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B50FC" w:rsidRDefault="003B50FC" w:rsidP="00B614C4">
            <w:pPr>
              <w:spacing w:line="240" w:lineRule="atLeast"/>
              <w:jc w:val="right"/>
              <w:rPr>
                <w:sz w:val="20"/>
                <w:szCs w:val="21"/>
              </w:rPr>
            </w:pPr>
            <w:proofErr w:type="spellStart"/>
            <w:r w:rsidRPr="003B50FC">
              <w:rPr>
                <w:sz w:val="40"/>
                <w:szCs w:val="21"/>
              </w:rPr>
              <w:t>CCPR</w:t>
            </w:r>
            <w:proofErr w:type="spellEnd"/>
            <w:r>
              <w:rPr>
                <w:sz w:val="20"/>
                <w:szCs w:val="21"/>
              </w:rPr>
              <w:t>/C/124/D/2335/2014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3B50FC">
            <w:pPr>
              <w:spacing w:before="240" w:line="240" w:lineRule="atLeast"/>
              <w:rPr>
                <w:sz w:val="20"/>
              </w:rPr>
            </w:pPr>
            <w:r w:rsidRPr="00F124C6">
              <w:rPr>
                <w:sz w:val="20"/>
              </w:rPr>
              <w:t xml:space="preserve">Distr.: </w:t>
            </w:r>
            <w:r w:rsidR="003B50FC" w:rsidRPr="003B50FC">
              <w:rPr>
                <w:sz w:val="20"/>
              </w:rPr>
              <w:t>General</w:t>
            </w:r>
          </w:p>
          <w:p w:rsidR="00CE1D1C" w:rsidRPr="00F124C6" w:rsidRDefault="003B50FC" w:rsidP="00B614C4">
            <w:pPr>
              <w:spacing w:line="240" w:lineRule="atLeast"/>
              <w:rPr>
                <w:sz w:val="20"/>
              </w:rPr>
            </w:pPr>
            <w:r>
              <w:rPr>
                <w:sz w:val="20"/>
              </w:rPr>
              <w:t xml:space="preserve">29 </w:t>
            </w:r>
            <w:r w:rsidRPr="003B50FC">
              <w:rPr>
                <w:sz w:val="20"/>
              </w:rPr>
              <w:t>January</w:t>
            </w:r>
            <w:r w:rsidR="00EA7E67">
              <w:rPr>
                <w:sz w:val="20"/>
              </w:rPr>
              <w:t xml:space="preserve"> 201</w:t>
            </w:r>
            <w:r w:rsidR="004E473D">
              <w:rPr>
                <w:sz w:val="20"/>
              </w:rPr>
              <w:t>9</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775C50" w:rsidRPr="00EB213B" w:rsidRDefault="00775C50" w:rsidP="00775C50">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bookmarkStart w:id="0" w:name="_GoBack"/>
      <w:bookmarkEnd w:id="0"/>
    </w:p>
    <w:p w:rsidR="00775C50" w:rsidRDefault="00775C50" w:rsidP="00775C50">
      <w:pPr>
        <w:pStyle w:val="HChGC"/>
      </w:pPr>
      <w:r>
        <w:tab/>
      </w:r>
      <w:r>
        <w:tab/>
      </w:r>
      <w:r w:rsidRPr="002B58F2">
        <w:rPr>
          <w:rFonts w:hint="eastAsia"/>
        </w:rPr>
        <w:t>委员会根据《任择议定书》</w:t>
      </w:r>
      <w:r>
        <w:rPr>
          <w:rFonts w:hint="eastAsia"/>
        </w:rPr>
        <w:t>做出</w:t>
      </w:r>
      <w:r w:rsidRPr="002B58F2">
        <w:rPr>
          <w:rFonts w:hint="eastAsia"/>
        </w:rPr>
        <w:t>的关于第</w:t>
      </w:r>
      <w:r>
        <w:t>2335</w:t>
      </w:r>
      <w:r w:rsidRPr="002B58F2">
        <w:t>/</w:t>
      </w:r>
      <w:r>
        <w:t>2</w:t>
      </w:r>
      <w:r w:rsidRPr="002B58F2">
        <w:t>0</w:t>
      </w:r>
      <w:r>
        <w:t>14</w:t>
      </w:r>
      <w:r w:rsidRPr="002B58F2">
        <w:rPr>
          <w:rFonts w:hint="eastAsia"/>
        </w:rPr>
        <w:t>号</w:t>
      </w:r>
      <w:r>
        <w:br/>
      </w:r>
      <w:r w:rsidRPr="002B58F2">
        <w:rPr>
          <w:rFonts w:hint="eastAsia"/>
        </w:rPr>
        <w:t>来文的决定</w:t>
      </w:r>
      <w:r w:rsidRPr="007D6F63">
        <w:rPr>
          <w:position w:val="2"/>
          <w:sz w:val="21"/>
          <w:szCs w:val="21"/>
        </w:rPr>
        <w:footnoteReference w:customMarkFollows="1" w:id="2"/>
        <w:t>*</w:t>
      </w:r>
      <w:r w:rsidRPr="007D6F63">
        <w:rPr>
          <w:sz w:val="21"/>
          <w:szCs w:val="21"/>
          <w:vertAlign w:val="superscript"/>
        </w:rPr>
        <w:t>，</w:t>
      </w:r>
      <w:r w:rsidRPr="007D6F63">
        <w:rPr>
          <w:position w:val="2"/>
          <w:sz w:val="21"/>
          <w:szCs w:val="21"/>
        </w:rPr>
        <w:footnoteReference w:customMarkFollows="1" w:id="3"/>
        <w:t>**</w:t>
      </w:r>
      <w:r w:rsidRPr="007D6F63">
        <w:rPr>
          <w:sz w:val="21"/>
          <w:szCs w:val="21"/>
          <w:vertAlign w:val="superscript"/>
        </w:rPr>
        <w:t>，</w:t>
      </w:r>
      <w:r w:rsidRPr="007D6F63">
        <w:rPr>
          <w:position w:val="2"/>
          <w:sz w:val="21"/>
          <w:szCs w:val="21"/>
        </w:rPr>
        <w:footnoteReference w:customMarkFollows="1" w:id="4"/>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775C50" w:rsidTr="00F71693">
        <w:trPr>
          <w:cantSplit/>
        </w:trPr>
        <w:tc>
          <w:tcPr>
            <w:tcW w:w="2205" w:type="dxa"/>
          </w:tcPr>
          <w:p w:rsidR="00775C50" w:rsidRPr="00172E04" w:rsidRDefault="00775C50" w:rsidP="00F71693">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26" w:type="dxa"/>
          </w:tcPr>
          <w:p w:rsidR="00775C50" w:rsidRPr="00C74FB6" w:rsidRDefault="00775C50" w:rsidP="00F71693">
            <w:pPr>
              <w:pStyle w:val="SingleTxtGC"/>
              <w:ind w:left="0" w:right="0"/>
            </w:pPr>
            <w:proofErr w:type="spellStart"/>
            <w:r>
              <w:rPr>
                <w:rFonts w:hint="eastAsia"/>
              </w:rPr>
              <w:t>G</w:t>
            </w:r>
            <w:r w:rsidRPr="00682743">
              <w:rPr>
                <w:rFonts w:hint="eastAsia"/>
              </w:rPr>
              <w:t>.</w:t>
            </w:r>
            <w:r>
              <w:rPr>
                <w:rFonts w:hint="eastAsia"/>
              </w:rPr>
              <w:t>A</w:t>
            </w:r>
            <w:proofErr w:type="spellEnd"/>
            <w:r w:rsidRPr="00682743">
              <w:rPr>
                <w:rFonts w:hint="eastAsia"/>
              </w:rPr>
              <w:t>.</w:t>
            </w:r>
            <w:r>
              <w:t xml:space="preserve"> </w:t>
            </w:r>
            <w:r w:rsidRPr="00682743">
              <w:rPr>
                <w:rFonts w:hint="eastAsia"/>
              </w:rPr>
              <w:t>(</w:t>
            </w:r>
            <w:r w:rsidRPr="00682743">
              <w:rPr>
                <w:rFonts w:hint="eastAsia"/>
              </w:rPr>
              <w:t>无律师代理</w:t>
            </w:r>
            <w:r w:rsidRPr="00682743">
              <w:rPr>
                <w:rFonts w:hint="eastAsia"/>
              </w:rPr>
              <w:t>)</w:t>
            </w:r>
          </w:p>
        </w:tc>
      </w:tr>
      <w:tr w:rsidR="00775C50" w:rsidTr="00F71693">
        <w:trPr>
          <w:cantSplit/>
        </w:trPr>
        <w:tc>
          <w:tcPr>
            <w:tcW w:w="2205" w:type="dxa"/>
          </w:tcPr>
          <w:p w:rsidR="00775C50" w:rsidRPr="00172E04" w:rsidRDefault="00775C50" w:rsidP="00F71693">
            <w:pPr>
              <w:pStyle w:val="SingleTxtGC"/>
              <w:ind w:left="0" w:right="0"/>
              <w:rPr>
                <w:rFonts w:eastAsia="楷体"/>
              </w:rPr>
            </w:pPr>
            <w:r w:rsidRPr="00172E04">
              <w:rPr>
                <w:rFonts w:ascii="Time New Roman" w:eastAsia="楷体" w:hAnsi="Time New Roman" w:hint="eastAsia"/>
              </w:rPr>
              <w:t>据称受害人：</w:t>
            </w:r>
          </w:p>
        </w:tc>
        <w:tc>
          <w:tcPr>
            <w:tcW w:w="4726" w:type="dxa"/>
          </w:tcPr>
          <w:p w:rsidR="00775C50" w:rsidRPr="00C74FB6" w:rsidRDefault="00775C50" w:rsidP="00F71693">
            <w:pPr>
              <w:pStyle w:val="SingleTxtGC"/>
              <w:ind w:left="0" w:right="0"/>
            </w:pPr>
            <w:r w:rsidRPr="00C74FB6">
              <w:rPr>
                <w:rFonts w:hint="eastAsia"/>
              </w:rPr>
              <w:t>提交人</w:t>
            </w:r>
          </w:p>
        </w:tc>
      </w:tr>
      <w:tr w:rsidR="00775C50" w:rsidTr="00F71693">
        <w:trPr>
          <w:cantSplit/>
        </w:trPr>
        <w:tc>
          <w:tcPr>
            <w:tcW w:w="2205" w:type="dxa"/>
          </w:tcPr>
          <w:p w:rsidR="00775C50" w:rsidRPr="00172E04" w:rsidRDefault="00775C50" w:rsidP="00F71693">
            <w:pPr>
              <w:pStyle w:val="SingleTxtGC"/>
              <w:ind w:left="0" w:right="0"/>
              <w:rPr>
                <w:rFonts w:eastAsia="楷体"/>
              </w:rPr>
            </w:pPr>
            <w:r w:rsidRPr="00172E04">
              <w:rPr>
                <w:rFonts w:ascii="Time New Roman" w:eastAsia="楷体" w:hAnsi="Time New Roman" w:hint="eastAsia"/>
              </w:rPr>
              <w:t>所涉缔约国：</w:t>
            </w:r>
          </w:p>
        </w:tc>
        <w:tc>
          <w:tcPr>
            <w:tcW w:w="4726" w:type="dxa"/>
          </w:tcPr>
          <w:p w:rsidR="00775C50" w:rsidRPr="00C74FB6" w:rsidRDefault="00775C50" w:rsidP="00F71693">
            <w:pPr>
              <w:pStyle w:val="SingleTxtGC"/>
              <w:ind w:left="0" w:right="0"/>
            </w:pPr>
            <w:r w:rsidRPr="00682743">
              <w:rPr>
                <w:rFonts w:hint="eastAsia"/>
              </w:rPr>
              <w:t>乌兹别克斯坦</w:t>
            </w:r>
          </w:p>
        </w:tc>
      </w:tr>
      <w:tr w:rsidR="00775C50" w:rsidTr="00F71693">
        <w:trPr>
          <w:cantSplit/>
        </w:trPr>
        <w:tc>
          <w:tcPr>
            <w:tcW w:w="2205" w:type="dxa"/>
          </w:tcPr>
          <w:p w:rsidR="00775C50" w:rsidRPr="00172E04" w:rsidRDefault="00775C50" w:rsidP="00F71693">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775C50" w:rsidRPr="00C74FB6" w:rsidRDefault="00775C50" w:rsidP="00F71693">
            <w:pPr>
              <w:pStyle w:val="SingleTxtGC"/>
              <w:ind w:left="0" w:right="0"/>
            </w:pPr>
            <w:r>
              <w:rPr>
                <w:rFonts w:hint="eastAsia"/>
              </w:rPr>
              <w:t>2</w:t>
            </w:r>
            <w:r w:rsidRPr="00682743">
              <w:rPr>
                <w:rFonts w:hint="eastAsia"/>
              </w:rPr>
              <w:t>0</w:t>
            </w:r>
            <w:r>
              <w:rPr>
                <w:rFonts w:hint="eastAsia"/>
              </w:rPr>
              <w:t>12</w:t>
            </w:r>
            <w:r w:rsidRPr="00682743">
              <w:rPr>
                <w:rFonts w:hint="eastAsia"/>
              </w:rPr>
              <w:t>年</w:t>
            </w:r>
            <w:r>
              <w:rPr>
                <w:rFonts w:hint="eastAsia"/>
              </w:rPr>
              <w:t>12</w:t>
            </w:r>
            <w:r w:rsidRPr="00682743">
              <w:rPr>
                <w:rFonts w:hint="eastAsia"/>
              </w:rPr>
              <w:t>月</w:t>
            </w:r>
            <w:r>
              <w:rPr>
                <w:rFonts w:hint="eastAsia"/>
              </w:rPr>
              <w:t>12</w:t>
            </w:r>
            <w:r w:rsidRPr="00682743">
              <w:rPr>
                <w:rFonts w:hint="eastAsia"/>
              </w:rPr>
              <w:t>日</w:t>
            </w:r>
            <w:r w:rsidRPr="00C74FB6">
              <w:rPr>
                <w:rFonts w:hint="eastAsia"/>
              </w:rPr>
              <w:t>(</w:t>
            </w:r>
            <w:r w:rsidRPr="00C74FB6">
              <w:rPr>
                <w:rFonts w:hint="eastAsia"/>
              </w:rPr>
              <w:t>首次提交</w:t>
            </w:r>
            <w:r w:rsidRPr="00C74FB6">
              <w:rPr>
                <w:rFonts w:hint="eastAsia"/>
              </w:rPr>
              <w:t>)</w:t>
            </w:r>
          </w:p>
        </w:tc>
      </w:tr>
      <w:tr w:rsidR="00775C50" w:rsidTr="00F71693">
        <w:trPr>
          <w:cantSplit/>
        </w:trPr>
        <w:tc>
          <w:tcPr>
            <w:tcW w:w="2205" w:type="dxa"/>
          </w:tcPr>
          <w:p w:rsidR="00775C50" w:rsidRPr="00172E04" w:rsidRDefault="00775C50" w:rsidP="00F71693">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775C50" w:rsidRPr="00C74FB6" w:rsidRDefault="00775C50" w:rsidP="00F71693">
            <w:pPr>
              <w:pStyle w:val="SingleTxtGC"/>
              <w:ind w:left="0" w:right="0"/>
              <w:rPr>
                <w:lang w:val="fr-CH"/>
              </w:rPr>
            </w:pPr>
            <w:r w:rsidRPr="000B06B6">
              <w:rPr>
                <w:rFonts w:hint="eastAsia"/>
                <w:lang w:val="fr-CH"/>
              </w:rPr>
              <w:t>根据委员会议事规则第</w:t>
            </w:r>
            <w:r>
              <w:rPr>
                <w:rFonts w:hint="eastAsia"/>
                <w:lang w:val="fr-CH"/>
              </w:rPr>
              <w:t>97</w:t>
            </w:r>
            <w:r w:rsidRPr="000B06B6">
              <w:rPr>
                <w:rFonts w:hint="eastAsia"/>
                <w:lang w:val="fr-CH"/>
              </w:rPr>
              <w:t>条做出的决定，已于</w:t>
            </w:r>
            <w:r>
              <w:rPr>
                <w:rFonts w:hint="eastAsia"/>
                <w:lang w:val="fr-CH"/>
              </w:rPr>
              <w:t>2</w:t>
            </w:r>
            <w:r w:rsidRPr="000B06B6">
              <w:rPr>
                <w:rFonts w:hint="eastAsia"/>
                <w:lang w:val="fr-CH"/>
              </w:rPr>
              <w:t>0</w:t>
            </w:r>
            <w:r>
              <w:rPr>
                <w:rFonts w:hint="eastAsia"/>
                <w:lang w:val="fr-CH"/>
              </w:rPr>
              <w:t>14</w:t>
            </w:r>
            <w:r w:rsidRPr="000B06B6">
              <w:rPr>
                <w:rFonts w:hint="eastAsia"/>
                <w:lang w:val="fr-CH"/>
              </w:rPr>
              <w:t>年</w:t>
            </w:r>
            <w:r>
              <w:rPr>
                <w:rFonts w:hint="eastAsia"/>
                <w:lang w:val="fr-CH"/>
              </w:rPr>
              <w:t>1</w:t>
            </w:r>
            <w:r w:rsidRPr="000B06B6">
              <w:rPr>
                <w:rFonts w:hint="eastAsia"/>
                <w:lang w:val="fr-CH"/>
              </w:rPr>
              <w:t>月</w:t>
            </w:r>
            <w:r>
              <w:rPr>
                <w:rFonts w:hint="eastAsia"/>
                <w:lang w:val="fr-CH"/>
              </w:rPr>
              <w:t>16</w:t>
            </w:r>
            <w:r w:rsidRPr="000B06B6">
              <w:rPr>
                <w:rFonts w:hint="eastAsia"/>
                <w:lang w:val="fr-CH"/>
              </w:rPr>
              <w:t>日转交缔约国</w:t>
            </w:r>
            <w:r w:rsidRPr="000B06B6">
              <w:rPr>
                <w:rFonts w:hint="eastAsia"/>
                <w:lang w:val="fr-CH"/>
              </w:rPr>
              <w:t>(</w:t>
            </w:r>
            <w:r w:rsidRPr="000B06B6">
              <w:rPr>
                <w:rFonts w:hint="eastAsia"/>
                <w:lang w:val="fr-CH"/>
              </w:rPr>
              <w:t>未以文件形式发布</w:t>
            </w:r>
            <w:r w:rsidRPr="000B06B6">
              <w:rPr>
                <w:rFonts w:hint="eastAsia"/>
                <w:lang w:val="fr-CH"/>
              </w:rPr>
              <w:t>)</w:t>
            </w:r>
          </w:p>
        </w:tc>
      </w:tr>
      <w:tr w:rsidR="00775C50" w:rsidTr="00F71693">
        <w:trPr>
          <w:cantSplit/>
        </w:trPr>
        <w:tc>
          <w:tcPr>
            <w:tcW w:w="2205" w:type="dxa"/>
          </w:tcPr>
          <w:p w:rsidR="00775C50" w:rsidRPr="00172E04" w:rsidRDefault="00775C50" w:rsidP="00F71693">
            <w:pPr>
              <w:pStyle w:val="SingleTxtGC"/>
              <w:ind w:left="0" w:right="0"/>
              <w:rPr>
                <w:rFonts w:ascii="Time New Roman" w:eastAsia="楷体" w:hAnsi="Time New Roman" w:hint="eastAsia"/>
              </w:rPr>
            </w:pPr>
            <w:r w:rsidRPr="000B06B6">
              <w:rPr>
                <w:rFonts w:eastAsia="楷体" w:hint="eastAsia"/>
              </w:rPr>
              <w:t>决定通过日期</w:t>
            </w:r>
            <w:r w:rsidRPr="00172E04">
              <w:rPr>
                <w:rFonts w:ascii="Time New Roman" w:eastAsia="楷体" w:hAnsi="Time New Roman" w:hint="eastAsia"/>
              </w:rPr>
              <w:t>：</w:t>
            </w:r>
          </w:p>
        </w:tc>
        <w:tc>
          <w:tcPr>
            <w:tcW w:w="4726" w:type="dxa"/>
          </w:tcPr>
          <w:p w:rsidR="00775C50" w:rsidRPr="00C74FB6" w:rsidRDefault="00775C50" w:rsidP="00F71693">
            <w:pPr>
              <w:pStyle w:val="SingleTxtGC"/>
              <w:ind w:left="0" w:right="0"/>
              <w:rPr>
                <w:lang w:val="fr-CH"/>
              </w:rPr>
            </w:pPr>
            <w:r>
              <w:rPr>
                <w:rFonts w:hint="eastAsia"/>
                <w:snapToGrid/>
              </w:rPr>
              <w:t>2</w:t>
            </w:r>
            <w:r w:rsidRPr="000B06B6">
              <w:rPr>
                <w:rFonts w:hint="eastAsia"/>
                <w:snapToGrid/>
              </w:rPr>
              <w:t>0</w:t>
            </w:r>
            <w:r>
              <w:rPr>
                <w:rFonts w:hint="eastAsia"/>
                <w:snapToGrid/>
              </w:rPr>
              <w:t>18</w:t>
            </w:r>
            <w:r w:rsidRPr="000B06B6">
              <w:rPr>
                <w:rFonts w:hint="eastAsia"/>
                <w:snapToGrid/>
              </w:rPr>
              <w:t>年</w:t>
            </w:r>
            <w:r>
              <w:rPr>
                <w:rFonts w:hint="eastAsia"/>
                <w:snapToGrid/>
              </w:rPr>
              <w:t>11</w:t>
            </w:r>
            <w:r w:rsidRPr="000B06B6">
              <w:rPr>
                <w:rFonts w:hint="eastAsia"/>
                <w:snapToGrid/>
              </w:rPr>
              <w:t>月</w:t>
            </w:r>
            <w:r>
              <w:rPr>
                <w:rFonts w:hint="eastAsia"/>
                <w:snapToGrid/>
              </w:rPr>
              <w:t>2</w:t>
            </w:r>
            <w:r w:rsidRPr="000B06B6">
              <w:rPr>
                <w:rFonts w:hint="eastAsia"/>
                <w:snapToGrid/>
              </w:rPr>
              <w:t>日</w:t>
            </w:r>
          </w:p>
        </w:tc>
      </w:tr>
      <w:tr w:rsidR="00775C50" w:rsidTr="00F71693">
        <w:trPr>
          <w:cantSplit/>
        </w:trPr>
        <w:tc>
          <w:tcPr>
            <w:tcW w:w="2205" w:type="dxa"/>
          </w:tcPr>
          <w:p w:rsidR="00775C50" w:rsidRPr="00172E04" w:rsidRDefault="00775C50" w:rsidP="00F71693">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775C50" w:rsidRPr="00C74FB6" w:rsidRDefault="00775C50" w:rsidP="00F71693">
            <w:pPr>
              <w:pStyle w:val="SingleTxtGC"/>
              <w:ind w:left="0" w:right="0"/>
              <w:rPr>
                <w:snapToGrid/>
              </w:rPr>
            </w:pPr>
            <w:r w:rsidRPr="000B06B6">
              <w:rPr>
                <w:rFonts w:hint="eastAsia"/>
                <w:snapToGrid/>
              </w:rPr>
              <w:t>拒绝接受提交人自己选择的代表；法官的公正性</w:t>
            </w:r>
          </w:p>
        </w:tc>
      </w:tr>
      <w:tr w:rsidR="00775C50" w:rsidTr="00F71693">
        <w:trPr>
          <w:cantSplit/>
        </w:trPr>
        <w:tc>
          <w:tcPr>
            <w:tcW w:w="2205" w:type="dxa"/>
          </w:tcPr>
          <w:p w:rsidR="00775C50" w:rsidRPr="00172E04" w:rsidRDefault="00775C50" w:rsidP="00F71693">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775C50" w:rsidRPr="00C74FB6" w:rsidRDefault="00775C50" w:rsidP="00F71693">
            <w:pPr>
              <w:pStyle w:val="SingleTxtGC"/>
              <w:ind w:left="0" w:right="0"/>
              <w:rPr>
                <w:snapToGrid/>
              </w:rPr>
            </w:pPr>
            <w:r w:rsidRPr="000B06B6">
              <w:rPr>
                <w:rFonts w:hint="eastAsia"/>
                <w:snapToGrid/>
              </w:rPr>
              <w:t>证明申诉的程度</w:t>
            </w:r>
          </w:p>
        </w:tc>
      </w:tr>
      <w:tr w:rsidR="00775C50" w:rsidTr="00F71693">
        <w:trPr>
          <w:cantSplit/>
        </w:trPr>
        <w:tc>
          <w:tcPr>
            <w:tcW w:w="2205" w:type="dxa"/>
          </w:tcPr>
          <w:p w:rsidR="00775C50" w:rsidRPr="00172E04" w:rsidRDefault="00775C50" w:rsidP="00F71693">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775C50" w:rsidRPr="00C657A9" w:rsidRDefault="00775C50" w:rsidP="00F71693">
            <w:pPr>
              <w:pStyle w:val="SingleTxtGC"/>
              <w:ind w:left="0" w:right="0"/>
              <w:rPr>
                <w:snapToGrid/>
              </w:rPr>
            </w:pPr>
            <w:r w:rsidRPr="00DC0525">
              <w:rPr>
                <w:rFonts w:hint="eastAsia"/>
                <w:snapToGrid/>
              </w:rPr>
              <w:t>公正审判的保证：由自己选择的代表代理的权利；本人出庭受审的权利；司法独立性和公正性；要求对判决进行复审的权利；证据评估</w:t>
            </w:r>
          </w:p>
        </w:tc>
      </w:tr>
      <w:tr w:rsidR="00775C50" w:rsidTr="00F71693">
        <w:trPr>
          <w:cantSplit/>
        </w:trPr>
        <w:tc>
          <w:tcPr>
            <w:tcW w:w="2205" w:type="dxa"/>
          </w:tcPr>
          <w:p w:rsidR="00775C50" w:rsidRPr="00172E04" w:rsidRDefault="00775C50" w:rsidP="00F71693">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775C50" w:rsidRPr="00C657A9" w:rsidRDefault="00775C50" w:rsidP="00F71693">
            <w:pPr>
              <w:pStyle w:val="SingleTxtGC"/>
              <w:ind w:left="0" w:right="0"/>
              <w:rPr>
                <w:snapToGrid/>
              </w:rPr>
            </w:pPr>
            <w:r w:rsidRPr="00DC0525">
              <w:rPr>
                <w:rFonts w:hint="eastAsia"/>
                <w:snapToGrid/>
              </w:rPr>
              <w:t>第二条第</w:t>
            </w:r>
            <w:r>
              <w:rPr>
                <w:rFonts w:hint="eastAsia"/>
                <w:snapToGrid/>
              </w:rPr>
              <w:t>3</w:t>
            </w:r>
            <w:r w:rsidRPr="00DC0525">
              <w:rPr>
                <w:rFonts w:hint="eastAsia"/>
                <w:snapToGrid/>
              </w:rPr>
              <w:t>款，第九条第</w:t>
            </w:r>
            <w:r>
              <w:rPr>
                <w:rFonts w:hint="eastAsia"/>
                <w:snapToGrid/>
              </w:rPr>
              <w:t>2</w:t>
            </w:r>
            <w:r w:rsidRPr="00DC0525">
              <w:rPr>
                <w:rFonts w:hint="eastAsia"/>
                <w:snapToGrid/>
              </w:rPr>
              <w:t>和第</w:t>
            </w:r>
            <w:r>
              <w:rPr>
                <w:rFonts w:hint="eastAsia"/>
                <w:snapToGrid/>
              </w:rPr>
              <w:t>3</w:t>
            </w:r>
            <w:r w:rsidRPr="00DC0525">
              <w:rPr>
                <w:rFonts w:hint="eastAsia"/>
                <w:snapToGrid/>
              </w:rPr>
              <w:t>款，第十四条第</w:t>
            </w:r>
            <w:r>
              <w:rPr>
                <w:rFonts w:hint="eastAsia"/>
                <w:snapToGrid/>
              </w:rPr>
              <w:t>1</w:t>
            </w:r>
            <w:r w:rsidRPr="00DC0525">
              <w:rPr>
                <w:rFonts w:hint="eastAsia"/>
                <w:snapToGrid/>
              </w:rPr>
              <w:t>、第</w:t>
            </w:r>
            <w:r>
              <w:rPr>
                <w:rFonts w:hint="eastAsia"/>
                <w:snapToGrid/>
              </w:rPr>
              <w:t>3</w:t>
            </w:r>
            <w:r w:rsidRPr="00DC0525">
              <w:rPr>
                <w:rFonts w:hint="eastAsia"/>
                <w:snapToGrid/>
              </w:rPr>
              <w:t>和第</w:t>
            </w:r>
            <w:r>
              <w:rPr>
                <w:rFonts w:hint="eastAsia"/>
                <w:snapToGrid/>
              </w:rPr>
              <w:t>5</w:t>
            </w:r>
            <w:r w:rsidRPr="00DC0525">
              <w:rPr>
                <w:rFonts w:hint="eastAsia"/>
                <w:snapToGrid/>
              </w:rPr>
              <w:t>款</w:t>
            </w:r>
          </w:p>
        </w:tc>
      </w:tr>
      <w:tr w:rsidR="00775C50" w:rsidTr="00F71693">
        <w:trPr>
          <w:cantSplit/>
        </w:trPr>
        <w:tc>
          <w:tcPr>
            <w:tcW w:w="2205" w:type="dxa"/>
          </w:tcPr>
          <w:p w:rsidR="00775C50" w:rsidRPr="00172E04" w:rsidRDefault="00775C50" w:rsidP="00F71693">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775C50" w:rsidRDefault="00775C50" w:rsidP="00F71693">
            <w:pPr>
              <w:pStyle w:val="SingleTxtGC"/>
              <w:ind w:left="0" w:right="0"/>
              <w:rPr>
                <w:snapToGrid/>
              </w:rPr>
            </w:pPr>
            <w:r w:rsidRPr="00DC0525">
              <w:rPr>
                <w:rFonts w:hint="eastAsia"/>
                <w:snapToGrid/>
              </w:rPr>
              <w:t>第二和第五条第</w:t>
            </w:r>
            <w:r>
              <w:rPr>
                <w:rFonts w:hint="eastAsia"/>
                <w:snapToGrid/>
              </w:rPr>
              <w:t>2</w:t>
            </w:r>
            <w:r w:rsidRPr="00DC0525">
              <w:rPr>
                <w:rFonts w:hint="eastAsia"/>
                <w:snapToGrid/>
              </w:rPr>
              <w:t>款</w:t>
            </w:r>
            <w:r>
              <w:rPr>
                <w:rFonts w:hint="eastAsia"/>
                <w:snapToGrid/>
              </w:rPr>
              <w:t>(</w:t>
            </w:r>
            <w:r w:rsidRPr="00DC0525">
              <w:rPr>
                <w:rFonts w:hint="eastAsia"/>
                <w:snapToGrid/>
              </w:rPr>
              <w:t>子</w:t>
            </w:r>
            <w:r>
              <w:rPr>
                <w:rFonts w:hint="eastAsia"/>
                <w:snapToGrid/>
              </w:rPr>
              <w:t>)</w:t>
            </w:r>
            <w:r w:rsidRPr="00DC0525">
              <w:rPr>
                <w:rFonts w:hint="eastAsia"/>
                <w:snapToGrid/>
              </w:rPr>
              <w:t>和</w:t>
            </w:r>
            <w:r>
              <w:rPr>
                <w:rFonts w:hint="eastAsia"/>
                <w:snapToGrid/>
              </w:rPr>
              <w:t>(</w:t>
            </w:r>
            <w:r w:rsidRPr="00DC0525">
              <w:rPr>
                <w:rFonts w:hint="eastAsia"/>
                <w:snapToGrid/>
              </w:rPr>
              <w:t>丑</w:t>
            </w:r>
            <w:r>
              <w:rPr>
                <w:rFonts w:hint="eastAsia"/>
                <w:snapToGrid/>
              </w:rPr>
              <w:t>)</w:t>
            </w:r>
            <w:r w:rsidRPr="00DC0525">
              <w:rPr>
                <w:rFonts w:hint="eastAsia"/>
                <w:snapToGrid/>
              </w:rPr>
              <w:t>项</w:t>
            </w:r>
          </w:p>
        </w:tc>
      </w:tr>
    </w:tbl>
    <w:p w:rsidR="003B50FC" w:rsidRDefault="003B50FC" w:rsidP="006D3757">
      <w:pPr>
        <w:pStyle w:val="a9"/>
      </w:pPr>
    </w:p>
    <w:p w:rsidR="00603C8A" w:rsidRDefault="00603C8A" w:rsidP="00603C8A">
      <w:pPr>
        <w:pStyle w:val="SingleTxtGC"/>
        <w:rPr>
          <w:rFonts w:hint="eastAsia"/>
        </w:rPr>
      </w:pPr>
      <w:r>
        <w:rPr>
          <w:rFonts w:hint="eastAsia"/>
        </w:rPr>
        <w:lastRenderedPageBreak/>
        <w:t>1.1</w:t>
      </w:r>
      <w:r>
        <w:rPr>
          <w:rFonts w:hint="eastAsia"/>
        </w:rPr>
        <w:tab/>
      </w:r>
      <w:r>
        <w:rPr>
          <w:rFonts w:hint="eastAsia"/>
        </w:rPr>
        <w:t>来文提交人</w:t>
      </w:r>
      <w:proofErr w:type="spellStart"/>
      <w:r>
        <w:rPr>
          <w:rFonts w:hint="eastAsia"/>
        </w:rPr>
        <w:t>G.A</w:t>
      </w:r>
      <w:proofErr w:type="spellEnd"/>
      <w:r>
        <w:rPr>
          <w:rFonts w:hint="eastAsia"/>
        </w:rPr>
        <w:t>.</w:t>
      </w:r>
      <w:r>
        <w:rPr>
          <w:rFonts w:hint="eastAsia"/>
        </w:rPr>
        <w:t>，乌兹别克斯坦公民，</w:t>
      </w:r>
      <w:r>
        <w:rPr>
          <w:rFonts w:hint="eastAsia"/>
        </w:rPr>
        <w:t>1965</w:t>
      </w:r>
      <w:r>
        <w:rPr>
          <w:rFonts w:hint="eastAsia"/>
        </w:rPr>
        <w:t>年生。提交人称，缔约国侵犯了他根据《公约》第九条第</w:t>
      </w:r>
      <w:r>
        <w:rPr>
          <w:rFonts w:hint="eastAsia"/>
        </w:rPr>
        <w:t>2</w:t>
      </w:r>
      <w:r>
        <w:rPr>
          <w:rFonts w:hint="eastAsia"/>
        </w:rPr>
        <w:t>和第</w:t>
      </w:r>
      <w:r>
        <w:rPr>
          <w:rFonts w:hint="eastAsia"/>
        </w:rPr>
        <w:t>3</w:t>
      </w:r>
      <w:r>
        <w:rPr>
          <w:rFonts w:hint="eastAsia"/>
        </w:rPr>
        <w:t>款及第十四条第</w:t>
      </w:r>
      <w:r>
        <w:rPr>
          <w:rFonts w:hint="eastAsia"/>
        </w:rPr>
        <w:t>1</w:t>
      </w:r>
      <w:r>
        <w:rPr>
          <w:rFonts w:hint="eastAsia"/>
        </w:rPr>
        <w:t>、第</w:t>
      </w:r>
      <w:r>
        <w:rPr>
          <w:rFonts w:hint="eastAsia"/>
        </w:rPr>
        <w:t>3</w:t>
      </w:r>
      <w:r>
        <w:rPr>
          <w:rFonts w:hint="eastAsia"/>
        </w:rPr>
        <w:t>和第</w:t>
      </w:r>
      <w:r>
        <w:rPr>
          <w:rFonts w:hint="eastAsia"/>
        </w:rPr>
        <w:t>5</w:t>
      </w:r>
      <w:r>
        <w:rPr>
          <w:rFonts w:hint="eastAsia"/>
        </w:rPr>
        <w:t>款（连同第二条第</w:t>
      </w:r>
      <w:r>
        <w:rPr>
          <w:rFonts w:hint="eastAsia"/>
        </w:rPr>
        <w:t>3</w:t>
      </w:r>
      <w:r>
        <w:rPr>
          <w:rFonts w:hint="eastAsia"/>
        </w:rPr>
        <w:t>款一并阅读）享有的权利。《任择议定书》于</w:t>
      </w:r>
      <w:r>
        <w:rPr>
          <w:rFonts w:hint="eastAsia"/>
        </w:rPr>
        <w:t>1995</w:t>
      </w:r>
      <w:r>
        <w:rPr>
          <w:rFonts w:hint="eastAsia"/>
        </w:rPr>
        <w:t>年</w:t>
      </w:r>
      <w:r>
        <w:rPr>
          <w:rFonts w:hint="eastAsia"/>
        </w:rPr>
        <w:t>12</w:t>
      </w:r>
      <w:r>
        <w:rPr>
          <w:rFonts w:hint="eastAsia"/>
        </w:rPr>
        <w:t>月</w:t>
      </w:r>
      <w:r>
        <w:rPr>
          <w:rFonts w:hint="eastAsia"/>
        </w:rPr>
        <w:t>28</w:t>
      </w:r>
      <w:r>
        <w:rPr>
          <w:rFonts w:hint="eastAsia"/>
        </w:rPr>
        <w:t>日对缔约国生效。提交人无律师代理。</w:t>
      </w:r>
    </w:p>
    <w:p w:rsidR="00603C8A" w:rsidRPr="002423AA" w:rsidRDefault="00603C8A" w:rsidP="00603C8A">
      <w:pPr>
        <w:pStyle w:val="SingleTxtGC"/>
      </w:pPr>
      <w:r>
        <w:rPr>
          <w:rFonts w:hint="eastAsia"/>
        </w:rPr>
        <w:t>1.2</w:t>
      </w:r>
      <w:r>
        <w:rPr>
          <w:rFonts w:hint="eastAsia"/>
        </w:rPr>
        <w:tab/>
        <w:t>2014</w:t>
      </w:r>
      <w:r>
        <w:rPr>
          <w:rFonts w:hint="eastAsia"/>
        </w:rPr>
        <w:t>年</w:t>
      </w:r>
      <w:r>
        <w:rPr>
          <w:rFonts w:hint="eastAsia"/>
        </w:rPr>
        <w:t>1</w:t>
      </w:r>
      <w:r>
        <w:rPr>
          <w:rFonts w:hint="eastAsia"/>
        </w:rPr>
        <w:t>月</w:t>
      </w:r>
      <w:r>
        <w:rPr>
          <w:rFonts w:hint="eastAsia"/>
        </w:rPr>
        <w:t>16</w:t>
      </w:r>
      <w:r>
        <w:rPr>
          <w:rFonts w:hint="eastAsia"/>
        </w:rPr>
        <w:t>日，委员会要求采取临时保护措施，并请缔约国确保提交人和家人、证人与代理人不因提交来文而遭报复，确保提交人在委员会审查来文期间受到保护。</w:t>
      </w:r>
    </w:p>
    <w:p w:rsidR="00603C8A" w:rsidRPr="008A17BE" w:rsidRDefault="00603C8A" w:rsidP="00603C8A">
      <w:pPr>
        <w:pStyle w:val="H23GC"/>
        <w:rPr>
          <w:rFonts w:hint="eastAsia"/>
        </w:rPr>
      </w:pPr>
      <w:r>
        <w:rPr>
          <w:rFonts w:hint="eastAsia"/>
        </w:rPr>
        <w:tab/>
      </w:r>
      <w:r>
        <w:rPr>
          <w:rFonts w:hint="eastAsia"/>
        </w:rPr>
        <w:tab/>
      </w:r>
      <w:r>
        <w:rPr>
          <w:rFonts w:hint="eastAsia"/>
        </w:rPr>
        <w:t>提交人提交的事实</w:t>
      </w:r>
    </w:p>
    <w:p w:rsidR="00A516AB" w:rsidRDefault="00A516AB" w:rsidP="00A516AB">
      <w:pPr>
        <w:pStyle w:val="SingleTxtGC"/>
      </w:pPr>
      <w:r>
        <w:t>2</w:t>
      </w:r>
      <w:r w:rsidRPr="002B58F2">
        <w:t>.</w:t>
      </w:r>
      <w:r>
        <w:t>1</w:t>
      </w:r>
      <w:r w:rsidRPr="002B58F2">
        <w:tab/>
      </w:r>
      <w:r w:rsidRPr="002B58F2">
        <w:t>提交人</w:t>
      </w:r>
      <w:r w:rsidRPr="002B58F2">
        <w:rPr>
          <w:rFonts w:hint="eastAsia"/>
        </w:rPr>
        <w:t>自</w:t>
      </w:r>
      <w:r>
        <w:rPr>
          <w:rFonts w:hint="eastAsia"/>
        </w:rPr>
        <w:t>2</w:t>
      </w:r>
      <w:r w:rsidRPr="002B58F2">
        <w:rPr>
          <w:rFonts w:hint="eastAsia"/>
        </w:rPr>
        <w:t>00</w:t>
      </w:r>
      <w:r>
        <w:rPr>
          <w:rFonts w:hint="eastAsia"/>
        </w:rPr>
        <w:t>5</w:t>
      </w:r>
      <w:r w:rsidRPr="002B58F2">
        <w:rPr>
          <w:rFonts w:hint="eastAsia"/>
        </w:rPr>
        <w:t>年起任</w:t>
      </w:r>
      <w:r w:rsidRPr="002B58F2">
        <w:t>安集延州司法部</w:t>
      </w:r>
      <w:r w:rsidRPr="002B58F2">
        <w:rPr>
          <w:rFonts w:hint="eastAsia"/>
        </w:rPr>
        <w:t>部长</w:t>
      </w:r>
      <w:r w:rsidRPr="002B58F2">
        <w:t>。</w:t>
      </w:r>
      <w:r>
        <w:t>2</w:t>
      </w:r>
      <w:r w:rsidRPr="002B58F2">
        <w:t>00</w:t>
      </w:r>
      <w:r>
        <w:t>8</w:t>
      </w:r>
      <w:r w:rsidRPr="002B58F2">
        <w:t>年</w:t>
      </w:r>
      <w:r>
        <w:t>7</w:t>
      </w:r>
      <w:r w:rsidRPr="002B58F2">
        <w:t>月</w:t>
      </w:r>
      <w:r>
        <w:rPr>
          <w:rFonts w:hint="eastAsia"/>
        </w:rPr>
        <w:t>15</w:t>
      </w:r>
      <w:r w:rsidRPr="002B58F2">
        <w:rPr>
          <w:rFonts w:hint="eastAsia"/>
        </w:rPr>
        <w:t>日</w:t>
      </w:r>
      <w:r w:rsidRPr="002B58F2">
        <w:t>，安集延州法院</w:t>
      </w:r>
      <w:r w:rsidRPr="002B58F2">
        <w:rPr>
          <w:rFonts w:hint="eastAsia"/>
        </w:rPr>
        <w:t>认定他</w:t>
      </w:r>
      <w:r>
        <w:rPr>
          <w:rFonts w:hint="eastAsia"/>
        </w:rPr>
        <w:t>犯</w:t>
      </w:r>
      <w:r w:rsidRPr="002B58F2">
        <w:rPr>
          <w:rFonts w:hint="eastAsia"/>
        </w:rPr>
        <w:t>有多重罪行，包括</w:t>
      </w:r>
      <w:r w:rsidRPr="002B58F2">
        <w:t>行贿</w:t>
      </w:r>
      <w:r w:rsidRPr="002B58F2">
        <w:rPr>
          <w:rFonts w:hint="eastAsia"/>
        </w:rPr>
        <w:t>、</w:t>
      </w:r>
      <w:r w:rsidRPr="002B58F2">
        <w:t>盗窃</w:t>
      </w:r>
      <w:r w:rsidRPr="002B58F2">
        <w:rPr>
          <w:rFonts w:hint="eastAsia"/>
        </w:rPr>
        <w:t>、</w:t>
      </w:r>
      <w:r w:rsidRPr="002B58F2">
        <w:t>伪造</w:t>
      </w:r>
      <w:r>
        <w:rPr>
          <w:rFonts w:hint="eastAsia"/>
        </w:rPr>
        <w:t>公职</w:t>
      </w:r>
      <w:r w:rsidRPr="002B58F2">
        <w:rPr>
          <w:rFonts w:hint="eastAsia"/>
        </w:rPr>
        <w:t>、</w:t>
      </w:r>
      <w:r w:rsidRPr="002B58F2">
        <w:t>滥用职权</w:t>
      </w:r>
      <w:r w:rsidRPr="002B58F2">
        <w:rPr>
          <w:rFonts w:hint="eastAsia"/>
        </w:rPr>
        <w:t>和</w:t>
      </w:r>
      <w:r>
        <w:rPr>
          <w:rFonts w:hint="eastAsia"/>
        </w:rPr>
        <w:t>行政</w:t>
      </w:r>
      <w:r w:rsidRPr="002B58F2">
        <w:t>不作为，判处</w:t>
      </w:r>
      <w:r w:rsidRPr="002B58F2">
        <w:rPr>
          <w:rFonts w:hint="eastAsia"/>
        </w:rPr>
        <w:t>十</w:t>
      </w:r>
      <w:r w:rsidRPr="002B58F2">
        <w:t>年</w:t>
      </w:r>
      <w:r w:rsidRPr="002B58F2">
        <w:rPr>
          <w:rFonts w:hint="eastAsia"/>
        </w:rPr>
        <w:t>半</w:t>
      </w:r>
      <w:r w:rsidRPr="002B58F2">
        <w:t>监禁</w:t>
      </w:r>
      <w:r w:rsidRPr="002B58F2">
        <w:rPr>
          <w:rFonts w:hint="eastAsia"/>
        </w:rPr>
        <w:t>并处以罚款</w:t>
      </w:r>
      <w:r w:rsidRPr="002B58F2">
        <w:t>。</w:t>
      </w:r>
    </w:p>
    <w:p w:rsidR="00A516AB" w:rsidRDefault="00A516AB" w:rsidP="00A516AB">
      <w:pPr>
        <w:pStyle w:val="SingleTxtGC"/>
      </w:pPr>
      <w:r>
        <w:t>2</w:t>
      </w:r>
      <w:r w:rsidRPr="002B58F2">
        <w:t>.</w:t>
      </w:r>
      <w:r>
        <w:t>2</w:t>
      </w:r>
      <w:r w:rsidRPr="002B58F2">
        <w:tab/>
      </w:r>
      <w:r>
        <w:t>2</w:t>
      </w:r>
      <w:r w:rsidRPr="002B58F2">
        <w:t>00</w:t>
      </w:r>
      <w:r>
        <w:t>8</w:t>
      </w:r>
      <w:r w:rsidRPr="002B58F2">
        <w:t>年</w:t>
      </w:r>
      <w:r>
        <w:t>1</w:t>
      </w:r>
      <w:r w:rsidRPr="002B58F2">
        <w:t>0</w:t>
      </w:r>
      <w:r w:rsidRPr="002B58F2">
        <w:t>月</w:t>
      </w:r>
      <w:r>
        <w:t>8</w:t>
      </w:r>
      <w:r w:rsidRPr="002B58F2">
        <w:t>日，提交人</w:t>
      </w:r>
      <w:r w:rsidRPr="002B58F2">
        <w:rPr>
          <w:rFonts w:hint="eastAsia"/>
        </w:rPr>
        <w:t>请求由</w:t>
      </w:r>
      <w:r w:rsidRPr="002B58F2">
        <w:t>妻子</w:t>
      </w:r>
      <w:r>
        <w:rPr>
          <w:rFonts w:hint="eastAsia"/>
        </w:rPr>
        <w:t>(</w:t>
      </w:r>
      <w:r w:rsidRPr="002B58F2">
        <w:rPr>
          <w:rFonts w:hint="eastAsia"/>
        </w:rPr>
        <w:t>非</w:t>
      </w:r>
      <w:r w:rsidRPr="002B58F2">
        <w:t>律师</w:t>
      </w:r>
      <w:r>
        <w:rPr>
          <w:rFonts w:hint="eastAsia"/>
        </w:rPr>
        <w:t>)</w:t>
      </w:r>
      <w:r w:rsidRPr="002B58F2">
        <w:rPr>
          <w:rFonts w:hint="eastAsia"/>
        </w:rPr>
        <w:t>与</w:t>
      </w:r>
      <w:r w:rsidRPr="002B58F2">
        <w:t>三位职业律师</w:t>
      </w:r>
      <w:r w:rsidRPr="002B58F2">
        <w:rPr>
          <w:rFonts w:hint="eastAsia"/>
        </w:rPr>
        <w:t>一同</w:t>
      </w:r>
      <w:r w:rsidRPr="002B58F2">
        <w:t>代表他上诉。</w:t>
      </w:r>
      <w:r w:rsidRPr="002B58F2">
        <w:rPr>
          <w:rFonts w:hint="eastAsia"/>
        </w:rPr>
        <w:t>他</w:t>
      </w:r>
      <w:r>
        <w:rPr>
          <w:rFonts w:hint="eastAsia"/>
        </w:rPr>
        <w:t>援引</w:t>
      </w:r>
      <w:r w:rsidRPr="002B58F2">
        <w:rPr>
          <w:rFonts w:hint="eastAsia"/>
        </w:rPr>
        <w:t>关于</w:t>
      </w:r>
      <w:r w:rsidRPr="002B58F2">
        <w:t>辩护权</w:t>
      </w:r>
      <w:r w:rsidRPr="002B58F2">
        <w:rPr>
          <w:rFonts w:hint="eastAsia"/>
        </w:rPr>
        <w:t>的</w:t>
      </w:r>
      <w:r w:rsidRPr="002B58F2">
        <w:t>《刑事诉讼法》第</w:t>
      </w:r>
      <w:r>
        <w:t>24</w:t>
      </w:r>
      <w:r>
        <w:rPr>
          <w:rFonts w:hint="eastAsia"/>
        </w:rPr>
        <w:t>条</w:t>
      </w:r>
      <w:r w:rsidRPr="002B58F2">
        <w:t>和第</w:t>
      </w:r>
      <w:r>
        <w:t>49</w:t>
      </w:r>
      <w:r w:rsidRPr="002B58F2">
        <w:t>条</w:t>
      </w:r>
      <w:r w:rsidRPr="002B58F2">
        <w:rPr>
          <w:rFonts w:hint="eastAsia"/>
        </w:rPr>
        <w:t>以及</w:t>
      </w:r>
      <w:r>
        <w:t>2</w:t>
      </w:r>
      <w:r w:rsidRPr="002B58F2">
        <w:t>00</w:t>
      </w:r>
      <w:r>
        <w:t>3</w:t>
      </w:r>
      <w:r w:rsidRPr="002B58F2">
        <w:t>年</w:t>
      </w:r>
      <w:r>
        <w:t>12</w:t>
      </w:r>
      <w:r w:rsidRPr="002B58F2">
        <w:t>月</w:t>
      </w:r>
      <w:r>
        <w:t>19</w:t>
      </w:r>
      <w:r w:rsidRPr="002B58F2">
        <w:t>日最高法院</w:t>
      </w:r>
      <w:r w:rsidRPr="002466AE">
        <w:rPr>
          <w:rFonts w:hint="eastAsia"/>
        </w:rPr>
        <w:t>合议庭</w:t>
      </w:r>
      <w:r w:rsidRPr="002B58F2">
        <w:t>第</w:t>
      </w:r>
      <w:r>
        <w:t>17</w:t>
      </w:r>
      <w:r w:rsidRPr="002B58F2">
        <w:t>号</w:t>
      </w:r>
      <w:r w:rsidRPr="002B58F2">
        <w:rPr>
          <w:rFonts w:hint="eastAsia"/>
        </w:rPr>
        <w:t>判决</w:t>
      </w:r>
      <w:r w:rsidRPr="002B58F2">
        <w:t>。法院判决</w:t>
      </w:r>
      <w:r w:rsidRPr="002B58F2">
        <w:rPr>
          <w:rFonts w:hint="eastAsia"/>
        </w:rPr>
        <w:t>，可以接受</w:t>
      </w:r>
      <w:r w:rsidRPr="002B58F2">
        <w:t>近亲，</w:t>
      </w:r>
      <w:r w:rsidRPr="002B58F2">
        <w:rPr>
          <w:rFonts w:hint="eastAsia"/>
        </w:rPr>
        <w:t>包括</w:t>
      </w:r>
      <w:r w:rsidRPr="002B58F2">
        <w:t>配偶，</w:t>
      </w:r>
      <w:r w:rsidRPr="002B58F2">
        <w:rPr>
          <w:rFonts w:hint="eastAsia"/>
        </w:rPr>
        <w:t>作为</w:t>
      </w:r>
      <w:r w:rsidRPr="002B58F2">
        <w:t>刑事诉讼</w:t>
      </w:r>
      <w:r w:rsidRPr="002B58F2">
        <w:rPr>
          <w:rFonts w:hint="eastAsia"/>
        </w:rPr>
        <w:t>中的</w:t>
      </w:r>
      <w:r>
        <w:rPr>
          <w:rFonts w:hint="eastAsia"/>
        </w:rPr>
        <w:t>代表</w:t>
      </w:r>
      <w:r w:rsidRPr="002B58F2">
        <w:t>，</w:t>
      </w:r>
      <w:r w:rsidRPr="002B58F2">
        <w:rPr>
          <w:rFonts w:hint="eastAsia"/>
        </w:rPr>
        <w:t>有关</w:t>
      </w:r>
      <w:r w:rsidRPr="002B58F2">
        <w:t>法院</w:t>
      </w:r>
      <w:r w:rsidRPr="002B58F2">
        <w:rPr>
          <w:rFonts w:hint="eastAsia"/>
        </w:rPr>
        <w:t>收到证实</w:t>
      </w:r>
      <w:r w:rsidRPr="002B58F2">
        <w:t>家庭关系</w:t>
      </w:r>
      <w:r w:rsidRPr="002B58F2">
        <w:rPr>
          <w:rFonts w:hint="eastAsia"/>
        </w:rPr>
        <w:t>的文件后应立即发布</w:t>
      </w:r>
      <w:r>
        <w:rPr>
          <w:rFonts w:hint="eastAsia"/>
        </w:rPr>
        <w:t>裁决</w:t>
      </w:r>
      <w:r w:rsidRPr="002B58F2">
        <w:t>，调查人员</w:t>
      </w:r>
      <w:r w:rsidRPr="002B58F2">
        <w:rPr>
          <w:rFonts w:hint="eastAsia"/>
        </w:rPr>
        <w:t>和</w:t>
      </w:r>
      <w:r w:rsidRPr="002B58F2">
        <w:t>法官</w:t>
      </w:r>
      <w:r w:rsidRPr="002B58F2">
        <w:rPr>
          <w:rFonts w:hint="eastAsia"/>
        </w:rPr>
        <w:t>均不得拒绝接受</w:t>
      </w:r>
      <w:r>
        <w:rPr>
          <w:rFonts w:hint="eastAsia"/>
        </w:rPr>
        <w:t>嫌疑人</w:t>
      </w:r>
      <w:r w:rsidRPr="002B58F2">
        <w:t>或被告</w:t>
      </w:r>
      <w:r w:rsidRPr="002B58F2">
        <w:rPr>
          <w:rFonts w:hint="eastAsia"/>
        </w:rPr>
        <w:t>选择的</w:t>
      </w:r>
      <w:r>
        <w:rPr>
          <w:rFonts w:hint="eastAsia"/>
        </w:rPr>
        <w:t>代表</w:t>
      </w:r>
      <w:r w:rsidRPr="002B58F2">
        <w:t>。</w:t>
      </w:r>
      <w:r>
        <w:t>2</w:t>
      </w:r>
      <w:r w:rsidRPr="002B58F2">
        <w:t>00</w:t>
      </w:r>
      <w:r>
        <w:t>8</w:t>
      </w:r>
      <w:r w:rsidRPr="002B58F2">
        <w:t>年</w:t>
      </w:r>
      <w:r>
        <w:t>1</w:t>
      </w:r>
      <w:r w:rsidRPr="002B58F2">
        <w:t>0</w:t>
      </w:r>
      <w:r w:rsidRPr="002B58F2">
        <w:t>月</w:t>
      </w:r>
      <w:r>
        <w:t>1</w:t>
      </w:r>
      <w:r w:rsidRPr="002B58F2">
        <w:t>0</w:t>
      </w:r>
      <w:r w:rsidRPr="002B58F2">
        <w:t>日，提交人的妻子</w:t>
      </w:r>
      <w:r w:rsidRPr="002B58F2">
        <w:rPr>
          <w:rFonts w:hint="eastAsia"/>
        </w:rPr>
        <w:t>向</w:t>
      </w:r>
      <w:r w:rsidRPr="002B58F2">
        <w:t>上诉法院</w:t>
      </w:r>
      <w:r w:rsidRPr="002B58F2">
        <w:rPr>
          <w:rFonts w:hint="eastAsia"/>
        </w:rPr>
        <w:t>提出了这一请求</w:t>
      </w:r>
      <w:r w:rsidRPr="002B58F2">
        <w:t>。提交人称，</w:t>
      </w:r>
      <w:r w:rsidRPr="002B58F2">
        <w:rPr>
          <w:rFonts w:hint="eastAsia"/>
        </w:rPr>
        <w:t>两次申请均被</w:t>
      </w:r>
      <w:r w:rsidRPr="002B58F2">
        <w:t>上诉法院</w:t>
      </w:r>
      <w:r>
        <w:rPr>
          <w:rFonts w:hint="eastAsia"/>
        </w:rPr>
        <w:t>无视</w:t>
      </w:r>
      <w:r w:rsidRPr="002B58F2">
        <w:rPr>
          <w:rFonts w:hint="eastAsia"/>
        </w:rPr>
        <w:t>，因为法院</w:t>
      </w:r>
      <w:r>
        <w:rPr>
          <w:rFonts w:hint="eastAsia"/>
        </w:rPr>
        <w:t>“</w:t>
      </w:r>
      <w:r w:rsidRPr="002B58F2">
        <w:rPr>
          <w:rFonts w:hint="eastAsia"/>
        </w:rPr>
        <w:t>不需要不受操控的</w:t>
      </w:r>
      <w:r w:rsidRPr="002B58F2">
        <w:t>代表</w:t>
      </w:r>
      <w:r>
        <w:rPr>
          <w:rFonts w:hint="eastAsia"/>
        </w:rPr>
        <w:t>”</w:t>
      </w:r>
      <w:r w:rsidRPr="002B58F2">
        <w:t>。</w:t>
      </w:r>
    </w:p>
    <w:p w:rsidR="00A516AB" w:rsidRDefault="00A516AB" w:rsidP="00A516AB">
      <w:pPr>
        <w:pStyle w:val="SingleTxtGC"/>
      </w:pPr>
      <w:r>
        <w:t>2</w:t>
      </w:r>
      <w:r w:rsidRPr="002B58F2">
        <w:t>.</w:t>
      </w:r>
      <w:r>
        <w:t>3</w:t>
      </w:r>
      <w:r w:rsidRPr="002B58F2">
        <w:tab/>
      </w:r>
      <w:r>
        <w:t>2</w:t>
      </w:r>
      <w:r w:rsidRPr="002B58F2">
        <w:t>00</w:t>
      </w:r>
      <w:r>
        <w:t>8</w:t>
      </w:r>
      <w:r w:rsidRPr="002B58F2">
        <w:t>年</w:t>
      </w:r>
      <w:r>
        <w:t>1</w:t>
      </w:r>
      <w:r w:rsidRPr="002B58F2">
        <w:t>0</w:t>
      </w:r>
      <w:r w:rsidRPr="002B58F2">
        <w:t>月</w:t>
      </w:r>
      <w:r>
        <w:t>22</w:t>
      </w:r>
      <w:r w:rsidRPr="002B58F2">
        <w:rPr>
          <w:rFonts w:hint="eastAsia"/>
        </w:rPr>
        <w:t>日</w:t>
      </w:r>
      <w:r w:rsidRPr="002B58F2">
        <w:t>，安集延州法院上诉庭</w:t>
      </w:r>
      <w:r w:rsidRPr="002B58F2">
        <w:rPr>
          <w:rFonts w:hint="eastAsia"/>
        </w:rPr>
        <w:t>受理上诉后</w:t>
      </w:r>
      <w:r w:rsidRPr="002B58F2">
        <w:t>维持提交人的定罪。提交人</w:t>
      </w:r>
      <w:r w:rsidRPr="002B58F2">
        <w:rPr>
          <w:rFonts w:hint="eastAsia"/>
        </w:rPr>
        <w:t>由</w:t>
      </w:r>
      <w:r w:rsidRPr="002B58F2">
        <w:t>三位职业律师</w:t>
      </w:r>
      <w:r w:rsidRPr="002B58F2">
        <w:rPr>
          <w:rFonts w:hint="eastAsia"/>
        </w:rPr>
        <w:t>代理</w:t>
      </w:r>
      <w:r w:rsidRPr="002B58F2">
        <w:t>。</w:t>
      </w:r>
      <w:r>
        <w:t>H</w:t>
      </w:r>
      <w:r w:rsidRPr="002B58F2">
        <w:t>法官</w:t>
      </w:r>
      <w:r w:rsidRPr="002B58F2">
        <w:rPr>
          <w:rFonts w:hint="eastAsia"/>
        </w:rPr>
        <w:t>主持了</w:t>
      </w:r>
      <w:r w:rsidRPr="002B58F2">
        <w:t>上诉庭</w:t>
      </w:r>
      <w:r w:rsidRPr="002B58F2">
        <w:rPr>
          <w:rFonts w:hint="eastAsia"/>
        </w:rPr>
        <w:t>，</w:t>
      </w:r>
      <w:r>
        <w:t>M</w:t>
      </w:r>
      <w:r w:rsidRPr="002B58F2">
        <w:t>法官</w:t>
      </w:r>
      <w:r w:rsidRPr="002B58F2">
        <w:rPr>
          <w:rFonts w:hint="eastAsia"/>
        </w:rPr>
        <w:t>参加了</w:t>
      </w:r>
      <w:r>
        <w:rPr>
          <w:rFonts w:hint="eastAsia"/>
        </w:rPr>
        <w:t>诉讼</w:t>
      </w:r>
      <w:r w:rsidRPr="002B58F2">
        <w:t>。</w:t>
      </w:r>
      <w:r w:rsidRPr="002B58F2">
        <w:rPr>
          <w:rFonts w:hint="eastAsia"/>
        </w:rPr>
        <w:t>上诉程</w:t>
      </w:r>
      <w:r w:rsidRPr="002B58F2">
        <w:t>序</w:t>
      </w:r>
      <w:r w:rsidRPr="002B58F2">
        <w:rPr>
          <w:rFonts w:hint="eastAsia"/>
        </w:rPr>
        <w:t>期间</w:t>
      </w:r>
      <w:r w:rsidRPr="002B58F2">
        <w:t>，提交人</w:t>
      </w:r>
      <w:r w:rsidRPr="002B58F2">
        <w:rPr>
          <w:rFonts w:hint="eastAsia"/>
        </w:rPr>
        <w:t>对</w:t>
      </w:r>
      <w:r>
        <w:t>H</w:t>
      </w:r>
      <w:r w:rsidRPr="002B58F2">
        <w:t>法官</w:t>
      </w:r>
      <w:r w:rsidRPr="002B58F2">
        <w:rPr>
          <w:rFonts w:hint="eastAsia"/>
        </w:rPr>
        <w:t>提出</w:t>
      </w:r>
      <w:r>
        <w:rPr>
          <w:rFonts w:hint="eastAsia"/>
        </w:rPr>
        <w:t>质疑</w:t>
      </w:r>
      <w:r w:rsidRPr="002B58F2">
        <w:t>，</w:t>
      </w:r>
      <w:r w:rsidRPr="002B58F2">
        <w:rPr>
          <w:rFonts w:hint="eastAsia"/>
        </w:rPr>
        <w:t>因为</w:t>
      </w:r>
      <w:r>
        <w:t>H</w:t>
      </w:r>
      <w:r w:rsidRPr="002B58F2">
        <w:t>法官</w:t>
      </w:r>
      <w:r w:rsidRPr="002B58F2">
        <w:rPr>
          <w:rFonts w:hint="eastAsia"/>
        </w:rPr>
        <w:t>的姐妹</w:t>
      </w:r>
      <w:r>
        <w:t>M</w:t>
      </w:r>
      <w:r w:rsidRPr="002B58F2">
        <w:rPr>
          <w:rFonts w:hint="eastAsia"/>
        </w:rPr>
        <w:t>曾任</w:t>
      </w:r>
      <w:r w:rsidRPr="002B58F2">
        <w:t>安集延</w:t>
      </w:r>
      <w:r w:rsidRPr="002B58F2">
        <w:rPr>
          <w:rFonts w:hint="eastAsia"/>
        </w:rPr>
        <w:t>民事登记局局长，后被</w:t>
      </w:r>
      <w:r w:rsidRPr="002B58F2">
        <w:t>提交人</w:t>
      </w:r>
      <w:r w:rsidRPr="002B58F2">
        <w:rPr>
          <w:rFonts w:hint="eastAsia"/>
        </w:rPr>
        <w:t>撤职，</w:t>
      </w:r>
      <w:r>
        <w:t>H</w:t>
      </w:r>
      <w:r w:rsidRPr="002B58F2">
        <w:t>法官</w:t>
      </w:r>
      <w:r w:rsidRPr="002B58F2">
        <w:rPr>
          <w:rFonts w:hint="eastAsia"/>
        </w:rPr>
        <w:t>为此来</w:t>
      </w:r>
      <w:r>
        <w:rPr>
          <w:rFonts w:hint="eastAsia"/>
        </w:rPr>
        <w:t>见</w:t>
      </w:r>
      <w:r w:rsidRPr="002B58F2">
        <w:rPr>
          <w:rFonts w:hint="eastAsia"/>
        </w:rPr>
        <w:t>提交人，请他恢复</w:t>
      </w:r>
      <w:r>
        <w:rPr>
          <w:rFonts w:hint="eastAsia"/>
        </w:rPr>
        <w:t>M</w:t>
      </w:r>
      <w:r w:rsidRPr="002B58F2">
        <w:rPr>
          <w:rFonts w:hint="eastAsia"/>
        </w:rPr>
        <w:t>的职位，被提交人拒绝</w:t>
      </w:r>
      <w:r w:rsidRPr="002B58F2">
        <w:t>。提交人</w:t>
      </w:r>
      <w:r w:rsidRPr="002B58F2">
        <w:rPr>
          <w:rFonts w:hint="eastAsia"/>
        </w:rPr>
        <w:t>还对</w:t>
      </w:r>
      <w:r>
        <w:t>M</w:t>
      </w:r>
      <w:r w:rsidRPr="002B58F2">
        <w:t>法官</w:t>
      </w:r>
      <w:r w:rsidRPr="002B58F2">
        <w:rPr>
          <w:rFonts w:hint="eastAsia"/>
        </w:rPr>
        <w:t>提出</w:t>
      </w:r>
      <w:r>
        <w:rPr>
          <w:rFonts w:hint="eastAsia"/>
        </w:rPr>
        <w:t>质疑</w:t>
      </w:r>
      <w:r w:rsidRPr="002B58F2">
        <w:rPr>
          <w:rFonts w:hint="eastAsia"/>
        </w:rPr>
        <w:t>，</w:t>
      </w:r>
      <w:r w:rsidRPr="002B58F2">
        <w:t>因为</w:t>
      </w:r>
      <w:r>
        <w:t>M</w:t>
      </w:r>
      <w:r w:rsidRPr="002B58F2">
        <w:t>法官</w:t>
      </w:r>
      <w:r w:rsidRPr="002B58F2">
        <w:rPr>
          <w:rFonts w:hint="eastAsia"/>
        </w:rPr>
        <w:t>的侄子</w:t>
      </w:r>
      <w:r>
        <w:t>M</w:t>
      </w:r>
      <w:r w:rsidRPr="002B58F2">
        <w:rPr>
          <w:rFonts w:hint="eastAsia"/>
        </w:rPr>
        <w:t>曾被</w:t>
      </w:r>
      <w:r w:rsidRPr="002B58F2">
        <w:t>提交人</w:t>
      </w:r>
      <w:r w:rsidRPr="002B58F2">
        <w:rPr>
          <w:rFonts w:hint="eastAsia"/>
        </w:rPr>
        <w:t>降职</w:t>
      </w:r>
      <w:r w:rsidRPr="002B58F2">
        <w:t>。提交人称，</w:t>
      </w:r>
      <w:r w:rsidRPr="002B58F2">
        <w:rPr>
          <w:rFonts w:hint="eastAsia"/>
        </w:rPr>
        <w:t>他有理由怀疑</w:t>
      </w:r>
      <w:r w:rsidRPr="002B58F2">
        <w:t>两位法官</w:t>
      </w:r>
      <w:r w:rsidRPr="002B58F2">
        <w:rPr>
          <w:rFonts w:hint="eastAsia"/>
        </w:rPr>
        <w:t>的</w:t>
      </w:r>
      <w:r w:rsidRPr="002B58F2">
        <w:t>公正</w:t>
      </w:r>
      <w:r>
        <w:rPr>
          <w:rFonts w:hint="eastAsia"/>
        </w:rPr>
        <w:t>性</w:t>
      </w:r>
      <w:r w:rsidRPr="002B58F2">
        <w:rPr>
          <w:rFonts w:hint="eastAsia"/>
        </w:rPr>
        <w:t>和</w:t>
      </w:r>
      <w:r w:rsidRPr="002B58F2">
        <w:t>独立性。他称，</w:t>
      </w:r>
      <w:r w:rsidRPr="002B58F2">
        <w:rPr>
          <w:rFonts w:hint="eastAsia"/>
        </w:rPr>
        <w:t>两次</w:t>
      </w:r>
      <w:r>
        <w:rPr>
          <w:rFonts w:hint="eastAsia"/>
        </w:rPr>
        <w:t>申请</w:t>
      </w:r>
      <w:r w:rsidRPr="002B58F2">
        <w:rPr>
          <w:rFonts w:hint="eastAsia"/>
        </w:rPr>
        <w:t>都被驳回。</w:t>
      </w:r>
    </w:p>
    <w:p w:rsidR="00A516AB" w:rsidRDefault="00A516AB" w:rsidP="00A516AB">
      <w:pPr>
        <w:pStyle w:val="SingleTxtGC"/>
      </w:pPr>
      <w:r>
        <w:t>2</w:t>
      </w:r>
      <w:r w:rsidRPr="002B58F2">
        <w:t>.</w:t>
      </w:r>
      <w:r>
        <w:t>4</w:t>
      </w:r>
      <w:r w:rsidRPr="002B58F2">
        <w:tab/>
      </w:r>
      <w:r>
        <w:t>2</w:t>
      </w:r>
      <w:r w:rsidRPr="002B58F2">
        <w:t>00</w:t>
      </w:r>
      <w:r>
        <w:t>8</w:t>
      </w:r>
      <w:r w:rsidRPr="002B58F2">
        <w:t>年</w:t>
      </w:r>
      <w:r>
        <w:t>11</w:t>
      </w:r>
      <w:r w:rsidRPr="002B58F2">
        <w:t>月</w:t>
      </w:r>
      <w:r w:rsidRPr="002B58F2">
        <w:rPr>
          <w:rFonts w:hint="eastAsia"/>
        </w:rPr>
        <w:t>至</w:t>
      </w:r>
      <w:r>
        <w:t>2</w:t>
      </w:r>
      <w:r w:rsidRPr="002B58F2">
        <w:t>00</w:t>
      </w:r>
      <w:r>
        <w:t>9</w:t>
      </w:r>
      <w:r w:rsidRPr="002B58F2">
        <w:t>年</w:t>
      </w:r>
      <w:r>
        <w:t>7</w:t>
      </w:r>
      <w:r w:rsidRPr="002B58F2">
        <w:t>月，提交人和妻子</w:t>
      </w:r>
      <w:r w:rsidRPr="002B58F2">
        <w:rPr>
          <w:rFonts w:hint="eastAsia"/>
        </w:rPr>
        <w:t>数次在</w:t>
      </w:r>
      <w:r w:rsidRPr="002B58F2">
        <w:t>乌兹别克斯坦各级法院</w:t>
      </w:r>
      <w:r w:rsidRPr="002B58F2">
        <w:rPr>
          <w:rFonts w:hint="eastAsia"/>
        </w:rPr>
        <w:t>提出</w:t>
      </w:r>
      <w:r w:rsidRPr="002B58F2">
        <w:t>申诉，</w:t>
      </w:r>
      <w:r w:rsidRPr="002B58F2">
        <w:rPr>
          <w:rFonts w:hint="eastAsia"/>
        </w:rPr>
        <w:t>对</w:t>
      </w:r>
      <w:r w:rsidRPr="002B58F2">
        <w:t>提交人的定罪</w:t>
      </w:r>
      <w:r w:rsidRPr="002B58F2">
        <w:rPr>
          <w:rFonts w:hint="eastAsia"/>
        </w:rPr>
        <w:t>提出</w:t>
      </w:r>
      <w:r>
        <w:rPr>
          <w:rFonts w:hint="eastAsia"/>
        </w:rPr>
        <w:t>质疑</w:t>
      </w:r>
      <w:r w:rsidRPr="002B58F2">
        <w:rPr>
          <w:rFonts w:hint="eastAsia"/>
        </w:rPr>
        <w:t>，并称其</w:t>
      </w:r>
      <w:r w:rsidRPr="002B58F2">
        <w:t>辩护权</w:t>
      </w:r>
      <w:r w:rsidRPr="002B58F2">
        <w:rPr>
          <w:rFonts w:hint="eastAsia"/>
        </w:rPr>
        <w:t>受到侵犯，</w:t>
      </w:r>
      <w:r w:rsidRPr="002B58F2">
        <w:t>因为法院</w:t>
      </w:r>
      <w:r w:rsidRPr="002B58F2">
        <w:rPr>
          <w:rFonts w:hint="eastAsia"/>
        </w:rPr>
        <w:t>不准许</w:t>
      </w:r>
      <w:r w:rsidRPr="002B58F2">
        <w:t>委托</w:t>
      </w:r>
      <w:r w:rsidRPr="002B58F2">
        <w:rPr>
          <w:rFonts w:hint="eastAsia"/>
        </w:rPr>
        <w:t>提交人之</w:t>
      </w:r>
      <w:proofErr w:type="gramStart"/>
      <w:r w:rsidRPr="002B58F2">
        <w:rPr>
          <w:rFonts w:hint="eastAsia"/>
        </w:rPr>
        <w:t>妻</w:t>
      </w:r>
      <w:r>
        <w:rPr>
          <w:rFonts w:hint="eastAsia"/>
        </w:rPr>
        <w:t>代表</w:t>
      </w:r>
      <w:proofErr w:type="gramEnd"/>
      <w:r>
        <w:rPr>
          <w:rFonts w:hint="eastAsia"/>
        </w:rPr>
        <w:t>他</w:t>
      </w:r>
      <w:r w:rsidRPr="002B58F2">
        <w:t>上诉。</w:t>
      </w:r>
      <w:r w:rsidRPr="002B58F2">
        <w:rPr>
          <w:rFonts w:hint="eastAsia"/>
        </w:rPr>
        <w:t>两人还</w:t>
      </w:r>
      <w:r w:rsidRPr="002B58F2">
        <w:t>称</w:t>
      </w:r>
      <w:r>
        <w:rPr>
          <w:rFonts w:hint="eastAsia"/>
        </w:rPr>
        <w:t>初</w:t>
      </w:r>
      <w:r w:rsidRPr="002B58F2">
        <w:t>审法院</w:t>
      </w:r>
      <w:r>
        <w:rPr>
          <w:rFonts w:hint="eastAsia"/>
        </w:rPr>
        <w:t>做出</w:t>
      </w:r>
      <w:r w:rsidRPr="002B58F2">
        <w:rPr>
          <w:rFonts w:hint="eastAsia"/>
        </w:rPr>
        <w:t>了两份</w:t>
      </w:r>
      <w:r w:rsidRPr="002B58F2">
        <w:t>不同的定罪，</w:t>
      </w:r>
      <w:r>
        <w:rPr>
          <w:rFonts w:hint="eastAsia"/>
        </w:rPr>
        <w:t>指出</w:t>
      </w:r>
      <w:r w:rsidRPr="002B58F2">
        <w:t>提交人</w:t>
      </w:r>
      <w:r w:rsidRPr="002B58F2">
        <w:rPr>
          <w:rFonts w:hint="eastAsia"/>
        </w:rPr>
        <w:t>定罪书的副本与</w:t>
      </w:r>
      <w:r w:rsidRPr="002B58F2">
        <w:t>刑事案件卷宗</w:t>
      </w:r>
      <w:r w:rsidRPr="002B58F2">
        <w:rPr>
          <w:rFonts w:hint="eastAsia"/>
        </w:rPr>
        <w:t>中的副本有所不同</w:t>
      </w:r>
      <w:r w:rsidRPr="002B58F2">
        <w:t>。</w:t>
      </w:r>
      <w:r w:rsidRPr="002B58F2">
        <w:rPr>
          <w:rFonts w:hint="eastAsia"/>
        </w:rPr>
        <w:t>他们的</w:t>
      </w:r>
      <w:r w:rsidRPr="002B58F2">
        <w:t>申诉</w:t>
      </w:r>
      <w:r w:rsidRPr="002B58F2">
        <w:rPr>
          <w:rFonts w:hint="eastAsia"/>
        </w:rPr>
        <w:t>转交</w:t>
      </w:r>
      <w:r w:rsidRPr="002B58F2">
        <w:t>最高法院</w:t>
      </w:r>
      <w:r w:rsidRPr="002B58F2">
        <w:rPr>
          <w:rFonts w:hint="eastAsia"/>
        </w:rPr>
        <w:t>和</w:t>
      </w:r>
      <w:r w:rsidRPr="002B58F2">
        <w:t>检察长办公室</w:t>
      </w:r>
      <w:r w:rsidRPr="002B58F2">
        <w:rPr>
          <w:rFonts w:hint="eastAsia"/>
        </w:rPr>
        <w:t>审议</w:t>
      </w:r>
      <w:r w:rsidRPr="002B58F2">
        <w:t>。</w:t>
      </w:r>
      <w:r>
        <w:t>2</w:t>
      </w:r>
      <w:r w:rsidRPr="002B58F2">
        <w:t>00</w:t>
      </w:r>
      <w:r>
        <w:t>8</w:t>
      </w:r>
      <w:r w:rsidRPr="002B58F2">
        <w:t>年</w:t>
      </w:r>
      <w:r>
        <w:t>12</w:t>
      </w:r>
      <w:r w:rsidRPr="002B58F2">
        <w:t>月</w:t>
      </w:r>
      <w:r w:rsidRPr="002B58F2">
        <w:rPr>
          <w:rFonts w:hint="eastAsia"/>
        </w:rPr>
        <w:t>至</w:t>
      </w:r>
      <w:r>
        <w:t>2</w:t>
      </w:r>
      <w:r w:rsidRPr="002B58F2">
        <w:t>00</w:t>
      </w:r>
      <w:r>
        <w:t>9</w:t>
      </w:r>
      <w:r w:rsidRPr="002B58F2">
        <w:t>年</w:t>
      </w:r>
      <w:r>
        <w:t>7</w:t>
      </w:r>
      <w:r w:rsidRPr="002B58F2">
        <w:t>月，最高法院</w:t>
      </w:r>
      <w:r w:rsidRPr="002B58F2">
        <w:rPr>
          <w:rFonts w:hint="eastAsia"/>
        </w:rPr>
        <w:t>确认了</w:t>
      </w:r>
      <w:r w:rsidRPr="002B58F2">
        <w:t>提交人的定罪</w:t>
      </w:r>
      <w:r w:rsidRPr="002B58F2">
        <w:rPr>
          <w:rFonts w:hint="eastAsia"/>
        </w:rPr>
        <w:t>并</w:t>
      </w:r>
      <w:r>
        <w:rPr>
          <w:rFonts w:hint="eastAsia"/>
        </w:rPr>
        <w:t>认为</w:t>
      </w:r>
      <w:r w:rsidRPr="002B58F2">
        <w:t>法院</w:t>
      </w:r>
      <w:r>
        <w:rPr>
          <w:rFonts w:hint="eastAsia"/>
        </w:rPr>
        <w:t>裁决</w:t>
      </w:r>
      <w:r w:rsidRPr="002B58F2">
        <w:rPr>
          <w:rFonts w:hint="eastAsia"/>
        </w:rPr>
        <w:t>佐证充分</w:t>
      </w:r>
      <w:r w:rsidRPr="002B58F2">
        <w:t>，</w:t>
      </w:r>
      <w:r w:rsidRPr="002B58F2">
        <w:rPr>
          <w:rFonts w:hint="eastAsia"/>
        </w:rPr>
        <w:t>而并未处理</w:t>
      </w:r>
      <w:r w:rsidRPr="002B58F2">
        <w:t>所称提交人辩护权</w:t>
      </w:r>
      <w:r w:rsidRPr="002B58F2">
        <w:rPr>
          <w:rFonts w:hint="eastAsia"/>
        </w:rPr>
        <w:t>受到</w:t>
      </w:r>
      <w:r w:rsidRPr="002B58F2">
        <w:t>侵犯</w:t>
      </w:r>
      <w:r w:rsidRPr="002B58F2">
        <w:rPr>
          <w:rFonts w:hint="eastAsia"/>
        </w:rPr>
        <w:t>一事</w:t>
      </w:r>
      <w:r w:rsidRPr="002B58F2">
        <w:t>。</w:t>
      </w:r>
      <w:r>
        <w:t>2</w:t>
      </w:r>
      <w:r w:rsidRPr="002B58F2">
        <w:t>00</w:t>
      </w:r>
      <w:r>
        <w:t>9</w:t>
      </w:r>
      <w:r w:rsidRPr="002B58F2">
        <w:t>年</w:t>
      </w:r>
      <w:r>
        <w:t>8</w:t>
      </w:r>
      <w:r w:rsidRPr="002B58F2">
        <w:t>月</w:t>
      </w:r>
      <w:r>
        <w:rPr>
          <w:rFonts w:hint="eastAsia"/>
        </w:rPr>
        <w:t>6</w:t>
      </w:r>
      <w:r w:rsidRPr="002B58F2">
        <w:rPr>
          <w:rFonts w:hint="eastAsia"/>
        </w:rPr>
        <w:t>日</w:t>
      </w:r>
      <w:r w:rsidRPr="002B58F2">
        <w:t>，检察长办公室致函提交人的妻子，</w:t>
      </w:r>
      <w:r w:rsidRPr="002B58F2">
        <w:rPr>
          <w:rFonts w:hint="eastAsia"/>
        </w:rPr>
        <w:t>通知她</w:t>
      </w:r>
      <w:r>
        <w:rPr>
          <w:rFonts w:hint="eastAsia"/>
        </w:rPr>
        <w:t>证据</w:t>
      </w:r>
      <w:r w:rsidRPr="002B58F2">
        <w:rPr>
          <w:rFonts w:hint="eastAsia"/>
        </w:rPr>
        <w:t>证实提交人有罪</w:t>
      </w:r>
      <w:r w:rsidRPr="002B58F2">
        <w:t>。但</w:t>
      </w:r>
      <w:r>
        <w:rPr>
          <w:rFonts w:hint="eastAsia"/>
        </w:rPr>
        <w:t>初</w:t>
      </w:r>
      <w:r w:rsidRPr="002B58F2">
        <w:t>审法院</w:t>
      </w:r>
      <w:r w:rsidRPr="002B58F2">
        <w:rPr>
          <w:rFonts w:hint="eastAsia"/>
        </w:rPr>
        <w:t>根据</w:t>
      </w:r>
      <w:r w:rsidRPr="002B58F2">
        <w:t>《刑法》第</w:t>
      </w:r>
      <w:r>
        <w:t>2</w:t>
      </w:r>
      <w:r w:rsidRPr="002B58F2">
        <w:t>0</w:t>
      </w:r>
      <w:r>
        <w:t>9</w:t>
      </w:r>
      <w:r w:rsidRPr="002B58F2">
        <w:t>条第</w:t>
      </w:r>
      <w:r>
        <w:t>2</w:t>
      </w:r>
      <w:r w:rsidRPr="002B58F2">
        <w:t>款</w:t>
      </w:r>
      <w:r w:rsidRPr="002B58F2">
        <w:t>(</w:t>
      </w:r>
      <w:r>
        <w:t>b)</w:t>
      </w:r>
      <w:r w:rsidRPr="002B58F2">
        <w:t>判</w:t>
      </w:r>
      <w:r>
        <w:rPr>
          <w:rFonts w:hint="eastAsia"/>
        </w:rPr>
        <w:t>定</w:t>
      </w:r>
      <w:r w:rsidRPr="002B58F2">
        <w:t>提交人有罪</w:t>
      </w:r>
      <w:r w:rsidRPr="002B58F2">
        <w:rPr>
          <w:rFonts w:hint="eastAsia"/>
        </w:rPr>
        <w:t>中有一处错误</w:t>
      </w:r>
      <w:r w:rsidRPr="002B58F2">
        <w:t>，</w:t>
      </w:r>
      <w:r w:rsidRPr="002B58F2">
        <w:rPr>
          <w:rFonts w:hint="eastAsia"/>
        </w:rPr>
        <w:t>起诉书中并未显示</w:t>
      </w:r>
      <w:r w:rsidRPr="002B58F2">
        <w:t>。因此，检察长</w:t>
      </w:r>
      <w:r w:rsidRPr="002B58F2">
        <w:rPr>
          <w:rFonts w:hint="eastAsia"/>
        </w:rPr>
        <w:t>根据</w:t>
      </w:r>
      <w:r w:rsidRPr="002B58F2">
        <w:t>监督复审程序</w:t>
      </w:r>
      <w:r w:rsidRPr="002B58F2">
        <w:rPr>
          <w:rFonts w:hint="eastAsia"/>
        </w:rPr>
        <w:t>向</w:t>
      </w:r>
      <w:r w:rsidRPr="002B58F2">
        <w:t>最高法院提出抗诉</w:t>
      </w:r>
      <w:r w:rsidRPr="002B58F2">
        <w:rPr>
          <w:rFonts w:hint="eastAsia"/>
        </w:rPr>
        <w:t>，</w:t>
      </w:r>
      <w:r>
        <w:rPr>
          <w:rFonts w:hint="eastAsia"/>
        </w:rPr>
        <w:t>以</w:t>
      </w:r>
      <w:r w:rsidRPr="002B58F2">
        <w:rPr>
          <w:rFonts w:hint="eastAsia"/>
        </w:rPr>
        <w:t>将</w:t>
      </w:r>
      <w:r w:rsidRPr="002B58F2">
        <w:t>《刑法》第</w:t>
      </w:r>
      <w:r>
        <w:t>2</w:t>
      </w:r>
      <w:r w:rsidRPr="002B58F2">
        <w:t>0</w:t>
      </w:r>
      <w:r>
        <w:t>9</w:t>
      </w:r>
      <w:r w:rsidRPr="002B58F2">
        <w:t>条第</w:t>
      </w:r>
      <w:r>
        <w:t>2</w:t>
      </w:r>
      <w:r w:rsidRPr="002B58F2">
        <w:t>款</w:t>
      </w:r>
      <w:r w:rsidRPr="002B58F2">
        <w:t>(</w:t>
      </w:r>
      <w:r>
        <w:t>b</w:t>
      </w:r>
      <w:r w:rsidRPr="002B58F2">
        <w:t>)</w:t>
      </w:r>
      <w:r w:rsidRPr="002B58F2">
        <w:rPr>
          <w:rFonts w:hint="eastAsia"/>
        </w:rPr>
        <w:t>的内容从</w:t>
      </w:r>
      <w:r w:rsidRPr="002B58F2">
        <w:t>提交人的定罪</w:t>
      </w:r>
      <w:r w:rsidRPr="002B58F2">
        <w:rPr>
          <w:rFonts w:hint="eastAsia"/>
        </w:rPr>
        <w:t>中撤销。</w:t>
      </w:r>
    </w:p>
    <w:p w:rsidR="00A516AB" w:rsidRDefault="00A516AB" w:rsidP="00A516AB">
      <w:pPr>
        <w:pStyle w:val="SingleTxtGC"/>
      </w:pPr>
      <w:r>
        <w:t>2</w:t>
      </w:r>
      <w:r w:rsidRPr="002B58F2">
        <w:t>.</w:t>
      </w:r>
      <w:r>
        <w:t>5</w:t>
      </w:r>
      <w:r w:rsidRPr="002B58F2">
        <w:tab/>
      </w:r>
      <w:r w:rsidRPr="002B58F2">
        <w:rPr>
          <w:rFonts w:hint="eastAsia"/>
        </w:rPr>
        <w:t>同时，</w:t>
      </w:r>
      <w:r>
        <w:t>2</w:t>
      </w:r>
      <w:r w:rsidRPr="002B58F2">
        <w:t>00</w:t>
      </w:r>
      <w:r>
        <w:t>9</w:t>
      </w:r>
      <w:r w:rsidRPr="002B58F2">
        <w:t>年</w:t>
      </w:r>
      <w:r>
        <w:t>4</w:t>
      </w:r>
      <w:r w:rsidRPr="002B58F2">
        <w:t>月</w:t>
      </w:r>
      <w:r>
        <w:rPr>
          <w:rFonts w:hint="eastAsia"/>
        </w:rPr>
        <w:t>6</w:t>
      </w:r>
      <w:r w:rsidRPr="002B58F2">
        <w:rPr>
          <w:rFonts w:hint="eastAsia"/>
        </w:rPr>
        <w:t>日</w:t>
      </w:r>
      <w:r w:rsidRPr="002B58F2">
        <w:t>，提交人</w:t>
      </w:r>
      <w:r>
        <w:rPr>
          <w:rFonts w:hint="eastAsia"/>
        </w:rPr>
        <w:t>及其</w:t>
      </w:r>
      <w:r w:rsidRPr="002B58F2">
        <w:t>妻子致函最高法院院长，</w:t>
      </w:r>
      <w:r w:rsidRPr="002B58F2">
        <w:rPr>
          <w:rFonts w:hint="eastAsia"/>
        </w:rPr>
        <w:t>请院长将</w:t>
      </w:r>
      <w:r w:rsidRPr="002B58F2">
        <w:t>提交人一案</w:t>
      </w:r>
      <w:r w:rsidRPr="002B58F2">
        <w:rPr>
          <w:rFonts w:hint="eastAsia"/>
        </w:rPr>
        <w:t>交</w:t>
      </w:r>
      <w:r w:rsidRPr="002B58F2">
        <w:t>法院监督</w:t>
      </w:r>
      <w:r>
        <w:rPr>
          <w:rFonts w:hint="eastAsia"/>
        </w:rPr>
        <w:t>复审</w:t>
      </w:r>
      <w:r w:rsidRPr="002B58F2">
        <w:t>。</w:t>
      </w:r>
      <w:r>
        <w:t>2</w:t>
      </w:r>
      <w:r w:rsidRPr="002B58F2">
        <w:t>00</w:t>
      </w:r>
      <w:r>
        <w:t>9</w:t>
      </w:r>
      <w:r w:rsidRPr="002B58F2">
        <w:t>年</w:t>
      </w:r>
      <w:r>
        <w:t>7</w:t>
      </w:r>
      <w:r w:rsidRPr="002B58F2">
        <w:t>月</w:t>
      </w:r>
      <w:r>
        <w:rPr>
          <w:rFonts w:hint="eastAsia"/>
        </w:rPr>
        <w:t>3</w:t>
      </w:r>
      <w:r w:rsidRPr="002B58F2">
        <w:rPr>
          <w:rFonts w:hint="eastAsia"/>
        </w:rPr>
        <w:t>日和</w:t>
      </w:r>
      <w:r>
        <w:t>8</w:t>
      </w:r>
      <w:r w:rsidRPr="002B58F2">
        <w:t>月</w:t>
      </w:r>
      <w:r>
        <w:t>2</w:t>
      </w:r>
      <w:r w:rsidRPr="002B58F2">
        <w:t>0</w:t>
      </w:r>
      <w:r w:rsidRPr="002B58F2">
        <w:t>日，提交人和妻子请最高法院</w:t>
      </w:r>
      <w:r w:rsidRPr="002B58F2">
        <w:rPr>
          <w:rFonts w:hint="eastAsia"/>
        </w:rPr>
        <w:t>接受提交人之</w:t>
      </w:r>
      <w:proofErr w:type="gramStart"/>
      <w:r w:rsidRPr="002B58F2">
        <w:rPr>
          <w:rFonts w:hint="eastAsia"/>
        </w:rPr>
        <w:t>妻</w:t>
      </w:r>
      <w:r>
        <w:rPr>
          <w:rFonts w:hint="eastAsia"/>
        </w:rPr>
        <w:t>代表</w:t>
      </w:r>
      <w:proofErr w:type="gramEnd"/>
      <w:r w:rsidRPr="002B58F2">
        <w:rPr>
          <w:rFonts w:hint="eastAsia"/>
        </w:rPr>
        <w:t>他参加</w:t>
      </w:r>
      <w:r w:rsidRPr="002B58F2">
        <w:t>监督</w:t>
      </w:r>
      <w:r>
        <w:rPr>
          <w:rFonts w:hint="eastAsia"/>
        </w:rPr>
        <w:t>复审</w:t>
      </w:r>
      <w:r w:rsidRPr="002B58F2">
        <w:t>程序。提交人称最高法院</w:t>
      </w:r>
      <w:r w:rsidRPr="002B58F2">
        <w:rPr>
          <w:rFonts w:hint="eastAsia"/>
        </w:rPr>
        <w:t>未答复他们的请求</w:t>
      </w:r>
      <w:r w:rsidRPr="002B58F2">
        <w:t>。</w:t>
      </w:r>
    </w:p>
    <w:p w:rsidR="00A516AB" w:rsidRDefault="00A516AB" w:rsidP="00A516AB">
      <w:pPr>
        <w:pStyle w:val="SingleTxtGC"/>
      </w:pPr>
      <w:r>
        <w:t>2</w:t>
      </w:r>
      <w:r w:rsidRPr="002B58F2">
        <w:t>.</w:t>
      </w:r>
      <w:r>
        <w:t>6</w:t>
      </w:r>
      <w:r w:rsidRPr="002B58F2">
        <w:tab/>
      </w:r>
      <w:r>
        <w:t>2</w:t>
      </w:r>
      <w:r w:rsidRPr="002B58F2">
        <w:t>00</w:t>
      </w:r>
      <w:r>
        <w:t>9</w:t>
      </w:r>
      <w:r w:rsidRPr="002B58F2">
        <w:t>年</w:t>
      </w:r>
      <w:r>
        <w:t>8</w:t>
      </w:r>
      <w:r w:rsidRPr="002B58F2">
        <w:t>月</w:t>
      </w:r>
      <w:r>
        <w:t>2</w:t>
      </w:r>
      <w:r w:rsidRPr="002B58F2">
        <w:t>0</w:t>
      </w:r>
      <w:r w:rsidRPr="002B58F2">
        <w:t>日，</w:t>
      </w:r>
      <w:r>
        <w:t>U</w:t>
      </w:r>
      <w:r w:rsidRPr="002B58F2">
        <w:t>法官</w:t>
      </w:r>
      <w:r w:rsidRPr="002B58F2">
        <w:rPr>
          <w:rFonts w:hint="eastAsia"/>
        </w:rPr>
        <w:t>主持了</w:t>
      </w:r>
      <w:r w:rsidRPr="002B58F2">
        <w:t>最高法院</w:t>
      </w:r>
      <w:r w:rsidRPr="002B58F2">
        <w:rPr>
          <w:rFonts w:hint="eastAsia"/>
        </w:rPr>
        <w:t>的审理，</w:t>
      </w:r>
      <w:r>
        <w:t>R</w:t>
      </w:r>
      <w:r w:rsidRPr="002B58F2">
        <w:t>法官</w:t>
      </w:r>
      <w:r w:rsidRPr="002B58F2">
        <w:rPr>
          <w:rFonts w:hint="eastAsia"/>
        </w:rPr>
        <w:t>参加审理</w:t>
      </w:r>
      <w:r w:rsidRPr="002B58F2">
        <w:t>，</w:t>
      </w:r>
      <w:r w:rsidRPr="002B58F2">
        <w:rPr>
          <w:rFonts w:hint="eastAsia"/>
        </w:rPr>
        <w:t>接受了</w:t>
      </w:r>
      <w:r w:rsidRPr="002B58F2">
        <w:t>检察长</w:t>
      </w:r>
      <w:r w:rsidRPr="002B58F2">
        <w:rPr>
          <w:rFonts w:hint="eastAsia"/>
        </w:rPr>
        <w:t>关于修改</w:t>
      </w:r>
      <w:r w:rsidRPr="002B58F2">
        <w:t>提交人</w:t>
      </w:r>
      <w:r w:rsidRPr="002B58F2">
        <w:rPr>
          <w:rFonts w:hint="eastAsia"/>
        </w:rPr>
        <w:t>判刑的</w:t>
      </w:r>
      <w:r w:rsidRPr="002B58F2">
        <w:t>抗诉</w:t>
      </w:r>
      <w:r w:rsidRPr="002B58F2">
        <w:rPr>
          <w:rFonts w:hint="eastAsia"/>
        </w:rPr>
        <w:t>，撤销了定罪中</w:t>
      </w:r>
      <w:r w:rsidRPr="002B58F2">
        <w:t>《刑法》第</w:t>
      </w:r>
      <w:r>
        <w:t>2</w:t>
      </w:r>
      <w:r w:rsidRPr="002B58F2">
        <w:t>0</w:t>
      </w:r>
      <w:r>
        <w:t>9</w:t>
      </w:r>
      <w:r w:rsidRPr="002B58F2">
        <w:t>条第</w:t>
      </w:r>
      <w:r>
        <w:t>2</w:t>
      </w:r>
      <w:r w:rsidRPr="002B58F2">
        <w:t>款</w:t>
      </w:r>
      <w:r w:rsidRPr="002B58F2">
        <w:t>(</w:t>
      </w:r>
      <w:r>
        <w:t>b</w:t>
      </w:r>
      <w:r w:rsidRPr="002B58F2">
        <w:t>)</w:t>
      </w:r>
      <w:r w:rsidRPr="002B58F2">
        <w:rPr>
          <w:rFonts w:hint="eastAsia"/>
        </w:rPr>
        <w:t>的内容。</w:t>
      </w:r>
      <w:r w:rsidRPr="00B245A5">
        <w:rPr>
          <w:vertAlign w:val="superscript"/>
        </w:rPr>
        <w:footnoteReference w:id="5"/>
      </w:r>
      <w:r w:rsidRPr="002B58F2">
        <w:t xml:space="preserve"> </w:t>
      </w:r>
      <w:r w:rsidRPr="002B58F2">
        <w:rPr>
          <w:rFonts w:hint="eastAsia"/>
        </w:rPr>
        <w:t>一位</w:t>
      </w:r>
      <w:r>
        <w:rPr>
          <w:rFonts w:hint="eastAsia"/>
        </w:rPr>
        <w:t>助理</w:t>
      </w:r>
      <w:r w:rsidRPr="002B58F2">
        <w:t>检察长</w:t>
      </w:r>
      <w:r w:rsidRPr="002B58F2">
        <w:rPr>
          <w:rFonts w:hint="eastAsia"/>
        </w:rPr>
        <w:t>参加了</w:t>
      </w:r>
      <w:r w:rsidRPr="002B58F2">
        <w:t>听证。提交人称，</w:t>
      </w:r>
      <w:r w:rsidRPr="002B58F2">
        <w:rPr>
          <w:rFonts w:hint="eastAsia"/>
        </w:rPr>
        <w:t>他未收到</w:t>
      </w:r>
      <w:r w:rsidRPr="002B58F2">
        <w:t>检察长抗诉动议</w:t>
      </w:r>
      <w:r w:rsidRPr="002B58F2">
        <w:rPr>
          <w:rFonts w:hint="eastAsia"/>
        </w:rPr>
        <w:t>的</w:t>
      </w:r>
      <w:r w:rsidRPr="002B58F2">
        <w:t>副本，</w:t>
      </w:r>
      <w:r w:rsidRPr="002B58F2">
        <w:rPr>
          <w:rFonts w:hint="eastAsia"/>
        </w:rPr>
        <w:t>也没有</w:t>
      </w:r>
      <w:r w:rsidRPr="00BC4A82">
        <w:rPr>
          <w:rFonts w:hint="eastAsia"/>
          <w:spacing w:val="1"/>
        </w:rPr>
        <w:t>机会研究</w:t>
      </w:r>
      <w:r w:rsidRPr="00BC4A82">
        <w:rPr>
          <w:spacing w:val="1"/>
        </w:rPr>
        <w:t>案件卷宗，法院</w:t>
      </w:r>
      <w:r w:rsidRPr="00BC4A82">
        <w:rPr>
          <w:rFonts w:hint="eastAsia"/>
          <w:spacing w:val="1"/>
        </w:rPr>
        <w:t>没有审议他的论据，他未获知</w:t>
      </w:r>
      <w:r w:rsidRPr="00BC4A82">
        <w:rPr>
          <w:spacing w:val="1"/>
        </w:rPr>
        <w:t>法院听证日期和时间，</w:t>
      </w:r>
      <w:r w:rsidRPr="00BC4A82">
        <w:rPr>
          <w:rFonts w:hint="eastAsia"/>
          <w:spacing w:val="1"/>
        </w:rPr>
        <w:t>他的</w:t>
      </w:r>
      <w:r w:rsidRPr="00BC4A82">
        <w:rPr>
          <w:spacing w:val="1"/>
        </w:rPr>
        <w:t>律师</w:t>
      </w:r>
      <w:r w:rsidRPr="00BC4A82">
        <w:rPr>
          <w:rFonts w:hint="eastAsia"/>
          <w:spacing w:val="1"/>
        </w:rPr>
        <w:t>没有收到</w:t>
      </w:r>
      <w:r w:rsidRPr="00BC4A82">
        <w:rPr>
          <w:spacing w:val="1"/>
        </w:rPr>
        <w:t>听证传唤，法院</w:t>
      </w:r>
      <w:r w:rsidRPr="00BC4A82">
        <w:rPr>
          <w:rFonts w:hint="eastAsia"/>
          <w:spacing w:val="1"/>
        </w:rPr>
        <w:t>未核实</w:t>
      </w:r>
      <w:r w:rsidRPr="00BC4A82">
        <w:rPr>
          <w:spacing w:val="1"/>
        </w:rPr>
        <w:t>提交人</w:t>
      </w:r>
      <w:r w:rsidRPr="00BC4A82">
        <w:rPr>
          <w:rFonts w:hint="eastAsia"/>
          <w:spacing w:val="1"/>
        </w:rPr>
        <w:t>是否妥善获知</w:t>
      </w:r>
      <w:r w:rsidRPr="00BC4A82">
        <w:rPr>
          <w:spacing w:val="1"/>
        </w:rPr>
        <w:t>听证</w:t>
      </w:r>
      <w:r w:rsidRPr="00BC4A82">
        <w:rPr>
          <w:rFonts w:hint="eastAsia"/>
          <w:spacing w:val="1"/>
        </w:rPr>
        <w:t>或其</w:t>
      </w:r>
      <w:r w:rsidRPr="00BC4A82">
        <w:rPr>
          <w:spacing w:val="1"/>
        </w:rPr>
        <w:t>律师</w:t>
      </w:r>
      <w:r w:rsidRPr="00BC4A82">
        <w:rPr>
          <w:rFonts w:hint="eastAsia"/>
          <w:spacing w:val="1"/>
        </w:rPr>
        <w:t>缺席的原因</w:t>
      </w:r>
      <w:r w:rsidRPr="00BC4A82">
        <w:rPr>
          <w:spacing w:val="1"/>
        </w:rPr>
        <w:t>。</w:t>
      </w:r>
      <w:r w:rsidRPr="00BC4A82">
        <w:rPr>
          <w:rFonts w:hint="eastAsia"/>
          <w:spacing w:val="1"/>
        </w:rPr>
        <w:t>他</w:t>
      </w:r>
      <w:r w:rsidRPr="00BC4A82">
        <w:rPr>
          <w:spacing w:val="1"/>
        </w:rPr>
        <w:t>还称，</w:t>
      </w:r>
      <w:r w:rsidRPr="00BC4A82">
        <w:rPr>
          <w:rFonts w:hint="eastAsia"/>
          <w:spacing w:val="1"/>
        </w:rPr>
        <w:t>自己</w:t>
      </w:r>
      <w:r w:rsidRPr="00BC4A82">
        <w:rPr>
          <w:spacing w:val="1"/>
        </w:rPr>
        <w:t>2009</w:t>
      </w:r>
      <w:r w:rsidRPr="00BC4A82">
        <w:rPr>
          <w:spacing w:val="1"/>
        </w:rPr>
        <w:t>年</w:t>
      </w:r>
      <w:r w:rsidRPr="00BC4A82">
        <w:rPr>
          <w:spacing w:val="1"/>
        </w:rPr>
        <w:t>10</w:t>
      </w:r>
      <w:r w:rsidRPr="00BC4A82">
        <w:rPr>
          <w:spacing w:val="1"/>
        </w:rPr>
        <w:t>月</w:t>
      </w:r>
      <w:r w:rsidRPr="00BC4A82">
        <w:rPr>
          <w:rFonts w:hint="eastAsia"/>
          <w:spacing w:val="1"/>
        </w:rPr>
        <w:t>收到</w:t>
      </w:r>
      <w:r w:rsidRPr="00BC4A82">
        <w:rPr>
          <w:spacing w:val="1"/>
        </w:rPr>
        <w:t>最高法院</w:t>
      </w:r>
      <w:r w:rsidRPr="00BC4A82">
        <w:rPr>
          <w:rFonts w:hint="eastAsia"/>
          <w:spacing w:val="1"/>
        </w:rPr>
        <w:t>裁决</w:t>
      </w:r>
      <w:r w:rsidRPr="00BC4A82">
        <w:rPr>
          <w:spacing w:val="1"/>
        </w:rPr>
        <w:t>副本</w:t>
      </w:r>
      <w:r w:rsidRPr="00BC4A82">
        <w:rPr>
          <w:rFonts w:hint="eastAsia"/>
          <w:spacing w:val="1"/>
        </w:rPr>
        <w:t>后才得知</w:t>
      </w:r>
      <w:r w:rsidRPr="00BC4A82">
        <w:rPr>
          <w:spacing w:val="1"/>
        </w:rPr>
        <w:t>听证</w:t>
      </w:r>
      <w:r w:rsidRPr="00BC4A82">
        <w:rPr>
          <w:rFonts w:hint="eastAsia"/>
          <w:spacing w:val="1"/>
        </w:rPr>
        <w:t>一事</w:t>
      </w:r>
      <w:r w:rsidRPr="00BC4A82">
        <w:rPr>
          <w:spacing w:val="1"/>
        </w:rPr>
        <w:t>。</w:t>
      </w:r>
      <w:r w:rsidRPr="00BC4A82">
        <w:rPr>
          <w:rFonts w:hint="eastAsia"/>
          <w:spacing w:val="1"/>
        </w:rPr>
        <w:t>他</w:t>
      </w:r>
      <w:r w:rsidRPr="00BC4A82">
        <w:rPr>
          <w:spacing w:val="1"/>
        </w:rPr>
        <w:t>提及最高法院合议庭第</w:t>
      </w:r>
      <w:r w:rsidRPr="00BC4A82">
        <w:rPr>
          <w:spacing w:val="1"/>
        </w:rPr>
        <w:t>17</w:t>
      </w:r>
      <w:r w:rsidRPr="00BC4A82">
        <w:rPr>
          <w:spacing w:val="1"/>
        </w:rPr>
        <w:t>号判决，具体而言</w:t>
      </w:r>
      <w:r w:rsidRPr="00BC4A82">
        <w:rPr>
          <w:rFonts w:hint="eastAsia"/>
          <w:spacing w:val="1"/>
        </w:rPr>
        <w:t>，该判决规定，</w:t>
      </w:r>
      <w:r w:rsidRPr="00BC4A82">
        <w:rPr>
          <w:spacing w:val="1"/>
        </w:rPr>
        <w:t>刑事诉讼</w:t>
      </w:r>
      <w:r w:rsidRPr="00BC4A82">
        <w:rPr>
          <w:rFonts w:hint="eastAsia"/>
          <w:spacing w:val="1"/>
        </w:rPr>
        <w:t>每一阶段都应确保</w:t>
      </w:r>
      <w:r w:rsidRPr="00BC4A82">
        <w:rPr>
          <w:spacing w:val="1"/>
        </w:rPr>
        <w:t>辩护权</w:t>
      </w:r>
      <w:r w:rsidRPr="00BC4A82">
        <w:rPr>
          <w:rFonts w:hint="eastAsia"/>
          <w:spacing w:val="1"/>
        </w:rPr>
        <w:t>，</w:t>
      </w:r>
      <w:r w:rsidRPr="00BC4A82">
        <w:rPr>
          <w:spacing w:val="1"/>
        </w:rPr>
        <w:t>法院</w:t>
      </w:r>
      <w:r w:rsidRPr="00BC4A82">
        <w:rPr>
          <w:rFonts w:hint="eastAsia"/>
          <w:spacing w:val="1"/>
        </w:rPr>
        <w:t>应将</w:t>
      </w:r>
      <w:r w:rsidRPr="00BC4A82">
        <w:rPr>
          <w:spacing w:val="1"/>
        </w:rPr>
        <w:t>申诉</w:t>
      </w:r>
      <w:r w:rsidRPr="00BC4A82">
        <w:rPr>
          <w:rFonts w:hint="eastAsia"/>
          <w:spacing w:val="1"/>
        </w:rPr>
        <w:t>和</w:t>
      </w:r>
      <w:r w:rsidRPr="00BC4A82">
        <w:rPr>
          <w:spacing w:val="1"/>
        </w:rPr>
        <w:t>抗诉</w:t>
      </w:r>
      <w:r w:rsidRPr="00BC4A82">
        <w:rPr>
          <w:rFonts w:hint="eastAsia"/>
          <w:spacing w:val="1"/>
        </w:rPr>
        <w:t>通知</w:t>
      </w:r>
      <w:r w:rsidRPr="00BC4A82">
        <w:rPr>
          <w:spacing w:val="1"/>
        </w:rPr>
        <w:t>相关各方，</w:t>
      </w:r>
      <w:r w:rsidRPr="00BC4A82">
        <w:rPr>
          <w:rFonts w:hint="eastAsia"/>
          <w:spacing w:val="1"/>
        </w:rPr>
        <w:t>为他们提供相关</w:t>
      </w:r>
      <w:r w:rsidRPr="00BC4A82">
        <w:rPr>
          <w:spacing w:val="1"/>
        </w:rPr>
        <w:t>副本</w:t>
      </w:r>
      <w:r w:rsidRPr="00BC4A82">
        <w:rPr>
          <w:rFonts w:hint="eastAsia"/>
          <w:spacing w:val="1"/>
        </w:rPr>
        <w:t>，并向他们解释提出</w:t>
      </w:r>
      <w:r w:rsidRPr="00BC4A82">
        <w:rPr>
          <w:spacing w:val="1"/>
        </w:rPr>
        <w:t>反诉</w:t>
      </w:r>
      <w:r w:rsidRPr="00BC4A82">
        <w:rPr>
          <w:rFonts w:hint="eastAsia"/>
          <w:spacing w:val="1"/>
        </w:rPr>
        <w:t>的权利</w:t>
      </w:r>
      <w:r w:rsidRPr="00BC4A82">
        <w:rPr>
          <w:spacing w:val="1"/>
        </w:rPr>
        <w:t>。</w:t>
      </w:r>
      <w:r w:rsidRPr="00BC4A82">
        <w:rPr>
          <w:rFonts w:hint="eastAsia"/>
          <w:spacing w:val="1"/>
        </w:rPr>
        <w:t>如进行任何</w:t>
      </w:r>
      <w:r w:rsidRPr="00BC4A82">
        <w:rPr>
          <w:spacing w:val="1"/>
        </w:rPr>
        <w:t>监督复审听证</w:t>
      </w:r>
      <w:r w:rsidRPr="00BC4A82">
        <w:rPr>
          <w:rFonts w:hint="eastAsia"/>
          <w:spacing w:val="1"/>
        </w:rPr>
        <w:t>，法院必须通知</w:t>
      </w:r>
      <w:r w:rsidRPr="00BC4A82">
        <w:rPr>
          <w:rFonts w:ascii="Time New Roman" w:eastAsia="黑体" w:hAnsi="Time New Roman"/>
          <w:spacing w:val="1"/>
        </w:rPr>
        <w:t>被定罪人</w:t>
      </w:r>
      <w:r w:rsidRPr="00BC4A82">
        <w:rPr>
          <w:rFonts w:hint="eastAsia"/>
          <w:spacing w:val="1"/>
        </w:rPr>
        <w:t>及其</w:t>
      </w:r>
      <w:r w:rsidRPr="00BC4A82">
        <w:rPr>
          <w:spacing w:val="1"/>
        </w:rPr>
        <w:t>律师。</w:t>
      </w:r>
      <w:r w:rsidRPr="00BC4A82">
        <w:rPr>
          <w:rFonts w:hint="eastAsia"/>
          <w:spacing w:val="1"/>
        </w:rPr>
        <w:t>如果</w:t>
      </w:r>
      <w:r w:rsidRPr="00BC4A82">
        <w:rPr>
          <w:spacing w:val="1"/>
        </w:rPr>
        <w:t>律师</w:t>
      </w:r>
      <w:r w:rsidRPr="00BC4A82">
        <w:rPr>
          <w:rFonts w:hint="eastAsia"/>
          <w:spacing w:val="1"/>
        </w:rPr>
        <w:t>未妥善获知</w:t>
      </w:r>
      <w:r w:rsidRPr="00BC4A82">
        <w:rPr>
          <w:spacing w:val="1"/>
        </w:rPr>
        <w:t>监督复审听证</w:t>
      </w:r>
      <w:r w:rsidRPr="00BC4A82">
        <w:rPr>
          <w:rFonts w:hint="eastAsia"/>
          <w:spacing w:val="1"/>
        </w:rPr>
        <w:t>，因而被剥夺参加听证的机会，在律师缺席的情况下举行</w:t>
      </w:r>
      <w:r w:rsidRPr="00BC4A82">
        <w:rPr>
          <w:spacing w:val="1"/>
        </w:rPr>
        <w:t>监督复审听证</w:t>
      </w:r>
      <w:r w:rsidRPr="00BC4A82">
        <w:rPr>
          <w:rFonts w:hint="eastAsia"/>
          <w:spacing w:val="1"/>
        </w:rPr>
        <w:t>则</w:t>
      </w:r>
      <w:r w:rsidRPr="00BC4A82">
        <w:rPr>
          <w:spacing w:val="1"/>
        </w:rPr>
        <w:t>构成严重</w:t>
      </w:r>
      <w:r w:rsidRPr="00BC4A82">
        <w:rPr>
          <w:rFonts w:hint="eastAsia"/>
          <w:spacing w:val="1"/>
        </w:rPr>
        <w:t>违反</w:t>
      </w:r>
      <w:r w:rsidRPr="00BC4A82">
        <w:rPr>
          <w:spacing w:val="1"/>
        </w:rPr>
        <w:t>《刑事诉讼法</w:t>
      </w:r>
      <w:r w:rsidRPr="002B58F2">
        <w:t>》。</w:t>
      </w:r>
    </w:p>
    <w:p w:rsidR="00A516AB" w:rsidRDefault="00A516AB" w:rsidP="00A516AB">
      <w:pPr>
        <w:pStyle w:val="SingleTxtGC"/>
      </w:pPr>
      <w:r>
        <w:t>2</w:t>
      </w:r>
      <w:r w:rsidRPr="002B58F2">
        <w:t>.</w:t>
      </w:r>
      <w:r>
        <w:t>7</w:t>
      </w:r>
      <w:r w:rsidRPr="002B58F2">
        <w:tab/>
      </w:r>
      <w:r>
        <w:t>2</w:t>
      </w:r>
      <w:r w:rsidRPr="002B58F2">
        <w:t>00</w:t>
      </w:r>
      <w:r>
        <w:t>9</w:t>
      </w:r>
      <w:r w:rsidRPr="002B58F2">
        <w:rPr>
          <w:rFonts w:hint="eastAsia"/>
        </w:rPr>
        <w:t>至</w:t>
      </w:r>
      <w:r>
        <w:t>2</w:t>
      </w:r>
      <w:r w:rsidRPr="002B58F2">
        <w:t>0</w:t>
      </w:r>
      <w:r>
        <w:t>11</w:t>
      </w:r>
      <w:r w:rsidRPr="002B58F2">
        <w:rPr>
          <w:rFonts w:hint="eastAsia"/>
        </w:rPr>
        <w:t>年</w:t>
      </w:r>
      <w:r w:rsidRPr="002B58F2">
        <w:t>，提交人</w:t>
      </w:r>
      <w:r w:rsidRPr="002B58F2">
        <w:rPr>
          <w:rFonts w:hint="eastAsia"/>
        </w:rPr>
        <w:t>就</w:t>
      </w:r>
      <w:r w:rsidRPr="002B58F2">
        <w:t>最高法院</w:t>
      </w:r>
      <w:r w:rsidRPr="002B58F2">
        <w:rPr>
          <w:rFonts w:hint="eastAsia"/>
        </w:rPr>
        <w:t>的</w:t>
      </w:r>
      <w:r>
        <w:rPr>
          <w:rFonts w:hint="eastAsia"/>
        </w:rPr>
        <w:t>裁决</w:t>
      </w:r>
      <w:r w:rsidRPr="002B58F2">
        <w:rPr>
          <w:rFonts w:hint="eastAsia"/>
        </w:rPr>
        <w:t>向不同机关提交了多份</w:t>
      </w:r>
      <w:r w:rsidRPr="002B58F2">
        <w:t>申诉。</w:t>
      </w:r>
      <w:r w:rsidRPr="002B58F2">
        <w:rPr>
          <w:rFonts w:hint="eastAsia"/>
        </w:rPr>
        <w:t>他</w:t>
      </w:r>
      <w:r w:rsidRPr="002B58F2">
        <w:t>称</w:t>
      </w:r>
      <w:r w:rsidRPr="002B58F2">
        <w:rPr>
          <w:rFonts w:hint="eastAsia"/>
        </w:rPr>
        <w:t>，尽管多次提出</w:t>
      </w:r>
      <w:r>
        <w:rPr>
          <w:rFonts w:hint="eastAsia"/>
        </w:rPr>
        <w:t>明确</w:t>
      </w:r>
      <w:r w:rsidRPr="002B58F2">
        <w:rPr>
          <w:rFonts w:hint="eastAsia"/>
        </w:rPr>
        <w:t>请求，自己的</w:t>
      </w:r>
      <w:r w:rsidRPr="002B58F2">
        <w:t>妻子</w:t>
      </w:r>
      <w:r w:rsidRPr="002B58F2">
        <w:rPr>
          <w:rFonts w:hint="eastAsia"/>
        </w:rPr>
        <w:t>仍未获准</w:t>
      </w:r>
      <w:r w:rsidRPr="002B58F2">
        <w:t>代表他在最高法院出庭，</w:t>
      </w:r>
      <w:r w:rsidRPr="002B58F2">
        <w:rPr>
          <w:rFonts w:hint="eastAsia"/>
        </w:rPr>
        <w:t>他未收到</w:t>
      </w:r>
      <w:r w:rsidRPr="002B58F2">
        <w:t>检察长抗诉动议</w:t>
      </w:r>
      <w:r w:rsidRPr="002B58F2">
        <w:rPr>
          <w:rFonts w:hint="eastAsia"/>
        </w:rPr>
        <w:t>的</w:t>
      </w:r>
      <w:r w:rsidRPr="002B58F2">
        <w:t>副本，</w:t>
      </w:r>
      <w:r w:rsidRPr="002B58F2">
        <w:rPr>
          <w:rFonts w:hint="eastAsia"/>
        </w:rPr>
        <w:t>没有机会研究</w:t>
      </w:r>
      <w:r w:rsidRPr="002B58F2">
        <w:t>案件卷宗，最高法院</w:t>
      </w:r>
      <w:r w:rsidRPr="002B58F2">
        <w:rPr>
          <w:rFonts w:hint="eastAsia"/>
        </w:rPr>
        <w:t>未审查他的论据</w:t>
      </w:r>
      <w:r w:rsidRPr="002B58F2">
        <w:t>，</w:t>
      </w:r>
      <w:r w:rsidRPr="002B58F2">
        <w:rPr>
          <w:rFonts w:hint="eastAsia"/>
        </w:rPr>
        <w:t>他和</w:t>
      </w:r>
      <w:r w:rsidRPr="002B58F2">
        <w:t>律师</w:t>
      </w:r>
      <w:r w:rsidRPr="002B58F2">
        <w:rPr>
          <w:rFonts w:hint="eastAsia"/>
        </w:rPr>
        <w:t>均未获知</w:t>
      </w:r>
      <w:r w:rsidRPr="002B58F2">
        <w:t>法院</w:t>
      </w:r>
      <w:r>
        <w:rPr>
          <w:rFonts w:hint="eastAsia"/>
        </w:rPr>
        <w:t>审理</w:t>
      </w:r>
      <w:r w:rsidRPr="002B58F2">
        <w:rPr>
          <w:rFonts w:hint="eastAsia"/>
        </w:rPr>
        <w:t>的</w:t>
      </w:r>
      <w:r w:rsidRPr="002B58F2">
        <w:t>日期和时间。提交人</w:t>
      </w:r>
      <w:r w:rsidRPr="002B58F2">
        <w:rPr>
          <w:rFonts w:hint="eastAsia"/>
        </w:rPr>
        <w:t>提供了</w:t>
      </w:r>
      <w:r w:rsidRPr="002B58F2">
        <w:t>最高法院</w:t>
      </w:r>
      <w:r w:rsidRPr="002B58F2">
        <w:rPr>
          <w:rFonts w:hint="eastAsia"/>
        </w:rPr>
        <w:t>的多份答复，有</w:t>
      </w:r>
      <w:r>
        <w:t>U</w:t>
      </w:r>
      <w:r w:rsidRPr="002B58F2">
        <w:t>法官</w:t>
      </w:r>
      <w:r w:rsidRPr="002B58F2">
        <w:rPr>
          <w:rFonts w:hint="eastAsia"/>
        </w:rPr>
        <w:t>和</w:t>
      </w:r>
      <w:r>
        <w:t>R</w:t>
      </w:r>
      <w:r w:rsidRPr="002B58F2">
        <w:t>法官</w:t>
      </w:r>
      <w:r w:rsidRPr="002B58F2">
        <w:rPr>
          <w:rFonts w:hint="eastAsia"/>
        </w:rPr>
        <w:t>签字</w:t>
      </w:r>
      <w:r w:rsidRPr="002B58F2">
        <w:t>，</w:t>
      </w:r>
      <w:r w:rsidRPr="002B58F2">
        <w:rPr>
          <w:rFonts w:hint="eastAsia"/>
        </w:rPr>
        <w:t>答复中以</w:t>
      </w:r>
      <w:r w:rsidRPr="002B58F2">
        <w:t>佐证不足为由驳回了</w:t>
      </w:r>
      <w:r w:rsidRPr="002B58F2">
        <w:rPr>
          <w:rFonts w:hint="eastAsia"/>
        </w:rPr>
        <w:t>提交人的申诉</w:t>
      </w:r>
      <w:r w:rsidRPr="002B58F2">
        <w:t>。</w:t>
      </w:r>
    </w:p>
    <w:p w:rsidR="00A516AB" w:rsidRDefault="00A516AB" w:rsidP="00A516AB">
      <w:pPr>
        <w:pStyle w:val="SingleTxtGC"/>
      </w:pPr>
      <w:r>
        <w:t>2</w:t>
      </w:r>
      <w:r w:rsidRPr="002B58F2">
        <w:t>.</w:t>
      </w:r>
      <w:r>
        <w:t>8</w:t>
      </w:r>
      <w:r w:rsidRPr="002B58F2">
        <w:tab/>
      </w:r>
      <w:r w:rsidRPr="002B58F2">
        <w:t>提交人称，</w:t>
      </w:r>
      <w:r w:rsidRPr="002B58F2">
        <w:rPr>
          <w:rFonts w:hint="eastAsia"/>
        </w:rPr>
        <w:t>他已</w:t>
      </w:r>
      <w:r w:rsidRPr="002B58F2">
        <w:t>用尽一切国内补救。</w:t>
      </w:r>
      <w:r w:rsidRPr="002B58F2">
        <w:rPr>
          <w:rFonts w:hint="eastAsia"/>
        </w:rPr>
        <w:t>他</w:t>
      </w:r>
      <w:r w:rsidRPr="002B58F2">
        <w:t>请委员会</w:t>
      </w:r>
      <w:r w:rsidRPr="002B58F2">
        <w:rPr>
          <w:rFonts w:hint="eastAsia"/>
        </w:rPr>
        <w:t>停止他遭受的</w:t>
      </w:r>
      <w:r w:rsidRPr="002B58F2">
        <w:t>司法不公，</w:t>
      </w:r>
      <w:r w:rsidRPr="002B58F2">
        <w:rPr>
          <w:rFonts w:hint="eastAsia"/>
        </w:rPr>
        <w:t>由</w:t>
      </w:r>
      <w:r w:rsidRPr="002B58F2">
        <w:t>合格、独立和无偏倚的法庭</w:t>
      </w:r>
      <w:r w:rsidRPr="002B58F2">
        <w:rPr>
          <w:rFonts w:hint="eastAsia"/>
        </w:rPr>
        <w:t>公开复审其刑事案件</w:t>
      </w:r>
      <w:r w:rsidRPr="002B58F2">
        <w:t>，</w:t>
      </w:r>
      <w:r w:rsidRPr="002B58F2">
        <w:rPr>
          <w:rFonts w:hint="eastAsia"/>
        </w:rPr>
        <w:t>恢复其</w:t>
      </w:r>
      <w:r w:rsidRPr="002B58F2">
        <w:t>辩护权</w:t>
      </w:r>
      <w:r w:rsidRPr="002B58F2">
        <w:rPr>
          <w:rFonts w:hint="eastAsia"/>
        </w:rPr>
        <w:t>，下令赔偿损失</w:t>
      </w:r>
      <w:r>
        <w:rPr>
          <w:rFonts w:hint="eastAsia"/>
        </w:rPr>
        <w:t>，</w:t>
      </w:r>
      <w:r w:rsidRPr="002B58F2">
        <w:t>还请委员会</w:t>
      </w:r>
      <w:r w:rsidRPr="002B58F2">
        <w:rPr>
          <w:rFonts w:hint="eastAsia"/>
        </w:rPr>
        <w:t>发布</w:t>
      </w:r>
      <w:r w:rsidRPr="002B58F2">
        <w:t>临时措施</w:t>
      </w:r>
      <w:r w:rsidRPr="002B58F2">
        <w:rPr>
          <w:rFonts w:hint="eastAsia"/>
        </w:rPr>
        <w:t>，保护他监禁期间免遭酷刑风险。</w:t>
      </w:r>
    </w:p>
    <w:p w:rsidR="00A516AB" w:rsidRDefault="00A516AB" w:rsidP="00A516AB">
      <w:pPr>
        <w:pStyle w:val="H23GC"/>
      </w:pPr>
      <w:r w:rsidRPr="002B58F2">
        <w:tab/>
      </w:r>
      <w:r w:rsidRPr="002B58F2">
        <w:tab/>
      </w:r>
      <w:r w:rsidRPr="002B58F2">
        <w:t>申诉</w:t>
      </w:r>
    </w:p>
    <w:p w:rsidR="00A516AB" w:rsidRDefault="00A516AB" w:rsidP="00A516AB">
      <w:pPr>
        <w:pStyle w:val="SingleTxtGC"/>
      </w:pPr>
      <w:r>
        <w:t>3</w:t>
      </w:r>
      <w:r w:rsidRPr="002B58F2">
        <w:t>.</w:t>
      </w:r>
      <w:r>
        <w:t>1</w:t>
      </w:r>
      <w:r w:rsidRPr="002B58F2">
        <w:tab/>
      </w:r>
      <w:r w:rsidRPr="002B58F2">
        <w:t>提交人称，</w:t>
      </w:r>
      <w:r w:rsidRPr="002B58F2">
        <w:rPr>
          <w:rFonts w:hint="eastAsia"/>
        </w:rPr>
        <w:t>不准其妻在</w:t>
      </w:r>
      <w:r w:rsidRPr="002B58F2">
        <w:t>上诉法院</w:t>
      </w:r>
      <w:r w:rsidRPr="002B58F2">
        <w:rPr>
          <w:rFonts w:hint="eastAsia"/>
        </w:rPr>
        <w:t>和</w:t>
      </w:r>
      <w:r w:rsidRPr="002B58F2">
        <w:t>最高法院</w:t>
      </w:r>
      <w:r>
        <w:rPr>
          <w:rFonts w:hint="eastAsia"/>
        </w:rPr>
        <w:t>做他的代表</w:t>
      </w:r>
      <w:r w:rsidRPr="002B58F2">
        <w:t>，</w:t>
      </w:r>
      <w:r w:rsidRPr="002B58F2">
        <w:rPr>
          <w:rFonts w:hint="eastAsia"/>
        </w:rPr>
        <w:t>加之</w:t>
      </w:r>
      <w:r w:rsidRPr="002B58F2">
        <w:t>当局</w:t>
      </w:r>
      <w:r w:rsidRPr="002B58F2">
        <w:rPr>
          <w:rFonts w:hint="eastAsia"/>
        </w:rPr>
        <w:t>未处理其</w:t>
      </w:r>
      <w:r w:rsidRPr="002B58F2">
        <w:t>申诉</w:t>
      </w:r>
      <w:r w:rsidRPr="002B58F2">
        <w:rPr>
          <w:rFonts w:hint="eastAsia"/>
        </w:rPr>
        <w:t>的这部分内容</w:t>
      </w:r>
      <w:r w:rsidRPr="002B58F2">
        <w:t>，构成侵犯他根据《公约》第十四条第</w:t>
      </w:r>
      <w:r>
        <w:t>3</w:t>
      </w:r>
      <w:r w:rsidRPr="002B58F2">
        <w:t>款</w:t>
      </w:r>
      <w:r>
        <w:t>(</w:t>
      </w:r>
      <w:r>
        <w:rPr>
          <w:rFonts w:hint="eastAsia"/>
        </w:rPr>
        <w:t>连同</w:t>
      </w:r>
      <w:r w:rsidRPr="002B58F2">
        <w:t>第二条第</w:t>
      </w:r>
      <w:r>
        <w:t>3</w:t>
      </w:r>
      <w:r w:rsidRPr="002B58F2">
        <w:t>款一并</w:t>
      </w:r>
      <w:r>
        <w:rPr>
          <w:rFonts w:hint="eastAsia"/>
        </w:rPr>
        <w:t>阅读</w:t>
      </w:r>
      <w:r>
        <w:t>)</w:t>
      </w:r>
      <w:r w:rsidRPr="002B58F2">
        <w:t>享有的权利</w:t>
      </w:r>
      <w:r w:rsidRPr="002B58F2">
        <w:rPr>
          <w:rFonts w:hint="eastAsia"/>
        </w:rPr>
        <w:t>。</w:t>
      </w:r>
    </w:p>
    <w:p w:rsidR="00A516AB" w:rsidRDefault="00A516AB" w:rsidP="00A516AB">
      <w:pPr>
        <w:pStyle w:val="SingleTxtGC"/>
      </w:pPr>
      <w:r>
        <w:t>3</w:t>
      </w:r>
      <w:r w:rsidRPr="002B58F2">
        <w:t>.</w:t>
      </w:r>
      <w:r>
        <w:t>2</w:t>
      </w:r>
      <w:r w:rsidRPr="002B58F2">
        <w:tab/>
      </w:r>
      <w:r w:rsidRPr="002B58F2">
        <w:t>提交人</w:t>
      </w:r>
      <w:r w:rsidRPr="002B58F2">
        <w:rPr>
          <w:rFonts w:hint="eastAsia"/>
        </w:rPr>
        <w:t>还指控</w:t>
      </w:r>
      <w:r>
        <w:rPr>
          <w:rFonts w:hint="eastAsia"/>
        </w:rPr>
        <w:t>违反</w:t>
      </w:r>
      <w:r w:rsidRPr="002B58F2">
        <w:t>《公约》第十四条第</w:t>
      </w:r>
      <w:r>
        <w:t>1</w:t>
      </w:r>
      <w:r>
        <w:rPr>
          <w:rFonts w:hint="eastAsia"/>
        </w:rPr>
        <w:t>款</w:t>
      </w:r>
      <w:r w:rsidRPr="002B58F2">
        <w:t>和第</w:t>
      </w:r>
      <w:r>
        <w:t>3</w:t>
      </w:r>
      <w:r w:rsidRPr="002B58F2">
        <w:t>款</w:t>
      </w:r>
      <w:r>
        <w:t>(</w:t>
      </w:r>
      <w:r>
        <w:rPr>
          <w:rFonts w:hint="eastAsia"/>
        </w:rPr>
        <w:t>连同</w:t>
      </w:r>
      <w:r w:rsidRPr="002B58F2">
        <w:t>第二条第</w:t>
      </w:r>
      <w:r>
        <w:t>3</w:t>
      </w:r>
      <w:r w:rsidRPr="002B58F2">
        <w:t>款一并</w:t>
      </w:r>
      <w:r>
        <w:rPr>
          <w:rFonts w:hint="eastAsia"/>
        </w:rPr>
        <w:t>阅读</w:t>
      </w:r>
      <w:r>
        <w:t>)</w:t>
      </w:r>
      <w:r w:rsidRPr="002B58F2">
        <w:rPr>
          <w:rFonts w:hint="eastAsia"/>
        </w:rPr>
        <w:t>的行为</w:t>
      </w:r>
      <w:r w:rsidRPr="002B58F2">
        <w:t>，因为最高法院</w:t>
      </w:r>
      <w:r w:rsidRPr="002B58F2">
        <w:rPr>
          <w:rFonts w:hint="eastAsia"/>
        </w:rPr>
        <w:t>对</w:t>
      </w:r>
      <w:r w:rsidRPr="002B58F2">
        <w:t>检察长抗诉</w:t>
      </w:r>
      <w:r w:rsidRPr="002B58F2">
        <w:rPr>
          <w:rFonts w:hint="eastAsia"/>
        </w:rPr>
        <w:t>进行</w:t>
      </w:r>
      <w:r w:rsidRPr="002B58F2">
        <w:t>听证</w:t>
      </w:r>
      <w:r w:rsidRPr="002B58F2">
        <w:rPr>
          <w:rFonts w:hint="eastAsia"/>
        </w:rPr>
        <w:t>时他未获通知，</w:t>
      </w:r>
      <w:r>
        <w:rPr>
          <w:rFonts w:hint="eastAsia"/>
        </w:rPr>
        <w:t>或</w:t>
      </w:r>
      <w:r w:rsidRPr="002B58F2">
        <w:rPr>
          <w:rFonts w:hint="eastAsia"/>
        </w:rPr>
        <w:t>未受到</w:t>
      </w:r>
      <w:r w:rsidRPr="002B58F2">
        <w:t>传唤，</w:t>
      </w:r>
      <w:r w:rsidRPr="002B58F2">
        <w:rPr>
          <w:rFonts w:hint="eastAsia"/>
        </w:rPr>
        <w:t>未收到</w:t>
      </w:r>
      <w:r w:rsidRPr="002B58F2">
        <w:t>抗诉动议副本</w:t>
      </w:r>
      <w:r w:rsidRPr="002B58F2">
        <w:rPr>
          <w:rFonts w:hint="eastAsia"/>
        </w:rPr>
        <w:t>，也没有机会</w:t>
      </w:r>
      <w:r w:rsidRPr="002B58F2">
        <w:t>研究刑事案件卷宗，</w:t>
      </w:r>
      <w:r w:rsidRPr="002B58F2">
        <w:rPr>
          <w:rFonts w:hint="eastAsia"/>
        </w:rPr>
        <w:t>听证时一位</w:t>
      </w:r>
      <w:r>
        <w:rPr>
          <w:rFonts w:hint="eastAsia"/>
        </w:rPr>
        <w:t>助理</w:t>
      </w:r>
      <w:r w:rsidRPr="002B58F2">
        <w:t>检察长</w:t>
      </w:r>
      <w:r w:rsidRPr="002B58F2">
        <w:rPr>
          <w:rFonts w:hint="eastAsia"/>
        </w:rPr>
        <w:t>在场，他和律师都未出席。</w:t>
      </w:r>
    </w:p>
    <w:p w:rsidR="00A516AB" w:rsidRDefault="00A516AB" w:rsidP="00A516AB">
      <w:pPr>
        <w:pStyle w:val="SingleTxtGC"/>
      </w:pPr>
      <w:r>
        <w:t>3</w:t>
      </w:r>
      <w:r w:rsidRPr="002B58F2">
        <w:t>.</w:t>
      </w:r>
      <w:r>
        <w:t>3</w:t>
      </w:r>
      <w:r w:rsidRPr="002B58F2">
        <w:tab/>
      </w:r>
      <w:r w:rsidRPr="002B58F2">
        <w:t>提交人</w:t>
      </w:r>
      <w:r w:rsidRPr="002B58F2">
        <w:rPr>
          <w:rFonts w:hint="eastAsia"/>
        </w:rPr>
        <w:t>申诉</w:t>
      </w:r>
      <w:r>
        <w:rPr>
          <w:rFonts w:hint="eastAsia"/>
        </w:rPr>
        <w:t>违反</w:t>
      </w:r>
      <w:r w:rsidRPr="002B58F2">
        <w:rPr>
          <w:rFonts w:hint="eastAsia"/>
        </w:rPr>
        <w:t>上述</w:t>
      </w:r>
      <w:r w:rsidRPr="002B58F2">
        <w:t>《公约》条款</w:t>
      </w:r>
      <w:r w:rsidRPr="002B58F2">
        <w:rPr>
          <w:rFonts w:hint="eastAsia"/>
        </w:rPr>
        <w:t>之行为的原因还包括</w:t>
      </w:r>
      <w:r w:rsidRPr="002B58F2">
        <w:t>上诉法院</w:t>
      </w:r>
      <w:r w:rsidRPr="002B58F2">
        <w:rPr>
          <w:rFonts w:hint="eastAsia"/>
        </w:rPr>
        <w:t>的</w:t>
      </w:r>
      <w:r>
        <w:t>H</w:t>
      </w:r>
      <w:r w:rsidRPr="002B58F2">
        <w:t>法官和</w:t>
      </w:r>
      <w:r>
        <w:t>M</w:t>
      </w:r>
      <w:r w:rsidRPr="002B58F2">
        <w:t>法官</w:t>
      </w:r>
      <w:r w:rsidRPr="002B58F2">
        <w:rPr>
          <w:rFonts w:hint="eastAsia"/>
        </w:rPr>
        <w:t>及</w:t>
      </w:r>
      <w:r w:rsidRPr="002B58F2">
        <w:t>最高法院</w:t>
      </w:r>
      <w:r w:rsidRPr="002B58F2">
        <w:rPr>
          <w:rFonts w:hint="eastAsia"/>
        </w:rPr>
        <w:t>的</w:t>
      </w:r>
      <w:r>
        <w:t>U</w:t>
      </w:r>
      <w:r w:rsidRPr="002B58F2">
        <w:t>法官</w:t>
      </w:r>
      <w:r w:rsidRPr="002B58F2">
        <w:rPr>
          <w:rFonts w:hint="eastAsia"/>
        </w:rPr>
        <w:t>缺乏</w:t>
      </w:r>
      <w:r w:rsidRPr="002B58F2">
        <w:t>独立性和公正。</w:t>
      </w:r>
      <w:r w:rsidRPr="002B58F2">
        <w:rPr>
          <w:rFonts w:hint="eastAsia"/>
        </w:rPr>
        <w:t>他</w:t>
      </w:r>
      <w:r w:rsidRPr="002B58F2">
        <w:t>强调，</w:t>
      </w:r>
      <w:r>
        <w:t>H</w:t>
      </w:r>
      <w:r w:rsidRPr="002B58F2">
        <w:t>法官和</w:t>
      </w:r>
      <w:r>
        <w:t>M</w:t>
      </w:r>
      <w:r w:rsidRPr="002B58F2">
        <w:t>法官</w:t>
      </w:r>
      <w:r w:rsidRPr="002B58F2">
        <w:rPr>
          <w:rFonts w:hint="eastAsia"/>
        </w:rPr>
        <w:t>没有回避审查他的案件，尽管他对选择这两位法官提出了</w:t>
      </w:r>
      <w:r>
        <w:rPr>
          <w:rFonts w:hint="eastAsia"/>
        </w:rPr>
        <w:t>质疑</w:t>
      </w:r>
      <w:r w:rsidRPr="002B58F2">
        <w:t>。他认为，</w:t>
      </w:r>
      <w:r>
        <w:t>U</w:t>
      </w:r>
      <w:r w:rsidRPr="002B58F2">
        <w:t>法官</w:t>
      </w:r>
      <w:r w:rsidRPr="002B58F2">
        <w:rPr>
          <w:rFonts w:hint="eastAsia"/>
        </w:rPr>
        <w:t>不应参加</w:t>
      </w:r>
      <w:r w:rsidRPr="002B58F2">
        <w:t>审议检察长的抗诉动议</w:t>
      </w:r>
      <w:r w:rsidRPr="002B58F2">
        <w:rPr>
          <w:rFonts w:hint="eastAsia"/>
        </w:rPr>
        <w:t>，因为</w:t>
      </w:r>
      <w:r>
        <w:rPr>
          <w:rFonts w:hint="eastAsia"/>
        </w:rPr>
        <w:t>该</w:t>
      </w:r>
      <w:r w:rsidRPr="002B58F2">
        <w:t>法官</w:t>
      </w:r>
      <w:r w:rsidRPr="002B58F2">
        <w:rPr>
          <w:rFonts w:hint="eastAsia"/>
        </w:rPr>
        <w:t>之前</w:t>
      </w:r>
      <w:r w:rsidRPr="002B58F2">
        <w:t>以佐证不足为由驳回了提交人的监督</w:t>
      </w:r>
      <w:r>
        <w:t>复审</w:t>
      </w:r>
      <w:r w:rsidRPr="002B58F2">
        <w:t>申请</w:t>
      </w:r>
      <w:r w:rsidRPr="002B58F2">
        <w:rPr>
          <w:rFonts w:hint="eastAsia"/>
        </w:rPr>
        <w:t>。</w:t>
      </w:r>
    </w:p>
    <w:p w:rsidR="00A516AB" w:rsidRDefault="00A516AB" w:rsidP="00A516AB">
      <w:pPr>
        <w:pStyle w:val="SingleTxtGC"/>
      </w:pPr>
      <w:r>
        <w:t>3</w:t>
      </w:r>
      <w:r w:rsidRPr="002B58F2">
        <w:t>.</w:t>
      </w:r>
      <w:r>
        <w:t>4</w:t>
      </w:r>
      <w:r w:rsidRPr="002B58F2">
        <w:tab/>
      </w:r>
      <w:r w:rsidRPr="002B58F2">
        <w:rPr>
          <w:rFonts w:hint="eastAsia"/>
        </w:rPr>
        <w:t>最后</w:t>
      </w:r>
      <w:r w:rsidRPr="002B58F2">
        <w:t>，提交人</w:t>
      </w:r>
      <w:r w:rsidRPr="002B58F2">
        <w:rPr>
          <w:rFonts w:hint="eastAsia"/>
        </w:rPr>
        <w:t>申诉</w:t>
      </w:r>
      <w:r>
        <w:rPr>
          <w:rFonts w:hint="eastAsia"/>
        </w:rPr>
        <w:t>违反</w:t>
      </w:r>
      <w:r w:rsidRPr="002B58F2">
        <w:t>《公约》第十四条第</w:t>
      </w:r>
      <w:r>
        <w:t>5</w:t>
      </w:r>
      <w:r w:rsidRPr="002B58F2">
        <w:t>款</w:t>
      </w:r>
      <w:r w:rsidRPr="002B58F2">
        <w:rPr>
          <w:rFonts w:hint="eastAsia"/>
        </w:rPr>
        <w:t>的行为</w:t>
      </w:r>
      <w:r w:rsidRPr="002B58F2">
        <w:t>，因为</w:t>
      </w:r>
      <w:r w:rsidRPr="002B58F2">
        <w:rPr>
          <w:rFonts w:hint="eastAsia"/>
        </w:rPr>
        <w:t>其</w:t>
      </w:r>
      <w:r w:rsidRPr="002B58F2">
        <w:t>监督</w:t>
      </w:r>
      <w:r>
        <w:t>复审</w:t>
      </w:r>
      <w:r w:rsidRPr="002B58F2">
        <w:t>申请</w:t>
      </w:r>
      <w:r w:rsidRPr="002B58F2">
        <w:rPr>
          <w:rFonts w:hint="eastAsia"/>
        </w:rPr>
        <w:t>被参加</w:t>
      </w:r>
      <w:r w:rsidRPr="002B58F2">
        <w:t>审议检察长抗诉动议</w:t>
      </w:r>
      <w:r w:rsidRPr="002B58F2">
        <w:rPr>
          <w:rFonts w:hint="eastAsia"/>
        </w:rPr>
        <w:t>的</w:t>
      </w:r>
      <w:r>
        <w:t>U</w:t>
      </w:r>
      <w:r w:rsidRPr="002B58F2">
        <w:t>法官和</w:t>
      </w:r>
      <w:r>
        <w:t>R</w:t>
      </w:r>
      <w:r w:rsidRPr="002B58F2">
        <w:t>法官</w:t>
      </w:r>
      <w:r w:rsidRPr="002B58F2">
        <w:rPr>
          <w:rFonts w:hint="eastAsia"/>
        </w:rPr>
        <w:t>驳回</w:t>
      </w:r>
      <w:r w:rsidRPr="002B58F2">
        <w:t>。</w:t>
      </w:r>
    </w:p>
    <w:p w:rsidR="00A516AB" w:rsidRDefault="00A516AB" w:rsidP="00A516AB">
      <w:pPr>
        <w:pStyle w:val="H23GC"/>
      </w:pPr>
      <w:r w:rsidRPr="002B58F2">
        <w:tab/>
      </w:r>
      <w:r w:rsidRPr="002B58F2">
        <w:tab/>
      </w:r>
      <w:r w:rsidRPr="002B58F2">
        <w:t>缔约国的意见</w:t>
      </w:r>
    </w:p>
    <w:p w:rsidR="00A516AB" w:rsidRDefault="00A516AB" w:rsidP="00A516AB">
      <w:pPr>
        <w:pStyle w:val="SingleTxtGC"/>
      </w:pPr>
      <w:r>
        <w:t>4</w:t>
      </w:r>
      <w:r w:rsidRPr="002B58F2">
        <w:t>.</w:t>
      </w:r>
      <w:r>
        <w:t>1</w:t>
      </w:r>
      <w:r w:rsidRPr="002B58F2">
        <w:tab/>
      </w:r>
      <w:r w:rsidRPr="002B58F2">
        <w:t>缔约国</w:t>
      </w:r>
      <w:r w:rsidRPr="002B58F2">
        <w:rPr>
          <w:rFonts w:hint="eastAsia"/>
        </w:rPr>
        <w:t>在</w:t>
      </w:r>
      <w:r>
        <w:t>2</w:t>
      </w:r>
      <w:r w:rsidRPr="002B58F2">
        <w:t>0</w:t>
      </w:r>
      <w:r>
        <w:t>14</w:t>
      </w:r>
      <w:r w:rsidRPr="002B58F2">
        <w:t>年</w:t>
      </w:r>
      <w:r>
        <w:t>4</w:t>
      </w:r>
      <w:r w:rsidRPr="002B58F2">
        <w:t>月</w:t>
      </w:r>
      <w:r>
        <w:t>15</w:t>
      </w:r>
      <w:r w:rsidRPr="002B58F2">
        <w:t>日的普通照会</w:t>
      </w:r>
      <w:r w:rsidRPr="002B58F2">
        <w:rPr>
          <w:rFonts w:hint="eastAsia"/>
        </w:rPr>
        <w:t>中提交了对</w:t>
      </w:r>
      <w:r w:rsidRPr="002B58F2">
        <w:t>来文案情</w:t>
      </w:r>
      <w:r>
        <w:rPr>
          <w:rFonts w:hint="eastAsia"/>
        </w:rPr>
        <w:t>实质</w:t>
      </w:r>
      <w:r w:rsidRPr="002B58F2">
        <w:rPr>
          <w:rFonts w:hint="eastAsia"/>
        </w:rPr>
        <w:t>的意见，</w:t>
      </w:r>
      <w:r w:rsidRPr="002B58F2">
        <w:t>以佐证不足为由</w:t>
      </w:r>
      <w:r w:rsidRPr="002B58F2">
        <w:rPr>
          <w:rFonts w:hint="eastAsia"/>
        </w:rPr>
        <w:t>驳回了</w:t>
      </w:r>
      <w:r w:rsidRPr="002B58F2">
        <w:t>提交人的指控。</w:t>
      </w:r>
      <w:r w:rsidRPr="002B58F2">
        <w:rPr>
          <w:rFonts w:hint="eastAsia"/>
        </w:rPr>
        <w:t>缔约国</w:t>
      </w:r>
      <w:r w:rsidRPr="002B58F2">
        <w:t>称，</w:t>
      </w:r>
      <w:r w:rsidRPr="002B58F2">
        <w:rPr>
          <w:rFonts w:hint="eastAsia"/>
        </w:rPr>
        <w:t>尽管</w:t>
      </w:r>
      <w:r w:rsidRPr="002B58F2">
        <w:t>提交人</w:t>
      </w:r>
      <w:r w:rsidRPr="002B58F2">
        <w:rPr>
          <w:rFonts w:hint="eastAsia"/>
        </w:rPr>
        <w:t>未</w:t>
      </w:r>
      <w:r w:rsidRPr="002B58F2">
        <w:t>认罪，</w:t>
      </w:r>
      <w:r w:rsidRPr="002B58F2">
        <w:rPr>
          <w:rFonts w:hint="eastAsia"/>
        </w:rPr>
        <w:t>但多重证据已证实他有罪，包括</w:t>
      </w:r>
      <w:r w:rsidRPr="002B58F2">
        <w:t>受害人和证人</w:t>
      </w:r>
      <w:r w:rsidRPr="002B58F2">
        <w:rPr>
          <w:rFonts w:hint="eastAsia"/>
        </w:rPr>
        <w:t>的</w:t>
      </w:r>
      <w:r>
        <w:rPr>
          <w:rFonts w:hint="eastAsia"/>
        </w:rPr>
        <w:t>陈述</w:t>
      </w:r>
      <w:r w:rsidRPr="002B58F2">
        <w:rPr>
          <w:rFonts w:hint="eastAsia"/>
        </w:rPr>
        <w:t>，专家的证据和卷宗记录</w:t>
      </w:r>
      <w:r w:rsidRPr="002B58F2">
        <w:t>。国内法院</w:t>
      </w:r>
      <w:r w:rsidRPr="002B58F2">
        <w:rPr>
          <w:rFonts w:hint="eastAsia"/>
        </w:rPr>
        <w:t>妥善评估了证据</w:t>
      </w:r>
      <w:r w:rsidRPr="002B58F2">
        <w:t>。缔约国称</w:t>
      </w:r>
      <w:r w:rsidRPr="002B58F2">
        <w:rPr>
          <w:rFonts w:hint="eastAsia"/>
        </w:rPr>
        <w:t>，</w:t>
      </w:r>
      <w:r w:rsidRPr="002B58F2">
        <w:t>法院</w:t>
      </w:r>
      <w:r>
        <w:rPr>
          <w:rFonts w:hint="eastAsia"/>
        </w:rPr>
        <w:t>审理</w:t>
      </w:r>
      <w:r w:rsidRPr="002B58F2">
        <w:t>程序完全</w:t>
      </w:r>
      <w:r w:rsidRPr="002B58F2">
        <w:rPr>
          <w:rFonts w:hint="eastAsia"/>
        </w:rPr>
        <w:t>依照</w:t>
      </w:r>
      <w:r w:rsidRPr="002B58F2">
        <w:t>《刑事诉讼法》</w:t>
      </w:r>
      <w:r w:rsidRPr="002B58F2">
        <w:rPr>
          <w:rFonts w:hint="eastAsia"/>
        </w:rPr>
        <w:t>和</w:t>
      </w:r>
      <w:r w:rsidRPr="002B58F2">
        <w:t>最高法院</w:t>
      </w:r>
      <w:r w:rsidRPr="004B6111">
        <w:t>合议庭</w:t>
      </w:r>
      <w:r w:rsidRPr="002B58F2">
        <w:t>第</w:t>
      </w:r>
      <w:r>
        <w:t>17</w:t>
      </w:r>
      <w:r w:rsidRPr="002B58F2">
        <w:t>号判决</w:t>
      </w:r>
      <w:r w:rsidRPr="002B58F2">
        <w:rPr>
          <w:rFonts w:hint="eastAsia"/>
        </w:rPr>
        <w:t>进行。</w:t>
      </w:r>
    </w:p>
    <w:p w:rsidR="00A516AB" w:rsidRDefault="00A516AB" w:rsidP="00A516AB">
      <w:pPr>
        <w:pStyle w:val="SingleTxtGC"/>
      </w:pPr>
      <w:r>
        <w:t>4</w:t>
      </w:r>
      <w:r w:rsidRPr="002B58F2">
        <w:t>.</w:t>
      </w:r>
      <w:r>
        <w:t>2</w:t>
      </w:r>
      <w:r w:rsidRPr="002B58F2">
        <w:tab/>
      </w:r>
      <w:r w:rsidRPr="002B58F2">
        <w:t>关于提交人</w:t>
      </w:r>
      <w:r w:rsidRPr="002B58F2">
        <w:rPr>
          <w:rFonts w:hint="eastAsia"/>
        </w:rPr>
        <w:t>根据</w:t>
      </w:r>
      <w:r w:rsidRPr="002B58F2">
        <w:t>《公约》第十四条第</w:t>
      </w:r>
      <w:r>
        <w:t>3</w:t>
      </w:r>
      <w:r w:rsidRPr="002B58F2">
        <w:t>款和第二条第</w:t>
      </w:r>
      <w:r>
        <w:t>3</w:t>
      </w:r>
      <w:r w:rsidRPr="002B58F2">
        <w:t>款</w:t>
      </w:r>
      <w:r w:rsidRPr="002B58F2">
        <w:rPr>
          <w:rFonts w:hint="eastAsia"/>
        </w:rPr>
        <w:t>提出的申诉</w:t>
      </w:r>
      <w:r w:rsidRPr="002B58F2">
        <w:t>，缔约国</w:t>
      </w:r>
      <w:r w:rsidRPr="002B58F2">
        <w:rPr>
          <w:rFonts w:hint="eastAsia"/>
        </w:rPr>
        <w:t>称，</w:t>
      </w:r>
      <w:r w:rsidRPr="002B58F2">
        <w:t>提交人</w:t>
      </w:r>
      <w:r w:rsidRPr="002B58F2">
        <w:rPr>
          <w:rFonts w:hint="eastAsia"/>
        </w:rPr>
        <w:t>在</w:t>
      </w:r>
      <w:r w:rsidRPr="002B58F2">
        <w:t>国内法院</w:t>
      </w:r>
      <w:r>
        <w:rPr>
          <w:rFonts w:hint="eastAsia"/>
        </w:rPr>
        <w:t>的合法代表</w:t>
      </w:r>
      <w:r w:rsidRPr="002B58F2">
        <w:t>：在</w:t>
      </w:r>
      <w:r>
        <w:rPr>
          <w:rFonts w:hint="eastAsia"/>
        </w:rPr>
        <w:t>初审</w:t>
      </w:r>
      <w:r w:rsidRPr="002B58F2">
        <w:t>法院</w:t>
      </w:r>
      <w:r w:rsidRPr="002B58F2">
        <w:rPr>
          <w:rFonts w:hint="eastAsia"/>
        </w:rPr>
        <w:t>由两位</w:t>
      </w:r>
      <w:r w:rsidRPr="002B58F2">
        <w:t>职业律师</w:t>
      </w:r>
      <w:r>
        <w:rPr>
          <w:rFonts w:hint="eastAsia"/>
        </w:rPr>
        <w:t>代表</w:t>
      </w:r>
      <w:r w:rsidRPr="002B58F2">
        <w:rPr>
          <w:rFonts w:hint="eastAsia"/>
        </w:rPr>
        <w:t>，在</w:t>
      </w:r>
      <w:r w:rsidRPr="002B58F2">
        <w:t>上诉法院</w:t>
      </w:r>
      <w:r w:rsidRPr="002B58F2">
        <w:rPr>
          <w:rFonts w:hint="eastAsia"/>
        </w:rPr>
        <w:t>由</w:t>
      </w:r>
      <w:r w:rsidRPr="002B58F2">
        <w:t>三位职业律师</w:t>
      </w:r>
      <w:r>
        <w:rPr>
          <w:rFonts w:hint="eastAsia"/>
        </w:rPr>
        <w:t>代表</w:t>
      </w:r>
      <w:r w:rsidRPr="002B58F2">
        <w:t>。</w:t>
      </w:r>
      <w:r w:rsidRPr="002B58F2">
        <w:rPr>
          <w:rFonts w:hint="eastAsia"/>
        </w:rPr>
        <w:t>其配偶未获准与</w:t>
      </w:r>
      <w:r w:rsidRPr="002B58F2">
        <w:t>三位职业律师</w:t>
      </w:r>
      <w:r w:rsidRPr="002B58F2">
        <w:rPr>
          <w:rFonts w:hint="eastAsia"/>
        </w:rPr>
        <w:t>共同</w:t>
      </w:r>
      <w:r>
        <w:rPr>
          <w:rFonts w:hint="eastAsia"/>
        </w:rPr>
        <w:t>代表</w:t>
      </w:r>
      <w:r w:rsidRPr="002B58F2">
        <w:rPr>
          <w:rFonts w:hint="eastAsia"/>
        </w:rPr>
        <w:t>的事实</w:t>
      </w:r>
      <w:r w:rsidRPr="002B58F2">
        <w:t>不构成侵犯</w:t>
      </w:r>
      <w:r w:rsidRPr="002B58F2">
        <w:rPr>
          <w:rFonts w:hint="eastAsia"/>
        </w:rPr>
        <w:t>其</w:t>
      </w:r>
      <w:r w:rsidRPr="002B58F2">
        <w:t>辩护权。</w:t>
      </w:r>
    </w:p>
    <w:p w:rsidR="00A516AB" w:rsidRDefault="00A516AB" w:rsidP="00A516AB">
      <w:pPr>
        <w:pStyle w:val="SingleTxtGC"/>
      </w:pPr>
      <w:r>
        <w:t>4</w:t>
      </w:r>
      <w:r w:rsidRPr="002B58F2">
        <w:t>.</w:t>
      </w:r>
      <w:r>
        <w:t>3</w:t>
      </w:r>
      <w:r w:rsidRPr="002B58F2">
        <w:tab/>
      </w:r>
      <w:r w:rsidRPr="002B58F2">
        <w:t>关于提交人根据《公约》第十四条第</w:t>
      </w:r>
      <w:r>
        <w:t>1</w:t>
      </w:r>
      <w:r>
        <w:rPr>
          <w:rFonts w:hint="eastAsia"/>
        </w:rPr>
        <w:t>款</w:t>
      </w:r>
      <w:r w:rsidRPr="002B58F2">
        <w:t>和第</w:t>
      </w:r>
      <w:r>
        <w:t>3</w:t>
      </w:r>
      <w:r w:rsidRPr="002B58F2">
        <w:t>款</w:t>
      </w:r>
      <w:r>
        <w:rPr>
          <w:rFonts w:hint="eastAsia"/>
        </w:rPr>
        <w:t>(</w:t>
      </w:r>
      <w:r>
        <w:rPr>
          <w:rFonts w:hint="eastAsia"/>
        </w:rPr>
        <w:t>连同</w:t>
      </w:r>
      <w:r w:rsidRPr="002B58F2">
        <w:t>第二条第</w:t>
      </w:r>
      <w:r>
        <w:t>1</w:t>
      </w:r>
      <w:r w:rsidRPr="002B58F2">
        <w:t>款和第</w:t>
      </w:r>
      <w:r>
        <w:t>3</w:t>
      </w:r>
      <w:r w:rsidRPr="002B58F2">
        <w:t>款</w:t>
      </w:r>
      <w:r w:rsidRPr="002B58F2">
        <w:rPr>
          <w:rFonts w:hint="eastAsia"/>
        </w:rPr>
        <w:t>一并</w:t>
      </w:r>
      <w:r>
        <w:rPr>
          <w:rFonts w:hint="eastAsia"/>
        </w:rPr>
        <w:t>阅读</w:t>
      </w:r>
      <w:r>
        <w:rPr>
          <w:rFonts w:hint="eastAsia"/>
        </w:rPr>
        <w:t>)</w:t>
      </w:r>
      <w:r w:rsidRPr="002B58F2">
        <w:t>提出的申诉，缔约国称，提交人</w:t>
      </w:r>
      <w:r>
        <w:t>2</w:t>
      </w:r>
      <w:r w:rsidRPr="002B58F2">
        <w:t>00</w:t>
      </w:r>
      <w:r>
        <w:t>9</w:t>
      </w:r>
      <w:r w:rsidRPr="002B58F2">
        <w:t>年</w:t>
      </w:r>
      <w:r>
        <w:t>3</w:t>
      </w:r>
      <w:r w:rsidRPr="002B58F2">
        <w:t>月</w:t>
      </w:r>
      <w:r w:rsidRPr="002B58F2">
        <w:rPr>
          <w:rFonts w:hint="eastAsia"/>
        </w:rPr>
        <w:t>在</w:t>
      </w:r>
      <w:r w:rsidRPr="002B58F2">
        <w:t>三名律师</w:t>
      </w:r>
      <w:r w:rsidRPr="002B58F2">
        <w:rPr>
          <w:rFonts w:hint="eastAsia"/>
        </w:rPr>
        <w:t>的协助下提出</w:t>
      </w:r>
      <w:r w:rsidRPr="002B58F2">
        <w:t>监督</w:t>
      </w:r>
      <w:r>
        <w:t>复审</w:t>
      </w:r>
      <w:r w:rsidRPr="002B58F2">
        <w:t>上诉，最高法院</w:t>
      </w:r>
      <w:r>
        <w:t>2</w:t>
      </w:r>
      <w:r w:rsidRPr="002B58F2">
        <w:t>00</w:t>
      </w:r>
      <w:r>
        <w:t>9</w:t>
      </w:r>
      <w:r w:rsidRPr="002B58F2">
        <w:t>年</w:t>
      </w:r>
      <w:r>
        <w:t>8</w:t>
      </w:r>
      <w:r w:rsidRPr="002B58F2">
        <w:t>月</w:t>
      </w:r>
      <w:r>
        <w:rPr>
          <w:rFonts w:hint="eastAsia"/>
        </w:rPr>
        <w:t>审议</w:t>
      </w:r>
      <w:r w:rsidRPr="002B58F2">
        <w:rPr>
          <w:rFonts w:hint="eastAsia"/>
        </w:rPr>
        <w:t>了上诉</w:t>
      </w:r>
      <w:r w:rsidRPr="002B58F2">
        <w:t>。检察长办公室</w:t>
      </w:r>
      <w:r>
        <w:rPr>
          <w:rFonts w:hint="eastAsia"/>
        </w:rPr>
        <w:t>审议</w:t>
      </w:r>
      <w:r w:rsidRPr="002B58F2">
        <w:rPr>
          <w:rFonts w:hint="eastAsia"/>
        </w:rPr>
        <w:t>上诉后于</w:t>
      </w:r>
      <w:r>
        <w:t>2</w:t>
      </w:r>
      <w:r w:rsidRPr="002B58F2">
        <w:t>00</w:t>
      </w:r>
      <w:r>
        <w:t>9</w:t>
      </w:r>
      <w:r w:rsidRPr="002B58F2">
        <w:t>年</w:t>
      </w:r>
      <w:r>
        <w:t>8</w:t>
      </w:r>
      <w:r w:rsidRPr="002B58F2">
        <w:t>月</w:t>
      </w:r>
      <w:r>
        <w:rPr>
          <w:rFonts w:hint="eastAsia"/>
        </w:rPr>
        <w:t>4</w:t>
      </w:r>
      <w:r w:rsidRPr="002B58F2">
        <w:rPr>
          <w:rFonts w:hint="eastAsia"/>
        </w:rPr>
        <w:t>日向</w:t>
      </w:r>
      <w:r w:rsidRPr="002B58F2">
        <w:t>最高法院</w:t>
      </w:r>
      <w:r w:rsidRPr="002B58F2">
        <w:rPr>
          <w:rFonts w:hint="eastAsia"/>
        </w:rPr>
        <w:t>提出</w:t>
      </w:r>
      <w:r w:rsidRPr="002B58F2">
        <w:t>监督</w:t>
      </w:r>
      <w:r>
        <w:t>复审</w:t>
      </w:r>
      <w:r w:rsidRPr="002B58F2">
        <w:t>抗诉动议。</w:t>
      </w:r>
      <w:r>
        <w:t>2</w:t>
      </w:r>
      <w:r w:rsidRPr="002B58F2">
        <w:t>00</w:t>
      </w:r>
      <w:r>
        <w:t>9</w:t>
      </w:r>
      <w:r w:rsidRPr="002B58F2">
        <w:t>年</w:t>
      </w:r>
      <w:r>
        <w:t>8</w:t>
      </w:r>
      <w:r w:rsidRPr="002B58F2">
        <w:t>月</w:t>
      </w:r>
      <w:r>
        <w:t>2</w:t>
      </w:r>
      <w:r w:rsidRPr="002B58F2">
        <w:t>0</w:t>
      </w:r>
      <w:r w:rsidRPr="002B58F2">
        <w:rPr>
          <w:rFonts w:hint="eastAsia"/>
        </w:rPr>
        <w:t>日</w:t>
      </w:r>
      <w:r w:rsidRPr="002B58F2">
        <w:t>，最高法院，由</w:t>
      </w:r>
      <w:r>
        <w:t>U</w:t>
      </w:r>
      <w:r w:rsidRPr="002B58F2">
        <w:t>法官主持，</w:t>
      </w:r>
      <w:r>
        <w:rPr>
          <w:rFonts w:hint="eastAsia"/>
        </w:rPr>
        <w:t>审议</w:t>
      </w:r>
      <w:r w:rsidRPr="002B58F2">
        <w:rPr>
          <w:rFonts w:hint="eastAsia"/>
        </w:rPr>
        <w:t>了</w:t>
      </w:r>
      <w:r w:rsidRPr="002B58F2">
        <w:t>抗诉动议，</w:t>
      </w:r>
      <w:r w:rsidRPr="002B58F2">
        <w:rPr>
          <w:rFonts w:hint="eastAsia"/>
        </w:rPr>
        <w:t>以核实</w:t>
      </w:r>
      <w:r w:rsidRPr="002B58F2">
        <w:t>上诉维持的提交人定罪的合法性和佐证情况。</w:t>
      </w:r>
      <w:r>
        <w:t>2</w:t>
      </w:r>
      <w:r w:rsidRPr="002B58F2">
        <w:t>00</w:t>
      </w:r>
      <w:r>
        <w:t>9</w:t>
      </w:r>
      <w:r w:rsidRPr="002B58F2">
        <w:t>年</w:t>
      </w:r>
      <w:r>
        <w:t>8</w:t>
      </w:r>
      <w:r w:rsidRPr="002B58F2">
        <w:t>月</w:t>
      </w:r>
      <w:r>
        <w:t>2</w:t>
      </w:r>
      <w:r w:rsidRPr="002B58F2">
        <w:t>0</w:t>
      </w:r>
      <w:r w:rsidRPr="002B58F2">
        <w:t>日，最高法院</w:t>
      </w:r>
      <w:r w:rsidRPr="002B58F2">
        <w:rPr>
          <w:rFonts w:hint="eastAsia"/>
        </w:rPr>
        <w:t>修正了</w:t>
      </w:r>
      <w:r w:rsidRPr="002B58F2">
        <w:t>提交人的定罪</w:t>
      </w:r>
      <w:r w:rsidRPr="002B58F2">
        <w:rPr>
          <w:rFonts w:hint="eastAsia"/>
        </w:rPr>
        <w:t>，取消了</w:t>
      </w:r>
      <w:r w:rsidRPr="002B58F2">
        <w:t>《刑法》第</w:t>
      </w:r>
      <w:r>
        <w:t>2</w:t>
      </w:r>
      <w:r w:rsidRPr="002B58F2">
        <w:t>0</w:t>
      </w:r>
      <w:r>
        <w:t>9</w:t>
      </w:r>
      <w:r w:rsidRPr="002B58F2">
        <w:t>条第</w:t>
      </w:r>
      <w:r>
        <w:t>2</w:t>
      </w:r>
      <w:r w:rsidRPr="002B58F2">
        <w:t>款</w:t>
      </w:r>
      <w:r w:rsidRPr="002B58F2">
        <w:t>(</w:t>
      </w:r>
      <w:r>
        <w:t>b</w:t>
      </w:r>
      <w:r w:rsidRPr="002B58F2">
        <w:t>)</w:t>
      </w:r>
      <w:r w:rsidRPr="002B58F2">
        <w:rPr>
          <w:rFonts w:hint="eastAsia"/>
        </w:rPr>
        <w:t>的部分</w:t>
      </w:r>
      <w:r w:rsidRPr="002B58F2">
        <w:t>。缔约国补充</w:t>
      </w:r>
      <w:r>
        <w:rPr>
          <w:rFonts w:hint="eastAsia"/>
        </w:rPr>
        <w:t>称</w:t>
      </w:r>
      <w:r w:rsidRPr="002B58F2">
        <w:t>，监督</w:t>
      </w:r>
      <w:r>
        <w:t>复审</w:t>
      </w:r>
      <w:r w:rsidRPr="002B58F2">
        <w:t>程序</w:t>
      </w:r>
      <w:r w:rsidRPr="002B58F2">
        <w:rPr>
          <w:rFonts w:hint="eastAsia"/>
        </w:rPr>
        <w:t>是确保</w:t>
      </w:r>
      <w:r w:rsidRPr="002B58F2">
        <w:t>合法</w:t>
      </w:r>
      <w:r w:rsidRPr="002B58F2">
        <w:rPr>
          <w:rFonts w:hint="eastAsia"/>
        </w:rPr>
        <w:t>性以及公民权利的</w:t>
      </w:r>
      <w:r>
        <w:rPr>
          <w:rFonts w:hint="eastAsia"/>
        </w:rPr>
        <w:t>额外</w:t>
      </w:r>
      <w:r w:rsidRPr="002B58F2">
        <w:rPr>
          <w:rFonts w:hint="eastAsia"/>
        </w:rPr>
        <w:t>保障，是强化</w:t>
      </w:r>
      <w:r w:rsidRPr="002B58F2">
        <w:t>司法体系</w:t>
      </w:r>
      <w:r w:rsidRPr="002B58F2">
        <w:rPr>
          <w:rFonts w:hint="eastAsia"/>
        </w:rPr>
        <w:t>的有效手段。</w:t>
      </w:r>
    </w:p>
    <w:p w:rsidR="00A516AB" w:rsidRDefault="00A516AB" w:rsidP="00A516AB">
      <w:pPr>
        <w:pStyle w:val="SingleTxtGC"/>
      </w:pPr>
      <w:r>
        <w:t>4</w:t>
      </w:r>
      <w:r w:rsidRPr="002B58F2">
        <w:t>.</w:t>
      </w:r>
      <w:r>
        <w:t>4</w:t>
      </w:r>
      <w:r w:rsidRPr="002B58F2">
        <w:tab/>
      </w:r>
      <w:r w:rsidRPr="002B58F2">
        <w:t>关于提交人称法院缺乏独立性和公正</w:t>
      </w:r>
      <w:r>
        <w:rPr>
          <w:rFonts w:hint="eastAsia"/>
        </w:rPr>
        <w:t>性</w:t>
      </w:r>
      <w:r w:rsidRPr="002B58F2">
        <w:rPr>
          <w:rFonts w:hint="eastAsia"/>
        </w:rPr>
        <w:t>违反了</w:t>
      </w:r>
      <w:r w:rsidRPr="002B58F2">
        <w:t>《公约》第十四条第</w:t>
      </w:r>
      <w:r>
        <w:t>1</w:t>
      </w:r>
      <w:r w:rsidRPr="002B58F2">
        <w:t>款，缔约国</w:t>
      </w:r>
      <w:r w:rsidRPr="002B58F2">
        <w:rPr>
          <w:rFonts w:hint="eastAsia"/>
        </w:rPr>
        <w:t>指出，</w:t>
      </w:r>
      <w:r>
        <w:t>U</w:t>
      </w:r>
      <w:r w:rsidRPr="002B58F2">
        <w:t>法官</w:t>
      </w:r>
      <w:r w:rsidRPr="002B58F2">
        <w:rPr>
          <w:rFonts w:hint="eastAsia"/>
        </w:rPr>
        <w:t>确实审查了</w:t>
      </w:r>
      <w:r w:rsidRPr="002B58F2">
        <w:t>提交人妻子</w:t>
      </w:r>
      <w:r w:rsidRPr="002B58F2">
        <w:rPr>
          <w:rFonts w:hint="eastAsia"/>
        </w:rPr>
        <w:t>提出的多项</w:t>
      </w:r>
      <w:r w:rsidRPr="002B58F2">
        <w:t>申</w:t>
      </w:r>
      <w:r>
        <w:rPr>
          <w:rFonts w:hint="eastAsia"/>
        </w:rPr>
        <w:t>指控</w:t>
      </w:r>
      <w:r w:rsidRPr="002B58F2">
        <w:rPr>
          <w:rFonts w:hint="eastAsia"/>
        </w:rPr>
        <w:t>并</w:t>
      </w:r>
      <w:r w:rsidRPr="002B58F2">
        <w:t>维持</w:t>
      </w:r>
      <w:r w:rsidRPr="002B58F2">
        <w:rPr>
          <w:rFonts w:hint="eastAsia"/>
        </w:rPr>
        <w:t>了有关</w:t>
      </w:r>
      <w:r w:rsidRPr="002B58F2">
        <w:t>法院</w:t>
      </w:r>
      <w:r w:rsidRPr="002B58F2">
        <w:rPr>
          <w:rFonts w:hint="eastAsia"/>
        </w:rPr>
        <w:t>的</w:t>
      </w:r>
      <w:r>
        <w:rPr>
          <w:rFonts w:hint="eastAsia"/>
        </w:rPr>
        <w:t>裁决</w:t>
      </w:r>
      <w:r w:rsidRPr="002B58F2">
        <w:t>。</w:t>
      </w:r>
      <w:r w:rsidRPr="002B58F2">
        <w:rPr>
          <w:rFonts w:hint="eastAsia"/>
        </w:rPr>
        <w:t>该法官全面</w:t>
      </w:r>
      <w:r>
        <w:rPr>
          <w:rFonts w:hint="eastAsia"/>
        </w:rPr>
        <w:t>、</w:t>
      </w:r>
      <w:r w:rsidRPr="002B58F2">
        <w:rPr>
          <w:rFonts w:hint="eastAsia"/>
        </w:rPr>
        <w:t>彻底</w:t>
      </w:r>
      <w:r>
        <w:rPr>
          <w:rFonts w:hint="eastAsia"/>
        </w:rPr>
        <w:t>、</w:t>
      </w:r>
      <w:r w:rsidRPr="002B58F2">
        <w:rPr>
          <w:rFonts w:hint="eastAsia"/>
        </w:rPr>
        <w:t>客观地依法分析了</w:t>
      </w:r>
      <w:r w:rsidRPr="002B58F2">
        <w:t>提交人一案</w:t>
      </w:r>
      <w:r w:rsidRPr="002B58F2">
        <w:rPr>
          <w:rFonts w:hint="eastAsia"/>
        </w:rPr>
        <w:t>的全部</w:t>
      </w:r>
      <w:r>
        <w:rPr>
          <w:rFonts w:hint="eastAsia"/>
        </w:rPr>
        <w:t>情节</w:t>
      </w:r>
      <w:r w:rsidRPr="002B58F2">
        <w:t>。</w:t>
      </w:r>
      <w:r w:rsidRPr="002B58F2">
        <w:rPr>
          <w:rFonts w:hint="eastAsia"/>
        </w:rPr>
        <w:t>在该评估基础上</w:t>
      </w:r>
      <w:r w:rsidRPr="002B58F2">
        <w:t>，提交人的定罪</w:t>
      </w:r>
      <w:r w:rsidRPr="002B58F2">
        <w:rPr>
          <w:rFonts w:hint="eastAsia"/>
        </w:rPr>
        <w:t>得到修正</w:t>
      </w:r>
      <w:r w:rsidRPr="002B58F2">
        <w:t>。缔约国强调，</w:t>
      </w:r>
      <w:r w:rsidRPr="002B58F2">
        <w:rPr>
          <w:rFonts w:hint="eastAsia"/>
        </w:rPr>
        <w:t>根据</w:t>
      </w:r>
      <w:r w:rsidRPr="002B58F2">
        <w:t>《刑事诉讼法》第</w:t>
      </w:r>
      <w:r>
        <w:t>76</w:t>
      </w:r>
      <w:r w:rsidRPr="002B58F2">
        <w:t>条</w:t>
      </w:r>
      <w:r w:rsidRPr="002B58F2">
        <w:rPr>
          <w:rFonts w:hint="eastAsia"/>
        </w:rPr>
        <w:t>，</w:t>
      </w:r>
      <w:r>
        <w:t>U</w:t>
      </w:r>
      <w:r w:rsidRPr="002B58F2">
        <w:t>法官</w:t>
      </w:r>
      <w:r w:rsidRPr="002B58F2">
        <w:rPr>
          <w:rFonts w:hint="eastAsia"/>
        </w:rPr>
        <w:t>没有理由回避。</w:t>
      </w:r>
    </w:p>
    <w:p w:rsidR="00A516AB" w:rsidRDefault="00A516AB" w:rsidP="00A516AB">
      <w:pPr>
        <w:pStyle w:val="SingleTxtGC"/>
      </w:pPr>
      <w:r>
        <w:t>4</w:t>
      </w:r>
      <w:r w:rsidRPr="002B58F2">
        <w:t>.</w:t>
      </w:r>
      <w:r>
        <w:t>5</w:t>
      </w:r>
      <w:r w:rsidRPr="002B58F2">
        <w:tab/>
      </w:r>
      <w:r w:rsidRPr="002B58F2">
        <w:t>关于提交人</w:t>
      </w:r>
      <w:r w:rsidRPr="002B58F2">
        <w:rPr>
          <w:rFonts w:hint="eastAsia"/>
        </w:rPr>
        <w:t>根据</w:t>
      </w:r>
      <w:r w:rsidRPr="002B58F2">
        <w:t>第十四条第</w:t>
      </w:r>
      <w:r>
        <w:t>5</w:t>
      </w:r>
      <w:r w:rsidRPr="002B58F2">
        <w:t>款</w:t>
      </w:r>
      <w:r w:rsidRPr="002B58F2">
        <w:rPr>
          <w:rFonts w:hint="eastAsia"/>
        </w:rPr>
        <w:t>提出的申诉</w:t>
      </w:r>
      <w:r w:rsidRPr="002B58F2">
        <w:t>，缔约国</w:t>
      </w:r>
      <w:r>
        <w:rPr>
          <w:rFonts w:hint="eastAsia"/>
        </w:rPr>
        <w:t>援引</w:t>
      </w:r>
      <w:r w:rsidRPr="002B58F2">
        <w:t>《刑事诉讼法》第</w:t>
      </w:r>
      <w:r>
        <w:t>519</w:t>
      </w:r>
      <w:r w:rsidRPr="002B58F2">
        <w:t>条第</w:t>
      </w:r>
      <w:r>
        <w:t>4</w:t>
      </w:r>
      <w:r w:rsidRPr="002B58F2">
        <w:t>款</w:t>
      </w:r>
      <w:r w:rsidRPr="002B58F2">
        <w:rPr>
          <w:rFonts w:hint="eastAsia"/>
        </w:rPr>
        <w:t>，</w:t>
      </w:r>
      <w:r w:rsidRPr="002B58F2">
        <w:t>称最高法院</w:t>
      </w:r>
      <w:r w:rsidRPr="004B6111">
        <w:t>合议庭</w:t>
      </w:r>
      <w:r w:rsidRPr="002B58F2">
        <w:rPr>
          <w:rFonts w:hint="eastAsia"/>
        </w:rPr>
        <w:t>负责</w:t>
      </w:r>
      <w:r>
        <w:rPr>
          <w:rFonts w:hint="eastAsia"/>
        </w:rPr>
        <w:t>审议</w:t>
      </w:r>
      <w:r w:rsidRPr="002B58F2">
        <w:rPr>
          <w:rFonts w:hint="eastAsia"/>
        </w:rPr>
        <w:t>对</w:t>
      </w:r>
      <w:r w:rsidRPr="002B58F2">
        <w:t>最高法院</w:t>
      </w:r>
      <w:r w:rsidRPr="002B58F2">
        <w:rPr>
          <w:rFonts w:hint="eastAsia"/>
        </w:rPr>
        <w:t>各庭的</w:t>
      </w:r>
      <w:r w:rsidRPr="002B58F2">
        <w:t>上诉</w:t>
      </w:r>
      <w:r w:rsidRPr="002B58F2">
        <w:rPr>
          <w:rFonts w:hint="eastAsia"/>
        </w:rPr>
        <w:t>、</w:t>
      </w:r>
      <w:r w:rsidRPr="00EC0D5C">
        <w:t>撤消原判</w:t>
      </w:r>
      <w:r w:rsidRPr="002B58F2">
        <w:rPr>
          <w:rFonts w:hint="eastAsia"/>
        </w:rPr>
        <w:t>和</w:t>
      </w:r>
      <w:r w:rsidRPr="002B58F2">
        <w:t>监督</w:t>
      </w:r>
      <w:r>
        <w:t>复审</w:t>
      </w:r>
      <w:r w:rsidRPr="002B58F2">
        <w:rPr>
          <w:rFonts w:hint="eastAsia"/>
        </w:rPr>
        <w:t>结果的</w:t>
      </w:r>
      <w:r w:rsidRPr="002B58F2">
        <w:t>抗诉</w:t>
      </w:r>
      <w:r w:rsidRPr="002B58F2">
        <w:rPr>
          <w:rFonts w:hint="eastAsia"/>
        </w:rPr>
        <w:t>案件</w:t>
      </w:r>
      <w:r w:rsidRPr="002B58F2">
        <w:t>。最高法院刑事</w:t>
      </w:r>
      <w:proofErr w:type="gramStart"/>
      <w:r w:rsidRPr="002B58F2">
        <w:t>庭</w:t>
      </w:r>
      <w:r w:rsidRPr="002B58F2">
        <w:rPr>
          <w:rFonts w:hint="eastAsia"/>
        </w:rPr>
        <w:t>不是</w:t>
      </w:r>
      <w:proofErr w:type="gramEnd"/>
      <w:r w:rsidRPr="002B58F2">
        <w:t>提交人</w:t>
      </w:r>
      <w:r w:rsidRPr="002B58F2">
        <w:rPr>
          <w:rFonts w:hint="eastAsia"/>
        </w:rPr>
        <w:t>的上诉或</w:t>
      </w:r>
      <w:r w:rsidRPr="002B58F2">
        <w:t>监督</w:t>
      </w:r>
      <w:r>
        <w:rPr>
          <w:rFonts w:hint="eastAsia"/>
        </w:rPr>
        <w:t>复审</w:t>
      </w:r>
      <w:r w:rsidRPr="002B58F2">
        <w:rPr>
          <w:rFonts w:hint="eastAsia"/>
        </w:rPr>
        <w:t>庭</w:t>
      </w:r>
      <w:r w:rsidRPr="002B58F2">
        <w:t>。因此，</w:t>
      </w:r>
      <w:r w:rsidRPr="002B58F2">
        <w:rPr>
          <w:rFonts w:hint="eastAsia"/>
        </w:rPr>
        <w:t>没有理由将</w:t>
      </w:r>
      <w:r w:rsidRPr="002B58F2">
        <w:t>提交人一案</w:t>
      </w:r>
      <w:r w:rsidRPr="002B58F2">
        <w:rPr>
          <w:rFonts w:hint="eastAsia"/>
        </w:rPr>
        <w:t>交</w:t>
      </w:r>
      <w:r w:rsidRPr="002B58F2">
        <w:t>最高法院</w:t>
      </w:r>
      <w:r>
        <w:rPr>
          <w:rFonts w:hint="eastAsia"/>
        </w:rPr>
        <w:t>主席团审议</w:t>
      </w:r>
      <w:r w:rsidRPr="002B58F2">
        <w:rPr>
          <w:rFonts w:hint="eastAsia"/>
        </w:rPr>
        <w:t>。</w:t>
      </w:r>
    </w:p>
    <w:p w:rsidR="00A516AB" w:rsidRDefault="00A516AB" w:rsidP="00A516AB">
      <w:pPr>
        <w:pStyle w:val="SingleTxtGC"/>
      </w:pPr>
      <w:r>
        <w:t>4</w:t>
      </w:r>
      <w:r w:rsidRPr="002B58F2">
        <w:t>.</w:t>
      </w:r>
      <w:r>
        <w:t>6</w:t>
      </w:r>
      <w:r w:rsidRPr="002B58F2">
        <w:tab/>
      </w:r>
      <w:r w:rsidRPr="002B58F2">
        <w:t>鉴于上述</w:t>
      </w:r>
      <w:r>
        <w:rPr>
          <w:rFonts w:hint="eastAsia"/>
        </w:rPr>
        <w:t>情况</w:t>
      </w:r>
      <w:r w:rsidRPr="002B58F2">
        <w:t>，缔约国重申，提交人的指控佐证不足</w:t>
      </w:r>
      <w:r w:rsidRPr="002B58F2">
        <w:rPr>
          <w:rFonts w:hint="eastAsia"/>
        </w:rPr>
        <w:t>，应予以</w:t>
      </w:r>
      <w:r w:rsidRPr="002B58F2">
        <w:t>驳回</w:t>
      </w:r>
      <w:r w:rsidRPr="002B58F2">
        <w:rPr>
          <w:rFonts w:hint="eastAsia"/>
        </w:rPr>
        <w:t>。</w:t>
      </w:r>
    </w:p>
    <w:p w:rsidR="00A516AB" w:rsidRDefault="00A516AB" w:rsidP="00A516AB">
      <w:pPr>
        <w:pStyle w:val="H23GC"/>
      </w:pPr>
      <w:r w:rsidRPr="002B58F2">
        <w:tab/>
      </w:r>
      <w:r w:rsidRPr="002B58F2">
        <w:tab/>
      </w:r>
      <w:r w:rsidRPr="002B58F2">
        <w:t>提交人对缔约国意见的评论</w:t>
      </w:r>
    </w:p>
    <w:p w:rsidR="00A516AB" w:rsidRDefault="00A516AB" w:rsidP="00A516AB">
      <w:pPr>
        <w:pStyle w:val="SingleTxtGC"/>
      </w:pPr>
      <w:r>
        <w:t>5</w:t>
      </w:r>
      <w:r w:rsidRPr="002B58F2">
        <w:t>.</w:t>
      </w:r>
      <w:r>
        <w:t>1</w:t>
      </w:r>
      <w:r w:rsidRPr="002B58F2">
        <w:tab/>
      </w:r>
      <w:r>
        <w:t>2</w:t>
      </w:r>
      <w:r w:rsidRPr="002B58F2">
        <w:t>0</w:t>
      </w:r>
      <w:r>
        <w:t>14</w:t>
      </w:r>
      <w:r w:rsidRPr="002B58F2">
        <w:t>年</w:t>
      </w:r>
      <w:r>
        <w:t>5</w:t>
      </w:r>
      <w:r w:rsidRPr="002B58F2">
        <w:t>月</w:t>
      </w:r>
      <w:r>
        <w:t>2</w:t>
      </w:r>
      <w:r w:rsidRPr="002B58F2">
        <w:t>0</w:t>
      </w:r>
      <w:r w:rsidRPr="002B58F2">
        <w:t>日，提交人</w:t>
      </w:r>
      <w:r w:rsidRPr="002B58F2">
        <w:rPr>
          <w:rFonts w:hint="eastAsia"/>
        </w:rPr>
        <w:t>提交了对</w:t>
      </w:r>
      <w:r w:rsidRPr="002B58F2">
        <w:t>缔约国意见</w:t>
      </w:r>
      <w:r w:rsidRPr="002B58F2">
        <w:rPr>
          <w:rFonts w:hint="eastAsia"/>
        </w:rPr>
        <w:t>的评论</w:t>
      </w:r>
      <w:r w:rsidRPr="002B58F2">
        <w:t>。他称</w:t>
      </w:r>
      <w:r w:rsidRPr="002B58F2">
        <w:rPr>
          <w:rFonts w:hint="eastAsia"/>
        </w:rPr>
        <w:t>，</w:t>
      </w:r>
      <w:r w:rsidRPr="002B58F2">
        <w:t>证人和受害人</w:t>
      </w:r>
      <w:r w:rsidRPr="002B58F2">
        <w:rPr>
          <w:rFonts w:hint="eastAsia"/>
        </w:rPr>
        <w:t>在压力下作证，</w:t>
      </w:r>
      <w:r w:rsidRPr="002B58F2">
        <w:t>案件卷宗</w:t>
      </w:r>
      <w:r w:rsidRPr="002B58F2">
        <w:rPr>
          <w:rFonts w:hint="eastAsia"/>
        </w:rPr>
        <w:t>中其余的证据属于</w:t>
      </w:r>
      <w:r>
        <w:rPr>
          <w:rFonts w:hint="eastAsia"/>
        </w:rPr>
        <w:t>“</w:t>
      </w:r>
      <w:r w:rsidRPr="002B58F2">
        <w:t>捏造</w:t>
      </w:r>
      <w:r>
        <w:rPr>
          <w:rFonts w:hint="eastAsia"/>
        </w:rPr>
        <w:t>”</w:t>
      </w:r>
      <w:r w:rsidRPr="002B58F2">
        <w:rPr>
          <w:rFonts w:hint="eastAsia"/>
        </w:rPr>
        <w:t>或以违反</w:t>
      </w:r>
      <w:r w:rsidRPr="002B58F2">
        <w:t>《刑事诉讼法》</w:t>
      </w:r>
      <w:r w:rsidRPr="002B58F2">
        <w:rPr>
          <w:rFonts w:hint="eastAsia"/>
        </w:rPr>
        <w:t>的方式收集</w:t>
      </w:r>
      <w:r w:rsidRPr="002B58F2">
        <w:t>。国内法院</w:t>
      </w:r>
      <w:r w:rsidRPr="002B58F2">
        <w:rPr>
          <w:rFonts w:hint="eastAsia"/>
        </w:rPr>
        <w:t>驳回了</w:t>
      </w:r>
      <w:r w:rsidRPr="002B58F2">
        <w:t>提交人</w:t>
      </w:r>
      <w:r w:rsidRPr="002B58F2">
        <w:rPr>
          <w:rFonts w:hint="eastAsia"/>
        </w:rPr>
        <w:t>就此提出的</w:t>
      </w:r>
      <w:r>
        <w:t>5</w:t>
      </w:r>
      <w:r w:rsidRPr="002B58F2">
        <w:t>0</w:t>
      </w:r>
      <w:r w:rsidRPr="002B58F2">
        <w:rPr>
          <w:rFonts w:hint="eastAsia"/>
        </w:rPr>
        <w:t>多项</w:t>
      </w:r>
      <w:r w:rsidRPr="002B58F2">
        <w:t>动议。他称，法院程序</w:t>
      </w:r>
      <w:r w:rsidRPr="002B58F2">
        <w:rPr>
          <w:rFonts w:hint="eastAsia"/>
        </w:rPr>
        <w:t>违反</w:t>
      </w:r>
      <w:r w:rsidRPr="002B58F2">
        <w:t>《刑法》</w:t>
      </w:r>
      <w:r w:rsidRPr="002B58F2">
        <w:rPr>
          <w:rFonts w:hint="eastAsia"/>
        </w:rPr>
        <w:t>和</w:t>
      </w:r>
      <w:r w:rsidRPr="002B58F2">
        <w:t>《刑事诉讼法》。具体而言，</w:t>
      </w:r>
      <w:r>
        <w:rPr>
          <w:rFonts w:hint="eastAsia"/>
        </w:rPr>
        <w:t>初审</w:t>
      </w:r>
      <w:r w:rsidRPr="002B58F2">
        <w:t>法院</w:t>
      </w:r>
      <w:r w:rsidRPr="002B58F2">
        <w:rPr>
          <w:rFonts w:hint="eastAsia"/>
        </w:rPr>
        <w:t>发布了两个不同的</w:t>
      </w:r>
      <w:r>
        <w:rPr>
          <w:rFonts w:hint="eastAsia"/>
        </w:rPr>
        <w:t>裁决</w:t>
      </w:r>
      <w:r w:rsidRPr="002B58F2">
        <w:t>，</w:t>
      </w:r>
      <w:r w:rsidRPr="002B58F2">
        <w:rPr>
          <w:rFonts w:hint="eastAsia"/>
        </w:rPr>
        <w:t>一个给</w:t>
      </w:r>
      <w:r w:rsidRPr="002B58F2">
        <w:t>提交人</w:t>
      </w:r>
      <w:r w:rsidRPr="002B58F2">
        <w:rPr>
          <w:rFonts w:hint="eastAsia"/>
        </w:rPr>
        <w:t>，一个</w:t>
      </w:r>
      <w:r>
        <w:rPr>
          <w:rFonts w:hint="eastAsia"/>
        </w:rPr>
        <w:t>对</w:t>
      </w:r>
      <w:r w:rsidRPr="002B58F2">
        <w:t>案件卷宗。但最高法院</w:t>
      </w:r>
      <w:r w:rsidRPr="002B58F2">
        <w:rPr>
          <w:rFonts w:hint="eastAsia"/>
        </w:rPr>
        <w:t>经核实确认，两项</w:t>
      </w:r>
      <w:r w:rsidRPr="002B58F2">
        <w:t>决定</w:t>
      </w:r>
      <w:r w:rsidRPr="002B58F2">
        <w:rPr>
          <w:rFonts w:hint="eastAsia"/>
        </w:rPr>
        <w:t>相同</w:t>
      </w:r>
      <w:r w:rsidRPr="002B58F2">
        <w:t>。提交人请缔约国</w:t>
      </w:r>
      <w:r w:rsidRPr="002B58F2">
        <w:rPr>
          <w:rFonts w:hint="eastAsia"/>
        </w:rPr>
        <w:t>提交</w:t>
      </w:r>
      <w:r w:rsidRPr="002B58F2">
        <w:t>案件卷宗</w:t>
      </w:r>
      <w:r w:rsidRPr="002B58F2">
        <w:rPr>
          <w:rFonts w:hint="eastAsia"/>
        </w:rPr>
        <w:t>中的</w:t>
      </w:r>
      <w:r>
        <w:rPr>
          <w:rFonts w:hint="eastAsia"/>
        </w:rPr>
        <w:t>裁决</w:t>
      </w:r>
      <w:r w:rsidRPr="002B58F2">
        <w:rPr>
          <w:rFonts w:hint="eastAsia"/>
        </w:rPr>
        <w:t>。</w:t>
      </w:r>
    </w:p>
    <w:p w:rsidR="00A516AB" w:rsidRDefault="00A516AB" w:rsidP="00A516AB">
      <w:pPr>
        <w:pStyle w:val="SingleTxtGC"/>
      </w:pPr>
      <w:r>
        <w:t>5</w:t>
      </w:r>
      <w:r w:rsidRPr="002B58F2">
        <w:t>.</w:t>
      </w:r>
      <w:r>
        <w:t>2</w:t>
      </w:r>
      <w:r w:rsidRPr="002B58F2">
        <w:tab/>
      </w:r>
      <w:r w:rsidRPr="002B58F2">
        <w:t>提交人称，</w:t>
      </w:r>
      <w:r w:rsidRPr="002B58F2">
        <w:rPr>
          <w:rFonts w:hint="eastAsia"/>
        </w:rPr>
        <w:t>自己的</w:t>
      </w:r>
      <w:r w:rsidRPr="002B58F2">
        <w:t>辩护权</w:t>
      </w:r>
      <w:r w:rsidRPr="002B58F2">
        <w:rPr>
          <w:rFonts w:hint="eastAsia"/>
        </w:rPr>
        <w:t>受到了侵犯</w:t>
      </w:r>
      <w:r w:rsidRPr="002B58F2">
        <w:t>。关于最高法院</w:t>
      </w:r>
      <w:r w:rsidRPr="004B6111">
        <w:t>合议庭</w:t>
      </w:r>
      <w:r w:rsidRPr="002B58F2">
        <w:t>第</w:t>
      </w:r>
      <w:r>
        <w:t>17</w:t>
      </w:r>
      <w:r w:rsidRPr="002B58F2">
        <w:t>号判决，他认为，</w:t>
      </w:r>
      <w:r w:rsidRPr="002B58F2">
        <w:rPr>
          <w:rFonts w:hint="eastAsia"/>
        </w:rPr>
        <w:t>他有权</w:t>
      </w:r>
      <w:r w:rsidRPr="002B58F2">
        <w:t>自己选择</w:t>
      </w:r>
      <w:r w:rsidRPr="002B58F2">
        <w:rPr>
          <w:rFonts w:hint="eastAsia"/>
        </w:rPr>
        <w:t>多位</w:t>
      </w:r>
      <w:r>
        <w:rPr>
          <w:rFonts w:hint="eastAsia"/>
        </w:rPr>
        <w:t>代表</w:t>
      </w:r>
      <w:r w:rsidRPr="002B58F2">
        <w:rPr>
          <w:rFonts w:hint="eastAsia"/>
        </w:rPr>
        <w:t>，</w:t>
      </w:r>
      <w:r w:rsidRPr="002B58F2">
        <w:t>调查人员</w:t>
      </w:r>
      <w:r w:rsidRPr="002B58F2">
        <w:rPr>
          <w:rFonts w:hint="eastAsia"/>
        </w:rPr>
        <w:t>和</w:t>
      </w:r>
      <w:r w:rsidRPr="002B58F2">
        <w:t>法官</w:t>
      </w:r>
      <w:r w:rsidRPr="002B58F2">
        <w:rPr>
          <w:rFonts w:hint="eastAsia"/>
        </w:rPr>
        <w:t>均无权拒绝</w:t>
      </w:r>
      <w:r w:rsidRPr="002B58F2">
        <w:t>。提交人</w:t>
      </w:r>
      <w:r w:rsidRPr="002B58F2">
        <w:rPr>
          <w:rFonts w:hint="eastAsia"/>
        </w:rPr>
        <w:t>称</w:t>
      </w:r>
      <w:r w:rsidRPr="002B58F2">
        <w:t>，</w:t>
      </w:r>
      <w:r>
        <w:rPr>
          <w:rFonts w:hint="eastAsia"/>
        </w:rPr>
        <w:t>代表</w:t>
      </w:r>
      <w:r w:rsidRPr="002B58F2">
        <w:rPr>
          <w:rFonts w:hint="eastAsia"/>
        </w:rPr>
        <w:t>是独立的</w:t>
      </w:r>
      <w:r w:rsidRPr="002B58F2">
        <w:t>，律师</w:t>
      </w:r>
      <w:r w:rsidRPr="002B58F2">
        <w:rPr>
          <w:rFonts w:hint="eastAsia"/>
        </w:rPr>
        <w:t>则</w:t>
      </w:r>
      <w:r>
        <w:rPr>
          <w:rFonts w:hint="eastAsia"/>
        </w:rPr>
        <w:t>“</w:t>
      </w:r>
      <w:r w:rsidRPr="002B58F2">
        <w:rPr>
          <w:rFonts w:hint="eastAsia"/>
        </w:rPr>
        <w:t>听命于国家</w:t>
      </w:r>
      <w:r>
        <w:rPr>
          <w:rFonts w:hint="eastAsia"/>
        </w:rPr>
        <w:t>官员</w:t>
      </w:r>
      <w:r w:rsidRPr="002B58F2">
        <w:rPr>
          <w:rFonts w:hint="eastAsia"/>
        </w:rPr>
        <w:t>，</w:t>
      </w:r>
      <w:r w:rsidRPr="002B58F2">
        <w:t>因此</w:t>
      </w:r>
      <w:r w:rsidRPr="002B58F2">
        <w:rPr>
          <w:rFonts w:hint="eastAsia"/>
        </w:rPr>
        <w:t>可能受到操控</w:t>
      </w:r>
      <w:r>
        <w:rPr>
          <w:rFonts w:hint="eastAsia"/>
        </w:rPr>
        <w:t>”</w:t>
      </w:r>
      <w:r w:rsidRPr="002B58F2">
        <w:rPr>
          <w:rFonts w:hint="eastAsia"/>
        </w:rPr>
        <w:t>。</w:t>
      </w:r>
    </w:p>
    <w:p w:rsidR="00A516AB" w:rsidRDefault="00A516AB" w:rsidP="00A516AB">
      <w:pPr>
        <w:pStyle w:val="SingleTxtGC"/>
      </w:pPr>
      <w:r>
        <w:t>5</w:t>
      </w:r>
      <w:r w:rsidRPr="002B58F2">
        <w:t>.</w:t>
      </w:r>
      <w:r>
        <w:t>3</w:t>
      </w:r>
      <w:r w:rsidRPr="002B58F2">
        <w:tab/>
      </w:r>
      <w:r w:rsidRPr="002B58F2">
        <w:t>提交人重申</w:t>
      </w:r>
      <w:r w:rsidRPr="002B58F2">
        <w:rPr>
          <w:rFonts w:hint="eastAsia"/>
        </w:rPr>
        <w:t>对</w:t>
      </w:r>
      <w:r w:rsidRPr="002B58F2">
        <w:t>法院缺乏独立性和公正</w:t>
      </w:r>
      <w:r>
        <w:rPr>
          <w:rFonts w:hint="eastAsia"/>
        </w:rPr>
        <w:t>性</w:t>
      </w:r>
      <w:r w:rsidRPr="002B58F2">
        <w:t>的</w:t>
      </w:r>
      <w:r>
        <w:rPr>
          <w:rFonts w:hint="eastAsia"/>
        </w:rPr>
        <w:t>申诉</w:t>
      </w:r>
      <w:r w:rsidRPr="002B58F2">
        <w:rPr>
          <w:rFonts w:hint="eastAsia"/>
        </w:rPr>
        <w:t>，</w:t>
      </w:r>
      <w:r>
        <w:rPr>
          <w:rFonts w:hint="eastAsia"/>
        </w:rPr>
        <w:t>对</w:t>
      </w:r>
      <w:r w:rsidRPr="002B58F2">
        <w:t>缔约国</w:t>
      </w:r>
      <w:r w:rsidRPr="002B58F2">
        <w:rPr>
          <w:rFonts w:hint="eastAsia"/>
        </w:rPr>
        <w:t>未处理他提出的与</w:t>
      </w:r>
      <w:r>
        <w:t>H</w:t>
      </w:r>
      <w:r w:rsidRPr="002B58F2">
        <w:t>法官和</w:t>
      </w:r>
      <w:r>
        <w:t>M</w:t>
      </w:r>
      <w:r w:rsidRPr="002B58F2">
        <w:t>法官</w:t>
      </w:r>
      <w:r w:rsidRPr="002B58F2">
        <w:rPr>
          <w:rFonts w:hint="eastAsia"/>
        </w:rPr>
        <w:t>的相关申诉</w:t>
      </w:r>
      <w:r>
        <w:rPr>
          <w:rFonts w:hint="eastAsia"/>
        </w:rPr>
        <w:t>表示关切</w:t>
      </w:r>
      <w:r w:rsidRPr="002B58F2">
        <w:t>。</w:t>
      </w:r>
      <w:r>
        <w:t>U</w:t>
      </w:r>
      <w:r w:rsidRPr="002B58F2">
        <w:t>法官</w:t>
      </w:r>
      <w:r>
        <w:rPr>
          <w:rFonts w:hint="eastAsia"/>
        </w:rPr>
        <w:t>援引</w:t>
      </w:r>
      <w:r w:rsidRPr="002B58F2">
        <w:t>《刑事诉讼法》</w:t>
      </w:r>
      <w:r w:rsidRPr="002B58F2">
        <w:rPr>
          <w:rFonts w:hint="eastAsia"/>
        </w:rPr>
        <w:t>第</w:t>
      </w:r>
      <w:r>
        <w:t>76</w:t>
      </w:r>
      <w:r w:rsidRPr="002B58F2">
        <w:rPr>
          <w:rFonts w:hint="eastAsia"/>
        </w:rPr>
        <w:t>条第</w:t>
      </w:r>
      <w:r w:rsidRPr="002B58F2">
        <w:t>(</w:t>
      </w:r>
      <w:r>
        <w:t>1</w:t>
      </w:r>
      <w:r w:rsidRPr="002B58F2">
        <w:t>)</w:t>
      </w:r>
      <w:r w:rsidRPr="002B58F2">
        <w:rPr>
          <w:rFonts w:hint="eastAsia"/>
        </w:rPr>
        <w:t>款</w:t>
      </w:r>
      <w:r w:rsidRPr="002B58F2">
        <w:t>(</w:t>
      </w:r>
      <w:r>
        <w:t>3</w:t>
      </w:r>
      <w:r w:rsidRPr="002B58F2">
        <w:t>)</w:t>
      </w:r>
      <w:r w:rsidRPr="002B58F2">
        <w:t>，</w:t>
      </w:r>
      <w:r w:rsidRPr="002B58F2">
        <w:rPr>
          <w:rFonts w:hint="eastAsia"/>
        </w:rPr>
        <w:t>该条规定，令人对法官是否客观</w:t>
      </w:r>
      <w:r w:rsidRPr="002B58F2">
        <w:t>公正</w:t>
      </w:r>
      <w:r w:rsidRPr="002B58F2">
        <w:rPr>
          <w:rFonts w:hint="eastAsia"/>
        </w:rPr>
        <w:t>产生怀疑的其他情况可导致法官回避</w:t>
      </w:r>
      <w:r w:rsidRPr="002B58F2">
        <w:t>刑事诉讼。提交人称，参加</w:t>
      </w:r>
      <w:r>
        <w:t>2</w:t>
      </w:r>
      <w:r w:rsidRPr="002B58F2">
        <w:t>00</w:t>
      </w:r>
      <w:r>
        <w:t>9</w:t>
      </w:r>
      <w:r w:rsidRPr="002B58F2">
        <w:t>年</w:t>
      </w:r>
      <w:r>
        <w:t>8</w:t>
      </w:r>
      <w:r w:rsidRPr="002B58F2">
        <w:t>月</w:t>
      </w:r>
      <w:r>
        <w:t>2</w:t>
      </w:r>
      <w:r w:rsidRPr="002B58F2">
        <w:t>0</w:t>
      </w:r>
      <w:r w:rsidRPr="002B58F2">
        <w:t>日最高法院</w:t>
      </w:r>
      <w:r>
        <w:rPr>
          <w:rFonts w:hint="eastAsia"/>
        </w:rPr>
        <w:t>审理</w:t>
      </w:r>
      <w:r w:rsidRPr="002B58F2">
        <w:rPr>
          <w:rFonts w:hint="eastAsia"/>
        </w:rPr>
        <w:t>之前</w:t>
      </w:r>
      <w:r w:rsidRPr="002B58F2">
        <w:t>，</w:t>
      </w:r>
      <w:r>
        <w:t>U</w:t>
      </w:r>
      <w:r w:rsidRPr="002B58F2">
        <w:t>法官</w:t>
      </w:r>
      <w:r w:rsidRPr="002B58F2">
        <w:rPr>
          <w:rFonts w:hint="eastAsia"/>
        </w:rPr>
        <w:t>曾</w:t>
      </w:r>
      <w:r w:rsidRPr="002B58F2">
        <w:t>以佐证不足为由驳回</w:t>
      </w:r>
      <w:r w:rsidRPr="002B58F2">
        <w:rPr>
          <w:rFonts w:hint="eastAsia"/>
        </w:rPr>
        <w:t>他就定罪提出的</w:t>
      </w:r>
      <w:r w:rsidRPr="002B58F2">
        <w:t>申诉</w:t>
      </w:r>
      <w:r w:rsidRPr="002B58F2">
        <w:rPr>
          <w:rFonts w:hint="eastAsia"/>
        </w:rPr>
        <w:t>，这是令人对法官公正性产生怀疑的合理理由。</w:t>
      </w:r>
    </w:p>
    <w:p w:rsidR="00A516AB" w:rsidRDefault="00A516AB" w:rsidP="00A516AB">
      <w:pPr>
        <w:pStyle w:val="SingleTxtGC"/>
      </w:pPr>
      <w:r>
        <w:t>5</w:t>
      </w:r>
      <w:r w:rsidRPr="002B58F2">
        <w:t>.</w:t>
      </w:r>
      <w:r>
        <w:t>4</w:t>
      </w:r>
      <w:r w:rsidRPr="002B58F2">
        <w:tab/>
      </w:r>
      <w:r w:rsidRPr="002B58F2">
        <w:t>提交人重申</w:t>
      </w:r>
      <w:r w:rsidRPr="002B58F2">
        <w:rPr>
          <w:rFonts w:hint="eastAsia"/>
        </w:rPr>
        <w:t>对</w:t>
      </w:r>
      <w:r w:rsidRPr="002B58F2">
        <w:t>监督</w:t>
      </w:r>
      <w:r>
        <w:t>复审</w:t>
      </w:r>
      <w:r w:rsidRPr="002B58F2">
        <w:t>程序</w:t>
      </w:r>
      <w:r w:rsidRPr="002B58F2">
        <w:rPr>
          <w:rFonts w:hint="eastAsia"/>
        </w:rPr>
        <w:t>框架内</w:t>
      </w:r>
      <w:r w:rsidRPr="002B58F2">
        <w:t>侵犯</w:t>
      </w:r>
      <w:r w:rsidRPr="002B58F2">
        <w:rPr>
          <w:rFonts w:hint="eastAsia"/>
        </w:rPr>
        <w:t>他权利的行为的申诉</w:t>
      </w:r>
      <w:r w:rsidRPr="002B58F2">
        <w:t>，具体</w:t>
      </w:r>
      <w:r w:rsidRPr="002B58F2">
        <w:rPr>
          <w:rFonts w:hint="eastAsia"/>
        </w:rPr>
        <w:t>原因是，他的</w:t>
      </w:r>
      <w:r w:rsidRPr="002B58F2">
        <w:t>律师</w:t>
      </w:r>
      <w:r w:rsidRPr="002B58F2">
        <w:rPr>
          <w:rFonts w:hint="eastAsia"/>
        </w:rPr>
        <w:t>或代表均未出席</w:t>
      </w:r>
      <w:r>
        <w:t>2</w:t>
      </w:r>
      <w:r w:rsidRPr="002B58F2">
        <w:t>00</w:t>
      </w:r>
      <w:r>
        <w:t>9</w:t>
      </w:r>
      <w:r w:rsidRPr="002B58F2">
        <w:t>年</w:t>
      </w:r>
      <w:r>
        <w:t>8</w:t>
      </w:r>
      <w:r w:rsidRPr="002B58F2">
        <w:t>月</w:t>
      </w:r>
      <w:r>
        <w:t>2</w:t>
      </w:r>
      <w:r w:rsidRPr="002B58F2">
        <w:t>0</w:t>
      </w:r>
      <w:r w:rsidRPr="002B58F2">
        <w:t>日的最高法院</w:t>
      </w:r>
      <w:r>
        <w:rPr>
          <w:rFonts w:hint="eastAsia"/>
        </w:rPr>
        <w:t>审理</w:t>
      </w:r>
      <w:r w:rsidRPr="002B58F2">
        <w:t>.</w:t>
      </w:r>
    </w:p>
    <w:p w:rsidR="00A516AB" w:rsidRDefault="00A516AB" w:rsidP="00A516AB">
      <w:pPr>
        <w:pStyle w:val="SingleTxtGC"/>
      </w:pPr>
      <w:r>
        <w:t>5</w:t>
      </w:r>
      <w:r w:rsidRPr="002B58F2">
        <w:t>.</w:t>
      </w:r>
      <w:r>
        <w:t>5</w:t>
      </w:r>
      <w:r w:rsidRPr="002B58F2">
        <w:tab/>
      </w:r>
      <w:r w:rsidRPr="002B58F2">
        <w:t>提交人</w:t>
      </w:r>
      <w:r w:rsidRPr="002B58F2">
        <w:rPr>
          <w:rFonts w:hint="eastAsia"/>
        </w:rPr>
        <w:t>对</w:t>
      </w:r>
      <w:r w:rsidRPr="002B58F2">
        <w:t>缔约国</w:t>
      </w:r>
      <w:proofErr w:type="gramStart"/>
      <w:r w:rsidRPr="002B58F2">
        <w:rPr>
          <w:rFonts w:hint="eastAsia"/>
        </w:rPr>
        <w:t>关于没有</w:t>
      </w:r>
      <w:proofErr w:type="gramEnd"/>
      <w:r w:rsidRPr="002B58F2">
        <w:rPr>
          <w:rFonts w:hint="eastAsia"/>
        </w:rPr>
        <w:t>理由将</w:t>
      </w:r>
      <w:r w:rsidRPr="002B58F2">
        <w:t>提交人一案</w:t>
      </w:r>
      <w:r w:rsidRPr="002B58F2">
        <w:rPr>
          <w:rFonts w:hint="eastAsia"/>
        </w:rPr>
        <w:t>转交</w:t>
      </w:r>
      <w:r w:rsidRPr="002B58F2">
        <w:t>最高法院院长</w:t>
      </w:r>
      <w:r w:rsidRPr="002B58F2">
        <w:rPr>
          <w:rFonts w:hint="eastAsia"/>
        </w:rPr>
        <w:t>的意见提出</w:t>
      </w:r>
      <w:r>
        <w:rPr>
          <w:rFonts w:hint="eastAsia"/>
        </w:rPr>
        <w:t>质疑</w:t>
      </w:r>
      <w:r w:rsidRPr="002B58F2">
        <w:t>。他称，最高法院</w:t>
      </w:r>
      <w:r>
        <w:t>2</w:t>
      </w:r>
      <w:r w:rsidRPr="002B58F2">
        <w:t>00</w:t>
      </w:r>
      <w:r>
        <w:t>9</w:t>
      </w:r>
      <w:r w:rsidRPr="002B58F2">
        <w:t>年</w:t>
      </w:r>
      <w:r>
        <w:t>8</w:t>
      </w:r>
      <w:r w:rsidRPr="002B58F2">
        <w:t>月</w:t>
      </w:r>
      <w:r>
        <w:t>2</w:t>
      </w:r>
      <w:r w:rsidRPr="002B58F2">
        <w:t>0</w:t>
      </w:r>
      <w:r w:rsidRPr="002B58F2">
        <w:t>日的监督</w:t>
      </w:r>
      <w:r>
        <w:t>复审</w:t>
      </w:r>
      <w:r w:rsidRPr="002B58F2">
        <w:rPr>
          <w:rFonts w:hint="eastAsia"/>
        </w:rPr>
        <w:t>并未审查他的案件</w:t>
      </w:r>
      <w:r w:rsidRPr="002B58F2">
        <w:t>。</w:t>
      </w:r>
      <w:r w:rsidRPr="002B58F2">
        <w:rPr>
          <w:rFonts w:hint="eastAsia"/>
        </w:rPr>
        <w:t>他列举了有权根据</w:t>
      </w:r>
      <w:r w:rsidRPr="002B58F2">
        <w:t>《刑事诉讼法》第</w:t>
      </w:r>
      <w:r>
        <w:t>511</w:t>
      </w:r>
      <w:r w:rsidRPr="002B58F2">
        <w:t>条</w:t>
      </w:r>
      <w:r w:rsidRPr="002B58F2">
        <w:rPr>
          <w:rFonts w:hint="eastAsia"/>
        </w:rPr>
        <w:t>就</w:t>
      </w:r>
      <w:r w:rsidRPr="002B58F2">
        <w:t>刑事诉讼</w:t>
      </w:r>
      <w:r w:rsidRPr="002B58F2">
        <w:rPr>
          <w:rFonts w:hint="eastAsia"/>
        </w:rPr>
        <w:t>提出</w:t>
      </w:r>
      <w:r w:rsidRPr="002B58F2">
        <w:t>抗诉</w:t>
      </w:r>
      <w:r w:rsidRPr="002B58F2">
        <w:rPr>
          <w:rFonts w:hint="eastAsia"/>
        </w:rPr>
        <w:t>的机关</w:t>
      </w:r>
      <w:r w:rsidRPr="002B58F2">
        <w:t>，</w:t>
      </w:r>
      <w:r w:rsidRPr="002B58F2">
        <w:rPr>
          <w:rFonts w:hint="eastAsia"/>
        </w:rPr>
        <w:t>包括</w:t>
      </w:r>
      <w:r w:rsidRPr="002B58F2">
        <w:t>最高法院</w:t>
      </w:r>
      <w:r w:rsidRPr="002B58F2">
        <w:rPr>
          <w:rFonts w:hint="eastAsia"/>
        </w:rPr>
        <w:t>院长和副院长</w:t>
      </w:r>
      <w:r w:rsidRPr="002B58F2">
        <w:t>，检察长</w:t>
      </w:r>
      <w:r w:rsidRPr="002B58F2">
        <w:rPr>
          <w:rFonts w:hint="eastAsia"/>
        </w:rPr>
        <w:t>和副检察长</w:t>
      </w:r>
      <w:r w:rsidRPr="002B58F2">
        <w:t>。他称，</w:t>
      </w:r>
      <w:r w:rsidRPr="002B58F2">
        <w:rPr>
          <w:rFonts w:hint="eastAsia"/>
        </w:rPr>
        <w:t>这些机关本应审查他就</w:t>
      </w:r>
      <w:r w:rsidRPr="002B58F2">
        <w:t>最高法院</w:t>
      </w:r>
      <w:r>
        <w:t>2</w:t>
      </w:r>
      <w:r w:rsidRPr="002B58F2">
        <w:t>00</w:t>
      </w:r>
      <w:r>
        <w:t>9</w:t>
      </w:r>
      <w:r w:rsidRPr="002B58F2">
        <w:t>年</w:t>
      </w:r>
      <w:r>
        <w:t>8</w:t>
      </w:r>
      <w:r w:rsidRPr="002B58F2">
        <w:t>月</w:t>
      </w:r>
      <w:r>
        <w:t>2</w:t>
      </w:r>
      <w:r w:rsidRPr="002B58F2">
        <w:t>0</w:t>
      </w:r>
      <w:r w:rsidRPr="002B58F2">
        <w:t>日的</w:t>
      </w:r>
      <w:r>
        <w:rPr>
          <w:rFonts w:hint="eastAsia"/>
        </w:rPr>
        <w:t>裁决</w:t>
      </w:r>
      <w:r w:rsidRPr="002B58F2">
        <w:rPr>
          <w:rFonts w:hint="eastAsia"/>
        </w:rPr>
        <w:t>提出的</w:t>
      </w:r>
      <w:r w:rsidRPr="002B58F2">
        <w:t>申诉</w:t>
      </w:r>
      <w:r w:rsidRPr="002B58F2">
        <w:rPr>
          <w:rFonts w:hint="eastAsia"/>
        </w:rPr>
        <w:t>。</w:t>
      </w:r>
    </w:p>
    <w:p w:rsidR="00A516AB" w:rsidRDefault="00A516AB" w:rsidP="00A516AB">
      <w:pPr>
        <w:pStyle w:val="SingleTxtGC"/>
      </w:pPr>
      <w:r>
        <w:t>5</w:t>
      </w:r>
      <w:r w:rsidRPr="002B58F2">
        <w:t>.</w:t>
      </w:r>
      <w:r>
        <w:t>6</w:t>
      </w:r>
      <w:r w:rsidRPr="002B58F2">
        <w:tab/>
      </w:r>
      <w:r w:rsidRPr="002B58F2">
        <w:t>提交人请委员会</w:t>
      </w:r>
      <w:r w:rsidRPr="002B58F2">
        <w:rPr>
          <w:rFonts w:hint="eastAsia"/>
        </w:rPr>
        <w:t>下令帮助他</w:t>
      </w:r>
      <w:r>
        <w:rPr>
          <w:rFonts w:hint="eastAsia"/>
        </w:rPr>
        <w:t>恢复</w:t>
      </w:r>
      <w:r w:rsidRPr="002B58F2">
        <w:rPr>
          <w:rFonts w:hint="eastAsia"/>
        </w:rPr>
        <w:t>，要求赔偿，包括</w:t>
      </w:r>
      <w:r>
        <w:rPr>
          <w:rFonts w:hint="eastAsia"/>
        </w:rPr>
        <w:t>赔偿</w:t>
      </w:r>
      <w:r w:rsidRPr="002B58F2">
        <w:rPr>
          <w:rFonts w:hint="eastAsia"/>
        </w:rPr>
        <w:t>所有损失，下令恢复他的权利，并要求</w:t>
      </w:r>
      <w:r w:rsidRPr="002B58F2">
        <w:t>缔约国</w:t>
      </w:r>
      <w:r w:rsidRPr="002B58F2">
        <w:rPr>
          <w:rFonts w:hint="eastAsia"/>
        </w:rPr>
        <w:t>改善本国政策，以确保法官和律师完全</w:t>
      </w:r>
      <w:r w:rsidRPr="002B58F2">
        <w:t>独立</w:t>
      </w:r>
      <w:r>
        <w:rPr>
          <w:rFonts w:hint="eastAsia"/>
        </w:rPr>
        <w:t>于</w:t>
      </w:r>
      <w:r w:rsidRPr="002B58F2">
        <w:rPr>
          <w:rFonts w:hint="eastAsia"/>
        </w:rPr>
        <w:t>国家机关。</w:t>
      </w:r>
    </w:p>
    <w:p w:rsidR="00A516AB" w:rsidRDefault="00A516AB" w:rsidP="00A516AB">
      <w:pPr>
        <w:pStyle w:val="H23GC"/>
      </w:pPr>
      <w:r w:rsidRPr="002B58F2">
        <w:tab/>
      </w:r>
      <w:r w:rsidRPr="002B58F2">
        <w:tab/>
      </w:r>
      <w:r w:rsidRPr="002B58F2">
        <w:t>缔约国的补充意见</w:t>
      </w:r>
    </w:p>
    <w:p w:rsidR="00A516AB" w:rsidRDefault="00A516AB" w:rsidP="00A516AB">
      <w:pPr>
        <w:pStyle w:val="SingleTxtGC"/>
      </w:pPr>
      <w:r>
        <w:t>6</w:t>
      </w:r>
      <w:r w:rsidRPr="002B58F2">
        <w:t>.</w:t>
      </w:r>
      <w:r>
        <w:t>1</w:t>
      </w:r>
      <w:r w:rsidRPr="002B58F2">
        <w:tab/>
      </w:r>
      <w:r w:rsidRPr="002B58F2">
        <w:t>缔约国</w:t>
      </w:r>
      <w:r w:rsidRPr="002B58F2">
        <w:rPr>
          <w:rFonts w:hint="eastAsia"/>
        </w:rPr>
        <w:t>在</w:t>
      </w:r>
      <w:r>
        <w:t>2</w:t>
      </w:r>
      <w:r w:rsidRPr="002B58F2">
        <w:t>0</w:t>
      </w:r>
      <w:r>
        <w:t>14</w:t>
      </w:r>
      <w:r w:rsidRPr="002B58F2">
        <w:t>年</w:t>
      </w:r>
      <w:r>
        <w:t>8</w:t>
      </w:r>
      <w:r w:rsidRPr="002B58F2">
        <w:t>月</w:t>
      </w:r>
      <w:r>
        <w:t>4</w:t>
      </w:r>
      <w:r w:rsidRPr="002B58F2">
        <w:t>日的普通照会</w:t>
      </w:r>
      <w:r w:rsidRPr="002B58F2">
        <w:rPr>
          <w:rFonts w:hint="eastAsia"/>
        </w:rPr>
        <w:t>中答复了</w:t>
      </w:r>
      <w:r w:rsidRPr="002B58F2">
        <w:t>提交人</w:t>
      </w:r>
      <w:r w:rsidRPr="002B58F2">
        <w:rPr>
          <w:rFonts w:hint="eastAsia"/>
        </w:rPr>
        <w:t>的评论，</w:t>
      </w:r>
      <w:r w:rsidRPr="002B58F2">
        <w:t>以佐证不足为由</w:t>
      </w:r>
      <w:r w:rsidRPr="002B58F2">
        <w:rPr>
          <w:rFonts w:hint="eastAsia"/>
        </w:rPr>
        <w:t>反驳他关于</w:t>
      </w:r>
      <w:r w:rsidRPr="002B58F2">
        <w:t>受害人和证人</w:t>
      </w:r>
      <w:r w:rsidRPr="002B58F2">
        <w:rPr>
          <w:rFonts w:hint="eastAsia"/>
        </w:rPr>
        <w:t>在压力下作证的指控</w:t>
      </w:r>
      <w:r w:rsidRPr="002B58F2">
        <w:t>，因为</w:t>
      </w:r>
      <w:r w:rsidRPr="002B58F2">
        <w:rPr>
          <w:rFonts w:hint="eastAsia"/>
        </w:rPr>
        <w:t>这些人并未表示</w:t>
      </w:r>
      <w:r w:rsidRPr="002B58F2">
        <w:t>刑事诉讼</w:t>
      </w:r>
      <w:r w:rsidRPr="002B58F2">
        <w:rPr>
          <w:rFonts w:hint="eastAsia"/>
        </w:rPr>
        <w:t>中存在这种情况</w:t>
      </w:r>
      <w:r w:rsidRPr="002B58F2">
        <w:t>。</w:t>
      </w:r>
      <w:r w:rsidRPr="002B58F2">
        <w:rPr>
          <w:rFonts w:hint="eastAsia"/>
        </w:rPr>
        <w:t>此外，</w:t>
      </w:r>
      <w:r>
        <w:rPr>
          <w:rFonts w:hint="eastAsia"/>
        </w:rPr>
        <w:t>6</w:t>
      </w:r>
      <w:r w:rsidRPr="002B58F2">
        <w:rPr>
          <w:rFonts w:hint="eastAsia"/>
        </w:rPr>
        <w:t>名</w:t>
      </w:r>
      <w:r w:rsidRPr="002B58F2">
        <w:t>受害人</w:t>
      </w:r>
      <w:r w:rsidRPr="002B58F2">
        <w:rPr>
          <w:rFonts w:hint="eastAsia"/>
        </w:rPr>
        <w:t>也是</w:t>
      </w:r>
      <w:r w:rsidRPr="002B58F2">
        <w:t>指控提交人的程序</w:t>
      </w:r>
      <w:r w:rsidRPr="002B58F2">
        <w:rPr>
          <w:rFonts w:hint="eastAsia"/>
        </w:rPr>
        <w:t>中的民事</w:t>
      </w:r>
      <w:r>
        <w:rPr>
          <w:rFonts w:hint="eastAsia"/>
        </w:rPr>
        <w:t>求偿</w:t>
      </w:r>
      <w:r w:rsidRPr="002B58F2">
        <w:t>人。</w:t>
      </w:r>
      <w:r w:rsidRPr="002B58F2">
        <w:rPr>
          <w:rFonts w:hint="eastAsia"/>
        </w:rPr>
        <w:t>专家结论和其他</w:t>
      </w:r>
      <w:r w:rsidRPr="002B58F2">
        <w:t>书面证据</w:t>
      </w:r>
      <w:r w:rsidRPr="002B58F2">
        <w:rPr>
          <w:rFonts w:hint="eastAsia"/>
        </w:rPr>
        <w:t>也证实</w:t>
      </w:r>
      <w:r w:rsidRPr="002B58F2">
        <w:t>提交人有罪。</w:t>
      </w:r>
    </w:p>
    <w:p w:rsidR="00A516AB" w:rsidRDefault="00A516AB" w:rsidP="00A516AB">
      <w:pPr>
        <w:pStyle w:val="SingleTxtGC"/>
      </w:pPr>
      <w:r>
        <w:t>6</w:t>
      </w:r>
      <w:r w:rsidRPr="002B58F2">
        <w:t>.</w:t>
      </w:r>
      <w:r>
        <w:t>2</w:t>
      </w:r>
      <w:r w:rsidRPr="002B58F2">
        <w:tab/>
      </w:r>
      <w:r w:rsidRPr="002B58F2">
        <w:t>缔约国</w:t>
      </w:r>
      <w:r w:rsidRPr="002B58F2">
        <w:rPr>
          <w:rFonts w:hint="eastAsia"/>
        </w:rPr>
        <w:t>还反驳</w:t>
      </w:r>
      <w:r w:rsidRPr="002B58F2">
        <w:t>提交人</w:t>
      </w:r>
      <w:r w:rsidRPr="002B58F2">
        <w:rPr>
          <w:rFonts w:hint="eastAsia"/>
        </w:rPr>
        <w:t>关于两</w:t>
      </w:r>
      <w:r>
        <w:rPr>
          <w:rFonts w:hint="eastAsia"/>
        </w:rPr>
        <w:t>项</w:t>
      </w:r>
      <w:r w:rsidRPr="002B58F2">
        <w:t>据称不同的定罪</w:t>
      </w:r>
      <w:r w:rsidRPr="002B58F2">
        <w:rPr>
          <w:rFonts w:hint="eastAsia"/>
        </w:rPr>
        <w:t>的</w:t>
      </w:r>
      <w:r>
        <w:rPr>
          <w:rFonts w:hint="eastAsia"/>
        </w:rPr>
        <w:t>申诉</w:t>
      </w:r>
      <w:r w:rsidRPr="002B58F2">
        <w:t>。</w:t>
      </w:r>
      <w:r w:rsidRPr="002B58F2">
        <w:rPr>
          <w:rFonts w:hint="eastAsia"/>
        </w:rPr>
        <w:t>缔约国</w:t>
      </w:r>
      <w:r w:rsidRPr="002B58F2">
        <w:t>称，提交人</w:t>
      </w:r>
      <w:r w:rsidRPr="002B58F2">
        <w:rPr>
          <w:rFonts w:hint="eastAsia"/>
        </w:rPr>
        <w:t>的</w:t>
      </w:r>
      <w:r w:rsidRPr="002B58F2">
        <w:t>律师</w:t>
      </w:r>
      <w:r>
        <w:t>N</w:t>
      </w:r>
      <w:r w:rsidRPr="002B58F2">
        <w:rPr>
          <w:rFonts w:hint="eastAsia"/>
        </w:rPr>
        <w:t>就此提出申诉后已</w:t>
      </w:r>
      <w:r>
        <w:rPr>
          <w:rFonts w:hint="eastAsia"/>
        </w:rPr>
        <w:t>进行</w:t>
      </w:r>
      <w:r w:rsidRPr="002B58F2">
        <w:rPr>
          <w:rFonts w:hint="eastAsia"/>
        </w:rPr>
        <w:t>调查</w:t>
      </w:r>
      <w:r w:rsidRPr="002B58F2">
        <w:t>。</w:t>
      </w:r>
      <w:r>
        <w:t>2</w:t>
      </w:r>
      <w:r w:rsidRPr="002B58F2">
        <w:t>00</w:t>
      </w:r>
      <w:r>
        <w:t>9</w:t>
      </w:r>
      <w:r w:rsidRPr="002B58F2">
        <w:t>年</w:t>
      </w:r>
      <w:r>
        <w:t>1</w:t>
      </w:r>
      <w:r w:rsidRPr="002B58F2">
        <w:t>月</w:t>
      </w:r>
      <w:r>
        <w:t>28</w:t>
      </w:r>
      <w:r w:rsidRPr="002B58F2">
        <w:t>日，</w:t>
      </w:r>
      <w:proofErr w:type="gramStart"/>
      <w:r w:rsidRPr="002B58F2">
        <w:t>申诉因</w:t>
      </w:r>
      <w:proofErr w:type="gramEnd"/>
      <w:r w:rsidRPr="002B58F2">
        <w:t>佐证不足为由被驳回。</w:t>
      </w:r>
    </w:p>
    <w:p w:rsidR="00A516AB" w:rsidRDefault="00A516AB" w:rsidP="00A516AB">
      <w:pPr>
        <w:pStyle w:val="H23GC"/>
      </w:pPr>
      <w:r w:rsidRPr="002B58F2">
        <w:tab/>
      </w:r>
      <w:r w:rsidRPr="002B58F2">
        <w:tab/>
      </w:r>
      <w:r w:rsidRPr="002B58F2">
        <w:t>提交人</w:t>
      </w:r>
      <w:r w:rsidRPr="002B58F2">
        <w:rPr>
          <w:rFonts w:hint="eastAsia"/>
        </w:rPr>
        <w:t>的补充评论</w:t>
      </w:r>
    </w:p>
    <w:p w:rsidR="00A516AB" w:rsidRDefault="00A516AB" w:rsidP="00A516AB">
      <w:pPr>
        <w:pStyle w:val="SingleTxtGC"/>
      </w:pPr>
      <w:r>
        <w:t>7</w:t>
      </w:r>
      <w:r w:rsidRPr="002B58F2">
        <w:t>.</w:t>
      </w:r>
      <w:r>
        <w:t>1</w:t>
      </w:r>
      <w:r w:rsidRPr="002B58F2">
        <w:tab/>
      </w:r>
      <w:r>
        <w:t>2</w:t>
      </w:r>
      <w:r w:rsidRPr="002B58F2">
        <w:t>0</w:t>
      </w:r>
      <w:r>
        <w:t>14</w:t>
      </w:r>
      <w:r w:rsidRPr="002B58F2">
        <w:t>年</w:t>
      </w:r>
      <w:r>
        <w:t>9</w:t>
      </w:r>
      <w:r w:rsidRPr="002B58F2">
        <w:t>月</w:t>
      </w:r>
      <w:r>
        <w:t>22</w:t>
      </w:r>
      <w:r w:rsidRPr="002B58F2">
        <w:t>日，提交人</w:t>
      </w:r>
      <w:r w:rsidRPr="002B58F2">
        <w:rPr>
          <w:rFonts w:hint="eastAsia"/>
        </w:rPr>
        <w:t>重申其申诉</w:t>
      </w:r>
      <w:r w:rsidRPr="002B58F2">
        <w:t>。</w:t>
      </w:r>
      <w:r w:rsidRPr="002B58F2">
        <w:rPr>
          <w:rFonts w:hint="eastAsia"/>
        </w:rPr>
        <w:t>关于</w:t>
      </w:r>
      <w:r w:rsidRPr="002B58F2">
        <w:t>据称</w:t>
      </w:r>
      <w:r w:rsidRPr="002B58F2">
        <w:rPr>
          <w:rFonts w:hint="eastAsia"/>
        </w:rPr>
        <w:t>两个不同版本的</w:t>
      </w:r>
      <w:r w:rsidRPr="002B58F2">
        <w:t>法院</w:t>
      </w:r>
      <w:r>
        <w:rPr>
          <w:rFonts w:hint="eastAsia"/>
        </w:rPr>
        <w:t>裁决</w:t>
      </w:r>
      <w:r w:rsidRPr="002B58F2">
        <w:t>，</w:t>
      </w:r>
      <w:r w:rsidRPr="002B58F2">
        <w:rPr>
          <w:rFonts w:hint="eastAsia"/>
        </w:rPr>
        <w:t>他</w:t>
      </w:r>
      <w:r w:rsidRPr="002B58F2">
        <w:t>补充</w:t>
      </w:r>
      <w:r>
        <w:rPr>
          <w:rFonts w:hint="eastAsia"/>
        </w:rPr>
        <w:t>说</w:t>
      </w:r>
      <w:r w:rsidRPr="002B58F2">
        <w:t>，</w:t>
      </w:r>
      <w:r>
        <w:rPr>
          <w:rFonts w:hint="eastAsia"/>
        </w:rPr>
        <w:t>其</w:t>
      </w:r>
      <w:r w:rsidRPr="002B58F2">
        <w:t>刑事案件卷宗</w:t>
      </w:r>
      <w:r w:rsidRPr="002B58F2">
        <w:rPr>
          <w:rFonts w:hint="eastAsia"/>
        </w:rPr>
        <w:t>中的</w:t>
      </w:r>
      <w:r>
        <w:rPr>
          <w:rFonts w:hint="eastAsia"/>
        </w:rPr>
        <w:t>裁决</w:t>
      </w:r>
      <w:r w:rsidRPr="002B58F2">
        <w:rPr>
          <w:rFonts w:hint="eastAsia"/>
        </w:rPr>
        <w:t>有两项关于</w:t>
      </w:r>
      <w:r w:rsidRPr="002B58F2">
        <w:t>行贿</w:t>
      </w:r>
      <w:r w:rsidRPr="002B58F2">
        <w:rPr>
          <w:rFonts w:hint="eastAsia"/>
        </w:rPr>
        <w:t>的补充叙述，他手中的</w:t>
      </w:r>
      <w:r>
        <w:rPr>
          <w:rFonts w:hint="eastAsia"/>
        </w:rPr>
        <w:t>裁决</w:t>
      </w:r>
      <w:r w:rsidRPr="002B58F2">
        <w:rPr>
          <w:rFonts w:hint="eastAsia"/>
        </w:rPr>
        <w:t>则没有这部分内容</w:t>
      </w:r>
      <w:r w:rsidRPr="002B58F2">
        <w:t>。</w:t>
      </w:r>
    </w:p>
    <w:p w:rsidR="00A516AB" w:rsidRDefault="00A516AB" w:rsidP="00A516AB">
      <w:pPr>
        <w:pStyle w:val="SingleTxtGC"/>
      </w:pPr>
      <w:r>
        <w:t>7</w:t>
      </w:r>
      <w:r w:rsidRPr="002B58F2">
        <w:t>.</w:t>
      </w:r>
      <w:r>
        <w:t>2</w:t>
      </w:r>
      <w:r w:rsidRPr="002B58F2">
        <w:tab/>
      </w:r>
      <w:r>
        <w:t>2</w:t>
      </w:r>
      <w:r w:rsidRPr="002B58F2">
        <w:t>0</w:t>
      </w:r>
      <w:r>
        <w:t>15</w:t>
      </w:r>
      <w:r w:rsidRPr="002B58F2">
        <w:t>年</w:t>
      </w:r>
      <w:r>
        <w:t>3</w:t>
      </w:r>
      <w:r w:rsidRPr="002B58F2">
        <w:t>月</w:t>
      </w:r>
      <w:r>
        <w:t>14</w:t>
      </w:r>
      <w:r w:rsidRPr="002B58F2">
        <w:t>日，提交人称，缔约国</w:t>
      </w:r>
      <w:r>
        <w:rPr>
          <w:rFonts w:hint="eastAsia"/>
        </w:rPr>
        <w:t>未</w:t>
      </w:r>
      <w:r w:rsidRPr="002B58F2">
        <w:rPr>
          <w:rFonts w:hint="eastAsia"/>
        </w:rPr>
        <w:t>承认</w:t>
      </w:r>
      <w:r w:rsidRPr="002B58F2">
        <w:t>侵犯</w:t>
      </w:r>
      <w:r w:rsidRPr="002B58F2">
        <w:rPr>
          <w:rFonts w:hint="eastAsia"/>
        </w:rPr>
        <w:t>提交人的权利，拒不</w:t>
      </w:r>
      <w:r w:rsidRPr="002B58F2">
        <w:t>与委员会合作。提交人还称</w:t>
      </w:r>
      <w:r w:rsidRPr="002B58F2">
        <w:rPr>
          <w:rFonts w:hint="eastAsia"/>
        </w:rPr>
        <w:t>，他和家人都未妥善获知</w:t>
      </w:r>
      <w:r w:rsidRPr="002B58F2">
        <w:t>最初被捕原因</w:t>
      </w:r>
      <w:r w:rsidRPr="002B58F2">
        <w:rPr>
          <w:rFonts w:hint="eastAsia"/>
        </w:rPr>
        <w:t>，</w:t>
      </w:r>
      <w:r w:rsidRPr="002B58F2">
        <w:t>初步调查</w:t>
      </w:r>
      <w:r w:rsidRPr="002B58F2">
        <w:rPr>
          <w:rFonts w:hint="eastAsia"/>
        </w:rPr>
        <w:t>被中止，这违反了</w:t>
      </w:r>
      <w:r w:rsidRPr="002B58F2">
        <w:t>《公约》第九条第</w:t>
      </w:r>
      <w:r>
        <w:t>2</w:t>
      </w:r>
      <w:r w:rsidRPr="002B58F2">
        <w:t>款。</w:t>
      </w:r>
      <w:r w:rsidRPr="002B58F2">
        <w:rPr>
          <w:rFonts w:hint="eastAsia"/>
        </w:rPr>
        <w:t>他又</w:t>
      </w:r>
      <w:r w:rsidRPr="002B58F2">
        <w:t>称，初步调查</w:t>
      </w:r>
      <w:r>
        <w:rPr>
          <w:rFonts w:hint="eastAsia"/>
        </w:rPr>
        <w:t>旷日持久，</w:t>
      </w:r>
      <w:r w:rsidRPr="002B58F2">
        <w:rPr>
          <w:rFonts w:hint="eastAsia"/>
        </w:rPr>
        <w:t>违反了</w:t>
      </w:r>
      <w:r w:rsidRPr="002B58F2">
        <w:t>《公约》第九条第</w:t>
      </w:r>
      <w:r>
        <w:t>3</w:t>
      </w:r>
      <w:r w:rsidRPr="002B58F2">
        <w:t>款，</w:t>
      </w:r>
      <w:r w:rsidRPr="002B58F2">
        <w:rPr>
          <w:rFonts w:hint="eastAsia"/>
        </w:rPr>
        <w:t>称他从未认罪，定罪的叙述部分称他</w:t>
      </w:r>
      <w:r>
        <w:rPr>
          <w:rFonts w:hint="eastAsia"/>
        </w:rPr>
        <w:t>“</w:t>
      </w:r>
      <w:r w:rsidRPr="002B58F2">
        <w:rPr>
          <w:rFonts w:hint="eastAsia"/>
        </w:rPr>
        <w:t>对自己的行为感到后悔</w:t>
      </w:r>
      <w:r>
        <w:rPr>
          <w:rFonts w:hint="eastAsia"/>
        </w:rPr>
        <w:t>”</w:t>
      </w:r>
      <w:r w:rsidRPr="002B58F2">
        <w:rPr>
          <w:rFonts w:hint="eastAsia"/>
        </w:rPr>
        <w:t>，因此定罪不合法，违反了</w:t>
      </w:r>
      <w:r w:rsidRPr="002B58F2">
        <w:t>《公约》第十四条第</w:t>
      </w:r>
      <w:r>
        <w:t>3</w:t>
      </w:r>
      <w:r w:rsidRPr="002B58F2">
        <w:t>款</w:t>
      </w:r>
      <w:r w:rsidRPr="002B58F2">
        <w:rPr>
          <w:rFonts w:cs="Segoe UI" w:hint="eastAsia"/>
        </w:rPr>
        <w:t>(</w:t>
      </w:r>
      <w:r w:rsidRPr="002B58F2">
        <w:rPr>
          <w:rFonts w:cs="Segoe UI" w:hint="eastAsia"/>
        </w:rPr>
        <w:t>庚</w:t>
      </w:r>
      <w:r w:rsidRPr="002B58F2">
        <w:rPr>
          <w:rFonts w:cs="Segoe UI" w:hint="eastAsia"/>
        </w:rPr>
        <w:t>)</w:t>
      </w:r>
      <w:r w:rsidRPr="002B58F2">
        <w:rPr>
          <w:rFonts w:cs="Segoe UI" w:hint="eastAsia"/>
        </w:rPr>
        <w:t>项</w:t>
      </w:r>
      <w:r w:rsidRPr="002B58F2">
        <w:t>。他称</w:t>
      </w:r>
      <w:r w:rsidRPr="002B58F2">
        <w:rPr>
          <w:rFonts w:hint="eastAsia"/>
        </w:rPr>
        <w:t>，</w:t>
      </w:r>
      <w:r w:rsidRPr="002B58F2">
        <w:t>上诉法院</w:t>
      </w:r>
      <w:r w:rsidRPr="002B58F2">
        <w:rPr>
          <w:rFonts w:hint="eastAsia"/>
        </w:rPr>
        <w:t>驳回他关于传唤</w:t>
      </w:r>
      <w:r>
        <w:t>M</w:t>
      </w:r>
      <w:r w:rsidRPr="002B58F2">
        <w:t>法官和</w:t>
      </w:r>
      <w:r>
        <w:t>H</w:t>
      </w:r>
      <w:r w:rsidRPr="002B58F2">
        <w:t>法官</w:t>
      </w:r>
      <w:r w:rsidRPr="002B58F2">
        <w:rPr>
          <w:rFonts w:hint="eastAsia"/>
        </w:rPr>
        <w:t>的两位亲属的</w:t>
      </w:r>
      <w:r w:rsidRPr="002B58F2">
        <w:t>动议</w:t>
      </w:r>
      <w:r w:rsidRPr="002B58F2">
        <w:rPr>
          <w:rFonts w:hint="eastAsia"/>
        </w:rPr>
        <w:t>，违反了</w:t>
      </w:r>
      <w:r w:rsidRPr="002B58F2">
        <w:t>第十四条第</w:t>
      </w:r>
      <w:r>
        <w:t>3</w:t>
      </w:r>
      <w:r w:rsidRPr="002B58F2">
        <w:t>款，因此法院</w:t>
      </w:r>
      <w:r>
        <w:rPr>
          <w:rFonts w:hint="eastAsia"/>
        </w:rPr>
        <w:t>审理</w:t>
      </w:r>
      <w:r w:rsidRPr="002B58F2">
        <w:t>程序</w:t>
      </w:r>
      <w:r w:rsidRPr="002B58F2">
        <w:rPr>
          <w:rFonts w:hint="eastAsia"/>
        </w:rPr>
        <w:t>不具</w:t>
      </w:r>
      <w:r w:rsidRPr="002B58F2">
        <w:t>对抗</w:t>
      </w:r>
      <w:r w:rsidRPr="002B58F2">
        <w:rPr>
          <w:rFonts w:hint="eastAsia"/>
        </w:rPr>
        <w:t>性</w:t>
      </w:r>
      <w:r w:rsidRPr="002B58F2">
        <w:t>。</w:t>
      </w:r>
      <w:r w:rsidRPr="002B58F2">
        <w:rPr>
          <w:rFonts w:hint="eastAsia"/>
        </w:rPr>
        <w:t>他还称，自己根据</w:t>
      </w:r>
      <w:r w:rsidRPr="002B58F2">
        <w:t>《公约》第十七条</w:t>
      </w:r>
      <w:r w:rsidRPr="002B58F2">
        <w:rPr>
          <w:rFonts w:hint="eastAsia"/>
        </w:rPr>
        <w:t>享有的权利受到</w:t>
      </w:r>
      <w:r w:rsidRPr="002B58F2">
        <w:t>侵犯，</w:t>
      </w:r>
      <w:r w:rsidRPr="002B58F2">
        <w:rPr>
          <w:rFonts w:hint="eastAsia"/>
        </w:rPr>
        <w:t>因为</w:t>
      </w:r>
      <w:r w:rsidRPr="002B58F2">
        <w:t>据称当局</w:t>
      </w:r>
      <w:r w:rsidRPr="002B58F2">
        <w:rPr>
          <w:rFonts w:hint="eastAsia"/>
        </w:rPr>
        <w:t>拦截了他和</w:t>
      </w:r>
      <w:r w:rsidRPr="002B58F2">
        <w:t>委员会</w:t>
      </w:r>
      <w:r w:rsidRPr="002B58F2">
        <w:rPr>
          <w:rFonts w:hint="eastAsia"/>
        </w:rPr>
        <w:t>之间的多份通信。</w:t>
      </w:r>
    </w:p>
    <w:p w:rsidR="00A516AB" w:rsidRDefault="00A516AB" w:rsidP="00A516AB">
      <w:pPr>
        <w:pStyle w:val="SingleTxtGC"/>
      </w:pPr>
      <w:r>
        <w:t>7</w:t>
      </w:r>
      <w:r w:rsidRPr="002B58F2">
        <w:t>.</w:t>
      </w:r>
      <w:r>
        <w:t>3</w:t>
      </w:r>
      <w:r w:rsidRPr="002B58F2">
        <w:tab/>
      </w:r>
      <w:r>
        <w:t>2</w:t>
      </w:r>
      <w:r w:rsidRPr="002B58F2">
        <w:t>0</w:t>
      </w:r>
      <w:r>
        <w:t>15</w:t>
      </w:r>
      <w:r w:rsidRPr="002B58F2">
        <w:t>年</w:t>
      </w:r>
      <w:r>
        <w:t>7</w:t>
      </w:r>
      <w:r w:rsidRPr="002B58F2">
        <w:t>月</w:t>
      </w:r>
      <w:r>
        <w:t>8</w:t>
      </w:r>
      <w:r w:rsidRPr="002B58F2">
        <w:t>日，提交人</w:t>
      </w:r>
      <w:r w:rsidRPr="002B58F2">
        <w:rPr>
          <w:rFonts w:hint="eastAsia"/>
        </w:rPr>
        <w:t>提交了两份</w:t>
      </w:r>
      <w:r w:rsidRPr="002B58F2">
        <w:t>据称有差别的法院</w:t>
      </w:r>
      <w:r>
        <w:rPr>
          <w:rFonts w:hint="eastAsia"/>
        </w:rPr>
        <w:t>裁决</w:t>
      </w:r>
      <w:r w:rsidRPr="002B58F2">
        <w:rPr>
          <w:rFonts w:hint="eastAsia"/>
        </w:rPr>
        <w:t>的副本</w:t>
      </w:r>
      <w:r w:rsidRPr="002B58F2">
        <w:t>。</w:t>
      </w:r>
      <w:r>
        <w:t>2</w:t>
      </w:r>
      <w:r w:rsidRPr="002B58F2">
        <w:t>0</w:t>
      </w:r>
      <w:r>
        <w:t>15</w:t>
      </w:r>
      <w:r w:rsidRPr="002B58F2">
        <w:t>年</w:t>
      </w:r>
      <w:r>
        <w:rPr>
          <w:rFonts w:hint="eastAsia"/>
        </w:rPr>
        <w:t>9</w:t>
      </w:r>
      <w:r w:rsidRPr="002B58F2">
        <w:rPr>
          <w:rFonts w:hint="eastAsia"/>
        </w:rPr>
        <w:t>月</w:t>
      </w:r>
      <w:r>
        <w:rPr>
          <w:rFonts w:hint="eastAsia"/>
        </w:rPr>
        <w:t>7</w:t>
      </w:r>
      <w:r w:rsidRPr="002B58F2">
        <w:rPr>
          <w:rFonts w:hint="eastAsia"/>
        </w:rPr>
        <w:t>日和</w:t>
      </w:r>
      <w:r>
        <w:t>11</w:t>
      </w:r>
      <w:r w:rsidRPr="002B58F2">
        <w:t>月</w:t>
      </w:r>
      <w:r>
        <w:t>25</w:t>
      </w:r>
      <w:r w:rsidRPr="002B58F2">
        <w:t>日，提交人</w:t>
      </w:r>
      <w:r w:rsidRPr="002B58F2">
        <w:rPr>
          <w:rFonts w:hint="eastAsia"/>
        </w:rPr>
        <w:t>重申其申诉</w:t>
      </w:r>
      <w:r w:rsidRPr="002B58F2">
        <w:t>。</w:t>
      </w:r>
    </w:p>
    <w:p w:rsidR="00A516AB" w:rsidRDefault="00A516AB" w:rsidP="00A516AB">
      <w:pPr>
        <w:pStyle w:val="H23GC"/>
      </w:pPr>
      <w:r w:rsidRPr="002B58F2">
        <w:tab/>
      </w:r>
      <w:r w:rsidRPr="002B58F2">
        <w:tab/>
      </w:r>
      <w:r w:rsidRPr="002B58F2">
        <w:rPr>
          <w:rFonts w:hint="eastAsia"/>
        </w:rPr>
        <w:t>缔约国的进一步意见</w:t>
      </w:r>
    </w:p>
    <w:p w:rsidR="00A516AB" w:rsidRDefault="00A516AB" w:rsidP="00A516AB">
      <w:pPr>
        <w:pStyle w:val="SingleTxtGC"/>
      </w:pPr>
      <w:r>
        <w:t>8</w:t>
      </w:r>
      <w:r w:rsidRPr="002B58F2">
        <w:t>.</w:t>
      </w:r>
      <w:r>
        <w:t>1</w:t>
      </w:r>
      <w:r w:rsidRPr="002B58F2">
        <w:tab/>
      </w:r>
      <w:r w:rsidRPr="002026F6">
        <w:t>缔约国</w:t>
      </w:r>
      <w:r w:rsidRPr="0025543F">
        <w:rPr>
          <w:rFonts w:hint="eastAsia"/>
        </w:rPr>
        <w:t>在</w:t>
      </w:r>
      <w:r>
        <w:t>2</w:t>
      </w:r>
      <w:r w:rsidRPr="0025543F">
        <w:t>0</w:t>
      </w:r>
      <w:r>
        <w:t>15</w:t>
      </w:r>
      <w:r w:rsidRPr="0025543F">
        <w:t>年</w:t>
      </w:r>
      <w:r>
        <w:rPr>
          <w:rFonts w:hint="eastAsia"/>
        </w:rPr>
        <w:t>2</w:t>
      </w:r>
      <w:r w:rsidRPr="0094279C">
        <w:rPr>
          <w:rFonts w:hint="eastAsia"/>
        </w:rPr>
        <w:t>月</w:t>
      </w:r>
      <w:r>
        <w:rPr>
          <w:rFonts w:hint="eastAsia"/>
        </w:rPr>
        <w:t>1</w:t>
      </w:r>
      <w:r w:rsidRPr="0094279C">
        <w:rPr>
          <w:rFonts w:hint="eastAsia"/>
        </w:rPr>
        <w:t>0</w:t>
      </w:r>
      <w:r w:rsidRPr="0094279C">
        <w:rPr>
          <w:rFonts w:hint="eastAsia"/>
        </w:rPr>
        <w:t>日、</w:t>
      </w:r>
      <w:r>
        <w:rPr>
          <w:rFonts w:hint="eastAsia"/>
        </w:rPr>
        <w:t>7</w:t>
      </w:r>
      <w:r w:rsidRPr="0094279C">
        <w:rPr>
          <w:rFonts w:hint="eastAsia"/>
        </w:rPr>
        <w:t>月</w:t>
      </w:r>
      <w:r>
        <w:rPr>
          <w:rFonts w:hint="eastAsia"/>
        </w:rPr>
        <w:t>2</w:t>
      </w:r>
      <w:r w:rsidRPr="006D0E9E">
        <w:rPr>
          <w:rFonts w:hint="eastAsia"/>
        </w:rPr>
        <w:t>日、</w:t>
      </w:r>
      <w:r>
        <w:rPr>
          <w:rFonts w:hint="eastAsia"/>
        </w:rPr>
        <w:t>8</w:t>
      </w:r>
      <w:r w:rsidRPr="006D0E9E">
        <w:rPr>
          <w:rFonts w:hint="eastAsia"/>
        </w:rPr>
        <w:t>月</w:t>
      </w:r>
      <w:r>
        <w:rPr>
          <w:rFonts w:hint="eastAsia"/>
        </w:rPr>
        <w:t>28</w:t>
      </w:r>
      <w:r w:rsidRPr="006D0E9E">
        <w:rPr>
          <w:rFonts w:hint="eastAsia"/>
        </w:rPr>
        <w:t>日和</w:t>
      </w:r>
      <w:r>
        <w:t>11</w:t>
      </w:r>
      <w:r w:rsidRPr="00A721A1">
        <w:t>月</w:t>
      </w:r>
      <w:r>
        <w:rPr>
          <w:rFonts w:hint="eastAsia"/>
        </w:rPr>
        <w:t>2</w:t>
      </w:r>
      <w:r w:rsidRPr="00A721A1">
        <w:rPr>
          <w:rFonts w:hint="eastAsia"/>
        </w:rPr>
        <w:t>0</w:t>
      </w:r>
      <w:r w:rsidRPr="00A721A1">
        <w:rPr>
          <w:rFonts w:hint="eastAsia"/>
        </w:rPr>
        <w:t>日的</w:t>
      </w:r>
      <w:r w:rsidRPr="00A721A1">
        <w:t>普通照会</w:t>
      </w:r>
      <w:r w:rsidRPr="00A721A1">
        <w:rPr>
          <w:rFonts w:hint="eastAsia"/>
        </w:rPr>
        <w:t>中提交了进一步意见</w:t>
      </w:r>
      <w:r w:rsidRPr="00B90B05">
        <w:t>，</w:t>
      </w:r>
      <w:r w:rsidRPr="00B90B05">
        <w:rPr>
          <w:rFonts w:hint="eastAsia"/>
        </w:rPr>
        <w:t>重申了以往立场</w:t>
      </w:r>
      <w:r w:rsidRPr="000B75F8">
        <w:t>。</w:t>
      </w:r>
      <w:r w:rsidRPr="0032580D">
        <w:rPr>
          <w:rFonts w:hint="eastAsia"/>
        </w:rPr>
        <w:t>缔约国</w:t>
      </w:r>
      <w:r w:rsidRPr="0032580D">
        <w:t>反驳提交人</w:t>
      </w:r>
      <w:r w:rsidRPr="0032580D">
        <w:rPr>
          <w:rFonts w:hint="eastAsia"/>
        </w:rPr>
        <w:t>根据</w:t>
      </w:r>
      <w:r w:rsidRPr="0032580D">
        <w:t>《公约》第九条第</w:t>
      </w:r>
      <w:r>
        <w:t>1</w:t>
      </w:r>
      <w:r>
        <w:rPr>
          <w:rFonts w:hint="eastAsia"/>
        </w:rPr>
        <w:t>款</w:t>
      </w:r>
      <w:r w:rsidRPr="0025543F">
        <w:t>和第</w:t>
      </w:r>
      <w:r>
        <w:t>3</w:t>
      </w:r>
      <w:r w:rsidRPr="0025543F">
        <w:t>款</w:t>
      </w:r>
      <w:r w:rsidRPr="0025543F">
        <w:rPr>
          <w:rFonts w:hint="eastAsia"/>
        </w:rPr>
        <w:t>提出的新指控</w:t>
      </w:r>
      <w:r w:rsidRPr="0034648E">
        <w:t>。</w:t>
      </w:r>
      <w:r w:rsidRPr="003C77A6">
        <w:rPr>
          <w:rFonts w:hint="eastAsia"/>
        </w:rPr>
        <w:t>关于</w:t>
      </w:r>
      <w:r w:rsidRPr="003C77A6">
        <w:t>提交人</w:t>
      </w:r>
      <w:r w:rsidRPr="00385A64">
        <w:t>根据第十四条第</w:t>
      </w:r>
      <w:r>
        <w:t>3</w:t>
      </w:r>
      <w:r w:rsidRPr="00385A64">
        <w:t>款</w:t>
      </w:r>
      <w:r w:rsidRPr="00385A64">
        <w:rPr>
          <w:rFonts w:cs="Segoe UI" w:hint="eastAsia"/>
        </w:rPr>
        <w:t>(</w:t>
      </w:r>
      <w:r w:rsidRPr="00385A64">
        <w:rPr>
          <w:rFonts w:cs="Segoe UI" w:hint="eastAsia"/>
        </w:rPr>
        <w:t>庚</w:t>
      </w:r>
      <w:r w:rsidRPr="00937882">
        <w:rPr>
          <w:rFonts w:cs="Segoe UI" w:hint="eastAsia"/>
        </w:rPr>
        <w:t>)</w:t>
      </w:r>
      <w:proofErr w:type="gramStart"/>
      <w:r w:rsidRPr="00EC67C0">
        <w:rPr>
          <w:rFonts w:cs="Segoe UI" w:hint="eastAsia"/>
        </w:rPr>
        <w:t>项</w:t>
      </w:r>
      <w:r w:rsidRPr="004A5681">
        <w:t>提出</w:t>
      </w:r>
      <w:proofErr w:type="gramEnd"/>
      <w:r w:rsidRPr="004A5681">
        <w:t>的申诉</w:t>
      </w:r>
      <w:r w:rsidRPr="006A4220">
        <w:t>，</w:t>
      </w:r>
      <w:r w:rsidRPr="00C2059D">
        <w:t>缔约国</w:t>
      </w:r>
      <w:r w:rsidRPr="00F06A91">
        <w:t>指出</w:t>
      </w:r>
      <w:r w:rsidRPr="00C54688">
        <w:rPr>
          <w:rFonts w:hint="eastAsia"/>
        </w:rPr>
        <w:t>，</w:t>
      </w:r>
      <w:r w:rsidRPr="00C54688">
        <w:t>定罪</w:t>
      </w:r>
      <w:r w:rsidRPr="00C54688">
        <w:rPr>
          <w:rFonts w:hint="eastAsia"/>
        </w:rPr>
        <w:t>的执行部分并非如提交人所言提及</w:t>
      </w:r>
      <w:r>
        <w:rPr>
          <w:rFonts w:hint="eastAsia"/>
        </w:rPr>
        <w:t>“</w:t>
      </w:r>
      <w:r w:rsidRPr="00A8720F">
        <w:rPr>
          <w:rFonts w:hint="eastAsia"/>
        </w:rPr>
        <w:t>后悔</w:t>
      </w:r>
      <w:r>
        <w:rPr>
          <w:rFonts w:hint="eastAsia"/>
        </w:rPr>
        <w:t>”</w:t>
      </w:r>
      <w:r w:rsidRPr="00B13F93">
        <w:rPr>
          <w:rFonts w:hint="eastAsia"/>
        </w:rPr>
        <w:t>。</w:t>
      </w:r>
    </w:p>
    <w:p w:rsidR="00A516AB" w:rsidRDefault="00A516AB" w:rsidP="00A516AB">
      <w:pPr>
        <w:pStyle w:val="SingleTxtGC"/>
      </w:pPr>
      <w:r>
        <w:t>8</w:t>
      </w:r>
      <w:r w:rsidRPr="002B58F2">
        <w:t>.</w:t>
      </w:r>
      <w:r>
        <w:t>2</w:t>
      </w:r>
      <w:r w:rsidRPr="002B58F2">
        <w:tab/>
      </w:r>
      <w:r w:rsidRPr="002B58F2">
        <w:t>缔约国称，</w:t>
      </w:r>
      <w:r>
        <w:rPr>
          <w:rFonts w:hint="eastAsia"/>
        </w:rPr>
        <w:t>初审</w:t>
      </w:r>
      <w:r w:rsidRPr="002B58F2">
        <w:rPr>
          <w:rFonts w:hint="eastAsia"/>
        </w:rPr>
        <w:t>和</w:t>
      </w:r>
      <w:r w:rsidRPr="002B58F2">
        <w:t>上诉法院</w:t>
      </w:r>
      <w:r w:rsidRPr="002B58F2">
        <w:rPr>
          <w:rFonts w:hint="eastAsia"/>
        </w:rPr>
        <w:t>批准了</w:t>
      </w:r>
      <w:r w:rsidRPr="002B58F2">
        <w:t>提交人</w:t>
      </w:r>
      <w:r w:rsidRPr="002B58F2">
        <w:rPr>
          <w:rFonts w:hint="eastAsia"/>
        </w:rPr>
        <w:t>提出的若干</w:t>
      </w:r>
      <w:r>
        <w:rPr>
          <w:rFonts w:hint="eastAsia"/>
        </w:rPr>
        <w:t>质疑</w:t>
      </w:r>
      <w:r w:rsidRPr="002B58F2">
        <w:rPr>
          <w:rFonts w:hint="eastAsia"/>
        </w:rPr>
        <w:t>，驳回了其他</w:t>
      </w:r>
      <w:r>
        <w:rPr>
          <w:rFonts w:hint="eastAsia"/>
        </w:rPr>
        <w:t>质疑</w:t>
      </w:r>
      <w:r w:rsidRPr="002B58F2">
        <w:t>，</w:t>
      </w:r>
      <w:r w:rsidRPr="002B58F2">
        <w:rPr>
          <w:rFonts w:hint="eastAsia"/>
        </w:rPr>
        <w:t>并说明了相关</w:t>
      </w:r>
      <w:r>
        <w:rPr>
          <w:rFonts w:hint="eastAsia"/>
        </w:rPr>
        <w:t>裁决</w:t>
      </w:r>
      <w:r w:rsidRPr="002B58F2">
        <w:rPr>
          <w:rFonts w:hint="eastAsia"/>
        </w:rPr>
        <w:t>的</w:t>
      </w:r>
      <w:r>
        <w:rPr>
          <w:rFonts w:hint="eastAsia"/>
        </w:rPr>
        <w:t>理由</w:t>
      </w:r>
      <w:r w:rsidRPr="002B58F2">
        <w:t>。上诉法院</w:t>
      </w:r>
      <w:r w:rsidRPr="002B58F2">
        <w:rPr>
          <w:rFonts w:hint="eastAsia"/>
        </w:rPr>
        <w:t>审查了</w:t>
      </w:r>
      <w:r w:rsidRPr="002B58F2">
        <w:t>提交人</w:t>
      </w:r>
      <w:r w:rsidRPr="002B58F2">
        <w:rPr>
          <w:rFonts w:hint="eastAsia"/>
        </w:rPr>
        <w:t>对</w:t>
      </w:r>
      <w:r>
        <w:t>M</w:t>
      </w:r>
      <w:r w:rsidRPr="002B58F2">
        <w:t>法官和</w:t>
      </w:r>
      <w:r>
        <w:t>H</w:t>
      </w:r>
      <w:r w:rsidRPr="002B58F2">
        <w:t>法官</w:t>
      </w:r>
      <w:r w:rsidRPr="002B58F2">
        <w:rPr>
          <w:rFonts w:hint="eastAsia"/>
        </w:rPr>
        <w:t>的两项</w:t>
      </w:r>
      <w:r>
        <w:rPr>
          <w:rFonts w:hint="eastAsia"/>
        </w:rPr>
        <w:t>质疑</w:t>
      </w:r>
      <w:r w:rsidRPr="002B58F2">
        <w:rPr>
          <w:rFonts w:hint="eastAsia"/>
        </w:rPr>
        <w:t>，并</w:t>
      </w:r>
      <w:r w:rsidRPr="002B58F2">
        <w:t>发布</w:t>
      </w:r>
      <w:r w:rsidRPr="002B58F2">
        <w:rPr>
          <w:rFonts w:hint="eastAsia"/>
        </w:rPr>
        <w:t>三项</w:t>
      </w:r>
      <w:r>
        <w:rPr>
          <w:rFonts w:hint="eastAsia"/>
        </w:rPr>
        <w:t>单独的</w:t>
      </w:r>
      <w:r w:rsidRPr="002B58F2">
        <w:t>程序</w:t>
      </w:r>
      <w:r>
        <w:rPr>
          <w:rFonts w:hint="eastAsia"/>
        </w:rPr>
        <w:t>裁决</w:t>
      </w:r>
      <w:r w:rsidRPr="002B58F2">
        <w:rPr>
          <w:rFonts w:hint="eastAsia"/>
        </w:rPr>
        <w:t>，</w:t>
      </w:r>
      <w:r w:rsidRPr="002B58F2">
        <w:t>以佐证不足为由驳回申诉。上诉法院</w:t>
      </w:r>
      <w:r w:rsidRPr="002B58F2">
        <w:rPr>
          <w:rFonts w:hint="eastAsia"/>
        </w:rPr>
        <w:t>驳回了</w:t>
      </w:r>
      <w:r w:rsidRPr="002B58F2">
        <w:t>提交人</w:t>
      </w:r>
      <w:r w:rsidRPr="002B58F2">
        <w:rPr>
          <w:rFonts w:hint="eastAsia"/>
        </w:rPr>
        <w:t>关于</w:t>
      </w:r>
      <w:r w:rsidRPr="002B58F2">
        <w:t>法官</w:t>
      </w:r>
      <w:r w:rsidRPr="002B58F2">
        <w:rPr>
          <w:rFonts w:hint="eastAsia"/>
        </w:rPr>
        <w:t>的两名亲属曾被提交人降职因此法官</w:t>
      </w:r>
      <w:r>
        <w:rPr>
          <w:rFonts w:hint="eastAsia"/>
        </w:rPr>
        <w:t>并非</w:t>
      </w:r>
      <w:r w:rsidRPr="002B58F2">
        <w:t>独立</w:t>
      </w:r>
      <w:r w:rsidRPr="002B58F2">
        <w:rPr>
          <w:rFonts w:hint="eastAsia"/>
        </w:rPr>
        <w:t>的指控，因为两位</w:t>
      </w:r>
      <w:r w:rsidRPr="002B58F2">
        <w:t>亲属</w:t>
      </w:r>
      <w:r w:rsidRPr="002B58F2">
        <w:rPr>
          <w:rFonts w:hint="eastAsia"/>
        </w:rPr>
        <w:t>并未</w:t>
      </w:r>
      <w:r>
        <w:rPr>
          <w:rFonts w:hint="eastAsia"/>
        </w:rPr>
        <w:t>涉及</w:t>
      </w:r>
      <w:r w:rsidRPr="002B58F2">
        <w:t>提交人的刑事诉讼。</w:t>
      </w:r>
    </w:p>
    <w:p w:rsidR="00A516AB" w:rsidRDefault="00A516AB" w:rsidP="00A516AB">
      <w:pPr>
        <w:pStyle w:val="SingleTxtGC"/>
      </w:pPr>
      <w:r>
        <w:t>8</w:t>
      </w:r>
      <w:r w:rsidRPr="002B58F2">
        <w:t>.</w:t>
      </w:r>
      <w:r>
        <w:t>3</w:t>
      </w:r>
      <w:r w:rsidRPr="002B58F2">
        <w:tab/>
      </w:r>
      <w:r w:rsidRPr="002B58F2">
        <w:rPr>
          <w:rFonts w:hint="eastAsia"/>
        </w:rPr>
        <w:t>驳回</w:t>
      </w:r>
      <w:r w:rsidRPr="002B58F2">
        <w:t>提交人委托妻子</w:t>
      </w:r>
      <w:r>
        <w:rPr>
          <w:rFonts w:hint="eastAsia"/>
        </w:rPr>
        <w:t>代表</w:t>
      </w:r>
      <w:r w:rsidRPr="002B58F2">
        <w:rPr>
          <w:rFonts w:hint="eastAsia"/>
        </w:rPr>
        <w:t>的</w:t>
      </w:r>
      <w:r w:rsidRPr="002B58F2">
        <w:t>动议</w:t>
      </w:r>
      <w:r w:rsidRPr="002B58F2">
        <w:rPr>
          <w:rFonts w:hint="eastAsia"/>
        </w:rPr>
        <w:t>是</w:t>
      </w:r>
      <w:r w:rsidRPr="002B58F2">
        <w:t>因为提交人</w:t>
      </w:r>
      <w:r w:rsidRPr="002B58F2">
        <w:rPr>
          <w:rFonts w:hint="eastAsia"/>
        </w:rPr>
        <w:t>在</w:t>
      </w:r>
      <w:r w:rsidRPr="002B58F2">
        <w:t>上诉法院</w:t>
      </w:r>
      <w:r w:rsidRPr="002B58F2">
        <w:rPr>
          <w:rFonts w:hint="eastAsia"/>
        </w:rPr>
        <w:t>由</w:t>
      </w:r>
      <w:r w:rsidRPr="002B58F2">
        <w:t>三位职业律师</w:t>
      </w:r>
      <w:r>
        <w:rPr>
          <w:rFonts w:hint="eastAsia"/>
        </w:rPr>
        <w:t>代表</w:t>
      </w:r>
      <w:r w:rsidRPr="002B58F2">
        <w:t>，</w:t>
      </w:r>
      <w:r w:rsidRPr="002B58F2">
        <w:rPr>
          <w:rFonts w:hint="eastAsia"/>
        </w:rPr>
        <w:t>而他的</w:t>
      </w:r>
      <w:r w:rsidRPr="002B58F2">
        <w:t>妻</w:t>
      </w:r>
      <w:r w:rsidRPr="002B58F2">
        <w:rPr>
          <w:rFonts w:hint="eastAsia"/>
        </w:rPr>
        <w:t>子</w:t>
      </w:r>
      <w:r w:rsidRPr="002B58F2">
        <w:t>不具备法律背景。缔约国</w:t>
      </w:r>
      <w:r>
        <w:rPr>
          <w:rFonts w:hint="eastAsia"/>
        </w:rPr>
        <w:t>援引</w:t>
      </w:r>
      <w:r w:rsidRPr="002B58F2">
        <w:t>《刑事诉讼法》</w:t>
      </w:r>
      <w:r w:rsidRPr="002B58F2">
        <w:rPr>
          <w:rFonts w:hint="eastAsia"/>
        </w:rPr>
        <w:t>第</w:t>
      </w:r>
      <w:r>
        <w:rPr>
          <w:rFonts w:hint="eastAsia"/>
        </w:rPr>
        <w:t>49</w:t>
      </w:r>
      <w:r w:rsidRPr="002B58F2">
        <w:rPr>
          <w:rFonts w:hint="eastAsia"/>
        </w:rPr>
        <w:t>条第</w:t>
      </w:r>
      <w:r>
        <w:rPr>
          <w:rFonts w:hint="eastAsia"/>
        </w:rPr>
        <w:t>3</w:t>
      </w:r>
      <w:r w:rsidRPr="002B58F2">
        <w:rPr>
          <w:rFonts w:hint="eastAsia"/>
        </w:rPr>
        <w:t>款</w:t>
      </w:r>
      <w:r w:rsidRPr="002B58F2">
        <w:t>，认为</w:t>
      </w:r>
      <w:r w:rsidRPr="002B58F2">
        <w:rPr>
          <w:rFonts w:hint="eastAsia"/>
        </w:rPr>
        <w:t>批准</w:t>
      </w:r>
      <w:r w:rsidRPr="002B58F2">
        <w:t>委托亲属</w:t>
      </w:r>
      <w:r>
        <w:rPr>
          <w:rFonts w:hint="eastAsia"/>
        </w:rPr>
        <w:t>代表</w:t>
      </w:r>
      <w:r w:rsidRPr="002B58F2">
        <w:rPr>
          <w:rFonts w:hint="eastAsia"/>
        </w:rPr>
        <w:t>在</w:t>
      </w:r>
      <w:r w:rsidRPr="002B58F2">
        <w:t>法院职权</w:t>
      </w:r>
      <w:r w:rsidRPr="002B58F2">
        <w:rPr>
          <w:rFonts w:hint="eastAsia"/>
        </w:rPr>
        <w:t>范围之内</w:t>
      </w:r>
      <w:r w:rsidRPr="002B58F2">
        <w:t>。</w:t>
      </w:r>
    </w:p>
    <w:p w:rsidR="00A516AB" w:rsidRDefault="00A516AB" w:rsidP="00A516AB">
      <w:pPr>
        <w:pStyle w:val="SingleTxtGC"/>
      </w:pPr>
      <w:r>
        <w:t>8</w:t>
      </w:r>
      <w:r w:rsidRPr="002B58F2">
        <w:t>.</w:t>
      </w:r>
      <w:r>
        <w:t>4</w:t>
      </w:r>
      <w:r w:rsidRPr="002B58F2">
        <w:tab/>
      </w:r>
      <w:r w:rsidRPr="002B58F2">
        <w:t>上诉法院</w:t>
      </w:r>
      <w:r w:rsidRPr="002B58F2">
        <w:rPr>
          <w:rFonts w:hint="eastAsia"/>
        </w:rPr>
        <w:t>批准了</w:t>
      </w:r>
      <w:r w:rsidRPr="002B58F2">
        <w:t>提交人</w:t>
      </w:r>
      <w:r w:rsidRPr="002B58F2">
        <w:rPr>
          <w:rFonts w:hint="eastAsia"/>
        </w:rPr>
        <w:t>关于听证多位</w:t>
      </w:r>
      <w:r w:rsidRPr="002B58F2">
        <w:t>证人</w:t>
      </w:r>
      <w:r w:rsidRPr="002B58F2">
        <w:rPr>
          <w:rFonts w:hint="eastAsia"/>
        </w:rPr>
        <w:t>的</w:t>
      </w:r>
      <w:r w:rsidRPr="002B58F2">
        <w:t>动议，法院听证</w:t>
      </w:r>
      <w:r w:rsidRPr="002B58F2">
        <w:rPr>
          <w:rFonts w:hint="eastAsia"/>
        </w:rPr>
        <w:t>过程中这些</w:t>
      </w:r>
      <w:r w:rsidRPr="002B58F2">
        <w:t>证人</w:t>
      </w:r>
      <w:r w:rsidRPr="002B58F2">
        <w:rPr>
          <w:rFonts w:hint="eastAsia"/>
        </w:rPr>
        <w:t>接受了问讯</w:t>
      </w:r>
      <w:r w:rsidRPr="002B58F2">
        <w:t>。提交人</w:t>
      </w:r>
      <w:r w:rsidRPr="002B58F2">
        <w:rPr>
          <w:rFonts w:hint="eastAsia"/>
        </w:rPr>
        <w:t>关于</w:t>
      </w:r>
      <w:r>
        <w:rPr>
          <w:rFonts w:hint="eastAsia"/>
        </w:rPr>
        <w:t>查阅</w:t>
      </w:r>
      <w:r w:rsidRPr="002B58F2">
        <w:t>上诉法院听证</w:t>
      </w:r>
      <w:r w:rsidRPr="002B58F2">
        <w:rPr>
          <w:rFonts w:hint="eastAsia"/>
        </w:rPr>
        <w:t>记录的</w:t>
      </w:r>
      <w:r w:rsidRPr="002B58F2">
        <w:t>动议</w:t>
      </w:r>
      <w:r w:rsidRPr="002B58F2">
        <w:rPr>
          <w:rFonts w:hint="eastAsia"/>
        </w:rPr>
        <w:t>也得到了批准。</w:t>
      </w:r>
    </w:p>
    <w:p w:rsidR="00A516AB" w:rsidRDefault="00A516AB" w:rsidP="00A516AB">
      <w:pPr>
        <w:pStyle w:val="SingleTxtGC"/>
      </w:pPr>
      <w:r>
        <w:t>8</w:t>
      </w:r>
      <w:r w:rsidRPr="002B58F2">
        <w:t>.</w:t>
      </w:r>
      <w:r>
        <w:t>5</w:t>
      </w:r>
      <w:r w:rsidRPr="002B58F2">
        <w:tab/>
      </w:r>
      <w:r w:rsidRPr="002B58F2">
        <w:t>关于《刑事诉讼法》</w:t>
      </w:r>
      <w:r w:rsidRPr="002B58F2">
        <w:rPr>
          <w:rFonts w:hint="eastAsia"/>
        </w:rPr>
        <w:t>第</w:t>
      </w:r>
      <w:r>
        <w:rPr>
          <w:rFonts w:hint="eastAsia"/>
        </w:rPr>
        <w:t>479</w:t>
      </w:r>
      <w:r w:rsidRPr="002B58F2">
        <w:rPr>
          <w:rFonts w:hint="eastAsia"/>
        </w:rPr>
        <w:t>条第</w:t>
      </w:r>
      <w:r>
        <w:rPr>
          <w:rFonts w:hint="eastAsia"/>
        </w:rPr>
        <w:t>4</w:t>
      </w:r>
      <w:r w:rsidRPr="002B58F2">
        <w:rPr>
          <w:rFonts w:hint="eastAsia"/>
        </w:rPr>
        <w:t>款</w:t>
      </w:r>
      <w:r w:rsidRPr="002B58F2">
        <w:t>，缔约国称，</w:t>
      </w:r>
      <w:r w:rsidRPr="00C47A4F">
        <w:t>被定罪人</w:t>
      </w:r>
      <w:r w:rsidRPr="00C47A4F">
        <w:rPr>
          <w:rFonts w:hint="eastAsia"/>
        </w:rPr>
        <w:t>及其</w:t>
      </w:r>
      <w:r>
        <w:rPr>
          <w:rFonts w:hint="eastAsia"/>
        </w:rPr>
        <w:t>代表</w:t>
      </w:r>
      <w:r w:rsidRPr="002B58F2">
        <w:rPr>
          <w:rFonts w:hint="eastAsia"/>
        </w:rPr>
        <w:t>没有义务参加</w:t>
      </w:r>
      <w:r w:rsidRPr="002B58F2">
        <w:t>监督</w:t>
      </w:r>
      <w:r>
        <w:t>复审</w:t>
      </w:r>
      <w:r w:rsidRPr="002B58F2">
        <w:t>听证</w:t>
      </w:r>
      <w:r w:rsidRPr="002B58F2">
        <w:rPr>
          <w:rFonts w:hint="eastAsia"/>
        </w:rPr>
        <w:t>，他们按规定获通知后不出席听证</w:t>
      </w:r>
      <w:r>
        <w:rPr>
          <w:rFonts w:hint="eastAsia"/>
        </w:rPr>
        <w:t>并</w:t>
      </w:r>
      <w:r w:rsidRPr="002B58F2">
        <w:rPr>
          <w:rFonts w:hint="eastAsia"/>
        </w:rPr>
        <w:t>不影响</w:t>
      </w:r>
      <w:r w:rsidRPr="002B58F2">
        <w:t>法院</w:t>
      </w:r>
      <w:r>
        <w:rPr>
          <w:rFonts w:hint="eastAsia"/>
        </w:rPr>
        <w:t>审议</w:t>
      </w:r>
      <w:r w:rsidRPr="002B58F2">
        <w:rPr>
          <w:rFonts w:hint="eastAsia"/>
        </w:rPr>
        <w:t>案件。</w:t>
      </w:r>
    </w:p>
    <w:p w:rsidR="00A516AB" w:rsidRDefault="00A516AB" w:rsidP="00A516AB">
      <w:pPr>
        <w:pStyle w:val="H23GC"/>
      </w:pPr>
      <w:r w:rsidRPr="002B58F2">
        <w:tab/>
      </w:r>
      <w:r w:rsidRPr="002B58F2">
        <w:tab/>
      </w:r>
      <w:r w:rsidRPr="002B58F2">
        <w:t>委员会需</w:t>
      </w:r>
      <w:r>
        <w:rPr>
          <w:rFonts w:hint="eastAsia"/>
        </w:rPr>
        <w:t>处理</w:t>
      </w:r>
      <w:r w:rsidRPr="002B58F2">
        <w:t>的问题和议事情况</w:t>
      </w:r>
    </w:p>
    <w:p w:rsidR="00A516AB" w:rsidRDefault="00A516AB" w:rsidP="00A516AB">
      <w:pPr>
        <w:pStyle w:val="H4GC"/>
      </w:pPr>
      <w:r w:rsidRPr="002B58F2">
        <w:tab/>
      </w:r>
      <w:r w:rsidRPr="002B58F2">
        <w:tab/>
      </w:r>
      <w:r w:rsidRPr="002B58F2">
        <w:rPr>
          <w:rFonts w:hint="eastAsia"/>
        </w:rPr>
        <w:t>审议可否受理</w:t>
      </w:r>
    </w:p>
    <w:p w:rsidR="00A516AB" w:rsidRDefault="00A516AB" w:rsidP="00A516AB">
      <w:pPr>
        <w:pStyle w:val="SingleTxtGC"/>
      </w:pPr>
      <w:r>
        <w:t>9</w:t>
      </w:r>
      <w:r w:rsidRPr="002B58F2">
        <w:t>.</w:t>
      </w:r>
      <w:r>
        <w:t>1</w:t>
      </w:r>
      <w:r w:rsidRPr="002B58F2">
        <w:tab/>
      </w:r>
      <w:r w:rsidRPr="002B58F2">
        <w:t>在审议来文所载的任何申诉之前，委员会必须根据其议事规则第</w:t>
      </w:r>
      <w:r>
        <w:t>93</w:t>
      </w:r>
      <w:r w:rsidRPr="002B58F2">
        <w:t>条，</w:t>
      </w:r>
      <w:r>
        <w:rPr>
          <w:rFonts w:hint="eastAsia"/>
        </w:rPr>
        <w:t>裁决</w:t>
      </w:r>
      <w:r w:rsidRPr="002B58F2">
        <w:t>来文是否符合《任择议定书》规定的受理条件</w:t>
      </w:r>
    </w:p>
    <w:p w:rsidR="00A516AB" w:rsidRDefault="00A516AB" w:rsidP="00A516AB">
      <w:pPr>
        <w:pStyle w:val="SingleTxtGC"/>
      </w:pPr>
      <w:r>
        <w:t>9</w:t>
      </w:r>
      <w:r w:rsidRPr="002B58F2">
        <w:t>.</w:t>
      </w:r>
      <w:r>
        <w:t>2</w:t>
      </w:r>
      <w:r w:rsidRPr="002B58F2">
        <w:tab/>
      </w:r>
      <w:r w:rsidRPr="002B58F2">
        <w:t>根据《任择议定书》第五条第二款</w:t>
      </w:r>
      <w:r w:rsidRPr="002B58F2">
        <w:t>(</w:t>
      </w:r>
      <w:r w:rsidRPr="002B58F2">
        <w:t>子</w:t>
      </w:r>
      <w:r w:rsidRPr="002B58F2">
        <w:t>)</w:t>
      </w:r>
      <w:r w:rsidRPr="002B58F2">
        <w:t>项的要求，委员会已查明同一事项不在另一国际调查或</w:t>
      </w:r>
      <w:r>
        <w:rPr>
          <w:rFonts w:hint="eastAsia"/>
        </w:rPr>
        <w:t>解决</w:t>
      </w:r>
      <w:r w:rsidRPr="002B58F2">
        <w:t>程序审查之中</w:t>
      </w:r>
      <w:r w:rsidRPr="002B58F2">
        <w:rPr>
          <w:rFonts w:hint="eastAsia"/>
        </w:rPr>
        <w:t>。</w:t>
      </w:r>
    </w:p>
    <w:p w:rsidR="00A516AB" w:rsidRDefault="00A516AB" w:rsidP="00A516AB">
      <w:pPr>
        <w:pStyle w:val="SingleTxtGC"/>
      </w:pPr>
      <w:r>
        <w:t>9</w:t>
      </w:r>
      <w:r w:rsidRPr="002B58F2">
        <w:t>.</w:t>
      </w:r>
      <w:r>
        <w:t>3</w:t>
      </w:r>
      <w:r w:rsidRPr="002B58F2">
        <w:tab/>
      </w:r>
      <w:r w:rsidRPr="002B58F2">
        <w:t>委员会</w:t>
      </w:r>
      <w:r>
        <w:rPr>
          <w:rFonts w:hint="eastAsia"/>
        </w:rPr>
        <w:t>注意到</w:t>
      </w:r>
      <w:r w:rsidRPr="002B58F2">
        <w:rPr>
          <w:rFonts w:hint="eastAsia"/>
        </w:rPr>
        <w:t>，对于</w:t>
      </w:r>
      <w:r w:rsidRPr="002B58F2">
        <w:t>提交人</w:t>
      </w:r>
      <w:r w:rsidRPr="002B58F2">
        <w:rPr>
          <w:rFonts w:hint="eastAsia"/>
        </w:rPr>
        <w:t>关于已用尽一切有效国内补救的说法，</w:t>
      </w:r>
      <w:r w:rsidRPr="002B58F2">
        <w:t>缔约国</w:t>
      </w:r>
      <w:r w:rsidRPr="002B58F2">
        <w:rPr>
          <w:rFonts w:hint="eastAsia"/>
        </w:rPr>
        <w:t>未予反驳</w:t>
      </w:r>
      <w:r w:rsidRPr="002B58F2">
        <w:t>。委员会认为</w:t>
      </w:r>
      <w:r w:rsidRPr="002B58F2">
        <w:rPr>
          <w:rFonts w:hint="eastAsia"/>
        </w:rPr>
        <w:t>本案满足了</w:t>
      </w:r>
      <w:r w:rsidRPr="002B58F2">
        <w:t>《任择议定书》第五条第二款</w:t>
      </w:r>
      <w:r w:rsidRPr="002B58F2">
        <w:t>(</w:t>
      </w:r>
      <w:r w:rsidRPr="002B58F2">
        <w:rPr>
          <w:rFonts w:hint="eastAsia"/>
        </w:rPr>
        <w:t>丑</w:t>
      </w:r>
      <w:r w:rsidRPr="002B58F2">
        <w:t>)</w:t>
      </w:r>
      <w:r w:rsidRPr="002B58F2">
        <w:t>项</w:t>
      </w:r>
      <w:r w:rsidRPr="002B58F2">
        <w:rPr>
          <w:rFonts w:hint="eastAsia"/>
        </w:rPr>
        <w:t>的要求。</w:t>
      </w:r>
    </w:p>
    <w:p w:rsidR="00A516AB" w:rsidRDefault="00A516AB" w:rsidP="00A516AB">
      <w:pPr>
        <w:pStyle w:val="SingleTxtGC"/>
      </w:pPr>
      <w:r>
        <w:t>9</w:t>
      </w:r>
      <w:r w:rsidRPr="002B58F2">
        <w:t>.</w:t>
      </w:r>
      <w:r>
        <w:t>4</w:t>
      </w:r>
      <w:r w:rsidRPr="002B58F2">
        <w:tab/>
      </w:r>
      <w:r w:rsidRPr="002B58F2">
        <w:t>委员会</w:t>
      </w:r>
      <w:r w:rsidRPr="002B58F2">
        <w:rPr>
          <w:rFonts w:hint="eastAsia"/>
        </w:rPr>
        <w:t>注意到，</w:t>
      </w:r>
      <w:r w:rsidRPr="002B58F2">
        <w:t>提交人</w:t>
      </w:r>
      <w:r w:rsidRPr="002B58F2">
        <w:rPr>
          <w:rFonts w:hint="eastAsia"/>
        </w:rPr>
        <w:t>根据</w:t>
      </w:r>
      <w:r w:rsidRPr="002B58F2">
        <w:t>《公约》第十四条第</w:t>
      </w:r>
      <w:r>
        <w:t>1</w:t>
      </w:r>
      <w:r>
        <w:rPr>
          <w:rFonts w:hint="eastAsia"/>
        </w:rPr>
        <w:t>款</w:t>
      </w:r>
      <w:r w:rsidRPr="002B58F2">
        <w:t>和第</w:t>
      </w:r>
      <w:r>
        <w:t>3</w:t>
      </w:r>
      <w:r w:rsidRPr="002B58F2">
        <w:t>款</w:t>
      </w:r>
      <w:r>
        <w:t>(</w:t>
      </w:r>
      <w:r>
        <w:rPr>
          <w:rFonts w:hint="eastAsia"/>
        </w:rPr>
        <w:t>连同</w:t>
      </w:r>
      <w:r w:rsidRPr="002B58F2">
        <w:t>第二条第</w:t>
      </w:r>
      <w:r>
        <w:t>3</w:t>
      </w:r>
      <w:r w:rsidRPr="002B58F2">
        <w:t>款一并</w:t>
      </w:r>
      <w:r>
        <w:rPr>
          <w:rFonts w:hint="eastAsia"/>
        </w:rPr>
        <w:t>阅读</w:t>
      </w:r>
      <w:r>
        <w:t>)</w:t>
      </w:r>
      <w:r w:rsidRPr="002B58F2">
        <w:rPr>
          <w:rFonts w:hint="eastAsia"/>
        </w:rPr>
        <w:t>申诉称</w:t>
      </w:r>
      <w:r w:rsidRPr="002B58F2">
        <w:t>，不准他委托妻子</w:t>
      </w:r>
      <w:r w:rsidRPr="002B58F2">
        <w:rPr>
          <w:rFonts w:hint="eastAsia"/>
        </w:rPr>
        <w:t>在</w:t>
      </w:r>
      <w:r w:rsidRPr="002B58F2">
        <w:t>上诉</w:t>
      </w:r>
      <w:r w:rsidRPr="002B58F2">
        <w:rPr>
          <w:rFonts w:hint="eastAsia"/>
        </w:rPr>
        <w:t>和</w:t>
      </w:r>
      <w:r w:rsidRPr="002B58F2">
        <w:t>监督</w:t>
      </w:r>
      <w:r>
        <w:t>复审</w:t>
      </w:r>
      <w:r w:rsidRPr="002B58F2">
        <w:t>法院</w:t>
      </w:r>
      <w:r w:rsidRPr="002B58F2">
        <w:rPr>
          <w:rFonts w:hint="eastAsia"/>
        </w:rPr>
        <w:t>与</w:t>
      </w:r>
      <w:r w:rsidRPr="002B58F2">
        <w:t>职业律师</w:t>
      </w:r>
      <w:r w:rsidRPr="002B58F2">
        <w:rPr>
          <w:rFonts w:hint="eastAsia"/>
        </w:rPr>
        <w:t>共同</w:t>
      </w:r>
      <w:r>
        <w:rPr>
          <w:rFonts w:hint="eastAsia"/>
        </w:rPr>
        <w:t>代表</w:t>
      </w:r>
      <w:r w:rsidRPr="002B58F2">
        <w:rPr>
          <w:rFonts w:hint="eastAsia"/>
        </w:rPr>
        <w:t>的做法侵犯了他的</w:t>
      </w:r>
      <w:r w:rsidRPr="002B58F2">
        <w:t>辩护权。委员会</w:t>
      </w:r>
      <w:r w:rsidRPr="002B58F2">
        <w:rPr>
          <w:rFonts w:hint="eastAsia"/>
        </w:rPr>
        <w:t>注意到，</w:t>
      </w:r>
      <w:r w:rsidRPr="002B58F2">
        <w:t>缔约国</w:t>
      </w:r>
      <w:r w:rsidRPr="002B58F2">
        <w:rPr>
          <w:rFonts w:hint="eastAsia"/>
        </w:rPr>
        <w:t>称，</w:t>
      </w:r>
      <w:r w:rsidRPr="002B58F2">
        <w:t>提交人</w:t>
      </w:r>
      <w:r w:rsidRPr="002B58F2">
        <w:rPr>
          <w:rFonts w:hint="eastAsia"/>
        </w:rPr>
        <w:t>在</w:t>
      </w:r>
      <w:r w:rsidRPr="002B58F2">
        <w:t>上诉法院</w:t>
      </w:r>
      <w:r w:rsidRPr="002B58F2">
        <w:rPr>
          <w:rFonts w:hint="eastAsia"/>
        </w:rPr>
        <w:t>由</w:t>
      </w:r>
      <w:r w:rsidRPr="002B58F2">
        <w:t>三位职业律师</w:t>
      </w:r>
      <w:r>
        <w:rPr>
          <w:rFonts w:hint="eastAsia"/>
        </w:rPr>
        <w:t>代表</w:t>
      </w:r>
      <w:r w:rsidRPr="002B58F2">
        <w:t>，</w:t>
      </w:r>
      <w:r w:rsidRPr="002B58F2">
        <w:rPr>
          <w:rFonts w:hint="eastAsia"/>
        </w:rPr>
        <w:t>并且从未对律师协助的效力表示</w:t>
      </w:r>
      <w:r>
        <w:rPr>
          <w:rFonts w:hint="eastAsia"/>
        </w:rPr>
        <w:t>质疑</w:t>
      </w:r>
      <w:r w:rsidRPr="002B58F2">
        <w:rPr>
          <w:rFonts w:hint="eastAsia"/>
        </w:rPr>
        <w:t>，他的</w:t>
      </w:r>
      <w:r w:rsidRPr="002B58F2">
        <w:t>妻子不具备法律背景</w:t>
      </w:r>
      <w:r w:rsidRPr="002B58F2">
        <w:rPr>
          <w:rFonts w:hint="eastAsia"/>
        </w:rPr>
        <w:t>，并且参加了每次</w:t>
      </w:r>
      <w:r w:rsidRPr="002B58F2">
        <w:t>上诉法院听证，</w:t>
      </w:r>
      <w:r w:rsidRPr="002B58F2">
        <w:rPr>
          <w:rFonts w:hint="eastAsia"/>
        </w:rPr>
        <w:t>根据</w:t>
      </w:r>
      <w:r w:rsidRPr="002B58F2">
        <w:t>国内法</w:t>
      </w:r>
      <w:r w:rsidRPr="002B58F2">
        <w:rPr>
          <w:rFonts w:hint="eastAsia"/>
        </w:rPr>
        <w:t>，</w:t>
      </w:r>
      <w:r>
        <w:rPr>
          <w:rFonts w:hint="eastAsia"/>
        </w:rPr>
        <w:t>指定某</w:t>
      </w:r>
      <w:r w:rsidRPr="002B58F2">
        <w:t>亲属</w:t>
      </w:r>
      <w:r>
        <w:rPr>
          <w:rFonts w:hint="eastAsia"/>
        </w:rPr>
        <w:t>作为代表</w:t>
      </w:r>
      <w:r w:rsidRPr="002B58F2">
        <w:rPr>
          <w:rFonts w:hint="eastAsia"/>
        </w:rPr>
        <w:t>属</w:t>
      </w:r>
      <w:r w:rsidRPr="002B58F2">
        <w:t>国内法院</w:t>
      </w:r>
      <w:r w:rsidRPr="002B58F2">
        <w:rPr>
          <w:rFonts w:hint="eastAsia"/>
        </w:rPr>
        <w:t>的</w:t>
      </w:r>
      <w:r>
        <w:rPr>
          <w:rFonts w:hint="eastAsia"/>
        </w:rPr>
        <w:t>特权</w:t>
      </w:r>
      <w:r w:rsidRPr="002B58F2">
        <w:t>。委员会又指出，提交人解释</w:t>
      </w:r>
      <w:r>
        <w:rPr>
          <w:rFonts w:hint="eastAsia"/>
        </w:rPr>
        <w:t>说</w:t>
      </w:r>
      <w:r w:rsidRPr="002B58F2">
        <w:rPr>
          <w:rFonts w:hint="eastAsia"/>
        </w:rPr>
        <w:t>他认为所有</w:t>
      </w:r>
      <w:r w:rsidRPr="002B58F2">
        <w:t>律师，</w:t>
      </w:r>
      <w:r w:rsidRPr="002B58F2">
        <w:rPr>
          <w:rFonts w:hint="eastAsia"/>
        </w:rPr>
        <w:t>包括他的代理律师</w:t>
      </w:r>
      <w:r w:rsidRPr="002B58F2">
        <w:t>，</w:t>
      </w:r>
      <w:r w:rsidRPr="002B58F2">
        <w:rPr>
          <w:rFonts w:hint="eastAsia"/>
        </w:rPr>
        <w:t>都</w:t>
      </w:r>
      <w:r>
        <w:rPr>
          <w:rFonts w:hint="eastAsia"/>
        </w:rPr>
        <w:t>对</w:t>
      </w:r>
      <w:r w:rsidRPr="002B58F2">
        <w:t>国家官员</w:t>
      </w:r>
      <w:r>
        <w:rPr>
          <w:rFonts w:hint="eastAsia"/>
        </w:rPr>
        <w:t>负责</w:t>
      </w:r>
      <w:r w:rsidRPr="002B58F2">
        <w:rPr>
          <w:rFonts w:hint="eastAsia"/>
        </w:rPr>
        <w:t>；只有亲属，例如妻子，才是真正</w:t>
      </w:r>
      <w:r w:rsidRPr="002B58F2">
        <w:t>独立</w:t>
      </w:r>
      <w:r w:rsidRPr="002B58F2">
        <w:rPr>
          <w:rFonts w:hint="eastAsia"/>
        </w:rPr>
        <w:t>的</w:t>
      </w:r>
      <w:r>
        <w:rPr>
          <w:rFonts w:hint="eastAsia"/>
        </w:rPr>
        <w:t>代表</w:t>
      </w:r>
      <w:r w:rsidRPr="002B58F2">
        <w:rPr>
          <w:rFonts w:hint="eastAsia"/>
        </w:rPr>
        <w:t>，能够在国际组织</w:t>
      </w:r>
      <w:r>
        <w:rPr>
          <w:rFonts w:hint="eastAsia"/>
        </w:rPr>
        <w:t>代表</w:t>
      </w:r>
      <w:r w:rsidRPr="002B58F2">
        <w:rPr>
          <w:rFonts w:hint="eastAsia"/>
        </w:rPr>
        <w:t>他</w:t>
      </w:r>
      <w:r w:rsidRPr="002B58F2">
        <w:t>。</w:t>
      </w:r>
    </w:p>
    <w:p w:rsidR="00A516AB" w:rsidRDefault="00A516AB" w:rsidP="00A516AB">
      <w:pPr>
        <w:pStyle w:val="SingleTxtGC"/>
      </w:pPr>
      <w:r>
        <w:t>9</w:t>
      </w:r>
      <w:r w:rsidRPr="002B58F2">
        <w:t>.</w:t>
      </w:r>
      <w:r>
        <w:t>5</w:t>
      </w:r>
      <w:r w:rsidRPr="002B58F2">
        <w:tab/>
      </w:r>
      <w:r w:rsidRPr="002B58F2">
        <w:t>委员会</w:t>
      </w:r>
      <w:r w:rsidRPr="002B58F2">
        <w:rPr>
          <w:rFonts w:hint="eastAsia"/>
        </w:rPr>
        <w:t>回顾其关于在</w:t>
      </w:r>
      <w:r>
        <w:rPr>
          <w:rFonts w:hint="eastAsia"/>
        </w:rPr>
        <w:t>法院和</w:t>
      </w:r>
      <w:r w:rsidRPr="002B58F2">
        <w:rPr>
          <w:rFonts w:hint="eastAsia"/>
        </w:rPr>
        <w:t>法庭前一律平等和获得公正审判的权利的第</w:t>
      </w:r>
      <w:r>
        <w:rPr>
          <w:rFonts w:hint="eastAsia"/>
        </w:rPr>
        <w:t>32</w:t>
      </w:r>
      <w:r w:rsidRPr="002B58F2">
        <w:rPr>
          <w:rFonts w:hint="eastAsia"/>
        </w:rPr>
        <w:t>号一般性意见</w:t>
      </w:r>
      <w:r w:rsidRPr="002B58F2">
        <w:rPr>
          <w:rFonts w:hint="eastAsia"/>
        </w:rPr>
        <w:t>(</w:t>
      </w:r>
      <w:r>
        <w:rPr>
          <w:rFonts w:hint="eastAsia"/>
        </w:rPr>
        <w:t>2</w:t>
      </w:r>
      <w:r w:rsidRPr="002B58F2">
        <w:rPr>
          <w:rFonts w:hint="eastAsia"/>
        </w:rPr>
        <w:t>00</w:t>
      </w:r>
      <w:r>
        <w:rPr>
          <w:rFonts w:hint="eastAsia"/>
        </w:rPr>
        <w:t>7</w:t>
      </w:r>
      <w:r w:rsidRPr="002B58F2">
        <w:rPr>
          <w:rFonts w:hint="eastAsia"/>
        </w:rPr>
        <w:t>年</w:t>
      </w:r>
      <w:r w:rsidRPr="002B58F2">
        <w:rPr>
          <w:rFonts w:hint="eastAsia"/>
        </w:rPr>
        <w:t>)</w:t>
      </w:r>
      <w:r w:rsidRPr="002B58F2">
        <w:rPr>
          <w:rFonts w:hint="eastAsia"/>
        </w:rPr>
        <w:t>称，</w:t>
      </w:r>
      <w:r w:rsidRPr="002B58F2">
        <w:t>《公约》第十四条第</w:t>
      </w:r>
      <w:r>
        <w:t>3</w:t>
      </w:r>
      <w:r w:rsidRPr="002B58F2">
        <w:t>款</w:t>
      </w:r>
      <w:r w:rsidRPr="002B58F2">
        <w:t>(</w:t>
      </w:r>
      <w:r w:rsidRPr="002B58F2">
        <w:rPr>
          <w:rFonts w:hint="eastAsia"/>
        </w:rPr>
        <w:t>丁</w:t>
      </w:r>
      <w:r w:rsidRPr="002B58F2">
        <w:t>)</w:t>
      </w:r>
      <w:r w:rsidRPr="002B58F2">
        <w:rPr>
          <w:rFonts w:hint="eastAsia"/>
        </w:rPr>
        <w:t>项规定，所有被控刑事罪名者有权</w:t>
      </w:r>
      <w:r>
        <w:rPr>
          <w:rFonts w:hint="eastAsia"/>
        </w:rPr>
        <w:t>亲自</w:t>
      </w:r>
      <w:r w:rsidRPr="002B58F2">
        <w:rPr>
          <w:rFonts w:hint="eastAsia"/>
        </w:rPr>
        <w:t>或</w:t>
      </w:r>
      <w:r>
        <w:rPr>
          <w:rFonts w:hint="eastAsia"/>
        </w:rPr>
        <w:t>通过自己</w:t>
      </w:r>
      <w:r w:rsidRPr="002B58F2">
        <w:rPr>
          <w:rFonts w:hint="eastAsia"/>
        </w:rPr>
        <w:t>选择</w:t>
      </w:r>
      <w:r>
        <w:rPr>
          <w:rFonts w:hint="eastAsia"/>
        </w:rPr>
        <w:t>法律顾问</w:t>
      </w:r>
      <w:r w:rsidRPr="002B58F2">
        <w:rPr>
          <w:rFonts w:hint="eastAsia"/>
        </w:rPr>
        <w:t>为自己辩护。</w:t>
      </w:r>
      <w:r w:rsidRPr="001C55EE">
        <w:rPr>
          <w:vertAlign w:val="superscript"/>
        </w:rPr>
        <w:footnoteReference w:id="6"/>
      </w:r>
      <w:r w:rsidRPr="001C55EE">
        <w:t xml:space="preserve"> </w:t>
      </w:r>
      <w:r w:rsidRPr="002B58F2">
        <w:t>委员会指出</w:t>
      </w:r>
      <w:r w:rsidRPr="002B58F2">
        <w:rPr>
          <w:rFonts w:hint="eastAsia"/>
        </w:rPr>
        <w:t>，各方提交的材料并未显示</w:t>
      </w:r>
      <w:r w:rsidRPr="002B58F2">
        <w:t>三位职业律师</w:t>
      </w:r>
      <w:r w:rsidRPr="002B58F2">
        <w:rPr>
          <w:rFonts w:hint="eastAsia"/>
        </w:rPr>
        <w:t>非</w:t>
      </w:r>
      <w:r w:rsidRPr="002B58F2">
        <w:t>提交人</w:t>
      </w:r>
      <w:r w:rsidRPr="002B58F2">
        <w:rPr>
          <w:rFonts w:hint="eastAsia"/>
        </w:rPr>
        <w:t>个人聘请或他人代为聘请，而是由</w:t>
      </w:r>
      <w:r w:rsidRPr="002B58F2">
        <w:t>缔约国</w:t>
      </w:r>
      <w:r w:rsidRPr="002B58F2">
        <w:rPr>
          <w:rFonts w:hint="eastAsia"/>
        </w:rPr>
        <w:t>当局指定或在当局</w:t>
      </w:r>
      <w:r>
        <w:rPr>
          <w:rFonts w:hint="eastAsia"/>
        </w:rPr>
        <w:t>默许</w:t>
      </w:r>
      <w:r w:rsidRPr="002B58F2">
        <w:rPr>
          <w:rFonts w:hint="eastAsia"/>
        </w:rPr>
        <w:t>下任命</w:t>
      </w:r>
      <w:r w:rsidRPr="002B58F2">
        <w:t>。委员会</w:t>
      </w:r>
      <w:r w:rsidRPr="002B58F2">
        <w:rPr>
          <w:rFonts w:hint="eastAsia"/>
        </w:rPr>
        <w:t>还</w:t>
      </w:r>
      <w:r w:rsidRPr="002B58F2">
        <w:t>指出</w:t>
      </w:r>
      <w:r w:rsidRPr="002B58F2">
        <w:rPr>
          <w:rFonts w:hint="eastAsia"/>
        </w:rPr>
        <w:t>，</w:t>
      </w:r>
      <w:r w:rsidRPr="002B58F2">
        <w:t>提交人</w:t>
      </w:r>
      <w:r w:rsidRPr="002B58F2">
        <w:rPr>
          <w:rFonts w:hint="eastAsia"/>
        </w:rPr>
        <w:t>未说明委托</w:t>
      </w:r>
      <w:r w:rsidRPr="002B58F2">
        <w:t>妻子</w:t>
      </w:r>
      <w:r w:rsidRPr="002B58F2">
        <w:rPr>
          <w:rFonts w:hint="eastAsia"/>
        </w:rPr>
        <w:t>在</w:t>
      </w:r>
      <w:r w:rsidRPr="002B58F2">
        <w:t>上诉</w:t>
      </w:r>
      <w:r w:rsidRPr="002B58F2">
        <w:rPr>
          <w:rFonts w:hint="eastAsia"/>
        </w:rPr>
        <w:t>或</w:t>
      </w:r>
      <w:r w:rsidRPr="002B58F2">
        <w:t>监督</w:t>
      </w:r>
      <w:r>
        <w:t>复审</w:t>
      </w:r>
      <w:r w:rsidRPr="002B58F2">
        <w:t>法院</w:t>
      </w:r>
      <w:r>
        <w:rPr>
          <w:rFonts w:hint="eastAsia"/>
        </w:rPr>
        <w:t>代表</w:t>
      </w:r>
      <w:r w:rsidRPr="002B58F2">
        <w:rPr>
          <w:rFonts w:hint="eastAsia"/>
        </w:rPr>
        <w:t>他的附加</w:t>
      </w:r>
      <w:r>
        <w:rPr>
          <w:rFonts w:hint="eastAsia"/>
        </w:rPr>
        <w:t>价值</w:t>
      </w:r>
      <w:r w:rsidRPr="002B58F2">
        <w:rPr>
          <w:rFonts w:hint="eastAsia"/>
        </w:rPr>
        <w:t>，以及妻子没有</w:t>
      </w:r>
      <w:r>
        <w:rPr>
          <w:rFonts w:hint="eastAsia"/>
        </w:rPr>
        <w:t>代表</w:t>
      </w:r>
      <w:r w:rsidRPr="002B58F2">
        <w:rPr>
          <w:rFonts w:hint="eastAsia"/>
        </w:rPr>
        <w:t>他的事实究竟如何影响了他在这些法院的辩护及诉讼结果或司法</w:t>
      </w:r>
      <w:r w:rsidRPr="002B58F2">
        <w:t>。委员会</w:t>
      </w:r>
      <w:r w:rsidRPr="002B58F2">
        <w:rPr>
          <w:rFonts w:hint="eastAsia"/>
        </w:rPr>
        <w:t>还指出，</w:t>
      </w:r>
      <w:r w:rsidRPr="002B58F2">
        <w:t>提交人</w:t>
      </w:r>
      <w:r w:rsidRPr="002B58F2">
        <w:rPr>
          <w:rFonts w:hint="eastAsia"/>
        </w:rPr>
        <w:t>称，</w:t>
      </w:r>
      <w:r w:rsidRPr="002B58F2">
        <w:t>国内法</w:t>
      </w:r>
      <w:r w:rsidRPr="002B58F2">
        <w:rPr>
          <w:rFonts w:hint="eastAsia"/>
        </w:rPr>
        <w:t>中关于只有</w:t>
      </w:r>
      <w:r w:rsidRPr="002B58F2">
        <w:t>国内法院</w:t>
      </w:r>
      <w:r w:rsidRPr="002B58F2">
        <w:rPr>
          <w:rFonts w:hint="eastAsia"/>
        </w:rPr>
        <w:t>可</w:t>
      </w:r>
      <w:r w:rsidRPr="002B58F2">
        <w:t>批准亲属</w:t>
      </w:r>
      <w:r>
        <w:rPr>
          <w:rFonts w:hint="eastAsia"/>
        </w:rPr>
        <w:t>代表</w:t>
      </w:r>
      <w:r w:rsidRPr="002B58F2">
        <w:rPr>
          <w:rFonts w:hint="eastAsia"/>
        </w:rPr>
        <w:t>的规定不合理，但未能证实这一说法。</w:t>
      </w:r>
      <w:r w:rsidRPr="001C55EE">
        <w:rPr>
          <w:vertAlign w:val="superscript"/>
        </w:rPr>
        <w:footnoteReference w:id="7"/>
      </w:r>
      <w:r w:rsidRPr="002B58F2">
        <w:t xml:space="preserve"> </w:t>
      </w:r>
      <w:r w:rsidRPr="002B58F2">
        <w:rPr>
          <w:rFonts w:hint="eastAsia"/>
        </w:rPr>
        <w:t>本案中</w:t>
      </w:r>
      <w:r w:rsidRPr="002B58F2">
        <w:t>，委员会认为，提交人未能证实来文</w:t>
      </w:r>
      <w:r>
        <w:rPr>
          <w:rFonts w:hint="eastAsia"/>
        </w:rPr>
        <w:t>中</w:t>
      </w:r>
      <w:r w:rsidRPr="002B58F2">
        <w:t>这部分内容</w:t>
      </w:r>
      <w:r w:rsidRPr="002B58F2">
        <w:rPr>
          <w:rFonts w:hint="eastAsia"/>
        </w:rPr>
        <w:t>，</w:t>
      </w:r>
      <w:r w:rsidRPr="002B58F2">
        <w:t>因此根据《任择议定书》第二条</w:t>
      </w:r>
      <w:r>
        <w:rPr>
          <w:rFonts w:hint="eastAsia"/>
        </w:rPr>
        <w:t>宣布</w:t>
      </w:r>
      <w:r w:rsidRPr="002B58F2">
        <w:t>不可受理。</w:t>
      </w:r>
    </w:p>
    <w:p w:rsidR="00A516AB" w:rsidRDefault="00A516AB" w:rsidP="00A516AB">
      <w:pPr>
        <w:pStyle w:val="SingleTxtGC"/>
      </w:pPr>
      <w:r>
        <w:t>9</w:t>
      </w:r>
      <w:r w:rsidRPr="002B58F2">
        <w:t>.</w:t>
      </w:r>
      <w:r>
        <w:t>6</w:t>
      </w:r>
      <w:r w:rsidRPr="002B58F2">
        <w:tab/>
      </w:r>
      <w:r w:rsidRPr="002B58F2">
        <w:t>委员会注意到，提交人称，检察长</w:t>
      </w:r>
      <w:r w:rsidRPr="002B58F2">
        <w:rPr>
          <w:rFonts w:hint="eastAsia"/>
        </w:rPr>
        <w:t>提出</w:t>
      </w:r>
      <w:r w:rsidRPr="002B58F2">
        <w:t>抗诉动议</w:t>
      </w:r>
      <w:r w:rsidRPr="002B58F2">
        <w:rPr>
          <w:rFonts w:hint="eastAsia"/>
        </w:rPr>
        <w:t>后</w:t>
      </w:r>
      <w:r>
        <w:t>2</w:t>
      </w:r>
      <w:r w:rsidRPr="002B58F2">
        <w:t>00</w:t>
      </w:r>
      <w:r>
        <w:t>9</w:t>
      </w:r>
      <w:r w:rsidRPr="002B58F2">
        <w:t>年</w:t>
      </w:r>
      <w:r>
        <w:t>8</w:t>
      </w:r>
      <w:r w:rsidRPr="002B58F2">
        <w:t>月</w:t>
      </w:r>
      <w:r>
        <w:t>2</w:t>
      </w:r>
      <w:r w:rsidRPr="002B58F2">
        <w:t>0</w:t>
      </w:r>
      <w:r w:rsidRPr="002B58F2">
        <w:t>日</w:t>
      </w:r>
      <w:r w:rsidRPr="002B58F2">
        <w:rPr>
          <w:rFonts w:hint="eastAsia"/>
        </w:rPr>
        <w:t>举行的</w:t>
      </w:r>
      <w:r w:rsidRPr="002B58F2">
        <w:t>最高法院监督</w:t>
      </w:r>
      <w:r>
        <w:t>复审</w:t>
      </w:r>
      <w:r w:rsidRPr="002B58F2">
        <w:t>听证</w:t>
      </w:r>
      <w:r w:rsidRPr="002B58F2">
        <w:rPr>
          <w:rFonts w:hint="eastAsia"/>
        </w:rPr>
        <w:t>程序违反了</w:t>
      </w:r>
      <w:r w:rsidRPr="002B58F2">
        <w:t>《公约》第十四条第</w:t>
      </w:r>
      <w:r>
        <w:t>1</w:t>
      </w:r>
      <w:r>
        <w:rPr>
          <w:rFonts w:hint="eastAsia"/>
        </w:rPr>
        <w:t>款</w:t>
      </w:r>
      <w:r w:rsidRPr="002B58F2">
        <w:t>和第</w:t>
      </w:r>
      <w:r>
        <w:t>3</w:t>
      </w:r>
      <w:r w:rsidRPr="002B58F2">
        <w:t>款，</w:t>
      </w:r>
      <w:r w:rsidRPr="002B58F2">
        <w:rPr>
          <w:rFonts w:hint="eastAsia"/>
        </w:rPr>
        <w:t>因为</w:t>
      </w:r>
      <w:r w:rsidRPr="002B58F2">
        <w:t>他和几位律师均未出席。委员会注意到，提交人称，</w:t>
      </w:r>
      <w:r>
        <w:t>2</w:t>
      </w:r>
      <w:r w:rsidRPr="002B58F2">
        <w:t>00</w:t>
      </w:r>
      <w:r>
        <w:t>9</w:t>
      </w:r>
      <w:r w:rsidRPr="002B58F2">
        <w:t>年</w:t>
      </w:r>
      <w:r>
        <w:t>8</w:t>
      </w:r>
      <w:r w:rsidRPr="002B58F2">
        <w:t>月</w:t>
      </w:r>
      <w:r>
        <w:rPr>
          <w:rFonts w:hint="eastAsia"/>
        </w:rPr>
        <w:t>6</w:t>
      </w:r>
      <w:r w:rsidRPr="002B58F2">
        <w:rPr>
          <w:rFonts w:hint="eastAsia"/>
        </w:rPr>
        <w:t>日</w:t>
      </w:r>
      <w:r w:rsidRPr="002B58F2">
        <w:t>，检察长</w:t>
      </w:r>
      <w:r w:rsidRPr="002B58F2">
        <w:rPr>
          <w:rFonts w:hint="eastAsia"/>
        </w:rPr>
        <w:t>通知提交人的</w:t>
      </w:r>
      <w:r w:rsidRPr="002B58F2">
        <w:t>妻子</w:t>
      </w:r>
      <w:r w:rsidRPr="002B58F2">
        <w:rPr>
          <w:rFonts w:hint="eastAsia"/>
        </w:rPr>
        <w:t>，提交人对</w:t>
      </w:r>
      <w:r w:rsidRPr="002B58F2">
        <w:t>监督</w:t>
      </w:r>
      <w:r>
        <w:t>复审</w:t>
      </w:r>
      <w:r w:rsidRPr="002B58F2">
        <w:rPr>
          <w:rFonts w:hint="eastAsia"/>
        </w:rPr>
        <w:t>提出反对，要求修正</w:t>
      </w:r>
      <w:r>
        <w:rPr>
          <w:rFonts w:hint="eastAsia"/>
        </w:rPr>
        <w:t>初级</w:t>
      </w:r>
      <w:r w:rsidRPr="002B58F2">
        <w:rPr>
          <w:rFonts w:hint="eastAsia"/>
        </w:rPr>
        <w:t>法院的错误，在</w:t>
      </w:r>
      <w:r w:rsidRPr="002B58F2">
        <w:t>提交人的定罪</w:t>
      </w:r>
      <w:r w:rsidRPr="002B58F2">
        <w:rPr>
          <w:rFonts w:hint="eastAsia"/>
        </w:rPr>
        <w:t>中撤销</w:t>
      </w:r>
      <w:r w:rsidRPr="002B58F2">
        <w:t>《刑法》第</w:t>
      </w:r>
      <w:r>
        <w:t>2</w:t>
      </w:r>
      <w:r w:rsidRPr="002B58F2">
        <w:t>0</w:t>
      </w:r>
      <w:r>
        <w:t>9</w:t>
      </w:r>
      <w:r w:rsidRPr="002B58F2">
        <w:t>条第</w:t>
      </w:r>
      <w:r>
        <w:t>2</w:t>
      </w:r>
      <w:r w:rsidRPr="002B58F2">
        <w:t>款</w:t>
      </w:r>
      <w:r w:rsidRPr="002B58F2">
        <w:t>(</w:t>
      </w:r>
      <w:r>
        <w:t>b</w:t>
      </w:r>
      <w:r w:rsidRPr="002B58F2">
        <w:t>)</w:t>
      </w:r>
      <w:r w:rsidRPr="002B58F2">
        <w:rPr>
          <w:rFonts w:hint="eastAsia"/>
        </w:rPr>
        <w:t>的相关</w:t>
      </w:r>
      <w:r>
        <w:rPr>
          <w:rFonts w:hint="eastAsia"/>
        </w:rPr>
        <w:t>罪状</w:t>
      </w:r>
      <w:r w:rsidRPr="002B58F2">
        <w:t>。委员会</w:t>
      </w:r>
      <w:r w:rsidRPr="002B58F2">
        <w:rPr>
          <w:rFonts w:hint="eastAsia"/>
        </w:rPr>
        <w:t>指出</w:t>
      </w:r>
      <w:r w:rsidRPr="002B58F2">
        <w:t>，</w:t>
      </w:r>
      <w:r w:rsidRPr="002B58F2">
        <w:rPr>
          <w:rFonts w:hint="eastAsia"/>
        </w:rPr>
        <w:t>根据</w:t>
      </w:r>
      <w:r>
        <w:rPr>
          <w:rFonts w:hint="eastAsia"/>
        </w:rPr>
        <w:t>获得的</w:t>
      </w:r>
      <w:r w:rsidRPr="002B58F2">
        <w:rPr>
          <w:rFonts w:hint="eastAsia"/>
        </w:rPr>
        <w:t>材料，</w:t>
      </w:r>
      <w:r w:rsidRPr="002B58F2">
        <w:t>监督</w:t>
      </w:r>
      <w:r>
        <w:t>复审</w:t>
      </w:r>
      <w:r w:rsidRPr="002B58F2">
        <w:t>听证</w:t>
      </w:r>
      <w:r w:rsidRPr="002B58F2">
        <w:rPr>
          <w:rFonts w:hint="eastAsia"/>
        </w:rPr>
        <w:t>的目的是对</w:t>
      </w:r>
      <w:r w:rsidRPr="002B58F2">
        <w:t>提交人的定罪</w:t>
      </w:r>
      <w:r w:rsidRPr="002B58F2">
        <w:rPr>
          <w:rFonts w:hint="eastAsia"/>
        </w:rPr>
        <w:t>作技术</w:t>
      </w:r>
      <w:r>
        <w:rPr>
          <w:rFonts w:hint="eastAsia"/>
        </w:rPr>
        <w:t>纠正</w:t>
      </w:r>
      <w:r w:rsidRPr="002B58F2">
        <w:t>，</w:t>
      </w:r>
      <w:r w:rsidRPr="002B58F2">
        <w:rPr>
          <w:rFonts w:hint="eastAsia"/>
        </w:rPr>
        <w:t>而</w:t>
      </w:r>
      <w:proofErr w:type="gramStart"/>
      <w:r w:rsidRPr="002B58F2">
        <w:rPr>
          <w:rFonts w:hint="eastAsia"/>
        </w:rPr>
        <w:t>不是审议</w:t>
      </w:r>
      <w:proofErr w:type="gramEnd"/>
      <w:r w:rsidRPr="002B58F2">
        <w:rPr>
          <w:rFonts w:hint="eastAsia"/>
        </w:rPr>
        <w:t>案件的事实或法律方面并重新评估是否有罪。</w:t>
      </w:r>
      <w:r w:rsidRPr="001E1D52">
        <w:rPr>
          <w:vertAlign w:val="superscript"/>
        </w:rPr>
        <w:footnoteReference w:id="8"/>
      </w:r>
      <w:r w:rsidRPr="002B58F2">
        <w:t xml:space="preserve"> </w:t>
      </w:r>
      <w:r w:rsidRPr="002B58F2">
        <w:rPr>
          <w:rFonts w:hint="eastAsia"/>
        </w:rPr>
        <w:t>委员会</w:t>
      </w:r>
      <w:r w:rsidRPr="002B58F2">
        <w:t>还指出，</w:t>
      </w:r>
      <w:r w:rsidRPr="002B58F2">
        <w:rPr>
          <w:rFonts w:hint="eastAsia"/>
        </w:rPr>
        <w:t>已将</w:t>
      </w:r>
      <w:r w:rsidRPr="002B58F2">
        <w:t>检察长抗诉动议</w:t>
      </w:r>
      <w:r w:rsidRPr="002B58F2">
        <w:rPr>
          <w:rFonts w:hint="eastAsia"/>
        </w:rPr>
        <w:t>的内容和</w:t>
      </w:r>
      <w:r w:rsidRPr="002B58F2">
        <w:t>听证结果</w:t>
      </w:r>
      <w:r w:rsidRPr="002B58F2">
        <w:rPr>
          <w:rFonts w:hint="eastAsia"/>
        </w:rPr>
        <w:t>通知</w:t>
      </w:r>
      <w:r w:rsidRPr="002B58F2">
        <w:t>提交人。</w:t>
      </w:r>
      <w:r w:rsidRPr="002B58F2">
        <w:rPr>
          <w:rFonts w:hint="eastAsia"/>
        </w:rPr>
        <w:t>考虑到</w:t>
      </w:r>
      <w:r w:rsidRPr="002B58F2">
        <w:t>提交人</w:t>
      </w:r>
      <w:r w:rsidRPr="002B58F2">
        <w:rPr>
          <w:rFonts w:hint="eastAsia"/>
        </w:rPr>
        <w:t>未进一步解释他或</w:t>
      </w:r>
      <w:r>
        <w:rPr>
          <w:rFonts w:hint="eastAsia"/>
        </w:rPr>
        <w:t>其代表</w:t>
      </w:r>
      <w:r w:rsidRPr="002B58F2">
        <w:rPr>
          <w:rFonts w:hint="eastAsia"/>
        </w:rPr>
        <w:t>缺席</w:t>
      </w:r>
      <w:r w:rsidRPr="002B58F2">
        <w:t>监督</w:t>
      </w:r>
      <w:r>
        <w:t>复审</w:t>
      </w:r>
      <w:r w:rsidRPr="002B58F2">
        <w:t>听证</w:t>
      </w:r>
      <w:r w:rsidRPr="002B58F2">
        <w:rPr>
          <w:rFonts w:hint="eastAsia"/>
        </w:rPr>
        <w:t>如何影响了审判或他的权利，同时考虑到</w:t>
      </w:r>
      <w:r w:rsidRPr="002B58F2">
        <w:t>监督</w:t>
      </w:r>
      <w:r>
        <w:t>复审</w:t>
      </w:r>
      <w:r w:rsidRPr="002B58F2">
        <w:t>听证结果</w:t>
      </w:r>
      <w:r w:rsidRPr="002B58F2">
        <w:rPr>
          <w:rFonts w:hint="eastAsia"/>
        </w:rPr>
        <w:t>的性质</w:t>
      </w:r>
      <w:r w:rsidRPr="002B58F2">
        <w:t>，委员会认为，提交人未能证实来文这部分内容</w:t>
      </w:r>
      <w:r w:rsidRPr="002B58F2">
        <w:rPr>
          <w:rFonts w:hint="eastAsia"/>
        </w:rPr>
        <w:t>，</w:t>
      </w:r>
      <w:r w:rsidRPr="002B58F2">
        <w:t>因此根据《任择议定书》第二条</w:t>
      </w:r>
      <w:r>
        <w:rPr>
          <w:rFonts w:hint="eastAsia"/>
        </w:rPr>
        <w:t>宣布</w:t>
      </w:r>
      <w:r w:rsidRPr="002B58F2">
        <w:t>不可受理。</w:t>
      </w:r>
    </w:p>
    <w:p w:rsidR="00A516AB" w:rsidRDefault="00A516AB" w:rsidP="00A516AB">
      <w:pPr>
        <w:pStyle w:val="SingleTxtGC"/>
      </w:pPr>
      <w:r>
        <w:t>9</w:t>
      </w:r>
      <w:r w:rsidRPr="002B58F2">
        <w:t>.</w:t>
      </w:r>
      <w:r>
        <w:t>7</w:t>
      </w:r>
      <w:r w:rsidRPr="002B58F2">
        <w:tab/>
      </w:r>
      <w:r w:rsidRPr="002B58F2">
        <w:t>委员会</w:t>
      </w:r>
      <w:r w:rsidRPr="002B58F2">
        <w:rPr>
          <w:rFonts w:hint="eastAsia"/>
        </w:rPr>
        <w:t>注意到，</w:t>
      </w:r>
      <w:r w:rsidRPr="002B58F2">
        <w:t>提交人</w:t>
      </w:r>
      <w:r w:rsidRPr="002B58F2">
        <w:rPr>
          <w:rFonts w:hint="eastAsia"/>
        </w:rPr>
        <w:t>根据</w:t>
      </w:r>
      <w:r w:rsidRPr="002B58F2">
        <w:t>《公约》第十四条第</w:t>
      </w:r>
      <w:r>
        <w:t>1</w:t>
      </w:r>
      <w:r>
        <w:rPr>
          <w:rFonts w:hint="eastAsia"/>
        </w:rPr>
        <w:t>款</w:t>
      </w:r>
      <w:r w:rsidRPr="002B58F2">
        <w:t>和第</w:t>
      </w:r>
      <w:r>
        <w:t>3</w:t>
      </w:r>
      <w:r w:rsidRPr="002B58F2">
        <w:t>款</w:t>
      </w:r>
      <w:r>
        <w:t>(</w:t>
      </w:r>
      <w:r>
        <w:rPr>
          <w:rFonts w:hint="eastAsia"/>
        </w:rPr>
        <w:t>连同</w:t>
      </w:r>
      <w:r w:rsidRPr="002B58F2">
        <w:t>第二条第</w:t>
      </w:r>
      <w:r>
        <w:t>3</w:t>
      </w:r>
      <w:r w:rsidRPr="002B58F2">
        <w:t>款一并</w:t>
      </w:r>
      <w:r>
        <w:rPr>
          <w:rFonts w:hint="eastAsia"/>
        </w:rPr>
        <w:t>阅读</w:t>
      </w:r>
      <w:r>
        <w:t>)</w:t>
      </w:r>
      <w:r w:rsidRPr="002B58F2">
        <w:rPr>
          <w:rFonts w:hint="eastAsia"/>
        </w:rPr>
        <w:t>申诉</w:t>
      </w:r>
      <w:r w:rsidRPr="002B58F2">
        <w:t>，</w:t>
      </w:r>
      <w:r>
        <w:t>H</w:t>
      </w:r>
      <w:r w:rsidRPr="002B58F2">
        <w:t>法官、</w:t>
      </w:r>
      <w:r>
        <w:t>M</w:t>
      </w:r>
      <w:r w:rsidRPr="002B58F2">
        <w:t>法官和</w:t>
      </w:r>
      <w:r>
        <w:t>U</w:t>
      </w:r>
      <w:r w:rsidRPr="002B58F2">
        <w:t>法官缺乏独立性和公正</w:t>
      </w:r>
      <w:r>
        <w:rPr>
          <w:rFonts w:hint="eastAsia"/>
        </w:rPr>
        <w:t>性</w:t>
      </w:r>
      <w:r w:rsidRPr="002B58F2">
        <w:t>。委员会注意到，提交人解释</w:t>
      </w:r>
      <w:r>
        <w:rPr>
          <w:rFonts w:hint="eastAsia"/>
        </w:rPr>
        <w:t>称</w:t>
      </w:r>
      <w:r w:rsidRPr="002B58F2">
        <w:t>，上诉法院</w:t>
      </w:r>
      <w:r w:rsidRPr="002B58F2">
        <w:rPr>
          <w:rFonts w:hint="eastAsia"/>
        </w:rPr>
        <w:t>的</w:t>
      </w:r>
      <w:r>
        <w:t>H</w:t>
      </w:r>
      <w:r w:rsidRPr="002B58F2">
        <w:t>法官和</w:t>
      </w:r>
      <w:r>
        <w:t>M</w:t>
      </w:r>
      <w:r w:rsidRPr="002B58F2">
        <w:t>法官</w:t>
      </w:r>
      <w:r w:rsidRPr="002B58F2">
        <w:rPr>
          <w:rFonts w:hint="eastAsia"/>
        </w:rPr>
        <w:t>想要报复，因为他</w:t>
      </w:r>
      <w:r>
        <w:rPr>
          <w:rFonts w:hint="eastAsia"/>
        </w:rPr>
        <w:t>使</w:t>
      </w:r>
      <w:r w:rsidRPr="002B58F2">
        <w:rPr>
          <w:rFonts w:hint="eastAsia"/>
        </w:rPr>
        <w:t>他们的</w:t>
      </w:r>
      <w:r w:rsidRPr="002B58F2">
        <w:t>亲属降</w:t>
      </w:r>
      <w:r>
        <w:rPr>
          <w:rFonts w:hint="eastAsia"/>
        </w:rPr>
        <w:t>了</w:t>
      </w:r>
      <w:r w:rsidRPr="002B58F2">
        <w:t>职。</w:t>
      </w:r>
      <w:r>
        <w:rPr>
          <w:rFonts w:hint="eastAsia"/>
        </w:rPr>
        <w:t>委员会</w:t>
      </w:r>
      <w:r w:rsidRPr="002B58F2">
        <w:rPr>
          <w:rFonts w:hint="eastAsia"/>
        </w:rPr>
        <w:t>还</w:t>
      </w:r>
      <w:r w:rsidRPr="002B58F2">
        <w:t>注意到</w:t>
      </w:r>
      <w:r w:rsidRPr="002B58F2">
        <w:rPr>
          <w:rFonts w:hint="eastAsia"/>
        </w:rPr>
        <w:t>，提交人称，</w:t>
      </w:r>
      <w:r>
        <w:rPr>
          <w:rFonts w:hint="eastAsia"/>
        </w:rPr>
        <w:t>U</w:t>
      </w:r>
      <w:r w:rsidRPr="002B58F2">
        <w:t>法官驳回了他就定罪提出的监督</w:t>
      </w:r>
      <w:r>
        <w:t>复审</w:t>
      </w:r>
      <w:r w:rsidRPr="002B58F2">
        <w:t>申请</w:t>
      </w:r>
      <w:r w:rsidRPr="002B58F2">
        <w:rPr>
          <w:rFonts w:hint="eastAsia"/>
        </w:rPr>
        <w:t>，</w:t>
      </w:r>
      <w:r w:rsidRPr="002B58F2">
        <w:t>因此</w:t>
      </w:r>
      <w:r w:rsidRPr="002B58F2">
        <w:rPr>
          <w:rFonts w:hint="eastAsia"/>
        </w:rPr>
        <w:t>不应</w:t>
      </w:r>
      <w:r w:rsidRPr="002B58F2">
        <w:t>参加</w:t>
      </w:r>
      <w:r>
        <w:t>2</w:t>
      </w:r>
      <w:r w:rsidRPr="002B58F2">
        <w:t>00</w:t>
      </w:r>
      <w:r>
        <w:t>9</w:t>
      </w:r>
      <w:r w:rsidRPr="002B58F2">
        <w:t>年</w:t>
      </w:r>
      <w:r>
        <w:t>8</w:t>
      </w:r>
      <w:r w:rsidRPr="002B58F2">
        <w:t>月</w:t>
      </w:r>
      <w:r>
        <w:t>2</w:t>
      </w:r>
      <w:r w:rsidRPr="002B58F2">
        <w:t>0</w:t>
      </w:r>
      <w:r w:rsidRPr="002B58F2">
        <w:t>日的监督</w:t>
      </w:r>
      <w:r>
        <w:t>复审</w:t>
      </w:r>
      <w:r w:rsidRPr="002B58F2">
        <w:t>听证。委员会注意到缔约国解释</w:t>
      </w:r>
      <w:r w:rsidRPr="002B58F2">
        <w:rPr>
          <w:rFonts w:hint="eastAsia"/>
        </w:rPr>
        <w:t>称，</w:t>
      </w:r>
      <w:r w:rsidRPr="002B58F2">
        <w:t>上诉法院</w:t>
      </w:r>
      <w:r w:rsidRPr="002B58F2">
        <w:rPr>
          <w:rFonts w:hint="eastAsia"/>
        </w:rPr>
        <w:t>审查了</w:t>
      </w:r>
      <w:r w:rsidRPr="002B58F2">
        <w:t>提交人</w:t>
      </w:r>
      <w:r w:rsidRPr="002B58F2">
        <w:rPr>
          <w:rFonts w:hint="eastAsia"/>
        </w:rPr>
        <w:t>对</w:t>
      </w:r>
      <w:r>
        <w:t>M</w:t>
      </w:r>
      <w:r w:rsidRPr="002B58F2">
        <w:t>法官和</w:t>
      </w:r>
      <w:r>
        <w:t>H</w:t>
      </w:r>
      <w:r w:rsidRPr="002B58F2">
        <w:t>法官的异议</w:t>
      </w:r>
      <w:r w:rsidRPr="002B58F2">
        <w:rPr>
          <w:rFonts w:hint="eastAsia"/>
        </w:rPr>
        <w:t>，并</w:t>
      </w:r>
      <w:r w:rsidRPr="002B58F2">
        <w:t>以佐证不足为由予以驳回，</w:t>
      </w:r>
      <w:r w:rsidRPr="002B58F2">
        <w:rPr>
          <w:rFonts w:hint="eastAsia"/>
        </w:rPr>
        <w:t>并且没有证据显示</w:t>
      </w:r>
      <w:r w:rsidRPr="002B58F2">
        <w:t>上诉法院</w:t>
      </w:r>
      <w:r w:rsidRPr="002B58F2">
        <w:rPr>
          <w:rFonts w:hint="eastAsia"/>
        </w:rPr>
        <w:t>拖延</w:t>
      </w:r>
      <w:r w:rsidRPr="002B58F2">
        <w:t>审议。</w:t>
      </w:r>
      <w:r w:rsidRPr="002B58F2">
        <w:rPr>
          <w:rFonts w:hint="eastAsia"/>
        </w:rPr>
        <w:t>委员会还</w:t>
      </w:r>
      <w:r w:rsidRPr="002B58F2">
        <w:t>指出缔约国</w:t>
      </w:r>
      <w:r>
        <w:rPr>
          <w:rFonts w:hint="eastAsia"/>
        </w:rPr>
        <w:t>确认</w:t>
      </w:r>
      <w:r w:rsidRPr="002B58F2">
        <w:rPr>
          <w:rFonts w:hint="eastAsia"/>
        </w:rPr>
        <w:t>，</w:t>
      </w:r>
      <w:r>
        <w:t>U</w:t>
      </w:r>
      <w:r w:rsidRPr="002B58F2">
        <w:t>法官彻底审查了提交人和妻子提出的多次申诉</w:t>
      </w:r>
      <w:r w:rsidRPr="002B58F2">
        <w:rPr>
          <w:rFonts w:hint="eastAsia"/>
        </w:rPr>
        <w:t>，并</w:t>
      </w:r>
      <w:r w:rsidRPr="002B58F2">
        <w:t>以佐证不足为由予以驳回。</w:t>
      </w:r>
      <w:r w:rsidRPr="002B58F2">
        <w:rPr>
          <w:rFonts w:hint="eastAsia"/>
        </w:rPr>
        <w:t>除非有显然的反面证据</w:t>
      </w:r>
      <w:r w:rsidRPr="002B58F2">
        <w:t>，委员会</w:t>
      </w:r>
      <w:r>
        <w:rPr>
          <w:rFonts w:hint="eastAsia"/>
        </w:rPr>
        <w:t>无法</w:t>
      </w:r>
      <w:r w:rsidRPr="002B58F2">
        <w:rPr>
          <w:rFonts w:hint="eastAsia"/>
        </w:rPr>
        <w:t>对事实</w:t>
      </w:r>
      <w:proofErr w:type="gramStart"/>
      <w:r w:rsidRPr="002B58F2">
        <w:rPr>
          <w:rFonts w:hint="eastAsia"/>
        </w:rPr>
        <w:t>作出</w:t>
      </w:r>
      <w:proofErr w:type="gramEnd"/>
      <w:r w:rsidRPr="002B58F2">
        <w:rPr>
          <w:rFonts w:hint="eastAsia"/>
        </w:rPr>
        <w:t>认定，反驳</w:t>
      </w:r>
      <w:r w:rsidRPr="002B58F2">
        <w:t>国内法院</w:t>
      </w:r>
      <w:r w:rsidRPr="002B58F2">
        <w:rPr>
          <w:rFonts w:hint="eastAsia"/>
        </w:rPr>
        <w:t>的审查结果</w:t>
      </w:r>
      <w:r w:rsidRPr="002B58F2">
        <w:t>。</w:t>
      </w:r>
      <w:r w:rsidRPr="002B58F2">
        <w:rPr>
          <w:rFonts w:hint="eastAsia"/>
        </w:rPr>
        <w:t>此外</w:t>
      </w:r>
      <w:r w:rsidRPr="002B58F2">
        <w:t>，提交人</w:t>
      </w:r>
      <w:r w:rsidRPr="002B58F2">
        <w:rPr>
          <w:rFonts w:hint="eastAsia"/>
        </w:rPr>
        <w:t>未提供依据，让</w:t>
      </w:r>
      <w:r w:rsidRPr="002B58F2">
        <w:t>委员会</w:t>
      </w:r>
      <w:r w:rsidRPr="002B58F2">
        <w:rPr>
          <w:rFonts w:hint="eastAsia"/>
        </w:rPr>
        <w:t>得以认定，</w:t>
      </w:r>
      <w:r>
        <w:t>U</w:t>
      </w:r>
      <w:r w:rsidRPr="002B58F2">
        <w:t>法官</w:t>
      </w:r>
      <w:r w:rsidRPr="002B58F2">
        <w:rPr>
          <w:rFonts w:hint="eastAsia"/>
        </w:rPr>
        <w:t>不止一次审查了提交人案件的</w:t>
      </w:r>
      <w:r w:rsidRPr="002B58F2">
        <w:t>监督</w:t>
      </w:r>
      <w:r>
        <w:t>复审</w:t>
      </w:r>
      <w:r w:rsidRPr="002B58F2">
        <w:rPr>
          <w:rFonts w:hint="eastAsia"/>
        </w:rPr>
        <w:t>，其中一次审查后推翻了</w:t>
      </w:r>
      <w:r w:rsidRPr="002B58F2">
        <w:t>提交人</w:t>
      </w:r>
      <w:r w:rsidRPr="002B58F2">
        <w:rPr>
          <w:rFonts w:hint="eastAsia"/>
        </w:rPr>
        <w:t>的</w:t>
      </w:r>
      <w:r>
        <w:rPr>
          <w:rFonts w:hint="eastAsia"/>
        </w:rPr>
        <w:t>一项</w:t>
      </w:r>
      <w:r w:rsidRPr="002B58F2">
        <w:t>定罪</w:t>
      </w:r>
      <w:r w:rsidRPr="002B58F2">
        <w:rPr>
          <w:rFonts w:hint="eastAsia"/>
        </w:rPr>
        <w:t>，这违反了</w:t>
      </w:r>
      <w:r w:rsidRPr="002B58F2">
        <w:t>第十四条。鉴于上述</w:t>
      </w:r>
      <w:r w:rsidRPr="002B58F2">
        <w:rPr>
          <w:rFonts w:hint="eastAsia"/>
        </w:rPr>
        <w:t>考虑</w:t>
      </w:r>
      <w:r w:rsidRPr="002B58F2">
        <w:t>，在没有进一步资料</w:t>
      </w:r>
      <w:r w:rsidRPr="002B58F2">
        <w:rPr>
          <w:rFonts w:hint="eastAsia"/>
        </w:rPr>
        <w:t>或相关说明</w:t>
      </w:r>
      <w:r w:rsidRPr="002B58F2">
        <w:t>的情况下，委员会认为，提交人未能证实这部分来文</w:t>
      </w:r>
      <w:r w:rsidRPr="002B58F2">
        <w:rPr>
          <w:rFonts w:hint="eastAsia"/>
        </w:rPr>
        <w:t>，</w:t>
      </w:r>
      <w:r w:rsidRPr="002B58F2">
        <w:t>因此根据《任择议定书》第二条</w:t>
      </w:r>
      <w:r>
        <w:rPr>
          <w:rFonts w:hint="eastAsia"/>
        </w:rPr>
        <w:t>宣布</w:t>
      </w:r>
      <w:r w:rsidRPr="002B58F2">
        <w:t>不可受理。</w:t>
      </w:r>
    </w:p>
    <w:p w:rsidR="00A516AB" w:rsidRDefault="00A516AB" w:rsidP="00A516AB">
      <w:pPr>
        <w:pStyle w:val="SingleTxtGC"/>
      </w:pPr>
      <w:r>
        <w:t>9</w:t>
      </w:r>
      <w:r w:rsidRPr="002B58F2">
        <w:t>.</w:t>
      </w:r>
      <w:r>
        <w:t>8</w:t>
      </w:r>
      <w:r w:rsidRPr="002B58F2">
        <w:tab/>
      </w:r>
      <w:r w:rsidRPr="002B58F2">
        <w:t>委员会注意到，提交人称，</w:t>
      </w:r>
      <w:r w:rsidRPr="002B58F2">
        <w:rPr>
          <w:rFonts w:hint="eastAsia"/>
        </w:rPr>
        <w:t>驳回</w:t>
      </w:r>
      <w:r w:rsidRPr="002B58F2">
        <w:t>他就定罪提出的监督</w:t>
      </w:r>
      <w:r>
        <w:t>复审</w:t>
      </w:r>
      <w:r w:rsidRPr="002B58F2">
        <w:t>申请</w:t>
      </w:r>
      <w:r w:rsidRPr="002B58F2">
        <w:rPr>
          <w:rFonts w:hint="eastAsia"/>
        </w:rPr>
        <w:t>违反了</w:t>
      </w:r>
      <w:r w:rsidRPr="002B58F2">
        <w:t>《公约》第十四条第</w:t>
      </w:r>
      <w:r>
        <w:t>5</w:t>
      </w:r>
      <w:r w:rsidRPr="002B58F2">
        <w:t>款。</w:t>
      </w:r>
      <w:r w:rsidRPr="002B58F2">
        <w:rPr>
          <w:rFonts w:hint="eastAsia"/>
        </w:rPr>
        <w:t>记录显示，</w:t>
      </w:r>
      <w:r w:rsidRPr="002B58F2">
        <w:t>提交人一案</w:t>
      </w:r>
      <w:r w:rsidRPr="002B58F2">
        <w:rPr>
          <w:rFonts w:hint="eastAsia"/>
        </w:rPr>
        <w:t>至少一次</w:t>
      </w:r>
      <w:r>
        <w:rPr>
          <w:rFonts w:hint="eastAsia"/>
        </w:rPr>
        <w:t>得</w:t>
      </w:r>
      <w:r w:rsidRPr="002B58F2">
        <w:rPr>
          <w:rFonts w:hint="eastAsia"/>
        </w:rPr>
        <w:t>到上诉审理</w:t>
      </w:r>
      <w:r w:rsidRPr="002B58F2">
        <w:t>。在没有进一步资料的情况下，委员会</w:t>
      </w:r>
      <w:r>
        <w:rPr>
          <w:rFonts w:hint="eastAsia"/>
        </w:rPr>
        <w:t>认定</w:t>
      </w:r>
      <w:r w:rsidRPr="002B58F2">
        <w:rPr>
          <w:rFonts w:hint="eastAsia"/>
        </w:rPr>
        <w:t>，</w:t>
      </w:r>
      <w:r w:rsidRPr="002B58F2">
        <w:t>根据《任择议定书》第二条，</w:t>
      </w:r>
      <w:r w:rsidRPr="002B58F2">
        <w:rPr>
          <w:rFonts w:hint="eastAsia"/>
        </w:rPr>
        <w:t>上述</w:t>
      </w:r>
      <w:proofErr w:type="gramStart"/>
      <w:r w:rsidRPr="002B58F2">
        <w:rPr>
          <w:rFonts w:hint="eastAsia"/>
        </w:rPr>
        <w:t>申诉因</w:t>
      </w:r>
      <w:proofErr w:type="gramEnd"/>
      <w:r w:rsidRPr="002B58F2">
        <w:t>佐证不足</w:t>
      </w:r>
      <w:r w:rsidRPr="002B58F2">
        <w:rPr>
          <w:rFonts w:hint="eastAsia"/>
        </w:rPr>
        <w:t>而不可受理。</w:t>
      </w:r>
    </w:p>
    <w:p w:rsidR="00A516AB" w:rsidRDefault="00A516AB" w:rsidP="00A516AB">
      <w:pPr>
        <w:pStyle w:val="SingleTxtGC"/>
      </w:pPr>
      <w:r>
        <w:t>9</w:t>
      </w:r>
      <w:r w:rsidRPr="002B58F2">
        <w:t>.</w:t>
      </w:r>
      <w:r>
        <w:t>9</w:t>
      </w:r>
      <w:r w:rsidRPr="002B58F2">
        <w:tab/>
      </w:r>
      <w:r w:rsidRPr="002B58F2">
        <w:t>委员会注意到提交人</w:t>
      </w:r>
      <w:r w:rsidRPr="002B58F2">
        <w:rPr>
          <w:rFonts w:hint="eastAsia"/>
        </w:rPr>
        <w:t>在随后提交</w:t>
      </w:r>
      <w:r w:rsidRPr="002B58F2">
        <w:t>委员会</w:t>
      </w:r>
      <w:r w:rsidRPr="002B58F2">
        <w:rPr>
          <w:rFonts w:hint="eastAsia"/>
        </w:rPr>
        <w:t>的来文中根据</w:t>
      </w:r>
      <w:r w:rsidRPr="002B58F2">
        <w:t>《公约》第十四条</w:t>
      </w:r>
      <w:r w:rsidRPr="002B58F2">
        <w:rPr>
          <w:rFonts w:hint="eastAsia"/>
        </w:rPr>
        <w:t>进一步提出申诉</w:t>
      </w:r>
      <w:r w:rsidRPr="002B58F2">
        <w:t>，</w:t>
      </w:r>
      <w:r w:rsidRPr="002B58F2">
        <w:rPr>
          <w:rFonts w:hint="eastAsia"/>
        </w:rPr>
        <w:t>事关</w:t>
      </w:r>
      <w:r w:rsidRPr="002B58F2">
        <w:t>法院</w:t>
      </w:r>
      <w:r w:rsidRPr="002B58F2">
        <w:rPr>
          <w:rFonts w:hint="eastAsia"/>
        </w:rPr>
        <w:t>在审理期间审查证据和</w:t>
      </w:r>
      <w:r w:rsidRPr="002B58F2">
        <w:t>证人</w:t>
      </w:r>
      <w:r w:rsidRPr="002B58F2">
        <w:rPr>
          <w:rFonts w:hint="eastAsia"/>
        </w:rPr>
        <w:t>的方式</w:t>
      </w:r>
      <w:r w:rsidRPr="002B58F2">
        <w:t>。具体而言，</w:t>
      </w:r>
      <w:r>
        <w:rPr>
          <w:rFonts w:hint="eastAsia"/>
        </w:rPr>
        <w:t>委员会注意到，</w:t>
      </w:r>
      <w:r w:rsidRPr="002B58F2">
        <w:t>提交人</w:t>
      </w:r>
      <w:r>
        <w:rPr>
          <w:rFonts w:hint="eastAsia"/>
        </w:rPr>
        <w:t>不同意</w:t>
      </w:r>
      <w:r w:rsidRPr="002B58F2">
        <w:rPr>
          <w:rFonts w:hint="eastAsia"/>
        </w:rPr>
        <w:t>其</w:t>
      </w:r>
      <w:r>
        <w:rPr>
          <w:rFonts w:hint="eastAsia"/>
        </w:rPr>
        <w:t>判决</w:t>
      </w:r>
      <w:r w:rsidRPr="002B58F2">
        <w:rPr>
          <w:rFonts w:hint="eastAsia"/>
        </w:rPr>
        <w:t>和</w:t>
      </w:r>
      <w:r w:rsidRPr="002B58F2">
        <w:t>物证</w:t>
      </w:r>
      <w:r w:rsidRPr="002B58F2">
        <w:rPr>
          <w:rFonts w:hint="eastAsia"/>
        </w:rPr>
        <w:t>评估</w:t>
      </w:r>
      <w:r w:rsidRPr="002B58F2">
        <w:t>，</w:t>
      </w:r>
      <w:r w:rsidRPr="002B58F2">
        <w:rPr>
          <w:rFonts w:hint="eastAsia"/>
        </w:rPr>
        <w:t>并</w:t>
      </w:r>
      <w:r>
        <w:rPr>
          <w:rFonts w:hint="eastAsia"/>
        </w:rPr>
        <w:t>指</w:t>
      </w:r>
      <w:r w:rsidRPr="002B58F2">
        <w:rPr>
          <w:rFonts w:hint="eastAsia"/>
        </w:rPr>
        <w:t>称</w:t>
      </w:r>
      <w:r w:rsidRPr="002B58F2">
        <w:t>法院</w:t>
      </w:r>
      <w:r>
        <w:rPr>
          <w:rFonts w:hint="eastAsia"/>
        </w:rPr>
        <w:t>对其案件</w:t>
      </w:r>
      <w:r w:rsidRPr="002B58F2">
        <w:t>发布</w:t>
      </w:r>
      <w:r w:rsidRPr="002B58F2">
        <w:rPr>
          <w:rFonts w:hint="eastAsia"/>
        </w:rPr>
        <w:t>了两项</w:t>
      </w:r>
      <w:r>
        <w:rPr>
          <w:rFonts w:hint="eastAsia"/>
        </w:rPr>
        <w:t>不同的裁决</w:t>
      </w:r>
      <w:r w:rsidRPr="002B58F2">
        <w:rPr>
          <w:rFonts w:hint="eastAsia"/>
        </w:rPr>
        <w:t>，</w:t>
      </w:r>
      <w:r w:rsidRPr="002B58F2">
        <w:t>国家</w:t>
      </w:r>
      <w:r>
        <w:rPr>
          <w:rFonts w:hint="eastAsia"/>
        </w:rPr>
        <w:t>当局</w:t>
      </w:r>
      <w:r w:rsidRPr="002B58F2">
        <w:t>胁迫证人和受害人做出</w:t>
      </w:r>
      <w:r>
        <w:rPr>
          <w:rFonts w:hint="eastAsia"/>
        </w:rPr>
        <w:t>对他</w:t>
      </w:r>
      <w:r w:rsidRPr="002B58F2">
        <w:t>不利的</w:t>
      </w:r>
      <w:r>
        <w:rPr>
          <w:rFonts w:hint="eastAsia"/>
        </w:rPr>
        <w:t>指控</w:t>
      </w:r>
      <w:r w:rsidRPr="002B58F2">
        <w:t>。委员会</w:t>
      </w:r>
      <w:r>
        <w:rPr>
          <w:rFonts w:hint="eastAsia"/>
        </w:rPr>
        <w:t>注意到</w:t>
      </w:r>
      <w:r w:rsidRPr="002B58F2">
        <w:rPr>
          <w:rFonts w:hint="eastAsia"/>
        </w:rPr>
        <w:t>，</w:t>
      </w:r>
      <w:r w:rsidRPr="002B58F2">
        <w:t>缔约国以佐证不足为由驳回提交人的指控，同时</w:t>
      </w:r>
      <w:r w:rsidRPr="002B58F2">
        <w:rPr>
          <w:rFonts w:hint="eastAsia"/>
        </w:rPr>
        <w:t>针对提交人提出的每一点</w:t>
      </w:r>
      <w:r w:rsidRPr="002B58F2">
        <w:t>提供了详细</w:t>
      </w:r>
      <w:r>
        <w:rPr>
          <w:rFonts w:hint="eastAsia"/>
        </w:rPr>
        <w:t>的理由</w:t>
      </w:r>
      <w:r w:rsidRPr="002B58F2">
        <w:t>，并</w:t>
      </w:r>
      <w:r w:rsidRPr="002B58F2">
        <w:rPr>
          <w:rFonts w:hint="eastAsia"/>
        </w:rPr>
        <w:t>提及</w:t>
      </w:r>
      <w:r w:rsidRPr="002B58F2">
        <w:t>国内</w:t>
      </w:r>
      <w:r>
        <w:rPr>
          <w:rFonts w:hint="eastAsia"/>
        </w:rPr>
        <w:t>当局</w:t>
      </w:r>
      <w:r w:rsidRPr="002B58F2">
        <w:t>的</w:t>
      </w:r>
      <w:r w:rsidRPr="002B58F2">
        <w:rPr>
          <w:rFonts w:hint="eastAsia"/>
        </w:rPr>
        <w:t>相关</w:t>
      </w:r>
      <w:r w:rsidRPr="002B58F2">
        <w:t>决定。委员会</w:t>
      </w:r>
      <w:r w:rsidRPr="002B58F2">
        <w:rPr>
          <w:rFonts w:hint="eastAsia"/>
        </w:rPr>
        <w:t>指出</w:t>
      </w:r>
      <w:r w:rsidRPr="002B58F2">
        <w:t>，具体而言，缔约国认为，国内法院妥善评估了证据，提交人的定罪</w:t>
      </w:r>
      <w:r w:rsidRPr="002B58F2">
        <w:rPr>
          <w:rFonts w:hint="eastAsia"/>
        </w:rPr>
        <w:t>有据可依，</w:t>
      </w:r>
      <w:r w:rsidRPr="002B58F2">
        <w:t>并且发布定罪</w:t>
      </w:r>
      <w:r w:rsidRPr="002B58F2">
        <w:rPr>
          <w:rFonts w:hint="eastAsia"/>
        </w:rPr>
        <w:t>之前已全面、彻底、客观地分析了案件的所有</w:t>
      </w:r>
      <w:r>
        <w:rPr>
          <w:rFonts w:hint="eastAsia"/>
        </w:rPr>
        <w:t>情节</w:t>
      </w:r>
      <w:r w:rsidRPr="002B58F2">
        <w:t>；国内法院批准了提交人</w:t>
      </w:r>
      <w:r w:rsidRPr="002B58F2">
        <w:rPr>
          <w:rFonts w:hint="eastAsia"/>
        </w:rPr>
        <w:t>关于听证多位相关证人的</w:t>
      </w:r>
      <w:r w:rsidRPr="002B58F2">
        <w:t>动议，这些证人也接受了问讯，提交人关于</w:t>
      </w:r>
      <w:r w:rsidRPr="002B58F2">
        <w:rPr>
          <w:rFonts w:hint="eastAsia"/>
        </w:rPr>
        <w:t>听证</w:t>
      </w:r>
      <w:r>
        <w:t>H</w:t>
      </w:r>
      <w:r w:rsidRPr="002B58F2">
        <w:t>法官和</w:t>
      </w:r>
      <w:r>
        <w:t>M</w:t>
      </w:r>
      <w:r w:rsidRPr="002B58F2">
        <w:t>法官的两位亲属的动议</w:t>
      </w:r>
      <w:r>
        <w:rPr>
          <w:rFonts w:hint="eastAsia"/>
        </w:rPr>
        <w:t>以</w:t>
      </w:r>
      <w:r w:rsidRPr="002B58F2">
        <w:t>与案件无关</w:t>
      </w:r>
      <w:r>
        <w:rPr>
          <w:rFonts w:hint="eastAsia"/>
        </w:rPr>
        <w:t>为由</w:t>
      </w:r>
      <w:r w:rsidRPr="002B58F2">
        <w:t>被</w:t>
      </w:r>
      <w:r w:rsidRPr="002B58F2">
        <w:rPr>
          <w:rFonts w:hint="eastAsia"/>
        </w:rPr>
        <w:t>驳回，</w:t>
      </w:r>
      <w:r w:rsidRPr="002B58F2">
        <w:t>主要是由于他们不知晓提交人一案的确切情况；</w:t>
      </w:r>
      <w:r>
        <w:rPr>
          <w:rFonts w:hint="eastAsia"/>
        </w:rPr>
        <w:t>对于</w:t>
      </w:r>
      <w:r w:rsidRPr="002B58F2">
        <w:t>提交人</w:t>
      </w:r>
      <w:r w:rsidRPr="002B58F2">
        <w:rPr>
          <w:rFonts w:hint="eastAsia"/>
        </w:rPr>
        <w:t>关于</w:t>
      </w:r>
      <w:r w:rsidRPr="002B58F2">
        <w:t>据称两</w:t>
      </w:r>
      <w:r w:rsidRPr="002B58F2">
        <w:rPr>
          <w:rFonts w:hint="eastAsia"/>
        </w:rPr>
        <w:t>份</w:t>
      </w:r>
      <w:r w:rsidRPr="002B58F2">
        <w:t>定罪不同</w:t>
      </w:r>
      <w:r w:rsidRPr="002B58F2">
        <w:rPr>
          <w:rFonts w:hint="eastAsia"/>
        </w:rPr>
        <w:t>的说法进行了调查</w:t>
      </w:r>
      <w:r w:rsidRPr="002B58F2">
        <w:t>，</w:t>
      </w:r>
      <w:r>
        <w:rPr>
          <w:rFonts w:hint="eastAsia"/>
        </w:rPr>
        <w:t>结论</w:t>
      </w:r>
      <w:r w:rsidRPr="002B58F2">
        <w:t>是申诉佐证不足，并无受害人或证人</w:t>
      </w:r>
      <w:r w:rsidRPr="002B58F2">
        <w:rPr>
          <w:rFonts w:hint="eastAsia"/>
        </w:rPr>
        <w:t>声</w:t>
      </w:r>
      <w:r w:rsidRPr="002B58F2">
        <w:t>称</w:t>
      </w:r>
      <w:r w:rsidRPr="002B58F2">
        <w:rPr>
          <w:rFonts w:hint="eastAsia"/>
        </w:rPr>
        <w:t>在</w:t>
      </w:r>
      <w:r w:rsidRPr="002B58F2">
        <w:t>国内</w:t>
      </w:r>
      <w:r>
        <w:rPr>
          <w:rFonts w:hint="eastAsia"/>
        </w:rPr>
        <w:t>当局</w:t>
      </w:r>
      <w:r w:rsidRPr="002B58F2">
        <w:t>胁迫之下</w:t>
      </w:r>
      <w:r>
        <w:rPr>
          <w:rFonts w:hint="eastAsia"/>
        </w:rPr>
        <w:t>作证</w:t>
      </w:r>
      <w:r w:rsidRPr="002B58F2">
        <w:t>，</w:t>
      </w:r>
      <w:r w:rsidRPr="002B58F2">
        <w:rPr>
          <w:rFonts w:hint="eastAsia"/>
        </w:rPr>
        <w:t>并且</w:t>
      </w:r>
      <w:r>
        <w:rPr>
          <w:rFonts w:hint="eastAsia"/>
        </w:rPr>
        <w:t>6</w:t>
      </w:r>
      <w:r w:rsidRPr="002B58F2">
        <w:rPr>
          <w:rFonts w:hint="eastAsia"/>
        </w:rPr>
        <w:t>位</w:t>
      </w:r>
      <w:r w:rsidRPr="002B58F2">
        <w:t>受害人</w:t>
      </w:r>
      <w:r w:rsidRPr="002B58F2">
        <w:rPr>
          <w:rFonts w:hint="eastAsia"/>
        </w:rPr>
        <w:t>是</w:t>
      </w:r>
      <w:r w:rsidRPr="002B58F2">
        <w:t>指控提交人</w:t>
      </w:r>
      <w:r>
        <w:rPr>
          <w:rFonts w:hint="eastAsia"/>
        </w:rPr>
        <w:t>诉讼</w:t>
      </w:r>
      <w:r w:rsidRPr="002B58F2">
        <w:t>中的</w:t>
      </w:r>
      <w:r w:rsidRPr="002B58F2">
        <w:rPr>
          <w:rFonts w:hint="eastAsia"/>
        </w:rPr>
        <w:t>民事</w:t>
      </w:r>
      <w:r>
        <w:rPr>
          <w:rFonts w:hint="eastAsia"/>
        </w:rPr>
        <w:t>求偿</w:t>
      </w:r>
      <w:r w:rsidRPr="002B58F2">
        <w:t>人。</w:t>
      </w:r>
    </w:p>
    <w:p w:rsidR="00A516AB" w:rsidRDefault="00A516AB" w:rsidP="00A516AB">
      <w:pPr>
        <w:pStyle w:val="SingleTxtGC"/>
        <w:tabs>
          <w:tab w:val="clear" w:pos="1565"/>
          <w:tab w:val="clear" w:pos="1996"/>
          <w:tab w:val="clear" w:pos="2427"/>
        </w:tabs>
      </w:pPr>
      <w:r>
        <w:t>9</w:t>
      </w:r>
      <w:r w:rsidRPr="002B58F2">
        <w:t>.</w:t>
      </w:r>
      <w:r>
        <w:t>1</w:t>
      </w:r>
      <w:r w:rsidRPr="002B58F2">
        <w:t>0</w:t>
      </w:r>
      <w:r w:rsidRPr="002B58F2">
        <w:tab/>
      </w:r>
      <w:r w:rsidRPr="002B58F2">
        <w:t>委员会</w:t>
      </w:r>
      <w:r w:rsidRPr="002B58F2">
        <w:rPr>
          <w:rFonts w:hint="eastAsia"/>
        </w:rPr>
        <w:t>又回顾其判例法，</w:t>
      </w:r>
      <w:proofErr w:type="gramStart"/>
      <w:r>
        <w:rPr>
          <w:rFonts w:hint="eastAsia"/>
        </w:rPr>
        <w:t>据此</w:t>
      </w:r>
      <w:r w:rsidRPr="002B58F2">
        <w:rPr>
          <w:rFonts w:cs="Segoe UI" w:hint="eastAsia"/>
        </w:rPr>
        <w:t>应</w:t>
      </w:r>
      <w:proofErr w:type="gramEnd"/>
      <w:r w:rsidRPr="002B58F2">
        <w:rPr>
          <w:rFonts w:cs="Segoe UI" w:hint="eastAsia"/>
        </w:rPr>
        <w:t>由缔约国法院</w:t>
      </w:r>
      <w:r>
        <w:rPr>
          <w:rFonts w:cs="Segoe UI" w:hint="eastAsia"/>
        </w:rPr>
        <w:t>评价</w:t>
      </w:r>
      <w:r w:rsidRPr="002B58F2">
        <w:rPr>
          <w:rFonts w:cs="Segoe UI" w:hint="eastAsia"/>
        </w:rPr>
        <w:t>案件的证据和事实或国内法的适用，除非可以确定</w:t>
      </w:r>
      <w:r>
        <w:rPr>
          <w:rFonts w:cs="Segoe UI" w:hint="eastAsia"/>
        </w:rPr>
        <w:t>，</w:t>
      </w:r>
      <w:r w:rsidRPr="002B58F2">
        <w:rPr>
          <w:rFonts w:cs="Segoe UI" w:hint="eastAsia"/>
        </w:rPr>
        <w:t>这种</w:t>
      </w:r>
      <w:r>
        <w:rPr>
          <w:rFonts w:cs="Segoe UI" w:hint="eastAsia"/>
        </w:rPr>
        <w:t>评价</w:t>
      </w:r>
      <w:r w:rsidRPr="002B58F2">
        <w:rPr>
          <w:rFonts w:cs="Segoe UI" w:hint="eastAsia"/>
        </w:rPr>
        <w:t>或适用显然具有任意性或构成明显错误和司法不公</w:t>
      </w:r>
      <w:r w:rsidRPr="002B58F2">
        <w:rPr>
          <w:rFonts w:hint="eastAsia"/>
        </w:rPr>
        <w:t>，或</w:t>
      </w:r>
      <w:r w:rsidRPr="002B58F2">
        <w:t>法院</w:t>
      </w:r>
      <w:r>
        <w:rPr>
          <w:rFonts w:hint="eastAsia"/>
        </w:rPr>
        <w:t>以</w:t>
      </w:r>
      <w:r w:rsidRPr="002B58F2">
        <w:rPr>
          <w:rFonts w:hint="eastAsia"/>
        </w:rPr>
        <w:t>其他</w:t>
      </w:r>
      <w:r>
        <w:rPr>
          <w:rFonts w:hint="eastAsia"/>
        </w:rPr>
        <w:t>方式</w:t>
      </w:r>
      <w:r w:rsidRPr="002B58F2">
        <w:rPr>
          <w:rFonts w:hint="eastAsia"/>
        </w:rPr>
        <w:t>违反了</w:t>
      </w:r>
      <w:r w:rsidRPr="002B58F2">
        <w:t>独立</w:t>
      </w:r>
      <w:r>
        <w:rPr>
          <w:rFonts w:hint="eastAsia"/>
        </w:rPr>
        <w:t>性</w:t>
      </w:r>
      <w:r w:rsidRPr="002B58F2">
        <w:t>和公正</w:t>
      </w:r>
      <w:r>
        <w:rPr>
          <w:rFonts w:hint="eastAsia"/>
        </w:rPr>
        <w:t>性</w:t>
      </w:r>
      <w:r w:rsidRPr="002B58F2">
        <w:rPr>
          <w:rFonts w:hint="eastAsia"/>
        </w:rPr>
        <w:t>之义务。</w:t>
      </w:r>
      <w:r w:rsidRPr="00666139">
        <w:rPr>
          <w:vertAlign w:val="superscript"/>
        </w:rPr>
        <w:footnoteReference w:id="9"/>
      </w:r>
      <w:r w:rsidRPr="002B58F2">
        <w:t xml:space="preserve"> </w:t>
      </w:r>
      <w:r w:rsidRPr="002B58F2">
        <w:t>本案中，委员会指出，</w:t>
      </w:r>
      <w:r w:rsidRPr="002B58F2">
        <w:rPr>
          <w:rFonts w:hint="eastAsia"/>
        </w:rPr>
        <w:t>根据</w:t>
      </w:r>
      <w:r>
        <w:rPr>
          <w:rFonts w:hint="eastAsia"/>
        </w:rPr>
        <w:t>收到</w:t>
      </w:r>
      <w:r w:rsidRPr="002B58F2">
        <w:rPr>
          <w:rFonts w:hint="eastAsia"/>
        </w:rPr>
        <w:t>的资料和</w:t>
      </w:r>
      <w:r>
        <w:rPr>
          <w:rFonts w:hint="eastAsia"/>
        </w:rPr>
        <w:t>材料</w:t>
      </w:r>
      <w:r w:rsidRPr="002B58F2">
        <w:rPr>
          <w:rFonts w:hint="eastAsia"/>
        </w:rPr>
        <w:t>无法得出结论认为</w:t>
      </w:r>
      <w:r w:rsidRPr="002B58F2">
        <w:t>提交人</w:t>
      </w:r>
      <w:r w:rsidRPr="002B58F2">
        <w:rPr>
          <w:rFonts w:hint="eastAsia"/>
        </w:rPr>
        <w:t>的审判有任何此类</w:t>
      </w:r>
      <w:r>
        <w:rPr>
          <w:rFonts w:hint="eastAsia"/>
        </w:rPr>
        <w:t>缺陷</w:t>
      </w:r>
      <w:r w:rsidRPr="002B58F2">
        <w:t>。因此</w:t>
      </w:r>
      <w:r>
        <w:rPr>
          <w:rFonts w:hint="eastAsia"/>
        </w:rPr>
        <w:t>，</w:t>
      </w:r>
      <w:r w:rsidRPr="002B58F2">
        <w:t>委员会</w:t>
      </w:r>
      <w:r w:rsidRPr="002B58F2">
        <w:rPr>
          <w:rFonts w:hint="eastAsia"/>
        </w:rPr>
        <w:t>宣布</w:t>
      </w:r>
      <w:r w:rsidRPr="002B58F2">
        <w:t>提交人根据《公约》第十四条提出的申诉</w:t>
      </w:r>
      <w:r w:rsidRPr="002B58F2">
        <w:rPr>
          <w:rFonts w:hint="eastAsia"/>
        </w:rPr>
        <w:t>佐证不足，</w:t>
      </w:r>
      <w:r w:rsidRPr="002B58F2">
        <w:t>根据《任择议定书》第二条</w:t>
      </w:r>
      <w:r w:rsidRPr="002B58F2">
        <w:rPr>
          <w:rFonts w:hint="eastAsia"/>
        </w:rPr>
        <w:t>不可受理</w:t>
      </w:r>
      <w:r w:rsidRPr="002B58F2">
        <w:t>。</w:t>
      </w:r>
    </w:p>
    <w:p w:rsidR="00A516AB" w:rsidRDefault="00A516AB" w:rsidP="00A516AB">
      <w:pPr>
        <w:pStyle w:val="SingleTxtGC"/>
        <w:tabs>
          <w:tab w:val="clear" w:pos="1565"/>
          <w:tab w:val="clear" w:pos="1996"/>
          <w:tab w:val="clear" w:pos="2427"/>
        </w:tabs>
      </w:pPr>
      <w:r>
        <w:t>9</w:t>
      </w:r>
      <w:r w:rsidRPr="002B58F2">
        <w:t>.</w:t>
      </w:r>
      <w:r>
        <w:t>11</w:t>
      </w:r>
      <w:r w:rsidRPr="002B58F2">
        <w:tab/>
      </w:r>
      <w:r w:rsidRPr="002B58F2">
        <w:rPr>
          <w:rFonts w:hint="eastAsia"/>
        </w:rPr>
        <w:t>最后，</w:t>
      </w:r>
      <w:r w:rsidRPr="002B58F2">
        <w:t>委员会认为，提交人未能证实</w:t>
      </w:r>
      <w:r w:rsidRPr="002B58F2">
        <w:rPr>
          <w:rFonts w:hint="eastAsia"/>
        </w:rPr>
        <w:t>他在随后的来文中根据</w:t>
      </w:r>
      <w:r w:rsidRPr="002B58F2">
        <w:t>《公约》第九条第</w:t>
      </w:r>
      <w:r>
        <w:t>2</w:t>
      </w:r>
      <w:r>
        <w:rPr>
          <w:rFonts w:hint="eastAsia"/>
        </w:rPr>
        <w:t>款</w:t>
      </w:r>
      <w:r w:rsidRPr="002B58F2">
        <w:t>和第</w:t>
      </w:r>
      <w:r>
        <w:t>3</w:t>
      </w:r>
      <w:r w:rsidRPr="002B58F2">
        <w:t>款</w:t>
      </w:r>
      <w:r w:rsidRPr="002B58F2">
        <w:rPr>
          <w:rFonts w:hint="eastAsia"/>
        </w:rPr>
        <w:t>和第十七条提出的其余申诉</w:t>
      </w:r>
      <w:r w:rsidRPr="002B58F2">
        <w:t>，</w:t>
      </w:r>
      <w:r w:rsidRPr="002B58F2">
        <w:rPr>
          <w:rFonts w:hint="eastAsia"/>
        </w:rPr>
        <w:t>在</w:t>
      </w:r>
      <w:r>
        <w:rPr>
          <w:rFonts w:hint="eastAsia"/>
        </w:rPr>
        <w:t>案卷中</w:t>
      </w:r>
      <w:r w:rsidRPr="002B58F2">
        <w:rPr>
          <w:rFonts w:hint="eastAsia"/>
        </w:rPr>
        <w:t>无任何进一步相关资料的情况下</w:t>
      </w:r>
      <w:r w:rsidRPr="002B58F2">
        <w:t>，</w:t>
      </w:r>
      <w:r w:rsidRPr="002B58F2">
        <w:rPr>
          <w:rFonts w:hint="eastAsia"/>
        </w:rPr>
        <w:t>委员会</w:t>
      </w:r>
      <w:r w:rsidRPr="002B58F2">
        <w:t>根据《任择议定书》第二条</w:t>
      </w:r>
      <w:r w:rsidRPr="002B58F2">
        <w:rPr>
          <w:rFonts w:hint="eastAsia"/>
        </w:rPr>
        <w:t>宣布</w:t>
      </w:r>
      <w:r w:rsidRPr="002B58F2">
        <w:t>来文这部分内容</w:t>
      </w:r>
      <w:r w:rsidRPr="002B58F2">
        <w:rPr>
          <w:rFonts w:hint="eastAsia"/>
        </w:rPr>
        <w:t>不可受理。</w:t>
      </w:r>
    </w:p>
    <w:p w:rsidR="00A516AB" w:rsidRPr="002B58F2" w:rsidRDefault="00A516AB" w:rsidP="00A516AB">
      <w:pPr>
        <w:pStyle w:val="SingleTxtGC"/>
      </w:pPr>
      <w:r>
        <w:t>1</w:t>
      </w:r>
      <w:r w:rsidRPr="002B58F2">
        <w:t>0.</w:t>
      </w:r>
      <w:r w:rsidRPr="002B58F2">
        <w:tab/>
      </w:r>
      <w:r w:rsidRPr="002B58F2">
        <w:t>因此委员会</w:t>
      </w:r>
      <w:r w:rsidRPr="002B58F2">
        <w:rPr>
          <w:rFonts w:hint="eastAsia"/>
        </w:rPr>
        <w:t>决定</w:t>
      </w:r>
      <w:r w:rsidRPr="002B58F2">
        <w:t>：</w:t>
      </w:r>
    </w:p>
    <w:p w:rsidR="00A516AB" w:rsidRPr="002B58F2" w:rsidRDefault="00A516AB" w:rsidP="00A516AB">
      <w:pPr>
        <w:pStyle w:val="SingleTxtGC"/>
        <w:numPr>
          <w:ilvl w:val="0"/>
          <w:numId w:val="27"/>
        </w:numPr>
      </w:pPr>
      <w:r w:rsidRPr="002B58F2">
        <w:t>根据《任择议定书》第二条</w:t>
      </w:r>
      <w:r w:rsidRPr="002B58F2">
        <w:rPr>
          <w:rFonts w:hint="eastAsia"/>
        </w:rPr>
        <w:t>，来文不可受理；</w:t>
      </w:r>
    </w:p>
    <w:p w:rsidR="00A516AB" w:rsidRDefault="00A516AB" w:rsidP="00A516AB">
      <w:pPr>
        <w:pStyle w:val="SingleTxtGC"/>
        <w:numPr>
          <w:ilvl w:val="0"/>
          <w:numId w:val="27"/>
        </w:numPr>
      </w:pPr>
      <w:r>
        <w:rPr>
          <w:rFonts w:hint="eastAsia"/>
        </w:rPr>
        <w:t>将</w:t>
      </w:r>
      <w:r w:rsidRPr="002B58F2">
        <w:rPr>
          <w:rFonts w:hint="eastAsia"/>
        </w:rPr>
        <w:t>本</w:t>
      </w:r>
      <w:r w:rsidRPr="002B58F2">
        <w:t>决定</w:t>
      </w:r>
      <w:r>
        <w:rPr>
          <w:rFonts w:hint="eastAsia"/>
        </w:rPr>
        <w:t>转交</w:t>
      </w:r>
      <w:r w:rsidRPr="002B58F2">
        <w:t>缔约国</w:t>
      </w:r>
      <w:r w:rsidRPr="002B58F2">
        <w:rPr>
          <w:rFonts w:hint="eastAsia"/>
        </w:rPr>
        <w:t>和</w:t>
      </w:r>
      <w:r w:rsidRPr="002B58F2">
        <w:t>提交人</w:t>
      </w:r>
      <w:r>
        <w:rPr>
          <w:rFonts w:hint="eastAsia"/>
        </w:rPr>
        <w:t>。</w:t>
      </w:r>
    </w:p>
    <w:p w:rsidR="006670CE" w:rsidRDefault="006670CE" w:rsidP="00A516AB">
      <w:pPr>
        <w:pStyle w:val="SingleTxtGC"/>
        <w:sectPr w:rsidR="006670CE"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072490" w:rsidRPr="002B58F2" w:rsidRDefault="00072490" w:rsidP="00072490">
      <w:pPr>
        <w:pStyle w:val="HChGC"/>
      </w:pPr>
      <w:r w:rsidRPr="002B58F2">
        <w:rPr>
          <w:rFonts w:hint="eastAsia"/>
        </w:rPr>
        <w:t>附件</w:t>
      </w:r>
    </w:p>
    <w:p w:rsidR="00072490" w:rsidRPr="00CC1B08" w:rsidRDefault="00072490" w:rsidP="00072490">
      <w:pPr>
        <w:pStyle w:val="SingleTxtGC"/>
        <w:jc w:val="right"/>
        <w:rPr>
          <w:rFonts w:ascii="Time New Roman" w:eastAsia="楷体" w:hAnsi="Time New Roman" w:hint="eastAsia"/>
        </w:rPr>
      </w:pPr>
      <w:r w:rsidRPr="00CC1B08">
        <w:rPr>
          <w:rFonts w:ascii="Time New Roman" w:eastAsia="楷体" w:hAnsi="Time New Roman"/>
        </w:rPr>
        <w:t>[</w:t>
      </w:r>
      <w:r w:rsidRPr="00CC1B08">
        <w:rPr>
          <w:rFonts w:ascii="Time New Roman" w:eastAsia="楷体" w:hAnsi="Time New Roman" w:hint="eastAsia"/>
        </w:rPr>
        <w:t>原件：法文</w:t>
      </w:r>
      <w:r w:rsidRPr="00CC1B08">
        <w:rPr>
          <w:rFonts w:ascii="Time New Roman" w:eastAsia="楷体" w:hAnsi="Time New Roman"/>
        </w:rPr>
        <w:t>]</w:t>
      </w:r>
    </w:p>
    <w:p w:rsidR="00072490" w:rsidRDefault="00072490" w:rsidP="00072490">
      <w:pPr>
        <w:pStyle w:val="H1GC"/>
      </w:pPr>
      <w:r w:rsidRPr="002B58F2">
        <w:tab/>
      </w:r>
      <w:r w:rsidRPr="002B58F2">
        <w:tab/>
      </w:r>
      <w:r w:rsidRPr="002B58F2">
        <w:rPr>
          <w:rFonts w:hint="eastAsia"/>
        </w:rPr>
        <w:t>奥利维耶</w:t>
      </w:r>
      <w:r>
        <w:rPr>
          <w:rFonts w:hint="eastAsia"/>
        </w:rPr>
        <w:t>·</w:t>
      </w:r>
      <w:r w:rsidRPr="002B58F2">
        <w:rPr>
          <w:rFonts w:ascii="黑体" w:hAnsi="黑体" w:cs="黑体" w:hint="eastAsia"/>
        </w:rPr>
        <w:t>德弗鲁维尔的个人意见</w:t>
      </w:r>
      <w:r w:rsidRPr="002B58F2">
        <w:rPr>
          <w:rFonts w:hint="eastAsia"/>
        </w:rPr>
        <w:t>(</w:t>
      </w:r>
      <w:r w:rsidRPr="002B58F2">
        <w:rPr>
          <w:rFonts w:hint="eastAsia"/>
        </w:rPr>
        <w:t>反对</w:t>
      </w:r>
      <w:r w:rsidRPr="002B58F2">
        <w:rPr>
          <w:rFonts w:hint="eastAsia"/>
        </w:rPr>
        <w:t>)</w:t>
      </w:r>
    </w:p>
    <w:p w:rsidR="00072490" w:rsidRDefault="00072490" w:rsidP="00072490">
      <w:pPr>
        <w:pStyle w:val="SingleTxtGC"/>
      </w:pPr>
      <w:r>
        <w:t>1</w:t>
      </w:r>
      <w:r w:rsidRPr="002B58F2">
        <w:t>.</w:t>
      </w:r>
      <w:r w:rsidRPr="002B58F2">
        <w:tab/>
      </w:r>
      <w:r w:rsidRPr="002B58F2">
        <w:rPr>
          <w:rFonts w:hint="eastAsia"/>
        </w:rPr>
        <w:t>我不同意委员会意见第</w:t>
      </w:r>
      <w:r>
        <w:t>9</w:t>
      </w:r>
      <w:r w:rsidRPr="002B58F2">
        <w:t>.</w:t>
      </w:r>
      <w:r>
        <w:t>7</w:t>
      </w:r>
      <w:r w:rsidRPr="002B58F2">
        <w:rPr>
          <w:rFonts w:hint="eastAsia"/>
        </w:rPr>
        <w:t>段中对</w:t>
      </w:r>
      <w:r w:rsidRPr="002B58F2">
        <w:t>提交人根据《公约》第十四条</w:t>
      </w:r>
      <w:r>
        <w:rPr>
          <w:rFonts w:hint="eastAsia"/>
        </w:rPr>
        <w:t>提出的</w:t>
      </w:r>
      <w:r w:rsidRPr="002B58F2">
        <w:t>上诉法院</w:t>
      </w:r>
      <w:r>
        <w:t>H</w:t>
      </w:r>
      <w:r w:rsidRPr="002B58F2">
        <w:t>法官和</w:t>
      </w:r>
      <w:r>
        <w:t>M</w:t>
      </w:r>
      <w:r w:rsidRPr="002B58F2">
        <w:t>法官缺乏公正性</w:t>
      </w:r>
      <w:r w:rsidRPr="002B58F2">
        <w:rPr>
          <w:rFonts w:hint="eastAsia"/>
        </w:rPr>
        <w:t>的</w:t>
      </w:r>
      <w:r>
        <w:rPr>
          <w:rFonts w:hint="eastAsia"/>
        </w:rPr>
        <w:t>申诉的</w:t>
      </w:r>
      <w:r w:rsidRPr="002B58F2">
        <w:rPr>
          <w:rFonts w:hint="eastAsia"/>
        </w:rPr>
        <w:t>结论。</w:t>
      </w:r>
    </w:p>
    <w:p w:rsidR="00072490" w:rsidRDefault="00072490" w:rsidP="00072490">
      <w:pPr>
        <w:pStyle w:val="SingleTxtGC"/>
      </w:pPr>
      <w:r>
        <w:t>2</w:t>
      </w:r>
      <w:r w:rsidRPr="002B58F2">
        <w:t>.</w:t>
      </w:r>
      <w:r w:rsidRPr="002B58F2">
        <w:tab/>
      </w:r>
      <w:r w:rsidRPr="002B58F2">
        <w:t>提交</w:t>
      </w:r>
      <w:r w:rsidRPr="002B58F2">
        <w:rPr>
          <w:rFonts w:hint="eastAsia"/>
        </w:rPr>
        <w:t>人清楚地解释了为何怀疑</w:t>
      </w:r>
      <w:r w:rsidRPr="002B58F2">
        <w:t>两位法官公正性。</w:t>
      </w:r>
      <w:r w:rsidRPr="002B58F2">
        <w:rPr>
          <w:rFonts w:hint="eastAsia"/>
        </w:rPr>
        <w:t>提交人自</w:t>
      </w:r>
      <w:r>
        <w:rPr>
          <w:rFonts w:hint="eastAsia"/>
        </w:rPr>
        <w:t>2</w:t>
      </w:r>
      <w:r w:rsidRPr="002B58F2">
        <w:rPr>
          <w:rFonts w:hint="eastAsia"/>
        </w:rPr>
        <w:t>00</w:t>
      </w:r>
      <w:r>
        <w:rPr>
          <w:rFonts w:hint="eastAsia"/>
        </w:rPr>
        <w:t>5</w:t>
      </w:r>
      <w:r w:rsidRPr="002B58F2">
        <w:rPr>
          <w:rFonts w:hint="eastAsia"/>
        </w:rPr>
        <w:t>年起任</w:t>
      </w:r>
      <w:r w:rsidRPr="002B58F2">
        <w:t>安集延州司法部</w:t>
      </w:r>
      <w:r w:rsidRPr="002B58F2">
        <w:rPr>
          <w:rFonts w:hint="eastAsia"/>
        </w:rPr>
        <w:t>部长，在职期间负责决定人力资源事项，包括手下人员的聘用</w:t>
      </w:r>
      <w:r w:rsidRPr="002B58F2">
        <w:t>。</w:t>
      </w:r>
      <w:r w:rsidRPr="002B58F2">
        <w:rPr>
          <w:rFonts w:hint="eastAsia"/>
        </w:rPr>
        <w:t>在此期间他</w:t>
      </w:r>
      <w:r>
        <w:rPr>
          <w:rFonts w:hint="eastAsia"/>
        </w:rPr>
        <w:t>解除</w:t>
      </w:r>
      <w:r w:rsidRPr="002B58F2">
        <w:rPr>
          <w:rFonts w:hint="eastAsia"/>
        </w:rPr>
        <w:t>了时任</w:t>
      </w:r>
      <w:r w:rsidRPr="002B58F2">
        <w:t>安集延州民事登记局</w:t>
      </w:r>
      <w:r w:rsidRPr="002B58F2">
        <w:rPr>
          <w:rFonts w:hint="eastAsia"/>
        </w:rPr>
        <w:t>局长的</w:t>
      </w:r>
      <w:r>
        <w:t>H</w:t>
      </w:r>
      <w:r w:rsidRPr="002B58F2">
        <w:t>法官</w:t>
      </w:r>
      <w:r w:rsidRPr="002B58F2">
        <w:rPr>
          <w:rFonts w:hint="eastAsia"/>
        </w:rPr>
        <w:t>的姐妹</w:t>
      </w:r>
      <w:r>
        <w:rPr>
          <w:rFonts w:hint="eastAsia"/>
        </w:rPr>
        <w:t>的职务</w:t>
      </w:r>
      <w:r w:rsidRPr="002B58F2">
        <w:rPr>
          <w:rFonts w:hint="eastAsia"/>
        </w:rPr>
        <w:t>。后来</w:t>
      </w:r>
      <w:r>
        <w:t>H</w:t>
      </w:r>
      <w:r w:rsidRPr="002B58F2">
        <w:t>法官</w:t>
      </w:r>
      <w:r w:rsidRPr="002B58F2">
        <w:rPr>
          <w:rFonts w:hint="eastAsia"/>
        </w:rPr>
        <w:t>找到</w:t>
      </w:r>
      <w:r w:rsidRPr="002B58F2">
        <w:t>提交人</w:t>
      </w:r>
      <w:r w:rsidRPr="002B58F2">
        <w:rPr>
          <w:rFonts w:hint="eastAsia"/>
        </w:rPr>
        <w:t>，请他</w:t>
      </w:r>
      <w:r>
        <w:rPr>
          <w:rFonts w:hint="eastAsia"/>
        </w:rPr>
        <w:t>给</w:t>
      </w:r>
      <w:r w:rsidRPr="002B58F2">
        <w:rPr>
          <w:rFonts w:hint="eastAsia"/>
        </w:rPr>
        <w:t>自己的姐妹复职，被提交人拒绝</w:t>
      </w:r>
      <w:r w:rsidRPr="002B58F2">
        <w:t>。提交人</w:t>
      </w:r>
      <w:r w:rsidRPr="002B58F2">
        <w:rPr>
          <w:rFonts w:hint="eastAsia"/>
        </w:rPr>
        <w:t>还</w:t>
      </w:r>
      <w:r>
        <w:rPr>
          <w:rFonts w:hint="eastAsia"/>
        </w:rPr>
        <w:t>使</w:t>
      </w:r>
      <w:r>
        <w:t>M</w:t>
      </w:r>
      <w:r w:rsidRPr="002B58F2">
        <w:t>法官</w:t>
      </w:r>
      <w:r w:rsidRPr="002B58F2">
        <w:rPr>
          <w:rFonts w:hint="eastAsia"/>
        </w:rPr>
        <w:t>的侄子降职</w:t>
      </w:r>
      <w:r w:rsidRPr="002B58F2">
        <w:t>(</w:t>
      </w:r>
      <w:r w:rsidRPr="002B58F2">
        <w:t>第</w:t>
      </w:r>
      <w:r>
        <w:t>2</w:t>
      </w:r>
      <w:r w:rsidRPr="002B58F2">
        <w:t>.</w:t>
      </w:r>
      <w:r>
        <w:t>3</w:t>
      </w:r>
      <w:r w:rsidRPr="002B58F2">
        <w:t>段</w:t>
      </w:r>
      <w:r w:rsidRPr="002B58F2">
        <w:t>)</w:t>
      </w:r>
      <w:r w:rsidRPr="002B58F2">
        <w:t>。</w:t>
      </w:r>
      <w:r w:rsidRPr="002B58F2">
        <w:rPr>
          <w:rFonts w:hint="eastAsia"/>
        </w:rPr>
        <w:t>根据</w:t>
      </w:r>
      <w:r w:rsidRPr="002B58F2">
        <w:t>委员会</w:t>
      </w:r>
      <w:r w:rsidRPr="00F95601">
        <w:rPr>
          <w:vertAlign w:val="superscript"/>
        </w:rPr>
        <w:footnoteReference w:id="10"/>
      </w:r>
      <w:r>
        <w:rPr>
          <w:rFonts w:hint="eastAsia"/>
        </w:rPr>
        <w:t xml:space="preserve"> </w:t>
      </w:r>
      <w:r w:rsidRPr="002B58F2">
        <w:rPr>
          <w:rFonts w:hint="eastAsia"/>
        </w:rPr>
        <w:t>和其他</w:t>
      </w:r>
      <w:r w:rsidRPr="002B58F2">
        <w:t>人权法院</w:t>
      </w:r>
      <w:r w:rsidRPr="00F95601">
        <w:rPr>
          <w:vertAlign w:val="superscript"/>
        </w:rPr>
        <w:footnoteReference w:id="11"/>
      </w:r>
      <w:r>
        <w:rPr>
          <w:rFonts w:hint="eastAsia"/>
        </w:rPr>
        <w:t xml:space="preserve"> </w:t>
      </w:r>
      <w:r w:rsidRPr="002B58F2">
        <w:rPr>
          <w:rFonts w:hint="eastAsia"/>
        </w:rPr>
        <w:t>的判例法，提交人随后对</w:t>
      </w:r>
      <w:r w:rsidRPr="002B58F2">
        <w:t>两位法官</w:t>
      </w:r>
      <w:r w:rsidRPr="002B58F2">
        <w:rPr>
          <w:rFonts w:hint="eastAsia"/>
        </w:rPr>
        <w:t>的</w:t>
      </w:r>
      <w:r w:rsidRPr="002B58F2">
        <w:t>客观公正性</w:t>
      </w:r>
      <w:r w:rsidRPr="002B58F2">
        <w:rPr>
          <w:rFonts w:hint="eastAsia"/>
        </w:rPr>
        <w:t>提出的异议似乎是合理的</w:t>
      </w:r>
      <w:r w:rsidRPr="002B58F2">
        <w:t>。缔约国称，上诉法院</w:t>
      </w:r>
      <w:r w:rsidRPr="002B58F2">
        <w:rPr>
          <w:rFonts w:hint="eastAsia"/>
        </w:rPr>
        <w:t>审查了</w:t>
      </w:r>
      <w:r w:rsidRPr="002B58F2">
        <w:t>提交人</w:t>
      </w:r>
      <w:r w:rsidRPr="002B58F2">
        <w:rPr>
          <w:rFonts w:hint="eastAsia"/>
        </w:rPr>
        <w:t>对</w:t>
      </w:r>
      <w:r>
        <w:t>H</w:t>
      </w:r>
      <w:r w:rsidRPr="002B58F2">
        <w:t>法官和</w:t>
      </w:r>
      <w:r>
        <w:t>M</w:t>
      </w:r>
      <w:r w:rsidRPr="002B58F2">
        <w:t>法官</w:t>
      </w:r>
      <w:r w:rsidRPr="002B58F2">
        <w:rPr>
          <w:rFonts w:hint="eastAsia"/>
        </w:rPr>
        <w:t>提出的</w:t>
      </w:r>
      <w:r>
        <w:rPr>
          <w:rFonts w:hint="eastAsia"/>
        </w:rPr>
        <w:t>质疑</w:t>
      </w:r>
      <w:r w:rsidRPr="002B58F2">
        <w:rPr>
          <w:rFonts w:hint="eastAsia"/>
        </w:rPr>
        <w:t>，并在三项单独的</w:t>
      </w:r>
      <w:r>
        <w:rPr>
          <w:rFonts w:hint="eastAsia"/>
        </w:rPr>
        <w:t>裁决</w:t>
      </w:r>
      <w:r w:rsidRPr="002B58F2">
        <w:rPr>
          <w:rFonts w:hint="eastAsia"/>
        </w:rPr>
        <w:t>中以</w:t>
      </w:r>
      <w:r w:rsidRPr="002B58F2">
        <w:t>佐证不足</w:t>
      </w:r>
      <w:r w:rsidRPr="002B58F2">
        <w:rPr>
          <w:rFonts w:hint="eastAsia"/>
        </w:rPr>
        <w:t>为由予以驳回，原因是</w:t>
      </w:r>
      <w:r w:rsidRPr="002B58F2">
        <w:t>法官的亲属</w:t>
      </w:r>
      <w:r w:rsidRPr="002B58F2">
        <w:rPr>
          <w:rFonts w:hint="eastAsia"/>
        </w:rPr>
        <w:t>未</w:t>
      </w:r>
      <w:r>
        <w:rPr>
          <w:rFonts w:hint="eastAsia"/>
        </w:rPr>
        <w:t>涉及</w:t>
      </w:r>
      <w:r w:rsidRPr="002B58F2">
        <w:t>提交人</w:t>
      </w:r>
      <w:r w:rsidRPr="002B58F2">
        <w:rPr>
          <w:rFonts w:hint="eastAsia"/>
        </w:rPr>
        <w:t>的</w:t>
      </w:r>
      <w:r w:rsidRPr="002B58F2">
        <w:t>刑事诉讼</w:t>
      </w:r>
      <w:r w:rsidRPr="002B58F2">
        <w:t>(</w:t>
      </w:r>
      <w:r w:rsidRPr="002B58F2">
        <w:t>第</w:t>
      </w:r>
      <w:r>
        <w:t>8</w:t>
      </w:r>
      <w:r w:rsidRPr="002B58F2">
        <w:t>.</w:t>
      </w:r>
      <w:r>
        <w:t>2</w:t>
      </w:r>
      <w:r w:rsidRPr="002B58F2">
        <w:t>段</w:t>
      </w:r>
      <w:r w:rsidRPr="002B58F2">
        <w:t>)</w:t>
      </w:r>
      <w:r w:rsidRPr="002B58F2">
        <w:rPr>
          <w:rFonts w:hint="eastAsia"/>
        </w:rPr>
        <w:t>。</w:t>
      </w:r>
    </w:p>
    <w:p w:rsidR="00072490" w:rsidRDefault="00072490" w:rsidP="00072490">
      <w:pPr>
        <w:pStyle w:val="SingleTxtGC"/>
      </w:pPr>
      <w:r>
        <w:t>3</w:t>
      </w:r>
      <w:r w:rsidRPr="002B58F2">
        <w:t>.</w:t>
      </w:r>
      <w:r w:rsidRPr="002B58F2">
        <w:tab/>
      </w:r>
      <w:r w:rsidRPr="002B58F2">
        <w:rPr>
          <w:rFonts w:hint="eastAsia"/>
        </w:rPr>
        <w:t>我不理解</w:t>
      </w:r>
      <w:r w:rsidRPr="002B58F2">
        <w:t>委员会</w:t>
      </w:r>
      <w:r w:rsidRPr="002B58F2">
        <w:rPr>
          <w:rFonts w:hint="eastAsia"/>
        </w:rPr>
        <w:t>为何满足于这样的解释</w:t>
      </w:r>
      <w:r w:rsidRPr="002B58F2">
        <w:t>，</w:t>
      </w:r>
      <w:r w:rsidRPr="002B58F2">
        <w:rPr>
          <w:rFonts w:hint="eastAsia"/>
        </w:rPr>
        <w:t>这一情况说明</w:t>
      </w:r>
      <w:r w:rsidRPr="002B58F2">
        <w:t>上诉法院</w:t>
      </w:r>
      <w:r w:rsidRPr="002B58F2">
        <w:rPr>
          <w:rFonts w:hint="eastAsia"/>
        </w:rPr>
        <w:t>未能遵循</w:t>
      </w:r>
      <w:r w:rsidRPr="002B58F2">
        <w:t>客观公正性</w:t>
      </w:r>
      <w:r w:rsidRPr="002B58F2">
        <w:rPr>
          <w:rFonts w:hint="eastAsia"/>
        </w:rPr>
        <w:t>的原则</w:t>
      </w:r>
      <w:r w:rsidRPr="002B58F2">
        <w:t>。</w:t>
      </w:r>
      <w:r w:rsidRPr="002B58F2">
        <w:rPr>
          <w:rFonts w:hint="eastAsia"/>
        </w:rPr>
        <w:t>该原则要求</w:t>
      </w:r>
      <w:r w:rsidRPr="002B58F2">
        <w:t>法官</w:t>
      </w:r>
      <w:r w:rsidRPr="002B58F2">
        <w:rPr>
          <w:rFonts w:hint="eastAsia"/>
        </w:rPr>
        <w:t>不仅应</w:t>
      </w:r>
      <w:r w:rsidRPr="002B58F2">
        <w:t>公正，</w:t>
      </w:r>
      <w:r w:rsidRPr="002B58F2">
        <w:rPr>
          <w:rFonts w:hint="eastAsia"/>
        </w:rPr>
        <w:t>还应在</w:t>
      </w:r>
      <w:r>
        <w:rPr>
          <w:rFonts w:hint="eastAsia"/>
        </w:rPr>
        <w:t>人们</w:t>
      </w:r>
      <w:r w:rsidRPr="002B58F2">
        <w:rPr>
          <w:rFonts w:hint="eastAsia"/>
        </w:rPr>
        <w:t>眼中</w:t>
      </w:r>
      <w:r w:rsidRPr="002B58F2">
        <w:t>公正</w:t>
      </w:r>
      <w:r w:rsidRPr="002B58F2">
        <w:rPr>
          <w:rFonts w:hint="eastAsia"/>
        </w:rPr>
        <w:t>，也就是说，</w:t>
      </w:r>
      <w:r>
        <w:rPr>
          <w:rFonts w:hint="eastAsia"/>
        </w:rPr>
        <w:t>“</w:t>
      </w:r>
      <w:r w:rsidRPr="002B58F2">
        <w:rPr>
          <w:rFonts w:hint="eastAsia"/>
        </w:rPr>
        <w:t>公正不仅应做到，还应被看到</w:t>
      </w:r>
      <w:r>
        <w:rPr>
          <w:rFonts w:hint="eastAsia"/>
        </w:rPr>
        <w:t>”</w:t>
      </w:r>
      <w:r w:rsidRPr="002B58F2">
        <w:rPr>
          <w:rFonts w:hint="eastAsia"/>
        </w:rPr>
        <w:t>。本案中的</w:t>
      </w:r>
      <w:r>
        <w:rPr>
          <w:rFonts w:hint="eastAsia"/>
        </w:rPr>
        <w:t>“</w:t>
      </w:r>
      <w:r w:rsidRPr="002B58F2">
        <w:rPr>
          <w:rFonts w:hint="eastAsia"/>
        </w:rPr>
        <w:t>测试</w:t>
      </w:r>
      <w:r>
        <w:rPr>
          <w:rFonts w:hint="eastAsia"/>
        </w:rPr>
        <w:t>”</w:t>
      </w:r>
      <w:r w:rsidRPr="002B58F2">
        <w:rPr>
          <w:rFonts w:hint="eastAsia"/>
        </w:rPr>
        <w:t>是，应考察</w:t>
      </w:r>
      <w:r w:rsidRPr="002B58F2">
        <w:t>提交人</w:t>
      </w:r>
      <w:r w:rsidRPr="002B58F2">
        <w:rPr>
          <w:rFonts w:hint="eastAsia"/>
        </w:rPr>
        <w:t>表示的关切是否客观合理</w:t>
      </w:r>
      <w:r w:rsidRPr="002B58F2">
        <w:t>。缔约国</w:t>
      </w:r>
      <w:r w:rsidRPr="002B58F2">
        <w:rPr>
          <w:rFonts w:hint="eastAsia"/>
        </w:rPr>
        <w:t>未质疑的</w:t>
      </w:r>
      <w:r w:rsidRPr="002B58F2">
        <w:t>事实</w:t>
      </w:r>
      <w:r w:rsidRPr="002B58F2">
        <w:rPr>
          <w:rFonts w:hint="eastAsia"/>
        </w:rPr>
        <w:t>是</w:t>
      </w:r>
      <w:r w:rsidRPr="002B58F2">
        <w:t>：提交人</w:t>
      </w:r>
      <w:r w:rsidRPr="002B58F2">
        <w:rPr>
          <w:rFonts w:hint="eastAsia"/>
        </w:rPr>
        <w:t>对</w:t>
      </w:r>
      <w:r w:rsidRPr="002B58F2">
        <w:t>两位法官亲属</w:t>
      </w:r>
      <w:r w:rsidRPr="002B58F2">
        <w:rPr>
          <w:rFonts w:hint="eastAsia"/>
        </w:rPr>
        <w:t>采取的行动有损他们的事业</w:t>
      </w:r>
      <w:r w:rsidRPr="002B58F2">
        <w:t>。</w:t>
      </w:r>
      <w:r w:rsidRPr="002B58F2">
        <w:rPr>
          <w:rFonts w:hint="eastAsia"/>
        </w:rPr>
        <w:t>因此，问题不在于</w:t>
      </w:r>
      <w:r w:rsidRPr="002B58F2">
        <w:t>法官的亲属</w:t>
      </w:r>
      <w:r w:rsidRPr="002B58F2">
        <w:rPr>
          <w:rFonts w:hint="eastAsia"/>
        </w:rPr>
        <w:t>是否</w:t>
      </w:r>
      <w:r>
        <w:rPr>
          <w:rFonts w:hint="eastAsia"/>
        </w:rPr>
        <w:t>“是</w:t>
      </w:r>
      <w:r w:rsidRPr="002B58F2">
        <w:t>诉讼</w:t>
      </w:r>
      <w:r>
        <w:rPr>
          <w:rFonts w:hint="eastAsia"/>
        </w:rPr>
        <w:t>的当事方”</w:t>
      </w:r>
      <w:r w:rsidRPr="002B58F2">
        <w:t>，</w:t>
      </w:r>
      <w:r w:rsidRPr="002B58F2">
        <w:rPr>
          <w:rFonts w:hint="eastAsia"/>
        </w:rPr>
        <w:t>而是这一背景下</w:t>
      </w:r>
      <w:r w:rsidRPr="002B58F2">
        <w:t>，提交人</w:t>
      </w:r>
      <w:r w:rsidRPr="002B58F2">
        <w:rPr>
          <w:rFonts w:hint="eastAsia"/>
        </w:rPr>
        <w:t>是否有合理</w:t>
      </w:r>
      <w:r>
        <w:rPr>
          <w:rFonts w:hint="eastAsia"/>
        </w:rPr>
        <w:t>理由</w:t>
      </w:r>
      <w:r w:rsidRPr="002B58F2">
        <w:rPr>
          <w:rFonts w:hint="eastAsia"/>
        </w:rPr>
        <w:t>认为</w:t>
      </w:r>
      <w:r w:rsidRPr="002B58F2">
        <w:t>两位法官</w:t>
      </w:r>
      <w:r w:rsidRPr="002B58F2">
        <w:t>(</w:t>
      </w:r>
      <w:r w:rsidRPr="002B58F2">
        <w:rPr>
          <w:rFonts w:hint="eastAsia"/>
        </w:rPr>
        <w:t>其中一位主持了</w:t>
      </w:r>
      <w:r w:rsidRPr="002B58F2">
        <w:t>上诉庭</w:t>
      </w:r>
      <w:r w:rsidRPr="002B58F2">
        <w:t>)</w:t>
      </w:r>
      <w:r w:rsidRPr="002B58F2">
        <w:rPr>
          <w:rFonts w:hint="eastAsia"/>
        </w:rPr>
        <w:t>在他的案件中可能</w:t>
      </w:r>
      <w:r w:rsidRPr="002B58F2">
        <w:t>缺乏公正性</w:t>
      </w:r>
      <w:r w:rsidRPr="002B58F2">
        <w:rPr>
          <w:rFonts w:hint="eastAsia"/>
        </w:rPr>
        <w:t>。</w:t>
      </w:r>
    </w:p>
    <w:p w:rsidR="00072490" w:rsidRDefault="00072490" w:rsidP="00072490">
      <w:pPr>
        <w:pStyle w:val="SingleTxtGC"/>
      </w:pPr>
      <w:r>
        <w:t>4</w:t>
      </w:r>
      <w:r w:rsidRPr="002B58F2">
        <w:t>.</w:t>
      </w:r>
      <w:r w:rsidRPr="002B58F2">
        <w:tab/>
      </w:r>
      <w:r w:rsidRPr="002B58F2">
        <w:rPr>
          <w:rFonts w:hint="eastAsia"/>
        </w:rPr>
        <w:t>由于</w:t>
      </w:r>
      <w:r w:rsidRPr="002B58F2">
        <w:t>事实</w:t>
      </w:r>
      <w:r w:rsidRPr="002B58F2">
        <w:rPr>
          <w:rFonts w:hint="eastAsia"/>
        </w:rPr>
        <w:t>未</w:t>
      </w:r>
      <w:r>
        <w:rPr>
          <w:rFonts w:hint="eastAsia"/>
        </w:rPr>
        <w:t>有争议</w:t>
      </w:r>
      <w:r w:rsidRPr="002B58F2">
        <w:t>，委员会</w:t>
      </w:r>
      <w:r w:rsidRPr="002B58F2">
        <w:rPr>
          <w:rFonts w:hint="eastAsia"/>
        </w:rPr>
        <w:t>不能适用</w:t>
      </w:r>
      <w:r w:rsidRPr="002B58F2">
        <w:rPr>
          <w:rFonts w:cs="Segoe UI" w:hint="eastAsia"/>
        </w:rPr>
        <w:t>辅助性原则</w:t>
      </w:r>
      <w:r w:rsidRPr="002B58F2">
        <w:t>，</w:t>
      </w:r>
      <w:r w:rsidRPr="002B58F2">
        <w:rPr>
          <w:rFonts w:hint="eastAsia"/>
        </w:rPr>
        <w:t>根据这一原则，国家法院负有评估</w:t>
      </w:r>
      <w:r w:rsidRPr="002B58F2">
        <w:t>事实</w:t>
      </w:r>
      <w:r w:rsidRPr="002B58F2">
        <w:rPr>
          <w:rFonts w:hint="eastAsia"/>
        </w:rPr>
        <w:t>和</w:t>
      </w:r>
      <w:r w:rsidRPr="002B58F2">
        <w:t>证据</w:t>
      </w:r>
      <w:r w:rsidRPr="002B58F2">
        <w:rPr>
          <w:rFonts w:hint="eastAsia"/>
        </w:rPr>
        <w:t>的首要责任</w:t>
      </w:r>
      <w:r w:rsidRPr="002B58F2">
        <w:t>。</w:t>
      </w:r>
      <w:r w:rsidRPr="002B58F2">
        <w:rPr>
          <w:rFonts w:hint="eastAsia"/>
        </w:rPr>
        <w:t>本案中</w:t>
      </w:r>
      <w:r w:rsidRPr="002B58F2">
        <w:t>，</w:t>
      </w:r>
      <w:r w:rsidRPr="002B58F2">
        <w:rPr>
          <w:rFonts w:hint="eastAsia"/>
        </w:rPr>
        <w:t>问题不在于</w:t>
      </w:r>
      <w:r w:rsidRPr="002B58F2">
        <w:t>评估事实</w:t>
      </w:r>
      <w:r w:rsidRPr="002B58F2">
        <w:rPr>
          <w:rFonts w:hint="eastAsia"/>
        </w:rPr>
        <w:t>或</w:t>
      </w:r>
      <w:r w:rsidRPr="002B58F2">
        <w:t>评估证据，</w:t>
      </w:r>
      <w:r w:rsidRPr="002B58F2">
        <w:rPr>
          <w:rFonts w:hint="eastAsia"/>
        </w:rPr>
        <w:t>而是错误地解读</w:t>
      </w:r>
      <w:r w:rsidRPr="002B58F2">
        <w:t>《公约》第十四条</w:t>
      </w:r>
      <w:r w:rsidRPr="002B58F2">
        <w:rPr>
          <w:rFonts w:hint="eastAsia"/>
        </w:rPr>
        <w:t>所载的</w:t>
      </w:r>
      <w:r w:rsidRPr="002B58F2">
        <w:t>公正性</w:t>
      </w:r>
      <w:r w:rsidRPr="002B58F2">
        <w:rPr>
          <w:rFonts w:hint="eastAsia"/>
        </w:rPr>
        <w:t>原则</w:t>
      </w:r>
      <w:r w:rsidRPr="002B58F2">
        <w:t>，</w:t>
      </w:r>
      <w:r w:rsidRPr="002B58F2">
        <w:rPr>
          <w:rFonts w:hint="eastAsia"/>
        </w:rPr>
        <w:t>为纠正错误，</w:t>
      </w:r>
      <w:r w:rsidRPr="002B58F2">
        <w:t>委员会</w:t>
      </w:r>
      <w:r w:rsidRPr="002B58F2">
        <w:rPr>
          <w:rFonts w:hint="eastAsia"/>
        </w:rPr>
        <w:t>应认定发生了侵犯行为。</w:t>
      </w:r>
    </w:p>
    <w:p w:rsidR="00072490" w:rsidRPr="002D6A9C" w:rsidRDefault="00072490" w:rsidP="0007249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516AB" w:rsidRPr="00072490" w:rsidRDefault="00A516AB" w:rsidP="00A516AB">
      <w:pPr>
        <w:pStyle w:val="SingleTxtGC"/>
      </w:pPr>
    </w:p>
    <w:sectPr w:rsidR="00A516AB" w:rsidRPr="00072490" w:rsidSect="00CE43B6">
      <w:headerReference w:type="default" r:id="rId14"/>
      <w:footerReference w:type="default" r:id="rId15"/>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00" w:rsidRPr="000D319F" w:rsidRDefault="00012100" w:rsidP="000D319F">
      <w:pPr>
        <w:pStyle w:val="af0"/>
        <w:spacing w:after="240"/>
        <w:ind w:left="907"/>
        <w:rPr>
          <w:rFonts w:asciiTheme="majorBidi" w:eastAsia="宋体" w:hAnsiTheme="majorBidi" w:cstheme="majorBidi"/>
          <w:sz w:val="21"/>
          <w:szCs w:val="21"/>
          <w:lang w:val="en-US"/>
        </w:rPr>
      </w:pPr>
    </w:p>
    <w:p w:rsidR="00012100" w:rsidRPr="000D319F" w:rsidRDefault="0001210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12100" w:rsidRPr="000D319F" w:rsidRDefault="00012100" w:rsidP="000D319F">
      <w:pPr>
        <w:pStyle w:val="af0"/>
      </w:pPr>
    </w:p>
  </w:endnote>
  <w:endnote w:type="continuationNotice" w:id="1">
    <w:p w:rsidR="00012100" w:rsidRDefault="000121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B50FC" w:rsidRDefault="003B50FC" w:rsidP="003B50F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B2217">
      <w:rPr>
        <w:rStyle w:val="af2"/>
        <w:noProof/>
      </w:rPr>
      <w:t>8</w:t>
    </w:r>
    <w:r>
      <w:rPr>
        <w:rStyle w:val="af2"/>
      </w:rPr>
      <w:fldChar w:fldCharType="end"/>
    </w:r>
    <w:r>
      <w:rPr>
        <w:rStyle w:val="af2"/>
      </w:rPr>
      <w:tab/>
    </w:r>
    <w:proofErr w:type="spellStart"/>
    <w:r w:rsidRPr="003B50FC">
      <w:rPr>
        <w:rStyle w:val="af2"/>
        <w:b w:val="0"/>
        <w:snapToGrid w:val="0"/>
        <w:sz w:val="16"/>
      </w:rPr>
      <w:t>GE.19</w:t>
    </w:r>
    <w:proofErr w:type="spellEnd"/>
    <w:r w:rsidRPr="003B50FC">
      <w:rPr>
        <w:rStyle w:val="af2"/>
        <w:b w:val="0"/>
        <w:snapToGrid w:val="0"/>
        <w:sz w:val="16"/>
      </w:rPr>
      <w:t>-01372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B50FC" w:rsidRDefault="003B50FC" w:rsidP="003B50FC">
    <w:pPr>
      <w:pStyle w:val="af0"/>
      <w:tabs>
        <w:tab w:val="clear" w:pos="431"/>
        <w:tab w:val="right" w:pos="9638"/>
      </w:tabs>
      <w:rPr>
        <w:rStyle w:val="af2"/>
      </w:rPr>
    </w:pPr>
    <w:proofErr w:type="spellStart"/>
    <w:r>
      <w:t>GE.19</w:t>
    </w:r>
    <w:proofErr w:type="spellEnd"/>
    <w:r>
      <w:t>-01372</w:t>
    </w:r>
    <w:r>
      <w:tab/>
    </w:r>
    <w:r>
      <w:rPr>
        <w:rStyle w:val="af2"/>
      </w:rPr>
      <w:fldChar w:fldCharType="begin"/>
    </w:r>
    <w:r>
      <w:rPr>
        <w:rStyle w:val="af2"/>
      </w:rPr>
      <w:instrText xml:space="preserve"> PAGE  \* MERGEFORMAT </w:instrText>
    </w:r>
    <w:r>
      <w:rPr>
        <w:rStyle w:val="af2"/>
      </w:rPr>
      <w:fldChar w:fldCharType="separate"/>
    </w:r>
    <w:r w:rsidR="00DB2217">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3B50FC" w:rsidP="0096342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-01372</w:t>
    </w:r>
    <w:r w:rsidR="00731A42" w:rsidRPr="00EE277A">
      <w:rPr>
        <w:sz w:val="20"/>
        <w:lang w:eastAsia="zh-CN"/>
      </w:rPr>
      <w:t xml:space="preserve"> (C)</w:t>
    </w:r>
    <w:r w:rsidR="00EA7E67">
      <w:rPr>
        <w:sz w:val="20"/>
        <w:lang w:eastAsia="zh-CN"/>
      </w:rPr>
      <w:tab/>
    </w:r>
    <w:r w:rsidR="0096342A">
      <w:rPr>
        <w:sz w:val="20"/>
        <w:lang w:eastAsia="zh-CN"/>
      </w:rPr>
      <w:t>2903</w:t>
    </w:r>
    <w:r w:rsidR="00EA7E67">
      <w:rPr>
        <w:sz w:val="20"/>
        <w:lang w:eastAsia="zh-CN"/>
      </w:rPr>
      <w:t>1</w:t>
    </w:r>
    <w:r w:rsidR="004E473D">
      <w:rPr>
        <w:rFonts w:eastAsiaTheme="minorEastAsia"/>
        <w:sz w:val="20"/>
        <w:lang w:eastAsia="zh-CN"/>
      </w:rPr>
      <w:t>9</w:t>
    </w:r>
    <w:r w:rsidR="00731A42">
      <w:rPr>
        <w:sz w:val="20"/>
        <w:lang w:eastAsia="zh-CN"/>
      </w:rPr>
      <w:tab/>
    </w:r>
    <w:r w:rsidR="0096342A">
      <w:rPr>
        <w:sz w:val="20"/>
        <w:lang w:eastAsia="zh-CN"/>
      </w:rPr>
      <w:t>0304</w:t>
    </w:r>
    <w:r w:rsidR="00731A42">
      <w:rPr>
        <w:sz w:val="20"/>
        <w:lang w:eastAsia="zh-CN"/>
      </w:rPr>
      <w:t>1</w:t>
    </w:r>
    <w:r w:rsidR="004E473D">
      <w:rPr>
        <w:rFonts w:eastAsiaTheme="minorEastAsia"/>
        <w:sz w:val="20"/>
        <w:lang w:eastAsia="zh-CN"/>
      </w:rPr>
      <w:t>9</w:t>
    </w:r>
  </w:p>
  <w:p w:rsidR="00056632" w:rsidRPr="00487939" w:rsidRDefault="003B50F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752"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4/D/2335/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335/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E7" w:rsidRPr="00F558C1" w:rsidRDefault="000F5CA4" w:rsidP="00F558C1">
    <w:pPr>
      <w:pStyle w:val="af0"/>
      <w:tabs>
        <w:tab w:val="clear" w:pos="431"/>
        <w:tab w:val="right" w:pos="9638"/>
      </w:tabs>
      <w:rPr>
        <w:rStyle w:val="af2"/>
      </w:rPr>
    </w:pPr>
    <w:proofErr w:type="spellStart"/>
    <w:r>
      <w:t>GE.19</w:t>
    </w:r>
    <w:proofErr w:type="spellEnd"/>
    <w:r>
      <w:t>-01372</w:t>
    </w:r>
    <w:r>
      <w:tab/>
    </w:r>
    <w:r>
      <w:rPr>
        <w:rStyle w:val="af2"/>
      </w:rPr>
      <w:fldChar w:fldCharType="begin"/>
    </w:r>
    <w:r>
      <w:rPr>
        <w:rStyle w:val="af2"/>
      </w:rPr>
      <w:instrText xml:space="preserve"> PAGE  \* MERGEFORMAT </w:instrText>
    </w:r>
    <w:r>
      <w:rPr>
        <w:rStyle w:val="af2"/>
      </w:rPr>
      <w:fldChar w:fldCharType="separate"/>
    </w:r>
    <w:r w:rsidR="00C833B5">
      <w:rPr>
        <w:rStyle w:val="af2"/>
        <w:noProof/>
      </w:rPr>
      <w:t>9</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00" w:rsidRPr="000157B1" w:rsidRDefault="0001210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12100" w:rsidRPr="000157B1" w:rsidRDefault="0001210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12100" w:rsidRDefault="00012100"/>
  </w:footnote>
  <w:footnote w:id="2">
    <w:p w:rsidR="00775C50" w:rsidRPr="00DC0525" w:rsidRDefault="00775C50" w:rsidP="00775C50">
      <w:pPr>
        <w:pStyle w:val="a6"/>
        <w:rPr>
          <w:rStyle w:val="FootnoteTextChar1"/>
          <w:rFonts w:ascii="Times New Roman" w:hAnsi="Times New Roman"/>
        </w:rPr>
      </w:pPr>
      <w:r w:rsidRPr="00EF3756">
        <w:rPr>
          <w:rStyle w:val="FootnoteTextChar1"/>
        </w:rPr>
        <w:tab/>
      </w:r>
      <w:r w:rsidRPr="0091645E">
        <w:rPr>
          <w:rStyle w:val="a8"/>
          <w:rFonts w:eastAsia="宋体"/>
          <w:vertAlign w:val="baseline"/>
        </w:rPr>
        <w:t>*</w:t>
      </w:r>
      <w:r w:rsidRPr="00EF3756">
        <w:rPr>
          <w:rStyle w:val="FootnoteTextChar1"/>
        </w:rPr>
        <w:tab/>
      </w:r>
      <w:r w:rsidRPr="004F06B5">
        <w:rPr>
          <w:rStyle w:val="FootnoteTextChar1"/>
          <w:rFonts w:ascii="Times New Roman" w:hAnsi="Times New Roman"/>
        </w:rPr>
        <w:t>委员会</w:t>
      </w:r>
      <w:r w:rsidRPr="004F06B5">
        <w:t>第</w:t>
      </w:r>
      <w:r>
        <w:t>124</w:t>
      </w:r>
      <w:r w:rsidRPr="004F06B5">
        <w:t>届会议</w:t>
      </w:r>
      <w:r>
        <w:rPr>
          <w:rStyle w:val="FootnoteTextChar1"/>
          <w:rFonts w:ascii="Times New Roman" w:hAnsi="Times New Roman"/>
        </w:rPr>
        <w:t>(2</w:t>
      </w:r>
      <w:r w:rsidRPr="004F06B5">
        <w:rPr>
          <w:rStyle w:val="FootnoteTextChar1"/>
          <w:rFonts w:ascii="Times New Roman" w:hAnsi="Times New Roman"/>
        </w:rPr>
        <w:t>0</w:t>
      </w:r>
      <w:r>
        <w:rPr>
          <w:rStyle w:val="FootnoteTextChar1"/>
          <w:rFonts w:ascii="Times New Roman" w:hAnsi="Times New Roman"/>
        </w:rPr>
        <w:t>18</w:t>
      </w:r>
      <w:r w:rsidRPr="004F06B5">
        <w:rPr>
          <w:rStyle w:val="FootnoteTextChar1"/>
          <w:rFonts w:ascii="Times New Roman" w:hAnsi="Times New Roman"/>
        </w:rPr>
        <w:t>年</w:t>
      </w:r>
      <w:r>
        <w:rPr>
          <w:rStyle w:val="FootnoteTextChar1"/>
          <w:rFonts w:ascii="Times New Roman" w:hAnsi="Times New Roman"/>
        </w:rPr>
        <w:t>1</w:t>
      </w:r>
      <w:r w:rsidRPr="004F06B5">
        <w:rPr>
          <w:rStyle w:val="FootnoteTextChar1"/>
          <w:rFonts w:ascii="Times New Roman" w:hAnsi="Times New Roman"/>
        </w:rPr>
        <w:t>0</w:t>
      </w:r>
      <w:r w:rsidRPr="004F06B5">
        <w:rPr>
          <w:rStyle w:val="FootnoteTextChar1"/>
          <w:rFonts w:ascii="Times New Roman" w:hAnsi="Times New Roman"/>
        </w:rPr>
        <w:t>月</w:t>
      </w:r>
      <w:r>
        <w:rPr>
          <w:rStyle w:val="FootnoteTextChar1"/>
          <w:rFonts w:ascii="Times New Roman" w:hAnsi="Times New Roman"/>
        </w:rPr>
        <w:t>8</w:t>
      </w:r>
      <w:r w:rsidRPr="004F06B5">
        <w:rPr>
          <w:rStyle w:val="FootnoteTextChar1"/>
          <w:rFonts w:ascii="Times New Roman" w:hAnsi="Times New Roman"/>
        </w:rPr>
        <w:t>日至</w:t>
      </w:r>
      <w:r>
        <w:rPr>
          <w:rStyle w:val="FootnoteTextChar1"/>
          <w:rFonts w:ascii="Times New Roman" w:hAnsi="Times New Roman"/>
        </w:rPr>
        <w:t>11</w:t>
      </w:r>
      <w:r w:rsidRPr="004F06B5">
        <w:rPr>
          <w:rStyle w:val="FootnoteTextChar1"/>
          <w:rFonts w:ascii="Times New Roman" w:hAnsi="Times New Roman"/>
        </w:rPr>
        <w:t>月</w:t>
      </w:r>
      <w:r>
        <w:rPr>
          <w:rStyle w:val="FootnoteTextChar1"/>
          <w:rFonts w:ascii="Times New Roman" w:hAnsi="Times New Roman"/>
        </w:rPr>
        <w:t>2</w:t>
      </w:r>
      <w:r w:rsidRPr="004F06B5">
        <w:rPr>
          <w:rStyle w:val="FootnoteTextChar1"/>
          <w:rFonts w:ascii="Times New Roman" w:hAnsi="Times New Roman"/>
        </w:rPr>
        <w:t>日</w:t>
      </w:r>
      <w:r>
        <w:rPr>
          <w:rStyle w:val="FootnoteTextChar1"/>
          <w:rFonts w:ascii="Times New Roman" w:hAnsi="Times New Roman"/>
        </w:rPr>
        <w:t>)</w:t>
      </w:r>
      <w:r w:rsidRPr="004F06B5">
        <w:rPr>
          <w:rStyle w:val="FootnoteTextChar1"/>
          <w:rFonts w:ascii="Times New Roman" w:hAnsi="Times New Roman"/>
        </w:rPr>
        <w:t>通过。</w:t>
      </w:r>
    </w:p>
  </w:footnote>
  <w:footnote w:id="3">
    <w:p w:rsidR="00775C50" w:rsidRPr="008E032C" w:rsidRDefault="00775C50" w:rsidP="0091645E">
      <w:pPr>
        <w:pStyle w:val="a6"/>
      </w:pPr>
      <w:r w:rsidRPr="00EF3756">
        <w:rPr>
          <w:rStyle w:val="FootnoteTextChar1"/>
        </w:rPr>
        <w:tab/>
      </w:r>
      <w:r w:rsidRPr="0091645E">
        <w:rPr>
          <w:rStyle w:val="a8"/>
          <w:rFonts w:eastAsia="宋体"/>
          <w:vertAlign w:val="baseline"/>
        </w:rPr>
        <w:t>**</w:t>
      </w:r>
      <w:r w:rsidRPr="00EF3756">
        <w:rPr>
          <w:rStyle w:val="FootnoteTextChar1"/>
        </w:rPr>
        <w:tab/>
      </w:r>
      <w:r>
        <w:rPr>
          <w:rStyle w:val="FootnoteTextChar1"/>
          <w:rFonts w:hint="eastAsia"/>
        </w:rPr>
        <w:t>委员会下列委员</w:t>
      </w:r>
      <w:r w:rsidRPr="006748E5">
        <w:rPr>
          <w:rFonts w:hint="eastAsia"/>
        </w:rPr>
        <w:t>参加</w:t>
      </w:r>
      <w:r>
        <w:rPr>
          <w:rFonts w:hint="eastAsia"/>
        </w:rPr>
        <w:t>了</w:t>
      </w:r>
      <w:r w:rsidRPr="006748E5">
        <w:rPr>
          <w:rFonts w:hint="eastAsia"/>
        </w:rPr>
        <w:t>来文的</w:t>
      </w:r>
      <w:r>
        <w:rPr>
          <w:rFonts w:hint="eastAsia"/>
        </w:rPr>
        <w:t>审议：</w:t>
      </w:r>
      <w:r w:rsidRPr="006748E5">
        <w:rPr>
          <w:rFonts w:hint="eastAsia"/>
        </w:rPr>
        <w:t>塔尼亚·玛丽亚·阿卜杜·罗科尔、亚兹·本·阿舒尔、伊尔泽·布兰兹·科里斯、</w:t>
      </w:r>
      <w:r>
        <w:rPr>
          <w:rFonts w:cs="Segoe UI" w:hint="eastAsia"/>
        </w:rPr>
        <w:t>萨拉·克利夫兰</w:t>
      </w:r>
      <w:r>
        <w:rPr>
          <w:rStyle w:val="FootnoteTextChar1"/>
          <w:rFonts w:hint="eastAsia"/>
        </w:rPr>
        <w:t>、</w:t>
      </w:r>
      <w:r w:rsidR="00E41AFC">
        <w:rPr>
          <w:rFonts w:hint="eastAsia"/>
        </w:rPr>
        <w:t>艾哈迈德</w:t>
      </w:r>
      <w:r w:rsidR="00E41AFC" w:rsidRPr="006748E5">
        <w:rPr>
          <w:rFonts w:hint="eastAsia"/>
        </w:rPr>
        <w:t>·</w:t>
      </w:r>
      <w:r>
        <w:rPr>
          <w:rFonts w:hint="eastAsia"/>
        </w:rPr>
        <w:t>阿明</w:t>
      </w:r>
      <w:r w:rsidR="00E41AFC" w:rsidRPr="006748E5">
        <w:rPr>
          <w:rFonts w:hint="eastAsia"/>
        </w:rPr>
        <w:t>·</w:t>
      </w:r>
      <w:r>
        <w:rPr>
          <w:rFonts w:hint="eastAsia"/>
        </w:rPr>
        <w:t>法萨拉</w:t>
      </w:r>
      <w:r>
        <w:rPr>
          <w:rStyle w:val="FootnoteTextChar1"/>
          <w:rFonts w:hint="eastAsia"/>
        </w:rPr>
        <w:t>、</w:t>
      </w:r>
      <w:r w:rsidRPr="006748E5">
        <w:rPr>
          <w:rFonts w:hint="eastAsia"/>
        </w:rPr>
        <w:t>奥利维耶·德弗鲁维尔、</w:t>
      </w:r>
      <w:r>
        <w:rPr>
          <w:rFonts w:hint="eastAsia"/>
        </w:rPr>
        <w:t>克</w:t>
      </w:r>
      <w:r w:rsidR="00E41AFC">
        <w:rPr>
          <w:rFonts w:hint="eastAsia"/>
        </w:rPr>
        <w:t>里斯托夫</w:t>
      </w:r>
      <w:r w:rsidR="00E41AFC" w:rsidRPr="006748E5">
        <w:rPr>
          <w:rFonts w:hint="eastAsia"/>
        </w:rPr>
        <w:t>·</w:t>
      </w:r>
      <w:r w:rsidRPr="006748E5">
        <w:rPr>
          <w:rFonts w:hint="eastAsia"/>
        </w:rPr>
        <w:t>海恩斯、巴玛利亚姆·科伊塔、马西</w:t>
      </w:r>
      <w:r>
        <w:rPr>
          <w:rFonts w:hint="eastAsia"/>
        </w:rPr>
        <w:t>亚</w:t>
      </w:r>
      <w:r w:rsidRPr="006748E5">
        <w:rPr>
          <w:rFonts w:hint="eastAsia"/>
        </w:rPr>
        <w:t>·</w:t>
      </w:r>
      <w:proofErr w:type="spellStart"/>
      <w:r>
        <w:rPr>
          <w:rFonts w:hint="eastAsia"/>
        </w:rPr>
        <w:t>V</w:t>
      </w:r>
      <w:r w:rsidRPr="006748E5">
        <w:rPr>
          <w:rFonts w:hint="eastAsia"/>
        </w:rPr>
        <w:t>.</w:t>
      </w:r>
      <w:r>
        <w:rPr>
          <w:rFonts w:hint="eastAsia"/>
        </w:rPr>
        <w:t>J</w:t>
      </w:r>
      <w:proofErr w:type="spellEnd"/>
      <w:r w:rsidRPr="00933246">
        <w:rPr>
          <w:rStyle w:val="FootnoteTextChar1"/>
        </w:rPr>
        <w:t>.</w:t>
      </w:r>
      <w:r w:rsidRPr="006748E5">
        <w:rPr>
          <w:rFonts w:hint="eastAsia"/>
        </w:rPr>
        <w:t>克兰、邓肯·莱基·穆胡穆扎、普蒂尼·帕扎尔奇兹、毛罗·波利蒂、何塞·曼努埃尔·桑托斯·派斯、尤瓦尔·沙尼</w:t>
      </w:r>
      <w:r>
        <w:rPr>
          <w:rFonts w:hint="eastAsia"/>
        </w:rPr>
        <w:t>、</w:t>
      </w:r>
      <w:r w:rsidR="0091645E">
        <w:rPr>
          <w:rFonts w:hint="eastAsia"/>
        </w:rPr>
        <w:t>马戈</w:t>
      </w:r>
      <w:r w:rsidR="0091645E" w:rsidRPr="006748E5">
        <w:rPr>
          <w:rFonts w:hint="eastAsia"/>
        </w:rPr>
        <w:t>·</w:t>
      </w:r>
      <w:r w:rsidRPr="006748E5">
        <w:rPr>
          <w:rFonts w:hint="eastAsia"/>
        </w:rPr>
        <w:t>瓦特瓦尔</w:t>
      </w:r>
      <w:r>
        <w:rPr>
          <w:rStyle w:val="FootnoteTextChar1"/>
          <w:rFonts w:hint="eastAsia"/>
        </w:rPr>
        <w:t>、</w:t>
      </w:r>
      <w:r>
        <w:rPr>
          <w:rFonts w:ascii="Segoe UI" w:hAnsi="Segoe UI" w:cs="Segoe UI"/>
          <w:sz w:val="20"/>
        </w:rPr>
        <w:t>安德烈亚斯</w:t>
      </w:r>
      <w:r w:rsidR="0091645E" w:rsidRPr="006748E5">
        <w:rPr>
          <w:rFonts w:hint="eastAsia"/>
        </w:rPr>
        <w:t>·</w:t>
      </w:r>
      <w:r w:rsidRPr="00E41AFC">
        <w:t>B</w:t>
      </w:r>
      <w:r w:rsidR="0091645E" w:rsidRPr="006748E5">
        <w:rPr>
          <w:rFonts w:hint="eastAsia"/>
        </w:rPr>
        <w:t>·</w:t>
      </w:r>
      <w:r>
        <w:rPr>
          <w:rFonts w:ascii="Segoe UI" w:hAnsi="Segoe UI" w:cs="Segoe UI"/>
          <w:sz w:val="20"/>
        </w:rPr>
        <w:t>齐默尔曼</w:t>
      </w:r>
      <w:r>
        <w:rPr>
          <w:rFonts w:hint="eastAsia"/>
        </w:rPr>
        <w:t>。</w:t>
      </w:r>
    </w:p>
  </w:footnote>
  <w:footnote w:id="4">
    <w:p w:rsidR="00775C50" w:rsidRPr="00E53684" w:rsidRDefault="00775C50" w:rsidP="00775C50">
      <w:pPr>
        <w:pStyle w:val="a6"/>
      </w:pPr>
      <w:r>
        <w:rPr>
          <w:rStyle w:val="a8"/>
          <w:rFonts w:eastAsia="宋体"/>
        </w:rPr>
        <w:tab/>
      </w:r>
      <w:r w:rsidRPr="0091645E">
        <w:rPr>
          <w:rStyle w:val="a8"/>
          <w:rFonts w:eastAsia="宋体"/>
          <w:szCs w:val="21"/>
          <w:vertAlign w:val="baseline"/>
        </w:rPr>
        <w:t>***</w:t>
      </w:r>
      <w:r w:rsidRPr="0091645E">
        <w:rPr>
          <w:rStyle w:val="a8"/>
          <w:rFonts w:eastAsia="宋体"/>
          <w:szCs w:val="21"/>
          <w:vertAlign w:val="baseline"/>
        </w:rPr>
        <w:tab/>
      </w:r>
      <w:r>
        <w:rPr>
          <w:rFonts w:hint="eastAsia"/>
        </w:rPr>
        <w:t>委员会委员</w:t>
      </w:r>
      <w:r w:rsidRPr="00DE1C36">
        <w:rPr>
          <w:rFonts w:hint="eastAsia"/>
        </w:rPr>
        <w:t>奥利维耶</w:t>
      </w:r>
      <w:r w:rsidR="00E41AFC" w:rsidRPr="006748E5">
        <w:rPr>
          <w:rFonts w:hint="eastAsia"/>
        </w:rPr>
        <w:t>·</w:t>
      </w:r>
      <w:r w:rsidRPr="00DE1C36">
        <w:rPr>
          <w:rFonts w:hint="eastAsia"/>
        </w:rPr>
        <w:t>德</w:t>
      </w:r>
      <w:r>
        <w:rPr>
          <w:rFonts w:hint="eastAsia"/>
        </w:rPr>
        <w:t>弗鲁维尔的个人意见</w:t>
      </w:r>
      <w:r>
        <w:rPr>
          <w:rFonts w:hint="eastAsia"/>
        </w:rPr>
        <w:t>(</w:t>
      </w:r>
      <w:r>
        <w:rPr>
          <w:rFonts w:hint="eastAsia"/>
        </w:rPr>
        <w:t>反对</w:t>
      </w:r>
      <w:r>
        <w:rPr>
          <w:rFonts w:hint="eastAsia"/>
        </w:rPr>
        <w:t>)</w:t>
      </w:r>
      <w:r>
        <w:rPr>
          <w:rFonts w:hint="eastAsia"/>
        </w:rPr>
        <w:t>见</w:t>
      </w:r>
      <w:r w:rsidRPr="00DE1C36">
        <w:rPr>
          <w:rFonts w:hint="eastAsia"/>
        </w:rPr>
        <w:t>本</w:t>
      </w:r>
      <w:r w:rsidRPr="00DE1C36">
        <w:t>决定</w:t>
      </w:r>
      <w:r w:rsidRPr="00DE1C36">
        <w:rPr>
          <w:rFonts w:hint="eastAsia"/>
        </w:rPr>
        <w:t>附件</w:t>
      </w:r>
      <w:r>
        <w:rPr>
          <w:rFonts w:hint="eastAsia"/>
        </w:rPr>
        <w:t>。</w:t>
      </w:r>
    </w:p>
  </w:footnote>
  <w:footnote w:id="5">
    <w:p w:rsidR="00A516AB" w:rsidRPr="00B20DE1" w:rsidRDefault="00A516AB" w:rsidP="00A516AB">
      <w:pPr>
        <w:pStyle w:val="a6"/>
      </w:pPr>
      <w:r>
        <w:tab/>
      </w:r>
      <w:r w:rsidRPr="00B20DE1">
        <w:rPr>
          <w:rStyle w:val="a8"/>
          <w:rFonts w:eastAsia="宋体"/>
        </w:rPr>
        <w:footnoteRef/>
      </w:r>
      <w:r>
        <w:tab/>
      </w:r>
      <w:r>
        <w:t>《刑法》第</w:t>
      </w:r>
      <w:r>
        <w:rPr>
          <w:rFonts w:hint="eastAsia"/>
        </w:rPr>
        <w:t>209</w:t>
      </w:r>
      <w:r>
        <w:t>条第</w:t>
      </w:r>
      <w:r>
        <w:t>2</w:t>
      </w:r>
      <w:r>
        <w:t>款</w:t>
      </w:r>
      <w:r>
        <w:rPr>
          <w:rFonts w:hint="eastAsia"/>
        </w:rPr>
        <w:t>规定，</w:t>
      </w:r>
      <w:r>
        <w:t>伪造</w:t>
      </w:r>
      <w:r>
        <w:rPr>
          <w:rFonts w:hint="eastAsia"/>
        </w:rPr>
        <w:t>公职应予以惩处</w:t>
      </w:r>
      <w:r>
        <w:t>。第</w:t>
      </w:r>
      <w:r>
        <w:rPr>
          <w:rFonts w:hint="eastAsia"/>
        </w:rPr>
        <w:t>209</w:t>
      </w:r>
      <w:r>
        <w:t>条第</w:t>
      </w:r>
      <w:r>
        <w:t>2</w:t>
      </w:r>
      <w:r>
        <w:rPr>
          <w:rFonts w:hint="eastAsia"/>
        </w:rPr>
        <w:t>款</w:t>
      </w:r>
      <w:r>
        <w:t>(b)</w:t>
      </w:r>
      <w:r>
        <w:t>提及</w:t>
      </w:r>
      <w:r>
        <w:rPr>
          <w:rFonts w:hint="eastAsia"/>
        </w:rPr>
        <w:t>“为某一有组织团体的利益”的</w:t>
      </w:r>
      <w:r>
        <w:t>伪造</w:t>
      </w:r>
      <w:r>
        <w:rPr>
          <w:rFonts w:hint="eastAsia"/>
        </w:rPr>
        <w:t>。</w:t>
      </w:r>
    </w:p>
  </w:footnote>
  <w:footnote w:id="6">
    <w:p w:rsidR="00A516AB" w:rsidRPr="001F1966" w:rsidRDefault="00A516AB" w:rsidP="00A516AB">
      <w:pPr>
        <w:pStyle w:val="a6"/>
      </w:pPr>
      <w:r>
        <w:tab/>
      </w:r>
      <w:r>
        <w:rPr>
          <w:rStyle w:val="a8"/>
          <w:rFonts w:eastAsia="宋体"/>
        </w:rPr>
        <w:footnoteRef/>
      </w:r>
      <w:r>
        <w:tab/>
      </w:r>
      <w:r>
        <w:rPr>
          <w:rFonts w:hint="eastAsia"/>
        </w:rPr>
        <w:t>见一般性意见第</w:t>
      </w:r>
      <w:r>
        <w:t>37</w:t>
      </w:r>
      <w:r>
        <w:rPr>
          <w:rFonts w:hint="eastAsia"/>
        </w:rPr>
        <w:t>段。</w:t>
      </w:r>
    </w:p>
  </w:footnote>
  <w:footnote w:id="7">
    <w:p w:rsidR="00A516AB" w:rsidRDefault="00A516AB" w:rsidP="00A516AB">
      <w:pPr>
        <w:pStyle w:val="a6"/>
      </w:pPr>
      <w:r w:rsidRPr="001F1966">
        <w:tab/>
      </w:r>
      <w:r>
        <w:rPr>
          <w:rStyle w:val="a8"/>
          <w:rFonts w:eastAsia="宋体"/>
        </w:rPr>
        <w:footnoteRef/>
      </w:r>
      <w:r w:rsidRPr="00E2597F">
        <w:rPr>
          <w:lang w:val="es-EC"/>
        </w:rPr>
        <w:tab/>
      </w:r>
      <w:proofErr w:type="spellStart"/>
      <w:r>
        <w:rPr>
          <w:iCs/>
          <w:lang w:val="es-EC"/>
        </w:rPr>
        <w:t>V</w:t>
      </w:r>
      <w:r w:rsidRPr="007A104B">
        <w:rPr>
          <w:iCs/>
          <w:lang w:val="es-EC"/>
        </w:rPr>
        <w:t>.</w:t>
      </w:r>
      <w:r>
        <w:rPr>
          <w:iCs/>
          <w:lang w:val="es-EC"/>
        </w:rPr>
        <w:t>P</w:t>
      </w:r>
      <w:proofErr w:type="spellEnd"/>
      <w:r w:rsidRPr="001E1D52">
        <w:rPr>
          <w:rFonts w:ascii="Time New Roman" w:eastAsia="楷体" w:hAnsi="Time New Roman" w:hint="eastAsia"/>
          <w:iCs/>
          <w:lang w:val="es-EC"/>
        </w:rPr>
        <w:t>诉</w:t>
      </w:r>
      <w:r w:rsidRPr="001E1D52">
        <w:rPr>
          <w:rFonts w:ascii="Time New Roman" w:eastAsia="楷体" w:hAnsi="Time New Roman" w:cs="Segoe UI"/>
          <w:iCs/>
          <w:sz w:val="20"/>
        </w:rPr>
        <w:t>白俄罗斯</w:t>
      </w:r>
      <w:r>
        <w:rPr>
          <w:iCs/>
          <w:lang w:val="es-EC"/>
        </w:rPr>
        <w:t>(</w:t>
      </w:r>
      <w:proofErr w:type="spellStart"/>
      <w:r>
        <w:rPr>
          <w:iCs/>
          <w:lang w:val="es-EC"/>
        </w:rPr>
        <w:t>CCPR</w:t>
      </w:r>
      <w:proofErr w:type="spellEnd"/>
      <w:r>
        <w:rPr>
          <w:iCs/>
          <w:lang w:val="es-EC"/>
        </w:rPr>
        <w:t>/C/122/D/2166/2</w:t>
      </w:r>
      <w:r w:rsidRPr="007A104B">
        <w:rPr>
          <w:iCs/>
          <w:lang w:val="es-EC"/>
        </w:rPr>
        <w:t>0</w:t>
      </w:r>
      <w:r>
        <w:rPr>
          <w:iCs/>
          <w:lang w:val="es-EC"/>
        </w:rPr>
        <w:t>12)</w:t>
      </w:r>
      <w:r>
        <w:rPr>
          <w:iCs/>
          <w:lang w:val="es-EC"/>
        </w:rPr>
        <w:t>，</w:t>
      </w:r>
      <w:r w:rsidRPr="007A104B">
        <w:rPr>
          <w:rFonts w:hint="eastAsia"/>
          <w:iCs/>
          <w:lang w:val="es-EC"/>
        </w:rPr>
        <w:t>第</w:t>
      </w:r>
      <w:r>
        <w:rPr>
          <w:iCs/>
        </w:rPr>
        <w:t>7.7</w:t>
      </w:r>
      <w:r>
        <w:rPr>
          <w:rFonts w:hint="eastAsia"/>
        </w:rPr>
        <w:t>段</w:t>
      </w:r>
      <w:r>
        <w:t>。</w:t>
      </w:r>
    </w:p>
  </w:footnote>
  <w:footnote w:id="8">
    <w:p w:rsidR="00A516AB" w:rsidRDefault="00A516AB" w:rsidP="00A516AB">
      <w:pPr>
        <w:pStyle w:val="a6"/>
      </w:pPr>
      <w:r>
        <w:tab/>
      </w:r>
      <w:r w:rsidRPr="00404904">
        <w:rPr>
          <w:rStyle w:val="a8"/>
          <w:rFonts w:eastAsia="宋体"/>
        </w:rPr>
        <w:footnoteRef/>
      </w:r>
      <w:r w:rsidRPr="008900E8">
        <w:tab/>
      </w:r>
      <w:r>
        <w:rPr>
          <w:rFonts w:hint="eastAsia"/>
        </w:rPr>
        <w:t>反之</w:t>
      </w:r>
      <w:r>
        <w:rPr>
          <w:rFonts w:hint="eastAsia"/>
          <w:lang w:val="es-ES"/>
        </w:rPr>
        <w:t>，见</w:t>
      </w:r>
      <w:proofErr w:type="spellStart"/>
      <w:r>
        <w:rPr>
          <w:rFonts w:cs="Segoe UI" w:hint="eastAsia"/>
        </w:rPr>
        <w:t>Dorofeev</w:t>
      </w:r>
      <w:proofErr w:type="spellEnd"/>
      <w:r w:rsidRPr="00630D51">
        <w:rPr>
          <w:rFonts w:ascii="Time New Roman" w:eastAsia="楷体" w:hAnsi="Time New Roman" w:cs="Segoe UI" w:hint="eastAsia"/>
        </w:rPr>
        <w:t>诉俄罗斯联邦</w:t>
      </w:r>
      <w:r>
        <w:t>(</w:t>
      </w:r>
      <w:proofErr w:type="spellStart"/>
      <w:r>
        <w:t>CCPR</w:t>
      </w:r>
      <w:proofErr w:type="spellEnd"/>
      <w:r>
        <w:t>/C/111/D/2</w:t>
      </w:r>
      <w:r w:rsidRPr="00E8645B">
        <w:t>0</w:t>
      </w:r>
      <w:r>
        <w:t>41/2</w:t>
      </w:r>
      <w:r w:rsidRPr="00E8645B">
        <w:t>0</w:t>
      </w:r>
      <w:r>
        <w:t>11)</w:t>
      </w:r>
      <w:r>
        <w:t>，</w:t>
      </w:r>
      <w:r>
        <w:rPr>
          <w:rFonts w:hint="eastAsia"/>
        </w:rPr>
        <w:t>第</w:t>
      </w:r>
      <w:r>
        <w:t>10.6</w:t>
      </w:r>
      <w:r>
        <w:rPr>
          <w:rFonts w:hint="eastAsia"/>
        </w:rPr>
        <w:t>段和</w:t>
      </w:r>
      <w:proofErr w:type="spellStart"/>
      <w:r>
        <w:rPr>
          <w:rFonts w:cs="Segoe UI" w:hint="eastAsia"/>
        </w:rPr>
        <w:t>Kostin</w:t>
      </w:r>
      <w:proofErr w:type="spellEnd"/>
      <w:r w:rsidRPr="00630D51">
        <w:rPr>
          <w:rFonts w:ascii="Time New Roman" w:eastAsia="楷体" w:hAnsi="Time New Roman" w:cs="Segoe UI" w:hint="eastAsia"/>
        </w:rPr>
        <w:t>诉俄罗斯联邦</w:t>
      </w:r>
      <w:r>
        <w:t>(</w:t>
      </w:r>
      <w:proofErr w:type="spellStart"/>
      <w:r>
        <w:t>CCPR</w:t>
      </w:r>
      <w:proofErr w:type="spellEnd"/>
      <w:r>
        <w:t>/C/119/D/2496/2</w:t>
      </w:r>
      <w:r w:rsidRPr="00CD5200">
        <w:t>0</w:t>
      </w:r>
      <w:r>
        <w:t>14)</w:t>
      </w:r>
      <w:r>
        <w:t>，</w:t>
      </w:r>
      <w:r>
        <w:rPr>
          <w:rFonts w:hint="eastAsia"/>
        </w:rPr>
        <w:t>第</w:t>
      </w:r>
      <w:r>
        <w:t>7.2</w:t>
      </w:r>
      <w:r>
        <w:rPr>
          <w:rFonts w:hint="eastAsia"/>
        </w:rPr>
        <w:t>段。</w:t>
      </w:r>
    </w:p>
  </w:footnote>
  <w:footnote w:id="9">
    <w:p w:rsidR="00A516AB" w:rsidRPr="00EF3756" w:rsidRDefault="00A516AB" w:rsidP="00A516AB">
      <w:pPr>
        <w:pStyle w:val="a6"/>
        <w:rPr>
          <w:lang w:val="fr-FR"/>
        </w:rPr>
      </w:pPr>
      <w:r>
        <w:tab/>
      </w:r>
      <w:r w:rsidRPr="00BE1732">
        <w:rPr>
          <w:rStyle w:val="a8"/>
          <w:rFonts w:eastAsia="宋体"/>
        </w:rPr>
        <w:footnoteRef/>
      </w:r>
      <w:r w:rsidRPr="002A652A">
        <w:tab/>
      </w:r>
      <w:r>
        <w:rPr>
          <w:rFonts w:hint="eastAsia"/>
          <w:lang w:val="fr-CH"/>
        </w:rPr>
        <w:t>除其他</w:t>
      </w:r>
      <w:r w:rsidRPr="004A36F0">
        <w:rPr>
          <w:rFonts w:hint="eastAsia"/>
          <w:lang w:val="fr-CH"/>
        </w:rPr>
        <w:t>外</w:t>
      </w:r>
      <w:r>
        <w:rPr>
          <w:rFonts w:hint="eastAsia"/>
        </w:rPr>
        <w:t>，</w:t>
      </w:r>
      <w:r w:rsidRPr="004A36F0">
        <w:rPr>
          <w:rFonts w:hint="eastAsia"/>
          <w:lang w:val="fr-CH"/>
        </w:rPr>
        <w:t>见</w:t>
      </w:r>
      <w:proofErr w:type="spellStart"/>
      <w:r>
        <w:t>Riedl</w:t>
      </w:r>
      <w:r w:rsidRPr="004A36F0">
        <w:t>-</w:t>
      </w:r>
      <w:r>
        <w:t>Riedenstein</w:t>
      </w:r>
      <w:proofErr w:type="spellEnd"/>
      <w:r w:rsidRPr="00C340FA">
        <w:rPr>
          <w:rFonts w:ascii="Time New Roman" w:eastAsia="楷体" w:hAnsi="Time New Roman" w:hint="eastAsia"/>
          <w:lang w:val="fr-CH"/>
        </w:rPr>
        <w:t>等人诉德国</w:t>
      </w:r>
      <w:r>
        <w:t>(</w:t>
      </w:r>
      <w:proofErr w:type="spellStart"/>
      <w:r>
        <w:t>CCPR</w:t>
      </w:r>
      <w:proofErr w:type="spellEnd"/>
      <w:r>
        <w:t>/C/82/D/1188/2</w:t>
      </w:r>
      <w:r w:rsidRPr="004A36F0">
        <w:t>00</w:t>
      </w:r>
      <w:r>
        <w:t>3)</w:t>
      </w:r>
      <w:r>
        <w:t>，</w:t>
      </w:r>
      <w:r w:rsidRPr="004A36F0">
        <w:rPr>
          <w:rFonts w:hint="eastAsia"/>
        </w:rPr>
        <w:t>第</w:t>
      </w:r>
      <w:r>
        <w:t>7.3</w:t>
      </w:r>
      <w:r w:rsidRPr="004A36F0">
        <w:rPr>
          <w:rFonts w:hint="eastAsia"/>
        </w:rPr>
        <w:t>段</w:t>
      </w:r>
      <w:r>
        <w:t>；</w:t>
      </w:r>
      <w:proofErr w:type="spellStart"/>
      <w:r w:rsidRPr="00C340FA">
        <w:rPr>
          <w:rFonts w:ascii="Time New Roman" w:eastAsia="楷体" w:hAnsi="Time New Roman"/>
        </w:rPr>
        <w:t>Arenz</w:t>
      </w:r>
      <w:proofErr w:type="spellEnd"/>
      <w:r w:rsidRPr="00C340FA">
        <w:rPr>
          <w:rFonts w:ascii="Time New Roman" w:eastAsia="楷体" w:hAnsi="Time New Roman" w:hint="eastAsia"/>
        </w:rPr>
        <w:t>等人诉德国</w:t>
      </w:r>
      <w:r>
        <w:t>(</w:t>
      </w:r>
      <w:proofErr w:type="spellStart"/>
      <w:r>
        <w:t>CCPR</w:t>
      </w:r>
      <w:proofErr w:type="spellEnd"/>
      <w:r>
        <w:t>/C/8</w:t>
      </w:r>
      <w:r w:rsidRPr="004A36F0">
        <w:t>0</w:t>
      </w:r>
      <w:r>
        <w:t>/D/1138/2</w:t>
      </w:r>
      <w:r w:rsidRPr="004A36F0">
        <w:t>00</w:t>
      </w:r>
      <w:r>
        <w:t>2)</w:t>
      </w:r>
      <w:r>
        <w:t>，</w:t>
      </w:r>
      <w:r w:rsidRPr="004A36F0">
        <w:rPr>
          <w:rFonts w:hint="eastAsia"/>
        </w:rPr>
        <w:t>第</w:t>
      </w:r>
      <w:r>
        <w:t>8.6</w:t>
      </w:r>
      <w:r w:rsidRPr="004A36F0">
        <w:rPr>
          <w:rFonts w:hint="eastAsia"/>
        </w:rPr>
        <w:t>段</w:t>
      </w:r>
      <w:r>
        <w:t>；</w:t>
      </w:r>
      <w:proofErr w:type="spellStart"/>
      <w:r w:rsidRPr="00C340FA">
        <w:rPr>
          <w:rFonts w:ascii="Time New Roman" w:eastAsia="楷体" w:hAnsi="Time New Roman"/>
        </w:rPr>
        <w:t>Tyan</w:t>
      </w:r>
      <w:proofErr w:type="spellEnd"/>
      <w:r w:rsidRPr="00C340FA">
        <w:rPr>
          <w:rFonts w:ascii="Time New Roman" w:eastAsia="楷体" w:hAnsi="Time New Roman" w:cs="Segoe UI" w:hint="eastAsia"/>
        </w:rPr>
        <w:t>诉哈萨克斯坦</w:t>
      </w:r>
      <w:r>
        <w:t>(</w:t>
      </w:r>
      <w:proofErr w:type="spellStart"/>
      <w:r>
        <w:t>CCPR</w:t>
      </w:r>
      <w:proofErr w:type="spellEnd"/>
      <w:r>
        <w:t>/C/119/D/2125/2</w:t>
      </w:r>
      <w:r w:rsidRPr="004A36F0">
        <w:t>0</w:t>
      </w:r>
      <w:r>
        <w:t>11)</w:t>
      </w:r>
      <w:r>
        <w:t>，</w:t>
      </w:r>
      <w:r w:rsidRPr="004A36F0">
        <w:rPr>
          <w:rFonts w:hint="eastAsia"/>
        </w:rPr>
        <w:t>第</w:t>
      </w:r>
      <w:r>
        <w:t>8.1</w:t>
      </w:r>
      <w:r w:rsidRPr="004A36F0">
        <w:t>0</w:t>
      </w:r>
      <w:r w:rsidRPr="004A36F0">
        <w:rPr>
          <w:rFonts w:hint="eastAsia"/>
        </w:rPr>
        <w:t>段</w:t>
      </w:r>
      <w:r w:rsidRPr="004A36F0">
        <w:t>。</w:t>
      </w:r>
      <w:r w:rsidRPr="004A36F0">
        <w:rPr>
          <w:rFonts w:hint="eastAsia"/>
        </w:rPr>
        <w:t>另见</w:t>
      </w:r>
      <w:r w:rsidRPr="004A36F0">
        <w:t>委员会</w:t>
      </w:r>
      <w:r w:rsidRPr="004A36F0">
        <w:rPr>
          <w:rFonts w:hint="eastAsia"/>
        </w:rPr>
        <w:t>关于在</w:t>
      </w:r>
      <w:r>
        <w:rPr>
          <w:rFonts w:hint="eastAsia"/>
        </w:rPr>
        <w:t>法院和</w:t>
      </w:r>
      <w:r w:rsidRPr="004A36F0">
        <w:rPr>
          <w:rFonts w:hint="eastAsia"/>
        </w:rPr>
        <w:t>法庭前一律平等和获得公正审判的权利的第</w:t>
      </w:r>
      <w:r>
        <w:rPr>
          <w:rFonts w:hint="eastAsia"/>
        </w:rPr>
        <w:t>32</w:t>
      </w:r>
      <w:r w:rsidRPr="004A36F0">
        <w:rPr>
          <w:rFonts w:hint="eastAsia"/>
        </w:rPr>
        <w:t>号一般性意见</w:t>
      </w:r>
      <w:r>
        <w:rPr>
          <w:rFonts w:hint="eastAsia"/>
        </w:rPr>
        <w:t>(2</w:t>
      </w:r>
      <w:r w:rsidRPr="004A36F0">
        <w:rPr>
          <w:rFonts w:hint="eastAsia"/>
        </w:rPr>
        <w:t>00</w:t>
      </w:r>
      <w:r>
        <w:rPr>
          <w:rFonts w:hint="eastAsia"/>
        </w:rPr>
        <w:t>7</w:t>
      </w:r>
      <w:r w:rsidRPr="004A36F0">
        <w:rPr>
          <w:rFonts w:hint="eastAsia"/>
        </w:rPr>
        <w:t>年</w:t>
      </w:r>
      <w:r>
        <w:rPr>
          <w:rFonts w:hint="eastAsia"/>
        </w:rPr>
        <w:t>)</w:t>
      </w:r>
      <w:r>
        <w:t>，</w:t>
      </w:r>
      <w:r w:rsidRPr="004A36F0">
        <w:rPr>
          <w:rFonts w:hint="eastAsia"/>
        </w:rPr>
        <w:t>第</w:t>
      </w:r>
      <w:r>
        <w:rPr>
          <w:lang w:val="fr-FR"/>
        </w:rPr>
        <w:t>26</w:t>
      </w:r>
      <w:r w:rsidRPr="004A36F0">
        <w:rPr>
          <w:rFonts w:hint="eastAsia"/>
          <w:lang w:val="fr-FR"/>
        </w:rPr>
        <w:t>段</w:t>
      </w:r>
      <w:r>
        <w:rPr>
          <w:lang w:val="fr-FR"/>
        </w:rPr>
        <w:t>。</w:t>
      </w:r>
    </w:p>
  </w:footnote>
  <w:footnote w:id="10">
    <w:p w:rsidR="00072490" w:rsidRPr="0043353B" w:rsidRDefault="00072490" w:rsidP="00072490">
      <w:pPr>
        <w:pStyle w:val="a6"/>
        <w:rPr>
          <w:lang w:val="fr-FR"/>
        </w:rPr>
      </w:pPr>
      <w:r w:rsidRPr="00EF3756">
        <w:rPr>
          <w:lang w:val="fr-FR"/>
        </w:rPr>
        <w:tab/>
      </w:r>
      <w:r w:rsidRPr="009B6548">
        <w:rPr>
          <w:rStyle w:val="a8"/>
          <w:rFonts w:eastAsia="宋体"/>
        </w:rPr>
        <w:footnoteRef/>
      </w:r>
      <w:r w:rsidRPr="00812A9A">
        <w:rPr>
          <w:lang w:val="fr-FR"/>
        </w:rPr>
        <w:tab/>
      </w:r>
      <w:r w:rsidRPr="0043353B">
        <w:t>见</w:t>
      </w:r>
      <w:r w:rsidRPr="009125E8">
        <w:rPr>
          <w:rFonts w:hint="eastAsia"/>
          <w:spacing w:val="-2"/>
        </w:rPr>
        <w:t>委员会关于在法院和法庭前一律平等和获得公正审判的权利的第</w:t>
      </w:r>
      <w:r w:rsidRPr="009125E8">
        <w:rPr>
          <w:rFonts w:hint="eastAsia"/>
          <w:spacing w:val="-2"/>
          <w:lang w:val="fr-FR"/>
        </w:rPr>
        <w:t>32</w:t>
      </w:r>
      <w:r w:rsidRPr="009125E8">
        <w:rPr>
          <w:rFonts w:hint="eastAsia"/>
          <w:spacing w:val="-2"/>
        </w:rPr>
        <w:t>号一般性意见</w:t>
      </w:r>
      <w:r w:rsidRPr="009125E8">
        <w:rPr>
          <w:rFonts w:hint="eastAsia"/>
          <w:spacing w:val="-2"/>
          <w:lang w:val="fr-FR"/>
        </w:rPr>
        <w:t>(2007</w:t>
      </w:r>
      <w:r w:rsidRPr="009125E8">
        <w:rPr>
          <w:rFonts w:hint="eastAsia"/>
          <w:spacing w:val="-2"/>
        </w:rPr>
        <w:t>年</w:t>
      </w:r>
      <w:r w:rsidRPr="009125E8">
        <w:rPr>
          <w:rFonts w:hint="eastAsia"/>
          <w:spacing w:val="-2"/>
          <w:lang w:val="fr-FR"/>
        </w:rPr>
        <w:t>)</w:t>
      </w:r>
      <w:r>
        <w:rPr>
          <w:lang w:val="fr-FR"/>
        </w:rPr>
        <w:t>，</w:t>
      </w:r>
      <w:r w:rsidRPr="0043353B">
        <w:rPr>
          <w:rFonts w:hint="eastAsia"/>
        </w:rPr>
        <w:t>第</w:t>
      </w:r>
      <w:r>
        <w:rPr>
          <w:lang w:val="fr-FR"/>
        </w:rPr>
        <w:t>21</w:t>
      </w:r>
      <w:r w:rsidRPr="0043353B">
        <w:rPr>
          <w:rFonts w:hint="eastAsia"/>
        </w:rPr>
        <w:t>段。</w:t>
      </w:r>
      <w:r w:rsidRPr="0043353B">
        <w:t>另见</w:t>
      </w:r>
      <w:proofErr w:type="spellStart"/>
      <w:r>
        <w:rPr>
          <w:lang w:val="fr-FR"/>
        </w:rPr>
        <w:t>Karttunen</w:t>
      </w:r>
      <w:proofErr w:type="spellEnd"/>
      <w:r w:rsidRPr="00B737D2">
        <w:rPr>
          <w:rFonts w:ascii="Time New Roman" w:eastAsia="楷体" w:hAnsi="Time New Roman" w:hint="eastAsia"/>
          <w:lang w:val="fr-FR"/>
        </w:rPr>
        <w:t>诉芬兰案</w:t>
      </w:r>
      <w:r w:rsidRPr="0043353B">
        <w:rPr>
          <w:rFonts w:hint="eastAsia"/>
          <w:lang w:val="fr-FR"/>
        </w:rPr>
        <w:t>中委员会通过的意见</w:t>
      </w:r>
      <w:r>
        <w:rPr>
          <w:lang w:val="fr-FR"/>
        </w:rPr>
        <w:t>，</w:t>
      </w:r>
      <w:r>
        <w:rPr>
          <w:lang w:val="fr-FR"/>
        </w:rPr>
        <w:t>(</w:t>
      </w:r>
      <w:proofErr w:type="spellStart"/>
      <w:r>
        <w:rPr>
          <w:lang w:val="fr-FR"/>
        </w:rPr>
        <w:t>CCPR</w:t>
      </w:r>
      <w:proofErr w:type="spellEnd"/>
      <w:r>
        <w:rPr>
          <w:lang w:val="fr-FR"/>
        </w:rPr>
        <w:t>/C/46/D/387/1989)</w:t>
      </w:r>
      <w:r>
        <w:rPr>
          <w:lang w:val="fr-FR"/>
        </w:rPr>
        <w:t>；</w:t>
      </w:r>
      <w:r>
        <w:rPr>
          <w:lang w:val="fr-FR"/>
        </w:rPr>
        <w:t>Jenny</w:t>
      </w:r>
      <w:r w:rsidRPr="00B737D2">
        <w:rPr>
          <w:rFonts w:ascii="Time New Roman" w:eastAsia="楷体" w:hAnsi="Time New Roman" w:hint="eastAsia"/>
          <w:lang w:val="fr-FR"/>
        </w:rPr>
        <w:t>诉奥地利</w:t>
      </w:r>
      <w:r>
        <w:rPr>
          <w:lang w:val="fr-FR"/>
        </w:rPr>
        <w:t>(</w:t>
      </w:r>
      <w:proofErr w:type="spellStart"/>
      <w:r>
        <w:rPr>
          <w:lang w:val="fr-FR"/>
        </w:rPr>
        <w:t>CCPR</w:t>
      </w:r>
      <w:proofErr w:type="spellEnd"/>
      <w:r>
        <w:rPr>
          <w:lang w:val="fr-FR"/>
        </w:rPr>
        <w:t>/C/93/D/1437/2</w:t>
      </w:r>
      <w:r w:rsidRPr="0043353B">
        <w:rPr>
          <w:lang w:val="fr-FR"/>
        </w:rPr>
        <w:t>00</w:t>
      </w:r>
      <w:r>
        <w:rPr>
          <w:lang w:val="fr-FR"/>
        </w:rPr>
        <w:t>5)</w:t>
      </w:r>
      <w:r>
        <w:rPr>
          <w:lang w:val="fr-FR"/>
        </w:rPr>
        <w:t>，</w:t>
      </w:r>
      <w:r w:rsidRPr="0043353B">
        <w:rPr>
          <w:rFonts w:hint="eastAsia"/>
          <w:lang w:val="fr-FR"/>
        </w:rPr>
        <w:t>第</w:t>
      </w:r>
      <w:r>
        <w:rPr>
          <w:lang w:val="fr-FR"/>
        </w:rPr>
        <w:t>9.3</w:t>
      </w:r>
      <w:r w:rsidRPr="0043353B">
        <w:rPr>
          <w:rFonts w:hint="eastAsia"/>
        </w:rPr>
        <w:t>和第</w:t>
      </w:r>
      <w:r>
        <w:rPr>
          <w:lang w:val="fr-FR"/>
        </w:rPr>
        <w:t>9.5</w:t>
      </w:r>
      <w:r w:rsidRPr="0043353B">
        <w:rPr>
          <w:rFonts w:hint="eastAsia"/>
        </w:rPr>
        <w:t>段</w:t>
      </w:r>
      <w:r>
        <w:rPr>
          <w:lang w:val="fr-FR"/>
        </w:rPr>
        <w:t>；</w:t>
      </w:r>
      <w:proofErr w:type="spellStart"/>
      <w:r>
        <w:rPr>
          <w:lang w:val="fr-FR"/>
        </w:rPr>
        <w:t>Lagunas</w:t>
      </w:r>
      <w:proofErr w:type="spellEnd"/>
      <w:r w:rsidRPr="0043353B">
        <w:rPr>
          <w:lang w:val="fr-FR"/>
        </w:rPr>
        <w:t xml:space="preserve"> </w:t>
      </w:r>
      <w:proofErr w:type="spellStart"/>
      <w:r>
        <w:rPr>
          <w:lang w:val="fr-FR"/>
        </w:rPr>
        <w:t>Castedo</w:t>
      </w:r>
      <w:proofErr w:type="spellEnd"/>
      <w:r w:rsidRPr="009125E8">
        <w:rPr>
          <w:rFonts w:ascii="Time New Roman" w:eastAsia="楷体" w:hAnsi="Time New Roman" w:hint="eastAsia"/>
        </w:rPr>
        <w:t>诉西班牙</w:t>
      </w:r>
      <w:r>
        <w:rPr>
          <w:lang w:val="fr-FR"/>
        </w:rPr>
        <w:t>(</w:t>
      </w:r>
      <w:proofErr w:type="spellStart"/>
      <w:r>
        <w:rPr>
          <w:lang w:val="fr-FR"/>
        </w:rPr>
        <w:t>CCPR</w:t>
      </w:r>
      <w:proofErr w:type="spellEnd"/>
      <w:r>
        <w:rPr>
          <w:lang w:val="fr-FR"/>
        </w:rPr>
        <w:t>/C/ 94/D/1122/2</w:t>
      </w:r>
      <w:r w:rsidRPr="0043353B">
        <w:rPr>
          <w:lang w:val="fr-FR"/>
        </w:rPr>
        <w:t>00</w:t>
      </w:r>
      <w:r>
        <w:rPr>
          <w:lang w:val="fr-FR"/>
        </w:rPr>
        <w:t>2)</w:t>
      </w:r>
      <w:r>
        <w:rPr>
          <w:lang w:val="fr-FR"/>
        </w:rPr>
        <w:t>，</w:t>
      </w:r>
      <w:r w:rsidRPr="0043353B">
        <w:rPr>
          <w:rFonts w:hint="eastAsia"/>
          <w:lang w:val="fr-FR"/>
        </w:rPr>
        <w:t>第</w:t>
      </w:r>
      <w:r>
        <w:rPr>
          <w:lang w:val="fr-FR"/>
        </w:rPr>
        <w:t>9.6</w:t>
      </w:r>
      <w:r w:rsidRPr="0043353B">
        <w:rPr>
          <w:rFonts w:hint="eastAsia"/>
        </w:rPr>
        <w:t>和第</w:t>
      </w:r>
      <w:r>
        <w:rPr>
          <w:lang w:val="fr-FR"/>
        </w:rPr>
        <w:t>9.7</w:t>
      </w:r>
      <w:r w:rsidRPr="0043353B">
        <w:rPr>
          <w:rFonts w:hint="eastAsia"/>
        </w:rPr>
        <w:t>段。</w:t>
      </w:r>
    </w:p>
  </w:footnote>
  <w:footnote w:id="11">
    <w:p w:rsidR="00072490" w:rsidRPr="006F7DE5" w:rsidRDefault="00072490" w:rsidP="00072490">
      <w:pPr>
        <w:pStyle w:val="a6"/>
      </w:pPr>
      <w:r w:rsidRPr="0043353B">
        <w:rPr>
          <w:lang w:val="fr-FR"/>
        </w:rPr>
        <w:tab/>
      </w:r>
      <w:r w:rsidRPr="0043353B">
        <w:rPr>
          <w:rStyle w:val="a8"/>
          <w:rFonts w:eastAsia="宋体"/>
        </w:rPr>
        <w:footnoteRef/>
      </w:r>
      <w:r w:rsidRPr="0043353B">
        <w:tab/>
      </w:r>
      <w:r w:rsidRPr="00F874C3">
        <w:rPr>
          <w:rFonts w:hint="eastAsia"/>
          <w:spacing w:val="1"/>
        </w:rPr>
        <w:t>例如，见</w:t>
      </w:r>
      <w:proofErr w:type="spellStart"/>
      <w:r w:rsidRPr="00F874C3">
        <w:rPr>
          <w:rFonts w:hint="eastAsia"/>
          <w:spacing w:val="1"/>
        </w:rPr>
        <w:t>Piersack</w:t>
      </w:r>
      <w:proofErr w:type="spellEnd"/>
      <w:r w:rsidRPr="00F874C3">
        <w:rPr>
          <w:rFonts w:ascii="Time New Roman" w:eastAsia="楷体" w:hAnsi="Time New Roman" w:hint="eastAsia"/>
          <w:spacing w:val="1"/>
        </w:rPr>
        <w:t>诉比利时案</w:t>
      </w:r>
      <w:r w:rsidRPr="00F874C3">
        <w:rPr>
          <w:rFonts w:hint="eastAsia"/>
          <w:spacing w:val="1"/>
        </w:rPr>
        <w:t>中</w:t>
      </w:r>
      <w:r w:rsidRPr="00F874C3">
        <w:rPr>
          <w:rFonts w:ascii="Segoe UI" w:hAnsi="Segoe UI" w:cs="Segoe UI"/>
          <w:spacing w:val="1"/>
          <w:sz w:val="20"/>
        </w:rPr>
        <w:t>欧洲人权法院</w:t>
      </w:r>
      <w:r w:rsidRPr="00F874C3">
        <w:rPr>
          <w:rFonts w:hint="eastAsia"/>
          <w:spacing w:val="1"/>
        </w:rPr>
        <w:t>的判决，</w:t>
      </w:r>
      <w:r w:rsidRPr="00F874C3">
        <w:rPr>
          <w:spacing w:val="1"/>
        </w:rPr>
        <w:t>1982</w:t>
      </w:r>
      <w:r w:rsidRPr="00F874C3">
        <w:rPr>
          <w:rFonts w:hint="eastAsia"/>
          <w:spacing w:val="1"/>
        </w:rPr>
        <w:t>年</w:t>
      </w:r>
      <w:r w:rsidRPr="00F874C3">
        <w:rPr>
          <w:rFonts w:hint="eastAsia"/>
          <w:spacing w:val="1"/>
        </w:rPr>
        <w:t>10</w:t>
      </w:r>
      <w:r w:rsidRPr="00F874C3">
        <w:rPr>
          <w:rFonts w:hint="eastAsia"/>
          <w:spacing w:val="1"/>
        </w:rPr>
        <w:t>月</w:t>
      </w:r>
      <w:r w:rsidRPr="00F874C3">
        <w:rPr>
          <w:rFonts w:hint="eastAsia"/>
          <w:spacing w:val="1"/>
        </w:rPr>
        <w:t>1</w:t>
      </w:r>
      <w:r w:rsidRPr="00F874C3">
        <w:rPr>
          <w:rFonts w:hint="eastAsia"/>
          <w:spacing w:val="1"/>
        </w:rPr>
        <w:t>日</w:t>
      </w:r>
      <w:r w:rsidRPr="00F874C3">
        <w:rPr>
          <w:spacing w:val="1"/>
        </w:rPr>
        <w:t>，</w:t>
      </w:r>
      <w:r w:rsidRPr="00F874C3">
        <w:rPr>
          <w:rFonts w:hint="eastAsia"/>
          <w:spacing w:val="1"/>
        </w:rPr>
        <w:t>第</w:t>
      </w:r>
      <w:r w:rsidRPr="00F874C3">
        <w:rPr>
          <w:rFonts w:hint="eastAsia"/>
          <w:spacing w:val="1"/>
        </w:rPr>
        <w:t>8692/79</w:t>
      </w:r>
      <w:r w:rsidRPr="00F874C3">
        <w:rPr>
          <w:rFonts w:hint="eastAsia"/>
          <w:spacing w:val="1"/>
        </w:rPr>
        <w:t>号诉状</w:t>
      </w:r>
      <w:r w:rsidRPr="00F874C3">
        <w:rPr>
          <w:spacing w:val="1"/>
        </w:rPr>
        <w:t>，</w:t>
      </w:r>
      <w:r w:rsidRPr="00F874C3">
        <w:rPr>
          <w:rFonts w:hint="eastAsia"/>
          <w:spacing w:val="1"/>
        </w:rPr>
        <w:t>主要是第</w:t>
      </w:r>
      <w:r w:rsidRPr="00F874C3">
        <w:rPr>
          <w:spacing w:val="1"/>
        </w:rPr>
        <w:t>30</w:t>
      </w:r>
      <w:r w:rsidRPr="00F874C3">
        <w:rPr>
          <w:rFonts w:hint="eastAsia"/>
          <w:spacing w:val="1"/>
        </w:rPr>
        <w:t>段。</w:t>
      </w:r>
      <w:r w:rsidRPr="00F874C3">
        <w:rPr>
          <w:spacing w:val="1"/>
        </w:rPr>
        <w:t>另见</w:t>
      </w:r>
      <w:proofErr w:type="spellStart"/>
      <w:r w:rsidRPr="00F874C3">
        <w:rPr>
          <w:spacing w:val="1"/>
        </w:rPr>
        <w:t>Hauschildt</w:t>
      </w:r>
      <w:proofErr w:type="spellEnd"/>
      <w:r w:rsidRPr="00F874C3">
        <w:rPr>
          <w:rFonts w:ascii="Time New Roman" w:eastAsia="楷体" w:hAnsi="Time New Roman" w:hint="eastAsia"/>
          <w:spacing w:val="1"/>
        </w:rPr>
        <w:t>诉丹麦</w:t>
      </w:r>
      <w:r w:rsidRPr="00F874C3">
        <w:rPr>
          <w:spacing w:val="1"/>
        </w:rPr>
        <w:t>，</w:t>
      </w:r>
      <w:r w:rsidRPr="00F874C3">
        <w:rPr>
          <w:spacing w:val="1"/>
        </w:rPr>
        <w:t>1989</w:t>
      </w:r>
      <w:r w:rsidRPr="00F874C3">
        <w:rPr>
          <w:rFonts w:hint="eastAsia"/>
          <w:spacing w:val="1"/>
        </w:rPr>
        <w:t>年</w:t>
      </w:r>
      <w:r w:rsidRPr="00F874C3">
        <w:rPr>
          <w:rFonts w:hint="eastAsia"/>
          <w:spacing w:val="1"/>
        </w:rPr>
        <w:t>5</w:t>
      </w:r>
      <w:r w:rsidRPr="00F874C3">
        <w:rPr>
          <w:rFonts w:hint="eastAsia"/>
          <w:spacing w:val="1"/>
        </w:rPr>
        <w:t>月</w:t>
      </w:r>
      <w:r w:rsidRPr="00F874C3">
        <w:rPr>
          <w:rFonts w:hint="eastAsia"/>
          <w:spacing w:val="1"/>
        </w:rPr>
        <w:t>24</w:t>
      </w:r>
      <w:r w:rsidRPr="00F874C3">
        <w:rPr>
          <w:rFonts w:hint="eastAsia"/>
          <w:spacing w:val="1"/>
        </w:rPr>
        <w:t>日</w:t>
      </w:r>
      <w:r w:rsidRPr="00F874C3">
        <w:rPr>
          <w:spacing w:val="1"/>
        </w:rPr>
        <w:t>，</w:t>
      </w:r>
      <w:r w:rsidRPr="00F874C3">
        <w:rPr>
          <w:rFonts w:hint="eastAsia"/>
          <w:spacing w:val="1"/>
        </w:rPr>
        <w:t>第</w:t>
      </w:r>
      <w:r w:rsidRPr="00F874C3">
        <w:rPr>
          <w:spacing w:val="1"/>
        </w:rPr>
        <w:t>10486/83</w:t>
      </w:r>
      <w:r w:rsidRPr="00F874C3">
        <w:rPr>
          <w:rFonts w:hint="eastAsia"/>
          <w:spacing w:val="1"/>
        </w:rPr>
        <w:t>号诉状</w:t>
      </w:r>
      <w:r w:rsidRPr="00F874C3">
        <w:rPr>
          <w:spacing w:val="1"/>
        </w:rPr>
        <w:t>，</w:t>
      </w:r>
      <w:r w:rsidRPr="00F874C3">
        <w:rPr>
          <w:rFonts w:hint="eastAsia"/>
          <w:spacing w:val="1"/>
        </w:rPr>
        <w:t>第</w:t>
      </w:r>
      <w:r w:rsidRPr="00F874C3">
        <w:rPr>
          <w:spacing w:val="1"/>
        </w:rPr>
        <w:t>48</w:t>
      </w:r>
      <w:r w:rsidRPr="00F874C3">
        <w:rPr>
          <w:rFonts w:hint="eastAsia"/>
          <w:spacing w:val="1"/>
        </w:rPr>
        <w:t>段</w:t>
      </w:r>
      <w:r w:rsidRPr="00F874C3">
        <w:rPr>
          <w:spacing w:val="1"/>
        </w:rPr>
        <w:t>；</w:t>
      </w:r>
      <w:proofErr w:type="spellStart"/>
      <w:r w:rsidRPr="00F874C3">
        <w:rPr>
          <w:spacing w:val="1"/>
        </w:rPr>
        <w:t>Kyprianou</w:t>
      </w:r>
      <w:proofErr w:type="spellEnd"/>
      <w:r w:rsidRPr="00F874C3">
        <w:rPr>
          <w:rFonts w:ascii="Time New Roman" w:eastAsia="楷体" w:hAnsi="Time New Roman" w:hint="eastAsia"/>
          <w:spacing w:val="1"/>
        </w:rPr>
        <w:t>诉塞浦路斯</w:t>
      </w:r>
      <w:r w:rsidRPr="00F874C3">
        <w:rPr>
          <w:spacing w:val="1"/>
        </w:rPr>
        <w:t xml:space="preserve"> [GC]</w:t>
      </w:r>
      <w:r w:rsidRPr="00F874C3">
        <w:rPr>
          <w:spacing w:val="1"/>
        </w:rPr>
        <w:t>，</w:t>
      </w:r>
      <w:r w:rsidRPr="00F874C3">
        <w:rPr>
          <w:rFonts w:hint="eastAsia"/>
          <w:spacing w:val="1"/>
        </w:rPr>
        <w:t>第</w:t>
      </w:r>
      <w:r w:rsidRPr="00F874C3">
        <w:rPr>
          <w:spacing w:val="1"/>
        </w:rPr>
        <w:t>73797/01</w:t>
      </w:r>
      <w:r w:rsidRPr="00F874C3">
        <w:rPr>
          <w:rFonts w:hint="eastAsia"/>
          <w:spacing w:val="1"/>
        </w:rPr>
        <w:t>号诉状</w:t>
      </w:r>
      <w:r w:rsidRPr="00F874C3">
        <w:rPr>
          <w:spacing w:val="1"/>
        </w:rPr>
        <w:t>，</w:t>
      </w:r>
      <w:r w:rsidRPr="00F874C3">
        <w:rPr>
          <w:spacing w:val="1"/>
        </w:rPr>
        <w:t>2005</w:t>
      </w:r>
      <w:r w:rsidRPr="00F874C3">
        <w:rPr>
          <w:rFonts w:hint="eastAsia"/>
          <w:spacing w:val="1"/>
        </w:rPr>
        <w:t>年</w:t>
      </w:r>
      <w:r w:rsidRPr="00F874C3">
        <w:rPr>
          <w:rFonts w:hint="eastAsia"/>
          <w:spacing w:val="1"/>
        </w:rPr>
        <w:t>12</w:t>
      </w:r>
      <w:r w:rsidRPr="00F874C3">
        <w:rPr>
          <w:rFonts w:hint="eastAsia"/>
          <w:spacing w:val="1"/>
        </w:rPr>
        <w:t>月</w:t>
      </w:r>
      <w:r w:rsidRPr="00F874C3">
        <w:rPr>
          <w:rFonts w:hint="eastAsia"/>
          <w:spacing w:val="1"/>
        </w:rPr>
        <w:t>15</w:t>
      </w:r>
      <w:r w:rsidRPr="00F874C3">
        <w:rPr>
          <w:rFonts w:hint="eastAsia"/>
          <w:spacing w:val="1"/>
        </w:rPr>
        <w:t>日</w:t>
      </w:r>
      <w:r w:rsidRPr="00F874C3">
        <w:rPr>
          <w:spacing w:val="1"/>
        </w:rPr>
        <w:t>，</w:t>
      </w:r>
      <w:r w:rsidRPr="00F874C3">
        <w:rPr>
          <w:rFonts w:hint="eastAsia"/>
          <w:spacing w:val="1"/>
        </w:rPr>
        <w:t>第</w:t>
      </w:r>
      <w:r w:rsidRPr="00F874C3">
        <w:rPr>
          <w:spacing w:val="1"/>
        </w:rPr>
        <w:t>123</w:t>
      </w:r>
      <w:r w:rsidRPr="00F874C3">
        <w:rPr>
          <w:rFonts w:hint="eastAsia"/>
          <w:spacing w:val="1"/>
        </w:rPr>
        <w:t>至第</w:t>
      </w:r>
      <w:r w:rsidRPr="00F874C3">
        <w:rPr>
          <w:spacing w:val="1"/>
        </w:rPr>
        <w:t>128</w:t>
      </w:r>
      <w:r w:rsidRPr="00F874C3">
        <w:rPr>
          <w:rFonts w:hint="eastAsia"/>
          <w:spacing w:val="1"/>
        </w:rPr>
        <w:t>段</w:t>
      </w:r>
      <w:r w:rsidRPr="0043353B">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3B50FC" w:rsidP="003B50FC">
    <w:pPr>
      <w:pStyle w:val="af3"/>
    </w:pPr>
    <w:proofErr w:type="spellStart"/>
    <w:r>
      <w:t>CCPR</w:t>
    </w:r>
    <w:proofErr w:type="spellEnd"/>
    <w:r>
      <w:t>/C/124/D/2335/2014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3B50FC" w:rsidP="003B50FC">
    <w:pPr>
      <w:pStyle w:val="af3"/>
      <w:jc w:val="right"/>
    </w:pPr>
    <w:proofErr w:type="spellStart"/>
    <w:r>
      <w:t>CCPR</w:t>
    </w:r>
    <w:proofErr w:type="spellEnd"/>
    <w:r>
      <w:t>/C/124/D/2335/2014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E7" w:rsidRPr="00202A30" w:rsidRDefault="000F5CA4" w:rsidP="00F558C1">
    <w:pPr>
      <w:pStyle w:val="af3"/>
      <w:jc w:val="right"/>
    </w:pPr>
    <w:proofErr w:type="spellStart"/>
    <w:r>
      <w:t>CCPR</w:t>
    </w:r>
    <w:proofErr w:type="spellEnd"/>
    <w:r>
      <w:t>/C/124/D/2335/2014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6722E"/>
    <w:multiLevelType w:val="multilevel"/>
    <w:tmpl w:val="3A7ABB22"/>
    <w:lvl w:ilvl="0">
      <w:start w:val="2"/>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FC002B"/>
    <w:multiLevelType w:val="multilevel"/>
    <w:tmpl w:val="3BFA508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118966E8"/>
    <w:multiLevelType w:val="hybridMultilevel"/>
    <w:tmpl w:val="55A0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20FA4"/>
    <w:multiLevelType w:val="multilevel"/>
    <w:tmpl w:val="817E30BA"/>
    <w:lvl w:ilvl="0">
      <w:start w:val="9"/>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6CA743D"/>
    <w:multiLevelType w:val="hybridMultilevel"/>
    <w:tmpl w:val="E834C09E"/>
    <w:lvl w:ilvl="0" w:tplc="16701E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F5771BD"/>
    <w:multiLevelType w:val="multilevel"/>
    <w:tmpl w:val="2F122F70"/>
    <w:lvl w:ilvl="0">
      <w:start w:val="3"/>
      <w:numFmt w:val="decimal"/>
      <w:lvlText w:val="%1"/>
      <w:lvlJc w:val="left"/>
      <w:pPr>
        <w:ind w:left="360" w:hanging="360"/>
      </w:pPr>
      <w:rPr>
        <w:rFonts w:hint="default"/>
      </w:rPr>
    </w:lvl>
    <w:lvl w:ilvl="1">
      <w:start w:val="1"/>
      <w:numFmt w:val="decimal"/>
      <w:lvlText w:val="%1.%2"/>
      <w:lvlJc w:val="left"/>
      <w:pPr>
        <w:ind w:left="6314"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B31349"/>
    <w:multiLevelType w:val="hybridMultilevel"/>
    <w:tmpl w:val="1BC82158"/>
    <w:lvl w:ilvl="0" w:tplc="8BB6644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664353"/>
    <w:multiLevelType w:val="multilevel"/>
    <w:tmpl w:val="30522AD0"/>
    <w:lvl w:ilvl="0">
      <w:start w:val="1"/>
      <w:numFmt w:val="decimal"/>
      <w:lvlText w:val="%1"/>
      <w:lvlJc w:val="left"/>
      <w:pPr>
        <w:ind w:left="555" w:hanging="555"/>
      </w:pPr>
      <w:rPr>
        <w:rFonts w:hint="default"/>
      </w:rPr>
    </w:lvl>
    <w:lvl w:ilvl="1">
      <w:start w:val="1"/>
      <w:numFmt w:val="decimal"/>
      <w:lvlText w:val="%1.%2"/>
      <w:lvlJc w:val="left"/>
      <w:pPr>
        <w:ind w:left="1973"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3E2F4815"/>
    <w:multiLevelType w:val="hybridMultilevel"/>
    <w:tmpl w:val="CE3431C4"/>
    <w:lvl w:ilvl="0" w:tplc="C9404C2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43FB2F9F"/>
    <w:multiLevelType w:val="multilevel"/>
    <w:tmpl w:val="6BD8C37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45464689"/>
    <w:multiLevelType w:val="hybridMultilevel"/>
    <w:tmpl w:val="98626EA6"/>
    <w:lvl w:ilvl="0" w:tplc="99143F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5C25ABE"/>
    <w:multiLevelType w:val="multilevel"/>
    <w:tmpl w:val="F3721302"/>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461962C0"/>
    <w:multiLevelType w:val="multilevel"/>
    <w:tmpl w:val="F94EC2B0"/>
    <w:lvl w:ilvl="0">
      <w:start w:val="3"/>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8" w15:restartNumberingAfterBreak="0">
    <w:nsid w:val="47A134F5"/>
    <w:multiLevelType w:val="hybridMultilevel"/>
    <w:tmpl w:val="167261E2"/>
    <w:lvl w:ilvl="0" w:tplc="8318D3A6">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4451EA"/>
    <w:multiLevelType w:val="multilevel"/>
    <w:tmpl w:val="86DE72C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570400D3"/>
    <w:multiLevelType w:val="hybridMultilevel"/>
    <w:tmpl w:val="FCE21F44"/>
    <w:lvl w:ilvl="0" w:tplc="BCD0F3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0D74125"/>
    <w:multiLevelType w:val="multilevel"/>
    <w:tmpl w:val="C582C97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7D7128D0"/>
    <w:multiLevelType w:val="hybridMultilevel"/>
    <w:tmpl w:val="2F482EFA"/>
    <w:lvl w:ilvl="0" w:tplc="92F40C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7"/>
  </w:num>
  <w:num w:numId="2">
    <w:abstractNumId w:val="21"/>
  </w:num>
  <w:num w:numId="3">
    <w:abstractNumId w:val="8"/>
  </w:num>
  <w:num w:numId="4">
    <w:abstractNumId w:val="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23"/>
  </w:num>
  <w:num w:numId="10">
    <w:abstractNumId w:val="3"/>
  </w:num>
  <w:num w:numId="11">
    <w:abstractNumId w:val="5"/>
  </w:num>
  <w:num w:numId="12">
    <w:abstractNumId w:val="12"/>
  </w:num>
  <w:num w:numId="13">
    <w:abstractNumId w:val="9"/>
  </w:num>
  <w:num w:numId="14">
    <w:abstractNumId w:val="26"/>
  </w:num>
  <w:num w:numId="15">
    <w:abstractNumId w:val="17"/>
  </w:num>
  <w:num w:numId="16">
    <w:abstractNumId w:val="25"/>
  </w:num>
  <w:num w:numId="17">
    <w:abstractNumId w:val="4"/>
  </w:num>
  <w:num w:numId="18">
    <w:abstractNumId w:val="13"/>
  </w:num>
  <w:num w:numId="19">
    <w:abstractNumId w:val="15"/>
  </w:num>
  <w:num w:numId="20">
    <w:abstractNumId w:val="14"/>
  </w:num>
  <w:num w:numId="21">
    <w:abstractNumId w:val="10"/>
  </w:num>
  <w:num w:numId="22">
    <w:abstractNumId w:val="2"/>
  </w:num>
  <w:num w:numId="23">
    <w:abstractNumId w:val="20"/>
  </w:num>
  <w:num w:numId="24">
    <w:abstractNumId w:val="19"/>
  </w:num>
  <w:num w:numId="25">
    <w:abstractNumId w:val="6"/>
  </w:num>
  <w:num w:numId="26">
    <w:abstractNumId w:val="16"/>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00"/>
    <w:rsid w:val="00011483"/>
    <w:rsid w:val="00012100"/>
    <w:rsid w:val="0004554F"/>
    <w:rsid w:val="00072490"/>
    <w:rsid w:val="00094F6C"/>
    <w:rsid w:val="000D319F"/>
    <w:rsid w:val="000E4D0E"/>
    <w:rsid w:val="000F5CA4"/>
    <w:rsid w:val="000F5EB8"/>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44279"/>
    <w:rsid w:val="003B50FC"/>
    <w:rsid w:val="00427F63"/>
    <w:rsid w:val="00434D38"/>
    <w:rsid w:val="00494EB8"/>
    <w:rsid w:val="004C4A0A"/>
    <w:rsid w:val="004D0A00"/>
    <w:rsid w:val="004E473D"/>
    <w:rsid w:val="004F348E"/>
    <w:rsid w:val="00501220"/>
    <w:rsid w:val="005E403A"/>
    <w:rsid w:val="005E4086"/>
    <w:rsid w:val="00603C8A"/>
    <w:rsid w:val="00604D91"/>
    <w:rsid w:val="006257FE"/>
    <w:rsid w:val="006670CE"/>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504"/>
    <w:rsid w:val="00775C50"/>
    <w:rsid w:val="007A5599"/>
    <w:rsid w:val="00856233"/>
    <w:rsid w:val="00860F27"/>
    <w:rsid w:val="008B0560"/>
    <w:rsid w:val="008B2BFA"/>
    <w:rsid w:val="008D31F4"/>
    <w:rsid w:val="008E6A3F"/>
    <w:rsid w:val="0091645E"/>
    <w:rsid w:val="00923557"/>
    <w:rsid w:val="00936F03"/>
    <w:rsid w:val="00943B69"/>
    <w:rsid w:val="00944CB3"/>
    <w:rsid w:val="0096342A"/>
    <w:rsid w:val="0096722F"/>
    <w:rsid w:val="00986624"/>
    <w:rsid w:val="009B09D7"/>
    <w:rsid w:val="009D35ED"/>
    <w:rsid w:val="009F21ED"/>
    <w:rsid w:val="00A03CB6"/>
    <w:rsid w:val="00A1364C"/>
    <w:rsid w:val="00A21076"/>
    <w:rsid w:val="00A31BA8"/>
    <w:rsid w:val="00A3739A"/>
    <w:rsid w:val="00A516AB"/>
    <w:rsid w:val="00A52DAF"/>
    <w:rsid w:val="00A84072"/>
    <w:rsid w:val="00B16570"/>
    <w:rsid w:val="00B23B03"/>
    <w:rsid w:val="00B43EB7"/>
    <w:rsid w:val="00B53320"/>
    <w:rsid w:val="00B614C4"/>
    <w:rsid w:val="00BC4A82"/>
    <w:rsid w:val="00BC6522"/>
    <w:rsid w:val="00BF32E0"/>
    <w:rsid w:val="00C121D5"/>
    <w:rsid w:val="00C17349"/>
    <w:rsid w:val="00C351AA"/>
    <w:rsid w:val="00C47A4F"/>
    <w:rsid w:val="00C70852"/>
    <w:rsid w:val="00C7253F"/>
    <w:rsid w:val="00C833B5"/>
    <w:rsid w:val="00C90707"/>
    <w:rsid w:val="00CE1D1C"/>
    <w:rsid w:val="00D26A05"/>
    <w:rsid w:val="00D9309B"/>
    <w:rsid w:val="00D97B98"/>
    <w:rsid w:val="00DB2217"/>
    <w:rsid w:val="00DC671F"/>
    <w:rsid w:val="00DE4DA7"/>
    <w:rsid w:val="00E02C13"/>
    <w:rsid w:val="00E33B38"/>
    <w:rsid w:val="00E41AFC"/>
    <w:rsid w:val="00E442A1"/>
    <w:rsid w:val="00E47FE5"/>
    <w:rsid w:val="00E574AF"/>
    <w:rsid w:val="00EA7E67"/>
    <w:rsid w:val="00F24E6D"/>
    <w:rsid w:val="00F714DA"/>
    <w:rsid w:val="00FB27A8"/>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9E677"/>
  <w15:docId w15:val="{C435F019-35F9-40F1-929E-AE5607A9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Char, Char,ft,Style 27,Char Char Char Char Char,Style 11, Char Char Char,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Char 字符, Char 字符,ft 字符,Style 27 字符,Char Char Char Char Char 字符"/>
    <w:basedOn w:val="a0"/>
    <w:link w:val="a6"/>
    <w:rsid w:val="00E442A1"/>
    <w:rPr>
      <w:snapToGrid w:val="0"/>
      <w:sz w:val="18"/>
      <w:szCs w:val="18"/>
    </w:rPr>
  </w:style>
  <w:style w:type="character" w:styleId="a8">
    <w:name w:val="footnote reference"/>
    <w:aliases w:val="4_G,Footnote number,ftref,Footnotes refss,Style 10,referencia nota al pie,BVI fnr,Footnote text,4_Footnote text,callout,Fago Fußnotenzeichen,16 Point,Superscript 6 Point,Footnote,Footnote symbol,Appel note de bas de p."/>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uiPriority w:val="99"/>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uiPriority w:val="99"/>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uiPriority w:val="99"/>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uiPriority w:val="99"/>
    <w:rsid w:val="00A31BA8"/>
    <w:rPr>
      <w:rFonts w:eastAsia="Times New Roman"/>
      <w:b/>
      <w:snapToGrid w:val="0"/>
      <w:sz w:val="18"/>
      <w:szCs w:val="18"/>
      <w:lang w:val="en-GB" w:eastAsia="en-US"/>
    </w:rPr>
  </w:style>
  <w:style w:type="character" w:customStyle="1" w:styleId="10">
    <w:name w:val="标题 1 字符"/>
    <w:aliases w:val="Table_G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Footnote Text Char Char Char Char Char Char1,Footnote Text Char Char Char Char Char2,FA Fu Char1"/>
    <w:locked/>
    <w:rsid w:val="00775C50"/>
    <w:rPr>
      <w:rFonts w:ascii="宋体" w:eastAsia="宋体" w:hAnsi="宋体"/>
      <w:sz w:val="18"/>
      <w:szCs w:val="20"/>
      <w:lang w:eastAsia="zh-CN"/>
    </w:rPr>
  </w:style>
  <w:style w:type="paragraph" w:customStyle="1" w:styleId="SingleTxtG">
    <w:name w:val="_ Single Txt_G"/>
    <w:basedOn w:val="a"/>
    <w:link w:val="SingleTxtGChar"/>
    <w:qFormat/>
    <w:rsid w:val="00A516AB"/>
    <w:pPr>
      <w:tabs>
        <w:tab w:val="clear" w:pos="431"/>
      </w:tabs>
      <w:suppressAutoHyphens/>
      <w:overflowPunct/>
      <w:adjustRightInd/>
      <w:snapToGrid/>
      <w:spacing w:after="120" w:line="240" w:lineRule="atLeast"/>
      <w:ind w:left="1134" w:right="1134"/>
    </w:pPr>
    <w:rPr>
      <w:rFonts w:eastAsia="DengXian"/>
      <w:snapToGrid/>
      <w:sz w:val="20"/>
      <w:lang w:val="en-GB" w:eastAsia="en-US"/>
    </w:rPr>
  </w:style>
  <w:style w:type="character" w:customStyle="1" w:styleId="SingleTxtGChar">
    <w:name w:val="_ Single Txt_G Char"/>
    <w:link w:val="SingleTxtG"/>
    <w:locked/>
    <w:rsid w:val="00A516AB"/>
    <w:rPr>
      <w:rFonts w:eastAsia="DengXian"/>
      <w:lang w:val="en-GB" w:eastAsia="en-US"/>
    </w:rPr>
  </w:style>
  <w:style w:type="paragraph" w:customStyle="1" w:styleId="HMG">
    <w:name w:val="_ H __M_G"/>
    <w:basedOn w:val="a"/>
    <w:next w:val="a"/>
    <w:qFormat/>
    <w:rsid w:val="00A516AB"/>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DengXian"/>
      <w:b/>
      <w:snapToGrid/>
      <w:sz w:val="34"/>
      <w:lang w:val="en-GB" w:eastAsia="en-US"/>
    </w:rPr>
  </w:style>
  <w:style w:type="paragraph" w:customStyle="1" w:styleId="HChG">
    <w:name w:val="_ H _Ch_G"/>
    <w:basedOn w:val="a"/>
    <w:next w:val="a"/>
    <w:qFormat/>
    <w:rsid w:val="00A516AB"/>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DengXian"/>
      <w:b/>
      <w:snapToGrid/>
      <w:sz w:val="28"/>
      <w:lang w:val="en-GB" w:eastAsia="en-US"/>
    </w:rPr>
  </w:style>
  <w:style w:type="character" w:styleId="afa">
    <w:name w:val="Hyperlink"/>
    <w:uiPriority w:val="99"/>
    <w:rsid w:val="00A516AB"/>
    <w:rPr>
      <w:color w:val="auto"/>
      <w:u w:val="none"/>
    </w:rPr>
  </w:style>
  <w:style w:type="paragraph" w:customStyle="1" w:styleId="SMG">
    <w:name w:val="__S_M_G"/>
    <w:basedOn w:val="a"/>
    <w:next w:val="a"/>
    <w:rsid w:val="00A516AB"/>
    <w:pPr>
      <w:keepNext/>
      <w:keepLines/>
      <w:tabs>
        <w:tab w:val="clear" w:pos="431"/>
      </w:tabs>
      <w:suppressAutoHyphens/>
      <w:overflowPunct/>
      <w:adjustRightInd/>
      <w:snapToGrid/>
      <w:spacing w:before="240" w:after="240" w:line="420" w:lineRule="exact"/>
      <w:ind w:left="1134" w:right="1134"/>
      <w:jc w:val="left"/>
    </w:pPr>
    <w:rPr>
      <w:rFonts w:eastAsia="DengXian"/>
      <w:b/>
      <w:snapToGrid/>
      <w:sz w:val="40"/>
      <w:lang w:val="en-GB" w:eastAsia="en-US"/>
    </w:rPr>
  </w:style>
  <w:style w:type="paragraph" w:customStyle="1" w:styleId="SLG">
    <w:name w:val="__S_L_G"/>
    <w:basedOn w:val="a"/>
    <w:next w:val="a"/>
    <w:rsid w:val="00A516AB"/>
    <w:pPr>
      <w:keepNext/>
      <w:keepLines/>
      <w:tabs>
        <w:tab w:val="clear" w:pos="431"/>
      </w:tabs>
      <w:suppressAutoHyphens/>
      <w:overflowPunct/>
      <w:adjustRightInd/>
      <w:snapToGrid/>
      <w:spacing w:before="240" w:after="240" w:line="580" w:lineRule="exact"/>
      <w:ind w:left="1134" w:right="1134"/>
      <w:jc w:val="left"/>
    </w:pPr>
    <w:rPr>
      <w:rFonts w:eastAsia="DengXian"/>
      <w:b/>
      <w:snapToGrid/>
      <w:sz w:val="56"/>
      <w:lang w:val="en-GB" w:eastAsia="en-US"/>
    </w:rPr>
  </w:style>
  <w:style w:type="paragraph" w:customStyle="1" w:styleId="SSG">
    <w:name w:val="__S_S_G"/>
    <w:basedOn w:val="a"/>
    <w:next w:val="a"/>
    <w:rsid w:val="00A516AB"/>
    <w:pPr>
      <w:keepNext/>
      <w:keepLines/>
      <w:tabs>
        <w:tab w:val="clear" w:pos="431"/>
      </w:tabs>
      <w:suppressAutoHyphens/>
      <w:overflowPunct/>
      <w:adjustRightInd/>
      <w:snapToGrid/>
      <w:spacing w:before="240" w:after="240" w:line="300" w:lineRule="exact"/>
      <w:ind w:left="1134" w:right="1134"/>
      <w:jc w:val="left"/>
    </w:pPr>
    <w:rPr>
      <w:rFonts w:eastAsia="DengXian"/>
      <w:b/>
      <w:snapToGrid/>
      <w:sz w:val="28"/>
      <w:lang w:val="en-GB" w:eastAsia="en-US"/>
    </w:rPr>
  </w:style>
  <w:style w:type="paragraph" w:customStyle="1" w:styleId="XLargeG">
    <w:name w:val="__XLarge_G"/>
    <w:basedOn w:val="a"/>
    <w:next w:val="a"/>
    <w:rsid w:val="00A516AB"/>
    <w:pPr>
      <w:keepNext/>
      <w:keepLines/>
      <w:tabs>
        <w:tab w:val="clear" w:pos="431"/>
      </w:tabs>
      <w:suppressAutoHyphens/>
      <w:overflowPunct/>
      <w:adjustRightInd/>
      <w:snapToGrid/>
      <w:spacing w:before="240" w:after="240" w:line="420" w:lineRule="exact"/>
      <w:ind w:left="1134" w:right="1134"/>
      <w:jc w:val="left"/>
    </w:pPr>
    <w:rPr>
      <w:rFonts w:eastAsia="DengXian"/>
      <w:b/>
      <w:snapToGrid/>
      <w:sz w:val="40"/>
      <w:lang w:val="en-GB" w:eastAsia="en-US"/>
    </w:rPr>
  </w:style>
  <w:style w:type="paragraph" w:customStyle="1" w:styleId="Bullet1G">
    <w:name w:val="_Bullet 1_G"/>
    <w:basedOn w:val="a"/>
    <w:qFormat/>
    <w:rsid w:val="00A516AB"/>
    <w:pPr>
      <w:numPr>
        <w:numId w:val="8"/>
      </w:numPr>
      <w:tabs>
        <w:tab w:val="clear" w:pos="431"/>
      </w:tabs>
      <w:suppressAutoHyphens/>
      <w:overflowPunct/>
      <w:adjustRightInd/>
      <w:snapToGrid/>
      <w:spacing w:after="120" w:line="240" w:lineRule="atLeast"/>
      <w:ind w:right="1134"/>
    </w:pPr>
    <w:rPr>
      <w:rFonts w:eastAsia="DengXian"/>
      <w:snapToGrid/>
      <w:sz w:val="20"/>
      <w:lang w:val="en-GB" w:eastAsia="en-US"/>
    </w:rPr>
  </w:style>
  <w:style w:type="paragraph" w:customStyle="1" w:styleId="Bullet2G">
    <w:name w:val="_Bullet 2_G"/>
    <w:basedOn w:val="a"/>
    <w:qFormat/>
    <w:rsid w:val="00A516AB"/>
    <w:pPr>
      <w:numPr>
        <w:numId w:val="9"/>
      </w:numPr>
      <w:tabs>
        <w:tab w:val="clear" w:pos="431"/>
      </w:tabs>
      <w:suppressAutoHyphens/>
      <w:overflowPunct/>
      <w:adjustRightInd/>
      <w:snapToGrid/>
      <w:spacing w:after="120" w:line="240" w:lineRule="atLeast"/>
      <w:ind w:right="1134"/>
    </w:pPr>
    <w:rPr>
      <w:rFonts w:eastAsia="DengXian"/>
      <w:snapToGrid/>
      <w:sz w:val="20"/>
      <w:lang w:val="en-GB" w:eastAsia="en-US"/>
    </w:rPr>
  </w:style>
  <w:style w:type="paragraph" w:customStyle="1" w:styleId="H1G">
    <w:name w:val="_ H_1_G"/>
    <w:basedOn w:val="a"/>
    <w:next w:val="a"/>
    <w:qFormat/>
    <w:rsid w:val="00A516AB"/>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DengXian"/>
      <w:b/>
      <w:snapToGrid/>
      <w:sz w:val="24"/>
      <w:lang w:val="en-GB" w:eastAsia="en-US"/>
    </w:rPr>
  </w:style>
  <w:style w:type="paragraph" w:customStyle="1" w:styleId="H23G">
    <w:name w:val="_ H_2/3_G"/>
    <w:basedOn w:val="a"/>
    <w:next w:val="a"/>
    <w:qFormat/>
    <w:rsid w:val="00A516A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DengXian"/>
      <w:b/>
      <w:snapToGrid/>
      <w:sz w:val="20"/>
      <w:lang w:val="en-GB" w:eastAsia="en-US"/>
    </w:rPr>
  </w:style>
  <w:style w:type="paragraph" w:customStyle="1" w:styleId="H4G">
    <w:name w:val="_ H_4_G"/>
    <w:basedOn w:val="a"/>
    <w:next w:val="a"/>
    <w:qFormat/>
    <w:rsid w:val="00A516A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DengXian"/>
      <w:i/>
      <w:snapToGrid/>
      <w:sz w:val="20"/>
      <w:lang w:val="en-GB" w:eastAsia="en-US"/>
    </w:rPr>
  </w:style>
  <w:style w:type="paragraph" w:customStyle="1" w:styleId="H56G">
    <w:name w:val="_ H_5/6_G"/>
    <w:basedOn w:val="a"/>
    <w:next w:val="a"/>
    <w:qFormat/>
    <w:rsid w:val="00A516A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DengXian"/>
      <w:snapToGrid/>
      <w:sz w:val="20"/>
      <w:lang w:val="en-GB" w:eastAsia="en-US"/>
    </w:rPr>
  </w:style>
  <w:style w:type="paragraph" w:customStyle="1" w:styleId="ParNoG">
    <w:name w:val="_ParNo_G"/>
    <w:basedOn w:val="SingleTxtG"/>
    <w:qFormat/>
    <w:rsid w:val="00A516AB"/>
    <w:pPr>
      <w:numPr>
        <w:numId w:val="10"/>
      </w:numPr>
      <w:tabs>
        <w:tab w:val="clear" w:pos="1701"/>
        <w:tab w:val="num" w:pos="360"/>
      </w:tabs>
      <w:kinsoku w:val="0"/>
      <w:overflowPunct w:val="0"/>
      <w:autoSpaceDE w:val="0"/>
      <w:autoSpaceDN w:val="0"/>
      <w:adjustRightInd w:val="0"/>
      <w:snapToGrid w:val="0"/>
      <w:ind w:left="360" w:hanging="360"/>
    </w:pPr>
  </w:style>
  <w:style w:type="paragraph" w:styleId="afb">
    <w:name w:val="annotation text"/>
    <w:basedOn w:val="a"/>
    <w:link w:val="afc"/>
    <w:uiPriority w:val="99"/>
    <w:unhideWhenUsed/>
    <w:rsid w:val="00A516AB"/>
    <w:pPr>
      <w:tabs>
        <w:tab w:val="clear" w:pos="431"/>
      </w:tabs>
      <w:suppressAutoHyphens/>
      <w:overflowPunct/>
      <w:adjustRightInd/>
      <w:snapToGrid/>
      <w:spacing w:line="240" w:lineRule="auto"/>
      <w:jc w:val="left"/>
    </w:pPr>
    <w:rPr>
      <w:rFonts w:eastAsia="DengXian"/>
      <w:snapToGrid/>
      <w:sz w:val="20"/>
      <w:lang w:val="en-GB" w:eastAsia="en-US"/>
    </w:rPr>
  </w:style>
  <w:style w:type="character" w:customStyle="1" w:styleId="afc">
    <w:name w:val="批注文字 字符"/>
    <w:basedOn w:val="a0"/>
    <w:link w:val="afb"/>
    <w:uiPriority w:val="99"/>
    <w:rsid w:val="00A516AB"/>
    <w:rPr>
      <w:rFonts w:eastAsia="DengXian"/>
      <w:lang w:val="en-GB" w:eastAsia="en-US"/>
    </w:rPr>
  </w:style>
  <w:style w:type="character" w:customStyle="1" w:styleId="afd">
    <w:name w:val="批注主题 字符"/>
    <w:basedOn w:val="afc"/>
    <w:link w:val="afe"/>
    <w:uiPriority w:val="99"/>
    <w:semiHidden/>
    <w:rsid w:val="00A516AB"/>
    <w:rPr>
      <w:rFonts w:eastAsia="DengXian"/>
      <w:b/>
      <w:bCs/>
      <w:snapToGrid w:val="0"/>
      <w:lang w:val="en-GB" w:eastAsia="en-US"/>
    </w:rPr>
  </w:style>
  <w:style w:type="paragraph" w:styleId="afe">
    <w:name w:val="annotation subject"/>
    <w:basedOn w:val="afb"/>
    <w:next w:val="afb"/>
    <w:link w:val="afd"/>
    <w:uiPriority w:val="99"/>
    <w:semiHidden/>
    <w:unhideWhenUsed/>
    <w:rsid w:val="00A516AB"/>
    <w:rPr>
      <w:b/>
      <w:bCs/>
      <w:snapToGrid w:val="0"/>
    </w:rPr>
  </w:style>
  <w:style w:type="character" w:customStyle="1" w:styleId="11">
    <w:name w:val="批注主题 字符1"/>
    <w:basedOn w:val="afc"/>
    <w:uiPriority w:val="99"/>
    <w:semiHidden/>
    <w:rsid w:val="00A516AB"/>
    <w:rPr>
      <w:rFonts w:eastAsia="DengXian"/>
      <w:b/>
      <w:bCs/>
      <w:lang w:val="en-GB" w:eastAsia="en-US"/>
    </w:rPr>
  </w:style>
  <w:style w:type="character" w:customStyle="1" w:styleId="s32a37344">
    <w:name w:val="s32a37344"/>
    <w:rsid w:val="00A516AB"/>
  </w:style>
  <w:style w:type="character" w:customStyle="1" w:styleId="black1">
    <w:name w:val="black1"/>
    <w:rsid w:val="00A516AB"/>
    <w:rPr>
      <w:color w:val="000000"/>
    </w:rPr>
  </w:style>
  <w:style w:type="character" w:customStyle="1" w:styleId="sb8d990e2">
    <w:name w:val="sb8d990e2"/>
    <w:basedOn w:val="a0"/>
    <w:rsid w:val="00A516AB"/>
  </w:style>
  <w:style w:type="paragraph" w:styleId="aff">
    <w:name w:val="List Paragraph"/>
    <w:basedOn w:val="a"/>
    <w:uiPriority w:val="34"/>
    <w:qFormat/>
    <w:rsid w:val="00A516AB"/>
    <w:pPr>
      <w:tabs>
        <w:tab w:val="clear" w:pos="431"/>
      </w:tabs>
      <w:suppressAutoHyphens/>
      <w:overflowPunct/>
      <w:adjustRightInd/>
      <w:snapToGrid/>
      <w:spacing w:line="240" w:lineRule="atLeast"/>
      <w:ind w:left="720"/>
      <w:contextualSpacing/>
      <w:jc w:val="left"/>
    </w:pPr>
    <w:rPr>
      <w:rFonts w:eastAsia="DengXian"/>
      <w:snapToGrid/>
      <w:sz w:val="20"/>
      <w:lang w:val="en-GB" w:eastAsia="en-US"/>
    </w:rPr>
  </w:style>
  <w:style w:type="character" w:customStyle="1" w:styleId="sf8bfa2bc">
    <w:name w:val="sf8bfa2bc"/>
    <w:basedOn w:val="a0"/>
    <w:rsid w:val="00A516AB"/>
  </w:style>
  <w:style w:type="character" w:customStyle="1" w:styleId="s6b621b36">
    <w:name w:val="s6b621b36"/>
    <w:basedOn w:val="a0"/>
    <w:rsid w:val="00A516AB"/>
  </w:style>
  <w:style w:type="paragraph" w:customStyle="1" w:styleId="Default">
    <w:name w:val="Default"/>
    <w:rsid w:val="00A516AB"/>
    <w:pPr>
      <w:autoSpaceDE w:val="0"/>
      <w:autoSpaceDN w:val="0"/>
      <w:adjustRightInd w:val="0"/>
    </w:pPr>
    <w:rPr>
      <w:rFonts w:eastAsia="Calibr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A913-D199-4BCF-A5AC-C2DE9A7C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8314</Words>
  <Characters>8734</Characters>
  <Application>Microsoft Office Word</Application>
  <DocSecurity>0</DocSecurity>
  <Lines>313</Lines>
  <Paragraphs>97</Paragraphs>
  <ScaleCrop>false</ScaleCrop>
  <Company>DCM</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CCPR/C/124/D/2335/2014</dc:title>
  <dc:subject>1901372</dc:subject>
  <dc:creator>nie</dc:creator>
  <cp:keywords/>
  <dc:description/>
  <cp:lastModifiedBy>Renzhen Nie</cp:lastModifiedBy>
  <cp:revision>2</cp:revision>
  <cp:lastPrinted>2014-05-09T11:28:00Z</cp:lastPrinted>
  <dcterms:created xsi:type="dcterms:W3CDTF">2019-04-03T09:34:00Z</dcterms:created>
  <dcterms:modified xsi:type="dcterms:W3CDTF">2019-04-03T09:34:00Z</dcterms:modified>
</cp:coreProperties>
</file>