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702808" w:rsidRDefault="00702808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702808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/C/126/D/3026/2017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02808" w:rsidRPr="00702808" w:rsidRDefault="00CE1D1C" w:rsidP="00702808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702808" w:rsidRPr="00702808">
              <w:rPr>
                <w:sz w:val="20"/>
              </w:rPr>
              <w:t>General</w:t>
            </w:r>
          </w:p>
          <w:p w:rsidR="00CE1D1C" w:rsidRPr="00F124C6" w:rsidRDefault="00702808" w:rsidP="00702808">
            <w:pPr>
              <w:spacing w:line="240" w:lineRule="atLeast"/>
              <w:rPr>
                <w:sz w:val="20"/>
              </w:rPr>
            </w:pPr>
            <w:r w:rsidRPr="00702808">
              <w:rPr>
                <w:sz w:val="20"/>
              </w:rPr>
              <w:t xml:space="preserve">4 October </w:t>
            </w:r>
            <w:r w:rsidR="00EA7E67">
              <w:rPr>
                <w:sz w:val="20"/>
              </w:rPr>
              <w:t>201</w:t>
            </w:r>
            <w:r w:rsidR="004E473D">
              <w:rPr>
                <w:sz w:val="20"/>
              </w:rPr>
              <w:t>9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D97FEA" w:rsidRPr="00D97FEA" w:rsidRDefault="00D97FEA" w:rsidP="00D97FEA">
      <w:pPr>
        <w:pStyle w:val="SingleTxtGC"/>
        <w:spacing w:before="120"/>
        <w:ind w:left="0"/>
        <w:rPr>
          <w:rFonts w:ascii="Time New Roman" w:eastAsia="黑体" w:hAnsi="Time New Roman" w:cstheme="majorBidi"/>
          <w:sz w:val="24"/>
          <w:szCs w:val="24"/>
        </w:rPr>
      </w:pPr>
      <w:r w:rsidRPr="00D97FEA">
        <w:rPr>
          <w:rFonts w:ascii="Time New Roman" w:eastAsia="黑体" w:hAnsi="Time New Roman" w:cstheme="majorBidi"/>
          <w:sz w:val="24"/>
          <w:szCs w:val="24"/>
        </w:rPr>
        <w:t>人权事务委员会</w:t>
      </w:r>
    </w:p>
    <w:p w:rsidR="00D97FEA" w:rsidRPr="00A7156E" w:rsidRDefault="00D97FEA" w:rsidP="00D97FEA">
      <w:pPr>
        <w:pStyle w:val="HChGC"/>
      </w:pPr>
      <w:r w:rsidRPr="00A7156E">
        <w:tab/>
      </w:r>
      <w:r w:rsidRPr="00A7156E">
        <w:tab/>
      </w:r>
      <w:r w:rsidRPr="00A7156E">
        <w:t>委员会根据《任择议定书》通过的关于第</w:t>
      </w:r>
      <w:r>
        <w:t>3</w:t>
      </w:r>
      <w:r w:rsidRPr="00A7156E">
        <w:t>0</w:t>
      </w:r>
      <w:r>
        <w:t>26</w:t>
      </w:r>
      <w:r w:rsidRPr="00A7156E">
        <w:t>/</w:t>
      </w:r>
      <w:r>
        <w:t>2</w:t>
      </w:r>
      <w:r w:rsidRPr="00A7156E">
        <w:t>0</w:t>
      </w:r>
      <w:r>
        <w:t>17</w:t>
      </w:r>
      <w:r w:rsidRPr="00A7156E">
        <w:t>号来文的决定</w:t>
      </w:r>
      <w:r w:rsidRPr="00A7156E">
        <w:footnoteReference w:customMarkFollows="1" w:id="2"/>
        <w:t>*</w:t>
      </w:r>
      <w:r>
        <w:t xml:space="preserve"> </w:t>
      </w:r>
      <w:r w:rsidRPr="00A7156E">
        <w:footnoteReference w:customMarkFollows="1" w:id="3"/>
        <w:t>**</w:t>
      </w:r>
    </w:p>
    <w:p w:rsidR="00D97FEA" w:rsidRPr="00D97FEA" w:rsidRDefault="00D97FEA" w:rsidP="00D97FEA">
      <w:pPr>
        <w:pStyle w:val="SingleTxtGC"/>
        <w:tabs>
          <w:tab w:val="left" w:pos="3828"/>
        </w:tabs>
        <w:ind w:left="1565"/>
        <w:rPr>
          <w:rFonts w:asciiTheme="majorBidi" w:hAnsiTheme="majorBidi" w:cstheme="majorBidi"/>
          <w:szCs w:val="21"/>
        </w:rPr>
      </w:pPr>
      <w:r w:rsidRPr="007535D1">
        <w:rPr>
          <w:rFonts w:ascii="Time New Roman" w:eastAsia="楷体" w:hAnsi="Time New Roman" w:cstheme="majorBidi"/>
          <w:szCs w:val="21"/>
        </w:rPr>
        <w:t>来文提交人</w:t>
      </w:r>
      <w:r w:rsidRPr="007535D1">
        <w:rPr>
          <w:rFonts w:ascii="Time New Roman" w:eastAsia="楷体" w:hAnsi="Time New Roman" w:cstheme="majorBidi"/>
        </w:rPr>
        <w:t>：</w:t>
      </w:r>
      <w:r w:rsidRPr="00D97FEA">
        <w:rPr>
          <w:rFonts w:asciiTheme="majorBidi" w:hAnsiTheme="majorBidi" w:cstheme="majorBidi"/>
          <w:szCs w:val="21"/>
        </w:rPr>
        <w:tab/>
      </w:r>
      <w:r w:rsidRPr="00D97FEA">
        <w:rPr>
          <w:rFonts w:asciiTheme="majorBidi" w:hAnsiTheme="majorBidi" w:cstheme="majorBidi"/>
        </w:rPr>
        <w:t>M</w:t>
      </w:r>
      <w:r w:rsidRPr="00D97FEA">
        <w:rPr>
          <w:rFonts w:asciiTheme="majorBidi" w:hAnsiTheme="majorBidi" w:cstheme="majorBidi"/>
          <w:szCs w:val="21"/>
        </w:rPr>
        <w:t>.</w:t>
      </w:r>
      <w:r w:rsidRPr="00D97FEA">
        <w:rPr>
          <w:rFonts w:asciiTheme="majorBidi" w:hAnsiTheme="majorBidi" w:cstheme="majorBidi"/>
        </w:rPr>
        <w:t>G</w:t>
      </w:r>
      <w:r w:rsidRPr="00D97FEA">
        <w:rPr>
          <w:rFonts w:asciiTheme="majorBidi" w:hAnsiTheme="majorBidi" w:cstheme="majorBidi"/>
          <w:szCs w:val="21"/>
        </w:rPr>
        <w:t>.</w:t>
      </w:r>
    </w:p>
    <w:p w:rsidR="00D97FEA" w:rsidRPr="00D97FEA" w:rsidRDefault="00D97FEA" w:rsidP="00D97FEA">
      <w:pPr>
        <w:pStyle w:val="SingleTxtGC"/>
        <w:tabs>
          <w:tab w:val="left" w:pos="3828"/>
        </w:tabs>
        <w:ind w:left="1565"/>
        <w:rPr>
          <w:rFonts w:asciiTheme="majorBidi" w:hAnsiTheme="majorBidi" w:cstheme="majorBidi"/>
          <w:szCs w:val="21"/>
        </w:rPr>
      </w:pPr>
      <w:r w:rsidRPr="007535D1">
        <w:rPr>
          <w:rFonts w:ascii="Time New Roman" w:eastAsia="楷体" w:hAnsi="Time New Roman" w:cstheme="majorBidi"/>
          <w:szCs w:val="21"/>
        </w:rPr>
        <w:t>据称受害人</w:t>
      </w:r>
      <w:r w:rsidRPr="007535D1">
        <w:rPr>
          <w:rFonts w:ascii="Time New Roman" w:eastAsia="楷体" w:hAnsi="Time New Roman" w:cstheme="majorBidi"/>
        </w:rPr>
        <w:t>：</w:t>
      </w:r>
      <w:r w:rsidRPr="00D97FEA">
        <w:rPr>
          <w:rFonts w:asciiTheme="majorBidi" w:hAnsiTheme="majorBidi" w:cstheme="majorBidi"/>
          <w:szCs w:val="21"/>
        </w:rPr>
        <w:tab/>
      </w:r>
      <w:r w:rsidRPr="00D97FEA">
        <w:rPr>
          <w:rFonts w:asciiTheme="majorBidi" w:hAnsiTheme="majorBidi" w:cstheme="majorBidi"/>
          <w:szCs w:val="21"/>
        </w:rPr>
        <w:t>提交人</w:t>
      </w:r>
    </w:p>
    <w:p w:rsidR="00D97FEA" w:rsidRPr="00D97FEA" w:rsidRDefault="00D97FEA" w:rsidP="00D97FEA">
      <w:pPr>
        <w:pStyle w:val="SingleTxtGC"/>
        <w:tabs>
          <w:tab w:val="left" w:pos="3828"/>
        </w:tabs>
        <w:ind w:left="1565"/>
        <w:rPr>
          <w:rFonts w:asciiTheme="majorBidi" w:hAnsiTheme="majorBidi" w:cstheme="majorBidi"/>
          <w:szCs w:val="21"/>
        </w:rPr>
      </w:pPr>
      <w:r w:rsidRPr="007535D1">
        <w:rPr>
          <w:rFonts w:ascii="Time New Roman" w:eastAsia="楷体" w:hAnsi="Time New Roman" w:cstheme="majorBidi"/>
          <w:szCs w:val="21"/>
        </w:rPr>
        <w:t>所涉缔约国</w:t>
      </w:r>
      <w:r w:rsidRPr="007535D1">
        <w:rPr>
          <w:rFonts w:ascii="Time New Roman" w:eastAsia="楷体" w:hAnsi="Time New Roman" w:cstheme="majorBidi"/>
        </w:rPr>
        <w:t>：</w:t>
      </w:r>
      <w:r w:rsidRPr="00D97FEA">
        <w:rPr>
          <w:rFonts w:asciiTheme="majorBidi" w:hAnsiTheme="majorBidi" w:cstheme="majorBidi"/>
          <w:szCs w:val="21"/>
        </w:rPr>
        <w:tab/>
      </w:r>
      <w:r w:rsidRPr="00D97FEA">
        <w:rPr>
          <w:rFonts w:asciiTheme="majorBidi" w:hAnsiTheme="majorBidi" w:cstheme="majorBidi"/>
          <w:szCs w:val="21"/>
        </w:rPr>
        <w:t>瑞典</w:t>
      </w:r>
    </w:p>
    <w:p w:rsidR="00D97FEA" w:rsidRPr="00D97FEA" w:rsidRDefault="00D97FEA" w:rsidP="00D97FEA">
      <w:pPr>
        <w:pStyle w:val="SingleTxtGC"/>
        <w:tabs>
          <w:tab w:val="left" w:pos="3828"/>
        </w:tabs>
        <w:ind w:left="1565"/>
        <w:rPr>
          <w:rFonts w:asciiTheme="majorBidi" w:hAnsiTheme="majorBidi" w:cstheme="majorBidi"/>
          <w:szCs w:val="21"/>
        </w:rPr>
      </w:pPr>
      <w:r w:rsidRPr="007535D1">
        <w:rPr>
          <w:rFonts w:ascii="Time New Roman" w:eastAsia="楷体" w:hAnsi="Time New Roman" w:cstheme="majorBidi"/>
          <w:szCs w:val="21"/>
        </w:rPr>
        <w:t>来文日期</w:t>
      </w:r>
      <w:r w:rsidRPr="007535D1">
        <w:rPr>
          <w:rFonts w:ascii="Time New Roman" w:eastAsia="楷体" w:hAnsi="Time New Roman" w:cstheme="majorBidi"/>
        </w:rPr>
        <w:t>：</w:t>
      </w:r>
      <w:r w:rsidRPr="00D97FEA">
        <w:rPr>
          <w:rFonts w:asciiTheme="majorBidi" w:hAnsiTheme="majorBidi" w:cstheme="majorBidi"/>
          <w:szCs w:val="21"/>
        </w:rPr>
        <w:tab/>
      </w:r>
      <w:r w:rsidRPr="00D97FEA">
        <w:rPr>
          <w:rFonts w:asciiTheme="majorBidi" w:hAnsiTheme="majorBidi" w:cstheme="majorBidi"/>
        </w:rPr>
        <w:t>2</w:t>
      </w:r>
      <w:r w:rsidRPr="00D97FEA">
        <w:rPr>
          <w:rFonts w:asciiTheme="majorBidi" w:hAnsiTheme="majorBidi" w:cstheme="majorBidi"/>
          <w:szCs w:val="21"/>
        </w:rPr>
        <w:t>0</w:t>
      </w:r>
      <w:r w:rsidRPr="00D97FEA">
        <w:rPr>
          <w:rFonts w:asciiTheme="majorBidi" w:hAnsiTheme="majorBidi" w:cstheme="majorBidi"/>
        </w:rPr>
        <w:t>17</w:t>
      </w:r>
      <w:r w:rsidRPr="00D97FEA">
        <w:rPr>
          <w:rFonts w:asciiTheme="majorBidi" w:hAnsiTheme="majorBidi" w:cstheme="majorBidi"/>
          <w:szCs w:val="21"/>
        </w:rPr>
        <w:t>年</w:t>
      </w:r>
      <w:r w:rsidRPr="00D97FEA">
        <w:rPr>
          <w:rFonts w:asciiTheme="majorBidi" w:hAnsiTheme="majorBidi" w:cstheme="majorBidi"/>
        </w:rPr>
        <w:t>1</w:t>
      </w:r>
      <w:r w:rsidRPr="00D97FEA">
        <w:rPr>
          <w:rFonts w:asciiTheme="majorBidi" w:hAnsiTheme="majorBidi" w:cstheme="majorBidi"/>
          <w:szCs w:val="21"/>
        </w:rPr>
        <w:t>0</w:t>
      </w:r>
      <w:r w:rsidRPr="00D97FEA">
        <w:rPr>
          <w:rFonts w:asciiTheme="majorBidi" w:hAnsiTheme="majorBidi" w:cstheme="majorBidi"/>
          <w:szCs w:val="21"/>
        </w:rPr>
        <w:t>月</w:t>
      </w:r>
      <w:r w:rsidRPr="00D97FEA">
        <w:rPr>
          <w:rFonts w:asciiTheme="majorBidi" w:hAnsiTheme="majorBidi" w:cstheme="majorBidi"/>
        </w:rPr>
        <w:t>1</w:t>
      </w:r>
      <w:r w:rsidRPr="00D97FEA">
        <w:rPr>
          <w:rFonts w:asciiTheme="majorBidi" w:hAnsiTheme="majorBidi" w:cstheme="majorBidi"/>
          <w:szCs w:val="21"/>
        </w:rPr>
        <w:t>0</w:t>
      </w:r>
      <w:r w:rsidRPr="00D97FEA">
        <w:rPr>
          <w:rFonts w:asciiTheme="majorBidi" w:hAnsiTheme="majorBidi" w:cstheme="majorBidi"/>
          <w:szCs w:val="21"/>
        </w:rPr>
        <w:t>日</w:t>
      </w:r>
      <w:r w:rsidRPr="00D97FEA">
        <w:rPr>
          <w:rFonts w:asciiTheme="majorBidi" w:hAnsiTheme="majorBidi" w:cstheme="majorBidi"/>
          <w:szCs w:val="21"/>
        </w:rPr>
        <w:t>(</w:t>
      </w:r>
      <w:r w:rsidRPr="00D97FEA">
        <w:rPr>
          <w:rFonts w:asciiTheme="majorBidi" w:hAnsiTheme="majorBidi" w:cstheme="majorBidi"/>
          <w:szCs w:val="21"/>
        </w:rPr>
        <w:t>初次提交</w:t>
      </w:r>
      <w:r w:rsidRPr="00D97FEA">
        <w:rPr>
          <w:rFonts w:asciiTheme="majorBidi" w:hAnsiTheme="majorBidi" w:cstheme="majorBidi"/>
          <w:szCs w:val="21"/>
        </w:rPr>
        <w:t>)</w:t>
      </w:r>
    </w:p>
    <w:p w:rsidR="00D97FEA" w:rsidRPr="00D97FEA" w:rsidRDefault="00D97FEA" w:rsidP="00DD734F">
      <w:pPr>
        <w:pStyle w:val="SingleTxtGC"/>
        <w:tabs>
          <w:tab w:val="left" w:pos="3828"/>
        </w:tabs>
        <w:spacing w:after="240"/>
        <w:ind w:left="1565"/>
        <w:rPr>
          <w:rFonts w:asciiTheme="majorBidi" w:hAnsiTheme="majorBidi" w:cstheme="majorBidi"/>
          <w:szCs w:val="21"/>
        </w:rPr>
      </w:pPr>
      <w:r w:rsidRPr="007535D1">
        <w:rPr>
          <w:rFonts w:ascii="Time New Roman" w:eastAsia="楷体" w:hAnsi="Time New Roman" w:cstheme="majorBidi"/>
          <w:szCs w:val="21"/>
        </w:rPr>
        <w:t>实质性问题</w:t>
      </w:r>
      <w:r w:rsidRPr="007535D1">
        <w:rPr>
          <w:rFonts w:ascii="Time New Roman" w:eastAsia="楷体" w:hAnsi="Time New Roman" w:cstheme="majorBidi"/>
        </w:rPr>
        <w:t>：</w:t>
      </w:r>
      <w:r w:rsidRPr="00D97FEA">
        <w:rPr>
          <w:rFonts w:asciiTheme="majorBidi" w:hAnsiTheme="majorBidi" w:cstheme="majorBidi"/>
          <w:szCs w:val="21"/>
        </w:rPr>
        <w:tab/>
      </w:r>
      <w:r w:rsidRPr="00D97FEA">
        <w:rPr>
          <w:rFonts w:asciiTheme="majorBidi" w:hAnsiTheme="majorBidi" w:cstheme="majorBidi"/>
          <w:szCs w:val="21"/>
        </w:rPr>
        <w:t>遣送阿富汗</w:t>
      </w:r>
    </w:p>
    <w:p w:rsidR="00D97FEA" w:rsidRPr="00A7156E" w:rsidRDefault="00D97FEA" w:rsidP="00D97FEA">
      <w:pPr>
        <w:pStyle w:val="SingleTxtGC"/>
      </w:pPr>
      <w:r w:rsidRPr="00A7156E">
        <w:tab/>
      </w:r>
      <w:r w:rsidRPr="00A7156E">
        <w:t>在</w:t>
      </w:r>
      <w:r>
        <w:t>2</w:t>
      </w:r>
      <w:r w:rsidRPr="00A7156E">
        <w:t>0</w:t>
      </w:r>
      <w:r>
        <w:t>19</w:t>
      </w:r>
      <w:r w:rsidRPr="00A7156E">
        <w:t>年</w:t>
      </w:r>
      <w:r>
        <w:t>7</w:t>
      </w:r>
      <w:r w:rsidRPr="00A7156E">
        <w:t>月</w:t>
      </w:r>
      <w:r>
        <w:t>25</w:t>
      </w:r>
      <w:r w:rsidRPr="00A7156E">
        <w:t>日的会议上，委员会在</w:t>
      </w:r>
      <w:r>
        <w:t>2</w:t>
      </w:r>
      <w:r w:rsidRPr="00A7156E">
        <w:t>0</w:t>
      </w:r>
      <w:r>
        <w:t>19</w:t>
      </w:r>
      <w:r w:rsidRPr="00A7156E">
        <w:t>年</w:t>
      </w:r>
      <w:r>
        <w:t>6</w:t>
      </w:r>
      <w:r w:rsidRPr="00A7156E">
        <w:t>月</w:t>
      </w:r>
      <w:r>
        <w:t>5</w:t>
      </w:r>
      <w:r w:rsidRPr="00A7156E">
        <w:t>日获悉提交人将提交一份新的申请，而且不反对停止审议来文的情况下，决定停止对第</w:t>
      </w:r>
      <w:r>
        <w:t>3</w:t>
      </w:r>
      <w:r w:rsidRPr="00A7156E">
        <w:t>0</w:t>
      </w:r>
      <w:r>
        <w:t>26</w:t>
      </w:r>
      <w:r w:rsidRPr="00A7156E">
        <w:t>/</w:t>
      </w:r>
      <w:r>
        <w:t>2</w:t>
      </w:r>
      <w:r w:rsidRPr="00A7156E">
        <w:t>0</w:t>
      </w:r>
      <w:r>
        <w:t>17</w:t>
      </w:r>
      <w:r w:rsidRPr="00A7156E">
        <w:t>号来文的审议。</w:t>
      </w:r>
    </w:p>
    <w:p w:rsidR="00D97FEA" w:rsidRPr="002D6A9C" w:rsidRDefault="00D97FE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D97FEA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FB" w:rsidRPr="000D319F" w:rsidRDefault="00B66AF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B66AFB" w:rsidRPr="000D319F" w:rsidRDefault="00B66AF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B66AFB" w:rsidRPr="000D319F" w:rsidRDefault="00B66AFB" w:rsidP="000D319F">
      <w:pPr>
        <w:pStyle w:val="af0"/>
      </w:pPr>
    </w:p>
  </w:endnote>
  <w:endnote w:type="continuationNotice" w:id="1">
    <w:p w:rsidR="00B66AFB" w:rsidRDefault="00B66A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02808" w:rsidRDefault="00702808" w:rsidP="00702808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02808">
      <w:rPr>
        <w:rStyle w:val="af2"/>
        <w:b w:val="0"/>
        <w:snapToGrid w:val="0"/>
        <w:sz w:val="16"/>
      </w:rPr>
      <w:t>GE.19</w:t>
    </w:r>
    <w:proofErr w:type="spellEnd"/>
    <w:r w:rsidRPr="00702808">
      <w:rPr>
        <w:rStyle w:val="af2"/>
        <w:b w:val="0"/>
        <w:snapToGrid w:val="0"/>
        <w:sz w:val="16"/>
      </w:rPr>
      <w:t>-17068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02808" w:rsidRDefault="00702808" w:rsidP="00702808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-17068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EA7E67" w:rsidRDefault="00702808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-17068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846BC9">
      <w:rPr>
        <w:sz w:val="20"/>
        <w:lang w:eastAsia="zh-CN"/>
      </w:rPr>
      <w:t>2910</w:t>
    </w:r>
    <w:r w:rsidR="00EA7E67">
      <w:rPr>
        <w:sz w:val="20"/>
        <w:lang w:eastAsia="zh-CN"/>
      </w:rPr>
      <w:t>1</w:t>
    </w:r>
    <w:r w:rsidR="004E473D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9A6E57">
      <w:rPr>
        <w:sz w:val="20"/>
        <w:lang w:eastAsia="zh-CN"/>
      </w:rPr>
      <w:t>2111</w:t>
    </w:r>
    <w:r w:rsidR="00731A42">
      <w:rPr>
        <w:sz w:val="20"/>
        <w:lang w:eastAsia="zh-CN"/>
      </w:rPr>
      <w:t>1</w:t>
    </w:r>
    <w:r w:rsidR="004E473D">
      <w:rPr>
        <w:rFonts w:eastAsiaTheme="minorEastAsia"/>
        <w:sz w:val="20"/>
        <w:lang w:eastAsia="zh-CN"/>
      </w:rPr>
      <w:t>9</w:t>
    </w:r>
  </w:p>
  <w:p w:rsidR="00056632" w:rsidRPr="00487939" w:rsidRDefault="00702808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CPR/C/126/D/3026/2017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3026/2017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FB" w:rsidRPr="000157B1" w:rsidRDefault="00B66AF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B66AFB" w:rsidRPr="000157B1" w:rsidRDefault="00B66AF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B66AFB" w:rsidRDefault="00B66AFB"/>
  </w:footnote>
  <w:footnote w:id="2">
    <w:p w:rsidR="00D97FEA" w:rsidRPr="00A441E8" w:rsidRDefault="00D97FEA" w:rsidP="00BF5432">
      <w:pPr>
        <w:pStyle w:val="a6"/>
      </w:pPr>
      <w:r w:rsidRPr="00BF5432">
        <w:rPr>
          <w:rStyle w:val="a8"/>
          <w:rFonts w:eastAsia="宋体"/>
          <w:szCs w:val="20"/>
          <w:vertAlign w:val="baseline"/>
        </w:rPr>
        <w:tab/>
        <w:t>*</w:t>
      </w:r>
      <w:r w:rsidRPr="00BF5432">
        <w:rPr>
          <w:rStyle w:val="a8"/>
          <w:rFonts w:eastAsia="宋体"/>
          <w:sz w:val="22"/>
          <w:szCs w:val="20"/>
          <w:vertAlign w:val="baseline"/>
        </w:rPr>
        <w:tab/>
      </w:r>
      <w:r>
        <w:rPr>
          <w:rFonts w:hint="eastAsia"/>
        </w:rPr>
        <w:t>委员会第一二六届会议</w:t>
      </w:r>
      <w:r w:rsidR="00BF5432">
        <w:rPr>
          <w:rFonts w:hint="eastAsia"/>
        </w:rPr>
        <w:t>(2</w:t>
      </w:r>
      <w:r>
        <w:rPr>
          <w:rFonts w:hint="eastAsia"/>
        </w:rPr>
        <w:t>0</w:t>
      </w:r>
      <w:r w:rsidR="00BF5432">
        <w:rPr>
          <w:rFonts w:hint="eastAsia"/>
        </w:rPr>
        <w:t>19</w:t>
      </w:r>
      <w:r>
        <w:rPr>
          <w:rFonts w:hint="eastAsia"/>
        </w:rPr>
        <w:t>年</w:t>
      </w:r>
      <w:r w:rsidR="00BF5432">
        <w:rPr>
          <w:rFonts w:hint="eastAsia"/>
        </w:rPr>
        <w:t>7</w:t>
      </w:r>
      <w:r>
        <w:rPr>
          <w:rFonts w:hint="eastAsia"/>
        </w:rPr>
        <w:t>月</w:t>
      </w:r>
      <w:r w:rsidR="00BF5432">
        <w:rPr>
          <w:rFonts w:hint="eastAsia"/>
        </w:rPr>
        <w:t>1</w:t>
      </w:r>
      <w:r>
        <w:rPr>
          <w:rFonts w:hint="eastAsia"/>
        </w:rPr>
        <w:t>日至</w:t>
      </w:r>
      <w:r w:rsidR="00BF5432">
        <w:rPr>
          <w:rFonts w:hint="eastAsia"/>
        </w:rPr>
        <w:t>26</w:t>
      </w:r>
      <w:r>
        <w:rPr>
          <w:rFonts w:hint="eastAsia"/>
        </w:rPr>
        <w:t>日</w:t>
      </w:r>
      <w:r w:rsidR="00BF5432">
        <w:rPr>
          <w:rFonts w:hint="eastAsia"/>
        </w:rPr>
        <w:t>)</w:t>
      </w:r>
      <w:r>
        <w:rPr>
          <w:rFonts w:hint="eastAsia"/>
        </w:rPr>
        <w:t>通过。</w:t>
      </w:r>
    </w:p>
  </w:footnote>
  <w:footnote w:id="3">
    <w:p w:rsidR="00D97FEA" w:rsidRPr="00BF5432" w:rsidRDefault="00D97FEA" w:rsidP="00BF5432">
      <w:pPr>
        <w:pStyle w:val="a6"/>
        <w:rPr>
          <w:rFonts w:hint="eastAsia"/>
        </w:rPr>
      </w:pPr>
      <w:r w:rsidRPr="00BF5432">
        <w:rPr>
          <w:sz w:val="20"/>
          <w:szCs w:val="20"/>
        </w:rPr>
        <w:tab/>
      </w:r>
      <w:r w:rsidRPr="00BF5432">
        <w:rPr>
          <w:rStyle w:val="a8"/>
          <w:rFonts w:eastAsia="宋体"/>
          <w:szCs w:val="20"/>
          <w:vertAlign w:val="baseline"/>
        </w:rPr>
        <w:t>**</w:t>
      </w:r>
      <w:r w:rsidRPr="00BF5432">
        <w:rPr>
          <w:sz w:val="20"/>
          <w:szCs w:val="20"/>
        </w:rPr>
        <w:tab/>
      </w:r>
      <w:r w:rsidRPr="00BF5432">
        <w:rPr>
          <w:rFonts w:ascii="Segoe UI" w:hAnsi="Segoe UI" w:cs="Segoe UI"/>
        </w:rPr>
        <w:t>参加审议本来文的委员会委员有</w:t>
      </w:r>
      <w:r w:rsidR="00BF5432">
        <w:rPr>
          <w:rFonts w:ascii="Segoe UI" w:hAnsi="Segoe UI" w:cs="Segoe UI"/>
        </w:rPr>
        <w:t>：</w:t>
      </w:r>
      <w:bookmarkStart w:id="0" w:name="_Hlk23237365"/>
      <w:r w:rsidRPr="00BF5432">
        <w:rPr>
          <w:rFonts w:ascii="Segoe UI" w:hAnsi="Segoe UI" w:cs="Segoe UI"/>
        </w:rPr>
        <w:t>塔尼亚</w:t>
      </w:r>
      <w:r w:rsidR="00373E02">
        <w:rPr>
          <w:rFonts w:ascii="Segoe UI" w:hAnsi="Segoe UI" w:cs="Segoe UI" w:hint="eastAsia"/>
        </w:rPr>
        <w:t>·</w:t>
      </w:r>
      <w:r w:rsidRPr="00BF5432">
        <w:rPr>
          <w:rFonts w:ascii="Segoe UI" w:hAnsi="Segoe UI" w:cs="Segoe UI"/>
        </w:rPr>
        <w:t>玛丽亚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阿布多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罗乔利</w:t>
      </w:r>
      <w:bookmarkStart w:id="1" w:name="_GoBack"/>
      <w:bookmarkEnd w:id="1"/>
      <w:r w:rsidRPr="00BF5432">
        <w:rPr>
          <w:rFonts w:ascii="Segoe UI" w:hAnsi="Segoe UI" w:cs="Segoe UI" w:hint="eastAsia"/>
        </w:rPr>
        <w:t>、</w:t>
      </w:r>
      <w:bookmarkEnd w:id="0"/>
      <w:r w:rsidRPr="00BF5432">
        <w:rPr>
          <w:rFonts w:hint="eastAsia"/>
        </w:rPr>
        <w:t>亚兹</w:t>
      </w:r>
      <w:bookmarkStart w:id="2" w:name="_Hlk23237395"/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本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阿舒尔、</w:t>
      </w:r>
      <w:bookmarkStart w:id="3" w:name="_Hlk23237419"/>
      <w:bookmarkEnd w:id="2"/>
      <w:r w:rsidRPr="00BF5432">
        <w:rPr>
          <w:rFonts w:ascii="Segoe UI" w:hAnsi="Segoe UI" w:cs="Segoe UI"/>
        </w:rPr>
        <w:t>伊尔泽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布兰兹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科里斯、</w:t>
      </w:r>
      <w:bookmarkStart w:id="4" w:name="_Hlk23237457"/>
      <w:bookmarkEnd w:id="3"/>
      <w:r w:rsidRPr="00BF5432">
        <w:rPr>
          <w:rFonts w:ascii="Segoe UI" w:hAnsi="Segoe UI" w:cs="Segoe UI"/>
        </w:rPr>
        <w:t>阿里夫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布尔坎、</w:t>
      </w:r>
      <w:bookmarkStart w:id="5" w:name="_Hlk23237481"/>
      <w:bookmarkEnd w:id="4"/>
      <w:r w:rsidRPr="00BF5432">
        <w:rPr>
          <w:rFonts w:cs="Segoe UI" w:hint="eastAsia"/>
        </w:rPr>
        <w:t>艾哈迈德·阿</w:t>
      </w:r>
      <w:bookmarkEnd w:id="5"/>
      <w:r w:rsidRPr="00BF5432">
        <w:rPr>
          <w:rFonts w:cs="Segoe UI" w:hint="eastAsia"/>
        </w:rPr>
        <w:t>明·法萨拉、</w:t>
      </w:r>
      <w:bookmarkStart w:id="6" w:name="_Hlk23237527"/>
      <w:r w:rsidRPr="00BF5432">
        <w:rPr>
          <w:rFonts w:ascii="Segoe UI" w:hAnsi="Segoe UI" w:cs="Segoe UI"/>
        </w:rPr>
        <w:t>古谷修一、</w:t>
      </w:r>
      <w:bookmarkStart w:id="7" w:name="_Hlk23237545"/>
      <w:bookmarkEnd w:id="6"/>
      <w:r w:rsidRPr="00BF5432">
        <w:rPr>
          <w:rFonts w:ascii="Segoe UI" w:hAnsi="Segoe UI" w:cs="Segoe UI"/>
        </w:rPr>
        <w:t>克里斯托夫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海恩斯</w:t>
      </w:r>
      <w:r w:rsidRPr="00BF5432">
        <w:rPr>
          <w:rFonts w:ascii="Segoe UI" w:hAnsi="Segoe UI" w:cs="Segoe UI" w:hint="eastAsia"/>
        </w:rPr>
        <w:t>、</w:t>
      </w:r>
      <w:bookmarkStart w:id="8" w:name="_Hlk23237564"/>
      <w:bookmarkEnd w:id="7"/>
      <w:r w:rsidRPr="00BF5432">
        <w:rPr>
          <w:rFonts w:cs="Segoe UI" w:hint="eastAsia"/>
        </w:rPr>
        <w:t>巴马里阿姆·科伊塔、</w:t>
      </w:r>
      <w:bookmarkStart w:id="9" w:name="_Hlk23237583"/>
      <w:bookmarkStart w:id="10" w:name="_Hlk23237595"/>
      <w:bookmarkEnd w:id="8"/>
      <w:r w:rsidRPr="00BF5432">
        <w:rPr>
          <w:rFonts w:cs="Segoe UI" w:hint="eastAsia"/>
        </w:rPr>
        <w:t>邓肯·莱基·穆</w:t>
      </w:r>
      <w:bookmarkEnd w:id="9"/>
      <w:r w:rsidRPr="00BF5432">
        <w:rPr>
          <w:rFonts w:cs="Segoe UI" w:hint="eastAsia"/>
        </w:rPr>
        <w:t>胡穆扎、</w:t>
      </w:r>
      <w:bookmarkStart w:id="11" w:name="_Hlk23237621"/>
      <w:bookmarkEnd w:id="10"/>
      <w:r w:rsidRPr="00BF5432">
        <w:rPr>
          <w:rFonts w:cs="Segoe UI" w:hint="eastAsia"/>
        </w:rPr>
        <w:t>普蒂尼·帕扎尔奇兹、</w:t>
      </w:r>
      <w:bookmarkStart w:id="12" w:name="_Hlk23237641"/>
      <w:bookmarkEnd w:id="11"/>
      <w:r w:rsidRPr="00BF5432">
        <w:rPr>
          <w:rFonts w:ascii="Segoe UI" w:hAnsi="Segoe UI" w:cs="Segoe UI"/>
        </w:rPr>
        <w:t>埃尔南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克萨达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卡夫雷拉、</w:t>
      </w:r>
      <w:bookmarkStart w:id="13" w:name="_Hlk23237664"/>
      <w:bookmarkEnd w:id="12"/>
      <w:r w:rsidRPr="00BF5432">
        <w:rPr>
          <w:rFonts w:ascii="Segoe UI" w:hAnsi="Segoe UI" w:cs="Segoe UI"/>
        </w:rPr>
        <w:t>瓦西尔卡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桑钦、</w:t>
      </w:r>
      <w:bookmarkStart w:id="14" w:name="_Hlk23237689"/>
      <w:bookmarkEnd w:id="13"/>
      <w:r w:rsidRPr="00BF5432">
        <w:rPr>
          <w:rFonts w:cs="Segoe UI" w:hint="eastAsia"/>
        </w:rPr>
        <w:t>何塞·曼努埃尔·桑托斯·派斯、</w:t>
      </w:r>
      <w:bookmarkStart w:id="15" w:name="_Hlk23237710"/>
      <w:bookmarkEnd w:id="14"/>
      <w:r w:rsidRPr="00BF5432">
        <w:rPr>
          <w:rFonts w:cs="Segoe UI" w:hint="eastAsia"/>
        </w:rPr>
        <w:t>尤瓦尔·沙尼、</w:t>
      </w:r>
      <w:bookmarkStart w:id="16" w:name="_Hlk23237728"/>
      <w:bookmarkEnd w:id="15"/>
      <w:r w:rsidRPr="00BF5432">
        <w:rPr>
          <w:rFonts w:ascii="Segoe UI" w:hAnsi="Segoe UI" w:cs="Segoe UI"/>
        </w:rPr>
        <w:t>埃莱娜</w:t>
      </w:r>
      <w:r w:rsidRPr="00BF5432">
        <w:rPr>
          <w:rFonts w:cs="Segoe UI" w:hint="eastAsia"/>
        </w:rPr>
        <w:t>·</w:t>
      </w:r>
      <w:proofErr w:type="gramStart"/>
      <w:r w:rsidRPr="00BF5432">
        <w:rPr>
          <w:rFonts w:ascii="Segoe UI" w:hAnsi="Segoe UI" w:cs="Segoe UI"/>
        </w:rPr>
        <w:t>提格乎德</w:t>
      </w:r>
      <w:proofErr w:type="gramEnd"/>
      <w:r w:rsidRPr="00BF5432">
        <w:rPr>
          <w:rFonts w:ascii="Segoe UI" w:hAnsi="Segoe UI" w:cs="Segoe UI"/>
        </w:rPr>
        <w:t>加、</w:t>
      </w:r>
      <w:bookmarkStart w:id="17" w:name="_Hlk23237750"/>
      <w:bookmarkStart w:id="18" w:name="_Hlk23237751"/>
      <w:bookmarkEnd w:id="16"/>
      <w:r w:rsidRPr="00BF5432">
        <w:rPr>
          <w:rFonts w:ascii="Segoe UI" w:hAnsi="Segoe UI" w:cs="Segoe UI"/>
        </w:rPr>
        <w:t>安德烈亚斯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齐默尔曼</w:t>
      </w:r>
      <w:r w:rsidRPr="00BF5432">
        <w:rPr>
          <w:rFonts w:ascii="Segoe UI" w:hAnsi="Segoe UI" w:cs="Segoe UI" w:hint="eastAsia"/>
        </w:rPr>
        <w:t>、</w:t>
      </w:r>
      <w:r w:rsidRPr="00BF5432">
        <w:rPr>
          <w:rFonts w:ascii="Segoe UI" w:hAnsi="Segoe UI" w:cs="Segoe UI"/>
        </w:rPr>
        <w:t>根提安</w:t>
      </w:r>
      <w:r w:rsidRPr="00BF5432">
        <w:rPr>
          <w:rFonts w:cs="Segoe UI" w:hint="eastAsia"/>
        </w:rPr>
        <w:t>·</w:t>
      </w:r>
      <w:r w:rsidRPr="00BF5432">
        <w:rPr>
          <w:rFonts w:ascii="Segoe UI" w:hAnsi="Segoe UI" w:cs="Segoe UI"/>
        </w:rPr>
        <w:t>齐伯利。</w:t>
      </w:r>
      <w:bookmarkEnd w:id="17"/>
      <w:bookmarkEnd w:id="1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702808" w:rsidP="00702808">
    <w:pPr>
      <w:pStyle w:val="af3"/>
    </w:pPr>
    <w:proofErr w:type="spellStart"/>
    <w:r>
      <w:t>CCPR</w:t>
    </w:r>
    <w:proofErr w:type="spellEnd"/>
    <w:r>
      <w:t>/C/126/D/3026/2017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702808" w:rsidP="00702808">
    <w:pPr>
      <w:pStyle w:val="af3"/>
      <w:jc w:val="right"/>
    </w:pPr>
    <w:proofErr w:type="spellStart"/>
    <w:r>
      <w:t>CCPR</w:t>
    </w:r>
    <w:proofErr w:type="spellEnd"/>
    <w:r>
      <w:t>/C/126/D/3026/2017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6AFB"/>
    <w:rsid w:val="00011483"/>
    <w:rsid w:val="0004554F"/>
    <w:rsid w:val="000D319F"/>
    <w:rsid w:val="000E4D0E"/>
    <w:rsid w:val="000F5EB8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E1C97"/>
    <w:rsid w:val="002F5834"/>
    <w:rsid w:val="003006AB"/>
    <w:rsid w:val="00326EBF"/>
    <w:rsid w:val="00327FE4"/>
    <w:rsid w:val="003333CC"/>
    <w:rsid w:val="00373E02"/>
    <w:rsid w:val="00427F63"/>
    <w:rsid w:val="00434D38"/>
    <w:rsid w:val="00494EB8"/>
    <w:rsid w:val="004C4A0A"/>
    <w:rsid w:val="004D0A00"/>
    <w:rsid w:val="004E473D"/>
    <w:rsid w:val="004F348E"/>
    <w:rsid w:val="00501220"/>
    <w:rsid w:val="005C1392"/>
    <w:rsid w:val="005E403A"/>
    <w:rsid w:val="005E4086"/>
    <w:rsid w:val="00604D91"/>
    <w:rsid w:val="006257FE"/>
    <w:rsid w:val="00670DEE"/>
    <w:rsid w:val="00680656"/>
    <w:rsid w:val="006B1119"/>
    <w:rsid w:val="006D3757"/>
    <w:rsid w:val="006D37EB"/>
    <w:rsid w:val="006E3E46"/>
    <w:rsid w:val="006E71B1"/>
    <w:rsid w:val="006F1404"/>
    <w:rsid w:val="00702808"/>
    <w:rsid w:val="0070593B"/>
    <w:rsid w:val="00705D89"/>
    <w:rsid w:val="00731A42"/>
    <w:rsid w:val="007535D1"/>
    <w:rsid w:val="00755487"/>
    <w:rsid w:val="00767E69"/>
    <w:rsid w:val="0077079A"/>
    <w:rsid w:val="00771504"/>
    <w:rsid w:val="007A5599"/>
    <w:rsid w:val="00846BC9"/>
    <w:rsid w:val="00856233"/>
    <w:rsid w:val="00860F27"/>
    <w:rsid w:val="008B0560"/>
    <w:rsid w:val="008B2BFA"/>
    <w:rsid w:val="008D31F4"/>
    <w:rsid w:val="008E6A3F"/>
    <w:rsid w:val="00923557"/>
    <w:rsid w:val="00936F03"/>
    <w:rsid w:val="00943B69"/>
    <w:rsid w:val="00944CB3"/>
    <w:rsid w:val="0096722F"/>
    <w:rsid w:val="00986624"/>
    <w:rsid w:val="009A6E57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66AFB"/>
    <w:rsid w:val="00BC6522"/>
    <w:rsid w:val="00BF5432"/>
    <w:rsid w:val="00C121D5"/>
    <w:rsid w:val="00C17349"/>
    <w:rsid w:val="00C351AA"/>
    <w:rsid w:val="00C70852"/>
    <w:rsid w:val="00C7253F"/>
    <w:rsid w:val="00C90707"/>
    <w:rsid w:val="00CE1D1C"/>
    <w:rsid w:val="00D26A05"/>
    <w:rsid w:val="00D9309B"/>
    <w:rsid w:val="00D97B98"/>
    <w:rsid w:val="00D97FEA"/>
    <w:rsid w:val="00DC671F"/>
    <w:rsid w:val="00DD734F"/>
    <w:rsid w:val="00DE4DA7"/>
    <w:rsid w:val="00E02C13"/>
    <w:rsid w:val="00E33B38"/>
    <w:rsid w:val="00E415B8"/>
    <w:rsid w:val="00E442A1"/>
    <w:rsid w:val="00E47FE5"/>
    <w:rsid w:val="00E574AF"/>
    <w:rsid w:val="00E93C4E"/>
    <w:rsid w:val="00EA7E67"/>
    <w:rsid w:val="00F24E6D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33F42"/>
  <w15:docId w15:val="{C92BEECA-8D8B-413F-9FDC-427FD6B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rsid w:val="00D97FEA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ACB8-7CA9-42F7-A870-7A88480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178</Words>
  <Characters>272</Characters>
  <Application>Microsoft Office Word</Application>
  <DocSecurity>0</DocSecurity>
  <Lines>23</Lines>
  <Paragraphs>15</Paragraphs>
  <ScaleCrop>false</ScaleCrop>
  <Company>DCM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CCPR/C/126/D/3026/2017</dc:title>
  <dc:subject>1917068</dc:subject>
  <dc:creator>AN</dc:creator>
  <cp:keywords/>
  <dc:description/>
  <cp:lastModifiedBy>Changfeng AN</cp:lastModifiedBy>
  <cp:revision>2</cp:revision>
  <cp:lastPrinted>2014-05-09T11:28:00Z</cp:lastPrinted>
  <dcterms:created xsi:type="dcterms:W3CDTF">2019-11-21T08:16:00Z</dcterms:created>
  <dcterms:modified xsi:type="dcterms:W3CDTF">2019-11-21T08:16:00Z</dcterms:modified>
</cp:coreProperties>
</file>