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577C540F" w14:textId="77777777" w:rsidTr="00DC18BF">
        <w:trPr>
          <w:trHeight w:hRule="exact" w:val="851"/>
        </w:trPr>
        <w:tc>
          <w:tcPr>
            <w:tcW w:w="1280" w:type="dxa"/>
            <w:tcBorders>
              <w:bottom w:val="single" w:sz="4" w:space="0" w:color="auto"/>
            </w:tcBorders>
          </w:tcPr>
          <w:p w14:paraId="7663398C" w14:textId="77777777" w:rsidR="00494EB8" w:rsidRPr="00F124C6" w:rsidRDefault="00494EB8" w:rsidP="005B4286">
            <w:pPr>
              <w:pStyle w:val="H1GC"/>
            </w:pPr>
          </w:p>
        </w:tc>
        <w:tc>
          <w:tcPr>
            <w:tcW w:w="2273" w:type="dxa"/>
            <w:tcBorders>
              <w:bottom w:val="single" w:sz="4" w:space="0" w:color="auto"/>
            </w:tcBorders>
            <w:vAlign w:val="bottom"/>
          </w:tcPr>
          <w:p w14:paraId="57A3B3A8"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E30215A" w14:textId="2D7AC258" w:rsidR="00494EB8" w:rsidRPr="003E77CE" w:rsidRDefault="003F5D11" w:rsidP="00DC18BF">
            <w:pPr>
              <w:spacing w:line="240" w:lineRule="atLeast"/>
              <w:jc w:val="right"/>
              <w:rPr>
                <w:sz w:val="20"/>
                <w:szCs w:val="21"/>
              </w:rPr>
            </w:pPr>
            <w:r>
              <w:rPr>
                <w:sz w:val="40"/>
                <w:szCs w:val="21"/>
              </w:rPr>
              <w:t>CAT</w:t>
            </w:r>
            <w:r w:rsidR="00AF7F38">
              <w:rPr>
                <w:sz w:val="20"/>
                <w:szCs w:val="21"/>
              </w:rPr>
              <w:t>/</w:t>
            </w:r>
            <w:r>
              <w:rPr>
                <w:sz w:val="20"/>
                <w:szCs w:val="21"/>
              </w:rPr>
              <w:t>C</w:t>
            </w:r>
            <w:r w:rsidR="00AF7F38">
              <w:rPr>
                <w:sz w:val="20"/>
                <w:szCs w:val="21"/>
              </w:rPr>
              <w:t>/</w:t>
            </w:r>
            <w:r>
              <w:rPr>
                <w:sz w:val="20"/>
                <w:szCs w:val="21"/>
              </w:rPr>
              <w:t>71</w:t>
            </w:r>
            <w:r w:rsidR="00AF7F38">
              <w:rPr>
                <w:sz w:val="20"/>
                <w:szCs w:val="21"/>
              </w:rPr>
              <w:t>/</w:t>
            </w:r>
            <w:r>
              <w:rPr>
                <w:sz w:val="20"/>
                <w:szCs w:val="21"/>
              </w:rPr>
              <w:t>D</w:t>
            </w:r>
            <w:r w:rsidR="00AF7F38">
              <w:rPr>
                <w:sz w:val="20"/>
                <w:szCs w:val="21"/>
              </w:rPr>
              <w:t>/</w:t>
            </w:r>
            <w:r>
              <w:rPr>
                <w:sz w:val="20"/>
                <w:szCs w:val="21"/>
              </w:rPr>
              <w:t>9</w:t>
            </w:r>
            <w:r w:rsidR="003E77CE">
              <w:rPr>
                <w:sz w:val="20"/>
                <w:szCs w:val="21"/>
              </w:rPr>
              <w:t>0</w:t>
            </w:r>
            <w:r>
              <w:rPr>
                <w:sz w:val="20"/>
                <w:szCs w:val="21"/>
              </w:rPr>
              <w:t>4</w:t>
            </w:r>
            <w:r w:rsidR="00AF7F38">
              <w:rPr>
                <w:sz w:val="20"/>
                <w:szCs w:val="21"/>
              </w:rPr>
              <w:t>/</w:t>
            </w:r>
            <w:r>
              <w:rPr>
                <w:sz w:val="20"/>
                <w:szCs w:val="21"/>
              </w:rPr>
              <w:t>2</w:t>
            </w:r>
            <w:r w:rsidR="003E77CE">
              <w:rPr>
                <w:sz w:val="20"/>
                <w:szCs w:val="21"/>
              </w:rPr>
              <w:t>0</w:t>
            </w:r>
            <w:r>
              <w:rPr>
                <w:sz w:val="20"/>
                <w:szCs w:val="21"/>
              </w:rPr>
              <w:t>18</w:t>
            </w:r>
          </w:p>
        </w:tc>
      </w:tr>
      <w:tr w:rsidR="00494EB8" w:rsidRPr="00F124C6" w14:paraId="71120DE5" w14:textId="77777777" w:rsidTr="00DC18BF">
        <w:trPr>
          <w:trHeight w:hRule="exact" w:val="2835"/>
        </w:trPr>
        <w:tc>
          <w:tcPr>
            <w:tcW w:w="1280" w:type="dxa"/>
            <w:tcBorders>
              <w:top w:val="single" w:sz="4" w:space="0" w:color="auto"/>
              <w:bottom w:val="single" w:sz="12" w:space="0" w:color="auto"/>
            </w:tcBorders>
          </w:tcPr>
          <w:p w14:paraId="57B19F89" w14:textId="77777777" w:rsidR="00494EB8" w:rsidRPr="00F124C6" w:rsidRDefault="00494EB8" w:rsidP="00DC18BF">
            <w:pPr>
              <w:spacing w:line="120" w:lineRule="atLeast"/>
              <w:rPr>
                <w:sz w:val="10"/>
                <w:szCs w:val="10"/>
              </w:rPr>
            </w:pPr>
          </w:p>
          <w:p w14:paraId="54422DAD"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4EBE7A5F" wp14:editId="7C69749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9DF16B3"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4E768421"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33B7BB2F" w14:textId="13C09D54" w:rsidR="00494EB8" w:rsidRPr="0004600B" w:rsidRDefault="003F5D11" w:rsidP="00DC18BF">
            <w:pPr>
              <w:spacing w:before="240" w:line="240" w:lineRule="atLeast"/>
              <w:rPr>
                <w:sz w:val="20"/>
              </w:rPr>
            </w:pPr>
            <w:r>
              <w:rPr>
                <w:sz w:val="20"/>
              </w:rPr>
              <w:t>Distr.: General</w:t>
            </w:r>
          </w:p>
          <w:p w14:paraId="2A94C1B5" w14:textId="5D96F4F4" w:rsidR="00494EB8" w:rsidRPr="00F124C6" w:rsidRDefault="003F5D11" w:rsidP="00DC18BF">
            <w:pPr>
              <w:spacing w:line="240" w:lineRule="atLeast"/>
              <w:rPr>
                <w:sz w:val="20"/>
              </w:rPr>
            </w:pPr>
            <w:r>
              <w:rPr>
                <w:sz w:val="20"/>
              </w:rPr>
              <w:t>31</w:t>
            </w:r>
            <w:r w:rsidR="00FF0423">
              <w:rPr>
                <w:sz w:val="20"/>
              </w:rPr>
              <w:t xml:space="preserve"> </w:t>
            </w:r>
            <w:r>
              <w:rPr>
                <w:sz w:val="20"/>
              </w:rPr>
              <w:t>August</w:t>
            </w:r>
            <w:r w:rsidR="005505A1">
              <w:rPr>
                <w:sz w:val="20"/>
              </w:rPr>
              <w:t xml:space="preserve"> </w:t>
            </w:r>
            <w:r>
              <w:rPr>
                <w:sz w:val="20"/>
              </w:rPr>
              <w:t>2</w:t>
            </w:r>
            <w:r w:rsidR="005505A1">
              <w:rPr>
                <w:sz w:val="20"/>
              </w:rPr>
              <w:t>0</w:t>
            </w:r>
            <w:r>
              <w:rPr>
                <w:sz w:val="20"/>
              </w:rPr>
              <w:t>21</w:t>
            </w:r>
          </w:p>
          <w:p w14:paraId="27D8091C" w14:textId="34AF684E" w:rsidR="00494EB8" w:rsidRPr="00F124C6" w:rsidRDefault="003F5D11" w:rsidP="00DC18BF">
            <w:pPr>
              <w:spacing w:line="240" w:lineRule="atLeast"/>
              <w:rPr>
                <w:sz w:val="20"/>
              </w:rPr>
            </w:pPr>
            <w:r>
              <w:rPr>
                <w:sz w:val="20"/>
              </w:rPr>
              <w:t>Chinese</w:t>
            </w:r>
            <w:r w:rsidR="00494EB8" w:rsidRPr="00F124C6">
              <w:rPr>
                <w:sz w:val="20"/>
              </w:rPr>
              <w:t xml:space="preserve"> </w:t>
            </w:r>
          </w:p>
          <w:p w14:paraId="25E22E2C" w14:textId="0D4236CA" w:rsidR="00494EB8" w:rsidRPr="00F124C6" w:rsidRDefault="003F5D11" w:rsidP="00DC18BF">
            <w:pPr>
              <w:spacing w:line="240" w:lineRule="atLeast"/>
            </w:pPr>
            <w:r>
              <w:rPr>
                <w:sz w:val="20"/>
              </w:rPr>
              <w:t>Original: English</w:t>
            </w:r>
          </w:p>
        </w:tc>
      </w:tr>
    </w:tbl>
    <w:p w14:paraId="18D95428" w14:textId="77777777" w:rsidR="005833D4" w:rsidRPr="00EC2359" w:rsidRDefault="005833D4" w:rsidP="00831F30">
      <w:pPr>
        <w:spacing w:before="120"/>
        <w:rPr>
          <w:rFonts w:eastAsia="黑体"/>
          <w:sz w:val="24"/>
          <w:szCs w:val="24"/>
        </w:rPr>
      </w:pPr>
      <w:r w:rsidRPr="00EC2359">
        <w:rPr>
          <w:rFonts w:eastAsia="黑体" w:hAnsi="Time New Roman" w:hint="eastAsia"/>
          <w:sz w:val="24"/>
          <w:szCs w:val="24"/>
        </w:rPr>
        <w:t>禁止酷刑委员会</w:t>
      </w:r>
    </w:p>
    <w:p w14:paraId="647E3987" w14:textId="2CD14398" w:rsidR="005833D4" w:rsidRPr="00EC2359" w:rsidRDefault="005833D4" w:rsidP="00831F30">
      <w:pPr>
        <w:pStyle w:val="HChGC"/>
        <w:rPr>
          <w:lang w:val="fr-CH"/>
        </w:rPr>
      </w:pPr>
      <w:r w:rsidRPr="00EC2359">
        <w:rPr>
          <w:rFonts w:hint="eastAsia"/>
          <w:lang w:val="fr-CH"/>
        </w:rPr>
        <w:tab/>
      </w:r>
      <w:r w:rsidRPr="00EC2359">
        <w:rPr>
          <w:rFonts w:hint="eastAsia"/>
          <w:lang w:val="fr-CH"/>
        </w:rPr>
        <w:tab/>
      </w:r>
      <w:r w:rsidR="00DE34F6" w:rsidRPr="00DE34F6">
        <w:rPr>
          <w:rFonts w:hint="eastAsia"/>
          <w:lang w:val="en-GB"/>
        </w:rPr>
        <w:t>委员会根据《公约》第</w:t>
      </w:r>
      <w:r w:rsidR="003F5D11">
        <w:rPr>
          <w:rFonts w:hint="eastAsia"/>
          <w:lang w:val="en-GB"/>
        </w:rPr>
        <w:t>22</w:t>
      </w:r>
      <w:r w:rsidR="00DE34F6" w:rsidRPr="00DE34F6">
        <w:rPr>
          <w:rFonts w:hint="eastAsia"/>
          <w:lang w:val="en-GB"/>
        </w:rPr>
        <w:t>条通过的关于第</w:t>
      </w:r>
      <w:r w:rsidR="003F5D11">
        <w:rPr>
          <w:rFonts w:hint="eastAsia"/>
          <w:lang w:val="en-GB"/>
        </w:rPr>
        <w:t>9</w:t>
      </w:r>
      <w:r w:rsidR="00DE34F6" w:rsidRPr="00DE34F6">
        <w:rPr>
          <w:rFonts w:hint="eastAsia"/>
          <w:lang w:val="en-GB"/>
        </w:rPr>
        <w:t>0</w:t>
      </w:r>
      <w:r w:rsidR="003F5D11">
        <w:rPr>
          <w:rFonts w:hint="eastAsia"/>
          <w:lang w:val="en-GB"/>
        </w:rPr>
        <w:t>4</w:t>
      </w:r>
      <w:r w:rsidR="00AF7F38">
        <w:rPr>
          <w:rFonts w:hint="eastAsia"/>
          <w:lang w:val="en-GB"/>
        </w:rPr>
        <w:t>/</w:t>
      </w:r>
      <w:r w:rsidR="003F5D11">
        <w:rPr>
          <w:rFonts w:hint="eastAsia"/>
          <w:lang w:val="en-GB"/>
        </w:rPr>
        <w:t>2</w:t>
      </w:r>
      <w:r w:rsidR="00DE34F6" w:rsidRPr="00DE34F6">
        <w:rPr>
          <w:rFonts w:hint="eastAsia"/>
          <w:lang w:val="en-GB"/>
        </w:rPr>
        <w:t>0</w:t>
      </w:r>
      <w:r w:rsidR="003F5D11">
        <w:rPr>
          <w:rFonts w:hint="eastAsia"/>
          <w:lang w:val="en-GB"/>
        </w:rPr>
        <w:t>18</w:t>
      </w:r>
      <w:r w:rsidR="00DE34F6" w:rsidRPr="00DE34F6">
        <w:rPr>
          <w:rFonts w:hint="eastAsia"/>
          <w:lang w:val="en-GB"/>
        </w:rPr>
        <w:t>号来文的决定</w:t>
      </w:r>
      <w:r w:rsidR="00DE34F6" w:rsidRPr="00DE34F6">
        <w:rPr>
          <w:rStyle w:val="a8"/>
          <w:rFonts w:eastAsia="黑体"/>
          <w:sz w:val="28"/>
          <w:vertAlign w:val="baseline"/>
          <w:lang w:val="en-GB"/>
        </w:rPr>
        <w:footnoteReference w:customMarkFollows="1" w:id="2"/>
        <w:t>*</w:t>
      </w:r>
      <w:r w:rsidR="00DE34F6" w:rsidRPr="00DE34F6">
        <w:rPr>
          <w:lang w:val="en-GB"/>
        </w:rPr>
        <w:t xml:space="preserve"> </w:t>
      </w:r>
      <w:r w:rsidR="00DE34F6" w:rsidRPr="00DE34F6">
        <w:rPr>
          <w:rStyle w:val="a8"/>
          <w:rFonts w:eastAsia="黑体"/>
          <w:sz w:val="28"/>
          <w:vertAlign w:val="baseline"/>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5833D4" w:rsidRPr="00EC2359" w14:paraId="1BE0BEC0" w14:textId="77777777" w:rsidTr="00AF7F38">
        <w:tc>
          <w:tcPr>
            <w:tcW w:w="2459" w:type="dxa"/>
          </w:tcPr>
          <w:p w14:paraId="7F37DF4D" w14:textId="1D5F1CFB" w:rsidR="005833D4" w:rsidRPr="006B07B3" w:rsidRDefault="002D0736" w:rsidP="00AF7F38">
            <w:pPr>
              <w:pStyle w:val="SingleTxtGC"/>
              <w:suppressAutoHyphens w:val="0"/>
              <w:ind w:left="0" w:right="0"/>
              <w:rPr>
                <w:rFonts w:eastAsia="楷体"/>
              </w:rPr>
            </w:pPr>
            <w:r>
              <w:rPr>
                <w:rFonts w:eastAsia="楷体" w:hAnsi="Time New Roman" w:hint="eastAsia"/>
              </w:rPr>
              <w:t>来文</w:t>
            </w:r>
            <w:r w:rsidR="005833D4" w:rsidRPr="006B07B3">
              <w:rPr>
                <w:rFonts w:eastAsia="楷体" w:hAnsi="Time New Roman" w:hint="eastAsia"/>
              </w:rPr>
              <w:t>提交人</w:t>
            </w:r>
            <w:r w:rsidR="00AF7F38">
              <w:rPr>
                <w:rFonts w:eastAsia="楷体" w:hAnsi="Time New Roman" w:hint="eastAsia"/>
              </w:rPr>
              <w:t>：</w:t>
            </w:r>
          </w:p>
        </w:tc>
        <w:tc>
          <w:tcPr>
            <w:tcW w:w="4345" w:type="dxa"/>
          </w:tcPr>
          <w:p w14:paraId="1D7E932C" w14:textId="21AD051C" w:rsidR="005833D4" w:rsidRPr="00EC2359" w:rsidRDefault="003F5D11" w:rsidP="00AF7F38">
            <w:pPr>
              <w:pStyle w:val="SingleTxtGC"/>
              <w:suppressAutoHyphens w:val="0"/>
              <w:ind w:left="0" w:right="0"/>
              <w:rPr>
                <w:snapToGrid/>
                <w:lang w:val="fr-FR"/>
              </w:rPr>
            </w:pPr>
            <w:proofErr w:type="spellStart"/>
            <w:r w:rsidRPr="00EF60AA">
              <w:rPr>
                <w:rFonts w:hint="eastAsia"/>
                <w:snapToGrid/>
                <w:spacing w:val="-2"/>
                <w:lang w:val="fr-FR"/>
              </w:rPr>
              <w:t>N</w:t>
            </w:r>
            <w:r w:rsidR="00BB71E1" w:rsidRPr="00EF60AA">
              <w:rPr>
                <w:rFonts w:hint="eastAsia"/>
                <w:snapToGrid/>
                <w:spacing w:val="-2"/>
                <w:lang w:val="fr-FR"/>
              </w:rPr>
              <w:t>.</w:t>
            </w:r>
            <w:r w:rsidRPr="00EF60AA">
              <w:rPr>
                <w:rFonts w:hint="eastAsia"/>
                <w:snapToGrid/>
                <w:spacing w:val="-2"/>
                <w:lang w:val="fr-FR"/>
              </w:rPr>
              <w:t>A</w:t>
            </w:r>
            <w:r w:rsidR="00BB71E1" w:rsidRPr="00EF60AA">
              <w:rPr>
                <w:rFonts w:hint="eastAsia"/>
                <w:snapToGrid/>
                <w:spacing w:val="-2"/>
                <w:lang w:val="fr-FR"/>
              </w:rPr>
              <w:t>.</w:t>
            </w:r>
            <w:r w:rsidRPr="00EF60AA">
              <w:rPr>
                <w:rFonts w:hint="eastAsia"/>
                <w:snapToGrid/>
                <w:spacing w:val="-2"/>
                <w:lang w:val="fr-FR"/>
              </w:rPr>
              <w:t>O</w:t>
            </w:r>
            <w:proofErr w:type="spellEnd"/>
            <w:r w:rsidR="00BB71E1" w:rsidRPr="00EF60AA">
              <w:rPr>
                <w:rFonts w:hint="eastAsia"/>
                <w:snapToGrid/>
                <w:spacing w:val="-2"/>
                <w:lang w:val="fr-FR"/>
              </w:rPr>
              <w:t>.</w:t>
            </w:r>
            <w:r w:rsidR="00AF7F38" w:rsidRPr="00EF60AA">
              <w:rPr>
                <w:rFonts w:hint="eastAsia"/>
                <w:snapToGrid/>
                <w:spacing w:val="-2"/>
                <w:lang w:val="fr-FR"/>
              </w:rPr>
              <w:t>(</w:t>
            </w:r>
            <w:r w:rsidR="00BB71E1" w:rsidRPr="00EF60AA">
              <w:rPr>
                <w:rFonts w:hint="eastAsia"/>
                <w:snapToGrid/>
                <w:spacing w:val="-2"/>
                <w:lang w:val="fr-FR"/>
              </w:rPr>
              <w:t>由</w:t>
            </w:r>
            <w:r w:rsidRPr="00EF60AA">
              <w:rPr>
                <w:snapToGrid/>
                <w:spacing w:val="-2"/>
                <w:lang w:val="fr-FR"/>
              </w:rPr>
              <w:t>Johanna</w:t>
            </w:r>
            <w:r w:rsidR="00BB71E1" w:rsidRPr="00EF60AA">
              <w:rPr>
                <w:snapToGrid/>
                <w:spacing w:val="-2"/>
                <w:lang w:val="fr-FR"/>
              </w:rPr>
              <w:t xml:space="preserve"> </w:t>
            </w:r>
            <w:r w:rsidRPr="00EF60AA">
              <w:rPr>
                <w:snapToGrid/>
                <w:spacing w:val="-2"/>
                <w:lang w:val="fr-FR"/>
              </w:rPr>
              <w:t>Eriksson</w:t>
            </w:r>
            <w:r w:rsidR="00BB71E1" w:rsidRPr="00EF60AA">
              <w:rPr>
                <w:snapToGrid/>
                <w:spacing w:val="-2"/>
                <w:lang w:val="fr-FR"/>
              </w:rPr>
              <w:t xml:space="preserve"> </w:t>
            </w:r>
            <w:proofErr w:type="spellStart"/>
            <w:r w:rsidRPr="00EF60AA">
              <w:rPr>
                <w:snapToGrid/>
                <w:spacing w:val="-2"/>
                <w:lang w:val="fr-FR"/>
              </w:rPr>
              <w:t>Ahl</w:t>
            </w:r>
            <w:r w:rsidR="00BB71E1" w:rsidRPr="00EF60AA">
              <w:rPr>
                <w:snapToGrid/>
                <w:spacing w:val="-2"/>
                <w:lang w:val="fr-FR"/>
              </w:rPr>
              <w:t>é</w:t>
            </w:r>
            <w:r w:rsidRPr="00EF60AA">
              <w:rPr>
                <w:snapToGrid/>
                <w:spacing w:val="-2"/>
                <w:lang w:val="fr-FR"/>
              </w:rPr>
              <w:t>n</w:t>
            </w:r>
            <w:proofErr w:type="spellEnd"/>
            <w:r w:rsidR="00BB71E1" w:rsidRPr="00EF60AA">
              <w:rPr>
                <w:rFonts w:hint="eastAsia"/>
                <w:snapToGrid/>
                <w:spacing w:val="-2"/>
                <w:lang w:val="fr-FR"/>
              </w:rPr>
              <w:t>前律师和</w:t>
            </w:r>
            <w:r w:rsidRPr="00EF60AA">
              <w:rPr>
                <w:rFonts w:hint="eastAsia"/>
                <w:snapToGrid/>
                <w:spacing w:val="-2"/>
                <w:lang w:val="fr-FR"/>
              </w:rPr>
              <w:t>Cecilia</w:t>
            </w:r>
            <w:r w:rsidR="00BB71E1" w:rsidRPr="00EF60AA">
              <w:rPr>
                <w:rFonts w:hint="eastAsia"/>
                <w:snapToGrid/>
                <w:spacing w:val="-2"/>
                <w:lang w:val="fr-FR"/>
              </w:rPr>
              <w:t xml:space="preserve"> </w:t>
            </w:r>
            <w:r>
              <w:rPr>
                <w:rFonts w:hint="eastAsia"/>
                <w:snapToGrid/>
                <w:lang w:val="fr-FR"/>
              </w:rPr>
              <w:t>von</w:t>
            </w:r>
            <w:r w:rsidR="00BB71E1" w:rsidRPr="00BB71E1">
              <w:rPr>
                <w:rFonts w:hint="eastAsia"/>
                <w:snapToGrid/>
                <w:lang w:val="fr-FR"/>
              </w:rPr>
              <w:t xml:space="preserve"> </w:t>
            </w:r>
            <w:r>
              <w:rPr>
                <w:rFonts w:hint="eastAsia"/>
                <w:snapToGrid/>
                <w:lang w:val="fr-FR"/>
              </w:rPr>
              <w:t>Koch</w:t>
            </w:r>
            <w:r w:rsidR="00BB71E1" w:rsidRPr="00BB71E1">
              <w:rPr>
                <w:rFonts w:hint="eastAsia"/>
                <w:snapToGrid/>
                <w:lang w:val="fr-FR"/>
              </w:rPr>
              <w:t>律师代理</w:t>
            </w:r>
            <w:r w:rsidR="00AF7F38">
              <w:rPr>
                <w:rFonts w:hint="eastAsia"/>
                <w:snapToGrid/>
                <w:lang w:val="fr-FR"/>
              </w:rPr>
              <w:t>)</w:t>
            </w:r>
          </w:p>
        </w:tc>
      </w:tr>
      <w:tr w:rsidR="005833D4" w:rsidRPr="00EC2359" w14:paraId="29224929" w14:textId="77777777" w:rsidTr="00AF7F38">
        <w:tc>
          <w:tcPr>
            <w:tcW w:w="2459" w:type="dxa"/>
          </w:tcPr>
          <w:p w14:paraId="18029555" w14:textId="1271B5AD" w:rsidR="005833D4" w:rsidRPr="006B07B3" w:rsidRDefault="005833D4" w:rsidP="00AF7F38">
            <w:pPr>
              <w:pStyle w:val="SingleTxtGC"/>
              <w:suppressAutoHyphens w:val="0"/>
              <w:ind w:left="0" w:right="0"/>
              <w:rPr>
                <w:rFonts w:eastAsia="楷体"/>
              </w:rPr>
            </w:pPr>
            <w:r w:rsidRPr="006B07B3">
              <w:rPr>
                <w:rFonts w:eastAsia="楷体" w:hAnsi="Time New Roman" w:hint="eastAsia"/>
              </w:rPr>
              <w:t>据称受害人</w:t>
            </w:r>
            <w:r w:rsidR="00AF7F38">
              <w:rPr>
                <w:rFonts w:eastAsia="楷体" w:hAnsi="Time New Roman" w:hint="eastAsia"/>
              </w:rPr>
              <w:t>：</w:t>
            </w:r>
          </w:p>
        </w:tc>
        <w:tc>
          <w:tcPr>
            <w:tcW w:w="4345" w:type="dxa"/>
          </w:tcPr>
          <w:p w14:paraId="36279F98" w14:textId="77777777" w:rsidR="005833D4" w:rsidRPr="00EC2359" w:rsidRDefault="005833D4" w:rsidP="00AF7F38">
            <w:pPr>
              <w:pStyle w:val="SingleTxtGC"/>
              <w:suppressAutoHyphens w:val="0"/>
              <w:ind w:left="0" w:right="0"/>
              <w:rPr>
                <w:snapToGrid/>
                <w:lang w:val="fr-FR"/>
              </w:rPr>
            </w:pPr>
            <w:r w:rsidRPr="00EC2359">
              <w:rPr>
                <w:rFonts w:hint="eastAsia"/>
                <w:snapToGrid/>
                <w:lang w:val="fr-FR"/>
              </w:rPr>
              <w:t>申诉人</w:t>
            </w:r>
          </w:p>
        </w:tc>
      </w:tr>
      <w:tr w:rsidR="005833D4" w:rsidRPr="00EC2359" w14:paraId="0E5D6F1A" w14:textId="77777777" w:rsidTr="00AF7F38">
        <w:tc>
          <w:tcPr>
            <w:tcW w:w="2459" w:type="dxa"/>
          </w:tcPr>
          <w:p w14:paraId="235D738D" w14:textId="2C6AA318" w:rsidR="005833D4" w:rsidRPr="006B07B3" w:rsidRDefault="005833D4" w:rsidP="00AF7F38">
            <w:pPr>
              <w:pStyle w:val="SingleTxtGC"/>
              <w:suppressAutoHyphens w:val="0"/>
              <w:ind w:left="0" w:right="0"/>
              <w:rPr>
                <w:rFonts w:eastAsia="楷体"/>
              </w:rPr>
            </w:pPr>
            <w:r w:rsidRPr="006B07B3">
              <w:rPr>
                <w:rFonts w:eastAsia="楷体" w:hAnsi="Time New Roman" w:hint="eastAsia"/>
              </w:rPr>
              <w:t>所涉缔约国</w:t>
            </w:r>
            <w:r w:rsidR="00AF7F38">
              <w:rPr>
                <w:rFonts w:eastAsia="楷体" w:hAnsi="Time New Roman" w:hint="eastAsia"/>
              </w:rPr>
              <w:t>：</w:t>
            </w:r>
          </w:p>
        </w:tc>
        <w:tc>
          <w:tcPr>
            <w:tcW w:w="4345" w:type="dxa"/>
          </w:tcPr>
          <w:p w14:paraId="5326B0E7" w14:textId="1DF298CC" w:rsidR="005833D4" w:rsidRPr="00EC2359" w:rsidRDefault="00BB71E1" w:rsidP="00AF7F38">
            <w:pPr>
              <w:pStyle w:val="SingleTxtGC"/>
              <w:suppressAutoHyphens w:val="0"/>
              <w:ind w:left="0" w:right="0"/>
              <w:rPr>
                <w:snapToGrid/>
                <w:lang w:val="fr-FR"/>
              </w:rPr>
            </w:pPr>
            <w:r w:rsidRPr="00BB71E1">
              <w:rPr>
                <w:rFonts w:hint="eastAsia"/>
                <w:snapToGrid/>
                <w:lang w:val="fr-FR"/>
              </w:rPr>
              <w:t>瑞典</w:t>
            </w:r>
          </w:p>
        </w:tc>
      </w:tr>
      <w:tr w:rsidR="005833D4" w:rsidRPr="00EC2359" w14:paraId="772C8642" w14:textId="77777777" w:rsidTr="00AF7F38">
        <w:tc>
          <w:tcPr>
            <w:tcW w:w="2459" w:type="dxa"/>
          </w:tcPr>
          <w:p w14:paraId="317C027A" w14:textId="1569A388" w:rsidR="005833D4" w:rsidRPr="006B07B3" w:rsidRDefault="005833D4" w:rsidP="00AF7F38">
            <w:pPr>
              <w:pStyle w:val="SingleTxtGC"/>
              <w:suppressAutoHyphens w:val="0"/>
              <w:ind w:left="0" w:right="0"/>
              <w:rPr>
                <w:rFonts w:eastAsia="楷体"/>
              </w:rPr>
            </w:pPr>
            <w:r w:rsidRPr="006B07B3">
              <w:rPr>
                <w:rFonts w:eastAsia="楷体" w:hAnsi="Time New Roman" w:hint="eastAsia"/>
              </w:rPr>
              <w:t>申诉日期</w:t>
            </w:r>
            <w:r w:rsidR="00AF7F38">
              <w:rPr>
                <w:rFonts w:eastAsia="楷体" w:hAnsi="Time New Roman"/>
              </w:rPr>
              <w:t>：</w:t>
            </w:r>
          </w:p>
        </w:tc>
        <w:tc>
          <w:tcPr>
            <w:tcW w:w="4345" w:type="dxa"/>
          </w:tcPr>
          <w:p w14:paraId="7D77C77A" w14:textId="534100B3" w:rsidR="005833D4" w:rsidRPr="00EC2359" w:rsidRDefault="003F5D11" w:rsidP="00AF7F38">
            <w:pPr>
              <w:pStyle w:val="SingleTxtGC"/>
              <w:suppressAutoHyphens w:val="0"/>
              <w:ind w:left="0" w:right="0"/>
              <w:rPr>
                <w:snapToGrid/>
                <w:lang w:val="fr-FR"/>
              </w:rPr>
            </w:pPr>
            <w:r>
              <w:rPr>
                <w:rFonts w:hint="eastAsia"/>
                <w:snapToGrid/>
                <w:lang w:val="fr-FR"/>
              </w:rPr>
              <w:t>2</w:t>
            </w:r>
            <w:r w:rsidR="00BB71E1" w:rsidRPr="00BB71E1">
              <w:rPr>
                <w:rFonts w:hint="eastAsia"/>
                <w:snapToGrid/>
                <w:lang w:val="fr-FR"/>
              </w:rPr>
              <w:t>0</w:t>
            </w:r>
            <w:r>
              <w:rPr>
                <w:rFonts w:hint="eastAsia"/>
                <w:snapToGrid/>
                <w:lang w:val="fr-FR"/>
              </w:rPr>
              <w:t>18</w:t>
            </w:r>
            <w:r w:rsidR="00BB71E1" w:rsidRPr="00BB71E1">
              <w:rPr>
                <w:rFonts w:hint="eastAsia"/>
                <w:snapToGrid/>
                <w:lang w:val="fr-FR"/>
              </w:rPr>
              <w:t>年</w:t>
            </w:r>
            <w:r>
              <w:rPr>
                <w:rFonts w:hint="eastAsia"/>
                <w:snapToGrid/>
                <w:lang w:val="fr-FR"/>
              </w:rPr>
              <w:t>12</w:t>
            </w:r>
            <w:r w:rsidR="00BB71E1" w:rsidRPr="00BB71E1">
              <w:rPr>
                <w:rFonts w:hint="eastAsia"/>
                <w:snapToGrid/>
                <w:lang w:val="fr-FR"/>
              </w:rPr>
              <w:t>月</w:t>
            </w:r>
            <w:r>
              <w:rPr>
                <w:rFonts w:hint="eastAsia"/>
                <w:snapToGrid/>
                <w:lang w:val="fr-FR"/>
              </w:rPr>
              <w:t>21</w:t>
            </w:r>
            <w:r w:rsidR="00BB71E1" w:rsidRPr="00BB71E1">
              <w:rPr>
                <w:rFonts w:hint="eastAsia"/>
                <w:snapToGrid/>
                <w:lang w:val="fr-FR"/>
              </w:rPr>
              <w:t>日</w:t>
            </w:r>
            <w:r w:rsidR="00AF7F38">
              <w:rPr>
                <w:rFonts w:hint="eastAsia"/>
                <w:snapToGrid/>
                <w:lang w:val="fr-FR"/>
              </w:rPr>
              <w:t>(</w:t>
            </w:r>
            <w:r w:rsidR="00BB71E1" w:rsidRPr="00BB71E1">
              <w:rPr>
                <w:rFonts w:hint="eastAsia"/>
                <w:snapToGrid/>
                <w:lang w:val="fr-FR"/>
              </w:rPr>
              <w:t>首次提交</w:t>
            </w:r>
            <w:r w:rsidR="00AF7F38">
              <w:rPr>
                <w:rFonts w:hint="eastAsia"/>
                <w:snapToGrid/>
                <w:lang w:val="fr-FR"/>
              </w:rPr>
              <w:t>)</w:t>
            </w:r>
          </w:p>
        </w:tc>
      </w:tr>
      <w:tr w:rsidR="000063FA" w:rsidRPr="00EC2359" w14:paraId="15AEB5F4" w14:textId="77777777" w:rsidTr="00AF7F38">
        <w:tc>
          <w:tcPr>
            <w:tcW w:w="2459" w:type="dxa"/>
          </w:tcPr>
          <w:p w14:paraId="5ED968D0" w14:textId="4D4162EE" w:rsidR="000063FA" w:rsidRPr="006B07B3" w:rsidRDefault="000063FA" w:rsidP="00AF7F38">
            <w:pPr>
              <w:pStyle w:val="SingleTxtGC"/>
              <w:ind w:left="0" w:right="0"/>
              <w:rPr>
                <w:rFonts w:eastAsia="楷体" w:hAnsi="Time New Roman" w:hint="eastAsia"/>
              </w:rPr>
            </w:pPr>
            <w:r w:rsidRPr="000063FA">
              <w:rPr>
                <w:rFonts w:eastAsia="楷体" w:hAnsi="Time New Roman" w:hint="eastAsia"/>
              </w:rPr>
              <w:t>参考文件</w:t>
            </w:r>
            <w:r w:rsidR="00AF7F38">
              <w:rPr>
                <w:rFonts w:eastAsia="楷体" w:hAnsi="Time New Roman" w:hint="eastAsia"/>
              </w:rPr>
              <w:t>：</w:t>
            </w:r>
          </w:p>
        </w:tc>
        <w:tc>
          <w:tcPr>
            <w:tcW w:w="4345" w:type="dxa"/>
          </w:tcPr>
          <w:p w14:paraId="5596CFCC" w14:textId="3A30AF67" w:rsidR="000063FA" w:rsidRPr="00BB71E1" w:rsidRDefault="000063FA" w:rsidP="00AF7F38">
            <w:pPr>
              <w:pStyle w:val="SingleTxtGC"/>
              <w:ind w:left="0" w:right="0"/>
              <w:rPr>
                <w:snapToGrid/>
                <w:lang w:val="fr-FR"/>
              </w:rPr>
            </w:pPr>
            <w:r w:rsidRPr="000063FA">
              <w:rPr>
                <w:rFonts w:hint="eastAsia"/>
                <w:snapToGrid/>
                <w:lang w:val="fr-FR"/>
              </w:rPr>
              <w:t>根据委员会议事规则第</w:t>
            </w:r>
            <w:r w:rsidR="003F5D11">
              <w:rPr>
                <w:rFonts w:hint="eastAsia"/>
                <w:snapToGrid/>
                <w:lang w:val="fr-FR"/>
              </w:rPr>
              <w:t>114</w:t>
            </w:r>
            <w:r w:rsidRPr="000063FA">
              <w:rPr>
                <w:rFonts w:hint="eastAsia"/>
                <w:snapToGrid/>
                <w:lang w:val="fr-FR"/>
              </w:rPr>
              <w:t>和第</w:t>
            </w:r>
            <w:r w:rsidR="003F5D11">
              <w:rPr>
                <w:rFonts w:hint="eastAsia"/>
                <w:snapToGrid/>
                <w:lang w:val="fr-FR"/>
              </w:rPr>
              <w:t>115</w:t>
            </w:r>
            <w:r w:rsidRPr="000063FA">
              <w:rPr>
                <w:rFonts w:hint="eastAsia"/>
                <w:snapToGrid/>
                <w:lang w:val="fr-FR"/>
              </w:rPr>
              <w:t>条做出的决定</w:t>
            </w:r>
            <w:r w:rsidR="00AF7F38">
              <w:rPr>
                <w:rFonts w:hint="eastAsia"/>
                <w:snapToGrid/>
                <w:lang w:val="fr-FR"/>
              </w:rPr>
              <w:t>，</w:t>
            </w:r>
            <w:r w:rsidRPr="000063FA">
              <w:rPr>
                <w:rFonts w:hint="eastAsia"/>
                <w:snapToGrid/>
                <w:lang w:val="fr-FR"/>
              </w:rPr>
              <w:t>已于</w:t>
            </w:r>
            <w:r w:rsidR="003F5D11">
              <w:rPr>
                <w:rFonts w:hint="eastAsia"/>
                <w:snapToGrid/>
                <w:lang w:val="fr-FR"/>
              </w:rPr>
              <w:t>2</w:t>
            </w:r>
            <w:r w:rsidRPr="000063FA">
              <w:rPr>
                <w:rFonts w:hint="eastAsia"/>
                <w:snapToGrid/>
                <w:lang w:val="fr-FR"/>
              </w:rPr>
              <w:t>0</w:t>
            </w:r>
            <w:r w:rsidR="003F5D11">
              <w:rPr>
                <w:rFonts w:hint="eastAsia"/>
                <w:snapToGrid/>
                <w:lang w:val="fr-FR"/>
              </w:rPr>
              <w:t>18</w:t>
            </w:r>
            <w:r w:rsidRPr="000063FA">
              <w:rPr>
                <w:rFonts w:hint="eastAsia"/>
                <w:snapToGrid/>
                <w:lang w:val="fr-FR"/>
              </w:rPr>
              <w:t>年</w:t>
            </w:r>
            <w:r w:rsidR="003F5D11">
              <w:rPr>
                <w:rFonts w:hint="eastAsia"/>
                <w:snapToGrid/>
                <w:lang w:val="fr-FR"/>
              </w:rPr>
              <w:t>12</w:t>
            </w:r>
            <w:r w:rsidRPr="000063FA">
              <w:rPr>
                <w:rFonts w:hint="eastAsia"/>
                <w:snapToGrid/>
                <w:lang w:val="fr-FR"/>
              </w:rPr>
              <w:t>月</w:t>
            </w:r>
            <w:r w:rsidR="003F5D11">
              <w:rPr>
                <w:rFonts w:hint="eastAsia"/>
                <w:snapToGrid/>
                <w:lang w:val="fr-FR"/>
              </w:rPr>
              <w:t>24</w:t>
            </w:r>
            <w:r w:rsidRPr="000063FA">
              <w:rPr>
                <w:rFonts w:hint="eastAsia"/>
                <w:snapToGrid/>
                <w:lang w:val="fr-FR"/>
              </w:rPr>
              <w:t>日转交缔约国</w:t>
            </w:r>
            <w:r w:rsidR="00AF7F38">
              <w:rPr>
                <w:rFonts w:hint="eastAsia"/>
                <w:snapToGrid/>
                <w:lang w:val="fr-FR"/>
              </w:rPr>
              <w:t>(</w:t>
            </w:r>
            <w:r w:rsidRPr="000063FA">
              <w:rPr>
                <w:rFonts w:hint="eastAsia"/>
                <w:snapToGrid/>
                <w:lang w:val="fr-FR"/>
              </w:rPr>
              <w:t>未以文件形式印发</w:t>
            </w:r>
            <w:r w:rsidR="00AF7F38">
              <w:rPr>
                <w:rFonts w:hint="eastAsia"/>
                <w:snapToGrid/>
                <w:lang w:val="fr-FR"/>
              </w:rPr>
              <w:t>)</w:t>
            </w:r>
          </w:p>
        </w:tc>
      </w:tr>
      <w:tr w:rsidR="005833D4" w:rsidRPr="00EC2359" w14:paraId="718B0CFB" w14:textId="77777777" w:rsidTr="00AF7F38">
        <w:tc>
          <w:tcPr>
            <w:tcW w:w="2459" w:type="dxa"/>
          </w:tcPr>
          <w:p w14:paraId="02278465" w14:textId="627F4D17" w:rsidR="005833D4" w:rsidRPr="006B07B3" w:rsidRDefault="005833D4" w:rsidP="00AF7F38">
            <w:pPr>
              <w:pStyle w:val="SingleTxtGC"/>
              <w:suppressAutoHyphens w:val="0"/>
              <w:ind w:left="0" w:right="0"/>
              <w:rPr>
                <w:rFonts w:eastAsia="楷体"/>
              </w:rPr>
            </w:pPr>
            <w:r w:rsidRPr="006B07B3">
              <w:rPr>
                <w:rFonts w:eastAsia="楷体" w:hAnsi="Time New Roman" w:hint="eastAsia"/>
              </w:rPr>
              <w:t>本决定</w:t>
            </w:r>
            <w:r w:rsidR="0082597E">
              <w:rPr>
                <w:rFonts w:eastAsia="楷体" w:hAnsi="Time New Roman" w:hint="eastAsia"/>
              </w:rPr>
              <w:t>通过</w:t>
            </w:r>
            <w:r w:rsidRPr="006B07B3">
              <w:rPr>
                <w:rFonts w:eastAsia="楷体" w:hAnsi="Time New Roman" w:hint="eastAsia"/>
              </w:rPr>
              <w:t>日期</w:t>
            </w:r>
            <w:r w:rsidR="00AF7F38">
              <w:rPr>
                <w:rFonts w:eastAsia="楷体" w:hAnsi="Time New Roman"/>
              </w:rPr>
              <w:t>：</w:t>
            </w:r>
          </w:p>
        </w:tc>
        <w:tc>
          <w:tcPr>
            <w:tcW w:w="4345" w:type="dxa"/>
          </w:tcPr>
          <w:p w14:paraId="410ED841" w14:textId="6CB6A89A" w:rsidR="005833D4" w:rsidRPr="00EC2359" w:rsidRDefault="003F5D11" w:rsidP="00AF7F38">
            <w:pPr>
              <w:pStyle w:val="SingleTxtGC"/>
              <w:suppressAutoHyphens w:val="0"/>
              <w:ind w:left="0" w:right="0"/>
              <w:rPr>
                <w:snapToGrid/>
                <w:lang w:val="fr-FR"/>
              </w:rPr>
            </w:pPr>
            <w:r>
              <w:rPr>
                <w:rFonts w:hint="eastAsia"/>
                <w:snapToGrid/>
                <w:lang w:val="fr-FR"/>
              </w:rPr>
              <w:t>2</w:t>
            </w:r>
            <w:r w:rsidR="000063FA" w:rsidRPr="000063FA">
              <w:rPr>
                <w:rFonts w:hint="eastAsia"/>
                <w:snapToGrid/>
                <w:lang w:val="fr-FR"/>
              </w:rPr>
              <w:t>0</w:t>
            </w:r>
            <w:r>
              <w:rPr>
                <w:rFonts w:hint="eastAsia"/>
                <w:snapToGrid/>
                <w:lang w:val="fr-FR"/>
              </w:rPr>
              <w:t>21</w:t>
            </w:r>
            <w:r w:rsidR="000063FA" w:rsidRPr="000063FA">
              <w:rPr>
                <w:rFonts w:hint="eastAsia"/>
                <w:snapToGrid/>
                <w:lang w:val="fr-FR"/>
              </w:rPr>
              <w:t>年</w:t>
            </w:r>
            <w:r>
              <w:rPr>
                <w:rFonts w:hint="eastAsia"/>
                <w:snapToGrid/>
                <w:lang w:val="fr-FR"/>
              </w:rPr>
              <w:t>7</w:t>
            </w:r>
            <w:r w:rsidR="000063FA" w:rsidRPr="000063FA">
              <w:rPr>
                <w:rFonts w:hint="eastAsia"/>
                <w:snapToGrid/>
                <w:lang w:val="fr-FR"/>
              </w:rPr>
              <w:t>月</w:t>
            </w:r>
            <w:r>
              <w:rPr>
                <w:rFonts w:hint="eastAsia"/>
                <w:snapToGrid/>
                <w:lang w:val="fr-FR"/>
              </w:rPr>
              <w:t>19</w:t>
            </w:r>
            <w:r w:rsidR="000063FA" w:rsidRPr="000063FA">
              <w:rPr>
                <w:rFonts w:hint="eastAsia"/>
                <w:snapToGrid/>
                <w:lang w:val="fr-FR"/>
              </w:rPr>
              <w:t>日</w:t>
            </w:r>
          </w:p>
        </w:tc>
      </w:tr>
      <w:tr w:rsidR="005833D4" w:rsidRPr="00EC2359" w14:paraId="302DCEAF" w14:textId="77777777" w:rsidTr="00AF7F38">
        <w:tc>
          <w:tcPr>
            <w:tcW w:w="2459" w:type="dxa"/>
          </w:tcPr>
          <w:p w14:paraId="7E7DE214" w14:textId="5419C684" w:rsidR="005833D4" w:rsidRPr="006B07B3" w:rsidRDefault="005833D4" w:rsidP="00AF7F38">
            <w:pPr>
              <w:pStyle w:val="SingleTxtGC"/>
              <w:suppressAutoHyphens w:val="0"/>
              <w:ind w:left="0" w:right="0"/>
              <w:rPr>
                <w:rFonts w:eastAsia="楷体"/>
              </w:rPr>
            </w:pPr>
            <w:r w:rsidRPr="006B07B3">
              <w:rPr>
                <w:rFonts w:eastAsia="楷体" w:hAnsi="Time New Roman" w:hint="eastAsia"/>
              </w:rPr>
              <w:t>事由</w:t>
            </w:r>
            <w:r w:rsidR="00AF7F38">
              <w:rPr>
                <w:rFonts w:eastAsia="楷体" w:hAnsi="Time New Roman"/>
              </w:rPr>
              <w:t>：</w:t>
            </w:r>
          </w:p>
        </w:tc>
        <w:tc>
          <w:tcPr>
            <w:tcW w:w="4345" w:type="dxa"/>
          </w:tcPr>
          <w:p w14:paraId="3E5724DC" w14:textId="51B88853" w:rsidR="005833D4" w:rsidRPr="00EC2359" w:rsidRDefault="000063FA" w:rsidP="00AF7F38">
            <w:pPr>
              <w:pStyle w:val="SingleTxtGC"/>
              <w:suppressAutoHyphens w:val="0"/>
              <w:ind w:left="0" w:right="0"/>
              <w:rPr>
                <w:snapToGrid/>
                <w:lang w:val="fr-FR"/>
              </w:rPr>
            </w:pPr>
            <w:r w:rsidRPr="000063FA">
              <w:rPr>
                <w:rFonts w:hint="eastAsia"/>
                <w:snapToGrid/>
                <w:lang w:val="fr-FR"/>
              </w:rPr>
              <w:t>遣返回埃塞俄比亚</w:t>
            </w:r>
          </w:p>
        </w:tc>
      </w:tr>
      <w:tr w:rsidR="005833D4" w:rsidRPr="00EC2359" w14:paraId="2E7B91F5" w14:textId="77777777" w:rsidTr="00AF7F38">
        <w:tc>
          <w:tcPr>
            <w:tcW w:w="2459" w:type="dxa"/>
          </w:tcPr>
          <w:p w14:paraId="685EE358" w14:textId="15D221E1" w:rsidR="005833D4" w:rsidRPr="006B07B3" w:rsidRDefault="005833D4" w:rsidP="00AF7F38">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AF7F38">
              <w:rPr>
                <w:rFonts w:eastAsia="楷体"/>
                <w:lang w:val="en-GB"/>
              </w:rPr>
              <w:t>：</w:t>
            </w:r>
          </w:p>
        </w:tc>
        <w:tc>
          <w:tcPr>
            <w:tcW w:w="4345" w:type="dxa"/>
          </w:tcPr>
          <w:p w14:paraId="1B4483A8" w14:textId="6AD15229" w:rsidR="005833D4" w:rsidRPr="00EC2359" w:rsidRDefault="000063FA" w:rsidP="00AF7F38">
            <w:pPr>
              <w:pStyle w:val="SingleTxtGC"/>
              <w:suppressAutoHyphens w:val="0"/>
              <w:ind w:left="0" w:right="0"/>
              <w:rPr>
                <w:snapToGrid/>
                <w:lang w:val="fr-FR"/>
              </w:rPr>
            </w:pPr>
            <w:r w:rsidRPr="000063FA">
              <w:rPr>
                <w:rFonts w:hint="eastAsia"/>
                <w:snapToGrid/>
                <w:lang w:val="fr-FR"/>
              </w:rPr>
              <w:t>可否受理</w:t>
            </w:r>
            <w:r w:rsidR="00EF60AA" w:rsidRPr="00EF60AA">
              <w:rPr>
                <w:rFonts w:hint="eastAsia"/>
                <w:snapToGrid/>
                <w:spacing w:val="-50"/>
                <w:lang w:val="fr-FR"/>
              </w:rPr>
              <w:t>―</w:t>
            </w:r>
            <w:r w:rsidR="00EF60AA" w:rsidRPr="00EF60AA">
              <w:rPr>
                <w:rFonts w:hint="eastAsia"/>
                <w:snapToGrid/>
                <w:lang w:val="fr-FR"/>
              </w:rPr>
              <w:t>―</w:t>
            </w:r>
            <w:r w:rsidRPr="000063FA">
              <w:rPr>
                <w:rFonts w:hint="eastAsia"/>
                <w:snapToGrid/>
                <w:lang w:val="fr-FR"/>
              </w:rPr>
              <w:t>明显证据不足</w:t>
            </w:r>
          </w:p>
        </w:tc>
      </w:tr>
      <w:tr w:rsidR="005833D4" w:rsidRPr="00EC2359" w14:paraId="5854B8B7" w14:textId="77777777" w:rsidTr="00AF7F38">
        <w:tc>
          <w:tcPr>
            <w:tcW w:w="2459" w:type="dxa"/>
          </w:tcPr>
          <w:p w14:paraId="559B3A3F" w14:textId="45013710" w:rsidR="005833D4" w:rsidRPr="006B07B3" w:rsidRDefault="005833D4" w:rsidP="00AF7F38">
            <w:pPr>
              <w:pStyle w:val="SingleTxtGC"/>
              <w:suppressAutoHyphens w:val="0"/>
              <w:ind w:left="0" w:right="0"/>
              <w:rPr>
                <w:rFonts w:eastAsia="楷体"/>
              </w:rPr>
            </w:pPr>
            <w:r w:rsidRPr="006B07B3">
              <w:rPr>
                <w:rFonts w:eastAsia="楷体" w:hAnsi="Time New Roman" w:hint="eastAsia"/>
              </w:rPr>
              <w:t>实质性问题</w:t>
            </w:r>
            <w:r w:rsidR="00AF7F38">
              <w:rPr>
                <w:rFonts w:eastAsia="楷体" w:hAnsi="Time New Roman"/>
              </w:rPr>
              <w:t>：</w:t>
            </w:r>
          </w:p>
        </w:tc>
        <w:tc>
          <w:tcPr>
            <w:tcW w:w="4345" w:type="dxa"/>
          </w:tcPr>
          <w:p w14:paraId="3F165F59" w14:textId="1C52487C" w:rsidR="005833D4" w:rsidRPr="00EC2359" w:rsidRDefault="000063FA" w:rsidP="00AF7F38">
            <w:pPr>
              <w:pStyle w:val="SingleTxtGC"/>
              <w:suppressAutoHyphens w:val="0"/>
              <w:ind w:left="0" w:right="0"/>
              <w:rPr>
                <w:snapToGrid/>
                <w:lang w:val="fr-FR"/>
              </w:rPr>
            </w:pPr>
            <w:r w:rsidRPr="000063FA">
              <w:rPr>
                <w:rFonts w:hint="eastAsia"/>
                <w:snapToGrid/>
                <w:lang w:val="fr-FR"/>
              </w:rPr>
              <w:t>如被遣返回原籍国</w:t>
            </w:r>
            <w:r w:rsidR="00AF7F38">
              <w:rPr>
                <w:rFonts w:hint="eastAsia"/>
                <w:snapToGrid/>
                <w:lang w:val="fr-FR"/>
              </w:rPr>
              <w:t>，</w:t>
            </w:r>
            <w:r w:rsidRPr="000063FA">
              <w:rPr>
                <w:rFonts w:hint="eastAsia"/>
                <w:snapToGrid/>
                <w:lang w:val="fr-FR"/>
              </w:rPr>
              <w:t>遭受残忍、不人道或有辱人格的待遇的风险</w:t>
            </w:r>
            <w:r w:rsidR="00AF7F38">
              <w:rPr>
                <w:rFonts w:hint="eastAsia"/>
                <w:snapToGrid/>
                <w:lang w:val="fr-FR"/>
              </w:rPr>
              <w:t>(</w:t>
            </w:r>
            <w:proofErr w:type="gramStart"/>
            <w:r w:rsidRPr="000063FA">
              <w:rPr>
                <w:rFonts w:hint="eastAsia"/>
                <w:snapToGrid/>
                <w:lang w:val="fr-FR"/>
              </w:rPr>
              <w:t>不</w:t>
            </w:r>
            <w:proofErr w:type="gramEnd"/>
            <w:r w:rsidRPr="000063FA">
              <w:rPr>
                <w:rFonts w:hint="eastAsia"/>
                <w:snapToGrid/>
                <w:lang w:val="fr-FR"/>
              </w:rPr>
              <w:t>推回</w:t>
            </w:r>
            <w:r w:rsidR="00AF7F38">
              <w:rPr>
                <w:rFonts w:hint="eastAsia"/>
                <w:snapToGrid/>
                <w:lang w:val="fr-FR"/>
              </w:rPr>
              <w:t>)</w:t>
            </w:r>
          </w:p>
        </w:tc>
      </w:tr>
      <w:tr w:rsidR="005833D4" w:rsidRPr="00EC2359" w14:paraId="6D224A76" w14:textId="77777777" w:rsidTr="00AF7F38">
        <w:tc>
          <w:tcPr>
            <w:tcW w:w="2459" w:type="dxa"/>
          </w:tcPr>
          <w:p w14:paraId="453F2716" w14:textId="4F202FC5" w:rsidR="005833D4" w:rsidRPr="006B07B3" w:rsidRDefault="00CC200B" w:rsidP="00CC200B">
            <w:pPr>
              <w:pStyle w:val="SingleTxtGC"/>
              <w:suppressAutoHyphens w:val="0"/>
              <w:ind w:left="0" w:right="0"/>
              <w:rPr>
                <w:rFonts w:eastAsia="楷体"/>
              </w:rPr>
            </w:pPr>
            <w:r w:rsidRPr="00CC200B">
              <w:rPr>
                <w:rFonts w:eastAsia="楷体" w:hAnsi="Time New Roman" w:hint="eastAsia"/>
              </w:rPr>
              <w:t>所涉《公约》条款</w:t>
            </w:r>
            <w:r w:rsidR="00AF7F38">
              <w:rPr>
                <w:rFonts w:eastAsia="楷体" w:hAnsi="Time New Roman"/>
              </w:rPr>
              <w:t>：</w:t>
            </w:r>
          </w:p>
        </w:tc>
        <w:tc>
          <w:tcPr>
            <w:tcW w:w="4345" w:type="dxa"/>
          </w:tcPr>
          <w:p w14:paraId="22CB5255" w14:textId="4AFB0379" w:rsidR="005833D4" w:rsidRPr="00EC2359" w:rsidRDefault="005833D4" w:rsidP="00AF7F38">
            <w:pPr>
              <w:pStyle w:val="SingleTxtGC"/>
              <w:suppressAutoHyphens w:val="0"/>
              <w:ind w:left="0" w:right="0"/>
              <w:rPr>
                <w:lang w:val="en-GB"/>
              </w:rPr>
            </w:pPr>
            <w:r w:rsidRPr="00EC2359">
              <w:rPr>
                <w:rFonts w:hint="eastAsia"/>
                <w:snapToGrid/>
                <w:lang w:val="fr-FR"/>
              </w:rPr>
              <w:t>第</w:t>
            </w:r>
            <w:r w:rsidR="003F5D11">
              <w:rPr>
                <w:snapToGrid/>
                <w:lang w:val="fr-FR"/>
              </w:rPr>
              <w:t>3</w:t>
            </w:r>
            <w:r w:rsidRPr="00EC2359">
              <w:rPr>
                <w:rFonts w:hint="eastAsia"/>
                <w:snapToGrid/>
                <w:lang w:val="fr-FR"/>
              </w:rPr>
              <w:t>条</w:t>
            </w:r>
          </w:p>
        </w:tc>
      </w:tr>
    </w:tbl>
    <w:p w14:paraId="5CAC0812" w14:textId="70672952" w:rsidR="003E77CE" w:rsidRDefault="003E77CE" w:rsidP="00247B23">
      <w:pPr>
        <w:pStyle w:val="SingleTxtGC"/>
      </w:pPr>
    </w:p>
    <w:p w14:paraId="63498E08" w14:textId="4FDF3883" w:rsidR="00BA1F5C" w:rsidRDefault="003F5D11" w:rsidP="00BA1F5C">
      <w:pPr>
        <w:pStyle w:val="SingleTxtGC"/>
      </w:pPr>
      <w:r>
        <w:rPr>
          <w:rFonts w:hint="eastAsia"/>
        </w:rPr>
        <w:t>1</w:t>
      </w:r>
      <w:r w:rsidR="00AF7F38">
        <w:rPr>
          <w:rFonts w:hint="eastAsia"/>
        </w:rPr>
        <w:t>.</w:t>
      </w:r>
      <w:r>
        <w:rPr>
          <w:rFonts w:hint="eastAsia"/>
        </w:rPr>
        <w:t>1</w:t>
      </w:r>
      <w:r w:rsidR="00BA1F5C">
        <w:rPr>
          <w:rFonts w:hint="eastAsia"/>
        </w:rPr>
        <w:tab/>
      </w:r>
      <w:r w:rsidR="00BA1F5C">
        <w:rPr>
          <w:rFonts w:hint="eastAsia"/>
        </w:rPr>
        <w:t>申诉人</w:t>
      </w:r>
      <w:proofErr w:type="spellStart"/>
      <w:r>
        <w:rPr>
          <w:rFonts w:hint="eastAsia"/>
        </w:rPr>
        <w:t>N</w:t>
      </w:r>
      <w:r w:rsidR="00BA1F5C">
        <w:rPr>
          <w:rFonts w:hint="eastAsia"/>
        </w:rPr>
        <w:t>.</w:t>
      </w:r>
      <w:r>
        <w:rPr>
          <w:rFonts w:hint="eastAsia"/>
        </w:rPr>
        <w:t>A</w:t>
      </w:r>
      <w:r w:rsidR="00BA1F5C">
        <w:rPr>
          <w:rFonts w:hint="eastAsia"/>
        </w:rPr>
        <w:t>.</w:t>
      </w:r>
      <w:r>
        <w:rPr>
          <w:rFonts w:hint="eastAsia"/>
        </w:rPr>
        <w:t>O</w:t>
      </w:r>
      <w:proofErr w:type="spellEnd"/>
      <w:r w:rsidR="00BA1F5C">
        <w:rPr>
          <w:rFonts w:hint="eastAsia"/>
        </w:rPr>
        <w:t>.</w:t>
      </w:r>
      <w:r w:rsidR="00AF7F38">
        <w:rPr>
          <w:rFonts w:hint="eastAsia"/>
        </w:rPr>
        <w:t>，</w:t>
      </w:r>
      <w:r w:rsidR="00BA1F5C">
        <w:rPr>
          <w:rFonts w:hint="eastAsia"/>
        </w:rPr>
        <w:t>埃塞俄比亚国民</w:t>
      </w:r>
      <w:r w:rsidR="00AF7F38">
        <w:rPr>
          <w:rFonts w:hint="eastAsia"/>
        </w:rPr>
        <w:t>，</w:t>
      </w:r>
      <w:r w:rsidR="00BA1F5C">
        <w:rPr>
          <w:rFonts w:hint="eastAsia"/>
        </w:rPr>
        <w:t>出生于</w:t>
      </w:r>
      <w:r>
        <w:rPr>
          <w:rFonts w:hint="eastAsia"/>
        </w:rPr>
        <w:t>1979</w:t>
      </w:r>
      <w:r w:rsidR="00BA1F5C">
        <w:rPr>
          <w:rFonts w:hint="eastAsia"/>
        </w:rPr>
        <w:t>年。她在缔约国的庇护请求被拒绝</w:t>
      </w:r>
      <w:r w:rsidR="00AF7F38">
        <w:rPr>
          <w:rFonts w:hint="eastAsia"/>
        </w:rPr>
        <w:t>，</w:t>
      </w:r>
      <w:r w:rsidR="00BA1F5C">
        <w:rPr>
          <w:rFonts w:hint="eastAsia"/>
        </w:rPr>
        <w:t>她面临被强行遣返回埃塞俄比亚的风险。申诉人声称</w:t>
      </w:r>
      <w:r w:rsidR="00AF7F38">
        <w:rPr>
          <w:rFonts w:hint="eastAsia"/>
        </w:rPr>
        <w:t>，</w:t>
      </w:r>
      <w:r w:rsidR="00BA1F5C">
        <w:rPr>
          <w:rFonts w:hint="eastAsia"/>
        </w:rPr>
        <w:t>如果缔约国将她遣返回国</w:t>
      </w:r>
      <w:r w:rsidR="00AF7F38">
        <w:rPr>
          <w:rFonts w:hint="eastAsia"/>
        </w:rPr>
        <w:t>，</w:t>
      </w:r>
      <w:r w:rsidR="00BA1F5C">
        <w:rPr>
          <w:rFonts w:hint="eastAsia"/>
        </w:rPr>
        <w:t>将侵犯她根据《公约》第</w:t>
      </w:r>
      <w:r>
        <w:rPr>
          <w:rFonts w:hint="eastAsia"/>
        </w:rPr>
        <w:t>3</w:t>
      </w:r>
      <w:r w:rsidR="00BA1F5C">
        <w:rPr>
          <w:rFonts w:hint="eastAsia"/>
        </w:rPr>
        <w:t>条享有的权利。缔约国已根据《公约》第</w:t>
      </w:r>
      <w:r>
        <w:rPr>
          <w:rFonts w:hint="eastAsia"/>
        </w:rPr>
        <w:t>22</w:t>
      </w:r>
      <w:r w:rsidR="00BA1F5C">
        <w:rPr>
          <w:rFonts w:hint="eastAsia"/>
        </w:rPr>
        <w:t>条第</w:t>
      </w:r>
      <w:r>
        <w:rPr>
          <w:rFonts w:hint="eastAsia"/>
        </w:rPr>
        <w:t>1</w:t>
      </w:r>
      <w:r w:rsidR="00BA1F5C">
        <w:rPr>
          <w:rFonts w:hint="eastAsia"/>
        </w:rPr>
        <w:t>款发表了声明</w:t>
      </w:r>
      <w:r w:rsidR="00AF7F38">
        <w:rPr>
          <w:rFonts w:hint="eastAsia"/>
        </w:rPr>
        <w:t>，</w:t>
      </w:r>
      <w:r w:rsidR="00BA1F5C">
        <w:rPr>
          <w:rFonts w:hint="eastAsia"/>
        </w:rPr>
        <w:t>自</w:t>
      </w:r>
      <w:r>
        <w:rPr>
          <w:rFonts w:hint="eastAsia"/>
        </w:rPr>
        <w:t>1986</w:t>
      </w:r>
      <w:r w:rsidR="00BA1F5C">
        <w:rPr>
          <w:rFonts w:hint="eastAsia"/>
        </w:rPr>
        <w:t>年</w:t>
      </w:r>
      <w:r>
        <w:rPr>
          <w:rFonts w:hint="eastAsia"/>
        </w:rPr>
        <w:t>1</w:t>
      </w:r>
      <w:r w:rsidR="00BA1F5C">
        <w:rPr>
          <w:rFonts w:hint="eastAsia"/>
        </w:rPr>
        <w:t>月</w:t>
      </w:r>
      <w:r>
        <w:rPr>
          <w:rFonts w:hint="eastAsia"/>
        </w:rPr>
        <w:t>8</w:t>
      </w:r>
      <w:r w:rsidR="00BA1F5C">
        <w:rPr>
          <w:rFonts w:hint="eastAsia"/>
        </w:rPr>
        <w:t>日起生效。申诉人由律师代理。</w:t>
      </w:r>
    </w:p>
    <w:p w14:paraId="17DAB149" w14:textId="348BDF43" w:rsidR="00BA1F5C" w:rsidRDefault="003F5D11" w:rsidP="00BA1F5C">
      <w:pPr>
        <w:pStyle w:val="SingleTxtGC"/>
      </w:pPr>
      <w:r>
        <w:rPr>
          <w:rFonts w:hint="eastAsia"/>
        </w:rPr>
        <w:lastRenderedPageBreak/>
        <w:t>1</w:t>
      </w:r>
      <w:r w:rsidR="00AF7F38">
        <w:rPr>
          <w:rFonts w:hint="eastAsia"/>
        </w:rPr>
        <w:t>.</w:t>
      </w:r>
      <w:r>
        <w:rPr>
          <w:rFonts w:hint="eastAsia"/>
        </w:rPr>
        <w:t>2</w:t>
      </w:r>
      <w:r w:rsidR="00BA1F5C">
        <w:rPr>
          <w:rFonts w:hint="eastAsia"/>
        </w:rPr>
        <w:tab/>
      </w:r>
      <w:r>
        <w:rPr>
          <w:rFonts w:hint="eastAsia"/>
        </w:rPr>
        <w:t>2</w:t>
      </w:r>
      <w:r w:rsidR="00BA1F5C">
        <w:rPr>
          <w:rFonts w:hint="eastAsia"/>
        </w:rPr>
        <w:t>0</w:t>
      </w:r>
      <w:r>
        <w:rPr>
          <w:rFonts w:hint="eastAsia"/>
        </w:rPr>
        <w:t>18</w:t>
      </w:r>
      <w:r w:rsidR="00BA1F5C">
        <w:rPr>
          <w:rFonts w:hint="eastAsia"/>
        </w:rPr>
        <w:t>年</w:t>
      </w:r>
      <w:r>
        <w:rPr>
          <w:rFonts w:hint="eastAsia"/>
        </w:rPr>
        <w:t>12</w:t>
      </w:r>
      <w:r w:rsidR="00BA1F5C">
        <w:rPr>
          <w:rFonts w:hint="eastAsia"/>
        </w:rPr>
        <w:t>月</w:t>
      </w:r>
      <w:r>
        <w:rPr>
          <w:rFonts w:hint="eastAsia"/>
        </w:rPr>
        <w:t>24</w:t>
      </w:r>
      <w:r w:rsidR="00BA1F5C">
        <w:rPr>
          <w:rFonts w:hint="eastAsia"/>
        </w:rPr>
        <w:t>日</w:t>
      </w:r>
      <w:r w:rsidR="00AF7F38">
        <w:rPr>
          <w:rFonts w:hint="eastAsia"/>
        </w:rPr>
        <w:t>，</w:t>
      </w:r>
      <w:r w:rsidR="00BA1F5C">
        <w:rPr>
          <w:rFonts w:hint="eastAsia"/>
        </w:rPr>
        <w:t>根据议事规则第</w:t>
      </w:r>
      <w:r>
        <w:rPr>
          <w:rFonts w:hint="eastAsia"/>
        </w:rPr>
        <w:t>114</w:t>
      </w:r>
      <w:r w:rsidR="00BA1F5C">
        <w:rPr>
          <w:rFonts w:hint="eastAsia"/>
        </w:rPr>
        <w:t>条第</w:t>
      </w:r>
      <w:r>
        <w:rPr>
          <w:rFonts w:hint="eastAsia"/>
        </w:rPr>
        <w:t>1</w:t>
      </w:r>
      <w:r w:rsidR="00BA1F5C">
        <w:rPr>
          <w:rFonts w:hint="eastAsia"/>
        </w:rPr>
        <w:t>款</w:t>
      </w:r>
      <w:r w:rsidR="00AF7F38">
        <w:rPr>
          <w:rFonts w:hint="eastAsia"/>
        </w:rPr>
        <w:t>，</w:t>
      </w:r>
      <w:r w:rsidR="00BA1F5C">
        <w:rPr>
          <w:rFonts w:hint="eastAsia"/>
        </w:rPr>
        <w:t>委员会通过其新申诉和临时措施问题报告员行事</w:t>
      </w:r>
      <w:r w:rsidR="00AF7F38">
        <w:rPr>
          <w:rFonts w:hint="eastAsia"/>
        </w:rPr>
        <w:t>，</w:t>
      </w:r>
      <w:r w:rsidR="00BA1F5C">
        <w:rPr>
          <w:rFonts w:hint="eastAsia"/>
        </w:rPr>
        <w:t>请缔约国在委员会审议来文期间不要将申诉人遣返回埃塞俄比亚。在委员会要求采取临时措施之后</w:t>
      </w:r>
      <w:r w:rsidR="00AF7F38">
        <w:rPr>
          <w:rFonts w:hint="eastAsia"/>
        </w:rPr>
        <w:t>，</w:t>
      </w:r>
      <w:r w:rsidR="00BA1F5C">
        <w:rPr>
          <w:rFonts w:hint="eastAsia"/>
        </w:rPr>
        <w:t>缔约国决定暂停执行申诉人的驱逐令</w:t>
      </w:r>
      <w:r w:rsidR="00AF7F38">
        <w:rPr>
          <w:rFonts w:hint="eastAsia"/>
        </w:rPr>
        <w:t>，</w:t>
      </w:r>
      <w:r w:rsidR="00BA1F5C">
        <w:rPr>
          <w:rFonts w:hint="eastAsia"/>
        </w:rPr>
        <w:t>直至另行通知。</w:t>
      </w:r>
    </w:p>
    <w:p w14:paraId="3BCFF1F8" w14:textId="111AA7E8" w:rsidR="00BA1F5C" w:rsidRDefault="003F5D11" w:rsidP="00BA1F5C">
      <w:pPr>
        <w:pStyle w:val="SingleTxtGC"/>
      </w:pPr>
      <w:r>
        <w:rPr>
          <w:rFonts w:hint="eastAsia"/>
        </w:rPr>
        <w:t>1</w:t>
      </w:r>
      <w:r w:rsidR="00AF7F38">
        <w:rPr>
          <w:rFonts w:hint="eastAsia"/>
        </w:rPr>
        <w:t>.</w:t>
      </w:r>
      <w:r>
        <w:rPr>
          <w:rFonts w:hint="eastAsia"/>
        </w:rPr>
        <w:t>3</w:t>
      </w:r>
      <w:r w:rsidR="00BA1F5C">
        <w:rPr>
          <w:rFonts w:hint="eastAsia"/>
        </w:rPr>
        <w:tab/>
      </w:r>
      <w:r w:rsidR="00BA1F5C">
        <w:rPr>
          <w:rFonts w:hint="eastAsia"/>
        </w:rPr>
        <w:t>在</w:t>
      </w:r>
      <w:r>
        <w:rPr>
          <w:rFonts w:hint="eastAsia"/>
        </w:rPr>
        <w:t>2</w:t>
      </w:r>
      <w:r w:rsidR="00BA1F5C">
        <w:rPr>
          <w:rFonts w:hint="eastAsia"/>
        </w:rPr>
        <w:t>0</w:t>
      </w:r>
      <w:r>
        <w:rPr>
          <w:rFonts w:hint="eastAsia"/>
        </w:rPr>
        <w:t>19</w:t>
      </w:r>
      <w:r w:rsidR="00BA1F5C">
        <w:rPr>
          <w:rFonts w:hint="eastAsia"/>
        </w:rPr>
        <w:t>年</w:t>
      </w:r>
      <w:r>
        <w:rPr>
          <w:rFonts w:hint="eastAsia"/>
        </w:rPr>
        <w:t>6</w:t>
      </w:r>
      <w:r w:rsidR="00BA1F5C">
        <w:rPr>
          <w:rFonts w:hint="eastAsia"/>
        </w:rPr>
        <w:t>月</w:t>
      </w:r>
      <w:r>
        <w:rPr>
          <w:rFonts w:hint="eastAsia"/>
        </w:rPr>
        <w:t>2</w:t>
      </w:r>
      <w:r w:rsidR="00BA1F5C">
        <w:rPr>
          <w:rFonts w:hint="eastAsia"/>
        </w:rPr>
        <w:t>0</w:t>
      </w:r>
      <w:r w:rsidR="00BA1F5C">
        <w:rPr>
          <w:rFonts w:hint="eastAsia"/>
        </w:rPr>
        <w:t>日的普通照会中</w:t>
      </w:r>
      <w:r w:rsidR="00AF7F38">
        <w:rPr>
          <w:rFonts w:hint="eastAsia"/>
        </w:rPr>
        <w:t>，</w:t>
      </w:r>
      <w:r w:rsidR="00BA1F5C">
        <w:rPr>
          <w:rFonts w:hint="eastAsia"/>
        </w:rPr>
        <w:t>缔约国要求委员会撤销临时措施。</w:t>
      </w:r>
      <w:r>
        <w:rPr>
          <w:rFonts w:hint="eastAsia"/>
        </w:rPr>
        <w:t>2</w:t>
      </w:r>
      <w:r w:rsidR="00BA1F5C">
        <w:rPr>
          <w:rFonts w:hint="eastAsia"/>
        </w:rPr>
        <w:t>0</w:t>
      </w:r>
      <w:r>
        <w:rPr>
          <w:rFonts w:hint="eastAsia"/>
        </w:rPr>
        <w:t>2</w:t>
      </w:r>
      <w:r w:rsidR="00BA1F5C">
        <w:rPr>
          <w:rFonts w:hint="eastAsia"/>
        </w:rPr>
        <w:t>0</w:t>
      </w:r>
      <w:r w:rsidR="00BA1F5C">
        <w:rPr>
          <w:rFonts w:hint="eastAsia"/>
        </w:rPr>
        <w:t>年</w:t>
      </w:r>
      <w:r>
        <w:rPr>
          <w:rFonts w:hint="eastAsia"/>
        </w:rPr>
        <w:t>3</w:t>
      </w:r>
      <w:r w:rsidR="00BA1F5C">
        <w:rPr>
          <w:rFonts w:hint="eastAsia"/>
        </w:rPr>
        <w:t>月</w:t>
      </w:r>
      <w:r>
        <w:rPr>
          <w:rFonts w:hint="eastAsia"/>
        </w:rPr>
        <w:t>31</w:t>
      </w:r>
      <w:r w:rsidR="00BA1F5C">
        <w:rPr>
          <w:rFonts w:hint="eastAsia"/>
        </w:rPr>
        <w:t>日</w:t>
      </w:r>
      <w:r w:rsidR="00AF7F38">
        <w:rPr>
          <w:rFonts w:hint="eastAsia"/>
        </w:rPr>
        <w:t>，</w:t>
      </w:r>
      <w:r w:rsidR="00BA1F5C">
        <w:rPr>
          <w:rFonts w:hint="eastAsia"/>
        </w:rPr>
        <w:t>委员会再次通过其新申诉和临时措施问题报告员行事</w:t>
      </w:r>
      <w:r w:rsidR="00AF7F38">
        <w:rPr>
          <w:rFonts w:hint="eastAsia"/>
        </w:rPr>
        <w:t>，</w:t>
      </w:r>
      <w:r w:rsidR="00BA1F5C">
        <w:rPr>
          <w:rFonts w:hint="eastAsia"/>
        </w:rPr>
        <w:t>拒绝了缔约国撤销临时措施的要求。</w:t>
      </w:r>
    </w:p>
    <w:p w14:paraId="338296A1" w14:textId="77777777" w:rsidR="00BA1F5C" w:rsidRDefault="00BA1F5C" w:rsidP="00AF597E">
      <w:pPr>
        <w:pStyle w:val="H23GC"/>
      </w:pPr>
      <w:r>
        <w:rPr>
          <w:rFonts w:hint="eastAsia"/>
        </w:rPr>
        <w:tab/>
      </w:r>
      <w:r>
        <w:rPr>
          <w:rFonts w:hint="eastAsia"/>
        </w:rPr>
        <w:tab/>
      </w:r>
      <w:r>
        <w:rPr>
          <w:rFonts w:hint="eastAsia"/>
        </w:rPr>
        <w:t>申诉人陈述的事实</w:t>
      </w:r>
    </w:p>
    <w:p w14:paraId="33D968AB" w14:textId="1D03F4CD" w:rsidR="00BA1F5C" w:rsidRDefault="003F5D11" w:rsidP="00BA1F5C">
      <w:pPr>
        <w:pStyle w:val="SingleTxtGC"/>
      </w:pPr>
      <w:r>
        <w:rPr>
          <w:rFonts w:hint="eastAsia"/>
        </w:rPr>
        <w:t>2</w:t>
      </w:r>
      <w:r w:rsidR="00AF7F38">
        <w:rPr>
          <w:rFonts w:hint="eastAsia"/>
        </w:rPr>
        <w:t>.</w:t>
      </w:r>
      <w:r>
        <w:rPr>
          <w:rFonts w:hint="eastAsia"/>
        </w:rPr>
        <w:t>1</w:t>
      </w:r>
      <w:r w:rsidR="00BA1F5C">
        <w:rPr>
          <w:rFonts w:hint="eastAsia"/>
        </w:rPr>
        <w:tab/>
      </w:r>
      <w:r w:rsidR="00BA1F5C">
        <w:rPr>
          <w:rFonts w:hint="eastAsia"/>
        </w:rPr>
        <w:t>申诉人是索马里族埃塞俄比亚国民</w:t>
      </w:r>
      <w:r w:rsidR="00AF7F38">
        <w:rPr>
          <w:rFonts w:hint="eastAsia"/>
        </w:rPr>
        <w:t>，</w:t>
      </w:r>
      <w:r w:rsidR="00BA1F5C">
        <w:rPr>
          <w:rFonts w:hint="eastAsia"/>
        </w:rPr>
        <w:t>属于欧加登氏族。根据收到的资料</w:t>
      </w:r>
      <w:r w:rsidR="00AF7F38">
        <w:rPr>
          <w:rFonts w:hint="eastAsia"/>
        </w:rPr>
        <w:t>，</w:t>
      </w:r>
      <w:r w:rsidR="00BA1F5C">
        <w:rPr>
          <w:rFonts w:hint="eastAsia"/>
        </w:rPr>
        <w:t>她出生在埃塞俄比亚阿瓦雷区布克达布。她嫁给了一个属于同一个氏族的男人</w:t>
      </w:r>
      <w:r w:rsidR="00AF7F38">
        <w:rPr>
          <w:rFonts w:hint="eastAsia"/>
        </w:rPr>
        <w:t>，</w:t>
      </w:r>
      <w:r w:rsidR="00BA1F5C">
        <w:rPr>
          <w:rFonts w:hint="eastAsia"/>
        </w:rPr>
        <w:t>他们有七个孩子。她声称</w:t>
      </w:r>
      <w:r w:rsidR="00AF7F38">
        <w:rPr>
          <w:rFonts w:hint="eastAsia"/>
        </w:rPr>
        <w:t>，</w:t>
      </w:r>
      <w:r w:rsidR="00BA1F5C">
        <w:rPr>
          <w:rFonts w:hint="eastAsia"/>
        </w:rPr>
        <w:t>她的丈夫和其他家庭成员一直积极参加欧加登民族解放阵线的活动</w:t>
      </w:r>
      <w:r w:rsidR="00AF7F38">
        <w:rPr>
          <w:rFonts w:hint="eastAsia"/>
        </w:rPr>
        <w:t>，</w:t>
      </w:r>
      <w:r w:rsidR="00BA1F5C">
        <w:rPr>
          <w:rFonts w:hint="eastAsia"/>
        </w:rPr>
        <w:t>该组织是一个在埃塞俄比亚索马里州为索马里族人的权利而战的反叛组织。由于她的近亲在欧加登民族解放阵线中的活动</w:t>
      </w:r>
      <w:r w:rsidR="00AF7F38">
        <w:rPr>
          <w:rFonts w:hint="eastAsia"/>
        </w:rPr>
        <w:t>，</w:t>
      </w:r>
      <w:r w:rsidR="00BA1F5C">
        <w:rPr>
          <w:rFonts w:hint="eastAsia"/>
        </w:rPr>
        <w:t>她被推定赞同同样的政治观点。</w:t>
      </w:r>
    </w:p>
    <w:p w14:paraId="36913B38" w14:textId="4ECA7F48" w:rsidR="00BA1F5C" w:rsidRDefault="003F5D11" w:rsidP="00BA1F5C">
      <w:pPr>
        <w:pStyle w:val="SingleTxtGC"/>
      </w:pPr>
      <w:r>
        <w:rPr>
          <w:rFonts w:hint="eastAsia"/>
        </w:rPr>
        <w:t>2</w:t>
      </w:r>
      <w:r w:rsidR="00AF7F38">
        <w:rPr>
          <w:rFonts w:hint="eastAsia"/>
        </w:rPr>
        <w:t>.</w:t>
      </w:r>
      <w:r>
        <w:rPr>
          <w:rFonts w:hint="eastAsia"/>
        </w:rPr>
        <w:t>2</w:t>
      </w:r>
      <w:r w:rsidR="00BA1F5C">
        <w:rPr>
          <w:rFonts w:hint="eastAsia"/>
        </w:rPr>
        <w:tab/>
      </w:r>
      <w:r>
        <w:rPr>
          <w:rFonts w:hint="eastAsia"/>
        </w:rPr>
        <w:t>2</w:t>
      </w:r>
      <w:r w:rsidR="00BA1F5C">
        <w:rPr>
          <w:rFonts w:hint="eastAsia"/>
        </w:rPr>
        <w:t>0</w:t>
      </w:r>
      <w:r>
        <w:rPr>
          <w:rFonts w:hint="eastAsia"/>
        </w:rPr>
        <w:t>15</w:t>
      </w:r>
      <w:r w:rsidR="00BA1F5C">
        <w:rPr>
          <w:rFonts w:hint="eastAsia"/>
        </w:rPr>
        <w:t>年</w:t>
      </w:r>
      <w:r>
        <w:rPr>
          <w:rFonts w:hint="eastAsia"/>
        </w:rPr>
        <w:t>3</w:t>
      </w:r>
      <w:r w:rsidR="00BA1F5C">
        <w:rPr>
          <w:rFonts w:hint="eastAsia"/>
        </w:rPr>
        <w:t>月</w:t>
      </w:r>
      <w:r w:rsidR="00AF7F38">
        <w:rPr>
          <w:rFonts w:hint="eastAsia"/>
        </w:rPr>
        <w:t>，</w:t>
      </w:r>
      <w:r w:rsidR="00BA1F5C">
        <w:rPr>
          <w:rFonts w:hint="eastAsia"/>
        </w:rPr>
        <w:t>埃塞俄比亚利</w:t>
      </w:r>
      <w:proofErr w:type="gramStart"/>
      <w:r w:rsidR="00BA1F5C">
        <w:rPr>
          <w:rFonts w:hint="eastAsia"/>
        </w:rPr>
        <w:t>玉警察</w:t>
      </w:r>
      <w:proofErr w:type="gramEnd"/>
      <w:r w:rsidR="00BA1F5C">
        <w:rPr>
          <w:rFonts w:hint="eastAsia"/>
        </w:rPr>
        <w:t>部队的几名代表到申诉人家中</w:t>
      </w:r>
      <w:r w:rsidR="00AF7F38">
        <w:rPr>
          <w:rFonts w:hint="eastAsia"/>
        </w:rPr>
        <w:t>，</w:t>
      </w:r>
      <w:r w:rsidR="00BA1F5C">
        <w:rPr>
          <w:rFonts w:hint="eastAsia"/>
        </w:rPr>
        <w:t>询问其丈夫的下落。</w:t>
      </w:r>
      <w:r w:rsidR="000070A1">
        <w:rPr>
          <w:rStyle w:val="a8"/>
          <w:rFonts w:eastAsia="宋体"/>
        </w:rPr>
        <w:footnoteReference w:id="4"/>
      </w:r>
      <w:r w:rsidR="00BA1F5C">
        <w:rPr>
          <w:rFonts w:hint="eastAsia"/>
        </w:rPr>
        <w:t xml:space="preserve"> </w:t>
      </w:r>
      <w:r w:rsidR="00BA1F5C">
        <w:rPr>
          <w:rFonts w:hint="eastAsia"/>
        </w:rPr>
        <w:t>由于她不知道他的确切位置</w:t>
      </w:r>
      <w:r w:rsidR="00AF7F38">
        <w:rPr>
          <w:rFonts w:hint="eastAsia"/>
        </w:rPr>
        <w:t>，</w:t>
      </w:r>
      <w:r w:rsidR="00BA1F5C">
        <w:rPr>
          <w:rFonts w:hint="eastAsia"/>
        </w:rPr>
        <w:t>只能回答说她的丈夫不在家</w:t>
      </w:r>
      <w:r w:rsidR="00AF7F38">
        <w:rPr>
          <w:rFonts w:hint="eastAsia"/>
        </w:rPr>
        <w:t>，</w:t>
      </w:r>
      <w:r w:rsidR="00BA1F5C">
        <w:rPr>
          <w:rFonts w:hint="eastAsia"/>
        </w:rPr>
        <w:t>去寻找丢失的骆驼了</w:t>
      </w:r>
      <w:r w:rsidR="00AF7F38">
        <w:rPr>
          <w:rFonts w:hint="eastAsia"/>
        </w:rPr>
        <w:t>，</w:t>
      </w:r>
      <w:r w:rsidR="00BA1F5C">
        <w:rPr>
          <w:rFonts w:hint="eastAsia"/>
        </w:rPr>
        <w:t>警官对她进行殴打。几天后</w:t>
      </w:r>
      <w:r w:rsidR="00AF7F38">
        <w:rPr>
          <w:rFonts w:hint="eastAsia"/>
        </w:rPr>
        <w:t>，</w:t>
      </w:r>
      <w:r w:rsidR="00BA1F5C">
        <w:rPr>
          <w:rFonts w:hint="eastAsia"/>
        </w:rPr>
        <w:t>警官又来了。申诉人和她的兄弟</w:t>
      </w:r>
      <w:r w:rsidR="00AF7F38">
        <w:rPr>
          <w:rFonts w:hint="eastAsia"/>
        </w:rPr>
        <w:t>(</w:t>
      </w:r>
      <w:r w:rsidR="00BA1F5C">
        <w:rPr>
          <w:rFonts w:hint="eastAsia"/>
        </w:rPr>
        <w:t>他也在欧加登民族解放阵线担任职务</w:t>
      </w:r>
      <w:r w:rsidR="00AF7F38">
        <w:rPr>
          <w:rFonts w:hint="eastAsia"/>
        </w:rPr>
        <w:t>)</w:t>
      </w:r>
      <w:r w:rsidR="00BA1F5C">
        <w:rPr>
          <w:rFonts w:hint="eastAsia"/>
        </w:rPr>
        <w:t>两人都遭到毒打</w:t>
      </w:r>
      <w:r w:rsidR="00AF7F38">
        <w:rPr>
          <w:rFonts w:hint="eastAsia"/>
        </w:rPr>
        <w:t>，</w:t>
      </w:r>
      <w:r w:rsidR="00BA1F5C">
        <w:rPr>
          <w:rFonts w:hint="eastAsia"/>
        </w:rPr>
        <w:t>申诉人的兄弟被打了数枪。随后</w:t>
      </w:r>
      <w:r w:rsidR="00AF7F38">
        <w:rPr>
          <w:rFonts w:hint="eastAsia"/>
        </w:rPr>
        <w:t>，</w:t>
      </w:r>
      <w:r w:rsidR="00BA1F5C">
        <w:rPr>
          <w:rFonts w:hint="eastAsia"/>
        </w:rPr>
        <w:t>他们被分别带到两辆车上。自这起事件之后</w:t>
      </w:r>
      <w:r w:rsidR="00AF7F38">
        <w:rPr>
          <w:rFonts w:hint="eastAsia"/>
        </w:rPr>
        <w:t>，</w:t>
      </w:r>
      <w:r w:rsidR="00BA1F5C">
        <w:rPr>
          <w:rFonts w:hint="eastAsia"/>
        </w:rPr>
        <w:t>申诉人再没有听到过她兄弟的消息。她在监狱里被关押了大约四个月</w:t>
      </w:r>
      <w:r w:rsidR="00AF7F38">
        <w:rPr>
          <w:rFonts w:hint="eastAsia"/>
        </w:rPr>
        <w:t>，</w:t>
      </w:r>
      <w:r w:rsidR="00BA1F5C">
        <w:rPr>
          <w:rFonts w:hint="eastAsia"/>
        </w:rPr>
        <w:t>在那里遭受了严重的酷刑。她被迫观看关于性虐待和强奸的视频</w:t>
      </w:r>
      <w:r w:rsidR="00AF7F38">
        <w:rPr>
          <w:rFonts w:hint="eastAsia"/>
        </w:rPr>
        <w:t>，</w:t>
      </w:r>
      <w:r w:rsidR="00BA1F5C">
        <w:rPr>
          <w:rFonts w:hint="eastAsia"/>
        </w:rPr>
        <w:t>目睹其他囚犯遭受酷刑和强奸。她受到威胁</w:t>
      </w:r>
      <w:r w:rsidR="00AF7F38">
        <w:rPr>
          <w:rFonts w:hint="eastAsia"/>
        </w:rPr>
        <w:t>，</w:t>
      </w:r>
      <w:r w:rsidR="00BA1F5C">
        <w:rPr>
          <w:rFonts w:hint="eastAsia"/>
        </w:rPr>
        <w:t>除非她提供关于她丈夫的信息</w:t>
      </w:r>
      <w:r w:rsidR="00AF7F38">
        <w:rPr>
          <w:rFonts w:hint="eastAsia"/>
        </w:rPr>
        <w:t>，</w:t>
      </w:r>
      <w:r w:rsidR="00BA1F5C">
        <w:rPr>
          <w:rFonts w:hint="eastAsia"/>
        </w:rPr>
        <w:t>否则将遭受同样的待遇。她被关押在不人道的条件下</w:t>
      </w:r>
      <w:r w:rsidR="00AF7F38">
        <w:rPr>
          <w:rFonts w:hint="eastAsia"/>
        </w:rPr>
        <w:t>，</w:t>
      </w:r>
      <w:r w:rsidR="00BA1F5C">
        <w:rPr>
          <w:rFonts w:hint="eastAsia"/>
        </w:rPr>
        <w:t>没有水和卫生设施</w:t>
      </w:r>
      <w:r w:rsidR="00AF7F38">
        <w:rPr>
          <w:rFonts w:hint="eastAsia"/>
        </w:rPr>
        <w:t>，</w:t>
      </w:r>
      <w:r w:rsidR="00BA1F5C">
        <w:rPr>
          <w:rFonts w:hint="eastAsia"/>
        </w:rPr>
        <w:t>被剥夺睡眠</w:t>
      </w:r>
      <w:r w:rsidR="00AF7F38">
        <w:rPr>
          <w:rFonts w:hint="eastAsia"/>
        </w:rPr>
        <w:t>，</w:t>
      </w:r>
      <w:r w:rsidR="00BA1F5C">
        <w:rPr>
          <w:rFonts w:hint="eastAsia"/>
        </w:rPr>
        <w:t>缺乏食物和饮料</w:t>
      </w:r>
      <w:r w:rsidR="00AF7F38">
        <w:rPr>
          <w:rFonts w:hint="eastAsia"/>
        </w:rPr>
        <w:t>，</w:t>
      </w:r>
      <w:r w:rsidR="00BA1F5C">
        <w:rPr>
          <w:rFonts w:hint="eastAsia"/>
        </w:rPr>
        <w:t>无法获得医疗服务。她还遭受了其他形式的人身攻击</w:t>
      </w:r>
      <w:r w:rsidR="00AF7F38">
        <w:rPr>
          <w:rFonts w:hint="eastAsia"/>
        </w:rPr>
        <w:t>，</w:t>
      </w:r>
      <w:r w:rsidR="00BA1F5C">
        <w:rPr>
          <w:rFonts w:hint="eastAsia"/>
        </w:rPr>
        <w:t>例如</w:t>
      </w:r>
      <w:r w:rsidR="00AF7F38">
        <w:rPr>
          <w:rFonts w:hint="eastAsia"/>
        </w:rPr>
        <w:t>，</w:t>
      </w:r>
      <w:proofErr w:type="gramStart"/>
      <w:r w:rsidR="00BA1F5C">
        <w:rPr>
          <w:rFonts w:hint="eastAsia"/>
        </w:rPr>
        <w:t>遭受穿</w:t>
      </w:r>
      <w:proofErr w:type="gramEnd"/>
      <w:r w:rsidR="00BA1F5C">
        <w:rPr>
          <w:rFonts w:hint="eastAsia"/>
        </w:rPr>
        <w:t>靴子的人踢</w:t>
      </w:r>
      <w:r w:rsidR="00AF7F38">
        <w:rPr>
          <w:rFonts w:hint="eastAsia"/>
        </w:rPr>
        <w:t>，</w:t>
      </w:r>
      <w:r w:rsidR="00BA1F5C">
        <w:rPr>
          <w:rFonts w:hint="eastAsia"/>
        </w:rPr>
        <w:t>被加热的管子烧伤</w:t>
      </w:r>
      <w:r w:rsidR="00AF7F38">
        <w:rPr>
          <w:rFonts w:hint="eastAsia"/>
        </w:rPr>
        <w:t>，</w:t>
      </w:r>
      <w:r w:rsidR="00BA1F5C">
        <w:rPr>
          <w:rFonts w:hint="eastAsia"/>
        </w:rPr>
        <w:t>被电线击脚</w:t>
      </w:r>
      <w:r w:rsidR="00AF7F38">
        <w:rPr>
          <w:rFonts w:hint="eastAsia"/>
        </w:rPr>
        <w:t>，</w:t>
      </w:r>
      <w:r w:rsidR="00BA1F5C">
        <w:rPr>
          <w:rFonts w:hint="eastAsia"/>
        </w:rPr>
        <w:t>被关在一个小箱子中并暴露在极热环境中。</w:t>
      </w:r>
    </w:p>
    <w:p w14:paraId="7C9997AD" w14:textId="58C8995F" w:rsidR="00BA1F5C" w:rsidRDefault="003F5D11" w:rsidP="00BA1F5C">
      <w:pPr>
        <w:pStyle w:val="SingleTxtGC"/>
      </w:pPr>
      <w:r>
        <w:rPr>
          <w:rFonts w:hint="eastAsia"/>
        </w:rPr>
        <w:t>2</w:t>
      </w:r>
      <w:r w:rsidR="00AF7F38">
        <w:rPr>
          <w:rFonts w:hint="eastAsia"/>
        </w:rPr>
        <w:t>.</w:t>
      </w:r>
      <w:r>
        <w:rPr>
          <w:rFonts w:hint="eastAsia"/>
        </w:rPr>
        <w:t>3</w:t>
      </w:r>
      <w:r w:rsidR="00BA1F5C">
        <w:rPr>
          <w:rFonts w:hint="eastAsia"/>
        </w:rPr>
        <w:tab/>
      </w:r>
      <w:r w:rsidR="00BA1F5C">
        <w:rPr>
          <w:rFonts w:hint="eastAsia"/>
        </w:rPr>
        <w:t>当她的健康状况严重恶化时</w:t>
      </w:r>
      <w:r w:rsidR="00AF7F38">
        <w:rPr>
          <w:rFonts w:hint="eastAsia"/>
        </w:rPr>
        <w:t>，</w:t>
      </w:r>
      <w:r w:rsidR="00BA1F5C">
        <w:rPr>
          <w:rFonts w:hint="eastAsia"/>
        </w:rPr>
        <w:t>在申诉人的姑姑行贿之后</w:t>
      </w:r>
      <w:r w:rsidR="00AF7F38">
        <w:rPr>
          <w:rFonts w:hint="eastAsia"/>
        </w:rPr>
        <w:t>，</w:t>
      </w:r>
      <w:r w:rsidR="00BA1F5C">
        <w:rPr>
          <w:rFonts w:hint="eastAsia"/>
        </w:rPr>
        <w:t>申诉人被释放</w:t>
      </w:r>
      <w:r w:rsidR="00AF7F38">
        <w:rPr>
          <w:rFonts w:hint="eastAsia"/>
        </w:rPr>
        <w:t>，</w:t>
      </w:r>
      <w:r w:rsidR="00BA1F5C">
        <w:rPr>
          <w:rFonts w:hint="eastAsia"/>
        </w:rPr>
        <w:t>条件是她在健康状况允许的情况下尽早回到监狱。姑姑在丈夫</w:t>
      </w:r>
      <w:r w:rsidR="00AF7F38">
        <w:rPr>
          <w:rFonts w:hint="eastAsia"/>
        </w:rPr>
        <w:t>(</w:t>
      </w:r>
      <w:r w:rsidR="00BA1F5C">
        <w:rPr>
          <w:rFonts w:hint="eastAsia"/>
        </w:rPr>
        <w:t>他担任高级政府职务</w:t>
      </w:r>
      <w:r w:rsidR="00AF7F38">
        <w:rPr>
          <w:rFonts w:hint="eastAsia"/>
        </w:rPr>
        <w:t>)</w:t>
      </w:r>
      <w:r w:rsidR="00BA1F5C">
        <w:rPr>
          <w:rFonts w:hint="eastAsia"/>
        </w:rPr>
        <w:t>不知情的情况下</w:t>
      </w:r>
      <w:r w:rsidR="00AF7F38">
        <w:rPr>
          <w:rFonts w:hint="eastAsia"/>
        </w:rPr>
        <w:t>，</w:t>
      </w:r>
      <w:r w:rsidR="00BA1F5C">
        <w:rPr>
          <w:rFonts w:hint="eastAsia"/>
        </w:rPr>
        <w:t>帮助申诉人到了首都</w:t>
      </w:r>
      <w:r w:rsidR="00AF7F38">
        <w:rPr>
          <w:rFonts w:hint="eastAsia"/>
        </w:rPr>
        <w:t>，</w:t>
      </w:r>
      <w:r w:rsidR="00BA1F5C">
        <w:rPr>
          <w:rFonts w:hint="eastAsia"/>
        </w:rPr>
        <w:t>并与</w:t>
      </w:r>
      <w:proofErr w:type="gramStart"/>
      <w:r w:rsidR="00BA1F5C">
        <w:rPr>
          <w:rFonts w:hint="eastAsia"/>
        </w:rPr>
        <w:t>一</w:t>
      </w:r>
      <w:proofErr w:type="gramEnd"/>
      <w:r w:rsidR="00BA1F5C">
        <w:rPr>
          <w:rFonts w:hint="eastAsia"/>
        </w:rPr>
        <w:t>名人贩子联系</w:t>
      </w:r>
      <w:r w:rsidR="00AF7F38">
        <w:rPr>
          <w:rFonts w:hint="eastAsia"/>
        </w:rPr>
        <w:t>，</w:t>
      </w:r>
      <w:r w:rsidR="00BA1F5C">
        <w:rPr>
          <w:rFonts w:hint="eastAsia"/>
        </w:rPr>
        <w:t>人贩子协助申诉人逃离了该国。</w:t>
      </w:r>
    </w:p>
    <w:p w14:paraId="2B5CBADD" w14:textId="3B419E89" w:rsidR="00BA1F5C" w:rsidRDefault="003F5D11" w:rsidP="00BA1F5C">
      <w:pPr>
        <w:pStyle w:val="SingleTxtGC"/>
      </w:pPr>
      <w:r>
        <w:rPr>
          <w:rFonts w:hint="eastAsia"/>
        </w:rPr>
        <w:t>2</w:t>
      </w:r>
      <w:r w:rsidR="00AF7F38">
        <w:rPr>
          <w:rFonts w:hint="eastAsia"/>
        </w:rPr>
        <w:t>.</w:t>
      </w:r>
      <w:r>
        <w:rPr>
          <w:rFonts w:hint="eastAsia"/>
        </w:rPr>
        <w:t>4</w:t>
      </w:r>
      <w:r w:rsidR="00BA1F5C">
        <w:rPr>
          <w:rFonts w:hint="eastAsia"/>
        </w:rPr>
        <w:tab/>
      </w:r>
      <w:r w:rsidR="00BA1F5C">
        <w:rPr>
          <w:rFonts w:hint="eastAsia"/>
        </w:rPr>
        <w:t>申诉人于</w:t>
      </w:r>
      <w:r>
        <w:rPr>
          <w:rFonts w:hint="eastAsia"/>
        </w:rPr>
        <w:t>2</w:t>
      </w:r>
      <w:r w:rsidR="00BA1F5C">
        <w:rPr>
          <w:rFonts w:hint="eastAsia"/>
        </w:rPr>
        <w:t>0</w:t>
      </w:r>
      <w:r>
        <w:rPr>
          <w:rFonts w:hint="eastAsia"/>
        </w:rPr>
        <w:t>15</w:t>
      </w:r>
      <w:r w:rsidR="00BA1F5C">
        <w:rPr>
          <w:rFonts w:hint="eastAsia"/>
        </w:rPr>
        <w:t>年</w:t>
      </w:r>
      <w:r>
        <w:rPr>
          <w:rFonts w:hint="eastAsia"/>
        </w:rPr>
        <w:t>1</w:t>
      </w:r>
      <w:r w:rsidR="00BA1F5C">
        <w:rPr>
          <w:rFonts w:hint="eastAsia"/>
        </w:rPr>
        <w:t>0</w:t>
      </w:r>
      <w:r w:rsidR="00BA1F5C">
        <w:rPr>
          <w:rFonts w:hint="eastAsia"/>
        </w:rPr>
        <w:t>月</w:t>
      </w:r>
      <w:r>
        <w:rPr>
          <w:rFonts w:hint="eastAsia"/>
        </w:rPr>
        <w:t>6</w:t>
      </w:r>
      <w:r w:rsidR="00BA1F5C">
        <w:rPr>
          <w:rFonts w:hint="eastAsia"/>
        </w:rPr>
        <w:t>日在瑞典提出庇护申请</w:t>
      </w:r>
      <w:r w:rsidR="00AF7F38">
        <w:rPr>
          <w:rFonts w:hint="eastAsia"/>
        </w:rPr>
        <w:t>，</w:t>
      </w:r>
      <w:r w:rsidR="00BA1F5C">
        <w:rPr>
          <w:rFonts w:hint="eastAsia"/>
        </w:rPr>
        <w:t>瑞典移民局于</w:t>
      </w:r>
      <w:r>
        <w:rPr>
          <w:rFonts w:hint="eastAsia"/>
        </w:rPr>
        <w:t>2</w:t>
      </w:r>
      <w:r w:rsidR="00BA1F5C">
        <w:rPr>
          <w:rFonts w:hint="eastAsia"/>
        </w:rPr>
        <w:t>0</w:t>
      </w:r>
      <w:r>
        <w:rPr>
          <w:rFonts w:hint="eastAsia"/>
        </w:rPr>
        <w:t>17</w:t>
      </w:r>
      <w:r w:rsidR="00BA1F5C">
        <w:rPr>
          <w:rFonts w:hint="eastAsia"/>
        </w:rPr>
        <w:t>年</w:t>
      </w:r>
      <w:r>
        <w:rPr>
          <w:rFonts w:hint="eastAsia"/>
        </w:rPr>
        <w:t>9</w:t>
      </w:r>
      <w:r w:rsidR="00BA1F5C">
        <w:rPr>
          <w:rFonts w:hint="eastAsia"/>
        </w:rPr>
        <w:t>月</w:t>
      </w:r>
      <w:r>
        <w:rPr>
          <w:rFonts w:hint="eastAsia"/>
        </w:rPr>
        <w:t>12</w:t>
      </w:r>
      <w:r w:rsidR="00BA1F5C">
        <w:rPr>
          <w:rFonts w:hint="eastAsia"/>
        </w:rPr>
        <w:t>日驳回了她的申请。瑞典移民局认为申诉人的口头陈述缺乏细节和可靠性</w:t>
      </w:r>
      <w:r w:rsidR="00AF7F38">
        <w:rPr>
          <w:rFonts w:hint="eastAsia"/>
        </w:rPr>
        <w:t>，</w:t>
      </w:r>
      <w:r w:rsidR="00BA1F5C">
        <w:rPr>
          <w:rFonts w:hint="eastAsia"/>
        </w:rPr>
        <w:t>不足以作为评估她声称的需要保护的依据。特别是</w:t>
      </w:r>
      <w:r w:rsidR="00AF7F38">
        <w:rPr>
          <w:rFonts w:hint="eastAsia"/>
        </w:rPr>
        <w:t>，</w:t>
      </w:r>
      <w:r w:rsidR="00BA1F5C">
        <w:rPr>
          <w:rFonts w:hint="eastAsia"/>
        </w:rPr>
        <w:t>瑞典移民局认为</w:t>
      </w:r>
      <w:r w:rsidR="00AF7F38">
        <w:rPr>
          <w:rFonts w:hint="eastAsia"/>
        </w:rPr>
        <w:t>，</w:t>
      </w:r>
      <w:r w:rsidR="00BA1F5C">
        <w:rPr>
          <w:rFonts w:hint="eastAsia"/>
        </w:rPr>
        <w:t>尽管申诉人的男性近亲参与了欧加登民族解放阵线的活动</w:t>
      </w:r>
      <w:r w:rsidR="00AF7F38">
        <w:rPr>
          <w:rFonts w:hint="eastAsia"/>
        </w:rPr>
        <w:t>，</w:t>
      </w:r>
      <w:r w:rsidR="00BA1F5C">
        <w:rPr>
          <w:rFonts w:hint="eastAsia"/>
        </w:rPr>
        <w:t>但是她对该组织缺乏了解</w:t>
      </w:r>
      <w:r w:rsidR="00AF7F38">
        <w:rPr>
          <w:rFonts w:hint="eastAsia"/>
        </w:rPr>
        <w:t>，</w:t>
      </w:r>
      <w:r w:rsidR="00BA1F5C">
        <w:rPr>
          <w:rFonts w:hint="eastAsia"/>
        </w:rPr>
        <w:t>这一点异乎寻常。此外</w:t>
      </w:r>
      <w:r w:rsidR="00AF7F38">
        <w:rPr>
          <w:rFonts w:hint="eastAsia"/>
        </w:rPr>
        <w:t>，</w:t>
      </w:r>
      <w:r w:rsidR="00BA1F5C">
        <w:rPr>
          <w:rFonts w:hint="eastAsia"/>
        </w:rPr>
        <w:t>她不能回答寻找她丈夫的官员是警察还是军队的代表。她对她和她兄弟的拘押情况也提供了相互矛盾的信息。</w:t>
      </w:r>
    </w:p>
    <w:p w14:paraId="1F79833C" w14:textId="0A310D23" w:rsidR="00BA1F5C" w:rsidRDefault="003F5D11" w:rsidP="00BA1F5C">
      <w:pPr>
        <w:pStyle w:val="SingleTxtGC"/>
      </w:pPr>
      <w:r>
        <w:rPr>
          <w:rFonts w:hint="eastAsia"/>
        </w:rPr>
        <w:t>2</w:t>
      </w:r>
      <w:r w:rsidR="00AF7F38">
        <w:rPr>
          <w:rFonts w:hint="eastAsia"/>
        </w:rPr>
        <w:t>.</w:t>
      </w:r>
      <w:r>
        <w:rPr>
          <w:rFonts w:hint="eastAsia"/>
        </w:rPr>
        <w:t>5</w:t>
      </w:r>
      <w:r w:rsidR="00BA1F5C">
        <w:rPr>
          <w:rFonts w:hint="eastAsia"/>
        </w:rPr>
        <w:tab/>
      </w:r>
      <w:r w:rsidR="00BA1F5C">
        <w:rPr>
          <w:rFonts w:hint="eastAsia"/>
        </w:rPr>
        <w:t>她就这一决定向移民法院提出上诉</w:t>
      </w:r>
      <w:r w:rsidR="00AF7F38">
        <w:rPr>
          <w:rFonts w:hint="eastAsia"/>
        </w:rPr>
        <w:t>，</w:t>
      </w:r>
      <w:r w:rsidR="00BA1F5C">
        <w:rPr>
          <w:rFonts w:hint="eastAsia"/>
        </w:rPr>
        <w:t>移民法院于</w:t>
      </w:r>
      <w:r>
        <w:rPr>
          <w:rFonts w:hint="eastAsia"/>
        </w:rPr>
        <w:t>2</w:t>
      </w:r>
      <w:r w:rsidR="00BA1F5C">
        <w:rPr>
          <w:rFonts w:hint="eastAsia"/>
        </w:rPr>
        <w:t>0</w:t>
      </w:r>
      <w:r>
        <w:rPr>
          <w:rFonts w:hint="eastAsia"/>
        </w:rPr>
        <w:t>18</w:t>
      </w:r>
      <w:r w:rsidR="00BA1F5C">
        <w:rPr>
          <w:rFonts w:hint="eastAsia"/>
        </w:rPr>
        <w:t>年</w:t>
      </w:r>
      <w:r>
        <w:rPr>
          <w:rFonts w:hint="eastAsia"/>
        </w:rPr>
        <w:t>6</w:t>
      </w:r>
      <w:r w:rsidR="00BA1F5C">
        <w:rPr>
          <w:rFonts w:hint="eastAsia"/>
        </w:rPr>
        <w:t>月</w:t>
      </w:r>
      <w:r>
        <w:rPr>
          <w:rFonts w:hint="eastAsia"/>
        </w:rPr>
        <w:t>28</w:t>
      </w:r>
      <w:r w:rsidR="00BA1F5C">
        <w:rPr>
          <w:rFonts w:hint="eastAsia"/>
        </w:rPr>
        <w:t>日驳回上诉。在法庭诉讼程序中</w:t>
      </w:r>
      <w:r w:rsidR="00AF7F38">
        <w:rPr>
          <w:rFonts w:hint="eastAsia"/>
        </w:rPr>
        <w:t>，</w:t>
      </w:r>
      <w:r w:rsidR="00BA1F5C">
        <w:rPr>
          <w:rFonts w:hint="eastAsia"/>
        </w:rPr>
        <w:t>申诉人首次声称她曾遭受酷刑</w:t>
      </w:r>
      <w:r w:rsidR="00AF7F38">
        <w:rPr>
          <w:rFonts w:hint="eastAsia"/>
        </w:rPr>
        <w:t>，</w:t>
      </w:r>
      <w:r w:rsidR="00BA1F5C">
        <w:rPr>
          <w:rFonts w:hint="eastAsia"/>
        </w:rPr>
        <w:t>并提交了瑞典红十字会医疗中心出具的医疗报告。移民法院没有接受申诉人对瑞典移民局在她的庇护陈</w:t>
      </w:r>
      <w:r w:rsidR="00BA1F5C">
        <w:rPr>
          <w:rFonts w:hint="eastAsia"/>
        </w:rPr>
        <w:lastRenderedPageBreak/>
        <w:t>述中发现的相互矛盾的说法的解释。尽管移民法院接受她过去曾遭受过酷刑</w:t>
      </w:r>
      <w:r w:rsidR="00AF7F38">
        <w:rPr>
          <w:rFonts w:hint="eastAsia"/>
        </w:rPr>
        <w:t>，</w:t>
      </w:r>
      <w:r w:rsidR="00BA1F5C">
        <w:rPr>
          <w:rFonts w:hint="eastAsia"/>
        </w:rPr>
        <w:t>但法庭认为</w:t>
      </w:r>
      <w:r w:rsidR="00AF7F38">
        <w:rPr>
          <w:rFonts w:hint="eastAsia"/>
        </w:rPr>
        <w:t>，</w:t>
      </w:r>
      <w:r w:rsidR="00BA1F5C">
        <w:rPr>
          <w:rFonts w:hint="eastAsia"/>
        </w:rPr>
        <w:t>鉴于她的陈述缺乏可信度</w:t>
      </w:r>
      <w:r w:rsidR="00AF7F38">
        <w:rPr>
          <w:rFonts w:hint="eastAsia"/>
        </w:rPr>
        <w:t>，</w:t>
      </w:r>
      <w:r w:rsidR="00BA1F5C">
        <w:rPr>
          <w:rFonts w:hint="eastAsia"/>
        </w:rPr>
        <w:t>她返回埃塞俄比亚后不太可能面临遭受虐待的风险。</w:t>
      </w:r>
      <w:r>
        <w:rPr>
          <w:rFonts w:hint="eastAsia"/>
        </w:rPr>
        <w:t>2</w:t>
      </w:r>
      <w:r w:rsidR="00BA1F5C">
        <w:rPr>
          <w:rFonts w:hint="eastAsia"/>
        </w:rPr>
        <w:t>0</w:t>
      </w:r>
      <w:r>
        <w:rPr>
          <w:rFonts w:hint="eastAsia"/>
        </w:rPr>
        <w:t>18</w:t>
      </w:r>
      <w:r w:rsidR="00BA1F5C">
        <w:rPr>
          <w:rFonts w:hint="eastAsia"/>
        </w:rPr>
        <w:t>年</w:t>
      </w:r>
      <w:r>
        <w:rPr>
          <w:rFonts w:hint="eastAsia"/>
        </w:rPr>
        <w:t>8</w:t>
      </w:r>
      <w:r w:rsidR="00BA1F5C">
        <w:rPr>
          <w:rFonts w:hint="eastAsia"/>
        </w:rPr>
        <w:t>月</w:t>
      </w:r>
      <w:r>
        <w:rPr>
          <w:rFonts w:hint="eastAsia"/>
        </w:rPr>
        <w:t>7</w:t>
      </w:r>
      <w:r w:rsidR="00BA1F5C">
        <w:rPr>
          <w:rFonts w:hint="eastAsia"/>
        </w:rPr>
        <w:t>日</w:t>
      </w:r>
      <w:r w:rsidR="00AF7F38">
        <w:rPr>
          <w:rFonts w:hint="eastAsia"/>
        </w:rPr>
        <w:t>，</w:t>
      </w:r>
      <w:r w:rsidR="00BA1F5C">
        <w:rPr>
          <w:rFonts w:hint="eastAsia"/>
        </w:rPr>
        <w:t>移民上诉法院拒绝了上诉许可</w:t>
      </w:r>
      <w:r w:rsidR="00AF7F38">
        <w:rPr>
          <w:rFonts w:hint="eastAsia"/>
        </w:rPr>
        <w:t>，</w:t>
      </w:r>
      <w:r w:rsidR="00BA1F5C">
        <w:rPr>
          <w:rFonts w:hint="eastAsia"/>
        </w:rPr>
        <w:t>遣返申诉人的决定成为最终决定。</w:t>
      </w:r>
    </w:p>
    <w:p w14:paraId="13AC4B33" w14:textId="77777777" w:rsidR="00BA1F5C" w:rsidRDefault="00BA1F5C" w:rsidP="00AF597E">
      <w:pPr>
        <w:pStyle w:val="H23GC"/>
      </w:pPr>
      <w:r>
        <w:rPr>
          <w:rFonts w:hint="eastAsia"/>
        </w:rPr>
        <w:tab/>
      </w:r>
      <w:r>
        <w:rPr>
          <w:rFonts w:hint="eastAsia"/>
        </w:rPr>
        <w:tab/>
      </w:r>
      <w:r>
        <w:rPr>
          <w:rFonts w:hint="eastAsia"/>
        </w:rPr>
        <w:t>申诉</w:t>
      </w:r>
    </w:p>
    <w:p w14:paraId="53CD920F" w14:textId="0C5F04E1" w:rsidR="00BA1F5C" w:rsidRDefault="003F5D11" w:rsidP="00BA1F5C">
      <w:pPr>
        <w:pStyle w:val="SingleTxtGC"/>
      </w:pPr>
      <w:r>
        <w:rPr>
          <w:rFonts w:hint="eastAsia"/>
        </w:rPr>
        <w:t>3</w:t>
      </w:r>
      <w:r w:rsidR="00AF7F38">
        <w:rPr>
          <w:rFonts w:hint="eastAsia"/>
        </w:rPr>
        <w:t>.</w:t>
      </w:r>
      <w:r>
        <w:rPr>
          <w:rFonts w:hint="eastAsia"/>
        </w:rPr>
        <w:t>1</w:t>
      </w:r>
      <w:r w:rsidR="00BA1F5C">
        <w:rPr>
          <w:rFonts w:hint="eastAsia"/>
        </w:rPr>
        <w:tab/>
      </w:r>
      <w:r w:rsidR="00BA1F5C">
        <w:rPr>
          <w:rFonts w:hint="eastAsia"/>
        </w:rPr>
        <w:t>申诉人申诉称</w:t>
      </w:r>
      <w:r w:rsidR="00AF7F38">
        <w:rPr>
          <w:rFonts w:hint="eastAsia"/>
        </w:rPr>
        <w:t>，</w:t>
      </w:r>
      <w:r w:rsidR="00BA1F5C">
        <w:rPr>
          <w:rFonts w:hint="eastAsia"/>
        </w:rPr>
        <w:t>将她遣返回埃塞俄比亚</w:t>
      </w:r>
      <w:r w:rsidR="00AF7F38">
        <w:rPr>
          <w:rFonts w:hint="eastAsia"/>
        </w:rPr>
        <w:t>，</w:t>
      </w:r>
      <w:r w:rsidR="00BA1F5C">
        <w:rPr>
          <w:rFonts w:hint="eastAsia"/>
        </w:rPr>
        <w:t>将构成侵犯她根据《公约》第</w:t>
      </w:r>
      <w:r>
        <w:rPr>
          <w:rFonts w:hint="eastAsia"/>
        </w:rPr>
        <w:t>3</w:t>
      </w:r>
      <w:r w:rsidR="00BA1F5C">
        <w:rPr>
          <w:rFonts w:hint="eastAsia"/>
        </w:rPr>
        <w:t>条享有的权利。她声称</w:t>
      </w:r>
      <w:r w:rsidR="00AF7F38">
        <w:rPr>
          <w:rFonts w:hint="eastAsia"/>
        </w:rPr>
        <w:t>，</w:t>
      </w:r>
      <w:r w:rsidR="00BA1F5C">
        <w:rPr>
          <w:rFonts w:hint="eastAsia"/>
        </w:rPr>
        <w:t>有充分理由相信</w:t>
      </w:r>
      <w:r w:rsidR="00AF7F38">
        <w:rPr>
          <w:rFonts w:hint="eastAsia"/>
        </w:rPr>
        <w:t>，</w:t>
      </w:r>
      <w:r w:rsidR="00BA1F5C">
        <w:rPr>
          <w:rFonts w:hint="eastAsia"/>
        </w:rPr>
        <w:t>如果被遣返</w:t>
      </w:r>
      <w:r w:rsidR="00AF7F38">
        <w:rPr>
          <w:rFonts w:hint="eastAsia"/>
        </w:rPr>
        <w:t>，</w:t>
      </w:r>
      <w:r w:rsidR="00BA1F5C">
        <w:rPr>
          <w:rFonts w:hint="eastAsia"/>
        </w:rPr>
        <w:t>她将在埃塞俄比亚当局手中遭受酷刑或其他残忍、不人道或有辱人格的待遇或处罚。</w:t>
      </w:r>
    </w:p>
    <w:p w14:paraId="10691B93" w14:textId="381CEA3F" w:rsidR="00BA1F5C" w:rsidRDefault="003F5D11" w:rsidP="00BA1F5C">
      <w:pPr>
        <w:pStyle w:val="SingleTxtGC"/>
      </w:pPr>
      <w:r>
        <w:rPr>
          <w:rFonts w:hint="eastAsia"/>
        </w:rPr>
        <w:t>3</w:t>
      </w:r>
      <w:r w:rsidR="00AF7F38">
        <w:rPr>
          <w:rFonts w:hint="eastAsia"/>
        </w:rPr>
        <w:t>.</w:t>
      </w:r>
      <w:r>
        <w:rPr>
          <w:rFonts w:hint="eastAsia"/>
        </w:rPr>
        <w:t>2</w:t>
      </w:r>
      <w:r w:rsidR="00BA1F5C">
        <w:rPr>
          <w:rFonts w:hint="eastAsia"/>
        </w:rPr>
        <w:tab/>
      </w:r>
      <w:r w:rsidR="00BA1F5C">
        <w:rPr>
          <w:rFonts w:hint="eastAsia"/>
        </w:rPr>
        <w:t>申诉人特别声称</w:t>
      </w:r>
      <w:r w:rsidR="00AF7F38">
        <w:rPr>
          <w:rFonts w:hint="eastAsia"/>
        </w:rPr>
        <w:t>，</w:t>
      </w:r>
      <w:r w:rsidR="00BA1F5C">
        <w:rPr>
          <w:rFonts w:hint="eastAsia"/>
        </w:rPr>
        <w:t>她过去曾受到埃塞俄比亚利</w:t>
      </w:r>
      <w:proofErr w:type="gramStart"/>
      <w:r w:rsidR="00BA1F5C">
        <w:rPr>
          <w:rFonts w:hint="eastAsia"/>
        </w:rPr>
        <w:t>玉警察</w:t>
      </w:r>
      <w:proofErr w:type="gramEnd"/>
      <w:r w:rsidR="00BA1F5C">
        <w:rPr>
          <w:rFonts w:hint="eastAsia"/>
        </w:rPr>
        <w:t>部队代表的虐待。她强调指出</w:t>
      </w:r>
      <w:r w:rsidR="00AF7F38">
        <w:rPr>
          <w:rFonts w:hint="eastAsia"/>
        </w:rPr>
        <w:t>，</w:t>
      </w:r>
      <w:r w:rsidR="00BA1F5C">
        <w:rPr>
          <w:rFonts w:hint="eastAsia"/>
        </w:rPr>
        <w:t>根据《酷刑和其他残忍、不人道或有辱人格的待遇或处罚的有效调查和文件记录手册》</w:t>
      </w:r>
      <w:r w:rsidR="00AF7F38">
        <w:rPr>
          <w:rFonts w:hint="eastAsia"/>
        </w:rPr>
        <w:t>(</w:t>
      </w:r>
      <w:r w:rsidR="00BA1F5C">
        <w:rPr>
          <w:rFonts w:hint="eastAsia"/>
        </w:rPr>
        <w:t>《伊斯坦布尔规程》</w:t>
      </w:r>
      <w:r w:rsidR="00AF7F38">
        <w:rPr>
          <w:rFonts w:hint="eastAsia"/>
        </w:rPr>
        <w:t>)</w:t>
      </w:r>
      <w:r w:rsidR="00BA1F5C">
        <w:rPr>
          <w:rFonts w:hint="eastAsia"/>
        </w:rPr>
        <w:t>进行的体检</w:t>
      </w:r>
      <w:r w:rsidR="00AF7F38">
        <w:rPr>
          <w:rFonts w:hint="eastAsia"/>
        </w:rPr>
        <w:t>，</w:t>
      </w:r>
      <w:r w:rsidR="00BA1F5C">
        <w:rPr>
          <w:rFonts w:hint="eastAsia"/>
        </w:rPr>
        <w:t>证实了她关于遭受酷刑的说法。她声称</w:t>
      </w:r>
      <w:r w:rsidR="00AF7F38">
        <w:rPr>
          <w:rFonts w:hint="eastAsia"/>
        </w:rPr>
        <w:t>，</w:t>
      </w:r>
      <w:r w:rsidR="00BA1F5C">
        <w:rPr>
          <w:rFonts w:hint="eastAsia"/>
        </w:rPr>
        <w:t>她的陈述也与丹麦移民和</w:t>
      </w:r>
      <w:proofErr w:type="gramStart"/>
      <w:r w:rsidR="00BA1F5C">
        <w:rPr>
          <w:rFonts w:hint="eastAsia"/>
        </w:rPr>
        <w:t>融合部</w:t>
      </w:r>
      <w:proofErr w:type="gramEnd"/>
      <w:r w:rsidR="00BA1F5C">
        <w:rPr>
          <w:rFonts w:hint="eastAsia"/>
        </w:rPr>
        <w:t>编写的国别报告中关于埃塞俄比亚的一般国家信息相符。根据该报告</w:t>
      </w:r>
      <w:r w:rsidR="00AF7F38">
        <w:rPr>
          <w:rFonts w:hint="eastAsia"/>
        </w:rPr>
        <w:t>，</w:t>
      </w:r>
      <w:r w:rsidR="00BA1F5C">
        <w:rPr>
          <w:rFonts w:hint="eastAsia"/>
        </w:rPr>
        <w:t>与欧加登民族解放阵线有关联的人受到迫害的风险很高</w:t>
      </w:r>
      <w:r w:rsidR="00AF7F38">
        <w:rPr>
          <w:rFonts w:hint="eastAsia"/>
        </w:rPr>
        <w:t>，</w:t>
      </w:r>
      <w:r w:rsidR="00BA1F5C">
        <w:rPr>
          <w:rFonts w:hint="eastAsia"/>
        </w:rPr>
        <w:t>特别是在索马里州的被拘留者。</w:t>
      </w:r>
      <w:r w:rsidR="000070A1">
        <w:rPr>
          <w:rStyle w:val="a8"/>
          <w:rFonts w:eastAsia="宋体"/>
        </w:rPr>
        <w:footnoteReference w:id="5"/>
      </w:r>
    </w:p>
    <w:p w14:paraId="2B538CE0" w14:textId="52F1FBD7" w:rsidR="00BA1F5C" w:rsidRDefault="003F5D11" w:rsidP="00BA1F5C">
      <w:pPr>
        <w:pStyle w:val="SingleTxtGC"/>
      </w:pPr>
      <w:r>
        <w:rPr>
          <w:rFonts w:hint="eastAsia"/>
        </w:rPr>
        <w:t>3</w:t>
      </w:r>
      <w:r w:rsidR="00AF7F38">
        <w:rPr>
          <w:rFonts w:hint="eastAsia"/>
        </w:rPr>
        <w:t>.</w:t>
      </w:r>
      <w:r>
        <w:rPr>
          <w:rFonts w:hint="eastAsia"/>
        </w:rPr>
        <w:t>3</w:t>
      </w:r>
      <w:r w:rsidR="00BA1F5C">
        <w:rPr>
          <w:rFonts w:hint="eastAsia"/>
        </w:rPr>
        <w:tab/>
      </w:r>
      <w:r w:rsidR="00BA1F5C">
        <w:rPr>
          <w:rFonts w:hint="eastAsia"/>
        </w:rPr>
        <w:t>她进一步声称</w:t>
      </w:r>
      <w:r w:rsidR="00AF7F38">
        <w:rPr>
          <w:rFonts w:hint="eastAsia"/>
        </w:rPr>
        <w:t>，</w:t>
      </w:r>
      <w:r w:rsidR="00BA1F5C">
        <w:rPr>
          <w:rFonts w:hint="eastAsia"/>
        </w:rPr>
        <w:t>国内当局严重依赖在她的陈述中发现的细小不一致。在这方面</w:t>
      </w:r>
      <w:r w:rsidR="00AF7F38">
        <w:rPr>
          <w:rFonts w:hint="eastAsia"/>
        </w:rPr>
        <w:t>，</w:t>
      </w:r>
      <w:r w:rsidR="00BA1F5C">
        <w:rPr>
          <w:rFonts w:hint="eastAsia"/>
        </w:rPr>
        <w:t>她指出</w:t>
      </w:r>
      <w:r w:rsidR="00AF7F38">
        <w:rPr>
          <w:rFonts w:hint="eastAsia"/>
        </w:rPr>
        <w:t>，</w:t>
      </w:r>
      <w:r w:rsidR="00BA1F5C">
        <w:rPr>
          <w:rFonts w:hint="eastAsia"/>
        </w:rPr>
        <w:t>她向当局解释说</w:t>
      </w:r>
      <w:r w:rsidR="00AF7F38">
        <w:rPr>
          <w:rFonts w:hint="eastAsia"/>
        </w:rPr>
        <w:t>，</w:t>
      </w:r>
      <w:r w:rsidR="00BA1F5C">
        <w:rPr>
          <w:rFonts w:hint="eastAsia"/>
        </w:rPr>
        <w:t>这些不一致部分是口译错误造成的</w:t>
      </w:r>
      <w:r w:rsidR="00AF7F38">
        <w:rPr>
          <w:rFonts w:hint="eastAsia"/>
        </w:rPr>
        <w:t>，</w:t>
      </w:r>
      <w:r w:rsidR="00BA1F5C">
        <w:rPr>
          <w:rFonts w:hint="eastAsia"/>
        </w:rPr>
        <w:t>口译员是位男性</w:t>
      </w:r>
      <w:r w:rsidR="00AF7F38">
        <w:rPr>
          <w:rFonts w:hint="eastAsia"/>
        </w:rPr>
        <w:t>，</w:t>
      </w:r>
      <w:r w:rsidR="00BA1F5C">
        <w:rPr>
          <w:rFonts w:hint="eastAsia"/>
        </w:rPr>
        <w:t>这一情况妨碍她对误译提出有效的质疑</w:t>
      </w:r>
      <w:r w:rsidR="00AF7F38">
        <w:rPr>
          <w:rFonts w:hint="eastAsia"/>
        </w:rPr>
        <w:t>；</w:t>
      </w:r>
      <w:r w:rsidR="00BA1F5C">
        <w:rPr>
          <w:rFonts w:hint="eastAsia"/>
        </w:rPr>
        <w:t>部分是由于她已被诊断患有创伤后应激障碍</w:t>
      </w:r>
      <w:r w:rsidR="00AF7F38">
        <w:rPr>
          <w:rFonts w:hint="eastAsia"/>
        </w:rPr>
        <w:t>，</w:t>
      </w:r>
      <w:r w:rsidR="00BA1F5C">
        <w:rPr>
          <w:rFonts w:hint="eastAsia"/>
        </w:rPr>
        <w:t>这导致她严重记忆丧失。她指出</w:t>
      </w:r>
      <w:r w:rsidR="00AF7F38">
        <w:rPr>
          <w:rFonts w:hint="eastAsia"/>
        </w:rPr>
        <w:t>，</w:t>
      </w:r>
      <w:r w:rsidR="00BA1F5C">
        <w:rPr>
          <w:rFonts w:hint="eastAsia"/>
        </w:rPr>
        <w:t>她没有能够明确回答埃塞俄比亚利</w:t>
      </w:r>
      <w:proofErr w:type="gramStart"/>
      <w:r w:rsidR="00BA1F5C">
        <w:rPr>
          <w:rFonts w:hint="eastAsia"/>
        </w:rPr>
        <w:t>玉警察</w:t>
      </w:r>
      <w:proofErr w:type="gramEnd"/>
      <w:r w:rsidR="00BA1F5C">
        <w:rPr>
          <w:rFonts w:hint="eastAsia"/>
        </w:rPr>
        <w:t>应被视为警察还是军队</w:t>
      </w:r>
      <w:r w:rsidR="00AF7F38">
        <w:rPr>
          <w:rFonts w:hint="eastAsia"/>
        </w:rPr>
        <w:t>，</w:t>
      </w:r>
      <w:r w:rsidR="00BA1F5C">
        <w:rPr>
          <w:rFonts w:hint="eastAsia"/>
        </w:rPr>
        <w:t>可以从下述情况获得解释</w:t>
      </w:r>
      <w:r w:rsidR="00AF7F38">
        <w:rPr>
          <w:rFonts w:hint="eastAsia"/>
        </w:rPr>
        <w:t>：</w:t>
      </w:r>
      <w:r w:rsidR="00BA1F5C">
        <w:rPr>
          <w:rFonts w:hint="eastAsia"/>
        </w:rPr>
        <w:t>即使根据相关的国家信息</w:t>
      </w:r>
      <w:r w:rsidR="00AF7F38">
        <w:rPr>
          <w:rFonts w:hint="eastAsia"/>
        </w:rPr>
        <w:t>，</w:t>
      </w:r>
      <w:r w:rsidR="00BA1F5C">
        <w:rPr>
          <w:rFonts w:hint="eastAsia"/>
        </w:rPr>
        <w:t>对这个问题也没有简单的答案。利</w:t>
      </w:r>
      <w:proofErr w:type="gramStart"/>
      <w:r w:rsidR="00BA1F5C">
        <w:rPr>
          <w:rFonts w:hint="eastAsia"/>
        </w:rPr>
        <w:t>玉警察</w:t>
      </w:r>
      <w:proofErr w:type="gramEnd"/>
      <w:r w:rsidR="00BA1F5C">
        <w:rPr>
          <w:rFonts w:hint="eastAsia"/>
        </w:rPr>
        <w:t>是一支政府建立的准军事特警部队</w:t>
      </w:r>
      <w:r w:rsidR="00AF7F38">
        <w:rPr>
          <w:rFonts w:hint="eastAsia"/>
        </w:rPr>
        <w:t>，</w:t>
      </w:r>
      <w:r w:rsidR="00BA1F5C">
        <w:rPr>
          <w:rFonts w:hint="eastAsia"/>
        </w:rPr>
        <w:t>在索马里州参与了多起针对平民的侵犯人权活动</w:t>
      </w:r>
      <w:r w:rsidR="00AF7F38">
        <w:rPr>
          <w:rFonts w:hint="eastAsia"/>
        </w:rPr>
        <w:t>，</w:t>
      </w:r>
      <w:r w:rsidR="00BA1F5C">
        <w:rPr>
          <w:rFonts w:hint="eastAsia"/>
        </w:rPr>
        <w:t>其法律地位尚不明确。关于指控的她对欧加登民族解放阵线知之甚少</w:t>
      </w:r>
      <w:r w:rsidR="00AF7F38">
        <w:rPr>
          <w:rFonts w:hint="eastAsia"/>
        </w:rPr>
        <w:t>，</w:t>
      </w:r>
      <w:r w:rsidR="00BA1F5C">
        <w:rPr>
          <w:rFonts w:hint="eastAsia"/>
        </w:rPr>
        <w:t>她指出</w:t>
      </w:r>
      <w:r w:rsidR="00AF7F38">
        <w:rPr>
          <w:rFonts w:hint="eastAsia"/>
        </w:rPr>
        <w:t>，</w:t>
      </w:r>
      <w:r w:rsidR="00BA1F5C">
        <w:rPr>
          <w:rFonts w:hint="eastAsia"/>
        </w:rPr>
        <w:t>根据缔约国《外国人法》的</w:t>
      </w:r>
      <w:r>
        <w:rPr>
          <w:rFonts w:hint="eastAsia"/>
        </w:rPr>
        <w:t>“</w:t>
      </w:r>
      <w:r w:rsidR="00BA1F5C">
        <w:rPr>
          <w:rFonts w:hint="eastAsia"/>
        </w:rPr>
        <w:t>准备工作资料</w:t>
      </w:r>
      <w:r>
        <w:rPr>
          <w:rFonts w:hint="eastAsia"/>
        </w:rPr>
        <w:t>”</w:t>
      </w:r>
      <w:r w:rsidR="00AF7F38">
        <w:rPr>
          <w:rFonts w:hint="eastAsia"/>
        </w:rPr>
        <w:t>，</w:t>
      </w:r>
      <w:r w:rsidR="00BA1F5C">
        <w:rPr>
          <w:rFonts w:hint="eastAsia"/>
        </w:rPr>
        <w:t>对家庭成员政治活动知情</w:t>
      </w:r>
      <w:r w:rsidR="00AF7F38">
        <w:rPr>
          <w:rFonts w:hint="eastAsia"/>
        </w:rPr>
        <w:t>，</w:t>
      </w:r>
      <w:r w:rsidR="00BA1F5C">
        <w:rPr>
          <w:rFonts w:hint="eastAsia"/>
        </w:rPr>
        <w:t>并不表明一个人自己的政治观点。也鉴于文化差异</w:t>
      </w:r>
      <w:r w:rsidR="00AF7F38">
        <w:rPr>
          <w:rFonts w:hint="eastAsia"/>
        </w:rPr>
        <w:t>，</w:t>
      </w:r>
      <w:r w:rsidR="00BA1F5C">
        <w:rPr>
          <w:rFonts w:hint="eastAsia"/>
        </w:rPr>
        <w:t>申诉人对欧加登民族解放阵线的活动缺乏了解</w:t>
      </w:r>
      <w:r w:rsidR="00AF7F38">
        <w:rPr>
          <w:rFonts w:hint="eastAsia"/>
        </w:rPr>
        <w:t>，</w:t>
      </w:r>
      <w:r w:rsidR="00BA1F5C">
        <w:rPr>
          <w:rFonts w:hint="eastAsia"/>
        </w:rPr>
        <w:t>不应作为对她的可信度得出负面结论的依据。</w:t>
      </w:r>
    </w:p>
    <w:p w14:paraId="3F50493D" w14:textId="26E02032" w:rsidR="00BA1F5C" w:rsidRDefault="003F5D11" w:rsidP="00BA1F5C">
      <w:pPr>
        <w:pStyle w:val="SingleTxtGC"/>
      </w:pPr>
      <w:r>
        <w:rPr>
          <w:rFonts w:hint="eastAsia"/>
        </w:rPr>
        <w:t>3</w:t>
      </w:r>
      <w:r w:rsidR="00AF7F38">
        <w:rPr>
          <w:rFonts w:hint="eastAsia"/>
        </w:rPr>
        <w:t>.</w:t>
      </w:r>
      <w:r>
        <w:rPr>
          <w:rFonts w:hint="eastAsia"/>
        </w:rPr>
        <w:t>4</w:t>
      </w:r>
      <w:r w:rsidR="00BA1F5C">
        <w:rPr>
          <w:rFonts w:hint="eastAsia"/>
        </w:rPr>
        <w:tab/>
      </w:r>
      <w:r w:rsidR="00BA1F5C">
        <w:rPr>
          <w:rFonts w:hint="eastAsia"/>
        </w:rPr>
        <w:t>关于埃塞俄比亚目前的人权状况</w:t>
      </w:r>
      <w:r w:rsidR="00AF7F38">
        <w:rPr>
          <w:rFonts w:hint="eastAsia"/>
        </w:rPr>
        <w:t>，</w:t>
      </w:r>
      <w:r w:rsidR="00BA1F5C">
        <w:rPr>
          <w:rFonts w:hint="eastAsia"/>
        </w:rPr>
        <w:t>申诉人指出</w:t>
      </w:r>
      <w:r w:rsidR="00AF7F38">
        <w:rPr>
          <w:rFonts w:hint="eastAsia"/>
        </w:rPr>
        <w:t>，</w:t>
      </w:r>
      <w:r w:rsidR="00BA1F5C">
        <w:rPr>
          <w:rFonts w:hint="eastAsia"/>
        </w:rPr>
        <w:t>尽管各利益攸关方之间最近出现了一些进展</w:t>
      </w:r>
      <w:r w:rsidR="00AF7F38">
        <w:rPr>
          <w:rFonts w:hint="eastAsia"/>
        </w:rPr>
        <w:t>，</w:t>
      </w:r>
      <w:r w:rsidR="00BA1F5C">
        <w:rPr>
          <w:rFonts w:hint="eastAsia"/>
        </w:rPr>
        <w:t>但目前无法预见这些进展是否确实会导致积极的实际变化。她指出</w:t>
      </w:r>
      <w:r w:rsidR="00AF7F38">
        <w:rPr>
          <w:rFonts w:hint="eastAsia"/>
        </w:rPr>
        <w:t>，</w:t>
      </w:r>
      <w:r w:rsidR="00BA1F5C">
        <w:rPr>
          <w:rFonts w:hint="eastAsia"/>
        </w:rPr>
        <w:t>她的原籍国仍然是一个腐败的地方</w:t>
      </w:r>
      <w:r w:rsidR="00AF7F38">
        <w:rPr>
          <w:rFonts w:hint="eastAsia"/>
        </w:rPr>
        <w:t>，</w:t>
      </w:r>
      <w:r w:rsidR="00BA1F5C">
        <w:rPr>
          <w:rFonts w:hint="eastAsia"/>
        </w:rPr>
        <w:t>而且鉴于她过去曾遭受过迫害</w:t>
      </w:r>
      <w:r w:rsidR="00AF7F38">
        <w:rPr>
          <w:rFonts w:hint="eastAsia"/>
        </w:rPr>
        <w:t>，</w:t>
      </w:r>
      <w:r w:rsidR="00BA1F5C">
        <w:rPr>
          <w:rFonts w:hint="eastAsia"/>
        </w:rPr>
        <w:t>她为了逃避监禁而逃离了该国</w:t>
      </w:r>
      <w:r w:rsidR="00AF7F38">
        <w:rPr>
          <w:rFonts w:hint="eastAsia"/>
        </w:rPr>
        <w:t>，</w:t>
      </w:r>
      <w:r w:rsidR="00BA1F5C">
        <w:rPr>
          <w:rFonts w:hint="eastAsia"/>
        </w:rPr>
        <w:t>无法保证她被遣返后不会遭受虐待。因此</w:t>
      </w:r>
      <w:r w:rsidR="00AF7F38">
        <w:rPr>
          <w:rFonts w:hint="eastAsia"/>
        </w:rPr>
        <w:t>，</w:t>
      </w:r>
      <w:r w:rsidR="00BA1F5C">
        <w:rPr>
          <w:rFonts w:hint="eastAsia"/>
        </w:rPr>
        <w:t>她得出结论</w:t>
      </w:r>
      <w:r w:rsidR="00AF7F38">
        <w:rPr>
          <w:rFonts w:hint="eastAsia"/>
        </w:rPr>
        <w:t>，</w:t>
      </w:r>
      <w:r w:rsidR="00BA1F5C">
        <w:rPr>
          <w:rFonts w:hint="eastAsia"/>
        </w:rPr>
        <w:t>认为如果被遣返回埃塞俄比亚</w:t>
      </w:r>
      <w:r w:rsidR="00AF7F38">
        <w:rPr>
          <w:rFonts w:hint="eastAsia"/>
        </w:rPr>
        <w:t>，</w:t>
      </w:r>
      <w:r w:rsidR="00BA1F5C">
        <w:rPr>
          <w:rFonts w:hint="eastAsia"/>
        </w:rPr>
        <w:t>她将面临可预见的、针对个人的和真实的遭受酷刑的风险</w:t>
      </w:r>
      <w:r w:rsidR="00AF7F38">
        <w:rPr>
          <w:rFonts w:hint="eastAsia"/>
        </w:rPr>
        <w:t>，</w:t>
      </w:r>
      <w:r w:rsidR="00BA1F5C">
        <w:rPr>
          <w:rFonts w:hint="eastAsia"/>
        </w:rPr>
        <w:t>这违反《公约》第</w:t>
      </w:r>
      <w:r>
        <w:rPr>
          <w:rFonts w:hint="eastAsia"/>
        </w:rPr>
        <w:t>3</w:t>
      </w:r>
      <w:r w:rsidR="00BA1F5C">
        <w:rPr>
          <w:rFonts w:hint="eastAsia"/>
        </w:rPr>
        <w:t>条。</w:t>
      </w:r>
    </w:p>
    <w:p w14:paraId="0616772A" w14:textId="77777777" w:rsidR="00BA1F5C" w:rsidRDefault="00BA1F5C" w:rsidP="00AF597E">
      <w:pPr>
        <w:pStyle w:val="H23GC"/>
      </w:pPr>
      <w:r>
        <w:rPr>
          <w:rFonts w:hint="eastAsia"/>
        </w:rPr>
        <w:tab/>
      </w:r>
      <w:r>
        <w:rPr>
          <w:rFonts w:hint="eastAsia"/>
        </w:rPr>
        <w:tab/>
      </w:r>
      <w:r>
        <w:rPr>
          <w:rFonts w:hint="eastAsia"/>
        </w:rPr>
        <w:t>缔约国关于可否受理和实质问题的意见</w:t>
      </w:r>
    </w:p>
    <w:p w14:paraId="26E63D1B" w14:textId="469E88C8" w:rsidR="00BA1F5C" w:rsidRDefault="003F5D11" w:rsidP="00BA1F5C">
      <w:pPr>
        <w:pStyle w:val="SingleTxtGC"/>
      </w:pPr>
      <w:r>
        <w:rPr>
          <w:rFonts w:hint="eastAsia"/>
        </w:rPr>
        <w:t>4</w:t>
      </w:r>
      <w:r w:rsidR="00AF7F38">
        <w:rPr>
          <w:rFonts w:hint="eastAsia"/>
        </w:rPr>
        <w:t>.</w:t>
      </w:r>
      <w:r>
        <w:rPr>
          <w:rFonts w:hint="eastAsia"/>
        </w:rPr>
        <w:t>1</w:t>
      </w:r>
      <w:r w:rsidR="00BA1F5C">
        <w:rPr>
          <w:rFonts w:hint="eastAsia"/>
        </w:rPr>
        <w:tab/>
      </w:r>
      <w:r>
        <w:rPr>
          <w:rFonts w:hint="eastAsia"/>
        </w:rPr>
        <w:t>2</w:t>
      </w:r>
      <w:r w:rsidR="00BA1F5C">
        <w:rPr>
          <w:rFonts w:hint="eastAsia"/>
        </w:rPr>
        <w:t>0</w:t>
      </w:r>
      <w:r>
        <w:rPr>
          <w:rFonts w:hint="eastAsia"/>
        </w:rPr>
        <w:t>19</w:t>
      </w:r>
      <w:r w:rsidR="00BA1F5C">
        <w:rPr>
          <w:rFonts w:hint="eastAsia"/>
        </w:rPr>
        <w:t>年</w:t>
      </w:r>
      <w:r>
        <w:rPr>
          <w:rFonts w:hint="eastAsia"/>
        </w:rPr>
        <w:t>6</w:t>
      </w:r>
      <w:r w:rsidR="00BA1F5C">
        <w:rPr>
          <w:rFonts w:hint="eastAsia"/>
        </w:rPr>
        <w:t>月</w:t>
      </w:r>
      <w:r>
        <w:rPr>
          <w:rFonts w:hint="eastAsia"/>
        </w:rPr>
        <w:t>2</w:t>
      </w:r>
      <w:r w:rsidR="00BA1F5C">
        <w:rPr>
          <w:rFonts w:hint="eastAsia"/>
        </w:rPr>
        <w:t>0</w:t>
      </w:r>
      <w:r w:rsidR="00BA1F5C">
        <w:rPr>
          <w:rFonts w:hint="eastAsia"/>
        </w:rPr>
        <w:t>日</w:t>
      </w:r>
      <w:r w:rsidR="00AF7F38">
        <w:rPr>
          <w:rFonts w:hint="eastAsia"/>
        </w:rPr>
        <w:t>，</w:t>
      </w:r>
      <w:r w:rsidR="00BA1F5C">
        <w:rPr>
          <w:rFonts w:hint="eastAsia"/>
        </w:rPr>
        <w:t>缔约国提交了它关于来文可否受理和案情的意见。缔约国提及相关的国内法律</w:t>
      </w:r>
      <w:r w:rsidR="00AF7F38">
        <w:rPr>
          <w:rFonts w:hint="eastAsia"/>
        </w:rPr>
        <w:t>，</w:t>
      </w:r>
      <w:r w:rsidR="00BA1F5C">
        <w:rPr>
          <w:rFonts w:hint="eastAsia"/>
        </w:rPr>
        <w:t>指出当局根据</w:t>
      </w:r>
      <w:r>
        <w:rPr>
          <w:rFonts w:hint="eastAsia"/>
        </w:rPr>
        <w:t>2</w:t>
      </w:r>
      <w:r w:rsidR="00BA1F5C">
        <w:rPr>
          <w:rFonts w:hint="eastAsia"/>
        </w:rPr>
        <w:t>00</w:t>
      </w:r>
      <w:r>
        <w:rPr>
          <w:rFonts w:hint="eastAsia"/>
        </w:rPr>
        <w:t>5</w:t>
      </w:r>
      <w:r w:rsidR="00BA1F5C">
        <w:rPr>
          <w:rFonts w:hint="eastAsia"/>
        </w:rPr>
        <w:t>年《外国人法》和《公约》第</w:t>
      </w:r>
      <w:r>
        <w:rPr>
          <w:rFonts w:hint="eastAsia"/>
        </w:rPr>
        <w:t>3</w:t>
      </w:r>
      <w:r w:rsidR="00BA1F5C">
        <w:rPr>
          <w:rFonts w:hint="eastAsia"/>
        </w:rPr>
        <w:t>条审查了申诉人的案件。它回顾了来文所依据的事实以及申诉人的申诉。</w:t>
      </w:r>
    </w:p>
    <w:p w14:paraId="69C30D26" w14:textId="65044702" w:rsidR="00BA1F5C" w:rsidRDefault="003F5D11" w:rsidP="00BA1F5C">
      <w:pPr>
        <w:pStyle w:val="SingleTxtGC"/>
      </w:pPr>
      <w:r>
        <w:rPr>
          <w:rFonts w:hint="eastAsia"/>
        </w:rPr>
        <w:t>4</w:t>
      </w:r>
      <w:r w:rsidR="00AF7F38">
        <w:rPr>
          <w:rFonts w:hint="eastAsia"/>
        </w:rPr>
        <w:t>.</w:t>
      </w:r>
      <w:r>
        <w:rPr>
          <w:rFonts w:hint="eastAsia"/>
        </w:rPr>
        <w:t>2</w:t>
      </w:r>
      <w:r w:rsidR="00BA1F5C">
        <w:rPr>
          <w:rFonts w:hint="eastAsia"/>
        </w:rPr>
        <w:tab/>
      </w:r>
      <w:r w:rsidR="00BA1F5C">
        <w:rPr>
          <w:rFonts w:hint="eastAsia"/>
        </w:rPr>
        <w:t>缔约国没有对申诉人已用尽国内补救办法提出质疑。然而</w:t>
      </w:r>
      <w:r w:rsidR="00AF7F38">
        <w:rPr>
          <w:rFonts w:hint="eastAsia"/>
        </w:rPr>
        <w:t>，</w:t>
      </w:r>
      <w:r w:rsidR="00BA1F5C">
        <w:rPr>
          <w:rFonts w:hint="eastAsia"/>
        </w:rPr>
        <w:t>它指出</w:t>
      </w:r>
      <w:r w:rsidR="00AF7F38">
        <w:rPr>
          <w:rFonts w:hint="eastAsia"/>
        </w:rPr>
        <w:t>，</w:t>
      </w:r>
      <w:r w:rsidR="00BA1F5C">
        <w:rPr>
          <w:rFonts w:hint="eastAsia"/>
        </w:rPr>
        <w:t>根据《公约》第</w:t>
      </w:r>
      <w:r>
        <w:rPr>
          <w:rFonts w:hint="eastAsia"/>
        </w:rPr>
        <w:t>22</w:t>
      </w:r>
      <w:r w:rsidR="00BA1F5C">
        <w:rPr>
          <w:rFonts w:hint="eastAsia"/>
        </w:rPr>
        <w:t>条第</w:t>
      </w:r>
      <w:r>
        <w:rPr>
          <w:rFonts w:hint="eastAsia"/>
        </w:rPr>
        <w:t>2</w:t>
      </w:r>
      <w:r w:rsidR="00BA1F5C">
        <w:rPr>
          <w:rFonts w:hint="eastAsia"/>
        </w:rPr>
        <w:t>款和委员会议事规则第</w:t>
      </w:r>
      <w:r>
        <w:rPr>
          <w:rFonts w:hint="eastAsia"/>
        </w:rPr>
        <w:t>113</w:t>
      </w:r>
      <w:r w:rsidR="00BA1F5C">
        <w:rPr>
          <w:rFonts w:hint="eastAsia"/>
        </w:rPr>
        <w:t>条</w:t>
      </w:r>
      <w:r w:rsidR="00AF7F38">
        <w:rPr>
          <w:rFonts w:hint="eastAsia"/>
        </w:rPr>
        <w:t>(</w:t>
      </w:r>
      <w:r>
        <w:rPr>
          <w:rFonts w:hint="eastAsia"/>
        </w:rPr>
        <w:t>b</w:t>
      </w:r>
      <w:r w:rsidR="00AF7F38">
        <w:rPr>
          <w:rFonts w:hint="eastAsia"/>
        </w:rPr>
        <w:t>)</w:t>
      </w:r>
      <w:r w:rsidR="00BA1F5C">
        <w:rPr>
          <w:rFonts w:hint="eastAsia"/>
        </w:rPr>
        <w:t>项</w:t>
      </w:r>
      <w:r w:rsidR="00AF7F38">
        <w:rPr>
          <w:rFonts w:hint="eastAsia"/>
        </w:rPr>
        <w:t>，</w:t>
      </w:r>
      <w:r w:rsidR="00BA1F5C">
        <w:rPr>
          <w:rFonts w:hint="eastAsia"/>
        </w:rPr>
        <w:t>应宣布来文不可受理</w:t>
      </w:r>
      <w:r w:rsidR="00AF7F38">
        <w:rPr>
          <w:rFonts w:hint="eastAsia"/>
        </w:rPr>
        <w:t>，</w:t>
      </w:r>
      <w:r w:rsidR="00BA1F5C">
        <w:rPr>
          <w:rFonts w:hint="eastAsia"/>
        </w:rPr>
        <w:t>因为申诉人关于她被遣返回埃塞俄比亚将构成违反《公约》第</w:t>
      </w:r>
      <w:r>
        <w:rPr>
          <w:rFonts w:hint="eastAsia"/>
        </w:rPr>
        <w:t>3</w:t>
      </w:r>
      <w:r w:rsidR="00BA1F5C">
        <w:rPr>
          <w:rFonts w:hint="eastAsia"/>
        </w:rPr>
        <w:t>条的意见</w:t>
      </w:r>
      <w:r w:rsidR="00AF7F38">
        <w:rPr>
          <w:rFonts w:hint="eastAsia"/>
        </w:rPr>
        <w:t>，</w:t>
      </w:r>
      <w:r w:rsidR="00BA1F5C">
        <w:rPr>
          <w:rFonts w:hint="eastAsia"/>
        </w:rPr>
        <w:lastRenderedPageBreak/>
        <w:t>没有达到最低证据水平。然而</w:t>
      </w:r>
      <w:r w:rsidR="00AF7F38">
        <w:rPr>
          <w:rFonts w:hint="eastAsia"/>
        </w:rPr>
        <w:t>，</w:t>
      </w:r>
      <w:r w:rsidR="00BA1F5C">
        <w:rPr>
          <w:rFonts w:hint="eastAsia"/>
        </w:rPr>
        <w:t>如果委员会宣布来文可以受理</w:t>
      </w:r>
      <w:r w:rsidR="00AF7F38">
        <w:rPr>
          <w:rFonts w:hint="eastAsia"/>
        </w:rPr>
        <w:t>，</w:t>
      </w:r>
      <w:r w:rsidR="00BA1F5C">
        <w:rPr>
          <w:rFonts w:hint="eastAsia"/>
        </w:rPr>
        <w:t>它应认定</w:t>
      </w:r>
      <w:r w:rsidR="00AF7F38">
        <w:rPr>
          <w:rFonts w:hint="eastAsia"/>
        </w:rPr>
        <w:t>，</w:t>
      </w:r>
      <w:r w:rsidR="00BA1F5C">
        <w:rPr>
          <w:rFonts w:hint="eastAsia"/>
        </w:rPr>
        <w:t>申诉人被驱逐回埃塞俄比亚不构成违反《公约》。</w:t>
      </w:r>
    </w:p>
    <w:p w14:paraId="7ADC4A8F" w14:textId="57CF3141" w:rsidR="00BA1F5C" w:rsidRDefault="003F5D11" w:rsidP="00BA1F5C">
      <w:pPr>
        <w:pStyle w:val="SingleTxtGC"/>
      </w:pPr>
      <w:r>
        <w:rPr>
          <w:rFonts w:hint="eastAsia"/>
        </w:rPr>
        <w:t>4</w:t>
      </w:r>
      <w:r w:rsidR="00AF7F38">
        <w:rPr>
          <w:rFonts w:hint="eastAsia"/>
        </w:rPr>
        <w:t>.</w:t>
      </w:r>
      <w:r>
        <w:rPr>
          <w:rFonts w:hint="eastAsia"/>
        </w:rPr>
        <w:t>3</w:t>
      </w:r>
      <w:r w:rsidR="00BA1F5C">
        <w:rPr>
          <w:rFonts w:hint="eastAsia"/>
        </w:rPr>
        <w:tab/>
      </w:r>
      <w:r w:rsidR="00BA1F5C">
        <w:rPr>
          <w:rFonts w:hint="eastAsia"/>
        </w:rPr>
        <w:t>据缔约国称</w:t>
      </w:r>
      <w:r w:rsidR="00AF7F38">
        <w:rPr>
          <w:rFonts w:hint="eastAsia"/>
        </w:rPr>
        <w:t>，</w:t>
      </w:r>
      <w:r w:rsidR="00BA1F5C">
        <w:rPr>
          <w:rFonts w:hint="eastAsia"/>
        </w:rPr>
        <w:t>瑞典移民局和移民法院的评估表明</w:t>
      </w:r>
      <w:r w:rsidR="00AF7F38">
        <w:rPr>
          <w:rFonts w:hint="eastAsia"/>
        </w:rPr>
        <w:t>，</w:t>
      </w:r>
      <w:r w:rsidR="00BA1F5C">
        <w:rPr>
          <w:rFonts w:hint="eastAsia"/>
        </w:rPr>
        <w:t>他们彻底审查了申诉人的口头和书面陈述。缔约国忆及委员会此前曾指出</w:t>
      </w:r>
      <w:r w:rsidR="00AF7F38">
        <w:rPr>
          <w:rFonts w:hint="eastAsia"/>
        </w:rPr>
        <w:t>，</w:t>
      </w:r>
      <w:r w:rsidR="00BA1F5C">
        <w:rPr>
          <w:rFonts w:hint="eastAsia"/>
        </w:rPr>
        <w:t>应由缔约国法院而非委员会对事实和证据进行评估</w:t>
      </w:r>
      <w:r w:rsidR="00AF7F38">
        <w:rPr>
          <w:rFonts w:hint="eastAsia"/>
        </w:rPr>
        <w:t>，</w:t>
      </w:r>
      <w:r w:rsidR="00BA1F5C">
        <w:rPr>
          <w:rFonts w:hint="eastAsia"/>
        </w:rPr>
        <w:t>除非法院的评估明显是武断的或相当于司法不公。在本案中</w:t>
      </w:r>
      <w:r w:rsidR="00AF7F38">
        <w:rPr>
          <w:rFonts w:hint="eastAsia"/>
        </w:rPr>
        <w:t>，</w:t>
      </w:r>
      <w:r w:rsidR="00BA1F5C">
        <w:rPr>
          <w:rFonts w:hint="eastAsia"/>
        </w:rPr>
        <w:t>没有理由得出结论</w:t>
      </w:r>
      <w:r w:rsidR="00AF7F38">
        <w:rPr>
          <w:rFonts w:hint="eastAsia"/>
        </w:rPr>
        <w:t>，</w:t>
      </w:r>
      <w:r w:rsidR="00BA1F5C">
        <w:rPr>
          <w:rFonts w:hint="eastAsia"/>
        </w:rPr>
        <w:t>认为缔约国当局对申诉人提出的国际保护要求的评估是武断的或相当于司法不公。因此</w:t>
      </w:r>
      <w:r w:rsidR="00AF7F38">
        <w:rPr>
          <w:rFonts w:hint="eastAsia"/>
        </w:rPr>
        <w:t>，</w:t>
      </w:r>
      <w:r w:rsidR="00BA1F5C">
        <w:rPr>
          <w:rFonts w:hint="eastAsia"/>
        </w:rPr>
        <w:t>必须对这些评估给予相当大的重视。</w:t>
      </w:r>
    </w:p>
    <w:p w14:paraId="70255565" w14:textId="7E59193C" w:rsidR="00BA1F5C" w:rsidRDefault="003F5D11" w:rsidP="00BA1F5C">
      <w:pPr>
        <w:pStyle w:val="SingleTxtGC"/>
      </w:pPr>
      <w:r>
        <w:rPr>
          <w:rFonts w:hint="eastAsia"/>
        </w:rPr>
        <w:t>4</w:t>
      </w:r>
      <w:r w:rsidR="00AF7F38">
        <w:rPr>
          <w:rFonts w:hint="eastAsia"/>
        </w:rPr>
        <w:t>.</w:t>
      </w:r>
      <w:r>
        <w:rPr>
          <w:rFonts w:hint="eastAsia"/>
        </w:rPr>
        <w:t>4</w:t>
      </w:r>
      <w:r w:rsidR="00BA1F5C">
        <w:rPr>
          <w:rFonts w:hint="eastAsia"/>
        </w:rPr>
        <w:tab/>
      </w:r>
      <w:r w:rsidR="00BA1F5C">
        <w:rPr>
          <w:rFonts w:hint="eastAsia"/>
        </w:rPr>
        <w:t>此外</w:t>
      </w:r>
      <w:r w:rsidR="00AF7F38">
        <w:rPr>
          <w:rFonts w:hint="eastAsia"/>
        </w:rPr>
        <w:t>，</w:t>
      </w:r>
      <w:r w:rsidR="00BA1F5C">
        <w:rPr>
          <w:rFonts w:hint="eastAsia"/>
        </w:rPr>
        <w:t>缔约国指出</w:t>
      </w:r>
      <w:r w:rsidR="00AF7F38">
        <w:rPr>
          <w:rFonts w:hint="eastAsia"/>
        </w:rPr>
        <w:t>，</w:t>
      </w:r>
      <w:r w:rsidR="00BA1F5C">
        <w:rPr>
          <w:rFonts w:hint="eastAsia"/>
        </w:rPr>
        <w:t>虽然它不想低估对埃塞俄比亚目前的人权状况可能合法地表达的关切</w:t>
      </w:r>
      <w:r w:rsidR="00AF7F38">
        <w:rPr>
          <w:rFonts w:hint="eastAsia"/>
        </w:rPr>
        <w:t>，</w:t>
      </w:r>
      <w:r w:rsidR="00BA1F5C">
        <w:rPr>
          <w:rFonts w:hint="eastAsia"/>
        </w:rPr>
        <w:t>但该国的总体人权状况并不意味着需要普遍保护所有寻求庇护者。此外</w:t>
      </w:r>
      <w:r w:rsidR="00AF7F38">
        <w:rPr>
          <w:rFonts w:hint="eastAsia"/>
        </w:rPr>
        <w:t>，</w:t>
      </w:r>
      <w:r w:rsidR="00BA1F5C">
        <w:rPr>
          <w:rFonts w:hint="eastAsia"/>
        </w:rPr>
        <w:t>申诉人没有表明</w:t>
      </w:r>
      <w:r w:rsidR="00AF7F38">
        <w:rPr>
          <w:rFonts w:hint="eastAsia"/>
        </w:rPr>
        <w:t>，</w:t>
      </w:r>
      <w:r w:rsidR="00BA1F5C">
        <w:rPr>
          <w:rFonts w:hint="eastAsia"/>
        </w:rPr>
        <w:t>她返回埃塞俄比亚后</w:t>
      </w:r>
      <w:r w:rsidR="00AF7F38">
        <w:rPr>
          <w:rFonts w:hint="eastAsia"/>
        </w:rPr>
        <w:t>，</w:t>
      </w:r>
      <w:r w:rsidR="00BA1F5C">
        <w:rPr>
          <w:rFonts w:hint="eastAsia"/>
        </w:rPr>
        <w:t>将会面临遭受有悖于《公约》第</w:t>
      </w:r>
      <w:r>
        <w:rPr>
          <w:rFonts w:hint="eastAsia"/>
        </w:rPr>
        <w:t>3</w:t>
      </w:r>
      <w:r w:rsidR="00BA1F5C">
        <w:rPr>
          <w:rFonts w:hint="eastAsia"/>
        </w:rPr>
        <w:t>条的待遇的真实的风险。瑞典移民局和移民法院都举行了听证会和面谈</w:t>
      </w:r>
      <w:r w:rsidR="00AF7F38">
        <w:rPr>
          <w:rFonts w:hint="eastAsia"/>
        </w:rPr>
        <w:t>，</w:t>
      </w:r>
      <w:r w:rsidR="00BA1F5C">
        <w:rPr>
          <w:rFonts w:hint="eastAsia"/>
        </w:rPr>
        <w:t>都进行了彻底的审查。因此</w:t>
      </w:r>
      <w:r w:rsidR="00AF7F38">
        <w:rPr>
          <w:rFonts w:hint="eastAsia"/>
        </w:rPr>
        <w:t>，</w:t>
      </w:r>
      <w:r w:rsidR="00BA1F5C">
        <w:rPr>
          <w:rFonts w:hint="eastAsia"/>
        </w:rPr>
        <w:t>申诉人有充分的机会以口头和书面形式支持她的诉求。因此</w:t>
      </w:r>
      <w:r w:rsidR="00AF7F38">
        <w:rPr>
          <w:rFonts w:hint="eastAsia"/>
        </w:rPr>
        <w:t>，</w:t>
      </w:r>
      <w:r w:rsidR="00BA1F5C">
        <w:rPr>
          <w:rFonts w:hint="eastAsia"/>
        </w:rPr>
        <w:t>缔约国当局掌握了足够的资料来充分评估申诉人的国际保护要求。</w:t>
      </w:r>
    </w:p>
    <w:p w14:paraId="6349F0DC" w14:textId="4933D1E3" w:rsidR="00BA1F5C" w:rsidRDefault="003F5D11" w:rsidP="00BA1F5C">
      <w:pPr>
        <w:pStyle w:val="SingleTxtGC"/>
      </w:pPr>
      <w:r>
        <w:rPr>
          <w:rFonts w:hint="eastAsia"/>
        </w:rPr>
        <w:t>4</w:t>
      </w:r>
      <w:r w:rsidR="00AF7F38">
        <w:rPr>
          <w:rFonts w:hint="eastAsia"/>
        </w:rPr>
        <w:t>.</w:t>
      </w:r>
      <w:r>
        <w:rPr>
          <w:rFonts w:hint="eastAsia"/>
        </w:rPr>
        <w:t>5</w:t>
      </w:r>
      <w:r w:rsidR="00BA1F5C">
        <w:rPr>
          <w:rFonts w:hint="eastAsia"/>
        </w:rPr>
        <w:tab/>
      </w:r>
      <w:r w:rsidR="00BA1F5C">
        <w:rPr>
          <w:rFonts w:hint="eastAsia"/>
        </w:rPr>
        <w:t>缔约国解释称</w:t>
      </w:r>
      <w:r w:rsidR="00AF7F38">
        <w:rPr>
          <w:rFonts w:hint="eastAsia"/>
        </w:rPr>
        <w:t>，</w:t>
      </w:r>
      <w:r w:rsidR="00BA1F5C">
        <w:rPr>
          <w:rFonts w:hint="eastAsia"/>
        </w:rPr>
        <w:t>在对申诉人案件进行总体评估中</w:t>
      </w:r>
      <w:r w:rsidR="00AF7F38">
        <w:rPr>
          <w:rFonts w:hint="eastAsia"/>
        </w:rPr>
        <w:t>，</w:t>
      </w:r>
      <w:r w:rsidR="00BA1F5C">
        <w:rPr>
          <w:rFonts w:hint="eastAsia"/>
        </w:rPr>
        <w:t>瑞典移民局认为申诉人的陈述既不可信</w:t>
      </w:r>
      <w:r w:rsidR="00AF7F38">
        <w:rPr>
          <w:rFonts w:hint="eastAsia"/>
        </w:rPr>
        <w:t>，</w:t>
      </w:r>
      <w:r w:rsidR="00BA1F5C">
        <w:rPr>
          <w:rFonts w:hint="eastAsia"/>
        </w:rPr>
        <w:t>也无法得出她需要国际保护的结论。具体而言</w:t>
      </w:r>
      <w:r w:rsidR="00AF7F38">
        <w:rPr>
          <w:rFonts w:hint="eastAsia"/>
        </w:rPr>
        <w:t>，</w:t>
      </w:r>
      <w:r w:rsidR="00BA1F5C">
        <w:rPr>
          <w:rFonts w:hint="eastAsia"/>
        </w:rPr>
        <w:t>瑞典移民局在</w:t>
      </w:r>
      <w:r>
        <w:rPr>
          <w:rFonts w:hint="eastAsia"/>
        </w:rPr>
        <w:t>2</w:t>
      </w:r>
      <w:r w:rsidR="00BA1F5C">
        <w:rPr>
          <w:rFonts w:hint="eastAsia"/>
        </w:rPr>
        <w:t>0</w:t>
      </w:r>
      <w:r>
        <w:rPr>
          <w:rFonts w:hint="eastAsia"/>
        </w:rPr>
        <w:t>17</w:t>
      </w:r>
      <w:r w:rsidR="00BA1F5C">
        <w:rPr>
          <w:rFonts w:hint="eastAsia"/>
        </w:rPr>
        <w:t>年</w:t>
      </w:r>
      <w:r>
        <w:rPr>
          <w:rFonts w:hint="eastAsia"/>
        </w:rPr>
        <w:t>9</w:t>
      </w:r>
      <w:r w:rsidR="00BA1F5C">
        <w:rPr>
          <w:rFonts w:hint="eastAsia"/>
        </w:rPr>
        <w:t>月</w:t>
      </w:r>
      <w:r>
        <w:rPr>
          <w:rFonts w:hint="eastAsia"/>
        </w:rPr>
        <w:t>12</w:t>
      </w:r>
      <w:r w:rsidR="00BA1F5C">
        <w:rPr>
          <w:rFonts w:hint="eastAsia"/>
        </w:rPr>
        <w:t>日的一审决定中认为</w:t>
      </w:r>
      <w:r w:rsidR="00AF7F38">
        <w:rPr>
          <w:rFonts w:hint="eastAsia"/>
        </w:rPr>
        <w:t>，</w:t>
      </w:r>
      <w:r w:rsidR="00BA1F5C">
        <w:rPr>
          <w:rFonts w:hint="eastAsia"/>
        </w:rPr>
        <w:t>难以令人置信的是</w:t>
      </w:r>
      <w:r w:rsidR="00AF7F38">
        <w:rPr>
          <w:rFonts w:hint="eastAsia"/>
        </w:rPr>
        <w:t>，</w:t>
      </w:r>
      <w:r w:rsidR="00BA1F5C">
        <w:rPr>
          <w:rFonts w:hint="eastAsia"/>
        </w:rPr>
        <w:t>尽管她声称她的家人几年来参与了欧加登民族解放阵线</w:t>
      </w:r>
      <w:r w:rsidR="00AF7F38">
        <w:rPr>
          <w:rFonts w:hint="eastAsia"/>
        </w:rPr>
        <w:t>，</w:t>
      </w:r>
      <w:r w:rsidR="00BA1F5C">
        <w:rPr>
          <w:rFonts w:hint="eastAsia"/>
        </w:rPr>
        <w:t>她同情该组织的事业</w:t>
      </w:r>
      <w:r w:rsidR="00AF7F38">
        <w:rPr>
          <w:rFonts w:hint="eastAsia"/>
        </w:rPr>
        <w:t>，</w:t>
      </w:r>
      <w:r w:rsidR="00BA1F5C">
        <w:rPr>
          <w:rFonts w:hint="eastAsia"/>
        </w:rPr>
        <w:t>但是除了该组织在埃塞俄比亚索马里州为索马里州独立而战斗之外</w:t>
      </w:r>
      <w:r w:rsidR="00AF7F38">
        <w:rPr>
          <w:rFonts w:hint="eastAsia"/>
        </w:rPr>
        <w:t>，</w:t>
      </w:r>
      <w:r w:rsidR="00BA1F5C">
        <w:rPr>
          <w:rFonts w:hint="eastAsia"/>
        </w:rPr>
        <w:t>她不能具体说明该阵线的任何主要特点。她也不能提供关于她的家人对该阵线的承诺程度的任何详细信息。此外</w:t>
      </w:r>
      <w:r w:rsidR="00AF7F38">
        <w:rPr>
          <w:rFonts w:hint="eastAsia"/>
        </w:rPr>
        <w:t>，</w:t>
      </w:r>
      <w:r w:rsidR="00BA1F5C">
        <w:rPr>
          <w:rFonts w:hint="eastAsia"/>
        </w:rPr>
        <w:t>瑞典移民局指出</w:t>
      </w:r>
      <w:r w:rsidR="00AF7F38">
        <w:rPr>
          <w:rFonts w:hint="eastAsia"/>
        </w:rPr>
        <w:t>，</w:t>
      </w:r>
      <w:r w:rsidR="00BA1F5C">
        <w:rPr>
          <w:rFonts w:hint="eastAsia"/>
        </w:rPr>
        <w:t>尽管申诉人声称埃塞俄比亚政府代表不止一次去找过她</w:t>
      </w:r>
      <w:r w:rsidR="00AF7F38">
        <w:rPr>
          <w:rFonts w:hint="eastAsia"/>
        </w:rPr>
        <w:t>，</w:t>
      </w:r>
      <w:r w:rsidR="00BA1F5C">
        <w:rPr>
          <w:rFonts w:hint="eastAsia"/>
        </w:rPr>
        <w:t>但她不知道有多少人来找过她的丈夫、他们属于政府那个部门或者他们是警察还是士兵。在庇护程序中</w:t>
      </w:r>
      <w:r w:rsidR="00AF7F38">
        <w:rPr>
          <w:rFonts w:hint="eastAsia"/>
        </w:rPr>
        <w:t>，</w:t>
      </w:r>
      <w:r w:rsidR="00BA1F5C">
        <w:rPr>
          <w:rFonts w:hint="eastAsia"/>
        </w:rPr>
        <w:t>她在一些对她的陈述非常重要的事件上提供了相互矛盾的信息。譬如</w:t>
      </w:r>
      <w:r w:rsidR="00AF7F38">
        <w:rPr>
          <w:rFonts w:hint="eastAsia"/>
        </w:rPr>
        <w:t>，</w:t>
      </w:r>
      <w:r w:rsidR="00BA1F5C">
        <w:rPr>
          <w:rFonts w:hint="eastAsia"/>
        </w:rPr>
        <w:t>她在下述问题上都做出了相互矛盾的陈述</w:t>
      </w:r>
      <w:r w:rsidR="00AF7F38">
        <w:rPr>
          <w:rFonts w:hint="eastAsia"/>
        </w:rPr>
        <w:t>：</w:t>
      </w:r>
      <w:r w:rsidR="00BA1F5C">
        <w:rPr>
          <w:rFonts w:hint="eastAsia"/>
        </w:rPr>
        <w:t>她的兄弟是被杀害了</w:t>
      </w:r>
      <w:r w:rsidR="00AF7F38">
        <w:rPr>
          <w:rFonts w:hint="eastAsia"/>
        </w:rPr>
        <w:t>，</w:t>
      </w:r>
      <w:r w:rsidR="00BA1F5C">
        <w:rPr>
          <w:rFonts w:hint="eastAsia"/>
        </w:rPr>
        <w:t>还是只是在她家中被枪击和逮捕了</w:t>
      </w:r>
      <w:r w:rsidR="00AF7F38">
        <w:rPr>
          <w:rFonts w:hint="eastAsia"/>
        </w:rPr>
        <w:t>，</w:t>
      </w:r>
      <w:r w:rsidR="00BA1F5C">
        <w:rPr>
          <w:rFonts w:hint="eastAsia"/>
        </w:rPr>
        <w:t>她在什么时候告诉当局她丈夫参与了欧加登民族解放阵线。在她被捕的时间上</w:t>
      </w:r>
      <w:r w:rsidR="00AF7F38">
        <w:rPr>
          <w:rFonts w:hint="eastAsia"/>
        </w:rPr>
        <w:t>，</w:t>
      </w:r>
      <w:r w:rsidR="00BA1F5C">
        <w:rPr>
          <w:rFonts w:hint="eastAsia"/>
        </w:rPr>
        <w:t>特别是是在她兄弟被枪杀的那天被捕的</w:t>
      </w:r>
      <w:r w:rsidR="00AF7F38">
        <w:rPr>
          <w:rFonts w:hint="eastAsia"/>
        </w:rPr>
        <w:t>，</w:t>
      </w:r>
      <w:r w:rsidR="00BA1F5C">
        <w:rPr>
          <w:rFonts w:hint="eastAsia"/>
        </w:rPr>
        <w:t>还是两天后官员回来时被捕的</w:t>
      </w:r>
      <w:r w:rsidR="00AF7F38">
        <w:rPr>
          <w:rFonts w:hint="eastAsia"/>
        </w:rPr>
        <w:t>，</w:t>
      </w:r>
      <w:r w:rsidR="00BA1F5C">
        <w:rPr>
          <w:rFonts w:hint="eastAsia"/>
        </w:rPr>
        <w:t>她提供了相互矛盾的信息。</w:t>
      </w:r>
    </w:p>
    <w:p w14:paraId="26AA1ACA" w14:textId="7B66DB8E" w:rsidR="00BA1F5C" w:rsidRDefault="003F5D11" w:rsidP="00BA1F5C">
      <w:pPr>
        <w:pStyle w:val="SingleTxtGC"/>
      </w:pPr>
      <w:r>
        <w:rPr>
          <w:rFonts w:hint="eastAsia"/>
        </w:rPr>
        <w:t>4</w:t>
      </w:r>
      <w:r w:rsidR="00AF7F38">
        <w:rPr>
          <w:rFonts w:hint="eastAsia"/>
        </w:rPr>
        <w:t>.</w:t>
      </w:r>
      <w:r>
        <w:rPr>
          <w:rFonts w:hint="eastAsia"/>
        </w:rPr>
        <w:t>6</w:t>
      </w:r>
      <w:r w:rsidR="00BA1F5C">
        <w:rPr>
          <w:rFonts w:hint="eastAsia"/>
        </w:rPr>
        <w:tab/>
      </w:r>
      <w:r w:rsidR="00BA1F5C">
        <w:rPr>
          <w:rFonts w:hint="eastAsia"/>
        </w:rPr>
        <w:t>缔约国称</w:t>
      </w:r>
      <w:r w:rsidR="00AF7F38">
        <w:rPr>
          <w:rFonts w:hint="eastAsia"/>
        </w:rPr>
        <w:t>，</w:t>
      </w:r>
      <w:r w:rsidR="00BA1F5C">
        <w:rPr>
          <w:rFonts w:hint="eastAsia"/>
        </w:rPr>
        <w:t>移民法院在</w:t>
      </w:r>
      <w:r>
        <w:rPr>
          <w:rFonts w:hint="eastAsia"/>
        </w:rPr>
        <w:t>2</w:t>
      </w:r>
      <w:r w:rsidR="00BA1F5C">
        <w:rPr>
          <w:rFonts w:hint="eastAsia"/>
        </w:rPr>
        <w:t>0</w:t>
      </w:r>
      <w:r>
        <w:rPr>
          <w:rFonts w:hint="eastAsia"/>
        </w:rPr>
        <w:t>18</w:t>
      </w:r>
      <w:r w:rsidR="00BA1F5C">
        <w:rPr>
          <w:rFonts w:hint="eastAsia"/>
        </w:rPr>
        <w:t>年</w:t>
      </w:r>
      <w:r>
        <w:rPr>
          <w:rFonts w:hint="eastAsia"/>
        </w:rPr>
        <w:t>6</w:t>
      </w:r>
      <w:r w:rsidR="00BA1F5C">
        <w:rPr>
          <w:rFonts w:hint="eastAsia"/>
        </w:rPr>
        <w:t>月</w:t>
      </w:r>
      <w:r>
        <w:rPr>
          <w:rFonts w:hint="eastAsia"/>
        </w:rPr>
        <w:t>28</w:t>
      </w:r>
      <w:r w:rsidR="00BA1F5C">
        <w:rPr>
          <w:rFonts w:hint="eastAsia"/>
        </w:rPr>
        <w:t>日的判决中</w:t>
      </w:r>
      <w:r w:rsidR="00AF7F38">
        <w:rPr>
          <w:rFonts w:hint="eastAsia"/>
        </w:rPr>
        <w:t>，</w:t>
      </w:r>
      <w:r w:rsidR="00BA1F5C">
        <w:rPr>
          <w:rFonts w:hint="eastAsia"/>
        </w:rPr>
        <w:t>没有对在关于酷刑的调查和文件中记载的关于申诉人受到伤害的说法提出质疑。然而</w:t>
      </w:r>
      <w:r w:rsidR="00AF7F38">
        <w:rPr>
          <w:rFonts w:hint="eastAsia"/>
        </w:rPr>
        <w:t>，</w:t>
      </w:r>
      <w:r w:rsidR="00BA1F5C">
        <w:rPr>
          <w:rFonts w:hint="eastAsia"/>
        </w:rPr>
        <w:t>仅</w:t>
      </w:r>
      <w:proofErr w:type="gramStart"/>
      <w:r w:rsidR="00BA1F5C">
        <w:rPr>
          <w:rFonts w:hint="eastAsia"/>
        </w:rPr>
        <w:t>凭调查</w:t>
      </w:r>
      <w:proofErr w:type="gramEnd"/>
      <w:r w:rsidR="00BA1F5C">
        <w:rPr>
          <w:rFonts w:hint="eastAsia"/>
        </w:rPr>
        <w:t>并不足以令人信服地证明</w:t>
      </w:r>
      <w:r w:rsidR="00AF7F38">
        <w:rPr>
          <w:rFonts w:hint="eastAsia"/>
        </w:rPr>
        <w:t>，</w:t>
      </w:r>
      <w:r w:rsidR="00BA1F5C">
        <w:rPr>
          <w:rFonts w:hint="eastAsia"/>
        </w:rPr>
        <w:t>申诉人在埃塞俄比亚面临受到威胁的风险。在这方面</w:t>
      </w:r>
      <w:r w:rsidR="00AF7F38">
        <w:rPr>
          <w:rFonts w:hint="eastAsia"/>
        </w:rPr>
        <w:t>，</w:t>
      </w:r>
      <w:r w:rsidR="00BA1F5C">
        <w:rPr>
          <w:rFonts w:hint="eastAsia"/>
        </w:rPr>
        <w:t>缔约国强调指出</w:t>
      </w:r>
      <w:r w:rsidR="00AF7F38">
        <w:rPr>
          <w:rFonts w:hint="eastAsia"/>
        </w:rPr>
        <w:t>，</w:t>
      </w:r>
      <w:r w:rsidR="00BA1F5C">
        <w:rPr>
          <w:rFonts w:hint="eastAsia"/>
        </w:rPr>
        <w:t>移民法院同意瑞典移民局关于申诉人可信度的负面评估。尤其是</w:t>
      </w:r>
      <w:r w:rsidR="00AF7F38">
        <w:rPr>
          <w:rFonts w:hint="eastAsia"/>
        </w:rPr>
        <w:t>，</w:t>
      </w:r>
      <w:r w:rsidR="00BA1F5C">
        <w:rPr>
          <w:rFonts w:hint="eastAsia"/>
        </w:rPr>
        <w:t>在庇护调查中</w:t>
      </w:r>
      <w:r w:rsidR="00AF7F38">
        <w:rPr>
          <w:rFonts w:hint="eastAsia"/>
        </w:rPr>
        <w:t>，</w:t>
      </w:r>
      <w:r w:rsidR="00BA1F5C">
        <w:rPr>
          <w:rFonts w:hint="eastAsia"/>
        </w:rPr>
        <w:t>申诉人曾表示</w:t>
      </w:r>
      <w:r w:rsidR="00AF7F38">
        <w:rPr>
          <w:rFonts w:hint="eastAsia"/>
        </w:rPr>
        <w:t>，</w:t>
      </w:r>
      <w:r w:rsidR="00BA1F5C">
        <w:rPr>
          <w:rFonts w:hint="eastAsia"/>
        </w:rPr>
        <w:t>她丈夫的唯一任务是向欧加登民族解放阵线提供食物</w:t>
      </w:r>
      <w:r w:rsidR="00AF7F38">
        <w:rPr>
          <w:rFonts w:hint="eastAsia"/>
        </w:rPr>
        <w:t>；</w:t>
      </w:r>
      <w:r w:rsidR="00BA1F5C">
        <w:rPr>
          <w:rFonts w:hint="eastAsia"/>
        </w:rPr>
        <w:t>而在法庭的口头听证会上</w:t>
      </w:r>
      <w:r w:rsidR="00AF7F38">
        <w:rPr>
          <w:rFonts w:hint="eastAsia"/>
        </w:rPr>
        <w:t>，</w:t>
      </w:r>
      <w:r w:rsidR="00BA1F5C">
        <w:rPr>
          <w:rFonts w:hint="eastAsia"/>
        </w:rPr>
        <w:t>她表示</w:t>
      </w:r>
      <w:r w:rsidR="00AF7F38">
        <w:rPr>
          <w:rFonts w:hint="eastAsia"/>
        </w:rPr>
        <w:t>，</w:t>
      </w:r>
      <w:r w:rsidR="00BA1F5C">
        <w:rPr>
          <w:rFonts w:hint="eastAsia"/>
        </w:rPr>
        <w:t>她丈夫也向该阵线提供资金支持和情报</w:t>
      </w:r>
      <w:r w:rsidR="00AF7F38">
        <w:rPr>
          <w:rFonts w:hint="eastAsia"/>
        </w:rPr>
        <w:t>，</w:t>
      </w:r>
      <w:r w:rsidR="00BA1F5C">
        <w:rPr>
          <w:rFonts w:hint="eastAsia"/>
        </w:rPr>
        <w:t>移民法院认为这实属异常。移民法院无法接受申诉人关于陈述中不一致之处是因为翻译错误的解释</w:t>
      </w:r>
      <w:r w:rsidR="00AF7F38">
        <w:rPr>
          <w:rFonts w:hint="eastAsia"/>
        </w:rPr>
        <w:t>，</w:t>
      </w:r>
      <w:r w:rsidR="00BA1F5C">
        <w:rPr>
          <w:rFonts w:hint="eastAsia"/>
        </w:rPr>
        <w:t>因为她没有通过对面谈笔录发表评论而适时地指出这些错误。此外</w:t>
      </w:r>
      <w:r w:rsidR="00AF7F38">
        <w:rPr>
          <w:rFonts w:hint="eastAsia"/>
        </w:rPr>
        <w:t>，</w:t>
      </w:r>
      <w:r w:rsidR="00BA1F5C">
        <w:rPr>
          <w:rFonts w:hint="eastAsia"/>
        </w:rPr>
        <w:t>她之前从来没有说过</w:t>
      </w:r>
      <w:r w:rsidR="00AF7F38">
        <w:rPr>
          <w:rFonts w:hint="eastAsia"/>
        </w:rPr>
        <w:t>，</w:t>
      </w:r>
      <w:r w:rsidR="00BA1F5C">
        <w:rPr>
          <w:rFonts w:hint="eastAsia"/>
        </w:rPr>
        <w:t>因为译员是个男人</w:t>
      </w:r>
      <w:r w:rsidR="00AF7F38">
        <w:rPr>
          <w:rFonts w:hint="eastAsia"/>
        </w:rPr>
        <w:t>，</w:t>
      </w:r>
      <w:r w:rsidR="00BA1F5C">
        <w:rPr>
          <w:rFonts w:hint="eastAsia"/>
        </w:rPr>
        <w:t>所以她不敢对翻译提出质疑。在她的兄弟在欧加登民族解放阵线中的职务上</w:t>
      </w:r>
      <w:r w:rsidR="00AF7F38">
        <w:rPr>
          <w:rFonts w:hint="eastAsia"/>
        </w:rPr>
        <w:t>，</w:t>
      </w:r>
      <w:r w:rsidR="00BA1F5C">
        <w:rPr>
          <w:rFonts w:hint="eastAsia"/>
        </w:rPr>
        <w:t>她也提供了含糊不清的信息。最后</w:t>
      </w:r>
      <w:r w:rsidR="00AF7F38">
        <w:rPr>
          <w:rFonts w:hint="eastAsia"/>
        </w:rPr>
        <w:t>，</w:t>
      </w:r>
      <w:r w:rsidR="00BA1F5C">
        <w:rPr>
          <w:rFonts w:hint="eastAsia"/>
        </w:rPr>
        <w:t>移民法院对申诉人关于她获释和逃往缔约国的情况的说法提出质疑。特别是</w:t>
      </w:r>
      <w:r w:rsidR="00AF7F38">
        <w:rPr>
          <w:rFonts w:hint="eastAsia"/>
        </w:rPr>
        <w:t>，</w:t>
      </w:r>
      <w:r w:rsidR="00BA1F5C">
        <w:rPr>
          <w:rFonts w:hint="eastAsia"/>
        </w:rPr>
        <w:t>她身体状况不佳</w:t>
      </w:r>
      <w:r w:rsidR="00AF7F38">
        <w:rPr>
          <w:rFonts w:hint="eastAsia"/>
        </w:rPr>
        <w:t>，</w:t>
      </w:r>
      <w:r w:rsidR="00BA1F5C">
        <w:rPr>
          <w:rFonts w:hint="eastAsia"/>
        </w:rPr>
        <w:t>但是能够在没有寻求医疗帮助的情况下前往瑞典</w:t>
      </w:r>
      <w:r w:rsidR="00AF7F38">
        <w:rPr>
          <w:rFonts w:hint="eastAsia"/>
        </w:rPr>
        <w:t>，</w:t>
      </w:r>
      <w:r w:rsidR="00BA1F5C">
        <w:rPr>
          <w:rFonts w:hint="eastAsia"/>
        </w:rPr>
        <w:t>移民法院认为这是不可信的。尽管申诉人受到监视</w:t>
      </w:r>
      <w:r w:rsidR="00AF7F38">
        <w:rPr>
          <w:rFonts w:hint="eastAsia"/>
        </w:rPr>
        <w:t>，</w:t>
      </w:r>
      <w:r w:rsidR="00BA1F5C">
        <w:rPr>
          <w:rFonts w:hint="eastAsia"/>
        </w:rPr>
        <w:t>但仍得以离开埃塞俄比亚</w:t>
      </w:r>
      <w:r w:rsidR="00AF7F38">
        <w:rPr>
          <w:rFonts w:hint="eastAsia"/>
        </w:rPr>
        <w:t>，</w:t>
      </w:r>
      <w:r w:rsidR="00BA1F5C">
        <w:rPr>
          <w:rFonts w:hint="eastAsia"/>
        </w:rPr>
        <w:t>移民法院认为这也异乎寻常。</w:t>
      </w:r>
    </w:p>
    <w:p w14:paraId="66D27C51" w14:textId="59077C00" w:rsidR="00BA1F5C" w:rsidRDefault="003F5D11" w:rsidP="00BA1F5C">
      <w:pPr>
        <w:pStyle w:val="SingleTxtGC"/>
      </w:pPr>
      <w:r>
        <w:rPr>
          <w:rFonts w:hint="eastAsia"/>
        </w:rPr>
        <w:lastRenderedPageBreak/>
        <w:t>4</w:t>
      </w:r>
      <w:r w:rsidR="00AF7F38">
        <w:rPr>
          <w:rFonts w:hint="eastAsia"/>
        </w:rPr>
        <w:t>.</w:t>
      </w:r>
      <w:r>
        <w:rPr>
          <w:rFonts w:hint="eastAsia"/>
        </w:rPr>
        <w:t>7</w:t>
      </w:r>
      <w:r w:rsidR="00BA1F5C">
        <w:rPr>
          <w:rFonts w:hint="eastAsia"/>
        </w:rPr>
        <w:tab/>
      </w:r>
      <w:r w:rsidR="00BA1F5C">
        <w:rPr>
          <w:rFonts w:hint="eastAsia"/>
        </w:rPr>
        <w:t>缔约国指出</w:t>
      </w:r>
      <w:r w:rsidR="00AF7F38">
        <w:rPr>
          <w:rFonts w:hint="eastAsia"/>
        </w:rPr>
        <w:t>，</w:t>
      </w:r>
      <w:r w:rsidR="00BA1F5C">
        <w:rPr>
          <w:rFonts w:hint="eastAsia"/>
        </w:rPr>
        <w:t>申诉人在下述事情上提供了相互矛盾的说法</w:t>
      </w:r>
      <w:r w:rsidR="00AF7F38">
        <w:rPr>
          <w:rFonts w:hint="eastAsia"/>
        </w:rPr>
        <w:t>：</w:t>
      </w:r>
      <w:r w:rsidR="00BA1F5C">
        <w:rPr>
          <w:rFonts w:hint="eastAsia"/>
        </w:rPr>
        <w:t>被埃塞俄比亚政府代表杀害的兄弟人数</w:t>
      </w:r>
      <w:r w:rsidR="00AF7F38">
        <w:rPr>
          <w:rFonts w:hint="eastAsia"/>
        </w:rPr>
        <w:t>；</w:t>
      </w:r>
      <w:r w:rsidR="00BA1F5C">
        <w:rPr>
          <w:rFonts w:hint="eastAsia"/>
        </w:rPr>
        <w:t>她是否在获释后立即与姑姑一起前往亚的斯亚贝巴</w:t>
      </w:r>
      <w:r w:rsidR="00AF7F38">
        <w:rPr>
          <w:rFonts w:hint="eastAsia"/>
        </w:rPr>
        <w:t>，</w:t>
      </w:r>
      <w:r w:rsidR="00BA1F5C">
        <w:rPr>
          <w:rFonts w:hint="eastAsia"/>
        </w:rPr>
        <w:t>还是在去首都之前住在她姑姑家里。</w:t>
      </w:r>
    </w:p>
    <w:p w14:paraId="33F80D76" w14:textId="437D6D71" w:rsidR="00BA1F5C" w:rsidRDefault="003F5D11" w:rsidP="00BA1F5C">
      <w:pPr>
        <w:pStyle w:val="SingleTxtGC"/>
      </w:pPr>
      <w:r>
        <w:rPr>
          <w:rFonts w:hint="eastAsia"/>
        </w:rPr>
        <w:t>4</w:t>
      </w:r>
      <w:r w:rsidR="00AF7F38">
        <w:rPr>
          <w:rFonts w:hint="eastAsia"/>
        </w:rPr>
        <w:t>.</w:t>
      </w:r>
      <w:r>
        <w:rPr>
          <w:rFonts w:hint="eastAsia"/>
        </w:rPr>
        <w:t>8</w:t>
      </w:r>
      <w:r w:rsidR="00BA1F5C">
        <w:rPr>
          <w:rFonts w:hint="eastAsia"/>
        </w:rPr>
        <w:tab/>
      </w:r>
      <w:r w:rsidR="00BA1F5C">
        <w:rPr>
          <w:rFonts w:hint="eastAsia"/>
        </w:rPr>
        <w:t>缔约国认为</w:t>
      </w:r>
      <w:r w:rsidR="00AF7F38">
        <w:rPr>
          <w:rFonts w:hint="eastAsia"/>
        </w:rPr>
        <w:t>，</w:t>
      </w:r>
      <w:r w:rsidR="00BA1F5C">
        <w:rPr>
          <w:rFonts w:hint="eastAsia"/>
        </w:rPr>
        <w:t>在申诉人的陈述中的前后矛盾内容是至关重要的。尽管她现在声称</w:t>
      </w:r>
      <w:r w:rsidR="00AF7F38">
        <w:rPr>
          <w:rFonts w:hint="eastAsia"/>
        </w:rPr>
        <w:t>，</w:t>
      </w:r>
      <w:r w:rsidR="00BA1F5C">
        <w:rPr>
          <w:rFonts w:hint="eastAsia"/>
        </w:rPr>
        <w:t>这些相互矛盾的内容部分是由于她的创伤后应激障碍导致的</w:t>
      </w:r>
      <w:r w:rsidR="00AF7F38">
        <w:rPr>
          <w:rFonts w:hint="eastAsia"/>
        </w:rPr>
        <w:t>，</w:t>
      </w:r>
      <w:r w:rsidR="00BA1F5C">
        <w:rPr>
          <w:rFonts w:hint="eastAsia"/>
        </w:rPr>
        <w:t>该病导致她严重的记忆丧失</w:t>
      </w:r>
      <w:r w:rsidR="00AF7F38">
        <w:rPr>
          <w:rFonts w:hint="eastAsia"/>
        </w:rPr>
        <w:t>，</w:t>
      </w:r>
      <w:r w:rsidR="00BA1F5C">
        <w:rPr>
          <w:rFonts w:hint="eastAsia"/>
        </w:rPr>
        <w:t>但她从未将健康状况作为不能为支持她的庇护要求而提供连贯的陈述的理由。事实上</w:t>
      </w:r>
      <w:r w:rsidR="00AF7F38">
        <w:rPr>
          <w:rFonts w:hint="eastAsia"/>
        </w:rPr>
        <w:t>，</w:t>
      </w:r>
      <w:r w:rsidR="00BA1F5C">
        <w:rPr>
          <w:rFonts w:hint="eastAsia"/>
        </w:rPr>
        <w:t>在申诉人提交的报告中</w:t>
      </w:r>
      <w:r w:rsidR="00AF7F38">
        <w:rPr>
          <w:rFonts w:hint="eastAsia"/>
        </w:rPr>
        <w:t>，</w:t>
      </w:r>
      <w:r w:rsidR="00BA1F5C">
        <w:rPr>
          <w:rFonts w:hint="eastAsia"/>
        </w:rPr>
        <w:t>似乎没有提到经过验证的记忆功能障碍。</w:t>
      </w:r>
    </w:p>
    <w:p w14:paraId="4E294022" w14:textId="1A45DE8E" w:rsidR="00BA1F5C" w:rsidRDefault="003F5D11" w:rsidP="00BA1F5C">
      <w:pPr>
        <w:pStyle w:val="SingleTxtGC"/>
      </w:pPr>
      <w:r>
        <w:rPr>
          <w:rFonts w:hint="eastAsia"/>
        </w:rPr>
        <w:t>4</w:t>
      </w:r>
      <w:r w:rsidR="00AF7F38">
        <w:rPr>
          <w:rFonts w:hint="eastAsia"/>
        </w:rPr>
        <w:t>.</w:t>
      </w:r>
      <w:r>
        <w:rPr>
          <w:rFonts w:hint="eastAsia"/>
        </w:rPr>
        <w:t>9</w:t>
      </w:r>
      <w:r w:rsidR="00BA1F5C">
        <w:rPr>
          <w:rFonts w:hint="eastAsia"/>
        </w:rPr>
        <w:tab/>
      </w:r>
      <w:r w:rsidR="00BA1F5C">
        <w:rPr>
          <w:rFonts w:hint="eastAsia"/>
        </w:rPr>
        <w:t>鉴于上述情况</w:t>
      </w:r>
      <w:r w:rsidR="00AF7F38">
        <w:rPr>
          <w:rFonts w:hint="eastAsia"/>
        </w:rPr>
        <w:t>，</w:t>
      </w:r>
      <w:r w:rsidR="00BA1F5C">
        <w:rPr>
          <w:rFonts w:hint="eastAsia"/>
        </w:rPr>
        <w:t>缔约国认为没有理由对国内主管机构得出的结论提出质疑</w:t>
      </w:r>
      <w:r w:rsidR="00AF7F38">
        <w:rPr>
          <w:rFonts w:hint="eastAsia"/>
        </w:rPr>
        <w:t>，</w:t>
      </w:r>
      <w:r w:rsidR="00BA1F5C">
        <w:rPr>
          <w:rFonts w:hint="eastAsia"/>
        </w:rPr>
        <w:t>认为申诉人对其申诉的证明不足以得出结论</w:t>
      </w:r>
      <w:r w:rsidR="00AF7F38">
        <w:rPr>
          <w:rFonts w:hint="eastAsia"/>
        </w:rPr>
        <w:t>，</w:t>
      </w:r>
      <w:r w:rsidR="00BA1F5C">
        <w:rPr>
          <w:rFonts w:hint="eastAsia"/>
        </w:rPr>
        <w:t>认为她在返回埃塞俄比亚后将会面临可预见、针对个人、现实存在和真实的遭受虐待的风险</w:t>
      </w:r>
      <w:r w:rsidR="00AF7F38">
        <w:rPr>
          <w:rFonts w:hint="eastAsia"/>
        </w:rPr>
        <w:t>，</w:t>
      </w:r>
      <w:r w:rsidR="00BA1F5C">
        <w:rPr>
          <w:rFonts w:hint="eastAsia"/>
        </w:rPr>
        <w:t>这将违反《公约》第</w:t>
      </w:r>
      <w:r>
        <w:rPr>
          <w:rFonts w:hint="eastAsia"/>
        </w:rPr>
        <w:t>3</w:t>
      </w:r>
      <w:r w:rsidR="00BA1F5C">
        <w:rPr>
          <w:rFonts w:hint="eastAsia"/>
        </w:rPr>
        <w:t>条。</w:t>
      </w:r>
    </w:p>
    <w:p w14:paraId="1F8E3125" w14:textId="77777777" w:rsidR="00BA1F5C" w:rsidRDefault="00BA1F5C" w:rsidP="00AF597E">
      <w:pPr>
        <w:pStyle w:val="H23GC"/>
      </w:pPr>
      <w:r>
        <w:rPr>
          <w:rFonts w:hint="eastAsia"/>
        </w:rPr>
        <w:tab/>
      </w:r>
      <w:r>
        <w:rPr>
          <w:rFonts w:hint="eastAsia"/>
        </w:rPr>
        <w:tab/>
      </w:r>
      <w:r>
        <w:rPr>
          <w:rFonts w:hint="eastAsia"/>
        </w:rPr>
        <w:t>申诉人对缔约国关于可否受理和实质问题的意见的评论</w:t>
      </w:r>
    </w:p>
    <w:p w14:paraId="2D001549" w14:textId="591D17FA" w:rsidR="00BA1F5C" w:rsidRDefault="003F5D11" w:rsidP="00BA1F5C">
      <w:pPr>
        <w:pStyle w:val="SingleTxtGC"/>
      </w:pPr>
      <w:r>
        <w:rPr>
          <w:rFonts w:hint="eastAsia"/>
        </w:rPr>
        <w:t>5</w:t>
      </w:r>
      <w:r w:rsidR="00AF7F38">
        <w:rPr>
          <w:rFonts w:hint="eastAsia"/>
        </w:rPr>
        <w:t>.</w:t>
      </w:r>
      <w:r>
        <w:rPr>
          <w:rFonts w:hint="eastAsia"/>
        </w:rPr>
        <w:t>1</w:t>
      </w:r>
      <w:r w:rsidR="00BA1F5C">
        <w:rPr>
          <w:rFonts w:hint="eastAsia"/>
        </w:rPr>
        <w:tab/>
      </w:r>
      <w:r>
        <w:rPr>
          <w:rFonts w:hint="eastAsia"/>
        </w:rPr>
        <w:t>2</w:t>
      </w:r>
      <w:r w:rsidR="00BA1F5C">
        <w:rPr>
          <w:rFonts w:hint="eastAsia"/>
        </w:rPr>
        <w:t>0</w:t>
      </w:r>
      <w:r>
        <w:rPr>
          <w:rFonts w:hint="eastAsia"/>
        </w:rPr>
        <w:t>19</w:t>
      </w:r>
      <w:r w:rsidR="00BA1F5C">
        <w:rPr>
          <w:rFonts w:hint="eastAsia"/>
        </w:rPr>
        <w:t>年</w:t>
      </w:r>
      <w:r>
        <w:rPr>
          <w:rFonts w:hint="eastAsia"/>
        </w:rPr>
        <w:t>1</w:t>
      </w:r>
      <w:r w:rsidR="00BA1F5C">
        <w:rPr>
          <w:rFonts w:hint="eastAsia"/>
        </w:rPr>
        <w:t>0</w:t>
      </w:r>
      <w:r w:rsidR="00BA1F5C">
        <w:rPr>
          <w:rFonts w:hint="eastAsia"/>
        </w:rPr>
        <w:t>月</w:t>
      </w:r>
      <w:r>
        <w:rPr>
          <w:rFonts w:hint="eastAsia"/>
        </w:rPr>
        <w:t>17</w:t>
      </w:r>
      <w:r w:rsidR="00BA1F5C">
        <w:rPr>
          <w:rFonts w:hint="eastAsia"/>
        </w:rPr>
        <w:t>日</w:t>
      </w:r>
      <w:r w:rsidR="00AF7F38">
        <w:rPr>
          <w:rFonts w:hint="eastAsia"/>
        </w:rPr>
        <w:t>，</w:t>
      </w:r>
      <w:r w:rsidR="00BA1F5C">
        <w:rPr>
          <w:rFonts w:hint="eastAsia"/>
        </w:rPr>
        <w:t>申诉人提交了对缔约国的意见的评论。她坚持她在首次提交的材料中提出的关于申诉可以受理的意见。关于申诉的案情</w:t>
      </w:r>
      <w:r w:rsidR="00AF7F38">
        <w:rPr>
          <w:rFonts w:hint="eastAsia"/>
        </w:rPr>
        <w:t>，</w:t>
      </w:r>
      <w:r w:rsidR="00BA1F5C">
        <w:rPr>
          <w:rFonts w:hint="eastAsia"/>
        </w:rPr>
        <w:t>她声称</w:t>
      </w:r>
      <w:r w:rsidR="00AF7F38">
        <w:rPr>
          <w:rFonts w:hint="eastAsia"/>
        </w:rPr>
        <w:t>，</w:t>
      </w:r>
      <w:r w:rsidR="00BA1F5C">
        <w:rPr>
          <w:rFonts w:hint="eastAsia"/>
        </w:rPr>
        <w:t>虽然这些信息没有出现在文件中</w:t>
      </w:r>
      <w:r w:rsidR="00AF7F38">
        <w:rPr>
          <w:rFonts w:hint="eastAsia"/>
        </w:rPr>
        <w:t>，</w:t>
      </w:r>
      <w:r w:rsidR="00BA1F5C">
        <w:rPr>
          <w:rFonts w:hint="eastAsia"/>
        </w:rPr>
        <w:t>但在瑞典移民局做出决定之前</w:t>
      </w:r>
      <w:r w:rsidR="00AF7F38">
        <w:rPr>
          <w:rFonts w:hint="eastAsia"/>
        </w:rPr>
        <w:t>，</w:t>
      </w:r>
      <w:r w:rsidR="00BA1F5C">
        <w:rPr>
          <w:rFonts w:hint="eastAsia"/>
        </w:rPr>
        <w:t>最初指派给她的案件的女性公设辩护人被一名男子取代。她再次指出</w:t>
      </w:r>
      <w:r w:rsidR="00AF7F38">
        <w:rPr>
          <w:rFonts w:hint="eastAsia"/>
        </w:rPr>
        <w:t>，</w:t>
      </w:r>
      <w:r w:rsidR="00BA1F5C">
        <w:rPr>
          <w:rFonts w:hint="eastAsia"/>
        </w:rPr>
        <w:t>译员也是一位男人。她声称</w:t>
      </w:r>
      <w:r w:rsidR="00AF7F38">
        <w:rPr>
          <w:rFonts w:hint="eastAsia"/>
        </w:rPr>
        <w:t>，</w:t>
      </w:r>
      <w:r w:rsidR="00BA1F5C">
        <w:rPr>
          <w:rFonts w:hint="eastAsia"/>
        </w:rPr>
        <w:t>尽管她正式有权对听证笔录提出质疑</w:t>
      </w:r>
      <w:r w:rsidR="00AF7F38">
        <w:rPr>
          <w:rFonts w:hint="eastAsia"/>
        </w:rPr>
        <w:t>，</w:t>
      </w:r>
      <w:r w:rsidR="00BA1F5C">
        <w:rPr>
          <w:rFonts w:hint="eastAsia"/>
        </w:rPr>
        <w:t>在一审程序中提出她的酷刑指控</w:t>
      </w:r>
      <w:r w:rsidR="00AF7F38">
        <w:rPr>
          <w:rFonts w:hint="eastAsia"/>
        </w:rPr>
        <w:t>，</w:t>
      </w:r>
      <w:r w:rsidR="00BA1F5C">
        <w:rPr>
          <w:rFonts w:hint="eastAsia"/>
        </w:rPr>
        <w:t>但由于她害怕男人</w:t>
      </w:r>
      <w:r w:rsidR="00AF7F38">
        <w:rPr>
          <w:rFonts w:hint="eastAsia"/>
        </w:rPr>
        <w:t>，</w:t>
      </w:r>
      <w:r w:rsidR="00BA1F5C">
        <w:rPr>
          <w:rFonts w:hint="eastAsia"/>
        </w:rPr>
        <w:t>未能这样做。她害怕男人源自文化差异和她曾遭受男人虐待的经历。</w:t>
      </w:r>
    </w:p>
    <w:p w14:paraId="773D57E0" w14:textId="70F172CA" w:rsidR="00BA1F5C" w:rsidRDefault="003F5D11" w:rsidP="00BA1F5C">
      <w:pPr>
        <w:pStyle w:val="SingleTxtGC"/>
      </w:pPr>
      <w:r>
        <w:rPr>
          <w:rFonts w:hint="eastAsia"/>
        </w:rPr>
        <w:t>5</w:t>
      </w:r>
      <w:r w:rsidR="00AF7F38">
        <w:rPr>
          <w:rFonts w:hint="eastAsia"/>
        </w:rPr>
        <w:t>.</w:t>
      </w:r>
      <w:r>
        <w:rPr>
          <w:rFonts w:hint="eastAsia"/>
        </w:rPr>
        <w:t>2</w:t>
      </w:r>
      <w:r w:rsidR="00BA1F5C">
        <w:rPr>
          <w:rFonts w:hint="eastAsia"/>
        </w:rPr>
        <w:tab/>
      </w:r>
      <w:r w:rsidR="00BA1F5C">
        <w:rPr>
          <w:rFonts w:hint="eastAsia"/>
        </w:rPr>
        <w:t>关于缔约国提出的与她哥哥死亡有关的指控</w:t>
      </w:r>
      <w:r w:rsidR="00AF7F38">
        <w:rPr>
          <w:rFonts w:hint="eastAsia"/>
        </w:rPr>
        <w:t>，</w:t>
      </w:r>
      <w:r w:rsidR="00BA1F5C">
        <w:rPr>
          <w:rFonts w:hint="eastAsia"/>
        </w:rPr>
        <w:t>她指出</w:t>
      </w:r>
      <w:r w:rsidR="00AF7F38">
        <w:rPr>
          <w:rFonts w:hint="eastAsia"/>
        </w:rPr>
        <w:t>，</w:t>
      </w:r>
      <w:r w:rsidR="00BA1F5C">
        <w:rPr>
          <w:rFonts w:hint="eastAsia"/>
        </w:rPr>
        <w:t>鉴于在她被捕时她大哥已经死亡</w:t>
      </w:r>
      <w:r w:rsidR="00AF7F38">
        <w:rPr>
          <w:rFonts w:hint="eastAsia"/>
        </w:rPr>
        <w:t>，</w:t>
      </w:r>
      <w:r w:rsidR="00BA1F5C">
        <w:rPr>
          <w:rFonts w:hint="eastAsia"/>
        </w:rPr>
        <w:t>而且在被指责的事件发生时她最小的弟弟是唯一在场的人</w:t>
      </w:r>
      <w:r w:rsidR="00AF7F38">
        <w:rPr>
          <w:rFonts w:hint="eastAsia"/>
        </w:rPr>
        <w:t>，</w:t>
      </w:r>
      <w:r w:rsidR="00BA1F5C">
        <w:rPr>
          <w:rFonts w:hint="eastAsia"/>
        </w:rPr>
        <w:t>因此她认为关于她大哥死亡的信息并不相关。关于她弟弟死亡的确切时间所谓的相互矛盾的说法</w:t>
      </w:r>
      <w:r w:rsidR="00AF7F38">
        <w:rPr>
          <w:rFonts w:hint="eastAsia"/>
        </w:rPr>
        <w:t>，</w:t>
      </w:r>
      <w:r w:rsidR="00BA1F5C">
        <w:rPr>
          <w:rFonts w:hint="eastAsia"/>
        </w:rPr>
        <w:t>她指出</w:t>
      </w:r>
      <w:r w:rsidR="00AF7F38">
        <w:rPr>
          <w:rFonts w:hint="eastAsia"/>
        </w:rPr>
        <w:t>，</w:t>
      </w:r>
      <w:r w:rsidR="00BA1F5C">
        <w:rPr>
          <w:rFonts w:hint="eastAsia"/>
        </w:rPr>
        <w:t>她弟弟受了重伤</w:t>
      </w:r>
      <w:r w:rsidR="00AF7F38">
        <w:rPr>
          <w:rFonts w:hint="eastAsia"/>
        </w:rPr>
        <w:t>，</w:t>
      </w:r>
      <w:r w:rsidR="00BA1F5C">
        <w:rPr>
          <w:rFonts w:hint="eastAsia"/>
        </w:rPr>
        <w:t>以至于她理所当然地认为他已经被杀死了。然而</w:t>
      </w:r>
      <w:r w:rsidR="00AF7F38">
        <w:rPr>
          <w:rFonts w:hint="eastAsia"/>
        </w:rPr>
        <w:t>，</w:t>
      </w:r>
      <w:r w:rsidR="00BA1F5C">
        <w:rPr>
          <w:rFonts w:hint="eastAsia"/>
        </w:rPr>
        <w:t>在被拘留期间</w:t>
      </w:r>
      <w:r w:rsidR="00AF7F38">
        <w:rPr>
          <w:rFonts w:hint="eastAsia"/>
        </w:rPr>
        <w:t>，</w:t>
      </w:r>
      <w:r w:rsidR="00BA1F5C">
        <w:rPr>
          <w:rFonts w:hint="eastAsia"/>
        </w:rPr>
        <w:t>她被告知她的弟弟还活着</w:t>
      </w:r>
      <w:r w:rsidR="00AF7F38">
        <w:rPr>
          <w:rFonts w:hint="eastAsia"/>
        </w:rPr>
        <w:t>，</w:t>
      </w:r>
      <w:r w:rsidR="00BA1F5C">
        <w:rPr>
          <w:rFonts w:hint="eastAsia"/>
        </w:rPr>
        <w:t>但是这一消息从未得到过证实。这就是她有时对弟弟死亡的说法不一致的主要原因。</w:t>
      </w:r>
    </w:p>
    <w:p w14:paraId="07611BB9" w14:textId="6303DD2B" w:rsidR="00BA1F5C" w:rsidRDefault="003F5D11" w:rsidP="00BA1F5C">
      <w:pPr>
        <w:pStyle w:val="SingleTxtGC"/>
      </w:pPr>
      <w:r>
        <w:rPr>
          <w:rFonts w:hint="eastAsia"/>
        </w:rPr>
        <w:t>5</w:t>
      </w:r>
      <w:r w:rsidR="00AF7F38">
        <w:rPr>
          <w:rFonts w:hint="eastAsia"/>
        </w:rPr>
        <w:t>.</w:t>
      </w:r>
      <w:r>
        <w:rPr>
          <w:rFonts w:hint="eastAsia"/>
        </w:rPr>
        <w:t>3</w:t>
      </w:r>
      <w:r w:rsidR="00BA1F5C">
        <w:rPr>
          <w:rFonts w:hint="eastAsia"/>
        </w:rPr>
        <w:tab/>
      </w:r>
      <w:r w:rsidR="00BA1F5C">
        <w:rPr>
          <w:rFonts w:hint="eastAsia"/>
        </w:rPr>
        <w:t>她进一步重申</w:t>
      </w:r>
      <w:r w:rsidR="00AF7F38">
        <w:rPr>
          <w:rFonts w:hint="eastAsia"/>
        </w:rPr>
        <w:t>，</w:t>
      </w:r>
      <w:r w:rsidR="00BA1F5C">
        <w:rPr>
          <w:rFonts w:hint="eastAsia"/>
        </w:rPr>
        <w:t>她是一名未受过教育的妇女</w:t>
      </w:r>
      <w:r w:rsidR="00AF7F38">
        <w:rPr>
          <w:rFonts w:hint="eastAsia"/>
        </w:rPr>
        <w:t>，</w:t>
      </w:r>
      <w:r w:rsidR="00BA1F5C">
        <w:rPr>
          <w:rFonts w:hint="eastAsia"/>
        </w:rPr>
        <w:t>在一些场合</w:t>
      </w:r>
      <w:r w:rsidR="00AF7F38">
        <w:rPr>
          <w:rFonts w:hint="eastAsia"/>
        </w:rPr>
        <w:t>，</w:t>
      </w:r>
      <w:r w:rsidR="00BA1F5C">
        <w:rPr>
          <w:rFonts w:hint="eastAsia"/>
        </w:rPr>
        <w:t>她因自己的文化背景而感到自卑</w:t>
      </w:r>
      <w:r w:rsidR="00AF7F38">
        <w:rPr>
          <w:rFonts w:hint="eastAsia"/>
        </w:rPr>
        <w:t>，</w:t>
      </w:r>
      <w:r w:rsidR="00BA1F5C">
        <w:rPr>
          <w:rFonts w:hint="eastAsia"/>
        </w:rPr>
        <w:t>难以提出异议或提出问题。她忆及</w:t>
      </w:r>
      <w:r w:rsidR="00AF7F38">
        <w:rPr>
          <w:rFonts w:hint="eastAsia"/>
        </w:rPr>
        <w:t>，</w:t>
      </w:r>
      <w:r w:rsidR="00BA1F5C">
        <w:rPr>
          <w:rFonts w:hint="eastAsia"/>
        </w:rPr>
        <w:t>她患有创伤后应激障碍</w:t>
      </w:r>
      <w:r w:rsidR="00AF7F38">
        <w:rPr>
          <w:rFonts w:hint="eastAsia"/>
        </w:rPr>
        <w:t>，</w:t>
      </w:r>
      <w:r w:rsidR="00BA1F5C">
        <w:rPr>
          <w:rFonts w:hint="eastAsia"/>
        </w:rPr>
        <w:t>而且错误的翻译可能会增加她陈述中的微小不一致。</w:t>
      </w:r>
    </w:p>
    <w:p w14:paraId="337138B0" w14:textId="4C0F2689" w:rsidR="00BA1F5C" w:rsidRDefault="003F5D11" w:rsidP="00BA1F5C">
      <w:pPr>
        <w:pStyle w:val="SingleTxtGC"/>
      </w:pPr>
      <w:r>
        <w:rPr>
          <w:rFonts w:hint="eastAsia"/>
        </w:rPr>
        <w:t>5</w:t>
      </w:r>
      <w:r w:rsidR="00AF7F38">
        <w:rPr>
          <w:rFonts w:hint="eastAsia"/>
        </w:rPr>
        <w:t>.</w:t>
      </w:r>
      <w:r>
        <w:rPr>
          <w:rFonts w:hint="eastAsia"/>
        </w:rPr>
        <w:t>4</w:t>
      </w:r>
      <w:r w:rsidR="00BA1F5C">
        <w:rPr>
          <w:rFonts w:hint="eastAsia"/>
        </w:rPr>
        <w:tab/>
      </w:r>
      <w:r w:rsidR="00BA1F5C">
        <w:rPr>
          <w:rFonts w:hint="eastAsia"/>
        </w:rPr>
        <w:t>她进一步指出</w:t>
      </w:r>
      <w:r w:rsidR="00AF7F38">
        <w:rPr>
          <w:rFonts w:hint="eastAsia"/>
        </w:rPr>
        <w:t>，</w:t>
      </w:r>
      <w:r w:rsidR="00BA1F5C">
        <w:rPr>
          <w:rFonts w:hint="eastAsia"/>
        </w:rPr>
        <w:t>虽然国家当局认同她遭受了酷刑</w:t>
      </w:r>
      <w:r w:rsidR="00AF7F38">
        <w:rPr>
          <w:rFonts w:hint="eastAsia"/>
        </w:rPr>
        <w:t>，</w:t>
      </w:r>
      <w:r w:rsidR="00BA1F5C">
        <w:rPr>
          <w:rFonts w:hint="eastAsia"/>
        </w:rPr>
        <w:t>但他们同时得出结论认为</w:t>
      </w:r>
      <w:r w:rsidR="00AF7F38">
        <w:rPr>
          <w:rFonts w:hint="eastAsia"/>
        </w:rPr>
        <w:t>，</w:t>
      </w:r>
      <w:r w:rsidR="00BA1F5C">
        <w:rPr>
          <w:rFonts w:hint="eastAsia"/>
        </w:rPr>
        <w:t>这并不表明这确实与被人认为的她的政治观点有关。然而</w:t>
      </w:r>
      <w:r w:rsidR="00AF7F38">
        <w:rPr>
          <w:rFonts w:hint="eastAsia"/>
        </w:rPr>
        <w:t>，</w:t>
      </w:r>
      <w:r w:rsidR="00BA1F5C">
        <w:rPr>
          <w:rFonts w:hint="eastAsia"/>
        </w:rPr>
        <w:t>他们没有对他们认为申诉人是如何受伤的提出任何合理的解释。此外</w:t>
      </w:r>
      <w:r w:rsidR="00AF7F38">
        <w:rPr>
          <w:rFonts w:hint="eastAsia"/>
        </w:rPr>
        <w:t>，</w:t>
      </w:r>
      <w:r w:rsidR="00BA1F5C">
        <w:rPr>
          <w:rFonts w:hint="eastAsia"/>
        </w:rPr>
        <w:t>她的医疗报告强调指出</w:t>
      </w:r>
      <w:r w:rsidR="00AF7F38">
        <w:rPr>
          <w:rFonts w:hint="eastAsia"/>
        </w:rPr>
        <w:t>，</w:t>
      </w:r>
      <w:r w:rsidR="00BA1F5C">
        <w:rPr>
          <w:rFonts w:hint="eastAsia"/>
        </w:rPr>
        <w:t>基于根据《伊斯坦布尔规程》进行的评估</w:t>
      </w:r>
      <w:r w:rsidR="00AF7F38">
        <w:rPr>
          <w:rFonts w:hint="eastAsia"/>
        </w:rPr>
        <w:t>，</w:t>
      </w:r>
      <w:r w:rsidR="00BA1F5C">
        <w:rPr>
          <w:rFonts w:hint="eastAsia"/>
        </w:rPr>
        <w:t>由于她对男性的不信任</w:t>
      </w:r>
      <w:r w:rsidR="00AF7F38">
        <w:rPr>
          <w:rFonts w:hint="eastAsia"/>
        </w:rPr>
        <w:t>，</w:t>
      </w:r>
      <w:r w:rsidR="00BA1F5C">
        <w:rPr>
          <w:rFonts w:hint="eastAsia"/>
        </w:rPr>
        <w:t>她坚持与女性专业人士会面的重要性。尽管如此</w:t>
      </w:r>
      <w:r w:rsidR="00AF7F38">
        <w:rPr>
          <w:rFonts w:hint="eastAsia"/>
        </w:rPr>
        <w:t>，</w:t>
      </w:r>
      <w:r w:rsidR="00BA1F5C">
        <w:rPr>
          <w:rFonts w:hint="eastAsia"/>
        </w:rPr>
        <w:t>在移民法院庭审过程中</w:t>
      </w:r>
      <w:r w:rsidR="00AF7F38">
        <w:rPr>
          <w:rFonts w:hint="eastAsia"/>
        </w:rPr>
        <w:t>，</w:t>
      </w:r>
      <w:r w:rsidR="00BA1F5C">
        <w:rPr>
          <w:rFonts w:hint="eastAsia"/>
        </w:rPr>
        <w:t>仍有几名男子在场</w:t>
      </w:r>
      <w:r w:rsidR="00AF7F38">
        <w:rPr>
          <w:rFonts w:hint="eastAsia"/>
        </w:rPr>
        <w:t>，</w:t>
      </w:r>
      <w:r w:rsidR="00BA1F5C">
        <w:rPr>
          <w:rFonts w:hint="eastAsia"/>
        </w:rPr>
        <w:t>这可能会引起对诉讼公正性的质疑</w:t>
      </w:r>
      <w:r w:rsidR="00AF7F38">
        <w:rPr>
          <w:rFonts w:hint="eastAsia"/>
        </w:rPr>
        <w:t>，</w:t>
      </w:r>
      <w:r w:rsidR="00BA1F5C">
        <w:rPr>
          <w:rFonts w:hint="eastAsia"/>
        </w:rPr>
        <w:t>因为从程序上讲</w:t>
      </w:r>
      <w:r w:rsidR="00AF7F38">
        <w:rPr>
          <w:rFonts w:hint="eastAsia"/>
        </w:rPr>
        <w:t>，</w:t>
      </w:r>
      <w:r w:rsidR="00BA1F5C">
        <w:rPr>
          <w:rFonts w:hint="eastAsia"/>
        </w:rPr>
        <w:t>申诉人的特殊需求从未得到满足。更成问题的是</w:t>
      </w:r>
      <w:r w:rsidR="00AF7F38">
        <w:rPr>
          <w:rFonts w:hint="eastAsia"/>
        </w:rPr>
        <w:t>，</w:t>
      </w:r>
      <w:r w:rsidR="00BA1F5C">
        <w:rPr>
          <w:rFonts w:hint="eastAsia"/>
        </w:rPr>
        <w:t>因为这些</w:t>
      </w:r>
      <w:proofErr w:type="gramStart"/>
      <w:r w:rsidR="00BA1F5C">
        <w:rPr>
          <w:rFonts w:hint="eastAsia"/>
        </w:rPr>
        <w:t>申诉仅</w:t>
      </w:r>
      <w:proofErr w:type="gramEnd"/>
      <w:r w:rsidR="00BA1F5C">
        <w:rPr>
          <w:rFonts w:hint="eastAsia"/>
        </w:rPr>
        <w:t>经过移民法院审理</w:t>
      </w:r>
      <w:r w:rsidR="00AF7F38">
        <w:rPr>
          <w:rFonts w:hint="eastAsia"/>
        </w:rPr>
        <w:t>，</w:t>
      </w:r>
      <w:r w:rsidR="00BA1F5C">
        <w:rPr>
          <w:rFonts w:hint="eastAsia"/>
        </w:rPr>
        <w:t>因此申诉人害怕在诉讼程序的</w:t>
      </w:r>
      <w:proofErr w:type="gramStart"/>
      <w:r w:rsidR="00BA1F5C">
        <w:rPr>
          <w:rFonts w:hint="eastAsia"/>
        </w:rPr>
        <w:t>早期提出</w:t>
      </w:r>
      <w:proofErr w:type="gramEnd"/>
      <w:r w:rsidR="00BA1F5C">
        <w:rPr>
          <w:rFonts w:hint="eastAsia"/>
        </w:rPr>
        <w:t>她的酷刑申诉。在这方面</w:t>
      </w:r>
      <w:r w:rsidR="00AF7F38">
        <w:rPr>
          <w:rFonts w:hint="eastAsia"/>
        </w:rPr>
        <w:t>，</w:t>
      </w:r>
      <w:r w:rsidR="00BA1F5C">
        <w:rPr>
          <w:rFonts w:hint="eastAsia"/>
        </w:rPr>
        <w:t>移民上诉法院没有批准她的上诉许可要求</w:t>
      </w:r>
      <w:r w:rsidR="00AF7F38">
        <w:rPr>
          <w:rFonts w:hint="eastAsia"/>
        </w:rPr>
        <w:t>，</w:t>
      </w:r>
      <w:r w:rsidR="00BA1F5C">
        <w:rPr>
          <w:rFonts w:hint="eastAsia"/>
        </w:rPr>
        <w:t>因此不可能对移民法院的评估和诉讼程序的公正性提出质疑。</w:t>
      </w:r>
    </w:p>
    <w:p w14:paraId="19987F6C" w14:textId="1674B08B" w:rsidR="00BA1F5C" w:rsidRDefault="003F5D11" w:rsidP="00BA1F5C">
      <w:pPr>
        <w:pStyle w:val="SingleTxtGC"/>
      </w:pPr>
      <w:r>
        <w:rPr>
          <w:rFonts w:hint="eastAsia"/>
        </w:rPr>
        <w:t>5</w:t>
      </w:r>
      <w:r w:rsidR="00AF7F38">
        <w:rPr>
          <w:rFonts w:hint="eastAsia"/>
        </w:rPr>
        <w:t>.</w:t>
      </w:r>
      <w:r>
        <w:rPr>
          <w:rFonts w:hint="eastAsia"/>
        </w:rPr>
        <w:t>5</w:t>
      </w:r>
      <w:r w:rsidR="00BA1F5C">
        <w:rPr>
          <w:rFonts w:hint="eastAsia"/>
        </w:rPr>
        <w:tab/>
      </w:r>
      <w:r w:rsidR="00BA1F5C">
        <w:rPr>
          <w:rFonts w:hint="eastAsia"/>
        </w:rPr>
        <w:t>最后</w:t>
      </w:r>
      <w:r w:rsidR="00AF7F38">
        <w:rPr>
          <w:rFonts w:hint="eastAsia"/>
        </w:rPr>
        <w:t>，</w:t>
      </w:r>
      <w:r w:rsidR="00BA1F5C">
        <w:rPr>
          <w:rFonts w:hint="eastAsia"/>
        </w:rPr>
        <w:t>申诉人指出</w:t>
      </w:r>
      <w:r w:rsidR="00AF7F38">
        <w:rPr>
          <w:rFonts w:hint="eastAsia"/>
        </w:rPr>
        <w:t>，</w:t>
      </w:r>
      <w:r w:rsidR="00BA1F5C">
        <w:rPr>
          <w:rFonts w:hint="eastAsia"/>
        </w:rPr>
        <w:t>尽管缔约国提到了这些报告</w:t>
      </w:r>
      <w:r w:rsidR="00AF7F38">
        <w:rPr>
          <w:rFonts w:hint="eastAsia"/>
        </w:rPr>
        <w:t>，</w:t>
      </w:r>
      <w:r w:rsidR="00BA1F5C">
        <w:rPr>
          <w:rFonts w:hint="eastAsia"/>
        </w:rPr>
        <w:t>但埃塞俄比亚的人权状况仍然很脆弱。她坚持认为</w:t>
      </w:r>
      <w:r w:rsidR="00AF7F38">
        <w:rPr>
          <w:rFonts w:hint="eastAsia"/>
        </w:rPr>
        <w:t>，</w:t>
      </w:r>
      <w:r w:rsidR="00BA1F5C">
        <w:rPr>
          <w:rFonts w:hint="eastAsia"/>
        </w:rPr>
        <w:t>鉴于她的个人情况</w:t>
      </w:r>
      <w:r w:rsidR="00AF7F38">
        <w:rPr>
          <w:rFonts w:hint="eastAsia"/>
        </w:rPr>
        <w:t>，</w:t>
      </w:r>
      <w:r w:rsidR="00BA1F5C">
        <w:rPr>
          <w:rFonts w:hint="eastAsia"/>
        </w:rPr>
        <w:t>如果被遣返回埃塞俄比亚</w:t>
      </w:r>
      <w:r w:rsidR="00AF7F38">
        <w:rPr>
          <w:rFonts w:hint="eastAsia"/>
        </w:rPr>
        <w:t>，</w:t>
      </w:r>
      <w:r w:rsidR="00BA1F5C">
        <w:rPr>
          <w:rFonts w:hint="eastAsia"/>
        </w:rPr>
        <w:t>她将面临可预见的和真实的遭受虐待的风险</w:t>
      </w:r>
      <w:r w:rsidR="00AF7F38">
        <w:rPr>
          <w:rFonts w:hint="eastAsia"/>
        </w:rPr>
        <w:t>，</w:t>
      </w:r>
      <w:r w:rsidR="00BA1F5C">
        <w:rPr>
          <w:rFonts w:hint="eastAsia"/>
        </w:rPr>
        <w:t>这违反《公约》第</w:t>
      </w:r>
      <w:r>
        <w:rPr>
          <w:rFonts w:hint="eastAsia"/>
        </w:rPr>
        <w:t>3</w:t>
      </w:r>
      <w:r w:rsidR="00BA1F5C">
        <w:rPr>
          <w:rFonts w:hint="eastAsia"/>
        </w:rPr>
        <w:t>条。</w:t>
      </w:r>
    </w:p>
    <w:p w14:paraId="0A5D10A7" w14:textId="77777777" w:rsidR="00BA1F5C" w:rsidRDefault="00BA1F5C" w:rsidP="00AF597E">
      <w:pPr>
        <w:pStyle w:val="H23GC"/>
      </w:pPr>
      <w:r>
        <w:rPr>
          <w:rFonts w:hint="eastAsia"/>
        </w:rPr>
        <w:lastRenderedPageBreak/>
        <w:tab/>
      </w:r>
      <w:r>
        <w:rPr>
          <w:rFonts w:hint="eastAsia"/>
        </w:rPr>
        <w:tab/>
      </w:r>
      <w:r>
        <w:rPr>
          <w:rFonts w:hint="eastAsia"/>
        </w:rPr>
        <w:t>委员会需处理的问题和议事情况</w:t>
      </w:r>
    </w:p>
    <w:p w14:paraId="2F5495E9" w14:textId="77777777" w:rsidR="00BA1F5C" w:rsidRDefault="00BA1F5C" w:rsidP="00AF597E">
      <w:pPr>
        <w:pStyle w:val="H4GC"/>
      </w:pPr>
      <w:r>
        <w:rPr>
          <w:rFonts w:hint="eastAsia"/>
        </w:rPr>
        <w:tab/>
      </w:r>
      <w:r>
        <w:rPr>
          <w:rFonts w:hint="eastAsia"/>
        </w:rPr>
        <w:tab/>
      </w:r>
      <w:r>
        <w:rPr>
          <w:rFonts w:hint="eastAsia"/>
        </w:rPr>
        <w:t>审议可否受理</w:t>
      </w:r>
    </w:p>
    <w:p w14:paraId="5B07CACF" w14:textId="48847EBC" w:rsidR="00BA1F5C" w:rsidRDefault="003F5D11" w:rsidP="00BA1F5C">
      <w:pPr>
        <w:pStyle w:val="SingleTxtGC"/>
      </w:pPr>
      <w:r>
        <w:rPr>
          <w:rFonts w:hint="eastAsia"/>
        </w:rPr>
        <w:t>6</w:t>
      </w:r>
      <w:r w:rsidR="00AF7F38">
        <w:rPr>
          <w:rFonts w:hint="eastAsia"/>
        </w:rPr>
        <w:t>.</w:t>
      </w:r>
      <w:r>
        <w:rPr>
          <w:rFonts w:hint="eastAsia"/>
        </w:rPr>
        <w:t>1</w:t>
      </w:r>
      <w:r w:rsidR="00BA1F5C">
        <w:rPr>
          <w:rFonts w:hint="eastAsia"/>
        </w:rPr>
        <w:tab/>
      </w:r>
      <w:r w:rsidR="00BA1F5C">
        <w:rPr>
          <w:rFonts w:hint="eastAsia"/>
        </w:rPr>
        <w:t>在审议来文所载的任何请求之前</w:t>
      </w:r>
      <w:r w:rsidR="00AF7F38">
        <w:rPr>
          <w:rFonts w:hint="eastAsia"/>
        </w:rPr>
        <w:t>，</w:t>
      </w:r>
      <w:r w:rsidR="00BA1F5C">
        <w:rPr>
          <w:rFonts w:hint="eastAsia"/>
        </w:rPr>
        <w:t>委员会必须决定来文是否符合《公约》第</w:t>
      </w:r>
      <w:r>
        <w:rPr>
          <w:rFonts w:hint="eastAsia"/>
        </w:rPr>
        <w:t>22</w:t>
      </w:r>
      <w:r w:rsidR="00BA1F5C">
        <w:rPr>
          <w:rFonts w:hint="eastAsia"/>
        </w:rPr>
        <w:t>条规定的受理条件。按照《公约》第</w:t>
      </w:r>
      <w:r>
        <w:rPr>
          <w:rFonts w:hint="eastAsia"/>
        </w:rPr>
        <w:t>22</w:t>
      </w:r>
      <w:r w:rsidR="00BA1F5C">
        <w:rPr>
          <w:rFonts w:hint="eastAsia"/>
        </w:rPr>
        <w:t>条第</w:t>
      </w:r>
      <w:r>
        <w:rPr>
          <w:rFonts w:hint="eastAsia"/>
        </w:rPr>
        <w:t>5</w:t>
      </w:r>
      <w:r w:rsidR="00BA1F5C">
        <w:rPr>
          <w:rFonts w:hint="eastAsia"/>
        </w:rPr>
        <w:t>款</w:t>
      </w:r>
      <w:r w:rsidR="00AF7F38">
        <w:rPr>
          <w:rFonts w:hint="eastAsia"/>
        </w:rPr>
        <w:t>(</w:t>
      </w:r>
      <w:r>
        <w:rPr>
          <w:rFonts w:hint="eastAsia"/>
        </w:rPr>
        <w:t>a</w:t>
      </w:r>
      <w:r w:rsidR="00AF7F38">
        <w:rPr>
          <w:rFonts w:hint="eastAsia"/>
        </w:rPr>
        <w:t>)</w:t>
      </w:r>
      <w:r w:rsidR="00BA1F5C">
        <w:rPr>
          <w:rFonts w:hint="eastAsia"/>
        </w:rPr>
        <w:t>项的要求</w:t>
      </w:r>
      <w:r w:rsidR="00AF7F38">
        <w:rPr>
          <w:rFonts w:hint="eastAsia"/>
        </w:rPr>
        <w:t>，</w:t>
      </w:r>
      <w:r w:rsidR="00BA1F5C">
        <w:rPr>
          <w:rFonts w:hint="eastAsia"/>
        </w:rPr>
        <w:t>委员会已确定同一事项过去和现在均未受到另一国际调查程序或解决办法的审查。</w:t>
      </w:r>
    </w:p>
    <w:p w14:paraId="54FC45C2" w14:textId="7F9FDAF8" w:rsidR="00BA1F5C" w:rsidRDefault="003F5D11" w:rsidP="00BA1F5C">
      <w:pPr>
        <w:pStyle w:val="SingleTxtGC"/>
      </w:pPr>
      <w:r>
        <w:rPr>
          <w:rFonts w:hint="eastAsia"/>
        </w:rPr>
        <w:t>6</w:t>
      </w:r>
      <w:r w:rsidR="00AF7F38">
        <w:rPr>
          <w:rFonts w:hint="eastAsia"/>
        </w:rPr>
        <w:t>.</w:t>
      </w:r>
      <w:r>
        <w:rPr>
          <w:rFonts w:hint="eastAsia"/>
        </w:rPr>
        <w:t>2</w:t>
      </w:r>
      <w:r w:rsidR="00BA1F5C">
        <w:rPr>
          <w:rFonts w:hint="eastAsia"/>
        </w:rPr>
        <w:tab/>
      </w:r>
      <w:r w:rsidR="00BA1F5C">
        <w:rPr>
          <w:rFonts w:hint="eastAsia"/>
        </w:rPr>
        <w:t>根据《公约》第</w:t>
      </w:r>
      <w:r>
        <w:rPr>
          <w:rFonts w:hint="eastAsia"/>
        </w:rPr>
        <w:t>22</w:t>
      </w:r>
      <w:r w:rsidR="00BA1F5C">
        <w:rPr>
          <w:rFonts w:hint="eastAsia"/>
        </w:rPr>
        <w:t>条第</w:t>
      </w:r>
      <w:r>
        <w:rPr>
          <w:rFonts w:hint="eastAsia"/>
        </w:rPr>
        <w:t>5</w:t>
      </w:r>
      <w:r w:rsidR="00BA1F5C">
        <w:rPr>
          <w:rFonts w:hint="eastAsia"/>
        </w:rPr>
        <w:t>款</w:t>
      </w:r>
      <w:r w:rsidR="00AF7F38">
        <w:rPr>
          <w:rFonts w:hint="eastAsia"/>
        </w:rPr>
        <w:t>(</w:t>
      </w:r>
      <w:r>
        <w:rPr>
          <w:rFonts w:hint="eastAsia"/>
        </w:rPr>
        <w:t>b</w:t>
      </w:r>
      <w:r w:rsidR="00AF7F38">
        <w:rPr>
          <w:rFonts w:hint="eastAsia"/>
        </w:rPr>
        <w:t>)</w:t>
      </w:r>
      <w:r w:rsidR="00BA1F5C">
        <w:rPr>
          <w:rFonts w:hint="eastAsia"/>
        </w:rPr>
        <w:t>项</w:t>
      </w:r>
      <w:r w:rsidR="00AF7F38">
        <w:rPr>
          <w:rFonts w:hint="eastAsia"/>
        </w:rPr>
        <w:t>，</w:t>
      </w:r>
      <w:r w:rsidR="00BA1F5C">
        <w:rPr>
          <w:rFonts w:hint="eastAsia"/>
        </w:rPr>
        <w:t>除非它已确定申诉人用尽了所有国内补救办法</w:t>
      </w:r>
      <w:r w:rsidR="00AF7F38">
        <w:rPr>
          <w:rFonts w:hint="eastAsia"/>
        </w:rPr>
        <w:t>，</w:t>
      </w:r>
      <w:r w:rsidR="00BA1F5C">
        <w:rPr>
          <w:rFonts w:hint="eastAsia"/>
        </w:rPr>
        <w:t>否则不应审议其提交的任何来文。委员会注意到</w:t>
      </w:r>
      <w:r w:rsidR="00AF7F38">
        <w:rPr>
          <w:rFonts w:hint="eastAsia"/>
        </w:rPr>
        <w:t>，</w:t>
      </w:r>
      <w:r w:rsidR="00BA1F5C">
        <w:rPr>
          <w:rFonts w:hint="eastAsia"/>
        </w:rPr>
        <w:t>申诉人就其庇护申请的否定决定向移民法院提出了上诉</w:t>
      </w:r>
      <w:r w:rsidR="00AF7F38">
        <w:rPr>
          <w:rFonts w:hint="eastAsia"/>
        </w:rPr>
        <w:t>，</w:t>
      </w:r>
      <w:r w:rsidR="00BA1F5C">
        <w:rPr>
          <w:rFonts w:hint="eastAsia"/>
        </w:rPr>
        <w:t>并寻求获得向移民上诉法院的上诉许可</w:t>
      </w:r>
      <w:r w:rsidR="00AF7F38">
        <w:rPr>
          <w:rFonts w:hint="eastAsia"/>
        </w:rPr>
        <w:t>，</w:t>
      </w:r>
      <w:r w:rsidR="00BA1F5C">
        <w:rPr>
          <w:rFonts w:hint="eastAsia"/>
        </w:rPr>
        <w:t>移民上诉法院于</w:t>
      </w:r>
      <w:r>
        <w:rPr>
          <w:rFonts w:hint="eastAsia"/>
        </w:rPr>
        <w:t>2</w:t>
      </w:r>
      <w:r w:rsidR="00BA1F5C">
        <w:rPr>
          <w:rFonts w:hint="eastAsia"/>
        </w:rPr>
        <w:t>0</w:t>
      </w:r>
      <w:r>
        <w:rPr>
          <w:rFonts w:hint="eastAsia"/>
        </w:rPr>
        <w:t>18</w:t>
      </w:r>
      <w:r w:rsidR="00BA1F5C">
        <w:rPr>
          <w:rFonts w:hint="eastAsia"/>
        </w:rPr>
        <w:t>年</w:t>
      </w:r>
      <w:r>
        <w:rPr>
          <w:rFonts w:hint="eastAsia"/>
        </w:rPr>
        <w:t>8</w:t>
      </w:r>
      <w:r w:rsidR="00BA1F5C">
        <w:rPr>
          <w:rFonts w:hint="eastAsia"/>
        </w:rPr>
        <w:t>月</w:t>
      </w:r>
      <w:r>
        <w:rPr>
          <w:rFonts w:hint="eastAsia"/>
        </w:rPr>
        <w:t>7</w:t>
      </w:r>
      <w:r w:rsidR="00BA1F5C">
        <w:rPr>
          <w:rFonts w:hint="eastAsia"/>
        </w:rPr>
        <w:t>日驳回了她的请求。委员会注意到</w:t>
      </w:r>
      <w:r w:rsidR="00AF7F38">
        <w:rPr>
          <w:rFonts w:hint="eastAsia"/>
        </w:rPr>
        <w:t>，</w:t>
      </w:r>
      <w:r w:rsidR="00BA1F5C">
        <w:rPr>
          <w:rFonts w:hint="eastAsia"/>
        </w:rPr>
        <w:t>在本案中</w:t>
      </w:r>
      <w:r w:rsidR="00AF7F38">
        <w:rPr>
          <w:rFonts w:hint="eastAsia"/>
        </w:rPr>
        <w:t>，</w:t>
      </w:r>
      <w:r w:rsidR="00BA1F5C">
        <w:rPr>
          <w:rFonts w:hint="eastAsia"/>
        </w:rPr>
        <w:t>缔约国没有对申诉人已用尽所有国内补救办法提出异议。因此</w:t>
      </w:r>
      <w:r w:rsidR="00AF7F38">
        <w:rPr>
          <w:rFonts w:hint="eastAsia"/>
        </w:rPr>
        <w:t>，</w:t>
      </w:r>
      <w:r w:rsidR="00BA1F5C">
        <w:rPr>
          <w:rFonts w:hint="eastAsia"/>
        </w:rPr>
        <w:t>委员会认定《公约》第</w:t>
      </w:r>
      <w:r>
        <w:rPr>
          <w:rFonts w:hint="eastAsia"/>
        </w:rPr>
        <w:t>22</w:t>
      </w:r>
      <w:r w:rsidR="00BA1F5C">
        <w:rPr>
          <w:rFonts w:hint="eastAsia"/>
        </w:rPr>
        <w:t>条第</w:t>
      </w:r>
      <w:r>
        <w:rPr>
          <w:rFonts w:hint="eastAsia"/>
        </w:rPr>
        <w:t>5</w:t>
      </w:r>
      <w:r w:rsidR="00BA1F5C">
        <w:rPr>
          <w:rFonts w:hint="eastAsia"/>
        </w:rPr>
        <w:t>款</w:t>
      </w:r>
      <w:r w:rsidR="00AF7F38">
        <w:rPr>
          <w:rFonts w:hint="eastAsia"/>
        </w:rPr>
        <w:t>(</w:t>
      </w:r>
      <w:r>
        <w:rPr>
          <w:rFonts w:hint="eastAsia"/>
        </w:rPr>
        <w:t>b</w:t>
      </w:r>
      <w:r w:rsidR="00AF7F38">
        <w:rPr>
          <w:rFonts w:hint="eastAsia"/>
        </w:rPr>
        <w:t>)</w:t>
      </w:r>
      <w:r w:rsidR="00BA1F5C">
        <w:rPr>
          <w:rFonts w:hint="eastAsia"/>
        </w:rPr>
        <w:t>项不妨碍委员会审议本来文。</w:t>
      </w:r>
    </w:p>
    <w:p w14:paraId="6D0D0628" w14:textId="1817E47D" w:rsidR="00BA1F5C" w:rsidRDefault="003F5D11" w:rsidP="00BA1F5C">
      <w:pPr>
        <w:pStyle w:val="SingleTxtGC"/>
      </w:pPr>
      <w:r>
        <w:rPr>
          <w:rFonts w:hint="eastAsia"/>
        </w:rPr>
        <w:t>6</w:t>
      </w:r>
      <w:r w:rsidR="00AF7F38">
        <w:rPr>
          <w:rFonts w:hint="eastAsia"/>
        </w:rPr>
        <w:t>.</w:t>
      </w:r>
      <w:r>
        <w:rPr>
          <w:rFonts w:hint="eastAsia"/>
        </w:rPr>
        <w:t>3</w:t>
      </w:r>
      <w:r w:rsidR="00BA1F5C">
        <w:rPr>
          <w:rFonts w:hint="eastAsia"/>
        </w:rPr>
        <w:tab/>
      </w:r>
      <w:r w:rsidR="00BA1F5C">
        <w:rPr>
          <w:rFonts w:hint="eastAsia"/>
        </w:rPr>
        <w:t>缔约国认为</w:t>
      </w:r>
      <w:r w:rsidR="00AF7F38">
        <w:rPr>
          <w:rFonts w:hint="eastAsia"/>
        </w:rPr>
        <w:t>，</w:t>
      </w:r>
      <w:r w:rsidR="00BA1F5C">
        <w:rPr>
          <w:rFonts w:hint="eastAsia"/>
        </w:rPr>
        <w:t>来文显然没有根据</w:t>
      </w:r>
      <w:r w:rsidR="00AF7F38">
        <w:rPr>
          <w:rFonts w:hint="eastAsia"/>
        </w:rPr>
        <w:t>，</w:t>
      </w:r>
      <w:r w:rsidR="00BA1F5C">
        <w:rPr>
          <w:rFonts w:hint="eastAsia"/>
        </w:rPr>
        <w:t>不可受理。然而</w:t>
      </w:r>
      <w:r w:rsidR="00AF7F38">
        <w:rPr>
          <w:rFonts w:hint="eastAsia"/>
        </w:rPr>
        <w:t>，</w:t>
      </w:r>
      <w:r w:rsidR="00BA1F5C">
        <w:rPr>
          <w:rFonts w:hint="eastAsia"/>
        </w:rPr>
        <w:t>委员会认为</w:t>
      </w:r>
      <w:r w:rsidR="00AF7F38">
        <w:rPr>
          <w:rFonts w:hint="eastAsia"/>
        </w:rPr>
        <w:t>，</w:t>
      </w:r>
      <w:r w:rsidR="00BA1F5C">
        <w:rPr>
          <w:rFonts w:hint="eastAsia"/>
        </w:rPr>
        <w:t>申诉人提交的申诉提出了实质性问题</w:t>
      </w:r>
      <w:r w:rsidR="00AF7F38">
        <w:rPr>
          <w:rFonts w:hint="eastAsia"/>
        </w:rPr>
        <w:t>，</w:t>
      </w:r>
      <w:r w:rsidR="00BA1F5C">
        <w:rPr>
          <w:rFonts w:hint="eastAsia"/>
        </w:rPr>
        <w:t>应审查案情实质。鉴于委员会认为在受理方面不存在障碍</w:t>
      </w:r>
      <w:r w:rsidR="00AF7F38">
        <w:rPr>
          <w:rFonts w:hint="eastAsia"/>
        </w:rPr>
        <w:t>，</w:t>
      </w:r>
      <w:r w:rsidR="00BA1F5C">
        <w:rPr>
          <w:rFonts w:hint="eastAsia"/>
        </w:rPr>
        <w:t>它宣布来文可予受理</w:t>
      </w:r>
      <w:r w:rsidR="00AF7F38">
        <w:rPr>
          <w:rFonts w:hint="eastAsia"/>
        </w:rPr>
        <w:t>，</w:t>
      </w:r>
      <w:r w:rsidR="00BA1F5C">
        <w:rPr>
          <w:rFonts w:hint="eastAsia"/>
        </w:rPr>
        <w:t>并着手审议案情。</w:t>
      </w:r>
    </w:p>
    <w:p w14:paraId="27B20ED7" w14:textId="77777777" w:rsidR="00BA1F5C" w:rsidRDefault="00BA1F5C" w:rsidP="00AF597E">
      <w:pPr>
        <w:pStyle w:val="H4GC"/>
      </w:pPr>
      <w:r>
        <w:rPr>
          <w:rFonts w:hint="eastAsia"/>
        </w:rPr>
        <w:tab/>
      </w:r>
      <w:r>
        <w:rPr>
          <w:rFonts w:hint="eastAsia"/>
        </w:rPr>
        <w:tab/>
      </w:r>
      <w:r>
        <w:rPr>
          <w:rFonts w:hint="eastAsia"/>
        </w:rPr>
        <w:t>审议实质问题</w:t>
      </w:r>
    </w:p>
    <w:p w14:paraId="74F00D91" w14:textId="19BFAC36" w:rsidR="00BA1F5C" w:rsidRDefault="003F5D11" w:rsidP="00BA1F5C">
      <w:pPr>
        <w:pStyle w:val="SingleTxtGC"/>
      </w:pPr>
      <w:r>
        <w:rPr>
          <w:rFonts w:hint="eastAsia"/>
        </w:rPr>
        <w:t>7</w:t>
      </w:r>
      <w:r w:rsidR="00AF7F38">
        <w:rPr>
          <w:rFonts w:hint="eastAsia"/>
        </w:rPr>
        <w:t>.</w:t>
      </w:r>
      <w:r>
        <w:rPr>
          <w:rFonts w:hint="eastAsia"/>
        </w:rPr>
        <w:t>1</w:t>
      </w:r>
      <w:r w:rsidR="00BA1F5C">
        <w:rPr>
          <w:rFonts w:hint="eastAsia"/>
        </w:rPr>
        <w:tab/>
      </w:r>
      <w:r w:rsidR="00BA1F5C">
        <w:rPr>
          <w:rFonts w:hint="eastAsia"/>
        </w:rPr>
        <w:t>委员会根据《公约》第</w:t>
      </w:r>
      <w:r>
        <w:rPr>
          <w:rFonts w:hint="eastAsia"/>
        </w:rPr>
        <w:t>22</w:t>
      </w:r>
      <w:r w:rsidR="00BA1F5C">
        <w:rPr>
          <w:rFonts w:hint="eastAsia"/>
        </w:rPr>
        <w:t>条第</w:t>
      </w:r>
      <w:r w:rsidR="00AF7F38">
        <w:rPr>
          <w:rFonts w:hint="eastAsia"/>
        </w:rPr>
        <w:t>(</w:t>
      </w:r>
      <w:r>
        <w:rPr>
          <w:rFonts w:hint="eastAsia"/>
        </w:rPr>
        <w:t>4</w:t>
      </w:r>
      <w:r w:rsidR="00AF7F38">
        <w:rPr>
          <w:rFonts w:hint="eastAsia"/>
        </w:rPr>
        <w:t>)</w:t>
      </w:r>
      <w:r w:rsidR="00BA1F5C">
        <w:rPr>
          <w:rFonts w:hint="eastAsia"/>
        </w:rPr>
        <w:t>款</w:t>
      </w:r>
      <w:r w:rsidR="00AF7F38">
        <w:rPr>
          <w:rFonts w:hint="eastAsia"/>
        </w:rPr>
        <w:t>，</w:t>
      </w:r>
      <w:r w:rsidR="00BA1F5C">
        <w:rPr>
          <w:rFonts w:hint="eastAsia"/>
        </w:rPr>
        <w:t>参照当事各方向委员会提供的所有资料</w:t>
      </w:r>
      <w:r w:rsidR="00AF7F38">
        <w:rPr>
          <w:rFonts w:hint="eastAsia"/>
        </w:rPr>
        <w:t>，</w:t>
      </w:r>
      <w:r w:rsidR="00BA1F5C">
        <w:rPr>
          <w:rFonts w:hint="eastAsia"/>
        </w:rPr>
        <w:t>审议了本来文。</w:t>
      </w:r>
    </w:p>
    <w:p w14:paraId="40A90F39" w14:textId="1511F734" w:rsidR="0097716B" w:rsidRDefault="003F5D11" w:rsidP="00BA1F5C">
      <w:pPr>
        <w:pStyle w:val="SingleTxtGC"/>
      </w:pPr>
      <w:r>
        <w:rPr>
          <w:rFonts w:hint="eastAsia"/>
        </w:rPr>
        <w:t>7</w:t>
      </w:r>
      <w:r w:rsidR="00AF7F38">
        <w:rPr>
          <w:rFonts w:hint="eastAsia"/>
        </w:rPr>
        <w:t>.</w:t>
      </w:r>
      <w:r>
        <w:rPr>
          <w:rFonts w:hint="eastAsia"/>
        </w:rPr>
        <w:t>2</w:t>
      </w:r>
      <w:r w:rsidR="00BA1F5C">
        <w:rPr>
          <w:rFonts w:hint="eastAsia"/>
        </w:rPr>
        <w:tab/>
      </w:r>
      <w:r w:rsidR="00BA1F5C">
        <w:rPr>
          <w:rFonts w:hint="eastAsia"/>
        </w:rPr>
        <w:t>在本案中</w:t>
      </w:r>
      <w:r w:rsidR="00AF7F38">
        <w:rPr>
          <w:rFonts w:hint="eastAsia"/>
        </w:rPr>
        <w:t>，</w:t>
      </w:r>
      <w:r w:rsidR="00BA1F5C">
        <w:rPr>
          <w:rFonts w:hint="eastAsia"/>
        </w:rPr>
        <w:t>委员会需处理的问题是</w:t>
      </w:r>
      <w:r w:rsidR="00AF7F38">
        <w:rPr>
          <w:rFonts w:hint="eastAsia"/>
        </w:rPr>
        <w:t>，</w:t>
      </w:r>
      <w:r w:rsidR="00BA1F5C">
        <w:rPr>
          <w:rFonts w:hint="eastAsia"/>
        </w:rPr>
        <w:t>将申诉人遣返回埃塞俄比亚</w:t>
      </w:r>
      <w:r w:rsidR="00AF7F38">
        <w:rPr>
          <w:rFonts w:hint="eastAsia"/>
        </w:rPr>
        <w:t>，</w:t>
      </w:r>
      <w:r w:rsidR="00BA1F5C">
        <w:rPr>
          <w:rFonts w:hint="eastAsia"/>
        </w:rPr>
        <w:t>是否构成缔约国违反根据《公约》第</w:t>
      </w:r>
      <w:r>
        <w:rPr>
          <w:rFonts w:hint="eastAsia"/>
        </w:rPr>
        <w:t>3</w:t>
      </w:r>
      <w:r w:rsidR="00BA1F5C">
        <w:rPr>
          <w:rFonts w:hint="eastAsia"/>
        </w:rPr>
        <w:t>条承担的义务</w:t>
      </w:r>
      <w:r w:rsidR="00AF7F38">
        <w:rPr>
          <w:rFonts w:hint="eastAsia"/>
        </w:rPr>
        <w:t>，</w:t>
      </w:r>
      <w:r w:rsidR="00BA1F5C">
        <w:rPr>
          <w:rFonts w:hint="eastAsia"/>
        </w:rPr>
        <w:t>即如有充分理由相信他或她在另一国家将有遭受酷刑的危险</w:t>
      </w:r>
      <w:r w:rsidR="00AF7F38">
        <w:rPr>
          <w:rFonts w:hint="eastAsia"/>
        </w:rPr>
        <w:t>，</w:t>
      </w:r>
      <w:r w:rsidR="00BA1F5C">
        <w:rPr>
          <w:rFonts w:hint="eastAsia"/>
        </w:rPr>
        <w:t>则不得将该人驱逐或遣返</w:t>
      </w:r>
      <w:r w:rsidR="00AF7F38">
        <w:rPr>
          <w:rFonts w:hint="eastAsia"/>
        </w:rPr>
        <w:t>(</w:t>
      </w:r>
      <w:r>
        <w:rPr>
          <w:rFonts w:hint="eastAsia"/>
        </w:rPr>
        <w:t>“</w:t>
      </w:r>
      <w:r w:rsidR="00BA1F5C">
        <w:rPr>
          <w:rFonts w:hint="eastAsia"/>
        </w:rPr>
        <w:t>推回</w:t>
      </w:r>
      <w:r>
        <w:rPr>
          <w:rFonts w:hint="eastAsia"/>
        </w:rPr>
        <w:t>”</w:t>
      </w:r>
      <w:r w:rsidR="00AF7F38">
        <w:rPr>
          <w:rFonts w:hint="eastAsia"/>
        </w:rPr>
        <w:t>)</w:t>
      </w:r>
      <w:r w:rsidR="00BA1F5C">
        <w:rPr>
          <w:rFonts w:hint="eastAsia"/>
        </w:rPr>
        <w:t>到该国。</w:t>
      </w:r>
    </w:p>
    <w:p w14:paraId="6F95E10E" w14:textId="168AFC3C" w:rsidR="00BA1F5C" w:rsidRPr="00770E65" w:rsidRDefault="003F5D11" w:rsidP="00770E65">
      <w:pPr>
        <w:pStyle w:val="SingleTxtGC"/>
        <w:rPr>
          <w:lang w:val="en-GB"/>
        </w:rPr>
      </w:pPr>
      <w:r>
        <w:rPr>
          <w:lang w:val="en-GB"/>
        </w:rPr>
        <w:t>7</w:t>
      </w:r>
      <w:r w:rsidR="00AF7F38">
        <w:rPr>
          <w:lang w:val="en-GB"/>
        </w:rPr>
        <w:t>.</w:t>
      </w:r>
      <w:r>
        <w:rPr>
          <w:lang w:val="en-GB"/>
        </w:rPr>
        <w:t>3</w:t>
      </w:r>
      <w:r w:rsidR="00BA1F5C" w:rsidRPr="00770E65">
        <w:rPr>
          <w:lang w:val="en-GB"/>
        </w:rPr>
        <w:tab/>
      </w:r>
      <w:r w:rsidR="00BA1F5C" w:rsidRPr="00770E65">
        <w:rPr>
          <w:rFonts w:hint="eastAsia"/>
          <w:lang w:val="en-GB"/>
        </w:rPr>
        <w:t>委员会必须评估是否有充分理由相信申诉人返回埃塞俄比亚后将面临针对个人的遭受酷刑的危险。在评估这种风险时</w:t>
      </w:r>
      <w:r w:rsidR="00AF7F38">
        <w:rPr>
          <w:rFonts w:hint="eastAsia"/>
          <w:lang w:val="en-GB"/>
        </w:rPr>
        <w:t>，</w:t>
      </w:r>
      <w:r w:rsidR="00BA1F5C" w:rsidRPr="00770E65">
        <w:rPr>
          <w:rFonts w:hint="eastAsia"/>
          <w:lang w:val="en-GB"/>
        </w:rPr>
        <w:t>委员会必须根据《公约》第</w:t>
      </w:r>
      <w:r>
        <w:rPr>
          <w:lang w:val="en-GB"/>
        </w:rPr>
        <w:t>3</w:t>
      </w:r>
      <w:r w:rsidR="00BA1F5C" w:rsidRPr="00770E65">
        <w:rPr>
          <w:rFonts w:hint="eastAsia"/>
          <w:lang w:val="en-GB"/>
        </w:rPr>
        <w:t>条第</w:t>
      </w:r>
      <w:r>
        <w:rPr>
          <w:lang w:val="en-GB"/>
        </w:rPr>
        <w:t>2</w:t>
      </w:r>
      <w:r w:rsidR="00BA1F5C" w:rsidRPr="00770E65">
        <w:rPr>
          <w:rFonts w:hint="eastAsia"/>
          <w:lang w:val="en-GB"/>
        </w:rPr>
        <w:t>款考虑所有相关因素</w:t>
      </w:r>
      <w:r w:rsidR="00AF7F38">
        <w:rPr>
          <w:rFonts w:hint="eastAsia"/>
          <w:lang w:val="en-GB"/>
        </w:rPr>
        <w:t>，</w:t>
      </w:r>
      <w:r w:rsidR="00BA1F5C" w:rsidRPr="00770E65">
        <w:rPr>
          <w:rFonts w:hint="eastAsia"/>
          <w:lang w:val="en-GB"/>
        </w:rPr>
        <w:t>包括是否存在一贯严重、</w:t>
      </w:r>
      <w:proofErr w:type="gramStart"/>
      <w:r w:rsidR="00BA1F5C" w:rsidRPr="00770E65">
        <w:rPr>
          <w:rFonts w:hint="eastAsia"/>
          <w:lang w:val="en-GB"/>
        </w:rPr>
        <w:t>公然或</w:t>
      </w:r>
      <w:proofErr w:type="gramEnd"/>
      <w:r w:rsidR="00BA1F5C" w:rsidRPr="00770E65">
        <w:rPr>
          <w:rFonts w:hint="eastAsia"/>
          <w:lang w:val="en-GB"/>
        </w:rPr>
        <w:t>大规模侵犯人权的情况。</w:t>
      </w:r>
      <w:r w:rsidR="00BA1F5C" w:rsidRPr="00770E65">
        <w:rPr>
          <w:rFonts w:hint="eastAsia"/>
        </w:rPr>
        <w:t>然而</w:t>
      </w:r>
      <w:r w:rsidR="00AF7F38">
        <w:rPr>
          <w:rFonts w:hint="eastAsia"/>
        </w:rPr>
        <w:t>，</w:t>
      </w:r>
      <w:r w:rsidR="00BA1F5C" w:rsidRPr="00770E65">
        <w:rPr>
          <w:rFonts w:hint="eastAsia"/>
        </w:rPr>
        <w:t>委员会忆及</w:t>
      </w:r>
      <w:r w:rsidR="00AF7F38">
        <w:rPr>
          <w:rFonts w:hint="eastAsia"/>
        </w:rPr>
        <w:t>，</w:t>
      </w:r>
      <w:r w:rsidR="00BA1F5C" w:rsidRPr="00770E65">
        <w:t>这种确定的目的</w:t>
      </w:r>
      <w:r w:rsidR="00AF7F38">
        <w:rPr>
          <w:rFonts w:hint="eastAsia"/>
        </w:rPr>
        <w:t>，</w:t>
      </w:r>
      <w:r w:rsidR="00BA1F5C" w:rsidRPr="00770E65">
        <w:t>是确定所涉个人</w:t>
      </w:r>
      <w:r w:rsidR="00BA1F5C" w:rsidRPr="00770E65">
        <w:rPr>
          <w:rFonts w:hint="eastAsia"/>
        </w:rPr>
        <w:t>在</w:t>
      </w:r>
      <w:r w:rsidR="00BA1F5C" w:rsidRPr="00770E65">
        <w:t>将被遣返的国家是否会面临</w:t>
      </w:r>
      <w:r w:rsidR="00BA1F5C" w:rsidRPr="00770E65">
        <w:rPr>
          <w:rFonts w:hint="eastAsia"/>
        </w:rPr>
        <w:t>可预见的和真实的</w:t>
      </w:r>
      <w:r w:rsidR="00BA1F5C" w:rsidRPr="00770E65">
        <w:t>遭受酷刑的风险。</w:t>
      </w:r>
      <w:bookmarkStart w:id="0" w:name="_Hlk84509673"/>
      <w:r w:rsidR="00BA1F5C" w:rsidRPr="00770E65">
        <w:rPr>
          <w:rFonts w:hint="eastAsia"/>
        </w:rPr>
        <w:t>因此</w:t>
      </w:r>
      <w:r w:rsidR="00AF7F38">
        <w:rPr>
          <w:rFonts w:hint="eastAsia"/>
        </w:rPr>
        <w:t>，</w:t>
      </w:r>
      <w:proofErr w:type="gramStart"/>
      <w:r w:rsidR="00BA1F5C" w:rsidRPr="00770E65">
        <w:rPr>
          <w:rFonts w:hint="eastAsia"/>
        </w:rPr>
        <w:t>一</w:t>
      </w:r>
      <w:proofErr w:type="gramEnd"/>
      <w:r w:rsidR="00BA1F5C" w:rsidRPr="00770E65">
        <w:rPr>
          <w:rFonts w:hint="eastAsia"/>
        </w:rPr>
        <w:t>国</w:t>
      </w:r>
      <w:r w:rsidR="00BA1F5C" w:rsidRPr="00770E65">
        <w:t>境内</w:t>
      </w:r>
      <w:r w:rsidR="00BA1F5C" w:rsidRPr="00770E65">
        <w:rPr>
          <w:rFonts w:hint="eastAsia"/>
        </w:rPr>
        <w:t>存在一贯严重、</w:t>
      </w:r>
      <w:proofErr w:type="gramStart"/>
      <w:r w:rsidR="00BA1F5C" w:rsidRPr="00770E65">
        <w:rPr>
          <w:rFonts w:hint="eastAsia"/>
        </w:rPr>
        <w:t>公然或</w:t>
      </w:r>
      <w:proofErr w:type="gramEnd"/>
      <w:r w:rsidR="00BA1F5C" w:rsidRPr="00770E65">
        <w:rPr>
          <w:rFonts w:hint="eastAsia"/>
        </w:rPr>
        <w:t>大规模侵犯人权的情况本身</w:t>
      </w:r>
      <w:r w:rsidR="00AF7F38">
        <w:rPr>
          <w:rFonts w:hint="eastAsia"/>
        </w:rPr>
        <w:t>，</w:t>
      </w:r>
      <w:r w:rsidR="00BA1F5C" w:rsidRPr="00770E65">
        <w:t>并不构成</w:t>
      </w:r>
      <w:r w:rsidR="00BA1F5C" w:rsidRPr="00770E65">
        <w:rPr>
          <w:rFonts w:hint="eastAsia"/>
        </w:rPr>
        <w:t>确定某人在返回该国后将有遭受酷刑的危险的充分理由</w:t>
      </w:r>
      <w:r w:rsidR="00AF7F38">
        <w:rPr>
          <w:rFonts w:hint="eastAsia"/>
        </w:rPr>
        <w:t>；</w:t>
      </w:r>
      <w:r w:rsidR="00BA1F5C" w:rsidRPr="00770E65">
        <w:rPr>
          <w:rFonts w:hint="eastAsia"/>
        </w:rPr>
        <w:t>必须有其他理由表明</w:t>
      </w:r>
      <w:r w:rsidR="00BA1F5C" w:rsidRPr="00770E65">
        <w:t>当事人</w:t>
      </w:r>
      <w:r w:rsidR="00BA1F5C" w:rsidRPr="00770E65">
        <w:rPr>
          <w:rFonts w:hint="eastAsia"/>
        </w:rPr>
        <w:t>将面临针对个人的风险。</w:t>
      </w:r>
      <w:r w:rsidR="00BA1F5C" w:rsidRPr="00770E65">
        <w:t>反之</w:t>
      </w:r>
      <w:r w:rsidR="00AF7F38">
        <w:rPr>
          <w:rFonts w:hint="eastAsia"/>
        </w:rPr>
        <w:t>，</w:t>
      </w:r>
      <w:r w:rsidR="00BA1F5C" w:rsidRPr="00770E65">
        <w:t>不存在一贯公然侵犯人权情况</w:t>
      </w:r>
      <w:r w:rsidR="00AF7F38">
        <w:rPr>
          <w:rFonts w:hint="eastAsia"/>
        </w:rPr>
        <w:t>，</w:t>
      </w:r>
      <w:r w:rsidR="00BA1F5C" w:rsidRPr="00770E65">
        <w:t>也不意味着一个人在其特定情况下不会遭受酷刑</w:t>
      </w:r>
      <w:r w:rsidR="00BA1F5C" w:rsidRPr="00770E65">
        <w:rPr>
          <w:rFonts w:hint="eastAsia"/>
        </w:rPr>
        <w:t>。</w:t>
      </w:r>
      <w:bookmarkEnd w:id="0"/>
      <w:r w:rsidR="00BA1F5C" w:rsidRPr="00770E65">
        <w:rPr>
          <w:vertAlign w:val="superscript"/>
          <w:lang w:val="en-GB"/>
        </w:rPr>
        <w:footnoteReference w:id="6"/>
      </w:r>
    </w:p>
    <w:p w14:paraId="63E7C7D3" w14:textId="5DC2A7C0" w:rsidR="00BA1F5C" w:rsidRPr="00770E65" w:rsidRDefault="003F5D11" w:rsidP="00770E65">
      <w:pPr>
        <w:pStyle w:val="SingleTxtGC"/>
        <w:rPr>
          <w:lang w:val="en-GB"/>
        </w:rPr>
      </w:pPr>
      <w:r>
        <w:rPr>
          <w:lang w:val="en-GB"/>
        </w:rPr>
        <w:t>7</w:t>
      </w:r>
      <w:r w:rsidR="00AF7F38">
        <w:rPr>
          <w:lang w:val="en-GB"/>
        </w:rPr>
        <w:t>.</w:t>
      </w:r>
      <w:r>
        <w:rPr>
          <w:lang w:val="en-GB"/>
        </w:rPr>
        <w:t>4</w:t>
      </w:r>
      <w:r w:rsidR="00BA1F5C" w:rsidRPr="00770E65">
        <w:rPr>
          <w:lang w:val="en-GB"/>
        </w:rPr>
        <w:tab/>
      </w:r>
      <w:bookmarkStart w:id="1" w:name="_Hlk84510001"/>
      <w:r w:rsidR="00BA1F5C" w:rsidRPr="00770E65">
        <w:t>委员会</w:t>
      </w:r>
      <w:r w:rsidR="00BA1F5C" w:rsidRPr="00770E65">
        <w:rPr>
          <w:rFonts w:hint="eastAsia"/>
        </w:rPr>
        <w:t>忆及</w:t>
      </w:r>
      <w:r w:rsidR="00BA1F5C" w:rsidRPr="00770E65">
        <w:t>其第</w:t>
      </w:r>
      <w:r>
        <w:t>4</w:t>
      </w:r>
      <w:r w:rsidR="00BA1F5C" w:rsidRPr="00770E65">
        <w:t>号一般性意见</w:t>
      </w:r>
      <w:r w:rsidR="00AF7F38">
        <w:t>(</w:t>
      </w:r>
      <w:r>
        <w:t>2</w:t>
      </w:r>
      <w:r w:rsidR="00BA1F5C" w:rsidRPr="00770E65">
        <w:t>0</w:t>
      </w:r>
      <w:r>
        <w:t>17</w:t>
      </w:r>
      <w:r w:rsidR="00BA1F5C" w:rsidRPr="00770E65">
        <w:t>年</w:t>
      </w:r>
      <w:r w:rsidR="00AF7F38">
        <w:t>)</w:t>
      </w:r>
      <w:r w:rsidR="00AF7F38">
        <w:t>，</w:t>
      </w:r>
      <w:r w:rsidR="00BA1F5C" w:rsidRPr="00770E65">
        <w:rPr>
          <w:lang w:val="en-GB"/>
        </w:rPr>
        <w:t>其中指出</w:t>
      </w:r>
      <w:r w:rsidR="00AF7F38">
        <w:t>，</w:t>
      </w:r>
      <w:bookmarkStart w:id="2" w:name="_Hlk84509989"/>
      <w:bookmarkEnd w:id="1"/>
      <w:r w:rsidR="00BA1F5C" w:rsidRPr="00770E65">
        <w:t>委员会将评估</w:t>
      </w:r>
      <w:r>
        <w:rPr>
          <w:rFonts w:hint="eastAsia"/>
        </w:rPr>
        <w:t>“</w:t>
      </w:r>
      <w:r w:rsidR="00BA1F5C" w:rsidRPr="00770E65">
        <w:t>充分理由</w:t>
      </w:r>
      <w:r>
        <w:rPr>
          <w:rFonts w:hint="eastAsia"/>
        </w:rPr>
        <w:t>”</w:t>
      </w:r>
      <w:r w:rsidR="00AF7F38">
        <w:t>，</w:t>
      </w:r>
      <w:r w:rsidR="00BA1F5C" w:rsidRPr="00770E65">
        <w:t>在委员会</w:t>
      </w:r>
      <w:r w:rsidR="00BA1F5C" w:rsidRPr="00770E65">
        <w:rPr>
          <w:rFonts w:hint="eastAsia"/>
        </w:rPr>
        <w:t>做</w:t>
      </w:r>
      <w:r w:rsidR="00BA1F5C" w:rsidRPr="00770E65">
        <w:t>决定时</w:t>
      </w:r>
      <w:r w:rsidR="00AF7F38">
        <w:t>，</w:t>
      </w:r>
      <w:r w:rsidR="00BA1F5C" w:rsidRPr="00770E65">
        <w:t>如果申诉人被</w:t>
      </w:r>
      <w:r w:rsidR="00BA1F5C" w:rsidRPr="00770E65">
        <w:rPr>
          <w:lang w:val="en-GB"/>
        </w:rPr>
        <w:t>驱逐出境</w:t>
      </w:r>
      <w:r w:rsidR="00AF7F38">
        <w:t>，</w:t>
      </w:r>
      <w:r w:rsidR="00BA1F5C" w:rsidRPr="00770E65">
        <w:t>其根据《公约》享有的权利会因为存在与酷刑风险</w:t>
      </w:r>
      <w:r w:rsidR="00BA1F5C" w:rsidRPr="00770E65">
        <w:rPr>
          <w:lang w:val="en-GB"/>
        </w:rPr>
        <w:t>有关的可信</w:t>
      </w:r>
      <w:r w:rsidR="00BA1F5C" w:rsidRPr="00770E65">
        <w:rPr>
          <w:rFonts w:hint="eastAsia"/>
          <w:lang w:val="en-GB"/>
        </w:rPr>
        <w:t>的</w:t>
      </w:r>
      <w:r w:rsidR="00BA1F5C" w:rsidRPr="00770E65">
        <w:t>事实本身受到影响</w:t>
      </w:r>
      <w:r w:rsidR="00AF7F38">
        <w:t>，</w:t>
      </w:r>
      <w:r w:rsidR="00BA1F5C" w:rsidRPr="00770E65">
        <w:t>则委员会认为酷刑风险是可预见、针对个人、现实存在而且真实的。</w:t>
      </w:r>
      <w:bookmarkStart w:id="3" w:name="_Hlk84510100"/>
      <w:bookmarkEnd w:id="2"/>
      <w:r w:rsidR="00BA1F5C" w:rsidRPr="00770E65">
        <w:t>针对个人的风险迹象可包括但不限于下列情况</w:t>
      </w:r>
      <w:r w:rsidR="00AF7F38">
        <w:rPr>
          <w:rFonts w:hint="eastAsia"/>
        </w:rPr>
        <w:t>：</w:t>
      </w:r>
      <w:bookmarkStart w:id="4" w:name="_Hlk84510220"/>
      <w:bookmarkEnd w:id="3"/>
      <w:r w:rsidR="00AF7F38">
        <w:t>(</w:t>
      </w:r>
      <w:r>
        <w:t>a</w:t>
      </w:r>
      <w:r w:rsidR="00AF7F38">
        <w:t>)</w:t>
      </w:r>
      <w:r w:rsidR="00BA1F5C" w:rsidRPr="00770E65">
        <w:t xml:space="preserve"> </w:t>
      </w:r>
      <w:r w:rsidR="00BA1F5C" w:rsidRPr="00770E65">
        <w:t>申诉人的族裔背景</w:t>
      </w:r>
      <w:r w:rsidR="00AF7F38">
        <w:rPr>
          <w:rFonts w:hint="eastAsia"/>
        </w:rPr>
        <w:t>；</w:t>
      </w:r>
      <w:r w:rsidR="00AF7F38">
        <w:t>(</w:t>
      </w:r>
      <w:r>
        <w:t>b</w:t>
      </w:r>
      <w:r w:rsidR="00AF7F38">
        <w:t>)</w:t>
      </w:r>
      <w:r w:rsidR="00BA1F5C" w:rsidRPr="00770E65">
        <w:t xml:space="preserve"> </w:t>
      </w:r>
      <w:r w:rsidR="00BA1F5C" w:rsidRPr="00770E65">
        <w:rPr>
          <w:rFonts w:hint="eastAsia"/>
        </w:rPr>
        <w:t>申诉人或其家庭成员的政治派别或政治活动</w:t>
      </w:r>
      <w:r w:rsidR="00AF7F38">
        <w:rPr>
          <w:rFonts w:hint="eastAsia"/>
        </w:rPr>
        <w:t>；</w:t>
      </w:r>
      <w:bookmarkEnd w:id="4"/>
      <w:r w:rsidR="00AF7F38">
        <w:t>(</w:t>
      </w:r>
      <w:r>
        <w:t>c</w:t>
      </w:r>
      <w:r w:rsidR="00AF7F38">
        <w:t>)</w:t>
      </w:r>
      <w:r w:rsidR="00BA1F5C" w:rsidRPr="00770E65">
        <w:t xml:space="preserve"> </w:t>
      </w:r>
      <w:r w:rsidR="00BA1F5C" w:rsidRPr="00770E65">
        <w:t>逮捕或拘留</w:t>
      </w:r>
      <w:r w:rsidR="00AF7F38">
        <w:t>，</w:t>
      </w:r>
      <w:r w:rsidR="00BA1F5C" w:rsidRPr="00770E65">
        <w:t>且无法保证得到公平待遇和审判</w:t>
      </w:r>
      <w:r w:rsidR="00AF7F38">
        <w:rPr>
          <w:rFonts w:hint="eastAsia"/>
        </w:rPr>
        <w:t>；</w:t>
      </w:r>
      <w:r w:rsidR="00AF7F38">
        <w:t>(</w:t>
      </w:r>
      <w:r>
        <w:t>d</w:t>
      </w:r>
      <w:r w:rsidR="00AF7F38">
        <w:t>)</w:t>
      </w:r>
      <w:r w:rsidR="00BA1F5C" w:rsidRPr="00770E65">
        <w:t xml:space="preserve"> </w:t>
      </w:r>
      <w:r w:rsidR="00BA1F5C" w:rsidRPr="00770E65">
        <w:rPr>
          <w:rFonts w:hint="eastAsia"/>
        </w:rPr>
        <w:t>缺席判决</w:t>
      </w:r>
      <w:r w:rsidR="00AF7F38">
        <w:rPr>
          <w:rFonts w:hint="eastAsia"/>
        </w:rPr>
        <w:t>；</w:t>
      </w:r>
      <w:r w:rsidR="00AF7F38">
        <w:t>(</w:t>
      </w:r>
      <w:r>
        <w:t>e</w:t>
      </w:r>
      <w:r w:rsidR="00AF7F38">
        <w:t>)</w:t>
      </w:r>
      <w:r w:rsidR="00BA1F5C" w:rsidRPr="00770E65">
        <w:t xml:space="preserve"> </w:t>
      </w:r>
      <w:r w:rsidR="00BA1F5C" w:rsidRPr="00770E65">
        <w:t>曾遭受酷刑</w:t>
      </w:r>
      <w:r w:rsidR="00AF7F38">
        <w:rPr>
          <w:rFonts w:hint="eastAsia"/>
        </w:rPr>
        <w:t>(</w:t>
      </w:r>
      <w:r w:rsidR="00BA1F5C" w:rsidRPr="00770E65">
        <w:rPr>
          <w:rFonts w:hint="eastAsia"/>
        </w:rPr>
        <w:t>第</w:t>
      </w:r>
      <w:r>
        <w:t>45</w:t>
      </w:r>
      <w:r w:rsidR="00BA1F5C" w:rsidRPr="00770E65">
        <w:rPr>
          <w:rFonts w:hint="eastAsia"/>
        </w:rPr>
        <w:t>段</w:t>
      </w:r>
      <w:r w:rsidR="00AF7F38">
        <w:rPr>
          <w:rFonts w:hint="eastAsia"/>
        </w:rPr>
        <w:t>)</w:t>
      </w:r>
      <w:r w:rsidR="00BA1F5C" w:rsidRPr="00770E65">
        <w:rPr>
          <w:rFonts w:hint="eastAsia"/>
          <w:lang w:val="en-GB"/>
        </w:rPr>
        <w:t>。</w:t>
      </w:r>
      <w:r w:rsidR="00BA1F5C" w:rsidRPr="00770E65">
        <w:rPr>
          <w:vertAlign w:val="superscript"/>
          <w:lang w:val="en-GB"/>
        </w:rPr>
        <w:footnoteReference w:id="7"/>
      </w:r>
      <w:r w:rsidR="00BA1F5C" w:rsidRPr="00770E65">
        <w:rPr>
          <w:lang w:val="en-GB"/>
        </w:rPr>
        <w:t xml:space="preserve"> </w:t>
      </w:r>
      <w:bookmarkStart w:id="5" w:name="_Hlk84510259"/>
      <w:r w:rsidR="00BA1F5C" w:rsidRPr="00770E65">
        <w:t>关于根据《公约》第</w:t>
      </w:r>
      <w:r>
        <w:t>22</w:t>
      </w:r>
      <w:r w:rsidR="00BA1F5C" w:rsidRPr="00770E65">
        <w:t>条所提交来文的实质问题</w:t>
      </w:r>
      <w:r w:rsidR="00AF7F38">
        <w:t>，</w:t>
      </w:r>
      <w:r w:rsidR="00BA1F5C" w:rsidRPr="00770E65">
        <w:t>举证责任由来文提交人承担</w:t>
      </w:r>
      <w:r w:rsidR="00AF7F38">
        <w:t>，</w:t>
      </w:r>
      <w:r w:rsidR="00BA1F5C" w:rsidRPr="00770E65">
        <w:t>提交人必须提出可以论证的案件</w:t>
      </w:r>
      <w:r w:rsidR="00AF7F38">
        <w:t>，</w:t>
      </w:r>
      <w:r w:rsidR="00BA1F5C" w:rsidRPr="00770E65">
        <w:t>即提出确凿证据</w:t>
      </w:r>
      <w:r w:rsidR="00BA1F5C" w:rsidRPr="00770E65">
        <w:lastRenderedPageBreak/>
        <w:t>表明遭受酷刑的危险是可预见、现实存在、针对个人、而且真实的</w:t>
      </w:r>
      <w:bookmarkEnd w:id="5"/>
      <w:r w:rsidR="00BA1F5C" w:rsidRPr="00770E65">
        <w:rPr>
          <w:rFonts w:hint="eastAsia"/>
        </w:rPr>
        <w:t>。</w:t>
      </w:r>
      <w:bookmarkStart w:id="6" w:name="_Hlk84434602"/>
      <w:r w:rsidR="00BA1F5C" w:rsidRPr="00770E65">
        <w:rPr>
          <w:rFonts w:hint="eastAsia"/>
          <w:lang w:val="en-GB"/>
        </w:rPr>
        <w:t>然而</w:t>
      </w:r>
      <w:r w:rsidR="00AF7F38">
        <w:rPr>
          <w:rFonts w:hint="eastAsia"/>
          <w:lang w:val="en-GB"/>
        </w:rPr>
        <w:t>，</w:t>
      </w:r>
      <w:r w:rsidR="00BA1F5C" w:rsidRPr="00770E65">
        <w:rPr>
          <w:lang w:val="en-GB"/>
        </w:rPr>
        <w:t>当申诉人无法就其案件提供详细资料时</w:t>
      </w:r>
      <w:r w:rsidR="00AF7F38">
        <w:rPr>
          <w:lang w:val="en-GB"/>
        </w:rPr>
        <w:t>，</w:t>
      </w:r>
      <w:r w:rsidR="00BA1F5C" w:rsidRPr="00770E65">
        <w:rPr>
          <w:lang w:val="en-GB"/>
        </w:rPr>
        <w:t>例如当申诉人已证明自己无法获得与其酷刑指控有关的文件或者已被剥夺自由时</w:t>
      </w:r>
      <w:r w:rsidR="00AF7F38">
        <w:rPr>
          <w:lang w:val="en-GB"/>
        </w:rPr>
        <w:t>，</w:t>
      </w:r>
      <w:r w:rsidR="00BA1F5C" w:rsidRPr="00770E65">
        <w:rPr>
          <w:lang w:val="en-GB"/>
        </w:rPr>
        <w:t>则举证责任倒置</w:t>
      </w:r>
      <w:r w:rsidR="00AF7F38">
        <w:rPr>
          <w:lang w:val="en-GB"/>
        </w:rPr>
        <w:t>，</w:t>
      </w:r>
      <w:r w:rsidR="00BA1F5C" w:rsidRPr="00770E65">
        <w:rPr>
          <w:lang w:val="en-GB"/>
        </w:rPr>
        <w:t>有关缔约国须调查指控</w:t>
      </w:r>
      <w:r w:rsidR="00AF7F38">
        <w:rPr>
          <w:rFonts w:hint="eastAsia"/>
          <w:lang w:val="en-GB"/>
        </w:rPr>
        <w:t>，</w:t>
      </w:r>
      <w:r w:rsidR="00BA1F5C" w:rsidRPr="00770E65">
        <w:rPr>
          <w:lang w:val="en-GB"/>
        </w:rPr>
        <w:t>并核实来文所依据的信息</w:t>
      </w:r>
      <w:bookmarkEnd w:id="6"/>
      <w:r w:rsidR="00BA1F5C" w:rsidRPr="00770E65">
        <w:rPr>
          <w:rFonts w:hint="eastAsia"/>
          <w:lang w:val="en-GB"/>
        </w:rPr>
        <w:t>。</w:t>
      </w:r>
      <w:r w:rsidR="00BA1F5C" w:rsidRPr="00770E65">
        <w:rPr>
          <w:vertAlign w:val="superscript"/>
          <w:lang w:val="en-GB"/>
        </w:rPr>
        <w:footnoteReference w:id="8"/>
      </w:r>
      <w:bookmarkStart w:id="7" w:name="_Hlk84510322"/>
      <w:r w:rsidR="003434D2">
        <w:rPr>
          <w:rFonts w:hint="eastAsia"/>
          <w:lang w:val="en-GB"/>
        </w:rPr>
        <w:t xml:space="preserve"> </w:t>
      </w:r>
      <w:r w:rsidR="00BA1F5C" w:rsidRPr="00770E65">
        <w:rPr>
          <w:rFonts w:hint="eastAsia"/>
        </w:rPr>
        <w:t>委员会也忆及</w:t>
      </w:r>
      <w:r w:rsidR="00AF7F38">
        <w:rPr>
          <w:rFonts w:hint="eastAsia"/>
        </w:rPr>
        <w:t>，</w:t>
      </w:r>
      <w:r w:rsidR="00BA1F5C" w:rsidRPr="00770E65">
        <w:t>委员会相当重视相关缔约国机构所得出的</w:t>
      </w:r>
      <w:r w:rsidR="00BA1F5C" w:rsidRPr="00770E65">
        <w:rPr>
          <w:rFonts w:hint="eastAsia"/>
        </w:rPr>
        <w:t>关于</w:t>
      </w:r>
      <w:r w:rsidR="00BA1F5C" w:rsidRPr="00770E65">
        <w:t>事实</w:t>
      </w:r>
      <w:r w:rsidR="00BA1F5C" w:rsidRPr="00770E65">
        <w:rPr>
          <w:rFonts w:hint="eastAsia"/>
        </w:rPr>
        <w:t>的</w:t>
      </w:r>
      <w:r w:rsidR="00BA1F5C" w:rsidRPr="00770E65">
        <w:t>结论</w:t>
      </w:r>
      <w:r w:rsidR="00AF7F38">
        <w:t>，</w:t>
      </w:r>
      <w:r w:rsidR="00BA1F5C" w:rsidRPr="00770E65">
        <w:t>但委员会不受此类结论的束缚</w:t>
      </w:r>
      <w:r w:rsidR="00AF7F38">
        <w:t>，</w:t>
      </w:r>
      <w:r w:rsidR="00BA1F5C" w:rsidRPr="00770E65">
        <w:t>而是会</w:t>
      </w:r>
      <w:r w:rsidR="00BA1F5C" w:rsidRPr="00770E65">
        <w:rPr>
          <w:rFonts w:hint="eastAsia"/>
        </w:rPr>
        <w:t>根据</w:t>
      </w:r>
      <w:r w:rsidR="00BA1F5C" w:rsidRPr="00770E65">
        <w:t>《公约》第</w:t>
      </w:r>
      <w:r>
        <w:t>22</w:t>
      </w:r>
      <w:r w:rsidR="00BA1F5C" w:rsidRPr="00770E65">
        <w:t>条第</w:t>
      </w:r>
      <w:r>
        <w:t>4</w:t>
      </w:r>
      <w:r w:rsidR="00BA1F5C" w:rsidRPr="00770E65">
        <w:t>款的规定</w:t>
      </w:r>
      <w:r w:rsidR="00AF7F38">
        <w:t>，</w:t>
      </w:r>
      <w:r w:rsidR="00BA1F5C" w:rsidRPr="00770E65">
        <w:t>在虑及每一案件所有相关情节的情况下</w:t>
      </w:r>
      <w:r w:rsidR="00AF7F38">
        <w:t>，</w:t>
      </w:r>
      <w:r w:rsidR="00BA1F5C" w:rsidRPr="00770E65">
        <w:t>自行评估所掌握的信息</w:t>
      </w:r>
      <w:bookmarkEnd w:id="7"/>
      <w:r w:rsidR="00BA1F5C" w:rsidRPr="00770E65">
        <w:rPr>
          <w:rFonts w:hint="eastAsia"/>
          <w:lang w:val="en-GB"/>
        </w:rPr>
        <w:t>。</w:t>
      </w:r>
      <w:r w:rsidR="00BA1F5C" w:rsidRPr="00770E65">
        <w:rPr>
          <w:vertAlign w:val="superscript"/>
          <w:lang w:val="en-GB"/>
        </w:rPr>
        <w:footnoteReference w:id="9"/>
      </w:r>
    </w:p>
    <w:p w14:paraId="4DE9DFAA" w14:textId="2991B364" w:rsidR="00BA1F5C" w:rsidRPr="00770E65" w:rsidRDefault="003F5D11" w:rsidP="00770E65">
      <w:pPr>
        <w:pStyle w:val="SingleTxtGC"/>
        <w:rPr>
          <w:lang w:val="en-GB"/>
        </w:rPr>
      </w:pPr>
      <w:r>
        <w:rPr>
          <w:lang w:val="en-GB"/>
        </w:rPr>
        <w:t>7</w:t>
      </w:r>
      <w:r w:rsidR="00AF7F38">
        <w:rPr>
          <w:lang w:val="en-GB"/>
        </w:rPr>
        <w:t>.</w:t>
      </w:r>
      <w:r>
        <w:rPr>
          <w:lang w:val="en-GB"/>
        </w:rPr>
        <w:t>5</w:t>
      </w:r>
      <w:r w:rsidR="00BA1F5C" w:rsidRPr="00770E65">
        <w:rPr>
          <w:lang w:val="en-GB"/>
        </w:rPr>
        <w:tab/>
      </w:r>
      <w:r w:rsidR="00BA1F5C" w:rsidRPr="00770E65">
        <w:rPr>
          <w:rFonts w:hint="eastAsia"/>
          <w:lang w:val="en-GB"/>
        </w:rPr>
        <w:t>在评估本案中遭受酷刑的风险时</w:t>
      </w:r>
      <w:r w:rsidR="00AF7F38">
        <w:rPr>
          <w:rFonts w:hint="eastAsia"/>
          <w:lang w:val="en-GB"/>
        </w:rPr>
        <w:t>，</w:t>
      </w:r>
      <w:r w:rsidR="00BA1F5C" w:rsidRPr="00770E65">
        <w:rPr>
          <w:rFonts w:hint="eastAsia"/>
          <w:lang w:val="en-GB"/>
        </w:rPr>
        <w:t>委员会注意到申诉人的意见</w:t>
      </w:r>
      <w:r w:rsidR="00AF7F38">
        <w:rPr>
          <w:rFonts w:hint="eastAsia"/>
          <w:lang w:val="en-GB"/>
        </w:rPr>
        <w:t>，</w:t>
      </w:r>
      <w:r w:rsidR="00BA1F5C" w:rsidRPr="00770E65">
        <w:rPr>
          <w:rFonts w:hint="eastAsia"/>
          <w:lang w:val="en-GB"/>
        </w:rPr>
        <w:t>即由于她的亲属在欧加登民族解放阵线中进行的活动</w:t>
      </w:r>
      <w:r w:rsidR="00AF7F38">
        <w:rPr>
          <w:rFonts w:hint="eastAsia"/>
          <w:lang w:val="en-GB"/>
        </w:rPr>
        <w:t>，</w:t>
      </w:r>
      <w:r w:rsidR="00BA1F5C" w:rsidRPr="00770E65">
        <w:rPr>
          <w:rFonts w:hint="eastAsia"/>
          <w:lang w:val="en-GB"/>
        </w:rPr>
        <w:t>她被推定赞同特定的政治观点</w:t>
      </w:r>
      <w:r w:rsidR="00AF7F38">
        <w:rPr>
          <w:rFonts w:hint="eastAsia"/>
          <w:lang w:val="en-GB"/>
        </w:rPr>
        <w:t>，</w:t>
      </w:r>
      <w:r w:rsidR="00BA1F5C" w:rsidRPr="00770E65">
        <w:rPr>
          <w:rFonts w:hint="eastAsia"/>
          <w:lang w:val="en-GB"/>
        </w:rPr>
        <w:t>以及因为她本应返回监狱服刑但却离开了埃塞俄比亚</w:t>
      </w:r>
      <w:r w:rsidR="00AF7F38">
        <w:rPr>
          <w:rFonts w:hint="eastAsia"/>
          <w:lang w:val="en-GB"/>
        </w:rPr>
        <w:t>，</w:t>
      </w:r>
      <w:r w:rsidR="00BA1F5C" w:rsidRPr="00770E65">
        <w:rPr>
          <w:rFonts w:hint="eastAsia"/>
          <w:lang w:val="en-GB"/>
        </w:rPr>
        <w:t>所以如果她返回埃塞俄比亚</w:t>
      </w:r>
      <w:r w:rsidR="00AF7F38">
        <w:rPr>
          <w:rFonts w:hint="eastAsia"/>
          <w:lang w:val="en-GB"/>
        </w:rPr>
        <w:t>，</w:t>
      </w:r>
      <w:r w:rsidR="00BA1F5C" w:rsidRPr="00770E65">
        <w:rPr>
          <w:rFonts w:hint="eastAsia"/>
          <w:lang w:val="en-GB"/>
        </w:rPr>
        <w:t>她将面临遭受有悖于《公约》第</w:t>
      </w:r>
      <w:r>
        <w:rPr>
          <w:lang w:val="en-GB"/>
        </w:rPr>
        <w:t>3</w:t>
      </w:r>
      <w:r w:rsidR="00BA1F5C" w:rsidRPr="00770E65">
        <w:rPr>
          <w:rFonts w:hint="eastAsia"/>
          <w:lang w:val="en-GB"/>
        </w:rPr>
        <w:t>条的待遇的风险。委员会注意到她的陈述</w:t>
      </w:r>
      <w:r w:rsidR="00AF7F38">
        <w:rPr>
          <w:rFonts w:hint="eastAsia"/>
          <w:lang w:val="en-GB"/>
        </w:rPr>
        <w:t>，</w:t>
      </w:r>
      <w:r w:rsidR="00BA1F5C" w:rsidRPr="00770E65">
        <w:rPr>
          <w:rFonts w:hint="eastAsia"/>
          <w:lang w:val="en-GB"/>
        </w:rPr>
        <w:t>即她的几名亲属因参与欧加登民族解放阵线而被杀害</w:t>
      </w:r>
      <w:r w:rsidR="00AF7F38">
        <w:rPr>
          <w:rFonts w:hint="eastAsia"/>
          <w:lang w:val="en-GB"/>
        </w:rPr>
        <w:t>，</w:t>
      </w:r>
      <w:r w:rsidR="00BA1F5C" w:rsidRPr="00770E65">
        <w:rPr>
          <w:rFonts w:hint="eastAsia"/>
          <w:lang w:val="en-GB"/>
        </w:rPr>
        <w:t>她曾遭受监禁、酷刑和各种形式的虐待</w:t>
      </w:r>
      <w:r w:rsidR="00AF7F38">
        <w:rPr>
          <w:rFonts w:hint="eastAsia"/>
          <w:lang w:val="en-GB"/>
        </w:rPr>
        <w:t>，</w:t>
      </w:r>
      <w:r w:rsidR="00BA1F5C" w:rsidRPr="00770E65">
        <w:rPr>
          <w:rFonts w:hint="eastAsia"/>
          <w:lang w:val="en-GB"/>
        </w:rPr>
        <w:t>包括遭受埃塞俄比亚政府代表的性暴力。委员会注意到提交给它的作为申诉人关于酷刑指控的证据的医疗</w:t>
      </w:r>
      <w:r w:rsidR="00AF7F38">
        <w:rPr>
          <w:lang w:val="en-GB"/>
        </w:rPr>
        <w:t>/</w:t>
      </w:r>
      <w:r w:rsidR="00BA1F5C" w:rsidRPr="00770E65">
        <w:rPr>
          <w:rFonts w:hint="eastAsia"/>
          <w:lang w:val="en-GB"/>
        </w:rPr>
        <w:t>心理报告。委员会注意到申诉人的意见</w:t>
      </w:r>
      <w:r w:rsidR="00AF7F38">
        <w:rPr>
          <w:rFonts w:hint="eastAsia"/>
          <w:lang w:val="en-GB"/>
        </w:rPr>
        <w:t>，</w:t>
      </w:r>
      <w:r w:rsidR="00BA1F5C" w:rsidRPr="00770E65">
        <w:rPr>
          <w:rFonts w:hint="eastAsia"/>
          <w:lang w:val="en-GB"/>
        </w:rPr>
        <w:t>瑞典庇护当局确定她的陈述不可信是错误的</w:t>
      </w:r>
      <w:r w:rsidR="00AF7F38">
        <w:rPr>
          <w:rFonts w:hint="eastAsia"/>
          <w:lang w:val="en-GB"/>
        </w:rPr>
        <w:t>，</w:t>
      </w:r>
      <w:r w:rsidR="00BA1F5C" w:rsidRPr="00770E65">
        <w:rPr>
          <w:rFonts w:hint="eastAsia"/>
          <w:lang w:val="en-GB"/>
        </w:rPr>
        <w:t>因为她的陈述是彻底的、一致的</w:t>
      </w:r>
      <w:r w:rsidR="00AF7F38">
        <w:rPr>
          <w:rFonts w:hint="eastAsia"/>
          <w:lang w:val="en-GB"/>
        </w:rPr>
        <w:t>，</w:t>
      </w:r>
      <w:r w:rsidR="00BA1F5C" w:rsidRPr="00770E65">
        <w:rPr>
          <w:rFonts w:hint="eastAsia"/>
          <w:lang w:val="en-GB"/>
        </w:rPr>
        <w:t>她对在她的陈述中发现的所有所谓的不一致都提供了解释。</w:t>
      </w:r>
    </w:p>
    <w:p w14:paraId="203659D2" w14:textId="54337250" w:rsidR="00BA1F5C" w:rsidRPr="00770E65" w:rsidRDefault="003F5D11" w:rsidP="00770E65">
      <w:pPr>
        <w:pStyle w:val="SingleTxtGC"/>
        <w:rPr>
          <w:lang w:val="en-GB"/>
        </w:rPr>
      </w:pPr>
      <w:r>
        <w:rPr>
          <w:lang w:val="en-GB"/>
        </w:rPr>
        <w:t>7</w:t>
      </w:r>
      <w:r w:rsidR="00AF7F38">
        <w:rPr>
          <w:lang w:val="en-GB"/>
        </w:rPr>
        <w:t>.</w:t>
      </w:r>
      <w:r>
        <w:rPr>
          <w:lang w:val="en-GB"/>
        </w:rPr>
        <w:t>6</w:t>
      </w:r>
      <w:r w:rsidR="00BA1F5C" w:rsidRPr="00770E65">
        <w:rPr>
          <w:lang w:val="en-GB"/>
        </w:rPr>
        <w:tab/>
      </w:r>
      <w:r w:rsidR="00BA1F5C" w:rsidRPr="00770E65">
        <w:rPr>
          <w:rFonts w:hint="eastAsia"/>
          <w:lang w:val="en-GB"/>
        </w:rPr>
        <w:t>尽管如此</w:t>
      </w:r>
      <w:r w:rsidR="00AF7F38">
        <w:rPr>
          <w:rFonts w:hint="eastAsia"/>
          <w:lang w:val="en-GB"/>
        </w:rPr>
        <w:t>，</w:t>
      </w:r>
      <w:r w:rsidR="00BA1F5C" w:rsidRPr="00770E65">
        <w:rPr>
          <w:rFonts w:hint="eastAsia"/>
          <w:lang w:val="en-GB"/>
        </w:rPr>
        <w:t>委员会注意到</w:t>
      </w:r>
      <w:r w:rsidR="00AF7F38">
        <w:rPr>
          <w:rFonts w:hint="eastAsia"/>
          <w:lang w:val="en-GB"/>
        </w:rPr>
        <w:t>，</w:t>
      </w:r>
      <w:r w:rsidR="00BA1F5C" w:rsidRPr="00770E65">
        <w:rPr>
          <w:rFonts w:hint="eastAsia"/>
          <w:lang w:val="en-GB"/>
        </w:rPr>
        <w:t>缔约国当局认为申诉人的陈述是不可信的</w:t>
      </w:r>
      <w:r w:rsidR="00AF7F38">
        <w:rPr>
          <w:rFonts w:hint="eastAsia"/>
          <w:lang w:val="en-GB"/>
        </w:rPr>
        <w:t>，</w:t>
      </w:r>
      <w:r w:rsidR="00BA1F5C" w:rsidRPr="00770E65">
        <w:rPr>
          <w:rFonts w:hint="eastAsia"/>
          <w:lang w:val="en-GB"/>
        </w:rPr>
        <w:t>因为她就其情况的基本要素提供的陈述前后矛盾和模糊不清。在这方面</w:t>
      </w:r>
      <w:r w:rsidR="00AF7F38">
        <w:rPr>
          <w:rFonts w:hint="eastAsia"/>
          <w:lang w:val="en-GB"/>
        </w:rPr>
        <w:t>，</w:t>
      </w:r>
      <w:r w:rsidR="00BA1F5C" w:rsidRPr="00770E65">
        <w:rPr>
          <w:rFonts w:hint="eastAsia"/>
          <w:lang w:val="en-GB"/>
        </w:rPr>
        <w:t>委员会注意到</w:t>
      </w:r>
      <w:r w:rsidR="00AF7F38">
        <w:rPr>
          <w:rFonts w:hint="eastAsia"/>
          <w:lang w:val="en-GB"/>
        </w:rPr>
        <w:t>，</w:t>
      </w:r>
      <w:r w:rsidR="00BA1F5C" w:rsidRPr="00770E65">
        <w:rPr>
          <w:rFonts w:hint="eastAsia"/>
          <w:lang w:val="en-GB"/>
        </w:rPr>
        <w:t>缔约国表示</w:t>
      </w:r>
      <w:r w:rsidR="00AF7F38">
        <w:rPr>
          <w:rFonts w:hint="eastAsia"/>
          <w:lang w:val="en-GB"/>
        </w:rPr>
        <w:t>，</w:t>
      </w:r>
      <w:r w:rsidR="00BA1F5C" w:rsidRPr="00770E65">
        <w:rPr>
          <w:rFonts w:hint="eastAsia"/>
          <w:lang w:val="en-GB"/>
        </w:rPr>
        <w:t>不接受申诉人对这些前后矛盾的解释</w:t>
      </w:r>
      <w:r w:rsidR="00AF7F38">
        <w:rPr>
          <w:rFonts w:hint="eastAsia"/>
          <w:lang w:val="en-GB"/>
        </w:rPr>
        <w:t>，</w:t>
      </w:r>
      <w:r w:rsidR="00BA1F5C" w:rsidRPr="00770E65">
        <w:rPr>
          <w:rFonts w:hint="eastAsia"/>
          <w:lang w:val="en-GB"/>
        </w:rPr>
        <w:t>因为她没有对听证会笔录适时地提出质疑</w:t>
      </w:r>
      <w:r w:rsidR="00AF7F38">
        <w:rPr>
          <w:rFonts w:hint="eastAsia"/>
          <w:lang w:val="en-GB"/>
        </w:rPr>
        <w:t>；</w:t>
      </w:r>
      <w:r w:rsidR="00BA1F5C" w:rsidRPr="00770E65">
        <w:rPr>
          <w:rFonts w:hint="eastAsia"/>
          <w:lang w:val="en-GB"/>
        </w:rPr>
        <w:t>她也没有在当局面前说过</w:t>
      </w:r>
      <w:r w:rsidR="00AF7F38">
        <w:rPr>
          <w:rFonts w:hint="eastAsia"/>
          <w:lang w:val="en-GB"/>
        </w:rPr>
        <w:t>，</w:t>
      </w:r>
      <w:r w:rsidR="00BA1F5C" w:rsidRPr="00770E65">
        <w:rPr>
          <w:rFonts w:hint="eastAsia"/>
          <w:lang w:val="en-GB"/>
        </w:rPr>
        <w:t>因为口译员是一个男人</w:t>
      </w:r>
      <w:r w:rsidR="00AF7F38">
        <w:rPr>
          <w:rFonts w:hint="eastAsia"/>
          <w:lang w:val="en-GB"/>
        </w:rPr>
        <w:t>，</w:t>
      </w:r>
      <w:r w:rsidR="00BA1F5C" w:rsidRPr="00770E65">
        <w:rPr>
          <w:rFonts w:hint="eastAsia"/>
          <w:lang w:val="en-GB"/>
        </w:rPr>
        <w:t>她害怕对男译员提出质疑。此外</w:t>
      </w:r>
      <w:r w:rsidR="00AF7F38">
        <w:rPr>
          <w:rFonts w:hint="eastAsia"/>
          <w:lang w:val="en-GB"/>
        </w:rPr>
        <w:t>，</w:t>
      </w:r>
      <w:r w:rsidR="00BA1F5C" w:rsidRPr="00770E65">
        <w:rPr>
          <w:rFonts w:hint="eastAsia"/>
          <w:lang w:val="en-GB"/>
        </w:rPr>
        <w:t>申诉人从未向国内当局提出过</w:t>
      </w:r>
      <w:r w:rsidR="00AF7F38">
        <w:rPr>
          <w:rFonts w:hint="eastAsia"/>
          <w:lang w:val="en-GB"/>
        </w:rPr>
        <w:t>，</w:t>
      </w:r>
      <w:r w:rsidR="00BA1F5C" w:rsidRPr="00770E65">
        <w:rPr>
          <w:rFonts w:hint="eastAsia"/>
          <w:lang w:val="en-GB"/>
        </w:rPr>
        <w:t>她的健康状况</w:t>
      </w:r>
      <w:r w:rsidR="00AF7F38">
        <w:rPr>
          <w:rFonts w:hint="eastAsia"/>
          <w:lang w:val="en-GB"/>
        </w:rPr>
        <w:t>，</w:t>
      </w:r>
      <w:r w:rsidR="00BA1F5C" w:rsidRPr="00770E65">
        <w:rPr>
          <w:rFonts w:hint="eastAsia"/>
          <w:lang w:val="en-GB"/>
        </w:rPr>
        <w:t>即慢性创伤后应激障碍的发展</w:t>
      </w:r>
      <w:r w:rsidR="00AF7F38">
        <w:rPr>
          <w:rFonts w:hint="eastAsia"/>
          <w:lang w:val="en-GB"/>
        </w:rPr>
        <w:t>，</w:t>
      </w:r>
      <w:r w:rsidR="00BA1F5C" w:rsidRPr="00770E65">
        <w:rPr>
          <w:rFonts w:hint="eastAsia"/>
          <w:lang w:val="en-GB"/>
        </w:rPr>
        <w:t>可能削弱了她完整和连贯地陈述案件的能力。委员会也注意到缔约国的意见</w:t>
      </w:r>
      <w:r w:rsidR="00AF7F38">
        <w:rPr>
          <w:rFonts w:hint="eastAsia"/>
          <w:lang w:val="en-GB"/>
        </w:rPr>
        <w:t>，</w:t>
      </w:r>
      <w:r w:rsidR="00BA1F5C" w:rsidRPr="00770E65">
        <w:rPr>
          <w:rFonts w:hint="eastAsia"/>
          <w:lang w:val="en-GB"/>
        </w:rPr>
        <w:t>即瑞典红十字会治疗中心出具的医疗</w:t>
      </w:r>
      <w:r w:rsidR="00AF7F38">
        <w:rPr>
          <w:lang w:val="en-GB"/>
        </w:rPr>
        <w:t>/</w:t>
      </w:r>
      <w:r w:rsidR="00BA1F5C" w:rsidRPr="00770E65">
        <w:rPr>
          <w:rFonts w:hint="eastAsia"/>
          <w:lang w:val="en-GB"/>
        </w:rPr>
        <w:t>心理报告本身</w:t>
      </w:r>
      <w:r w:rsidR="00AF7F38">
        <w:rPr>
          <w:rFonts w:hint="eastAsia"/>
          <w:lang w:val="en-GB"/>
        </w:rPr>
        <w:t>，</w:t>
      </w:r>
      <w:r w:rsidR="00BA1F5C" w:rsidRPr="00770E65">
        <w:rPr>
          <w:rFonts w:hint="eastAsia"/>
          <w:lang w:val="en-GB"/>
        </w:rPr>
        <w:t>并不足以令人信服地证明申诉人返回埃塞俄比亚将面临遭受威胁的风险。委员会进一步注意到缔约国的意见</w:t>
      </w:r>
      <w:r w:rsidR="00AF7F38">
        <w:rPr>
          <w:rFonts w:hint="eastAsia"/>
          <w:lang w:val="en-GB"/>
        </w:rPr>
        <w:t>，</w:t>
      </w:r>
      <w:r w:rsidR="00BA1F5C" w:rsidRPr="00770E65">
        <w:rPr>
          <w:rFonts w:hint="eastAsia"/>
          <w:lang w:val="en-GB"/>
        </w:rPr>
        <w:t>即移民法院也对申诉人关于她获释和逃往瑞典的情况的陈述提出质疑</w:t>
      </w:r>
      <w:r w:rsidR="00AF7F38">
        <w:rPr>
          <w:rFonts w:hint="eastAsia"/>
          <w:lang w:val="en-GB"/>
        </w:rPr>
        <w:t>，</w:t>
      </w:r>
      <w:r w:rsidR="00BA1F5C" w:rsidRPr="00770E65">
        <w:rPr>
          <w:rFonts w:hint="eastAsia"/>
          <w:lang w:val="en-GB"/>
        </w:rPr>
        <w:t>特别是因为</w:t>
      </w:r>
      <w:r w:rsidR="00AF7F38">
        <w:rPr>
          <w:rFonts w:hint="eastAsia"/>
          <w:lang w:val="en-GB"/>
        </w:rPr>
        <w:t>，</w:t>
      </w:r>
      <w:r w:rsidR="00BA1F5C" w:rsidRPr="00770E65">
        <w:rPr>
          <w:rFonts w:hint="eastAsia"/>
          <w:lang w:val="en-GB"/>
        </w:rPr>
        <w:t>尽管她身体状况欠佳</w:t>
      </w:r>
      <w:r w:rsidR="00AF7F38">
        <w:rPr>
          <w:rFonts w:hint="eastAsia"/>
          <w:lang w:val="en-GB"/>
        </w:rPr>
        <w:t>，</w:t>
      </w:r>
      <w:r w:rsidR="00BA1F5C" w:rsidRPr="00770E65">
        <w:rPr>
          <w:rFonts w:hint="eastAsia"/>
          <w:lang w:val="en-GB"/>
        </w:rPr>
        <w:t>但是她能够在没有寻求医疗帮助的情况下前往瑞典</w:t>
      </w:r>
      <w:r w:rsidR="00AF7F38">
        <w:rPr>
          <w:rFonts w:hint="eastAsia"/>
          <w:lang w:val="en-GB"/>
        </w:rPr>
        <w:t>；</w:t>
      </w:r>
      <w:r w:rsidR="00BA1F5C" w:rsidRPr="00770E65">
        <w:rPr>
          <w:rFonts w:hint="eastAsia"/>
          <w:lang w:val="en-GB"/>
        </w:rPr>
        <w:t>尽管她一直在埃塞俄比亚政府的监视之下</w:t>
      </w:r>
      <w:r w:rsidR="00AF7F38">
        <w:rPr>
          <w:rFonts w:hint="eastAsia"/>
          <w:lang w:val="en-GB"/>
        </w:rPr>
        <w:t>，</w:t>
      </w:r>
      <w:r w:rsidR="00BA1F5C" w:rsidRPr="00770E65">
        <w:rPr>
          <w:rFonts w:hint="eastAsia"/>
          <w:lang w:val="en-GB"/>
        </w:rPr>
        <w:t>但是她可以离开埃塞俄比亚</w:t>
      </w:r>
      <w:r w:rsidR="00AF7F38">
        <w:rPr>
          <w:rFonts w:hint="eastAsia"/>
          <w:lang w:val="en-GB"/>
        </w:rPr>
        <w:t>，</w:t>
      </w:r>
      <w:r w:rsidR="00BA1F5C" w:rsidRPr="00770E65">
        <w:rPr>
          <w:rFonts w:hint="eastAsia"/>
          <w:lang w:val="en-GB"/>
        </w:rPr>
        <w:t>缔约国认为这些都是难以置信的。</w:t>
      </w:r>
    </w:p>
    <w:p w14:paraId="602097B1" w14:textId="2DDC7352" w:rsidR="00BA1F5C" w:rsidRPr="00770E65" w:rsidRDefault="003F5D11" w:rsidP="00770E65">
      <w:pPr>
        <w:pStyle w:val="SingleTxtGC"/>
        <w:rPr>
          <w:lang w:val="en-GB"/>
        </w:rPr>
      </w:pPr>
      <w:r>
        <w:rPr>
          <w:lang w:val="en-GB"/>
        </w:rPr>
        <w:t>7</w:t>
      </w:r>
      <w:r w:rsidR="00AF7F38">
        <w:rPr>
          <w:lang w:val="en-GB"/>
        </w:rPr>
        <w:t>.</w:t>
      </w:r>
      <w:r>
        <w:rPr>
          <w:lang w:val="en-GB"/>
        </w:rPr>
        <w:t>7</w:t>
      </w:r>
      <w:r w:rsidR="00BA1F5C" w:rsidRPr="00770E65">
        <w:rPr>
          <w:lang w:val="en-GB"/>
        </w:rPr>
        <w:tab/>
      </w:r>
      <w:r w:rsidR="00BA1F5C" w:rsidRPr="00770E65">
        <w:rPr>
          <w:rFonts w:hint="eastAsia"/>
          <w:lang w:val="en-GB"/>
        </w:rPr>
        <w:t>委员会在进行评估时注意到</w:t>
      </w:r>
      <w:r w:rsidR="00AF7F38">
        <w:rPr>
          <w:rFonts w:hint="eastAsia"/>
          <w:lang w:val="en-GB"/>
        </w:rPr>
        <w:t>，</w:t>
      </w:r>
      <w:r w:rsidR="00BA1F5C" w:rsidRPr="00770E65">
        <w:rPr>
          <w:rFonts w:hint="eastAsia"/>
          <w:lang w:val="en-GB"/>
        </w:rPr>
        <w:t>申诉人没有报告在国家庇护程序中有任何不规范之处</w:t>
      </w:r>
      <w:r w:rsidR="00AF7F38">
        <w:rPr>
          <w:rFonts w:hint="eastAsia"/>
          <w:lang w:val="en-GB"/>
        </w:rPr>
        <w:t>，</w:t>
      </w:r>
      <w:r w:rsidR="00BA1F5C" w:rsidRPr="00770E65">
        <w:rPr>
          <w:rFonts w:hint="eastAsia"/>
          <w:lang w:val="en-GB"/>
        </w:rPr>
        <w:t>只是在向委员会提交的最后一份陈述中提到</w:t>
      </w:r>
      <w:r w:rsidR="00AF7F38">
        <w:rPr>
          <w:rFonts w:hint="eastAsia"/>
          <w:lang w:val="en-GB"/>
        </w:rPr>
        <w:t>，</w:t>
      </w:r>
      <w:r w:rsidR="00BA1F5C" w:rsidRPr="00770E65">
        <w:rPr>
          <w:rFonts w:hint="eastAsia"/>
          <w:lang w:val="en-GB"/>
        </w:rPr>
        <w:t>在几名男子在场的情况下</w:t>
      </w:r>
      <w:r w:rsidR="00BA1F5C" w:rsidRPr="00876E00">
        <w:rPr>
          <w:rFonts w:hint="eastAsia"/>
          <w:spacing w:val="-2"/>
          <w:lang w:val="en-GB"/>
        </w:rPr>
        <w:t>履行程序</w:t>
      </w:r>
      <w:r w:rsidR="00AF7F38" w:rsidRPr="00876E00">
        <w:rPr>
          <w:rFonts w:hint="eastAsia"/>
          <w:spacing w:val="-2"/>
          <w:lang w:val="en-GB"/>
        </w:rPr>
        <w:t>，</w:t>
      </w:r>
      <w:r w:rsidR="00BA1F5C" w:rsidRPr="00876E00">
        <w:rPr>
          <w:rFonts w:hint="eastAsia"/>
          <w:spacing w:val="-2"/>
          <w:lang w:val="en-GB"/>
        </w:rPr>
        <w:t>可能会引起对在她的案件上诉讼公正性的质疑。她解释说</w:t>
      </w:r>
      <w:r w:rsidR="00AF7F38" w:rsidRPr="00876E00">
        <w:rPr>
          <w:rFonts w:hint="eastAsia"/>
          <w:spacing w:val="-2"/>
          <w:lang w:val="en-GB"/>
        </w:rPr>
        <w:t>，</w:t>
      </w:r>
      <w:r w:rsidR="00BA1F5C" w:rsidRPr="00876E00">
        <w:rPr>
          <w:rFonts w:hint="eastAsia"/>
          <w:spacing w:val="-2"/>
          <w:lang w:val="en-GB"/>
        </w:rPr>
        <w:t>她的医学</w:t>
      </w:r>
      <w:r w:rsidR="00AF7F38" w:rsidRPr="00876E00">
        <w:rPr>
          <w:spacing w:val="-2"/>
          <w:lang w:val="en-GB"/>
        </w:rPr>
        <w:t>/</w:t>
      </w:r>
      <w:r w:rsidR="00BA1F5C" w:rsidRPr="00770E65">
        <w:rPr>
          <w:rFonts w:hint="eastAsia"/>
          <w:lang w:val="en-GB"/>
        </w:rPr>
        <w:t>心理报告表明</w:t>
      </w:r>
      <w:r w:rsidR="00AF7F38">
        <w:rPr>
          <w:rFonts w:hint="eastAsia"/>
          <w:lang w:val="en-GB"/>
        </w:rPr>
        <w:t>，</w:t>
      </w:r>
      <w:r w:rsidR="00BA1F5C" w:rsidRPr="00770E65">
        <w:rPr>
          <w:rFonts w:hint="eastAsia"/>
          <w:lang w:val="en-GB"/>
        </w:rPr>
        <w:t>由于她不信任男子</w:t>
      </w:r>
      <w:r w:rsidR="00AF7F38">
        <w:rPr>
          <w:rFonts w:hint="eastAsia"/>
          <w:lang w:val="en-GB"/>
        </w:rPr>
        <w:t>，</w:t>
      </w:r>
      <w:r w:rsidR="00BA1F5C" w:rsidRPr="00770E65">
        <w:rPr>
          <w:rFonts w:hint="eastAsia"/>
          <w:lang w:val="en-GB"/>
        </w:rPr>
        <w:t>她坚持与女性专业人士会面的重要性。然而</w:t>
      </w:r>
      <w:r w:rsidR="00AF7F38">
        <w:rPr>
          <w:rFonts w:hint="eastAsia"/>
          <w:lang w:val="en-GB"/>
        </w:rPr>
        <w:t>，</w:t>
      </w:r>
      <w:r w:rsidR="00BA1F5C" w:rsidRPr="00770E65">
        <w:rPr>
          <w:rFonts w:hint="eastAsia"/>
          <w:lang w:val="en-GB"/>
        </w:rPr>
        <w:t>委员会认为</w:t>
      </w:r>
      <w:r w:rsidR="00AF7F38">
        <w:rPr>
          <w:rFonts w:hint="eastAsia"/>
          <w:lang w:val="en-GB"/>
        </w:rPr>
        <w:t>，</w:t>
      </w:r>
      <w:r w:rsidR="00BA1F5C" w:rsidRPr="00770E65">
        <w:rPr>
          <w:rFonts w:hint="eastAsia"/>
          <w:lang w:val="en-GB"/>
        </w:rPr>
        <w:t>申诉人未能说明她已明确要求庇护当局不要在男子在场的情况下履行诉讼程序</w:t>
      </w:r>
      <w:r w:rsidR="00AF7F38">
        <w:rPr>
          <w:rFonts w:hint="eastAsia"/>
          <w:lang w:val="en-GB"/>
        </w:rPr>
        <w:t>，</w:t>
      </w:r>
      <w:r w:rsidR="00BA1F5C" w:rsidRPr="00770E65">
        <w:rPr>
          <w:rFonts w:hint="eastAsia"/>
          <w:lang w:val="en-GB"/>
        </w:rPr>
        <w:t>或者寻找其他方式来满足她在这方面的需求。</w:t>
      </w:r>
    </w:p>
    <w:p w14:paraId="5D68494D" w14:textId="1639B583" w:rsidR="00BA1F5C" w:rsidRPr="00770E65" w:rsidRDefault="003F5D11" w:rsidP="00770E65">
      <w:pPr>
        <w:pStyle w:val="SingleTxtGC"/>
        <w:rPr>
          <w:lang w:val="en-GB"/>
        </w:rPr>
      </w:pPr>
      <w:r>
        <w:rPr>
          <w:lang w:val="en-GB"/>
        </w:rPr>
        <w:t>7</w:t>
      </w:r>
      <w:r w:rsidR="00AF7F38">
        <w:rPr>
          <w:lang w:val="en-GB"/>
        </w:rPr>
        <w:t>.</w:t>
      </w:r>
      <w:r>
        <w:rPr>
          <w:lang w:val="en-GB"/>
        </w:rPr>
        <w:t>8</w:t>
      </w:r>
      <w:r w:rsidR="00BA1F5C" w:rsidRPr="00770E65">
        <w:rPr>
          <w:lang w:val="en-GB"/>
        </w:rPr>
        <w:tab/>
      </w:r>
      <w:r w:rsidR="00BA1F5C" w:rsidRPr="00770E65">
        <w:rPr>
          <w:rFonts w:hint="eastAsia"/>
          <w:lang w:val="en-GB"/>
        </w:rPr>
        <w:t>委员会注意到</w:t>
      </w:r>
      <w:r w:rsidR="00AF7F38">
        <w:rPr>
          <w:rFonts w:hint="eastAsia"/>
          <w:lang w:val="en-GB"/>
        </w:rPr>
        <w:t>，</w:t>
      </w:r>
      <w:r w:rsidR="00BA1F5C" w:rsidRPr="00770E65">
        <w:rPr>
          <w:rFonts w:hint="eastAsia"/>
          <w:lang w:val="en-GB"/>
        </w:rPr>
        <w:t>申诉人有足够多的机会为她的申诉提供支持证据和更多细节</w:t>
      </w:r>
      <w:r w:rsidR="00AF7F38">
        <w:rPr>
          <w:rFonts w:hint="eastAsia"/>
          <w:lang w:val="en-GB"/>
        </w:rPr>
        <w:t>，</w:t>
      </w:r>
      <w:r w:rsidR="00BA1F5C" w:rsidRPr="00770E65">
        <w:rPr>
          <w:rFonts w:hint="eastAsia"/>
          <w:lang w:val="en-GB"/>
        </w:rPr>
        <w:t>但她提供的证据并没有让国家庇护当局得出结论认为</w:t>
      </w:r>
      <w:r w:rsidR="00AF7F38">
        <w:rPr>
          <w:rFonts w:hint="eastAsia"/>
          <w:lang w:val="en-GB"/>
        </w:rPr>
        <w:t>，</w:t>
      </w:r>
      <w:r w:rsidR="00BA1F5C" w:rsidRPr="00770E65">
        <w:rPr>
          <w:rFonts w:hint="eastAsia"/>
          <w:lang w:val="en-GB"/>
        </w:rPr>
        <w:t>如果她被遣送回埃塞俄比亚</w:t>
      </w:r>
      <w:r w:rsidR="00AF7F38">
        <w:rPr>
          <w:rFonts w:hint="eastAsia"/>
          <w:lang w:val="en-GB"/>
        </w:rPr>
        <w:t>，</w:t>
      </w:r>
      <w:r w:rsidR="00BA1F5C" w:rsidRPr="00770E65">
        <w:rPr>
          <w:rFonts w:hint="eastAsia"/>
          <w:lang w:val="en-GB"/>
        </w:rPr>
        <w:t>她曾经被逮捕和酷刑经历将会使她面临遭受酷刑的风险。在这方面</w:t>
      </w:r>
      <w:r w:rsidR="00AF7F38">
        <w:rPr>
          <w:rFonts w:hint="eastAsia"/>
          <w:lang w:val="en-GB"/>
        </w:rPr>
        <w:t>，</w:t>
      </w:r>
      <w:r w:rsidR="00BA1F5C" w:rsidRPr="00770E65">
        <w:rPr>
          <w:rFonts w:hint="eastAsia"/>
          <w:lang w:val="en-GB"/>
        </w:rPr>
        <w:t>委员会注意到</w:t>
      </w:r>
      <w:r w:rsidR="00AF7F38">
        <w:rPr>
          <w:rFonts w:hint="eastAsia"/>
          <w:lang w:val="en-GB"/>
        </w:rPr>
        <w:t>，</w:t>
      </w:r>
      <w:r w:rsidR="00BA1F5C" w:rsidRPr="00770E65">
        <w:rPr>
          <w:rFonts w:hint="eastAsia"/>
          <w:lang w:val="en-GB"/>
        </w:rPr>
        <w:t>国家当局没有对申诉人的后遗症提出质疑</w:t>
      </w:r>
      <w:r w:rsidR="00AF7F38">
        <w:rPr>
          <w:rFonts w:hint="eastAsia"/>
          <w:lang w:val="en-GB"/>
        </w:rPr>
        <w:t>，</w:t>
      </w:r>
      <w:r w:rsidR="00BA1F5C" w:rsidRPr="00770E65">
        <w:rPr>
          <w:rFonts w:hint="eastAsia"/>
          <w:lang w:val="en-GB"/>
        </w:rPr>
        <w:t>但移民法院认为</w:t>
      </w:r>
      <w:r w:rsidR="00AF7F38">
        <w:rPr>
          <w:rFonts w:hint="eastAsia"/>
          <w:lang w:val="en-GB"/>
        </w:rPr>
        <w:t>，</w:t>
      </w:r>
      <w:r w:rsidR="00BA1F5C" w:rsidRPr="00770E65">
        <w:rPr>
          <w:rFonts w:hint="eastAsia"/>
          <w:lang w:val="en-GB"/>
        </w:rPr>
        <w:t>仅凭医疗</w:t>
      </w:r>
      <w:r w:rsidR="00AF7F38">
        <w:rPr>
          <w:lang w:val="en-GB"/>
        </w:rPr>
        <w:t>/</w:t>
      </w:r>
      <w:r w:rsidR="00BA1F5C" w:rsidRPr="00770E65">
        <w:rPr>
          <w:rFonts w:hint="eastAsia"/>
          <w:lang w:val="en-GB"/>
        </w:rPr>
        <w:t>心理报告并不能确定这些后遗症的原因。因此</w:t>
      </w:r>
      <w:r w:rsidR="00AF7F38">
        <w:rPr>
          <w:rFonts w:hint="eastAsia"/>
          <w:lang w:val="en-GB"/>
        </w:rPr>
        <w:t>，</w:t>
      </w:r>
      <w:r w:rsidR="00BA1F5C" w:rsidRPr="00770E65">
        <w:rPr>
          <w:rFonts w:hint="eastAsia"/>
          <w:lang w:val="en-GB"/>
        </w:rPr>
        <w:t>缔约国认为</w:t>
      </w:r>
      <w:r w:rsidR="00AF7F38">
        <w:rPr>
          <w:rFonts w:hint="eastAsia"/>
          <w:lang w:val="en-GB"/>
        </w:rPr>
        <w:t>，</w:t>
      </w:r>
      <w:r w:rsidR="00BA1F5C" w:rsidRPr="00770E65">
        <w:rPr>
          <w:rFonts w:hint="eastAsia"/>
          <w:lang w:val="en-GB"/>
        </w:rPr>
        <w:t>鉴于在她口</w:t>
      </w:r>
      <w:r w:rsidR="00BA1F5C" w:rsidRPr="00770E65">
        <w:rPr>
          <w:rFonts w:hint="eastAsia"/>
          <w:lang w:val="en-GB"/>
        </w:rPr>
        <w:lastRenderedPageBreak/>
        <w:t>头陈述中发现的前后矛盾情况</w:t>
      </w:r>
      <w:r w:rsidR="00AF7F38">
        <w:rPr>
          <w:rFonts w:hint="eastAsia"/>
          <w:lang w:val="en-GB"/>
        </w:rPr>
        <w:t>，</w:t>
      </w:r>
      <w:r w:rsidR="00BA1F5C" w:rsidRPr="00770E65">
        <w:rPr>
          <w:rFonts w:hint="eastAsia"/>
          <w:lang w:val="en-GB"/>
        </w:rPr>
        <w:t>医学</w:t>
      </w:r>
      <w:r w:rsidR="00AF7F38">
        <w:rPr>
          <w:lang w:val="en-GB"/>
        </w:rPr>
        <w:t>/</w:t>
      </w:r>
      <w:r w:rsidR="00BA1F5C" w:rsidRPr="00770E65">
        <w:rPr>
          <w:rFonts w:hint="eastAsia"/>
          <w:lang w:val="en-GB"/>
        </w:rPr>
        <w:t>心理报告不能证实申诉人的说法。也要考虑到很少能够期望酷刑受害者的陈述完全准确</w:t>
      </w:r>
      <w:r w:rsidR="00AF7F38">
        <w:rPr>
          <w:rFonts w:hint="eastAsia"/>
          <w:lang w:val="en-GB"/>
        </w:rPr>
        <w:t>，</w:t>
      </w:r>
      <w:r w:rsidR="00BA1F5C" w:rsidRPr="00770E65">
        <w:rPr>
          <w:vertAlign w:val="superscript"/>
          <w:lang w:val="en-GB"/>
        </w:rPr>
        <w:footnoteReference w:id="10"/>
      </w:r>
      <w:r w:rsidR="00BA1F5C" w:rsidRPr="00770E65">
        <w:rPr>
          <w:lang w:val="en-GB"/>
        </w:rPr>
        <w:t xml:space="preserve"> </w:t>
      </w:r>
      <w:r w:rsidR="00BA1F5C" w:rsidRPr="00770E65">
        <w:rPr>
          <w:rFonts w:hint="eastAsia"/>
          <w:lang w:val="en-GB"/>
        </w:rPr>
        <w:t>委员会认为</w:t>
      </w:r>
      <w:r w:rsidR="00AF7F38">
        <w:rPr>
          <w:rFonts w:hint="eastAsia"/>
          <w:lang w:val="en-GB"/>
        </w:rPr>
        <w:t>，</w:t>
      </w:r>
      <w:r w:rsidR="00BA1F5C" w:rsidRPr="00770E65">
        <w:rPr>
          <w:rFonts w:hint="eastAsia"/>
          <w:lang w:val="en-GB"/>
        </w:rPr>
        <w:t>尽管申诉人陈述中的一些不一致之处可能是翻译错误造成的</w:t>
      </w:r>
      <w:r w:rsidR="00AF7F38">
        <w:rPr>
          <w:rFonts w:hint="eastAsia"/>
          <w:lang w:val="en-GB"/>
        </w:rPr>
        <w:t>，</w:t>
      </w:r>
      <w:r w:rsidR="00BA1F5C" w:rsidRPr="00770E65">
        <w:rPr>
          <w:rFonts w:hint="eastAsia"/>
          <w:lang w:val="en-GB"/>
        </w:rPr>
        <w:t>或者已得到合理解释</w:t>
      </w:r>
      <w:r w:rsidR="00AF7F38">
        <w:rPr>
          <w:rFonts w:hint="eastAsia"/>
          <w:lang w:val="en-GB"/>
        </w:rPr>
        <w:t>，</w:t>
      </w:r>
      <w:r w:rsidR="00BA1F5C" w:rsidRPr="00770E65">
        <w:rPr>
          <w:rFonts w:hint="eastAsia"/>
          <w:lang w:val="en-GB"/>
        </w:rPr>
        <w:t>但国内当局可能严重依赖申诉人可信度的负面评估。</w:t>
      </w:r>
    </w:p>
    <w:p w14:paraId="04D0ED50" w14:textId="0E7B6B71" w:rsidR="00BA1F5C" w:rsidRPr="00770E65" w:rsidRDefault="003F5D11" w:rsidP="00770E65">
      <w:pPr>
        <w:pStyle w:val="SingleTxtGC"/>
        <w:rPr>
          <w:lang w:val="en-GB"/>
        </w:rPr>
      </w:pPr>
      <w:r>
        <w:rPr>
          <w:lang w:val="en-GB"/>
        </w:rPr>
        <w:t>7</w:t>
      </w:r>
      <w:r w:rsidR="00AF7F38">
        <w:rPr>
          <w:lang w:val="en-GB"/>
        </w:rPr>
        <w:t>.</w:t>
      </w:r>
      <w:r>
        <w:rPr>
          <w:lang w:val="en-GB"/>
        </w:rPr>
        <w:t>9</w:t>
      </w:r>
      <w:r w:rsidR="00BA1F5C" w:rsidRPr="00770E65">
        <w:rPr>
          <w:lang w:val="en-GB"/>
        </w:rPr>
        <w:tab/>
      </w:r>
      <w:r w:rsidR="00BA1F5C" w:rsidRPr="00770E65">
        <w:rPr>
          <w:rFonts w:hint="eastAsia"/>
          <w:lang w:val="en-GB"/>
        </w:rPr>
        <w:t>无论如何</w:t>
      </w:r>
      <w:r w:rsidR="00AF7F38">
        <w:rPr>
          <w:rFonts w:hint="eastAsia"/>
          <w:lang w:val="en-GB"/>
        </w:rPr>
        <w:t>，</w:t>
      </w:r>
      <w:r w:rsidR="00BA1F5C" w:rsidRPr="00770E65">
        <w:rPr>
          <w:rFonts w:hint="eastAsia"/>
          <w:lang w:val="en-GB"/>
        </w:rPr>
        <w:t>委员会</w:t>
      </w:r>
      <w:r w:rsidR="00BA1F5C" w:rsidRPr="00770E65">
        <w:rPr>
          <w:lang w:val="en-GB"/>
        </w:rPr>
        <w:t>忆及</w:t>
      </w:r>
      <w:r w:rsidR="00AF7F38">
        <w:rPr>
          <w:rFonts w:hint="eastAsia"/>
          <w:lang w:val="en-GB"/>
        </w:rPr>
        <w:t>，</w:t>
      </w:r>
      <w:r w:rsidR="00BA1F5C" w:rsidRPr="00770E65">
        <w:rPr>
          <w:lang w:val="en-GB"/>
        </w:rPr>
        <w:t>过去遭受的虐待只是应考虑的一个因素</w:t>
      </w:r>
      <w:r w:rsidR="00AF7F38">
        <w:rPr>
          <w:rFonts w:hint="eastAsia"/>
          <w:lang w:val="en-GB"/>
        </w:rPr>
        <w:t>，</w:t>
      </w:r>
      <w:r w:rsidR="00BA1F5C" w:rsidRPr="00770E65">
        <w:rPr>
          <w:rFonts w:hint="eastAsia"/>
          <w:lang w:val="en-GB"/>
        </w:rPr>
        <w:t>委员会面临的相关问题是</w:t>
      </w:r>
      <w:r w:rsidR="00AF7F38">
        <w:rPr>
          <w:rFonts w:hint="eastAsia"/>
          <w:lang w:val="en-GB"/>
        </w:rPr>
        <w:t>，</w:t>
      </w:r>
      <w:r w:rsidR="00BA1F5C" w:rsidRPr="00770E65">
        <w:rPr>
          <w:rFonts w:hint="eastAsia"/>
          <w:lang w:val="en-GB"/>
        </w:rPr>
        <w:t>申诉人目前返回埃塞俄比亚是否面临遭受酷刑的风险。</w:t>
      </w:r>
      <w:r w:rsidR="00BA1F5C" w:rsidRPr="00770E65">
        <w:rPr>
          <w:vertAlign w:val="superscript"/>
          <w:lang w:val="en-GB"/>
        </w:rPr>
        <w:footnoteReference w:id="11"/>
      </w:r>
      <w:r w:rsidR="00BA1F5C" w:rsidRPr="00770E65">
        <w:rPr>
          <w:lang w:val="en-GB"/>
        </w:rPr>
        <w:t xml:space="preserve"> </w:t>
      </w:r>
      <w:r w:rsidR="00BA1F5C" w:rsidRPr="00770E65">
        <w:rPr>
          <w:rFonts w:hint="eastAsia"/>
          <w:lang w:val="en-GB"/>
        </w:rPr>
        <w:t>委员会认为</w:t>
      </w:r>
      <w:r w:rsidR="00AF7F38">
        <w:rPr>
          <w:rFonts w:hint="eastAsia"/>
          <w:lang w:val="en-GB"/>
        </w:rPr>
        <w:t>，</w:t>
      </w:r>
      <w:r w:rsidR="00BA1F5C" w:rsidRPr="00770E65">
        <w:rPr>
          <w:rFonts w:hint="eastAsia"/>
          <w:lang w:val="en-GB"/>
        </w:rPr>
        <w:t>即使不考虑申诉人关于她过去在埃塞俄比亚的经历的陈述中所指称的</w:t>
      </w:r>
      <w:r w:rsidR="00BA1F5C" w:rsidRPr="00770E65">
        <w:rPr>
          <w:lang w:val="en-GB"/>
        </w:rPr>
        <w:t>前后</w:t>
      </w:r>
      <w:r w:rsidR="00BA1F5C" w:rsidRPr="00770E65">
        <w:rPr>
          <w:rFonts w:hint="eastAsia"/>
          <w:lang w:val="en-GB"/>
        </w:rPr>
        <w:t>矛盾的情况</w:t>
      </w:r>
      <w:r w:rsidR="00AF7F38">
        <w:rPr>
          <w:rFonts w:hint="eastAsia"/>
          <w:lang w:val="en-GB"/>
        </w:rPr>
        <w:t>，</w:t>
      </w:r>
      <w:r w:rsidR="00BA1F5C" w:rsidRPr="00770E65">
        <w:rPr>
          <w:rFonts w:hint="eastAsia"/>
          <w:lang w:val="en-GB"/>
        </w:rPr>
        <w:t>并同意她的陈述是真实的</w:t>
      </w:r>
      <w:r w:rsidR="00AF7F38">
        <w:rPr>
          <w:rFonts w:hint="eastAsia"/>
          <w:lang w:val="en-GB"/>
        </w:rPr>
        <w:t>，</w:t>
      </w:r>
      <w:r w:rsidR="00BA1F5C" w:rsidRPr="00770E65">
        <w:rPr>
          <w:rFonts w:hint="eastAsia"/>
          <w:lang w:val="en-GB"/>
        </w:rPr>
        <w:t>但申诉人也没有提供任何可信的信息</w:t>
      </w:r>
      <w:r w:rsidR="00AF7F38">
        <w:rPr>
          <w:rFonts w:hint="eastAsia"/>
          <w:lang w:val="en-GB"/>
        </w:rPr>
        <w:t>，</w:t>
      </w:r>
      <w:r w:rsidR="00BA1F5C" w:rsidRPr="00770E65">
        <w:rPr>
          <w:rFonts w:hint="eastAsia"/>
          <w:lang w:val="en-GB"/>
        </w:rPr>
        <w:t>表明她</w:t>
      </w:r>
      <w:proofErr w:type="gramStart"/>
      <w:r w:rsidR="00BA1F5C" w:rsidRPr="00770E65">
        <w:rPr>
          <w:rFonts w:hint="eastAsia"/>
          <w:lang w:val="en-GB"/>
        </w:rPr>
        <w:t>目前会</w:t>
      </w:r>
      <w:proofErr w:type="gramEnd"/>
      <w:r w:rsidR="00BA1F5C" w:rsidRPr="00770E65">
        <w:rPr>
          <w:rFonts w:hint="eastAsia"/>
          <w:lang w:val="en-GB"/>
        </w:rPr>
        <w:t>引起埃塞俄比亚当局的关注。在这方面</w:t>
      </w:r>
      <w:r w:rsidR="00AF7F38">
        <w:rPr>
          <w:rFonts w:hint="eastAsia"/>
          <w:lang w:val="en-GB"/>
        </w:rPr>
        <w:t>，</w:t>
      </w:r>
      <w:r w:rsidR="00BA1F5C" w:rsidRPr="00770E65">
        <w:rPr>
          <w:rFonts w:hint="eastAsia"/>
          <w:lang w:val="en-GB"/>
        </w:rPr>
        <w:t>委员会注意到</w:t>
      </w:r>
      <w:r w:rsidR="00AF7F38">
        <w:rPr>
          <w:rFonts w:hint="eastAsia"/>
          <w:lang w:val="en-GB"/>
        </w:rPr>
        <w:t>，</w:t>
      </w:r>
      <w:r w:rsidR="00BA1F5C" w:rsidRPr="00770E65">
        <w:rPr>
          <w:rFonts w:hint="eastAsia"/>
          <w:lang w:val="en-GB"/>
        </w:rPr>
        <w:t>申诉人既没有向国家当局、也没有向委员会承认在埃塞俄比亚参加过政治活动。她也没有声称在瑞典逗留期间参与了侨团的政治活动。此外</w:t>
      </w:r>
      <w:r w:rsidR="00AF7F38">
        <w:rPr>
          <w:rFonts w:hint="eastAsia"/>
          <w:lang w:val="en-GB"/>
        </w:rPr>
        <w:t>，</w:t>
      </w:r>
      <w:r w:rsidR="00BA1F5C" w:rsidRPr="00770E65">
        <w:rPr>
          <w:rFonts w:hint="eastAsia"/>
          <w:lang w:val="en-GB"/>
        </w:rPr>
        <w:t>申诉人能够顺利离开埃塞俄比亚</w:t>
      </w:r>
      <w:r w:rsidR="00AF7F38">
        <w:rPr>
          <w:rFonts w:hint="eastAsia"/>
          <w:lang w:val="en-GB"/>
        </w:rPr>
        <w:t>，</w:t>
      </w:r>
      <w:r w:rsidR="00BA1F5C" w:rsidRPr="00770E65">
        <w:rPr>
          <w:rFonts w:hint="eastAsia"/>
          <w:lang w:val="en-GB"/>
        </w:rPr>
        <w:t>这也表明国家当局对她的下落不感兴趣</w:t>
      </w:r>
      <w:r w:rsidR="00AF7F38">
        <w:rPr>
          <w:rFonts w:hint="eastAsia"/>
          <w:lang w:val="en-GB"/>
        </w:rPr>
        <w:t>，</w:t>
      </w:r>
      <w:r w:rsidR="00BA1F5C" w:rsidRPr="00770E65">
        <w:rPr>
          <w:rFonts w:hint="eastAsia"/>
          <w:lang w:val="en-GB"/>
        </w:rPr>
        <w:t>特别是因为她无法证明她是非法离开该国。此外</w:t>
      </w:r>
      <w:r w:rsidR="00AF7F38">
        <w:rPr>
          <w:rFonts w:hint="eastAsia"/>
          <w:lang w:val="en-GB"/>
        </w:rPr>
        <w:t>，</w:t>
      </w:r>
      <w:r w:rsidR="00BA1F5C" w:rsidRPr="00770E65">
        <w:rPr>
          <w:rFonts w:hint="eastAsia"/>
          <w:lang w:val="en-GB"/>
        </w:rPr>
        <w:t>她没有提交任何证据表明埃塞俄比亚当局正在寻找她</w:t>
      </w:r>
      <w:r w:rsidR="00AF7F38">
        <w:rPr>
          <w:rFonts w:hint="eastAsia"/>
          <w:lang w:val="en-GB"/>
        </w:rPr>
        <w:t>，</w:t>
      </w:r>
      <w:r w:rsidR="00BA1F5C" w:rsidRPr="00770E65">
        <w:rPr>
          <w:rFonts w:hint="eastAsia"/>
          <w:lang w:val="en-GB"/>
        </w:rPr>
        <w:t>无论是因为过去发生的事件</w:t>
      </w:r>
      <w:r w:rsidR="00AF7F38">
        <w:rPr>
          <w:rFonts w:hint="eastAsia"/>
          <w:lang w:val="en-GB"/>
        </w:rPr>
        <w:t>，</w:t>
      </w:r>
      <w:r w:rsidR="00BA1F5C" w:rsidRPr="00770E65">
        <w:rPr>
          <w:rFonts w:hint="eastAsia"/>
          <w:lang w:val="en-GB"/>
        </w:rPr>
        <w:t>还是由于任何其他原因。因此</w:t>
      </w:r>
      <w:r w:rsidR="00AF7F38">
        <w:rPr>
          <w:rFonts w:hint="eastAsia"/>
          <w:lang w:val="en-GB"/>
        </w:rPr>
        <w:t>，</w:t>
      </w:r>
      <w:r w:rsidR="00BA1F5C" w:rsidRPr="00770E65">
        <w:rPr>
          <w:rFonts w:hint="eastAsia"/>
          <w:lang w:val="en-GB"/>
        </w:rPr>
        <w:t>委员会认为</w:t>
      </w:r>
      <w:r w:rsidR="00AF7F38">
        <w:rPr>
          <w:rFonts w:hint="eastAsia"/>
          <w:lang w:val="en-GB"/>
        </w:rPr>
        <w:t>，</w:t>
      </w:r>
      <w:r w:rsidR="00BA1F5C" w:rsidRPr="00770E65">
        <w:rPr>
          <w:rFonts w:hint="eastAsia"/>
          <w:lang w:val="en-GB"/>
        </w:rPr>
        <w:t>申诉人未能提供足够证据证明她基于其亲属在欧加登民族解放阵线的成员身份而</w:t>
      </w:r>
      <w:proofErr w:type="gramStart"/>
      <w:r w:rsidR="00BA1F5C" w:rsidRPr="00770E65">
        <w:rPr>
          <w:rFonts w:hint="eastAsia"/>
          <w:lang w:val="en-GB"/>
        </w:rPr>
        <w:t>推定她</w:t>
      </w:r>
      <w:proofErr w:type="gramEnd"/>
      <w:r w:rsidR="00BA1F5C" w:rsidRPr="00770E65">
        <w:rPr>
          <w:rFonts w:hint="eastAsia"/>
          <w:lang w:val="en-GB"/>
        </w:rPr>
        <w:t>过去参与了该组织</w:t>
      </w:r>
      <w:r w:rsidR="00AF7F38">
        <w:rPr>
          <w:rFonts w:hint="eastAsia"/>
          <w:lang w:val="en-GB"/>
        </w:rPr>
        <w:t>，</w:t>
      </w:r>
      <w:r w:rsidR="00BA1F5C" w:rsidRPr="00770E65">
        <w:rPr>
          <w:rFonts w:hint="eastAsia"/>
          <w:lang w:val="en-GB"/>
        </w:rPr>
        <w:t>情况严重到足以引起埃塞俄比亚当局的真正关注。</w:t>
      </w:r>
    </w:p>
    <w:p w14:paraId="5E2CBD79" w14:textId="7CA308B1" w:rsidR="00BA1F5C" w:rsidRPr="00770E65" w:rsidRDefault="003F5D11" w:rsidP="003434D2">
      <w:pPr>
        <w:pStyle w:val="SingleTxtGC"/>
        <w:tabs>
          <w:tab w:val="clear" w:pos="1565"/>
          <w:tab w:val="left" w:pos="1701"/>
        </w:tabs>
        <w:rPr>
          <w:lang w:val="en-GB"/>
        </w:rPr>
      </w:pPr>
      <w:r>
        <w:rPr>
          <w:lang w:val="en-GB"/>
        </w:rPr>
        <w:t>7</w:t>
      </w:r>
      <w:r w:rsidR="00AF7F38">
        <w:rPr>
          <w:lang w:val="en-GB"/>
        </w:rPr>
        <w:t>.</w:t>
      </w:r>
      <w:r>
        <w:rPr>
          <w:lang w:val="en-GB"/>
        </w:rPr>
        <w:t>1</w:t>
      </w:r>
      <w:r w:rsidR="00BA1F5C" w:rsidRPr="00770E65">
        <w:rPr>
          <w:lang w:val="en-GB"/>
        </w:rPr>
        <w:t>0</w:t>
      </w:r>
      <w:r w:rsidR="00BA1F5C" w:rsidRPr="00770E65">
        <w:rPr>
          <w:lang w:val="en-GB"/>
        </w:rPr>
        <w:tab/>
      </w:r>
      <w:r w:rsidR="00BA1F5C" w:rsidRPr="00770E65">
        <w:rPr>
          <w:rFonts w:hint="eastAsia"/>
          <w:lang w:val="en-GB"/>
        </w:rPr>
        <w:t>委员会知悉以往关于在埃塞俄比亚发生的包括实施酷刑在内的侵犯人权行为</w:t>
      </w:r>
      <w:r w:rsidR="00BA1F5C" w:rsidRPr="00770E65">
        <w:rPr>
          <w:vertAlign w:val="superscript"/>
          <w:lang w:val="en-GB"/>
        </w:rPr>
        <w:footnoteReference w:id="12"/>
      </w:r>
      <w:r w:rsidR="003434D2">
        <w:rPr>
          <w:rFonts w:hint="eastAsia"/>
          <w:lang w:val="en-GB"/>
        </w:rPr>
        <w:t xml:space="preserve"> </w:t>
      </w:r>
      <w:r w:rsidR="00BA1F5C" w:rsidRPr="00770E65">
        <w:rPr>
          <w:rFonts w:hint="eastAsia"/>
          <w:lang w:val="en-GB"/>
        </w:rPr>
        <w:t>以及镇压持不同政见者和逮捕</w:t>
      </w:r>
      <w:proofErr w:type="gramStart"/>
      <w:r w:rsidR="00BA1F5C" w:rsidRPr="00770E65">
        <w:rPr>
          <w:rFonts w:hint="eastAsia"/>
          <w:lang w:val="en-GB"/>
        </w:rPr>
        <w:t>博客作者</w:t>
      </w:r>
      <w:proofErr w:type="gramEnd"/>
      <w:r w:rsidR="00BA1F5C" w:rsidRPr="00770E65">
        <w:rPr>
          <w:rFonts w:hint="eastAsia"/>
          <w:lang w:val="en-GB"/>
        </w:rPr>
        <w:t>和记者的报告。</w:t>
      </w:r>
      <w:r w:rsidR="00BA1F5C" w:rsidRPr="00770E65">
        <w:rPr>
          <w:vertAlign w:val="superscript"/>
          <w:lang w:val="en-GB"/>
        </w:rPr>
        <w:footnoteReference w:id="13"/>
      </w:r>
      <w:r w:rsidR="00BA1F5C" w:rsidRPr="00770E65">
        <w:rPr>
          <w:lang w:val="en-GB"/>
        </w:rPr>
        <w:t xml:space="preserve"> </w:t>
      </w:r>
      <w:r w:rsidR="00BA1F5C" w:rsidRPr="00770E65">
        <w:rPr>
          <w:rFonts w:hint="eastAsia"/>
          <w:lang w:val="en-GB"/>
        </w:rPr>
        <w:t>尽管如此</w:t>
      </w:r>
      <w:r w:rsidR="00AF7F38">
        <w:rPr>
          <w:rFonts w:hint="eastAsia"/>
          <w:lang w:val="en-GB"/>
        </w:rPr>
        <w:t>，</w:t>
      </w:r>
      <w:r w:rsidR="00BA1F5C" w:rsidRPr="00770E65">
        <w:rPr>
          <w:rFonts w:hint="eastAsia"/>
          <w:lang w:val="en-GB"/>
        </w:rPr>
        <w:t>委员会忆及</w:t>
      </w:r>
      <w:r w:rsidR="00AF7F38">
        <w:rPr>
          <w:rFonts w:hint="eastAsia"/>
          <w:lang w:val="en-GB"/>
        </w:rPr>
        <w:t>，</w:t>
      </w:r>
      <w:r w:rsidR="00BA1F5C" w:rsidRPr="00770E65">
        <w:rPr>
          <w:rFonts w:hint="eastAsia"/>
          <w:lang w:val="en-GB"/>
        </w:rPr>
        <w:t>为了《公约》第</w:t>
      </w:r>
      <w:r>
        <w:rPr>
          <w:lang w:val="en-GB"/>
        </w:rPr>
        <w:t>3</w:t>
      </w:r>
      <w:r w:rsidR="00BA1F5C" w:rsidRPr="00770E65">
        <w:rPr>
          <w:rFonts w:hint="eastAsia"/>
          <w:lang w:val="en-GB"/>
        </w:rPr>
        <w:t>条之目的</w:t>
      </w:r>
      <w:r w:rsidR="00AF7F38">
        <w:rPr>
          <w:rFonts w:hint="eastAsia"/>
          <w:lang w:val="en-GB"/>
        </w:rPr>
        <w:t>，</w:t>
      </w:r>
      <w:r w:rsidR="00BA1F5C" w:rsidRPr="00770E65">
        <w:rPr>
          <w:lang w:val="en-GB"/>
        </w:rPr>
        <w:t>有关个人在</w:t>
      </w:r>
      <w:r w:rsidR="00BA1F5C" w:rsidRPr="00770E65">
        <w:rPr>
          <w:rFonts w:hint="eastAsia"/>
          <w:lang w:val="en-GB"/>
        </w:rPr>
        <w:t>被遣</w:t>
      </w:r>
      <w:r w:rsidR="00BA1F5C" w:rsidRPr="00770E65">
        <w:rPr>
          <w:lang w:val="en-GB"/>
        </w:rPr>
        <w:t>返回的国家必须面临</w:t>
      </w:r>
      <w:r w:rsidR="00BA1F5C" w:rsidRPr="00770E65">
        <w:rPr>
          <w:rFonts w:hint="eastAsia"/>
          <w:lang w:val="en-GB"/>
        </w:rPr>
        <w:t>可预见、针对个人、现实存在和真实的遭受酷刑的风险</w:t>
      </w:r>
      <w:r w:rsidR="00AF7F38">
        <w:rPr>
          <w:rFonts w:hint="eastAsia"/>
          <w:lang w:val="en-GB"/>
        </w:rPr>
        <w:t>，</w:t>
      </w:r>
      <w:r w:rsidR="00BA1F5C" w:rsidRPr="00770E65">
        <w:rPr>
          <w:rFonts w:hint="eastAsia"/>
          <w:lang w:val="en-GB"/>
        </w:rPr>
        <w:t>因为过去发生的逮捕本身并不</w:t>
      </w:r>
      <w:r w:rsidR="00BA1F5C" w:rsidRPr="00770E65">
        <w:rPr>
          <w:lang w:val="en-GB"/>
        </w:rPr>
        <w:t>构成</w:t>
      </w:r>
      <w:r w:rsidR="00BA1F5C" w:rsidRPr="00770E65">
        <w:rPr>
          <w:rFonts w:hint="eastAsia"/>
          <w:lang w:val="en-GB"/>
        </w:rPr>
        <w:t>令人相信这种风险现实存在的充分理由。鉴于上述</w:t>
      </w:r>
      <w:r w:rsidR="00AF7F38">
        <w:rPr>
          <w:rFonts w:hint="eastAsia"/>
          <w:lang w:val="en-GB"/>
        </w:rPr>
        <w:t>，</w:t>
      </w:r>
      <w:r w:rsidR="00BA1F5C" w:rsidRPr="00770E65">
        <w:rPr>
          <w:rFonts w:hint="eastAsia"/>
          <w:lang w:val="en-GB"/>
        </w:rPr>
        <w:t>委员会认为</w:t>
      </w:r>
      <w:r w:rsidR="00AF7F38">
        <w:rPr>
          <w:rFonts w:hint="eastAsia"/>
          <w:lang w:val="en-GB"/>
        </w:rPr>
        <w:t>，</w:t>
      </w:r>
      <w:r w:rsidR="00BA1F5C" w:rsidRPr="00770E65">
        <w:rPr>
          <w:rFonts w:hint="eastAsia"/>
          <w:lang w:val="en-GB"/>
        </w:rPr>
        <w:t>申诉人提交的资料不足以证明</w:t>
      </w:r>
      <w:r w:rsidR="00AF7F38">
        <w:rPr>
          <w:rFonts w:hint="eastAsia"/>
          <w:lang w:val="en-GB"/>
        </w:rPr>
        <w:t>，</w:t>
      </w:r>
      <w:r w:rsidR="00BA1F5C" w:rsidRPr="00770E65">
        <w:rPr>
          <w:rFonts w:hint="eastAsia"/>
          <w:lang w:val="en-GB"/>
        </w:rPr>
        <w:t>在所谓的事件发生近六年后</w:t>
      </w:r>
      <w:r w:rsidR="00AF7F38">
        <w:rPr>
          <w:rFonts w:hint="eastAsia"/>
          <w:lang w:val="en-GB"/>
        </w:rPr>
        <w:t>，</w:t>
      </w:r>
      <w:r w:rsidR="00BA1F5C" w:rsidRPr="00770E65">
        <w:rPr>
          <w:rFonts w:hint="eastAsia"/>
          <w:lang w:val="en-GB"/>
        </w:rPr>
        <w:t>她如果返回埃塞俄比亚</w:t>
      </w:r>
      <w:r w:rsidR="00AF7F38">
        <w:rPr>
          <w:rFonts w:hint="eastAsia"/>
          <w:lang w:val="en-GB"/>
        </w:rPr>
        <w:t>，</w:t>
      </w:r>
      <w:r w:rsidR="00BA1F5C" w:rsidRPr="00770E65">
        <w:rPr>
          <w:rFonts w:hint="eastAsia"/>
          <w:lang w:val="en-GB"/>
        </w:rPr>
        <w:t>将面临可预见、针对个人和真实的遭受酷刑的风险。</w:t>
      </w:r>
      <w:r w:rsidR="00BA1F5C" w:rsidRPr="00770E65">
        <w:rPr>
          <w:vertAlign w:val="superscript"/>
          <w:lang w:val="en-GB"/>
        </w:rPr>
        <w:footnoteReference w:id="14"/>
      </w:r>
    </w:p>
    <w:p w14:paraId="79A08BB1" w14:textId="5F758CA4" w:rsidR="00BA1F5C" w:rsidRDefault="003F5D11" w:rsidP="00770E65">
      <w:pPr>
        <w:pStyle w:val="SingleTxtGC"/>
        <w:rPr>
          <w:bCs/>
          <w:lang w:val="en-GB"/>
        </w:rPr>
      </w:pPr>
      <w:r>
        <w:rPr>
          <w:lang w:val="en-GB"/>
        </w:rPr>
        <w:t>8</w:t>
      </w:r>
      <w:r w:rsidR="00AF7F38">
        <w:rPr>
          <w:lang w:val="en-GB"/>
        </w:rPr>
        <w:t>.</w:t>
      </w:r>
      <w:r w:rsidR="00BA1F5C" w:rsidRPr="00770E65">
        <w:rPr>
          <w:lang w:val="en-GB"/>
        </w:rPr>
        <w:tab/>
      </w:r>
      <w:r w:rsidR="00BA1F5C" w:rsidRPr="00770E65">
        <w:rPr>
          <w:rFonts w:hint="eastAsia"/>
          <w:lang w:val="en-GB"/>
        </w:rPr>
        <w:t>鉴于上述情况</w:t>
      </w:r>
      <w:r w:rsidR="00AF7F38">
        <w:rPr>
          <w:rFonts w:hint="eastAsia"/>
          <w:lang w:val="en-GB"/>
        </w:rPr>
        <w:t>，</w:t>
      </w:r>
      <w:bookmarkStart w:id="9" w:name="_Hlk83912545"/>
      <w:r w:rsidR="00BA1F5C" w:rsidRPr="00770E65">
        <w:rPr>
          <w:rFonts w:hint="eastAsia"/>
          <w:lang w:val="en-GB"/>
        </w:rPr>
        <w:t>委员会根据《公约》第</w:t>
      </w:r>
      <w:r>
        <w:rPr>
          <w:lang w:val="en-GB"/>
        </w:rPr>
        <w:t>22</w:t>
      </w:r>
      <w:r w:rsidR="00BA1F5C" w:rsidRPr="00770E65">
        <w:rPr>
          <w:rFonts w:hint="eastAsia"/>
          <w:lang w:val="en-GB"/>
        </w:rPr>
        <w:t>条第</w:t>
      </w:r>
      <w:r>
        <w:rPr>
          <w:lang w:val="en-GB"/>
        </w:rPr>
        <w:t>7</w:t>
      </w:r>
      <w:r w:rsidR="00BA1F5C" w:rsidRPr="00770E65">
        <w:rPr>
          <w:rFonts w:hint="eastAsia"/>
          <w:lang w:val="en-GB"/>
        </w:rPr>
        <w:t>款行事</w:t>
      </w:r>
      <w:r w:rsidR="00AF7F38">
        <w:rPr>
          <w:rFonts w:hint="eastAsia"/>
          <w:lang w:val="en-GB"/>
        </w:rPr>
        <w:t>，</w:t>
      </w:r>
      <w:bookmarkStart w:id="10" w:name="_Hlk83912459"/>
      <w:r w:rsidR="00BA1F5C" w:rsidRPr="00770E65">
        <w:rPr>
          <w:rFonts w:hint="eastAsia"/>
          <w:lang w:val="en-GB"/>
        </w:rPr>
        <w:t>得出结论</w:t>
      </w:r>
      <w:bookmarkEnd w:id="10"/>
      <w:r w:rsidR="00BA1F5C" w:rsidRPr="00770E65">
        <w:rPr>
          <w:rFonts w:hint="eastAsia"/>
          <w:lang w:val="en-GB"/>
        </w:rPr>
        <w:t>认为</w:t>
      </w:r>
      <w:r w:rsidR="00AF7F38">
        <w:rPr>
          <w:rFonts w:hint="eastAsia"/>
          <w:lang w:val="en-GB"/>
        </w:rPr>
        <w:t>，</w:t>
      </w:r>
      <w:r w:rsidR="00BA1F5C" w:rsidRPr="00770E65">
        <w:rPr>
          <w:rFonts w:hint="eastAsia"/>
          <w:lang w:val="en-GB"/>
        </w:rPr>
        <w:t>缔约国将申诉人遣返回埃塞俄比亚不构成违反《公约》第</w:t>
      </w:r>
      <w:r>
        <w:rPr>
          <w:lang w:val="en-GB"/>
        </w:rPr>
        <w:t>3</w:t>
      </w:r>
      <w:r w:rsidR="00BA1F5C" w:rsidRPr="00770E65">
        <w:rPr>
          <w:rFonts w:hint="eastAsia"/>
          <w:lang w:val="en-GB"/>
        </w:rPr>
        <w:t>条。</w:t>
      </w:r>
      <w:bookmarkEnd w:id="9"/>
    </w:p>
    <w:p w14:paraId="40BF2800" w14:textId="5C015D36" w:rsidR="00BA1F5C" w:rsidRDefault="00BA1F5C" w:rsidP="00BA1F5C">
      <w:pPr>
        <w:spacing w:before="240"/>
        <w:jc w:val="center"/>
      </w:pPr>
      <w:r>
        <w:rPr>
          <w:rFonts w:hint="eastAsia"/>
          <w:u w:val="single"/>
        </w:rPr>
        <w:tab/>
      </w:r>
      <w:r>
        <w:rPr>
          <w:rFonts w:hint="eastAsia"/>
          <w:u w:val="single"/>
        </w:rPr>
        <w:tab/>
      </w:r>
      <w:r>
        <w:rPr>
          <w:rFonts w:hint="eastAsia"/>
          <w:u w:val="single"/>
        </w:rPr>
        <w:tab/>
      </w:r>
      <w:r>
        <w:rPr>
          <w:u w:val="single"/>
        </w:rPr>
        <w:tab/>
      </w:r>
    </w:p>
    <w:sectPr w:rsidR="00BA1F5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3118D" w14:textId="77777777" w:rsidR="003F5D11" w:rsidRPr="000D319F" w:rsidRDefault="003F5D11" w:rsidP="000D319F">
      <w:pPr>
        <w:pStyle w:val="af0"/>
        <w:spacing w:after="240"/>
        <w:ind w:left="907"/>
        <w:rPr>
          <w:rFonts w:asciiTheme="majorBidi" w:eastAsia="宋体" w:hAnsiTheme="majorBidi" w:cstheme="majorBidi"/>
          <w:sz w:val="21"/>
          <w:szCs w:val="21"/>
          <w:lang w:val="en-US"/>
        </w:rPr>
      </w:pPr>
    </w:p>
    <w:p w14:paraId="462541FD" w14:textId="77777777" w:rsidR="003F5D11" w:rsidRPr="000D319F" w:rsidRDefault="003F5D1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6B2CF7B" w14:textId="77777777" w:rsidR="003F5D11" w:rsidRPr="000D319F" w:rsidRDefault="003F5D11" w:rsidP="000D319F">
      <w:pPr>
        <w:pStyle w:val="af0"/>
      </w:pPr>
    </w:p>
  </w:endnote>
  <w:endnote w:type="continuationNotice" w:id="1">
    <w:p w14:paraId="5A77D9A2" w14:textId="77777777" w:rsidR="003F5D11" w:rsidRDefault="003F5D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0213" w14:textId="77777777" w:rsidR="003F5D11" w:rsidRPr="003E77CE" w:rsidRDefault="003F5D11" w:rsidP="003E77C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E77CE">
      <w:rPr>
        <w:rStyle w:val="af2"/>
        <w:b w:val="0"/>
        <w:snapToGrid w:val="0"/>
        <w:sz w:val="16"/>
      </w:rPr>
      <w:t>GE.21-12062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E3FB" w14:textId="77777777" w:rsidR="003F5D11" w:rsidRPr="003E77CE" w:rsidRDefault="003F5D11" w:rsidP="003E77CE">
    <w:pPr>
      <w:pStyle w:val="af0"/>
      <w:tabs>
        <w:tab w:val="clear" w:pos="431"/>
        <w:tab w:val="right" w:pos="9638"/>
      </w:tabs>
      <w:rPr>
        <w:rStyle w:val="af2"/>
      </w:rPr>
    </w:pPr>
    <w:r>
      <w:t>GE.21-12062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F71" w14:textId="431DA401" w:rsidR="003F5D11" w:rsidRPr="00487939" w:rsidRDefault="003F5D11"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1BD7533" wp14:editId="5C45CDB0">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GE.21-12062</w:t>
    </w:r>
    <w:r w:rsidRPr="00EE277A">
      <w:rPr>
        <w:sz w:val="20"/>
        <w:lang w:eastAsia="zh-CN"/>
      </w:rPr>
      <w:t xml:space="preserve"> (C)</w:t>
    </w:r>
    <w:r>
      <w:rPr>
        <w:sz w:val="20"/>
        <w:lang w:eastAsia="zh-CN"/>
      </w:rPr>
      <w:tab/>
      <w:t>261021</w:t>
    </w:r>
    <w:r>
      <w:rPr>
        <w:sz w:val="20"/>
        <w:lang w:eastAsia="zh-CN"/>
      </w:rPr>
      <w:tab/>
    </w:r>
    <w:r w:rsidR="00A34D41" w:rsidRPr="00A34D41">
      <w:rPr>
        <w:rFonts w:ascii="Time New Roman" w:eastAsia="宋体" w:hAnsi="Time New Roman"/>
        <w:sz w:val="20"/>
        <w:lang w:eastAsia="zh-CN"/>
      </w:rPr>
      <w:t>10</w:t>
    </w:r>
    <w:r>
      <w:rPr>
        <w:sz w:val="20"/>
        <w:lang w:eastAsia="zh-CN"/>
      </w:rPr>
      <w:t>0122</w:t>
    </w:r>
    <w:r>
      <w:rPr>
        <w:b/>
        <w:sz w:val="21"/>
      </w:rPr>
      <w:tab/>
    </w:r>
    <w:r>
      <w:rPr>
        <w:rFonts w:hint="eastAsia"/>
        <w:b/>
        <w:noProof/>
        <w:snapToGrid/>
        <w:sz w:val="21"/>
        <w:lang w:val="en-US" w:eastAsia="zh-CN"/>
      </w:rPr>
      <w:drawing>
        <wp:inline distT="0" distB="0" distL="0" distR="0" wp14:anchorId="7CF0C090" wp14:editId="3B184D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FC2F" w14:textId="77777777" w:rsidR="003F5D11" w:rsidRPr="000157B1" w:rsidRDefault="003F5D1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C15366F" w14:textId="77777777" w:rsidR="003F5D11" w:rsidRPr="000157B1" w:rsidRDefault="003F5D1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F920A29" w14:textId="77777777" w:rsidR="003F5D11" w:rsidRDefault="003F5D11"/>
  </w:footnote>
  <w:footnote w:id="2">
    <w:p w14:paraId="48BF1E55" w14:textId="02D8E66E" w:rsidR="003F5D11" w:rsidRPr="0097716B" w:rsidRDefault="003F5D11" w:rsidP="00DE34F6">
      <w:pPr>
        <w:pStyle w:val="a6"/>
        <w:tabs>
          <w:tab w:val="clear" w:pos="1021"/>
          <w:tab w:val="right" w:pos="1020"/>
        </w:tabs>
      </w:pPr>
      <w:r w:rsidRPr="0097716B">
        <w:rPr>
          <w:rStyle w:val="a8"/>
          <w:rFonts w:eastAsia="宋体"/>
          <w:vertAlign w:val="baseline"/>
        </w:rPr>
        <w:tab/>
        <w:t>*</w:t>
      </w:r>
      <w:r w:rsidRPr="0097716B">
        <w:tab/>
      </w:r>
      <w:r w:rsidRPr="0097716B">
        <w:rPr>
          <w:rFonts w:hint="eastAsia"/>
        </w:rPr>
        <w:t>委员会第七十一届会议</w:t>
      </w:r>
      <w:r>
        <w:rPr>
          <w:rFonts w:hint="eastAsia"/>
        </w:rPr>
        <w:t>(2</w:t>
      </w:r>
      <w:r w:rsidRPr="0097716B">
        <w:rPr>
          <w:rFonts w:hint="eastAsia"/>
        </w:rPr>
        <w:t>0</w:t>
      </w:r>
      <w:r>
        <w:rPr>
          <w:rFonts w:hint="eastAsia"/>
        </w:rPr>
        <w:t>21</w:t>
      </w:r>
      <w:r w:rsidRPr="0097716B">
        <w:rPr>
          <w:rFonts w:hint="eastAsia"/>
        </w:rPr>
        <w:t>年</w:t>
      </w:r>
      <w:r>
        <w:rPr>
          <w:rFonts w:hint="eastAsia"/>
        </w:rPr>
        <w:t>7</w:t>
      </w:r>
      <w:r w:rsidRPr="0097716B">
        <w:rPr>
          <w:rFonts w:hint="eastAsia"/>
        </w:rPr>
        <w:t>月</w:t>
      </w:r>
      <w:r>
        <w:rPr>
          <w:rFonts w:hint="eastAsia"/>
        </w:rPr>
        <w:t>12</w:t>
      </w:r>
      <w:r w:rsidRPr="0097716B">
        <w:rPr>
          <w:rFonts w:hint="eastAsia"/>
        </w:rPr>
        <w:t>日至</w:t>
      </w:r>
      <w:r>
        <w:rPr>
          <w:rFonts w:hint="eastAsia"/>
        </w:rPr>
        <w:t>3</w:t>
      </w:r>
      <w:r w:rsidRPr="0097716B">
        <w:rPr>
          <w:rFonts w:hint="eastAsia"/>
        </w:rPr>
        <w:t>0</w:t>
      </w:r>
      <w:r w:rsidRPr="0097716B">
        <w:rPr>
          <w:rFonts w:hint="eastAsia"/>
        </w:rPr>
        <w:t>日</w:t>
      </w:r>
      <w:r>
        <w:rPr>
          <w:rFonts w:hint="eastAsia"/>
        </w:rPr>
        <w:t>)</w:t>
      </w:r>
      <w:r w:rsidRPr="0097716B">
        <w:rPr>
          <w:rFonts w:hint="eastAsia"/>
        </w:rPr>
        <w:t>通过。</w:t>
      </w:r>
    </w:p>
  </w:footnote>
  <w:footnote w:id="3">
    <w:p w14:paraId="35A4362C" w14:textId="2625B726" w:rsidR="003F5D11" w:rsidRDefault="003F5D11" w:rsidP="00DE34F6">
      <w:pPr>
        <w:pStyle w:val="a6"/>
        <w:tabs>
          <w:tab w:val="clear" w:pos="1021"/>
          <w:tab w:val="right" w:pos="1020"/>
        </w:tabs>
      </w:pPr>
      <w:r w:rsidRPr="0097716B">
        <w:rPr>
          <w:rStyle w:val="a8"/>
          <w:rFonts w:eastAsia="宋体"/>
          <w:vertAlign w:val="baseline"/>
        </w:rPr>
        <w:tab/>
        <w:t>**</w:t>
      </w:r>
      <w:r w:rsidRPr="0097716B">
        <w:tab/>
      </w:r>
      <w:r w:rsidRPr="0097716B">
        <w:rPr>
          <w:rFonts w:hint="eastAsia"/>
        </w:rPr>
        <w:t>委员会下列委员参加了对本来文的审议</w:t>
      </w:r>
      <w:r>
        <w:rPr>
          <w:rFonts w:hint="eastAsia"/>
        </w:rPr>
        <w:t>：</w:t>
      </w:r>
      <w:r w:rsidRPr="0097716B">
        <w:rPr>
          <w:rFonts w:hint="eastAsia"/>
        </w:rPr>
        <w:t>艾萨迪亚·贝尔米、克劳德·海勒、埃尔多安·伊什詹、柳华文、伊尔维亚·普策、阿娜·拉库、迭戈·罗德里格斯－平松、巴赫季亚尔·图兹穆哈梅多夫及彼得·维德尔·凯辛。</w:t>
      </w:r>
    </w:p>
  </w:footnote>
  <w:footnote w:id="4">
    <w:p w14:paraId="16EF720A" w14:textId="14E1628A" w:rsidR="003F5D11" w:rsidRDefault="003F5D11">
      <w:pPr>
        <w:pStyle w:val="a6"/>
      </w:pPr>
      <w:r>
        <w:tab/>
      </w:r>
      <w:r>
        <w:rPr>
          <w:rStyle w:val="a8"/>
          <w:rFonts w:eastAsia="宋体"/>
        </w:rPr>
        <w:footnoteRef/>
      </w:r>
      <w:r>
        <w:tab/>
      </w:r>
      <w:r w:rsidRPr="000070A1">
        <w:rPr>
          <w:rFonts w:hint="eastAsia"/>
        </w:rPr>
        <w:t>埃塞俄比亚利</w:t>
      </w:r>
      <w:proofErr w:type="gramStart"/>
      <w:r w:rsidRPr="000070A1">
        <w:rPr>
          <w:rFonts w:hint="eastAsia"/>
        </w:rPr>
        <w:t>玉警察</w:t>
      </w:r>
      <w:proofErr w:type="gramEnd"/>
      <w:r w:rsidRPr="000070A1">
        <w:rPr>
          <w:rFonts w:hint="eastAsia"/>
        </w:rPr>
        <w:t>部队是埃塞俄比亚当局</w:t>
      </w:r>
      <w:r>
        <w:rPr>
          <w:rFonts w:hint="eastAsia"/>
        </w:rPr>
        <w:t>2</w:t>
      </w:r>
      <w:r w:rsidRPr="000070A1">
        <w:rPr>
          <w:rFonts w:hint="eastAsia"/>
        </w:rPr>
        <w:t>00</w:t>
      </w:r>
      <w:r>
        <w:rPr>
          <w:rFonts w:hint="eastAsia"/>
        </w:rPr>
        <w:t>7</w:t>
      </w:r>
      <w:r w:rsidRPr="000070A1">
        <w:rPr>
          <w:rFonts w:hint="eastAsia"/>
        </w:rPr>
        <w:t>年在欧加登民族解放阵线与政府武装冲突升级时在索马里州建立的一个警察部队。</w:t>
      </w:r>
    </w:p>
  </w:footnote>
  <w:footnote w:id="5">
    <w:p w14:paraId="19D3C0D9" w14:textId="6D9648C4" w:rsidR="003F5D11" w:rsidRDefault="003F5D11">
      <w:pPr>
        <w:pStyle w:val="a6"/>
      </w:pPr>
      <w:r>
        <w:tab/>
      </w:r>
      <w:r>
        <w:rPr>
          <w:rStyle w:val="a8"/>
          <w:rFonts w:eastAsia="宋体"/>
        </w:rPr>
        <w:footnoteRef/>
      </w:r>
      <w:r>
        <w:tab/>
      </w:r>
      <w:r w:rsidRPr="000070A1">
        <w:rPr>
          <w:rFonts w:hint="eastAsia"/>
        </w:rPr>
        <w:t>丹麦</w:t>
      </w:r>
      <w:r>
        <w:rPr>
          <w:rFonts w:hint="eastAsia"/>
        </w:rPr>
        <w:t>，</w:t>
      </w:r>
      <w:r w:rsidRPr="000070A1">
        <w:rPr>
          <w:rFonts w:hint="eastAsia"/>
        </w:rPr>
        <w:t>丹麦移民局</w:t>
      </w:r>
      <w:r>
        <w:rPr>
          <w:rFonts w:hint="eastAsia"/>
        </w:rPr>
        <w:t>(</w:t>
      </w:r>
      <w:r w:rsidRPr="000070A1">
        <w:rPr>
          <w:rFonts w:hint="eastAsia"/>
        </w:rPr>
        <w:t>移民和</w:t>
      </w:r>
      <w:proofErr w:type="gramStart"/>
      <w:r w:rsidRPr="000070A1">
        <w:rPr>
          <w:rFonts w:hint="eastAsia"/>
        </w:rPr>
        <w:t>融合部</w:t>
      </w:r>
      <w:proofErr w:type="gramEnd"/>
      <w:r>
        <w:rPr>
          <w:rFonts w:hint="eastAsia"/>
        </w:rPr>
        <w:t>)</w:t>
      </w:r>
      <w:r>
        <w:rPr>
          <w:rFonts w:hint="eastAsia"/>
        </w:rPr>
        <w:t>，</w:t>
      </w:r>
      <w:r w:rsidRPr="00D77E68">
        <w:rPr>
          <w:rFonts w:ascii="Time New Roman" w:eastAsia="楷体" w:hAnsi="Time New Roman" w:hint="eastAsia"/>
        </w:rPr>
        <w:t>“埃塞俄比亚：政治局势与反对派的遭遇”</w:t>
      </w:r>
      <w:r>
        <w:rPr>
          <w:rFonts w:hint="eastAsia"/>
        </w:rPr>
        <w:t>(</w:t>
      </w:r>
      <w:r w:rsidRPr="000070A1">
        <w:rPr>
          <w:rFonts w:hint="eastAsia"/>
        </w:rPr>
        <w:t>哥本哈根</w:t>
      </w:r>
      <w:r>
        <w:rPr>
          <w:rFonts w:hint="eastAsia"/>
        </w:rPr>
        <w:t>，</w:t>
      </w:r>
      <w:r>
        <w:rPr>
          <w:rFonts w:hint="eastAsia"/>
        </w:rPr>
        <w:t>2</w:t>
      </w:r>
      <w:r w:rsidRPr="000070A1">
        <w:rPr>
          <w:rFonts w:hint="eastAsia"/>
        </w:rPr>
        <w:t>0</w:t>
      </w:r>
      <w:r>
        <w:rPr>
          <w:rFonts w:hint="eastAsia"/>
        </w:rPr>
        <w:t>18</w:t>
      </w:r>
      <w:r w:rsidRPr="000070A1">
        <w:rPr>
          <w:rFonts w:hint="eastAsia"/>
        </w:rPr>
        <w:t>年</w:t>
      </w:r>
      <w:r>
        <w:rPr>
          <w:rFonts w:hint="eastAsia"/>
        </w:rPr>
        <w:t>)</w:t>
      </w:r>
      <w:r w:rsidRPr="000070A1">
        <w:rPr>
          <w:rFonts w:hint="eastAsia"/>
        </w:rPr>
        <w:t>。</w:t>
      </w:r>
    </w:p>
  </w:footnote>
  <w:footnote w:id="6">
    <w:p w14:paraId="0D7713D5" w14:textId="45EEEDE7" w:rsidR="003F5D11" w:rsidRPr="004C4D80" w:rsidRDefault="003F5D11" w:rsidP="00237026">
      <w:pPr>
        <w:pStyle w:val="a6"/>
        <w:tabs>
          <w:tab w:val="clear" w:pos="1021"/>
          <w:tab w:val="right" w:pos="1022"/>
        </w:tabs>
      </w:pPr>
      <w:r w:rsidRPr="004C4D80">
        <w:tab/>
      </w:r>
      <w:r w:rsidRPr="004C4D80">
        <w:rPr>
          <w:rStyle w:val="a8"/>
          <w:rFonts w:eastAsia="宋体"/>
        </w:rPr>
        <w:footnoteRef/>
      </w:r>
      <w:r w:rsidRPr="004C4D80">
        <w:tab/>
      </w:r>
      <w:r w:rsidRPr="004C4D80">
        <w:rPr>
          <w:rFonts w:hint="eastAsia"/>
        </w:rPr>
        <w:t>例如</w:t>
      </w:r>
      <w:r>
        <w:rPr>
          <w:rFonts w:hint="eastAsia"/>
        </w:rPr>
        <w:t>，</w:t>
      </w:r>
      <w:r w:rsidRPr="004C4D80">
        <w:rPr>
          <w:rFonts w:hint="eastAsia"/>
        </w:rPr>
        <w:t>见</w:t>
      </w:r>
      <w:r w:rsidRPr="00915EF9">
        <w:rPr>
          <w:rFonts w:ascii="Time New Roman" w:eastAsia="楷体" w:hAnsi="Time New Roman"/>
        </w:rPr>
        <w:t>E.T.</w:t>
      </w:r>
      <w:r w:rsidRPr="00915EF9">
        <w:rPr>
          <w:rFonts w:ascii="Time New Roman" w:eastAsia="楷体" w:hAnsi="Time New Roman" w:hint="eastAsia"/>
        </w:rPr>
        <w:t>诉荷兰</w:t>
      </w:r>
      <w:r>
        <w:rPr>
          <w:rFonts w:hint="eastAsia"/>
        </w:rPr>
        <w:t>(</w:t>
      </w:r>
      <w:r>
        <w:t>CAT/C/65/D/8</w:t>
      </w:r>
      <w:r w:rsidRPr="004C4D80">
        <w:t>0</w:t>
      </w:r>
      <w:r>
        <w:t>1/2</w:t>
      </w:r>
      <w:r w:rsidRPr="004C4D80">
        <w:t>0</w:t>
      </w:r>
      <w:r>
        <w:t>17</w:t>
      </w:r>
      <w:r>
        <w:rPr>
          <w:rFonts w:hint="eastAsia"/>
        </w:rPr>
        <w:t>)</w:t>
      </w:r>
      <w:r>
        <w:rPr>
          <w:rFonts w:hint="eastAsia"/>
        </w:rPr>
        <w:t>，</w:t>
      </w:r>
      <w:r w:rsidRPr="004C4D80">
        <w:rPr>
          <w:rFonts w:hint="eastAsia"/>
        </w:rPr>
        <w:t>第</w:t>
      </w:r>
      <w:r>
        <w:t>7.3</w:t>
      </w:r>
      <w:r w:rsidRPr="004C4D80">
        <w:rPr>
          <w:rFonts w:hint="eastAsia"/>
        </w:rPr>
        <w:t>段</w:t>
      </w:r>
      <w:r>
        <w:rPr>
          <w:rFonts w:hint="eastAsia"/>
        </w:rPr>
        <w:t>；</w:t>
      </w:r>
      <w:r w:rsidRPr="004C4D80">
        <w:rPr>
          <w:rFonts w:hint="eastAsia"/>
        </w:rPr>
        <w:t>以及</w:t>
      </w:r>
      <w:r w:rsidRPr="00915EF9">
        <w:rPr>
          <w:rFonts w:ascii="Time New Roman" w:eastAsia="楷体" w:hAnsi="Time New Roman"/>
        </w:rPr>
        <w:t>Y.G.</w:t>
      </w:r>
      <w:r w:rsidRPr="00915EF9">
        <w:rPr>
          <w:rFonts w:ascii="Time New Roman" w:eastAsia="楷体" w:hAnsi="Time New Roman" w:hint="eastAsia"/>
        </w:rPr>
        <w:t>诉瑞士</w:t>
      </w:r>
      <w:r>
        <w:rPr>
          <w:rFonts w:hint="eastAsia"/>
        </w:rPr>
        <w:t>(</w:t>
      </w:r>
      <w:r>
        <w:t>CAT/C/65/D/822/</w:t>
      </w:r>
      <w:r w:rsidR="00915EF9">
        <w:t xml:space="preserve"> </w:t>
      </w:r>
      <w:r>
        <w:t>2</w:t>
      </w:r>
      <w:r w:rsidRPr="004C4D80">
        <w:t>0</w:t>
      </w:r>
      <w:r>
        <w:t>17</w:t>
      </w:r>
      <w:r>
        <w:rPr>
          <w:rFonts w:hint="eastAsia"/>
        </w:rPr>
        <w:t>)</w:t>
      </w:r>
      <w:r>
        <w:rPr>
          <w:rFonts w:hint="eastAsia"/>
        </w:rPr>
        <w:t>，</w:t>
      </w:r>
      <w:r w:rsidRPr="004C4D80">
        <w:rPr>
          <w:rFonts w:hint="eastAsia"/>
        </w:rPr>
        <w:t>第</w:t>
      </w:r>
      <w:r>
        <w:t>7.3</w:t>
      </w:r>
      <w:r w:rsidRPr="004C4D80">
        <w:rPr>
          <w:rFonts w:hint="eastAsia"/>
        </w:rPr>
        <w:t>段。</w:t>
      </w:r>
    </w:p>
  </w:footnote>
  <w:footnote w:id="7">
    <w:p w14:paraId="2C408AA7" w14:textId="5C5B2433" w:rsidR="003F5D11" w:rsidRPr="004C4D80" w:rsidRDefault="003F5D11" w:rsidP="00237026">
      <w:pPr>
        <w:pStyle w:val="a6"/>
        <w:tabs>
          <w:tab w:val="clear" w:pos="1021"/>
          <w:tab w:val="right" w:pos="1022"/>
        </w:tabs>
      </w:pPr>
      <w:r w:rsidRPr="004C4D80">
        <w:tab/>
      </w:r>
      <w:r w:rsidRPr="004C4D80">
        <w:rPr>
          <w:rStyle w:val="a8"/>
          <w:rFonts w:eastAsia="宋体"/>
        </w:rPr>
        <w:footnoteRef/>
      </w:r>
      <w:r w:rsidRPr="004C4D80">
        <w:tab/>
      </w:r>
      <w:r w:rsidRPr="004C4D80">
        <w:rPr>
          <w:rFonts w:hint="eastAsia"/>
        </w:rPr>
        <w:t>第</w:t>
      </w:r>
      <w:r>
        <w:t>4</w:t>
      </w:r>
      <w:r w:rsidRPr="004C4D80">
        <w:rPr>
          <w:rFonts w:hint="eastAsia"/>
        </w:rPr>
        <w:t>号一般性意见</w:t>
      </w:r>
      <w:r>
        <w:rPr>
          <w:rFonts w:hint="eastAsia"/>
        </w:rPr>
        <w:t>(</w:t>
      </w:r>
      <w:r>
        <w:t>2</w:t>
      </w:r>
      <w:r w:rsidRPr="004C4D80">
        <w:t>0</w:t>
      </w:r>
      <w:r>
        <w:t>17</w:t>
      </w:r>
      <w:r w:rsidRPr="004C4D80">
        <w:rPr>
          <w:rFonts w:hint="eastAsia"/>
        </w:rPr>
        <w:t>年</w:t>
      </w:r>
      <w:r>
        <w:rPr>
          <w:rFonts w:hint="eastAsia"/>
        </w:rPr>
        <w:t>)</w:t>
      </w:r>
      <w:r>
        <w:rPr>
          <w:rFonts w:hint="eastAsia"/>
        </w:rPr>
        <w:t>，</w:t>
      </w:r>
      <w:r w:rsidRPr="004C4D80">
        <w:rPr>
          <w:rFonts w:hint="eastAsia"/>
        </w:rPr>
        <w:t>第</w:t>
      </w:r>
      <w:r>
        <w:t>45</w:t>
      </w:r>
      <w:r w:rsidRPr="004C4D80">
        <w:rPr>
          <w:rFonts w:hint="eastAsia"/>
        </w:rPr>
        <w:t>段。</w:t>
      </w:r>
    </w:p>
  </w:footnote>
  <w:footnote w:id="8">
    <w:p w14:paraId="4313EBF4" w14:textId="161F99CA" w:rsidR="003F5D11" w:rsidRPr="004C4D80" w:rsidRDefault="003F5D11" w:rsidP="00BA1F5C">
      <w:pPr>
        <w:pStyle w:val="a6"/>
      </w:pPr>
      <w:r w:rsidRPr="004C4D80">
        <w:tab/>
      </w:r>
      <w:r w:rsidRPr="004C4D80">
        <w:rPr>
          <w:rStyle w:val="a8"/>
          <w:rFonts w:eastAsia="宋体"/>
        </w:rPr>
        <w:footnoteRef/>
      </w:r>
      <w:r w:rsidRPr="004C4D80">
        <w:tab/>
      </w:r>
      <w:r w:rsidRPr="004C4D80">
        <w:t>同上</w:t>
      </w:r>
      <w:r>
        <w:t>，</w:t>
      </w:r>
      <w:r w:rsidRPr="004C4D80">
        <w:t>第</w:t>
      </w:r>
      <w:r>
        <w:t>38</w:t>
      </w:r>
      <w:r w:rsidRPr="004C4D80">
        <w:t>段</w:t>
      </w:r>
      <w:r w:rsidRPr="004C4D80">
        <w:rPr>
          <w:rFonts w:hint="eastAsia"/>
        </w:rPr>
        <w:t>。</w:t>
      </w:r>
    </w:p>
  </w:footnote>
  <w:footnote w:id="9">
    <w:p w14:paraId="6E4FCDD3" w14:textId="43F796BE" w:rsidR="003F5D11" w:rsidRPr="004C4D80" w:rsidRDefault="003F5D11" w:rsidP="00BA1F5C">
      <w:pPr>
        <w:pStyle w:val="a6"/>
      </w:pPr>
      <w:r w:rsidRPr="004C4D80">
        <w:tab/>
      </w:r>
      <w:r w:rsidRPr="004C4D80">
        <w:rPr>
          <w:rStyle w:val="a8"/>
          <w:rFonts w:eastAsia="宋体"/>
        </w:rPr>
        <w:footnoteRef/>
      </w:r>
      <w:r w:rsidRPr="004C4D80">
        <w:tab/>
      </w:r>
      <w:r w:rsidRPr="004C4D80">
        <w:t>同上</w:t>
      </w:r>
      <w:r>
        <w:t>，</w:t>
      </w:r>
      <w:r w:rsidRPr="004C4D80">
        <w:t>第</w:t>
      </w:r>
      <w:r>
        <w:t>5</w:t>
      </w:r>
      <w:r w:rsidRPr="004C4D80">
        <w:t>0</w:t>
      </w:r>
      <w:r w:rsidRPr="004C4D80">
        <w:t>段</w:t>
      </w:r>
      <w:r w:rsidRPr="004C4D80">
        <w:rPr>
          <w:rFonts w:hint="eastAsia"/>
        </w:rPr>
        <w:t>。</w:t>
      </w:r>
    </w:p>
  </w:footnote>
  <w:footnote w:id="10">
    <w:p w14:paraId="0697FDDC" w14:textId="100C9A96" w:rsidR="003F5D11" w:rsidRPr="004C4D80" w:rsidRDefault="003F5D11" w:rsidP="00237026">
      <w:pPr>
        <w:pStyle w:val="a6"/>
        <w:tabs>
          <w:tab w:val="clear" w:pos="1021"/>
          <w:tab w:val="right" w:pos="1022"/>
        </w:tabs>
      </w:pPr>
      <w:r w:rsidRPr="004C4D80">
        <w:tab/>
      </w:r>
      <w:r w:rsidRPr="004C4D80">
        <w:rPr>
          <w:rStyle w:val="a8"/>
          <w:rFonts w:eastAsia="宋体"/>
        </w:rPr>
        <w:footnoteRef/>
      </w:r>
      <w:r w:rsidRPr="004C4D80">
        <w:tab/>
      </w:r>
      <w:r w:rsidRPr="004C4D80">
        <w:t>同上</w:t>
      </w:r>
      <w:r>
        <w:t>，</w:t>
      </w:r>
      <w:r w:rsidRPr="004C4D80">
        <w:t>第</w:t>
      </w:r>
      <w:r>
        <w:t>42</w:t>
      </w:r>
      <w:r w:rsidRPr="004C4D80">
        <w:t>段</w:t>
      </w:r>
      <w:r w:rsidRPr="004C4D80">
        <w:rPr>
          <w:rFonts w:hint="eastAsia"/>
        </w:rPr>
        <w:t>。另见</w:t>
      </w:r>
      <w:r w:rsidRPr="00237026">
        <w:rPr>
          <w:rFonts w:ascii="Time New Roman" w:eastAsia="楷体" w:hAnsi="Time New Roman"/>
        </w:rPr>
        <w:t>Alan</w:t>
      </w:r>
      <w:r w:rsidRPr="00237026">
        <w:rPr>
          <w:rFonts w:ascii="Time New Roman" w:eastAsia="楷体" w:hAnsi="Time New Roman" w:hint="eastAsia"/>
        </w:rPr>
        <w:t>诉瑞士</w:t>
      </w:r>
      <w:r>
        <w:rPr>
          <w:rFonts w:hint="eastAsia"/>
        </w:rPr>
        <w:t>(</w:t>
      </w:r>
      <w:r>
        <w:t>CAT/C/16/D/21/1995</w:t>
      </w:r>
      <w:r>
        <w:rPr>
          <w:rFonts w:hint="eastAsia"/>
        </w:rPr>
        <w:t>)</w:t>
      </w:r>
      <w:r>
        <w:rPr>
          <w:rFonts w:hint="eastAsia"/>
        </w:rPr>
        <w:t>，</w:t>
      </w:r>
      <w:r w:rsidRPr="004C4D80">
        <w:rPr>
          <w:rFonts w:hint="eastAsia"/>
        </w:rPr>
        <w:t>第</w:t>
      </w:r>
      <w:r>
        <w:t>11.3</w:t>
      </w:r>
      <w:r w:rsidRPr="004C4D80">
        <w:rPr>
          <w:rFonts w:hint="eastAsia"/>
        </w:rPr>
        <w:t>段</w:t>
      </w:r>
      <w:r>
        <w:t>；</w:t>
      </w:r>
      <w:r w:rsidRPr="004C4D80">
        <w:rPr>
          <w:rFonts w:hint="eastAsia"/>
        </w:rPr>
        <w:t>以及</w:t>
      </w:r>
      <w:r w:rsidRPr="00237026">
        <w:rPr>
          <w:rFonts w:ascii="Time New Roman" w:eastAsia="楷体" w:hAnsi="Time New Roman"/>
        </w:rPr>
        <w:t>G.E.</w:t>
      </w:r>
      <w:r w:rsidRPr="00237026">
        <w:rPr>
          <w:rFonts w:ascii="Time New Roman" w:eastAsia="楷体" w:hAnsi="Time New Roman" w:hint="eastAsia"/>
        </w:rPr>
        <w:t>诉澳大利亚</w:t>
      </w:r>
      <w:r>
        <w:rPr>
          <w:rFonts w:hint="eastAsia"/>
        </w:rPr>
        <w:t>(</w:t>
      </w:r>
      <w:r>
        <w:t>CAT/C/61/D/725/2</w:t>
      </w:r>
      <w:r w:rsidRPr="004C4D80">
        <w:t>0</w:t>
      </w:r>
      <w:r>
        <w:t>16</w:t>
      </w:r>
      <w:r>
        <w:rPr>
          <w:rFonts w:hint="eastAsia"/>
        </w:rPr>
        <w:t>)</w:t>
      </w:r>
      <w:r>
        <w:rPr>
          <w:rFonts w:hint="eastAsia"/>
        </w:rPr>
        <w:t>，</w:t>
      </w:r>
      <w:r w:rsidRPr="004C4D80">
        <w:rPr>
          <w:rFonts w:hint="eastAsia"/>
        </w:rPr>
        <w:t>第</w:t>
      </w:r>
      <w:r>
        <w:t>7.6</w:t>
      </w:r>
      <w:r w:rsidRPr="004C4D80">
        <w:rPr>
          <w:rFonts w:hint="eastAsia"/>
        </w:rPr>
        <w:t>段。</w:t>
      </w:r>
    </w:p>
  </w:footnote>
  <w:footnote w:id="11">
    <w:p w14:paraId="0FF28B1C" w14:textId="79F8ED87" w:rsidR="003F5D11" w:rsidRPr="004C4D80" w:rsidRDefault="003F5D11" w:rsidP="009778A4">
      <w:pPr>
        <w:pStyle w:val="a6"/>
      </w:pPr>
      <w:r w:rsidRPr="004C4D80">
        <w:tab/>
      </w:r>
      <w:r w:rsidRPr="004C4D80">
        <w:rPr>
          <w:rStyle w:val="a8"/>
          <w:rFonts w:eastAsia="宋体"/>
        </w:rPr>
        <w:footnoteRef/>
      </w:r>
      <w:r w:rsidRPr="004C4D80">
        <w:tab/>
      </w:r>
      <w:r w:rsidRPr="00237026">
        <w:rPr>
          <w:rFonts w:hint="eastAsia"/>
        </w:rPr>
        <w:t>例如，见</w:t>
      </w:r>
      <w:proofErr w:type="spellStart"/>
      <w:r w:rsidRPr="00241D6C">
        <w:rPr>
          <w:rFonts w:ascii="Time New Roman" w:eastAsia="楷体" w:hAnsi="Time New Roman"/>
        </w:rPr>
        <w:t>S.S.B</w:t>
      </w:r>
      <w:proofErr w:type="spellEnd"/>
      <w:r w:rsidRPr="00241D6C">
        <w:rPr>
          <w:rFonts w:ascii="Time New Roman" w:eastAsia="楷体" w:hAnsi="Time New Roman"/>
        </w:rPr>
        <w:t>.</w:t>
      </w:r>
      <w:r w:rsidRPr="00241D6C">
        <w:rPr>
          <w:rFonts w:ascii="Time New Roman" w:eastAsia="楷体" w:hAnsi="Time New Roman" w:hint="eastAsia"/>
        </w:rPr>
        <w:t>诉丹麦</w:t>
      </w:r>
      <w:r w:rsidRPr="00237026">
        <w:rPr>
          <w:rFonts w:hint="eastAsia"/>
        </w:rPr>
        <w:t>(</w:t>
      </w:r>
      <w:r w:rsidRPr="00237026">
        <w:t>CAT/C/60/D/602/2014</w:t>
      </w:r>
      <w:r w:rsidRPr="00237026">
        <w:rPr>
          <w:rFonts w:hint="eastAsia"/>
        </w:rPr>
        <w:t>)</w:t>
      </w:r>
      <w:r w:rsidRPr="00237026">
        <w:rPr>
          <w:rFonts w:hint="eastAsia"/>
        </w:rPr>
        <w:t>，第</w:t>
      </w:r>
      <w:r w:rsidRPr="00237026">
        <w:t>8.7</w:t>
      </w:r>
      <w:r w:rsidRPr="00237026">
        <w:rPr>
          <w:rFonts w:hint="eastAsia"/>
        </w:rPr>
        <w:t>段</w:t>
      </w:r>
      <w:r w:rsidRPr="00237026">
        <w:t>；</w:t>
      </w:r>
      <w:r w:rsidRPr="00237026">
        <w:rPr>
          <w:rFonts w:hint="eastAsia"/>
        </w:rPr>
        <w:t>以及</w:t>
      </w:r>
      <w:proofErr w:type="spellStart"/>
      <w:r w:rsidR="009778A4" w:rsidRPr="009778A4">
        <w:rPr>
          <w:rFonts w:ascii="Time New Roman" w:eastAsia="楷体" w:hAnsi="Time New Roman"/>
          <w:lang w:val="en-GB"/>
        </w:rPr>
        <w:t>Thirugnanasampanthar</w:t>
      </w:r>
      <w:proofErr w:type="spellEnd"/>
      <w:r w:rsidRPr="00241D6C">
        <w:rPr>
          <w:rFonts w:ascii="Time New Roman" w:eastAsia="楷体" w:hAnsi="Time New Roman" w:hint="eastAsia"/>
        </w:rPr>
        <w:t>诉澳大利亚</w:t>
      </w:r>
      <w:r w:rsidRPr="00237026">
        <w:rPr>
          <w:rFonts w:hint="eastAsia"/>
        </w:rPr>
        <w:t>(</w:t>
      </w:r>
      <w:r w:rsidRPr="00237026">
        <w:t>CAT/C/61/D/614/2014</w:t>
      </w:r>
      <w:r w:rsidRPr="00237026">
        <w:rPr>
          <w:rFonts w:hint="eastAsia"/>
        </w:rPr>
        <w:t>)</w:t>
      </w:r>
      <w:r w:rsidRPr="00237026">
        <w:rPr>
          <w:rFonts w:hint="eastAsia"/>
        </w:rPr>
        <w:t>，第</w:t>
      </w:r>
      <w:r w:rsidRPr="00237026">
        <w:t>8.7</w:t>
      </w:r>
      <w:r w:rsidRPr="00237026">
        <w:rPr>
          <w:rFonts w:hint="eastAsia"/>
        </w:rPr>
        <w:t>段。</w:t>
      </w:r>
    </w:p>
  </w:footnote>
  <w:footnote w:id="12">
    <w:p w14:paraId="66CF6EC3" w14:textId="0E844829" w:rsidR="003F5D11" w:rsidRPr="00A7146E" w:rsidRDefault="003F5D11" w:rsidP="00BA1F5C">
      <w:pPr>
        <w:pStyle w:val="a6"/>
        <w:rPr>
          <w:rFonts w:ascii="Time New Roman" w:hAnsi="Time New Roman" w:hint="eastAsia"/>
        </w:rPr>
      </w:pPr>
      <w:r w:rsidRPr="004C4D80">
        <w:tab/>
      </w:r>
      <w:r w:rsidRPr="004C4D80">
        <w:rPr>
          <w:rStyle w:val="a8"/>
          <w:rFonts w:eastAsia="宋体"/>
        </w:rPr>
        <w:footnoteRef/>
      </w:r>
      <w:r w:rsidRPr="004C4D80">
        <w:tab/>
      </w:r>
      <w:bookmarkStart w:id="8" w:name="_Hlk84249868"/>
      <w:r w:rsidRPr="004C4D80">
        <w:rPr>
          <w:rFonts w:hint="eastAsia"/>
        </w:rPr>
        <w:t>例如</w:t>
      </w:r>
      <w:r>
        <w:rPr>
          <w:rFonts w:hint="eastAsia"/>
        </w:rPr>
        <w:t>，</w:t>
      </w:r>
      <w:r w:rsidRPr="004C4D80">
        <w:rPr>
          <w:rFonts w:hint="eastAsia"/>
        </w:rPr>
        <w:t>见委员会关于埃塞俄比亚初次报告的结论性意见</w:t>
      </w:r>
      <w:r>
        <w:rPr>
          <w:rFonts w:hint="eastAsia"/>
        </w:rPr>
        <w:t>(</w:t>
      </w:r>
      <w:r>
        <w:t>CAT/C/ETH/CO/1,</w:t>
      </w:r>
      <w:r w:rsidR="00241D6C">
        <w:t xml:space="preserve"> </w:t>
      </w:r>
      <w:r w:rsidRPr="004C4D80">
        <w:rPr>
          <w:rFonts w:hint="eastAsia"/>
        </w:rPr>
        <w:t>第</w:t>
      </w:r>
      <w:r>
        <w:t>1</w:t>
      </w:r>
      <w:r w:rsidRPr="004C4D80">
        <w:t>0-</w:t>
      </w:r>
      <w:r>
        <w:t>14</w:t>
      </w:r>
      <w:r w:rsidRPr="004C4D80">
        <w:rPr>
          <w:rFonts w:hint="eastAsia"/>
        </w:rPr>
        <w:t>段</w:t>
      </w:r>
      <w:r>
        <w:rPr>
          <w:rFonts w:hint="eastAsia"/>
        </w:rPr>
        <w:t>)</w:t>
      </w:r>
      <w:r>
        <w:rPr>
          <w:rFonts w:hint="eastAsia"/>
        </w:rPr>
        <w:t>；</w:t>
      </w:r>
      <w:r w:rsidRPr="004C4D80">
        <w:rPr>
          <w:rFonts w:hint="eastAsia"/>
        </w:rPr>
        <w:t>人权观察社</w:t>
      </w:r>
      <w:r>
        <w:rPr>
          <w:rFonts w:hint="eastAsia"/>
        </w:rPr>
        <w:t>，</w:t>
      </w:r>
      <w:r w:rsidRPr="006F646B">
        <w:rPr>
          <w:rFonts w:ascii="Time New Roman" w:eastAsia="楷体" w:hAnsi="Time New Roman" w:hint="eastAsia"/>
        </w:rPr>
        <w:t>“我们就像死人”：埃塞俄比亚索马里州奥加登监狱中的酷刑和其他侵犯人权行为</w:t>
      </w:r>
      <w:r w:rsidRPr="006F646B">
        <w:rPr>
          <w:rFonts w:ascii="Time New Roman" w:eastAsia="楷体" w:hAnsi="Time New Roman" w:hint="eastAsia"/>
        </w:rPr>
        <w:t>(</w:t>
      </w:r>
      <w:r w:rsidRPr="00A7146E">
        <w:rPr>
          <w:rFonts w:ascii="Time New Roman" w:hAnsi="Time New Roman"/>
        </w:rPr>
        <w:t>2018</w:t>
      </w:r>
      <w:r w:rsidRPr="00A7146E">
        <w:rPr>
          <w:rFonts w:ascii="Time New Roman" w:hAnsi="Time New Roman" w:hint="eastAsia"/>
        </w:rPr>
        <w:t>年</w:t>
      </w:r>
      <w:r w:rsidRPr="006F646B">
        <w:rPr>
          <w:rFonts w:ascii="Time New Roman" w:eastAsia="楷体" w:hAnsi="Time New Roman" w:hint="eastAsia"/>
        </w:rPr>
        <w:t>)</w:t>
      </w:r>
      <w:r w:rsidRPr="006F646B">
        <w:rPr>
          <w:rFonts w:ascii="Time New Roman" w:eastAsia="楷体" w:hAnsi="Time New Roman" w:hint="eastAsia"/>
        </w:rPr>
        <w:t>；</w:t>
      </w:r>
      <w:r w:rsidRPr="00A7146E">
        <w:rPr>
          <w:rFonts w:ascii="Time New Roman" w:hAnsi="Time New Roman" w:hint="eastAsia"/>
        </w:rPr>
        <w:t>以及国际特赦组织，《超越执法：埃塞俄比亚安全部队在阿姆哈拉和奥罗米亚的侵犯人权行为》</w:t>
      </w:r>
      <w:r w:rsidRPr="00A7146E">
        <w:rPr>
          <w:rFonts w:ascii="Time New Roman" w:hAnsi="Time New Roman" w:hint="eastAsia"/>
        </w:rPr>
        <w:t>(</w:t>
      </w:r>
      <w:r w:rsidRPr="00A7146E">
        <w:rPr>
          <w:rFonts w:ascii="Time New Roman" w:hAnsi="Time New Roman"/>
        </w:rPr>
        <w:t>2020</w:t>
      </w:r>
      <w:r w:rsidRPr="00A7146E">
        <w:rPr>
          <w:rFonts w:ascii="Time New Roman" w:hAnsi="Time New Roman" w:hint="eastAsia"/>
        </w:rPr>
        <w:t>年</w:t>
      </w:r>
      <w:r w:rsidRPr="00A7146E">
        <w:rPr>
          <w:rFonts w:ascii="Time New Roman" w:hAnsi="Time New Roman" w:hint="eastAsia"/>
        </w:rPr>
        <w:t>)</w:t>
      </w:r>
      <w:r w:rsidRPr="00A7146E">
        <w:rPr>
          <w:rFonts w:ascii="Time New Roman" w:hAnsi="Time New Roman" w:hint="eastAsia"/>
        </w:rPr>
        <w:t>。</w:t>
      </w:r>
      <w:bookmarkEnd w:id="8"/>
    </w:p>
  </w:footnote>
  <w:footnote w:id="13">
    <w:p w14:paraId="3ED91485" w14:textId="6976EF92" w:rsidR="003F5D11" w:rsidRPr="004C4D80" w:rsidRDefault="003F5D11" w:rsidP="00BA1F5C">
      <w:pPr>
        <w:pStyle w:val="a6"/>
      </w:pPr>
      <w:r w:rsidRPr="004C4D80">
        <w:tab/>
      </w:r>
      <w:r w:rsidRPr="004C4D80">
        <w:rPr>
          <w:rStyle w:val="a8"/>
          <w:rFonts w:eastAsia="宋体"/>
        </w:rPr>
        <w:footnoteRef/>
      </w:r>
      <w:r w:rsidRPr="004C4D80">
        <w:tab/>
      </w:r>
      <w:r w:rsidRPr="00237026">
        <w:rPr>
          <w:rFonts w:hint="eastAsia"/>
        </w:rPr>
        <w:t>人权观察社，</w:t>
      </w:r>
      <w:r w:rsidRPr="005B7B09">
        <w:rPr>
          <w:rFonts w:ascii="Time New Roman" w:eastAsia="楷体" w:hAnsi="Time New Roman" w:hint="eastAsia"/>
        </w:rPr>
        <w:t>“如此残酷的镇压”：针对埃塞俄比亚奥罗莫抗议活动的杀戮和逮捕</w:t>
      </w:r>
      <w:r w:rsidRPr="00237026">
        <w:rPr>
          <w:rFonts w:hint="eastAsia"/>
        </w:rPr>
        <w:t>(</w:t>
      </w:r>
      <w:r w:rsidRPr="00237026">
        <w:t>2016</w:t>
      </w:r>
      <w:r w:rsidRPr="00237026">
        <w:rPr>
          <w:rFonts w:hint="eastAsia"/>
        </w:rPr>
        <w:t>年</w:t>
      </w:r>
      <w:r w:rsidRPr="00237026">
        <w:rPr>
          <w:rFonts w:hint="eastAsia"/>
        </w:rPr>
        <w:t>)</w:t>
      </w:r>
      <w:r w:rsidRPr="00237026">
        <w:rPr>
          <w:rFonts w:hint="eastAsia"/>
        </w:rPr>
        <w:t>。</w:t>
      </w:r>
    </w:p>
  </w:footnote>
  <w:footnote w:id="14">
    <w:p w14:paraId="28F4F873" w14:textId="1AAF5CC2" w:rsidR="003F5D11" w:rsidRPr="00C41CE2" w:rsidRDefault="003F5D11" w:rsidP="00BA1F5C">
      <w:pPr>
        <w:pStyle w:val="a6"/>
      </w:pPr>
      <w:r w:rsidRPr="004C4D80">
        <w:tab/>
      </w:r>
      <w:r w:rsidRPr="004C4D80">
        <w:rPr>
          <w:rStyle w:val="a8"/>
          <w:rFonts w:eastAsia="宋体"/>
        </w:rPr>
        <w:footnoteRef/>
      </w:r>
      <w:r w:rsidRPr="004C4D80">
        <w:tab/>
      </w:r>
      <w:r w:rsidRPr="004C4D80">
        <w:rPr>
          <w:rFonts w:hint="eastAsia"/>
        </w:rPr>
        <w:t>例如</w:t>
      </w:r>
      <w:r>
        <w:rPr>
          <w:rFonts w:hint="eastAsia"/>
        </w:rPr>
        <w:t>，</w:t>
      </w:r>
      <w:r w:rsidRPr="004C4D80">
        <w:rPr>
          <w:rFonts w:hint="eastAsia"/>
        </w:rPr>
        <w:t>见</w:t>
      </w:r>
      <w:proofErr w:type="spellStart"/>
      <w:r w:rsidRPr="00241D6C">
        <w:rPr>
          <w:rFonts w:ascii="Time New Roman" w:eastAsia="楷体" w:hAnsi="Time New Roman"/>
        </w:rPr>
        <w:t>V.M</w:t>
      </w:r>
      <w:proofErr w:type="spellEnd"/>
      <w:r w:rsidRPr="00241D6C">
        <w:rPr>
          <w:rFonts w:ascii="Time New Roman" w:eastAsia="楷体" w:hAnsi="Time New Roman"/>
        </w:rPr>
        <w:t>.</w:t>
      </w:r>
      <w:r w:rsidRPr="00241D6C">
        <w:rPr>
          <w:rFonts w:ascii="Time New Roman" w:eastAsia="楷体" w:hAnsi="Time New Roman" w:hint="eastAsia"/>
        </w:rPr>
        <w:t>诉澳大利亚</w:t>
      </w:r>
      <w:r>
        <w:rPr>
          <w:rFonts w:hint="eastAsia"/>
        </w:rPr>
        <w:t>(</w:t>
      </w:r>
      <w:r>
        <w:t>CAT/C/67/D/723/2</w:t>
      </w:r>
      <w:r w:rsidRPr="004C4D80">
        <w:t>0</w:t>
      </w:r>
      <w:r>
        <w:t>15</w:t>
      </w:r>
      <w:r>
        <w:rPr>
          <w:rFonts w:hint="eastAsia"/>
        </w:rPr>
        <w:t>)</w:t>
      </w:r>
      <w:r>
        <w:rPr>
          <w:rFonts w:hint="eastAsia"/>
        </w:rPr>
        <w:t>，</w:t>
      </w:r>
      <w:r w:rsidRPr="004C4D80">
        <w:rPr>
          <w:rFonts w:hint="eastAsia"/>
        </w:rPr>
        <w:t>第</w:t>
      </w:r>
      <w:r>
        <w:t>7.8</w:t>
      </w:r>
      <w:r w:rsidRPr="004C4D80">
        <w:rPr>
          <w:rFonts w:hint="eastAsia"/>
        </w:rPr>
        <w:t>段</w:t>
      </w:r>
      <w:r>
        <w:t>；</w:t>
      </w:r>
      <w:r w:rsidRPr="00241D6C">
        <w:rPr>
          <w:rFonts w:ascii="Time New Roman" w:eastAsia="楷体" w:hAnsi="Time New Roman"/>
        </w:rPr>
        <w:t>Ranawaka</w:t>
      </w:r>
      <w:r w:rsidRPr="00241D6C">
        <w:rPr>
          <w:rFonts w:ascii="Time New Roman" w:eastAsia="楷体" w:hAnsi="Time New Roman" w:hint="eastAsia"/>
        </w:rPr>
        <w:t>诉澳大利亚</w:t>
      </w:r>
      <w:r>
        <w:rPr>
          <w:rFonts w:hint="eastAsia"/>
        </w:rPr>
        <w:t>(</w:t>
      </w:r>
      <w:r>
        <w:t>CAT/C/68/</w:t>
      </w:r>
      <w:r w:rsidR="00336A28">
        <w:t xml:space="preserve"> </w:t>
      </w:r>
      <w:r>
        <w:t>D/855/2</w:t>
      </w:r>
      <w:r w:rsidRPr="004C4D80">
        <w:t>0</w:t>
      </w:r>
      <w:r>
        <w:t>17</w:t>
      </w:r>
      <w:r>
        <w:rPr>
          <w:rFonts w:hint="eastAsia"/>
        </w:rPr>
        <w:t>)</w:t>
      </w:r>
      <w:r>
        <w:rPr>
          <w:rFonts w:hint="eastAsia"/>
        </w:rPr>
        <w:t>，</w:t>
      </w:r>
      <w:r w:rsidRPr="004C4D80">
        <w:rPr>
          <w:rFonts w:hint="eastAsia"/>
        </w:rPr>
        <w:t>第</w:t>
      </w:r>
      <w:r>
        <w:t>9.7</w:t>
      </w:r>
      <w:r w:rsidR="00336A28">
        <w:t>-</w:t>
      </w:r>
      <w:r>
        <w:t>9.8</w:t>
      </w:r>
      <w:r w:rsidRPr="004C4D80">
        <w:rPr>
          <w:rFonts w:hint="eastAsia"/>
        </w:rPr>
        <w:t>段</w:t>
      </w:r>
      <w:r>
        <w:rPr>
          <w:rFonts w:hint="eastAsia"/>
        </w:rPr>
        <w:t>；</w:t>
      </w:r>
      <w:r w:rsidRPr="00241D6C">
        <w:rPr>
          <w:rFonts w:ascii="Time New Roman" w:eastAsia="楷体" w:hAnsi="Time New Roman"/>
        </w:rPr>
        <w:t>S.P.</w:t>
      </w:r>
      <w:r w:rsidRPr="00241D6C">
        <w:rPr>
          <w:rFonts w:ascii="Time New Roman" w:eastAsia="楷体" w:hAnsi="Time New Roman" w:hint="eastAsia"/>
        </w:rPr>
        <w:t>诉澳大利亚</w:t>
      </w:r>
      <w:r>
        <w:t>(CAT/C/68/D/718/2</w:t>
      </w:r>
      <w:r w:rsidRPr="004C4D80">
        <w:t>0</w:t>
      </w:r>
      <w:r>
        <w:t>15)</w:t>
      </w:r>
      <w:r>
        <w:rPr>
          <w:rFonts w:hint="eastAsia"/>
        </w:rPr>
        <w:t>，</w:t>
      </w:r>
      <w:r w:rsidRPr="004C4D80">
        <w:rPr>
          <w:rFonts w:hint="eastAsia"/>
        </w:rPr>
        <w:t>第</w:t>
      </w:r>
      <w:r>
        <w:t>7.7</w:t>
      </w:r>
      <w:r w:rsidRPr="00237026">
        <w:rPr>
          <w:rFonts w:hint="eastAsia"/>
        </w:rPr>
        <w:t>段</w:t>
      </w:r>
      <w:r>
        <w:t>；</w:t>
      </w:r>
      <w:r w:rsidRPr="004C4D80">
        <w:rPr>
          <w:rFonts w:hint="eastAsia"/>
        </w:rPr>
        <w:t>以及</w:t>
      </w:r>
      <w:proofErr w:type="spellStart"/>
      <w:r w:rsidRPr="00336A28">
        <w:rPr>
          <w:rFonts w:ascii="Time New Roman" w:eastAsia="楷体" w:hAnsi="Time New Roman"/>
        </w:rPr>
        <w:t>I.P.W.F</w:t>
      </w:r>
      <w:proofErr w:type="spellEnd"/>
      <w:r w:rsidRPr="00336A28">
        <w:rPr>
          <w:rFonts w:ascii="Time New Roman" w:eastAsia="楷体" w:hAnsi="Time New Roman"/>
        </w:rPr>
        <w:t>.</w:t>
      </w:r>
      <w:r w:rsidRPr="00336A28">
        <w:rPr>
          <w:rFonts w:ascii="Time New Roman" w:eastAsia="楷体" w:hAnsi="Time New Roman" w:hint="eastAsia"/>
        </w:rPr>
        <w:t>诉澳大利亚</w:t>
      </w:r>
      <w:r>
        <w:rPr>
          <w:rFonts w:hint="eastAsia"/>
        </w:rPr>
        <w:t>(</w:t>
      </w:r>
      <w:r>
        <w:t>CAT/C/63/D/618/2</w:t>
      </w:r>
      <w:r w:rsidRPr="004C4D80">
        <w:t>0</w:t>
      </w:r>
      <w:r>
        <w:t>14</w:t>
      </w:r>
      <w:r>
        <w:rPr>
          <w:rFonts w:hint="eastAsia"/>
        </w:rPr>
        <w:t>)</w:t>
      </w:r>
      <w:r>
        <w:rPr>
          <w:rFonts w:hint="eastAsia"/>
        </w:rPr>
        <w:t>，</w:t>
      </w:r>
      <w:r w:rsidRPr="004C4D80">
        <w:rPr>
          <w:rFonts w:hint="eastAsia"/>
        </w:rPr>
        <w:t>第</w:t>
      </w:r>
      <w:r>
        <w:t>8.7</w:t>
      </w:r>
      <w:r w:rsidRPr="004C4D80">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EA28" w14:textId="77777777" w:rsidR="003F5D11" w:rsidRDefault="003F5D11" w:rsidP="003E77CE">
    <w:pPr>
      <w:pStyle w:val="af3"/>
    </w:pPr>
    <w:r>
      <w:t>CAT/C/71/D/904/2018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B975" w14:textId="77777777" w:rsidR="003F5D11" w:rsidRPr="00202A30" w:rsidRDefault="003F5D11" w:rsidP="003E77CE">
    <w:pPr>
      <w:pStyle w:val="af3"/>
      <w:jc w:val="right"/>
    </w:pPr>
    <w:r>
      <w:t>CAT/C/71/D/904/2018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37"/>
    <w:rsid w:val="00005AA7"/>
    <w:rsid w:val="000063FA"/>
    <w:rsid w:val="000070A1"/>
    <w:rsid w:val="00011483"/>
    <w:rsid w:val="00032137"/>
    <w:rsid w:val="0003324B"/>
    <w:rsid w:val="00080803"/>
    <w:rsid w:val="000A0B81"/>
    <w:rsid w:val="000B0E35"/>
    <w:rsid w:val="000D319F"/>
    <w:rsid w:val="000E4D0E"/>
    <w:rsid w:val="00121B4A"/>
    <w:rsid w:val="00144B69"/>
    <w:rsid w:val="00153E86"/>
    <w:rsid w:val="00192831"/>
    <w:rsid w:val="001B1BD1"/>
    <w:rsid w:val="001C3EF2"/>
    <w:rsid w:val="001D17F6"/>
    <w:rsid w:val="00204B42"/>
    <w:rsid w:val="002231C3"/>
    <w:rsid w:val="00237026"/>
    <w:rsid w:val="00241D6C"/>
    <w:rsid w:val="0024417F"/>
    <w:rsid w:val="00247B23"/>
    <w:rsid w:val="00250F8D"/>
    <w:rsid w:val="00256EC7"/>
    <w:rsid w:val="002D0736"/>
    <w:rsid w:val="002D14FC"/>
    <w:rsid w:val="002E1C97"/>
    <w:rsid w:val="002F0F24"/>
    <w:rsid w:val="002F5834"/>
    <w:rsid w:val="003006AB"/>
    <w:rsid w:val="00326EBF"/>
    <w:rsid w:val="00327FE4"/>
    <w:rsid w:val="00335E8A"/>
    <w:rsid w:val="00336A28"/>
    <w:rsid w:val="003434D2"/>
    <w:rsid w:val="00352798"/>
    <w:rsid w:val="003E77CE"/>
    <w:rsid w:val="003F5D11"/>
    <w:rsid w:val="00427F63"/>
    <w:rsid w:val="00434D38"/>
    <w:rsid w:val="00494EB8"/>
    <w:rsid w:val="004A34AA"/>
    <w:rsid w:val="004C4A0A"/>
    <w:rsid w:val="004D0BAA"/>
    <w:rsid w:val="004E5055"/>
    <w:rsid w:val="00501220"/>
    <w:rsid w:val="005505A1"/>
    <w:rsid w:val="005833D4"/>
    <w:rsid w:val="00597013"/>
    <w:rsid w:val="005A48BF"/>
    <w:rsid w:val="005B4286"/>
    <w:rsid w:val="005B5D35"/>
    <w:rsid w:val="005B7B09"/>
    <w:rsid w:val="005D337E"/>
    <w:rsid w:val="005E403A"/>
    <w:rsid w:val="00630350"/>
    <w:rsid w:val="00631320"/>
    <w:rsid w:val="00680656"/>
    <w:rsid w:val="006B07B3"/>
    <w:rsid w:val="006B1119"/>
    <w:rsid w:val="006C70CF"/>
    <w:rsid w:val="006E3E46"/>
    <w:rsid w:val="006E71B1"/>
    <w:rsid w:val="006F646B"/>
    <w:rsid w:val="0070593B"/>
    <w:rsid w:val="00705D89"/>
    <w:rsid w:val="00731A42"/>
    <w:rsid w:val="00767E69"/>
    <w:rsid w:val="0077079A"/>
    <w:rsid w:val="00770E65"/>
    <w:rsid w:val="007A5599"/>
    <w:rsid w:val="007B7A07"/>
    <w:rsid w:val="0082597E"/>
    <w:rsid w:val="00831F30"/>
    <w:rsid w:val="00856233"/>
    <w:rsid w:val="00860F27"/>
    <w:rsid w:val="00876E00"/>
    <w:rsid w:val="00892E66"/>
    <w:rsid w:val="008B0560"/>
    <w:rsid w:val="008B2BFA"/>
    <w:rsid w:val="008D149F"/>
    <w:rsid w:val="008E6A3F"/>
    <w:rsid w:val="00915EF9"/>
    <w:rsid w:val="00931C3D"/>
    <w:rsid w:val="00936F03"/>
    <w:rsid w:val="00943B69"/>
    <w:rsid w:val="00944CB3"/>
    <w:rsid w:val="00945B28"/>
    <w:rsid w:val="00951B31"/>
    <w:rsid w:val="00964BB3"/>
    <w:rsid w:val="0097716B"/>
    <w:rsid w:val="009778A4"/>
    <w:rsid w:val="009B09D7"/>
    <w:rsid w:val="009D35ED"/>
    <w:rsid w:val="009D4CBC"/>
    <w:rsid w:val="009E489E"/>
    <w:rsid w:val="00A03CB6"/>
    <w:rsid w:val="00A1364C"/>
    <w:rsid w:val="00A21076"/>
    <w:rsid w:val="00A33593"/>
    <w:rsid w:val="00A34D41"/>
    <w:rsid w:val="00A3739A"/>
    <w:rsid w:val="00A52DAF"/>
    <w:rsid w:val="00A7146E"/>
    <w:rsid w:val="00A84072"/>
    <w:rsid w:val="00AB5964"/>
    <w:rsid w:val="00AF597E"/>
    <w:rsid w:val="00AF7F38"/>
    <w:rsid w:val="00B16570"/>
    <w:rsid w:val="00B23B03"/>
    <w:rsid w:val="00B43EB7"/>
    <w:rsid w:val="00B445D1"/>
    <w:rsid w:val="00B53320"/>
    <w:rsid w:val="00B71DC1"/>
    <w:rsid w:val="00BA1F5C"/>
    <w:rsid w:val="00BB71E1"/>
    <w:rsid w:val="00BC6522"/>
    <w:rsid w:val="00BE03FD"/>
    <w:rsid w:val="00C121D5"/>
    <w:rsid w:val="00C17349"/>
    <w:rsid w:val="00C351AA"/>
    <w:rsid w:val="00C7253F"/>
    <w:rsid w:val="00C859B3"/>
    <w:rsid w:val="00C95189"/>
    <w:rsid w:val="00CC200B"/>
    <w:rsid w:val="00D10DCE"/>
    <w:rsid w:val="00D26A05"/>
    <w:rsid w:val="00D32BB0"/>
    <w:rsid w:val="00D77E68"/>
    <w:rsid w:val="00D97B98"/>
    <w:rsid w:val="00DC18BF"/>
    <w:rsid w:val="00DC671F"/>
    <w:rsid w:val="00DE34F6"/>
    <w:rsid w:val="00DE4DA7"/>
    <w:rsid w:val="00E245ED"/>
    <w:rsid w:val="00E33B38"/>
    <w:rsid w:val="00E47FE5"/>
    <w:rsid w:val="00E572EF"/>
    <w:rsid w:val="00E574AF"/>
    <w:rsid w:val="00EF40DA"/>
    <w:rsid w:val="00EF60AA"/>
    <w:rsid w:val="00F24E6D"/>
    <w:rsid w:val="00F57165"/>
    <w:rsid w:val="00F714DA"/>
    <w:rsid w:val="00F766A1"/>
    <w:rsid w:val="00FA1CD2"/>
    <w:rsid w:val="00FB456B"/>
    <w:rsid w:val="00FF0423"/>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EB31A"/>
  <w15:docId w15:val="{D7530546-0DA8-4E35-8938-38CDA5CB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5833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8566</Words>
  <Characters>8881</Characters>
  <Application>Microsoft Office Word</Application>
  <DocSecurity>0</DocSecurity>
  <Lines>302</Lines>
  <Paragraphs>77</Paragraphs>
  <ScaleCrop>false</ScaleCrop>
  <Company>DCM</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CAT/C/71/D/904/2018</dc:title>
  <dc:subject>2112062</dc:subject>
  <dc:creator>Xu</dc:creator>
  <cp:keywords/>
  <dc:description/>
  <cp:lastModifiedBy>Xiaoqing Yang</cp:lastModifiedBy>
  <cp:revision>2</cp:revision>
  <cp:lastPrinted>2014-05-09T11:28:00Z</cp:lastPrinted>
  <dcterms:created xsi:type="dcterms:W3CDTF">2022-01-10T16:03:00Z</dcterms:created>
  <dcterms:modified xsi:type="dcterms:W3CDTF">2022-01-10T16:03:00Z</dcterms:modified>
</cp:coreProperties>
</file>