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7"/>
        <w:gridCol w:w="4108"/>
      </w:tblGrid>
      <w:tr w:rsidR="006B3E27" w:rsidRPr="00ED7442" w:rsidTr="00AD1C29">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257"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4108" w:type="dxa"/>
            <w:tcBorders>
              <w:bottom w:val="single" w:sz="4" w:space="0" w:color="auto"/>
            </w:tcBorders>
            <w:vAlign w:val="bottom"/>
          </w:tcPr>
          <w:p w:rsidR="006B3E27" w:rsidRPr="003E159A" w:rsidRDefault="00B91251" w:rsidP="00816C8E">
            <w:pPr>
              <w:bidi w:val="0"/>
              <w:spacing w:after="20"/>
              <w:jc w:val="left"/>
              <w:rPr>
                <w:szCs w:val="20"/>
              </w:rPr>
            </w:pPr>
            <w:r w:rsidRPr="00816C8E">
              <w:rPr>
                <w:sz w:val="40"/>
                <w:szCs w:val="20"/>
              </w:rPr>
              <w:t>CRPD</w:t>
            </w:r>
            <w:r>
              <w:rPr>
                <w:szCs w:val="20"/>
              </w:rPr>
              <w:t>/C/IRQ/1</w:t>
            </w:r>
          </w:p>
        </w:tc>
      </w:tr>
      <w:tr w:rsidR="006B3E27" w:rsidRPr="00ED7442" w:rsidTr="00AD1C29">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7" w:type="dxa"/>
            <w:tcBorders>
              <w:top w:val="single" w:sz="4" w:space="0" w:color="auto"/>
              <w:bottom w:val="single" w:sz="12" w:space="0" w:color="auto"/>
            </w:tcBorders>
          </w:tcPr>
          <w:p w:rsidR="006B3E27" w:rsidRPr="008930DB" w:rsidRDefault="00AD1C29" w:rsidP="00BA5E8B">
            <w:pPr>
              <w:spacing w:before="120" w:after="40" w:line="640" w:lineRule="exact"/>
              <w:jc w:val="left"/>
              <w:rPr>
                <w:b/>
                <w:bCs/>
                <w:sz w:val="56"/>
                <w:szCs w:val="56"/>
                <w:rtl/>
              </w:rPr>
            </w:pPr>
            <w:r>
              <w:rPr>
                <w:rFonts w:hint="cs"/>
                <w:b/>
                <w:bCs/>
                <w:sz w:val="56"/>
                <w:szCs w:val="56"/>
                <w:rtl/>
              </w:rPr>
              <w:t>اتفاقية حقوق الأشخاص ذوي الإعاقة</w:t>
            </w:r>
          </w:p>
        </w:tc>
        <w:tc>
          <w:tcPr>
            <w:tcW w:w="4108" w:type="dxa"/>
            <w:tcBorders>
              <w:top w:val="single" w:sz="4" w:space="0" w:color="auto"/>
              <w:bottom w:val="single" w:sz="12" w:space="0" w:color="auto"/>
            </w:tcBorders>
          </w:tcPr>
          <w:p w:rsidR="00816C8E" w:rsidRDefault="00816C8E" w:rsidP="00AD1C29">
            <w:pPr>
              <w:bidi w:val="0"/>
              <w:spacing w:before="240" w:line="240" w:lineRule="exact"/>
              <w:ind w:right="170"/>
            </w:pPr>
            <w:r>
              <w:t>Distr.: General</w:t>
            </w:r>
          </w:p>
          <w:p w:rsidR="00816C8E" w:rsidRDefault="00816C8E" w:rsidP="00AD1C29">
            <w:pPr>
              <w:bidi w:val="0"/>
              <w:spacing w:line="240" w:lineRule="exact"/>
              <w:ind w:right="170"/>
            </w:pPr>
            <w:r>
              <w:t>23 October 2017</w:t>
            </w:r>
          </w:p>
          <w:p w:rsidR="00816C8E" w:rsidRDefault="00816C8E" w:rsidP="00AD1C29">
            <w:pPr>
              <w:bidi w:val="0"/>
              <w:ind w:right="170"/>
              <w:jc w:val="left"/>
            </w:pPr>
            <w:r>
              <w:t>Original: Arabic</w:t>
            </w:r>
          </w:p>
          <w:p w:rsidR="00816C8E" w:rsidRPr="003E159A" w:rsidRDefault="00816C8E" w:rsidP="00AD1C29">
            <w:pPr>
              <w:bidi w:val="0"/>
              <w:ind w:right="1128"/>
              <w:jc w:val="left"/>
              <w:rPr>
                <w:szCs w:val="20"/>
              </w:rPr>
            </w:pPr>
            <w:r>
              <w:t>Arabic, English, Russian and Spanish only</w:t>
            </w:r>
          </w:p>
        </w:tc>
      </w:tr>
    </w:tbl>
    <w:p w:rsidR="00816C8E" w:rsidRPr="00816C8E" w:rsidRDefault="00816C8E" w:rsidP="00816C8E">
      <w:pPr>
        <w:spacing w:before="120" w:line="380" w:lineRule="exact"/>
        <w:jc w:val="left"/>
        <w:rPr>
          <w:b/>
          <w:bCs/>
          <w:sz w:val="36"/>
          <w:szCs w:val="36"/>
          <w:rtl/>
        </w:rPr>
      </w:pPr>
      <w:r w:rsidRPr="00816C8E">
        <w:rPr>
          <w:rFonts w:hint="cs"/>
          <w:b/>
          <w:bCs/>
          <w:sz w:val="36"/>
          <w:szCs w:val="36"/>
          <w:rtl/>
        </w:rPr>
        <w:t>اللجنة المعنية بحقوق الأشخاص ذوي الإعاقة</w:t>
      </w:r>
    </w:p>
    <w:p w:rsidR="00816C8E" w:rsidRPr="003952F6" w:rsidRDefault="00816C8E" w:rsidP="00816C8E">
      <w:pPr>
        <w:pStyle w:val="HMGA"/>
        <w:rPr>
          <w:rtl/>
        </w:rPr>
      </w:pPr>
      <w:r>
        <w:rPr>
          <w:rtl/>
        </w:rPr>
        <w:tab/>
      </w:r>
      <w:r>
        <w:rPr>
          <w:rtl/>
        </w:rPr>
        <w:tab/>
      </w:r>
      <w:r w:rsidRPr="003952F6">
        <w:rPr>
          <w:rFonts w:hint="cs"/>
          <w:rtl/>
        </w:rPr>
        <w:t>التقرير الأولي المقدم من العراق بموجب المادة 35 من</w:t>
      </w:r>
      <w:r>
        <w:rPr>
          <w:rFonts w:hint="cs"/>
          <w:rtl/>
        </w:rPr>
        <w:t xml:space="preserve"> </w:t>
      </w:r>
      <w:r w:rsidRPr="003952F6">
        <w:rPr>
          <w:rFonts w:hint="cs"/>
          <w:rtl/>
        </w:rPr>
        <w:t>الاتفاقية، الذي حل</w:t>
      </w:r>
      <w:r>
        <w:rPr>
          <w:rFonts w:hint="cs"/>
          <w:rtl/>
        </w:rPr>
        <w:t>ّ</w:t>
      </w:r>
      <w:r w:rsidRPr="003952F6">
        <w:rPr>
          <w:rFonts w:hint="cs"/>
          <w:rtl/>
        </w:rPr>
        <w:t xml:space="preserve"> موعد تقديمه في عام 2010* **</w:t>
      </w:r>
    </w:p>
    <w:p w:rsidR="00816C8E" w:rsidRPr="00AD1C29" w:rsidRDefault="00816C8E" w:rsidP="00816C8E">
      <w:pPr>
        <w:pStyle w:val="SingleTxtGA"/>
        <w:bidi w:val="0"/>
        <w:rPr>
          <w:i/>
          <w:iCs/>
          <w:rtl/>
        </w:rPr>
      </w:pPr>
      <w:r w:rsidRPr="00AD1C29">
        <w:rPr>
          <w:rFonts w:hint="cs"/>
          <w:i/>
          <w:iCs/>
          <w:rtl/>
        </w:rPr>
        <w:t>[تاريخ الاستلام: 19 آب/أغسطس 2015]</w:t>
      </w:r>
    </w:p>
    <w:p w:rsidR="00816C8E" w:rsidRDefault="00816C8E" w:rsidP="00816C8E">
      <w:pPr>
        <w:pStyle w:val="SingleTxtGA"/>
      </w:pPr>
    </w:p>
    <w:p w:rsidR="00816C8E" w:rsidRDefault="00816C8E" w:rsidP="00816C8E">
      <w:pPr>
        <w:pStyle w:val="SingleTxtGA"/>
        <w:rPr>
          <w:rtl/>
        </w:rPr>
      </w:pPr>
    </w:p>
    <w:p w:rsidR="00AD1C29" w:rsidRDefault="00AD1C29" w:rsidP="00816C8E">
      <w:pPr>
        <w:pStyle w:val="SingleTxtGA"/>
        <w:rPr>
          <w:rtl/>
        </w:rPr>
      </w:pPr>
    </w:p>
    <w:p w:rsidR="00AD1C29" w:rsidRDefault="00AD1C29" w:rsidP="00816C8E">
      <w:pPr>
        <w:pStyle w:val="SingleTxtGA"/>
        <w:rPr>
          <w:rtl/>
        </w:rPr>
      </w:pPr>
    </w:p>
    <w:p w:rsidR="00AD1C29" w:rsidRDefault="00AD1C29"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816C8E" w:rsidRDefault="00816C8E" w:rsidP="00816C8E">
      <w:pPr>
        <w:pStyle w:val="SingleTxtGA"/>
        <w:rPr>
          <w:rtl/>
        </w:rPr>
      </w:pPr>
    </w:p>
    <w:p w:rsidR="00AD1C29" w:rsidRDefault="00AD1C29" w:rsidP="00816C8E">
      <w:pPr>
        <w:pStyle w:val="SingleTxtGA"/>
        <w:rPr>
          <w:rtl/>
        </w:rPr>
      </w:pPr>
    </w:p>
    <w:p w:rsidR="00AD1C29" w:rsidRPr="0054762C" w:rsidRDefault="00AD1C29" w:rsidP="00AD1C29">
      <w:pPr>
        <w:pStyle w:val="Footer"/>
        <w:bidi/>
        <w:spacing w:after="80" w:line="200" w:lineRule="exact"/>
        <w:ind w:left="680"/>
      </w:pPr>
      <w:r>
        <w:rPr>
          <w:rtl/>
        </w:rPr>
        <w:t>__________</w:t>
      </w:r>
    </w:p>
    <w:p w:rsidR="00816C8E" w:rsidRDefault="00816C8E" w:rsidP="00AD1C29">
      <w:pPr>
        <w:pStyle w:val="FootnoteText1"/>
        <w:rPr>
          <w:rtl/>
        </w:rPr>
      </w:pPr>
      <w:r>
        <w:rPr>
          <w:rFonts w:hint="cs"/>
          <w:rtl/>
        </w:rPr>
        <w:t>*</w:t>
      </w:r>
      <w:r>
        <w:rPr>
          <w:rFonts w:hint="cs"/>
          <w:rtl/>
        </w:rPr>
        <w:tab/>
        <w:t>تصدر هذه الوثيقة من دون تحرير رسمي.</w:t>
      </w:r>
    </w:p>
    <w:p w:rsidR="00816C8E" w:rsidRPr="00BD440A" w:rsidRDefault="00816C8E" w:rsidP="00AD1C29">
      <w:pPr>
        <w:pStyle w:val="FootnoteText1"/>
        <w:rPr>
          <w:rtl/>
        </w:rPr>
      </w:pPr>
      <w:r>
        <w:rPr>
          <w:rFonts w:hint="cs"/>
          <w:rtl/>
        </w:rPr>
        <w:t>**</w:t>
      </w:r>
      <w:r>
        <w:rPr>
          <w:rFonts w:hint="cs"/>
          <w:rtl/>
        </w:rPr>
        <w:tab/>
        <w:t>المرفقات محفوظة لدى الأمانة ومتاحة للاطلاع عليها.</w:t>
      </w:r>
    </w:p>
    <w:p w:rsidR="00816C8E" w:rsidRDefault="00816C8E" w:rsidP="00816C8E">
      <w:pPr>
        <w:keepNext/>
        <w:keepLines/>
        <w:pageBreakBefore/>
        <w:spacing w:line="320" w:lineRule="exact"/>
        <w:rPr>
          <w:sz w:val="36"/>
          <w:szCs w:val="36"/>
          <w:rtl/>
        </w:rPr>
      </w:pPr>
      <w:r w:rsidRPr="004A2DDD">
        <w:rPr>
          <w:rFonts w:hint="eastAsia"/>
          <w:sz w:val="36"/>
          <w:szCs w:val="36"/>
          <w:rtl/>
        </w:rPr>
        <w:lastRenderedPageBreak/>
        <w:t>المحتويات</w:t>
      </w:r>
    </w:p>
    <w:p w:rsidR="00816C8E" w:rsidRPr="004A2DDD" w:rsidRDefault="00816C8E" w:rsidP="00AD1C29">
      <w:pPr>
        <w:tabs>
          <w:tab w:val="left" w:pos="6390"/>
          <w:tab w:val="left" w:pos="7917"/>
          <w:tab w:val="right" w:pos="9638"/>
        </w:tabs>
        <w:spacing w:before="120" w:after="120" w:line="200" w:lineRule="exact"/>
        <w:ind w:left="284"/>
        <w:rPr>
          <w:iCs/>
          <w:rtl/>
        </w:rPr>
      </w:pPr>
      <w:r>
        <w:rPr>
          <w:iCs/>
          <w:rtl/>
        </w:rPr>
        <w:tab/>
      </w:r>
      <w:r w:rsidR="00AD1C29">
        <w:rPr>
          <w:iCs/>
          <w:rtl/>
        </w:rPr>
        <w:tab/>
      </w:r>
      <w:r w:rsidRPr="004A2DDD">
        <w:rPr>
          <w:rFonts w:hint="eastAsia"/>
          <w:iCs/>
          <w:rtl/>
        </w:rPr>
        <w:t>الفقرات</w:t>
      </w:r>
      <w:r>
        <w:rPr>
          <w:iCs/>
          <w:rtl/>
        </w:rPr>
        <w:tab/>
      </w:r>
      <w:r w:rsidRPr="004A2DDD">
        <w:rPr>
          <w:rFonts w:hint="eastAsia"/>
          <w:iCs/>
          <w:rtl/>
        </w:rPr>
        <w:t>الصفحة</w:t>
      </w:r>
    </w:p>
    <w:p w:rsidR="00816C8E" w:rsidRDefault="00816C8E" w:rsidP="00AD1C29">
      <w:pPr>
        <w:tabs>
          <w:tab w:val="right" w:pos="1021"/>
          <w:tab w:val="left" w:pos="1077"/>
          <w:tab w:val="left" w:pos="1525"/>
          <w:tab w:val="left" w:pos="1842"/>
          <w:tab w:val="left" w:leader="dot" w:pos="7469"/>
          <w:tab w:val="left" w:pos="7972"/>
          <w:tab w:val="right" w:pos="9638"/>
        </w:tabs>
        <w:spacing w:after="100" w:line="340" w:lineRule="exact"/>
        <w:rPr>
          <w:szCs w:val="28"/>
          <w:rtl/>
          <w:lang w:val="fr-CH"/>
        </w:rPr>
      </w:pPr>
      <w:r>
        <w:rPr>
          <w:szCs w:val="28"/>
          <w:rtl/>
          <w:lang w:val="fr-CH"/>
        </w:rPr>
        <w:tab/>
      </w:r>
      <w:r w:rsidR="00AD1C29">
        <w:rPr>
          <w:rFonts w:hint="cs"/>
          <w:szCs w:val="28"/>
          <w:rtl/>
          <w:lang w:val="fr-CH"/>
        </w:rPr>
        <w:t>أ</w:t>
      </w:r>
      <w:r w:rsidRPr="004A2DDD">
        <w:rPr>
          <w:rFonts w:hint="eastAsia"/>
          <w:szCs w:val="28"/>
          <w:rtl/>
          <w:lang w:val="fr-CH"/>
        </w:rPr>
        <w:t>ولاً</w:t>
      </w:r>
      <w:r>
        <w:rPr>
          <w:szCs w:val="28"/>
          <w:rtl/>
          <w:lang w:val="fr-CH"/>
        </w:rPr>
        <w:tab/>
      </w:r>
      <w:r>
        <w:rPr>
          <w:rFonts w:hint="cs"/>
          <w:szCs w:val="28"/>
          <w:rtl/>
          <w:lang w:val="fr-CH"/>
        </w:rPr>
        <w:t>-</w:t>
      </w:r>
      <w:r>
        <w:rPr>
          <w:rFonts w:hint="cs"/>
          <w:szCs w:val="28"/>
          <w:rtl/>
          <w:lang w:val="fr-CH"/>
        </w:rPr>
        <w:tab/>
      </w:r>
      <w:r w:rsidRPr="004A2DDD">
        <w:rPr>
          <w:rFonts w:hint="eastAsia"/>
          <w:szCs w:val="28"/>
          <w:rtl/>
          <w:lang w:val="fr-CH"/>
        </w:rPr>
        <w:t>مقدمة</w:t>
      </w:r>
      <w:r>
        <w:rPr>
          <w:szCs w:val="28"/>
          <w:rtl/>
          <w:lang w:val="fr-CH"/>
        </w:rPr>
        <w:tab/>
      </w:r>
      <w:r>
        <w:rPr>
          <w:szCs w:val="28"/>
          <w:rtl/>
          <w:lang w:val="fr-CH"/>
        </w:rPr>
        <w:tab/>
      </w:r>
      <w:r w:rsidRPr="004A2DDD">
        <w:rPr>
          <w:szCs w:val="28"/>
          <w:rtl/>
          <w:lang w:val="fr-CH"/>
        </w:rPr>
        <w:t>1-</w:t>
      </w:r>
      <w:r>
        <w:rPr>
          <w:rFonts w:hint="cs"/>
          <w:szCs w:val="28"/>
          <w:rtl/>
          <w:lang w:val="fr-CH"/>
        </w:rPr>
        <w:t>31</w:t>
      </w:r>
      <w:r w:rsidRPr="004A2DDD">
        <w:rPr>
          <w:szCs w:val="28"/>
          <w:rtl/>
          <w:lang w:val="fr-CH"/>
        </w:rPr>
        <w:tab/>
      </w:r>
      <w:r>
        <w:rPr>
          <w:rFonts w:hint="cs"/>
          <w:szCs w:val="28"/>
          <w:rtl/>
          <w:lang w:val="fr-CH"/>
        </w:rPr>
        <w:t>3</w:t>
      </w:r>
    </w:p>
    <w:p w:rsidR="00816C8E" w:rsidRDefault="00816C8E" w:rsidP="00816C8E">
      <w:pPr>
        <w:tabs>
          <w:tab w:val="right" w:pos="1021"/>
          <w:tab w:val="left" w:pos="1077"/>
          <w:tab w:val="left" w:pos="1525"/>
          <w:tab w:val="left" w:pos="1842"/>
          <w:tab w:val="left" w:pos="2206"/>
          <w:tab w:val="left" w:leader="dot" w:pos="7469"/>
          <w:tab w:val="left" w:pos="7972"/>
          <w:tab w:val="right" w:pos="9638"/>
        </w:tabs>
        <w:spacing w:after="100" w:line="340" w:lineRule="exact"/>
        <w:rPr>
          <w:szCs w:val="28"/>
          <w:rtl/>
          <w:lang w:val="fr-CH"/>
        </w:rPr>
      </w:pPr>
      <w:r>
        <w:rPr>
          <w:szCs w:val="28"/>
          <w:rtl/>
          <w:lang w:val="fr-CH"/>
        </w:rPr>
        <w:tab/>
      </w:r>
      <w:r w:rsidRPr="004A2DDD">
        <w:rPr>
          <w:rFonts w:hint="eastAsia"/>
          <w:szCs w:val="28"/>
          <w:rtl/>
          <w:lang w:val="fr-CH"/>
        </w:rPr>
        <w:t>ثانياً</w:t>
      </w:r>
      <w:r>
        <w:rPr>
          <w:szCs w:val="28"/>
          <w:rtl/>
          <w:lang w:val="fr-CH"/>
        </w:rPr>
        <w:tab/>
      </w:r>
      <w:r>
        <w:rPr>
          <w:rFonts w:hint="cs"/>
          <w:szCs w:val="28"/>
          <w:rtl/>
          <w:lang w:val="fr-CH"/>
        </w:rPr>
        <w:t>-</w:t>
      </w:r>
      <w:r>
        <w:rPr>
          <w:rFonts w:hint="cs"/>
          <w:szCs w:val="28"/>
          <w:rtl/>
          <w:lang w:val="fr-CH"/>
        </w:rPr>
        <w:tab/>
      </w:r>
      <w:r w:rsidRPr="004A2DDD">
        <w:rPr>
          <w:rFonts w:hint="eastAsia"/>
          <w:szCs w:val="28"/>
          <w:rtl/>
          <w:lang w:val="fr-CH"/>
        </w:rPr>
        <w:t>المحور</w:t>
      </w:r>
      <w:r w:rsidRPr="004A2DDD">
        <w:rPr>
          <w:szCs w:val="28"/>
          <w:rtl/>
          <w:lang w:val="fr-CH"/>
        </w:rPr>
        <w:t xml:space="preserve"> </w:t>
      </w:r>
      <w:r w:rsidRPr="004A2DDD">
        <w:rPr>
          <w:rFonts w:hint="eastAsia"/>
          <w:szCs w:val="28"/>
          <w:rtl/>
          <w:lang w:val="fr-CH"/>
        </w:rPr>
        <w:t>الأول</w:t>
      </w:r>
      <w:r w:rsidRPr="004A2DDD">
        <w:rPr>
          <w:szCs w:val="28"/>
          <w:rtl/>
          <w:lang w:val="fr-CH"/>
        </w:rPr>
        <w:t>: الأحكام العامة للاتفاقية المواد من (1</w:t>
      </w:r>
      <w:r>
        <w:rPr>
          <w:szCs w:val="28"/>
          <w:rtl/>
          <w:lang w:val="fr-CH"/>
        </w:rPr>
        <w:noBreakHyphen/>
      </w:r>
      <w:r w:rsidRPr="004A2DDD">
        <w:rPr>
          <w:szCs w:val="28"/>
          <w:rtl/>
          <w:lang w:val="fr-CH"/>
        </w:rPr>
        <w:t>4)</w:t>
      </w:r>
      <w:r>
        <w:rPr>
          <w:szCs w:val="28"/>
          <w:rtl/>
          <w:lang w:val="fr-CH"/>
        </w:rPr>
        <w:tab/>
      </w:r>
      <w:r>
        <w:rPr>
          <w:szCs w:val="28"/>
          <w:rtl/>
          <w:lang w:val="fr-CH"/>
        </w:rPr>
        <w:tab/>
      </w:r>
      <w:r>
        <w:rPr>
          <w:rFonts w:hint="cs"/>
          <w:szCs w:val="28"/>
          <w:rtl/>
          <w:lang w:val="fr-CH"/>
        </w:rPr>
        <w:t>32</w:t>
      </w:r>
      <w:r w:rsidRPr="004A2DDD">
        <w:rPr>
          <w:szCs w:val="28"/>
          <w:rtl/>
          <w:lang w:val="fr-CH"/>
        </w:rPr>
        <w:t>-</w:t>
      </w:r>
      <w:r>
        <w:rPr>
          <w:rFonts w:hint="cs"/>
          <w:szCs w:val="28"/>
          <w:rtl/>
          <w:lang w:val="fr-CH"/>
        </w:rPr>
        <w:t>33</w:t>
      </w:r>
      <w:r>
        <w:rPr>
          <w:szCs w:val="28"/>
          <w:rtl/>
          <w:lang w:val="fr-CH"/>
        </w:rPr>
        <w:tab/>
      </w:r>
      <w:r>
        <w:rPr>
          <w:rFonts w:hint="cs"/>
          <w:szCs w:val="28"/>
          <w:rtl/>
          <w:lang w:val="fr-CH"/>
        </w:rPr>
        <w:t>7</w:t>
      </w:r>
    </w:p>
    <w:p w:rsidR="00816C8E" w:rsidRPr="004A2DDD" w:rsidRDefault="00816C8E" w:rsidP="00816C8E">
      <w:pPr>
        <w:tabs>
          <w:tab w:val="right" w:pos="1021"/>
          <w:tab w:val="left" w:pos="1077"/>
          <w:tab w:val="left" w:pos="1525"/>
          <w:tab w:val="left" w:pos="1842"/>
          <w:tab w:val="left" w:pos="2206"/>
          <w:tab w:val="left" w:leader="dot" w:pos="7469"/>
          <w:tab w:val="left" w:pos="7972"/>
          <w:tab w:val="right" w:pos="9638"/>
        </w:tabs>
        <w:spacing w:line="340" w:lineRule="exact"/>
        <w:rPr>
          <w:szCs w:val="28"/>
          <w:rtl/>
          <w:lang w:val="fr-CH"/>
        </w:rPr>
      </w:pPr>
      <w:r>
        <w:rPr>
          <w:szCs w:val="28"/>
          <w:rtl/>
          <w:lang w:val="fr-CH"/>
        </w:rPr>
        <w:tab/>
      </w:r>
      <w:r w:rsidRPr="004A2DDD">
        <w:rPr>
          <w:rFonts w:hint="eastAsia"/>
          <w:szCs w:val="28"/>
          <w:rtl/>
          <w:lang w:val="fr-CH"/>
        </w:rPr>
        <w:t>ثالثاً</w:t>
      </w:r>
      <w:r>
        <w:rPr>
          <w:szCs w:val="28"/>
          <w:rtl/>
          <w:lang w:val="fr-CH"/>
        </w:rPr>
        <w:tab/>
      </w:r>
      <w:r w:rsidRPr="004A2DDD">
        <w:rPr>
          <w:szCs w:val="28"/>
          <w:rtl/>
          <w:lang w:val="fr-CH"/>
        </w:rPr>
        <w:t>-</w:t>
      </w:r>
      <w:r>
        <w:rPr>
          <w:szCs w:val="28"/>
          <w:rtl/>
          <w:lang w:val="fr-CH"/>
        </w:rPr>
        <w:tab/>
        <w:t xml:space="preserve">المحور الثاني: </w:t>
      </w:r>
      <w:r>
        <w:rPr>
          <w:rFonts w:hint="cs"/>
          <w:szCs w:val="28"/>
          <w:rtl/>
          <w:lang w:val="fr-CH"/>
        </w:rPr>
        <w:t>إ</w:t>
      </w:r>
      <w:r w:rsidRPr="004A2DDD">
        <w:rPr>
          <w:szCs w:val="28"/>
          <w:rtl/>
          <w:lang w:val="fr-CH"/>
        </w:rPr>
        <w:t>عمال الحقوق والحريات</w:t>
      </w:r>
      <w:r>
        <w:rPr>
          <w:szCs w:val="28"/>
          <w:rtl/>
          <w:lang w:val="fr-CH"/>
        </w:rPr>
        <w:tab/>
      </w:r>
      <w:r>
        <w:rPr>
          <w:szCs w:val="28"/>
          <w:rtl/>
          <w:lang w:val="fr-CH"/>
        </w:rPr>
        <w:tab/>
      </w:r>
      <w:r>
        <w:rPr>
          <w:rFonts w:hint="cs"/>
          <w:szCs w:val="28"/>
          <w:rtl/>
          <w:lang w:val="fr-CH"/>
        </w:rPr>
        <w:t>34-201</w:t>
      </w:r>
      <w:r>
        <w:rPr>
          <w:szCs w:val="28"/>
          <w:rtl/>
          <w:lang w:val="fr-CH"/>
        </w:rPr>
        <w:tab/>
      </w:r>
      <w:r>
        <w:rPr>
          <w:rFonts w:hint="cs"/>
          <w:szCs w:val="28"/>
          <w:rtl/>
          <w:lang w:val="fr-CH"/>
        </w:rPr>
        <w:t>9</w:t>
      </w:r>
    </w:p>
    <w:p w:rsidR="00816C8E"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(5) المساواة وعدم التمييز</w:t>
      </w:r>
      <w:r>
        <w:rPr>
          <w:szCs w:val="28"/>
          <w:rtl/>
          <w:lang w:val="fr-CH"/>
        </w:rPr>
        <w:tab/>
      </w:r>
      <w:r>
        <w:rPr>
          <w:szCs w:val="28"/>
          <w:rtl/>
          <w:lang w:val="fr-CH"/>
        </w:rPr>
        <w:tab/>
      </w:r>
      <w:r>
        <w:rPr>
          <w:rFonts w:hint="cs"/>
          <w:szCs w:val="28"/>
          <w:rtl/>
          <w:lang w:val="fr-CH"/>
        </w:rPr>
        <w:t>34-41</w:t>
      </w:r>
      <w:r w:rsidRPr="004A2DDD">
        <w:rPr>
          <w:szCs w:val="28"/>
          <w:rtl/>
          <w:lang w:val="fr-CH"/>
        </w:rPr>
        <w:tab/>
      </w:r>
      <w:r>
        <w:rPr>
          <w:rFonts w:hint="cs"/>
          <w:szCs w:val="28"/>
          <w:rtl/>
          <w:lang w:val="fr-CH"/>
        </w:rPr>
        <w:t>9</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(8) إذكاء الوعي</w:t>
      </w:r>
      <w:r>
        <w:rPr>
          <w:szCs w:val="28"/>
          <w:rtl/>
          <w:lang w:val="fr-CH"/>
        </w:rPr>
        <w:tab/>
      </w:r>
      <w:r>
        <w:rPr>
          <w:szCs w:val="28"/>
          <w:rtl/>
          <w:lang w:val="fr-CH"/>
        </w:rPr>
        <w:tab/>
      </w:r>
      <w:r>
        <w:rPr>
          <w:rFonts w:hint="cs"/>
          <w:szCs w:val="28"/>
          <w:rtl/>
          <w:lang w:val="fr-CH"/>
        </w:rPr>
        <w:t>42-47</w:t>
      </w:r>
      <w:r>
        <w:rPr>
          <w:szCs w:val="28"/>
          <w:rtl/>
          <w:lang w:val="fr-CH"/>
        </w:rPr>
        <w:tab/>
      </w:r>
      <w:r>
        <w:rPr>
          <w:rFonts w:hint="cs"/>
          <w:szCs w:val="28"/>
          <w:rtl/>
          <w:lang w:val="fr-CH"/>
        </w:rPr>
        <w:t>10</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rPr>
          <w:szCs w:val="28"/>
          <w:rtl/>
          <w:lang w:val="fr-CH"/>
        </w:rPr>
      </w:pPr>
      <w:r>
        <w:rPr>
          <w:szCs w:val="28"/>
          <w:rtl/>
          <w:lang w:val="fr-CH"/>
        </w:rPr>
        <w:tab/>
      </w:r>
      <w:r>
        <w:rPr>
          <w:szCs w:val="28"/>
          <w:rtl/>
          <w:lang w:val="fr-CH"/>
        </w:rPr>
        <w:tab/>
      </w:r>
      <w:r>
        <w:rPr>
          <w:szCs w:val="28"/>
          <w:rtl/>
          <w:lang w:val="fr-CH"/>
        </w:rPr>
        <w:tab/>
      </w:r>
      <w:r w:rsidRPr="004A2DDD">
        <w:rPr>
          <w:rFonts w:hint="eastAsia"/>
          <w:szCs w:val="28"/>
          <w:rtl/>
          <w:lang w:val="fr-CH"/>
        </w:rPr>
        <w:t>المادة</w:t>
      </w:r>
      <w:r w:rsidRPr="004A2DDD">
        <w:rPr>
          <w:szCs w:val="28"/>
          <w:rtl/>
          <w:lang w:val="fr-CH"/>
        </w:rPr>
        <w:t xml:space="preserve"> (9) </w:t>
      </w:r>
      <w:r w:rsidRPr="004A2DDD">
        <w:rPr>
          <w:rFonts w:hint="eastAsia"/>
          <w:szCs w:val="28"/>
          <w:rtl/>
          <w:lang w:val="fr-CH"/>
        </w:rPr>
        <w:t>إمكانية</w:t>
      </w:r>
      <w:r w:rsidRPr="004A2DDD">
        <w:rPr>
          <w:szCs w:val="28"/>
          <w:rtl/>
          <w:lang w:val="fr-CH"/>
        </w:rPr>
        <w:t xml:space="preserve"> </w:t>
      </w:r>
      <w:r w:rsidRPr="004A2DDD">
        <w:rPr>
          <w:rFonts w:hint="eastAsia"/>
          <w:szCs w:val="28"/>
          <w:rtl/>
          <w:lang w:val="fr-CH"/>
        </w:rPr>
        <w:t>الوصول</w:t>
      </w:r>
      <w:r>
        <w:rPr>
          <w:szCs w:val="28"/>
          <w:rtl/>
          <w:lang w:val="fr-CH"/>
        </w:rPr>
        <w:tab/>
      </w:r>
      <w:r>
        <w:rPr>
          <w:szCs w:val="28"/>
          <w:rtl/>
          <w:lang w:val="fr-CH"/>
        </w:rPr>
        <w:tab/>
      </w:r>
      <w:r>
        <w:rPr>
          <w:rFonts w:hint="cs"/>
          <w:szCs w:val="28"/>
          <w:rtl/>
          <w:lang w:val="fr-CH"/>
        </w:rPr>
        <w:t>48-49</w:t>
      </w:r>
      <w:r>
        <w:rPr>
          <w:szCs w:val="28"/>
          <w:rtl/>
          <w:lang w:val="fr-CH"/>
        </w:rPr>
        <w:tab/>
      </w:r>
      <w:r>
        <w:rPr>
          <w:rFonts w:hint="cs"/>
          <w:szCs w:val="28"/>
          <w:rtl/>
          <w:lang w:val="fr-CH"/>
        </w:rPr>
        <w:t>10</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rPr>
          <w:szCs w:val="28"/>
          <w:rtl/>
          <w:lang w:val="fr-CH"/>
        </w:rPr>
      </w:pPr>
      <w:r>
        <w:rPr>
          <w:szCs w:val="28"/>
          <w:rtl/>
          <w:lang w:val="fr-CH"/>
        </w:rPr>
        <w:tab/>
      </w:r>
      <w:r>
        <w:rPr>
          <w:szCs w:val="28"/>
          <w:rtl/>
          <w:lang w:val="fr-CH"/>
        </w:rPr>
        <w:tab/>
      </w:r>
      <w:r>
        <w:rPr>
          <w:szCs w:val="28"/>
          <w:rtl/>
          <w:lang w:val="fr-CH"/>
        </w:rPr>
        <w:tab/>
      </w:r>
      <w:r w:rsidRPr="004A2DDD">
        <w:rPr>
          <w:rFonts w:hint="eastAsia"/>
          <w:szCs w:val="28"/>
          <w:rtl/>
          <w:lang w:val="fr-CH"/>
        </w:rPr>
        <w:t>المادة</w:t>
      </w:r>
      <w:r>
        <w:rPr>
          <w:rFonts w:hint="cs"/>
          <w:szCs w:val="28"/>
          <w:rtl/>
          <w:lang w:val="fr-CH"/>
        </w:rPr>
        <w:t xml:space="preserve"> </w:t>
      </w:r>
      <w:r w:rsidRPr="004A2DDD">
        <w:rPr>
          <w:szCs w:val="28"/>
          <w:rtl/>
          <w:lang w:val="fr-CH"/>
        </w:rPr>
        <w:t xml:space="preserve">(10) </w:t>
      </w:r>
      <w:r w:rsidRPr="004A2DDD">
        <w:rPr>
          <w:rFonts w:hint="eastAsia"/>
          <w:szCs w:val="28"/>
          <w:rtl/>
          <w:lang w:val="fr-CH"/>
        </w:rPr>
        <w:t>الحق</w:t>
      </w:r>
      <w:r w:rsidRPr="004A2DDD">
        <w:rPr>
          <w:szCs w:val="28"/>
          <w:rtl/>
          <w:lang w:val="fr-CH"/>
        </w:rPr>
        <w:t xml:space="preserve"> </w:t>
      </w:r>
      <w:r w:rsidRPr="004A2DDD">
        <w:rPr>
          <w:rFonts w:hint="eastAsia"/>
          <w:szCs w:val="28"/>
          <w:rtl/>
          <w:lang w:val="fr-CH"/>
        </w:rPr>
        <w:t>في</w:t>
      </w:r>
      <w:r w:rsidRPr="004A2DDD">
        <w:rPr>
          <w:szCs w:val="28"/>
          <w:rtl/>
          <w:lang w:val="fr-CH"/>
        </w:rPr>
        <w:t xml:space="preserve"> </w:t>
      </w:r>
      <w:r w:rsidRPr="004A2DDD">
        <w:rPr>
          <w:rFonts w:hint="eastAsia"/>
          <w:szCs w:val="28"/>
          <w:rtl/>
          <w:lang w:val="fr-CH"/>
        </w:rPr>
        <w:t>الحياة</w:t>
      </w:r>
      <w:r>
        <w:rPr>
          <w:szCs w:val="28"/>
          <w:rtl/>
          <w:lang w:val="fr-CH"/>
        </w:rPr>
        <w:tab/>
      </w:r>
      <w:r>
        <w:rPr>
          <w:szCs w:val="28"/>
          <w:rtl/>
          <w:lang w:val="fr-CH"/>
        </w:rPr>
        <w:tab/>
      </w:r>
      <w:r>
        <w:rPr>
          <w:rFonts w:hint="cs"/>
          <w:szCs w:val="28"/>
          <w:rtl/>
          <w:lang w:val="fr-CH"/>
        </w:rPr>
        <w:t>50-57</w:t>
      </w:r>
      <w:r>
        <w:rPr>
          <w:szCs w:val="28"/>
          <w:rtl/>
          <w:lang w:val="fr-CH"/>
        </w:rPr>
        <w:tab/>
      </w:r>
      <w:r>
        <w:rPr>
          <w:rFonts w:hint="cs"/>
          <w:szCs w:val="28"/>
          <w:rtl/>
          <w:lang w:val="fr-CH"/>
        </w:rPr>
        <w:t>11</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rPr>
          <w:szCs w:val="28"/>
          <w:rtl/>
          <w:lang w:val="fr-CH"/>
        </w:rPr>
      </w:pPr>
      <w:r>
        <w:rPr>
          <w:szCs w:val="28"/>
          <w:rtl/>
          <w:lang w:val="fr-CH"/>
        </w:rPr>
        <w:tab/>
      </w:r>
      <w:r>
        <w:rPr>
          <w:szCs w:val="28"/>
          <w:rtl/>
          <w:lang w:val="fr-CH"/>
        </w:rPr>
        <w:tab/>
      </w:r>
      <w:r>
        <w:rPr>
          <w:szCs w:val="28"/>
          <w:rtl/>
          <w:lang w:val="fr-CH"/>
        </w:rPr>
        <w:tab/>
      </w:r>
      <w:r w:rsidRPr="004A2DDD">
        <w:rPr>
          <w:rFonts w:hint="eastAsia"/>
          <w:szCs w:val="28"/>
          <w:rtl/>
          <w:lang w:val="fr-CH"/>
        </w:rPr>
        <w:t>المادة</w:t>
      </w:r>
      <w:r w:rsidRPr="004A2DDD">
        <w:rPr>
          <w:szCs w:val="28"/>
          <w:rtl/>
          <w:lang w:val="fr-CH"/>
        </w:rPr>
        <w:t xml:space="preserve"> (11) حالات الخطر والطوارئ الإنسانية</w:t>
      </w:r>
      <w:r>
        <w:rPr>
          <w:szCs w:val="28"/>
          <w:rtl/>
          <w:lang w:val="fr-CH"/>
        </w:rPr>
        <w:tab/>
      </w:r>
      <w:r>
        <w:rPr>
          <w:szCs w:val="28"/>
          <w:rtl/>
          <w:lang w:val="fr-CH"/>
        </w:rPr>
        <w:tab/>
      </w:r>
      <w:r>
        <w:rPr>
          <w:rFonts w:hint="cs"/>
          <w:szCs w:val="28"/>
          <w:rtl/>
          <w:lang w:val="fr-CH"/>
        </w:rPr>
        <w:t>58-67</w:t>
      </w:r>
      <w:r>
        <w:rPr>
          <w:szCs w:val="28"/>
          <w:rtl/>
          <w:lang w:val="fr-CH"/>
        </w:rPr>
        <w:tab/>
      </w:r>
      <w:r>
        <w:rPr>
          <w:rFonts w:hint="cs"/>
          <w:szCs w:val="28"/>
          <w:rtl/>
          <w:lang w:val="fr-CH"/>
        </w:rPr>
        <w:t>12</w:t>
      </w:r>
    </w:p>
    <w:p w:rsidR="00816C8E" w:rsidRDefault="00816C8E" w:rsidP="00816C8E">
      <w:pPr>
        <w:tabs>
          <w:tab w:val="right" w:pos="1021"/>
          <w:tab w:val="left" w:pos="1077"/>
          <w:tab w:val="left" w:pos="1525"/>
          <w:tab w:val="left" w:pos="1842"/>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rFonts w:hint="eastAsia"/>
          <w:szCs w:val="28"/>
          <w:rtl/>
          <w:lang w:val="fr-CH"/>
        </w:rPr>
        <w:t>المادة</w:t>
      </w:r>
      <w:r w:rsidRPr="004A2DDD">
        <w:rPr>
          <w:szCs w:val="28"/>
          <w:rtl/>
          <w:lang w:val="fr-CH"/>
        </w:rPr>
        <w:t xml:space="preserve"> (12) الاعتـراف بالأشخاص ذوي الإعاقة على قدم المساواة مع الآخرين أمام القانون</w:t>
      </w:r>
      <w:r>
        <w:rPr>
          <w:szCs w:val="28"/>
          <w:rtl/>
          <w:lang w:val="fr-CH"/>
        </w:rPr>
        <w:tab/>
      </w:r>
      <w:r>
        <w:rPr>
          <w:szCs w:val="28"/>
          <w:rtl/>
          <w:lang w:val="fr-CH"/>
        </w:rPr>
        <w:tab/>
      </w:r>
      <w:r>
        <w:rPr>
          <w:rFonts w:hint="cs"/>
          <w:szCs w:val="28"/>
          <w:rtl/>
          <w:lang w:val="fr-CH"/>
        </w:rPr>
        <w:t>68-69</w:t>
      </w:r>
      <w:r>
        <w:rPr>
          <w:szCs w:val="28"/>
          <w:rtl/>
          <w:lang w:val="fr-CH"/>
        </w:rPr>
        <w:tab/>
      </w:r>
      <w:r>
        <w:rPr>
          <w:rFonts w:hint="cs"/>
          <w:szCs w:val="28"/>
          <w:rtl/>
          <w:lang w:val="fr-CH"/>
        </w:rPr>
        <w:t>13</w:t>
      </w:r>
    </w:p>
    <w:p w:rsidR="00816C8E"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(13) إمكانية اللجوء إلى القضاء</w:t>
      </w:r>
      <w:r>
        <w:rPr>
          <w:szCs w:val="28"/>
          <w:rtl/>
          <w:lang w:val="fr-CH"/>
        </w:rPr>
        <w:tab/>
      </w:r>
      <w:r>
        <w:rPr>
          <w:szCs w:val="28"/>
          <w:rtl/>
          <w:lang w:val="fr-CH"/>
        </w:rPr>
        <w:tab/>
      </w:r>
      <w:r>
        <w:rPr>
          <w:rFonts w:hint="cs"/>
          <w:szCs w:val="28"/>
          <w:rtl/>
          <w:lang w:val="fr-CH"/>
        </w:rPr>
        <w:t>70-73</w:t>
      </w:r>
      <w:r>
        <w:rPr>
          <w:szCs w:val="28"/>
          <w:rtl/>
          <w:lang w:val="fr-CH"/>
        </w:rPr>
        <w:tab/>
      </w:r>
      <w:r>
        <w:rPr>
          <w:rFonts w:hint="cs"/>
          <w:szCs w:val="28"/>
          <w:rtl/>
          <w:lang w:val="fr-CH"/>
        </w:rPr>
        <w:t>14</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(14) حرية الشخص وأمنه</w:t>
      </w:r>
      <w:r>
        <w:rPr>
          <w:szCs w:val="28"/>
          <w:rtl/>
          <w:lang w:val="fr-CH"/>
        </w:rPr>
        <w:tab/>
      </w:r>
      <w:r>
        <w:rPr>
          <w:szCs w:val="28"/>
          <w:rtl/>
          <w:lang w:val="fr-CH"/>
        </w:rPr>
        <w:tab/>
      </w:r>
      <w:r>
        <w:rPr>
          <w:rFonts w:hint="cs"/>
          <w:szCs w:val="28"/>
          <w:rtl/>
          <w:lang w:val="fr-CH"/>
        </w:rPr>
        <w:t>74-82</w:t>
      </w:r>
      <w:r>
        <w:rPr>
          <w:szCs w:val="28"/>
          <w:rtl/>
          <w:lang w:val="fr-CH"/>
        </w:rPr>
        <w:tab/>
      </w:r>
      <w:r>
        <w:rPr>
          <w:rFonts w:hint="cs"/>
          <w:szCs w:val="28"/>
          <w:rtl/>
          <w:lang w:val="fr-CH"/>
        </w:rPr>
        <w:t>15</w:t>
      </w:r>
    </w:p>
    <w:p w:rsidR="00816C8E" w:rsidRPr="004A2DDD" w:rsidRDefault="00816C8E" w:rsidP="00816C8E">
      <w:pPr>
        <w:tabs>
          <w:tab w:val="right" w:pos="1021"/>
          <w:tab w:val="left" w:pos="1077"/>
          <w:tab w:val="left" w:pos="1525"/>
          <w:tab w:val="left" w:pos="1842"/>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 xml:space="preserve">المادة (15) عدم التعرض للتعذيب أو المعاملة أو العقوبة القاسية أو </w:t>
      </w:r>
      <w:proofErr w:type="spellStart"/>
      <w:r w:rsidRPr="004A2DDD">
        <w:rPr>
          <w:szCs w:val="28"/>
          <w:rtl/>
          <w:lang w:val="fr-CH"/>
        </w:rPr>
        <w:t>اللاانسانية</w:t>
      </w:r>
      <w:proofErr w:type="spellEnd"/>
      <w:r w:rsidRPr="004A2DDD">
        <w:rPr>
          <w:szCs w:val="28"/>
          <w:rtl/>
          <w:lang w:val="fr-CH"/>
        </w:rPr>
        <w:t xml:space="preserve"> أو</w:t>
      </w:r>
      <w:r>
        <w:rPr>
          <w:rFonts w:hint="cs"/>
          <w:szCs w:val="28"/>
          <w:rtl/>
          <w:lang w:val="fr-CH"/>
        </w:rPr>
        <w:t> </w:t>
      </w:r>
      <w:r w:rsidRPr="004A2DDD">
        <w:rPr>
          <w:szCs w:val="28"/>
          <w:rtl/>
          <w:lang w:val="fr-CH"/>
        </w:rPr>
        <w:t>المهينة</w:t>
      </w:r>
      <w:r>
        <w:rPr>
          <w:szCs w:val="28"/>
          <w:rtl/>
          <w:lang w:val="fr-CH"/>
        </w:rPr>
        <w:tab/>
      </w:r>
      <w:r>
        <w:rPr>
          <w:szCs w:val="28"/>
          <w:rtl/>
          <w:lang w:val="fr-CH"/>
        </w:rPr>
        <w:tab/>
      </w:r>
      <w:r>
        <w:rPr>
          <w:rFonts w:hint="cs"/>
          <w:szCs w:val="28"/>
          <w:rtl/>
          <w:lang w:val="fr-CH"/>
        </w:rPr>
        <w:t>83-89</w:t>
      </w:r>
      <w:r>
        <w:rPr>
          <w:szCs w:val="28"/>
          <w:rtl/>
          <w:lang w:val="fr-CH"/>
        </w:rPr>
        <w:tab/>
      </w:r>
      <w:r>
        <w:rPr>
          <w:rFonts w:hint="cs"/>
          <w:szCs w:val="28"/>
          <w:rtl/>
          <w:lang w:val="fr-CH"/>
        </w:rPr>
        <w:t>16</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(16) عدم التعرض للاستغلال والعنف والاعتداء</w:t>
      </w:r>
      <w:r>
        <w:rPr>
          <w:szCs w:val="28"/>
          <w:rtl/>
          <w:lang w:val="fr-CH"/>
        </w:rPr>
        <w:tab/>
      </w:r>
      <w:r>
        <w:rPr>
          <w:szCs w:val="28"/>
          <w:rtl/>
          <w:lang w:val="fr-CH"/>
        </w:rPr>
        <w:tab/>
      </w:r>
      <w:r>
        <w:rPr>
          <w:rFonts w:hint="cs"/>
          <w:szCs w:val="28"/>
          <w:rtl/>
          <w:lang w:val="fr-CH"/>
        </w:rPr>
        <w:t>90-97</w:t>
      </w:r>
      <w:r>
        <w:rPr>
          <w:szCs w:val="28"/>
          <w:rtl/>
          <w:lang w:val="fr-CH"/>
        </w:rPr>
        <w:tab/>
      </w:r>
      <w:r>
        <w:rPr>
          <w:rFonts w:hint="cs"/>
          <w:szCs w:val="28"/>
          <w:rtl/>
          <w:lang w:val="fr-CH"/>
        </w:rPr>
        <w:t>17</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(17) حماية السلامة الشخصية</w:t>
      </w:r>
      <w:r>
        <w:rPr>
          <w:szCs w:val="28"/>
          <w:rtl/>
          <w:lang w:val="fr-CH"/>
        </w:rPr>
        <w:tab/>
      </w:r>
      <w:r>
        <w:rPr>
          <w:szCs w:val="28"/>
          <w:rtl/>
          <w:lang w:val="fr-CH"/>
        </w:rPr>
        <w:tab/>
      </w:r>
      <w:r>
        <w:rPr>
          <w:rFonts w:hint="cs"/>
          <w:szCs w:val="28"/>
          <w:rtl/>
          <w:lang w:val="fr-CH"/>
        </w:rPr>
        <w:t>98-101</w:t>
      </w:r>
      <w:r>
        <w:rPr>
          <w:szCs w:val="28"/>
          <w:rtl/>
          <w:lang w:val="fr-CH"/>
        </w:rPr>
        <w:tab/>
      </w:r>
      <w:r>
        <w:rPr>
          <w:rFonts w:hint="cs"/>
          <w:szCs w:val="28"/>
          <w:rtl/>
          <w:lang w:val="fr-CH"/>
        </w:rPr>
        <w:t>18</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(18) حرية التنقل والجنسية</w:t>
      </w:r>
      <w:r>
        <w:rPr>
          <w:szCs w:val="28"/>
          <w:rtl/>
          <w:lang w:val="fr-CH"/>
        </w:rPr>
        <w:tab/>
      </w:r>
      <w:r>
        <w:rPr>
          <w:szCs w:val="28"/>
          <w:rtl/>
          <w:lang w:val="fr-CH"/>
        </w:rPr>
        <w:tab/>
      </w:r>
      <w:r>
        <w:rPr>
          <w:rFonts w:hint="cs"/>
          <w:szCs w:val="28"/>
          <w:rtl/>
          <w:lang w:val="fr-CH"/>
        </w:rPr>
        <w:t>102-107</w:t>
      </w:r>
      <w:r>
        <w:rPr>
          <w:szCs w:val="28"/>
          <w:rtl/>
          <w:lang w:val="fr-CH"/>
        </w:rPr>
        <w:tab/>
      </w:r>
      <w:r>
        <w:rPr>
          <w:rFonts w:hint="cs"/>
          <w:szCs w:val="28"/>
          <w:rtl/>
          <w:lang w:val="fr-CH"/>
        </w:rPr>
        <w:t>19</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(19) العيش المستقل والإدماج في المجتمع</w:t>
      </w:r>
      <w:r>
        <w:rPr>
          <w:szCs w:val="28"/>
          <w:rtl/>
          <w:lang w:val="fr-CH"/>
        </w:rPr>
        <w:tab/>
      </w:r>
      <w:r>
        <w:rPr>
          <w:szCs w:val="28"/>
          <w:rtl/>
          <w:lang w:val="fr-CH"/>
        </w:rPr>
        <w:tab/>
      </w:r>
      <w:r>
        <w:rPr>
          <w:rFonts w:hint="cs"/>
          <w:szCs w:val="28"/>
          <w:rtl/>
          <w:lang w:val="fr-CH"/>
        </w:rPr>
        <w:t>108-110</w:t>
      </w:r>
      <w:r>
        <w:rPr>
          <w:szCs w:val="28"/>
          <w:rtl/>
          <w:lang w:val="fr-CH"/>
        </w:rPr>
        <w:tab/>
      </w:r>
      <w:r>
        <w:rPr>
          <w:rFonts w:hint="cs"/>
          <w:szCs w:val="28"/>
          <w:rtl/>
          <w:lang w:val="fr-CH"/>
        </w:rPr>
        <w:t>20</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(20) التنقل الشخصي</w:t>
      </w:r>
      <w:r>
        <w:rPr>
          <w:szCs w:val="28"/>
          <w:rtl/>
          <w:lang w:val="fr-CH"/>
        </w:rPr>
        <w:tab/>
      </w:r>
      <w:r>
        <w:rPr>
          <w:szCs w:val="28"/>
          <w:rtl/>
          <w:lang w:val="fr-CH"/>
        </w:rPr>
        <w:tab/>
      </w:r>
      <w:r>
        <w:rPr>
          <w:rFonts w:hint="cs"/>
          <w:szCs w:val="28"/>
          <w:rtl/>
          <w:lang w:val="fr-CH"/>
        </w:rPr>
        <w:t>111-113</w:t>
      </w:r>
      <w:r>
        <w:rPr>
          <w:szCs w:val="28"/>
          <w:rtl/>
          <w:lang w:val="fr-CH"/>
        </w:rPr>
        <w:tab/>
      </w:r>
      <w:r>
        <w:rPr>
          <w:rFonts w:hint="cs"/>
          <w:szCs w:val="28"/>
          <w:rtl/>
          <w:lang w:val="fr-CH"/>
        </w:rPr>
        <w:t>20</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(21) حرية التعبير والرأي والحصول على معلومات</w:t>
      </w:r>
      <w:r>
        <w:rPr>
          <w:szCs w:val="28"/>
          <w:rtl/>
          <w:lang w:val="fr-CH"/>
        </w:rPr>
        <w:tab/>
      </w:r>
      <w:r>
        <w:rPr>
          <w:szCs w:val="28"/>
          <w:rtl/>
          <w:lang w:val="fr-CH"/>
        </w:rPr>
        <w:tab/>
      </w:r>
      <w:r>
        <w:rPr>
          <w:rFonts w:hint="cs"/>
          <w:szCs w:val="28"/>
          <w:rtl/>
          <w:lang w:val="fr-CH"/>
        </w:rPr>
        <w:t>114-118</w:t>
      </w:r>
      <w:r>
        <w:rPr>
          <w:szCs w:val="28"/>
          <w:rtl/>
          <w:lang w:val="fr-CH"/>
        </w:rPr>
        <w:tab/>
      </w:r>
      <w:r>
        <w:rPr>
          <w:rFonts w:hint="cs"/>
          <w:szCs w:val="28"/>
          <w:rtl/>
          <w:lang w:val="fr-CH"/>
        </w:rPr>
        <w:t>21</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(22) احترام الخصوصية</w:t>
      </w:r>
      <w:r>
        <w:rPr>
          <w:szCs w:val="28"/>
          <w:rtl/>
          <w:lang w:val="fr-CH"/>
        </w:rPr>
        <w:tab/>
      </w:r>
      <w:r>
        <w:rPr>
          <w:szCs w:val="28"/>
          <w:rtl/>
          <w:lang w:val="fr-CH"/>
        </w:rPr>
        <w:tab/>
      </w:r>
      <w:r>
        <w:rPr>
          <w:rFonts w:hint="cs"/>
          <w:szCs w:val="28"/>
          <w:rtl/>
          <w:lang w:val="fr-CH"/>
        </w:rPr>
        <w:t>119-124</w:t>
      </w:r>
      <w:r>
        <w:rPr>
          <w:szCs w:val="28"/>
          <w:rtl/>
          <w:lang w:val="fr-CH"/>
        </w:rPr>
        <w:tab/>
      </w:r>
      <w:r>
        <w:rPr>
          <w:rFonts w:hint="cs"/>
          <w:szCs w:val="28"/>
          <w:rtl/>
          <w:lang w:val="fr-CH"/>
        </w:rPr>
        <w:t>21</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(23) احترام البيت والأسرة</w:t>
      </w:r>
      <w:r>
        <w:rPr>
          <w:szCs w:val="28"/>
          <w:rtl/>
          <w:lang w:val="fr-CH"/>
        </w:rPr>
        <w:tab/>
      </w:r>
      <w:r>
        <w:rPr>
          <w:szCs w:val="28"/>
          <w:rtl/>
          <w:lang w:val="fr-CH"/>
        </w:rPr>
        <w:tab/>
      </w:r>
      <w:r>
        <w:rPr>
          <w:rFonts w:hint="cs"/>
          <w:szCs w:val="28"/>
          <w:rtl/>
          <w:lang w:val="fr-CH"/>
        </w:rPr>
        <w:t>125-128</w:t>
      </w:r>
      <w:r>
        <w:rPr>
          <w:szCs w:val="28"/>
          <w:rtl/>
          <w:lang w:val="fr-CH"/>
        </w:rPr>
        <w:tab/>
      </w:r>
      <w:r>
        <w:rPr>
          <w:rFonts w:hint="cs"/>
          <w:szCs w:val="28"/>
          <w:rtl/>
          <w:lang w:val="fr-CH"/>
        </w:rPr>
        <w:t>23</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(24) التعليم</w:t>
      </w:r>
      <w:r>
        <w:rPr>
          <w:szCs w:val="28"/>
          <w:rtl/>
          <w:lang w:val="fr-CH"/>
        </w:rPr>
        <w:tab/>
      </w:r>
      <w:r>
        <w:rPr>
          <w:szCs w:val="28"/>
          <w:rtl/>
          <w:lang w:val="fr-CH"/>
        </w:rPr>
        <w:tab/>
      </w:r>
      <w:r>
        <w:rPr>
          <w:rFonts w:hint="cs"/>
          <w:szCs w:val="28"/>
          <w:rtl/>
          <w:lang w:val="fr-CH"/>
        </w:rPr>
        <w:t>129-142</w:t>
      </w:r>
      <w:r>
        <w:rPr>
          <w:szCs w:val="28"/>
          <w:rtl/>
          <w:lang w:val="fr-CH"/>
        </w:rPr>
        <w:tab/>
      </w:r>
      <w:r>
        <w:rPr>
          <w:rFonts w:hint="cs"/>
          <w:szCs w:val="28"/>
          <w:rtl/>
          <w:lang w:val="fr-CH"/>
        </w:rPr>
        <w:t>23</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(25) الصحة</w:t>
      </w:r>
      <w:r>
        <w:rPr>
          <w:szCs w:val="28"/>
          <w:rtl/>
          <w:lang w:val="fr-CH"/>
        </w:rPr>
        <w:tab/>
      </w:r>
      <w:r>
        <w:rPr>
          <w:szCs w:val="28"/>
          <w:rtl/>
          <w:lang w:val="fr-CH"/>
        </w:rPr>
        <w:tab/>
      </w:r>
      <w:r>
        <w:rPr>
          <w:rFonts w:hint="cs"/>
          <w:szCs w:val="28"/>
          <w:rtl/>
          <w:lang w:val="fr-CH"/>
        </w:rPr>
        <w:t>143-149</w:t>
      </w:r>
      <w:r>
        <w:rPr>
          <w:szCs w:val="28"/>
          <w:rtl/>
          <w:lang w:val="fr-CH"/>
        </w:rPr>
        <w:tab/>
      </w:r>
      <w:r>
        <w:rPr>
          <w:rFonts w:hint="cs"/>
          <w:szCs w:val="28"/>
          <w:rtl/>
          <w:lang w:val="fr-CH"/>
        </w:rPr>
        <w:t>27</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(26) التأهيل وإعادة التأهيل</w:t>
      </w:r>
      <w:r>
        <w:rPr>
          <w:szCs w:val="28"/>
          <w:rtl/>
          <w:lang w:val="fr-CH"/>
        </w:rPr>
        <w:tab/>
      </w:r>
      <w:r>
        <w:rPr>
          <w:szCs w:val="28"/>
          <w:rtl/>
          <w:lang w:val="fr-CH"/>
        </w:rPr>
        <w:tab/>
      </w:r>
      <w:r>
        <w:rPr>
          <w:rFonts w:hint="cs"/>
          <w:szCs w:val="28"/>
          <w:rtl/>
          <w:lang w:val="fr-CH"/>
        </w:rPr>
        <w:t>150-166</w:t>
      </w:r>
      <w:r>
        <w:rPr>
          <w:szCs w:val="28"/>
          <w:rtl/>
          <w:lang w:val="fr-CH"/>
        </w:rPr>
        <w:tab/>
      </w:r>
      <w:r>
        <w:rPr>
          <w:rFonts w:hint="cs"/>
          <w:szCs w:val="28"/>
          <w:rtl/>
          <w:lang w:val="fr-CH"/>
        </w:rPr>
        <w:t>29</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(27) العمل والعمالة</w:t>
      </w:r>
      <w:r>
        <w:rPr>
          <w:szCs w:val="28"/>
          <w:rtl/>
          <w:lang w:val="fr-CH"/>
        </w:rPr>
        <w:tab/>
      </w:r>
      <w:r>
        <w:rPr>
          <w:szCs w:val="28"/>
          <w:rtl/>
          <w:lang w:val="fr-CH"/>
        </w:rPr>
        <w:tab/>
      </w:r>
      <w:r>
        <w:rPr>
          <w:rFonts w:hint="cs"/>
          <w:szCs w:val="28"/>
          <w:rtl/>
          <w:lang w:val="fr-CH"/>
        </w:rPr>
        <w:t>167-174</w:t>
      </w:r>
      <w:r>
        <w:rPr>
          <w:szCs w:val="28"/>
          <w:rtl/>
          <w:lang w:val="fr-CH"/>
        </w:rPr>
        <w:tab/>
      </w:r>
      <w:r>
        <w:rPr>
          <w:rFonts w:hint="cs"/>
          <w:szCs w:val="28"/>
          <w:rtl/>
          <w:lang w:val="fr-CH"/>
        </w:rPr>
        <w:t>32</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(28) مستوى المعيشة اللائق والحماية الاجتماعية</w:t>
      </w:r>
      <w:r>
        <w:rPr>
          <w:szCs w:val="28"/>
          <w:rtl/>
          <w:lang w:val="fr-CH"/>
        </w:rPr>
        <w:tab/>
      </w:r>
      <w:r>
        <w:rPr>
          <w:szCs w:val="28"/>
          <w:rtl/>
          <w:lang w:val="fr-CH"/>
        </w:rPr>
        <w:tab/>
      </w:r>
      <w:r>
        <w:rPr>
          <w:rFonts w:hint="cs"/>
          <w:szCs w:val="28"/>
          <w:rtl/>
          <w:lang w:val="fr-CH"/>
        </w:rPr>
        <w:t>175-183</w:t>
      </w:r>
      <w:r>
        <w:rPr>
          <w:szCs w:val="28"/>
          <w:rtl/>
          <w:lang w:val="fr-CH"/>
        </w:rPr>
        <w:tab/>
      </w:r>
      <w:r>
        <w:rPr>
          <w:rFonts w:hint="cs"/>
          <w:szCs w:val="28"/>
          <w:rtl/>
          <w:lang w:val="fr-CH"/>
        </w:rPr>
        <w:t>33</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(29) المشاركة في الحياة السياسية والعامة</w:t>
      </w:r>
      <w:r>
        <w:rPr>
          <w:szCs w:val="28"/>
          <w:rtl/>
          <w:lang w:val="fr-CH"/>
        </w:rPr>
        <w:tab/>
      </w:r>
      <w:r>
        <w:rPr>
          <w:szCs w:val="28"/>
          <w:rtl/>
          <w:lang w:val="fr-CH"/>
        </w:rPr>
        <w:tab/>
      </w:r>
      <w:r>
        <w:rPr>
          <w:rFonts w:hint="cs"/>
          <w:szCs w:val="28"/>
          <w:rtl/>
          <w:lang w:val="fr-CH"/>
        </w:rPr>
        <w:t>184-186</w:t>
      </w:r>
      <w:r>
        <w:rPr>
          <w:szCs w:val="28"/>
          <w:rtl/>
          <w:lang w:val="fr-CH"/>
        </w:rPr>
        <w:tab/>
      </w:r>
      <w:r>
        <w:rPr>
          <w:rFonts w:hint="cs"/>
          <w:szCs w:val="28"/>
          <w:rtl/>
          <w:lang w:val="fr-CH"/>
        </w:rPr>
        <w:t>35</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after="100" w:line="340" w:lineRule="exact"/>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(30) المشاركة في الحياة الثقافية وأنشطة الترفيه والتسلية والرياضة</w:t>
      </w:r>
      <w:r>
        <w:rPr>
          <w:szCs w:val="28"/>
          <w:rtl/>
          <w:lang w:val="fr-CH"/>
        </w:rPr>
        <w:tab/>
      </w:r>
      <w:r>
        <w:rPr>
          <w:szCs w:val="28"/>
          <w:rtl/>
          <w:lang w:val="fr-CH"/>
        </w:rPr>
        <w:tab/>
      </w:r>
      <w:r>
        <w:rPr>
          <w:rFonts w:hint="cs"/>
          <w:szCs w:val="28"/>
          <w:rtl/>
          <w:lang w:val="fr-CH"/>
        </w:rPr>
        <w:t>187-201</w:t>
      </w:r>
      <w:r>
        <w:rPr>
          <w:szCs w:val="28"/>
          <w:rtl/>
          <w:lang w:val="fr-CH"/>
        </w:rPr>
        <w:tab/>
      </w:r>
      <w:r>
        <w:rPr>
          <w:rFonts w:hint="cs"/>
          <w:szCs w:val="28"/>
          <w:rtl/>
          <w:lang w:val="fr-CH"/>
        </w:rPr>
        <w:t>36</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sidRPr="004A2DDD">
        <w:rPr>
          <w:rFonts w:hint="eastAsia"/>
          <w:szCs w:val="28"/>
          <w:rtl/>
          <w:lang w:val="fr-CH"/>
        </w:rPr>
        <w:t>رابعاً</w:t>
      </w:r>
      <w:r>
        <w:rPr>
          <w:szCs w:val="28"/>
          <w:rtl/>
          <w:lang w:val="fr-CH"/>
        </w:rPr>
        <w:tab/>
      </w:r>
      <w:r w:rsidRPr="004A2DDD">
        <w:rPr>
          <w:szCs w:val="28"/>
          <w:rtl/>
          <w:lang w:val="fr-CH"/>
        </w:rPr>
        <w:t>-</w:t>
      </w:r>
      <w:r>
        <w:rPr>
          <w:szCs w:val="28"/>
          <w:rtl/>
          <w:lang w:val="fr-CH"/>
        </w:rPr>
        <w:tab/>
      </w:r>
      <w:r w:rsidRPr="004A2DDD">
        <w:rPr>
          <w:szCs w:val="28"/>
          <w:rtl/>
          <w:lang w:val="fr-CH"/>
        </w:rPr>
        <w:t>المحور الثالث: الحقوق الخاصة بالأولاد والبنات والنساء ذوي الإعاقة</w:t>
      </w:r>
      <w:r>
        <w:rPr>
          <w:szCs w:val="28"/>
          <w:rtl/>
          <w:lang w:val="fr-CH"/>
        </w:rPr>
        <w:tab/>
      </w:r>
      <w:r>
        <w:rPr>
          <w:szCs w:val="28"/>
          <w:rtl/>
          <w:lang w:val="fr-CH"/>
        </w:rPr>
        <w:tab/>
      </w:r>
      <w:r>
        <w:rPr>
          <w:rFonts w:hint="cs"/>
          <w:szCs w:val="28"/>
          <w:rtl/>
          <w:lang w:val="fr-CH"/>
        </w:rPr>
        <w:t>202-227</w:t>
      </w:r>
      <w:r>
        <w:rPr>
          <w:szCs w:val="28"/>
          <w:rtl/>
          <w:lang w:val="fr-CH"/>
        </w:rPr>
        <w:tab/>
      </w:r>
      <w:r>
        <w:rPr>
          <w:rFonts w:hint="cs"/>
          <w:szCs w:val="28"/>
          <w:rtl/>
          <w:lang w:val="fr-CH"/>
        </w:rPr>
        <w:t>38</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(6) النساء ذوات الإعاقة</w:t>
      </w:r>
      <w:r>
        <w:rPr>
          <w:szCs w:val="28"/>
          <w:rtl/>
          <w:lang w:val="fr-CH"/>
        </w:rPr>
        <w:tab/>
      </w:r>
      <w:r>
        <w:rPr>
          <w:szCs w:val="28"/>
          <w:rtl/>
          <w:lang w:val="fr-CH"/>
        </w:rPr>
        <w:tab/>
      </w:r>
      <w:r>
        <w:rPr>
          <w:rFonts w:hint="cs"/>
          <w:szCs w:val="28"/>
          <w:rtl/>
          <w:lang w:val="fr-CH"/>
        </w:rPr>
        <w:t>202-209</w:t>
      </w:r>
      <w:r>
        <w:rPr>
          <w:szCs w:val="28"/>
          <w:rtl/>
          <w:lang w:val="fr-CH"/>
        </w:rPr>
        <w:tab/>
      </w:r>
      <w:r>
        <w:rPr>
          <w:rFonts w:hint="cs"/>
          <w:szCs w:val="28"/>
          <w:rtl/>
          <w:lang w:val="fr-CH"/>
        </w:rPr>
        <w:t>38</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after="100" w:line="340" w:lineRule="exact"/>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(7) الأطفال</w:t>
      </w:r>
      <w:r>
        <w:rPr>
          <w:szCs w:val="28"/>
          <w:rtl/>
          <w:lang w:val="fr-CH"/>
        </w:rPr>
        <w:t xml:space="preserve"> </w:t>
      </w:r>
      <w:r w:rsidRPr="004A2DDD">
        <w:rPr>
          <w:szCs w:val="28"/>
          <w:rtl/>
          <w:lang w:val="fr-CH"/>
        </w:rPr>
        <w:t>ذوو الإعاقة</w:t>
      </w:r>
      <w:r>
        <w:rPr>
          <w:szCs w:val="28"/>
          <w:rtl/>
          <w:lang w:val="fr-CH"/>
        </w:rPr>
        <w:tab/>
      </w:r>
      <w:r>
        <w:rPr>
          <w:szCs w:val="28"/>
          <w:rtl/>
          <w:lang w:val="fr-CH"/>
        </w:rPr>
        <w:tab/>
      </w:r>
      <w:r>
        <w:rPr>
          <w:rFonts w:hint="cs"/>
          <w:szCs w:val="28"/>
          <w:rtl/>
          <w:lang w:val="fr-CH"/>
        </w:rPr>
        <w:t>210-227</w:t>
      </w:r>
      <w:r>
        <w:rPr>
          <w:szCs w:val="28"/>
          <w:rtl/>
          <w:lang w:val="fr-CH"/>
        </w:rPr>
        <w:tab/>
      </w:r>
      <w:r>
        <w:rPr>
          <w:rFonts w:hint="cs"/>
          <w:szCs w:val="28"/>
          <w:rtl/>
          <w:lang w:val="fr-CH"/>
        </w:rPr>
        <w:t>40</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sidRPr="004A2DDD">
        <w:rPr>
          <w:rFonts w:hint="eastAsia"/>
          <w:szCs w:val="28"/>
          <w:rtl/>
          <w:lang w:val="fr-CH"/>
        </w:rPr>
        <w:t>خامساً</w:t>
      </w:r>
      <w:r>
        <w:rPr>
          <w:szCs w:val="28"/>
          <w:rtl/>
          <w:lang w:val="fr-CH"/>
        </w:rPr>
        <w:tab/>
      </w:r>
      <w:r w:rsidRPr="004A2DDD">
        <w:rPr>
          <w:szCs w:val="28"/>
          <w:rtl/>
          <w:lang w:val="fr-CH"/>
        </w:rPr>
        <w:t>-</w:t>
      </w:r>
      <w:r>
        <w:rPr>
          <w:szCs w:val="28"/>
          <w:rtl/>
          <w:lang w:val="fr-CH"/>
        </w:rPr>
        <w:tab/>
      </w:r>
      <w:r w:rsidRPr="004A2DDD">
        <w:rPr>
          <w:szCs w:val="28"/>
          <w:rtl/>
          <w:lang w:val="fr-CH"/>
        </w:rPr>
        <w:t>المحور الرابع: الالتزامات الخاصة</w:t>
      </w:r>
      <w:r>
        <w:rPr>
          <w:szCs w:val="28"/>
          <w:rtl/>
          <w:lang w:val="fr-CH"/>
        </w:rPr>
        <w:tab/>
      </w:r>
      <w:r>
        <w:rPr>
          <w:szCs w:val="28"/>
          <w:rtl/>
          <w:lang w:val="fr-CH"/>
        </w:rPr>
        <w:tab/>
      </w:r>
      <w:r>
        <w:rPr>
          <w:rFonts w:hint="cs"/>
          <w:szCs w:val="28"/>
          <w:rtl/>
          <w:lang w:val="fr-CH"/>
        </w:rPr>
        <w:t>228-236</w:t>
      </w:r>
      <w:r>
        <w:rPr>
          <w:szCs w:val="28"/>
          <w:rtl/>
          <w:lang w:val="fr-CH"/>
        </w:rPr>
        <w:tab/>
      </w:r>
      <w:r>
        <w:rPr>
          <w:rFonts w:hint="cs"/>
          <w:szCs w:val="28"/>
          <w:rtl/>
          <w:lang w:val="fr-CH"/>
        </w:rPr>
        <w:t>46</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(31) جمع الإحصاءات والبيانات</w:t>
      </w:r>
      <w:r>
        <w:rPr>
          <w:szCs w:val="28"/>
          <w:rtl/>
          <w:lang w:val="fr-CH"/>
        </w:rPr>
        <w:tab/>
      </w:r>
      <w:r>
        <w:rPr>
          <w:szCs w:val="28"/>
          <w:rtl/>
          <w:lang w:val="fr-CH"/>
        </w:rPr>
        <w:tab/>
      </w:r>
      <w:r>
        <w:rPr>
          <w:rFonts w:hint="cs"/>
          <w:szCs w:val="28"/>
          <w:rtl/>
          <w:lang w:val="fr-CH"/>
        </w:rPr>
        <w:t>228-231</w:t>
      </w:r>
      <w:r>
        <w:rPr>
          <w:szCs w:val="28"/>
          <w:rtl/>
          <w:lang w:val="fr-CH"/>
        </w:rPr>
        <w:tab/>
      </w:r>
      <w:r>
        <w:rPr>
          <w:rFonts w:hint="cs"/>
          <w:szCs w:val="28"/>
          <w:rtl/>
          <w:lang w:val="fr-CH"/>
        </w:rPr>
        <w:t>46</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1525" w:right="2211" w:hanging="1525"/>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(32) التعاون الدولي</w:t>
      </w:r>
      <w:r>
        <w:rPr>
          <w:szCs w:val="28"/>
          <w:rtl/>
          <w:lang w:val="fr-CH"/>
        </w:rPr>
        <w:tab/>
      </w:r>
      <w:r>
        <w:rPr>
          <w:szCs w:val="28"/>
          <w:rtl/>
          <w:lang w:val="fr-CH"/>
        </w:rPr>
        <w:tab/>
      </w:r>
      <w:r>
        <w:rPr>
          <w:rFonts w:hint="cs"/>
          <w:szCs w:val="28"/>
          <w:rtl/>
          <w:lang w:val="fr-CH"/>
        </w:rPr>
        <w:t>232-233</w:t>
      </w:r>
      <w:r>
        <w:rPr>
          <w:szCs w:val="28"/>
          <w:rtl/>
          <w:lang w:val="fr-CH"/>
        </w:rPr>
        <w:tab/>
      </w:r>
      <w:r>
        <w:rPr>
          <w:rFonts w:hint="cs"/>
          <w:szCs w:val="28"/>
          <w:rtl/>
          <w:lang w:val="fr-CH"/>
        </w:rPr>
        <w:t>47</w:t>
      </w:r>
    </w:p>
    <w:p w:rsidR="00816C8E" w:rsidRPr="004A2DDD" w:rsidRDefault="00816C8E" w:rsidP="00816C8E">
      <w:pPr>
        <w:tabs>
          <w:tab w:val="right" w:pos="1021"/>
          <w:tab w:val="left" w:pos="1077"/>
          <w:tab w:val="left" w:pos="1525"/>
          <w:tab w:val="left" w:pos="1842"/>
          <w:tab w:val="left" w:pos="2206"/>
          <w:tab w:val="left" w:pos="2681"/>
          <w:tab w:val="left" w:leader="dot" w:pos="7469"/>
          <w:tab w:val="left" w:pos="7972"/>
          <w:tab w:val="right" w:pos="9638"/>
        </w:tabs>
        <w:spacing w:after="100" w:line="340" w:lineRule="exact"/>
        <w:rPr>
          <w:szCs w:val="28"/>
          <w:rtl/>
          <w:lang w:val="fr-CH"/>
        </w:rPr>
      </w:pPr>
      <w:r>
        <w:rPr>
          <w:szCs w:val="28"/>
          <w:rtl/>
          <w:lang w:val="fr-CH"/>
        </w:rPr>
        <w:tab/>
      </w:r>
      <w:r>
        <w:rPr>
          <w:szCs w:val="28"/>
          <w:rtl/>
          <w:lang w:val="fr-CH"/>
        </w:rPr>
        <w:tab/>
      </w:r>
      <w:r>
        <w:rPr>
          <w:szCs w:val="28"/>
          <w:rtl/>
          <w:lang w:val="fr-CH"/>
        </w:rPr>
        <w:tab/>
      </w:r>
      <w:r w:rsidRPr="004A2DDD">
        <w:rPr>
          <w:szCs w:val="28"/>
          <w:rtl/>
          <w:lang w:val="fr-CH"/>
        </w:rPr>
        <w:t>المادة (33) التنفيذ والرصد على الصعيد الوطني</w:t>
      </w:r>
      <w:r>
        <w:rPr>
          <w:szCs w:val="28"/>
          <w:rtl/>
          <w:lang w:val="fr-CH"/>
        </w:rPr>
        <w:tab/>
      </w:r>
      <w:r>
        <w:rPr>
          <w:szCs w:val="28"/>
          <w:rtl/>
          <w:lang w:val="fr-CH"/>
        </w:rPr>
        <w:tab/>
      </w:r>
      <w:r>
        <w:rPr>
          <w:rFonts w:hint="cs"/>
          <w:szCs w:val="28"/>
          <w:rtl/>
          <w:lang w:val="fr-CH"/>
        </w:rPr>
        <w:t>234-236</w:t>
      </w:r>
      <w:r>
        <w:rPr>
          <w:szCs w:val="28"/>
          <w:rtl/>
          <w:lang w:val="fr-CH"/>
        </w:rPr>
        <w:tab/>
      </w:r>
      <w:r>
        <w:rPr>
          <w:rFonts w:hint="cs"/>
          <w:szCs w:val="28"/>
          <w:rtl/>
          <w:lang w:val="fr-CH"/>
        </w:rPr>
        <w:t>48</w:t>
      </w:r>
    </w:p>
    <w:p w:rsidR="00816C8E" w:rsidRPr="004A2DDD" w:rsidRDefault="00816C8E" w:rsidP="00816C8E">
      <w:pPr>
        <w:tabs>
          <w:tab w:val="right" w:pos="1021"/>
          <w:tab w:val="left" w:pos="1077"/>
          <w:tab w:val="left" w:pos="1525"/>
          <w:tab w:val="left" w:pos="1842"/>
          <w:tab w:val="left" w:leader="dot" w:pos="7469"/>
          <w:tab w:val="left" w:pos="7972"/>
          <w:tab w:val="right" w:pos="9638"/>
        </w:tabs>
        <w:spacing w:after="100" w:line="340" w:lineRule="exact"/>
        <w:rPr>
          <w:szCs w:val="28"/>
          <w:rtl/>
          <w:lang w:val="fr-CH"/>
        </w:rPr>
      </w:pPr>
      <w:r>
        <w:rPr>
          <w:szCs w:val="28"/>
          <w:rtl/>
          <w:lang w:val="fr-CH"/>
        </w:rPr>
        <w:tab/>
      </w:r>
      <w:r>
        <w:rPr>
          <w:szCs w:val="28"/>
          <w:rtl/>
          <w:lang w:val="fr-CH"/>
        </w:rPr>
        <w:tab/>
      </w:r>
      <w:r>
        <w:rPr>
          <w:szCs w:val="28"/>
          <w:rtl/>
          <w:lang w:val="fr-CH"/>
        </w:rPr>
        <w:tab/>
      </w:r>
      <w:r w:rsidRPr="004A2DDD">
        <w:rPr>
          <w:rFonts w:hint="eastAsia"/>
          <w:szCs w:val="28"/>
          <w:rtl/>
          <w:lang w:val="fr-CH"/>
        </w:rPr>
        <w:t>الخاتمة</w:t>
      </w:r>
      <w:r>
        <w:rPr>
          <w:szCs w:val="28"/>
          <w:rtl/>
          <w:lang w:val="fr-CH"/>
        </w:rPr>
        <w:tab/>
      </w:r>
      <w:r>
        <w:rPr>
          <w:szCs w:val="28"/>
          <w:rtl/>
          <w:lang w:val="fr-CH"/>
        </w:rPr>
        <w:tab/>
      </w:r>
      <w:r>
        <w:rPr>
          <w:rFonts w:hint="cs"/>
          <w:szCs w:val="28"/>
          <w:rtl/>
          <w:lang w:val="fr-CH"/>
        </w:rPr>
        <w:t>237</w:t>
      </w:r>
      <w:r>
        <w:rPr>
          <w:szCs w:val="28"/>
          <w:rtl/>
          <w:lang w:val="fr-CH"/>
        </w:rPr>
        <w:tab/>
      </w:r>
      <w:r>
        <w:rPr>
          <w:rFonts w:hint="cs"/>
          <w:szCs w:val="28"/>
          <w:rtl/>
          <w:lang w:val="fr-CH"/>
        </w:rPr>
        <w:t>48</w:t>
      </w:r>
    </w:p>
    <w:p w:rsidR="00816C8E" w:rsidRPr="004A2DDD" w:rsidRDefault="00816C8E" w:rsidP="00816C8E">
      <w:pPr>
        <w:tabs>
          <w:tab w:val="right" w:pos="1021"/>
          <w:tab w:val="left" w:pos="1077"/>
          <w:tab w:val="left" w:pos="1525"/>
          <w:tab w:val="left" w:pos="1842"/>
          <w:tab w:val="left" w:leader="dot" w:pos="8841"/>
          <w:tab w:val="right" w:pos="9638"/>
        </w:tabs>
        <w:spacing w:after="120" w:line="340" w:lineRule="exact"/>
        <w:ind w:left="1525" w:right="798" w:hanging="1525"/>
        <w:rPr>
          <w:szCs w:val="28"/>
          <w:rtl/>
          <w:lang w:val="fr-CH"/>
        </w:rPr>
      </w:pPr>
      <w:r>
        <w:rPr>
          <w:szCs w:val="28"/>
          <w:rtl/>
          <w:lang w:val="fr-CH"/>
        </w:rPr>
        <w:tab/>
      </w:r>
      <w:r>
        <w:rPr>
          <w:szCs w:val="28"/>
          <w:rtl/>
          <w:lang w:val="fr-CH"/>
        </w:rPr>
        <w:tab/>
      </w:r>
      <w:r>
        <w:rPr>
          <w:szCs w:val="28"/>
          <w:rtl/>
          <w:lang w:val="fr-CH"/>
        </w:rPr>
        <w:tab/>
      </w:r>
      <w:r w:rsidRPr="004A2DDD">
        <w:rPr>
          <w:rFonts w:hint="eastAsia"/>
          <w:szCs w:val="28"/>
          <w:rtl/>
          <w:lang w:val="fr-CH"/>
        </w:rPr>
        <w:t>الملاحق</w:t>
      </w:r>
      <w:r>
        <w:rPr>
          <w:szCs w:val="28"/>
          <w:rtl/>
          <w:lang w:val="fr-CH"/>
        </w:rPr>
        <w:tab/>
      </w:r>
      <w:r>
        <w:rPr>
          <w:szCs w:val="28"/>
          <w:rtl/>
          <w:lang w:val="fr-CH"/>
        </w:rPr>
        <w:tab/>
      </w:r>
      <w:r>
        <w:rPr>
          <w:rFonts w:hint="cs"/>
          <w:szCs w:val="28"/>
          <w:rtl/>
          <w:lang w:val="fr-CH"/>
        </w:rPr>
        <w:t>49</w:t>
      </w:r>
    </w:p>
    <w:p w:rsidR="00816C8E" w:rsidRPr="004A2DDD" w:rsidRDefault="00816C8E" w:rsidP="00816C8E">
      <w:pPr>
        <w:pStyle w:val="HChGA"/>
        <w:rPr>
          <w:rtl/>
          <w:lang w:bidi="ar-IQ"/>
        </w:rPr>
      </w:pPr>
      <w:r w:rsidRPr="00D84697">
        <w:br w:type="page"/>
      </w:r>
      <w:r w:rsidRPr="004A2DDD">
        <w:rPr>
          <w:rtl/>
        </w:rPr>
        <w:lastRenderedPageBreak/>
        <w:tab/>
      </w:r>
      <w:r w:rsidRPr="004A2DDD">
        <w:rPr>
          <w:rtl/>
          <w:lang w:bidi="ar-IQ"/>
        </w:rPr>
        <w:t>أولا-</w:t>
      </w:r>
      <w:r w:rsidRPr="004A2DDD">
        <w:rPr>
          <w:rtl/>
          <w:lang w:bidi="ar-IQ"/>
        </w:rPr>
        <w:tab/>
        <w:t xml:space="preserve">مقدمة </w:t>
      </w:r>
    </w:p>
    <w:p w:rsidR="00816C8E" w:rsidRPr="00D84697" w:rsidRDefault="00816C8E" w:rsidP="00816C8E">
      <w:pPr>
        <w:pStyle w:val="SingleTxtGA"/>
        <w:rPr>
          <w:lang w:bidi="ar-IQ"/>
        </w:rPr>
      </w:pPr>
      <w:r w:rsidRPr="00D84697">
        <w:rPr>
          <w:rtl/>
          <w:lang w:bidi="ar-IQ"/>
        </w:rPr>
        <w:t>1-</w:t>
      </w:r>
      <w:r w:rsidRPr="00D84697">
        <w:rPr>
          <w:rtl/>
          <w:lang w:bidi="ar-IQ"/>
        </w:rPr>
        <w:tab/>
        <w:t>تعرب جمهورية العراق عن دعمها للآليات الدولية لحماية حقوق الإنسان وتؤكد من جديد إيمانها الراسخ بوحدة وتكامل حقوق الإنسان وبقدرة الآليات الوطنية لحماية حقوق الإنسان بالتكامل مع الآليات الدولية لتوفير بيئة ملائمة لممارسة الحقوق احتراما لكرامة الإنسان وإعلاء لشأنه وهي ماضية في تبني معايير حقوق الإنسان وجعلها جزءا من سياستنا</w:t>
      </w:r>
      <w:r>
        <w:rPr>
          <w:rtl/>
          <w:lang w:bidi="ar-IQ"/>
        </w:rPr>
        <w:t xml:space="preserve"> </w:t>
      </w:r>
      <w:r w:rsidRPr="00D84697">
        <w:rPr>
          <w:rtl/>
          <w:lang w:bidi="ar-IQ"/>
        </w:rPr>
        <w:t xml:space="preserve">الحكومية التي أكدتها مبادئ دستورنا الوطني. وفي هذا الإطار نود بيان إن جمهورية العراق طرف في ثمان من اتفاقيات حقوق الإنسان. كما أن جمهورية العراق تسعى وبإصرار </w:t>
      </w:r>
      <w:r w:rsidRPr="00D84697">
        <w:rPr>
          <w:rFonts w:hint="eastAsia"/>
          <w:rtl/>
          <w:lang w:bidi="ar-IQ"/>
        </w:rPr>
        <w:t>إلى</w:t>
      </w:r>
      <w:r w:rsidRPr="00D84697">
        <w:rPr>
          <w:rtl/>
          <w:lang w:bidi="ar-IQ"/>
        </w:rPr>
        <w:t xml:space="preserve"> بناء مؤسسات حقوق الإنسان في البلاد </w:t>
      </w:r>
      <w:r w:rsidRPr="00D84697">
        <w:rPr>
          <w:rFonts w:hint="eastAsia"/>
          <w:rtl/>
          <w:lang w:bidi="ar-IQ"/>
        </w:rPr>
        <w:t>ودعمها</w:t>
      </w:r>
      <w:r w:rsidRPr="00D84697">
        <w:rPr>
          <w:rtl/>
          <w:lang w:bidi="ar-IQ"/>
        </w:rPr>
        <w:t xml:space="preserve"> المستقلة منها أو الحكومية وغير الحكومية وفي هذا السياق نشير إلى </w:t>
      </w:r>
      <w:r w:rsidRPr="00D84697">
        <w:rPr>
          <w:rFonts w:hint="eastAsia"/>
          <w:rtl/>
          <w:lang w:bidi="ar-IQ"/>
        </w:rPr>
        <w:t>أ</w:t>
      </w:r>
      <w:r w:rsidRPr="00D84697">
        <w:rPr>
          <w:rtl/>
          <w:lang w:bidi="ar-IQ"/>
        </w:rPr>
        <w:t>ن بلادنا تقوم بعمل مراجعة شاملة ومستمرة لالتزاماتنا الدولية في مجال حقوق الإنسان لتعزيزها وترجمتها في سياسة حكومتنا الوطنية</w:t>
      </w:r>
      <w:r>
        <w:rPr>
          <w:rtl/>
          <w:lang w:bidi="ar-IQ"/>
        </w:rPr>
        <w:t>،</w:t>
      </w:r>
      <w:r w:rsidRPr="00D84697">
        <w:rPr>
          <w:rtl/>
          <w:lang w:bidi="ar-IQ"/>
        </w:rPr>
        <w:t xml:space="preserve"> كذلك التحديات الناشئة عن موجة العنف التي اجتاحت البلاد والتي حاولت من خلالها مجاميع الإرهاب خلق تحديات إضافية تجاه مسيرة البلاد</w:t>
      </w:r>
      <w:r>
        <w:rPr>
          <w:rtl/>
          <w:lang w:bidi="ar-IQ"/>
        </w:rPr>
        <w:t>.</w:t>
      </w:r>
    </w:p>
    <w:p w:rsidR="00816C8E" w:rsidRPr="00997FA4" w:rsidRDefault="00816C8E" w:rsidP="00816C8E">
      <w:pPr>
        <w:pStyle w:val="H1GA"/>
        <w:rPr>
          <w:lang w:bidi="ar-IQ"/>
        </w:rPr>
      </w:pPr>
      <w:r w:rsidRPr="00D84697">
        <w:rPr>
          <w:rFonts w:ascii="Simplified Arabic" w:hAnsi="Simplified Arabic" w:cs="Simplified Arabic"/>
          <w:szCs w:val="24"/>
          <w:rtl/>
          <w:lang w:bidi="ar-IQ"/>
        </w:rPr>
        <w:tab/>
      </w:r>
      <w:r w:rsidRPr="00D84697">
        <w:rPr>
          <w:rFonts w:ascii="Simplified Arabic" w:hAnsi="Simplified Arabic" w:cs="Simplified Arabic"/>
          <w:szCs w:val="24"/>
          <w:rtl/>
          <w:lang w:bidi="ar-IQ"/>
        </w:rPr>
        <w:tab/>
      </w:r>
      <w:r w:rsidRPr="00E24BB9">
        <w:rPr>
          <w:rFonts w:hint="eastAsia"/>
          <w:rtl/>
          <w:lang w:bidi="ar-IQ"/>
        </w:rPr>
        <w:t>عملية</w:t>
      </w:r>
      <w:r w:rsidRPr="00E24BB9">
        <w:rPr>
          <w:rtl/>
          <w:lang w:bidi="ar-IQ"/>
        </w:rPr>
        <w:t xml:space="preserve"> </w:t>
      </w:r>
      <w:r w:rsidRPr="00E24BB9">
        <w:rPr>
          <w:rFonts w:hint="eastAsia"/>
          <w:rtl/>
          <w:lang w:bidi="ar-IQ"/>
        </w:rPr>
        <w:t>إعداد</w:t>
      </w:r>
      <w:r w:rsidRPr="00E07EC5">
        <w:rPr>
          <w:rtl/>
          <w:lang w:bidi="ar-IQ"/>
        </w:rPr>
        <w:t xml:space="preserve"> </w:t>
      </w:r>
      <w:r w:rsidRPr="000A1359">
        <w:rPr>
          <w:rFonts w:hint="eastAsia"/>
          <w:rtl/>
          <w:lang w:bidi="ar-IQ"/>
        </w:rPr>
        <w:t>التقرير</w:t>
      </w:r>
    </w:p>
    <w:p w:rsidR="00816C8E" w:rsidRPr="00D84697" w:rsidRDefault="00816C8E" w:rsidP="00816C8E">
      <w:pPr>
        <w:pStyle w:val="SingleTxtGA"/>
        <w:rPr>
          <w:lang w:bidi="ar-IQ"/>
        </w:rPr>
      </w:pPr>
      <w:r w:rsidRPr="00D84697">
        <w:rPr>
          <w:rtl/>
          <w:lang w:bidi="ar-IQ"/>
        </w:rPr>
        <w:t>2-</w:t>
      </w:r>
      <w:r w:rsidRPr="00D84697">
        <w:rPr>
          <w:rtl/>
          <w:lang w:bidi="ar-IQ"/>
        </w:rPr>
        <w:tab/>
      </w:r>
      <w:r w:rsidRPr="00D84697">
        <w:rPr>
          <w:rFonts w:hint="eastAsia"/>
          <w:rtl/>
          <w:lang w:bidi="ar-IQ"/>
        </w:rPr>
        <w:t>أعد</w:t>
      </w:r>
      <w:r w:rsidRPr="00D84697">
        <w:rPr>
          <w:rtl/>
          <w:lang w:bidi="ar-IQ"/>
        </w:rPr>
        <w:t xml:space="preserve"> هذا التقرير</w:t>
      </w:r>
      <w:r>
        <w:rPr>
          <w:rtl/>
          <w:lang w:bidi="ar-IQ"/>
        </w:rPr>
        <w:t xml:space="preserve"> </w:t>
      </w:r>
      <w:r w:rsidRPr="00D84697">
        <w:rPr>
          <w:rtl/>
          <w:lang w:bidi="ar-IQ"/>
        </w:rPr>
        <w:t>وفقا للمبادئ التوجيهية المتعلقة بشكل ومحتوى التقارير المطلوب تقديمها من الدول الأطراف بموجب الفقرة (1) من المادة 35 من الاتفاقية</w:t>
      </w:r>
      <w:r>
        <w:rPr>
          <w:rtl/>
          <w:lang w:bidi="ar-IQ"/>
        </w:rPr>
        <w:t>.</w:t>
      </w:r>
    </w:p>
    <w:p w:rsidR="00816C8E" w:rsidRPr="004A2DDD" w:rsidRDefault="00816C8E" w:rsidP="00816C8E">
      <w:pPr>
        <w:pStyle w:val="SingleTxtGA"/>
        <w:rPr>
          <w:spacing w:val="-2"/>
          <w:lang w:bidi="ar-IQ"/>
        </w:rPr>
      </w:pPr>
      <w:r w:rsidRPr="004A2DDD">
        <w:rPr>
          <w:spacing w:val="-2"/>
          <w:rtl/>
          <w:lang w:bidi="ar-IQ"/>
        </w:rPr>
        <w:t>3-</w:t>
      </w:r>
      <w:r w:rsidRPr="004A2DDD">
        <w:rPr>
          <w:spacing w:val="-2"/>
          <w:rtl/>
          <w:lang w:bidi="ar-IQ"/>
        </w:rPr>
        <w:tab/>
      </w:r>
      <w:r w:rsidRPr="004A2DDD">
        <w:rPr>
          <w:rFonts w:hint="eastAsia"/>
          <w:spacing w:val="-2"/>
          <w:rtl/>
          <w:lang w:bidi="ar-IQ"/>
        </w:rPr>
        <w:t>شكلت</w:t>
      </w:r>
      <w:r w:rsidRPr="004A2DDD">
        <w:rPr>
          <w:spacing w:val="-2"/>
          <w:rtl/>
          <w:lang w:bidi="ar-IQ"/>
        </w:rPr>
        <w:t xml:space="preserve"> لجنة قطاعية </w:t>
      </w:r>
      <w:r w:rsidRPr="004A2DDD">
        <w:rPr>
          <w:rFonts w:hint="eastAsia"/>
          <w:spacing w:val="-2"/>
          <w:rtl/>
          <w:lang w:bidi="ar-IQ"/>
        </w:rPr>
        <w:t>برئاسة</w:t>
      </w:r>
      <w:r w:rsidRPr="004A2DDD">
        <w:rPr>
          <w:spacing w:val="-2"/>
          <w:rtl/>
          <w:lang w:bidi="ar-IQ"/>
        </w:rPr>
        <w:t xml:space="preserve"> </w:t>
      </w:r>
      <w:r w:rsidRPr="004A2DDD">
        <w:rPr>
          <w:rFonts w:hint="eastAsia"/>
          <w:spacing w:val="-2"/>
          <w:rtl/>
          <w:lang w:bidi="ar-IQ"/>
        </w:rPr>
        <w:t>وزارة</w:t>
      </w:r>
      <w:r w:rsidRPr="004A2DDD">
        <w:rPr>
          <w:spacing w:val="-2"/>
          <w:rtl/>
          <w:lang w:bidi="ar-IQ"/>
        </w:rPr>
        <w:t xml:space="preserve"> </w:t>
      </w:r>
      <w:r w:rsidRPr="004A2DDD">
        <w:rPr>
          <w:rFonts w:hint="eastAsia"/>
          <w:spacing w:val="-2"/>
          <w:rtl/>
          <w:lang w:bidi="ar-IQ"/>
        </w:rPr>
        <w:t>حقوق</w:t>
      </w:r>
      <w:r w:rsidRPr="004A2DDD">
        <w:rPr>
          <w:spacing w:val="-2"/>
          <w:rtl/>
          <w:lang w:bidi="ar-IQ"/>
        </w:rPr>
        <w:t xml:space="preserve"> </w:t>
      </w:r>
      <w:r w:rsidRPr="004A2DDD">
        <w:rPr>
          <w:rFonts w:hint="eastAsia"/>
          <w:spacing w:val="-2"/>
          <w:rtl/>
          <w:lang w:bidi="ar-IQ"/>
        </w:rPr>
        <w:t>الإنسان</w:t>
      </w:r>
      <w:r w:rsidRPr="004A2DDD">
        <w:rPr>
          <w:spacing w:val="-2"/>
          <w:rtl/>
          <w:lang w:bidi="ar-IQ"/>
        </w:rPr>
        <w:t xml:space="preserve"> </w:t>
      </w:r>
      <w:r w:rsidRPr="004A2DDD">
        <w:rPr>
          <w:rFonts w:hint="eastAsia"/>
          <w:spacing w:val="-2"/>
          <w:rtl/>
          <w:lang w:bidi="ar-IQ"/>
        </w:rPr>
        <w:t>و</w:t>
      </w:r>
      <w:r w:rsidRPr="004A2DDD">
        <w:rPr>
          <w:spacing w:val="-2"/>
          <w:rtl/>
          <w:lang w:bidi="ar-IQ"/>
        </w:rPr>
        <w:t>ممثلين عن (الأمانة العامة لمجلس</w:t>
      </w:r>
      <w:r>
        <w:rPr>
          <w:rFonts w:hint="cs"/>
          <w:spacing w:val="-2"/>
          <w:rtl/>
          <w:lang w:bidi="ar-IQ"/>
        </w:rPr>
        <w:t xml:space="preserve"> </w:t>
      </w:r>
      <w:r w:rsidRPr="004A2DDD">
        <w:rPr>
          <w:spacing w:val="-2"/>
          <w:rtl/>
          <w:lang w:bidi="ar-IQ"/>
        </w:rPr>
        <w:t>الوزراء، ووزارات: العدل، الصحة، التخطيط، العمل والشؤون الاجتماعية، الداخلية، التربية،</w:t>
      </w:r>
      <w:r>
        <w:rPr>
          <w:rFonts w:hint="cs"/>
          <w:spacing w:val="-2"/>
          <w:rtl/>
          <w:lang w:bidi="ar-IQ"/>
        </w:rPr>
        <w:t xml:space="preserve"> </w:t>
      </w:r>
      <w:r w:rsidRPr="004A2DDD">
        <w:rPr>
          <w:spacing w:val="-2"/>
          <w:rtl/>
          <w:lang w:bidi="ar-IQ"/>
        </w:rPr>
        <w:t>الشباب والرياضة، ممثل من إقليم كردستان العراق) وجرت عملية تشاور واسعة مع مختلف</w:t>
      </w:r>
      <w:r>
        <w:rPr>
          <w:rFonts w:hint="cs"/>
          <w:spacing w:val="-2"/>
          <w:rtl/>
          <w:lang w:bidi="ar-IQ"/>
        </w:rPr>
        <w:t xml:space="preserve"> </w:t>
      </w:r>
      <w:r w:rsidRPr="004A2DDD">
        <w:rPr>
          <w:spacing w:val="-2"/>
          <w:rtl/>
          <w:lang w:bidi="ar-IQ"/>
        </w:rPr>
        <w:t>المؤسسات الحكومية الأخرى كما أجريت مشاورات مفتوحة مع العديد من المنظمات غير</w:t>
      </w:r>
      <w:r>
        <w:rPr>
          <w:rFonts w:hint="cs"/>
          <w:spacing w:val="-2"/>
          <w:rtl/>
          <w:lang w:bidi="ar-IQ"/>
        </w:rPr>
        <w:t> </w:t>
      </w:r>
      <w:r w:rsidRPr="004A2DDD">
        <w:rPr>
          <w:spacing w:val="-2"/>
          <w:rtl/>
          <w:lang w:bidi="ar-IQ"/>
        </w:rPr>
        <w:t xml:space="preserve">الحكومية. </w:t>
      </w:r>
    </w:p>
    <w:p w:rsidR="00816C8E" w:rsidRPr="004A2DDD" w:rsidRDefault="00816C8E" w:rsidP="00816C8E">
      <w:pPr>
        <w:pStyle w:val="H1GA"/>
        <w:rPr>
          <w:lang w:bidi="ar-IQ"/>
        </w:rPr>
      </w:pPr>
      <w:r w:rsidRPr="004A2DDD">
        <w:rPr>
          <w:rtl/>
          <w:lang w:bidi="ar-IQ"/>
        </w:rPr>
        <w:tab/>
      </w:r>
      <w:r w:rsidRPr="004A2DDD">
        <w:rPr>
          <w:rtl/>
          <w:lang w:bidi="ar-IQ"/>
        </w:rPr>
        <w:tab/>
      </w:r>
      <w:r w:rsidRPr="004A2DDD">
        <w:rPr>
          <w:rtl/>
        </w:rPr>
        <w:t xml:space="preserve">التحفظات على </w:t>
      </w:r>
      <w:r w:rsidRPr="004A2DDD">
        <w:rPr>
          <w:rFonts w:hint="eastAsia"/>
          <w:rtl/>
        </w:rPr>
        <w:t>الاتفاقية</w:t>
      </w:r>
    </w:p>
    <w:p w:rsidR="00816C8E" w:rsidRPr="00D84697" w:rsidRDefault="00816C8E" w:rsidP="00816C8E">
      <w:pPr>
        <w:pStyle w:val="SingleTxtGA"/>
        <w:rPr>
          <w:noProof/>
          <w:rtl/>
          <w:lang w:bidi="ar-JO"/>
        </w:rPr>
      </w:pPr>
      <w:r w:rsidRPr="00D84697">
        <w:rPr>
          <w:noProof/>
          <w:rtl/>
          <w:lang w:bidi="ar-JO"/>
        </w:rPr>
        <w:t>4-</w:t>
      </w:r>
      <w:r w:rsidRPr="00D84697">
        <w:rPr>
          <w:noProof/>
          <w:rtl/>
          <w:lang w:bidi="ar-JO"/>
        </w:rPr>
        <w:tab/>
      </w:r>
      <w:r w:rsidRPr="00D84697">
        <w:rPr>
          <w:rFonts w:hint="eastAsia"/>
          <w:noProof/>
          <w:rtl/>
          <w:lang w:bidi="ar-JO"/>
        </w:rPr>
        <w:t>لا</w:t>
      </w:r>
      <w:r w:rsidRPr="00D84697">
        <w:rPr>
          <w:noProof/>
          <w:rtl/>
          <w:lang w:bidi="ar-JO"/>
        </w:rPr>
        <w:t xml:space="preserve"> </w:t>
      </w:r>
      <w:r w:rsidRPr="00D84697">
        <w:rPr>
          <w:rFonts w:hint="eastAsia"/>
          <w:noProof/>
          <w:rtl/>
          <w:lang w:bidi="ar-JO"/>
        </w:rPr>
        <w:t>توجد</w:t>
      </w:r>
      <w:r w:rsidRPr="00D84697">
        <w:rPr>
          <w:noProof/>
          <w:rtl/>
          <w:lang w:bidi="ar-JO"/>
        </w:rPr>
        <w:t xml:space="preserve"> </w:t>
      </w:r>
      <w:r w:rsidRPr="00D84697">
        <w:rPr>
          <w:rFonts w:hint="eastAsia"/>
          <w:noProof/>
          <w:rtl/>
          <w:lang w:bidi="ar-JO"/>
        </w:rPr>
        <w:t>لجمهورية</w:t>
      </w:r>
      <w:r w:rsidRPr="00D84697">
        <w:rPr>
          <w:noProof/>
          <w:rtl/>
          <w:lang w:bidi="ar-JO"/>
        </w:rPr>
        <w:t xml:space="preserve"> </w:t>
      </w:r>
      <w:r w:rsidRPr="00D84697">
        <w:rPr>
          <w:rFonts w:hint="eastAsia"/>
          <w:noProof/>
          <w:rtl/>
          <w:lang w:bidi="ar-JO"/>
        </w:rPr>
        <w:t>العراق</w:t>
      </w:r>
      <w:r w:rsidRPr="00D84697">
        <w:rPr>
          <w:noProof/>
          <w:rtl/>
          <w:lang w:bidi="ar-JO"/>
        </w:rPr>
        <w:t xml:space="preserve"> </w:t>
      </w:r>
      <w:r w:rsidRPr="00D84697">
        <w:rPr>
          <w:rFonts w:hint="eastAsia"/>
          <w:noProof/>
          <w:rtl/>
          <w:lang w:bidi="ar-JO"/>
        </w:rPr>
        <w:t>أية</w:t>
      </w:r>
      <w:r w:rsidRPr="00D84697">
        <w:rPr>
          <w:noProof/>
          <w:rtl/>
          <w:lang w:bidi="ar-JO"/>
        </w:rPr>
        <w:t xml:space="preserve"> </w:t>
      </w:r>
      <w:r w:rsidRPr="00D84697">
        <w:rPr>
          <w:rFonts w:hint="eastAsia"/>
          <w:noProof/>
          <w:rtl/>
          <w:lang w:bidi="ar-JO"/>
        </w:rPr>
        <w:t>تحفظات</w:t>
      </w:r>
      <w:r w:rsidRPr="00D84697">
        <w:rPr>
          <w:noProof/>
          <w:rtl/>
          <w:lang w:bidi="ar-JO"/>
        </w:rPr>
        <w:t xml:space="preserve"> </w:t>
      </w:r>
      <w:r w:rsidRPr="00D84697">
        <w:rPr>
          <w:rFonts w:hint="eastAsia"/>
          <w:noProof/>
          <w:rtl/>
          <w:lang w:bidi="ar-JO"/>
        </w:rPr>
        <w:t>على</w:t>
      </w:r>
      <w:r w:rsidRPr="00D84697">
        <w:rPr>
          <w:noProof/>
          <w:rtl/>
          <w:lang w:bidi="ar-JO"/>
        </w:rPr>
        <w:t xml:space="preserve"> </w:t>
      </w:r>
      <w:r w:rsidRPr="00D84697">
        <w:rPr>
          <w:rFonts w:hint="eastAsia"/>
          <w:noProof/>
          <w:rtl/>
          <w:lang w:bidi="ar-JO"/>
        </w:rPr>
        <w:t>مواد</w:t>
      </w:r>
      <w:r w:rsidRPr="00D84697">
        <w:rPr>
          <w:noProof/>
          <w:rtl/>
          <w:lang w:bidi="ar-JO"/>
        </w:rPr>
        <w:t xml:space="preserve"> </w:t>
      </w:r>
      <w:r w:rsidRPr="00D84697">
        <w:rPr>
          <w:rFonts w:hint="eastAsia"/>
          <w:noProof/>
          <w:rtl/>
          <w:lang w:bidi="ar-JO"/>
        </w:rPr>
        <w:t>الإتفاقية</w:t>
      </w:r>
      <w:r w:rsidRPr="00D84697">
        <w:rPr>
          <w:noProof/>
          <w:rtl/>
          <w:lang w:bidi="ar-JO"/>
        </w:rPr>
        <w:t>.</w:t>
      </w:r>
    </w:p>
    <w:p w:rsidR="00816C8E" w:rsidRPr="000A1359" w:rsidRDefault="00816C8E" w:rsidP="00816C8E">
      <w:pPr>
        <w:pStyle w:val="H1GA"/>
        <w:rPr>
          <w:noProof/>
          <w:szCs w:val="24"/>
          <w:rtl/>
          <w:lang w:bidi="ar-JO"/>
        </w:rPr>
      </w:pPr>
      <w:r w:rsidRPr="00E24BB9">
        <w:rPr>
          <w:noProof/>
          <w:rtl/>
        </w:rPr>
        <w:tab/>
      </w:r>
      <w:r w:rsidRPr="00E24BB9">
        <w:rPr>
          <w:noProof/>
          <w:rtl/>
        </w:rPr>
        <w:tab/>
      </w:r>
      <w:r w:rsidRPr="00E24BB9">
        <w:rPr>
          <w:rFonts w:hint="eastAsia"/>
          <w:noProof/>
          <w:rtl/>
        </w:rPr>
        <w:t>الوثيقة</w:t>
      </w:r>
      <w:r w:rsidRPr="00E24BB9">
        <w:rPr>
          <w:noProof/>
          <w:rtl/>
        </w:rPr>
        <w:t xml:space="preserve"> </w:t>
      </w:r>
      <w:r w:rsidRPr="00E07EC5">
        <w:rPr>
          <w:rFonts w:hint="eastAsia"/>
          <w:noProof/>
          <w:rtl/>
        </w:rPr>
        <w:t>الأساسية</w:t>
      </w:r>
    </w:p>
    <w:p w:rsidR="00816C8E" w:rsidRPr="00D84697" w:rsidRDefault="00816C8E" w:rsidP="00816C8E">
      <w:pPr>
        <w:pStyle w:val="SingleTxtGA"/>
        <w:rPr>
          <w:lang w:bidi="ar-IQ"/>
        </w:rPr>
      </w:pPr>
      <w:r w:rsidRPr="00D84697">
        <w:rPr>
          <w:rFonts w:hint="eastAsia"/>
          <w:rtl/>
          <w:lang w:bidi="ar-IQ"/>
        </w:rPr>
        <w:t>الدولة</w:t>
      </w:r>
      <w:r w:rsidRPr="00D84697">
        <w:rPr>
          <w:rtl/>
          <w:lang w:bidi="ar-IQ"/>
        </w:rPr>
        <w:t xml:space="preserve">: </w:t>
      </w:r>
      <w:r w:rsidRPr="00D84697">
        <w:rPr>
          <w:rFonts w:hint="eastAsia"/>
          <w:rtl/>
          <w:lang w:bidi="ar-IQ"/>
        </w:rPr>
        <w:t>جمهورية</w:t>
      </w:r>
      <w:r w:rsidRPr="00D84697">
        <w:rPr>
          <w:rtl/>
          <w:lang w:bidi="ar-IQ"/>
        </w:rPr>
        <w:t xml:space="preserve"> </w:t>
      </w:r>
      <w:r w:rsidRPr="00D84697">
        <w:rPr>
          <w:rFonts w:hint="eastAsia"/>
          <w:rtl/>
          <w:lang w:bidi="ar-IQ"/>
        </w:rPr>
        <w:t>العراق</w:t>
      </w:r>
    </w:p>
    <w:p w:rsidR="00816C8E" w:rsidRPr="00D84697" w:rsidRDefault="00816C8E" w:rsidP="00816C8E">
      <w:pPr>
        <w:pStyle w:val="SingleTxtGA"/>
        <w:rPr>
          <w:rtl/>
          <w:lang w:bidi="ar-IQ"/>
        </w:rPr>
      </w:pPr>
      <w:r w:rsidRPr="00D84697">
        <w:rPr>
          <w:rFonts w:hint="eastAsia"/>
          <w:rtl/>
          <w:lang w:bidi="ar-IQ"/>
        </w:rPr>
        <w:t>العاصمة</w:t>
      </w:r>
      <w:r w:rsidRPr="00D84697">
        <w:rPr>
          <w:rtl/>
          <w:lang w:bidi="ar-IQ"/>
        </w:rPr>
        <w:t>:</w:t>
      </w:r>
      <w:r>
        <w:rPr>
          <w:rtl/>
          <w:lang w:bidi="ar-IQ"/>
        </w:rPr>
        <w:t xml:space="preserve"> </w:t>
      </w:r>
      <w:r w:rsidRPr="00D84697">
        <w:rPr>
          <w:rFonts w:hint="eastAsia"/>
          <w:rtl/>
          <w:lang w:bidi="ar-IQ"/>
        </w:rPr>
        <w:t>بغداد</w:t>
      </w:r>
    </w:p>
    <w:p w:rsidR="00816C8E" w:rsidRPr="00D84697" w:rsidRDefault="00816C8E" w:rsidP="00816C8E">
      <w:pPr>
        <w:pStyle w:val="SingleTxtGA"/>
        <w:rPr>
          <w:rtl/>
          <w:lang w:bidi="ar-IQ"/>
        </w:rPr>
      </w:pPr>
      <w:r w:rsidRPr="00D84697">
        <w:rPr>
          <w:rFonts w:hint="eastAsia"/>
          <w:rtl/>
          <w:lang w:bidi="ar-IQ"/>
        </w:rPr>
        <w:t>المساحة</w:t>
      </w:r>
      <w:r w:rsidRPr="00D84697">
        <w:rPr>
          <w:rtl/>
          <w:lang w:bidi="ar-IQ"/>
        </w:rPr>
        <w:t>: (435052</w:t>
      </w:r>
      <w:r>
        <w:rPr>
          <w:rtl/>
          <w:lang w:bidi="ar-IQ"/>
        </w:rPr>
        <w:t>)</w:t>
      </w:r>
      <w:r w:rsidRPr="00D84697">
        <w:rPr>
          <w:rtl/>
          <w:lang w:bidi="ar-IQ"/>
        </w:rPr>
        <w:t xml:space="preserve"> </w:t>
      </w:r>
      <w:r w:rsidRPr="00D84697">
        <w:rPr>
          <w:rFonts w:hint="eastAsia"/>
          <w:rtl/>
          <w:lang w:bidi="ar-IQ"/>
        </w:rPr>
        <w:t>كيلو</w:t>
      </w:r>
      <w:r w:rsidRPr="00D84697">
        <w:rPr>
          <w:rtl/>
          <w:lang w:bidi="ar-IQ"/>
        </w:rPr>
        <w:t xml:space="preserve"> </w:t>
      </w:r>
      <w:r w:rsidRPr="00D84697">
        <w:rPr>
          <w:rFonts w:hint="eastAsia"/>
          <w:rtl/>
          <w:lang w:bidi="ar-IQ"/>
        </w:rPr>
        <w:t>متر</w:t>
      </w:r>
      <w:r w:rsidRPr="00D84697">
        <w:rPr>
          <w:rtl/>
          <w:lang w:bidi="ar-IQ"/>
        </w:rPr>
        <w:t xml:space="preserve"> </w:t>
      </w:r>
      <w:r w:rsidRPr="00D84697">
        <w:rPr>
          <w:rFonts w:hint="eastAsia"/>
          <w:rtl/>
          <w:lang w:bidi="ar-IQ"/>
        </w:rPr>
        <w:t>مربع</w:t>
      </w:r>
    </w:p>
    <w:p w:rsidR="00816C8E" w:rsidRPr="00D84697" w:rsidRDefault="00816C8E" w:rsidP="00816C8E">
      <w:pPr>
        <w:pStyle w:val="SingleTxtGA"/>
        <w:rPr>
          <w:rtl/>
          <w:lang w:bidi="ar-IQ"/>
        </w:rPr>
      </w:pPr>
      <w:r w:rsidRPr="00D84697">
        <w:rPr>
          <w:rFonts w:hint="eastAsia"/>
          <w:rtl/>
          <w:lang w:bidi="ar-IQ"/>
        </w:rPr>
        <w:t>عدد</w:t>
      </w:r>
      <w:r w:rsidRPr="00D84697">
        <w:rPr>
          <w:rtl/>
          <w:lang w:bidi="ar-IQ"/>
        </w:rPr>
        <w:t xml:space="preserve"> </w:t>
      </w:r>
      <w:r w:rsidRPr="00D84697">
        <w:rPr>
          <w:rFonts w:hint="eastAsia"/>
          <w:rtl/>
          <w:lang w:bidi="ar-IQ"/>
        </w:rPr>
        <w:t>السكان</w:t>
      </w:r>
      <w:r w:rsidRPr="00D84697">
        <w:rPr>
          <w:rtl/>
          <w:lang w:bidi="ar-IQ"/>
        </w:rPr>
        <w:t xml:space="preserve">: </w:t>
      </w:r>
      <w:r w:rsidRPr="00D84697">
        <w:rPr>
          <w:rFonts w:hint="eastAsia"/>
          <w:rtl/>
          <w:lang w:bidi="ar-IQ"/>
        </w:rPr>
        <w:t>ما</w:t>
      </w:r>
      <w:r w:rsidRPr="00D84697">
        <w:rPr>
          <w:rtl/>
          <w:lang w:bidi="ar-IQ"/>
        </w:rPr>
        <w:t xml:space="preserve"> </w:t>
      </w:r>
      <w:r w:rsidRPr="00D84697">
        <w:rPr>
          <w:rFonts w:hint="eastAsia"/>
          <w:rtl/>
          <w:lang w:bidi="ar-IQ"/>
        </w:rPr>
        <w:t>يقارب</w:t>
      </w:r>
      <w:r w:rsidRPr="00D84697">
        <w:rPr>
          <w:rtl/>
          <w:lang w:bidi="ar-IQ"/>
        </w:rPr>
        <w:t xml:space="preserve"> </w:t>
      </w:r>
      <w:proofErr w:type="gramStart"/>
      <w:r w:rsidRPr="00D84697">
        <w:rPr>
          <w:rtl/>
          <w:lang w:bidi="ar-IQ"/>
        </w:rPr>
        <w:t>(</w:t>
      </w:r>
      <w:r>
        <w:rPr>
          <w:rtl/>
          <w:lang w:bidi="ar-IQ"/>
        </w:rPr>
        <w:t xml:space="preserve"> </w:t>
      </w:r>
      <w:r w:rsidRPr="00D84697">
        <w:rPr>
          <w:rtl/>
          <w:lang w:bidi="ar-IQ"/>
        </w:rPr>
        <w:t>33,000,000</w:t>
      </w:r>
      <w:proofErr w:type="gramEnd"/>
      <w:r w:rsidRPr="00D84697">
        <w:rPr>
          <w:rtl/>
          <w:lang w:bidi="ar-IQ"/>
        </w:rPr>
        <w:t xml:space="preserve">) </w:t>
      </w:r>
      <w:r w:rsidRPr="00D84697">
        <w:rPr>
          <w:rFonts w:hint="eastAsia"/>
          <w:rtl/>
          <w:lang w:bidi="ar-IQ"/>
        </w:rPr>
        <w:t>مليون</w:t>
      </w:r>
      <w:r w:rsidRPr="00D84697">
        <w:rPr>
          <w:rtl/>
          <w:lang w:bidi="ar-IQ"/>
        </w:rPr>
        <w:t xml:space="preserve"> </w:t>
      </w:r>
      <w:r w:rsidRPr="00D84697">
        <w:rPr>
          <w:rFonts w:hint="eastAsia"/>
          <w:rtl/>
          <w:lang w:bidi="ar-IQ"/>
        </w:rPr>
        <w:t>نسمة</w:t>
      </w:r>
      <w:r>
        <w:rPr>
          <w:rtl/>
          <w:lang w:bidi="ar-IQ"/>
        </w:rPr>
        <w:t>.</w:t>
      </w:r>
    </w:p>
    <w:p w:rsidR="00816C8E" w:rsidRPr="004A2DDD" w:rsidRDefault="00816C8E" w:rsidP="00816C8E">
      <w:pPr>
        <w:pStyle w:val="SingleTxtGA"/>
        <w:rPr>
          <w:rFonts w:ascii="Calibri" w:hAnsi="Calibri" w:cs="Arial"/>
          <w:sz w:val="28"/>
          <w:szCs w:val="28"/>
          <w:rtl/>
        </w:rPr>
      </w:pPr>
      <w:r w:rsidRPr="00D84697">
        <w:rPr>
          <w:rFonts w:hint="eastAsia"/>
          <w:rtl/>
          <w:lang w:bidi="ar-IQ"/>
        </w:rPr>
        <w:t>العملة</w:t>
      </w:r>
      <w:r w:rsidRPr="00D84697">
        <w:rPr>
          <w:rtl/>
          <w:lang w:bidi="ar-IQ"/>
        </w:rPr>
        <w:t xml:space="preserve">: </w:t>
      </w:r>
      <w:r w:rsidRPr="00D84697">
        <w:rPr>
          <w:rFonts w:hint="eastAsia"/>
          <w:rtl/>
          <w:lang w:bidi="ar-IQ"/>
        </w:rPr>
        <w:t>الدينار</w:t>
      </w:r>
      <w:r w:rsidRPr="00D84697">
        <w:rPr>
          <w:rtl/>
          <w:lang w:bidi="ar-IQ"/>
        </w:rPr>
        <w:t xml:space="preserve"> </w:t>
      </w:r>
      <w:r w:rsidRPr="00D84697">
        <w:rPr>
          <w:rFonts w:hint="eastAsia"/>
          <w:rtl/>
          <w:lang w:bidi="ar-IQ"/>
        </w:rPr>
        <w:t>العراقي</w:t>
      </w:r>
    </w:p>
    <w:p w:rsidR="00816C8E" w:rsidRPr="00E07EC5" w:rsidRDefault="00816C8E" w:rsidP="00816C8E">
      <w:pPr>
        <w:pStyle w:val="H1GA"/>
        <w:rPr>
          <w:rtl/>
        </w:rPr>
      </w:pPr>
      <w:r w:rsidRPr="00E24BB9">
        <w:rPr>
          <w:rtl/>
        </w:rPr>
        <w:lastRenderedPageBreak/>
        <w:tab/>
      </w:r>
      <w:r w:rsidRPr="00E24BB9">
        <w:rPr>
          <w:rtl/>
        </w:rPr>
        <w:tab/>
        <w:t>الجغرافية</w:t>
      </w:r>
    </w:p>
    <w:p w:rsidR="00816C8E" w:rsidRPr="00D84697" w:rsidRDefault="00816C8E" w:rsidP="00816C8E">
      <w:pPr>
        <w:pStyle w:val="SingleTxtGA"/>
        <w:rPr>
          <w:rtl/>
          <w:lang w:bidi="ar-IQ"/>
        </w:rPr>
      </w:pPr>
      <w:r w:rsidRPr="00D84697">
        <w:rPr>
          <w:rtl/>
          <w:lang w:bidi="ar-IQ"/>
        </w:rPr>
        <w:t>5-</w:t>
      </w:r>
      <w:r w:rsidRPr="00D84697">
        <w:rPr>
          <w:rtl/>
          <w:lang w:bidi="ar-IQ"/>
        </w:rPr>
        <w:tab/>
        <w:t>تقع جمهورية العراق في جنوب غرب قارة آسيا وتشكل القسم الشرقي من الوطن العربي</w:t>
      </w:r>
      <w:r>
        <w:rPr>
          <w:rtl/>
          <w:lang w:bidi="ar-IQ"/>
        </w:rPr>
        <w:t>،</w:t>
      </w:r>
      <w:r w:rsidRPr="00D84697">
        <w:rPr>
          <w:rtl/>
          <w:lang w:bidi="ar-IQ"/>
        </w:rPr>
        <w:t xml:space="preserve"> تحدها تركيا من الشمال وجمهورية إيران الإسلامية من الشرق والجمهورية العربية السورية والمملكة الأردنية الهاشمية والمملكة العربية السعودية من الغرب ومن الجنوب دولة الكويت</w:t>
      </w:r>
      <w:r>
        <w:rPr>
          <w:rtl/>
          <w:lang w:bidi="ar-IQ"/>
        </w:rPr>
        <w:t>،</w:t>
      </w:r>
      <w:r w:rsidRPr="00D84697">
        <w:rPr>
          <w:rtl/>
          <w:lang w:bidi="ar-IQ"/>
        </w:rPr>
        <w:t xml:space="preserve"> وتقدر مساحة </w:t>
      </w:r>
      <w:r w:rsidRPr="00D84697">
        <w:rPr>
          <w:rFonts w:hint="eastAsia"/>
          <w:rtl/>
          <w:lang w:bidi="ar-IQ"/>
        </w:rPr>
        <w:t>إقليم</w:t>
      </w:r>
      <w:r w:rsidRPr="00D84697">
        <w:rPr>
          <w:rtl/>
          <w:lang w:bidi="ar-IQ"/>
        </w:rPr>
        <w:t xml:space="preserve"> كردستان بـ </w:t>
      </w:r>
      <w:r>
        <w:rPr>
          <w:rtl/>
          <w:lang w:bidi="ar-IQ"/>
        </w:rPr>
        <w:t>(</w:t>
      </w:r>
      <w:r w:rsidRPr="00D84697">
        <w:rPr>
          <w:rtl/>
          <w:lang w:bidi="ar-IQ"/>
        </w:rPr>
        <w:t>38650</w:t>
      </w:r>
      <w:r>
        <w:rPr>
          <w:rtl/>
          <w:lang w:bidi="ar-IQ"/>
        </w:rPr>
        <w:t>)</w:t>
      </w:r>
      <w:r w:rsidRPr="00D84697">
        <w:rPr>
          <w:rtl/>
          <w:lang w:bidi="ar-IQ"/>
        </w:rPr>
        <w:t xml:space="preserve"> </w:t>
      </w:r>
      <w:proofErr w:type="gramStart"/>
      <w:r w:rsidRPr="00D84697">
        <w:rPr>
          <w:rtl/>
          <w:lang w:bidi="ar-IQ"/>
        </w:rPr>
        <w:t>كم2</w:t>
      </w:r>
      <w:proofErr w:type="gramEnd"/>
      <w:r>
        <w:rPr>
          <w:rtl/>
          <w:lang w:bidi="ar-IQ"/>
        </w:rPr>
        <w:t>.</w:t>
      </w:r>
    </w:p>
    <w:p w:rsidR="00816C8E" w:rsidRPr="00E07EC5" w:rsidRDefault="00816C8E" w:rsidP="00816C8E">
      <w:pPr>
        <w:pStyle w:val="H1GA"/>
        <w:rPr>
          <w:rtl/>
        </w:rPr>
      </w:pPr>
      <w:r w:rsidRPr="00E24BB9">
        <w:rPr>
          <w:rtl/>
        </w:rPr>
        <w:tab/>
      </w:r>
      <w:r w:rsidRPr="00E24BB9">
        <w:rPr>
          <w:rtl/>
        </w:rPr>
        <w:tab/>
        <w:t>المؤشرات الاقتصادية الرئيسة (بالمليون دينار)</w:t>
      </w:r>
    </w:p>
    <w:p w:rsidR="00816C8E" w:rsidRPr="00D84697" w:rsidRDefault="00816C8E" w:rsidP="00816C8E">
      <w:pPr>
        <w:pStyle w:val="SingleTxtGA"/>
        <w:rPr>
          <w:rtl/>
          <w:lang w:bidi="ar-IQ"/>
        </w:rPr>
      </w:pPr>
      <w:r w:rsidRPr="00D84697">
        <w:rPr>
          <w:rtl/>
          <w:lang w:bidi="ar-IQ"/>
        </w:rPr>
        <w:t>6-</w:t>
      </w:r>
      <w:r w:rsidRPr="00D84697">
        <w:rPr>
          <w:rtl/>
          <w:lang w:bidi="ar-IQ"/>
        </w:rPr>
        <w:tab/>
      </w:r>
      <w:r w:rsidRPr="00D84697">
        <w:rPr>
          <w:rFonts w:hint="eastAsia"/>
          <w:rtl/>
          <w:lang w:bidi="ar-IQ"/>
        </w:rPr>
        <w:t>إن</w:t>
      </w:r>
      <w:r w:rsidRPr="00D84697">
        <w:rPr>
          <w:rtl/>
          <w:lang w:bidi="ar-IQ"/>
        </w:rPr>
        <w:t xml:space="preserve"> الدخل القومي (15013422.3) مليون دينار عراقي سنة 1998 ارتفع إلى (85431538.8) مليون دينار عراقي سنة 2006 وارتفع إلى (100271093.3) مليون دينار عراقي سنة 2007 وارتفع إلى (199060339.6) مليون دينار عراقي سنة 2011. وقد بلغ معدل النمو (23,6%) خلال </w:t>
      </w:r>
      <w:r w:rsidRPr="00D84697">
        <w:rPr>
          <w:rFonts w:hint="eastAsia"/>
          <w:rtl/>
          <w:lang w:bidi="ar-IQ"/>
        </w:rPr>
        <w:t>المدة</w:t>
      </w:r>
      <w:r w:rsidRPr="00D84697">
        <w:rPr>
          <w:rtl/>
          <w:lang w:bidi="ar-IQ"/>
        </w:rPr>
        <w:t xml:space="preserve"> 1998-2007. وان معدل سعر صرف الدينار مقابل الدولار الأمريكي (دولار/دينار) 1,200</w:t>
      </w:r>
      <w:r>
        <w:rPr>
          <w:rtl/>
          <w:lang w:bidi="ar-IQ"/>
        </w:rPr>
        <w:t>.</w:t>
      </w:r>
      <w:r w:rsidRPr="00D84697">
        <w:rPr>
          <w:rtl/>
          <w:lang w:bidi="ar-IQ"/>
        </w:rPr>
        <w:t xml:space="preserve"> </w:t>
      </w:r>
    </w:p>
    <w:p w:rsidR="00816C8E" w:rsidRPr="00E07EC5" w:rsidRDefault="00816C8E" w:rsidP="00816C8E">
      <w:pPr>
        <w:pStyle w:val="H1GA"/>
      </w:pPr>
      <w:r w:rsidRPr="00E24BB9">
        <w:rPr>
          <w:rtl/>
        </w:rPr>
        <w:tab/>
      </w:r>
      <w:r w:rsidRPr="00E24BB9">
        <w:rPr>
          <w:rtl/>
        </w:rPr>
        <w:tab/>
        <w:t>الديانات والقوميات</w:t>
      </w:r>
    </w:p>
    <w:p w:rsidR="00816C8E" w:rsidRPr="00D84697" w:rsidRDefault="00816C8E" w:rsidP="00816C8E">
      <w:pPr>
        <w:pStyle w:val="SingleTxtGA"/>
        <w:rPr>
          <w:rFonts w:ascii="Calibri" w:hAnsi="Calibri"/>
          <w:rtl/>
        </w:rPr>
      </w:pPr>
      <w:r w:rsidRPr="00D84697">
        <w:rPr>
          <w:rtl/>
          <w:lang w:bidi="ar-IQ"/>
        </w:rPr>
        <w:t>7-</w:t>
      </w:r>
      <w:r w:rsidRPr="00D84697">
        <w:rPr>
          <w:rtl/>
          <w:lang w:bidi="ar-IQ"/>
        </w:rPr>
        <w:tab/>
        <w:t>جمهورية العراق بلد متعدد الأديان والمذاهب والقوميات</w:t>
      </w:r>
      <w:r>
        <w:rPr>
          <w:rtl/>
          <w:lang w:bidi="ar-IQ"/>
        </w:rPr>
        <w:t>،</w:t>
      </w:r>
      <w:r w:rsidRPr="00D84697">
        <w:rPr>
          <w:rtl/>
          <w:lang w:bidi="ar-IQ"/>
        </w:rPr>
        <w:t xml:space="preserve"> غالبية الشعب العراقي يدين بالديانة الإسلامية مع وجود من يدينون بالديانة المسيحية والصابئة </w:t>
      </w:r>
      <w:proofErr w:type="spellStart"/>
      <w:r w:rsidRPr="00D84697">
        <w:rPr>
          <w:rtl/>
          <w:lang w:bidi="ar-IQ"/>
        </w:rPr>
        <w:t>والايزيدية</w:t>
      </w:r>
      <w:proofErr w:type="spellEnd"/>
      <w:r>
        <w:rPr>
          <w:rtl/>
          <w:lang w:bidi="ar-IQ"/>
        </w:rPr>
        <w:t>،</w:t>
      </w:r>
      <w:r w:rsidRPr="00D84697">
        <w:rPr>
          <w:rtl/>
          <w:lang w:bidi="ar-IQ"/>
        </w:rPr>
        <w:t xml:space="preserve"> وهو عضو مؤسس في منظمة الأمم المتحدة والجامعة العربية وجمهورية العراق عضو في منظمة العمل الإسلامي وحركة عدم الانحياز</w:t>
      </w:r>
      <w:r>
        <w:rPr>
          <w:rFonts w:ascii="Calibri" w:hAnsi="Calibri"/>
          <w:rtl/>
        </w:rPr>
        <w:t>.</w:t>
      </w:r>
    </w:p>
    <w:p w:rsidR="00816C8E" w:rsidRPr="00E07EC5" w:rsidRDefault="00816C8E" w:rsidP="00816C8E">
      <w:pPr>
        <w:pStyle w:val="H1GA"/>
        <w:rPr>
          <w:rtl/>
        </w:rPr>
      </w:pPr>
      <w:r w:rsidRPr="00E24BB9">
        <w:rPr>
          <w:rtl/>
        </w:rPr>
        <w:tab/>
      </w:r>
      <w:r w:rsidRPr="00E24BB9">
        <w:rPr>
          <w:rtl/>
        </w:rPr>
        <w:tab/>
        <w:t>المعلومات السياسية</w:t>
      </w:r>
    </w:p>
    <w:p w:rsidR="00816C8E" w:rsidRPr="00D84697" w:rsidRDefault="00816C8E" w:rsidP="00816C8E">
      <w:pPr>
        <w:pStyle w:val="SingleTxtGA"/>
        <w:rPr>
          <w:lang w:bidi="ar-IQ"/>
        </w:rPr>
      </w:pPr>
      <w:r w:rsidRPr="00D84697">
        <w:rPr>
          <w:rtl/>
          <w:lang w:bidi="ar-IQ"/>
        </w:rPr>
        <w:t>8-</w:t>
      </w:r>
      <w:r w:rsidRPr="00D84697">
        <w:rPr>
          <w:rtl/>
          <w:lang w:bidi="ar-IQ"/>
        </w:rPr>
        <w:tab/>
        <w:t xml:space="preserve">نظام الحكم في جمهورية العراق نظام جمهوري نيابي </w:t>
      </w:r>
      <w:r>
        <w:rPr>
          <w:rtl/>
          <w:lang w:bidi="ar-IQ"/>
        </w:rPr>
        <w:t>(</w:t>
      </w:r>
      <w:r w:rsidRPr="00D84697">
        <w:rPr>
          <w:rtl/>
          <w:lang w:bidi="ar-IQ"/>
        </w:rPr>
        <w:t>برلماني</w:t>
      </w:r>
      <w:r>
        <w:rPr>
          <w:rtl/>
          <w:lang w:bidi="ar-IQ"/>
        </w:rPr>
        <w:t>)</w:t>
      </w:r>
      <w:r w:rsidRPr="00D84697">
        <w:rPr>
          <w:rtl/>
          <w:lang w:bidi="ar-IQ"/>
        </w:rPr>
        <w:t xml:space="preserve"> ديمقراطي وهي دولة </w:t>
      </w:r>
      <w:proofErr w:type="spellStart"/>
      <w:r w:rsidRPr="00D84697">
        <w:rPr>
          <w:rtl/>
          <w:lang w:bidi="ar-IQ"/>
        </w:rPr>
        <w:t>إتحادي</w:t>
      </w:r>
      <w:r w:rsidRPr="00D84697">
        <w:rPr>
          <w:rFonts w:hint="eastAsia"/>
          <w:rtl/>
          <w:lang w:bidi="ar-IQ"/>
        </w:rPr>
        <w:t>ة</w:t>
      </w:r>
      <w:proofErr w:type="spellEnd"/>
      <w:r w:rsidRPr="00D84697">
        <w:rPr>
          <w:rtl/>
          <w:lang w:bidi="ar-IQ"/>
        </w:rPr>
        <w:t xml:space="preserve"> واحدة ذات سيادة كاملة وحسب ما أشارت إليه المادة الأولى من الدستور العراقي في 2005</w:t>
      </w:r>
      <w:r>
        <w:rPr>
          <w:rtl/>
          <w:lang w:bidi="ar-IQ"/>
        </w:rPr>
        <w:t>.</w:t>
      </w:r>
    </w:p>
    <w:p w:rsidR="00816C8E" w:rsidRPr="00D84697" w:rsidRDefault="00816C8E" w:rsidP="00816C8E">
      <w:pPr>
        <w:pStyle w:val="SingleTxtGA"/>
        <w:rPr>
          <w:rtl/>
          <w:lang w:bidi="ar-IQ"/>
        </w:rPr>
      </w:pPr>
      <w:r w:rsidRPr="00D84697">
        <w:rPr>
          <w:rtl/>
          <w:lang w:bidi="ar-IQ"/>
        </w:rPr>
        <w:t>9-</w:t>
      </w:r>
      <w:r w:rsidRPr="00D84697">
        <w:rPr>
          <w:rtl/>
          <w:lang w:bidi="ar-IQ"/>
        </w:rPr>
        <w:tab/>
        <w:t xml:space="preserve">أسست الدولة العراقية منذ عام 1921 كنظام ملكي ثم </w:t>
      </w:r>
      <w:r w:rsidRPr="00D84697">
        <w:rPr>
          <w:rFonts w:hint="eastAsia"/>
          <w:rtl/>
          <w:lang w:bidi="ar-IQ"/>
        </w:rPr>
        <w:t>ا</w:t>
      </w:r>
      <w:r w:rsidRPr="00D84697">
        <w:rPr>
          <w:rtl/>
          <w:lang w:bidi="ar-IQ"/>
        </w:rPr>
        <w:t>نقلب إلى جمهوري في 14 تموز عام 1958</w:t>
      </w:r>
      <w:r>
        <w:rPr>
          <w:rtl/>
          <w:lang w:bidi="ar-IQ"/>
        </w:rPr>
        <w:t>.</w:t>
      </w:r>
    </w:p>
    <w:p w:rsidR="00816C8E" w:rsidRPr="00D84697" w:rsidRDefault="00816C8E" w:rsidP="00816C8E">
      <w:pPr>
        <w:pStyle w:val="SingleTxtGA"/>
        <w:rPr>
          <w:rtl/>
          <w:lang w:bidi="ar-IQ"/>
        </w:rPr>
      </w:pPr>
      <w:r w:rsidRPr="00D84697">
        <w:rPr>
          <w:rtl/>
          <w:lang w:bidi="ar-IQ"/>
        </w:rPr>
        <w:t>10-</w:t>
      </w:r>
      <w:r w:rsidRPr="00D84697">
        <w:rPr>
          <w:rtl/>
          <w:lang w:bidi="ar-IQ"/>
        </w:rPr>
        <w:tab/>
        <w:t xml:space="preserve">لقد شهدت </w:t>
      </w:r>
      <w:r w:rsidRPr="00D84697">
        <w:rPr>
          <w:rFonts w:hint="eastAsia"/>
          <w:rtl/>
          <w:lang w:bidi="ar-IQ"/>
        </w:rPr>
        <w:t>الحقبة</w:t>
      </w:r>
      <w:r w:rsidRPr="00D84697">
        <w:rPr>
          <w:rtl/>
          <w:lang w:bidi="ar-IQ"/>
        </w:rPr>
        <w:t xml:space="preserve"> ما بعد سقوط النظام الديكتاتوري في ربيع 2003</w:t>
      </w:r>
      <w:r>
        <w:rPr>
          <w:rtl/>
          <w:lang w:bidi="ar-IQ"/>
        </w:rPr>
        <w:t xml:space="preserve"> </w:t>
      </w:r>
      <w:r w:rsidRPr="00D84697">
        <w:rPr>
          <w:rtl/>
          <w:lang w:bidi="ar-IQ"/>
        </w:rPr>
        <w:t xml:space="preserve">جملة </w:t>
      </w:r>
      <w:r w:rsidRPr="00D84697">
        <w:rPr>
          <w:rFonts w:hint="eastAsia"/>
          <w:rtl/>
          <w:lang w:bidi="ar-IQ"/>
        </w:rPr>
        <w:t>أحداث</w:t>
      </w:r>
      <w:r w:rsidRPr="00D84697">
        <w:rPr>
          <w:rtl/>
          <w:lang w:bidi="ar-IQ"/>
        </w:rPr>
        <w:t xml:space="preserve"> دراماتيكية تمثلت في تعيين السفير الأمريكي بول</w:t>
      </w:r>
      <w:r>
        <w:rPr>
          <w:rtl/>
          <w:lang w:bidi="ar-IQ"/>
        </w:rPr>
        <w:t xml:space="preserve"> </w:t>
      </w:r>
      <w:r w:rsidRPr="00D84697">
        <w:rPr>
          <w:rtl/>
          <w:lang w:bidi="ar-IQ"/>
        </w:rPr>
        <w:t>بريمر في 19 أيار 2003 لإدارة السلطة المدنية للائتلاف</w:t>
      </w:r>
      <w:r>
        <w:rPr>
          <w:rtl/>
          <w:lang w:bidi="ar-IQ"/>
        </w:rPr>
        <w:t xml:space="preserve"> و</w:t>
      </w:r>
      <w:r w:rsidRPr="00D84697">
        <w:rPr>
          <w:rtl/>
          <w:lang w:bidi="ar-IQ"/>
        </w:rPr>
        <w:t xml:space="preserve">التي كانت أول سلطة نظامية وقانونية شكلت لإدارة </w:t>
      </w:r>
      <w:r w:rsidRPr="00D84697">
        <w:rPr>
          <w:rFonts w:hint="eastAsia"/>
          <w:rtl/>
          <w:lang w:bidi="ar-IQ"/>
        </w:rPr>
        <w:t>الأمور</w:t>
      </w:r>
      <w:r w:rsidRPr="00D84697">
        <w:rPr>
          <w:rtl/>
          <w:lang w:bidi="ar-IQ"/>
        </w:rPr>
        <w:t xml:space="preserve"> في البلاد بعد </w:t>
      </w:r>
      <w:r w:rsidRPr="00D84697">
        <w:rPr>
          <w:rFonts w:hint="eastAsia"/>
          <w:rtl/>
          <w:lang w:bidi="ar-IQ"/>
        </w:rPr>
        <w:t>سقوط</w:t>
      </w:r>
      <w:r w:rsidRPr="00D84697">
        <w:rPr>
          <w:rtl/>
          <w:lang w:bidi="ar-IQ"/>
        </w:rPr>
        <w:t xml:space="preserve"> </w:t>
      </w:r>
      <w:r w:rsidRPr="00D84697">
        <w:rPr>
          <w:rFonts w:hint="eastAsia"/>
          <w:rtl/>
          <w:lang w:bidi="ar-IQ"/>
        </w:rPr>
        <w:t>النظام</w:t>
      </w:r>
      <w:r w:rsidRPr="00D84697">
        <w:rPr>
          <w:rtl/>
          <w:lang w:bidi="ar-IQ"/>
        </w:rPr>
        <w:t xml:space="preserve"> </w:t>
      </w:r>
      <w:r w:rsidRPr="00D84697">
        <w:rPr>
          <w:rFonts w:hint="eastAsia"/>
          <w:rtl/>
          <w:lang w:bidi="ar-IQ"/>
        </w:rPr>
        <w:t>البائد</w:t>
      </w:r>
      <w:r>
        <w:rPr>
          <w:rtl/>
          <w:lang w:bidi="ar-IQ"/>
        </w:rPr>
        <w:t>،</w:t>
      </w:r>
      <w:r w:rsidRPr="00D84697">
        <w:rPr>
          <w:rtl/>
          <w:lang w:bidi="ar-IQ"/>
        </w:rPr>
        <w:t xml:space="preserve"> واستندت في حكمها للعراق </w:t>
      </w:r>
      <w:r w:rsidRPr="00D84697">
        <w:rPr>
          <w:rFonts w:hint="eastAsia"/>
          <w:rtl/>
          <w:lang w:bidi="ar-IQ"/>
        </w:rPr>
        <w:t>الى</w:t>
      </w:r>
      <w:r w:rsidRPr="00D84697">
        <w:rPr>
          <w:rtl/>
          <w:lang w:bidi="ar-IQ"/>
        </w:rPr>
        <w:t xml:space="preserve"> قرار مجلس الأمن المرقم 1483 الصادر في</w:t>
      </w:r>
      <w:r>
        <w:rPr>
          <w:rFonts w:hint="cs"/>
          <w:rtl/>
          <w:lang w:bidi="ar-IQ"/>
        </w:rPr>
        <w:t> </w:t>
      </w:r>
      <w:r w:rsidRPr="00D84697">
        <w:rPr>
          <w:rtl/>
          <w:lang w:bidi="ar-IQ"/>
        </w:rPr>
        <w:t xml:space="preserve">2003. </w:t>
      </w:r>
    </w:p>
    <w:p w:rsidR="00816C8E" w:rsidRPr="00D84697" w:rsidRDefault="00816C8E" w:rsidP="00816C8E">
      <w:pPr>
        <w:pStyle w:val="SingleTxtGA"/>
        <w:rPr>
          <w:rtl/>
          <w:lang w:bidi="ar-IQ"/>
        </w:rPr>
      </w:pPr>
      <w:r w:rsidRPr="00D84697">
        <w:rPr>
          <w:rtl/>
          <w:lang w:bidi="ar-IQ"/>
        </w:rPr>
        <w:t>11-</w:t>
      </w:r>
      <w:r w:rsidRPr="00D84697">
        <w:rPr>
          <w:rtl/>
          <w:lang w:bidi="ar-IQ"/>
        </w:rPr>
        <w:tab/>
      </w:r>
      <w:r w:rsidRPr="00D84697">
        <w:rPr>
          <w:rFonts w:hint="eastAsia"/>
          <w:rtl/>
          <w:lang w:bidi="ar-IQ"/>
        </w:rPr>
        <w:t>شكلت</w:t>
      </w:r>
      <w:r w:rsidRPr="00D84697">
        <w:rPr>
          <w:rtl/>
          <w:lang w:bidi="ar-IQ"/>
        </w:rPr>
        <w:t xml:space="preserve"> أول حكومة انتقالية في 30 حزيران 2004</w:t>
      </w:r>
      <w:r>
        <w:rPr>
          <w:rtl/>
          <w:lang w:bidi="ar-IQ"/>
        </w:rPr>
        <w:t>،</w:t>
      </w:r>
      <w:r w:rsidRPr="00D84697">
        <w:rPr>
          <w:rtl/>
          <w:lang w:bidi="ar-IQ"/>
        </w:rPr>
        <w:t xml:space="preserve"> وقد تسلمت السلطة والسيادة </w:t>
      </w:r>
      <w:r w:rsidRPr="00D84697">
        <w:rPr>
          <w:rFonts w:hint="eastAsia"/>
          <w:rtl/>
          <w:lang w:bidi="ar-IQ"/>
        </w:rPr>
        <w:t>وإدارة</w:t>
      </w:r>
      <w:r w:rsidRPr="00D84697">
        <w:rPr>
          <w:rtl/>
          <w:lang w:bidi="ar-IQ"/>
        </w:rPr>
        <w:t xml:space="preserve"> الدولة بموجب قرار مجلس </w:t>
      </w:r>
      <w:r w:rsidRPr="00D84697">
        <w:rPr>
          <w:rFonts w:hint="eastAsia"/>
          <w:rtl/>
          <w:lang w:bidi="ar-IQ"/>
        </w:rPr>
        <w:t>الأمن</w:t>
      </w:r>
      <w:r w:rsidRPr="00D84697">
        <w:rPr>
          <w:rtl/>
          <w:lang w:bidi="ar-IQ"/>
        </w:rPr>
        <w:t xml:space="preserve"> 1546 لسنة 2004 كانت مهمتها الرئيسة تتعلق </w:t>
      </w:r>
      <w:r w:rsidRPr="00D84697">
        <w:rPr>
          <w:rFonts w:hint="eastAsia"/>
          <w:rtl/>
          <w:lang w:bidi="ar-IQ"/>
        </w:rPr>
        <w:t>ب</w:t>
      </w:r>
      <w:r w:rsidRPr="00D84697">
        <w:rPr>
          <w:rtl/>
          <w:lang w:bidi="ar-IQ"/>
        </w:rPr>
        <w:t>تسي</w:t>
      </w:r>
      <w:r w:rsidRPr="00D84697">
        <w:rPr>
          <w:rFonts w:hint="eastAsia"/>
          <w:rtl/>
          <w:lang w:bidi="ar-IQ"/>
        </w:rPr>
        <w:t>ي</w:t>
      </w:r>
      <w:r w:rsidRPr="00D84697">
        <w:rPr>
          <w:rtl/>
          <w:lang w:bidi="ar-IQ"/>
        </w:rPr>
        <w:t xml:space="preserve">ر </w:t>
      </w:r>
      <w:r w:rsidRPr="00D84697">
        <w:rPr>
          <w:rFonts w:hint="eastAsia"/>
          <w:rtl/>
          <w:lang w:bidi="ar-IQ"/>
        </w:rPr>
        <w:t>أمور</w:t>
      </w:r>
      <w:r w:rsidRPr="00D84697">
        <w:rPr>
          <w:rtl/>
          <w:lang w:bidi="ar-IQ"/>
        </w:rPr>
        <w:t xml:space="preserve"> البلاد</w:t>
      </w:r>
      <w:r>
        <w:rPr>
          <w:rtl/>
          <w:lang w:bidi="ar-IQ"/>
        </w:rPr>
        <w:t>. و</w:t>
      </w:r>
      <w:r w:rsidRPr="00D84697">
        <w:rPr>
          <w:rtl/>
          <w:lang w:bidi="ar-IQ"/>
        </w:rPr>
        <w:t xml:space="preserve">تشكيل مجلس وطني انتقالي </w:t>
      </w:r>
      <w:r w:rsidRPr="00D84697">
        <w:rPr>
          <w:rFonts w:hint="eastAsia"/>
          <w:rtl/>
          <w:lang w:bidi="ar-IQ"/>
        </w:rPr>
        <w:t>يتألف</w:t>
      </w:r>
      <w:r w:rsidRPr="00D84697">
        <w:rPr>
          <w:rtl/>
          <w:lang w:bidi="ar-IQ"/>
        </w:rPr>
        <w:t xml:space="preserve"> من 100 شخصية بضمنهم </w:t>
      </w:r>
      <w:r w:rsidRPr="00D84697">
        <w:rPr>
          <w:rFonts w:hint="eastAsia"/>
          <w:rtl/>
          <w:lang w:bidi="ar-IQ"/>
        </w:rPr>
        <w:t>أعضاء</w:t>
      </w:r>
      <w:r w:rsidRPr="00D84697">
        <w:rPr>
          <w:rtl/>
          <w:lang w:bidi="ar-IQ"/>
        </w:rPr>
        <w:t xml:space="preserve"> مجلس الحكم الذين لم يتسلموا</w:t>
      </w:r>
      <w:r>
        <w:rPr>
          <w:rtl/>
          <w:lang w:bidi="ar-IQ"/>
        </w:rPr>
        <w:t xml:space="preserve"> </w:t>
      </w:r>
      <w:r w:rsidRPr="00D84697">
        <w:rPr>
          <w:rFonts w:hint="eastAsia"/>
          <w:rtl/>
          <w:lang w:bidi="ar-IQ"/>
        </w:rPr>
        <w:t>أية</w:t>
      </w:r>
      <w:r w:rsidRPr="00D84697">
        <w:rPr>
          <w:rtl/>
          <w:lang w:bidi="ar-IQ"/>
        </w:rPr>
        <w:t xml:space="preserve"> مناصب</w:t>
      </w:r>
      <w:r>
        <w:rPr>
          <w:rtl/>
          <w:lang w:bidi="ar-IQ"/>
        </w:rPr>
        <w:t>.</w:t>
      </w:r>
      <w:r w:rsidRPr="00D84697">
        <w:rPr>
          <w:rtl/>
          <w:lang w:bidi="ar-IQ"/>
        </w:rPr>
        <w:t xml:space="preserve"> و</w:t>
      </w:r>
      <w:r w:rsidRPr="00D84697">
        <w:rPr>
          <w:rFonts w:hint="eastAsia"/>
          <w:rtl/>
          <w:lang w:bidi="ar-IQ"/>
        </w:rPr>
        <w:t>انتخب</w:t>
      </w:r>
      <w:r w:rsidRPr="00D84697">
        <w:rPr>
          <w:rtl/>
          <w:lang w:bidi="ar-IQ"/>
        </w:rPr>
        <w:t xml:space="preserve"> </w:t>
      </w:r>
      <w:r w:rsidRPr="00D84697">
        <w:rPr>
          <w:rFonts w:hint="eastAsia"/>
          <w:rtl/>
          <w:lang w:bidi="ar-IQ"/>
        </w:rPr>
        <w:t>أعضاء</w:t>
      </w:r>
      <w:r w:rsidRPr="00D84697">
        <w:rPr>
          <w:rtl/>
          <w:lang w:bidi="ar-IQ"/>
        </w:rPr>
        <w:t xml:space="preserve"> المجلس مؤتمر ضم (1000) شخصية عراقية من مختلف الاتجاهات</w:t>
      </w:r>
      <w:r>
        <w:rPr>
          <w:rtl/>
          <w:lang w:bidi="ar-IQ"/>
        </w:rPr>
        <w:t xml:space="preserve"> و</w:t>
      </w:r>
      <w:r w:rsidRPr="00D84697">
        <w:rPr>
          <w:rtl/>
          <w:lang w:bidi="ar-IQ"/>
        </w:rPr>
        <w:t>الميول السياسي</w:t>
      </w:r>
      <w:r w:rsidRPr="00D84697">
        <w:rPr>
          <w:rFonts w:hint="eastAsia"/>
          <w:rtl/>
          <w:lang w:bidi="ar-IQ"/>
        </w:rPr>
        <w:t>ة</w:t>
      </w:r>
      <w:r w:rsidRPr="00D84697">
        <w:rPr>
          <w:rtl/>
          <w:lang w:bidi="ar-IQ"/>
        </w:rPr>
        <w:t xml:space="preserve"> والطوائف العراقية</w:t>
      </w:r>
      <w:r>
        <w:rPr>
          <w:rtl/>
          <w:lang w:bidi="ar-IQ"/>
        </w:rPr>
        <w:t xml:space="preserve"> و</w:t>
      </w:r>
      <w:r w:rsidRPr="00D84697">
        <w:rPr>
          <w:rtl/>
          <w:lang w:bidi="ar-IQ"/>
        </w:rPr>
        <w:t>كانت صلاحيات هذا المجلس رقابية ومحدودة</w:t>
      </w:r>
      <w:r>
        <w:rPr>
          <w:rtl/>
          <w:lang w:bidi="ar-IQ"/>
        </w:rPr>
        <w:t>.</w:t>
      </w:r>
    </w:p>
    <w:p w:rsidR="00816C8E" w:rsidRPr="00D84697" w:rsidRDefault="00816C8E" w:rsidP="00816C8E">
      <w:pPr>
        <w:pStyle w:val="SingleTxtGA"/>
        <w:rPr>
          <w:rtl/>
          <w:lang w:bidi="ar-IQ"/>
        </w:rPr>
      </w:pPr>
      <w:r w:rsidRPr="00D84697">
        <w:rPr>
          <w:rtl/>
          <w:lang w:bidi="ar-IQ"/>
        </w:rPr>
        <w:lastRenderedPageBreak/>
        <w:t>12-</w:t>
      </w:r>
      <w:r w:rsidRPr="00D84697">
        <w:rPr>
          <w:rtl/>
          <w:lang w:bidi="ar-IQ"/>
        </w:rPr>
        <w:tab/>
        <w:t>في 30 كانون الثاني 2005 أجريت انتخابات لاختيار الجمعية الوطنية التي تتألف من</w:t>
      </w:r>
      <w:r>
        <w:rPr>
          <w:rFonts w:hint="cs"/>
          <w:rtl/>
          <w:lang w:bidi="ar-IQ"/>
        </w:rPr>
        <w:t> </w:t>
      </w:r>
      <w:r w:rsidRPr="00D84697">
        <w:rPr>
          <w:rtl/>
          <w:lang w:bidi="ar-IQ"/>
        </w:rPr>
        <w:t>275 عضو</w:t>
      </w:r>
      <w:r w:rsidRPr="00D84697">
        <w:rPr>
          <w:rFonts w:hint="eastAsia"/>
          <w:rtl/>
          <w:lang w:bidi="ar-IQ"/>
        </w:rPr>
        <w:t>اً</w:t>
      </w:r>
      <w:r w:rsidRPr="00D84697">
        <w:rPr>
          <w:rtl/>
          <w:lang w:bidi="ar-IQ"/>
        </w:rPr>
        <w:t xml:space="preserve"> كانت مهمتها الأساس</w:t>
      </w:r>
      <w:r w:rsidRPr="00D84697">
        <w:rPr>
          <w:rFonts w:hint="eastAsia"/>
          <w:rtl/>
          <w:lang w:bidi="ar-IQ"/>
        </w:rPr>
        <w:t>ية</w:t>
      </w:r>
      <w:r w:rsidRPr="00D84697">
        <w:rPr>
          <w:rtl/>
          <w:lang w:bidi="ar-IQ"/>
        </w:rPr>
        <w:t xml:space="preserve"> إعداد دستور دائم للبلاد والإعداد للانتخابات البرلمانية العامة التي أجريت لاحقا في 15/12/2005 وقد</w:t>
      </w:r>
      <w:r>
        <w:rPr>
          <w:rtl/>
          <w:lang w:bidi="ar-IQ"/>
        </w:rPr>
        <w:t xml:space="preserve"> </w:t>
      </w:r>
      <w:r w:rsidRPr="00D84697">
        <w:rPr>
          <w:rtl/>
          <w:lang w:bidi="ar-IQ"/>
        </w:rPr>
        <w:t>صوت على الدستور الدائم للبلاد في</w:t>
      </w:r>
      <w:r>
        <w:rPr>
          <w:rFonts w:hint="cs"/>
          <w:rtl/>
          <w:lang w:bidi="ar-IQ"/>
        </w:rPr>
        <w:t> </w:t>
      </w:r>
      <w:r w:rsidRPr="00D84697">
        <w:rPr>
          <w:rtl/>
          <w:lang w:bidi="ar-IQ"/>
        </w:rPr>
        <w:t>15/10/2005</w:t>
      </w:r>
      <w:r>
        <w:rPr>
          <w:rtl/>
          <w:lang w:bidi="ar-IQ"/>
        </w:rPr>
        <w:t>،</w:t>
      </w:r>
      <w:r>
        <w:rPr>
          <w:rFonts w:hint="cs"/>
          <w:rtl/>
          <w:lang w:bidi="ar-IQ"/>
        </w:rPr>
        <w:t xml:space="preserve"> </w:t>
      </w:r>
      <w:r w:rsidRPr="00D84697">
        <w:rPr>
          <w:rtl/>
          <w:lang w:bidi="ar-IQ"/>
        </w:rPr>
        <w:t xml:space="preserve">والذي ترتب عليه مراجعة شاملة للبنية التشريعية بما </w:t>
      </w:r>
      <w:r w:rsidRPr="00D84697">
        <w:rPr>
          <w:rFonts w:hint="eastAsia"/>
          <w:rtl/>
          <w:lang w:bidi="ar-IQ"/>
        </w:rPr>
        <w:t>يتلاءم</w:t>
      </w:r>
      <w:r w:rsidRPr="00D84697">
        <w:rPr>
          <w:rtl/>
          <w:lang w:bidi="ar-IQ"/>
        </w:rPr>
        <w:t xml:space="preserve"> مع النظام السياسي والاقتصادي والاجتماعي الجديد </w:t>
      </w:r>
      <w:r w:rsidRPr="00D84697">
        <w:rPr>
          <w:rFonts w:hint="eastAsia"/>
          <w:rtl/>
          <w:lang w:bidi="ar-IQ"/>
        </w:rPr>
        <w:t>وطرح</w:t>
      </w:r>
      <w:r w:rsidRPr="00D84697">
        <w:rPr>
          <w:rtl/>
          <w:lang w:bidi="ar-IQ"/>
        </w:rPr>
        <w:t xml:space="preserve"> للاستفتاء استنادا إلى قانون إدارة</w:t>
      </w:r>
      <w:r>
        <w:rPr>
          <w:rtl/>
          <w:lang w:bidi="ar-IQ"/>
        </w:rPr>
        <w:t xml:space="preserve"> </w:t>
      </w:r>
      <w:r w:rsidRPr="00D84697">
        <w:rPr>
          <w:rtl/>
          <w:lang w:bidi="ar-IQ"/>
        </w:rPr>
        <w:t>الدولة للمرحلة الانتقالية.</w:t>
      </w:r>
    </w:p>
    <w:p w:rsidR="00816C8E" w:rsidRPr="00D84697" w:rsidRDefault="00816C8E" w:rsidP="00816C8E">
      <w:pPr>
        <w:pStyle w:val="SingleTxtGA"/>
        <w:rPr>
          <w:rtl/>
          <w:lang w:bidi="ar-IQ"/>
        </w:rPr>
      </w:pPr>
      <w:r w:rsidRPr="00D84697">
        <w:rPr>
          <w:rtl/>
          <w:lang w:bidi="ar-IQ"/>
        </w:rPr>
        <w:t>13-</w:t>
      </w:r>
      <w:r w:rsidRPr="00D84697">
        <w:rPr>
          <w:rtl/>
          <w:lang w:bidi="ar-IQ"/>
        </w:rPr>
        <w:tab/>
        <w:t>شهدت جمهورية العراق تحولا سياسيا كبيرا بعد انهيار النظام الدكتاتوري البائد</w:t>
      </w:r>
      <w:r>
        <w:rPr>
          <w:rtl/>
          <w:lang w:bidi="ar-IQ"/>
        </w:rPr>
        <w:t xml:space="preserve"> </w:t>
      </w:r>
      <w:r w:rsidRPr="00D84697">
        <w:rPr>
          <w:rtl/>
          <w:lang w:bidi="ar-IQ"/>
        </w:rPr>
        <w:t>وبدأ عهد ديمقراطي جديد ودستور جديد للبلاد جرى الاستفتاء عليه ونشر في الوقائع العراقية بالعدد (4012) في 28/12/2005</w:t>
      </w:r>
      <w:r>
        <w:rPr>
          <w:rtl/>
          <w:lang w:bidi="ar-IQ"/>
        </w:rPr>
        <w:t>،</w:t>
      </w:r>
      <w:r w:rsidRPr="00D84697">
        <w:rPr>
          <w:rtl/>
          <w:lang w:bidi="ar-IQ"/>
        </w:rPr>
        <w:t xml:space="preserve"> وقد حدد هذا الدستور ملامح النظام السياسي والاقتصادي والاجتماعي للدولة العراقية الجديدة وكان من أهم تلك المبادئ الأساسية المادة (1) من الدستور التي نصت على </w:t>
      </w:r>
      <w:r w:rsidRPr="00D84697">
        <w:rPr>
          <w:rFonts w:hint="eastAsia"/>
          <w:rtl/>
          <w:lang w:bidi="ar-IQ"/>
        </w:rPr>
        <w:t>أن</w:t>
      </w:r>
      <w:r w:rsidRPr="00D84697">
        <w:rPr>
          <w:rtl/>
          <w:lang w:bidi="ar-IQ"/>
        </w:rPr>
        <w:t xml:space="preserve"> (جمهورية العراق دولة </w:t>
      </w:r>
      <w:r w:rsidRPr="00D84697">
        <w:rPr>
          <w:rFonts w:hint="eastAsia"/>
          <w:rtl/>
          <w:lang w:bidi="ar-IQ"/>
        </w:rPr>
        <w:t>اتحادية</w:t>
      </w:r>
      <w:r w:rsidRPr="00D84697">
        <w:rPr>
          <w:rtl/>
          <w:lang w:bidi="ar-IQ"/>
        </w:rPr>
        <w:t xml:space="preserve"> و</w:t>
      </w:r>
      <w:r w:rsidRPr="00D84697">
        <w:rPr>
          <w:rFonts w:hint="eastAsia"/>
          <w:rtl/>
          <w:lang w:bidi="ar-IQ"/>
        </w:rPr>
        <w:t>ا</w:t>
      </w:r>
      <w:r w:rsidRPr="00D84697">
        <w:rPr>
          <w:rtl/>
          <w:lang w:bidi="ar-IQ"/>
        </w:rPr>
        <w:t xml:space="preserve">حدة </w:t>
      </w:r>
      <w:proofErr w:type="gramStart"/>
      <w:r w:rsidRPr="00D84697">
        <w:rPr>
          <w:rtl/>
          <w:lang w:bidi="ar-IQ"/>
        </w:rPr>
        <w:t xml:space="preserve">مستقلة </w:t>
      </w:r>
      <w:r>
        <w:rPr>
          <w:rtl/>
          <w:lang w:bidi="ar-IQ"/>
        </w:rPr>
        <w:t>،</w:t>
      </w:r>
      <w:proofErr w:type="gramEnd"/>
      <w:r w:rsidRPr="00D84697">
        <w:rPr>
          <w:rtl/>
          <w:lang w:bidi="ar-IQ"/>
        </w:rPr>
        <w:t xml:space="preserve"> ذات سيادة كاملة </w:t>
      </w:r>
      <w:r>
        <w:rPr>
          <w:rtl/>
          <w:lang w:bidi="ar-IQ"/>
        </w:rPr>
        <w:t>،</w:t>
      </w:r>
      <w:r w:rsidRPr="00D84697">
        <w:rPr>
          <w:rtl/>
          <w:lang w:bidi="ar-IQ"/>
        </w:rPr>
        <w:t xml:space="preserve"> نظام الحكم فيها جمهوري نيابي (برلماني) ديمقراطي </w:t>
      </w:r>
      <w:r>
        <w:rPr>
          <w:rtl/>
          <w:lang w:bidi="ar-IQ"/>
        </w:rPr>
        <w:t>،</w:t>
      </w:r>
      <w:r w:rsidRPr="00D84697">
        <w:rPr>
          <w:rtl/>
          <w:lang w:bidi="ar-IQ"/>
        </w:rPr>
        <w:t xml:space="preserve"> وهذا الدستور ضامن لوحدة العراق</w:t>
      </w:r>
      <w:r>
        <w:rPr>
          <w:rtl/>
          <w:lang w:bidi="ar-IQ"/>
        </w:rPr>
        <w:t>).</w:t>
      </w:r>
    </w:p>
    <w:p w:rsidR="00816C8E" w:rsidRPr="00D84697" w:rsidRDefault="00816C8E" w:rsidP="00816C8E">
      <w:pPr>
        <w:pStyle w:val="SingleTxtGA"/>
        <w:rPr>
          <w:rtl/>
          <w:lang w:bidi="ar-IQ"/>
        </w:rPr>
      </w:pPr>
      <w:r w:rsidRPr="00D84697">
        <w:rPr>
          <w:rtl/>
          <w:lang w:bidi="ar-IQ"/>
        </w:rPr>
        <w:t>15-</w:t>
      </w:r>
      <w:r w:rsidRPr="00D84697">
        <w:rPr>
          <w:rtl/>
          <w:lang w:bidi="ar-IQ"/>
        </w:rPr>
        <w:tab/>
      </w:r>
      <w:r w:rsidRPr="00D84697">
        <w:rPr>
          <w:rFonts w:hint="eastAsia"/>
          <w:rtl/>
          <w:lang w:bidi="ar-IQ"/>
        </w:rPr>
        <w:t>أجريت</w:t>
      </w:r>
      <w:r w:rsidRPr="00D84697">
        <w:rPr>
          <w:rtl/>
          <w:lang w:bidi="ar-IQ"/>
        </w:rPr>
        <w:t xml:space="preserve"> </w:t>
      </w:r>
      <w:r w:rsidRPr="00D84697">
        <w:rPr>
          <w:rFonts w:hint="eastAsia"/>
          <w:rtl/>
          <w:lang w:bidi="ar-IQ"/>
        </w:rPr>
        <w:t>انتخابات</w:t>
      </w:r>
      <w:r w:rsidRPr="00D84697">
        <w:rPr>
          <w:rtl/>
          <w:lang w:bidi="ar-IQ"/>
        </w:rPr>
        <w:t xml:space="preserve"> </w:t>
      </w:r>
      <w:r w:rsidRPr="00D84697">
        <w:rPr>
          <w:rFonts w:hint="eastAsia"/>
          <w:rtl/>
          <w:lang w:bidi="ar-IQ"/>
        </w:rPr>
        <w:t>عامة</w:t>
      </w:r>
      <w:r w:rsidRPr="00D84697">
        <w:rPr>
          <w:rtl/>
          <w:lang w:bidi="ar-IQ"/>
        </w:rPr>
        <w:t xml:space="preserve"> </w:t>
      </w:r>
      <w:r w:rsidRPr="00D84697">
        <w:rPr>
          <w:rFonts w:hint="eastAsia"/>
          <w:rtl/>
          <w:lang w:bidi="ar-IQ"/>
        </w:rPr>
        <w:t>لانتخاب</w:t>
      </w:r>
      <w:r w:rsidRPr="00D84697">
        <w:rPr>
          <w:rtl/>
          <w:lang w:bidi="ar-IQ"/>
        </w:rPr>
        <w:t xml:space="preserve"> </w:t>
      </w:r>
      <w:r w:rsidRPr="00D84697">
        <w:rPr>
          <w:rFonts w:hint="eastAsia"/>
          <w:rtl/>
          <w:lang w:bidi="ar-IQ"/>
        </w:rPr>
        <w:t>مجلس</w:t>
      </w:r>
      <w:r w:rsidRPr="00D84697">
        <w:rPr>
          <w:rtl/>
          <w:lang w:bidi="ar-IQ"/>
        </w:rPr>
        <w:t xml:space="preserve"> </w:t>
      </w:r>
      <w:r w:rsidRPr="00D84697">
        <w:rPr>
          <w:rFonts w:hint="eastAsia"/>
          <w:rtl/>
          <w:lang w:bidi="ar-IQ"/>
        </w:rPr>
        <w:t>نواب</w:t>
      </w:r>
      <w:r w:rsidRPr="00D84697">
        <w:rPr>
          <w:rtl/>
          <w:lang w:bidi="ar-IQ"/>
        </w:rPr>
        <w:t xml:space="preserve"> </w:t>
      </w:r>
      <w:r w:rsidRPr="00D84697">
        <w:rPr>
          <w:rFonts w:hint="eastAsia"/>
          <w:rtl/>
          <w:lang w:bidi="ar-IQ"/>
        </w:rPr>
        <w:t>استنادا</w:t>
      </w:r>
      <w:r w:rsidRPr="00D84697">
        <w:rPr>
          <w:rtl/>
          <w:lang w:bidi="ar-IQ"/>
        </w:rPr>
        <w:t xml:space="preserve"> </w:t>
      </w:r>
      <w:r w:rsidRPr="00D84697">
        <w:rPr>
          <w:rFonts w:hint="eastAsia"/>
          <w:rtl/>
          <w:lang w:bidi="ar-IQ"/>
        </w:rPr>
        <w:t>إلى</w:t>
      </w:r>
      <w:r w:rsidRPr="00D84697">
        <w:rPr>
          <w:rtl/>
          <w:lang w:bidi="ar-IQ"/>
        </w:rPr>
        <w:t xml:space="preserve"> </w:t>
      </w:r>
      <w:r w:rsidRPr="00D84697">
        <w:rPr>
          <w:rFonts w:hint="eastAsia"/>
          <w:rtl/>
          <w:lang w:bidi="ar-IQ"/>
        </w:rPr>
        <w:t>الدستور</w:t>
      </w:r>
      <w:r w:rsidRPr="00D84697">
        <w:rPr>
          <w:rtl/>
          <w:lang w:bidi="ar-IQ"/>
        </w:rPr>
        <w:t xml:space="preserve"> </w:t>
      </w:r>
      <w:r w:rsidRPr="00D84697">
        <w:rPr>
          <w:rFonts w:hint="eastAsia"/>
          <w:rtl/>
          <w:lang w:bidi="ar-IQ"/>
        </w:rPr>
        <w:t>الدائم</w:t>
      </w:r>
      <w:r w:rsidRPr="00D84697">
        <w:rPr>
          <w:rtl/>
          <w:lang w:bidi="ar-IQ"/>
        </w:rPr>
        <w:t xml:space="preserve"> </w:t>
      </w:r>
      <w:r w:rsidRPr="00D84697">
        <w:rPr>
          <w:rFonts w:hint="eastAsia"/>
          <w:rtl/>
          <w:lang w:bidi="ar-IQ"/>
        </w:rPr>
        <w:t>ليصار</w:t>
      </w:r>
      <w:r w:rsidRPr="00D84697">
        <w:rPr>
          <w:rtl/>
          <w:lang w:bidi="ar-IQ"/>
        </w:rPr>
        <w:t xml:space="preserve"> </w:t>
      </w:r>
      <w:r w:rsidRPr="00D84697">
        <w:rPr>
          <w:rFonts w:hint="eastAsia"/>
          <w:rtl/>
          <w:lang w:bidi="ar-IQ"/>
        </w:rPr>
        <w:t>إلى</w:t>
      </w:r>
      <w:r>
        <w:rPr>
          <w:rFonts w:hint="cs"/>
          <w:rtl/>
          <w:lang w:bidi="ar-IQ"/>
        </w:rPr>
        <w:t> </w:t>
      </w:r>
      <w:r w:rsidRPr="00D84697">
        <w:rPr>
          <w:rFonts w:hint="eastAsia"/>
          <w:rtl/>
          <w:lang w:bidi="ar-IQ"/>
        </w:rPr>
        <w:t>تولي</w:t>
      </w:r>
      <w:r w:rsidRPr="00D84697">
        <w:rPr>
          <w:rtl/>
          <w:lang w:bidi="ar-IQ"/>
        </w:rPr>
        <w:t xml:space="preserve"> </w:t>
      </w:r>
      <w:r w:rsidRPr="00D84697">
        <w:rPr>
          <w:rFonts w:hint="eastAsia"/>
          <w:rtl/>
          <w:lang w:bidi="ar-IQ"/>
        </w:rPr>
        <w:t>حكومة</w:t>
      </w:r>
      <w:r w:rsidRPr="00D84697">
        <w:rPr>
          <w:rtl/>
          <w:lang w:bidi="ar-IQ"/>
        </w:rPr>
        <w:t xml:space="preserve"> </w:t>
      </w:r>
      <w:r w:rsidRPr="00D84697">
        <w:rPr>
          <w:rFonts w:hint="eastAsia"/>
          <w:rtl/>
          <w:lang w:bidi="ar-IQ"/>
        </w:rPr>
        <w:t>جديدة</w:t>
      </w:r>
      <w:r w:rsidRPr="00D84697">
        <w:rPr>
          <w:rtl/>
          <w:lang w:bidi="ar-IQ"/>
        </w:rPr>
        <w:t xml:space="preserve"> </w:t>
      </w:r>
      <w:r w:rsidRPr="00D84697">
        <w:rPr>
          <w:rFonts w:hint="eastAsia"/>
          <w:rtl/>
          <w:lang w:bidi="ar-IQ"/>
        </w:rPr>
        <w:t>عبر</w:t>
      </w:r>
      <w:r w:rsidRPr="00D84697">
        <w:rPr>
          <w:rtl/>
          <w:lang w:bidi="ar-IQ"/>
        </w:rPr>
        <w:t xml:space="preserve"> </w:t>
      </w:r>
      <w:r w:rsidRPr="00D84697">
        <w:rPr>
          <w:rFonts w:hint="eastAsia"/>
          <w:rtl/>
          <w:lang w:bidi="ar-IQ"/>
        </w:rPr>
        <w:t>انتخابات</w:t>
      </w:r>
      <w:r w:rsidRPr="00D84697">
        <w:rPr>
          <w:rtl/>
          <w:lang w:bidi="ar-IQ"/>
        </w:rPr>
        <w:t xml:space="preserve"> </w:t>
      </w:r>
      <w:r w:rsidRPr="00D84697">
        <w:rPr>
          <w:rFonts w:hint="eastAsia"/>
          <w:rtl/>
          <w:lang w:bidi="ar-IQ"/>
        </w:rPr>
        <w:t>ديمقراطية</w:t>
      </w:r>
      <w:r w:rsidRPr="00D84697">
        <w:rPr>
          <w:rtl/>
          <w:lang w:bidi="ar-IQ"/>
        </w:rPr>
        <w:t xml:space="preserve"> </w:t>
      </w:r>
      <w:r w:rsidRPr="00D84697">
        <w:rPr>
          <w:rFonts w:hint="eastAsia"/>
          <w:rtl/>
          <w:lang w:bidi="ar-IQ"/>
        </w:rPr>
        <w:t>وتشكيل</w:t>
      </w:r>
      <w:r w:rsidRPr="00D84697">
        <w:rPr>
          <w:rtl/>
          <w:lang w:bidi="ar-IQ"/>
        </w:rPr>
        <w:t xml:space="preserve"> </w:t>
      </w:r>
      <w:r w:rsidRPr="00D84697">
        <w:rPr>
          <w:rFonts w:hint="eastAsia"/>
          <w:rtl/>
          <w:lang w:bidi="ar-IQ"/>
        </w:rPr>
        <w:t>حكومة</w:t>
      </w:r>
      <w:r w:rsidRPr="00D84697">
        <w:rPr>
          <w:rtl/>
          <w:lang w:bidi="ar-IQ"/>
        </w:rPr>
        <w:t xml:space="preserve"> </w:t>
      </w:r>
      <w:r w:rsidRPr="00D84697">
        <w:rPr>
          <w:rFonts w:hint="eastAsia"/>
          <w:rtl/>
          <w:lang w:bidi="ar-IQ"/>
        </w:rPr>
        <w:t>الوحدة</w:t>
      </w:r>
      <w:r w:rsidRPr="00D84697">
        <w:rPr>
          <w:rtl/>
          <w:lang w:bidi="ar-IQ"/>
        </w:rPr>
        <w:t xml:space="preserve"> </w:t>
      </w:r>
      <w:r w:rsidRPr="00D84697">
        <w:rPr>
          <w:rFonts w:hint="eastAsia"/>
          <w:rtl/>
          <w:lang w:bidi="ar-IQ"/>
        </w:rPr>
        <w:t>الوطنية</w:t>
      </w:r>
      <w:r w:rsidRPr="00D84697">
        <w:rPr>
          <w:rtl/>
          <w:lang w:bidi="ar-IQ"/>
        </w:rPr>
        <w:t xml:space="preserve"> </w:t>
      </w:r>
      <w:r w:rsidRPr="00D84697">
        <w:rPr>
          <w:rFonts w:hint="eastAsia"/>
          <w:rtl/>
          <w:lang w:bidi="ar-IQ"/>
        </w:rPr>
        <w:t>منتصف</w:t>
      </w:r>
      <w:r w:rsidRPr="00D84697">
        <w:rPr>
          <w:rtl/>
          <w:lang w:bidi="ar-IQ"/>
        </w:rPr>
        <w:t xml:space="preserve"> </w:t>
      </w:r>
      <w:r w:rsidRPr="00D84697">
        <w:rPr>
          <w:rFonts w:hint="eastAsia"/>
          <w:rtl/>
          <w:lang w:bidi="ar-IQ"/>
        </w:rPr>
        <w:t>عام</w:t>
      </w:r>
      <w:r>
        <w:rPr>
          <w:rFonts w:hint="cs"/>
          <w:rtl/>
          <w:lang w:bidi="ar-IQ"/>
        </w:rPr>
        <w:t> </w:t>
      </w:r>
      <w:r w:rsidRPr="00D84697">
        <w:rPr>
          <w:rtl/>
          <w:lang w:bidi="ar-IQ"/>
        </w:rPr>
        <w:t>2006</w:t>
      </w:r>
      <w:r>
        <w:rPr>
          <w:rtl/>
          <w:lang w:bidi="ar-IQ"/>
        </w:rPr>
        <w:t>.</w:t>
      </w:r>
    </w:p>
    <w:p w:rsidR="00816C8E" w:rsidRPr="00D84697" w:rsidRDefault="00816C8E" w:rsidP="00816C8E">
      <w:pPr>
        <w:pStyle w:val="SingleTxtGA"/>
        <w:rPr>
          <w:rFonts w:eastAsia="Calibri"/>
          <w:lang w:bidi="ar-IQ"/>
        </w:rPr>
      </w:pPr>
      <w:r w:rsidRPr="004A2DDD">
        <w:rPr>
          <w:rtl/>
        </w:rPr>
        <w:t>16-</w:t>
      </w:r>
      <w:r w:rsidRPr="00D84697">
        <w:rPr>
          <w:rFonts w:ascii="Simplified Arabic" w:hAnsi="Simplified Arabic" w:cs="Simplified Arabic"/>
          <w:rtl/>
          <w:lang w:bidi="ar-IQ"/>
        </w:rPr>
        <w:tab/>
      </w:r>
      <w:r w:rsidRPr="00D84697">
        <w:rPr>
          <w:rFonts w:hint="eastAsia"/>
          <w:rtl/>
          <w:lang w:bidi="ar-IQ"/>
        </w:rPr>
        <w:t>وأجريت</w:t>
      </w:r>
      <w:r w:rsidRPr="00D84697">
        <w:rPr>
          <w:rtl/>
          <w:lang w:bidi="ar-IQ"/>
        </w:rPr>
        <w:t xml:space="preserve"> انتخابات مجلس النواب عام 2010</w:t>
      </w:r>
      <w:r>
        <w:rPr>
          <w:rtl/>
          <w:lang w:bidi="ar-IQ"/>
        </w:rPr>
        <w:t xml:space="preserve"> </w:t>
      </w:r>
      <w:r w:rsidRPr="00D84697">
        <w:rPr>
          <w:rFonts w:hint="eastAsia"/>
          <w:rtl/>
          <w:lang w:bidi="ar-IQ"/>
        </w:rPr>
        <w:t>وفي</w:t>
      </w:r>
      <w:r w:rsidRPr="00D84697">
        <w:rPr>
          <w:rtl/>
          <w:lang w:bidi="ar-IQ"/>
        </w:rPr>
        <w:t xml:space="preserve"> عام 2013 جرت انتخابات مجالس المحافظات وانتخابات إقليم كوردستان</w:t>
      </w:r>
      <w:r>
        <w:rPr>
          <w:rtl/>
          <w:lang w:bidi="ar-IQ"/>
        </w:rPr>
        <w:t>.</w:t>
      </w:r>
      <w:r w:rsidRPr="00D84697">
        <w:rPr>
          <w:rtl/>
          <w:lang w:bidi="ar-IQ"/>
        </w:rPr>
        <w:t xml:space="preserve"> </w:t>
      </w:r>
    </w:p>
    <w:p w:rsidR="00816C8E" w:rsidRPr="00D84697" w:rsidRDefault="00816C8E" w:rsidP="00816C8E">
      <w:pPr>
        <w:pStyle w:val="SingleTxtGA"/>
        <w:rPr>
          <w:lang w:bidi="ar-IQ"/>
        </w:rPr>
      </w:pPr>
      <w:r w:rsidRPr="00D84697">
        <w:rPr>
          <w:rtl/>
          <w:lang w:bidi="ar-IQ"/>
        </w:rPr>
        <w:t>17-</w:t>
      </w:r>
      <w:r w:rsidRPr="00D84697">
        <w:rPr>
          <w:rtl/>
          <w:lang w:bidi="ar-IQ"/>
        </w:rPr>
        <w:tab/>
      </w:r>
      <w:r w:rsidRPr="00D84697">
        <w:rPr>
          <w:rFonts w:hint="eastAsia"/>
          <w:rtl/>
          <w:lang w:bidi="ar-IQ"/>
        </w:rPr>
        <w:t>في</w:t>
      </w:r>
      <w:r w:rsidRPr="00D84697">
        <w:rPr>
          <w:rtl/>
          <w:lang w:bidi="ar-IQ"/>
        </w:rPr>
        <w:t xml:space="preserve"> </w:t>
      </w:r>
      <w:r w:rsidRPr="00D84697">
        <w:rPr>
          <w:rFonts w:hint="eastAsia"/>
          <w:rtl/>
          <w:lang w:bidi="ar-IQ"/>
        </w:rPr>
        <w:t>أدناه</w:t>
      </w:r>
      <w:r w:rsidRPr="00D84697">
        <w:rPr>
          <w:rtl/>
          <w:lang w:bidi="ar-IQ"/>
        </w:rPr>
        <w:t xml:space="preserve"> </w:t>
      </w:r>
      <w:r w:rsidRPr="00D84697">
        <w:rPr>
          <w:rFonts w:hint="eastAsia"/>
          <w:rtl/>
          <w:lang w:bidi="ar-IQ"/>
        </w:rPr>
        <w:t>جدول</w:t>
      </w:r>
      <w:r w:rsidRPr="00D84697">
        <w:rPr>
          <w:rtl/>
          <w:lang w:bidi="ar-IQ"/>
        </w:rPr>
        <w:t xml:space="preserve"> </w:t>
      </w:r>
      <w:r w:rsidRPr="00D84697">
        <w:rPr>
          <w:rFonts w:hint="eastAsia"/>
          <w:rtl/>
          <w:lang w:bidi="ar-IQ"/>
        </w:rPr>
        <w:t>يبين</w:t>
      </w:r>
      <w:r w:rsidRPr="00D84697">
        <w:rPr>
          <w:rtl/>
          <w:lang w:bidi="ar-IQ"/>
        </w:rPr>
        <w:t xml:space="preserve"> </w:t>
      </w:r>
      <w:r w:rsidRPr="00D84697">
        <w:rPr>
          <w:rFonts w:hint="eastAsia"/>
          <w:rtl/>
          <w:lang w:bidi="ar-IQ"/>
        </w:rPr>
        <w:t>تفاصيل</w:t>
      </w:r>
      <w:r w:rsidRPr="00D84697">
        <w:rPr>
          <w:rtl/>
          <w:lang w:bidi="ar-IQ"/>
        </w:rPr>
        <w:t xml:space="preserve"> </w:t>
      </w:r>
      <w:r w:rsidRPr="00D84697">
        <w:rPr>
          <w:rFonts w:hint="eastAsia"/>
          <w:rtl/>
          <w:lang w:bidi="ar-IQ"/>
        </w:rPr>
        <w:t>العمليات</w:t>
      </w:r>
      <w:r w:rsidRPr="00D84697">
        <w:rPr>
          <w:rtl/>
          <w:lang w:bidi="ar-IQ"/>
        </w:rPr>
        <w:t xml:space="preserve"> </w:t>
      </w:r>
      <w:r w:rsidRPr="00D84697">
        <w:rPr>
          <w:rFonts w:hint="eastAsia"/>
          <w:rtl/>
          <w:lang w:bidi="ar-IQ"/>
        </w:rPr>
        <w:t>الانتخابية</w:t>
      </w:r>
      <w:r w:rsidRPr="00D84697">
        <w:rPr>
          <w:rtl/>
          <w:lang w:bidi="ar-IQ"/>
        </w:rPr>
        <w:t xml:space="preserve"> </w:t>
      </w:r>
      <w:r w:rsidRPr="00D84697">
        <w:rPr>
          <w:rFonts w:hint="eastAsia"/>
          <w:rtl/>
          <w:lang w:bidi="ar-IQ"/>
        </w:rPr>
        <w:t>التي</w:t>
      </w:r>
      <w:r w:rsidRPr="00D84697">
        <w:rPr>
          <w:rtl/>
          <w:lang w:bidi="ar-IQ"/>
        </w:rPr>
        <w:t xml:space="preserve"> </w:t>
      </w:r>
      <w:r w:rsidRPr="00D84697">
        <w:rPr>
          <w:rFonts w:hint="eastAsia"/>
          <w:rtl/>
          <w:lang w:bidi="ar-IQ"/>
        </w:rPr>
        <w:t>جرت</w:t>
      </w:r>
      <w:r w:rsidRPr="00D84697">
        <w:rPr>
          <w:rtl/>
          <w:lang w:bidi="ar-IQ"/>
        </w:rPr>
        <w:t xml:space="preserve"> </w:t>
      </w:r>
      <w:r w:rsidRPr="00D84697">
        <w:rPr>
          <w:rFonts w:hint="eastAsia"/>
          <w:rtl/>
          <w:lang w:bidi="ar-IQ"/>
        </w:rPr>
        <w:t>عام</w:t>
      </w:r>
      <w:r w:rsidRPr="00D84697">
        <w:rPr>
          <w:rtl/>
          <w:lang w:bidi="ar-IQ"/>
        </w:rPr>
        <w:t xml:space="preserve"> 2010 </w:t>
      </w:r>
      <w:r w:rsidRPr="00D84697">
        <w:rPr>
          <w:rFonts w:hint="eastAsia"/>
          <w:rtl/>
          <w:lang w:bidi="ar-IQ"/>
        </w:rPr>
        <w:t>انتخابات</w:t>
      </w:r>
      <w:r w:rsidRPr="00D84697">
        <w:rPr>
          <w:rtl/>
          <w:lang w:bidi="ar-IQ"/>
        </w:rPr>
        <w:t xml:space="preserve"> </w:t>
      </w:r>
      <w:r w:rsidRPr="00D84697">
        <w:rPr>
          <w:rFonts w:hint="eastAsia"/>
          <w:rtl/>
          <w:lang w:bidi="ar-IQ"/>
        </w:rPr>
        <w:t>مجلس</w:t>
      </w:r>
      <w:r w:rsidRPr="00D84697">
        <w:rPr>
          <w:rtl/>
          <w:lang w:bidi="ar-IQ"/>
        </w:rPr>
        <w:t xml:space="preserve"> </w:t>
      </w:r>
      <w:r w:rsidRPr="00D84697">
        <w:rPr>
          <w:rFonts w:hint="eastAsia"/>
          <w:rtl/>
          <w:lang w:bidi="ar-IQ"/>
        </w:rPr>
        <w:t>النواب</w:t>
      </w:r>
      <w:r w:rsidRPr="00D84697">
        <w:rPr>
          <w:rtl/>
          <w:lang w:bidi="ar-IQ"/>
        </w:rPr>
        <w:t xml:space="preserve"> </w:t>
      </w:r>
      <w:r w:rsidRPr="00D84697">
        <w:rPr>
          <w:rFonts w:hint="eastAsia"/>
          <w:rtl/>
          <w:lang w:bidi="ar-IQ"/>
        </w:rPr>
        <w:t>العراقي</w:t>
      </w:r>
      <w:r w:rsidRPr="00D84697">
        <w:rPr>
          <w:rtl/>
          <w:lang w:bidi="ar-IQ"/>
        </w:rPr>
        <w:t xml:space="preserve"> </w:t>
      </w:r>
      <w:r w:rsidRPr="00D84697">
        <w:rPr>
          <w:rFonts w:hint="eastAsia"/>
          <w:rtl/>
          <w:lang w:bidi="ar-IQ"/>
        </w:rPr>
        <w:t>وعام</w:t>
      </w:r>
      <w:r w:rsidRPr="00D84697">
        <w:rPr>
          <w:rtl/>
          <w:lang w:bidi="ar-IQ"/>
        </w:rPr>
        <w:t xml:space="preserve"> 2013 </w:t>
      </w:r>
      <w:r w:rsidRPr="00D84697">
        <w:rPr>
          <w:rFonts w:hint="eastAsia"/>
          <w:rtl/>
          <w:lang w:bidi="ar-IQ"/>
        </w:rPr>
        <w:t>انتخابات</w:t>
      </w:r>
      <w:r w:rsidRPr="00D84697">
        <w:rPr>
          <w:rtl/>
          <w:lang w:bidi="ar-IQ"/>
        </w:rPr>
        <w:t xml:space="preserve"> </w:t>
      </w:r>
      <w:r w:rsidRPr="00D84697">
        <w:rPr>
          <w:rFonts w:hint="eastAsia"/>
          <w:rtl/>
          <w:lang w:bidi="ar-IQ"/>
        </w:rPr>
        <w:t>مجالس</w:t>
      </w:r>
      <w:r w:rsidRPr="00D84697">
        <w:rPr>
          <w:rtl/>
          <w:lang w:bidi="ar-IQ"/>
        </w:rPr>
        <w:t xml:space="preserve"> </w:t>
      </w:r>
      <w:r w:rsidRPr="00D84697">
        <w:rPr>
          <w:rFonts w:hint="eastAsia"/>
          <w:rtl/>
          <w:lang w:bidi="ar-IQ"/>
        </w:rPr>
        <w:t>المحافظات</w:t>
      </w:r>
      <w:r w:rsidRPr="00D84697">
        <w:rPr>
          <w:rtl/>
          <w:lang w:bidi="ar-IQ"/>
        </w:rPr>
        <w:t xml:space="preserve"> </w:t>
      </w:r>
      <w:r w:rsidRPr="00D84697">
        <w:rPr>
          <w:rFonts w:hint="eastAsia"/>
          <w:rtl/>
          <w:lang w:bidi="ar-IQ"/>
        </w:rPr>
        <w:t>وانتخابات</w:t>
      </w:r>
      <w:r w:rsidRPr="00D84697">
        <w:rPr>
          <w:rtl/>
          <w:lang w:bidi="ar-IQ"/>
        </w:rPr>
        <w:t xml:space="preserve"> </w:t>
      </w:r>
      <w:r w:rsidRPr="00D84697">
        <w:rPr>
          <w:rFonts w:hint="eastAsia"/>
          <w:rtl/>
          <w:lang w:bidi="ar-IQ"/>
        </w:rPr>
        <w:t>إقليم</w:t>
      </w:r>
      <w:r w:rsidRPr="00D84697">
        <w:rPr>
          <w:rtl/>
          <w:lang w:bidi="ar-IQ"/>
        </w:rPr>
        <w:t xml:space="preserve"> </w:t>
      </w:r>
      <w:r w:rsidRPr="00D84697">
        <w:rPr>
          <w:rFonts w:hint="eastAsia"/>
          <w:rtl/>
          <w:lang w:bidi="ar-IQ"/>
        </w:rPr>
        <w:t>كوردستان</w:t>
      </w:r>
      <w:r>
        <w:rPr>
          <w:rtl/>
          <w:lang w:bidi="ar-IQ"/>
        </w:rPr>
        <w:t>.</w:t>
      </w:r>
    </w:p>
    <w:tbl>
      <w:tblPr>
        <w:bidiVisual/>
        <w:tblW w:w="4370" w:type="pct"/>
        <w:tblInd w:w="1214" w:type="dxa"/>
        <w:tblLayout w:type="fixed"/>
        <w:tblCellMar>
          <w:left w:w="0" w:type="dxa"/>
          <w:right w:w="0" w:type="dxa"/>
        </w:tblCellMar>
        <w:tblLook w:val="04A0" w:firstRow="1" w:lastRow="0" w:firstColumn="1" w:lastColumn="0" w:noHBand="0" w:noVBand="1"/>
      </w:tblPr>
      <w:tblGrid>
        <w:gridCol w:w="3637"/>
        <w:gridCol w:w="1835"/>
        <w:gridCol w:w="1498"/>
        <w:gridCol w:w="1454"/>
      </w:tblGrid>
      <w:tr w:rsidR="00816C8E" w:rsidRPr="00D84697" w:rsidTr="002740D7">
        <w:trPr>
          <w:tblHeader/>
        </w:trPr>
        <w:tc>
          <w:tcPr>
            <w:tcW w:w="2159" w:type="pct"/>
            <w:tcBorders>
              <w:top w:val="single" w:sz="4" w:space="0" w:color="auto"/>
              <w:bottom w:val="single" w:sz="12" w:space="0" w:color="auto"/>
            </w:tcBorders>
            <w:vAlign w:val="bottom"/>
          </w:tcPr>
          <w:p w:rsidR="00816C8E" w:rsidRPr="004A2DDD" w:rsidRDefault="00816C8E" w:rsidP="002740D7">
            <w:pPr>
              <w:tabs>
                <w:tab w:val="left" w:pos="185"/>
                <w:tab w:val="left" w:pos="226"/>
              </w:tabs>
              <w:spacing w:before="40" w:after="40" w:line="300" w:lineRule="exact"/>
              <w:ind w:left="57" w:right="57"/>
              <w:contextualSpacing/>
              <w:rPr>
                <w:i/>
                <w:iCs/>
                <w:sz w:val="18"/>
                <w:szCs w:val="28"/>
                <w:rtl/>
                <w:lang w:val="fr-CH" w:eastAsia="fr-CH"/>
              </w:rPr>
            </w:pPr>
            <w:r w:rsidRPr="004A2DDD">
              <w:rPr>
                <w:rFonts w:hint="eastAsia"/>
                <w:i/>
                <w:iCs/>
                <w:sz w:val="18"/>
                <w:szCs w:val="28"/>
                <w:rtl/>
                <w:lang w:val="fr-CH" w:eastAsia="fr-CH"/>
              </w:rPr>
              <w:t>البيان</w:t>
            </w:r>
          </w:p>
        </w:tc>
        <w:tc>
          <w:tcPr>
            <w:tcW w:w="1089" w:type="pct"/>
            <w:tcBorders>
              <w:top w:val="single" w:sz="4" w:space="0" w:color="auto"/>
              <w:bottom w:val="single" w:sz="12" w:space="0" w:color="auto"/>
            </w:tcBorders>
            <w:vAlign w:val="bottom"/>
          </w:tcPr>
          <w:p w:rsidR="00816C8E" w:rsidRPr="004A2DDD" w:rsidRDefault="00816C8E" w:rsidP="002740D7">
            <w:pPr>
              <w:tabs>
                <w:tab w:val="left" w:pos="185"/>
                <w:tab w:val="left" w:pos="226"/>
              </w:tabs>
              <w:spacing w:before="40" w:after="40" w:line="300" w:lineRule="exact"/>
              <w:ind w:left="57" w:right="170"/>
              <w:contextualSpacing/>
              <w:rPr>
                <w:i/>
                <w:iCs/>
                <w:sz w:val="18"/>
                <w:szCs w:val="28"/>
                <w:rtl/>
                <w:lang w:val="fr-CH" w:eastAsia="fr-CH"/>
              </w:rPr>
            </w:pPr>
            <w:r w:rsidRPr="004A2DDD">
              <w:rPr>
                <w:rFonts w:hint="eastAsia"/>
                <w:i/>
                <w:iCs/>
                <w:sz w:val="18"/>
                <w:szCs w:val="28"/>
                <w:rtl/>
                <w:lang w:val="fr-CH" w:eastAsia="fr-CH"/>
              </w:rPr>
              <w:t>انتخابات</w:t>
            </w:r>
            <w:r w:rsidRPr="004A2DDD">
              <w:rPr>
                <w:i/>
                <w:iCs/>
                <w:sz w:val="18"/>
                <w:szCs w:val="28"/>
                <w:rtl/>
                <w:lang w:val="fr-CH" w:eastAsia="fr-CH"/>
              </w:rPr>
              <w:t xml:space="preserve"> مجلس </w:t>
            </w:r>
            <w:r w:rsidRPr="004A2DDD">
              <w:rPr>
                <w:rFonts w:hint="eastAsia"/>
                <w:i/>
                <w:iCs/>
                <w:sz w:val="18"/>
                <w:szCs w:val="28"/>
                <w:rtl/>
                <w:lang w:val="fr-CH" w:eastAsia="fr-CH"/>
              </w:rPr>
              <w:t>النواب</w:t>
            </w:r>
            <w:r w:rsidRPr="004A2DDD">
              <w:rPr>
                <w:i/>
                <w:iCs/>
                <w:sz w:val="18"/>
                <w:szCs w:val="28"/>
                <w:rtl/>
                <w:lang w:val="fr-CH" w:eastAsia="fr-CH"/>
              </w:rPr>
              <w:t xml:space="preserve"> </w:t>
            </w:r>
            <w:r w:rsidRPr="004A2DDD">
              <w:rPr>
                <w:rFonts w:hint="eastAsia"/>
                <w:i/>
                <w:iCs/>
                <w:sz w:val="18"/>
                <w:szCs w:val="28"/>
                <w:rtl/>
                <w:lang w:val="fr-CH" w:eastAsia="fr-CH"/>
              </w:rPr>
              <w:t>العراقي</w:t>
            </w:r>
            <w:r w:rsidRPr="004A2DDD">
              <w:rPr>
                <w:i/>
                <w:iCs/>
                <w:sz w:val="18"/>
                <w:szCs w:val="28"/>
                <w:rtl/>
                <w:lang w:val="fr-CH" w:eastAsia="fr-CH"/>
              </w:rPr>
              <w:t xml:space="preserve"> 2010</w:t>
            </w:r>
          </w:p>
        </w:tc>
        <w:tc>
          <w:tcPr>
            <w:tcW w:w="889" w:type="pct"/>
            <w:tcBorders>
              <w:top w:val="single" w:sz="4" w:space="0" w:color="auto"/>
              <w:bottom w:val="single" w:sz="12" w:space="0" w:color="auto"/>
            </w:tcBorders>
            <w:vAlign w:val="bottom"/>
          </w:tcPr>
          <w:p w:rsidR="00816C8E" w:rsidRPr="004A2DDD" w:rsidRDefault="00816C8E" w:rsidP="002740D7">
            <w:pPr>
              <w:tabs>
                <w:tab w:val="left" w:pos="185"/>
                <w:tab w:val="left" w:pos="226"/>
              </w:tabs>
              <w:spacing w:before="40" w:after="40" w:line="300" w:lineRule="exact"/>
              <w:ind w:left="57" w:right="170"/>
              <w:contextualSpacing/>
              <w:rPr>
                <w:i/>
                <w:iCs/>
                <w:sz w:val="18"/>
                <w:szCs w:val="28"/>
                <w:rtl/>
                <w:lang w:val="fr-CH" w:eastAsia="fr-CH"/>
              </w:rPr>
            </w:pPr>
            <w:r w:rsidRPr="004A2DDD">
              <w:rPr>
                <w:rFonts w:hint="eastAsia"/>
                <w:i/>
                <w:iCs/>
                <w:sz w:val="18"/>
                <w:szCs w:val="28"/>
                <w:rtl/>
                <w:lang w:val="fr-CH" w:eastAsia="fr-CH"/>
              </w:rPr>
              <w:t>انتخابات</w:t>
            </w:r>
            <w:r w:rsidRPr="004A2DDD">
              <w:rPr>
                <w:i/>
                <w:iCs/>
                <w:sz w:val="18"/>
                <w:szCs w:val="28"/>
                <w:rtl/>
                <w:lang w:val="fr-CH" w:eastAsia="fr-CH"/>
              </w:rPr>
              <w:t xml:space="preserve"> </w:t>
            </w:r>
            <w:r w:rsidRPr="004A2DDD">
              <w:rPr>
                <w:rFonts w:hint="eastAsia"/>
                <w:i/>
                <w:iCs/>
                <w:sz w:val="18"/>
                <w:szCs w:val="28"/>
                <w:rtl/>
                <w:lang w:val="fr-CH" w:eastAsia="fr-CH"/>
              </w:rPr>
              <w:t>مجالس</w:t>
            </w:r>
            <w:r w:rsidRPr="004A2DDD">
              <w:rPr>
                <w:i/>
                <w:iCs/>
                <w:sz w:val="18"/>
                <w:szCs w:val="28"/>
                <w:rtl/>
                <w:lang w:val="fr-CH" w:eastAsia="fr-CH"/>
              </w:rPr>
              <w:t xml:space="preserve"> </w:t>
            </w:r>
            <w:r w:rsidRPr="004A2DDD">
              <w:rPr>
                <w:rFonts w:hint="eastAsia"/>
                <w:i/>
                <w:iCs/>
                <w:sz w:val="18"/>
                <w:szCs w:val="28"/>
                <w:rtl/>
                <w:lang w:val="fr-CH" w:eastAsia="fr-CH"/>
              </w:rPr>
              <w:t>المحافظات</w:t>
            </w:r>
            <w:r w:rsidRPr="004A2DDD">
              <w:rPr>
                <w:i/>
                <w:iCs/>
                <w:sz w:val="18"/>
                <w:szCs w:val="28"/>
                <w:rtl/>
                <w:lang w:val="fr-CH" w:eastAsia="fr-CH"/>
              </w:rPr>
              <w:t xml:space="preserve"> 2013</w:t>
            </w:r>
          </w:p>
        </w:tc>
        <w:tc>
          <w:tcPr>
            <w:tcW w:w="863" w:type="pct"/>
            <w:tcBorders>
              <w:top w:val="single" w:sz="4" w:space="0" w:color="auto"/>
              <w:bottom w:val="single" w:sz="12" w:space="0" w:color="auto"/>
            </w:tcBorders>
            <w:vAlign w:val="bottom"/>
          </w:tcPr>
          <w:p w:rsidR="00816C8E" w:rsidRPr="004A2DDD" w:rsidRDefault="00816C8E" w:rsidP="002740D7">
            <w:pPr>
              <w:tabs>
                <w:tab w:val="left" w:pos="185"/>
                <w:tab w:val="left" w:pos="226"/>
              </w:tabs>
              <w:spacing w:before="40" w:after="40" w:line="300" w:lineRule="exact"/>
              <w:ind w:left="57" w:right="57"/>
              <w:contextualSpacing/>
              <w:rPr>
                <w:i/>
                <w:iCs/>
                <w:sz w:val="18"/>
                <w:szCs w:val="28"/>
                <w:rtl/>
                <w:lang w:val="fr-CH" w:eastAsia="fr-CH"/>
              </w:rPr>
            </w:pPr>
            <w:r w:rsidRPr="004A2DDD">
              <w:rPr>
                <w:rFonts w:hint="eastAsia"/>
                <w:i/>
                <w:iCs/>
                <w:sz w:val="18"/>
                <w:szCs w:val="28"/>
                <w:rtl/>
                <w:lang w:val="fr-CH" w:eastAsia="fr-CH"/>
              </w:rPr>
              <w:t>انتخابات</w:t>
            </w:r>
            <w:r w:rsidRPr="004A2DDD">
              <w:rPr>
                <w:i/>
                <w:iCs/>
                <w:sz w:val="18"/>
                <w:szCs w:val="28"/>
                <w:rtl/>
                <w:lang w:val="fr-CH" w:eastAsia="fr-CH"/>
              </w:rPr>
              <w:t xml:space="preserve"> </w:t>
            </w:r>
            <w:r w:rsidRPr="004A2DDD">
              <w:rPr>
                <w:rFonts w:hint="eastAsia"/>
                <w:i/>
                <w:iCs/>
                <w:sz w:val="18"/>
                <w:szCs w:val="28"/>
                <w:rtl/>
                <w:lang w:val="fr-CH" w:eastAsia="fr-CH"/>
              </w:rPr>
              <w:t>إقليم</w:t>
            </w:r>
            <w:r w:rsidRPr="004A2DDD">
              <w:rPr>
                <w:i/>
                <w:iCs/>
                <w:sz w:val="18"/>
                <w:szCs w:val="28"/>
                <w:rtl/>
                <w:lang w:val="fr-CH" w:eastAsia="fr-CH"/>
              </w:rPr>
              <w:t xml:space="preserve"> </w:t>
            </w:r>
            <w:r w:rsidRPr="004A2DDD">
              <w:rPr>
                <w:rFonts w:hint="eastAsia"/>
                <w:i/>
                <w:iCs/>
                <w:sz w:val="18"/>
                <w:szCs w:val="28"/>
                <w:rtl/>
                <w:lang w:val="fr-CH" w:eastAsia="fr-CH"/>
              </w:rPr>
              <w:t>كوردستان</w:t>
            </w:r>
            <w:r w:rsidRPr="004A2DDD">
              <w:rPr>
                <w:i/>
                <w:iCs/>
                <w:sz w:val="18"/>
                <w:szCs w:val="28"/>
                <w:rtl/>
                <w:lang w:val="fr-CH" w:eastAsia="fr-CH"/>
              </w:rPr>
              <w:t xml:space="preserve"> 2013</w:t>
            </w:r>
          </w:p>
        </w:tc>
      </w:tr>
      <w:tr w:rsidR="00816C8E" w:rsidRPr="00D84697" w:rsidTr="002740D7">
        <w:tc>
          <w:tcPr>
            <w:tcW w:w="2159" w:type="pct"/>
            <w:tcBorders>
              <w:top w:val="single" w:sz="12" w:space="0" w:color="auto"/>
            </w:tcBorders>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نسبة</w:t>
            </w:r>
            <w:r w:rsidRPr="004A2DDD">
              <w:rPr>
                <w:sz w:val="18"/>
                <w:szCs w:val="28"/>
                <w:rtl/>
                <w:lang w:val="fr-CH" w:eastAsia="fr-CH"/>
              </w:rPr>
              <w:t xml:space="preserve"> </w:t>
            </w:r>
            <w:r w:rsidRPr="004A2DDD">
              <w:rPr>
                <w:rFonts w:hint="eastAsia"/>
                <w:sz w:val="18"/>
                <w:szCs w:val="28"/>
                <w:rtl/>
                <w:lang w:val="fr-CH" w:eastAsia="fr-CH"/>
              </w:rPr>
              <w:t>المشاركين</w:t>
            </w:r>
            <w:r w:rsidRPr="004A2DDD">
              <w:rPr>
                <w:sz w:val="18"/>
                <w:szCs w:val="28"/>
                <w:rtl/>
                <w:lang w:val="fr-CH" w:eastAsia="fr-CH"/>
              </w:rPr>
              <w:t xml:space="preserve"> </w:t>
            </w:r>
            <w:r w:rsidRPr="004A2DDD">
              <w:rPr>
                <w:rFonts w:hint="eastAsia"/>
                <w:sz w:val="18"/>
                <w:szCs w:val="28"/>
                <w:rtl/>
                <w:lang w:val="fr-CH" w:eastAsia="fr-CH"/>
              </w:rPr>
              <w:t>في</w:t>
            </w:r>
            <w:r w:rsidRPr="004A2DDD">
              <w:rPr>
                <w:sz w:val="18"/>
                <w:szCs w:val="28"/>
                <w:rtl/>
                <w:lang w:val="fr-CH" w:eastAsia="fr-CH"/>
              </w:rPr>
              <w:t xml:space="preserve"> </w:t>
            </w:r>
            <w:r w:rsidRPr="004A2DDD">
              <w:rPr>
                <w:rFonts w:hint="eastAsia"/>
                <w:sz w:val="18"/>
                <w:szCs w:val="28"/>
                <w:rtl/>
                <w:lang w:val="fr-CH" w:eastAsia="fr-CH"/>
              </w:rPr>
              <w:t>الانتخابات</w:t>
            </w:r>
          </w:p>
        </w:tc>
        <w:tc>
          <w:tcPr>
            <w:tcW w:w="1089" w:type="pct"/>
            <w:tcBorders>
              <w:top w:val="single" w:sz="12" w:space="0" w:color="auto"/>
            </w:tcBorders>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62,39%</w:t>
            </w:r>
          </w:p>
        </w:tc>
        <w:tc>
          <w:tcPr>
            <w:tcW w:w="889" w:type="pct"/>
            <w:tcBorders>
              <w:top w:val="single" w:sz="12" w:space="0" w:color="auto"/>
            </w:tcBorders>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44,63%</w:t>
            </w:r>
          </w:p>
        </w:tc>
        <w:tc>
          <w:tcPr>
            <w:tcW w:w="863" w:type="pct"/>
            <w:tcBorders>
              <w:top w:val="single" w:sz="12" w:space="0" w:color="auto"/>
            </w:tcBorders>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72,78%</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الناخبين</w:t>
            </w:r>
            <w:r w:rsidRPr="004A2DDD">
              <w:rPr>
                <w:sz w:val="18"/>
                <w:szCs w:val="28"/>
                <w:rtl/>
                <w:lang w:val="fr-CH" w:eastAsia="fr-CH"/>
              </w:rPr>
              <w:t xml:space="preserve"> </w:t>
            </w:r>
            <w:r w:rsidRPr="004A2DDD">
              <w:rPr>
                <w:rFonts w:hint="eastAsia"/>
                <w:sz w:val="18"/>
                <w:szCs w:val="28"/>
                <w:rtl/>
                <w:lang w:val="fr-CH" w:eastAsia="fr-CH"/>
              </w:rPr>
              <w:t>المسجلين</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19,240.093</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16,286,568</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2,666,145</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الناخبين</w:t>
            </w:r>
            <w:r w:rsidRPr="004A2DDD">
              <w:rPr>
                <w:sz w:val="18"/>
                <w:szCs w:val="28"/>
                <w:rtl/>
                <w:lang w:val="fr-CH" w:eastAsia="fr-CH"/>
              </w:rPr>
              <w:t xml:space="preserve"> </w:t>
            </w:r>
            <w:r w:rsidRPr="004A2DDD">
              <w:rPr>
                <w:rFonts w:hint="eastAsia"/>
                <w:sz w:val="18"/>
                <w:szCs w:val="28"/>
                <w:rtl/>
                <w:lang w:val="fr-CH" w:eastAsia="fr-CH"/>
              </w:rPr>
              <w:t>المصوتين</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12,002,962</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7,269,352</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1,939,247</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الكيانات</w:t>
            </w:r>
            <w:r w:rsidRPr="004A2DDD">
              <w:rPr>
                <w:sz w:val="18"/>
                <w:szCs w:val="28"/>
                <w:rtl/>
                <w:lang w:val="fr-CH" w:eastAsia="fr-CH"/>
              </w:rPr>
              <w:t xml:space="preserve"> </w:t>
            </w:r>
            <w:r w:rsidRPr="004A2DDD">
              <w:rPr>
                <w:rFonts w:hint="eastAsia"/>
                <w:sz w:val="18"/>
                <w:szCs w:val="28"/>
                <w:rtl/>
                <w:lang w:val="fr-CH" w:eastAsia="fr-CH"/>
              </w:rPr>
              <w:t>السياسية</w:t>
            </w:r>
            <w:r w:rsidRPr="004A2DDD">
              <w:rPr>
                <w:sz w:val="18"/>
                <w:szCs w:val="28"/>
                <w:rtl/>
                <w:lang w:val="fr-CH" w:eastAsia="fr-CH"/>
              </w:rPr>
              <w:t xml:space="preserve"> </w:t>
            </w:r>
            <w:r w:rsidRPr="004A2DDD">
              <w:rPr>
                <w:rFonts w:hint="eastAsia"/>
                <w:sz w:val="18"/>
                <w:szCs w:val="28"/>
                <w:rtl/>
                <w:lang w:val="fr-CH" w:eastAsia="fr-CH"/>
              </w:rPr>
              <w:t>المصادق</w:t>
            </w:r>
            <w:r w:rsidRPr="004A2DDD">
              <w:rPr>
                <w:sz w:val="18"/>
                <w:szCs w:val="28"/>
                <w:rtl/>
                <w:lang w:val="fr-CH" w:eastAsia="fr-CH"/>
              </w:rPr>
              <w:t xml:space="preserve"> </w:t>
            </w:r>
            <w:r w:rsidRPr="004A2DDD">
              <w:rPr>
                <w:rFonts w:hint="eastAsia"/>
                <w:sz w:val="18"/>
                <w:szCs w:val="28"/>
                <w:rtl/>
                <w:lang w:val="fr-CH" w:eastAsia="fr-CH"/>
              </w:rPr>
              <w:t>عليها</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305</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265</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39</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الكيانات</w:t>
            </w:r>
            <w:r w:rsidRPr="004A2DDD">
              <w:rPr>
                <w:sz w:val="18"/>
                <w:szCs w:val="28"/>
                <w:rtl/>
                <w:lang w:val="fr-CH" w:eastAsia="fr-CH"/>
              </w:rPr>
              <w:t xml:space="preserve"> </w:t>
            </w:r>
            <w:r w:rsidRPr="004A2DDD">
              <w:rPr>
                <w:rFonts w:hint="eastAsia"/>
                <w:sz w:val="18"/>
                <w:szCs w:val="28"/>
                <w:rtl/>
                <w:lang w:val="fr-CH" w:eastAsia="fr-CH"/>
              </w:rPr>
              <w:t>السياسية</w:t>
            </w:r>
            <w:r w:rsidRPr="004A2DDD">
              <w:rPr>
                <w:sz w:val="18"/>
                <w:szCs w:val="28"/>
                <w:rtl/>
                <w:lang w:val="fr-CH" w:eastAsia="fr-CH"/>
              </w:rPr>
              <w:t xml:space="preserve"> </w:t>
            </w:r>
            <w:r w:rsidRPr="004A2DDD">
              <w:rPr>
                <w:rFonts w:hint="eastAsia"/>
                <w:sz w:val="18"/>
                <w:szCs w:val="28"/>
                <w:rtl/>
                <w:lang w:val="fr-CH" w:eastAsia="fr-CH"/>
              </w:rPr>
              <w:t>المشاركة</w:t>
            </w:r>
            <w:r w:rsidRPr="004A2DDD">
              <w:rPr>
                <w:sz w:val="18"/>
                <w:szCs w:val="28"/>
                <w:rtl/>
                <w:lang w:val="fr-CH" w:eastAsia="fr-CH"/>
              </w:rPr>
              <w:t xml:space="preserve"> </w:t>
            </w:r>
            <w:r w:rsidRPr="004A2DDD">
              <w:rPr>
                <w:rFonts w:hint="eastAsia"/>
                <w:sz w:val="18"/>
                <w:szCs w:val="28"/>
                <w:rtl/>
                <w:lang w:val="fr-CH" w:eastAsia="fr-CH"/>
              </w:rPr>
              <w:t>في</w:t>
            </w:r>
            <w:r w:rsidRPr="004A2DDD">
              <w:rPr>
                <w:sz w:val="18"/>
                <w:szCs w:val="28"/>
                <w:rtl/>
                <w:lang w:val="fr-CH" w:eastAsia="fr-CH"/>
              </w:rPr>
              <w:t xml:space="preserve"> </w:t>
            </w:r>
            <w:r w:rsidRPr="004A2DDD">
              <w:rPr>
                <w:rFonts w:hint="eastAsia"/>
                <w:sz w:val="18"/>
                <w:szCs w:val="28"/>
                <w:rtl/>
                <w:lang w:val="fr-CH" w:eastAsia="fr-CH"/>
              </w:rPr>
              <w:t>الانتخابات</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86</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139</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31</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الائتلافات </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12</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50</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2</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المرشحين</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6234</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8057</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1129</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الذكور</w:t>
            </w:r>
            <w:r w:rsidRPr="004A2DDD">
              <w:rPr>
                <w:sz w:val="18"/>
                <w:szCs w:val="28"/>
                <w:rtl/>
                <w:lang w:val="fr-CH" w:eastAsia="fr-CH"/>
              </w:rPr>
              <w:t xml:space="preserve"> </w:t>
            </w:r>
            <w:r w:rsidRPr="004A2DDD">
              <w:rPr>
                <w:rFonts w:hint="eastAsia"/>
                <w:sz w:val="18"/>
                <w:szCs w:val="28"/>
                <w:rtl/>
                <w:lang w:val="fr-CH" w:eastAsia="fr-CH"/>
              </w:rPr>
              <w:t>المرشحين</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4428</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5863</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763</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الإناث</w:t>
            </w:r>
            <w:r w:rsidRPr="004A2DDD">
              <w:rPr>
                <w:sz w:val="18"/>
                <w:szCs w:val="28"/>
                <w:rtl/>
                <w:lang w:val="fr-CH" w:eastAsia="fr-CH"/>
              </w:rPr>
              <w:t xml:space="preserve"> </w:t>
            </w:r>
            <w:r w:rsidRPr="004A2DDD">
              <w:rPr>
                <w:rFonts w:hint="eastAsia"/>
                <w:sz w:val="18"/>
                <w:szCs w:val="28"/>
                <w:rtl/>
                <w:lang w:val="fr-CH" w:eastAsia="fr-CH"/>
              </w:rPr>
              <w:t>المرشحين</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1806</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2194</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366</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المقاعد</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pacing w:val="-4"/>
                <w:sz w:val="18"/>
                <w:szCs w:val="28"/>
                <w:rtl/>
                <w:lang w:val="fr-CH" w:eastAsia="fr-CH"/>
              </w:rPr>
            </w:pPr>
            <w:r w:rsidRPr="004A2DDD">
              <w:rPr>
                <w:spacing w:val="-4"/>
                <w:sz w:val="18"/>
                <w:szCs w:val="28"/>
                <w:rtl/>
                <w:lang w:val="fr-CH" w:eastAsia="fr-CH"/>
              </w:rPr>
              <w:t xml:space="preserve">325 </w:t>
            </w:r>
            <w:r w:rsidRPr="004A2DDD">
              <w:rPr>
                <w:rFonts w:hint="eastAsia"/>
                <w:spacing w:val="-4"/>
                <w:sz w:val="18"/>
                <w:szCs w:val="28"/>
                <w:rtl/>
                <w:lang w:val="fr-CH" w:eastAsia="fr-CH"/>
              </w:rPr>
              <w:t>موزعة</w:t>
            </w:r>
            <w:r w:rsidRPr="004A2DDD">
              <w:rPr>
                <w:spacing w:val="-4"/>
                <w:sz w:val="18"/>
                <w:szCs w:val="28"/>
                <w:rtl/>
                <w:lang w:val="fr-CH" w:eastAsia="fr-CH"/>
              </w:rPr>
              <w:t xml:space="preserve"> (310) </w:t>
            </w:r>
            <w:r w:rsidRPr="004A2DDD">
              <w:rPr>
                <w:rFonts w:hint="eastAsia"/>
                <w:spacing w:val="-4"/>
                <w:sz w:val="18"/>
                <w:szCs w:val="28"/>
                <w:rtl/>
                <w:lang w:val="fr-CH" w:eastAsia="fr-CH"/>
              </w:rPr>
              <w:t>حسب</w:t>
            </w:r>
            <w:r w:rsidRPr="004A2DDD">
              <w:rPr>
                <w:spacing w:val="-4"/>
                <w:sz w:val="18"/>
                <w:szCs w:val="28"/>
                <w:rtl/>
                <w:lang w:val="fr-CH" w:eastAsia="fr-CH"/>
              </w:rPr>
              <w:t xml:space="preserve"> </w:t>
            </w:r>
            <w:r w:rsidRPr="004A2DDD">
              <w:rPr>
                <w:rFonts w:hint="eastAsia"/>
                <w:spacing w:val="-4"/>
                <w:sz w:val="18"/>
                <w:szCs w:val="28"/>
                <w:rtl/>
                <w:lang w:val="fr-CH" w:eastAsia="fr-CH"/>
              </w:rPr>
              <w:t>المحافظات</w:t>
            </w:r>
            <w:r w:rsidRPr="004A2DDD">
              <w:rPr>
                <w:spacing w:val="-4"/>
                <w:sz w:val="18"/>
                <w:szCs w:val="28"/>
                <w:rtl/>
                <w:lang w:val="fr-CH" w:eastAsia="fr-CH"/>
              </w:rPr>
              <w:t xml:space="preserve"> </w:t>
            </w:r>
            <w:r w:rsidRPr="004A2DDD">
              <w:rPr>
                <w:rFonts w:hint="eastAsia"/>
                <w:spacing w:val="-4"/>
                <w:sz w:val="18"/>
                <w:szCs w:val="28"/>
                <w:rtl/>
                <w:lang w:val="fr-CH" w:eastAsia="fr-CH"/>
              </w:rPr>
              <w:t>و</w:t>
            </w:r>
            <w:r w:rsidRPr="004A2DDD">
              <w:rPr>
                <w:spacing w:val="-4"/>
                <w:sz w:val="18"/>
                <w:szCs w:val="28"/>
                <w:rtl/>
                <w:lang w:val="fr-CH" w:eastAsia="fr-CH"/>
              </w:rPr>
              <w:t xml:space="preserve">(8) </w:t>
            </w:r>
            <w:r w:rsidRPr="004A2DDD">
              <w:rPr>
                <w:rFonts w:hint="eastAsia"/>
                <w:spacing w:val="-4"/>
                <w:sz w:val="18"/>
                <w:szCs w:val="28"/>
                <w:rtl/>
                <w:lang w:val="fr-CH" w:eastAsia="fr-CH"/>
              </w:rPr>
              <w:t>أقليات</w:t>
            </w:r>
            <w:r w:rsidRPr="004A2DDD">
              <w:rPr>
                <w:spacing w:val="-4"/>
                <w:sz w:val="18"/>
                <w:szCs w:val="28"/>
                <w:rtl/>
                <w:lang w:val="fr-CH" w:eastAsia="fr-CH"/>
              </w:rPr>
              <w:t xml:space="preserve"> </w:t>
            </w:r>
            <w:r w:rsidRPr="004A2DDD">
              <w:rPr>
                <w:rFonts w:hint="eastAsia"/>
                <w:spacing w:val="-4"/>
                <w:sz w:val="18"/>
                <w:szCs w:val="28"/>
                <w:rtl/>
                <w:lang w:val="fr-CH" w:eastAsia="fr-CH"/>
              </w:rPr>
              <w:t>و</w:t>
            </w:r>
            <w:r w:rsidRPr="004A2DDD">
              <w:rPr>
                <w:spacing w:val="-4"/>
                <w:sz w:val="18"/>
                <w:szCs w:val="28"/>
                <w:rtl/>
                <w:lang w:val="fr-CH" w:eastAsia="fr-CH"/>
              </w:rPr>
              <w:t xml:space="preserve">(7) </w:t>
            </w:r>
            <w:r w:rsidRPr="004A2DDD">
              <w:rPr>
                <w:rFonts w:hint="eastAsia"/>
                <w:spacing w:val="-4"/>
                <w:sz w:val="18"/>
                <w:szCs w:val="28"/>
                <w:rtl/>
                <w:lang w:val="fr-CH" w:eastAsia="fr-CH"/>
              </w:rPr>
              <w:t>تعويضية</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447</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111</w:t>
            </w:r>
          </w:p>
        </w:tc>
      </w:tr>
      <w:tr w:rsidR="00816C8E" w:rsidRPr="00D84697" w:rsidTr="002740D7">
        <w:tc>
          <w:tcPr>
            <w:tcW w:w="215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المراقبين</w:t>
            </w:r>
            <w:r w:rsidRPr="004A2DDD">
              <w:rPr>
                <w:sz w:val="18"/>
                <w:szCs w:val="28"/>
                <w:rtl/>
                <w:lang w:val="fr-CH" w:eastAsia="fr-CH"/>
              </w:rPr>
              <w:t xml:space="preserve"> </w:t>
            </w:r>
            <w:r w:rsidRPr="004A2DDD">
              <w:rPr>
                <w:rFonts w:hint="eastAsia"/>
                <w:sz w:val="18"/>
                <w:szCs w:val="28"/>
                <w:rtl/>
                <w:lang w:val="fr-CH" w:eastAsia="fr-CH"/>
              </w:rPr>
              <w:t>المحليين</w:t>
            </w:r>
          </w:p>
        </w:tc>
        <w:tc>
          <w:tcPr>
            <w:tcW w:w="1089" w:type="pct"/>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114615</w:t>
            </w:r>
          </w:p>
        </w:tc>
        <w:tc>
          <w:tcPr>
            <w:tcW w:w="889"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100180</w:t>
            </w:r>
          </w:p>
        </w:tc>
        <w:tc>
          <w:tcPr>
            <w:tcW w:w="863" w:type="pct"/>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5867</w:t>
            </w:r>
          </w:p>
        </w:tc>
      </w:tr>
      <w:tr w:rsidR="00816C8E" w:rsidRPr="00D84697" w:rsidTr="002740D7">
        <w:tc>
          <w:tcPr>
            <w:tcW w:w="2159" w:type="pct"/>
            <w:tcBorders>
              <w:bottom w:val="single" w:sz="12" w:space="0" w:color="auto"/>
            </w:tcBorders>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rFonts w:hint="eastAsia"/>
                <w:sz w:val="18"/>
                <w:szCs w:val="28"/>
                <w:rtl/>
                <w:lang w:val="fr-CH" w:eastAsia="fr-CH"/>
              </w:rPr>
              <w:t>عدد</w:t>
            </w:r>
            <w:r w:rsidRPr="004A2DDD">
              <w:rPr>
                <w:sz w:val="18"/>
                <w:szCs w:val="28"/>
                <w:rtl/>
                <w:lang w:val="fr-CH" w:eastAsia="fr-CH"/>
              </w:rPr>
              <w:t xml:space="preserve"> </w:t>
            </w:r>
            <w:r w:rsidRPr="004A2DDD">
              <w:rPr>
                <w:rFonts w:hint="eastAsia"/>
                <w:sz w:val="18"/>
                <w:szCs w:val="28"/>
                <w:rtl/>
                <w:lang w:val="fr-CH" w:eastAsia="fr-CH"/>
              </w:rPr>
              <w:t>المراقبين</w:t>
            </w:r>
            <w:r w:rsidRPr="004A2DDD">
              <w:rPr>
                <w:sz w:val="18"/>
                <w:szCs w:val="28"/>
                <w:rtl/>
                <w:lang w:val="fr-CH" w:eastAsia="fr-CH"/>
              </w:rPr>
              <w:t xml:space="preserve"> </w:t>
            </w:r>
            <w:r w:rsidRPr="004A2DDD">
              <w:rPr>
                <w:rFonts w:hint="eastAsia"/>
                <w:sz w:val="18"/>
                <w:szCs w:val="28"/>
                <w:rtl/>
                <w:lang w:val="fr-CH" w:eastAsia="fr-CH"/>
              </w:rPr>
              <w:t>الدوليين</w:t>
            </w:r>
          </w:p>
        </w:tc>
        <w:tc>
          <w:tcPr>
            <w:tcW w:w="1089" w:type="pct"/>
            <w:tcBorders>
              <w:bottom w:val="single" w:sz="12" w:space="0" w:color="auto"/>
            </w:tcBorders>
          </w:tcPr>
          <w:p w:rsidR="00816C8E" w:rsidRPr="004A2DDD" w:rsidRDefault="00816C8E" w:rsidP="002740D7">
            <w:pPr>
              <w:tabs>
                <w:tab w:val="left" w:pos="185"/>
                <w:tab w:val="left" w:pos="226"/>
              </w:tabs>
              <w:spacing w:before="40" w:after="40" w:line="300" w:lineRule="exact"/>
              <w:ind w:left="57" w:right="170"/>
              <w:contextualSpacing/>
              <w:rPr>
                <w:sz w:val="18"/>
                <w:szCs w:val="28"/>
                <w:rtl/>
                <w:lang w:val="fr-CH" w:eastAsia="fr-CH"/>
              </w:rPr>
            </w:pPr>
            <w:r w:rsidRPr="004A2DDD">
              <w:rPr>
                <w:sz w:val="18"/>
                <w:szCs w:val="28"/>
                <w:rtl/>
                <w:lang w:val="fr-CH" w:eastAsia="fr-CH"/>
              </w:rPr>
              <w:t>1447</w:t>
            </w:r>
          </w:p>
        </w:tc>
        <w:tc>
          <w:tcPr>
            <w:tcW w:w="889" w:type="pct"/>
            <w:tcBorders>
              <w:bottom w:val="single" w:sz="12" w:space="0" w:color="auto"/>
            </w:tcBorders>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348</w:t>
            </w:r>
          </w:p>
        </w:tc>
        <w:tc>
          <w:tcPr>
            <w:tcW w:w="863" w:type="pct"/>
            <w:tcBorders>
              <w:bottom w:val="single" w:sz="12" w:space="0" w:color="auto"/>
            </w:tcBorders>
          </w:tcPr>
          <w:p w:rsidR="00816C8E" w:rsidRPr="004A2DDD" w:rsidRDefault="00816C8E" w:rsidP="002740D7">
            <w:pPr>
              <w:tabs>
                <w:tab w:val="left" w:pos="185"/>
                <w:tab w:val="left" w:pos="226"/>
              </w:tabs>
              <w:spacing w:before="40" w:after="40" w:line="300" w:lineRule="exact"/>
              <w:ind w:left="57" w:right="57"/>
              <w:contextualSpacing/>
              <w:rPr>
                <w:sz w:val="18"/>
                <w:szCs w:val="28"/>
                <w:rtl/>
                <w:lang w:val="fr-CH" w:eastAsia="fr-CH"/>
              </w:rPr>
            </w:pPr>
            <w:r w:rsidRPr="004A2DDD">
              <w:rPr>
                <w:sz w:val="18"/>
                <w:szCs w:val="28"/>
                <w:rtl/>
                <w:lang w:val="fr-CH" w:eastAsia="fr-CH"/>
              </w:rPr>
              <w:t>580</w:t>
            </w:r>
          </w:p>
        </w:tc>
      </w:tr>
    </w:tbl>
    <w:p w:rsidR="00816C8E" w:rsidRPr="00D84697" w:rsidRDefault="00816C8E" w:rsidP="00816C8E">
      <w:pPr>
        <w:pStyle w:val="SingleTxtGA"/>
        <w:spacing w:before="240"/>
        <w:rPr>
          <w:rtl/>
          <w:lang w:bidi="ar-IQ"/>
        </w:rPr>
      </w:pPr>
      <w:r w:rsidRPr="004A2DDD">
        <w:rPr>
          <w:rtl/>
        </w:rPr>
        <w:lastRenderedPageBreak/>
        <w:t>18-</w:t>
      </w:r>
      <w:r w:rsidRPr="00D84697">
        <w:rPr>
          <w:rtl/>
          <w:lang w:bidi="ar-IQ"/>
        </w:rPr>
        <w:tab/>
      </w:r>
      <w:r w:rsidRPr="00D84697">
        <w:rPr>
          <w:rFonts w:hint="eastAsia"/>
          <w:rtl/>
          <w:lang w:bidi="ar-IQ"/>
        </w:rPr>
        <w:t>كما</w:t>
      </w:r>
      <w:r w:rsidRPr="00D84697">
        <w:rPr>
          <w:rtl/>
          <w:lang w:bidi="ar-IQ"/>
        </w:rPr>
        <w:t xml:space="preserve"> </w:t>
      </w:r>
      <w:r w:rsidRPr="00D84697">
        <w:rPr>
          <w:rFonts w:hint="eastAsia"/>
          <w:rtl/>
          <w:lang w:bidi="ar-IQ"/>
        </w:rPr>
        <w:t>أجريت</w:t>
      </w:r>
      <w:r w:rsidRPr="00D84697">
        <w:rPr>
          <w:rtl/>
          <w:lang w:bidi="ar-IQ"/>
        </w:rPr>
        <w:t xml:space="preserve"> </w:t>
      </w:r>
      <w:r w:rsidRPr="00D84697">
        <w:rPr>
          <w:rFonts w:hint="eastAsia"/>
          <w:rtl/>
          <w:lang w:bidi="ar-IQ"/>
        </w:rPr>
        <w:t>انتخابات</w:t>
      </w:r>
      <w:r w:rsidRPr="00D84697">
        <w:rPr>
          <w:rtl/>
          <w:lang w:bidi="ar-IQ"/>
        </w:rPr>
        <w:t xml:space="preserve"> </w:t>
      </w:r>
      <w:r w:rsidRPr="00D84697">
        <w:rPr>
          <w:rFonts w:hint="eastAsia"/>
          <w:rtl/>
          <w:lang w:bidi="ar-IQ"/>
        </w:rPr>
        <w:t>مجلس</w:t>
      </w:r>
      <w:r w:rsidRPr="00D84697">
        <w:rPr>
          <w:rtl/>
          <w:lang w:bidi="ar-IQ"/>
        </w:rPr>
        <w:t xml:space="preserve"> </w:t>
      </w:r>
      <w:r w:rsidRPr="00D84697">
        <w:rPr>
          <w:rFonts w:hint="eastAsia"/>
          <w:rtl/>
          <w:lang w:bidi="ar-IQ"/>
        </w:rPr>
        <w:t>النواب</w:t>
      </w:r>
      <w:r w:rsidRPr="00D84697">
        <w:rPr>
          <w:rtl/>
          <w:lang w:bidi="ar-IQ"/>
        </w:rPr>
        <w:t xml:space="preserve"> </w:t>
      </w:r>
      <w:r w:rsidRPr="00D84697">
        <w:rPr>
          <w:rFonts w:hint="eastAsia"/>
          <w:rtl/>
          <w:lang w:bidi="ar-IQ"/>
        </w:rPr>
        <w:t>عام</w:t>
      </w:r>
      <w:r w:rsidRPr="00D84697">
        <w:rPr>
          <w:rtl/>
          <w:lang w:bidi="ar-IQ"/>
        </w:rPr>
        <w:t xml:space="preserve"> 2014 </w:t>
      </w:r>
      <w:r w:rsidRPr="00D84697">
        <w:rPr>
          <w:rFonts w:hint="eastAsia"/>
          <w:rtl/>
          <w:lang w:bidi="ar-IQ"/>
        </w:rPr>
        <w:t>وكان</w:t>
      </w:r>
      <w:r w:rsidRPr="00D84697">
        <w:rPr>
          <w:rtl/>
          <w:lang w:bidi="ar-IQ"/>
        </w:rPr>
        <w:t xml:space="preserve"> </w:t>
      </w:r>
      <w:r w:rsidRPr="00D84697">
        <w:rPr>
          <w:rFonts w:hint="eastAsia"/>
          <w:rtl/>
          <w:lang w:bidi="ar-IQ"/>
        </w:rPr>
        <w:t>عدد</w:t>
      </w:r>
      <w:r w:rsidRPr="00D84697">
        <w:rPr>
          <w:rtl/>
          <w:lang w:bidi="ar-IQ"/>
        </w:rPr>
        <w:t xml:space="preserve"> </w:t>
      </w:r>
      <w:r w:rsidRPr="00D84697">
        <w:rPr>
          <w:rFonts w:hint="eastAsia"/>
          <w:rtl/>
          <w:lang w:bidi="ar-IQ"/>
        </w:rPr>
        <w:t>المقاعد</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هذه</w:t>
      </w:r>
      <w:r w:rsidRPr="00D84697">
        <w:rPr>
          <w:rtl/>
          <w:lang w:bidi="ar-IQ"/>
        </w:rPr>
        <w:t xml:space="preserve"> </w:t>
      </w:r>
      <w:r w:rsidRPr="00D84697">
        <w:rPr>
          <w:rFonts w:hint="eastAsia"/>
          <w:rtl/>
          <w:lang w:bidi="ar-IQ"/>
        </w:rPr>
        <w:t>الانتخابات</w:t>
      </w:r>
      <w:r w:rsidRPr="00D84697">
        <w:rPr>
          <w:rtl/>
          <w:lang w:bidi="ar-IQ"/>
        </w:rPr>
        <w:t xml:space="preserve"> (328) </w:t>
      </w:r>
      <w:r w:rsidRPr="00D84697">
        <w:rPr>
          <w:rFonts w:hint="eastAsia"/>
          <w:rtl/>
          <w:lang w:bidi="ar-IQ"/>
        </w:rPr>
        <w:t>مقعداً</w:t>
      </w:r>
      <w:r>
        <w:rPr>
          <w:rtl/>
          <w:lang w:bidi="ar-IQ"/>
        </w:rPr>
        <w:t>.</w:t>
      </w:r>
    </w:p>
    <w:p w:rsidR="00816C8E" w:rsidRPr="00D84697" w:rsidRDefault="00816C8E" w:rsidP="00816C8E">
      <w:pPr>
        <w:pStyle w:val="SingleTxtGA"/>
        <w:rPr>
          <w:rFonts w:ascii="Simplified Arabic" w:hAnsi="Simplified Arabic" w:cs="Simplified Arabic"/>
          <w:rtl/>
          <w:lang w:bidi="ar-IQ"/>
        </w:rPr>
      </w:pPr>
      <w:r w:rsidRPr="004A2DDD">
        <w:rPr>
          <w:rtl/>
        </w:rPr>
        <w:t>19-</w:t>
      </w:r>
      <w:r w:rsidRPr="00D84697">
        <w:rPr>
          <w:rtl/>
        </w:rPr>
        <w:tab/>
        <w:t>انضم</w:t>
      </w:r>
      <w:r w:rsidRPr="00D84697">
        <w:rPr>
          <w:rtl/>
          <w:lang w:bidi="ar-JO"/>
        </w:rPr>
        <w:t xml:space="preserve"> العراق</w:t>
      </w:r>
      <w:r w:rsidRPr="00D84697">
        <w:rPr>
          <w:rtl/>
        </w:rPr>
        <w:t xml:space="preserve"> إلى </w:t>
      </w:r>
      <w:r w:rsidRPr="00D84697">
        <w:rPr>
          <w:rFonts w:hint="eastAsia"/>
          <w:rtl/>
        </w:rPr>
        <w:t>اتفاقيات</w:t>
      </w:r>
      <w:r w:rsidRPr="00D84697">
        <w:rPr>
          <w:rtl/>
        </w:rPr>
        <w:t xml:space="preserve"> الأمم المتحدة الرئيسة المعنية بحقوق الإنسان</w:t>
      </w:r>
      <w:r w:rsidRPr="00D84697">
        <w:rPr>
          <w:rFonts w:hint="eastAsia"/>
          <w:rtl/>
        </w:rPr>
        <w:t>،</w:t>
      </w:r>
      <w:r w:rsidRPr="00D84697">
        <w:rPr>
          <w:rtl/>
        </w:rPr>
        <w:t xml:space="preserve"> </w:t>
      </w:r>
      <w:r w:rsidRPr="00D84697">
        <w:rPr>
          <w:rFonts w:hint="eastAsia"/>
          <w:rtl/>
        </w:rPr>
        <w:t>وهي</w:t>
      </w:r>
      <w:r w:rsidRPr="00D84697">
        <w:rPr>
          <w:rtl/>
        </w:rPr>
        <w:t>:</w:t>
      </w:r>
    </w:p>
    <w:tbl>
      <w:tblPr>
        <w:bidiVisual/>
        <w:tblW w:w="3770" w:type="pct"/>
        <w:tblInd w:w="1194" w:type="dxa"/>
        <w:tblCellMar>
          <w:left w:w="0" w:type="dxa"/>
          <w:right w:w="0" w:type="dxa"/>
        </w:tblCellMar>
        <w:tblLook w:val="04A0" w:firstRow="1" w:lastRow="0" w:firstColumn="1" w:lastColumn="0" w:noHBand="0" w:noVBand="1"/>
      </w:tblPr>
      <w:tblGrid>
        <w:gridCol w:w="5963"/>
        <w:gridCol w:w="1305"/>
      </w:tblGrid>
      <w:tr w:rsidR="00816C8E" w:rsidRPr="00D84697" w:rsidTr="002740D7">
        <w:tc>
          <w:tcPr>
            <w:tcW w:w="4210" w:type="pct"/>
            <w:tcBorders>
              <w:top w:val="single" w:sz="4" w:space="0" w:color="auto"/>
              <w:bottom w:val="single" w:sz="12" w:space="0" w:color="auto"/>
            </w:tcBorders>
          </w:tcPr>
          <w:p w:rsidR="00816C8E" w:rsidRPr="004A2DDD" w:rsidRDefault="00816C8E" w:rsidP="002740D7">
            <w:pPr>
              <w:spacing w:before="40" w:after="40" w:line="300" w:lineRule="exact"/>
              <w:ind w:left="57" w:right="227"/>
              <w:rPr>
                <w:i/>
                <w:iCs/>
                <w:sz w:val="18"/>
                <w:szCs w:val="28"/>
                <w:rtl/>
                <w:lang w:bidi="ar-IQ"/>
              </w:rPr>
            </w:pPr>
            <w:r w:rsidRPr="004A2DDD">
              <w:rPr>
                <w:i/>
                <w:iCs/>
                <w:sz w:val="18"/>
                <w:szCs w:val="28"/>
                <w:rtl/>
                <w:lang w:bidi="ar-IQ"/>
              </w:rPr>
              <w:t>الاتفاقية</w:t>
            </w:r>
          </w:p>
        </w:tc>
        <w:tc>
          <w:tcPr>
            <w:tcW w:w="790" w:type="pct"/>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i/>
                <w:iCs/>
                <w:sz w:val="18"/>
                <w:szCs w:val="28"/>
                <w:rtl/>
              </w:rPr>
              <w:t>تاريخ الانضمام</w:t>
            </w:r>
          </w:p>
        </w:tc>
      </w:tr>
      <w:tr w:rsidR="00816C8E" w:rsidRPr="00D84697" w:rsidTr="002740D7">
        <w:tc>
          <w:tcPr>
            <w:tcW w:w="4210" w:type="pct"/>
            <w:tcBorders>
              <w:top w:val="single" w:sz="12" w:space="0" w:color="auto"/>
            </w:tcBorders>
          </w:tcPr>
          <w:p w:rsidR="00816C8E" w:rsidRPr="004A2DDD" w:rsidRDefault="00816C8E" w:rsidP="002740D7">
            <w:pPr>
              <w:spacing w:before="40" w:after="40" w:line="300" w:lineRule="exact"/>
              <w:ind w:left="57" w:right="227"/>
              <w:rPr>
                <w:sz w:val="18"/>
                <w:szCs w:val="28"/>
                <w:rtl/>
              </w:rPr>
            </w:pPr>
            <w:r w:rsidRPr="004A2DDD">
              <w:rPr>
                <w:sz w:val="18"/>
                <w:szCs w:val="28"/>
                <w:rtl/>
              </w:rPr>
              <w:t xml:space="preserve">الاتفاقية الدولية للقضاء على جميع </w:t>
            </w:r>
            <w:r w:rsidRPr="004A2DDD">
              <w:rPr>
                <w:rFonts w:hint="eastAsia"/>
                <w:sz w:val="18"/>
                <w:szCs w:val="28"/>
                <w:rtl/>
              </w:rPr>
              <w:t>أشكال</w:t>
            </w:r>
            <w:r w:rsidRPr="004A2DDD">
              <w:rPr>
                <w:sz w:val="18"/>
                <w:szCs w:val="28"/>
                <w:rtl/>
              </w:rPr>
              <w:t xml:space="preserve"> التمييز العنصري </w:t>
            </w:r>
          </w:p>
        </w:tc>
        <w:tc>
          <w:tcPr>
            <w:tcW w:w="790" w:type="pct"/>
            <w:tcBorders>
              <w:top w:val="single" w:sz="12" w:space="0" w:color="auto"/>
            </w:tcBorders>
          </w:tcPr>
          <w:p w:rsidR="00816C8E" w:rsidRPr="004A2DDD" w:rsidRDefault="00816C8E" w:rsidP="002740D7">
            <w:pPr>
              <w:spacing w:before="40" w:after="40" w:line="300" w:lineRule="exact"/>
              <w:ind w:left="57" w:right="57"/>
              <w:rPr>
                <w:sz w:val="18"/>
                <w:szCs w:val="28"/>
                <w:rtl/>
              </w:rPr>
            </w:pPr>
            <w:r w:rsidRPr="004A2DDD">
              <w:rPr>
                <w:sz w:val="18"/>
                <w:szCs w:val="28"/>
                <w:rtl/>
              </w:rPr>
              <w:t>14/1/1970</w:t>
            </w:r>
          </w:p>
        </w:tc>
      </w:tr>
      <w:tr w:rsidR="00816C8E" w:rsidRPr="00D84697" w:rsidTr="002740D7">
        <w:tc>
          <w:tcPr>
            <w:tcW w:w="4210" w:type="pct"/>
          </w:tcPr>
          <w:p w:rsidR="00816C8E" w:rsidRPr="004A2DDD" w:rsidRDefault="00816C8E" w:rsidP="002740D7">
            <w:pPr>
              <w:spacing w:before="40" w:after="40" w:line="300" w:lineRule="exact"/>
              <w:ind w:left="57" w:right="227"/>
              <w:rPr>
                <w:sz w:val="18"/>
                <w:szCs w:val="28"/>
                <w:rtl/>
              </w:rPr>
            </w:pPr>
            <w:r w:rsidRPr="004A2DDD">
              <w:rPr>
                <w:sz w:val="18"/>
                <w:szCs w:val="28"/>
                <w:rtl/>
              </w:rPr>
              <w:t>العهد الدولي الخاص بالحقوق الاقتصادية</w:t>
            </w:r>
            <w:r w:rsidRPr="004A2DDD">
              <w:rPr>
                <w:rFonts w:hint="eastAsia"/>
                <w:sz w:val="18"/>
                <w:szCs w:val="28"/>
                <w:rtl/>
              </w:rPr>
              <w:t>،</w:t>
            </w:r>
            <w:r w:rsidRPr="004A2DDD">
              <w:rPr>
                <w:sz w:val="18"/>
                <w:szCs w:val="28"/>
                <w:rtl/>
              </w:rPr>
              <w:t xml:space="preserve"> والاجتماعية</w:t>
            </w:r>
            <w:r w:rsidRPr="004A2DDD">
              <w:rPr>
                <w:rFonts w:hint="eastAsia"/>
                <w:sz w:val="18"/>
                <w:szCs w:val="28"/>
                <w:rtl/>
              </w:rPr>
              <w:t>،</w:t>
            </w:r>
            <w:r w:rsidRPr="004A2DDD">
              <w:rPr>
                <w:sz w:val="18"/>
                <w:szCs w:val="28"/>
                <w:rtl/>
              </w:rPr>
              <w:t xml:space="preserve"> والثقافية</w:t>
            </w:r>
          </w:p>
        </w:tc>
        <w:tc>
          <w:tcPr>
            <w:tcW w:w="790" w:type="pct"/>
          </w:tcPr>
          <w:p w:rsidR="00816C8E" w:rsidRPr="004A2DDD" w:rsidRDefault="00816C8E" w:rsidP="002740D7">
            <w:pPr>
              <w:spacing w:before="40" w:after="40" w:line="300" w:lineRule="exact"/>
              <w:ind w:left="57" w:right="57"/>
              <w:rPr>
                <w:sz w:val="18"/>
                <w:szCs w:val="28"/>
                <w:rtl/>
              </w:rPr>
            </w:pPr>
            <w:r w:rsidRPr="004A2DDD">
              <w:rPr>
                <w:sz w:val="18"/>
                <w:szCs w:val="28"/>
                <w:rtl/>
              </w:rPr>
              <w:t>25/1/1971</w:t>
            </w:r>
          </w:p>
        </w:tc>
      </w:tr>
      <w:tr w:rsidR="00816C8E" w:rsidRPr="00D84697" w:rsidTr="002740D7">
        <w:tc>
          <w:tcPr>
            <w:tcW w:w="4210" w:type="pct"/>
          </w:tcPr>
          <w:p w:rsidR="00816C8E" w:rsidRPr="004A2DDD" w:rsidRDefault="00816C8E" w:rsidP="002740D7">
            <w:pPr>
              <w:spacing w:before="40" w:after="40" w:line="300" w:lineRule="exact"/>
              <w:ind w:left="57" w:right="227"/>
              <w:rPr>
                <w:sz w:val="18"/>
                <w:szCs w:val="28"/>
                <w:rtl/>
              </w:rPr>
            </w:pPr>
            <w:r w:rsidRPr="004A2DDD">
              <w:rPr>
                <w:sz w:val="18"/>
                <w:szCs w:val="28"/>
                <w:rtl/>
              </w:rPr>
              <w:t>العهد الدولي الخاص بالحقوق المدنية</w:t>
            </w:r>
            <w:r w:rsidRPr="004A2DDD">
              <w:rPr>
                <w:rFonts w:hint="eastAsia"/>
                <w:sz w:val="18"/>
                <w:szCs w:val="28"/>
                <w:rtl/>
              </w:rPr>
              <w:t>،</w:t>
            </w:r>
            <w:r w:rsidRPr="004A2DDD">
              <w:rPr>
                <w:sz w:val="18"/>
                <w:szCs w:val="28"/>
                <w:rtl/>
              </w:rPr>
              <w:t xml:space="preserve"> والسياسية </w:t>
            </w:r>
          </w:p>
        </w:tc>
        <w:tc>
          <w:tcPr>
            <w:tcW w:w="790" w:type="pct"/>
          </w:tcPr>
          <w:p w:rsidR="00816C8E" w:rsidRPr="004A2DDD" w:rsidRDefault="00816C8E" w:rsidP="002740D7">
            <w:pPr>
              <w:spacing w:before="40" w:after="40" w:line="300" w:lineRule="exact"/>
              <w:ind w:left="57" w:right="57"/>
              <w:rPr>
                <w:sz w:val="18"/>
                <w:szCs w:val="28"/>
                <w:rtl/>
                <w:lang w:bidi="ar-IQ"/>
              </w:rPr>
            </w:pPr>
            <w:r w:rsidRPr="004A2DDD">
              <w:rPr>
                <w:sz w:val="18"/>
                <w:szCs w:val="28"/>
                <w:rtl/>
              </w:rPr>
              <w:t>25/1/1971</w:t>
            </w:r>
          </w:p>
        </w:tc>
      </w:tr>
      <w:tr w:rsidR="00816C8E" w:rsidRPr="00D84697" w:rsidTr="002740D7">
        <w:tc>
          <w:tcPr>
            <w:tcW w:w="4210" w:type="pct"/>
          </w:tcPr>
          <w:p w:rsidR="00816C8E" w:rsidRPr="004A2DDD" w:rsidRDefault="00816C8E" w:rsidP="002740D7">
            <w:pPr>
              <w:spacing w:before="40" w:after="40" w:line="300" w:lineRule="exact"/>
              <w:ind w:left="57" w:right="227"/>
              <w:rPr>
                <w:sz w:val="18"/>
                <w:szCs w:val="28"/>
                <w:rtl/>
              </w:rPr>
            </w:pPr>
            <w:r w:rsidRPr="004A2DDD">
              <w:rPr>
                <w:sz w:val="18"/>
                <w:szCs w:val="28"/>
                <w:rtl/>
              </w:rPr>
              <w:t xml:space="preserve">اتفاقية القضاء على جميع </w:t>
            </w:r>
            <w:r w:rsidRPr="004A2DDD">
              <w:rPr>
                <w:rFonts w:hint="eastAsia"/>
                <w:sz w:val="18"/>
                <w:szCs w:val="28"/>
                <w:rtl/>
              </w:rPr>
              <w:t>أشكال</w:t>
            </w:r>
            <w:r w:rsidRPr="004A2DDD">
              <w:rPr>
                <w:sz w:val="18"/>
                <w:szCs w:val="28"/>
                <w:rtl/>
              </w:rPr>
              <w:t xml:space="preserve"> التمييز ضد المرأة</w:t>
            </w:r>
          </w:p>
        </w:tc>
        <w:tc>
          <w:tcPr>
            <w:tcW w:w="790" w:type="pct"/>
          </w:tcPr>
          <w:p w:rsidR="00816C8E" w:rsidRPr="004A2DDD" w:rsidRDefault="00816C8E" w:rsidP="002740D7">
            <w:pPr>
              <w:spacing w:before="40" w:after="40" w:line="300" w:lineRule="exact"/>
              <w:ind w:left="57" w:right="57"/>
              <w:rPr>
                <w:sz w:val="18"/>
                <w:szCs w:val="28"/>
                <w:rtl/>
                <w:lang w:bidi="ar-IQ"/>
              </w:rPr>
            </w:pPr>
            <w:r w:rsidRPr="004A2DDD">
              <w:rPr>
                <w:sz w:val="18"/>
                <w:szCs w:val="28"/>
                <w:rtl/>
              </w:rPr>
              <w:t>13/8/1986</w:t>
            </w:r>
          </w:p>
        </w:tc>
      </w:tr>
      <w:tr w:rsidR="00816C8E" w:rsidRPr="00D84697" w:rsidTr="002740D7">
        <w:tc>
          <w:tcPr>
            <w:tcW w:w="4210" w:type="pct"/>
          </w:tcPr>
          <w:p w:rsidR="00816C8E" w:rsidRPr="004A2DDD" w:rsidRDefault="00816C8E" w:rsidP="002740D7">
            <w:pPr>
              <w:spacing w:before="40" w:after="40" w:line="300" w:lineRule="exact"/>
              <w:ind w:left="57" w:right="227"/>
              <w:rPr>
                <w:sz w:val="18"/>
                <w:szCs w:val="28"/>
              </w:rPr>
            </w:pPr>
            <w:r w:rsidRPr="004A2DDD">
              <w:rPr>
                <w:sz w:val="18"/>
                <w:szCs w:val="28"/>
                <w:rtl/>
              </w:rPr>
              <w:t>اتفاقية حقوق الطفل</w:t>
            </w:r>
          </w:p>
        </w:tc>
        <w:tc>
          <w:tcPr>
            <w:tcW w:w="790" w:type="pct"/>
          </w:tcPr>
          <w:p w:rsidR="00816C8E" w:rsidRPr="004A2DDD" w:rsidRDefault="00816C8E" w:rsidP="002740D7">
            <w:pPr>
              <w:spacing w:before="40" w:after="40" w:line="300" w:lineRule="exact"/>
              <w:ind w:left="57" w:right="57"/>
              <w:rPr>
                <w:sz w:val="18"/>
                <w:szCs w:val="28"/>
                <w:rtl/>
              </w:rPr>
            </w:pPr>
            <w:r w:rsidRPr="004A2DDD">
              <w:rPr>
                <w:sz w:val="18"/>
                <w:szCs w:val="28"/>
                <w:rtl/>
              </w:rPr>
              <w:t>15/6/1994</w:t>
            </w:r>
          </w:p>
        </w:tc>
      </w:tr>
      <w:tr w:rsidR="00816C8E" w:rsidRPr="00D84697" w:rsidTr="002740D7">
        <w:tc>
          <w:tcPr>
            <w:tcW w:w="4210" w:type="pct"/>
          </w:tcPr>
          <w:p w:rsidR="00816C8E" w:rsidRPr="004A2DDD" w:rsidRDefault="00816C8E" w:rsidP="002740D7">
            <w:pPr>
              <w:spacing w:before="40" w:after="40" w:line="300" w:lineRule="exact"/>
              <w:ind w:left="57" w:right="227"/>
              <w:rPr>
                <w:sz w:val="18"/>
                <w:szCs w:val="28"/>
                <w:rtl/>
              </w:rPr>
            </w:pPr>
            <w:r w:rsidRPr="004A2DDD">
              <w:rPr>
                <w:sz w:val="18"/>
                <w:szCs w:val="28"/>
                <w:rtl/>
              </w:rPr>
              <w:t xml:space="preserve">البروتوكول الاختياري لاتفاقية حقوق الطفل بشأن اشتراك </w:t>
            </w:r>
            <w:r w:rsidRPr="004A2DDD">
              <w:rPr>
                <w:rFonts w:hint="eastAsia"/>
                <w:sz w:val="18"/>
                <w:szCs w:val="28"/>
                <w:rtl/>
              </w:rPr>
              <w:t>الأطفال</w:t>
            </w:r>
            <w:r w:rsidRPr="004A2DDD">
              <w:rPr>
                <w:sz w:val="18"/>
                <w:szCs w:val="28"/>
                <w:rtl/>
              </w:rPr>
              <w:t xml:space="preserve"> في النزاعات المسلحة</w:t>
            </w:r>
          </w:p>
        </w:tc>
        <w:tc>
          <w:tcPr>
            <w:tcW w:w="790" w:type="pct"/>
          </w:tcPr>
          <w:p w:rsidR="00816C8E" w:rsidRPr="004A2DDD" w:rsidRDefault="00816C8E" w:rsidP="002740D7">
            <w:pPr>
              <w:spacing w:before="40" w:after="40" w:line="300" w:lineRule="exact"/>
              <w:ind w:left="57" w:right="57"/>
              <w:rPr>
                <w:sz w:val="18"/>
                <w:szCs w:val="28"/>
                <w:rtl/>
              </w:rPr>
            </w:pPr>
            <w:r w:rsidRPr="004A2DDD">
              <w:rPr>
                <w:sz w:val="18"/>
                <w:szCs w:val="28"/>
                <w:rtl/>
              </w:rPr>
              <w:t>24/6/2008</w:t>
            </w:r>
          </w:p>
        </w:tc>
      </w:tr>
      <w:tr w:rsidR="00816C8E" w:rsidRPr="00D84697" w:rsidTr="002740D7">
        <w:tc>
          <w:tcPr>
            <w:tcW w:w="4210" w:type="pct"/>
          </w:tcPr>
          <w:p w:rsidR="00816C8E" w:rsidRPr="004A2DDD" w:rsidRDefault="00816C8E" w:rsidP="002740D7">
            <w:pPr>
              <w:spacing w:before="40" w:after="40" w:line="300" w:lineRule="exact"/>
              <w:ind w:left="57" w:right="227"/>
              <w:rPr>
                <w:b/>
                <w:bCs/>
                <w:sz w:val="18"/>
                <w:szCs w:val="28"/>
                <w:rtl/>
              </w:rPr>
            </w:pPr>
            <w:r w:rsidRPr="004A2DDD">
              <w:rPr>
                <w:b/>
                <w:bCs/>
                <w:sz w:val="18"/>
                <w:szCs w:val="28"/>
                <w:rtl/>
              </w:rPr>
              <w:t xml:space="preserve">البروتوكول الاختياري لاتفاقية حقوق الطفل الخاص ببيع </w:t>
            </w:r>
            <w:r w:rsidRPr="004A2DDD">
              <w:rPr>
                <w:rFonts w:hint="eastAsia"/>
                <w:b/>
                <w:bCs/>
                <w:sz w:val="18"/>
                <w:szCs w:val="28"/>
                <w:rtl/>
              </w:rPr>
              <w:t>الأطفال،</w:t>
            </w:r>
            <w:r w:rsidRPr="004A2DDD">
              <w:rPr>
                <w:b/>
                <w:bCs/>
                <w:sz w:val="18"/>
                <w:szCs w:val="28"/>
                <w:rtl/>
              </w:rPr>
              <w:t xml:space="preserve"> واستغلال </w:t>
            </w:r>
            <w:r w:rsidRPr="004A2DDD">
              <w:rPr>
                <w:rFonts w:hint="eastAsia"/>
                <w:b/>
                <w:bCs/>
                <w:sz w:val="18"/>
                <w:szCs w:val="28"/>
                <w:rtl/>
              </w:rPr>
              <w:t>الأطفال</w:t>
            </w:r>
            <w:r w:rsidRPr="004A2DDD">
              <w:rPr>
                <w:b/>
                <w:bCs/>
                <w:sz w:val="18"/>
                <w:szCs w:val="28"/>
                <w:rtl/>
              </w:rPr>
              <w:t xml:space="preserve"> في البغاء</w:t>
            </w:r>
            <w:r w:rsidRPr="004A2DDD">
              <w:rPr>
                <w:rFonts w:hint="eastAsia"/>
                <w:b/>
                <w:bCs/>
                <w:sz w:val="18"/>
                <w:szCs w:val="28"/>
                <w:rtl/>
              </w:rPr>
              <w:t>،</w:t>
            </w:r>
            <w:r w:rsidRPr="004A2DDD">
              <w:rPr>
                <w:b/>
                <w:bCs/>
                <w:sz w:val="18"/>
                <w:szCs w:val="28"/>
                <w:rtl/>
              </w:rPr>
              <w:t xml:space="preserve"> والمواد </w:t>
            </w:r>
            <w:r w:rsidRPr="004A2DDD">
              <w:rPr>
                <w:rFonts w:hint="eastAsia"/>
                <w:b/>
                <w:bCs/>
                <w:sz w:val="18"/>
                <w:szCs w:val="28"/>
                <w:rtl/>
              </w:rPr>
              <w:t>الإباحية</w:t>
            </w:r>
          </w:p>
        </w:tc>
        <w:tc>
          <w:tcPr>
            <w:tcW w:w="790" w:type="pct"/>
          </w:tcPr>
          <w:p w:rsidR="00816C8E" w:rsidRPr="004A2DDD" w:rsidRDefault="00816C8E" w:rsidP="002740D7">
            <w:pPr>
              <w:spacing w:before="40" w:after="40" w:line="300" w:lineRule="exact"/>
              <w:ind w:left="57" w:right="57"/>
              <w:rPr>
                <w:sz w:val="18"/>
                <w:szCs w:val="28"/>
                <w:rtl/>
                <w:lang w:bidi="ar-IQ"/>
              </w:rPr>
            </w:pPr>
            <w:r w:rsidRPr="004A2DDD">
              <w:rPr>
                <w:sz w:val="18"/>
                <w:szCs w:val="28"/>
                <w:rtl/>
              </w:rPr>
              <w:t>24/6/2008</w:t>
            </w:r>
          </w:p>
        </w:tc>
      </w:tr>
      <w:tr w:rsidR="00816C8E" w:rsidRPr="00D84697" w:rsidTr="002740D7">
        <w:tc>
          <w:tcPr>
            <w:tcW w:w="4210" w:type="pct"/>
          </w:tcPr>
          <w:p w:rsidR="00816C8E" w:rsidRPr="004A2DDD" w:rsidRDefault="00816C8E" w:rsidP="002740D7">
            <w:pPr>
              <w:spacing w:before="40" w:after="40" w:line="300" w:lineRule="exact"/>
              <w:ind w:left="57" w:right="227"/>
              <w:rPr>
                <w:sz w:val="18"/>
                <w:szCs w:val="28"/>
                <w:rtl/>
              </w:rPr>
            </w:pPr>
            <w:r w:rsidRPr="004A2DDD">
              <w:rPr>
                <w:sz w:val="18"/>
                <w:szCs w:val="28"/>
                <w:rtl/>
                <w:lang w:bidi="ar-IQ"/>
              </w:rPr>
              <w:t xml:space="preserve">الاتفاقية الدولية </w:t>
            </w:r>
            <w:r w:rsidRPr="004A2DDD">
              <w:rPr>
                <w:sz w:val="18"/>
                <w:szCs w:val="28"/>
                <w:rtl/>
              </w:rPr>
              <w:t xml:space="preserve">لحماية جميع </w:t>
            </w:r>
            <w:r w:rsidRPr="004A2DDD">
              <w:rPr>
                <w:rFonts w:hint="eastAsia"/>
                <w:sz w:val="18"/>
                <w:szCs w:val="28"/>
                <w:rtl/>
              </w:rPr>
              <w:t>الأشخاص</w:t>
            </w:r>
            <w:r w:rsidRPr="004A2DDD">
              <w:rPr>
                <w:sz w:val="18"/>
                <w:szCs w:val="28"/>
                <w:rtl/>
              </w:rPr>
              <w:t xml:space="preserve"> من الاختفا</w:t>
            </w:r>
            <w:r w:rsidRPr="004A2DDD">
              <w:rPr>
                <w:rFonts w:hint="eastAsia"/>
                <w:sz w:val="18"/>
                <w:szCs w:val="28"/>
                <w:rtl/>
              </w:rPr>
              <w:t>ء</w:t>
            </w:r>
            <w:r w:rsidRPr="004A2DDD">
              <w:rPr>
                <w:sz w:val="18"/>
                <w:szCs w:val="28"/>
                <w:rtl/>
              </w:rPr>
              <w:t xml:space="preserve"> </w:t>
            </w:r>
            <w:r w:rsidRPr="004A2DDD">
              <w:rPr>
                <w:rFonts w:hint="eastAsia"/>
                <w:sz w:val="18"/>
                <w:szCs w:val="28"/>
                <w:rtl/>
              </w:rPr>
              <w:t>القسري</w:t>
            </w:r>
          </w:p>
        </w:tc>
        <w:tc>
          <w:tcPr>
            <w:tcW w:w="790" w:type="pct"/>
          </w:tcPr>
          <w:p w:rsidR="00816C8E" w:rsidRPr="004A2DDD" w:rsidRDefault="00816C8E" w:rsidP="002740D7">
            <w:pPr>
              <w:spacing w:before="40" w:after="40" w:line="300" w:lineRule="exact"/>
              <w:ind w:left="57" w:right="57"/>
              <w:rPr>
                <w:sz w:val="18"/>
                <w:szCs w:val="28"/>
                <w:rtl/>
              </w:rPr>
            </w:pPr>
            <w:r w:rsidRPr="004A2DDD">
              <w:rPr>
                <w:sz w:val="18"/>
                <w:szCs w:val="28"/>
                <w:rtl/>
              </w:rPr>
              <w:t>23/11/2010</w:t>
            </w:r>
          </w:p>
        </w:tc>
      </w:tr>
      <w:tr w:rsidR="00816C8E" w:rsidRPr="00D84697" w:rsidTr="002740D7">
        <w:tc>
          <w:tcPr>
            <w:tcW w:w="4210" w:type="pct"/>
          </w:tcPr>
          <w:p w:rsidR="00816C8E" w:rsidRPr="004A2DDD" w:rsidRDefault="00816C8E" w:rsidP="002740D7">
            <w:pPr>
              <w:spacing w:before="40" w:after="40" w:line="300" w:lineRule="exact"/>
              <w:ind w:left="57" w:right="227"/>
              <w:rPr>
                <w:sz w:val="18"/>
                <w:szCs w:val="28"/>
                <w:rtl/>
              </w:rPr>
            </w:pPr>
            <w:r w:rsidRPr="004A2DDD">
              <w:rPr>
                <w:sz w:val="18"/>
                <w:szCs w:val="28"/>
                <w:rtl/>
              </w:rPr>
              <w:t>اتفاقية مناهضة التعذيب وغيره من ضروب المعاملة</w:t>
            </w:r>
            <w:r w:rsidRPr="004A2DDD">
              <w:rPr>
                <w:rFonts w:hint="eastAsia"/>
                <w:sz w:val="18"/>
                <w:szCs w:val="28"/>
                <w:rtl/>
              </w:rPr>
              <w:t>،</w:t>
            </w:r>
            <w:r w:rsidRPr="004A2DDD">
              <w:rPr>
                <w:sz w:val="18"/>
                <w:szCs w:val="28"/>
                <w:rtl/>
              </w:rPr>
              <w:t xml:space="preserve"> </w:t>
            </w:r>
            <w:r w:rsidRPr="004A2DDD">
              <w:rPr>
                <w:rFonts w:hint="eastAsia"/>
                <w:sz w:val="18"/>
                <w:szCs w:val="28"/>
                <w:rtl/>
              </w:rPr>
              <w:t>أو</w:t>
            </w:r>
            <w:r w:rsidRPr="004A2DDD">
              <w:rPr>
                <w:sz w:val="18"/>
                <w:szCs w:val="28"/>
                <w:rtl/>
              </w:rPr>
              <w:t xml:space="preserve"> العقوبة القاسية</w:t>
            </w:r>
            <w:r w:rsidRPr="004A2DDD">
              <w:rPr>
                <w:rFonts w:hint="eastAsia"/>
                <w:sz w:val="18"/>
                <w:szCs w:val="28"/>
                <w:rtl/>
              </w:rPr>
              <w:t>،</w:t>
            </w:r>
            <w:r w:rsidRPr="004A2DDD">
              <w:rPr>
                <w:sz w:val="18"/>
                <w:szCs w:val="28"/>
                <w:rtl/>
              </w:rPr>
              <w:t xml:space="preserve"> </w:t>
            </w:r>
            <w:r w:rsidRPr="004A2DDD">
              <w:rPr>
                <w:rFonts w:hint="eastAsia"/>
                <w:sz w:val="18"/>
                <w:szCs w:val="28"/>
                <w:rtl/>
              </w:rPr>
              <w:t>أو</w:t>
            </w:r>
            <w:r>
              <w:rPr>
                <w:rFonts w:hint="cs"/>
                <w:sz w:val="18"/>
                <w:szCs w:val="28"/>
                <w:rtl/>
              </w:rPr>
              <w:t> </w:t>
            </w:r>
            <w:proofErr w:type="spellStart"/>
            <w:r w:rsidRPr="004A2DDD">
              <w:rPr>
                <w:sz w:val="18"/>
                <w:szCs w:val="28"/>
                <w:rtl/>
              </w:rPr>
              <w:t>اللاانسانية</w:t>
            </w:r>
            <w:proofErr w:type="spellEnd"/>
            <w:r w:rsidRPr="004A2DDD">
              <w:rPr>
                <w:rFonts w:hint="eastAsia"/>
                <w:sz w:val="18"/>
                <w:szCs w:val="28"/>
                <w:rtl/>
              </w:rPr>
              <w:t>،</w:t>
            </w:r>
            <w:r w:rsidRPr="004A2DDD">
              <w:rPr>
                <w:sz w:val="18"/>
                <w:szCs w:val="28"/>
                <w:rtl/>
              </w:rPr>
              <w:t xml:space="preserve"> </w:t>
            </w:r>
            <w:r w:rsidRPr="004A2DDD">
              <w:rPr>
                <w:rFonts w:hint="eastAsia"/>
                <w:sz w:val="18"/>
                <w:szCs w:val="28"/>
                <w:rtl/>
              </w:rPr>
              <w:t>أو</w:t>
            </w:r>
            <w:r w:rsidRPr="004A2DDD">
              <w:rPr>
                <w:sz w:val="18"/>
                <w:szCs w:val="28"/>
                <w:rtl/>
              </w:rPr>
              <w:t xml:space="preserve"> </w:t>
            </w:r>
            <w:r w:rsidRPr="004A2DDD">
              <w:rPr>
                <w:rFonts w:hint="eastAsia"/>
                <w:sz w:val="18"/>
                <w:szCs w:val="28"/>
                <w:rtl/>
              </w:rPr>
              <w:t>المهينة</w:t>
            </w:r>
          </w:p>
        </w:tc>
        <w:tc>
          <w:tcPr>
            <w:tcW w:w="790" w:type="pct"/>
          </w:tcPr>
          <w:p w:rsidR="00816C8E" w:rsidRPr="004A2DDD" w:rsidRDefault="00816C8E" w:rsidP="002740D7">
            <w:pPr>
              <w:spacing w:before="40" w:after="40" w:line="300" w:lineRule="exact"/>
              <w:ind w:left="57" w:right="57"/>
              <w:rPr>
                <w:sz w:val="18"/>
                <w:szCs w:val="28"/>
                <w:rtl/>
              </w:rPr>
            </w:pPr>
            <w:r w:rsidRPr="004A2DDD">
              <w:rPr>
                <w:sz w:val="18"/>
                <w:szCs w:val="28"/>
                <w:rtl/>
              </w:rPr>
              <w:t>7/7/2011</w:t>
            </w:r>
          </w:p>
        </w:tc>
      </w:tr>
      <w:tr w:rsidR="00816C8E" w:rsidRPr="00D84697" w:rsidTr="002740D7">
        <w:tc>
          <w:tcPr>
            <w:tcW w:w="4210" w:type="pct"/>
            <w:tcBorders>
              <w:bottom w:val="single" w:sz="12" w:space="0" w:color="auto"/>
            </w:tcBorders>
          </w:tcPr>
          <w:p w:rsidR="00816C8E" w:rsidRPr="004A2DDD" w:rsidRDefault="00816C8E" w:rsidP="002740D7">
            <w:pPr>
              <w:spacing w:before="40" w:after="40" w:line="300" w:lineRule="exact"/>
              <w:ind w:left="57" w:right="227"/>
              <w:rPr>
                <w:sz w:val="18"/>
                <w:szCs w:val="28"/>
                <w:rtl/>
              </w:rPr>
            </w:pPr>
            <w:r w:rsidRPr="004A2DDD">
              <w:rPr>
                <w:sz w:val="18"/>
                <w:szCs w:val="28"/>
                <w:rtl/>
              </w:rPr>
              <w:t xml:space="preserve">اتفاقية حقوق </w:t>
            </w:r>
            <w:r w:rsidRPr="004A2DDD">
              <w:rPr>
                <w:rFonts w:hint="eastAsia"/>
                <w:sz w:val="18"/>
                <w:szCs w:val="28"/>
                <w:rtl/>
              </w:rPr>
              <w:t>الأشخاص</w:t>
            </w:r>
            <w:r w:rsidRPr="004A2DDD">
              <w:rPr>
                <w:sz w:val="18"/>
                <w:szCs w:val="28"/>
                <w:rtl/>
              </w:rPr>
              <w:t xml:space="preserve"> ذوي </w:t>
            </w:r>
            <w:r w:rsidRPr="004A2DDD">
              <w:rPr>
                <w:rFonts w:hint="eastAsia"/>
                <w:sz w:val="18"/>
                <w:szCs w:val="28"/>
                <w:rtl/>
              </w:rPr>
              <w:t>الإعاقة</w:t>
            </w:r>
          </w:p>
        </w:tc>
        <w:tc>
          <w:tcPr>
            <w:tcW w:w="790" w:type="pct"/>
            <w:tcBorders>
              <w:bottom w:val="single" w:sz="12" w:space="0" w:color="auto"/>
            </w:tcBorders>
          </w:tcPr>
          <w:p w:rsidR="00816C8E" w:rsidRPr="004A2DDD" w:rsidRDefault="00816C8E" w:rsidP="002740D7">
            <w:pPr>
              <w:spacing w:before="40" w:after="40" w:line="300" w:lineRule="exact"/>
              <w:ind w:left="57" w:right="57"/>
              <w:rPr>
                <w:sz w:val="18"/>
                <w:szCs w:val="28"/>
                <w:rtl/>
              </w:rPr>
            </w:pPr>
            <w:r w:rsidRPr="004A2DDD">
              <w:rPr>
                <w:sz w:val="18"/>
                <w:szCs w:val="28"/>
                <w:rtl/>
              </w:rPr>
              <w:t>20/3/2013</w:t>
            </w:r>
          </w:p>
        </w:tc>
      </w:tr>
    </w:tbl>
    <w:p w:rsidR="00816C8E" w:rsidRPr="00D84697" w:rsidRDefault="00816C8E" w:rsidP="00816C8E">
      <w:pPr>
        <w:pStyle w:val="SingleTxtGA"/>
        <w:spacing w:before="240"/>
        <w:rPr>
          <w:rtl/>
          <w:lang w:bidi="ar-IQ"/>
        </w:rPr>
      </w:pPr>
      <w:r w:rsidRPr="00D84697">
        <w:rPr>
          <w:rtl/>
          <w:lang w:bidi="ar-IQ"/>
        </w:rPr>
        <w:t>20-</w:t>
      </w:r>
      <w:r w:rsidRPr="00D84697">
        <w:rPr>
          <w:rtl/>
          <w:lang w:bidi="ar-IQ"/>
        </w:rPr>
        <w:tab/>
      </w:r>
      <w:r w:rsidRPr="00D84697">
        <w:rPr>
          <w:rFonts w:hint="eastAsia"/>
          <w:rtl/>
          <w:lang w:bidi="ar-IQ"/>
        </w:rPr>
        <w:t>و</w:t>
      </w:r>
      <w:r w:rsidRPr="00D84697">
        <w:rPr>
          <w:rtl/>
          <w:lang w:bidi="ar-IQ"/>
        </w:rPr>
        <w:t xml:space="preserve">انضم </w:t>
      </w:r>
      <w:r w:rsidRPr="00D84697">
        <w:rPr>
          <w:rFonts w:hint="eastAsia"/>
          <w:rtl/>
          <w:lang w:bidi="ar-IQ"/>
        </w:rPr>
        <w:t>العراق</w:t>
      </w:r>
      <w:r w:rsidRPr="00D84697">
        <w:rPr>
          <w:rtl/>
          <w:lang w:bidi="ar-IQ"/>
        </w:rPr>
        <w:t xml:space="preserve"> </w:t>
      </w:r>
      <w:r w:rsidRPr="00D84697">
        <w:rPr>
          <w:rFonts w:hint="eastAsia"/>
          <w:rtl/>
          <w:lang w:bidi="ar-IQ"/>
        </w:rPr>
        <w:t>إلى</w:t>
      </w:r>
      <w:r w:rsidRPr="00D84697">
        <w:rPr>
          <w:rtl/>
          <w:lang w:bidi="ar-IQ"/>
        </w:rPr>
        <w:t xml:space="preserve"> الاتفاقية الدولية لقمع الهجمات </w:t>
      </w:r>
      <w:r w:rsidRPr="00D84697">
        <w:rPr>
          <w:rFonts w:hint="eastAsia"/>
          <w:rtl/>
          <w:lang w:bidi="ar-IQ"/>
        </w:rPr>
        <w:t>الإرهابية</w:t>
      </w:r>
      <w:r w:rsidRPr="00D84697">
        <w:rPr>
          <w:rtl/>
          <w:lang w:bidi="ar-IQ"/>
        </w:rPr>
        <w:t xml:space="preserve"> بالقنابل 2012 </w:t>
      </w:r>
      <w:r w:rsidRPr="00D84697">
        <w:rPr>
          <w:rFonts w:hint="eastAsia"/>
          <w:rtl/>
          <w:lang w:bidi="ar-IQ"/>
        </w:rPr>
        <w:t>والاتفاقية</w:t>
      </w:r>
      <w:r w:rsidRPr="00D84697">
        <w:rPr>
          <w:rtl/>
          <w:lang w:bidi="ar-IQ"/>
        </w:rPr>
        <w:t xml:space="preserve"> الدولية لمناهضة أخذ الرهائن 2012 واتفاقية لاهاي الخاصة بالجوانب المدنية للاختطاف الدولي للطفل 2013 واتفاقية حماية وتعزيز تنوع </w:t>
      </w:r>
      <w:r w:rsidRPr="00D84697">
        <w:rPr>
          <w:rFonts w:hint="eastAsia"/>
          <w:rtl/>
          <w:lang w:bidi="ar-IQ"/>
        </w:rPr>
        <w:t>أشكال</w:t>
      </w:r>
      <w:r w:rsidRPr="00D84697">
        <w:rPr>
          <w:rtl/>
          <w:lang w:bidi="ar-IQ"/>
        </w:rPr>
        <w:t xml:space="preserve"> التعبير الثقافي 2012 وبروتوكول مكافحة صنع </w:t>
      </w:r>
      <w:r w:rsidRPr="00D84697">
        <w:rPr>
          <w:rFonts w:hint="eastAsia"/>
          <w:rtl/>
          <w:lang w:bidi="ar-IQ"/>
        </w:rPr>
        <w:t>الأسلحة</w:t>
      </w:r>
      <w:r w:rsidRPr="00D84697">
        <w:rPr>
          <w:rtl/>
          <w:lang w:bidi="ar-IQ"/>
        </w:rPr>
        <w:t xml:space="preserve"> النارية </w:t>
      </w:r>
      <w:r w:rsidRPr="00D84697">
        <w:rPr>
          <w:rFonts w:hint="eastAsia"/>
          <w:rtl/>
          <w:lang w:bidi="ar-IQ"/>
        </w:rPr>
        <w:t>وأجزائها</w:t>
      </w:r>
      <w:r w:rsidRPr="00D84697">
        <w:rPr>
          <w:rtl/>
          <w:lang w:bidi="ar-IQ"/>
        </w:rPr>
        <w:t xml:space="preserve"> ومكوناتها والذخيرة والاتجار بها </w:t>
      </w:r>
      <w:r w:rsidRPr="00D84697">
        <w:rPr>
          <w:rFonts w:hint="eastAsia"/>
          <w:rtl/>
          <w:lang w:bidi="ar-IQ"/>
        </w:rPr>
        <w:t>بصورة</w:t>
      </w:r>
      <w:r w:rsidRPr="00D84697">
        <w:rPr>
          <w:rtl/>
          <w:lang w:bidi="ar-IQ"/>
        </w:rPr>
        <w:t xml:space="preserve"> غير مشروعة 2013 والميثاق العربي لحقوق الإنسان 2012 ومعاهدة منظمة التعاون الإسلامي لمكافحة الإرهاب الدولي 2012. </w:t>
      </w:r>
    </w:p>
    <w:p w:rsidR="00816C8E" w:rsidRPr="000A1359" w:rsidRDefault="00816C8E" w:rsidP="00816C8E">
      <w:pPr>
        <w:pStyle w:val="H1GA"/>
        <w:rPr>
          <w:lang w:bidi="ar-IQ"/>
        </w:rPr>
      </w:pPr>
      <w:r w:rsidRPr="00E24BB9">
        <w:rPr>
          <w:rtl/>
          <w:lang w:bidi="ar-IQ"/>
        </w:rPr>
        <w:tab/>
      </w:r>
      <w:r w:rsidRPr="00E24BB9">
        <w:rPr>
          <w:rtl/>
          <w:lang w:bidi="ar-IQ"/>
        </w:rPr>
        <w:tab/>
        <w:t xml:space="preserve">الهياكل المؤسسية لحماية حقوق </w:t>
      </w:r>
      <w:r w:rsidRPr="00E07EC5">
        <w:rPr>
          <w:rFonts w:hint="eastAsia"/>
          <w:rtl/>
          <w:lang w:bidi="ar-IQ"/>
        </w:rPr>
        <w:t>الإنسان</w:t>
      </w:r>
      <w:r w:rsidRPr="000A1359">
        <w:rPr>
          <w:rtl/>
          <w:lang w:bidi="ar-IQ"/>
        </w:rPr>
        <w:t xml:space="preserve"> وتعزيزها في العراق</w:t>
      </w:r>
    </w:p>
    <w:p w:rsidR="00816C8E" w:rsidRPr="00D84697" w:rsidRDefault="00816C8E" w:rsidP="00816C8E">
      <w:pPr>
        <w:pStyle w:val="SingleTxtGA"/>
        <w:rPr>
          <w:lang w:bidi="ar-IQ"/>
        </w:rPr>
      </w:pPr>
      <w:r w:rsidRPr="00D84697">
        <w:rPr>
          <w:rtl/>
          <w:lang w:bidi="ar-IQ"/>
        </w:rPr>
        <w:t>21-</w:t>
      </w:r>
      <w:r w:rsidRPr="00D84697">
        <w:rPr>
          <w:rtl/>
          <w:lang w:bidi="ar-IQ"/>
        </w:rPr>
        <w:tab/>
        <w:t xml:space="preserve">وزارة حقوق </w:t>
      </w:r>
      <w:r w:rsidRPr="00D84697">
        <w:rPr>
          <w:rFonts w:hint="eastAsia"/>
          <w:rtl/>
          <w:lang w:bidi="ar-IQ"/>
        </w:rPr>
        <w:t>الإنسان،</w:t>
      </w:r>
      <w:r w:rsidRPr="00D84697">
        <w:rPr>
          <w:rtl/>
          <w:lang w:bidi="ar-IQ"/>
        </w:rPr>
        <w:t xml:space="preserve"> </w:t>
      </w:r>
      <w:r w:rsidRPr="00D84697">
        <w:rPr>
          <w:rFonts w:hint="eastAsia"/>
          <w:rtl/>
          <w:lang w:bidi="ar-IQ"/>
        </w:rPr>
        <w:t>و</w:t>
      </w:r>
      <w:r w:rsidRPr="00D84697">
        <w:rPr>
          <w:rtl/>
          <w:lang w:bidi="ar-IQ"/>
        </w:rPr>
        <w:t xml:space="preserve">استحداث المركز الوطني لحقوق </w:t>
      </w:r>
      <w:r w:rsidRPr="00D84697">
        <w:rPr>
          <w:rFonts w:hint="eastAsia"/>
          <w:rtl/>
          <w:lang w:bidi="ar-IQ"/>
        </w:rPr>
        <w:t>الإنسان</w:t>
      </w:r>
      <w:r w:rsidRPr="00D84697">
        <w:rPr>
          <w:rtl/>
          <w:lang w:bidi="ar-IQ"/>
        </w:rPr>
        <w:t xml:space="preserve">، ومكاتب </w:t>
      </w:r>
      <w:r w:rsidRPr="00D84697">
        <w:rPr>
          <w:rFonts w:hint="eastAsia"/>
          <w:rtl/>
          <w:lang w:bidi="ar-IQ"/>
        </w:rPr>
        <w:t>الوزارة</w:t>
      </w:r>
      <w:r w:rsidRPr="00D84697">
        <w:rPr>
          <w:rtl/>
          <w:lang w:bidi="ar-IQ"/>
        </w:rPr>
        <w:t xml:space="preserve"> في المحافظات. </w:t>
      </w:r>
    </w:p>
    <w:p w:rsidR="00816C8E" w:rsidRPr="00D84697" w:rsidRDefault="00816C8E" w:rsidP="00816C8E">
      <w:pPr>
        <w:pStyle w:val="SingleTxtGA"/>
        <w:rPr>
          <w:lang w:bidi="ar-IQ"/>
        </w:rPr>
      </w:pPr>
      <w:r w:rsidRPr="00D84697">
        <w:rPr>
          <w:rtl/>
          <w:lang w:bidi="ar-IQ"/>
        </w:rPr>
        <w:t>22-</w:t>
      </w:r>
      <w:r w:rsidRPr="00D84697">
        <w:rPr>
          <w:rtl/>
          <w:lang w:bidi="ar-IQ"/>
        </w:rPr>
        <w:tab/>
        <w:t xml:space="preserve">المفوضية العليا لحقوق </w:t>
      </w:r>
      <w:r w:rsidRPr="00D84697">
        <w:rPr>
          <w:rFonts w:hint="eastAsia"/>
          <w:rtl/>
          <w:lang w:bidi="ar-IQ"/>
        </w:rPr>
        <w:t>الإنسان</w:t>
      </w:r>
      <w:r w:rsidRPr="00D84697">
        <w:rPr>
          <w:rtl/>
          <w:lang w:bidi="ar-IQ"/>
        </w:rPr>
        <w:t xml:space="preserve">. </w:t>
      </w:r>
    </w:p>
    <w:p w:rsidR="00816C8E" w:rsidRPr="00D84697" w:rsidRDefault="00816C8E" w:rsidP="00816C8E">
      <w:pPr>
        <w:pStyle w:val="SingleTxtGA"/>
        <w:rPr>
          <w:lang w:bidi="ar-IQ"/>
        </w:rPr>
      </w:pPr>
      <w:r w:rsidRPr="00D84697">
        <w:rPr>
          <w:rtl/>
          <w:lang w:bidi="ar-IQ"/>
        </w:rPr>
        <w:t>23-</w:t>
      </w:r>
      <w:r w:rsidRPr="00D84697">
        <w:rPr>
          <w:rtl/>
          <w:lang w:bidi="ar-IQ"/>
        </w:rPr>
        <w:tab/>
        <w:t xml:space="preserve">مجلس القضاء </w:t>
      </w:r>
      <w:r w:rsidRPr="00D84697">
        <w:rPr>
          <w:rFonts w:hint="eastAsia"/>
          <w:rtl/>
          <w:lang w:bidi="ar-IQ"/>
        </w:rPr>
        <w:t>الأعلى</w:t>
      </w:r>
      <w:r w:rsidRPr="00D84697">
        <w:rPr>
          <w:rtl/>
          <w:lang w:bidi="ar-IQ"/>
        </w:rPr>
        <w:t xml:space="preserve"> </w:t>
      </w:r>
      <w:r w:rsidRPr="00D84697">
        <w:rPr>
          <w:rFonts w:hint="eastAsia"/>
          <w:rtl/>
          <w:lang w:bidi="ar-IQ"/>
        </w:rPr>
        <w:t>من</w:t>
      </w:r>
      <w:r w:rsidRPr="00D84697">
        <w:rPr>
          <w:rtl/>
          <w:lang w:bidi="ar-IQ"/>
        </w:rPr>
        <w:t xml:space="preserve"> خلال تأسيس:(محكمة لحقوق </w:t>
      </w:r>
      <w:r w:rsidRPr="00D84697">
        <w:rPr>
          <w:rFonts w:hint="eastAsia"/>
          <w:rtl/>
          <w:lang w:bidi="ar-IQ"/>
        </w:rPr>
        <w:t>الإنسان</w:t>
      </w:r>
      <w:r w:rsidRPr="00D84697">
        <w:rPr>
          <w:rtl/>
          <w:lang w:bidi="ar-IQ"/>
        </w:rPr>
        <w:t xml:space="preserve">، ومحكمة النشر </w:t>
      </w:r>
      <w:r w:rsidRPr="00D84697">
        <w:rPr>
          <w:rFonts w:hint="eastAsia"/>
          <w:rtl/>
          <w:lang w:bidi="ar-IQ"/>
        </w:rPr>
        <w:t>والإعلام</w:t>
      </w:r>
      <w:r w:rsidRPr="00D84697">
        <w:rPr>
          <w:rtl/>
          <w:lang w:bidi="ar-IQ"/>
        </w:rPr>
        <w:t xml:space="preserve">، </w:t>
      </w:r>
      <w:r w:rsidRPr="00D84697">
        <w:rPr>
          <w:rFonts w:hint="eastAsia"/>
          <w:rtl/>
          <w:lang w:bidi="ar-IQ"/>
        </w:rPr>
        <w:t>وإنشاء</w:t>
      </w:r>
      <w:r w:rsidRPr="00D84697">
        <w:rPr>
          <w:rtl/>
          <w:lang w:bidi="ar-IQ"/>
        </w:rPr>
        <w:t xml:space="preserve"> محكمة </w:t>
      </w:r>
      <w:r w:rsidRPr="00D84697">
        <w:rPr>
          <w:rFonts w:hint="eastAsia"/>
          <w:rtl/>
          <w:lang w:bidi="ar-IQ"/>
        </w:rPr>
        <w:t>الأسرة،</w:t>
      </w:r>
      <w:r w:rsidRPr="00D84697">
        <w:rPr>
          <w:rtl/>
          <w:lang w:bidi="ar-IQ"/>
        </w:rPr>
        <w:t xml:space="preserve"> واستحد</w:t>
      </w:r>
      <w:r w:rsidRPr="00D84697">
        <w:rPr>
          <w:rFonts w:hint="eastAsia"/>
          <w:rtl/>
          <w:lang w:bidi="ar-IQ"/>
        </w:rPr>
        <w:t>اث</w:t>
      </w:r>
      <w:r w:rsidRPr="00D84697">
        <w:rPr>
          <w:rtl/>
          <w:lang w:bidi="ar-IQ"/>
        </w:rPr>
        <w:t xml:space="preserve"> </w:t>
      </w:r>
      <w:r w:rsidRPr="00D84697">
        <w:rPr>
          <w:rFonts w:hint="eastAsia"/>
          <w:rtl/>
          <w:lang w:bidi="ar-IQ"/>
        </w:rPr>
        <w:t>أربع</w:t>
      </w:r>
      <w:r w:rsidRPr="00D84697">
        <w:rPr>
          <w:rtl/>
          <w:lang w:bidi="ar-IQ"/>
        </w:rPr>
        <w:t xml:space="preserve"> محاكم مختصة بالعنف </w:t>
      </w:r>
      <w:r w:rsidRPr="00D84697">
        <w:rPr>
          <w:rFonts w:hint="eastAsia"/>
          <w:rtl/>
          <w:lang w:bidi="ar-IQ"/>
        </w:rPr>
        <w:t>الأسري،</w:t>
      </w:r>
      <w:r w:rsidRPr="00D84697">
        <w:rPr>
          <w:rtl/>
          <w:lang w:bidi="ar-IQ"/>
        </w:rPr>
        <w:t xml:space="preserve"> ومعهد للقضاة </w:t>
      </w:r>
      <w:r w:rsidRPr="00D84697">
        <w:rPr>
          <w:rFonts w:hint="eastAsia"/>
          <w:rtl/>
          <w:lang w:bidi="ar-IQ"/>
        </w:rPr>
        <w:t>في</w:t>
      </w:r>
      <w:r w:rsidRPr="00D84697">
        <w:rPr>
          <w:rtl/>
          <w:lang w:bidi="ar-IQ"/>
        </w:rPr>
        <w:t xml:space="preserve"> </w:t>
      </w:r>
      <w:r w:rsidRPr="00D84697">
        <w:rPr>
          <w:rFonts w:hint="eastAsia"/>
          <w:rtl/>
          <w:lang w:bidi="ar-IQ"/>
        </w:rPr>
        <w:t>إقليم</w:t>
      </w:r>
      <w:r w:rsidRPr="00D84697">
        <w:rPr>
          <w:rtl/>
          <w:lang w:bidi="ar-IQ"/>
        </w:rPr>
        <w:t xml:space="preserve"> </w:t>
      </w:r>
      <w:r w:rsidRPr="00D84697">
        <w:rPr>
          <w:rFonts w:hint="eastAsia"/>
          <w:rtl/>
          <w:lang w:bidi="ar-IQ"/>
        </w:rPr>
        <w:t>كردستان</w:t>
      </w:r>
      <w:r w:rsidRPr="00D84697">
        <w:rPr>
          <w:rtl/>
          <w:lang w:bidi="ar-IQ"/>
        </w:rPr>
        <w:t xml:space="preserve">، ومحكمة المنازعات الرياضية، </w:t>
      </w:r>
      <w:r w:rsidRPr="00D84697">
        <w:rPr>
          <w:rFonts w:hint="eastAsia"/>
          <w:rtl/>
          <w:lang w:bidi="ar-IQ"/>
        </w:rPr>
        <w:t>واستحداث</w:t>
      </w:r>
      <w:r w:rsidRPr="00D84697">
        <w:rPr>
          <w:rtl/>
          <w:lang w:bidi="ar-IQ"/>
        </w:rPr>
        <w:t xml:space="preserve"> </w:t>
      </w:r>
      <w:r w:rsidRPr="00D84697">
        <w:rPr>
          <w:rFonts w:hint="eastAsia"/>
          <w:rtl/>
          <w:lang w:bidi="ar-IQ"/>
        </w:rPr>
        <w:t>شعبة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رئاسة</w:t>
      </w:r>
      <w:r w:rsidRPr="00D84697">
        <w:rPr>
          <w:rtl/>
          <w:lang w:bidi="ar-IQ"/>
        </w:rPr>
        <w:t xml:space="preserve"> </w:t>
      </w:r>
      <w:proofErr w:type="spellStart"/>
      <w:r w:rsidRPr="00D84697">
        <w:rPr>
          <w:rFonts w:hint="eastAsia"/>
          <w:rtl/>
          <w:lang w:bidi="ar-IQ"/>
        </w:rPr>
        <w:t>الإدعاء</w:t>
      </w:r>
      <w:proofErr w:type="spellEnd"/>
      <w:r w:rsidRPr="00D84697">
        <w:rPr>
          <w:rtl/>
          <w:lang w:bidi="ar-IQ"/>
        </w:rPr>
        <w:t xml:space="preserve"> </w:t>
      </w:r>
      <w:r w:rsidRPr="00D84697">
        <w:rPr>
          <w:rFonts w:hint="eastAsia"/>
          <w:rtl/>
          <w:lang w:bidi="ar-IQ"/>
        </w:rPr>
        <w:t>العام</w:t>
      </w:r>
      <w:r w:rsidRPr="00D84697">
        <w:rPr>
          <w:rtl/>
          <w:lang w:bidi="ar-IQ"/>
        </w:rPr>
        <w:t xml:space="preserve"> </w:t>
      </w:r>
      <w:r w:rsidRPr="00D84697">
        <w:rPr>
          <w:rFonts w:hint="eastAsia"/>
          <w:rtl/>
          <w:lang w:bidi="ar-IQ"/>
        </w:rPr>
        <w:t>ترتبط</w:t>
      </w:r>
      <w:r w:rsidRPr="00D84697">
        <w:rPr>
          <w:rtl/>
          <w:lang w:bidi="ar-IQ"/>
        </w:rPr>
        <w:t xml:space="preserve"> </w:t>
      </w:r>
      <w:r w:rsidRPr="00D84697">
        <w:rPr>
          <w:rFonts w:hint="eastAsia"/>
          <w:rtl/>
          <w:lang w:bidi="ar-IQ"/>
        </w:rPr>
        <w:t>برئيس</w:t>
      </w:r>
      <w:r w:rsidRPr="00D84697">
        <w:rPr>
          <w:rtl/>
          <w:lang w:bidi="ar-IQ"/>
        </w:rPr>
        <w:t xml:space="preserve"> </w:t>
      </w:r>
      <w:r w:rsidRPr="00D84697">
        <w:rPr>
          <w:rFonts w:hint="eastAsia"/>
          <w:rtl/>
          <w:lang w:bidi="ar-IQ"/>
        </w:rPr>
        <w:t>الادعاء</w:t>
      </w:r>
      <w:r w:rsidRPr="00D84697">
        <w:rPr>
          <w:rtl/>
          <w:lang w:bidi="ar-IQ"/>
        </w:rPr>
        <w:t xml:space="preserve"> </w:t>
      </w:r>
      <w:r w:rsidRPr="00D84697">
        <w:rPr>
          <w:rFonts w:hint="eastAsia"/>
          <w:rtl/>
          <w:lang w:bidi="ar-IQ"/>
        </w:rPr>
        <w:t>العام</w:t>
      </w:r>
      <w:r w:rsidRPr="00D84697">
        <w:rPr>
          <w:rtl/>
          <w:lang w:bidi="ar-IQ"/>
        </w:rPr>
        <w:t xml:space="preserve"> </w:t>
      </w:r>
      <w:r w:rsidRPr="00D84697">
        <w:rPr>
          <w:rFonts w:hint="eastAsia"/>
          <w:rtl/>
          <w:lang w:bidi="ar-IQ"/>
        </w:rPr>
        <w:t>وتتلقى</w:t>
      </w:r>
      <w:r w:rsidRPr="00D84697">
        <w:rPr>
          <w:rtl/>
          <w:lang w:bidi="ar-IQ"/>
        </w:rPr>
        <w:t xml:space="preserve"> </w:t>
      </w:r>
      <w:r w:rsidRPr="00D84697">
        <w:rPr>
          <w:rFonts w:hint="eastAsia"/>
          <w:rtl/>
          <w:lang w:bidi="ar-IQ"/>
        </w:rPr>
        <w:t>الشكاوى</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المفوضية</w:t>
      </w:r>
      <w:r w:rsidRPr="00D84697">
        <w:rPr>
          <w:rtl/>
          <w:lang w:bidi="ar-IQ"/>
        </w:rPr>
        <w:t xml:space="preserve"> </w:t>
      </w:r>
      <w:r w:rsidRPr="00D84697">
        <w:rPr>
          <w:rFonts w:hint="eastAsia"/>
          <w:rtl/>
          <w:lang w:bidi="ar-IQ"/>
        </w:rPr>
        <w:t>العليا</w:t>
      </w:r>
      <w:r w:rsidRPr="00D84697">
        <w:rPr>
          <w:rtl/>
          <w:lang w:bidi="ar-IQ"/>
        </w:rPr>
        <w:t xml:space="preserve"> </w:t>
      </w:r>
      <w:r w:rsidRPr="00D84697">
        <w:rPr>
          <w:rFonts w:hint="eastAsia"/>
          <w:rtl/>
          <w:lang w:bidi="ar-IQ"/>
        </w:rPr>
        <w:t>لحقوق</w:t>
      </w:r>
      <w:r w:rsidRPr="00D84697">
        <w:rPr>
          <w:rtl/>
          <w:lang w:bidi="ar-IQ"/>
        </w:rPr>
        <w:t xml:space="preserve"> </w:t>
      </w:r>
      <w:r w:rsidRPr="00D84697">
        <w:rPr>
          <w:rFonts w:hint="eastAsia"/>
          <w:rtl/>
          <w:lang w:bidi="ar-IQ"/>
        </w:rPr>
        <w:t>الإنسان</w:t>
      </w:r>
      <w:r w:rsidRPr="00D84697">
        <w:rPr>
          <w:rtl/>
          <w:lang w:bidi="ar-IQ"/>
        </w:rPr>
        <w:t>).</w:t>
      </w:r>
    </w:p>
    <w:p w:rsidR="00816C8E" w:rsidRPr="00D84697" w:rsidRDefault="00816C8E" w:rsidP="00816C8E">
      <w:pPr>
        <w:pStyle w:val="SingleTxtGA"/>
        <w:rPr>
          <w:lang w:bidi="ar-IQ"/>
        </w:rPr>
      </w:pPr>
      <w:r w:rsidRPr="00D84697">
        <w:rPr>
          <w:rtl/>
          <w:lang w:bidi="ar-IQ"/>
        </w:rPr>
        <w:t>24-</w:t>
      </w:r>
      <w:r w:rsidRPr="00D84697">
        <w:rPr>
          <w:rtl/>
          <w:lang w:bidi="ar-IQ"/>
        </w:rPr>
        <w:tab/>
      </w:r>
      <w:r w:rsidRPr="00D84697">
        <w:rPr>
          <w:rFonts w:hint="eastAsia"/>
          <w:rtl/>
          <w:lang w:bidi="ar-IQ"/>
        </w:rPr>
        <w:t>لجان</w:t>
      </w:r>
      <w:r w:rsidRPr="00D84697">
        <w:rPr>
          <w:rtl/>
          <w:lang w:bidi="ar-IQ"/>
        </w:rPr>
        <w:t xml:space="preserve"> معنية بحقوق الإنسان في مجلس النواب، وفي الحكومات المحلية. </w:t>
      </w:r>
    </w:p>
    <w:p w:rsidR="00816C8E" w:rsidRPr="00D84697" w:rsidRDefault="00816C8E" w:rsidP="00816C8E">
      <w:pPr>
        <w:pStyle w:val="SingleTxtGA"/>
        <w:rPr>
          <w:lang w:bidi="ar-IQ"/>
        </w:rPr>
      </w:pPr>
      <w:r w:rsidRPr="00D84697">
        <w:rPr>
          <w:rtl/>
          <w:lang w:bidi="ar-IQ"/>
        </w:rPr>
        <w:t>25-</w:t>
      </w:r>
      <w:r w:rsidRPr="00D84697">
        <w:rPr>
          <w:rtl/>
          <w:lang w:bidi="ar-IQ"/>
        </w:rPr>
        <w:tab/>
      </w:r>
      <w:r w:rsidRPr="00D84697">
        <w:rPr>
          <w:rFonts w:hint="eastAsia"/>
          <w:rtl/>
          <w:lang w:bidi="ar-IQ"/>
        </w:rPr>
        <w:t>الأمانة</w:t>
      </w:r>
      <w:r w:rsidRPr="00D84697">
        <w:rPr>
          <w:rtl/>
          <w:lang w:bidi="ar-IQ"/>
        </w:rPr>
        <w:t xml:space="preserve"> </w:t>
      </w:r>
      <w:r w:rsidRPr="00D84697">
        <w:rPr>
          <w:rFonts w:hint="eastAsia"/>
          <w:rtl/>
          <w:lang w:bidi="ar-IQ"/>
        </w:rPr>
        <w:t>العامة</w:t>
      </w:r>
      <w:r w:rsidRPr="00D84697">
        <w:rPr>
          <w:rtl/>
          <w:lang w:bidi="ar-IQ"/>
        </w:rPr>
        <w:t xml:space="preserve"> </w:t>
      </w:r>
      <w:r w:rsidRPr="00D84697">
        <w:rPr>
          <w:rFonts w:hint="eastAsia"/>
          <w:rtl/>
          <w:lang w:bidi="ar-IQ"/>
        </w:rPr>
        <w:t>لمجلس</w:t>
      </w:r>
      <w:r w:rsidRPr="00D84697">
        <w:rPr>
          <w:rtl/>
          <w:lang w:bidi="ar-IQ"/>
        </w:rPr>
        <w:t xml:space="preserve"> </w:t>
      </w:r>
      <w:r w:rsidRPr="00D84697">
        <w:rPr>
          <w:rFonts w:hint="eastAsia"/>
          <w:rtl/>
          <w:lang w:bidi="ar-IQ"/>
        </w:rPr>
        <w:t>الوزراء</w:t>
      </w:r>
      <w:r>
        <w:rPr>
          <w:rtl/>
          <w:lang w:bidi="ar-IQ"/>
        </w:rPr>
        <w:t>/</w:t>
      </w:r>
      <w:r w:rsidRPr="00D84697">
        <w:rPr>
          <w:rFonts w:hint="eastAsia"/>
          <w:rtl/>
          <w:lang w:bidi="ar-IQ"/>
        </w:rPr>
        <w:t>دائرة</w:t>
      </w:r>
      <w:r w:rsidRPr="00D84697">
        <w:rPr>
          <w:rtl/>
          <w:lang w:bidi="ar-IQ"/>
        </w:rPr>
        <w:t xml:space="preserve"> </w:t>
      </w:r>
      <w:r w:rsidRPr="00D84697">
        <w:rPr>
          <w:rFonts w:hint="eastAsia"/>
          <w:rtl/>
          <w:lang w:bidi="ar-IQ"/>
        </w:rPr>
        <w:t>شؤون</w:t>
      </w:r>
      <w:r w:rsidRPr="00D84697">
        <w:rPr>
          <w:rtl/>
          <w:lang w:bidi="ar-IQ"/>
        </w:rPr>
        <w:t xml:space="preserve"> </w:t>
      </w:r>
      <w:r w:rsidRPr="00D84697">
        <w:rPr>
          <w:rFonts w:hint="eastAsia"/>
          <w:rtl/>
          <w:lang w:bidi="ar-IQ"/>
        </w:rPr>
        <w:t>المواطنين</w:t>
      </w:r>
      <w:r w:rsidRPr="00D84697">
        <w:rPr>
          <w:rtl/>
          <w:lang w:bidi="ar-IQ"/>
        </w:rPr>
        <w:t xml:space="preserve">. </w:t>
      </w:r>
      <w:r w:rsidRPr="00D84697">
        <w:rPr>
          <w:rFonts w:hint="eastAsia"/>
          <w:rtl/>
          <w:lang w:bidi="ar-IQ"/>
        </w:rPr>
        <w:t>وترتبط</w:t>
      </w:r>
      <w:r w:rsidRPr="00D84697">
        <w:rPr>
          <w:rtl/>
          <w:lang w:bidi="ar-IQ"/>
        </w:rPr>
        <w:t xml:space="preserve"> </w:t>
      </w:r>
      <w:r w:rsidRPr="00D84697">
        <w:rPr>
          <w:rFonts w:hint="eastAsia"/>
          <w:rtl/>
          <w:lang w:bidi="ar-IQ"/>
        </w:rPr>
        <w:t>بها</w:t>
      </w:r>
      <w:r w:rsidRPr="00D84697">
        <w:rPr>
          <w:rtl/>
          <w:lang w:bidi="ar-IQ"/>
        </w:rPr>
        <w:t xml:space="preserve"> </w:t>
      </w:r>
      <w:r w:rsidRPr="00D84697">
        <w:rPr>
          <w:rFonts w:hint="eastAsia"/>
          <w:rtl/>
          <w:lang w:bidi="ar-IQ"/>
        </w:rPr>
        <w:t>مكاتب</w:t>
      </w:r>
      <w:r w:rsidRPr="00D84697">
        <w:rPr>
          <w:rtl/>
          <w:lang w:bidi="ar-IQ"/>
        </w:rPr>
        <w:t xml:space="preserve"> </w:t>
      </w:r>
      <w:r w:rsidRPr="00D84697">
        <w:rPr>
          <w:rFonts w:hint="eastAsia"/>
          <w:rtl/>
          <w:lang w:bidi="ar-IQ"/>
        </w:rPr>
        <w:t>تتلقى</w:t>
      </w:r>
      <w:r w:rsidRPr="00D84697">
        <w:rPr>
          <w:rtl/>
          <w:lang w:bidi="ar-IQ"/>
        </w:rPr>
        <w:t xml:space="preserve"> شكاوى المواطنين </w:t>
      </w:r>
      <w:r w:rsidRPr="00D84697">
        <w:rPr>
          <w:rFonts w:hint="eastAsia"/>
          <w:rtl/>
          <w:lang w:bidi="ar-IQ"/>
        </w:rPr>
        <w:t>في</w:t>
      </w:r>
      <w:r w:rsidRPr="00D84697">
        <w:rPr>
          <w:rtl/>
          <w:lang w:bidi="ar-IQ"/>
        </w:rPr>
        <w:t xml:space="preserve"> جميع المؤسسات الحكومية.</w:t>
      </w:r>
    </w:p>
    <w:p w:rsidR="00816C8E" w:rsidRPr="00D84697" w:rsidRDefault="00816C8E" w:rsidP="00816C8E">
      <w:pPr>
        <w:pStyle w:val="SingleTxtGA"/>
        <w:rPr>
          <w:lang w:bidi="ar-IQ"/>
        </w:rPr>
      </w:pPr>
      <w:r w:rsidRPr="00D84697">
        <w:rPr>
          <w:rtl/>
          <w:lang w:bidi="ar-IQ"/>
        </w:rPr>
        <w:lastRenderedPageBreak/>
        <w:t>26-</w:t>
      </w:r>
      <w:r w:rsidRPr="00D84697">
        <w:rPr>
          <w:rtl/>
          <w:lang w:bidi="ar-IQ"/>
        </w:rPr>
        <w:tab/>
      </w:r>
      <w:r w:rsidRPr="00D84697">
        <w:rPr>
          <w:rFonts w:hint="eastAsia"/>
          <w:rtl/>
          <w:lang w:bidi="ar-IQ"/>
        </w:rPr>
        <w:t>مؤسسات</w:t>
      </w:r>
      <w:r w:rsidRPr="00D84697">
        <w:rPr>
          <w:rtl/>
          <w:lang w:bidi="ar-IQ"/>
        </w:rPr>
        <w:t xml:space="preserve"> </w:t>
      </w:r>
      <w:r w:rsidRPr="00D84697">
        <w:rPr>
          <w:rFonts w:hint="eastAsia"/>
          <w:rtl/>
          <w:lang w:bidi="ar-IQ"/>
        </w:rPr>
        <w:t>العدالة</w:t>
      </w:r>
      <w:r w:rsidRPr="00D84697">
        <w:rPr>
          <w:rtl/>
          <w:lang w:bidi="ar-IQ"/>
        </w:rPr>
        <w:t xml:space="preserve"> </w:t>
      </w:r>
      <w:r w:rsidRPr="00D84697">
        <w:rPr>
          <w:rFonts w:hint="eastAsia"/>
          <w:rtl/>
          <w:lang w:bidi="ar-IQ"/>
        </w:rPr>
        <w:t>الانتقالية</w:t>
      </w:r>
      <w:r w:rsidRPr="00D84697">
        <w:rPr>
          <w:rtl/>
          <w:lang w:bidi="ar-IQ"/>
        </w:rPr>
        <w:t xml:space="preserve"> (مؤسسة </w:t>
      </w:r>
      <w:r w:rsidRPr="00D84697">
        <w:rPr>
          <w:rFonts w:hint="eastAsia"/>
          <w:rtl/>
          <w:lang w:bidi="ar-IQ"/>
        </w:rPr>
        <w:t>الشهداء</w:t>
      </w:r>
      <w:r>
        <w:rPr>
          <w:rtl/>
          <w:lang w:bidi="ar-IQ"/>
        </w:rPr>
        <w:t>،</w:t>
      </w:r>
      <w:r w:rsidRPr="00D84697">
        <w:rPr>
          <w:rtl/>
          <w:lang w:bidi="ar-IQ"/>
        </w:rPr>
        <w:t xml:space="preserve"> </w:t>
      </w:r>
      <w:r w:rsidRPr="00D84697">
        <w:rPr>
          <w:rFonts w:hint="eastAsia"/>
          <w:rtl/>
          <w:lang w:bidi="ar-IQ"/>
        </w:rPr>
        <w:t>ومؤسسة</w:t>
      </w:r>
      <w:r w:rsidRPr="00D84697">
        <w:rPr>
          <w:rtl/>
          <w:lang w:bidi="ar-IQ"/>
        </w:rPr>
        <w:t xml:space="preserve"> </w:t>
      </w:r>
      <w:r w:rsidRPr="00D84697">
        <w:rPr>
          <w:rFonts w:hint="eastAsia"/>
          <w:rtl/>
          <w:lang w:bidi="ar-IQ"/>
        </w:rPr>
        <w:t>السجناء</w:t>
      </w:r>
      <w:r w:rsidRPr="00D84697">
        <w:rPr>
          <w:rtl/>
          <w:lang w:bidi="ar-IQ"/>
        </w:rPr>
        <w:t xml:space="preserve"> </w:t>
      </w:r>
      <w:r w:rsidRPr="00D84697">
        <w:rPr>
          <w:rFonts w:hint="eastAsia"/>
          <w:rtl/>
          <w:lang w:bidi="ar-IQ"/>
        </w:rPr>
        <w:t>السياسيين</w:t>
      </w:r>
      <w:r>
        <w:rPr>
          <w:rtl/>
          <w:lang w:bidi="ar-IQ"/>
        </w:rPr>
        <w:t>،</w:t>
      </w:r>
      <w:r w:rsidRPr="00D84697">
        <w:rPr>
          <w:rtl/>
          <w:lang w:bidi="ar-IQ"/>
        </w:rPr>
        <w:t xml:space="preserve"> </w:t>
      </w:r>
      <w:r w:rsidRPr="00D84697">
        <w:rPr>
          <w:rFonts w:hint="eastAsia"/>
          <w:rtl/>
          <w:lang w:bidi="ar-IQ"/>
        </w:rPr>
        <w:t>وهيئة</w:t>
      </w:r>
      <w:r w:rsidRPr="00D84697">
        <w:rPr>
          <w:rtl/>
          <w:lang w:bidi="ar-IQ"/>
        </w:rPr>
        <w:t xml:space="preserve"> </w:t>
      </w:r>
      <w:r w:rsidRPr="00D84697">
        <w:rPr>
          <w:rFonts w:hint="eastAsia"/>
          <w:rtl/>
          <w:lang w:bidi="ar-IQ"/>
        </w:rPr>
        <w:t>المساءلة</w:t>
      </w:r>
      <w:r w:rsidRPr="00D84697">
        <w:rPr>
          <w:rtl/>
          <w:lang w:bidi="ar-IQ"/>
        </w:rPr>
        <w:t xml:space="preserve"> </w:t>
      </w:r>
      <w:r w:rsidRPr="00D84697">
        <w:rPr>
          <w:rFonts w:hint="eastAsia"/>
          <w:rtl/>
          <w:lang w:bidi="ar-IQ"/>
        </w:rPr>
        <w:t>والعدالة</w:t>
      </w:r>
      <w:r w:rsidRPr="00D84697">
        <w:rPr>
          <w:rtl/>
          <w:lang w:bidi="ar-IQ"/>
        </w:rPr>
        <w:t>)</w:t>
      </w:r>
      <w:r>
        <w:rPr>
          <w:rtl/>
          <w:lang w:bidi="ar-IQ"/>
        </w:rPr>
        <w:t>.</w:t>
      </w:r>
    </w:p>
    <w:p w:rsidR="00816C8E" w:rsidRPr="00D84697" w:rsidRDefault="00816C8E" w:rsidP="00816C8E">
      <w:pPr>
        <w:pStyle w:val="SingleTxtGA"/>
        <w:rPr>
          <w:lang w:bidi="ar-IQ"/>
        </w:rPr>
      </w:pPr>
      <w:r w:rsidRPr="00D84697">
        <w:rPr>
          <w:rtl/>
          <w:lang w:bidi="ar-IQ"/>
        </w:rPr>
        <w:t>27-</w:t>
      </w:r>
      <w:r w:rsidRPr="00D84697">
        <w:rPr>
          <w:rtl/>
          <w:lang w:bidi="ar-IQ"/>
        </w:rPr>
        <w:tab/>
        <w:t xml:space="preserve">الهيئة المستقلة لحقوق </w:t>
      </w:r>
      <w:r w:rsidRPr="00D84697">
        <w:rPr>
          <w:rFonts w:hint="eastAsia"/>
          <w:rtl/>
          <w:lang w:bidi="ar-IQ"/>
        </w:rPr>
        <w:t>الإنسان،</w:t>
      </w:r>
      <w:r w:rsidRPr="00D84697">
        <w:rPr>
          <w:rtl/>
          <w:lang w:bidi="ar-IQ"/>
        </w:rPr>
        <w:t xml:space="preserve"> والمجلس </w:t>
      </w:r>
      <w:r w:rsidRPr="00D84697">
        <w:rPr>
          <w:rFonts w:hint="eastAsia"/>
          <w:rtl/>
          <w:lang w:bidi="ar-IQ"/>
        </w:rPr>
        <w:t>الأعلى</w:t>
      </w:r>
      <w:r w:rsidRPr="00D84697">
        <w:rPr>
          <w:rtl/>
          <w:lang w:bidi="ar-IQ"/>
        </w:rPr>
        <w:t xml:space="preserve"> </w:t>
      </w:r>
      <w:r w:rsidRPr="00D84697">
        <w:rPr>
          <w:rFonts w:hint="eastAsia"/>
          <w:rtl/>
          <w:lang w:bidi="ar-IQ"/>
        </w:rPr>
        <w:t>للمرأة،</w:t>
      </w:r>
      <w:r w:rsidRPr="00D84697">
        <w:rPr>
          <w:rtl/>
          <w:lang w:bidi="ar-IQ"/>
        </w:rPr>
        <w:t xml:space="preserve"> </w:t>
      </w:r>
      <w:r w:rsidRPr="00D84697">
        <w:rPr>
          <w:rFonts w:hint="eastAsia"/>
          <w:rtl/>
          <w:lang w:bidi="ar-IQ"/>
        </w:rPr>
        <w:t>واللجنة</w:t>
      </w:r>
      <w:r w:rsidRPr="00D84697">
        <w:rPr>
          <w:rtl/>
          <w:lang w:bidi="ar-IQ"/>
        </w:rPr>
        <w:t xml:space="preserve"> العليا لمكافحة العنف ضد المرأة في </w:t>
      </w:r>
      <w:r w:rsidRPr="00D84697">
        <w:rPr>
          <w:rFonts w:hint="eastAsia"/>
          <w:rtl/>
          <w:lang w:bidi="ar-IQ"/>
        </w:rPr>
        <w:t>إقليم</w:t>
      </w:r>
      <w:r w:rsidRPr="00D84697">
        <w:rPr>
          <w:rtl/>
          <w:lang w:bidi="ar-IQ"/>
        </w:rPr>
        <w:t xml:space="preserve"> </w:t>
      </w:r>
      <w:r w:rsidRPr="00D84697">
        <w:rPr>
          <w:rFonts w:hint="eastAsia"/>
          <w:rtl/>
          <w:lang w:bidi="ar-IQ"/>
        </w:rPr>
        <w:t>كردستان</w:t>
      </w:r>
      <w:r w:rsidRPr="00D84697">
        <w:rPr>
          <w:rtl/>
          <w:lang w:bidi="ar-IQ"/>
        </w:rPr>
        <w:t>.</w:t>
      </w:r>
      <w:r>
        <w:rPr>
          <w:rtl/>
          <w:lang w:bidi="ar-IQ"/>
        </w:rPr>
        <w:t xml:space="preserve">  </w:t>
      </w:r>
    </w:p>
    <w:p w:rsidR="00816C8E" w:rsidRPr="00D84697" w:rsidRDefault="00816C8E" w:rsidP="00816C8E">
      <w:pPr>
        <w:pStyle w:val="SingleTxtGA"/>
        <w:rPr>
          <w:lang w:bidi="ar-IQ"/>
        </w:rPr>
      </w:pPr>
      <w:r w:rsidRPr="00D84697">
        <w:rPr>
          <w:rtl/>
          <w:lang w:bidi="ar-IQ"/>
        </w:rPr>
        <w:t>28-</w:t>
      </w:r>
      <w:r w:rsidRPr="00D84697">
        <w:rPr>
          <w:rtl/>
          <w:lang w:bidi="ar-IQ"/>
        </w:rPr>
        <w:tab/>
      </w:r>
      <w:r w:rsidRPr="00D84697">
        <w:rPr>
          <w:rFonts w:hint="eastAsia"/>
          <w:rtl/>
          <w:lang w:bidi="ar-IQ"/>
        </w:rPr>
        <w:t>هيئة</w:t>
      </w:r>
      <w:r w:rsidRPr="00D84697">
        <w:rPr>
          <w:rtl/>
          <w:lang w:bidi="ar-IQ"/>
        </w:rPr>
        <w:t xml:space="preserve"> </w:t>
      </w:r>
      <w:r w:rsidRPr="00D84697">
        <w:rPr>
          <w:rFonts w:hint="eastAsia"/>
          <w:rtl/>
          <w:lang w:bidi="ar-IQ"/>
        </w:rPr>
        <w:t>الإعلام</w:t>
      </w:r>
      <w:r w:rsidRPr="00D84697">
        <w:rPr>
          <w:rtl/>
          <w:lang w:bidi="ar-IQ"/>
        </w:rPr>
        <w:t xml:space="preserve"> </w:t>
      </w:r>
      <w:r w:rsidRPr="00D84697">
        <w:rPr>
          <w:rFonts w:hint="eastAsia"/>
          <w:rtl/>
          <w:lang w:bidi="ar-IQ"/>
        </w:rPr>
        <w:t>والاتصالات</w:t>
      </w:r>
      <w:r w:rsidRPr="00D84697">
        <w:rPr>
          <w:rtl/>
          <w:lang w:bidi="ar-IQ"/>
        </w:rPr>
        <w:t>.</w:t>
      </w:r>
    </w:p>
    <w:p w:rsidR="00816C8E" w:rsidRPr="00D84697" w:rsidRDefault="00816C8E" w:rsidP="00816C8E">
      <w:pPr>
        <w:pStyle w:val="SingleTxtGA"/>
        <w:rPr>
          <w:lang w:bidi="ar-IQ"/>
        </w:rPr>
      </w:pPr>
      <w:r w:rsidRPr="00D84697">
        <w:rPr>
          <w:rtl/>
          <w:lang w:bidi="ar-IQ"/>
        </w:rPr>
        <w:t>29-</w:t>
      </w:r>
      <w:r w:rsidRPr="00D84697">
        <w:rPr>
          <w:rtl/>
          <w:lang w:bidi="ar-IQ"/>
        </w:rPr>
        <w:tab/>
      </w:r>
      <w:r w:rsidRPr="00D84697">
        <w:rPr>
          <w:rFonts w:hint="eastAsia"/>
          <w:rtl/>
          <w:lang w:bidi="ar-IQ"/>
        </w:rPr>
        <w:t>دوائر</w:t>
      </w:r>
      <w:r w:rsidRPr="00D84697">
        <w:rPr>
          <w:rtl/>
          <w:lang w:bidi="ar-IQ"/>
        </w:rPr>
        <w:t xml:space="preserve"> </w:t>
      </w:r>
      <w:r w:rsidRPr="00D84697">
        <w:rPr>
          <w:rFonts w:hint="eastAsia"/>
          <w:rtl/>
          <w:lang w:bidi="ar-IQ"/>
        </w:rPr>
        <w:t>ومديريات</w:t>
      </w:r>
      <w:r w:rsidRPr="00D84697">
        <w:rPr>
          <w:rtl/>
          <w:lang w:bidi="ar-IQ"/>
        </w:rPr>
        <w:t xml:space="preserve"> </w:t>
      </w:r>
      <w:r w:rsidRPr="00D84697">
        <w:rPr>
          <w:rFonts w:hint="eastAsia"/>
          <w:rtl/>
          <w:lang w:bidi="ar-IQ"/>
        </w:rPr>
        <w:t>واقسام</w:t>
      </w:r>
      <w:r w:rsidRPr="00D84697">
        <w:rPr>
          <w:rtl/>
          <w:lang w:bidi="ar-IQ"/>
        </w:rPr>
        <w:t xml:space="preserve"> </w:t>
      </w:r>
      <w:r w:rsidRPr="00D84697">
        <w:rPr>
          <w:rFonts w:hint="eastAsia"/>
          <w:rtl/>
          <w:lang w:bidi="ar-IQ"/>
        </w:rPr>
        <w:t>وشعب</w:t>
      </w:r>
      <w:r w:rsidRPr="00D84697">
        <w:rPr>
          <w:rtl/>
          <w:lang w:bidi="ar-IQ"/>
        </w:rPr>
        <w:t xml:space="preserve"> </w:t>
      </w:r>
      <w:r w:rsidRPr="00D84697">
        <w:rPr>
          <w:rFonts w:hint="eastAsia"/>
          <w:rtl/>
          <w:lang w:bidi="ar-IQ"/>
        </w:rPr>
        <w:t>حقوق</w:t>
      </w:r>
      <w:r w:rsidRPr="00D84697">
        <w:rPr>
          <w:rtl/>
          <w:lang w:bidi="ar-IQ"/>
        </w:rPr>
        <w:t xml:space="preserve"> </w:t>
      </w:r>
      <w:r w:rsidRPr="00D84697">
        <w:rPr>
          <w:rFonts w:hint="eastAsia"/>
          <w:rtl/>
          <w:lang w:bidi="ar-IQ"/>
        </w:rPr>
        <w:t>الإنسان،</w:t>
      </w:r>
      <w:r w:rsidRPr="00D84697">
        <w:rPr>
          <w:rtl/>
          <w:lang w:bidi="ar-IQ"/>
        </w:rPr>
        <w:t xml:space="preserve"> </w:t>
      </w:r>
      <w:r w:rsidRPr="00D84697">
        <w:rPr>
          <w:rFonts w:hint="eastAsia"/>
          <w:rtl/>
          <w:lang w:bidi="ar-IQ"/>
        </w:rPr>
        <w:t>ووحدات</w:t>
      </w:r>
      <w:r w:rsidRPr="00D84697">
        <w:rPr>
          <w:rtl/>
          <w:lang w:bidi="ar-IQ"/>
        </w:rPr>
        <w:t xml:space="preserve"> </w:t>
      </w:r>
      <w:r w:rsidRPr="00D84697">
        <w:rPr>
          <w:rFonts w:hint="eastAsia"/>
          <w:rtl/>
          <w:lang w:bidi="ar-IQ"/>
        </w:rPr>
        <w:t>النوع</w:t>
      </w:r>
      <w:r w:rsidRPr="00D84697">
        <w:rPr>
          <w:rtl/>
          <w:lang w:bidi="ar-IQ"/>
        </w:rPr>
        <w:t xml:space="preserve"> </w:t>
      </w:r>
      <w:r w:rsidRPr="00D84697">
        <w:rPr>
          <w:rFonts w:hint="eastAsia"/>
          <w:rtl/>
          <w:lang w:bidi="ar-IQ"/>
        </w:rPr>
        <w:t>الاجتماعي</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جميع</w:t>
      </w:r>
      <w:r w:rsidRPr="00D84697">
        <w:rPr>
          <w:rtl/>
          <w:lang w:bidi="ar-IQ"/>
        </w:rPr>
        <w:t xml:space="preserve"> </w:t>
      </w:r>
      <w:r w:rsidRPr="00D84697">
        <w:rPr>
          <w:rFonts w:hint="eastAsia"/>
          <w:rtl/>
          <w:lang w:bidi="ar-IQ"/>
        </w:rPr>
        <w:t>المؤسسات</w:t>
      </w:r>
      <w:r w:rsidRPr="00D84697">
        <w:rPr>
          <w:rtl/>
          <w:lang w:bidi="ar-IQ"/>
        </w:rPr>
        <w:t xml:space="preserve"> </w:t>
      </w:r>
      <w:r w:rsidRPr="00D84697">
        <w:rPr>
          <w:rFonts w:hint="eastAsia"/>
          <w:rtl/>
          <w:lang w:bidi="ar-IQ"/>
        </w:rPr>
        <w:t>الحكومية</w:t>
      </w:r>
      <w:r w:rsidRPr="00D84697">
        <w:rPr>
          <w:rtl/>
          <w:lang w:bidi="ar-IQ"/>
        </w:rPr>
        <w:t>.</w:t>
      </w:r>
    </w:p>
    <w:p w:rsidR="00816C8E" w:rsidRPr="00D84697" w:rsidRDefault="00816C8E" w:rsidP="00816C8E">
      <w:pPr>
        <w:pStyle w:val="SingleTxtGA"/>
        <w:rPr>
          <w:lang w:bidi="ar-IQ"/>
        </w:rPr>
      </w:pPr>
      <w:r w:rsidRPr="00D84697">
        <w:rPr>
          <w:rtl/>
          <w:lang w:bidi="ar-IQ"/>
        </w:rPr>
        <w:t>30-</w:t>
      </w:r>
      <w:r w:rsidRPr="00D84697">
        <w:rPr>
          <w:rtl/>
          <w:lang w:bidi="ar-IQ"/>
        </w:rPr>
        <w:tab/>
        <w:t xml:space="preserve">مديرية حماية </w:t>
      </w:r>
      <w:r w:rsidRPr="00D84697">
        <w:rPr>
          <w:rFonts w:hint="eastAsia"/>
          <w:rtl/>
          <w:lang w:bidi="ar-IQ"/>
        </w:rPr>
        <w:t>الأسرة</w:t>
      </w:r>
      <w:r w:rsidRPr="00D84697">
        <w:rPr>
          <w:rtl/>
          <w:lang w:bidi="ar-IQ"/>
        </w:rPr>
        <w:t xml:space="preserve"> </w:t>
      </w:r>
      <w:r w:rsidRPr="00D84697">
        <w:rPr>
          <w:rFonts w:hint="eastAsia"/>
          <w:rtl/>
          <w:lang w:bidi="ar-IQ"/>
        </w:rPr>
        <w:t>ومديرية</w:t>
      </w:r>
      <w:r w:rsidRPr="00D84697">
        <w:rPr>
          <w:rtl/>
          <w:lang w:bidi="ar-IQ"/>
        </w:rPr>
        <w:t xml:space="preserve"> الرعاية الاجتماعية في وزارة الداخلية.</w:t>
      </w:r>
    </w:p>
    <w:p w:rsidR="00816C8E" w:rsidRPr="000A1359" w:rsidRDefault="00816C8E" w:rsidP="00816C8E">
      <w:pPr>
        <w:pStyle w:val="H1GA"/>
        <w:rPr>
          <w:rtl/>
          <w:lang w:bidi="ar-IQ"/>
        </w:rPr>
      </w:pPr>
      <w:r w:rsidRPr="00E24BB9">
        <w:rPr>
          <w:rtl/>
          <w:lang w:bidi="ar-IQ"/>
        </w:rPr>
        <w:tab/>
      </w:r>
      <w:r w:rsidRPr="00E24BB9">
        <w:rPr>
          <w:rtl/>
          <w:lang w:bidi="ar-IQ"/>
        </w:rPr>
        <w:tab/>
      </w:r>
      <w:r w:rsidRPr="00E24BB9">
        <w:rPr>
          <w:rFonts w:hint="eastAsia"/>
          <w:rtl/>
          <w:lang w:bidi="ar-IQ"/>
        </w:rPr>
        <w:t>القيمة</w:t>
      </w:r>
      <w:r w:rsidRPr="00E07EC5">
        <w:rPr>
          <w:rtl/>
          <w:lang w:bidi="ar-IQ"/>
        </w:rPr>
        <w:t xml:space="preserve"> القانونية للاتفاقية في القانون الوطني العراقي </w:t>
      </w:r>
    </w:p>
    <w:p w:rsidR="00816C8E" w:rsidRPr="00D84697" w:rsidRDefault="00816C8E" w:rsidP="00816C8E">
      <w:pPr>
        <w:pStyle w:val="SingleTxtGA"/>
      </w:pPr>
      <w:r w:rsidRPr="00D84697">
        <w:rPr>
          <w:rtl/>
        </w:rPr>
        <w:t>31-</w:t>
      </w:r>
      <w:r w:rsidRPr="00D84697">
        <w:rPr>
          <w:rtl/>
        </w:rPr>
        <w:tab/>
        <w:t>نص البند رابعاً من</w:t>
      </w:r>
      <w:r>
        <w:rPr>
          <w:rtl/>
        </w:rPr>
        <w:t xml:space="preserve"> </w:t>
      </w:r>
      <w:r w:rsidRPr="00D84697">
        <w:rPr>
          <w:rtl/>
        </w:rPr>
        <w:t>المادة (61) من الدستور على تنظيم عملية المصادقة على المعاهدات والاتفاقيات الدولية بقانون يسن بأغلبية ثلثي أعضاء مجلس النواب</w:t>
      </w:r>
      <w:r>
        <w:rPr>
          <w:rtl/>
        </w:rPr>
        <w:t>،</w:t>
      </w:r>
      <w:r w:rsidRPr="00D84697">
        <w:rPr>
          <w:rtl/>
        </w:rPr>
        <w:t xml:space="preserve"> ونص ال</w:t>
      </w:r>
      <w:r w:rsidRPr="00D84697">
        <w:rPr>
          <w:rFonts w:hint="eastAsia"/>
          <w:rtl/>
        </w:rPr>
        <w:t>بند</w:t>
      </w:r>
      <w:r>
        <w:rPr>
          <w:rFonts w:hint="cs"/>
          <w:rtl/>
        </w:rPr>
        <w:t> </w:t>
      </w:r>
      <w:r w:rsidRPr="00D84697">
        <w:rPr>
          <w:rtl/>
        </w:rPr>
        <w:t>(ثانياً) من المادة (73) من الدستور على "المصادقة على المعاهدات والاتفاقيات الدولية</w:t>
      </w:r>
      <w:r>
        <w:rPr>
          <w:rFonts w:hint="cs"/>
          <w:rtl/>
        </w:rPr>
        <w:t> </w:t>
      </w:r>
      <w:r w:rsidRPr="00D84697">
        <w:rPr>
          <w:rtl/>
        </w:rPr>
        <w:t xml:space="preserve">بعد موافقة مجلس النواب ويعد مصادقاً عليها بعد مضي خمسة عشر يوماً من تاريخ تسلمها"، </w:t>
      </w:r>
      <w:r w:rsidRPr="00D84697">
        <w:rPr>
          <w:rFonts w:hint="eastAsia"/>
          <w:rtl/>
        </w:rPr>
        <w:t>كما</w:t>
      </w:r>
      <w:r w:rsidRPr="00D84697">
        <w:rPr>
          <w:rtl/>
        </w:rPr>
        <w:t xml:space="preserve"> نص </w:t>
      </w:r>
      <w:r w:rsidRPr="00D84697">
        <w:rPr>
          <w:rFonts w:hint="eastAsia"/>
          <w:rtl/>
        </w:rPr>
        <w:t>البند</w:t>
      </w:r>
      <w:r w:rsidRPr="00D84697">
        <w:rPr>
          <w:rtl/>
        </w:rPr>
        <w:t xml:space="preserve"> (ثالثاً) </w:t>
      </w:r>
      <w:r w:rsidRPr="00D84697">
        <w:rPr>
          <w:rFonts w:hint="eastAsia"/>
          <w:rtl/>
        </w:rPr>
        <w:t>من</w:t>
      </w:r>
      <w:r w:rsidRPr="00D84697">
        <w:rPr>
          <w:rtl/>
        </w:rPr>
        <w:t xml:space="preserve"> ذات المادة على أن "يصادق رئيس الجمهورية ويصدر</w:t>
      </w:r>
      <w:r>
        <w:rPr>
          <w:rFonts w:hint="cs"/>
          <w:rtl/>
        </w:rPr>
        <w:t> </w:t>
      </w:r>
      <w:r w:rsidRPr="00D84697">
        <w:rPr>
          <w:rtl/>
        </w:rPr>
        <w:t xml:space="preserve">القوانين التي يسنّها مجلس النواب وتعد مصادقاً عليها بعد مضي خمسة عشر يوماً من تاريخ تسلمها". وبالتالي تصبح الاتفاقية جزءاً من القوانين </w:t>
      </w:r>
      <w:r w:rsidRPr="00D84697">
        <w:rPr>
          <w:rFonts w:hint="eastAsia"/>
          <w:rtl/>
        </w:rPr>
        <w:t>الوطنية</w:t>
      </w:r>
      <w:r w:rsidRPr="00D84697">
        <w:rPr>
          <w:rtl/>
        </w:rPr>
        <w:t xml:space="preserve"> </w:t>
      </w:r>
      <w:r w:rsidRPr="00D84697">
        <w:rPr>
          <w:rFonts w:hint="eastAsia"/>
          <w:rtl/>
        </w:rPr>
        <w:t>في</w:t>
      </w:r>
      <w:r w:rsidRPr="00D84697">
        <w:rPr>
          <w:rtl/>
        </w:rPr>
        <w:t xml:space="preserve"> </w:t>
      </w:r>
      <w:r w:rsidRPr="00D84697">
        <w:rPr>
          <w:rFonts w:hint="eastAsia"/>
          <w:rtl/>
        </w:rPr>
        <w:t>ا</w:t>
      </w:r>
      <w:r w:rsidRPr="00D84697">
        <w:rPr>
          <w:rtl/>
        </w:rPr>
        <w:t>لعراق بمجرد نشرها في الجريدة الرسمية.</w:t>
      </w:r>
    </w:p>
    <w:p w:rsidR="00816C8E" w:rsidRPr="004A2DDD" w:rsidRDefault="00816C8E" w:rsidP="00816C8E">
      <w:pPr>
        <w:pStyle w:val="HChGA"/>
        <w:rPr>
          <w:rtl/>
        </w:rPr>
      </w:pPr>
      <w:r w:rsidRPr="00E24BB9">
        <w:rPr>
          <w:rtl/>
          <w:lang w:bidi="ar-TN"/>
        </w:rPr>
        <w:tab/>
      </w:r>
      <w:r w:rsidRPr="00E24BB9">
        <w:rPr>
          <w:rFonts w:hint="eastAsia"/>
          <w:rtl/>
          <w:lang w:bidi="ar-TN"/>
        </w:rPr>
        <w:t>ثانياً</w:t>
      </w:r>
      <w:r w:rsidRPr="00E07EC5">
        <w:rPr>
          <w:rtl/>
          <w:lang w:bidi="ar-TN"/>
        </w:rPr>
        <w:t>-</w:t>
      </w:r>
      <w:r w:rsidRPr="000A1359">
        <w:rPr>
          <w:rtl/>
          <w:lang w:bidi="ar-TN"/>
        </w:rPr>
        <w:tab/>
      </w:r>
      <w:r w:rsidRPr="00997FA4">
        <w:rPr>
          <w:rtl/>
          <w:lang w:bidi="ar-TN"/>
        </w:rPr>
        <w:t>المحور الأول</w:t>
      </w:r>
      <w:r>
        <w:rPr>
          <w:rFonts w:hint="cs"/>
          <w:rtl/>
          <w:lang w:bidi="ar-TN"/>
        </w:rPr>
        <w:t xml:space="preserve">: </w:t>
      </w:r>
      <w:r w:rsidRPr="004A2DDD">
        <w:rPr>
          <w:rtl/>
        </w:rPr>
        <w:t xml:space="preserve">الأحكام العامة للاتفاقية: </w:t>
      </w:r>
      <w:r w:rsidRPr="0075268F">
        <w:rPr>
          <w:rtl/>
        </w:rPr>
        <w:t>الم</w:t>
      </w:r>
      <w:r w:rsidRPr="004A2DDD">
        <w:rPr>
          <w:rtl/>
        </w:rPr>
        <w:t>واد من (1</w:t>
      </w:r>
      <w:r w:rsidRPr="004A2DDD">
        <w:rPr>
          <w:rtl/>
        </w:rPr>
        <w:noBreakHyphen/>
        <w:t>4)</w:t>
      </w:r>
    </w:p>
    <w:p w:rsidR="00816C8E" w:rsidRPr="00D84697" w:rsidRDefault="00816C8E" w:rsidP="00816C8E">
      <w:pPr>
        <w:pStyle w:val="SingleTxtGA"/>
        <w:rPr>
          <w:rtl/>
          <w:lang w:bidi="ar-IQ"/>
        </w:rPr>
      </w:pPr>
      <w:r w:rsidRPr="00D84697">
        <w:rPr>
          <w:rtl/>
          <w:lang w:bidi="ar-IQ"/>
        </w:rPr>
        <w:t>32-</w:t>
      </w:r>
      <w:r w:rsidRPr="00D84697">
        <w:rPr>
          <w:rtl/>
          <w:lang w:bidi="ar-IQ"/>
        </w:rPr>
        <w:tab/>
        <w:t>ومن منطلق حرص جمهورية العراق على عدم التمييز</w:t>
      </w:r>
      <w:r>
        <w:rPr>
          <w:rtl/>
          <w:lang w:bidi="ar-IQ"/>
        </w:rPr>
        <w:t>،</w:t>
      </w:r>
      <w:r w:rsidRPr="00D84697">
        <w:rPr>
          <w:rtl/>
          <w:lang w:bidi="ar-IQ"/>
        </w:rPr>
        <w:t xml:space="preserve"> نص الدستور العراقي على أن جميع المواطنين متساو</w:t>
      </w:r>
      <w:r w:rsidRPr="00D84697">
        <w:rPr>
          <w:rFonts w:hint="eastAsia"/>
          <w:rtl/>
          <w:lang w:bidi="ar-IQ"/>
        </w:rPr>
        <w:t>و</w:t>
      </w:r>
      <w:r w:rsidRPr="00D84697">
        <w:rPr>
          <w:rtl/>
          <w:lang w:bidi="ar-IQ"/>
        </w:rPr>
        <w:t>ن في الحقوق والواجبات</w:t>
      </w:r>
      <w:r>
        <w:rPr>
          <w:rtl/>
          <w:lang w:bidi="ar-IQ"/>
        </w:rPr>
        <w:t>،</w:t>
      </w:r>
      <w:r w:rsidRPr="00D84697">
        <w:rPr>
          <w:rtl/>
          <w:lang w:bidi="ar-IQ"/>
        </w:rPr>
        <w:t xml:space="preserve"> بغض النظر عن الجنس. كما كفل الدستور حقوق ذو</w:t>
      </w:r>
      <w:r w:rsidRPr="00D84697">
        <w:rPr>
          <w:rFonts w:hint="eastAsia"/>
          <w:rtl/>
          <w:lang w:bidi="ar-IQ"/>
        </w:rPr>
        <w:t>ي</w:t>
      </w:r>
      <w:r w:rsidRPr="00D84697">
        <w:rPr>
          <w:rtl/>
          <w:lang w:bidi="ar-IQ"/>
        </w:rPr>
        <w:t xml:space="preserve"> الإعاقة من</w:t>
      </w:r>
      <w:r>
        <w:rPr>
          <w:rtl/>
          <w:lang w:bidi="ar-IQ"/>
        </w:rPr>
        <w:t xml:space="preserve"> </w:t>
      </w:r>
      <w:r w:rsidRPr="00D84697">
        <w:rPr>
          <w:rtl/>
          <w:lang w:bidi="ar-IQ"/>
        </w:rPr>
        <w:t xml:space="preserve">أشكال التمييز </w:t>
      </w:r>
      <w:r w:rsidRPr="00D84697">
        <w:rPr>
          <w:rFonts w:hint="eastAsia"/>
          <w:rtl/>
          <w:lang w:bidi="ar-IQ"/>
        </w:rPr>
        <w:t>كافة</w:t>
      </w:r>
      <w:r w:rsidRPr="00D84697">
        <w:rPr>
          <w:rtl/>
          <w:lang w:bidi="ar-IQ"/>
        </w:rPr>
        <w:t xml:space="preserve"> بحيث تتوفر لهم فرص لتنمي</w:t>
      </w:r>
      <w:r w:rsidRPr="00D84697">
        <w:rPr>
          <w:rFonts w:hint="eastAsia"/>
          <w:rtl/>
          <w:lang w:bidi="ar-IQ"/>
        </w:rPr>
        <w:t>ة</w:t>
      </w:r>
      <w:r w:rsidRPr="00D84697">
        <w:rPr>
          <w:rtl/>
          <w:lang w:bidi="ar-IQ"/>
        </w:rPr>
        <w:t xml:space="preserve"> قدراتهم وإشراكهم في تنمي</w:t>
      </w:r>
      <w:r w:rsidRPr="00D84697">
        <w:rPr>
          <w:rFonts w:hint="eastAsia"/>
          <w:rtl/>
          <w:lang w:bidi="ar-IQ"/>
        </w:rPr>
        <w:t>ة</w:t>
      </w:r>
      <w:r w:rsidRPr="00D84697">
        <w:rPr>
          <w:rtl/>
          <w:lang w:bidi="ar-IQ"/>
        </w:rPr>
        <w:t xml:space="preserve"> المجتمع</w:t>
      </w:r>
      <w:r>
        <w:rPr>
          <w:rtl/>
          <w:lang w:bidi="ar-IQ"/>
        </w:rPr>
        <w:t>،</w:t>
      </w:r>
      <w:r w:rsidRPr="00D84697">
        <w:rPr>
          <w:rtl/>
          <w:lang w:bidi="ar-IQ"/>
        </w:rPr>
        <w:t xml:space="preserve"> ومن أهم المبادئ الأساسية الواردة في الدستور التي توضح مبدأ المساواة</w:t>
      </w:r>
      <w:r>
        <w:rPr>
          <w:rtl/>
          <w:lang w:bidi="ar-IQ"/>
        </w:rPr>
        <w:t>:</w:t>
      </w:r>
      <w:r w:rsidRPr="00D84697">
        <w:rPr>
          <w:rtl/>
          <w:lang w:bidi="ar-IQ"/>
        </w:rPr>
        <w:t xml:space="preserve"> </w:t>
      </w:r>
    </w:p>
    <w:p w:rsidR="00816C8E" w:rsidRPr="00D84697" w:rsidRDefault="00816C8E" w:rsidP="00816C8E">
      <w:pPr>
        <w:pStyle w:val="Bullet1GA"/>
        <w:numPr>
          <w:ilvl w:val="0"/>
          <w:numId w:val="3"/>
        </w:numPr>
        <w:bidi/>
        <w:rPr>
          <w:rtl/>
          <w:lang w:bidi="ar-IQ"/>
        </w:rPr>
      </w:pPr>
      <w:r w:rsidRPr="00D84697">
        <w:rPr>
          <w:rtl/>
          <w:lang w:bidi="ar-IQ"/>
        </w:rPr>
        <w:t>المادة 14: (العراقيون متساوون أمام القانون دون تمييز بسبب الجنس أو العرق أو القومية أو الأصل أو اللون أو الدين أو المذهب أو المعتقد أو الرأي أو</w:t>
      </w:r>
      <w:r>
        <w:rPr>
          <w:rFonts w:hint="cs"/>
          <w:rtl/>
          <w:lang w:bidi="ar-IQ"/>
        </w:rPr>
        <w:t> </w:t>
      </w:r>
      <w:r w:rsidRPr="00D84697">
        <w:rPr>
          <w:rtl/>
          <w:lang w:bidi="ar-IQ"/>
        </w:rPr>
        <w:t>الوضع الاقتصادي أو الاجتماعي)</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المادة 15: (تكافؤ الفرص حق مكفول لجميع العراقيين</w:t>
      </w:r>
      <w:r>
        <w:rPr>
          <w:rtl/>
          <w:lang w:bidi="ar-IQ"/>
        </w:rPr>
        <w:t>،</w:t>
      </w:r>
      <w:r w:rsidRPr="00D84697">
        <w:rPr>
          <w:rtl/>
          <w:lang w:bidi="ar-IQ"/>
        </w:rPr>
        <w:t xml:space="preserve"> وتكفل الدولة اتخاذ الإجراءات اللازمة لتحقيق ذلك)</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المادة 20: (للمواطنين رجالاً ونساءً</w:t>
      </w:r>
      <w:r>
        <w:rPr>
          <w:rtl/>
          <w:lang w:bidi="ar-IQ"/>
        </w:rPr>
        <w:t>،</w:t>
      </w:r>
      <w:r w:rsidRPr="00D84697">
        <w:rPr>
          <w:rtl/>
          <w:lang w:bidi="ar-IQ"/>
        </w:rPr>
        <w:t xml:space="preserve"> حق المشاركة في الشؤون العامة</w:t>
      </w:r>
      <w:r>
        <w:rPr>
          <w:rtl/>
          <w:lang w:bidi="ar-IQ"/>
        </w:rPr>
        <w:t>،</w:t>
      </w:r>
      <w:r w:rsidRPr="00D84697">
        <w:rPr>
          <w:rtl/>
          <w:lang w:bidi="ar-IQ"/>
        </w:rPr>
        <w:t xml:space="preserve"> والتمتع بالحقوق السياسية</w:t>
      </w:r>
      <w:r>
        <w:rPr>
          <w:rtl/>
          <w:lang w:bidi="ar-IQ"/>
        </w:rPr>
        <w:t>،</w:t>
      </w:r>
      <w:r w:rsidRPr="00D84697">
        <w:rPr>
          <w:rtl/>
          <w:lang w:bidi="ar-IQ"/>
        </w:rPr>
        <w:t xml:space="preserve"> بما فيها حق التصويت والانتخاب والترشيح)</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المادة 22 أولا</w:t>
      </w:r>
      <w:r>
        <w:rPr>
          <w:rtl/>
          <w:lang w:bidi="ar-IQ"/>
        </w:rPr>
        <w:t>:</w:t>
      </w:r>
      <w:r w:rsidRPr="00D84697">
        <w:rPr>
          <w:rtl/>
          <w:lang w:bidi="ar-IQ"/>
        </w:rPr>
        <w:t xml:space="preserve"> (العمل حق لكل العراقيين بما يضمن لهم حياة كريمة)</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rtl/>
          <w:lang w:bidi="ar-IQ"/>
        </w:rPr>
      </w:pPr>
      <w:r w:rsidRPr="00D84697">
        <w:rPr>
          <w:rtl/>
          <w:lang w:bidi="ar-IQ"/>
        </w:rPr>
        <w:lastRenderedPageBreak/>
        <w:t>المادة</w:t>
      </w:r>
      <w:r>
        <w:rPr>
          <w:rtl/>
          <w:lang w:bidi="ar-IQ"/>
        </w:rPr>
        <w:t xml:space="preserve"> </w:t>
      </w:r>
      <w:r w:rsidRPr="00D84697">
        <w:rPr>
          <w:rtl/>
          <w:lang w:bidi="ar-IQ"/>
        </w:rPr>
        <w:t>30 ثانياً</w:t>
      </w:r>
      <w:r>
        <w:rPr>
          <w:rtl/>
          <w:lang w:bidi="ar-IQ"/>
        </w:rPr>
        <w:t>:</w:t>
      </w:r>
      <w:r w:rsidRPr="00D84697">
        <w:rPr>
          <w:rtl/>
          <w:lang w:bidi="ar-IQ"/>
        </w:rPr>
        <w:t xml:space="preserve"> (تكفل الدولة الضمان الاجتماعي والصحي للعراقيين في حال الشيخوخة أو المرض أو العجز عن العمل أو التشرد أو اليتم أو البطالة</w:t>
      </w:r>
      <w:r>
        <w:rPr>
          <w:rtl/>
          <w:lang w:bidi="ar-IQ"/>
        </w:rPr>
        <w:t>،</w:t>
      </w:r>
      <w:r w:rsidRPr="00D84697">
        <w:rPr>
          <w:rtl/>
          <w:lang w:bidi="ar-IQ"/>
        </w:rPr>
        <w:t xml:space="preserve"> وتعمل على وقايتهم من الجهل والخوف والفاقة</w:t>
      </w:r>
      <w:r>
        <w:rPr>
          <w:rtl/>
          <w:lang w:bidi="ar-IQ"/>
        </w:rPr>
        <w:t>،</w:t>
      </w:r>
      <w:r w:rsidRPr="00D84697">
        <w:rPr>
          <w:rtl/>
          <w:lang w:bidi="ar-IQ"/>
        </w:rPr>
        <w:t xml:space="preserve"> وتوفر لهم السكن والمناهج الخاصة لتأهيلهم والعناية بهم</w:t>
      </w:r>
      <w:r>
        <w:rPr>
          <w:rtl/>
          <w:lang w:bidi="ar-IQ"/>
        </w:rPr>
        <w:t>،</w:t>
      </w:r>
      <w:r w:rsidRPr="00D84697">
        <w:rPr>
          <w:rtl/>
          <w:lang w:bidi="ar-IQ"/>
        </w:rPr>
        <w:t xml:space="preserve"> وينظم ذلك بقانون)</w:t>
      </w:r>
      <w:r>
        <w:rPr>
          <w:rFonts w:hint="cs"/>
          <w:rtl/>
          <w:lang w:bidi="ar-IQ"/>
        </w:rPr>
        <w:t>؛</w:t>
      </w:r>
      <w:r>
        <w:rPr>
          <w:rtl/>
          <w:lang w:bidi="ar-IQ"/>
        </w:rPr>
        <w:t xml:space="preserve"> </w:t>
      </w:r>
    </w:p>
    <w:p w:rsidR="00816C8E" w:rsidRPr="00D84697" w:rsidRDefault="00816C8E" w:rsidP="00816C8E">
      <w:pPr>
        <w:pStyle w:val="Bullet1GA"/>
        <w:numPr>
          <w:ilvl w:val="0"/>
          <w:numId w:val="3"/>
        </w:numPr>
        <w:bidi/>
        <w:rPr>
          <w:rtl/>
          <w:lang w:bidi="ar-IQ"/>
        </w:rPr>
      </w:pPr>
      <w:r w:rsidRPr="00D84697">
        <w:rPr>
          <w:rtl/>
          <w:lang w:bidi="ar-IQ"/>
        </w:rPr>
        <w:t>المادة 32: (ترعى المعاقين وذوي الاحتياجات الخاصة</w:t>
      </w:r>
      <w:r>
        <w:rPr>
          <w:rtl/>
          <w:lang w:bidi="ar-IQ"/>
        </w:rPr>
        <w:t>،</w:t>
      </w:r>
      <w:r w:rsidRPr="00D84697">
        <w:rPr>
          <w:rtl/>
          <w:lang w:bidi="ar-IQ"/>
        </w:rPr>
        <w:t xml:space="preserve"> وتكفل تأهيلهم بغية دمجهم في المجتمع</w:t>
      </w:r>
      <w:r>
        <w:rPr>
          <w:rtl/>
          <w:lang w:bidi="ar-IQ"/>
        </w:rPr>
        <w:t>،</w:t>
      </w:r>
      <w:r w:rsidRPr="00D84697">
        <w:rPr>
          <w:rtl/>
          <w:lang w:bidi="ar-IQ"/>
        </w:rPr>
        <w:t xml:space="preserve"> وينظم ذلك بقانون)</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rtl/>
          <w:lang w:bidi="ar-IQ"/>
        </w:rPr>
      </w:pPr>
      <w:r w:rsidRPr="00D84697">
        <w:rPr>
          <w:rtl/>
          <w:lang w:bidi="ar-IQ"/>
        </w:rPr>
        <w:t>المادة 34 رابعاً</w:t>
      </w:r>
      <w:r>
        <w:rPr>
          <w:rtl/>
          <w:lang w:bidi="ar-IQ"/>
        </w:rPr>
        <w:t>:</w:t>
      </w:r>
      <w:r w:rsidRPr="00D84697">
        <w:rPr>
          <w:rtl/>
          <w:lang w:bidi="ar-IQ"/>
        </w:rPr>
        <w:t xml:space="preserve"> (التعليم الخاص </w:t>
      </w:r>
      <w:r w:rsidRPr="00D84697">
        <w:rPr>
          <w:rFonts w:hint="eastAsia"/>
          <w:rtl/>
          <w:lang w:bidi="ar-IQ"/>
        </w:rPr>
        <w:t>والأهلي</w:t>
      </w:r>
      <w:r w:rsidRPr="00D84697">
        <w:rPr>
          <w:rtl/>
          <w:lang w:bidi="ar-IQ"/>
        </w:rPr>
        <w:t xml:space="preserve"> مكفول</w:t>
      </w:r>
      <w:r>
        <w:rPr>
          <w:rtl/>
          <w:lang w:bidi="ar-IQ"/>
        </w:rPr>
        <w:t>،</w:t>
      </w:r>
      <w:r w:rsidRPr="00D84697">
        <w:rPr>
          <w:rtl/>
          <w:lang w:bidi="ar-IQ"/>
        </w:rPr>
        <w:t xml:space="preserve"> وينظم بقانون)</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المادة 46:"لكل فرد الحق في مخاطبة السلطات العامة"</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المادة 49: "التعليم حق لكل مواطن وتسعى الدولة لتحقيق إلزامية ومجانية التعليم العام</w:t>
      </w:r>
      <w:r>
        <w:rPr>
          <w:rtl/>
          <w:lang w:bidi="ar-IQ"/>
        </w:rPr>
        <w:t>،</w:t>
      </w:r>
      <w:r w:rsidRPr="00D84697">
        <w:rPr>
          <w:rtl/>
          <w:lang w:bidi="ar-IQ"/>
        </w:rPr>
        <w:t xml:space="preserve"> وفقا للنظم والقوانين المعمول بها في الدولة"</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rtl/>
          <w:lang w:bidi="ar-IQ"/>
        </w:rPr>
      </w:pPr>
      <w:r w:rsidRPr="00D84697">
        <w:rPr>
          <w:rtl/>
          <w:lang w:bidi="ar-IQ"/>
        </w:rPr>
        <w:t>المادة 135: "التقاضي حق مصون</w:t>
      </w:r>
      <w:r>
        <w:rPr>
          <w:rtl/>
          <w:lang w:bidi="ar-IQ"/>
        </w:rPr>
        <w:t xml:space="preserve"> و</w:t>
      </w:r>
      <w:r w:rsidRPr="00D84697">
        <w:rPr>
          <w:rtl/>
          <w:lang w:bidi="ar-IQ"/>
        </w:rPr>
        <w:t>مكفول للناس كافة</w:t>
      </w:r>
      <w:r>
        <w:rPr>
          <w:rtl/>
          <w:lang w:bidi="ar-IQ"/>
        </w:rPr>
        <w:t>،</w:t>
      </w:r>
      <w:r w:rsidRPr="00D84697">
        <w:rPr>
          <w:rtl/>
          <w:lang w:bidi="ar-IQ"/>
        </w:rPr>
        <w:t xml:space="preserve"> ويبين القانون إجراءات</w:t>
      </w:r>
      <w:r>
        <w:rPr>
          <w:rtl/>
          <w:lang w:bidi="ar-IQ"/>
        </w:rPr>
        <w:t xml:space="preserve"> و</w:t>
      </w:r>
      <w:r w:rsidRPr="00D84697">
        <w:rPr>
          <w:rtl/>
          <w:lang w:bidi="ar-IQ"/>
        </w:rPr>
        <w:t>أوضاع ممارسة هذا الحق"</w:t>
      </w:r>
      <w:r>
        <w:rPr>
          <w:rFonts w:hint="cs"/>
          <w:rtl/>
          <w:lang w:bidi="ar-IQ"/>
        </w:rPr>
        <w:t>؛</w:t>
      </w:r>
    </w:p>
    <w:p w:rsidR="00816C8E" w:rsidRPr="004A2DDD" w:rsidRDefault="00816C8E" w:rsidP="00816C8E">
      <w:pPr>
        <w:pStyle w:val="Bullet1GA"/>
        <w:numPr>
          <w:ilvl w:val="0"/>
          <w:numId w:val="3"/>
        </w:numPr>
        <w:bidi/>
        <w:rPr>
          <w:spacing w:val="-8"/>
        </w:rPr>
      </w:pPr>
      <w:r w:rsidRPr="004A2DDD">
        <w:rPr>
          <w:spacing w:val="-8"/>
          <w:rtl/>
          <w:lang w:bidi="ar-IQ"/>
        </w:rPr>
        <w:t>المادة 146: "الأحكام الخاصة بالحقوق والحريات العامة لا يجوز طلب تعديلها إلا</w:t>
      </w:r>
      <w:r w:rsidRPr="004A2DDD">
        <w:rPr>
          <w:rFonts w:hint="eastAsia"/>
          <w:spacing w:val="-8"/>
          <w:rtl/>
          <w:lang w:bidi="ar-IQ"/>
        </w:rPr>
        <w:t> </w:t>
      </w:r>
      <w:r w:rsidRPr="004A2DDD">
        <w:rPr>
          <w:spacing w:val="-8"/>
          <w:rtl/>
          <w:lang w:bidi="ar-IQ"/>
        </w:rPr>
        <w:t>في الحدود التي يكون الغرض منها منح المزيد من الحقوق والضمانات لصالح المواطن".</w:t>
      </w:r>
      <w:r w:rsidRPr="004A2DDD">
        <w:rPr>
          <w:spacing w:val="-8"/>
          <w:rtl/>
        </w:rPr>
        <w:t xml:space="preserve"> </w:t>
      </w:r>
    </w:p>
    <w:p w:rsidR="00816C8E" w:rsidRPr="00D84697" w:rsidRDefault="00816C8E" w:rsidP="00816C8E">
      <w:pPr>
        <w:pStyle w:val="SingleTxtGA"/>
        <w:rPr>
          <w:lang w:bidi="ar-IQ"/>
        </w:rPr>
      </w:pPr>
      <w:r w:rsidRPr="00D84697">
        <w:rPr>
          <w:rtl/>
          <w:lang w:bidi="ar-IQ"/>
        </w:rPr>
        <w:t>33-</w:t>
      </w:r>
      <w:r w:rsidRPr="00D84697">
        <w:rPr>
          <w:rtl/>
          <w:lang w:bidi="ar-IQ"/>
        </w:rPr>
        <w:tab/>
        <w:t>عرفت المادة (1) من قانون رعاية ذوي الإعاقة والاحتياجات الخاصة رقم (38) لسنة</w:t>
      </w:r>
      <w:r>
        <w:rPr>
          <w:rFonts w:hint="cs"/>
          <w:rtl/>
          <w:lang w:bidi="ar-IQ"/>
        </w:rPr>
        <w:t> </w:t>
      </w:r>
      <w:r w:rsidRPr="00D84697">
        <w:rPr>
          <w:rtl/>
          <w:lang w:bidi="ar-IQ"/>
        </w:rPr>
        <w:t xml:space="preserve">2013 المصطلحات </w:t>
      </w:r>
      <w:r w:rsidRPr="00D84697">
        <w:rPr>
          <w:rFonts w:hint="eastAsia"/>
          <w:rtl/>
          <w:lang w:bidi="ar-IQ"/>
        </w:rPr>
        <w:t>التالية</w:t>
      </w:r>
      <w:r w:rsidRPr="00D84697">
        <w:rPr>
          <w:rtl/>
          <w:lang w:bidi="ar-IQ"/>
        </w:rPr>
        <w:t xml:space="preserve"> لأغراض هذا القانون المعاني المبينة ازاؤها</w:t>
      </w:r>
      <w:r>
        <w:rPr>
          <w:rtl/>
          <w:lang w:bidi="ar-IQ"/>
        </w:rPr>
        <w:t>:</w:t>
      </w:r>
    </w:p>
    <w:p w:rsidR="00816C8E" w:rsidRPr="00D84697" w:rsidRDefault="00816C8E" w:rsidP="00816C8E">
      <w:pPr>
        <w:pStyle w:val="SingleTxtGA"/>
        <w:ind w:left="1928"/>
        <w:rPr>
          <w:rtl/>
          <w:lang w:bidi="ar-IQ"/>
        </w:rPr>
      </w:pPr>
      <w:r w:rsidRPr="00D84697">
        <w:rPr>
          <w:rtl/>
          <w:lang w:bidi="ar-IQ"/>
        </w:rPr>
        <w:t>أولا-</w:t>
      </w:r>
      <w:r>
        <w:rPr>
          <w:rtl/>
          <w:lang w:bidi="ar-IQ"/>
        </w:rPr>
        <w:tab/>
      </w:r>
      <w:r w:rsidRPr="00D84697">
        <w:rPr>
          <w:rtl/>
          <w:lang w:bidi="ar-IQ"/>
        </w:rPr>
        <w:t>الإعاقة: أي تقييد أو انعدام قدرة الشخص بسبب عجز أو خلل بصورة مباشرة على أداء التفاعلات مع محيطه في حدود المدى الذي يعد فيه الإنسان طبيعياً</w:t>
      </w:r>
      <w:r>
        <w:rPr>
          <w:rtl/>
          <w:lang w:bidi="ar-IQ"/>
        </w:rPr>
        <w:t>.</w:t>
      </w:r>
      <w:r w:rsidRPr="00D84697">
        <w:rPr>
          <w:rtl/>
          <w:lang w:bidi="ar-IQ"/>
        </w:rPr>
        <w:t xml:space="preserve"> </w:t>
      </w:r>
    </w:p>
    <w:p w:rsidR="00816C8E" w:rsidRPr="004A2DDD" w:rsidRDefault="00816C8E" w:rsidP="00816C8E">
      <w:pPr>
        <w:pStyle w:val="SingleTxtGA"/>
        <w:ind w:left="1928"/>
        <w:rPr>
          <w:spacing w:val="-4"/>
          <w:rtl/>
          <w:lang w:bidi="ar-IQ"/>
        </w:rPr>
      </w:pPr>
      <w:r w:rsidRPr="004A2DDD">
        <w:rPr>
          <w:spacing w:val="-4"/>
          <w:rtl/>
          <w:lang w:bidi="ar-IQ"/>
        </w:rPr>
        <w:t>ثانياً-</w:t>
      </w:r>
      <w:r w:rsidRPr="004A2DDD">
        <w:rPr>
          <w:spacing w:val="-4"/>
          <w:rtl/>
          <w:lang w:bidi="ar-IQ"/>
        </w:rPr>
        <w:tab/>
        <w:t xml:space="preserve">ذو الإعاقة: كل من فقد القدرة كلياً أو جزئياً على المشاركة في حياة المجتمع أسوة بالآخرين نتيجة أصابته بعاهة بدنية أو ذهنية أو حسية أدى إلى قصور في أدائه الوظيفي. </w:t>
      </w:r>
    </w:p>
    <w:p w:rsidR="00816C8E" w:rsidRPr="00D84697" w:rsidRDefault="00816C8E" w:rsidP="00816C8E">
      <w:pPr>
        <w:pStyle w:val="SingleTxtGA"/>
        <w:ind w:left="1928"/>
        <w:rPr>
          <w:rtl/>
          <w:lang w:bidi="ar-IQ"/>
        </w:rPr>
      </w:pPr>
      <w:r w:rsidRPr="00D84697">
        <w:rPr>
          <w:rtl/>
          <w:lang w:bidi="ar-IQ"/>
        </w:rPr>
        <w:t>ثالثاً-</w:t>
      </w:r>
      <w:r>
        <w:rPr>
          <w:rtl/>
          <w:lang w:bidi="ar-IQ"/>
        </w:rPr>
        <w:tab/>
      </w:r>
      <w:r w:rsidRPr="00D84697">
        <w:rPr>
          <w:rtl/>
          <w:lang w:bidi="ar-IQ"/>
        </w:rPr>
        <w:t xml:space="preserve">الرعاية: هي الخدمات الشاملة التي تقدم لذوي الإعاقة والاحتياجات الخاصة بهدف ضمان حقوقهم. </w:t>
      </w:r>
    </w:p>
    <w:p w:rsidR="00816C8E" w:rsidRPr="00D84697" w:rsidRDefault="00816C8E" w:rsidP="00816C8E">
      <w:pPr>
        <w:pStyle w:val="SingleTxtGA"/>
        <w:ind w:left="1928"/>
        <w:rPr>
          <w:rtl/>
          <w:lang w:bidi="ar-IQ"/>
        </w:rPr>
      </w:pPr>
      <w:r w:rsidRPr="00D84697">
        <w:rPr>
          <w:rtl/>
          <w:lang w:bidi="ar-IQ"/>
        </w:rPr>
        <w:t>رابعاً-</w:t>
      </w:r>
      <w:r>
        <w:rPr>
          <w:rtl/>
          <w:lang w:bidi="ar-IQ"/>
        </w:rPr>
        <w:tab/>
      </w:r>
      <w:r w:rsidRPr="00D84697">
        <w:rPr>
          <w:rtl/>
          <w:lang w:bidi="ar-IQ"/>
        </w:rPr>
        <w:t>التأهيل</w:t>
      </w:r>
      <w:r>
        <w:rPr>
          <w:rtl/>
          <w:lang w:bidi="ar-IQ"/>
        </w:rPr>
        <w:t>:</w:t>
      </w:r>
      <w:r w:rsidRPr="00D84697">
        <w:rPr>
          <w:rtl/>
          <w:lang w:bidi="ar-IQ"/>
        </w:rPr>
        <w:t xml:space="preserve"> عملية منسقة لتوظيف الخدمات الطبية والاجتماعية والنفسية والتربوية والمهنية لمساعدة ذوي الإعاقة والاحتياجات الخاصة في تحقيق أقصى درجة ممكنة من الفاعلية الوظيفية لتمكينهم من التوافق مع متطلبات بيئتهم الطبيعية والاجتماعية وتنمية قدراتهم للاعتماد على أنفسهم وجعلهم أعضاء منتجين في المجتمع ما أمكن ذلك</w:t>
      </w:r>
      <w:r>
        <w:rPr>
          <w:rtl/>
          <w:lang w:bidi="ar-IQ"/>
        </w:rPr>
        <w:t>.</w:t>
      </w:r>
      <w:r w:rsidRPr="00D84697">
        <w:rPr>
          <w:rtl/>
          <w:lang w:bidi="ar-IQ"/>
        </w:rPr>
        <w:t xml:space="preserve"> </w:t>
      </w:r>
    </w:p>
    <w:p w:rsidR="00816C8E" w:rsidRPr="00D84697" w:rsidRDefault="00816C8E" w:rsidP="00816C8E">
      <w:pPr>
        <w:pStyle w:val="SingleTxtGA"/>
        <w:ind w:left="1928"/>
        <w:rPr>
          <w:rtl/>
          <w:lang w:bidi="ar-IQ"/>
        </w:rPr>
      </w:pPr>
      <w:r w:rsidRPr="00D84697">
        <w:rPr>
          <w:rtl/>
          <w:lang w:bidi="ar-IQ"/>
        </w:rPr>
        <w:t>خامساً-</w:t>
      </w:r>
      <w:r>
        <w:rPr>
          <w:rtl/>
          <w:lang w:bidi="ar-IQ"/>
        </w:rPr>
        <w:tab/>
      </w:r>
      <w:r w:rsidRPr="00D84697">
        <w:rPr>
          <w:rtl/>
          <w:lang w:bidi="ar-IQ"/>
        </w:rPr>
        <w:t xml:space="preserve">الدمج: التدابير والبرامج والخطط والسياسات التي تهدف إلى تحقيق المشاركة الكاملة لذوي الإعاقة والاحتياجات الخاصة في شتى مجالات الحياة داخل المجتمع دون أي شكل من </w:t>
      </w:r>
      <w:r w:rsidRPr="00D84697">
        <w:rPr>
          <w:rFonts w:hint="eastAsia"/>
          <w:rtl/>
          <w:lang w:bidi="ar-IQ"/>
        </w:rPr>
        <w:t>أشكال</w:t>
      </w:r>
      <w:r w:rsidRPr="00D84697">
        <w:rPr>
          <w:rtl/>
          <w:lang w:bidi="ar-IQ"/>
        </w:rPr>
        <w:t xml:space="preserve"> التمييز. </w:t>
      </w:r>
    </w:p>
    <w:p w:rsidR="00816C8E" w:rsidRPr="00D84697" w:rsidRDefault="00816C8E" w:rsidP="00816C8E">
      <w:pPr>
        <w:pStyle w:val="SingleTxtGA"/>
        <w:ind w:left="1928"/>
        <w:rPr>
          <w:rtl/>
          <w:lang w:bidi="ar-IQ"/>
        </w:rPr>
      </w:pPr>
      <w:r w:rsidRPr="00D84697">
        <w:rPr>
          <w:rtl/>
          <w:lang w:bidi="ar-IQ"/>
        </w:rPr>
        <w:t>سادساً-</w:t>
      </w:r>
      <w:r>
        <w:rPr>
          <w:rtl/>
          <w:lang w:bidi="ar-IQ"/>
        </w:rPr>
        <w:tab/>
      </w:r>
      <w:r w:rsidRPr="00D84697">
        <w:rPr>
          <w:rtl/>
          <w:lang w:bidi="ar-IQ"/>
        </w:rPr>
        <w:t>التمييز: أية تفرقة أو استبعاد أو تقييد بسبب الإعاقة أو الاحتياجات الخاصة يترتب عليها الأضرار أو إلغاء الاعتراف بأي من الحقوق المقررة بموجب التشريعات أو</w:t>
      </w:r>
      <w:r>
        <w:rPr>
          <w:rFonts w:hint="cs"/>
          <w:rtl/>
          <w:lang w:bidi="ar-IQ"/>
        </w:rPr>
        <w:t> </w:t>
      </w:r>
      <w:r w:rsidRPr="00D84697">
        <w:rPr>
          <w:rtl/>
          <w:lang w:bidi="ar-IQ"/>
        </w:rPr>
        <w:t>التمتع بها أو ممارستها على قدم المساواة مع الآخرين</w:t>
      </w:r>
      <w:r>
        <w:rPr>
          <w:rtl/>
          <w:lang w:bidi="ar-IQ"/>
        </w:rPr>
        <w:t>.</w:t>
      </w:r>
      <w:r w:rsidRPr="00D84697">
        <w:rPr>
          <w:rtl/>
          <w:lang w:bidi="ar-IQ"/>
        </w:rPr>
        <w:t xml:space="preserve"> </w:t>
      </w:r>
    </w:p>
    <w:p w:rsidR="00816C8E" w:rsidRPr="004A2DDD" w:rsidRDefault="00816C8E" w:rsidP="00816C8E">
      <w:pPr>
        <w:pStyle w:val="SingleTxtGA"/>
        <w:spacing w:after="100"/>
        <w:ind w:left="1928"/>
        <w:rPr>
          <w:spacing w:val="-4"/>
          <w:rtl/>
          <w:lang w:bidi="ar-IQ"/>
        </w:rPr>
      </w:pPr>
      <w:r w:rsidRPr="004A2DDD">
        <w:rPr>
          <w:spacing w:val="-4"/>
          <w:rtl/>
          <w:lang w:bidi="ar-IQ"/>
        </w:rPr>
        <w:lastRenderedPageBreak/>
        <w:t>سابعاً-</w:t>
      </w:r>
      <w:r w:rsidRPr="004A2DDD">
        <w:rPr>
          <w:spacing w:val="-4"/>
          <w:rtl/>
          <w:lang w:bidi="ar-IQ"/>
        </w:rPr>
        <w:tab/>
        <w:t xml:space="preserve">ذو الاحتياج الخاص: الشخص الذي لديه قصور في القيام بدوره ومهامه بالنسبة لنظرائه في السن والبيئة الاجتماعية والاقتصادية والطبية كالتعليم أو الرياضة أو التكوين المهني أو العلاقات العائلية وغيرها، </w:t>
      </w:r>
      <w:r w:rsidRPr="004A2DDD">
        <w:rPr>
          <w:rFonts w:hint="eastAsia"/>
          <w:spacing w:val="-4"/>
          <w:rtl/>
          <w:lang w:bidi="ar-IQ"/>
        </w:rPr>
        <w:t>ويعد</w:t>
      </w:r>
      <w:r w:rsidRPr="004A2DDD">
        <w:rPr>
          <w:spacing w:val="-4"/>
          <w:rtl/>
          <w:lang w:bidi="ar-IQ"/>
        </w:rPr>
        <w:t xml:space="preserve"> قصار القامة من ذوي الاحتياجات الخاصة. </w:t>
      </w:r>
    </w:p>
    <w:p w:rsidR="00816C8E" w:rsidRPr="0075268F" w:rsidRDefault="00816C8E" w:rsidP="00816C8E">
      <w:pPr>
        <w:pStyle w:val="HChGA"/>
        <w:rPr>
          <w:rtl/>
          <w:lang w:bidi="ar-TN"/>
        </w:rPr>
      </w:pPr>
      <w:r w:rsidRPr="00997FA4">
        <w:rPr>
          <w:rtl/>
          <w:lang w:bidi="ar-TN"/>
        </w:rPr>
        <w:tab/>
      </w:r>
      <w:r w:rsidRPr="0075268F">
        <w:rPr>
          <w:rFonts w:hint="eastAsia"/>
          <w:rtl/>
          <w:lang w:bidi="ar-TN"/>
        </w:rPr>
        <w:t>ثالثاً</w:t>
      </w:r>
      <w:r w:rsidRPr="0075268F">
        <w:rPr>
          <w:rtl/>
          <w:lang w:bidi="ar-TN"/>
        </w:rPr>
        <w:t>-</w:t>
      </w:r>
      <w:r w:rsidRPr="004A2DDD">
        <w:rPr>
          <w:rtl/>
          <w:lang w:bidi="ar-TN"/>
        </w:rPr>
        <w:tab/>
        <w:t>المحور الثاني</w:t>
      </w:r>
      <w:r>
        <w:rPr>
          <w:rtl/>
          <w:lang w:bidi="ar-TN"/>
        </w:rPr>
        <w:t xml:space="preserve">: </w:t>
      </w:r>
      <w:r>
        <w:rPr>
          <w:rFonts w:hint="cs"/>
          <w:rtl/>
          <w:lang w:bidi="ar-TN"/>
        </w:rPr>
        <w:t>إ</w:t>
      </w:r>
      <w:r w:rsidRPr="00997FA4">
        <w:rPr>
          <w:rtl/>
          <w:lang w:bidi="ar-TN"/>
        </w:rPr>
        <w:t>عمال الحقوق والحريات</w:t>
      </w:r>
    </w:p>
    <w:p w:rsidR="00816C8E" w:rsidRPr="004A2DDD" w:rsidRDefault="00816C8E" w:rsidP="00816C8E">
      <w:pPr>
        <w:pStyle w:val="H1GA"/>
        <w:rPr>
          <w:b w:val="0"/>
          <w:bCs w:val="0"/>
          <w:rtl/>
          <w:lang w:bidi="ar-TN"/>
        </w:rPr>
      </w:pPr>
      <w:r w:rsidRPr="0075268F">
        <w:rPr>
          <w:rtl/>
          <w:lang w:bidi="ar-TN"/>
        </w:rPr>
        <w:tab/>
      </w:r>
      <w:r w:rsidRPr="0075268F">
        <w:rPr>
          <w:rtl/>
          <w:lang w:bidi="ar-TN"/>
        </w:rPr>
        <w:tab/>
      </w:r>
      <w:r w:rsidRPr="000A28ED">
        <w:rPr>
          <w:rtl/>
          <w:lang w:bidi="ar-TN"/>
        </w:rPr>
        <w:t>المادة (5) المساواة وعدم التمييز</w:t>
      </w:r>
    </w:p>
    <w:p w:rsidR="00816C8E" w:rsidRPr="004A2DDD" w:rsidRDefault="00816C8E" w:rsidP="00816C8E">
      <w:pPr>
        <w:pStyle w:val="SingleTxtGA"/>
        <w:spacing w:after="100"/>
        <w:rPr>
          <w:spacing w:val="-4"/>
          <w:rtl/>
          <w:lang w:bidi="ar-IQ"/>
        </w:rPr>
      </w:pPr>
      <w:r w:rsidRPr="004A2DDD">
        <w:rPr>
          <w:spacing w:val="-4"/>
          <w:rtl/>
          <w:lang w:bidi="ar-IQ"/>
        </w:rPr>
        <w:t>34-</w:t>
      </w:r>
      <w:r w:rsidRPr="004A2DDD">
        <w:rPr>
          <w:spacing w:val="-4"/>
          <w:rtl/>
          <w:lang w:bidi="ar-IQ"/>
        </w:rPr>
        <w:tab/>
        <w:t>تكرّس اتفاقية حقوق الأشخاص ذوي الإعاقة في المادة 5 منها مبدأ المساواة وعدم التمييز على النحو المعلن في الإعلان العالمي لحقوق الإنسان (المادتان 2 و25) والعهد الدولي الخاص بالحقوق المدنية والسياسية (المادة 24) والعهد الدولي الخاص بالحقوق الاقتصادية والاجتماعية والثقافية (المادة 10) واتفاقية حقوق الطفل (المادة 2) المصادق عليها من قبل جمهورية العراق.</w:t>
      </w:r>
    </w:p>
    <w:p w:rsidR="00816C8E" w:rsidRPr="00D84697" w:rsidRDefault="00816C8E" w:rsidP="00816C8E">
      <w:pPr>
        <w:pStyle w:val="SingleTxtGA"/>
        <w:spacing w:after="100"/>
        <w:rPr>
          <w:rtl/>
          <w:lang w:bidi="ar-IQ"/>
        </w:rPr>
      </w:pPr>
      <w:r w:rsidRPr="00D84697">
        <w:rPr>
          <w:rtl/>
          <w:lang w:bidi="ar-IQ"/>
        </w:rPr>
        <w:t>35-</w:t>
      </w:r>
      <w:r w:rsidRPr="00D84697">
        <w:rPr>
          <w:rtl/>
          <w:lang w:bidi="ar-IQ"/>
        </w:rPr>
        <w:tab/>
        <w:t xml:space="preserve">ويتوافق التشريع العراقي في مجال النهوض بالأشخاص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في جوهره وفي أحكامه مع هذه المبادئ من خلال إقرار قانون رعاية ذوي الإعاقة والاحتياجات الخاصة رقم (38) لسنة 2013 </w:t>
      </w:r>
      <w:proofErr w:type="spellStart"/>
      <w:r w:rsidRPr="00D84697">
        <w:rPr>
          <w:rFonts w:hint="eastAsia"/>
          <w:rtl/>
          <w:lang w:bidi="ar-IQ"/>
        </w:rPr>
        <w:t>وبالامكان</w:t>
      </w:r>
      <w:proofErr w:type="spellEnd"/>
      <w:r w:rsidRPr="00D84697">
        <w:rPr>
          <w:rtl/>
          <w:lang w:bidi="ar-IQ"/>
        </w:rPr>
        <w:t xml:space="preserve"> الاطلاع على هذا القانون في المرفق رقم (1)</w:t>
      </w:r>
      <w:r>
        <w:rPr>
          <w:rtl/>
          <w:lang w:bidi="ar-IQ"/>
        </w:rPr>
        <w:t>.</w:t>
      </w:r>
    </w:p>
    <w:p w:rsidR="00816C8E" w:rsidRPr="004A2DDD" w:rsidRDefault="00816C8E" w:rsidP="00816C8E">
      <w:pPr>
        <w:pStyle w:val="SingleTxtGA"/>
        <w:spacing w:after="100"/>
        <w:rPr>
          <w:spacing w:val="-6"/>
          <w:rtl/>
          <w:lang w:bidi="ar-IQ"/>
        </w:rPr>
      </w:pPr>
      <w:r w:rsidRPr="004A2DDD">
        <w:rPr>
          <w:spacing w:val="-6"/>
          <w:rtl/>
          <w:lang w:bidi="ar-IQ"/>
        </w:rPr>
        <w:t>36-</w:t>
      </w:r>
      <w:r w:rsidRPr="004A2DDD">
        <w:rPr>
          <w:spacing w:val="-6"/>
          <w:rtl/>
          <w:lang w:bidi="ar-IQ"/>
        </w:rPr>
        <w:tab/>
        <w:t xml:space="preserve">وقد </w:t>
      </w:r>
      <w:r w:rsidRPr="004A2DDD">
        <w:rPr>
          <w:rFonts w:hint="eastAsia"/>
          <w:spacing w:val="-6"/>
          <w:rtl/>
          <w:lang w:bidi="ar-IQ"/>
        </w:rPr>
        <w:t>عدت</w:t>
      </w:r>
      <w:r w:rsidRPr="004A2DDD">
        <w:rPr>
          <w:spacing w:val="-6"/>
          <w:rtl/>
          <w:lang w:bidi="ar-IQ"/>
        </w:rPr>
        <w:t xml:space="preserve"> من قبيل التمييز ضمن أحكام القانون المذكور </w:t>
      </w:r>
      <w:r w:rsidRPr="004A2DDD">
        <w:rPr>
          <w:rFonts w:hint="eastAsia"/>
          <w:spacing w:val="-6"/>
          <w:rtl/>
          <w:lang w:bidi="ar-IQ"/>
        </w:rPr>
        <w:t>في</w:t>
      </w:r>
      <w:r w:rsidRPr="004A2DDD">
        <w:rPr>
          <w:spacing w:val="-6"/>
          <w:rtl/>
          <w:lang w:bidi="ar-IQ"/>
        </w:rPr>
        <w:t xml:space="preserve"> أعلاه كل الأحكام أو</w:t>
      </w:r>
      <w:r w:rsidRPr="004A2DDD">
        <w:rPr>
          <w:rFonts w:hint="eastAsia"/>
          <w:spacing w:val="-6"/>
          <w:rtl/>
          <w:lang w:bidi="ar-IQ"/>
        </w:rPr>
        <w:t> </w:t>
      </w:r>
      <w:r w:rsidRPr="004A2DDD">
        <w:rPr>
          <w:spacing w:val="-6"/>
          <w:rtl/>
          <w:lang w:bidi="ar-IQ"/>
        </w:rPr>
        <w:t xml:space="preserve">الأعمال التي يترتب </w:t>
      </w:r>
      <w:r w:rsidRPr="004A2DDD">
        <w:rPr>
          <w:rFonts w:hint="eastAsia"/>
          <w:spacing w:val="-6"/>
          <w:rtl/>
          <w:lang w:bidi="ar-IQ"/>
        </w:rPr>
        <w:t>عليها</w:t>
      </w:r>
      <w:r w:rsidRPr="004A2DDD">
        <w:rPr>
          <w:spacing w:val="-6"/>
          <w:rtl/>
          <w:lang w:bidi="ar-IQ"/>
        </w:rPr>
        <w:t xml:space="preserve"> إقصاء ينتج عنه تقليص من الحظوظ أو ضرر للأشخاص ذوي الإعاقة.</w:t>
      </w:r>
    </w:p>
    <w:p w:rsidR="00816C8E" w:rsidRPr="004A2DDD" w:rsidRDefault="00816C8E" w:rsidP="00816C8E">
      <w:pPr>
        <w:pStyle w:val="SingleTxtGA"/>
        <w:spacing w:after="100"/>
        <w:rPr>
          <w:spacing w:val="-6"/>
          <w:lang w:bidi="ar-IQ"/>
        </w:rPr>
      </w:pPr>
      <w:r w:rsidRPr="004A2DDD">
        <w:rPr>
          <w:spacing w:val="-6"/>
          <w:rtl/>
          <w:lang w:bidi="ar-IQ"/>
        </w:rPr>
        <w:t>37-</w:t>
      </w:r>
      <w:r w:rsidRPr="004A2DDD">
        <w:rPr>
          <w:spacing w:val="-6"/>
          <w:rtl/>
          <w:lang w:bidi="ar-IQ"/>
        </w:rPr>
        <w:tab/>
        <w:t>وفي السياق نفس</w:t>
      </w:r>
      <w:r w:rsidRPr="004A2DDD">
        <w:rPr>
          <w:rFonts w:hint="eastAsia"/>
          <w:spacing w:val="-6"/>
          <w:rtl/>
          <w:lang w:bidi="ar-IQ"/>
        </w:rPr>
        <w:t>ه</w:t>
      </w:r>
      <w:r w:rsidRPr="004A2DDD">
        <w:rPr>
          <w:spacing w:val="-6"/>
          <w:rtl/>
          <w:lang w:bidi="ar-IQ"/>
        </w:rPr>
        <w:t xml:space="preserve"> أقرّ المشرّع "مبدأ </w:t>
      </w:r>
      <w:r w:rsidRPr="004A2DDD">
        <w:rPr>
          <w:rFonts w:hint="eastAsia"/>
          <w:spacing w:val="-6"/>
          <w:rtl/>
          <w:lang w:bidi="ar-IQ"/>
        </w:rPr>
        <w:t>التمكين</w:t>
      </w:r>
      <w:r w:rsidRPr="004A2DDD">
        <w:rPr>
          <w:spacing w:val="-6"/>
          <w:rtl/>
          <w:lang w:bidi="ar-IQ"/>
        </w:rPr>
        <w:t xml:space="preserve"> </w:t>
      </w:r>
      <w:r w:rsidRPr="004A2DDD">
        <w:rPr>
          <w:rFonts w:hint="eastAsia"/>
          <w:spacing w:val="-6"/>
          <w:rtl/>
          <w:lang w:bidi="ar-IQ"/>
        </w:rPr>
        <w:t>الخاص</w:t>
      </w:r>
      <w:r w:rsidRPr="004A2DDD">
        <w:rPr>
          <w:spacing w:val="-6"/>
          <w:rtl/>
          <w:lang w:bidi="ar-IQ"/>
        </w:rPr>
        <w:t xml:space="preserve">" باعتماد الإجراءات التشجيعية الخاصة والهادفة إلى ضمان المساواة الفعلية في الحظوظ والمعاملة بين الأشخاص </w:t>
      </w:r>
      <w:r w:rsidRPr="004A2DDD">
        <w:rPr>
          <w:rFonts w:hint="eastAsia"/>
          <w:spacing w:val="-6"/>
          <w:rtl/>
          <w:lang w:bidi="ar-IQ"/>
        </w:rPr>
        <w:t>ذوي</w:t>
      </w:r>
      <w:r w:rsidRPr="004A2DDD">
        <w:rPr>
          <w:spacing w:val="-6"/>
          <w:rtl/>
          <w:lang w:bidi="ar-IQ"/>
        </w:rPr>
        <w:t xml:space="preserve"> </w:t>
      </w:r>
      <w:r w:rsidRPr="004A2DDD">
        <w:rPr>
          <w:rFonts w:hint="eastAsia"/>
          <w:spacing w:val="-6"/>
          <w:rtl/>
          <w:lang w:bidi="ar-IQ"/>
        </w:rPr>
        <w:t>الإعاقة</w:t>
      </w:r>
      <w:r w:rsidRPr="004A2DDD">
        <w:rPr>
          <w:spacing w:val="-6"/>
          <w:rtl/>
          <w:lang w:bidi="ar-IQ"/>
        </w:rPr>
        <w:t xml:space="preserve"> وبقية الأشخاص.</w:t>
      </w:r>
    </w:p>
    <w:p w:rsidR="00816C8E" w:rsidRPr="00D84697" w:rsidRDefault="00816C8E" w:rsidP="00816C8E">
      <w:pPr>
        <w:pStyle w:val="SingleTxtGA"/>
        <w:spacing w:after="100"/>
        <w:rPr>
          <w:lang w:bidi="ar-IQ"/>
        </w:rPr>
      </w:pPr>
      <w:r w:rsidRPr="00D84697">
        <w:rPr>
          <w:rtl/>
          <w:lang w:bidi="ar-IQ"/>
        </w:rPr>
        <w:t>38-</w:t>
      </w:r>
      <w:r w:rsidRPr="00D84697">
        <w:rPr>
          <w:rtl/>
          <w:lang w:bidi="ar-IQ"/>
        </w:rPr>
        <w:tab/>
        <w:t xml:space="preserve">ووفقا للأهداف الواردة بالمادّة (5) المذكورة </w:t>
      </w:r>
      <w:r w:rsidRPr="00D84697">
        <w:rPr>
          <w:rFonts w:hint="eastAsia"/>
          <w:rtl/>
          <w:lang w:bidi="ar-IQ"/>
        </w:rPr>
        <w:t>في</w:t>
      </w:r>
      <w:r w:rsidRPr="00D84697">
        <w:rPr>
          <w:rtl/>
          <w:lang w:bidi="ar-IQ"/>
        </w:rPr>
        <w:t xml:space="preserve"> أعلاه المتعلّقة بالمساواة وعدم التمييز اعتمد القانون العراقي في مجال النهوض بالأشخاص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مبدأ </w:t>
      </w:r>
      <w:r w:rsidRPr="00D84697">
        <w:rPr>
          <w:rFonts w:hint="eastAsia"/>
          <w:rtl/>
          <w:lang w:bidi="ar-IQ"/>
        </w:rPr>
        <w:t>التمكين</w:t>
      </w:r>
      <w:r w:rsidRPr="00D84697">
        <w:rPr>
          <w:rtl/>
          <w:lang w:bidi="ar-IQ"/>
        </w:rPr>
        <w:t xml:space="preserve"> </w:t>
      </w:r>
      <w:r w:rsidRPr="00D84697">
        <w:rPr>
          <w:rFonts w:hint="eastAsia"/>
          <w:rtl/>
          <w:lang w:bidi="ar-IQ"/>
        </w:rPr>
        <w:t>الخاص</w:t>
      </w:r>
      <w:r w:rsidRPr="00D84697">
        <w:rPr>
          <w:rtl/>
          <w:lang w:bidi="ar-IQ"/>
        </w:rPr>
        <w:t xml:space="preserve"> باعتماد نظام الحصص من خلال تخصيص نسب</w:t>
      </w:r>
      <w:r w:rsidRPr="00D84697">
        <w:rPr>
          <w:rFonts w:hint="eastAsia"/>
          <w:rtl/>
          <w:lang w:bidi="ar-IQ"/>
        </w:rPr>
        <w:t>ة</w:t>
      </w:r>
      <w:r w:rsidRPr="00D84697">
        <w:rPr>
          <w:rtl/>
          <w:lang w:bidi="ar-IQ"/>
        </w:rPr>
        <w:t xml:space="preserve"> (5%) </w:t>
      </w:r>
      <w:r w:rsidRPr="00D84697">
        <w:rPr>
          <w:rFonts w:hint="eastAsia"/>
          <w:rtl/>
          <w:lang w:bidi="ar-IQ"/>
        </w:rPr>
        <w:t>لهم</w:t>
      </w:r>
      <w:r w:rsidRPr="00D84697">
        <w:rPr>
          <w:rtl/>
          <w:lang w:bidi="ar-IQ"/>
        </w:rPr>
        <w:t xml:space="preserve"> في التعيين </w:t>
      </w:r>
      <w:r w:rsidRPr="00D84697">
        <w:rPr>
          <w:rFonts w:hint="eastAsia"/>
          <w:rtl/>
          <w:lang w:bidi="ar-IQ"/>
        </w:rPr>
        <w:t>وفي</w:t>
      </w:r>
      <w:r w:rsidRPr="00D84697">
        <w:rPr>
          <w:rtl/>
          <w:lang w:bidi="ar-IQ"/>
        </w:rPr>
        <w:t xml:space="preserve"> مجال التشغيل والمشاريع الخاصة والحصول على القروض </w:t>
      </w:r>
      <w:r w:rsidRPr="00D84697">
        <w:rPr>
          <w:rFonts w:hint="eastAsia"/>
          <w:rtl/>
          <w:lang w:bidi="ar-IQ"/>
        </w:rPr>
        <w:t>فأن</w:t>
      </w:r>
      <w:r w:rsidRPr="00D84697">
        <w:rPr>
          <w:rtl/>
          <w:lang w:bidi="ar-IQ"/>
        </w:rPr>
        <w:t xml:space="preserve"> الفرص متساوية مع بقية الأشخاص دون تمييز</w:t>
      </w:r>
      <w:r>
        <w:rPr>
          <w:rtl/>
          <w:lang w:bidi="ar-IQ"/>
        </w:rPr>
        <w:t>.</w:t>
      </w:r>
      <w:r w:rsidRPr="00D84697">
        <w:rPr>
          <w:rtl/>
          <w:lang w:bidi="ar-IQ"/>
        </w:rPr>
        <w:t xml:space="preserve"> </w:t>
      </w:r>
    </w:p>
    <w:p w:rsidR="00816C8E" w:rsidRPr="00D84697" w:rsidRDefault="00816C8E" w:rsidP="00816C8E">
      <w:pPr>
        <w:pStyle w:val="SingleTxtGA"/>
        <w:spacing w:after="100"/>
        <w:rPr>
          <w:lang w:bidi="ar-IQ"/>
        </w:rPr>
      </w:pPr>
      <w:r w:rsidRPr="00D84697">
        <w:rPr>
          <w:rtl/>
          <w:lang w:bidi="ar-IQ"/>
        </w:rPr>
        <w:t>39-</w:t>
      </w:r>
      <w:r w:rsidRPr="00D84697">
        <w:rPr>
          <w:rtl/>
          <w:lang w:bidi="ar-IQ"/>
        </w:rPr>
        <w:tab/>
        <w:t xml:space="preserve">كما كفلت التشريعات الوطنية المساواة أمام القانون والحماية القانونية لجميع المواطنين من خلال منظومة تشريعات خاصة بالمحاكم تحقق المحاكمة العادلة، ويستطيع الأشخاص ذوي الإعاقة التقاضي استناداً إلى أحكام القانون </w:t>
      </w:r>
      <w:r w:rsidRPr="00D84697">
        <w:rPr>
          <w:rFonts w:hint="eastAsia"/>
          <w:rtl/>
          <w:lang w:bidi="ar-IQ"/>
        </w:rPr>
        <w:t>وهذا</w:t>
      </w:r>
      <w:r w:rsidRPr="00D84697">
        <w:rPr>
          <w:rtl/>
          <w:lang w:bidi="ar-IQ"/>
        </w:rPr>
        <w:t xml:space="preserve"> ما جاء في الدستور وقانون المرافعات المدنية</w:t>
      </w:r>
      <w:r>
        <w:rPr>
          <w:rtl/>
          <w:lang w:bidi="ar-IQ"/>
        </w:rPr>
        <w:t>.</w:t>
      </w:r>
    </w:p>
    <w:p w:rsidR="00816C8E" w:rsidRPr="00D84697" w:rsidRDefault="00816C8E" w:rsidP="00816C8E">
      <w:pPr>
        <w:pStyle w:val="SingleTxtGA"/>
        <w:spacing w:after="100"/>
        <w:rPr>
          <w:rtl/>
          <w:lang w:bidi="ar-IQ"/>
        </w:rPr>
      </w:pPr>
      <w:r w:rsidRPr="00D84697">
        <w:rPr>
          <w:rtl/>
          <w:lang w:bidi="ar-IQ"/>
        </w:rPr>
        <w:t>40-</w:t>
      </w:r>
      <w:r w:rsidRPr="00D84697">
        <w:rPr>
          <w:rtl/>
          <w:lang w:bidi="ar-IQ"/>
        </w:rPr>
        <w:tab/>
        <w:t>وبموجب قانون التعليم الإلزامي رقم (118) لسنة 1976 المادة الأولى منه:</w:t>
      </w:r>
    </w:p>
    <w:p w:rsidR="00816C8E" w:rsidRPr="004A2DDD" w:rsidRDefault="00816C8E" w:rsidP="00816C8E">
      <w:pPr>
        <w:pStyle w:val="SingleTxtGA"/>
        <w:spacing w:after="100"/>
        <w:ind w:left="1928"/>
        <w:rPr>
          <w:spacing w:val="-2"/>
          <w:rtl/>
          <w:lang w:bidi="ar-IQ"/>
        </w:rPr>
      </w:pPr>
      <w:r w:rsidRPr="004A2DDD">
        <w:rPr>
          <w:spacing w:val="-2"/>
          <w:rtl/>
          <w:lang w:bidi="ar-IQ"/>
        </w:rPr>
        <w:tab/>
        <w:t>اولاً: التعليم في مرحلة الدراسة الابتدائية مجاني وإلزامي لجميع الأولاد الذين يكملون من العمر عند ابتداء السنة الدراسية أو في 31/12 من تلك السنة كما</w:t>
      </w:r>
      <w:r w:rsidRPr="004A2DDD">
        <w:rPr>
          <w:rFonts w:hint="eastAsia"/>
          <w:spacing w:val="-2"/>
          <w:rtl/>
          <w:lang w:bidi="ar-IQ"/>
        </w:rPr>
        <w:t> </w:t>
      </w:r>
      <w:r w:rsidRPr="004A2DDD">
        <w:rPr>
          <w:spacing w:val="-2"/>
          <w:rtl/>
          <w:lang w:bidi="ar-IQ"/>
        </w:rPr>
        <w:t>نصت المادة التاسعة منه (والمعدلة) على: تعمل وزارة التربية على التوسع في فتح صفوف التربية الخاصة في مرحلة التعليم الابتدائي في المدارس الاعتيادية للفئات بطي</w:t>
      </w:r>
      <w:r w:rsidRPr="004A2DDD">
        <w:rPr>
          <w:rFonts w:hint="eastAsia"/>
          <w:spacing w:val="-2"/>
          <w:rtl/>
          <w:lang w:bidi="ar-IQ"/>
        </w:rPr>
        <w:t>ئة</w:t>
      </w:r>
      <w:r w:rsidRPr="004A2DDD">
        <w:rPr>
          <w:spacing w:val="-2"/>
          <w:rtl/>
          <w:lang w:bidi="ar-IQ"/>
        </w:rPr>
        <w:t xml:space="preserve"> التعلم وضعاف البصر وضعاف السمع وغيرهم ممن لا يصنفون ضمن فئات المعوقين المشمولين بقانون الرعاية الاجتماعية رقم (126) لسنة 1980 المعدل بما يكفل تعليمهم ورعايتهم وتوجيههم وتطوير قابلياتهم إلى المستوى المطلوب (عدلت في العام 1987).</w:t>
      </w:r>
    </w:p>
    <w:p w:rsidR="00816C8E" w:rsidRPr="00D84697" w:rsidRDefault="00816C8E" w:rsidP="00816C8E">
      <w:pPr>
        <w:pStyle w:val="SingleTxtGA"/>
        <w:spacing w:after="100"/>
        <w:rPr>
          <w:rtl/>
          <w:lang w:bidi="ar-IQ"/>
        </w:rPr>
      </w:pPr>
      <w:r w:rsidRPr="00D84697">
        <w:rPr>
          <w:rtl/>
          <w:lang w:bidi="ar-IQ"/>
        </w:rPr>
        <w:t>41-</w:t>
      </w:r>
      <w:r w:rsidRPr="00D84697">
        <w:rPr>
          <w:rtl/>
          <w:lang w:bidi="ar-IQ"/>
        </w:rPr>
        <w:tab/>
        <w:t>واستناداً إلى نظام وزارة التربية</w:t>
      </w:r>
      <w:r>
        <w:rPr>
          <w:rtl/>
          <w:lang w:bidi="ar-IQ"/>
        </w:rPr>
        <w:t>/</w:t>
      </w:r>
      <w:r w:rsidRPr="00D84697">
        <w:rPr>
          <w:rtl/>
          <w:lang w:bidi="ar-IQ"/>
        </w:rPr>
        <w:t xml:space="preserve">رقم (13) لسنة 1972 </w:t>
      </w:r>
      <w:r w:rsidRPr="00D84697">
        <w:rPr>
          <w:rFonts w:hint="eastAsia"/>
          <w:rtl/>
          <w:lang w:bidi="ar-IQ"/>
        </w:rPr>
        <w:t>و</w:t>
      </w:r>
      <w:r w:rsidRPr="00D84697">
        <w:rPr>
          <w:rtl/>
          <w:lang w:bidi="ar-IQ"/>
        </w:rPr>
        <w:t>فتح قسم متخصص لذوي الإعاقة باسم (قسم التربية الخاصة) ملحق بالمديرية العامة للتعليم العام.</w:t>
      </w:r>
    </w:p>
    <w:p w:rsidR="00816C8E" w:rsidRPr="004A2DDD" w:rsidRDefault="00816C8E" w:rsidP="00816C8E">
      <w:pPr>
        <w:pStyle w:val="H1GA"/>
        <w:rPr>
          <w:b w:val="0"/>
          <w:bCs w:val="0"/>
          <w:rtl/>
          <w:lang w:bidi="ar-TN"/>
        </w:rPr>
      </w:pPr>
      <w:r w:rsidRPr="00E24BB9">
        <w:rPr>
          <w:rtl/>
          <w:lang w:bidi="ar-TN"/>
        </w:rPr>
        <w:lastRenderedPageBreak/>
        <w:tab/>
      </w:r>
      <w:r w:rsidRPr="00E24BB9">
        <w:rPr>
          <w:rtl/>
          <w:lang w:bidi="ar-TN"/>
        </w:rPr>
        <w:tab/>
        <w:t>المادة (8) إذكاء الوعي</w:t>
      </w:r>
    </w:p>
    <w:p w:rsidR="00816C8E" w:rsidRPr="00D84697" w:rsidRDefault="00816C8E" w:rsidP="00816C8E">
      <w:pPr>
        <w:pStyle w:val="SingleTxtGA"/>
        <w:rPr>
          <w:lang w:bidi="ar-IQ"/>
        </w:rPr>
      </w:pPr>
      <w:r w:rsidRPr="00D84697">
        <w:rPr>
          <w:rtl/>
          <w:lang w:bidi="ar-IQ"/>
        </w:rPr>
        <w:t>42-</w:t>
      </w:r>
      <w:r w:rsidRPr="00D84697">
        <w:rPr>
          <w:rtl/>
          <w:lang w:bidi="ar-IQ"/>
        </w:rPr>
        <w:tab/>
        <w:t xml:space="preserve">وفقا للأهداف التي حددتها الصكوك الدولية الخاصة بحقوق الإنسان، تعمل جمهورية العراق </w:t>
      </w:r>
      <w:r w:rsidRPr="00D84697">
        <w:rPr>
          <w:rFonts w:hint="eastAsia"/>
          <w:rtl/>
          <w:lang w:bidi="ar-IQ"/>
        </w:rPr>
        <w:t>على</w:t>
      </w:r>
      <w:r w:rsidRPr="00D84697">
        <w:rPr>
          <w:rtl/>
          <w:lang w:bidi="ar-IQ"/>
        </w:rPr>
        <w:t xml:space="preserve"> </w:t>
      </w:r>
      <w:r w:rsidRPr="00D84697">
        <w:rPr>
          <w:rFonts w:hint="eastAsia"/>
          <w:rtl/>
          <w:lang w:bidi="ar-IQ"/>
        </w:rPr>
        <w:t>التوعية</w:t>
      </w:r>
      <w:r w:rsidRPr="00D84697">
        <w:rPr>
          <w:rtl/>
          <w:lang w:bidi="ar-IQ"/>
        </w:rPr>
        <w:t xml:space="preserve"> </w:t>
      </w:r>
      <w:r w:rsidRPr="00D84697">
        <w:rPr>
          <w:rFonts w:hint="eastAsia"/>
          <w:rtl/>
          <w:lang w:bidi="ar-IQ"/>
        </w:rPr>
        <w:t>و</w:t>
      </w:r>
      <w:r w:rsidRPr="00D84697">
        <w:rPr>
          <w:rtl/>
          <w:lang w:bidi="ar-IQ"/>
        </w:rPr>
        <w:t>التثقيف في مجال حقوق الإنسان والتدريب عليها على أوسع نطاق ممكن، في الوقت الذي وضعت برامج ملائمة لتعديل جميع المناهج، بما فيها الكتب المدرسية دون استثناء، في مختلف مراحل التعليم الابتدائي والثانوي وتعميم تعليم حقوق الإنسان</w:t>
      </w:r>
      <w:r>
        <w:rPr>
          <w:rtl/>
          <w:lang w:bidi="ar-IQ"/>
        </w:rPr>
        <w:t>.</w:t>
      </w:r>
    </w:p>
    <w:p w:rsidR="00816C8E" w:rsidRPr="004A2DDD" w:rsidRDefault="00816C8E" w:rsidP="00816C8E">
      <w:pPr>
        <w:pStyle w:val="SingleTxtGA"/>
        <w:rPr>
          <w:spacing w:val="-2"/>
          <w:lang w:bidi="ar-IQ"/>
        </w:rPr>
      </w:pPr>
      <w:r w:rsidRPr="004A2DDD">
        <w:rPr>
          <w:spacing w:val="-2"/>
          <w:rtl/>
          <w:lang w:bidi="ar-IQ"/>
        </w:rPr>
        <w:t>43-</w:t>
      </w:r>
      <w:r w:rsidRPr="004A2DDD">
        <w:rPr>
          <w:spacing w:val="-2"/>
          <w:rtl/>
          <w:lang w:bidi="ar-IQ"/>
        </w:rPr>
        <w:tab/>
      </w:r>
      <w:r w:rsidRPr="004A2DDD">
        <w:rPr>
          <w:rFonts w:hint="eastAsia"/>
          <w:spacing w:val="-2"/>
          <w:rtl/>
          <w:lang w:bidi="ar-IQ"/>
        </w:rPr>
        <w:t>استحدثت</w:t>
      </w:r>
      <w:r w:rsidRPr="004A2DDD">
        <w:rPr>
          <w:spacing w:val="-2"/>
          <w:rtl/>
          <w:lang w:bidi="ar-IQ"/>
        </w:rPr>
        <w:t xml:space="preserve"> في العام 2004 وحدة إدارية متخصصة لمتابعة عملية تضمين المناهج الدراسية بمبادئ ومفاهيم حقوق الإنسان ومن مهامها الرئيسة إعادة تأليف المناهج الدراسية بما</w:t>
      </w:r>
      <w:r w:rsidRPr="004A2DDD">
        <w:rPr>
          <w:rFonts w:hint="eastAsia"/>
          <w:spacing w:val="-2"/>
          <w:rtl/>
          <w:lang w:bidi="ar-IQ"/>
        </w:rPr>
        <w:t> </w:t>
      </w:r>
      <w:r w:rsidRPr="004A2DDD">
        <w:rPr>
          <w:spacing w:val="-2"/>
          <w:rtl/>
          <w:lang w:bidi="ar-IQ"/>
        </w:rPr>
        <w:t xml:space="preserve">يتلاءم وما نصت عليه الاتفاقيات والمعاهدات الدولية بكل ما يخص المكونات الدينية والعرقية والمساواة بين الجنسين وذوي الإعاقة والعمل على رفع أي مفهوم يتقاطع مع حقوق الإنسان. </w:t>
      </w:r>
    </w:p>
    <w:p w:rsidR="00816C8E" w:rsidRPr="00D84697" w:rsidRDefault="00816C8E" w:rsidP="00816C8E">
      <w:pPr>
        <w:pStyle w:val="SingleTxtGA"/>
        <w:rPr>
          <w:lang w:bidi="ar-IQ"/>
        </w:rPr>
      </w:pPr>
      <w:r w:rsidRPr="00D84697">
        <w:rPr>
          <w:rtl/>
          <w:lang w:bidi="ar-IQ"/>
        </w:rPr>
        <w:t>44-</w:t>
      </w:r>
      <w:r w:rsidRPr="00D84697">
        <w:rPr>
          <w:rtl/>
          <w:lang w:bidi="ar-IQ"/>
        </w:rPr>
        <w:tab/>
      </w:r>
      <w:r w:rsidRPr="00D84697">
        <w:rPr>
          <w:rFonts w:hint="eastAsia"/>
          <w:rtl/>
          <w:lang w:bidi="ar-IQ"/>
        </w:rPr>
        <w:t>نظمت</w:t>
      </w:r>
      <w:r w:rsidRPr="00D84697">
        <w:rPr>
          <w:rtl/>
          <w:lang w:bidi="ar-IQ"/>
        </w:rPr>
        <w:t xml:space="preserve"> وزارة حقوق الإنسان مجموعة من الورش والبرامج التدريبية للموظفين</w:t>
      </w:r>
      <w:r>
        <w:rPr>
          <w:rtl/>
          <w:lang w:bidi="ar-IQ"/>
        </w:rPr>
        <w:t xml:space="preserve"> </w:t>
      </w:r>
      <w:r w:rsidRPr="00D84697">
        <w:rPr>
          <w:rtl/>
          <w:lang w:bidi="ar-IQ"/>
        </w:rPr>
        <w:t>ومنظمات المجتمع المدني للتعريف بالاتفاقية وبآليات رفع الوعي بحقوق الأشخاص ذوي الإعاقة</w:t>
      </w:r>
      <w:r>
        <w:rPr>
          <w:rtl/>
          <w:lang w:bidi="ar-IQ"/>
        </w:rPr>
        <w:t>.</w:t>
      </w:r>
    </w:p>
    <w:p w:rsidR="00816C8E" w:rsidRPr="00D84697" w:rsidRDefault="00816C8E" w:rsidP="00816C8E">
      <w:pPr>
        <w:pStyle w:val="SingleTxtGA"/>
        <w:rPr>
          <w:lang w:bidi="ar-IQ"/>
        </w:rPr>
      </w:pPr>
      <w:r w:rsidRPr="00D84697">
        <w:rPr>
          <w:rtl/>
          <w:lang w:bidi="ar-IQ"/>
        </w:rPr>
        <w:t>45-</w:t>
      </w:r>
      <w:r w:rsidRPr="00D84697">
        <w:rPr>
          <w:rtl/>
          <w:lang w:bidi="ar-IQ"/>
        </w:rPr>
        <w:tab/>
      </w:r>
      <w:r w:rsidRPr="00D84697">
        <w:rPr>
          <w:rFonts w:hint="eastAsia"/>
          <w:rtl/>
          <w:lang w:bidi="ar-IQ"/>
        </w:rPr>
        <w:t>قامت</w:t>
      </w:r>
      <w:r w:rsidRPr="00D84697">
        <w:rPr>
          <w:rtl/>
          <w:lang w:bidi="ar-IQ"/>
        </w:rPr>
        <w:t xml:space="preserve"> وزارة العمل والشؤون الاجتماعية خلال عام 2014 بإقامة (5) دورات حول اتفاقية ذوي الإعاقة</w:t>
      </w:r>
      <w:r>
        <w:rPr>
          <w:rtl/>
          <w:lang w:bidi="ar-IQ"/>
        </w:rPr>
        <w:t xml:space="preserve"> و</w:t>
      </w:r>
      <w:r w:rsidRPr="00D84697">
        <w:rPr>
          <w:rtl/>
          <w:lang w:bidi="ar-IQ"/>
        </w:rPr>
        <w:t xml:space="preserve">(6) ورش تثقيفية حول كيفية التعامل مع الأشخاص ذوي الإعاقة. </w:t>
      </w:r>
    </w:p>
    <w:p w:rsidR="00816C8E" w:rsidRPr="00D84697" w:rsidRDefault="00816C8E" w:rsidP="00816C8E">
      <w:pPr>
        <w:pStyle w:val="SingleTxtGA"/>
        <w:rPr>
          <w:lang w:bidi="ar-IQ"/>
        </w:rPr>
      </w:pPr>
      <w:r w:rsidRPr="00D84697">
        <w:rPr>
          <w:rtl/>
          <w:lang w:bidi="ar-IQ"/>
        </w:rPr>
        <w:t>46-</w:t>
      </w:r>
      <w:r w:rsidRPr="00D84697">
        <w:rPr>
          <w:rtl/>
          <w:lang w:bidi="ar-IQ"/>
        </w:rPr>
        <w:tab/>
      </w:r>
      <w:r w:rsidRPr="00D84697">
        <w:rPr>
          <w:rFonts w:hint="eastAsia"/>
          <w:rtl/>
          <w:lang w:bidi="ar-IQ"/>
        </w:rPr>
        <w:t>أقامت</w:t>
      </w:r>
      <w:r w:rsidRPr="00D84697">
        <w:rPr>
          <w:rtl/>
          <w:lang w:bidi="ar-IQ"/>
        </w:rPr>
        <w:t xml:space="preserve"> </w:t>
      </w:r>
      <w:r w:rsidRPr="00D84697">
        <w:rPr>
          <w:rFonts w:hint="eastAsia"/>
          <w:rtl/>
          <w:lang w:bidi="ar-IQ"/>
        </w:rPr>
        <w:t>وزارة</w:t>
      </w:r>
      <w:r w:rsidRPr="00D84697">
        <w:rPr>
          <w:rtl/>
          <w:lang w:bidi="ar-IQ"/>
        </w:rPr>
        <w:t xml:space="preserve"> </w:t>
      </w:r>
      <w:r w:rsidRPr="00D84697">
        <w:rPr>
          <w:rFonts w:hint="eastAsia"/>
          <w:rtl/>
          <w:lang w:bidi="ar-IQ"/>
        </w:rPr>
        <w:t>الداخلية</w:t>
      </w:r>
      <w:r w:rsidRPr="00D84697">
        <w:rPr>
          <w:rtl/>
          <w:lang w:bidi="ar-IQ"/>
        </w:rPr>
        <w:t xml:space="preserve"> </w:t>
      </w:r>
      <w:r w:rsidRPr="00D84697">
        <w:rPr>
          <w:rFonts w:hint="eastAsia"/>
          <w:rtl/>
          <w:lang w:bidi="ar-IQ"/>
        </w:rPr>
        <w:t>محاضرات</w:t>
      </w:r>
      <w:r w:rsidRPr="00D84697">
        <w:rPr>
          <w:rtl/>
          <w:lang w:bidi="ar-IQ"/>
        </w:rPr>
        <w:t xml:space="preserve"> </w:t>
      </w:r>
      <w:r w:rsidRPr="00D84697">
        <w:rPr>
          <w:rFonts w:hint="eastAsia"/>
          <w:rtl/>
          <w:lang w:bidi="ar-IQ"/>
        </w:rPr>
        <w:t>للتعريف</w:t>
      </w:r>
      <w:r w:rsidRPr="00D84697">
        <w:rPr>
          <w:rtl/>
          <w:lang w:bidi="ar-IQ"/>
        </w:rPr>
        <w:t xml:space="preserve"> </w:t>
      </w:r>
      <w:r w:rsidRPr="00D84697">
        <w:rPr>
          <w:rFonts w:hint="eastAsia"/>
          <w:rtl/>
          <w:lang w:bidi="ar-IQ"/>
        </w:rPr>
        <w:t>بواجبات</w:t>
      </w:r>
      <w:r w:rsidRPr="00D84697">
        <w:rPr>
          <w:rtl/>
          <w:lang w:bidi="ar-IQ"/>
        </w:rPr>
        <w:t xml:space="preserve"> </w:t>
      </w:r>
      <w:r w:rsidRPr="00D84697">
        <w:rPr>
          <w:rFonts w:hint="eastAsia"/>
          <w:rtl/>
          <w:lang w:bidi="ar-IQ"/>
        </w:rPr>
        <w:t>مديرية</w:t>
      </w:r>
      <w:r w:rsidRPr="00D84697">
        <w:rPr>
          <w:rtl/>
          <w:lang w:bidi="ar-IQ"/>
        </w:rPr>
        <w:t xml:space="preserve"> </w:t>
      </w:r>
      <w:r w:rsidRPr="00D84697">
        <w:rPr>
          <w:rFonts w:hint="eastAsia"/>
          <w:rtl/>
          <w:lang w:bidi="ar-IQ"/>
        </w:rPr>
        <w:t>المرور</w:t>
      </w:r>
      <w:r w:rsidRPr="00D84697">
        <w:rPr>
          <w:rtl/>
          <w:lang w:bidi="ar-IQ"/>
        </w:rPr>
        <w:t xml:space="preserve"> </w:t>
      </w:r>
      <w:r w:rsidRPr="00D84697">
        <w:rPr>
          <w:rFonts w:hint="eastAsia"/>
          <w:rtl/>
          <w:lang w:bidi="ar-IQ"/>
        </w:rPr>
        <w:t>العامة</w:t>
      </w:r>
      <w:r w:rsidRPr="00D84697">
        <w:rPr>
          <w:rtl/>
          <w:lang w:bidi="ar-IQ"/>
        </w:rPr>
        <w:t xml:space="preserve"> </w:t>
      </w:r>
      <w:r w:rsidRPr="00D84697">
        <w:rPr>
          <w:rFonts w:hint="eastAsia"/>
          <w:rtl/>
          <w:lang w:bidi="ar-IQ"/>
        </w:rPr>
        <w:t>ومديرية</w:t>
      </w:r>
      <w:r w:rsidRPr="00D84697">
        <w:rPr>
          <w:rtl/>
          <w:lang w:bidi="ar-IQ"/>
        </w:rPr>
        <w:t xml:space="preserve"> </w:t>
      </w:r>
      <w:r w:rsidRPr="00D84697">
        <w:rPr>
          <w:rFonts w:hint="eastAsia"/>
          <w:rtl/>
          <w:lang w:bidi="ar-IQ"/>
        </w:rPr>
        <w:t>الدفاع</w:t>
      </w:r>
      <w:r w:rsidRPr="00D84697">
        <w:rPr>
          <w:rtl/>
          <w:lang w:bidi="ar-IQ"/>
        </w:rPr>
        <w:t xml:space="preserve"> </w:t>
      </w:r>
      <w:r w:rsidRPr="00D84697">
        <w:rPr>
          <w:rFonts w:hint="eastAsia"/>
          <w:rtl/>
          <w:lang w:bidi="ar-IQ"/>
        </w:rPr>
        <w:t>المدني</w:t>
      </w:r>
      <w:r w:rsidRPr="00D84697">
        <w:rPr>
          <w:rtl/>
          <w:lang w:bidi="ar-IQ"/>
        </w:rPr>
        <w:t xml:space="preserve"> </w:t>
      </w:r>
      <w:r w:rsidRPr="00D84697">
        <w:rPr>
          <w:rFonts w:hint="eastAsia"/>
          <w:rtl/>
          <w:lang w:bidi="ar-IQ"/>
        </w:rPr>
        <w:t>العامة</w:t>
      </w:r>
      <w:r w:rsidRPr="00D84697">
        <w:rPr>
          <w:rtl/>
          <w:lang w:bidi="ar-IQ"/>
        </w:rPr>
        <w:t xml:space="preserve"> </w:t>
      </w:r>
      <w:r w:rsidRPr="00D84697">
        <w:rPr>
          <w:rFonts w:hint="eastAsia"/>
          <w:rtl/>
          <w:lang w:bidi="ar-IQ"/>
        </w:rPr>
        <w:t>بغية</w:t>
      </w:r>
      <w:r w:rsidRPr="00D84697">
        <w:rPr>
          <w:rtl/>
          <w:lang w:bidi="ar-IQ"/>
        </w:rPr>
        <w:t xml:space="preserve"> </w:t>
      </w:r>
      <w:r w:rsidRPr="00D84697">
        <w:rPr>
          <w:rFonts w:hint="eastAsia"/>
          <w:rtl/>
          <w:lang w:bidi="ar-IQ"/>
        </w:rPr>
        <w:t>نشر</w:t>
      </w:r>
      <w:r w:rsidRPr="00D84697">
        <w:rPr>
          <w:rtl/>
          <w:lang w:bidi="ar-IQ"/>
        </w:rPr>
        <w:t xml:space="preserve"> </w:t>
      </w:r>
      <w:r w:rsidRPr="00D84697">
        <w:rPr>
          <w:rFonts w:hint="eastAsia"/>
          <w:rtl/>
          <w:lang w:bidi="ar-IQ"/>
        </w:rPr>
        <w:t>التوعية</w:t>
      </w:r>
      <w:r w:rsidRPr="00D84697">
        <w:rPr>
          <w:rtl/>
          <w:lang w:bidi="ar-IQ"/>
        </w:rPr>
        <w:t xml:space="preserve"> </w:t>
      </w:r>
      <w:r w:rsidRPr="00D84697">
        <w:rPr>
          <w:rFonts w:hint="eastAsia"/>
          <w:rtl/>
          <w:lang w:bidi="ar-IQ"/>
        </w:rPr>
        <w:t>والمعرفة</w:t>
      </w:r>
      <w:r w:rsidRPr="00D84697">
        <w:rPr>
          <w:rtl/>
          <w:lang w:bidi="ar-IQ"/>
        </w:rPr>
        <w:t xml:space="preserve"> </w:t>
      </w:r>
      <w:r w:rsidRPr="00D84697">
        <w:rPr>
          <w:rFonts w:hint="eastAsia"/>
          <w:rtl/>
          <w:lang w:bidi="ar-IQ"/>
        </w:rPr>
        <w:t>بمهام</w:t>
      </w:r>
      <w:r w:rsidRPr="00D84697">
        <w:rPr>
          <w:rtl/>
          <w:lang w:bidi="ar-IQ"/>
        </w:rPr>
        <w:t xml:space="preserve"> </w:t>
      </w:r>
      <w:r w:rsidRPr="00D84697">
        <w:rPr>
          <w:rFonts w:hint="eastAsia"/>
          <w:rtl/>
          <w:lang w:bidi="ar-IQ"/>
        </w:rPr>
        <w:t>رجل</w:t>
      </w:r>
      <w:r w:rsidRPr="00D84697">
        <w:rPr>
          <w:rtl/>
          <w:lang w:bidi="ar-IQ"/>
        </w:rPr>
        <w:t xml:space="preserve"> </w:t>
      </w:r>
      <w:r w:rsidRPr="00D84697">
        <w:rPr>
          <w:rFonts w:hint="eastAsia"/>
          <w:rtl/>
          <w:lang w:bidi="ar-IQ"/>
        </w:rPr>
        <w:t>الشرطة</w:t>
      </w:r>
      <w:r w:rsidRPr="00D84697">
        <w:rPr>
          <w:rtl/>
          <w:lang w:bidi="ar-IQ"/>
        </w:rPr>
        <w:t xml:space="preserve"> </w:t>
      </w:r>
      <w:r w:rsidRPr="00D84697">
        <w:rPr>
          <w:rFonts w:hint="eastAsia"/>
          <w:rtl/>
          <w:lang w:bidi="ar-IQ"/>
        </w:rPr>
        <w:t>لدى</w:t>
      </w:r>
      <w:r w:rsidRPr="00D84697">
        <w:rPr>
          <w:rtl/>
          <w:lang w:bidi="ar-IQ"/>
        </w:rPr>
        <w:t xml:space="preserve"> </w:t>
      </w:r>
      <w:r w:rsidRPr="00D84697">
        <w:rPr>
          <w:rFonts w:hint="eastAsia"/>
          <w:rtl/>
          <w:lang w:bidi="ar-IQ"/>
        </w:rPr>
        <w:t>شريحة</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كما</w:t>
      </w:r>
      <w:r w:rsidRPr="00D84697">
        <w:rPr>
          <w:rtl/>
          <w:lang w:bidi="ar-IQ"/>
        </w:rPr>
        <w:t xml:space="preserve"> </w:t>
      </w:r>
      <w:r w:rsidRPr="00D84697">
        <w:rPr>
          <w:rFonts w:hint="eastAsia"/>
          <w:rtl/>
          <w:lang w:bidi="ar-IQ"/>
        </w:rPr>
        <w:t>زودت</w:t>
      </w:r>
      <w:r w:rsidRPr="00D84697">
        <w:rPr>
          <w:rtl/>
          <w:lang w:bidi="ar-IQ"/>
        </w:rPr>
        <w:t xml:space="preserve"> </w:t>
      </w:r>
      <w:r w:rsidRPr="00D84697">
        <w:rPr>
          <w:rFonts w:hint="eastAsia"/>
          <w:rtl/>
          <w:lang w:bidi="ar-IQ"/>
        </w:rPr>
        <w:t>معاهد</w:t>
      </w:r>
      <w:r w:rsidRPr="00D84697">
        <w:rPr>
          <w:rtl/>
          <w:lang w:bidi="ar-IQ"/>
        </w:rPr>
        <w:t xml:space="preserve"> </w:t>
      </w:r>
      <w:r w:rsidRPr="00D84697">
        <w:rPr>
          <w:rFonts w:hint="eastAsia"/>
          <w:rtl/>
          <w:lang w:bidi="ar-IQ"/>
        </w:rPr>
        <w:t>المعوقين</w:t>
      </w:r>
      <w:r w:rsidRPr="00D84697">
        <w:rPr>
          <w:rtl/>
          <w:lang w:bidi="ar-IQ"/>
        </w:rPr>
        <w:t xml:space="preserve"> </w:t>
      </w:r>
      <w:proofErr w:type="spellStart"/>
      <w:r w:rsidRPr="00D84697">
        <w:rPr>
          <w:rFonts w:hint="eastAsia"/>
          <w:rtl/>
          <w:lang w:bidi="ar-IQ"/>
        </w:rPr>
        <w:t>بالبوسترات</w:t>
      </w:r>
      <w:proofErr w:type="spellEnd"/>
      <w:r w:rsidRPr="00D84697">
        <w:rPr>
          <w:rtl/>
          <w:lang w:bidi="ar-IQ"/>
        </w:rPr>
        <w:t xml:space="preserve"> </w:t>
      </w:r>
      <w:r w:rsidRPr="00D84697">
        <w:rPr>
          <w:rFonts w:hint="eastAsia"/>
          <w:rtl/>
          <w:lang w:bidi="ar-IQ"/>
        </w:rPr>
        <w:t>الخاصة</w:t>
      </w:r>
      <w:r w:rsidRPr="00D84697">
        <w:rPr>
          <w:rtl/>
          <w:lang w:bidi="ar-IQ"/>
        </w:rPr>
        <w:t xml:space="preserve"> </w:t>
      </w:r>
      <w:r w:rsidRPr="00D84697">
        <w:rPr>
          <w:rFonts w:hint="eastAsia"/>
          <w:rtl/>
          <w:lang w:bidi="ar-IQ"/>
        </w:rPr>
        <w:t>بواجبات</w:t>
      </w:r>
      <w:r w:rsidRPr="00D84697">
        <w:rPr>
          <w:rtl/>
          <w:lang w:bidi="ar-IQ"/>
        </w:rPr>
        <w:t xml:space="preserve"> </w:t>
      </w:r>
      <w:r w:rsidRPr="00D84697">
        <w:rPr>
          <w:rFonts w:hint="eastAsia"/>
          <w:rtl/>
          <w:lang w:bidi="ar-IQ"/>
        </w:rPr>
        <w:t>مديرية</w:t>
      </w:r>
      <w:r w:rsidRPr="00D84697">
        <w:rPr>
          <w:rtl/>
          <w:lang w:bidi="ar-IQ"/>
        </w:rPr>
        <w:t xml:space="preserve"> </w:t>
      </w:r>
      <w:r w:rsidRPr="00D84697">
        <w:rPr>
          <w:rFonts w:hint="eastAsia"/>
          <w:rtl/>
          <w:lang w:bidi="ar-IQ"/>
        </w:rPr>
        <w:t>المرور</w:t>
      </w:r>
      <w:r w:rsidRPr="00D84697">
        <w:rPr>
          <w:rtl/>
          <w:lang w:bidi="ar-IQ"/>
        </w:rPr>
        <w:t xml:space="preserve"> </w:t>
      </w:r>
      <w:r w:rsidRPr="00D84697">
        <w:rPr>
          <w:rFonts w:hint="eastAsia"/>
          <w:rtl/>
          <w:lang w:bidi="ar-IQ"/>
        </w:rPr>
        <w:t>العامة</w:t>
      </w:r>
      <w:r w:rsidRPr="00D84697">
        <w:rPr>
          <w:rtl/>
          <w:lang w:bidi="ar-IQ"/>
        </w:rPr>
        <w:t xml:space="preserve"> </w:t>
      </w:r>
      <w:r w:rsidRPr="00D84697">
        <w:rPr>
          <w:rFonts w:hint="eastAsia"/>
          <w:rtl/>
          <w:lang w:bidi="ar-IQ"/>
        </w:rPr>
        <w:t>ومديرية</w:t>
      </w:r>
      <w:r w:rsidRPr="00D84697">
        <w:rPr>
          <w:rtl/>
          <w:lang w:bidi="ar-IQ"/>
        </w:rPr>
        <w:t xml:space="preserve"> </w:t>
      </w:r>
      <w:r w:rsidRPr="00D84697">
        <w:rPr>
          <w:rFonts w:hint="eastAsia"/>
          <w:rtl/>
          <w:lang w:bidi="ar-IQ"/>
        </w:rPr>
        <w:t>الدفاع</w:t>
      </w:r>
      <w:r w:rsidRPr="00D84697">
        <w:rPr>
          <w:rtl/>
          <w:lang w:bidi="ar-IQ"/>
        </w:rPr>
        <w:t xml:space="preserve"> </w:t>
      </w:r>
      <w:r w:rsidRPr="00D84697">
        <w:rPr>
          <w:rFonts w:hint="eastAsia"/>
          <w:rtl/>
          <w:lang w:bidi="ar-IQ"/>
        </w:rPr>
        <w:t>المدني</w:t>
      </w:r>
      <w:r w:rsidRPr="00D84697">
        <w:rPr>
          <w:rtl/>
          <w:lang w:bidi="ar-IQ"/>
        </w:rPr>
        <w:t xml:space="preserve"> </w:t>
      </w:r>
      <w:r w:rsidRPr="00D84697">
        <w:rPr>
          <w:rFonts w:hint="eastAsia"/>
          <w:rtl/>
          <w:lang w:bidi="ar-IQ"/>
        </w:rPr>
        <w:t>العامة</w:t>
      </w:r>
      <w:r>
        <w:rPr>
          <w:rtl/>
          <w:lang w:bidi="ar-IQ"/>
        </w:rPr>
        <w:t>.</w:t>
      </w:r>
    </w:p>
    <w:p w:rsidR="00816C8E" w:rsidRPr="00D84697" w:rsidRDefault="00816C8E" w:rsidP="00816C8E">
      <w:pPr>
        <w:pStyle w:val="SingleTxtGA"/>
        <w:rPr>
          <w:rtl/>
          <w:lang w:bidi="ar-IQ"/>
        </w:rPr>
      </w:pPr>
      <w:r w:rsidRPr="00D84697">
        <w:rPr>
          <w:rtl/>
          <w:lang w:bidi="ar-IQ"/>
        </w:rPr>
        <w:t>47-</w:t>
      </w:r>
      <w:r w:rsidRPr="00D84697">
        <w:rPr>
          <w:rtl/>
          <w:lang w:bidi="ar-IQ"/>
        </w:rPr>
        <w:tab/>
        <w:t>لايزال نقص ومحدودية المعلومات المتعلقة بحجم الإعاقة وتوزيعها الجغرافي والتركيب العمري وخصائص وظروف المعيشة للأشخاص ذوي الإعاقة أحد أبرز التحديات التي تواجه جهود رفع الوعي وبرامج الاتصال والخدمة وبناء القدرات.</w:t>
      </w:r>
    </w:p>
    <w:p w:rsidR="00816C8E" w:rsidRPr="004A2DDD" w:rsidRDefault="00816C8E" w:rsidP="00816C8E">
      <w:pPr>
        <w:pStyle w:val="H1GA"/>
        <w:rPr>
          <w:b w:val="0"/>
          <w:bCs w:val="0"/>
          <w:rtl/>
          <w:lang w:bidi="ar-TN"/>
        </w:rPr>
      </w:pPr>
      <w:r w:rsidRPr="00E24BB9">
        <w:rPr>
          <w:rtl/>
          <w:lang w:bidi="ar-TN"/>
        </w:rPr>
        <w:tab/>
      </w:r>
      <w:r w:rsidRPr="00E24BB9">
        <w:rPr>
          <w:rtl/>
          <w:lang w:bidi="ar-TN"/>
        </w:rPr>
        <w:tab/>
        <w:t>المادة (9) إمكانية الوصول</w:t>
      </w:r>
    </w:p>
    <w:p w:rsidR="00816C8E" w:rsidRPr="00D84697" w:rsidRDefault="00816C8E" w:rsidP="00816C8E">
      <w:pPr>
        <w:pStyle w:val="SingleTxtGA"/>
        <w:rPr>
          <w:lang w:bidi="ar-IQ"/>
        </w:rPr>
      </w:pPr>
      <w:r w:rsidRPr="00D84697">
        <w:rPr>
          <w:rtl/>
          <w:lang w:bidi="ar-IQ"/>
        </w:rPr>
        <w:t>48-</w:t>
      </w:r>
      <w:r w:rsidRPr="00D84697">
        <w:rPr>
          <w:rtl/>
          <w:lang w:bidi="ar-IQ"/>
        </w:rPr>
        <w:tab/>
        <w:t>نص الدستور العراقي في المادة (40) على (حرية الاتصالات والمراسلات البريدية والبرقية والهاتفية والالكترونية وغيرها مكفولة</w:t>
      </w:r>
      <w:r>
        <w:rPr>
          <w:rtl/>
          <w:lang w:bidi="ar-IQ"/>
        </w:rPr>
        <w:t>،</w:t>
      </w:r>
      <w:r w:rsidRPr="00D84697">
        <w:rPr>
          <w:rtl/>
          <w:lang w:bidi="ar-IQ"/>
        </w:rPr>
        <w:t xml:space="preserve"> ولا يجوز مراقبتها أو التنصت عليها</w:t>
      </w:r>
      <w:r>
        <w:rPr>
          <w:rtl/>
          <w:lang w:bidi="ar-IQ"/>
        </w:rPr>
        <w:t>،</w:t>
      </w:r>
      <w:r w:rsidRPr="00D84697">
        <w:rPr>
          <w:rtl/>
          <w:lang w:bidi="ar-IQ"/>
        </w:rPr>
        <w:t xml:space="preserve"> أو الكشف عنها</w:t>
      </w:r>
      <w:r>
        <w:rPr>
          <w:rtl/>
          <w:lang w:bidi="ar-IQ"/>
        </w:rPr>
        <w:t>،</w:t>
      </w:r>
      <w:r w:rsidRPr="00D84697">
        <w:rPr>
          <w:rtl/>
          <w:lang w:bidi="ar-IQ"/>
        </w:rPr>
        <w:t xml:space="preserve"> </w:t>
      </w:r>
      <w:r w:rsidRPr="00D84697">
        <w:rPr>
          <w:rFonts w:hint="eastAsia"/>
          <w:rtl/>
          <w:lang w:bidi="ar-IQ"/>
        </w:rPr>
        <w:t>إلا</w:t>
      </w:r>
      <w:r w:rsidRPr="00D84697">
        <w:rPr>
          <w:rtl/>
          <w:lang w:bidi="ar-IQ"/>
        </w:rPr>
        <w:t xml:space="preserve"> لضرورة قانونية وأمنية</w:t>
      </w:r>
      <w:r>
        <w:rPr>
          <w:rtl/>
          <w:lang w:bidi="ar-IQ"/>
        </w:rPr>
        <w:t>،</w:t>
      </w:r>
      <w:r w:rsidRPr="00D84697">
        <w:rPr>
          <w:rtl/>
          <w:lang w:bidi="ar-IQ"/>
        </w:rPr>
        <w:t xml:space="preserve"> وبقرار قضائي)</w:t>
      </w:r>
      <w:r>
        <w:rPr>
          <w:rtl/>
          <w:lang w:bidi="ar-IQ"/>
        </w:rPr>
        <w:t>.</w:t>
      </w:r>
    </w:p>
    <w:p w:rsidR="00816C8E" w:rsidRPr="00D84697" w:rsidRDefault="00816C8E" w:rsidP="00816C8E">
      <w:pPr>
        <w:pStyle w:val="SingleTxtGA"/>
        <w:rPr>
          <w:lang w:bidi="ar-IQ"/>
        </w:rPr>
      </w:pPr>
      <w:r w:rsidRPr="00D84697">
        <w:rPr>
          <w:rtl/>
          <w:lang w:bidi="ar-IQ"/>
        </w:rPr>
        <w:t>49-</w:t>
      </w:r>
      <w:r w:rsidRPr="00D84697">
        <w:rPr>
          <w:rtl/>
          <w:lang w:bidi="ar-IQ"/>
        </w:rPr>
        <w:tab/>
      </w:r>
      <w:r w:rsidRPr="00D84697">
        <w:rPr>
          <w:rFonts w:hint="eastAsia"/>
          <w:rtl/>
          <w:lang w:bidi="ar-IQ"/>
        </w:rPr>
        <w:t>أصدرت</w:t>
      </w:r>
      <w:r w:rsidRPr="00D84697">
        <w:rPr>
          <w:rtl/>
          <w:lang w:bidi="ar-IQ"/>
        </w:rPr>
        <w:t xml:space="preserve"> </w:t>
      </w:r>
      <w:r w:rsidRPr="00D84697">
        <w:rPr>
          <w:rFonts w:hint="eastAsia"/>
          <w:rtl/>
          <w:lang w:bidi="ar-IQ"/>
        </w:rPr>
        <w:t>الأمانة</w:t>
      </w:r>
      <w:r w:rsidRPr="00D84697">
        <w:rPr>
          <w:rtl/>
          <w:lang w:bidi="ar-IQ"/>
        </w:rPr>
        <w:t xml:space="preserve"> </w:t>
      </w:r>
      <w:r w:rsidRPr="00D84697">
        <w:rPr>
          <w:rFonts w:hint="eastAsia"/>
          <w:rtl/>
          <w:lang w:bidi="ar-IQ"/>
        </w:rPr>
        <w:t>العامة</w:t>
      </w:r>
      <w:r w:rsidRPr="00D84697">
        <w:rPr>
          <w:rtl/>
          <w:lang w:bidi="ar-IQ"/>
        </w:rPr>
        <w:t xml:space="preserve"> </w:t>
      </w:r>
      <w:r w:rsidRPr="00D84697">
        <w:rPr>
          <w:rFonts w:hint="eastAsia"/>
          <w:rtl/>
          <w:lang w:bidi="ar-IQ"/>
        </w:rPr>
        <w:t>لمجلس</w:t>
      </w:r>
      <w:r w:rsidRPr="00D84697">
        <w:rPr>
          <w:rtl/>
          <w:lang w:bidi="ar-IQ"/>
        </w:rPr>
        <w:t xml:space="preserve"> </w:t>
      </w:r>
      <w:r w:rsidRPr="00D84697">
        <w:rPr>
          <w:rFonts w:hint="eastAsia"/>
          <w:rtl/>
          <w:lang w:bidi="ar-IQ"/>
        </w:rPr>
        <w:t>الوزراء</w:t>
      </w:r>
      <w:r w:rsidRPr="00D84697">
        <w:rPr>
          <w:rtl/>
          <w:lang w:bidi="ar-IQ"/>
        </w:rPr>
        <w:t xml:space="preserve"> </w:t>
      </w:r>
      <w:r w:rsidRPr="00D84697">
        <w:rPr>
          <w:rFonts w:hint="eastAsia"/>
          <w:rtl/>
          <w:lang w:bidi="ar-IQ"/>
        </w:rPr>
        <w:t>الأعمام</w:t>
      </w:r>
      <w:r w:rsidRPr="00D84697">
        <w:rPr>
          <w:rtl/>
          <w:lang w:bidi="ar-IQ"/>
        </w:rPr>
        <w:t xml:space="preserve"> </w:t>
      </w:r>
      <w:r w:rsidRPr="00D84697">
        <w:rPr>
          <w:rFonts w:hint="eastAsia"/>
          <w:rtl/>
          <w:lang w:bidi="ar-IQ"/>
        </w:rPr>
        <w:t>المرقم</w:t>
      </w:r>
      <w:r w:rsidRPr="00D84697">
        <w:rPr>
          <w:rtl/>
          <w:lang w:bidi="ar-IQ"/>
        </w:rPr>
        <w:t xml:space="preserve"> 38832 </w:t>
      </w:r>
      <w:r w:rsidRPr="00D84697">
        <w:rPr>
          <w:rFonts w:hint="eastAsia"/>
          <w:rtl/>
          <w:lang w:bidi="ar-IQ"/>
        </w:rPr>
        <w:t>في</w:t>
      </w:r>
      <w:r w:rsidRPr="00D84697">
        <w:rPr>
          <w:rtl/>
          <w:lang w:bidi="ar-IQ"/>
        </w:rPr>
        <w:t xml:space="preserve"> 1/11/2011 </w:t>
      </w:r>
      <w:r w:rsidRPr="00D84697">
        <w:rPr>
          <w:rFonts w:hint="eastAsia"/>
          <w:rtl/>
          <w:lang w:bidi="ar-IQ"/>
        </w:rPr>
        <w:t>والمتضمن</w:t>
      </w:r>
      <w:r w:rsidRPr="00D84697">
        <w:rPr>
          <w:rtl/>
          <w:lang w:bidi="ar-IQ"/>
        </w:rPr>
        <w:t xml:space="preserve"> </w:t>
      </w:r>
      <w:r w:rsidRPr="00D84697">
        <w:rPr>
          <w:rFonts w:hint="eastAsia"/>
          <w:rtl/>
          <w:lang w:bidi="ar-IQ"/>
        </w:rPr>
        <w:t>الأخذ</w:t>
      </w:r>
      <w:r w:rsidRPr="00D84697">
        <w:rPr>
          <w:rtl/>
          <w:lang w:bidi="ar-IQ"/>
        </w:rPr>
        <w:t xml:space="preserve"> </w:t>
      </w:r>
      <w:r w:rsidRPr="00D84697">
        <w:rPr>
          <w:rFonts w:hint="eastAsia"/>
          <w:rtl/>
          <w:lang w:bidi="ar-IQ"/>
        </w:rPr>
        <w:t>بنظر</w:t>
      </w:r>
      <w:r w:rsidRPr="00D84697">
        <w:rPr>
          <w:rtl/>
          <w:lang w:bidi="ar-IQ"/>
        </w:rPr>
        <w:t xml:space="preserve"> </w:t>
      </w:r>
      <w:r w:rsidRPr="00D84697">
        <w:rPr>
          <w:rFonts w:hint="eastAsia"/>
          <w:rtl/>
          <w:lang w:bidi="ar-IQ"/>
        </w:rPr>
        <w:t>الاعتبار</w:t>
      </w:r>
      <w:r w:rsidRPr="00D84697">
        <w:rPr>
          <w:rtl/>
          <w:lang w:bidi="ar-IQ"/>
        </w:rPr>
        <w:t xml:space="preserve"> </w:t>
      </w:r>
      <w:r w:rsidRPr="00D84697">
        <w:rPr>
          <w:rFonts w:hint="eastAsia"/>
          <w:rtl/>
          <w:lang w:bidi="ar-IQ"/>
        </w:rPr>
        <w:t>متطلبات</w:t>
      </w:r>
      <w:r w:rsidRPr="00D84697">
        <w:rPr>
          <w:rtl/>
          <w:lang w:bidi="ar-IQ"/>
        </w:rPr>
        <w:t xml:space="preserve"> </w:t>
      </w:r>
      <w:r w:rsidRPr="00D84697">
        <w:rPr>
          <w:rFonts w:hint="eastAsia"/>
          <w:rtl/>
          <w:lang w:bidi="ar-IQ"/>
        </w:rPr>
        <w:t>الأشخاص</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عند</w:t>
      </w:r>
      <w:r w:rsidRPr="00D84697">
        <w:rPr>
          <w:rtl/>
          <w:lang w:bidi="ar-IQ"/>
        </w:rPr>
        <w:t xml:space="preserve"> </w:t>
      </w:r>
      <w:r w:rsidRPr="00D84697">
        <w:rPr>
          <w:rFonts w:hint="eastAsia"/>
          <w:rtl/>
          <w:lang w:bidi="ar-IQ"/>
        </w:rPr>
        <w:t>تصميم</w:t>
      </w:r>
      <w:r w:rsidRPr="00D84697">
        <w:rPr>
          <w:rtl/>
          <w:lang w:bidi="ar-IQ"/>
        </w:rPr>
        <w:t xml:space="preserve"> </w:t>
      </w:r>
      <w:r w:rsidRPr="00D84697">
        <w:rPr>
          <w:rFonts w:hint="eastAsia"/>
          <w:rtl/>
          <w:lang w:bidi="ar-IQ"/>
        </w:rPr>
        <w:t>المباني</w:t>
      </w:r>
      <w:r w:rsidRPr="00D84697">
        <w:rPr>
          <w:rtl/>
          <w:lang w:bidi="ar-IQ"/>
        </w:rPr>
        <w:t xml:space="preserve"> </w:t>
      </w:r>
      <w:r w:rsidRPr="00D84697">
        <w:rPr>
          <w:rFonts w:hint="eastAsia"/>
          <w:rtl/>
          <w:lang w:bidi="ar-IQ"/>
        </w:rPr>
        <w:t>أو</w:t>
      </w:r>
      <w:r w:rsidRPr="00D84697">
        <w:rPr>
          <w:rtl/>
          <w:lang w:bidi="ar-IQ"/>
        </w:rPr>
        <w:t xml:space="preserve"> </w:t>
      </w:r>
      <w:r w:rsidRPr="00D84697">
        <w:rPr>
          <w:rFonts w:hint="eastAsia"/>
          <w:rtl/>
          <w:lang w:bidi="ar-IQ"/>
        </w:rPr>
        <w:t>تنفيذ</w:t>
      </w:r>
      <w:r w:rsidRPr="00D84697">
        <w:rPr>
          <w:rtl/>
          <w:lang w:bidi="ar-IQ"/>
        </w:rPr>
        <w:t xml:space="preserve"> </w:t>
      </w:r>
      <w:r w:rsidRPr="00D84697">
        <w:rPr>
          <w:rFonts w:hint="eastAsia"/>
          <w:rtl/>
          <w:lang w:bidi="ar-IQ"/>
        </w:rPr>
        <w:t>المشاريع</w:t>
      </w:r>
      <w:r w:rsidRPr="00D84697">
        <w:rPr>
          <w:rtl/>
          <w:lang w:bidi="ar-IQ"/>
        </w:rPr>
        <w:t xml:space="preserve"> </w:t>
      </w:r>
      <w:r w:rsidRPr="00D84697">
        <w:rPr>
          <w:rFonts w:hint="eastAsia"/>
          <w:rtl/>
          <w:lang w:bidi="ar-IQ"/>
        </w:rPr>
        <w:t>كالمداخل</w:t>
      </w:r>
      <w:r w:rsidRPr="00D84697">
        <w:rPr>
          <w:rtl/>
          <w:lang w:bidi="ar-IQ"/>
        </w:rPr>
        <w:t xml:space="preserve"> </w:t>
      </w:r>
      <w:r w:rsidRPr="00D84697">
        <w:rPr>
          <w:rFonts w:hint="eastAsia"/>
          <w:rtl/>
          <w:lang w:bidi="ar-IQ"/>
        </w:rPr>
        <w:t>الخاصة</w:t>
      </w:r>
      <w:r w:rsidRPr="00D84697">
        <w:rPr>
          <w:rtl/>
          <w:lang w:bidi="ar-IQ"/>
        </w:rPr>
        <w:t xml:space="preserve"> </w:t>
      </w:r>
      <w:r w:rsidRPr="00D84697">
        <w:rPr>
          <w:rFonts w:hint="eastAsia"/>
          <w:rtl/>
          <w:lang w:bidi="ar-IQ"/>
        </w:rPr>
        <w:t>بالكراسي</w:t>
      </w:r>
      <w:r w:rsidRPr="00D84697">
        <w:rPr>
          <w:rtl/>
          <w:lang w:bidi="ar-IQ"/>
        </w:rPr>
        <w:t xml:space="preserve"> </w:t>
      </w:r>
      <w:r w:rsidRPr="00D84697">
        <w:rPr>
          <w:rFonts w:hint="eastAsia"/>
          <w:rtl/>
          <w:lang w:bidi="ar-IQ"/>
        </w:rPr>
        <w:t>المتحركة</w:t>
      </w:r>
      <w:r w:rsidRPr="00D84697">
        <w:rPr>
          <w:rtl/>
          <w:lang w:bidi="ar-IQ"/>
        </w:rPr>
        <w:t xml:space="preserve"> </w:t>
      </w:r>
      <w:r w:rsidRPr="00D84697">
        <w:rPr>
          <w:rFonts w:hint="eastAsia"/>
          <w:rtl/>
          <w:lang w:bidi="ar-IQ"/>
        </w:rPr>
        <w:t>وأماكن</w:t>
      </w:r>
      <w:r w:rsidRPr="00D84697">
        <w:rPr>
          <w:rtl/>
          <w:lang w:bidi="ar-IQ"/>
        </w:rPr>
        <w:t xml:space="preserve"> </w:t>
      </w:r>
      <w:r w:rsidRPr="00D84697">
        <w:rPr>
          <w:rFonts w:hint="eastAsia"/>
          <w:rtl/>
          <w:lang w:bidi="ar-IQ"/>
        </w:rPr>
        <w:t>مناسبة</w:t>
      </w:r>
      <w:r w:rsidRPr="00D84697">
        <w:rPr>
          <w:rtl/>
          <w:lang w:bidi="ar-IQ"/>
        </w:rPr>
        <w:t xml:space="preserve"> </w:t>
      </w:r>
      <w:r w:rsidRPr="00D84697">
        <w:rPr>
          <w:rFonts w:hint="eastAsia"/>
          <w:rtl/>
          <w:lang w:bidi="ar-IQ"/>
        </w:rPr>
        <w:t>للاستعلامات</w:t>
      </w:r>
      <w:r w:rsidRPr="00D84697">
        <w:rPr>
          <w:rtl/>
          <w:lang w:bidi="ar-IQ"/>
        </w:rPr>
        <w:t xml:space="preserve"> </w:t>
      </w:r>
      <w:r w:rsidRPr="00D84697">
        <w:rPr>
          <w:rFonts w:hint="eastAsia"/>
          <w:rtl/>
          <w:lang w:bidi="ar-IQ"/>
        </w:rPr>
        <w:t>وتخصيص</w:t>
      </w:r>
      <w:r w:rsidRPr="00D84697">
        <w:rPr>
          <w:rtl/>
          <w:lang w:bidi="ar-IQ"/>
        </w:rPr>
        <w:t xml:space="preserve"> </w:t>
      </w:r>
      <w:r w:rsidRPr="00D84697">
        <w:rPr>
          <w:rFonts w:hint="eastAsia"/>
          <w:rtl/>
          <w:lang w:bidi="ar-IQ"/>
        </w:rPr>
        <w:t>مصاعد</w:t>
      </w:r>
      <w:r w:rsidRPr="00D84697">
        <w:rPr>
          <w:rtl/>
          <w:lang w:bidi="ar-IQ"/>
        </w:rPr>
        <w:t xml:space="preserve"> </w:t>
      </w:r>
      <w:r w:rsidRPr="00D84697">
        <w:rPr>
          <w:rFonts w:hint="eastAsia"/>
          <w:rtl/>
          <w:lang w:bidi="ar-IQ"/>
        </w:rPr>
        <w:t>لهم</w:t>
      </w:r>
      <w:r w:rsidRPr="00D84697">
        <w:rPr>
          <w:rtl/>
          <w:lang w:bidi="ar-IQ"/>
        </w:rPr>
        <w:t xml:space="preserve"> </w:t>
      </w:r>
      <w:r w:rsidRPr="00D84697">
        <w:rPr>
          <w:rFonts w:hint="eastAsia"/>
          <w:rtl/>
          <w:lang w:bidi="ar-IQ"/>
        </w:rPr>
        <w:t>وتخصيص</w:t>
      </w:r>
      <w:r w:rsidRPr="00D84697">
        <w:rPr>
          <w:rtl/>
          <w:lang w:bidi="ar-IQ"/>
        </w:rPr>
        <w:t xml:space="preserve"> </w:t>
      </w:r>
      <w:r w:rsidRPr="00D84697">
        <w:rPr>
          <w:rFonts w:hint="eastAsia"/>
          <w:rtl/>
          <w:lang w:bidi="ar-IQ"/>
        </w:rPr>
        <w:t>موظف</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الاستعلامات</w:t>
      </w:r>
      <w:r w:rsidRPr="00D84697">
        <w:rPr>
          <w:rtl/>
          <w:lang w:bidi="ar-IQ"/>
        </w:rPr>
        <w:t xml:space="preserve"> </w:t>
      </w:r>
      <w:r w:rsidRPr="00D84697">
        <w:rPr>
          <w:rFonts w:hint="eastAsia"/>
          <w:rtl/>
          <w:lang w:bidi="ar-IQ"/>
        </w:rPr>
        <w:t>لتسهيل</w:t>
      </w:r>
      <w:r w:rsidRPr="00D84697">
        <w:rPr>
          <w:rtl/>
          <w:lang w:bidi="ar-IQ"/>
        </w:rPr>
        <w:t xml:space="preserve"> </w:t>
      </w:r>
      <w:r w:rsidRPr="00D84697">
        <w:rPr>
          <w:rFonts w:hint="eastAsia"/>
          <w:rtl/>
          <w:lang w:bidi="ar-IQ"/>
        </w:rPr>
        <w:t>مهمة</w:t>
      </w:r>
      <w:r w:rsidRPr="00D84697">
        <w:rPr>
          <w:rtl/>
          <w:lang w:bidi="ar-IQ"/>
        </w:rPr>
        <w:t xml:space="preserve"> </w:t>
      </w:r>
      <w:r w:rsidRPr="00D84697">
        <w:rPr>
          <w:rFonts w:hint="eastAsia"/>
          <w:rtl/>
          <w:lang w:bidi="ar-IQ"/>
        </w:rPr>
        <w:t>المراجعين</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الإعاقة</w:t>
      </w:r>
      <w:r>
        <w:rPr>
          <w:rtl/>
          <w:lang w:bidi="ar-IQ"/>
        </w:rPr>
        <w:t>،</w:t>
      </w:r>
      <w:r w:rsidRPr="00D84697">
        <w:rPr>
          <w:rtl/>
          <w:lang w:bidi="ar-IQ"/>
        </w:rPr>
        <w:t xml:space="preserve"> </w:t>
      </w:r>
      <w:r w:rsidRPr="00D84697">
        <w:rPr>
          <w:rFonts w:hint="eastAsia"/>
          <w:rtl/>
          <w:lang w:bidi="ar-IQ"/>
        </w:rPr>
        <w:t>كما</w:t>
      </w:r>
      <w:r w:rsidRPr="00D84697">
        <w:rPr>
          <w:rtl/>
          <w:lang w:bidi="ar-IQ"/>
        </w:rPr>
        <w:t xml:space="preserve"> </w:t>
      </w:r>
      <w:r w:rsidRPr="00D84697">
        <w:rPr>
          <w:rFonts w:hint="eastAsia"/>
          <w:rtl/>
          <w:lang w:bidi="ar-IQ"/>
        </w:rPr>
        <w:t>أصدرت</w:t>
      </w:r>
      <w:r w:rsidRPr="00D84697">
        <w:rPr>
          <w:rtl/>
          <w:lang w:bidi="ar-IQ"/>
        </w:rPr>
        <w:t xml:space="preserve"> </w:t>
      </w:r>
      <w:r w:rsidRPr="00D84697">
        <w:rPr>
          <w:rFonts w:hint="eastAsia"/>
          <w:rtl/>
          <w:lang w:bidi="ar-IQ"/>
        </w:rPr>
        <w:t>الأمانة</w:t>
      </w:r>
      <w:r w:rsidRPr="00D84697">
        <w:rPr>
          <w:rtl/>
          <w:lang w:bidi="ar-IQ"/>
        </w:rPr>
        <w:t xml:space="preserve"> </w:t>
      </w:r>
      <w:r w:rsidRPr="00D84697">
        <w:rPr>
          <w:rFonts w:hint="eastAsia"/>
          <w:rtl/>
          <w:lang w:bidi="ar-IQ"/>
        </w:rPr>
        <w:t>العامة</w:t>
      </w:r>
      <w:r w:rsidRPr="00D84697">
        <w:rPr>
          <w:rtl/>
          <w:lang w:bidi="ar-IQ"/>
        </w:rPr>
        <w:t xml:space="preserve"> </w:t>
      </w:r>
      <w:r w:rsidRPr="00D84697">
        <w:rPr>
          <w:rFonts w:hint="eastAsia"/>
          <w:rtl/>
          <w:lang w:bidi="ar-IQ"/>
        </w:rPr>
        <w:t>لمجلس</w:t>
      </w:r>
      <w:r w:rsidRPr="00D84697">
        <w:rPr>
          <w:rtl/>
          <w:lang w:bidi="ar-IQ"/>
        </w:rPr>
        <w:t xml:space="preserve"> </w:t>
      </w:r>
      <w:r w:rsidRPr="00D84697">
        <w:rPr>
          <w:rFonts w:hint="eastAsia"/>
          <w:rtl/>
          <w:lang w:bidi="ar-IQ"/>
        </w:rPr>
        <w:t>الوزراء</w:t>
      </w:r>
      <w:r w:rsidRPr="00D84697">
        <w:rPr>
          <w:rtl/>
          <w:lang w:bidi="ar-IQ"/>
        </w:rPr>
        <w:t xml:space="preserve"> </w:t>
      </w:r>
      <w:r w:rsidRPr="00D84697">
        <w:rPr>
          <w:rFonts w:hint="eastAsia"/>
          <w:rtl/>
          <w:lang w:bidi="ar-IQ"/>
        </w:rPr>
        <w:t>الأعمام</w:t>
      </w:r>
      <w:r w:rsidRPr="00D84697">
        <w:rPr>
          <w:rtl/>
          <w:lang w:bidi="ar-IQ"/>
        </w:rPr>
        <w:t xml:space="preserve"> </w:t>
      </w:r>
      <w:r w:rsidRPr="00D84697">
        <w:rPr>
          <w:rFonts w:hint="eastAsia"/>
          <w:rtl/>
          <w:lang w:bidi="ar-IQ"/>
        </w:rPr>
        <w:t>المرقم</w:t>
      </w:r>
      <w:r w:rsidRPr="00D84697">
        <w:rPr>
          <w:rtl/>
          <w:lang w:bidi="ar-IQ"/>
        </w:rPr>
        <w:t xml:space="preserve"> 7306 </w:t>
      </w:r>
      <w:r w:rsidRPr="00D84697">
        <w:rPr>
          <w:rFonts w:hint="eastAsia"/>
          <w:rtl/>
          <w:lang w:bidi="ar-IQ"/>
        </w:rPr>
        <w:t>في</w:t>
      </w:r>
      <w:r w:rsidRPr="00D84697">
        <w:rPr>
          <w:rtl/>
          <w:lang w:bidi="ar-IQ"/>
        </w:rPr>
        <w:t xml:space="preserve"> 23/2/2012 </w:t>
      </w:r>
      <w:r w:rsidRPr="00D84697">
        <w:rPr>
          <w:rFonts w:hint="eastAsia"/>
          <w:rtl/>
          <w:lang w:bidi="ar-IQ"/>
        </w:rPr>
        <w:t>حول</w:t>
      </w:r>
      <w:r w:rsidRPr="00D84697">
        <w:rPr>
          <w:rtl/>
          <w:lang w:bidi="ar-IQ"/>
        </w:rPr>
        <w:t xml:space="preserve"> </w:t>
      </w:r>
      <w:r w:rsidRPr="00D84697">
        <w:rPr>
          <w:rFonts w:hint="eastAsia"/>
          <w:rtl/>
          <w:lang w:bidi="ar-IQ"/>
        </w:rPr>
        <w:t>متطلبات</w:t>
      </w:r>
      <w:r w:rsidRPr="00D84697">
        <w:rPr>
          <w:rtl/>
          <w:lang w:bidi="ar-IQ"/>
        </w:rPr>
        <w:t xml:space="preserve"> </w:t>
      </w:r>
      <w:r w:rsidRPr="00D84697">
        <w:rPr>
          <w:rFonts w:hint="eastAsia"/>
          <w:rtl/>
          <w:lang w:bidi="ar-IQ"/>
        </w:rPr>
        <w:t>تحديد</w:t>
      </w:r>
      <w:r w:rsidRPr="00D84697">
        <w:rPr>
          <w:rtl/>
          <w:lang w:bidi="ar-IQ"/>
        </w:rPr>
        <w:t xml:space="preserve"> </w:t>
      </w:r>
      <w:r w:rsidRPr="00D84697">
        <w:rPr>
          <w:rFonts w:hint="eastAsia"/>
          <w:rtl/>
          <w:lang w:bidi="ar-IQ"/>
        </w:rPr>
        <w:t>أماكن</w:t>
      </w:r>
      <w:r w:rsidRPr="00D84697">
        <w:rPr>
          <w:rtl/>
          <w:lang w:bidi="ar-IQ"/>
        </w:rPr>
        <w:t xml:space="preserve"> </w:t>
      </w:r>
      <w:r w:rsidRPr="00D84697">
        <w:rPr>
          <w:rFonts w:hint="eastAsia"/>
          <w:rtl/>
          <w:lang w:bidi="ar-IQ"/>
        </w:rPr>
        <w:t>مخصصة</w:t>
      </w:r>
      <w:r w:rsidRPr="00D84697">
        <w:rPr>
          <w:rtl/>
          <w:lang w:bidi="ar-IQ"/>
        </w:rPr>
        <w:t xml:space="preserve"> </w:t>
      </w:r>
      <w:r w:rsidRPr="00D84697">
        <w:rPr>
          <w:rFonts w:hint="eastAsia"/>
          <w:rtl/>
          <w:lang w:bidi="ar-IQ"/>
        </w:rPr>
        <w:t>لذوي</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استعلامات</w:t>
      </w:r>
      <w:r w:rsidRPr="00D84697">
        <w:rPr>
          <w:rtl/>
          <w:lang w:bidi="ar-IQ"/>
        </w:rPr>
        <w:t xml:space="preserve"> </w:t>
      </w:r>
      <w:r w:rsidRPr="00D84697">
        <w:rPr>
          <w:rFonts w:hint="eastAsia"/>
          <w:rtl/>
          <w:lang w:bidi="ar-IQ"/>
        </w:rPr>
        <w:t>الدوائر</w:t>
      </w:r>
      <w:r w:rsidRPr="00D84697">
        <w:rPr>
          <w:rtl/>
          <w:lang w:bidi="ar-IQ"/>
        </w:rPr>
        <w:t xml:space="preserve"> </w:t>
      </w:r>
      <w:r w:rsidRPr="00D84697">
        <w:rPr>
          <w:rFonts w:hint="eastAsia"/>
          <w:rtl/>
          <w:lang w:bidi="ar-IQ"/>
        </w:rPr>
        <w:t>الحكومية</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خلال</w:t>
      </w:r>
      <w:r w:rsidRPr="00D84697">
        <w:rPr>
          <w:rtl/>
          <w:lang w:bidi="ar-IQ"/>
        </w:rPr>
        <w:t xml:space="preserve"> </w:t>
      </w:r>
      <w:r w:rsidRPr="00D84697">
        <w:rPr>
          <w:rFonts w:hint="eastAsia"/>
          <w:rtl/>
          <w:lang w:bidi="ar-IQ"/>
        </w:rPr>
        <w:t>وضع</w:t>
      </w:r>
      <w:r w:rsidRPr="00D84697">
        <w:rPr>
          <w:rtl/>
          <w:lang w:bidi="ar-IQ"/>
        </w:rPr>
        <w:t xml:space="preserve"> </w:t>
      </w:r>
      <w:r w:rsidRPr="00D84697">
        <w:rPr>
          <w:rFonts w:hint="eastAsia"/>
          <w:rtl/>
          <w:lang w:bidi="ar-IQ"/>
        </w:rPr>
        <w:t>ملصقات</w:t>
      </w:r>
      <w:r w:rsidRPr="00D84697">
        <w:rPr>
          <w:rtl/>
          <w:lang w:bidi="ar-IQ"/>
        </w:rPr>
        <w:t xml:space="preserve"> </w:t>
      </w:r>
      <w:r w:rsidRPr="00D84697">
        <w:rPr>
          <w:rFonts w:hint="eastAsia"/>
          <w:rtl/>
          <w:lang w:bidi="ar-IQ"/>
        </w:rPr>
        <w:t>دلالة</w:t>
      </w:r>
      <w:r w:rsidRPr="00D84697">
        <w:rPr>
          <w:rtl/>
          <w:lang w:bidi="ar-IQ"/>
        </w:rPr>
        <w:t xml:space="preserve"> </w:t>
      </w:r>
      <w:r w:rsidRPr="00D84697">
        <w:rPr>
          <w:rFonts w:hint="eastAsia"/>
          <w:rtl/>
          <w:lang w:bidi="ar-IQ"/>
        </w:rPr>
        <w:t>تحمل</w:t>
      </w:r>
      <w:r w:rsidRPr="00D84697">
        <w:rPr>
          <w:rtl/>
          <w:lang w:bidi="ar-IQ"/>
        </w:rPr>
        <w:t xml:space="preserve"> </w:t>
      </w:r>
      <w:r w:rsidRPr="00D84697">
        <w:rPr>
          <w:rFonts w:hint="eastAsia"/>
          <w:rtl/>
          <w:lang w:bidi="ar-IQ"/>
        </w:rPr>
        <w:t>شعار</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الدولي</w:t>
      </w:r>
      <w:r w:rsidRPr="00D84697">
        <w:rPr>
          <w:rtl/>
          <w:lang w:bidi="ar-IQ"/>
        </w:rPr>
        <w:t xml:space="preserve"> </w:t>
      </w:r>
      <w:r w:rsidRPr="00D84697">
        <w:rPr>
          <w:rFonts w:hint="eastAsia"/>
          <w:rtl/>
          <w:lang w:bidi="ar-IQ"/>
        </w:rPr>
        <w:t>على</w:t>
      </w:r>
      <w:r w:rsidRPr="00D84697">
        <w:rPr>
          <w:rtl/>
          <w:lang w:bidi="ar-IQ"/>
        </w:rPr>
        <w:t xml:space="preserve"> </w:t>
      </w:r>
      <w:r w:rsidRPr="00D84697">
        <w:rPr>
          <w:rFonts w:hint="eastAsia"/>
          <w:rtl/>
          <w:lang w:bidi="ar-IQ"/>
        </w:rPr>
        <w:t>المقاعد</w:t>
      </w:r>
      <w:r w:rsidRPr="00D84697">
        <w:rPr>
          <w:rtl/>
          <w:lang w:bidi="ar-IQ"/>
        </w:rPr>
        <w:t xml:space="preserve"> </w:t>
      </w:r>
      <w:r w:rsidRPr="00D84697">
        <w:rPr>
          <w:rFonts w:hint="eastAsia"/>
          <w:rtl/>
          <w:lang w:bidi="ar-IQ"/>
        </w:rPr>
        <w:t>المخصصة</w:t>
      </w:r>
      <w:r w:rsidRPr="00D84697">
        <w:rPr>
          <w:rtl/>
          <w:lang w:bidi="ar-IQ"/>
        </w:rPr>
        <w:t xml:space="preserve"> </w:t>
      </w:r>
      <w:r w:rsidRPr="00D84697">
        <w:rPr>
          <w:rFonts w:hint="eastAsia"/>
          <w:rtl/>
          <w:lang w:bidi="ar-IQ"/>
        </w:rPr>
        <w:t>ولا</w:t>
      </w:r>
      <w:r w:rsidRPr="00D84697">
        <w:rPr>
          <w:rtl/>
          <w:lang w:bidi="ar-IQ"/>
        </w:rPr>
        <w:t xml:space="preserve"> </w:t>
      </w:r>
      <w:r w:rsidRPr="00D84697">
        <w:rPr>
          <w:rFonts w:hint="eastAsia"/>
          <w:rtl/>
          <w:lang w:bidi="ar-IQ"/>
        </w:rPr>
        <w:t>يسمح</w:t>
      </w:r>
      <w:r w:rsidRPr="00D84697">
        <w:rPr>
          <w:rtl/>
          <w:lang w:bidi="ar-IQ"/>
        </w:rPr>
        <w:t xml:space="preserve"> </w:t>
      </w:r>
      <w:r w:rsidRPr="00D84697">
        <w:rPr>
          <w:rFonts w:hint="eastAsia"/>
          <w:rtl/>
          <w:lang w:bidi="ar-IQ"/>
        </w:rPr>
        <w:t>باستعمالها</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بقية</w:t>
      </w:r>
      <w:r w:rsidRPr="00D84697">
        <w:rPr>
          <w:rtl/>
          <w:lang w:bidi="ar-IQ"/>
        </w:rPr>
        <w:t xml:space="preserve"> </w:t>
      </w:r>
      <w:r w:rsidRPr="00D84697">
        <w:rPr>
          <w:rFonts w:hint="eastAsia"/>
          <w:rtl/>
          <w:lang w:bidi="ar-IQ"/>
        </w:rPr>
        <w:t>المراجعين</w:t>
      </w:r>
      <w:r>
        <w:rPr>
          <w:rtl/>
          <w:lang w:bidi="ar-IQ"/>
        </w:rPr>
        <w:t>،</w:t>
      </w:r>
      <w:r w:rsidRPr="00D84697">
        <w:rPr>
          <w:rtl/>
          <w:lang w:bidi="ar-IQ"/>
        </w:rPr>
        <w:t xml:space="preserve"> </w:t>
      </w:r>
      <w:r w:rsidRPr="00D84697">
        <w:rPr>
          <w:rFonts w:hint="eastAsia"/>
          <w:rtl/>
          <w:lang w:bidi="ar-IQ"/>
        </w:rPr>
        <w:t>توفير</w:t>
      </w:r>
      <w:r w:rsidRPr="00D84697">
        <w:rPr>
          <w:rtl/>
          <w:lang w:bidi="ar-IQ"/>
        </w:rPr>
        <w:t xml:space="preserve"> </w:t>
      </w:r>
      <w:r w:rsidRPr="00D84697">
        <w:rPr>
          <w:rFonts w:hint="eastAsia"/>
          <w:rtl/>
          <w:lang w:bidi="ar-IQ"/>
        </w:rPr>
        <w:t>معينات</w:t>
      </w:r>
      <w:r w:rsidRPr="00D84697">
        <w:rPr>
          <w:rtl/>
          <w:lang w:bidi="ar-IQ"/>
        </w:rPr>
        <w:t xml:space="preserve"> </w:t>
      </w:r>
      <w:r w:rsidRPr="00D84697">
        <w:rPr>
          <w:rFonts w:hint="eastAsia"/>
          <w:rtl/>
          <w:lang w:bidi="ar-IQ"/>
        </w:rPr>
        <w:t>الحركة</w:t>
      </w:r>
      <w:r w:rsidRPr="00D84697">
        <w:rPr>
          <w:rtl/>
          <w:lang w:bidi="ar-IQ"/>
        </w:rPr>
        <w:t xml:space="preserve"> </w:t>
      </w:r>
      <w:r w:rsidRPr="00D84697">
        <w:rPr>
          <w:rFonts w:hint="eastAsia"/>
          <w:rtl/>
          <w:lang w:bidi="ar-IQ"/>
        </w:rPr>
        <w:t>والوصول</w:t>
      </w:r>
      <w:r w:rsidRPr="00D84697">
        <w:rPr>
          <w:rtl/>
          <w:lang w:bidi="ar-IQ"/>
        </w:rPr>
        <w:t xml:space="preserve"> </w:t>
      </w:r>
      <w:r w:rsidRPr="00D84697">
        <w:rPr>
          <w:rFonts w:hint="eastAsia"/>
          <w:rtl/>
          <w:lang w:bidi="ar-IQ"/>
        </w:rPr>
        <w:t>للمعاقين</w:t>
      </w:r>
      <w:r>
        <w:rPr>
          <w:rtl/>
          <w:lang w:bidi="ar-IQ"/>
        </w:rPr>
        <w:t>،،</w:t>
      </w:r>
      <w:r w:rsidRPr="00D84697">
        <w:rPr>
          <w:rtl/>
          <w:lang w:bidi="ar-IQ"/>
        </w:rPr>
        <w:t xml:space="preserve"> </w:t>
      </w:r>
      <w:r w:rsidRPr="00D84697">
        <w:rPr>
          <w:rFonts w:hint="eastAsia"/>
          <w:rtl/>
          <w:lang w:bidi="ar-IQ"/>
        </w:rPr>
        <w:t>توفير</w:t>
      </w:r>
      <w:r w:rsidRPr="00D84697">
        <w:rPr>
          <w:rtl/>
          <w:lang w:bidi="ar-IQ"/>
        </w:rPr>
        <w:t xml:space="preserve"> </w:t>
      </w:r>
      <w:r w:rsidRPr="00D84697">
        <w:rPr>
          <w:rFonts w:hint="eastAsia"/>
          <w:rtl/>
          <w:lang w:bidi="ar-IQ"/>
        </w:rPr>
        <w:t>مستلزمات</w:t>
      </w:r>
      <w:r w:rsidRPr="00D84697">
        <w:rPr>
          <w:rtl/>
          <w:lang w:bidi="ar-IQ"/>
        </w:rPr>
        <w:t xml:space="preserve"> </w:t>
      </w:r>
      <w:r w:rsidRPr="00D84697">
        <w:rPr>
          <w:rFonts w:hint="eastAsia"/>
          <w:rtl/>
          <w:lang w:bidi="ar-IQ"/>
        </w:rPr>
        <w:t>القرطاسية</w:t>
      </w:r>
      <w:r w:rsidRPr="00D84697">
        <w:rPr>
          <w:rtl/>
          <w:lang w:bidi="ar-IQ"/>
        </w:rPr>
        <w:t xml:space="preserve"> </w:t>
      </w:r>
      <w:r w:rsidRPr="00D84697">
        <w:rPr>
          <w:rFonts w:hint="eastAsia"/>
          <w:rtl/>
          <w:lang w:bidi="ar-IQ"/>
        </w:rPr>
        <w:t>والاستنساخ</w:t>
      </w:r>
      <w:r w:rsidRPr="00D84697">
        <w:rPr>
          <w:rtl/>
          <w:lang w:bidi="ar-IQ"/>
        </w:rPr>
        <w:t xml:space="preserve"> </w:t>
      </w:r>
      <w:r w:rsidRPr="00D84697">
        <w:rPr>
          <w:rFonts w:hint="eastAsia"/>
          <w:rtl/>
          <w:lang w:bidi="ar-IQ"/>
        </w:rPr>
        <w:t>المطلوبة</w:t>
      </w:r>
      <w:r w:rsidRPr="00D84697">
        <w:rPr>
          <w:rtl/>
          <w:lang w:bidi="ar-IQ"/>
        </w:rPr>
        <w:t xml:space="preserve"> </w:t>
      </w:r>
      <w:r w:rsidRPr="00D84697">
        <w:rPr>
          <w:rFonts w:hint="eastAsia"/>
          <w:rtl/>
          <w:lang w:bidi="ar-IQ"/>
        </w:rPr>
        <w:t>خلال</w:t>
      </w:r>
      <w:r w:rsidRPr="00D84697">
        <w:rPr>
          <w:rtl/>
          <w:lang w:bidi="ar-IQ"/>
        </w:rPr>
        <w:t xml:space="preserve"> </w:t>
      </w:r>
      <w:r w:rsidRPr="00D84697">
        <w:rPr>
          <w:rFonts w:hint="eastAsia"/>
          <w:rtl/>
          <w:lang w:bidi="ar-IQ"/>
        </w:rPr>
        <w:t>مراجعتهم</w:t>
      </w:r>
      <w:r>
        <w:rPr>
          <w:rtl/>
          <w:lang w:bidi="ar-IQ"/>
        </w:rPr>
        <w:t>،</w:t>
      </w:r>
      <w:r w:rsidRPr="00D84697">
        <w:rPr>
          <w:rtl/>
          <w:lang w:bidi="ar-IQ"/>
        </w:rPr>
        <w:t xml:space="preserve"> </w:t>
      </w:r>
      <w:r w:rsidRPr="00D84697">
        <w:rPr>
          <w:rFonts w:hint="eastAsia"/>
          <w:rtl/>
          <w:lang w:bidi="ar-IQ"/>
        </w:rPr>
        <w:t>توفير</w:t>
      </w:r>
      <w:r w:rsidRPr="00D84697">
        <w:rPr>
          <w:rtl/>
          <w:lang w:bidi="ar-IQ"/>
        </w:rPr>
        <w:t xml:space="preserve"> </w:t>
      </w:r>
      <w:r w:rsidRPr="00D84697">
        <w:rPr>
          <w:rFonts w:hint="eastAsia"/>
          <w:rtl/>
          <w:lang w:bidi="ar-IQ"/>
        </w:rPr>
        <w:t>وسائل</w:t>
      </w:r>
      <w:r w:rsidRPr="00D84697">
        <w:rPr>
          <w:rtl/>
          <w:lang w:bidi="ar-IQ"/>
        </w:rPr>
        <w:t xml:space="preserve"> </w:t>
      </w:r>
      <w:r w:rsidRPr="00D84697">
        <w:rPr>
          <w:rFonts w:hint="eastAsia"/>
          <w:rtl/>
          <w:lang w:bidi="ar-IQ"/>
        </w:rPr>
        <w:t>الاتصال</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موقع</w:t>
      </w:r>
      <w:r w:rsidRPr="00D84697">
        <w:rPr>
          <w:rtl/>
          <w:lang w:bidi="ar-IQ"/>
        </w:rPr>
        <w:t xml:space="preserve"> </w:t>
      </w:r>
      <w:r w:rsidRPr="00D84697">
        <w:rPr>
          <w:rFonts w:hint="eastAsia"/>
          <w:rtl/>
          <w:lang w:bidi="ar-IQ"/>
        </w:rPr>
        <w:t>الاستعلامات</w:t>
      </w:r>
      <w:r w:rsidRPr="00D84697">
        <w:rPr>
          <w:rtl/>
          <w:lang w:bidi="ar-IQ"/>
        </w:rPr>
        <w:t xml:space="preserve"> </w:t>
      </w:r>
      <w:r w:rsidRPr="00D84697">
        <w:rPr>
          <w:rFonts w:hint="eastAsia"/>
          <w:rtl/>
          <w:lang w:bidi="ar-IQ"/>
        </w:rPr>
        <w:t>مع</w:t>
      </w:r>
      <w:r w:rsidRPr="00D84697">
        <w:rPr>
          <w:rtl/>
          <w:lang w:bidi="ar-IQ"/>
        </w:rPr>
        <w:t xml:space="preserve"> </w:t>
      </w:r>
      <w:r w:rsidRPr="00D84697">
        <w:rPr>
          <w:rFonts w:hint="eastAsia"/>
          <w:rtl/>
          <w:lang w:bidi="ar-IQ"/>
        </w:rPr>
        <w:t>أقسام</w:t>
      </w:r>
      <w:r w:rsidRPr="00D84697">
        <w:rPr>
          <w:rtl/>
          <w:lang w:bidi="ar-IQ"/>
        </w:rPr>
        <w:t xml:space="preserve"> </w:t>
      </w:r>
      <w:r w:rsidRPr="00D84697">
        <w:rPr>
          <w:rFonts w:hint="eastAsia"/>
          <w:rtl/>
          <w:lang w:bidi="ar-IQ"/>
        </w:rPr>
        <w:t>الدائرة</w:t>
      </w:r>
      <w:r w:rsidRPr="00D84697">
        <w:rPr>
          <w:rtl/>
          <w:lang w:bidi="ar-IQ"/>
        </w:rPr>
        <w:t xml:space="preserve"> </w:t>
      </w:r>
      <w:r w:rsidRPr="00D84697">
        <w:rPr>
          <w:rFonts w:hint="eastAsia"/>
          <w:rtl/>
          <w:lang w:bidi="ar-IQ"/>
        </w:rPr>
        <w:t>المعنية</w:t>
      </w:r>
      <w:r w:rsidRPr="00D84697">
        <w:rPr>
          <w:rtl/>
          <w:lang w:bidi="ar-IQ"/>
        </w:rPr>
        <w:t xml:space="preserve"> </w:t>
      </w:r>
      <w:r w:rsidRPr="00D84697">
        <w:rPr>
          <w:rFonts w:hint="eastAsia"/>
          <w:rtl/>
          <w:lang w:bidi="ar-IQ"/>
        </w:rPr>
        <w:t>بالمراجعة</w:t>
      </w:r>
      <w:r w:rsidRPr="00D84697">
        <w:rPr>
          <w:rtl/>
          <w:lang w:bidi="ar-IQ"/>
        </w:rPr>
        <w:t xml:space="preserve"> </w:t>
      </w:r>
      <w:r w:rsidRPr="00D84697">
        <w:rPr>
          <w:rFonts w:hint="eastAsia"/>
          <w:rtl/>
          <w:lang w:bidi="ar-IQ"/>
        </w:rPr>
        <w:t>أو</w:t>
      </w:r>
      <w:r w:rsidRPr="00D84697">
        <w:rPr>
          <w:rtl/>
          <w:lang w:bidi="ar-IQ"/>
        </w:rPr>
        <w:t xml:space="preserve"> </w:t>
      </w:r>
      <w:r w:rsidRPr="00D84697">
        <w:rPr>
          <w:rFonts w:hint="eastAsia"/>
          <w:rtl/>
          <w:lang w:bidi="ar-IQ"/>
        </w:rPr>
        <w:t>استدعاء</w:t>
      </w:r>
      <w:r w:rsidRPr="00D84697">
        <w:rPr>
          <w:rtl/>
          <w:lang w:bidi="ar-IQ"/>
        </w:rPr>
        <w:t xml:space="preserve"> </w:t>
      </w:r>
      <w:r w:rsidRPr="00D84697">
        <w:rPr>
          <w:rFonts w:hint="eastAsia"/>
          <w:rtl/>
          <w:lang w:bidi="ar-IQ"/>
        </w:rPr>
        <w:t>الموظفين</w:t>
      </w:r>
      <w:r w:rsidRPr="00D84697">
        <w:rPr>
          <w:rtl/>
          <w:lang w:bidi="ar-IQ"/>
        </w:rPr>
        <w:t xml:space="preserve"> </w:t>
      </w:r>
      <w:r w:rsidRPr="00D84697">
        <w:rPr>
          <w:rFonts w:hint="eastAsia"/>
          <w:rtl/>
          <w:lang w:bidi="ar-IQ"/>
        </w:rPr>
        <w:t>المختصين</w:t>
      </w:r>
      <w:r w:rsidRPr="00D84697">
        <w:rPr>
          <w:rtl/>
          <w:lang w:bidi="ar-IQ"/>
        </w:rPr>
        <w:t xml:space="preserve"> </w:t>
      </w:r>
      <w:r w:rsidRPr="00D84697">
        <w:rPr>
          <w:rFonts w:hint="eastAsia"/>
          <w:rtl/>
          <w:lang w:bidi="ar-IQ"/>
        </w:rPr>
        <w:t>لإتمام</w:t>
      </w:r>
      <w:r w:rsidRPr="00D84697">
        <w:rPr>
          <w:rtl/>
          <w:lang w:bidi="ar-IQ"/>
        </w:rPr>
        <w:t xml:space="preserve"> </w:t>
      </w:r>
      <w:r w:rsidRPr="00D84697">
        <w:rPr>
          <w:rFonts w:hint="eastAsia"/>
          <w:rtl/>
          <w:lang w:bidi="ar-IQ"/>
        </w:rPr>
        <w:t>متطلبات</w:t>
      </w:r>
      <w:r w:rsidRPr="00D84697">
        <w:rPr>
          <w:rtl/>
          <w:lang w:bidi="ar-IQ"/>
        </w:rPr>
        <w:t xml:space="preserve"> </w:t>
      </w:r>
      <w:r w:rsidRPr="00D84697">
        <w:rPr>
          <w:rFonts w:hint="eastAsia"/>
          <w:rtl/>
          <w:lang w:bidi="ar-IQ"/>
        </w:rPr>
        <w:t>المراجعة</w:t>
      </w:r>
      <w:r w:rsidRPr="00D84697">
        <w:rPr>
          <w:rtl/>
          <w:lang w:bidi="ar-IQ"/>
        </w:rPr>
        <w:t xml:space="preserve"> </w:t>
      </w:r>
      <w:r w:rsidRPr="00D84697">
        <w:rPr>
          <w:rFonts w:hint="eastAsia"/>
          <w:rtl/>
          <w:lang w:bidi="ar-IQ"/>
        </w:rPr>
        <w:t>وإضافة</w:t>
      </w:r>
      <w:r w:rsidRPr="00D84697">
        <w:rPr>
          <w:rtl/>
          <w:lang w:bidi="ar-IQ"/>
        </w:rPr>
        <w:t xml:space="preserve"> </w:t>
      </w:r>
      <w:r w:rsidRPr="00D84697">
        <w:rPr>
          <w:rFonts w:hint="eastAsia"/>
          <w:rtl/>
          <w:lang w:bidi="ar-IQ"/>
        </w:rPr>
        <w:t>بعض</w:t>
      </w:r>
      <w:r w:rsidRPr="00D84697">
        <w:rPr>
          <w:rtl/>
          <w:lang w:bidi="ar-IQ"/>
        </w:rPr>
        <w:t xml:space="preserve"> </w:t>
      </w:r>
      <w:r w:rsidRPr="00D84697">
        <w:rPr>
          <w:rFonts w:hint="eastAsia"/>
          <w:rtl/>
          <w:lang w:bidi="ar-IQ"/>
        </w:rPr>
        <w:t>التحويرات</w:t>
      </w:r>
      <w:r w:rsidRPr="00D84697">
        <w:rPr>
          <w:rtl/>
          <w:lang w:bidi="ar-IQ"/>
        </w:rPr>
        <w:t xml:space="preserve"> </w:t>
      </w:r>
      <w:r w:rsidRPr="00D84697">
        <w:rPr>
          <w:rFonts w:hint="eastAsia"/>
          <w:rtl/>
          <w:lang w:bidi="ar-IQ"/>
        </w:rPr>
        <w:lastRenderedPageBreak/>
        <w:t>المخصصة</w:t>
      </w:r>
      <w:r w:rsidRPr="00D84697">
        <w:rPr>
          <w:rtl/>
          <w:lang w:bidi="ar-IQ"/>
        </w:rPr>
        <w:t xml:space="preserve"> </w:t>
      </w:r>
      <w:r w:rsidRPr="00D84697">
        <w:rPr>
          <w:rFonts w:hint="eastAsia"/>
          <w:rtl/>
          <w:lang w:bidi="ar-IQ"/>
        </w:rPr>
        <w:t>للمراجعين</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لتسهيل</w:t>
      </w:r>
      <w:r w:rsidRPr="00D84697">
        <w:rPr>
          <w:rtl/>
          <w:lang w:bidi="ar-IQ"/>
        </w:rPr>
        <w:t xml:space="preserve"> </w:t>
      </w:r>
      <w:r w:rsidRPr="00D84697">
        <w:rPr>
          <w:rFonts w:hint="eastAsia"/>
          <w:rtl/>
          <w:lang w:bidi="ar-IQ"/>
        </w:rPr>
        <w:t>الاستخدام</w:t>
      </w:r>
      <w:r>
        <w:rPr>
          <w:rtl/>
          <w:lang w:bidi="ar-IQ"/>
        </w:rPr>
        <w:t>،</w:t>
      </w:r>
      <w:r w:rsidRPr="00D84697">
        <w:rPr>
          <w:rtl/>
          <w:lang w:bidi="ar-IQ"/>
        </w:rPr>
        <w:t xml:space="preserve"> </w:t>
      </w:r>
      <w:r w:rsidRPr="00D84697">
        <w:rPr>
          <w:rFonts w:hint="eastAsia"/>
          <w:rtl/>
          <w:lang w:bidi="ar-IQ"/>
        </w:rPr>
        <w:t>بالإضافة</w:t>
      </w:r>
      <w:r w:rsidRPr="00D84697">
        <w:rPr>
          <w:rtl/>
          <w:lang w:bidi="ar-IQ"/>
        </w:rPr>
        <w:t xml:space="preserve"> </w:t>
      </w:r>
      <w:r w:rsidRPr="00D84697">
        <w:rPr>
          <w:rFonts w:hint="eastAsia"/>
          <w:rtl/>
          <w:lang w:bidi="ar-IQ"/>
        </w:rPr>
        <w:t>إلى</w:t>
      </w:r>
      <w:r w:rsidRPr="00D84697">
        <w:rPr>
          <w:rtl/>
          <w:lang w:bidi="ar-IQ"/>
        </w:rPr>
        <w:t xml:space="preserve"> </w:t>
      </w:r>
      <w:r w:rsidRPr="00D84697">
        <w:rPr>
          <w:rFonts w:hint="eastAsia"/>
          <w:rtl/>
          <w:lang w:bidi="ar-IQ"/>
        </w:rPr>
        <w:t>قرار</w:t>
      </w:r>
      <w:r w:rsidRPr="00D84697">
        <w:rPr>
          <w:rtl/>
          <w:lang w:bidi="ar-IQ"/>
        </w:rPr>
        <w:t xml:space="preserve"> </w:t>
      </w:r>
      <w:r w:rsidRPr="00D84697">
        <w:rPr>
          <w:rFonts w:hint="eastAsia"/>
          <w:rtl/>
          <w:lang w:bidi="ar-IQ"/>
        </w:rPr>
        <w:t>مجلس</w:t>
      </w:r>
      <w:r w:rsidRPr="00D84697">
        <w:rPr>
          <w:rtl/>
          <w:lang w:bidi="ar-IQ"/>
        </w:rPr>
        <w:t xml:space="preserve"> </w:t>
      </w:r>
      <w:r w:rsidRPr="00D84697">
        <w:rPr>
          <w:rFonts w:hint="eastAsia"/>
          <w:rtl/>
          <w:lang w:bidi="ar-IQ"/>
        </w:rPr>
        <w:t>الوزراء</w:t>
      </w:r>
      <w:r w:rsidRPr="00D84697">
        <w:rPr>
          <w:rtl/>
          <w:lang w:bidi="ar-IQ"/>
        </w:rPr>
        <w:t xml:space="preserve"> </w:t>
      </w:r>
      <w:r w:rsidRPr="00D84697">
        <w:rPr>
          <w:rFonts w:hint="eastAsia"/>
          <w:rtl/>
          <w:lang w:bidi="ar-IQ"/>
        </w:rPr>
        <w:t>رقم</w:t>
      </w:r>
      <w:r>
        <w:rPr>
          <w:rFonts w:hint="cs"/>
          <w:rtl/>
          <w:lang w:bidi="ar-IQ"/>
        </w:rPr>
        <w:t> </w:t>
      </w:r>
      <w:r w:rsidRPr="00D84697">
        <w:rPr>
          <w:rtl/>
          <w:lang w:bidi="ar-IQ"/>
        </w:rPr>
        <w:t xml:space="preserve">10 </w:t>
      </w:r>
      <w:r w:rsidRPr="00D84697">
        <w:rPr>
          <w:rFonts w:hint="eastAsia"/>
          <w:rtl/>
          <w:lang w:bidi="ar-IQ"/>
        </w:rPr>
        <w:t>لسنة</w:t>
      </w:r>
      <w:r w:rsidRPr="00D84697">
        <w:rPr>
          <w:rtl/>
          <w:lang w:bidi="ar-IQ"/>
        </w:rPr>
        <w:t xml:space="preserve"> 2012 </w:t>
      </w:r>
      <w:r w:rsidRPr="00D84697">
        <w:rPr>
          <w:rFonts w:hint="eastAsia"/>
          <w:rtl/>
          <w:lang w:bidi="ar-IQ"/>
        </w:rPr>
        <w:t>حول</w:t>
      </w:r>
      <w:r w:rsidRPr="00D84697">
        <w:rPr>
          <w:rtl/>
          <w:lang w:bidi="ar-IQ"/>
        </w:rPr>
        <w:t xml:space="preserve"> </w:t>
      </w:r>
      <w:r w:rsidRPr="00D84697">
        <w:rPr>
          <w:rFonts w:hint="eastAsia"/>
          <w:rtl/>
          <w:lang w:bidi="ar-IQ"/>
        </w:rPr>
        <w:t>السماح</w:t>
      </w:r>
      <w:r w:rsidRPr="00D84697">
        <w:rPr>
          <w:rtl/>
          <w:lang w:bidi="ar-IQ"/>
        </w:rPr>
        <w:t xml:space="preserve"> </w:t>
      </w:r>
      <w:r w:rsidRPr="00D84697">
        <w:rPr>
          <w:rFonts w:hint="eastAsia"/>
          <w:rtl/>
          <w:lang w:bidi="ar-IQ"/>
        </w:rPr>
        <w:t>لذوي</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باستيراد</w:t>
      </w:r>
      <w:r w:rsidRPr="00D84697">
        <w:rPr>
          <w:rtl/>
          <w:lang w:bidi="ar-IQ"/>
        </w:rPr>
        <w:t xml:space="preserve"> </w:t>
      </w:r>
      <w:r w:rsidRPr="00D84697">
        <w:rPr>
          <w:rFonts w:hint="eastAsia"/>
          <w:rtl/>
          <w:lang w:bidi="ar-IQ"/>
        </w:rPr>
        <w:t>السيارات</w:t>
      </w:r>
      <w:r w:rsidRPr="00D84697">
        <w:rPr>
          <w:rtl/>
          <w:lang w:bidi="ar-IQ"/>
        </w:rPr>
        <w:t xml:space="preserve"> </w:t>
      </w:r>
      <w:r w:rsidRPr="00D84697">
        <w:rPr>
          <w:rFonts w:hint="eastAsia"/>
          <w:rtl/>
          <w:lang w:bidi="ar-IQ"/>
        </w:rPr>
        <w:t>ذات</w:t>
      </w:r>
      <w:r w:rsidRPr="00D84697">
        <w:rPr>
          <w:rtl/>
          <w:lang w:bidi="ar-IQ"/>
        </w:rPr>
        <w:t xml:space="preserve"> </w:t>
      </w:r>
      <w:r w:rsidRPr="00D84697">
        <w:rPr>
          <w:rFonts w:hint="eastAsia"/>
          <w:rtl/>
          <w:lang w:bidi="ar-IQ"/>
        </w:rPr>
        <w:t>المواصفات</w:t>
      </w:r>
      <w:r w:rsidRPr="00D84697">
        <w:rPr>
          <w:rtl/>
          <w:lang w:bidi="ar-IQ"/>
        </w:rPr>
        <w:t xml:space="preserve"> </w:t>
      </w:r>
      <w:r w:rsidRPr="00D84697">
        <w:rPr>
          <w:rFonts w:hint="eastAsia"/>
          <w:rtl/>
          <w:lang w:bidi="ar-IQ"/>
        </w:rPr>
        <w:t>الملائمة</w:t>
      </w:r>
      <w:r w:rsidRPr="00D84697">
        <w:rPr>
          <w:rtl/>
          <w:lang w:bidi="ar-IQ"/>
        </w:rPr>
        <w:t xml:space="preserve"> </w:t>
      </w:r>
      <w:r w:rsidRPr="00D84697">
        <w:rPr>
          <w:rFonts w:hint="eastAsia"/>
          <w:rtl/>
          <w:lang w:bidi="ar-IQ"/>
        </w:rPr>
        <w:t>لوصفهم</w:t>
      </w:r>
      <w:r w:rsidRPr="00D84697">
        <w:rPr>
          <w:rtl/>
          <w:lang w:bidi="ar-IQ"/>
        </w:rPr>
        <w:t xml:space="preserve"> </w:t>
      </w:r>
      <w:r w:rsidRPr="00D84697">
        <w:rPr>
          <w:rFonts w:hint="eastAsia"/>
          <w:rtl/>
          <w:lang w:bidi="ar-IQ"/>
        </w:rPr>
        <w:t>واستثنائهم</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الضرائب</w:t>
      </w:r>
      <w:r>
        <w:rPr>
          <w:rtl/>
          <w:lang w:bidi="ar-IQ"/>
        </w:rPr>
        <w:t>،</w:t>
      </w:r>
      <w:r w:rsidRPr="00D84697">
        <w:rPr>
          <w:rtl/>
          <w:lang w:bidi="ar-IQ"/>
        </w:rPr>
        <w:t xml:space="preserve"> </w:t>
      </w:r>
      <w:r w:rsidRPr="00D84697">
        <w:rPr>
          <w:rFonts w:hint="eastAsia"/>
          <w:rtl/>
          <w:lang w:bidi="ar-IQ"/>
        </w:rPr>
        <w:t>كما</w:t>
      </w:r>
      <w:r w:rsidRPr="00D84697">
        <w:rPr>
          <w:rtl/>
          <w:lang w:bidi="ar-IQ"/>
        </w:rPr>
        <w:t xml:space="preserve"> </w:t>
      </w:r>
      <w:r w:rsidRPr="00D84697">
        <w:rPr>
          <w:rFonts w:hint="eastAsia"/>
          <w:rtl/>
          <w:lang w:bidi="ar-IQ"/>
        </w:rPr>
        <w:t>أ</w:t>
      </w:r>
      <w:r w:rsidRPr="00D84697">
        <w:rPr>
          <w:rtl/>
          <w:lang w:bidi="ar-IQ"/>
        </w:rPr>
        <w:t>صد</w:t>
      </w:r>
      <w:r w:rsidRPr="00D84697">
        <w:rPr>
          <w:rFonts w:hint="eastAsia"/>
          <w:rtl/>
          <w:lang w:bidi="ar-IQ"/>
        </w:rPr>
        <w:t>رت</w:t>
      </w:r>
      <w:r w:rsidRPr="00D84697">
        <w:rPr>
          <w:rtl/>
          <w:lang w:bidi="ar-IQ"/>
        </w:rPr>
        <w:t xml:space="preserve"> </w:t>
      </w:r>
      <w:r w:rsidRPr="00D84697">
        <w:rPr>
          <w:rFonts w:hint="eastAsia"/>
          <w:rtl/>
          <w:lang w:bidi="ar-IQ"/>
        </w:rPr>
        <w:t>الأمانة</w:t>
      </w:r>
      <w:r w:rsidRPr="00D84697">
        <w:rPr>
          <w:rtl/>
          <w:lang w:bidi="ar-IQ"/>
        </w:rPr>
        <w:t xml:space="preserve"> العامة لمجلس الوزراء تعليمات والمتضمن</w:t>
      </w:r>
      <w:r w:rsidRPr="00D84697">
        <w:rPr>
          <w:rFonts w:hint="eastAsia"/>
          <w:rtl/>
          <w:lang w:bidi="ar-IQ"/>
        </w:rPr>
        <w:t>ة</w:t>
      </w:r>
      <w:r w:rsidRPr="00D84697">
        <w:rPr>
          <w:rtl/>
          <w:lang w:bidi="ar-IQ"/>
        </w:rPr>
        <w:t xml:space="preserve"> شروط السلامة الضرورية والراحة لشريحة كبار السن والمعاقين في مؤسسات </w:t>
      </w:r>
      <w:r w:rsidRPr="00D84697">
        <w:rPr>
          <w:rFonts w:hint="eastAsia"/>
          <w:rtl/>
          <w:lang w:bidi="ar-IQ"/>
        </w:rPr>
        <w:t>الدولة</w:t>
      </w:r>
      <w:r w:rsidRPr="00D84697">
        <w:rPr>
          <w:rtl/>
          <w:lang w:bidi="ar-IQ"/>
        </w:rPr>
        <w:t xml:space="preserve"> </w:t>
      </w:r>
      <w:r w:rsidRPr="00D84697">
        <w:rPr>
          <w:rFonts w:hint="eastAsia"/>
          <w:rtl/>
          <w:lang w:bidi="ar-IQ"/>
        </w:rPr>
        <w:t>كافة</w:t>
      </w:r>
      <w:r w:rsidRPr="00D84697">
        <w:rPr>
          <w:rtl/>
          <w:lang w:bidi="ar-IQ"/>
        </w:rPr>
        <w:t xml:space="preserve"> وتتضمن ما يلي</w:t>
      </w:r>
      <w:r>
        <w:rPr>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توفير منحدر </w:t>
      </w:r>
      <w:r>
        <w:rPr>
          <w:rtl/>
          <w:lang w:bidi="ar-IQ"/>
        </w:rPr>
        <w:t>(</w:t>
      </w:r>
      <w:r w:rsidRPr="00D84697">
        <w:rPr>
          <w:lang w:bidi="ar-IQ"/>
        </w:rPr>
        <w:t>ramp</w:t>
      </w:r>
      <w:r>
        <w:rPr>
          <w:rtl/>
          <w:lang w:bidi="ar-IQ"/>
        </w:rPr>
        <w:t>)</w:t>
      </w:r>
      <w:r w:rsidRPr="00D84697">
        <w:rPr>
          <w:rtl/>
          <w:lang w:bidi="ar-IQ"/>
        </w:rPr>
        <w:t xml:space="preserve"> في المداخل الخاصة بالمراجعين </w:t>
      </w:r>
      <w:r w:rsidRPr="00D84697">
        <w:rPr>
          <w:rFonts w:hint="eastAsia"/>
          <w:rtl/>
          <w:lang w:bidi="ar-IQ"/>
        </w:rPr>
        <w:t>ل</w:t>
      </w:r>
      <w:r w:rsidRPr="00D84697">
        <w:rPr>
          <w:rtl/>
          <w:lang w:bidi="ar-IQ"/>
        </w:rPr>
        <w:t>لمؤسسات كافة</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توفير مقابض </w:t>
      </w:r>
      <w:r>
        <w:rPr>
          <w:rtl/>
          <w:lang w:bidi="ar-IQ"/>
        </w:rPr>
        <w:t>(</w:t>
      </w:r>
      <w:r w:rsidRPr="00D84697">
        <w:rPr>
          <w:lang w:bidi="ar-IQ"/>
        </w:rPr>
        <w:t>hand rail</w:t>
      </w:r>
      <w:r>
        <w:rPr>
          <w:rtl/>
          <w:lang w:bidi="ar-IQ"/>
        </w:rPr>
        <w:t>)</w:t>
      </w:r>
      <w:r w:rsidRPr="00D84697">
        <w:rPr>
          <w:rtl/>
          <w:lang w:bidi="ar-IQ"/>
        </w:rPr>
        <w:t xml:space="preserve"> في الممرات</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توفير نقاط استعلامات بعد كل عقدة </w:t>
      </w:r>
      <w:r>
        <w:rPr>
          <w:rtl/>
          <w:lang w:bidi="ar-IQ"/>
        </w:rPr>
        <w:t>(</w:t>
      </w:r>
      <w:r w:rsidRPr="00D84697">
        <w:rPr>
          <w:rtl/>
          <w:lang w:bidi="ar-IQ"/>
        </w:rPr>
        <w:t xml:space="preserve">تقاطع ممرين </w:t>
      </w:r>
      <w:r w:rsidRPr="00D84697">
        <w:rPr>
          <w:rFonts w:hint="eastAsia"/>
          <w:rtl/>
          <w:lang w:bidi="ar-IQ"/>
        </w:rPr>
        <w:t>أو</w:t>
      </w:r>
      <w:r w:rsidRPr="00D84697">
        <w:rPr>
          <w:rtl/>
          <w:lang w:bidi="ar-IQ"/>
        </w:rPr>
        <w:t xml:space="preserve"> </w:t>
      </w:r>
      <w:r w:rsidRPr="00D84697">
        <w:rPr>
          <w:rFonts w:hint="eastAsia"/>
          <w:rtl/>
          <w:lang w:bidi="ar-IQ"/>
        </w:rPr>
        <w:t>أكثر</w:t>
      </w:r>
      <w:r>
        <w:rPr>
          <w:rtl/>
          <w:lang w:bidi="ar-IQ"/>
        </w:rPr>
        <w:t>)</w:t>
      </w:r>
      <w:r w:rsidRPr="00D84697">
        <w:rPr>
          <w:rtl/>
          <w:lang w:bidi="ar-IQ"/>
        </w:rPr>
        <w:t xml:space="preserve"> لتوجيه </w:t>
      </w:r>
      <w:r w:rsidRPr="00D84697">
        <w:rPr>
          <w:rFonts w:hint="eastAsia"/>
          <w:rtl/>
          <w:lang w:bidi="ar-IQ"/>
        </w:rPr>
        <w:t>الأشخاص</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الإعاقة</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توفير لوحات دلالة من خلال نظام الاستدلال </w:t>
      </w:r>
      <w:r>
        <w:rPr>
          <w:rtl/>
          <w:lang w:bidi="ar-IQ"/>
        </w:rPr>
        <w:t>(</w:t>
      </w:r>
      <w:r w:rsidRPr="00D84697">
        <w:rPr>
          <w:lang w:bidi="ar-IQ"/>
        </w:rPr>
        <w:t>way finding</w:t>
      </w:r>
      <w:r>
        <w:rPr>
          <w:rtl/>
          <w:lang w:bidi="ar-IQ"/>
        </w:rPr>
        <w:t>)</w:t>
      </w:r>
      <w:r w:rsidRPr="00D84697">
        <w:rPr>
          <w:rtl/>
          <w:lang w:bidi="ar-IQ"/>
        </w:rPr>
        <w:t xml:space="preserve"> متكامل</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مراعا</w:t>
      </w:r>
      <w:r w:rsidRPr="00D84697">
        <w:rPr>
          <w:rFonts w:hint="eastAsia"/>
          <w:rtl/>
          <w:lang w:bidi="ar-IQ"/>
        </w:rPr>
        <w:t>ة</w:t>
      </w:r>
      <w:r w:rsidRPr="00D84697">
        <w:rPr>
          <w:rtl/>
          <w:lang w:bidi="ar-IQ"/>
        </w:rPr>
        <w:t xml:space="preserve"> التهوية الطبيعية </w:t>
      </w:r>
      <w:r w:rsidRPr="00D84697">
        <w:rPr>
          <w:rFonts w:hint="eastAsia"/>
          <w:rtl/>
          <w:lang w:bidi="ar-IQ"/>
        </w:rPr>
        <w:t>وإمكانية</w:t>
      </w:r>
      <w:r w:rsidRPr="00D84697">
        <w:rPr>
          <w:rtl/>
          <w:lang w:bidi="ar-IQ"/>
        </w:rPr>
        <w:t xml:space="preserve"> استغلال المناور والحدائق لتوفير بيئة مناسبة ومناظر طبيعية توفر الراحة النفسية لكبار السن والمعاقين والمواطنين كافة</w:t>
      </w:r>
      <w:r>
        <w:rPr>
          <w:rFonts w:hint="cs"/>
          <w:rtl/>
          <w:lang w:bidi="ar-IQ"/>
        </w:rPr>
        <w:t>؛</w:t>
      </w:r>
    </w:p>
    <w:p w:rsidR="00816C8E" w:rsidRPr="004A2DDD" w:rsidRDefault="00816C8E" w:rsidP="00816C8E">
      <w:pPr>
        <w:pStyle w:val="Bullet1GA"/>
        <w:numPr>
          <w:ilvl w:val="0"/>
          <w:numId w:val="3"/>
        </w:numPr>
        <w:bidi/>
      </w:pPr>
      <w:r w:rsidRPr="00D84697">
        <w:rPr>
          <w:rtl/>
          <w:lang w:bidi="ar-IQ"/>
        </w:rPr>
        <w:t>توفير كراسي متحركة لنقل كبار السن ممن لا يستطيعون السير وتوضع في الاستعلامات ونقاط الاستقبال لنقلهم بسهولة</w:t>
      </w:r>
      <w:r>
        <w:rPr>
          <w:rFonts w:hint="cs"/>
          <w:rtl/>
          <w:lang w:bidi="ar-IQ"/>
        </w:rPr>
        <w:t>؛</w:t>
      </w:r>
    </w:p>
    <w:p w:rsidR="00816C8E" w:rsidRPr="004A2DDD" w:rsidRDefault="00816C8E" w:rsidP="00816C8E">
      <w:pPr>
        <w:pStyle w:val="Bullet1GA"/>
        <w:numPr>
          <w:ilvl w:val="0"/>
          <w:numId w:val="3"/>
        </w:numPr>
        <w:bidi/>
        <w:rPr>
          <w:lang w:bidi="ar-IQ"/>
        </w:rPr>
      </w:pPr>
      <w:r w:rsidRPr="004A2DDD">
        <w:rPr>
          <w:rFonts w:hint="eastAsia"/>
          <w:rtl/>
          <w:lang w:bidi="ar-IQ"/>
        </w:rPr>
        <w:t>الأخذ</w:t>
      </w:r>
      <w:r w:rsidRPr="004A2DDD">
        <w:rPr>
          <w:rtl/>
          <w:lang w:bidi="ar-IQ"/>
        </w:rPr>
        <w:t xml:space="preserve"> </w:t>
      </w:r>
      <w:r w:rsidRPr="004A2DDD">
        <w:rPr>
          <w:rFonts w:hint="eastAsia"/>
          <w:rtl/>
          <w:lang w:bidi="ar-IQ"/>
        </w:rPr>
        <w:t>بنظر</w:t>
      </w:r>
      <w:r w:rsidRPr="004A2DDD">
        <w:rPr>
          <w:rtl/>
          <w:lang w:bidi="ar-IQ"/>
        </w:rPr>
        <w:t xml:space="preserve"> </w:t>
      </w:r>
      <w:r w:rsidRPr="004A2DDD">
        <w:rPr>
          <w:rFonts w:hint="eastAsia"/>
          <w:rtl/>
          <w:lang w:bidi="ar-IQ"/>
        </w:rPr>
        <w:t>الاعتبار</w:t>
      </w:r>
      <w:r w:rsidRPr="004A2DDD">
        <w:rPr>
          <w:rtl/>
          <w:lang w:bidi="ar-IQ"/>
        </w:rPr>
        <w:t xml:space="preserve"> </w:t>
      </w:r>
      <w:r w:rsidRPr="004A2DDD">
        <w:rPr>
          <w:rFonts w:hint="eastAsia"/>
          <w:rtl/>
          <w:lang w:bidi="ar-IQ"/>
        </w:rPr>
        <w:t>توفير</w:t>
      </w:r>
      <w:r w:rsidRPr="004A2DDD">
        <w:rPr>
          <w:rtl/>
          <w:lang w:bidi="ar-IQ"/>
        </w:rPr>
        <w:t xml:space="preserve"> </w:t>
      </w:r>
      <w:r w:rsidRPr="004A2DDD">
        <w:rPr>
          <w:rFonts w:hint="eastAsia"/>
          <w:rtl/>
          <w:lang w:bidi="ar-IQ"/>
        </w:rPr>
        <w:t>حمامات</w:t>
      </w:r>
      <w:r w:rsidRPr="004A2DDD">
        <w:rPr>
          <w:rtl/>
          <w:lang w:bidi="ar-IQ"/>
        </w:rPr>
        <w:t xml:space="preserve"> </w:t>
      </w:r>
      <w:r w:rsidRPr="004A2DDD">
        <w:rPr>
          <w:rFonts w:hint="eastAsia"/>
          <w:rtl/>
          <w:lang w:bidi="ar-IQ"/>
        </w:rPr>
        <w:t>خاصة</w:t>
      </w:r>
      <w:r w:rsidRPr="004A2DDD">
        <w:rPr>
          <w:rtl/>
          <w:lang w:bidi="ar-IQ"/>
        </w:rPr>
        <w:t xml:space="preserve"> </w:t>
      </w:r>
      <w:r w:rsidRPr="004A2DDD">
        <w:rPr>
          <w:rFonts w:hint="eastAsia"/>
          <w:rtl/>
          <w:lang w:bidi="ar-IQ"/>
        </w:rPr>
        <w:t>بذوي</w:t>
      </w:r>
      <w:r w:rsidRPr="004A2DDD">
        <w:rPr>
          <w:rtl/>
          <w:lang w:bidi="ar-IQ"/>
        </w:rPr>
        <w:t xml:space="preserve"> </w:t>
      </w:r>
      <w:r w:rsidRPr="004A2DDD">
        <w:rPr>
          <w:rFonts w:hint="eastAsia"/>
          <w:rtl/>
          <w:lang w:bidi="ar-IQ"/>
        </w:rPr>
        <w:t>الإعاقة</w:t>
      </w:r>
      <w:r w:rsidRPr="004A2DDD">
        <w:rPr>
          <w:rtl/>
          <w:lang w:bidi="ar-IQ"/>
        </w:rPr>
        <w:t xml:space="preserve"> </w:t>
      </w:r>
      <w:r w:rsidRPr="004A2DDD">
        <w:rPr>
          <w:rFonts w:hint="eastAsia"/>
          <w:rtl/>
          <w:lang w:bidi="ar-IQ"/>
        </w:rPr>
        <w:t>حسب</w:t>
      </w:r>
      <w:r w:rsidRPr="004A2DDD">
        <w:rPr>
          <w:rtl/>
          <w:lang w:bidi="ar-IQ"/>
        </w:rPr>
        <w:t xml:space="preserve"> </w:t>
      </w:r>
      <w:r w:rsidRPr="004A2DDD">
        <w:rPr>
          <w:rFonts w:hint="eastAsia"/>
          <w:rtl/>
          <w:lang w:bidi="ar-IQ"/>
        </w:rPr>
        <w:t>المتطلبات</w:t>
      </w:r>
      <w:r w:rsidRPr="004A2DDD">
        <w:rPr>
          <w:rtl/>
          <w:lang w:bidi="ar-IQ"/>
        </w:rPr>
        <w:t xml:space="preserve"> </w:t>
      </w:r>
      <w:r w:rsidRPr="004A2DDD">
        <w:rPr>
          <w:rFonts w:hint="eastAsia"/>
          <w:rtl/>
          <w:lang w:bidi="ar-IQ"/>
        </w:rPr>
        <w:t>الفنية</w:t>
      </w:r>
      <w:r w:rsidRPr="004A2DDD">
        <w:rPr>
          <w:rtl/>
          <w:lang w:bidi="ar-IQ"/>
        </w:rPr>
        <w:t xml:space="preserve"> </w:t>
      </w:r>
      <w:r w:rsidRPr="004A2DDD">
        <w:rPr>
          <w:rFonts w:hint="eastAsia"/>
          <w:rtl/>
          <w:lang w:bidi="ar-IQ"/>
        </w:rPr>
        <w:t>الخاصة</w:t>
      </w:r>
      <w:r w:rsidRPr="004A2DDD">
        <w:rPr>
          <w:rtl/>
          <w:lang w:bidi="ar-IQ"/>
        </w:rPr>
        <w:t xml:space="preserve"> </w:t>
      </w:r>
      <w:r w:rsidRPr="004A2DDD">
        <w:rPr>
          <w:rFonts w:hint="eastAsia"/>
          <w:rtl/>
          <w:lang w:bidi="ar-IQ"/>
        </w:rPr>
        <w:t>بهذه</w:t>
      </w:r>
      <w:r w:rsidRPr="004A2DDD">
        <w:rPr>
          <w:rtl/>
          <w:lang w:bidi="ar-IQ"/>
        </w:rPr>
        <w:t xml:space="preserve"> </w:t>
      </w:r>
      <w:r w:rsidRPr="004A2DDD">
        <w:rPr>
          <w:rFonts w:hint="eastAsia"/>
          <w:rtl/>
          <w:lang w:bidi="ar-IQ"/>
        </w:rPr>
        <w:t>الشريحة</w:t>
      </w:r>
      <w:r>
        <w:rPr>
          <w:rFonts w:hint="cs"/>
          <w:rtl/>
          <w:lang w:bidi="ar-IQ"/>
        </w:rPr>
        <w:t>؛</w:t>
      </w:r>
      <w:r w:rsidRPr="004A2DDD">
        <w:rPr>
          <w:rtl/>
          <w:lang w:bidi="ar-IQ"/>
        </w:rPr>
        <w:t xml:space="preserve"> </w:t>
      </w:r>
    </w:p>
    <w:p w:rsidR="00816C8E" w:rsidRPr="004A2DDD" w:rsidRDefault="00816C8E" w:rsidP="00816C8E">
      <w:pPr>
        <w:pStyle w:val="Bullet1GA"/>
        <w:numPr>
          <w:ilvl w:val="0"/>
          <w:numId w:val="3"/>
        </w:numPr>
        <w:bidi/>
        <w:rPr>
          <w:lang w:bidi="ar-IQ"/>
        </w:rPr>
      </w:pPr>
      <w:r w:rsidRPr="004A2DDD">
        <w:rPr>
          <w:rtl/>
          <w:lang w:bidi="ar-IQ"/>
        </w:rPr>
        <w:t xml:space="preserve"> توفير مرآب للسيارات خاص بالشريحة مدار البحث على أن يتم الأخذ بنظر الاعتبار سهولة الوصول إلى مدخل البناية.</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(10) الحق في الحياة</w:t>
      </w:r>
    </w:p>
    <w:p w:rsidR="00816C8E" w:rsidRPr="004A2DDD" w:rsidRDefault="00816C8E" w:rsidP="00816C8E">
      <w:pPr>
        <w:pStyle w:val="SingleTxtGA"/>
        <w:rPr>
          <w:lang w:bidi="ar-IQ"/>
        </w:rPr>
      </w:pPr>
      <w:r>
        <w:rPr>
          <w:rFonts w:hint="cs"/>
          <w:rtl/>
          <w:lang w:bidi="ar-IQ"/>
        </w:rPr>
        <w:t>50-</w:t>
      </w:r>
      <w:r>
        <w:rPr>
          <w:rFonts w:hint="cs"/>
          <w:rtl/>
          <w:lang w:bidi="ar-IQ"/>
        </w:rPr>
        <w:tab/>
      </w:r>
      <w:r w:rsidRPr="004A2DDD">
        <w:rPr>
          <w:rtl/>
          <w:lang w:bidi="ar-IQ"/>
        </w:rPr>
        <w:t>يع</w:t>
      </w:r>
      <w:r w:rsidRPr="004A2DDD">
        <w:rPr>
          <w:rFonts w:hint="eastAsia"/>
          <w:rtl/>
          <w:lang w:bidi="ar-IQ"/>
        </w:rPr>
        <w:t>د</w:t>
      </w:r>
      <w:r w:rsidRPr="004A2DDD">
        <w:rPr>
          <w:rtl/>
          <w:lang w:bidi="ar-IQ"/>
        </w:rPr>
        <w:t xml:space="preserve"> الحق في الحياة من الحقوق الأساسية التي ضمنتها المواثيق الدولية المصادق عليها من قبل الدولة والقوانين الوطنية، ويتمتع الأفراد كافة بهذا الحق على قدم المساواة ودون تمييز. </w:t>
      </w:r>
    </w:p>
    <w:p w:rsidR="00816C8E" w:rsidRPr="004A2DDD" w:rsidRDefault="00816C8E" w:rsidP="00816C8E">
      <w:pPr>
        <w:pStyle w:val="SingleTxtGA"/>
        <w:rPr>
          <w:lang w:bidi="ar-IQ"/>
        </w:rPr>
      </w:pPr>
      <w:r>
        <w:rPr>
          <w:rFonts w:hint="cs"/>
          <w:rtl/>
          <w:lang w:bidi="ar-IQ"/>
        </w:rPr>
        <w:t>51-</w:t>
      </w:r>
      <w:r>
        <w:rPr>
          <w:rFonts w:hint="cs"/>
          <w:rtl/>
          <w:lang w:bidi="ar-IQ"/>
        </w:rPr>
        <w:tab/>
      </w:r>
      <w:r w:rsidRPr="004A2DDD">
        <w:rPr>
          <w:rtl/>
          <w:lang w:bidi="ar-IQ"/>
        </w:rPr>
        <w:t>نص الدستور العراقي النافذ في مادته (15) على (لكل فرد الحق في الحياة والأمن والحرية</w:t>
      </w:r>
      <w:r>
        <w:rPr>
          <w:rtl/>
          <w:lang w:bidi="ar-IQ"/>
        </w:rPr>
        <w:t>،</w:t>
      </w:r>
      <w:r w:rsidRPr="004A2DDD">
        <w:rPr>
          <w:rtl/>
          <w:lang w:bidi="ar-IQ"/>
        </w:rPr>
        <w:t xml:space="preserve"> ولا يجوز الحرمان من هذه الحقوق أو تقييدها إلا وفقاً للقانون</w:t>
      </w:r>
      <w:r>
        <w:rPr>
          <w:rtl/>
          <w:lang w:bidi="ar-IQ"/>
        </w:rPr>
        <w:t>،</w:t>
      </w:r>
      <w:r w:rsidRPr="004A2DDD">
        <w:rPr>
          <w:rtl/>
          <w:lang w:bidi="ar-IQ"/>
        </w:rPr>
        <w:t xml:space="preserve"> وبناء على قرار صادر من جهة قضائية مختصة)</w:t>
      </w:r>
      <w:r>
        <w:rPr>
          <w:rtl/>
          <w:lang w:bidi="ar-IQ"/>
        </w:rPr>
        <w:t>.</w:t>
      </w:r>
    </w:p>
    <w:p w:rsidR="00816C8E" w:rsidRPr="004A2DDD" w:rsidRDefault="00816C8E" w:rsidP="00816C8E">
      <w:pPr>
        <w:pStyle w:val="SingleTxtGA"/>
        <w:rPr>
          <w:spacing w:val="-2"/>
          <w:rtl/>
          <w:lang w:bidi="ar-IQ"/>
        </w:rPr>
      </w:pPr>
      <w:r w:rsidRPr="004A2DDD">
        <w:rPr>
          <w:spacing w:val="-2"/>
          <w:rtl/>
        </w:rPr>
        <w:t>52</w:t>
      </w:r>
      <w:r w:rsidRPr="004A2DDD">
        <w:rPr>
          <w:spacing w:val="-2"/>
          <w:rtl/>
          <w:lang w:bidi="ar-IQ"/>
        </w:rPr>
        <w:t>-</w:t>
      </w:r>
      <w:r w:rsidRPr="004A2DDD">
        <w:rPr>
          <w:spacing w:val="-2"/>
          <w:rtl/>
          <w:lang w:bidi="ar-IQ"/>
        </w:rPr>
        <w:tab/>
        <w:t>نص البند (ثالثاً) من المادة (2) من قانون رعاية ذوي الإعاقة والاحتياجات الخاصة</w:t>
      </w:r>
      <w:r>
        <w:rPr>
          <w:rFonts w:hint="cs"/>
          <w:spacing w:val="-2"/>
          <w:rtl/>
          <w:lang w:bidi="ar-IQ"/>
        </w:rPr>
        <w:t xml:space="preserve">          </w:t>
      </w:r>
      <w:r w:rsidRPr="004A2DDD">
        <w:rPr>
          <w:spacing w:val="-2"/>
          <w:rtl/>
          <w:lang w:bidi="ar-IQ"/>
        </w:rPr>
        <w:t xml:space="preserve"> رقم (38) لسنة 2013 على (تأمين الحياة الكريمة لذوي الإعاقة والاحتياجات الخاصة)، كما</w:t>
      </w:r>
      <w:r w:rsidRPr="004A2DDD">
        <w:rPr>
          <w:rFonts w:hint="eastAsia"/>
          <w:spacing w:val="-2"/>
          <w:rtl/>
          <w:lang w:bidi="ar-IQ"/>
        </w:rPr>
        <w:t> </w:t>
      </w:r>
      <w:r w:rsidRPr="004A2DDD">
        <w:rPr>
          <w:spacing w:val="-2"/>
          <w:rtl/>
          <w:lang w:bidi="ar-IQ"/>
        </w:rPr>
        <w:t xml:space="preserve">نصت المادة (19) </w:t>
      </w:r>
      <w:r w:rsidRPr="004A2DDD">
        <w:rPr>
          <w:rFonts w:hint="eastAsia"/>
          <w:spacing w:val="-2"/>
          <w:rtl/>
          <w:lang w:bidi="ar-IQ"/>
        </w:rPr>
        <w:t>على</w:t>
      </w:r>
      <w:r w:rsidRPr="004A2DDD">
        <w:rPr>
          <w:spacing w:val="-2"/>
          <w:rtl/>
          <w:lang w:bidi="ar-IQ"/>
        </w:rPr>
        <w:t xml:space="preserve"> (</w:t>
      </w:r>
      <w:r w:rsidRPr="004A2DDD">
        <w:rPr>
          <w:rFonts w:hint="eastAsia"/>
          <w:spacing w:val="-2"/>
          <w:rtl/>
          <w:lang w:bidi="ar-IQ"/>
        </w:rPr>
        <w:t>لذوي</w:t>
      </w:r>
      <w:r w:rsidRPr="004A2DDD">
        <w:rPr>
          <w:spacing w:val="-2"/>
          <w:rtl/>
          <w:lang w:bidi="ar-IQ"/>
        </w:rPr>
        <w:t xml:space="preserve"> </w:t>
      </w:r>
      <w:r w:rsidRPr="004A2DDD">
        <w:rPr>
          <w:rFonts w:hint="eastAsia"/>
          <w:spacing w:val="-2"/>
          <w:rtl/>
          <w:lang w:bidi="ar-IQ"/>
        </w:rPr>
        <w:t>الإعاقة</w:t>
      </w:r>
      <w:r w:rsidRPr="004A2DDD">
        <w:rPr>
          <w:spacing w:val="-2"/>
          <w:rtl/>
          <w:lang w:bidi="ar-IQ"/>
        </w:rPr>
        <w:t xml:space="preserve"> </w:t>
      </w:r>
      <w:r w:rsidRPr="004A2DDD">
        <w:rPr>
          <w:rFonts w:hint="eastAsia"/>
          <w:spacing w:val="-2"/>
          <w:rtl/>
          <w:lang w:bidi="ar-IQ"/>
        </w:rPr>
        <w:t>ممن</w:t>
      </w:r>
      <w:r w:rsidRPr="004A2DDD">
        <w:rPr>
          <w:spacing w:val="-2"/>
          <w:rtl/>
          <w:lang w:bidi="ar-IQ"/>
        </w:rPr>
        <w:t xml:space="preserve"> </w:t>
      </w:r>
      <w:r w:rsidRPr="004A2DDD">
        <w:rPr>
          <w:rFonts w:hint="eastAsia"/>
          <w:spacing w:val="-2"/>
          <w:rtl/>
          <w:lang w:bidi="ar-IQ"/>
        </w:rPr>
        <w:t>درجة</w:t>
      </w:r>
      <w:r w:rsidRPr="004A2DDD">
        <w:rPr>
          <w:spacing w:val="-2"/>
          <w:rtl/>
          <w:lang w:bidi="ar-IQ"/>
        </w:rPr>
        <w:t xml:space="preserve"> </w:t>
      </w:r>
      <w:r w:rsidRPr="004A2DDD">
        <w:rPr>
          <w:rFonts w:hint="eastAsia"/>
          <w:spacing w:val="-2"/>
          <w:rtl/>
          <w:lang w:bidi="ar-IQ"/>
        </w:rPr>
        <w:t>عجزهم</w:t>
      </w:r>
      <w:r w:rsidRPr="004A2DDD">
        <w:rPr>
          <w:spacing w:val="-2"/>
          <w:rtl/>
          <w:lang w:bidi="ar-IQ"/>
        </w:rPr>
        <w:t xml:space="preserve"> </w:t>
      </w:r>
      <w:r w:rsidRPr="004A2DDD">
        <w:rPr>
          <w:rFonts w:hint="eastAsia"/>
          <w:spacing w:val="-2"/>
          <w:rtl/>
          <w:lang w:bidi="ar-IQ"/>
        </w:rPr>
        <w:t>تحول</w:t>
      </w:r>
      <w:r w:rsidRPr="004A2DDD">
        <w:rPr>
          <w:spacing w:val="-2"/>
          <w:rtl/>
          <w:lang w:bidi="ar-IQ"/>
        </w:rPr>
        <w:t xml:space="preserve"> </w:t>
      </w:r>
      <w:r w:rsidRPr="004A2DDD">
        <w:rPr>
          <w:rFonts w:hint="eastAsia"/>
          <w:spacing w:val="-2"/>
          <w:rtl/>
          <w:lang w:bidi="ar-IQ"/>
        </w:rPr>
        <w:t>دون</w:t>
      </w:r>
      <w:r w:rsidRPr="004A2DDD">
        <w:rPr>
          <w:spacing w:val="-2"/>
          <w:rtl/>
          <w:lang w:bidi="ar-IQ"/>
        </w:rPr>
        <w:t xml:space="preserve"> </w:t>
      </w:r>
      <w:r w:rsidRPr="004A2DDD">
        <w:rPr>
          <w:rFonts w:hint="eastAsia"/>
          <w:spacing w:val="-2"/>
          <w:rtl/>
          <w:lang w:bidi="ar-IQ"/>
        </w:rPr>
        <w:t>تلبية</w:t>
      </w:r>
      <w:r w:rsidRPr="004A2DDD">
        <w:rPr>
          <w:spacing w:val="-2"/>
          <w:rtl/>
          <w:lang w:bidi="ar-IQ"/>
        </w:rPr>
        <w:t xml:space="preserve"> </w:t>
      </w:r>
      <w:r w:rsidRPr="004A2DDD">
        <w:rPr>
          <w:rFonts w:hint="eastAsia"/>
          <w:spacing w:val="-2"/>
          <w:rtl/>
          <w:lang w:bidi="ar-IQ"/>
        </w:rPr>
        <w:t>متطلبات</w:t>
      </w:r>
      <w:r w:rsidRPr="004A2DDD">
        <w:rPr>
          <w:spacing w:val="-2"/>
          <w:rtl/>
          <w:lang w:bidi="ar-IQ"/>
        </w:rPr>
        <w:t xml:space="preserve"> </w:t>
      </w:r>
      <w:r w:rsidRPr="004A2DDD">
        <w:rPr>
          <w:rFonts w:hint="eastAsia"/>
          <w:spacing w:val="-2"/>
          <w:rtl/>
          <w:lang w:bidi="ar-IQ"/>
        </w:rPr>
        <w:t>حياتهم</w:t>
      </w:r>
      <w:r w:rsidRPr="004A2DDD">
        <w:rPr>
          <w:spacing w:val="-2"/>
          <w:rtl/>
          <w:lang w:bidi="ar-IQ"/>
        </w:rPr>
        <w:t xml:space="preserve"> </w:t>
      </w:r>
      <w:r w:rsidRPr="004A2DDD">
        <w:rPr>
          <w:rFonts w:hint="eastAsia"/>
          <w:spacing w:val="-2"/>
          <w:rtl/>
          <w:lang w:bidi="ar-IQ"/>
        </w:rPr>
        <w:t>العادية</w:t>
      </w:r>
      <w:r w:rsidRPr="004A2DDD">
        <w:rPr>
          <w:spacing w:val="-2"/>
          <w:rtl/>
          <w:lang w:bidi="ar-IQ"/>
        </w:rPr>
        <w:t xml:space="preserve"> </w:t>
      </w:r>
      <w:r w:rsidRPr="004A2DDD">
        <w:rPr>
          <w:rFonts w:hint="eastAsia"/>
          <w:spacing w:val="-2"/>
          <w:rtl/>
          <w:lang w:bidi="ar-IQ"/>
        </w:rPr>
        <w:t>ويحتاجون</w:t>
      </w:r>
      <w:r w:rsidRPr="004A2DDD">
        <w:rPr>
          <w:spacing w:val="-2"/>
          <w:rtl/>
          <w:lang w:bidi="ar-IQ"/>
        </w:rPr>
        <w:t xml:space="preserve"> </w:t>
      </w:r>
      <w:r w:rsidRPr="004A2DDD">
        <w:rPr>
          <w:rFonts w:hint="eastAsia"/>
          <w:spacing w:val="-2"/>
          <w:rtl/>
          <w:lang w:bidi="ar-IQ"/>
        </w:rPr>
        <w:t>لمن</w:t>
      </w:r>
      <w:r w:rsidRPr="004A2DDD">
        <w:rPr>
          <w:spacing w:val="-2"/>
          <w:rtl/>
          <w:lang w:bidi="ar-IQ"/>
        </w:rPr>
        <w:t xml:space="preserve"> </w:t>
      </w:r>
      <w:r w:rsidRPr="004A2DDD">
        <w:rPr>
          <w:rFonts w:hint="eastAsia"/>
          <w:spacing w:val="-2"/>
          <w:rtl/>
          <w:lang w:bidi="ar-IQ"/>
        </w:rPr>
        <w:t>يلازمونهم</w:t>
      </w:r>
      <w:r w:rsidRPr="004A2DDD">
        <w:rPr>
          <w:spacing w:val="-2"/>
          <w:rtl/>
          <w:lang w:bidi="ar-IQ"/>
        </w:rPr>
        <w:t xml:space="preserve"> </w:t>
      </w:r>
      <w:r w:rsidRPr="004A2DDD">
        <w:rPr>
          <w:rFonts w:hint="eastAsia"/>
          <w:spacing w:val="-2"/>
          <w:rtl/>
          <w:lang w:bidi="ar-IQ"/>
        </w:rPr>
        <w:t>لقضاء</w:t>
      </w:r>
      <w:r w:rsidRPr="004A2DDD">
        <w:rPr>
          <w:spacing w:val="-2"/>
          <w:rtl/>
          <w:lang w:bidi="ar-IQ"/>
        </w:rPr>
        <w:t xml:space="preserve"> </w:t>
      </w:r>
      <w:r w:rsidRPr="004A2DDD">
        <w:rPr>
          <w:rFonts w:hint="eastAsia"/>
          <w:spacing w:val="-2"/>
          <w:rtl/>
          <w:lang w:bidi="ar-IQ"/>
        </w:rPr>
        <w:t>حاجاتهم</w:t>
      </w:r>
      <w:r w:rsidRPr="004A2DDD">
        <w:rPr>
          <w:spacing w:val="-2"/>
          <w:rtl/>
          <w:lang w:bidi="ar-IQ"/>
        </w:rPr>
        <w:t xml:space="preserve"> </w:t>
      </w:r>
      <w:r w:rsidRPr="004A2DDD">
        <w:rPr>
          <w:rFonts w:hint="eastAsia"/>
          <w:spacing w:val="-2"/>
          <w:rtl/>
          <w:lang w:bidi="ar-IQ"/>
        </w:rPr>
        <w:t>بشكل</w:t>
      </w:r>
      <w:r w:rsidRPr="004A2DDD">
        <w:rPr>
          <w:spacing w:val="-2"/>
          <w:rtl/>
          <w:lang w:bidi="ar-IQ"/>
        </w:rPr>
        <w:t xml:space="preserve"> </w:t>
      </w:r>
      <w:r w:rsidRPr="004A2DDD">
        <w:rPr>
          <w:rFonts w:hint="eastAsia"/>
          <w:spacing w:val="-2"/>
          <w:rtl/>
          <w:lang w:bidi="ar-IQ"/>
        </w:rPr>
        <w:t>مستمر،</w:t>
      </w:r>
      <w:r w:rsidRPr="004A2DDD">
        <w:rPr>
          <w:spacing w:val="-2"/>
          <w:rtl/>
          <w:lang w:bidi="ar-IQ"/>
        </w:rPr>
        <w:t xml:space="preserve"> </w:t>
      </w:r>
      <w:r w:rsidRPr="004A2DDD">
        <w:rPr>
          <w:rFonts w:hint="eastAsia"/>
          <w:spacing w:val="-2"/>
          <w:rtl/>
          <w:lang w:bidi="ar-IQ"/>
        </w:rPr>
        <w:t>والتي</w:t>
      </w:r>
      <w:r w:rsidRPr="004A2DDD">
        <w:rPr>
          <w:spacing w:val="-2"/>
          <w:rtl/>
          <w:lang w:bidi="ar-IQ"/>
        </w:rPr>
        <w:t xml:space="preserve"> </w:t>
      </w:r>
      <w:r w:rsidRPr="004A2DDD">
        <w:rPr>
          <w:rFonts w:hint="eastAsia"/>
          <w:spacing w:val="-2"/>
          <w:rtl/>
          <w:lang w:bidi="ar-IQ"/>
        </w:rPr>
        <w:t>تحدد</w:t>
      </w:r>
      <w:r w:rsidRPr="004A2DDD">
        <w:rPr>
          <w:spacing w:val="-2"/>
          <w:rtl/>
          <w:lang w:bidi="ar-IQ"/>
        </w:rPr>
        <w:t xml:space="preserve"> </w:t>
      </w:r>
      <w:r w:rsidRPr="004A2DDD">
        <w:rPr>
          <w:rFonts w:hint="eastAsia"/>
          <w:spacing w:val="-2"/>
          <w:rtl/>
          <w:lang w:bidi="ar-IQ"/>
        </w:rPr>
        <w:t>من</w:t>
      </w:r>
      <w:r w:rsidRPr="004A2DDD">
        <w:rPr>
          <w:spacing w:val="-2"/>
          <w:rtl/>
          <w:lang w:bidi="ar-IQ"/>
        </w:rPr>
        <w:t xml:space="preserve"> </w:t>
      </w:r>
      <w:r w:rsidRPr="004A2DDD">
        <w:rPr>
          <w:rFonts w:hint="eastAsia"/>
          <w:spacing w:val="-2"/>
          <w:rtl/>
          <w:lang w:bidi="ar-IQ"/>
        </w:rPr>
        <w:t>قبل</w:t>
      </w:r>
      <w:r w:rsidRPr="004A2DDD">
        <w:rPr>
          <w:spacing w:val="-2"/>
          <w:rtl/>
          <w:lang w:bidi="ar-IQ"/>
        </w:rPr>
        <w:t xml:space="preserve"> </w:t>
      </w:r>
      <w:r w:rsidRPr="004A2DDD">
        <w:rPr>
          <w:rFonts w:hint="eastAsia"/>
          <w:spacing w:val="-2"/>
          <w:rtl/>
          <w:lang w:bidi="ar-IQ"/>
        </w:rPr>
        <w:t>لجنة</w:t>
      </w:r>
      <w:r w:rsidRPr="004A2DDD">
        <w:rPr>
          <w:spacing w:val="-2"/>
          <w:rtl/>
          <w:lang w:bidi="ar-IQ"/>
        </w:rPr>
        <w:t xml:space="preserve"> </w:t>
      </w:r>
      <w:r w:rsidRPr="004A2DDD">
        <w:rPr>
          <w:rFonts w:hint="eastAsia"/>
          <w:spacing w:val="-2"/>
          <w:rtl/>
          <w:lang w:bidi="ar-IQ"/>
        </w:rPr>
        <w:t>طبية</w:t>
      </w:r>
      <w:r w:rsidRPr="004A2DDD">
        <w:rPr>
          <w:spacing w:val="-2"/>
          <w:rtl/>
          <w:lang w:bidi="ar-IQ"/>
        </w:rPr>
        <w:t xml:space="preserve"> </w:t>
      </w:r>
      <w:r w:rsidRPr="004A2DDD">
        <w:rPr>
          <w:rFonts w:hint="eastAsia"/>
          <w:spacing w:val="-2"/>
          <w:rtl/>
          <w:lang w:bidi="ar-IQ"/>
        </w:rPr>
        <w:t>مختصة</w:t>
      </w:r>
      <w:r w:rsidRPr="004A2DDD">
        <w:rPr>
          <w:spacing w:val="-2"/>
          <w:rtl/>
          <w:lang w:bidi="ar-IQ"/>
        </w:rPr>
        <w:t xml:space="preserve"> </w:t>
      </w:r>
      <w:r w:rsidRPr="004A2DDD">
        <w:rPr>
          <w:rFonts w:hint="eastAsia"/>
          <w:spacing w:val="-2"/>
          <w:rtl/>
          <w:lang w:bidi="ar-IQ"/>
        </w:rPr>
        <w:t>وحسب</w:t>
      </w:r>
      <w:r w:rsidRPr="004A2DDD">
        <w:rPr>
          <w:spacing w:val="-2"/>
          <w:rtl/>
          <w:lang w:bidi="ar-IQ"/>
        </w:rPr>
        <w:t xml:space="preserve"> </w:t>
      </w:r>
      <w:r w:rsidRPr="004A2DDD">
        <w:rPr>
          <w:rFonts w:hint="eastAsia"/>
          <w:spacing w:val="-2"/>
          <w:rtl/>
          <w:lang w:bidi="ar-IQ"/>
        </w:rPr>
        <w:t>التعليمات</w:t>
      </w:r>
      <w:r w:rsidRPr="004A2DDD">
        <w:rPr>
          <w:spacing w:val="-2"/>
          <w:rtl/>
          <w:lang w:bidi="ar-IQ"/>
        </w:rPr>
        <w:t xml:space="preserve"> </w:t>
      </w:r>
      <w:r w:rsidRPr="004A2DDD">
        <w:rPr>
          <w:rFonts w:hint="eastAsia"/>
          <w:spacing w:val="-2"/>
          <w:rtl/>
          <w:lang w:bidi="ar-IQ"/>
        </w:rPr>
        <w:t>الصادرة</w:t>
      </w:r>
      <w:r w:rsidRPr="004A2DDD">
        <w:rPr>
          <w:spacing w:val="-2"/>
          <w:rtl/>
          <w:lang w:bidi="ar-IQ"/>
        </w:rPr>
        <w:t xml:space="preserve"> </w:t>
      </w:r>
      <w:r w:rsidRPr="004A2DDD">
        <w:rPr>
          <w:rFonts w:hint="eastAsia"/>
          <w:spacing w:val="-2"/>
          <w:rtl/>
          <w:lang w:bidi="ar-IQ"/>
        </w:rPr>
        <w:t>من</w:t>
      </w:r>
      <w:r w:rsidRPr="004A2DDD">
        <w:rPr>
          <w:spacing w:val="-2"/>
          <w:rtl/>
          <w:lang w:bidi="ar-IQ"/>
        </w:rPr>
        <w:t xml:space="preserve"> </w:t>
      </w:r>
      <w:r w:rsidRPr="004A2DDD">
        <w:rPr>
          <w:rFonts w:hint="eastAsia"/>
          <w:spacing w:val="-2"/>
          <w:rtl/>
          <w:lang w:bidi="ar-IQ"/>
        </w:rPr>
        <w:t>قبل</w:t>
      </w:r>
      <w:r w:rsidRPr="004A2DDD">
        <w:rPr>
          <w:spacing w:val="-2"/>
          <w:rtl/>
          <w:lang w:bidi="ar-IQ"/>
        </w:rPr>
        <w:t xml:space="preserve"> </w:t>
      </w:r>
      <w:r w:rsidRPr="004A2DDD">
        <w:rPr>
          <w:rFonts w:hint="eastAsia"/>
          <w:spacing w:val="-2"/>
          <w:rtl/>
          <w:lang w:bidi="ar-IQ"/>
        </w:rPr>
        <w:t>وزارة</w:t>
      </w:r>
      <w:r w:rsidRPr="004A2DDD">
        <w:rPr>
          <w:spacing w:val="-2"/>
          <w:rtl/>
          <w:lang w:bidi="ar-IQ"/>
        </w:rPr>
        <w:t xml:space="preserve"> </w:t>
      </w:r>
      <w:r w:rsidRPr="004A2DDD">
        <w:rPr>
          <w:rFonts w:hint="eastAsia"/>
          <w:spacing w:val="-2"/>
          <w:rtl/>
          <w:lang w:bidi="ar-IQ"/>
        </w:rPr>
        <w:t>الصحة</w:t>
      </w:r>
      <w:r w:rsidRPr="004A2DDD">
        <w:rPr>
          <w:spacing w:val="-2"/>
          <w:rtl/>
          <w:lang w:bidi="ar-IQ"/>
        </w:rPr>
        <w:t xml:space="preserve"> </w:t>
      </w:r>
      <w:r w:rsidRPr="004A2DDD">
        <w:rPr>
          <w:rFonts w:hint="eastAsia"/>
          <w:spacing w:val="-2"/>
          <w:rtl/>
          <w:lang w:bidi="ar-IQ"/>
        </w:rPr>
        <w:t>في</w:t>
      </w:r>
      <w:r w:rsidRPr="004A2DDD">
        <w:rPr>
          <w:spacing w:val="-2"/>
          <w:rtl/>
          <w:lang w:bidi="ar-IQ"/>
        </w:rPr>
        <w:t xml:space="preserve"> 16/11/1998 </w:t>
      </w:r>
      <w:r w:rsidRPr="004A2DDD">
        <w:rPr>
          <w:rFonts w:hint="eastAsia"/>
          <w:spacing w:val="-2"/>
          <w:rtl/>
          <w:lang w:bidi="ar-IQ"/>
        </w:rPr>
        <w:t>والخاصة</w:t>
      </w:r>
      <w:r w:rsidRPr="004A2DDD">
        <w:rPr>
          <w:spacing w:val="-2"/>
          <w:rtl/>
          <w:lang w:bidi="ar-IQ"/>
        </w:rPr>
        <w:t xml:space="preserve"> </w:t>
      </w:r>
      <w:r w:rsidRPr="004A2DDD">
        <w:rPr>
          <w:rFonts w:hint="eastAsia"/>
          <w:spacing w:val="-2"/>
          <w:rtl/>
          <w:lang w:bidi="ar-IQ"/>
        </w:rPr>
        <w:t>بتقدير</w:t>
      </w:r>
      <w:r w:rsidRPr="004A2DDD">
        <w:rPr>
          <w:spacing w:val="-2"/>
          <w:rtl/>
          <w:lang w:bidi="ar-IQ"/>
        </w:rPr>
        <w:t xml:space="preserve"> </w:t>
      </w:r>
      <w:r w:rsidRPr="004A2DDD">
        <w:rPr>
          <w:rFonts w:hint="eastAsia"/>
          <w:spacing w:val="-2"/>
          <w:rtl/>
          <w:lang w:bidi="ar-IQ"/>
        </w:rPr>
        <w:t>درجة</w:t>
      </w:r>
      <w:r w:rsidRPr="004A2DDD">
        <w:rPr>
          <w:spacing w:val="-2"/>
          <w:rtl/>
          <w:lang w:bidi="ar-IQ"/>
        </w:rPr>
        <w:t xml:space="preserve"> </w:t>
      </w:r>
      <w:r w:rsidRPr="004A2DDD">
        <w:rPr>
          <w:rFonts w:hint="eastAsia"/>
          <w:spacing w:val="-2"/>
          <w:rtl/>
          <w:lang w:bidi="ar-IQ"/>
        </w:rPr>
        <w:t>العجز،</w:t>
      </w:r>
      <w:r w:rsidRPr="004A2DDD">
        <w:rPr>
          <w:spacing w:val="-2"/>
          <w:rtl/>
          <w:lang w:bidi="ar-IQ"/>
        </w:rPr>
        <w:t xml:space="preserve"> </w:t>
      </w:r>
      <w:r w:rsidRPr="004A2DDD">
        <w:rPr>
          <w:rFonts w:hint="eastAsia"/>
          <w:spacing w:val="-2"/>
          <w:rtl/>
          <w:lang w:bidi="ar-IQ"/>
        </w:rPr>
        <w:t>لهم</w:t>
      </w:r>
      <w:r w:rsidRPr="004A2DDD">
        <w:rPr>
          <w:spacing w:val="-2"/>
          <w:rtl/>
          <w:lang w:bidi="ar-IQ"/>
        </w:rPr>
        <w:t xml:space="preserve"> </w:t>
      </w:r>
      <w:r w:rsidRPr="004A2DDD">
        <w:rPr>
          <w:rFonts w:hint="eastAsia"/>
          <w:spacing w:val="-2"/>
          <w:rtl/>
          <w:lang w:bidi="ar-IQ"/>
        </w:rPr>
        <w:t>حق</w:t>
      </w:r>
      <w:r w:rsidRPr="004A2DDD">
        <w:rPr>
          <w:spacing w:val="-2"/>
          <w:rtl/>
          <w:lang w:bidi="ar-IQ"/>
        </w:rPr>
        <w:t xml:space="preserve"> </w:t>
      </w:r>
      <w:r w:rsidRPr="004A2DDD">
        <w:rPr>
          <w:rFonts w:hint="eastAsia"/>
          <w:spacing w:val="-2"/>
          <w:rtl/>
          <w:lang w:bidi="ar-IQ"/>
        </w:rPr>
        <w:t>المعين</w:t>
      </w:r>
      <w:r w:rsidRPr="004A2DDD">
        <w:rPr>
          <w:spacing w:val="-2"/>
          <w:rtl/>
          <w:lang w:bidi="ar-IQ"/>
        </w:rPr>
        <w:t xml:space="preserve"> </w:t>
      </w:r>
      <w:r w:rsidRPr="004A2DDD">
        <w:rPr>
          <w:rFonts w:hint="eastAsia"/>
          <w:spacing w:val="-2"/>
          <w:rtl/>
          <w:lang w:bidi="ar-IQ"/>
        </w:rPr>
        <w:t>المتفرغ</w:t>
      </w:r>
      <w:r w:rsidRPr="004A2DDD">
        <w:rPr>
          <w:spacing w:val="-2"/>
          <w:rtl/>
          <w:lang w:bidi="ar-IQ"/>
        </w:rPr>
        <w:t xml:space="preserve"> </w:t>
      </w:r>
      <w:r w:rsidRPr="004A2DDD">
        <w:rPr>
          <w:rFonts w:hint="eastAsia"/>
          <w:spacing w:val="-2"/>
          <w:rtl/>
          <w:lang w:bidi="ar-IQ"/>
        </w:rPr>
        <w:t>وعلى</w:t>
      </w:r>
      <w:r w:rsidRPr="004A2DDD">
        <w:rPr>
          <w:spacing w:val="-2"/>
          <w:rtl/>
          <w:lang w:bidi="ar-IQ"/>
        </w:rPr>
        <w:t xml:space="preserve"> </w:t>
      </w:r>
      <w:r w:rsidRPr="004A2DDD">
        <w:rPr>
          <w:rFonts w:hint="eastAsia"/>
          <w:spacing w:val="-2"/>
          <w:rtl/>
          <w:lang w:bidi="ar-IQ"/>
        </w:rPr>
        <w:t>نفقة</w:t>
      </w:r>
      <w:r w:rsidRPr="004A2DDD">
        <w:rPr>
          <w:spacing w:val="-2"/>
          <w:rtl/>
          <w:lang w:bidi="ar-IQ"/>
        </w:rPr>
        <w:t xml:space="preserve"> </w:t>
      </w:r>
      <w:r w:rsidRPr="004A2DDD">
        <w:rPr>
          <w:rFonts w:hint="eastAsia"/>
          <w:spacing w:val="-2"/>
          <w:rtl/>
          <w:lang w:bidi="ar-IQ"/>
        </w:rPr>
        <w:t>الحكومة</w:t>
      </w:r>
      <w:r w:rsidRPr="004A2DDD">
        <w:rPr>
          <w:spacing w:val="-2"/>
          <w:rtl/>
          <w:lang w:bidi="ar-IQ"/>
        </w:rPr>
        <w:t xml:space="preserve"> </w:t>
      </w:r>
      <w:r w:rsidRPr="004A2DDD">
        <w:rPr>
          <w:rFonts w:hint="eastAsia"/>
          <w:spacing w:val="-2"/>
          <w:rtl/>
          <w:lang w:bidi="ar-IQ"/>
        </w:rPr>
        <w:t>ويستحق</w:t>
      </w:r>
      <w:r w:rsidRPr="004A2DDD">
        <w:rPr>
          <w:spacing w:val="-2"/>
          <w:rtl/>
          <w:lang w:bidi="ar-IQ"/>
        </w:rPr>
        <w:t xml:space="preserve"> </w:t>
      </w:r>
      <w:r w:rsidRPr="004A2DDD">
        <w:rPr>
          <w:rFonts w:hint="eastAsia"/>
          <w:spacing w:val="-2"/>
          <w:rtl/>
          <w:lang w:bidi="ar-IQ"/>
        </w:rPr>
        <w:t>المعين</w:t>
      </w:r>
      <w:r w:rsidRPr="004A2DDD">
        <w:rPr>
          <w:spacing w:val="-2"/>
          <w:rtl/>
          <w:lang w:bidi="ar-IQ"/>
        </w:rPr>
        <w:t xml:space="preserve"> </w:t>
      </w:r>
      <w:r w:rsidRPr="004A2DDD">
        <w:rPr>
          <w:rFonts w:hint="eastAsia"/>
          <w:spacing w:val="-2"/>
          <w:rtl/>
          <w:lang w:bidi="ar-IQ"/>
        </w:rPr>
        <w:t>المتفرغ</w:t>
      </w:r>
      <w:r w:rsidRPr="004A2DDD">
        <w:rPr>
          <w:spacing w:val="-2"/>
          <w:rtl/>
          <w:lang w:bidi="ar-IQ"/>
        </w:rPr>
        <w:t xml:space="preserve"> </w:t>
      </w:r>
      <w:r w:rsidRPr="004A2DDD">
        <w:rPr>
          <w:rFonts w:hint="eastAsia"/>
          <w:spacing w:val="-2"/>
          <w:rtl/>
          <w:lang w:bidi="ar-IQ"/>
        </w:rPr>
        <w:t>الحقوق</w:t>
      </w:r>
      <w:r w:rsidRPr="004A2DDD">
        <w:rPr>
          <w:spacing w:val="-2"/>
          <w:rtl/>
          <w:lang w:bidi="ar-IQ"/>
        </w:rPr>
        <w:t xml:space="preserve"> </w:t>
      </w:r>
      <w:r w:rsidRPr="004A2DDD">
        <w:rPr>
          <w:rFonts w:hint="eastAsia"/>
          <w:spacing w:val="-2"/>
          <w:rtl/>
          <w:lang w:bidi="ar-IQ"/>
        </w:rPr>
        <w:t>الآتية</w:t>
      </w:r>
      <w:r w:rsidRPr="004A2DDD">
        <w:rPr>
          <w:spacing w:val="-2"/>
          <w:rtl/>
          <w:lang w:bidi="ar-IQ"/>
        </w:rPr>
        <w:t>:</w:t>
      </w:r>
    </w:p>
    <w:p w:rsidR="00816C8E" w:rsidRPr="004A2DDD" w:rsidRDefault="00816C8E" w:rsidP="00816C8E">
      <w:pPr>
        <w:pStyle w:val="SingleTxtGA"/>
        <w:rPr>
          <w:rFonts w:ascii="Calibri" w:hAnsi="Calibri"/>
          <w:rtl/>
        </w:rPr>
      </w:pPr>
      <w:r>
        <w:rPr>
          <w:rFonts w:hint="cs"/>
          <w:rtl/>
          <w:lang w:bidi="ar-IQ"/>
        </w:rPr>
        <w:t>53-</w:t>
      </w:r>
      <w:r>
        <w:rPr>
          <w:rFonts w:hint="cs"/>
          <w:rtl/>
          <w:lang w:bidi="ar-IQ"/>
        </w:rPr>
        <w:tab/>
      </w:r>
      <w:r w:rsidRPr="004A2DDD">
        <w:rPr>
          <w:rFonts w:hint="eastAsia"/>
          <w:rtl/>
          <w:lang w:bidi="ar-IQ"/>
        </w:rPr>
        <w:t>إذا</w:t>
      </w:r>
      <w:r w:rsidRPr="004A2DDD">
        <w:rPr>
          <w:rtl/>
          <w:lang w:bidi="ar-IQ"/>
        </w:rPr>
        <w:t xml:space="preserve"> </w:t>
      </w:r>
      <w:r w:rsidRPr="004A2DDD">
        <w:rPr>
          <w:rFonts w:hint="eastAsia"/>
          <w:rtl/>
          <w:lang w:bidi="ar-IQ"/>
        </w:rPr>
        <w:t>كان</w:t>
      </w:r>
      <w:r w:rsidRPr="004A2DDD">
        <w:rPr>
          <w:rtl/>
          <w:lang w:bidi="ar-IQ"/>
        </w:rPr>
        <w:t xml:space="preserve"> </w:t>
      </w:r>
      <w:r w:rsidRPr="004A2DDD">
        <w:rPr>
          <w:rFonts w:hint="eastAsia"/>
          <w:rtl/>
          <w:lang w:bidi="ar-IQ"/>
        </w:rPr>
        <w:t>المعين</w:t>
      </w:r>
      <w:r w:rsidRPr="004A2DDD">
        <w:rPr>
          <w:rtl/>
          <w:lang w:bidi="ar-IQ"/>
        </w:rPr>
        <w:t xml:space="preserve"> </w:t>
      </w:r>
      <w:r w:rsidRPr="004A2DDD">
        <w:rPr>
          <w:rFonts w:hint="eastAsia"/>
          <w:rtl/>
          <w:lang w:bidi="ar-IQ"/>
        </w:rPr>
        <w:t>المتفرغ</w:t>
      </w:r>
      <w:r w:rsidRPr="004A2DDD">
        <w:rPr>
          <w:rtl/>
          <w:lang w:bidi="ar-IQ"/>
        </w:rPr>
        <w:t xml:space="preserve"> </w:t>
      </w:r>
      <w:r w:rsidRPr="004A2DDD">
        <w:rPr>
          <w:rFonts w:hint="eastAsia"/>
          <w:rtl/>
          <w:lang w:bidi="ar-IQ"/>
        </w:rPr>
        <w:t>موظفا</w:t>
      </w:r>
      <w:r w:rsidRPr="004A2DDD">
        <w:rPr>
          <w:rtl/>
          <w:lang w:bidi="ar-IQ"/>
        </w:rPr>
        <w:t xml:space="preserve"> </w:t>
      </w:r>
      <w:r w:rsidRPr="004A2DDD">
        <w:rPr>
          <w:rFonts w:hint="eastAsia"/>
          <w:rtl/>
          <w:lang w:bidi="ar-IQ"/>
        </w:rPr>
        <w:t>ويتقاضى</w:t>
      </w:r>
      <w:r w:rsidRPr="004A2DDD">
        <w:rPr>
          <w:rtl/>
          <w:lang w:bidi="ar-IQ"/>
        </w:rPr>
        <w:t xml:space="preserve"> </w:t>
      </w:r>
      <w:r w:rsidRPr="004A2DDD">
        <w:rPr>
          <w:rFonts w:hint="eastAsia"/>
          <w:rtl/>
          <w:lang w:bidi="ar-IQ"/>
        </w:rPr>
        <w:t>راتباً</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الدولة</w:t>
      </w:r>
      <w:r w:rsidRPr="004A2DDD">
        <w:rPr>
          <w:rtl/>
          <w:lang w:bidi="ar-IQ"/>
        </w:rPr>
        <w:t xml:space="preserve"> </w:t>
      </w:r>
      <w:r w:rsidRPr="004A2DDD">
        <w:rPr>
          <w:rFonts w:hint="eastAsia"/>
          <w:rtl/>
          <w:lang w:bidi="ar-IQ"/>
        </w:rPr>
        <w:t>يمنح</w:t>
      </w:r>
      <w:r w:rsidRPr="004A2DDD">
        <w:rPr>
          <w:rtl/>
          <w:lang w:bidi="ar-IQ"/>
        </w:rPr>
        <w:t xml:space="preserve"> </w:t>
      </w:r>
      <w:r w:rsidRPr="004A2DDD">
        <w:rPr>
          <w:rFonts w:hint="eastAsia"/>
          <w:rtl/>
          <w:lang w:bidi="ar-IQ"/>
        </w:rPr>
        <w:t>إجازة</w:t>
      </w:r>
      <w:r w:rsidRPr="004A2DDD">
        <w:rPr>
          <w:rtl/>
          <w:lang w:bidi="ar-IQ"/>
        </w:rPr>
        <w:t xml:space="preserve"> </w:t>
      </w:r>
      <w:r w:rsidRPr="004A2DDD">
        <w:rPr>
          <w:rFonts w:hint="eastAsia"/>
          <w:rtl/>
          <w:lang w:bidi="ar-IQ"/>
        </w:rPr>
        <w:t>براتب</w:t>
      </w:r>
      <w:r w:rsidRPr="004A2DDD">
        <w:rPr>
          <w:rtl/>
          <w:lang w:bidi="ar-IQ"/>
        </w:rPr>
        <w:t xml:space="preserve"> </w:t>
      </w:r>
      <w:r w:rsidRPr="004A2DDD">
        <w:rPr>
          <w:rFonts w:hint="eastAsia"/>
          <w:rtl/>
          <w:lang w:bidi="ar-IQ"/>
        </w:rPr>
        <w:t>تام</w:t>
      </w:r>
      <w:r w:rsidRPr="004A2DDD">
        <w:rPr>
          <w:rtl/>
          <w:lang w:bidi="ar-IQ"/>
        </w:rPr>
        <w:t xml:space="preserve"> </w:t>
      </w:r>
      <w:r w:rsidRPr="004A2DDD">
        <w:rPr>
          <w:rFonts w:hint="eastAsia"/>
          <w:rtl/>
          <w:lang w:bidi="ar-IQ"/>
        </w:rPr>
        <w:t>مع</w:t>
      </w:r>
      <w:r w:rsidRPr="004A2DDD">
        <w:rPr>
          <w:rtl/>
          <w:lang w:bidi="ar-IQ"/>
        </w:rPr>
        <w:t xml:space="preserve"> </w:t>
      </w:r>
      <w:r w:rsidRPr="004A2DDD">
        <w:rPr>
          <w:rFonts w:hint="eastAsia"/>
          <w:rtl/>
          <w:lang w:bidi="ar-IQ"/>
        </w:rPr>
        <w:t>المخصصات</w:t>
      </w:r>
      <w:r w:rsidRPr="004A2DDD">
        <w:rPr>
          <w:rtl/>
          <w:lang w:bidi="ar-IQ"/>
        </w:rPr>
        <w:t xml:space="preserve"> </w:t>
      </w:r>
      <w:r w:rsidRPr="004A2DDD">
        <w:rPr>
          <w:rFonts w:hint="eastAsia"/>
          <w:rtl/>
          <w:lang w:bidi="ar-IQ"/>
        </w:rPr>
        <w:t>الثابتة</w:t>
      </w:r>
      <w:r w:rsidRPr="004A2DDD">
        <w:rPr>
          <w:rtl/>
          <w:lang w:bidi="ar-IQ"/>
        </w:rPr>
        <w:t xml:space="preserve"> </w:t>
      </w:r>
      <w:r w:rsidRPr="004A2DDD">
        <w:rPr>
          <w:rFonts w:hint="eastAsia"/>
          <w:rtl/>
          <w:lang w:bidi="ar-IQ"/>
        </w:rPr>
        <w:t>وبقية</w:t>
      </w:r>
      <w:r w:rsidRPr="004A2DDD">
        <w:rPr>
          <w:rtl/>
          <w:lang w:bidi="ar-IQ"/>
        </w:rPr>
        <w:t xml:space="preserve"> </w:t>
      </w:r>
      <w:r w:rsidRPr="004A2DDD">
        <w:rPr>
          <w:rFonts w:hint="eastAsia"/>
          <w:rtl/>
          <w:lang w:bidi="ar-IQ"/>
        </w:rPr>
        <w:t>الامتيازات</w:t>
      </w:r>
      <w:r w:rsidRPr="004A2DDD">
        <w:rPr>
          <w:rtl/>
          <w:lang w:bidi="ar-IQ"/>
        </w:rPr>
        <w:t xml:space="preserve"> </w:t>
      </w:r>
      <w:r w:rsidRPr="004A2DDD">
        <w:rPr>
          <w:rFonts w:hint="eastAsia"/>
          <w:rtl/>
          <w:lang w:bidi="ar-IQ"/>
        </w:rPr>
        <w:t>أسوة</w:t>
      </w:r>
      <w:r w:rsidRPr="004A2DDD">
        <w:rPr>
          <w:rtl/>
          <w:lang w:bidi="ar-IQ"/>
        </w:rPr>
        <w:t xml:space="preserve"> </w:t>
      </w:r>
      <w:r w:rsidRPr="004A2DDD">
        <w:rPr>
          <w:rFonts w:hint="eastAsia"/>
          <w:rtl/>
          <w:lang w:bidi="ar-IQ"/>
        </w:rPr>
        <w:t>بإقرانه</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الوظيفة</w:t>
      </w:r>
      <w:r w:rsidRPr="004A2DDD">
        <w:rPr>
          <w:rtl/>
          <w:lang w:bidi="ar-IQ"/>
        </w:rPr>
        <w:t xml:space="preserve"> </w:t>
      </w:r>
      <w:r w:rsidRPr="004A2DDD">
        <w:rPr>
          <w:rFonts w:hint="eastAsia"/>
          <w:rtl/>
          <w:lang w:bidi="ar-IQ"/>
        </w:rPr>
        <w:t>ويجدد</w:t>
      </w:r>
      <w:r w:rsidRPr="004A2DDD">
        <w:rPr>
          <w:rtl/>
          <w:lang w:bidi="ar-IQ"/>
        </w:rPr>
        <w:t xml:space="preserve"> </w:t>
      </w:r>
      <w:r w:rsidRPr="004A2DDD">
        <w:rPr>
          <w:rFonts w:hint="eastAsia"/>
          <w:rtl/>
          <w:lang w:bidi="ar-IQ"/>
        </w:rPr>
        <w:t>التفرغ</w:t>
      </w:r>
      <w:r w:rsidRPr="004A2DDD">
        <w:rPr>
          <w:rtl/>
          <w:lang w:bidi="ar-IQ"/>
        </w:rPr>
        <w:t xml:space="preserve"> </w:t>
      </w:r>
      <w:r w:rsidRPr="004A2DDD">
        <w:rPr>
          <w:rFonts w:hint="eastAsia"/>
          <w:rtl/>
          <w:lang w:bidi="ar-IQ"/>
        </w:rPr>
        <w:t>سنويا</w:t>
      </w:r>
      <w:r w:rsidRPr="004A2DDD">
        <w:rPr>
          <w:rtl/>
          <w:lang w:bidi="ar-IQ"/>
        </w:rPr>
        <w:t>.</w:t>
      </w:r>
    </w:p>
    <w:p w:rsidR="00816C8E" w:rsidRPr="004A2DDD" w:rsidRDefault="00816C8E" w:rsidP="00816C8E">
      <w:pPr>
        <w:pStyle w:val="SingleTxtGA"/>
        <w:rPr>
          <w:rtl/>
          <w:lang w:bidi="ar-IQ"/>
        </w:rPr>
      </w:pPr>
      <w:r>
        <w:rPr>
          <w:rFonts w:hint="cs"/>
          <w:rtl/>
          <w:lang w:bidi="ar-IQ"/>
        </w:rPr>
        <w:lastRenderedPageBreak/>
        <w:t>54-</w:t>
      </w:r>
      <w:r>
        <w:rPr>
          <w:rFonts w:hint="cs"/>
          <w:rtl/>
          <w:lang w:bidi="ar-IQ"/>
        </w:rPr>
        <w:tab/>
      </w:r>
      <w:r w:rsidRPr="004A2DDD">
        <w:rPr>
          <w:rFonts w:hint="eastAsia"/>
          <w:rtl/>
          <w:lang w:bidi="ar-IQ"/>
        </w:rPr>
        <w:t>إذا</w:t>
      </w:r>
      <w:r w:rsidRPr="004A2DDD">
        <w:rPr>
          <w:rtl/>
          <w:lang w:bidi="ar-IQ"/>
        </w:rPr>
        <w:t xml:space="preserve"> </w:t>
      </w:r>
      <w:r w:rsidRPr="004A2DDD">
        <w:rPr>
          <w:rFonts w:hint="eastAsia"/>
          <w:rtl/>
          <w:lang w:bidi="ar-IQ"/>
        </w:rPr>
        <w:t>كان</w:t>
      </w:r>
      <w:r w:rsidRPr="004A2DDD">
        <w:rPr>
          <w:rtl/>
          <w:lang w:bidi="ar-IQ"/>
        </w:rPr>
        <w:t xml:space="preserve"> </w:t>
      </w:r>
      <w:r w:rsidRPr="004A2DDD">
        <w:rPr>
          <w:rFonts w:hint="eastAsia"/>
          <w:rtl/>
          <w:lang w:bidi="ar-IQ"/>
        </w:rPr>
        <w:t>المعين</w:t>
      </w:r>
      <w:r w:rsidRPr="004A2DDD">
        <w:rPr>
          <w:rtl/>
          <w:lang w:bidi="ar-IQ"/>
        </w:rPr>
        <w:t xml:space="preserve"> </w:t>
      </w:r>
      <w:r w:rsidRPr="004A2DDD">
        <w:rPr>
          <w:rFonts w:hint="eastAsia"/>
          <w:rtl/>
          <w:lang w:bidi="ar-IQ"/>
        </w:rPr>
        <w:t>المتفرغ</w:t>
      </w:r>
      <w:r w:rsidRPr="004A2DDD">
        <w:rPr>
          <w:rtl/>
          <w:lang w:bidi="ar-IQ"/>
        </w:rPr>
        <w:t xml:space="preserve"> </w:t>
      </w:r>
      <w:r w:rsidRPr="004A2DDD">
        <w:rPr>
          <w:rFonts w:hint="eastAsia"/>
          <w:rtl/>
          <w:lang w:bidi="ar-IQ"/>
        </w:rPr>
        <w:t>ليس</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موظفي</w:t>
      </w:r>
      <w:r w:rsidRPr="004A2DDD">
        <w:rPr>
          <w:rtl/>
          <w:lang w:bidi="ar-IQ"/>
        </w:rPr>
        <w:t xml:space="preserve"> </w:t>
      </w:r>
      <w:r w:rsidRPr="004A2DDD">
        <w:rPr>
          <w:rFonts w:hint="eastAsia"/>
          <w:rtl/>
          <w:lang w:bidi="ar-IQ"/>
        </w:rPr>
        <w:t>دوائر</w:t>
      </w:r>
      <w:r w:rsidRPr="004A2DDD">
        <w:rPr>
          <w:rtl/>
          <w:lang w:bidi="ar-IQ"/>
        </w:rPr>
        <w:t xml:space="preserve"> </w:t>
      </w:r>
      <w:r w:rsidRPr="004A2DDD">
        <w:rPr>
          <w:rFonts w:hint="eastAsia"/>
          <w:rtl/>
          <w:lang w:bidi="ar-IQ"/>
        </w:rPr>
        <w:t>الدولة</w:t>
      </w:r>
      <w:r w:rsidRPr="004A2DDD">
        <w:rPr>
          <w:rtl/>
          <w:lang w:bidi="ar-IQ"/>
        </w:rPr>
        <w:t xml:space="preserve"> </w:t>
      </w:r>
      <w:r w:rsidRPr="004A2DDD">
        <w:rPr>
          <w:rFonts w:hint="eastAsia"/>
          <w:rtl/>
          <w:lang w:bidi="ar-IQ"/>
        </w:rPr>
        <w:t>يمنح</w:t>
      </w:r>
      <w:r w:rsidRPr="004A2DDD">
        <w:rPr>
          <w:rtl/>
          <w:lang w:bidi="ar-IQ"/>
        </w:rPr>
        <w:t xml:space="preserve"> </w:t>
      </w:r>
      <w:r w:rsidRPr="004A2DDD">
        <w:rPr>
          <w:rFonts w:hint="eastAsia"/>
          <w:rtl/>
          <w:lang w:bidi="ar-IQ"/>
        </w:rPr>
        <w:t>راتبا</w:t>
      </w:r>
      <w:r w:rsidRPr="004A2DDD">
        <w:rPr>
          <w:rtl/>
          <w:lang w:bidi="ar-IQ"/>
        </w:rPr>
        <w:t xml:space="preserve"> </w:t>
      </w:r>
      <w:r w:rsidRPr="004A2DDD">
        <w:rPr>
          <w:rFonts w:hint="eastAsia"/>
          <w:rtl/>
          <w:lang w:bidi="ar-IQ"/>
        </w:rPr>
        <w:t>شهريا</w:t>
      </w:r>
      <w:r w:rsidRPr="004A2DDD">
        <w:rPr>
          <w:rtl/>
          <w:lang w:bidi="ar-IQ"/>
        </w:rPr>
        <w:t xml:space="preserve"> </w:t>
      </w:r>
      <w:r w:rsidRPr="004A2DDD">
        <w:rPr>
          <w:rFonts w:hint="eastAsia"/>
          <w:rtl/>
          <w:lang w:bidi="ar-IQ"/>
        </w:rPr>
        <w:t>يعادل</w:t>
      </w:r>
      <w:r w:rsidRPr="004A2DDD">
        <w:rPr>
          <w:rtl/>
          <w:lang w:bidi="ar-IQ"/>
        </w:rPr>
        <w:t xml:space="preserve"> </w:t>
      </w:r>
      <w:r w:rsidRPr="004A2DDD">
        <w:rPr>
          <w:rFonts w:hint="eastAsia"/>
          <w:rtl/>
          <w:lang w:bidi="ar-IQ"/>
        </w:rPr>
        <w:t>راتب</w:t>
      </w:r>
      <w:r w:rsidRPr="004A2DDD">
        <w:rPr>
          <w:rtl/>
          <w:lang w:bidi="ar-IQ"/>
        </w:rPr>
        <w:t xml:space="preserve"> </w:t>
      </w:r>
      <w:r w:rsidRPr="004A2DDD">
        <w:rPr>
          <w:rFonts w:hint="eastAsia"/>
          <w:rtl/>
          <w:lang w:bidi="ar-IQ"/>
        </w:rPr>
        <w:t>الحد</w:t>
      </w:r>
      <w:r w:rsidRPr="004A2DDD">
        <w:rPr>
          <w:rtl/>
          <w:lang w:bidi="ar-IQ"/>
        </w:rPr>
        <w:t xml:space="preserve"> </w:t>
      </w:r>
      <w:r w:rsidRPr="004A2DDD">
        <w:rPr>
          <w:rFonts w:hint="eastAsia"/>
          <w:rtl/>
          <w:lang w:bidi="ar-IQ"/>
        </w:rPr>
        <w:t>الأدنى</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سلم</w:t>
      </w:r>
      <w:r w:rsidRPr="004A2DDD">
        <w:rPr>
          <w:rtl/>
          <w:lang w:bidi="ar-IQ"/>
        </w:rPr>
        <w:t xml:space="preserve"> </w:t>
      </w:r>
      <w:r w:rsidRPr="004A2DDD">
        <w:rPr>
          <w:rFonts w:hint="eastAsia"/>
          <w:rtl/>
          <w:lang w:bidi="ar-IQ"/>
        </w:rPr>
        <w:t>رواتب</w:t>
      </w:r>
      <w:r w:rsidRPr="004A2DDD">
        <w:rPr>
          <w:rtl/>
          <w:lang w:bidi="ar-IQ"/>
        </w:rPr>
        <w:t xml:space="preserve"> </w:t>
      </w:r>
      <w:r w:rsidRPr="004A2DDD">
        <w:rPr>
          <w:rFonts w:hint="eastAsia"/>
          <w:rtl/>
          <w:lang w:bidi="ar-IQ"/>
        </w:rPr>
        <w:t>الموظفين</w:t>
      </w:r>
      <w:r w:rsidRPr="004A2DDD">
        <w:rPr>
          <w:rtl/>
          <w:lang w:bidi="ar-IQ"/>
        </w:rPr>
        <w:t>.</w:t>
      </w:r>
    </w:p>
    <w:p w:rsidR="00816C8E" w:rsidRPr="004A2DDD" w:rsidRDefault="00816C8E" w:rsidP="00816C8E">
      <w:pPr>
        <w:pStyle w:val="SingleTxtGA"/>
        <w:rPr>
          <w:rFonts w:ascii="Calibri" w:hAnsi="Calibri" w:cs="Arial"/>
        </w:rPr>
      </w:pPr>
      <w:r>
        <w:rPr>
          <w:rFonts w:hint="cs"/>
          <w:rtl/>
          <w:lang w:bidi="ar-IQ"/>
        </w:rPr>
        <w:t>55-</w:t>
      </w:r>
      <w:r>
        <w:rPr>
          <w:rFonts w:hint="cs"/>
          <w:rtl/>
          <w:lang w:bidi="ar-IQ"/>
        </w:rPr>
        <w:tab/>
      </w:r>
      <w:r w:rsidRPr="004A2DDD">
        <w:rPr>
          <w:rFonts w:hint="eastAsia"/>
          <w:rtl/>
          <w:lang w:bidi="ar-IQ"/>
        </w:rPr>
        <w:t>تحجب</w:t>
      </w:r>
      <w:r w:rsidRPr="004A2DDD">
        <w:rPr>
          <w:rtl/>
          <w:lang w:bidi="ar-IQ"/>
        </w:rPr>
        <w:t xml:space="preserve"> </w:t>
      </w:r>
      <w:r w:rsidRPr="004A2DDD">
        <w:rPr>
          <w:rFonts w:hint="eastAsia"/>
          <w:rtl/>
          <w:lang w:bidi="ar-IQ"/>
        </w:rPr>
        <w:t>عن</w:t>
      </w:r>
      <w:r w:rsidRPr="004A2DDD">
        <w:rPr>
          <w:rtl/>
          <w:lang w:bidi="ar-IQ"/>
        </w:rPr>
        <w:t xml:space="preserve"> </w:t>
      </w:r>
      <w:r w:rsidRPr="004A2DDD">
        <w:rPr>
          <w:rFonts w:hint="eastAsia"/>
          <w:rtl/>
          <w:lang w:bidi="ar-IQ"/>
        </w:rPr>
        <w:t>المعين</w:t>
      </w:r>
      <w:r w:rsidRPr="004A2DDD">
        <w:rPr>
          <w:rtl/>
          <w:lang w:bidi="ar-IQ"/>
        </w:rPr>
        <w:t xml:space="preserve"> </w:t>
      </w:r>
      <w:r w:rsidRPr="004A2DDD">
        <w:rPr>
          <w:rFonts w:hint="eastAsia"/>
          <w:rtl/>
          <w:lang w:bidi="ar-IQ"/>
        </w:rPr>
        <w:t>المتفرغ</w:t>
      </w:r>
      <w:r w:rsidRPr="004A2DDD">
        <w:rPr>
          <w:rtl/>
          <w:lang w:bidi="ar-IQ"/>
        </w:rPr>
        <w:t xml:space="preserve"> </w:t>
      </w:r>
      <w:r w:rsidRPr="004A2DDD">
        <w:rPr>
          <w:rFonts w:hint="eastAsia"/>
          <w:rtl/>
          <w:lang w:bidi="ar-IQ"/>
        </w:rPr>
        <w:t>الذي</w:t>
      </w:r>
      <w:r w:rsidRPr="004A2DDD">
        <w:rPr>
          <w:rtl/>
          <w:lang w:bidi="ar-IQ"/>
        </w:rPr>
        <w:t xml:space="preserve"> </w:t>
      </w:r>
      <w:r w:rsidRPr="004A2DDD">
        <w:rPr>
          <w:rFonts w:hint="eastAsia"/>
          <w:rtl/>
          <w:lang w:bidi="ar-IQ"/>
        </w:rPr>
        <w:t>يعود</w:t>
      </w:r>
      <w:r w:rsidRPr="004A2DDD">
        <w:rPr>
          <w:rtl/>
          <w:lang w:bidi="ar-IQ"/>
        </w:rPr>
        <w:t xml:space="preserve"> </w:t>
      </w:r>
      <w:r w:rsidRPr="004A2DDD">
        <w:rPr>
          <w:rFonts w:hint="eastAsia"/>
          <w:rtl/>
          <w:lang w:bidi="ar-IQ"/>
        </w:rPr>
        <w:t>إلى</w:t>
      </w:r>
      <w:r w:rsidRPr="004A2DDD">
        <w:rPr>
          <w:rtl/>
          <w:lang w:bidi="ar-IQ"/>
        </w:rPr>
        <w:t xml:space="preserve"> </w:t>
      </w:r>
      <w:r w:rsidRPr="004A2DDD">
        <w:rPr>
          <w:rFonts w:hint="eastAsia"/>
          <w:rtl/>
          <w:lang w:bidi="ar-IQ"/>
        </w:rPr>
        <w:t>عمله</w:t>
      </w:r>
      <w:r w:rsidRPr="004A2DDD">
        <w:rPr>
          <w:rtl/>
          <w:lang w:bidi="ar-IQ"/>
        </w:rPr>
        <w:t xml:space="preserve"> </w:t>
      </w:r>
      <w:r w:rsidRPr="004A2DDD">
        <w:rPr>
          <w:rFonts w:hint="eastAsia"/>
          <w:rtl/>
          <w:lang w:bidi="ar-IQ"/>
        </w:rPr>
        <w:t>السابق</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الذي</w:t>
      </w:r>
      <w:r w:rsidRPr="004A2DDD">
        <w:rPr>
          <w:rtl/>
          <w:lang w:bidi="ar-IQ"/>
        </w:rPr>
        <w:t xml:space="preserve"> </w:t>
      </w:r>
      <w:r w:rsidRPr="004A2DDD">
        <w:rPr>
          <w:rFonts w:hint="eastAsia"/>
          <w:rtl/>
          <w:lang w:bidi="ar-IQ"/>
        </w:rPr>
        <w:t>ينصرف</w:t>
      </w:r>
      <w:r w:rsidRPr="004A2DDD">
        <w:rPr>
          <w:rtl/>
          <w:lang w:bidi="ar-IQ"/>
        </w:rPr>
        <w:t xml:space="preserve"> </w:t>
      </w:r>
      <w:r w:rsidRPr="004A2DDD">
        <w:rPr>
          <w:rFonts w:hint="eastAsia"/>
          <w:rtl/>
          <w:lang w:bidi="ar-IQ"/>
        </w:rPr>
        <w:t>إلى</w:t>
      </w:r>
      <w:r w:rsidRPr="004A2DDD">
        <w:rPr>
          <w:rtl/>
          <w:lang w:bidi="ar-IQ"/>
        </w:rPr>
        <w:t xml:space="preserve"> </w:t>
      </w:r>
      <w:r w:rsidRPr="004A2DDD">
        <w:rPr>
          <w:rFonts w:hint="eastAsia"/>
          <w:rtl/>
          <w:lang w:bidi="ar-IQ"/>
        </w:rPr>
        <w:t>الدراسة</w:t>
      </w:r>
      <w:r w:rsidRPr="004A2DDD">
        <w:rPr>
          <w:rtl/>
          <w:lang w:bidi="ar-IQ"/>
        </w:rPr>
        <w:t xml:space="preserve"> </w:t>
      </w:r>
      <w:r w:rsidRPr="004A2DDD">
        <w:rPr>
          <w:rFonts w:hint="eastAsia"/>
          <w:rtl/>
          <w:lang w:bidi="ar-IQ"/>
        </w:rPr>
        <w:t>داخل</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خارج</w:t>
      </w:r>
      <w:r w:rsidRPr="004A2DDD">
        <w:rPr>
          <w:rtl/>
          <w:lang w:bidi="ar-IQ"/>
        </w:rPr>
        <w:t xml:space="preserve"> </w:t>
      </w:r>
      <w:r w:rsidRPr="004A2DDD">
        <w:rPr>
          <w:rFonts w:hint="eastAsia"/>
          <w:rtl/>
          <w:lang w:bidi="ar-IQ"/>
        </w:rPr>
        <w:t>العراق</w:t>
      </w:r>
      <w:r w:rsidRPr="004A2DDD">
        <w:rPr>
          <w:rtl/>
          <w:lang w:bidi="ar-IQ"/>
        </w:rPr>
        <w:t xml:space="preserve"> </w:t>
      </w:r>
      <w:r w:rsidRPr="004A2DDD">
        <w:rPr>
          <w:rFonts w:hint="eastAsia"/>
          <w:rtl/>
          <w:lang w:bidi="ar-IQ"/>
        </w:rPr>
        <w:t>الامتيازات</w:t>
      </w:r>
      <w:r w:rsidRPr="004A2DDD">
        <w:rPr>
          <w:rtl/>
          <w:lang w:bidi="ar-IQ"/>
        </w:rPr>
        <w:t xml:space="preserve"> </w:t>
      </w:r>
      <w:r w:rsidRPr="004A2DDD">
        <w:rPr>
          <w:rFonts w:hint="eastAsia"/>
          <w:rtl/>
          <w:lang w:bidi="ar-IQ"/>
        </w:rPr>
        <w:t>التي</w:t>
      </w:r>
      <w:r w:rsidRPr="004A2DDD">
        <w:rPr>
          <w:rtl/>
          <w:lang w:bidi="ar-IQ"/>
        </w:rPr>
        <w:t xml:space="preserve"> </w:t>
      </w:r>
      <w:r w:rsidRPr="004A2DDD">
        <w:rPr>
          <w:rFonts w:hint="eastAsia"/>
          <w:rtl/>
          <w:lang w:bidi="ar-IQ"/>
        </w:rPr>
        <w:t>منحت</w:t>
      </w:r>
      <w:r w:rsidRPr="004A2DDD">
        <w:rPr>
          <w:rtl/>
          <w:lang w:bidi="ar-IQ"/>
        </w:rPr>
        <w:t xml:space="preserve"> </w:t>
      </w:r>
      <w:r w:rsidRPr="004A2DDD">
        <w:rPr>
          <w:rFonts w:hint="eastAsia"/>
          <w:rtl/>
          <w:lang w:bidi="ar-IQ"/>
        </w:rPr>
        <w:t>له</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هذا</w:t>
      </w:r>
      <w:r w:rsidRPr="004A2DDD">
        <w:rPr>
          <w:rtl/>
          <w:lang w:bidi="ar-IQ"/>
        </w:rPr>
        <w:t xml:space="preserve"> </w:t>
      </w:r>
      <w:r w:rsidRPr="004A2DDD">
        <w:rPr>
          <w:rFonts w:hint="eastAsia"/>
          <w:rtl/>
          <w:lang w:bidi="ar-IQ"/>
        </w:rPr>
        <w:t>القانون</w:t>
      </w:r>
      <w:r>
        <w:rPr>
          <w:rtl/>
          <w:lang w:bidi="ar-IQ"/>
        </w:rPr>
        <w:t>)</w:t>
      </w:r>
      <w:r w:rsidRPr="004A2DDD">
        <w:rPr>
          <w:rtl/>
          <w:lang w:bidi="ar-IQ"/>
        </w:rPr>
        <w:t xml:space="preserve"> والتي تحدد من قبل لجنة طبية مختصة وحسب التعليمات الصادرة من قبل وزارة الصحة في 16/11/1998 والخاصة بتقدير درجة العجز لهم حق المعين المتفرغ</w:t>
      </w:r>
      <w:r>
        <w:rPr>
          <w:rtl/>
          <w:lang w:bidi="ar-IQ"/>
        </w:rPr>
        <w:t>.</w:t>
      </w:r>
    </w:p>
    <w:p w:rsidR="00816C8E" w:rsidRPr="004A2DDD" w:rsidRDefault="00816C8E" w:rsidP="00816C8E">
      <w:pPr>
        <w:pStyle w:val="SingleTxtGA"/>
        <w:rPr>
          <w:lang w:bidi="ar-IQ"/>
        </w:rPr>
      </w:pPr>
      <w:r>
        <w:rPr>
          <w:rFonts w:hint="cs"/>
          <w:rtl/>
          <w:lang w:bidi="ar-IQ"/>
        </w:rPr>
        <w:t>56-</w:t>
      </w:r>
      <w:r>
        <w:rPr>
          <w:rFonts w:hint="cs"/>
          <w:rtl/>
          <w:lang w:bidi="ar-IQ"/>
        </w:rPr>
        <w:tab/>
      </w:r>
      <w:r w:rsidRPr="004A2DDD">
        <w:rPr>
          <w:rFonts w:hint="eastAsia"/>
          <w:rtl/>
          <w:lang w:bidi="ar-IQ"/>
        </w:rPr>
        <w:t>أشارت</w:t>
      </w:r>
      <w:r w:rsidRPr="004A2DDD">
        <w:rPr>
          <w:rtl/>
          <w:lang w:bidi="ar-IQ"/>
        </w:rPr>
        <w:t xml:space="preserve"> المادة </w:t>
      </w:r>
      <w:r>
        <w:rPr>
          <w:rtl/>
          <w:lang w:bidi="ar-IQ"/>
        </w:rPr>
        <w:t>(</w:t>
      </w:r>
      <w:r w:rsidRPr="004A2DDD">
        <w:rPr>
          <w:rtl/>
          <w:lang w:bidi="ar-IQ"/>
        </w:rPr>
        <w:t>1</w:t>
      </w:r>
      <w:r>
        <w:rPr>
          <w:rtl/>
          <w:lang w:bidi="ar-IQ"/>
        </w:rPr>
        <w:t>)</w:t>
      </w:r>
      <w:r w:rsidRPr="004A2DDD">
        <w:rPr>
          <w:rtl/>
          <w:lang w:bidi="ar-IQ"/>
        </w:rPr>
        <w:t xml:space="preserve"> من الفصل </w:t>
      </w:r>
      <w:r w:rsidRPr="004A2DDD">
        <w:rPr>
          <w:rFonts w:hint="eastAsia"/>
          <w:rtl/>
          <w:lang w:bidi="ar-IQ"/>
        </w:rPr>
        <w:t>الأول</w:t>
      </w:r>
      <w:r w:rsidRPr="004A2DDD">
        <w:rPr>
          <w:rtl/>
          <w:lang w:bidi="ar-IQ"/>
        </w:rPr>
        <w:t xml:space="preserve"> </w:t>
      </w:r>
      <w:r w:rsidRPr="004A2DDD">
        <w:rPr>
          <w:rFonts w:hint="eastAsia"/>
          <w:rtl/>
          <w:lang w:bidi="ar-IQ"/>
        </w:rPr>
        <w:t>الأهداف</w:t>
      </w:r>
      <w:r w:rsidRPr="004A2DDD">
        <w:rPr>
          <w:rtl/>
          <w:lang w:bidi="ar-IQ"/>
        </w:rPr>
        <w:t xml:space="preserve"> العامة من قانون الصحة العامة رقم 89</w:t>
      </w:r>
      <w:r>
        <w:rPr>
          <w:rtl/>
          <w:lang w:bidi="ar-IQ"/>
        </w:rPr>
        <w:t xml:space="preserve"> </w:t>
      </w:r>
      <w:r w:rsidRPr="004A2DDD">
        <w:rPr>
          <w:rtl/>
          <w:lang w:bidi="ar-IQ"/>
        </w:rPr>
        <w:t xml:space="preserve">لسنة 1981 </w:t>
      </w:r>
      <w:r w:rsidRPr="004A2DDD">
        <w:rPr>
          <w:rFonts w:hint="eastAsia"/>
          <w:rtl/>
          <w:lang w:bidi="ar-IQ"/>
        </w:rPr>
        <w:t>إلى</w:t>
      </w:r>
      <w:r w:rsidRPr="004A2DDD">
        <w:rPr>
          <w:rtl/>
          <w:lang w:bidi="ar-IQ"/>
        </w:rPr>
        <w:t xml:space="preserve"> </w:t>
      </w:r>
      <w:r w:rsidRPr="004A2DDD">
        <w:rPr>
          <w:rFonts w:hint="eastAsia"/>
          <w:rtl/>
          <w:lang w:bidi="ar-IQ"/>
        </w:rPr>
        <w:t>أن</w:t>
      </w:r>
      <w:r w:rsidRPr="004A2DDD">
        <w:rPr>
          <w:rtl/>
          <w:lang w:bidi="ar-IQ"/>
        </w:rPr>
        <w:t xml:space="preserve"> اللياقة الصحية الكاملة بدنيا وعقليا واجتماعيا حق يكفله المجتمع لكل مواطن وعلى الدولة </w:t>
      </w:r>
      <w:r w:rsidRPr="004A2DDD">
        <w:rPr>
          <w:rFonts w:hint="eastAsia"/>
          <w:rtl/>
          <w:lang w:bidi="ar-IQ"/>
        </w:rPr>
        <w:t>أن</w:t>
      </w:r>
      <w:r w:rsidRPr="004A2DDD">
        <w:rPr>
          <w:rtl/>
          <w:lang w:bidi="ar-IQ"/>
        </w:rPr>
        <w:t xml:space="preserve"> توفر مستلزمات التمتع به لتمكنه من المشاركة في بناء المجتمع وتطويره</w:t>
      </w:r>
      <w:r>
        <w:rPr>
          <w:rtl/>
          <w:lang w:bidi="ar-IQ"/>
        </w:rPr>
        <w:t>.</w:t>
      </w:r>
      <w:r w:rsidRPr="004A2DDD">
        <w:rPr>
          <w:rtl/>
          <w:lang w:bidi="ar-IQ"/>
        </w:rPr>
        <w:t xml:space="preserve"> وتقدم الخدمات الوقائية والعلاجية ضمن فعاليات الرعاية الصحية </w:t>
      </w:r>
      <w:r w:rsidRPr="004A2DDD">
        <w:rPr>
          <w:rFonts w:hint="eastAsia"/>
          <w:rtl/>
          <w:lang w:bidi="ar-IQ"/>
        </w:rPr>
        <w:t>الأولية</w:t>
      </w:r>
      <w:r w:rsidRPr="004A2DDD">
        <w:rPr>
          <w:rtl/>
          <w:lang w:bidi="ar-IQ"/>
        </w:rPr>
        <w:t xml:space="preserve"> </w:t>
      </w:r>
      <w:r w:rsidRPr="004A2DDD">
        <w:rPr>
          <w:rFonts w:hint="eastAsia"/>
          <w:rtl/>
          <w:lang w:bidi="ar-IQ"/>
        </w:rPr>
        <w:t>أسوة</w:t>
      </w:r>
      <w:r w:rsidRPr="004A2DDD">
        <w:rPr>
          <w:rtl/>
          <w:lang w:bidi="ar-IQ"/>
        </w:rPr>
        <w:t xml:space="preserve"> ببقية المواطنين </w:t>
      </w:r>
      <w:r w:rsidRPr="004A2DDD">
        <w:rPr>
          <w:rFonts w:hint="eastAsia"/>
          <w:rtl/>
          <w:lang w:bidi="ar-IQ"/>
        </w:rPr>
        <w:t>بالإضافة</w:t>
      </w:r>
      <w:r w:rsidRPr="004A2DDD">
        <w:rPr>
          <w:rtl/>
          <w:lang w:bidi="ar-IQ"/>
        </w:rPr>
        <w:t xml:space="preserve"> لوجود مراكز تأهيلية لذوي الاحتياجات الخاصة والموزعة على محافظات العراق</w:t>
      </w:r>
      <w:r>
        <w:rPr>
          <w:rtl/>
          <w:lang w:bidi="ar-IQ"/>
        </w:rPr>
        <w:t>.</w:t>
      </w:r>
    </w:p>
    <w:p w:rsidR="00816C8E" w:rsidRPr="004A2DDD" w:rsidRDefault="00816C8E" w:rsidP="00816C8E">
      <w:pPr>
        <w:pStyle w:val="SingleTxtGA"/>
        <w:rPr>
          <w:spacing w:val="-2"/>
          <w:rtl/>
          <w:lang w:bidi="ar-IQ"/>
        </w:rPr>
      </w:pPr>
      <w:r w:rsidRPr="004A2DDD">
        <w:rPr>
          <w:spacing w:val="-2"/>
          <w:rtl/>
          <w:lang w:bidi="ar-IQ"/>
        </w:rPr>
        <w:t>57-</w:t>
      </w:r>
      <w:r w:rsidRPr="004A2DDD">
        <w:rPr>
          <w:spacing w:val="-2"/>
          <w:rtl/>
          <w:lang w:bidi="ar-IQ"/>
        </w:rPr>
        <w:tab/>
      </w:r>
      <w:r w:rsidRPr="004A2DDD">
        <w:rPr>
          <w:rFonts w:hint="eastAsia"/>
          <w:spacing w:val="-2"/>
          <w:rtl/>
          <w:lang w:bidi="ar-IQ"/>
        </w:rPr>
        <w:t>يوجد</w:t>
      </w:r>
      <w:r w:rsidRPr="004A2DDD">
        <w:rPr>
          <w:spacing w:val="-2"/>
          <w:rtl/>
          <w:lang w:bidi="ar-IQ"/>
        </w:rPr>
        <w:t xml:space="preserve"> (21) مركز تأهيل في عموم محافظات العراق وإقليم كوردستان إضافة إلى </w:t>
      </w:r>
      <w:r>
        <w:rPr>
          <w:rFonts w:hint="cs"/>
          <w:spacing w:val="-2"/>
          <w:rtl/>
          <w:lang w:bidi="ar-IQ"/>
        </w:rPr>
        <w:t xml:space="preserve">          </w:t>
      </w:r>
      <w:r w:rsidRPr="004A2DDD">
        <w:rPr>
          <w:spacing w:val="-2"/>
          <w:rtl/>
          <w:lang w:bidi="ar-IQ"/>
        </w:rPr>
        <w:t>وجود (19) مركز أطراف صناعية ومساند بلاستيكية و(2) مستشفى تأهيل إصابات الحبل الشوكي مع وجود (3) مستشفيات تأهيل قيد الإنشاء، إذ بلغ عدد المراجعين لمراكز التأهيل</w:t>
      </w:r>
      <w:r>
        <w:rPr>
          <w:rFonts w:hint="cs"/>
          <w:spacing w:val="-2"/>
          <w:rtl/>
          <w:lang w:bidi="ar-IQ"/>
        </w:rPr>
        <w:t xml:space="preserve">       </w:t>
      </w:r>
      <w:r w:rsidRPr="004A2DDD">
        <w:rPr>
          <w:spacing w:val="-2"/>
          <w:rtl/>
          <w:lang w:bidi="ar-IQ"/>
        </w:rPr>
        <w:t xml:space="preserve"> من 1/1/2013 حتى 31/12/2013 (394962) مراجعاً في حين بلغ عدد المراجعين لمراكز الأطراف الصناعية (21841) مراجعاً وبلغ عدد المعينات الطبية والمستلزمات الطبية المجهزة للمراجعين (29631) لعام 2012 و(32103) لعام 2013 و(33242) لعام 2014 في حين بلغ عدد الأطراف الصناعية المجهزة لعام 2010 (3643) طرفاً سفلياً و(295) طرفاً علوياً و(23583) مسنداً لعام 2012 (1882) طرفاً سفلياً و(175) </w:t>
      </w:r>
      <w:r w:rsidRPr="004A2DDD">
        <w:rPr>
          <w:rFonts w:hint="eastAsia"/>
          <w:spacing w:val="-2"/>
          <w:rtl/>
          <w:lang w:bidi="ar-IQ"/>
        </w:rPr>
        <w:t>طرفاً</w:t>
      </w:r>
      <w:r w:rsidRPr="004A2DDD">
        <w:rPr>
          <w:spacing w:val="-2"/>
          <w:rtl/>
          <w:lang w:bidi="ar-IQ"/>
        </w:rPr>
        <w:t xml:space="preserve"> </w:t>
      </w:r>
      <w:r w:rsidRPr="004A2DDD">
        <w:rPr>
          <w:rFonts w:hint="eastAsia"/>
          <w:spacing w:val="-2"/>
          <w:rtl/>
          <w:lang w:bidi="ar-IQ"/>
        </w:rPr>
        <w:t>علوياً</w:t>
      </w:r>
      <w:r w:rsidRPr="004A2DDD">
        <w:rPr>
          <w:spacing w:val="-2"/>
          <w:rtl/>
          <w:lang w:bidi="ar-IQ"/>
        </w:rPr>
        <w:t xml:space="preserve"> و(13007) </w:t>
      </w:r>
      <w:r w:rsidRPr="004A2DDD">
        <w:rPr>
          <w:rFonts w:hint="eastAsia"/>
          <w:spacing w:val="-2"/>
          <w:rtl/>
          <w:lang w:bidi="ar-IQ"/>
        </w:rPr>
        <w:t>مسنداً</w:t>
      </w:r>
      <w:r w:rsidRPr="004A2DDD">
        <w:rPr>
          <w:spacing w:val="-2"/>
          <w:rtl/>
          <w:lang w:bidi="ar-IQ"/>
        </w:rPr>
        <w:t xml:space="preserve"> </w:t>
      </w:r>
      <w:r w:rsidRPr="004A2DDD">
        <w:rPr>
          <w:rFonts w:hint="eastAsia"/>
          <w:spacing w:val="-2"/>
          <w:rtl/>
          <w:lang w:bidi="ar-IQ"/>
        </w:rPr>
        <w:t>ولعام</w:t>
      </w:r>
      <w:r w:rsidRPr="004A2DDD">
        <w:rPr>
          <w:spacing w:val="-2"/>
          <w:rtl/>
          <w:lang w:bidi="ar-IQ"/>
        </w:rPr>
        <w:t xml:space="preserve"> 2014 (2229) </w:t>
      </w:r>
      <w:r w:rsidRPr="004A2DDD">
        <w:rPr>
          <w:rFonts w:hint="eastAsia"/>
          <w:spacing w:val="-2"/>
          <w:rtl/>
          <w:lang w:bidi="ar-IQ"/>
        </w:rPr>
        <w:t>طرفاً</w:t>
      </w:r>
      <w:r w:rsidRPr="004A2DDD">
        <w:rPr>
          <w:spacing w:val="-2"/>
          <w:rtl/>
          <w:lang w:bidi="ar-IQ"/>
        </w:rPr>
        <w:t xml:space="preserve"> </w:t>
      </w:r>
      <w:r w:rsidRPr="004A2DDD">
        <w:rPr>
          <w:rFonts w:hint="eastAsia"/>
          <w:spacing w:val="-2"/>
          <w:rtl/>
          <w:lang w:bidi="ar-IQ"/>
        </w:rPr>
        <w:t>علوياً</w:t>
      </w:r>
      <w:r w:rsidRPr="004A2DDD">
        <w:rPr>
          <w:spacing w:val="-2"/>
          <w:rtl/>
          <w:lang w:bidi="ar-IQ"/>
        </w:rPr>
        <w:t xml:space="preserve"> و(205) </w:t>
      </w:r>
      <w:r w:rsidRPr="004A2DDD">
        <w:rPr>
          <w:rFonts w:hint="eastAsia"/>
          <w:spacing w:val="-2"/>
          <w:rtl/>
          <w:lang w:bidi="ar-IQ"/>
        </w:rPr>
        <w:t>أطراف</w:t>
      </w:r>
      <w:r w:rsidRPr="004A2DDD">
        <w:rPr>
          <w:spacing w:val="-2"/>
          <w:rtl/>
          <w:lang w:bidi="ar-IQ"/>
        </w:rPr>
        <w:t xml:space="preserve"> </w:t>
      </w:r>
      <w:r w:rsidRPr="004A2DDD">
        <w:rPr>
          <w:rFonts w:hint="eastAsia"/>
          <w:spacing w:val="-2"/>
          <w:rtl/>
          <w:lang w:bidi="ar-IQ"/>
        </w:rPr>
        <w:t>سفلية</w:t>
      </w:r>
      <w:r w:rsidRPr="004A2DDD">
        <w:rPr>
          <w:spacing w:val="-2"/>
          <w:rtl/>
          <w:lang w:bidi="ar-IQ"/>
        </w:rPr>
        <w:t xml:space="preserve"> و(25326) </w:t>
      </w:r>
      <w:r w:rsidRPr="004A2DDD">
        <w:rPr>
          <w:rFonts w:hint="eastAsia"/>
          <w:spacing w:val="-2"/>
          <w:rtl/>
          <w:lang w:bidi="ar-IQ"/>
        </w:rPr>
        <w:t>مسنداً</w:t>
      </w:r>
      <w:r w:rsidRPr="004A2DDD">
        <w:rPr>
          <w:spacing w:val="-2"/>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(11) حالات الخطر والطوارئ الإنسانية</w:t>
      </w:r>
    </w:p>
    <w:p w:rsidR="00816C8E" w:rsidRPr="004A2DDD" w:rsidRDefault="00816C8E" w:rsidP="00816C8E">
      <w:pPr>
        <w:pStyle w:val="SingleTxtGA"/>
        <w:rPr>
          <w:lang w:bidi="ar-IQ"/>
        </w:rPr>
      </w:pPr>
      <w:r>
        <w:rPr>
          <w:rFonts w:hint="cs"/>
          <w:rtl/>
          <w:lang w:bidi="ar-IQ"/>
        </w:rPr>
        <w:t>58-</w:t>
      </w:r>
      <w:r>
        <w:rPr>
          <w:rFonts w:hint="cs"/>
          <w:rtl/>
          <w:lang w:bidi="ar-IQ"/>
        </w:rPr>
        <w:tab/>
      </w:r>
      <w:r w:rsidRPr="004A2DDD">
        <w:rPr>
          <w:rtl/>
          <w:lang w:bidi="ar-IQ"/>
        </w:rPr>
        <w:t>عملا بالمادّة (11) من اتفاقية حقوق الأشخاص ذوي الإعاقة وحرصا على مراعاة الجانب الإنساني الذي تكتسبه حالة الأشخاص ذوي الإعاقة الذين يوجدون في حالات تتسم بالخطورة بما في ذلك حالات النزاع المسلح والطوارئ الإنسانية والكوارث الطبيعية تعطي جمهورية العراق الأولوية في تقديم المساعدات الضرورية لفائدة محتاجيها من هذه الفئة عند الضرورة</w:t>
      </w:r>
      <w:r>
        <w:rPr>
          <w:rtl/>
          <w:lang w:bidi="ar-IQ"/>
        </w:rPr>
        <w:t>.</w:t>
      </w:r>
    </w:p>
    <w:p w:rsidR="00816C8E" w:rsidRPr="004A2DDD" w:rsidRDefault="00816C8E" w:rsidP="00816C8E">
      <w:pPr>
        <w:pStyle w:val="SingleTxtGA"/>
        <w:rPr>
          <w:lang w:bidi="ar-IQ"/>
        </w:rPr>
      </w:pPr>
      <w:r>
        <w:rPr>
          <w:rFonts w:hint="cs"/>
          <w:rtl/>
          <w:lang w:bidi="ar-IQ"/>
        </w:rPr>
        <w:t>59-</w:t>
      </w:r>
      <w:r>
        <w:rPr>
          <w:rFonts w:hint="cs"/>
          <w:rtl/>
          <w:lang w:bidi="ar-IQ"/>
        </w:rPr>
        <w:tab/>
      </w:r>
      <w:r w:rsidRPr="004A2DDD">
        <w:rPr>
          <w:rtl/>
          <w:lang w:bidi="ar-IQ"/>
        </w:rPr>
        <w:t>كما كفل المشرع العراقي الحق للأفراد المدنيين في السلامة والصحة والحماية من الأخطار والتهديدات بما في ذلك الكوارث والأزمات.</w:t>
      </w:r>
      <w:r>
        <w:rPr>
          <w:rtl/>
          <w:lang w:bidi="ar-IQ"/>
        </w:rPr>
        <w:t xml:space="preserve"> </w:t>
      </w:r>
      <w:r w:rsidRPr="004A2DDD">
        <w:rPr>
          <w:rtl/>
          <w:lang w:bidi="ar-IQ"/>
        </w:rPr>
        <w:t>وقد جاء ذلك في قانون الدفاع المدني</w:t>
      </w:r>
      <w:r>
        <w:rPr>
          <w:rtl/>
          <w:lang w:bidi="ar-IQ"/>
        </w:rPr>
        <w:t xml:space="preserve"> </w:t>
      </w:r>
      <w:r w:rsidRPr="004A2DDD">
        <w:rPr>
          <w:rtl/>
          <w:lang w:bidi="ar-IQ"/>
        </w:rPr>
        <w:t>رقم</w:t>
      </w:r>
      <w:r>
        <w:rPr>
          <w:rFonts w:hint="cs"/>
          <w:rtl/>
          <w:lang w:bidi="ar-IQ"/>
        </w:rPr>
        <w:t> </w:t>
      </w:r>
      <w:r w:rsidRPr="004A2DDD">
        <w:rPr>
          <w:rtl/>
          <w:lang w:bidi="ar-IQ"/>
        </w:rPr>
        <w:t>(44) لسنة 2013</w:t>
      </w:r>
      <w:r>
        <w:rPr>
          <w:rtl/>
          <w:lang w:bidi="ar-IQ"/>
        </w:rPr>
        <w:t>.</w:t>
      </w:r>
    </w:p>
    <w:p w:rsidR="00816C8E" w:rsidRPr="004A2DDD" w:rsidRDefault="00816C8E" w:rsidP="00816C8E">
      <w:pPr>
        <w:pStyle w:val="SingleTxtGA"/>
        <w:rPr>
          <w:lang w:bidi="ar-IQ"/>
        </w:rPr>
      </w:pPr>
      <w:r>
        <w:rPr>
          <w:rFonts w:hint="cs"/>
          <w:rtl/>
          <w:lang w:bidi="ar-IQ"/>
        </w:rPr>
        <w:t>60-</w:t>
      </w:r>
      <w:r>
        <w:rPr>
          <w:rFonts w:hint="cs"/>
          <w:rtl/>
          <w:lang w:bidi="ar-IQ"/>
        </w:rPr>
        <w:tab/>
      </w:r>
      <w:r w:rsidRPr="004A2DDD">
        <w:rPr>
          <w:rtl/>
          <w:lang w:bidi="ar-IQ"/>
        </w:rPr>
        <w:t>كما قرر مجلس الوزراء بقراره المرقم (414) لسنة 2014 بتخصيص مبلغ (3) مليار</w:t>
      </w:r>
      <w:r w:rsidRPr="004A2DDD">
        <w:rPr>
          <w:rFonts w:hint="eastAsia"/>
          <w:rtl/>
          <w:lang w:bidi="ar-IQ"/>
        </w:rPr>
        <w:t>ات</w:t>
      </w:r>
      <w:r w:rsidRPr="004A2DDD">
        <w:rPr>
          <w:rtl/>
          <w:lang w:bidi="ar-IQ"/>
        </w:rPr>
        <w:t xml:space="preserve"> دينار لتغطية نفقات علاج النازحين الجرحى</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t>61-</w:t>
      </w:r>
      <w:r>
        <w:rPr>
          <w:rFonts w:hint="cs"/>
          <w:rtl/>
          <w:lang w:bidi="ar-IQ"/>
        </w:rPr>
        <w:tab/>
      </w:r>
      <w:r w:rsidRPr="004A2DDD">
        <w:rPr>
          <w:rFonts w:hint="eastAsia"/>
          <w:rtl/>
          <w:lang w:bidi="ar-IQ"/>
        </w:rPr>
        <w:t>إن</w:t>
      </w:r>
      <w:r w:rsidRPr="004A2DDD">
        <w:rPr>
          <w:rtl/>
          <w:lang w:bidi="ar-IQ"/>
        </w:rPr>
        <w:t xml:space="preserve"> العراق يطبق نظام الرعاية الصحية المجانية الشاملة مع مراعاة خصوصية الرعاية الصحية للمعاقين</w:t>
      </w:r>
      <w:r>
        <w:rPr>
          <w:rtl/>
          <w:lang w:bidi="ar-IQ"/>
        </w:rPr>
        <w:t>.</w:t>
      </w:r>
    </w:p>
    <w:p w:rsidR="00816C8E" w:rsidRPr="004A2DDD" w:rsidRDefault="00816C8E" w:rsidP="00816C8E">
      <w:pPr>
        <w:pStyle w:val="SingleTxtGA"/>
        <w:rPr>
          <w:lang w:bidi="ar-IQ"/>
        </w:rPr>
      </w:pPr>
      <w:r>
        <w:rPr>
          <w:rFonts w:hint="cs"/>
          <w:rtl/>
          <w:lang w:bidi="ar-IQ"/>
        </w:rPr>
        <w:t>62-</w:t>
      </w:r>
      <w:r>
        <w:rPr>
          <w:rFonts w:hint="cs"/>
          <w:rtl/>
          <w:lang w:bidi="ar-IQ"/>
        </w:rPr>
        <w:tab/>
      </w:r>
      <w:r w:rsidRPr="004A2DDD">
        <w:rPr>
          <w:rtl/>
          <w:lang w:bidi="ar-IQ"/>
        </w:rPr>
        <w:t xml:space="preserve">ونظراً </w:t>
      </w:r>
      <w:r w:rsidRPr="004A2DDD">
        <w:rPr>
          <w:rFonts w:hint="eastAsia"/>
          <w:rtl/>
          <w:lang w:bidi="ar-IQ"/>
        </w:rPr>
        <w:t>للأوضاع</w:t>
      </w:r>
      <w:r w:rsidRPr="004A2DDD">
        <w:rPr>
          <w:rtl/>
          <w:lang w:bidi="ar-IQ"/>
        </w:rPr>
        <w:t xml:space="preserve"> </w:t>
      </w:r>
      <w:r w:rsidRPr="004A2DDD">
        <w:rPr>
          <w:rFonts w:hint="eastAsia"/>
          <w:rtl/>
          <w:lang w:bidi="ar-IQ"/>
        </w:rPr>
        <w:t>الأمنية</w:t>
      </w:r>
      <w:r w:rsidRPr="004A2DDD">
        <w:rPr>
          <w:rtl/>
          <w:lang w:bidi="ar-IQ"/>
        </w:rPr>
        <w:t xml:space="preserve"> الحالية في العراق والتي </w:t>
      </w:r>
      <w:r w:rsidRPr="004A2DDD">
        <w:rPr>
          <w:rFonts w:hint="eastAsia"/>
          <w:rtl/>
          <w:lang w:bidi="ar-IQ"/>
        </w:rPr>
        <w:t>أدت</w:t>
      </w:r>
      <w:r w:rsidRPr="004A2DDD">
        <w:rPr>
          <w:rtl/>
          <w:lang w:bidi="ar-IQ"/>
        </w:rPr>
        <w:t xml:space="preserve"> </w:t>
      </w:r>
      <w:r w:rsidRPr="004A2DDD">
        <w:rPr>
          <w:rFonts w:hint="eastAsia"/>
          <w:rtl/>
          <w:lang w:bidi="ar-IQ"/>
        </w:rPr>
        <w:t>إلى</w:t>
      </w:r>
      <w:r w:rsidRPr="004A2DDD">
        <w:rPr>
          <w:rtl/>
          <w:lang w:bidi="ar-IQ"/>
        </w:rPr>
        <w:t xml:space="preserve"> نزوح العديد من العوائل </w:t>
      </w:r>
      <w:r w:rsidRPr="004A2DDD">
        <w:rPr>
          <w:rFonts w:hint="eastAsia"/>
          <w:rtl/>
          <w:lang w:bidi="ar-IQ"/>
        </w:rPr>
        <w:t>إلى</w:t>
      </w:r>
      <w:r w:rsidRPr="004A2DDD">
        <w:rPr>
          <w:rtl/>
          <w:lang w:bidi="ar-IQ"/>
        </w:rPr>
        <w:t xml:space="preserve"> مناطق مختلفة قامت وزارة الصحة وخلال عام 2014 </w:t>
      </w:r>
      <w:r w:rsidRPr="004A2DDD">
        <w:rPr>
          <w:rFonts w:hint="eastAsia"/>
          <w:rtl/>
          <w:lang w:bidi="ar-IQ"/>
        </w:rPr>
        <w:t>بتجهيز</w:t>
      </w:r>
      <w:r w:rsidRPr="004A2DDD">
        <w:rPr>
          <w:rtl/>
          <w:lang w:bidi="ar-IQ"/>
        </w:rPr>
        <w:t xml:space="preserve"> كراسي متحركة بواقع (33242) </w:t>
      </w:r>
      <w:r w:rsidRPr="004A2DDD">
        <w:rPr>
          <w:rtl/>
          <w:lang w:bidi="ar-IQ"/>
        </w:rPr>
        <w:lastRenderedPageBreak/>
        <w:t xml:space="preserve">كرسي متحرك وعكازات طبية بواقع (10296) عكازة طبية تم تجهيزها على </w:t>
      </w:r>
      <w:r w:rsidRPr="004A2DDD">
        <w:rPr>
          <w:rFonts w:hint="eastAsia"/>
          <w:rtl/>
          <w:lang w:bidi="ar-IQ"/>
        </w:rPr>
        <w:t>الأشخاص</w:t>
      </w:r>
      <w:r w:rsidRPr="004A2DDD">
        <w:rPr>
          <w:rtl/>
          <w:lang w:bidi="ar-IQ"/>
        </w:rPr>
        <w:t xml:space="preserve"> ذوي </w:t>
      </w:r>
      <w:r w:rsidRPr="004A2DDD">
        <w:rPr>
          <w:rFonts w:hint="eastAsia"/>
          <w:rtl/>
          <w:lang w:bidi="ar-IQ"/>
        </w:rPr>
        <w:t>الإعاقة</w:t>
      </w:r>
      <w:r w:rsidRPr="004A2DDD">
        <w:rPr>
          <w:rtl/>
          <w:lang w:bidi="ar-IQ"/>
        </w:rPr>
        <w:t xml:space="preserve"> وبضمنهم النازحين. </w:t>
      </w:r>
    </w:p>
    <w:p w:rsidR="00816C8E" w:rsidRPr="004A2DDD" w:rsidRDefault="00816C8E" w:rsidP="00816C8E">
      <w:pPr>
        <w:pStyle w:val="SingleTxtGA"/>
        <w:rPr>
          <w:lang w:bidi="ar-IQ"/>
        </w:rPr>
      </w:pPr>
      <w:r>
        <w:rPr>
          <w:rFonts w:hint="cs"/>
          <w:rtl/>
          <w:lang w:bidi="ar-IQ"/>
        </w:rPr>
        <w:t>63-</w:t>
      </w:r>
      <w:r>
        <w:rPr>
          <w:rFonts w:hint="cs"/>
          <w:rtl/>
          <w:lang w:bidi="ar-IQ"/>
        </w:rPr>
        <w:tab/>
      </w:r>
      <w:r w:rsidRPr="004A2DDD">
        <w:rPr>
          <w:rtl/>
          <w:lang w:bidi="ar-IQ"/>
        </w:rPr>
        <w:t xml:space="preserve">كما صدر قانون تعويض المتضررين جراء العمليات الحربية والأخطاء العسكرية والعمليات الإرهابية رقم (20) لسنة 2009 </w:t>
      </w:r>
      <w:r w:rsidRPr="004A2DDD">
        <w:rPr>
          <w:rFonts w:hint="eastAsia"/>
          <w:rtl/>
          <w:lang w:bidi="ar-IQ"/>
        </w:rPr>
        <w:t>إذ</w:t>
      </w:r>
      <w:r w:rsidRPr="004A2DDD">
        <w:rPr>
          <w:rtl/>
          <w:lang w:bidi="ar-IQ"/>
        </w:rPr>
        <w:t xml:space="preserve"> يهدف هذا القانون إلى تعويض كل شخص طبيعي أصابه ضرر جراء العمليات الحربية والأخطاء العسكرية والعمليات الإرهابية وتحديد الضرر وجسامته وأسس التعويض </w:t>
      </w:r>
      <w:r w:rsidRPr="004A2DDD">
        <w:rPr>
          <w:rFonts w:hint="eastAsia"/>
          <w:rtl/>
          <w:lang w:bidi="ar-IQ"/>
        </w:rPr>
        <w:t>م</w:t>
      </w:r>
      <w:r w:rsidRPr="004A2DDD">
        <w:rPr>
          <w:rtl/>
          <w:lang w:bidi="ar-IQ"/>
        </w:rPr>
        <w:t>نه وكيفية المطالبة به</w:t>
      </w:r>
      <w:r>
        <w:rPr>
          <w:rtl/>
          <w:lang w:bidi="ar-IQ"/>
        </w:rPr>
        <w:t>،</w:t>
      </w:r>
      <w:r w:rsidRPr="004A2DDD">
        <w:rPr>
          <w:rtl/>
          <w:lang w:bidi="ar-IQ"/>
        </w:rPr>
        <w:t xml:space="preserve"> ونصت المادة (2) من القانون المذكور </w:t>
      </w:r>
      <w:r w:rsidRPr="004A2DDD">
        <w:rPr>
          <w:rFonts w:hint="eastAsia"/>
          <w:rtl/>
          <w:lang w:bidi="ar-IQ"/>
        </w:rPr>
        <w:t>آ</w:t>
      </w:r>
      <w:r w:rsidRPr="004A2DDD">
        <w:rPr>
          <w:rtl/>
          <w:lang w:bidi="ar-IQ"/>
        </w:rPr>
        <w:t>نفا</w:t>
      </w:r>
      <w:r>
        <w:rPr>
          <w:rFonts w:hint="cs"/>
          <w:rtl/>
          <w:lang w:bidi="ar-IQ"/>
        </w:rPr>
        <w:t>ً</w:t>
      </w:r>
      <w:r w:rsidRPr="004A2DDD">
        <w:rPr>
          <w:rtl/>
          <w:lang w:bidi="ar-IQ"/>
        </w:rPr>
        <w:t xml:space="preserve"> بان يشمل التعويض المنصوص عليه في هذا القانون الأضرار المتمثلة في الاستشهاد والفقدان جراء العمليات المذكورة في هذا القانون وكذلك حالات العجز الكلي أو الجزئي بناءً على تقرير لجنة طبية مختصة</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t>64-</w:t>
      </w:r>
      <w:r>
        <w:rPr>
          <w:rFonts w:hint="cs"/>
          <w:rtl/>
          <w:lang w:bidi="ar-IQ"/>
        </w:rPr>
        <w:tab/>
      </w:r>
      <w:r w:rsidRPr="004A2DDD">
        <w:rPr>
          <w:rtl/>
          <w:lang w:bidi="ar-IQ"/>
        </w:rPr>
        <w:t>صدر القانون رقم (59) لسنة 2009 قانون تعويض المتضررين الذين فقدوا جزءً من أجسامهم جراء ممارسات النظام البائد</w:t>
      </w:r>
      <w:r>
        <w:rPr>
          <w:rtl/>
          <w:lang w:bidi="ar-IQ"/>
        </w:rPr>
        <w:t>،</w:t>
      </w:r>
      <w:r w:rsidRPr="004A2DDD">
        <w:rPr>
          <w:rtl/>
          <w:lang w:bidi="ar-IQ"/>
        </w:rPr>
        <w:t xml:space="preserve"> </w:t>
      </w:r>
      <w:r w:rsidRPr="004A2DDD">
        <w:rPr>
          <w:rFonts w:hint="eastAsia"/>
          <w:rtl/>
          <w:lang w:bidi="ar-IQ"/>
        </w:rPr>
        <w:t>إذ</w:t>
      </w:r>
      <w:r w:rsidRPr="004A2DDD">
        <w:rPr>
          <w:rtl/>
          <w:lang w:bidi="ar-IQ"/>
        </w:rPr>
        <w:t xml:space="preserve"> يهدف هذا القانون إلى تعويض المتضررين الذين فقدوا جزءً من أجسادهم أو أصيبوا بمرض مزمن أو تعرضوا إلى التشويه لأسباب سياسية للمدة من 17/7/1968 </w:t>
      </w:r>
      <w:r w:rsidRPr="004A2DDD">
        <w:rPr>
          <w:rFonts w:hint="eastAsia"/>
          <w:rtl/>
          <w:lang w:bidi="ar-IQ"/>
        </w:rPr>
        <w:t>حتى</w:t>
      </w:r>
      <w:r w:rsidRPr="004A2DDD">
        <w:rPr>
          <w:rtl/>
          <w:lang w:bidi="ar-IQ"/>
        </w:rPr>
        <w:t xml:space="preserve"> 19/3/2003. </w:t>
      </w:r>
    </w:p>
    <w:p w:rsidR="00816C8E" w:rsidRPr="004A2DDD" w:rsidRDefault="00816C8E" w:rsidP="00816C8E">
      <w:pPr>
        <w:pStyle w:val="SingleTxtGA"/>
        <w:rPr>
          <w:spacing w:val="-2"/>
          <w:lang w:bidi="ar-IQ"/>
        </w:rPr>
      </w:pPr>
      <w:r w:rsidRPr="004A2DDD">
        <w:rPr>
          <w:spacing w:val="-2"/>
          <w:rtl/>
          <w:lang w:bidi="ar-IQ"/>
        </w:rPr>
        <w:t>65-</w:t>
      </w:r>
      <w:r w:rsidRPr="004A2DDD">
        <w:rPr>
          <w:spacing w:val="-2"/>
          <w:rtl/>
          <w:lang w:bidi="ar-IQ"/>
        </w:rPr>
        <w:tab/>
      </w:r>
      <w:r w:rsidRPr="004A2DDD">
        <w:rPr>
          <w:rFonts w:hint="eastAsia"/>
          <w:spacing w:val="-2"/>
          <w:rtl/>
          <w:lang w:bidi="ar-IQ"/>
        </w:rPr>
        <w:t>عدل</w:t>
      </w:r>
      <w:r w:rsidRPr="004A2DDD">
        <w:rPr>
          <w:spacing w:val="-2"/>
          <w:rtl/>
          <w:lang w:bidi="ar-IQ"/>
        </w:rPr>
        <w:t xml:space="preserve"> قانون الخدمة والتقاعد العسكري رقم (3) لسنة 2010 بموجب القانون رقم (41) لسنة 2013 </w:t>
      </w:r>
      <w:r w:rsidRPr="004A2DDD">
        <w:rPr>
          <w:rFonts w:hint="eastAsia"/>
          <w:spacing w:val="-2"/>
          <w:rtl/>
          <w:lang w:bidi="ar-IQ"/>
        </w:rPr>
        <w:t>إذ</w:t>
      </w:r>
      <w:r w:rsidRPr="004A2DDD">
        <w:rPr>
          <w:spacing w:val="-2"/>
          <w:rtl/>
          <w:lang w:bidi="ar-IQ"/>
        </w:rPr>
        <w:t xml:space="preserve"> </w:t>
      </w:r>
      <w:r w:rsidRPr="004A2DDD">
        <w:rPr>
          <w:rFonts w:hint="eastAsia"/>
          <w:spacing w:val="-2"/>
          <w:rtl/>
          <w:lang w:bidi="ar-IQ"/>
        </w:rPr>
        <w:t>عدل</w:t>
      </w:r>
      <w:r w:rsidRPr="004A2DDD">
        <w:rPr>
          <w:spacing w:val="-2"/>
          <w:rtl/>
          <w:lang w:bidi="ar-IQ"/>
        </w:rPr>
        <w:t xml:space="preserve"> نص المادة (69) من القانون المذكور ونص في البند (ثانياً) من المادة المذكورة ال</w:t>
      </w:r>
      <w:r w:rsidRPr="004A2DDD">
        <w:rPr>
          <w:rFonts w:hint="eastAsia"/>
          <w:spacing w:val="-2"/>
          <w:rtl/>
          <w:lang w:bidi="ar-IQ"/>
        </w:rPr>
        <w:t>آ</w:t>
      </w:r>
      <w:r w:rsidRPr="004A2DDD">
        <w:rPr>
          <w:spacing w:val="-2"/>
          <w:rtl/>
          <w:lang w:bidi="ar-IQ"/>
        </w:rPr>
        <w:t>تي (ثانياً- تسري أحكام هذا القانون على المصابين في الخدمة ومن جرائها وليس له اليد في حدوثها ومن ذوي العجز الكلي والجزئي والمحالين إلى التقاعد وفق الأمر التشريعي</w:t>
      </w:r>
      <w:r>
        <w:rPr>
          <w:rFonts w:hint="cs"/>
          <w:spacing w:val="-2"/>
          <w:rtl/>
          <w:lang w:bidi="ar-IQ"/>
        </w:rPr>
        <w:t xml:space="preserve">       </w:t>
      </w:r>
      <w:r w:rsidRPr="004A2DDD">
        <w:rPr>
          <w:spacing w:val="-2"/>
          <w:rtl/>
          <w:lang w:bidi="ar-IQ"/>
        </w:rPr>
        <w:t xml:space="preserve"> رقم (30) لسنة 2005 الصادر عن مجلس الوزراء في 24/9/2005 وذوي المتوفى منهم واعتماد التقارير الطبية الصادرة بحقهم من </w:t>
      </w:r>
      <w:proofErr w:type="spellStart"/>
      <w:r w:rsidRPr="004A2DDD">
        <w:rPr>
          <w:spacing w:val="-2"/>
          <w:rtl/>
          <w:lang w:bidi="ar-IQ"/>
        </w:rPr>
        <w:t>أمرية</w:t>
      </w:r>
      <w:proofErr w:type="spellEnd"/>
      <w:r w:rsidRPr="004A2DDD">
        <w:rPr>
          <w:spacing w:val="-2"/>
          <w:rtl/>
          <w:lang w:bidi="ar-IQ"/>
        </w:rPr>
        <w:t xml:space="preserve"> اللجان الطبية السابقة لغرض تطبيق هذا البند). </w:t>
      </w:r>
    </w:p>
    <w:p w:rsidR="00816C8E" w:rsidRPr="004A2DDD" w:rsidRDefault="00816C8E" w:rsidP="00816C8E">
      <w:pPr>
        <w:pStyle w:val="SingleTxtGA"/>
        <w:rPr>
          <w:lang w:bidi="ar-IQ"/>
        </w:rPr>
      </w:pPr>
      <w:r>
        <w:rPr>
          <w:rFonts w:hint="cs"/>
          <w:rtl/>
          <w:lang w:bidi="ar-IQ"/>
        </w:rPr>
        <w:t>66-</w:t>
      </w:r>
      <w:r>
        <w:rPr>
          <w:rFonts w:hint="cs"/>
          <w:rtl/>
          <w:lang w:bidi="ar-IQ"/>
        </w:rPr>
        <w:tab/>
      </w:r>
      <w:r w:rsidRPr="004A2DDD">
        <w:rPr>
          <w:rtl/>
          <w:lang w:bidi="ar-IQ"/>
        </w:rPr>
        <w:t>صدر التعديل الأول لقانون الخدمة والتقاعد لقوى الأمن الداخلي رقم (18)</w:t>
      </w:r>
      <w:r>
        <w:rPr>
          <w:rFonts w:hint="cs"/>
          <w:rtl/>
          <w:lang w:bidi="ar-IQ"/>
        </w:rPr>
        <w:t xml:space="preserve">         </w:t>
      </w:r>
      <w:r w:rsidRPr="004A2DDD">
        <w:rPr>
          <w:rtl/>
          <w:lang w:bidi="ar-IQ"/>
        </w:rPr>
        <w:t xml:space="preserve"> لسنة 2011 بموجب القانون رقم (22) لسنة 2013 </w:t>
      </w:r>
      <w:r w:rsidRPr="004A2DDD">
        <w:rPr>
          <w:rFonts w:hint="eastAsia"/>
          <w:rtl/>
          <w:lang w:bidi="ar-IQ"/>
        </w:rPr>
        <w:t>إذ</w:t>
      </w:r>
      <w:r w:rsidRPr="004A2DDD">
        <w:rPr>
          <w:rtl/>
          <w:lang w:bidi="ar-IQ"/>
        </w:rPr>
        <w:t xml:space="preserve"> أضيف البند (ثانياً) للمادة (65) من القانون المذكور (ثانياً- تؤسس بموجب هذا القانون </w:t>
      </w:r>
      <w:r w:rsidRPr="004A2DDD">
        <w:rPr>
          <w:rFonts w:hint="eastAsia"/>
          <w:rtl/>
          <w:lang w:bidi="ar-IQ"/>
        </w:rPr>
        <w:t>مديرية</w:t>
      </w:r>
      <w:r w:rsidRPr="004A2DDD">
        <w:rPr>
          <w:rtl/>
          <w:lang w:bidi="ar-IQ"/>
        </w:rPr>
        <w:t xml:space="preserve"> تعنى برعاية ذوي الشهداء والجرحى والمعاقين </w:t>
      </w:r>
      <w:proofErr w:type="spellStart"/>
      <w:r w:rsidRPr="004A2DDD">
        <w:rPr>
          <w:rtl/>
          <w:lang w:bidi="ar-IQ"/>
        </w:rPr>
        <w:t>ومتعاقديهم</w:t>
      </w:r>
      <w:proofErr w:type="spellEnd"/>
      <w:r w:rsidRPr="004A2DDD">
        <w:rPr>
          <w:rtl/>
          <w:lang w:bidi="ar-IQ"/>
        </w:rPr>
        <w:t xml:space="preserve"> وتصدر هوية خاصة بهم توثق </w:t>
      </w:r>
      <w:proofErr w:type="spellStart"/>
      <w:r w:rsidRPr="004A2DDD">
        <w:rPr>
          <w:rtl/>
          <w:lang w:bidi="ar-IQ"/>
        </w:rPr>
        <w:t>إحصائياتهم</w:t>
      </w:r>
      <w:proofErr w:type="spellEnd"/>
      <w:r w:rsidRPr="004A2DDD">
        <w:rPr>
          <w:rtl/>
          <w:lang w:bidi="ar-IQ"/>
        </w:rPr>
        <w:t xml:space="preserve"> والمستلزمات كافة التي تراها ضرورية لتقديم هذه الخدمة الاجتماعية وتكون لها موازنة</w:t>
      </w:r>
      <w:r>
        <w:rPr>
          <w:rtl/>
          <w:lang w:bidi="ar-IQ"/>
        </w:rPr>
        <w:t>.</w:t>
      </w:r>
    </w:p>
    <w:p w:rsidR="00816C8E" w:rsidRPr="004A2DDD" w:rsidRDefault="00816C8E" w:rsidP="00816C8E">
      <w:pPr>
        <w:pStyle w:val="SingleTxtGA"/>
        <w:rPr>
          <w:lang w:bidi="ar-IQ"/>
        </w:rPr>
      </w:pPr>
      <w:r>
        <w:rPr>
          <w:rFonts w:hint="cs"/>
          <w:rtl/>
          <w:lang w:bidi="ar-IQ"/>
        </w:rPr>
        <w:t>67-</w:t>
      </w:r>
      <w:r>
        <w:rPr>
          <w:rFonts w:hint="cs"/>
          <w:rtl/>
          <w:lang w:bidi="ar-IQ"/>
        </w:rPr>
        <w:tab/>
      </w:r>
      <w:r w:rsidRPr="004A2DDD">
        <w:rPr>
          <w:rtl/>
          <w:lang w:bidi="ar-IQ"/>
        </w:rPr>
        <w:t xml:space="preserve">علما </w:t>
      </w:r>
      <w:r w:rsidRPr="004A2DDD">
        <w:rPr>
          <w:rFonts w:hint="eastAsia"/>
          <w:rtl/>
          <w:lang w:bidi="ar-IQ"/>
        </w:rPr>
        <w:t>أ</w:t>
      </w:r>
      <w:r w:rsidRPr="004A2DDD">
        <w:rPr>
          <w:rtl/>
          <w:lang w:bidi="ar-IQ"/>
        </w:rPr>
        <w:t>ن العراق يطبق نظام الرعاية الصحية المجانية الشاملة مع مراعاة خصوصية الرعاية الصحية للمعاقين</w:t>
      </w:r>
      <w:r>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(12) الاعتـراف بالأشخاص ذوي الإعاقة على قدم المساواة مع الآخرين أمام القانون</w:t>
      </w:r>
    </w:p>
    <w:p w:rsidR="00816C8E" w:rsidRPr="004A2DDD" w:rsidRDefault="00816C8E" w:rsidP="00816C8E">
      <w:pPr>
        <w:pStyle w:val="SingleTxtGA"/>
        <w:rPr>
          <w:lang w:bidi="ar-IQ"/>
        </w:rPr>
      </w:pPr>
      <w:r>
        <w:rPr>
          <w:rFonts w:hint="cs"/>
          <w:rtl/>
          <w:lang w:bidi="ar-IQ"/>
        </w:rPr>
        <w:t>68-</w:t>
      </w:r>
      <w:r>
        <w:rPr>
          <w:rFonts w:hint="cs"/>
          <w:rtl/>
          <w:lang w:bidi="ar-IQ"/>
        </w:rPr>
        <w:tab/>
      </w:r>
      <w:r w:rsidRPr="004A2DDD">
        <w:rPr>
          <w:rFonts w:hint="eastAsia"/>
          <w:rtl/>
          <w:lang w:bidi="ar-IQ"/>
        </w:rPr>
        <w:t>أشار</w:t>
      </w:r>
      <w:r w:rsidRPr="004A2DDD">
        <w:rPr>
          <w:rtl/>
          <w:lang w:bidi="ar-IQ"/>
        </w:rPr>
        <w:t xml:space="preserve"> الدستور العراقي النافذ في الباب الثاني باب الحقوق والحريات </w:t>
      </w:r>
      <w:r w:rsidRPr="004A2DDD">
        <w:rPr>
          <w:rFonts w:hint="eastAsia"/>
          <w:rtl/>
          <w:lang w:bidi="ar-IQ"/>
        </w:rPr>
        <w:t>إلى</w:t>
      </w:r>
      <w:r w:rsidRPr="004A2DDD">
        <w:rPr>
          <w:rtl/>
          <w:lang w:bidi="ar-IQ"/>
        </w:rPr>
        <w:t xml:space="preserve"> مبدأ المساواة وعدم التمييز بين العراقيين جميعاً في الحقوق والواجبات أمام القانون بما في ذلك الأشخاص ذوي الإعاقة الذين يتمتعون بجميع الحقوق ويتحملون الواجبات </w:t>
      </w:r>
      <w:r w:rsidRPr="004A2DDD">
        <w:rPr>
          <w:rFonts w:hint="eastAsia"/>
          <w:rtl/>
          <w:lang w:bidi="ar-IQ"/>
        </w:rPr>
        <w:t>نفسها</w:t>
      </w:r>
      <w:r w:rsidRPr="004A2DDD">
        <w:rPr>
          <w:rtl/>
          <w:lang w:bidi="ar-IQ"/>
        </w:rPr>
        <w:t xml:space="preserve"> دون أي تمييز. </w:t>
      </w:r>
    </w:p>
    <w:p w:rsidR="00816C8E" w:rsidRPr="004A2DDD" w:rsidRDefault="00816C8E" w:rsidP="00816C8E">
      <w:pPr>
        <w:pStyle w:val="SingleTxtGA"/>
        <w:rPr>
          <w:lang w:bidi="ar-IQ"/>
        </w:rPr>
      </w:pPr>
      <w:r>
        <w:rPr>
          <w:rFonts w:hint="cs"/>
          <w:rtl/>
          <w:lang w:bidi="ar-IQ"/>
        </w:rPr>
        <w:t>69-</w:t>
      </w:r>
      <w:r>
        <w:rPr>
          <w:rFonts w:hint="cs"/>
          <w:rtl/>
          <w:lang w:bidi="ar-IQ"/>
        </w:rPr>
        <w:tab/>
      </w:r>
      <w:r w:rsidRPr="004A2DDD">
        <w:rPr>
          <w:rtl/>
          <w:lang w:bidi="ar-IQ"/>
        </w:rPr>
        <w:t xml:space="preserve">فيما يتعلق بالأهلية القانونية: نظم القانون المدني </w:t>
      </w:r>
      <w:r w:rsidRPr="004A2DDD">
        <w:rPr>
          <w:rFonts w:hint="eastAsia"/>
          <w:rtl/>
          <w:lang w:bidi="ar-IQ"/>
        </w:rPr>
        <w:t>العراقي</w:t>
      </w:r>
      <w:r w:rsidRPr="004A2DDD">
        <w:rPr>
          <w:rtl/>
          <w:lang w:bidi="ar-IQ"/>
        </w:rPr>
        <w:t xml:space="preserve"> رقم (40) لسنة 1951 الجوانب القانونية للأهلية المدنية. وتنقسم الأهلية </w:t>
      </w:r>
      <w:r w:rsidRPr="004A2DDD">
        <w:rPr>
          <w:rFonts w:hint="eastAsia"/>
          <w:rtl/>
          <w:lang w:bidi="ar-IQ"/>
        </w:rPr>
        <w:t>على</w:t>
      </w:r>
      <w:r w:rsidRPr="004A2DDD">
        <w:rPr>
          <w:rtl/>
          <w:lang w:bidi="ar-IQ"/>
        </w:rPr>
        <w:t xml:space="preserve"> وفق أحكامه </w:t>
      </w:r>
      <w:r w:rsidRPr="004A2DDD">
        <w:rPr>
          <w:rFonts w:hint="eastAsia"/>
          <w:rtl/>
          <w:lang w:bidi="ar-IQ"/>
        </w:rPr>
        <w:t>على</w:t>
      </w:r>
      <w:r w:rsidRPr="004A2DDD">
        <w:rPr>
          <w:rtl/>
          <w:lang w:bidi="ar-IQ"/>
        </w:rPr>
        <w:t xml:space="preserve"> قسمين: أهلية وجوب وأهلية أداء، و</w:t>
      </w:r>
      <w:r w:rsidRPr="004A2DDD">
        <w:rPr>
          <w:rFonts w:hint="eastAsia"/>
          <w:rtl/>
          <w:lang w:bidi="ar-IQ"/>
        </w:rPr>
        <w:t>فيما</w:t>
      </w:r>
      <w:r w:rsidRPr="004A2DDD">
        <w:rPr>
          <w:rtl/>
          <w:lang w:bidi="ar-IQ"/>
        </w:rPr>
        <w:t xml:space="preserve"> </w:t>
      </w:r>
      <w:r w:rsidRPr="004A2DDD">
        <w:rPr>
          <w:rFonts w:hint="eastAsia"/>
          <w:rtl/>
          <w:lang w:bidi="ar-IQ"/>
        </w:rPr>
        <w:t>يتعلق</w:t>
      </w:r>
      <w:r w:rsidRPr="004A2DDD">
        <w:rPr>
          <w:rtl/>
          <w:lang w:bidi="ar-IQ"/>
        </w:rPr>
        <w:t xml:space="preserve"> </w:t>
      </w:r>
      <w:r w:rsidRPr="004A2DDD">
        <w:rPr>
          <w:rFonts w:hint="eastAsia"/>
          <w:rtl/>
          <w:lang w:bidi="ar-IQ"/>
        </w:rPr>
        <w:t>ب</w:t>
      </w:r>
      <w:r w:rsidRPr="004A2DDD">
        <w:rPr>
          <w:rtl/>
          <w:lang w:bidi="ar-IQ"/>
        </w:rPr>
        <w:t xml:space="preserve">أهلية الوجوب تمنح الشخص الحق في اكتساب الحقوق كالميراث </w:t>
      </w:r>
      <w:r w:rsidRPr="004A2DDD">
        <w:rPr>
          <w:rtl/>
          <w:lang w:bidi="ar-IQ"/>
        </w:rPr>
        <w:lastRenderedPageBreak/>
        <w:t xml:space="preserve">والوصية ويتساوى جميع الأشخاص </w:t>
      </w:r>
      <w:r w:rsidRPr="004A2DDD">
        <w:rPr>
          <w:rFonts w:hint="eastAsia"/>
          <w:rtl/>
          <w:lang w:bidi="ar-IQ"/>
        </w:rPr>
        <w:t>فيها</w:t>
      </w:r>
      <w:r w:rsidRPr="004A2DDD">
        <w:rPr>
          <w:rtl/>
          <w:lang w:bidi="ar-IQ"/>
        </w:rPr>
        <w:t xml:space="preserve">. كما نظم القانون المذكور الجوانب المتعلقة بدعم الشخص </w:t>
      </w:r>
      <w:r w:rsidRPr="004A2DDD">
        <w:rPr>
          <w:rFonts w:hint="eastAsia"/>
          <w:rtl/>
          <w:lang w:bidi="ar-IQ"/>
        </w:rPr>
        <w:t>ذي</w:t>
      </w:r>
      <w:r w:rsidRPr="004A2DDD">
        <w:rPr>
          <w:rtl/>
          <w:lang w:bidi="ar-IQ"/>
        </w:rPr>
        <w:t xml:space="preserve"> </w:t>
      </w:r>
      <w:r w:rsidRPr="004A2DDD">
        <w:rPr>
          <w:rFonts w:hint="eastAsia"/>
          <w:rtl/>
          <w:lang w:bidi="ar-IQ"/>
        </w:rPr>
        <w:t>الإعاقة</w:t>
      </w:r>
      <w:r w:rsidRPr="004A2DDD">
        <w:rPr>
          <w:rtl/>
          <w:lang w:bidi="ar-IQ"/>
        </w:rPr>
        <w:t xml:space="preserve"> في اتخاذ القرار </w:t>
      </w:r>
      <w:r w:rsidRPr="004A2DDD">
        <w:rPr>
          <w:rFonts w:hint="eastAsia"/>
          <w:rtl/>
          <w:lang w:bidi="ar-IQ"/>
        </w:rPr>
        <w:t>إذ</w:t>
      </w:r>
      <w:r w:rsidRPr="004A2DDD">
        <w:rPr>
          <w:rtl/>
          <w:lang w:bidi="ar-IQ"/>
        </w:rPr>
        <w:t xml:space="preserve"> بينت المادة (104) منه (أنه </w:t>
      </w:r>
      <w:r w:rsidRPr="004A2DDD">
        <w:rPr>
          <w:rFonts w:hint="eastAsia"/>
          <w:rtl/>
          <w:lang w:bidi="ar-IQ"/>
        </w:rPr>
        <w:t>إذا</w:t>
      </w:r>
      <w:r w:rsidRPr="004A2DDD">
        <w:rPr>
          <w:rtl/>
          <w:lang w:bidi="ar-IQ"/>
        </w:rPr>
        <w:t xml:space="preserve"> كان الشخص </w:t>
      </w:r>
      <w:r w:rsidRPr="004A2DDD">
        <w:rPr>
          <w:rFonts w:hint="eastAsia"/>
          <w:rtl/>
          <w:lang w:bidi="ar-IQ"/>
        </w:rPr>
        <w:t>أ</w:t>
      </w:r>
      <w:r w:rsidRPr="004A2DDD">
        <w:rPr>
          <w:rtl/>
          <w:lang w:bidi="ar-IQ"/>
        </w:rPr>
        <w:t xml:space="preserve">صم </w:t>
      </w:r>
      <w:r w:rsidRPr="004A2DDD">
        <w:rPr>
          <w:rFonts w:hint="eastAsia"/>
          <w:rtl/>
          <w:lang w:bidi="ar-IQ"/>
        </w:rPr>
        <w:t>أ</w:t>
      </w:r>
      <w:r w:rsidRPr="004A2DDD">
        <w:rPr>
          <w:rtl/>
          <w:lang w:bidi="ar-IQ"/>
        </w:rPr>
        <w:t xml:space="preserve">بكم </w:t>
      </w:r>
      <w:r w:rsidRPr="004A2DDD">
        <w:rPr>
          <w:rFonts w:hint="eastAsia"/>
          <w:rtl/>
          <w:lang w:bidi="ar-IQ"/>
        </w:rPr>
        <w:t>أو</w:t>
      </w:r>
      <w:r w:rsidRPr="004A2DDD">
        <w:rPr>
          <w:rtl/>
          <w:lang w:bidi="ar-IQ"/>
        </w:rPr>
        <w:t xml:space="preserve"> </w:t>
      </w:r>
      <w:r w:rsidRPr="004A2DDD">
        <w:rPr>
          <w:rFonts w:hint="eastAsia"/>
          <w:rtl/>
          <w:lang w:bidi="ar-IQ"/>
        </w:rPr>
        <w:t>أ</w:t>
      </w:r>
      <w:r w:rsidRPr="004A2DDD">
        <w:rPr>
          <w:rtl/>
          <w:lang w:bidi="ar-IQ"/>
        </w:rPr>
        <w:t xml:space="preserve">عمى </w:t>
      </w:r>
      <w:r w:rsidRPr="004A2DDD">
        <w:rPr>
          <w:rFonts w:hint="eastAsia"/>
          <w:rtl/>
          <w:lang w:bidi="ar-IQ"/>
        </w:rPr>
        <w:t>أ</w:t>
      </w:r>
      <w:r w:rsidRPr="004A2DDD">
        <w:rPr>
          <w:rtl/>
          <w:lang w:bidi="ar-IQ"/>
        </w:rPr>
        <w:t xml:space="preserve">صم </w:t>
      </w:r>
      <w:r w:rsidRPr="004A2DDD">
        <w:rPr>
          <w:rFonts w:hint="eastAsia"/>
          <w:rtl/>
          <w:lang w:bidi="ar-IQ"/>
        </w:rPr>
        <w:t>أ</w:t>
      </w:r>
      <w:r w:rsidRPr="004A2DDD">
        <w:rPr>
          <w:rtl/>
          <w:lang w:bidi="ar-IQ"/>
        </w:rPr>
        <w:t xml:space="preserve">و </w:t>
      </w:r>
      <w:r w:rsidRPr="004A2DDD">
        <w:rPr>
          <w:rFonts w:hint="eastAsia"/>
          <w:rtl/>
          <w:lang w:bidi="ar-IQ"/>
        </w:rPr>
        <w:t>أ</w:t>
      </w:r>
      <w:r w:rsidRPr="004A2DDD">
        <w:rPr>
          <w:rtl/>
          <w:lang w:bidi="ar-IQ"/>
        </w:rPr>
        <w:t xml:space="preserve">عمى </w:t>
      </w:r>
      <w:r w:rsidRPr="004A2DDD">
        <w:rPr>
          <w:rFonts w:hint="eastAsia"/>
          <w:rtl/>
          <w:lang w:bidi="ar-IQ"/>
        </w:rPr>
        <w:t>أ</w:t>
      </w:r>
      <w:r w:rsidRPr="004A2DDD">
        <w:rPr>
          <w:rtl/>
          <w:lang w:bidi="ar-IQ"/>
        </w:rPr>
        <w:t xml:space="preserve">بكم وتعذر عليه بسبب ذلك التعبير عن </w:t>
      </w:r>
      <w:r w:rsidRPr="004A2DDD">
        <w:rPr>
          <w:rFonts w:hint="eastAsia"/>
          <w:rtl/>
          <w:lang w:bidi="ar-IQ"/>
        </w:rPr>
        <w:t>إرادته</w:t>
      </w:r>
      <w:r w:rsidRPr="004A2DDD">
        <w:rPr>
          <w:rtl/>
          <w:lang w:bidi="ar-IQ"/>
        </w:rPr>
        <w:t xml:space="preserve"> جاز للمحكمة </w:t>
      </w:r>
      <w:r w:rsidRPr="004A2DDD">
        <w:rPr>
          <w:rFonts w:hint="eastAsia"/>
          <w:rtl/>
          <w:lang w:bidi="ar-IQ"/>
        </w:rPr>
        <w:t>أن</w:t>
      </w:r>
      <w:r w:rsidRPr="004A2DDD">
        <w:rPr>
          <w:rtl/>
          <w:lang w:bidi="ar-IQ"/>
        </w:rPr>
        <w:t xml:space="preserve"> </w:t>
      </w:r>
      <w:r w:rsidRPr="004A2DDD">
        <w:rPr>
          <w:rFonts w:hint="eastAsia"/>
          <w:rtl/>
          <w:lang w:bidi="ar-IQ"/>
        </w:rPr>
        <w:t>تنصب</w:t>
      </w:r>
      <w:r w:rsidRPr="004A2DDD">
        <w:rPr>
          <w:rtl/>
          <w:lang w:bidi="ar-IQ"/>
        </w:rPr>
        <w:t xml:space="preserve"> </w:t>
      </w:r>
      <w:r w:rsidRPr="004A2DDD">
        <w:rPr>
          <w:rFonts w:hint="eastAsia"/>
          <w:rtl/>
          <w:lang w:bidi="ar-IQ"/>
        </w:rPr>
        <w:t>عليه</w:t>
      </w:r>
      <w:r w:rsidRPr="004A2DDD">
        <w:rPr>
          <w:rtl/>
          <w:lang w:bidi="ar-IQ"/>
        </w:rPr>
        <w:t xml:space="preserve"> وصيا </w:t>
      </w:r>
      <w:r w:rsidRPr="004A2DDD">
        <w:rPr>
          <w:rFonts w:hint="eastAsia"/>
          <w:rtl/>
          <w:lang w:bidi="ar-IQ"/>
        </w:rPr>
        <w:t>وتحدد</w:t>
      </w:r>
      <w:r w:rsidRPr="004A2DDD">
        <w:rPr>
          <w:rtl/>
          <w:lang w:bidi="ar-IQ"/>
        </w:rPr>
        <w:t xml:space="preserve"> تصرفات هذا الوصي)</w:t>
      </w:r>
      <w:r>
        <w:rPr>
          <w:rtl/>
          <w:lang w:bidi="ar-IQ"/>
        </w:rPr>
        <w:t>،</w:t>
      </w:r>
      <w:r w:rsidRPr="004A2DDD">
        <w:rPr>
          <w:rtl/>
          <w:lang w:bidi="ar-IQ"/>
        </w:rPr>
        <w:t xml:space="preserve"> فالوصاية في هذه الحالة تقتصر على مساعدة الشخص ذ</w:t>
      </w:r>
      <w:r w:rsidRPr="004A2DDD">
        <w:rPr>
          <w:rFonts w:hint="eastAsia"/>
          <w:rtl/>
          <w:lang w:bidi="ar-IQ"/>
        </w:rPr>
        <w:t>ي</w:t>
      </w:r>
      <w:r w:rsidRPr="004A2DDD">
        <w:rPr>
          <w:rtl/>
          <w:lang w:bidi="ar-IQ"/>
        </w:rPr>
        <w:t xml:space="preserve"> الإعاقة في اتخاذ القرار.</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(13) إمكانية اللجوء إلى القضاء</w:t>
      </w:r>
    </w:p>
    <w:p w:rsidR="00816C8E" w:rsidRPr="004A2DDD" w:rsidRDefault="00816C8E" w:rsidP="00816C8E">
      <w:pPr>
        <w:pStyle w:val="SingleTxtGA"/>
        <w:rPr>
          <w:lang w:val="de-DE" w:eastAsia="de-DE"/>
        </w:rPr>
      </w:pPr>
      <w:r>
        <w:rPr>
          <w:rFonts w:hint="cs"/>
          <w:rtl/>
        </w:rPr>
        <w:t>70-</w:t>
      </w:r>
      <w:r>
        <w:rPr>
          <w:rFonts w:hint="cs"/>
          <w:rtl/>
        </w:rPr>
        <w:tab/>
      </w:r>
      <w:r w:rsidRPr="004A2DDD">
        <w:rPr>
          <w:rtl/>
        </w:rPr>
        <w:t>كفل الدستور العراقي حق التقاضي للجميع، فالمحاكم مفتوحة للجميع ومصونة من التدخل في شؤونها</w:t>
      </w:r>
      <w:r w:rsidRPr="004A2DDD">
        <w:rPr>
          <w:rtl/>
          <w:lang w:bidi="ar-IQ"/>
        </w:rPr>
        <w:t xml:space="preserve"> </w:t>
      </w:r>
      <w:r w:rsidRPr="004A2DDD">
        <w:rPr>
          <w:rtl/>
        </w:rPr>
        <w:t>وتضع المادة 19 من الدستور ضمانات المحاكمة العادلة بالإشارة إلى</w:t>
      </w:r>
      <w:r>
        <w:rPr>
          <w:rFonts w:hint="cs"/>
          <w:rtl/>
        </w:rPr>
        <w:t>:</w:t>
      </w:r>
      <w:r w:rsidRPr="004A2DDD">
        <w:rPr>
          <w:rtl/>
        </w:rPr>
        <w:t xml:space="preserve"> </w:t>
      </w:r>
    </w:p>
    <w:p w:rsidR="00816C8E" w:rsidRPr="004A2DDD" w:rsidRDefault="00816C8E" w:rsidP="00816C8E">
      <w:pPr>
        <w:pStyle w:val="SingleTxtGA"/>
        <w:ind w:left="1928"/>
        <w:rPr>
          <w:rtl/>
        </w:rPr>
      </w:pPr>
      <w:r w:rsidRPr="004A2DDD">
        <w:rPr>
          <w:rtl/>
        </w:rPr>
        <w:t>أولاً:</w:t>
      </w:r>
      <w:r>
        <w:rPr>
          <w:rtl/>
        </w:rPr>
        <w:tab/>
      </w:r>
      <w:r w:rsidRPr="004A2DDD">
        <w:rPr>
          <w:rtl/>
        </w:rPr>
        <w:t>القضاء مستقل لا سلطان عليه لغير القانون.</w:t>
      </w:r>
    </w:p>
    <w:p w:rsidR="00816C8E" w:rsidRPr="004A2DDD" w:rsidRDefault="00816C8E" w:rsidP="00816C8E">
      <w:pPr>
        <w:pStyle w:val="SingleTxtGA"/>
        <w:ind w:left="1928"/>
        <w:rPr>
          <w:spacing w:val="-2"/>
          <w:rtl/>
        </w:rPr>
      </w:pPr>
      <w:r w:rsidRPr="004A2DDD">
        <w:rPr>
          <w:spacing w:val="-2"/>
          <w:rtl/>
        </w:rPr>
        <w:t>ثانياً:</w:t>
      </w:r>
      <w:r w:rsidRPr="004A2DDD">
        <w:rPr>
          <w:spacing w:val="-2"/>
          <w:rtl/>
        </w:rPr>
        <w:tab/>
        <w:t>لا جريمة ولا عقوبة إلا بنص، ولا عقوبة إلا على الفعل الذي يعده القانون وقت اقترافه جريمة، ولا يجوز تطبيق عقوبة اشد من العقوبة النافذة وقت ارتكاب الجريمة.</w:t>
      </w:r>
    </w:p>
    <w:p w:rsidR="00816C8E" w:rsidRPr="004A2DDD" w:rsidRDefault="00816C8E" w:rsidP="00816C8E">
      <w:pPr>
        <w:pStyle w:val="SingleTxtGA"/>
        <w:ind w:left="1928"/>
        <w:rPr>
          <w:rtl/>
        </w:rPr>
      </w:pPr>
      <w:r w:rsidRPr="004A2DDD">
        <w:rPr>
          <w:rtl/>
        </w:rPr>
        <w:t>ثالثاً:</w:t>
      </w:r>
      <w:r>
        <w:rPr>
          <w:rtl/>
        </w:rPr>
        <w:tab/>
      </w:r>
      <w:r w:rsidRPr="004A2DDD">
        <w:rPr>
          <w:rtl/>
        </w:rPr>
        <w:t>التقاضي حقٌ مصونٌ ومكفولٌ للجميع</w:t>
      </w:r>
      <w:r w:rsidRPr="004A2DDD">
        <w:t>.</w:t>
      </w:r>
    </w:p>
    <w:p w:rsidR="00816C8E" w:rsidRPr="004A2DDD" w:rsidRDefault="00816C8E" w:rsidP="00816C8E">
      <w:pPr>
        <w:pStyle w:val="SingleTxtGA"/>
        <w:ind w:left="1928"/>
        <w:rPr>
          <w:rtl/>
        </w:rPr>
      </w:pPr>
      <w:r w:rsidRPr="004A2DDD">
        <w:rPr>
          <w:rtl/>
        </w:rPr>
        <w:t>رابعاً:</w:t>
      </w:r>
      <w:r>
        <w:rPr>
          <w:rtl/>
        </w:rPr>
        <w:tab/>
      </w:r>
      <w:r w:rsidRPr="004A2DDD">
        <w:rPr>
          <w:rtl/>
        </w:rPr>
        <w:t>حق الدفاع مقدسٌ ومكفولٌ في جميع مراحل التحقيق والمحاكمة</w:t>
      </w:r>
      <w:r w:rsidRPr="004A2DDD">
        <w:t>.</w:t>
      </w:r>
    </w:p>
    <w:p w:rsidR="00816C8E" w:rsidRPr="004A2DDD" w:rsidRDefault="00816C8E" w:rsidP="00816C8E">
      <w:pPr>
        <w:pStyle w:val="SingleTxtGA"/>
        <w:ind w:left="1928"/>
        <w:rPr>
          <w:rtl/>
        </w:rPr>
      </w:pPr>
      <w:r w:rsidRPr="004A2DDD">
        <w:rPr>
          <w:rtl/>
        </w:rPr>
        <w:t>خامساً:</w:t>
      </w:r>
      <w:r>
        <w:rPr>
          <w:rtl/>
        </w:rPr>
        <w:tab/>
      </w:r>
      <w:r w:rsidRPr="004A2DDD">
        <w:rPr>
          <w:rtl/>
        </w:rPr>
        <w:t>المتهم بريء حتى تثبت إدانته في محاكمةٍ قانونيةٍ عادلةٍ، ولا يحاكم المتهم عن التهمة ذاتها مرةً أخرى بعد الإفراج عنه، إلا إذا ظهرت أدلةٌ جديدة</w:t>
      </w:r>
      <w:r w:rsidRPr="004A2DDD">
        <w:t>.</w:t>
      </w:r>
    </w:p>
    <w:p w:rsidR="00816C8E" w:rsidRPr="004A2DDD" w:rsidRDefault="00816C8E" w:rsidP="00816C8E">
      <w:pPr>
        <w:pStyle w:val="SingleTxtGA"/>
        <w:ind w:left="1928"/>
        <w:rPr>
          <w:rtl/>
        </w:rPr>
      </w:pPr>
      <w:r w:rsidRPr="004A2DDD">
        <w:rPr>
          <w:rtl/>
        </w:rPr>
        <w:t>سادساً:</w:t>
      </w:r>
      <w:r>
        <w:rPr>
          <w:rtl/>
        </w:rPr>
        <w:tab/>
      </w:r>
      <w:r w:rsidRPr="004A2DDD">
        <w:rPr>
          <w:rtl/>
        </w:rPr>
        <w:t>لكل فردٍ الحق في أن يعامل معاملةً عادلةً في الإجراءات القضائية والإدارية</w:t>
      </w:r>
      <w:r w:rsidRPr="004A2DDD">
        <w:t>.</w:t>
      </w:r>
    </w:p>
    <w:p w:rsidR="00816C8E" w:rsidRPr="004A2DDD" w:rsidRDefault="00816C8E" w:rsidP="00816C8E">
      <w:pPr>
        <w:pStyle w:val="SingleTxtGA"/>
        <w:ind w:left="1928"/>
        <w:rPr>
          <w:rtl/>
        </w:rPr>
      </w:pPr>
      <w:r w:rsidRPr="004A2DDD">
        <w:rPr>
          <w:rtl/>
        </w:rPr>
        <w:t>سابعاً:</w:t>
      </w:r>
      <w:r>
        <w:rPr>
          <w:rtl/>
        </w:rPr>
        <w:tab/>
      </w:r>
      <w:r w:rsidRPr="004A2DDD">
        <w:rPr>
          <w:rtl/>
        </w:rPr>
        <w:t>جلسات المحاكم علنيةٌ إلا إذا قررت المحكمة جعلها سريةً</w:t>
      </w:r>
      <w:r w:rsidRPr="004A2DDD">
        <w:t>.</w:t>
      </w:r>
    </w:p>
    <w:p w:rsidR="00816C8E" w:rsidRPr="004A2DDD" w:rsidRDefault="00816C8E" w:rsidP="00816C8E">
      <w:pPr>
        <w:pStyle w:val="SingleTxtGA"/>
        <w:ind w:left="1928"/>
        <w:rPr>
          <w:rtl/>
        </w:rPr>
      </w:pPr>
      <w:r w:rsidRPr="004A2DDD">
        <w:rPr>
          <w:rtl/>
        </w:rPr>
        <w:t>ثامناً:</w:t>
      </w:r>
      <w:r>
        <w:rPr>
          <w:rtl/>
        </w:rPr>
        <w:tab/>
      </w:r>
      <w:r w:rsidRPr="004A2DDD">
        <w:rPr>
          <w:rtl/>
        </w:rPr>
        <w:t>العقوبة شخصيةٌ</w:t>
      </w:r>
      <w:r w:rsidRPr="004A2DDD">
        <w:t>.</w:t>
      </w:r>
    </w:p>
    <w:p w:rsidR="00816C8E" w:rsidRPr="004A2DDD" w:rsidRDefault="00816C8E" w:rsidP="00816C8E">
      <w:pPr>
        <w:pStyle w:val="SingleTxtGA"/>
        <w:ind w:left="1928"/>
        <w:rPr>
          <w:rtl/>
        </w:rPr>
      </w:pPr>
      <w:r w:rsidRPr="004A2DDD">
        <w:rPr>
          <w:rtl/>
        </w:rPr>
        <w:t>تاسعاً:</w:t>
      </w:r>
      <w:r>
        <w:rPr>
          <w:rtl/>
        </w:rPr>
        <w:tab/>
      </w:r>
      <w:r w:rsidRPr="004A2DDD">
        <w:rPr>
          <w:rtl/>
        </w:rPr>
        <w:t>ليس للقوانين اثرٌ رجعي ما لم يُنص على خلاف ذلك، ولا يشمل هذا الاستثناء قوانين الضرائب والرسوم</w:t>
      </w:r>
      <w:r w:rsidRPr="004A2DDD">
        <w:t>.</w:t>
      </w:r>
    </w:p>
    <w:p w:rsidR="00816C8E" w:rsidRPr="004A2DDD" w:rsidRDefault="00816C8E" w:rsidP="00816C8E">
      <w:pPr>
        <w:pStyle w:val="SingleTxtGA"/>
        <w:ind w:left="1928"/>
        <w:rPr>
          <w:rtl/>
        </w:rPr>
      </w:pPr>
      <w:r w:rsidRPr="004A2DDD">
        <w:rPr>
          <w:rtl/>
        </w:rPr>
        <w:t>عاشراً:</w:t>
      </w:r>
      <w:r>
        <w:rPr>
          <w:rtl/>
        </w:rPr>
        <w:tab/>
      </w:r>
      <w:r w:rsidRPr="004A2DDD">
        <w:rPr>
          <w:rtl/>
        </w:rPr>
        <w:t>لا يسرى القانون الجزائي بأثرٍ رجعي إلا إذا كان أصلحَ للمتهم</w:t>
      </w:r>
      <w:r w:rsidRPr="004A2DDD">
        <w:t>.</w:t>
      </w:r>
    </w:p>
    <w:p w:rsidR="00816C8E" w:rsidRPr="004A2DDD" w:rsidRDefault="00816C8E" w:rsidP="00816C8E">
      <w:pPr>
        <w:pStyle w:val="SingleTxtGA"/>
        <w:ind w:left="1928"/>
        <w:rPr>
          <w:rtl/>
          <w:lang w:bidi="ar-IQ"/>
        </w:rPr>
      </w:pPr>
      <w:r w:rsidRPr="004A2DDD">
        <w:rPr>
          <w:rtl/>
        </w:rPr>
        <w:t>حادي عشر:</w:t>
      </w:r>
      <w:r>
        <w:rPr>
          <w:rtl/>
        </w:rPr>
        <w:tab/>
      </w:r>
      <w:r w:rsidRPr="004A2DDD">
        <w:rPr>
          <w:rtl/>
        </w:rPr>
        <w:t>تنتدب المحكمة محامياً للدفاع عن المتهم بجنايةٍ أو جنحةٍ لمن ليس له محامٍ يدافع عنه، وعلى نفقة الدولة.</w:t>
      </w:r>
    </w:p>
    <w:p w:rsidR="00816C8E" w:rsidRPr="004A2DDD" w:rsidRDefault="00816C8E" w:rsidP="00816C8E">
      <w:pPr>
        <w:pStyle w:val="SingleTxtGA"/>
        <w:ind w:left="1928"/>
        <w:rPr>
          <w:rtl/>
        </w:rPr>
      </w:pPr>
      <w:r w:rsidRPr="004A2DDD">
        <w:rPr>
          <w:rtl/>
        </w:rPr>
        <w:t>ثاني عشر:</w:t>
      </w:r>
      <w:r>
        <w:rPr>
          <w:rtl/>
        </w:rPr>
        <w:tab/>
      </w:r>
      <w:r>
        <w:rPr>
          <w:rFonts w:hint="cs"/>
          <w:rtl/>
        </w:rPr>
        <w:t>(</w:t>
      </w:r>
      <w:r w:rsidRPr="004A2DDD">
        <w:rPr>
          <w:rtl/>
        </w:rPr>
        <w:t>أ</w:t>
      </w:r>
      <w:r>
        <w:rPr>
          <w:rFonts w:hint="cs"/>
          <w:rtl/>
        </w:rPr>
        <w:t>)</w:t>
      </w:r>
      <w:r>
        <w:rPr>
          <w:rtl/>
        </w:rPr>
        <w:tab/>
      </w:r>
      <w:r w:rsidRPr="004A2DDD">
        <w:rPr>
          <w:rtl/>
        </w:rPr>
        <w:t>يحظر الحجز</w:t>
      </w:r>
      <w:r w:rsidRPr="004A2DDD">
        <w:t>.</w:t>
      </w:r>
    </w:p>
    <w:p w:rsidR="00816C8E" w:rsidRPr="004A2DDD" w:rsidRDefault="00816C8E" w:rsidP="00816C8E">
      <w:pPr>
        <w:pStyle w:val="SingleTxtGA"/>
        <w:ind w:left="1928"/>
        <w:rPr>
          <w:spacing w:val="-2"/>
          <w:rtl/>
        </w:rPr>
      </w:pPr>
      <w:r w:rsidRPr="004A2DDD">
        <w:rPr>
          <w:spacing w:val="-2"/>
          <w:rtl/>
        </w:rPr>
        <w:tab/>
      </w:r>
      <w:r w:rsidRPr="004A2DDD">
        <w:rPr>
          <w:spacing w:val="-2"/>
          <w:rtl/>
        </w:rPr>
        <w:tab/>
        <w:t>(ب)</w:t>
      </w:r>
      <w:r w:rsidRPr="004A2DDD">
        <w:rPr>
          <w:spacing w:val="-2"/>
          <w:rtl/>
        </w:rPr>
        <w:tab/>
        <w:t>لا يجوز الحبس أو التوقيف في غير الأماكن المخصصة لذلك وفقاً لقوانين السجون المشمولة بالرعاية الصحية والاجتماعية والخاضعة لسلطات الدولة</w:t>
      </w:r>
      <w:r w:rsidRPr="004A2DDD">
        <w:rPr>
          <w:spacing w:val="-2"/>
        </w:rPr>
        <w:t>.</w:t>
      </w:r>
    </w:p>
    <w:p w:rsidR="00816C8E" w:rsidRPr="004A2DDD" w:rsidRDefault="00816C8E" w:rsidP="00816C8E">
      <w:pPr>
        <w:pStyle w:val="SingleTxtGA"/>
        <w:ind w:left="1928"/>
        <w:rPr>
          <w:rtl/>
        </w:rPr>
      </w:pPr>
      <w:r w:rsidRPr="004A2DDD">
        <w:rPr>
          <w:rtl/>
        </w:rPr>
        <w:t>ثالث عشر</w:t>
      </w:r>
      <w:r>
        <w:rPr>
          <w:rFonts w:hint="cs"/>
          <w:rtl/>
        </w:rPr>
        <w:t>:</w:t>
      </w:r>
      <w:r>
        <w:rPr>
          <w:rtl/>
        </w:rPr>
        <w:tab/>
      </w:r>
      <w:r w:rsidRPr="004A2DDD">
        <w:rPr>
          <w:rtl/>
        </w:rPr>
        <w:t xml:space="preserve">تعرض أوراق التحقيق الابتدائي على القاضي المختص خلال </w:t>
      </w:r>
      <w:proofErr w:type="gramStart"/>
      <w:r w:rsidRPr="004A2DDD">
        <w:rPr>
          <w:rtl/>
        </w:rPr>
        <w:t xml:space="preserve">مدة </w:t>
      </w:r>
      <w:r>
        <w:rPr>
          <w:rFonts w:hint="cs"/>
          <w:rtl/>
        </w:rPr>
        <w:t xml:space="preserve"> </w:t>
      </w:r>
      <w:r w:rsidRPr="004A2DDD">
        <w:rPr>
          <w:rtl/>
        </w:rPr>
        <w:t>لا</w:t>
      </w:r>
      <w:proofErr w:type="gramEnd"/>
      <w:r w:rsidRPr="004A2DDD">
        <w:rPr>
          <w:rtl/>
        </w:rPr>
        <w:t xml:space="preserve"> تتجاوز أربعاً وعشرين ساعة من حين القبض على المتهم، ولا يجوز تمديدها إلا مرة واحدة وللمدة ذاتها.</w:t>
      </w:r>
    </w:p>
    <w:p w:rsidR="00816C8E" w:rsidRPr="004A2DDD" w:rsidRDefault="00816C8E" w:rsidP="00816C8E">
      <w:pPr>
        <w:pStyle w:val="SingleTxtGA"/>
        <w:rPr>
          <w:rtl/>
          <w:lang w:val="de-DE" w:eastAsia="de-DE"/>
        </w:rPr>
      </w:pPr>
      <w:r w:rsidRPr="004A2DDD">
        <w:rPr>
          <w:rtl/>
        </w:rPr>
        <w:t>ويتفق كل من قانون العقوبات وقانون أصول المحاكمات الجزائية</w:t>
      </w:r>
      <w:r>
        <w:rPr>
          <w:rtl/>
        </w:rPr>
        <w:t xml:space="preserve"> </w:t>
      </w:r>
      <w:r w:rsidRPr="004A2DDD">
        <w:rPr>
          <w:rtl/>
        </w:rPr>
        <w:t>مع ذلك المبدأ</w:t>
      </w:r>
      <w:r>
        <w:rPr>
          <w:rtl/>
        </w:rPr>
        <w:t>.</w:t>
      </w:r>
    </w:p>
    <w:p w:rsidR="00816C8E" w:rsidRPr="004A2DDD" w:rsidRDefault="00816C8E" w:rsidP="00816C8E">
      <w:pPr>
        <w:pStyle w:val="SingleTxtGA"/>
        <w:rPr>
          <w:spacing w:val="-4"/>
          <w:lang w:bidi="ar-IQ"/>
        </w:rPr>
      </w:pPr>
      <w:r w:rsidRPr="004A2DDD">
        <w:rPr>
          <w:spacing w:val="-4"/>
          <w:rtl/>
          <w:lang w:bidi="ar-IQ"/>
        </w:rPr>
        <w:lastRenderedPageBreak/>
        <w:t>71-</w:t>
      </w:r>
      <w:r w:rsidRPr="004A2DDD">
        <w:rPr>
          <w:spacing w:val="-4"/>
          <w:rtl/>
          <w:lang w:bidi="ar-IQ"/>
        </w:rPr>
        <w:tab/>
        <w:t xml:space="preserve">كما نص البند سادسا من المادة (15) من قانون رعاية ذوي الإعاقة والاحتياجات الخاصة رقم (38) لسنة 2013 فيما يتعلق بمهام مجلس القضاء الأعلى ووزارة العدل بأن يقوما </w:t>
      </w:r>
      <w:proofErr w:type="gramStart"/>
      <w:r w:rsidRPr="004A2DDD">
        <w:rPr>
          <w:spacing w:val="-4"/>
          <w:rtl/>
          <w:lang w:bidi="ar-IQ"/>
        </w:rPr>
        <w:t>بالاتي</w:t>
      </w:r>
      <w:proofErr w:type="gramEnd"/>
      <w:r w:rsidRPr="004A2DDD">
        <w:rPr>
          <w:spacing w:val="-4"/>
          <w:rtl/>
          <w:lang w:bidi="ar-IQ"/>
        </w:rPr>
        <w:t>:</w:t>
      </w:r>
    </w:p>
    <w:p w:rsidR="00816C8E" w:rsidRPr="004A2DDD" w:rsidRDefault="00816C8E" w:rsidP="00816C8E">
      <w:pPr>
        <w:pStyle w:val="SingleTxtGA"/>
        <w:rPr>
          <w:rtl/>
          <w:lang w:bidi="ar-IQ"/>
        </w:rPr>
      </w:pPr>
      <w:r>
        <w:rPr>
          <w:rtl/>
          <w:lang w:bidi="ar-IQ"/>
        </w:rPr>
        <w:tab/>
      </w:r>
      <w:r>
        <w:rPr>
          <w:rFonts w:hint="cs"/>
          <w:rtl/>
          <w:lang w:bidi="ar-IQ"/>
        </w:rPr>
        <w:t>(</w:t>
      </w:r>
      <w:r w:rsidRPr="004A2DDD">
        <w:rPr>
          <w:rtl/>
          <w:lang w:bidi="ar-IQ"/>
        </w:rPr>
        <w:t>أ</w:t>
      </w:r>
      <w:r>
        <w:rPr>
          <w:rFonts w:hint="cs"/>
          <w:rtl/>
          <w:lang w:bidi="ar-IQ"/>
        </w:rPr>
        <w:t>)</w:t>
      </w:r>
      <w:r>
        <w:rPr>
          <w:rtl/>
          <w:lang w:bidi="ar-IQ"/>
        </w:rPr>
        <w:tab/>
      </w:r>
      <w:r w:rsidRPr="004A2DDD">
        <w:rPr>
          <w:rtl/>
          <w:lang w:bidi="ar-IQ"/>
        </w:rPr>
        <w:t>مراعاة الظروف الصحية لذوي الإعاقة والاحتياج الخاص في أماكن التوقيف والحجز والسجون إذا اقتضت طبيعة القضية وظروفها اتخاذ هذه الإجراءات</w:t>
      </w:r>
      <w:r>
        <w:rPr>
          <w:rtl/>
          <w:lang w:bidi="ar-IQ"/>
        </w:rPr>
        <w:t>.</w:t>
      </w:r>
    </w:p>
    <w:p w:rsidR="00816C8E" w:rsidRPr="004A2DDD" w:rsidRDefault="00816C8E" w:rsidP="00816C8E">
      <w:pPr>
        <w:pStyle w:val="SingleTxtGA"/>
        <w:rPr>
          <w:rtl/>
          <w:lang w:bidi="ar-IQ"/>
        </w:rPr>
      </w:pPr>
      <w:r>
        <w:rPr>
          <w:rtl/>
          <w:lang w:bidi="ar-IQ"/>
        </w:rPr>
        <w:tab/>
      </w:r>
      <w:r>
        <w:rPr>
          <w:rFonts w:hint="cs"/>
          <w:rtl/>
          <w:lang w:bidi="ar-IQ"/>
        </w:rPr>
        <w:t>(</w:t>
      </w:r>
      <w:r w:rsidRPr="004A2DDD">
        <w:rPr>
          <w:rtl/>
          <w:lang w:bidi="ar-IQ"/>
        </w:rPr>
        <w:t>ب</w:t>
      </w:r>
      <w:r>
        <w:rPr>
          <w:rFonts w:hint="cs"/>
          <w:rtl/>
          <w:lang w:bidi="ar-IQ"/>
        </w:rPr>
        <w:t>)</w:t>
      </w:r>
      <w:r>
        <w:rPr>
          <w:rtl/>
          <w:lang w:bidi="ar-IQ"/>
        </w:rPr>
        <w:tab/>
      </w:r>
      <w:r w:rsidRPr="004A2DDD">
        <w:rPr>
          <w:rtl/>
          <w:lang w:bidi="ar-IQ"/>
        </w:rPr>
        <w:t>توفير التقنيات المساعدة لذوي الإعاقة والاحتياجات الخاصة بما في ذلك ترجمة الإشارة وأية تقنيات أخرى تساعدهم في الدفاع عن حقوقهم أو التمتع بمركز مساو للطرف ال</w:t>
      </w:r>
      <w:r w:rsidRPr="004A2DDD">
        <w:rPr>
          <w:rFonts w:hint="eastAsia"/>
          <w:rtl/>
          <w:lang w:bidi="ar-IQ"/>
        </w:rPr>
        <w:t>آ</w:t>
      </w:r>
      <w:r w:rsidRPr="004A2DDD">
        <w:rPr>
          <w:rtl/>
          <w:lang w:bidi="ar-IQ"/>
        </w:rPr>
        <w:t>خر في الدعوى</w:t>
      </w:r>
      <w:r>
        <w:rPr>
          <w:rtl/>
          <w:lang w:bidi="ar-IQ"/>
        </w:rPr>
        <w:t>.</w:t>
      </w:r>
    </w:p>
    <w:p w:rsidR="00816C8E" w:rsidRPr="004A2DDD" w:rsidRDefault="00816C8E" w:rsidP="00816C8E">
      <w:pPr>
        <w:pStyle w:val="SingleTxtGA"/>
        <w:rPr>
          <w:lang w:bidi="ar-IQ"/>
        </w:rPr>
      </w:pPr>
      <w:r>
        <w:rPr>
          <w:rFonts w:hint="cs"/>
          <w:rtl/>
          <w:lang w:bidi="ar-IQ"/>
        </w:rPr>
        <w:t>72-</w:t>
      </w:r>
      <w:r>
        <w:rPr>
          <w:rFonts w:hint="cs"/>
          <w:rtl/>
          <w:lang w:bidi="ar-IQ"/>
        </w:rPr>
        <w:tab/>
      </w:r>
      <w:r w:rsidRPr="004A2DDD">
        <w:rPr>
          <w:rtl/>
          <w:lang w:bidi="ar-IQ"/>
        </w:rPr>
        <w:t>ونصت المادة (86) من قانون الإثبات رقم (107)</w:t>
      </w:r>
      <w:r>
        <w:rPr>
          <w:rtl/>
          <w:lang w:bidi="ar-IQ"/>
        </w:rPr>
        <w:t xml:space="preserve"> </w:t>
      </w:r>
      <w:r w:rsidRPr="004A2DDD">
        <w:rPr>
          <w:rtl/>
          <w:lang w:bidi="ar-IQ"/>
        </w:rPr>
        <w:t xml:space="preserve">لسنة 1979 على </w:t>
      </w:r>
      <w:r w:rsidRPr="004A2DDD">
        <w:rPr>
          <w:rFonts w:hint="eastAsia"/>
          <w:rtl/>
          <w:lang w:bidi="ar-IQ"/>
        </w:rPr>
        <w:t>أن</w:t>
      </w:r>
      <w:r w:rsidRPr="004A2DDD">
        <w:rPr>
          <w:rtl/>
          <w:lang w:bidi="ar-IQ"/>
        </w:rPr>
        <w:t xml:space="preserve"> للمحكمة قبول شهادة الأخرس والأعمى والأصم كما تجوز شهادة الشخص على الفعل الذي قام به</w:t>
      </w:r>
      <w:r>
        <w:rPr>
          <w:rtl/>
          <w:lang w:bidi="ar-IQ"/>
        </w:rPr>
        <w:t>.</w:t>
      </w:r>
    </w:p>
    <w:p w:rsidR="00816C8E" w:rsidRPr="004A2DDD" w:rsidRDefault="00816C8E" w:rsidP="00816C8E">
      <w:pPr>
        <w:pStyle w:val="SingleTxtGA"/>
        <w:rPr>
          <w:b/>
          <w:bCs/>
          <w:spacing w:val="-2"/>
          <w:rtl/>
          <w:lang w:bidi="ar-TN"/>
        </w:rPr>
      </w:pPr>
      <w:r w:rsidRPr="004A2DDD">
        <w:rPr>
          <w:spacing w:val="-2"/>
          <w:rtl/>
          <w:lang w:bidi="ar-IQ"/>
        </w:rPr>
        <w:t>73-</w:t>
      </w:r>
      <w:r w:rsidRPr="004A2DDD">
        <w:rPr>
          <w:spacing w:val="-2"/>
          <w:rtl/>
          <w:lang w:bidi="ar-IQ"/>
        </w:rPr>
        <w:tab/>
        <w:t>كما نصت المادة (107) من القانون المدني العراقي رقم (40) لسنة 1951 بأن المعتوه (هو في حكم الصغير المميز)، كما نصت المادة (108) من القانون نفس</w:t>
      </w:r>
      <w:r w:rsidRPr="004A2DDD">
        <w:rPr>
          <w:rFonts w:hint="eastAsia"/>
          <w:spacing w:val="-2"/>
          <w:rtl/>
          <w:lang w:bidi="ar-IQ"/>
        </w:rPr>
        <w:t>ه</w:t>
      </w:r>
      <w:r w:rsidRPr="004A2DDD">
        <w:rPr>
          <w:spacing w:val="-2"/>
          <w:rtl/>
          <w:lang w:bidi="ar-IQ"/>
        </w:rPr>
        <w:t xml:space="preserve"> بأن الجنون المطبق هو في حكم الصغير غير المميز أما الجنون غير المطبق فتصرفاته في حالة إفاقته كتصرفات العاقل.</w:t>
      </w:r>
      <w:r w:rsidRPr="004A2DDD">
        <w:rPr>
          <w:b/>
          <w:bCs/>
          <w:spacing w:val="-2"/>
          <w:rtl/>
          <w:lang w:bidi="ar-TN"/>
        </w:rPr>
        <w:t xml:space="preserve"> </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(14) حرية الشخص وأمنه</w:t>
      </w:r>
    </w:p>
    <w:p w:rsidR="00816C8E" w:rsidRPr="004A2DDD" w:rsidRDefault="00816C8E" w:rsidP="00816C8E">
      <w:pPr>
        <w:pStyle w:val="SingleTxtGA"/>
        <w:rPr>
          <w:lang w:bidi="ar-IQ"/>
        </w:rPr>
      </w:pPr>
      <w:r>
        <w:rPr>
          <w:rFonts w:hint="cs"/>
          <w:rtl/>
          <w:lang w:bidi="ar-IQ"/>
        </w:rPr>
        <w:t>74-</w:t>
      </w:r>
      <w:r>
        <w:rPr>
          <w:rFonts w:hint="cs"/>
          <w:rtl/>
          <w:lang w:bidi="ar-IQ"/>
        </w:rPr>
        <w:tab/>
      </w:r>
      <w:r w:rsidRPr="004A2DDD">
        <w:rPr>
          <w:rtl/>
          <w:lang w:bidi="ar-IQ"/>
        </w:rPr>
        <w:t xml:space="preserve">تنص المادة (15) من الدستور العراقي على (لكل فرد الحق في الحياة والأمن والحرية، ولا يجوز الحرمان من هذه الحقوق أو تقييدها إلا وفقاً للقانون، وبناءً على قرار صادر من جهة قضائية مختصة). </w:t>
      </w:r>
    </w:p>
    <w:p w:rsidR="00816C8E" w:rsidRPr="004A2DDD" w:rsidRDefault="00816C8E" w:rsidP="00816C8E">
      <w:pPr>
        <w:pStyle w:val="SingleTxtGA"/>
        <w:rPr>
          <w:lang w:bidi="ar-IQ"/>
        </w:rPr>
      </w:pPr>
      <w:r>
        <w:rPr>
          <w:rFonts w:hint="cs"/>
          <w:rtl/>
          <w:lang w:bidi="ar-IQ"/>
        </w:rPr>
        <w:t>75-</w:t>
      </w:r>
      <w:r>
        <w:rPr>
          <w:rFonts w:hint="cs"/>
          <w:rtl/>
          <w:lang w:bidi="ar-IQ"/>
        </w:rPr>
        <w:tab/>
      </w:r>
      <w:r w:rsidRPr="004A2DDD">
        <w:rPr>
          <w:rFonts w:hint="eastAsia"/>
          <w:rtl/>
          <w:lang w:bidi="ar-IQ"/>
        </w:rPr>
        <w:t>وتنص</w:t>
      </w:r>
      <w:r w:rsidRPr="004A2DDD">
        <w:rPr>
          <w:rtl/>
          <w:lang w:bidi="ar-IQ"/>
        </w:rPr>
        <w:t xml:space="preserve"> </w:t>
      </w:r>
      <w:r w:rsidRPr="004A2DDD">
        <w:rPr>
          <w:rFonts w:hint="eastAsia"/>
          <w:rtl/>
          <w:lang w:bidi="ar-IQ"/>
        </w:rPr>
        <w:t>المادة</w:t>
      </w:r>
      <w:r w:rsidRPr="004A2DDD">
        <w:rPr>
          <w:rtl/>
          <w:lang w:bidi="ar-IQ"/>
        </w:rPr>
        <w:t xml:space="preserve"> (38) </w:t>
      </w:r>
      <w:r w:rsidRPr="004A2DDD">
        <w:rPr>
          <w:rFonts w:hint="eastAsia"/>
          <w:rtl/>
          <w:lang w:bidi="ar-IQ"/>
        </w:rPr>
        <w:t>من</w:t>
      </w:r>
      <w:r w:rsidRPr="004A2DDD">
        <w:rPr>
          <w:rtl/>
          <w:lang w:bidi="ar-IQ"/>
        </w:rPr>
        <w:t xml:space="preserve"> </w:t>
      </w:r>
      <w:r w:rsidRPr="004A2DDD">
        <w:rPr>
          <w:rFonts w:hint="eastAsia"/>
          <w:rtl/>
          <w:lang w:bidi="ar-IQ"/>
        </w:rPr>
        <w:t>الدستور</w:t>
      </w:r>
      <w:r w:rsidRPr="004A2DDD">
        <w:rPr>
          <w:rtl/>
          <w:lang w:bidi="ar-IQ"/>
        </w:rPr>
        <w:t xml:space="preserve"> </w:t>
      </w:r>
      <w:r w:rsidRPr="004A2DDD">
        <w:rPr>
          <w:rFonts w:hint="eastAsia"/>
          <w:rtl/>
          <w:lang w:bidi="ar-IQ"/>
        </w:rPr>
        <w:t>العراقي</w:t>
      </w:r>
      <w:r w:rsidRPr="004A2DDD">
        <w:rPr>
          <w:rtl/>
          <w:lang w:bidi="ar-IQ"/>
        </w:rPr>
        <w:t xml:space="preserve"> </w:t>
      </w:r>
      <w:r w:rsidRPr="004A2DDD">
        <w:rPr>
          <w:rFonts w:hint="eastAsia"/>
          <w:rtl/>
          <w:lang w:bidi="ar-IQ"/>
        </w:rPr>
        <w:t>على</w:t>
      </w:r>
      <w:r w:rsidRPr="004A2DDD">
        <w:rPr>
          <w:rtl/>
          <w:lang w:bidi="ar-IQ"/>
        </w:rPr>
        <w:t xml:space="preserve"> (تكفل </w:t>
      </w:r>
      <w:r w:rsidRPr="004A2DDD">
        <w:rPr>
          <w:rFonts w:hint="eastAsia"/>
          <w:rtl/>
          <w:lang w:bidi="ar-IQ"/>
        </w:rPr>
        <w:t>الدولة</w:t>
      </w:r>
      <w:r>
        <w:rPr>
          <w:rtl/>
          <w:lang w:bidi="ar-IQ"/>
        </w:rPr>
        <w:t>،</w:t>
      </w:r>
      <w:r w:rsidRPr="004A2DDD">
        <w:rPr>
          <w:rtl/>
          <w:lang w:bidi="ar-IQ"/>
        </w:rPr>
        <w:t xml:space="preserve"> </w:t>
      </w:r>
      <w:r w:rsidRPr="004A2DDD">
        <w:rPr>
          <w:rFonts w:hint="eastAsia"/>
          <w:rtl/>
          <w:lang w:bidi="ar-IQ"/>
        </w:rPr>
        <w:t>بما</w:t>
      </w:r>
      <w:r w:rsidRPr="004A2DDD">
        <w:rPr>
          <w:rtl/>
          <w:lang w:bidi="ar-IQ"/>
        </w:rPr>
        <w:t xml:space="preserve"> </w:t>
      </w:r>
      <w:r w:rsidRPr="004A2DDD">
        <w:rPr>
          <w:rFonts w:hint="eastAsia"/>
          <w:rtl/>
          <w:lang w:bidi="ar-IQ"/>
        </w:rPr>
        <w:t>لا</w:t>
      </w:r>
      <w:r w:rsidRPr="004A2DDD">
        <w:rPr>
          <w:rtl/>
          <w:lang w:bidi="ar-IQ"/>
        </w:rPr>
        <w:t xml:space="preserve"> </w:t>
      </w:r>
      <w:r w:rsidRPr="004A2DDD">
        <w:rPr>
          <w:rFonts w:hint="eastAsia"/>
          <w:rtl/>
          <w:lang w:bidi="ar-IQ"/>
        </w:rPr>
        <w:t>يخل</w:t>
      </w:r>
      <w:r w:rsidRPr="004A2DDD">
        <w:rPr>
          <w:rtl/>
          <w:lang w:bidi="ar-IQ"/>
        </w:rPr>
        <w:t xml:space="preserve"> </w:t>
      </w:r>
      <w:r w:rsidRPr="004A2DDD">
        <w:rPr>
          <w:rFonts w:hint="eastAsia"/>
          <w:rtl/>
          <w:lang w:bidi="ar-IQ"/>
        </w:rPr>
        <w:t>بالنظام</w:t>
      </w:r>
      <w:r w:rsidRPr="004A2DDD">
        <w:rPr>
          <w:rtl/>
          <w:lang w:bidi="ar-IQ"/>
        </w:rPr>
        <w:t xml:space="preserve"> </w:t>
      </w:r>
      <w:r w:rsidRPr="004A2DDD">
        <w:rPr>
          <w:rFonts w:hint="eastAsia"/>
          <w:rtl/>
          <w:lang w:bidi="ar-IQ"/>
        </w:rPr>
        <w:t>العام</w:t>
      </w:r>
      <w:r w:rsidRPr="004A2DDD">
        <w:rPr>
          <w:rtl/>
          <w:lang w:bidi="ar-IQ"/>
        </w:rPr>
        <w:t xml:space="preserve"> </w:t>
      </w:r>
      <w:r w:rsidRPr="004A2DDD">
        <w:rPr>
          <w:rFonts w:hint="eastAsia"/>
          <w:rtl/>
          <w:lang w:bidi="ar-IQ"/>
        </w:rPr>
        <w:t>والآداب</w:t>
      </w:r>
      <w:r>
        <w:rPr>
          <w:rtl/>
          <w:lang w:bidi="ar-IQ"/>
        </w:rPr>
        <w:t>:</w:t>
      </w:r>
      <w:r w:rsidRPr="004A2DDD">
        <w:rPr>
          <w:rtl/>
          <w:lang w:bidi="ar-IQ"/>
        </w:rPr>
        <w:t xml:space="preserve"> </w:t>
      </w:r>
      <w:r w:rsidRPr="004A2DDD">
        <w:rPr>
          <w:rFonts w:hint="eastAsia"/>
          <w:rtl/>
          <w:lang w:bidi="ar-IQ"/>
        </w:rPr>
        <w:t>أولا</w:t>
      </w:r>
      <w:r w:rsidRPr="004A2DDD">
        <w:rPr>
          <w:rtl/>
          <w:lang w:bidi="ar-IQ"/>
        </w:rPr>
        <w:t xml:space="preserve">: </w:t>
      </w:r>
      <w:r w:rsidRPr="004A2DDD">
        <w:rPr>
          <w:rFonts w:hint="eastAsia"/>
          <w:rtl/>
          <w:lang w:bidi="ar-IQ"/>
        </w:rPr>
        <w:t>حرية</w:t>
      </w:r>
      <w:r w:rsidRPr="004A2DDD">
        <w:rPr>
          <w:rtl/>
          <w:lang w:bidi="ar-IQ"/>
        </w:rPr>
        <w:t xml:space="preserve"> </w:t>
      </w:r>
      <w:r w:rsidRPr="004A2DDD">
        <w:rPr>
          <w:rFonts w:hint="eastAsia"/>
          <w:rtl/>
          <w:lang w:bidi="ar-IQ"/>
        </w:rPr>
        <w:t>التعبير</w:t>
      </w:r>
      <w:r w:rsidRPr="004A2DDD">
        <w:rPr>
          <w:rtl/>
          <w:lang w:bidi="ar-IQ"/>
        </w:rPr>
        <w:t xml:space="preserve"> </w:t>
      </w:r>
      <w:r w:rsidRPr="004A2DDD">
        <w:rPr>
          <w:rFonts w:hint="eastAsia"/>
          <w:rtl/>
          <w:lang w:bidi="ar-IQ"/>
        </w:rPr>
        <w:t>عن</w:t>
      </w:r>
      <w:r w:rsidRPr="004A2DDD">
        <w:rPr>
          <w:rtl/>
          <w:lang w:bidi="ar-IQ"/>
        </w:rPr>
        <w:t xml:space="preserve"> </w:t>
      </w:r>
      <w:r w:rsidRPr="004A2DDD">
        <w:rPr>
          <w:rFonts w:hint="eastAsia"/>
          <w:rtl/>
          <w:lang w:bidi="ar-IQ"/>
        </w:rPr>
        <w:t>الرأي</w:t>
      </w:r>
      <w:r w:rsidRPr="004A2DDD">
        <w:rPr>
          <w:rtl/>
          <w:lang w:bidi="ar-IQ"/>
        </w:rPr>
        <w:t xml:space="preserve"> </w:t>
      </w:r>
      <w:r w:rsidRPr="004A2DDD">
        <w:rPr>
          <w:rFonts w:hint="eastAsia"/>
          <w:rtl/>
          <w:lang w:bidi="ar-IQ"/>
        </w:rPr>
        <w:t>بكل</w:t>
      </w:r>
      <w:r w:rsidRPr="004A2DDD">
        <w:rPr>
          <w:rtl/>
          <w:lang w:bidi="ar-IQ"/>
        </w:rPr>
        <w:t xml:space="preserve"> </w:t>
      </w:r>
      <w:r w:rsidRPr="004A2DDD">
        <w:rPr>
          <w:rFonts w:hint="eastAsia"/>
          <w:rtl/>
          <w:lang w:bidi="ar-IQ"/>
        </w:rPr>
        <w:t>الوسائل</w:t>
      </w:r>
      <w:r>
        <w:rPr>
          <w:rtl/>
          <w:lang w:bidi="ar-IQ"/>
        </w:rPr>
        <w:t>،</w:t>
      </w:r>
      <w:r w:rsidRPr="004A2DDD">
        <w:rPr>
          <w:rtl/>
          <w:lang w:bidi="ar-IQ"/>
        </w:rPr>
        <w:t xml:space="preserve"> </w:t>
      </w:r>
      <w:r w:rsidRPr="004A2DDD">
        <w:rPr>
          <w:rFonts w:hint="eastAsia"/>
          <w:rtl/>
          <w:lang w:bidi="ar-IQ"/>
        </w:rPr>
        <w:t>ثانياً</w:t>
      </w:r>
      <w:r w:rsidRPr="004A2DDD">
        <w:rPr>
          <w:rtl/>
          <w:lang w:bidi="ar-IQ"/>
        </w:rPr>
        <w:t xml:space="preserve">: </w:t>
      </w:r>
      <w:r w:rsidRPr="004A2DDD">
        <w:rPr>
          <w:rFonts w:hint="eastAsia"/>
          <w:rtl/>
          <w:lang w:bidi="ar-IQ"/>
        </w:rPr>
        <w:t>حرية</w:t>
      </w:r>
      <w:r w:rsidRPr="004A2DDD">
        <w:rPr>
          <w:rtl/>
          <w:lang w:bidi="ar-IQ"/>
        </w:rPr>
        <w:t xml:space="preserve"> </w:t>
      </w:r>
      <w:r w:rsidRPr="004A2DDD">
        <w:rPr>
          <w:rFonts w:hint="eastAsia"/>
          <w:rtl/>
          <w:lang w:bidi="ar-IQ"/>
        </w:rPr>
        <w:t>الصحافة</w:t>
      </w:r>
      <w:r w:rsidRPr="004A2DDD">
        <w:rPr>
          <w:rtl/>
          <w:lang w:bidi="ar-IQ"/>
        </w:rPr>
        <w:t xml:space="preserve"> </w:t>
      </w:r>
      <w:r w:rsidRPr="004A2DDD">
        <w:rPr>
          <w:rFonts w:hint="eastAsia"/>
          <w:rtl/>
          <w:lang w:bidi="ar-IQ"/>
        </w:rPr>
        <w:t>والطباعة</w:t>
      </w:r>
      <w:r w:rsidRPr="004A2DDD">
        <w:rPr>
          <w:rtl/>
          <w:lang w:bidi="ar-IQ"/>
        </w:rPr>
        <w:t xml:space="preserve"> </w:t>
      </w:r>
      <w:r w:rsidRPr="004A2DDD">
        <w:rPr>
          <w:rFonts w:hint="eastAsia"/>
          <w:rtl/>
          <w:lang w:bidi="ar-IQ"/>
        </w:rPr>
        <w:t>والإعلان</w:t>
      </w:r>
      <w:r w:rsidRPr="004A2DDD">
        <w:rPr>
          <w:rtl/>
          <w:lang w:bidi="ar-IQ"/>
        </w:rPr>
        <w:t xml:space="preserve"> </w:t>
      </w:r>
      <w:r w:rsidRPr="004A2DDD">
        <w:rPr>
          <w:rFonts w:hint="eastAsia"/>
          <w:rtl/>
          <w:lang w:bidi="ar-IQ"/>
        </w:rPr>
        <w:t>والإعلام</w:t>
      </w:r>
      <w:r w:rsidRPr="004A2DDD">
        <w:rPr>
          <w:rtl/>
          <w:lang w:bidi="ar-IQ"/>
        </w:rPr>
        <w:t xml:space="preserve"> </w:t>
      </w:r>
      <w:r w:rsidRPr="004A2DDD">
        <w:rPr>
          <w:rFonts w:hint="eastAsia"/>
          <w:rtl/>
          <w:lang w:bidi="ar-IQ"/>
        </w:rPr>
        <w:t>والنشر</w:t>
      </w:r>
      <w:r>
        <w:rPr>
          <w:rtl/>
          <w:lang w:bidi="ar-IQ"/>
        </w:rPr>
        <w:t>،</w:t>
      </w:r>
      <w:r w:rsidRPr="004A2DDD">
        <w:rPr>
          <w:rtl/>
          <w:lang w:bidi="ar-IQ"/>
        </w:rPr>
        <w:t xml:space="preserve"> </w:t>
      </w:r>
      <w:r w:rsidRPr="004A2DDD">
        <w:rPr>
          <w:rFonts w:hint="eastAsia"/>
          <w:rtl/>
          <w:lang w:bidi="ar-IQ"/>
        </w:rPr>
        <w:t>ثالثاً</w:t>
      </w:r>
      <w:r w:rsidRPr="004A2DDD">
        <w:rPr>
          <w:rtl/>
          <w:lang w:bidi="ar-IQ"/>
        </w:rPr>
        <w:t xml:space="preserve">: </w:t>
      </w:r>
      <w:r w:rsidRPr="004A2DDD">
        <w:rPr>
          <w:rFonts w:hint="eastAsia"/>
          <w:rtl/>
          <w:lang w:bidi="ar-IQ"/>
        </w:rPr>
        <w:t>حرية</w:t>
      </w:r>
      <w:r w:rsidRPr="004A2DDD">
        <w:rPr>
          <w:rtl/>
          <w:lang w:bidi="ar-IQ"/>
        </w:rPr>
        <w:t xml:space="preserve"> </w:t>
      </w:r>
      <w:r w:rsidRPr="004A2DDD">
        <w:rPr>
          <w:rFonts w:hint="eastAsia"/>
          <w:rtl/>
          <w:lang w:bidi="ar-IQ"/>
        </w:rPr>
        <w:t>الاجتماع</w:t>
      </w:r>
      <w:r w:rsidRPr="004A2DDD">
        <w:rPr>
          <w:rtl/>
          <w:lang w:bidi="ar-IQ"/>
        </w:rPr>
        <w:t xml:space="preserve"> </w:t>
      </w:r>
      <w:r w:rsidRPr="004A2DDD">
        <w:rPr>
          <w:rFonts w:hint="eastAsia"/>
          <w:rtl/>
          <w:lang w:bidi="ar-IQ"/>
        </w:rPr>
        <w:t>والتظاهر</w:t>
      </w:r>
      <w:r w:rsidRPr="004A2DDD">
        <w:rPr>
          <w:rtl/>
          <w:lang w:bidi="ar-IQ"/>
        </w:rPr>
        <w:t xml:space="preserve"> </w:t>
      </w:r>
      <w:proofErr w:type="spellStart"/>
      <w:proofErr w:type="gramStart"/>
      <w:r w:rsidRPr="004A2DDD">
        <w:rPr>
          <w:rFonts w:hint="eastAsia"/>
          <w:rtl/>
          <w:lang w:bidi="ar-IQ"/>
        </w:rPr>
        <w:t>السلمي،وتنظم</w:t>
      </w:r>
      <w:proofErr w:type="spellEnd"/>
      <w:proofErr w:type="gramEnd"/>
      <w:r w:rsidRPr="004A2DDD">
        <w:rPr>
          <w:rtl/>
          <w:lang w:bidi="ar-IQ"/>
        </w:rPr>
        <w:t xml:space="preserve"> </w:t>
      </w:r>
      <w:r w:rsidRPr="004A2DDD">
        <w:rPr>
          <w:rFonts w:hint="eastAsia"/>
          <w:rtl/>
          <w:lang w:bidi="ar-IQ"/>
        </w:rPr>
        <w:t>بقانون</w:t>
      </w:r>
      <w:r w:rsidRPr="004A2DDD">
        <w:rPr>
          <w:rtl/>
          <w:lang w:bidi="ar-IQ"/>
        </w:rPr>
        <w:t>.</w:t>
      </w:r>
    </w:p>
    <w:p w:rsidR="00816C8E" w:rsidRPr="004A2DDD" w:rsidRDefault="00816C8E" w:rsidP="00816C8E">
      <w:pPr>
        <w:pStyle w:val="SingleTxtGA"/>
        <w:rPr>
          <w:lang w:bidi="ar-IQ"/>
        </w:rPr>
      </w:pPr>
      <w:r>
        <w:rPr>
          <w:rFonts w:hint="cs"/>
          <w:rtl/>
          <w:lang w:bidi="ar-IQ"/>
        </w:rPr>
        <w:t>76-</w:t>
      </w:r>
      <w:r>
        <w:rPr>
          <w:rFonts w:hint="cs"/>
          <w:rtl/>
          <w:lang w:bidi="ar-IQ"/>
        </w:rPr>
        <w:tab/>
      </w:r>
      <w:r w:rsidRPr="004A2DDD">
        <w:rPr>
          <w:rFonts w:hint="eastAsia"/>
          <w:rtl/>
          <w:lang w:bidi="ar-IQ"/>
        </w:rPr>
        <w:t>ونصت</w:t>
      </w:r>
      <w:r w:rsidRPr="004A2DDD">
        <w:rPr>
          <w:rtl/>
          <w:lang w:bidi="ar-IQ"/>
        </w:rPr>
        <w:t xml:space="preserve"> </w:t>
      </w:r>
      <w:r w:rsidRPr="004A2DDD">
        <w:rPr>
          <w:rFonts w:hint="eastAsia"/>
          <w:rtl/>
          <w:lang w:bidi="ar-IQ"/>
        </w:rPr>
        <w:t>المادة</w:t>
      </w:r>
      <w:r w:rsidRPr="004A2DDD">
        <w:rPr>
          <w:rtl/>
          <w:lang w:bidi="ar-IQ"/>
        </w:rPr>
        <w:t xml:space="preserve"> (40) </w:t>
      </w:r>
      <w:r w:rsidRPr="004A2DDD">
        <w:rPr>
          <w:rFonts w:hint="eastAsia"/>
          <w:rtl/>
          <w:lang w:bidi="ar-IQ"/>
        </w:rPr>
        <w:t>على</w:t>
      </w:r>
      <w:r>
        <w:rPr>
          <w:rFonts w:hint="cs"/>
          <w:rtl/>
          <w:lang w:bidi="ar-IQ"/>
        </w:rPr>
        <w:t xml:space="preserve"> </w:t>
      </w:r>
      <w:r w:rsidRPr="004A2DDD">
        <w:rPr>
          <w:rtl/>
          <w:lang w:bidi="ar-IQ"/>
        </w:rPr>
        <w:t xml:space="preserve">(حرية </w:t>
      </w:r>
      <w:r w:rsidRPr="004A2DDD">
        <w:rPr>
          <w:rFonts w:hint="eastAsia"/>
          <w:rtl/>
          <w:lang w:bidi="ar-IQ"/>
        </w:rPr>
        <w:t>الاتصالات</w:t>
      </w:r>
      <w:r w:rsidRPr="004A2DDD">
        <w:rPr>
          <w:rtl/>
          <w:lang w:bidi="ar-IQ"/>
        </w:rPr>
        <w:t xml:space="preserve"> </w:t>
      </w:r>
      <w:r w:rsidRPr="004A2DDD">
        <w:rPr>
          <w:rFonts w:hint="eastAsia"/>
          <w:rtl/>
          <w:lang w:bidi="ar-IQ"/>
        </w:rPr>
        <w:t>والمراسلات</w:t>
      </w:r>
      <w:r w:rsidRPr="004A2DDD">
        <w:rPr>
          <w:rtl/>
          <w:lang w:bidi="ar-IQ"/>
        </w:rPr>
        <w:t xml:space="preserve"> </w:t>
      </w:r>
      <w:r w:rsidRPr="004A2DDD">
        <w:rPr>
          <w:rFonts w:hint="eastAsia"/>
          <w:rtl/>
          <w:lang w:bidi="ar-IQ"/>
        </w:rPr>
        <w:t>البريدية</w:t>
      </w:r>
      <w:r w:rsidRPr="004A2DDD">
        <w:rPr>
          <w:rtl/>
          <w:lang w:bidi="ar-IQ"/>
        </w:rPr>
        <w:t xml:space="preserve"> </w:t>
      </w:r>
      <w:r w:rsidRPr="004A2DDD">
        <w:rPr>
          <w:rFonts w:hint="eastAsia"/>
          <w:rtl/>
          <w:lang w:bidi="ar-IQ"/>
        </w:rPr>
        <w:t>والبرقية</w:t>
      </w:r>
      <w:r w:rsidRPr="004A2DDD">
        <w:rPr>
          <w:rtl/>
          <w:lang w:bidi="ar-IQ"/>
        </w:rPr>
        <w:t xml:space="preserve"> </w:t>
      </w:r>
      <w:r w:rsidRPr="004A2DDD">
        <w:rPr>
          <w:rFonts w:hint="eastAsia"/>
          <w:rtl/>
          <w:lang w:bidi="ar-IQ"/>
        </w:rPr>
        <w:t>والهاتفية</w:t>
      </w:r>
      <w:r w:rsidRPr="004A2DDD">
        <w:rPr>
          <w:rtl/>
          <w:lang w:bidi="ar-IQ"/>
        </w:rPr>
        <w:t xml:space="preserve"> </w:t>
      </w:r>
      <w:r w:rsidRPr="004A2DDD">
        <w:rPr>
          <w:rFonts w:hint="eastAsia"/>
          <w:rtl/>
          <w:lang w:bidi="ar-IQ"/>
        </w:rPr>
        <w:t>والالكترونية</w:t>
      </w:r>
      <w:r w:rsidRPr="004A2DDD">
        <w:rPr>
          <w:rtl/>
          <w:lang w:bidi="ar-IQ"/>
        </w:rPr>
        <w:t xml:space="preserve"> </w:t>
      </w:r>
      <w:r w:rsidRPr="004A2DDD">
        <w:rPr>
          <w:rFonts w:hint="eastAsia"/>
          <w:rtl/>
          <w:lang w:bidi="ar-IQ"/>
        </w:rPr>
        <w:t>وغيرها</w:t>
      </w:r>
      <w:r w:rsidRPr="004A2DDD">
        <w:rPr>
          <w:rtl/>
          <w:lang w:bidi="ar-IQ"/>
        </w:rPr>
        <w:t xml:space="preserve"> </w:t>
      </w:r>
      <w:r w:rsidRPr="004A2DDD">
        <w:rPr>
          <w:rFonts w:hint="eastAsia"/>
          <w:rtl/>
          <w:lang w:bidi="ar-IQ"/>
        </w:rPr>
        <w:t>مكفولة،</w:t>
      </w:r>
      <w:r w:rsidRPr="004A2DDD">
        <w:rPr>
          <w:rtl/>
          <w:lang w:bidi="ar-IQ"/>
        </w:rPr>
        <w:t xml:space="preserve"> </w:t>
      </w:r>
      <w:r w:rsidRPr="004A2DDD">
        <w:rPr>
          <w:rFonts w:hint="eastAsia"/>
          <w:rtl/>
          <w:lang w:bidi="ar-IQ"/>
        </w:rPr>
        <w:t>ولا</w:t>
      </w:r>
      <w:r w:rsidRPr="004A2DDD">
        <w:rPr>
          <w:rtl/>
          <w:lang w:bidi="ar-IQ"/>
        </w:rPr>
        <w:t xml:space="preserve"> </w:t>
      </w:r>
      <w:r w:rsidRPr="004A2DDD">
        <w:rPr>
          <w:rFonts w:hint="eastAsia"/>
          <w:rtl/>
          <w:lang w:bidi="ar-IQ"/>
        </w:rPr>
        <w:t>يجوز</w:t>
      </w:r>
      <w:r w:rsidRPr="004A2DDD">
        <w:rPr>
          <w:rtl/>
          <w:lang w:bidi="ar-IQ"/>
        </w:rPr>
        <w:t xml:space="preserve"> </w:t>
      </w:r>
      <w:r w:rsidRPr="004A2DDD">
        <w:rPr>
          <w:rFonts w:hint="eastAsia"/>
          <w:rtl/>
          <w:lang w:bidi="ar-IQ"/>
        </w:rPr>
        <w:t>مراقبتها</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التنصت</w:t>
      </w:r>
      <w:r w:rsidRPr="004A2DDD">
        <w:rPr>
          <w:rtl/>
          <w:lang w:bidi="ar-IQ"/>
        </w:rPr>
        <w:t xml:space="preserve"> </w:t>
      </w:r>
      <w:r w:rsidRPr="004A2DDD">
        <w:rPr>
          <w:rFonts w:hint="eastAsia"/>
          <w:rtl/>
          <w:lang w:bidi="ar-IQ"/>
        </w:rPr>
        <w:t>عليها</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الكشف</w:t>
      </w:r>
      <w:r w:rsidRPr="004A2DDD">
        <w:rPr>
          <w:rtl/>
          <w:lang w:bidi="ar-IQ"/>
        </w:rPr>
        <w:t xml:space="preserve"> </w:t>
      </w:r>
      <w:r w:rsidRPr="004A2DDD">
        <w:rPr>
          <w:rFonts w:hint="eastAsia"/>
          <w:rtl/>
          <w:lang w:bidi="ar-IQ"/>
        </w:rPr>
        <w:t>عنها</w:t>
      </w:r>
      <w:r>
        <w:rPr>
          <w:rtl/>
          <w:lang w:bidi="ar-IQ"/>
        </w:rPr>
        <w:t>،</w:t>
      </w:r>
      <w:r w:rsidRPr="004A2DDD">
        <w:rPr>
          <w:rtl/>
          <w:lang w:bidi="ar-IQ"/>
        </w:rPr>
        <w:t xml:space="preserve"> </w:t>
      </w:r>
      <w:r w:rsidRPr="004A2DDD">
        <w:rPr>
          <w:rFonts w:hint="eastAsia"/>
          <w:rtl/>
          <w:lang w:bidi="ar-IQ"/>
        </w:rPr>
        <w:t>إلا</w:t>
      </w:r>
      <w:r w:rsidRPr="004A2DDD">
        <w:rPr>
          <w:rtl/>
          <w:lang w:bidi="ar-IQ"/>
        </w:rPr>
        <w:t xml:space="preserve"> </w:t>
      </w:r>
      <w:r w:rsidRPr="004A2DDD">
        <w:rPr>
          <w:rFonts w:hint="eastAsia"/>
          <w:rtl/>
          <w:lang w:bidi="ar-IQ"/>
        </w:rPr>
        <w:t>لضرورة</w:t>
      </w:r>
      <w:r w:rsidRPr="004A2DDD">
        <w:rPr>
          <w:rtl/>
          <w:lang w:bidi="ar-IQ"/>
        </w:rPr>
        <w:t xml:space="preserve"> </w:t>
      </w:r>
      <w:r w:rsidRPr="004A2DDD">
        <w:rPr>
          <w:rFonts w:hint="eastAsia"/>
          <w:rtl/>
          <w:lang w:bidi="ar-IQ"/>
        </w:rPr>
        <w:t>قانونية</w:t>
      </w:r>
      <w:r w:rsidRPr="004A2DDD">
        <w:rPr>
          <w:rtl/>
          <w:lang w:bidi="ar-IQ"/>
        </w:rPr>
        <w:t xml:space="preserve"> </w:t>
      </w:r>
      <w:r w:rsidRPr="004A2DDD">
        <w:rPr>
          <w:rFonts w:hint="eastAsia"/>
          <w:rtl/>
          <w:lang w:bidi="ar-IQ"/>
        </w:rPr>
        <w:t>وأمنية</w:t>
      </w:r>
      <w:r>
        <w:rPr>
          <w:rtl/>
          <w:lang w:bidi="ar-IQ"/>
        </w:rPr>
        <w:t>،</w:t>
      </w:r>
      <w:r w:rsidRPr="004A2DDD">
        <w:rPr>
          <w:rtl/>
          <w:lang w:bidi="ar-IQ"/>
        </w:rPr>
        <w:t xml:space="preserve"> </w:t>
      </w:r>
      <w:r w:rsidRPr="004A2DDD">
        <w:rPr>
          <w:rFonts w:hint="eastAsia"/>
          <w:rtl/>
          <w:lang w:bidi="ar-IQ"/>
        </w:rPr>
        <w:t>وبقرار</w:t>
      </w:r>
      <w:r w:rsidRPr="004A2DDD">
        <w:rPr>
          <w:rtl/>
          <w:lang w:bidi="ar-IQ"/>
        </w:rPr>
        <w:t xml:space="preserve"> </w:t>
      </w:r>
      <w:r w:rsidRPr="004A2DDD">
        <w:rPr>
          <w:rFonts w:hint="eastAsia"/>
          <w:rtl/>
          <w:lang w:bidi="ar-IQ"/>
        </w:rPr>
        <w:t>قضائي</w:t>
      </w:r>
      <w:r w:rsidRPr="004A2DDD">
        <w:rPr>
          <w:rtl/>
          <w:lang w:bidi="ar-IQ"/>
        </w:rPr>
        <w:t xml:space="preserve">) </w:t>
      </w:r>
      <w:r w:rsidRPr="004A2DDD">
        <w:rPr>
          <w:rFonts w:hint="eastAsia"/>
          <w:rtl/>
          <w:lang w:bidi="ar-IQ"/>
        </w:rPr>
        <w:t>وجاء</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المادة</w:t>
      </w:r>
      <w:r w:rsidRPr="004A2DDD">
        <w:rPr>
          <w:rtl/>
          <w:lang w:bidi="ar-IQ"/>
        </w:rPr>
        <w:t xml:space="preserve"> (42) (لكل </w:t>
      </w:r>
      <w:r w:rsidRPr="004A2DDD">
        <w:rPr>
          <w:rFonts w:hint="eastAsia"/>
          <w:rtl/>
          <w:lang w:bidi="ar-IQ"/>
        </w:rPr>
        <w:t>فرد</w:t>
      </w:r>
      <w:r w:rsidRPr="004A2DDD">
        <w:rPr>
          <w:rtl/>
          <w:lang w:bidi="ar-IQ"/>
        </w:rPr>
        <w:t xml:space="preserve"> </w:t>
      </w:r>
      <w:r w:rsidRPr="004A2DDD">
        <w:rPr>
          <w:rFonts w:hint="eastAsia"/>
          <w:rtl/>
          <w:lang w:bidi="ar-IQ"/>
        </w:rPr>
        <w:t>حرية</w:t>
      </w:r>
      <w:r w:rsidRPr="004A2DDD">
        <w:rPr>
          <w:rtl/>
          <w:lang w:bidi="ar-IQ"/>
        </w:rPr>
        <w:t xml:space="preserve"> </w:t>
      </w:r>
      <w:r w:rsidRPr="004A2DDD">
        <w:rPr>
          <w:rFonts w:hint="eastAsia"/>
          <w:rtl/>
          <w:lang w:bidi="ar-IQ"/>
        </w:rPr>
        <w:t>الفكر</w:t>
      </w:r>
      <w:r w:rsidRPr="004A2DDD">
        <w:rPr>
          <w:rtl/>
          <w:lang w:bidi="ar-IQ"/>
        </w:rPr>
        <w:t xml:space="preserve"> </w:t>
      </w:r>
      <w:r w:rsidRPr="004A2DDD">
        <w:rPr>
          <w:rFonts w:hint="eastAsia"/>
          <w:rtl/>
          <w:lang w:bidi="ar-IQ"/>
        </w:rPr>
        <w:t>والضمير</w:t>
      </w:r>
      <w:r w:rsidRPr="004A2DDD">
        <w:rPr>
          <w:rtl/>
          <w:lang w:bidi="ar-IQ"/>
        </w:rPr>
        <w:t xml:space="preserve"> </w:t>
      </w:r>
      <w:r w:rsidRPr="004A2DDD">
        <w:rPr>
          <w:rFonts w:hint="eastAsia"/>
          <w:rtl/>
          <w:lang w:bidi="ar-IQ"/>
        </w:rPr>
        <w:t>والعقيدة</w:t>
      </w:r>
      <w:r w:rsidRPr="004A2DDD">
        <w:rPr>
          <w:rtl/>
          <w:lang w:bidi="ar-IQ"/>
        </w:rPr>
        <w:t>).</w:t>
      </w:r>
    </w:p>
    <w:p w:rsidR="00816C8E" w:rsidRPr="004A2DDD" w:rsidRDefault="00816C8E" w:rsidP="00816C8E">
      <w:pPr>
        <w:pStyle w:val="SingleTxtGA"/>
        <w:rPr>
          <w:spacing w:val="-2"/>
          <w:lang w:bidi="ar-IQ"/>
        </w:rPr>
      </w:pPr>
      <w:r w:rsidRPr="004A2DDD">
        <w:rPr>
          <w:spacing w:val="-2"/>
          <w:rtl/>
          <w:lang w:bidi="ar-IQ"/>
        </w:rPr>
        <w:t>77-</w:t>
      </w:r>
      <w:r w:rsidRPr="004A2DDD">
        <w:rPr>
          <w:spacing w:val="-2"/>
          <w:rtl/>
          <w:lang w:bidi="ar-IQ"/>
        </w:rPr>
        <w:tab/>
        <w:t xml:space="preserve">كما تنص الفقرة (ج) من المادة (37/أولا) من الدستور على (يحرم جميع أنواع التعذيب النفسي والجسدي والمعاملة غير الإنسانية، ولا عبرة بأي اعتراف انتزع بالإكراه أو التهديد أو التعذيب، وللمتضرر المطالبة بالتعويض عن الضرر المادي والمعنوي الذي أصابه وفقاً للقانون). </w:t>
      </w:r>
    </w:p>
    <w:p w:rsidR="00816C8E" w:rsidRPr="004A2DDD" w:rsidRDefault="00816C8E" w:rsidP="00816C8E">
      <w:pPr>
        <w:pStyle w:val="SingleTxtGA"/>
        <w:rPr>
          <w:lang w:bidi="ar-IQ"/>
        </w:rPr>
      </w:pPr>
      <w:r>
        <w:rPr>
          <w:rFonts w:hint="cs"/>
          <w:rtl/>
          <w:lang w:bidi="ar-IQ"/>
        </w:rPr>
        <w:t>78-</w:t>
      </w:r>
      <w:r>
        <w:rPr>
          <w:rFonts w:hint="cs"/>
          <w:rtl/>
          <w:lang w:bidi="ar-IQ"/>
        </w:rPr>
        <w:tab/>
      </w:r>
      <w:r w:rsidRPr="004A2DDD">
        <w:rPr>
          <w:rtl/>
          <w:lang w:bidi="ar-IQ"/>
        </w:rPr>
        <w:t>ونصت المادة 92 من قانون أصول المحاكمات الجزائية رقم (23) لسنة 1971 على (لا يجوز القبض على أي شخص أو توقيفه إلا بمقتضى أمر صادر من قاضي أو محكمة أو في الأحوال التي يجيز فيها القانون ذلك)</w:t>
      </w:r>
      <w:r>
        <w:rPr>
          <w:rtl/>
          <w:lang w:bidi="ar-IQ"/>
        </w:rPr>
        <w:t>.</w:t>
      </w:r>
    </w:p>
    <w:p w:rsidR="00816C8E" w:rsidRPr="004A2DDD" w:rsidRDefault="00816C8E" w:rsidP="00816C8E">
      <w:pPr>
        <w:pStyle w:val="SingleTxtGA"/>
        <w:rPr>
          <w:lang w:bidi="ar-IQ"/>
        </w:rPr>
      </w:pPr>
      <w:r>
        <w:rPr>
          <w:rFonts w:hint="cs"/>
          <w:rtl/>
          <w:lang w:bidi="ar-IQ"/>
        </w:rPr>
        <w:t>79-</w:t>
      </w:r>
      <w:r>
        <w:rPr>
          <w:rFonts w:hint="cs"/>
          <w:rtl/>
          <w:lang w:bidi="ar-IQ"/>
        </w:rPr>
        <w:tab/>
      </w:r>
      <w:r w:rsidRPr="004A2DDD">
        <w:rPr>
          <w:rtl/>
          <w:lang w:bidi="ar-IQ"/>
        </w:rPr>
        <w:t xml:space="preserve">كما نصت المادة (421) من قانون العقوبات رقم 111 لسنة 1969 المعدل على </w:t>
      </w:r>
      <w:r>
        <w:rPr>
          <w:rtl/>
          <w:lang w:bidi="ar-IQ"/>
        </w:rPr>
        <w:t>(</w:t>
      </w:r>
      <w:r w:rsidRPr="004A2DDD">
        <w:rPr>
          <w:rtl/>
          <w:lang w:bidi="ar-IQ"/>
        </w:rPr>
        <w:t>يعاقب بالحبس من قبض على شخص أو حجزه أو حرمه من حريته بأية وسيلة كانت بدون أمر سلطة مختصة في غير الأحوال التي تصرح فيها القوانين والأنظمة بذلك)</w:t>
      </w:r>
      <w:r>
        <w:rPr>
          <w:rtl/>
          <w:lang w:bidi="ar-IQ"/>
        </w:rPr>
        <w:t>.</w:t>
      </w:r>
    </w:p>
    <w:p w:rsidR="00816C8E" w:rsidRPr="004A2DDD" w:rsidRDefault="00816C8E" w:rsidP="00816C8E">
      <w:pPr>
        <w:pStyle w:val="SingleTxtGA"/>
        <w:rPr>
          <w:lang w:bidi="ar-IQ"/>
        </w:rPr>
      </w:pPr>
      <w:r>
        <w:rPr>
          <w:rFonts w:hint="cs"/>
          <w:rtl/>
          <w:lang w:bidi="ar-IQ"/>
        </w:rPr>
        <w:t>80-</w:t>
      </w:r>
      <w:r>
        <w:rPr>
          <w:rFonts w:hint="cs"/>
          <w:rtl/>
          <w:lang w:bidi="ar-IQ"/>
        </w:rPr>
        <w:tab/>
      </w:r>
      <w:r w:rsidRPr="004A2DDD">
        <w:rPr>
          <w:rFonts w:hint="eastAsia"/>
          <w:rtl/>
          <w:lang w:bidi="ar-IQ"/>
        </w:rPr>
        <w:t>خصصت</w:t>
      </w:r>
      <w:r w:rsidRPr="004A2DDD">
        <w:rPr>
          <w:rtl/>
          <w:lang w:bidi="ar-IQ"/>
        </w:rPr>
        <w:t xml:space="preserve"> وزارة الداخلية الخط الساخن المرقم (130) للإبلاغ عن أي جرائم تمس أمن</w:t>
      </w:r>
      <w:r>
        <w:rPr>
          <w:rFonts w:hint="cs"/>
          <w:rtl/>
          <w:lang w:bidi="ar-IQ"/>
        </w:rPr>
        <w:t> </w:t>
      </w:r>
      <w:r w:rsidRPr="004A2DDD">
        <w:rPr>
          <w:rtl/>
          <w:lang w:bidi="ar-IQ"/>
        </w:rPr>
        <w:t>المواطنين</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lastRenderedPageBreak/>
        <w:t>81-</w:t>
      </w:r>
      <w:r>
        <w:rPr>
          <w:rFonts w:hint="cs"/>
          <w:rtl/>
          <w:lang w:bidi="ar-IQ"/>
        </w:rPr>
        <w:tab/>
      </w:r>
      <w:r w:rsidRPr="004A2DDD">
        <w:rPr>
          <w:rFonts w:hint="eastAsia"/>
          <w:rtl/>
          <w:lang w:bidi="ar-IQ"/>
        </w:rPr>
        <w:t>شكلت</w:t>
      </w:r>
      <w:r w:rsidRPr="004A2DDD">
        <w:rPr>
          <w:rtl/>
          <w:lang w:bidi="ar-IQ"/>
        </w:rPr>
        <w:t xml:space="preserve"> قيادة عمليات بغداد </w:t>
      </w:r>
      <w:r w:rsidRPr="004A2DDD">
        <w:rPr>
          <w:rFonts w:hint="eastAsia"/>
          <w:rtl/>
          <w:lang w:bidi="ar-IQ"/>
        </w:rPr>
        <w:t>خلية</w:t>
      </w:r>
      <w:r w:rsidRPr="004A2DDD">
        <w:rPr>
          <w:rtl/>
          <w:lang w:bidi="ar-IQ"/>
        </w:rPr>
        <w:t xml:space="preserve"> </w:t>
      </w:r>
      <w:r w:rsidRPr="004A2DDD">
        <w:rPr>
          <w:rFonts w:hint="eastAsia"/>
          <w:rtl/>
          <w:lang w:bidi="ar-IQ"/>
        </w:rPr>
        <w:t>خاصة</w:t>
      </w:r>
      <w:r w:rsidRPr="004A2DDD">
        <w:rPr>
          <w:rtl/>
          <w:lang w:bidi="ar-IQ"/>
        </w:rPr>
        <w:t xml:space="preserve"> </w:t>
      </w:r>
      <w:r w:rsidRPr="004A2DDD">
        <w:rPr>
          <w:rFonts w:hint="eastAsia"/>
          <w:rtl/>
          <w:lang w:bidi="ar-IQ"/>
        </w:rPr>
        <w:t>لمكافحة</w:t>
      </w:r>
      <w:r w:rsidRPr="004A2DDD">
        <w:rPr>
          <w:rtl/>
          <w:lang w:bidi="ar-IQ"/>
        </w:rPr>
        <w:t xml:space="preserve"> </w:t>
      </w:r>
      <w:r w:rsidRPr="004A2DDD">
        <w:rPr>
          <w:rFonts w:hint="eastAsia"/>
          <w:rtl/>
          <w:lang w:bidi="ar-IQ"/>
        </w:rPr>
        <w:t>الخطف</w:t>
      </w:r>
      <w:r w:rsidRPr="004A2DDD">
        <w:rPr>
          <w:rtl/>
          <w:lang w:bidi="ar-IQ"/>
        </w:rPr>
        <w:t xml:space="preserve"> </w:t>
      </w:r>
      <w:r w:rsidRPr="004A2DDD">
        <w:rPr>
          <w:rFonts w:hint="eastAsia"/>
          <w:rtl/>
          <w:lang w:bidi="ar-IQ"/>
        </w:rPr>
        <w:t>تعنى</w:t>
      </w:r>
      <w:r w:rsidRPr="004A2DDD">
        <w:rPr>
          <w:rtl/>
          <w:lang w:bidi="ar-IQ"/>
        </w:rPr>
        <w:t xml:space="preserve"> </w:t>
      </w:r>
      <w:r w:rsidRPr="004A2DDD">
        <w:rPr>
          <w:rFonts w:hint="eastAsia"/>
          <w:rtl/>
          <w:lang w:bidi="ar-IQ"/>
        </w:rPr>
        <w:t>بمعالجة</w:t>
      </w:r>
      <w:r w:rsidRPr="004A2DDD">
        <w:rPr>
          <w:rtl/>
          <w:lang w:bidi="ar-IQ"/>
        </w:rPr>
        <w:t xml:space="preserve"> </w:t>
      </w:r>
      <w:r w:rsidRPr="004A2DDD">
        <w:rPr>
          <w:rFonts w:hint="eastAsia"/>
          <w:rtl/>
          <w:lang w:bidi="ar-IQ"/>
        </w:rPr>
        <w:t>ومتابعة</w:t>
      </w:r>
      <w:r w:rsidRPr="004A2DDD">
        <w:rPr>
          <w:rtl/>
          <w:lang w:bidi="ar-IQ"/>
        </w:rPr>
        <w:t xml:space="preserve"> </w:t>
      </w:r>
      <w:r w:rsidRPr="004A2DDD">
        <w:rPr>
          <w:rFonts w:hint="eastAsia"/>
          <w:rtl/>
          <w:lang w:bidi="ar-IQ"/>
        </w:rPr>
        <w:t>كل</w:t>
      </w:r>
      <w:r w:rsidRPr="004A2DDD">
        <w:rPr>
          <w:rtl/>
          <w:lang w:bidi="ar-IQ"/>
        </w:rPr>
        <w:t xml:space="preserve"> </w:t>
      </w:r>
      <w:r w:rsidRPr="004A2DDD">
        <w:rPr>
          <w:rFonts w:hint="eastAsia"/>
          <w:rtl/>
          <w:lang w:bidi="ar-IQ"/>
        </w:rPr>
        <w:t>عصابات</w:t>
      </w:r>
      <w:r w:rsidRPr="004A2DDD">
        <w:rPr>
          <w:rtl/>
          <w:lang w:bidi="ar-IQ"/>
        </w:rPr>
        <w:t xml:space="preserve"> </w:t>
      </w:r>
      <w:r w:rsidRPr="004A2DDD">
        <w:rPr>
          <w:rFonts w:hint="eastAsia"/>
          <w:rtl/>
          <w:lang w:bidi="ar-IQ"/>
        </w:rPr>
        <w:t>الخطف</w:t>
      </w:r>
      <w:r w:rsidRPr="004A2DDD">
        <w:rPr>
          <w:rtl/>
          <w:lang w:bidi="ar-IQ"/>
        </w:rPr>
        <w:t xml:space="preserve"> </w:t>
      </w:r>
      <w:r w:rsidRPr="004A2DDD">
        <w:rPr>
          <w:rFonts w:hint="eastAsia"/>
          <w:rtl/>
          <w:lang w:bidi="ar-IQ"/>
        </w:rPr>
        <w:t>وخصص</w:t>
      </w:r>
      <w:r w:rsidRPr="004A2DDD">
        <w:rPr>
          <w:rtl/>
          <w:lang w:bidi="ar-IQ"/>
        </w:rPr>
        <w:t xml:space="preserve"> </w:t>
      </w:r>
      <w:r w:rsidRPr="004A2DDD">
        <w:rPr>
          <w:rFonts w:hint="eastAsia"/>
          <w:rtl/>
          <w:lang w:bidi="ar-IQ"/>
        </w:rPr>
        <w:t>خط</w:t>
      </w:r>
      <w:r w:rsidRPr="004A2DDD">
        <w:rPr>
          <w:rtl/>
          <w:lang w:bidi="ar-IQ"/>
        </w:rPr>
        <w:t xml:space="preserve"> </w:t>
      </w:r>
      <w:r w:rsidRPr="004A2DDD">
        <w:rPr>
          <w:rFonts w:hint="eastAsia"/>
          <w:rtl/>
          <w:lang w:bidi="ar-IQ"/>
        </w:rPr>
        <w:t>ساخن</w:t>
      </w:r>
      <w:r w:rsidRPr="004A2DDD">
        <w:rPr>
          <w:rtl/>
          <w:lang w:bidi="ar-IQ"/>
        </w:rPr>
        <w:t xml:space="preserve"> </w:t>
      </w:r>
      <w:r w:rsidRPr="004A2DDD">
        <w:rPr>
          <w:rFonts w:hint="eastAsia"/>
          <w:rtl/>
          <w:lang w:bidi="ar-IQ"/>
        </w:rPr>
        <w:t>لهذه</w:t>
      </w:r>
      <w:r w:rsidRPr="004A2DDD">
        <w:rPr>
          <w:rtl/>
          <w:lang w:bidi="ar-IQ"/>
        </w:rPr>
        <w:t xml:space="preserve"> </w:t>
      </w:r>
      <w:r w:rsidRPr="004A2DDD">
        <w:rPr>
          <w:rFonts w:hint="eastAsia"/>
          <w:rtl/>
          <w:lang w:bidi="ar-IQ"/>
        </w:rPr>
        <w:t>الخلية</w:t>
      </w:r>
      <w:r w:rsidRPr="004A2DDD">
        <w:rPr>
          <w:rtl/>
          <w:lang w:bidi="ar-IQ"/>
        </w:rPr>
        <w:t xml:space="preserve"> </w:t>
      </w:r>
      <w:r w:rsidRPr="004A2DDD">
        <w:rPr>
          <w:rFonts w:hint="eastAsia"/>
          <w:rtl/>
          <w:lang w:bidi="ar-IQ"/>
        </w:rPr>
        <w:t>برقم</w:t>
      </w:r>
      <w:r w:rsidRPr="004A2DDD">
        <w:rPr>
          <w:rtl/>
          <w:lang w:bidi="ar-IQ"/>
        </w:rPr>
        <w:t xml:space="preserve"> (181) وبعد تشكيل هذه الخلية أعلنت </w:t>
      </w:r>
      <w:r w:rsidRPr="004A2DDD">
        <w:rPr>
          <w:rFonts w:hint="eastAsia"/>
          <w:rtl/>
          <w:lang w:bidi="ar-IQ"/>
        </w:rPr>
        <w:t>وزارة</w:t>
      </w:r>
      <w:r w:rsidRPr="004A2DDD">
        <w:rPr>
          <w:rtl/>
          <w:lang w:bidi="ar-IQ"/>
        </w:rPr>
        <w:t xml:space="preserve"> </w:t>
      </w:r>
      <w:r w:rsidRPr="004A2DDD">
        <w:rPr>
          <w:rFonts w:hint="eastAsia"/>
          <w:rtl/>
          <w:lang w:bidi="ar-IQ"/>
        </w:rPr>
        <w:t>الداخلية</w:t>
      </w:r>
      <w:r w:rsidRPr="004A2DDD">
        <w:rPr>
          <w:rtl/>
          <w:lang w:bidi="ar-IQ"/>
        </w:rPr>
        <w:t xml:space="preserve"> </w:t>
      </w:r>
      <w:r w:rsidRPr="004A2DDD">
        <w:rPr>
          <w:rFonts w:hint="eastAsia"/>
          <w:rtl/>
          <w:lang w:bidi="ar-IQ"/>
        </w:rPr>
        <w:t>وقيادة</w:t>
      </w:r>
      <w:r w:rsidRPr="004A2DDD">
        <w:rPr>
          <w:rtl/>
          <w:lang w:bidi="ar-IQ"/>
        </w:rPr>
        <w:t xml:space="preserve"> </w:t>
      </w:r>
      <w:r w:rsidRPr="004A2DDD">
        <w:rPr>
          <w:rFonts w:hint="eastAsia"/>
          <w:rtl/>
          <w:lang w:bidi="ar-IQ"/>
        </w:rPr>
        <w:t>عمليات</w:t>
      </w:r>
      <w:r w:rsidRPr="004A2DDD">
        <w:rPr>
          <w:rtl/>
          <w:lang w:bidi="ar-IQ"/>
        </w:rPr>
        <w:t xml:space="preserve"> </w:t>
      </w:r>
      <w:r w:rsidRPr="004A2DDD">
        <w:rPr>
          <w:rFonts w:hint="eastAsia"/>
          <w:rtl/>
          <w:lang w:bidi="ar-IQ"/>
        </w:rPr>
        <w:t>بغداد</w:t>
      </w:r>
      <w:r w:rsidRPr="004A2DDD">
        <w:rPr>
          <w:rtl/>
          <w:lang w:bidi="ar-IQ"/>
        </w:rPr>
        <w:t xml:space="preserve"> </w:t>
      </w:r>
      <w:r w:rsidRPr="004A2DDD">
        <w:rPr>
          <w:rFonts w:hint="eastAsia"/>
          <w:rtl/>
          <w:lang w:bidi="ar-IQ"/>
        </w:rPr>
        <w:t>تراجعاً</w:t>
      </w:r>
      <w:r w:rsidRPr="004A2DDD">
        <w:rPr>
          <w:rtl/>
          <w:lang w:bidi="ar-IQ"/>
        </w:rPr>
        <w:t xml:space="preserve"> </w:t>
      </w:r>
      <w:r w:rsidRPr="004A2DDD">
        <w:rPr>
          <w:rFonts w:hint="eastAsia"/>
          <w:rtl/>
          <w:lang w:bidi="ar-IQ"/>
        </w:rPr>
        <w:t>كبيراً</w:t>
      </w:r>
      <w:r w:rsidRPr="004A2DDD">
        <w:rPr>
          <w:rtl/>
          <w:lang w:bidi="ar-IQ"/>
        </w:rPr>
        <w:t xml:space="preserve"> </w:t>
      </w:r>
      <w:r w:rsidRPr="004A2DDD">
        <w:rPr>
          <w:rFonts w:hint="eastAsia"/>
          <w:rtl/>
          <w:lang w:bidi="ar-IQ"/>
        </w:rPr>
        <w:t>لعمليات</w:t>
      </w:r>
      <w:r w:rsidRPr="004A2DDD">
        <w:rPr>
          <w:rtl/>
          <w:lang w:bidi="ar-IQ"/>
        </w:rPr>
        <w:t xml:space="preserve"> </w:t>
      </w:r>
      <w:r w:rsidRPr="004A2DDD">
        <w:rPr>
          <w:rFonts w:hint="eastAsia"/>
          <w:rtl/>
          <w:lang w:bidi="ar-IQ"/>
        </w:rPr>
        <w:t>خطف</w:t>
      </w:r>
      <w:r w:rsidRPr="004A2DDD">
        <w:rPr>
          <w:rtl/>
          <w:lang w:bidi="ar-IQ"/>
        </w:rPr>
        <w:t xml:space="preserve"> </w:t>
      </w:r>
      <w:r w:rsidRPr="004A2DDD">
        <w:rPr>
          <w:rFonts w:hint="eastAsia"/>
          <w:rtl/>
          <w:lang w:bidi="ar-IQ"/>
        </w:rPr>
        <w:t>المواطنين</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بغداد</w:t>
      </w:r>
      <w:r w:rsidRPr="004A2DDD">
        <w:rPr>
          <w:rtl/>
          <w:lang w:bidi="ar-IQ"/>
        </w:rPr>
        <w:t xml:space="preserve"> وهذه الإجراءات اتخذت للحفاظ على أمن المواطنين</w:t>
      </w:r>
      <w:r>
        <w:rPr>
          <w:rtl/>
          <w:lang w:bidi="ar-IQ"/>
        </w:rPr>
        <w:t>.</w:t>
      </w:r>
      <w:r w:rsidRPr="004A2DDD">
        <w:rPr>
          <w:lang w:bidi="ar-IQ"/>
        </w:rPr>
        <w:t xml:space="preserve"> </w:t>
      </w:r>
    </w:p>
    <w:p w:rsidR="00816C8E" w:rsidRPr="004A2DDD" w:rsidRDefault="00816C8E" w:rsidP="00816C8E">
      <w:pPr>
        <w:pStyle w:val="SingleTxtGA"/>
        <w:rPr>
          <w:lang w:bidi="ar-IQ"/>
        </w:rPr>
      </w:pPr>
      <w:r>
        <w:rPr>
          <w:rFonts w:hint="cs"/>
          <w:rtl/>
          <w:lang w:bidi="ar-IQ"/>
        </w:rPr>
        <w:t>82-</w:t>
      </w:r>
      <w:r>
        <w:rPr>
          <w:rFonts w:hint="cs"/>
          <w:rtl/>
          <w:lang w:bidi="ar-IQ"/>
        </w:rPr>
        <w:tab/>
      </w:r>
      <w:r w:rsidRPr="004A2DDD">
        <w:rPr>
          <w:rFonts w:hint="eastAsia"/>
          <w:rtl/>
          <w:lang w:bidi="ar-IQ"/>
        </w:rPr>
        <w:t>فتحت</w:t>
      </w:r>
      <w:r w:rsidRPr="004A2DDD">
        <w:rPr>
          <w:rtl/>
          <w:lang w:bidi="ar-IQ"/>
        </w:rPr>
        <w:t xml:space="preserve"> </w:t>
      </w:r>
      <w:r w:rsidRPr="004A2DDD">
        <w:rPr>
          <w:rFonts w:hint="eastAsia"/>
          <w:rtl/>
          <w:lang w:bidi="ar-IQ"/>
        </w:rPr>
        <w:t>وزارة</w:t>
      </w:r>
      <w:r w:rsidRPr="004A2DDD">
        <w:rPr>
          <w:rtl/>
          <w:lang w:bidi="ar-IQ"/>
        </w:rPr>
        <w:t xml:space="preserve"> </w:t>
      </w:r>
      <w:r w:rsidRPr="004A2DDD">
        <w:rPr>
          <w:rFonts w:hint="eastAsia"/>
          <w:rtl/>
          <w:lang w:bidi="ar-IQ"/>
        </w:rPr>
        <w:t>الداخلية</w:t>
      </w:r>
      <w:r w:rsidRPr="004A2DDD">
        <w:rPr>
          <w:rtl/>
          <w:lang w:bidi="ar-IQ"/>
        </w:rPr>
        <w:t xml:space="preserve"> </w:t>
      </w:r>
      <w:r w:rsidRPr="004A2DDD">
        <w:rPr>
          <w:rFonts w:hint="eastAsia"/>
          <w:rtl/>
          <w:lang w:bidi="ar-IQ"/>
        </w:rPr>
        <w:t>نقطة</w:t>
      </w:r>
      <w:r w:rsidRPr="004A2DDD">
        <w:rPr>
          <w:rtl/>
          <w:lang w:bidi="ar-IQ"/>
        </w:rPr>
        <w:t xml:space="preserve"> </w:t>
      </w:r>
      <w:r w:rsidRPr="004A2DDD">
        <w:rPr>
          <w:rFonts w:hint="eastAsia"/>
          <w:rtl/>
          <w:lang w:bidi="ar-IQ"/>
        </w:rPr>
        <w:t>مرابطة</w:t>
      </w:r>
      <w:r w:rsidRPr="004A2DDD">
        <w:rPr>
          <w:rtl/>
          <w:lang w:bidi="ar-IQ"/>
        </w:rPr>
        <w:t xml:space="preserve"> </w:t>
      </w:r>
      <w:r w:rsidRPr="004A2DDD">
        <w:rPr>
          <w:rFonts w:hint="eastAsia"/>
          <w:rtl/>
          <w:lang w:bidi="ar-IQ"/>
        </w:rPr>
        <w:t>على</w:t>
      </w:r>
      <w:r w:rsidRPr="004A2DDD">
        <w:rPr>
          <w:rtl/>
          <w:lang w:bidi="ar-IQ"/>
        </w:rPr>
        <w:t xml:space="preserve"> </w:t>
      </w:r>
      <w:r w:rsidRPr="004A2DDD">
        <w:rPr>
          <w:rFonts w:hint="eastAsia"/>
          <w:rtl/>
          <w:lang w:bidi="ar-IQ"/>
        </w:rPr>
        <w:t>مدار</w:t>
      </w:r>
      <w:r w:rsidRPr="004A2DDD">
        <w:rPr>
          <w:rtl/>
          <w:lang w:bidi="ar-IQ"/>
        </w:rPr>
        <w:t xml:space="preserve"> </w:t>
      </w:r>
      <w:r w:rsidRPr="004A2DDD">
        <w:rPr>
          <w:rFonts w:hint="eastAsia"/>
          <w:rtl/>
          <w:lang w:bidi="ar-IQ"/>
        </w:rPr>
        <w:t>الساعة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مجمع</w:t>
      </w:r>
      <w:r w:rsidRPr="004A2DDD">
        <w:rPr>
          <w:rtl/>
          <w:lang w:bidi="ar-IQ"/>
        </w:rPr>
        <w:t xml:space="preserve"> </w:t>
      </w:r>
      <w:r w:rsidRPr="004A2DDD">
        <w:rPr>
          <w:rFonts w:hint="eastAsia"/>
          <w:rtl/>
          <w:lang w:bidi="ar-IQ"/>
        </w:rPr>
        <w:t>معاهد</w:t>
      </w:r>
      <w:r w:rsidRPr="004A2DDD">
        <w:rPr>
          <w:rtl/>
          <w:lang w:bidi="ar-IQ"/>
        </w:rPr>
        <w:t xml:space="preserve"> </w:t>
      </w:r>
      <w:r w:rsidRPr="004A2DDD">
        <w:rPr>
          <w:rFonts w:hint="eastAsia"/>
          <w:rtl/>
          <w:lang w:bidi="ar-IQ"/>
        </w:rPr>
        <w:t>المعاقين</w:t>
      </w:r>
      <w:r w:rsidRPr="004A2DDD">
        <w:rPr>
          <w:rtl/>
          <w:lang w:bidi="ar-IQ"/>
        </w:rPr>
        <w:t xml:space="preserve"> </w:t>
      </w:r>
      <w:r w:rsidRPr="004A2DDD">
        <w:rPr>
          <w:rFonts w:hint="eastAsia"/>
          <w:rtl/>
          <w:lang w:bidi="ar-IQ"/>
        </w:rPr>
        <w:t>التابع</w:t>
      </w:r>
      <w:r w:rsidRPr="004A2DDD">
        <w:rPr>
          <w:rtl/>
          <w:lang w:bidi="ar-IQ"/>
        </w:rPr>
        <w:t xml:space="preserve"> </w:t>
      </w:r>
      <w:r w:rsidRPr="004A2DDD">
        <w:rPr>
          <w:rFonts w:hint="eastAsia"/>
          <w:rtl/>
          <w:lang w:bidi="ar-IQ"/>
        </w:rPr>
        <w:t>لوزارة</w:t>
      </w:r>
      <w:r w:rsidRPr="004A2DDD">
        <w:rPr>
          <w:rtl/>
          <w:lang w:bidi="ar-IQ"/>
        </w:rPr>
        <w:t xml:space="preserve"> </w:t>
      </w:r>
      <w:r w:rsidRPr="004A2DDD">
        <w:rPr>
          <w:rFonts w:hint="eastAsia"/>
          <w:rtl/>
          <w:lang w:bidi="ar-IQ"/>
        </w:rPr>
        <w:t>العمل</w:t>
      </w:r>
      <w:r w:rsidRPr="004A2DDD">
        <w:rPr>
          <w:rtl/>
          <w:lang w:bidi="ar-IQ"/>
        </w:rPr>
        <w:t xml:space="preserve"> </w:t>
      </w:r>
      <w:r w:rsidRPr="004A2DDD">
        <w:rPr>
          <w:rFonts w:hint="eastAsia"/>
          <w:rtl/>
          <w:lang w:bidi="ar-IQ"/>
        </w:rPr>
        <w:t>كما</w:t>
      </w:r>
      <w:r w:rsidRPr="004A2DDD">
        <w:rPr>
          <w:rtl/>
          <w:lang w:bidi="ar-IQ"/>
        </w:rPr>
        <w:t xml:space="preserve"> </w:t>
      </w:r>
      <w:r w:rsidRPr="004A2DDD">
        <w:rPr>
          <w:rFonts w:hint="eastAsia"/>
          <w:rtl/>
          <w:lang w:bidi="ar-IQ"/>
        </w:rPr>
        <w:t>نصبت</w:t>
      </w:r>
      <w:r w:rsidRPr="004A2DDD">
        <w:rPr>
          <w:rtl/>
          <w:lang w:bidi="ar-IQ"/>
        </w:rPr>
        <w:t xml:space="preserve"> </w:t>
      </w:r>
      <w:r w:rsidRPr="004A2DDD">
        <w:rPr>
          <w:rFonts w:hint="eastAsia"/>
          <w:rtl/>
          <w:lang w:bidi="ar-IQ"/>
        </w:rPr>
        <w:t>كاميرات</w:t>
      </w:r>
      <w:r w:rsidRPr="004A2DDD">
        <w:rPr>
          <w:rtl/>
          <w:lang w:bidi="ar-IQ"/>
        </w:rPr>
        <w:t xml:space="preserve"> </w:t>
      </w:r>
      <w:r w:rsidRPr="004A2DDD">
        <w:rPr>
          <w:rFonts w:hint="eastAsia"/>
          <w:rtl/>
          <w:lang w:bidi="ar-IQ"/>
        </w:rPr>
        <w:t>مراقبة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هذا</w:t>
      </w:r>
      <w:r w:rsidRPr="004A2DDD">
        <w:rPr>
          <w:rtl/>
          <w:lang w:bidi="ar-IQ"/>
        </w:rPr>
        <w:t xml:space="preserve"> </w:t>
      </w:r>
      <w:r w:rsidRPr="004A2DDD">
        <w:rPr>
          <w:rFonts w:hint="eastAsia"/>
          <w:rtl/>
          <w:lang w:bidi="ar-IQ"/>
        </w:rPr>
        <w:t>المجمع</w:t>
      </w:r>
      <w:r w:rsidRPr="004A2DDD">
        <w:rPr>
          <w:rtl/>
          <w:lang w:bidi="ar-IQ"/>
        </w:rPr>
        <w:t xml:space="preserve"> </w:t>
      </w:r>
      <w:r w:rsidRPr="004A2DDD">
        <w:rPr>
          <w:rFonts w:hint="eastAsia"/>
          <w:rtl/>
          <w:lang w:bidi="ar-IQ"/>
        </w:rPr>
        <w:t>للدواعي</w:t>
      </w:r>
      <w:r w:rsidRPr="004A2DDD">
        <w:rPr>
          <w:rtl/>
          <w:lang w:bidi="ar-IQ"/>
        </w:rPr>
        <w:t xml:space="preserve"> </w:t>
      </w:r>
      <w:r w:rsidRPr="004A2DDD">
        <w:rPr>
          <w:rFonts w:hint="eastAsia"/>
          <w:rtl/>
          <w:lang w:bidi="ar-IQ"/>
        </w:rPr>
        <w:t>الأمنية</w:t>
      </w:r>
      <w:r>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 xml:space="preserve">المادة (15) عدم التعرض للتعذيب أو المعاملة أو العقوبة القاسية أو </w:t>
      </w:r>
      <w:proofErr w:type="spellStart"/>
      <w:r w:rsidRPr="004A2DDD">
        <w:rPr>
          <w:rtl/>
          <w:lang w:bidi="ar-TN"/>
        </w:rPr>
        <w:t>اللاانسانية</w:t>
      </w:r>
      <w:proofErr w:type="spellEnd"/>
      <w:r w:rsidRPr="004A2DDD">
        <w:rPr>
          <w:rtl/>
          <w:lang w:bidi="ar-TN"/>
        </w:rPr>
        <w:t xml:space="preserve"> أو المهينة</w:t>
      </w:r>
    </w:p>
    <w:p w:rsidR="00816C8E" w:rsidRPr="004A2DDD" w:rsidRDefault="00816C8E" w:rsidP="00816C8E">
      <w:pPr>
        <w:pStyle w:val="SingleTxtGA"/>
        <w:rPr>
          <w:lang w:bidi="ar-IQ"/>
        </w:rPr>
      </w:pPr>
      <w:r>
        <w:rPr>
          <w:rFonts w:hint="cs"/>
          <w:rtl/>
          <w:lang w:bidi="ar-IQ"/>
        </w:rPr>
        <w:t>83-</w:t>
      </w:r>
      <w:r>
        <w:rPr>
          <w:rFonts w:hint="cs"/>
          <w:rtl/>
          <w:lang w:bidi="ar-IQ"/>
        </w:rPr>
        <w:tab/>
      </w:r>
      <w:r w:rsidRPr="004A2DDD">
        <w:rPr>
          <w:rtl/>
          <w:lang w:bidi="ar-IQ"/>
        </w:rPr>
        <w:t>نصت المادة (37) من الدستور العراقي على أولا:</w:t>
      </w:r>
    </w:p>
    <w:p w:rsidR="00816C8E" w:rsidRPr="004A2DDD" w:rsidRDefault="00816C8E" w:rsidP="00816C8E">
      <w:pPr>
        <w:pStyle w:val="SingleTxtGA"/>
        <w:rPr>
          <w:rtl/>
          <w:lang w:bidi="ar-IQ"/>
        </w:rPr>
      </w:pPr>
      <w:r>
        <w:rPr>
          <w:rtl/>
          <w:lang w:bidi="ar-IQ"/>
        </w:rPr>
        <w:tab/>
      </w:r>
      <w:r>
        <w:rPr>
          <w:rFonts w:hint="cs"/>
          <w:rtl/>
          <w:lang w:bidi="ar-IQ"/>
        </w:rPr>
        <w:t>(أ)</w:t>
      </w:r>
      <w:r>
        <w:rPr>
          <w:rFonts w:hint="cs"/>
          <w:rtl/>
          <w:lang w:bidi="ar-IQ"/>
        </w:rPr>
        <w:tab/>
      </w:r>
      <w:r w:rsidRPr="004A2DDD">
        <w:rPr>
          <w:rtl/>
          <w:lang w:bidi="ar-IQ"/>
        </w:rPr>
        <w:t>حرية الإنسان وكرامته مصونة</w:t>
      </w:r>
      <w:r>
        <w:rPr>
          <w:rtl/>
          <w:lang w:bidi="ar-IQ"/>
        </w:rPr>
        <w:t>.</w:t>
      </w:r>
    </w:p>
    <w:p w:rsidR="00816C8E" w:rsidRPr="004A2DDD" w:rsidRDefault="00816C8E" w:rsidP="00816C8E">
      <w:pPr>
        <w:pStyle w:val="SingleTxtGA"/>
        <w:rPr>
          <w:lang w:bidi="ar-IQ"/>
        </w:rPr>
      </w:pPr>
      <w:r>
        <w:rPr>
          <w:rtl/>
          <w:lang w:bidi="ar-IQ"/>
        </w:rPr>
        <w:tab/>
      </w:r>
      <w:r>
        <w:rPr>
          <w:rFonts w:hint="cs"/>
          <w:rtl/>
          <w:lang w:bidi="ar-IQ"/>
        </w:rPr>
        <w:t>(ب)</w:t>
      </w:r>
      <w:r>
        <w:rPr>
          <w:rFonts w:hint="cs"/>
          <w:rtl/>
          <w:lang w:bidi="ar-IQ"/>
        </w:rPr>
        <w:tab/>
      </w:r>
      <w:r w:rsidRPr="004A2DDD">
        <w:rPr>
          <w:rtl/>
          <w:lang w:bidi="ar-IQ"/>
        </w:rPr>
        <w:t xml:space="preserve">لا يجوز توقيف </w:t>
      </w:r>
      <w:r w:rsidRPr="004A2DDD">
        <w:rPr>
          <w:rFonts w:hint="eastAsia"/>
          <w:rtl/>
          <w:lang w:bidi="ar-IQ"/>
        </w:rPr>
        <w:t>أ</w:t>
      </w:r>
      <w:r w:rsidRPr="004A2DDD">
        <w:rPr>
          <w:rtl/>
          <w:lang w:bidi="ar-IQ"/>
        </w:rPr>
        <w:t>حد أو التحقيق معه إلا بموجب قرار قضائي</w:t>
      </w:r>
      <w:r>
        <w:rPr>
          <w:rtl/>
          <w:lang w:bidi="ar-IQ"/>
        </w:rPr>
        <w:t>.</w:t>
      </w:r>
    </w:p>
    <w:p w:rsidR="00816C8E" w:rsidRPr="004A2DDD" w:rsidRDefault="00816C8E" w:rsidP="00816C8E">
      <w:pPr>
        <w:pStyle w:val="SingleTxtGA"/>
        <w:rPr>
          <w:rtl/>
          <w:lang w:bidi="ar-IQ"/>
        </w:rPr>
      </w:pPr>
      <w:r>
        <w:rPr>
          <w:rtl/>
          <w:lang w:bidi="ar-IQ"/>
        </w:rPr>
        <w:tab/>
      </w:r>
      <w:r>
        <w:rPr>
          <w:rFonts w:hint="cs"/>
          <w:rtl/>
          <w:lang w:bidi="ar-IQ"/>
        </w:rPr>
        <w:t>(</w:t>
      </w:r>
      <w:r w:rsidRPr="004A2DDD">
        <w:rPr>
          <w:rtl/>
          <w:lang w:bidi="ar-IQ"/>
        </w:rPr>
        <w:t>ج</w:t>
      </w:r>
      <w:r>
        <w:rPr>
          <w:rFonts w:hint="cs"/>
          <w:rtl/>
          <w:lang w:bidi="ar-IQ"/>
        </w:rPr>
        <w:t>)</w:t>
      </w:r>
      <w:r>
        <w:rPr>
          <w:rtl/>
          <w:lang w:bidi="ar-IQ"/>
        </w:rPr>
        <w:tab/>
      </w:r>
      <w:r w:rsidRPr="004A2DDD">
        <w:rPr>
          <w:rtl/>
          <w:lang w:bidi="ar-IQ"/>
        </w:rPr>
        <w:t>يحرم جميع أنواع التعذيب النفسي والجسدي والمعاملة غير الإنسانية</w:t>
      </w:r>
      <w:r>
        <w:rPr>
          <w:rtl/>
          <w:lang w:bidi="ar-IQ"/>
        </w:rPr>
        <w:t>،</w:t>
      </w:r>
      <w:r w:rsidRPr="004A2DDD">
        <w:rPr>
          <w:rtl/>
          <w:lang w:bidi="ar-IQ"/>
        </w:rPr>
        <w:t xml:space="preserve"> ولا عبرة بأي اعتراف انتزع بالإكراه أو التهديد أو التعذيب</w:t>
      </w:r>
      <w:r>
        <w:rPr>
          <w:rtl/>
          <w:lang w:bidi="ar-IQ"/>
        </w:rPr>
        <w:t>،</w:t>
      </w:r>
      <w:r w:rsidRPr="004A2DDD">
        <w:rPr>
          <w:rtl/>
          <w:lang w:bidi="ar-IQ"/>
        </w:rPr>
        <w:t xml:space="preserve"> وللمتضرر المطالبة بالتعويض عن الضرر المادي والمعنوي الذي أصابه وفقا للقانون</w:t>
      </w:r>
      <w:r>
        <w:rPr>
          <w:rtl/>
          <w:lang w:bidi="ar-IQ"/>
        </w:rPr>
        <w:t>.</w:t>
      </w:r>
    </w:p>
    <w:p w:rsidR="00816C8E" w:rsidRPr="004A2DDD" w:rsidRDefault="00816C8E" w:rsidP="00816C8E">
      <w:pPr>
        <w:pStyle w:val="SingleTxtGA"/>
        <w:rPr>
          <w:lang w:bidi="ar-IQ"/>
        </w:rPr>
      </w:pPr>
      <w:r>
        <w:rPr>
          <w:rFonts w:hint="cs"/>
          <w:rtl/>
          <w:lang w:bidi="ar-IQ"/>
        </w:rPr>
        <w:t>84-</w:t>
      </w:r>
      <w:r>
        <w:rPr>
          <w:rFonts w:hint="cs"/>
          <w:rtl/>
          <w:lang w:bidi="ar-IQ"/>
        </w:rPr>
        <w:tab/>
      </w:r>
      <w:r w:rsidRPr="004A2DDD">
        <w:rPr>
          <w:rtl/>
          <w:lang w:bidi="ar-IQ"/>
        </w:rPr>
        <w:t>انضم العراق إلى اتفاقية الأمم المتحدة الخاصة بمناهضة التعذيب وغيره من ضروب المعاملة</w:t>
      </w:r>
      <w:r>
        <w:rPr>
          <w:rtl/>
          <w:lang w:bidi="ar-IQ"/>
        </w:rPr>
        <w:t xml:space="preserve"> </w:t>
      </w:r>
      <w:r w:rsidRPr="004A2DDD">
        <w:rPr>
          <w:rtl/>
          <w:lang w:bidi="ar-IQ"/>
        </w:rPr>
        <w:t xml:space="preserve">أو العقوبة القاسية أو </w:t>
      </w:r>
      <w:proofErr w:type="spellStart"/>
      <w:r w:rsidRPr="004A2DDD">
        <w:rPr>
          <w:rtl/>
          <w:lang w:bidi="ar-IQ"/>
        </w:rPr>
        <w:t>اللاانسانية</w:t>
      </w:r>
      <w:proofErr w:type="spellEnd"/>
      <w:r w:rsidRPr="004A2DDD">
        <w:rPr>
          <w:rtl/>
          <w:lang w:bidi="ar-IQ"/>
        </w:rPr>
        <w:t xml:space="preserve"> أو المهينة بموجب القانون رقم (30) لسنة 2008</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t>85-</w:t>
      </w:r>
      <w:r>
        <w:rPr>
          <w:rFonts w:hint="cs"/>
          <w:rtl/>
          <w:lang w:bidi="ar-IQ"/>
        </w:rPr>
        <w:tab/>
      </w:r>
      <w:r w:rsidRPr="004A2DDD">
        <w:rPr>
          <w:rtl/>
          <w:lang w:bidi="ar-IQ"/>
        </w:rPr>
        <w:t xml:space="preserve">كما نصت المادة 333 من قانون العقوبات رقم 111 لسنة 1969 المعدل على (يعاقب بالسجن أو الحبس كل موظف أو مكلف بخدمة عامة عذب أو أمر بتعذيب متهم </w:t>
      </w:r>
      <w:r>
        <w:rPr>
          <w:rFonts w:hint="cs"/>
          <w:rtl/>
          <w:lang w:bidi="ar-IQ"/>
        </w:rPr>
        <w:t xml:space="preserve">   </w:t>
      </w:r>
      <w:r w:rsidRPr="004A2DDD">
        <w:rPr>
          <w:rtl/>
          <w:lang w:bidi="ar-IQ"/>
        </w:rPr>
        <w:t>أو شاهد أو خبير لحمله على الاعتراف بجريمة أو للإدلاء بأقوال أو معلومات بشأنها أو لكتمان أمرا من الأمور أو لإعطاء أمر معين بشأنها ويكون بحكم التعذيب استعمال القوة أو التهديد)</w:t>
      </w:r>
      <w:r>
        <w:rPr>
          <w:rtl/>
          <w:lang w:bidi="ar-IQ"/>
        </w:rPr>
        <w:t>.</w:t>
      </w:r>
    </w:p>
    <w:p w:rsidR="00816C8E" w:rsidRPr="004A2DDD" w:rsidRDefault="00816C8E" w:rsidP="00816C8E">
      <w:pPr>
        <w:pStyle w:val="SingleTxtGA"/>
        <w:rPr>
          <w:lang w:bidi="ar-IQ"/>
        </w:rPr>
      </w:pPr>
      <w:r>
        <w:rPr>
          <w:rFonts w:hint="cs"/>
          <w:rtl/>
          <w:lang w:bidi="ar-IQ"/>
        </w:rPr>
        <w:t>86-</w:t>
      </w:r>
      <w:r>
        <w:rPr>
          <w:rFonts w:hint="cs"/>
          <w:rtl/>
          <w:lang w:bidi="ar-IQ"/>
        </w:rPr>
        <w:tab/>
      </w:r>
      <w:r w:rsidRPr="004A2DDD">
        <w:rPr>
          <w:rtl/>
          <w:lang w:bidi="ar-IQ"/>
        </w:rPr>
        <w:t xml:space="preserve">كما نصت الفقرة 2 من المادة 3 من أمر سلطة الائتلاف المنحلة رقم 7 لسنة 2003 على (يحظر التعذيب وتحظر المعاملة أو العقوبة القاسية أو المهينة أو غير الإنسانية)، كما </w:t>
      </w:r>
      <w:r w:rsidRPr="004A2DDD">
        <w:rPr>
          <w:rFonts w:hint="eastAsia"/>
          <w:rtl/>
          <w:lang w:bidi="ar-IQ"/>
        </w:rPr>
        <w:t>أ</w:t>
      </w:r>
      <w:r w:rsidRPr="004A2DDD">
        <w:rPr>
          <w:rtl/>
          <w:lang w:bidi="ar-IQ"/>
        </w:rPr>
        <w:t>ن الاعترافات الصادرة عن التعذيب أو الإكراه لا يكون لها قيمة قانونية ولا تعد أساسا للحكم بموجب المادة 218 المعدلة بموجب مذكرة سلطة الائتلاف المنحلة رقم 3 لسنة 2003.</w:t>
      </w:r>
    </w:p>
    <w:p w:rsidR="00816C8E" w:rsidRPr="004A2DDD" w:rsidRDefault="00816C8E" w:rsidP="00816C8E">
      <w:pPr>
        <w:pStyle w:val="SingleTxtGA"/>
        <w:rPr>
          <w:lang w:bidi="ar-IQ"/>
        </w:rPr>
      </w:pPr>
      <w:r>
        <w:rPr>
          <w:rFonts w:hint="cs"/>
          <w:rtl/>
          <w:lang w:bidi="ar-IQ"/>
        </w:rPr>
        <w:t>87-</w:t>
      </w:r>
      <w:r>
        <w:rPr>
          <w:rFonts w:hint="cs"/>
          <w:rtl/>
          <w:lang w:bidi="ar-IQ"/>
        </w:rPr>
        <w:tab/>
      </w:r>
      <w:r w:rsidRPr="004A2DDD">
        <w:rPr>
          <w:rtl/>
          <w:lang w:bidi="ar-IQ"/>
        </w:rPr>
        <w:t>قضت المادة (10) من قانون انضباط موظفي الدولة والقطاع العام رقم 14 لسنة</w:t>
      </w:r>
      <w:r>
        <w:rPr>
          <w:rFonts w:hint="cs"/>
          <w:rtl/>
          <w:lang w:bidi="ar-IQ"/>
        </w:rPr>
        <w:t> </w:t>
      </w:r>
      <w:r w:rsidRPr="004A2DDD">
        <w:rPr>
          <w:rtl/>
          <w:lang w:bidi="ar-IQ"/>
        </w:rPr>
        <w:t>1991 بتأليف لجنة تحقيقي</w:t>
      </w:r>
      <w:r w:rsidRPr="004A2DDD">
        <w:rPr>
          <w:rFonts w:hint="eastAsia"/>
          <w:rtl/>
          <w:lang w:bidi="ar-IQ"/>
        </w:rPr>
        <w:t>ة</w:t>
      </w:r>
      <w:r w:rsidRPr="004A2DDD">
        <w:rPr>
          <w:rtl/>
          <w:lang w:bidi="ar-IQ"/>
        </w:rPr>
        <w:t xml:space="preserve"> تتولى التحقيق تحريريا </w:t>
      </w:r>
      <w:r w:rsidRPr="004A2DDD">
        <w:rPr>
          <w:rFonts w:hint="eastAsia"/>
          <w:rtl/>
          <w:lang w:bidi="ar-IQ"/>
        </w:rPr>
        <w:t>مع</w:t>
      </w:r>
      <w:r w:rsidRPr="004A2DDD">
        <w:rPr>
          <w:rtl/>
          <w:lang w:bidi="ar-IQ"/>
        </w:rPr>
        <w:t xml:space="preserve"> الموظف المحال عليها </w:t>
      </w:r>
      <w:r>
        <w:rPr>
          <w:rtl/>
          <w:lang w:bidi="ar-IQ"/>
        </w:rPr>
        <w:t>،</w:t>
      </w:r>
      <w:r w:rsidRPr="004A2DDD">
        <w:rPr>
          <w:rtl/>
          <w:lang w:bidi="ar-IQ"/>
        </w:rPr>
        <w:t xml:space="preserve"> وإذا رأت اللجنة </w:t>
      </w:r>
      <w:r w:rsidRPr="004A2DDD">
        <w:rPr>
          <w:rFonts w:hint="eastAsia"/>
          <w:rtl/>
          <w:lang w:bidi="ar-IQ"/>
        </w:rPr>
        <w:t>أ</w:t>
      </w:r>
      <w:r w:rsidRPr="004A2DDD">
        <w:rPr>
          <w:rtl/>
          <w:lang w:bidi="ar-IQ"/>
        </w:rPr>
        <w:t xml:space="preserve">ن فعل الموظف المحال عليها يشكل جريمة نشأت عن وظيفته أو ارتكبها بصفته الرسمية فيجب </w:t>
      </w:r>
      <w:r w:rsidRPr="004A2DDD">
        <w:rPr>
          <w:rFonts w:hint="eastAsia"/>
          <w:rtl/>
          <w:lang w:bidi="ar-IQ"/>
        </w:rPr>
        <w:t>أ</w:t>
      </w:r>
      <w:r w:rsidRPr="004A2DDD">
        <w:rPr>
          <w:rtl/>
          <w:lang w:bidi="ar-IQ"/>
        </w:rPr>
        <w:t xml:space="preserve">ن توصي بإحالته إلى المحاكم المختصة ومنها جرائم الاعتداء أو قيامه بالتعذيب </w:t>
      </w:r>
      <w:r>
        <w:rPr>
          <w:rtl/>
          <w:lang w:bidi="ar-IQ"/>
        </w:rPr>
        <w:t>،</w:t>
      </w:r>
      <w:r w:rsidRPr="004A2DDD">
        <w:rPr>
          <w:rtl/>
          <w:lang w:bidi="ar-IQ"/>
        </w:rPr>
        <w:t xml:space="preserve"> كذلك بالنسبة </w:t>
      </w:r>
      <w:r w:rsidRPr="004A2DDD">
        <w:rPr>
          <w:rFonts w:hint="eastAsia"/>
          <w:rtl/>
          <w:lang w:bidi="ar-IQ"/>
        </w:rPr>
        <w:t>إلى</w:t>
      </w:r>
      <w:r w:rsidRPr="004A2DDD">
        <w:rPr>
          <w:rtl/>
          <w:lang w:bidi="ar-IQ"/>
        </w:rPr>
        <w:t xml:space="preserve"> </w:t>
      </w:r>
      <w:r w:rsidRPr="004A2DDD">
        <w:rPr>
          <w:rFonts w:hint="eastAsia"/>
          <w:rtl/>
          <w:lang w:bidi="ar-IQ"/>
        </w:rPr>
        <w:t>ا</w:t>
      </w:r>
      <w:r w:rsidRPr="004A2DDD">
        <w:rPr>
          <w:rtl/>
          <w:lang w:bidi="ar-IQ"/>
        </w:rPr>
        <w:t xml:space="preserve">لوزير أو رئيس الدائرة أو الموظف المخول من الوزير إذا ظهر لهم </w:t>
      </w:r>
      <w:r w:rsidRPr="004A2DDD">
        <w:rPr>
          <w:rFonts w:hint="eastAsia"/>
          <w:rtl/>
          <w:lang w:bidi="ar-IQ"/>
        </w:rPr>
        <w:t>أ</w:t>
      </w:r>
      <w:r w:rsidRPr="004A2DDD">
        <w:rPr>
          <w:rtl/>
          <w:lang w:bidi="ar-IQ"/>
        </w:rPr>
        <w:t>ن فعل الموظف المحال إلى التحقيق أو في محتويات التهمة جرما نش</w:t>
      </w:r>
      <w:r w:rsidRPr="004A2DDD">
        <w:rPr>
          <w:rFonts w:hint="eastAsia"/>
          <w:rtl/>
          <w:lang w:bidi="ar-IQ"/>
        </w:rPr>
        <w:t>أ</w:t>
      </w:r>
      <w:r w:rsidRPr="004A2DDD">
        <w:rPr>
          <w:rtl/>
          <w:lang w:bidi="ar-IQ"/>
        </w:rPr>
        <w:t xml:space="preserve"> عن وظيفته أو ارتكبه بصفته الرسمية فيجب إحالته إلى المحاكم المختصة</w:t>
      </w:r>
      <w:r>
        <w:rPr>
          <w:rtl/>
          <w:lang w:bidi="ar-IQ"/>
        </w:rPr>
        <w:t>.</w:t>
      </w:r>
    </w:p>
    <w:p w:rsidR="00816C8E" w:rsidRPr="004A2DDD" w:rsidRDefault="00816C8E" w:rsidP="00816C8E">
      <w:pPr>
        <w:pStyle w:val="SingleTxtGA"/>
        <w:rPr>
          <w:lang w:bidi="ar-IQ"/>
        </w:rPr>
      </w:pPr>
      <w:r>
        <w:rPr>
          <w:rFonts w:hint="cs"/>
          <w:rtl/>
          <w:lang w:bidi="ar-IQ"/>
        </w:rPr>
        <w:t>88-</w:t>
      </w:r>
      <w:r>
        <w:rPr>
          <w:rFonts w:hint="cs"/>
          <w:rtl/>
          <w:lang w:bidi="ar-IQ"/>
        </w:rPr>
        <w:tab/>
      </w:r>
      <w:r w:rsidRPr="004A2DDD">
        <w:rPr>
          <w:rtl/>
          <w:lang w:bidi="ar-IQ"/>
        </w:rPr>
        <w:t xml:space="preserve">كما </w:t>
      </w:r>
      <w:r w:rsidRPr="004A2DDD">
        <w:rPr>
          <w:rFonts w:hint="eastAsia"/>
          <w:rtl/>
          <w:lang w:bidi="ar-IQ"/>
        </w:rPr>
        <w:t>أ</w:t>
      </w:r>
      <w:r w:rsidRPr="004A2DDD">
        <w:rPr>
          <w:rtl/>
          <w:lang w:bidi="ar-IQ"/>
        </w:rPr>
        <w:t xml:space="preserve">ن قانون المحكمة الجنائية العراقية العليا رقم 10 لسنة 2005 </w:t>
      </w:r>
      <w:r w:rsidRPr="004A2DDD">
        <w:rPr>
          <w:rFonts w:hint="eastAsia"/>
          <w:rtl/>
          <w:lang w:bidi="ar-IQ"/>
        </w:rPr>
        <w:t>عد</w:t>
      </w:r>
      <w:r w:rsidRPr="004A2DDD">
        <w:rPr>
          <w:rtl/>
          <w:lang w:bidi="ar-IQ"/>
        </w:rPr>
        <w:t xml:space="preserve"> التعذيب جريمة من الجرائم ضد الإنسانية وهذا ما نصت عليه المواد (11، 12، 13، 14) منه</w:t>
      </w:r>
      <w:r>
        <w:rPr>
          <w:rtl/>
          <w:lang w:bidi="ar-IQ"/>
        </w:rPr>
        <w:t>.</w:t>
      </w:r>
    </w:p>
    <w:p w:rsidR="00816C8E" w:rsidRPr="004A2DDD" w:rsidRDefault="00816C8E" w:rsidP="00816C8E">
      <w:pPr>
        <w:pStyle w:val="SingleTxtGA"/>
        <w:rPr>
          <w:rtl/>
          <w:lang w:bidi="ar-IQ"/>
        </w:rPr>
      </w:pPr>
      <w:r>
        <w:rPr>
          <w:rFonts w:hint="cs"/>
          <w:rtl/>
          <w:lang w:bidi="ar-IQ"/>
        </w:rPr>
        <w:lastRenderedPageBreak/>
        <w:t>89-</w:t>
      </w:r>
      <w:r>
        <w:rPr>
          <w:rFonts w:hint="cs"/>
          <w:rtl/>
          <w:lang w:bidi="ar-IQ"/>
        </w:rPr>
        <w:tab/>
      </w:r>
      <w:r w:rsidRPr="004A2DDD">
        <w:rPr>
          <w:rtl/>
          <w:lang w:bidi="ar-IQ"/>
        </w:rPr>
        <w:t xml:space="preserve">توجد عدة قنوات من الأجهزة الرقابية المسؤولة </w:t>
      </w:r>
      <w:r w:rsidRPr="004A2DDD">
        <w:rPr>
          <w:rFonts w:hint="eastAsia"/>
          <w:rtl/>
          <w:lang w:bidi="ar-IQ"/>
        </w:rPr>
        <w:t>عن</w:t>
      </w:r>
      <w:r w:rsidRPr="004A2DDD">
        <w:rPr>
          <w:rtl/>
          <w:lang w:bidi="ar-IQ"/>
        </w:rPr>
        <w:t xml:space="preserve"> تلقي شكاو</w:t>
      </w:r>
      <w:r w:rsidRPr="004A2DDD">
        <w:rPr>
          <w:rFonts w:hint="eastAsia"/>
          <w:rtl/>
          <w:lang w:bidi="ar-IQ"/>
        </w:rPr>
        <w:t>ى</w:t>
      </w:r>
      <w:r w:rsidRPr="004A2DDD">
        <w:rPr>
          <w:rtl/>
          <w:lang w:bidi="ar-IQ"/>
        </w:rPr>
        <w:t xml:space="preserve"> بخصوص حالات التعذيب وهي: وزارة حقوق </w:t>
      </w:r>
      <w:r w:rsidRPr="004A2DDD">
        <w:rPr>
          <w:rFonts w:hint="eastAsia"/>
          <w:rtl/>
          <w:lang w:bidi="ar-IQ"/>
        </w:rPr>
        <w:t>الإنسان</w:t>
      </w:r>
      <w:r>
        <w:rPr>
          <w:rtl/>
          <w:lang w:bidi="ar-IQ"/>
        </w:rPr>
        <w:t>،</w:t>
      </w:r>
      <w:r w:rsidRPr="004A2DDD">
        <w:rPr>
          <w:rtl/>
          <w:lang w:bidi="ar-IQ"/>
        </w:rPr>
        <w:t xml:space="preserve"> المفوضية العليا لحقوق </w:t>
      </w:r>
      <w:r w:rsidRPr="004A2DDD">
        <w:rPr>
          <w:rFonts w:hint="eastAsia"/>
          <w:rtl/>
          <w:lang w:bidi="ar-IQ"/>
        </w:rPr>
        <w:t>الإنسان</w:t>
      </w:r>
      <w:r>
        <w:rPr>
          <w:rtl/>
          <w:lang w:bidi="ar-IQ"/>
        </w:rPr>
        <w:t>،</w:t>
      </w:r>
      <w:r w:rsidRPr="004A2DDD">
        <w:rPr>
          <w:rtl/>
          <w:lang w:bidi="ar-IQ"/>
        </w:rPr>
        <w:t xml:space="preserve"> مديريات </w:t>
      </w:r>
      <w:r w:rsidRPr="004A2DDD">
        <w:rPr>
          <w:rFonts w:hint="eastAsia"/>
          <w:rtl/>
          <w:lang w:bidi="ar-IQ"/>
        </w:rPr>
        <w:t>وأقسام</w:t>
      </w:r>
      <w:r w:rsidRPr="004A2DDD">
        <w:rPr>
          <w:rtl/>
          <w:lang w:bidi="ar-IQ"/>
        </w:rPr>
        <w:t xml:space="preserve"> حقوق </w:t>
      </w:r>
      <w:r w:rsidRPr="004A2DDD">
        <w:rPr>
          <w:rFonts w:hint="eastAsia"/>
          <w:rtl/>
          <w:lang w:bidi="ar-IQ"/>
        </w:rPr>
        <w:t>الإنسان</w:t>
      </w:r>
      <w:r w:rsidRPr="004A2DDD">
        <w:rPr>
          <w:rtl/>
          <w:lang w:bidi="ar-IQ"/>
        </w:rPr>
        <w:t xml:space="preserve"> في وزارات العدل والداخلية والدفاع والعمل والشؤون الاجتماعية</w:t>
      </w:r>
      <w:r>
        <w:rPr>
          <w:rtl/>
          <w:lang w:bidi="ar-IQ"/>
        </w:rPr>
        <w:t>،</w:t>
      </w:r>
      <w:r w:rsidRPr="004A2DDD">
        <w:rPr>
          <w:rtl/>
          <w:lang w:bidi="ar-IQ"/>
        </w:rPr>
        <w:t xml:space="preserve"> الادعاء العام من خلال مكاتب الادعاء العام </w:t>
      </w:r>
      <w:r w:rsidRPr="004A2DDD">
        <w:rPr>
          <w:rFonts w:hint="eastAsia"/>
          <w:rtl/>
          <w:lang w:bidi="ar-IQ"/>
        </w:rPr>
        <w:t>الموجودة</w:t>
      </w:r>
      <w:r w:rsidRPr="004A2DDD">
        <w:rPr>
          <w:rtl/>
          <w:lang w:bidi="ar-IQ"/>
        </w:rPr>
        <w:t xml:space="preserve"> بشكل دائم في مراكز الاحتجاز</w:t>
      </w:r>
      <w:r>
        <w:rPr>
          <w:rtl/>
          <w:lang w:bidi="ar-IQ"/>
        </w:rPr>
        <w:t xml:space="preserve">، </w:t>
      </w:r>
      <w:r w:rsidRPr="004A2DDD">
        <w:rPr>
          <w:rFonts w:hint="eastAsia"/>
          <w:rtl/>
          <w:lang w:bidi="ar-IQ"/>
        </w:rPr>
        <w:t>إضافة</w:t>
      </w:r>
      <w:r w:rsidRPr="004A2DDD">
        <w:rPr>
          <w:rtl/>
          <w:lang w:bidi="ar-IQ"/>
        </w:rPr>
        <w:t xml:space="preserve"> </w:t>
      </w:r>
      <w:r w:rsidRPr="004A2DDD">
        <w:rPr>
          <w:rFonts w:hint="eastAsia"/>
          <w:rtl/>
          <w:lang w:bidi="ar-IQ"/>
        </w:rPr>
        <w:t>إلى</w:t>
      </w:r>
      <w:r w:rsidRPr="004A2DDD">
        <w:rPr>
          <w:rtl/>
          <w:lang w:bidi="ar-IQ"/>
        </w:rPr>
        <w:t xml:space="preserve"> اللجان البرلمانية المختصة وهيئة النزاهة</w:t>
      </w:r>
      <w:r>
        <w:rPr>
          <w:rtl/>
          <w:lang w:bidi="ar-IQ"/>
        </w:rPr>
        <w:t>،</w:t>
      </w:r>
      <w:r w:rsidRPr="004A2DDD">
        <w:rPr>
          <w:rtl/>
          <w:lang w:bidi="ar-IQ"/>
        </w:rPr>
        <w:t xml:space="preserve"> والهيئة المستقلة لحقوق </w:t>
      </w:r>
      <w:r w:rsidRPr="004A2DDD">
        <w:rPr>
          <w:rFonts w:hint="eastAsia"/>
          <w:rtl/>
          <w:lang w:bidi="ar-IQ"/>
        </w:rPr>
        <w:t>الإنسان</w:t>
      </w:r>
      <w:r w:rsidRPr="004A2DDD">
        <w:rPr>
          <w:rtl/>
          <w:lang w:bidi="ar-IQ"/>
        </w:rPr>
        <w:t xml:space="preserve"> في </w:t>
      </w:r>
      <w:r w:rsidRPr="004A2DDD">
        <w:rPr>
          <w:rFonts w:hint="eastAsia"/>
          <w:rtl/>
          <w:lang w:bidi="ar-IQ"/>
        </w:rPr>
        <w:t>إقليم</w:t>
      </w:r>
      <w:r w:rsidRPr="004A2DDD">
        <w:rPr>
          <w:rtl/>
          <w:lang w:bidi="ar-IQ"/>
        </w:rPr>
        <w:t xml:space="preserve"> </w:t>
      </w:r>
      <w:r w:rsidRPr="004A2DDD">
        <w:rPr>
          <w:rFonts w:hint="eastAsia"/>
          <w:rtl/>
          <w:lang w:bidi="ar-IQ"/>
        </w:rPr>
        <w:t>كردستان</w:t>
      </w:r>
      <w:r w:rsidRPr="004A2DDD">
        <w:rPr>
          <w:rtl/>
          <w:lang w:bidi="ar-IQ"/>
        </w:rPr>
        <w:t xml:space="preserve"> ومنظمات المجتمع المدني</w:t>
      </w:r>
      <w:r w:rsidRPr="004A2DDD">
        <w:rPr>
          <w:rFonts w:hint="eastAsia"/>
          <w:rtl/>
          <w:lang w:bidi="ar-IQ"/>
        </w:rPr>
        <w:t>،</w:t>
      </w:r>
      <w:r w:rsidRPr="004A2DDD">
        <w:rPr>
          <w:rtl/>
          <w:lang w:bidi="ar-IQ"/>
        </w:rPr>
        <w:t xml:space="preserve"> </w:t>
      </w:r>
      <w:r w:rsidRPr="004A2DDD">
        <w:rPr>
          <w:rFonts w:hint="eastAsia"/>
          <w:rtl/>
          <w:lang w:bidi="ar-IQ"/>
        </w:rPr>
        <w:t>و</w:t>
      </w:r>
      <w:r w:rsidRPr="004A2DDD">
        <w:rPr>
          <w:rtl/>
          <w:lang w:bidi="ar-IQ"/>
        </w:rPr>
        <w:t xml:space="preserve">تشكل لجان فورية </w:t>
      </w:r>
      <w:r w:rsidRPr="004A2DDD">
        <w:rPr>
          <w:rFonts w:hint="eastAsia"/>
          <w:rtl/>
          <w:lang w:bidi="ar-IQ"/>
        </w:rPr>
        <w:t>من</w:t>
      </w:r>
      <w:r w:rsidRPr="004A2DDD">
        <w:rPr>
          <w:rtl/>
          <w:lang w:bidi="ar-IQ"/>
        </w:rPr>
        <w:t xml:space="preserve"> الأجهزة الرقابية لتقصي الحقائق حول ادعاءات التعذيب في مراكز التوقيف الاحتياطي </w:t>
      </w:r>
      <w:r w:rsidRPr="004A2DDD">
        <w:rPr>
          <w:rFonts w:hint="eastAsia"/>
          <w:rtl/>
          <w:lang w:bidi="ar-IQ"/>
        </w:rPr>
        <w:t>أو</w:t>
      </w:r>
      <w:r w:rsidRPr="004A2DDD">
        <w:rPr>
          <w:rtl/>
          <w:lang w:bidi="ar-IQ"/>
        </w:rPr>
        <w:t xml:space="preserve"> ادعاءات الاحتجاز غير القانوني </w:t>
      </w:r>
      <w:r w:rsidRPr="004A2DDD">
        <w:rPr>
          <w:rFonts w:hint="eastAsia"/>
          <w:rtl/>
          <w:lang w:bidi="ar-IQ"/>
        </w:rPr>
        <w:t>أو</w:t>
      </w:r>
      <w:r w:rsidRPr="004A2DDD">
        <w:rPr>
          <w:rtl/>
          <w:lang w:bidi="ar-IQ"/>
        </w:rPr>
        <w:t xml:space="preserve"> </w:t>
      </w:r>
      <w:r w:rsidRPr="004A2DDD">
        <w:rPr>
          <w:rFonts w:hint="eastAsia"/>
          <w:rtl/>
          <w:lang w:bidi="ar-IQ"/>
        </w:rPr>
        <w:t>إساءة</w:t>
      </w:r>
      <w:r w:rsidRPr="004A2DDD">
        <w:rPr>
          <w:rtl/>
          <w:lang w:bidi="ar-IQ"/>
        </w:rPr>
        <w:t xml:space="preserve"> المعاملة ويجري التحقق </w:t>
      </w:r>
      <w:r w:rsidRPr="004A2DDD">
        <w:rPr>
          <w:rFonts w:hint="eastAsia"/>
          <w:rtl/>
          <w:lang w:bidi="ar-IQ"/>
        </w:rPr>
        <w:t>على</w:t>
      </w:r>
      <w:r w:rsidRPr="004A2DDD">
        <w:rPr>
          <w:rtl/>
          <w:lang w:bidi="ar-IQ"/>
        </w:rPr>
        <w:t xml:space="preserve"> </w:t>
      </w:r>
      <w:r w:rsidRPr="004A2DDD">
        <w:rPr>
          <w:rFonts w:hint="eastAsia"/>
          <w:rtl/>
          <w:lang w:bidi="ar-IQ"/>
        </w:rPr>
        <w:t>ال</w:t>
      </w:r>
      <w:r w:rsidRPr="004A2DDD">
        <w:rPr>
          <w:rtl/>
          <w:lang w:bidi="ar-IQ"/>
        </w:rPr>
        <w:t xml:space="preserve">فور من المعلومات </w:t>
      </w:r>
      <w:r w:rsidRPr="004A2DDD">
        <w:rPr>
          <w:rFonts w:hint="eastAsia"/>
          <w:rtl/>
          <w:lang w:bidi="ar-IQ"/>
        </w:rPr>
        <w:t>أو</w:t>
      </w:r>
      <w:r w:rsidRPr="004A2DDD">
        <w:rPr>
          <w:rtl/>
          <w:lang w:bidi="ar-IQ"/>
        </w:rPr>
        <w:t xml:space="preserve"> الادعاءات ورفع التوصيات </w:t>
      </w:r>
      <w:r w:rsidRPr="004A2DDD">
        <w:rPr>
          <w:rFonts w:hint="eastAsia"/>
          <w:rtl/>
          <w:lang w:bidi="ar-IQ"/>
        </w:rPr>
        <w:t>إلى</w:t>
      </w:r>
      <w:r w:rsidRPr="004A2DDD">
        <w:rPr>
          <w:rtl/>
          <w:lang w:bidi="ar-IQ"/>
        </w:rPr>
        <w:t xml:space="preserve"> المراجع لغرض التوسع في التحقيقات واتخاذ </w:t>
      </w:r>
      <w:r w:rsidRPr="004A2DDD">
        <w:rPr>
          <w:rFonts w:hint="eastAsia"/>
          <w:rtl/>
          <w:lang w:bidi="ar-IQ"/>
        </w:rPr>
        <w:t>الإجراءات</w:t>
      </w:r>
      <w:r w:rsidRPr="004A2DDD">
        <w:rPr>
          <w:rtl/>
          <w:lang w:bidi="ar-IQ"/>
        </w:rPr>
        <w:t xml:space="preserve"> الضرورية في حالة وجود خروق قانونية</w:t>
      </w:r>
      <w:r>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(16) عدم التعرض للاستغلال والعنف والاعتداء</w:t>
      </w:r>
    </w:p>
    <w:p w:rsidR="00816C8E" w:rsidRPr="004A2DDD" w:rsidRDefault="00816C8E" w:rsidP="00816C8E">
      <w:pPr>
        <w:pStyle w:val="SingleTxtGA"/>
        <w:rPr>
          <w:lang w:bidi="ar-IQ"/>
        </w:rPr>
      </w:pPr>
      <w:r>
        <w:rPr>
          <w:rFonts w:hint="cs"/>
          <w:rtl/>
          <w:lang w:bidi="ar-IQ"/>
        </w:rPr>
        <w:t>90-</w:t>
      </w:r>
      <w:r>
        <w:rPr>
          <w:rFonts w:hint="cs"/>
          <w:rtl/>
          <w:lang w:bidi="ar-IQ"/>
        </w:rPr>
        <w:tab/>
      </w:r>
      <w:r w:rsidRPr="004A2DDD">
        <w:rPr>
          <w:rtl/>
          <w:lang w:bidi="ar-IQ"/>
        </w:rPr>
        <w:t>نص البند (اولاً) من المادة (3) من قانون رعاية ذوي الإعاقة والاحتياجات الخاصة رقم</w:t>
      </w:r>
      <w:r>
        <w:rPr>
          <w:rFonts w:hint="cs"/>
          <w:rtl/>
          <w:lang w:bidi="ar-IQ"/>
        </w:rPr>
        <w:t> </w:t>
      </w:r>
      <w:r>
        <w:rPr>
          <w:rtl/>
          <w:lang w:bidi="ar-IQ"/>
        </w:rPr>
        <w:t>(38) لسنة 2013 بال</w:t>
      </w:r>
      <w:r>
        <w:rPr>
          <w:rFonts w:hint="cs"/>
          <w:rtl/>
          <w:lang w:bidi="ar-IQ"/>
        </w:rPr>
        <w:t>آ</w:t>
      </w:r>
      <w:r w:rsidRPr="004A2DDD">
        <w:rPr>
          <w:rtl/>
          <w:lang w:bidi="ar-IQ"/>
        </w:rPr>
        <w:t>تي (وضع الخطط والبرامج الخاصة لضمان حقوق ذوي الإعاقة والاحتياجات الخاصة وفق أحكام القانون والاتفاقيات والمواثيق الدولية التي تكون جمهورية العراق طرفاً فيها)</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t>91-</w:t>
      </w:r>
      <w:r>
        <w:rPr>
          <w:rFonts w:hint="cs"/>
          <w:rtl/>
          <w:lang w:bidi="ar-IQ"/>
        </w:rPr>
        <w:tab/>
      </w:r>
      <w:r w:rsidRPr="004A2DDD">
        <w:rPr>
          <w:rtl/>
          <w:lang w:bidi="ar-IQ"/>
        </w:rPr>
        <w:t>كما نصت الفقرة (و) من البند (رابعاً) من المادة (15) من قانون رعاية ذوي الإعاقة والاحتياجات الخاصة بأن يتم تدريب اسر ذوي الإعاقة والاحتياجات الخاصة على كيفية التعامل السليم معهم والعناية بهم ورعايتهم بصورة لا تمس كرامتهم وإنسانيتهم</w:t>
      </w:r>
      <w:r>
        <w:rPr>
          <w:rtl/>
          <w:lang w:bidi="ar-IQ"/>
        </w:rPr>
        <w:t>،</w:t>
      </w:r>
      <w:r w:rsidRPr="004A2DDD">
        <w:rPr>
          <w:rtl/>
          <w:lang w:bidi="ar-IQ"/>
        </w:rPr>
        <w:t xml:space="preserve"> كما نصت الفقرة</w:t>
      </w:r>
      <w:r>
        <w:rPr>
          <w:rFonts w:hint="cs"/>
          <w:rtl/>
          <w:lang w:bidi="ar-IQ"/>
        </w:rPr>
        <w:t> </w:t>
      </w:r>
      <w:r w:rsidRPr="004A2DDD">
        <w:rPr>
          <w:rtl/>
          <w:lang w:bidi="ar-IQ"/>
        </w:rPr>
        <w:t>(ح) من البند نفس</w:t>
      </w:r>
      <w:r w:rsidRPr="004A2DDD">
        <w:rPr>
          <w:rFonts w:hint="eastAsia"/>
          <w:rtl/>
          <w:lang w:bidi="ar-IQ"/>
        </w:rPr>
        <w:t>ه</w:t>
      </w:r>
      <w:r w:rsidRPr="004A2DDD">
        <w:rPr>
          <w:rtl/>
          <w:lang w:bidi="ar-IQ"/>
        </w:rPr>
        <w:t xml:space="preserve"> بأن يتم الإشراف على جميع المؤسسات والمراكز التي تعنى بتأهيل ذوي الإعاقة والاحتياجات الخاصة ورعايتهم وإعانتهم ومنح التراخيص لها من قبل وزارة العمل والشؤون الاجتماعية بموجب أحكام القانون </w:t>
      </w:r>
      <w:r w:rsidRPr="004A2DDD">
        <w:rPr>
          <w:rFonts w:hint="eastAsia"/>
          <w:rtl/>
          <w:lang w:bidi="ar-IQ"/>
        </w:rPr>
        <w:t>المذكور</w:t>
      </w:r>
      <w:r w:rsidRPr="004A2DDD">
        <w:rPr>
          <w:rtl/>
          <w:lang w:bidi="ar-IQ"/>
        </w:rPr>
        <w:t xml:space="preserve"> </w:t>
      </w:r>
      <w:r w:rsidRPr="004A2DDD">
        <w:rPr>
          <w:rFonts w:hint="eastAsia"/>
          <w:rtl/>
          <w:lang w:bidi="ar-IQ"/>
        </w:rPr>
        <w:t>آنفاً</w:t>
      </w:r>
      <w:r>
        <w:rPr>
          <w:rtl/>
          <w:lang w:bidi="ar-IQ"/>
        </w:rPr>
        <w:t>.</w:t>
      </w:r>
      <w:r w:rsidRPr="004A2DDD">
        <w:rPr>
          <w:rtl/>
          <w:lang w:bidi="ar-IQ"/>
        </w:rPr>
        <w:t xml:space="preserve"> </w:t>
      </w:r>
    </w:p>
    <w:p w:rsidR="00816C8E" w:rsidRPr="004A2DDD" w:rsidRDefault="00816C8E" w:rsidP="00816C8E">
      <w:pPr>
        <w:pStyle w:val="SingleTxtGA"/>
        <w:rPr>
          <w:spacing w:val="-2"/>
          <w:lang w:bidi="ar-IQ"/>
        </w:rPr>
      </w:pPr>
      <w:r w:rsidRPr="004A2DDD">
        <w:rPr>
          <w:spacing w:val="-2"/>
          <w:rtl/>
          <w:lang w:bidi="ar-IQ"/>
        </w:rPr>
        <w:t>92-</w:t>
      </w:r>
      <w:r w:rsidRPr="004A2DDD">
        <w:rPr>
          <w:spacing w:val="-2"/>
          <w:rtl/>
          <w:lang w:bidi="ar-IQ"/>
        </w:rPr>
        <w:tab/>
      </w:r>
      <w:r w:rsidRPr="004A2DDD">
        <w:rPr>
          <w:rFonts w:hint="eastAsia"/>
          <w:spacing w:val="-2"/>
          <w:rtl/>
          <w:lang w:bidi="ar-IQ"/>
        </w:rPr>
        <w:t>أصدر</w:t>
      </w:r>
      <w:r w:rsidRPr="004A2DDD">
        <w:rPr>
          <w:spacing w:val="-2"/>
          <w:rtl/>
          <w:lang w:bidi="ar-IQ"/>
        </w:rPr>
        <w:t xml:space="preserve"> قانون الاتجار بالبشر رقم (28) لسنة 2012 الذي بموجبه شكلت لجنة مركزية لمكافحة الاتجار بالبشر بموجب الأمر الديواني المرقم (75) لسنة 2012 وبرئاسة السيد وزير الداخلية وعضوية عدد من الوزارات والجهات المعنية إذ قدمت هذه اللجنة عدداً من التوصيات ومن ضمنها استحداث قسم لمكافحة الاتجار بالبشر ضمن هيكلية وزارة الداخلية وربط بمكتب السيد وزير الداخلية ويضم القسم عدداً من الباحثين الاجتماعيين موزعين بين القسم ودار الإيواء التابع لوزارة العمل والشؤون الاجتماعية كما خصص هاتف لتلقي الشكاوى ويحمل الرقم</w:t>
      </w:r>
      <w:r w:rsidRPr="004A2DDD">
        <w:rPr>
          <w:rFonts w:hint="eastAsia"/>
          <w:spacing w:val="-2"/>
          <w:rtl/>
          <w:lang w:bidi="ar-IQ"/>
        </w:rPr>
        <w:t> </w:t>
      </w:r>
      <w:r w:rsidRPr="004A2DDD">
        <w:rPr>
          <w:spacing w:val="-2"/>
          <w:rtl/>
          <w:lang w:bidi="ar-IQ"/>
        </w:rPr>
        <w:t xml:space="preserve">(533) ويمكن الاتصال به على مدار 24 ساعة ويتم تثبيت الشكاوى الواردة بسجل خاص. </w:t>
      </w:r>
    </w:p>
    <w:p w:rsidR="00816C8E" w:rsidRPr="004A2DDD" w:rsidRDefault="00816C8E" w:rsidP="00816C8E">
      <w:pPr>
        <w:pStyle w:val="SingleTxtGA"/>
        <w:rPr>
          <w:lang w:bidi="ar-IQ"/>
        </w:rPr>
      </w:pPr>
      <w:r>
        <w:rPr>
          <w:rFonts w:hint="cs"/>
          <w:rtl/>
          <w:lang w:bidi="ar-IQ"/>
        </w:rPr>
        <w:t>93-</w:t>
      </w:r>
      <w:r>
        <w:rPr>
          <w:rFonts w:hint="cs"/>
          <w:rtl/>
          <w:lang w:bidi="ar-IQ"/>
        </w:rPr>
        <w:tab/>
      </w:r>
      <w:r w:rsidRPr="004A2DDD">
        <w:rPr>
          <w:rFonts w:hint="eastAsia"/>
          <w:rtl/>
          <w:lang w:bidi="ar-IQ"/>
        </w:rPr>
        <w:t>فتحت</w:t>
      </w:r>
      <w:r w:rsidRPr="004A2DDD">
        <w:rPr>
          <w:rtl/>
          <w:lang w:bidi="ar-IQ"/>
        </w:rPr>
        <w:t xml:space="preserve"> شعب في مديريات الشرطة في المحافظات كافة تتولى وبالتنسيق مع اللجنة الفرعية الإحاطة بتفاصيل قضايا الاتجار بالبشر كافة والتي تحدث في المحافظة</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t>94-</w:t>
      </w:r>
      <w:r>
        <w:rPr>
          <w:rFonts w:hint="cs"/>
          <w:rtl/>
          <w:lang w:bidi="ar-IQ"/>
        </w:rPr>
        <w:tab/>
      </w:r>
      <w:r w:rsidRPr="004A2DDD">
        <w:rPr>
          <w:rtl/>
          <w:lang w:bidi="ar-IQ"/>
        </w:rPr>
        <w:t xml:space="preserve">كما </w:t>
      </w:r>
      <w:r w:rsidRPr="004A2DDD">
        <w:rPr>
          <w:rFonts w:hint="eastAsia"/>
          <w:rtl/>
          <w:lang w:bidi="ar-IQ"/>
        </w:rPr>
        <w:t>أ</w:t>
      </w:r>
      <w:r w:rsidRPr="004A2DDD">
        <w:rPr>
          <w:rtl/>
          <w:lang w:bidi="ar-IQ"/>
        </w:rPr>
        <w:t xml:space="preserve">ن جميع </w:t>
      </w:r>
      <w:r w:rsidRPr="004A2DDD">
        <w:rPr>
          <w:rFonts w:hint="eastAsia"/>
          <w:rtl/>
          <w:lang w:bidi="ar-IQ"/>
        </w:rPr>
        <w:t>الأنظمة</w:t>
      </w:r>
      <w:r w:rsidRPr="004A2DDD">
        <w:rPr>
          <w:rtl/>
          <w:lang w:bidi="ar-IQ"/>
        </w:rPr>
        <w:t xml:space="preserve"> </w:t>
      </w:r>
      <w:r w:rsidRPr="004A2DDD">
        <w:rPr>
          <w:rFonts w:hint="eastAsia"/>
          <w:rtl/>
          <w:lang w:bidi="ar-IQ"/>
        </w:rPr>
        <w:t>والتعليمات</w:t>
      </w:r>
      <w:r w:rsidRPr="004A2DDD">
        <w:rPr>
          <w:rtl/>
          <w:lang w:bidi="ar-IQ"/>
        </w:rPr>
        <w:t xml:space="preserve"> </w:t>
      </w:r>
      <w:r w:rsidRPr="004A2DDD">
        <w:rPr>
          <w:rFonts w:hint="eastAsia"/>
          <w:rtl/>
          <w:lang w:bidi="ar-IQ"/>
        </w:rPr>
        <w:t>والإجراءات</w:t>
      </w:r>
      <w:r w:rsidRPr="004A2DDD">
        <w:rPr>
          <w:rtl/>
          <w:lang w:bidi="ar-IQ"/>
        </w:rPr>
        <w:t xml:space="preserve"> الخاصة بالتربية تمنع استعمال الضرب مع الطلاب دون سبب كما </w:t>
      </w:r>
      <w:r w:rsidRPr="004A2DDD">
        <w:rPr>
          <w:rFonts w:hint="eastAsia"/>
          <w:rtl/>
          <w:lang w:bidi="ar-IQ"/>
        </w:rPr>
        <w:t>أ</w:t>
      </w:r>
      <w:r w:rsidRPr="004A2DDD">
        <w:rPr>
          <w:rtl/>
          <w:lang w:bidi="ar-IQ"/>
        </w:rPr>
        <w:t xml:space="preserve">ن هناك </w:t>
      </w:r>
      <w:proofErr w:type="spellStart"/>
      <w:r w:rsidRPr="004A2DDD">
        <w:rPr>
          <w:rFonts w:hint="eastAsia"/>
          <w:rtl/>
          <w:lang w:bidi="ar-IQ"/>
        </w:rPr>
        <w:t>إ</w:t>
      </w:r>
      <w:r w:rsidRPr="004A2DDD">
        <w:rPr>
          <w:rtl/>
          <w:lang w:bidi="ar-IQ"/>
        </w:rPr>
        <w:t>عمام</w:t>
      </w:r>
      <w:r w:rsidRPr="004A2DDD">
        <w:rPr>
          <w:rFonts w:hint="eastAsia"/>
          <w:rtl/>
          <w:lang w:bidi="ar-IQ"/>
        </w:rPr>
        <w:t>ات</w:t>
      </w:r>
      <w:proofErr w:type="spellEnd"/>
      <w:r w:rsidRPr="004A2DDD">
        <w:rPr>
          <w:rtl/>
          <w:lang w:bidi="ar-IQ"/>
        </w:rPr>
        <w:t xml:space="preserve"> </w:t>
      </w:r>
      <w:r w:rsidRPr="004A2DDD">
        <w:rPr>
          <w:rFonts w:hint="eastAsia"/>
          <w:rtl/>
          <w:lang w:bidi="ar-IQ"/>
        </w:rPr>
        <w:t>تصدر</w:t>
      </w:r>
      <w:r w:rsidRPr="004A2DDD">
        <w:rPr>
          <w:rtl/>
          <w:lang w:bidi="ar-IQ"/>
        </w:rPr>
        <w:t xml:space="preserve"> </w:t>
      </w:r>
      <w:r w:rsidRPr="004A2DDD">
        <w:rPr>
          <w:rFonts w:hint="eastAsia"/>
          <w:rtl/>
          <w:lang w:bidi="ar-IQ"/>
        </w:rPr>
        <w:t>سنوياً</w:t>
      </w:r>
      <w:r w:rsidRPr="004A2DDD">
        <w:rPr>
          <w:rtl/>
          <w:lang w:bidi="ar-IQ"/>
        </w:rPr>
        <w:t xml:space="preserve"> </w:t>
      </w:r>
      <w:r w:rsidRPr="004A2DDD">
        <w:rPr>
          <w:rFonts w:hint="eastAsia"/>
          <w:rtl/>
          <w:lang w:bidi="ar-IQ"/>
        </w:rPr>
        <w:t>ومع</w:t>
      </w:r>
      <w:r w:rsidRPr="004A2DDD">
        <w:rPr>
          <w:rtl/>
          <w:lang w:bidi="ar-IQ"/>
        </w:rPr>
        <w:t xml:space="preserve"> </w:t>
      </w:r>
      <w:r w:rsidRPr="004A2DDD">
        <w:rPr>
          <w:rFonts w:hint="eastAsia"/>
          <w:rtl/>
          <w:lang w:bidi="ar-IQ"/>
        </w:rPr>
        <w:t>بدء</w:t>
      </w:r>
      <w:r w:rsidRPr="004A2DDD">
        <w:rPr>
          <w:rtl/>
          <w:lang w:bidi="ar-IQ"/>
        </w:rPr>
        <w:t xml:space="preserve"> </w:t>
      </w:r>
      <w:r w:rsidRPr="004A2DDD">
        <w:rPr>
          <w:rFonts w:hint="eastAsia"/>
          <w:rtl/>
          <w:lang w:bidi="ar-IQ"/>
        </w:rPr>
        <w:t>العام</w:t>
      </w:r>
      <w:r w:rsidRPr="004A2DDD">
        <w:rPr>
          <w:rtl/>
          <w:lang w:bidi="ar-IQ"/>
        </w:rPr>
        <w:t xml:space="preserve"> </w:t>
      </w:r>
      <w:r w:rsidRPr="004A2DDD">
        <w:rPr>
          <w:rFonts w:hint="eastAsia"/>
          <w:rtl/>
          <w:lang w:bidi="ar-IQ"/>
        </w:rPr>
        <w:t>الدراسي</w:t>
      </w:r>
      <w:r w:rsidRPr="004A2DDD">
        <w:rPr>
          <w:rtl/>
          <w:lang w:bidi="ar-IQ"/>
        </w:rPr>
        <w:t xml:space="preserve"> من قبل وزارة التربية إلى </w:t>
      </w:r>
      <w:r w:rsidRPr="004A2DDD">
        <w:rPr>
          <w:rFonts w:hint="eastAsia"/>
          <w:rtl/>
          <w:lang w:bidi="ar-IQ"/>
        </w:rPr>
        <w:t>ال</w:t>
      </w:r>
      <w:r w:rsidRPr="004A2DDD">
        <w:rPr>
          <w:rtl/>
          <w:lang w:bidi="ar-IQ"/>
        </w:rPr>
        <w:t xml:space="preserve">مديريات </w:t>
      </w:r>
      <w:r w:rsidRPr="004A2DDD">
        <w:rPr>
          <w:rFonts w:hint="eastAsia"/>
          <w:rtl/>
          <w:lang w:bidi="ar-IQ"/>
        </w:rPr>
        <w:t>العامة</w:t>
      </w:r>
      <w:r w:rsidRPr="004A2DDD">
        <w:rPr>
          <w:rtl/>
          <w:lang w:bidi="ar-IQ"/>
        </w:rPr>
        <w:t xml:space="preserve"> </w:t>
      </w:r>
      <w:r w:rsidRPr="004A2DDD">
        <w:rPr>
          <w:rFonts w:hint="eastAsia"/>
          <w:rtl/>
          <w:lang w:bidi="ar-IQ"/>
        </w:rPr>
        <w:t>ل</w:t>
      </w:r>
      <w:r w:rsidRPr="004A2DDD">
        <w:rPr>
          <w:rtl/>
          <w:lang w:bidi="ar-IQ"/>
        </w:rPr>
        <w:t xml:space="preserve">لتربية </w:t>
      </w:r>
      <w:r w:rsidRPr="004A2DDD">
        <w:rPr>
          <w:rFonts w:hint="eastAsia"/>
          <w:rtl/>
          <w:lang w:bidi="ar-IQ"/>
        </w:rPr>
        <w:t>في</w:t>
      </w:r>
      <w:r w:rsidRPr="004A2DDD">
        <w:rPr>
          <w:rtl/>
          <w:lang w:bidi="ar-IQ"/>
        </w:rPr>
        <w:t xml:space="preserve"> </w:t>
      </w:r>
      <w:r w:rsidRPr="004A2DDD">
        <w:rPr>
          <w:rFonts w:hint="eastAsia"/>
          <w:rtl/>
          <w:lang w:bidi="ar-IQ"/>
        </w:rPr>
        <w:t>ا</w:t>
      </w:r>
      <w:r w:rsidRPr="004A2DDD">
        <w:rPr>
          <w:rtl/>
          <w:lang w:bidi="ar-IQ"/>
        </w:rPr>
        <w:t xml:space="preserve">لمحافظات كافة </w:t>
      </w:r>
      <w:r w:rsidRPr="004A2DDD">
        <w:rPr>
          <w:rFonts w:hint="eastAsia"/>
          <w:rtl/>
          <w:lang w:bidi="ar-IQ"/>
        </w:rPr>
        <w:t>ب</w:t>
      </w:r>
      <w:r w:rsidRPr="004A2DDD">
        <w:rPr>
          <w:rtl/>
          <w:lang w:bidi="ar-IQ"/>
        </w:rPr>
        <w:t xml:space="preserve">ضرورة إتباع أساليب المتابعة والمراقبة والنصح والإرشاد والتوجيه التربوي الصحيح بعيدا </w:t>
      </w:r>
      <w:r w:rsidRPr="004A2DDD">
        <w:rPr>
          <w:rFonts w:hint="eastAsia"/>
          <w:rtl/>
          <w:lang w:bidi="ar-IQ"/>
        </w:rPr>
        <w:t>م</w:t>
      </w:r>
      <w:r w:rsidRPr="004A2DDD">
        <w:rPr>
          <w:rtl/>
          <w:lang w:bidi="ar-IQ"/>
        </w:rPr>
        <w:t xml:space="preserve">ن </w:t>
      </w:r>
      <w:r w:rsidRPr="004A2DDD">
        <w:rPr>
          <w:rFonts w:hint="eastAsia"/>
          <w:rtl/>
          <w:lang w:bidi="ar-IQ"/>
        </w:rPr>
        <w:t>أي</w:t>
      </w:r>
      <w:r w:rsidRPr="004A2DDD">
        <w:rPr>
          <w:rtl/>
          <w:lang w:bidi="ar-IQ"/>
        </w:rPr>
        <w:t xml:space="preserve"> مظاهر القسوة والعنف والعقاب البدني وما يترتب عليه من </w:t>
      </w:r>
      <w:proofErr w:type="spellStart"/>
      <w:r w:rsidRPr="004A2DDD">
        <w:rPr>
          <w:rFonts w:hint="eastAsia"/>
          <w:rtl/>
          <w:lang w:bidi="ar-IQ"/>
        </w:rPr>
        <w:t>إهانه</w:t>
      </w:r>
      <w:proofErr w:type="spellEnd"/>
      <w:r w:rsidRPr="004A2DDD">
        <w:rPr>
          <w:rtl/>
          <w:lang w:bidi="ar-IQ"/>
        </w:rPr>
        <w:t xml:space="preserve"> ونتائج سلبية وهذا ما يؤكد منع استخدام العقاب البدني </w:t>
      </w:r>
      <w:r w:rsidRPr="004A2DDD">
        <w:rPr>
          <w:rtl/>
          <w:lang w:bidi="ar-IQ"/>
        </w:rPr>
        <w:lastRenderedPageBreak/>
        <w:t>للتلاميذ والطلبة منعا باتا وكل ما من شأنه الاهان</w:t>
      </w:r>
      <w:r w:rsidRPr="004A2DDD">
        <w:rPr>
          <w:rFonts w:hint="eastAsia"/>
          <w:rtl/>
          <w:lang w:bidi="ar-IQ"/>
        </w:rPr>
        <w:t>ة</w:t>
      </w:r>
      <w:r w:rsidRPr="004A2DDD">
        <w:rPr>
          <w:rtl/>
          <w:lang w:bidi="ar-IQ"/>
        </w:rPr>
        <w:t xml:space="preserve"> والإذلال والمساس بشخصيتهم وتبليغ إدارات المدارس كافة للعمل بموجبه واتخاذ الإجراءات الحازمة بحق المخالفين</w:t>
      </w:r>
      <w:r>
        <w:rPr>
          <w:rtl/>
          <w:lang w:bidi="ar-IQ"/>
        </w:rPr>
        <w:t>.</w:t>
      </w:r>
    </w:p>
    <w:p w:rsidR="00816C8E" w:rsidRPr="004A2DDD" w:rsidRDefault="00816C8E" w:rsidP="00816C8E">
      <w:pPr>
        <w:pStyle w:val="SingleTxtGA"/>
        <w:rPr>
          <w:lang w:bidi="ar-IQ"/>
        </w:rPr>
      </w:pPr>
      <w:r>
        <w:rPr>
          <w:rFonts w:hint="cs"/>
          <w:rtl/>
          <w:lang w:bidi="ar-IQ"/>
        </w:rPr>
        <w:t>95-</w:t>
      </w:r>
      <w:r>
        <w:rPr>
          <w:rFonts w:hint="cs"/>
          <w:rtl/>
          <w:lang w:bidi="ar-IQ"/>
        </w:rPr>
        <w:tab/>
      </w:r>
      <w:r w:rsidRPr="004A2DDD">
        <w:rPr>
          <w:rFonts w:hint="eastAsia"/>
          <w:rtl/>
          <w:lang w:bidi="ar-IQ"/>
        </w:rPr>
        <w:t>في</w:t>
      </w:r>
      <w:r w:rsidRPr="004A2DDD">
        <w:rPr>
          <w:rtl/>
          <w:lang w:bidi="ar-IQ"/>
        </w:rPr>
        <w:t xml:space="preserve"> </w:t>
      </w:r>
      <w:r w:rsidRPr="004A2DDD">
        <w:rPr>
          <w:rFonts w:hint="eastAsia"/>
          <w:rtl/>
          <w:lang w:bidi="ar-IQ"/>
        </w:rPr>
        <w:t>العام</w:t>
      </w:r>
      <w:r w:rsidRPr="004A2DDD">
        <w:rPr>
          <w:rtl/>
          <w:lang w:bidi="ar-IQ"/>
        </w:rPr>
        <w:t xml:space="preserve"> </w:t>
      </w:r>
      <w:r w:rsidRPr="004A2DDD">
        <w:rPr>
          <w:rFonts w:hint="eastAsia"/>
          <w:rtl/>
          <w:lang w:bidi="ar-IQ"/>
        </w:rPr>
        <w:t>الدراسي</w:t>
      </w:r>
      <w:r w:rsidRPr="004A2DDD">
        <w:rPr>
          <w:rtl/>
          <w:lang w:bidi="ar-IQ"/>
        </w:rPr>
        <w:t xml:space="preserve"> 2011-2012 </w:t>
      </w:r>
      <w:r w:rsidRPr="004A2DDD">
        <w:rPr>
          <w:rFonts w:hint="eastAsia"/>
          <w:rtl/>
          <w:lang w:bidi="ar-IQ"/>
        </w:rPr>
        <w:t>بدأ</w:t>
      </w:r>
      <w:r w:rsidRPr="004A2DDD">
        <w:rPr>
          <w:rtl/>
          <w:lang w:bidi="ar-IQ"/>
        </w:rPr>
        <w:t xml:space="preserve"> </w:t>
      </w:r>
      <w:r w:rsidRPr="004A2DDD">
        <w:rPr>
          <w:rFonts w:hint="eastAsia"/>
          <w:rtl/>
          <w:lang w:bidi="ar-IQ"/>
        </w:rPr>
        <w:t>العمل</w:t>
      </w:r>
      <w:r w:rsidRPr="004A2DDD">
        <w:rPr>
          <w:rtl/>
          <w:lang w:bidi="ar-IQ"/>
        </w:rPr>
        <w:t xml:space="preserve"> </w:t>
      </w:r>
      <w:r w:rsidRPr="004A2DDD">
        <w:rPr>
          <w:rFonts w:hint="eastAsia"/>
          <w:rtl/>
          <w:lang w:bidi="ar-IQ"/>
        </w:rPr>
        <w:t>بمشروع</w:t>
      </w:r>
      <w:r w:rsidRPr="004A2DDD">
        <w:rPr>
          <w:rtl/>
          <w:lang w:bidi="ar-IQ"/>
        </w:rPr>
        <w:t xml:space="preserve"> </w:t>
      </w:r>
      <w:r w:rsidRPr="004A2DDD">
        <w:rPr>
          <w:rFonts w:hint="eastAsia"/>
          <w:rtl/>
          <w:lang w:bidi="ar-IQ"/>
        </w:rPr>
        <w:t>المدارس</w:t>
      </w:r>
      <w:r w:rsidRPr="004A2DDD">
        <w:rPr>
          <w:rtl/>
          <w:lang w:bidi="ar-IQ"/>
        </w:rPr>
        <w:t xml:space="preserve"> </w:t>
      </w:r>
      <w:r w:rsidRPr="004A2DDD">
        <w:rPr>
          <w:rFonts w:hint="eastAsia"/>
          <w:rtl/>
          <w:lang w:bidi="ar-IQ"/>
        </w:rPr>
        <w:t>الصديقة</w:t>
      </w:r>
      <w:r w:rsidRPr="004A2DDD">
        <w:rPr>
          <w:rtl/>
          <w:lang w:bidi="ar-IQ"/>
        </w:rPr>
        <w:t xml:space="preserve"> </w:t>
      </w:r>
      <w:r w:rsidRPr="004A2DDD">
        <w:rPr>
          <w:rFonts w:hint="eastAsia"/>
          <w:rtl/>
          <w:lang w:bidi="ar-IQ"/>
        </w:rPr>
        <w:t>للطفل</w:t>
      </w:r>
      <w:r w:rsidRPr="004A2DDD">
        <w:rPr>
          <w:rtl/>
          <w:lang w:bidi="ar-IQ"/>
        </w:rPr>
        <w:t xml:space="preserve"> </w:t>
      </w:r>
      <w:r w:rsidRPr="004A2DDD">
        <w:rPr>
          <w:rFonts w:hint="eastAsia"/>
          <w:rtl/>
          <w:lang w:bidi="ar-IQ"/>
        </w:rPr>
        <w:t>وبالتنسيق</w:t>
      </w:r>
      <w:r w:rsidRPr="004A2DDD">
        <w:rPr>
          <w:rtl/>
          <w:lang w:bidi="ar-IQ"/>
        </w:rPr>
        <w:t xml:space="preserve"> </w:t>
      </w:r>
      <w:r w:rsidRPr="004A2DDD">
        <w:rPr>
          <w:rFonts w:hint="eastAsia"/>
          <w:rtl/>
          <w:lang w:bidi="ar-IQ"/>
        </w:rPr>
        <w:t>مع</w:t>
      </w:r>
      <w:r w:rsidRPr="004A2DDD">
        <w:rPr>
          <w:rtl/>
          <w:lang w:bidi="ar-IQ"/>
        </w:rPr>
        <w:t xml:space="preserve"> </w:t>
      </w:r>
      <w:r w:rsidRPr="004A2DDD">
        <w:rPr>
          <w:rFonts w:hint="eastAsia"/>
          <w:rtl/>
          <w:lang w:bidi="ar-IQ"/>
        </w:rPr>
        <w:t>منظمة</w:t>
      </w:r>
      <w:r w:rsidRPr="004A2DDD">
        <w:rPr>
          <w:rtl/>
          <w:lang w:bidi="ar-IQ"/>
        </w:rPr>
        <w:t xml:space="preserve"> </w:t>
      </w:r>
      <w:r w:rsidRPr="004A2DDD">
        <w:rPr>
          <w:rFonts w:hint="eastAsia"/>
          <w:rtl/>
          <w:lang w:bidi="ar-IQ"/>
        </w:rPr>
        <w:t>الأمم</w:t>
      </w:r>
      <w:r w:rsidRPr="004A2DDD">
        <w:rPr>
          <w:rtl/>
          <w:lang w:bidi="ar-IQ"/>
        </w:rPr>
        <w:t xml:space="preserve"> </w:t>
      </w:r>
      <w:r w:rsidRPr="004A2DDD">
        <w:rPr>
          <w:rFonts w:hint="eastAsia"/>
          <w:rtl/>
          <w:lang w:bidi="ar-IQ"/>
        </w:rPr>
        <w:t>المتحدة</w:t>
      </w:r>
      <w:r w:rsidRPr="004A2DDD">
        <w:rPr>
          <w:rtl/>
          <w:lang w:bidi="ar-IQ"/>
        </w:rPr>
        <w:t xml:space="preserve"> </w:t>
      </w:r>
      <w:r w:rsidRPr="004A2DDD">
        <w:rPr>
          <w:rFonts w:hint="eastAsia"/>
          <w:rtl/>
          <w:lang w:bidi="ar-IQ"/>
        </w:rPr>
        <w:t>للطفولة</w:t>
      </w:r>
      <w:r w:rsidRPr="004A2DDD">
        <w:rPr>
          <w:rtl/>
          <w:lang w:bidi="ar-IQ"/>
        </w:rPr>
        <w:t xml:space="preserve"> (اليونيسي</w:t>
      </w:r>
      <w:r w:rsidRPr="004A2DDD">
        <w:rPr>
          <w:rFonts w:hint="eastAsia"/>
          <w:rtl/>
          <w:lang w:bidi="ar-IQ"/>
        </w:rPr>
        <w:t>ف</w:t>
      </w:r>
      <w:r w:rsidRPr="004A2DDD">
        <w:rPr>
          <w:rtl/>
          <w:lang w:bidi="ar-IQ"/>
        </w:rPr>
        <w:t xml:space="preserve">) </w:t>
      </w:r>
      <w:r w:rsidRPr="004A2DDD">
        <w:rPr>
          <w:rFonts w:hint="eastAsia"/>
          <w:rtl/>
          <w:lang w:bidi="ar-IQ"/>
        </w:rPr>
        <w:t>يهدف</w:t>
      </w:r>
      <w:r w:rsidRPr="004A2DDD">
        <w:rPr>
          <w:rtl/>
          <w:lang w:bidi="ar-IQ"/>
        </w:rPr>
        <w:t xml:space="preserve"> </w:t>
      </w:r>
      <w:r w:rsidRPr="004A2DDD">
        <w:rPr>
          <w:rFonts w:hint="eastAsia"/>
          <w:rtl/>
          <w:lang w:bidi="ar-IQ"/>
        </w:rPr>
        <w:t>إلى</w:t>
      </w:r>
      <w:r w:rsidRPr="004A2DDD">
        <w:rPr>
          <w:rtl/>
          <w:lang w:bidi="ar-IQ"/>
        </w:rPr>
        <w:t xml:space="preserve"> </w:t>
      </w:r>
      <w:r w:rsidRPr="004A2DDD">
        <w:rPr>
          <w:rFonts w:hint="eastAsia"/>
          <w:rtl/>
          <w:lang w:bidi="ar-IQ"/>
        </w:rPr>
        <w:t>توفير</w:t>
      </w:r>
      <w:r w:rsidRPr="004A2DDD">
        <w:rPr>
          <w:rtl/>
          <w:lang w:bidi="ar-IQ"/>
        </w:rPr>
        <w:t xml:space="preserve"> </w:t>
      </w:r>
      <w:r w:rsidRPr="004A2DDD">
        <w:rPr>
          <w:rFonts w:hint="eastAsia"/>
          <w:rtl/>
          <w:lang w:bidi="ar-IQ"/>
        </w:rPr>
        <w:t>بيئة</w:t>
      </w:r>
      <w:r w:rsidRPr="004A2DDD">
        <w:rPr>
          <w:rtl/>
          <w:lang w:bidi="ar-IQ"/>
        </w:rPr>
        <w:t xml:space="preserve"> </w:t>
      </w:r>
      <w:r w:rsidRPr="004A2DDD">
        <w:rPr>
          <w:rFonts w:hint="eastAsia"/>
          <w:rtl/>
          <w:lang w:bidi="ar-IQ"/>
        </w:rPr>
        <w:t>مدرسية</w:t>
      </w:r>
      <w:r w:rsidRPr="004A2DDD">
        <w:rPr>
          <w:rtl/>
          <w:lang w:bidi="ar-IQ"/>
        </w:rPr>
        <w:t xml:space="preserve"> (جاذبة</w:t>
      </w:r>
      <w:r>
        <w:rPr>
          <w:rtl/>
          <w:lang w:bidi="ar-IQ"/>
        </w:rPr>
        <w:t>،</w:t>
      </w:r>
      <w:r w:rsidRPr="004A2DDD">
        <w:rPr>
          <w:rtl/>
          <w:lang w:bidi="ar-IQ"/>
        </w:rPr>
        <w:t xml:space="preserve"> </w:t>
      </w:r>
      <w:r w:rsidRPr="004A2DDD">
        <w:rPr>
          <w:rFonts w:hint="eastAsia"/>
          <w:rtl/>
          <w:lang w:bidi="ar-IQ"/>
        </w:rPr>
        <w:t>محببة</w:t>
      </w:r>
      <w:r>
        <w:rPr>
          <w:rtl/>
          <w:lang w:bidi="ar-IQ"/>
        </w:rPr>
        <w:t>،</w:t>
      </w:r>
      <w:r w:rsidRPr="004A2DDD">
        <w:rPr>
          <w:rtl/>
          <w:lang w:bidi="ar-IQ"/>
        </w:rPr>
        <w:t xml:space="preserve"> </w:t>
      </w:r>
      <w:r w:rsidRPr="004A2DDD">
        <w:rPr>
          <w:rFonts w:hint="eastAsia"/>
          <w:rtl/>
          <w:lang w:bidi="ar-IQ"/>
        </w:rPr>
        <w:t>صحية</w:t>
      </w:r>
      <w:r>
        <w:rPr>
          <w:rtl/>
          <w:lang w:bidi="ar-IQ"/>
        </w:rPr>
        <w:t>،</w:t>
      </w:r>
      <w:r w:rsidRPr="004A2DDD">
        <w:rPr>
          <w:rtl/>
          <w:lang w:bidi="ar-IQ"/>
        </w:rPr>
        <w:t xml:space="preserve"> </w:t>
      </w:r>
      <w:r w:rsidRPr="004A2DDD">
        <w:rPr>
          <w:rFonts w:hint="eastAsia"/>
          <w:rtl/>
          <w:lang w:bidi="ar-IQ"/>
        </w:rPr>
        <w:t>آمنة</w:t>
      </w:r>
      <w:r w:rsidRPr="004A2DDD">
        <w:rPr>
          <w:rtl/>
          <w:lang w:bidi="ar-IQ"/>
        </w:rPr>
        <w:t xml:space="preserve">) </w:t>
      </w:r>
      <w:r w:rsidRPr="004A2DDD">
        <w:rPr>
          <w:rFonts w:hint="eastAsia"/>
          <w:rtl/>
          <w:lang w:bidi="ar-IQ"/>
        </w:rPr>
        <w:t>تحترم</w:t>
      </w:r>
      <w:r w:rsidRPr="004A2DDD">
        <w:rPr>
          <w:rtl/>
          <w:lang w:bidi="ar-IQ"/>
        </w:rPr>
        <w:t xml:space="preserve"> </w:t>
      </w:r>
      <w:r w:rsidRPr="004A2DDD">
        <w:rPr>
          <w:rFonts w:hint="eastAsia"/>
          <w:rtl/>
          <w:lang w:bidi="ar-IQ"/>
        </w:rPr>
        <w:t>التنوع</w:t>
      </w:r>
      <w:r w:rsidRPr="004A2DDD">
        <w:rPr>
          <w:rtl/>
          <w:lang w:bidi="ar-IQ"/>
        </w:rPr>
        <w:t xml:space="preserve"> </w:t>
      </w:r>
      <w:r w:rsidRPr="004A2DDD">
        <w:rPr>
          <w:rFonts w:hint="eastAsia"/>
          <w:rtl/>
          <w:lang w:bidi="ar-IQ"/>
        </w:rPr>
        <w:t>والاختلاف</w:t>
      </w:r>
      <w:r w:rsidRPr="004A2DDD">
        <w:rPr>
          <w:rtl/>
          <w:lang w:bidi="ar-IQ"/>
        </w:rPr>
        <w:t xml:space="preserve"> </w:t>
      </w:r>
      <w:r w:rsidRPr="004A2DDD">
        <w:rPr>
          <w:rFonts w:hint="eastAsia"/>
          <w:rtl/>
          <w:lang w:bidi="ar-IQ"/>
        </w:rPr>
        <w:t>وعدم</w:t>
      </w:r>
      <w:r w:rsidRPr="004A2DDD">
        <w:rPr>
          <w:rtl/>
          <w:lang w:bidi="ar-IQ"/>
        </w:rPr>
        <w:t xml:space="preserve"> </w:t>
      </w:r>
      <w:r w:rsidRPr="004A2DDD">
        <w:rPr>
          <w:rFonts w:hint="eastAsia"/>
          <w:rtl/>
          <w:lang w:bidi="ar-IQ"/>
        </w:rPr>
        <w:t>التمييز</w:t>
      </w:r>
      <w:r w:rsidRPr="004A2DDD">
        <w:rPr>
          <w:rtl/>
          <w:lang w:bidi="ar-IQ"/>
        </w:rPr>
        <w:t xml:space="preserve"> </w:t>
      </w:r>
      <w:r w:rsidRPr="004A2DDD">
        <w:rPr>
          <w:rFonts w:hint="eastAsia"/>
          <w:rtl/>
          <w:lang w:bidi="ar-IQ"/>
        </w:rPr>
        <w:t>ويتمكن</w:t>
      </w:r>
      <w:r w:rsidRPr="004A2DDD">
        <w:rPr>
          <w:rtl/>
          <w:lang w:bidi="ar-IQ"/>
        </w:rPr>
        <w:t xml:space="preserve"> </w:t>
      </w:r>
      <w:r w:rsidRPr="004A2DDD">
        <w:rPr>
          <w:rFonts w:hint="eastAsia"/>
          <w:rtl/>
          <w:lang w:bidi="ar-IQ"/>
        </w:rPr>
        <w:t>التلاميذ</w:t>
      </w:r>
      <w:r w:rsidRPr="004A2DDD">
        <w:rPr>
          <w:rtl/>
          <w:lang w:bidi="ar-IQ"/>
        </w:rPr>
        <w:t xml:space="preserve"> </w:t>
      </w:r>
      <w:r w:rsidRPr="004A2DDD">
        <w:rPr>
          <w:rFonts w:hint="eastAsia"/>
          <w:rtl/>
          <w:lang w:bidi="ar-IQ"/>
        </w:rPr>
        <w:t>فيها</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التعبير</w:t>
      </w:r>
      <w:r w:rsidRPr="004A2DDD">
        <w:rPr>
          <w:rtl/>
          <w:lang w:bidi="ar-IQ"/>
        </w:rPr>
        <w:t xml:space="preserve"> </w:t>
      </w:r>
      <w:r w:rsidRPr="004A2DDD">
        <w:rPr>
          <w:rFonts w:hint="eastAsia"/>
          <w:rtl/>
          <w:lang w:bidi="ar-IQ"/>
        </w:rPr>
        <w:t>عن</w:t>
      </w:r>
      <w:r w:rsidRPr="004A2DDD">
        <w:rPr>
          <w:rtl/>
          <w:lang w:bidi="ar-IQ"/>
        </w:rPr>
        <w:t xml:space="preserve"> </w:t>
      </w:r>
      <w:r w:rsidRPr="004A2DDD">
        <w:rPr>
          <w:rFonts w:hint="eastAsia"/>
          <w:rtl/>
          <w:lang w:bidi="ar-IQ"/>
        </w:rPr>
        <w:t>آرائهم</w:t>
      </w:r>
      <w:r w:rsidRPr="004A2DDD">
        <w:rPr>
          <w:rtl/>
          <w:lang w:bidi="ar-IQ"/>
        </w:rPr>
        <w:t xml:space="preserve"> </w:t>
      </w:r>
      <w:r w:rsidRPr="004A2DDD">
        <w:rPr>
          <w:rFonts w:hint="eastAsia"/>
          <w:rtl/>
          <w:lang w:bidi="ar-IQ"/>
        </w:rPr>
        <w:t>والمشاركة</w:t>
      </w:r>
      <w:r w:rsidRPr="004A2DDD">
        <w:rPr>
          <w:rtl/>
          <w:lang w:bidi="ar-IQ"/>
        </w:rPr>
        <w:t xml:space="preserve"> </w:t>
      </w:r>
      <w:r w:rsidRPr="004A2DDD">
        <w:rPr>
          <w:rFonts w:hint="eastAsia"/>
          <w:rtl/>
          <w:lang w:bidi="ar-IQ"/>
        </w:rPr>
        <w:t>بفاعلية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عملية</w:t>
      </w:r>
      <w:r w:rsidRPr="004A2DDD">
        <w:rPr>
          <w:rtl/>
          <w:lang w:bidi="ar-IQ"/>
        </w:rPr>
        <w:t xml:space="preserve"> </w:t>
      </w:r>
      <w:r w:rsidRPr="004A2DDD">
        <w:rPr>
          <w:rFonts w:hint="eastAsia"/>
          <w:rtl/>
          <w:lang w:bidi="ar-IQ"/>
        </w:rPr>
        <w:t>التعليم</w:t>
      </w:r>
      <w:r w:rsidRPr="004A2DDD">
        <w:rPr>
          <w:rtl/>
          <w:lang w:bidi="ar-IQ"/>
        </w:rPr>
        <w:t xml:space="preserve"> </w:t>
      </w:r>
      <w:r w:rsidRPr="004A2DDD">
        <w:rPr>
          <w:rFonts w:hint="eastAsia"/>
          <w:rtl/>
          <w:lang w:bidi="ar-IQ"/>
        </w:rPr>
        <w:t>وتضمن</w:t>
      </w:r>
      <w:r w:rsidRPr="004A2DDD">
        <w:rPr>
          <w:rtl/>
          <w:lang w:bidi="ar-IQ"/>
        </w:rPr>
        <w:t xml:space="preserve"> </w:t>
      </w:r>
      <w:r w:rsidRPr="004A2DDD">
        <w:rPr>
          <w:rFonts w:hint="eastAsia"/>
          <w:rtl/>
          <w:lang w:bidi="ar-IQ"/>
        </w:rPr>
        <w:t>لهم</w:t>
      </w:r>
      <w:r w:rsidRPr="004A2DDD">
        <w:rPr>
          <w:rtl/>
          <w:lang w:bidi="ar-IQ"/>
        </w:rPr>
        <w:t xml:space="preserve"> </w:t>
      </w:r>
      <w:r w:rsidRPr="004A2DDD">
        <w:rPr>
          <w:rFonts w:hint="eastAsia"/>
          <w:rtl/>
          <w:lang w:bidi="ar-IQ"/>
        </w:rPr>
        <w:t>جودة</w:t>
      </w:r>
      <w:r w:rsidRPr="004A2DDD">
        <w:rPr>
          <w:rtl/>
          <w:lang w:bidi="ar-IQ"/>
        </w:rPr>
        <w:t xml:space="preserve"> </w:t>
      </w:r>
      <w:r w:rsidRPr="004A2DDD">
        <w:rPr>
          <w:rFonts w:hint="eastAsia"/>
          <w:rtl/>
          <w:lang w:bidi="ar-IQ"/>
        </w:rPr>
        <w:t>التعليم</w:t>
      </w:r>
      <w:r w:rsidRPr="004A2DDD">
        <w:rPr>
          <w:rtl/>
          <w:lang w:bidi="ar-IQ"/>
        </w:rPr>
        <w:t xml:space="preserve"> </w:t>
      </w:r>
      <w:r w:rsidRPr="004A2DDD">
        <w:rPr>
          <w:rFonts w:hint="eastAsia"/>
          <w:rtl/>
          <w:lang w:bidi="ar-IQ"/>
        </w:rPr>
        <w:t>بما</w:t>
      </w:r>
      <w:r w:rsidRPr="004A2DDD">
        <w:rPr>
          <w:rtl/>
          <w:lang w:bidi="ar-IQ"/>
        </w:rPr>
        <w:t xml:space="preserve"> </w:t>
      </w:r>
      <w:r w:rsidRPr="004A2DDD">
        <w:rPr>
          <w:rFonts w:hint="eastAsia"/>
          <w:rtl/>
          <w:lang w:bidi="ar-IQ"/>
        </w:rPr>
        <w:t>يتلاءم</w:t>
      </w:r>
      <w:r w:rsidRPr="004A2DDD">
        <w:rPr>
          <w:rtl/>
          <w:lang w:bidi="ar-IQ"/>
        </w:rPr>
        <w:t xml:space="preserve"> </w:t>
      </w:r>
      <w:r w:rsidRPr="004A2DDD">
        <w:rPr>
          <w:rFonts w:hint="eastAsia"/>
          <w:rtl/>
          <w:lang w:bidi="ar-IQ"/>
        </w:rPr>
        <w:t>وما</w:t>
      </w:r>
      <w:r w:rsidRPr="004A2DDD">
        <w:rPr>
          <w:rtl/>
          <w:lang w:bidi="ar-IQ"/>
        </w:rPr>
        <w:t xml:space="preserve"> </w:t>
      </w:r>
      <w:r w:rsidRPr="004A2DDD">
        <w:rPr>
          <w:rFonts w:hint="eastAsia"/>
          <w:rtl/>
          <w:lang w:bidi="ar-IQ"/>
        </w:rPr>
        <w:t>نصت</w:t>
      </w:r>
      <w:r w:rsidRPr="004A2DDD">
        <w:rPr>
          <w:rtl/>
          <w:lang w:bidi="ar-IQ"/>
        </w:rPr>
        <w:t xml:space="preserve"> </w:t>
      </w:r>
      <w:r w:rsidRPr="004A2DDD">
        <w:rPr>
          <w:rFonts w:hint="eastAsia"/>
          <w:rtl/>
          <w:lang w:bidi="ar-IQ"/>
        </w:rPr>
        <w:t>عليه</w:t>
      </w:r>
      <w:r w:rsidRPr="004A2DDD">
        <w:rPr>
          <w:rtl/>
          <w:lang w:bidi="ar-IQ"/>
        </w:rPr>
        <w:t xml:space="preserve"> </w:t>
      </w:r>
      <w:r w:rsidRPr="004A2DDD">
        <w:rPr>
          <w:rFonts w:hint="eastAsia"/>
          <w:rtl/>
          <w:lang w:bidi="ar-IQ"/>
        </w:rPr>
        <w:t>اتفاقية</w:t>
      </w:r>
      <w:r w:rsidRPr="004A2DDD">
        <w:rPr>
          <w:rtl/>
          <w:lang w:bidi="ar-IQ"/>
        </w:rPr>
        <w:t xml:space="preserve"> </w:t>
      </w:r>
      <w:r w:rsidRPr="004A2DDD">
        <w:rPr>
          <w:rFonts w:hint="eastAsia"/>
          <w:rtl/>
          <w:lang w:bidi="ar-IQ"/>
        </w:rPr>
        <w:t>حقوق</w:t>
      </w:r>
      <w:r w:rsidRPr="004A2DDD">
        <w:rPr>
          <w:rtl/>
          <w:lang w:bidi="ar-IQ"/>
        </w:rPr>
        <w:t xml:space="preserve"> </w:t>
      </w:r>
      <w:r w:rsidRPr="004A2DDD">
        <w:rPr>
          <w:rFonts w:hint="eastAsia"/>
          <w:rtl/>
          <w:lang w:bidi="ar-IQ"/>
        </w:rPr>
        <w:t>الطفل</w:t>
      </w:r>
      <w:r w:rsidRPr="004A2DDD">
        <w:rPr>
          <w:rtl/>
          <w:lang w:bidi="ar-IQ"/>
        </w:rPr>
        <w:t xml:space="preserve"> </w:t>
      </w:r>
      <w:r w:rsidRPr="004A2DDD">
        <w:rPr>
          <w:rFonts w:hint="eastAsia"/>
          <w:rtl/>
          <w:lang w:bidi="ar-IQ"/>
        </w:rPr>
        <w:t>إذ</w:t>
      </w:r>
      <w:r w:rsidRPr="004A2DDD">
        <w:rPr>
          <w:rtl/>
          <w:lang w:bidi="ar-IQ"/>
        </w:rPr>
        <w:t xml:space="preserve"> </w:t>
      </w:r>
      <w:r w:rsidRPr="004A2DDD">
        <w:rPr>
          <w:rFonts w:hint="eastAsia"/>
          <w:rtl/>
          <w:lang w:bidi="ar-IQ"/>
        </w:rPr>
        <w:t>وصل</w:t>
      </w:r>
      <w:r w:rsidRPr="004A2DDD">
        <w:rPr>
          <w:rtl/>
          <w:lang w:bidi="ar-IQ"/>
        </w:rPr>
        <w:t xml:space="preserve"> </w:t>
      </w:r>
      <w:r w:rsidRPr="004A2DDD">
        <w:rPr>
          <w:rFonts w:hint="eastAsia"/>
          <w:rtl/>
          <w:lang w:bidi="ar-IQ"/>
        </w:rPr>
        <w:t>عدد</w:t>
      </w:r>
      <w:r w:rsidRPr="004A2DDD">
        <w:rPr>
          <w:rtl/>
          <w:lang w:bidi="ar-IQ"/>
        </w:rPr>
        <w:t xml:space="preserve"> </w:t>
      </w:r>
      <w:r w:rsidRPr="004A2DDD">
        <w:rPr>
          <w:rFonts w:hint="eastAsia"/>
          <w:rtl/>
          <w:lang w:bidi="ar-IQ"/>
        </w:rPr>
        <w:t>المدارس</w:t>
      </w:r>
      <w:r w:rsidRPr="004A2DDD">
        <w:rPr>
          <w:rtl/>
          <w:lang w:bidi="ar-IQ"/>
        </w:rPr>
        <w:t xml:space="preserve"> </w:t>
      </w:r>
      <w:r w:rsidRPr="004A2DDD">
        <w:rPr>
          <w:rFonts w:hint="eastAsia"/>
          <w:rtl/>
          <w:lang w:bidi="ar-IQ"/>
        </w:rPr>
        <w:t>المشمولة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المشروع</w:t>
      </w:r>
      <w:r w:rsidRPr="004A2DDD">
        <w:rPr>
          <w:rtl/>
          <w:lang w:bidi="ar-IQ"/>
        </w:rPr>
        <w:t xml:space="preserve"> </w:t>
      </w:r>
      <w:r w:rsidRPr="004A2DDD">
        <w:rPr>
          <w:rFonts w:hint="eastAsia"/>
          <w:rtl/>
          <w:lang w:bidi="ar-IQ"/>
        </w:rPr>
        <w:t>إلى</w:t>
      </w:r>
      <w:r w:rsidRPr="004A2DDD">
        <w:rPr>
          <w:rtl/>
          <w:lang w:bidi="ar-IQ"/>
        </w:rPr>
        <w:t xml:space="preserve"> (972) </w:t>
      </w:r>
      <w:r w:rsidRPr="004A2DDD">
        <w:rPr>
          <w:rFonts w:hint="eastAsia"/>
          <w:rtl/>
          <w:lang w:bidi="ar-IQ"/>
        </w:rPr>
        <w:t>مدرسة</w:t>
      </w:r>
      <w:r w:rsidRPr="004A2DDD">
        <w:rPr>
          <w:rtl/>
          <w:lang w:bidi="ar-IQ"/>
        </w:rPr>
        <w:t xml:space="preserve"> </w:t>
      </w:r>
      <w:r w:rsidRPr="004A2DDD">
        <w:rPr>
          <w:rFonts w:hint="eastAsia"/>
          <w:rtl/>
          <w:lang w:bidi="ar-IQ"/>
        </w:rPr>
        <w:t>للعام</w:t>
      </w:r>
      <w:r w:rsidRPr="004A2DDD">
        <w:rPr>
          <w:rtl/>
          <w:lang w:bidi="ar-IQ"/>
        </w:rPr>
        <w:t xml:space="preserve"> </w:t>
      </w:r>
      <w:r w:rsidRPr="004A2DDD">
        <w:rPr>
          <w:rFonts w:hint="eastAsia"/>
          <w:rtl/>
          <w:lang w:bidi="ar-IQ"/>
        </w:rPr>
        <w:t>الدراسي</w:t>
      </w:r>
      <w:r w:rsidRPr="004A2DDD">
        <w:rPr>
          <w:rtl/>
          <w:lang w:bidi="ar-IQ"/>
        </w:rPr>
        <w:t xml:space="preserve"> 2013-2014 </w:t>
      </w:r>
      <w:r w:rsidRPr="004A2DDD">
        <w:rPr>
          <w:rFonts w:hint="eastAsia"/>
          <w:rtl/>
          <w:lang w:bidi="ar-IQ"/>
        </w:rPr>
        <w:t>موزعة</w:t>
      </w:r>
      <w:r w:rsidRPr="004A2DDD">
        <w:rPr>
          <w:rtl/>
          <w:lang w:bidi="ar-IQ"/>
        </w:rPr>
        <w:t xml:space="preserve"> </w:t>
      </w:r>
      <w:r w:rsidRPr="004A2DDD">
        <w:rPr>
          <w:rFonts w:hint="eastAsia"/>
          <w:rtl/>
          <w:lang w:bidi="ar-IQ"/>
        </w:rPr>
        <w:t>على</w:t>
      </w:r>
      <w:r w:rsidRPr="004A2DDD">
        <w:rPr>
          <w:rtl/>
          <w:lang w:bidi="ar-IQ"/>
        </w:rPr>
        <w:t xml:space="preserve"> </w:t>
      </w:r>
      <w:r w:rsidRPr="004A2DDD">
        <w:rPr>
          <w:rFonts w:hint="eastAsia"/>
          <w:rtl/>
          <w:lang w:bidi="ar-IQ"/>
        </w:rPr>
        <w:t>المحافظات</w:t>
      </w:r>
      <w:r w:rsidRPr="004A2DDD">
        <w:rPr>
          <w:rtl/>
          <w:lang w:bidi="ar-IQ"/>
        </w:rPr>
        <w:t xml:space="preserve"> </w:t>
      </w:r>
      <w:r w:rsidRPr="004A2DDD">
        <w:rPr>
          <w:rFonts w:hint="eastAsia"/>
          <w:rtl/>
          <w:lang w:bidi="ar-IQ"/>
        </w:rPr>
        <w:t>كافة</w:t>
      </w:r>
      <w:r w:rsidRPr="004A2DDD">
        <w:rPr>
          <w:rtl/>
          <w:lang w:bidi="ar-IQ"/>
        </w:rPr>
        <w:t xml:space="preserve"> </w:t>
      </w:r>
      <w:r w:rsidRPr="004A2DDD">
        <w:rPr>
          <w:rFonts w:hint="eastAsia"/>
          <w:rtl/>
          <w:lang w:bidi="ar-IQ"/>
        </w:rPr>
        <w:t>عدا</w:t>
      </w:r>
      <w:r w:rsidRPr="004A2DDD">
        <w:rPr>
          <w:rtl/>
          <w:lang w:bidi="ar-IQ"/>
        </w:rPr>
        <w:t xml:space="preserve"> </w:t>
      </w:r>
      <w:r w:rsidRPr="004A2DDD">
        <w:rPr>
          <w:rFonts w:hint="eastAsia"/>
          <w:rtl/>
          <w:lang w:bidi="ar-IQ"/>
        </w:rPr>
        <w:t>إقليم</w:t>
      </w:r>
      <w:r w:rsidRPr="004A2DDD">
        <w:rPr>
          <w:rtl/>
          <w:lang w:bidi="ar-IQ"/>
        </w:rPr>
        <w:t xml:space="preserve"> </w:t>
      </w:r>
      <w:r w:rsidRPr="004A2DDD">
        <w:rPr>
          <w:rFonts w:hint="eastAsia"/>
          <w:rtl/>
          <w:lang w:bidi="ar-IQ"/>
        </w:rPr>
        <w:t>كوردستان</w:t>
      </w:r>
      <w:r w:rsidRPr="004A2DDD">
        <w:rPr>
          <w:rtl/>
          <w:lang w:bidi="ar-IQ"/>
        </w:rPr>
        <w:t xml:space="preserve"> </w:t>
      </w:r>
      <w:r w:rsidRPr="004A2DDD">
        <w:rPr>
          <w:rFonts w:hint="eastAsia"/>
          <w:rtl/>
          <w:lang w:bidi="ar-IQ"/>
        </w:rPr>
        <w:t>إضافة</w:t>
      </w:r>
      <w:r w:rsidRPr="004A2DDD">
        <w:rPr>
          <w:rtl/>
          <w:lang w:bidi="ar-IQ"/>
        </w:rPr>
        <w:t xml:space="preserve"> </w:t>
      </w:r>
      <w:r w:rsidRPr="004A2DDD">
        <w:rPr>
          <w:rFonts w:hint="eastAsia"/>
          <w:rtl/>
          <w:lang w:bidi="ar-IQ"/>
        </w:rPr>
        <w:t>إلى</w:t>
      </w:r>
      <w:r w:rsidRPr="004A2DDD">
        <w:rPr>
          <w:rtl/>
          <w:lang w:bidi="ar-IQ"/>
        </w:rPr>
        <w:t xml:space="preserve"> </w:t>
      </w:r>
      <w:r w:rsidRPr="004A2DDD">
        <w:rPr>
          <w:rFonts w:hint="eastAsia"/>
          <w:rtl/>
          <w:lang w:bidi="ar-IQ"/>
        </w:rPr>
        <w:t>تنفيذ</w:t>
      </w:r>
      <w:r w:rsidRPr="004A2DDD">
        <w:rPr>
          <w:rtl/>
          <w:lang w:bidi="ar-IQ"/>
        </w:rPr>
        <w:t xml:space="preserve"> </w:t>
      </w:r>
      <w:r w:rsidRPr="004A2DDD">
        <w:rPr>
          <w:rFonts w:hint="eastAsia"/>
          <w:rtl/>
          <w:lang w:bidi="ar-IQ"/>
        </w:rPr>
        <w:t>المشروع</w:t>
      </w:r>
      <w:r w:rsidRPr="004A2DDD">
        <w:rPr>
          <w:rtl/>
          <w:lang w:bidi="ar-IQ"/>
        </w:rPr>
        <w:t xml:space="preserve"> </w:t>
      </w:r>
      <w:r w:rsidRPr="004A2DDD">
        <w:rPr>
          <w:rFonts w:hint="eastAsia"/>
          <w:rtl/>
          <w:lang w:bidi="ar-IQ"/>
        </w:rPr>
        <w:t>في</w:t>
      </w:r>
      <w:r>
        <w:rPr>
          <w:rtl/>
          <w:lang w:bidi="ar-IQ"/>
        </w:rPr>
        <w:t xml:space="preserve"> </w:t>
      </w:r>
      <w:r w:rsidRPr="004A2DDD">
        <w:rPr>
          <w:rtl/>
          <w:lang w:bidi="ar-IQ"/>
        </w:rPr>
        <w:t>إقليم كردستان العراق</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t>96-</w:t>
      </w:r>
      <w:r>
        <w:rPr>
          <w:rFonts w:hint="cs"/>
          <w:rtl/>
          <w:lang w:bidi="ar-IQ"/>
        </w:rPr>
        <w:tab/>
      </w:r>
      <w:r w:rsidRPr="004A2DDD">
        <w:rPr>
          <w:rFonts w:hint="eastAsia"/>
          <w:rtl/>
          <w:lang w:bidi="ar-IQ"/>
        </w:rPr>
        <w:t>استحدثت</w:t>
      </w:r>
      <w:r w:rsidRPr="004A2DDD">
        <w:rPr>
          <w:rtl/>
          <w:lang w:bidi="ar-IQ"/>
        </w:rPr>
        <w:t xml:space="preserve"> مديرية قسم شرطة حماية الأسرة والطفل من العنف الأسري </w:t>
      </w:r>
      <w:r w:rsidRPr="004A2DDD">
        <w:rPr>
          <w:rFonts w:hint="eastAsia"/>
          <w:rtl/>
          <w:lang w:bidi="ar-IQ"/>
        </w:rPr>
        <w:t>و</w:t>
      </w:r>
      <w:r w:rsidRPr="004A2DDD">
        <w:rPr>
          <w:rtl/>
          <w:lang w:bidi="ar-IQ"/>
        </w:rPr>
        <w:t xml:space="preserve">هي مديرية اختصاصية بمستوى مديرية شرطة قسم في كل محافظة إضافة إلى بغداد تكون مديريتان واحدة في الكرخ والأخرى في الرصافة ترتبط مباشرة بالمدير العام لشرطة المحافظة معنية بحماية الأسرة والطفل </w:t>
      </w:r>
      <w:r w:rsidRPr="004A2DDD">
        <w:rPr>
          <w:rFonts w:hint="eastAsia"/>
          <w:rtl/>
          <w:lang w:bidi="ar-IQ"/>
        </w:rPr>
        <w:t>م</w:t>
      </w:r>
      <w:r w:rsidRPr="004A2DDD">
        <w:rPr>
          <w:rtl/>
          <w:lang w:bidi="ar-IQ"/>
        </w:rPr>
        <w:t>ن العنف والمشاكل الأسرية التي تقع على أفراد الأسرة من داخل الأسرة الواحدة والعنف الخارجي ذ</w:t>
      </w:r>
      <w:r w:rsidRPr="004A2DDD">
        <w:rPr>
          <w:rFonts w:hint="eastAsia"/>
          <w:rtl/>
          <w:lang w:bidi="ar-IQ"/>
        </w:rPr>
        <w:t>ي</w:t>
      </w:r>
      <w:r w:rsidRPr="004A2DDD">
        <w:rPr>
          <w:rtl/>
          <w:lang w:bidi="ar-IQ"/>
        </w:rPr>
        <w:t xml:space="preserve"> الطابع الأسري من الأقرباء من الفروع والأصول من درجات القرابة الأولى</w:t>
      </w:r>
      <w:r>
        <w:rPr>
          <w:rtl/>
          <w:lang w:bidi="ar-IQ"/>
        </w:rPr>
        <w:t xml:space="preserve"> </w:t>
      </w:r>
      <w:r w:rsidRPr="004A2DDD">
        <w:rPr>
          <w:rtl/>
          <w:lang w:bidi="ar-IQ"/>
        </w:rPr>
        <w:t xml:space="preserve">والثانية تعمل بالتحقيق </w:t>
      </w:r>
      <w:r w:rsidRPr="004A2DDD">
        <w:rPr>
          <w:rFonts w:hint="eastAsia"/>
          <w:rtl/>
          <w:lang w:bidi="ar-IQ"/>
        </w:rPr>
        <w:t>الابتدائي</w:t>
      </w:r>
      <w:r w:rsidRPr="004A2DDD">
        <w:rPr>
          <w:rtl/>
          <w:lang w:bidi="ar-IQ"/>
        </w:rPr>
        <w:t xml:space="preserve"> تحت رعاية قاض</w:t>
      </w:r>
      <w:r w:rsidRPr="004A2DDD">
        <w:rPr>
          <w:rFonts w:hint="eastAsia"/>
          <w:rtl/>
          <w:lang w:bidi="ar-IQ"/>
        </w:rPr>
        <w:t>ً</w:t>
      </w:r>
      <w:r w:rsidRPr="004A2DDD">
        <w:rPr>
          <w:rtl/>
          <w:lang w:bidi="ar-IQ"/>
        </w:rPr>
        <w:t xml:space="preserve"> مختص وتعمل على حماية الأسرة والطفل وكبار السن</w:t>
      </w:r>
      <w:r>
        <w:rPr>
          <w:rtl/>
          <w:lang w:bidi="ar-IQ"/>
        </w:rPr>
        <w:t xml:space="preserve"> </w:t>
      </w:r>
      <w:r w:rsidRPr="004A2DDD">
        <w:rPr>
          <w:rtl/>
          <w:lang w:bidi="ar-IQ"/>
        </w:rPr>
        <w:t>في حل المشكل</w:t>
      </w:r>
      <w:r w:rsidRPr="004A2DDD">
        <w:rPr>
          <w:rFonts w:hint="eastAsia"/>
          <w:rtl/>
          <w:lang w:bidi="ar-IQ"/>
        </w:rPr>
        <w:t>ات</w:t>
      </w:r>
      <w:r w:rsidRPr="004A2DDD">
        <w:rPr>
          <w:rtl/>
          <w:lang w:bidi="ar-IQ"/>
        </w:rPr>
        <w:t xml:space="preserve"> الأسرية </w:t>
      </w:r>
      <w:r w:rsidRPr="004A2DDD">
        <w:rPr>
          <w:rFonts w:hint="eastAsia"/>
          <w:rtl/>
          <w:lang w:bidi="ar-IQ"/>
        </w:rPr>
        <w:t>وإحالة</w:t>
      </w:r>
      <w:r w:rsidRPr="004A2DDD">
        <w:rPr>
          <w:rtl/>
          <w:lang w:bidi="ar-IQ"/>
        </w:rPr>
        <w:t xml:space="preserve"> القضايا المستعصية </w:t>
      </w:r>
      <w:r w:rsidRPr="004A2DDD">
        <w:rPr>
          <w:rFonts w:hint="eastAsia"/>
          <w:rtl/>
          <w:lang w:bidi="ar-IQ"/>
        </w:rPr>
        <w:t>إلى</w:t>
      </w:r>
      <w:r w:rsidRPr="004A2DDD">
        <w:rPr>
          <w:rtl/>
          <w:lang w:bidi="ar-IQ"/>
        </w:rPr>
        <w:t xml:space="preserve"> القضاء المختص </w:t>
      </w:r>
      <w:r w:rsidRPr="004A2DDD">
        <w:rPr>
          <w:rFonts w:hint="eastAsia"/>
          <w:rtl/>
          <w:lang w:bidi="ar-IQ"/>
        </w:rPr>
        <w:t>وإيواء</w:t>
      </w:r>
      <w:r w:rsidRPr="004A2DDD">
        <w:rPr>
          <w:rtl/>
          <w:lang w:bidi="ar-IQ"/>
        </w:rPr>
        <w:t xml:space="preserve"> </w:t>
      </w:r>
      <w:proofErr w:type="spellStart"/>
      <w:r w:rsidRPr="004A2DDD">
        <w:rPr>
          <w:rtl/>
          <w:lang w:bidi="ar-IQ"/>
        </w:rPr>
        <w:t>المعنفات</w:t>
      </w:r>
      <w:proofErr w:type="spellEnd"/>
      <w:r>
        <w:rPr>
          <w:rtl/>
          <w:lang w:bidi="ar-IQ"/>
        </w:rPr>
        <w:t xml:space="preserve"> </w:t>
      </w:r>
      <w:r w:rsidRPr="004A2DDD">
        <w:rPr>
          <w:rtl/>
          <w:lang w:bidi="ar-IQ"/>
        </w:rPr>
        <w:t xml:space="preserve">والأطفال في دور خاصة لدى وزارة العمل والشؤون </w:t>
      </w:r>
      <w:r w:rsidRPr="004A2DDD">
        <w:rPr>
          <w:rFonts w:hint="eastAsia"/>
          <w:rtl/>
          <w:lang w:bidi="ar-IQ"/>
        </w:rPr>
        <w:t>الاجتماعية</w:t>
      </w:r>
      <w:r w:rsidRPr="004A2DDD">
        <w:rPr>
          <w:rtl/>
          <w:lang w:bidi="ar-IQ"/>
        </w:rPr>
        <w:t xml:space="preserve"> مع العرض بأن الهدف </w:t>
      </w:r>
      <w:proofErr w:type="spellStart"/>
      <w:r w:rsidRPr="004A2DDD">
        <w:rPr>
          <w:rFonts w:hint="eastAsia"/>
          <w:rtl/>
          <w:lang w:bidi="ar-IQ"/>
        </w:rPr>
        <w:t>الإستراتيجي</w:t>
      </w:r>
      <w:proofErr w:type="spellEnd"/>
      <w:r w:rsidRPr="004A2DDD">
        <w:rPr>
          <w:rtl/>
          <w:lang w:bidi="ar-IQ"/>
        </w:rPr>
        <w:t xml:space="preserve"> لهذه المديرية بأن يكون العنصر النسوي هو الغالب فيها لجميع المستويات أمام مدير الدائرة فيبقى تقدير ذلك يعود </w:t>
      </w:r>
      <w:r w:rsidRPr="004A2DDD">
        <w:rPr>
          <w:rFonts w:hint="eastAsia"/>
          <w:rtl/>
          <w:lang w:bidi="ar-IQ"/>
        </w:rPr>
        <w:t>إلى</w:t>
      </w:r>
      <w:r w:rsidRPr="004A2DDD">
        <w:rPr>
          <w:rtl/>
          <w:lang w:bidi="ar-IQ"/>
        </w:rPr>
        <w:t xml:space="preserve"> وكيل شؤون الشرطة ومدير عام شرطة المحافظة المرتبطة المديرية بها</w:t>
      </w:r>
      <w:r>
        <w:rPr>
          <w:rtl/>
          <w:lang w:bidi="ar-IQ"/>
        </w:rPr>
        <w:t>.</w:t>
      </w:r>
    </w:p>
    <w:p w:rsidR="00816C8E" w:rsidRPr="004A2DDD" w:rsidRDefault="00816C8E" w:rsidP="00816C8E">
      <w:pPr>
        <w:pStyle w:val="SingleTxtGA"/>
        <w:rPr>
          <w:rtl/>
          <w:lang w:bidi="ar-IQ"/>
        </w:rPr>
      </w:pPr>
      <w:r>
        <w:rPr>
          <w:rFonts w:hint="cs"/>
          <w:rtl/>
          <w:lang w:bidi="ar-IQ"/>
        </w:rPr>
        <w:t>97-</w:t>
      </w:r>
      <w:r>
        <w:rPr>
          <w:rFonts w:hint="cs"/>
          <w:rtl/>
          <w:lang w:bidi="ar-IQ"/>
        </w:rPr>
        <w:tab/>
      </w:r>
      <w:r w:rsidRPr="004A2DDD">
        <w:rPr>
          <w:rFonts w:hint="eastAsia"/>
          <w:rtl/>
          <w:lang w:bidi="ar-IQ"/>
        </w:rPr>
        <w:t>استحدثت</w:t>
      </w:r>
      <w:r>
        <w:rPr>
          <w:rtl/>
          <w:lang w:bidi="ar-IQ"/>
        </w:rPr>
        <w:t xml:space="preserve"> الشرطة المجتمعية،</w:t>
      </w:r>
      <w:r w:rsidRPr="004A2DDD">
        <w:rPr>
          <w:rtl/>
          <w:lang w:bidi="ar-IQ"/>
        </w:rPr>
        <w:t xml:space="preserve"> </w:t>
      </w:r>
      <w:r w:rsidRPr="004A2DDD">
        <w:rPr>
          <w:rFonts w:hint="eastAsia"/>
          <w:rtl/>
          <w:lang w:bidi="ar-IQ"/>
        </w:rPr>
        <w:t>و</w:t>
      </w:r>
      <w:r w:rsidRPr="004A2DDD">
        <w:rPr>
          <w:rtl/>
          <w:lang w:bidi="ar-IQ"/>
        </w:rPr>
        <w:t xml:space="preserve">هي </w:t>
      </w:r>
      <w:r w:rsidRPr="004A2DDD">
        <w:rPr>
          <w:rFonts w:hint="eastAsia"/>
          <w:rtl/>
          <w:lang w:bidi="ar-IQ"/>
        </w:rPr>
        <w:t>إحدى</w:t>
      </w:r>
      <w:r w:rsidRPr="004A2DDD">
        <w:rPr>
          <w:rtl/>
          <w:lang w:bidi="ar-IQ"/>
        </w:rPr>
        <w:t xml:space="preserve"> تشك</w:t>
      </w:r>
      <w:r w:rsidRPr="004A2DDD">
        <w:rPr>
          <w:rFonts w:hint="eastAsia"/>
          <w:rtl/>
          <w:lang w:bidi="ar-IQ"/>
        </w:rPr>
        <w:t>ي</w:t>
      </w:r>
      <w:r w:rsidRPr="004A2DDD">
        <w:rPr>
          <w:rtl/>
          <w:lang w:bidi="ar-IQ"/>
        </w:rPr>
        <w:t xml:space="preserve">لات وزارة الداخلية تم </w:t>
      </w:r>
      <w:r w:rsidRPr="004A2DDD">
        <w:rPr>
          <w:rFonts w:hint="eastAsia"/>
          <w:rtl/>
          <w:lang w:bidi="ar-IQ"/>
        </w:rPr>
        <w:t>استحدثت</w:t>
      </w:r>
      <w:r w:rsidRPr="004A2DDD">
        <w:rPr>
          <w:rtl/>
          <w:lang w:bidi="ar-IQ"/>
        </w:rPr>
        <w:t xml:space="preserve"> لتعمل قوة كوسيط بين المؤسسة الأمنية (مركز الشرطة</w:t>
      </w:r>
      <w:r>
        <w:rPr>
          <w:rtl/>
          <w:lang w:bidi="ar-IQ"/>
        </w:rPr>
        <w:t>)</w:t>
      </w:r>
      <w:r w:rsidRPr="004A2DDD">
        <w:rPr>
          <w:rtl/>
          <w:lang w:bidi="ar-IQ"/>
        </w:rPr>
        <w:t xml:space="preserve"> ومؤسسات ونخب المجتمع</w:t>
      </w:r>
      <w:r>
        <w:rPr>
          <w:rtl/>
          <w:lang w:bidi="ar-IQ"/>
        </w:rPr>
        <w:t>،</w:t>
      </w:r>
      <w:r w:rsidRPr="004A2DDD">
        <w:rPr>
          <w:rtl/>
          <w:lang w:bidi="ar-IQ"/>
        </w:rPr>
        <w:t xml:space="preserve"> مهمتها التواصل والتفاعل لهدف تحقيق أكبر قدر من المشاركة</w:t>
      </w:r>
      <w:r>
        <w:rPr>
          <w:rtl/>
          <w:lang w:bidi="ar-IQ"/>
        </w:rPr>
        <w:t xml:space="preserve"> </w:t>
      </w:r>
      <w:r w:rsidRPr="004A2DDD">
        <w:rPr>
          <w:rtl/>
          <w:lang w:bidi="ar-IQ"/>
        </w:rPr>
        <w:t>الحقيقية بين الشرطة والمجتمع</w:t>
      </w:r>
      <w:r>
        <w:rPr>
          <w:rtl/>
          <w:lang w:bidi="ar-IQ"/>
        </w:rPr>
        <w:t xml:space="preserve"> </w:t>
      </w:r>
      <w:r w:rsidRPr="004A2DDD">
        <w:rPr>
          <w:rtl/>
          <w:lang w:bidi="ar-IQ"/>
        </w:rPr>
        <w:t>في تحمل المسؤوليات الأمنية على وفق مفهوم الأمن الاجتماعي</w:t>
      </w:r>
      <w:r>
        <w:rPr>
          <w:rtl/>
          <w:lang w:bidi="ar-IQ"/>
        </w:rPr>
        <w:t>.</w:t>
      </w:r>
      <w:r w:rsidRPr="004A2DDD">
        <w:rPr>
          <w:rtl/>
          <w:lang w:bidi="ar-IQ"/>
        </w:rPr>
        <w:t xml:space="preserve"> تعن</w:t>
      </w:r>
      <w:r w:rsidRPr="004A2DDD">
        <w:rPr>
          <w:rFonts w:hint="eastAsia"/>
          <w:rtl/>
          <w:lang w:bidi="ar-IQ"/>
        </w:rPr>
        <w:t>ي</w:t>
      </w:r>
      <w:r w:rsidRPr="004A2DDD">
        <w:rPr>
          <w:rtl/>
          <w:lang w:bidi="ar-IQ"/>
        </w:rPr>
        <w:t xml:space="preserve"> </w:t>
      </w:r>
      <w:r w:rsidRPr="004A2DDD">
        <w:rPr>
          <w:rFonts w:hint="eastAsia"/>
          <w:rtl/>
          <w:lang w:bidi="ar-IQ"/>
        </w:rPr>
        <w:t>إ</w:t>
      </w:r>
      <w:r w:rsidRPr="004A2DDD">
        <w:rPr>
          <w:rtl/>
          <w:lang w:bidi="ar-IQ"/>
        </w:rPr>
        <w:t xml:space="preserve">دارة الشرطة المجتمعية بأنها </w:t>
      </w:r>
      <w:proofErr w:type="spellStart"/>
      <w:r w:rsidRPr="004A2DDD">
        <w:rPr>
          <w:rFonts w:hint="eastAsia"/>
          <w:rtl/>
          <w:lang w:bidi="ar-IQ"/>
        </w:rPr>
        <w:t>إستراتيجية</w:t>
      </w:r>
      <w:proofErr w:type="spellEnd"/>
      <w:r w:rsidRPr="004A2DDD">
        <w:rPr>
          <w:rtl/>
          <w:lang w:bidi="ar-IQ"/>
        </w:rPr>
        <w:t xml:space="preserve"> </w:t>
      </w:r>
      <w:proofErr w:type="spellStart"/>
      <w:r w:rsidRPr="004A2DDD">
        <w:rPr>
          <w:rtl/>
          <w:lang w:bidi="ar-IQ"/>
        </w:rPr>
        <w:t>شرطوية</w:t>
      </w:r>
      <w:proofErr w:type="spellEnd"/>
      <w:r w:rsidRPr="004A2DDD">
        <w:rPr>
          <w:rtl/>
          <w:lang w:bidi="ar-IQ"/>
        </w:rPr>
        <w:t xml:space="preserve"> تمثل أسلوبا جديدا في العمل </w:t>
      </w:r>
      <w:proofErr w:type="spellStart"/>
      <w:r w:rsidRPr="004A2DDD">
        <w:rPr>
          <w:rtl/>
          <w:lang w:bidi="ar-IQ"/>
        </w:rPr>
        <w:t>الشرطوي</w:t>
      </w:r>
      <w:proofErr w:type="spellEnd"/>
      <w:r w:rsidRPr="004A2DDD">
        <w:rPr>
          <w:rtl/>
          <w:lang w:bidi="ar-IQ"/>
        </w:rPr>
        <w:t xml:space="preserve"> تستند </w:t>
      </w:r>
      <w:r w:rsidRPr="004A2DDD">
        <w:rPr>
          <w:rFonts w:hint="eastAsia"/>
          <w:rtl/>
          <w:lang w:bidi="ar-IQ"/>
        </w:rPr>
        <w:t>إلى</w:t>
      </w:r>
      <w:r w:rsidRPr="004A2DDD">
        <w:rPr>
          <w:rtl/>
          <w:lang w:bidi="ar-IQ"/>
        </w:rPr>
        <w:t xml:space="preserve"> فلسفة جديدة في التعامل مع </w:t>
      </w:r>
      <w:r w:rsidRPr="004A2DDD">
        <w:rPr>
          <w:rFonts w:hint="eastAsia"/>
          <w:rtl/>
          <w:lang w:bidi="ar-IQ"/>
        </w:rPr>
        <w:t>احتياجات</w:t>
      </w:r>
      <w:r w:rsidRPr="004A2DDD">
        <w:rPr>
          <w:rtl/>
          <w:lang w:bidi="ar-IQ"/>
        </w:rPr>
        <w:t xml:space="preserve"> ومشكلات المجتمع المحلي بمشاركة المواطنين والمقيمين مع الشرطة في مواجهة المشكل</w:t>
      </w:r>
      <w:r w:rsidRPr="004A2DDD">
        <w:rPr>
          <w:rFonts w:hint="eastAsia"/>
          <w:rtl/>
          <w:lang w:bidi="ar-IQ"/>
        </w:rPr>
        <w:t>ات</w:t>
      </w:r>
      <w:r w:rsidRPr="004A2DDD">
        <w:rPr>
          <w:rtl/>
          <w:lang w:bidi="ar-IQ"/>
        </w:rPr>
        <w:t xml:space="preserve"> وتفعيل دوره في الحد من الجريمة ومكافحتها والوقاية منها</w:t>
      </w:r>
      <w:r>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(17) حماية السلامة الشخصية</w:t>
      </w:r>
    </w:p>
    <w:p w:rsidR="00816C8E" w:rsidRPr="004A2DDD" w:rsidRDefault="00816C8E" w:rsidP="00816C8E">
      <w:pPr>
        <w:pStyle w:val="SingleTxtGA"/>
        <w:rPr>
          <w:lang w:bidi="ar-IQ"/>
        </w:rPr>
      </w:pPr>
      <w:r>
        <w:rPr>
          <w:rFonts w:hint="cs"/>
          <w:rtl/>
          <w:lang w:bidi="ar-IQ"/>
        </w:rPr>
        <w:t>98-</w:t>
      </w:r>
      <w:r>
        <w:rPr>
          <w:rFonts w:hint="cs"/>
          <w:rtl/>
          <w:lang w:bidi="ar-IQ"/>
        </w:rPr>
        <w:tab/>
      </w:r>
      <w:r w:rsidRPr="004A2DDD">
        <w:rPr>
          <w:rtl/>
          <w:lang w:bidi="ar-IQ"/>
        </w:rPr>
        <w:t>ضمنت التشريعات الوطنية الحق في السلامة الشخصية من خلال الدستور في المادة (19- ثاني عشر) التي تنص على (أ</w:t>
      </w:r>
      <w:r>
        <w:rPr>
          <w:rFonts w:hint="cs"/>
          <w:rtl/>
          <w:lang w:bidi="ar-IQ"/>
        </w:rPr>
        <w:t xml:space="preserve">) </w:t>
      </w:r>
      <w:r w:rsidRPr="004A2DDD">
        <w:rPr>
          <w:rtl/>
          <w:lang w:bidi="ar-IQ"/>
        </w:rPr>
        <w:t>يحظر الحجز</w:t>
      </w:r>
      <w:r w:rsidRPr="004A2DDD">
        <w:rPr>
          <w:lang w:bidi="ar-IQ"/>
        </w:rPr>
        <w:t>.</w:t>
      </w:r>
      <w:r>
        <w:rPr>
          <w:rFonts w:hint="cs"/>
          <w:rtl/>
          <w:lang w:bidi="ar-IQ"/>
        </w:rPr>
        <w:t xml:space="preserve"> (</w:t>
      </w:r>
      <w:r w:rsidRPr="004A2DDD">
        <w:rPr>
          <w:rtl/>
          <w:lang w:bidi="ar-IQ"/>
        </w:rPr>
        <w:t>ب</w:t>
      </w:r>
      <w:r>
        <w:rPr>
          <w:rFonts w:hint="cs"/>
          <w:rtl/>
          <w:lang w:bidi="ar-IQ"/>
        </w:rPr>
        <w:t xml:space="preserve">) </w:t>
      </w:r>
      <w:r w:rsidRPr="004A2DDD">
        <w:rPr>
          <w:rtl/>
          <w:lang w:bidi="ar-IQ"/>
        </w:rPr>
        <w:t>لا يجوز الحبس أو التوقيف في غير الأماكن المخصصة لذلك وفقاً لقوانين السجون المشمولة بالرعاية الصحية والاجتماعية والخاضعة لسلطات الدولة)</w:t>
      </w:r>
      <w:r>
        <w:rPr>
          <w:rtl/>
          <w:lang w:bidi="ar-IQ"/>
        </w:rPr>
        <w:t>.</w:t>
      </w:r>
      <w:r w:rsidRPr="004A2DDD">
        <w:rPr>
          <w:rtl/>
          <w:lang w:bidi="ar-IQ"/>
        </w:rPr>
        <w:t xml:space="preserve"> </w:t>
      </w:r>
    </w:p>
    <w:p w:rsidR="00816C8E" w:rsidRPr="004A2DDD" w:rsidRDefault="00816C8E" w:rsidP="00816C8E">
      <w:pPr>
        <w:pStyle w:val="SingleTxtGA"/>
      </w:pPr>
      <w:r>
        <w:rPr>
          <w:rFonts w:hint="cs"/>
          <w:rtl/>
          <w:lang w:bidi="ar-IQ"/>
        </w:rPr>
        <w:t>99-</w:t>
      </w:r>
      <w:r>
        <w:rPr>
          <w:rFonts w:hint="cs"/>
          <w:rtl/>
          <w:lang w:bidi="ar-IQ"/>
        </w:rPr>
        <w:tab/>
      </w:r>
      <w:r w:rsidRPr="004A2DDD">
        <w:rPr>
          <w:rtl/>
          <w:lang w:bidi="ar-IQ"/>
        </w:rPr>
        <w:t>كما أشار قانون العقوبات العراقي في الباب الثاني الجرائم الماسة بحرية الإنسان وحرمته المواد (421</w:t>
      </w:r>
      <w:r>
        <w:rPr>
          <w:rtl/>
          <w:lang w:bidi="ar-IQ"/>
        </w:rPr>
        <w:t>،</w:t>
      </w:r>
      <w:r w:rsidRPr="004A2DDD">
        <w:rPr>
          <w:rtl/>
          <w:lang w:bidi="ar-IQ"/>
        </w:rPr>
        <w:t xml:space="preserve"> 422</w:t>
      </w:r>
      <w:r>
        <w:rPr>
          <w:rtl/>
          <w:lang w:bidi="ar-IQ"/>
        </w:rPr>
        <w:t>،</w:t>
      </w:r>
      <w:r w:rsidRPr="004A2DDD">
        <w:rPr>
          <w:rtl/>
          <w:lang w:bidi="ar-IQ"/>
        </w:rPr>
        <w:t xml:space="preserve"> 423</w:t>
      </w:r>
      <w:r>
        <w:rPr>
          <w:rtl/>
          <w:lang w:bidi="ar-IQ"/>
        </w:rPr>
        <w:t>،</w:t>
      </w:r>
      <w:r w:rsidRPr="004A2DDD">
        <w:rPr>
          <w:rtl/>
          <w:lang w:bidi="ar-IQ"/>
        </w:rPr>
        <w:t xml:space="preserve"> 424) التي تؤكد أهمية حماية الأشخاص وسلامتهم وتفرض عقوبات مشددة في حال ارتكاب أي فعل يسبب الإساءة والإيذاء لهؤلاء الأشخاص. </w:t>
      </w:r>
    </w:p>
    <w:p w:rsidR="00816C8E" w:rsidRPr="004A2DDD" w:rsidRDefault="00816C8E" w:rsidP="00816C8E">
      <w:pPr>
        <w:pStyle w:val="SingleTxtGA"/>
        <w:rPr>
          <w:lang w:bidi="ar-IQ"/>
        </w:rPr>
      </w:pPr>
      <w:r>
        <w:rPr>
          <w:rFonts w:hint="cs"/>
          <w:rtl/>
          <w:lang w:bidi="ar-IQ"/>
        </w:rPr>
        <w:lastRenderedPageBreak/>
        <w:t>100-</w:t>
      </w:r>
      <w:r>
        <w:rPr>
          <w:rFonts w:hint="cs"/>
          <w:rtl/>
          <w:lang w:bidi="ar-IQ"/>
        </w:rPr>
        <w:tab/>
      </w:r>
      <w:r w:rsidRPr="004A2DDD">
        <w:rPr>
          <w:rtl/>
          <w:lang w:bidi="ar-IQ"/>
        </w:rPr>
        <w:t>كما يعاقب المشرع العراقي في قانون العقوبات على الإجهاض بعقوبتين</w:t>
      </w:r>
      <w:r>
        <w:rPr>
          <w:rtl/>
          <w:lang w:bidi="ar-IQ"/>
        </w:rPr>
        <w:t>،</w:t>
      </w:r>
      <w:r w:rsidRPr="004A2DDD">
        <w:rPr>
          <w:rtl/>
          <w:lang w:bidi="ar-IQ"/>
        </w:rPr>
        <w:t xml:space="preserve"> </w:t>
      </w:r>
      <w:r w:rsidRPr="004A2DDD">
        <w:rPr>
          <w:rFonts w:hint="eastAsia"/>
          <w:rtl/>
          <w:lang w:bidi="ar-IQ"/>
        </w:rPr>
        <w:t>بإحدى</w:t>
      </w:r>
      <w:r w:rsidRPr="004A2DDD">
        <w:rPr>
          <w:rtl/>
          <w:lang w:bidi="ar-IQ"/>
        </w:rPr>
        <w:t xml:space="preserve"> العقوبتين حسب طبيعة جريمة الإجهاض كما ورد في المادة (417) من قانون العقوبات رقم</w:t>
      </w:r>
      <w:r>
        <w:rPr>
          <w:rFonts w:hint="cs"/>
          <w:rtl/>
          <w:lang w:bidi="ar-IQ"/>
        </w:rPr>
        <w:t> </w:t>
      </w:r>
      <w:r w:rsidRPr="004A2DDD">
        <w:rPr>
          <w:rtl/>
          <w:lang w:bidi="ar-IQ"/>
        </w:rPr>
        <w:t xml:space="preserve">111 لسنة 1969 التي عاقبت على الجنحة بعقوبة الحبس مدة لا تزيد عن سنة وبغرامة </w:t>
      </w:r>
      <w:r w:rsidRPr="004A2DDD">
        <w:rPr>
          <w:rFonts w:hint="eastAsia"/>
          <w:rtl/>
          <w:lang w:bidi="ar-IQ"/>
        </w:rPr>
        <w:t>مالية</w:t>
      </w:r>
      <w:r w:rsidRPr="004A2DDD">
        <w:rPr>
          <w:rtl/>
          <w:lang w:bidi="ar-IQ"/>
        </w:rPr>
        <w:t xml:space="preserve"> أو بإحدى هاتين العقوبتين</w:t>
      </w:r>
      <w:r>
        <w:rPr>
          <w:rtl/>
          <w:lang w:bidi="ar-IQ"/>
        </w:rPr>
        <w:t>،</w:t>
      </w:r>
      <w:r w:rsidRPr="004A2DDD">
        <w:rPr>
          <w:rtl/>
          <w:lang w:bidi="ar-IQ"/>
        </w:rPr>
        <w:t xml:space="preserve"> كما عاقبت بعقوبة الجناية في المادة (418) التي قضت بأنه يعاقب بالسجن مدة لا تزيد على عشر سنين من أجهض عمداً امرأة دون رضاها</w:t>
      </w:r>
      <w:r>
        <w:rPr>
          <w:rtl/>
          <w:lang w:bidi="ar-IQ"/>
        </w:rPr>
        <w:t>.</w:t>
      </w:r>
      <w:r w:rsidRPr="004A2DDD">
        <w:rPr>
          <w:rtl/>
          <w:lang w:bidi="ar-IQ"/>
        </w:rPr>
        <w:t xml:space="preserve"> </w:t>
      </w:r>
    </w:p>
    <w:p w:rsidR="00816C8E" w:rsidRPr="004A2DDD" w:rsidRDefault="00816C8E" w:rsidP="00816C8E">
      <w:pPr>
        <w:pStyle w:val="SingleTxtGA"/>
        <w:rPr>
          <w:lang w:bidi="ar-IQ"/>
        </w:rPr>
      </w:pPr>
      <w:r>
        <w:rPr>
          <w:rFonts w:hint="cs"/>
          <w:rtl/>
          <w:lang w:bidi="ar-IQ"/>
        </w:rPr>
        <w:t>101-</w:t>
      </w:r>
      <w:r>
        <w:rPr>
          <w:rFonts w:hint="cs"/>
          <w:rtl/>
          <w:lang w:bidi="ar-IQ"/>
        </w:rPr>
        <w:tab/>
      </w:r>
      <w:r w:rsidRPr="004A2DDD">
        <w:rPr>
          <w:rFonts w:hint="eastAsia"/>
          <w:rtl/>
          <w:lang w:bidi="ar-IQ"/>
        </w:rPr>
        <w:t>جاء</w:t>
      </w:r>
      <w:r w:rsidRPr="004A2DDD">
        <w:rPr>
          <w:rtl/>
          <w:lang w:bidi="ar-IQ"/>
        </w:rPr>
        <w:t xml:space="preserve"> </w:t>
      </w:r>
      <w:r w:rsidRPr="004A2DDD">
        <w:rPr>
          <w:rFonts w:hint="eastAsia"/>
          <w:rtl/>
          <w:lang w:bidi="ar-IQ"/>
        </w:rPr>
        <w:t>في</w:t>
      </w:r>
      <w:r w:rsidRPr="004A2DDD">
        <w:rPr>
          <w:rtl/>
          <w:lang w:bidi="ar-IQ"/>
        </w:rPr>
        <w:t xml:space="preserve"> قانون الصحة العامة رقم 89</w:t>
      </w:r>
      <w:r>
        <w:rPr>
          <w:rtl/>
          <w:lang w:bidi="ar-IQ"/>
        </w:rPr>
        <w:t xml:space="preserve"> </w:t>
      </w:r>
      <w:r w:rsidRPr="004A2DDD">
        <w:rPr>
          <w:rtl/>
          <w:lang w:bidi="ar-IQ"/>
        </w:rPr>
        <w:t xml:space="preserve">لسنة 1981 الباب الرابع </w:t>
      </w:r>
      <w:r w:rsidRPr="004A2DDD">
        <w:rPr>
          <w:rFonts w:hint="eastAsia"/>
          <w:rtl/>
          <w:lang w:bidi="ar-IQ"/>
        </w:rPr>
        <w:t>أحكام</w:t>
      </w:r>
      <w:r w:rsidRPr="004A2DDD">
        <w:rPr>
          <w:rtl/>
          <w:lang w:bidi="ar-IQ"/>
        </w:rPr>
        <w:t xml:space="preserve"> تنظيمية وعقابية ما يلي</w:t>
      </w:r>
      <w:r>
        <w:rPr>
          <w:rtl/>
          <w:lang w:bidi="ar-IQ"/>
        </w:rPr>
        <w:t>:</w:t>
      </w:r>
    </w:p>
    <w:p w:rsidR="00816C8E" w:rsidRPr="004A2DDD" w:rsidRDefault="00816C8E" w:rsidP="00816C8E">
      <w:pPr>
        <w:pStyle w:val="Bullet1GA"/>
        <w:numPr>
          <w:ilvl w:val="0"/>
          <w:numId w:val="3"/>
        </w:numPr>
        <w:bidi/>
        <w:rPr>
          <w:lang w:bidi="ar-IQ"/>
        </w:rPr>
      </w:pPr>
      <w:r w:rsidRPr="004A2DDD">
        <w:rPr>
          <w:rtl/>
          <w:lang w:bidi="ar-IQ"/>
        </w:rPr>
        <w:t>لا ي</w:t>
      </w:r>
      <w:r w:rsidRPr="004A2DDD">
        <w:rPr>
          <w:rFonts w:hint="eastAsia"/>
          <w:rtl/>
          <w:lang w:bidi="ar-IQ"/>
        </w:rPr>
        <w:t>جوز</w:t>
      </w:r>
      <w:r w:rsidRPr="004A2DDD">
        <w:rPr>
          <w:rtl/>
          <w:lang w:bidi="ar-IQ"/>
        </w:rPr>
        <w:t xml:space="preserve"> </w:t>
      </w:r>
      <w:r w:rsidRPr="004A2DDD">
        <w:rPr>
          <w:rFonts w:hint="eastAsia"/>
          <w:rtl/>
          <w:lang w:bidi="ar-IQ"/>
        </w:rPr>
        <w:t>إجراء</w:t>
      </w:r>
      <w:r w:rsidRPr="004A2DDD">
        <w:rPr>
          <w:rtl/>
          <w:lang w:bidi="ar-IQ"/>
        </w:rPr>
        <w:t xml:space="preserve"> عملية جراحية </w:t>
      </w:r>
      <w:r w:rsidRPr="004A2DDD">
        <w:rPr>
          <w:rFonts w:hint="eastAsia"/>
          <w:rtl/>
          <w:lang w:bidi="ar-IQ"/>
        </w:rPr>
        <w:t>إلا</w:t>
      </w:r>
      <w:r w:rsidRPr="004A2DDD">
        <w:rPr>
          <w:rtl/>
          <w:lang w:bidi="ar-IQ"/>
        </w:rPr>
        <w:t xml:space="preserve"> بموافقة المريض ذاته </w:t>
      </w:r>
      <w:r w:rsidRPr="004A2DDD">
        <w:rPr>
          <w:rFonts w:hint="eastAsia"/>
          <w:rtl/>
          <w:lang w:bidi="ar-IQ"/>
        </w:rPr>
        <w:t>إذا</w:t>
      </w:r>
      <w:r w:rsidRPr="004A2DDD">
        <w:rPr>
          <w:rtl/>
          <w:lang w:bidi="ar-IQ"/>
        </w:rPr>
        <w:t xml:space="preserve"> كان واعيا </w:t>
      </w:r>
      <w:r w:rsidRPr="004A2DDD">
        <w:rPr>
          <w:rFonts w:hint="eastAsia"/>
          <w:rtl/>
          <w:lang w:bidi="ar-IQ"/>
        </w:rPr>
        <w:t>أو</w:t>
      </w:r>
      <w:r w:rsidRPr="004A2DDD">
        <w:rPr>
          <w:rtl/>
          <w:lang w:bidi="ar-IQ"/>
        </w:rPr>
        <w:t xml:space="preserve"> </w:t>
      </w:r>
      <w:proofErr w:type="gramStart"/>
      <w:r w:rsidRPr="004A2DDD">
        <w:rPr>
          <w:rtl/>
          <w:lang w:bidi="ar-IQ"/>
        </w:rPr>
        <w:t>احد</w:t>
      </w:r>
      <w:proofErr w:type="gramEnd"/>
      <w:r w:rsidRPr="004A2DDD">
        <w:rPr>
          <w:rtl/>
          <w:lang w:bidi="ar-IQ"/>
        </w:rPr>
        <w:t xml:space="preserve"> </w:t>
      </w:r>
      <w:r w:rsidRPr="004A2DDD">
        <w:rPr>
          <w:rFonts w:hint="eastAsia"/>
          <w:rtl/>
          <w:lang w:bidi="ar-IQ"/>
        </w:rPr>
        <w:t>أقاربه</w:t>
      </w:r>
      <w:r w:rsidRPr="004A2DDD">
        <w:rPr>
          <w:rtl/>
          <w:lang w:bidi="ar-IQ"/>
        </w:rPr>
        <w:t xml:space="preserve"> المرافقين له </w:t>
      </w:r>
      <w:r w:rsidRPr="004A2DDD">
        <w:rPr>
          <w:rFonts w:hint="eastAsia"/>
          <w:rtl/>
          <w:lang w:bidi="ar-IQ"/>
        </w:rPr>
        <w:t>إذا</w:t>
      </w:r>
      <w:r w:rsidRPr="004A2DDD">
        <w:rPr>
          <w:rtl/>
          <w:lang w:bidi="ar-IQ"/>
        </w:rPr>
        <w:t xml:space="preserve"> كان فاقد الوعي </w:t>
      </w:r>
      <w:r w:rsidRPr="004A2DDD">
        <w:rPr>
          <w:rFonts w:hint="eastAsia"/>
          <w:rtl/>
          <w:lang w:bidi="ar-IQ"/>
        </w:rPr>
        <w:t>أو</w:t>
      </w:r>
      <w:r w:rsidRPr="004A2DDD">
        <w:rPr>
          <w:rtl/>
          <w:lang w:bidi="ar-IQ"/>
        </w:rPr>
        <w:t xml:space="preserve"> قاصرا ويستثنى من ذلك تعرض حياة المريض </w:t>
      </w:r>
      <w:r w:rsidRPr="004A2DDD">
        <w:rPr>
          <w:rFonts w:hint="eastAsia"/>
          <w:rtl/>
          <w:lang w:bidi="ar-IQ"/>
        </w:rPr>
        <w:t>إلى</w:t>
      </w:r>
      <w:r w:rsidRPr="004A2DDD">
        <w:rPr>
          <w:rtl/>
          <w:lang w:bidi="ar-IQ"/>
        </w:rPr>
        <w:t xml:space="preserve"> موت </w:t>
      </w:r>
      <w:r w:rsidRPr="004A2DDD">
        <w:rPr>
          <w:rFonts w:hint="eastAsia"/>
          <w:rtl/>
          <w:lang w:bidi="ar-IQ"/>
        </w:rPr>
        <w:t>أو</w:t>
      </w:r>
      <w:r w:rsidRPr="004A2DDD">
        <w:rPr>
          <w:rtl/>
          <w:lang w:bidi="ar-IQ"/>
        </w:rPr>
        <w:t xml:space="preserve"> خطرا عند تأخر </w:t>
      </w:r>
      <w:r w:rsidRPr="004A2DDD">
        <w:rPr>
          <w:rFonts w:hint="eastAsia"/>
          <w:rtl/>
          <w:lang w:bidi="ar-IQ"/>
        </w:rPr>
        <w:t>إجرائها</w:t>
      </w:r>
      <w:r w:rsidRPr="004A2DDD">
        <w:rPr>
          <w:rtl/>
          <w:lang w:bidi="ar-IQ"/>
        </w:rPr>
        <w:t xml:space="preserve"> فيجوز عندئذ </w:t>
      </w:r>
      <w:r w:rsidRPr="004A2DDD">
        <w:rPr>
          <w:rFonts w:hint="eastAsia"/>
          <w:rtl/>
          <w:lang w:bidi="ar-IQ"/>
        </w:rPr>
        <w:t>إجراء</w:t>
      </w:r>
      <w:r w:rsidRPr="004A2DDD">
        <w:rPr>
          <w:rtl/>
          <w:lang w:bidi="ar-IQ"/>
        </w:rPr>
        <w:t xml:space="preserve"> العملية الجراحية </w:t>
      </w:r>
      <w:r w:rsidRPr="004A2DDD">
        <w:rPr>
          <w:rFonts w:hint="eastAsia"/>
          <w:rtl/>
          <w:lang w:bidi="ar-IQ"/>
        </w:rPr>
        <w:t>إنقاذا</w:t>
      </w:r>
      <w:r w:rsidRPr="004A2DDD">
        <w:rPr>
          <w:rtl/>
          <w:lang w:bidi="ar-IQ"/>
        </w:rPr>
        <w:t xml:space="preserve"> لحياة المريض دون تحقق الموافقة المذكورة</w:t>
      </w:r>
      <w:r>
        <w:rPr>
          <w:rFonts w:hint="cs"/>
          <w:rtl/>
          <w:lang w:bidi="ar-IQ"/>
        </w:rPr>
        <w:t>؛</w:t>
      </w:r>
    </w:p>
    <w:p w:rsidR="00816C8E" w:rsidRPr="004A2DDD" w:rsidRDefault="00816C8E" w:rsidP="00816C8E">
      <w:pPr>
        <w:pStyle w:val="Bullet1GA"/>
        <w:numPr>
          <w:ilvl w:val="0"/>
          <w:numId w:val="3"/>
        </w:numPr>
        <w:bidi/>
        <w:rPr>
          <w:lang w:bidi="ar-IQ"/>
        </w:rPr>
      </w:pPr>
      <w:r w:rsidRPr="004A2DDD">
        <w:rPr>
          <w:rtl/>
          <w:lang w:bidi="ar-IQ"/>
        </w:rPr>
        <w:t xml:space="preserve">هناك فعاليات للرعاية النفسية </w:t>
      </w:r>
      <w:r w:rsidRPr="004A2DDD">
        <w:rPr>
          <w:rFonts w:hint="eastAsia"/>
          <w:rtl/>
          <w:lang w:bidi="ar-IQ"/>
        </w:rPr>
        <w:t>الأولية</w:t>
      </w:r>
      <w:r w:rsidRPr="004A2DDD">
        <w:rPr>
          <w:rtl/>
          <w:lang w:bidi="ar-IQ"/>
        </w:rPr>
        <w:t xml:space="preserve"> ودمجها مع خدمات الرعاية الصحية </w:t>
      </w:r>
      <w:r w:rsidRPr="004A2DDD">
        <w:rPr>
          <w:rFonts w:hint="eastAsia"/>
          <w:rtl/>
          <w:lang w:bidi="ar-IQ"/>
        </w:rPr>
        <w:t>الأولية</w:t>
      </w:r>
      <w:r w:rsidRPr="004A2DDD">
        <w:rPr>
          <w:rtl/>
          <w:lang w:bidi="ar-IQ"/>
        </w:rPr>
        <w:t xml:space="preserve"> </w:t>
      </w:r>
      <w:r w:rsidRPr="004A2DDD">
        <w:rPr>
          <w:rFonts w:hint="eastAsia"/>
          <w:rtl/>
          <w:lang w:bidi="ar-IQ"/>
        </w:rPr>
        <w:t>والمتمثلة</w:t>
      </w:r>
      <w:r w:rsidRPr="004A2DDD">
        <w:rPr>
          <w:rtl/>
          <w:lang w:bidi="ar-IQ"/>
        </w:rPr>
        <w:t xml:space="preserve"> بوحدات الصحة النفسية في مراكز الرعاية الصحية الأولية تقدم لذوي الاحتياجات الخاصة المواطنين </w:t>
      </w:r>
      <w:r w:rsidRPr="004A2DDD">
        <w:rPr>
          <w:rFonts w:hint="eastAsia"/>
          <w:rtl/>
          <w:lang w:bidi="ar-IQ"/>
        </w:rPr>
        <w:t>الآخرين</w:t>
      </w:r>
      <w:r>
        <w:rPr>
          <w:rFonts w:hint="cs"/>
          <w:rtl/>
          <w:lang w:bidi="ar-IQ"/>
        </w:rPr>
        <w:t>؛</w:t>
      </w:r>
    </w:p>
    <w:p w:rsidR="00816C8E" w:rsidRPr="004A2DDD" w:rsidRDefault="00816C8E" w:rsidP="00816C8E">
      <w:pPr>
        <w:pStyle w:val="Bullet1GA"/>
        <w:numPr>
          <w:ilvl w:val="0"/>
          <w:numId w:val="3"/>
        </w:numPr>
        <w:bidi/>
        <w:rPr>
          <w:lang w:bidi="ar-IQ"/>
        </w:rPr>
      </w:pPr>
      <w:r w:rsidRPr="004A2DDD">
        <w:rPr>
          <w:rtl/>
          <w:lang w:bidi="ar-IQ"/>
        </w:rPr>
        <w:t xml:space="preserve">وضع </w:t>
      </w:r>
      <w:r w:rsidRPr="004A2DDD">
        <w:rPr>
          <w:rFonts w:hint="eastAsia"/>
          <w:rtl/>
          <w:lang w:bidi="ar-IQ"/>
        </w:rPr>
        <w:t>الأطباء</w:t>
      </w:r>
      <w:r w:rsidRPr="004A2DDD">
        <w:rPr>
          <w:rtl/>
          <w:lang w:bidi="ar-IQ"/>
        </w:rPr>
        <w:t xml:space="preserve"> تحت طائلة المسؤولية القانونية في حال وقوع </w:t>
      </w:r>
      <w:r w:rsidRPr="004A2DDD">
        <w:rPr>
          <w:rFonts w:hint="eastAsia"/>
          <w:rtl/>
          <w:lang w:bidi="ar-IQ"/>
        </w:rPr>
        <w:t>أي</w:t>
      </w:r>
      <w:r w:rsidRPr="004A2DDD">
        <w:rPr>
          <w:rtl/>
          <w:lang w:bidi="ar-IQ"/>
        </w:rPr>
        <w:t xml:space="preserve"> خطأ طبي يؤثر</w:t>
      </w:r>
      <w:r>
        <w:rPr>
          <w:rtl/>
          <w:lang w:bidi="ar-IQ"/>
        </w:rPr>
        <w:t xml:space="preserve"> </w:t>
      </w:r>
      <w:r w:rsidRPr="004A2DDD">
        <w:rPr>
          <w:rFonts w:hint="eastAsia"/>
          <w:rtl/>
          <w:lang w:bidi="ar-IQ"/>
        </w:rPr>
        <w:t>في</w:t>
      </w:r>
      <w:r w:rsidRPr="004A2DDD">
        <w:rPr>
          <w:rtl/>
          <w:lang w:bidi="ar-IQ"/>
        </w:rPr>
        <w:t xml:space="preserve"> سلامة </w:t>
      </w:r>
      <w:r w:rsidRPr="004A2DDD">
        <w:rPr>
          <w:rFonts w:hint="eastAsia"/>
          <w:rtl/>
          <w:lang w:bidi="ar-IQ"/>
        </w:rPr>
        <w:t>الأشخاص</w:t>
      </w:r>
      <w:r w:rsidRPr="004A2DDD">
        <w:rPr>
          <w:rtl/>
          <w:lang w:bidi="ar-IQ"/>
        </w:rPr>
        <w:t xml:space="preserve"> </w:t>
      </w:r>
      <w:r w:rsidRPr="004A2DDD">
        <w:rPr>
          <w:rFonts w:hint="eastAsia"/>
          <w:rtl/>
          <w:lang w:bidi="ar-IQ"/>
        </w:rPr>
        <w:t>وبضمنهم</w:t>
      </w:r>
      <w:r w:rsidRPr="004A2DDD">
        <w:rPr>
          <w:rtl/>
          <w:lang w:bidi="ar-IQ"/>
        </w:rPr>
        <w:t xml:space="preserve"> </w:t>
      </w:r>
      <w:r w:rsidRPr="004A2DDD">
        <w:rPr>
          <w:rFonts w:hint="eastAsia"/>
          <w:rtl/>
          <w:lang w:bidi="ar-IQ"/>
        </w:rPr>
        <w:t>الأشخاص</w:t>
      </w:r>
      <w:r w:rsidRPr="004A2DDD">
        <w:rPr>
          <w:rtl/>
          <w:lang w:bidi="ar-IQ"/>
        </w:rPr>
        <w:t xml:space="preserve"> </w:t>
      </w:r>
      <w:r w:rsidRPr="004A2DDD">
        <w:rPr>
          <w:rFonts w:hint="eastAsia"/>
          <w:rtl/>
          <w:lang w:bidi="ar-IQ"/>
        </w:rPr>
        <w:t>ذوي</w:t>
      </w:r>
      <w:r w:rsidRPr="004A2DDD">
        <w:rPr>
          <w:rtl/>
          <w:lang w:bidi="ar-IQ"/>
        </w:rPr>
        <w:t xml:space="preserve"> </w:t>
      </w:r>
      <w:r w:rsidRPr="004A2DDD">
        <w:rPr>
          <w:rFonts w:hint="eastAsia"/>
          <w:rtl/>
          <w:lang w:bidi="ar-IQ"/>
        </w:rPr>
        <w:t>الإعاقة</w:t>
      </w:r>
      <w:r w:rsidRPr="004A2DDD">
        <w:rPr>
          <w:rtl/>
          <w:lang w:bidi="ar-IQ"/>
        </w:rPr>
        <w:t xml:space="preserve"> </w:t>
      </w:r>
      <w:r w:rsidRPr="004A2DDD">
        <w:rPr>
          <w:rFonts w:hint="eastAsia"/>
          <w:rtl/>
          <w:lang w:bidi="ar-IQ"/>
        </w:rPr>
        <w:t>واستناداً</w:t>
      </w:r>
      <w:r w:rsidRPr="004A2DDD">
        <w:rPr>
          <w:rtl/>
          <w:lang w:bidi="ar-IQ"/>
        </w:rPr>
        <w:t xml:space="preserve"> </w:t>
      </w:r>
      <w:r w:rsidRPr="004A2DDD">
        <w:rPr>
          <w:rFonts w:hint="eastAsia"/>
          <w:rtl/>
          <w:lang w:bidi="ar-IQ"/>
        </w:rPr>
        <w:t>الى</w:t>
      </w:r>
      <w:r w:rsidRPr="004A2DDD">
        <w:rPr>
          <w:rtl/>
          <w:lang w:bidi="ar-IQ"/>
        </w:rPr>
        <w:t xml:space="preserve"> </w:t>
      </w:r>
      <w:r w:rsidRPr="004A2DDD">
        <w:rPr>
          <w:rFonts w:hint="eastAsia"/>
          <w:rtl/>
          <w:lang w:bidi="ar-IQ"/>
        </w:rPr>
        <w:t>ما</w:t>
      </w:r>
      <w:r w:rsidRPr="004A2DDD">
        <w:rPr>
          <w:rtl/>
          <w:lang w:bidi="ar-IQ"/>
        </w:rPr>
        <w:t xml:space="preserve"> </w:t>
      </w:r>
      <w:r w:rsidRPr="004A2DDD">
        <w:rPr>
          <w:rFonts w:hint="eastAsia"/>
          <w:rtl/>
          <w:lang w:bidi="ar-IQ"/>
        </w:rPr>
        <w:t>جاء</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المادة</w:t>
      </w:r>
      <w:r w:rsidRPr="004A2DDD">
        <w:rPr>
          <w:rtl/>
          <w:lang w:bidi="ar-IQ"/>
        </w:rPr>
        <w:t xml:space="preserve"> (23) </w:t>
      </w:r>
      <w:r w:rsidRPr="004A2DDD">
        <w:rPr>
          <w:rFonts w:hint="eastAsia"/>
          <w:rtl/>
          <w:lang w:bidi="ar-IQ"/>
        </w:rPr>
        <w:t>من</w:t>
      </w:r>
      <w:r w:rsidRPr="004A2DDD">
        <w:rPr>
          <w:rtl/>
          <w:lang w:bidi="ar-IQ"/>
        </w:rPr>
        <w:t xml:space="preserve"> </w:t>
      </w:r>
      <w:r w:rsidRPr="004A2DDD">
        <w:rPr>
          <w:rFonts w:hint="eastAsia"/>
          <w:rtl/>
          <w:lang w:bidi="ar-IQ"/>
        </w:rPr>
        <w:t>الفصل</w:t>
      </w:r>
      <w:r w:rsidRPr="004A2DDD">
        <w:rPr>
          <w:rtl/>
          <w:lang w:bidi="ar-IQ"/>
        </w:rPr>
        <w:t xml:space="preserve"> </w:t>
      </w:r>
      <w:r w:rsidRPr="004A2DDD">
        <w:rPr>
          <w:rFonts w:hint="eastAsia"/>
          <w:rtl/>
          <w:lang w:bidi="ar-IQ"/>
        </w:rPr>
        <w:t>الخامس</w:t>
      </w:r>
      <w:r w:rsidRPr="004A2DDD">
        <w:rPr>
          <w:rtl/>
          <w:lang w:bidi="ar-IQ"/>
        </w:rPr>
        <w:t xml:space="preserve"> </w:t>
      </w:r>
      <w:r w:rsidRPr="004A2DDD">
        <w:rPr>
          <w:rFonts w:hint="eastAsia"/>
          <w:rtl/>
          <w:lang w:bidi="ar-IQ"/>
        </w:rPr>
        <w:t>الأحكام</w:t>
      </w:r>
      <w:r w:rsidRPr="004A2DDD">
        <w:rPr>
          <w:rtl/>
          <w:lang w:bidi="ar-IQ"/>
        </w:rPr>
        <w:t xml:space="preserve"> </w:t>
      </w:r>
      <w:r w:rsidRPr="004A2DDD">
        <w:rPr>
          <w:rFonts w:hint="eastAsia"/>
          <w:rtl/>
          <w:lang w:bidi="ar-IQ"/>
        </w:rPr>
        <w:t>الانضباطية</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قانون</w:t>
      </w:r>
      <w:r w:rsidRPr="004A2DDD">
        <w:rPr>
          <w:rtl/>
          <w:lang w:bidi="ar-IQ"/>
        </w:rPr>
        <w:t xml:space="preserve"> </w:t>
      </w:r>
      <w:r w:rsidRPr="004A2DDD">
        <w:rPr>
          <w:rFonts w:hint="eastAsia"/>
          <w:rtl/>
          <w:lang w:bidi="ar-IQ"/>
        </w:rPr>
        <w:t>نقابة</w:t>
      </w:r>
      <w:r w:rsidRPr="004A2DDD">
        <w:rPr>
          <w:rtl/>
          <w:lang w:bidi="ar-IQ"/>
        </w:rPr>
        <w:t xml:space="preserve"> </w:t>
      </w:r>
      <w:r w:rsidRPr="004A2DDD">
        <w:rPr>
          <w:rFonts w:hint="eastAsia"/>
          <w:rtl/>
          <w:lang w:bidi="ar-IQ"/>
        </w:rPr>
        <w:t>الأطباء</w:t>
      </w:r>
      <w:r w:rsidRPr="004A2DDD">
        <w:rPr>
          <w:rtl/>
          <w:lang w:bidi="ar-IQ"/>
        </w:rPr>
        <w:t xml:space="preserve"> </w:t>
      </w:r>
      <w:r w:rsidRPr="004A2DDD">
        <w:rPr>
          <w:rFonts w:hint="eastAsia"/>
          <w:rtl/>
          <w:lang w:bidi="ar-IQ"/>
        </w:rPr>
        <w:t>رقم</w:t>
      </w:r>
      <w:r w:rsidRPr="004A2DDD">
        <w:rPr>
          <w:rtl/>
          <w:lang w:bidi="ar-IQ"/>
        </w:rPr>
        <w:t xml:space="preserve"> 81 </w:t>
      </w:r>
      <w:r w:rsidRPr="004A2DDD">
        <w:rPr>
          <w:rFonts w:hint="eastAsia"/>
          <w:rtl/>
          <w:lang w:bidi="ar-IQ"/>
        </w:rPr>
        <w:t>لسنة</w:t>
      </w:r>
      <w:r w:rsidRPr="004A2DDD">
        <w:rPr>
          <w:rtl/>
          <w:lang w:bidi="ar-IQ"/>
        </w:rPr>
        <w:t xml:space="preserve"> 1984 </w:t>
      </w:r>
      <w:r w:rsidRPr="004A2DDD">
        <w:rPr>
          <w:rFonts w:hint="eastAsia"/>
          <w:rtl/>
          <w:lang w:bidi="ar-IQ"/>
        </w:rPr>
        <w:t>التي</w:t>
      </w:r>
      <w:r w:rsidRPr="004A2DDD">
        <w:rPr>
          <w:rtl/>
          <w:lang w:bidi="ar-IQ"/>
        </w:rPr>
        <w:t xml:space="preserve"> </w:t>
      </w:r>
      <w:r w:rsidRPr="004A2DDD">
        <w:rPr>
          <w:rFonts w:hint="eastAsia"/>
          <w:rtl/>
          <w:lang w:bidi="ar-IQ"/>
        </w:rPr>
        <w:t>تنص</w:t>
      </w:r>
      <w:r w:rsidRPr="004A2DDD">
        <w:rPr>
          <w:rtl/>
          <w:lang w:bidi="ar-IQ"/>
        </w:rPr>
        <w:t xml:space="preserve"> </w:t>
      </w:r>
      <w:r w:rsidRPr="004A2DDD">
        <w:rPr>
          <w:rFonts w:hint="eastAsia"/>
          <w:rtl/>
          <w:lang w:bidi="ar-IQ"/>
        </w:rPr>
        <w:t>على</w:t>
      </w:r>
      <w:r w:rsidRPr="004A2DDD">
        <w:rPr>
          <w:rtl/>
          <w:lang w:bidi="ar-IQ"/>
        </w:rPr>
        <w:t xml:space="preserve"> </w:t>
      </w:r>
      <w:r>
        <w:rPr>
          <w:rtl/>
          <w:lang w:bidi="ar-IQ"/>
        </w:rPr>
        <w:t>(</w:t>
      </w:r>
      <w:r w:rsidRPr="004A2DDD">
        <w:rPr>
          <w:rFonts w:hint="eastAsia"/>
          <w:rtl/>
          <w:lang w:bidi="ar-IQ"/>
        </w:rPr>
        <w:t>كل</w:t>
      </w:r>
      <w:r w:rsidRPr="004A2DDD">
        <w:rPr>
          <w:rtl/>
          <w:lang w:bidi="ar-IQ"/>
        </w:rPr>
        <w:t xml:space="preserve"> </w:t>
      </w:r>
      <w:r w:rsidRPr="004A2DDD">
        <w:rPr>
          <w:rFonts w:hint="eastAsia"/>
          <w:rtl/>
          <w:lang w:bidi="ar-IQ"/>
        </w:rPr>
        <w:t>عضو</w:t>
      </w:r>
      <w:r w:rsidRPr="004A2DDD">
        <w:rPr>
          <w:rtl/>
          <w:lang w:bidi="ar-IQ"/>
        </w:rPr>
        <w:t xml:space="preserve"> </w:t>
      </w:r>
      <w:r w:rsidRPr="004A2DDD">
        <w:rPr>
          <w:rFonts w:hint="eastAsia"/>
          <w:rtl/>
          <w:lang w:bidi="ar-IQ"/>
        </w:rPr>
        <w:t>يخل</w:t>
      </w:r>
      <w:r w:rsidRPr="004A2DDD">
        <w:rPr>
          <w:rtl/>
          <w:lang w:bidi="ar-IQ"/>
        </w:rPr>
        <w:t xml:space="preserve"> </w:t>
      </w:r>
      <w:r w:rsidRPr="004A2DDD">
        <w:rPr>
          <w:rFonts w:hint="eastAsia"/>
          <w:rtl/>
          <w:lang w:bidi="ar-IQ"/>
        </w:rPr>
        <w:t>بواجبات</w:t>
      </w:r>
      <w:r w:rsidRPr="004A2DDD">
        <w:rPr>
          <w:rtl/>
          <w:lang w:bidi="ar-IQ"/>
        </w:rPr>
        <w:t xml:space="preserve"> </w:t>
      </w:r>
      <w:r w:rsidRPr="004A2DDD">
        <w:rPr>
          <w:rFonts w:hint="eastAsia"/>
          <w:rtl/>
          <w:lang w:bidi="ar-IQ"/>
        </w:rPr>
        <w:t>المهنة</w:t>
      </w:r>
      <w:r>
        <w:rPr>
          <w:rtl/>
          <w:lang w:bidi="ar-IQ"/>
        </w:rPr>
        <w:t xml:space="preserve"> و</w:t>
      </w:r>
      <w:r w:rsidRPr="004A2DDD">
        <w:rPr>
          <w:rFonts w:hint="eastAsia"/>
          <w:rtl/>
          <w:lang w:bidi="ar-IQ"/>
        </w:rPr>
        <w:t>يقوم</w:t>
      </w:r>
      <w:r w:rsidRPr="004A2DDD">
        <w:rPr>
          <w:rtl/>
          <w:lang w:bidi="ar-IQ"/>
        </w:rPr>
        <w:t xml:space="preserve"> </w:t>
      </w:r>
      <w:r w:rsidRPr="004A2DDD">
        <w:rPr>
          <w:rFonts w:hint="eastAsia"/>
          <w:rtl/>
          <w:lang w:bidi="ar-IQ"/>
        </w:rPr>
        <w:t>بأحد</w:t>
      </w:r>
      <w:r w:rsidRPr="004A2DDD">
        <w:rPr>
          <w:rtl/>
          <w:lang w:bidi="ar-IQ"/>
        </w:rPr>
        <w:t xml:space="preserve"> </w:t>
      </w:r>
      <w:r w:rsidRPr="004A2DDD">
        <w:rPr>
          <w:rFonts w:hint="eastAsia"/>
          <w:rtl/>
          <w:lang w:bidi="ar-IQ"/>
        </w:rPr>
        <w:t>الأعمال</w:t>
      </w:r>
      <w:r w:rsidRPr="004A2DDD">
        <w:rPr>
          <w:rtl/>
          <w:lang w:bidi="ar-IQ"/>
        </w:rPr>
        <w:t xml:space="preserve"> </w:t>
      </w:r>
      <w:r w:rsidRPr="004A2DDD">
        <w:rPr>
          <w:rFonts w:hint="eastAsia"/>
          <w:rtl/>
          <w:lang w:bidi="ar-IQ"/>
        </w:rPr>
        <w:t>الممنوعة</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تصرف</w:t>
      </w:r>
      <w:r w:rsidRPr="004A2DDD">
        <w:rPr>
          <w:rtl/>
          <w:lang w:bidi="ar-IQ"/>
        </w:rPr>
        <w:t xml:space="preserve"> </w:t>
      </w:r>
      <w:r w:rsidRPr="004A2DDD">
        <w:rPr>
          <w:rFonts w:hint="eastAsia"/>
          <w:rtl/>
          <w:lang w:bidi="ar-IQ"/>
        </w:rPr>
        <w:t>تصرفا</w:t>
      </w:r>
      <w:r w:rsidRPr="004A2DDD">
        <w:rPr>
          <w:rtl/>
          <w:lang w:bidi="ar-IQ"/>
        </w:rPr>
        <w:t xml:space="preserve"> </w:t>
      </w:r>
      <w:r w:rsidRPr="004A2DDD">
        <w:rPr>
          <w:rFonts w:hint="eastAsia"/>
          <w:rtl/>
          <w:lang w:bidi="ar-IQ"/>
        </w:rPr>
        <w:t>يحط</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قدر</w:t>
      </w:r>
      <w:r w:rsidRPr="004A2DDD">
        <w:rPr>
          <w:rtl/>
          <w:lang w:bidi="ar-IQ"/>
        </w:rPr>
        <w:t xml:space="preserve"> </w:t>
      </w:r>
      <w:r w:rsidRPr="004A2DDD">
        <w:rPr>
          <w:rFonts w:hint="eastAsia"/>
          <w:rtl/>
          <w:lang w:bidi="ar-IQ"/>
        </w:rPr>
        <w:t>المهنة</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يمتنع</w:t>
      </w:r>
      <w:r w:rsidRPr="004A2DDD">
        <w:rPr>
          <w:rtl/>
          <w:lang w:bidi="ar-IQ"/>
        </w:rPr>
        <w:t xml:space="preserve"> </w:t>
      </w:r>
      <w:r w:rsidRPr="004A2DDD">
        <w:rPr>
          <w:rFonts w:hint="eastAsia"/>
          <w:rtl/>
          <w:lang w:bidi="ar-IQ"/>
        </w:rPr>
        <w:t>عن</w:t>
      </w:r>
      <w:r w:rsidRPr="004A2DDD">
        <w:rPr>
          <w:rtl/>
          <w:lang w:bidi="ar-IQ"/>
        </w:rPr>
        <w:t xml:space="preserve"> </w:t>
      </w:r>
      <w:r w:rsidRPr="004A2DDD">
        <w:rPr>
          <w:rFonts w:hint="eastAsia"/>
          <w:rtl/>
          <w:lang w:bidi="ar-IQ"/>
        </w:rPr>
        <w:t>تنفيذ</w:t>
      </w:r>
      <w:r w:rsidRPr="004A2DDD">
        <w:rPr>
          <w:rtl/>
          <w:lang w:bidi="ar-IQ"/>
        </w:rPr>
        <w:t xml:space="preserve"> </w:t>
      </w:r>
      <w:r w:rsidRPr="004A2DDD">
        <w:rPr>
          <w:rFonts w:hint="eastAsia"/>
          <w:rtl/>
          <w:lang w:bidi="ar-IQ"/>
        </w:rPr>
        <w:t>مقررات</w:t>
      </w:r>
      <w:r w:rsidRPr="004A2DDD">
        <w:rPr>
          <w:rtl/>
          <w:lang w:bidi="ar-IQ"/>
        </w:rPr>
        <w:t xml:space="preserve"> </w:t>
      </w:r>
      <w:r w:rsidRPr="004A2DDD">
        <w:rPr>
          <w:rFonts w:hint="eastAsia"/>
          <w:rtl/>
          <w:lang w:bidi="ar-IQ"/>
        </w:rPr>
        <w:t>النقابة</w:t>
      </w:r>
      <w:r w:rsidRPr="004A2DDD">
        <w:rPr>
          <w:rtl/>
          <w:lang w:bidi="ar-IQ"/>
        </w:rPr>
        <w:t xml:space="preserve"> </w:t>
      </w:r>
      <w:r w:rsidRPr="004A2DDD">
        <w:rPr>
          <w:rFonts w:hint="eastAsia"/>
          <w:rtl/>
          <w:lang w:bidi="ar-IQ"/>
        </w:rPr>
        <w:t>حسب</w:t>
      </w:r>
      <w:r w:rsidRPr="004A2DDD">
        <w:rPr>
          <w:rtl/>
          <w:lang w:bidi="ar-IQ"/>
        </w:rPr>
        <w:t xml:space="preserve"> </w:t>
      </w:r>
      <w:r w:rsidRPr="004A2DDD">
        <w:rPr>
          <w:rFonts w:hint="eastAsia"/>
          <w:rtl/>
          <w:lang w:bidi="ar-IQ"/>
        </w:rPr>
        <w:t>أحكام</w:t>
      </w:r>
      <w:r w:rsidRPr="004A2DDD">
        <w:rPr>
          <w:rtl/>
          <w:lang w:bidi="ar-IQ"/>
        </w:rPr>
        <w:t xml:space="preserve"> </w:t>
      </w:r>
      <w:r w:rsidRPr="004A2DDD">
        <w:rPr>
          <w:rFonts w:hint="eastAsia"/>
          <w:rtl/>
          <w:lang w:bidi="ar-IQ"/>
        </w:rPr>
        <w:t>هذا</w:t>
      </w:r>
      <w:r w:rsidRPr="004A2DDD">
        <w:rPr>
          <w:rtl/>
          <w:lang w:bidi="ar-IQ"/>
        </w:rPr>
        <w:t xml:space="preserve"> </w:t>
      </w:r>
      <w:r w:rsidRPr="004A2DDD">
        <w:rPr>
          <w:rFonts w:hint="eastAsia"/>
          <w:rtl/>
          <w:lang w:bidi="ar-IQ"/>
        </w:rPr>
        <w:t>القانون</w:t>
      </w:r>
      <w:r w:rsidRPr="004A2DDD">
        <w:rPr>
          <w:rtl/>
          <w:lang w:bidi="ar-IQ"/>
        </w:rPr>
        <w:t xml:space="preserve"> </w:t>
      </w:r>
      <w:r w:rsidRPr="004A2DDD">
        <w:rPr>
          <w:rFonts w:hint="eastAsia"/>
          <w:rtl/>
          <w:lang w:bidi="ar-IQ"/>
        </w:rPr>
        <w:t>يعرض</w:t>
      </w:r>
      <w:r w:rsidRPr="004A2DDD">
        <w:rPr>
          <w:rtl/>
          <w:lang w:bidi="ar-IQ"/>
        </w:rPr>
        <w:t xml:space="preserve"> </w:t>
      </w:r>
      <w:r w:rsidRPr="004A2DDD">
        <w:rPr>
          <w:rFonts w:hint="eastAsia"/>
          <w:rtl/>
          <w:lang w:bidi="ar-IQ"/>
        </w:rPr>
        <w:t>نفسه</w:t>
      </w:r>
      <w:r w:rsidRPr="004A2DDD">
        <w:rPr>
          <w:rtl/>
          <w:lang w:bidi="ar-IQ"/>
        </w:rPr>
        <w:t xml:space="preserve"> </w:t>
      </w:r>
      <w:r w:rsidRPr="004A2DDD">
        <w:rPr>
          <w:rFonts w:hint="eastAsia"/>
          <w:rtl/>
          <w:lang w:bidi="ar-IQ"/>
        </w:rPr>
        <w:t>للعقوبات</w:t>
      </w:r>
      <w:r w:rsidRPr="004A2DDD">
        <w:rPr>
          <w:rtl/>
          <w:lang w:bidi="ar-IQ"/>
        </w:rPr>
        <w:t xml:space="preserve"> </w:t>
      </w:r>
      <w:r w:rsidRPr="004A2DDD">
        <w:rPr>
          <w:rFonts w:hint="eastAsia"/>
          <w:rtl/>
          <w:lang w:bidi="ar-IQ"/>
        </w:rPr>
        <w:t>الواردة</w:t>
      </w:r>
      <w:r w:rsidRPr="004A2DDD">
        <w:rPr>
          <w:rtl/>
          <w:lang w:bidi="ar-IQ"/>
        </w:rPr>
        <w:t xml:space="preserve"> </w:t>
      </w:r>
      <w:r w:rsidRPr="004A2DDD">
        <w:rPr>
          <w:rFonts w:hint="eastAsia"/>
          <w:rtl/>
          <w:lang w:bidi="ar-IQ"/>
        </w:rPr>
        <w:t>فيه</w:t>
      </w:r>
      <w:r w:rsidRPr="004A2DDD">
        <w:rPr>
          <w:rtl/>
          <w:lang w:bidi="ar-IQ"/>
        </w:rPr>
        <w:t xml:space="preserve"> </w:t>
      </w:r>
      <w:r w:rsidRPr="004A2DDD">
        <w:rPr>
          <w:rFonts w:hint="eastAsia"/>
          <w:rtl/>
          <w:lang w:bidi="ar-IQ"/>
        </w:rPr>
        <w:t>مع</w:t>
      </w:r>
      <w:r w:rsidRPr="004A2DDD">
        <w:rPr>
          <w:rtl/>
          <w:lang w:bidi="ar-IQ"/>
        </w:rPr>
        <w:t xml:space="preserve"> </w:t>
      </w:r>
      <w:r w:rsidRPr="004A2DDD">
        <w:rPr>
          <w:rFonts w:hint="eastAsia"/>
          <w:rtl/>
          <w:lang w:bidi="ar-IQ"/>
        </w:rPr>
        <w:t>عدم</w:t>
      </w:r>
      <w:r w:rsidRPr="004A2DDD">
        <w:rPr>
          <w:rtl/>
          <w:lang w:bidi="ar-IQ"/>
        </w:rPr>
        <w:t xml:space="preserve"> </w:t>
      </w:r>
      <w:r w:rsidRPr="004A2DDD">
        <w:rPr>
          <w:rFonts w:hint="eastAsia"/>
          <w:rtl/>
          <w:lang w:bidi="ar-IQ"/>
        </w:rPr>
        <w:t>الإخلال</w:t>
      </w:r>
      <w:r w:rsidRPr="004A2DDD">
        <w:rPr>
          <w:rtl/>
          <w:lang w:bidi="ar-IQ"/>
        </w:rPr>
        <w:t xml:space="preserve"> </w:t>
      </w:r>
      <w:r w:rsidRPr="004A2DDD">
        <w:rPr>
          <w:rFonts w:hint="eastAsia"/>
          <w:rtl/>
          <w:lang w:bidi="ar-IQ"/>
        </w:rPr>
        <w:t>بما</w:t>
      </w:r>
      <w:r w:rsidRPr="004A2DDD">
        <w:rPr>
          <w:rtl/>
          <w:lang w:bidi="ar-IQ"/>
        </w:rPr>
        <w:t xml:space="preserve"> </w:t>
      </w:r>
      <w:r w:rsidRPr="004A2DDD">
        <w:rPr>
          <w:rFonts w:hint="eastAsia"/>
          <w:rtl/>
          <w:lang w:bidi="ar-IQ"/>
        </w:rPr>
        <w:t>قد</w:t>
      </w:r>
      <w:r w:rsidRPr="004A2DDD">
        <w:rPr>
          <w:rtl/>
          <w:lang w:bidi="ar-IQ"/>
        </w:rPr>
        <w:t xml:space="preserve"> </w:t>
      </w:r>
      <w:r w:rsidRPr="004A2DDD">
        <w:rPr>
          <w:rFonts w:hint="eastAsia"/>
          <w:rtl/>
          <w:lang w:bidi="ar-IQ"/>
        </w:rPr>
        <w:t>يتخذ</w:t>
      </w:r>
      <w:r w:rsidRPr="004A2DDD">
        <w:rPr>
          <w:rtl/>
          <w:lang w:bidi="ar-IQ"/>
        </w:rPr>
        <w:t xml:space="preserve"> </w:t>
      </w:r>
      <w:r w:rsidRPr="004A2DDD">
        <w:rPr>
          <w:rFonts w:hint="eastAsia"/>
          <w:rtl/>
          <w:lang w:bidi="ar-IQ"/>
        </w:rPr>
        <w:t>ضده</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إجراءات</w:t>
      </w:r>
      <w:r w:rsidRPr="004A2DDD">
        <w:rPr>
          <w:rtl/>
          <w:lang w:bidi="ar-IQ"/>
        </w:rPr>
        <w:t xml:space="preserve"> </w:t>
      </w:r>
      <w:r w:rsidRPr="004A2DDD">
        <w:rPr>
          <w:rFonts w:hint="eastAsia"/>
          <w:rtl/>
          <w:lang w:bidi="ar-IQ"/>
        </w:rPr>
        <w:t>حسب</w:t>
      </w:r>
      <w:r w:rsidRPr="004A2DDD">
        <w:rPr>
          <w:rtl/>
          <w:lang w:bidi="ar-IQ"/>
        </w:rPr>
        <w:t xml:space="preserve"> </w:t>
      </w:r>
      <w:r w:rsidRPr="004A2DDD">
        <w:rPr>
          <w:rFonts w:hint="eastAsia"/>
          <w:rtl/>
          <w:lang w:bidi="ar-IQ"/>
        </w:rPr>
        <w:t>القوانين</w:t>
      </w:r>
      <w:r w:rsidRPr="004A2DDD">
        <w:rPr>
          <w:rtl/>
          <w:lang w:bidi="ar-IQ"/>
        </w:rPr>
        <w:t xml:space="preserve"> </w:t>
      </w:r>
      <w:r w:rsidRPr="004A2DDD">
        <w:rPr>
          <w:rFonts w:hint="eastAsia"/>
          <w:rtl/>
          <w:lang w:bidi="ar-IQ"/>
        </w:rPr>
        <w:t>الأخرى</w:t>
      </w:r>
      <w:r w:rsidRPr="004A2DDD">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(18) حرية التنقل والجنسية</w:t>
      </w:r>
    </w:p>
    <w:p w:rsidR="00816C8E" w:rsidRPr="004A2DDD" w:rsidRDefault="00816C8E" w:rsidP="00816C8E">
      <w:pPr>
        <w:pStyle w:val="SingleTxtGA"/>
        <w:rPr>
          <w:lang w:bidi="ar-IQ"/>
        </w:rPr>
      </w:pPr>
      <w:r>
        <w:rPr>
          <w:rFonts w:hint="cs"/>
          <w:rtl/>
          <w:lang w:bidi="ar-IQ"/>
        </w:rPr>
        <w:t>102-</w:t>
      </w:r>
      <w:r>
        <w:rPr>
          <w:rFonts w:hint="cs"/>
          <w:rtl/>
          <w:lang w:bidi="ar-IQ"/>
        </w:rPr>
        <w:tab/>
      </w:r>
      <w:r w:rsidRPr="004A2DDD">
        <w:rPr>
          <w:rtl/>
          <w:lang w:bidi="ar-IQ"/>
        </w:rPr>
        <w:t>كفل الدستور العراقي في المادة (44)</w:t>
      </w:r>
      <w:r>
        <w:rPr>
          <w:rtl/>
          <w:lang w:bidi="ar-IQ"/>
        </w:rPr>
        <w:t xml:space="preserve"> </w:t>
      </w:r>
      <w:r w:rsidRPr="004A2DDD">
        <w:rPr>
          <w:rtl/>
          <w:lang w:bidi="ar-IQ"/>
        </w:rPr>
        <w:t>الحق للمواطنين في حرية التنقل واختيار مكان الإقامة وعـدم إلزامهم بالإقامة في مكان معين</w:t>
      </w:r>
      <w:r>
        <w:rPr>
          <w:rtl/>
          <w:lang w:bidi="ar-IQ"/>
        </w:rPr>
        <w:t>،</w:t>
      </w:r>
      <w:r w:rsidRPr="004A2DDD">
        <w:rPr>
          <w:rtl/>
          <w:lang w:bidi="ar-IQ"/>
        </w:rPr>
        <w:t xml:space="preserve"> </w:t>
      </w:r>
      <w:r w:rsidRPr="004A2DDD">
        <w:rPr>
          <w:rFonts w:hint="eastAsia"/>
          <w:rtl/>
          <w:lang w:bidi="ar-IQ"/>
        </w:rPr>
        <w:t>وكذلك</w:t>
      </w:r>
      <w:r w:rsidRPr="004A2DDD">
        <w:rPr>
          <w:rtl/>
          <w:lang w:bidi="ar-IQ"/>
        </w:rPr>
        <w:t xml:space="preserve"> الحق بالجنسية في المادة (18) التي تنص على</w:t>
      </w:r>
      <w:r>
        <w:rPr>
          <w:rtl/>
          <w:lang w:bidi="ar-IQ"/>
        </w:rPr>
        <w:t>:</w:t>
      </w:r>
    </w:p>
    <w:p w:rsidR="00816C8E" w:rsidRPr="004A2DDD" w:rsidRDefault="00816C8E" w:rsidP="00816C8E">
      <w:pPr>
        <w:pStyle w:val="SingleTxtGA"/>
        <w:ind w:left="1928"/>
        <w:rPr>
          <w:lang w:bidi="ar-IQ"/>
        </w:rPr>
      </w:pPr>
      <w:r w:rsidRPr="004A2DDD">
        <w:rPr>
          <w:rFonts w:hint="eastAsia"/>
          <w:rtl/>
          <w:lang w:bidi="ar-IQ"/>
        </w:rPr>
        <w:t>أولا</w:t>
      </w:r>
      <w:r w:rsidRPr="004A2DDD">
        <w:rPr>
          <w:rtl/>
          <w:lang w:bidi="ar-IQ"/>
        </w:rPr>
        <w:t>:</w:t>
      </w:r>
      <w:r>
        <w:rPr>
          <w:rtl/>
          <w:lang w:bidi="ar-IQ"/>
        </w:rPr>
        <w:tab/>
      </w:r>
      <w:r w:rsidRPr="004A2DDD">
        <w:rPr>
          <w:rFonts w:hint="eastAsia"/>
          <w:rtl/>
          <w:lang w:bidi="ar-IQ"/>
        </w:rPr>
        <w:t>الجنسية</w:t>
      </w:r>
      <w:r w:rsidRPr="004A2DDD">
        <w:rPr>
          <w:rtl/>
          <w:lang w:bidi="ar-IQ"/>
        </w:rPr>
        <w:t xml:space="preserve"> العراقية حق لكل عراقي</w:t>
      </w:r>
      <w:r>
        <w:rPr>
          <w:rtl/>
          <w:lang w:bidi="ar-IQ"/>
        </w:rPr>
        <w:t>،</w:t>
      </w:r>
      <w:r w:rsidRPr="004A2DDD">
        <w:rPr>
          <w:rtl/>
          <w:lang w:bidi="ar-IQ"/>
        </w:rPr>
        <w:t xml:space="preserve"> وهي أساس مواطنته</w:t>
      </w:r>
      <w:r>
        <w:rPr>
          <w:rtl/>
          <w:lang w:bidi="ar-IQ"/>
        </w:rPr>
        <w:t>.</w:t>
      </w:r>
    </w:p>
    <w:p w:rsidR="00816C8E" w:rsidRPr="004A2DDD" w:rsidRDefault="00816C8E" w:rsidP="00816C8E">
      <w:pPr>
        <w:pStyle w:val="SingleTxtGA"/>
        <w:ind w:left="1928"/>
        <w:rPr>
          <w:rtl/>
          <w:lang w:bidi="ar-IQ"/>
        </w:rPr>
      </w:pPr>
      <w:r w:rsidRPr="004A2DDD">
        <w:rPr>
          <w:rFonts w:hint="eastAsia"/>
          <w:rtl/>
          <w:lang w:bidi="ar-IQ"/>
        </w:rPr>
        <w:t>ثانيا</w:t>
      </w:r>
      <w:r w:rsidRPr="004A2DDD">
        <w:rPr>
          <w:rtl/>
          <w:lang w:bidi="ar-IQ"/>
        </w:rPr>
        <w:t>:</w:t>
      </w:r>
      <w:r>
        <w:rPr>
          <w:rtl/>
          <w:lang w:bidi="ar-IQ"/>
        </w:rPr>
        <w:tab/>
      </w:r>
      <w:r w:rsidRPr="004A2DDD">
        <w:rPr>
          <w:rFonts w:hint="eastAsia"/>
          <w:rtl/>
          <w:lang w:bidi="ar-IQ"/>
        </w:rPr>
        <w:t>يعد</w:t>
      </w:r>
      <w:r w:rsidRPr="004A2DDD">
        <w:rPr>
          <w:rtl/>
          <w:lang w:bidi="ar-IQ"/>
        </w:rPr>
        <w:t xml:space="preserve"> </w:t>
      </w:r>
      <w:r w:rsidRPr="004A2DDD">
        <w:rPr>
          <w:rFonts w:hint="eastAsia"/>
          <w:rtl/>
          <w:lang w:bidi="ar-IQ"/>
        </w:rPr>
        <w:t>عراقيا</w:t>
      </w:r>
      <w:r w:rsidRPr="004A2DDD">
        <w:rPr>
          <w:rtl/>
          <w:lang w:bidi="ar-IQ"/>
        </w:rPr>
        <w:t xml:space="preserve"> </w:t>
      </w:r>
      <w:r w:rsidRPr="004A2DDD">
        <w:rPr>
          <w:rFonts w:hint="eastAsia"/>
          <w:rtl/>
          <w:lang w:bidi="ar-IQ"/>
        </w:rPr>
        <w:t>كل</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ولد</w:t>
      </w:r>
      <w:r w:rsidRPr="004A2DDD">
        <w:rPr>
          <w:rtl/>
          <w:lang w:bidi="ar-IQ"/>
        </w:rPr>
        <w:t xml:space="preserve"> </w:t>
      </w:r>
      <w:r w:rsidRPr="004A2DDD">
        <w:rPr>
          <w:rFonts w:hint="eastAsia"/>
          <w:rtl/>
          <w:lang w:bidi="ar-IQ"/>
        </w:rPr>
        <w:t>لأب</w:t>
      </w:r>
      <w:r w:rsidRPr="004A2DDD">
        <w:rPr>
          <w:rtl/>
          <w:lang w:bidi="ar-IQ"/>
        </w:rPr>
        <w:t xml:space="preserve"> </w:t>
      </w:r>
      <w:r w:rsidRPr="004A2DDD">
        <w:rPr>
          <w:rFonts w:hint="eastAsia"/>
          <w:rtl/>
          <w:lang w:bidi="ar-IQ"/>
        </w:rPr>
        <w:t>عراقي</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لام</w:t>
      </w:r>
      <w:r w:rsidRPr="004A2DDD">
        <w:rPr>
          <w:rtl/>
          <w:lang w:bidi="ar-IQ"/>
        </w:rPr>
        <w:t xml:space="preserve"> </w:t>
      </w:r>
      <w:r w:rsidRPr="004A2DDD">
        <w:rPr>
          <w:rFonts w:hint="eastAsia"/>
          <w:rtl/>
          <w:lang w:bidi="ar-IQ"/>
        </w:rPr>
        <w:t>عراقية</w:t>
      </w:r>
      <w:r>
        <w:rPr>
          <w:rtl/>
          <w:lang w:bidi="ar-IQ"/>
        </w:rPr>
        <w:t>،</w:t>
      </w:r>
      <w:r w:rsidRPr="004A2DDD">
        <w:rPr>
          <w:rtl/>
          <w:lang w:bidi="ar-IQ"/>
        </w:rPr>
        <w:t xml:space="preserve"> </w:t>
      </w:r>
      <w:r w:rsidRPr="004A2DDD">
        <w:rPr>
          <w:rFonts w:hint="eastAsia"/>
          <w:rtl/>
          <w:lang w:bidi="ar-IQ"/>
        </w:rPr>
        <w:t>وينظم</w:t>
      </w:r>
      <w:r w:rsidRPr="004A2DDD">
        <w:rPr>
          <w:rtl/>
          <w:lang w:bidi="ar-IQ"/>
        </w:rPr>
        <w:t xml:space="preserve"> </w:t>
      </w:r>
      <w:r w:rsidRPr="004A2DDD">
        <w:rPr>
          <w:rFonts w:hint="eastAsia"/>
          <w:rtl/>
          <w:lang w:bidi="ar-IQ"/>
        </w:rPr>
        <w:t>ذلك</w:t>
      </w:r>
      <w:r w:rsidRPr="004A2DDD">
        <w:rPr>
          <w:rtl/>
          <w:lang w:bidi="ar-IQ"/>
        </w:rPr>
        <w:t xml:space="preserve"> </w:t>
      </w:r>
      <w:r w:rsidRPr="004A2DDD">
        <w:rPr>
          <w:rFonts w:hint="eastAsia"/>
          <w:rtl/>
          <w:lang w:bidi="ar-IQ"/>
        </w:rPr>
        <w:t>بقانون</w:t>
      </w:r>
      <w:r>
        <w:rPr>
          <w:rtl/>
          <w:lang w:bidi="ar-IQ"/>
        </w:rPr>
        <w:t>.</w:t>
      </w:r>
    </w:p>
    <w:p w:rsidR="00816C8E" w:rsidRPr="004A2DDD" w:rsidRDefault="00816C8E" w:rsidP="00816C8E">
      <w:pPr>
        <w:pStyle w:val="SingleTxtGA"/>
        <w:rPr>
          <w:lang w:bidi="ar-IQ"/>
        </w:rPr>
      </w:pPr>
      <w:r>
        <w:rPr>
          <w:rFonts w:hint="cs"/>
          <w:rtl/>
          <w:lang w:bidi="ar-IQ"/>
        </w:rPr>
        <w:t>103-</w:t>
      </w:r>
      <w:r>
        <w:rPr>
          <w:rFonts w:hint="cs"/>
          <w:rtl/>
          <w:lang w:bidi="ar-IQ"/>
        </w:rPr>
        <w:tab/>
      </w:r>
      <w:proofErr w:type="spellStart"/>
      <w:r w:rsidRPr="004A2DDD">
        <w:rPr>
          <w:rFonts w:hint="eastAsia"/>
          <w:rtl/>
          <w:lang w:bidi="ar-IQ"/>
        </w:rPr>
        <w:t>وبناءاً</w:t>
      </w:r>
      <w:proofErr w:type="spellEnd"/>
      <w:r w:rsidRPr="004A2DDD">
        <w:rPr>
          <w:rtl/>
          <w:lang w:bidi="ar-IQ"/>
        </w:rPr>
        <w:t xml:space="preserve"> </w:t>
      </w:r>
      <w:r w:rsidRPr="004A2DDD">
        <w:rPr>
          <w:rFonts w:hint="eastAsia"/>
          <w:rtl/>
          <w:lang w:bidi="ar-IQ"/>
        </w:rPr>
        <w:t>على</w:t>
      </w:r>
      <w:r w:rsidRPr="004A2DDD">
        <w:rPr>
          <w:rtl/>
          <w:lang w:bidi="ar-IQ"/>
        </w:rPr>
        <w:t xml:space="preserve"> </w:t>
      </w:r>
      <w:r w:rsidRPr="004A2DDD">
        <w:rPr>
          <w:rFonts w:hint="eastAsia"/>
          <w:rtl/>
          <w:lang w:bidi="ar-IQ"/>
        </w:rPr>
        <w:t>المادة</w:t>
      </w:r>
      <w:r w:rsidRPr="004A2DDD">
        <w:rPr>
          <w:rtl/>
          <w:lang w:bidi="ar-IQ"/>
        </w:rPr>
        <w:t xml:space="preserve"> (18) </w:t>
      </w:r>
      <w:r w:rsidRPr="004A2DDD">
        <w:rPr>
          <w:rFonts w:hint="eastAsia"/>
          <w:rtl/>
          <w:lang w:bidi="ar-IQ"/>
        </w:rPr>
        <w:t>من</w:t>
      </w:r>
      <w:r w:rsidRPr="004A2DDD">
        <w:rPr>
          <w:rtl/>
          <w:lang w:bidi="ar-IQ"/>
        </w:rPr>
        <w:t xml:space="preserve"> </w:t>
      </w:r>
      <w:r w:rsidRPr="004A2DDD">
        <w:rPr>
          <w:rFonts w:hint="eastAsia"/>
          <w:rtl/>
          <w:lang w:bidi="ar-IQ"/>
        </w:rPr>
        <w:t>الدستور</w:t>
      </w:r>
      <w:r w:rsidRPr="004A2DDD">
        <w:rPr>
          <w:rtl/>
          <w:lang w:bidi="ar-IQ"/>
        </w:rPr>
        <w:t xml:space="preserve"> </w:t>
      </w:r>
      <w:r w:rsidRPr="004A2DDD">
        <w:rPr>
          <w:rFonts w:hint="eastAsia"/>
          <w:rtl/>
          <w:lang w:bidi="ar-IQ"/>
        </w:rPr>
        <w:t>العراقي</w:t>
      </w:r>
      <w:r w:rsidRPr="004A2DDD">
        <w:rPr>
          <w:rtl/>
          <w:lang w:bidi="ar-IQ"/>
        </w:rPr>
        <w:t xml:space="preserve"> </w:t>
      </w:r>
      <w:r w:rsidRPr="004A2DDD">
        <w:rPr>
          <w:rFonts w:hint="eastAsia"/>
          <w:rtl/>
          <w:lang w:bidi="ar-IQ"/>
        </w:rPr>
        <w:t>صدر</w:t>
      </w:r>
      <w:r w:rsidRPr="004A2DDD">
        <w:rPr>
          <w:rtl/>
          <w:lang w:bidi="ar-IQ"/>
        </w:rPr>
        <w:t xml:space="preserve"> </w:t>
      </w:r>
      <w:r w:rsidRPr="004A2DDD">
        <w:rPr>
          <w:rFonts w:hint="eastAsia"/>
          <w:rtl/>
          <w:lang w:bidi="ar-IQ"/>
        </w:rPr>
        <w:t>قانون</w:t>
      </w:r>
      <w:r w:rsidRPr="004A2DDD">
        <w:rPr>
          <w:rtl/>
          <w:lang w:bidi="ar-IQ"/>
        </w:rPr>
        <w:t xml:space="preserve"> </w:t>
      </w:r>
      <w:r w:rsidRPr="004A2DDD">
        <w:rPr>
          <w:rFonts w:hint="eastAsia"/>
          <w:rtl/>
          <w:lang w:bidi="ar-IQ"/>
        </w:rPr>
        <w:t>الجنسية</w:t>
      </w:r>
      <w:r w:rsidRPr="004A2DDD">
        <w:rPr>
          <w:rtl/>
          <w:lang w:bidi="ar-IQ"/>
        </w:rPr>
        <w:t xml:space="preserve"> </w:t>
      </w:r>
      <w:r w:rsidRPr="004A2DDD">
        <w:rPr>
          <w:rFonts w:hint="eastAsia"/>
          <w:rtl/>
          <w:lang w:bidi="ar-IQ"/>
        </w:rPr>
        <w:t>رقم</w:t>
      </w:r>
      <w:r w:rsidRPr="004A2DDD">
        <w:rPr>
          <w:rtl/>
          <w:lang w:bidi="ar-IQ"/>
        </w:rPr>
        <w:t xml:space="preserve"> (26)</w:t>
      </w:r>
      <w:r>
        <w:rPr>
          <w:rFonts w:hint="cs"/>
          <w:rtl/>
          <w:lang w:bidi="ar-IQ"/>
        </w:rPr>
        <w:t xml:space="preserve">        </w:t>
      </w:r>
      <w:r w:rsidRPr="004A2DDD">
        <w:rPr>
          <w:rtl/>
          <w:lang w:bidi="ar-IQ"/>
        </w:rPr>
        <w:t xml:space="preserve"> </w:t>
      </w:r>
      <w:r w:rsidRPr="004A2DDD">
        <w:rPr>
          <w:rFonts w:hint="eastAsia"/>
          <w:rtl/>
          <w:lang w:bidi="ar-IQ"/>
        </w:rPr>
        <w:t>لسنة</w:t>
      </w:r>
      <w:r w:rsidRPr="004A2DDD">
        <w:rPr>
          <w:rtl/>
          <w:lang w:bidi="ar-IQ"/>
        </w:rPr>
        <w:t xml:space="preserve"> 2006 </w:t>
      </w:r>
      <w:r w:rsidRPr="004A2DDD">
        <w:rPr>
          <w:rFonts w:hint="eastAsia"/>
          <w:rtl/>
          <w:lang w:bidi="ar-IQ"/>
        </w:rPr>
        <w:t>الذي</w:t>
      </w:r>
      <w:r w:rsidRPr="004A2DDD">
        <w:rPr>
          <w:rtl/>
          <w:lang w:bidi="ar-IQ"/>
        </w:rPr>
        <w:t xml:space="preserve"> </w:t>
      </w:r>
      <w:r w:rsidRPr="004A2DDD">
        <w:rPr>
          <w:rFonts w:hint="eastAsia"/>
          <w:rtl/>
          <w:lang w:bidi="ar-IQ"/>
        </w:rPr>
        <w:t>بموجبه</w:t>
      </w:r>
      <w:r w:rsidRPr="004A2DDD">
        <w:rPr>
          <w:rtl/>
          <w:lang w:bidi="ar-IQ"/>
        </w:rPr>
        <w:t xml:space="preserve"> </w:t>
      </w:r>
      <w:r w:rsidRPr="004A2DDD">
        <w:rPr>
          <w:rFonts w:hint="eastAsia"/>
          <w:rtl/>
          <w:lang w:bidi="ar-IQ"/>
        </w:rPr>
        <w:t>أعطى</w:t>
      </w:r>
      <w:r w:rsidRPr="004A2DDD">
        <w:rPr>
          <w:rtl/>
          <w:lang w:bidi="ar-IQ"/>
        </w:rPr>
        <w:t xml:space="preserve"> </w:t>
      </w:r>
      <w:r w:rsidRPr="004A2DDD">
        <w:rPr>
          <w:rFonts w:hint="eastAsia"/>
          <w:rtl/>
          <w:lang w:bidi="ar-IQ"/>
        </w:rPr>
        <w:t>الحق</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امتلاك</w:t>
      </w:r>
      <w:r w:rsidRPr="004A2DDD">
        <w:rPr>
          <w:rtl/>
          <w:lang w:bidi="ar-IQ"/>
        </w:rPr>
        <w:t xml:space="preserve"> </w:t>
      </w:r>
      <w:r w:rsidRPr="004A2DDD">
        <w:rPr>
          <w:rFonts w:hint="eastAsia"/>
          <w:rtl/>
          <w:lang w:bidi="ar-IQ"/>
        </w:rPr>
        <w:t>الجنسية</w:t>
      </w:r>
      <w:r w:rsidRPr="004A2DDD">
        <w:rPr>
          <w:rtl/>
          <w:lang w:bidi="ar-IQ"/>
        </w:rPr>
        <w:t xml:space="preserve"> </w:t>
      </w:r>
      <w:r w:rsidRPr="004A2DDD">
        <w:rPr>
          <w:rFonts w:hint="eastAsia"/>
          <w:rtl/>
          <w:lang w:bidi="ar-IQ"/>
        </w:rPr>
        <w:t>العراقية</w:t>
      </w:r>
      <w:r w:rsidRPr="004A2DDD">
        <w:rPr>
          <w:rtl/>
          <w:lang w:bidi="ar-IQ"/>
        </w:rPr>
        <w:t xml:space="preserve"> </w:t>
      </w:r>
      <w:r w:rsidRPr="004A2DDD">
        <w:rPr>
          <w:rFonts w:hint="eastAsia"/>
          <w:rtl/>
          <w:lang w:bidi="ar-IQ"/>
        </w:rPr>
        <w:t>لكل</w:t>
      </w:r>
      <w:r w:rsidRPr="004A2DDD">
        <w:rPr>
          <w:rtl/>
          <w:lang w:bidi="ar-IQ"/>
        </w:rPr>
        <w:t xml:space="preserve"> </w:t>
      </w:r>
      <w:r w:rsidRPr="004A2DDD">
        <w:rPr>
          <w:rFonts w:hint="eastAsia"/>
          <w:rtl/>
          <w:lang w:bidi="ar-IQ"/>
        </w:rPr>
        <w:t>شخص</w:t>
      </w:r>
      <w:r w:rsidRPr="004A2DDD">
        <w:rPr>
          <w:rtl/>
          <w:lang w:bidi="ar-IQ"/>
        </w:rPr>
        <w:t xml:space="preserve"> </w:t>
      </w:r>
      <w:r w:rsidRPr="004A2DDD">
        <w:rPr>
          <w:rFonts w:hint="eastAsia"/>
          <w:rtl/>
          <w:lang w:bidi="ar-IQ"/>
        </w:rPr>
        <w:t>ولد</w:t>
      </w:r>
      <w:r w:rsidRPr="004A2DDD">
        <w:rPr>
          <w:rtl/>
          <w:lang w:bidi="ar-IQ"/>
        </w:rPr>
        <w:t xml:space="preserve"> </w:t>
      </w:r>
      <w:r w:rsidRPr="004A2DDD">
        <w:rPr>
          <w:rFonts w:hint="eastAsia"/>
          <w:rtl/>
          <w:lang w:bidi="ar-IQ"/>
        </w:rPr>
        <w:t>لأب</w:t>
      </w:r>
      <w:r w:rsidRPr="004A2DDD">
        <w:rPr>
          <w:rtl/>
          <w:lang w:bidi="ar-IQ"/>
        </w:rPr>
        <w:t xml:space="preserve"> </w:t>
      </w:r>
      <w:r w:rsidRPr="004A2DDD">
        <w:rPr>
          <w:rFonts w:hint="eastAsia"/>
          <w:rtl/>
          <w:lang w:bidi="ar-IQ"/>
        </w:rPr>
        <w:t>عراقي</w:t>
      </w:r>
      <w:r w:rsidRPr="004A2DDD">
        <w:rPr>
          <w:rtl/>
          <w:lang w:bidi="ar-IQ"/>
        </w:rPr>
        <w:t xml:space="preserve"> </w:t>
      </w:r>
      <w:r w:rsidRPr="004A2DDD">
        <w:rPr>
          <w:rFonts w:hint="eastAsia"/>
          <w:rtl/>
          <w:lang w:bidi="ar-IQ"/>
        </w:rPr>
        <w:t>أو</w:t>
      </w:r>
      <w:r>
        <w:rPr>
          <w:rFonts w:hint="cs"/>
          <w:rtl/>
          <w:lang w:bidi="ar-IQ"/>
        </w:rPr>
        <w:t> </w:t>
      </w:r>
      <w:r w:rsidRPr="004A2DDD">
        <w:rPr>
          <w:rFonts w:hint="eastAsia"/>
          <w:rtl/>
          <w:lang w:bidi="ar-IQ"/>
        </w:rPr>
        <w:t>لام</w:t>
      </w:r>
      <w:r w:rsidRPr="004A2DDD">
        <w:rPr>
          <w:rtl/>
          <w:lang w:bidi="ar-IQ"/>
        </w:rPr>
        <w:t xml:space="preserve"> </w:t>
      </w:r>
      <w:r w:rsidRPr="004A2DDD">
        <w:rPr>
          <w:rFonts w:hint="eastAsia"/>
          <w:rtl/>
          <w:lang w:bidi="ar-IQ"/>
        </w:rPr>
        <w:t>عراقية</w:t>
      </w:r>
      <w:r>
        <w:rPr>
          <w:rtl/>
          <w:lang w:bidi="ar-IQ"/>
        </w:rPr>
        <w:t>.</w:t>
      </w:r>
    </w:p>
    <w:p w:rsidR="00816C8E" w:rsidRPr="004A2DDD" w:rsidRDefault="00816C8E" w:rsidP="00816C8E">
      <w:pPr>
        <w:pStyle w:val="SingleTxtGA"/>
        <w:rPr>
          <w:lang w:bidi="ar-IQ"/>
        </w:rPr>
      </w:pPr>
      <w:r>
        <w:rPr>
          <w:rFonts w:hint="cs"/>
          <w:rtl/>
          <w:lang w:bidi="ar-IQ"/>
        </w:rPr>
        <w:t>104-</w:t>
      </w:r>
      <w:r>
        <w:rPr>
          <w:rFonts w:hint="cs"/>
          <w:rtl/>
          <w:lang w:bidi="ar-IQ"/>
        </w:rPr>
        <w:tab/>
      </w:r>
      <w:r w:rsidRPr="004A2DDD">
        <w:rPr>
          <w:rtl/>
          <w:lang w:bidi="ar-IQ"/>
        </w:rPr>
        <w:t xml:space="preserve">حدد قانون الصحة العامة 89 لسنة 1981 الباب الرابع </w:t>
      </w:r>
      <w:r w:rsidRPr="004A2DDD">
        <w:rPr>
          <w:rFonts w:hint="eastAsia"/>
          <w:rtl/>
          <w:lang w:bidi="ar-IQ"/>
        </w:rPr>
        <w:t>أحكام</w:t>
      </w:r>
      <w:r w:rsidRPr="004A2DDD">
        <w:rPr>
          <w:rtl/>
          <w:lang w:bidi="ar-IQ"/>
        </w:rPr>
        <w:t xml:space="preserve"> تنظيمية وعقابية </w:t>
      </w:r>
      <w:r w:rsidRPr="004A2DDD">
        <w:rPr>
          <w:rFonts w:hint="eastAsia"/>
          <w:rtl/>
          <w:lang w:bidi="ar-IQ"/>
        </w:rPr>
        <w:t>المادة</w:t>
      </w:r>
      <w:r w:rsidRPr="004A2DDD">
        <w:rPr>
          <w:rtl/>
          <w:lang w:bidi="ar-IQ"/>
        </w:rPr>
        <w:t xml:space="preserve"> 92 الفرع الثاني </w:t>
      </w:r>
      <w:r w:rsidRPr="004A2DDD">
        <w:rPr>
          <w:rFonts w:hint="eastAsia"/>
          <w:rtl/>
          <w:lang w:bidi="ar-IQ"/>
        </w:rPr>
        <w:t>الإحصاء</w:t>
      </w:r>
      <w:r w:rsidRPr="004A2DDD">
        <w:rPr>
          <w:rtl/>
          <w:lang w:bidi="ar-IQ"/>
        </w:rPr>
        <w:t xml:space="preserve"> </w:t>
      </w:r>
      <w:r>
        <w:rPr>
          <w:rtl/>
          <w:lang w:bidi="ar-IQ"/>
        </w:rPr>
        <w:t>(</w:t>
      </w:r>
      <w:r w:rsidRPr="004A2DDD">
        <w:rPr>
          <w:rtl/>
          <w:lang w:bidi="ar-IQ"/>
        </w:rPr>
        <w:t>تقوم الجهة المختصة بالإحصاء في وزارة الصحة</w:t>
      </w:r>
      <w:r>
        <w:rPr>
          <w:rtl/>
          <w:lang w:bidi="ar-IQ"/>
        </w:rPr>
        <w:t xml:space="preserve"> </w:t>
      </w:r>
      <w:r w:rsidRPr="004A2DDD">
        <w:rPr>
          <w:rtl/>
          <w:lang w:bidi="ar-IQ"/>
        </w:rPr>
        <w:t xml:space="preserve">تسجيل الولادات </w:t>
      </w:r>
      <w:r w:rsidRPr="004A2DDD">
        <w:rPr>
          <w:rFonts w:hint="eastAsia"/>
          <w:rtl/>
          <w:lang w:bidi="ar-IQ"/>
        </w:rPr>
        <w:t>للعراقيين</w:t>
      </w:r>
      <w:r w:rsidRPr="004A2DDD">
        <w:rPr>
          <w:rtl/>
          <w:lang w:bidi="ar-IQ"/>
        </w:rPr>
        <w:t xml:space="preserve"> وغيرهم</w:t>
      </w:r>
      <w:r>
        <w:rPr>
          <w:rtl/>
          <w:lang w:bidi="ar-IQ"/>
        </w:rPr>
        <w:t>)</w:t>
      </w:r>
      <w:r w:rsidRPr="004A2DDD">
        <w:rPr>
          <w:rtl/>
          <w:lang w:bidi="ar-IQ"/>
        </w:rPr>
        <w:t>.</w:t>
      </w:r>
    </w:p>
    <w:p w:rsidR="00816C8E" w:rsidRPr="004A2DDD" w:rsidRDefault="00816C8E" w:rsidP="00816C8E">
      <w:pPr>
        <w:pStyle w:val="SingleTxtGA"/>
        <w:spacing w:after="100" w:line="378" w:lineRule="exact"/>
        <w:rPr>
          <w:lang w:bidi="ar-IQ"/>
        </w:rPr>
      </w:pPr>
      <w:r>
        <w:rPr>
          <w:rFonts w:hint="cs"/>
          <w:rtl/>
          <w:lang w:bidi="ar-IQ"/>
        </w:rPr>
        <w:lastRenderedPageBreak/>
        <w:t>105-</w:t>
      </w:r>
      <w:r>
        <w:rPr>
          <w:rFonts w:hint="cs"/>
          <w:rtl/>
          <w:lang w:bidi="ar-IQ"/>
        </w:rPr>
        <w:tab/>
      </w:r>
      <w:r w:rsidRPr="004A2DDD">
        <w:rPr>
          <w:rFonts w:hint="eastAsia"/>
          <w:rtl/>
          <w:lang w:bidi="ar-IQ"/>
        </w:rPr>
        <w:t>إن</w:t>
      </w:r>
      <w:r w:rsidRPr="004A2DDD">
        <w:rPr>
          <w:rtl/>
          <w:lang w:bidi="ar-IQ"/>
        </w:rPr>
        <w:t xml:space="preserve"> </w:t>
      </w:r>
      <w:r w:rsidRPr="004A2DDD">
        <w:rPr>
          <w:rFonts w:hint="eastAsia"/>
          <w:rtl/>
          <w:lang w:bidi="ar-IQ"/>
        </w:rPr>
        <w:t>أي</w:t>
      </w:r>
      <w:r w:rsidRPr="004A2DDD">
        <w:rPr>
          <w:rtl/>
          <w:lang w:bidi="ar-IQ"/>
        </w:rPr>
        <w:t xml:space="preserve"> طفل يولد </w:t>
      </w:r>
      <w:r w:rsidRPr="004A2DDD">
        <w:rPr>
          <w:rFonts w:hint="eastAsia"/>
          <w:rtl/>
          <w:lang w:bidi="ar-IQ"/>
        </w:rPr>
        <w:t>يسجل</w:t>
      </w:r>
      <w:r w:rsidRPr="004A2DDD">
        <w:rPr>
          <w:rtl/>
          <w:lang w:bidi="ar-IQ"/>
        </w:rPr>
        <w:t xml:space="preserve"> في مكاتب الولادات الموجودة في قطاعات الرعاية الصحية </w:t>
      </w:r>
      <w:r w:rsidRPr="004A2DDD">
        <w:rPr>
          <w:rFonts w:hint="eastAsia"/>
          <w:rtl/>
          <w:lang w:bidi="ar-IQ"/>
        </w:rPr>
        <w:t>الأولية</w:t>
      </w:r>
      <w:r w:rsidRPr="004A2DDD">
        <w:rPr>
          <w:rtl/>
          <w:lang w:bidi="ar-IQ"/>
        </w:rPr>
        <w:t xml:space="preserve"> كافة في البلد </w:t>
      </w:r>
      <w:r w:rsidRPr="004A2DDD">
        <w:rPr>
          <w:rFonts w:hint="eastAsia"/>
          <w:rtl/>
          <w:lang w:bidi="ar-IQ"/>
        </w:rPr>
        <w:t>وتثبت</w:t>
      </w:r>
      <w:r w:rsidRPr="004A2DDD">
        <w:rPr>
          <w:rtl/>
          <w:lang w:bidi="ar-IQ"/>
        </w:rPr>
        <w:t xml:space="preserve"> نوع </w:t>
      </w:r>
      <w:r w:rsidRPr="004A2DDD">
        <w:rPr>
          <w:rFonts w:hint="eastAsia"/>
          <w:rtl/>
          <w:lang w:bidi="ar-IQ"/>
        </w:rPr>
        <w:t>الإعاقة</w:t>
      </w:r>
      <w:r w:rsidRPr="004A2DDD">
        <w:rPr>
          <w:rtl/>
          <w:lang w:bidi="ar-IQ"/>
        </w:rPr>
        <w:t xml:space="preserve"> ليتم متابعتها ضمن مراكز الرعاية الصحية </w:t>
      </w:r>
      <w:r w:rsidRPr="004A2DDD">
        <w:rPr>
          <w:rFonts w:hint="eastAsia"/>
          <w:rtl/>
          <w:lang w:bidi="ar-IQ"/>
        </w:rPr>
        <w:t>الأولية</w:t>
      </w:r>
      <w:r w:rsidRPr="004A2DDD">
        <w:rPr>
          <w:rtl/>
          <w:lang w:bidi="ar-IQ"/>
        </w:rPr>
        <w:t xml:space="preserve"> ومراكز تأهيل المعاقين مع </w:t>
      </w:r>
      <w:r w:rsidRPr="004A2DDD">
        <w:rPr>
          <w:rFonts w:hint="eastAsia"/>
          <w:rtl/>
          <w:lang w:bidi="ar-IQ"/>
        </w:rPr>
        <w:t>إعلام</w:t>
      </w:r>
      <w:r w:rsidRPr="004A2DDD">
        <w:rPr>
          <w:rtl/>
          <w:lang w:bidi="ar-IQ"/>
        </w:rPr>
        <w:t xml:space="preserve"> ذوي الطفل بنوع </w:t>
      </w:r>
      <w:r w:rsidRPr="004A2DDD">
        <w:rPr>
          <w:rFonts w:hint="eastAsia"/>
          <w:rtl/>
          <w:lang w:bidi="ar-IQ"/>
        </w:rPr>
        <w:t>الإعاقة</w:t>
      </w:r>
      <w:r w:rsidRPr="004A2DDD">
        <w:rPr>
          <w:rtl/>
          <w:lang w:bidi="ar-IQ"/>
        </w:rPr>
        <w:t xml:space="preserve"> وضرورة المتابعة كذلك </w:t>
      </w:r>
      <w:r w:rsidRPr="004A2DDD">
        <w:rPr>
          <w:rFonts w:hint="eastAsia"/>
          <w:rtl/>
          <w:lang w:bidi="ar-IQ"/>
        </w:rPr>
        <w:t>إجراء</w:t>
      </w:r>
      <w:r w:rsidRPr="004A2DDD">
        <w:rPr>
          <w:rtl/>
          <w:lang w:bidi="ar-IQ"/>
        </w:rPr>
        <w:t xml:space="preserve"> المشاورة مع </w:t>
      </w:r>
      <w:r w:rsidRPr="004A2DDD">
        <w:rPr>
          <w:rFonts w:hint="eastAsia"/>
          <w:rtl/>
          <w:lang w:bidi="ar-IQ"/>
        </w:rPr>
        <w:t>الأبوين</w:t>
      </w:r>
      <w:r w:rsidRPr="004A2DDD">
        <w:rPr>
          <w:rtl/>
          <w:lang w:bidi="ar-IQ"/>
        </w:rPr>
        <w:t xml:space="preserve"> فيما يخص </w:t>
      </w:r>
      <w:r w:rsidRPr="004A2DDD">
        <w:rPr>
          <w:rFonts w:hint="eastAsia"/>
          <w:rtl/>
          <w:lang w:bidi="ar-IQ"/>
        </w:rPr>
        <w:t>الأمراض</w:t>
      </w:r>
      <w:r w:rsidRPr="004A2DDD">
        <w:rPr>
          <w:rtl/>
          <w:lang w:bidi="ar-IQ"/>
        </w:rPr>
        <w:t xml:space="preserve"> الوراثية والعائلية </w:t>
      </w:r>
      <w:r w:rsidRPr="004A2DDD">
        <w:rPr>
          <w:rFonts w:hint="eastAsia"/>
          <w:rtl/>
          <w:lang w:bidi="ar-IQ"/>
        </w:rPr>
        <w:t>ليتخذ</w:t>
      </w:r>
      <w:r w:rsidRPr="004A2DDD">
        <w:rPr>
          <w:rtl/>
          <w:lang w:bidi="ar-IQ"/>
        </w:rPr>
        <w:t xml:space="preserve"> القرار من قبلهم</w:t>
      </w:r>
      <w:r>
        <w:rPr>
          <w:rtl/>
          <w:lang w:bidi="ar-IQ"/>
        </w:rPr>
        <w:t>.</w:t>
      </w:r>
      <w:r w:rsidRPr="004A2DDD">
        <w:rPr>
          <w:rtl/>
          <w:lang w:bidi="ar-IQ"/>
        </w:rPr>
        <w:t xml:space="preserve"> </w:t>
      </w:r>
    </w:p>
    <w:p w:rsidR="00816C8E" w:rsidRPr="004A2DDD" w:rsidRDefault="00816C8E" w:rsidP="00816C8E">
      <w:pPr>
        <w:pStyle w:val="SingleTxtGA"/>
        <w:spacing w:after="100" w:line="378" w:lineRule="exact"/>
        <w:rPr>
          <w:lang w:bidi="ar-IQ"/>
        </w:rPr>
      </w:pPr>
      <w:r>
        <w:rPr>
          <w:rFonts w:hint="cs"/>
          <w:rtl/>
          <w:lang w:bidi="ar-IQ"/>
        </w:rPr>
        <w:t>106-</w:t>
      </w:r>
      <w:r>
        <w:rPr>
          <w:rFonts w:hint="cs"/>
          <w:rtl/>
          <w:lang w:bidi="ar-IQ"/>
        </w:rPr>
        <w:tab/>
      </w:r>
      <w:r w:rsidRPr="004A2DDD">
        <w:rPr>
          <w:rFonts w:hint="eastAsia"/>
          <w:rtl/>
          <w:lang w:bidi="ar-IQ"/>
        </w:rPr>
        <w:t>قيام</w:t>
      </w:r>
      <w:r w:rsidRPr="004A2DDD">
        <w:rPr>
          <w:rtl/>
          <w:lang w:bidi="ar-IQ"/>
        </w:rPr>
        <w:t xml:space="preserve"> </w:t>
      </w:r>
      <w:r w:rsidRPr="004A2DDD">
        <w:rPr>
          <w:rFonts w:hint="eastAsia"/>
          <w:rtl/>
          <w:lang w:bidi="ar-IQ"/>
        </w:rPr>
        <w:t>وزارة</w:t>
      </w:r>
      <w:r w:rsidRPr="004A2DDD">
        <w:rPr>
          <w:rtl/>
          <w:lang w:bidi="ar-IQ"/>
        </w:rPr>
        <w:t xml:space="preserve"> </w:t>
      </w:r>
      <w:r w:rsidRPr="004A2DDD">
        <w:rPr>
          <w:rFonts w:hint="eastAsia"/>
          <w:rtl/>
          <w:lang w:bidi="ar-IQ"/>
        </w:rPr>
        <w:t>الداخلية</w:t>
      </w:r>
      <w:r w:rsidRPr="004A2DDD">
        <w:rPr>
          <w:rtl/>
          <w:lang w:bidi="ar-IQ"/>
        </w:rPr>
        <w:t xml:space="preserve"> </w:t>
      </w:r>
      <w:r w:rsidRPr="004A2DDD">
        <w:rPr>
          <w:rFonts w:hint="eastAsia"/>
          <w:rtl/>
          <w:lang w:bidi="ar-IQ"/>
        </w:rPr>
        <w:t>بإرسال</w:t>
      </w:r>
      <w:r w:rsidRPr="004A2DDD">
        <w:rPr>
          <w:rtl/>
          <w:lang w:bidi="ar-IQ"/>
        </w:rPr>
        <w:t xml:space="preserve"> </w:t>
      </w:r>
      <w:r w:rsidRPr="004A2DDD">
        <w:rPr>
          <w:rFonts w:hint="eastAsia"/>
          <w:rtl/>
          <w:lang w:bidi="ar-IQ"/>
        </w:rPr>
        <w:t>مفارز</w:t>
      </w:r>
      <w:r w:rsidRPr="004A2DDD">
        <w:rPr>
          <w:rtl/>
          <w:lang w:bidi="ar-IQ"/>
        </w:rPr>
        <w:t xml:space="preserve"> </w:t>
      </w:r>
      <w:r w:rsidRPr="004A2DDD">
        <w:rPr>
          <w:rFonts w:hint="eastAsia"/>
          <w:rtl/>
          <w:lang w:bidi="ar-IQ"/>
        </w:rPr>
        <w:t>تابعة</w:t>
      </w:r>
      <w:r w:rsidRPr="004A2DDD">
        <w:rPr>
          <w:rtl/>
          <w:lang w:bidi="ar-IQ"/>
        </w:rPr>
        <w:t xml:space="preserve"> </w:t>
      </w:r>
      <w:r w:rsidRPr="004A2DDD">
        <w:rPr>
          <w:rFonts w:hint="eastAsia"/>
          <w:rtl/>
          <w:lang w:bidi="ar-IQ"/>
        </w:rPr>
        <w:t>لمديرية</w:t>
      </w:r>
      <w:r w:rsidRPr="004A2DDD">
        <w:rPr>
          <w:rtl/>
          <w:lang w:bidi="ar-IQ"/>
        </w:rPr>
        <w:t xml:space="preserve"> </w:t>
      </w:r>
      <w:r w:rsidRPr="004A2DDD">
        <w:rPr>
          <w:rFonts w:hint="eastAsia"/>
          <w:rtl/>
          <w:lang w:bidi="ar-IQ"/>
        </w:rPr>
        <w:t>الجنسية</w:t>
      </w:r>
      <w:r w:rsidRPr="004A2DDD">
        <w:rPr>
          <w:rtl/>
          <w:lang w:bidi="ar-IQ"/>
        </w:rPr>
        <w:t xml:space="preserve"> </w:t>
      </w:r>
      <w:r w:rsidRPr="004A2DDD">
        <w:rPr>
          <w:rFonts w:hint="eastAsia"/>
          <w:rtl/>
          <w:lang w:bidi="ar-IQ"/>
        </w:rPr>
        <w:t>العامة</w:t>
      </w:r>
      <w:r w:rsidRPr="004A2DDD">
        <w:rPr>
          <w:rtl/>
          <w:lang w:bidi="ar-IQ"/>
        </w:rPr>
        <w:t xml:space="preserve"> </w:t>
      </w:r>
      <w:r w:rsidRPr="004A2DDD">
        <w:rPr>
          <w:rFonts w:hint="eastAsia"/>
          <w:rtl/>
          <w:lang w:bidi="ar-IQ"/>
        </w:rPr>
        <w:t>إلى</w:t>
      </w:r>
      <w:r w:rsidRPr="004A2DDD">
        <w:rPr>
          <w:rtl/>
          <w:lang w:bidi="ar-IQ"/>
        </w:rPr>
        <w:t xml:space="preserve"> </w:t>
      </w:r>
      <w:r w:rsidRPr="004A2DDD">
        <w:rPr>
          <w:rFonts w:hint="eastAsia"/>
          <w:rtl/>
          <w:lang w:bidi="ar-IQ"/>
        </w:rPr>
        <w:t>مجمع</w:t>
      </w:r>
      <w:r w:rsidRPr="004A2DDD">
        <w:rPr>
          <w:rtl/>
          <w:lang w:bidi="ar-IQ"/>
        </w:rPr>
        <w:t xml:space="preserve"> </w:t>
      </w:r>
      <w:r w:rsidRPr="004A2DDD">
        <w:rPr>
          <w:rFonts w:hint="eastAsia"/>
          <w:rtl/>
          <w:lang w:bidi="ar-IQ"/>
        </w:rPr>
        <w:t>المعاهد</w:t>
      </w:r>
      <w:r w:rsidRPr="004A2DDD">
        <w:rPr>
          <w:rtl/>
          <w:lang w:bidi="ar-IQ"/>
        </w:rPr>
        <w:t xml:space="preserve"> </w:t>
      </w:r>
      <w:r w:rsidRPr="004A2DDD">
        <w:rPr>
          <w:rFonts w:hint="eastAsia"/>
          <w:rtl/>
          <w:lang w:bidi="ar-IQ"/>
        </w:rPr>
        <w:t>التابع</w:t>
      </w:r>
      <w:r w:rsidRPr="004A2DDD">
        <w:rPr>
          <w:rtl/>
          <w:lang w:bidi="ar-IQ"/>
        </w:rPr>
        <w:t xml:space="preserve"> </w:t>
      </w:r>
      <w:r w:rsidRPr="004A2DDD">
        <w:rPr>
          <w:rFonts w:hint="eastAsia"/>
          <w:rtl/>
          <w:lang w:bidi="ar-IQ"/>
        </w:rPr>
        <w:t>لوزارة</w:t>
      </w:r>
      <w:r w:rsidRPr="004A2DDD">
        <w:rPr>
          <w:rtl/>
          <w:lang w:bidi="ar-IQ"/>
        </w:rPr>
        <w:t xml:space="preserve"> </w:t>
      </w:r>
      <w:r w:rsidRPr="004A2DDD">
        <w:rPr>
          <w:rFonts w:hint="eastAsia"/>
          <w:rtl/>
          <w:lang w:bidi="ar-IQ"/>
        </w:rPr>
        <w:t>العمل</w:t>
      </w:r>
      <w:r w:rsidRPr="004A2DDD">
        <w:rPr>
          <w:rtl/>
          <w:lang w:bidi="ar-IQ"/>
        </w:rPr>
        <w:t xml:space="preserve"> </w:t>
      </w:r>
      <w:r w:rsidRPr="004A2DDD">
        <w:rPr>
          <w:rFonts w:hint="eastAsia"/>
          <w:rtl/>
          <w:lang w:bidi="ar-IQ"/>
        </w:rPr>
        <w:t>والشؤون</w:t>
      </w:r>
      <w:r w:rsidRPr="004A2DDD">
        <w:rPr>
          <w:rtl/>
          <w:lang w:bidi="ar-IQ"/>
        </w:rPr>
        <w:t xml:space="preserve"> </w:t>
      </w:r>
      <w:r w:rsidRPr="004A2DDD">
        <w:rPr>
          <w:rFonts w:hint="eastAsia"/>
          <w:rtl/>
          <w:lang w:bidi="ar-IQ"/>
        </w:rPr>
        <w:t>الاجتماعية</w:t>
      </w:r>
      <w:r w:rsidRPr="004A2DDD">
        <w:rPr>
          <w:rtl/>
          <w:lang w:bidi="ar-IQ"/>
        </w:rPr>
        <w:t xml:space="preserve"> </w:t>
      </w:r>
      <w:r w:rsidRPr="004A2DDD">
        <w:rPr>
          <w:rFonts w:hint="eastAsia"/>
          <w:rtl/>
          <w:lang w:bidi="ar-IQ"/>
        </w:rPr>
        <w:t>لغرض</w:t>
      </w:r>
      <w:r w:rsidRPr="004A2DDD">
        <w:rPr>
          <w:rtl/>
          <w:lang w:bidi="ar-IQ"/>
        </w:rPr>
        <w:t xml:space="preserve"> </w:t>
      </w:r>
      <w:r w:rsidRPr="004A2DDD">
        <w:rPr>
          <w:rFonts w:hint="eastAsia"/>
          <w:rtl/>
          <w:lang w:bidi="ar-IQ"/>
        </w:rPr>
        <w:t>إصدار</w:t>
      </w:r>
      <w:r w:rsidRPr="004A2DDD">
        <w:rPr>
          <w:rtl/>
          <w:lang w:bidi="ar-IQ"/>
        </w:rPr>
        <w:t xml:space="preserve"> </w:t>
      </w:r>
      <w:r w:rsidRPr="004A2DDD">
        <w:rPr>
          <w:rFonts w:hint="eastAsia"/>
          <w:rtl/>
          <w:lang w:bidi="ar-IQ"/>
        </w:rPr>
        <w:t>شهادات</w:t>
      </w:r>
      <w:r w:rsidRPr="004A2DDD">
        <w:rPr>
          <w:rtl/>
          <w:lang w:bidi="ar-IQ"/>
        </w:rPr>
        <w:t xml:space="preserve"> </w:t>
      </w:r>
      <w:r w:rsidRPr="004A2DDD">
        <w:rPr>
          <w:rFonts w:hint="eastAsia"/>
          <w:rtl/>
          <w:lang w:bidi="ar-IQ"/>
        </w:rPr>
        <w:t>الجنسية</w:t>
      </w:r>
      <w:r w:rsidRPr="004A2DDD">
        <w:rPr>
          <w:rtl/>
          <w:lang w:bidi="ar-IQ"/>
        </w:rPr>
        <w:t xml:space="preserve"> </w:t>
      </w:r>
      <w:r w:rsidRPr="004A2DDD">
        <w:rPr>
          <w:rFonts w:hint="eastAsia"/>
          <w:rtl/>
          <w:lang w:bidi="ar-IQ"/>
        </w:rPr>
        <w:t>لذوي</w:t>
      </w:r>
      <w:r w:rsidRPr="004A2DDD">
        <w:rPr>
          <w:rtl/>
          <w:lang w:bidi="ar-IQ"/>
        </w:rPr>
        <w:t xml:space="preserve"> </w:t>
      </w:r>
      <w:r w:rsidRPr="004A2DDD">
        <w:rPr>
          <w:rFonts w:hint="eastAsia"/>
          <w:rtl/>
          <w:lang w:bidi="ar-IQ"/>
        </w:rPr>
        <w:t>الإعاقة</w:t>
      </w:r>
      <w:r>
        <w:rPr>
          <w:rtl/>
          <w:lang w:bidi="ar-IQ"/>
        </w:rPr>
        <w:t>،</w:t>
      </w:r>
      <w:r w:rsidRPr="004A2DDD">
        <w:rPr>
          <w:rtl/>
          <w:lang w:bidi="ar-IQ"/>
        </w:rPr>
        <w:t xml:space="preserve"> </w:t>
      </w:r>
      <w:r w:rsidRPr="004A2DDD">
        <w:rPr>
          <w:rFonts w:hint="eastAsia"/>
          <w:rtl/>
          <w:lang w:bidi="ar-IQ"/>
        </w:rPr>
        <w:t>كما</w:t>
      </w:r>
      <w:r w:rsidRPr="004A2DDD">
        <w:rPr>
          <w:rtl/>
          <w:lang w:bidi="ar-IQ"/>
        </w:rPr>
        <w:t xml:space="preserve"> </w:t>
      </w:r>
      <w:r w:rsidRPr="004A2DDD">
        <w:rPr>
          <w:rFonts w:hint="eastAsia"/>
          <w:rtl/>
          <w:lang w:bidi="ar-IQ"/>
        </w:rPr>
        <w:t>سهلت</w:t>
      </w:r>
      <w:r w:rsidRPr="004A2DDD">
        <w:rPr>
          <w:rtl/>
          <w:lang w:bidi="ar-IQ"/>
        </w:rPr>
        <w:t xml:space="preserve"> </w:t>
      </w:r>
      <w:r w:rsidRPr="004A2DDD">
        <w:rPr>
          <w:rFonts w:hint="eastAsia"/>
          <w:rtl/>
          <w:lang w:bidi="ar-IQ"/>
        </w:rPr>
        <w:t>حصول</w:t>
      </w:r>
      <w:r w:rsidRPr="004A2DDD">
        <w:rPr>
          <w:rtl/>
          <w:lang w:bidi="ar-IQ"/>
        </w:rPr>
        <w:t xml:space="preserve"> </w:t>
      </w:r>
      <w:r w:rsidRPr="004A2DDD">
        <w:rPr>
          <w:rFonts w:hint="eastAsia"/>
          <w:rtl/>
          <w:lang w:bidi="ar-IQ"/>
        </w:rPr>
        <w:t>ذوي</w:t>
      </w:r>
      <w:r w:rsidRPr="004A2DDD">
        <w:rPr>
          <w:rtl/>
          <w:lang w:bidi="ar-IQ"/>
        </w:rPr>
        <w:t xml:space="preserve"> </w:t>
      </w:r>
      <w:r w:rsidRPr="004A2DDD">
        <w:rPr>
          <w:rFonts w:hint="eastAsia"/>
          <w:rtl/>
          <w:lang w:bidi="ar-IQ"/>
        </w:rPr>
        <w:t>الإعاقة</w:t>
      </w:r>
      <w:r w:rsidRPr="004A2DDD">
        <w:rPr>
          <w:rtl/>
          <w:lang w:bidi="ar-IQ"/>
        </w:rPr>
        <w:t xml:space="preserve"> </w:t>
      </w:r>
      <w:r w:rsidRPr="004A2DDD">
        <w:rPr>
          <w:rFonts w:hint="eastAsia"/>
          <w:rtl/>
          <w:lang w:bidi="ar-IQ"/>
        </w:rPr>
        <w:t>وذويهم</w:t>
      </w:r>
      <w:r w:rsidRPr="004A2DDD">
        <w:rPr>
          <w:rtl/>
          <w:lang w:bidi="ar-IQ"/>
        </w:rPr>
        <w:t xml:space="preserve"> </w:t>
      </w:r>
      <w:r w:rsidRPr="004A2DDD">
        <w:rPr>
          <w:rFonts w:hint="eastAsia"/>
          <w:rtl/>
          <w:lang w:bidi="ar-IQ"/>
        </w:rPr>
        <w:t>والمدرسين</w:t>
      </w:r>
      <w:r w:rsidRPr="004A2DDD">
        <w:rPr>
          <w:rtl/>
          <w:lang w:bidi="ar-IQ"/>
        </w:rPr>
        <w:t xml:space="preserve"> </w:t>
      </w:r>
      <w:r w:rsidRPr="004A2DDD">
        <w:rPr>
          <w:rFonts w:hint="eastAsia"/>
          <w:rtl/>
          <w:lang w:bidi="ar-IQ"/>
        </w:rPr>
        <w:t>العاملين</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معاهد</w:t>
      </w:r>
      <w:r w:rsidRPr="004A2DDD">
        <w:rPr>
          <w:rtl/>
          <w:lang w:bidi="ar-IQ"/>
        </w:rPr>
        <w:t xml:space="preserve"> </w:t>
      </w:r>
      <w:r w:rsidRPr="004A2DDD">
        <w:rPr>
          <w:rFonts w:hint="eastAsia"/>
          <w:rtl/>
          <w:lang w:bidi="ar-IQ"/>
        </w:rPr>
        <w:t>ذوي</w:t>
      </w:r>
      <w:r w:rsidRPr="004A2DDD">
        <w:rPr>
          <w:rtl/>
          <w:lang w:bidi="ar-IQ"/>
        </w:rPr>
        <w:t xml:space="preserve"> </w:t>
      </w:r>
      <w:r w:rsidRPr="004A2DDD">
        <w:rPr>
          <w:rFonts w:hint="eastAsia"/>
          <w:rtl/>
          <w:lang w:bidi="ar-IQ"/>
        </w:rPr>
        <w:t>الإعاقة</w:t>
      </w:r>
      <w:r w:rsidRPr="004A2DDD">
        <w:rPr>
          <w:rtl/>
          <w:lang w:bidi="ar-IQ"/>
        </w:rPr>
        <w:t xml:space="preserve"> </w:t>
      </w:r>
      <w:r w:rsidRPr="004A2DDD">
        <w:rPr>
          <w:rFonts w:hint="eastAsia"/>
          <w:rtl/>
          <w:lang w:bidi="ar-IQ"/>
        </w:rPr>
        <w:t>على</w:t>
      </w:r>
      <w:r w:rsidRPr="004A2DDD">
        <w:rPr>
          <w:rtl/>
          <w:lang w:bidi="ar-IQ"/>
        </w:rPr>
        <w:t xml:space="preserve"> </w:t>
      </w:r>
      <w:r w:rsidRPr="004A2DDD">
        <w:rPr>
          <w:rFonts w:hint="eastAsia"/>
          <w:rtl/>
          <w:lang w:bidi="ar-IQ"/>
        </w:rPr>
        <w:t>جوازات</w:t>
      </w:r>
      <w:r w:rsidRPr="004A2DDD">
        <w:rPr>
          <w:rtl/>
          <w:lang w:bidi="ar-IQ"/>
        </w:rPr>
        <w:t xml:space="preserve"> </w:t>
      </w:r>
      <w:r w:rsidRPr="004A2DDD">
        <w:rPr>
          <w:rFonts w:hint="eastAsia"/>
          <w:rtl/>
          <w:lang w:bidi="ar-IQ"/>
        </w:rPr>
        <w:t>سفر</w:t>
      </w:r>
      <w:r>
        <w:rPr>
          <w:rtl/>
          <w:lang w:bidi="ar-IQ"/>
        </w:rPr>
        <w:t>،</w:t>
      </w:r>
      <w:r w:rsidRPr="004A2DDD">
        <w:rPr>
          <w:rtl/>
          <w:lang w:bidi="ar-IQ"/>
        </w:rPr>
        <w:t xml:space="preserve"> </w:t>
      </w:r>
      <w:r w:rsidRPr="004A2DDD">
        <w:rPr>
          <w:rFonts w:hint="eastAsia"/>
          <w:rtl/>
          <w:lang w:bidi="ar-IQ"/>
        </w:rPr>
        <w:t>وأوصت</w:t>
      </w:r>
      <w:r w:rsidRPr="004A2DDD">
        <w:rPr>
          <w:rtl/>
          <w:lang w:bidi="ar-IQ"/>
        </w:rPr>
        <w:t xml:space="preserve"> </w:t>
      </w:r>
      <w:r w:rsidRPr="004A2DDD">
        <w:rPr>
          <w:rFonts w:hint="eastAsia"/>
          <w:rtl/>
          <w:lang w:bidi="ar-IQ"/>
        </w:rPr>
        <w:t>مديرية</w:t>
      </w:r>
      <w:r w:rsidRPr="004A2DDD">
        <w:rPr>
          <w:rtl/>
          <w:lang w:bidi="ar-IQ"/>
        </w:rPr>
        <w:t xml:space="preserve"> </w:t>
      </w:r>
      <w:r w:rsidRPr="004A2DDD">
        <w:rPr>
          <w:rFonts w:hint="eastAsia"/>
          <w:rtl/>
          <w:lang w:bidi="ar-IQ"/>
        </w:rPr>
        <w:t>حقوق</w:t>
      </w:r>
      <w:r w:rsidRPr="004A2DDD">
        <w:rPr>
          <w:rtl/>
          <w:lang w:bidi="ar-IQ"/>
        </w:rPr>
        <w:t xml:space="preserve"> </w:t>
      </w:r>
      <w:r w:rsidRPr="004A2DDD">
        <w:rPr>
          <w:rFonts w:hint="eastAsia"/>
          <w:rtl/>
          <w:lang w:bidi="ar-IQ"/>
        </w:rPr>
        <w:t>الإنسان</w:t>
      </w:r>
      <w:r w:rsidRPr="004A2DDD">
        <w:rPr>
          <w:rtl/>
          <w:lang w:bidi="ar-IQ"/>
        </w:rPr>
        <w:t xml:space="preserve"> </w:t>
      </w:r>
      <w:r w:rsidRPr="004A2DDD">
        <w:rPr>
          <w:rFonts w:hint="eastAsia"/>
          <w:rtl/>
          <w:lang w:bidi="ar-IQ"/>
        </w:rPr>
        <w:t>التابعة</w:t>
      </w:r>
      <w:r w:rsidRPr="004A2DDD">
        <w:rPr>
          <w:rtl/>
          <w:lang w:bidi="ar-IQ"/>
        </w:rPr>
        <w:t xml:space="preserve"> </w:t>
      </w:r>
      <w:r w:rsidRPr="004A2DDD">
        <w:rPr>
          <w:rFonts w:hint="eastAsia"/>
          <w:rtl/>
          <w:lang w:bidi="ar-IQ"/>
        </w:rPr>
        <w:t>لوزارة</w:t>
      </w:r>
      <w:r w:rsidRPr="004A2DDD">
        <w:rPr>
          <w:rtl/>
          <w:lang w:bidi="ar-IQ"/>
        </w:rPr>
        <w:t xml:space="preserve"> </w:t>
      </w:r>
      <w:r w:rsidRPr="004A2DDD">
        <w:rPr>
          <w:rFonts w:hint="eastAsia"/>
          <w:rtl/>
          <w:lang w:bidi="ar-IQ"/>
        </w:rPr>
        <w:t>الداخلية</w:t>
      </w:r>
      <w:r w:rsidRPr="004A2DDD">
        <w:rPr>
          <w:rtl/>
          <w:lang w:bidi="ar-IQ"/>
        </w:rPr>
        <w:t xml:space="preserve"> </w:t>
      </w:r>
      <w:r w:rsidRPr="004A2DDD">
        <w:rPr>
          <w:rFonts w:hint="eastAsia"/>
          <w:rtl/>
          <w:lang w:bidi="ar-IQ"/>
        </w:rPr>
        <w:t>بإصدار</w:t>
      </w:r>
      <w:r w:rsidRPr="004A2DDD">
        <w:rPr>
          <w:rtl/>
          <w:lang w:bidi="ar-IQ"/>
        </w:rPr>
        <w:t xml:space="preserve"> </w:t>
      </w:r>
      <w:proofErr w:type="spellStart"/>
      <w:r w:rsidRPr="004A2DDD">
        <w:rPr>
          <w:rFonts w:hint="eastAsia"/>
          <w:rtl/>
          <w:lang w:bidi="ar-IQ"/>
        </w:rPr>
        <w:t>باجات</w:t>
      </w:r>
      <w:proofErr w:type="spellEnd"/>
      <w:r w:rsidRPr="004A2DDD">
        <w:rPr>
          <w:rtl/>
          <w:lang w:bidi="ar-IQ"/>
        </w:rPr>
        <w:t xml:space="preserve"> </w:t>
      </w:r>
      <w:r w:rsidRPr="004A2DDD">
        <w:rPr>
          <w:rFonts w:hint="eastAsia"/>
          <w:rtl/>
          <w:lang w:bidi="ar-IQ"/>
        </w:rPr>
        <w:t>تعريفية</w:t>
      </w:r>
      <w:r w:rsidRPr="004A2DDD">
        <w:rPr>
          <w:rtl/>
          <w:lang w:bidi="ar-IQ"/>
        </w:rPr>
        <w:t xml:space="preserve"> (للصم </w:t>
      </w:r>
      <w:r w:rsidRPr="004A2DDD">
        <w:rPr>
          <w:rFonts w:hint="eastAsia"/>
          <w:rtl/>
          <w:lang w:bidi="ar-IQ"/>
        </w:rPr>
        <w:t>والبكم</w:t>
      </w:r>
      <w:r w:rsidRPr="004A2DDD">
        <w:rPr>
          <w:rtl/>
          <w:lang w:bidi="ar-IQ"/>
        </w:rPr>
        <w:t xml:space="preserve">) </w:t>
      </w:r>
      <w:r w:rsidRPr="004A2DDD">
        <w:rPr>
          <w:rFonts w:hint="eastAsia"/>
          <w:rtl/>
          <w:lang w:bidi="ar-IQ"/>
        </w:rPr>
        <w:t>لتسهيل</w:t>
      </w:r>
      <w:r w:rsidRPr="004A2DDD">
        <w:rPr>
          <w:rtl/>
          <w:lang w:bidi="ar-IQ"/>
        </w:rPr>
        <w:t xml:space="preserve"> </w:t>
      </w:r>
      <w:r w:rsidRPr="004A2DDD">
        <w:rPr>
          <w:rFonts w:hint="eastAsia"/>
          <w:rtl/>
          <w:lang w:bidi="ar-IQ"/>
        </w:rPr>
        <w:t>تمييزهم</w:t>
      </w:r>
      <w:r w:rsidRPr="004A2DDD">
        <w:rPr>
          <w:rtl/>
          <w:lang w:bidi="ar-IQ"/>
        </w:rPr>
        <w:t xml:space="preserve"> </w:t>
      </w:r>
      <w:r w:rsidRPr="004A2DDD">
        <w:rPr>
          <w:rFonts w:hint="eastAsia"/>
          <w:rtl/>
          <w:lang w:bidi="ar-IQ"/>
        </w:rPr>
        <w:t>عند</w:t>
      </w:r>
      <w:r w:rsidRPr="004A2DDD">
        <w:rPr>
          <w:rtl/>
          <w:lang w:bidi="ar-IQ"/>
        </w:rPr>
        <w:t xml:space="preserve"> </w:t>
      </w:r>
      <w:r w:rsidRPr="004A2DDD">
        <w:rPr>
          <w:rFonts w:hint="eastAsia"/>
          <w:rtl/>
          <w:lang w:bidi="ar-IQ"/>
        </w:rPr>
        <w:t>مرورهم</w:t>
      </w:r>
      <w:r w:rsidRPr="004A2DDD">
        <w:rPr>
          <w:rtl/>
          <w:lang w:bidi="ar-IQ"/>
        </w:rPr>
        <w:t xml:space="preserve"> </w:t>
      </w:r>
      <w:proofErr w:type="spellStart"/>
      <w:r w:rsidRPr="004A2DDD">
        <w:rPr>
          <w:rFonts w:hint="eastAsia"/>
          <w:rtl/>
          <w:lang w:bidi="ar-IQ"/>
        </w:rPr>
        <w:t>بالسيطرات</w:t>
      </w:r>
      <w:proofErr w:type="spellEnd"/>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أقراص</w:t>
      </w:r>
      <w:r w:rsidRPr="004A2DDD">
        <w:rPr>
          <w:rtl/>
          <w:lang w:bidi="ar-IQ"/>
        </w:rPr>
        <w:t xml:space="preserve"> </w:t>
      </w:r>
      <w:r w:rsidRPr="004A2DDD">
        <w:rPr>
          <w:rFonts w:hint="eastAsia"/>
          <w:rtl/>
          <w:lang w:bidi="ar-IQ"/>
        </w:rPr>
        <w:t>تعريفية</w:t>
      </w:r>
      <w:r w:rsidRPr="004A2DDD">
        <w:rPr>
          <w:rtl/>
          <w:lang w:bidi="ar-IQ"/>
        </w:rPr>
        <w:t xml:space="preserve"> </w:t>
      </w:r>
      <w:r w:rsidRPr="004A2DDD">
        <w:rPr>
          <w:rFonts w:hint="eastAsia"/>
          <w:rtl/>
          <w:lang w:bidi="ar-IQ"/>
        </w:rPr>
        <w:t>مشابهة</w:t>
      </w:r>
      <w:r w:rsidRPr="004A2DDD">
        <w:rPr>
          <w:rtl/>
          <w:lang w:bidi="ar-IQ"/>
        </w:rPr>
        <w:t xml:space="preserve"> </w:t>
      </w:r>
      <w:r w:rsidRPr="004A2DDD">
        <w:rPr>
          <w:rFonts w:hint="eastAsia"/>
          <w:rtl/>
          <w:lang w:bidi="ar-IQ"/>
        </w:rPr>
        <w:t>لأقراص</w:t>
      </w:r>
      <w:r w:rsidRPr="004A2DDD">
        <w:rPr>
          <w:rtl/>
          <w:lang w:bidi="ar-IQ"/>
        </w:rPr>
        <w:t xml:space="preserve"> </w:t>
      </w:r>
      <w:r w:rsidRPr="004A2DDD">
        <w:rPr>
          <w:rFonts w:hint="eastAsia"/>
          <w:rtl/>
          <w:lang w:bidi="ar-IQ"/>
        </w:rPr>
        <w:t>الهوية</w:t>
      </w:r>
      <w:r w:rsidRPr="004A2DDD">
        <w:rPr>
          <w:rtl/>
          <w:lang w:bidi="ar-IQ"/>
        </w:rPr>
        <w:t xml:space="preserve"> </w:t>
      </w:r>
      <w:r w:rsidRPr="004A2DDD">
        <w:rPr>
          <w:rFonts w:hint="eastAsia"/>
          <w:rtl/>
          <w:lang w:bidi="ar-IQ"/>
        </w:rPr>
        <w:t>المستخدمة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الحروب</w:t>
      </w:r>
      <w:r w:rsidRPr="004A2DDD">
        <w:rPr>
          <w:rtl/>
          <w:lang w:bidi="ar-IQ"/>
        </w:rPr>
        <w:t xml:space="preserve"> </w:t>
      </w:r>
      <w:r w:rsidRPr="004A2DDD">
        <w:rPr>
          <w:rFonts w:hint="eastAsia"/>
          <w:rtl/>
          <w:lang w:bidi="ar-IQ"/>
        </w:rPr>
        <w:t>أو</w:t>
      </w:r>
      <w:r w:rsidRPr="004A2DDD">
        <w:rPr>
          <w:rtl/>
          <w:lang w:bidi="ar-IQ"/>
        </w:rPr>
        <w:t xml:space="preserve"> </w:t>
      </w:r>
      <w:r w:rsidRPr="004A2DDD">
        <w:rPr>
          <w:rFonts w:hint="eastAsia"/>
          <w:rtl/>
          <w:lang w:bidi="ar-IQ"/>
        </w:rPr>
        <w:t>النزاعات</w:t>
      </w:r>
      <w:r>
        <w:rPr>
          <w:rtl/>
          <w:lang w:bidi="ar-IQ"/>
        </w:rPr>
        <w:t>.</w:t>
      </w:r>
    </w:p>
    <w:p w:rsidR="00816C8E" w:rsidRPr="004A2DDD" w:rsidRDefault="00816C8E" w:rsidP="00816C8E">
      <w:pPr>
        <w:pStyle w:val="SingleTxtGA"/>
        <w:spacing w:after="100" w:line="378" w:lineRule="exact"/>
        <w:rPr>
          <w:rtl/>
          <w:lang w:bidi="ar-IQ"/>
        </w:rPr>
      </w:pPr>
      <w:r>
        <w:rPr>
          <w:rFonts w:hint="cs"/>
          <w:rtl/>
          <w:lang w:bidi="ar-IQ"/>
        </w:rPr>
        <w:t>107-</w:t>
      </w:r>
      <w:r>
        <w:rPr>
          <w:rFonts w:hint="cs"/>
          <w:rtl/>
          <w:lang w:bidi="ar-IQ"/>
        </w:rPr>
        <w:tab/>
      </w:r>
      <w:r w:rsidRPr="004A2DDD">
        <w:rPr>
          <w:rFonts w:hint="eastAsia"/>
          <w:rtl/>
          <w:lang w:bidi="ar-IQ"/>
        </w:rPr>
        <w:t>قيام</w:t>
      </w:r>
      <w:r w:rsidRPr="004A2DDD">
        <w:rPr>
          <w:rtl/>
          <w:lang w:bidi="ar-IQ"/>
        </w:rPr>
        <w:t xml:space="preserve"> </w:t>
      </w:r>
      <w:r w:rsidRPr="004A2DDD">
        <w:rPr>
          <w:rFonts w:hint="eastAsia"/>
          <w:rtl/>
          <w:lang w:bidi="ar-IQ"/>
        </w:rPr>
        <w:t>مديرية</w:t>
      </w:r>
      <w:r w:rsidRPr="004A2DDD">
        <w:rPr>
          <w:rtl/>
          <w:lang w:bidi="ar-IQ"/>
        </w:rPr>
        <w:t xml:space="preserve"> </w:t>
      </w:r>
      <w:r w:rsidRPr="004A2DDD">
        <w:rPr>
          <w:rFonts w:hint="eastAsia"/>
          <w:rtl/>
          <w:lang w:bidi="ar-IQ"/>
        </w:rPr>
        <w:t>حقوق</w:t>
      </w:r>
      <w:r w:rsidRPr="004A2DDD">
        <w:rPr>
          <w:rtl/>
          <w:lang w:bidi="ar-IQ"/>
        </w:rPr>
        <w:t xml:space="preserve"> </w:t>
      </w:r>
      <w:r w:rsidRPr="004A2DDD">
        <w:rPr>
          <w:rFonts w:hint="eastAsia"/>
          <w:rtl/>
          <w:lang w:bidi="ar-IQ"/>
        </w:rPr>
        <w:t>الإنسان</w:t>
      </w:r>
      <w:r w:rsidRPr="004A2DDD">
        <w:rPr>
          <w:rtl/>
          <w:lang w:bidi="ar-IQ"/>
        </w:rPr>
        <w:t xml:space="preserve"> </w:t>
      </w:r>
      <w:r w:rsidRPr="004A2DDD">
        <w:rPr>
          <w:rFonts w:hint="eastAsia"/>
          <w:rtl/>
          <w:lang w:bidi="ar-IQ"/>
        </w:rPr>
        <w:t>التابعة</w:t>
      </w:r>
      <w:r w:rsidRPr="004A2DDD">
        <w:rPr>
          <w:rtl/>
          <w:lang w:bidi="ar-IQ"/>
        </w:rPr>
        <w:t xml:space="preserve"> </w:t>
      </w:r>
      <w:r w:rsidRPr="004A2DDD">
        <w:rPr>
          <w:rFonts w:hint="eastAsia"/>
          <w:rtl/>
          <w:lang w:bidi="ar-IQ"/>
        </w:rPr>
        <w:t>لوزارة</w:t>
      </w:r>
      <w:r w:rsidRPr="004A2DDD">
        <w:rPr>
          <w:rtl/>
          <w:lang w:bidi="ar-IQ"/>
        </w:rPr>
        <w:t xml:space="preserve"> </w:t>
      </w:r>
      <w:r w:rsidRPr="004A2DDD">
        <w:rPr>
          <w:rFonts w:hint="eastAsia"/>
          <w:rtl/>
          <w:lang w:bidi="ar-IQ"/>
        </w:rPr>
        <w:t>الداخلية</w:t>
      </w:r>
      <w:r w:rsidRPr="004A2DDD">
        <w:rPr>
          <w:rtl/>
          <w:lang w:bidi="ar-IQ"/>
        </w:rPr>
        <w:t xml:space="preserve"> </w:t>
      </w:r>
      <w:r w:rsidRPr="004A2DDD">
        <w:rPr>
          <w:rFonts w:hint="eastAsia"/>
          <w:rtl/>
          <w:lang w:bidi="ar-IQ"/>
        </w:rPr>
        <w:t>بتسهيل</w:t>
      </w:r>
      <w:r w:rsidRPr="004A2DDD">
        <w:rPr>
          <w:rtl/>
          <w:lang w:bidi="ar-IQ"/>
        </w:rPr>
        <w:t xml:space="preserve"> </w:t>
      </w:r>
      <w:r w:rsidRPr="004A2DDD">
        <w:rPr>
          <w:rFonts w:hint="eastAsia"/>
          <w:rtl/>
          <w:lang w:bidi="ar-IQ"/>
        </w:rPr>
        <w:t>معاملات</w:t>
      </w:r>
      <w:r w:rsidRPr="004A2DDD">
        <w:rPr>
          <w:rtl/>
          <w:lang w:bidi="ar-IQ"/>
        </w:rPr>
        <w:t xml:space="preserve"> </w:t>
      </w:r>
      <w:r w:rsidRPr="004A2DDD">
        <w:rPr>
          <w:rFonts w:hint="eastAsia"/>
          <w:rtl/>
          <w:lang w:bidi="ar-IQ"/>
        </w:rPr>
        <w:t>إصدار</w:t>
      </w:r>
      <w:r w:rsidRPr="004A2DDD">
        <w:rPr>
          <w:rtl/>
          <w:lang w:bidi="ar-IQ"/>
        </w:rPr>
        <w:t xml:space="preserve"> </w:t>
      </w:r>
      <w:r w:rsidRPr="004A2DDD">
        <w:rPr>
          <w:rFonts w:hint="eastAsia"/>
          <w:rtl/>
          <w:lang w:bidi="ar-IQ"/>
        </w:rPr>
        <w:t>الجوازات</w:t>
      </w:r>
      <w:r w:rsidRPr="004A2DDD">
        <w:rPr>
          <w:rtl/>
          <w:lang w:bidi="ar-IQ"/>
        </w:rPr>
        <w:t xml:space="preserve"> </w:t>
      </w:r>
      <w:r w:rsidRPr="004A2DDD">
        <w:rPr>
          <w:rFonts w:hint="eastAsia"/>
          <w:rtl/>
          <w:lang w:bidi="ar-IQ"/>
        </w:rPr>
        <w:t>والجنسية</w:t>
      </w:r>
      <w:r w:rsidRPr="004A2DDD">
        <w:rPr>
          <w:rtl/>
          <w:lang w:bidi="ar-IQ"/>
        </w:rPr>
        <w:t xml:space="preserve"> </w:t>
      </w:r>
      <w:r w:rsidRPr="004A2DDD">
        <w:rPr>
          <w:rFonts w:hint="eastAsia"/>
          <w:rtl/>
          <w:lang w:bidi="ar-IQ"/>
        </w:rPr>
        <w:t>للأشخاص</w:t>
      </w:r>
      <w:r w:rsidRPr="004A2DDD">
        <w:rPr>
          <w:rtl/>
          <w:lang w:bidi="ar-IQ"/>
        </w:rPr>
        <w:t xml:space="preserve"> </w:t>
      </w:r>
      <w:r w:rsidRPr="004A2DDD">
        <w:rPr>
          <w:rFonts w:hint="eastAsia"/>
          <w:rtl/>
          <w:lang w:bidi="ar-IQ"/>
        </w:rPr>
        <w:t>ذوي</w:t>
      </w:r>
      <w:r w:rsidRPr="004A2DDD">
        <w:rPr>
          <w:rtl/>
          <w:lang w:bidi="ar-IQ"/>
        </w:rPr>
        <w:t xml:space="preserve"> </w:t>
      </w:r>
      <w:r w:rsidRPr="004A2DDD">
        <w:rPr>
          <w:rFonts w:hint="eastAsia"/>
          <w:rtl/>
          <w:lang w:bidi="ar-IQ"/>
        </w:rPr>
        <w:t>الإعاقة</w:t>
      </w:r>
      <w:r>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(19) العيش المستقل والإدماج في المجتمع</w:t>
      </w:r>
    </w:p>
    <w:p w:rsidR="00816C8E" w:rsidRPr="004A2DDD" w:rsidRDefault="00816C8E" w:rsidP="00816C8E">
      <w:pPr>
        <w:pStyle w:val="SingleTxtGA"/>
        <w:spacing w:after="100" w:line="378" w:lineRule="exact"/>
        <w:rPr>
          <w:lang w:bidi="ar-IQ"/>
        </w:rPr>
      </w:pPr>
      <w:r>
        <w:rPr>
          <w:rFonts w:hint="cs"/>
          <w:rtl/>
          <w:lang w:bidi="ar-IQ"/>
        </w:rPr>
        <w:t>108-</w:t>
      </w:r>
      <w:r>
        <w:rPr>
          <w:rFonts w:hint="cs"/>
          <w:rtl/>
          <w:lang w:bidi="ar-IQ"/>
        </w:rPr>
        <w:tab/>
      </w:r>
      <w:r w:rsidRPr="004A2DDD">
        <w:rPr>
          <w:rtl/>
          <w:lang w:bidi="ar-IQ"/>
        </w:rPr>
        <w:t>ينص الدستور العراقي على الحق في العيش المستقل للأفراد وحرمة المساكن وذلك ما نصت عليه المادة (17)</w:t>
      </w:r>
      <w:r>
        <w:rPr>
          <w:rtl/>
          <w:lang w:bidi="ar-IQ"/>
        </w:rPr>
        <w:t>:</w:t>
      </w:r>
    </w:p>
    <w:p w:rsidR="00816C8E" w:rsidRPr="004A2DDD" w:rsidRDefault="00816C8E" w:rsidP="00816C8E">
      <w:pPr>
        <w:pStyle w:val="SingleTxtGA"/>
        <w:spacing w:after="100" w:line="378" w:lineRule="exact"/>
        <w:ind w:left="1928"/>
        <w:rPr>
          <w:rtl/>
          <w:lang w:bidi="ar-IQ"/>
        </w:rPr>
      </w:pPr>
      <w:r w:rsidRPr="004A2DDD">
        <w:rPr>
          <w:rtl/>
          <w:lang w:bidi="ar-IQ"/>
        </w:rPr>
        <w:t>أولا:</w:t>
      </w:r>
      <w:r>
        <w:rPr>
          <w:rtl/>
          <w:lang w:bidi="ar-IQ"/>
        </w:rPr>
        <w:tab/>
      </w:r>
      <w:r w:rsidRPr="004A2DDD">
        <w:rPr>
          <w:rtl/>
          <w:lang w:bidi="ar-IQ"/>
        </w:rPr>
        <w:t>لكل فرد الحق في الخصوصية الشخصية</w:t>
      </w:r>
      <w:r>
        <w:rPr>
          <w:rtl/>
          <w:lang w:bidi="ar-IQ"/>
        </w:rPr>
        <w:t>،</w:t>
      </w:r>
      <w:r w:rsidRPr="004A2DDD">
        <w:rPr>
          <w:rtl/>
          <w:lang w:bidi="ar-IQ"/>
        </w:rPr>
        <w:t xml:space="preserve"> بما لا يتنافى مع حقوق الآخرين</w:t>
      </w:r>
      <w:r>
        <w:rPr>
          <w:rtl/>
          <w:lang w:bidi="ar-IQ"/>
        </w:rPr>
        <w:t>،</w:t>
      </w:r>
      <w:r w:rsidRPr="004A2DDD">
        <w:rPr>
          <w:rtl/>
          <w:lang w:bidi="ar-IQ"/>
        </w:rPr>
        <w:t xml:space="preserve"> والآداب العامة. </w:t>
      </w:r>
    </w:p>
    <w:p w:rsidR="00816C8E" w:rsidRPr="004A2DDD" w:rsidRDefault="00816C8E" w:rsidP="00816C8E">
      <w:pPr>
        <w:pStyle w:val="SingleTxtGA"/>
        <w:spacing w:after="100" w:line="378" w:lineRule="exact"/>
        <w:ind w:left="1928"/>
        <w:rPr>
          <w:rtl/>
          <w:lang w:bidi="ar-IQ"/>
        </w:rPr>
      </w:pPr>
      <w:r w:rsidRPr="004A2DDD">
        <w:rPr>
          <w:rtl/>
          <w:lang w:bidi="ar-IQ"/>
        </w:rPr>
        <w:t>ثانياً:</w:t>
      </w:r>
      <w:r>
        <w:rPr>
          <w:rtl/>
          <w:lang w:bidi="ar-IQ"/>
        </w:rPr>
        <w:tab/>
      </w:r>
      <w:r w:rsidRPr="004A2DDD">
        <w:rPr>
          <w:rtl/>
          <w:lang w:bidi="ar-IQ"/>
        </w:rPr>
        <w:t>حرمة المساكن مصونة</w:t>
      </w:r>
      <w:r>
        <w:rPr>
          <w:rtl/>
          <w:lang w:bidi="ar-IQ"/>
        </w:rPr>
        <w:t>،</w:t>
      </w:r>
      <w:r w:rsidRPr="004A2DDD">
        <w:rPr>
          <w:rtl/>
          <w:lang w:bidi="ar-IQ"/>
        </w:rPr>
        <w:t xml:space="preserve"> ولا يجوز دخولها أو تفتيشها أو التعرض لها إلا بقرار قضائي</w:t>
      </w:r>
      <w:r>
        <w:rPr>
          <w:rtl/>
          <w:lang w:bidi="ar-IQ"/>
        </w:rPr>
        <w:t>،</w:t>
      </w:r>
      <w:r w:rsidRPr="004A2DDD">
        <w:rPr>
          <w:rtl/>
          <w:lang w:bidi="ar-IQ"/>
        </w:rPr>
        <w:t xml:space="preserve"> ووفقاً للقانون</w:t>
      </w:r>
      <w:r>
        <w:rPr>
          <w:rtl/>
          <w:lang w:bidi="ar-IQ"/>
        </w:rPr>
        <w:t>.</w:t>
      </w:r>
      <w:r w:rsidRPr="004A2DDD">
        <w:rPr>
          <w:rtl/>
          <w:lang w:bidi="ar-IQ"/>
        </w:rPr>
        <w:t xml:space="preserve"> </w:t>
      </w:r>
    </w:p>
    <w:p w:rsidR="00816C8E" w:rsidRPr="004A2DDD" w:rsidRDefault="00816C8E" w:rsidP="00816C8E">
      <w:pPr>
        <w:pStyle w:val="SingleTxtGA"/>
        <w:spacing w:after="100" w:line="378" w:lineRule="exact"/>
        <w:rPr>
          <w:lang w:bidi="ar-IQ"/>
        </w:rPr>
      </w:pPr>
      <w:r>
        <w:rPr>
          <w:rFonts w:hint="cs"/>
          <w:rtl/>
          <w:lang w:bidi="ar-IQ"/>
        </w:rPr>
        <w:t>109-</w:t>
      </w:r>
      <w:r>
        <w:rPr>
          <w:rFonts w:hint="cs"/>
          <w:rtl/>
          <w:lang w:bidi="ar-IQ"/>
        </w:rPr>
        <w:tab/>
      </w:r>
      <w:r w:rsidRPr="004A2DDD">
        <w:rPr>
          <w:rtl/>
          <w:lang w:bidi="ar-IQ"/>
        </w:rPr>
        <w:t>مع مراعاة وجود هذا الحق في التشريعات إلا أن الأشخاص ذوي الإعاقة يعيشون ضمن البيئة الأسرية ويتلقون مساعدة أفرادها ولا توجد الكثير من حالات العيش المستقل الأمر الذي أسهم في محدودية الإجراءات والتدابير المتخذة لتوفير التخطيط للعيش المستقل</w:t>
      </w:r>
      <w:r>
        <w:rPr>
          <w:rtl/>
          <w:lang w:bidi="ar-IQ"/>
        </w:rPr>
        <w:t>.</w:t>
      </w:r>
    </w:p>
    <w:p w:rsidR="00816C8E" w:rsidRPr="004A2DDD" w:rsidRDefault="00816C8E" w:rsidP="00816C8E">
      <w:pPr>
        <w:pStyle w:val="SingleTxtGA"/>
        <w:spacing w:after="100" w:line="378" w:lineRule="exact"/>
        <w:rPr>
          <w:rtl/>
          <w:lang w:bidi="ar-IQ"/>
        </w:rPr>
      </w:pPr>
      <w:r>
        <w:rPr>
          <w:rFonts w:hint="cs"/>
          <w:rtl/>
          <w:lang w:bidi="ar-IQ"/>
        </w:rPr>
        <w:t>110-</w:t>
      </w:r>
      <w:r>
        <w:rPr>
          <w:rFonts w:hint="cs"/>
          <w:rtl/>
          <w:lang w:bidi="ar-IQ"/>
        </w:rPr>
        <w:tab/>
      </w:r>
      <w:r w:rsidRPr="004A2DDD">
        <w:rPr>
          <w:rFonts w:hint="eastAsia"/>
          <w:rtl/>
          <w:lang w:bidi="ar-IQ"/>
        </w:rPr>
        <w:t>أصدرت</w:t>
      </w:r>
      <w:r w:rsidRPr="004A2DDD">
        <w:rPr>
          <w:rtl/>
          <w:lang w:bidi="ar-IQ"/>
        </w:rPr>
        <w:t xml:space="preserve"> الأمانة العامة لمجلس الوزراء الأعمام المرقم 44130 في 20/12/2011 والمتضمن العمل على تنظيم برامج وفعاليات لتكييف البيئة الاجتماعية والطبيعية وإخضاعها لتلبية حاجات ذوي الإعاقة</w:t>
      </w:r>
      <w:r>
        <w:rPr>
          <w:rtl/>
          <w:lang w:bidi="ar-IQ"/>
        </w:rPr>
        <w:t>.</w:t>
      </w:r>
      <w:r w:rsidRPr="004A2DDD">
        <w:rPr>
          <w:rtl/>
          <w:lang w:bidi="ar-IQ"/>
        </w:rPr>
        <w:t xml:space="preserve"> </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(20) التنقل الشخصي</w:t>
      </w:r>
    </w:p>
    <w:p w:rsidR="00816C8E" w:rsidRPr="004A2DDD" w:rsidRDefault="00816C8E" w:rsidP="00816C8E">
      <w:pPr>
        <w:pStyle w:val="SingleTxtGA"/>
        <w:spacing w:after="100" w:line="378" w:lineRule="exact"/>
        <w:rPr>
          <w:rtl/>
          <w:lang w:bidi="ar-IQ"/>
        </w:rPr>
      </w:pPr>
      <w:r>
        <w:rPr>
          <w:rFonts w:hint="cs"/>
          <w:rtl/>
          <w:lang w:bidi="ar-IQ"/>
        </w:rPr>
        <w:t>111-</w:t>
      </w:r>
      <w:r>
        <w:rPr>
          <w:rFonts w:hint="cs"/>
          <w:rtl/>
          <w:lang w:bidi="ar-IQ"/>
        </w:rPr>
        <w:tab/>
      </w:r>
      <w:r w:rsidRPr="004A2DDD">
        <w:rPr>
          <w:rtl/>
          <w:lang w:bidi="ar-IQ"/>
        </w:rPr>
        <w:t xml:space="preserve">لغرض ضمان تعزيز فرص تنقل </w:t>
      </w:r>
      <w:r w:rsidRPr="004A2DDD">
        <w:rPr>
          <w:rFonts w:hint="eastAsia"/>
          <w:rtl/>
          <w:lang w:bidi="ar-IQ"/>
        </w:rPr>
        <w:t>الأشخاص</w:t>
      </w:r>
      <w:r w:rsidRPr="004A2DDD">
        <w:rPr>
          <w:rtl/>
          <w:lang w:bidi="ar-IQ"/>
        </w:rPr>
        <w:t xml:space="preserve"> ذوي </w:t>
      </w:r>
      <w:r w:rsidRPr="004A2DDD">
        <w:rPr>
          <w:rFonts w:hint="eastAsia"/>
          <w:rtl/>
          <w:lang w:bidi="ar-IQ"/>
        </w:rPr>
        <w:t>الإعاقة</w:t>
      </w:r>
      <w:r w:rsidRPr="004A2DDD">
        <w:rPr>
          <w:rtl/>
          <w:lang w:bidi="ar-IQ"/>
        </w:rPr>
        <w:t xml:space="preserve"> في بيئة آمنة </w:t>
      </w:r>
      <w:r w:rsidRPr="004A2DDD">
        <w:rPr>
          <w:rFonts w:hint="eastAsia"/>
          <w:rtl/>
          <w:lang w:bidi="ar-IQ"/>
        </w:rPr>
        <w:t>تتخذ</w:t>
      </w:r>
      <w:r w:rsidRPr="004A2DDD">
        <w:rPr>
          <w:rtl/>
          <w:lang w:bidi="ar-IQ"/>
        </w:rPr>
        <w:t xml:space="preserve"> مجموعة من التدابير منها:</w:t>
      </w:r>
    </w:p>
    <w:p w:rsidR="00816C8E" w:rsidRPr="004A2DDD" w:rsidRDefault="00816C8E" w:rsidP="00816C8E">
      <w:pPr>
        <w:pStyle w:val="Bullet1GA"/>
        <w:numPr>
          <w:ilvl w:val="0"/>
          <w:numId w:val="3"/>
        </w:numPr>
        <w:bidi/>
        <w:spacing w:after="100" w:line="378" w:lineRule="exact"/>
        <w:rPr>
          <w:lang w:bidi="ar-IQ"/>
        </w:rPr>
      </w:pPr>
      <w:r w:rsidRPr="004A2DDD">
        <w:rPr>
          <w:rtl/>
          <w:lang w:bidi="ar-IQ"/>
        </w:rPr>
        <w:t xml:space="preserve">توفير </w:t>
      </w:r>
      <w:r w:rsidRPr="004A2DDD">
        <w:rPr>
          <w:rFonts w:hint="eastAsia"/>
          <w:rtl/>
          <w:lang w:bidi="ar-IQ"/>
        </w:rPr>
        <w:t>الأجهزة</w:t>
      </w:r>
      <w:r w:rsidRPr="004A2DDD">
        <w:rPr>
          <w:rtl/>
          <w:lang w:bidi="ar-IQ"/>
        </w:rPr>
        <w:t xml:space="preserve"> التأهيل</w:t>
      </w:r>
      <w:r>
        <w:rPr>
          <w:rFonts w:hint="cs"/>
          <w:rtl/>
          <w:lang w:bidi="ar-IQ"/>
        </w:rPr>
        <w:t>ي</w:t>
      </w:r>
      <w:r w:rsidRPr="004A2DDD">
        <w:rPr>
          <w:rtl/>
          <w:lang w:bidi="ar-IQ"/>
        </w:rPr>
        <w:t>ة والمع</w:t>
      </w:r>
      <w:r>
        <w:rPr>
          <w:rFonts w:hint="cs"/>
          <w:rtl/>
          <w:lang w:bidi="ar-IQ"/>
        </w:rPr>
        <w:t>ا</w:t>
      </w:r>
      <w:r w:rsidRPr="004A2DDD">
        <w:rPr>
          <w:rtl/>
          <w:lang w:bidi="ar-IQ"/>
        </w:rPr>
        <w:t xml:space="preserve">ينات الطبية </w:t>
      </w:r>
      <w:r w:rsidRPr="004A2DDD">
        <w:rPr>
          <w:rFonts w:hint="eastAsia"/>
          <w:rtl/>
          <w:lang w:bidi="ar-IQ"/>
        </w:rPr>
        <w:t>للأشخاص</w:t>
      </w:r>
      <w:r w:rsidRPr="004A2DDD">
        <w:rPr>
          <w:rtl/>
          <w:lang w:bidi="ar-IQ"/>
        </w:rPr>
        <w:t xml:space="preserve"> ذوي </w:t>
      </w:r>
      <w:r w:rsidRPr="004A2DDD">
        <w:rPr>
          <w:rFonts w:hint="eastAsia"/>
          <w:rtl/>
          <w:lang w:bidi="ar-IQ"/>
        </w:rPr>
        <w:t>الإعاقة</w:t>
      </w:r>
      <w:r w:rsidRPr="004A2DDD">
        <w:rPr>
          <w:rtl/>
          <w:lang w:bidi="ar-IQ"/>
        </w:rPr>
        <w:t xml:space="preserve"> التي تصرف في جميع المراكز التأهيلية ومستشفيات التأهيل الطبي </w:t>
      </w:r>
      <w:r w:rsidRPr="004A2DDD">
        <w:rPr>
          <w:rFonts w:hint="eastAsia"/>
          <w:rtl/>
          <w:lang w:bidi="ar-IQ"/>
        </w:rPr>
        <w:t>والتي</w:t>
      </w:r>
      <w:r w:rsidRPr="004A2DDD">
        <w:rPr>
          <w:rtl/>
          <w:lang w:bidi="ar-IQ"/>
        </w:rPr>
        <w:t xml:space="preserve"> </w:t>
      </w:r>
      <w:r w:rsidRPr="004A2DDD">
        <w:rPr>
          <w:rFonts w:hint="eastAsia"/>
          <w:rtl/>
          <w:lang w:bidi="ar-IQ"/>
        </w:rPr>
        <w:t>ورد</w:t>
      </w:r>
      <w:r w:rsidRPr="004A2DDD">
        <w:rPr>
          <w:rtl/>
          <w:lang w:bidi="ar-IQ"/>
        </w:rPr>
        <w:t xml:space="preserve"> </w:t>
      </w:r>
      <w:r w:rsidRPr="004A2DDD">
        <w:rPr>
          <w:rFonts w:hint="eastAsia"/>
          <w:rtl/>
          <w:lang w:bidi="ar-IQ"/>
        </w:rPr>
        <w:t>ذكرها</w:t>
      </w:r>
      <w:r w:rsidRPr="004A2DDD">
        <w:rPr>
          <w:rtl/>
          <w:lang w:bidi="ar-IQ"/>
        </w:rPr>
        <w:t xml:space="preserve"> </w:t>
      </w:r>
      <w:r w:rsidRPr="004A2DDD">
        <w:rPr>
          <w:rFonts w:hint="eastAsia"/>
          <w:rtl/>
          <w:lang w:bidi="ar-IQ"/>
        </w:rPr>
        <w:t>في</w:t>
      </w:r>
      <w:r w:rsidRPr="004A2DDD">
        <w:rPr>
          <w:rtl/>
          <w:lang w:bidi="ar-IQ"/>
        </w:rPr>
        <w:t xml:space="preserve"> </w:t>
      </w:r>
      <w:r>
        <w:rPr>
          <w:rFonts w:hint="cs"/>
          <w:rtl/>
          <w:lang w:bidi="ar-IQ"/>
        </w:rPr>
        <w:t xml:space="preserve">          </w:t>
      </w:r>
      <w:r w:rsidRPr="004A2DDD">
        <w:rPr>
          <w:rFonts w:hint="eastAsia"/>
          <w:rtl/>
          <w:lang w:bidi="ar-IQ"/>
        </w:rPr>
        <w:t>المادة</w:t>
      </w:r>
      <w:r w:rsidRPr="004A2DDD">
        <w:rPr>
          <w:rtl/>
          <w:lang w:bidi="ar-IQ"/>
        </w:rPr>
        <w:t xml:space="preserve"> 10 </w:t>
      </w:r>
      <w:r w:rsidRPr="004A2DDD">
        <w:rPr>
          <w:rFonts w:hint="eastAsia"/>
          <w:rtl/>
          <w:lang w:bidi="ar-IQ"/>
        </w:rPr>
        <w:t>الفقرة</w:t>
      </w:r>
      <w:r w:rsidRPr="004A2DDD">
        <w:rPr>
          <w:rtl/>
          <w:lang w:bidi="ar-IQ"/>
        </w:rPr>
        <w:t xml:space="preserve"> 30 </w:t>
      </w:r>
      <w:r w:rsidRPr="004A2DDD">
        <w:rPr>
          <w:rFonts w:hint="eastAsia"/>
          <w:rtl/>
          <w:lang w:bidi="ar-IQ"/>
        </w:rPr>
        <w:t>آنفاً</w:t>
      </w:r>
      <w:r>
        <w:rPr>
          <w:rFonts w:hint="cs"/>
          <w:rtl/>
          <w:lang w:bidi="ar-IQ"/>
        </w:rPr>
        <w:t>؛</w:t>
      </w:r>
    </w:p>
    <w:p w:rsidR="00816C8E" w:rsidRPr="004A2DDD" w:rsidRDefault="00816C8E" w:rsidP="00816C8E">
      <w:pPr>
        <w:pStyle w:val="Bullet1GA"/>
        <w:numPr>
          <w:ilvl w:val="0"/>
          <w:numId w:val="3"/>
        </w:numPr>
        <w:bidi/>
        <w:spacing w:after="100" w:line="378" w:lineRule="exact"/>
        <w:rPr>
          <w:lang w:bidi="ar-IQ"/>
        </w:rPr>
      </w:pPr>
      <w:r w:rsidRPr="004A2DDD">
        <w:rPr>
          <w:rtl/>
          <w:lang w:bidi="ar-IQ"/>
        </w:rPr>
        <w:t xml:space="preserve">التنسيق مع الوزارات المعنية والمنظمات الدولية لغرض توفير متطلبات واحتياجات </w:t>
      </w:r>
      <w:r w:rsidRPr="004A2DDD">
        <w:rPr>
          <w:rFonts w:hint="eastAsia"/>
          <w:rtl/>
          <w:lang w:bidi="ar-IQ"/>
        </w:rPr>
        <w:t>الأشخاص</w:t>
      </w:r>
      <w:r w:rsidRPr="004A2DDD">
        <w:rPr>
          <w:rtl/>
          <w:lang w:bidi="ar-IQ"/>
        </w:rPr>
        <w:t xml:space="preserve"> ذوي </w:t>
      </w:r>
      <w:r w:rsidRPr="004A2DDD">
        <w:rPr>
          <w:rFonts w:hint="eastAsia"/>
          <w:rtl/>
          <w:lang w:bidi="ar-IQ"/>
        </w:rPr>
        <w:t>الإعاقة</w:t>
      </w:r>
      <w:r w:rsidRPr="004A2DDD">
        <w:rPr>
          <w:rtl/>
          <w:lang w:bidi="ar-IQ"/>
        </w:rPr>
        <w:t xml:space="preserve"> كافة.</w:t>
      </w:r>
    </w:p>
    <w:p w:rsidR="00816C8E" w:rsidRPr="004A2DDD" w:rsidRDefault="00816C8E" w:rsidP="00816C8E">
      <w:pPr>
        <w:pStyle w:val="SingleTxtGA"/>
        <w:spacing w:after="100"/>
        <w:rPr>
          <w:b/>
          <w:bCs/>
          <w:lang w:bidi="ar-TN"/>
        </w:rPr>
      </w:pPr>
      <w:r>
        <w:rPr>
          <w:rFonts w:hint="cs"/>
          <w:rtl/>
          <w:lang w:bidi="ar-IQ"/>
        </w:rPr>
        <w:lastRenderedPageBreak/>
        <w:t>112-</w:t>
      </w:r>
      <w:r>
        <w:rPr>
          <w:rFonts w:hint="cs"/>
          <w:rtl/>
          <w:lang w:bidi="ar-IQ"/>
        </w:rPr>
        <w:tab/>
      </w:r>
      <w:r w:rsidRPr="004A2DDD">
        <w:rPr>
          <w:rFonts w:hint="eastAsia"/>
          <w:rtl/>
          <w:lang w:bidi="ar-IQ"/>
        </w:rPr>
        <w:t>قيام</w:t>
      </w:r>
      <w:r w:rsidRPr="004A2DDD">
        <w:rPr>
          <w:rtl/>
          <w:lang w:bidi="ar-IQ"/>
        </w:rPr>
        <w:t xml:space="preserve"> </w:t>
      </w:r>
      <w:r w:rsidRPr="004A2DDD">
        <w:rPr>
          <w:rFonts w:hint="eastAsia"/>
          <w:rtl/>
          <w:lang w:bidi="ar-IQ"/>
        </w:rPr>
        <w:t>وزارة</w:t>
      </w:r>
      <w:r w:rsidRPr="004A2DDD">
        <w:rPr>
          <w:rtl/>
          <w:lang w:bidi="ar-IQ"/>
        </w:rPr>
        <w:t xml:space="preserve"> </w:t>
      </w:r>
      <w:r w:rsidRPr="004A2DDD">
        <w:rPr>
          <w:rFonts w:hint="eastAsia"/>
          <w:rtl/>
          <w:lang w:bidi="ar-IQ"/>
        </w:rPr>
        <w:t>الداخلية</w:t>
      </w:r>
      <w:r w:rsidRPr="004A2DDD">
        <w:rPr>
          <w:rtl/>
          <w:lang w:bidi="ar-IQ"/>
        </w:rPr>
        <w:t xml:space="preserve"> </w:t>
      </w:r>
      <w:r w:rsidRPr="004A2DDD">
        <w:rPr>
          <w:rFonts w:hint="eastAsia"/>
          <w:rtl/>
          <w:lang w:bidi="ar-IQ"/>
        </w:rPr>
        <w:t>بتسهيل</w:t>
      </w:r>
      <w:r w:rsidRPr="004A2DDD">
        <w:rPr>
          <w:rtl/>
          <w:lang w:bidi="ar-IQ"/>
        </w:rPr>
        <w:t xml:space="preserve"> </w:t>
      </w:r>
      <w:r w:rsidRPr="004A2DDD">
        <w:rPr>
          <w:rFonts w:hint="eastAsia"/>
          <w:rtl/>
          <w:lang w:bidi="ar-IQ"/>
        </w:rPr>
        <w:t>مرور</w:t>
      </w:r>
      <w:r w:rsidRPr="004A2DDD">
        <w:rPr>
          <w:rtl/>
          <w:lang w:bidi="ar-IQ"/>
        </w:rPr>
        <w:t xml:space="preserve"> </w:t>
      </w:r>
      <w:r w:rsidRPr="004A2DDD">
        <w:rPr>
          <w:rFonts w:hint="eastAsia"/>
          <w:rtl/>
          <w:lang w:bidi="ar-IQ"/>
        </w:rPr>
        <w:t>العجلات</w:t>
      </w:r>
      <w:r w:rsidRPr="004A2DDD">
        <w:rPr>
          <w:rtl/>
          <w:lang w:bidi="ar-IQ"/>
        </w:rPr>
        <w:t xml:space="preserve"> </w:t>
      </w:r>
      <w:r w:rsidRPr="004A2DDD">
        <w:rPr>
          <w:rFonts w:hint="eastAsia"/>
          <w:rtl/>
          <w:lang w:bidi="ar-IQ"/>
        </w:rPr>
        <w:t>الحكومية</w:t>
      </w:r>
      <w:r w:rsidRPr="004A2DDD">
        <w:rPr>
          <w:rtl/>
          <w:lang w:bidi="ar-IQ"/>
        </w:rPr>
        <w:t xml:space="preserve"> </w:t>
      </w:r>
      <w:r w:rsidRPr="004A2DDD">
        <w:rPr>
          <w:rFonts w:hint="eastAsia"/>
          <w:rtl/>
          <w:lang w:bidi="ar-IQ"/>
        </w:rPr>
        <w:t>التابعة</w:t>
      </w:r>
      <w:r w:rsidRPr="004A2DDD">
        <w:rPr>
          <w:rtl/>
          <w:lang w:bidi="ar-IQ"/>
        </w:rPr>
        <w:t xml:space="preserve"> </w:t>
      </w:r>
      <w:r w:rsidRPr="004A2DDD">
        <w:rPr>
          <w:rFonts w:hint="eastAsia"/>
          <w:rtl/>
          <w:lang w:bidi="ar-IQ"/>
        </w:rPr>
        <w:t>لوزارة</w:t>
      </w:r>
      <w:r w:rsidRPr="004A2DDD">
        <w:rPr>
          <w:rtl/>
          <w:lang w:bidi="ar-IQ"/>
        </w:rPr>
        <w:t xml:space="preserve"> </w:t>
      </w:r>
      <w:r w:rsidRPr="004A2DDD">
        <w:rPr>
          <w:rFonts w:hint="eastAsia"/>
          <w:rtl/>
          <w:lang w:bidi="ar-IQ"/>
        </w:rPr>
        <w:t>العمل</w:t>
      </w:r>
      <w:r w:rsidRPr="004A2DDD">
        <w:rPr>
          <w:rtl/>
          <w:lang w:bidi="ar-IQ"/>
        </w:rPr>
        <w:t xml:space="preserve"> </w:t>
      </w:r>
      <w:r w:rsidRPr="004A2DDD">
        <w:rPr>
          <w:rFonts w:hint="eastAsia"/>
          <w:rtl/>
          <w:lang w:bidi="ar-IQ"/>
        </w:rPr>
        <w:t>والشؤون</w:t>
      </w:r>
      <w:r w:rsidRPr="004A2DDD">
        <w:rPr>
          <w:rtl/>
          <w:lang w:bidi="ar-IQ"/>
        </w:rPr>
        <w:t xml:space="preserve"> </w:t>
      </w:r>
      <w:r w:rsidRPr="004A2DDD">
        <w:rPr>
          <w:rFonts w:hint="eastAsia"/>
          <w:rtl/>
          <w:lang w:bidi="ar-IQ"/>
        </w:rPr>
        <w:t>الاجتماعية</w:t>
      </w:r>
      <w:r w:rsidRPr="004A2DDD">
        <w:rPr>
          <w:rtl/>
          <w:lang w:bidi="ar-IQ"/>
        </w:rPr>
        <w:t xml:space="preserve"> </w:t>
      </w:r>
      <w:r w:rsidRPr="004A2DDD">
        <w:rPr>
          <w:rFonts w:hint="eastAsia"/>
          <w:rtl/>
          <w:lang w:bidi="ar-IQ"/>
        </w:rPr>
        <w:t>الخاصة</w:t>
      </w:r>
      <w:r w:rsidRPr="004A2DDD">
        <w:rPr>
          <w:rtl/>
          <w:lang w:bidi="ar-IQ"/>
        </w:rPr>
        <w:t xml:space="preserve"> </w:t>
      </w:r>
      <w:r w:rsidRPr="004A2DDD">
        <w:rPr>
          <w:rFonts w:hint="eastAsia"/>
          <w:rtl/>
          <w:lang w:bidi="ar-IQ"/>
        </w:rPr>
        <w:t>بنقل</w:t>
      </w:r>
      <w:r w:rsidRPr="004A2DDD">
        <w:rPr>
          <w:rtl/>
          <w:lang w:bidi="ar-IQ"/>
        </w:rPr>
        <w:t xml:space="preserve"> </w:t>
      </w:r>
      <w:r w:rsidRPr="004A2DDD">
        <w:rPr>
          <w:rFonts w:hint="eastAsia"/>
          <w:rtl/>
          <w:lang w:bidi="ar-IQ"/>
        </w:rPr>
        <w:t>المعاقين</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خلال</w:t>
      </w:r>
      <w:r w:rsidRPr="004A2DDD">
        <w:rPr>
          <w:rtl/>
          <w:lang w:bidi="ar-IQ"/>
        </w:rPr>
        <w:t xml:space="preserve"> </w:t>
      </w:r>
      <w:r w:rsidRPr="004A2DDD">
        <w:rPr>
          <w:rFonts w:hint="eastAsia"/>
          <w:rtl/>
          <w:lang w:bidi="ar-IQ"/>
        </w:rPr>
        <w:t>الممر</w:t>
      </w:r>
      <w:r w:rsidRPr="004A2DDD">
        <w:rPr>
          <w:rtl/>
          <w:lang w:bidi="ar-IQ"/>
        </w:rPr>
        <w:t xml:space="preserve"> </w:t>
      </w:r>
      <w:r w:rsidRPr="004A2DDD">
        <w:rPr>
          <w:rFonts w:hint="eastAsia"/>
          <w:rtl/>
          <w:lang w:bidi="ar-IQ"/>
        </w:rPr>
        <w:t>المخصص</w:t>
      </w:r>
      <w:r w:rsidRPr="004A2DDD">
        <w:rPr>
          <w:rtl/>
          <w:lang w:bidi="ar-IQ"/>
        </w:rPr>
        <w:t xml:space="preserve"> </w:t>
      </w:r>
      <w:r w:rsidRPr="004A2DDD">
        <w:rPr>
          <w:rFonts w:hint="eastAsia"/>
          <w:rtl/>
          <w:lang w:bidi="ar-IQ"/>
        </w:rPr>
        <w:t>لمرور</w:t>
      </w:r>
      <w:r w:rsidRPr="004A2DDD">
        <w:rPr>
          <w:rtl/>
          <w:lang w:bidi="ar-IQ"/>
        </w:rPr>
        <w:t xml:space="preserve"> </w:t>
      </w:r>
      <w:r w:rsidRPr="004A2DDD">
        <w:rPr>
          <w:rFonts w:hint="eastAsia"/>
          <w:rtl/>
          <w:lang w:bidi="ar-IQ"/>
        </w:rPr>
        <w:t>العجلات</w:t>
      </w:r>
      <w:r w:rsidRPr="004A2DDD">
        <w:rPr>
          <w:rtl/>
          <w:lang w:bidi="ar-IQ"/>
        </w:rPr>
        <w:t xml:space="preserve"> </w:t>
      </w:r>
      <w:r w:rsidRPr="004A2DDD">
        <w:rPr>
          <w:rFonts w:hint="eastAsia"/>
          <w:rtl/>
          <w:lang w:bidi="ar-IQ"/>
        </w:rPr>
        <w:t>العسكرية</w:t>
      </w:r>
      <w:r>
        <w:rPr>
          <w:rtl/>
          <w:lang w:bidi="ar-IQ"/>
        </w:rPr>
        <w:t>.</w:t>
      </w:r>
    </w:p>
    <w:p w:rsidR="00816C8E" w:rsidRPr="004A2DDD" w:rsidRDefault="00816C8E" w:rsidP="00816C8E">
      <w:pPr>
        <w:pStyle w:val="SingleTxtGA"/>
        <w:spacing w:after="100"/>
        <w:rPr>
          <w:b/>
          <w:bCs/>
          <w:spacing w:val="-6"/>
          <w:lang w:bidi="ar-TN"/>
        </w:rPr>
      </w:pPr>
      <w:r w:rsidRPr="004A2DDD">
        <w:rPr>
          <w:spacing w:val="-6"/>
          <w:rtl/>
          <w:lang w:bidi="ar-AE"/>
        </w:rPr>
        <w:t>113-</w:t>
      </w:r>
      <w:r w:rsidRPr="004A2DDD">
        <w:rPr>
          <w:spacing w:val="-6"/>
          <w:rtl/>
          <w:lang w:bidi="ar-AE"/>
        </w:rPr>
        <w:tab/>
      </w:r>
      <w:r w:rsidRPr="004A2DDD">
        <w:rPr>
          <w:rFonts w:hint="eastAsia"/>
          <w:spacing w:val="-6"/>
          <w:rtl/>
          <w:lang w:bidi="ar-AE"/>
        </w:rPr>
        <w:t>وأشار</w:t>
      </w:r>
      <w:r w:rsidRPr="004A2DDD">
        <w:rPr>
          <w:spacing w:val="-6"/>
          <w:rtl/>
          <w:lang w:bidi="ar-AE"/>
        </w:rPr>
        <w:t xml:space="preserve"> قانون ذوي </w:t>
      </w:r>
      <w:r w:rsidRPr="004A2DDD">
        <w:rPr>
          <w:rFonts w:hint="eastAsia"/>
          <w:spacing w:val="-6"/>
          <w:rtl/>
          <w:lang w:bidi="ar-AE"/>
        </w:rPr>
        <w:t>الإعاقة</w:t>
      </w:r>
      <w:r w:rsidRPr="004A2DDD">
        <w:rPr>
          <w:spacing w:val="-6"/>
          <w:rtl/>
          <w:lang w:bidi="ar-AE"/>
        </w:rPr>
        <w:t xml:space="preserve"> والاحتياجات الخاصة </w:t>
      </w:r>
      <w:r w:rsidRPr="004A2DDD">
        <w:rPr>
          <w:rFonts w:hint="eastAsia"/>
          <w:spacing w:val="-6"/>
          <w:rtl/>
          <w:lang w:bidi="ar-AE"/>
        </w:rPr>
        <w:t>إلى</w:t>
      </w:r>
      <w:r w:rsidRPr="004A2DDD">
        <w:rPr>
          <w:spacing w:val="-6"/>
          <w:rtl/>
          <w:lang w:bidi="ar-AE"/>
        </w:rPr>
        <w:t xml:space="preserve"> مهام وزارة النقل وعلى </w:t>
      </w:r>
      <w:r w:rsidRPr="004A2DDD">
        <w:rPr>
          <w:rFonts w:hint="eastAsia"/>
          <w:spacing w:val="-6"/>
          <w:rtl/>
          <w:lang w:bidi="ar-AE"/>
        </w:rPr>
        <w:t>أن</w:t>
      </w:r>
      <w:r w:rsidRPr="004A2DDD">
        <w:rPr>
          <w:spacing w:val="-6"/>
          <w:rtl/>
          <w:lang w:bidi="ar-AE"/>
        </w:rPr>
        <w:t xml:space="preserve"> تتولى ما</w:t>
      </w:r>
      <w:r w:rsidRPr="004A2DDD">
        <w:rPr>
          <w:rFonts w:hint="eastAsia"/>
          <w:spacing w:val="-6"/>
          <w:rtl/>
          <w:lang w:bidi="ar-AE"/>
        </w:rPr>
        <w:t> </w:t>
      </w:r>
      <w:r w:rsidRPr="004A2DDD">
        <w:rPr>
          <w:spacing w:val="-6"/>
          <w:rtl/>
          <w:lang w:bidi="ar-AE"/>
        </w:rPr>
        <w:t>يأتي:</w:t>
      </w:r>
    </w:p>
    <w:p w:rsidR="00816C8E" w:rsidRPr="004A2DDD" w:rsidRDefault="00816C8E" w:rsidP="00816C8E">
      <w:pPr>
        <w:pStyle w:val="SingleTxtGA"/>
        <w:spacing w:after="100"/>
        <w:rPr>
          <w:lang w:bidi="ar-IQ"/>
        </w:rPr>
      </w:pPr>
      <w:r>
        <w:rPr>
          <w:rtl/>
          <w:lang w:bidi="ar-IQ"/>
        </w:rPr>
        <w:tab/>
      </w:r>
      <w:r>
        <w:rPr>
          <w:rFonts w:hint="cs"/>
          <w:rtl/>
          <w:lang w:bidi="ar-IQ"/>
        </w:rPr>
        <w:t>(أ)</w:t>
      </w:r>
      <w:r>
        <w:rPr>
          <w:rFonts w:hint="cs"/>
          <w:rtl/>
          <w:lang w:bidi="ar-IQ"/>
        </w:rPr>
        <w:tab/>
      </w:r>
      <w:r w:rsidRPr="004A2DDD">
        <w:rPr>
          <w:rtl/>
          <w:lang w:bidi="ar-IQ"/>
        </w:rPr>
        <w:t xml:space="preserve">تهيئة وسائل النقل العام لتحقيق تنقل ذوي </w:t>
      </w:r>
      <w:r w:rsidRPr="004A2DDD">
        <w:rPr>
          <w:rFonts w:hint="eastAsia"/>
          <w:rtl/>
          <w:lang w:bidi="ar-IQ"/>
        </w:rPr>
        <w:t>الإعاقة</w:t>
      </w:r>
      <w:r w:rsidRPr="004A2DDD">
        <w:rPr>
          <w:rtl/>
          <w:lang w:bidi="ar-IQ"/>
        </w:rPr>
        <w:t xml:space="preserve"> والاحتياجات الخاصة ومرافقيهم بأمن وسلامة مجاناً.</w:t>
      </w:r>
    </w:p>
    <w:p w:rsidR="00816C8E" w:rsidRPr="004A2DDD" w:rsidRDefault="00816C8E" w:rsidP="00816C8E">
      <w:pPr>
        <w:pStyle w:val="SingleTxtGA"/>
        <w:spacing w:after="100"/>
        <w:rPr>
          <w:lang w:bidi="ar-IQ"/>
        </w:rPr>
      </w:pPr>
      <w:r>
        <w:rPr>
          <w:rtl/>
          <w:lang w:bidi="ar-IQ"/>
        </w:rPr>
        <w:tab/>
      </w:r>
      <w:r>
        <w:rPr>
          <w:rFonts w:hint="cs"/>
          <w:rtl/>
          <w:lang w:bidi="ar-IQ"/>
        </w:rPr>
        <w:t>(ب)</w:t>
      </w:r>
      <w:r>
        <w:rPr>
          <w:rFonts w:hint="cs"/>
          <w:rtl/>
          <w:lang w:bidi="ar-IQ"/>
        </w:rPr>
        <w:tab/>
      </w:r>
      <w:r w:rsidRPr="004A2DDD">
        <w:rPr>
          <w:rtl/>
          <w:lang w:bidi="ar-IQ"/>
        </w:rPr>
        <w:t xml:space="preserve">إلزام الشركات السياحية بتأمين واسطة نقل واحدة في </w:t>
      </w:r>
      <w:r w:rsidRPr="004A2DDD">
        <w:rPr>
          <w:rFonts w:hint="eastAsia"/>
          <w:rtl/>
          <w:lang w:bidi="ar-IQ"/>
        </w:rPr>
        <w:t>الأقل</w:t>
      </w:r>
      <w:r w:rsidRPr="004A2DDD">
        <w:rPr>
          <w:rtl/>
          <w:lang w:bidi="ar-IQ"/>
        </w:rPr>
        <w:t xml:space="preserve"> بمواصفات خاصة تكفل لذوي </w:t>
      </w:r>
      <w:r w:rsidRPr="004A2DDD">
        <w:rPr>
          <w:rFonts w:hint="eastAsia"/>
          <w:rtl/>
          <w:lang w:bidi="ar-IQ"/>
        </w:rPr>
        <w:t>الإعاقة</w:t>
      </w:r>
      <w:r w:rsidRPr="004A2DDD">
        <w:rPr>
          <w:rtl/>
          <w:lang w:bidi="ar-IQ"/>
        </w:rPr>
        <w:t xml:space="preserve"> والاحتياجات الخاصة استخدامها والانتقال بها بيسر وسهولة. </w:t>
      </w:r>
    </w:p>
    <w:p w:rsidR="00816C8E" w:rsidRPr="004A2DDD" w:rsidRDefault="00816C8E" w:rsidP="00816C8E">
      <w:pPr>
        <w:pStyle w:val="SingleTxtGA"/>
        <w:spacing w:after="100"/>
        <w:rPr>
          <w:rtl/>
          <w:lang w:bidi="ar-IQ"/>
        </w:rPr>
      </w:pPr>
      <w:r>
        <w:rPr>
          <w:rtl/>
          <w:lang w:bidi="ar-IQ"/>
        </w:rPr>
        <w:tab/>
      </w:r>
      <w:r>
        <w:rPr>
          <w:rFonts w:hint="cs"/>
          <w:rtl/>
          <w:lang w:bidi="ar-IQ"/>
        </w:rPr>
        <w:t>(ج)</w:t>
      </w:r>
      <w:r>
        <w:rPr>
          <w:rFonts w:hint="cs"/>
          <w:rtl/>
          <w:lang w:bidi="ar-IQ"/>
        </w:rPr>
        <w:tab/>
      </w:r>
      <w:r w:rsidRPr="004A2DDD">
        <w:rPr>
          <w:rtl/>
          <w:lang w:bidi="ar-IQ"/>
        </w:rPr>
        <w:t xml:space="preserve">تخفيض أسعار تذاكر السفر الجوي لذوي </w:t>
      </w:r>
      <w:r w:rsidRPr="004A2DDD">
        <w:rPr>
          <w:rFonts w:hint="eastAsia"/>
          <w:rtl/>
          <w:lang w:bidi="ar-IQ"/>
        </w:rPr>
        <w:t>الإعاقة</w:t>
      </w:r>
      <w:r w:rsidRPr="004A2DDD">
        <w:rPr>
          <w:rtl/>
          <w:lang w:bidi="ar-IQ"/>
        </w:rPr>
        <w:t xml:space="preserve"> والاحتياجات الخاصة بمقدار</w:t>
      </w:r>
      <w:r>
        <w:rPr>
          <w:rFonts w:hint="cs"/>
          <w:rtl/>
          <w:lang w:bidi="ar-IQ"/>
        </w:rPr>
        <w:t xml:space="preserve"> </w:t>
      </w:r>
      <w:r w:rsidRPr="004A2DDD">
        <w:rPr>
          <w:rtl/>
          <w:lang w:bidi="ar-IQ"/>
        </w:rPr>
        <w:t>(50%) ولمرتين في السنة الواحدة</w:t>
      </w:r>
      <w:r>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(21) حرية التعبير والرأي والحصول على معلومات</w:t>
      </w:r>
    </w:p>
    <w:p w:rsidR="00816C8E" w:rsidRPr="004A2DDD" w:rsidRDefault="00816C8E" w:rsidP="00816C8E">
      <w:pPr>
        <w:pStyle w:val="SingleTxtGA"/>
        <w:spacing w:after="100"/>
        <w:rPr>
          <w:lang w:bidi="ar-IQ"/>
        </w:rPr>
      </w:pPr>
      <w:r>
        <w:rPr>
          <w:rFonts w:hint="cs"/>
          <w:rtl/>
          <w:lang w:bidi="ar-IQ"/>
        </w:rPr>
        <w:t>114-</w:t>
      </w:r>
      <w:r>
        <w:rPr>
          <w:rFonts w:hint="cs"/>
          <w:rtl/>
          <w:lang w:bidi="ar-IQ"/>
        </w:rPr>
        <w:tab/>
      </w:r>
      <w:r w:rsidRPr="004A2DDD">
        <w:rPr>
          <w:rtl/>
          <w:lang w:bidi="ar-IQ"/>
        </w:rPr>
        <w:t>نصت المادة (38) من الدستور العراقي على (تكفل الدولة، بما لا يخل بالنظام العام والآداب:</w:t>
      </w:r>
      <w:r>
        <w:rPr>
          <w:rFonts w:hint="cs"/>
          <w:rtl/>
          <w:lang w:bidi="ar-IQ"/>
        </w:rPr>
        <w:t xml:space="preserve"> </w:t>
      </w:r>
      <w:r w:rsidRPr="004A2DDD">
        <w:rPr>
          <w:rtl/>
          <w:lang w:bidi="ar-IQ"/>
        </w:rPr>
        <w:t>أولا</w:t>
      </w:r>
      <w:r>
        <w:rPr>
          <w:rtl/>
          <w:lang w:bidi="ar-IQ"/>
        </w:rPr>
        <w:t>:</w:t>
      </w:r>
      <w:r w:rsidRPr="004A2DDD">
        <w:rPr>
          <w:rtl/>
          <w:lang w:bidi="ar-IQ"/>
        </w:rPr>
        <w:t xml:space="preserve"> حرية التعبير عن الرأي بكل الوسائل</w:t>
      </w:r>
      <w:r>
        <w:rPr>
          <w:rtl/>
          <w:lang w:bidi="ar-IQ"/>
        </w:rPr>
        <w:t>.</w:t>
      </w:r>
      <w:r w:rsidRPr="004A2DDD">
        <w:rPr>
          <w:rtl/>
          <w:lang w:bidi="ar-IQ"/>
        </w:rPr>
        <w:t xml:space="preserve"> ثانياً</w:t>
      </w:r>
      <w:r>
        <w:rPr>
          <w:rtl/>
          <w:lang w:bidi="ar-IQ"/>
        </w:rPr>
        <w:t>:</w:t>
      </w:r>
      <w:r w:rsidRPr="004A2DDD">
        <w:rPr>
          <w:rtl/>
          <w:lang w:bidi="ar-IQ"/>
        </w:rPr>
        <w:t xml:space="preserve"> حرية الصحافة والطباعة والإعلان والإعلام والنشر</w:t>
      </w:r>
      <w:r>
        <w:rPr>
          <w:rtl/>
          <w:lang w:bidi="ar-IQ"/>
        </w:rPr>
        <w:t>.</w:t>
      </w:r>
      <w:r w:rsidRPr="004A2DDD">
        <w:rPr>
          <w:rtl/>
          <w:lang w:bidi="ar-IQ"/>
        </w:rPr>
        <w:t xml:space="preserve"> ثالثاً</w:t>
      </w:r>
      <w:r>
        <w:rPr>
          <w:rtl/>
          <w:lang w:bidi="ar-IQ"/>
        </w:rPr>
        <w:t>:</w:t>
      </w:r>
      <w:r w:rsidRPr="004A2DDD">
        <w:rPr>
          <w:rtl/>
          <w:lang w:bidi="ar-IQ"/>
        </w:rPr>
        <w:t xml:space="preserve"> حرية الاجتماع والتظاهر السلمي، وتنظم بقانون)</w:t>
      </w:r>
      <w:r>
        <w:rPr>
          <w:rtl/>
          <w:lang w:bidi="ar-IQ"/>
        </w:rPr>
        <w:t>،</w:t>
      </w:r>
      <w:r w:rsidRPr="004A2DDD">
        <w:rPr>
          <w:lang w:bidi="ar-IQ"/>
        </w:rPr>
        <w:t xml:space="preserve"> </w:t>
      </w:r>
      <w:r w:rsidRPr="004A2DDD">
        <w:rPr>
          <w:rtl/>
          <w:lang w:bidi="ar-IQ"/>
        </w:rPr>
        <w:t xml:space="preserve">كما أشارت </w:t>
      </w:r>
      <w:r>
        <w:rPr>
          <w:rFonts w:hint="cs"/>
          <w:rtl/>
          <w:lang w:bidi="ar-IQ"/>
        </w:rPr>
        <w:t xml:space="preserve">         </w:t>
      </w:r>
      <w:r w:rsidRPr="004A2DDD">
        <w:rPr>
          <w:rtl/>
          <w:lang w:bidi="ar-IQ"/>
        </w:rPr>
        <w:t>المادة (40) من الدستور على (حرية الاتصالات والمراسلات البريدية والبرقية والهاتفية والالكترونية وغيرها مكفولة</w:t>
      </w:r>
      <w:r>
        <w:rPr>
          <w:rtl/>
          <w:lang w:bidi="ar-IQ"/>
        </w:rPr>
        <w:t>،</w:t>
      </w:r>
      <w:r w:rsidRPr="004A2DDD">
        <w:rPr>
          <w:rtl/>
          <w:lang w:bidi="ar-IQ"/>
        </w:rPr>
        <w:t xml:space="preserve"> ولا يجوز مراقبتها أو التنصت عليها</w:t>
      </w:r>
      <w:r>
        <w:rPr>
          <w:rtl/>
          <w:lang w:bidi="ar-IQ"/>
        </w:rPr>
        <w:t>،</w:t>
      </w:r>
      <w:r w:rsidRPr="004A2DDD">
        <w:rPr>
          <w:rtl/>
          <w:lang w:bidi="ar-IQ"/>
        </w:rPr>
        <w:t xml:space="preserve"> أو الكشف عنها</w:t>
      </w:r>
      <w:r>
        <w:rPr>
          <w:rtl/>
          <w:lang w:bidi="ar-IQ"/>
        </w:rPr>
        <w:t>،</w:t>
      </w:r>
      <w:r w:rsidRPr="004A2DDD">
        <w:rPr>
          <w:rtl/>
          <w:lang w:bidi="ar-IQ"/>
        </w:rPr>
        <w:t xml:space="preserve"> إلا لضرورة قانونية وأمنية</w:t>
      </w:r>
      <w:r>
        <w:rPr>
          <w:rtl/>
          <w:lang w:bidi="ar-IQ"/>
        </w:rPr>
        <w:t>،</w:t>
      </w:r>
      <w:r w:rsidRPr="004A2DDD">
        <w:rPr>
          <w:rtl/>
          <w:lang w:bidi="ar-IQ"/>
        </w:rPr>
        <w:t xml:space="preserve"> وبقرار قضائي</w:t>
      </w:r>
      <w:r>
        <w:rPr>
          <w:rtl/>
          <w:lang w:bidi="ar-IQ"/>
        </w:rPr>
        <w:t>)،</w:t>
      </w:r>
      <w:r w:rsidRPr="004A2DDD">
        <w:rPr>
          <w:rtl/>
          <w:lang w:bidi="ar-IQ"/>
        </w:rPr>
        <w:t xml:space="preserve"> وتبعتها المادة (42) التي نصت على </w:t>
      </w:r>
      <w:r>
        <w:rPr>
          <w:rtl/>
          <w:lang w:bidi="ar-IQ"/>
        </w:rPr>
        <w:t>(</w:t>
      </w:r>
      <w:r w:rsidRPr="004A2DDD">
        <w:rPr>
          <w:rtl/>
          <w:lang w:bidi="ar-IQ"/>
        </w:rPr>
        <w:t xml:space="preserve">لكل فرد حرية الفكر والضمير والعقيدة) </w:t>
      </w:r>
      <w:r w:rsidRPr="004A2DDD">
        <w:rPr>
          <w:rFonts w:hint="eastAsia"/>
          <w:rtl/>
          <w:lang w:bidi="ar-IQ"/>
        </w:rPr>
        <w:t>إذ</w:t>
      </w:r>
      <w:r w:rsidRPr="004A2DDD">
        <w:rPr>
          <w:rtl/>
          <w:lang w:bidi="ar-IQ"/>
        </w:rPr>
        <w:t xml:space="preserve"> نجد </w:t>
      </w:r>
      <w:r w:rsidRPr="004A2DDD">
        <w:rPr>
          <w:rFonts w:hint="eastAsia"/>
          <w:rtl/>
          <w:lang w:bidi="ar-IQ"/>
        </w:rPr>
        <w:t>أ</w:t>
      </w:r>
      <w:r w:rsidRPr="004A2DDD">
        <w:rPr>
          <w:rtl/>
          <w:lang w:bidi="ar-IQ"/>
        </w:rPr>
        <w:t>ن الدستور العراقي أباح للفرد الحرية في التعبير عن الرأي والحصول على المعلومات بكل الوسائل والطرق ما لا يتعارض مع النظام العام أو الآداب العامة</w:t>
      </w:r>
      <w:r>
        <w:rPr>
          <w:rtl/>
          <w:lang w:bidi="ar-IQ"/>
        </w:rPr>
        <w:t>.</w:t>
      </w:r>
      <w:r w:rsidRPr="004A2DDD">
        <w:rPr>
          <w:rtl/>
          <w:lang w:bidi="ar-IQ"/>
        </w:rPr>
        <w:t xml:space="preserve"> </w:t>
      </w:r>
    </w:p>
    <w:p w:rsidR="00816C8E" w:rsidRPr="004A2DDD" w:rsidRDefault="00816C8E" w:rsidP="00816C8E">
      <w:pPr>
        <w:pStyle w:val="SingleTxtGA"/>
        <w:spacing w:after="100"/>
        <w:rPr>
          <w:lang w:bidi="ar-IQ"/>
        </w:rPr>
      </w:pPr>
      <w:r>
        <w:rPr>
          <w:rFonts w:hint="cs"/>
          <w:rtl/>
          <w:lang w:bidi="ar-IQ"/>
        </w:rPr>
        <w:t>115-</w:t>
      </w:r>
      <w:r>
        <w:rPr>
          <w:rFonts w:hint="cs"/>
          <w:rtl/>
          <w:lang w:bidi="ar-IQ"/>
        </w:rPr>
        <w:tab/>
      </w:r>
      <w:r w:rsidRPr="004A2DDD">
        <w:rPr>
          <w:rFonts w:hint="eastAsia"/>
          <w:rtl/>
          <w:lang w:bidi="ar-IQ"/>
        </w:rPr>
        <w:t>وهناك</w:t>
      </w:r>
      <w:r w:rsidRPr="004A2DDD">
        <w:rPr>
          <w:rtl/>
          <w:lang w:bidi="ar-IQ"/>
        </w:rPr>
        <w:t xml:space="preserve"> مشروع قانون ينظم الحق في حرية الرأي والتعبير في مجلس النواب</w:t>
      </w:r>
      <w:r>
        <w:rPr>
          <w:rtl/>
          <w:lang w:bidi="ar-IQ"/>
        </w:rPr>
        <w:t>.</w:t>
      </w:r>
      <w:r w:rsidRPr="004A2DDD">
        <w:rPr>
          <w:rtl/>
          <w:lang w:bidi="ar-IQ"/>
        </w:rPr>
        <w:t xml:space="preserve"> </w:t>
      </w:r>
    </w:p>
    <w:p w:rsidR="00816C8E" w:rsidRPr="004A2DDD" w:rsidRDefault="00816C8E" w:rsidP="00816C8E">
      <w:pPr>
        <w:pStyle w:val="SingleTxtGA"/>
        <w:spacing w:after="100"/>
        <w:rPr>
          <w:lang w:bidi="ar-IQ"/>
        </w:rPr>
      </w:pPr>
      <w:r>
        <w:rPr>
          <w:rFonts w:hint="cs"/>
          <w:rtl/>
          <w:lang w:bidi="ar-IQ"/>
        </w:rPr>
        <w:t>116-</w:t>
      </w:r>
      <w:r>
        <w:rPr>
          <w:rFonts w:hint="cs"/>
          <w:rtl/>
          <w:lang w:bidi="ar-IQ"/>
        </w:rPr>
        <w:tab/>
      </w:r>
      <w:r w:rsidRPr="004A2DDD">
        <w:rPr>
          <w:rFonts w:hint="eastAsia"/>
          <w:rtl/>
          <w:lang w:bidi="ar-IQ"/>
        </w:rPr>
        <w:t>وجود</w:t>
      </w:r>
      <w:r w:rsidRPr="004A2DDD">
        <w:rPr>
          <w:rtl/>
          <w:lang w:bidi="ar-IQ"/>
        </w:rPr>
        <w:t xml:space="preserve"> </w:t>
      </w:r>
      <w:r w:rsidRPr="004A2DDD">
        <w:rPr>
          <w:rFonts w:hint="eastAsia"/>
          <w:rtl/>
          <w:lang w:bidi="ar-IQ"/>
        </w:rPr>
        <w:t>محكمة</w:t>
      </w:r>
      <w:r w:rsidRPr="004A2DDD">
        <w:rPr>
          <w:rtl/>
          <w:lang w:bidi="ar-IQ"/>
        </w:rPr>
        <w:t xml:space="preserve"> </w:t>
      </w:r>
      <w:r w:rsidRPr="004A2DDD">
        <w:rPr>
          <w:rFonts w:hint="eastAsia"/>
          <w:rtl/>
          <w:lang w:bidi="ar-IQ"/>
        </w:rPr>
        <w:t>مختصة</w:t>
      </w:r>
      <w:r w:rsidRPr="004A2DDD">
        <w:rPr>
          <w:rtl/>
          <w:lang w:bidi="ar-IQ"/>
        </w:rPr>
        <w:t xml:space="preserve"> </w:t>
      </w:r>
      <w:r w:rsidRPr="004A2DDD">
        <w:rPr>
          <w:rFonts w:hint="eastAsia"/>
          <w:rtl/>
          <w:lang w:bidi="ar-IQ"/>
        </w:rPr>
        <w:t>بقضايا</w:t>
      </w:r>
      <w:r w:rsidRPr="004A2DDD">
        <w:rPr>
          <w:rtl/>
          <w:lang w:bidi="ar-IQ"/>
        </w:rPr>
        <w:t xml:space="preserve"> </w:t>
      </w:r>
      <w:r w:rsidRPr="004A2DDD">
        <w:rPr>
          <w:rFonts w:hint="eastAsia"/>
          <w:rtl/>
          <w:lang w:bidi="ar-IQ"/>
        </w:rPr>
        <w:t>النشر</w:t>
      </w:r>
      <w:r w:rsidRPr="004A2DDD">
        <w:rPr>
          <w:rtl/>
          <w:lang w:bidi="ar-IQ"/>
        </w:rPr>
        <w:t xml:space="preserve"> </w:t>
      </w:r>
      <w:r w:rsidRPr="004A2DDD">
        <w:rPr>
          <w:rFonts w:hint="eastAsia"/>
          <w:rtl/>
          <w:lang w:bidi="ar-IQ"/>
        </w:rPr>
        <w:t>والإعلام</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مجلس</w:t>
      </w:r>
      <w:r w:rsidRPr="004A2DDD">
        <w:rPr>
          <w:rtl/>
          <w:lang w:bidi="ar-IQ"/>
        </w:rPr>
        <w:t xml:space="preserve"> </w:t>
      </w:r>
      <w:r w:rsidRPr="004A2DDD">
        <w:rPr>
          <w:rFonts w:hint="eastAsia"/>
          <w:rtl/>
          <w:lang w:bidi="ar-IQ"/>
        </w:rPr>
        <w:t>القضاء</w:t>
      </w:r>
      <w:r w:rsidRPr="004A2DDD">
        <w:rPr>
          <w:rtl/>
          <w:lang w:bidi="ar-IQ"/>
        </w:rPr>
        <w:t xml:space="preserve"> </w:t>
      </w:r>
      <w:r w:rsidRPr="004A2DDD">
        <w:rPr>
          <w:rFonts w:hint="eastAsia"/>
          <w:rtl/>
          <w:lang w:bidi="ar-IQ"/>
        </w:rPr>
        <w:t>الأعلى</w:t>
      </w:r>
      <w:r>
        <w:rPr>
          <w:rtl/>
          <w:lang w:bidi="ar-IQ"/>
        </w:rPr>
        <w:t>.</w:t>
      </w:r>
    </w:p>
    <w:p w:rsidR="00816C8E" w:rsidRPr="004A2DDD" w:rsidRDefault="00816C8E" w:rsidP="00816C8E">
      <w:pPr>
        <w:pStyle w:val="SingleTxtGA"/>
        <w:spacing w:after="100"/>
        <w:rPr>
          <w:lang w:bidi="ar-IQ"/>
        </w:rPr>
      </w:pPr>
      <w:r>
        <w:rPr>
          <w:rFonts w:hint="cs"/>
          <w:rtl/>
          <w:lang w:bidi="ar-IQ"/>
        </w:rPr>
        <w:t>117-</w:t>
      </w:r>
      <w:r>
        <w:rPr>
          <w:rFonts w:hint="cs"/>
          <w:rtl/>
          <w:lang w:bidi="ar-IQ"/>
        </w:rPr>
        <w:tab/>
      </w:r>
      <w:r w:rsidRPr="004A2DDD">
        <w:rPr>
          <w:rFonts w:hint="eastAsia"/>
          <w:rtl/>
          <w:lang w:bidi="ar-IQ"/>
        </w:rPr>
        <w:t>يوجد</w:t>
      </w:r>
      <w:r w:rsidRPr="004A2DDD">
        <w:rPr>
          <w:rtl/>
          <w:lang w:bidi="ar-IQ"/>
        </w:rPr>
        <w:t xml:space="preserve"> (81) مكتبا، وقناة، وإذاعة مجازة رسمياً تعمل في العراق تنظم عملها هيئة الإعلام والاتصالات</w:t>
      </w:r>
      <w:r>
        <w:rPr>
          <w:rtl/>
          <w:lang w:bidi="ar-IQ"/>
        </w:rPr>
        <w:t xml:space="preserve">. </w:t>
      </w:r>
    </w:p>
    <w:p w:rsidR="00816C8E" w:rsidRPr="004A2DDD" w:rsidRDefault="00816C8E" w:rsidP="00816C8E">
      <w:pPr>
        <w:pStyle w:val="SingleTxtGA"/>
        <w:spacing w:after="100"/>
        <w:rPr>
          <w:rtl/>
          <w:lang w:bidi="ar-IQ"/>
        </w:rPr>
      </w:pPr>
      <w:r>
        <w:rPr>
          <w:rFonts w:hint="cs"/>
          <w:rtl/>
          <w:lang w:bidi="ar-IQ"/>
        </w:rPr>
        <w:t>118-</w:t>
      </w:r>
      <w:r>
        <w:rPr>
          <w:rFonts w:hint="cs"/>
          <w:rtl/>
          <w:lang w:bidi="ar-IQ"/>
        </w:rPr>
        <w:tab/>
      </w:r>
      <w:r w:rsidRPr="004A2DDD">
        <w:rPr>
          <w:rFonts w:hint="eastAsia"/>
          <w:rtl/>
          <w:lang w:bidi="ar-IQ"/>
        </w:rPr>
        <w:t>وأصبح</w:t>
      </w:r>
      <w:r w:rsidRPr="004A2DDD">
        <w:rPr>
          <w:rtl/>
          <w:lang w:bidi="ar-IQ"/>
        </w:rPr>
        <w:t xml:space="preserve"> </w:t>
      </w:r>
      <w:r w:rsidRPr="004A2DDD">
        <w:rPr>
          <w:rFonts w:hint="eastAsia"/>
          <w:rtl/>
          <w:lang w:bidi="ar-IQ"/>
        </w:rPr>
        <w:t>استخدام</w:t>
      </w:r>
      <w:r w:rsidRPr="004A2DDD">
        <w:rPr>
          <w:rtl/>
          <w:lang w:bidi="ar-IQ"/>
        </w:rPr>
        <w:t xml:space="preserve"> </w:t>
      </w:r>
      <w:r w:rsidRPr="004A2DDD">
        <w:rPr>
          <w:rFonts w:hint="eastAsia"/>
          <w:rtl/>
          <w:lang w:bidi="ar-IQ"/>
        </w:rPr>
        <w:t>الاستقبال</w:t>
      </w:r>
      <w:r w:rsidRPr="004A2DDD">
        <w:rPr>
          <w:rtl/>
          <w:lang w:bidi="ar-IQ"/>
        </w:rPr>
        <w:t xml:space="preserve"> </w:t>
      </w:r>
      <w:r w:rsidRPr="004A2DDD">
        <w:rPr>
          <w:rFonts w:hint="eastAsia"/>
          <w:rtl/>
          <w:lang w:bidi="ar-IQ"/>
        </w:rPr>
        <w:t>الفضائي</w:t>
      </w:r>
      <w:r w:rsidRPr="004A2DDD">
        <w:rPr>
          <w:rtl/>
          <w:lang w:bidi="ar-IQ"/>
        </w:rPr>
        <w:t xml:space="preserve"> </w:t>
      </w:r>
      <w:r w:rsidRPr="004A2DDD">
        <w:rPr>
          <w:rFonts w:hint="eastAsia"/>
          <w:rtl/>
          <w:lang w:bidi="ar-IQ"/>
        </w:rPr>
        <w:t>والهاتف</w:t>
      </w:r>
      <w:r w:rsidRPr="004A2DDD">
        <w:rPr>
          <w:rtl/>
          <w:lang w:bidi="ar-IQ"/>
        </w:rPr>
        <w:t xml:space="preserve"> </w:t>
      </w:r>
      <w:r w:rsidRPr="004A2DDD">
        <w:rPr>
          <w:rFonts w:hint="eastAsia"/>
          <w:rtl/>
          <w:lang w:bidi="ar-IQ"/>
        </w:rPr>
        <w:t>النقال</w:t>
      </w:r>
      <w:r w:rsidRPr="004A2DDD">
        <w:rPr>
          <w:rtl/>
          <w:lang w:bidi="ar-IQ"/>
        </w:rPr>
        <w:t xml:space="preserve"> </w:t>
      </w:r>
      <w:r w:rsidRPr="004A2DDD">
        <w:rPr>
          <w:rFonts w:hint="eastAsia"/>
          <w:rtl/>
          <w:lang w:bidi="ar-IQ"/>
        </w:rPr>
        <w:t>والتعامل</w:t>
      </w:r>
      <w:r w:rsidRPr="004A2DDD">
        <w:rPr>
          <w:rtl/>
          <w:lang w:bidi="ar-IQ"/>
        </w:rPr>
        <w:t xml:space="preserve"> </w:t>
      </w:r>
      <w:r w:rsidRPr="004A2DDD">
        <w:rPr>
          <w:rFonts w:hint="eastAsia"/>
          <w:rtl/>
          <w:lang w:bidi="ar-IQ"/>
        </w:rPr>
        <w:t>مع</w:t>
      </w:r>
      <w:r w:rsidRPr="004A2DDD">
        <w:rPr>
          <w:rtl/>
          <w:lang w:bidi="ar-IQ"/>
        </w:rPr>
        <w:t xml:space="preserve"> </w:t>
      </w:r>
      <w:r w:rsidRPr="004A2DDD">
        <w:rPr>
          <w:rFonts w:hint="eastAsia"/>
          <w:rtl/>
          <w:lang w:bidi="ar-IQ"/>
        </w:rPr>
        <w:t>شبكة</w:t>
      </w:r>
      <w:r w:rsidRPr="004A2DDD">
        <w:rPr>
          <w:rtl/>
          <w:lang w:bidi="ar-IQ"/>
        </w:rPr>
        <w:t xml:space="preserve"> </w:t>
      </w:r>
      <w:r w:rsidRPr="004A2DDD">
        <w:rPr>
          <w:rFonts w:hint="eastAsia"/>
          <w:rtl/>
          <w:lang w:bidi="ar-IQ"/>
        </w:rPr>
        <w:t>الانترنت</w:t>
      </w:r>
      <w:r w:rsidRPr="004A2DDD">
        <w:rPr>
          <w:rtl/>
          <w:lang w:bidi="ar-IQ"/>
        </w:rPr>
        <w:t xml:space="preserve"> </w:t>
      </w:r>
      <w:r w:rsidRPr="004A2DDD">
        <w:rPr>
          <w:rFonts w:hint="eastAsia"/>
          <w:rtl/>
          <w:lang w:bidi="ar-IQ"/>
        </w:rPr>
        <w:t>وإنشاء</w:t>
      </w:r>
      <w:r w:rsidRPr="004A2DDD">
        <w:rPr>
          <w:rtl/>
          <w:lang w:bidi="ar-IQ"/>
        </w:rPr>
        <w:t xml:space="preserve"> </w:t>
      </w:r>
      <w:r w:rsidRPr="004A2DDD">
        <w:rPr>
          <w:rFonts w:hint="eastAsia"/>
          <w:rtl/>
          <w:lang w:bidi="ar-IQ"/>
        </w:rPr>
        <w:t>محطات</w:t>
      </w:r>
      <w:r w:rsidRPr="004A2DDD">
        <w:rPr>
          <w:rtl/>
          <w:lang w:bidi="ar-IQ"/>
        </w:rPr>
        <w:t xml:space="preserve"> </w:t>
      </w:r>
      <w:r w:rsidRPr="004A2DDD">
        <w:rPr>
          <w:rFonts w:hint="eastAsia"/>
          <w:rtl/>
          <w:lang w:bidi="ar-IQ"/>
        </w:rPr>
        <w:t>الإذاعة</w:t>
      </w:r>
      <w:r w:rsidRPr="004A2DDD">
        <w:rPr>
          <w:rtl/>
          <w:lang w:bidi="ar-IQ"/>
        </w:rPr>
        <w:t xml:space="preserve"> </w:t>
      </w:r>
      <w:r w:rsidRPr="004A2DDD">
        <w:rPr>
          <w:rFonts w:hint="eastAsia"/>
          <w:rtl/>
          <w:lang w:bidi="ar-IQ"/>
        </w:rPr>
        <w:t>وإصدار</w:t>
      </w:r>
      <w:r w:rsidRPr="004A2DDD">
        <w:rPr>
          <w:rtl/>
          <w:lang w:bidi="ar-IQ"/>
        </w:rPr>
        <w:t xml:space="preserve"> </w:t>
      </w:r>
      <w:r w:rsidRPr="004A2DDD">
        <w:rPr>
          <w:rFonts w:hint="eastAsia"/>
          <w:rtl/>
          <w:lang w:bidi="ar-IQ"/>
        </w:rPr>
        <w:t>الصحف</w:t>
      </w:r>
      <w:r w:rsidRPr="004A2DDD">
        <w:rPr>
          <w:rtl/>
          <w:lang w:bidi="ar-IQ"/>
        </w:rPr>
        <w:t xml:space="preserve"> </w:t>
      </w:r>
      <w:r w:rsidRPr="004A2DDD">
        <w:rPr>
          <w:rFonts w:hint="eastAsia"/>
          <w:rtl/>
          <w:lang w:bidi="ar-IQ"/>
        </w:rPr>
        <w:t>والمجلات</w:t>
      </w:r>
      <w:r w:rsidRPr="004A2DDD">
        <w:rPr>
          <w:rtl/>
          <w:lang w:bidi="ar-IQ"/>
        </w:rPr>
        <w:t xml:space="preserve"> </w:t>
      </w:r>
      <w:r w:rsidRPr="004A2DDD">
        <w:rPr>
          <w:rFonts w:hint="eastAsia"/>
          <w:rtl/>
          <w:lang w:bidi="ar-IQ"/>
        </w:rPr>
        <w:t>واستيراد</w:t>
      </w:r>
      <w:r w:rsidRPr="004A2DDD">
        <w:rPr>
          <w:rtl/>
          <w:lang w:bidi="ar-IQ"/>
        </w:rPr>
        <w:t xml:space="preserve"> </w:t>
      </w:r>
      <w:r w:rsidRPr="004A2DDD">
        <w:rPr>
          <w:rFonts w:hint="eastAsia"/>
          <w:rtl/>
          <w:lang w:bidi="ar-IQ"/>
        </w:rPr>
        <w:t>الصحف</w:t>
      </w:r>
      <w:r w:rsidRPr="004A2DDD">
        <w:rPr>
          <w:rtl/>
          <w:lang w:bidi="ar-IQ"/>
        </w:rPr>
        <w:t xml:space="preserve"> </w:t>
      </w:r>
      <w:r w:rsidRPr="004A2DDD">
        <w:rPr>
          <w:rFonts w:hint="eastAsia"/>
          <w:rtl/>
          <w:lang w:bidi="ar-IQ"/>
        </w:rPr>
        <w:t>والمجلات</w:t>
      </w:r>
      <w:r w:rsidRPr="004A2DDD">
        <w:rPr>
          <w:rtl/>
          <w:lang w:bidi="ar-IQ"/>
        </w:rPr>
        <w:t xml:space="preserve"> </w:t>
      </w:r>
      <w:r w:rsidRPr="004A2DDD">
        <w:rPr>
          <w:rFonts w:hint="eastAsia"/>
          <w:rtl/>
          <w:lang w:bidi="ar-IQ"/>
        </w:rPr>
        <w:t>الأجنبية</w:t>
      </w:r>
      <w:r w:rsidRPr="004A2DDD">
        <w:rPr>
          <w:rtl/>
          <w:lang w:bidi="ar-IQ"/>
        </w:rPr>
        <w:t xml:space="preserve"> </w:t>
      </w:r>
      <w:r w:rsidRPr="004A2DDD">
        <w:rPr>
          <w:rFonts w:hint="eastAsia"/>
          <w:rtl/>
          <w:lang w:bidi="ar-IQ"/>
        </w:rPr>
        <w:t>غير</w:t>
      </w:r>
      <w:r w:rsidRPr="004A2DDD">
        <w:rPr>
          <w:rtl/>
          <w:lang w:bidi="ar-IQ"/>
        </w:rPr>
        <w:t xml:space="preserve"> </w:t>
      </w:r>
      <w:r w:rsidRPr="004A2DDD">
        <w:rPr>
          <w:rFonts w:hint="eastAsia"/>
          <w:rtl/>
          <w:lang w:bidi="ar-IQ"/>
        </w:rPr>
        <w:t>خاضع</w:t>
      </w:r>
      <w:r w:rsidRPr="004A2DDD">
        <w:rPr>
          <w:rtl/>
          <w:lang w:bidi="ar-IQ"/>
        </w:rPr>
        <w:t xml:space="preserve"> </w:t>
      </w:r>
      <w:r w:rsidRPr="004A2DDD">
        <w:rPr>
          <w:rFonts w:hint="eastAsia"/>
          <w:rtl/>
          <w:lang w:bidi="ar-IQ"/>
        </w:rPr>
        <w:t>لأي</w:t>
      </w:r>
      <w:r w:rsidRPr="004A2DDD">
        <w:rPr>
          <w:rtl/>
          <w:lang w:bidi="ar-IQ"/>
        </w:rPr>
        <w:t xml:space="preserve"> </w:t>
      </w:r>
      <w:r w:rsidRPr="004A2DDD">
        <w:rPr>
          <w:rFonts w:hint="eastAsia"/>
          <w:rtl/>
          <w:lang w:bidi="ar-IQ"/>
        </w:rPr>
        <w:t>قيود</w:t>
      </w:r>
      <w:r>
        <w:rPr>
          <w:rtl/>
          <w:lang w:bidi="ar-IQ"/>
        </w:rPr>
        <w:t>،</w:t>
      </w:r>
      <w:r w:rsidRPr="004A2DDD">
        <w:rPr>
          <w:rtl/>
          <w:lang w:bidi="ar-IQ"/>
        </w:rPr>
        <w:t xml:space="preserve"> </w:t>
      </w:r>
      <w:r w:rsidRPr="004A2DDD">
        <w:rPr>
          <w:rFonts w:hint="eastAsia"/>
          <w:rtl/>
          <w:lang w:bidi="ar-IQ"/>
        </w:rPr>
        <w:t>وأضحت</w:t>
      </w:r>
      <w:r w:rsidRPr="004A2DDD">
        <w:rPr>
          <w:rtl/>
          <w:lang w:bidi="ar-IQ"/>
        </w:rPr>
        <w:t xml:space="preserve"> </w:t>
      </w:r>
      <w:r w:rsidRPr="004A2DDD">
        <w:rPr>
          <w:rFonts w:hint="eastAsia"/>
          <w:rtl/>
          <w:lang w:bidi="ar-IQ"/>
        </w:rPr>
        <w:t>حرية</w:t>
      </w:r>
      <w:r w:rsidRPr="004A2DDD">
        <w:rPr>
          <w:rtl/>
          <w:lang w:bidi="ar-IQ"/>
        </w:rPr>
        <w:t xml:space="preserve"> </w:t>
      </w:r>
      <w:r w:rsidRPr="004A2DDD">
        <w:rPr>
          <w:rFonts w:hint="eastAsia"/>
          <w:rtl/>
          <w:lang w:bidi="ar-IQ"/>
        </w:rPr>
        <w:t>التعبير</w:t>
      </w:r>
      <w:r w:rsidRPr="004A2DDD">
        <w:rPr>
          <w:rtl/>
          <w:lang w:bidi="ar-IQ"/>
        </w:rPr>
        <w:t xml:space="preserve"> </w:t>
      </w:r>
      <w:r w:rsidRPr="004A2DDD">
        <w:rPr>
          <w:rFonts w:hint="eastAsia"/>
          <w:rtl/>
          <w:lang w:bidi="ar-IQ"/>
        </w:rPr>
        <w:t>عنصرا</w:t>
      </w:r>
      <w:r w:rsidRPr="004A2DDD">
        <w:rPr>
          <w:rtl/>
          <w:lang w:bidi="ar-IQ"/>
        </w:rPr>
        <w:t xml:space="preserve"> </w:t>
      </w:r>
      <w:r w:rsidRPr="004A2DDD">
        <w:rPr>
          <w:rFonts w:hint="eastAsia"/>
          <w:rtl/>
          <w:lang w:bidi="ar-IQ"/>
        </w:rPr>
        <w:t>جوهريا</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الثقافة</w:t>
      </w:r>
      <w:r w:rsidRPr="004A2DDD">
        <w:rPr>
          <w:rtl/>
          <w:lang w:bidi="ar-IQ"/>
        </w:rPr>
        <w:t xml:space="preserve"> </w:t>
      </w:r>
      <w:r w:rsidRPr="004A2DDD">
        <w:rPr>
          <w:rFonts w:hint="eastAsia"/>
          <w:rtl/>
          <w:lang w:bidi="ar-IQ"/>
        </w:rPr>
        <w:t>السياسية</w:t>
      </w:r>
      <w:r w:rsidRPr="004A2DDD">
        <w:rPr>
          <w:rtl/>
          <w:lang w:bidi="ar-IQ"/>
        </w:rPr>
        <w:t xml:space="preserve"> </w:t>
      </w:r>
      <w:r w:rsidRPr="004A2DDD">
        <w:rPr>
          <w:rFonts w:hint="eastAsia"/>
          <w:rtl/>
          <w:lang w:bidi="ar-IQ"/>
        </w:rPr>
        <w:t>السائدة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البلاد</w:t>
      </w:r>
      <w:r w:rsidRPr="004A2DDD">
        <w:rPr>
          <w:rtl/>
          <w:lang w:bidi="ar-IQ"/>
        </w:rPr>
        <w:t xml:space="preserve"> </w:t>
      </w:r>
      <w:r w:rsidRPr="004A2DDD">
        <w:rPr>
          <w:rFonts w:hint="eastAsia"/>
          <w:rtl/>
          <w:lang w:bidi="ar-IQ"/>
        </w:rPr>
        <w:t>بعد</w:t>
      </w:r>
      <w:r w:rsidRPr="004A2DDD">
        <w:rPr>
          <w:rtl/>
          <w:lang w:bidi="ar-IQ"/>
        </w:rPr>
        <w:t xml:space="preserve"> </w:t>
      </w:r>
      <w:r w:rsidRPr="004A2DDD">
        <w:rPr>
          <w:rFonts w:hint="eastAsia"/>
          <w:rtl/>
          <w:lang w:bidi="ar-IQ"/>
        </w:rPr>
        <w:t>عزلة</w:t>
      </w:r>
      <w:r w:rsidRPr="004A2DDD">
        <w:rPr>
          <w:rtl/>
          <w:lang w:bidi="ar-IQ"/>
        </w:rPr>
        <w:t xml:space="preserve"> </w:t>
      </w:r>
      <w:r w:rsidRPr="004A2DDD">
        <w:rPr>
          <w:rFonts w:hint="eastAsia"/>
          <w:rtl/>
          <w:lang w:bidi="ar-IQ"/>
        </w:rPr>
        <w:t>طويلة</w:t>
      </w:r>
      <w:r w:rsidRPr="004A2DDD">
        <w:rPr>
          <w:rtl/>
          <w:lang w:bidi="ar-IQ"/>
        </w:rPr>
        <w:t xml:space="preserve"> </w:t>
      </w:r>
      <w:r w:rsidRPr="004A2DDD">
        <w:rPr>
          <w:rFonts w:hint="eastAsia"/>
          <w:rtl/>
          <w:lang w:bidi="ar-IQ"/>
        </w:rPr>
        <w:t>عن</w:t>
      </w:r>
      <w:r w:rsidRPr="004A2DDD">
        <w:rPr>
          <w:rtl/>
          <w:lang w:bidi="ar-IQ"/>
        </w:rPr>
        <w:t xml:space="preserve"> </w:t>
      </w:r>
      <w:r w:rsidRPr="004A2DDD">
        <w:rPr>
          <w:rFonts w:hint="eastAsia"/>
          <w:rtl/>
          <w:lang w:bidi="ar-IQ"/>
        </w:rPr>
        <w:t>العالم</w:t>
      </w:r>
      <w:r>
        <w:rPr>
          <w:rtl/>
          <w:lang w:bidi="ar-IQ"/>
        </w:rPr>
        <w:t>.</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(22) احترام الخصوصية</w:t>
      </w:r>
    </w:p>
    <w:p w:rsidR="00816C8E" w:rsidRPr="004A2DDD" w:rsidRDefault="00816C8E" w:rsidP="00816C8E">
      <w:pPr>
        <w:pStyle w:val="SingleTxtGA"/>
        <w:spacing w:after="100"/>
        <w:rPr>
          <w:spacing w:val="-6"/>
          <w:lang w:bidi="ar-IQ"/>
        </w:rPr>
      </w:pPr>
      <w:r w:rsidRPr="004A2DDD">
        <w:rPr>
          <w:spacing w:val="-6"/>
          <w:rtl/>
        </w:rPr>
        <w:t>119-</w:t>
      </w:r>
      <w:r w:rsidRPr="004A2DDD">
        <w:rPr>
          <w:spacing w:val="-6"/>
          <w:rtl/>
        </w:rPr>
        <w:tab/>
        <w:t>نص</w:t>
      </w:r>
      <w:r w:rsidRPr="004A2DDD">
        <w:rPr>
          <w:spacing w:val="-6"/>
          <w:rtl/>
          <w:lang w:bidi="ar-IQ"/>
        </w:rPr>
        <w:t xml:space="preserve"> الدستور العراقي على حماية الحياة الخاصة وحرمة المنازل</w:t>
      </w:r>
      <w:r w:rsidRPr="004A2DDD">
        <w:rPr>
          <w:spacing w:val="-6"/>
          <w:rtl/>
        </w:rPr>
        <w:t xml:space="preserve"> </w:t>
      </w:r>
      <w:r w:rsidRPr="004A2DDD">
        <w:rPr>
          <w:spacing w:val="-6"/>
          <w:rtl/>
          <w:lang w:bidi="ar-IQ"/>
        </w:rPr>
        <w:t>في مادته (17) التي تنص على:</w:t>
      </w:r>
    </w:p>
    <w:p w:rsidR="00816C8E" w:rsidRPr="004A2DDD" w:rsidRDefault="00816C8E" w:rsidP="00816C8E">
      <w:pPr>
        <w:pStyle w:val="SingleTxtGA"/>
        <w:spacing w:after="100"/>
        <w:ind w:left="1928"/>
        <w:rPr>
          <w:rtl/>
          <w:lang w:bidi="ar-IQ"/>
        </w:rPr>
      </w:pPr>
      <w:r w:rsidRPr="004A2DDD">
        <w:rPr>
          <w:rtl/>
          <w:lang w:bidi="ar-IQ"/>
        </w:rPr>
        <w:t>أولا:</w:t>
      </w:r>
      <w:r>
        <w:rPr>
          <w:rtl/>
          <w:lang w:bidi="ar-IQ"/>
        </w:rPr>
        <w:tab/>
      </w:r>
      <w:r w:rsidRPr="004A2DDD">
        <w:rPr>
          <w:rtl/>
          <w:lang w:bidi="ar-IQ"/>
        </w:rPr>
        <w:t>لكل فرد الحق في الخصوصية الشخصية</w:t>
      </w:r>
      <w:r>
        <w:rPr>
          <w:rtl/>
          <w:lang w:bidi="ar-IQ"/>
        </w:rPr>
        <w:t>،</w:t>
      </w:r>
      <w:r w:rsidRPr="004A2DDD">
        <w:rPr>
          <w:rtl/>
          <w:lang w:bidi="ar-IQ"/>
        </w:rPr>
        <w:t xml:space="preserve"> بما لا يتنافى مع حقوق </w:t>
      </w:r>
      <w:r w:rsidRPr="004A2DDD">
        <w:rPr>
          <w:rFonts w:hint="eastAsia"/>
          <w:rtl/>
          <w:lang w:bidi="ar-IQ"/>
        </w:rPr>
        <w:t>الآخرين</w:t>
      </w:r>
      <w:r>
        <w:rPr>
          <w:rtl/>
          <w:lang w:bidi="ar-IQ"/>
        </w:rPr>
        <w:t>،</w:t>
      </w:r>
      <w:r w:rsidRPr="004A2DDD">
        <w:rPr>
          <w:rtl/>
          <w:lang w:bidi="ar-IQ"/>
        </w:rPr>
        <w:t xml:space="preserve"> والآداب العامة.</w:t>
      </w:r>
    </w:p>
    <w:p w:rsidR="00816C8E" w:rsidRPr="004A2DDD" w:rsidRDefault="00816C8E" w:rsidP="00816C8E">
      <w:pPr>
        <w:pStyle w:val="SingleTxtGA"/>
        <w:ind w:left="1928"/>
        <w:rPr>
          <w:lang w:bidi="ar-IQ"/>
        </w:rPr>
      </w:pPr>
      <w:r w:rsidRPr="004A2DDD">
        <w:rPr>
          <w:rtl/>
          <w:lang w:bidi="ar-IQ"/>
        </w:rPr>
        <w:t>ثانياً:</w:t>
      </w:r>
      <w:r>
        <w:rPr>
          <w:rtl/>
          <w:lang w:bidi="ar-IQ"/>
        </w:rPr>
        <w:tab/>
      </w:r>
      <w:r w:rsidRPr="004A2DDD">
        <w:rPr>
          <w:rtl/>
          <w:lang w:bidi="ar-IQ"/>
        </w:rPr>
        <w:t>حرمة المساكن مصونة</w:t>
      </w:r>
      <w:r>
        <w:rPr>
          <w:rtl/>
          <w:lang w:bidi="ar-IQ"/>
        </w:rPr>
        <w:t>،</w:t>
      </w:r>
      <w:r w:rsidRPr="004A2DDD">
        <w:rPr>
          <w:rtl/>
          <w:lang w:bidi="ar-IQ"/>
        </w:rPr>
        <w:t xml:space="preserve"> ولا يجوز دخولها </w:t>
      </w:r>
      <w:r w:rsidRPr="004A2DDD">
        <w:rPr>
          <w:rFonts w:hint="eastAsia"/>
          <w:rtl/>
          <w:lang w:bidi="ar-IQ"/>
        </w:rPr>
        <w:t>أو</w:t>
      </w:r>
      <w:r w:rsidRPr="004A2DDD">
        <w:rPr>
          <w:rtl/>
          <w:lang w:bidi="ar-IQ"/>
        </w:rPr>
        <w:t xml:space="preserve"> تفتيشها </w:t>
      </w:r>
      <w:r w:rsidRPr="004A2DDD">
        <w:rPr>
          <w:rFonts w:hint="eastAsia"/>
          <w:rtl/>
          <w:lang w:bidi="ar-IQ"/>
        </w:rPr>
        <w:t>أو</w:t>
      </w:r>
      <w:r w:rsidRPr="004A2DDD">
        <w:rPr>
          <w:rtl/>
          <w:lang w:bidi="ar-IQ"/>
        </w:rPr>
        <w:t xml:space="preserve"> التعرض لها </w:t>
      </w:r>
      <w:r w:rsidRPr="004A2DDD">
        <w:rPr>
          <w:rFonts w:hint="eastAsia"/>
          <w:rtl/>
          <w:lang w:bidi="ar-IQ"/>
        </w:rPr>
        <w:t>إلا</w:t>
      </w:r>
      <w:r w:rsidRPr="004A2DDD">
        <w:rPr>
          <w:rtl/>
          <w:lang w:bidi="ar-IQ"/>
        </w:rPr>
        <w:t xml:space="preserve"> بقرار قضائي</w:t>
      </w:r>
      <w:r>
        <w:rPr>
          <w:rtl/>
          <w:lang w:bidi="ar-IQ"/>
        </w:rPr>
        <w:t>،</w:t>
      </w:r>
      <w:r w:rsidRPr="004A2DDD">
        <w:rPr>
          <w:rtl/>
          <w:lang w:bidi="ar-IQ"/>
        </w:rPr>
        <w:t xml:space="preserve"> وفقاً للقانون.</w:t>
      </w:r>
    </w:p>
    <w:p w:rsidR="00816C8E" w:rsidRPr="004A2DDD" w:rsidRDefault="00816C8E" w:rsidP="00816C8E">
      <w:pPr>
        <w:pStyle w:val="SingleTxtGA"/>
        <w:rPr>
          <w:lang w:bidi="ar-IQ"/>
        </w:rPr>
      </w:pPr>
      <w:r>
        <w:rPr>
          <w:rFonts w:hint="cs"/>
          <w:rtl/>
          <w:lang w:bidi="ar-IQ"/>
        </w:rPr>
        <w:lastRenderedPageBreak/>
        <w:t>120-</w:t>
      </w:r>
      <w:r>
        <w:rPr>
          <w:rFonts w:hint="cs"/>
          <w:rtl/>
          <w:lang w:bidi="ar-IQ"/>
        </w:rPr>
        <w:tab/>
      </w:r>
      <w:r w:rsidRPr="004A2DDD">
        <w:rPr>
          <w:rtl/>
          <w:lang w:bidi="ar-IQ"/>
        </w:rPr>
        <w:t xml:space="preserve">كما تضمن قانون العقوبات </w:t>
      </w:r>
      <w:r w:rsidRPr="004A2DDD">
        <w:rPr>
          <w:rFonts w:hint="eastAsia"/>
          <w:rtl/>
          <w:lang w:bidi="ar-IQ"/>
        </w:rPr>
        <w:t>رقم</w:t>
      </w:r>
      <w:r w:rsidRPr="004A2DDD">
        <w:rPr>
          <w:rtl/>
          <w:lang w:bidi="ar-IQ"/>
        </w:rPr>
        <w:t xml:space="preserve"> 111 لسنة 1969 في الباب الثاني الفصل </w:t>
      </w:r>
      <w:r w:rsidRPr="004A2DDD">
        <w:rPr>
          <w:rFonts w:hint="eastAsia"/>
          <w:rtl/>
          <w:lang w:bidi="ar-IQ"/>
        </w:rPr>
        <w:t>الأول</w:t>
      </w:r>
      <w:r w:rsidRPr="004A2DDD">
        <w:rPr>
          <w:rtl/>
          <w:lang w:bidi="ar-IQ"/>
        </w:rPr>
        <w:t xml:space="preserve"> والفصل الثاني بنوداً خاصة تتعلق بحرية </w:t>
      </w:r>
      <w:r w:rsidRPr="004A2DDD">
        <w:rPr>
          <w:rFonts w:hint="eastAsia"/>
          <w:rtl/>
          <w:lang w:bidi="ar-IQ"/>
        </w:rPr>
        <w:t>الإنسان</w:t>
      </w:r>
      <w:r w:rsidRPr="004A2DDD">
        <w:rPr>
          <w:rtl/>
          <w:lang w:bidi="ar-IQ"/>
        </w:rPr>
        <w:t xml:space="preserve"> وحرمته وعدم خرق حرمة المنازل</w:t>
      </w:r>
      <w:r>
        <w:rPr>
          <w:rtl/>
          <w:lang w:bidi="ar-IQ"/>
        </w:rPr>
        <w:t>.</w:t>
      </w:r>
      <w:r w:rsidRPr="004A2DDD">
        <w:rPr>
          <w:rtl/>
          <w:lang w:bidi="ar-IQ"/>
        </w:rPr>
        <w:t xml:space="preserve"> </w:t>
      </w:r>
      <w:r w:rsidRPr="004A2DDD">
        <w:rPr>
          <w:rFonts w:hint="eastAsia"/>
          <w:rtl/>
          <w:lang w:bidi="ar-IQ"/>
        </w:rPr>
        <w:t>و</w:t>
      </w:r>
      <w:r w:rsidRPr="004A2DDD">
        <w:rPr>
          <w:rtl/>
          <w:lang w:bidi="ar-IQ"/>
        </w:rPr>
        <w:t xml:space="preserve">فرض </w:t>
      </w:r>
      <w:r w:rsidRPr="004A2DDD">
        <w:rPr>
          <w:rFonts w:hint="eastAsia"/>
          <w:rtl/>
          <w:lang w:bidi="ar-IQ"/>
        </w:rPr>
        <w:t>ال</w:t>
      </w:r>
      <w:r w:rsidRPr="004A2DDD">
        <w:rPr>
          <w:rtl/>
          <w:lang w:bidi="ar-IQ"/>
        </w:rPr>
        <w:t>قانون في مواده (433</w:t>
      </w:r>
      <w:r>
        <w:rPr>
          <w:rtl/>
          <w:lang w:bidi="ar-IQ"/>
        </w:rPr>
        <w:t>/</w:t>
      </w:r>
      <w:r w:rsidRPr="004A2DDD">
        <w:rPr>
          <w:rtl/>
          <w:lang w:bidi="ar-IQ"/>
        </w:rPr>
        <w:t>434/435/436) عقوبة على كل شخص يعتدي على الآخرين سواء بالقذف أو السب بالحبس أو بالغرامة.</w:t>
      </w:r>
    </w:p>
    <w:p w:rsidR="00816C8E" w:rsidRPr="004A2DDD" w:rsidRDefault="00816C8E" w:rsidP="00816C8E">
      <w:pPr>
        <w:pStyle w:val="SingleTxtGA"/>
        <w:rPr>
          <w:lang w:bidi="ar-IQ"/>
        </w:rPr>
      </w:pPr>
      <w:r>
        <w:rPr>
          <w:rFonts w:hint="cs"/>
          <w:rtl/>
          <w:lang w:bidi="ar-IQ"/>
        </w:rPr>
        <w:t>121-</w:t>
      </w:r>
      <w:r>
        <w:rPr>
          <w:rFonts w:hint="cs"/>
          <w:rtl/>
          <w:lang w:bidi="ar-IQ"/>
        </w:rPr>
        <w:tab/>
      </w:r>
      <w:r w:rsidRPr="004A2DDD">
        <w:rPr>
          <w:rFonts w:hint="eastAsia"/>
          <w:rtl/>
          <w:lang w:bidi="ar-IQ"/>
        </w:rPr>
        <w:t>أشارت</w:t>
      </w:r>
      <w:r w:rsidRPr="004A2DDD">
        <w:rPr>
          <w:rtl/>
          <w:lang w:bidi="ar-IQ"/>
        </w:rPr>
        <w:t xml:space="preserve"> </w:t>
      </w:r>
      <w:r w:rsidRPr="004A2DDD">
        <w:rPr>
          <w:rFonts w:hint="eastAsia"/>
          <w:rtl/>
          <w:lang w:bidi="ar-IQ"/>
        </w:rPr>
        <w:t>المادة</w:t>
      </w:r>
      <w:r w:rsidRPr="004A2DDD">
        <w:rPr>
          <w:rtl/>
          <w:lang w:bidi="ar-IQ"/>
        </w:rPr>
        <w:t xml:space="preserve"> 24 </w:t>
      </w:r>
      <w:r w:rsidRPr="004A2DDD">
        <w:rPr>
          <w:rFonts w:hint="eastAsia"/>
          <w:rtl/>
          <w:lang w:bidi="ar-IQ"/>
        </w:rPr>
        <w:t>من</w:t>
      </w:r>
      <w:r w:rsidRPr="004A2DDD">
        <w:rPr>
          <w:rtl/>
          <w:lang w:bidi="ar-IQ"/>
        </w:rPr>
        <w:t xml:space="preserve"> </w:t>
      </w:r>
      <w:r w:rsidRPr="004A2DDD">
        <w:rPr>
          <w:rFonts w:hint="eastAsia"/>
          <w:rtl/>
          <w:lang w:bidi="ar-IQ"/>
        </w:rPr>
        <w:t>قانون</w:t>
      </w:r>
      <w:r w:rsidRPr="004A2DDD">
        <w:rPr>
          <w:rtl/>
          <w:lang w:bidi="ar-IQ"/>
        </w:rPr>
        <w:t xml:space="preserve"> </w:t>
      </w:r>
      <w:r w:rsidRPr="004A2DDD">
        <w:rPr>
          <w:rFonts w:hint="eastAsia"/>
          <w:rtl/>
          <w:lang w:bidi="ar-IQ"/>
        </w:rPr>
        <w:t>الصحة</w:t>
      </w:r>
      <w:r w:rsidRPr="004A2DDD">
        <w:rPr>
          <w:rtl/>
          <w:lang w:bidi="ar-IQ"/>
        </w:rPr>
        <w:t xml:space="preserve"> العامة </w:t>
      </w:r>
      <w:r w:rsidRPr="004A2DDD">
        <w:rPr>
          <w:rFonts w:hint="eastAsia"/>
          <w:rtl/>
          <w:lang w:bidi="ar-IQ"/>
        </w:rPr>
        <w:t>رقم</w:t>
      </w:r>
      <w:r w:rsidRPr="004A2DDD">
        <w:rPr>
          <w:rtl/>
          <w:lang w:bidi="ar-IQ"/>
        </w:rPr>
        <w:t xml:space="preserve"> 89 </w:t>
      </w:r>
      <w:r w:rsidRPr="004A2DDD">
        <w:rPr>
          <w:rFonts w:hint="eastAsia"/>
          <w:rtl/>
          <w:lang w:bidi="ar-IQ"/>
        </w:rPr>
        <w:t>لسنة</w:t>
      </w:r>
      <w:r w:rsidRPr="004A2DDD">
        <w:rPr>
          <w:rtl/>
          <w:lang w:bidi="ar-IQ"/>
        </w:rPr>
        <w:t xml:space="preserve"> 1981 </w:t>
      </w:r>
      <w:r w:rsidRPr="004A2DDD">
        <w:rPr>
          <w:rFonts w:hint="eastAsia"/>
          <w:rtl/>
          <w:lang w:bidi="ar-IQ"/>
        </w:rPr>
        <w:t>الصحة</w:t>
      </w:r>
      <w:r w:rsidRPr="004A2DDD">
        <w:rPr>
          <w:rtl/>
          <w:lang w:bidi="ar-IQ"/>
        </w:rPr>
        <w:t xml:space="preserve"> </w:t>
      </w:r>
      <w:r w:rsidRPr="004A2DDD">
        <w:rPr>
          <w:rFonts w:hint="eastAsia"/>
          <w:rtl/>
          <w:lang w:bidi="ar-IQ"/>
        </w:rPr>
        <w:t>النفسية</w:t>
      </w:r>
      <w:r w:rsidRPr="004A2DDD">
        <w:rPr>
          <w:rtl/>
          <w:lang w:bidi="ar-IQ"/>
        </w:rPr>
        <w:t xml:space="preserve"> </w:t>
      </w:r>
      <w:r w:rsidRPr="004A2DDD">
        <w:rPr>
          <w:rFonts w:hint="eastAsia"/>
          <w:rtl/>
          <w:lang w:bidi="ar-IQ"/>
        </w:rPr>
        <w:t>والعقلية</w:t>
      </w:r>
      <w:r w:rsidRPr="004A2DDD">
        <w:rPr>
          <w:rtl/>
          <w:lang w:bidi="ar-IQ"/>
        </w:rPr>
        <w:t xml:space="preserve"> </w:t>
      </w:r>
      <w:r w:rsidRPr="004A2DDD">
        <w:rPr>
          <w:rFonts w:hint="eastAsia"/>
          <w:rtl/>
          <w:lang w:bidi="ar-IQ"/>
        </w:rPr>
        <w:t>والعصبية</w:t>
      </w:r>
      <w:r w:rsidRPr="004A2DDD">
        <w:rPr>
          <w:rtl/>
          <w:lang w:bidi="ar-IQ"/>
        </w:rPr>
        <w:t xml:space="preserve"> </w:t>
      </w:r>
      <w:r w:rsidRPr="004A2DDD">
        <w:rPr>
          <w:rFonts w:hint="eastAsia"/>
          <w:rtl/>
          <w:lang w:bidi="ar-IQ"/>
        </w:rPr>
        <w:t>إلى</w:t>
      </w:r>
      <w:r w:rsidRPr="004A2DDD">
        <w:rPr>
          <w:rtl/>
          <w:lang w:bidi="ar-IQ"/>
        </w:rPr>
        <w:t xml:space="preserve"> </w:t>
      </w:r>
      <w:r w:rsidRPr="004A2DDD">
        <w:rPr>
          <w:rFonts w:hint="eastAsia"/>
          <w:rtl/>
          <w:lang w:bidi="ar-IQ"/>
        </w:rPr>
        <w:t>إن</w:t>
      </w:r>
      <w:r w:rsidRPr="004A2DDD">
        <w:rPr>
          <w:rtl/>
          <w:lang w:bidi="ar-IQ"/>
        </w:rPr>
        <w:t xml:space="preserve"> </w:t>
      </w:r>
      <w:r w:rsidRPr="004A2DDD">
        <w:rPr>
          <w:rFonts w:hint="eastAsia"/>
          <w:rtl/>
          <w:lang w:bidi="ar-IQ"/>
        </w:rPr>
        <w:t>تقوم</w:t>
      </w:r>
      <w:r w:rsidRPr="004A2DDD">
        <w:rPr>
          <w:rtl/>
          <w:lang w:bidi="ar-IQ"/>
        </w:rPr>
        <w:t xml:space="preserve"> </w:t>
      </w:r>
      <w:r w:rsidRPr="004A2DDD">
        <w:rPr>
          <w:rFonts w:hint="eastAsia"/>
          <w:rtl/>
          <w:lang w:bidi="ar-IQ"/>
        </w:rPr>
        <w:t>وزارة</w:t>
      </w:r>
      <w:r w:rsidRPr="004A2DDD">
        <w:rPr>
          <w:rtl/>
          <w:lang w:bidi="ar-IQ"/>
        </w:rPr>
        <w:t xml:space="preserve"> </w:t>
      </w:r>
      <w:r w:rsidRPr="004A2DDD">
        <w:rPr>
          <w:rFonts w:hint="eastAsia"/>
          <w:rtl/>
          <w:lang w:bidi="ar-IQ"/>
        </w:rPr>
        <w:t>الصحة</w:t>
      </w:r>
      <w:r w:rsidRPr="004A2DDD">
        <w:rPr>
          <w:rtl/>
          <w:lang w:bidi="ar-IQ"/>
        </w:rPr>
        <w:t xml:space="preserve"> </w:t>
      </w:r>
      <w:r w:rsidRPr="004A2DDD">
        <w:rPr>
          <w:rFonts w:hint="eastAsia"/>
          <w:rtl/>
          <w:lang w:bidi="ar-IQ"/>
        </w:rPr>
        <w:t>بما</w:t>
      </w:r>
      <w:r w:rsidRPr="004A2DDD">
        <w:rPr>
          <w:rtl/>
          <w:lang w:bidi="ar-IQ"/>
        </w:rPr>
        <w:t xml:space="preserve"> </w:t>
      </w:r>
      <w:r w:rsidRPr="004A2DDD">
        <w:rPr>
          <w:rFonts w:hint="eastAsia"/>
          <w:rtl/>
          <w:lang w:bidi="ar-IQ"/>
        </w:rPr>
        <w:t>يلي</w:t>
      </w:r>
      <w:r>
        <w:rPr>
          <w:rtl/>
          <w:lang w:bidi="ar-IQ"/>
        </w:rPr>
        <w:t>:</w:t>
      </w:r>
    </w:p>
    <w:p w:rsidR="00816C8E" w:rsidRPr="004A2DDD" w:rsidRDefault="00816C8E" w:rsidP="00816C8E">
      <w:pPr>
        <w:pStyle w:val="Bullet1GA"/>
        <w:numPr>
          <w:ilvl w:val="0"/>
          <w:numId w:val="3"/>
        </w:numPr>
        <w:bidi/>
        <w:rPr>
          <w:lang w:bidi="ar-IQ"/>
        </w:rPr>
      </w:pPr>
      <w:r w:rsidRPr="004A2DDD">
        <w:rPr>
          <w:rFonts w:hint="eastAsia"/>
          <w:rtl/>
          <w:lang w:bidi="ar-IQ"/>
        </w:rPr>
        <w:t>إنشاء</w:t>
      </w:r>
      <w:r w:rsidRPr="004A2DDD">
        <w:rPr>
          <w:rtl/>
          <w:lang w:bidi="ar-IQ"/>
        </w:rPr>
        <w:t xml:space="preserve"> المؤسسات الوقائية والعلاجية اللازمة والكافية لتقديم خدمات الصحة النفسية والعقلية والعصبية للمواطنين</w:t>
      </w:r>
      <w:r>
        <w:rPr>
          <w:rFonts w:hint="cs"/>
          <w:rtl/>
          <w:lang w:bidi="ar-IQ"/>
        </w:rPr>
        <w:t>؛</w:t>
      </w:r>
    </w:p>
    <w:p w:rsidR="00816C8E" w:rsidRPr="004A2DDD" w:rsidRDefault="00816C8E" w:rsidP="00816C8E">
      <w:pPr>
        <w:pStyle w:val="Bullet1GA"/>
        <w:numPr>
          <w:ilvl w:val="0"/>
          <w:numId w:val="3"/>
        </w:numPr>
        <w:bidi/>
        <w:rPr>
          <w:lang w:bidi="ar-IQ"/>
        </w:rPr>
      </w:pPr>
      <w:r w:rsidRPr="004A2DDD">
        <w:rPr>
          <w:rFonts w:hint="eastAsia"/>
          <w:rtl/>
          <w:lang w:bidi="ar-IQ"/>
        </w:rPr>
        <w:t>تقديم</w:t>
      </w:r>
      <w:r w:rsidRPr="004A2DDD">
        <w:rPr>
          <w:rtl/>
          <w:lang w:bidi="ar-IQ"/>
        </w:rPr>
        <w:t xml:space="preserve"> </w:t>
      </w:r>
      <w:r w:rsidRPr="004A2DDD">
        <w:rPr>
          <w:rFonts w:hint="eastAsia"/>
          <w:rtl/>
          <w:lang w:bidi="ar-IQ"/>
        </w:rPr>
        <w:t>الخدمات</w:t>
      </w:r>
      <w:r w:rsidRPr="004A2DDD">
        <w:rPr>
          <w:rtl/>
          <w:lang w:bidi="ar-IQ"/>
        </w:rPr>
        <w:t xml:space="preserve"> </w:t>
      </w:r>
      <w:r w:rsidRPr="004A2DDD">
        <w:rPr>
          <w:rFonts w:hint="eastAsia"/>
          <w:rtl/>
          <w:lang w:bidi="ar-IQ"/>
        </w:rPr>
        <w:t>الوقائية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مجال</w:t>
      </w:r>
      <w:r w:rsidRPr="004A2DDD">
        <w:rPr>
          <w:rtl/>
          <w:lang w:bidi="ar-IQ"/>
        </w:rPr>
        <w:t xml:space="preserve"> </w:t>
      </w:r>
      <w:r w:rsidRPr="004A2DDD">
        <w:rPr>
          <w:rFonts w:hint="eastAsia"/>
          <w:rtl/>
          <w:lang w:bidi="ar-IQ"/>
        </w:rPr>
        <w:t>الصحة</w:t>
      </w:r>
      <w:r w:rsidRPr="004A2DDD">
        <w:rPr>
          <w:rtl/>
          <w:lang w:bidi="ar-IQ"/>
        </w:rPr>
        <w:t xml:space="preserve"> </w:t>
      </w:r>
      <w:r w:rsidRPr="004A2DDD">
        <w:rPr>
          <w:rFonts w:hint="eastAsia"/>
          <w:rtl/>
          <w:lang w:bidi="ar-IQ"/>
        </w:rPr>
        <w:t>النفسية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مراحل</w:t>
      </w:r>
      <w:r w:rsidRPr="004A2DDD">
        <w:rPr>
          <w:rtl/>
          <w:lang w:bidi="ar-IQ"/>
        </w:rPr>
        <w:t xml:space="preserve"> </w:t>
      </w:r>
      <w:r w:rsidRPr="004A2DDD">
        <w:rPr>
          <w:rFonts w:hint="eastAsia"/>
          <w:rtl/>
          <w:lang w:bidi="ar-IQ"/>
        </w:rPr>
        <w:t>نمو</w:t>
      </w:r>
      <w:r w:rsidRPr="004A2DDD">
        <w:rPr>
          <w:rtl/>
          <w:lang w:bidi="ar-IQ"/>
        </w:rPr>
        <w:t xml:space="preserve"> </w:t>
      </w:r>
      <w:r w:rsidRPr="004A2DDD">
        <w:rPr>
          <w:rFonts w:hint="eastAsia"/>
          <w:rtl/>
          <w:lang w:bidi="ar-IQ"/>
        </w:rPr>
        <w:t>المواطن</w:t>
      </w:r>
      <w:r w:rsidRPr="004A2DDD">
        <w:rPr>
          <w:rtl/>
          <w:lang w:bidi="ar-IQ"/>
        </w:rPr>
        <w:t xml:space="preserve"> </w:t>
      </w:r>
      <w:r w:rsidRPr="004A2DDD">
        <w:rPr>
          <w:rFonts w:hint="eastAsia"/>
          <w:rtl/>
          <w:lang w:bidi="ar-IQ"/>
        </w:rPr>
        <w:t>المختلفة</w:t>
      </w:r>
      <w:r w:rsidRPr="004A2DDD">
        <w:rPr>
          <w:rtl/>
          <w:lang w:bidi="ar-IQ"/>
        </w:rPr>
        <w:t xml:space="preserve"> </w:t>
      </w:r>
      <w:r w:rsidRPr="004A2DDD">
        <w:rPr>
          <w:rFonts w:hint="eastAsia"/>
          <w:rtl/>
          <w:lang w:bidi="ar-IQ"/>
        </w:rPr>
        <w:t>منذ</w:t>
      </w:r>
      <w:r w:rsidRPr="004A2DDD">
        <w:rPr>
          <w:rtl/>
          <w:lang w:bidi="ar-IQ"/>
        </w:rPr>
        <w:t xml:space="preserve"> </w:t>
      </w:r>
      <w:r w:rsidRPr="004A2DDD">
        <w:rPr>
          <w:rFonts w:hint="eastAsia"/>
          <w:rtl/>
          <w:lang w:bidi="ar-IQ"/>
        </w:rPr>
        <w:t>ولادته</w:t>
      </w:r>
      <w:r w:rsidRPr="004A2DDD">
        <w:rPr>
          <w:rtl/>
          <w:lang w:bidi="ar-IQ"/>
        </w:rPr>
        <w:t xml:space="preserve"> </w:t>
      </w:r>
      <w:r w:rsidRPr="004A2DDD">
        <w:rPr>
          <w:rFonts w:hint="eastAsia"/>
          <w:rtl/>
          <w:lang w:bidi="ar-IQ"/>
        </w:rPr>
        <w:t>حتى</w:t>
      </w:r>
      <w:r w:rsidRPr="004A2DDD">
        <w:rPr>
          <w:rtl/>
          <w:lang w:bidi="ar-IQ"/>
        </w:rPr>
        <w:t xml:space="preserve"> </w:t>
      </w:r>
      <w:r w:rsidRPr="004A2DDD">
        <w:rPr>
          <w:rFonts w:hint="eastAsia"/>
          <w:rtl/>
          <w:lang w:bidi="ar-IQ"/>
        </w:rPr>
        <w:t>شيخوخته</w:t>
      </w:r>
      <w:r>
        <w:rPr>
          <w:rFonts w:hint="cs"/>
          <w:rtl/>
          <w:lang w:bidi="ar-IQ"/>
        </w:rPr>
        <w:t>؛</w:t>
      </w:r>
    </w:p>
    <w:p w:rsidR="00816C8E" w:rsidRPr="004A2DDD" w:rsidRDefault="00816C8E" w:rsidP="00816C8E">
      <w:pPr>
        <w:pStyle w:val="Bullet1GA"/>
        <w:numPr>
          <w:ilvl w:val="0"/>
          <w:numId w:val="3"/>
        </w:numPr>
        <w:bidi/>
        <w:rPr>
          <w:lang w:bidi="ar-IQ"/>
        </w:rPr>
      </w:pPr>
      <w:r w:rsidRPr="004A2DDD">
        <w:rPr>
          <w:rFonts w:hint="eastAsia"/>
          <w:rtl/>
          <w:lang w:bidi="ar-IQ"/>
        </w:rPr>
        <w:t>توفير</w:t>
      </w:r>
      <w:r w:rsidRPr="004A2DDD">
        <w:rPr>
          <w:rtl/>
          <w:lang w:bidi="ar-IQ"/>
        </w:rPr>
        <w:t xml:space="preserve"> </w:t>
      </w:r>
      <w:r w:rsidRPr="004A2DDD">
        <w:rPr>
          <w:rFonts w:hint="eastAsia"/>
          <w:rtl/>
          <w:lang w:bidi="ar-IQ"/>
        </w:rPr>
        <w:t>العناية</w:t>
      </w:r>
      <w:r w:rsidRPr="004A2DDD">
        <w:rPr>
          <w:rtl/>
          <w:lang w:bidi="ar-IQ"/>
        </w:rPr>
        <w:t xml:space="preserve"> </w:t>
      </w:r>
      <w:r w:rsidRPr="004A2DDD">
        <w:rPr>
          <w:rFonts w:hint="eastAsia"/>
          <w:rtl/>
          <w:lang w:bidi="ar-IQ"/>
        </w:rPr>
        <w:t>الصحية</w:t>
      </w:r>
      <w:r w:rsidRPr="004A2DDD">
        <w:rPr>
          <w:rtl/>
          <w:lang w:bidi="ar-IQ"/>
        </w:rPr>
        <w:t xml:space="preserve"> </w:t>
      </w:r>
      <w:r w:rsidRPr="004A2DDD">
        <w:rPr>
          <w:rFonts w:hint="eastAsia"/>
          <w:rtl/>
          <w:lang w:bidi="ar-IQ"/>
        </w:rPr>
        <w:t>اللازمة</w:t>
      </w:r>
      <w:r w:rsidRPr="004A2DDD">
        <w:rPr>
          <w:rtl/>
          <w:lang w:bidi="ar-IQ"/>
        </w:rPr>
        <w:t xml:space="preserve"> </w:t>
      </w:r>
      <w:r w:rsidRPr="004A2DDD">
        <w:rPr>
          <w:rFonts w:hint="eastAsia"/>
          <w:rtl/>
          <w:lang w:bidi="ar-IQ"/>
        </w:rPr>
        <w:t>والعلاج</w:t>
      </w:r>
      <w:r w:rsidRPr="004A2DDD">
        <w:rPr>
          <w:rtl/>
          <w:lang w:bidi="ar-IQ"/>
        </w:rPr>
        <w:t xml:space="preserve"> </w:t>
      </w:r>
      <w:r w:rsidRPr="004A2DDD">
        <w:rPr>
          <w:rFonts w:hint="eastAsia"/>
          <w:rtl/>
          <w:lang w:bidi="ar-IQ"/>
        </w:rPr>
        <w:t>المناسب</w:t>
      </w:r>
      <w:r w:rsidRPr="004A2DDD">
        <w:rPr>
          <w:rtl/>
          <w:lang w:bidi="ar-IQ"/>
        </w:rPr>
        <w:t xml:space="preserve"> </w:t>
      </w:r>
      <w:r w:rsidRPr="004A2DDD">
        <w:rPr>
          <w:rFonts w:hint="eastAsia"/>
          <w:rtl/>
          <w:lang w:bidi="ar-IQ"/>
        </w:rPr>
        <w:t>للحالات</w:t>
      </w:r>
      <w:r w:rsidRPr="004A2DDD">
        <w:rPr>
          <w:rtl/>
          <w:lang w:bidi="ar-IQ"/>
        </w:rPr>
        <w:t xml:space="preserve"> </w:t>
      </w:r>
      <w:r w:rsidRPr="004A2DDD">
        <w:rPr>
          <w:rFonts w:hint="eastAsia"/>
          <w:rtl/>
          <w:lang w:bidi="ar-IQ"/>
        </w:rPr>
        <w:t>الآتية</w:t>
      </w:r>
      <w:r>
        <w:rPr>
          <w:rtl/>
          <w:lang w:bidi="ar-IQ"/>
        </w:rPr>
        <w:t>:</w:t>
      </w:r>
    </w:p>
    <w:p w:rsidR="00816C8E" w:rsidRPr="004A2DDD" w:rsidRDefault="00816C8E" w:rsidP="00816C8E">
      <w:pPr>
        <w:pStyle w:val="SingleTxtGA"/>
        <w:tabs>
          <w:tab w:val="clear" w:pos="2608"/>
          <w:tab w:val="clear" w:pos="3289"/>
          <w:tab w:val="clear" w:pos="3969"/>
          <w:tab w:val="left" w:pos="3144"/>
          <w:tab w:val="left" w:pos="3827"/>
        </w:tabs>
        <w:ind w:left="2514"/>
        <w:rPr>
          <w:lang w:bidi="ar-IQ"/>
        </w:rPr>
      </w:pPr>
      <w:r>
        <w:rPr>
          <w:rtl/>
          <w:lang w:bidi="ar-IQ"/>
        </w:rPr>
        <w:tab/>
      </w:r>
      <w:r>
        <w:rPr>
          <w:rFonts w:hint="cs"/>
          <w:rtl/>
          <w:lang w:bidi="ar-IQ"/>
        </w:rPr>
        <w:t>(أ)</w:t>
      </w:r>
      <w:r>
        <w:rPr>
          <w:rFonts w:hint="cs"/>
          <w:rtl/>
          <w:lang w:bidi="ar-IQ"/>
        </w:rPr>
        <w:tab/>
      </w:r>
      <w:r w:rsidRPr="004A2DDD">
        <w:rPr>
          <w:rFonts w:hint="eastAsia"/>
          <w:rtl/>
          <w:lang w:bidi="ar-IQ"/>
        </w:rPr>
        <w:t>التخلف</w:t>
      </w:r>
      <w:r w:rsidRPr="004A2DDD">
        <w:rPr>
          <w:rtl/>
          <w:lang w:bidi="ar-IQ"/>
        </w:rPr>
        <w:t xml:space="preserve"> العقلي</w:t>
      </w:r>
      <w:r>
        <w:rPr>
          <w:rFonts w:hint="cs"/>
          <w:rtl/>
          <w:lang w:bidi="ar-IQ"/>
        </w:rPr>
        <w:t>؛</w:t>
      </w:r>
      <w:r w:rsidRPr="004A2DDD">
        <w:rPr>
          <w:rtl/>
          <w:lang w:bidi="ar-IQ"/>
        </w:rPr>
        <w:t xml:space="preserve"> </w:t>
      </w:r>
    </w:p>
    <w:p w:rsidR="00816C8E" w:rsidRPr="004A2DDD" w:rsidRDefault="00816C8E" w:rsidP="00816C8E">
      <w:pPr>
        <w:pStyle w:val="SingleTxtGA"/>
        <w:tabs>
          <w:tab w:val="clear" w:pos="2608"/>
          <w:tab w:val="clear" w:pos="3289"/>
          <w:tab w:val="clear" w:pos="3969"/>
          <w:tab w:val="left" w:pos="3144"/>
          <w:tab w:val="left" w:pos="3827"/>
        </w:tabs>
        <w:ind w:left="2514"/>
        <w:rPr>
          <w:lang w:bidi="ar-IQ"/>
        </w:rPr>
      </w:pPr>
      <w:r>
        <w:rPr>
          <w:rtl/>
          <w:lang w:bidi="ar-IQ"/>
        </w:rPr>
        <w:tab/>
      </w:r>
      <w:r>
        <w:rPr>
          <w:rFonts w:hint="cs"/>
          <w:rtl/>
          <w:lang w:bidi="ar-IQ"/>
        </w:rPr>
        <w:t>(ب)</w:t>
      </w:r>
      <w:r>
        <w:rPr>
          <w:rFonts w:hint="cs"/>
          <w:rtl/>
          <w:lang w:bidi="ar-IQ"/>
        </w:rPr>
        <w:tab/>
      </w:r>
      <w:r w:rsidRPr="004A2DDD">
        <w:rPr>
          <w:rFonts w:hint="eastAsia"/>
          <w:rtl/>
          <w:lang w:bidi="ar-IQ"/>
        </w:rPr>
        <w:t>خرف</w:t>
      </w:r>
      <w:r w:rsidRPr="004A2DDD">
        <w:rPr>
          <w:rtl/>
          <w:lang w:bidi="ar-IQ"/>
        </w:rPr>
        <w:t xml:space="preserve"> الشيخوخة</w:t>
      </w:r>
      <w:r>
        <w:rPr>
          <w:rFonts w:hint="cs"/>
          <w:rtl/>
          <w:lang w:bidi="ar-IQ"/>
        </w:rPr>
        <w:t>؛</w:t>
      </w:r>
      <w:r w:rsidRPr="004A2DDD">
        <w:rPr>
          <w:rtl/>
          <w:lang w:bidi="ar-IQ"/>
        </w:rPr>
        <w:t xml:space="preserve"> </w:t>
      </w:r>
    </w:p>
    <w:p w:rsidR="00816C8E" w:rsidRPr="004A2DDD" w:rsidRDefault="00816C8E" w:rsidP="00816C8E">
      <w:pPr>
        <w:pStyle w:val="SingleTxtGA"/>
        <w:tabs>
          <w:tab w:val="clear" w:pos="2608"/>
          <w:tab w:val="clear" w:pos="3289"/>
          <w:tab w:val="clear" w:pos="3969"/>
          <w:tab w:val="left" w:pos="3144"/>
          <w:tab w:val="left" w:pos="3827"/>
        </w:tabs>
        <w:ind w:left="2514"/>
        <w:rPr>
          <w:lang w:bidi="ar-IQ"/>
        </w:rPr>
      </w:pPr>
      <w:r>
        <w:rPr>
          <w:rtl/>
          <w:lang w:bidi="ar-IQ"/>
        </w:rPr>
        <w:tab/>
      </w:r>
      <w:r>
        <w:rPr>
          <w:rFonts w:hint="cs"/>
          <w:rtl/>
          <w:lang w:bidi="ar-IQ"/>
        </w:rPr>
        <w:t>(ج)</w:t>
      </w:r>
      <w:r>
        <w:rPr>
          <w:rFonts w:hint="cs"/>
          <w:rtl/>
          <w:lang w:bidi="ar-IQ"/>
        </w:rPr>
        <w:tab/>
      </w:r>
      <w:r w:rsidRPr="004A2DDD">
        <w:rPr>
          <w:rFonts w:hint="eastAsia"/>
          <w:rtl/>
          <w:lang w:bidi="ar-IQ"/>
        </w:rPr>
        <w:t>الصرع</w:t>
      </w:r>
      <w:r>
        <w:rPr>
          <w:rFonts w:hint="cs"/>
          <w:rtl/>
          <w:lang w:bidi="ar-IQ"/>
        </w:rPr>
        <w:t>.</w:t>
      </w:r>
    </w:p>
    <w:p w:rsidR="00816C8E" w:rsidRPr="004A2DDD" w:rsidRDefault="00816C8E" w:rsidP="00816C8E">
      <w:pPr>
        <w:pStyle w:val="SingleTxtGA"/>
        <w:rPr>
          <w:spacing w:val="-4"/>
          <w:rtl/>
          <w:lang w:bidi="ar-IQ"/>
        </w:rPr>
      </w:pPr>
      <w:r w:rsidRPr="004A2DDD">
        <w:rPr>
          <w:rFonts w:hint="eastAsia"/>
          <w:spacing w:val="-4"/>
          <w:rtl/>
          <w:lang w:bidi="ar-IQ"/>
        </w:rPr>
        <w:t>وذلك</w:t>
      </w:r>
      <w:r w:rsidRPr="004A2DDD">
        <w:rPr>
          <w:spacing w:val="-4"/>
          <w:rtl/>
          <w:lang w:bidi="ar-IQ"/>
        </w:rPr>
        <w:t xml:space="preserve"> </w:t>
      </w:r>
      <w:r w:rsidRPr="004A2DDD">
        <w:rPr>
          <w:rFonts w:hint="eastAsia"/>
          <w:spacing w:val="-4"/>
          <w:rtl/>
          <w:lang w:bidi="ar-IQ"/>
        </w:rPr>
        <w:t>بالتعاون</w:t>
      </w:r>
      <w:r w:rsidRPr="004A2DDD">
        <w:rPr>
          <w:spacing w:val="-4"/>
          <w:rtl/>
          <w:lang w:bidi="ar-IQ"/>
        </w:rPr>
        <w:t xml:space="preserve"> </w:t>
      </w:r>
      <w:r w:rsidRPr="004A2DDD">
        <w:rPr>
          <w:rFonts w:hint="eastAsia"/>
          <w:spacing w:val="-4"/>
          <w:rtl/>
          <w:lang w:bidi="ar-IQ"/>
        </w:rPr>
        <w:t>مع</w:t>
      </w:r>
      <w:r w:rsidRPr="004A2DDD">
        <w:rPr>
          <w:spacing w:val="-4"/>
          <w:rtl/>
          <w:lang w:bidi="ar-IQ"/>
        </w:rPr>
        <w:t xml:space="preserve"> </w:t>
      </w:r>
      <w:r w:rsidRPr="004A2DDD">
        <w:rPr>
          <w:rFonts w:hint="eastAsia"/>
          <w:spacing w:val="-4"/>
          <w:rtl/>
          <w:lang w:bidi="ar-IQ"/>
        </w:rPr>
        <w:t>الوزارات</w:t>
      </w:r>
      <w:r w:rsidRPr="004A2DDD">
        <w:rPr>
          <w:spacing w:val="-4"/>
          <w:rtl/>
          <w:lang w:bidi="ar-IQ"/>
        </w:rPr>
        <w:t xml:space="preserve"> </w:t>
      </w:r>
      <w:r w:rsidRPr="004A2DDD">
        <w:rPr>
          <w:rFonts w:hint="eastAsia"/>
          <w:spacing w:val="-4"/>
          <w:rtl/>
          <w:lang w:bidi="ar-IQ"/>
        </w:rPr>
        <w:t>ذات</w:t>
      </w:r>
      <w:r w:rsidRPr="004A2DDD">
        <w:rPr>
          <w:spacing w:val="-4"/>
          <w:rtl/>
          <w:lang w:bidi="ar-IQ"/>
        </w:rPr>
        <w:t xml:space="preserve"> </w:t>
      </w:r>
      <w:r w:rsidRPr="004A2DDD">
        <w:rPr>
          <w:rFonts w:hint="eastAsia"/>
          <w:spacing w:val="-4"/>
          <w:rtl/>
          <w:lang w:bidi="ar-IQ"/>
        </w:rPr>
        <w:t>العلاقة</w:t>
      </w:r>
      <w:r w:rsidRPr="004A2DDD">
        <w:rPr>
          <w:spacing w:val="-4"/>
          <w:rtl/>
          <w:lang w:bidi="ar-IQ"/>
        </w:rPr>
        <w:t xml:space="preserve"> </w:t>
      </w:r>
      <w:r w:rsidRPr="004A2DDD">
        <w:rPr>
          <w:rFonts w:hint="eastAsia"/>
          <w:spacing w:val="-4"/>
          <w:rtl/>
          <w:lang w:bidi="ar-IQ"/>
        </w:rPr>
        <w:t>باعتبار</w:t>
      </w:r>
      <w:r w:rsidRPr="004A2DDD">
        <w:rPr>
          <w:spacing w:val="-4"/>
          <w:rtl/>
          <w:lang w:bidi="ar-IQ"/>
        </w:rPr>
        <w:t xml:space="preserve"> </w:t>
      </w:r>
      <w:r w:rsidRPr="004A2DDD">
        <w:rPr>
          <w:rFonts w:hint="eastAsia"/>
          <w:spacing w:val="-4"/>
          <w:rtl/>
          <w:lang w:bidi="ar-IQ"/>
        </w:rPr>
        <w:t>إن</w:t>
      </w:r>
      <w:r w:rsidRPr="004A2DDD">
        <w:rPr>
          <w:spacing w:val="-4"/>
          <w:rtl/>
          <w:lang w:bidi="ar-IQ"/>
        </w:rPr>
        <w:t xml:space="preserve"> </w:t>
      </w:r>
      <w:r w:rsidRPr="004A2DDD">
        <w:rPr>
          <w:rFonts w:hint="eastAsia"/>
          <w:spacing w:val="-4"/>
          <w:rtl/>
          <w:lang w:bidi="ar-IQ"/>
        </w:rPr>
        <w:t>مشاكل</w:t>
      </w:r>
      <w:r w:rsidRPr="004A2DDD">
        <w:rPr>
          <w:spacing w:val="-4"/>
          <w:rtl/>
          <w:lang w:bidi="ar-IQ"/>
        </w:rPr>
        <w:t xml:space="preserve"> </w:t>
      </w:r>
      <w:r w:rsidRPr="004A2DDD">
        <w:rPr>
          <w:rFonts w:hint="eastAsia"/>
          <w:spacing w:val="-4"/>
          <w:rtl/>
          <w:lang w:bidi="ar-IQ"/>
        </w:rPr>
        <w:t>هذه</w:t>
      </w:r>
      <w:r w:rsidRPr="004A2DDD">
        <w:rPr>
          <w:spacing w:val="-4"/>
          <w:rtl/>
          <w:lang w:bidi="ar-IQ"/>
        </w:rPr>
        <w:t xml:space="preserve"> </w:t>
      </w:r>
      <w:r w:rsidRPr="004A2DDD">
        <w:rPr>
          <w:rFonts w:hint="eastAsia"/>
          <w:spacing w:val="-4"/>
          <w:rtl/>
          <w:lang w:bidi="ar-IQ"/>
        </w:rPr>
        <w:t>الفئات</w:t>
      </w:r>
      <w:r w:rsidRPr="004A2DDD">
        <w:rPr>
          <w:spacing w:val="-4"/>
          <w:rtl/>
          <w:lang w:bidi="ar-IQ"/>
        </w:rPr>
        <w:t xml:space="preserve"> </w:t>
      </w:r>
      <w:r w:rsidRPr="004A2DDD">
        <w:rPr>
          <w:rFonts w:hint="eastAsia"/>
          <w:spacing w:val="-4"/>
          <w:rtl/>
          <w:lang w:bidi="ar-IQ"/>
        </w:rPr>
        <w:t>تتجاوز</w:t>
      </w:r>
      <w:r w:rsidRPr="004A2DDD">
        <w:rPr>
          <w:spacing w:val="-4"/>
          <w:rtl/>
          <w:lang w:bidi="ar-IQ"/>
        </w:rPr>
        <w:t xml:space="preserve"> </w:t>
      </w:r>
      <w:r w:rsidRPr="004A2DDD">
        <w:rPr>
          <w:rFonts w:hint="eastAsia"/>
          <w:spacing w:val="-4"/>
          <w:rtl/>
          <w:lang w:bidi="ar-IQ"/>
        </w:rPr>
        <w:t>النواحي</w:t>
      </w:r>
      <w:r w:rsidRPr="004A2DDD">
        <w:rPr>
          <w:spacing w:val="-4"/>
          <w:rtl/>
          <w:lang w:bidi="ar-IQ"/>
        </w:rPr>
        <w:t xml:space="preserve"> </w:t>
      </w:r>
      <w:r w:rsidRPr="004A2DDD">
        <w:rPr>
          <w:rFonts w:hint="eastAsia"/>
          <w:spacing w:val="-4"/>
          <w:rtl/>
          <w:lang w:bidi="ar-IQ"/>
        </w:rPr>
        <w:t>الصحية</w:t>
      </w:r>
      <w:r w:rsidRPr="004A2DDD">
        <w:rPr>
          <w:spacing w:val="-4"/>
          <w:rtl/>
          <w:lang w:bidi="ar-IQ"/>
        </w:rPr>
        <w:t>.</w:t>
      </w:r>
    </w:p>
    <w:p w:rsidR="00816C8E" w:rsidRPr="004A2DDD" w:rsidRDefault="00816C8E" w:rsidP="00816C8E">
      <w:pPr>
        <w:pStyle w:val="SingleTxtGA"/>
        <w:rPr>
          <w:lang w:bidi="ar-IQ"/>
        </w:rPr>
      </w:pPr>
      <w:r>
        <w:rPr>
          <w:rFonts w:hint="cs"/>
          <w:rtl/>
          <w:lang w:bidi="ar-IQ"/>
        </w:rPr>
        <w:t>122-</w:t>
      </w:r>
      <w:r>
        <w:rPr>
          <w:rFonts w:hint="cs"/>
          <w:rtl/>
          <w:lang w:bidi="ar-IQ"/>
        </w:rPr>
        <w:tab/>
      </w:r>
      <w:r w:rsidRPr="004A2DDD">
        <w:rPr>
          <w:rtl/>
          <w:lang w:bidi="ar-IQ"/>
        </w:rPr>
        <w:t xml:space="preserve">متابعة </w:t>
      </w:r>
      <w:r w:rsidRPr="004A2DDD">
        <w:rPr>
          <w:rFonts w:hint="eastAsia"/>
          <w:rtl/>
          <w:lang w:bidi="ar-IQ"/>
        </w:rPr>
        <w:t>الأشخاص</w:t>
      </w:r>
      <w:r w:rsidRPr="004A2DDD">
        <w:rPr>
          <w:rtl/>
          <w:lang w:bidi="ar-IQ"/>
        </w:rPr>
        <w:t xml:space="preserve"> ذوي </w:t>
      </w:r>
      <w:r w:rsidRPr="004A2DDD">
        <w:rPr>
          <w:rFonts w:hint="eastAsia"/>
          <w:rtl/>
          <w:lang w:bidi="ar-IQ"/>
        </w:rPr>
        <w:t>الإعاقة</w:t>
      </w:r>
      <w:r w:rsidRPr="004A2DDD">
        <w:rPr>
          <w:rtl/>
          <w:lang w:bidi="ar-IQ"/>
        </w:rPr>
        <w:t xml:space="preserve"> </w:t>
      </w:r>
      <w:r w:rsidRPr="004A2DDD">
        <w:rPr>
          <w:rFonts w:hint="eastAsia"/>
          <w:rtl/>
          <w:lang w:bidi="ar-IQ"/>
        </w:rPr>
        <w:t>ويحافظ</w:t>
      </w:r>
      <w:r w:rsidRPr="004A2DDD">
        <w:rPr>
          <w:rtl/>
          <w:lang w:bidi="ar-IQ"/>
        </w:rPr>
        <w:t xml:space="preserve"> على خصوصية </w:t>
      </w:r>
      <w:r w:rsidRPr="004A2DDD">
        <w:rPr>
          <w:rFonts w:hint="eastAsia"/>
          <w:rtl/>
          <w:lang w:bidi="ar-IQ"/>
        </w:rPr>
        <w:t>أي</w:t>
      </w:r>
      <w:r w:rsidRPr="004A2DDD">
        <w:rPr>
          <w:rtl/>
          <w:lang w:bidi="ar-IQ"/>
        </w:rPr>
        <w:t xml:space="preserve"> منهم ضمن حقوق المريض التي تنص على وجود هذه </w:t>
      </w:r>
      <w:r w:rsidRPr="004A2DDD">
        <w:rPr>
          <w:rFonts w:hint="eastAsia"/>
          <w:rtl/>
          <w:lang w:bidi="ar-IQ"/>
        </w:rPr>
        <w:t>الخصوصية</w:t>
      </w:r>
      <w:r w:rsidRPr="004A2DDD">
        <w:rPr>
          <w:rtl/>
          <w:lang w:bidi="ar-IQ"/>
        </w:rPr>
        <w:t xml:space="preserve"> وكيفية التعامل مع ذوي الاحتياجات الخاصة وان توضح الحالة المرضية مع الاحتفاظ بخصوصية المريض </w:t>
      </w:r>
      <w:r w:rsidRPr="004A2DDD">
        <w:rPr>
          <w:rFonts w:hint="eastAsia"/>
          <w:rtl/>
          <w:lang w:bidi="ar-IQ"/>
        </w:rPr>
        <w:t>وإذا</w:t>
      </w:r>
      <w:r w:rsidRPr="004A2DDD">
        <w:rPr>
          <w:rtl/>
          <w:lang w:bidi="ar-IQ"/>
        </w:rPr>
        <w:t xml:space="preserve"> كان المريض بالغ سن الرشد فأن له الحق في البوح بأي خصوصية خاصة به</w:t>
      </w:r>
      <w:r>
        <w:rPr>
          <w:rtl/>
          <w:lang w:bidi="ar-IQ"/>
        </w:rPr>
        <w:t>،</w:t>
      </w:r>
      <w:r w:rsidRPr="004A2DDD">
        <w:rPr>
          <w:rtl/>
          <w:lang w:bidi="ar-IQ"/>
        </w:rPr>
        <w:t xml:space="preserve"> </w:t>
      </w:r>
      <w:r w:rsidRPr="004A2DDD">
        <w:rPr>
          <w:rFonts w:hint="eastAsia"/>
          <w:rtl/>
          <w:lang w:bidi="ar-IQ"/>
        </w:rPr>
        <w:t>وتتخذ</w:t>
      </w:r>
      <w:r w:rsidRPr="004A2DDD">
        <w:rPr>
          <w:rtl/>
          <w:lang w:bidi="ar-IQ"/>
        </w:rPr>
        <w:t xml:space="preserve"> </w:t>
      </w:r>
      <w:r w:rsidRPr="004A2DDD">
        <w:rPr>
          <w:rFonts w:hint="eastAsia"/>
          <w:rtl/>
          <w:lang w:bidi="ar-IQ"/>
        </w:rPr>
        <w:t>الحالة</w:t>
      </w:r>
      <w:r w:rsidRPr="004A2DDD">
        <w:rPr>
          <w:rtl/>
          <w:lang w:bidi="ar-IQ"/>
        </w:rPr>
        <w:t xml:space="preserve"> </w:t>
      </w:r>
      <w:r w:rsidRPr="004A2DDD">
        <w:rPr>
          <w:rFonts w:hint="eastAsia"/>
          <w:rtl/>
          <w:lang w:bidi="ar-IQ"/>
        </w:rPr>
        <w:t>نفسها</w:t>
      </w:r>
      <w:r w:rsidRPr="004A2DDD">
        <w:rPr>
          <w:rtl/>
          <w:lang w:bidi="ar-IQ"/>
        </w:rPr>
        <w:t xml:space="preserve"> فيما يخص المشاورة قبل الزواج بما يؤمن </w:t>
      </w:r>
      <w:r>
        <w:rPr>
          <w:rFonts w:hint="cs"/>
          <w:rtl/>
          <w:lang w:bidi="ar-IQ"/>
        </w:rPr>
        <w:t xml:space="preserve">         </w:t>
      </w:r>
      <w:r w:rsidRPr="004A2DDD">
        <w:rPr>
          <w:rtl/>
          <w:lang w:bidi="ar-IQ"/>
        </w:rPr>
        <w:t xml:space="preserve">ما ورد ضمن هذه الفقرة وضمن </w:t>
      </w:r>
      <w:r w:rsidRPr="004A2DDD">
        <w:rPr>
          <w:rFonts w:hint="eastAsia"/>
          <w:rtl/>
          <w:lang w:bidi="ar-IQ"/>
        </w:rPr>
        <w:t>إدخال</w:t>
      </w:r>
      <w:r w:rsidRPr="004A2DDD">
        <w:rPr>
          <w:rtl/>
          <w:lang w:bidi="ar-IQ"/>
        </w:rPr>
        <w:t xml:space="preserve"> حقوق المريض سواء </w:t>
      </w:r>
      <w:r w:rsidRPr="004A2DDD">
        <w:rPr>
          <w:rFonts w:hint="eastAsia"/>
          <w:rtl/>
          <w:lang w:bidi="ar-IQ"/>
        </w:rPr>
        <w:t>أ</w:t>
      </w:r>
      <w:r w:rsidRPr="004A2DDD">
        <w:rPr>
          <w:rtl/>
          <w:lang w:bidi="ar-IQ"/>
        </w:rPr>
        <w:t>كان معاق</w:t>
      </w:r>
      <w:r w:rsidRPr="004A2DDD">
        <w:rPr>
          <w:rFonts w:hint="eastAsia"/>
          <w:rtl/>
          <w:lang w:bidi="ar-IQ"/>
        </w:rPr>
        <w:t>اً</w:t>
      </w:r>
      <w:r w:rsidRPr="004A2DDD">
        <w:rPr>
          <w:rtl/>
          <w:lang w:bidi="ar-IQ"/>
        </w:rPr>
        <w:t xml:space="preserve"> </w:t>
      </w:r>
      <w:r w:rsidRPr="004A2DDD">
        <w:rPr>
          <w:rFonts w:hint="eastAsia"/>
          <w:rtl/>
          <w:lang w:bidi="ar-IQ"/>
        </w:rPr>
        <w:t>أم</w:t>
      </w:r>
      <w:r w:rsidRPr="004A2DDD">
        <w:rPr>
          <w:rtl/>
          <w:lang w:bidi="ar-IQ"/>
        </w:rPr>
        <w:t xml:space="preserve"> غير معاق ضمن التحديث </w:t>
      </w:r>
      <w:r w:rsidRPr="004A2DDD">
        <w:rPr>
          <w:rFonts w:hint="eastAsia"/>
          <w:rtl/>
          <w:lang w:bidi="ar-IQ"/>
        </w:rPr>
        <w:t>الأخير</w:t>
      </w:r>
      <w:r w:rsidRPr="004A2DDD">
        <w:rPr>
          <w:rtl/>
          <w:lang w:bidi="ar-IQ"/>
        </w:rPr>
        <w:t xml:space="preserve"> لقانون الصحة العامة</w:t>
      </w:r>
      <w:r>
        <w:rPr>
          <w:rtl/>
          <w:lang w:bidi="ar-IQ"/>
        </w:rPr>
        <w:t>.</w:t>
      </w:r>
    </w:p>
    <w:p w:rsidR="00816C8E" w:rsidRPr="004A2DDD" w:rsidRDefault="00816C8E" w:rsidP="00816C8E">
      <w:pPr>
        <w:pStyle w:val="SingleTxtGA"/>
        <w:rPr>
          <w:lang w:bidi="ar-IQ"/>
        </w:rPr>
      </w:pPr>
      <w:r>
        <w:rPr>
          <w:rFonts w:hint="cs"/>
          <w:rtl/>
          <w:lang w:bidi="ar-IQ"/>
        </w:rPr>
        <w:t>123-</w:t>
      </w:r>
      <w:r>
        <w:rPr>
          <w:rFonts w:hint="cs"/>
          <w:rtl/>
          <w:lang w:bidi="ar-IQ"/>
        </w:rPr>
        <w:tab/>
      </w:r>
      <w:r w:rsidRPr="004A2DDD">
        <w:rPr>
          <w:rtl/>
          <w:lang w:bidi="ar-IQ"/>
        </w:rPr>
        <w:t>لا تميز التشريعات الوطنية المتعلقة بحماية الحياة الخاصة بين الأشخاص ذوي الإعاقات وغيرهم ب</w:t>
      </w:r>
      <w:r w:rsidRPr="004A2DDD">
        <w:rPr>
          <w:rFonts w:hint="eastAsia"/>
          <w:rtl/>
          <w:lang w:bidi="ar-IQ"/>
        </w:rPr>
        <w:t>وصفها</w:t>
      </w:r>
      <w:r w:rsidRPr="004A2DDD">
        <w:rPr>
          <w:rtl/>
          <w:lang w:bidi="ar-IQ"/>
        </w:rPr>
        <w:t xml:space="preserve"> حقوق</w:t>
      </w:r>
      <w:r w:rsidRPr="004A2DDD">
        <w:rPr>
          <w:rFonts w:hint="eastAsia"/>
          <w:rtl/>
          <w:lang w:bidi="ar-IQ"/>
        </w:rPr>
        <w:t>اً</w:t>
      </w:r>
      <w:r w:rsidRPr="004A2DDD">
        <w:rPr>
          <w:rtl/>
          <w:lang w:bidi="ar-IQ"/>
        </w:rPr>
        <w:t xml:space="preserve"> أصيلة للأشخاص</w:t>
      </w:r>
      <w:r>
        <w:rPr>
          <w:rtl/>
          <w:lang w:bidi="ar-IQ"/>
        </w:rPr>
        <w:t>.</w:t>
      </w:r>
    </w:p>
    <w:p w:rsidR="00816C8E" w:rsidRPr="004A2DDD" w:rsidRDefault="00816C8E" w:rsidP="00816C8E">
      <w:pPr>
        <w:pStyle w:val="SingleTxtGA"/>
        <w:rPr>
          <w:rtl/>
          <w:lang w:bidi="ar-IQ"/>
        </w:rPr>
      </w:pPr>
      <w:r>
        <w:rPr>
          <w:rFonts w:hint="cs"/>
          <w:rtl/>
          <w:lang w:bidi="ar-IQ"/>
        </w:rPr>
        <w:t>124-</w:t>
      </w:r>
      <w:r>
        <w:rPr>
          <w:rFonts w:hint="cs"/>
          <w:rtl/>
          <w:lang w:bidi="ar-IQ"/>
        </w:rPr>
        <w:tab/>
      </w:r>
      <w:r w:rsidRPr="004A2DDD">
        <w:rPr>
          <w:rtl/>
          <w:lang w:bidi="ar-IQ"/>
        </w:rPr>
        <w:t>بالرغم من وجود نصوص تحمي حقوق الأشخاص في الحياة الخاصة إلا أن الأشخاص ذوي الإعا</w:t>
      </w:r>
      <w:r w:rsidRPr="004A2DDD">
        <w:rPr>
          <w:rFonts w:hint="eastAsia"/>
          <w:rtl/>
          <w:lang w:bidi="ar-IQ"/>
        </w:rPr>
        <w:t>قة</w:t>
      </w:r>
      <w:r w:rsidRPr="004A2DDD">
        <w:rPr>
          <w:rtl/>
          <w:lang w:bidi="ar-IQ"/>
        </w:rPr>
        <w:t xml:space="preserve"> يقعون عرضة لانتهاك هذا الحق بصور تتمثل في </w:t>
      </w:r>
      <w:r w:rsidRPr="004A2DDD">
        <w:rPr>
          <w:rFonts w:hint="eastAsia"/>
          <w:rtl/>
          <w:lang w:bidi="ar-IQ"/>
        </w:rPr>
        <w:t>إخفاء</w:t>
      </w:r>
      <w:r w:rsidRPr="004A2DDD">
        <w:rPr>
          <w:rtl/>
          <w:lang w:bidi="ar-IQ"/>
        </w:rPr>
        <w:t xml:space="preserve"> الأشخاص ذوي الإعاقة ومنعهم من الاستمتاع بحقوقهم والمشاركة في الحياة العامة</w:t>
      </w:r>
      <w:r>
        <w:rPr>
          <w:rtl/>
          <w:lang w:bidi="ar-IQ"/>
        </w:rPr>
        <w:t xml:space="preserve"> </w:t>
      </w:r>
      <w:r w:rsidRPr="004A2DDD">
        <w:rPr>
          <w:rtl/>
          <w:lang w:bidi="ar-IQ"/>
        </w:rPr>
        <w:t>لدوافع وأسباب مختلفة منها</w:t>
      </w:r>
      <w:r>
        <w:rPr>
          <w:rtl/>
          <w:lang w:bidi="ar-IQ"/>
        </w:rPr>
        <w:t>:</w:t>
      </w:r>
      <w:r w:rsidRPr="004A2DDD">
        <w:rPr>
          <w:rtl/>
          <w:lang w:bidi="ar-IQ"/>
        </w:rPr>
        <w:t xml:space="preserve"> </w:t>
      </w:r>
    </w:p>
    <w:p w:rsidR="00816C8E" w:rsidRPr="004A2DDD" w:rsidRDefault="00816C8E" w:rsidP="00816C8E">
      <w:pPr>
        <w:pStyle w:val="Bullet1GA"/>
        <w:numPr>
          <w:ilvl w:val="0"/>
          <w:numId w:val="3"/>
        </w:numPr>
        <w:bidi/>
        <w:rPr>
          <w:rtl/>
          <w:lang w:bidi="ar-IQ"/>
        </w:rPr>
      </w:pPr>
      <w:r w:rsidRPr="004A2DDD">
        <w:rPr>
          <w:rtl/>
          <w:lang w:bidi="ar-IQ"/>
        </w:rPr>
        <w:t xml:space="preserve">تدني مستوى وعي </w:t>
      </w:r>
      <w:r w:rsidRPr="004A2DDD">
        <w:rPr>
          <w:rFonts w:hint="eastAsia"/>
          <w:rtl/>
          <w:lang w:bidi="ar-IQ"/>
        </w:rPr>
        <w:t>بعض</w:t>
      </w:r>
      <w:r w:rsidRPr="004A2DDD">
        <w:rPr>
          <w:rtl/>
          <w:lang w:bidi="ar-IQ"/>
        </w:rPr>
        <w:t xml:space="preserve"> العوائل بحق احترام الخصوصية</w:t>
      </w:r>
      <w:r>
        <w:rPr>
          <w:rFonts w:hint="cs"/>
          <w:rtl/>
          <w:lang w:bidi="ar-IQ"/>
        </w:rPr>
        <w:t>؛</w:t>
      </w:r>
    </w:p>
    <w:p w:rsidR="00816C8E" w:rsidRPr="004A2DDD" w:rsidRDefault="00816C8E" w:rsidP="00816C8E">
      <w:pPr>
        <w:pStyle w:val="Bullet1GA"/>
        <w:numPr>
          <w:ilvl w:val="0"/>
          <w:numId w:val="3"/>
        </w:numPr>
        <w:bidi/>
        <w:rPr>
          <w:rtl/>
          <w:lang w:bidi="ar-IQ"/>
        </w:rPr>
      </w:pPr>
      <w:r w:rsidRPr="004A2DDD">
        <w:rPr>
          <w:rtl/>
          <w:lang w:bidi="ar-IQ"/>
        </w:rPr>
        <w:t xml:space="preserve">النظر إلى حق حماية الخصوصية على أنه حق للأسرة وليس للفرد مما يدفع الأسر إلى إخفاء حالات الإعاقة بحجة حماية خصوصية الأسرة باعتبار أن وجود أشخاص ذوي إعاقة شديدة فيها يؤثر </w:t>
      </w:r>
      <w:r w:rsidRPr="004A2DDD">
        <w:rPr>
          <w:rFonts w:hint="eastAsia"/>
          <w:rtl/>
          <w:lang w:bidi="ar-IQ"/>
        </w:rPr>
        <w:t>في</w:t>
      </w:r>
      <w:r w:rsidRPr="004A2DDD">
        <w:rPr>
          <w:rtl/>
          <w:lang w:bidi="ar-IQ"/>
        </w:rPr>
        <w:t xml:space="preserve"> مكانتها الاجتماعية ونظرة الآخرين لها ولأفرادها. </w:t>
      </w:r>
    </w:p>
    <w:p w:rsidR="00816C8E" w:rsidRPr="004A2DDD" w:rsidRDefault="00816C8E" w:rsidP="00816C8E">
      <w:pPr>
        <w:pStyle w:val="H1GA"/>
        <w:rPr>
          <w:b w:val="0"/>
          <w:bCs w:val="0"/>
          <w:rtl/>
          <w:lang w:bidi="ar-TN"/>
        </w:rPr>
      </w:pPr>
      <w:r>
        <w:rPr>
          <w:rtl/>
          <w:lang w:bidi="ar-TN"/>
        </w:rPr>
        <w:lastRenderedPageBreak/>
        <w:tab/>
      </w:r>
      <w:r>
        <w:rPr>
          <w:rtl/>
          <w:lang w:bidi="ar-TN"/>
        </w:rPr>
        <w:tab/>
      </w:r>
      <w:r w:rsidRPr="004A2DDD">
        <w:rPr>
          <w:rtl/>
          <w:lang w:bidi="ar-TN"/>
        </w:rPr>
        <w:t>المادة (23) احترام البيت والأسرة</w:t>
      </w:r>
    </w:p>
    <w:p w:rsidR="00816C8E" w:rsidRPr="004A2DDD" w:rsidRDefault="00816C8E" w:rsidP="00816C8E">
      <w:pPr>
        <w:pStyle w:val="SingleTxtGA"/>
        <w:rPr>
          <w:spacing w:val="-2"/>
          <w:lang w:bidi="ar-IQ"/>
        </w:rPr>
      </w:pPr>
      <w:r w:rsidRPr="004A2DDD">
        <w:rPr>
          <w:spacing w:val="-2"/>
          <w:rtl/>
          <w:lang w:bidi="ar-IQ"/>
        </w:rPr>
        <w:t>125-</w:t>
      </w:r>
      <w:r w:rsidRPr="004A2DDD">
        <w:rPr>
          <w:spacing w:val="-2"/>
          <w:rtl/>
          <w:lang w:bidi="ar-IQ"/>
        </w:rPr>
        <w:tab/>
        <w:t>نص الدستور العراقي في المادة (29</w:t>
      </w:r>
      <w:r>
        <w:rPr>
          <w:spacing w:val="-2"/>
          <w:rtl/>
          <w:lang w:bidi="ar-IQ"/>
        </w:rPr>
        <w:t>/</w:t>
      </w:r>
      <w:r w:rsidRPr="004A2DDD">
        <w:rPr>
          <w:spacing w:val="-2"/>
          <w:rtl/>
          <w:lang w:bidi="ar-IQ"/>
        </w:rPr>
        <w:t xml:space="preserve">أولا) على ((أ) الأسرة أساس المجتمع، وتحافظ الدولة على كيانها وقيمها الدينية والأخلاقية والوطنية - (ب) تكفل الدولة حماية الأمومة والطفولة والشيخوخة، وترعى </w:t>
      </w:r>
      <w:r w:rsidRPr="004A2DDD">
        <w:rPr>
          <w:rFonts w:hint="eastAsia"/>
          <w:spacing w:val="-2"/>
          <w:rtl/>
          <w:lang w:bidi="ar-IQ"/>
        </w:rPr>
        <w:t>النشء</w:t>
      </w:r>
      <w:r w:rsidRPr="004A2DDD">
        <w:rPr>
          <w:spacing w:val="-2"/>
          <w:rtl/>
          <w:lang w:bidi="ar-IQ"/>
        </w:rPr>
        <w:t xml:space="preserve"> والشباب، وتوفر لهم الظروف المناسبة لتنمية ملكاتهم وقدراتهم)، ونصت </w:t>
      </w:r>
      <w:r w:rsidRPr="004A2DDD">
        <w:rPr>
          <w:rFonts w:hint="eastAsia"/>
          <w:spacing w:val="-2"/>
          <w:rtl/>
          <w:lang w:bidi="ar-IQ"/>
        </w:rPr>
        <w:t>المادة</w:t>
      </w:r>
      <w:r w:rsidRPr="004A2DDD">
        <w:rPr>
          <w:spacing w:val="-2"/>
          <w:rtl/>
          <w:lang w:bidi="ar-IQ"/>
        </w:rPr>
        <w:t xml:space="preserve"> </w:t>
      </w:r>
      <w:r w:rsidRPr="004A2DDD">
        <w:rPr>
          <w:rFonts w:hint="eastAsia"/>
          <w:spacing w:val="-2"/>
          <w:rtl/>
          <w:lang w:bidi="ar-IQ"/>
        </w:rPr>
        <w:t>نفسها</w:t>
      </w:r>
      <w:r w:rsidRPr="004A2DDD">
        <w:rPr>
          <w:spacing w:val="-2"/>
          <w:rtl/>
          <w:lang w:bidi="ar-IQ"/>
        </w:rPr>
        <w:t xml:space="preserve"> (رابعا) على (تمنع كل أشكال العنف والتعسف في الأسرة والمدرسة والمجتمع). </w:t>
      </w:r>
    </w:p>
    <w:p w:rsidR="00816C8E" w:rsidRPr="004A2DDD" w:rsidRDefault="00816C8E" w:rsidP="00816C8E">
      <w:pPr>
        <w:pStyle w:val="SingleTxtGA"/>
        <w:rPr>
          <w:rFonts w:ascii="Arial" w:hAnsi="Arial"/>
          <w:sz w:val="28"/>
          <w:szCs w:val="28"/>
          <w:lang w:bidi="ar-IQ"/>
        </w:rPr>
      </w:pPr>
      <w:r>
        <w:rPr>
          <w:rFonts w:hint="cs"/>
          <w:rtl/>
          <w:lang w:bidi="ar-IQ"/>
        </w:rPr>
        <w:t>126-</w:t>
      </w:r>
      <w:r>
        <w:rPr>
          <w:rFonts w:hint="cs"/>
          <w:rtl/>
          <w:lang w:bidi="ar-IQ"/>
        </w:rPr>
        <w:tab/>
      </w:r>
      <w:r w:rsidRPr="004A2DDD">
        <w:rPr>
          <w:rtl/>
          <w:lang w:bidi="ar-IQ"/>
        </w:rPr>
        <w:t xml:space="preserve">تضمنت المادة </w:t>
      </w:r>
      <w:r>
        <w:rPr>
          <w:rtl/>
          <w:lang w:bidi="ar-IQ"/>
        </w:rPr>
        <w:t>(</w:t>
      </w:r>
      <w:r w:rsidRPr="004A2DDD">
        <w:rPr>
          <w:rtl/>
          <w:lang w:bidi="ar-IQ"/>
        </w:rPr>
        <w:t>6</w:t>
      </w:r>
      <w:r>
        <w:rPr>
          <w:rtl/>
          <w:lang w:bidi="ar-IQ"/>
        </w:rPr>
        <w:t>)</w:t>
      </w:r>
      <w:r w:rsidRPr="004A2DDD">
        <w:rPr>
          <w:rtl/>
          <w:lang w:bidi="ar-IQ"/>
        </w:rPr>
        <w:t xml:space="preserve"> من الباب الثاني الصحة الوقائية من قانون الصحة العامة رقم 89</w:t>
      </w:r>
      <w:r>
        <w:rPr>
          <w:rtl/>
          <w:lang w:bidi="ar-IQ"/>
        </w:rPr>
        <w:t xml:space="preserve"> </w:t>
      </w:r>
      <w:r w:rsidRPr="004A2DDD">
        <w:rPr>
          <w:rtl/>
          <w:lang w:bidi="ar-IQ"/>
        </w:rPr>
        <w:t xml:space="preserve">لسنة 1981 على (هدف رعاية </w:t>
      </w:r>
      <w:r w:rsidRPr="004A2DDD">
        <w:rPr>
          <w:rFonts w:hint="eastAsia"/>
          <w:rtl/>
          <w:lang w:bidi="ar-IQ"/>
        </w:rPr>
        <w:t>الأمومة</w:t>
      </w:r>
      <w:r w:rsidRPr="004A2DDD">
        <w:rPr>
          <w:rtl/>
          <w:lang w:bidi="ar-IQ"/>
        </w:rPr>
        <w:t xml:space="preserve"> والطفولة وصحة </w:t>
      </w:r>
      <w:r w:rsidRPr="004A2DDD">
        <w:rPr>
          <w:rFonts w:hint="eastAsia"/>
          <w:rtl/>
          <w:lang w:bidi="ar-IQ"/>
        </w:rPr>
        <w:t>الأسرة</w:t>
      </w:r>
      <w:r w:rsidRPr="004A2DDD">
        <w:rPr>
          <w:rtl/>
          <w:lang w:bidi="ar-IQ"/>
        </w:rPr>
        <w:t xml:space="preserve"> هو تحقيق واجب المجتمع والدولة تجاه </w:t>
      </w:r>
      <w:r w:rsidRPr="004A2DDD">
        <w:rPr>
          <w:rFonts w:hint="eastAsia"/>
          <w:rtl/>
          <w:lang w:bidi="ar-IQ"/>
        </w:rPr>
        <w:t>الأم</w:t>
      </w:r>
      <w:r w:rsidRPr="004A2DDD">
        <w:rPr>
          <w:rtl/>
          <w:lang w:bidi="ar-IQ"/>
        </w:rPr>
        <w:t xml:space="preserve"> والطفل منذ تكوينه جنينيا).</w:t>
      </w:r>
    </w:p>
    <w:p w:rsidR="00816C8E" w:rsidRPr="004A2DDD" w:rsidRDefault="00816C8E" w:rsidP="00816C8E">
      <w:pPr>
        <w:pStyle w:val="SingleTxtGA"/>
        <w:rPr>
          <w:lang w:bidi="ar-IQ"/>
        </w:rPr>
      </w:pPr>
      <w:r>
        <w:rPr>
          <w:rFonts w:hint="cs"/>
          <w:rtl/>
          <w:lang w:bidi="ar-IQ"/>
        </w:rPr>
        <w:t>127-</w:t>
      </w:r>
      <w:r>
        <w:rPr>
          <w:rFonts w:hint="cs"/>
          <w:rtl/>
          <w:lang w:bidi="ar-IQ"/>
        </w:rPr>
        <w:tab/>
      </w:r>
      <w:r w:rsidRPr="004A2DDD">
        <w:rPr>
          <w:rtl/>
          <w:lang w:bidi="ar-IQ"/>
        </w:rPr>
        <w:t xml:space="preserve">تضمنت المادة </w:t>
      </w:r>
      <w:r>
        <w:rPr>
          <w:rtl/>
          <w:lang w:bidi="ar-IQ"/>
        </w:rPr>
        <w:t>(</w:t>
      </w:r>
      <w:r w:rsidRPr="004A2DDD">
        <w:rPr>
          <w:rtl/>
          <w:lang w:bidi="ar-IQ"/>
        </w:rPr>
        <w:t>7</w:t>
      </w:r>
      <w:r>
        <w:rPr>
          <w:rtl/>
          <w:lang w:bidi="ar-IQ"/>
        </w:rPr>
        <w:t>)</w:t>
      </w:r>
      <w:r w:rsidRPr="004A2DDD">
        <w:rPr>
          <w:rtl/>
          <w:lang w:bidi="ar-IQ"/>
        </w:rPr>
        <w:t xml:space="preserve"> من القانون آنفا </w:t>
      </w:r>
      <w:r w:rsidRPr="004A2DDD">
        <w:rPr>
          <w:rFonts w:hint="eastAsia"/>
          <w:rtl/>
          <w:lang w:bidi="ar-IQ"/>
        </w:rPr>
        <w:t>إلى</w:t>
      </w:r>
      <w:r w:rsidRPr="004A2DDD">
        <w:rPr>
          <w:rtl/>
          <w:lang w:bidi="ar-IQ"/>
        </w:rPr>
        <w:t xml:space="preserve"> </w:t>
      </w:r>
      <w:r w:rsidRPr="004A2DDD">
        <w:rPr>
          <w:rFonts w:hint="eastAsia"/>
          <w:rtl/>
          <w:lang w:bidi="ar-IQ"/>
        </w:rPr>
        <w:t>أن</w:t>
      </w:r>
      <w:r w:rsidRPr="004A2DDD">
        <w:rPr>
          <w:rtl/>
          <w:lang w:bidi="ar-IQ"/>
        </w:rPr>
        <w:t xml:space="preserve"> وزارة الصحة تسعى </w:t>
      </w:r>
      <w:r w:rsidRPr="004A2DDD">
        <w:rPr>
          <w:rFonts w:hint="eastAsia"/>
          <w:rtl/>
          <w:lang w:bidi="ar-IQ"/>
        </w:rPr>
        <w:t>إلى</w:t>
      </w:r>
      <w:r w:rsidRPr="004A2DDD">
        <w:rPr>
          <w:rtl/>
          <w:lang w:bidi="ar-IQ"/>
        </w:rPr>
        <w:t xml:space="preserve"> تحقيق </w:t>
      </w:r>
      <w:r w:rsidRPr="004A2DDD">
        <w:rPr>
          <w:rFonts w:hint="eastAsia"/>
          <w:rtl/>
          <w:lang w:bidi="ar-IQ"/>
        </w:rPr>
        <w:t>أهدافها</w:t>
      </w:r>
      <w:r w:rsidRPr="004A2DDD">
        <w:rPr>
          <w:rtl/>
          <w:lang w:bidi="ar-IQ"/>
        </w:rPr>
        <w:t xml:space="preserve"> في مجال رعاية </w:t>
      </w:r>
      <w:r w:rsidRPr="004A2DDD">
        <w:rPr>
          <w:rFonts w:hint="eastAsia"/>
          <w:rtl/>
          <w:lang w:bidi="ar-IQ"/>
        </w:rPr>
        <w:t>الأمومة</w:t>
      </w:r>
      <w:r w:rsidRPr="004A2DDD">
        <w:rPr>
          <w:rtl/>
          <w:lang w:bidi="ar-IQ"/>
        </w:rPr>
        <w:t xml:space="preserve"> والطفولة وصحة </w:t>
      </w:r>
      <w:r w:rsidRPr="004A2DDD">
        <w:rPr>
          <w:rFonts w:hint="eastAsia"/>
          <w:rtl/>
          <w:lang w:bidi="ar-IQ"/>
        </w:rPr>
        <w:t>الأسرة</w:t>
      </w:r>
      <w:r w:rsidRPr="004A2DDD">
        <w:rPr>
          <w:rtl/>
          <w:lang w:bidi="ar-IQ"/>
        </w:rPr>
        <w:t xml:space="preserve"> بالوسائل </w:t>
      </w:r>
      <w:r w:rsidRPr="004A2DDD">
        <w:rPr>
          <w:rFonts w:hint="eastAsia"/>
          <w:rtl/>
          <w:lang w:bidi="ar-IQ"/>
        </w:rPr>
        <w:t>الآتية</w:t>
      </w:r>
      <w:r>
        <w:rPr>
          <w:rtl/>
          <w:lang w:bidi="ar-IQ"/>
        </w:rPr>
        <w:t>:</w:t>
      </w:r>
    </w:p>
    <w:p w:rsidR="00816C8E" w:rsidRPr="004A2DDD" w:rsidRDefault="00816C8E" w:rsidP="00816C8E">
      <w:pPr>
        <w:pStyle w:val="SingleTxtGA"/>
        <w:ind w:left="1928"/>
        <w:rPr>
          <w:rtl/>
          <w:lang w:bidi="ar-IQ"/>
        </w:rPr>
      </w:pPr>
      <w:r w:rsidRPr="004A2DDD">
        <w:rPr>
          <w:rFonts w:hint="eastAsia"/>
          <w:rtl/>
          <w:lang w:bidi="ar-IQ"/>
        </w:rPr>
        <w:t>أولا</w:t>
      </w:r>
      <w:r w:rsidRPr="004A2DDD">
        <w:rPr>
          <w:rtl/>
          <w:lang w:bidi="ar-IQ"/>
        </w:rPr>
        <w:t>:</w:t>
      </w:r>
      <w:r>
        <w:rPr>
          <w:rtl/>
          <w:lang w:bidi="ar-IQ"/>
        </w:rPr>
        <w:tab/>
      </w:r>
      <w:r w:rsidRPr="004A2DDD">
        <w:rPr>
          <w:rtl/>
          <w:lang w:bidi="ar-IQ"/>
        </w:rPr>
        <w:t xml:space="preserve">العمل على تغطية البلد بمراكز صحية لرعاية </w:t>
      </w:r>
      <w:r w:rsidRPr="004A2DDD">
        <w:rPr>
          <w:rFonts w:hint="eastAsia"/>
          <w:rtl/>
          <w:lang w:bidi="ar-IQ"/>
        </w:rPr>
        <w:t>الأمومة</w:t>
      </w:r>
      <w:r w:rsidRPr="004A2DDD">
        <w:rPr>
          <w:rtl/>
          <w:lang w:bidi="ar-IQ"/>
        </w:rPr>
        <w:t xml:space="preserve"> والطفولة وصحة </w:t>
      </w:r>
      <w:r w:rsidRPr="004A2DDD">
        <w:rPr>
          <w:rFonts w:hint="eastAsia"/>
          <w:rtl/>
          <w:lang w:bidi="ar-IQ"/>
        </w:rPr>
        <w:t>الأسرة</w:t>
      </w:r>
      <w:r>
        <w:rPr>
          <w:rtl/>
          <w:lang w:bidi="ar-IQ"/>
        </w:rPr>
        <w:t>.</w:t>
      </w:r>
    </w:p>
    <w:p w:rsidR="00816C8E" w:rsidRPr="004A2DDD" w:rsidRDefault="00816C8E" w:rsidP="00816C8E">
      <w:pPr>
        <w:pStyle w:val="SingleTxtGA"/>
        <w:ind w:left="1928"/>
        <w:rPr>
          <w:rtl/>
          <w:lang w:bidi="ar-IQ"/>
        </w:rPr>
      </w:pPr>
      <w:r w:rsidRPr="004A2DDD">
        <w:rPr>
          <w:rtl/>
          <w:lang w:bidi="ar-IQ"/>
        </w:rPr>
        <w:t>ثانيا:</w:t>
      </w:r>
      <w:r>
        <w:rPr>
          <w:rtl/>
          <w:lang w:bidi="ar-IQ"/>
        </w:rPr>
        <w:tab/>
      </w:r>
      <w:r w:rsidRPr="004A2DDD">
        <w:rPr>
          <w:rFonts w:hint="eastAsia"/>
          <w:rtl/>
          <w:lang w:bidi="ar-IQ"/>
        </w:rPr>
        <w:t>إجراء</w:t>
      </w:r>
      <w:r w:rsidRPr="004A2DDD">
        <w:rPr>
          <w:rtl/>
          <w:lang w:bidi="ar-IQ"/>
        </w:rPr>
        <w:t xml:space="preserve"> الفحوصات الطبية للمتقدمين للزواج لبيان </w:t>
      </w:r>
      <w:r w:rsidRPr="004A2DDD">
        <w:rPr>
          <w:rFonts w:hint="eastAsia"/>
          <w:rtl/>
          <w:lang w:bidi="ar-IQ"/>
        </w:rPr>
        <w:t>أهليتهم</w:t>
      </w:r>
      <w:r w:rsidRPr="004A2DDD">
        <w:rPr>
          <w:rtl/>
          <w:lang w:bidi="ar-IQ"/>
        </w:rPr>
        <w:t xml:space="preserve"> وسلامتهم وتزويدهم بالشهادة الصحية</w:t>
      </w:r>
      <w:r>
        <w:rPr>
          <w:rtl/>
          <w:lang w:bidi="ar-IQ"/>
        </w:rPr>
        <w:t>.</w:t>
      </w:r>
    </w:p>
    <w:p w:rsidR="00816C8E" w:rsidRPr="004A2DDD" w:rsidRDefault="00816C8E" w:rsidP="00816C8E">
      <w:pPr>
        <w:pStyle w:val="SingleTxtGA"/>
        <w:ind w:left="1928"/>
        <w:rPr>
          <w:rtl/>
          <w:lang w:bidi="ar-IQ"/>
        </w:rPr>
      </w:pPr>
      <w:r w:rsidRPr="004A2DDD">
        <w:rPr>
          <w:rtl/>
          <w:lang w:bidi="ar-IQ"/>
        </w:rPr>
        <w:t>ثالثا:</w:t>
      </w:r>
      <w:r>
        <w:rPr>
          <w:rtl/>
          <w:lang w:bidi="ar-IQ"/>
        </w:rPr>
        <w:tab/>
      </w:r>
      <w:r w:rsidRPr="004A2DDD">
        <w:rPr>
          <w:rtl/>
          <w:lang w:bidi="ar-IQ"/>
        </w:rPr>
        <w:t>تهيئة الزوجة صحيا ونفسيا تمهيدا لتحمل دورها ومسؤوليتها المستقبلية كأم</w:t>
      </w:r>
      <w:r>
        <w:rPr>
          <w:rtl/>
          <w:lang w:bidi="ar-IQ"/>
        </w:rPr>
        <w:t>.</w:t>
      </w:r>
    </w:p>
    <w:p w:rsidR="00816C8E" w:rsidRPr="004A2DDD" w:rsidRDefault="00816C8E" w:rsidP="00816C8E">
      <w:pPr>
        <w:pStyle w:val="SingleTxtGA"/>
        <w:ind w:left="1928"/>
        <w:rPr>
          <w:rtl/>
          <w:lang w:bidi="ar-IQ"/>
        </w:rPr>
      </w:pPr>
      <w:r w:rsidRPr="004A2DDD">
        <w:rPr>
          <w:rtl/>
          <w:lang w:bidi="ar-IQ"/>
        </w:rPr>
        <w:t>رابعا:</w:t>
      </w:r>
      <w:r>
        <w:rPr>
          <w:rtl/>
          <w:lang w:bidi="ar-IQ"/>
        </w:rPr>
        <w:tab/>
      </w:r>
      <w:r w:rsidRPr="004A2DDD">
        <w:rPr>
          <w:rtl/>
          <w:lang w:bidi="ar-IQ"/>
        </w:rPr>
        <w:t>تتبع صحة الحامل وجنينها بالفحوص الدورية المستمرة وتأهيلها غذائيا</w:t>
      </w:r>
      <w:r>
        <w:rPr>
          <w:rtl/>
          <w:lang w:bidi="ar-IQ"/>
        </w:rPr>
        <w:t>.</w:t>
      </w:r>
    </w:p>
    <w:p w:rsidR="00816C8E" w:rsidRPr="004A2DDD" w:rsidRDefault="00816C8E" w:rsidP="00816C8E">
      <w:pPr>
        <w:pStyle w:val="SingleTxtGA"/>
        <w:ind w:left="1928"/>
        <w:rPr>
          <w:rtl/>
          <w:lang w:bidi="ar-IQ"/>
        </w:rPr>
      </w:pPr>
      <w:r w:rsidRPr="004A2DDD">
        <w:rPr>
          <w:rtl/>
          <w:lang w:bidi="ar-IQ"/>
        </w:rPr>
        <w:t>خامسا:</w:t>
      </w:r>
      <w:r>
        <w:rPr>
          <w:rtl/>
          <w:lang w:bidi="ar-IQ"/>
        </w:rPr>
        <w:tab/>
      </w:r>
      <w:r w:rsidRPr="004A2DDD">
        <w:rPr>
          <w:rFonts w:hint="eastAsia"/>
          <w:rtl/>
          <w:lang w:bidi="ar-IQ"/>
        </w:rPr>
        <w:t>إرشاد</w:t>
      </w:r>
      <w:r w:rsidRPr="004A2DDD">
        <w:rPr>
          <w:rtl/>
          <w:lang w:bidi="ar-IQ"/>
        </w:rPr>
        <w:t xml:space="preserve"> العائلة </w:t>
      </w:r>
      <w:r w:rsidRPr="004A2DDD">
        <w:rPr>
          <w:rFonts w:hint="eastAsia"/>
          <w:rtl/>
          <w:lang w:bidi="ar-IQ"/>
        </w:rPr>
        <w:t>لإعطاء</w:t>
      </w:r>
      <w:r w:rsidRPr="004A2DDD">
        <w:rPr>
          <w:rtl/>
          <w:lang w:bidi="ar-IQ"/>
        </w:rPr>
        <w:t xml:space="preserve"> فترة زمنية معقولة بين حمل </w:t>
      </w:r>
      <w:r w:rsidRPr="004A2DDD">
        <w:rPr>
          <w:rFonts w:hint="eastAsia"/>
          <w:rtl/>
          <w:lang w:bidi="ar-IQ"/>
        </w:rPr>
        <w:t>وأخر</w:t>
      </w:r>
      <w:r w:rsidRPr="004A2DDD">
        <w:rPr>
          <w:rtl/>
          <w:lang w:bidi="ar-IQ"/>
        </w:rPr>
        <w:t xml:space="preserve"> وفق ما تطلبه صحة </w:t>
      </w:r>
      <w:r w:rsidRPr="004A2DDD">
        <w:rPr>
          <w:rFonts w:hint="eastAsia"/>
          <w:rtl/>
          <w:lang w:bidi="ar-IQ"/>
        </w:rPr>
        <w:t>الأم</w:t>
      </w:r>
      <w:r w:rsidRPr="004A2DDD">
        <w:rPr>
          <w:rtl/>
          <w:lang w:bidi="ar-IQ"/>
        </w:rPr>
        <w:t xml:space="preserve"> والطفل </w:t>
      </w:r>
      <w:r w:rsidRPr="004A2DDD">
        <w:rPr>
          <w:rFonts w:hint="eastAsia"/>
          <w:rtl/>
          <w:lang w:bidi="ar-IQ"/>
        </w:rPr>
        <w:t>والأسرة</w:t>
      </w:r>
      <w:r>
        <w:rPr>
          <w:rtl/>
          <w:lang w:bidi="ar-IQ"/>
        </w:rPr>
        <w:t>.</w:t>
      </w:r>
    </w:p>
    <w:p w:rsidR="00816C8E" w:rsidRPr="004A2DDD" w:rsidRDefault="00816C8E" w:rsidP="00816C8E">
      <w:pPr>
        <w:pStyle w:val="SingleTxtGA"/>
        <w:ind w:left="1928"/>
        <w:rPr>
          <w:rtl/>
          <w:lang w:bidi="ar-IQ"/>
        </w:rPr>
      </w:pPr>
      <w:r w:rsidRPr="004A2DDD">
        <w:rPr>
          <w:rtl/>
          <w:lang w:bidi="ar-IQ"/>
        </w:rPr>
        <w:t>سادسا:</w:t>
      </w:r>
      <w:r>
        <w:rPr>
          <w:rtl/>
          <w:lang w:bidi="ar-IQ"/>
        </w:rPr>
        <w:tab/>
      </w:r>
      <w:r w:rsidRPr="004A2DDD">
        <w:rPr>
          <w:rFonts w:hint="eastAsia"/>
          <w:rtl/>
          <w:lang w:bidi="ar-IQ"/>
        </w:rPr>
        <w:t>إجراء</w:t>
      </w:r>
      <w:r w:rsidRPr="004A2DDD">
        <w:rPr>
          <w:rtl/>
          <w:lang w:bidi="ar-IQ"/>
        </w:rPr>
        <w:t xml:space="preserve"> الفحوصات الدورية على الطفل للتأكد من نموه والحفاظ على صحته </w:t>
      </w:r>
      <w:r w:rsidRPr="004A2DDD">
        <w:rPr>
          <w:rFonts w:hint="eastAsia"/>
          <w:rtl/>
          <w:lang w:bidi="ar-IQ"/>
        </w:rPr>
        <w:t>وإرشاد</w:t>
      </w:r>
      <w:r w:rsidRPr="004A2DDD">
        <w:rPr>
          <w:rtl/>
          <w:lang w:bidi="ar-IQ"/>
        </w:rPr>
        <w:t xml:space="preserve"> </w:t>
      </w:r>
      <w:r w:rsidRPr="004A2DDD">
        <w:rPr>
          <w:rFonts w:hint="eastAsia"/>
          <w:rtl/>
          <w:lang w:bidi="ar-IQ"/>
        </w:rPr>
        <w:t>الأم</w:t>
      </w:r>
      <w:r w:rsidRPr="004A2DDD">
        <w:rPr>
          <w:rtl/>
          <w:lang w:bidi="ar-IQ"/>
        </w:rPr>
        <w:t xml:space="preserve"> حول الغذاء الواجب تقديمه لطفلها خلال فترة النمو</w:t>
      </w:r>
      <w:r>
        <w:rPr>
          <w:rtl/>
          <w:lang w:bidi="ar-IQ"/>
        </w:rPr>
        <w:t>.</w:t>
      </w:r>
    </w:p>
    <w:p w:rsidR="00816C8E" w:rsidRPr="004A2DDD" w:rsidRDefault="00816C8E" w:rsidP="00816C8E">
      <w:pPr>
        <w:pStyle w:val="SingleTxtGA"/>
        <w:ind w:left="1928"/>
        <w:rPr>
          <w:spacing w:val="-6"/>
          <w:rtl/>
          <w:lang w:bidi="ar-IQ"/>
        </w:rPr>
      </w:pPr>
      <w:r w:rsidRPr="004A2DDD">
        <w:rPr>
          <w:spacing w:val="-6"/>
          <w:rtl/>
          <w:lang w:bidi="ar-IQ"/>
        </w:rPr>
        <w:t>سابعا:</w:t>
      </w:r>
      <w:r w:rsidRPr="004A2DDD">
        <w:rPr>
          <w:spacing w:val="-6"/>
          <w:rtl/>
          <w:lang w:bidi="ar-IQ"/>
        </w:rPr>
        <w:tab/>
      </w:r>
      <w:r w:rsidRPr="004A2DDD">
        <w:rPr>
          <w:rFonts w:hint="eastAsia"/>
          <w:spacing w:val="-6"/>
          <w:rtl/>
          <w:lang w:bidi="ar-IQ"/>
        </w:rPr>
        <w:t>إلزام</w:t>
      </w:r>
      <w:r w:rsidRPr="004A2DDD">
        <w:rPr>
          <w:spacing w:val="-6"/>
          <w:rtl/>
          <w:lang w:bidi="ar-IQ"/>
        </w:rPr>
        <w:t xml:space="preserve"> المواطن </w:t>
      </w:r>
      <w:r w:rsidRPr="004A2DDD">
        <w:rPr>
          <w:rFonts w:hint="eastAsia"/>
          <w:spacing w:val="-6"/>
          <w:rtl/>
          <w:lang w:bidi="ar-IQ"/>
        </w:rPr>
        <w:t>بإجراء</w:t>
      </w:r>
      <w:r w:rsidRPr="004A2DDD">
        <w:rPr>
          <w:spacing w:val="-6"/>
          <w:rtl/>
          <w:lang w:bidi="ar-IQ"/>
        </w:rPr>
        <w:t xml:space="preserve"> </w:t>
      </w:r>
      <w:proofErr w:type="spellStart"/>
      <w:r w:rsidRPr="004A2DDD">
        <w:rPr>
          <w:spacing w:val="-6"/>
          <w:rtl/>
          <w:lang w:bidi="ar-IQ"/>
        </w:rPr>
        <w:t>التلقيحات</w:t>
      </w:r>
      <w:proofErr w:type="spellEnd"/>
      <w:r w:rsidRPr="004A2DDD">
        <w:rPr>
          <w:spacing w:val="-6"/>
          <w:rtl/>
          <w:lang w:bidi="ar-IQ"/>
        </w:rPr>
        <w:t xml:space="preserve"> الدورية وفق تعليمات الجهات الصحية المختصة.</w:t>
      </w:r>
    </w:p>
    <w:p w:rsidR="00816C8E" w:rsidRPr="004A2DDD" w:rsidRDefault="00816C8E" w:rsidP="00816C8E">
      <w:pPr>
        <w:pStyle w:val="SingleTxtGA"/>
        <w:rPr>
          <w:rtl/>
          <w:lang w:bidi="ar-IQ"/>
        </w:rPr>
      </w:pPr>
      <w:r w:rsidRPr="004A2DDD">
        <w:rPr>
          <w:rtl/>
          <w:lang w:bidi="ar-IQ"/>
        </w:rPr>
        <w:t xml:space="preserve">علما </w:t>
      </w:r>
      <w:r w:rsidRPr="004A2DDD">
        <w:rPr>
          <w:rFonts w:hint="eastAsia"/>
          <w:rtl/>
          <w:lang w:bidi="ar-IQ"/>
        </w:rPr>
        <w:t>أن</w:t>
      </w:r>
      <w:r w:rsidRPr="004A2DDD">
        <w:rPr>
          <w:rtl/>
          <w:lang w:bidi="ar-IQ"/>
        </w:rPr>
        <w:t xml:space="preserve"> هذه </w:t>
      </w:r>
      <w:r w:rsidRPr="004A2DDD">
        <w:rPr>
          <w:rFonts w:hint="eastAsia"/>
          <w:rtl/>
          <w:lang w:bidi="ar-IQ"/>
        </w:rPr>
        <w:t>الإجراءات</w:t>
      </w:r>
      <w:r w:rsidRPr="004A2DDD">
        <w:rPr>
          <w:rtl/>
          <w:lang w:bidi="ar-IQ"/>
        </w:rPr>
        <w:t xml:space="preserve"> المذكورة آنفا لا تميز بين المواطنين سواء </w:t>
      </w:r>
      <w:r w:rsidRPr="004A2DDD">
        <w:rPr>
          <w:rFonts w:hint="eastAsia"/>
          <w:rtl/>
          <w:lang w:bidi="ar-IQ"/>
        </w:rPr>
        <w:t>أ</w:t>
      </w:r>
      <w:r w:rsidRPr="004A2DDD">
        <w:rPr>
          <w:rtl/>
          <w:lang w:bidi="ar-IQ"/>
        </w:rPr>
        <w:t xml:space="preserve">كانوا </w:t>
      </w:r>
      <w:r w:rsidRPr="004A2DDD">
        <w:rPr>
          <w:rFonts w:hint="eastAsia"/>
          <w:rtl/>
          <w:lang w:bidi="ar-IQ"/>
        </w:rPr>
        <w:t>أصحاء</w:t>
      </w:r>
      <w:r w:rsidRPr="004A2DDD">
        <w:rPr>
          <w:rtl/>
          <w:lang w:bidi="ar-IQ"/>
        </w:rPr>
        <w:t xml:space="preserve"> </w:t>
      </w:r>
      <w:r w:rsidRPr="004A2DDD">
        <w:rPr>
          <w:rFonts w:hint="eastAsia"/>
          <w:rtl/>
          <w:lang w:bidi="ar-IQ"/>
        </w:rPr>
        <w:t>أم</w:t>
      </w:r>
      <w:r w:rsidRPr="004A2DDD">
        <w:rPr>
          <w:rtl/>
          <w:lang w:bidi="ar-IQ"/>
        </w:rPr>
        <w:t xml:space="preserve"> </w:t>
      </w:r>
      <w:r w:rsidRPr="004A2DDD">
        <w:rPr>
          <w:rFonts w:hint="eastAsia"/>
          <w:rtl/>
          <w:lang w:bidi="ar-IQ"/>
        </w:rPr>
        <w:t>أشخاصاً</w:t>
      </w:r>
      <w:r w:rsidRPr="004A2DDD">
        <w:rPr>
          <w:rtl/>
          <w:lang w:bidi="ar-IQ"/>
        </w:rPr>
        <w:t xml:space="preserve"> ذوي </w:t>
      </w:r>
      <w:r w:rsidRPr="004A2DDD">
        <w:rPr>
          <w:rFonts w:hint="eastAsia"/>
          <w:rtl/>
          <w:lang w:bidi="ar-IQ"/>
        </w:rPr>
        <w:t>إعاقة</w:t>
      </w:r>
      <w:r>
        <w:rPr>
          <w:rtl/>
          <w:lang w:bidi="ar-IQ"/>
        </w:rPr>
        <w:t>.</w:t>
      </w:r>
    </w:p>
    <w:p w:rsidR="00816C8E" w:rsidRPr="004A2DDD" w:rsidRDefault="00816C8E" w:rsidP="00816C8E">
      <w:pPr>
        <w:pStyle w:val="SingleTxtGA"/>
        <w:rPr>
          <w:rFonts w:ascii="Arial" w:hAnsi="Arial"/>
          <w:sz w:val="28"/>
          <w:szCs w:val="28"/>
          <w:rtl/>
          <w:lang w:bidi="ar-IQ"/>
        </w:rPr>
      </w:pPr>
      <w:r>
        <w:rPr>
          <w:rFonts w:hint="cs"/>
          <w:rtl/>
          <w:lang w:bidi="ar-IQ"/>
        </w:rPr>
        <w:t>128-</w:t>
      </w:r>
      <w:r>
        <w:rPr>
          <w:rFonts w:hint="cs"/>
          <w:rtl/>
          <w:lang w:bidi="ar-IQ"/>
        </w:rPr>
        <w:tab/>
      </w:r>
      <w:r w:rsidRPr="004A2DDD">
        <w:rPr>
          <w:rtl/>
          <w:lang w:bidi="ar-IQ"/>
        </w:rPr>
        <w:t xml:space="preserve">كما </w:t>
      </w:r>
      <w:r w:rsidRPr="004A2DDD">
        <w:rPr>
          <w:rFonts w:hint="eastAsia"/>
          <w:rtl/>
          <w:lang w:bidi="ar-IQ"/>
        </w:rPr>
        <w:t>تؤكد</w:t>
      </w:r>
      <w:r w:rsidRPr="004A2DDD">
        <w:rPr>
          <w:rtl/>
          <w:lang w:bidi="ar-IQ"/>
        </w:rPr>
        <w:t xml:space="preserve"> المشاورة قبل الزواج وال</w:t>
      </w:r>
      <w:r w:rsidRPr="004A2DDD">
        <w:rPr>
          <w:rFonts w:hint="eastAsia"/>
          <w:rtl/>
          <w:lang w:bidi="ar-IQ"/>
        </w:rPr>
        <w:t>ت</w:t>
      </w:r>
      <w:r w:rsidRPr="004A2DDD">
        <w:rPr>
          <w:rtl/>
          <w:lang w:bidi="ar-IQ"/>
        </w:rPr>
        <w:t>وضيح للفرد ذ</w:t>
      </w:r>
      <w:r w:rsidRPr="004A2DDD">
        <w:rPr>
          <w:rFonts w:hint="eastAsia"/>
          <w:rtl/>
          <w:lang w:bidi="ar-IQ"/>
        </w:rPr>
        <w:t>و</w:t>
      </w:r>
      <w:r w:rsidRPr="004A2DDD">
        <w:rPr>
          <w:rtl/>
          <w:lang w:bidi="ar-IQ"/>
        </w:rPr>
        <w:t xml:space="preserve">ي </w:t>
      </w:r>
      <w:r w:rsidRPr="004A2DDD">
        <w:rPr>
          <w:rFonts w:hint="eastAsia"/>
          <w:rtl/>
          <w:lang w:bidi="ar-IQ"/>
        </w:rPr>
        <w:t>الإعاقة</w:t>
      </w:r>
      <w:r w:rsidRPr="004A2DDD">
        <w:rPr>
          <w:rtl/>
          <w:lang w:bidi="ar-IQ"/>
        </w:rPr>
        <w:t xml:space="preserve"> وفي حالات خاصة </w:t>
      </w:r>
      <w:r w:rsidRPr="004A2DDD">
        <w:rPr>
          <w:rFonts w:hint="eastAsia"/>
          <w:rtl/>
          <w:lang w:bidi="ar-IQ"/>
        </w:rPr>
        <w:t>لأسرته</w:t>
      </w:r>
      <w:r w:rsidRPr="004A2DDD">
        <w:rPr>
          <w:rtl/>
          <w:lang w:bidi="ar-IQ"/>
        </w:rPr>
        <w:t xml:space="preserve"> فيما يخص نوع حالته المرضية كذلك انتقال هذه الحالة </w:t>
      </w:r>
      <w:r w:rsidRPr="004A2DDD">
        <w:rPr>
          <w:rFonts w:hint="eastAsia"/>
          <w:rtl/>
          <w:lang w:bidi="ar-IQ"/>
        </w:rPr>
        <w:t>إذا</w:t>
      </w:r>
      <w:r w:rsidRPr="004A2DDD">
        <w:rPr>
          <w:rtl/>
          <w:lang w:bidi="ar-IQ"/>
        </w:rPr>
        <w:t xml:space="preserve"> كانت وراثية </w:t>
      </w:r>
      <w:r w:rsidRPr="004A2DDD">
        <w:rPr>
          <w:rFonts w:hint="eastAsia"/>
          <w:rtl/>
          <w:lang w:bidi="ar-IQ"/>
        </w:rPr>
        <w:t>أو</w:t>
      </w:r>
      <w:r w:rsidRPr="004A2DDD">
        <w:rPr>
          <w:rtl/>
          <w:lang w:bidi="ar-IQ"/>
        </w:rPr>
        <w:t xml:space="preserve"> عائلية ويتم التأكيد كذلك ضمن فعاليات صحة </w:t>
      </w:r>
      <w:r w:rsidRPr="004A2DDD">
        <w:rPr>
          <w:rFonts w:hint="eastAsia"/>
          <w:rtl/>
          <w:lang w:bidi="ar-IQ"/>
        </w:rPr>
        <w:t>الأسرة</w:t>
      </w:r>
      <w:r w:rsidRPr="004A2DDD">
        <w:rPr>
          <w:rtl/>
          <w:lang w:bidi="ar-IQ"/>
        </w:rPr>
        <w:t xml:space="preserve"> التي </w:t>
      </w:r>
      <w:r w:rsidRPr="004A2DDD">
        <w:rPr>
          <w:rFonts w:hint="eastAsia"/>
          <w:rtl/>
          <w:lang w:bidi="ar-IQ"/>
        </w:rPr>
        <w:t>أدخلت</w:t>
      </w:r>
      <w:r w:rsidRPr="004A2DDD">
        <w:rPr>
          <w:rtl/>
          <w:lang w:bidi="ar-IQ"/>
        </w:rPr>
        <w:t xml:space="preserve"> في مراكز الرعاية الصحية ضمن نظام طب </w:t>
      </w:r>
      <w:r w:rsidRPr="004A2DDD">
        <w:rPr>
          <w:rFonts w:hint="eastAsia"/>
          <w:rtl/>
          <w:lang w:bidi="ar-IQ"/>
        </w:rPr>
        <w:t>الأسرة</w:t>
      </w:r>
      <w:r w:rsidRPr="004A2DDD">
        <w:rPr>
          <w:rtl/>
          <w:lang w:bidi="ar-IQ"/>
        </w:rPr>
        <w:t xml:space="preserve"> والممارسات المبنية على صحة </w:t>
      </w:r>
      <w:r w:rsidRPr="004A2DDD">
        <w:rPr>
          <w:rFonts w:hint="eastAsia"/>
          <w:rtl/>
          <w:lang w:bidi="ar-IQ"/>
        </w:rPr>
        <w:t>الأسرة</w:t>
      </w:r>
      <w:r w:rsidRPr="004A2DDD">
        <w:rPr>
          <w:rtl/>
          <w:lang w:bidi="ar-IQ"/>
        </w:rPr>
        <w:t xml:space="preserve"> </w:t>
      </w:r>
      <w:r w:rsidRPr="004A2DDD">
        <w:rPr>
          <w:rFonts w:hint="eastAsia"/>
          <w:rtl/>
          <w:lang w:bidi="ar-IQ"/>
        </w:rPr>
        <w:t>و</w:t>
      </w:r>
      <w:r w:rsidRPr="004A2DDD">
        <w:rPr>
          <w:rtl/>
          <w:lang w:bidi="ar-IQ"/>
        </w:rPr>
        <w:t xml:space="preserve">التي تهدف </w:t>
      </w:r>
      <w:r w:rsidRPr="004A2DDD">
        <w:rPr>
          <w:rFonts w:hint="eastAsia"/>
          <w:rtl/>
          <w:lang w:bidi="ar-IQ"/>
        </w:rPr>
        <w:t>إلى</w:t>
      </w:r>
      <w:r w:rsidRPr="004A2DDD">
        <w:rPr>
          <w:rtl/>
          <w:lang w:bidi="ar-IQ"/>
        </w:rPr>
        <w:t xml:space="preserve"> </w:t>
      </w:r>
      <w:r w:rsidRPr="004A2DDD">
        <w:rPr>
          <w:rFonts w:hint="eastAsia"/>
          <w:rtl/>
          <w:lang w:bidi="ar-IQ"/>
        </w:rPr>
        <w:t>أن</w:t>
      </w:r>
      <w:r w:rsidRPr="004A2DDD">
        <w:rPr>
          <w:rtl/>
          <w:lang w:bidi="ar-IQ"/>
        </w:rPr>
        <w:t xml:space="preserve"> تكون </w:t>
      </w:r>
      <w:r w:rsidRPr="004A2DDD">
        <w:rPr>
          <w:rFonts w:hint="eastAsia"/>
          <w:rtl/>
          <w:lang w:bidi="ar-IQ"/>
        </w:rPr>
        <w:t>الأسرة</w:t>
      </w:r>
      <w:r w:rsidRPr="004A2DDD">
        <w:rPr>
          <w:rtl/>
          <w:lang w:bidi="ar-IQ"/>
        </w:rPr>
        <w:t xml:space="preserve"> الرائدة </w:t>
      </w:r>
      <w:r w:rsidRPr="004A2DDD">
        <w:rPr>
          <w:rFonts w:hint="eastAsia"/>
          <w:rtl/>
          <w:lang w:bidi="ar-IQ"/>
        </w:rPr>
        <w:t>الأساسية</w:t>
      </w:r>
      <w:r w:rsidRPr="004A2DDD">
        <w:rPr>
          <w:rtl/>
          <w:lang w:bidi="ar-IQ"/>
        </w:rPr>
        <w:t xml:space="preserve"> لصحة ذوي الاحتياجات الخاصة الموجودين ضمن </w:t>
      </w:r>
      <w:r w:rsidRPr="004A2DDD">
        <w:rPr>
          <w:rFonts w:hint="eastAsia"/>
          <w:rtl/>
          <w:lang w:bidi="ar-IQ"/>
        </w:rPr>
        <w:t>أسرته</w:t>
      </w:r>
      <w:r>
        <w:rPr>
          <w:rFonts w:ascii="Arial" w:hAnsi="Arial"/>
          <w:sz w:val="28"/>
          <w:szCs w:val="28"/>
          <w:rtl/>
          <w:lang w:bidi="ar-IQ"/>
        </w:rPr>
        <w:t>.</w:t>
      </w:r>
      <w:r w:rsidRPr="004A2DDD">
        <w:rPr>
          <w:rFonts w:ascii="Arial" w:hAnsi="Arial"/>
          <w:sz w:val="28"/>
          <w:szCs w:val="28"/>
          <w:rtl/>
          <w:lang w:bidi="ar-IQ"/>
        </w:rPr>
        <w:t xml:space="preserve"> </w:t>
      </w:r>
    </w:p>
    <w:p w:rsidR="00816C8E" w:rsidRPr="004A2DDD" w:rsidRDefault="00816C8E" w:rsidP="00816C8E">
      <w:pPr>
        <w:pStyle w:val="H1GA"/>
        <w:rPr>
          <w:b w:val="0"/>
          <w:bCs w:val="0"/>
          <w:rtl/>
          <w:lang w:bidi="ar-TN"/>
        </w:rPr>
      </w:pPr>
      <w:r>
        <w:rPr>
          <w:rtl/>
          <w:lang w:bidi="ar-TN"/>
        </w:rPr>
        <w:tab/>
      </w:r>
      <w:r>
        <w:rPr>
          <w:rtl/>
          <w:lang w:bidi="ar-TN"/>
        </w:rPr>
        <w:tab/>
      </w:r>
      <w:r w:rsidRPr="004A2DDD">
        <w:rPr>
          <w:rtl/>
          <w:lang w:bidi="ar-TN"/>
        </w:rPr>
        <w:t>المادة (24) التعليم</w:t>
      </w:r>
    </w:p>
    <w:p w:rsidR="00816C8E" w:rsidRPr="004A2DDD" w:rsidRDefault="00816C8E" w:rsidP="00816C8E">
      <w:pPr>
        <w:pStyle w:val="SingleTxtGA"/>
        <w:spacing w:after="100" w:line="378" w:lineRule="exact"/>
        <w:rPr>
          <w:lang w:bidi="ar-IQ"/>
        </w:rPr>
      </w:pPr>
      <w:r>
        <w:rPr>
          <w:rFonts w:hint="cs"/>
          <w:rtl/>
          <w:lang w:bidi="ar-IQ"/>
        </w:rPr>
        <w:t>129-</w:t>
      </w:r>
      <w:r>
        <w:rPr>
          <w:rFonts w:hint="cs"/>
          <w:rtl/>
          <w:lang w:bidi="ar-IQ"/>
        </w:rPr>
        <w:tab/>
      </w:r>
      <w:r w:rsidRPr="004A2DDD">
        <w:rPr>
          <w:rtl/>
          <w:lang w:bidi="ar-IQ"/>
        </w:rPr>
        <w:t>كفل الدستور العراقي التعليم في المادة (34) التي تنص على (أولا: التعليم عامل أساس لتقدم المجتمع وحق تكفله الدولة</w:t>
      </w:r>
      <w:r>
        <w:rPr>
          <w:rtl/>
          <w:lang w:bidi="ar-IQ"/>
        </w:rPr>
        <w:t>،</w:t>
      </w:r>
      <w:r w:rsidRPr="004A2DDD">
        <w:rPr>
          <w:rtl/>
          <w:lang w:bidi="ar-IQ"/>
        </w:rPr>
        <w:t xml:space="preserve"> وهو إلزامي في المرحلة الابتدائية</w:t>
      </w:r>
      <w:r>
        <w:rPr>
          <w:rtl/>
          <w:lang w:bidi="ar-IQ"/>
        </w:rPr>
        <w:t>،</w:t>
      </w:r>
      <w:r w:rsidRPr="004A2DDD">
        <w:rPr>
          <w:rtl/>
          <w:lang w:bidi="ar-IQ"/>
        </w:rPr>
        <w:t xml:space="preserve"> وتكفل الدولة مكافحة الأمية</w:t>
      </w:r>
      <w:r>
        <w:rPr>
          <w:rtl/>
          <w:lang w:bidi="ar-IQ"/>
        </w:rPr>
        <w:t>.</w:t>
      </w:r>
      <w:r w:rsidRPr="004A2DDD">
        <w:rPr>
          <w:rtl/>
          <w:lang w:bidi="ar-IQ"/>
        </w:rPr>
        <w:t xml:space="preserve"> ثانياً: التعليم المجاني حق لكل العراقيين في مختلف مراحله</w:t>
      </w:r>
      <w:r>
        <w:rPr>
          <w:rtl/>
          <w:lang w:bidi="ar-IQ"/>
        </w:rPr>
        <w:t>.</w:t>
      </w:r>
      <w:r w:rsidRPr="004A2DDD">
        <w:rPr>
          <w:rtl/>
          <w:lang w:bidi="ar-IQ"/>
        </w:rPr>
        <w:t xml:space="preserve"> ثالثاً: تشجع الدولة البحث </w:t>
      </w:r>
      <w:r w:rsidRPr="004A2DDD">
        <w:rPr>
          <w:rtl/>
          <w:lang w:bidi="ar-IQ"/>
        </w:rPr>
        <w:lastRenderedPageBreak/>
        <w:t>العلمي للأغراض السلمية بما يخدم الإنسانية</w:t>
      </w:r>
      <w:r>
        <w:rPr>
          <w:rtl/>
          <w:lang w:bidi="ar-IQ"/>
        </w:rPr>
        <w:t>،</w:t>
      </w:r>
      <w:r w:rsidRPr="004A2DDD">
        <w:rPr>
          <w:rtl/>
          <w:lang w:bidi="ar-IQ"/>
        </w:rPr>
        <w:t xml:space="preserve"> وترعى التفوق والإبداع والابتكار ومختلف مظاهر النبوغ</w:t>
      </w:r>
      <w:r>
        <w:rPr>
          <w:rtl/>
          <w:lang w:bidi="ar-IQ"/>
        </w:rPr>
        <w:t>.</w:t>
      </w:r>
      <w:r w:rsidRPr="004A2DDD">
        <w:rPr>
          <w:rtl/>
          <w:lang w:bidi="ar-IQ"/>
        </w:rPr>
        <w:t xml:space="preserve"> رابعاً: التعليم الخاص والأهلي مكفول</w:t>
      </w:r>
      <w:r>
        <w:rPr>
          <w:rtl/>
          <w:lang w:bidi="ar-IQ"/>
        </w:rPr>
        <w:t>،</w:t>
      </w:r>
      <w:r w:rsidRPr="004A2DDD">
        <w:rPr>
          <w:rtl/>
          <w:lang w:bidi="ar-IQ"/>
        </w:rPr>
        <w:t xml:space="preserve"> وينظم بقانون). </w:t>
      </w:r>
    </w:p>
    <w:p w:rsidR="00816C8E" w:rsidRPr="004A2DDD" w:rsidRDefault="00816C8E" w:rsidP="00816C8E">
      <w:pPr>
        <w:pStyle w:val="SingleTxtGA"/>
        <w:spacing w:after="100" w:line="378" w:lineRule="exact"/>
        <w:rPr>
          <w:rtl/>
          <w:lang w:bidi="ar-IQ"/>
        </w:rPr>
      </w:pPr>
      <w:r>
        <w:rPr>
          <w:rFonts w:hint="cs"/>
          <w:rtl/>
          <w:lang w:bidi="ar-IQ"/>
        </w:rPr>
        <w:t>130-</w:t>
      </w:r>
      <w:r>
        <w:rPr>
          <w:rFonts w:hint="cs"/>
          <w:rtl/>
          <w:lang w:bidi="ar-IQ"/>
        </w:rPr>
        <w:tab/>
      </w:r>
      <w:r w:rsidRPr="004A2DDD">
        <w:rPr>
          <w:rtl/>
          <w:lang w:bidi="ar-IQ"/>
        </w:rPr>
        <w:t>ير</w:t>
      </w:r>
      <w:r w:rsidRPr="004A2DDD">
        <w:rPr>
          <w:rFonts w:hint="eastAsia"/>
          <w:rtl/>
          <w:lang w:bidi="ar-IQ"/>
        </w:rPr>
        <w:t>ت</w:t>
      </w:r>
      <w:r w:rsidRPr="004A2DDD">
        <w:rPr>
          <w:rtl/>
          <w:lang w:bidi="ar-IQ"/>
        </w:rPr>
        <w:t xml:space="preserve">كز النظام التربوي في جمهورية العراق الاتحادية على الإيمان بالله سبحانه وتعالى </w:t>
      </w:r>
      <w:r w:rsidRPr="004A2DDD">
        <w:rPr>
          <w:rFonts w:hint="eastAsia"/>
          <w:rtl/>
          <w:lang w:bidi="ar-IQ"/>
        </w:rPr>
        <w:t>وعد</w:t>
      </w:r>
      <w:r w:rsidRPr="004A2DDD">
        <w:rPr>
          <w:rtl/>
          <w:lang w:bidi="ar-IQ"/>
        </w:rPr>
        <w:t xml:space="preserve"> </w:t>
      </w:r>
      <w:r w:rsidRPr="004A2DDD">
        <w:rPr>
          <w:rFonts w:hint="eastAsia"/>
          <w:rtl/>
          <w:lang w:bidi="ar-IQ"/>
        </w:rPr>
        <w:t>الإنسان</w:t>
      </w:r>
      <w:r w:rsidRPr="004A2DDD">
        <w:rPr>
          <w:rtl/>
          <w:lang w:bidi="ar-IQ"/>
        </w:rPr>
        <w:t xml:space="preserve"> قيمة عليا. </w:t>
      </w:r>
      <w:proofErr w:type="spellStart"/>
      <w:r w:rsidRPr="004A2DDD">
        <w:rPr>
          <w:rtl/>
          <w:lang w:bidi="ar-IQ"/>
        </w:rPr>
        <w:t>وبناءاً</w:t>
      </w:r>
      <w:proofErr w:type="spellEnd"/>
      <w:r w:rsidRPr="004A2DDD">
        <w:rPr>
          <w:rtl/>
          <w:lang w:bidi="ar-IQ"/>
        </w:rPr>
        <w:t xml:space="preserve"> على ما تضمنه الدستور العراقي بان تكفل الدولة وحدة العراق واستقلاله وتحترم حقوق </w:t>
      </w:r>
      <w:r w:rsidRPr="004A2DDD">
        <w:rPr>
          <w:rFonts w:hint="eastAsia"/>
          <w:rtl/>
          <w:lang w:bidi="ar-IQ"/>
        </w:rPr>
        <w:t>الإنسان</w:t>
      </w:r>
      <w:r w:rsidRPr="004A2DDD">
        <w:rPr>
          <w:rtl/>
          <w:lang w:bidi="ar-IQ"/>
        </w:rPr>
        <w:t xml:space="preserve"> وحرياته </w:t>
      </w:r>
      <w:r w:rsidRPr="004A2DDD">
        <w:rPr>
          <w:rFonts w:hint="eastAsia"/>
          <w:rtl/>
          <w:lang w:bidi="ar-IQ"/>
        </w:rPr>
        <w:t>الأساسية</w:t>
      </w:r>
      <w:r w:rsidRPr="004A2DDD">
        <w:rPr>
          <w:rtl/>
          <w:lang w:bidi="ar-IQ"/>
        </w:rPr>
        <w:t xml:space="preserve"> وحق التعليم المجاني في المراحل الدراسية للمواطنين كافة والالتزام بمحو </w:t>
      </w:r>
      <w:r w:rsidRPr="004A2DDD">
        <w:rPr>
          <w:rFonts w:hint="eastAsia"/>
          <w:rtl/>
          <w:lang w:bidi="ar-IQ"/>
        </w:rPr>
        <w:t>الأمية</w:t>
      </w:r>
      <w:r w:rsidRPr="004A2DDD">
        <w:rPr>
          <w:rtl/>
          <w:lang w:bidi="ar-IQ"/>
        </w:rPr>
        <w:t xml:space="preserve"> وتحقيق مبادئ تكافؤ الفرص ونشر التعليم بكل فروعه وربط</w:t>
      </w:r>
      <w:r w:rsidRPr="004A2DDD">
        <w:rPr>
          <w:rFonts w:hint="eastAsia"/>
          <w:rtl/>
          <w:lang w:bidi="ar-IQ"/>
        </w:rPr>
        <w:t>ه</w:t>
      </w:r>
      <w:r w:rsidRPr="004A2DDD">
        <w:rPr>
          <w:rtl/>
          <w:lang w:bidi="ar-IQ"/>
        </w:rPr>
        <w:t xml:space="preserve"> بشكل مخطط بأهداف التنمية ليضمن تنشئة </w:t>
      </w:r>
      <w:r w:rsidRPr="004A2DDD">
        <w:rPr>
          <w:rFonts w:hint="eastAsia"/>
          <w:rtl/>
          <w:lang w:bidi="ar-IQ"/>
        </w:rPr>
        <w:t>إنسان</w:t>
      </w:r>
      <w:r w:rsidRPr="004A2DDD">
        <w:rPr>
          <w:rtl/>
          <w:lang w:bidi="ar-IQ"/>
        </w:rPr>
        <w:t xml:space="preserve"> متكامل البناء علمياً وتربوياً </w:t>
      </w:r>
      <w:r w:rsidRPr="004A2DDD">
        <w:rPr>
          <w:rFonts w:hint="eastAsia"/>
          <w:rtl/>
          <w:lang w:bidi="ar-IQ"/>
        </w:rPr>
        <w:t>و</w:t>
      </w:r>
      <w:r w:rsidRPr="004A2DDD">
        <w:rPr>
          <w:rtl/>
          <w:lang w:bidi="ar-IQ"/>
        </w:rPr>
        <w:t>صحياً</w:t>
      </w:r>
      <w:r>
        <w:rPr>
          <w:rtl/>
          <w:lang w:bidi="ar-IQ"/>
        </w:rPr>
        <w:t>،</w:t>
      </w:r>
      <w:r w:rsidRPr="004A2DDD">
        <w:rPr>
          <w:rtl/>
          <w:lang w:bidi="ar-IQ"/>
        </w:rPr>
        <w:t xml:space="preserve"> وهذا ما أكدته الفلسفة التربوية </w:t>
      </w:r>
      <w:r w:rsidRPr="004A2DDD">
        <w:rPr>
          <w:rFonts w:hint="eastAsia"/>
          <w:rtl/>
          <w:lang w:bidi="ar-IQ"/>
        </w:rPr>
        <w:t>وأهدافها</w:t>
      </w:r>
      <w:r w:rsidRPr="004A2DDD">
        <w:rPr>
          <w:rtl/>
          <w:lang w:bidi="ar-IQ"/>
        </w:rPr>
        <w:t xml:space="preserve"> في عام 2008 </w:t>
      </w:r>
      <w:proofErr w:type="spellStart"/>
      <w:r w:rsidRPr="004A2DDD">
        <w:rPr>
          <w:rFonts w:hint="eastAsia"/>
          <w:rtl/>
          <w:lang w:bidi="ar-IQ"/>
        </w:rPr>
        <w:t>والإستراتيجية</w:t>
      </w:r>
      <w:proofErr w:type="spellEnd"/>
      <w:r w:rsidRPr="004A2DDD">
        <w:rPr>
          <w:rtl/>
          <w:lang w:bidi="ar-IQ"/>
        </w:rPr>
        <w:t xml:space="preserve"> الوطنية للتربية والتعليم العالي في العراق للسنوات 2011/2022.</w:t>
      </w:r>
    </w:p>
    <w:p w:rsidR="00816C8E" w:rsidRPr="004A2DDD" w:rsidRDefault="00816C8E" w:rsidP="00816C8E">
      <w:pPr>
        <w:pStyle w:val="SingleTxtGA"/>
        <w:spacing w:after="100" w:line="378" w:lineRule="exact"/>
        <w:rPr>
          <w:lang w:bidi="ar-IQ"/>
        </w:rPr>
      </w:pPr>
      <w:r>
        <w:rPr>
          <w:rFonts w:hint="cs"/>
          <w:rtl/>
          <w:lang w:bidi="ar-IQ"/>
        </w:rPr>
        <w:t>131-</w:t>
      </w:r>
      <w:r>
        <w:rPr>
          <w:rFonts w:hint="cs"/>
          <w:rtl/>
          <w:lang w:bidi="ar-IQ"/>
        </w:rPr>
        <w:tab/>
      </w:r>
      <w:r w:rsidRPr="004A2DDD">
        <w:rPr>
          <w:rtl/>
          <w:lang w:bidi="ar-IQ"/>
        </w:rPr>
        <w:t xml:space="preserve">ومن </w:t>
      </w:r>
      <w:r w:rsidRPr="004A2DDD">
        <w:rPr>
          <w:rFonts w:hint="eastAsia"/>
          <w:rtl/>
          <w:lang w:bidi="ar-IQ"/>
        </w:rPr>
        <w:t>أهم</w:t>
      </w:r>
      <w:r w:rsidRPr="004A2DDD">
        <w:rPr>
          <w:rtl/>
          <w:lang w:bidi="ar-IQ"/>
        </w:rPr>
        <w:t xml:space="preserve"> التدابير التشريعية وغيرها من التدابير التي تكفل </w:t>
      </w:r>
      <w:r w:rsidRPr="004A2DDD">
        <w:rPr>
          <w:rFonts w:hint="eastAsia"/>
          <w:rtl/>
          <w:lang w:bidi="ar-IQ"/>
        </w:rPr>
        <w:t>إمكانية</w:t>
      </w:r>
      <w:r w:rsidRPr="004A2DDD">
        <w:rPr>
          <w:rtl/>
          <w:lang w:bidi="ar-IQ"/>
        </w:rPr>
        <w:t xml:space="preserve"> الوصول </w:t>
      </w:r>
      <w:r w:rsidRPr="004A2DDD">
        <w:rPr>
          <w:rFonts w:hint="eastAsia"/>
          <w:rtl/>
          <w:lang w:bidi="ar-IQ"/>
        </w:rPr>
        <w:t>إلى</w:t>
      </w:r>
      <w:r w:rsidRPr="004A2DDD">
        <w:rPr>
          <w:rtl/>
          <w:lang w:bidi="ar-IQ"/>
        </w:rPr>
        <w:t xml:space="preserve"> المدارس والمواد الدراسية وتوفير ترتيبات </w:t>
      </w:r>
      <w:r w:rsidRPr="004A2DDD">
        <w:rPr>
          <w:rFonts w:hint="eastAsia"/>
          <w:rtl/>
          <w:lang w:bidi="ar-IQ"/>
        </w:rPr>
        <w:t>تيسيريه</w:t>
      </w:r>
      <w:r w:rsidRPr="004A2DDD">
        <w:rPr>
          <w:rtl/>
          <w:lang w:bidi="ar-IQ"/>
        </w:rPr>
        <w:t xml:space="preserve"> معقولة حسب احتياجات الفرد والدعم المطلوب </w:t>
      </w:r>
      <w:r w:rsidRPr="004A2DDD">
        <w:rPr>
          <w:rFonts w:hint="eastAsia"/>
          <w:rtl/>
          <w:lang w:bidi="ar-IQ"/>
        </w:rPr>
        <w:t>للأشخاص</w:t>
      </w:r>
      <w:r w:rsidRPr="004A2DDD">
        <w:rPr>
          <w:rtl/>
          <w:lang w:bidi="ar-IQ"/>
        </w:rPr>
        <w:t xml:space="preserve"> ذوي </w:t>
      </w:r>
      <w:r w:rsidRPr="004A2DDD">
        <w:rPr>
          <w:rFonts w:hint="eastAsia"/>
          <w:rtl/>
          <w:lang w:bidi="ar-IQ"/>
        </w:rPr>
        <w:t>الإعاقة</w:t>
      </w:r>
      <w:r w:rsidRPr="004A2DDD">
        <w:rPr>
          <w:rtl/>
          <w:lang w:bidi="ar-IQ"/>
        </w:rPr>
        <w:t xml:space="preserve"> ضماناً للتوفير الفعال </w:t>
      </w:r>
      <w:r w:rsidRPr="004A2DDD">
        <w:rPr>
          <w:rFonts w:hint="eastAsia"/>
          <w:rtl/>
          <w:lang w:bidi="ar-IQ"/>
        </w:rPr>
        <w:t>والإدماج</w:t>
      </w:r>
      <w:r w:rsidRPr="004A2DDD">
        <w:rPr>
          <w:rtl/>
          <w:lang w:bidi="ar-IQ"/>
        </w:rPr>
        <w:t xml:space="preserve"> الكامل صدر قانون التعليم </w:t>
      </w:r>
      <w:r w:rsidRPr="004A2DDD">
        <w:rPr>
          <w:rFonts w:hint="eastAsia"/>
          <w:rtl/>
          <w:lang w:bidi="ar-IQ"/>
        </w:rPr>
        <w:t>الإلزامي</w:t>
      </w:r>
      <w:r w:rsidRPr="004A2DDD">
        <w:rPr>
          <w:rtl/>
          <w:lang w:bidi="ar-IQ"/>
        </w:rPr>
        <w:t xml:space="preserve"> رقم</w:t>
      </w:r>
      <w:r>
        <w:rPr>
          <w:rFonts w:hint="cs"/>
          <w:rtl/>
          <w:lang w:bidi="ar-IQ"/>
        </w:rPr>
        <w:t> </w:t>
      </w:r>
      <w:r w:rsidRPr="004A2DDD">
        <w:rPr>
          <w:rtl/>
          <w:lang w:bidi="ar-IQ"/>
        </w:rPr>
        <w:t xml:space="preserve">(118) لسنة 1976 وبموجب هذا القانون ووفقاً للمادة </w:t>
      </w:r>
      <w:r w:rsidRPr="004A2DDD">
        <w:rPr>
          <w:rFonts w:hint="eastAsia"/>
          <w:rtl/>
          <w:lang w:bidi="ar-IQ"/>
        </w:rPr>
        <w:t>الأولى</w:t>
      </w:r>
      <w:r w:rsidRPr="004A2DDD">
        <w:rPr>
          <w:rtl/>
          <w:lang w:bidi="ar-IQ"/>
        </w:rPr>
        <w:t xml:space="preserve"> منه</w:t>
      </w:r>
      <w:r>
        <w:rPr>
          <w:rtl/>
          <w:lang w:bidi="ar-IQ"/>
        </w:rPr>
        <w:t>:</w:t>
      </w:r>
      <w:r w:rsidRPr="004A2DDD">
        <w:rPr>
          <w:rtl/>
          <w:lang w:bidi="ar-IQ"/>
        </w:rPr>
        <w:t xml:space="preserve"> اولاً: التعليم في مرحلة الدراسة الابتدائية مجاني </w:t>
      </w:r>
      <w:r w:rsidRPr="004A2DDD">
        <w:rPr>
          <w:rFonts w:hint="eastAsia"/>
          <w:rtl/>
          <w:lang w:bidi="ar-IQ"/>
        </w:rPr>
        <w:t>وإلزامي</w:t>
      </w:r>
      <w:r w:rsidRPr="004A2DDD">
        <w:rPr>
          <w:rtl/>
          <w:lang w:bidi="ar-IQ"/>
        </w:rPr>
        <w:t xml:space="preserve"> لجميع </w:t>
      </w:r>
      <w:r w:rsidRPr="004A2DDD">
        <w:rPr>
          <w:rFonts w:hint="eastAsia"/>
          <w:rtl/>
          <w:lang w:bidi="ar-IQ"/>
        </w:rPr>
        <w:t>الأولاد</w:t>
      </w:r>
      <w:r w:rsidRPr="004A2DDD">
        <w:rPr>
          <w:rtl/>
          <w:lang w:bidi="ar-IQ"/>
        </w:rPr>
        <w:t xml:space="preserve"> الذين يكملون من العمر عند ابتداء السنة الدراسية </w:t>
      </w:r>
      <w:r w:rsidRPr="004A2DDD">
        <w:rPr>
          <w:rFonts w:hint="eastAsia"/>
          <w:rtl/>
          <w:lang w:bidi="ar-IQ"/>
        </w:rPr>
        <w:t>أو</w:t>
      </w:r>
      <w:r w:rsidRPr="004A2DDD">
        <w:rPr>
          <w:rtl/>
          <w:lang w:bidi="ar-IQ"/>
        </w:rPr>
        <w:t xml:space="preserve"> في 31/12 من تلك السنة كما نصت المادة التاسعة منه (والمعدلة) على</w:t>
      </w:r>
      <w:r>
        <w:rPr>
          <w:rtl/>
          <w:lang w:bidi="ar-IQ"/>
        </w:rPr>
        <w:t>:</w:t>
      </w:r>
      <w:r w:rsidRPr="004A2DDD">
        <w:rPr>
          <w:rtl/>
          <w:lang w:bidi="ar-IQ"/>
        </w:rPr>
        <w:t xml:space="preserve"> تعمل وزارة التربية على التوسع في فتح صفوف التربية الخاصة في مرحلة التعليم الابتدائي في المدارس الاعتيادية للفئات </w:t>
      </w:r>
      <w:r w:rsidRPr="004A2DDD">
        <w:rPr>
          <w:rFonts w:hint="eastAsia"/>
          <w:rtl/>
          <w:lang w:bidi="ar-IQ"/>
        </w:rPr>
        <w:t>بطيئة</w:t>
      </w:r>
      <w:r w:rsidRPr="004A2DDD">
        <w:rPr>
          <w:rtl/>
          <w:lang w:bidi="ar-IQ"/>
        </w:rPr>
        <w:t xml:space="preserve"> التعلم وضعاف البصر وضعاف السمع وغيرهم ممن لا يصنفون ضمن فئات المعوقين المشمولين بقانون الرعاية الاجتماعية رقم (126) لسنة 1980 المعدل بما يكفل تعليمهم ورعايتهم وتوجيههم وتطوير قابلياتهم </w:t>
      </w:r>
      <w:r w:rsidRPr="004A2DDD">
        <w:rPr>
          <w:rFonts w:hint="eastAsia"/>
          <w:rtl/>
          <w:lang w:bidi="ar-IQ"/>
        </w:rPr>
        <w:t>إلى</w:t>
      </w:r>
      <w:r w:rsidRPr="004A2DDD">
        <w:rPr>
          <w:rtl/>
          <w:lang w:bidi="ar-IQ"/>
        </w:rPr>
        <w:t xml:space="preserve"> المستوى المطلوب (عدلت في العام 1987)</w:t>
      </w:r>
      <w:r>
        <w:rPr>
          <w:rtl/>
          <w:lang w:bidi="ar-IQ"/>
        </w:rPr>
        <w:t>.</w:t>
      </w:r>
      <w:r w:rsidRPr="004A2DDD">
        <w:rPr>
          <w:rtl/>
          <w:lang w:bidi="ar-IQ"/>
        </w:rPr>
        <w:t xml:space="preserve"> </w:t>
      </w:r>
    </w:p>
    <w:p w:rsidR="00816C8E" w:rsidRPr="004A2DDD" w:rsidRDefault="00816C8E" w:rsidP="00816C8E">
      <w:pPr>
        <w:pStyle w:val="SingleTxtGA"/>
        <w:spacing w:after="100" w:line="378" w:lineRule="exact"/>
        <w:rPr>
          <w:lang w:bidi="ar-IQ"/>
        </w:rPr>
      </w:pPr>
      <w:r>
        <w:rPr>
          <w:rFonts w:hint="cs"/>
          <w:rtl/>
          <w:lang w:bidi="ar-IQ"/>
        </w:rPr>
        <w:t>132-</w:t>
      </w:r>
      <w:r>
        <w:rPr>
          <w:rFonts w:hint="cs"/>
          <w:rtl/>
          <w:lang w:bidi="ar-IQ"/>
        </w:rPr>
        <w:tab/>
      </w:r>
      <w:r w:rsidRPr="004A2DDD">
        <w:rPr>
          <w:rtl/>
          <w:lang w:bidi="ar-IQ"/>
        </w:rPr>
        <w:t xml:space="preserve">واستناداً </w:t>
      </w:r>
      <w:r w:rsidRPr="004A2DDD">
        <w:rPr>
          <w:rFonts w:hint="eastAsia"/>
          <w:rtl/>
          <w:lang w:bidi="ar-IQ"/>
        </w:rPr>
        <w:t>إلى</w:t>
      </w:r>
      <w:r w:rsidRPr="004A2DDD">
        <w:rPr>
          <w:rtl/>
          <w:lang w:bidi="ar-IQ"/>
        </w:rPr>
        <w:t xml:space="preserve"> نظام وزارة التربية</w:t>
      </w:r>
      <w:r>
        <w:rPr>
          <w:rtl/>
          <w:lang w:bidi="ar-IQ"/>
        </w:rPr>
        <w:t>/</w:t>
      </w:r>
      <w:r w:rsidRPr="004A2DDD">
        <w:rPr>
          <w:rtl/>
          <w:lang w:bidi="ar-IQ"/>
        </w:rPr>
        <w:t xml:space="preserve">رقم (13) لسنة 1972 </w:t>
      </w:r>
      <w:r w:rsidRPr="004A2DDD">
        <w:rPr>
          <w:rFonts w:hint="eastAsia"/>
          <w:rtl/>
          <w:lang w:bidi="ar-IQ"/>
        </w:rPr>
        <w:t>وفتح</w:t>
      </w:r>
      <w:r w:rsidRPr="004A2DDD">
        <w:rPr>
          <w:rtl/>
          <w:lang w:bidi="ar-IQ"/>
        </w:rPr>
        <w:t xml:space="preserve"> قسم متخصص لذوي </w:t>
      </w:r>
      <w:r w:rsidRPr="004A2DDD">
        <w:rPr>
          <w:rFonts w:hint="eastAsia"/>
          <w:rtl/>
          <w:lang w:bidi="ar-IQ"/>
        </w:rPr>
        <w:t>الإعاقة</w:t>
      </w:r>
      <w:r w:rsidRPr="004A2DDD">
        <w:rPr>
          <w:rtl/>
          <w:lang w:bidi="ar-IQ"/>
        </w:rPr>
        <w:t xml:space="preserve"> باسم (قسم التربية الخاصة) ملحق بالمديرية العامة للتعليم العام</w:t>
      </w:r>
      <w:r>
        <w:rPr>
          <w:rtl/>
          <w:lang w:bidi="ar-IQ"/>
        </w:rPr>
        <w:t>.</w:t>
      </w:r>
      <w:r w:rsidRPr="004A2DDD">
        <w:rPr>
          <w:rtl/>
          <w:lang w:bidi="ar-IQ"/>
        </w:rPr>
        <w:t xml:space="preserve"> </w:t>
      </w:r>
    </w:p>
    <w:p w:rsidR="00816C8E" w:rsidRPr="004A2DDD" w:rsidRDefault="00816C8E" w:rsidP="00816C8E">
      <w:pPr>
        <w:pStyle w:val="SingleTxtGA"/>
        <w:spacing w:after="100" w:line="378" w:lineRule="exact"/>
        <w:rPr>
          <w:spacing w:val="-4"/>
          <w:rtl/>
          <w:lang w:bidi="ar-IQ"/>
        </w:rPr>
      </w:pPr>
      <w:r w:rsidRPr="004A2DDD">
        <w:rPr>
          <w:spacing w:val="-4"/>
          <w:rtl/>
          <w:lang w:bidi="ar-IQ"/>
        </w:rPr>
        <w:t>133-</w:t>
      </w:r>
      <w:r w:rsidRPr="004A2DDD">
        <w:rPr>
          <w:spacing w:val="-4"/>
          <w:rtl/>
          <w:lang w:bidi="ar-IQ"/>
        </w:rPr>
        <w:tab/>
        <w:t>في العام 2005 وبعد إصدار دستور عراقي جديد دائم نص في مادته (34) على ال</w:t>
      </w:r>
      <w:r w:rsidRPr="004A2DDD">
        <w:rPr>
          <w:rFonts w:hint="eastAsia"/>
          <w:spacing w:val="-4"/>
          <w:rtl/>
          <w:lang w:bidi="ar-IQ"/>
        </w:rPr>
        <w:t>آ</w:t>
      </w:r>
      <w:r w:rsidRPr="004A2DDD">
        <w:rPr>
          <w:spacing w:val="-4"/>
          <w:rtl/>
          <w:lang w:bidi="ar-IQ"/>
        </w:rPr>
        <w:t>تي:</w:t>
      </w:r>
    </w:p>
    <w:p w:rsidR="00816C8E" w:rsidRPr="004A2DDD" w:rsidRDefault="00816C8E" w:rsidP="00816C8E">
      <w:pPr>
        <w:pStyle w:val="SingleTxtGA"/>
        <w:spacing w:after="100" w:line="378" w:lineRule="exact"/>
        <w:ind w:left="1928"/>
        <w:rPr>
          <w:rtl/>
          <w:lang w:bidi="ar-IQ"/>
        </w:rPr>
      </w:pPr>
      <w:r w:rsidRPr="004A2DDD">
        <w:rPr>
          <w:rtl/>
          <w:lang w:bidi="ar-IQ"/>
        </w:rPr>
        <w:t>اولاً:</w:t>
      </w:r>
      <w:r>
        <w:rPr>
          <w:rtl/>
          <w:lang w:bidi="ar-IQ"/>
        </w:rPr>
        <w:tab/>
      </w:r>
      <w:r w:rsidRPr="004A2DDD">
        <w:rPr>
          <w:rtl/>
          <w:lang w:bidi="ar-IQ"/>
        </w:rPr>
        <w:t xml:space="preserve">التعليم عامل </w:t>
      </w:r>
      <w:r w:rsidRPr="004A2DDD">
        <w:rPr>
          <w:rFonts w:hint="eastAsia"/>
          <w:rtl/>
          <w:lang w:bidi="ar-IQ"/>
        </w:rPr>
        <w:t>أساس</w:t>
      </w:r>
      <w:r w:rsidRPr="004A2DDD">
        <w:rPr>
          <w:rtl/>
          <w:lang w:bidi="ar-IQ"/>
        </w:rPr>
        <w:t xml:space="preserve"> لتقديم المجتمع وحق تكفله الدولة وهو </w:t>
      </w:r>
      <w:r w:rsidRPr="004A2DDD">
        <w:rPr>
          <w:rFonts w:hint="eastAsia"/>
          <w:rtl/>
          <w:lang w:bidi="ar-IQ"/>
        </w:rPr>
        <w:t>إلزامي</w:t>
      </w:r>
      <w:r w:rsidRPr="004A2DDD">
        <w:rPr>
          <w:rtl/>
          <w:lang w:bidi="ar-IQ"/>
        </w:rPr>
        <w:t xml:space="preserve"> في المرحلة الابتدائية</w:t>
      </w:r>
      <w:r>
        <w:rPr>
          <w:rtl/>
          <w:lang w:bidi="ar-IQ"/>
        </w:rPr>
        <w:t>،</w:t>
      </w:r>
      <w:r w:rsidRPr="004A2DDD">
        <w:rPr>
          <w:rtl/>
          <w:lang w:bidi="ar-IQ"/>
        </w:rPr>
        <w:t xml:space="preserve"> وتكفل الدولة مكافحة </w:t>
      </w:r>
      <w:r w:rsidRPr="004A2DDD">
        <w:rPr>
          <w:rFonts w:hint="eastAsia"/>
          <w:rtl/>
          <w:lang w:bidi="ar-IQ"/>
        </w:rPr>
        <w:t>الأمية</w:t>
      </w:r>
      <w:r w:rsidRPr="004A2DDD">
        <w:rPr>
          <w:rtl/>
          <w:lang w:bidi="ar-IQ"/>
        </w:rPr>
        <w:t>.</w:t>
      </w:r>
    </w:p>
    <w:p w:rsidR="00816C8E" w:rsidRPr="004A2DDD" w:rsidRDefault="00816C8E" w:rsidP="00816C8E">
      <w:pPr>
        <w:pStyle w:val="SingleTxtGA"/>
        <w:spacing w:after="100" w:line="378" w:lineRule="exact"/>
        <w:ind w:left="1928"/>
        <w:rPr>
          <w:rtl/>
          <w:lang w:bidi="ar-IQ"/>
        </w:rPr>
      </w:pPr>
      <w:r w:rsidRPr="004A2DDD">
        <w:rPr>
          <w:rtl/>
          <w:lang w:bidi="ar-IQ"/>
        </w:rPr>
        <w:t>ثانياً:</w:t>
      </w:r>
      <w:r>
        <w:rPr>
          <w:rtl/>
          <w:lang w:bidi="ar-IQ"/>
        </w:rPr>
        <w:tab/>
      </w:r>
      <w:r w:rsidRPr="004A2DDD">
        <w:rPr>
          <w:rtl/>
          <w:lang w:bidi="ar-IQ"/>
        </w:rPr>
        <w:t>التعليم المجاني حق كل العراقيين في مختلف مراحله.</w:t>
      </w:r>
    </w:p>
    <w:p w:rsidR="00816C8E" w:rsidRPr="004A2DDD" w:rsidRDefault="00816C8E" w:rsidP="00816C8E">
      <w:pPr>
        <w:pStyle w:val="SingleTxtGA"/>
        <w:spacing w:after="100" w:line="378" w:lineRule="exact"/>
        <w:ind w:left="1928"/>
        <w:rPr>
          <w:rtl/>
          <w:lang w:bidi="ar-IQ"/>
        </w:rPr>
      </w:pPr>
      <w:r w:rsidRPr="004A2DDD">
        <w:rPr>
          <w:rtl/>
          <w:lang w:bidi="ar-IQ"/>
        </w:rPr>
        <w:t>ثالثاً:</w:t>
      </w:r>
      <w:r>
        <w:rPr>
          <w:rtl/>
          <w:lang w:bidi="ar-IQ"/>
        </w:rPr>
        <w:tab/>
      </w:r>
      <w:r w:rsidRPr="004A2DDD">
        <w:rPr>
          <w:rtl/>
          <w:lang w:bidi="ar-IQ"/>
        </w:rPr>
        <w:t xml:space="preserve">تشجع الدولة البحث العلمي </w:t>
      </w:r>
      <w:r w:rsidRPr="004A2DDD">
        <w:rPr>
          <w:rFonts w:hint="eastAsia"/>
          <w:rtl/>
          <w:lang w:bidi="ar-IQ"/>
        </w:rPr>
        <w:t>للأغراض</w:t>
      </w:r>
      <w:r w:rsidRPr="004A2DDD">
        <w:rPr>
          <w:rtl/>
          <w:lang w:bidi="ar-IQ"/>
        </w:rPr>
        <w:t xml:space="preserve"> السلمية بما يخدم </w:t>
      </w:r>
      <w:r w:rsidRPr="004A2DDD">
        <w:rPr>
          <w:rFonts w:hint="eastAsia"/>
          <w:rtl/>
          <w:lang w:bidi="ar-IQ"/>
        </w:rPr>
        <w:t>الإنسانية</w:t>
      </w:r>
      <w:r w:rsidRPr="004A2DDD">
        <w:rPr>
          <w:rtl/>
          <w:lang w:bidi="ar-IQ"/>
        </w:rPr>
        <w:t>،</w:t>
      </w:r>
      <w:r>
        <w:rPr>
          <w:rFonts w:hint="cs"/>
          <w:rtl/>
          <w:lang w:bidi="ar-IQ"/>
        </w:rPr>
        <w:t xml:space="preserve"> </w:t>
      </w:r>
      <w:r w:rsidRPr="004A2DDD">
        <w:rPr>
          <w:rtl/>
          <w:lang w:bidi="ar-IQ"/>
        </w:rPr>
        <w:t xml:space="preserve">وترعى التفوق </w:t>
      </w:r>
      <w:r w:rsidRPr="004A2DDD">
        <w:rPr>
          <w:rFonts w:hint="eastAsia"/>
          <w:rtl/>
          <w:lang w:bidi="ar-IQ"/>
        </w:rPr>
        <w:t>والإبداع</w:t>
      </w:r>
      <w:r w:rsidRPr="004A2DDD">
        <w:rPr>
          <w:rtl/>
          <w:lang w:bidi="ar-IQ"/>
        </w:rPr>
        <w:t xml:space="preserve"> والابتكار ومختلف مظاهر النبوغ.</w:t>
      </w:r>
    </w:p>
    <w:p w:rsidR="00816C8E" w:rsidRPr="004A2DDD" w:rsidRDefault="00816C8E" w:rsidP="00816C8E">
      <w:pPr>
        <w:pStyle w:val="SingleTxtGA"/>
        <w:spacing w:after="100" w:line="378" w:lineRule="exact"/>
        <w:ind w:left="1928"/>
        <w:rPr>
          <w:rtl/>
          <w:lang w:bidi="ar-IQ"/>
        </w:rPr>
      </w:pPr>
      <w:r w:rsidRPr="004A2DDD">
        <w:rPr>
          <w:rtl/>
          <w:lang w:bidi="ar-IQ"/>
        </w:rPr>
        <w:t>رابعاً:</w:t>
      </w:r>
      <w:r>
        <w:rPr>
          <w:rtl/>
          <w:lang w:bidi="ar-IQ"/>
        </w:rPr>
        <w:tab/>
      </w:r>
      <w:r w:rsidRPr="004A2DDD">
        <w:rPr>
          <w:rtl/>
          <w:lang w:bidi="ar-IQ"/>
        </w:rPr>
        <w:t xml:space="preserve">التعليم الخاص </w:t>
      </w:r>
      <w:r w:rsidRPr="004A2DDD">
        <w:rPr>
          <w:rFonts w:hint="eastAsia"/>
          <w:rtl/>
          <w:lang w:bidi="ar-IQ"/>
        </w:rPr>
        <w:t>والأهلي</w:t>
      </w:r>
      <w:r w:rsidRPr="004A2DDD">
        <w:rPr>
          <w:rtl/>
          <w:lang w:bidi="ar-IQ"/>
        </w:rPr>
        <w:t xml:space="preserve"> مكفول، وينظم بقانون.</w:t>
      </w:r>
    </w:p>
    <w:p w:rsidR="00816C8E" w:rsidRPr="004A2DDD" w:rsidRDefault="00816C8E" w:rsidP="00816C8E">
      <w:pPr>
        <w:pStyle w:val="SingleTxtGA"/>
        <w:spacing w:after="100" w:line="378" w:lineRule="exact"/>
        <w:rPr>
          <w:rtl/>
          <w:lang w:bidi="ar-IQ"/>
        </w:rPr>
      </w:pPr>
      <w:r>
        <w:rPr>
          <w:rFonts w:hint="cs"/>
          <w:rtl/>
          <w:lang w:bidi="ar-IQ"/>
        </w:rPr>
        <w:t>134-</w:t>
      </w:r>
      <w:r>
        <w:rPr>
          <w:rFonts w:hint="cs"/>
          <w:rtl/>
          <w:lang w:bidi="ar-IQ"/>
        </w:rPr>
        <w:tab/>
      </w:r>
      <w:r w:rsidRPr="004A2DDD">
        <w:rPr>
          <w:rtl/>
          <w:lang w:bidi="ar-IQ"/>
        </w:rPr>
        <w:t xml:space="preserve">تم العمل على استحداث شعب </w:t>
      </w:r>
      <w:r>
        <w:rPr>
          <w:rtl/>
          <w:lang w:bidi="ar-IQ"/>
        </w:rPr>
        <w:t>داخل قسم التربية الخاصة وهي كال</w:t>
      </w:r>
      <w:r>
        <w:rPr>
          <w:rFonts w:hint="cs"/>
          <w:rtl/>
          <w:lang w:bidi="ar-IQ"/>
        </w:rPr>
        <w:t>آ</w:t>
      </w:r>
      <w:r w:rsidRPr="004A2DDD">
        <w:rPr>
          <w:rtl/>
          <w:lang w:bidi="ar-IQ"/>
        </w:rPr>
        <w:t>تي</w:t>
      </w:r>
      <w:r>
        <w:rPr>
          <w:rtl/>
          <w:lang w:bidi="ar-IQ"/>
        </w:rPr>
        <w:t>:</w:t>
      </w:r>
    </w:p>
    <w:p w:rsidR="00816C8E" w:rsidRPr="004A2DDD" w:rsidRDefault="00816C8E" w:rsidP="00816C8E">
      <w:pPr>
        <w:pStyle w:val="SingleTxtGA"/>
        <w:spacing w:after="100" w:line="378" w:lineRule="exact"/>
        <w:rPr>
          <w:lang w:bidi="ar-IQ"/>
        </w:rPr>
      </w:pPr>
      <w:r>
        <w:rPr>
          <w:rtl/>
          <w:lang w:bidi="ar-IQ"/>
        </w:rPr>
        <w:tab/>
      </w:r>
      <w:r>
        <w:rPr>
          <w:rFonts w:hint="cs"/>
          <w:rtl/>
          <w:lang w:bidi="ar-IQ"/>
        </w:rPr>
        <w:t>(أ)</w:t>
      </w:r>
      <w:r>
        <w:rPr>
          <w:rtl/>
          <w:lang w:bidi="ar-IQ"/>
        </w:rPr>
        <w:tab/>
      </w:r>
      <w:r w:rsidRPr="004A2DDD">
        <w:rPr>
          <w:rtl/>
          <w:lang w:bidi="ar-IQ"/>
        </w:rPr>
        <w:t xml:space="preserve">شعبة ذوي الاحتياجات الخاصة (جاء استحداث الشعبة </w:t>
      </w:r>
      <w:proofErr w:type="spellStart"/>
      <w:r w:rsidRPr="004A2DDD">
        <w:rPr>
          <w:rtl/>
          <w:lang w:bidi="ar-IQ"/>
        </w:rPr>
        <w:t>بناءاً</w:t>
      </w:r>
      <w:proofErr w:type="spellEnd"/>
      <w:r w:rsidRPr="004A2DDD">
        <w:rPr>
          <w:rtl/>
          <w:lang w:bidi="ar-IQ"/>
        </w:rPr>
        <w:t xml:space="preserve"> على طلب من </w:t>
      </w:r>
      <w:r w:rsidRPr="004A2DDD">
        <w:rPr>
          <w:rFonts w:hint="eastAsia"/>
          <w:rtl/>
          <w:lang w:bidi="ar-IQ"/>
        </w:rPr>
        <w:t>الأمانة</w:t>
      </w:r>
      <w:r w:rsidRPr="004A2DDD">
        <w:rPr>
          <w:rtl/>
          <w:lang w:bidi="ar-IQ"/>
        </w:rPr>
        <w:t xml:space="preserve"> العامة لمجلس الوزراء وبموجب البيان ذي العدد (25913) في 9/5/2011)</w:t>
      </w:r>
      <w:r>
        <w:rPr>
          <w:rtl/>
          <w:lang w:bidi="ar-IQ"/>
        </w:rPr>
        <w:t>،</w:t>
      </w:r>
      <w:r w:rsidRPr="004A2DDD">
        <w:rPr>
          <w:rtl/>
          <w:lang w:bidi="ar-IQ"/>
        </w:rPr>
        <w:t xml:space="preserve"> ومن مهام هذه الشعبة تقوم </w:t>
      </w:r>
      <w:r w:rsidRPr="004A2DDD">
        <w:rPr>
          <w:rFonts w:hint="eastAsia"/>
          <w:rtl/>
          <w:lang w:bidi="ar-IQ"/>
        </w:rPr>
        <w:t>بإدارة</w:t>
      </w:r>
      <w:r w:rsidRPr="004A2DDD">
        <w:rPr>
          <w:rtl/>
          <w:lang w:bidi="ar-IQ"/>
        </w:rPr>
        <w:t xml:space="preserve"> شؤون ذوي </w:t>
      </w:r>
      <w:r w:rsidRPr="004A2DDD">
        <w:rPr>
          <w:rFonts w:hint="eastAsia"/>
          <w:rtl/>
          <w:lang w:bidi="ar-IQ"/>
        </w:rPr>
        <w:t>الإعاقة</w:t>
      </w:r>
      <w:r w:rsidRPr="004A2DDD">
        <w:rPr>
          <w:rtl/>
          <w:lang w:bidi="ar-IQ"/>
        </w:rPr>
        <w:t xml:space="preserve"> ضمن مشروع الدمج التربوي (للتعليم الشامل) في الصفوف الاعتيادية وخطة التوسع في المدارس (الدامجة والشاملة)</w:t>
      </w:r>
      <w:r>
        <w:rPr>
          <w:rtl/>
          <w:lang w:bidi="ar-IQ"/>
        </w:rPr>
        <w:t>،</w:t>
      </w:r>
      <w:r w:rsidRPr="004A2DDD">
        <w:rPr>
          <w:rtl/>
          <w:lang w:bidi="ar-IQ"/>
        </w:rPr>
        <w:t xml:space="preserve"> متابعة تطبيق مشروع المرحلة التكميلية للتلاميذ ذوي </w:t>
      </w:r>
      <w:r w:rsidRPr="004A2DDD">
        <w:rPr>
          <w:rFonts w:hint="eastAsia"/>
          <w:rtl/>
          <w:lang w:bidi="ar-IQ"/>
        </w:rPr>
        <w:t>الإعاقة</w:t>
      </w:r>
      <w:r>
        <w:rPr>
          <w:rtl/>
          <w:lang w:bidi="ar-IQ"/>
        </w:rPr>
        <w:t xml:space="preserve"> </w:t>
      </w:r>
      <w:r w:rsidRPr="004A2DDD">
        <w:rPr>
          <w:rtl/>
          <w:lang w:bidi="ar-IQ"/>
        </w:rPr>
        <w:t>وتأهيلهم مهنياً</w:t>
      </w:r>
      <w:r>
        <w:rPr>
          <w:rtl/>
          <w:lang w:bidi="ar-IQ"/>
        </w:rPr>
        <w:t xml:space="preserve">، </w:t>
      </w:r>
      <w:r w:rsidRPr="004A2DDD">
        <w:rPr>
          <w:rtl/>
          <w:lang w:bidi="ar-IQ"/>
        </w:rPr>
        <w:t xml:space="preserve">متابعة عملية فحص وتشخيص التلاميذ ذوي </w:t>
      </w:r>
      <w:r w:rsidRPr="004A2DDD">
        <w:rPr>
          <w:rFonts w:hint="eastAsia"/>
          <w:rtl/>
          <w:lang w:bidi="ar-IQ"/>
        </w:rPr>
        <w:t>الإعاقة</w:t>
      </w:r>
      <w:r w:rsidRPr="004A2DDD">
        <w:rPr>
          <w:rtl/>
          <w:lang w:bidi="ar-IQ"/>
        </w:rPr>
        <w:t xml:space="preserve"> بالتنسيق مع وزارة الصحة</w:t>
      </w:r>
      <w:r>
        <w:rPr>
          <w:rFonts w:hint="cs"/>
          <w:rtl/>
          <w:lang w:bidi="ar-IQ"/>
        </w:rPr>
        <w:t>؛</w:t>
      </w:r>
    </w:p>
    <w:p w:rsidR="00816C8E" w:rsidRPr="004A2DDD" w:rsidRDefault="00816C8E" w:rsidP="00816C8E">
      <w:pPr>
        <w:pStyle w:val="SingleTxtGA"/>
        <w:rPr>
          <w:spacing w:val="-2"/>
          <w:lang w:bidi="ar-IQ"/>
        </w:rPr>
      </w:pPr>
      <w:r w:rsidRPr="004A2DDD">
        <w:rPr>
          <w:spacing w:val="-6"/>
          <w:rtl/>
          <w:lang w:bidi="ar-IQ"/>
        </w:rPr>
        <w:lastRenderedPageBreak/>
        <w:tab/>
        <w:t>(ب)</w:t>
      </w:r>
      <w:r w:rsidRPr="004A2DDD">
        <w:rPr>
          <w:spacing w:val="-6"/>
          <w:rtl/>
          <w:lang w:bidi="ar-IQ"/>
        </w:rPr>
        <w:tab/>
        <w:t>شعبة المعلومات (جاء الاستحداث بموجب البيان 1038 في 18 آذار 2004)،</w:t>
      </w:r>
      <w:r w:rsidRPr="004A2DDD">
        <w:rPr>
          <w:spacing w:val="-2"/>
          <w:rtl/>
          <w:lang w:bidi="ar-IQ"/>
        </w:rPr>
        <w:t xml:space="preserve"> ومن مهام هذه الشعبة متابعة توفير قاعدة بيانات عن خطة التوسع السنوية لصفوف التربية الخاصة للسنوات الاربع الاولى (</w:t>
      </w:r>
      <w:r w:rsidRPr="004A2DDD">
        <w:rPr>
          <w:rFonts w:hint="eastAsia"/>
          <w:spacing w:val="-2"/>
          <w:rtl/>
          <w:lang w:bidi="ar-IQ"/>
        </w:rPr>
        <w:t>الأول</w:t>
      </w:r>
      <w:r w:rsidRPr="004A2DDD">
        <w:rPr>
          <w:spacing w:val="-2"/>
          <w:rtl/>
          <w:lang w:bidi="ar-IQ"/>
        </w:rPr>
        <w:t>- الرابع الخاص)، متابعة خطة التوسع السنوية للصفين (</w:t>
      </w:r>
      <w:r w:rsidRPr="004A2DDD">
        <w:rPr>
          <w:rFonts w:hint="eastAsia"/>
          <w:spacing w:val="-2"/>
          <w:rtl/>
          <w:lang w:bidi="ar-IQ"/>
        </w:rPr>
        <w:t>الأول</w:t>
      </w:r>
      <w:r w:rsidRPr="004A2DDD">
        <w:rPr>
          <w:spacing w:val="-2"/>
          <w:rtl/>
          <w:lang w:bidi="ar-IQ"/>
        </w:rPr>
        <w:t xml:space="preserve"> والثاني) في ضوء تعليمات السنة التشخيصية </w:t>
      </w:r>
      <w:r w:rsidRPr="004A2DDD">
        <w:rPr>
          <w:rFonts w:hint="eastAsia"/>
          <w:spacing w:val="-2"/>
          <w:rtl/>
          <w:lang w:bidi="ar-IQ"/>
        </w:rPr>
        <w:t>الأولى</w:t>
      </w:r>
      <w:r w:rsidRPr="004A2DDD">
        <w:rPr>
          <w:spacing w:val="-2"/>
          <w:rtl/>
          <w:lang w:bidi="ar-IQ"/>
        </w:rPr>
        <w:t>، توفير قاعدة بيانات عن خطة التوسع عن مشروع التعليم الشامل في المدارس الاعتيادية ومشروع المرحلة التكميلية للصفين (الخامس والسادس الخاص) التعليم الموازي</w:t>
      </w:r>
      <w:r>
        <w:rPr>
          <w:rFonts w:hint="cs"/>
          <w:spacing w:val="-2"/>
          <w:rtl/>
          <w:lang w:bidi="ar-IQ"/>
        </w:rPr>
        <w:t>؛</w:t>
      </w:r>
    </w:p>
    <w:p w:rsidR="00816C8E" w:rsidRPr="004A2DDD" w:rsidRDefault="00816C8E" w:rsidP="00816C8E">
      <w:pPr>
        <w:pStyle w:val="SingleTxtGA"/>
        <w:rPr>
          <w:lang w:bidi="ar-IQ"/>
        </w:rPr>
      </w:pPr>
      <w:r>
        <w:rPr>
          <w:rtl/>
          <w:lang w:bidi="ar-IQ"/>
        </w:rPr>
        <w:tab/>
      </w:r>
      <w:r>
        <w:rPr>
          <w:rFonts w:hint="cs"/>
          <w:rtl/>
          <w:lang w:bidi="ar-IQ"/>
        </w:rPr>
        <w:t>(ج)</w:t>
      </w:r>
      <w:r>
        <w:rPr>
          <w:rFonts w:hint="cs"/>
          <w:rtl/>
          <w:lang w:bidi="ar-IQ"/>
        </w:rPr>
        <w:tab/>
      </w:r>
      <w:r w:rsidRPr="004A2DDD">
        <w:rPr>
          <w:rtl/>
          <w:lang w:bidi="ar-IQ"/>
        </w:rPr>
        <w:t>شعبة الاختبارات والمقاييس النفسية التشخيصية (جاء الاستحداث بموجب البيان (1038) في 18</w:t>
      </w:r>
      <w:r>
        <w:rPr>
          <w:rtl/>
          <w:lang w:bidi="ar-IQ"/>
        </w:rPr>
        <w:t>/</w:t>
      </w:r>
      <w:r w:rsidRPr="004A2DDD">
        <w:rPr>
          <w:rtl/>
          <w:lang w:bidi="ar-IQ"/>
        </w:rPr>
        <w:t xml:space="preserve">آذار 2004) ومن مهام هذه الشعبة العمل على </w:t>
      </w:r>
      <w:r w:rsidRPr="004A2DDD">
        <w:rPr>
          <w:rFonts w:hint="eastAsia"/>
          <w:rtl/>
          <w:lang w:bidi="ar-IQ"/>
        </w:rPr>
        <w:t>إعداد</w:t>
      </w:r>
      <w:r w:rsidRPr="004A2DDD">
        <w:rPr>
          <w:rtl/>
          <w:lang w:bidi="ar-IQ"/>
        </w:rPr>
        <w:t xml:space="preserve"> (الحقي</w:t>
      </w:r>
      <w:r w:rsidRPr="004A2DDD">
        <w:rPr>
          <w:rFonts w:hint="eastAsia"/>
          <w:rtl/>
          <w:lang w:bidi="ar-IQ"/>
        </w:rPr>
        <w:t>ب</w:t>
      </w:r>
      <w:r w:rsidRPr="004A2DDD">
        <w:rPr>
          <w:rtl/>
          <w:lang w:bidi="ar-IQ"/>
        </w:rPr>
        <w:t xml:space="preserve">ة الاختبارية) </w:t>
      </w:r>
      <w:r>
        <w:rPr>
          <w:rFonts w:hint="eastAsia"/>
          <w:rtl/>
          <w:lang w:bidi="ar-IQ"/>
        </w:rPr>
        <w:t>ل</w:t>
      </w:r>
      <w:r>
        <w:rPr>
          <w:rFonts w:hint="cs"/>
          <w:rtl/>
          <w:lang w:bidi="ar-IQ"/>
        </w:rPr>
        <w:t>أ</w:t>
      </w:r>
      <w:r w:rsidRPr="004A2DDD">
        <w:rPr>
          <w:rFonts w:hint="eastAsia"/>
          <w:rtl/>
          <w:lang w:bidi="ar-IQ"/>
        </w:rPr>
        <w:t>غراض</w:t>
      </w:r>
      <w:r w:rsidRPr="004A2DDD">
        <w:rPr>
          <w:rtl/>
          <w:lang w:bidi="ar-IQ"/>
        </w:rPr>
        <w:t xml:space="preserve"> التشخيص المبكر</w:t>
      </w:r>
      <w:r>
        <w:rPr>
          <w:rtl/>
          <w:lang w:bidi="ar-IQ"/>
        </w:rPr>
        <w:t>،</w:t>
      </w:r>
      <w:r w:rsidRPr="004A2DDD">
        <w:rPr>
          <w:rtl/>
          <w:lang w:bidi="ar-IQ"/>
        </w:rPr>
        <w:t xml:space="preserve"> </w:t>
      </w:r>
      <w:r w:rsidRPr="004A2DDD">
        <w:rPr>
          <w:rFonts w:hint="eastAsia"/>
          <w:rtl/>
          <w:lang w:bidi="ar-IQ"/>
        </w:rPr>
        <w:t>إعمام</w:t>
      </w:r>
      <w:r w:rsidRPr="004A2DDD">
        <w:rPr>
          <w:rtl/>
          <w:lang w:bidi="ar-IQ"/>
        </w:rPr>
        <w:t xml:space="preserve"> الحقائب الاختبارية المنجزة </w:t>
      </w:r>
      <w:r w:rsidRPr="004A2DDD">
        <w:rPr>
          <w:rFonts w:hint="eastAsia"/>
          <w:rtl/>
          <w:lang w:bidi="ar-IQ"/>
        </w:rPr>
        <w:t>إلى</w:t>
      </w:r>
      <w:r w:rsidRPr="004A2DDD">
        <w:rPr>
          <w:rtl/>
          <w:lang w:bidi="ar-IQ"/>
        </w:rPr>
        <w:t xml:space="preserve"> المديريات العامة للتربية في المحافظات للعمل بموجبها من قبل ذوي الاختصاص</w:t>
      </w:r>
      <w:r>
        <w:rPr>
          <w:rtl/>
          <w:lang w:bidi="ar-IQ"/>
        </w:rPr>
        <w:t>،</w:t>
      </w:r>
      <w:r w:rsidRPr="004A2DDD">
        <w:rPr>
          <w:rtl/>
          <w:lang w:bidi="ar-IQ"/>
        </w:rPr>
        <w:t xml:space="preserve"> تنظيم دورات لذوي الاختصاص حول كيفية تطبيق الحقي</w:t>
      </w:r>
      <w:r w:rsidRPr="004A2DDD">
        <w:rPr>
          <w:rFonts w:hint="eastAsia"/>
          <w:rtl/>
          <w:lang w:bidi="ar-IQ"/>
        </w:rPr>
        <w:t>ب</w:t>
      </w:r>
      <w:r w:rsidRPr="004A2DDD">
        <w:rPr>
          <w:rtl/>
          <w:lang w:bidi="ar-IQ"/>
        </w:rPr>
        <w:t>ة الاختبارية</w:t>
      </w:r>
      <w:r>
        <w:rPr>
          <w:rFonts w:hint="cs"/>
          <w:rtl/>
          <w:lang w:bidi="ar-IQ"/>
        </w:rPr>
        <w:t>؛</w:t>
      </w:r>
    </w:p>
    <w:p w:rsidR="00816C8E" w:rsidRPr="004A2DDD" w:rsidRDefault="00816C8E" w:rsidP="00816C8E">
      <w:pPr>
        <w:pStyle w:val="SingleTxtGA"/>
        <w:rPr>
          <w:lang w:bidi="ar-IQ"/>
        </w:rPr>
      </w:pPr>
      <w:r>
        <w:rPr>
          <w:rtl/>
          <w:lang w:bidi="ar-IQ"/>
        </w:rPr>
        <w:tab/>
      </w:r>
      <w:r>
        <w:rPr>
          <w:rFonts w:hint="cs"/>
          <w:rtl/>
          <w:lang w:bidi="ar-IQ"/>
        </w:rPr>
        <w:t>(د)</w:t>
      </w:r>
      <w:r>
        <w:rPr>
          <w:rFonts w:hint="cs"/>
          <w:rtl/>
          <w:lang w:bidi="ar-IQ"/>
        </w:rPr>
        <w:tab/>
      </w:r>
      <w:r w:rsidRPr="004A2DDD">
        <w:rPr>
          <w:rtl/>
          <w:lang w:bidi="ar-IQ"/>
        </w:rPr>
        <w:t xml:space="preserve">شعبة رعاية </w:t>
      </w:r>
      <w:r w:rsidRPr="004A2DDD">
        <w:rPr>
          <w:rFonts w:hint="eastAsia"/>
          <w:rtl/>
          <w:lang w:bidi="ar-IQ"/>
        </w:rPr>
        <w:t>الموهوبين</w:t>
      </w:r>
      <w:r w:rsidRPr="004A2DDD">
        <w:rPr>
          <w:rtl/>
          <w:lang w:bidi="ar-IQ"/>
        </w:rPr>
        <w:t xml:space="preserve"> والمتفوقين (جاء استحداث الشعبة بموجب البيان (5357) في 22/12/2013</w:t>
      </w:r>
      <w:r>
        <w:rPr>
          <w:rtl/>
          <w:lang w:bidi="ar-IQ"/>
        </w:rPr>
        <w:t>)</w:t>
      </w:r>
      <w:r w:rsidRPr="004A2DDD">
        <w:rPr>
          <w:rtl/>
          <w:lang w:bidi="ar-IQ"/>
        </w:rPr>
        <w:t xml:space="preserve"> ومن مهام هذه الشعبة تطبيق مشروع تشخيص </w:t>
      </w:r>
      <w:r w:rsidRPr="004A2DDD">
        <w:rPr>
          <w:rFonts w:hint="eastAsia"/>
          <w:rtl/>
          <w:lang w:bidi="ar-IQ"/>
        </w:rPr>
        <w:t>الأطفال</w:t>
      </w:r>
      <w:r w:rsidRPr="004A2DDD">
        <w:rPr>
          <w:rtl/>
          <w:lang w:bidi="ar-IQ"/>
        </w:rPr>
        <w:t xml:space="preserve"> الموهوبين وسبل رعايتهم في سن مبكرة على مستوى المديريات العامة للتربية في المحافظات</w:t>
      </w:r>
      <w:r>
        <w:rPr>
          <w:rtl/>
          <w:lang w:bidi="ar-IQ"/>
        </w:rPr>
        <w:t>،</w:t>
      </w:r>
      <w:r w:rsidRPr="004A2DDD">
        <w:rPr>
          <w:rtl/>
          <w:lang w:bidi="ar-IQ"/>
        </w:rPr>
        <w:t xml:space="preserve"> </w:t>
      </w:r>
      <w:r w:rsidRPr="004A2DDD">
        <w:rPr>
          <w:rFonts w:hint="eastAsia"/>
          <w:rtl/>
          <w:lang w:bidi="ar-IQ"/>
        </w:rPr>
        <w:t>إعمام</w:t>
      </w:r>
      <w:r w:rsidRPr="004A2DDD">
        <w:rPr>
          <w:rtl/>
          <w:lang w:bidi="ar-IQ"/>
        </w:rPr>
        <w:t xml:space="preserve"> </w:t>
      </w:r>
      <w:r w:rsidRPr="004A2DDD">
        <w:rPr>
          <w:rFonts w:hint="eastAsia"/>
          <w:rtl/>
          <w:lang w:bidi="ar-IQ"/>
        </w:rPr>
        <w:t>ضوابط</w:t>
      </w:r>
      <w:r w:rsidRPr="004A2DDD">
        <w:rPr>
          <w:rtl/>
          <w:lang w:bidi="ar-IQ"/>
        </w:rPr>
        <w:t xml:space="preserve"> التشخيص </w:t>
      </w:r>
      <w:r w:rsidRPr="004A2DDD">
        <w:rPr>
          <w:rFonts w:hint="eastAsia"/>
          <w:rtl/>
          <w:lang w:bidi="ar-IQ"/>
        </w:rPr>
        <w:t>الأولية</w:t>
      </w:r>
      <w:r w:rsidRPr="004A2DDD">
        <w:rPr>
          <w:rtl/>
          <w:lang w:bidi="ar-IQ"/>
        </w:rPr>
        <w:t xml:space="preserve"> على المديريات العامة للتربية في المحافظات كافة عند اختيار </w:t>
      </w:r>
      <w:r w:rsidRPr="004A2DDD">
        <w:rPr>
          <w:rFonts w:hint="eastAsia"/>
          <w:rtl/>
          <w:lang w:bidi="ar-IQ"/>
        </w:rPr>
        <w:t>الأطفال</w:t>
      </w:r>
      <w:r w:rsidRPr="004A2DDD">
        <w:rPr>
          <w:rtl/>
          <w:lang w:bidi="ar-IQ"/>
        </w:rPr>
        <w:t xml:space="preserve"> المرشحين للموهبة</w:t>
      </w:r>
      <w:r>
        <w:rPr>
          <w:rtl/>
          <w:lang w:bidi="ar-IQ"/>
        </w:rPr>
        <w:t>،</w:t>
      </w:r>
      <w:r w:rsidRPr="004A2DDD">
        <w:rPr>
          <w:rtl/>
          <w:lang w:bidi="ar-IQ"/>
        </w:rPr>
        <w:t xml:space="preserve"> تطبيق الاختبارات والمقاييس النفسية المعتمدة على </w:t>
      </w:r>
      <w:r w:rsidRPr="004A2DDD">
        <w:rPr>
          <w:rFonts w:hint="eastAsia"/>
          <w:rtl/>
          <w:lang w:bidi="ar-IQ"/>
        </w:rPr>
        <w:t>الأطفال</w:t>
      </w:r>
      <w:r w:rsidRPr="004A2DDD">
        <w:rPr>
          <w:rtl/>
          <w:lang w:bidi="ar-IQ"/>
        </w:rPr>
        <w:t xml:space="preserve"> مركزياً.</w:t>
      </w:r>
    </w:p>
    <w:p w:rsidR="00816C8E" w:rsidRPr="004A2DDD" w:rsidRDefault="00816C8E" w:rsidP="00816C8E">
      <w:pPr>
        <w:pStyle w:val="SingleTxtGA"/>
        <w:rPr>
          <w:spacing w:val="-10"/>
          <w:rtl/>
          <w:lang w:bidi="ar-IQ"/>
        </w:rPr>
      </w:pPr>
      <w:r w:rsidRPr="004A2DDD">
        <w:rPr>
          <w:spacing w:val="-10"/>
          <w:rtl/>
          <w:lang w:bidi="ar-IQ"/>
        </w:rPr>
        <w:t>135-</w:t>
      </w:r>
      <w:r w:rsidRPr="004A2DDD">
        <w:rPr>
          <w:spacing w:val="-10"/>
          <w:rtl/>
          <w:lang w:bidi="ar-IQ"/>
        </w:rPr>
        <w:tab/>
      </w:r>
      <w:r w:rsidRPr="004A2DDD">
        <w:rPr>
          <w:rFonts w:hint="eastAsia"/>
          <w:spacing w:val="-10"/>
          <w:rtl/>
          <w:lang w:bidi="ar-IQ"/>
        </w:rPr>
        <w:t>أما</w:t>
      </w:r>
      <w:r w:rsidRPr="004A2DDD">
        <w:rPr>
          <w:spacing w:val="-10"/>
          <w:rtl/>
          <w:lang w:bidi="ar-IQ"/>
        </w:rPr>
        <w:t xml:space="preserve"> عن </w:t>
      </w:r>
      <w:r w:rsidRPr="004A2DDD">
        <w:rPr>
          <w:rFonts w:hint="eastAsia"/>
          <w:spacing w:val="-10"/>
          <w:rtl/>
          <w:lang w:bidi="ar-IQ"/>
        </w:rPr>
        <w:t>الأعداد</w:t>
      </w:r>
      <w:r w:rsidRPr="004A2DDD">
        <w:rPr>
          <w:spacing w:val="-10"/>
          <w:rtl/>
          <w:lang w:bidi="ar-IQ"/>
        </w:rPr>
        <w:t xml:space="preserve"> والنسب المئوية للطلاب ذوي </w:t>
      </w:r>
      <w:r w:rsidRPr="004A2DDD">
        <w:rPr>
          <w:rFonts w:hint="eastAsia"/>
          <w:spacing w:val="-10"/>
          <w:rtl/>
          <w:lang w:bidi="ar-IQ"/>
        </w:rPr>
        <w:t>الإعاقة</w:t>
      </w:r>
      <w:r w:rsidRPr="004A2DDD">
        <w:rPr>
          <w:spacing w:val="-10"/>
          <w:rtl/>
          <w:lang w:bidi="ar-IQ"/>
        </w:rPr>
        <w:t xml:space="preserve"> في التعليم والتحاقهم </w:t>
      </w:r>
      <w:r w:rsidRPr="004A2DDD">
        <w:rPr>
          <w:rFonts w:hint="eastAsia"/>
          <w:spacing w:val="-10"/>
          <w:rtl/>
          <w:lang w:bidi="ar-IQ"/>
        </w:rPr>
        <w:t>ف</w:t>
      </w:r>
      <w:r w:rsidRPr="004A2DDD">
        <w:rPr>
          <w:spacing w:val="-10"/>
          <w:rtl/>
          <w:lang w:bidi="ar-IQ"/>
        </w:rPr>
        <w:t xml:space="preserve">ندرج في </w:t>
      </w:r>
      <w:r w:rsidRPr="004A2DDD">
        <w:rPr>
          <w:rFonts w:hint="eastAsia"/>
          <w:spacing w:val="-10"/>
          <w:rtl/>
          <w:lang w:bidi="ar-IQ"/>
        </w:rPr>
        <w:t>أ</w:t>
      </w:r>
      <w:r w:rsidRPr="004A2DDD">
        <w:rPr>
          <w:spacing w:val="-10"/>
          <w:rtl/>
          <w:lang w:bidi="ar-IQ"/>
        </w:rPr>
        <w:t>دناه وحسب السنوات جدولاً يوضح المدارس التي فيها صفوف التربية الخاصة للعام الدراسي</w:t>
      </w:r>
      <w:r w:rsidRPr="004A2DDD">
        <w:rPr>
          <w:rFonts w:hint="eastAsia"/>
          <w:spacing w:val="-10"/>
          <w:rtl/>
          <w:lang w:bidi="ar-IQ"/>
        </w:rPr>
        <w:t> </w:t>
      </w:r>
      <w:r w:rsidRPr="004A2DDD">
        <w:rPr>
          <w:spacing w:val="-10"/>
          <w:rtl/>
          <w:lang w:bidi="ar-IQ"/>
        </w:rPr>
        <w:t>2009/2010.</w:t>
      </w:r>
    </w:p>
    <w:tbl>
      <w:tblPr>
        <w:bidiVisual/>
        <w:tblW w:w="0" w:type="auto"/>
        <w:tblInd w:w="1191" w:type="dxa"/>
        <w:tblCellMar>
          <w:left w:w="0" w:type="dxa"/>
          <w:right w:w="0" w:type="dxa"/>
        </w:tblCellMar>
        <w:tblLook w:val="04A0" w:firstRow="1" w:lastRow="0" w:firstColumn="1" w:lastColumn="0" w:noHBand="0" w:noVBand="1"/>
      </w:tblPr>
      <w:tblGrid>
        <w:gridCol w:w="1991"/>
        <w:gridCol w:w="1502"/>
        <w:gridCol w:w="1502"/>
        <w:gridCol w:w="1405"/>
        <w:gridCol w:w="868"/>
      </w:tblGrid>
      <w:tr w:rsidR="00816C8E" w:rsidRPr="00D84697" w:rsidTr="002740D7">
        <w:tc>
          <w:tcPr>
            <w:tcW w:w="1991"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p>
        </w:tc>
        <w:tc>
          <w:tcPr>
            <w:tcW w:w="1502"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بنون</w:t>
            </w:r>
          </w:p>
        </w:tc>
        <w:tc>
          <w:tcPr>
            <w:tcW w:w="1502"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بنات</w:t>
            </w:r>
          </w:p>
        </w:tc>
        <w:tc>
          <w:tcPr>
            <w:tcW w:w="1405"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مختلط</w:t>
            </w:r>
          </w:p>
        </w:tc>
        <w:tc>
          <w:tcPr>
            <w:tcW w:w="868" w:type="dxa"/>
            <w:tcBorders>
              <w:top w:val="single" w:sz="4" w:space="0" w:color="auto"/>
              <w:bottom w:val="single" w:sz="12" w:space="0" w:color="auto"/>
            </w:tcBorders>
          </w:tcPr>
          <w:p w:rsidR="00816C8E" w:rsidRPr="004A2DDD" w:rsidRDefault="00816C8E" w:rsidP="002740D7">
            <w:pPr>
              <w:spacing w:before="40" w:after="40" w:line="280" w:lineRule="exact"/>
              <w:ind w:left="57" w:right="57"/>
              <w:rPr>
                <w:b/>
                <w:bCs/>
                <w:i/>
                <w:iCs/>
                <w:sz w:val="18"/>
                <w:szCs w:val="28"/>
                <w:rtl/>
                <w:lang w:bidi="ar-IQ"/>
              </w:rPr>
            </w:pPr>
            <w:r w:rsidRPr="004A2DDD">
              <w:rPr>
                <w:rFonts w:hint="eastAsia"/>
                <w:b/>
                <w:bCs/>
                <w:i/>
                <w:iCs/>
                <w:sz w:val="18"/>
                <w:szCs w:val="28"/>
                <w:rtl/>
                <w:lang w:bidi="ar-IQ"/>
              </w:rPr>
              <w:t>المجموع</w:t>
            </w:r>
          </w:p>
        </w:tc>
      </w:tr>
      <w:tr w:rsidR="00816C8E" w:rsidRPr="00D84697" w:rsidTr="002740D7">
        <w:tc>
          <w:tcPr>
            <w:tcW w:w="1991"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المدارس</w:t>
            </w:r>
          </w:p>
        </w:tc>
        <w:tc>
          <w:tcPr>
            <w:tcW w:w="1502"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338</w:t>
            </w:r>
          </w:p>
        </w:tc>
        <w:tc>
          <w:tcPr>
            <w:tcW w:w="1502"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343</w:t>
            </w:r>
          </w:p>
        </w:tc>
        <w:tc>
          <w:tcPr>
            <w:tcW w:w="1405"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218</w:t>
            </w:r>
          </w:p>
        </w:tc>
        <w:tc>
          <w:tcPr>
            <w:tcW w:w="868" w:type="dxa"/>
            <w:tcBorders>
              <w:top w:val="single" w:sz="12" w:space="0" w:color="auto"/>
            </w:tcBorders>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899</w:t>
            </w:r>
          </w:p>
        </w:tc>
      </w:tr>
      <w:tr w:rsidR="00816C8E" w:rsidRPr="00D84697" w:rsidTr="002740D7">
        <w:tc>
          <w:tcPr>
            <w:tcW w:w="1991" w:type="dxa"/>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التلاميذ</w:t>
            </w:r>
          </w:p>
        </w:tc>
        <w:tc>
          <w:tcPr>
            <w:tcW w:w="1502"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5056</w:t>
            </w:r>
          </w:p>
        </w:tc>
        <w:tc>
          <w:tcPr>
            <w:tcW w:w="1502"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4647</w:t>
            </w:r>
          </w:p>
        </w:tc>
        <w:tc>
          <w:tcPr>
            <w:tcW w:w="1405"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w:t>
            </w:r>
          </w:p>
        </w:tc>
        <w:tc>
          <w:tcPr>
            <w:tcW w:w="868" w:type="dxa"/>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9703</w:t>
            </w:r>
          </w:p>
        </w:tc>
      </w:tr>
      <w:tr w:rsidR="00816C8E" w:rsidRPr="00D84697" w:rsidTr="002740D7">
        <w:tc>
          <w:tcPr>
            <w:tcW w:w="1991" w:type="dxa"/>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الشعب</w:t>
            </w:r>
          </w:p>
        </w:tc>
        <w:tc>
          <w:tcPr>
            <w:tcW w:w="1502"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353</w:t>
            </w:r>
          </w:p>
        </w:tc>
        <w:tc>
          <w:tcPr>
            <w:tcW w:w="1502"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356</w:t>
            </w:r>
          </w:p>
        </w:tc>
        <w:tc>
          <w:tcPr>
            <w:tcW w:w="1405"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364</w:t>
            </w:r>
          </w:p>
        </w:tc>
        <w:tc>
          <w:tcPr>
            <w:tcW w:w="868" w:type="dxa"/>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1073</w:t>
            </w:r>
          </w:p>
        </w:tc>
      </w:tr>
      <w:tr w:rsidR="00816C8E" w:rsidRPr="00D84697" w:rsidTr="002740D7">
        <w:tc>
          <w:tcPr>
            <w:tcW w:w="1991"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الهيئات</w:t>
            </w:r>
            <w:r w:rsidRPr="004A2DDD">
              <w:rPr>
                <w:sz w:val="18"/>
                <w:szCs w:val="28"/>
                <w:rtl/>
                <w:lang w:bidi="ar-IQ"/>
              </w:rPr>
              <w:t xml:space="preserve"> </w:t>
            </w:r>
            <w:r w:rsidRPr="004A2DDD">
              <w:rPr>
                <w:rFonts w:hint="eastAsia"/>
                <w:sz w:val="18"/>
                <w:szCs w:val="28"/>
                <w:rtl/>
                <w:lang w:bidi="ar-IQ"/>
              </w:rPr>
              <w:t>التعليمية</w:t>
            </w:r>
          </w:p>
        </w:tc>
        <w:tc>
          <w:tcPr>
            <w:tcW w:w="1502"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215</w:t>
            </w:r>
          </w:p>
        </w:tc>
        <w:tc>
          <w:tcPr>
            <w:tcW w:w="1502"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1097</w:t>
            </w:r>
          </w:p>
        </w:tc>
        <w:tc>
          <w:tcPr>
            <w:tcW w:w="1405"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w:t>
            </w:r>
          </w:p>
        </w:tc>
        <w:tc>
          <w:tcPr>
            <w:tcW w:w="868" w:type="dxa"/>
            <w:tcBorders>
              <w:bottom w:val="single" w:sz="12" w:space="0" w:color="auto"/>
            </w:tcBorders>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1312</w:t>
            </w:r>
          </w:p>
        </w:tc>
      </w:tr>
    </w:tbl>
    <w:p w:rsidR="00816C8E" w:rsidRPr="004A2DDD" w:rsidRDefault="00816C8E" w:rsidP="00816C8E">
      <w:pPr>
        <w:pStyle w:val="SingleTxtGA"/>
        <w:keepNext/>
        <w:keepLines/>
        <w:spacing w:before="160"/>
        <w:rPr>
          <w:b/>
          <w:bCs/>
          <w:rtl/>
          <w:lang w:bidi="ar-IQ"/>
        </w:rPr>
      </w:pPr>
      <w:r w:rsidRPr="004A2DDD">
        <w:rPr>
          <w:rFonts w:hint="eastAsia"/>
          <w:b/>
          <w:bCs/>
          <w:rtl/>
          <w:lang w:bidi="ar-IQ"/>
        </w:rPr>
        <w:t>جدولاً</w:t>
      </w:r>
      <w:r w:rsidRPr="004A2DDD">
        <w:rPr>
          <w:b/>
          <w:bCs/>
          <w:rtl/>
          <w:lang w:bidi="ar-IQ"/>
        </w:rPr>
        <w:t xml:space="preserve"> </w:t>
      </w:r>
      <w:r w:rsidRPr="004A2DDD">
        <w:rPr>
          <w:rFonts w:hint="eastAsia"/>
          <w:b/>
          <w:bCs/>
          <w:rtl/>
          <w:lang w:bidi="ar-IQ"/>
        </w:rPr>
        <w:t>يوضح</w:t>
      </w:r>
      <w:r w:rsidRPr="004A2DDD">
        <w:rPr>
          <w:b/>
          <w:bCs/>
          <w:rtl/>
          <w:lang w:bidi="ar-IQ"/>
        </w:rPr>
        <w:t xml:space="preserve"> </w:t>
      </w:r>
      <w:r w:rsidRPr="004A2DDD">
        <w:rPr>
          <w:rFonts w:hint="eastAsia"/>
          <w:b/>
          <w:bCs/>
          <w:rtl/>
          <w:lang w:bidi="ar-IQ"/>
        </w:rPr>
        <w:t>المدارس</w:t>
      </w:r>
      <w:r w:rsidRPr="004A2DDD">
        <w:rPr>
          <w:b/>
          <w:bCs/>
          <w:rtl/>
          <w:lang w:bidi="ar-IQ"/>
        </w:rPr>
        <w:t xml:space="preserve"> </w:t>
      </w:r>
      <w:r w:rsidRPr="004A2DDD">
        <w:rPr>
          <w:rFonts w:hint="eastAsia"/>
          <w:b/>
          <w:bCs/>
          <w:rtl/>
          <w:lang w:bidi="ar-IQ"/>
        </w:rPr>
        <w:t>التي</w:t>
      </w:r>
      <w:r w:rsidRPr="004A2DDD">
        <w:rPr>
          <w:b/>
          <w:bCs/>
          <w:rtl/>
          <w:lang w:bidi="ar-IQ"/>
        </w:rPr>
        <w:t xml:space="preserve"> </w:t>
      </w:r>
      <w:r w:rsidRPr="004A2DDD">
        <w:rPr>
          <w:rFonts w:hint="eastAsia"/>
          <w:b/>
          <w:bCs/>
          <w:rtl/>
          <w:lang w:bidi="ar-IQ"/>
        </w:rPr>
        <w:t>فيها</w:t>
      </w:r>
      <w:r w:rsidRPr="004A2DDD">
        <w:rPr>
          <w:b/>
          <w:bCs/>
          <w:rtl/>
          <w:lang w:bidi="ar-IQ"/>
        </w:rPr>
        <w:t xml:space="preserve"> </w:t>
      </w:r>
      <w:r w:rsidRPr="004A2DDD">
        <w:rPr>
          <w:rFonts w:hint="eastAsia"/>
          <w:b/>
          <w:bCs/>
          <w:rtl/>
          <w:lang w:bidi="ar-IQ"/>
        </w:rPr>
        <w:t>صفوف</w:t>
      </w:r>
      <w:r w:rsidRPr="004A2DDD">
        <w:rPr>
          <w:b/>
          <w:bCs/>
          <w:rtl/>
          <w:lang w:bidi="ar-IQ"/>
        </w:rPr>
        <w:t xml:space="preserve"> </w:t>
      </w:r>
      <w:r w:rsidRPr="004A2DDD">
        <w:rPr>
          <w:rFonts w:hint="eastAsia"/>
          <w:b/>
          <w:bCs/>
          <w:rtl/>
          <w:lang w:bidi="ar-IQ"/>
        </w:rPr>
        <w:t>التربية</w:t>
      </w:r>
      <w:r w:rsidRPr="004A2DDD">
        <w:rPr>
          <w:b/>
          <w:bCs/>
          <w:rtl/>
          <w:lang w:bidi="ar-IQ"/>
        </w:rPr>
        <w:t xml:space="preserve"> </w:t>
      </w:r>
      <w:r w:rsidRPr="004A2DDD">
        <w:rPr>
          <w:rFonts w:hint="eastAsia"/>
          <w:b/>
          <w:bCs/>
          <w:rtl/>
          <w:lang w:bidi="ar-IQ"/>
        </w:rPr>
        <w:t>الخاصة</w:t>
      </w:r>
      <w:r w:rsidRPr="004A2DDD">
        <w:rPr>
          <w:b/>
          <w:bCs/>
          <w:rtl/>
          <w:lang w:bidi="ar-IQ"/>
        </w:rPr>
        <w:t xml:space="preserve"> </w:t>
      </w:r>
      <w:r w:rsidRPr="004A2DDD">
        <w:rPr>
          <w:rFonts w:hint="eastAsia"/>
          <w:b/>
          <w:bCs/>
          <w:rtl/>
          <w:lang w:bidi="ar-IQ"/>
        </w:rPr>
        <w:t>للعام</w:t>
      </w:r>
      <w:r w:rsidRPr="004A2DDD">
        <w:rPr>
          <w:b/>
          <w:bCs/>
          <w:rtl/>
          <w:lang w:bidi="ar-IQ"/>
        </w:rPr>
        <w:t xml:space="preserve"> </w:t>
      </w:r>
      <w:r w:rsidRPr="004A2DDD">
        <w:rPr>
          <w:rFonts w:hint="eastAsia"/>
          <w:b/>
          <w:bCs/>
          <w:rtl/>
          <w:lang w:bidi="ar-IQ"/>
        </w:rPr>
        <w:t>الدراسي</w:t>
      </w:r>
      <w:r w:rsidRPr="004A2DDD">
        <w:rPr>
          <w:b/>
          <w:bCs/>
          <w:rtl/>
          <w:lang w:bidi="ar-IQ"/>
        </w:rPr>
        <w:t xml:space="preserve"> 2010/2011</w:t>
      </w:r>
    </w:p>
    <w:tbl>
      <w:tblPr>
        <w:bidiVisual/>
        <w:tblW w:w="0" w:type="auto"/>
        <w:tblInd w:w="1191" w:type="dxa"/>
        <w:tblCellMar>
          <w:left w:w="0" w:type="dxa"/>
          <w:right w:w="0" w:type="dxa"/>
        </w:tblCellMar>
        <w:tblLook w:val="04A0" w:firstRow="1" w:lastRow="0" w:firstColumn="1" w:lastColumn="0" w:noHBand="0" w:noVBand="1"/>
      </w:tblPr>
      <w:tblGrid>
        <w:gridCol w:w="1991"/>
        <w:gridCol w:w="1497"/>
        <w:gridCol w:w="1512"/>
        <w:gridCol w:w="1400"/>
        <w:gridCol w:w="868"/>
      </w:tblGrid>
      <w:tr w:rsidR="00816C8E" w:rsidRPr="00D84697" w:rsidTr="002740D7">
        <w:tc>
          <w:tcPr>
            <w:tcW w:w="1991"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p>
        </w:tc>
        <w:tc>
          <w:tcPr>
            <w:tcW w:w="1497"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بنون</w:t>
            </w:r>
            <w:r w:rsidRPr="004A2DDD">
              <w:rPr>
                <w:i/>
                <w:iCs/>
                <w:sz w:val="18"/>
                <w:szCs w:val="28"/>
                <w:rtl/>
                <w:lang w:bidi="ar-IQ"/>
              </w:rPr>
              <w:t xml:space="preserve"> </w:t>
            </w:r>
          </w:p>
        </w:tc>
        <w:tc>
          <w:tcPr>
            <w:tcW w:w="1512"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بنات</w:t>
            </w:r>
          </w:p>
        </w:tc>
        <w:tc>
          <w:tcPr>
            <w:tcW w:w="1400"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مختلط</w:t>
            </w:r>
          </w:p>
        </w:tc>
        <w:tc>
          <w:tcPr>
            <w:tcW w:w="868" w:type="dxa"/>
            <w:tcBorders>
              <w:top w:val="single" w:sz="4" w:space="0" w:color="auto"/>
              <w:bottom w:val="single" w:sz="12" w:space="0" w:color="auto"/>
            </w:tcBorders>
          </w:tcPr>
          <w:p w:rsidR="00816C8E" w:rsidRPr="004A2DDD" w:rsidRDefault="00816C8E" w:rsidP="002740D7">
            <w:pPr>
              <w:spacing w:before="40" w:after="40" w:line="280" w:lineRule="exact"/>
              <w:ind w:left="57" w:right="57"/>
              <w:rPr>
                <w:b/>
                <w:bCs/>
                <w:i/>
                <w:iCs/>
                <w:sz w:val="18"/>
                <w:szCs w:val="28"/>
                <w:rtl/>
                <w:lang w:bidi="ar-IQ"/>
              </w:rPr>
            </w:pPr>
            <w:r w:rsidRPr="004A2DDD">
              <w:rPr>
                <w:rFonts w:hint="eastAsia"/>
                <w:b/>
                <w:bCs/>
                <w:i/>
                <w:iCs/>
                <w:sz w:val="18"/>
                <w:szCs w:val="28"/>
                <w:rtl/>
                <w:lang w:bidi="ar-IQ"/>
              </w:rPr>
              <w:t>المجموع</w:t>
            </w:r>
          </w:p>
        </w:tc>
      </w:tr>
      <w:tr w:rsidR="00816C8E" w:rsidRPr="00D84697" w:rsidTr="002740D7">
        <w:tc>
          <w:tcPr>
            <w:tcW w:w="1991"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المدارس</w:t>
            </w:r>
          </w:p>
        </w:tc>
        <w:tc>
          <w:tcPr>
            <w:tcW w:w="1497"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374</w:t>
            </w:r>
          </w:p>
        </w:tc>
        <w:tc>
          <w:tcPr>
            <w:tcW w:w="1512"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380</w:t>
            </w:r>
          </w:p>
        </w:tc>
        <w:tc>
          <w:tcPr>
            <w:tcW w:w="1400"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254</w:t>
            </w:r>
          </w:p>
        </w:tc>
        <w:tc>
          <w:tcPr>
            <w:tcW w:w="868" w:type="dxa"/>
            <w:tcBorders>
              <w:top w:val="single" w:sz="12" w:space="0" w:color="auto"/>
            </w:tcBorders>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1008</w:t>
            </w:r>
          </w:p>
        </w:tc>
      </w:tr>
      <w:tr w:rsidR="00816C8E" w:rsidRPr="00D84697" w:rsidTr="002740D7">
        <w:tc>
          <w:tcPr>
            <w:tcW w:w="1991" w:type="dxa"/>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التلاميذ</w:t>
            </w:r>
          </w:p>
        </w:tc>
        <w:tc>
          <w:tcPr>
            <w:tcW w:w="1497"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5399</w:t>
            </w:r>
          </w:p>
        </w:tc>
        <w:tc>
          <w:tcPr>
            <w:tcW w:w="1512"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5160</w:t>
            </w:r>
          </w:p>
        </w:tc>
        <w:tc>
          <w:tcPr>
            <w:tcW w:w="1400"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w:t>
            </w:r>
          </w:p>
        </w:tc>
        <w:tc>
          <w:tcPr>
            <w:tcW w:w="868" w:type="dxa"/>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10559</w:t>
            </w:r>
          </w:p>
        </w:tc>
      </w:tr>
      <w:tr w:rsidR="00816C8E" w:rsidRPr="00D84697" w:rsidTr="002740D7">
        <w:tc>
          <w:tcPr>
            <w:tcW w:w="1991" w:type="dxa"/>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الشعب</w:t>
            </w:r>
          </w:p>
        </w:tc>
        <w:tc>
          <w:tcPr>
            <w:tcW w:w="1497"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423</w:t>
            </w:r>
          </w:p>
        </w:tc>
        <w:tc>
          <w:tcPr>
            <w:tcW w:w="1512"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399</w:t>
            </w:r>
          </w:p>
        </w:tc>
        <w:tc>
          <w:tcPr>
            <w:tcW w:w="1400"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401</w:t>
            </w:r>
          </w:p>
        </w:tc>
        <w:tc>
          <w:tcPr>
            <w:tcW w:w="868" w:type="dxa"/>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1223</w:t>
            </w:r>
          </w:p>
        </w:tc>
      </w:tr>
      <w:tr w:rsidR="00816C8E" w:rsidRPr="00D84697" w:rsidTr="002740D7">
        <w:tc>
          <w:tcPr>
            <w:tcW w:w="1991"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الهيئات</w:t>
            </w:r>
            <w:r w:rsidRPr="004A2DDD">
              <w:rPr>
                <w:sz w:val="18"/>
                <w:szCs w:val="28"/>
                <w:rtl/>
                <w:lang w:bidi="ar-IQ"/>
              </w:rPr>
              <w:t xml:space="preserve"> </w:t>
            </w:r>
            <w:r w:rsidRPr="004A2DDD">
              <w:rPr>
                <w:rFonts w:hint="eastAsia"/>
                <w:sz w:val="18"/>
                <w:szCs w:val="28"/>
                <w:rtl/>
                <w:lang w:bidi="ar-IQ"/>
              </w:rPr>
              <w:t>التعليمية</w:t>
            </w:r>
          </w:p>
        </w:tc>
        <w:tc>
          <w:tcPr>
            <w:tcW w:w="1497"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251</w:t>
            </w:r>
          </w:p>
        </w:tc>
        <w:tc>
          <w:tcPr>
            <w:tcW w:w="1512"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1168</w:t>
            </w:r>
          </w:p>
        </w:tc>
        <w:tc>
          <w:tcPr>
            <w:tcW w:w="1400"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w:t>
            </w:r>
          </w:p>
        </w:tc>
        <w:tc>
          <w:tcPr>
            <w:tcW w:w="868" w:type="dxa"/>
            <w:tcBorders>
              <w:bottom w:val="single" w:sz="12" w:space="0" w:color="auto"/>
            </w:tcBorders>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1419</w:t>
            </w:r>
          </w:p>
        </w:tc>
      </w:tr>
    </w:tbl>
    <w:p w:rsidR="00816C8E" w:rsidRPr="004A2DDD" w:rsidRDefault="00816C8E" w:rsidP="00816C8E">
      <w:pPr>
        <w:pStyle w:val="SingleTxtGA"/>
        <w:keepNext/>
        <w:keepLines/>
        <w:spacing w:before="160"/>
        <w:rPr>
          <w:b/>
          <w:bCs/>
          <w:rtl/>
          <w:lang w:bidi="ar-IQ"/>
        </w:rPr>
      </w:pPr>
      <w:r w:rsidRPr="004A2DDD">
        <w:rPr>
          <w:rFonts w:hint="eastAsia"/>
          <w:b/>
          <w:bCs/>
          <w:rtl/>
          <w:lang w:bidi="ar-IQ"/>
        </w:rPr>
        <w:t>جدولاً</w:t>
      </w:r>
      <w:r w:rsidRPr="004A2DDD">
        <w:rPr>
          <w:b/>
          <w:bCs/>
          <w:rtl/>
          <w:lang w:bidi="ar-IQ"/>
        </w:rPr>
        <w:t xml:space="preserve"> </w:t>
      </w:r>
      <w:r w:rsidRPr="004A2DDD">
        <w:rPr>
          <w:rFonts w:hint="eastAsia"/>
          <w:b/>
          <w:bCs/>
          <w:rtl/>
          <w:lang w:bidi="ar-IQ"/>
        </w:rPr>
        <w:t>يوضح</w:t>
      </w:r>
      <w:r w:rsidRPr="004A2DDD">
        <w:rPr>
          <w:b/>
          <w:bCs/>
          <w:rtl/>
          <w:lang w:bidi="ar-IQ"/>
        </w:rPr>
        <w:t xml:space="preserve"> </w:t>
      </w:r>
      <w:r w:rsidRPr="004A2DDD">
        <w:rPr>
          <w:rFonts w:hint="eastAsia"/>
          <w:b/>
          <w:bCs/>
          <w:rtl/>
          <w:lang w:bidi="ar-IQ"/>
        </w:rPr>
        <w:t>المدارس</w:t>
      </w:r>
      <w:r w:rsidRPr="004A2DDD">
        <w:rPr>
          <w:b/>
          <w:bCs/>
          <w:rtl/>
          <w:lang w:bidi="ar-IQ"/>
        </w:rPr>
        <w:t xml:space="preserve"> </w:t>
      </w:r>
      <w:r w:rsidRPr="004A2DDD">
        <w:rPr>
          <w:rFonts w:hint="eastAsia"/>
          <w:b/>
          <w:bCs/>
          <w:rtl/>
          <w:lang w:bidi="ar-IQ"/>
        </w:rPr>
        <w:t>التي</w:t>
      </w:r>
      <w:r w:rsidRPr="004A2DDD">
        <w:rPr>
          <w:b/>
          <w:bCs/>
          <w:rtl/>
          <w:lang w:bidi="ar-IQ"/>
        </w:rPr>
        <w:t xml:space="preserve"> </w:t>
      </w:r>
      <w:r w:rsidRPr="004A2DDD">
        <w:rPr>
          <w:rFonts w:hint="eastAsia"/>
          <w:b/>
          <w:bCs/>
          <w:rtl/>
          <w:lang w:bidi="ar-IQ"/>
        </w:rPr>
        <w:t>فيها</w:t>
      </w:r>
      <w:r w:rsidRPr="004A2DDD">
        <w:rPr>
          <w:b/>
          <w:bCs/>
          <w:rtl/>
          <w:lang w:bidi="ar-IQ"/>
        </w:rPr>
        <w:t xml:space="preserve"> </w:t>
      </w:r>
      <w:r w:rsidRPr="004A2DDD">
        <w:rPr>
          <w:rFonts w:hint="eastAsia"/>
          <w:b/>
          <w:bCs/>
          <w:rtl/>
          <w:lang w:bidi="ar-IQ"/>
        </w:rPr>
        <w:t>صفوف</w:t>
      </w:r>
      <w:r w:rsidRPr="004A2DDD">
        <w:rPr>
          <w:b/>
          <w:bCs/>
          <w:rtl/>
          <w:lang w:bidi="ar-IQ"/>
        </w:rPr>
        <w:t xml:space="preserve"> </w:t>
      </w:r>
      <w:r w:rsidRPr="004A2DDD">
        <w:rPr>
          <w:rFonts w:hint="eastAsia"/>
          <w:b/>
          <w:bCs/>
          <w:rtl/>
          <w:lang w:bidi="ar-IQ"/>
        </w:rPr>
        <w:t>التربية</w:t>
      </w:r>
      <w:r w:rsidRPr="004A2DDD">
        <w:rPr>
          <w:b/>
          <w:bCs/>
          <w:rtl/>
          <w:lang w:bidi="ar-IQ"/>
        </w:rPr>
        <w:t xml:space="preserve"> </w:t>
      </w:r>
      <w:r w:rsidRPr="004A2DDD">
        <w:rPr>
          <w:rFonts w:hint="eastAsia"/>
          <w:b/>
          <w:bCs/>
          <w:rtl/>
          <w:lang w:bidi="ar-IQ"/>
        </w:rPr>
        <w:t>الخاصة</w:t>
      </w:r>
      <w:r w:rsidRPr="004A2DDD">
        <w:rPr>
          <w:b/>
          <w:bCs/>
          <w:rtl/>
          <w:lang w:bidi="ar-IQ"/>
        </w:rPr>
        <w:t xml:space="preserve"> </w:t>
      </w:r>
      <w:r w:rsidRPr="004A2DDD">
        <w:rPr>
          <w:rFonts w:hint="eastAsia"/>
          <w:b/>
          <w:bCs/>
          <w:rtl/>
          <w:lang w:bidi="ar-IQ"/>
        </w:rPr>
        <w:t>للعام</w:t>
      </w:r>
      <w:r w:rsidRPr="004A2DDD">
        <w:rPr>
          <w:b/>
          <w:bCs/>
          <w:rtl/>
          <w:lang w:bidi="ar-IQ"/>
        </w:rPr>
        <w:t xml:space="preserve"> </w:t>
      </w:r>
      <w:r w:rsidRPr="004A2DDD">
        <w:rPr>
          <w:rFonts w:hint="eastAsia"/>
          <w:b/>
          <w:bCs/>
          <w:rtl/>
          <w:lang w:bidi="ar-IQ"/>
        </w:rPr>
        <w:t>الدراسي</w:t>
      </w:r>
      <w:r w:rsidRPr="004A2DDD">
        <w:rPr>
          <w:b/>
          <w:bCs/>
          <w:rtl/>
          <w:lang w:bidi="ar-IQ"/>
        </w:rPr>
        <w:t xml:space="preserve"> 2013/2014</w:t>
      </w:r>
    </w:p>
    <w:tbl>
      <w:tblPr>
        <w:bidiVisual/>
        <w:tblW w:w="0" w:type="auto"/>
        <w:tblInd w:w="1191" w:type="dxa"/>
        <w:tblCellMar>
          <w:left w:w="0" w:type="dxa"/>
          <w:right w:w="0" w:type="dxa"/>
        </w:tblCellMar>
        <w:tblLook w:val="04A0" w:firstRow="1" w:lastRow="0" w:firstColumn="1" w:lastColumn="0" w:noHBand="0" w:noVBand="1"/>
      </w:tblPr>
      <w:tblGrid>
        <w:gridCol w:w="1991"/>
        <w:gridCol w:w="1511"/>
        <w:gridCol w:w="1484"/>
        <w:gridCol w:w="1408"/>
        <w:gridCol w:w="874"/>
      </w:tblGrid>
      <w:tr w:rsidR="00816C8E" w:rsidRPr="00D84697" w:rsidTr="002740D7">
        <w:tc>
          <w:tcPr>
            <w:tcW w:w="1991"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p>
        </w:tc>
        <w:tc>
          <w:tcPr>
            <w:tcW w:w="1511"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بنون</w:t>
            </w:r>
            <w:r w:rsidRPr="004A2DDD">
              <w:rPr>
                <w:i/>
                <w:iCs/>
                <w:sz w:val="18"/>
                <w:szCs w:val="28"/>
                <w:rtl/>
                <w:lang w:bidi="ar-IQ"/>
              </w:rPr>
              <w:t xml:space="preserve"> </w:t>
            </w:r>
          </w:p>
        </w:tc>
        <w:tc>
          <w:tcPr>
            <w:tcW w:w="1484"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بنات</w:t>
            </w:r>
          </w:p>
        </w:tc>
        <w:tc>
          <w:tcPr>
            <w:tcW w:w="1408" w:type="dxa"/>
            <w:tcBorders>
              <w:top w:val="single" w:sz="4" w:space="0" w:color="auto"/>
              <w:bottom w:val="single" w:sz="12" w:space="0" w:color="auto"/>
            </w:tcBorders>
          </w:tcPr>
          <w:p w:rsidR="00816C8E" w:rsidRPr="004A2DDD" w:rsidRDefault="00816C8E" w:rsidP="002740D7">
            <w:pPr>
              <w:spacing w:before="40" w:after="40" w:line="280" w:lineRule="exact"/>
              <w:ind w:left="57" w:right="57"/>
              <w:rPr>
                <w:i/>
                <w:iCs/>
                <w:sz w:val="18"/>
                <w:szCs w:val="28"/>
                <w:rtl/>
                <w:lang w:bidi="ar-IQ"/>
              </w:rPr>
            </w:pPr>
            <w:r w:rsidRPr="004A2DDD">
              <w:rPr>
                <w:rFonts w:hint="eastAsia"/>
                <w:i/>
                <w:iCs/>
                <w:sz w:val="18"/>
                <w:szCs w:val="28"/>
                <w:rtl/>
                <w:lang w:bidi="ar-IQ"/>
              </w:rPr>
              <w:t>مختلط</w:t>
            </w:r>
          </w:p>
        </w:tc>
        <w:tc>
          <w:tcPr>
            <w:tcW w:w="874" w:type="dxa"/>
            <w:tcBorders>
              <w:top w:val="single" w:sz="4" w:space="0" w:color="auto"/>
              <w:bottom w:val="single" w:sz="12" w:space="0" w:color="auto"/>
            </w:tcBorders>
          </w:tcPr>
          <w:p w:rsidR="00816C8E" w:rsidRPr="004A2DDD" w:rsidRDefault="00816C8E" w:rsidP="002740D7">
            <w:pPr>
              <w:spacing w:before="40" w:after="40" w:line="280" w:lineRule="exact"/>
              <w:ind w:left="57" w:right="57"/>
              <w:rPr>
                <w:b/>
                <w:bCs/>
                <w:i/>
                <w:iCs/>
                <w:sz w:val="18"/>
                <w:szCs w:val="28"/>
                <w:rtl/>
                <w:lang w:bidi="ar-IQ"/>
              </w:rPr>
            </w:pPr>
            <w:r w:rsidRPr="004A2DDD">
              <w:rPr>
                <w:rFonts w:hint="eastAsia"/>
                <w:b/>
                <w:bCs/>
                <w:i/>
                <w:iCs/>
                <w:sz w:val="18"/>
                <w:szCs w:val="28"/>
                <w:rtl/>
                <w:lang w:bidi="ar-IQ"/>
              </w:rPr>
              <w:t>المجموع</w:t>
            </w:r>
          </w:p>
        </w:tc>
      </w:tr>
      <w:tr w:rsidR="00816C8E" w:rsidRPr="00D84697" w:rsidTr="002740D7">
        <w:tc>
          <w:tcPr>
            <w:tcW w:w="1991"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المدارس</w:t>
            </w:r>
          </w:p>
        </w:tc>
        <w:tc>
          <w:tcPr>
            <w:tcW w:w="1511"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375</w:t>
            </w:r>
          </w:p>
        </w:tc>
        <w:tc>
          <w:tcPr>
            <w:tcW w:w="1484"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462</w:t>
            </w:r>
          </w:p>
        </w:tc>
        <w:tc>
          <w:tcPr>
            <w:tcW w:w="1408" w:type="dxa"/>
            <w:tcBorders>
              <w:top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412</w:t>
            </w:r>
          </w:p>
        </w:tc>
        <w:tc>
          <w:tcPr>
            <w:tcW w:w="874" w:type="dxa"/>
            <w:tcBorders>
              <w:top w:val="single" w:sz="12" w:space="0" w:color="auto"/>
            </w:tcBorders>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1249</w:t>
            </w:r>
          </w:p>
        </w:tc>
      </w:tr>
      <w:tr w:rsidR="00816C8E" w:rsidRPr="00D84697" w:rsidTr="002740D7">
        <w:tc>
          <w:tcPr>
            <w:tcW w:w="1991" w:type="dxa"/>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التلاميذ</w:t>
            </w:r>
          </w:p>
        </w:tc>
        <w:tc>
          <w:tcPr>
            <w:tcW w:w="1511"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7617</w:t>
            </w:r>
          </w:p>
        </w:tc>
        <w:tc>
          <w:tcPr>
            <w:tcW w:w="1484" w:type="dxa"/>
          </w:tcPr>
          <w:p w:rsidR="00816C8E" w:rsidRPr="004A2DDD" w:rsidRDefault="00816C8E" w:rsidP="002740D7">
            <w:pPr>
              <w:spacing w:before="40" w:after="40" w:line="280" w:lineRule="exact"/>
              <w:ind w:left="57" w:right="57"/>
              <w:rPr>
                <w:sz w:val="18"/>
                <w:szCs w:val="28"/>
                <w:rtl/>
              </w:rPr>
            </w:pPr>
            <w:r w:rsidRPr="004A2DDD">
              <w:rPr>
                <w:sz w:val="18"/>
                <w:szCs w:val="28"/>
                <w:rtl/>
                <w:lang w:bidi="ar-IQ"/>
              </w:rPr>
              <w:t>7591</w:t>
            </w:r>
          </w:p>
        </w:tc>
        <w:tc>
          <w:tcPr>
            <w:tcW w:w="1408"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w:t>
            </w:r>
          </w:p>
        </w:tc>
        <w:tc>
          <w:tcPr>
            <w:tcW w:w="874" w:type="dxa"/>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15208</w:t>
            </w:r>
          </w:p>
        </w:tc>
      </w:tr>
      <w:tr w:rsidR="00816C8E" w:rsidRPr="00D84697" w:rsidTr="002740D7">
        <w:tc>
          <w:tcPr>
            <w:tcW w:w="1991" w:type="dxa"/>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الشعب</w:t>
            </w:r>
          </w:p>
        </w:tc>
        <w:tc>
          <w:tcPr>
            <w:tcW w:w="1511"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467</w:t>
            </w:r>
          </w:p>
        </w:tc>
        <w:tc>
          <w:tcPr>
            <w:tcW w:w="1484"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510</w:t>
            </w:r>
          </w:p>
        </w:tc>
        <w:tc>
          <w:tcPr>
            <w:tcW w:w="1408" w:type="dxa"/>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490</w:t>
            </w:r>
          </w:p>
        </w:tc>
        <w:tc>
          <w:tcPr>
            <w:tcW w:w="874" w:type="dxa"/>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1467</w:t>
            </w:r>
          </w:p>
        </w:tc>
      </w:tr>
      <w:tr w:rsidR="00816C8E" w:rsidRPr="00D84697" w:rsidTr="002740D7">
        <w:tc>
          <w:tcPr>
            <w:tcW w:w="1991"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rFonts w:hint="eastAsia"/>
                <w:sz w:val="18"/>
                <w:szCs w:val="28"/>
                <w:rtl/>
                <w:lang w:bidi="ar-IQ"/>
              </w:rPr>
              <w:t>عدد</w:t>
            </w:r>
            <w:r w:rsidRPr="004A2DDD">
              <w:rPr>
                <w:sz w:val="18"/>
                <w:szCs w:val="28"/>
                <w:rtl/>
                <w:lang w:bidi="ar-IQ"/>
              </w:rPr>
              <w:t xml:space="preserve"> </w:t>
            </w:r>
            <w:r w:rsidRPr="004A2DDD">
              <w:rPr>
                <w:rFonts w:hint="eastAsia"/>
                <w:sz w:val="18"/>
                <w:szCs w:val="28"/>
                <w:rtl/>
                <w:lang w:bidi="ar-IQ"/>
              </w:rPr>
              <w:t>الهيئات</w:t>
            </w:r>
            <w:r w:rsidRPr="004A2DDD">
              <w:rPr>
                <w:sz w:val="18"/>
                <w:szCs w:val="28"/>
                <w:rtl/>
                <w:lang w:bidi="ar-IQ"/>
              </w:rPr>
              <w:t xml:space="preserve"> </w:t>
            </w:r>
            <w:r w:rsidRPr="004A2DDD">
              <w:rPr>
                <w:rFonts w:hint="eastAsia"/>
                <w:sz w:val="18"/>
                <w:szCs w:val="28"/>
                <w:rtl/>
                <w:lang w:bidi="ar-IQ"/>
              </w:rPr>
              <w:t>التعليمية</w:t>
            </w:r>
          </w:p>
        </w:tc>
        <w:tc>
          <w:tcPr>
            <w:tcW w:w="1511"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322</w:t>
            </w:r>
          </w:p>
        </w:tc>
        <w:tc>
          <w:tcPr>
            <w:tcW w:w="1484"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1391</w:t>
            </w:r>
          </w:p>
        </w:tc>
        <w:tc>
          <w:tcPr>
            <w:tcW w:w="1408" w:type="dxa"/>
            <w:tcBorders>
              <w:bottom w:val="single" w:sz="12" w:space="0" w:color="auto"/>
            </w:tcBorders>
          </w:tcPr>
          <w:p w:rsidR="00816C8E" w:rsidRPr="004A2DDD" w:rsidRDefault="00816C8E" w:rsidP="002740D7">
            <w:pPr>
              <w:spacing w:before="40" w:after="40" w:line="280" w:lineRule="exact"/>
              <w:ind w:left="57" w:right="57"/>
              <w:rPr>
                <w:sz w:val="18"/>
                <w:szCs w:val="28"/>
                <w:rtl/>
                <w:lang w:bidi="ar-IQ"/>
              </w:rPr>
            </w:pPr>
            <w:r w:rsidRPr="004A2DDD">
              <w:rPr>
                <w:sz w:val="18"/>
                <w:szCs w:val="28"/>
                <w:rtl/>
                <w:lang w:bidi="ar-IQ"/>
              </w:rPr>
              <w:t>-</w:t>
            </w:r>
          </w:p>
        </w:tc>
        <w:tc>
          <w:tcPr>
            <w:tcW w:w="874" w:type="dxa"/>
            <w:tcBorders>
              <w:bottom w:val="single" w:sz="12" w:space="0" w:color="auto"/>
            </w:tcBorders>
          </w:tcPr>
          <w:p w:rsidR="00816C8E" w:rsidRPr="004A2DDD" w:rsidRDefault="00816C8E" w:rsidP="002740D7">
            <w:pPr>
              <w:spacing w:before="40" w:after="40" w:line="280" w:lineRule="exact"/>
              <w:ind w:left="57" w:right="57"/>
              <w:rPr>
                <w:b/>
                <w:bCs/>
                <w:sz w:val="18"/>
                <w:szCs w:val="28"/>
                <w:rtl/>
                <w:lang w:bidi="ar-IQ"/>
              </w:rPr>
            </w:pPr>
            <w:r w:rsidRPr="004A2DDD">
              <w:rPr>
                <w:b/>
                <w:bCs/>
                <w:sz w:val="18"/>
                <w:szCs w:val="28"/>
                <w:rtl/>
                <w:lang w:bidi="ar-IQ"/>
              </w:rPr>
              <w:t>1713</w:t>
            </w:r>
          </w:p>
        </w:tc>
      </w:tr>
    </w:tbl>
    <w:p w:rsidR="00816C8E" w:rsidRPr="004A2DDD" w:rsidRDefault="00816C8E" w:rsidP="00816C8E">
      <w:pPr>
        <w:pStyle w:val="SingleTxtGA"/>
        <w:spacing w:before="240" w:after="100"/>
        <w:rPr>
          <w:b/>
          <w:bCs/>
          <w:lang w:bidi="ar-TN"/>
        </w:rPr>
      </w:pPr>
      <w:r>
        <w:rPr>
          <w:rFonts w:hint="cs"/>
          <w:rtl/>
          <w:lang w:bidi="ar-IQ"/>
        </w:rPr>
        <w:lastRenderedPageBreak/>
        <w:t>136-</w:t>
      </w:r>
      <w:r>
        <w:rPr>
          <w:rtl/>
          <w:lang w:bidi="ar-IQ"/>
        </w:rPr>
        <w:tab/>
      </w:r>
      <w:r w:rsidRPr="004A2DDD">
        <w:rPr>
          <w:rFonts w:hint="eastAsia"/>
          <w:rtl/>
          <w:lang w:bidi="ar-IQ"/>
        </w:rPr>
        <w:t>استحدثت</w:t>
      </w:r>
      <w:r w:rsidRPr="004A2DDD">
        <w:rPr>
          <w:rtl/>
          <w:lang w:bidi="ar-IQ"/>
        </w:rPr>
        <w:t xml:space="preserve"> وحدة إدارية متخصصة بتأليف مناهج ذوي الإعاقة والاحتياجات الخاصة تكون مرتبطة هيكليا بالمديرية العامة للمناهج في وزارة التربية.</w:t>
      </w:r>
    </w:p>
    <w:p w:rsidR="00816C8E" w:rsidRPr="004A2DDD" w:rsidRDefault="00816C8E" w:rsidP="00816C8E">
      <w:pPr>
        <w:pStyle w:val="SingleTxtGA"/>
        <w:spacing w:after="100"/>
        <w:rPr>
          <w:b/>
          <w:bCs/>
          <w:rtl/>
          <w:lang w:bidi="ar-TN"/>
        </w:rPr>
      </w:pPr>
      <w:r>
        <w:rPr>
          <w:rFonts w:hint="cs"/>
          <w:rtl/>
          <w:lang w:bidi="ar-AE"/>
        </w:rPr>
        <w:t>137-</w:t>
      </w:r>
      <w:r>
        <w:rPr>
          <w:rFonts w:hint="cs"/>
          <w:rtl/>
          <w:lang w:bidi="ar-AE"/>
        </w:rPr>
        <w:tab/>
      </w:r>
      <w:r w:rsidRPr="004A2DDD">
        <w:rPr>
          <w:rFonts w:hint="eastAsia"/>
          <w:rtl/>
          <w:lang w:bidi="ar-AE"/>
        </w:rPr>
        <w:t>وأشار</w:t>
      </w:r>
      <w:r w:rsidRPr="004A2DDD">
        <w:rPr>
          <w:rtl/>
          <w:lang w:bidi="ar-AE"/>
        </w:rPr>
        <w:t xml:space="preserve"> قانون ذوي </w:t>
      </w:r>
      <w:r w:rsidRPr="004A2DDD">
        <w:rPr>
          <w:rFonts w:hint="eastAsia"/>
          <w:rtl/>
          <w:lang w:bidi="ar-AE"/>
        </w:rPr>
        <w:t>الإعاقة</w:t>
      </w:r>
      <w:r w:rsidRPr="004A2DDD">
        <w:rPr>
          <w:rtl/>
          <w:lang w:bidi="ar-AE"/>
        </w:rPr>
        <w:t xml:space="preserve"> والاحتياجات الخاصة </w:t>
      </w:r>
      <w:r w:rsidRPr="004A2DDD">
        <w:rPr>
          <w:rFonts w:hint="eastAsia"/>
          <w:rtl/>
          <w:lang w:bidi="ar-AE"/>
        </w:rPr>
        <w:t>رقم</w:t>
      </w:r>
      <w:r w:rsidRPr="004A2DDD">
        <w:rPr>
          <w:rtl/>
          <w:lang w:bidi="ar-AE"/>
        </w:rPr>
        <w:t xml:space="preserve"> (38) </w:t>
      </w:r>
      <w:r w:rsidRPr="004A2DDD">
        <w:rPr>
          <w:rFonts w:hint="eastAsia"/>
          <w:rtl/>
          <w:lang w:bidi="ar-AE"/>
        </w:rPr>
        <w:t>لسنة</w:t>
      </w:r>
      <w:r w:rsidRPr="004A2DDD">
        <w:rPr>
          <w:rtl/>
          <w:lang w:bidi="ar-AE"/>
        </w:rPr>
        <w:t xml:space="preserve"> 2013 </w:t>
      </w:r>
      <w:r w:rsidRPr="004A2DDD">
        <w:rPr>
          <w:rFonts w:hint="eastAsia"/>
          <w:rtl/>
          <w:lang w:bidi="ar-AE"/>
        </w:rPr>
        <w:t>إلى</w:t>
      </w:r>
      <w:r w:rsidRPr="004A2DDD">
        <w:rPr>
          <w:rtl/>
          <w:lang w:bidi="ar-AE"/>
        </w:rPr>
        <w:t xml:space="preserve"> مهام وزارة التربية وعلى </w:t>
      </w:r>
      <w:r w:rsidRPr="004A2DDD">
        <w:rPr>
          <w:rFonts w:hint="eastAsia"/>
          <w:rtl/>
          <w:lang w:bidi="ar-AE"/>
        </w:rPr>
        <w:t>أن</w:t>
      </w:r>
      <w:r w:rsidRPr="004A2DDD">
        <w:rPr>
          <w:rtl/>
          <w:lang w:bidi="ar-AE"/>
        </w:rPr>
        <w:t xml:space="preserve"> تتولى ما يأتــــي</w:t>
      </w:r>
      <w:r>
        <w:rPr>
          <w:rtl/>
          <w:lang w:bidi="ar-AE"/>
        </w:rPr>
        <w:t>:</w:t>
      </w:r>
    </w:p>
    <w:p w:rsidR="00816C8E" w:rsidRPr="004A2DDD" w:rsidRDefault="00816C8E" w:rsidP="00816C8E">
      <w:pPr>
        <w:pStyle w:val="SingleTxtGA"/>
        <w:spacing w:after="100"/>
        <w:rPr>
          <w:rtl/>
          <w:lang w:bidi="ar-IQ"/>
        </w:rPr>
      </w:pPr>
      <w:r>
        <w:rPr>
          <w:rtl/>
          <w:lang w:bidi="ar-IQ"/>
        </w:rPr>
        <w:tab/>
      </w:r>
      <w:r>
        <w:rPr>
          <w:rFonts w:hint="cs"/>
          <w:rtl/>
          <w:lang w:bidi="ar-IQ"/>
        </w:rPr>
        <w:t>(</w:t>
      </w:r>
      <w:r w:rsidRPr="004A2DDD">
        <w:rPr>
          <w:rtl/>
          <w:lang w:bidi="ar-IQ"/>
        </w:rPr>
        <w:t>أ</w:t>
      </w:r>
      <w:r>
        <w:rPr>
          <w:rFonts w:hint="cs"/>
          <w:rtl/>
          <w:lang w:bidi="ar-IQ"/>
        </w:rPr>
        <w:t>)</w:t>
      </w:r>
      <w:r>
        <w:rPr>
          <w:rtl/>
          <w:lang w:bidi="ar-IQ"/>
        </w:rPr>
        <w:tab/>
      </w:r>
      <w:r w:rsidRPr="004A2DDD">
        <w:rPr>
          <w:rtl/>
          <w:lang w:bidi="ar-IQ"/>
        </w:rPr>
        <w:t>تأمين التعليم الابتدائي والثانوي بأنواعه لذوي الإعاقة والاحتياجات الخاصة حسب</w:t>
      </w:r>
      <w:r>
        <w:rPr>
          <w:rtl/>
          <w:lang w:bidi="ar-IQ"/>
        </w:rPr>
        <w:t xml:space="preserve"> </w:t>
      </w:r>
      <w:r w:rsidRPr="004A2DDD">
        <w:rPr>
          <w:rtl/>
          <w:lang w:bidi="ar-IQ"/>
        </w:rPr>
        <w:t>قدراتهم وبرامج التربية الخاصة والدمج التربوي الشامل والتعليم الموازي</w:t>
      </w:r>
      <w:r>
        <w:rPr>
          <w:rFonts w:hint="cs"/>
          <w:rtl/>
          <w:lang w:bidi="ar-IQ"/>
        </w:rPr>
        <w:t>؛</w:t>
      </w:r>
    </w:p>
    <w:p w:rsidR="00816C8E" w:rsidRPr="004A2DDD" w:rsidRDefault="00816C8E" w:rsidP="00816C8E">
      <w:pPr>
        <w:pStyle w:val="SingleTxtGA"/>
        <w:spacing w:after="100"/>
        <w:rPr>
          <w:rtl/>
          <w:lang w:bidi="ar-IQ"/>
        </w:rPr>
      </w:pPr>
      <w:r>
        <w:rPr>
          <w:rtl/>
          <w:lang w:bidi="ar-IQ"/>
        </w:rPr>
        <w:tab/>
      </w:r>
      <w:r>
        <w:rPr>
          <w:rFonts w:hint="cs"/>
          <w:rtl/>
          <w:lang w:bidi="ar-IQ"/>
        </w:rPr>
        <w:t>(</w:t>
      </w:r>
      <w:r w:rsidRPr="004A2DDD">
        <w:rPr>
          <w:rtl/>
          <w:lang w:bidi="ar-IQ"/>
        </w:rPr>
        <w:t>ب</w:t>
      </w:r>
      <w:r>
        <w:rPr>
          <w:rFonts w:hint="cs"/>
          <w:rtl/>
          <w:lang w:bidi="ar-IQ"/>
        </w:rPr>
        <w:t>)</w:t>
      </w:r>
      <w:r>
        <w:rPr>
          <w:rFonts w:hint="cs"/>
          <w:rtl/>
          <w:lang w:bidi="ar-IQ"/>
        </w:rPr>
        <w:tab/>
      </w:r>
      <w:r w:rsidRPr="004A2DDD">
        <w:rPr>
          <w:rtl/>
          <w:lang w:bidi="ar-IQ"/>
        </w:rPr>
        <w:t xml:space="preserve">الإشراف على المؤسسات </w:t>
      </w:r>
      <w:r w:rsidRPr="004A2DDD">
        <w:rPr>
          <w:rFonts w:hint="eastAsia"/>
          <w:rtl/>
          <w:lang w:bidi="ar-IQ"/>
        </w:rPr>
        <w:t>التعليمية</w:t>
      </w:r>
      <w:r w:rsidRPr="004A2DDD">
        <w:rPr>
          <w:rtl/>
          <w:lang w:bidi="ar-IQ"/>
        </w:rPr>
        <w:t xml:space="preserve"> التي تعنى بتربية وتعليم ذوي الإعاقة والاحتياجات الخاصة</w:t>
      </w:r>
      <w:r>
        <w:rPr>
          <w:rFonts w:hint="cs"/>
          <w:rtl/>
          <w:lang w:bidi="ar-IQ"/>
        </w:rPr>
        <w:t>؛</w:t>
      </w:r>
    </w:p>
    <w:p w:rsidR="00816C8E" w:rsidRPr="004A2DDD" w:rsidRDefault="00816C8E" w:rsidP="00816C8E">
      <w:pPr>
        <w:pStyle w:val="SingleTxtGA"/>
        <w:spacing w:after="100"/>
        <w:rPr>
          <w:rtl/>
          <w:lang w:bidi="ar-IQ"/>
        </w:rPr>
      </w:pPr>
      <w:r>
        <w:rPr>
          <w:rtl/>
          <w:lang w:bidi="ar-IQ"/>
        </w:rPr>
        <w:tab/>
      </w:r>
      <w:r>
        <w:rPr>
          <w:rFonts w:hint="cs"/>
          <w:rtl/>
          <w:lang w:bidi="ar-IQ"/>
        </w:rPr>
        <w:t>(</w:t>
      </w:r>
      <w:r w:rsidRPr="004A2DDD">
        <w:rPr>
          <w:rtl/>
          <w:lang w:bidi="ar-IQ"/>
        </w:rPr>
        <w:t>ج</w:t>
      </w:r>
      <w:r>
        <w:rPr>
          <w:rFonts w:hint="cs"/>
          <w:rtl/>
          <w:lang w:bidi="ar-IQ"/>
        </w:rPr>
        <w:t>)</w:t>
      </w:r>
      <w:r>
        <w:rPr>
          <w:rtl/>
          <w:lang w:bidi="ar-IQ"/>
        </w:rPr>
        <w:tab/>
      </w:r>
      <w:r w:rsidRPr="004A2DDD">
        <w:rPr>
          <w:rtl/>
          <w:lang w:bidi="ar-IQ"/>
        </w:rPr>
        <w:t>إعداد المناهج التربوية والتعليمية التي تتناسب واستعداد ذوي الإعاقة والاحتياجات الخاصة</w:t>
      </w:r>
      <w:r>
        <w:rPr>
          <w:rFonts w:hint="cs"/>
          <w:rtl/>
          <w:lang w:bidi="ar-IQ"/>
        </w:rPr>
        <w:t>؛</w:t>
      </w:r>
    </w:p>
    <w:p w:rsidR="00816C8E" w:rsidRPr="004A2DDD" w:rsidRDefault="00816C8E" w:rsidP="00816C8E">
      <w:pPr>
        <w:pStyle w:val="SingleTxtGA"/>
        <w:spacing w:after="100"/>
        <w:rPr>
          <w:rtl/>
          <w:lang w:bidi="ar-IQ"/>
        </w:rPr>
      </w:pPr>
      <w:r>
        <w:rPr>
          <w:rtl/>
        </w:rPr>
        <w:tab/>
      </w:r>
      <w:r>
        <w:rPr>
          <w:rFonts w:hint="cs"/>
          <w:rtl/>
        </w:rPr>
        <w:t>(</w:t>
      </w:r>
      <w:r w:rsidRPr="004A2DDD">
        <w:rPr>
          <w:rtl/>
        </w:rPr>
        <w:t>د</w:t>
      </w:r>
      <w:r>
        <w:rPr>
          <w:rFonts w:hint="cs"/>
          <w:rtl/>
        </w:rPr>
        <w:t>)</w:t>
      </w:r>
      <w:r>
        <w:rPr>
          <w:rtl/>
          <w:lang w:bidi="ar-IQ"/>
        </w:rPr>
        <w:tab/>
      </w:r>
      <w:r w:rsidRPr="004A2DDD">
        <w:rPr>
          <w:rtl/>
          <w:lang w:bidi="ar-IQ"/>
        </w:rPr>
        <w:t>تحديد وتوفير التجهيزات الأساسية التي تساعد ذوي الإعاقة والاحتياجات الخاصة على التعليم والتدريب مجاناً</w:t>
      </w:r>
      <w:r>
        <w:rPr>
          <w:rFonts w:hint="cs"/>
          <w:rtl/>
          <w:lang w:bidi="ar-IQ"/>
        </w:rPr>
        <w:t>؛</w:t>
      </w:r>
    </w:p>
    <w:p w:rsidR="00816C8E" w:rsidRPr="004A2DDD" w:rsidRDefault="00816C8E" w:rsidP="00816C8E">
      <w:pPr>
        <w:pStyle w:val="SingleTxtGA"/>
        <w:spacing w:after="100"/>
        <w:rPr>
          <w:rtl/>
        </w:rPr>
      </w:pPr>
      <w:r>
        <w:rPr>
          <w:rtl/>
        </w:rPr>
        <w:tab/>
      </w:r>
      <w:r>
        <w:rPr>
          <w:rFonts w:hint="cs"/>
          <w:rtl/>
        </w:rPr>
        <w:t>(</w:t>
      </w:r>
      <w:r w:rsidRPr="004A2DDD">
        <w:rPr>
          <w:rtl/>
        </w:rPr>
        <w:t>ه</w:t>
      </w:r>
      <w:r>
        <w:rPr>
          <w:rFonts w:hint="cs"/>
          <w:rtl/>
          <w:lang w:bidi="ar-IQ"/>
        </w:rPr>
        <w:t>)</w:t>
      </w:r>
      <w:r>
        <w:rPr>
          <w:rFonts w:hint="cs"/>
          <w:rtl/>
          <w:lang w:bidi="ar-IQ"/>
        </w:rPr>
        <w:tab/>
      </w:r>
      <w:r w:rsidRPr="004A2DDD">
        <w:rPr>
          <w:rtl/>
          <w:lang w:bidi="ar-IQ"/>
        </w:rPr>
        <w:t xml:space="preserve">توفير </w:t>
      </w:r>
      <w:proofErr w:type="gramStart"/>
      <w:r w:rsidRPr="004A2DDD">
        <w:rPr>
          <w:rtl/>
          <w:lang w:bidi="ar-IQ"/>
        </w:rPr>
        <w:t>الملاكات</w:t>
      </w:r>
      <w:proofErr w:type="gramEnd"/>
      <w:r w:rsidRPr="004A2DDD">
        <w:rPr>
          <w:rtl/>
          <w:lang w:bidi="ar-IQ"/>
        </w:rPr>
        <w:t xml:space="preserve"> التعليمية والفنية المؤهلة للتعامل مع التلاميذ والطلبة ومنحها المخصصات المهنية المطلوبة ومن مرحلة الطفولة المبكرة</w:t>
      </w:r>
      <w:r>
        <w:rPr>
          <w:rtl/>
          <w:lang w:bidi="ar-IQ"/>
        </w:rPr>
        <w:t>.</w:t>
      </w:r>
    </w:p>
    <w:p w:rsidR="00816C8E" w:rsidRPr="004A2DDD" w:rsidRDefault="00816C8E" w:rsidP="00816C8E">
      <w:pPr>
        <w:pStyle w:val="SingleTxtGA"/>
        <w:spacing w:after="100"/>
        <w:rPr>
          <w:b/>
          <w:bCs/>
          <w:rtl/>
          <w:lang w:bidi="ar-TN"/>
        </w:rPr>
      </w:pPr>
      <w:r>
        <w:rPr>
          <w:rFonts w:hint="cs"/>
          <w:rtl/>
          <w:lang w:bidi="ar-AE"/>
        </w:rPr>
        <w:t>138-</w:t>
      </w:r>
      <w:r>
        <w:rPr>
          <w:rFonts w:hint="cs"/>
          <w:rtl/>
          <w:lang w:bidi="ar-AE"/>
        </w:rPr>
        <w:tab/>
      </w:r>
      <w:r w:rsidRPr="004A2DDD">
        <w:rPr>
          <w:rtl/>
          <w:lang w:bidi="ar-AE"/>
        </w:rPr>
        <w:t xml:space="preserve">وأشار قانون ذوي الإعاقة والاحتياجات الخاصة </w:t>
      </w:r>
      <w:r w:rsidRPr="004A2DDD">
        <w:rPr>
          <w:rFonts w:hint="eastAsia"/>
          <w:rtl/>
          <w:lang w:bidi="ar-AE"/>
        </w:rPr>
        <w:t>إلى</w:t>
      </w:r>
      <w:r w:rsidRPr="004A2DDD">
        <w:rPr>
          <w:rtl/>
          <w:lang w:bidi="ar-AE"/>
        </w:rPr>
        <w:t xml:space="preserve"> مهام وزارة التعليم العالي والبحث العلمي وعلى </w:t>
      </w:r>
      <w:r w:rsidRPr="004A2DDD">
        <w:rPr>
          <w:rFonts w:hint="eastAsia"/>
          <w:rtl/>
          <w:lang w:bidi="ar-AE"/>
        </w:rPr>
        <w:t>أن</w:t>
      </w:r>
      <w:r w:rsidRPr="004A2DDD">
        <w:rPr>
          <w:rtl/>
          <w:lang w:bidi="ar-AE"/>
        </w:rPr>
        <w:t xml:space="preserve"> تتولى ما يأتــــي</w:t>
      </w:r>
      <w:r>
        <w:rPr>
          <w:rtl/>
          <w:lang w:bidi="ar-AE"/>
        </w:rPr>
        <w:t>:</w:t>
      </w:r>
    </w:p>
    <w:p w:rsidR="00816C8E" w:rsidRPr="004A2DDD" w:rsidRDefault="00816C8E" w:rsidP="00816C8E">
      <w:pPr>
        <w:pStyle w:val="SingleTxtGA"/>
        <w:spacing w:after="100"/>
        <w:rPr>
          <w:spacing w:val="-6"/>
          <w:rtl/>
          <w:lang w:bidi="ar-IQ"/>
        </w:rPr>
      </w:pPr>
      <w:r w:rsidRPr="004A2DDD">
        <w:rPr>
          <w:spacing w:val="-6"/>
          <w:rtl/>
          <w:lang w:bidi="ar-IQ"/>
        </w:rPr>
        <w:tab/>
        <w:t>(أ‌)</w:t>
      </w:r>
      <w:r w:rsidRPr="004A2DDD">
        <w:rPr>
          <w:spacing w:val="-6"/>
          <w:rtl/>
          <w:lang w:bidi="ar-IQ"/>
        </w:rPr>
        <w:tab/>
        <w:t>توفير فرص التعليم لذوي الإعاقة والاحتياجات الخاصة حسب قدراتهم وإمكانياتهم</w:t>
      </w:r>
      <w:r>
        <w:rPr>
          <w:rFonts w:hint="cs"/>
          <w:spacing w:val="-6"/>
          <w:rtl/>
          <w:lang w:bidi="ar-IQ"/>
        </w:rPr>
        <w:t>؛</w:t>
      </w:r>
    </w:p>
    <w:p w:rsidR="00816C8E" w:rsidRPr="004A2DDD" w:rsidRDefault="00816C8E" w:rsidP="00816C8E">
      <w:pPr>
        <w:pStyle w:val="SingleTxtGA"/>
        <w:spacing w:after="100"/>
        <w:rPr>
          <w:rtl/>
          <w:lang w:bidi="ar-IQ"/>
        </w:rPr>
      </w:pPr>
      <w:r>
        <w:rPr>
          <w:rtl/>
          <w:lang w:bidi="ar-IQ"/>
        </w:rPr>
        <w:tab/>
      </w:r>
      <w:r>
        <w:rPr>
          <w:rFonts w:hint="cs"/>
          <w:rtl/>
          <w:lang w:bidi="ar-IQ"/>
        </w:rPr>
        <w:t>(</w:t>
      </w:r>
      <w:r w:rsidRPr="004A2DDD">
        <w:rPr>
          <w:rtl/>
          <w:lang w:bidi="ar-IQ"/>
        </w:rPr>
        <w:t>ب</w:t>
      </w:r>
      <w:r>
        <w:rPr>
          <w:rFonts w:hint="cs"/>
          <w:rtl/>
          <w:lang w:bidi="ar-IQ"/>
        </w:rPr>
        <w:t>)</w:t>
      </w:r>
      <w:r>
        <w:rPr>
          <w:rtl/>
          <w:lang w:bidi="ar-IQ"/>
        </w:rPr>
        <w:tab/>
      </w:r>
      <w:r w:rsidRPr="004A2DDD">
        <w:rPr>
          <w:rtl/>
          <w:lang w:bidi="ar-IQ"/>
        </w:rPr>
        <w:t xml:space="preserve">إعداد </w:t>
      </w:r>
      <w:proofErr w:type="gramStart"/>
      <w:r w:rsidRPr="004A2DDD">
        <w:rPr>
          <w:rtl/>
          <w:lang w:bidi="ar-IQ"/>
        </w:rPr>
        <w:t>ملاكات</w:t>
      </w:r>
      <w:proofErr w:type="gramEnd"/>
      <w:r w:rsidRPr="004A2DDD">
        <w:rPr>
          <w:rtl/>
          <w:lang w:bidi="ar-IQ"/>
        </w:rPr>
        <w:t xml:space="preserve"> تعليمية متخصصة فنية مؤهلة للعمل مع مختلف فئات ذوي الإعاقة الاحتياجات الخاصة</w:t>
      </w:r>
      <w:r>
        <w:rPr>
          <w:rFonts w:hint="cs"/>
          <w:rtl/>
          <w:lang w:bidi="ar-IQ"/>
        </w:rPr>
        <w:t>؛</w:t>
      </w:r>
    </w:p>
    <w:p w:rsidR="00816C8E" w:rsidRPr="004A2DDD" w:rsidRDefault="00816C8E" w:rsidP="00816C8E">
      <w:pPr>
        <w:pStyle w:val="SingleTxtGA"/>
        <w:spacing w:after="100"/>
        <w:rPr>
          <w:rtl/>
          <w:lang w:bidi="ar-IQ"/>
        </w:rPr>
      </w:pPr>
      <w:r>
        <w:rPr>
          <w:rtl/>
          <w:lang w:bidi="ar-IQ"/>
        </w:rPr>
        <w:tab/>
      </w:r>
      <w:r>
        <w:rPr>
          <w:rFonts w:hint="cs"/>
          <w:rtl/>
          <w:lang w:bidi="ar-IQ"/>
        </w:rPr>
        <w:t>(</w:t>
      </w:r>
      <w:r w:rsidRPr="004A2DDD">
        <w:rPr>
          <w:rtl/>
          <w:lang w:bidi="ar-IQ"/>
        </w:rPr>
        <w:t>ج</w:t>
      </w:r>
      <w:r>
        <w:rPr>
          <w:rFonts w:hint="cs"/>
          <w:rtl/>
          <w:lang w:bidi="ar-IQ"/>
        </w:rPr>
        <w:t>)</w:t>
      </w:r>
      <w:r>
        <w:rPr>
          <w:rtl/>
          <w:lang w:bidi="ar-IQ"/>
        </w:rPr>
        <w:tab/>
      </w:r>
      <w:r w:rsidRPr="004A2DDD">
        <w:rPr>
          <w:rtl/>
          <w:lang w:bidi="ar-IQ"/>
        </w:rPr>
        <w:t>تخصيص مقعد دراسي واحد في كل اختصاص للقبول في الدراسات العليا لذوي الإعاقة والاحتياجات الخاصة.</w:t>
      </w:r>
    </w:p>
    <w:p w:rsidR="00816C8E" w:rsidRPr="004A2DDD" w:rsidRDefault="00816C8E" w:rsidP="00816C8E">
      <w:pPr>
        <w:pStyle w:val="SingleTxtGA"/>
        <w:spacing w:after="100"/>
        <w:rPr>
          <w:rtl/>
          <w:lang w:bidi="ar-IQ"/>
        </w:rPr>
      </w:pPr>
      <w:r>
        <w:rPr>
          <w:rFonts w:hint="cs"/>
          <w:rtl/>
          <w:lang w:bidi="ar-IQ"/>
        </w:rPr>
        <w:t>139-</w:t>
      </w:r>
      <w:r>
        <w:rPr>
          <w:rFonts w:hint="cs"/>
          <w:rtl/>
          <w:lang w:bidi="ar-IQ"/>
        </w:rPr>
        <w:tab/>
      </w:r>
      <w:r w:rsidRPr="004A2DDD">
        <w:rPr>
          <w:rFonts w:hint="eastAsia"/>
          <w:rtl/>
          <w:lang w:bidi="ar-IQ"/>
        </w:rPr>
        <w:t>أما</w:t>
      </w:r>
      <w:r w:rsidRPr="004A2DDD">
        <w:rPr>
          <w:rtl/>
          <w:lang w:bidi="ar-IQ"/>
        </w:rPr>
        <w:t xml:space="preserve"> في إقليم كوردستان العراق فأن خطة وزارة التربية </w:t>
      </w:r>
      <w:r w:rsidRPr="004A2DDD">
        <w:rPr>
          <w:rFonts w:hint="eastAsia"/>
          <w:rtl/>
          <w:lang w:bidi="ar-IQ"/>
        </w:rPr>
        <w:t>ل</w:t>
      </w:r>
      <w:r w:rsidRPr="004A2DDD">
        <w:rPr>
          <w:rtl/>
          <w:lang w:bidi="ar-IQ"/>
        </w:rPr>
        <w:t xml:space="preserve">دمج ذوي الاحتياجات التربوية الخاصة في المدارس إذ تهدف </w:t>
      </w:r>
      <w:r w:rsidRPr="004A2DDD">
        <w:rPr>
          <w:rFonts w:hint="eastAsia"/>
          <w:rtl/>
          <w:lang w:bidi="ar-IQ"/>
        </w:rPr>
        <w:t>هذه</w:t>
      </w:r>
      <w:r w:rsidRPr="004A2DDD">
        <w:rPr>
          <w:rtl/>
          <w:lang w:bidi="ar-IQ"/>
        </w:rPr>
        <w:t xml:space="preserve"> </w:t>
      </w:r>
      <w:r w:rsidRPr="004A2DDD">
        <w:rPr>
          <w:rFonts w:hint="eastAsia"/>
          <w:rtl/>
          <w:lang w:bidi="ar-IQ"/>
        </w:rPr>
        <w:t>ال</w:t>
      </w:r>
      <w:r w:rsidRPr="004A2DDD">
        <w:rPr>
          <w:rtl/>
          <w:lang w:bidi="ar-IQ"/>
        </w:rPr>
        <w:t xml:space="preserve">خطة إلى دمج ذوي الاحتياجات التربوية الخاصة في المدارس وإزالة التفاوت بين </w:t>
      </w:r>
      <w:r w:rsidRPr="004A2DDD">
        <w:rPr>
          <w:rFonts w:hint="eastAsia"/>
          <w:rtl/>
          <w:lang w:bidi="ar-IQ"/>
        </w:rPr>
        <w:t>ال</w:t>
      </w:r>
      <w:r w:rsidRPr="004A2DDD">
        <w:rPr>
          <w:rtl/>
          <w:lang w:bidi="ar-IQ"/>
        </w:rPr>
        <w:t xml:space="preserve">فئات خصوصا في مجال التعليم الأساسي مع التركيز </w:t>
      </w:r>
      <w:r w:rsidRPr="004A2DDD">
        <w:rPr>
          <w:rFonts w:hint="eastAsia"/>
          <w:rtl/>
          <w:lang w:bidi="ar-IQ"/>
        </w:rPr>
        <w:t>في</w:t>
      </w:r>
      <w:r w:rsidRPr="004A2DDD">
        <w:rPr>
          <w:rtl/>
          <w:lang w:bidi="ar-IQ"/>
        </w:rPr>
        <w:t xml:space="preserve"> تأمين تكافؤ الفرص وتأكيد تحسين كل الجوانب النوعية التي تقدمها المدرسة للجميع بحيث يحقق نتائج ملموسة خصوصا</w:t>
      </w:r>
      <w:r>
        <w:rPr>
          <w:rFonts w:hint="cs"/>
          <w:rtl/>
          <w:lang w:bidi="ar-IQ"/>
        </w:rPr>
        <w:t xml:space="preserve"> </w:t>
      </w:r>
      <w:r w:rsidRPr="004A2DDD">
        <w:rPr>
          <w:rtl/>
          <w:lang w:bidi="ar-IQ"/>
        </w:rPr>
        <w:t>في المهارات الأساسية للحياة. وتهدف هذه الخطة أيضاً إلى رفع مساهمة التعليم الرسمي حيث تظهر الحاجة وحيث يقصر التعليم عن تلبية حاجات كل فئات المتعلمين، خصوصا</w:t>
      </w:r>
      <w:r>
        <w:rPr>
          <w:rFonts w:hint="cs"/>
          <w:rtl/>
          <w:lang w:bidi="ar-IQ"/>
        </w:rPr>
        <w:t xml:space="preserve"> </w:t>
      </w:r>
      <w:r w:rsidRPr="004A2DDD">
        <w:rPr>
          <w:rtl/>
          <w:lang w:bidi="ar-IQ"/>
        </w:rPr>
        <w:t>الالتزامات المبدئية لتوفير التحاق ذوي الاحتياجات الخاصة ضمن المد</w:t>
      </w:r>
      <w:r w:rsidRPr="004A2DDD">
        <w:rPr>
          <w:rFonts w:hint="eastAsia"/>
          <w:rtl/>
          <w:lang w:bidi="ar-IQ"/>
        </w:rPr>
        <w:t>ا</w:t>
      </w:r>
      <w:r w:rsidRPr="004A2DDD">
        <w:rPr>
          <w:rtl/>
          <w:lang w:bidi="ar-IQ"/>
        </w:rPr>
        <w:t xml:space="preserve">رس وتوفير الدعم التربوي والإداري لهم إلى جانب </w:t>
      </w:r>
      <w:r w:rsidRPr="004A2DDD">
        <w:rPr>
          <w:rFonts w:hint="eastAsia"/>
          <w:rtl/>
          <w:lang w:bidi="ar-IQ"/>
        </w:rPr>
        <w:t>ا</w:t>
      </w:r>
      <w:r w:rsidRPr="004A2DDD">
        <w:rPr>
          <w:rtl/>
          <w:lang w:bidi="ar-IQ"/>
        </w:rPr>
        <w:t xml:space="preserve">لهيئات والمؤسسات التي تعنى بتوفير التعليم الأساسي </w:t>
      </w:r>
      <w:r w:rsidRPr="004A2DDD">
        <w:rPr>
          <w:rFonts w:hint="eastAsia"/>
          <w:rtl/>
          <w:lang w:bidi="ar-IQ"/>
        </w:rPr>
        <w:t>في</w:t>
      </w:r>
      <w:r w:rsidRPr="004A2DDD">
        <w:rPr>
          <w:rtl/>
          <w:lang w:bidi="ar-IQ"/>
        </w:rPr>
        <w:t xml:space="preserve"> </w:t>
      </w:r>
      <w:r w:rsidRPr="004A2DDD">
        <w:rPr>
          <w:rFonts w:hint="eastAsia"/>
          <w:rtl/>
          <w:lang w:bidi="ar-IQ"/>
        </w:rPr>
        <w:t>عام</w:t>
      </w:r>
      <w:r w:rsidRPr="004A2DDD">
        <w:rPr>
          <w:rtl/>
          <w:lang w:bidi="ar-IQ"/>
        </w:rPr>
        <w:t xml:space="preserve"> 2007 </w:t>
      </w:r>
      <w:r w:rsidRPr="004A2DDD">
        <w:rPr>
          <w:rFonts w:hint="eastAsia"/>
          <w:rtl/>
          <w:lang w:bidi="ar-IQ"/>
        </w:rPr>
        <w:t>واستحدثت</w:t>
      </w:r>
      <w:r w:rsidRPr="004A2DDD">
        <w:rPr>
          <w:rtl/>
          <w:lang w:bidi="ar-IQ"/>
        </w:rPr>
        <w:t xml:space="preserve"> </w:t>
      </w:r>
      <w:r w:rsidRPr="004A2DDD">
        <w:rPr>
          <w:rFonts w:hint="eastAsia"/>
          <w:rtl/>
          <w:lang w:bidi="ar-IQ"/>
        </w:rPr>
        <w:t>مديرية</w:t>
      </w:r>
      <w:r w:rsidRPr="004A2DDD">
        <w:rPr>
          <w:rtl/>
          <w:lang w:bidi="ar-IQ"/>
        </w:rPr>
        <w:t xml:space="preserve"> </w:t>
      </w:r>
      <w:r w:rsidRPr="004A2DDD">
        <w:rPr>
          <w:rFonts w:hint="eastAsia"/>
          <w:rtl/>
          <w:lang w:bidi="ar-IQ"/>
        </w:rPr>
        <w:t>التربية</w:t>
      </w:r>
      <w:r w:rsidRPr="004A2DDD">
        <w:rPr>
          <w:rtl/>
          <w:lang w:bidi="ar-IQ"/>
        </w:rPr>
        <w:t xml:space="preserve"> </w:t>
      </w:r>
      <w:r w:rsidRPr="004A2DDD">
        <w:rPr>
          <w:rFonts w:hint="eastAsia"/>
          <w:rtl/>
          <w:lang w:bidi="ar-IQ"/>
        </w:rPr>
        <w:t>الخاصة</w:t>
      </w:r>
      <w:r w:rsidRPr="004A2DDD">
        <w:rPr>
          <w:rtl/>
          <w:lang w:bidi="ar-IQ"/>
        </w:rPr>
        <w:t xml:space="preserve"> في الوزارة تابعة للمديرية العامة للت</w:t>
      </w:r>
      <w:r w:rsidRPr="004A2DDD">
        <w:rPr>
          <w:rFonts w:hint="eastAsia"/>
          <w:rtl/>
          <w:lang w:bidi="ar-IQ"/>
        </w:rPr>
        <w:t>عليم</w:t>
      </w:r>
      <w:r w:rsidRPr="004A2DDD">
        <w:rPr>
          <w:rtl/>
          <w:lang w:bidi="ar-IQ"/>
        </w:rPr>
        <w:t xml:space="preserve"> </w:t>
      </w:r>
      <w:r w:rsidRPr="004A2DDD">
        <w:rPr>
          <w:rFonts w:hint="eastAsia"/>
          <w:rtl/>
          <w:lang w:bidi="ar-IQ"/>
        </w:rPr>
        <w:t>الأساسي</w:t>
      </w:r>
      <w:r w:rsidRPr="004A2DDD">
        <w:rPr>
          <w:rtl/>
          <w:lang w:bidi="ar-IQ"/>
        </w:rPr>
        <w:t xml:space="preserve"> تعنى </w:t>
      </w:r>
      <w:r w:rsidRPr="004A2DDD">
        <w:rPr>
          <w:rFonts w:hint="eastAsia"/>
          <w:rtl/>
          <w:lang w:bidi="ar-IQ"/>
        </w:rPr>
        <w:t>بالموضوعات</w:t>
      </w:r>
      <w:r w:rsidRPr="004A2DDD">
        <w:rPr>
          <w:rtl/>
          <w:lang w:bidi="ar-IQ"/>
        </w:rPr>
        <w:t xml:space="preserve"> المتعلقة بذوي ال</w:t>
      </w:r>
      <w:r w:rsidRPr="004A2DDD">
        <w:rPr>
          <w:rFonts w:hint="eastAsia"/>
          <w:rtl/>
          <w:lang w:bidi="ar-IQ"/>
        </w:rPr>
        <w:t>احتيا</w:t>
      </w:r>
      <w:r w:rsidRPr="004A2DDD">
        <w:rPr>
          <w:rtl/>
          <w:lang w:bidi="ar-IQ"/>
        </w:rPr>
        <w:t>جات الخاص</w:t>
      </w:r>
      <w:r w:rsidRPr="004A2DDD">
        <w:rPr>
          <w:rFonts w:hint="eastAsia"/>
          <w:rtl/>
          <w:lang w:bidi="ar-IQ"/>
        </w:rPr>
        <w:t>ة</w:t>
      </w:r>
      <w:r w:rsidRPr="004A2DDD">
        <w:rPr>
          <w:rtl/>
          <w:lang w:bidi="ar-IQ"/>
        </w:rPr>
        <w:t xml:space="preserve"> </w:t>
      </w:r>
      <w:r w:rsidRPr="004A2DDD">
        <w:rPr>
          <w:rFonts w:hint="eastAsia"/>
          <w:rtl/>
          <w:lang w:bidi="ar-IQ"/>
        </w:rPr>
        <w:t>و</w:t>
      </w:r>
      <w:r w:rsidRPr="004A2DDD">
        <w:rPr>
          <w:rtl/>
          <w:lang w:bidi="ar-IQ"/>
        </w:rPr>
        <w:t>اتخذ</w:t>
      </w:r>
      <w:r w:rsidRPr="004A2DDD">
        <w:rPr>
          <w:rFonts w:hint="eastAsia"/>
          <w:rtl/>
          <w:lang w:bidi="ar-IQ"/>
        </w:rPr>
        <w:t>ت</w:t>
      </w:r>
      <w:r w:rsidRPr="004A2DDD">
        <w:rPr>
          <w:rtl/>
          <w:lang w:bidi="ar-IQ"/>
        </w:rPr>
        <w:t xml:space="preserve"> التدابير التالية لتحقيق الأهداف المنشودة التي تصبو إليها الخطة وهي:</w:t>
      </w:r>
    </w:p>
    <w:p w:rsidR="00816C8E" w:rsidRPr="004A2DDD" w:rsidRDefault="00816C8E" w:rsidP="00816C8E">
      <w:pPr>
        <w:pStyle w:val="Bullet1GA"/>
        <w:numPr>
          <w:ilvl w:val="0"/>
          <w:numId w:val="3"/>
        </w:numPr>
        <w:bidi/>
        <w:rPr>
          <w:spacing w:val="-2"/>
          <w:lang w:bidi="ar-IQ"/>
        </w:rPr>
      </w:pPr>
      <w:r w:rsidRPr="004A2DDD">
        <w:rPr>
          <w:spacing w:val="-2"/>
          <w:rtl/>
          <w:lang w:bidi="ar-IQ"/>
        </w:rPr>
        <w:t xml:space="preserve">ضمان حق </w:t>
      </w:r>
      <w:r w:rsidRPr="004A2DDD">
        <w:rPr>
          <w:rFonts w:hint="eastAsia"/>
          <w:spacing w:val="-2"/>
          <w:rtl/>
          <w:lang w:bidi="ar-IQ"/>
        </w:rPr>
        <w:t>ذوي</w:t>
      </w:r>
      <w:r w:rsidRPr="004A2DDD">
        <w:rPr>
          <w:spacing w:val="-2"/>
          <w:rtl/>
          <w:lang w:bidi="ar-IQ"/>
        </w:rPr>
        <w:t xml:space="preserve"> </w:t>
      </w:r>
      <w:r w:rsidRPr="004A2DDD">
        <w:rPr>
          <w:rFonts w:hint="eastAsia"/>
          <w:spacing w:val="-2"/>
          <w:rtl/>
          <w:lang w:bidi="ar-IQ"/>
        </w:rPr>
        <w:t>الاحتياجات</w:t>
      </w:r>
      <w:r w:rsidRPr="004A2DDD">
        <w:rPr>
          <w:spacing w:val="-2"/>
          <w:rtl/>
          <w:lang w:bidi="ar-IQ"/>
        </w:rPr>
        <w:t xml:space="preserve"> </w:t>
      </w:r>
      <w:r w:rsidRPr="004A2DDD">
        <w:rPr>
          <w:rFonts w:hint="eastAsia"/>
          <w:spacing w:val="-2"/>
          <w:rtl/>
          <w:lang w:bidi="ar-IQ"/>
        </w:rPr>
        <w:t>الخاصة</w:t>
      </w:r>
      <w:r w:rsidRPr="004A2DDD">
        <w:rPr>
          <w:spacing w:val="-2"/>
          <w:rtl/>
          <w:lang w:bidi="ar-IQ"/>
        </w:rPr>
        <w:t xml:space="preserve"> في الحصول على فرص متكافئة للالتحاق بالمرافق التربوية والتعليمية ضمن إطار المناهج المعمول بها في هذه المرافق</w:t>
      </w:r>
      <w:r w:rsidRPr="004A2DDD">
        <w:rPr>
          <w:rFonts w:hint="eastAsia"/>
          <w:spacing w:val="-2"/>
          <w:rtl/>
          <w:lang w:bidi="ar-IQ"/>
        </w:rPr>
        <w:t>؛</w:t>
      </w:r>
    </w:p>
    <w:p w:rsidR="00816C8E" w:rsidRPr="004A2DDD" w:rsidRDefault="00816C8E" w:rsidP="00816C8E">
      <w:pPr>
        <w:pStyle w:val="Bullet1GA"/>
        <w:numPr>
          <w:ilvl w:val="0"/>
          <w:numId w:val="3"/>
        </w:numPr>
        <w:bidi/>
        <w:rPr>
          <w:lang w:bidi="ar-IQ"/>
        </w:rPr>
      </w:pPr>
      <w:r w:rsidRPr="004A2DDD">
        <w:rPr>
          <w:rtl/>
          <w:lang w:bidi="ar-IQ"/>
        </w:rPr>
        <w:lastRenderedPageBreak/>
        <w:t>توفير التشخيص التربوي اللازم لتحديد طبيعة الإعاقة وبيان درجتها</w:t>
      </w:r>
      <w:r>
        <w:rPr>
          <w:rFonts w:hint="cs"/>
          <w:rtl/>
          <w:lang w:bidi="ar-IQ"/>
        </w:rPr>
        <w:t>؛</w:t>
      </w:r>
    </w:p>
    <w:p w:rsidR="00816C8E" w:rsidRPr="004A2DDD" w:rsidRDefault="00816C8E" w:rsidP="00816C8E">
      <w:pPr>
        <w:pStyle w:val="Bullet1GA"/>
        <w:numPr>
          <w:ilvl w:val="0"/>
          <w:numId w:val="3"/>
        </w:numPr>
        <w:bidi/>
        <w:rPr>
          <w:lang w:bidi="ar-IQ"/>
        </w:rPr>
      </w:pPr>
      <w:r w:rsidRPr="004A2DDD">
        <w:rPr>
          <w:rtl/>
          <w:lang w:bidi="ar-IQ"/>
        </w:rPr>
        <w:t>توفير المناهج والوسائل التربوية والتعليمية والتسهيلات المناسبة</w:t>
      </w:r>
      <w:r>
        <w:rPr>
          <w:rFonts w:hint="cs"/>
          <w:rtl/>
          <w:lang w:bidi="ar-IQ"/>
        </w:rPr>
        <w:t>؛</w:t>
      </w:r>
    </w:p>
    <w:p w:rsidR="00816C8E" w:rsidRPr="004A2DDD" w:rsidRDefault="00816C8E" w:rsidP="00816C8E">
      <w:pPr>
        <w:pStyle w:val="Bullet1GA"/>
        <w:numPr>
          <w:ilvl w:val="0"/>
          <w:numId w:val="3"/>
        </w:numPr>
        <w:bidi/>
        <w:rPr>
          <w:lang w:bidi="ar-IQ"/>
        </w:rPr>
      </w:pPr>
      <w:r w:rsidRPr="004A2DDD">
        <w:rPr>
          <w:rtl/>
          <w:lang w:bidi="ar-IQ"/>
        </w:rPr>
        <w:t>توفير التعليم بأنواعه ومستوياته المختلفة للمعوقين بحسب احتياجاتهم</w:t>
      </w:r>
      <w:r>
        <w:rPr>
          <w:rFonts w:hint="cs"/>
          <w:rtl/>
          <w:lang w:bidi="ar-IQ"/>
        </w:rPr>
        <w:t>؛</w:t>
      </w:r>
    </w:p>
    <w:p w:rsidR="00816C8E" w:rsidRPr="004A2DDD" w:rsidRDefault="00816C8E" w:rsidP="00816C8E">
      <w:pPr>
        <w:pStyle w:val="Bullet1GA"/>
        <w:numPr>
          <w:ilvl w:val="0"/>
          <w:numId w:val="3"/>
        </w:numPr>
        <w:bidi/>
        <w:rPr>
          <w:lang w:bidi="ar-IQ"/>
        </w:rPr>
      </w:pPr>
      <w:r w:rsidRPr="004A2DDD">
        <w:rPr>
          <w:rtl/>
          <w:lang w:bidi="ar-IQ"/>
        </w:rPr>
        <w:t>إعداد المؤهلين تربوياً لتعليم المعوقين كل حسب إعاقته.</w:t>
      </w:r>
    </w:p>
    <w:p w:rsidR="00816C8E" w:rsidRPr="004A2DDD" w:rsidRDefault="00816C8E" w:rsidP="00816C8E">
      <w:pPr>
        <w:pStyle w:val="SingleTxtGA"/>
        <w:rPr>
          <w:lang w:bidi="ar-IQ"/>
        </w:rPr>
      </w:pPr>
      <w:r>
        <w:rPr>
          <w:rFonts w:hint="cs"/>
          <w:rtl/>
          <w:lang w:bidi="ar-IQ"/>
        </w:rPr>
        <w:t>140-</w:t>
      </w:r>
      <w:r>
        <w:rPr>
          <w:rFonts w:hint="cs"/>
          <w:rtl/>
          <w:lang w:bidi="ar-IQ"/>
        </w:rPr>
        <w:tab/>
      </w:r>
      <w:r w:rsidRPr="004A2DDD">
        <w:rPr>
          <w:rFonts w:hint="eastAsia"/>
          <w:rtl/>
          <w:lang w:bidi="ar-IQ"/>
        </w:rPr>
        <w:t>و</w:t>
      </w:r>
      <w:r w:rsidRPr="004A2DDD">
        <w:rPr>
          <w:rtl/>
          <w:lang w:bidi="ar-IQ"/>
        </w:rPr>
        <w:t>تحقيقاً لأهداف سياسة التعليم في وزارة التربية التي نصت في موادها م</w:t>
      </w:r>
      <w:r w:rsidRPr="004A2DDD">
        <w:rPr>
          <w:rFonts w:hint="eastAsia"/>
          <w:rtl/>
          <w:lang w:bidi="ar-IQ"/>
        </w:rPr>
        <w:t>ن</w:t>
      </w:r>
      <w:r w:rsidRPr="004A2DDD">
        <w:rPr>
          <w:rtl/>
          <w:lang w:bidi="ar-IQ"/>
        </w:rPr>
        <w:t xml:space="preserve"> </w:t>
      </w:r>
      <w:r w:rsidRPr="004A2DDD">
        <w:rPr>
          <w:rFonts w:hint="eastAsia"/>
          <w:rtl/>
          <w:lang w:bidi="ar-IQ"/>
        </w:rPr>
        <w:t>قانون</w:t>
      </w:r>
      <w:r w:rsidRPr="004A2DDD">
        <w:rPr>
          <w:rtl/>
          <w:lang w:bidi="ar-IQ"/>
        </w:rPr>
        <w:t xml:space="preserve"> </w:t>
      </w:r>
      <w:r w:rsidRPr="004A2DDD">
        <w:rPr>
          <w:rFonts w:hint="eastAsia"/>
          <w:rtl/>
          <w:lang w:bidi="ar-IQ"/>
        </w:rPr>
        <w:t>الوزارة</w:t>
      </w:r>
      <w:r w:rsidRPr="004A2DDD">
        <w:rPr>
          <w:rtl/>
          <w:lang w:bidi="ar-IQ"/>
        </w:rPr>
        <w:t xml:space="preserve"> </w:t>
      </w:r>
      <w:r w:rsidRPr="004A2DDD">
        <w:rPr>
          <w:rFonts w:hint="eastAsia"/>
          <w:rtl/>
          <w:lang w:bidi="ar-IQ"/>
        </w:rPr>
        <w:t>المرقم</w:t>
      </w:r>
      <w:r w:rsidRPr="004A2DDD">
        <w:rPr>
          <w:rtl/>
          <w:lang w:bidi="ar-IQ"/>
        </w:rPr>
        <w:t xml:space="preserve"> (4) </w:t>
      </w:r>
      <w:r w:rsidRPr="004A2DDD">
        <w:rPr>
          <w:rFonts w:hint="eastAsia"/>
          <w:rtl/>
          <w:lang w:bidi="ar-IQ"/>
        </w:rPr>
        <w:t>لسنة</w:t>
      </w:r>
      <w:r w:rsidRPr="004A2DDD">
        <w:rPr>
          <w:rtl/>
          <w:lang w:bidi="ar-IQ"/>
        </w:rPr>
        <w:t xml:space="preserve"> 1994</w:t>
      </w:r>
      <w:r w:rsidRPr="004A2DDD">
        <w:rPr>
          <w:rFonts w:hint="eastAsia"/>
          <w:rtl/>
          <w:lang w:bidi="ar-IQ"/>
        </w:rPr>
        <w:t>،</w:t>
      </w:r>
      <w:r w:rsidRPr="004A2DDD">
        <w:rPr>
          <w:rtl/>
          <w:lang w:bidi="ar-IQ"/>
        </w:rPr>
        <w:t xml:space="preserve"> وفي عام 2007 بدأت الوزارة بتنفيذ برامج الدمج الشامل لذوي الاحتياجات الخاصة في المدارس فقد </w:t>
      </w:r>
      <w:r w:rsidRPr="004A2DDD">
        <w:rPr>
          <w:rFonts w:hint="eastAsia"/>
          <w:rtl/>
          <w:lang w:bidi="ar-IQ"/>
        </w:rPr>
        <w:t>وضعت</w:t>
      </w:r>
      <w:r w:rsidRPr="004A2DDD">
        <w:rPr>
          <w:rtl/>
          <w:lang w:bidi="ar-IQ"/>
        </w:rPr>
        <w:t xml:space="preserve"> </w:t>
      </w:r>
      <w:r w:rsidRPr="004A2DDD">
        <w:rPr>
          <w:rFonts w:hint="eastAsia"/>
          <w:rtl/>
          <w:lang w:bidi="ar-IQ"/>
        </w:rPr>
        <w:t>خطة</w:t>
      </w:r>
      <w:r w:rsidRPr="004A2DDD">
        <w:rPr>
          <w:rtl/>
          <w:lang w:bidi="ar-IQ"/>
        </w:rPr>
        <w:t xml:space="preserve"> تربوي</w:t>
      </w:r>
      <w:r w:rsidRPr="004A2DDD">
        <w:rPr>
          <w:rFonts w:hint="eastAsia"/>
          <w:rtl/>
          <w:lang w:bidi="ar-IQ"/>
        </w:rPr>
        <w:t>ة</w:t>
      </w:r>
      <w:r w:rsidRPr="004A2DDD">
        <w:rPr>
          <w:lang w:bidi="ar-IQ"/>
        </w:rPr>
        <w:t xml:space="preserve"> </w:t>
      </w:r>
      <w:r w:rsidRPr="004A2DDD">
        <w:rPr>
          <w:rtl/>
          <w:lang w:bidi="ar-IQ"/>
        </w:rPr>
        <w:t xml:space="preserve">تهدف </w:t>
      </w:r>
      <w:r w:rsidRPr="004A2DDD">
        <w:rPr>
          <w:rFonts w:hint="eastAsia"/>
          <w:rtl/>
          <w:lang w:bidi="ar-IQ"/>
        </w:rPr>
        <w:t>إلى</w:t>
      </w:r>
      <w:r w:rsidRPr="004A2DDD">
        <w:rPr>
          <w:rtl/>
          <w:lang w:bidi="ar-IQ"/>
        </w:rPr>
        <w:t xml:space="preserve"> توفير خدمات التربية الخاصة لجميع الطلاب </w:t>
      </w:r>
      <w:r w:rsidRPr="004A2DDD">
        <w:rPr>
          <w:rFonts w:hint="eastAsia"/>
          <w:rtl/>
          <w:lang w:bidi="ar-IQ"/>
        </w:rPr>
        <w:t>عن</w:t>
      </w:r>
      <w:r w:rsidRPr="004A2DDD">
        <w:rPr>
          <w:rtl/>
          <w:lang w:bidi="ar-IQ"/>
        </w:rPr>
        <w:t xml:space="preserve"> </w:t>
      </w:r>
      <w:r w:rsidRPr="004A2DDD">
        <w:rPr>
          <w:rFonts w:hint="eastAsia"/>
          <w:rtl/>
          <w:lang w:bidi="ar-IQ"/>
        </w:rPr>
        <w:t>طريق</w:t>
      </w:r>
      <w:r w:rsidRPr="004A2DDD">
        <w:rPr>
          <w:rtl/>
          <w:lang w:bidi="ar-IQ"/>
        </w:rPr>
        <w:t xml:space="preserve"> </w:t>
      </w:r>
      <w:r w:rsidRPr="004A2DDD">
        <w:rPr>
          <w:rFonts w:hint="eastAsia"/>
          <w:rtl/>
          <w:lang w:bidi="ar-IQ"/>
        </w:rPr>
        <w:t>تطبيق</w:t>
      </w:r>
      <w:r w:rsidRPr="004A2DDD">
        <w:rPr>
          <w:rtl/>
          <w:lang w:bidi="ar-IQ"/>
        </w:rPr>
        <w:t xml:space="preserve"> </w:t>
      </w:r>
      <w:r w:rsidRPr="004A2DDD">
        <w:rPr>
          <w:rFonts w:hint="eastAsia"/>
          <w:rtl/>
          <w:lang w:bidi="ar-IQ"/>
        </w:rPr>
        <w:t>مشروع</w:t>
      </w:r>
      <w:r w:rsidRPr="004A2DDD">
        <w:rPr>
          <w:rtl/>
          <w:lang w:bidi="ar-IQ"/>
        </w:rPr>
        <w:t xml:space="preserve"> </w:t>
      </w:r>
      <w:r w:rsidRPr="004A2DDD">
        <w:rPr>
          <w:rFonts w:hint="eastAsia"/>
          <w:rtl/>
          <w:lang w:bidi="ar-IQ"/>
        </w:rPr>
        <w:t>الدمج</w:t>
      </w:r>
      <w:r w:rsidRPr="004A2DDD">
        <w:rPr>
          <w:rtl/>
          <w:lang w:bidi="ar-IQ"/>
        </w:rPr>
        <w:t xml:space="preserve"> </w:t>
      </w:r>
      <w:r w:rsidRPr="004A2DDD">
        <w:rPr>
          <w:rFonts w:hint="eastAsia"/>
          <w:rtl/>
          <w:lang w:bidi="ar-IQ"/>
        </w:rPr>
        <w:t>و</w:t>
      </w:r>
      <w:r w:rsidRPr="004A2DDD">
        <w:rPr>
          <w:rtl/>
          <w:lang w:bidi="ar-IQ"/>
        </w:rPr>
        <w:t xml:space="preserve">لتحقيق </w:t>
      </w:r>
      <w:r w:rsidRPr="004A2DDD">
        <w:rPr>
          <w:rFonts w:hint="eastAsia"/>
          <w:rtl/>
          <w:lang w:bidi="ar-IQ"/>
        </w:rPr>
        <w:t>أهداف</w:t>
      </w:r>
      <w:r w:rsidRPr="004A2DDD">
        <w:rPr>
          <w:rtl/>
          <w:lang w:bidi="ar-IQ"/>
        </w:rPr>
        <w:t xml:space="preserve"> التعليم للجميع واستنادا لقانون رقم (22) لسنة 2011 قانون حقوق وامتيازات المعاقين وذوي الاحتياجات الخاصة في إقليم كوردستان</w:t>
      </w:r>
      <w:r>
        <w:rPr>
          <w:rFonts w:hint="cs"/>
          <w:rtl/>
          <w:lang w:bidi="ar-IQ"/>
        </w:rPr>
        <w:t xml:space="preserve"> </w:t>
      </w:r>
      <w:r w:rsidRPr="004A2DDD">
        <w:rPr>
          <w:rtl/>
          <w:lang w:bidi="ar-IQ"/>
        </w:rPr>
        <w:t>-</w:t>
      </w:r>
      <w:r>
        <w:rPr>
          <w:rFonts w:hint="cs"/>
          <w:rtl/>
          <w:lang w:bidi="ar-IQ"/>
        </w:rPr>
        <w:t xml:space="preserve"> </w:t>
      </w:r>
      <w:r w:rsidRPr="004A2DDD">
        <w:rPr>
          <w:rtl/>
          <w:lang w:bidi="ar-IQ"/>
        </w:rPr>
        <w:t>العراق</w:t>
      </w:r>
      <w:r>
        <w:rPr>
          <w:rtl/>
          <w:lang w:bidi="ar-IQ"/>
        </w:rPr>
        <w:t>.</w:t>
      </w:r>
    </w:p>
    <w:p w:rsidR="00816C8E" w:rsidRPr="004A2DDD" w:rsidRDefault="00816C8E" w:rsidP="00816C8E">
      <w:pPr>
        <w:pStyle w:val="SingleTxtGA"/>
        <w:rPr>
          <w:spacing w:val="-4"/>
          <w:rtl/>
          <w:lang w:bidi="ar-IQ"/>
        </w:rPr>
      </w:pPr>
      <w:r w:rsidRPr="004A2DDD">
        <w:rPr>
          <w:spacing w:val="-4"/>
          <w:rtl/>
          <w:lang w:bidi="ar-IQ"/>
        </w:rPr>
        <w:t>141-</w:t>
      </w:r>
      <w:r w:rsidRPr="004A2DDD">
        <w:rPr>
          <w:spacing w:val="-4"/>
          <w:rtl/>
          <w:lang w:bidi="ar-IQ"/>
        </w:rPr>
        <w:tab/>
      </w:r>
      <w:r w:rsidRPr="004A2DDD">
        <w:rPr>
          <w:rFonts w:hint="eastAsia"/>
          <w:spacing w:val="-4"/>
          <w:rtl/>
          <w:lang w:bidi="ar-IQ"/>
        </w:rPr>
        <w:t>كما</w:t>
      </w:r>
      <w:r w:rsidRPr="004A2DDD">
        <w:rPr>
          <w:spacing w:val="-4"/>
          <w:rtl/>
          <w:lang w:bidi="ar-IQ"/>
        </w:rPr>
        <w:t xml:space="preserve"> نبين محاور الخطَّة الوطنيَّة التربويَّة لدمج ذوي الاحتياجات الخاصَّة في إقليم كوردستان العراق وجدول يبين إحصاء التربية الخاصة في وزارة التربية في الإقليم للعام 2014/2015 وحسب الجدول المبين في الملحق رقم (2).</w:t>
      </w:r>
    </w:p>
    <w:p w:rsidR="00816C8E" w:rsidRPr="004A2DDD" w:rsidRDefault="00816C8E" w:rsidP="00816C8E">
      <w:pPr>
        <w:pStyle w:val="SingleTxtGA"/>
        <w:rPr>
          <w:lang w:bidi="ar-IQ"/>
        </w:rPr>
      </w:pPr>
      <w:r>
        <w:rPr>
          <w:rFonts w:hint="cs"/>
          <w:rtl/>
          <w:lang w:bidi="ar-IQ"/>
        </w:rPr>
        <w:t>142-</w:t>
      </w:r>
      <w:r>
        <w:rPr>
          <w:rFonts w:hint="cs"/>
          <w:rtl/>
          <w:lang w:bidi="ar-IQ"/>
        </w:rPr>
        <w:tab/>
      </w:r>
      <w:r w:rsidRPr="004A2DDD">
        <w:rPr>
          <w:rFonts w:hint="eastAsia"/>
          <w:rtl/>
          <w:lang w:bidi="ar-IQ"/>
        </w:rPr>
        <w:t>كما</w:t>
      </w:r>
      <w:r w:rsidRPr="004A2DDD">
        <w:rPr>
          <w:rtl/>
          <w:lang w:bidi="ar-IQ"/>
        </w:rPr>
        <w:t xml:space="preserve"> </w:t>
      </w:r>
      <w:r w:rsidRPr="004A2DDD">
        <w:rPr>
          <w:rFonts w:hint="eastAsia"/>
          <w:rtl/>
          <w:lang w:bidi="ar-IQ"/>
        </w:rPr>
        <w:t>قامت</w:t>
      </w:r>
      <w:r w:rsidRPr="004A2DDD">
        <w:rPr>
          <w:rtl/>
          <w:lang w:bidi="ar-IQ"/>
        </w:rPr>
        <w:t xml:space="preserve"> </w:t>
      </w:r>
      <w:r w:rsidRPr="004A2DDD">
        <w:rPr>
          <w:rFonts w:hint="eastAsia"/>
          <w:rtl/>
          <w:lang w:bidi="ar-IQ"/>
        </w:rPr>
        <w:t>وزارة</w:t>
      </w:r>
      <w:r w:rsidRPr="004A2DDD">
        <w:rPr>
          <w:rtl/>
          <w:lang w:bidi="ar-IQ"/>
        </w:rPr>
        <w:t xml:space="preserve"> </w:t>
      </w:r>
      <w:r w:rsidRPr="004A2DDD">
        <w:rPr>
          <w:rFonts w:hint="eastAsia"/>
          <w:rtl/>
          <w:lang w:bidi="ar-IQ"/>
        </w:rPr>
        <w:t>العمل</w:t>
      </w:r>
      <w:r w:rsidRPr="004A2DDD">
        <w:rPr>
          <w:rtl/>
          <w:lang w:bidi="ar-IQ"/>
        </w:rPr>
        <w:t xml:space="preserve"> </w:t>
      </w:r>
      <w:r w:rsidRPr="004A2DDD">
        <w:rPr>
          <w:rFonts w:hint="eastAsia"/>
          <w:rtl/>
          <w:lang w:bidi="ar-IQ"/>
        </w:rPr>
        <w:t>والشؤون</w:t>
      </w:r>
      <w:r w:rsidRPr="004A2DDD">
        <w:rPr>
          <w:rtl/>
          <w:lang w:bidi="ar-IQ"/>
        </w:rPr>
        <w:t xml:space="preserve"> </w:t>
      </w:r>
      <w:r w:rsidRPr="004A2DDD">
        <w:rPr>
          <w:rFonts w:hint="eastAsia"/>
          <w:rtl/>
          <w:lang w:bidi="ar-IQ"/>
        </w:rPr>
        <w:t>الاجتماعية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إقليم</w:t>
      </w:r>
      <w:r w:rsidRPr="004A2DDD">
        <w:rPr>
          <w:rtl/>
          <w:lang w:bidi="ar-IQ"/>
        </w:rPr>
        <w:t xml:space="preserve"> </w:t>
      </w:r>
      <w:r w:rsidRPr="004A2DDD">
        <w:rPr>
          <w:rFonts w:hint="eastAsia"/>
          <w:rtl/>
          <w:lang w:bidi="ar-IQ"/>
        </w:rPr>
        <w:t>كوردستان</w:t>
      </w:r>
      <w:r w:rsidRPr="004A2DDD">
        <w:rPr>
          <w:rtl/>
          <w:lang w:bidi="ar-IQ"/>
        </w:rPr>
        <w:t xml:space="preserve"> </w:t>
      </w:r>
      <w:r w:rsidRPr="004A2DDD">
        <w:rPr>
          <w:rFonts w:hint="eastAsia"/>
          <w:rtl/>
          <w:lang w:bidi="ar-IQ"/>
        </w:rPr>
        <w:t>وفي</w:t>
      </w:r>
      <w:r w:rsidRPr="004A2DDD">
        <w:rPr>
          <w:rtl/>
          <w:lang w:bidi="ar-IQ"/>
        </w:rPr>
        <w:t xml:space="preserve"> </w:t>
      </w:r>
      <w:r w:rsidRPr="004A2DDD">
        <w:rPr>
          <w:rFonts w:hint="eastAsia"/>
          <w:rtl/>
          <w:lang w:bidi="ar-IQ"/>
        </w:rPr>
        <w:t>مجال</w:t>
      </w:r>
      <w:r w:rsidRPr="004A2DDD">
        <w:rPr>
          <w:rtl/>
          <w:lang w:bidi="ar-IQ"/>
        </w:rPr>
        <w:t xml:space="preserve"> </w:t>
      </w:r>
      <w:r w:rsidRPr="004A2DDD">
        <w:rPr>
          <w:rFonts w:hint="eastAsia"/>
          <w:rtl/>
          <w:lang w:bidi="ar-IQ"/>
        </w:rPr>
        <w:t>الدراسة</w:t>
      </w:r>
      <w:r w:rsidRPr="004A2DDD">
        <w:rPr>
          <w:rtl/>
          <w:lang w:bidi="ar-IQ"/>
        </w:rPr>
        <w:t xml:space="preserve"> </w:t>
      </w:r>
      <w:r w:rsidRPr="004A2DDD">
        <w:rPr>
          <w:rFonts w:hint="eastAsia"/>
          <w:rtl/>
          <w:lang w:bidi="ar-IQ"/>
        </w:rPr>
        <w:t>وتأهيل</w:t>
      </w:r>
      <w:r w:rsidRPr="004A2DDD">
        <w:rPr>
          <w:rtl/>
          <w:lang w:bidi="ar-IQ"/>
        </w:rPr>
        <w:t xml:space="preserve"> </w:t>
      </w:r>
      <w:r w:rsidRPr="004A2DDD">
        <w:rPr>
          <w:rFonts w:hint="eastAsia"/>
          <w:rtl/>
          <w:lang w:bidi="ar-IQ"/>
        </w:rPr>
        <w:t>ذوي</w:t>
      </w:r>
      <w:r w:rsidRPr="004A2DDD">
        <w:rPr>
          <w:rtl/>
          <w:lang w:bidi="ar-IQ"/>
        </w:rPr>
        <w:t xml:space="preserve"> </w:t>
      </w:r>
      <w:r w:rsidRPr="004A2DDD">
        <w:rPr>
          <w:rFonts w:hint="eastAsia"/>
          <w:rtl/>
          <w:lang w:bidi="ar-IQ"/>
        </w:rPr>
        <w:t>الإعاقة</w:t>
      </w:r>
      <w:r w:rsidRPr="004A2DDD">
        <w:rPr>
          <w:rtl/>
          <w:lang w:bidi="ar-IQ"/>
        </w:rPr>
        <w:t xml:space="preserve"> </w:t>
      </w:r>
      <w:r w:rsidRPr="004A2DDD">
        <w:rPr>
          <w:rFonts w:hint="eastAsia"/>
          <w:rtl/>
          <w:lang w:bidi="ar-IQ"/>
        </w:rPr>
        <w:t>وذلك</w:t>
      </w:r>
      <w:r w:rsidRPr="004A2DDD">
        <w:rPr>
          <w:rtl/>
          <w:lang w:bidi="ar-IQ"/>
        </w:rPr>
        <w:t xml:space="preserve"> </w:t>
      </w:r>
      <w:r w:rsidRPr="004A2DDD">
        <w:rPr>
          <w:rFonts w:hint="eastAsia"/>
          <w:rtl/>
          <w:lang w:bidi="ar-IQ"/>
        </w:rPr>
        <w:t>من</w:t>
      </w:r>
      <w:r w:rsidRPr="004A2DDD">
        <w:rPr>
          <w:rtl/>
          <w:lang w:bidi="ar-IQ"/>
        </w:rPr>
        <w:t xml:space="preserve"> </w:t>
      </w:r>
      <w:r w:rsidRPr="004A2DDD">
        <w:rPr>
          <w:rFonts w:hint="eastAsia"/>
          <w:rtl/>
          <w:lang w:bidi="ar-IQ"/>
        </w:rPr>
        <w:t>خلال</w:t>
      </w:r>
      <w:r w:rsidRPr="004A2DDD">
        <w:rPr>
          <w:rtl/>
          <w:lang w:bidi="ar-IQ"/>
        </w:rPr>
        <w:t xml:space="preserve"> (4) </w:t>
      </w:r>
      <w:r w:rsidRPr="004A2DDD">
        <w:rPr>
          <w:rFonts w:hint="eastAsia"/>
          <w:rtl/>
          <w:lang w:bidi="ar-IQ"/>
        </w:rPr>
        <w:t>معاهد</w:t>
      </w:r>
      <w:r w:rsidRPr="004A2DDD">
        <w:rPr>
          <w:rtl/>
          <w:lang w:bidi="ar-IQ"/>
        </w:rPr>
        <w:t xml:space="preserve"> </w:t>
      </w:r>
      <w:r w:rsidRPr="004A2DDD">
        <w:rPr>
          <w:rFonts w:hint="eastAsia"/>
          <w:rtl/>
          <w:lang w:bidi="ar-IQ"/>
        </w:rPr>
        <w:t>خاصة</w:t>
      </w:r>
      <w:r w:rsidRPr="004A2DDD">
        <w:rPr>
          <w:rtl/>
          <w:lang w:bidi="ar-IQ"/>
        </w:rPr>
        <w:t xml:space="preserve"> </w:t>
      </w:r>
      <w:r w:rsidRPr="004A2DDD">
        <w:rPr>
          <w:rFonts w:hint="eastAsia"/>
          <w:rtl/>
          <w:lang w:bidi="ar-IQ"/>
        </w:rPr>
        <w:t>لكل</w:t>
      </w:r>
      <w:r w:rsidRPr="004A2DDD">
        <w:rPr>
          <w:rtl/>
          <w:lang w:bidi="ar-IQ"/>
        </w:rPr>
        <w:t xml:space="preserve"> </w:t>
      </w:r>
      <w:r w:rsidRPr="004A2DDD">
        <w:rPr>
          <w:rFonts w:hint="eastAsia"/>
          <w:rtl/>
          <w:lang w:bidi="ar-IQ"/>
        </w:rPr>
        <w:t>المديريات</w:t>
      </w:r>
      <w:r w:rsidRPr="004A2DDD">
        <w:rPr>
          <w:rtl/>
          <w:lang w:bidi="ar-IQ"/>
        </w:rPr>
        <w:t xml:space="preserve"> </w:t>
      </w:r>
      <w:r w:rsidRPr="004A2DDD">
        <w:rPr>
          <w:rFonts w:hint="eastAsia"/>
          <w:rtl/>
          <w:lang w:bidi="ar-IQ"/>
        </w:rPr>
        <w:t>العامة</w:t>
      </w:r>
      <w:r w:rsidRPr="004A2DDD">
        <w:rPr>
          <w:rtl/>
          <w:lang w:bidi="ar-IQ"/>
        </w:rPr>
        <w:t xml:space="preserve"> </w:t>
      </w:r>
      <w:r w:rsidRPr="004A2DDD">
        <w:rPr>
          <w:rFonts w:hint="eastAsia"/>
          <w:rtl/>
          <w:lang w:bidi="ar-IQ"/>
        </w:rPr>
        <w:t>لشؤون</w:t>
      </w:r>
      <w:r w:rsidRPr="004A2DDD">
        <w:rPr>
          <w:rtl/>
          <w:lang w:bidi="ar-IQ"/>
        </w:rPr>
        <w:t xml:space="preserve"> </w:t>
      </w:r>
      <w:r w:rsidRPr="004A2DDD">
        <w:rPr>
          <w:rFonts w:hint="eastAsia"/>
          <w:rtl/>
          <w:lang w:bidi="ar-IQ"/>
        </w:rPr>
        <w:t>الرعاية</w:t>
      </w:r>
      <w:r w:rsidRPr="004A2DDD">
        <w:rPr>
          <w:rtl/>
          <w:lang w:bidi="ar-IQ"/>
        </w:rPr>
        <w:t xml:space="preserve"> </w:t>
      </w:r>
      <w:r w:rsidRPr="004A2DDD">
        <w:rPr>
          <w:rFonts w:hint="eastAsia"/>
          <w:rtl/>
          <w:lang w:bidi="ar-IQ"/>
        </w:rPr>
        <w:t>والتنمية</w:t>
      </w:r>
      <w:r w:rsidRPr="004A2DDD">
        <w:rPr>
          <w:rtl/>
          <w:lang w:bidi="ar-IQ"/>
        </w:rPr>
        <w:t xml:space="preserve"> </w:t>
      </w:r>
      <w:r w:rsidRPr="004A2DDD">
        <w:rPr>
          <w:rFonts w:hint="eastAsia"/>
          <w:rtl/>
          <w:lang w:bidi="ar-IQ"/>
        </w:rPr>
        <w:t>الاجتماعية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محافظات</w:t>
      </w:r>
      <w:r w:rsidRPr="004A2DDD">
        <w:rPr>
          <w:rtl/>
          <w:lang w:bidi="ar-IQ"/>
        </w:rPr>
        <w:t xml:space="preserve"> </w:t>
      </w:r>
      <w:r w:rsidRPr="004A2DDD">
        <w:rPr>
          <w:rFonts w:hint="eastAsia"/>
          <w:rtl/>
          <w:lang w:bidi="ar-IQ"/>
        </w:rPr>
        <w:t>الإقليم</w:t>
      </w:r>
      <w:r w:rsidRPr="004A2DDD">
        <w:rPr>
          <w:rtl/>
          <w:lang w:bidi="ar-IQ"/>
        </w:rPr>
        <w:t xml:space="preserve"> (اربيل</w:t>
      </w:r>
      <w:r>
        <w:rPr>
          <w:rtl/>
          <w:lang w:bidi="ar-IQ"/>
        </w:rPr>
        <w:t>،</w:t>
      </w:r>
      <w:r w:rsidRPr="004A2DDD">
        <w:rPr>
          <w:rtl/>
          <w:lang w:bidi="ar-IQ"/>
        </w:rPr>
        <w:t xml:space="preserve"> </w:t>
      </w:r>
      <w:r w:rsidRPr="004A2DDD">
        <w:rPr>
          <w:rFonts w:hint="eastAsia"/>
          <w:rtl/>
          <w:lang w:bidi="ar-IQ"/>
        </w:rPr>
        <w:t>دهوك</w:t>
      </w:r>
      <w:r>
        <w:rPr>
          <w:rtl/>
          <w:lang w:bidi="ar-IQ"/>
        </w:rPr>
        <w:t>،</w:t>
      </w:r>
      <w:r w:rsidRPr="004A2DDD">
        <w:rPr>
          <w:rtl/>
          <w:lang w:bidi="ar-IQ"/>
        </w:rPr>
        <w:t xml:space="preserve"> </w:t>
      </w:r>
      <w:r w:rsidRPr="004A2DDD">
        <w:rPr>
          <w:rFonts w:hint="eastAsia"/>
          <w:rtl/>
          <w:lang w:bidi="ar-IQ"/>
        </w:rPr>
        <w:t>السليمانية</w:t>
      </w:r>
      <w:r>
        <w:rPr>
          <w:rtl/>
          <w:lang w:bidi="ar-IQ"/>
        </w:rPr>
        <w:t>،</w:t>
      </w:r>
      <w:r w:rsidRPr="004A2DDD">
        <w:rPr>
          <w:rtl/>
          <w:lang w:bidi="ar-IQ"/>
        </w:rPr>
        <w:t xml:space="preserve"> </w:t>
      </w:r>
      <w:r w:rsidRPr="004A2DDD">
        <w:rPr>
          <w:rFonts w:hint="eastAsia"/>
          <w:rtl/>
          <w:lang w:bidi="ar-IQ"/>
        </w:rPr>
        <w:t>ومعهد</w:t>
      </w:r>
      <w:r w:rsidRPr="004A2DDD">
        <w:rPr>
          <w:rtl/>
          <w:lang w:bidi="ar-IQ"/>
        </w:rPr>
        <w:t xml:space="preserve"> </w:t>
      </w:r>
      <w:r w:rsidRPr="004A2DDD">
        <w:rPr>
          <w:rFonts w:hint="eastAsia"/>
          <w:rtl/>
          <w:lang w:bidi="ar-IQ"/>
        </w:rPr>
        <w:t>للصم</w:t>
      </w:r>
      <w:r w:rsidRPr="004A2DDD">
        <w:rPr>
          <w:rtl/>
          <w:lang w:bidi="ar-IQ"/>
        </w:rPr>
        <w:t xml:space="preserve"> </w:t>
      </w:r>
      <w:r w:rsidRPr="004A2DDD">
        <w:rPr>
          <w:rFonts w:hint="eastAsia"/>
          <w:rtl/>
          <w:lang w:bidi="ar-IQ"/>
        </w:rPr>
        <w:t>والبكم</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قضاء</w:t>
      </w:r>
      <w:r w:rsidRPr="004A2DDD">
        <w:rPr>
          <w:rtl/>
          <w:lang w:bidi="ar-IQ"/>
        </w:rPr>
        <w:t xml:space="preserve"> </w:t>
      </w:r>
      <w:proofErr w:type="spellStart"/>
      <w:r w:rsidRPr="004A2DDD">
        <w:rPr>
          <w:rFonts w:hint="eastAsia"/>
          <w:rtl/>
          <w:lang w:bidi="ar-IQ"/>
        </w:rPr>
        <w:t>كوية</w:t>
      </w:r>
      <w:proofErr w:type="spellEnd"/>
      <w:r>
        <w:rPr>
          <w:rtl/>
          <w:lang w:bidi="ar-IQ"/>
        </w:rPr>
        <w:t>)،</w:t>
      </w:r>
      <w:r w:rsidRPr="004A2DDD">
        <w:rPr>
          <w:rtl/>
          <w:lang w:bidi="ar-IQ"/>
        </w:rPr>
        <w:t xml:space="preserve"> </w:t>
      </w:r>
      <w:r w:rsidRPr="004A2DDD">
        <w:rPr>
          <w:rFonts w:hint="eastAsia"/>
          <w:rtl/>
          <w:lang w:bidi="ar-IQ"/>
        </w:rPr>
        <w:t>وبهذا</w:t>
      </w:r>
      <w:r w:rsidRPr="004A2DDD">
        <w:rPr>
          <w:rtl/>
          <w:lang w:bidi="ar-IQ"/>
        </w:rPr>
        <w:t xml:space="preserve"> </w:t>
      </w:r>
      <w:r w:rsidRPr="004A2DDD">
        <w:rPr>
          <w:rFonts w:hint="eastAsia"/>
          <w:rtl/>
          <w:lang w:bidi="ar-IQ"/>
        </w:rPr>
        <w:t>الصدد</w:t>
      </w:r>
      <w:r w:rsidRPr="004A2DDD">
        <w:rPr>
          <w:rtl/>
          <w:lang w:bidi="ar-IQ"/>
        </w:rPr>
        <w:t xml:space="preserve"> </w:t>
      </w:r>
      <w:r w:rsidRPr="004A2DDD">
        <w:rPr>
          <w:rFonts w:hint="eastAsia"/>
          <w:rtl/>
          <w:lang w:bidi="ar-IQ"/>
        </w:rPr>
        <w:t>يتضمن</w:t>
      </w:r>
      <w:r w:rsidRPr="004A2DDD">
        <w:rPr>
          <w:rtl/>
          <w:lang w:bidi="ar-IQ"/>
        </w:rPr>
        <w:t xml:space="preserve"> (معهد </w:t>
      </w:r>
      <w:r w:rsidRPr="004A2DDD">
        <w:rPr>
          <w:rFonts w:hint="eastAsia"/>
          <w:rtl/>
          <w:lang w:bidi="ar-IQ"/>
        </w:rPr>
        <w:t>للمكفوفين</w:t>
      </w:r>
      <w:r>
        <w:rPr>
          <w:rtl/>
          <w:lang w:bidi="ar-IQ"/>
        </w:rPr>
        <w:t xml:space="preserve"> و</w:t>
      </w:r>
      <w:r w:rsidRPr="004A2DDD">
        <w:rPr>
          <w:rFonts w:hint="eastAsia"/>
          <w:rtl/>
          <w:lang w:bidi="ar-IQ"/>
        </w:rPr>
        <w:t>معهد</w:t>
      </w:r>
      <w:r w:rsidRPr="004A2DDD">
        <w:rPr>
          <w:rtl/>
          <w:lang w:bidi="ar-IQ"/>
        </w:rPr>
        <w:t xml:space="preserve"> </w:t>
      </w:r>
      <w:r w:rsidRPr="004A2DDD">
        <w:rPr>
          <w:rFonts w:hint="eastAsia"/>
          <w:rtl/>
          <w:lang w:bidi="ar-IQ"/>
        </w:rPr>
        <w:t>للصم</w:t>
      </w:r>
      <w:r w:rsidRPr="004A2DDD">
        <w:rPr>
          <w:rtl/>
          <w:lang w:bidi="ar-IQ"/>
        </w:rPr>
        <w:t xml:space="preserve"> </w:t>
      </w:r>
      <w:r w:rsidRPr="004A2DDD">
        <w:rPr>
          <w:rFonts w:hint="eastAsia"/>
          <w:rtl/>
          <w:lang w:bidi="ar-IQ"/>
        </w:rPr>
        <w:t>والبكم</w:t>
      </w:r>
      <w:r>
        <w:rPr>
          <w:rtl/>
          <w:lang w:bidi="ar-IQ"/>
        </w:rPr>
        <w:t xml:space="preserve"> و</w:t>
      </w:r>
      <w:r w:rsidRPr="004A2DDD">
        <w:rPr>
          <w:rFonts w:hint="eastAsia"/>
          <w:rtl/>
          <w:lang w:bidi="ar-IQ"/>
        </w:rPr>
        <w:t>معهد</w:t>
      </w:r>
      <w:r w:rsidRPr="004A2DDD">
        <w:rPr>
          <w:rtl/>
          <w:lang w:bidi="ar-IQ"/>
        </w:rPr>
        <w:t xml:space="preserve"> </w:t>
      </w:r>
      <w:r w:rsidRPr="004A2DDD">
        <w:rPr>
          <w:rFonts w:hint="eastAsia"/>
          <w:rtl/>
          <w:lang w:bidi="ar-IQ"/>
        </w:rPr>
        <w:t>للتأهيل</w:t>
      </w:r>
      <w:r w:rsidRPr="004A2DDD">
        <w:rPr>
          <w:rtl/>
          <w:lang w:bidi="ar-IQ"/>
        </w:rPr>
        <w:t xml:space="preserve"> </w:t>
      </w:r>
      <w:r w:rsidRPr="004A2DDD">
        <w:rPr>
          <w:rFonts w:hint="eastAsia"/>
          <w:rtl/>
          <w:lang w:bidi="ar-IQ"/>
        </w:rPr>
        <w:t>والتدريب</w:t>
      </w:r>
      <w:r w:rsidRPr="004A2DDD">
        <w:rPr>
          <w:rtl/>
          <w:lang w:bidi="ar-IQ"/>
        </w:rPr>
        <w:t xml:space="preserve"> </w:t>
      </w:r>
      <w:r w:rsidRPr="004A2DDD">
        <w:rPr>
          <w:rFonts w:hint="eastAsia"/>
          <w:rtl/>
          <w:lang w:bidi="ar-IQ"/>
        </w:rPr>
        <w:t>للمعوقين</w:t>
      </w:r>
      <w:r w:rsidRPr="004A2DDD">
        <w:rPr>
          <w:rtl/>
          <w:lang w:bidi="ar-IQ"/>
        </w:rPr>
        <w:t xml:space="preserve"> </w:t>
      </w:r>
      <w:proofErr w:type="spellStart"/>
      <w:r w:rsidRPr="004A2DDD">
        <w:rPr>
          <w:rFonts w:hint="eastAsia"/>
          <w:rtl/>
          <w:lang w:bidi="ar-IQ"/>
        </w:rPr>
        <w:t>فيزيكي</w:t>
      </w:r>
      <w:proofErr w:type="spellEnd"/>
      <w:r>
        <w:rPr>
          <w:rtl/>
          <w:lang w:bidi="ar-IQ"/>
        </w:rPr>
        <w:t>،</w:t>
      </w:r>
      <w:r w:rsidRPr="004A2DDD">
        <w:rPr>
          <w:rtl/>
          <w:lang w:bidi="ar-IQ"/>
        </w:rPr>
        <w:t xml:space="preserve"> </w:t>
      </w:r>
      <w:r w:rsidRPr="004A2DDD">
        <w:rPr>
          <w:rFonts w:hint="eastAsia"/>
          <w:rtl/>
          <w:lang w:bidi="ar-IQ"/>
        </w:rPr>
        <w:t>ومعهد</w:t>
      </w:r>
      <w:r w:rsidRPr="004A2DDD">
        <w:rPr>
          <w:rtl/>
          <w:lang w:bidi="ar-IQ"/>
        </w:rPr>
        <w:t xml:space="preserve"> </w:t>
      </w:r>
      <w:r w:rsidRPr="004A2DDD">
        <w:rPr>
          <w:rFonts w:hint="eastAsia"/>
          <w:rtl/>
          <w:lang w:bidi="ar-IQ"/>
        </w:rPr>
        <w:t>لتأهيل</w:t>
      </w:r>
      <w:r w:rsidRPr="004A2DDD">
        <w:rPr>
          <w:rtl/>
          <w:lang w:bidi="ar-IQ"/>
        </w:rPr>
        <w:t xml:space="preserve"> </w:t>
      </w:r>
      <w:r w:rsidRPr="004A2DDD">
        <w:rPr>
          <w:rFonts w:hint="eastAsia"/>
          <w:rtl/>
          <w:lang w:bidi="ar-IQ"/>
        </w:rPr>
        <w:t>المتخلفين</w:t>
      </w:r>
      <w:r w:rsidRPr="004A2DDD">
        <w:rPr>
          <w:rtl/>
          <w:lang w:bidi="ar-IQ"/>
        </w:rPr>
        <w:t xml:space="preserve"> </w:t>
      </w:r>
      <w:r w:rsidRPr="004A2DDD">
        <w:rPr>
          <w:rFonts w:hint="eastAsia"/>
          <w:rtl/>
          <w:lang w:bidi="ar-IQ"/>
        </w:rPr>
        <w:t>عقليا</w:t>
      </w:r>
      <w:r w:rsidRPr="004A2DDD">
        <w:rPr>
          <w:rtl/>
          <w:lang w:bidi="ar-IQ"/>
        </w:rPr>
        <w:t xml:space="preserve">) </w:t>
      </w:r>
      <w:r w:rsidRPr="004A2DDD">
        <w:rPr>
          <w:rFonts w:hint="eastAsia"/>
          <w:rtl/>
          <w:lang w:bidi="ar-IQ"/>
        </w:rPr>
        <w:t>عدد</w:t>
      </w:r>
      <w:r w:rsidRPr="004A2DDD">
        <w:rPr>
          <w:rtl/>
          <w:lang w:bidi="ar-IQ"/>
        </w:rPr>
        <w:t xml:space="preserve"> </w:t>
      </w:r>
      <w:r w:rsidRPr="004A2DDD">
        <w:rPr>
          <w:rFonts w:hint="eastAsia"/>
          <w:rtl/>
          <w:lang w:bidi="ar-IQ"/>
        </w:rPr>
        <w:t>إجمالي</w:t>
      </w:r>
      <w:r w:rsidRPr="004A2DDD">
        <w:rPr>
          <w:rtl/>
          <w:lang w:bidi="ar-IQ"/>
        </w:rPr>
        <w:t xml:space="preserve"> 13 </w:t>
      </w:r>
      <w:r w:rsidRPr="004A2DDD">
        <w:rPr>
          <w:rFonts w:hint="eastAsia"/>
          <w:rtl/>
          <w:lang w:bidi="ar-IQ"/>
        </w:rPr>
        <w:t>معهدا</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إقليم</w:t>
      </w:r>
      <w:r w:rsidRPr="004A2DDD">
        <w:rPr>
          <w:rtl/>
          <w:lang w:bidi="ar-IQ"/>
        </w:rPr>
        <w:t xml:space="preserve"> </w:t>
      </w:r>
      <w:r w:rsidRPr="004A2DDD">
        <w:rPr>
          <w:rFonts w:hint="eastAsia"/>
          <w:rtl/>
          <w:lang w:bidi="ar-IQ"/>
        </w:rPr>
        <w:t>كوردستان</w:t>
      </w:r>
      <w:r w:rsidRPr="004A2DDD">
        <w:rPr>
          <w:rtl/>
          <w:lang w:bidi="ar-IQ"/>
        </w:rPr>
        <w:t xml:space="preserve"> </w:t>
      </w:r>
      <w:r w:rsidRPr="004A2DDD">
        <w:rPr>
          <w:rFonts w:hint="eastAsia"/>
          <w:rtl/>
          <w:lang w:bidi="ar-IQ"/>
        </w:rPr>
        <w:t>وعدد</w:t>
      </w:r>
      <w:r w:rsidRPr="004A2DDD">
        <w:rPr>
          <w:rtl/>
          <w:lang w:bidi="ar-IQ"/>
        </w:rPr>
        <w:t xml:space="preserve"> </w:t>
      </w:r>
      <w:r w:rsidRPr="004A2DDD">
        <w:rPr>
          <w:rFonts w:hint="eastAsia"/>
          <w:rtl/>
          <w:lang w:bidi="ar-IQ"/>
        </w:rPr>
        <w:t>الطلاب</w:t>
      </w:r>
      <w:r w:rsidRPr="004A2DDD">
        <w:rPr>
          <w:rtl/>
          <w:lang w:bidi="ar-IQ"/>
        </w:rPr>
        <w:t xml:space="preserve"> </w:t>
      </w:r>
      <w:r w:rsidRPr="004A2DDD">
        <w:rPr>
          <w:rFonts w:hint="eastAsia"/>
          <w:rtl/>
          <w:lang w:bidi="ar-IQ"/>
        </w:rPr>
        <w:t>للسنة</w:t>
      </w:r>
      <w:r w:rsidRPr="004A2DDD">
        <w:rPr>
          <w:rtl/>
          <w:lang w:bidi="ar-IQ"/>
        </w:rPr>
        <w:t xml:space="preserve"> </w:t>
      </w:r>
      <w:r w:rsidRPr="004A2DDD">
        <w:rPr>
          <w:rFonts w:hint="eastAsia"/>
          <w:rtl/>
          <w:lang w:bidi="ar-IQ"/>
        </w:rPr>
        <w:t>الدراسية</w:t>
      </w:r>
      <w:r w:rsidRPr="004A2DDD">
        <w:rPr>
          <w:rtl/>
          <w:lang w:bidi="ar-IQ"/>
        </w:rPr>
        <w:t xml:space="preserve"> (2014</w:t>
      </w:r>
      <w:r>
        <w:rPr>
          <w:rtl/>
          <w:lang w:bidi="ar-IQ"/>
        </w:rPr>
        <w:noBreakHyphen/>
      </w:r>
      <w:r w:rsidRPr="004A2DDD">
        <w:rPr>
          <w:rtl/>
          <w:lang w:bidi="ar-IQ"/>
        </w:rPr>
        <w:t xml:space="preserve">2015) (930) </w:t>
      </w:r>
      <w:r w:rsidRPr="004A2DDD">
        <w:rPr>
          <w:rFonts w:hint="eastAsia"/>
          <w:rtl/>
          <w:lang w:bidi="ar-IQ"/>
        </w:rPr>
        <w:t>طالباً</w:t>
      </w:r>
      <w:r w:rsidRPr="004A2DDD">
        <w:rPr>
          <w:rtl/>
          <w:lang w:bidi="ar-IQ"/>
        </w:rPr>
        <w:t xml:space="preserve"> </w:t>
      </w:r>
      <w:r w:rsidRPr="004A2DDD">
        <w:rPr>
          <w:rFonts w:hint="eastAsia"/>
          <w:rtl/>
          <w:lang w:bidi="ar-IQ"/>
        </w:rPr>
        <w:t>وطالبة</w:t>
      </w:r>
      <w:r w:rsidRPr="004A2DDD">
        <w:rPr>
          <w:rtl/>
          <w:lang w:bidi="ar-IQ"/>
        </w:rPr>
        <w:t xml:space="preserve"> </w:t>
      </w:r>
      <w:r w:rsidRPr="004A2DDD">
        <w:rPr>
          <w:rFonts w:hint="eastAsia"/>
          <w:rtl/>
          <w:lang w:bidi="ar-IQ"/>
        </w:rPr>
        <w:t>والجدول</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أدناه</w:t>
      </w:r>
      <w:r w:rsidRPr="004A2DDD">
        <w:rPr>
          <w:rtl/>
          <w:lang w:bidi="ar-IQ"/>
        </w:rPr>
        <w:t xml:space="preserve"> </w:t>
      </w:r>
      <w:r w:rsidRPr="004A2DDD">
        <w:rPr>
          <w:rFonts w:hint="eastAsia"/>
          <w:rtl/>
          <w:lang w:bidi="ar-IQ"/>
        </w:rPr>
        <w:t>يبين</w:t>
      </w:r>
      <w:r w:rsidRPr="004A2DDD">
        <w:rPr>
          <w:rtl/>
          <w:lang w:bidi="ar-IQ"/>
        </w:rPr>
        <w:t xml:space="preserve"> </w:t>
      </w:r>
      <w:r w:rsidRPr="004A2DDD">
        <w:rPr>
          <w:rFonts w:hint="eastAsia"/>
          <w:rtl/>
          <w:lang w:bidi="ar-IQ"/>
        </w:rPr>
        <w:t>توزيعهم</w:t>
      </w:r>
      <w:r w:rsidRPr="004A2DDD">
        <w:rPr>
          <w:rtl/>
          <w:lang w:bidi="ar-IQ"/>
        </w:rPr>
        <w:t xml:space="preserve"> </w:t>
      </w:r>
      <w:r w:rsidRPr="004A2DDD">
        <w:rPr>
          <w:rFonts w:hint="eastAsia"/>
          <w:rtl/>
          <w:lang w:bidi="ar-IQ"/>
        </w:rPr>
        <w:t>حسب</w:t>
      </w:r>
      <w:r w:rsidRPr="004A2DDD">
        <w:rPr>
          <w:rtl/>
          <w:lang w:bidi="ar-IQ"/>
        </w:rPr>
        <w:t xml:space="preserve"> </w:t>
      </w:r>
      <w:r w:rsidRPr="004A2DDD">
        <w:rPr>
          <w:rFonts w:hint="eastAsia"/>
          <w:rtl/>
          <w:lang w:bidi="ar-IQ"/>
        </w:rPr>
        <w:t>نوع</w:t>
      </w:r>
      <w:r w:rsidRPr="004A2DDD">
        <w:rPr>
          <w:rtl/>
          <w:lang w:bidi="ar-IQ"/>
        </w:rPr>
        <w:t xml:space="preserve"> </w:t>
      </w:r>
      <w:r w:rsidRPr="004A2DDD">
        <w:rPr>
          <w:rFonts w:hint="eastAsia"/>
          <w:rtl/>
          <w:lang w:bidi="ar-IQ"/>
        </w:rPr>
        <w:t>الإعاقة</w:t>
      </w:r>
      <w:r w:rsidRPr="004A2DDD">
        <w:rPr>
          <w:rtl/>
          <w:lang w:bidi="ar-IQ"/>
        </w:rPr>
        <w:t xml:space="preserve"> </w:t>
      </w:r>
      <w:r w:rsidRPr="004A2DDD">
        <w:rPr>
          <w:rFonts w:hint="eastAsia"/>
          <w:rtl/>
          <w:lang w:bidi="ar-IQ"/>
        </w:rPr>
        <w:t>في</w:t>
      </w:r>
      <w:r w:rsidRPr="004A2DDD">
        <w:rPr>
          <w:rtl/>
          <w:lang w:bidi="ar-IQ"/>
        </w:rPr>
        <w:t xml:space="preserve"> </w:t>
      </w:r>
      <w:r w:rsidRPr="004A2DDD">
        <w:rPr>
          <w:rFonts w:hint="eastAsia"/>
          <w:rtl/>
          <w:lang w:bidi="ar-IQ"/>
        </w:rPr>
        <w:t>المعاهد</w:t>
      </w:r>
      <w:r>
        <w:rPr>
          <w:rtl/>
          <w:lang w:bidi="ar-IQ"/>
        </w:rPr>
        <w:t>:</w:t>
      </w:r>
      <w:r w:rsidRPr="004A2DDD">
        <w:rPr>
          <w:rFonts w:ascii="Calibri" w:hAnsi="Calibri" w:cs="Ali-A-Alwand"/>
          <w:sz w:val="28"/>
          <w:szCs w:val="28"/>
          <w:rtl/>
          <w:lang w:bidi="ar-IQ"/>
        </w:rPr>
        <w:t xml:space="preserve"> </w:t>
      </w:r>
    </w:p>
    <w:tbl>
      <w:tblPr>
        <w:bidiVisual/>
        <w:tblW w:w="8430" w:type="dxa"/>
        <w:tblInd w:w="1191" w:type="dxa"/>
        <w:tblCellMar>
          <w:left w:w="0" w:type="dxa"/>
          <w:right w:w="0" w:type="dxa"/>
        </w:tblCellMar>
        <w:tblLook w:val="04A0" w:firstRow="1" w:lastRow="0" w:firstColumn="1" w:lastColumn="0" w:noHBand="0" w:noVBand="1"/>
      </w:tblPr>
      <w:tblGrid>
        <w:gridCol w:w="987"/>
        <w:gridCol w:w="988"/>
        <w:gridCol w:w="987"/>
        <w:gridCol w:w="988"/>
        <w:gridCol w:w="987"/>
        <w:gridCol w:w="988"/>
        <w:gridCol w:w="2505"/>
      </w:tblGrid>
      <w:tr w:rsidR="00816C8E" w:rsidRPr="00D84697" w:rsidTr="002740D7">
        <w:tc>
          <w:tcPr>
            <w:tcW w:w="1975" w:type="dxa"/>
            <w:gridSpan w:val="2"/>
            <w:tcBorders>
              <w:top w:val="single" w:sz="4" w:space="0" w:color="auto"/>
              <w:bottom w:val="single" w:sz="4" w:space="0" w:color="auto"/>
            </w:tcBorders>
          </w:tcPr>
          <w:p w:rsidR="00816C8E" w:rsidRPr="004A2DDD" w:rsidRDefault="00816C8E" w:rsidP="002740D7">
            <w:pPr>
              <w:spacing w:before="40" w:after="40" w:line="300" w:lineRule="exact"/>
              <w:ind w:left="57" w:right="57"/>
              <w:jc w:val="center"/>
              <w:rPr>
                <w:i/>
                <w:iCs/>
                <w:sz w:val="18"/>
                <w:szCs w:val="28"/>
                <w:rtl/>
                <w:lang w:bidi="ar-IQ"/>
              </w:rPr>
            </w:pPr>
            <w:r w:rsidRPr="004A2DDD">
              <w:rPr>
                <w:rFonts w:hint="eastAsia"/>
                <w:i/>
                <w:iCs/>
                <w:sz w:val="18"/>
                <w:szCs w:val="28"/>
                <w:rtl/>
                <w:lang w:bidi="ar-IQ"/>
              </w:rPr>
              <w:t>دهوك</w:t>
            </w:r>
          </w:p>
        </w:tc>
        <w:tc>
          <w:tcPr>
            <w:tcW w:w="1975" w:type="dxa"/>
            <w:gridSpan w:val="2"/>
            <w:tcBorders>
              <w:top w:val="single" w:sz="4" w:space="0" w:color="auto"/>
              <w:bottom w:val="single" w:sz="4" w:space="0" w:color="auto"/>
            </w:tcBorders>
          </w:tcPr>
          <w:p w:rsidR="00816C8E" w:rsidRPr="004A2DDD" w:rsidRDefault="00816C8E" w:rsidP="002740D7">
            <w:pPr>
              <w:spacing w:before="40" w:after="40" w:line="300" w:lineRule="exact"/>
              <w:ind w:left="57" w:right="57"/>
              <w:jc w:val="center"/>
              <w:rPr>
                <w:i/>
                <w:iCs/>
                <w:sz w:val="18"/>
                <w:szCs w:val="28"/>
                <w:rtl/>
                <w:lang w:bidi="ar-IQ"/>
              </w:rPr>
            </w:pPr>
            <w:r w:rsidRPr="004A2DDD">
              <w:rPr>
                <w:i/>
                <w:iCs/>
                <w:sz w:val="18"/>
                <w:szCs w:val="28"/>
                <w:rtl/>
                <w:lang w:bidi="ar-IQ"/>
              </w:rPr>
              <w:t>السليمانية</w:t>
            </w:r>
          </w:p>
        </w:tc>
        <w:tc>
          <w:tcPr>
            <w:tcW w:w="1975" w:type="dxa"/>
            <w:gridSpan w:val="2"/>
            <w:tcBorders>
              <w:top w:val="single" w:sz="4" w:space="0" w:color="auto"/>
              <w:bottom w:val="single" w:sz="4" w:space="0" w:color="auto"/>
            </w:tcBorders>
          </w:tcPr>
          <w:p w:rsidR="00816C8E" w:rsidRPr="004A2DDD" w:rsidRDefault="00816C8E" w:rsidP="002740D7">
            <w:pPr>
              <w:spacing w:before="40" w:after="40" w:line="300" w:lineRule="exact"/>
              <w:ind w:left="57" w:right="57"/>
              <w:jc w:val="center"/>
              <w:rPr>
                <w:i/>
                <w:iCs/>
                <w:sz w:val="18"/>
                <w:szCs w:val="28"/>
                <w:rtl/>
                <w:lang w:bidi="ar-IQ"/>
              </w:rPr>
            </w:pPr>
            <w:r w:rsidRPr="004A2DDD">
              <w:rPr>
                <w:i/>
                <w:iCs/>
                <w:sz w:val="18"/>
                <w:szCs w:val="28"/>
                <w:rtl/>
                <w:lang w:bidi="ar-IQ"/>
              </w:rPr>
              <w:t>اربيل</w:t>
            </w:r>
          </w:p>
        </w:tc>
        <w:tc>
          <w:tcPr>
            <w:tcW w:w="2505" w:type="dxa"/>
            <w:vMerge w:val="restart"/>
            <w:tcBorders>
              <w:top w:val="single" w:sz="4" w:space="0" w:color="auto"/>
              <w:bottom w:val="single" w:sz="12" w:space="0" w:color="auto"/>
            </w:tcBorders>
            <w:vAlign w:val="bottom"/>
          </w:tcPr>
          <w:p w:rsidR="00816C8E" w:rsidRPr="004A2DDD" w:rsidRDefault="00816C8E" w:rsidP="002740D7">
            <w:pPr>
              <w:spacing w:before="40" w:after="40" w:line="300" w:lineRule="exact"/>
              <w:ind w:left="57" w:right="57"/>
              <w:jc w:val="left"/>
              <w:rPr>
                <w:i/>
                <w:iCs/>
                <w:sz w:val="18"/>
                <w:szCs w:val="28"/>
                <w:rtl/>
                <w:lang w:bidi="ar-IQ"/>
              </w:rPr>
            </w:pPr>
            <w:r w:rsidRPr="004A2DDD">
              <w:rPr>
                <w:rFonts w:hint="eastAsia"/>
                <w:i/>
                <w:iCs/>
                <w:sz w:val="18"/>
                <w:szCs w:val="28"/>
                <w:rtl/>
                <w:lang w:bidi="ar-IQ"/>
              </w:rPr>
              <w:t>الاسم</w:t>
            </w:r>
            <w:r w:rsidRPr="004A2DDD">
              <w:rPr>
                <w:i/>
                <w:iCs/>
                <w:sz w:val="18"/>
                <w:szCs w:val="28"/>
                <w:rtl/>
                <w:lang w:bidi="ar-IQ"/>
              </w:rPr>
              <w:t xml:space="preserve"> المعهد </w:t>
            </w:r>
          </w:p>
        </w:tc>
      </w:tr>
      <w:tr w:rsidR="00816C8E" w:rsidRPr="00D84697" w:rsidTr="002740D7">
        <w:tc>
          <w:tcPr>
            <w:tcW w:w="987"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إناث</w:t>
            </w:r>
          </w:p>
        </w:tc>
        <w:tc>
          <w:tcPr>
            <w:tcW w:w="988"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ذكور</w:t>
            </w:r>
          </w:p>
        </w:tc>
        <w:tc>
          <w:tcPr>
            <w:tcW w:w="987"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إناث</w:t>
            </w:r>
            <w:r w:rsidRPr="004A2DDD">
              <w:rPr>
                <w:i/>
                <w:iCs/>
                <w:sz w:val="18"/>
                <w:szCs w:val="28"/>
                <w:rtl/>
                <w:lang w:bidi="ar-IQ"/>
              </w:rPr>
              <w:t xml:space="preserve"> </w:t>
            </w:r>
          </w:p>
        </w:tc>
        <w:tc>
          <w:tcPr>
            <w:tcW w:w="988"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ذكور</w:t>
            </w:r>
          </w:p>
        </w:tc>
        <w:tc>
          <w:tcPr>
            <w:tcW w:w="987"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إناث</w:t>
            </w:r>
            <w:r w:rsidRPr="004A2DDD">
              <w:rPr>
                <w:i/>
                <w:iCs/>
                <w:sz w:val="18"/>
                <w:szCs w:val="28"/>
                <w:rtl/>
                <w:lang w:bidi="ar-IQ"/>
              </w:rPr>
              <w:t xml:space="preserve"> </w:t>
            </w:r>
          </w:p>
        </w:tc>
        <w:tc>
          <w:tcPr>
            <w:tcW w:w="988"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ذكور</w:t>
            </w:r>
            <w:r w:rsidRPr="004A2DDD">
              <w:rPr>
                <w:i/>
                <w:iCs/>
                <w:sz w:val="18"/>
                <w:szCs w:val="28"/>
                <w:rtl/>
                <w:lang w:bidi="ar-IQ"/>
              </w:rPr>
              <w:t xml:space="preserve"> </w:t>
            </w:r>
          </w:p>
        </w:tc>
        <w:tc>
          <w:tcPr>
            <w:tcW w:w="2505" w:type="dxa"/>
            <w:vMerge/>
            <w:tcBorders>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p>
        </w:tc>
      </w:tr>
      <w:tr w:rsidR="00816C8E" w:rsidRPr="00D84697" w:rsidTr="002740D7">
        <w:tc>
          <w:tcPr>
            <w:tcW w:w="987" w:type="dxa"/>
            <w:tcBorders>
              <w:top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 xml:space="preserve">28 </w:t>
            </w:r>
          </w:p>
        </w:tc>
        <w:tc>
          <w:tcPr>
            <w:tcW w:w="988" w:type="dxa"/>
            <w:tcBorders>
              <w:top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34</w:t>
            </w:r>
          </w:p>
        </w:tc>
        <w:tc>
          <w:tcPr>
            <w:tcW w:w="987" w:type="dxa"/>
            <w:tcBorders>
              <w:top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56</w:t>
            </w:r>
          </w:p>
        </w:tc>
        <w:tc>
          <w:tcPr>
            <w:tcW w:w="988" w:type="dxa"/>
            <w:tcBorders>
              <w:top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55</w:t>
            </w:r>
          </w:p>
        </w:tc>
        <w:tc>
          <w:tcPr>
            <w:tcW w:w="987" w:type="dxa"/>
            <w:tcBorders>
              <w:top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104</w:t>
            </w:r>
          </w:p>
        </w:tc>
        <w:tc>
          <w:tcPr>
            <w:tcW w:w="988" w:type="dxa"/>
            <w:tcBorders>
              <w:top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125</w:t>
            </w:r>
          </w:p>
        </w:tc>
        <w:tc>
          <w:tcPr>
            <w:tcW w:w="2505" w:type="dxa"/>
            <w:tcBorders>
              <w:top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rFonts w:hint="eastAsia"/>
                <w:sz w:val="18"/>
                <w:szCs w:val="28"/>
                <w:rtl/>
                <w:lang w:bidi="ar-IQ"/>
              </w:rPr>
              <w:t>معهد</w:t>
            </w:r>
            <w:r w:rsidRPr="004A2DDD">
              <w:rPr>
                <w:sz w:val="18"/>
                <w:szCs w:val="28"/>
                <w:rtl/>
                <w:lang w:bidi="ar-IQ"/>
              </w:rPr>
              <w:t xml:space="preserve"> </w:t>
            </w:r>
            <w:proofErr w:type="spellStart"/>
            <w:r w:rsidRPr="004A2DDD">
              <w:rPr>
                <w:sz w:val="18"/>
                <w:szCs w:val="28"/>
                <w:rtl/>
                <w:lang w:bidi="ar-IQ"/>
              </w:rPr>
              <w:t>هيواي</w:t>
            </w:r>
            <w:proofErr w:type="spellEnd"/>
            <w:r w:rsidRPr="004A2DDD">
              <w:rPr>
                <w:sz w:val="18"/>
                <w:szCs w:val="28"/>
                <w:rtl/>
                <w:lang w:bidi="ar-IQ"/>
              </w:rPr>
              <w:t xml:space="preserve"> للصم والبكم </w:t>
            </w:r>
          </w:p>
        </w:tc>
      </w:tr>
      <w:tr w:rsidR="00816C8E" w:rsidRPr="00D84697" w:rsidTr="002740D7">
        <w:tc>
          <w:tcPr>
            <w:tcW w:w="987"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 xml:space="preserve">20 </w:t>
            </w:r>
          </w:p>
        </w:tc>
        <w:tc>
          <w:tcPr>
            <w:tcW w:w="988"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24</w:t>
            </w:r>
          </w:p>
        </w:tc>
        <w:tc>
          <w:tcPr>
            <w:tcW w:w="987"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18</w:t>
            </w:r>
            <w:r>
              <w:rPr>
                <w:sz w:val="18"/>
                <w:szCs w:val="28"/>
                <w:rtl/>
                <w:lang w:bidi="ar-IQ"/>
              </w:rPr>
              <w:t xml:space="preserve"> </w:t>
            </w:r>
          </w:p>
        </w:tc>
        <w:tc>
          <w:tcPr>
            <w:tcW w:w="988"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27</w:t>
            </w:r>
          </w:p>
        </w:tc>
        <w:tc>
          <w:tcPr>
            <w:tcW w:w="987"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35</w:t>
            </w:r>
          </w:p>
        </w:tc>
        <w:tc>
          <w:tcPr>
            <w:tcW w:w="988"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92</w:t>
            </w:r>
            <w:r>
              <w:rPr>
                <w:sz w:val="18"/>
                <w:szCs w:val="28"/>
                <w:rtl/>
                <w:lang w:bidi="ar-IQ"/>
              </w:rPr>
              <w:t xml:space="preserve"> </w:t>
            </w:r>
          </w:p>
        </w:tc>
        <w:tc>
          <w:tcPr>
            <w:tcW w:w="2505" w:type="dxa"/>
          </w:tcPr>
          <w:p w:rsidR="00816C8E" w:rsidRPr="004A2DDD" w:rsidRDefault="00816C8E" w:rsidP="002740D7">
            <w:pPr>
              <w:spacing w:before="40" w:after="40" w:line="300" w:lineRule="exact"/>
              <w:ind w:left="57" w:right="57"/>
              <w:rPr>
                <w:sz w:val="18"/>
                <w:szCs w:val="28"/>
                <w:rtl/>
                <w:lang w:bidi="ar-IQ"/>
              </w:rPr>
            </w:pPr>
            <w:r w:rsidRPr="004A2DDD">
              <w:rPr>
                <w:rFonts w:hint="eastAsia"/>
                <w:sz w:val="18"/>
                <w:szCs w:val="28"/>
                <w:rtl/>
                <w:lang w:bidi="ar-IQ"/>
              </w:rPr>
              <w:t>معهد</w:t>
            </w:r>
            <w:r w:rsidRPr="004A2DDD">
              <w:rPr>
                <w:sz w:val="18"/>
                <w:szCs w:val="28"/>
                <w:rtl/>
                <w:lang w:bidi="ar-IQ"/>
              </w:rPr>
              <w:t xml:space="preserve"> </w:t>
            </w:r>
            <w:proofErr w:type="spellStart"/>
            <w:r w:rsidRPr="004A2DDD">
              <w:rPr>
                <w:sz w:val="18"/>
                <w:szCs w:val="28"/>
                <w:rtl/>
                <w:lang w:bidi="ar-IQ"/>
              </w:rPr>
              <w:t>ئاوات</w:t>
            </w:r>
            <w:proofErr w:type="spellEnd"/>
            <w:r w:rsidRPr="004A2DDD">
              <w:rPr>
                <w:sz w:val="18"/>
                <w:szCs w:val="28"/>
                <w:rtl/>
                <w:lang w:bidi="ar-IQ"/>
              </w:rPr>
              <w:t xml:space="preserve"> للتخلف العقلي </w:t>
            </w:r>
          </w:p>
        </w:tc>
      </w:tr>
      <w:tr w:rsidR="00816C8E" w:rsidRPr="00D84697" w:rsidTr="002740D7">
        <w:tc>
          <w:tcPr>
            <w:tcW w:w="987"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10</w:t>
            </w:r>
          </w:p>
        </w:tc>
        <w:tc>
          <w:tcPr>
            <w:tcW w:w="988"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22</w:t>
            </w:r>
          </w:p>
        </w:tc>
        <w:tc>
          <w:tcPr>
            <w:tcW w:w="987"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5</w:t>
            </w:r>
          </w:p>
        </w:tc>
        <w:tc>
          <w:tcPr>
            <w:tcW w:w="988"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20</w:t>
            </w:r>
          </w:p>
        </w:tc>
        <w:tc>
          <w:tcPr>
            <w:tcW w:w="987"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49</w:t>
            </w:r>
          </w:p>
        </w:tc>
        <w:tc>
          <w:tcPr>
            <w:tcW w:w="988"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67</w:t>
            </w:r>
          </w:p>
        </w:tc>
        <w:tc>
          <w:tcPr>
            <w:tcW w:w="2505" w:type="dxa"/>
          </w:tcPr>
          <w:p w:rsidR="00816C8E" w:rsidRPr="004A2DDD" w:rsidRDefault="00816C8E" w:rsidP="002740D7">
            <w:pPr>
              <w:spacing w:before="40" w:after="40" w:line="300" w:lineRule="exact"/>
              <w:ind w:left="57" w:right="57"/>
              <w:rPr>
                <w:sz w:val="18"/>
                <w:szCs w:val="28"/>
                <w:rtl/>
                <w:lang w:bidi="ar-IQ"/>
              </w:rPr>
            </w:pPr>
            <w:r w:rsidRPr="004A2DDD">
              <w:rPr>
                <w:rFonts w:hint="eastAsia"/>
                <w:sz w:val="18"/>
                <w:szCs w:val="28"/>
                <w:rtl/>
                <w:lang w:bidi="ar-IQ"/>
              </w:rPr>
              <w:t>معهد</w:t>
            </w:r>
            <w:r w:rsidRPr="004A2DDD">
              <w:rPr>
                <w:sz w:val="18"/>
                <w:szCs w:val="28"/>
                <w:rtl/>
                <w:lang w:bidi="ar-IQ"/>
              </w:rPr>
              <w:t xml:space="preserve"> </w:t>
            </w:r>
            <w:proofErr w:type="spellStart"/>
            <w:r w:rsidRPr="004A2DDD">
              <w:rPr>
                <w:sz w:val="18"/>
                <w:szCs w:val="28"/>
                <w:rtl/>
                <w:lang w:bidi="ar-IQ"/>
              </w:rPr>
              <w:t>رووناكي</w:t>
            </w:r>
            <w:proofErr w:type="spellEnd"/>
            <w:r w:rsidRPr="004A2DDD">
              <w:rPr>
                <w:sz w:val="18"/>
                <w:szCs w:val="28"/>
                <w:rtl/>
                <w:lang w:bidi="ar-IQ"/>
              </w:rPr>
              <w:t xml:space="preserve"> للمكفوفين </w:t>
            </w:r>
          </w:p>
        </w:tc>
      </w:tr>
      <w:tr w:rsidR="00816C8E" w:rsidRPr="00D84697" w:rsidTr="002740D7">
        <w:tc>
          <w:tcPr>
            <w:tcW w:w="987" w:type="dxa"/>
          </w:tcPr>
          <w:p w:rsidR="00816C8E" w:rsidRPr="004A2DDD" w:rsidRDefault="00816C8E" w:rsidP="002740D7">
            <w:pPr>
              <w:spacing w:before="40" w:after="40" w:line="300" w:lineRule="exact"/>
              <w:ind w:left="57" w:right="57"/>
              <w:rPr>
                <w:sz w:val="18"/>
                <w:szCs w:val="28"/>
                <w:rtl/>
                <w:lang w:bidi="ar-IQ"/>
              </w:rPr>
            </w:pPr>
          </w:p>
        </w:tc>
        <w:tc>
          <w:tcPr>
            <w:tcW w:w="988" w:type="dxa"/>
          </w:tcPr>
          <w:p w:rsidR="00816C8E" w:rsidRPr="004A2DDD" w:rsidRDefault="00816C8E" w:rsidP="002740D7">
            <w:pPr>
              <w:spacing w:before="40" w:after="40" w:line="300" w:lineRule="exact"/>
              <w:ind w:left="57" w:right="57"/>
              <w:rPr>
                <w:sz w:val="18"/>
                <w:szCs w:val="28"/>
                <w:rtl/>
                <w:lang w:bidi="ar-IQ"/>
              </w:rPr>
            </w:pPr>
          </w:p>
        </w:tc>
        <w:tc>
          <w:tcPr>
            <w:tcW w:w="987" w:type="dxa"/>
          </w:tcPr>
          <w:p w:rsidR="00816C8E" w:rsidRPr="004A2DDD" w:rsidRDefault="00816C8E" w:rsidP="002740D7">
            <w:pPr>
              <w:spacing w:before="40" w:after="40" w:line="300" w:lineRule="exact"/>
              <w:ind w:left="57" w:right="57"/>
              <w:rPr>
                <w:sz w:val="18"/>
                <w:szCs w:val="28"/>
                <w:rtl/>
                <w:lang w:bidi="ar-IQ"/>
              </w:rPr>
            </w:pPr>
          </w:p>
        </w:tc>
        <w:tc>
          <w:tcPr>
            <w:tcW w:w="988" w:type="dxa"/>
          </w:tcPr>
          <w:p w:rsidR="00816C8E" w:rsidRPr="004A2DDD" w:rsidRDefault="00816C8E" w:rsidP="002740D7">
            <w:pPr>
              <w:spacing w:before="40" w:after="40" w:line="300" w:lineRule="exact"/>
              <w:ind w:left="57" w:right="57"/>
              <w:rPr>
                <w:sz w:val="18"/>
                <w:szCs w:val="28"/>
                <w:rtl/>
                <w:lang w:bidi="ar-IQ"/>
              </w:rPr>
            </w:pPr>
          </w:p>
        </w:tc>
        <w:tc>
          <w:tcPr>
            <w:tcW w:w="987"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7</w:t>
            </w:r>
          </w:p>
        </w:tc>
        <w:tc>
          <w:tcPr>
            <w:tcW w:w="988" w:type="dxa"/>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16</w:t>
            </w:r>
          </w:p>
        </w:tc>
        <w:tc>
          <w:tcPr>
            <w:tcW w:w="2505" w:type="dxa"/>
          </w:tcPr>
          <w:p w:rsidR="00816C8E" w:rsidRPr="004A2DDD" w:rsidRDefault="00816C8E" w:rsidP="002740D7">
            <w:pPr>
              <w:spacing w:before="40" w:after="40" w:line="300" w:lineRule="exact"/>
              <w:ind w:left="57" w:right="57"/>
              <w:rPr>
                <w:sz w:val="18"/>
                <w:szCs w:val="28"/>
                <w:rtl/>
                <w:lang w:bidi="ar-IQ"/>
              </w:rPr>
            </w:pPr>
            <w:r w:rsidRPr="004A2DDD">
              <w:rPr>
                <w:rFonts w:hint="eastAsia"/>
                <w:sz w:val="18"/>
                <w:szCs w:val="28"/>
                <w:rtl/>
                <w:lang w:bidi="ar-IQ"/>
              </w:rPr>
              <w:t>معهد</w:t>
            </w:r>
            <w:r w:rsidRPr="004A2DDD">
              <w:rPr>
                <w:sz w:val="18"/>
                <w:szCs w:val="28"/>
                <w:rtl/>
                <w:lang w:bidi="ar-IQ"/>
              </w:rPr>
              <w:t xml:space="preserve"> الصم والبكم في قضاء </w:t>
            </w:r>
            <w:proofErr w:type="spellStart"/>
            <w:r w:rsidRPr="004A2DDD">
              <w:rPr>
                <w:sz w:val="18"/>
                <w:szCs w:val="28"/>
                <w:rtl/>
                <w:lang w:bidi="ar-IQ"/>
              </w:rPr>
              <w:t>كوية</w:t>
            </w:r>
            <w:proofErr w:type="spellEnd"/>
            <w:r w:rsidRPr="004A2DDD">
              <w:rPr>
                <w:sz w:val="18"/>
                <w:szCs w:val="28"/>
                <w:rtl/>
                <w:lang w:bidi="ar-IQ"/>
              </w:rPr>
              <w:t xml:space="preserve"> </w:t>
            </w:r>
          </w:p>
        </w:tc>
      </w:tr>
      <w:tr w:rsidR="00816C8E" w:rsidRPr="00D84697" w:rsidTr="002740D7">
        <w:tc>
          <w:tcPr>
            <w:tcW w:w="987" w:type="dxa"/>
            <w:tcBorders>
              <w:bottom w:val="single" w:sz="4"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11</w:t>
            </w:r>
          </w:p>
        </w:tc>
        <w:tc>
          <w:tcPr>
            <w:tcW w:w="988" w:type="dxa"/>
            <w:tcBorders>
              <w:bottom w:val="single" w:sz="4"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12</w:t>
            </w:r>
          </w:p>
        </w:tc>
        <w:tc>
          <w:tcPr>
            <w:tcW w:w="987" w:type="dxa"/>
            <w:tcBorders>
              <w:bottom w:val="single" w:sz="4"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15</w:t>
            </w:r>
          </w:p>
        </w:tc>
        <w:tc>
          <w:tcPr>
            <w:tcW w:w="988" w:type="dxa"/>
            <w:tcBorders>
              <w:bottom w:val="single" w:sz="4"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37</w:t>
            </w:r>
          </w:p>
        </w:tc>
        <w:tc>
          <w:tcPr>
            <w:tcW w:w="987" w:type="dxa"/>
            <w:tcBorders>
              <w:bottom w:val="single" w:sz="4"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 xml:space="preserve">16 </w:t>
            </w:r>
          </w:p>
        </w:tc>
        <w:tc>
          <w:tcPr>
            <w:tcW w:w="988" w:type="dxa"/>
            <w:tcBorders>
              <w:bottom w:val="single" w:sz="4"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22</w:t>
            </w:r>
          </w:p>
        </w:tc>
        <w:tc>
          <w:tcPr>
            <w:tcW w:w="2505" w:type="dxa"/>
            <w:tcBorders>
              <w:bottom w:val="single" w:sz="4" w:space="0" w:color="auto"/>
            </w:tcBorders>
          </w:tcPr>
          <w:p w:rsidR="00816C8E" w:rsidRPr="004A2DDD" w:rsidRDefault="00816C8E" w:rsidP="002740D7">
            <w:pPr>
              <w:spacing w:before="40" w:after="40" w:line="300" w:lineRule="exact"/>
              <w:ind w:left="57" w:right="57"/>
              <w:rPr>
                <w:sz w:val="18"/>
                <w:szCs w:val="28"/>
                <w:rtl/>
                <w:lang w:bidi="ar-IQ"/>
              </w:rPr>
            </w:pPr>
            <w:r w:rsidRPr="004A2DDD">
              <w:rPr>
                <w:rFonts w:hint="eastAsia"/>
                <w:sz w:val="18"/>
                <w:szCs w:val="28"/>
                <w:rtl/>
                <w:lang w:bidi="ar-IQ"/>
              </w:rPr>
              <w:t>معهد</w:t>
            </w:r>
            <w:r w:rsidRPr="004A2DDD">
              <w:rPr>
                <w:sz w:val="18"/>
                <w:szCs w:val="28"/>
                <w:rtl/>
                <w:lang w:bidi="ar-IQ"/>
              </w:rPr>
              <w:t xml:space="preserve"> هانا لتأهيل المعوقين </w:t>
            </w:r>
          </w:p>
        </w:tc>
      </w:tr>
      <w:tr w:rsidR="00816C8E" w:rsidRPr="00D84697" w:rsidTr="002740D7">
        <w:tblPrEx>
          <w:tblLook w:val="0000" w:firstRow="0" w:lastRow="0" w:firstColumn="0" w:lastColumn="0" w:noHBand="0" w:noVBand="0"/>
        </w:tblPrEx>
        <w:trPr>
          <w:trHeight w:val="232"/>
        </w:trPr>
        <w:tc>
          <w:tcPr>
            <w:tcW w:w="1975" w:type="dxa"/>
            <w:gridSpan w:val="2"/>
            <w:tcBorders>
              <w:top w:val="single" w:sz="4"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bidi="ar-IQ"/>
              </w:rPr>
            </w:pPr>
            <w:r w:rsidRPr="004A2DDD">
              <w:rPr>
                <w:b/>
                <w:bCs/>
                <w:sz w:val="18"/>
                <w:szCs w:val="28"/>
                <w:rtl/>
                <w:lang w:bidi="ar-IQ"/>
              </w:rPr>
              <w:t>161</w:t>
            </w:r>
          </w:p>
        </w:tc>
        <w:tc>
          <w:tcPr>
            <w:tcW w:w="1975" w:type="dxa"/>
            <w:gridSpan w:val="2"/>
            <w:tcBorders>
              <w:top w:val="single" w:sz="4"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bidi="ar-IQ"/>
              </w:rPr>
            </w:pPr>
            <w:r w:rsidRPr="004A2DDD">
              <w:rPr>
                <w:b/>
                <w:bCs/>
                <w:sz w:val="18"/>
                <w:szCs w:val="28"/>
                <w:rtl/>
                <w:lang w:bidi="ar-IQ"/>
              </w:rPr>
              <w:t>233</w:t>
            </w:r>
          </w:p>
        </w:tc>
        <w:tc>
          <w:tcPr>
            <w:tcW w:w="1975" w:type="dxa"/>
            <w:gridSpan w:val="2"/>
            <w:tcBorders>
              <w:top w:val="single" w:sz="4"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bidi="ar-IQ"/>
              </w:rPr>
            </w:pPr>
            <w:r w:rsidRPr="004A2DDD">
              <w:rPr>
                <w:b/>
                <w:bCs/>
                <w:sz w:val="18"/>
                <w:szCs w:val="28"/>
                <w:rtl/>
                <w:lang w:bidi="ar-IQ"/>
              </w:rPr>
              <w:t>533</w:t>
            </w:r>
          </w:p>
        </w:tc>
        <w:tc>
          <w:tcPr>
            <w:tcW w:w="2505" w:type="dxa"/>
            <w:tcBorders>
              <w:top w:val="single" w:sz="4"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bidi="ar-IQ"/>
              </w:rPr>
            </w:pPr>
            <w:r w:rsidRPr="004A2DDD">
              <w:rPr>
                <w:b/>
                <w:bCs/>
                <w:sz w:val="18"/>
                <w:szCs w:val="28"/>
                <w:rtl/>
                <w:lang w:bidi="ar-IQ"/>
              </w:rPr>
              <w:t xml:space="preserve">927 المجموع الكلي </w:t>
            </w:r>
          </w:p>
        </w:tc>
      </w:tr>
    </w:tbl>
    <w:p w:rsidR="00816C8E" w:rsidRPr="00D84697" w:rsidRDefault="00816C8E" w:rsidP="00816C8E">
      <w:pPr>
        <w:pStyle w:val="H1GA"/>
        <w:rPr>
          <w:rtl/>
          <w:lang w:bidi="ar-TN"/>
        </w:rPr>
      </w:pPr>
      <w:r>
        <w:rPr>
          <w:rtl/>
          <w:lang w:bidi="ar-TN"/>
        </w:rPr>
        <w:tab/>
      </w:r>
      <w:r>
        <w:rPr>
          <w:rtl/>
          <w:lang w:bidi="ar-TN"/>
        </w:rPr>
        <w:tab/>
      </w:r>
      <w:r w:rsidRPr="00D84697">
        <w:rPr>
          <w:rtl/>
          <w:lang w:bidi="ar-TN"/>
        </w:rPr>
        <w:t>المادة (25) الصحة</w:t>
      </w:r>
    </w:p>
    <w:p w:rsidR="00816C8E" w:rsidRPr="00D84697" w:rsidRDefault="00816C8E" w:rsidP="00816C8E">
      <w:pPr>
        <w:pStyle w:val="SingleTxtGA"/>
        <w:rPr>
          <w:lang w:bidi="ar-IQ"/>
        </w:rPr>
      </w:pPr>
      <w:r>
        <w:rPr>
          <w:rFonts w:hint="cs"/>
          <w:rtl/>
          <w:lang w:bidi="ar-IQ"/>
        </w:rPr>
        <w:t>143-</w:t>
      </w:r>
      <w:r>
        <w:rPr>
          <w:rFonts w:hint="cs"/>
          <w:rtl/>
          <w:lang w:bidi="ar-IQ"/>
        </w:rPr>
        <w:tab/>
      </w:r>
      <w:r w:rsidRPr="00D84697">
        <w:rPr>
          <w:rtl/>
          <w:lang w:bidi="ar-IQ"/>
        </w:rPr>
        <w:t xml:space="preserve">كفل الدستور العراقي التمتع بالحق في الصحة </w:t>
      </w:r>
      <w:r w:rsidRPr="00D84697">
        <w:rPr>
          <w:rFonts w:hint="eastAsia"/>
          <w:rtl/>
          <w:lang w:bidi="ar-IQ"/>
        </w:rPr>
        <w:t>إذ</w:t>
      </w:r>
      <w:r w:rsidRPr="00D84697">
        <w:rPr>
          <w:rtl/>
          <w:lang w:bidi="ar-IQ"/>
        </w:rPr>
        <w:t xml:space="preserve"> نصت المادة (31/أولا) على (لكل عراقي الحق في الرعاية الصحية، وتعنى الدولة بالصحة العامة</w:t>
      </w:r>
      <w:r>
        <w:rPr>
          <w:rtl/>
          <w:lang w:bidi="ar-IQ"/>
        </w:rPr>
        <w:t>،</w:t>
      </w:r>
      <w:r w:rsidRPr="00D84697">
        <w:rPr>
          <w:rtl/>
          <w:lang w:bidi="ar-IQ"/>
        </w:rPr>
        <w:t xml:space="preserve"> وتكفل وسائل الوقاية والعلاج بإنشاء مختلف أنواع المستشفيات والمؤسسات الصحية</w:t>
      </w:r>
      <w:r>
        <w:rPr>
          <w:rtl/>
          <w:lang w:bidi="ar-IQ"/>
        </w:rPr>
        <w:t>).</w:t>
      </w:r>
      <w:r w:rsidRPr="00D84697">
        <w:rPr>
          <w:rtl/>
          <w:lang w:bidi="ar-IQ"/>
        </w:rPr>
        <w:t xml:space="preserve"> </w:t>
      </w:r>
    </w:p>
    <w:p w:rsidR="00816C8E" w:rsidRPr="00D84697" w:rsidRDefault="00816C8E" w:rsidP="00816C8E">
      <w:pPr>
        <w:pStyle w:val="SingleTxtGA"/>
        <w:rPr>
          <w:lang w:bidi="ar-IQ"/>
        </w:rPr>
      </w:pPr>
      <w:r>
        <w:rPr>
          <w:rFonts w:hint="cs"/>
          <w:rtl/>
          <w:lang w:bidi="ar-IQ"/>
        </w:rPr>
        <w:lastRenderedPageBreak/>
        <w:t>144-</w:t>
      </w:r>
      <w:r>
        <w:rPr>
          <w:rFonts w:hint="cs"/>
          <w:rtl/>
          <w:lang w:bidi="ar-IQ"/>
        </w:rPr>
        <w:tab/>
      </w:r>
      <w:r w:rsidRPr="00D84697">
        <w:rPr>
          <w:rtl/>
          <w:lang w:bidi="ar-IQ"/>
        </w:rPr>
        <w:t>بموجب قانون الصحة العامة تقدم الدولة الخدمات الطبية والوقائية والعلاجية والرقابية من خلال المستشفيات والمراكز الصحية لجميع المواطنين دون تمييز.</w:t>
      </w:r>
    </w:p>
    <w:p w:rsidR="00816C8E" w:rsidRPr="00D84697" w:rsidRDefault="00816C8E" w:rsidP="00816C8E">
      <w:pPr>
        <w:pStyle w:val="SingleTxtGA"/>
        <w:rPr>
          <w:lang w:bidi="ar-IQ"/>
        </w:rPr>
      </w:pPr>
      <w:r>
        <w:rPr>
          <w:rFonts w:hint="cs"/>
          <w:rtl/>
          <w:lang w:bidi="ar-IQ"/>
        </w:rPr>
        <w:t>145-</w:t>
      </w:r>
      <w:r>
        <w:rPr>
          <w:rFonts w:hint="cs"/>
          <w:rtl/>
          <w:lang w:bidi="ar-IQ"/>
        </w:rPr>
        <w:tab/>
      </w:r>
      <w:r w:rsidRPr="00D84697">
        <w:rPr>
          <w:rtl/>
          <w:lang w:bidi="ar-IQ"/>
        </w:rPr>
        <w:t xml:space="preserve">تشمل </w:t>
      </w:r>
      <w:r w:rsidRPr="00D84697">
        <w:rPr>
          <w:rFonts w:hint="eastAsia"/>
          <w:rtl/>
          <w:lang w:bidi="ar-IQ"/>
        </w:rPr>
        <w:t>الأهداف</w:t>
      </w:r>
      <w:r w:rsidRPr="00D84697">
        <w:rPr>
          <w:rtl/>
          <w:lang w:bidi="ar-IQ"/>
        </w:rPr>
        <w:t xml:space="preserve"> العامة من قانون الصحة العامة </w:t>
      </w:r>
      <w:r w:rsidRPr="00D84697">
        <w:rPr>
          <w:rFonts w:hint="eastAsia"/>
          <w:rtl/>
          <w:lang w:bidi="ar-IQ"/>
        </w:rPr>
        <w:t>رقم</w:t>
      </w:r>
      <w:r w:rsidRPr="00D84697">
        <w:rPr>
          <w:rtl/>
          <w:lang w:bidi="ar-IQ"/>
        </w:rPr>
        <w:t xml:space="preserve"> 89 لسنة 1981 وحسب المواد </w:t>
      </w:r>
      <w:r>
        <w:rPr>
          <w:rtl/>
          <w:lang w:bidi="ar-IQ"/>
        </w:rPr>
        <w:t>(</w:t>
      </w:r>
      <w:r w:rsidRPr="00D84697">
        <w:rPr>
          <w:rtl/>
          <w:lang w:bidi="ar-IQ"/>
        </w:rPr>
        <w:t>1</w:t>
      </w:r>
      <w:r>
        <w:rPr>
          <w:rtl/>
          <w:lang w:bidi="ar-IQ"/>
        </w:rPr>
        <w:noBreakHyphen/>
      </w:r>
      <w:r w:rsidRPr="00D84697">
        <w:rPr>
          <w:rtl/>
          <w:lang w:bidi="ar-IQ"/>
        </w:rPr>
        <w:t>3</w:t>
      </w:r>
      <w:r>
        <w:rPr>
          <w:rtl/>
          <w:lang w:bidi="ar-IQ"/>
        </w:rPr>
        <w:t>)</w:t>
      </w:r>
      <w:r w:rsidRPr="00D84697">
        <w:rPr>
          <w:rtl/>
          <w:lang w:bidi="ar-IQ"/>
        </w:rPr>
        <w:t xml:space="preserve"> </w:t>
      </w:r>
      <w:r w:rsidRPr="00D84697">
        <w:rPr>
          <w:rFonts w:hint="eastAsia"/>
          <w:rtl/>
          <w:lang w:bidi="ar-IQ"/>
        </w:rPr>
        <w:t>إلى</w:t>
      </w:r>
      <w:r w:rsidRPr="00D84697">
        <w:rPr>
          <w:rtl/>
          <w:lang w:bidi="ar-IQ"/>
        </w:rPr>
        <w:t xml:space="preserve"> </w:t>
      </w:r>
      <w:r w:rsidRPr="00D84697">
        <w:rPr>
          <w:rFonts w:hint="eastAsia"/>
          <w:rtl/>
          <w:lang w:bidi="ar-IQ"/>
        </w:rPr>
        <w:t>أن</w:t>
      </w:r>
      <w:r w:rsidRPr="00D84697">
        <w:rPr>
          <w:rtl/>
          <w:lang w:bidi="ar-IQ"/>
        </w:rPr>
        <w:t xml:space="preserve"> اللياقة الصحية الكاملة بدنيا وعقليا واجتماعيا حق يكفله المجتمع لكل مواطن وعلى الدولة </w:t>
      </w:r>
      <w:r w:rsidRPr="00D84697">
        <w:rPr>
          <w:rFonts w:hint="eastAsia"/>
          <w:rtl/>
          <w:lang w:bidi="ar-IQ"/>
        </w:rPr>
        <w:t>أن</w:t>
      </w:r>
      <w:r w:rsidRPr="00D84697">
        <w:rPr>
          <w:rtl/>
          <w:lang w:bidi="ar-IQ"/>
        </w:rPr>
        <w:t xml:space="preserve"> توفر مستلزمات التمتع ب</w:t>
      </w:r>
      <w:r w:rsidRPr="00D84697">
        <w:rPr>
          <w:rFonts w:hint="eastAsia"/>
          <w:rtl/>
          <w:lang w:bidi="ar-IQ"/>
        </w:rPr>
        <w:t>ه</w:t>
      </w:r>
      <w:r w:rsidRPr="00D84697">
        <w:rPr>
          <w:rtl/>
          <w:lang w:bidi="ar-IQ"/>
        </w:rPr>
        <w:t xml:space="preserve"> لتمكنه من المشاركة في بناء المجتمع وتطويره</w:t>
      </w:r>
      <w:r>
        <w:rPr>
          <w:rtl/>
          <w:lang w:bidi="ar-IQ"/>
        </w:rPr>
        <w:t>.</w:t>
      </w:r>
    </w:p>
    <w:p w:rsidR="00816C8E" w:rsidRPr="00D84697" w:rsidRDefault="00816C8E" w:rsidP="00816C8E">
      <w:pPr>
        <w:pStyle w:val="SingleTxtGA"/>
        <w:rPr>
          <w:lang w:bidi="ar-IQ"/>
        </w:rPr>
      </w:pPr>
      <w:r>
        <w:rPr>
          <w:rFonts w:hint="cs"/>
          <w:rtl/>
          <w:lang w:bidi="ar-IQ"/>
        </w:rPr>
        <w:t>146-</w:t>
      </w:r>
      <w:r>
        <w:rPr>
          <w:rFonts w:hint="cs"/>
          <w:rtl/>
          <w:lang w:bidi="ar-IQ"/>
        </w:rPr>
        <w:tab/>
      </w:r>
      <w:r w:rsidRPr="00D84697">
        <w:rPr>
          <w:rtl/>
          <w:lang w:bidi="ar-IQ"/>
        </w:rPr>
        <w:t xml:space="preserve">تقع على وزارة الصحة مسؤولية تنظيم العمل في القطاع الصحي </w:t>
      </w:r>
      <w:r w:rsidRPr="00D84697">
        <w:rPr>
          <w:rFonts w:hint="eastAsia"/>
          <w:rtl/>
          <w:lang w:bidi="ar-IQ"/>
        </w:rPr>
        <w:t>وإعداد</w:t>
      </w:r>
      <w:r w:rsidRPr="00D84697">
        <w:rPr>
          <w:rtl/>
          <w:lang w:bidi="ar-IQ"/>
        </w:rPr>
        <w:t xml:space="preserve"> خطة دقيقة لتوفير المستلزمات المادية والبشرية </w:t>
      </w:r>
      <w:proofErr w:type="spellStart"/>
      <w:r w:rsidRPr="00D84697">
        <w:rPr>
          <w:rtl/>
          <w:lang w:bidi="ar-IQ"/>
        </w:rPr>
        <w:t>لانجازها</w:t>
      </w:r>
      <w:proofErr w:type="spellEnd"/>
      <w:r w:rsidRPr="00D84697">
        <w:rPr>
          <w:rtl/>
          <w:lang w:bidi="ar-IQ"/>
        </w:rPr>
        <w:t xml:space="preserve"> لضمان تقديم الخدمات الصحية المتكاملة</w:t>
      </w:r>
      <w:r>
        <w:rPr>
          <w:rtl/>
          <w:lang w:bidi="ar-IQ"/>
        </w:rPr>
        <w:t>.</w:t>
      </w:r>
    </w:p>
    <w:p w:rsidR="00816C8E" w:rsidRPr="00D84697" w:rsidRDefault="00816C8E" w:rsidP="00816C8E">
      <w:pPr>
        <w:pStyle w:val="SingleTxtGA"/>
        <w:rPr>
          <w:lang w:bidi="ar-IQ"/>
        </w:rPr>
      </w:pPr>
      <w:r>
        <w:rPr>
          <w:rFonts w:hint="cs"/>
          <w:rtl/>
          <w:lang w:bidi="ar-IQ"/>
        </w:rPr>
        <w:t>147-</w:t>
      </w:r>
      <w:r>
        <w:rPr>
          <w:rFonts w:hint="cs"/>
          <w:rtl/>
          <w:lang w:bidi="ar-IQ"/>
        </w:rPr>
        <w:tab/>
      </w:r>
      <w:r w:rsidRPr="00D84697">
        <w:rPr>
          <w:rtl/>
          <w:lang w:bidi="ar-IQ"/>
        </w:rPr>
        <w:t xml:space="preserve">الاستخدام </w:t>
      </w:r>
      <w:r w:rsidRPr="00D84697">
        <w:rPr>
          <w:rFonts w:hint="eastAsia"/>
          <w:rtl/>
          <w:lang w:bidi="ar-IQ"/>
        </w:rPr>
        <w:t>الأمثل</w:t>
      </w:r>
      <w:r w:rsidRPr="00D84697">
        <w:rPr>
          <w:rtl/>
          <w:lang w:bidi="ar-IQ"/>
        </w:rPr>
        <w:t xml:space="preserve"> لقوى العاملين في القطاع الصحي </w:t>
      </w:r>
      <w:r w:rsidRPr="00D84697">
        <w:rPr>
          <w:rFonts w:hint="eastAsia"/>
          <w:rtl/>
          <w:lang w:bidi="ar-IQ"/>
        </w:rPr>
        <w:t>والإبقاء</w:t>
      </w:r>
      <w:r w:rsidRPr="00D84697">
        <w:rPr>
          <w:rtl/>
          <w:lang w:bidi="ar-IQ"/>
        </w:rPr>
        <w:t xml:space="preserve"> على العدد الضروري بالمستوى اللازم </w:t>
      </w:r>
      <w:proofErr w:type="spellStart"/>
      <w:r w:rsidRPr="00D84697">
        <w:rPr>
          <w:rtl/>
          <w:lang w:bidi="ar-IQ"/>
        </w:rPr>
        <w:t>لانجاز</w:t>
      </w:r>
      <w:proofErr w:type="spellEnd"/>
      <w:r w:rsidRPr="00D84697">
        <w:rPr>
          <w:rtl/>
          <w:lang w:bidi="ar-IQ"/>
        </w:rPr>
        <w:t xml:space="preserve"> الخطة الصحية لكل مؤسسة والاهتمام بتدريبهم وتجديد معلوماتهم وضمان ثبات ملاكهم في مواقع عملهم والاستفادة من </w:t>
      </w:r>
      <w:proofErr w:type="gramStart"/>
      <w:r w:rsidRPr="00D84697">
        <w:rPr>
          <w:rtl/>
          <w:lang w:bidi="ar-IQ"/>
        </w:rPr>
        <w:t>احدث</w:t>
      </w:r>
      <w:proofErr w:type="gramEnd"/>
      <w:r w:rsidRPr="00D84697">
        <w:rPr>
          <w:rtl/>
          <w:lang w:bidi="ar-IQ"/>
        </w:rPr>
        <w:t xml:space="preserve"> المنجزات العلمية والتكنولوجية.</w:t>
      </w:r>
    </w:p>
    <w:p w:rsidR="00816C8E" w:rsidRPr="00D84697" w:rsidRDefault="00816C8E" w:rsidP="00816C8E">
      <w:pPr>
        <w:pStyle w:val="SingleTxtGA"/>
        <w:rPr>
          <w:lang w:bidi="ar-IQ"/>
        </w:rPr>
      </w:pPr>
      <w:r>
        <w:rPr>
          <w:rFonts w:hint="cs"/>
          <w:rtl/>
          <w:lang w:bidi="ar-IQ"/>
        </w:rPr>
        <w:t>148-</w:t>
      </w:r>
      <w:r>
        <w:rPr>
          <w:rFonts w:hint="cs"/>
          <w:rtl/>
          <w:lang w:bidi="ar-IQ"/>
        </w:rPr>
        <w:tab/>
      </w:r>
      <w:r w:rsidRPr="00D84697">
        <w:rPr>
          <w:rtl/>
          <w:lang w:bidi="ar-IQ"/>
        </w:rPr>
        <w:t xml:space="preserve">العمل مع الجهات </w:t>
      </w:r>
      <w:r w:rsidRPr="00D84697">
        <w:rPr>
          <w:rFonts w:hint="eastAsia"/>
          <w:rtl/>
          <w:lang w:bidi="ar-IQ"/>
        </w:rPr>
        <w:t>الأخرى</w:t>
      </w:r>
      <w:r w:rsidRPr="00D84697">
        <w:rPr>
          <w:rtl/>
          <w:lang w:bidi="ar-IQ"/>
        </w:rPr>
        <w:t xml:space="preserve"> ذات العلاقة على تهيئة مواطن صحيح جسميا وعقليا واجتماعيا خال من </w:t>
      </w:r>
      <w:r w:rsidRPr="00D84697">
        <w:rPr>
          <w:rFonts w:hint="eastAsia"/>
          <w:rtl/>
          <w:lang w:bidi="ar-IQ"/>
        </w:rPr>
        <w:t>الأمراض</w:t>
      </w:r>
      <w:r w:rsidRPr="00D84697">
        <w:rPr>
          <w:rtl/>
          <w:lang w:bidi="ar-IQ"/>
        </w:rPr>
        <w:t xml:space="preserve"> والعاهات معتمدة على الخدمات الصحية والوقائية </w:t>
      </w:r>
      <w:r w:rsidRPr="00D84697">
        <w:rPr>
          <w:rFonts w:hint="eastAsia"/>
          <w:rtl/>
          <w:lang w:bidi="ar-IQ"/>
        </w:rPr>
        <w:t>أساسا</w:t>
      </w:r>
      <w:r w:rsidRPr="00D84697">
        <w:rPr>
          <w:rtl/>
          <w:lang w:bidi="ar-IQ"/>
        </w:rPr>
        <w:t xml:space="preserve"> ومرتكزا لحفظها وذلك من خلال</w:t>
      </w:r>
      <w:r>
        <w:rPr>
          <w:rtl/>
          <w:lang w:bidi="ar-IQ"/>
        </w:rPr>
        <w:t>:</w:t>
      </w:r>
    </w:p>
    <w:p w:rsidR="00816C8E" w:rsidRPr="004A2DDD" w:rsidRDefault="00816C8E" w:rsidP="00816C8E">
      <w:pPr>
        <w:pStyle w:val="Bullet1GA"/>
        <w:numPr>
          <w:ilvl w:val="0"/>
          <w:numId w:val="3"/>
        </w:numPr>
        <w:bidi/>
        <w:rPr>
          <w:spacing w:val="-8"/>
          <w:lang w:bidi="ar-IQ"/>
        </w:rPr>
      </w:pPr>
      <w:r w:rsidRPr="004A2DDD">
        <w:rPr>
          <w:spacing w:val="-8"/>
          <w:rtl/>
          <w:lang w:bidi="ar-IQ"/>
        </w:rPr>
        <w:t xml:space="preserve">تأسيس </w:t>
      </w:r>
      <w:r w:rsidRPr="004A2DDD">
        <w:rPr>
          <w:rFonts w:hint="eastAsia"/>
          <w:spacing w:val="-8"/>
          <w:rtl/>
          <w:lang w:bidi="ar-IQ"/>
        </w:rPr>
        <w:t>وإدارة</w:t>
      </w:r>
      <w:r w:rsidRPr="004A2DDD">
        <w:rPr>
          <w:spacing w:val="-8"/>
          <w:rtl/>
          <w:lang w:bidi="ar-IQ"/>
        </w:rPr>
        <w:t xml:space="preserve"> المؤسسات والمراكز الصحية وتطويرها والمساهمة في رفع المستوى</w:t>
      </w:r>
      <w:r w:rsidRPr="004A2DDD">
        <w:rPr>
          <w:rFonts w:ascii="Arial" w:hAnsi="Arial"/>
          <w:spacing w:val="-8"/>
          <w:sz w:val="28"/>
          <w:szCs w:val="28"/>
          <w:rtl/>
          <w:lang w:bidi="ar-IQ"/>
        </w:rPr>
        <w:t xml:space="preserve"> </w:t>
      </w:r>
      <w:r w:rsidRPr="004A2DDD">
        <w:rPr>
          <w:spacing w:val="-8"/>
          <w:rtl/>
          <w:lang w:bidi="ar-IQ"/>
        </w:rPr>
        <w:t>الصحي</w:t>
      </w:r>
      <w:r w:rsidRPr="004A2DDD">
        <w:rPr>
          <w:rFonts w:hint="eastAsia"/>
          <w:spacing w:val="-8"/>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مكافحة </w:t>
      </w:r>
      <w:r w:rsidRPr="00D84697">
        <w:rPr>
          <w:rFonts w:hint="eastAsia"/>
          <w:rtl/>
          <w:lang w:bidi="ar-IQ"/>
        </w:rPr>
        <w:t>الأمراض</w:t>
      </w:r>
      <w:r w:rsidRPr="00D84697">
        <w:rPr>
          <w:rtl/>
          <w:lang w:bidi="ar-IQ"/>
        </w:rPr>
        <w:t xml:space="preserve"> الانتقالية ومراقبتها</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العناية بصحة </w:t>
      </w:r>
      <w:r w:rsidRPr="00D84697">
        <w:rPr>
          <w:rFonts w:hint="eastAsia"/>
          <w:rtl/>
          <w:lang w:bidi="ar-IQ"/>
        </w:rPr>
        <w:t>الأسرة</w:t>
      </w:r>
      <w:r w:rsidRPr="00D84697">
        <w:rPr>
          <w:rtl/>
          <w:lang w:bidi="ar-IQ"/>
        </w:rPr>
        <w:t xml:space="preserve"> ورعاية </w:t>
      </w:r>
      <w:r w:rsidRPr="00D84697">
        <w:rPr>
          <w:rFonts w:hint="eastAsia"/>
          <w:rtl/>
          <w:lang w:bidi="ar-IQ"/>
        </w:rPr>
        <w:t>الأمومة</w:t>
      </w:r>
      <w:r w:rsidRPr="00D84697">
        <w:rPr>
          <w:rtl/>
          <w:lang w:bidi="ar-IQ"/>
        </w:rPr>
        <w:t xml:space="preserve"> والطفولة والشيخوخة</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رفع المستوى الغذائي لجميع </w:t>
      </w:r>
      <w:r w:rsidRPr="00D84697">
        <w:rPr>
          <w:rFonts w:hint="eastAsia"/>
          <w:rtl/>
          <w:lang w:bidi="ar-IQ"/>
        </w:rPr>
        <w:t>أفراد</w:t>
      </w:r>
      <w:r w:rsidRPr="00D84697">
        <w:rPr>
          <w:rtl/>
          <w:lang w:bidi="ar-IQ"/>
        </w:rPr>
        <w:t xml:space="preserve"> الشعب</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غرس التربية الصحية ونشر الوعي الصحي والبيئي </w:t>
      </w:r>
      <w:r w:rsidRPr="00D84697">
        <w:rPr>
          <w:rFonts w:hint="eastAsia"/>
          <w:rtl/>
          <w:lang w:bidi="ar-IQ"/>
        </w:rPr>
        <w:t>ب</w:t>
      </w:r>
      <w:r w:rsidRPr="00D84697">
        <w:rPr>
          <w:rtl/>
          <w:lang w:bidi="ar-IQ"/>
        </w:rPr>
        <w:t>الوسائل كافة</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العناية بالصحة النفسية والعقلية وتوفير البيئة والخدمات الضامنة لها</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توفير </w:t>
      </w:r>
      <w:r w:rsidRPr="00D84697">
        <w:rPr>
          <w:rFonts w:hint="eastAsia"/>
          <w:rtl/>
          <w:lang w:bidi="ar-IQ"/>
        </w:rPr>
        <w:t>الأدوية</w:t>
      </w:r>
      <w:r w:rsidRPr="00D84697">
        <w:rPr>
          <w:rtl/>
          <w:lang w:bidi="ar-IQ"/>
        </w:rPr>
        <w:t xml:space="preserve"> والمصول واللقاحات وتحاليل الزرق والمستلزمات الطبية المختلفة</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تعميم خدمات مراكز التأهيل الطبي والعلاج الطبيعي </w:t>
      </w:r>
      <w:r w:rsidRPr="00D84697">
        <w:rPr>
          <w:rFonts w:hint="eastAsia"/>
          <w:rtl/>
          <w:lang w:bidi="ar-IQ"/>
        </w:rPr>
        <w:t>والأطراف</w:t>
      </w:r>
      <w:r w:rsidRPr="00D84697">
        <w:rPr>
          <w:rtl/>
          <w:lang w:bidi="ar-IQ"/>
        </w:rPr>
        <w:t xml:space="preserve"> الصناعية على مستوى القطر</w:t>
      </w:r>
      <w:r>
        <w:rPr>
          <w:rFonts w:hint="cs"/>
          <w:rtl/>
          <w:lang w:bidi="ar-IQ"/>
        </w:rPr>
        <w:t>.</w:t>
      </w:r>
    </w:p>
    <w:p w:rsidR="00816C8E" w:rsidRPr="00D84697" w:rsidRDefault="00816C8E" w:rsidP="00816C8E">
      <w:pPr>
        <w:pStyle w:val="SingleTxtGA"/>
        <w:rPr>
          <w:rtl/>
          <w:lang w:bidi="ar-IQ"/>
        </w:rPr>
      </w:pPr>
      <w:r w:rsidRPr="00D84697">
        <w:rPr>
          <w:rtl/>
          <w:lang w:bidi="ar-IQ"/>
        </w:rPr>
        <w:t>و</w:t>
      </w:r>
      <w:r w:rsidRPr="00D84697">
        <w:rPr>
          <w:rFonts w:hint="eastAsia"/>
          <w:rtl/>
          <w:lang w:bidi="ar-IQ"/>
        </w:rPr>
        <w:t>تعد</w:t>
      </w:r>
      <w:r w:rsidRPr="00D84697">
        <w:rPr>
          <w:rtl/>
          <w:lang w:bidi="ar-IQ"/>
        </w:rPr>
        <w:t xml:space="preserve"> هذه </w:t>
      </w:r>
      <w:r w:rsidRPr="00D84697">
        <w:rPr>
          <w:rFonts w:hint="eastAsia"/>
          <w:rtl/>
          <w:lang w:bidi="ar-IQ"/>
        </w:rPr>
        <w:t>الإجراءات</w:t>
      </w:r>
      <w:r w:rsidRPr="00D84697">
        <w:rPr>
          <w:rtl/>
          <w:lang w:bidi="ar-IQ"/>
        </w:rPr>
        <w:t xml:space="preserve"> ضمن سياسة وزارة الصحة في مجال الوقاية من العوق.</w:t>
      </w:r>
    </w:p>
    <w:p w:rsidR="00816C8E" w:rsidRPr="00D84697" w:rsidRDefault="00816C8E" w:rsidP="00816C8E">
      <w:pPr>
        <w:pStyle w:val="SingleTxtGA"/>
        <w:rPr>
          <w:b/>
          <w:bCs/>
          <w:rtl/>
          <w:lang w:bidi="ar-TN"/>
        </w:rPr>
      </w:pPr>
      <w:r>
        <w:rPr>
          <w:rFonts w:hint="cs"/>
          <w:rtl/>
          <w:lang w:bidi="ar-AE"/>
        </w:rPr>
        <w:t>149-</w:t>
      </w:r>
      <w:r>
        <w:rPr>
          <w:rFonts w:hint="cs"/>
          <w:rtl/>
          <w:lang w:bidi="ar-AE"/>
        </w:rPr>
        <w:tab/>
      </w:r>
      <w:r w:rsidRPr="00D84697">
        <w:rPr>
          <w:rtl/>
          <w:lang w:bidi="ar-AE"/>
        </w:rPr>
        <w:t>وأشار قانون ذوي الإعاقة والاحتياجات الخاصة إلى مهام وزارة الصحة وعلى أن تتولى ما يأتي</w:t>
      </w:r>
      <w:r>
        <w:rPr>
          <w:rtl/>
          <w:lang w:bidi="ar-AE"/>
        </w:rPr>
        <w:t>:</w:t>
      </w:r>
    </w:p>
    <w:p w:rsidR="00816C8E" w:rsidRPr="004A2DDD" w:rsidRDefault="00816C8E" w:rsidP="00816C8E">
      <w:pPr>
        <w:pStyle w:val="SingleTxtGA"/>
        <w:rPr>
          <w:spacing w:val="-2"/>
          <w:rtl/>
          <w:lang w:bidi="ar-IQ"/>
        </w:rPr>
      </w:pPr>
      <w:r w:rsidRPr="004A2DDD">
        <w:rPr>
          <w:spacing w:val="-2"/>
          <w:rtl/>
          <w:lang w:bidi="ar-IQ"/>
        </w:rPr>
        <w:tab/>
        <w:t>(أ)</w:t>
      </w:r>
      <w:r w:rsidRPr="004A2DDD">
        <w:rPr>
          <w:spacing w:val="-2"/>
          <w:rtl/>
          <w:lang w:bidi="ar-IQ"/>
        </w:rPr>
        <w:tab/>
        <w:t>تقديم الخدمات الوقائية والعلاجية بما فيها الإرشاد الوراثي الوقائي وإجراء الفحوص والتحليلات المختبرية المختلفة للكشف المبكر عن الأمراض واتخاذ التحصينات اللازمة</w:t>
      </w:r>
      <w:r w:rsidRPr="004A2DDD">
        <w:rPr>
          <w:rFonts w:hint="eastAsia"/>
          <w:spacing w:val="-2"/>
          <w:rtl/>
          <w:lang w:bidi="ar-IQ"/>
        </w:rPr>
        <w:t>؛</w:t>
      </w:r>
    </w:p>
    <w:p w:rsidR="00816C8E" w:rsidRPr="00D84697" w:rsidRDefault="00816C8E" w:rsidP="00816C8E">
      <w:pPr>
        <w:pStyle w:val="SingleTxtGA"/>
        <w:rPr>
          <w:rtl/>
          <w:lang w:bidi="ar-IQ"/>
        </w:rPr>
      </w:pPr>
      <w:r>
        <w:rPr>
          <w:rtl/>
          <w:lang w:bidi="ar-IQ"/>
        </w:rPr>
        <w:tab/>
      </w:r>
      <w:r>
        <w:rPr>
          <w:rFonts w:hint="cs"/>
          <w:rtl/>
          <w:lang w:bidi="ar-IQ"/>
        </w:rPr>
        <w:t>(</w:t>
      </w:r>
      <w:r w:rsidRPr="00D84697">
        <w:rPr>
          <w:rtl/>
          <w:lang w:bidi="ar-IQ"/>
        </w:rPr>
        <w:t>ب</w:t>
      </w:r>
      <w:r>
        <w:rPr>
          <w:rFonts w:hint="cs"/>
          <w:rtl/>
          <w:lang w:bidi="ar-IQ"/>
        </w:rPr>
        <w:t>)</w:t>
      </w:r>
      <w:r>
        <w:rPr>
          <w:rtl/>
          <w:lang w:bidi="ar-IQ"/>
        </w:rPr>
        <w:tab/>
      </w:r>
      <w:r w:rsidRPr="00D84697">
        <w:rPr>
          <w:rtl/>
          <w:lang w:bidi="ar-IQ"/>
        </w:rPr>
        <w:t xml:space="preserve">وضع وتنفيذ البرامج الوقائية والتثقيف الصحي بما فيها إجراء </w:t>
      </w:r>
      <w:proofErr w:type="spellStart"/>
      <w:r w:rsidRPr="00D84697">
        <w:rPr>
          <w:rtl/>
          <w:lang w:bidi="ar-IQ"/>
        </w:rPr>
        <w:t>المسوحات</w:t>
      </w:r>
      <w:proofErr w:type="spellEnd"/>
      <w:r w:rsidRPr="00D84697">
        <w:rPr>
          <w:rtl/>
          <w:lang w:bidi="ar-IQ"/>
        </w:rPr>
        <w:t xml:space="preserve"> المختبرية والميدانية للكشف المبكر عن الإعاقات</w:t>
      </w:r>
      <w:r>
        <w:rPr>
          <w:rFonts w:hint="cs"/>
          <w:rtl/>
          <w:lang w:bidi="ar-IQ"/>
        </w:rPr>
        <w:t>؛</w:t>
      </w:r>
    </w:p>
    <w:p w:rsidR="00816C8E" w:rsidRPr="004A2DDD" w:rsidRDefault="00816C8E" w:rsidP="00816C8E">
      <w:pPr>
        <w:pStyle w:val="SingleTxtGA"/>
        <w:rPr>
          <w:spacing w:val="-2"/>
          <w:rtl/>
          <w:lang w:bidi="ar-IQ"/>
        </w:rPr>
      </w:pPr>
      <w:r w:rsidRPr="004A2DDD">
        <w:rPr>
          <w:spacing w:val="-2"/>
          <w:rtl/>
          <w:lang w:bidi="ar-IQ"/>
        </w:rPr>
        <w:tab/>
        <w:t>(ج)</w:t>
      </w:r>
      <w:r w:rsidRPr="004A2DDD">
        <w:rPr>
          <w:spacing w:val="-2"/>
          <w:rtl/>
          <w:lang w:bidi="ar-IQ"/>
        </w:rPr>
        <w:tab/>
        <w:t>تقديم خدمات التأهيل الطبي والنفسي والخدمات العلاجية بمستوياتها المختلفة</w:t>
      </w:r>
      <w:r w:rsidRPr="004A2DDD">
        <w:rPr>
          <w:rFonts w:hint="eastAsia"/>
          <w:spacing w:val="-2"/>
          <w:rtl/>
          <w:lang w:bidi="ar-IQ"/>
        </w:rPr>
        <w:t>؛</w:t>
      </w:r>
    </w:p>
    <w:p w:rsidR="00816C8E" w:rsidRPr="00D84697" w:rsidRDefault="00816C8E" w:rsidP="00816C8E">
      <w:pPr>
        <w:pStyle w:val="SingleTxtGA"/>
        <w:rPr>
          <w:rtl/>
          <w:lang w:bidi="ar-IQ"/>
        </w:rPr>
      </w:pPr>
      <w:r>
        <w:rPr>
          <w:rtl/>
          <w:lang w:bidi="ar-IQ"/>
        </w:rPr>
        <w:lastRenderedPageBreak/>
        <w:tab/>
      </w:r>
      <w:r>
        <w:rPr>
          <w:rFonts w:hint="cs"/>
          <w:rtl/>
          <w:lang w:bidi="ar-IQ"/>
        </w:rPr>
        <w:t>(</w:t>
      </w:r>
      <w:r w:rsidRPr="00D84697">
        <w:rPr>
          <w:rtl/>
          <w:lang w:bidi="ar-IQ"/>
        </w:rPr>
        <w:t>د</w:t>
      </w:r>
      <w:r>
        <w:rPr>
          <w:rFonts w:hint="cs"/>
          <w:rtl/>
          <w:lang w:bidi="ar-IQ"/>
        </w:rPr>
        <w:t>)</w:t>
      </w:r>
      <w:r>
        <w:rPr>
          <w:rtl/>
          <w:lang w:bidi="ar-IQ"/>
        </w:rPr>
        <w:tab/>
      </w:r>
      <w:r w:rsidRPr="00D84697">
        <w:rPr>
          <w:rtl/>
          <w:lang w:bidi="ar-IQ"/>
        </w:rPr>
        <w:t xml:space="preserve">تقديم الرعاية الصحية الأولية للمرأة المعاقة أو التي تحتاج إلى رعاية خاصة خلال </w:t>
      </w:r>
      <w:r w:rsidRPr="00D84697">
        <w:rPr>
          <w:rFonts w:hint="eastAsia"/>
          <w:rtl/>
          <w:lang w:bidi="ar-IQ"/>
        </w:rPr>
        <w:t>مدة</w:t>
      </w:r>
      <w:r w:rsidRPr="00D84697">
        <w:rPr>
          <w:rtl/>
          <w:lang w:bidi="ar-IQ"/>
        </w:rPr>
        <w:t xml:space="preserve"> الحمل والولادة وما بعدها</w:t>
      </w:r>
      <w:r>
        <w:rPr>
          <w:rFonts w:hint="cs"/>
          <w:rtl/>
          <w:lang w:bidi="ar-IQ"/>
        </w:rPr>
        <w:t>؛</w:t>
      </w:r>
    </w:p>
    <w:p w:rsidR="00816C8E" w:rsidRPr="00D84697" w:rsidRDefault="00816C8E" w:rsidP="00816C8E">
      <w:pPr>
        <w:pStyle w:val="SingleTxtGA"/>
        <w:rPr>
          <w:rtl/>
          <w:lang w:bidi="ar-IQ"/>
        </w:rPr>
      </w:pPr>
      <w:r>
        <w:rPr>
          <w:rtl/>
          <w:lang w:bidi="ar-IQ"/>
        </w:rPr>
        <w:tab/>
      </w:r>
      <w:r>
        <w:rPr>
          <w:rFonts w:hint="cs"/>
          <w:rtl/>
          <w:lang w:bidi="ar-IQ"/>
        </w:rPr>
        <w:t>(</w:t>
      </w:r>
      <w:r w:rsidRPr="00D84697">
        <w:rPr>
          <w:rtl/>
          <w:lang w:bidi="ar-IQ"/>
        </w:rPr>
        <w:t>ه</w:t>
      </w:r>
      <w:r>
        <w:rPr>
          <w:rFonts w:hint="cs"/>
          <w:rtl/>
          <w:lang w:bidi="ar-IQ"/>
        </w:rPr>
        <w:t>)</w:t>
      </w:r>
      <w:r>
        <w:rPr>
          <w:rtl/>
          <w:lang w:bidi="ar-IQ"/>
        </w:rPr>
        <w:tab/>
      </w:r>
      <w:r w:rsidRPr="00D84697">
        <w:rPr>
          <w:rtl/>
          <w:lang w:bidi="ar-IQ"/>
        </w:rPr>
        <w:t>منح التأمين الصحي مجاناً لذوي الإعاقة والاحتياجات الخاصة</w:t>
      </w:r>
      <w:r>
        <w:rPr>
          <w:rFonts w:hint="cs"/>
          <w:rtl/>
          <w:lang w:bidi="ar-IQ"/>
        </w:rPr>
        <w:t>؛</w:t>
      </w:r>
    </w:p>
    <w:p w:rsidR="00816C8E" w:rsidRPr="004A2DDD" w:rsidRDefault="00816C8E" w:rsidP="00816C8E">
      <w:pPr>
        <w:pStyle w:val="SingleTxtGA"/>
        <w:rPr>
          <w:spacing w:val="-6"/>
          <w:rtl/>
          <w:lang w:bidi="ar-IQ"/>
        </w:rPr>
      </w:pPr>
      <w:r w:rsidRPr="004A2DDD">
        <w:rPr>
          <w:spacing w:val="-6"/>
          <w:rtl/>
          <w:lang w:bidi="ar-IQ"/>
        </w:rPr>
        <w:tab/>
        <w:t>(و)</w:t>
      </w:r>
      <w:r w:rsidRPr="004A2DDD">
        <w:rPr>
          <w:spacing w:val="-6"/>
          <w:rtl/>
          <w:lang w:bidi="ar-IQ"/>
        </w:rPr>
        <w:tab/>
        <w:t>تسجيل الأطفال الذين يولدون وهم أكثر عرضة للإصابة بالإعاقة ومتابعة حالاتهم</w:t>
      </w:r>
      <w:r w:rsidRPr="004A2DDD">
        <w:rPr>
          <w:rFonts w:hint="eastAsia"/>
          <w:spacing w:val="-6"/>
          <w:rtl/>
          <w:lang w:bidi="ar-IQ"/>
        </w:rPr>
        <w:t>؛</w:t>
      </w:r>
    </w:p>
    <w:p w:rsidR="00816C8E" w:rsidRPr="00D84697" w:rsidRDefault="00816C8E" w:rsidP="00816C8E">
      <w:pPr>
        <w:pStyle w:val="SingleTxtGA"/>
        <w:rPr>
          <w:rtl/>
          <w:lang w:bidi="ar-IQ"/>
        </w:rPr>
      </w:pPr>
      <w:r>
        <w:rPr>
          <w:rtl/>
          <w:lang w:bidi="ar-IQ"/>
        </w:rPr>
        <w:tab/>
      </w:r>
      <w:r>
        <w:rPr>
          <w:rFonts w:hint="cs"/>
          <w:rtl/>
          <w:lang w:bidi="ar-IQ"/>
        </w:rPr>
        <w:t>(</w:t>
      </w:r>
      <w:r w:rsidRPr="00D84697">
        <w:rPr>
          <w:rtl/>
          <w:lang w:bidi="ar-IQ"/>
        </w:rPr>
        <w:t>ز</w:t>
      </w:r>
      <w:r>
        <w:rPr>
          <w:rFonts w:hint="cs"/>
          <w:rtl/>
          <w:lang w:bidi="ar-IQ"/>
        </w:rPr>
        <w:t>)</w:t>
      </w:r>
      <w:r>
        <w:rPr>
          <w:rtl/>
          <w:lang w:bidi="ar-IQ"/>
        </w:rPr>
        <w:tab/>
      </w:r>
      <w:r w:rsidRPr="00D84697">
        <w:rPr>
          <w:rtl/>
          <w:lang w:bidi="ar-IQ"/>
        </w:rPr>
        <w:t>التنسيق مع الجهات ذوات العلاقة لتوفير المتطلبات الحياتية والاجتماعية التي تسهل زج المعوق بالمجتمع بصورة طبيعية وفاعلة</w:t>
      </w:r>
      <w:r>
        <w:rPr>
          <w:rFonts w:hint="cs"/>
          <w:rtl/>
          <w:lang w:bidi="ar-IQ"/>
        </w:rPr>
        <w:t>؛</w:t>
      </w:r>
    </w:p>
    <w:p w:rsidR="00816C8E" w:rsidRPr="00D84697" w:rsidRDefault="00816C8E" w:rsidP="00816C8E">
      <w:pPr>
        <w:pStyle w:val="SingleTxtGA"/>
        <w:rPr>
          <w:rtl/>
          <w:lang w:bidi="ar-IQ"/>
        </w:rPr>
      </w:pPr>
      <w:r>
        <w:rPr>
          <w:rtl/>
          <w:lang w:bidi="ar-IQ"/>
        </w:rPr>
        <w:tab/>
      </w:r>
      <w:r>
        <w:rPr>
          <w:rFonts w:hint="cs"/>
          <w:rtl/>
          <w:lang w:bidi="ar-IQ"/>
        </w:rPr>
        <w:t>(</w:t>
      </w:r>
      <w:r w:rsidRPr="00D84697">
        <w:rPr>
          <w:rtl/>
          <w:lang w:bidi="ar-IQ"/>
        </w:rPr>
        <w:t>ح</w:t>
      </w:r>
      <w:r>
        <w:rPr>
          <w:rFonts w:hint="cs"/>
          <w:rtl/>
          <w:lang w:bidi="ar-IQ"/>
        </w:rPr>
        <w:t>)</w:t>
      </w:r>
      <w:r>
        <w:rPr>
          <w:rtl/>
          <w:lang w:bidi="ar-IQ"/>
        </w:rPr>
        <w:tab/>
      </w:r>
      <w:r w:rsidRPr="00D84697">
        <w:rPr>
          <w:rtl/>
          <w:lang w:bidi="ar-IQ"/>
        </w:rPr>
        <w:t>التأهيل المجتمعي لذوي الإعاقة من خلال توصيف المشاريع الفردية والمشتركة بما يتلاءم وحالتهم الصحية وتقديم المشورة الفنية للجهات المعنية بتقديم وإعداد السكن لهم</w:t>
      </w:r>
      <w:r>
        <w:rPr>
          <w:rFonts w:hint="cs"/>
          <w:rtl/>
          <w:lang w:bidi="ar-IQ"/>
        </w:rPr>
        <w:t>؛</w:t>
      </w:r>
    </w:p>
    <w:p w:rsidR="00816C8E" w:rsidRPr="00D84697" w:rsidRDefault="00816C8E" w:rsidP="00816C8E">
      <w:pPr>
        <w:pStyle w:val="SingleTxtGA"/>
        <w:rPr>
          <w:rtl/>
          <w:lang w:bidi="ar-IQ"/>
        </w:rPr>
      </w:pPr>
      <w:r>
        <w:rPr>
          <w:rtl/>
          <w:lang w:bidi="ar-IQ"/>
        </w:rPr>
        <w:tab/>
      </w:r>
      <w:r>
        <w:rPr>
          <w:rFonts w:hint="cs"/>
          <w:rtl/>
          <w:lang w:bidi="ar-IQ"/>
        </w:rPr>
        <w:t>(</w:t>
      </w:r>
      <w:r w:rsidRPr="00D84697">
        <w:rPr>
          <w:rtl/>
          <w:lang w:bidi="ar-IQ"/>
        </w:rPr>
        <w:t>ط</w:t>
      </w:r>
      <w:r>
        <w:rPr>
          <w:rFonts w:hint="cs"/>
          <w:rtl/>
          <w:lang w:bidi="ar-IQ"/>
        </w:rPr>
        <w:t>)</w:t>
      </w:r>
      <w:r>
        <w:rPr>
          <w:rtl/>
          <w:lang w:bidi="ar-IQ"/>
        </w:rPr>
        <w:tab/>
      </w:r>
      <w:r w:rsidRPr="00D84697">
        <w:rPr>
          <w:rtl/>
          <w:lang w:bidi="ar-IQ"/>
        </w:rPr>
        <w:t>السعي إلى تأمين تكاليف العلاج داخل العراق وخارجه بما فيها إجراء العمليات الجراحية وأية متطلبات أخرى</w:t>
      </w:r>
      <w:r>
        <w:rPr>
          <w:rFonts w:hint="cs"/>
          <w:rtl/>
          <w:lang w:bidi="ar-IQ"/>
        </w:rPr>
        <w:t>؛</w:t>
      </w:r>
    </w:p>
    <w:p w:rsidR="00816C8E" w:rsidRPr="00D84697" w:rsidRDefault="00816C8E" w:rsidP="00816C8E">
      <w:pPr>
        <w:pStyle w:val="SingleTxtGA"/>
        <w:rPr>
          <w:rtl/>
          <w:lang w:bidi="ar-IQ"/>
        </w:rPr>
      </w:pPr>
      <w:r>
        <w:rPr>
          <w:rtl/>
          <w:lang w:bidi="ar-IQ"/>
        </w:rPr>
        <w:tab/>
      </w:r>
      <w:r>
        <w:rPr>
          <w:rFonts w:hint="cs"/>
          <w:rtl/>
          <w:lang w:bidi="ar-IQ"/>
        </w:rPr>
        <w:t>(</w:t>
      </w:r>
      <w:r w:rsidRPr="00D84697">
        <w:rPr>
          <w:rtl/>
          <w:lang w:bidi="ar-IQ"/>
        </w:rPr>
        <w:t>ل</w:t>
      </w:r>
      <w:r>
        <w:rPr>
          <w:rFonts w:hint="cs"/>
          <w:rtl/>
          <w:lang w:bidi="ar-IQ"/>
        </w:rPr>
        <w:t>)</w:t>
      </w:r>
      <w:r>
        <w:rPr>
          <w:rtl/>
          <w:lang w:bidi="ar-IQ"/>
        </w:rPr>
        <w:tab/>
      </w:r>
      <w:r w:rsidRPr="00D84697">
        <w:rPr>
          <w:rtl/>
          <w:lang w:bidi="ar-IQ"/>
        </w:rPr>
        <w:t>تحديد نسبة العجز من قبل لجنة طبية مختصة حسب التعليمات الصادرة من قبل وزارة الصحة والخاصة بتحديد درجة العجز في 16/11/1998</w:t>
      </w:r>
      <w:r>
        <w:rPr>
          <w:rFonts w:hint="cs"/>
          <w:rtl/>
          <w:lang w:bidi="ar-IQ"/>
        </w:rPr>
        <w:t xml:space="preserve"> </w:t>
      </w:r>
      <w:r w:rsidRPr="00D84697">
        <w:rPr>
          <w:rtl/>
          <w:lang w:bidi="ar-IQ"/>
        </w:rPr>
        <w:t xml:space="preserve">ويحدد </w:t>
      </w:r>
      <w:r w:rsidRPr="00D84697">
        <w:rPr>
          <w:rFonts w:hint="eastAsia"/>
          <w:rtl/>
          <w:lang w:bidi="ar-IQ"/>
        </w:rPr>
        <w:t>في</w:t>
      </w:r>
      <w:r w:rsidRPr="00D84697">
        <w:rPr>
          <w:rtl/>
          <w:lang w:bidi="ar-IQ"/>
        </w:rPr>
        <w:t xml:space="preserve"> ضوئها فئات ذوي الاعاقة والاحتياجات الخاصة المشمولين بأحكام هذا القانون.</w:t>
      </w:r>
    </w:p>
    <w:p w:rsidR="00816C8E" w:rsidRPr="00D84697" w:rsidRDefault="00816C8E" w:rsidP="00816C8E">
      <w:pPr>
        <w:pStyle w:val="H1GA"/>
        <w:rPr>
          <w:rtl/>
          <w:lang w:bidi="ar-TN"/>
        </w:rPr>
      </w:pPr>
      <w:r>
        <w:rPr>
          <w:rtl/>
          <w:lang w:bidi="ar-TN"/>
        </w:rPr>
        <w:tab/>
      </w:r>
      <w:r>
        <w:rPr>
          <w:rtl/>
          <w:lang w:bidi="ar-TN"/>
        </w:rPr>
        <w:tab/>
      </w:r>
      <w:r w:rsidRPr="00D84697">
        <w:rPr>
          <w:rtl/>
          <w:lang w:bidi="ar-TN"/>
        </w:rPr>
        <w:t>المادة (26) التأهيل وإعادة التأهيل</w:t>
      </w:r>
    </w:p>
    <w:p w:rsidR="00816C8E" w:rsidRPr="00D84697" w:rsidRDefault="00816C8E" w:rsidP="00816C8E">
      <w:pPr>
        <w:pStyle w:val="SingleTxtGA"/>
        <w:rPr>
          <w:lang w:bidi="ar-IQ"/>
        </w:rPr>
      </w:pPr>
      <w:r>
        <w:rPr>
          <w:rFonts w:hint="cs"/>
          <w:rtl/>
          <w:lang w:bidi="ar-IQ"/>
        </w:rPr>
        <w:t>150-</w:t>
      </w:r>
      <w:r>
        <w:rPr>
          <w:rFonts w:hint="cs"/>
          <w:rtl/>
          <w:lang w:bidi="ar-IQ"/>
        </w:rPr>
        <w:tab/>
      </w:r>
      <w:r w:rsidRPr="00D84697">
        <w:rPr>
          <w:rFonts w:hint="eastAsia"/>
          <w:rtl/>
          <w:lang w:bidi="ar-IQ"/>
        </w:rPr>
        <w:t>أولت</w:t>
      </w:r>
      <w:r w:rsidRPr="00D84697">
        <w:rPr>
          <w:rtl/>
          <w:lang w:bidi="ar-IQ"/>
        </w:rPr>
        <w:t xml:space="preserve"> التشريعات الوطنية المتعلقة بالصحة اهتماما واضحا لموضوع التأهيل </w:t>
      </w:r>
      <w:r w:rsidRPr="00D84697">
        <w:rPr>
          <w:rFonts w:hint="eastAsia"/>
          <w:rtl/>
          <w:lang w:bidi="ar-IQ"/>
        </w:rPr>
        <w:t>وإعادة</w:t>
      </w:r>
      <w:r w:rsidRPr="00D84697">
        <w:rPr>
          <w:rtl/>
          <w:lang w:bidi="ar-IQ"/>
        </w:rPr>
        <w:t xml:space="preserve"> التأهيل </w:t>
      </w:r>
      <w:r w:rsidRPr="00D84697">
        <w:rPr>
          <w:rFonts w:hint="eastAsia"/>
          <w:rtl/>
          <w:lang w:bidi="ar-IQ"/>
        </w:rPr>
        <w:t>للأشخاص</w:t>
      </w:r>
      <w:r w:rsidRPr="00D84697">
        <w:rPr>
          <w:rtl/>
          <w:lang w:bidi="ar-IQ"/>
        </w:rPr>
        <w:t xml:space="preserve"> ذوي </w:t>
      </w:r>
      <w:r w:rsidRPr="00D84697">
        <w:rPr>
          <w:rFonts w:hint="eastAsia"/>
          <w:rtl/>
          <w:lang w:bidi="ar-IQ"/>
        </w:rPr>
        <w:t>الإعاقة</w:t>
      </w:r>
      <w:r w:rsidRPr="00D84697">
        <w:rPr>
          <w:rtl/>
          <w:lang w:bidi="ar-IQ"/>
        </w:rPr>
        <w:t xml:space="preserve"> </w:t>
      </w:r>
      <w:r w:rsidRPr="00D84697">
        <w:rPr>
          <w:rFonts w:hint="eastAsia"/>
          <w:rtl/>
          <w:lang w:bidi="ar-IQ"/>
        </w:rPr>
        <w:t>إذ</w:t>
      </w:r>
      <w:r w:rsidRPr="00D84697">
        <w:rPr>
          <w:rtl/>
          <w:lang w:bidi="ar-IQ"/>
        </w:rPr>
        <w:t xml:space="preserve"> كفلت المادة (32) من الدستور على (ترعى الدولة المعاقين وذوي الاحتياجات الخاصة</w:t>
      </w:r>
      <w:r>
        <w:rPr>
          <w:rtl/>
          <w:lang w:bidi="ar-IQ"/>
        </w:rPr>
        <w:t>،</w:t>
      </w:r>
      <w:r w:rsidRPr="00D84697">
        <w:rPr>
          <w:rtl/>
          <w:lang w:bidi="ar-IQ"/>
        </w:rPr>
        <w:t xml:space="preserve"> وتكفل تأهيلهم بغية دمجهم في المجتمع</w:t>
      </w:r>
      <w:r>
        <w:rPr>
          <w:rtl/>
          <w:lang w:bidi="ar-IQ"/>
        </w:rPr>
        <w:t>،</w:t>
      </w:r>
      <w:r w:rsidRPr="00D84697">
        <w:rPr>
          <w:rtl/>
          <w:lang w:bidi="ar-IQ"/>
        </w:rPr>
        <w:t xml:space="preserve"> وينظم ذلك بقانون)</w:t>
      </w:r>
      <w:r>
        <w:rPr>
          <w:rtl/>
          <w:lang w:bidi="ar-IQ"/>
        </w:rPr>
        <w:t>.</w:t>
      </w:r>
    </w:p>
    <w:p w:rsidR="00816C8E" w:rsidRPr="00D84697" w:rsidRDefault="00816C8E" w:rsidP="00816C8E">
      <w:pPr>
        <w:pStyle w:val="SingleTxtGA"/>
        <w:rPr>
          <w:lang w:bidi="ar-IQ"/>
        </w:rPr>
      </w:pPr>
      <w:r>
        <w:rPr>
          <w:rFonts w:hint="cs"/>
          <w:rtl/>
          <w:lang w:bidi="ar-IQ"/>
        </w:rPr>
        <w:t>151-</w:t>
      </w:r>
      <w:r>
        <w:rPr>
          <w:rFonts w:hint="cs"/>
          <w:rtl/>
          <w:lang w:bidi="ar-IQ"/>
        </w:rPr>
        <w:tab/>
      </w:r>
      <w:r w:rsidRPr="00D84697">
        <w:rPr>
          <w:rtl/>
          <w:lang w:bidi="ar-IQ"/>
        </w:rPr>
        <w:t xml:space="preserve">كما عرف قانون رعاية ذوي </w:t>
      </w:r>
      <w:r w:rsidRPr="00D84697">
        <w:rPr>
          <w:rFonts w:hint="eastAsia"/>
          <w:rtl/>
          <w:lang w:bidi="ar-IQ"/>
        </w:rPr>
        <w:t>الإعاقة</w:t>
      </w:r>
      <w:r w:rsidRPr="00D84697">
        <w:rPr>
          <w:rtl/>
          <w:lang w:bidi="ar-IQ"/>
        </w:rPr>
        <w:t xml:space="preserve"> </w:t>
      </w:r>
      <w:r w:rsidRPr="00D84697">
        <w:rPr>
          <w:rFonts w:hint="eastAsia"/>
          <w:rtl/>
          <w:lang w:bidi="ar-IQ"/>
        </w:rPr>
        <w:t>و</w:t>
      </w:r>
      <w:r w:rsidRPr="00D84697">
        <w:rPr>
          <w:rtl/>
          <w:lang w:bidi="ar-IQ"/>
        </w:rPr>
        <w:t>الاحتياجات الخاصة رقم 38</w:t>
      </w:r>
      <w:r>
        <w:rPr>
          <w:rtl/>
          <w:lang w:bidi="ar-IQ"/>
        </w:rPr>
        <w:t xml:space="preserve"> </w:t>
      </w:r>
      <w:r w:rsidRPr="00D84697">
        <w:rPr>
          <w:rtl/>
          <w:lang w:bidi="ar-IQ"/>
        </w:rPr>
        <w:t>لسنة 2013 المصطلحات الآتية</w:t>
      </w:r>
      <w:r>
        <w:rPr>
          <w:rtl/>
          <w:lang w:bidi="ar-IQ"/>
        </w:rPr>
        <w:t>:</w:t>
      </w:r>
      <w:r w:rsidRPr="00D84697">
        <w:rPr>
          <w:rtl/>
          <w:lang w:bidi="ar-IQ"/>
        </w:rPr>
        <w:t xml:space="preserve"> </w:t>
      </w:r>
    </w:p>
    <w:p w:rsidR="00816C8E" w:rsidRPr="00D84697" w:rsidRDefault="00816C8E" w:rsidP="00816C8E">
      <w:pPr>
        <w:pStyle w:val="SingleTxtGA"/>
        <w:ind w:left="1928"/>
        <w:rPr>
          <w:rtl/>
          <w:lang w:bidi="ar-IQ"/>
        </w:rPr>
      </w:pPr>
      <w:r w:rsidRPr="004A2DDD">
        <w:rPr>
          <w:b/>
          <w:bCs/>
          <w:rtl/>
          <w:lang w:bidi="ar-IQ"/>
        </w:rPr>
        <w:t>التأهيل:</w:t>
      </w:r>
      <w:r w:rsidRPr="00D84697">
        <w:rPr>
          <w:b/>
          <w:bCs/>
          <w:rtl/>
          <w:lang w:bidi="ar-IQ"/>
        </w:rPr>
        <w:t xml:space="preserve"> </w:t>
      </w:r>
      <w:r w:rsidRPr="00D84697">
        <w:rPr>
          <w:rtl/>
          <w:lang w:bidi="ar-IQ"/>
        </w:rPr>
        <w:t>عملية منسقة لتوظيف الخدمات الطبية والاجتماعية والنفسية والتربوية والمهنية لمساعدة ذوي الإعاقة والاحتياجات الخاصة في تحقيق أقصى درجة ممكنة من الفاعلية الوظيفية لتمكينهم من التوافق مع متطلبات بيئتهم الطبيعية والاجتماعية وتنمية قدراتهم للاعتماد على أنفسهم وجعلهم أعضاء منتجين في المجتمع ما أمكن ذلك.</w:t>
      </w:r>
    </w:p>
    <w:p w:rsidR="00816C8E" w:rsidRPr="00D84697" w:rsidRDefault="00816C8E" w:rsidP="00816C8E">
      <w:pPr>
        <w:pStyle w:val="SingleTxtGA"/>
        <w:ind w:left="1928"/>
        <w:rPr>
          <w:rtl/>
          <w:lang w:bidi="ar-IQ"/>
        </w:rPr>
      </w:pPr>
      <w:r w:rsidRPr="004A2DDD">
        <w:rPr>
          <w:rFonts w:hint="eastAsia"/>
          <w:b/>
          <w:bCs/>
          <w:rtl/>
          <w:lang w:bidi="ar-IQ"/>
        </w:rPr>
        <w:t>الإعاقة</w:t>
      </w:r>
      <w:r w:rsidRPr="004A2DDD">
        <w:rPr>
          <w:b/>
          <w:bCs/>
          <w:rtl/>
          <w:lang w:bidi="ar-IQ"/>
        </w:rPr>
        <w:t>:</w:t>
      </w:r>
      <w:r w:rsidRPr="004A2DDD">
        <w:rPr>
          <w:rtl/>
          <w:lang w:bidi="ar-IQ"/>
        </w:rPr>
        <w:t xml:space="preserve"> </w:t>
      </w:r>
      <w:r w:rsidRPr="00D84697">
        <w:rPr>
          <w:rFonts w:hint="eastAsia"/>
          <w:rtl/>
          <w:lang w:bidi="ar-IQ"/>
        </w:rPr>
        <w:t>أي</w:t>
      </w:r>
      <w:r w:rsidRPr="00D84697">
        <w:rPr>
          <w:rtl/>
          <w:lang w:bidi="ar-IQ"/>
        </w:rPr>
        <w:t xml:space="preserve"> تقييد </w:t>
      </w:r>
      <w:r w:rsidRPr="00D84697">
        <w:rPr>
          <w:rFonts w:hint="eastAsia"/>
          <w:rtl/>
          <w:lang w:bidi="ar-IQ"/>
        </w:rPr>
        <w:t>أو</w:t>
      </w:r>
      <w:r w:rsidRPr="00D84697">
        <w:rPr>
          <w:rtl/>
          <w:lang w:bidi="ar-IQ"/>
        </w:rPr>
        <w:t xml:space="preserve"> انعدام قدرة الشخص بسبب عجز أو خلل بصورة مباشرة إلى أداء التفاعلات مع محيطه في حدود المدى الذي يعد فيه الإنسان طبيعياً.</w:t>
      </w:r>
    </w:p>
    <w:p w:rsidR="00816C8E" w:rsidRPr="00D84697" w:rsidRDefault="00816C8E" w:rsidP="00816C8E">
      <w:pPr>
        <w:pStyle w:val="SingleTxtGA"/>
        <w:ind w:left="1928"/>
        <w:rPr>
          <w:rtl/>
          <w:lang w:bidi="ar-IQ"/>
        </w:rPr>
      </w:pPr>
      <w:r w:rsidRPr="004A2DDD">
        <w:rPr>
          <w:b/>
          <w:bCs/>
          <w:rtl/>
          <w:lang w:bidi="ar-IQ"/>
        </w:rPr>
        <w:t xml:space="preserve">ذو الاحتياج الخاص: </w:t>
      </w:r>
      <w:r w:rsidRPr="00D84697">
        <w:rPr>
          <w:rtl/>
          <w:lang w:bidi="ar-IQ"/>
        </w:rPr>
        <w:t>الشخص الذي لديه قصور في القيام بدوره ومهامه بالنسبة لنظرائه في السن والبيئة الاجتماعية والاقتصادية والطبية كالتعليم أو الرياضة أو التكوين المهني أو العلاقات العائلية ويعتبر قصار القامة من ذوي الاحتياجات الخاصة.</w:t>
      </w:r>
    </w:p>
    <w:p w:rsidR="00816C8E" w:rsidRPr="00D84697" w:rsidRDefault="00816C8E" w:rsidP="00816C8E">
      <w:pPr>
        <w:pStyle w:val="SingleTxtGA"/>
        <w:rPr>
          <w:lang w:bidi="ar-IQ"/>
        </w:rPr>
      </w:pPr>
      <w:r>
        <w:rPr>
          <w:rFonts w:hint="cs"/>
          <w:rtl/>
          <w:lang w:bidi="ar-IQ"/>
        </w:rPr>
        <w:t>152-</w:t>
      </w:r>
      <w:r>
        <w:rPr>
          <w:rFonts w:hint="cs"/>
          <w:rtl/>
          <w:lang w:bidi="ar-IQ"/>
        </w:rPr>
        <w:tab/>
      </w:r>
      <w:r w:rsidRPr="00D84697">
        <w:rPr>
          <w:rFonts w:hint="eastAsia"/>
          <w:rtl/>
          <w:lang w:bidi="ar-IQ"/>
        </w:rPr>
        <w:t>كما</w:t>
      </w:r>
      <w:r w:rsidRPr="00D84697">
        <w:rPr>
          <w:rtl/>
          <w:lang w:bidi="ar-IQ"/>
        </w:rPr>
        <w:t xml:space="preserve"> </w:t>
      </w:r>
      <w:r w:rsidRPr="00D84697">
        <w:rPr>
          <w:rFonts w:hint="eastAsia"/>
          <w:rtl/>
          <w:lang w:bidi="ar-IQ"/>
        </w:rPr>
        <w:t>إن</w:t>
      </w:r>
      <w:r w:rsidRPr="00D84697">
        <w:rPr>
          <w:rtl/>
          <w:lang w:bidi="ar-IQ"/>
        </w:rPr>
        <w:t xml:space="preserve"> </w:t>
      </w:r>
      <w:r w:rsidRPr="00D84697">
        <w:rPr>
          <w:rFonts w:hint="eastAsia"/>
          <w:rtl/>
          <w:lang w:bidi="ar-IQ"/>
        </w:rPr>
        <w:t>وزارة</w:t>
      </w:r>
      <w:r w:rsidRPr="00D84697">
        <w:rPr>
          <w:rtl/>
          <w:lang w:bidi="ar-IQ"/>
        </w:rPr>
        <w:t xml:space="preserve"> </w:t>
      </w:r>
      <w:r w:rsidRPr="00D84697">
        <w:rPr>
          <w:rFonts w:hint="eastAsia"/>
          <w:rtl/>
          <w:lang w:bidi="ar-IQ"/>
        </w:rPr>
        <w:t>الصحة</w:t>
      </w:r>
      <w:r w:rsidRPr="00D84697">
        <w:rPr>
          <w:rtl/>
          <w:lang w:bidi="ar-IQ"/>
        </w:rPr>
        <w:t xml:space="preserve"> </w:t>
      </w:r>
      <w:r w:rsidRPr="00D84697">
        <w:rPr>
          <w:rFonts w:hint="eastAsia"/>
          <w:rtl/>
          <w:lang w:bidi="ar-IQ"/>
        </w:rPr>
        <w:t>تعمل</w:t>
      </w:r>
      <w:r w:rsidRPr="00D84697">
        <w:rPr>
          <w:rtl/>
          <w:lang w:bidi="ar-IQ"/>
        </w:rPr>
        <w:t xml:space="preserve"> </w:t>
      </w:r>
      <w:r w:rsidRPr="00D84697">
        <w:rPr>
          <w:rFonts w:hint="eastAsia"/>
          <w:rtl/>
          <w:lang w:bidi="ar-IQ"/>
        </w:rPr>
        <w:t>على</w:t>
      </w:r>
      <w:r w:rsidRPr="00D84697">
        <w:rPr>
          <w:rtl/>
          <w:lang w:bidi="ar-IQ"/>
        </w:rPr>
        <w:t xml:space="preserve"> </w:t>
      </w:r>
      <w:r w:rsidRPr="00D84697">
        <w:rPr>
          <w:rFonts w:hint="eastAsia"/>
          <w:rtl/>
          <w:lang w:bidi="ar-IQ"/>
        </w:rPr>
        <w:t>وفق</w:t>
      </w:r>
      <w:r w:rsidRPr="00D84697">
        <w:rPr>
          <w:rtl/>
          <w:lang w:bidi="ar-IQ"/>
        </w:rPr>
        <w:t xml:space="preserve"> </w:t>
      </w:r>
      <w:proofErr w:type="spellStart"/>
      <w:r w:rsidRPr="00D84697">
        <w:rPr>
          <w:rFonts w:hint="eastAsia"/>
          <w:rtl/>
          <w:lang w:bidi="ar-IQ"/>
        </w:rPr>
        <w:t>إستراتيجية</w:t>
      </w:r>
      <w:proofErr w:type="spellEnd"/>
      <w:r w:rsidRPr="00D84697">
        <w:rPr>
          <w:rtl/>
          <w:lang w:bidi="ar-IQ"/>
        </w:rPr>
        <w:t xml:space="preserve"> </w:t>
      </w:r>
      <w:r w:rsidRPr="00D84697">
        <w:rPr>
          <w:rFonts w:hint="eastAsia"/>
          <w:rtl/>
          <w:lang w:bidi="ar-IQ"/>
        </w:rPr>
        <w:t>التأهيل</w:t>
      </w:r>
      <w:r w:rsidRPr="00D84697">
        <w:rPr>
          <w:rtl/>
          <w:lang w:bidi="ar-IQ"/>
        </w:rPr>
        <w:t xml:space="preserve"> </w:t>
      </w:r>
      <w:r w:rsidRPr="00D84697">
        <w:rPr>
          <w:rFonts w:hint="eastAsia"/>
          <w:rtl/>
          <w:lang w:bidi="ar-IQ"/>
        </w:rPr>
        <w:t>المجتمعي</w:t>
      </w:r>
      <w:r w:rsidRPr="00D84697">
        <w:rPr>
          <w:rtl/>
          <w:lang w:bidi="ar-IQ"/>
        </w:rPr>
        <w:t xml:space="preserve"> </w:t>
      </w:r>
      <w:r w:rsidRPr="00D84697">
        <w:rPr>
          <w:rFonts w:hint="eastAsia"/>
          <w:rtl/>
          <w:lang w:bidi="ar-IQ"/>
        </w:rPr>
        <w:t>وضمن</w:t>
      </w:r>
      <w:r w:rsidRPr="00D84697">
        <w:rPr>
          <w:rtl/>
          <w:lang w:bidi="ar-IQ"/>
        </w:rPr>
        <w:t xml:space="preserve"> </w:t>
      </w:r>
      <w:r w:rsidRPr="00D84697">
        <w:rPr>
          <w:rFonts w:hint="eastAsia"/>
          <w:rtl/>
          <w:lang w:bidi="ar-IQ"/>
        </w:rPr>
        <w:t>مصفوفة</w:t>
      </w:r>
      <w:r w:rsidRPr="00D84697">
        <w:rPr>
          <w:rtl/>
          <w:lang w:bidi="ar-IQ"/>
        </w:rPr>
        <w:t xml:space="preserve"> </w:t>
      </w:r>
      <w:r w:rsidRPr="00D84697">
        <w:rPr>
          <w:rFonts w:hint="eastAsia"/>
          <w:rtl/>
          <w:lang w:bidi="ar-IQ"/>
        </w:rPr>
        <w:t>التأهيل</w:t>
      </w:r>
      <w:r w:rsidRPr="00D84697">
        <w:rPr>
          <w:rtl/>
          <w:lang w:bidi="ar-IQ"/>
        </w:rPr>
        <w:t xml:space="preserve"> </w:t>
      </w:r>
      <w:r w:rsidRPr="00D84697">
        <w:rPr>
          <w:rFonts w:hint="eastAsia"/>
          <w:rtl/>
          <w:lang w:bidi="ar-IQ"/>
        </w:rPr>
        <w:t>المجتمعي</w:t>
      </w:r>
      <w:r w:rsidRPr="00D84697">
        <w:rPr>
          <w:rtl/>
          <w:lang w:bidi="ar-IQ"/>
        </w:rPr>
        <w:t xml:space="preserve"> </w:t>
      </w:r>
      <w:r w:rsidRPr="00D84697">
        <w:rPr>
          <w:rFonts w:hint="eastAsia"/>
          <w:rtl/>
          <w:lang w:bidi="ar-IQ"/>
        </w:rPr>
        <w:t>التي</w:t>
      </w:r>
      <w:r w:rsidRPr="00D84697">
        <w:rPr>
          <w:rtl/>
          <w:lang w:bidi="ar-IQ"/>
        </w:rPr>
        <w:t xml:space="preserve"> </w:t>
      </w:r>
      <w:r w:rsidRPr="00D84697">
        <w:rPr>
          <w:rFonts w:hint="eastAsia"/>
          <w:rtl/>
          <w:lang w:bidi="ar-IQ"/>
        </w:rPr>
        <w:t>أعدتها</w:t>
      </w:r>
      <w:r w:rsidRPr="00D84697">
        <w:rPr>
          <w:rtl/>
          <w:lang w:bidi="ar-IQ"/>
        </w:rPr>
        <w:t xml:space="preserve"> </w:t>
      </w:r>
      <w:r w:rsidRPr="00D84697">
        <w:rPr>
          <w:rFonts w:hint="eastAsia"/>
          <w:rtl/>
          <w:lang w:bidi="ar-IQ"/>
        </w:rPr>
        <w:t>منظمة</w:t>
      </w:r>
      <w:r w:rsidRPr="00D84697">
        <w:rPr>
          <w:rtl/>
          <w:lang w:bidi="ar-IQ"/>
        </w:rPr>
        <w:t xml:space="preserve"> </w:t>
      </w:r>
      <w:r w:rsidRPr="00D84697">
        <w:rPr>
          <w:rFonts w:hint="eastAsia"/>
          <w:rtl/>
          <w:lang w:bidi="ar-IQ"/>
        </w:rPr>
        <w:t>الصحة</w:t>
      </w:r>
      <w:r w:rsidRPr="00D84697">
        <w:rPr>
          <w:rtl/>
          <w:lang w:bidi="ar-IQ"/>
        </w:rPr>
        <w:t xml:space="preserve"> </w:t>
      </w:r>
      <w:r w:rsidRPr="00D84697">
        <w:rPr>
          <w:rFonts w:hint="eastAsia"/>
          <w:rtl/>
          <w:lang w:bidi="ar-IQ"/>
        </w:rPr>
        <w:t>العالمية</w:t>
      </w:r>
      <w:r w:rsidRPr="00D84697">
        <w:rPr>
          <w:rtl/>
          <w:lang w:bidi="ar-IQ"/>
        </w:rPr>
        <w:t xml:space="preserve"> </w:t>
      </w:r>
      <w:r w:rsidRPr="00D84697">
        <w:rPr>
          <w:rFonts w:hint="eastAsia"/>
          <w:rtl/>
          <w:lang w:bidi="ar-IQ"/>
        </w:rPr>
        <w:t>والتي</w:t>
      </w:r>
      <w:r w:rsidRPr="00D84697">
        <w:rPr>
          <w:rtl/>
          <w:lang w:bidi="ar-IQ"/>
        </w:rPr>
        <w:t xml:space="preserve"> </w:t>
      </w:r>
      <w:r w:rsidRPr="00D84697">
        <w:rPr>
          <w:rFonts w:hint="eastAsia"/>
          <w:rtl/>
          <w:lang w:bidi="ar-IQ"/>
        </w:rPr>
        <w:t>تتكون</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خمسة</w:t>
      </w:r>
      <w:r w:rsidRPr="00D84697">
        <w:rPr>
          <w:rtl/>
          <w:lang w:bidi="ar-IQ"/>
        </w:rPr>
        <w:t xml:space="preserve"> </w:t>
      </w:r>
      <w:r w:rsidRPr="00D84697">
        <w:rPr>
          <w:rFonts w:hint="eastAsia"/>
          <w:rtl/>
          <w:lang w:bidi="ar-IQ"/>
        </w:rPr>
        <w:t>مكونات</w:t>
      </w:r>
      <w:r w:rsidRPr="00D84697">
        <w:rPr>
          <w:rtl/>
          <w:lang w:bidi="ar-IQ"/>
        </w:rPr>
        <w:t xml:space="preserve"> </w:t>
      </w:r>
      <w:r w:rsidRPr="00D84697">
        <w:rPr>
          <w:rFonts w:hint="eastAsia"/>
          <w:rtl/>
          <w:lang w:bidi="ar-IQ"/>
        </w:rPr>
        <w:t>رئيسة</w:t>
      </w:r>
      <w:r w:rsidRPr="00D84697">
        <w:rPr>
          <w:rtl/>
          <w:lang w:bidi="ar-IQ"/>
        </w:rPr>
        <w:t xml:space="preserve"> </w:t>
      </w:r>
      <w:r w:rsidRPr="00D84697">
        <w:rPr>
          <w:rFonts w:hint="eastAsia"/>
          <w:rtl/>
          <w:lang w:bidi="ar-IQ"/>
        </w:rPr>
        <w:t>هي</w:t>
      </w:r>
      <w:r w:rsidRPr="00D84697">
        <w:rPr>
          <w:rtl/>
          <w:lang w:bidi="ar-IQ"/>
        </w:rPr>
        <w:t xml:space="preserve"> (الصحة </w:t>
      </w:r>
      <w:r w:rsidRPr="00D84697">
        <w:rPr>
          <w:rFonts w:hint="eastAsia"/>
          <w:rtl/>
          <w:lang w:bidi="ar-IQ"/>
        </w:rPr>
        <w:t>والتعليم</w:t>
      </w:r>
      <w:r w:rsidRPr="00D84697">
        <w:rPr>
          <w:rtl/>
          <w:lang w:bidi="ar-IQ"/>
        </w:rPr>
        <w:t xml:space="preserve"> </w:t>
      </w:r>
      <w:r w:rsidRPr="00D84697">
        <w:rPr>
          <w:rFonts w:hint="eastAsia"/>
          <w:rtl/>
          <w:lang w:bidi="ar-IQ"/>
        </w:rPr>
        <w:t>وكسب</w:t>
      </w:r>
      <w:r w:rsidRPr="00D84697">
        <w:rPr>
          <w:rtl/>
          <w:lang w:bidi="ar-IQ"/>
        </w:rPr>
        <w:t xml:space="preserve"> </w:t>
      </w:r>
      <w:r w:rsidRPr="00D84697">
        <w:rPr>
          <w:rFonts w:hint="eastAsia"/>
          <w:rtl/>
          <w:lang w:bidi="ar-IQ"/>
        </w:rPr>
        <w:t>العيش</w:t>
      </w:r>
      <w:r w:rsidRPr="00D84697">
        <w:rPr>
          <w:rtl/>
          <w:lang w:bidi="ar-IQ"/>
        </w:rPr>
        <w:t xml:space="preserve"> </w:t>
      </w:r>
      <w:r w:rsidRPr="00D84697">
        <w:rPr>
          <w:rFonts w:hint="eastAsia"/>
          <w:rtl/>
          <w:lang w:bidi="ar-IQ"/>
        </w:rPr>
        <w:t>والمكون</w:t>
      </w:r>
      <w:r w:rsidRPr="00D84697">
        <w:rPr>
          <w:rtl/>
          <w:lang w:bidi="ar-IQ"/>
        </w:rPr>
        <w:t xml:space="preserve"> </w:t>
      </w:r>
      <w:r w:rsidRPr="00D84697">
        <w:rPr>
          <w:rFonts w:hint="eastAsia"/>
          <w:rtl/>
          <w:lang w:bidi="ar-IQ"/>
        </w:rPr>
        <w:t>الاجتماعي</w:t>
      </w:r>
      <w:r w:rsidRPr="00D84697">
        <w:rPr>
          <w:rtl/>
          <w:lang w:bidi="ar-IQ"/>
        </w:rPr>
        <w:t xml:space="preserve"> </w:t>
      </w:r>
      <w:r w:rsidRPr="00D84697">
        <w:rPr>
          <w:rFonts w:hint="eastAsia"/>
          <w:rtl/>
          <w:lang w:bidi="ar-IQ"/>
        </w:rPr>
        <w:t>والتمكين</w:t>
      </w:r>
      <w:r w:rsidRPr="00D84697">
        <w:rPr>
          <w:rtl/>
          <w:lang w:bidi="ar-IQ"/>
        </w:rPr>
        <w:t>).</w:t>
      </w:r>
    </w:p>
    <w:p w:rsidR="00816C8E" w:rsidRPr="00D84697" w:rsidRDefault="00816C8E" w:rsidP="00816C8E">
      <w:pPr>
        <w:pStyle w:val="SingleTxtGA"/>
        <w:rPr>
          <w:rtl/>
          <w:lang w:bidi="ar-IQ"/>
        </w:rPr>
      </w:pPr>
      <w:r>
        <w:rPr>
          <w:rFonts w:hint="cs"/>
          <w:rtl/>
          <w:lang w:bidi="ar-IQ"/>
        </w:rPr>
        <w:lastRenderedPageBreak/>
        <w:t>153-</w:t>
      </w:r>
      <w:r>
        <w:rPr>
          <w:rFonts w:hint="cs"/>
          <w:rtl/>
          <w:lang w:bidi="ar-IQ"/>
        </w:rPr>
        <w:tab/>
      </w:r>
      <w:r w:rsidRPr="00D84697">
        <w:rPr>
          <w:rFonts w:hint="eastAsia"/>
          <w:rtl/>
          <w:lang w:bidi="ar-IQ"/>
        </w:rPr>
        <w:t>إن</w:t>
      </w:r>
      <w:r w:rsidRPr="00D84697">
        <w:rPr>
          <w:rtl/>
          <w:lang w:bidi="ar-IQ"/>
        </w:rPr>
        <w:t xml:space="preserve"> </w:t>
      </w:r>
      <w:r w:rsidRPr="00D84697">
        <w:rPr>
          <w:rFonts w:hint="eastAsia"/>
          <w:rtl/>
          <w:lang w:bidi="ar-IQ"/>
        </w:rPr>
        <w:t>أهداف</w:t>
      </w:r>
      <w:r w:rsidRPr="00D84697">
        <w:rPr>
          <w:rtl/>
          <w:lang w:bidi="ar-IQ"/>
        </w:rPr>
        <w:t xml:space="preserve"> التأهيل المجتمعي وحسب قانون الرعاية الاجتماعية رقم 126</w:t>
      </w:r>
      <w:r>
        <w:rPr>
          <w:rtl/>
          <w:lang w:bidi="ar-IQ"/>
        </w:rPr>
        <w:t xml:space="preserve"> </w:t>
      </w:r>
      <w:r w:rsidRPr="00D84697">
        <w:rPr>
          <w:rtl/>
          <w:lang w:bidi="ar-IQ"/>
        </w:rPr>
        <w:t xml:space="preserve">لسنة 1980 </w:t>
      </w:r>
      <w:r w:rsidRPr="00D84697">
        <w:rPr>
          <w:rFonts w:hint="eastAsia"/>
          <w:rtl/>
          <w:lang w:bidi="ar-IQ"/>
        </w:rPr>
        <w:t>نص</w:t>
      </w:r>
      <w:r w:rsidRPr="00D84697">
        <w:rPr>
          <w:rtl/>
          <w:lang w:bidi="ar-IQ"/>
        </w:rPr>
        <w:t xml:space="preserve"> على حيث ورد في المادة </w:t>
      </w:r>
      <w:r>
        <w:rPr>
          <w:rtl/>
          <w:lang w:bidi="ar-IQ"/>
        </w:rPr>
        <w:t>(</w:t>
      </w:r>
      <w:r w:rsidRPr="00D84697">
        <w:rPr>
          <w:rtl/>
          <w:lang w:bidi="ar-IQ"/>
        </w:rPr>
        <w:t>7</w:t>
      </w:r>
      <w:r>
        <w:rPr>
          <w:rtl/>
          <w:lang w:bidi="ar-IQ"/>
        </w:rPr>
        <w:t>)</w:t>
      </w:r>
      <w:r w:rsidRPr="00D84697">
        <w:rPr>
          <w:rtl/>
          <w:lang w:bidi="ar-IQ"/>
        </w:rPr>
        <w:t xml:space="preserve"> من القانون ما يلي</w:t>
      </w:r>
      <w:r>
        <w:rPr>
          <w:rtl/>
          <w:lang w:bidi="ar-IQ"/>
        </w:rPr>
        <w:t>:</w:t>
      </w:r>
    </w:p>
    <w:p w:rsidR="00816C8E" w:rsidRPr="00D84697" w:rsidRDefault="00816C8E" w:rsidP="00816C8E">
      <w:pPr>
        <w:pStyle w:val="SingleTxtGA"/>
        <w:ind w:left="1928"/>
        <w:rPr>
          <w:lang w:bidi="ar-IQ"/>
        </w:rPr>
      </w:pPr>
      <w:r>
        <w:rPr>
          <w:rtl/>
          <w:lang w:bidi="ar-IQ"/>
        </w:rPr>
        <w:tab/>
      </w:r>
      <w:r w:rsidRPr="00D84697">
        <w:rPr>
          <w:rtl/>
          <w:lang w:bidi="ar-IQ"/>
        </w:rPr>
        <w:t xml:space="preserve">تسعى الدولة </w:t>
      </w:r>
      <w:r w:rsidRPr="00D84697">
        <w:rPr>
          <w:rFonts w:hint="eastAsia"/>
          <w:rtl/>
          <w:lang w:bidi="ar-IQ"/>
        </w:rPr>
        <w:t>إلى</w:t>
      </w:r>
      <w:r w:rsidRPr="00D84697">
        <w:rPr>
          <w:rtl/>
          <w:lang w:bidi="ar-IQ"/>
        </w:rPr>
        <w:t xml:space="preserve"> ت</w:t>
      </w:r>
      <w:r w:rsidRPr="00D84697">
        <w:rPr>
          <w:rFonts w:hint="eastAsia"/>
          <w:rtl/>
          <w:lang w:bidi="ar-IQ"/>
        </w:rPr>
        <w:t>قليص</w:t>
      </w:r>
      <w:r w:rsidRPr="00D84697">
        <w:rPr>
          <w:rtl/>
          <w:lang w:bidi="ar-IQ"/>
        </w:rPr>
        <w:t xml:space="preserve"> ظاهرة العوق في المجتمع وتر</w:t>
      </w:r>
      <w:r w:rsidRPr="00D84697">
        <w:rPr>
          <w:rFonts w:hint="eastAsia"/>
          <w:rtl/>
          <w:lang w:bidi="ar-IQ"/>
        </w:rPr>
        <w:t>ع</w:t>
      </w:r>
      <w:r w:rsidRPr="00D84697">
        <w:rPr>
          <w:rtl/>
          <w:lang w:bidi="ar-IQ"/>
        </w:rPr>
        <w:t>ى المع</w:t>
      </w:r>
      <w:r w:rsidRPr="00D84697">
        <w:rPr>
          <w:rFonts w:hint="eastAsia"/>
          <w:rtl/>
          <w:lang w:bidi="ar-IQ"/>
        </w:rPr>
        <w:t>ا</w:t>
      </w:r>
      <w:r w:rsidRPr="00D84697">
        <w:rPr>
          <w:rtl/>
          <w:lang w:bidi="ar-IQ"/>
        </w:rPr>
        <w:t>قين بدنيا وعقليا عن طريق تقييمهم وتأهيلهم وزج</w:t>
      </w:r>
      <w:r w:rsidRPr="00D84697">
        <w:rPr>
          <w:rFonts w:hint="eastAsia"/>
          <w:rtl/>
          <w:lang w:bidi="ar-IQ"/>
        </w:rPr>
        <w:t>ه</w:t>
      </w:r>
      <w:r w:rsidRPr="00D84697">
        <w:rPr>
          <w:rtl/>
          <w:lang w:bidi="ar-IQ"/>
        </w:rPr>
        <w:t xml:space="preserve">م في العمل </w:t>
      </w:r>
      <w:r w:rsidRPr="00D84697">
        <w:rPr>
          <w:rFonts w:hint="eastAsia"/>
          <w:rtl/>
          <w:lang w:bidi="ar-IQ"/>
        </w:rPr>
        <w:t>ب</w:t>
      </w:r>
      <w:r w:rsidRPr="00D84697">
        <w:rPr>
          <w:rtl/>
          <w:lang w:bidi="ar-IQ"/>
        </w:rPr>
        <w:t>حسب قدراتهم تمهيدا لدمجهم في المجتمع والعناية بغير القادرين على العمل كليا من جميع النواحي المادية والصحية والاجتماعية والنفسية.</w:t>
      </w:r>
    </w:p>
    <w:p w:rsidR="00816C8E" w:rsidRPr="00D84697" w:rsidRDefault="00816C8E" w:rsidP="00816C8E">
      <w:pPr>
        <w:pStyle w:val="SingleTxtGA"/>
        <w:rPr>
          <w:lang w:bidi="ar-IQ"/>
        </w:rPr>
      </w:pPr>
      <w:r>
        <w:rPr>
          <w:rFonts w:hint="cs"/>
          <w:rtl/>
          <w:lang w:bidi="ar-IQ"/>
        </w:rPr>
        <w:t>154-</w:t>
      </w:r>
      <w:r>
        <w:rPr>
          <w:rFonts w:hint="cs"/>
          <w:rtl/>
          <w:lang w:bidi="ar-IQ"/>
        </w:rPr>
        <w:tab/>
      </w:r>
      <w:r w:rsidRPr="00D84697">
        <w:rPr>
          <w:rFonts w:hint="eastAsia"/>
          <w:rtl/>
          <w:lang w:bidi="ar-IQ"/>
        </w:rPr>
        <w:t>نصت</w:t>
      </w:r>
      <w:r w:rsidRPr="00D84697">
        <w:rPr>
          <w:rtl/>
          <w:lang w:bidi="ar-IQ"/>
        </w:rPr>
        <w:t xml:space="preserve"> المادة </w:t>
      </w:r>
      <w:r>
        <w:rPr>
          <w:rtl/>
          <w:lang w:bidi="ar-IQ"/>
        </w:rPr>
        <w:t>(</w:t>
      </w:r>
      <w:r w:rsidRPr="00D84697">
        <w:rPr>
          <w:rtl/>
          <w:lang w:bidi="ar-IQ"/>
        </w:rPr>
        <w:t>2</w:t>
      </w:r>
      <w:r>
        <w:rPr>
          <w:rtl/>
          <w:lang w:bidi="ar-IQ"/>
        </w:rPr>
        <w:t>)</w:t>
      </w:r>
      <w:r w:rsidRPr="00D84697">
        <w:rPr>
          <w:rtl/>
          <w:lang w:bidi="ar-IQ"/>
        </w:rPr>
        <w:t xml:space="preserve"> من الفصل الثاني من قانون رع</w:t>
      </w:r>
      <w:r w:rsidRPr="00D84697">
        <w:rPr>
          <w:rFonts w:hint="eastAsia"/>
          <w:rtl/>
          <w:lang w:bidi="ar-IQ"/>
        </w:rPr>
        <w:t>ا</w:t>
      </w:r>
      <w:r w:rsidRPr="00D84697">
        <w:rPr>
          <w:rtl/>
          <w:lang w:bidi="ar-IQ"/>
        </w:rPr>
        <w:t>ية ذوي الاحتياجات الخاصة رقم 38</w:t>
      </w:r>
      <w:r>
        <w:rPr>
          <w:rtl/>
          <w:lang w:bidi="ar-IQ"/>
        </w:rPr>
        <w:t xml:space="preserve"> </w:t>
      </w:r>
      <w:r w:rsidRPr="00D84697">
        <w:rPr>
          <w:rtl/>
          <w:lang w:bidi="ar-IQ"/>
        </w:rPr>
        <w:t xml:space="preserve">لسنة 2013 على </w:t>
      </w:r>
      <w:r w:rsidRPr="00D84697">
        <w:rPr>
          <w:rFonts w:hint="eastAsia"/>
          <w:rtl/>
          <w:lang w:bidi="ar-IQ"/>
        </w:rPr>
        <w:t>إن</w:t>
      </w:r>
      <w:r w:rsidRPr="00D84697">
        <w:rPr>
          <w:rtl/>
          <w:lang w:bidi="ar-IQ"/>
        </w:rPr>
        <w:t xml:space="preserve"> القانون يهدف </w:t>
      </w:r>
      <w:r w:rsidRPr="00D84697">
        <w:rPr>
          <w:rFonts w:hint="eastAsia"/>
          <w:rtl/>
          <w:lang w:bidi="ar-IQ"/>
        </w:rPr>
        <w:t>إلى</w:t>
      </w:r>
      <w:r w:rsidRPr="00D84697">
        <w:rPr>
          <w:rtl/>
          <w:lang w:bidi="ar-IQ"/>
        </w:rPr>
        <w:t xml:space="preserve"> تحقيق ما يلي</w:t>
      </w:r>
      <w:r>
        <w:rPr>
          <w:rtl/>
          <w:lang w:bidi="ar-IQ"/>
        </w:rPr>
        <w:t>:</w:t>
      </w:r>
    </w:p>
    <w:p w:rsidR="00816C8E" w:rsidRPr="00D84697" w:rsidRDefault="00816C8E" w:rsidP="00816C8E">
      <w:pPr>
        <w:pStyle w:val="SingleTxtGA"/>
        <w:ind w:left="1928"/>
        <w:rPr>
          <w:rtl/>
          <w:lang w:bidi="ar-IQ"/>
        </w:rPr>
      </w:pPr>
      <w:r w:rsidRPr="00D84697">
        <w:rPr>
          <w:rFonts w:hint="eastAsia"/>
          <w:rtl/>
          <w:lang w:bidi="ar-IQ"/>
        </w:rPr>
        <w:t>أولا</w:t>
      </w:r>
      <w:r w:rsidRPr="00D84697">
        <w:rPr>
          <w:rtl/>
          <w:lang w:bidi="ar-IQ"/>
        </w:rPr>
        <w:t>:</w:t>
      </w:r>
      <w:r>
        <w:rPr>
          <w:rtl/>
          <w:lang w:bidi="ar-IQ"/>
        </w:rPr>
        <w:tab/>
      </w:r>
      <w:r w:rsidRPr="00D84697">
        <w:rPr>
          <w:rtl/>
          <w:lang w:bidi="ar-IQ"/>
        </w:rPr>
        <w:t xml:space="preserve">رعاية ذوي </w:t>
      </w:r>
      <w:r w:rsidRPr="00D84697">
        <w:rPr>
          <w:rFonts w:hint="eastAsia"/>
          <w:rtl/>
          <w:lang w:bidi="ar-IQ"/>
        </w:rPr>
        <w:t>الإعاقة</w:t>
      </w:r>
      <w:r w:rsidRPr="00D84697">
        <w:rPr>
          <w:rtl/>
          <w:lang w:bidi="ar-IQ"/>
        </w:rPr>
        <w:t xml:space="preserve"> </w:t>
      </w:r>
      <w:r w:rsidRPr="00D84697">
        <w:rPr>
          <w:rFonts w:hint="eastAsia"/>
          <w:rtl/>
          <w:lang w:bidi="ar-IQ"/>
        </w:rPr>
        <w:t>و</w:t>
      </w:r>
      <w:r w:rsidRPr="00D84697">
        <w:rPr>
          <w:rtl/>
          <w:lang w:bidi="ar-IQ"/>
        </w:rPr>
        <w:t xml:space="preserve">الاحتياجات الخاصة والقضاء على التمييز </w:t>
      </w:r>
      <w:r w:rsidRPr="00D84697">
        <w:rPr>
          <w:rFonts w:hint="eastAsia"/>
          <w:rtl/>
          <w:lang w:bidi="ar-IQ"/>
        </w:rPr>
        <w:t>بسبب</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أو</w:t>
      </w:r>
      <w:r w:rsidRPr="00D84697">
        <w:rPr>
          <w:rtl/>
          <w:lang w:bidi="ar-IQ"/>
        </w:rPr>
        <w:t xml:space="preserve"> الاحتياج الخاص</w:t>
      </w:r>
      <w:r>
        <w:rPr>
          <w:rtl/>
          <w:lang w:bidi="ar-IQ"/>
        </w:rPr>
        <w:t>.</w:t>
      </w:r>
    </w:p>
    <w:p w:rsidR="00816C8E" w:rsidRPr="00D84697" w:rsidRDefault="00816C8E" w:rsidP="00816C8E">
      <w:pPr>
        <w:pStyle w:val="SingleTxtGA"/>
        <w:ind w:left="1928"/>
        <w:rPr>
          <w:rtl/>
          <w:lang w:bidi="ar-IQ"/>
        </w:rPr>
      </w:pPr>
      <w:r w:rsidRPr="00D84697">
        <w:rPr>
          <w:rtl/>
          <w:lang w:bidi="ar-IQ"/>
        </w:rPr>
        <w:t>ثانيا:</w:t>
      </w:r>
      <w:r>
        <w:rPr>
          <w:rtl/>
          <w:lang w:bidi="ar-IQ"/>
        </w:rPr>
        <w:tab/>
      </w:r>
      <w:r w:rsidRPr="00D84697">
        <w:rPr>
          <w:rtl/>
          <w:lang w:bidi="ar-IQ"/>
        </w:rPr>
        <w:t xml:space="preserve">تهيئة مستلزمات دمج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والاحتياجات الخاصة في المجتمع</w:t>
      </w:r>
      <w:r>
        <w:rPr>
          <w:rtl/>
          <w:lang w:bidi="ar-IQ"/>
        </w:rPr>
        <w:t>.</w:t>
      </w:r>
    </w:p>
    <w:p w:rsidR="00816C8E" w:rsidRPr="00D84697" w:rsidRDefault="00816C8E" w:rsidP="00816C8E">
      <w:pPr>
        <w:pStyle w:val="SingleTxtGA"/>
        <w:ind w:left="1928"/>
        <w:rPr>
          <w:rtl/>
          <w:lang w:bidi="ar-IQ"/>
        </w:rPr>
      </w:pPr>
      <w:r w:rsidRPr="00D84697">
        <w:rPr>
          <w:rtl/>
          <w:lang w:bidi="ar-IQ"/>
        </w:rPr>
        <w:t>ثالثا:</w:t>
      </w:r>
      <w:r>
        <w:rPr>
          <w:rtl/>
          <w:lang w:bidi="ar-IQ"/>
        </w:rPr>
        <w:tab/>
      </w:r>
      <w:r w:rsidRPr="00D84697">
        <w:rPr>
          <w:rtl/>
          <w:lang w:bidi="ar-IQ"/>
        </w:rPr>
        <w:t>تأ</w:t>
      </w:r>
      <w:r w:rsidRPr="00D84697">
        <w:rPr>
          <w:rFonts w:hint="eastAsia"/>
          <w:rtl/>
          <w:lang w:bidi="ar-IQ"/>
        </w:rPr>
        <w:t>مين</w:t>
      </w:r>
      <w:r w:rsidRPr="00D84697">
        <w:rPr>
          <w:rtl/>
          <w:lang w:bidi="ar-IQ"/>
        </w:rPr>
        <w:t xml:space="preserve"> الحياة الكريمة لذوي </w:t>
      </w:r>
      <w:r w:rsidRPr="00D84697">
        <w:rPr>
          <w:rFonts w:hint="eastAsia"/>
          <w:rtl/>
          <w:lang w:bidi="ar-IQ"/>
        </w:rPr>
        <w:t>الإعاقة</w:t>
      </w:r>
      <w:r w:rsidRPr="00D84697">
        <w:rPr>
          <w:rtl/>
          <w:lang w:bidi="ar-IQ"/>
        </w:rPr>
        <w:t xml:space="preserve"> والاحتياجات الخاصة</w:t>
      </w:r>
      <w:r>
        <w:rPr>
          <w:rtl/>
          <w:lang w:bidi="ar-IQ"/>
        </w:rPr>
        <w:t>.</w:t>
      </w:r>
    </w:p>
    <w:p w:rsidR="00816C8E" w:rsidRPr="00D84697" w:rsidRDefault="00816C8E" w:rsidP="00816C8E">
      <w:pPr>
        <w:pStyle w:val="SingleTxtGA"/>
        <w:ind w:left="1928"/>
        <w:rPr>
          <w:rtl/>
          <w:lang w:bidi="ar-IQ"/>
        </w:rPr>
      </w:pPr>
      <w:r w:rsidRPr="00D84697">
        <w:rPr>
          <w:rtl/>
          <w:lang w:bidi="ar-IQ"/>
        </w:rPr>
        <w:t>رابعا:</w:t>
      </w:r>
      <w:r>
        <w:rPr>
          <w:rtl/>
          <w:lang w:bidi="ar-IQ"/>
        </w:rPr>
        <w:tab/>
      </w:r>
      <w:r w:rsidRPr="00D84697">
        <w:rPr>
          <w:rtl/>
          <w:lang w:bidi="ar-IQ"/>
        </w:rPr>
        <w:t>احترام العوق وقبول العجز كجزء من ال</w:t>
      </w:r>
      <w:r w:rsidRPr="00D84697">
        <w:rPr>
          <w:rFonts w:hint="eastAsia"/>
          <w:rtl/>
          <w:lang w:bidi="ar-IQ"/>
        </w:rPr>
        <w:t>تن</w:t>
      </w:r>
      <w:r w:rsidRPr="00D84697">
        <w:rPr>
          <w:rtl/>
          <w:lang w:bidi="ar-IQ"/>
        </w:rPr>
        <w:t xml:space="preserve">وع البشري </w:t>
      </w:r>
      <w:r w:rsidRPr="00D84697">
        <w:rPr>
          <w:rFonts w:hint="eastAsia"/>
          <w:rtl/>
          <w:lang w:bidi="ar-IQ"/>
        </w:rPr>
        <w:t>والطبيعة</w:t>
      </w:r>
      <w:r w:rsidRPr="00D84697">
        <w:rPr>
          <w:rtl/>
          <w:lang w:bidi="ar-IQ"/>
        </w:rPr>
        <w:t xml:space="preserve"> </w:t>
      </w:r>
      <w:r w:rsidRPr="00D84697">
        <w:rPr>
          <w:rFonts w:hint="eastAsia"/>
          <w:rtl/>
          <w:lang w:bidi="ar-IQ"/>
        </w:rPr>
        <w:t>الإنسانية</w:t>
      </w:r>
      <w:r>
        <w:rPr>
          <w:rtl/>
          <w:lang w:bidi="ar-IQ"/>
        </w:rPr>
        <w:t>.</w:t>
      </w:r>
    </w:p>
    <w:p w:rsidR="00816C8E" w:rsidRPr="00D84697" w:rsidRDefault="00816C8E" w:rsidP="00816C8E">
      <w:pPr>
        <w:pStyle w:val="SingleTxtGA"/>
        <w:ind w:left="1928"/>
        <w:rPr>
          <w:lang w:bidi="ar-IQ"/>
        </w:rPr>
      </w:pPr>
      <w:r w:rsidRPr="00D84697">
        <w:rPr>
          <w:rtl/>
          <w:lang w:bidi="ar-IQ"/>
        </w:rPr>
        <w:t>خامسا:</w:t>
      </w:r>
      <w:r>
        <w:rPr>
          <w:rtl/>
          <w:lang w:bidi="ar-IQ"/>
        </w:rPr>
        <w:tab/>
      </w:r>
      <w:r w:rsidRPr="00D84697">
        <w:rPr>
          <w:rFonts w:hint="eastAsia"/>
          <w:rtl/>
          <w:lang w:bidi="ar-IQ"/>
        </w:rPr>
        <w:t>إيجاد</w:t>
      </w:r>
      <w:r w:rsidRPr="00D84697">
        <w:rPr>
          <w:rtl/>
          <w:lang w:bidi="ar-IQ"/>
        </w:rPr>
        <w:t xml:space="preserve"> فرص العمل لذوي </w:t>
      </w:r>
      <w:r w:rsidRPr="00D84697">
        <w:rPr>
          <w:rFonts w:hint="eastAsia"/>
          <w:rtl/>
          <w:lang w:bidi="ar-IQ"/>
        </w:rPr>
        <w:t>الإعاقة</w:t>
      </w:r>
      <w:r w:rsidRPr="00D84697">
        <w:rPr>
          <w:rtl/>
          <w:lang w:bidi="ar-IQ"/>
        </w:rPr>
        <w:t xml:space="preserve"> والاحتياجات الخاصة في دوائر الدولة والقطاع العام والمختلط </w:t>
      </w:r>
      <w:r w:rsidRPr="00D84697">
        <w:rPr>
          <w:rFonts w:hint="eastAsia"/>
          <w:rtl/>
          <w:lang w:bidi="ar-IQ"/>
        </w:rPr>
        <w:t>و</w:t>
      </w:r>
      <w:r w:rsidRPr="00D84697">
        <w:rPr>
          <w:rtl/>
          <w:lang w:bidi="ar-IQ"/>
        </w:rPr>
        <w:t>الخاص.</w:t>
      </w:r>
    </w:p>
    <w:p w:rsidR="00816C8E" w:rsidRPr="00D84697" w:rsidRDefault="00816C8E" w:rsidP="00816C8E">
      <w:pPr>
        <w:pStyle w:val="SingleTxtGA"/>
        <w:rPr>
          <w:lang w:bidi="ar-IQ"/>
        </w:rPr>
      </w:pPr>
      <w:r>
        <w:rPr>
          <w:rFonts w:hint="cs"/>
          <w:rtl/>
          <w:lang w:bidi="ar-IQ"/>
        </w:rPr>
        <w:t>155-</w:t>
      </w:r>
      <w:r>
        <w:rPr>
          <w:rFonts w:hint="cs"/>
          <w:rtl/>
          <w:lang w:bidi="ar-IQ"/>
        </w:rPr>
        <w:tab/>
      </w:r>
      <w:r w:rsidRPr="00D84697">
        <w:rPr>
          <w:rFonts w:hint="eastAsia"/>
          <w:rtl/>
          <w:lang w:bidi="ar-IQ"/>
        </w:rPr>
        <w:t>تقوم</w:t>
      </w:r>
      <w:r w:rsidRPr="00D84697">
        <w:rPr>
          <w:rtl/>
          <w:lang w:bidi="ar-IQ"/>
        </w:rPr>
        <w:t xml:space="preserve"> </w:t>
      </w:r>
      <w:r w:rsidRPr="00D84697">
        <w:rPr>
          <w:rFonts w:hint="eastAsia"/>
          <w:rtl/>
          <w:lang w:bidi="ar-IQ"/>
        </w:rPr>
        <w:t>وزارة</w:t>
      </w:r>
      <w:r w:rsidRPr="00D84697">
        <w:rPr>
          <w:rtl/>
          <w:lang w:bidi="ar-IQ"/>
        </w:rPr>
        <w:t xml:space="preserve"> </w:t>
      </w:r>
      <w:r w:rsidRPr="00D84697">
        <w:rPr>
          <w:rFonts w:hint="eastAsia"/>
          <w:rtl/>
          <w:lang w:bidi="ar-IQ"/>
        </w:rPr>
        <w:t>العمل</w:t>
      </w:r>
      <w:r w:rsidRPr="00D84697">
        <w:rPr>
          <w:rtl/>
          <w:lang w:bidi="ar-IQ"/>
        </w:rPr>
        <w:t xml:space="preserve"> </w:t>
      </w:r>
      <w:r w:rsidRPr="00D84697">
        <w:rPr>
          <w:rFonts w:hint="eastAsia"/>
          <w:rtl/>
          <w:lang w:bidi="ar-IQ"/>
        </w:rPr>
        <w:t>والشؤون</w:t>
      </w:r>
      <w:r w:rsidRPr="00D84697">
        <w:rPr>
          <w:rtl/>
          <w:lang w:bidi="ar-IQ"/>
        </w:rPr>
        <w:t xml:space="preserve"> </w:t>
      </w:r>
      <w:r w:rsidRPr="00D84697">
        <w:rPr>
          <w:rFonts w:hint="eastAsia"/>
          <w:rtl/>
          <w:lang w:bidi="ar-IQ"/>
        </w:rPr>
        <w:t>الاجتماعية</w:t>
      </w:r>
      <w:r w:rsidRPr="00D84697">
        <w:rPr>
          <w:rtl/>
          <w:lang w:bidi="ar-IQ"/>
        </w:rPr>
        <w:t xml:space="preserve"> </w:t>
      </w:r>
      <w:r w:rsidRPr="00D84697">
        <w:rPr>
          <w:rFonts w:hint="eastAsia"/>
          <w:rtl/>
          <w:lang w:bidi="ar-IQ"/>
        </w:rPr>
        <w:t>بإعادة</w:t>
      </w:r>
      <w:r w:rsidRPr="00D84697">
        <w:rPr>
          <w:rtl/>
          <w:lang w:bidi="ar-IQ"/>
        </w:rPr>
        <w:t xml:space="preserve"> </w:t>
      </w:r>
      <w:r w:rsidRPr="00D84697">
        <w:rPr>
          <w:rFonts w:hint="eastAsia"/>
          <w:rtl/>
          <w:lang w:bidi="ar-IQ"/>
        </w:rPr>
        <w:t>تأهيل</w:t>
      </w:r>
      <w:r w:rsidRPr="00D84697">
        <w:rPr>
          <w:rtl/>
          <w:lang w:bidi="ar-IQ"/>
        </w:rPr>
        <w:t xml:space="preserve"> </w:t>
      </w:r>
      <w:r w:rsidRPr="00D84697">
        <w:rPr>
          <w:rFonts w:hint="eastAsia"/>
          <w:rtl/>
          <w:lang w:bidi="ar-IQ"/>
        </w:rPr>
        <w:t>ودمج</w:t>
      </w:r>
      <w:r w:rsidRPr="00D84697">
        <w:rPr>
          <w:rtl/>
          <w:lang w:bidi="ar-IQ"/>
        </w:rPr>
        <w:t xml:space="preserve"> </w:t>
      </w:r>
      <w:r w:rsidRPr="00D84697">
        <w:rPr>
          <w:rFonts w:hint="eastAsia"/>
          <w:rtl/>
          <w:lang w:bidi="ar-IQ"/>
        </w:rPr>
        <w:t>الأشخاص</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المجتمع</w:t>
      </w:r>
      <w:r w:rsidRPr="00D84697">
        <w:rPr>
          <w:rtl/>
          <w:lang w:bidi="ar-IQ"/>
        </w:rPr>
        <w:t xml:space="preserve"> </w:t>
      </w:r>
      <w:r w:rsidRPr="00D84697">
        <w:rPr>
          <w:rFonts w:hint="eastAsia"/>
          <w:rtl/>
          <w:lang w:bidi="ar-IQ"/>
        </w:rPr>
        <w:t>ورفع</w:t>
      </w:r>
      <w:r w:rsidRPr="00D84697">
        <w:rPr>
          <w:rtl/>
          <w:lang w:bidi="ar-IQ"/>
        </w:rPr>
        <w:t xml:space="preserve"> </w:t>
      </w:r>
      <w:r w:rsidRPr="00D84697">
        <w:rPr>
          <w:rFonts w:hint="eastAsia"/>
          <w:rtl/>
          <w:lang w:bidi="ar-IQ"/>
        </w:rPr>
        <w:t>المستوى</w:t>
      </w:r>
      <w:r w:rsidRPr="00D84697">
        <w:rPr>
          <w:rtl/>
          <w:lang w:bidi="ar-IQ"/>
        </w:rPr>
        <w:t xml:space="preserve"> </w:t>
      </w:r>
      <w:r w:rsidRPr="00D84697">
        <w:rPr>
          <w:rFonts w:hint="eastAsia"/>
          <w:rtl/>
          <w:lang w:bidi="ar-IQ"/>
        </w:rPr>
        <w:t>ألمعاشي</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خلال</w:t>
      </w:r>
      <w:r w:rsidRPr="00D84697">
        <w:rPr>
          <w:rtl/>
          <w:lang w:bidi="ar-IQ"/>
        </w:rPr>
        <w:t xml:space="preserve"> </w:t>
      </w:r>
      <w:r w:rsidRPr="00D84697">
        <w:rPr>
          <w:rFonts w:hint="eastAsia"/>
          <w:rtl/>
          <w:lang w:bidi="ar-IQ"/>
        </w:rPr>
        <w:t>شمولهم</w:t>
      </w:r>
      <w:r w:rsidRPr="00D84697">
        <w:rPr>
          <w:rtl/>
          <w:lang w:bidi="ar-IQ"/>
        </w:rPr>
        <w:t xml:space="preserve"> </w:t>
      </w:r>
      <w:r w:rsidRPr="00D84697">
        <w:rPr>
          <w:rFonts w:hint="eastAsia"/>
          <w:rtl/>
          <w:lang w:bidi="ar-IQ"/>
        </w:rPr>
        <w:t>ببرنامج</w:t>
      </w:r>
      <w:r w:rsidRPr="00D84697">
        <w:rPr>
          <w:rtl/>
          <w:lang w:bidi="ar-IQ"/>
        </w:rPr>
        <w:t xml:space="preserve"> </w:t>
      </w:r>
      <w:r w:rsidRPr="00D84697">
        <w:rPr>
          <w:rFonts w:hint="eastAsia"/>
          <w:rtl/>
          <w:lang w:bidi="ar-IQ"/>
        </w:rPr>
        <w:t>التأهيل</w:t>
      </w:r>
      <w:r w:rsidRPr="00D84697">
        <w:rPr>
          <w:rtl/>
          <w:lang w:bidi="ar-IQ"/>
        </w:rPr>
        <w:t xml:space="preserve"> </w:t>
      </w:r>
      <w:r w:rsidRPr="00D84697">
        <w:rPr>
          <w:rFonts w:hint="eastAsia"/>
          <w:rtl/>
          <w:lang w:bidi="ar-IQ"/>
        </w:rPr>
        <w:t>المجتمعي</w:t>
      </w:r>
      <w:r w:rsidRPr="00D84697">
        <w:rPr>
          <w:rtl/>
          <w:lang w:bidi="ar-IQ"/>
        </w:rPr>
        <w:t xml:space="preserve"> </w:t>
      </w:r>
      <w:r w:rsidRPr="00D84697">
        <w:rPr>
          <w:rFonts w:hint="eastAsia"/>
          <w:rtl/>
          <w:lang w:bidi="ar-IQ"/>
        </w:rPr>
        <w:t>الذي</w:t>
      </w:r>
      <w:r w:rsidRPr="00D84697">
        <w:rPr>
          <w:rtl/>
          <w:lang w:bidi="ar-IQ"/>
        </w:rPr>
        <w:t xml:space="preserve"> </w:t>
      </w:r>
      <w:r w:rsidRPr="00D84697">
        <w:rPr>
          <w:rFonts w:hint="eastAsia"/>
          <w:rtl/>
          <w:lang w:bidi="ar-IQ"/>
        </w:rPr>
        <w:t>يقرض</w:t>
      </w:r>
      <w:r w:rsidRPr="00D84697">
        <w:rPr>
          <w:rtl/>
          <w:lang w:bidi="ar-IQ"/>
        </w:rPr>
        <w:t xml:space="preserve"> </w:t>
      </w:r>
      <w:r w:rsidRPr="00D84697">
        <w:rPr>
          <w:rFonts w:hint="eastAsia"/>
          <w:rtl/>
          <w:lang w:bidi="ar-IQ"/>
        </w:rPr>
        <w:t>منه</w:t>
      </w:r>
      <w:r w:rsidRPr="00D84697">
        <w:rPr>
          <w:rtl/>
          <w:lang w:bidi="ar-IQ"/>
        </w:rPr>
        <w:t xml:space="preserve"> </w:t>
      </w:r>
      <w:r w:rsidRPr="00D84697">
        <w:rPr>
          <w:rFonts w:hint="eastAsia"/>
          <w:rtl/>
          <w:lang w:bidi="ar-IQ"/>
        </w:rPr>
        <w:t>ذوو</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مبالغ</w:t>
      </w:r>
      <w:r w:rsidRPr="00D84697">
        <w:rPr>
          <w:rtl/>
          <w:lang w:bidi="ar-IQ"/>
        </w:rPr>
        <w:t xml:space="preserve"> </w:t>
      </w:r>
      <w:r w:rsidRPr="00D84697">
        <w:rPr>
          <w:rFonts w:hint="eastAsia"/>
          <w:rtl/>
          <w:lang w:bidi="ar-IQ"/>
        </w:rPr>
        <w:t>لا</w:t>
      </w:r>
      <w:r w:rsidRPr="00D84697">
        <w:rPr>
          <w:rtl/>
          <w:lang w:bidi="ar-IQ"/>
        </w:rPr>
        <w:t xml:space="preserve"> </w:t>
      </w:r>
      <w:r w:rsidRPr="00D84697">
        <w:rPr>
          <w:rFonts w:hint="eastAsia"/>
          <w:rtl/>
          <w:lang w:bidi="ar-IQ"/>
        </w:rPr>
        <w:t>تزيد</w:t>
      </w:r>
      <w:r w:rsidRPr="00D84697">
        <w:rPr>
          <w:rtl/>
          <w:lang w:bidi="ar-IQ"/>
        </w:rPr>
        <w:t xml:space="preserve"> </w:t>
      </w:r>
      <w:r w:rsidRPr="00D84697">
        <w:rPr>
          <w:rFonts w:hint="eastAsia"/>
          <w:rtl/>
          <w:lang w:bidi="ar-IQ"/>
        </w:rPr>
        <w:t>على</w:t>
      </w:r>
      <w:r w:rsidRPr="00D84697">
        <w:rPr>
          <w:rtl/>
          <w:lang w:bidi="ar-IQ"/>
        </w:rPr>
        <w:t xml:space="preserve"> (3) </w:t>
      </w:r>
      <w:r w:rsidRPr="00D84697">
        <w:rPr>
          <w:rFonts w:hint="eastAsia"/>
          <w:rtl/>
          <w:lang w:bidi="ar-IQ"/>
        </w:rPr>
        <w:t>ملايين</w:t>
      </w:r>
      <w:r w:rsidRPr="00D84697">
        <w:rPr>
          <w:rtl/>
          <w:lang w:bidi="ar-IQ"/>
        </w:rPr>
        <w:t xml:space="preserve"> </w:t>
      </w:r>
      <w:r w:rsidRPr="00D84697">
        <w:rPr>
          <w:rFonts w:hint="eastAsia"/>
          <w:rtl/>
          <w:lang w:bidi="ar-IQ"/>
        </w:rPr>
        <w:t>دينار</w:t>
      </w:r>
      <w:r w:rsidRPr="00D84697">
        <w:rPr>
          <w:rtl/>
          <w:lang w:bidi="ar-IQ"/>
        </w:rPr>
        <w:t xml:space="preserve"> </w:t>
      </w:r>
      <w:r w:rsidRPr="00D84697">
        <w:rPr>
          <w:rFonts w:hint="eastAsia"/>
          <w:rtl/>
          <w:lang w:bidi="ar-IQ"/>
        </w:rPr>
        <w:t>إذ</w:t>
      </w:r>
      <w:r w:rsidRPr="00D84697">
        <w:rPr>
          <w:rtl/>
          <w:lang w:bidi="ar-IQ"/>
        </w:rPr>
        <w:t xml:space="preserve"> </w:t>
      </w:r>
      <w:r w:rsidRPr="00D84697">
        <w:rPr>
          <w:rFonts w:hint="eastAsia"/>
          <w:rtl/>
          <w:lang w:bidi="ar-IQ"/>
        </w:rPr>
        <w:t>شمل</w:t>
      </w:r>
      <w:r w:rsidRPr="00D84697">
        <w:rPr>
          <w:rtl/>
          <w:lang w:bidi="ar-IQ"/>
        </w:rPr>
        <w:t xml:space="preserve"> </w:t>
      </w:r>
      <w:r w:rsidRPr="00D84697">
        <w:rPr>
          <w:rFonts w:hint="eastAsia"/>
          <w:rtl/>
          <w:lang w:bidi="ar-IQ"/>
        </w:rPr>
        <w:t>هذا</w:t>
      </w:r>
      <w:r w:rsidRPr="00D84697">
        <w:rPr>
          <w:rtl/>
          <w:lang w:bidi="ar-IQ"/>
        </w:rPr>
        <w:t xml:space="preserve"> </w:t>
      </w:r>
      <w:r w:rsidRPr="00D84697">
        <w:rPr>
          <w:rFonts w:hint="eastAsia"/>
          <w:rtl/>
          <w:lang w:bidi="ar-IQ"/>
        </w:rPr>
        <w:t>البرنامج</w:t>
      </w:r>
      <w:r w:rsidRPr="00D84697">
        <w:rPr>
          <w:rtl/>
          <w:lang w:bidi="ar-IQ"/>
        </w:rPr>
        <w:t xml:space="preserve"> </w:t>
      </w:r>
      <w:r w:rsidRPr="00D84697">
        <w:rPr>
          <w:rFonts w:hint="eastAsia"/>
          <w:rtl/>
          <w:lang w:bidi="ar-IQ"/>
        </w:rPr>
        <w:t>المحافظات</w:t>
      </w:r>
      <w:r w:rsidRPr="00D84697">
        <w:rPr>
          <w:rtl/>
          <w:lang w:bidi="ar-IQ"/>
        </w:rPr>
        <w:t xml:space="preserve"> </w:t>
      </w:r>
      <w:r w:rsidRPr="00D84697">
        <w:rPr>
          <w:rFonts w:hint="eastAsia"/>
          <w:rtl/>
          <w:lang w:bidi="ar-IQ"/>
        </w:rPr>
        <w:t>الثلاثة</w:t>
      </w:r>
      <w:r w:rsidRPr="00D84697">
        <w:rPr>
          <w:rtl/>
          <w:lang w:bidi="ar-IQ"/>
        </w:rPr>
        <w:t xml:space="preserve"> </w:t>
      </w:r>
      <w:r w:rsidRPr="00D84697">
        <w:rPr>
          <w:rFonts w:hint="eastAsia"/>
          <w:rtl/>
          <w:lang w:bidi="ar-IQ"/>
        </w:rPr>
        <w:t>هي</w:t>
      </w:r>
      <w:r w:rsidRPr="00D84697">
        <w:rPr>
          <w:rtl/>
          <w:lang w:bidi="ar-IQ"/>
        </w:rPr>
        <w:t xml:space="preserve"> (</w:t>
      </w:r>
      <w:proofErr w:type="spellStart"/>
      <w:r w:rsidRPr="00D84697">
        <w:rPr>
          <w:rtl/>
          <w:lang w:bidi="ar-IQ"/>
        </w:rPr>
        <w:t>نينوى</w:t>
      </w:r>
      <w:proofErr w:type="spellEnd"/>
      <w:r w:rsidRPr="00D84697">
        <w:rPr>
          <w:rtl/>
          <w:lang w:bidi="ar-IQ"/>
        </w:rPr>
        <w:t xml:space="preserve"> </w:t>
      </w:r>
      <w:r w:rsidRPr="00D84697">
        <w:rPr>
          <w:rFonts w:hint="eastAsia"/>
          <w:rtl/>
          <w:lang w:bidi="ar-IQ"/>
        </w:rPr>
        <w:t>وبابل</w:t>
      </w:r>
      <w:r w:rsidRPr="00D84697">
        <w:rPr>
          <w:rtl/>
          <w:lang w:bidi="ar-IQ"/>
        </w:rPr>
        <w:t xml:space="preserve"> </w:t>
      </w:r>
      <w:r w:rsidRPr="00D84697">
        <w:rPr>
          <w:rFonts w:hint="eastAsia"/>
          <w:rtl/>
          <w:lang w:bidi="ar-IQ"/>
        </w:rPr>
        <w:t>وكربلاء</w:t>
      </w:r>
      <w:r w:rsidRPr="00D84697">
        <w:rPr>
          <w:rtl/>
          <w:lang w:bidi="ar-IQ"/>
        </w:rPr>
        <w:t xml:space="preserve">) </w:t>
      </w:r>
      <w:r w:rsidRPr="00D84697">
        <w:rPr>
          <w:rFonts w:hint="eastAsia"/>
          <w:rtl/>
          <w:lang w:bidi="ar-IQ"/>
        </w:rPr>
        <w:t>كما</w:t>
      </w:r>
      <w:r w:rsidRPr="00D84697">
        <w:rPr>
          <w:rtl/>
          <w:lang w:bidi="ar-IQ"/>
        </w:rPr>
        <w:t xml:space="preserve"> </w:t>
      </w:r>
      <w:r w:rsidRPr="00D84697">
        <w:rPr>
          <w:rFonts w:hint="eastAsia"/>
          <w:rtl/>
          <w:lang w:bidi="ar-IQ"/>
        </w:rPr>
        <w:t>سيشملون</w:t>
      </w:r>
      <w:r w:rsidRPr="00D84697">
        <w:rPr>
          <w:rtl/>
          <w:lang w:bidi="ar-IQ"/>
        </w:rPr>
        <w:t xml:space="preserve"> </w:t>
      </w:r>
      <w:r w:rsidRPr="00D84697">
        <w:rPr>
          <w:rFonts w:hint="eastAsia"/>
          <w:rtl/>
          <w:lang w:bidi="ar-IQ"/>
        </w:rPr>
        <w:t>ببرنامج</w:t>
      </w:r>
      <w:r w:rsidRPr="00D84697">
        <w:rPr>
          <w:rtl/>
          <w:lang w:bidi="ar-IQ"/>
        </w:rPr>
        <w:t xml:space="preserve"> </w:t>
      </w:r>
      <w:r w:rsidRPr="00D84697">
        <w:rPr>
          <w:rFonts w:hint="eastAsia"/>
          <w:rtl/>
          <w:lang w:bidi="ar-IQ"/>
        </w:rPr>
        <w:t>صندوق</w:t>
      </w:r>
      <w:r w:rsidRPr="00D84697">
        <w:rPr>
          <w:rtl/>
          <w:lang w:bidi="ar-IQ"/>
        </w:rPr>
        <w:t xml:space="preserve"> </w:t>
      </w:r>
      <w:r w:rsidRPr="00D84697">
        <w:rPr>
          <w:rFonts w:hint="eastAsia"/>
          <w:rtl/>
          <w:lang w:bidi="ar-IQ"/>
        </w:rPr>
        <w:t>الإقراض</w:t>
      </w:r>
      <w:r w:rsidRPr="00D84697">
        <w:rPr>
          <w:rtl/>
          <w:lang w:bidi="ar-IQ"/>
        </w:rPr>
        <w:t xml:space="preserve"> </w:t>
      </w:r>
      <w:r w:rsidRPr="00D84697">
        <w:rPr>
          <w:rFonts w:hint="eastAsia"/>
          <w:rtl/>
          <w:lang w:bidi="ar-IQ"/>
        </w:rPr>
        <w:t>عن</w:t>
      </w:r>
      <w:r w:rsidRPr="00D84697">
        <w:rPr>
          <w:rtl/>
          <w:lang w:bidi="ar-IQ"/>
        </w:rPr>
        <w:t xml:space="preserve"> </w:t>
      </w:r>
      <w:r w:rsidRPr="00D84697">
        <w:rPr>
          <w:rFonts w:hint="eastAsia"/>
          <w:rtl/>
          <w:lang w:bidi="ar-IQ"/>
        </w:rPr>
        <w:t>طرق</w:t>
      </w:r>
      <w:r w:rsidRPr="00D84697">
        <w:rPr>
          <w:rtl/>
          <w:lang w:bidi="ar-IQ"/>
        </w:rPr>
        <w:t xml:space="preserve"> </w:t>
      </w:r>
      <w:r w:rsidRPr="00D84697">
        <w:rPr>
          <w:rFonts w:hint="eastAsia"/>
          <w:rtl/>
          <w:lang w:bidi="ar-IQ"/>
        </w:rPr>
        <w:t>شعبة</w:t>
      </w:r>
      <w:r w:rsidRPr="00D84697">
        <w:rPr>
          <w:rtl/>
          <w:lang w:bidi="ar-IQ"/>
        </w:rPr>
        <w:t xml:space="preserve"> </w:t>
      </w:r>
      <w:r w:rsidRPr="00D84697">
        <w:rPr>
          <w:rFonts w:hint="eastAsia"/>
          <w:rtl/>
          <w:lang w:bidi="ar-IQ"/>
        </w:rPr>
        <w:t>التأهيل</w:t>
      </w:r>
      <w:r w:rsidRPr="00D84697">
        <w:rPr>
          <w:rtl/>
          <w:lang w:bidi="ar-IQ"/>
        </w:rPr>
        <w:t xml:space="preserve"> </w:t>
      </w:r>
      <w:r w:rsidRPr="00D84697">
        <w:rPr>
          <w:rFonts w:hint="eastAsia"/>
          <w:rtl/>
          <w:lang w:bidi="ar-IQ"/>
        </w:rPr>
        <w:t>المجتمعي</w:t>
      </w:r>
      <w:r>
        <w:rPr>
          <w:rtl/>
          <w:lang w:bidi="ar-IQ"/>
        </w:rPr>
        <w:t>،</w:t>
      </w:r>
      <w:r w:rsidRPr="00D84697">
        <w:rPr>
          <w:rtl/>
          <w:lang w:bidi="ar-IQ"/>
        </w:rPr>
        <w:t xml:space="preserve"> </w:t>
      </w:r>
      <w:r w:rsidRPr="00D84697">
        <w:rPr>
          <w:rFonts w:hint="eastAsia"/>
          <w:rtl/>
          <w:lang w:bidi="ar-IQ"/>
        </w:rPr>
        <w:t>كما</w:t>
      </w:r>
      <w:r w:rsidRPr="00D84697">
        <w:rPr>
          <w:rtl/>
          <w:lang w:bidi="ar-IQ"/>
        </w:rPr>
        <w:t xml:space="preserve"> </w:t>
      </w:r>
      <w:r w:rsidRPr="00D84697">
        <w:rPr>
          <w:rFonts w:hint="eastAsia"/>
          <w:rtl/>
          <w:lang w:bidi="ar-IQ"/>
        </w:rPr>
        <w:t>تعمل</w:t>
      </w:r>
      <w:r w:rsidRPr="00D84697">
        <w:rPr>
          <w:rtl/>
          <w:lang w:bidi="ar-IQ"/>
        </w:rPr>
        <w:t xml:space="preserve"> </w:t>
      </w:r>
      <w:r w:rsidRPr="00D84697">
        <w:rPr>
          <w:rFonts w:hint="eastAsia"/>
          <w:rtl/>
          <w:lang w:bidi="ar-IQ"/>
        </w:rPr>
        <w:t>على</w:t>
      </w:r>
      <w:r w:rsidRPr="00D84697">
        <w:rPr>
          <w:rtl/>
          <w:lang w:bidi="ar-IQ"/>
        </w:rPr>
        <w:t xml:space="preserve"> </w:t>
      </w:r>
      <w:r w:rsidRPr="00D84697">
        <w:rPr>
          <w:rFonts w:hint="eastAsia"/>
          <w:rtl/>
          <w:lang w:bidi="ar-IQ"/>
        </w:rPr>
        <w:t>دمج</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الإعاقة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المجتمع</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خلال</w:t>
      </w:r>
      <w:r w:rsidRPr="00D84697">
        <w:rPr>
          <w:rtl/>
          <w:lang w:bidi="ar-IQ"/>
        </w:rPr>
        <w:t xml:space="preserve"> </w:t>
      </w:r>
      <w:r w:rsidRPr="00D84697">
        <w:rPr>
          <w:rFonts w:hint="eastAsia"/>
          <w:rtl/>
          <w:lang w:bidi="ar-IQ"/>
        </w:rPr>
        <w:t>تأهيلهم</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معاهد</w:t>
      </w:r>
      <w:r w:rsidRPr="00D84697">
        <w:rPr>
          <w:rtl/>
          <w:lang w:bidi="ar-IQ"/>
        </w:rPr>
        <w:t xml:space="preserve"> </w:t>
      </w:r>
      <w:r w:rsidRPr="00D84697">
        <w:rPr>
          <w:rFonts w:hint="eastAsia"/>
          <w:rtl/>
          <w:lang w:bidi="ar-IQ"/>
        </w:rPr>
        <w:t>التأهيل</w:t>
      </w:r>
      <w:r w:rsidRPr="00D84697">
        <w:rPr>
          <w:rtl/>
          <w:lang w:bidi="ar-IQ"/>
        </w:rPr>
        <w:t xml:space="preserve"> </w:t>
      </w:r>
      <w:r w:rsidRPr="00D84697">
        <w:rPr>
          <w:rFonts w:hint="eastAsia"/>
          <w:rtl/>
          <w:lang w:bidi="ar-IQ"/>
        </w:rPr>
        <w:t>المهني</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خلال</w:t>
      </w:r>
      <w:r w:rsidRPr="00D84697">
        <w:rPr>
          <w:rtl/>
          <w:lang w:bidi="ar-IQ"/>
        </w:rPr>
        <w:t xml:space="preserve"> </w:t>
      </w:r>
      <w:r w:rsidRPr="00D84697">
        <w:rPr>
          <w:rFonts w:hint="eastAsia"/>
          <w:rtl/>
          <w:lang w:bidi="ar-IQ"/>
        </w:rPr>
        <w:t>تشغيلهم</w:t>
      </w:r>
      <w:r w:rsidRPr="00D84697">
        <w:rPr>
          <w:rtl/>
          <w:lang w:bidi="ar-IQ"/>
        </w:rPr>
        <w:t xml:space="preserve"> </w:t>
      </w:r>
      <w:r w:rsidRPr="00D84697">
        <w:rPr>
          <w:rFonts w:hint="eastAsia"/>
          <w:rtl/>
          <w:lang w:bidi="ar-IQ"/>
        </w:rPr>
        <w:t>وتعيينهم</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الورش</w:t>
      </w:r>
      <w:r w:rsidRPr="00D84697">
        <w:rPr>
          <w:rtl/>
          <w:lang w:bidi="ar-IQ"/>
        </w:rPr>
        <w:t xml:space="preserve"> </w:t>
      </w:r>
      <w:r w:rsidRPr="00D84697">
        <w:rPr>
          <w:rFonts w:hint="eastAsia"/>
          <w:rtl/>
          <w:lang w:bidi="ar-IQ"/>
        </w:rPr>
        <w:t>والجمعيات</w:t>
      </w:r>
      <w:r w:rsidRPr="00D84697">
        <w:rPr>
          <w:rtl/>
          <w:lang w:bidi="ar-IQ"/>
        </w:rPr>
        <w:t xml:space="preserve"> </w:t>
      </w:r>
      <w:r w:rsidRPr="00D84697">
        <w:rPr>
          <w:rFonts w:hint="eastAsia"/>
          <w:rtl/>
          <w:lang w:bidi="ar-IQ"/>
        </w:rPr>
        <w:t>الإنتاجية</w:t>
      </w:r>
      <w:r w:rsidRPr="00D84697">
        <w:rPr>
          <w:rtl/>
          <w:lang w:bidi="ar-IQ"/>
        </w:rPr>
        <w:t xml:space="preserve"> </w:t>
      </w:r>
      <w:r w:rsidRPr="00D84697">
        <w:rPr>
          <w:rFonts w:hint="eastAsia"/>
          <w:rtl/>
          <w:lang w:bidi="ar-IQ"/>
        </w:rPr>
        <w:t>بالإضافة</w:t>
      </w:r>
      <w:r w:rsidRPr="00D84697">
        <w:rPr>
          <w:rtl/>
          <w:lang w:bidi="ar-IQ"/>
        </w:rPr>
        <w:t xml:space="preserve"> </w:t>
      </w:r>
      <w:r w:rsidRPr="00D84697">
        <w:rPr>
          <w:rFonts w:hint="eastAsia"/>
          <w:rtl/>
          <w:lang w:bidi="ar-IQ"/>
        </w:rPr>
        <w:t>إلى</w:t>
      </w:r>
      <w:r w:rsidRPr="00D84697">
        <w:rPr>
          <w:rtl/>
          <w:lang w:bidi="ar-IQ"/>
        </w:rPr>
        <w:t xml:space="preserve"> </w:t>
      </w:r>
      <w:r w:rsidRPr="00D84697">
        <w:rPr>
          <w:rFonts w:hint="eastAsia"/>
          <w:rtl/>
          <w:lang w:bidi="ar-IQ"/>
        </w:rPr>
        <w:t>البحث</w:t>
      </w:r>
      <w:r w:rsidRPr="00D84697">
        <w:rPr>
          <w:rtl/>
          <w:lang w:bidi="ar-IQ"/>
        </w:rPr>
        <w:t xml:space="preserve"> </w:t>
      </w:r>
      <w:r w:rsidRPr="00D84697">
        <w:rPr>
          <w:rFonts w:hint="eastAsia"/>
          <w:rtl/>
          <w:lang w:bidi="ar-IQ"/>
        </w:rPr>
        <w:t>لهم</w:t>
      </w:r>
      <w:r w:rsidRPr="00D84697">
        <w:rPr>
          <w:rtl/>
          <w:lang w:bidi="ar-IQ"/>
        </w:rPr>
        <w:t xml:space="preserve"> </w:t>
      </w:r>
      <w:r w:rsidRPr="00D84697">
        <w:rPr>
          <w:rFonts w:hint="eastAsia"/>
          <w:rtl/>
          <w:lang w:bidi="ar-IQ"/>
        </w:rPr>
        <w:t>عن</w:t>
      </w:r>
      <w:r w:rsidRPr="00D84697">
        <w:rPr>
          <w:rtl/>
          <w:lang w:bidi="ar-IQ"/>
        </w:rPr>
        <w:t xml:space="preserve"> </w:t>
      </w:r>
      <w:r w:rsidRPr="00D84697">
        <w:rPr>
          <w:rFonts w:hint="eastAsia"/>
          <w:rtl/>
          <w:lang w:bidi="ar-IQ"/>
        </w:rPr>
        <w:t>فرص</w:t>
      </w:r>
      <w:r w:rsidRPr="00D84697">
        <w:rPr>
          <w:rtl/>
          <w:lang w:bidi="ar-IQ"/>
        </w:rPr>
        <w:t xml:space="preserve"> </w:t>
      </w:r>
      <w:r w:rsidRPr="00D84697">
        <w:rPr>
          <w:rFonts w:hint="eastAsia"/>
          <w:rtl/>
          <w:lang w:bidi="ar-IQ"/>
        </w:rPr>
        <w:t>عمل</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القطاعات</w:t>
      </w:r>
      <w:r w:rsidRPr="00D84697">
        <w:rPr>
          <w:rtl/>
          <w:lang w:bidi="ar-IQ"/>
        </w:rPr>
        <w:t xml:space="preserve"> </w:t>
      </w:r>
      <w:r w:rsidRPr="00D84697">
        <w:rPr>
          <w:rFonts w:hint="eastAsia"/>
          <w:rtl/>
          <w:lang w:bidi="ar-IQ"/>
        </w:rPr>
        <w:t>الأخرى</w:t>
      </w:r>
      <w:r w:rsidRPr="00D84697">
        <w:rPr>
          <w:rtl/>
          <w:lang w:bidi="ar-IQ"/>
        </w:rPr>
        <w:t xml:space="preserve"> </w:t>
      </w:r>
      <w:r w:rsidRPr="00D84697">
        <w:rPr>
          <w:rFonts w:hint="eastAsia"/>
          <w:rtl/>
          <w:lang w:bidi="ar-IQ"/>
        </w:rPr>
        <w:t>لتعزيز</w:t>
      </w:r>
      <w:r w:rsidRPr="00D84697">
        <w:rPr>
          <w:rtl/>
          <w:lang w:bidi="ar-IQ"/>
        </w:rPr>
        <w:t xml:space="preserve"> </w:t>
      </w:r>
      <w:r w:rsidRPr="00D84697">
        <w:rPr>
          <w:rFonts w:hint="eastAsia"/>
          <w:rtl/>
          <w:lang w:bidi="ar-IQ"/>
        </w:rPr>
        <w:t>سوق</w:t>
      </w:r>
      <w:r w:rsidRPr="00D84697">
        <w:rPr>
          <w:rtl/>
          <w:lang w:bidi="ar-IQ"/>
        </w:rPr>
        <w:t xml:space="preserve"> </w:t>
      </w:r>
      <w:r w:rsidRPr="00D84697">
        <w:rPr>
          <w:rFonts w:hint="eastAsia"/>
          <w:rtl/>
          <w:lang w:bidi="ar-IQ"/>
        </w:rPr>
        <w:t>العمل</w:t>
      </w:r>
      <w:r>
        <w:rPr>
          <w:rtl/>
          <w:lang w:bidi="ar-IQ"/>
        </w:rPr>
        <w:t>.</w:t>
      </w:r>
    </w:p>
    <w:p w:rsidR="00816C8E" w:rsidRPr="00D84697" w:rsidRDefault="00816C8E" w:rsidP="00816C8E">
      <w:pPr>
        <w:pStyle w:val="SingleTxtGA"/>
        <w:rPr>
          <w:lang w:bidi="ar-IQ"/>
        </w:rPr>
      </w:pPr>
      <w:r>
        <w:rPr>
          <w:rFonts w:hint="cs"/>
          <w:rtl/>
          <w:lang w:bidi="ar-IQ"/>
        </w:rPr>
        <w:t>156-</w:t>
      </w:r>
      <w:r>
        <w:rPr>
          <w:rFonts w:hint="cs"/>
          <w:rtl/>
          <w:lang w:bidi="ar-IQ"/>
        </w:rPr>
        <w:tab/>
      </w:r>
      <w:r w:rsidRPr="00D84697">
        <w:rPr>
          <w:rFonts w:hint="eastAsia"/>
          <w:rtl/>
          <w:lang w:bidi="ar-IQ"/>
        </w:rPr>
        <w:t>كما</w:t>
      </w:r>
      <w:r w:rsidRPr="00D84697">
        <w:rPr>
          <w:rtl/>
          <w:lang w:bidi="ar-IQ"/>
        </w:rPr>
        <w:t xml:space="preserve"> </w:t>
      </w:r>
      <w:r w:rsidRPr="00D84697">
        <w:rPr>
          <w:rFonts w:hint="eastAsia"/>
          <w:rtl/>
          <w:lang w:bidi="ar-IQ"/>
        </w:rPr>
        <w:t>أن</w:t>
      </w:r>
      <w:r w:rsidRPr="00D84697">
        <w:rPr>
          <w:rtl/>
          <w:lang w:bidi="ar-IQ"/>
        </w:rPr>
        <w:t xml:space="preserve"> </w:t>
      </w:r>
      <w:r w:rsidRPr="00D84697">
        <w:rPr>
          <w:rFonts w:hint="eastAsia"/>
          <w:rtl/>
          <w:lang w:bidi="ar-IQ"/>
        </w:rPr>
        <w:t>قانون</w:t>
      </w:r>
      <w:r w:rsidRPr="00D84697">
        <w:rPr>
          <w:rtl/>
          <w:lang w:bidi="ar-IQ"/>
        </w:rPr>
        <w:t xml:space="preserve"> </w:t>
      </w:r>
      <w:r w:rsidRPr="00D84697">
        <w:rPr>
          <w:rFonts w:hint="eastAsia"/>
          <w:rtl/>
          <w:lang w:bidi="ar-IQ"/>
        </w:rPr>
        <w:t>التقاعد</w:t>
      </w:r>
      <w:r w:rsidRPr="00D84697">
        <w:rPr>
          <w:rtl/>
          <w:lang w:bidi="ar-IQ"/>
        </w:rPr>
        <w:t xml:space="preserve"> </w:t>
      </w:r>
      <w:r w:rsidRPr="00D84697">
        <w:rPr>
          <w:rFonts w:hint="eastAsia"/>
          <w:rtl/>
          <w:lang w:bidi="ar-IQ"/>
        </w:rPr>
        <w:t>والضمان</w:t>
      </w:r>
      <w:r w:rsidRPr="00D84697">
        <w:rPr>
          <w:rtl/>
          <w:lang w:bidi="ar-IQ"/>
        </w:rPr>
        <w:t xml:space="preserve"> </w:t>
      </w:r>
      <w:r w:rsidRPr="00D84697">
        <w:rPr>
          <w:rFonts w:hint="eastAsia"/>
          <w:rtl/>
          <w:lang w:bidi="ar-IQ"/>
        </w:rPr>
        <w:t>الاجتماعي</w:t>
      </w:r>
      <w:r w:rsidRPr="00D84697">
        <w:rPr>
          <w:rtl/>
          <w:lang w:bidi="ar-IQ"/>
        </w:rPr>
        <w:t xml:space="preserve"> </w:t>
      </w:r>
      <w:r w:rsidRPr="00D84697">
        <w:rPr>
          <w:rFonts w:hint="eastAsia"/>
          <w:rtl/>
          <w:lang w:bidi="ar-IQ"/>
        </w:rPr>
        <w:t>رقم</w:t>
      </w:r>
      <w:r w:rsidRPr="00D84697">
        <w:rPr>
          <w:rtl/>
          <w:lang w:bidi="ar-IQ"/>
        </w:rPr>
        <w:t xml:space="preserve"> (39) </w:t>
      </w:r>
      <w:r w:rsidRPr="00D84697">
        <w:rPr>
          <w:rFonts w:hint="eastAsia"/>
          <w:rtl/>
          <w:lang w:bidi="ar-IQ"/>
        </w:rPr>
        <w:t>لسنة</w:t>
      </w:r>
      <w:r w:rsidRPr="00D84697">
        <w:rPr>
          <w:rtl/>
          <w:lang w:bidi="ar-IQ"/>
        </w:rPr>
        <w:t xml:space="preserve"> 1971 </w:t>
      </w:r>
      <w:r w:rsidRPr="00D84697">
        <w:rPr>
          <w:rFonts w:hint="eastAsia"/>
          <w:rtl/>
          <w:lang w:bidi="ar-IQ"/>
        </w:rPr>
        <w:t>قد</w:t>
      </w:r>
      <w:r w:rsidRPr="00D84697">
        <w:rPr>
          <w:rtl/>
          <w:lang w:bidi="ar-IQ"/>
        </w:rPr>
        <w:t xml:space="preserve"> </w:t>
      </w:r>
      <w:r w:rsidRPr="00D84697">
        <w:rPr>
          <w:rFonts w:hint="eastAsia"/>
          <w:rtl/>
          <w:lang w:bidi="ar-IQ"/>
        </w:rPr>
        <w:t>عالج</w:t>
      </w:r>
      <w:r w:rsidRPr="00D84697">
        <w:rPr>
          <w:rtl/>
          <w:lang w:bidi="ar-IQ"/>
        </w:rPr>
        <w:t xml:space="preserve"> </w:t>
      </w:r>
      <w:r w:rsidRPr="00D84697">
        <w:rPr>
          <w:rFonts w:hint="eastAsia"/>
          <w:rtl/>
          <w:lang w:bidi="ar-IQ"/>
        </w:rPr>
        <w:t>وضعهم</w:t>
      </w:r>
      <w:r w:rsidRPr="00D84697">
        <w:rPr>
          <w:rtl/>
          <w:lang w:bidi="ar-IQ"/>
        </w:rPr>
        <w:t xml:space="preserve"> </w:t>
      </w:r>
      <w:r w:rsidRPr="00D84697">
        <w:rPr>
          <w:rFonts w:hint="eastAsia"/>
          <w:rtl/>
          <w:lang w:bidi="ar-IQ"/>
        </w:rPr>
        <w:t>وفقاً</w:t>
      </w:r>
      <w:r w:rsidRPr="00D84697">
        <w:rPr>
          <w:rtl/>
          <w:lang w:bidi="ar-IQ"/>
        </w:rPr>
        <w:t xml:space="preserve"> </w:t>
      </w:r>
      <w:r w:rsidRPr="00D84697">
        <w:rPr>
          <w:rFonts w:hint="eastAsia"/>
          <w:rtl/>
          <w:lang w:bidi="ar-IQ"/>
        </w:rPr>
        <w:t>للقانون</w:t>
      </w:r>
      <w:r w:rsidRPr="00D84697">
        <w:rPr>
          <w:rtl/>
          <w:lang w:bidi="ar-IQ"/>
        </w:rPr>
        <w:t xml:space="preserve"> </w:t>
      </w:r>
      <w:r w:rsidRPr="00D84697">
        <w:rPr>
          <w:rFonts w:hint="eastAsia"/>
          <w:rtl/>
          <w:lang w:bidi="ar-IQ"/>
        </w:rPr>
        <w:t>إذ</w:t>
      </w:r>
      <w:r w:rsidRPr="00D84697">
        <w:rPr>
          <w:rtl/>
          <w:lang w:bidi="ar-IQ"/>
        </w:rPr>
        <w:t xml:space="preserve"> </w:t>
      </w:r>
      <w:r w:rsidRPr="00D84697">
        <w:rPr>
          <w:rFonts w:hint="eastAsia"/>
          <w:rtl/>
          <w:lang w:bidi="ar-IQ"/>
        </w:rPr>
        <w:t>تقدم</w:t>
      </w:r>
      <w:r w:rsidRPr="00D84697">
        <w:rPr>
          <w:rtl/>
          <w:lang w:bidi="ar-IQ"/>
        </w:rPr>
        <w:t xml:space="preserve"> </w:t>
      </w:r>
      <w:r w:rsidRPr="00D84697">
        <w:rPr>
          <w:rFonts w:hint="eastAsia"/>
          <w:rtl/>
          <w:lang w:bidi="ar-IQ"/>
        </w:rPr>
        <w:t>دائرة</w:t>
      </w:r>
      <w:r w:rsidRPr="00D84697">
        <w:rPr>
          <w:rtl/>
          <w:lang w:bidi="ar-IQ"/>
        </w:rPr>
        <w:t xml:space="preserve"> </w:t>
      </w:r>
      <w:r w:rsidRPr="00D84697">
        <w:rPr>
          <w:rFonts w:hint="eastAsia"/>
          <w:rtl/>
          <w:lang w:bidi="ar-IQ"/>
        </w:rPr>
        <w:t>التقاعد</w:t>
      </w:r>
      <w:r w:rsidRPr="00D84697">
        <w:rPr>
          <w:rtl/>
          <w:lang w:bidi="ar-IQ"/>
        </w:rPr>
        <w:t xml:space="preserve"> </w:t>
      </w:r>
      <w:r w:rsidRPr="00D84697">
        <w:rPr>
          <w:rFonts w:hint="eastAsia"/>
          <w:rtl/>
          <w:lang w:bidi="ar-IQ"/>
        </w:rPr>
        <w:t>والضمان</w:t>
      </w:r>
      <w:r w:rsidRPr="00D84697">
        <w:rPr>
          <w:rtl/>
          <w:lang w:bidi="ar-IQ"/>
        </w:rPr>
        <w:t xml:space="preserve"> </w:t>
      </w:r>
      <w:r w:rsidRPr="00D84697">
        <w:rPr>
          <w:rFonts w:hint="eastAsia"/>
          <w:rtl/>
          <w:lang w:bidi="ar-IQ"/>
        </w:rPr>
        <w:t>الاجتماعي</w:t>
      </w:r>
      <w:r w:rsidRPr="00D84697">
        <w:rPr>
          <w:rtl/>
          <w:lang w:bidi="ar-IQ"/>
        </w:rPr>
        <w:t xml:space="preserve"> </w:t>
      </w:r>
      <w:r w:rsidRPr="00D84697">
        <w:rPr>
          <w:rFonts w:hint="eastAsia"/>
          <w:rtl/>
          <w:lang w:bidi="ar-IQ"/>
        </w:rPr>
        <w:t>الخدمات</w:t>
      </w:r>
      <w:r w:rsidRPr="00D84697">
        <w:rPr>
          <w:rtl/>
          <w:lang w:bidi="ar-IQ"/>
        </w:rPr>
        <w:t xml:space="preserve"> </w:t>
      </w:r>
      <w:r w:rsidRPr="00D84697">
        <w:rPr>
          <w:rFonts w:hint="eastAsia"/>
          <w:rtl/>
          <w:lang w:bidi="ar-IQ"/>
        </w:rPr>
        <w:t>التأهيلية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حالة</w:t>
      </w:r>
      <w:r w:rsidRPr="00D84697">
        <w:rPr>
          <w:rtl/>
          <w:lang w:bidi="ar-IQ"/>
        </w:rPr>
        <w:t xml:space="preserve"> </w:t>
      </w:r>
      <w:r w:rsidRPr="00D84697">
        <w:rPr>
          <w:rFonts w:hint="eastAsia"/>
          <w:rtl/>
          <w:lang w:bidi="ar-IQ"/>
        </w:rPr>
        <w:t>حصول</w:t>
      </w:r>
      <w:r w:rsidRPr="00D84697">
        <w:rPr>
          <w:rtl/>
          <w:lang w:bidi="ar-IQ"/>
        </w:rPr>
        <w:t xml:space="preserve"> </w:t>
      </w:r>
      <w:r w:rsidRPr="00D84697">
        <w:rPr>
          <w:rFonts w:hint="eastAsia"/>
          <w:rtl/>
          <w:lang w:bidi="ar-IQ"/>
        </w:rPr>
        <w:t>عجز</w:t>
      </w:r>
      <w:r w:rsidRPr="00D84697">
        <w:rPr>
          <w:rtl/>
          <w:lang w:bidi="ar-IQ"/>
        </w:rPr>
        <w:t xml:space="preserve"> </w:t>
      </w:r>
      <w:r w:rsidRPr="00D84697">
        <w:rPr>
          <w:rFonts w:hint="eastAsia"/>
          <w:rtl/>
          <w:lang w:bidi="ar-IQ"/>
        </w:rPr>
        <w:t>للعامل</w:t>
      </w:r>
      <w:r w:rsidRPr="00D84697">
        <w:rPr>
          <w:rtl/>
          <w:lang w:bidi="ar-IQ"/>
        </w:rPr>
        <w:t xml:space="preserve"> </w:t>
      </w:r>
      <w:r w:rsidRPr="00D84697">
        <w:rPr>
          <w:rFonts w:hint="eastAsia"/>
          <w:rtl/>
          <w:lang w:bidi="ar-IQ"/>
        </w:rPr>
        <w:t>المغبون</w:t>
      </w:r>
      <w:r w:rsidRPr="00D84697">
        <w:rPr>
          <w:rtl/>
          <w:lang w:bidi="ar-IQ"/>
        </w:rPr>
        <w:t xml:space="preserve"> </w:t>
      </w:r>
      <w:r w:rsidRPr="00D84697">
        <w:rPr>
          <w:rFonts w:hint="eastAsia"/>
          <w:rtl/>
          <w:lang w:bidi="ar-IQ"/>
        </w:rPr>
        <w:t>وتقديم</w:t>
      </w:r>
      <w:r w:rsidRPr="00D84697">
        <w:rPr>
          <w:rtl/>
          <w:lang w:bidi="ar-IQ"/>
        </w:rPr>
        <w:t xml:space="preserve"> </w:t>
      </w:r>
      <w:r w:rsidRPr="00D84697">
        <w:rPr>
          <w:rFonts w:hint="eastAsia"/>
          <w:rtl/>
          <w:lang w:bidi="ar-IQ"/>
        </w:rPr>
        <w:t>الأطراف</w:t>
      </w:r>
      <w:r w:rsidRPr="00D84697">
        <w:rPr>
          <w:rtl/>
          <w:lang w:bidi="ar-IQ"/>
        </w:rPr>
        <w:t xml:space="preserve"> </w:t>
      </w:r>
      <w:r w:rsidRPr="00D84697">
        <w:rPr>
          <w:rFonts w:hint="eastAsia"/>
          <w:rtl/>
          <w:lang w:bidi="ar-IQ"/>
        </w:rPr>
        <w:t>والأجهزة</w:t>
      </w:r>
      <w:r w:rsidRPr="00D84697">
        <w:rPr>
          <w:rtl/>
          <w:lang w:bidi="ar-IQ"/>
        </w:rPr>
        <w:t xml:space="preserve"> </w:t>
      </w:r>
      <w:r w:rsidRPr="00D84697">
        <w:rPr>
          <w:rFonts w:hint="eastAsia"/>
          <w:rtl/>
          <w:lang w:bidi="ar-IQ"/>
        </w:rPr>
        <w:t>الصناعية</w:t>
      </w:r>
      <w:r w:rsidRPr="00D84697">
        <w:rPr>
          <w:rtl/>
          <w:lang w:bidi="ar-IQ"/>
        </w:rPr>
        <w:t xml:space="preserve"> </w:t>
      </w:r>
      <w:r w:rsidRPr="00D84697">
        <w:rPr>
          <w:rFonts w:hint="eastAsia"/>
          <w:rtl/>
          <w:lang w:bidi="ar-IQ"/>
        </w:rPr>
        <w:t>والتعويضية</w:t>
      </w:r>
      <w:r w:rsidRPr="00D84697">
        <w:rPr>
          <w:rtl/>
          <w:lang w:bidi="ar-IQ"/>
        </w:rPr>
        <w:t xml:space="preserve"> </w:t>
      </w:r>
      <w:r w:rsidRPr="00D84697">
        <w:rPr>
          <w:rFonts w:hint="eastAsia"/>
          <w:rtl/>
          <w:lang w:bidi="ar-IQ"/>
        </w:rPr>
        <w:t>وكل</w:t>
      </w:r>
      <w:r w:rsidRPr="00D84697">
        <w:rPr>
          <w:rtl/>
          <w:lang w:bidi="ar-IQ"/>
        </w:rPr>
        <w:t xml:space="preserve"> </w:t>
      </w:r>
      <w:r w:rsidRPr="00D84697">
        <w:rPr>
          <w:rFonts w:hint="eastAsia"/>
          <w:rtl/>
          <w:lang w:bidi="ar-IQ"/>
        </w:rPr>
        <w:t>ما</w:t>
      </w:r>
      <w:r w:rsidRPr="00D84697">
        <w:rPr>
          <w:rtl/>
          <w:lang w:bidi="ar-IQ"/>
        </w:rPr>
        <w:t xml:space="preserve"> </w:t>
      </w:r>
      <w:r w:rsidRPr="00D84697">
        <w:rPr>
          <w:rFonts w:hint="eastAsia"/>
          <w:rtl/>
          <w:lang w:bidi="ar-IQ"/>
        </w:rPr>
        <w:t>تستدعيه</w:t>
      </w:r>
      <w:r w:rsidRPr="00D84697">
        <w:rPr>
          <w:rtl/>
          <w:lang w:bidi="ar-IQ"/>
        </w:rPr>
        <w:t xml:space="preserve"> </w:t>
      </w:r>
      <w:r w:rsidRPr="00D84697">
        <w:rPr>
          <w:rFonts w:hint="eastAsia"/>
          <w:rtl/>
          <w:lang w:bidi="ar-IQ"/>
        </w:rPr>
        <w:t>حالة</w:t>
      </w:r>
      <w:r w:rsidRPr="00D84697">
        <w:rPr>
          <w:rtl/>
          <w:lang w:bidi="ar-IQ"/>
        </w:rPr>
        <w:t xml:space="preserve"> </w:t>
      </w:r>
      <w:r w:rsidRPr="00D84697">
        <w:rPr>
          <w:rFonts w:hint="eastAsia"/>
          <w:rtl/>
          <w:lang w:bidi="ar-IQ"/>
        </w:rPr>
        <w:t>المريض</w:t>
      </w:r>
      <w:r w:rsidRPr="00D84697">
        <w:rPr>
          <w:rtl/>
          <w:lang w:bidi="ar-IQ"/>
        </w:rPr>
        <w:t xml:space="preserve"> </w:t>
      </w:r>
      <w:r w:rsidRPr="00D84697">
        <w:rPr>
          <w:rFonts w:hint="eastAsia"/>
          <w:rtl/>
          <w:lang w:bidi="ar-IQ"/>
        </w:rPr>
        <w:t>والمادة</w:t>
      </w:r>
      <w:r w:rsidRPr="00D84697">
        <w:rPr>
          <w:rtl/>
          <w:lang w:bidi="ar-IQ"/>
        </w:rPr>
        <w:t xml:space="preserve"> (5) </w:t>
      </w:r>
      <w:r w:rsidRPr="00D84697">
        <w:rPr>
          <w:rFonts w:hint="eastAsia"/>
          <w:rtl/>
          <w:lang w:bidi="ar-IQ"/>
        </w:rPr>
        <w:t>التي</w:t>
      </w:r>
      <w:r w:rsidRPr="00D84697">
        <w:rPr>
          <w:rtl/>
          <w:lang w:bidi="ar-IQ"/>
        </w:rPr>
        <w:t xml:space="preserve"> </w:t>
      </w:r>
      <w:r w:rsidRPr="00D84697">
        <w:rPr>
          <w:rFonts w:hint="eastAsia"/>
          <w:rtl/>
          <w:lang w:bidi="ar-IQ"/>
        </w:rPr>
        <w:t>قضت</w:t>
      </w:r>
      <w:r w:rsidRPr="00D84697">
        <w:rPr>
          <w:rtl/>
          <w:lang w:bidi="ar-IQ"/>
        </w:rPr>
        <w:t xml:space="preserve"> </w:t>
      </w:r>
      <w:r w:rsidRPr="00D84697">
        <w:rPr>
          <w:rFonts w:hint="eastAsia"/>
          <w:rtl/>
          <w:lang w:bidi="ar-IQ"/>
        </w:rPr>
        <w:t>بمنح</w:t>
      </w:r>
      <w:r w:rsidRPr="00D84697">
        <w:rPr>
          <w:rtl/>
          <w:lang w:bidi="ar-IQ"/>
        </w:rPr>
        <w:t xml:space="preserve"> </w:t>
      </w:r>
      <w:r w:rsidRPr="00D84697">
        <w:rPr>
          <w:rFonts w:hint="eastAsia"/>
          <w:rtl/>
          <w:lang w:bidi="ar-IQ"/>
        </w:rPr>
        <w:t>العامل</w:t>
      </w:r>
      <w:r w:rsidRPr="00D84697">
        <w:rPr>
          <w:rtl/>
          <w:lang w:bidi="ar-IQ"/>
        </w:rPr>
        <w:t xml:space="preserve"> </w:t>
      </w:r>
      <w:r w:rsidRPr="00D84697">
        <w:rPr>
          <w:rFonts w:hint="eastAsia"/>
          <w:rtl/>
          <w:lang w:bidi="ar-IQ"/>
        </w:rPr>
        <w:t>المغبون</w:t>
      </w:r>
      <w:r w:rsidRPr="00D84697">
        <w:rPr>
          <w:rtl/>
          <w:lang w:bidi="ar-IQ"/>
        </w:rPr>
        <w:t xml:space="preserve"> </w:t>
      </w:r>
      <w:r w:rsidRPr="00D84697">
        <w:rPr>
          <w:rFonts w:hint="eastAsia"/>
          <w:rtl/>
          <w:lang w:bidi="ar-IQ"/>
        </w:rPr>
        <w:t>الذي</w:t>
      </w:r>
      <w:r w:rsidRPr="00D84697">
        <w:rPr>
          <w:rtl/>
          <w:lang w:bidi="ar-IQ"/>
        </w:rPr>
        <w:t xml:space="preserve"> </w:t>
      </w:r>
      <w:r w:rsidRPr="00D84697">
        <w:rPr>
          <w:rFonts w:hint="eastAsia"/>
          <w:rtl/>
          <w:lang w:bidi="ar-IQ"/>
        </w:rPr>
        <w:t>يتعرض</w:t>
      </w:r>
      <w:r w:rsidRPr="00D84697">
        <w:rPr>
          <w:rtl/>
          <w:lang w:bidi="ar-IQ"/>
        </w:rPr>
        <w:t xml:space="preserve"> </w:t>
      </w:r>
      <w:r w:rsidRPr="00D84697">
        <w:rPr>
          <w:rFonts w:hint="eastAsia"/>
          <w:rtl/>
          <w:lang w:bidi="ar-IQ"/>
        </w:rPr>
        <w:t>لإصابة</w:t>
      </w:r>
      <w:r w:rsidRPr="00D84697">
        <w:rPr>
          <w:rtl/>
          <w:lang w:bidi="ar-IQ"/>
        </w:rPr>
        <w:t xml:space="preserve"> </w:t>
      </w:r>
      <w:r w:rsidRPr="00D84697">
        <w:rPr>
          <w:rFonts w:hint="eastAsia"/>
          <w:rtl/>
          <w:lang w:bidi="ar-IQ"/>
        </w:rPr>
        <w:t>عمل</w:t>
      </w:r>
      <w:r w:rsidRPr="00D84697">
        <w:rPr>
          <w:rtl/>
          <w:lang w:bidi="ar-IQ"/>
        </w:rPr>
        <w:t xml:space="preserve"> </w:t>
      </w:r>
      <w:r w:rsidRPr="00D84697">
        <w:rPr>
          <w:rFonts w:hint="eastAsia"/>
          <w:rtl/>
          <w:lang w:bidi="ar-IQ"/>
        </w:rPr>
        <w:t>وثبت</w:t>
      </w:r>
      <w:r w:rsidRPr="00D84697">
        <w:rPr>
          <w:rtl/>
          <w:lang w:bidi="ar-IQ"/>
        </w:rPr>
        <w:t xml:space="preserve"> </w:t>
      </w:r>
      <w:r w:rsidRPr="00D84697">
        <w:rPr>
          <w:rFonts w:hint="eastAsia"/>
          <w:rtl/>
          <w:lang w:bidi="ar-IQ"/>
        </w:rPr>
        <w:t>عجزه</w:t>
      </w:r>
      <w:r w:rsidRPr="00D84697">
        <w:rPr>
          <w:rtl/>
          <w:lang w:bidi="ar-IQ"/>
        </w:rPr>
        <w:t xml:space="preserve"> </w:t>
      </w:r>
      <w:r w:rsidRPr="00D84697">
        <w:rPr>
          <w:rFonts w:hint="eastAsia"/>
          <w:rtl/>
          <w:lang w:bidi="ar-IQ"/>
        </w:rPr>
        <w:t>بنسبة</w:t>
      </w:r>
      <w:r w:rsidRPr="00D84697">
        <w:rPr>
          <w:rtl/>
          <w:lang w:bidi="ar-IQ"/>
        </w:rPr>
        <w:t xml:space="preserve"> 35% </w:t>
      </w:r>
      <w:r w:rsidRPr="00D84697">
        <w:rPr>
          <w:rFonts w:hint="eastAsia"/>
          <w:rtl/>
          <w:lang w:bidi="ar-IQ"/>
        </w:rPr>
        <w:t>من</w:t>
      </w:r>
      <w:r w:rsidRPr="00D84697">
        <w:rPr>
          <w:rtl/>
          <w:lang w:bidi="ar-IQ"/>
        </w:rPr>
        <w:t xml:space="preserve"> </w:t>
      </w:r>
      <w:r w:rsidRPr="00D84697">
        <w:rPr>
          <w:rFonts w:hint="eastAsia"/>
          <w:rtl/>
          <w:lang w:bidi="ar-IQ"/>
        </w:rPr>
        <w:t>العجز</w:t>
      </w:r>
      <w:r w:rsidRPr="00D84697">
        <w:rPr>
          <w:rtl/>
          <w:lang w:bidi="ar-IQ"/>
        </w:rPr>
        <w:t xml:space="preserve"> </w:t>
      </w:r>
      <w:r w:rsidRPr="00D84697">
        <w:rPr>
          <w:rFonts w:hint="eastAsia"/>
          <w:rtl/>
          <w:lang w:bidi="ar-IQ"/>
        </w:rPr>
        <w:t>الكامل</w:t>
      </w:r>
      <w:r w:rsidRPr="00D84697">
        <w:rPr>
          <w:rtl/>
          <w:lang w:bidi="ar-IQ"/>
        </w:rPr>
        <w:t xml:space="preserve"> </w:t>
      </w:r>
      <w:r w:rsidRPr="00D84697">
        <w:rPr>
          <w:rFonts w:hint="eastAsia"/>
          <w:rtl/>
          <w:lang w:bidi="ar-IQ"/>
        </w:rPr>
        <w:t>فأكثر</w:t>
      </w:r>
      <w:r w:rsidRPr="00D84697">
        <w:rPr>
          <w:rtl/>
          <w:lang w:bidi="ar-IQ"/>
        </w:rPr>
        <w:t xml:space="preserve"> </w:t>
      </w:r>
      <w:r w:rsidRPr="00D84697">
        <w:rPr>
          <w:rFonts w:hint="eastAsia"/>
          <w:rtl/>
          <w:lang w:bidi="ar-IQ"/>
        </w:rPr>
        <w:t>راتباً</w:t>
      </w:r>
      <w:r w:rsidRPr="00D84697">
        <w:rPr>
          <w:rtl/>
          <w:lang w:bidi="ar-IQ"/>
        </w:rPr>
        <w:t xml:space="preserve"> </w:t>
      </w:r>
      <w:r w:rsidRPr="00D84697">
        <w:rPr>
          <w:rFonts w:hint="eastAsia"/>
          <w:rtl/>
          <w:lang w:bidi="ar-IQ"/>
        </w:rPr>
        <w:t>تقاعدياً</w:t>
      </w:r>
      <w:r w:rsidRPr="00D84697">
        <w:rPr>
          <w:rtl/>
          <w:lang w:bidi="ar-IQ"/>
        </w:rPr>
        <w:t xml:space="preserve"> </w:t>
      </w:r>
      <w:r w:rsidRPr="00D84697">
        <w:rPr>
          <w:rFonts w:hint="eastAsia"/>
          <w:rtl/>
          <w:lang w:bidi="ar-IQ"/>
        </w:rPr>
        <w:t>جزئياً</w:t>
      </w:r>
      <w:r>
        <w:rPr>
          <w:rFonts w:ascii="Traditional Arabic" w:hAnsi="Traditional Arabic"/>
          <w:rtl/>
          <w:lang w:bidi="ar-IQ"/>
        </w:rPr>
        <w:t>󠇡</w:t>
      </w:r>
      <w:r>
        <w:rPr>
          <w:rtl/>
          <w:lang w:bidi="ar-IQ"/>
        </w:rPr>
        <w:t>.</w:t>
      </w:r>
    </w:p>
    <w:p w:rsidR="00816C8E" w:rsidRPr="00D84697" w:rsidRDefault="00816C8E" w:rsidP="00816C8E">
      <w:pPr>
        <w:pStyle w:val="SingleTxtGA"/>
        <w:rPr>
          <w:rtl/>
          <w:lang w:bidi="ar-IQ"/>
        </w:rPr>
      </w:pPr>
      <w:r>
        <w:rPr>
          <w:rFonts w:hint="cs"/>
          <w:rtl/>
          <w:lang w:bidi="ar-IQ"/>
        </w:rPr>
        <w:t>157-</w:t>
      </w:r>
      <w:r>
        <w:rPr>
          <w:rFonts w:hint="cs"/>
          <w:rtl/>
          <w:lang w:bidi="ar-IQ"/>
        </w:rPr>
        <w:tab/>
      </w:r>
      <w:r w:rsidRPr="00D84697">
        <w:rPr>
          <w:rFonts w:hint="eastAsia"/>
          <w:rtl/>
          <w:lang w:bidi="ar-IQ"/>
        </w:rPr>
        <w:t>أما</w:t>
      </w:r>
      <w:r w:rsidRPr="00D84697">
        <w:rPr>
          <w:rtl/>
          <w:lang w:bidi="ar-IQ"/>
        </w:rPr>
        <w:t xml:space="preserve"> في إقليم كوردستان العراق فقد صدر قانون حقوق وامتيازات المعاقين وذوي الاحتياجات الخاصة المرقم</w:t>
      </w:r>
      <w:r>
        <w:rPr>
          <w:rtl/>
          <w:lang w:bidi="ar-IQ"/>
        </w:rPr>
        <w:t xml:space="preserve"> </w:t>
      </w:r>
      <w:r w:rsidRPr="00D84697">
        <w:rPr>
          <w:rtl/>
          <w:lang w:bidi="ar-IQ"/>
        </w:rPr>
        <w:t>22 لسنة 2011</w:t>
      </w:r>
      <w:r>
        <w:rPr>
          <w:rtl/>
          <w:lang w:bidi="ar-IQ"/>
        </w:rPr>
        <w:t>،</w:t>
      </w:r>
      <w:r w:rsidRPr="00D84697">
        <w:rPr>
          <w:rtl/>
          <w:lang w:bidi="ar-IQ"/>
        </w:rPr>
        <w:t xml:space="preserve"> والأسباب الموجبة لإصدار هذا القانون هي لاتخاذ التدابير اللازمة لمساعدة المعاقين وذوي الاحتياجات الخاصة للاندماج النفسي والبيئي في المجتمع وتوفير فرص الرعاية والحماية والتدريب والتأهيل والعمل على إزالة الحواجز الجسدية والاجتماعية التي أدت إلى حرمانهم من الحقوق والحريات ومنحهم امتيازات مادية ومعنوية إضافية وانسجاما مع المبادئ الرئيسة للقانون الدولي الإنساني والاتفاقات والمعاهدات الدولية الخاصة الصادرة عن الجمعية العامة للأمم المتحدة</w:t>
      </w:r>
      <w:r>
        <w:rPr>
          <w:rtl/>
          <w:lang w:bidi="ar-IQ"/>
        </w:rPr>
        <w:t>.</w:t>
      </w:r>
      <w:r w:rsidRPr="00D84697">
        <w:rPr>
          <w:rtl/>
          <w:lang w:bidi="ar-IQ"/>
        </w:rPr>
        <w:t xml:space="preserve"> </w:t>
      </w:r>
    </w:p>
    <w:p w:rsidR="00816C8E" w:rsidRPr="00D84697" w:rsidRDefault="00816C8E" w:rsidP="00816C8E">
      <w:pPr>
        <w:pStyle w:val="SingleTxtGA"/>
        <w:rPr>
          <w:lang w:bidi="ar-IQ"/>
        </w:rPr>
      </w:pPr>
      <w:r>
        <w:rPr>
          <w:rFonts w:hint="cs"/>
          <w:rtl/>
          <w:lang w:bidi="ar-IQ"/>
        </w:rPr>
        <w:lastRenderedPageBreak/>
        <w:t>158-</w:t>
      </w:r>
      <w:r>
        <w:rPr>
          <w:rtl/>
          <w:lang w:bidi="ar-IQ"/>
        </w:rPr>
        <w:tab/>
      </w:r>
      <w:r w:rsidRPr="00D84697">
        <w:rPr>
          <w:rtl/>
          <w:lang w:bidi="ar-IQ"/>
        </w:rPr>
        <w:t xml:space="preserve">وهذا القانون يشمل تأمين وضمان وتقديم الخدمات المطلوبة في نواحي الحياة كافة للمعوقين وذوي الاحتياجات الخاصة في الإقليم عن عدة المفاهيم المتعلقة بشؤون المعوقين ومنه </w:t>
      </w:r>
      <w:r>
        <w:rPr>
          <w:rtl/>
          <w:lang w:bidi="ar-IQ"/>
        </w:rPr>
        <w:t>(</w:t>
      </w:r>
      <w:r w:rsidR="003C5824">
        <w:rPr>
          <w:rtl/>
          <w:lang w:bidi="ar-IQ"/>
        </w:rPr>
        <w:t>ذوي الاحتياجات الخاصة</w:t>
      </w:r>
      <w:r>
        <w:rPr>
          <w:rtl/>
          <w:lang w:bidi="ar-IQ"/>
        </w:rPr>
        <w:t>،</w:t>
      </w:r>
      <w:r w:rsidRPr="00D84697">
        <w:rPr>
          <w:rtl/>
          <w:lang w:bidi="ar-IQ"/>
        </w:rPr>
        <w:t xml:space="preserve"> المعاق</w:t>
      </w:r>
      <w:r>
        <w:rPr>
          <w:rtl/>
          <w:lang w:bidi="ar-IQ"/>
        </w:rPr>
        <w:t>،</w:t>
      </w:r>
      <w:r w:rsidRPr="00D84697">
        <w:rPr>
          <w:rtl/>
          <w:lang w:bidi="ar-IQ"/>
        </w:rPr>
        <w:t xml:space="preserve"> بطاقة المعاق وذوي الاحتياجات الخاصة</w:t>
      </w:r>
      <w:r>
        <w:rPr>
          <w:rtl/>
          <w:lang w:bidi="ar-IQ"/>
        </w:rPr>
        <w:t>،</w:t>
      </w:r>
      <w:r w:rsidRPr="00D84697">
        <w:rPr>
          <w:rtl/>
          <w:lang w:bidi="ar-IQ"/>
        </w:rPr>
        <w:t xml:space="preserve"> التأهيل</w:t>
      </w:r>
      <w:r>
        <w:rPr>
          <w:rtl/>
          <w:lang w:bidi="ar-IQ"/>
        </w:rPr>
        <w:t>،</w:t>
      </w:r>
      <w:r w:rsidRPr="00D84697">
        <w:rPr>
          <w:rtl/>
          <w:lang w:bidi="ar-IQ"/>
        </w:rPr>
        <w:t xml:space="preserve"> ومراكز التأهيل ومراكز الإيواء)</w:t>
      </w:r>
      <w:r>
        <w:rPr>
          <w:rtl/>
          <w:lang w:bidi="ar-IQ"/>
        </w:rPr>
        <w:t>. و</w:t>
      </w:r>
      <w:r w:rsidRPr="00D84697">
        <w:rPr>
          <w:rtl/>
          <w:lang w:bidi="ar-IQ"/>
        </w:rPr>
        <w:t>يهدف هذا القانون إلى</w:t>
      </w:r>
      <w:r>
        <w:rPr>
          <w:rtl/>
          <w:lang w:bidi="ar-IQ"/>
        </w:rPr>
        <w:t>:</w:t>
      </w:r>
    </w:p>
    <w:p w:rsidR="00816C8E" w:rsidRPr="00D84697" w:rsidRDefault="00816C8E" w:rsidP="00816C8E">
      <w:pPr>
        <w:pStyle w:val="SingleTxtGA"/>
        <w:rPr>
          <w:lang w:bidi="ar-IQ"/>
        </w:rPr>
      </w:pPr>
      <w:r>
        <w:rPr>
          <w:rFonts w:hint="cs"/>
          <w:rtl/>
          <w:lang w:bidi="ar-IQ"/>
        </w:rPr>
        <w:t>159-</w:t>
      </w:r>
      <w:r>
        <w:rPr>
          <w:rFonts w:hint="cs"/>
          <w:rtl/>
          <w:lang w:bidi="ar-IQ"/>
        </w:rPr>
        <w:tab/>
      </w:r>
      <w:r w:rsidRPr="00D84697">
        <w:rPr>
          <w:rFonts w:hint="eastAsia"/>
          <w:rtl/>
          <w:lang w:bidi="ar-IQ"/>
        </w:rPr>
        <w:t>كفالة</w:t>
      </w:r>
      <w:r w:rsidRPr="00D84697">
        <w:rPr>
          <w:rtl/>
          <w:lang w:bidi="ar-IQ"/>
        </w:rPr>
        <w:t xml:space="preserve"> حقوق جميع الأشخاص المعاقين وذوي الاحتياجات الخاصة وضمان تمتعهم بجميع الحقوق والحريات الأساسية على قدم المساواة مع الآخرين</w:t>
      </w:r>
      <w:r>
        <w:rPr>
          <w:rtl/>
          <w:lang w:bidi="ar-IQ"/>
        </w:rPr>
        <w:t>.</w:t>
      </w:r>
      <w:r w:rsidRPr="00D84697">
        <w:rPr>
          <w:rtl/>
          <w:lang w:bidi="ar-IQ"/>
        </w:rPr>
        <w:t xml:space="preserve"> </w:t>
      </w:r>
    </w:p>
    <w:p w:rsidR="00816C8E" w:rsidRPr="004A2DDD" w:rsidRDefault="00816C8E" w:rsidP="00816C8E">
      <w:pPr>
        <w:pStyle w:val="SingleTxtGA"/>
        <w:rPr>
          <w:spacing w:val="-4"/>
          <w:lang w:bidi="ar-IQ"/>
        </w:rPr>
      </w:pPr>
      <w:r w:rsidRPr="004A2DDD">
        <w:rPr>
          <w:spacing w:val="-4"/>
          <w:rtl/>
          <w:lang w:bidi="ar-IQ"/>
        </w:rPr>
        <w:t>160-</w:t>
      </w:r>
      <w:r w:rsidRPr="004A2DDD">
        <w:rPr>
          <w:spacing w:val="-4"/>
          <w:rtl/>
          <w:lang w:bidi="ar-IQ"/>
        </w:rPr>
        <w:tab/>
      </w:r>
      <w:r w:rsidRPr="004A2DDD">
        <w:rPr>
          <w:rFonts w:hint="eastAsia"/>
          <w:spacing w:val="-4"/>
          <w:rtl/>
          <w:lang w:bidi="ar-IQ"/>
        </w:rPr>
        <w:t>ضمان</w:t>
      </w:r>
      <w:r w:rsidRPr="004A2DDD">
        <w:rPr>
          <w:spacing w:val="-4"/>
          <w:rtl/>
          <w:lang w:bidi="ar-IQ"/>
        </w:rPr>
        <w:t xml:space="preserve"> </w:t>
      </w:r>
      <w:r w:rsidRPr="004A2DDD">
        <w:rPr>
          <w:rFonts w:hint="eastAsia"/>
          <w:spacing w:val="-4"/>
          <w:rtl/>
          <w:lang w:bidi="ar-IQ"/>
        </w:rPr>
        <w:t>كرامتهم</w:t>
      </w:r>
      <w:r w:rsidRPr="004A2DDD">
        <w:rPr>
          <w:spacing w:val="-4"/>
          <w:rtl/>
          <w:lang w:bidi="ar-IQ"/>
        </w:rPr>
        <w:t xml:space="preserve"> و</w:t>
      </w:r>
      <w:r w:rsidRPr="004A2DDD">
        <w:rPr>
          <w:rFonts w:hint="eastAsia"/>
          <w:spacing w:val="-4"/>
          <w:rtl/>
          <w:lang w:bidi="ar-IQ"/>
        </w:rPr>
        <w:t>استقلالهم</w:t>
      </w:r>
      <w:r w:rsidRPr="004A2DDD">
        <w:rPr>
          <w:spacing w:val="-4"/>
          <w:rtl/>
          <w:lang w:bidi="ar-IQ"/>
        </w:rPr>
        <w:t xml:space="preserve"> </w:t>
      </w:r>
      <w:r w:rsidRPr="004A2DDD">
        <w:rPr>
          <w:rFonts w:hint="eastAsia"/>
          <w:spacing w:val="-4"/>
          <w:rtl/>
          <w:lang w:bidi="ar-IQ"/>
        </w:rPr>
        <w:t>الذاتي</w:t>
      </w:r>
      <w:r w:rsidRPr="004A2DDD">
        <w:rPr>
          <w:spacing w:val="-4"/>
          <w:rtl/>
          <w:lang w:bidi="ar-IQ"/>
        </w:rPr>
        <w:t xml:space="preserve"> </w:t>
      </w:r>
      <w:r w:rsidRPr="004A2DDD">
        <w:rPr>
          <w:rFonts w:hint="eastAsia"/>
          <w:spacing w:val="-4"/>
          <w:rtl/>
          <w:lang w:bidi="ar-IQ"/>
        </w:rPr>
        <w:t>بما</w:t>
      </w:r>
      <w:r w:rsidRPr="004A2DDD">
        <w:rPr>
          <w:spacing w:val="-4"/>
          <w:rtl/>
          <w:lang w:bidi="ar-IQ"/>
        </w:rPr>
        <w:t xml:space="preserve"> </w:t>
      </w:r>
      <w:r w:rsidRPr="004A2DDD">
        <w:rPr>
          <w:rFonts w:hint="eastAsia"/>
          <w:spacing w:val="-4"/>
          <w:rtl/>
          <w:lang w:bidi="ar-IQ"/>
        </w:rPr>
        <w:t>في</w:t>
      </w:r>
      <w:r w:rsidRPr="004A2DDD">
        <w:rPr>
          <w:spacing w:val="-4"/>
          <w:rtl/>
          <w:lang w:bidi="ar-IQ"/>
        </w:rPr>
        <w:t xml:space="preserve"> </w:t>
      </w:r>
      <w:r>
        <w:rPr>
          <w:rFonts w:hint="eastAsia"/>
          <w:spacing w:val="-4"/>
          <w:rtl/>
          <w:lang w:bidi="ar-IQ"/>
        </w:rPr>
        <w:t>ذ</w:t>
      </w:r>
      <w:r w:rsidRPr="004A2DDD">
        <w:rPr>
          <w:rFonts w:hint="eastAsia"/>
          <w:spacing w:val="-4"/>
          <w:rtl/>
          <w:lang w:bidi="ar-IQ"/>
        </w:rPr>
        <w:t>لك</w:t>
      </w:r>
      <w:r w:rsidRPr="004A2DDD">
        <w:rPr>
          <w:spacing w:val="-4"/>
          <w:rtl/>
          <w:lang w:bidi="ar-IQ"/>
        </w:rPr>
        <w:t xml:space="preserve"> </w:t>
      </w:r>
      <w:r w:rsidRPr="004A2DDD">
        <w:rPr>
          <w:rFonts w:hint="eastAsia"/>
          <w:spacing w:val="-4"/>
          <w:rtl/>
          <w:lang w:bidi="ar-IQ"/>
        </w:rPr>
        <w:t>حرية</w:t>
      </w:r>
      <w:r w:rsidRPr="004A2DDD">
        <w:rPr>
          <w:spacing w:val="-4"/>
          <w:rtl/>
          <w:lang w:bidi="ar-IQ"/>
        </w:rPr>
        <w:t xml:space="preserve"> </w:t>
      </w:r>
      <w:r w:rsidRPr="004A2DDD">
        <w:rPr>
          <w:rFonts w:hint="eastAsia"/>
          <w:spacing w:val="-4"/>
          <w:rtl/>
          <w:lang w:bidi="ar-IQ"/>
        </w:rPr>
        <w:t>تقرير</w:t>
      </w:r>
      <w:r w:rsidRPr="004A2DDD">
        <w:rPr>
          <w:spacing w:val="-4"/>
          <w:rtl/>
          <w:lang w:bidi="ar-IQ"/>
        </w:rPr>
        <w:t xml:space="preserve"> </w:t>
      </w:r>
      <w:r w:rsidRPr="004A2DDD">
        <w:rPr>
          <w:rFonts w:hint="eastAsia"/>
          <w:spacing w:val="-4"/>
          <w:rtl/>
          <w:lang w:bidi="ar-IQ"/>
        </w:rPr>
        <w:t>خياراتهم</w:t>
      </w:r>
      <w:r w:rsidRPr="004A2DDD">
        <w:rPr>
          <w:spacing w:val="-4"/>
          <w:rtl/>
          <w:lang w:bidi="ar-IQ"/>
        </w:rPr>
        <w:t xml:space="preserve"> </w:t>
      </w:r>
      <w:r w:rsidRPr="004A2DDD">
        <w:rPr>
          <w:rFonts w:hint="eastAsia"/>
          <w:spacing w:val="-4"/>
          <w:rtl/>
          <w:lang w:bidi="ar-IQ"/>
        </w:rPr>
        <w:t>بأنفسهم</w:t>
      </w:r>
      <w:r w:rsidRPr="004A2DDD">
        <w:rPr>
          <w:spacing w:val="-4"/>
          <w:rtl/>
          <w:lang w:bidi="ar-IQ"/>
        </w:rPr>
        <w:t xml:space="preserve"> </w:t>
      </w:r>
      <w:r w:rsidRPr="004A2DDD">
        <w:rPr>
          <w:rFonts w:hint="eastAsia"/>
          <w:spacing w:val="-4"/>
          <w:rtl/>
          <w:lang w:bidi="ar-IQ"/>
        </w:rPr>
        <w:t>واستقلاليتهم</w:t>
      </w:r>
      <w:r w:rsidRPr="004A2DDD">
        <w:rPr>
          <w:spacing w:val="-4"/>
          <w:rtl/>
          <w:lang w:bidi="ar-IQ"/>
        </w:rPr>
        <w:t>.</w:t>
      </w:r>
    </w:p>
    <w:p w:rsidR="00816C8E" w:rsidRPr="00D84697" w:rsidRDefault="00816C8E" w:rsidP="00816C8E">
      <w:pPr>
        <w:pStyle w:val="SingleTxtGA"/>
        <w:rPr>
          <w:lang w:bidi="ar-IQ"/>
        </w:rPr>
      </w:pPr>
      <w:r>
        <w:rPr>
          <w:rFonts w:hint="cs"/>
          <w:rtl/>
          <w:lang w:bidi="ar-IQ"/>
        </w:rPr>
        <w:t>161-</w:t>
      </w:r>
      <w:r>
        <w:rPr>
          <w:rFonts w:hint="cs"/>
          <w:rtl/>
          <w:lang w:bidi="ar-IQ"/>
        </w:rPr>
        <w:tab/>
      </w:r>
      <w:r w:rsidRPr="00D84697">
        <w:rPr>
          <w:rFonts w:hint="eastAsia"/>
          <w:rtl/>
          <w:lang w:bidi="ar-IQ"/>
        </w:rPr>
        <w:t>تطوير</w:t>
      </w:r>
      <w:r w:rsidRPr="00D84697">
        <w:rPr>
          <w:rtl/>
          <w:lang w:bidi="ar-IQ"/>
        </w:rPr>
        <w:t xml:space="preserve"> </w:t>
      </w:r>
      <w:r w:rsidRPr="00D84697">
        <w:rPr>
          <w:rFonts w:hint="eastAsia"/>
          <w:rtl/>
          <w:lang w:bidi="ar-IQ"/>
        </w:rPr>
        <w:t>قدرات</w:t>
      </w:r>
      <w:r w:rsidRPr="00D84697">
        <w:rPr>
          <w:rtl/>
          <w:lang w:bidi="ar-IQ"/>
        </w:rPr>
        <w:t xml:space="preserve"> </w:t>
      </w:r>
      <w:r w:rsidRPr="00D84697">
        <w:rPr>
          <w:rFonts w:hint="eastAsia"/>
          <w:rtl/>
          <w:lang w:bidi="ar-IQ"/>
        </w:rPr>
        <w:t>الأطفال</w:t>
      </w:r>
      <w:r w:rsidRPr="00D84697">
        <w:rPr>
          <w:rtl/>
          <w:lang w:bidi="ar-IQ"/>
        </w:rPr>
        <w:t xml:space="preserve"> </w:t>
      </w:r>
      <w:r w:rsidRPr="00D84697">
        <w:rPr>
          <w:rFonts w:hint="eastAsia"/>
          <w:rtl/>
          <w:lang w:bidi="ar-IQ"/>
        </w:rPr>
        <w:t>المعاقين</w:t>
      </w:r>
      <w:r>
        <w:rPr>
          <w:rtl/>
          <w:lang w:bidi="ar-IQ"/>
        </w:rPr>
        <w:t xml:space="preserve"> و</w:t>
      </w:r>
      <w:r w:rsidRPr="00D84697">
        <w:rPr>
          <w:rFonts w:hint="eastAsia"/>
          <w:rtl/>
          <w:lang w:bidi="ar-IQ"/>
        </w:rPr>
        <w:t>ذوي</w:t>
      </w:r>
      <w:r w:rsidRPr="00D84697">
        <w:rPr>
          <w:rtl/>
          <w:lang w:bidi="ar-IQ"/>
        </w:rPr>
        <w:t xml:space="preserve"> </w:t>
      </w:r>
      <w:r w:rsidRPr="00D84697">
        <w:rPr>
          <w:rFonts w:hint="eastAsia"/>
          <w:rtl/>
          <w:lang w:bidi="ar-IQ"/>
        </w:rPr>
        <w:t>الاحتياجات</w:t>
      </w:r>
      <w:r w:rsidRPr="00D84697">
        <w:rPr>
          <w:rtl/>
          <w:lang w:bidi="ar-IQ"/>
        </w:rPr>
        <w:t xml:space="preserve"> </w:t>
      </w:r>
      <w:r w:rsidRPr="00D84697">
        <w:rPr>
          <w:rFonts w:hint="eastAsia"/>
          <w:rtl/>
          <w:lang w:bidi="ar-IQ"/>
        </w:rPr>
        <w:t>الخاصة</w:t>
      </w:r>
      <w:r>
        <w:rPr>
          <w:rtl/>
          <w:lang w:bidi="ar-IQ"/>
        </w:rPr>
        <w:t>.</w:t>
      </w:r>
    </w:p>
    <w:p w:rsidR="00816C8E" w:rsidRPr="00D84697" w:rsidRDefault="00816C8E" w:rsidP="00816C8E">
      <w:pPr>
        <w:pStyle w:val="SingleTxtGA"/>
        <w:rPr>
          <w:rtl/>
          <w:lang w:bidi="ar-IQ"/>
        </w:rPr>
      </w:pPr>
      <w:r>
        <w:rPr>
          <w:rFonts w:hint="cs"/>
          <w:rtl/>
          <w:lang w:bidi="ar-IQ"/>
        </w:rPr>
        <w:t>162-</w:t>
      </w:r>
      <w:r>
        <w:rPr>
          <w:rFonts w:hint="cs"/>
          <w:rtl/>
          <w:lang w:bidi="ar-IQ"/>
        </w:rPr>
        <w:tab/>
      </w:r>
      <w:r w:rsidRPr="00D84697">
        <w:rPr>
          <w:rFonts w:hint="eastAsia"/>
          <w:rtl/>
          <w:lang w:bidi="ar-IQ"/>
        </w:rPr>
        <w:t>اتخاذ</w:t>
      </w:r>
      <w:r w:rsidRPr="00D84697">
        <w:rPr>
          <w:rtl/>
          <w:lang w:bidi="ar-IQ"/>
        </w:rPr>
        <w:t xml:space="preserve"> الإجراءات كافة الكفيلة باندماجهم في الحياة العامة للجميع</w:t>
      </w:r>
      <w:r>
        <w:rPr>
          <w:rtl/>
          <w:lang w:bidi="ar-IQ"/>
        </w:rPr>
        <w:t>.</w:t>
      </w:r>
      <w:r w:rsidRPr="00D84697">
        <w:rPr>
          <w:rtl/>
          <w:lang w:bidi="ar-IQ"/>
        </w:rPr>
        <w:t xml:space="preserve"> </w:t>
      </w:r>
    </w:p>
    <w:p w:rsidR="00816C8E" w:rsidRPr="00D84697" w:rsidRDefault="00816C8E" w:rsidP="00816C8E">
      <w:pPr>
        <w:pStyle w:val="SingleTxtGA"/>
        <w:rPr>
          <w:rtl/>
          <w:lang w:bidi="ar-IQ"/>
        </w:rPr>
      </w:pPr>
      <w:r>
        <w:rPr>
          <w:rFonts w:hint="cs"/>
          <w:rtl/>
          <w:lang w:bidi="ar-IQ"/>
        </w:rPr>
        <w:t>163-</w:t>
      </w:r>
      <w:r>
        <w:rPr>
          <w:rFonts w:hint="cs"/>
          <w:rtl/>
          <w:lang w:bidi="ar-IQ"/>
        </w:rPr>
        <w:tab/>
      </w:r>
      <w:r w:rsidRPr="00D84697">
        <w:rPr>
          <w:rFonts w:hint="eastAsia"/>
          <w:rtl/>
          <w:lang w:bidi="ar-IQ"/>
        </w:rPr>
        <w:t>وعلى</w:t>
      </w:r>
      <w:r w:rsidRPr="00D84697">
        <w:rPr>
          <w:rtl/>
          <w:lang w:bidi="ar-IQ"/>
        </w:rPr>
        <w:t xml:space="preserve"> وفق هذا القانون أسس </w:t>
      </w:r>
      <w:r>
        <w:rPr>
          <w:rtl/>
          <w:lang w:bidi="ar-IQ"/>
        </w:rPr>
        <w:t>(</w:t>
      </w:r>
      <w:r w:rsidRPr="00D84697">
        <w:rPr>
          <w:rtl/>
          <w:lang w:bidi="ar-IQ"/>
        </w:rPr>
        <w:t>مجلس رعاية</w:t>
      </w:r>
      <w:r>
        <w:rPr>
          <w:rtl/>
          <w:lang w:bidi="ar-IQ"/>
        </w:rPr>
        <w:t xml:space="preserve"> و</w:t>
      </w:r>
      <w:r w:rsidRPr="00D84697">
        <w:rPr>
          <w:rtl/>
          <w:lang w:bidi="ar-IQ"/>
        </w:rPr>
        <w:t>تأهيل المعاقين</w:t>
      </w:r>
      <w:r>
        <w:rPr>
          <w:rtl/>
          <w:lang w:bidi="ar-IQ"/>
        </w:rPr>
        <w:t xml:space="preserve"> و</w:t>
      </w:r>
      <w:r w:rsidRPr="00D84697">
        <w:rPr>
          <w:rtl/>
          <w:lang w:bidi="ar-IQ"/>
        </w:rPr>
        <w:t>ذوي الاحتياجات الخاصة</w:t>
      </w:r>
      <w:r>
        <w:rPr>
          <w:rtl/>
          <w:lang w:bidi="ar-IQ"/>
        </w:rPr>
        <w:t>)،</w:t>
      </w:r>
      <w:r w:rsidRPr="00D84697">
        <w:rPr>
          <w:rtl/>
          <w:lang w:bidi="ar-IQ"/>
        </w:rPr>
        <w:t xml:space="preserve"> يترأسه وزير العمل</w:t>
      </w:r>
      <w:r>
        <w:rPr>
          <w:rtl/>
          <w:lang w:bidi="ar-IQ"/>
        </w:rPr>
        <w:t>،</w:t>
      </w:r>
      <w:r w:rsidRPr="00D84697">
        <w:rPr>
          <w:rtl/>
          <w:lang w:bidi="ar-IQ"/>
        </w:rPr>
        <w:t xml:space="preserve"> ويكون بالعضوية كل من مدير الرعاية والتنمية الاجتماعية العام في المحافظات وممثلين عن الوزارات الآتية على </w:t>
      </w:r>
      <w:proofErr w:type="gramStart"/>
      <w:r w:rsidRPr="00D84697">
        <w:rPr>
          <w:rtl/>
          <w:lang w:bidi="ar-IQ"/>
        </w:rPr>
        <w:t>أن لا</w:t>
      </w:r>
      <w:proofErr w:type="gramEnd"/>
      <w:r>
        <w:rPr>
          <w:rFonts w:hint="cs"/>
          <w:rtl/>
          <w:lang w:bidi="ar-IQ"/>
        </w:rPr>
        <w:t xml:space="preserve"> </w:t>
      </w:r>
      <w:r w:rsidRPr="00D84697">
        <w:rPr>
          <w:rtl/>
          <w:lang w:bidi="ar-IQ"/>
        </w:rPr>
        <w:t xml:space="preserve">تقل درجتهم عن مدير عام </w:t>
      </w:r>
      <w:r>
        <w:rPr>
          <w:rtl/>
          <w:lang w:bidi="ar-IQ"/>
        </w:rPr>
        <w:t>(</w:t>
      </w:r>
      <w:r w:rsidRPr="00D84697">
        <w:rPr>
          <w:rtl/>
          <w:lang w:bidi="ar-IQ"/>
        </w:rPr>
        <w:t>التعليم العالي والبحث العلمي</w:t>
      </w:r>
      <w:r>
        <w:rPr>
          <w:rtl/>
          <w:lang w:bidi="ar-IQ"/>
        </w:rPr>
        <w:t>،</w:t>
      </w:r>
      <w:r w:rsidRPr="00D84697">
        <w:rPr>
          <w:rtl/>
          <w:lang w:bidi="ar-IQ"/>
        </w:rPr>
        <w:t xml:space="preserve"> التربية</w:t>
      </w:r>
      <w:r>
        <w:rPr>
          <w:rtl/>
          <w:lang w:bidi="ar-IQ"/>
        </w:rPr>
        <w:t>،</w:t>
      </w:r>
      <w:r w:rsidRPr="00D84697">
        <w:rPr>
          <w:rtl/>
          <w:lang w:bidi="ar-IQ"/>
        </w:rPr>
        <w:t xml:space="preserve"> الصحة</w:t>
      </w:r>
      <w:r>
        <w:rPr>
          <w:rtl/>
          <w:lang w:bidi="ar-IQ"/>
        </w:rPr>
        <w:t>،</w:t>
      </w:r>
      <w:r w:rsidRPr="00D84697">
        <w:rPr>
          <w:rtl/>
          <w:lang w:bidi="ar-IQ"/>
        </w:rPr>
        <w:t xml:space="preserve"> الثقافة</w:t>
      </w:r>
      <w:r>
        <w:rPr>
          <w:rtl/>
          <w:lang w:bidi="ar-IQ"/>
        </w:rPr>
        <w:t>،</w:t>
      </w:r>
      <w:r w:rsidRPr="00D84697">
        <w:rPr>
          <w:rtl/>
          <w:lang w:bidi="ar-IQ"/>
        </w:rPr>
        <w:t xml:space="preserve"> الشباب وممثل عن جمعيات المعاقين وذوي الاحتياجات الخاصة</w:t>
      </w:r>
      <w:r>
        <w:rPr>
          <w:rtl/>
          <w:lang w:bidi="ar-IQ"/>
        </w:rPr>
        <w:t>)</w:t>
      </w:r>
      <w:r w:rsidRPr="00D84697">
        <w:rPr>
          <w:rtl/>
          <w:lang w:bidi="ar-IQ"/>
        </w:rPr>
        <w:t xml:space="preserve"> </w:t>
      </w:r>
    </w:p>
    <w:p w:rsidR="00816C8E" w:rsidRPr="00D84697" w:rsidRDefault="00816C8E" w:rsidP="00816C8E">
      <w:pPr>
        <w:pStyle w:val="SingleTxtGA"/>
        <w:rPr>
          <w:rFonts w:ascii="Calibri" w:hAnsi="Calibri" w:cs="Ali-A-Alwand"/>
          <w:sz w:val="28"/>
          <w:szCs w:val="28"/>
          <w:lang w:bidi="ar-IQ"/>
        </w:rPr>
      </w:pPr>
      <w:r>
        <w:rPr>
          <w:rFonts w:hint="cs"/>
          <w:rtl/>
          <w:lang w:bidi="ar-IQ"/>
        </w:rPr>
        <w:t>164-</w:t>
      </w:r>
      <w:r>
        <w:rPr>
          <w:rFonts w:hint="cs"/>
          <w:rtl/>
          <w:lang w:bidi="ar-IQ"/>
        </w:rPr>
        <w:tab/>
      </w:r>
      <w:r w:rsidRPr="00D84697">
        <w:rPr>
          <w:rFonts w:hint="eastAsia"/>
          <w:rtl/>
          <w:lang w:bidi="ar-IQ"/>
        </w:rPr>
        <w:t>يتولى</w:t>
      </w:r>
      <w:r w:rsidRPr="00D84697">
        <w:rPr>
          <w:rtl/>
          <w:lang w:bidi="ar-IQ"/>
        </w:rPr>
        <w:t xml:space="preserve"> </w:t>
      </w:r>
      <w:r w:rsidRPr="00D84697">
        <w:rPr>
          <w:rFonts w:hint="eastAsia"/>
          <w:rtl/>
          <w:lang w:bidi="ar-IQ"/>
        </w:rPr>
        <w:t>المجلس</w:t>
      </w:r>
      <w:r w:rsidRPr="00D84697">
        <w:rPr>
          <w:rtl/>
          <w:lang w:bidi="ar-IQ"/>
        </w:rPr>
        <w:t xml:space="preserve"> </w:t>
      </w:r>
      <w:r w:rsidRPr="00D84697">
        <w:rPr>
          <w:rFonts w:hint="eastAsia"/>
          <w:rtl/>
          <w:lang w:bidi="ar-IQ"/>
        </w:rPr>
        <w:t>المهام</w:t>
      </w:r>
      <w:r w:rsidRPr="00D84697">
        <w:rPr>
          <w:rtl/>
          <w:lang w:bidi="ar-IQ"/>
        </w:rPr>
        <w:t xml:space="preserve"> </w:t>
      </w:r>
      <w:r w:rsidRPr="00D84697">
        <w:rPr>
          <w:rFonts w:hint="eastAsia"/>
          <w:rtl/>
          <w:lang w:bidi="ar-IQ"/>
        </w:rPr>
        <w:t>الآتية</w:t>
      </w:r>
      <w:r>
        <w:rPr>
          <w:rtl/>
          <w:lang w:bidi="ar-IQ"/>
        </w:rPr>
        <w:t>:</w:t>
      </w:r>
      <w:r w:rsidRPr="00D84697">
        <w:rPr>
          <w:rtl/>
          <w:lang w:bidi="ar-IQ"/>
        </w:rPr>
        <w:t xml:space="preserve"> </w:t>
      </w:r>
      <w:r w:rsidRPr="00D84697">
        <w:rPr>
          <w:rFonts w:hint="eastAsia"/>
          <w:rtl/>
          <w:lang w:bidi="ar-IQ"/>
        </w:rPr>
        <w:t>مناقشة</w:t>
      </w:r>
      <w:r w:rsidRPr="00D84697">
        <w:rPr>
          <w:rtl/>
          <w:lang w:bidi="ar-IQ"/>
        </w:rPr>
        <w:t xml:space="preserve"> </w:t>
      </w:r>
      <w:r w:rsidRPr="00D84697">
        <w:rPr>
          <w:rFonts w:hint="eastAsia"/>
          <w:rtl/>
          <w:lang w:bidi="ar-IQ"/>
        </w:rPr>
        <w:t>ووضع</w:t>
      </w:r>
      <w:r w:rsidRPr="00D84697">
        <w:rPr>
          <w:rtl/>
          <w:lang w:bidi="ar-IQ"/>
        </w:rPr>
        <w:t xml:space="preserve"> </w:t>
      </w:r>
      <w:r w:rsidRPr="00D84697">
        <w:rPr>
          <w:rFonts w:hint="eastAsia"/>
          <w:rtl/>
          <w:lang w:bidi="ar-IQ"/>
        </w:rPr>
        <w:t>الاستراتيجيات</w:t>
      </w:r>
      <w:r w:rsidRPr="00D84697">
        <w:rPr>
          <w:rtl/>
          <w:lang w:bidi="ar-IQ"/>
        </w:rPr>
        <w:t xml:space="preserve"> </w:t>
      </w:r>
      <w:r w:rsidRPr="00D84697">
        <w:rPr>
          <w:rFonts w:hint="eastAsia"/>
          <w:rtl/>
          <w:lang w:bidi="ar-IQ"/>
        </w:rPr>
        <w:t>وإقرار</w:t>
      </w:r>
      <w:r w:rsidRPr="00D84697">
        <w:rPr>
          <w:rtl/>
          <w:lang w:bidi="ar-IQ"/>
        </w:rPr>
        <w:t xml:space="preserve"> </w:t>
      </w:r>
      <w:r w:rsidRPr="00D84697">
        <w:rPr>
          <w:rFonts w:hint="eastAsia"/>
          <w:rtl/>
          <w:lang w:bidi="ar-IQ"/>
        </w:rPr>
        <w:t>السياسات</w:t>
      </w:r>
      <w:r w:rsidRPr="00D84697">
        <w:rPr>
          <w:rtl/>
          <w:lang w:bidi="ar-IQ"/>
        </w:rPr>
        <w:t xml:space="preserve"> </w:t>
      </w:r>
      <w:proofErr w:type="spellStart"/>
      <w:r w:rsidRPr="00D84697">
        <w:rPr>
          <w:rFonts w:hint="eastAsia"/>
          <w:rtl/>
          <w:lang w:bidi="ar-IQ"/>
        </w:rPr>
        <w:t>الانموذجية</w:t>
      </w:r>
      <w:proofErr w:type="spellEnd"/>
      <w:r w:rsidRPr="00D84697">
        <w:rPr>
          <w:rtl/>
          <w:lang w:bidi="ar-IQ"/>
        </w:rPr>
        <w:t xml:space="preserve"> </w:t>
      </w:r>
      <w:r w:rsidRPr="00D84697">
        <w:rPr>
          <w:rFonts w:hint="eastAsia"/>
          <w:rtl/>
          <w:lang w:bidi="ar-IQ"/>
        </w:rPr>
        <w:t>المتكاملة</w:t>
      </w:r>
      <w:r>
        <w:rPr>
          <w:rtl/>
          <w:lang w:bidi="ar-IQ"/>
        </w:rPr>
        <w:t>، و</w:t>
      </w:r>
      <w:r w:rsidRPr="00D84697">
        <w:rPr>
          <w:rFonts w:hint="eastAsia"/>
          <w:rtl/>
          <w:lang w:bidi="ar-IQ"/>
        </w:rPr>
        <w:t>تحديد</w:t>
      </w:r>
      <w:r w:rsidRPr="00D84697">
        <w:rPr>
          <w:rtl/>
          <w:lang w:bidi="ar-IQ"/>
        </w:rPr>
        <w:t xml:space="preserve"> </w:t>
      </w:r>
      <w:r w:rsidRPr="00D84697">
        <w:rPr>
          <w:rFonts w:hint="eastAsia"/>
          <w:rtl/>
          <w:lang w:bidi="ar-IQ"/>
        </w:rPr>
        <w:t>الإجراءات</w:t>
      </w:r>
      <w:r w:rsidRPr="00D84697">
        <w:rPr>
          <w:rtl/>
          <w:lang w:bidi="ar-IQ"/>
        </w:rPr>
        <w:t xml:space="preserve"> </w:t>
      </w:r>
      <w:r w:rsidRPr="00D84697">
        <w:rPr>
          <w:rFonts w:hint="eastAsia"/>
          <w:rtl/>
          <w:lang w:bidi="ar-IQ"/>
        </w:rPr>
        <w:t>ووضع</w:t>
      </w:r>
      <w:r w:rsidRPr="00D84697">
        <w:rPr>
          <w:rtl/>
          <w:lang w:bidi="ar-IQ"/>
        </w:rPr>
        <w:t xml:space="preserve"> </w:t>
      </w:r>
      <w:r w:rsidRPr="00D84697">
        <w:rPr>
          <w:rFonts w:hint="eastAsia"/>
          <w:rtl/>
          <w:lang w:bidi="ar-IQ"/>
        </w:rPr>
        <w:t>التوصيات</w:t>
      </w:r>
      <w:r w:rsidRPr="00D84697">
        <w:rPr>
          <w:rtl/>
          <w:lang w:bidi="ar-IQ"/>
        </w:rPr>
        <w:t xml:space="preserve"> </w:t>
      </w:r>
      <w:r w:rsidRPr="00D84697">
        <w:rPr>
          <w:rFonts w:hint="eastAsia"/>
          <w:rtl/>
          <w:lang w:bidi="ar-IQ"/>
        </w:rPr>
        <w:t>لتوفير</w:t>
      </w:r>
      <w:r w:rsidRPr="00D84697">
        <w:rPr>
          <w:rtl/>
          <w:lang w:bidi="ar-IQ"/>
        </w:rPr>
        <w:t xml:space="preserve"> </w:t>
      </w:r>
      <w:r w:rsidRPr="00D84697">
        <w:rPr>
          <w:rFonts w:hint="eastAsia"/>
          <w:rtl/>
          <w:lang w:bidi="ar-IQ"/>
        </w:rPr>
        <w:t>الرعاية</w:t>
      </w:r>
      <w:r w:rsidRPr="00D84697">
        <w:rPr>
          <w:rtl/>
          <w:lang w:bidi="ar-IQ"/>
        </w:rPr>
        <w:t xml:space="preserve"> </w:t>
      </w:r>
      <w:r w:rsidRPr="00D84697">
        <w:rPr>
          <w:rFonts w:hint="eastAsia"/>
          <w:rtl/>
          <w:lang w:bidi="ar-IQ"/>
        </w:rPr>
        <w:t>والتأهيل</w:t>
      </w:r>
      <w:r w:rsidRPr="00D84697">
        <w:rPr>
          <w:rtl/>
          <w:lang w:bidi="ar-IQ"/>
        </w:rPr>
        <w:t xml:space="preserve"> </w:t>
      </w:r>
      <w:r w:rsidRPr="00D84697">
        <w:rPr>
          <w:rFonts w:hint="eastAsia"/>
          <w:rtl/>
          <w:lang w:bidi="ar-IQ"/>
        </w:rPr>
        <w:t>للمعاقين</w:t>
      </w:r>
      <w:r>
        <w:rPr>
          <w:rtl/>
          <w:lang w:bidi="ar-IQ"/>
        </w:rPr>
        <w:t xml:space="preserve"> و</w:t>
      </w:r>
      <w:r w:rsidRPr="00D84697">
        <w:rPr>
          <w:rFonts w:hint="eastAsia"/>
          <w:rtl/>
          <w:lang w:bidi="ar-IQ"/>
        </w:rPr>
        <w:t>ذوي</w:t>
      </w:r>
      <w:r w:rsidRPr="00D84697">
        <w:rPr>
          <w:rtl/>
          <w:lang w:bidi="ar-IQ"/>
        </w:rPr>
        <w:t xml:space="preserve"> </w:t>
      </w:r>
      <w:r w:rsidRPr="00D84697">
        <w:rPr>
          <w:rFonts w:hint="eastAsia"/>
          <w:rtl/>
          <w:lang w:bidi="ar-IQ"/>
        </w:rPr>
        <w:t>الاحتياجات</w:t>
      </w:r>
      <w:r w:rsidRPr="00D84697">
        <w:rPr>
          <w:rtl/>
          <w:lang w:bidi="ar-IQ"/>
        </w:rPr>
        <w:t xml:space="preserve"> </w:t>
      </w:r>
      <w:r w:rsidRPr="00D84697">
        <w:rPr>
          <w:rFonts w:hint="eastAsia"/>
          <w:rtl/>
          <w:lang w:bidi="ar-IQ"/>
        </w:rPr>
        <w:t>الخاصة</w:t>
      </w:r>
      <w:r>
        <w:rPr>
          <w:rtl/>
          <w:lang w:bidi="ar-IQ"/>
        </w:rPr>
        <w:t>،</w:t>
      </w:r>
      <w:r w:rsidRPr="00D84697">
        <w:rPr>
          <w:rtl/>
          <w:lang w:bidi="ar-IQ"/>
        </w:rPr>
        <w:t xml:space="preserve"> </w:t>
      </w:r>
      <w:r w:rsidRPr="00D84697">
        <w:rPr>
          <w:rFonts w:hint="eastAsia"/>
          <w:rtl/>
          <w:lang w:bidi="ar-IQ"/>
        </w:rPr>
        <w:t>وإقرار</w:t>
      </w:r>
      <w:r w:rsidRPr="00D84697">
        <w:rPr>
          <w:rtl/>
          <w:lang w:bidi="ar-IQ"/>
        </w:rPr>
        <w:t xml:space="preserve"> </w:t>
      </w:r>
      <w:r w:rsidRPr="00D84697">
        <w:rPr>
          <w:rFonts w:hint="eastAsia"/>
          <w:rtl/>
          <w:lang w:bidi="ar-IQ"/>
        </w:rPr>
        <w:t>برامج</w:t>
      </w:r>
      <w:r w:rsidRPr="00D84697">
        <w:rPr>
          <w:rtl/>
          <w:lang w:bidi="ar-IQ"/>
        </w:rPr>
        <w:t xml:space="preserve"> </w:t>
      </w:r>
      <w:r w:rsidRPr="00D84697">
        <w:rPr>
          <w:rFonts w:hint="eastAsia"/>
          <w:rtl/>
          <w:lang w:bidi="ar-IQ"/>
        </w:rPr>
        <w:t>خاصة</w:t>
      </w:r>
      <w:r w:rsidRPr="00D84697">
        <w:rPr>
          <w:rtl/>
          <w:lang w:bidi="ar-IQ"/>
        </w:rPr>
        <w:t xml:space="preserve"> </w:t>
      </w:r>
      <w:r w:rsidRPr="00D84697">
        <w:rPr>
          <w:rFonts w:hint="eastAsia"/>
          <w:rtl/>
          <w:lang w:bidi="ar-IQ"/>
        </w:rPr>
        <w:t>للتوعية</w:t>
      </w:r>
      <w:r w:rsidRPr="00D84697">
        <w:rPr>
          <w:rtl/>
          <w:lang w:bidi="ar-IQ"/>
        </w:rPr>
        <w:t xml:space="preserve"> </w:t>
      </w:r>
      <w:r w:rsidRPr="00D84697">
        <w:rPr>
          <w:rFonts w:hint="eastAsia"/>
          <w:rtl/>
          <w:lang w:bidi="ar-IQ"/>
        </w:rPr>
        <w:t>الاجتماعية</w:t>
      </w:r>
      <w:r w:rsidRPr="00D84697">
        <w:rPr>
          <w:rtl/>
          <w:lang w:bidi="ar-IQ"/>
        </w:rPr>
        <w:t xml:space="preserve"> </w:t>
      </w:r>
      <w:r w:rsidRPr="00D84697">
        <w:rPr>
          <w:rFonts w:hint="eastAsia"/>
          <w:rtl/>
          <w:lang w:bidi="ar-IQ"/>
        </w:rPr>
        <w:t>بحقوق</w:t>
      </w:r>
      <w:r w:rsidRPr="00D84697">
        <w:rPr>
          <w:rtl/>
          <w:lang w:bidi="ar-IQ"/>
        </w:rPr>
        <w:t xml:space="preserve"> </w:t>
      </w:r>
      <w:r w:rsidRPr="00D84697">
        <w:rPr>
          <w:rFonts w:hint="eastAsia"/>
          <w:rtl/>
          <w:lang w:bidi="ar-IQ"/>
        </w:rPr>
        <w:t>المعاقين</w:t>
      </w:r>
      <w:r w:rsidRPr="00D84697">
        <w:rPr>
          <w:rtl/>
          <w:lang w:bidi="ar-IQ"/>
        </w:rPr>
        <w:t xml:space="preserve"> </w:t>
      </w:r>
      <w:r w:rsidRPr="00D84697">
        <w:rPr>
          <w:rFonts w:hint="eastAsia"/>
          <w:rtl/>
          <w:lang w:bidi="ar-IQ"/>
        </w:rPr>
        <w:t>وذوي</w:t>
      </w:r>
      <w:r w:rsidRPr="00D84697">
        <w:rPr>
          <w:rtl/>
          <w:lang w:bidi="ar-IQ"/>
        </w:rPr>
        <w:t xml:space="preserve"> </w:t>
      </w:r>
      <w:r w:rsidRPr="00D84697">
        <w:rPr>
          <w:rFonts w:hint="eastAsia"/>
          <w:rtl/>
          <w:lang w:bidi="ar-IQ"/>
        </w:rPr>
        <w:t>الاحتياجات</w:t>
      </w:r>
      <w:r w:rsidRPr="00D84697">
        <w:rPr>
          <w:rtl/>
          <w:lang w:bidi="ar-IQ"/>
        </w:rPr>
        <w:t xml:space="preserve"> </w:t>
      </w:r>
      <w:r w:rsidRPr="00D84697">
        <w:rPr>
          <w:rFonts w:hint="eastAsia"/>
          <w:rtl/>
          <w:lang w:bidi="ar-IQ"/>
        </w:rPr>
        <w:t>الخاصة</w:t>
      </w:r>
      <w:r>
        <w:rPr>
          <w:rtl/>
          <w:lang w:bidi="ar-IQ"/>
        </w:rPr>
        <w:t>.</w:t>
      </w:r>
      <w:r w:rsidRPr="00D84697">
        <w:rPr>
          <w:rFonts w:ascii="Calibri" w:hAnsi="Calibri" w:cs="Ali-A-Alwand"/>
          <w:sz w:val="28"/>
          <w:szCs w:val="28"/>
          <w:rtl/>
          <w:lang w:bidi="ar-IQ"/>
        </w:rPr>
        <w:t xml:space="preserve"> </w:t>
      </w:r>
    </w:p>
    <w:p w:rsidR="00816C8E" w:rsidRPr="00D84697" w:rsidRDefault="00816C8E" w:rsidP="00816C8E">
      <w:pPr>
        <w:pStyle w:val="SingleTxtGA"/>
        <w:rPr>
          <w:lang w:bidi="ar-IQ"/>
        </w:rPr>
      </w:pPr>
      <w:r>
        <w:rPr>
          <w:rFonts w:hint="cs"/>
          <w:rtl/>
          <w:lang w:bidi="ar-IQ"/>
        </w:rPr>
        <w:t>165-</w:t>
      </w:r>
      <w:r>
        <w:rPr>
          <w:rtl/>
          <w:lang w:bidi="ar-IQ"/>
        </w:rPr>
        <w:tab/>
      </w:r>
      <w:r w:rsidRPr="00D84697">
        <w:rPr>
          <w:rFonts w:hint="eastAsia"/>
          <w:rtl/>
          <w:lang w:bidi="ar-IQ"/>
        </w:rPr>
        <w:t>كما</w:t>
      </w:r>
      <w:r w:rsidRPr="00D84697">
        <w:rPr>
          <w:rtl/>
          <w:lang w:bidi="ar-IQ"/>
        </w:rPr>
        <w:t xml:space="preserve"> </w:t>
      </w:r>
      <w:r w:rsidRPr="00D84697">
        <w:rPr>
          <w:rFonts w:hint="eastAsia"/>
          <w:rtl/>
          <w:lang w:bidi="ar-IQ"/>
        </w:rPr>
        <w:t>فتح</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إقليم</w:t>
      </w:r>
      <w:r w:rsidRPr="00D84697">
        <w:rPr>
          <w:rtl/>
          <w:lang w:bidi="ar-IQ"/>
        </w:rPr>
        <w:t xml:space="preserve"> </w:t>
      </w:r>
      <w:r w:rsidRPr="00D84697">
        <w:rPr>
          <w:rFonts w:hint="eastAsia"/>
          <w:rtl/>
          <w:lang w:bidi="ar-IQ"/>
        </w:rPr>
        <w:t>كوردستان</w:t>
      </w:r>
      <w:r w:rsidRPr="00D84697">
        <w:rPr>
          <w:rtl/>
          <w:lang w:bidi="ar-IQ"/>
        </w:rPr>
        <w:t xml:space="preserve"> </w:t>
      </w:r>
      <w:r w:rsidRPr="00D84697">
        <w:rPr>
          <w:rFonts w:hint="eastAsia"/>
          <w:rtl/>
          <w:lang w:bidi="ar-IQ"/>
        </w:rPr>
        <w:t>العراق</w:t>
      </w:r>
      <w:r w:rsidRPr="00D84697">
        <w:rPr>
          <w:rtl/>
          <w:lang w:bidi="ar-IQ"/>
        </w:rPr>
        <w:t xml:space="preserve"> </w:t>
      </w:r>
      <w:r w:rsidRPr="00D84697">
        <w:rPr>
          <w:rFonts w:hint="eastAsia"/>
          <w:rtl/>
          <w:lang w:bidi="ar-IQ"/>
        </w:rPr>
        <w:t>مراكز</w:t>
      </w:r>
      <w:r w:rsidRPr="00D84697">
        <w:rPr>
          <w:rtl/>
          <w:lang w:bidi="ar-IQ"/>
        </w:rPr>
        <w:t xml:space="preserve"> </w:t>
      </w:r>
      <w:proofErr w:type="spellStart"/>
      <w:r w:rsidRPr="00D84697">
        <w:rPr>
          <w:rFonts w:hint="eastAsia"/>
          <w:rtl/>
          <w:lang w:bidi="ar-IQ"/>
        </w:rPr>
        <w:t>اوتيزم</w:t>
      </w:r>
      <w:proofErr w:type="spellEnd"/>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محافظات</w:t>
      </w:r>
      <w:r w:rsidRPr="00D84697">
        <w:rPr>
          <w:rtl/>
          <w:lang w:bidi="ar-IQ"/>
        </w:rPr>
        <w:t xml:space="preserve"> (اربيل</w:t>
      </w:r>
      <w:r>
        <w:rPr>
          <w:rtl/>
          <w:lang w:bidi="ar-IQ"/>
        </w:rPr>
        <w:t>،</w:t>
      </w:r>
      <w:r w:rsidRPr="00D84697">
        <w:rPr>
          <w:rtl/>
          <w:lang w:bidi="ar-IQ"/>
        </w:rPr>
        <w:t xml:space="preserve"> </w:t>
      </w:r>
      <w:r w:rsidRPr="00D84697">
        <w:rPr>
          <w:rFonts w:hint="eastAsia"/>
          <w:rtl/>
          <w:lang w:bidi="ar-IQ"/>
        </w:rPr>
        <w:t>السليمانية</w:t>
      </w:r>
      <w:r>
        <w:rPr>
          <w:rtl/>
          <w:lang w:bidi="ar-IQ"/>
        </w:rPr>
        <w:t>،</w:t>
      </w:r>
      <w:r w:rsidRPr="00D84697">
        <w:rPr>
          <w:rtl/>
          <w:lang w:bidi="ar-IQ"/>
        </w:rPr>
        <w:t xml:space="preserve"> </w:t>
      </w:r>
      <w:r w:rsidRPr="00D84697">
        <w:rPr>
          <w:rFonts w:hint="eastAsia"/>
          <w:rtl/>
          <w:lang w:bidi="ar-IQ"/>
        </w:rPr>
        <w:t>دهوك</w:t>
      </w:r>
      <w:r w:rsidRPr="00D84697">
        <w:rPr>
          <w:rtl/>
          <w:lang w:bidi="ar-IQ"/>
        </w:rPr>
        <w:t xml:space="preserve">) </w:t>
      </w:r>
      <w:r w:rsidRPr="00D84697">
        <w:rPr>
          <w:rFonts w:hint="eastAsia"/>
          <w:rtl/>
          <w:lang w:bidi="ar-IQ"/>
        </w:rPr>
        <w:t>عام</w:t>
      </w:r>
      <w:r w:rsidRPr="00D84697">
        <w:rPr>
          <w:rtl/>
          <w:lang w:bidi="ar-IQ"/>
        </w:rPr>
        <w:t xml:space="preserve"> 2010</w:t>
      </w:r>
      <w:r>
        <w:rPr>
          <w:rtl/>
          <w:lang w:bidi="ar-IQ"/>
        </w:rPr>
        <w:t>،</w:t>
      </w:r>
      <w:r w:rsidRPr="00D84697">
        <w:rPr>
          <w:rtl/>
          <w:lang w:bidi="ar-IQ"/>
        </w:rPr>
        <w:t xml:space="preserve"> </w:t>
      </w:r>
      <w:r w:rsidRPr="00D84697">
        <w:rPr>
          <w:rFonts w:hint="eastAsia"/>
          <w:rtl/>
          <w:lang w:bidi="ar-IQ"/>
        </w:rPr>
        <w:t>ومن</w:t>
      </w:r>
      <w:r w:rsidRPr="00D84697">
        <w:rPr>
          <w:rtl/>
          <w:lang w:bidi="ar-IQ"/>
        </w:rPr>
        <w:t xml:space="preserve"> </w:t>
      </w:r>
      <w:r w:rsidRPr="00D84697">
        <w:rPr>
          <w:rFonts w:hint="eastAsia"/>
          <w:rtl/>
          <w:lang w:bidi="ar-IQ"/>
        </w:rPr>
        <w:t>مهام</w:t>
      </w:r>
      <w:r w:rsidRPr="00D84697">
        <w:rPr>
          <w:rtl/>
          <w:lang w:bidi="ar-IQ"/>
        </w:rPr>
        <w:t xml:space="preserve"> </w:t>
      </w:r>
      <w:r w:rsidRPr="00D84697">
        <w:rPr>
          <w:rFonts w:hint="eastAsia"/>
          <w:rtl/>
          <w:lang w:bidi="ar-IQ"/>
        </w:rPr>
        <w:t>هذه</w:t>
      </w:r>
      <w:r w:rsidRPr="00D84697">
        <w:rPr>
          <w:rtl/>
          <w:lang w:bidi="ar-IQ"/>
        </w:rPr>
        <w:t xml:space="preserve"> </w:t>
      </w:r>
      <w:r w:rsidRPr="00D84697">
        <w:rPr>
          <w:rFonts w:hint="eastAsia"/>
          <w:rtl/>
          <w:lang w:bidi="ar-IQ"/>
        </w:rPr>
        <w:t>المراكز</w:t>
      </w:r>
      <w:r w:rsidRPr="00D84697">
        <w:rPr>
          <w:rtl/>
          <w:lang w:bidi="ar-IQ"/>
        </w:rPr>
        <w:t xml:space="preserve"> </w:t>
      </w:r>
      <w:r w:rsidRPr="00D84697">
        <w:rPr>
          <w:rFonts w:hint="eastAsia"/>
          <w:rtl/>
          <w:lang w:bidi="ar-IQ"/>
        </w:rPr>
        <w:t>هي</w:t>
      </w:r>
      <w:r w:rsidRPr="00D84697">
        <w:rPr>
          <w:rtl/>
          <w:lang w:bidi="ar-IQ"/>
        </w:rPr>
        <w:t xml:space="preserve"> </w:t>
      </w:r>
      <w:r w:rsidRPr="00D84697">
        <w:rPr>
          <w:rFonts w:hint="eastAsia"/>
          <w:rtl/>
          <w:lang w:bidi="ar-IQ"/>
        </w:rPr>
        <w:t>التأمين</w:t>
      </w:r>
      <w:r w:rsidRPr="00D84697">
        <w:rPr>
          <w:rtl/>
          <w:lang w:bidi="ar-IQ"/>
        </w:rPr>
        <w:t xml:space="preserve"> </w:t>
      </w:r>
      <w:r w:rsidRPr="00D84697">
        <w:rPr>
          <w:rFonts w:hint="eastAsia"/>
          <w:rtl/>
          <w:lang w:bidi="ar-IQ"/>
        </w:rPr>
        <w:t>وضمان</w:t>
      </w:r>
      <w:r w:rsidRPr="00D84697">
        <w:rPr>
          <w:rtl/>
          <w:lang w:bidi="ar-IQ"/>
        </w:rPr>
        <w:t xml:space="preserve"> </w:t>
      </w:r>
      <w:r w:rsidRPr="00D84697">
        <w:rPr>
          <w:rFonts w:hint="eastAsia"/>
          <w:rtl/>
          <w:lang w:bidi="ar-IQ"/>
        </w:rPr>
        <w:t>الحقوق</w:t>
      </w:r>
      <w:r w:rsidRPr="00D84697">
        <w:rPr>
          <w:rtl/>
          <w:lang w:bidi="ar-IQ"/>
        </w:rPr>
        <w:t xml:space="preserve"> </w:t>
      </w:r>
      <w:r w:rsidRPr="00D84697">
        <w:rPr>
          <w:rFonts w:hint="eastAsia"/>
          <w:rtl/>
          <w:lang w:bidi="ar-IQ"/>
        </w:rPr>
        <w:t>للأطفال</w:t>
      </w:r>
      <w:r w:rsidRPr="00D84697">
        <w:rPr>
          <w:rtl/>
          <w:lang w:bidi="ar-IQ"/>
        </w:rPr>
        <w:t xml:space="preserve"> </w:t>
      </w:r>
      <w:r w:rsidRPr="00D84697">
        <w:rPr>
          <w:rFonts w:hint="eastAsia"/>
          <w:rtl/>
          <w:lang w:bidi="ar-IQ"/>
        </w:rPr>
        <w:t>المصابين</w:t>
      </w:r>
      <w:r w:rsidRPr="00D84697">
        <w:rPr>
          <w:rtl/>
          <w:lang w:bidi="ar-IQ"/>
        </w:rPr>
        <w:t xml:space="preserve"> </w:t>
      </w:r>
      <w:r w:rsidRPr="00D84697">
        <w:rPr>
          <w:rFonts w:hint="eastAsia"/>
          <w:rtl/>
          <w:lang w:bidi="ar-IQ"/>
        </w:rPr>
        <w:t>بمرض</w:t>
      </w:r>
      <w:r w:rsidRPr="00D84697">
        <w:rPr>
          <w:rtl/>
          <w:lang w:bidi="ar-IQ"/>
        </w:rPr>
        <w:t xml:space="preserve"> </w:t>
      </w:r>
      <w:proofErr w:type="spellStart"/>
      <w:r w:rsidRPr="00D84697">
        <w:rPr>
          <w:rFonts w:hint="eastAsia"/>
          <w:rtl/>
          <w:lang w:bidi="ar-IQ"/>
        </w:rPr>
        <w:t>اوتيزم</w:t>
      </w:r>
      <w:proofErr w:type="spellEnd"/>
      <w:r w:rsidRPr="00D84697">
        <w:rPr>
          <w:rtl/>
          <w:lang w:bidi="ar-IQ"/>
        </w:rPr>
        <w:t xml:space="preserve"> </w:t>
      </w:r>
      <w:r w:rsidRPr="00D84697">
        <w:rPr>
          <w:rFonts w:hint="eastAsia"/>
          <w:rtl/>
          <w:lang w:bidi="ar-IQ"/>
        </w:rPr>
        <w:t>واخذ</w:t>
      </w:r>
      <w:r w:rsidRPr="00D84697">
        <w:rPr>
          <w:rtl/>
          <w:lang w:bidi="ar-IQ"/>
        </w:rPr>
        <w:t xml:space="preserve"> </w:t>
      </w:r>
      <w:r w:rsidRPr="00D84697">
        <w:rPr>
          <w:rFonts w:hint="eastAsia"/>
          <w:rtl/>
          <w:lang w:bidi="ar-IQ"/>
        </w:rPr>
        <w:t>كل</w:t>
      </w:r>
      <w:r w:rsidRPr="00D84697">
        <w:rPr>
          <w:rtl/>
          <w:lang w:bidi="ar-IQ"/>
        </w:rPr>
        <w:t xml:space="preserve"> </w:t>
      </w:r>
      <w:r w:rsidRPr="00D84697">
        <w:rPr>
          <w:rFonts w:hint="eastAsia"/>
          <w:rtl/>
          <w:lang w:bidi="ar-IQ"/>
        </w:rPr>
        <w:t>التدابير</w:t>
      </w:r>
      <w:r w:rsidRPr="00D84697">
        <w:rPr>
          <w:rtl/>
          <w:lang w:bidi="ar-IQ"/>
        </w:rPr>
        <w:t xml:space="preserve"> </w:t>
      </w:r>
      <w:r w:rsidRPr="00D84697">
        <w:rPr>
          <w:rFonts w:hint="eastAsia"/>
          <w:rtl/>
          <w:lang w:bidi="ar-IQ"/>
        </w:rPr>
        <w:t>اللازمة</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اجل</w:t>
      </w:r>
      <w:r w:rsidRPr="00D84697">
        <w:rPr>
          <w:rtl/>
          <w:lang w:bidi="ar-IQ"/>
        </w:rPr>
        <w:t xml:space="preserve"> </w:t>
      </w:r>
      <w:r w:rsidRPr="00D84697">
        <w:rPr>
          <w:rFonts w:hint="eastAsia"/>
          <w:rtl/>
          <w:lang w:bidi="ar-IQ"/>
        </w:rPr>
        <w:t>ضمان</w:t>
      </w:r>
      <w:r w:rsidRPr="00D84697">
        <w:rPr>
          <w:rtl/>
          <w:lang w:bidi="ar-IQ"/>
        </w:rPr>
        <w:t xml:space="preserve"> </w:t>
      </w:r>
      <w:r w:rsidRPr="00D84697">
        <w:rPr>
          <w:rFonts w:hint="eastAsia"/>
          <w:rtl/>
          <w:lang w:bidi="ar-IQ"/>
        </w:rPr>
        <w:t>التعليم</w:t>
      </w:r>
      <w:r w:rsidRPr="00D84697">
        <w:rPr>
          <w:rtl/>
          <w:lang w:bidi="ar-IQ"/>
        </w:rPr>
        <w:t xml:space="preserve"> </w:t>
      </w:r>
      <w:r w:rsidRPr="00D84697">
        <w:rPr>
          <w:rFonts w:hint="eastAsia"/>
          <w:rtl/>
          <w:lang w:bidi="ar-IQ"/>
        </w:rPr>
        <w:t>والتدريب</w:t>
      </w:r>
      <w:r w:rsidRPr="00D84697">
        <w:rPr>
          <w:rtl/>
          <w:lang w:bidi="ar-IQ"/>
        </w:rPr>
        <w:t xml:space="preserve"> </w:t>
      </w:r>
      <w:r w:rsidRPr="00D84697">
        <w:rPr>
          <w:rFonts w:hint="eastAsia"/>
          <w:rtl/>
          <w:lang w:bidi="ar-IQ"/>
        </w:rPr>
        <w:t>والتأهيل</w:t>
      </w:r>
      <w:r>
        <w:rPr>
          <w:rtl/>
          <w:lang w:bidi="ar-IQ"/>
        </w:rPr>
        <w:t xml:space="preserve"> و</w:t>
      </w:r>
      <w:r w:rsidRPr="00D84697">
        <w:rPr>
          <w:rFonts w:hint="eastAsia"/>
          <w:rtl/>
          <w:lang w:bidi="ar-IQ"/>
        </w:rPr>
        <w:t>دمجهم</w:t>
      </w:r>
      <w:r w:rsidRPr="00D84697">
        <w:rPr>
          <w:rtl/>
          <w:lang w:bidi="ar-IQ"/>
        </w:rPr>
        <w:t xml:space="preserve"> </w:t>
      </w:r>
      <w:r w:rsidRPr="00D84697">
        <w:rPr>
          <w:rFonts w:hint="eastAsia"/>
          <w:rtl/>
          <w:lang w:bidi="ar-IQ"/>
        </w:rPr>
        <w:t>مع</w:t>
      </w:r>
      <w:r w:rsidRPr="00D84697">
        <w:rPr>
          <w:rtl/>
          <w:lang w:bidi="ar-IQ"/>
        </w:rPr>
        <w:t xml:space="preserve"> </w:t>
      </w:r>
      <w:r w:rsidRPr="00D84697">
        <w:rPr>
          <w:rFonts w:hint="eastAsia"/>
          <w:rtl/>
          <w:lang w:bidi="ar-IQ"/>
        </w:rPr>
        <w:t>الحياة</w:t>
      </w:r>
      <w:r w:rsidRPr="00D84697">
        <w:rPr>
          <w:rtl/>
          <w:lang w:bidi="ar-IQ"/>
        </w:rPr>
        <w:t xml:space="preserve"> </w:t>
      </w:r>
      <w:r w:rsidRPr="00D84697">
        <w:rPr>
          <w:rFonts w:hint="eastAsia"/>
          <w:rtl/>
          <w:lang w:bidi="ar-IQ"/>
        </w:rPr>
        <w:t>الطبيعية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المجتمع</w:t>
      </w:r>
      <w:r w:rsidRPr="00D84697">
        <w:rPr>
          <w:rtl/>
          <w:lang w:bidi="ar-IQ"/>
        </w:rPr>
        <w:t xml:space="preserve"> </w:t>
      </w:r>
      <w:r w:rsidRPr="00D84697">
        <w:rPr>
          <w:rFonts w:hint="eastAsia"/>
          <w:rtl/>
          <w:lang w:bidi="ar-IQ"/>
        </w:rPr>
        <w:t>عدد</w:t>
      </w:r>
      <w:r w:rsidRPr="00D84697">
        <w:rPr>
          <w:rtl/>
          <w:lang w:bidi="ar-IQ"/>
        </w:rPr>
        <w:t xml:space="preserve"> </w:t>
      </w:r>
      <w:r w:rsidRPr="00D84697">
        <w:rPr>
          <w:rFonts w:hint="eastAsia"/>
          <w:rtl/>
          <w:lang w:bidi="ar-IQ"/>
        </w:rPr>
        <w:t>المصابين</w:t>
      </w:r>
      <w:r w:rsidRPr="00D84697">
        <w:rPr>
          <w:rtl/>
          <w:lang w:bidi="ar-IQ"/>
        </w:rPr>
        <w:t xml:space="preserve"> </w:t>
      </w:r>
      <w:proofErr w:type="spellStart"/>
      <w:r w:rsidRPr="00D84697">
        <w:rPr>
          <w:rFonts w:hint="eastAsia"/>
          <w:rtl/>
          <w:lang w:bidi="ar-IQ"/>
        </w:rPr>
        <w:t>بأوتيزم</w:t>
      </w:r>
      <w:proofErr w:type="spellEnd"/>
      <w:r>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اقليم</w:t>
      </w:r>
      <w:r w:rsidRPr="00D84697">
        <w:rPr>
          <w:rtl/>
          <w:lang w:bidi="ar-IQ"/>
        </w:rPr>
        <w:t xml:space="preserve"> </w:t>
      </w:r>
      <w:r w:rsidRPr="00D84697">
        <w:rPr>
          <w:rFonts w:hint="eastAsia"/>
          <w:rtl/>
          <w:lang w:bidi="ar-IQ"/>
        </w:rPr>
        <w:t>كوردستان</w:t>
      </w:r>
      <w:r w:rsidRPr="00D84697">
        <w:rPr>
          <w:rtl/>
          <w:lang w:bidi="ar-IQ"/>
        </w:rPr>
        <w:t xml:space="preserve"> </w:t>
      </w:r>
      <w:r w:rsidRPr="00D84697">
        <w:rPr>
          <w:rFonts w:hint="eastAsia"/>
          <w:rtl/>
          <w:lang w:bidi="ar-IQ"/>
        </w:rPr>
        <w:t>المسجلة</w:t>
      </w:r>
      <w:r w:rsidRPr="00D84697">
        <w:rPr>
          <w:rtl/>
          <w:lang w:bidi="ar-IQ"/>
        </w:rPr>
        <w:t xml:space="preserve"> </w:t>
      </w:r>
      <w:r w:rsidRPr="00D84697">
        <w:rPr>
          <w:rFonts w:hint="eastAsia"/>
          <w:rtl/>
          <w:lang w:bidi="ar-IQ"/>
        </w:rPr>
        <w:t>والمستف</w:t>
      </w:r>
      <w:r>
        <w:rPr>
          <w:rFonts w:hint="cs"/>
          <w:rtl/>
          <w:lang w:bidi="ar-IQ"/>
        </w:rPr>
        <w:t>ي</w:t>
      </w:r>
      <w:r w:rsidRPr="00D84697">
        <w:rPr>
          <w:rFonts w:hint="eastAsia"/>
          <w:rtl/>
          <w:lang w:bidi="ar-IQ"/>
        </w:rPr>
        <w:t>دين</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الرواتب</w:t>
      </w:r>
      <w:r w:rsidRPr="00D84697">
        <w:rPr>
          <w:rtl/>
          <w:lang w:bidi="ar-IQ"/>
        </w:rPr>
        <w:t xml:space="preserve"> </w:t>
      </w:r>
      <w:r w:rsidRPr="00D84697">
        <w:rPr>
          <w:rFonts w:hint="eastAsia"/>
          <w:rtl/>
          <w:lang w:bidi="ar-IQ"/>
        </w:rPr>
        <w:t>بحسب</w:t>
      </w:r>
      <w:r w:rsidRPr="00D84697">
        <w:rPr>
          <w:rtl/>
          <w:lang w:bidi="ar-IQ"/>
        </w:rPr>
        <w:t xml:space="preserve"> </w:t>
      </w:r>
      <w:r w:rsidRPr="00D84697">
        <w:rPr>
          <w:rFonts w:hint="eastAsia"/>
          <w:rtl/>
          <w:lang w:bidi="ar-IQ"/>
        </w:rPr>
        <w:t>الجدول</w:t>
      </w:r>
      <w:r w:rsidRPr="00D84697">
        <w:rPr>
          <w:rtl/>
          <w:lang w:bidi="ar-IQ"/>
        </w:rPr>
        <w:t xml:space="preserve"> </w:t>
      </w:r>
      <w:r w:rsidRPr="00D84697">
        <w:rPr>
          <w:rFonts w:hint="eastAsia"/>
          <w:rtl/>
          <w:lang w:bidi="ar-IQ"/>
        </w:rPr>
        <w:t>الآتي</w:t>
      </w:r>
      <w:r>
        <w:rPr>
          <w:rtl/>
          <w:lang w:bidi="ar-IQ"/>
        </w:rPr>
        <w:t>:</w:t>
      </w:r>
    </w:p>
    <w:tbl>
      <w:tblPr>
        <w:bidiVisual/>
        <w:tblW w:w="0" w:type="auto"/>
        <w:tblInd w:w="1191" w:type="dxa"/>
        <w:tblCellMar>
          <w:left w:w="0" w:type="dxa"/>
          <w:right w:w="0" w:type="dxa"/>
        </w:tblCellMar>
        <w:tblLook w:val="04A0" w:firstRow="1" w:lastRow="0" w:firstColumn="1" w:lastColumn="0" w:noHBand="0" w:noVBand="1"/>
      </w:tblPr>
      <w:tblGrid>
        <w:gridCol w:w="834"/>
        <w:gridCol w:w="1279"/>
        <w:gridCol w:w="945"/>
        <w:gridCol w:w="1168"/>
        <w:gridCol w:w="1006"/>
        <w:gridCol w:w="1107"/>
        <w:gridCol w:w="929"/>
      </w:tblGrid>
      <w:tr w:rsidR="00816C8E" w:rsidRPr="00D84697" w:rsidTr="002740D7">
        <w:tc>
          <w:tcPr>
            <w:tcW w:w="2113" w:type="dxa"/>
            <w:gridSpan w:val="2"/>
            <w:tcBorders>
              <w:top w:val="single" w:sz="4" w:space="0" w:color="auto"/>
              <w:bottom w:val="single" w:sz="4"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اربيل</w:t>
            </w:r>
          </w:p>
        </w:tc>
        <w:tc>
          <w:tcPr>
            <w:tcW w:w="2113" w:type="dxa"/>
            <w:gridSpan w:val="2"/>
            <w:tcBorders>
              <w:top w:val="single" w:sz="4" w:space="0" w:color="auto"/>
              <w:bottom w:val="single" w:sz="4"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السليمانية</w:t>
            </w:r>
          </w:p>
        </w:tc>
        <w:tc>
          <w:tcPr>
            <w:tcW w:w="2113" w:type="dxa"/>
            <w:gridSpan w:val="2"/>
            <w:tcBorders>
              <w:top w:val="single" w:sz="4" w:space="0" w:color="auto"/>
              <w:bottom w:val="single" w:sz="4"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دهوك</w:t>
            </w:r>
          </w:p>
        </w:tc>
        <w:tc>
          <w:tcPr>
            <w:tcW w:w="929" w:type="dxa"/>
            <w:vMerge w:val="restart"/>
            <w:tcBorders>
              <w:top w:val="single" w:sz="4" w:space="0" w:color="auto"/>
            </w:tcBorders>
            <w:vAlign w:val="bottom"/>
          </w:tcPr>
          <w:p w:rsidR="00816C8E" w:rsidRPr="004A2DDD" w:rsidRDefault="00816C8E" w:rsidP="002740D7">
            <w:pPr>
              <w:spacing w:before="40" w:after="40" w:line="300" w:lineRule="exact"/>
              <w:ind w:left="57" w:right="57"/>
              <w:jc w:val="left"/>
              <w:rPr>
                <w:b/>
                <w:bCs/>
                <w:i/>
                <w:iCs/>
                <w:sz w:val="18"/>
                <w:szCs w:val="28"/>
                <w:rtl/>
                <w:lang w:bidi="ar-IQ"/>
              </w:rPr>
            </w:pPr>
            <w:r w:rsidRPr="004A2DDD">
              <w:rPr>
                <w:rFonts w:hint="eastAsia"/>
                <w:b/>
                <w:bCs/>
                <w:i/>
                <w:iCs/>
                <w:sz w:val="18"/>
                <w:szCs w:val="28"/>
                <w:rtl/>
                <w:lang w:bidi="ar-IQ"/>
              </w:rPr>
              <w:t>المجموع</w:t>
            </w:r>
          </w:p>
        </w:tc>
      </w:tr>
      <w:tr w:rsidR="00816C8E" w:rsidRPr="00D84697" w:rsidTr="002740D7">
        <w:tc>
          <w:tcPr>
            <w:tcW w:w="834"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ذكور</w:t>
            </w:r>
          </w:p>
        </w:tc>
        <w:tc>
          <w:tcPr>
            <w:tcW w:w="1279"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إناث</w:t>
            </w:r>
          </w:p>
        </w:tc>
        <w:tc>
          <w:tcPr>
            <w:tcW w:w="945"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ذكور</w:t>
            </w:r>
          </w:p>
        </w:tc>
        <w:tc>
          <w:tcPr>
            <w:tcW w:w="1168"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val="fr-CH" w:eastAsia="fr-CH" w:bidi="ar-IQ"/>
              </w:rPr>
            </w:pPr>
            <w:r w:rsidRPr="004A2DDD">
              <w:rPr>
                <w:rFonts w:hint="eastAsia"/>
                <w:i/>
                <w:iCs/>
                <w:sz w:val="18"/>
                <w:szCs w:val="28"/>
                <w:rtl/>
                <w:lang w:bidi="ar-IQ"/>
              </w:rPr>
              <w:t>إناث</w:t>
            </w:r>
          </w:p>
        </w:tc>
        <w:tc>
          <w:tcPr>
            <w:tcW w:w="1006"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bidi="ar-IQ"/>
              </w:rPr>
            </w:pPr>
            <w:r w:rsidRPr="004A2DDD">
              <w:rPr>
                <w:rFonts w:hint="eastAsia"/>
                <w:i/>
                <w:iCs/>
                <w:sz w:val="18"/>
                <w:szCs w:val="28"/>
                <w:rtl/>
                <w:lang w:bidi="ar-IQ"/>
              </w:rPr>
              <w:t>ذكور</w:t>
            </w:r>
          </w:p>
        </w:tc>
        <w:tc>
          <w:tcPr>
            <w:tcW w:w="1107"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val="fr-CH" w:eastAsia="fr-CH" w:bidi="ar-IQ"/>
              </w:rPr>
            </w:pPr>
            <w:r w:rsidRPr="004A2DDD">
              <w:rPr>
                <w:rFonts w:hint="eastAsia"/>
                <w:i/>
                <w:iCs/>
                <w:sz w:val="18"/>
                <w:szCs w:val="28"/>
                <w:rtl/>
                <w:lang w:bidi="ar-IQ"/>
              </w:rPr>
              <w:t>إناث</w:t>
            </w:r>
          </w:p>
        </w:tc>
        <w:tc>
          <w:tcPr>
            <w:tcW w:w="929" w:type="dxa"/>
            <w:vMerge/>
            <w:tcBorders>
              <w:bottom w:val="single" w:sz="12" w:space="0" w:color="auto"/>
            </w:tcBorders>
          </w:tcPr>
          <w:p w:rsidR="00816C8E" w:rsidRPr="004A2DDD" w:rsidRDefault="00816C8E" w:rsidP="002740D7">
            <w:pPr>
              <w:spacing w:before="40" w:after="40" w:line="300" w:lineRule="exact"/>
              <w:ind w:left="57" w:right="57"/>
              <w:rPr>
                <w:b/>
                <w:bCs/>
                <w:sz w:val="18"/>
                <w:szCs w:val="28"/>
                <w:rtl/>
                <w:lang w:bidi="ar-IQ"/>
              </w:rPr>
            </w:pPr>
          </w:p>
        </w:tc>
      </w:tr>
      <w:tr w:rsidR="00816C8E" w:rsidRPr="00D84697" w:rsidTr="002740D7">
        <w:tc>
          <w:tcPr>
            <w:tcW w:w="834" w:type="dxa"/>
            <w:tcBorders>
              <w:top w:val="single" w:sz="12" w:space="0" w:color="auto"/>
              <w:bottom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186</w:t>
            </w:r>
          </w:p>
        </w:tc>
        <w:tc>
          <w:tcPr>
            <w:tcW w:w="1279" w:type="dxa"/>
            <w:tcBorders>
              <w:top w:val="single" w:sz="12" w:space="0" w:color="auto"/>
              <w:bottom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42</w:t>
            </w:r>
          </w:p>
        </w:tc>
        <w:tc>
          <w:tcPr>
            <w:tcW w:w="945" w:type="dxa"/>
            <w:tcBorders>
              <w:top w:val="single" w:sz="12" w:space="0" w:color="auto"/>
              <w:bottom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64</w:t>
            </w:r>
          </w:p>
        </w:tc>
        <w:tc>
          <w:tcPr>
            <w:tcW w:w="1168" w:type="dxa"/>
            <w:tcBorders>
              <w:top w:val="single" w:sz="12" w:space="0" w:color="auto"/>
              <w:bottom w:val="single" w:sz="12"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bidi="ar-IQ"/>
              </w:rPr>
              <w:t>20</w:t>
            </w:r>
          </w:p>
        </w:tc>
        <w:tc>
          <w:tcPr>
            <w:tcW w:w="1006" w:type="dxa"/>
            <w:tcBorders>
              <w:top w:val="single" w:sz="12" w:space="0" w:color="auto"/>
              <w:bottom w:val="single" w:sz="12" w:space="0" w:color="auto"/>
            </w:tcBorders>
          </w:tcPr>
          <w:p w:rsidR="00816C8E" w:rsidRPr="004A2DDD" w:rsidRDefault="00816C8E" w:rsidP="002740D7">
            <w:pPr>
              <w:spacing w:before="40" w:after="40" w:line="300" w:lineRule="exact"/>
              <w:ind w:left="57" w:right="57"/>
              <w:rPr>
                <w:sz w:val="18"/>
                <w:szCs w:val="28"/>
                <w:rtl/>
                <w:lang w:bidi="ar-IQ"/>
              </w:rPr>
            </w:pPr>
            <w:r w:rsidRPr="004A2DDD">
              <w:rPr>
                <w:sz w:val="18"/>
                <w:szCs w:val="28"/>
                <w:rtl/>
                <w:lang w:bidi="ar-IQ"/>
              </w:rPr>
              <w:t>88</w:t>
            </w:r>
          </w:p>
        </w:tc>
        <w:tc>
          <w:tcPr>
            <w:tcW w:w="1107" w:type="dxa"/>
            <w:tcBorders>
              <w:top w:val="single" w:sz="12" w:space="0" w:color="auto"/>
              <w:bottom w:val="single" w:sz="12"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bidi="ar-IQ"/>
              </w:rPr>
              <w:t>24</w:t>
            </w:r>
          </w:p>
        </w:tc>
        <w:tc>
          <w:tcPr>
            <w:tcW w:w="929" w:type="dxa"/>
            <w:tcBorders>
              <w:top w:val="single" w:sz="12"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bidi="ar-IQ"/>
              </w:rPr>
            </w:pPr>
            <w:r w:rsidRPr="005227E8">
              <w:rPr>
                <w:b/>
                <w:bCs/>
                <w:sz w:val="18"/>
                <w:szCs w:val="28"/>
                <w:rtl/>
                <w:lang w:bidi="ar-IQ"/>
              </w:rPr>
              <w:t>424</w:t>
            </w:r>
          </w:p>
        </w:tc>
      </w:tr>
    </w:tbl>
    <w:p w:rsidR="00816C8E" w:rsidRPr="00D84697" w:rsidRDefault="00816C8E" w:rsidP="00816C8E">
      <w:pPr>
        <w:pStyle w:val="SingleTxtGA"/>
        <w:spacing w:before="240"/>
        <w:rPr>
          <w:rtl/>
          <w:lang w:bidi="ar-IQ"/>
        </w:rPr>
      </w:pPr>
      <w:r>
        <w:rPr>
          <w:rFonts w:hint="cs"/>
          <w:rtl/>
          <w:lang w:bidi="ar-IQ"/>
        </w:rPr>
        <w:t>166-</w:t>
      </w:r>
      <w:r>
        <w:rPr>
          <w:rFonts w:hint="cs"/>
          <w:rtl/>
          <w:lang w:bidi="ar-IQ"/>
        </w:rPr>
        <w:tab/>
      </w:r>
      <w:r w:rsidRPr="00D84697">
        <w:rPr>
          <w:rFonts w:hint="eastAsia"/>
          <w:rtl/>
          <w:lang w:bidi="ar-IQ"/>
        </w:rPr>
        <w:t>وبهذا</w:t>
      </w:r>
      <w:r w:rsidRPr="00D84697">
        <w:rPr>
          <w:rtl/>
          <w:lang w:bidi="ar-IQ"/>
        </w:rPr>
        <w:t xml:space="preserve"> </w:t>
      </w:r>
      <w:r w:rsidRPr="00D84697">
        <w:rPr>
          <w:rFonts w:hint="eastAsia"/>
          <w:rtl/>
          <w:lang w:bidi="ar-IQ"/>
        </w:rPr>
        <w:t>الصدد</w:t>
      </w:r>
      <w:r w:rsidRPr="00D84697">
        <w:rPr>
          <w:rtl/>
          <w:lang w:bidi="ar-IQ"/>
        </w:rPr>
        <w:t xml:space="preserve"> </w:t>
      </w:r>
      <w:r w:rsidRPr="00D84697">
        <w:rPr>
          <w:rFonts w:hint="eastAsia"/>
          <w:rtl/>
          <w:lang w:bidi="ar-IQ"/>
        </w:rPr>
        <w:t>أصدرت</w:t>
      </w:r>
      <w:r w:rsidRPr="00D84697">
        <w:rPr>
          <w:rtl/>
          <w:lang w:bidi="ar-IQ"/>
        </w:rPr>
        <w:t xml:space="preserve"> </w:t>
      </w:r>
      <w:r w:rsidRPr="00D84697">
        <w:rPr>
          <w:rFonts w:hint="eastAsia"/>
          <w:rtl/>
          <w:lang w:bidi="ar-IQ"/>
        </w:rPr>
        <w:t>التعليمات</w:t>
      </w:r>
      <w:r w:rsidRPr="00D84697">
        <w:rPr>
          <w:rtl/>
          <w:lang w:bidi="ar-IQ"/>
        </w:rPr>
        <w:t xml:space="preserve"> </w:t>
      </w:r>
      <w:r w:rsidRPr="00D84697">
        <w:rPr>
          <w:rFonts w:hint="eastAsia"/>
          <w:rtl/>
          <w:lang w:bidi="ar-IQ"/>
        </w:rPr>
        <w:t>المرقمة</w:t>
      </w:r>
      <w:r w:rsidRPr="00D84697">
        <w:rPr>
          <w:rtl/>
          <w:lang w:bidi="ar-IQ"/>
        </w:rPr>
        <w:t xml:space="preserve"> (1) </w:t>
      </w:r>
      <w:r w:rsidRPr="00D84697">
        <w:rPr>
          <w:rFonts w:hint="eastAsia"/>
          <w:rtl/>
          <w:lang w:bidi="ar-IQ"/>
        </w:rPr>
        <w:t>لسنة</w:t>
      </w:r>
      <w:r w:rsidRPr="00D84697">
        <w:rPr>
          <w:rtl/>
          <w:lang w:bidi="ar-IQ"/>
        </w:rPr>
        <w:t xml:space="preserve"> 2014 </w:t>
      </w:r>
      <w:r>
        <w:rPr>
          <w:rtl/>
          <w:lang w:bidi="ar-IQ"/>
        </w:rPr>
        <w:t>(</w:t>
      </w:r>
      <w:r w:rsidRPr="00D84697">
        <w:rPr>
          <w:rFonts w:hint="eastAsia"/>
          <w:rtl/>
          <w:lang w:bidi="ar-IQ"/>
        </w:rPr>
        <w:t>تأهيل</w:t>
      </w:r>
      <w:r w:rsidRPr="00D84697">
        <w:rPr>
          <w:rtl/>
          <w:lang w:bidi="ar-IQ"/>
        </w:rPr>
        <w:t xml:space="preserve"> </w:t>
      </w:r>
      <w:r w:rsidRPr="00D84697">
        <w:rPr>
          <w:rFonts w:hint="eastAsia"/>
          <w:rtl/>
          <w:lang w:bidi="ar-IQ"/>
        </w:rPr>
        <w:t>وتدريب</w:t>
      </w:r>
      <w:r w:rsidRPr="00D84697">
        <w:rPr>
          <w:rtl/>
          <w:lang w:bidi="ar-IQ"/>
        </w:rPr>
        <w:t xml:space="preserve"> </w:t>
      </w:r>
      <w:r w:rsidRPr="00D84697">
        <w:rPr>
          <w:rFonts w:hint="eastAsia"/>
          <w:rtl/>
          <w:lang w:bidi="ar-IQ"/>
        </w:rPr>
        <w:t>وتعليم</w:t>
      </w:r>
      <w:r w:rsidRPr="00D84697">
        <w:rPr>
          <w:rtl/>
          <w:lang w:bidi="ar-IQ"/>
        </w:rPr>
        <w:t xml:space="preserve"> </w:t>
      </w:r>
      <w:r w:rsidRPr="00D84697">
        <w:rPr>
          <w:rFonts w:hint="eastAsia"/>
          <w:rtl/>
          <w:lang w:bidi="ar-IQ"/>
        </w:rPr>
        <w:t>الأطفال</w:t>
      </w:r>
      <w:r w:rsidRPr="00D84697">
        <w:rPr>
          <w:rtl/>
          <w:lang w:bidi="ar-IQ"/>
        </w:rPr>
        <w:t xml:space="preserve"> </w:t>
      </w:r>
      <w:r w:rsidRPr="00D84697">
        <w:rPr>
          <w:rFonts w:hint="eastAsia"/>
          <w:rtl/>
          <w:lang w:bidi="ar-IQ"/>
        </w:rPr>
        <w:t>المصابين</w:t>
      </w:r>
      <w:r w:rsidRPr="00D84697">
        <w:rPr>
          <w:rtl/>
          <w:lang w:bidi="ar-IQ"/>
        </w:rPr>
        <w:t xml:space="preserve"> </w:t>
      </w:r>
      <w:proofErr w:type="spellStart"/>
      <w:r w:rsidRPr="00D84697">
        <w:rPr>
          <w:rFonts w:hint="eastAsia"/>
          <w:rtl/>
          <w:lang w:bidi="ar-IQ"/>
        </w:rPr>
        <w:t>بأوتيزم</w:t>
      </w:r>
      <w:proofErr w:type="spellEnd"/>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مراكز</w:t>
      </w:r>
      <w:r w:rsidRPr="00D84697">
        <w:rPr>
          <w:rtl/>
          <w:lang w:bidi="ar-IQ"/>
        </w:rPr>
        <w:t xml:space="preserve"> </w:t>
      </w:r>
      <w:proofErr w:type="spellStart"/>
      <w:r w:rsidRPr="00D84697">
        <w:rPr>
          <w:rFonts w:hint="eastAsia"/>
          <w:rtl/>
          <w:lang w:bidi="ar-IQ"/>
        </w:rPr>
        <w:t>الأوتيزم</w:t>
      </w:r>
      <w:proofErr w:type="spellEnd"/>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إقليم</w:t>
      </w:r>
      <w:r w:rsidRPr="00D84697">
        <w:rPr>
          <w:rtl/>
          <w:lang w:bidi="ar-IQ"/>
        </w:rPr>
        <w:t xml:space="preserve"> </w:t>
      </w:r>
      <w:r w:rsidRPr="00D84697">
        <w:rPr>
          <w:rFonts w:hint="eastAsia"/>
          <w:rtl/>
          <w:lang w:bidi="ar-IQ"/>
        </w:rPr>
        <w:t>كوردستان</w:t>
      </w:r>
      <w:r w:rsidRPr="00D84697">
        <w:rPr>
          <w:rtl/>
          <w:lang w:bidi="ar-IQ"/>
        </w:rPr>
        <w:t xml:space="preserve"> </w:t>
      </w:r>
      <w:r w:rsidRPr="00D84697">
        <w:rPr>
          <w:rFonts w:hint="eastAsia"/>
          <w:rtl/>
          <w:lang w:bidi="ar-IQ"/>
        </w:rPr>
        <w:t>وهذه</w:t>
      </w:r>
      <w:r w:rsidRPr="00D84697">
        <w:rPr>
          <w:rtl/>
          <w:lang w:bidi="ar-IQ"/>
        </w:rPr>
        <w:t xml:space="preserve"> </w:t>
      </w:r>
      <w:r w:rsidRPr="00D84697">
        <w:rPr>
          <w:rFonts w:hint="eastAsia"/>
          <w:rtl/>
          <w:lang w:bidi="ar-IQ"/>
        </w:rPr>
        <w:t>التعليمات</w:t>
      </w:r>
      <w:r w:rsidRPr="00D84697">
        <w:rPr>
          <w:rtl/>
          <w:lang w:bidi="ar-IQ"/>
        </w:rPr>
        <w:t xml:space="preserve"> </w:t>
      </w:r>
      <w:r w:rsidRPr="00D84697">
        <w:rPr>
          <w:rFonts w:hint="eastAsia"/>
          <w:rtl/>
          <w:lang w:bidi="ar-IQ"/>
        </w:rPr>
        <w:t>متكونة</w:t>
      </w:r>
      <w:r w:rsidRPr="00D84697">
        <w:rPr>
          <w:rtl/>
          <w:lang w:bidi="ar-IQ"/>
        </w:rPr>
        <w:t xml:space="preserve"> </w:t>
      </w:r>
      <w:r w:rsidRPr="00D84697">
        <w:rPr>
          <w:rFonts w:hint="eastAsia"/>
          <w:rtl/>
          <w:lang w:bidi="ar-IQ"/>
        </w:rPr>
        <w:t>من</w:t>
      </w:r>
      <w:r w:rsidRPr="00D84697">
        <w:rPr>
          <w:rtl/>
          <w:lang w:bidi="ar-IQ"/>
        </w:rPr>
        <w:t xml:space="preserve"> 21 </w:t>
      </w:r>
      <w:r w:rsidRPr="00D84697">
        <w:rPr>
          <w:rFonts w:hint="eastAsia"/>
          <w:rtl/>
          <w:lang w:bidi="ar-IQ"/>
        </w:rPr>
        <w:t>مادة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كل</w:t>
      </w:r>
      <w:r w:rsidRPr="00D84697">
        <w:rPr>
          <w:rtl/>
          <w:lang w:bidi="ar-IQ"/>
        </w:rPr>
        <w:t xml:space="preserve"> </w:t>
      </w:r>
      <w:r w:rsidRPr="00D84697">
        <w:rPr>
          <w:rFonts w:hint="eastAsia"/>
          <w:rtl/>
          <w:lang w:bidi="ar-IQ"/>
        </w:rPr>
        <w:t>حالات</w:t>
      </w:r>
      <w:r w:rsidRPr="00D84697">
        <w:rPr>
          <w:rtl/>
          <w:lang w:bidi="ar-IQ"/>
        </w:rPr>
        <w:t xml:space="preserve"> </w:t>
      </w:r>
      <w:r w:rsidRPr="00D84697">
        <w:rPr>
          <w:rFonts w:hint="eastAsia"/>
          <w:rtl/>
          <w:lang w:bidi="ar-IQ"/>
        </w:rPr>
        <w:t>هذه</w:t>
      </w:r>
      <w:r w:rsidRPr="00D84697">
        <w:rPr>
          <w:rtl/>
          <w:lang w:bidi="ar-IQ"/>
        </w:rPr>
        <w:t xml:space="preserve"> </w:t>
      </w:r>
      <w:r w:rsidRPr="00D84697">
        <w:rPr>
          <w:rFonts w:hint="eastAsia"/>
          <w:rtl/>
          <w:lang w:bidi="ar-IQ"/>
        </w:rPr>
        <w:t>المراكز</w:t>
      </w:r>
      <w:r w:rsidRPr="00D84697">
        <w:rPr>
          <w:rtl/>
          <w:lang w:bidi="ar-IQ"/>
        </w:rPr>
        <w:t xml:space="preserve"> </w:t>
      </w:r>
      <w:r w:rsidRPr="00D84697">
        <w:rPr>
          <w:rFonts w:hint="eastAsia"/>
          <w:rtl/>
          <w:lang w:bidi="ar-IQ"/>
        </w:rPr>
        <w:t>الهدف</w:t>
      </w:r>
      <w:r w:rsidRPr="00D84697">
        <w:rPr>
          <w:rtl/>
          <w:lang w:bidi="ar-IQ"/>
        </w:rPr>
        <w:t xml:space="preserve"> </w:t>
      </w:r>
      <w:r w:rsidRPr="00D84697">
        <w:rPr>
          <w:rFonts w:hint="eastAsia"/>
          <w:rtl/>
          <w:lang w:bidi="ar-IQ"/>
        </w:rPr>
        <w:t>هو</w:t>
      </w:r>
      <w:r w:rsidRPr="00D84697">
        <w:rPr>
          <w:rtl/>
          <w:lang w:bidi="ar-IQ"/>
        </w:rPr>
        <w:t xml:space="preserve"> </w:t>
      </w:r>
      <w:r w:rsidRPr="00D84697">
        <w:rPr>
          <w:rFonts w:hint="eastAsia"/>
          <w:rtl/>
          <w:lang w:bidi="ar-IQ"/>
        </w:rPr>
        <w:t>تقديم</w:t>
      </w:r>
      <w:r w:rsidRPr="00D84697">
        <w:rPr>
          <w:rtl/>
          <w:lang w:bidi="ar-IQ"/>
        </w:rPr>
        <w:t xml:space="preserve"> </w:t>
      </w:r>
      <w:r w:rsidRPr="00D84697">
        <w:rPr>
          <w:rFonts w:hint="eastAsia"/>
          <w:rtl/>
          <w:lang w:bidi="ar-IQ"/>
        </w:rPr>
        <w:t>أفضل</w:t>
      </w:r>
      <w:r w:rsidRPr="00D84697">
        <w:rPr>
          <w:rtl/>
          <w:lang w:bidi="ar-IQ"/>
        </w:rPr>
        <w:t xml:space="preserve"> </w:t>
      </w:r>
      <w:r w:rsidRPr="00D84697">
        <w:rPr>
          <w:rFonts w:hint="eastAsia"/>
          <w:rtl/>
          <w:lang w:bidi="ar-IQ"/>
        </w:rPr>
        <w:t>الخدمات</w:t>
      </w:r>
      <w:r w:rsidRPr="00D84697">
        <w:rPr>
          <w:rtl/>
          <w:lang w:bidi="ar-IQ"/>
        </w:rPr>
        <w:t xml:space="preserve"> </w:t>
      </w:r>
      <w:r w:rsidRPr="00D84697">
        <w:rPr>
          <w:rFonts w:hint="eastAsia"/>
          <w:rtl/>
          <w:lang w:bidi="ar-IQ"/>
        </w:rPr>
        <w:t>للمريض</w:t>
      </w:r>
      <w:r>
        <w:rPr>
          <w:rtl/>
          <w:lang w:bidi="ar-IQ"/>
        </w:rPr>
        <w:t xml:space="preserve"> و</w:t>
      </w:r>
      <w:r w:rsidRPr="00D84697">
        <w:rPr>
          <w:rFonts w:hint="eastAsia"/>
          <w:rtl/>
          <w:lang w:bidi="ar-IQ"/>
        </w:rPr>
        <w:t>مساعدة</w:t>
      </w:r>
      <w:r w:rsidRPr="00D84697">
        <w:rPr>
          <w:rtl/>
          <w:lang w:bidi="ar-IQ"/>
        </w:rPr>
        <w:t xml:space="preserve"> </w:t>
      </w:r>
      <w:r w:rsidRPr="00D84697">
        <w:rPr>
          <w:rFonts w:hint="eastAsia"/>
          <w:rtl/>
          <w:lang w:bidi="ar-IQ"/>
        </w:rPr>
        <w:t>عوائلهم</w:t>
      </w:r>
      <w:r w:rsidRPr="00D84697">
        <w:rPr>
          <w:rtl/>
          <w:lang w:bidi="ar-IQ"/>
        </w:rPr>
        <w:t xml:space="preserve"> </w:t>
      </w:r>
      <w:r w:rsidRPr="00D84697">
        <w:rPr>
          <w:rFonts w:hint="eastAsia"/>
          <w:rtl/>
          <w:lang w:bidi="ar-IQ"/>
        </w:rPr>
        <w:t>وتقديم</w:t>
      </w:r>
      <w:r w:rsidRPr="00D84697">
        <w:rPr>
          <w:rtl/>
          <w:lang w:bidi="ar-IQ"/>
        </w:rPr>
        <w:t xml:space="preserve"> </w:t>
      </w:r>
      <w:r w:rsidRPr="00D84697">
        <w:rPr>
          <w:rFonts w:hint="eastAsia"/>
          <w:rtl/>
          <w:lang w:bidi="ar-IQ"/>
        </w:rPr>
        <w:t>الخدمات</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النواحي</w:t>
      </w:r>
      <w:r w:rsidRPr="00D84697">
        <w:rPr>
          <w:rtl/>
          <w:lang w:bidi="ar-IQ"/>
        </w:rPr>
        <w:t xml:space="preserve"> </w:t>
      </w:r>
      <w:r w:rsidRPr="00D84697">
        <w:rPr>
          <w:rFonts w:hint="eastAsia"/>
          <w:rtl/>
          <w:lang w:bidi="ar-IQ"/>
        </w:rPr>
        <w:t>الصحية</w:t>
      </w:r>
      <w:r w:rsidRPr="00D84697">
        <w:rPr>
          <w:rtl/>
          <w:lang w:bidi="ar-IQ"/>
        </w:rPr>
        <w:t xml:space="preserve"> </w:t>
      </w:r>
      <w:r w:rsidRPr="00D84697">
        <w:rPr>
          <w:rFonts w:hint="eastAsia"/>
          <w:rtl/>
          <w:lang w:bidi="ar-IQ"/>
        </w:rPr>
        <w:t>كافة</w:t>
      </w:r>
      <w:r w:rsidRPr="00D84697">
        <w:rPr>
          <w:rtl/>
          <w:lang w:bidi="ar-IQ"/>
        </w:rPr>
        <w:t xml:space="preserve"> </w:t>
      </w:r>
      <w:r w:rsidRPr="00D84697">
        <w:rPr>
          <w:rFonts w:hint="eastAsia"/>
          <w:rtl/>
          <w:lang w:bidi="ar-IQ"/>
        </w:rPr>
        <w:t>وتأهيل</w:t>
      </w:r>
      <w:r w:rsidRPr="00D84697">
        <w:rPr>
          <w:rtl/>
          <w:lang w:bidi="ar-IQ"/>
        </w:rPr>
        <w:t xml:space="preserve"> </w:t>
      </w:r>
      <w:r w:rsidRPr="00D84697">
        <w:rPr>
          <w:rFonts w:hint="eastAsia"/>
          <w:rtl/>
          <w:lang w:bidi="ar-IQ"/>
        </w:rPr>
        <w:t>وتدريب</w:t>
      </w:r>
      <w:r w:rsidRPr="00D84697">
        <w:rPr>
          <w:rtl/>
          <w:lang w:bidi="ar-IQ"/>
        </w:rPr>
        <w:t xml:space="preserve"> </w:t>
      </w:r>
      <w:r w:rsidRPr="00D84697">
        <w:rPr>
          <w:rFonts w:hint="eastAsia"/>
          <w:rtl/>
          <w:lang w:bidi="ar-IQ"/>
        </w:rPr>
        <w:t>وتأمين</w:t>
      </w:r>
      <w:r w:rsidRPr="00D84697">
        <w:rPr>
          <w:rtl/>
          <w:lang w:bidi="ar-IQ"/>
        </w:rPr>
        <w:t xml:space="preserve"> </w:t>
      </w:r>
      <w:r w:rsidRPr="00D84697">
        <w:rPr>
          <w:rFonts w:hint="eastAsia"/>
          <w:rtl/>
          <w:lang w:bidi="ar-IQ"/>
        </w:rPr>
        <w:t>حياة</w:t>
      </w:r>
      <w:r w:rsidRPr="00D84697">
        <w:rPr>
          <w:rtl/>
          <w:lang w:bidi="ar-IQ"/>
        </w:rPr>
        <w:t xml:space="preserve"> </w:t>
      </w:r>
      <w:r w:rsidRPr="00D84697">
        <w:rPr>
          <w:rFonts w:hint="eastAsia"/>
          <w:rtl/>
          <w:lang w:bidi="ar-IQ"/>
        </w:rPr>
        <w:t>أفضل</w:t>
      </w:r>
      <w:r w:rsidRPr="00D84697">
        <w:rPr>
          <w:rtl/>
          <w:lang w:bidi="ar-IQ"/>
        </w:rPr>
        <w:t xml:space="preserve"> </w:t>
      </w:r>
      <w:r w:rsidRPr="00D84697">
        <w:rPr>
          <w:rFonts w:hint="eastAsia"/>
          <w:rtl/>
          <w:lang w:bidi="ar-IQ"/>
        </w:rPr>
        <w:t>لهم</w:t>
      </w:r>
      <w:r>
        <w:rPr>
          <w:rtl/>
          <w:lang w:bidi="ar-IQ"/>
        </w:rPr>
        <w:t xml:space="preserve"> </w:t>
      </w:r>
      <w:r w:rsidRPr="00D84697">
        <w:rPr>
          <w:rFonts w:hint="eastAsia"/>
          <w:rtl/>
          <w:lang w:bidi="ar-IQ"/>
        </w:rPr>
        <w:t>وإعداد</w:t>
      </w:r>
      <w:r w:rsidRPr="00D84697">
        <w:rPr>
          <w:rtl/>
          <w:lang w:bidi="ar-IQ"/>
        </w:rPr>
        <w:t xml:space="preserve"> </w:t>
      </w:r>
      <w:r w:rsidRPr="00D84697">
        <w:rPr>
          <w:rFonts w:hint="eastAsia"/>
          <w:rtl/>
          <w:lang w:bidi="ar-IQ"/>
        </w:rPr>
        <w:t>الوسائل</w:t>
      </w:r>
      <w:r w:rsidRPr="00D84697">
        <w:rPr>
          <w:rtl/>
          <w:lang w:bidi="ar-IQ"/>
        </w:rPr>
        <w:t xml:space="preserve"> </w:t>
      </w:r>
      <w:r w:rsidRPr="00D84697">
        <w:rPr>
          <w:rFonts w:hint="eastAsia"/>
          <w:rtl/>
          <w:lang w:bidi="ar-IQ"/>
        </w:rPr>
        <w:t>التعليمية</w:t>
      </w:r>
      <w:r>
        <w:rPr>
          <w:rtl/>
          <w:lang w:bidi="ar-IQ"/>
        </w:rPr>
        <w:t xml:space="preserve"> و</w:t>
      </w:r>
      <w:r w:rsidRPr="00D84697">
        <w:rPr>
          <w:rFonts w:hint="eastAsia"/>
          <w:rtl/>
          <w:lang w:bidi="ar-IQ"/>
        </w:rPr>
        <w:t>تأهيل</w:t>
      </w:r>
      <w:r w:rsidRPr="00D84697">
        <w:rPr>
          <w:rtl/>
          <w:lang w:bidi="ar-IQ"/>
        </w:rPr>
        <w:t xml:space="preserve"> </w:t>
      </w:r>
      <w:r w:rsidRPr="00D84697">
        <w:rPr>
          <w:rFonts w:hint="eastAsia"/>
          <w:rtl/>
          <w:lang w:bidi="ar-IQ"/>
        </w:rPr>
        <w:t>وتدريب</w:t>
      </w:r>
      <w:r w:rsidRPr="00D84697">
        <w:rPr>
          <w:rtl/>
          <w:lang w:bidi="ar-IQ"/>
        </w:rPr>
        <w:t xml:space="preserve"> </w:t>
      </w:r>
      <w:r w:rsidRPr="00D84697">
        <w:rPr>
          <w:rFonts w:hint="eastAsia"/>
          <w:rtl/>
          <w:lang w:bidi="ar-IQ"/>
        </w:rPr>
        <w:t>هذا</w:t>
      </w:r>
      <w:r w:rsidRPr="00D84697">
        <w:rPr>
          <w:rtl/>
          <w:lang w:bidi="ar-IQ"/>
        </w:rPr>
        <w:t xml:space="preserve"> </w:t>
      </w:r>
      <w:r w:rsidRPr="00D84697">
        <w:rPr>
          <w:rFonts w:hint="eastAsia"/>
          <w:rtl/>
          <w:lang w:bidi="ar-IQ"/>
        </w:rPr>
        <w:t>كله</w:t>
      </w:r>
      <w:r w:rsidRPr="00D84697">
        <w:rPr>
          <w:rtl/>
          <w:lang w:bidi="ar-IQ"/>
        </w:rPr>
        <w:t xml:space="preserve"> </w:t>
      </w:r>
      <w:r w:rsidRPr="00D84697">
        <w:rPr>
          <w:rFonts w:hint="eastAsia"/>
          <w:rtl/>
          <w:lang w:bidi="ar-IQ"/>
        </w:rPr>
        <w:t>يساعد</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إنجاح</w:t>
      </w:r>
      <w:r w:rsidRPr="00D84697">
        <w:rPr>
          <w:rtl/>
          <w:lang w:bidi="ar-IQ"/>
        </w:rPr>
        <w:t xml:space="preserve"> </w:t>
      </w:r>
      <w:r w:rsidRPr="00D84697">
        <w:rPr>
          <w:rFonts w:hint="eastAsia"/>
          <w:rtl/>
          <w:lang w:bidi="ar-IQ"/>
        </w:rPr>
        <w:t>العملية</w:t>
      </w:r>
      <w:r w:rsidRPr="00D84697">
        <w:rPr>
          <w:rtl/>
          <w:lang w:bidi="ar-IQ"/>
        </w:rPr>
        <w:t xml:space="preserve"> </w:t>
      </w:r>
      <w:r w:rsidRPr="00D84697">
        <w:rPr>
          <w:rFonts w:hint="eastAsia"/>
          <w:rtl/>
          <w:lang w:bidi="ar-IQ"/>
        </w:rPr>
        <w:t>التربوية</w:t>
      </w:r>
      <w:r w:rsidRPr="00D84697">
        <w:rPr>
          <w:rtl/>
          <w:lang w:bidi="ar-IQ"/>
        </w:rPr>
        <w:t xml:space="preserve"> </w:t>
      </w:r>
      <w:r w:rsidRPr="00D84697">
        <w:rPr>
          <w:rFonts w:hint="eastAsia"/>
          <w:rtl/>
          <w:lang w:bidi="ar-IQ"/>
        </w:rPr>
        <w:t>وتأهيلهم</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الناحية</w:t>
      </w:r>
      <w:r w:rsidRPr="00D84697">
        <w:rPr>
          <w:rtl/>
          <w:lang w:bidi="ar-IQ"/>
        </w:rPr>
        <w:t xml:space="preserve"> </w:t>
      </w:r>
      <w:r w:rsidRPr="00D84697">
        <w:rPr>
          <w:rFonts w:hint="eastAsia"/>
          <w:rtl/>
          <w:lang w:bidi="ar-IQ"/>
        </w:rPr>
        <w:t>العملية</w:t>
      </w:r>
      <w:r w:rsidRPr="00D84697">
        <w:rPr>
          <w:rtl/>
          <w:lang w:bidi="ar-IQ"/>
        </w:rPr>
        <w:t xml:space="preserve"> </w:t>
      </w:r>
      <w:r w:rsidRPr="00D84697">
        <w:rPr>
          <w:rFonts w:hint="eastAsia"/>
          <w:rtl/>
          <w:lang w:bidi="ar-IQ"/>
        </w:rPr>
        <w:t>والنظرية</w:t>
      </w:r>
      <w:r w:rsidRPr="00D84697">
        <w:rPr>
          <w:rtl/>
          <w:lang w:bidi="ar-IQ"/>
        </w:rPr>
        <w:t xml:space="preserve"> </w:t>
      </w:r>
      <w:r w:rsidRPr="00D84697">
        <w:rPr>
          <w:rFonts w:hint="eastAsia"/>
          <w:rtl/>
          <w:lang w:bidi="ar-IQ"/>
        </w:rPr>
        <w:t>بالتعاون</w:t>
      </w:r>
      <w:r w:rsidRPr="00D84697">
        <w:rPr>
          <w:rtl/>
          <w:lang w:bidi="ar-IQ"/>
        </w:rPr>
        <w:t xml:space="preserve"> </w:t>
      </w:r>
      <w:r w:rsidRPr="00D84697">
        <w:rPr>
          <w:rFonts w:hint="eastAsia"/>
          <w:rtl/>
          <w:lang w:bidi="ar-IQ"/>
        </w:rPr>
        <w:t>مع</w:t>
      </w:r>
      <w:r w:rsidRPr="00D84697">
        <w:rPr>
          <w:rtl/>
          <w:lang w:bidi="ar-IQ"/>
        </w:rPr>
        <w:t xml:space="preserve"> </w:t>
      </w:r>
      <w:r w:rsidRPr="00D84697">
        <w:rPr>
          <w:rFonts w:hint="eastAsia"/>
          <w:rtl/>
          <w:lang w:bidi="ar-IQ"/>
        </w:rPr>
        <w:t>وزارة</w:t>
      </w:r>
      <w:r w:rsidRPr="00D84697">
        <w:rPr>
          <w:rtl/>
          <w:lang w:bidi="ar-IQ"/>
        </w:rPr>
        <w:t xml:space="preserve"> </w:t>
      </w:r>
      <w:r w:rsidRPr="00D84697">
        <w:rPr>
          <w:rFonts w:hint="eastAsia"/>
          <w:rtl/>
          <w:lang w:bidi="ar-IQ"/>
        </w:rPr>
        <w:t>الصحة</w:t>
      </w:r>
      <w:r w:rsidRPr="00D84697">
        <w:rPr>
          <w:rtl/>
          <w:lang w:bidi="ar-IQ"/>
        </w:rPr>
        <w:t xml:space="preserve"> </w:t>
      </w:r>
      <w:r w:rsidRPr="00D84697">
        <w:rPr>
          <w:rFonts w:hint="eastAsia"/>
          <w:rtl/>
          <w:lang w:bidi="ar-IQ"/>
        </w:rPr>
        <w:t>ووزارة</w:t>
      </w:r>
      <w:r w:rsidRPr="00D84697">
        <w:rPr>
          <w:rtl/>
          <w:lang w:bidi="ar-IQ"/>
        </w:rPr>
        <w:t xml:space="preserve"> </w:t>
      </w:r>
      <w:r w:rsidRPr="00D84697">
        <w:rPr>
          <w:rFonts w:hint="eastAsia"/>
          <w:rtl/>
          <w:lang w:bidi="ar-IQ"/>
        </w:rPr>
        <w:t>التربية</w:t>
      </w:r>
      <w:r>
        <w:rPr>
          <w:rtl/>
          <w:lang w:bidi="ar-IQ"/>
        </w:rPr>
        <w:t>.</w:t>
      </w:r>
      <w:r w:rsidRPr="00D84697">
        <w:rPr>
          <w:rtl/>
          <w:lang w:bidi="ar-IQ"/>
        </w:rPr>
        <w:t xml:space="preserve"> </w:t>
      </w:r>
      <w:r w:rsidRPr="00D84697">
        <w:rPr>
          <w:rFonts w:hint="eastAsia"/>
          <w:rtl/>
          <w:lang w:bidi="ar-IQ"/>
        </w:rPr>
        <w:t>عدد</w:t>
      </w:r>
      <w:r w:rsidRPr="00D84697">
        <w:rPr>
          <w:rtl/>
          <w:lang w:bidi="ar-IQ"/>
        </w:rPr>
        <w:t xml:space="preserve"> </w:t>
      </w:r>
      <w:r w:rsidRPr="00D84697">
        <w:rPr>
          <w:rFonts w:hint="eastAsia"/>
          <w:rtl/>
          <w:lang w:bidi="ar-IQ"/>
        </w:rPr>
        <w:t>المسجلين</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المركز</w:t>
      </w:r>
      <w:r w:rsidRPr="00D84697">
        <w:rPr>
          <w:rtl/>
          <w:lang w:bidi="ar-IQ"/>
        </w:rPr>
        <w:t xml:space="preserve"> </w:t>
      </w:r>
      <w:proofErr w:type="spellStart"/>
      <w:r w:rsidRPr="00D84697">
        <w:rPr>
          <w:rFonts w:hint="eastAsia"/>
          <w:rtl/>
          <w:lang w:bidi="ar-IQ"/>
        </w:rPr>
        <w:t>الأوتيزم</w:t>
      </w:r>
      <w:proofErr w:type="spellEnd"/>
      <w:r w:rsidRPr="00D84697">
        <w:rPr>
          <w:rtl/>
          <w:lang w:bidi="ar-IQ"/>
        </w:rPr>
        <w:t xml:space="preserve"> </w:t>
      </w:r>
      <w:r>
        <w:rPr>
          <w:rtl/>
          <w:lang w:bidi="ar-IQ"/>
        </w:rPr>
        <w:t>(</w:t>
      </w:r>
      <w:r w:rsidRPr="00D84697">
        <w:rPr>
          <w:rFonts w:hint="eastAsia"/>
          <w:rtl/>
          <w:lang w:bidi="ar-IQ"/>
        </w:rPr>
        <w:t>اربيل</w:t>
      </w:r>
      <w:r w:rsidRPr="00D84697">
        <w:rPr>
          <w:rtl/>
          <w:lang w:bidi="ar-IQ"/>
        </w:rPr>
        <w:t xml:space="preserve"> (17)</w:t>
      </w:r>
      <w:r>
        <w:rPr>
          <w:rtl/>
          <w:lang w:bidi="ar-IQ"/>
        </w:rPr>
        <w:t>،</w:t>
      </w:r>
      <w:r w:rsidRPr="00D84697">
        <w:rPr>
          <w:rtl/>
          <w:lang w:bidi="ar-IQ"/>
        </w:rPr>
        <w:t xml:space="preserve"> </w:t>
      </w:r>
      <w:r w:rsidRPr="00D84697">
        <w:rPr>
          <w:rFonts w:hint="eastAsia"/>
          <w:rtl/>
          <w:lang w:bidi="ar-IQ"/>
        </w:rPr>
        <w:t>سليمانية</w:t>
      </w:r>
      <w:r w:rsidRPr="00D84697">
        <w:rPr>
          <w:rtl/>
          <w:lang w:bidi="ar-IQ"/>
        </w:rPr>
        <w:t xml:space="preserve"> (30)</w:t>
      </w:r>
      <w:r>
        <w:rPr>
          <w:rtl/>
          <w:lang w:bidi="ar-IQ"/>
        </w:rPr>
        <w:t>،</w:t>
      </w:r>
      <w:r w:rsidRPr="00D84697">
        <w:rPr>
          <w:rtl/>
          <w:lang w:bidi="ar-IQ"/>
        </w:rPr>
        <w:t xml:space="preserve"> </w:t>
      </w:r>
      <w:r w:rsidRPr="00D84697">
        <w:rPr>
          <w:rFonts w:hint="eastAsia"/>
          <w:rtl/>
          <w:lang w:bidi="ar-IQ"/>
        </w:rPr>
        <w:t>دهوك</w:t>
      </w:r>
      <w:r w:rsidRPr="00D84697">
        <w:rPr>
          <w:rtl/>
          <w:lang w:bidi="ar-IQ"/>
        </w:rPr>
        <w:t xml:space="preserve"> (12)</w:t>
      </w:r>
      <w:r>
        <w:rPr>
          <w:rtl/>
          <w:lang w:bidi="ar-IQ"/>
        </w:rPr>
        <w:t>).</w:t>
      </w:r>
    </w:p>
    <w:p w:rsidR="00816C8E" w:rsidRPr="00D84697" w:rsidRDefault="00816C8E" w:rsidP="00816C8E">
      <w:pPr>
        <w:pStyle w:val="H1GA"/>
        <w:rPr>
          <w:rtl/>
          <w:lang w:bidi="ar-TN"/>
        </w:rPr>
      </w:pPr>
      <w:r>
        <w:rPr>
          <w:rtl/>
          <w:lang w:bidi="ar-TN"/>
        </w:rPr>
        <w:lastRenderedPageBreak/>
        <w:tab/>
      </w:r>
      <w:r>
        <w:rPr>
          <w:rtl/>
          <w:lang w:bidi="ar-TN"/>
        </w:rPr>
        <w:tab/>
      </w:r>
      <w:r w:rsidRPr="00D84697">
        <w:rPr>
          <w:rtl/>
          <w:lang w:bidi="ar-TN"/>
        </w:rPr>
        <w:t>المادة (27) العمل والعمالة</w:t>
      </w:r>
    </w:p>
    <w:p w:rsidR="00816C8E" w:rsidRPr="00D84697" w:rsidRDefault="00816C8E" w:rsidP="00816C8E">
      <w:pPr>
        <w:pStyle w:val="SingleTxtGA"/>
        <w:rPr>
          <w:lang w:bidi="ar-AE"/>
        </w:rPr>
      </w:pPr>
      <w:r>
        <w:rPr>
          <w:rFonts w:hint="cs"/>
          <w:rtl/>
          <w:lang w:bidi="ar-AE"/>
        </w:rPr>
        <w:t>167-</w:t>
      </w:r>
      <w:r>
        <w:rPr>
          <w:rFonts w:hint="cs"/>
          <w:rtl/>
          <w:lang w:bidi="ar-AE"/>
        </w:rPr>
        <w:tab/>
      </w:r>
      <w:r w:rsidRPr="00D84697">
        <w:rPr>
          <w:rtl/>
          <w:lang w:bidi="ar-AE"/>
        </w:rPr>
        <w:t xml:space="preserve">نص الدستور العراقي لعام 2005 في المادة (22) منه على </w:t>
      </w:r>
      <w:r w:rsidRPr="00D84697">
        <w:rPr>
          <w:rFonts w:hint="eastAsia"/>
          <w:rtl/>
          <w:lang w:bidi="ar-AE"/>
        </w:rPr>
        <w:t>أن</w:t>
      </w:r>
      <w:r w:rsidRPr="00D84697">
        <w:rPr>
          <w:rtl/>
          <w:lang w:bidi="ar-AE"/>
        </w:rPr>
        <w:t xml:space="preserve"> العمل حق لكل العراقيين بما يضمن لهم حياة كريمة</w:t>
      </w:r>
      <w:r>
        <w:rPr>
          <w:rtl/>
          <w:lang w:bidi="ar-AE"/>
        </w:rPr>
        <w:t>.</w:t>
      </w:r>
      <w:r w:rsidRPr="00D84697">
        <w:rPr>
          <w:rtl/>
          <w:lang w:bidi="ar-AE"/>
        </w:rPr>
        <w:t xml:space="preserve"> </w:t>
      </w:r>
    </w:p>
    <w:p w:rsidR="00816C8E" w:rsidRPr="00D84697" w:rsidRDefault="00816C8E" w:rsidP="00816C8E">
      <w:pPr>
        <w:pStyle w:val="SingleTxtGA"/>
        <w:rPr>
          <w:lang w:bidi="ar-AE"/>
        </w:rPr>
      </w:pPr>
      <w:r>
        <w:rPr>
          <w:rFonts w:hint="cs"/>
          <w:rtl/>
          <w:lang w:bidi="ar-AE"/>
        </w:rPr>
        <w:t>168-</w:t>
      </w:r>
      <w:r>
        <w:rPr>
          <w:rFonts w:hint="cs"/>
          <w:rtl/>
          <w:lang w:bidi="ar-AE"/>
        </w:rPr>
        <w:tab/>
      </w:r>
      <w:r w:rsidRPr="00D84697">
        <w:rPr>
          <w:rtl/>
          <w:lang w:bidi="ar-AE"/>
        </w:rPr>
        <w:t xml:space="preserve">كما نصت المادة (20) من قانون رعاية ذوي </w:t>
      </w:r>
      <w:r w:rsidRPr="00D84697">
        <w:rPr>
          <w:rFonts w:hint="eastAsia"/>
          <w:rtl/>
          <w:lang w:bidi="ar-AE"/>
        </w:rPr>
        <w:t>الإعاقة</w:t>
      </w:r>
      <w:r w:rsidRPr="00D84697">
        <w:rPr>
          <w:rtl/>
          <w:lang w:bidi="ar-AE"/>
        </w:rPr>
        <w:t xml:space="preserve"> والاحتياجات الخاصة رقم (38) لسنة 2013 بمعاقبة صاحب العمل بغرامة مقدارها (500000) خمسمائة </w:t>
      </w:r>
      <w:r w:rsidRPr="00D84697">
        <w:rPr>
          <w:rFonts w:hint="eastAsia"/>
          <w:rtl/>
          <w:lang w:bidi="ar-AE"/>
        </w:rPr>
        <w:t>ألف</w:t>
      </w:r>
      <w:r w:rsidRPr="00D84697">
        <w:rPr>
          <w:rtl/>
          <w:lang w:bidi="ar-AE"/>
        </w:rPr>
        <w:t xml:space="preserve"> دينار عند مخالفته </w:t>
      </w:r>
      <w:r w:rsidRPr="00D84697">
        <w:rPr>
          <w:rFonts w:hint="eastAsia"/>
          <w:rtl/>
          <w:lang w:bidi="ar-AE"/>
        </w:rPr>
        <w:t>أحكام</w:t>
      </w:r>
      <w:r w:rsidRPr="00D84697">
        <w:rPr>
          <w:rtl/>
          <w:lang w:bidi="ar-AE"/>
        </w:rPr>
        <w:t xml:space="preserve"> البند (ثانياً) من المادة (16) من هذا القانون التي </w:t>
      </w:r>
      <w:r w:rsidRPr="00D84697">
        <w:rPr>
          <w:rFonts w:hint="eastAsia"/>
          <w:rtl/>
          <w:lang w:bidi="ar-AE"/>
        </w:rPr>
        <w:t>أوجبت</w:t>
      </w:r>
      <w:r w:rsidRPr="00D84697">
        <w:rPr>
          <w:rtl/>
          <w:lang w:bidi="ar-AE"/>
        </w:rPr>
        <w:t xml:space="preserve"> على صاحب العمل في القطاع المختلط باستخدام عامل واحد من ذوي </w:t>
      </w:r>
      <w:r w:rsidRPr="00D84697">
        <w:rPr>
          <w:rFonts w:hint="eastAsia"/>
          <w:rtl/>
          <w:lang w:bidi="ar-AE"/>
        </w:rPr>
        <w:t>الإعاقة</w:t>
      </w:r>
      <w:r w:rsidRPr="00D84697">
        <w:rPr>
          <w:rtl/>
          <w:lang w:bidi="ar-AE"/>
        </w:rPr>
        <w:t xml:space="preserve"> والاحتياجات الخاصة ممن تتوفر فيهم الحد </w:t>
      </w:r>
      <w:r w:rsidRPr="00D84697">
        <w:rPr>
          <w:rFonts w:hint="eastAsia"/>
          <w:rtl/>
          <w:lang w:bidi="ar-AE"/>
        </w:rPr>
        <w:t>الأدنى</w:t>
      </w:r>
      <w:r w:rsidRPr="00D84697">
        <w:rPr>
          <w:rtl/>
          <w:lang w:bidi="ar-AE"/>
        </w:rPr>
        <w:t xml:space="preserve"> من المؤهلات المطلوبة </w:t>
      </w:r>
      <w:r w:rsidRPr="00D84697">
        <w:rPr>
          <w:rFonts w:hint="eastAsia"/>
          <w:rtl/>
          <w:lang w:bidi="ar-AE"/>
        </w:rPr>
        <w:t>إذا</w:t>
      </w:r>
      <w:r w:rsidRPr="00D84697">
        <w:rPr>
          <w:rtl/>
          <w:lang w:bidi="ar-AE"/>
        </w:rPr>
        <w:t xml:space="preserve"> كان يستخدم عدداً من العمال لا يقل عن (30) ثلاثين عامل</w:t>
      </w:r>
      <w:r w:rsidRPr="00D84697">
        <w:rPr>
          <w:rFonts w:hint="eastAsia"/>
          <w:rtl/>
          <w:lang w:bidi="ar-AE"/>
        </w:rPr>
        <w:t>اً</w:t>
      </w:r>
      <w:r w:rsidRPr="00D84697">
        <w:rPr>
          <w:rtl/>
          <w:lang w:bidi="ar-AE"/>
        </w:rPr>
        <w:t xml:space="preserve"> ولا يزيد على (60) عاملاً و(3%) في </w:t>
      </w:r>
      <w:r w:rsidRPr="00D84697">
        <w:rPr>
          <w:rFonts w:hint="eastAsia"/>
          <w:rtl/>
          <w:lang w:bidi="ar-AE"/>
        </w:rPr>
        <w:t>الأقل</w:t>
      </w:r>
      <w:r w:rsidRPr="00D84697">
        <w:rPr>
          <w:rtl/>
          <w:lang w:bidi="ar-AE"/>
        </w:rPr>
        <w:t xml:space="preserve"> منه مجموع العمال </w:t>
      </w:r>
      <w:r w:rsidRPr="00D84697">
        <w:rPr>
          <w:rFonts w:hint="eastAsia"/>
          <w:rtl/>
          <w:lang w:bidi="ar-AE"/>
        </w:rPr>
        <w:t>إذا</w:t>
      </w:r>
      <w:r w:rsidRPr="00D84697">
        <w:rPr>
          <w:rtl/>
          <w:lang w:bidi="ar-AE"/>
        </w:rPr>
        <w:t xml:space="preserve"> كان يستخدم </w:t>
      </w:r>
      <w:r w:rsidRPr="00D84697">
        <w:rPr>
          <w:rFonts w:hint="eastAsia"/>
          <w:rtl/>
          <w:lang w:bidi="ar-AE"/>
        </w:rPr>
        <w:t>أكثر</w:t>
      </w:r>
      <w:r w:rsidRPr="00D84697">
        <w:rPr>
          <w:rtl/>
          <w:lang w:bidi="ar-AE"/>
        </w:rPr>
        <w:t xml:space="preserve"> من (60) ستين عاملاً</w:t>
      </w:r>
      <w:r>
        <w:rPr>
          <w:rtl/>
          <w:lang w:bidi="ar-AE"/>
        </w:rPr>
        <w:t>.</w:t>
      </w:r>
    </w:p>
    <w:p w:rsidR="00816C8E" w:rsidRPr="00D84697" w:rsidRDefault="00816C8E" w:rsidP="00816C8E">
      <w:pPr>
        <w:pStyle w:val="SingleTxtGA"/>
        <w:rPr>
          <w:lang w:bidi="ar-AE"/>
        </w:rPr>
      </w:pPr>
      <w:r>
        <w:rPr>
          <w:rFonts w:hint="cs"/>
          <w:rtl/>
          <w:lang w:bidi="ar-AE"/>
        </w:rPr>
        <w:t>169-</w:t>
      </w:r>
      <w:r>
        <w:rPr>
          <w:rFonts w:hint="cs"/>
          <w:rtl/>
          <w:lang w:bidi="ar-AE"/>
        </w:rPr>
        <w:tab/>
      </w:r>
      <w:r w:rsidRPr="00D84697">
        <w:rPr>
          <w:rFonts w:hint="eastAsia"/>
          <w:rtl/>
          <w:lang w:bidi="ar-AE"/>
        </w:rPr>
        <w:t>قرار</w:t>
      </w:r>
      <w:r w:rsidRPr="00D84697">
        <w:rPr>
          <w:rtl/>
          <w:lang w:bidi="ar-AE"/>
        </w:rPr>
        <w:t xml:space="preserve"> مجلس الوزراء المرقم 205 لسنة 2013 ومضمونه إلزام دوائر الدولة بتشغيل ذوي الإعاقة والاحتياجات الخاصة فيها</w:t>
      </w:r>
      <w:r>
        <w:rPr>
          <w:rtl/>
          <w:lang w:bidi="ar-AE"/>
        </w:rPr>
        <w:t>،</w:t>
      </w:r>
      <w:r w:rsidRPr="00D84697">
        <w:rPr>
          <w:rtl/>
          <w:lang w:bidi="ar-AE"/>
        </w:rPr>
        <w:t xml:space="preserve"> وتخصيص نسبة 3% من الدرجات الوظيفية في الوزارات والجهات غير المرتبطة بوزارة كافة والمحافظات لتعيين ذوي الاحتياجات الخاصة</w:t>
      </w:r>
      <w:r>
        <w:rPr>
          <w:rtl/>
          <w:lang w:bidi="ar-AE"/>
        </w:rPr>
        <w:t>.</w:t>
      </w:r>
      <w:r w:rsidRPr="00D84697">
        <w:rPr>
          <w:rtl/>
          <w:lang w:bidi="ar-AE"/>
        </w:rPr>
        <w:t xml:space="preserve"> </w:t>
      </w:r>
    </w:p>
    <w:p w:rsidR="00816C8E" w:rsidRPr="00D84697" w:rsidRDefault="00816C8E" w:rsidP="00816C8E">
      <w:pPr>
        <w:pStyle w:val="SingleTxtGA"/>
        <w:rPr>
          <w:lang w:bidi="ar-AE"/>
        </w:rPr>
      </w:pPr>
      <w:r>
        <w:rPr>
          <w:rFonts w:hint="cs"/>
          <w:rtl/>
          <w:lang w:bidi="ar-AE"/>
        </w:rPr>
        <w:t>170-</w:t>
      </w:r>
      <w:r>
        <w:rPr>
          <w:rFonts w:hint="cs"/>
          <w:rtl/>
          <w:lang w:bidi="ar-AE"/>
        </w:rPr>
        <w:tab/>
      </w:r>
      <w:r w:rsidRPr="00D84697">
        <w:rPr>
          <w:rtl/>
          <w:lang w:bidi="ar-AE"/>
        </w:rPr>
        <w:t xml:space="preserve">العراق طرف في الاتفاقيات الدولية </w:t>
      </w:r>
      <w:r w:rsidRPr="00D84697">
        <w:rPr>
          <w:rFonts w:hint="eastAsia"/>
          <w:rtl/>
          <w:lang w:bidi="ar-AE"/>
        </w:rPr>
        <w:t>الآتية</w:t>
      </w:r>
      <w:r>
        <w:rPr>
          <w:rtl/>
          <w:lang w:bidi="ar-AE"/>
        </w:rPr>
        <w:t>:</w:t>
      </w:r>
      <w:r w:rsidRPr="00D84697">
        <w:rPr>
          <w:rtl/>
          <w:lang w:bidi="ar-AE"/>
        </w:rPr>
        <w:t xml:space="preserve"> </w:t>
      </w:r>
    </w:p>
    <w:p w:rsidR="00816C8E" w:rsidRPr="00D84697" w:rsidRDefault="00816C8E" w:rsidP="00816C8E">
      <w:pPr>
        <w:pStyle w:val="SingleTxtGA"/>
        <w:ind w:left="1928"/>
        <w:rPr>
          <w:rtl/>
          <w:lang w:bidi="ar-AE"/>
        </w:rPr>
      </w:pPr>
      <w:r>
        <w:rPr>
          <w:rtl/>
          <w:lang w:bidi="ar-AE"/>
        </w:rPr>
        <w:tab/>
      </w:r>
      <w:r w:rsidRPr="00D84697">
        <w:rPr>
          <w:rtl/>
          <w:lang w:bidi="ar-AE"/>
        </w:rPr>
        <w:t xml:space="preserve">العراق طرف في العديد من اتفاقيات منظمة العمل الدولية ومنها الاتفاقيات المتعلقة بالاستخدام، وسوق العمل والأجور، وتنمية الموارد البشرية، وضمانات تشغيل المرأة العاملة، وحماية السكان الأصليين، والإجازات والراحة </w:t>
      </w:r>
      <w:r>
        <w:rPr>
          <w:rtl/>
          <w:lang w:bidi="ar-AE"/>
        </w:rPr>
        <w:t>(</w:t>
      </w:r>
      <w:r w:rsidRPr="00D84697">
        <w:rPr>
          <w:rtl/>
          <w:lang w:bidi="ar-AE"/>
        </w:rPr>
        <w:t xml:space="preserve">وهي الاتفاقيات المرقمة 1-8-11-14-16-17-19-22-23-26-27-29-30-42-77-78-80-81-88-89-92-93-94-95-98-100-105-106-107-108-111/1958 </w:t>
      </w:r>
      <w:r>
        <w:rPr>
          <w:rtl/>
          <w:lang w:bidi="ar-AE"/>
        </w:rPr>
        <w:t>(</w:t>
      </w:r>
      <w:r w:rsidRPr="00D84697">
        <w:rPr>
          <w:rtl/>
          <w:lang w:bidi="ar-AE"/>
        </w:rPr>
        <w:t xml:space="preserve">بشأن التمييز في الاستخدام والعمل)115-116-118-119-120-122/1964 </w:t>
      </w:r>
      <w:r>
        <w:rPr>
          <w:rtl/>
          <w:lang w:bidi="ar-AE"/>
        </w:rPr>
        <w:t>(</w:t>
      </w:r>
      <w:r w:rsidRPr="00D84697">
        <w:rPr>
          <w:rtl/>
          <w:lang w:bidi="ar-AE"/>
        </w:rPr>
        <w:t>بشأن سياسة العمل</w:t>
      </w:r>
      <w:r>
        <w:rPr>
          <w:rtl/>
          <w:lang w:bidi="ar-AE"/>
        </w:rPr>
        <w:t>)</w:t>
      </w:r>
      <w:r w:rsidRPr="00D84697">
        <w:rPr>
          <w:rtl/>
          <w:lang w:bidi="ar-AE"/>
        </w:rPr>
        <w:t xml:space="preserve"> 131-132-135-136-137-138-139-140-142-144-145-146-147-148-149-150-152-153-167 -172-182)</w:t>
      </w:r>
      <w:r>
        <w:rPr>
          <w:rtl/>
          <w:lang w:bidi="ar-AE"/>
        </w:rPr>
        <w:t>.</w:t>
      </w:r>
    </w:p>
    <w:p w:rsidR="00816C8E" w:rsidRPr="00D84697" w:rsidRDefault="00816C8E" w:rsidP="00816C8E">
      <w:pPr>
        <w:pStyle w:val="SingleTxtGA"/>
        <w:rPr>
          <w:rtl/>
          <w:lang w:bidi="ar-AE"/>
        </w:rPr>
      </w:pPr>
      <w:r>
        <w:rPr>
          <w:rFonts w:hint="cs"/>
          <w:rtl/>
          <w:lang w:bidi="ar-AE"/>
        </w:rPr>
        <w:t>171-</w:t>
      </w:r>
      <w:r>
        <w:rPr>
          <w:rFonts w:hint="cs"/>
          <w:rtl/>
          <w:lang w:bidi="ar-AE"/>
        </w:rPr>
        <w:tab/>
      </w:r>
      <w:r w:rsidRPr="00D84697">
        <w:rPr>
          <w:rFonts w:hint="eastAsia"/>
          <w:rtl/>
          <w:lang w:bidi="ar-AE"/>
        </w:rPr>
        <w:t>كما</w:t>
      </w:r>
      <w:r w:rsidRPr="00D84697">
        <w:rPr>
          <w:rtl/>
          <w:lang w:bidi="ar-AE"/>
        </w:rPr>
        <w:t xml:space="preserve"> إن العراق طرف في اتفاقيات منظمة العمل الدولية التالية</w:t>
      </w:r>
      <w:r>
        <w:rPr>
          <w:rtl/>
          <w:lang w:bidi="ar-AE"/>
        </w:rPr>
        <w:t>:</w:t>
      </w:r>
      <w:r w:rsidRPr="00D84697">
        <w:rPr>
          <w:rtl/>
          <w:lang w:bidi="ar-AE"/>
        </w:rPr>
        <w:t xml:space="preserve"> </w:t>
      </w:r>
    </w:p>
    <w:p w:rsidR="00816C8E" w:rsidRPr="00D84697" w:rsidRDefault="00816C8E" w:rsidP="00816C8E">
      <w:pPr>
        <w:pStyle w:val="Bullet1GA"/>
        <w:numPr>
          <w:ilvl w:val="0"/>
          <w:numId w:val="3"/>
        </w:numPr>
        <w:bidi/>
        <w:rPr>
          <w:rtl/>
          <w:lang w:bidi="ar-AE"/>
        </w:rPr>
      </w:pPr>
      <w:r w:rsidRPr="00D84697">
        <w:rPr>
          <w:rtl/>
          <w:lang w:bidi="ar-AE"/>
        </w:rPr>
        <w:t>الاتفاقية رقم</w:t>
      </w:r>
      <w:r>
        <w:rPr>
          <w:rtl/>
          <w:lang w:bidi="ar-AE"/>
        </w:rPr>
        <w:t xml:space="preserve"> </w:t>
      </w:r>
      <w:r w:rsidRPr="00D84697">
        <w:rPr>
          <w:rtl/>
          <w:lang w:bidi="ar-AE"/>
        </w:rPr>
        <w:t xml:space="preserve">131 لعام 1970 بشأن " تحديد الحد </w:t>
      </w:r>
      <w:r w:rsidRPr="00D84697">
        <w:rPr>
          <w:rFonts w:hint="eastAsia"/>
          <w:rtl/>
          <w:lang w:bidi="ar-AE"/>
        </w:rPr>
        <w:t>الأدنى</w:t>
      </w:r>
      <w:r w:rsidRPr="00D84697">
        <w:rPr>
          <w:rtl/>
          <w:lang w:bidi="ar-AE"/>
        </w:rPr>
        <w:t xml:space="preserve"> </w:t>
      </w:r>
      <w:r w:rsidRPr="00D84697">
        <w:rPr>
          <w:rFonts w:hint="eastAsia"/>
          <w:rtl/>
          <w:lang w:bidi="ar-AE"/>
        </w:rPr>
        <w:t>للأجور</w:t>
      </w:r>
      <w:r w:rsidRPr="00D84697">
        <w:rPr>
          <w:rtl/>
          <w:lang w:bidi="ar-AE"/>
        </w:rPr>
        <w:t xml:space="preserve"> "</w:t>
      </w:r>
      <w:r>
        <w:rPr>
          <w:rFonts w:hint="cs"/>
          <w:rtl/>
          <w:lang w:bidi="ar-AE"/>
        </w:rPr>
        <w:t>؛</w:t>
      </w:r>
    </w:p>
    <w:p w:rsidR="00816C8E" w:rsidRPr="00D84697" w:rsidRDefault="00816C8E" w:rsidP="00816C8E">
      <w:pPr>
        <w:pStyle w:val="Bullet1GA"/>
        <w:numPr>
          <w:ilvl w:val="0"/>
          <w:numId w:val="3"/>
        </w:numPr>
        <w:bidi/>
        <w:rPr>
          <w:rtl/>
          <w:lang w:bidi="ar-AE"/>
        </w:rPr>
      </w:pPr>
      <w:r w:rsidRPr="00D84697">
        <w:rPr>
          <w:rtl/>
          <w:lang w:bidi="ar-AE"/>
        </w:rPr>
        <w:t>الاتفاقية رقم 100 لعام 1951 بشأن" المساواة في الأجور"</w:t>
      </w:r>
      <w:r>
        <w:rPr>
          <w:rFonts w:hint="cs"/>
          <w:rtl/>
          <w:lang w:bidi="ar-AE"/>
        </w:rPr>
        <w:t>؛</w:t>
      </w:r>
    </w:p>
    <w:p w:rsidR="00816C8E" w:rsidRPr="004A2DDD" w:rsidRDefault="00816C8E" w:rsidP="00816C8E">
      <w:pPr>
        <w:pStyle w:val="Bullet1GA"/>
        <w:numPr>
          <w:ilvl w:val="0"/>
          <w:numId w:val="3"/>
        </w:numPr>
        <w:bidi/>
        <w:rPr>
          <w:spacing w:val="-6"/>
          <w:rtl/>
          <w:lang w:bidi="ar-AE"/>
        </w:rPr>
      </w:pPr>
      <w:r w:rsidRPr="004A2DDD">
        <w:rPr>
          <w:spacing w:val="-6"/>
          <w:rtl/>
          <w:lang w:bidi="ar-AE"/>
        </w:rPr>
        <w:t>الاتفاقية رقم 14 لعام 1921 بشأن" تطبيق الراحة الأسبوعية في المنشآت الصناعية</w:t>
      </w:r>
      <w:r w:rsidRPr="004A2DDD">
        <w:rPr>
          <w:rFonts w:hint="eastAsia"/>
          <w:spacing w:val="-6"/>
          <w:rtl/>
          <w:lang w:bidi="ar-AE"/>
        </w:rPr>
        <w:t>؛</w:t>
      </w:r>
    </w:p>
    <w:p w:rsidR="00816C8E" w:rsidRPr="004A2DDD" w:rsidRDefault="00816C8E" w:rsidP="00816C8E">
      <w:pPr>
        <w:pStyle w:val="Bullet1GA"/>
        <w:numPr>
          <w:ilvl w:val="0"/>
          <w:numId w:val="3"/>
        </w:numPr>
        <w:bidi/>
        <w:rPr>
          <w:spacing w:val="-4"/>
          <w:rtl/>
          <w:lang w:bidi="ar-AE"/>
        </w:rPr>
      </w:pPr>
      <w:r w:rsidRPr="004A2DDD">
        <w:rPr>
          <w:spacing w:val="-4"/>
          <w:rtl/>
          <w:lang w:bidi="ar-AE"/>
        </w:rPr>
        <w:t xml:space="preserve">الاتفاقية رقم 106 لعام 1957 بشأن "الراحة </w:t>
      </w:r>
      <w:r w:rsidRPr="004A2DDD">
        <w:rPr>
          <w:rFonts w:hint="eastAsia"/>
          <w:spacing w:val="-4"/>
          <w:rtl/>
          <w:lang w:bidi="ar-AE"/>
        </w:rPr>
        <w:t>الأسبوعية</w:t>
      </w:r>
      <w:r w:rsidRPr="004A2DDD">
        <w:rPr>
          <w:spacing w:val="-4"/>
          <w:rtl/>
          <w:lang w:bidi="ar-AE"/>
        </w:rPr>
        <w:t xml:space="preserve"> في التجارة والمكاتب"</w:t>
      </w:r>
      <w:r w:rsidRPr="004A2DDD">
        <w:rPr>
          <w:rFonts w:hint="eastAsia"/>
          <w:spacing w:val="-4"/>
          <w:rtl/>
          <w:lang w:bidi="ar-AE"/>
        </w:rPr>
        <w:t>؛</w:t>
      </w:r>
    </w:p>
    <w:p w:rsidR="00816C8E" w:rsidRPr="004A2DDD" w:rsidRDefault="00816C8E" w:rsidP="00816C8E">
      <w:pPr>
        <w:pStyle w:val="Bullet1GA"/>
        <w:numPr>
          <w:ilvl w:val="0"/>
          <w:numId w:val="3"/>
        </w:numPr>
        <w:bidi/>
        <w:rPr>
          <w:spacing w:val="-4"/>
          <w:rtl/>
          <w:lang w:bidi="ar-AE"/>
        </w:rPr>
      </w:pPr>
      <w:r w:rsidRPr="004A2DDD">
        <w:rPr>
          <w:spacing w:val="-4"/>
          <w:rtl/>
          <w:lang w:bidi="ar-AE"/>
        </w:rPr>
        <w:t>الاتفاقية رقم 132 المنقحة لعام 1970 بشأن "</w:t>
      </w:r>
      <w:r w:rsidRPr="004A2DDD">
        <w:rPr>
          <w:rFonts w:hint="eastAsia"/>
          <w:spacing w:val="-4"/>
          <w:rtl/>
          <w:lang w:bidi="ar-AE"/>
        </w:rPr>
        <w:t>الإجازات</w:t>
      </w:r>
      <w:r w:rsidRPr="004A2DDD">
        <w:rPr>
          <w:spacing w:val="-4"/>
          <w:rtl/>
          <w:lang w:bidi="ar-AE"/>
        </w:rPr>
        <w:t xml:space="preserve"> السنوية المدفوعة </w:t>
      </w:r>
      <w:r w:rsidRPr="004A2DDD">
        <w:rPr>
          <w:rFonts w:hint="eastAsia"/>
          <w:spacing w:val="-4"/>
          <w:rtl/>
          <w:lang w:bidi="ar-AE"/>
        </w:rPr>
        <w:t>الأجر؛</w:t>
      </w:r>
    </w:p>
    <w:p w:rsidR="00816C8E" w:rsidRPr="00D84697" w:rsidRDefault="00816C8E" w:rsidP="00816C8E">
      <w:pPr>
        <w:pStyle w:val="Bullet1GA"/>
        <w:numPr>
          <w:ilvl w:val="0"/>
          <w:numId w:val="3"/>
        </w:numPr>
        <w:bidi/>
        <w:rPr>
          <w:lang w:bidi="ar-AE"/>
        </w:rPr>
      </w:pPr>
      <w:r w:rsidRPr="00D84697">
        <w:rPr>
          <w:rtl/>
          <w:lang w:bidi="ar-AE"/>
        </w:rPr>
        <w:t xml:space="preserve">الاتفاقية رقم 81 لعام 1947 </w:t>
      </w:r>
      <w:r w:rsidRPr="00D84697">
        <w:rPr>
          <w:rFonts w:hint="cs"/>
          <w:rtl/>
          <w:lang w:bidi="ar-AE"/>
        </w:rPr>
        <w:t>بشأن</w:t>
      </w:r>
      <w:r w:rsidRPr="00D84697">
        <w:rPr>
          <w:rtl/>
          <w:lang w:bidi="ar-AE"/>
        </w:rPr>
        <w:t xml:space="preserve"> "تفتيش العمل"</w:t>
      </w:r>
      <w:r>
        <w:rPr>
          <w:rFonts w:hint="cs"/>
          <w:rtl/>
          <w:lang w:bidi="ar-AE"/>
        </w:rPr>
        <w:t>؛</w:t>
      </w:r>
    </w:p>
    <w:p w:rsidR="00816C8E" w:rsidRPr="004A2DDD" w:rsidRDefault="00816C8E" w:rsidP="00816C8E">
      <w:pPr>
        <w:pStyle w:val="SingleTxtGA"/>
        <w:spacing w:after="100"/>
        <w:rPr>
          <w:spacing w:val="-2"/>
          <w:lang w:bidi="ar-AE"/>
        </w:rPr>
      </w:pPr>
      <w:r w:rsidRPr="004A2DDD">
        <w:rPr>
          <w:spacing w:val="-2"/>
          <w:rtl/>
          <w:lang w:bidi="ar-AE"/>
        </w:rPr>
        <w:t>172-</w:t>
      </w:r>
      <w:r w:rsidRPr="004A2DDD">
        <w:rPr>
          <w:spacing w:val="-2"/>
          <w:rtl/>
          <w:lang w:bidi="ar-AE"/>
        </w:rPr>
        <w:tab/>
        <w:t xml:space="preserve">إن سياسة التشغيل في العراق تهدف إلى توظيف العمل في خدمة عملية بناء الاقتصاد الوطني من اجل الرفاهية وتحسين ظروف الحياة. ولطالب العمل أن يحصل على فرصة العمل المناسبة له في دوائر الدولة والقطاع الخاص أو المختلط والتعاوني بصورة مباشرة أو التسجيل </w:t>
      </w:r>
      <w:r w:rsidRPr="004A2DDD">
        <w:rPr>
          <w:spacing w:val="-2"/>
          <w:rtl/>
          <w:lang w:bidi="ar-AE"/>
        </w:rPr>
        <w:lastRenderedPageBreak/>
        <w:t>لدى</w:t>
      </w:r>
      <w:r>
        <w:rPr>
          <w:rFonts w:hint="cs"/>
          <w:spacing w:val="-2"/>
          <w:rtl/>
          <w:lang w:bidi="ar-AE"/>
        </w:rPr>
        <w:t> </w:t>
      </w:r>
      <w:r w:rsidRPr="004A2DDD">
        <w:rPr>
          <w:spacing w:val="-2"/>
          <w:rtl/>
          <w:lang w:bidi="ar-AE"/>
        </w:rPr>
        <w:t>مكاتب العمل التابعة لدائرة العمل والتدريب المهني/وزارة العمل والشؤون الاجتماعية لتوفير فرصة العمل المناسب في ضوء طلبات أصحاب العمل من العمال والمواصفات التي يشترط صاحب العمل توفرها في العامل.</w:t>
      </w:r>
      <w:r>
        <w:rPr>
          <w:rFonts w:hint="cs"/>
          <w:spacing w:val="-2"/>
          <w:rtl/>
          <w:lang w:bidi="ar-AE"/>
        </w:rPr>
        <w:t xml:space="preserve"> </w:t>
      </w:r>
      <w:r w:rsidRPr="004A2DDD">
        <w:rPr>
          <w:spacing w:val="-2"/>
          <w:rtl/>
          <w:lang w:bidi="ar-AE"/>
        </w:rPr>
        <w:t xml:space="preserve">وتمثل مكاتب العمل التابعة لدائرة العمل والضمان الاجتماعي (وهي الإدارة المسؤولة عن العمل في العراق) إحدى الوسائل الأساسية لمراقبة الاستخدام واتجاهات سوق العمل من خلال المسجلين والمشغلين عن طريق هذه المكاتب مباشرة أو غير مباشرة </w:t>
      </w:r>
      <w:r>
        <w:rPr>
          <w:rFonts w:hint="cs"/>
          <w:spacing w:val="-2"/>
          <w:rtl/>
          <w:lang w:bidi="ar-AE"/>
        </w:rPr>
        <w:t xml:space="preserve">          </w:t>
      </w:r>
      <w:r w:rsidRPr="004A2DDD">
        <w:rPr>
          <w:spacing w:val="-2"/>
          <w:rtl/>
          <w:lang w:bidi="ar-AE"/>
        </w:rPr>
        <w:t xml:space="preserve">أو المشغلين عن طريق أصحاب العمل الذين يجري إشعار المكاتب بإشغالهم. وتتولى الدائرة </w:t>
      </w:r>
      <w:r w:rsidRPr="004A2DDD">
        <w:rPr>
          <w:rFonts w:hint="eastAsia"/>
          <w:spacing w:val="-2"/>
          <w:rtl/>
          <w:lang w:bidi="ar-AE"/>
        </w:rPr>
        <w:t>جمع</w:t>
      </w:r>
      <w:r w:rsidRPr="004A2DDD">
        <w:rPr>
          <w:spacing w:val="-2"/>
          <w:rtl/>
          <w:lang w:bidi="ar-AE"/>
        </w:rPr>
        <w:t xml:space="preserve"> </w:t>
      </w:r>
      <w:r w:rsidRPr="004A2DDD">
        <w:rPr>
          <w:rFonts w:hint="eastAsia"/>
          <w:spacing w:val="-2"/>
          <w:rtl/>
          <w:lang w:bidi="ar-AE"/>
        </w:rPr>
        <w:t>البيانات</w:t>
      </w:r>
      <w:r w:rsidRPr="004A2DDD">
        <w:rPr>
          <w:spacing w:val="-2"/>
          <w:rtl/>
          <w:lang w:bidi="ar-AE"/>
        </w:rPr>
        <w:t xml:space="preserve"> </w:t>
      </w:r>
      <w:r w:rsidRPr="004A2DDD">
        <w:rPr>
          <w:rFonts w:hint="eastAsia"/>
          <w:spacing w:val="-2"/>
          <w:rtl/>
          <w:lang w:bidi="ar-AE"/>
        </w:rPr>
        <w:t>وتحليلها</w:t>
      </w:r>
      <w:r w:rsidRPr="004A2DDD">
        <w:rPr>
          <w:spacing w:val="-2"/>
          <w:rtl/>
          <w:lang w:bidi="ar-AE"/>
        </w:rPr>
        <w:t xml:space="preserve"> عن واقع التشغيل واتجاهات سوق العمل وتصدرها في تقارير فصلية وسنوية، كما </w:t>
      </w:r>
      <w:r w:rsidRPr="004A2DDD">
        <w:rPr>
          <w:rFonts w:hint="eastAsia"/>
          <w:spacing w:val="-2"/>
          <w:rtl/>
          <w:lang w:bidi="ar-AE"/>
        </w:rPr>
        <w:t>تجري</w:t>
      </w:r>
      <w:r w:rsidRPr="004A2DDD">
        <w:rPr>
          <w:spacing w:val="-2"/>
          <w:rtl/>
          <w:lang w:bidi="ar-AE"/>
        </w:rPr>
        <w:t xml:space="preserve"> </w:t>
      </w:r>
      <w:proofErr w:type="spellStart"/>
      <w:r w:rsidRPr="004A2DDD">
        <w:rPr>
          <w:spacing w:val="-2"/>
          <w:rtl/>
          <w:lang w:bidi="ar-AE"/>
        </w:rPr>
        <w:t>مسوحات</w:t>
      </w:r>
      <w:proofErr w:type="spellEnd"/>
      <w:r w:rsidRPr="004A2DDD">
        <w:rPr>
          <w:spacing w:val="-2"/>
          <w:rtl/>
          <w:lang w:bidi="ar-AE"/>
        </w:rPr>
        <w:t xml:space="preserve"> دورية للمشاريع والقوى العاملة والأجور ودراسات عن واقع التجمعات العمالية ويجري نشرها وتوزيعها على الجهات ذات العلاقة وعلى الأخص </w:t>
      </w:r>
      <w:r w:rsidRPr="004A2DDD">
        <w:rPr>
          <w:rFonts w:hint="eastAsia"/>
          <w:spacing w:val="-2"/>
          <w:rtl/>
          <w:lang w:bidi="ar-AE"/>
        </w:rPr>
        <w:t>وزارة</w:t>
      </w:r>
      <w:r w:rsidRPr="004A2DDD">
        <w:rPr>
          <w:spacing w:val="-2"/>
          <w:rtl/>
          <w:lang w:bidi="ar-AE"/>
        </w:rPr>
        <w:t xml:space="preserve"> التخطيط.</w:t>
      </w:r>
    </w:p>
    <w:p w:rsidR="00816C8E" w:rsidRPr="00D84697" w:rsidRDefault="00816C8E" w:rsidP="00816C8E">
      <w:pPr>
        <w:pStyle w:val="SingleTxtGA"/>
        <w:spacing w:after="100"/>
        <w:rPr>
          <w:lang w:bidi="ar-AE"/>
        </w:rPr>
      </w:pPr>
      <w:r>
        <w:rPr>
          <w:rFonts w:hint="cs"/>
          <w:rtl/>
          <w:lang w:bidi="ar-AE"/>
        </w:rPr>
        <w:t>173-</w:t>
      </w:r>
      <w:r>
        <w:rPr>
          <w:rFonts w:hint="cs"/>
          <w:rtl/>
          <w:lang w:bidi="ar-AE"/>
        </w:rPr>
        <w:tab/>
      </w:r>
      <w:r w:rsidRPr="00D84697">
        <w:rPr>
          <w:rtl/>
          <w:lang w:bidi="ar-AE"/>
        </w:rPr>
        <w:t>وتجدر الإشارة إلى انه لا توجد استثناءات أو تمييز أو قيود أو تفاصيل قانونية أو</w:t>
      </w:r>
      <w:r>
        <w:rPr>
          <w:rFonts w:hint="cs"/>
          <w:rtl/>
          <w:lang w:bidi="ar-AE"/>
        </w:rPr>
        <w:t> </w:t>
      </w:r>
      <w:r w:rsidRPr="00D84697">
        <w:rPr>
          <w:rtl/>
          <w:lang w:bidi="ar-AE"/>
        </w:rPr>
        <w:t>بالممارسة الإدارية أو بالعلاقات العملية</w:t>
      </w:r>
      <w:r>
        <w:rPr>
          <w:rtl/>
          <w:lang w:bidi="ar-AE"/>
        </w:rPr>
        <w:t>،</w:t>
      </w:r>
      <w:r w:rsidRPr="00D84697">
        <w:rPr>
          <w:rtl/>
          <w:lang w:bidi="ar-AE"/>
        </w:rPr>
        <w:t xml:space="preserve"> بين الأشخاص على أساس العرق أو اللون أو</w:t>
      </w:r>
      <w:r>
        <w:rPr>
          <w:rFonts w:hint="cs"/>
          <w:rtl/>
          <w:lang w:bidi="ar-AE"/>
        </w:rPr>
        <w:t> </w:t>
      </w:r>
      <w:r w:rsidRPr="00D84697">
        <w:rPr>
          <w:rtl/>
          <w:lang w:bidi="ar-AE"/>
        </w:rPr>
        <w:t>الجنس أو الدين أو الرأي السياسي أو الجنسية أو الأحوال الاجتماعية</w:t>
      </w:r>
      <w:r>
        <w:rPr>
          <w:rtl/>
          <w:lang w:bidi="ar-AE"/>
        </w:rPr>
        <w:t>.</w:t>
      </w:r>
    </w:p>
    <w:p w:rsidR="00816C8E" w:rsidRPr="00D84697" w:rsidRDefault="00816C8E" w:rsidP="00816C8E">
      <w:pPr>
        <w:pStyle w:val="SingleTxtGA"/>
        <w:spacing w:after="100"/>
        <w:rPr>
          <w:rtl/>
          <w:lang w:bidi="ar-AE"/>
        </w:rPr>
      </w:pPr>
      <w:r>
        <w:rPr>
          <w:rFonts w:hint="cs"/>
          <w:rtl/>
          <w:lang w:bidi="ar-AE"/>
        </w:rPr>
        <w:t>174-</w:t>
      </w:r>
      <w:r>
        <w:rPr>
          <w:rFonts w:hint="cs"/>
          <w:rtl/>
          <w:lang w:bidi="ar-AE"/>
        </w:rPr>
        <w:tab/>
      </w:r>
      <w:r w:rsidRPr="00D84697">
        <w:rPr>
          <w:rFonts w:hint="eastAsia"/>
          <w:rtl/>
          <w:lang w:bidi="ar-AE"/>
        </w:rPr>
        <w:t>قيام</w:t>
      </w:r>
      <w:r w:rsidRPr="00D84697">
        <w:rPr>
          <w:rtl/>
          <w:lang w:bidi="ar-AE"/>
        </w:rPr>
        <w:t xml:space="preserve"> </w:t>
      </w:r>
      <w:r w:rsidRPr="00D84697">
        <w:rPr>
          <w:rFonts w:hint="eastAsia"/>
          <w:rtl/>
          <w:lang w:bidi="ar-AE"/>
        </w:rPr>
        <w:t>الوزارات</w:t>
      </w:r>
      <w:r w:rsidRPr="00D84697">
        <w:rPr>
          <w:rtl/>
          <w:lang w:bidi="ar-AE"/>
        </w:rPr>
        <w:t xml:space="preserve"> </w:t>
      </w:r>
      <w:r w:rsidRPr="00D84697">
        <w:rPr>
          <w:rFonts w:hint="eastAsia"/>
          <w:rtl/>
          <w:lang w:bidi="ar-AE"/>
        </w:rPr>
        <w:t>بتوجيه</w:t>
      </w:r>
      <w:r w:rsidRPr="00D84697">
        <w:rPr>
          <w:rtl/>
          <w:lang w:bidi="ar-AE"/>
        </w:rPr>
        <w:t xml:space="preserve"> </w:t>
      </w:r>
      <w:r w:rsidRPr="00D84697">
        <w:rPr>
          <w:rFonts w:hint="eastAsia"/>
          <w:rtl/>
          <w:lang w:bidi="ar-AE"/>
        </w:rPr>
        <w:t>لجان</w:t>
      </w:r>
      <w:r w:rsidRPr="00D84697">
        <w:rPr>
          <w:rtl/>
          <w:lang w:bidi="ar-AE"/>
        </w:rPr>
        <w:t xml:space="preserve"> </w:t>
      </w:r>
      <w:r w:rsidRPr="00D84697">
        <w:rPr>
          <w:rFonts w:hint="eastAsia"/>
          <w:rtl/>
          <w:lang w:bidi="ar-AE"/>
        </w:rPr>
        <w:t>المشتريات</w:t>
      </w:r>
      <w:r w:rsidRPr="00D84697">
        <w:rPr>
          <w:rtl/>
          <w:lang w:bidi="ar-AE"/>
        </w:rPr>
        <w:t xml:space="preserve"> </w:t>
      </w:r>
      <w:r w:rsidRPr="00D84697">
        <w:rPr>
          <w:rFonts w:hint="eastAsia"/>
          <w:rtl/>
          <w:lang w:bidi="ar-AE"/>
        </w:rPr>
        <w:t>فيها</w:t>
      </w:r>
      <w:r w:rsidRPr="00D84697">
        <w:rPr>
          <w:rtl/>
          <w:lang w:bidi="ar-AE"/>
        </w:rPr>
        <w:t xml:space="preserve"> </w:t>
      </w:r>
      <w:r w:rsidRPr="00D84697">
        <w:rPr>
          <w:rFonts w:hint="eastAsia"/>
          <w:rtl/>
          <w:lang w:bidi="ar-AE"/>
        </w:rPr>
        <w:t>لغرض</w:t>
      </w:r>
      <w:r w:rsidRPr="00D84697">
        <w:rPr>
          <w:rtl/>
          <w:lang w:bidi="ar-AE"/>
        </w:rPr>
        <w:t xml:space="preserve"> </w:t>
      </w:r>
      <w:r w:rsidRPr="00D84697">
        <w:rPr>
          <w:rFonts w:hint="eastAsia"/>
          <w:rtl/>
          <w:lang w:bidi="ar-AE"/>
        </w:rPr>
        <w:t>التنسيق</w:t>
      </w:r>
      <w:r w:rsidRPr="00D84697">
        <w:rPr>
          <w:rtl/>
          <w:lang w:bidi="ar-AE"/>
        </w:rPr>
        <w:t xml:space="preserve"> </w:t>
      </w:r>
      <w:r w:rsidRPr="00D84697">
        <w:rPr>
          <w:rFonts w:hint="eastAsia"/>
          <w:rtl/>
          <w:lang w:bidi="ar-AE"/>
        </w:rPr>
        <w:t>مع</w:t>
      </w:r>
      <w:r w:rsidRPr="00D84697">
        <w:rPr>
          <w:rtl/>
          <w:lang w:bidi="ar-AE"/>
        </w:rPr>
        <w:t xml:space="preserve"> </w:t>
      </w:r>
      <w:r w:rsidRPr="00D84697">
        <w:rPr>
          <w:rFonts w:hint="eastAsia"/>
          <w:rtl/>
          <w:lang w:bidi="ar-AE"/>
        </w:rPr>
        <w:t>الجمعية</w:t>
      </w:r>
      <w:r w:rsidRPr="00D84697">
        <w:rPr>
          <w:rtl/>
          <w:lang w:bidi="ar-AE"/>
        </w:rPr>
        <w:t xml:space="preserve"> </w:t>
      </w:r>
      <w:r w:rsidRPr="00D84697">
        <w:rPr>
          <w:rFonts w:hint="eastAsia"/>
          <w:rtl/>
          <w:lang w:bidi="ar-AE"/>
        </w:rPr>
        <w:t>التعاونية</w:t>
      </w:r>
      <w:r w:rsidRPr="00D84697">
        <w:rPr>
          <w:rtl/>
          <w:lang w:bidi="ar-AE"/>
        </w:rPr>
        <w:t xml:space="preserve"> </w:t>
      </w:r>
      <w:r w:rsidRPr="00D84697">
        <w:rPr>
          <w:rFonts w:hint="eastAsia"/>
          <w:rtl/>
          <w:lang w:bidi="ar-AE"/>
        </w:rPr>
        <w:t>الإنتاجية</w:t>
      </w:r>
      <w:r w:rsidRPr="00D84697">
        <w:rPr>
          <w:rtl/>
          <w:lang w:bidi="ar-AE"/>
        </w:rPr>
        <w:t xml:space="preserve"> </w:t>
      </w:r>
      <w:r w:rsidRPr="00D84697">
        <w:rPr>
          <w:rFonts w:hint="eastAsia"/>
          <w:rtl/>
          <w:lang w:bidi="ar-AE"/>
        </w:rPr>
        <w:t>للخياطة</w:t>
      </w:r>
      <w:r w:rsidRPr="00D84697">
        <w:rPr>
          <w:rtl/>
          <w:lang w:bidi="ar-AE"/>
        </w:rPr>
        <w:t xml:space="preserve"> </w:t>
      </w:r>
      <w:r w:rsidRPr="00D84697">
        <w:rPr>
          <w:rFonts w:hint="eastAsia"/>
          <w:rtl/>
          <w:lang w:bidi="ar-AE"/>
        </w:rPr>
        <w:t>لإمكانية</w:t>
      </w:r>
      <w:r w:rsidRPr="00D84697">
        <w:rPr>
          <w:rtl/>
          <w:lang w:bidi="ar-AE"/>
        </w:rPr>
        <w:t xml:space="preserve"> </w:t>
      </w:r>
      <w:r w:rsidRPr="00D84697">
        <w:rPr>
          <w:rFonts w:hint="eastAsia"/>
          <w:rtl/>
          <w:lang w:bidi="ar-AE"/>
        </w:rPr>
        <w:t>شراء</w:t>
      </w:r>
      <w:r w:rsidRPr="00D84697">
        <w:rPr>
          <w:rtl/>
          <w:lang w:bidi="ar-AE"/>
        </w:rPr>
        <w:t xml:space="preserve"> </w:t>
      </w:r>
      <w:r w:rsidRPr="00D84697">
        <w:rPr>
          <w:rFonts w:hint="eastAsia"/>
          <w:rtl/>
          <w:lang w:bidi="ar-AE"/>
        </w:rPr>
        <w:t>منتجاتها</w:t>
      </w:r>
      <w:r w:rsidRPr="00D84697">
        <w:rPr>
          <w:rtl/>
          <w:lang w:bidi="ar-AE"/>
        </w:rPr>
        <w:t xml:space="preserve"> </w:t>
      </w:r>
      <w:r w:rsidRPr="00D84697">
        <w:rPr>
          <w:rFonts w:hint="eastAsia"/>
          <w:rtl/>
          <w:lang w:bidi="ar-AE"/>
        </w:rPr>
        <w:t>دعماً</w:t>
      </w:r>
      <w:r w:rsidRPr="00D84697">
        <w:rPr>
          <w:rtl/>
          <w:lang w:bidi="ar-AE"/>
        </w:rPr>
        <w:t xml:space="preserve"> </w:t>
      </w:r>
      <w:r w:rsidRPr="00D84697">
        <w:rPr>
          <w:rFonts w:hint="eastAsia"/>
          <w:rtl/>
          <w:lang w:bidi="ar-AE"/>
        </w:rPr>
        <w:t>لشريحة</w:t>
      </w:r>
      <w:r w:rsidRPr="00D84697">
        <w:rPr>
          <w:rtl/>
          <w:lang w:bidi="ar-AE"/>
        </w:rPr>
        <w:t xml:space="preserve"> </w:t>
      </w:r>
      <w:r w:rsidRPr="00D84697">
        <w:rPr>
          <w:rFonts w:hint="eastAsia"/>
          <w:rtl/>
          <w:lang w:bidi="ar-AE"/>
        </w:rPr>
        <w:t>المعاقين</w:t>
      </w:r>
      <w:r>
        <w:rPr>
          <w:rtl/>
          <w:lang w:bidi="ar-AE"/>
        </w:rPr>
        <w:t>.</w:t>
      </w:r>
    </w:p>
    <w:p w:rsidR="00816C8E" w:rsidRPr="00D84697" w:rsidRDefault="00816C8E" w:rsidP="00816C8E">
      <w:pPr>
        <w:pStyle w:val="H1GA"/>
        <w:rPr>
          <w:rtl/>
          <w:lang w:bidi="ar-IQ"/>
        </w:rPr>
      </w:pPr>
      <w:r>
        <w:rPr>
          <w:rtl/>
          <w:lang w:bidi="ar-TN"/>
        </w:rPr>
        <w:tab/>
      </w:r>
      <w:r>
        <w:rPr>
          <w:rtl/>
          <w:lang w:bidi="ar-TN"/>
        </w:rPr>
        <w:tab/>
      </w:r>
      <w:r w:rsidRPr="00D84697">
        <w:rPr>
          <w:rtl/>
          <w:lang w:bidi="ar-TN"/>
        </w:rPr>
        <w:t>المادة (28) مستوى المعيشة اللائق والحماية الاجتماعية</w:t>
      </w:r>
    </w:p>
    <w:p w:rsidR="00816C8E" w:rsidRPr="00D84697" w:rsidRDefault="00816C8E" w:rsidP="00816C8E">
      <w:pPr>
        <w:pStyle w:val="SingleTxtGA"/>
        <w:spacing w:after="100"/>
        <w:rPr>
          <w:lang w:bidi="ar-AE"/>
        </w:rPr>
      </w:pPr>
      <w:r>
        <w:rPr>
          <w:rFonts w:hint="cs"/>
          <w:rtl/>
          <w:lang w:bidi="ar-AE"/>
        </w:rPr>
        <w:t>175-</w:t>
      </w:r>
      <w:r>
        <w:rPr>
          <w:rFonts w:hint="cs"/>
          <w:rtl/>
          <w:lang w:bidi="ar-AE"/>
        </w:rPr>
        <w:tab/>
      </w:r>
      <w:r w:rsidRPr="00D84697">
        <w:rPr>
          <w:rtl/>
          <w:lang w:bidi="ar-AE"/>
        </w:rPr>
        <w:t>نص الدستور العراقي على حق المواطن في العمل والتعليم وتكافؤ الفرص وحمايته ورعايته في المراحل كافة</w:t>
      </w:r>
      <w:r>
        <w:rPr>
          <w:rtl/>
          <w:lang w:bidi="ar-AE"/>
        </w:rPr>
        <w:t xml:space="preserve">. </w:t>
      </w:r>
    </w:p>
    <w:p w:rsidR="00816C8E" w:rsidRPr="00D84697" w:rsidRDefault="00816C8E" w:rsidP="00816C8E">
      <w:pPr>
        <w:pStyle w:val="SingleTxtGA"/>
        <w:spacing w:after="100"/>
        <w:rPr>
          <w:rtl/>
          <w:lang w:bidi="ar-AE"/>
        </w:rPr>
      </w:pPr>
      <w:r>
        <w:rPr>
          <w:rFonts w:hint="cs"/>
          <w:rtl/>
          <w:lang w:bidi="ar-AE"/>
        </w:rPr>
        <w:t>176-</w:t>
      </w:r>
      <w:r>
        <w:rPr>
          <w:rFonts w:hint="cs"/>
          <w:rtl/>
          <w:lang w:bidi="ar-AE"/>
        </w:rPr>
        <w:tab/>
      </w:r>
      <w:r w:rsidRPr="00D84697">
        <w:rPr>
          <w:rtl/>
          <w:lang w:bidi="ar-AE"/>
        </w:rPr>
        <w:t xml:space="preserve">تضمن قانون حقوق الأشخاص </w:t>
      </w:r>
      <w:r w:rsidRPr="00D84697">
        <w:rPr>
          <w:rFonts w:hint="eastAsia"/>
          <w:rtl/>
          <w:lang w:bidi="ar-AE"/>
        </w:rPr>
        <w:t>ذوي</w:t>
      </w:r>
      <w:r w:rsidRPr="00D84697">
        <w:rPr>
          <w:rtl/>
          <w:lang w:bidi="ar-AE"/>
        </w:rPr>
        <w:t xml:space="preserve"> </w:t>
      </w:r>
      <w:r w:rsidRPr="00D84697">
        <w:rPr>
          <w:rFonts w:hint="eastAsia"/>
          <w:rtl/>
          <w:lang w:bidi="ar-AE"/>
        </w:rPr>
        <w:t>الإعاقة</w:t>
      </w:r>
      <w:r w:rsidRPr="00D84697">
        <w:rPr>
          <w:rtl/>
          <w:lang w:bidi="ar-AE"/>
        </w:rPr>
        <w:t xml:space="preserve"> (38) لسنة 2012 النافذ في </w:t>
      </w:r>
      <w:r>
        <w:rPr>
          <w:rFonts w:hint="cs"/>
          <w:rtl/>
          <w:lang w:bidi="ar-AE"/>
        </w:rPr>
        <w:t xml:space="preserve">           </w:t>
      </w:r>
      <w:r w:rsidRPr="00D84697">
        <w:rPr>
          <w:rtl/>
          <w:lang w:bidi="ar-AE"/>
        </w:rPr>
        <w:t>المادة (17)</w:t>
      </w:r>
      <w:r>
        <w:rPr>
          <w:rtl/>
          <w:lang w:bidi="ar-AE"/>
        </w:rPr>
        <w:t xml:space="preserve"> </w:t>
      </w:r>
      <w:r w:rsidRPr="00D84697">
        <w:rPr>
          <w:rtl/>
          <w:lang w:bidi="ar-AE"/>
        </w:rPr>
        <w:t>يمنح ذو</w:t>
      </w:r>
      <w:r w:rsidRPr="00D84697">
        <w:rPr>
          <w:rFonts w:hint="eastAsia"/>
          <w:rtl/>
          <w:lang w:bidi="ar-AE"/>
        </w:rPr>
        <w:t>و</w:t>
      </w:r>
      <w:r w:rsidRPr="00D84697">
        <w:rPr>
          <w:rtl/>
          <w:lang w:bidi="ar-AE"/>
        </w:rPr>
        <w:t xml:space="preserve"> </w:t>
      </w:r>
      <w:r w:rsidRPr="00D84697">
        <w:rPr>
          <w:rFonts w:hint="eastAsia"/>
          <w:rtl/>
          <w:lang w:bidi="ar-AE"/>
        </w:rPr>
        <w:t>الإعاقة</w:t>
      </w:r>
      <w:r w:rsidRPr="00D84697">
        <w:rPr>
          <w:rtl/>
          <w:lang w:bidi="ar-AE"/>
        </w:rPr>
        <w:t xml:space="preserve"> والاحتياجات الخاصة ما يأتي</w:t>
      </w:r>
      <w:r>
        <w:rPr>
          <w:rtl/>
          <w:lang w:bidi="ar-AE"/>
        </w:rPr>
        <w:t>:</w:t>
      </w:r>
    </w:p>
    <w:p w:rsidR="00816C8E" w:rsidRPr="00D84697" w:rsidRDefault="00816C8E" w:rsidP="00816C8E">
      <w:pPr>
        <w:pStyle w:val="SingleTxtGA"/>
        <w:spacing w:after="100"/>
        <w:ind w:left="1928"/>
        <w:rPr>
          <w:rtl/>
          <w:lang w:bidi="ar-AE"/>
        </w:rPr>
      </w:pPr>
      <w:r w:rsidRPr="00D84697">
        <w:rPr>
          <w:rtl/>
          <w:lang w:bidi="ar-AE"/>
        </w:rPr>
        <w:t>أولاً-</w:t>
      </w:r>
      <w:r>
        <w:rPr>
          <w:rtl/>
          <w:lang w:bidi="ar-AE"/>
        </w:rPr>
        <w:tab/>
      </w:r>
      <w:r w:rsidRPr="00D84697">
        <w:rPr>
          <w:rtl/>
          <w:lang w:bidi="ar-AE"/>
        </w:rPr>
        <w:t xml:space="preserve">إعفاء نسبة (10%) من </w:t>
      </w:r>
      <w:proofErr w:type="spellStart"/>
      <w:r w:rsidRPr="00D84697">
        <w:rPr>
          <w:rtl/>
          <w:lang w:bidi="ar-AE"/>
        </w:rPr>
        <w:t>مدخولاته</w:t>
      </w:r>
      <w:proofErr w:type="spellEnd"/>
      <w:r w:rsidRPr="00D84697">
        <w:rPr>
          <w:rtl/>
          <w:lang w:bidi="ar-AE"/>
        </w:rPr>
        <w:t xml:space="preserve"> من ضريبة الدخل.</w:t>
      </w:r>
    </w:p>
    <w:p w:rsidR="00816C8E" w:rsidRPr="00D84697" w:rsidRDefault="00816C8E" w:rsidP="00816C8E">
      <w:pPr>
        <w:pStyle w:val="SingleTxtGA"/>
        <w:spacing w:after="100"/>
        <w:ind w:left="1928"/>
        <w:rPr>
          <w:rtl/>
          <w:lang w:bidi="ar-AE"/>
        </w:rPr>
      </w:pPr>
      <w:r w:rsidRPr="00D84697">
        <w:rPr>
          <w:rtl/>
          <w:lang w:bidi="ar-AE"/>
        </w:rPr>
        <w:t>ثانياً-</w:t>
      </w:r>
      <w:r>
        <w:rPr>
          <w:rtl/>
          <w:lang w:bidi="ar-AE"/>
        </w:rPr>
        <w:tab/>
      </w:r>
      <w:r w:rsidRPr="00D84697">
        <w:rPr>
          <w:rtl/>
          <w:lang w:bidi="ar-AE"/>
        </w:rPr>
        <w:t>قروض ميسرة وفقاً للقانون</w:t>
      </w:r>
      <w:r>
        <w:rPr>
          <w:rtl/>
          <w:lang w:bidi="ar-AE"/>
        </w:rPr>
        <w:t>.</w:t>
      </w:r>
      <w:r w:rsidRPr="00D84697">
        <w:rPr>
          <w:rtl/>
          <w:lang w:bidi="ar-AE"/>
        </w:rPr>
        <w:t xml:space="preserve"> </w:t>
      </w:r>
    </w:p>
    <w:p w:rsidR="00816C8E" w:rsidRPr="00D84697" w:rsidRDefault="00816C8E" w:rsidP="00816C8E">
      <w:pPr>
        <w:pStyle w:val="SingleTxtGA"/>
        <w:spacing w:after="100"/>
        <w:ind w:left="1928"/>
        <w:rPr>
          <w:rtl/>
          <w:lang w:bidi="ar-AE"/>
        </w:rPr>
      </w:pPr>
      <w:r w:rsidRPr="00D84697">
        <w:rPr>
          <w:rtl/>
          <w:lang w:bidi="ar-AE"/>
        </w:rPr>
        <w:t>ثالثاً-</w:t>
      </w:r>
      <w:r>
        <w:rPr>
          <w:rtl/>
          <w:lang w:bidi="ar-AE"/>
        </w:rPr>
        <w:tab/>
      </w:r>
      <w:r w:rsidRPr="00D84697">
        <w:rPr>
          <w:rtl/>
          <w:lang w:bidi="ar-AE"/>
        </w:rPr>
        <w:t>إعانة نقدية شهرية تتناسب مع نسبة العجز المقدر من لجنة طبية ووفقا لقانون شبكة الحماية الاجتماعية.</w:t>
      </w:r>
    </w:p>
    <w:p w:rsidR="00816C8E" w:rsidRPr="00D84697" w:rsidRDefault="00816C8E" w:rsidP="00816C8E">
      <w:pPr>
        <w:pStyle w:val="SingleTxtGA"/>
        <w:spacing w:after="100"/>
        <w:rPr>
          <w:rtl/>
          <w:lang w:bidi="ar-AE"/>
        </w:rPr>
      </w:pPr>
      <w:r>
        <w:rPr>
          <w:rFonts w:hint="cs"/>
          <w:rtl/>
          <w:lang w:bidi="ar-AE"/>
        </w:rPr>
        <w:t>177-</w:t>
      </w:r>
      <w:r>
        <w:rPr>
          <w:rFonts w:hint="cs"/>
          <w:rtl/>
          <w:lang w:bidi="ar-AE"/>
        </w:rPr>
        <w:tab/>
      </w:r>
      <w:r w:rsidRPr="00D84697">
        <w:rPr>
          <w:rtl/>
          <w:lang w:bidi="ar-AE"/>
        </w:rPr>
        <w:t xml:space="preserve">كما تضمن قانون حقوق الأشخاص </w:t>
      </w:r>
      <w:r w:rsidRPr="00D84697">
        <w:rPr>
          <w:rFonts w:hint="eastAsia"/>
          <w:rtl/>
          <w:lang w:bidi="ar-AE"/>
        </w:rPr>
        <w:t>ذوي</w:t>
      </w:r>
      <w:r w:rsidRPr="00D84697">
        <w:rPr>
          <w:rtl/>
          <w:lang w:bidi="ar-AE"/>
        </w:rPr>
        <w:t xml:space="preserve"> </w:t>
      </w:r>
      <w:r w:rsidRPr="00D84697">
        <w:rPr>
          <w:rFonts w:hint="eastAsia"/>
          <w:rtl/>
          <w:lang w:bidi="ar-AE"/>
        </w:rPr>
        <w:t>الإعاقة</w:t>
      </w:r>
      <w:r w:rsidRPr="00D84697">
        <w:rPr>
          <w:rtl/>
          <w:lang w:bidi="ar-AE"/>
        </w:rPr>
        <w:t xml:space="preserve"> في المادة (18)</w:t>
      </w:r>
      <w:r>
        <w:rPr>
          <w:rtl/>
          <w:lang w:bidi="ar-AE"/>
        </w:rPr>
        <w:t xml:space="preserve"> </w:t>
      </w:r>
      <w:r w:rsidRPr="00D84697">
        <w:rPr>
          <w:rtl/>
          <w:lang w:bidi="ar-AE"/>
        </w:rPr>
        <w:t xml:space="preserve">تعفى من الضرائب والرسوم وسائل النقل الفردية والجماعية الخاصة بذوي </w:t>
      </w:r>
      <w:r w:rsidRPr="00D84697">
        <w:rPr>
          <w:rFonts w:hint="eastAsia"/>
          <w:rtl/>
          <w:lang w:bidi="ar-AE"/>
        </w:rPr>
        <w:t>الإعاقة</w:t>
      </w:r>
      <w:r w:rsidRPr="00D84697">
        <w:rPr>
          <w:rtl/>
          <w:lang w:bidi="ar-AE"/>
        </w:rPr>
        <w:t xml:space="preserve"> والاحتياجات الخاصة إذا كانت مستوردة منهم مباشرة أو من الهيئة ويجدد </w:t>
      </w:r>
      <w:r w:rsidRPr="00D84697">
        <w:rPr>
          <w:rFonts w:hint="eastAsia"/>
          <w:rtl/>
          <w:lang w:bidi="ar-AE"/>
        </w:rPr>
        <w:t>الإعفاء</w:t>
      </w:r>
      <w:r w:rsidRPr="00D84697">
        <w:rPr>
          <w:rtl/>
          <w:lang w:bidi="ar-AE"/>
        </w:rPr>
        <w:t xml:space="preserve"> بعد مرور (5) خمس سنوات قبل شراء سيارة أخرى، وتستوفى الرسوم والضرائب عند انتقال الملكية لشخص غير ذي </w:t>
      </w:r>
      <w:r w:rsidRPr="00D84697">
        <w:rPr>
          <w:rFonts w:hint="eastAsia"/>
          <w:rtl/>
          <w:lang w:bidi="ar-AE"/>
        </w:rPr>
        <w:t>إعاقة</w:t>
      </w:r>
      <w:r w:rsidRPr="00D84697">
        <w:rPr>
          <w:rtl/>
          <w:lang w:bidi="ar-AE"/>
        </w:rPr>
        <w:t xml:space="preserve"> واحتياج خاص قبل </w:t>
      </w:r>
      <w:r w:rsidRPr="00D84697">
        <w:rPr>
          <w:rFonts w:hint="eastAsia"/>
          <w:rtl/>
          <w:lang w:bidi="ar-AE"/>
        </w:rPr>
        <w:t>انتهاء</w:t>
      </w:r>
      <w:r w:rsidRPr="00D84697">
        <w:rPr>
          <w:rtl/>
          <w:lang w:bidi="ar-AE"/>
        </w:rPr>
        <w:t xml:space="preserve"> المدة</w:t>
      </w:r>
      <w:r>
        <w:rPr>
          <w:rtl/>
          <w:lang w:bidi="ar-AE"/>
        </w:rPr>
        <w:t>،</w:t>
      </w:r>
      <w:r w:rsidRPr="00D84697">
        <w:rPr>
          <w:rtl/>
          <w:lang w:bidi="ar-AE"/>
        </w:rPr>
        <w:t xml:space="preserve"> </w:t>
      </w:r>
      <w:r w:rsidRPr="00D84697">
        <w:rPr>
          <w:rFonts w:hint="eastAsia"/>
          <w:rtl/>
          <w:lang w:bidi="ar-AE"/>
        </w:rPr>
        <w:t>وأشارت</w:t>
      </w:r>
      <w:r w:rsidRPr="00D84697">
        <w:rPr>
          <w:rtl/>
          <w:lang w:bidi="ar-AE"/>
        </w:rPr>
        <w:t xml:space="preserve"> المادة (19) من القانون نفس</w:t>
      </w:r>
      <w:r w:rsidRPr="00D84697">
        <w:rPr>
          <w:rFonts w:hint="eastAsia"/>
          <w:rtl/>
          <w:lang w:bidi="ar-AE"/>
        </w:rPr>
        <w:t>ه</w:t>
      </w:r>
      <w:r w:rsidRPr="00D84697">
        <w:rPr>
          <w:rtl/>
          <w:lang w:bidi="ar-AE"/>
        </w:rPr>
        <w:t xml:space="preserve"> على لذوي </w:t>
      </w:r>
      <w:r w:rsidRPr="00D84697">
        <w:rPr>
          <w:rFonts w:hint="eastAsia"/>
          <w:rtl/>
          <w:lang w:bidi="ar-AE"/>
        </w:rPr>
        <w:t>الإعاقة</w:t>
      </w:r>
      <w:r w:rsidRPr="00D84697">
        <w:rPr>
          <w:rtl/>
          <w:lang w:bidi="ar-AE"/>
        </w:rPr>
        <w:t xml:space="preserve"> ممن درجة عجزهم تحول دون تلبية متطلبات حياتهم </w:t>
      </w:r>
      <w:r w:rsidRPr="00D84697">
        <w:rPr>
          <w:rFonts w:hint="eastAsia"/>
          <w:rtl/>
          <w:lang w:bidi="ar-AE"/>
        </w:rPr>
        <w:t>الاعتيادية</w:t>
      </w:r>
      <w:r w:rsidRPr="00D84697">
        <w:rPr>
          <w:rtl/>
          <w:lang w:bidi="ar-AE"/>
        </w:rPr>
        <w:t xml:space="preserve"> ويحتاجون </w:t>
      </w:r>
      <w:r w:rsidRPr="00D84697">
        <w:rPr>
          <w:rFonts w:hint="eastAsia"/>
          <w:rtl/>
          <w:lang w:bidi="ar-AE"/>
        </w:rPr>
        <w:t>إلى</w:t>
      </w:r>
      <w:r w:rsidRPr="00D84697">
        <w:rPr>
          <w:rtl/>
          <w:lang w:bidi="ar-AE"/>
        </w:rPr>
        <w:t xml:space="preserve"> من يلازمونهم لقضاء حاجاتهم بشكل مستمر، والتي تحدد</w:t>
      </w:r>
      <w:r w:rsidRPr="00D84697">
        <w:rPr>
          <w:rFonts w:hint="eastAsia"/>
          <w:rtl/>
          <w:lang w:bidi="ar-AE"/>
        </w:rPr>
        <w:t>ها</w:t>
      </w:r>
      <w:r w:rsidRPr="00D84697">
        <w:rPr>
          <w:rtl/>
          <w:lang w:bidi="ar-AE"/>
        </w:rPr>
        <w:t xml:space="preserve"> لجنة طبية مختصة وحسب التعليمات الصادرة من وزارة الصحة في</w:t>
      </w:r>
      <w:r>
        <w:rPr>
          <w:rFonts w:hint="cs"/>
          <w:rtl/>
          <w:lang w:bidi="ar-AE"/>
        </w:rPr>
        <w:t> </w:t>
      </w:r>
      <w:r w:rsidRPr="00D84697">
        <w:rPr>
          <w:rtl/>
          <w:lang w:bidi="ar-AE"/>
        </w:rPr>
        <w:t xml:space="preserve">16/11/1998 والخاصة بتقدير درجة العجز، لهم حق المعين المتفرغ وعلى نفقة الحكومة ويستحق المعين المتفرغ الحقوق </w:t>
      </w:r>
      <w:r w:rsidRPr="00D84697">
        <w:rPr>
          <w:rFonts w:hint="eastAsia"/>
          <w:rtl/>
          <w:lang w:bidi="ar-AE"/>
        </w:rPr>
        <w:t>الآتية</w:t>
      </w:r>
      <w:r w:rsidRPr="00D84697">
        <w:rPr>
          <w:rtl/>
          <w:lang w:bidi="ar-AE"/>
        </w:rPr>
        <w:t>:</w:t>
      </w:r>
    </w:p>
    <w:p w:rsidR="00816C8E" w:rsidRPr="004A2DDD" w:rsidRDefault="00816C8E" w:rsidP="00816C8E">
      <w:pPr>
        <w:pStyle w:val="Bullet1GA"/>
        <w:numPr>
          <w:ilvl w:val="0"/>
          <w:numId w:val="3"/>
        </w:numPr>
        <w:bidi/>
        <w:rPr>
          <w:spacing w:val="-2"/>
          <w:rtl/>
          <w:lang w:bidi="ar-AE"/>
        </w:rPr>
      </w:pPr>
      <w:r w:rsidRPr="004A2DDD">
        <w:rPr>
          <w:rFonts w:hint="eastAsia"/>
          <w:spacing w:val="-2"/>
          <w:rtl/>
          <w:lang w:bidi="ar-AE"/>
        </w:rPr>
        <w:t>إذا</w:t>
      </w:r>
      <w:r w:rsidRPr="004A2DDD">
        <w:rPr>
          <w:spacing w:val="-2"/>
          <w:rtl/>
          <w:lang w:bidi="ar-AE"/>
        </w:rPr>
        <w:t xml:space="preserve"> كان المعين المتفرغ موظفا ويتقاضى راتباً من الدولة يمنح </w:t>
      </w:r>
      <w:r w:rsidRPr="004A2DDD">
        <w:rPr>
          <w:rFonts w:hint="eastAsia"/>
          <w:spacing w:val="-2"/>
          <w:rtl/>
          <w:lang w:bidi="ar-AE"/>
        </w:rPr>
        <w:t>إجازة</w:t>
      </w:r>
      <w:r w:rsidRPr="004A2DDD">
        <w:rPr>
          <w:spacing w:val="-2"/>
          <w:rtl/>
          <w:lang w:bidi="ar-AE"/>
        </w:rPr>
        <w:t xml:space="preserve"> براتب تام مع المخصصات الثابتة وبقية الامتيازات </w:t>
      </w:r>
      <w:r w:rsidRPr="004A2DDD">
        <w:rPr>
          <w:rFonts w:hint="eastAsia"/>
          <w:spacing w:val="-2"/>
          <w:rtl/>
          <w:lang w:bidi="ar-AE"/>
        </w:rPr>
        <w:t>أسوة</w:t>
      </w:r>
      <w:r w:rsidRPr="004A2DDD">
        <w:rPr>
          <w:spacing w:val="-2"/>
          <w:rtl/>
          <w:lang w:bidi="ar-AE"/>
        </w:rPr>
        <w:t xml:space="preserve"> </w:t>
      </w:r>
      <w:r w:rsidRPr="004A2DDD">
        <w:rPr>
          <w:rFonts w:hint="eastAsia"/>
          <w:spacing w:val="-2"/>
          <w:rtl/>
          <w:lang w:bidi="ar-AE"/>
        </w:rPr>
        <w:t>بإقرانه</w:t>
      </w:r>
      <w:r w:rsidRPr="004A2DDD">
        <w:rPr>
          <w:spacing w:val="-2"/>
          <w:rtl/>
          <w:lang w:bidi="ar-AE"/>
        </w:rPr>
        <w:t xml:space="preserve"> في الوظيفة ويجدد التفرغ سنويا</w:t>
      </w:r>
      <w:r>
        <w:rPr>
          <w:rFonts w:hint="cs"/>
          <w:spacing w:val="-2"/>
          <w:rtl/>
          <w:lang w:bidi="ar-AE"/>
        </w:rPr>
        <w:t>؛</w:t>
      </w:r>
    </w:p>
    <w:p w:rsidR="00816C8E" w:rsidRPr="004A2DDD" w:rsidRDefault="00816C8E" w:rsidP="00816C8E">
      <w:pPr>
        <w:pStyle w:val="Bullet1GA"/>
        <w:numPr>
          <w:ilvl w:val="0"/>
          <w:numId w:val="3"/>
        </w:numPr>
        <w:bidi/>
        <w:rPr>
          <w:rtl/>
        </w:rPr>
      </w:pPr>
      <w:r w:rsidRPr="004A2DDD">
        <w:rPr>
          <w:rFonts w:hint="eastAsia"/>
          <w:rtl/>
        </w:rPr>
        <w:lastRenderedPageBreak/>
        <w:t>إذا</w:t>
      </w:r>
      <w:r w:rsidRPr="004A2DDD">
        <w:rPr>
          <w:rtl/>
        </w:rPr>
        <w:t xml:space="preserve"> كان المعين المتفرغ ليس من موظفي دوائر الدولة يمنح راتبا شهريا يعادل راتب الحد </w:t>
      </w:r>
      <w:r w:rsidRPr="004A2DDD">
        <w:rPr>
          <w:rFonts w:hint="eastAsia"/>
          <w:rtl/>
        </w:rPr>
        <w:t>الأدنى</w:t>
      </w:r>
      <w:r w:rsidRPr="004A2DDD">
        <w:rPr>
          <w:rtl/>
        </w:rPr>
        <w:t xml:space="preserve"> في سلم رواتب الموظفين</w:t>
      </w:r>
      <w:r>
        <w:rPr>
          <w:rFonts w:hint="cs"/>
          <w:rtl/>
        </w:rPr>
        <w:t>؛</w:t>
      </w:r>
    </w:p>
    <w:p w:rsidR="00816C8E" w:rsidRPr="004A2DDD" w:rsidRDefault="00816C8E" w:rsidP="00816C8E">
      <w:pPr>
        <w:pStyle w:val="Bullet1GA"/>
        <w:numPr>
          <w:ilvl w:val="0"/>
          <w:numId w:val="3"/>
        </w:numPr>
        <w:bidi/>
        <w:rPr>
          <w:rtl/>
        </w:rPr>
      </w:pPr>
      <w:r w:rsidRPr="004A2DDD">
        <w:rPr>
          <w:rtl/>
        </w:rPr>
        <w:t xml:space="preserve">تحجب عن المعين المتفرغ الذي يعود </w:t>
      </w:r>
      <w:r w:rsidRPr="004A2DDD">
        <w:rPr>
          <w:rFonts w:hint="eastAsia"/>
          <w:rtl/>
        </w:rPr>
        <w:t>إلى</w:t>
      </w:r>
      <w:r w:rsidRPr="004A2DDD">
        <w:rPr>
          <w:rtl/>
        </w:rPr>
        <w:t xml:space="preserve"> عمله السابق </w:t>
      </w:r>
      <w:r w:rsidRPr="004A2DDD">
        <w:rPr>
          <w:rFonts w:hint="eastAsia"/>
          <w:rtl/>
        </w:rPr>
        <w:t>أو</w:t>
      </w:r>
      <w:r w:rsidRPr="004A2DDD">
        <w:rPr>
          <w:rtl/>
        </w:rPr>
        <w:t xml:space="preserve"> الذي ينصرف </w:t>
      </w:r>
      <w:r w:rsidRPr="004A2DDD">
        <w:rPr>
          <w:rFonts w:hint="eastAsia"/>
          <w:rtl/>
        </w:rPr>
        <w:t>إلى</w:t>
      </w:r>
      <w:r w:rsidRPr="004A2DDD">
        <w:rPr>
          <w:rtl/>
        </w:rPr>
        <w:t xml:space="preserve"> الدراسة داخل </w:t>
      </w:r>
      <w:r w:rsidRPr="004A2DDD">
        <w:rPr>
          <w:rFonts w:hint="eastAsia"/>
          <w:rtl/>
        </w:rPr>
        <w:t>أو</w:t>
      </w:r>
      <w:r w:rsidRPr="004A2DDD">
        <w:rPr>
          <w:rtl/>
        </w:rPr>
        <w:t xml:space="preserve"> خارج العراق الامتيازات التي منحت له في هذا القانون.</w:t>
      </w:r>
    </w:p>
    <w:p w:rsidR="00816C8E" w:rsidRPr="00D84697" w:rsidRDefault="00816C8E" w:rsidP="00816C8E">
      <w:pPr>
        <w:pStyle w:val="SingleTxtGA"/>
        <w:rPr>
          <w:lang w:bidi="ar-AE"/>
        </w:rPr>
      </w:pPr>
      <w:r>
        <w:rPr>
          <w:rFonts w:hint="cs"/>
          <w:rtl/>
          <w:lang w:bidi="ar-AE"/>
        </w:rPr>
        <w:t>178-</w:t>
      </w:r>
      <w:r>
        <w:rPr>
          <w:rFonts w:hint="cs"/>
          <w:rtl/>
          <w:lang w:bidi="ar-AE"/>
        </w:rPr>
        <w:tab/>
      </w:r>
      <w:r w:rsidRPr="00D84697">
        <w:rPr>
          <w:rtl/>
          <w:lang w:bidi="ar-AE"/>
        </w:rPr>
        <w:t>فيما يتعلق</w:t>
      </w:r>
      <w:r>
        <w:rPr>
          <w:rtl/>
          <w:lang w:bidi="ar-AE"/>
        </w:rPr>
        <w:t xml:space="preserve"> </w:t>
      </w:r>
      <w:r w:rsidRPr="00D84697">
        <w:rPr>
          <w:rtl/>
          <w:lang w:bidi="ar-AE"/>
        </w:rPr>
        <w:t xml:space="preserve">ببرامج الإسكان العام تشير </w:t>
      </w:r>
      <w:r w:rsidRPr="00D84697">
        <w:rPr>
          <w:rFonts w:hint="eastAsia"/>
          <w:rtl/>
          <w:lang w:bidi="ar-AE"/>
        </w:rPr>
        <w:t>إلى</w:t>
      </w:r>
      <w:r w:rsidRPr="00D84697">
        <w:rPr>
          <w:rtl/>
          <w:lang w:bidi="ar-AE"/>
        </w:rPr>
        <w:t xml:space="preserve"> </w:t>
      </w:r>
      <w:r w:rsidRPr="00D84697">
        <w:rPr>
          <w:rFonts w:hint="eastAsia"/>
          <w:rtl/>
          <w:lang w:bidi="ar-AE"/>
        </w:rPr>
        <w:t>أن</w:t>
      </w:r>
      <w:r w:rsidRPr="00D84697">
        <w:rPr>
          <w:rtl/>
          <w:lang w:bidi="ar-AE"/>
        </w:rPr>
        <w:t xml:space="preserve"> جميع المعوقين ومن أي فئة كانت </w:t>
      </w:r>
      <w:r w:rsidRPr="00D84697">
        <w:rPr>
          <w:rFonts w:hint="eastAsia"/>
          <w:rtl/>
          <w:lang w:bidi="ar-AE"/>
        </w:rPr>
        <w:t>يشملون</w:t>
      </w:r>
      <w:r w:rsidRPr="00D84697">
        <w:rPr>
          <w:rtl/>
          <w:lang w:bidi="ar-AE"/>
        </w:rPr>
        <w:t xml:space="preserve"> بالتخفيض البالغ (75%) من قيمة الوحدة السكنية المخصصة لفئة المعوقين والمسجلين في مركز رعاية المعوقين في بغداد والمحافظات كافة</w:t>
      </w:r>
      <w:r>
        <w:rPr>
          <w:rtl/>
          <w:lang w:bidi="ar-AE"/>
        </w:rPr>
        <w:t>.</w:t>
      </w:r>
    </w:p>
    <w:p w:rsidR="00816C8E" w:rsidRPr="00D84697" w:rsidRDefault="00816C8E" w:rsidP="00816C8E">
      <w:pPr>
        <w:pStyle w:val="SingleTxtGA"/>
        <w:rPr>
          <w:lang w:bidi="ar-IQ"/>
        </w:rPr>
      </w:pPr>
      <w:r>
        <w:rPr>
          <w:rFonts w:hint="cs"/>
          <w:rtl/>
          <w:lang w:bidi="ar-IQ"/>
        </w:rPr>
        <w:t>179-</w:t>
      </w:r>
      <w:r>
        <w:rPr>
          <w:rFonts w:hint="cs"/>
          <w:rtl/>
          <w:lang w:bidi="ar-IQ"/>
        </w:rPr>
        <w:tab/>
      </w:r>
      <w:r w:rsidRPr="00D84697">
        <w:rPr>
          <w:rFonts w:hint="eastAsia"/>
          <w:rtl/>
          <w:lang w:bidi="ar-IQ"/>
        </w:rPr>
        <w:t>كما</w:t>
      </w:r>
      <w:r w:rsidRPr="00D84697">
        <w:rPr>
          <w:rtl/>
          <w:lang w:bidi="ar-IQ"/>
        </w:rPr>
        <w:t xml:space="preserve"> </w:t>
      </w:r>
      <w:r w:rsidRPr="00D84697">
        <w:rPr>
          <w:rFonts w:hint="eastAsia"/>
          <w:rtl/>
          <w:lang w:bidi="ar-IQ"/>
        </w:rPr>
        <w:t>يشخص</w:t>
      </w:r>
      <w:r w:rsidRPr="00D84697">
        <w:rPr>
          <w:rtl/>
          <w:lang w:bidi="ar-IQ"/>
        </w:rPr>
        <w:t xml:space="preserve"> </w:t>
      </w:r>
      <w:r w:rsidRPr="00D84697">
        <w:rPr>
          <w:rFonts w:hint="eastAsia"/>
          <w:rtl/>
          <w:lang w:bidi="ar-IQ"/>
        </w:rPr>
        <w:t>العوق</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مراكز</w:t>
      </w:r>
      <w:r w:rsidRPr="00D84697">
        <w:rPr>
          <w:rtl/>
          <w:lang w:bidi="ar-IQ"/>
        </w:rPr>
        <w:t xml:space="preserve"> </w:t>
      </w:r>
      <w:r w:rsidRPr="00D84697">
        <w:rPr>
          <w:rFonts w:hint="eastAsia"/>
          <w:rtl/>
          <w:lang w:bidi="ar-IQ"/>
        </w:rPr>
        <w:t>تشخيص</w:t>
      </w:r>
      <w:r w:rsidRPr="00D84697">
        <w:rPr>
          <w:rtl/>
          <w:lang w:bidi="ar-IQ"/>
        </w:rPr>
        <w:t xml:space="preserve"> </w:t>
      </w:r>
      <w:r w:rsidRPr="00D84697">
        <w:rPr>
          <w:rFonts w:hint="eastAsia"/>
          <w:rtl/>
          <w:lang w:bidi="ar-IQ"/>
        </w:rPr>
        <w:t>العوق</w:t>
      </w:r>
      <w:r w:rsidRPr="00D84697">
        <w:rPr>
          <w:rtl/>
          <w:lang w:bidi="ar-IQ"/>
        </w:rPr>
        <w:t xml:space="preserve"> </w:t>
      </w:r>
      <w:r w:rsidRPr="00D84697">
        <w:rPr>
          <w:rFonts w:hint="eastAsia"/>
          <w:rtl/>
          <w:lang w:bidi="ar-IQ"/>
        </w:rPr>
        <w:t>التابع</w:t>
      </w:r>
      <w:r w:rsidRPr="00D84697">
        <w:rPr>
          <w:rtl/>
          <w:lang w:bidi="ar-IQ"/>
        </w:rPr>
        <w:t xml:space="preserve"> </w:t>
      </w:r>
      <w:r w:rsidRPr="00D84697">
        <w:rPr>
          <w:rFonts w:hint="eastAsia"/>
          <w:rtl/>
          <w:lang w:bidi="ar-IQ"/>
        </w:rPr>
        <w:t>لدائرة</w:t>
      </w:r>
      <w:r w:rsidRPr="00D84697">
        <w:rPr>
          <w:rtl/>
          <w:lang w:bidi="ar-IQ"/>
        </w:rPr>
        <w:t xml:space="preserve"> </w:t>
      </w:r>
      <w:r w:rsidRPr="00D84697">
        <w:rPr>
          <w:rFonts w:hint="eastAsia"/>
          <w:rtl/>
          <w:lang w:bidi="ar-IQ"/>
        </w:rPr>
        <w:t>رعاية</w:t>
      </w:r>
      <w:r w:rsidRPr="00D84697">
        <w:rPr>
          <w:rtl/>
          <w:lang w:bidi="ar-IQ"/>
        </w:rPr>
        <w:t xml:space="preserve"> </w:t>
      </w:r>
      <w:r w:rsidRPr="00D84697">
        <w:rPr>
          <w:rFonts w:hint="eastAsia"/>
          <w:rtl/>
          <w:lang w:bidi="ar-IQ"/>
        </w:rPr>
        <w:t>ذوي</w:t>
      </w:r>
      <w:r w:rsidRPr="00D84697">
        <w:rPr>
          <w:rtl/>
          <w:lang w:bidi="ar-IQ"/>
        </w:rPr>
        <w:t xml:space="preserve"> </w:t>
      </w:r>
      <w:r w:rsidRPr="00D84697">
        <w:rPr>
          <w:rFonts w:hint="eastAsia"/>
          <w:rtl/>
          <w:lang w:bidi="ar-IQ"/>
        </w:rPr>
        <w:t>الاحتياجات</w:t>
      </w:r>
      <w:r w:rsidRPr="00D84697">
        <w:rPr>
          <w:rtl/>
          <w:lang w:bidi="ar-IQ"/>
        </w:rPr>
        <w:t xml:space="preserve"> </w:t>
      </w:r>
      <w:r w:rsidRPr="00D84697">
        <w:rPr>
          <w:rFonts w:hint="eastAsia"/>
          <w:rtl/>
          <w:lang w:bidi="ar-IQ"/>
        </w:rPr>
        <w:t>الخاصة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وزارة</w:t>
      </w:r>
      <w:r w:rsidRPr="00D84697">
        <w:rPr>
          <w:rtl/>
          <w:lang w:bidi="ar-IQ"/>
        </w:rPr>
        <w:t xml:space="preserve"> </w:t>
      </w:r>
      <w:r w:rsidRPr="00D84697">
        <w:rPr>
          <w:rFonts w:hint="eastAsia"/>
          <w:rtl/>
          <w:lang w:bidi="ar-IQ"/>
        </w:rPr>
        <w:t>العمل</w:t>
      </w:r>
      <w:r w:rsidRPr="00D84697">
        <w:rPr>
          <w:rtl/>
          <w:lang w:bidi="ar-IQ"/>
        </w:rPr>
        <w:t xml:space="preserve"> </w:t>
      </w:r>
      <w:r w:rsidRPr="00D84697">
        <w:rPr>
          <w:rFonts w:hint="eastAsia"/>
          <w:rtl/>
          <w:lang w:bidi="ar-IQ"/>
        </w:rPr>
        <w:t>والشؤون</w:t>
      </w:r>
      <w:r w:rsidRPr="00D84697">
        <w:rPr>
          <w:rtl/>
          <w:lang w:bidi="ar-IQ"/>
        </w:rPr>
        <w:t xml:space="preserve"> </w:t>
      </w:r>
      <w:r w:rsidRPr="00D84697">
        <w:rPr>
          <w:rFonts w:hint="eastAsia"/>
          <w:rtl/>
          <w:lang w:bidi="ar-IQ"/>
        </w:rPr>
        <w:t>الاجتماعية</w:t>
      </w:r>
      <w:r w:rsidRPr="00D84697">
        <w:rPr>
          <w:rtl/>
          <w:lang w:bidi="ar-IQ"/>
        </w:rPr>
        <w:t xml:space="preserve"> </w:t>
      </w:r>
      <w:r w:rsidRPr="00D84697">
        <w:rPr>
          <w:rFonts w:hint="eastAsia"/>
          <w:rtl/>
          <w:lang w:bidi="ar-IQ"/>
        </w:rPr>
        <w:t>من</w:t>
      </w:r>
      <w:r w:rsidRPr="00D84697">
        <w:rPr>
          <w:rtl/>
          <w:lang w:bidi="ar-IQ"/>
        </w:rPr>
        <w:t xml:space="preserve"> </w:t>
      </w:r>
      <w:r w:rsidRPr="00D84697">
        <w:rPr>
          <w:rFonts w:hint="eastAsia"/>
          <w:rtl/>
          <w:lang w:bidi="ar-IQ"/>
        </w:rPr>
        <w:t>خلال</w:t>
      </w:r>
      <w:r w:rsidRPr="00D84697">
        <w:rPr>
          <w:rtl/>
          <w:lang w:bidi="ar-IQ"/>
        </w:rPr>
        <w:t xml:space="preserve"> </w:t>
      </w:r>
      <w:r w:rsidRPr="00D84697">
        <w:rPr>
          <w:rFonts w:hint="eastAsia"/>
          <w:rtl/>
          <w:lang w:bidi="ar-IQ"/>
        </w:rPr>
        <w:t>تأمين</w:t>
      </w:r>
      <w:r w:rsidRPr="00D84697">
        <w:rPr>
          <w:rtl/>
          <w:lang w:bidi="ar-IQ"/>
        </w:rPr>
        <w:t xml:space="preserve"> </w:t>
      </w:r>
      <w:r w:rsidRPr="00D84697">
        <w:rPr>
          <w:rFonts w:hint="eastAsia"/>
          <w:rtl/>
          <w:lang w:bidi="ar-IQ"/>
        </w:rPr>
        <w:t>الاختصاصات</w:t>
      </w:r>
      <w:r w:rsidRPr="00D84697">
        <w:rPr>
          <w:rtl/>
          <w:lang w:bidi="ar-IQ"/>
        </w:rPr>
        <w:t xml:space="preserve"> </w:t>
      </w:r>
      <w:r w:rsidRPr="00D84697">
        <w:rPr>
          <w:rFonts w:hint="eastAsia"/>
          <w:rtl/>
          <w:lang w:bidi="ar-IQ"/>
        </w:rPr>
        <w:t>كافة</w:t>
      </w:r>
      <w:r w:rsidRPr="00D84697">
        <w:rPr>
          <w:rtl/>
          <w:lang w:bidi="ar-IQ"/>
        </w:rPr>
        <w:t xml:space="preserve"> (النفسية</w:t>
      </w:r>
      <w:r>
        <w:rPr>
          <w:rtl/>
          <w:lang w:bidi="ar-IQ"/>
        </w:rPr>
        <w:t>،</w:t>
      </w:r>
      <w:r w:rsidRPr="00D84697">
        <w:rPr>
          <w:rtl/>
          <w:lang w:bidi="ar-IQ"/>
        </w:rPr>
        <w:t xml:space="preserve"> </w:t>
      </w:r>
      <w:r w:rsidRPr="00D84697">
        <w:rPr>
          <w:rFonts w:hint="eastAsia"/>
          <w:rtl/>
          <w:lang w:bidi="ar-IQ"/>
        </w:rPr>
        <w:t>عيون</w:t>
      </w:r>
      <w:r>
        <w:rPr>
          <w:rtl/>
          <w:lang w:bidi="ar-IQ"/>
        </w:rPr>
        <w:t>،</w:t>
      </w:r>
      <w:r w:rsidRPr="00D84697">
        <w:rPr>
          <w:rtl/>
          <w:lang w:bidi="ar-IQ"/>
        </w:rPr>
        <w:t xml:space="preserve"> </w:t>
      </w:r>
      <w:r w:rsidRPr="00D84697">
        <w:rPr>
          <w:rFonts w:hint="eastAsia"/>
          <w:rtl/>
          <w:lang w:bidi="ar-IQ"/>
        </w:rPr>
        <w:t>أنف</w:t>
      </w:r>
      <w:r>
        <w:rPr>
          <w:rtl/>
          <w:lang w:bidi="ar-IQ"/>
        </w:rPr>
        <w:t>،</w:t>
      </w:r>
      <w:r w:rsidRPr="00D84697">
        <w:rPr>
          <w:rtl/>
          <w:lang w:bidi="ar-IQ"/>
        </w:rPr>
        <w:t xml:space="preserve"> </w:t>
      </w:r>
      <w:r w:rsidRPr="00D84697">
        <w:rPr>
          <w:rFonts w:hint="eastAsia"/>
          <w:rtl/>
          <w:lang w:bidi="ar-IQ"/>
        </w:rPr>
        <w:t>حنجرة</w:t>
      </w:r>
      <w:r>
        <w:rPr>
          <w:rtl/>
          <w:lang w:bidi="ar-IQ"/>
        </w:rPr>
        <w:t>،</w:t>
      </w:r>
      <w:r w:rsidRPr="00D84697">
        <w:rPr>
          <w:rtl/>
          <w:lang w:bidi="ar-IQ"/>
        </w:rPr>
        <w:t xml:space="preserve"> </w:t>
      </w:r>
      <w:r w:rsidRPr="00D84697">
        <w:rPr>
          <w:rFonts w:hint="eastAsia"/>
          <w:rtl/>
          <w:lang w:bidi="ar-IQ"/>
        </w:rPr>
        <w:t>تأهيل</w:t>
      </w:r>
      <w:r w:rsidRPr="00D84697">
        <w:rPr>
          <w:rtl/>
          <w:lang w:bidi="ar-IQ"/>
        </w:rPr>
        <w:t xml:space="preserve"> </w:t>
      </w:r>
      <w:r w:rsidRPr="00D84697">
        <w:rPr>
          <w:rFonts w:hint="eastAsia"/>
          <w:rtl/>
          <w:lang w:bidi="ar-IQ"/>
        </w:rPr>
        <w:t>طبي</w:t>
      </w:r>
      <w:r w:rsidRPr="00D84697">
        <w:rPr>
          <w:rtl/>
          <w:lang w:bidi="ar-IQ"/>
        </w:rPr>
        <w:t xml:space="preserve">) </w:t>
      </w:r>
      <w:r w:rsidRPr="00D84697">
        <w:rPr>
          <w:rFonts w:hint="eastAsia"/>
          <w:rtl/>
          <w:lang w:bidi="ar-IQ"/>
        </w:rPr>
        <w:t>وهناك</w:t>
      </w:r>
      <w:r w:rsidRPr="00D84697">
        <w:rPr>
          <w:rtl/>
          <w:lang w:bidi="ar-IQ"/>
        </w:rPr>
        <w:t xml:space="preserve"> </w:t>
      </w:r>
      <w:r w:rsidRPr="00D84697">
        <w:rPr>
          <w:rFonts w:hint="eastAsia"/>
          <w:rtl/>
          <w:lang w:bidi="ar-IQ"/>
        </w:rPr>
        <w:t>لجان</w:t>
      </w:r>
      <w:r w:rsidRPr="00D84697">
        <w:rPr>
          <w:rtl/>
          <w:lang w:bidi="ar-IQ"/>
        </w:rPr>
        <w:t xml:space="preserve"> </w:t>
      </w:r>
      <w:r w:rsidRPr="00D84697">
        <w:rPr>
          <w:rFonts w:hint="eastAsia"/>
          <w:rtl/>
          <w:lang w:bidi="ar-IQ"/>
        </w:rPr>
        <w:t>طبية</w:t>
      </w:r>
      <w:r w:rsidRPr="00D84697">
        <w:rPr>
          <w:rtl/>
          <w:lang w:bidi="ar-IQ"/>
        </w:rPr>
        <w:t xml:space="preserve"> </w:t>
      </w:r>
      <w:r w:rsidRPr="00D84697">
        <w:rPr>
          <w:rFonts w:hint="eastAsia"/>
          <w:rtl/>
          <w:lang w:bidi="ar-IQ"/>
        </w:rPr>
        <w:t>أخرى</w:t>
      </w:r>
      <w:r w:rsidRPr="00D84697">
        <w:rPr>
          <w:rtl/>
          <w:lang w:bidi="ar-IQ"/>
        </w:rPr>
        <w:t xml:space="preserve"> </w:t>
      </w:r>
      <w:r w:rsidRPr="00D84697">
        <w:rPr>
          <w:rFonts w:hint="eastAsia"/>
          <w:rtl/>
          <w:lang w:bidi="ar-IQ"/>
        </w:rPr>
        <w:t>موجودة</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وزارة</w:t>
      </w:r>
      <w:r w:rsidRPr="00D84697">
        <w:rPr>
          <w:rtl/>
          <w:lang w:bidi="ar-IQ"/>
        </w:rPr>
        <w:t xml:space="preserve"> </w:t>
      </w:r>
      <w:r w:rsidRPr="00D84697">
        <w:rPr>
          <w:rFonts w:hint="eastAsia"/>
          <w:rtl/>
          <w:lang w:bidi="ar-IQ"/>
        </w:rPr>
        <w:t>العمل</w:t>
      </w:r>
      <w:r w:rsidRPr="00D84697">
        <w:rPr>
          <w:rtl/>
          <w:lang w:bidi="ar-IQ"/>
        </w:rPr>
        <w:t xml:space="preserve"> </w:t>
      </w:r>
      <w:r w:rsidRPr="00D84697">
        <w:rPr>
          <w:rFonts w:hint="eastAsia"/>
          <w:rtl/>
          <w:lang w:bidi="ar-IQ"/>
        </w:rPr>
        <w:t>تشخص</w:t>
      </w:r>
      <w:r w:rsidRPr="00D84697">
        <w:rPr>
          <w:rtl/>
          <w:lang w:bidi="ar-IQ"/>
        </w:rPr>
        <w:t xml:space="preserve"> </w:t>
      </w:r>
      <w:r w:rsidRPr="00D84697">
        <w:rPr>
          <w:rFonts w:hint="eastAsia"/>
          <w:rtl/>
          <w:lang w:bidi="ar-IQ"/>
        </w:rPr>
        <w:t>العوق</w:t>
      </w:r>
      <w:r w:rsidRPr="00D84697">
        <w:rPr>
          <w:rtl/>
          <w:lang w:bidi="ar-IQ"/>
        </w:rPr>
        <w:t xml:space="preserve"> </w:t>
      </w:r>
      <w:r w:rsidRPr="00D84697">
        <w:rPr>
          <w:rFonts w:hint="eastAsia"/>
          <w:rtl/>
          <w:lang w:bidi="ar-IQ"/>
        </w:rPr>
        <w:t>لغرض</w:t>
      </w:r>
      <w:r w:rsidRPr="00D84697">
        <w:rPr>
          <w:rtl/>
          <w:lang w:bidi="ar-IQ"/>
        </w:rPr>
        <w:t xml:space="preserve"> </w:t>
      </w:r>
      <w:r w:rsidRPr="00D84697">
        <w:rPr>
          <w:rFonts w:hint="eastAsia"/>
          <w:rtl/>
          <w:lang w:bidi="ar-IQ"/>
        </w:rPr>
        <w:t>تحديد</w:t>
      </w:r>
      <w:r w:rsidRPr="00D84697">
        <w:rPr>
          <w:rtl/>
          <w:lang w:bidi="ar-IQ"/>
        </w:rPr>
        <w:t xml:space="preserve"> </w:t>
      </w:r>
      <w:r w:rsidRPr="00D84697">
        <w:rPr>
          <w:rFonts w:hint="eastAsia"/>
          <w:rtl/>
          <w:lang w:bidi="ar-IQ"/>
        </w:rPr>
        <w:t>المشمولين</w:t>
      </w:r>
      <w:r w:rsidRPr="00D84697">
        <w:rPr>
          <w:rtl/>
          <w:lang w:bidi="ar-IQ"/>
        </w:rPr>
        <w:t xml:space="preserve"> </w:t>
      </w:r>
      <w:r w:rsidRPr="00D84697">
        <w:rPr>
          <w:rFonts w:hint="eastAsia"/>
          <w:rtl/>
          <w:lang w:bidi="ar-IQ"/>
        </w:rPr>
        <w:t>منهم</w:t>
      </w:r>
      <w:r w:rsidRPr="00D84697">
        <w:rPr>
          <w:rtl/>
          <w:lang w:bidi="ar-IQ"/>
        </w:rPr>
        <w:t xml:space="preserve"> </w:t>
      </w:r>
      <w:r w:rsidRPr="00D84697">
        <w:rPr>
          <w:rFonts w:hint="eastAsia"/>
          <w:rtl/>
          <w:lang w:bidi="ar-IQ"/>
        </w:rPr>
        <w:t>براتب</w:t>
      </w:r>
      <w:r w:rsidRPr="00D84697">
        <w:rPr>
          <w:rtl/>
          <w:lang w:bidi="ar-IQ"/>
        </w:rPr>
        <w:t xml:space="preserve"> </w:t>
      </w:r>
      <w:r w:rsidRPr="00D84697">
        <w:rPr>
          <w:rFonts w:hint="eastAsia"/>
          <w:rtl/>
          <w:lang w:bidi="ar-IQ"/>
        </w:rPr>
        <w:t>شبكة</w:t>
      </w:r>
      <w:r w:rsidRPr="00D84697">
        <w:rPr>
          <w:rtl/>
          <w:lang w:bidi="ar-IQ"/>
        </w:rPr>
        <w:t xml:space="preserve"> </w:t>
      </w:r>
      <w:r w:rsidRPr="00D84697">
        <w:rPr>
          <w:rFonts w:hint="eastAsia"/>
          <w:rtl/>
          <w:lang w:bidi="ar-IQ"/>
        </w:rPr>
        <w:t>الحماية</w:t>
      </w:r>
      <w:r w:rsidRPr="00D84697">
        <w:rPr>
          <w:rtl/>
          <w:lang w:bidi="ar-IQ"/>
        </w:rPr>
        <w:t xml:space="preserve"> </w:t>
      </w:r>
      <w:r w:rsidRPr="00D84697">
        <w:rPr>
          <w:rFonts w:hint="eastAsia"/>
          <w:rtl/>
          <w:lang w:bidi="ar-IQ"/>
        </w:rPr>
        <w:t>الاجتماعية</w:t>
      </w:r>
      <w:r w:rsidRPr="00D84697">
        <w:rPr>
          <w:rtl/>
          <w:lang w:bidi="ar-IQ"/>
        </w:rPr>
        <w:t xml:space="preserve"> </w:t>
      </w:r>
      <w:r w:rsidRPr="00D84697">
        <w:rPr>
          <w:rFonts w:hint="eastAsia"/>
          <w:rtl/>
          <w:lang w:bidi="ar-IQ"/>
        </w:rPr>
        <w:t>وفقاً</w:t>
      </w:r>
      <w:r w:rsidRPr="00D84697">
        <w:rPr>
          <w:rtl/>
          <w:lang w:bidi="ar-IQ"/>
        </w:rPr>
        <w:t xml:space="preserve"> </w:t>
      </w:r>
      <w:r w:rsidRPr="00D84697">
        <w:rPr>
          <w:rFonts w:hint="eastAsia"/>
          <w:rtl/>
          <w:lang w:bidi="ar-IQ"/>
        </w:rPr>
        <w:t>للقانون</w:t>
      </w:r>
      <w:r>
        <w:rPr>
          <w:rtl/>
          <w:lang w:bidi="ar-IQ"/>
        </w:rPr>
        <w:t>.</w:t>
      </w:r>
    </w:p>
    <w:p w:rsidR="00816C8E" w:rsidRPr="00D84697" w:rsidRDefault="00816C8E" w:rsidP="00816C8E">
      <w:pPr>
        <w:pStyle w:val="SingleTxtGA"/>
        <w:rPr>
          <w:rtl/>
          <w:lang w:bidi="ar-AE"/>
        </w:rPr>
      </w:pPr>
      <w:r>
        <w:rPr>
          <w:rFonts w:hint="cs"/>
          <w:rtl/>
          <w:lang w:bidi="ar-AE"/>
        </w:rPr>
        <w:t>180-</w:t>
      </w:r>
      <w:r>
        <w:rPr>
          <w:rFonts w:hint="cs"/>
          <w:rtl/>
          <w:lang w:bidi="ar-AE"/>
        </w:rPr>
        <w:tab/>
      </w:r>
      <w:r w:rsidRPr="00D84697">
        <w:rPr>
          <w:rFonts w:hint="eastAsia"/>
          <w:rtl/>
          <w:lang w:bidi="ar-AE"/>
        </w:rPr>
        <w:t>صدر</w:t>
      </w:r>
      <w:r w:rsidRPr="00D84697">
        <w:rPr>
          <w:rtl/>
          <w:lang w:bidi="ar-AE"/>
        </w:rPr>
        <w:t xml:space="preserve"> قانون الحماية الاجتماعية رقم (11) لسنة 2014 الذي شمل جميع أنواع الإعاقات وذوي الاحتياجات الخاصة</w:t>
      </w:r>
      <w:r>
        <w:rPr>
          <w:rtl/>
          <w:lang w:bidi="ar-AE"/>
        </w:rPr>
        <w:t>/</w:t>
      </w:r>
      <w:r w:rsidRPr="00D84697">
        <w:rPr>
          <w:rtl/>
          <w:lang w:bidi="ar-AE"/>
        </w:rPr>
        <w:t>براتب شبكة الحماية الاجتماعية من أجل رفع مستواهم المعيشي ويوضح الجدول في أدناه إحصائية بالمستفيدين من ذوي الإعاقة حتى عام 2014</w:t>
      </w:r>
      <w:r>
        <w:rPr>
          <w:rtl/>
          <w:lang w:bidi="ar-AE"/>
        </w:rPr>
        <w:t>.</w:t>
      </w:r>
      <w:r w:rsidRPr="00D84697">
        <w:rPr>
          <w:rtl/>
          <w:lang w:bidi="ar-AE"/>
        </w:rPr>
        <w:t xml:space="preserve"> </w:t>
      </w:r>
    </w:p>
    <w:tbl>
      <w:tblPr>
        <w:bidiVisual/>
        <w:tblW w:w="0" w:type="auto"/>
        <w:tblInd w:w="1191" w:type="dxa"/>
        <w:tblCellMar>
          <w:left w:w="0" w:type="dxa"/>
          <w:right w:w="0" w:type="dxa"/>
        </w:tblCellMar>
        <w:tblLook w:val="04A0" w:firstRow="1" w:lastRow="0" w:firstColumn="1" w:lastColumn="0" w:noHBand="0" w:noVBand="1"/>
      </w:tblPr>
      <w:tblGrid>
        <w:gridCol w:w="6232"/>
        <w:gridCol w:w="1008"/>
      </w:tblGrid>
      <w:tr w:rsidR="00816C8E" w:rsidRPr="00D84697" w:rsidTr="002740D7">
        <w:trPr>
          <w:tblHeader/>
        </w:trPr>
        <w:tc>
          <w:tcPr>
            <w:tcW w:w="6232" w:type="dxa"/>
            <w:tcBorders>
              <w:top w:val="single" w:sz="4" w:space="0" w:color="auto"/>
              <w:bottom w:val="single" w:sz="12" w:space="0" w:color="auto"/>
            </w:tcBorders>
          </w:tcPr>
          <w:p w:rsidR="00816C8E" w:rsidRPr="004A2DDD" w:rsidRDefault="00816C8E" w:rsidP="002740D7">
            <w:pPr>
              <w:autoSpaceDE w:val="0"/>
              <w:autoSpaceDN w:val="0"/>
              <w:adjustRightInd w:val="0"/>
              <w:spacing w:before="40" w:after="40" w:line="300" w:lineRule="exact"/>
              <w:ind w:left="57" w:right="57"/>
              <w:rPr>
                <w:i/>
                <w:iCs/>
                <w:kern w:val="24"/>
                <w:sz w:val="18"/>
                <w:szCs w:val="28"/>
                <w:rtl/>
                <w:lang w:val="fr-CH" w:eastAsia="fr-CH" w:bidi="ar-JO"/>
              </w:rPr>
            </w:pPr>
            <w:r w:rsidRPr="004A2DDD">
              <w:rPr>
                <w:rFonts w:hint="eastAsia"/>
                <w:i/>
                <w:iCs/>
                <w:kern w:val="24"/>
                <w:sz w:val="18"/>
                <w:szCs w:val="28"/>
                <w:rtl/>
                <w:lang w:val="fr-CH" w:eastAsia="fr-CH" w:bidi="ar-JO"/>
              </w:rPr>
              <w:t>المحافظة</w:t>
            </w:r>
          </w:p>
        </w:tc>
        <w:tc>
          <w:tcPr>
            <w:tcW w:w="1008" w:type="dxa"/>
            <w:tcBorders>
              <w:top w:val="single" w:sz="4" w:space="0" w:color="auto"/>
              <w:bottom w:val="single" w:sz="12" w:space="0" w:color="auto"/>
            </w:tcBorders>
          </w:tcPr>
          <w:p w:rsidR="00816C8E" w:rsidRPr="004A2DDD" w:rsidRDefault="00816C8E" w:rsidP="002740D7">
            <w:pPr>
              <w:autoSpaceDE w:val="0"/>
              <w:autoSpaceDN w:val="0"/>
              <w:adjustRightInd w:val="0"/>
              <w:spacing w:before="40" w:after="40" w:line="300" w:lineRule="exact"/>
              <w:ind w:left="57" w:right="57"/>
              <w:rPr>
                <w:b/>
                <w:bCs/>
                <w:i/>
                <w:iCs/>
                <w:kern w:val="24"/>
                <w:sz w:val="18"/>
                <w:szCs w:val="28"/>
                <w:rtl/>
                <w:lang w:val="fr-CH" w:eastAsia="fr-CH" w:bidi="ar-JO"/>
              </w:rPr>
            </w:pPr>
            <w:r w:rsidRPr="004A2DDD">
              <w:rPr>
                <w:rFonts w:hint="eastAsia"/>
                <w:b/>
                <w:bCs/>
                <w:i/>
                <w:iCs/>
                <w:kern w:val="24"/>
                <w:sz w:val="18"/>
                <w:szCs w:val="28"/>
                <w:rtl/>
                <w:lang w:val="fr-CH" w:eastAsia="fr-CH" w:bidi="ar-JO"/>
              </w:rPr>
              <w:t>المجموع</w:t>
            </w:r>
          </w:p>
        </w:tc>
      </w:tr>
      <w:tr w:rsidR="00816C8E" w:rsidRPr="00D84697" w:rsidTr="002740D7">
        <w:tc>
          <w:tcPr>
            <w:tcW w:w="6232" w:type="dxa"/>
            <w:tcBorders>
              <w:top w:val="single" w:sz="12" w:space="0" w:color="auto"/>
            </w:tcBorders>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بغداد</w:t>
            </w:r>
          </w:p>
        </w:tc>
        <w:tc>
          <w:tcPr>
            <w:tcW w:w="1008" w:type="dxa"/>
            <w:tcBorders>
              <w:top w:val="single" w:sz="12" w:space="0" w:color="auto"/>
            </w:tcBorders>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48400</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واسط</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7732</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ديالى</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5530</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الانبار</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15336</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البصرة</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22090</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ميسان</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8827</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ذي</w:t>
            </w:r>
            <w:r w:rsidRPr="004A2DDD">
              <w:rPr>
                <w:kern w:val="24"/>
                <w:sz w:val="18"/>
                <w:szCs w:val="28"/>
                <w:rtl/>
                <w:lang w:val="fr-CH" w:eastAsia="fr-CH" w:bidi="ar-JO"/>
              </w:rPr>
              <w:t xml:space="preserve"> </w:t>
            </w:r>
            <w:r w:rsidRPr="004A2DDD">
              <w:rPr>
                <w:rFonts w:hint="eastAsia"/>
                <w:kern w:val="24"/>
                <w:sz w:val="18"/>
                <w:szCs w:val="28"/>
                <w:rtl/>
                <w:lang w:val="fr-CH" w:eastAsia="fr-CH" w:bidi="ar-JO"/>
              </w:rPr>
              <w:t>قار</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6969</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بابل</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9782</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كربلاء</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6270</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الديوانية</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4976</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كركوك</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7296</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proofErr w:type="spellStart"/>
            <w:r w:rsidRPr="004A2DDD">
              <w:rPr>
                <w:rFonts w:hint="eastAsia"/>
                <w:kern w:val="24"/>
                <w:sz w:val="18"/>
                <w:szCs w:val="28"/>
                <w:rtl/>
                <w:lang w:val="fr-CH" w:eastAsia="fr-CH" w:bidi="ar-JO"/>
              </w:rPr>
              <w:t>نينوى</w:t>
            </w:r>
            <w:proofErr w:type="spellEnd"/>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33311</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المثنى</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5231</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النجف</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10294</w:t>
            </w:r>
          </w:p>
        </w:tc>
      </w:tr>
      <w:tr w:rsidR="00816C8E" w:rsidRPr="00D84697" w:rsidTr="002740D7">
        <w:tc>
          <w:tcPr>
            <w:tcW w:w="6232" w:type="dxa"/>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صلاح</w:t>
            </w:r>
            <w:r w:rsidRPr="004A2DDD">
              <w:rPr>
                <w:kern w:val="24"/>
                <w:sz w:val="18"/>
                <w:szCs w:val="28"/>
                <w:rtl/>
                <w:lang w:val="fr-CH" w:eastAsia="fr-CH" w:bidi="ar-JO"/>
              </w:rPr>
              <w:t xml:space="preserve"> </w:t>
            </w:r>
            <w:r w:rsidRPr="004A2DDD">
              <w:rPr>
                <w:rFonts w:hint="eastAsia"/>
                <w:kern w:val="24"/>
                <w:sz w:val="18"/>
                <w:szCs w:val="28"/>
                <w:rtl/>
                <w:lang w:val="fr-CH" w:eastAsia="fr-CH" w:bidi="ar-JO"/>
              </w:rPr>
              <w:t>الدين</w:t>
            </w:r>
          </w:p>
        </w:tc>
        <w:tc>
          <w:tcPr>
            <w:tcW w:w="1008" w:type="dxa"/>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8174</w:t>
            </w:r>
          </w:p>
        </w:tc>
      </w:tr>
      <w:tr w:rsidR="00816C8E" w:rsidRPr="00D84697" w:rsidTr="002740D7">
        <w:tc>
          <w:tcPr>
            <w:tcW w:w="6232" w:type="dxa"/>
            <w:tcBorders>
              <w:bottom w:val="single" w:sz="4" w:space="0" w:color="auto"/>
            </w:tcBorders>
          </w:tcPr>
          <w:p w:rsidR="00816C8E" w:rsidRPr="004A2DDD" w:rsidRDefault="00816C8E" w:rsidP="002740D7">
            <w:pPr>
              <w:autoSpaceDE w:val="0"/>
              <w:autoSpaceDN w:val="0"/>
              <w:adjustRightInd w:val="0"/>
              <w:spacing w:before="40" w:after="40" w:line="300" w:lineRule="exact"/>
              <w:ind w:left="57" w:right="57"/>
              <w:rPr>
                <w:kern w:val="24"/>
                <w:sz w:val="18"/>
                <w:szCs w:val="28"/>
                <w:rtl/>
                <w:lang w:val="fr-CH" w:eastAsia="fr-CH" w:bidi="ar-JO"/>
              </w:rPr>
            </w:pPr>
            <w:r w:rsidRPr="004A2DDD">
              <w:rPr>
                <w:rFonts w:hint="eastAsia"/>
                <w:kern w:val="24"/>
                <w:sz w:val="18"/>
                <w:szCs w:val="28"/>
                <w:rtl/>
                <w:lang w:val="fr-CH" w:eastAsia="fr-CH" w:bidi="ar-JO"/>
              </w:rPr>
              <w:t>بلد</w:t>
            </w:r>
            <w:r w:rsidRPr="004A2DDD">
              <w:rPr>
                <w:kern w:val="24"/>
                <w:sz w:val="18"/>
                <w:szCs w:val="28"/>
                <w:rtl/>
                <w:lang w:val="fr-CH" w:eastAsia="fr-CH" w:bidi="ar-JO"/>
              </w:rPr>
              <w:t xml:space="preserve"> </w:t>
            </w:r>
            <w:r w:rsidRPr="004A2DDD">
              <w:rPr>
                <w:rFonts w:hint="eastAsia"/>
                <w:kern w:val="24"/>
                <w:sz w:val="18"/>
                <w:szCs w:val="28"/>
                <w:rtl/>
                <w:lang w:val="fr-CH" w:eastAsia="fr-CH" w:bidi="ar-JO"/>
              </w:rPr>
              <w:t>والدجيل</w:t>
            </w:r>
          </w:p>
        </w:tc>
        <w:tc>
          <w:tcPr>
            <w:tcW w:w="1008" w:type="dxa"/>
            <w:tcBorders>
              <w:bottom w:val="single" w:sz="4" w:space="0" w:color="auto"/>
            </w:tcBorders>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4993</w:t>
            </w:r>
          </w:p>
        </w:tc>
      </w:tr>
      <w:tr w:rsidR="00816C8E" w:rsidRPr="00D84697" w:rsidTr="002740D7">
        <w:tc>
          <w:tcPr>
            <w:tcW w:w="6232" w:type="dxa"/>
            <w:tcBorders>
              <w:top w:val="single" w:sz="4" w:space="0" w:color="auto"/>
              <w:bottom w:val="single" w:sz="12" w:space="0" w:color="auto"/>
            </w:tcBorders>
          </w:tcPr>
          <w:p w:rsidR="00816C8E" w:rsidRPr="004A2DDD" w:rsidRDefault="00816C8E" w:rsidP="002740D7">
            <w:pPr>
              <w:autoSpaceDE w:val="0"/>
              <w:autoSpaceDN w:val="0"/>
              <w:adjustRightInd w:val="0"/>
              <w:spacing w:before="40" w:after="40" w:line="300" w:lineRule="exact"/>
              <w:ind w:left="222" w:right="57"/>
              <w:rPr>
                <w:b/>
                <w:bCs/>
                <w:kern w:val="24"/>
                <w:sz w:val="18"/>
                <w:szCs w:val="28"/>
                <w:rtl/>
                <w:lang w:val="fr-CH" w:eastAsia="fr-CH" w:bidi="ar-JO"/>
              </w:rPr>
            </w:pPr>
            <w:r w:rsidRPr="004A2DDD">
              <w:rPr>
                <w:rFonts w:hint="eastAsia"/>
                <w:b/>
                <w:bCs/>
                <w:kern w:val="24"/>
                <w:sz w:val="18"/>
                <w:szCs w:val="28"/>
                <w:rtl/>
                <w:lang w:val="fr-CH" w:eastAsia="fr-CH" w:bidi="ar-JO"/>
              </w:rPr>
              <w:t>المجموع</w:t>
            </w:r>
          </w:p>
        </w:tc>
        <w:tc>
          <w:tcPr>
            <w:tcW w:w="1008" w:type="dxa"/>
            <w:tcBorders>
              <w:top w:val="single" w:sz="4" w:space="0" w:color="auto"/>
              <w:bottom w:val="single" w:sz="12" w:space="0" w:color="auto"/>
            </w:tcBorders>
          </w:tcPr>
          <w:p w:rsidR="00816C8E" w:rsidRPr="004A2DDD" w:rsidRDefault="00816C8E" w:rsidP="002740D7">
            <w:pPr>
              <w:autoSpaceDE w:val="0"/>
              <w:autoSpaceDN w:val="0"/>
              <w:adjustRightInd w:val="0"/>
              <w:spacing w:before="40" w:after="40" w:line="300" w:lineRule="exact"/>
              <w:ind w:left="57" w:right="57"/>
              <w:rPr>
                <w:b/>
                <w:bCs/>
                <w:kern w:val="24"/>
                <w:sz w:val="18"/>
                <w:szCs w:val="28"/>
                <w:rtl/>
                <w:lang w:val="fr-CH" w:eastAsia="fr-CH" w:bidi="ar-JO"/>
              </w:rPr>
            </w:pPr>
            <w:r w:rsidRPr="004A2DDD">
              <w:rPr>
                <w:b/>
                <w:bCs/>
                <w:kern w:val="24"/>
                <w:sz w:val="18"/>
                <w:szCs w:val="28"/>
                <w:rtl/>
                <w:lang w:val="fr-CH" w:eastAsia="fr-CH" w:bidi="ar-JO"/>
              </w:rPr>
              <w:t>205211</w:t>
            </w:r>
          </w:p>
        </w:tc>
      </w:tr>
    </w:tbl>
    <w:p w:rsidR="00816C8E" w:rsidRPr="00D84697" w:rsidRDefault="00816C8E" w:rsidP="00816C8E">
      <w:pPr>
        <w:pStyle w:val="SingleTxtGA"/>
        <w:spacing w:before="240"/>
        <w:rPr>
          <w:lang w:bidi="ar-AE"/>
        </w:rPr>
      </w:pPr>
      <w:r>
        <w:rPr>
          <w:rFonts w:hint="cs"/>
          <w:rtl/>
          <w:lang w:bidi="ar-AE"/>
        </w:rPr>
        <w:t>181-</w:t>
      </w:r>
      <w:r>
        <w:rPr>
          <w:rFonts w:hint="cs"/>
          <w:rtl/>
          <w:lang w:bidi="ar-AE"/>
        </w:rPr>
        <w:tab/>
      </w:r>
      <w:r w:rsidRPr="00D84697">
        <w:rPr>
          <w:rFonts w:hint="eastAsia"/>
          <w:rtl/>
          <w:lang w:bidi="ar-AE"/>
        </w:rPr>
        <w:t>أما</w:t>
      </w:r>
      <w:r w:rsidRPr="00D84697">
        <w:rPr>
          <w:rtl/>
          <w:lang w:bidi="ar-AE"/>
        </w:rPr>
        <w:t xml:space="preserve"> في إقليم كوردستان العراق فيوفر راتب شهري لكل معوق وذوي احتياج خاص مقداره (150) ألف دينار شهريا</w:t>
      </w:r>
      <w:r>
        <w:rPr>
          <w:rtl/>
          <w:lang w:bidi="ar-AE"/>
        </w:rPr>
        <w:t>،</w:t>
      </w:r>
      <w:r w:rsidRPr="00D84697">
        <w:rPr>
          <w:rtl/>
          <w:lang w:bidi="ar-AE"/>
        </w:rPr>
        <w:t xml:space="preserve"> ومجموع المستفيدين في الإقليم حسب آخر</w:t>
      </w:r>
      <w:r>
        <w:rPr>
          <w:rFonts w:hint="cs"/>
          <w:rtl/>
          <w:lang w:bidi="ar-AE"/>
        </w:rPr>
        <w:t xml:space="preserve">            </w:t>
      </w:r>
      <w:r w:rsidRPr="00D84697">
        <w:rPr>
          <w:rtl/>
          <w:lang w:bidi="ar-AE"/>
        </w:rPr>
        <w:t xml:space="preserve"> الإحصائيات (107655) فرداً</w:t>
      </w:r>
      <w:r>
        <w:rPr>
          <w:rtl/>
          <w:lang w:bidi="ar-AE"/>
        </w:rPr>
        <w:t xml:space="preserve">، </w:t>
      </w:r>
      <w:r w:rsidRPr="00D84697">
        <w:rPr>
          <w:rtl/>
          <w:lang w:bidi="ar-AE"/>
        </w:rPr>
        <w:t xml:space="preserve">وتحدد نسبة العجز لجنة طبية مختصة بحسب قانون حقوق </w:t>
      </w:r>
      <w:r w:rsidRPr="00D84697">
        <w:rPr>
          <w:rtl/>
          <w:lang w:bidi="ar-AE"/>
        </w:rPr>
        <w:lastRenderedPageBreak/>
        <w:t>وامتيازات المعاقين وذوي الاحتياجات الخاصة في إقليم كوردستان العراق</w:t>
      </w:r>
      <w:r>
        <w:rPr>
          <w:rtl/>
          <w:lang w:bidi="ar-AE"/>
        </w:rPr>
        <w:t xml:space="preserve"> </w:t>
      </w:r>
      <w:r w:rsidRPr="00D84697">
        <w:rPr>
          <w:rtl/>
          <w:lang w:bidi="ar-AE"/>
        </w:rPr>
        <w:t>المرقم</w:t>
      </w:r>
      <w:r>
        <w:rPr>
          <w:rtl/>
          <w:lang w:bidi="ar-AE"/>
        </w:rPr>
        <w:t xml:space="preserve"> </w:t>
      </w:r>
      <w:r w:rsidRPr="00D84697">
        <w:rPr>
          <w:rtl/>
          <w:lang w:bidi="ar-AE"/>
        </w:rPr>
        <w:t>22 لسنة 2011</w:t>
      </w:r>
      <w:r>
        <w:rPr>
          <w:rtl/>
          <w:lang w:bidi="ar-AE"/>
        </w:rPr>
        <w:t xml:space="preserve"> </w:t>
      </w:r>
      <w:r w:rsidRPr="00D84697">
        <w:rPr>
          <w:rtl/>
          <w:lang w:bidi="ar-AE"/>
        </w:rPr>
        <w:t>وتعليمات وزارة العمل رقم (2) لسنة 2012</w:t>
      </w:r>
      <w:r>
        <w:rPr>
          <w:rtl/>
          <w:lang w:bidi="ar-AE"/>
        </w:rPr>
        <w:t>،</w:t>
      </w:r>
      <w:r w:rsidRPr="00D84697">
        <w:rPr>
          <w:rtl/>
          <w:lang w:bidi="ar-AE"/>
        </w:rPr>
        <w:t xml:space="preserve"> ونوع</w:t>
      </w:r>
      <w:r>
        <w:rPr>
          <w:rtl/>
          <w:lang w:bidi="ar-AE"/>
        </w:rPr>
        <w:t xml:space="preserve"> </w:t>
      </w:r>
      <w:r w:rsidRPr="00D84697">
        <w:rPr>
          <w:rtl/>
          <w:lang w:bidi="ar-AE"/>
        </w:rPr>
        <w:t>المستف</w:t>
      </w:r>
      <w:r>
        <w:rPr>
          <w:rFonts w:hint="cs"/>
          <w:rtl/>
          <w:lang w:bidi="ar-AE"/>
        </w:rPr>
        <w:t>ي</w:t>
      </w:r>
      <w:r w:rsidRPr="00D84697">
        <w:rPr>
          <w:rtl/>
          <w:lang w:bidi="ar-AE"/>
        </w:rPr>
        <w:t xml:space="preserve">دين من المعونة </w:t>
      </w:r>
      <w:r>
        <w:rPr>
          <w:rtl/>
          <w:lang w:bidi="ar-AE"/>
        </w:rPr>
        <w:t>(</w:t>
      </w:r>
      <w:r w:rsidRPr="00D84697">
        <w:rPr>
          <w:rtl/>
          <w:lang w:bidi="ar-AE"/>
        </w:rPr>
        <w:t xml:space="preserve">المعاقين </w:t>
      </w:r>
      <w:proofErr w:type="spellStart"/>
      <w:r w:rsidRPr="00D84697">
        <w:rPr>
          <w:rtl/>
          <w:lang w:bidi="ar-AE"/>
        </w:rPr>
        <w:t>فيزيكيا</w:t>
      </w:r>
      <w:proofErr w:type="spellEnd"/>
      <w:r>
        <w:rPr>
          <w:rtl/>
          <w:lang w:bidi="ar-AE"/>
        </w:rPr>
        <w:t>،</w:t>
      </w:r>
      <w:r w:rsidRPr="00D84697">
        <w:rPr>
          <w:rtl/>
          <w:lang w:bidi="ar-AE"/>
        </w:rPr>
        <w:t xml:space="preserve"> مكفوفين</w:t>
      </w:r>
      <w:r>
        <w:rPr>
          <w:rtl/>
          <w:lang w:bidi="ar-AE"/>
        </w:rPr>
        <w:t>،</w:t>
      </w:r>
      <w:r w:rsidRPr="00D84697">
        <w:rPr>
          <w:rtl/>
          <w:lang w:bidi="ar-AE"/>
        </w:rPr>
        <w:t xml:space="preserve"> الشلل الجسدي</w:t>
      </w:r>
      <w:r>
        <w:rPr>
          <w:rtl/>
          <w:lang w:bidi="ar-AE"/>
        </w:rPr>
        <w:t>،</w:t>
      </w:r>
      <w:r w:rsidRPr="00D84697">
        <w:rPr>
          <w:rtl/>
          <w:lang w:bidi="ar-AE"/>
        </w:rPr>
        <w:t xml:space="preserve"> شلل الدماغ</w:t>
      </w:r>
      <w:r>
        <w:rPr>
          <w:rtl/>
          <w:lang w:bidi="ar-AE"/>
        </w:rPr>
        <w:t>،</w:t>
      </w:r>
      <w:r w:rsidRPr="00D84697">
        <w:rPr>
          <w:rtl/>
          <w:lang w:bidi="ar-AE"/>
        </w:rPr>
        <w:t xml:space="preserve"> قزم</w:t>
      </w:r>
      <w:r>
        <w:rPr>
          <w:rtl/>
          <w:lang w:bidi="ar-AE"/>
        </w:rPr>
        <w:t>،</w:t>
      </w:r>
      <w:r w:rsidRPr="00D84697">
        <w:rPr>
          <w:rtl/>
          <w:lang w:bidi="ar-AE"/>
        </w:rPr>
        <w:t xml:space="preserve"> </w:t>
      </w:r>
      <w:proofErr w:type="spellStart"/>
      <w:r w:rsidRPr="00D84697">
        <w:rPr>
          <w:rtl/>
          <w:lang w:bidi="ar-AE"/>
        </w:rPr>
        <w:t>ئوتيزم</w:t>
      </w:r>
      <w:proofErr w:type="spellEnd"/>
      <w:r>
        <w:rPr>
          <w:rtl/>
          <w:lang w:bidi="ar-AE"/>
        </w:rPr>
        <w:t>،</w:t>
      </w:r>
      <w:r w:rsidRPr="00D84697">
        <w:rPr>
          <w:rtl/>
          <w:lang w:bidi="ar-AE"/>
        </w:rPr>
        <w:t xml:space="preserve"> الصم والبكم</w:t>
      </w:r>
      <w:r>
        <w:rPr>
          <w:rtl/>
          <w:lang w:bidi="ar-AE"/>
        </w:rPr>
        <w:t>،</w:t>
      </w:r>
      <w:r w:rsidRPr="00D84697">
        <w:rPr>
          <w:rtl/>
          <w:lang w:bidi="ar-AE"/>
        </w:rPr>
        <w:t xml:space="preserve"> </w:t>
      </w:r>
      <w:proofErr w:type="spellStart"/>
      <w:r w:rsidRPr="00D84697">
        <w:rPr>
          <w:rtl/>
          <w:lang w:bidi="ar-AE"/>
        </w:rPr>
        <w:t>تالاسيما</w:t>
      </w:r>
      <w:proofErr w:type="spellEnd"/>
      <w:r>
        <w:rPr>
          <w:rtl/>
          <w:lang w:bidi="ar-AE"/>
        </w:rPr>
        <w:t>،</w:t>
      </w:r>
      <w:r w:rsidRPr="00D84697">
        <w:rPr>
          <w:rtl/>
          <w:lang w:bidi="ar-AE"/>
        </w:rPr>
        <w:t xml:space="preserve"> هيموفيليا</w:t>
      </w:r>
      <w:r>
        <w:rPr>
          <w:rtl/>
          <w:lang w:bidi="ar-AE"/>
        </w:rPr>
        <w:t>،</w:t>
      </w:r>
      <w:r w:rsidRPr="00D84697">
        <w:rPr>
          <w:rtl/>
          <w:lang w:bidi="ar-AE"/>
        </w:rPr>
        <w:t xml:space="preserve"> التخلف العقلي</w:t>
      </w:r>
      <w:r>
        <w:rPr>
          <w:rtl/>
          <w:lang w:bidi="ar-AE"/>
        </w:rPr>
        <w:t>،</w:t>
      </w:r>
      <w:r w:rsidRPr="00D84697">
        <w:rPr>
          <w:rtl/>
          <w:lang w:bidi="ar-AE"/>
        </w:rPr>
        <w:t xml:space="preserve"> </w:t>
      </w:r>
      <w:proofErr w:type="spellStart"/>
      <w:r w:rsidRPr="00D84697">
        <w:rPr>
          <w:rtl/>
          <w:lang w:bidi="ar-AE"/>
        </w:rPr>
        <w:t>شيزوفرينا</w:t>
      </w:r>
      <w:proofErr w:type="spellEnd"/>
      <w:r>
        <w:rPr>
          <w:rtl/>
          <w:lang w:bidi="ar-AE"/>
        </w:rPr>
        <w:t>،</w:t>
      </w:r>
      <w:r w:rsidRPr="00D84697">
        <w:rPr>
          <w:rtl/>
          <w:lang w:bidi="ar-AE"/>
        </w:rPr>
        <w:t xml:space="preserve"> منكول</w:t>
      </w:r>
      <w:r>
        <w:rPr>
          <w:rtl/>
          <w:lang w:bidi="ar-AE"/>
        </w:rPr>
        <w:t>،</w:t>
      </w:r>
      <w:r w:rsidRPr="00D84697">
        <w:rPr>
          <w:rtl/>
          <w:lang w:bidi="ar-AE"/>
        </w:rPr>
        <w:t xml:space="preserve"> ومرض السكرى الشديد</w:t>
      </w:r>
      <w:r>
        <w:rPr>
          <w:rtl/>
          <w:lang w:bidi="ar-AE"/>
        </w:rPr>
        <w:t>.) و</w:t>
      </w:r>
      <w:r w:rsidRPr="00D84697">
        <w:rPr>
          <w:rtl/>
          <w:lang w:bidi="ar-AE"/>
        </w:rPr>
        <w:t>نسبة العوق محددة بحسب التعليمات الصحية</w:t>
      </w:r>
      <w:r>
        <w:rPr>
          <w:rtl/>
          <w:lang w:bidi="ar-AE"/>
        </w:rPr>
        <w:t>.</w:t>
      </w:r>
      <w:r w:rsidRPr="00D84697">
        <w:rPr>
          <w:rtl/>
          <w:lang w:bidi="ar-AE"/>
        </w:rPr>
        <w:t xml:space="preserve"> </w:t>
      </w:r>
    </w:p>
    <w:p w:rsidR="00816C8E" w:rsidRPr="00D84697" w:rsidRDefault="00816C8E" w:rsidP="00816C8E">
      <w:pPr>
        <w:pStyle w:val="SingleTxtGA"/>
        <w:rPr>
          <w:lang w:bidi="ar-AE"/>
        </w:rPr>
      </w:pPr>
      <w:r>
        <w:rPr>
          <w:rFonts w:hint="cs"/>
          <w:rtl/>
          <w:lang w:bidi="ar-AE"/>
        </w:rPr>
        <w:t>182-</w:t>
      </w:r>
      <w:r>
        <w:rPr>
          <w:rFonts w:hint="cs"/>
          <w:rtl/>
          <w:lang w:bidi="ar-AE"/>
        </w:rPr>
        <w:tab/>
      </w:r>
      <w:r w:rsidRPr="00D84697">
        <w:rPr>
          <w:rFonts w:hint="eastAsia"/>
          <w:rtl/>
          <w:lang w:bidi="ar-AE"/>
        </w:rPr>
        <w:t>وعلى</w:t>
      </w:r>
      <w:r w:rsidRPr="00D84697">
        <w:rPr>
          <w:rtl/>
          <w:lang w:bidi="ar-AE"/>
        </w:rPr>
        <w:t xml:space="preserve"> وفق المادة السابعة من قانون الاستثناء من أحكام قانون الخدمة المدنية </w:t>
      </w:r>
      <w:r w:rsidRPr="00D84697">
        <w:rPr>
          <w:rFonts w:hint="eastAsia"/>
          <w:rtl/>
          <w:lang w:bidi="ar-AE"/>
        </w:rPr>
        <w:t>رقم</w:t>
      </w:r>
      <w:r>
        <w:rPr>
          <w:rFonts w:hint="cs"/>
          <w:rtl/>
          <w:lang w:bidi="ar-AE"/>
        </w:rPr>
        <w:t> </w:t>
      </w:r>
      <w:r>
        <w:rPr>
          <w:rtl/>
          <w:lang w:bidi="ar-AE"/>
        </w:rPr>
        <w:t>(</w:t>
      </w:r>
      <w:r w:rsidRPr="00D84697">
        <w:rPr>
          <w:rtl/>
          <w:lang w:bidi="ar-AE"/>
        </w:rPr>
        <w:t>24</w:t>
      </w:r>
      <w:r>
        <w:rPr>
          <w:rtl/>
          <w:lang w:bidi="ar-AE"/>
        </w:rPr>
        <w:t>)</w:t>
      </w:r>
      <w:r w:rsidRPr="00D84697">
        <w:rPr>
          <w:rtl/>
          <w:lang w:bidi="ar-AE"/>
        </w:rPr>
        <w:t xml:space="preserve"> </w:t>
      </w:r>
      <w:r w:rsidRPr="00D84697">
        <w:rPr>
          <w:rFonts w:hint="eastAsia"/>
          <w:rtl/>
          <w:lang w:bidi="ar-AE"/>
        </w:rPr>
        <w:t>لسنة</w:t>
      </w:r>
      <w:r>
        <w:rPr>
          <w:rtl/>
          <w:lang w:bidi="ar-AE"/>
        </w:rPr>
        <w:t xml:space="preserve"> </w:t>
      </w:r>
      <w:r w:rsidRPr="00D84697">
        <w:rPr>
          <w:rtl/>
          <w:lang w:bidi="ar-AE"/>
        </w:rPr>
        <w:t>(1960) ونظام الإجازات</w:t>
      </w:r>
      <w:r>
        <w:rPr>
          <w:rtl/>
          <w:lang w:bidi="ar-AE"/>
        </w:rPr>
        <w:t>،</w:t>
      </w:r>
      <w:r w:rsidRPr="00D84697">
        <w:rPr>
          <w:rtl/>
          <w:lang w:bidi="ar-AE"/>
        </w:rPr>
        <w:t xml:space="preserve"> تستحق الموظفة المعاقة وذوي الاحتياجات الخاصة إجازة خاصة براتب تام لا تحتسب من إجازاتها الأخرى إذا كانت حاملا</w:t>
      </w:r>
      <w:r>
        <w:rPr>
          <w:rtl/>
          <w:lang w:bidi="ar-AE"/>
        </w:rPr>
        <w:t>،</w:t>
      </w:r>
      <w:r w:rsidRPr="00D84697">
        <w:rPr>
          <w:rtl/>
          <w:lang w:bidi="ar-AE"/>
        </w:rPr>
        <w:t xml:space="preserve"> بحسب توصيات اللجنة الطبية</w:t>
      </w:r>
      <w:r>
        <w:rPr>
          <w:rtl/>
          <w:lang w:bidi="ar-AE"/>
        </w:rPr>
        <w:t xml:space="preserve"> </w:t>
      </w:r>
      <w:r w:rsidRPr="00D84697">
        <w:rPr>
          <w:rtl/>
          <w:lang w:bidi="ar-AE"/>
        </w:rPr>
        <w:t>بأن تتطلب حالتها ذلك</w:t>
      </w:r>
      <w:r>
        <w:rPr>
          <w:rtl/>
          <w:lang w:bidi="ar-AE"/>
        </w:rPr>
        <w:t>.</w:t>
      </w:r>
      <w:r w:rsidRPr="00D84697">
        <w:rPr>
          <w:rtl/>
          <w:lang w:bidi="ar-AE"/>
        </w:rPr>
        <w:t xml:space="preserve"> </w:t>
      </w:r>
    </w:p>
    <w:p w:rsidR="00816C8E" w:rsidRPr="004A2DDD" w:rsidRDefault="00816C8E" w:rsidP="00816C8E">
      <w:pPr>
        <w:pStyle w:val="SingleTxtGA"/>
        <w:rPr>
          <w:spacing w:val="-2"/>
          <w:rtl/>
          <w:lang w:bidi="ar-AE"/>
        </w:rPr>
      </w:pPr>
      <w:r w:rsidRPr="004A2DDD">
        <w:rPr>
          <w:spacing w:val="-2"/>
          <w:rtl/>
          <w:lang w:bidi="ar-AE"/>
        </w:rPr>
        <w:t>183-</w:t>
      </w:r>
      <w:r w:rsidRPr="004A2DDD">
        <w:rPr>
          <w:spacing w:val="-2"/>
          <w:rtl/>
          <w:lang w:bidi="ar-AE"/>
        </w:rPr>
        <w:tab/>
      </w:r>
      <w:r w:rsidRPr="004A2DDD">
        <w:rPr>
          <w:rFonts w:hint="eastAsia"/>
          <w:spacing w:val="-2"/>
          <w:rtl/>
          <w:lang w:bidi="ar-AE"/>
        </w:rPr>
        <w:t>ومن</w:t>
      </w:r>
      <w:r w:rsidRPr="004A2DDD">
        <w:rPr>
          <w:spacing w:val="-2"/>
          <w:rtl/>
          <w:lang w:bidi="ar-AE"/>
        </w:rPr>
        <w:t xml:space="preserve"> </w:t>
      </w:r>
      <w:r w:rsidRPr="004A2DDD">
        <w:rPr>
          <w:rFonts w:hint="eastAsia"/>
          <w:spacing w:val="-2"/>
          <w:rtl/>
          <w:lang w:bidi="ar-AE"/>
        </w:rPr>
        <w:t>المادة</w:t>
      </w:r>
      <w:r w:rsidRPr="004A2DDD">
        <w:rPr>
          <w:spacing w:val="-2"/>
          <w:rtl/>
          <w:lang w:bidi="ar-AE"/>
        </w:rPr>
        <w:t xml:space="preserve"> </w:t>
      </w:r>
      <w:r w:rsidRPr="004A2DDD">
        <w:rPr>
          <w:rFonts w:hint="eastAsia"/>
          <w:spacing w:val="-2"/>
          <w:rtl/>
          <w:lang w:bidi="ar-AE"/>
        </w:rPr>
        <w:t>الثامنة</w:t>
      </w:r>
      <w:r w:rsidRPr="004A2DDD">
        <w:rPr>
          <w:spacing w:val="-2"/>
          <w:rtl/>
          <w:lang w:bidi="ar-AE"/>
        </w:rPr>
        <w:t xml:space="preserve"> </w:t>
      </w:r>
      <w:r w:rsidRPr="004A2DDD">
        <w:rPr>
          <w:rFonts w:hint="eastAsia"/>
          <w:spacing w:val="-2"/>
          <w:rtl/>
          <w:lang w:bidi="ar-AE"/>
        </w:rPr>
        <w:t>جاء</w:t>
      </w:r>
      <w:r w:rsidRPr="004A2DDD">
        <w:rPr>
          <w:spacing w:val="-2"/>
          <w:rtl/>
          <w:lang w:bidi="ar-AE"/>
        </w:rPr>
        <w:t xml:space="preserve"> </w:t>
      </w:r>
      <w:r w:rsidRPr="004A2DDD">
        <w:rPr>
          <w:rFonts w:hint="eastAsia"/>
          <w:spacing w:val="-2"/>
          <w:rtl/>
          <w:lang w:bidi="ar-AE"/>
        </w:rPr>
        <w:t>التفرغ</w:t>
      </w:r>
      <w:r w:rsidRPr="004A2DDD">
        <w:rPr>
          <w:spacing w:val="-2"/>
          <w:rtl/>
          <w:lang w:bidi="ar-AE"/>
        </w:rPr>
        <w:t xml:space="preserve"> </w:t>
      </w:r>
      <w:r w:rsidRPr="004A2DDD">
        <w:rPr>
          <w:rFonts w:hint="eastAsia"/>
          <w:spacing w:val="-2"/>
          <w:rtl/>
          <w:lang w:bidi="ar-AE"/>
        </w:rPr>
        <w:t>لرعاية</w:t>
      </w:r>
      <w:r w:rsidRPr="004A2DDD">
        <w:rPr>
          <w:spacing w:val="-2"/>
          <w:rtl/>
          <w:lang w:bidi="ar-AE"/>
        </w:rPr>
        <w:t xml:space="preserve"> </w:t>
      </w:r>
      <w:r w:rsidRPr="004A2DDD">
        <w:rPr>
          <w:rFonts w:hint="eastAsia"/>
          <w:spacing w:val="-2"/>
          <w:rtl/>
          <w:lang w:bidi="ar-AE"/>
        </w:rPr>
        <w:t>المعاق</w:t>
      </w:r>
      <w:r w:rsidRPr="004A2DDD">
        <w:rPr>
          <w:spacing w:val="-2"/>
          <w:rtl/>
          <w:lang w:bidi="ar-AE"/>
        </w:rPr>
        <w:t xml:space="preserve"> </w:t>
      </w:r>
      <w:r w:rsidRPr="004A2DDD">
        <w:rPr>
          <w:rFonts w:hint="eastAsia"/>
          <w:spacing w:val="-2"/>
          <w:rtl/>
          <w:lang w:bidi="ar-AE"/>
        </w:rPr>
        <w:t>على</w:t>
      </w:r>
      <w:r w:rsidRPr="004A2DDD">
        <w:rPr>
          <w:spacing w:val="-2"/>
          <w:rtl/>
          <w:lang w:bidi="ar-AE"/>
        </w:rPr>
        <w:t xml:space="preserve"> </w:t>
      </w:r>
      <w:r w:rsidRPr="004A2DDD">
        <w:rPr>
          <w:rFonts w:hint="eastAsia"/>
          <w:spacing w:val="-2"/>
          <w:rtl/>
          <w:lang w:bidi="ar-AE"/>
        </w:rPr>
        <w:t>وفق</w:t>
      </w:r>
      <w:r w:rsidRPr="004A2DDD">
        <w:rPr>
          <w:spacing w:val="-2"/>
          <w:rtl/>
          <w:lang w:bidi="ar-AE"/>
        </w:rPr>
        <w:t xml:space="preserve"> </w:t>
      </w:r>
      <w:r w:rsidRPr="004A2DDD">
        <w:rPr>
          <w:rFonts w:hint="eastAsia"/>
          <w:spacing w:val="-2"/>
          <w:rtl/>
          <w:lang w:bidi="ar-AE"/>
        </w:rPr>
        <w:t>هذه</w:t>
      </w:r>
      <w:r w:rsidRPr="004A2DDD">
        <w:rPr>
          <w:spacing w:val="-2"/>
          <w:rtl/>
          <w:lang w:bidi="ar-AE"/>
        </w:rPr>
        <w:t xml:space="preserve"> </w:t>
      </w:r>
      <w:r w:rsidRPr="004A2DDD">
        <w:rPr>
          <w:rFonts w:hint="eastAsia"/>
          <w:spacing w:val="-2"/>
          <w:rtl/>
          <w:lang w:bidi="ar-AE"/>
        </w:rPr>
        <w:t>المادة</w:t>
      </w:r>
      <w:r w:rsidRPr="004A2DDD">
        <w:rPr>
          <w:spacing w:val="-2"/>
          <w:rtl/>
          <w:lang w:bidi="ar-AE"/>
        </w:rPr>
        <w:t xml:space="preserve"> </w:t>
      </w:r>
      <w:r w:rsidRPr="004A2DDD">
        <w:rPr>
          <w:rFonts w:hint="eastAsia"/>
          <w:spacing w:val="-2"/>
          <w:rtl/>
          <w:lang w:bidi="ar-AE"/>
        </w:rPr>
        <w:t>يستحق</w:t>
      </w:r>
      <w:r w:rsidRPr="004A2DDD">
        <w:rPr>
          <w:spacing w:val="-2"/>
          <w:rtl/>
          <w:lang w:bidi="ar-AE"/>
        </w:rPr>
        <w:t xml:space="preserve"> </w:t>
      </w:r>
      <w:r w:rsidRPr="004A2DDD">
        <w:rPr>
          <w:rFonts w:hint="eastAsia"/>
          <w:spacing w:val="-2"/>
          <w:rtl/>
          <w:lang w:bidi="ar-AE"/>
        </w:rPr>
        <w:t>كل</w:t>
      </w:r>
      <w:r w:rsidRPr="004A2DDD">
        <w:rPr>
          <w:spacing w:val="-2"/>
          <w:rtl/>
          <w:lang w:bidi="ar-AE"/>
        </w:rPr>
        <w:t xml:space="preserve"> </w:t>
      </w:r>
      <w:r w:rsidRPr="004A2DDD">
        <w:rPr>
          <w:rFonts w:hint="eastAsia"/>
          <w:spacing w:val="-2"/>
          <w:rtl/>
          <w:lang w:bidi="ar-AE"/>
        </w:rPr>
        <w:t>شخص</w:t>
      </w:r>
      <w:r w:rsidRPr="004A2DDD">
        <w:rPr>
          <w:spacing w:val="-2"/>
          <w:rtl/>
          <w:lang w:bidi="ar-AE"/>
        </w:rPr>
        <w:t xml:space="preserve"> </w:t>
      </w:r>
      <w:r w:rsidRPr="004A2DDD">
        <w:rPr>
          <w:rFonts w:hint="eastAsia"/>
          <w:spacing w:val="-2"/>
          <w:rtl/>
          <w:lang w:bidi="ar-AE"/>
        </w:rPr>
        <w:t>قائم</w:t>
      </w:r>
      <w:r w:rsidRPr="004A2DDD">
        <w:rPr>
          <w:spacing w:val="-2"/>
          <w:rtl/>
          <w:lang w:bidi="ar-AE"/>
        </w:rPr>
        <w:t xml:space="preserve"> </w:t>
      </w:r>
      <w:r w:rsidRPr="004A2DDD">
        <w:rPr>
          <w:rFonts w:hint="eastAsia"/>
          <w:spacing w:val="-2"/>
          <w:rtl/>
          <w:lang w:bidi="ar-AE"/>
        </w:rPr>
        <w:t>على</w:t>
      </w:r>
      <w:r w:rsidRPr="004A2DDD">
        <w:rPr>
          <w:spacing w:val="-2"/>
          <w:rtl/>
          <w:lang w:bidi="ar-AE"/>
        </w:rPr>
        <w:t xml:space="preserve"> </w:t>
      </w:r>
      <w:r w:rsidRPr="004A2DDD">
        <w:rPr>
          <w:rFonts w:hint="eastAsia"/>
          <w:spacing w:val="-2"/>
          <w:rtl/>
          <w:lang w:bidi="ar-AE"/>
        </w:rPr>
        <w:t>رعاية</w:t>
      </w:r>
      <w:r w:rsidRPr="004A2DDD">
        <w:rPr>
          <w:spacing w:val="-2"/>
          <w:rtl/>
          <w:lang w:bidi="ar-AE"/>
        </w:rPr>
        <w:t xml:space="preserve"> </w:t>
      </w:r>
      <w:r w:rsidRPr="004A2DDD">
        <w:rPr>
          <w:rFonts w:hint="eastAsia"/>
          <w:spacing w:val="-2"/>
          <w:rtl/>
          <w:lang w:bidi="ar-AE"/>
        </w:rPr>
        <w:t>المعاق</w:t>
      </w:r>
      <w:r w:rsidRPr="004A2DDD">
        <w:rPr>
          <w:spacing w:val="-2"/>
          <w:rtl/>
          <w:lang w:bidi="ar-AE"/>
        </w:rPr>
        <w:t xml:space="preserve"> و</w:t>
      </w:r>
      <w:r w:rsidRPr="004A2DDD">
        <w:rPr>
          <w:rFonts w:hint="eastAsia"/>
          <w:spacing w:val="-2"/>
          <w:rtl/>
          <w:lang w:bidi="ar-AE"/>
        </w:rPr>
        <w:t>ذوي</w:t>
      </w:r>
      <w:r w:rsidRPr="004A2DDD">
        <w:rPr>
          <w:spacing w:val="-2"/>
          <w:rtl/>
          <w:lang w:bidi="ar-AE"/>
        </w:rPr>
        <w:t xml:space="preserve"> </w:t>
      </w:r>
      <w:r w:rsidRPr="004A2DDD">
        <w:rPr>
          <w:rFonts w:hint="eastAsia"/>
          <w:spacing w:val="-2"/>
          <w:rtl/>
          <w:lang w:bidi="ar-AE"/>
        </w:rPr>
        <w:t>الاحتياجات</w:t>
      </w:r>
      <w:r w:rsidRPr="004A2DDD">
        <w:rPr>
          <w:spacing w:val="-2"/>
          <w:rtl/>
          <w:lang w:bidi="ar-AE"/>
        </w:rPr>
        <w:t xml:space="preserve"> </w:t>
      </w:r>
      <w:r w:rsidRPr="004A2DDD">
        <w:rPr>
          <w:rFonts w:hint="eastAsia"/>
          <w:spacing w:val="-2"/>
          <w:rtl/>
          <w:lang w:bidi="ar-AE"/>
        </w:rPr>
        <w:t>الخاصة</w:t>
      </w:r>
      <w:r w:rsidRPr="004A2DDD">
        <w:rPr>
          <w:spacing w:val="-2"/>
          <w:rtl/>
          <w:lang w:bidi="ar-AE"/>
        </w:rPr>
        <w:t xml:space="preserve"> </w:t>
      </w:r>
      <w:r w:rsidRPr="004A2DDD">
        <w:rPr>
          <w:rFonts w:hint="eastAsia"/>
          <w:spacing w:val="-2"/>
          <w:rtl/>
          <w:lang w:bidi="ar-AE"/>
        </w:rPr>
        <w:t>كونه</w:t>
      </w:r>
      <w:r w:rsidRPr="004A2DDD">
        <w:rPr>
          <w:spacing w:val="-2"/>
          <w:rtl/>
          <w:lang w:bidi="ar-AE"/>
        </w:rPr>
        <w:t xml:space="preserve"> </w:t>
      </w:r>
      <w:r w:rsidRPr="004A2DDD">
        <w:rPr>
          <w:rFonts w:hint="eastAsia"/>
          <w:spacing w:val="-2"/>
          <w:rtl/>
          <w:lang w:bidi="ar-AE"/>
        </w:rPr>
        <w:t>لا</w:t>
      </w:r>
      <w:r w:rsidRPr="004A2DDD">
        <w:rPr>
          <w:spacing w:val="-2"/>
          <w:rtl/>
          <w:lang w:bidi="ar-AE"/>
        </w:rPr>
        <w:t xml:space="preserve"> </w:t>
      </w:r>
      <w:r w:rsidRPr="004A2DDD">
        <w:rPr>
          <w:rFonts w:hint="eastAsia"/>
          <w:spacing w:val="-2"/>
          <w:rtl/>
          <w:lang w:bidi="ar-AE"/>
        </w:rPr>
        <w:t>يستطيع</w:t>
      </w:r>
      <w:r w:rsidRPr="004A2DDD">
        <w:rPr>
          <w:spacing w:val="-2"/>
          <w:rtl/>
          <w:lang w:bidi="ar-AE"/>
        </w:rPr>
        <w:t xml:space="preserve"> </w:t>
      </w:r>
      <w:proofErr w:type="spellStart"/>
      <w:r w:rsidRPr="004A2DDD">
        <w:rPr>
          <w:rFonts w:hint="eastAsia"/>
          <w:spacing w:val="-2"/>
          <w:rtl/>
          <w:lang w:bidi="ar-AE"/>
        </w:rPr>
        <w:t>تليبة</w:t>
      </w:r>
      <w:proofErr w:type="spellEnd"/>
      <w:r w:rsidRPr="004A2DDD">
        <w:rPr>
          <w:spacing w:val="-2"/>
          <w:rtl/>
          <w:lang w:bidi="ar-AE"/>
        </w:rPr>
        <w:t xml:space="preserve"> </w:t>
      </w:r>
      <w:r w:rsidRPr="004A2DDD">
        <w:rPr>
          <w:rFonts w:hint="eastAsia"/>
          <w:spacing w:val="-2"/>
          <w:rtl/>
          <w:lang w:bidi="ar-AE"/>
        </w:rPr>
        <w:t>متطلبات</w:t>
      </w:r>
      <w:r w:rsidRPr="004A2DDD">
        <w:rPr>
          <w:spacing w:val="-2"/>
          <w:rtl/>
          <w:lang w:bidi="ar-AE"/>
        </w:rPr>
        <w:t xml:space="preserve"> </w:t>
      </w:r>
      <w:r w:rsidRPr="004A2DDD">
        <w:rPr>
          <w:rFonts w:hint="eastAsia"/>
          <w:spacing w:val="-2"/>
          <w:rtl/>
          <w:lang w:bidi="ar-AE"/>
        </w:rPr>
        <w:t>حياته</w:t>
      </w:r>
      <w:r w:rsidRPr="004A2DDD">
        <w:rPr>
          <w:spacing w:val="-2"/>
          <w:rtl/>
          <w:lang w:bidi="ar-AE"/>
        </w:rPr>
        <w:t xml:space="preserve"> </w:t>
      </w:r>
      <w:r w:rsidRPr="004A2DDD">
        <w:rPr>
          <w:rFonts w:hint="eastAsia"/>
          <w:spacing w:val="-2"/>
          <w:rtl/>
          <w:lang w:bidi="ar-AE"/>
        </w:rPr>
        <w:t>اليومية</w:t>
      </w:r>
      <w:r w:rsidRPr="004A2DDD">
        <w:rPr>
          <w:spacing w:val="-2"/>
          <w:rtl/>
          <w:lang w:bidi="ar-AE"/>
        </w:rPr>
        <w:t xml:space="preserve"> </w:t>
      </w:r>
      <w:r w:rsidRPr="004A2DDD">
        <w:rPr>
          <w:rFonts w:hint="eastAsia"/>
          <w:spacing w:val="-2"/>
          <w:rtl/>
          <w:lang w:bidi="ar-AE"/>
        </w:rPr>
        <w:t>ورعايته</w:t>
      </w:r>
      <w:r w:rsidRPr="004A2DDD">
        <w:rPr>
          <w:spacing w:val="-2"/>
          <w:rtl/>
          <w:lang w:bidi="ar-AE"/>
        </w:rPr>
        <w:t xml:space="preserve"> </w:t>
      </w:r>
      <w:r w:rsidRPr="004A2DDD">
        <w:rPr>
          <w:rFonts w:hint="eastAsia"/>
          <w:spacing w:val="-2"/>
          <w:rtl/>
          <w:lang w:bidi="ar-AE"/>
        </w:rPr>
        <w:t>بشكل</w:t>
      </w:r>
      <w:r w:rsidRPr="004A2DDD">
        <w:rPr>
          <w:spacing w:val="-2"/>
          <w:rtl/>
          <w:lang w:bidi="ar-AE"/>
        </w:rPr>
        <w:t xml:space="preserve"> </w:t>
      </w:r>
      <w:r w:rsidRPr="004A2DDD">
        <w:rPr>
          <w:rFonts w:hint="eastAsia"/>
          <w:spacing w:val="-2"/>
          <w:rtl/>
          <w:lang w:bidi="ar-AE"/>
        </w:rPr>
        <w:t>مستمر</w:t>
      </w:r>
      <w:r w:rsidRPr="004A2DDD">
        <w:rPr>
          <w:spacing w:val="-2"/>
          <w:rtl/>
          <w:lang w:bidi="ar-AE"/>
        </w:rPr>
        <w:t xml:space="preserve">، </w:t>
      </w:r>
      <w:r w:rsidRPr="004A2DDD">
        <w:rPr>
          <w:rFonts w:hint="eastAsia"/>
          <w:spacing w:val="-2"/>
          <w:rtl/>
          <w:lang w:bidi="ar-AE"/>
        </w:rPr>
        <w:t>وتكون</w:t>
      </w:r>
      <w:r w:rsidRPr="004A2DDD">
        <w:rPr>
          <w:spacing w:val="-2"/>
          <w:rtl/>
          <w:lang w:bidi="ar-AE"/>
        </w:rPr>
        <w:t xml:space="preserve"> </w:t>
      </w:r>
      <w:r w:rsidRPr="004A2DDD">
        <w:rPr>
          <w:rFonts w:hint="eastAsia"/>
          <w:spacing w:val="-2"/>
          <w:rtl/>
          <w:lang w:bidi="ar-AE"/>
        </w:rPr>
        <w:t>نسبة</w:t>
      </w:r>
      <w:r w:rsidRPr="004A2DDD">
        <w:rPr>
          <w:spacing w:val="-2"/>
          <w:rtl/>
          <w:lang w:bidi="ar-AE"/>
        </w:rPr>
        <w:t xml:space="preserve"> </w:t>
      </w:r>
      <w:r w:rsidRPr="004A2DDD">
        <w:rPr>
          <w:rFonts w:hint="eastAsia"/>
          <w:spacing w:val="-2"/>
          <w:rtl/>
          <w:lang w:bidi="ar-AE"/>
        </w:rPr>
        <w:t>العوق</w:t>
      </w:r>
      <w:r w:rsidRPr="004A2DDD">
        <w:rPr>
          <w:spacing w:val="-2"/>
          <w:rtl/>
          <w:lang w:bidi="ar-AE"/>
        </w:rPr>
        <w:t xml:space="preserve"> </w:t>
      </w:r>
      <w:r w:rsidRPr="004A2DDD">
        <w:rPr>
          <w:rFonts w:hint="eastAsia"/>
          <w:spacing w:val="-2"/>
          <w:rtl/>
          <w:lang w:bidi="ar-AE"/>
        </w:rPr>
        <w:t>والعجز</w:t>
      </w:r>
      <w:r w:rsidRPr="004A2DDD">
        <w:rPr>
          <w:spacing w:val="-2"/>
          <w:rtl/>
          <w:lang w:bidi="ar-AE"/>
        </w:rPr>
        <w:t xml:space="preserve"> (100 %) </w:t>
      </w:r>
      <w:r w:rsidRPr="004A2DDD">
        <w:rPr>
          <w:rFonts w:hint="eastAsia"/>
          <w:spacing w:val="-2"/>
          <w:rtl/>
          <w:lang w:bidi="ar-AE"/>
        </w:rPr>
        <w:t>بحسب</w:t>
      </w:r>
      <w:r w:rsidRPr="004A2DDD">
        <w:rPr>
          <w:spacing w:val="-2"/>
          <w:rtl/>
          <w:lang w:bidi="ar-AE"/>
        </w:rPr>
        <w:t xml:space="preserve"> </w:t>
      </w:r>
      <w:r w:rsidRPr="004A2DDD">
        <w:rPr>
          <w:rFonts w:hint="eastAsia"/>
          <w:spacing w:val="-2"/>
          <w:rtl/>
          <w:lang w:bidi="ar-AE"/>
        </w:rPr>
        <w:t>تقرير</w:t>
      </w:r>
      <w:r w:rsidRPr="004A2DDD">
        <w:rPr>
          <w:spacing w:val="-2"/>
          <w:rtl/>
          <w:lang w:bidi="ar-AE"/>
        </w:rPr>
        <w:t xml:space="preserve"> </w:t>
      </w:r>
      <w:r w:rsidRPr="004A2DDD">
        <w:rPr>
          <w:rFonts w:hint="eastAsia"/>
          <w:spacing w:val="-2"/>
          <w:rtl/>
          <w:lang w:bidi="ar-AE"/>
        </w:rPr>
        <w:t>من</w:t>
      </w:r>
      <w:r w:rsidRPr="004A2DDD">
        <w:rPr>
          <w:spacing w:val="-2"/>
          <w:rtl/>
          <w:lang w:bidi="ar-AE"/>
        </w:rPr>
        <w:t xml:space="preserve"> </w:t>
      </w:r>
      <w:r w:rsidRPr="004A2DDD">
        <w:rPr>
          <w:rFonts w:hint="eastAsia"/>
          <w:spacing w:val="-2"/>
          <w:rtl/>
          <w:lang w:bidi="ar-AE"/>
        </w:rPr>
        <w:t>لجنة</w:t>
      </w:r>
      <w:r w:rsidRPr="004A2DDD">
        <w:rPr>
          <w:spacing w:val="-2"/>
          <w:rtl/>
          <w:lang w:bidi="ar-AE"/>
        </w:rPr>
        <w:t xml:space="preserve"> </w:t>
      </w:r>
      <w:r w:rsidRPr="004A2DDD">
        <w:rPr>
          <w:rFonts w:hint="eastAsia"/>
          <w:spacing w:val="-2"/>
          <w:rtl/>
          <w:lang w:bidi="ar-AE"/>
        </w:rPr>
        <w:t>طبية</w:t>
      </w:r>
      <w:r w:rsidRPr="004A2DDD">
        <w:rPr>
          <w:spacing w:val="-2"/>
          <w:rtl/>
          <w:lang w:bidi="ar-AE"/>
        </w:rPr>
        <w:t xml:space="preserve"> </w:t>
      </w:r>
      <w:r w:rsidRPr="004A2DDD">
        <w:rPr>
          <w:rFonts w:hint="eastAsia"/>
          <w:spacing w:val="-2"/>
          <w:rtl/>
          <w:lang w:bidi="ar-AE"/>
        </w:rPr>
        <w:t>خاصة</w:t>
      </w:r>
      <w:r w:rsidRPr="004A2DDD">
        <w:rPr>
          <w:spacing w:val="-2"/>
          <w:rtl/>
          <w:lang w:bidi="ar-AE"/>
        </w:rPr>
        <w:t xml:space="preserve">، </w:t>
      </w:r>
      <w:r w:rsidRPr="004A2DDD">
        <w:rPr>
          <w:rFonts w:hint="eastAsia"/>
          <w:spacing w:val="-2"/>
          <w:rtl/>
          <w:lang w:bidi="ar-AE"/>
        </w:rPr>
        <w:t>ويحق</w:t>
      </w:r>
      <w:r w:rsidRPr="004A2DDD">
        <w:rPr>
          <w:spacing w:val="-2"/>
          <w:rtl/>
          <w:lang w:bidi="ar-AE"/>
        </w:rPr>
        <w:t xml:space="preserve"> </w:t>
      </w:r>
      <w:r w:rsidRPr="004A2DDD">
        <w:rPr>
          <w:rFonts w:hint="eastAsia"/>
          <w:spacing w:val="-2"/>
          <w:rtl/>
          <w:lang w:bidi="ar-AE"/>
        </w:rPr>
        <w:t>له</w:t>
      </w:r>
      <w:r w:rsidRPr="004A2DDD">
        <w:rPr>
          <w:spacing w:val="-2"/>
          <w:rtl/>
          <w:lang w:bidi="ar-AE"/>
        </w:rPr>
        <w:t xml:space="preserve"> </w:t>
      </w:r>
      <w:r w:rsidRPr="004A2DDD">
        <w:rPr>
          <w:rFonts w:hint="eastAsia"/>
          <w:spacing w:val="-2"/>
          <w:rtl/>
          <w:lang w:bidi="ar-AE"/>
        </w:rPr>
        <w:t>الاستفادة</w:t>
      </w:r>
      <w:r w:rsidRPr="004A2DDD">
        <w:rPr>
          <w:spacing w:val="-2"/>
          <w:rtl/>
          <w:lang w:bidi="ar-AE"/>
        </w:rPr>
        <w:t xml:space="preserve"> </w:t>
      </w:r>
      <w:r w:rsidRPr="004A2DDD">
        <w:rPr>
          <w:rFonts w:hint="eastAsia"/>
          <w:spacing w:val="-2"/>
          <w:rtl/>
          <w:lang w:bidi="ar-AE"/>
        </w:rPr>
        <w:t>من</w:t>
      </w:r>
      <w:r w:rsidRPr="004A2DDD">
        <w:rPr>
          <w:spacing w:val="-2"/>
          <w:rtl/>
          <w:lang w:bidi="ar-AE"/>
        </w:rPr>
        <w:t xml:space="preserve"> </w:t>
      </w:r>
      <w:r w:rsidRPr="004A2DDD">
        <w:rPr>
          <w:rFonts w:hint="eastAsia"/>
          <w:spacing w:val="-2"/>
          <w:rtl/>
          <w:lang w:bidi="ar-AE"/>
        </w:rPr>
        <w:t>تعويض</w:t>
      </w:r>
      <w:r w:rsidRPr="004A2DDD">
        <w:rPr>
          <w:spacing w:val="-2"/>
          <w:rtl/>
          <w:lang w:bidi="ar-AE"/>
        </w:rPr>
        <w:t xml:space="preserve"> </w:t>
      </w:r>
      <w:r w:rsidRPr="004A2DDD">
        <w:rPr>
          <w:rFonts w:hint="eastAsia"/>
          <w:spacing w:val="-2"/>
          <w:rtl/>
          <w:lang w:bidi="ar-AE"/>
        </w:rPr>
        <w:t>التفرغ</w:t>
      </w:r>
      <w:r w:rsidRPr="004A2DDD">
        <w:rPr>
          <w:spacing w:val="-2"/>
          <w:rtl/>
          <w:lang w:bidi="ar-AE"/>
        </w:rPr>
        <w:t xml:space="preserve">.. </w:t>
      </w:r>
      <w:r w:rsidRPr="004A2DDD">
        <w:rPr>
          <w:rFonts w:hint="eastAsia"/>
          <w:spacing w:val="-2"/>
          <w:rtl/>
          <w:lang w:bidi="ar-AE"/>
        </w:rPr>
        <w:t>إذا</w:t>
      </w:r>
      <w:r w:rsidRPr="004A2DDD">
        <w:rPr>
          <w:spacing w:val="-2"/>
          <w:rtl/>
          <w:lang w:bidi="ar-AE"/>
        </w:rPr>
        <w:t xml:space="preserve"> </w:t>
      </w:r>
      <w:r w:rsidRPr="004A2DDD">
        <w:rPr>
          <w:rFonts w:hint="eastAsia"/>
          <w:spacing w:val="-2"/>
          <w:rtl/>
          <w:lang w:bidi="ar-AE"/>
        </w:rPr>
        <w:t>كان</w:t>
      </w:r>
      <w:r w:rsidRPr="004A2DDD">
        <w:rPr>
          <w:spacing w:val="-2"/>
          <w:rtl/>
          <w:lang w:bidi="ar-AE"/>
        </w:rPr>
        <w:t xml:space="preserve"> </w:t>
      </w:r>
      <w:r w:rsidRPr="004A2DDD">
        <w:rPr>
          <w:rFonts w:hint="eastAsia"/>
          <w:spacing w:val="-2"/>
          <w:rtl/>
          <w:lang w:bidi="ar-AE"/>
        </w:rPr>
        <w:t>للمتفرغ</w:t>
      </w:r>
      <w:r w:rsidRPr="004A2DDD">
        <w:rPr>
          <w:spacing w:val="-2"/>
          <w:rtl/>
          <w:lang w:bidi="ar-AE"/>
        </w:rPr>
        <w:t xml:space="preserve"> </w:t>
      </w:r>
      <w:r w:rsidRPr="004A2DDD">
        <w:rPr>
          <w:rFonts w:hint="eastAsia"/>
          <w:spacing w:val="-2"/>
          <w:rtl/>
          <w:lang w:bidi="ar-AE"/>
        </w:rPr>
        <w:t>راتب</w:t>
      </w:r>
      <w:r w:rsidRPr="004A2DDD">
        <w:rPr>
          <w:spacing w:val="-2"/>
          <w:rtl/>
          <w:lang w:bidi="ar-AE"/>
        </w:rPr>
        <w:t xml:space="preserve"> </w:t>
      </w:r>
      <w:r w:rsidRPr="004A2DDD">
        <w:rPr>
          <w:rFonts w:hint="eastAsia"/>
          <w:spacing w:val="-2"/>
          <w:rtl/>
          <w:lang w:bidi="ar-AE"/>
        </w:rPr>
        <w:t>من</w:t>
      </w:r>
      <w:r w:rsidRPr="004A2DDD">
        <w:rPr>
          <w:spacing w:val="-2"/>
          <w:rtl/>
          <w:lang w:bidi="ar-AE"/>
        </w:rPr>
        <w:t xml:space="preserve"> </w:t>
      </w:r>
      <w:r w:rsidRPr="004A2DDD">
        <w:rPr>
          <w:rFonts w:hint="eastAsia"/>
          <w:spacing w:val="-2"/>
          <w:rtl/>
          <w:lang w:bidi="ar-AE"/>
        </w:rPr>
        <w:t>الحكومة</w:t>
      </w:r>
      <w:r w:rsidRPr="004A2DDD">
        <w:rPr>
          <w:spacing w:val="-2"/>
          <w:rtl/>
          <w:lang w:bidi="ar-AE"/>
        </w:rPr>
        <w:t xml:space="preserve"> </w:t>
      </w:r>
      <w:r w:rsidRPr="004A2DDD">
        <w:rPr>
          <w:rFonts w:hint="eastAsia"/>
          <w:spacing w:val="-2"/>
          <w:rtl/>
          <w:lang w:bidi="ar-AE"/>
        </w:rPr>
        <w:t>يمنح</w:t>
      </w:r>
      <w:r w:rsidRPr="004A2DDD">
        <w:rPr>
          <w:spacing w:val="-2"/>
          <w:rtl/>
          <w:lang w:bidi="ar-AE"/>
        </w:rPr>
        <w:t xml:space="preserve"> </w:t>
      </w:r>
      <w:r w:rsidRPr="004A2DDD">
        <w:rPr>
          <w:rFonts w:hint="eastAsia"/>
          <w:spacing w:val="-2"/>
          <w:rtl/>
          <w:lang w:bidi="ar-AE"/>
        </w:rPr>
        <w:t>إجازة</w:t>
      </w:r>
      <w:r w:rsidRPr="004A2DDD">
        <w:rPr>
          <w:spacing w:val="-2"/>
          <w:rtl/>
          <w:lang w:bidi="ar-AE"/>
        </w:rPr>
        <w:t xml:space="preserve"> </w:t>
      </w:r>
      <w:r w:rsidRPr="004A2DDD">
        <w:rPr>
          <w:rFonts w:hint="eastAsia"/>
          <w:spacing w:val="-2"/>
          <w:rtl/>
          <w:lang w:bidi="ar-AE"/>
        </w:rPr>
        <w:t>براتب</w:t>
      </w:r>
      <w:r w:rsidRPr="004A2DDD">
        <w:rPr>
          <w:spacing w:val="-2"/>
          <w:rtl/>
          <w:lang w:bidi="ar-AE"/>
        </w:rPr>
        <w:t xml:space="preserve"> </w:t>
      </w:r>
      <w:r w:rsidRPr="004A2DDD">
        <w:rPr>
          <w:rFonts w:hint="eastAsia"/>
          <w:spacing w:val="-2"/>
          <w:rtl/>
          <w:lang w:bidi="ar-AE"/>
        </w:rPr>
        <w:t>تام</w:t>
      </w:r>
      <w:r w:rsidRPr="004A2DDD">
        <w:rPr>
          <w:spacing w:val="-2"/>
          <w:rtl/>
          <w:lang w:bidi="ar-AE"/>
        </w:rPr>
        <w:t xml:space="preserve"> </w:t>
      </w:r>
      <w:r w:rsidRPr="004A2DDD">
        <w:rPr>
          <w:rFonts w:hint="eastAsia"/>
          <w:spacing w:val="-2"/>
          <w:rtl/>
          <w:lang w:bidi="ar-AE"/>
        </w:rPr>
        <w:t>مع</w:t>
      </w:r>
      <w:r w:rsidRPr="004A2DDD">
        <w:rPr>
          <w:spacing w:val="-2"/>
          <w:rtl/>
          <w:lang w:bidi="ar-AE"/>
        </w:rPr>
        <w:t xml:space="preserve"> </w:t>
      </w:r>
      <w:r w:rsidRPr="004A2DDD">
        <w:rPr>
          <w:rFonts w:hint="eastAsia"/>
          <w:spacing w:val="-2"/>
          <w:rtl/>
          <w:lang w:bidi="ar-AE"/>
        </w:rPr>
        <w:t>المخصصات</w:t>
      </w:r>
      <w:r w:rsidRPr="004A2DDD">
        <w:rPr>
          <w:spacing w:val="-2"/>
          <w:rtl/>
          <w:lang w:bidi="ar-AE"/>
        </w:rPr>
        <w:t xml:space="preserve"> </w:t>
      </w:r>
      <w:r w:rsidRPr="004A2DDD">
        <w:rPr>
          <w:rFonts w:hint="eastAsia"/>
          <w:spacing w:val="-2"/>
          <w:rtl/>
          <w:lang w:bidi="ar-AE"/>
        </w:rPr>
        <w:t>الثابتة</w:t>
      </w:r>
      <w:r w:rsidRPr="004A2DDD">
        <w:rPr>
          <w:spacing w:val="-2"/>
          <w:rtl/>
          <w:lang w:bidi="ar-AE"/>
        </w:rPr>
        <w:t xml:space="preserve"> </w:t>
      </w:r>
      <w:r w:rsidRPr="004A2DDD">
        <w:rPr>
          <w:rFonts w:hint="eastAsia"/>
          <w:spacing w:val="-2"/>
          <w:rtl/>
          <w:lang w:bidi="ar-AE"/>
        </w:rPr>
        <w:t>كما</w:t>
      </w:r>
      <w:r w:rsidRPr="004A2DDD">
        <w:rPr>
          <w:spacing w:val="-2"/>
          <w:rtl/>
          <w:lang w:bidi="ar-AE"/>
        </w:rPr>
        <w:t xml:space="preserve"> </w:t>
      </w:r>
      <w:r w:rsidRPr="004A2DDD">
        <w:rPr>
          <w:rFonts w:hint="eastAsia"/>
          <w:spacing w:val="-2"/>
          <w:rtl/>
          <w:lang w:bidi="ar-AE"/>
        </w:rPr>
        <w:t>يستحق</w:t>
      </w:r>
      <w:r w:rsidRPr="004A2DDD">
        <w:rPr>
          <w:spacing w:val="-2"/>
          <w:rtl/>
          <w:lang w:bidi="ar-AE"/>
        </w:rPr>
        <w:t xml:space="preserve"> </w:t>
      </w:r>
      <w:r w:rsidRPr="004A2DDD">
        <w:rPr>
          <w:rFonts w:hint="eastAsia"/>
          <w:spacing w:val="-2"/>
          <w:rtl/>
          <w:lang w:bidi="ar-AE"/>
        </w:rPr>
        <w:t>العلاوات</w:t>
      </w:r>
      <w:r w:rsidRPr="004A2DDD">
        <w:rPr>
          <w:spacing w:val="-2"/>
          <w:rtl/>
          <w:lang w:bidi="ar-AE"/>
        </w:rPr>
        <w:t xml:space="preserve"> </w:t>
      </w:r>
      <w:r w:rsidRPr="004A2DDD">
        <w:rPr>
          <w:rFonts w:hint="eastAsia"/>
          <w:spacing w:val="-2"/>
          <w:rtl/>
          <w:lang w:bidi="ar-AE"/>
        </w:rPr>
        <w:t>والترفيعات</w:t>
      </w:r>
      <w:r w:rsidRPr="004A2DDD">
        <w:rPr>
          <w:spacing w:val="-2"/>
          <w:rtl/>
          <w:lang w:bidi="ar-AE"/>
        </w:rPr>
        <w:t xml:space="preserve"> </w:t>
      </w:r>
      <w:r w:rsidRPr="004A2DDD">
        <w:rPr>
          <w:rFonts w:hint="eastAsia"/>
          <w:spacing w:val="-2"/>
          <w:rtl/>
          <w:lang w:bidi="ar-AE"/>
        </w:rPr>
        <w:t>والحقوق</w:t>
      </w:r>
      <w:r w:rsidRPr="004A2DDD">
        <w:rPr>
          <w:spacing w:val="-2"/>
          <w:rtl/>
          <w:lang w:bidi="ar-AE"/>
        </w:rPr>
        <w:t xml:space="preserve"> </w:t>
      </w:r>
      <w:r w:rsidRPr="004A2DDD">
        <w:rPr>
          <w:rFonts w:hint="eastAsia"/>
          <w:spacing w:val="-2"/>
          <w:rtl/>
          <w:lang w:bidi="ar-AE"/>
        </w:rPr>
        <w:t>كافة</w:t>
      </w:r>
      <w:r w:rsidRPr="004A2DDD">
        <w:rPr>
          <w:spacing w:val="-2"/>
          <w:rtl/>
          <w:lang w:bidi="ar-AE"/>
        </w:rPr>
        <w:t xml:space="preserve"> </w:t>
      </w:r>
      <w:r w:rsidRPr="004A2DDD">
        <w:rPr>
          <w:rFonts w:hint="eastAsia"/>
          <w:spacing w:val="-2"/>
          <w:rtl/>
          <w:lang w:bidi="ar-AE"/>
        </w:rPr>
        <w:t>وإضافة</w:t>
      </w:r>
      <w:r w:rsidRPr="004A2DDD">
        <w:rPr>
          <w:spacing w:val="-2"/>
          <w:rtl/>
          <w:lang w:bidi="ar-AE"/>
        </w:rPr>
        <w:t xml:space="preserve"> </w:t>
      </w:r>
      <w:r w:rsidRPr="004A2DDD">
        <w:rPr>
          <w:rFonts w:hint="eastAsia"/>
          <w:spacing w:val="-2"/>
          <w:rtl/>
          <w:lang w:bidi="ar-AE"/>
        </w:rPr>
        <w:t>إلى</w:t>
      </w:r>
      <w:r w:rsidRPr="004A2DDD">
        <w:rPr>
          <w:spacing w:val="-2"/>
          <w:rtl/>
          <w:lang w:bidi="ar-AE"/>
        </w:rPr>
        <w:t xml:space="preserve"> </w:t>
      </w:r>
      <w:r w:rsidRPr="004A2DDD">
        <w:rPr>
          <w:rFonts w:hint="eastAsia"/>
          <w:spacing w:val="-2"/>
          <w:rtl/>
          <w:lang w:bidi="ar-AE"/>
        </w:rPr>
        <w:t>ذلك</w:t>
      </w:r>
      <w:r w:rsidRPr="004A2DDD">
        <w:rPr>
          <w:spacing w:val="-2"/>
          <w:rtl/>
          <w:lang w:bidi="ar-AE"/>
        </w:rPr>
        <w:t xml:space="preserve"> </w:t>
      </w:r>
      <w:r w:rsidRPr="004A2DDD">
        <w:rPr>
          <w:rFonts w:hint="eastAsia"/>
          <w:spacing w:val="-2"/>
          <w:rtl/>
          <w:lang w:bidi="ar-AE"/>
        </w:rPr>
        <w:t>في</w:t>
      </w:r>
      <w:r w:rsidRPr="004A2DDD">
        <w:rPr>
          <w:spacing w:val="-2"/>
          <w:rtl/>
          <w:lang w:bidi="ar-AE"/>
        </w:rPr>
        <w:t xml:space="preserve"> </w:t>
      </w:r>
      <w:r w:rsidRPr="004A2DDD">
        <w:rPr>
          <w:rFonts w:hint="eastAsia"/>
          <w:spacing w:val="-2"/>
          <w:rtl/>
          <w:lang w:bidi="ar-AE"/>
        </w:rPr>
        <w:t>الفقرة</w:t>
      </w:r>
      <w:r w:rsidRPr="004A2DDD">
        <w:rPr>
          <w:spacing w:val="-2"/>
          <w:rtl/>
          <w:lang w:bidi="ar-AE"/>
        </w:rPr>
        <w:t xml:space="preserve"> </w:t>
      </w:r>
      <w:r w:rsidRPr="004A2DDD">
        <w:rPr>
          <w:rFonts w:hint="eastAsia"/>
          <w:spacing w:val="-2"/>
          <w:rtl/>
          <w:lang w:bidi="ar-AE"/>
        </w:rPr>
        <w:t>السابقة</w:t>
      </w:r>
      <w:r w:rsidRPr="004A2DDD">
        <w:rPr>
          <w:spacing w:val="-2"/>
          <w:rtl/>
          <w:lang w:bidi="ar-AE"/>
        </w:rPr>
        <w:t xml:space="preserve"> </w:t>
      </w:r>
      <w:r w:rsidRPr="004A2DDD">
        <w:rPr>
          <w:rFonts w:hint="eastAsia"/>
          <w:spacing w:val="-2"/>
          <w:rtl/>
          <w:lang w:bidi="ar-AE"/>
        </w:rPr>
        <w:t>يصرف</w:t>
      </w:r>
      <w:r w:rsidRPr="004A2DDD">
        <w:rPr>
          <w:spacing w:val="-2"/>
          <w:rtl/>
          <w:lang w:bidi="ar-AE"/>
        </w:rPr>
        <w:t xml:space="preserve"> </w:t>
      </w:r>
      <w:r w:rsidRPr="004A2DDD">
        <w:rPr>
          <w:rFonts w:hint="eastAsia"/>
          <w:spacing w:val="-2"/>
          <w:rtl/>
          <w:lang w:bidi="ar-AE"/>
        </w:rPr>
        <w:t>له</w:t>
      </w:r>
      <w:r w:rsidRPr="004A2DDD">
        <w:rPr>
          <w:spacing w:val="-2"/>
          <w:rtl/>
          <w:lang w:bidi="ar-AE"/>
        </w:rPr>
        <w:t xml:space="preserve"> </w:t>
      </w:r>
      <w:r w:rsidRPr="004A2DDD">
        <w:rPr>
          <w:rFonts w:hint="eastAsia"/>
          <w:spacing w:val="-2"/>
          <w:rtl/>
          <w:lang w:bidi="ar-AE"/>
        </w:rPr>
        <w:t>راتب</w:t>
      </w:r>
      <w:r w:rsidRPr="004A2DDD">
        <w:rPr>
          <w:spacing w:val="-2"/>
          <w:rtl/>
          <w:lang w:bidi="ar-AE"/>
        </w:rPr>
        <w:t xml:space="preserve"> </w:t>
      </w:r>
      <w:r w:rsidRPr="004A2DDD">
        <w:rPr>
          <w:rFonts w:hint="eastAsia"/>
          <w:spacing w:val="-2"/>
          <w:rtl/>
          <w:lang w:bidi="ar-AE"/>
        </w:rPr>
        <w:t>يعادل</w:t>
      </w:r>
      <w:r w:rsidRPr="004A2DDD">
        <w:rPr>
          <w:spacing w:val="-2"/>
          <w:rtl/>
          <w:lang w:bidi="ar-AE"/>
        </w:rPr>
        <w:t xml:space="preserve"> </w:t>
      </w:r>
      <w:r w:rsidRPr="004A2DDD">
        <w:rPr>
          <w:rFonts w:hint="eastAsia"/>
          <w:spacing w:val="-2"/>
          <w:rtl/>
          <w:lang w:bidi="ar-AE"/>
        </w:rPr>
        <w:t>الحد</w:t>
      </w:r>
      <w:r w:rsidRPr="004A2DDD">
        <w:rPr>
          <w:spacing w:val="-2"/>
          <w:rtl/>
          <w:lang w:bidi="ar-AE"/>
        </w:rPr>
        <w:t xml:space="preserve"> </w:t>
      </w:r>
      <w:r w:rsidRPr="004A2DDD">
        <w:rPr>
          <w:rFonts w:hint="eastAsia"/>
          <w:spacing w:val="-2"/>
          <w:rtl/>
          <w:lang w:bidi="ar-AE"/>
        </w:rPr>
        <w:t>الأدنى</w:t>
      </w:r>
      <w:r w:rsidRPr="004A2DDD">
        <w:rPr>
          <w:spacing w:val="-2"/>
          <w:rtl/>
          <w:lang w:bidi="ar-AE"/>
        </w:rPr>
        <w:t xml:space="preserve"> </w:t>
      </w:r>
      <w:r w:rsidRPr="004A2DDD">
        <w:rPr>
          <w:rFonts w:hint="eastAsia"/>
          <w:spacing w:val="-2"/>
          <w:rtl/>
          <w:lang w:bidi="ar-AE"/>
        </w:rPr>
        <w:t>لراتب</w:t>
      </w:r>
      <w:r w:rsidRPr="004A2DDD">
        <w:rPr>
          <w:spacing w:val="-2"/>
          <w:rtl/>
          <w:lang w:bidi="ar-AE"/>
        </w:rPr>
        <w:t xml:space="preserve"> </w:t>
      </w:r>
      <w:r w:rsidRPr="004A2DDD">
        <w:rPr>
          <w:rFonts w:hint="eastAsia"/>
          <w:spacing w:val="-2"/>
          <w:rtl/>
          <w:lang w:bidi="ar-AE"/>
        </w:rPr>
        <w:t>موظف</w:t>
      </w:r>
      <w:r w:rsidRPr="004A2DDD">
        <w:rPr>
          <w:spacing w:val="-2"/>
          <w:rtl/>
          <w:lang w:bidi="ar-AE"/>
        </w:rPr>
        <w:t xml:space="preserve"> </w:t>
      </w:r>
      <w:r w:rsidRPr="004A2DDD">
        <w:rPr>
          <w:rFonts w:hint="eastAsia"/>
          <w:spacing w:val="-2"/>
          <w:rtl/>
          <w:lang w:bidi="ar-AE"/>
        </w:rPr>
        <w:t>في</w:t>
      </w:r>
      <w:r w:rsidRPr="004A2DDD">
        <w:rPr>
          <w:spacing w:val="-2"/>
          <w:rtl/>
          <w:lang w:bidi="ar-AE"/>
        </w:rPr>
        <w:t xml:space="preserve"> </w:t>
      </w:r>
      <w:r w:rsidRPr="004A2DDD">
        <w:rPr>
          <w:rFonts w:hint="eastAsia"/>
          <w:spacing w:val="-2"/>
          <w:rtl/>
          <w:lang w:bidi="ar-AE"/>
        </w:rPr>
        <w:t>الإقليم</w:t>
      </w:r>
      <w:r w:rsidRPr="004A2DDD">
        <w:rPr>
          <w:spacing w:val="-2"/>
          <w:rtl/>
          <w:lang w:bidi="ar-AE"/>
        </w:rPr>
        <w:t xml:space="preserve"> </w:t>
      </w:r>
      <w:r w:rsidRPr="004A2DDD">
        <w:rPr>
          <w:rFonts w:hint="eastAsia"/>
          <w:spacing w:val="-2"/>
          <w:rtl/>
          <w:lang w:bidi="ar-AE"/>
        </w:rPr>
        <w:t>لرعاية</w:t>
      </w:r>
      <w:r w:rsidRPr="004A2DDD">
        <w:rPr>
          <w:spacing w:val="-2"/>
          <w:rtl/>
          <w:lang w:bidi="ar-AE"/>
        </w:rPr>
        <w:t xml:space="preserve"> </w:t>
      </w:r>
      <w:r w:rsidRPr="004A2DDD">
        <w:rPr>
          <w:rFonts w:hint="eastAsia"/>
          <w:spacing w:val="-2"/>
          <w:rtl/>
          <w:lang w:bidi="ar-AE"/>
        </w:rPr>
        <w:t>اثنين</w:t>
      </w:r>
      <w:r w:rsidRPr="004A2DDD">
        <w:rPr>
          <w:spacing w:val="-2"/>
          <w:rtl/>
          <w:lang w:bidi="ar-AE"/>
        </w:rPr>
        <w:t xml:space="preserve">. </w:t>
      </w:r>
      <w:r w:rsidRPr="004A2DDD">
        <w:rPr>
          <w:rFonts w:hint="eastAsia"/>
          <w:spacing w:val="-2"/>
          <w:rtl/>
          <w:lang w:bidi="ar-AE"/>
        </w:rPr>
        <w:t>كل</w:t>
      </w:r>
      <w:r w:rsidRPr="004A2DDD">
        <w:rPr>
          <w:spacing w:val="-2"/>
          <w:rtl/>
          <w:lang w:bidi="ar-AE"/>
        </w:rPr>
        <w:t xml:space="preserve"> </w:t>
      </w:r>
      <w:r w:rsidRPr="004A2DDD">
        <w:rPr>
          <w:rFonts w:hint="eastAsia"/>
          <w:spacing w:val="-2"/>
          <w:rtl/>
          <w:lang w:bidi="ar-AE"/>
        </w:rPr>
        <w:t>إجازة</w:t>
      </w:r>
      <w:r w:rsidRPr="004A2DDD">
        <w:rPr>
          <w:spacing w:val="-2"/>
          <w:rtl/>
          <w:lang w:bidi="ar-AE"/>
        </w:rPr>
        <w:t xml:space="preserve"> </w:t>
      </w:r>
      <w:r w:rsidRPr="004A2DDD">
        <w:rPr>
          <w:rFonts w:hint="eastAsia"/>
          <w:spacing w:val="-2"/>
          <w:rtl/>
          <w:lang w:bidi="ar-AE"/>
        </w:rPr>
        <w:t>تفرغ</w:t>
      </w:r>
      <w:r w:rsidRPr="004A2DDD">
        <w:rPr>
          <w:spacing w:val="-2"/>
          <w:rtl/>
          <w:lang w:bidi="ar-AE"/>
        </w:rPr>
        <w:t xml:space="preserve"> </w:t>
      </w:r>
      <w:r w:rsidRPr="004A2DDD">
        <w:rPr>
          <w:rFonts w:hint="eastAsia"/>
          <w:spacing w:val="-2"/>
          <w:rtl/>
          <w:lang w:bidi="ar-AE"/>
        </w:rPr>
        <w:t>تجدد</w:t>
      </w:r>
      <w:r w:rsidRPr="004A2DDD">
        <w:rPr>
          <w:spacing w:val="-2"/>
          <w:rtl/>
          <w:lang w:bidi="ar-AE"/>
        </w:rPr>
        <w:t xml:space="preserve"> </w:t>
      </w:r>
      <w:r w:rsidRPr="004A2DDD">
        <w:rPr>
          <w:rFonts w:hint="eastAsia"/>
          <w:spacing w:val="-2"/>
          <w:rtl/>
          <w:lang w:bidi="ar-AE"/>
        </w:rPr>
        <w:t>سنويا</w:t>
      </w:r>
      <w:r w:rsidRPr="004A2DDD">
        <w:rPr>
          <w:spacing w:val="-2"/>
          <w:rtl/>
          <w:lang w:bidi="ar-AE"/>
        </w:rPr>
        <w:t xml:space="preserve">، </w:t>
      </w:r>
      <w:r w:rsidRPr="004A2DDD">
        <w:rPr>
          <w:rFonts w:hint="eastAsia"/>
          <w:spacing w:val="-2"/>
          <w:rtl/>
          <w:lang w:bidi="ar-AE"/>
        </w:rPr>
        <w:t>وإذا</w:t>
      </w:r>
      <w:r w:rsidRPr="004A2DDD">
        <w:rPr>
          <w:spacing w:val="-2"/>
          <w:rtl/>
          <w:lang w:bidi="ar-AE"/>
        </w:rPr>
        <w:t xml:space="preserve"> </w:t>
      </w:r>
      <w:r w:rsidRPr="004A2DDD">
        <w:rPr>
          <w:rFonts w:hint="eastAsia"/>
          <w:spacing w:val="-2"/>
          <w:rtl/>
          <w:lang w:bidi="ar-AE"/>
        </w:rPr>
        <w:t>لم</w:t>
      </w:r>
      <w:r w:rsidRPr="004A2DDD">
        <w:rPr>
          <w:spacing w:val="-2"/>
          <w:rtl/>
          <w:lang w:bidi="ar-AE"/>
        </w:rPr>
        <w:t xml:space="preserve"> </w:t>
      </w:r>
      <w:r w:rsidRPr="004A2DDD">
        <w:rPr>
          <w:rFonts w:hint="eastAsia"/>
          <w:spacing w:val="-2"/>
          <w:rtl/>
          <w:lang w:bidi="ar-AE"/>
        </w:rPr>
        <w:t>يكن</w:t>
      </w:r>
      <w:r w:rsidRPr="004A2DDD">
        <w:rPr>
          <w:spacing w:val="-2"/>
          <w:rtl/>
          <w:lang w:bidi="ar-AE"/>
        </w:rPr>
        <w:t xml:space="preserve"> </w:t>
      </w:r>
      <w:r w:rsidRPr="004A2DDD">
        <w:rPr>
          <w:rFonts w:hint="eastAsia"/>
          <w:spacing w:val="-2"/>
          <w:rtl/>
          <w:lang w:bidi="ar-AE"/>
        </w:rPr>
        <w:t>للمتفرغ</w:t>
      </w:r>
      <w:r w:rsidRPr="004A2DDD">
        <w:rPr>
          <w:spacing w:val="-2"/>
          <w:rtl/>
          <w:lang w:bidi="ar-AE"/>
        </w:rPr>
        <w:t xml:space="preserve"> </w:t>
      </w:r>
      <w:r w:rsidRPr="004A2DDD">
        <w:rPr>
          <w:rFonts w:hint="eastAsia"/>
          <w:spacing w:val="-2"/>
          <w:rtl/>
          <w:lang w:bidi="ar-AE"/>
        </w:rPr>
        <w:t>راتب</w:t>
      </w:r>
      <w:r w:rsidRPr="004A2DDD">
        <w:rPr>
          <w:spacing w:val="-2"/>
          <w:rtl/>
          <w:lang w:bidi="ar-AE"/>
        </w:rPr>
        <w:t xml:space="preserve"> </w:t>
      </w:r>
      <w:r w:rsidRPr="004A2DDD">
        <w:rPr>
          <w:rFonts w:hint="eastAsia"/>
          <w:spacing w:val="-2"/>
          <w:rtl/>
          <w:lang w:bidi="ar-AE"/>
        </w:rPr>
        <w:t>من</w:t>
      </w:r>
      <w:r w:rsidRPr="004A2DDD">
        <w:rPr>
          <w:spacing w:val="-2"/>
          <w:rtl/>
          <w:lang w:bidi="ar-AE"/>
        </w:rPr>
        <w:t xml:space="preserve"> </w:t>
      </w:r>
      <w:r w:rsidRPr="004A2DDD">
        <w:rPr>
          <w:rFonts w:hint="eastAsia"/>
          <w:spacing w:val="-2"/>
          <w:rtl/>
          <w:lang w:bidi="ar-AE"/>
        </w:rPr>
        <w:t>الحكومة</w:t>
      </w:r>
      <w:r w:rsidRPr="004A2DDD">
        <w:rPr>
          <w:spacing w:val="-2"/>
          <w:rtl/>
          <w:lang w:bidi="ar-AE"/>
        </w:rPr>
        <w:t xml:space="preserve">، </w:t>
      </w:r>
      <w:r w:rsidRPr="004A2DDD">
        <w:rPr>
          <w:rFonts w:hint="eastAsia"/>
          <w:spacing w:val="-2"/>
          <w:rtl/>
          <w:lang w:bidi="ar-AE"/>
        </w:rPr>
        <w:t>يمنح</w:t>
      </w:r>
      <w:r w:rsidRPr="004A2DDD">
        <w:rPr>
          <w:spacing w:val="-2"/>
          <w:rtl/>
          <w:lang w:bidi="ar-AE"/>
        </w:rPr>
        <w:t xml:space="preserve"> </w:t>
      </w:r>
      <w:r w:rsidRPr="004A2DDD">
        <w:rPr>
          <w:rFonts w:hint="eastAsia"/>
          <w:spacing w:val="-2"/>
          <w:rtl/>
          <w:lang w:bidi="ar-AE"/>
        </w:rPr>
        <w:t>راتبا</w:t>
      </w:r>
      <w:r w:rsidRPr="004A2DDD">
        <w:rPr>
          <w:spacing w:val="-2"/>
          <w:rtl/>
          <w:lang w:bidi="ar-AE"/>
        </w:rPr>
        <w:t xml:space="preserve"> </w:t>
      </w:r>
      <w:r w:rsidRPr="004A2DDD">
        <w:rPr>
          <w:rFonts w:hint="eastAsia"/>
          <w:spacing w:val="-2"/>
          <w:rtl/>
          <w:lang w:bidi="ar-AE"/>
        </w:rPr>
        <w:t>يعادل</w:t>
      </w:r>
      <w:r w:rsidRPr="004A2DDD">
        <w:rPr>
          <w:spacing w:val="-2"/>
          <w:rtl/>
          <w:lang w:bidi="ar-AE"/>
        </w:rPr>
        <w:t xml:space="preserve"> </w:t>
      </w:r>
      <w:r w:rsidRPr="004A2DDD">
        <w:rPr>
          <w:rFonts w:hint="eastAsia"/>
          <w:spacing w:val="-2"/>
          <w:rtl/>
          <w:lang w:bidi="ar-AE"/>
        </w:rPr>
        <w:t>الحد</w:t>
      </w:r>
      <w:r w:rsidRPr="004A2DDD">
        <w:rPr>
          <w:spacing w:val="-2"/>
          <w:rtl/>
          <w:lang w:bidi="ar-AE"/>
        </w:rPr>
        <w:t xml:space="preserve"> </w:t>
      </w:r>
      <w:r w:rsidRPr="004A2DDD">
        <w:rPr>
          <w:rFonts w:hint="eastAsia"/>
          <w:spacing w:val="-2"/>
          <w:rtl/>
          <w:lang w:bidi="ar-AE"/>
        </w:rPr>
        <w:t>الأدنى</w:t>
      </w:r>
      <w:r w:rsidRPr="004A2DDD">
        <w:rPr>
          <w:spacing w:val="-2"/>
          <w:rtl/>
          <w:lang w:bidi="ar-AE"/>
        </w:rPr>
        <w:t xml:space="preserve"> </w:t>
      </w:r>
      <w:r w:rsidRPr="004A2DDD">
        <w:rPr>
          <w:rFonts w:hint="eastAsia"/>
          <w:spacing w:val="-2"/>
          <w:rtl/>
          <w:lang w:bidi="ar-AE"/>
        </w:rPr>
        <w:t>لراتب</w:t>
      </w:r>
      <w:r w:rsidRPr="004A2DDD">
        <w:rPr>
          <w:spacing w:val="-2"/>
          <w:rtl/>
          <w:lang w:bidi="ar-AE"/>
        </w:rPr>
        <w:t xml:space="preserve"> </w:t>
      </w:r>
      <w:r w:rsidRPr="004A2DDD">
        <w:rPr>
          <w:rFonts w:hint="eastAsia"/>
          <w:spacing w:val="-2"/>
          <w:rtl/>
          <w:lang w:bidi="ar-AE"/>
        </w:rPr>
        <w:t>الموظف</w:t>
      </w:r>
      <w:r w:rsidRPr="004A2DDD">
        <w:rPr>
          <w:spacing w:val="-2"/>
          <w:rtl/>
          <w:lang w:bidi="ar-AE"/>
        </w:rPr>
        <w:t xml:space="preserve"> </w:t>
      </w:r>
      <w:r w:rsidRPr="004A2DDD">
        <w:rPr>
          <w:rFonts w:hint="eastAsia"/>
          <w:spacing w:val="-2"/>
          <w:rtl/>
          <w:lang w:bidi="ar-AE"/>
        </w:rPr>
        <w:t>في</w:t>
      </w:r>
      <w:r w:rsidRPr="004A2DDD">
        <w:rPr>
          <w:spacing w:val="-2"/>
          <w:rtl/>
          <w:lang w:bidi="ar-AE"/>
        </w:rPr>
        <w:t xml:space="preserve"> </w:t>
      </w:r>
      <w:r w:rsidRPr="004A2DDD">
        <w:rPr>
          <w:rFonts w:hint="eastAsia"/>
          <w:spacing w:val="-2"/>
          <w:rtl/>
          <w:lang w:bidi="ar-AE"/>
        </w:rPr>
        <w:t>الإقليم</w:t>
      </w:r>
      <w:r w:rsidRPr="004A2DDD">
        <w:rPr>
          <w:spacing w:val="-2"/>
          <w:rtl/>
          <w:lang w:bidi="ar-AE"/>
        </w:rPr>
        <w:t xml:space="preserve"> </w:t>
      </w:r>
      <w:r w:rsidRPr="004A2DDD">
        <w:rPr>
          <w:rFonts w:hint="eastAsia"/>
          <w:spacing w:val="-2"/>
          <w:rtl/>
          <w:lang w:bidi="ar-AE"/>
        </w:rPr>
        <w:t>لرعاية</w:t>
      </w:r>
      <w:r w:rsidRPr="004A2DDD">
        <w:rPr>
          <w:spacing w:val="-2"/>
          <w:rtl/>
          <w:lang w:bidi="ar-AE"/>
        </w:rPr>
        <w:t xml:space="preserve"> </w:t>
      </w:r>
      <w:r w:rsidRPr="004A2DDD">
        <w:rPr>
          <w:rFonts w:hint="eastAsia"/>
          <w:spacing w:val="-2"/>
          <w:rtl/>
          <w:lang w:bidi="ar-AE"/>
        </w:rPr>
        <w:t>معاق</w:t>
      </w:r>
      <w:r w:rsidRPr="004A2DDD">
        <w:rPr>
          <w:spacing w:val="-2"/>
          <w:rtl/>
          <w:lang w:bidi="ar-AE"/>
        </w:rPr>
        <w:t xml:space="preserve"> </w:t>
      </w:r>
      <w:r w:rsidRPr="004A2DDD">
        <w:rPr>
          <w:rFonts w:hint="eastAsia"/>
          <w:spacing w:val="-2"/>
          <w:rtl/>
          <w:lang w:bidi="ar-AE"/>
        </w:rPr>
        <w:t>واحد</w:t>
      </w:r>
      <w:r w:rsidRPr="004A2DDD">
        <w:rPr>
          <w:spacing w:val="-2"/>
          <w:rtl/>
          <w:lang w:bidi="ar-AE"/>
        </w:rPr>
        <w:t xml:space="preserve">. </w:t>
      </w:r>
      <w:r w:rsidRPr="004A2DDD">
        <w:rPr>
          <w:rFonts w:hint="eastAsia"/>
          <w:spacing w:val="-2"/>
          <w:rtl/>
          <w:lang w:bidi="ar-AE"/>
        </w:rPr>
        <w:t>إذا</w:t>
      </w:r>
      <w:r w:rsidRPr="004A2DDD">
        <w:rPr>
          <w:spacing w:val="-2"/>
          <w:rtl/>
          <w:lang w:bidi="ar-AE"/>
        </w:rPr>
        <w:t xml:space="preserve"> </w:t>
      </w:r>
      <w:r w:rsidRPr="004A2DDD">
        <w:rPr>
          <w:rFonts w:hint="eastAsia"/>
          <w:spacing w:val="-2"/>
          <w:rtl/>
          <w:lang w:bidi="ar-AE"/>
        </w:rPr>
        <w:t>كان</w:t>
      </w:r>
      <w:r w:rsidRPr="004A2DDD">
        <w:rPr>
          <w:spacing w:val="-2"/>
          <w:rtl/>
          <w:lang w:bidi="ar-AE"/>
        </w:rPr>
        <w:t xml:space="preserve"> </w:t>
      </w:r>
      <w:r w:rsidRPr="004A2DDD">
        <w:rPr>
          <w:rFonts w:hint="eastAsia"/>
          <w:spacing w:val="-2"/>
          <w:rtl/>
          <w:lang w:bidi="ar-AE"/>
        </w:rPr>
        <w:t>للشخص</w:t>
      </w:r>
      <w:r w:rsidRPr="004A2DDD">
        <w:rPr>
          <w:spacing w:val="-2"/>
          <w:rtl/>
          <w:lang w:bidi="ar-AE"/>
        </w:rPr>
        <w:t xml:space="preserve"> </w:t>
      </w:r>
      <w:r w:rsidRPr="004A2DDD">
        <w:rPr>
          <w:rFonts w:hint="eastAsia"/>
          <w:spacing w:val="-2"/>
          <w:rtl/>
          <w:lang w:bidi="ar-AE"/>
        </w:rPr>
        <w:t>يقوم</w:t>
      </w:r>
      <w:r w:rsidRPr="004A2DDD">
        <w:rPr>
          <w:spacing w:val="-2"/>
          <w:rtl/>
          <w:lang w:bidi="ar-AE"/>
        </w:rPr>
        <w:t xml:space="preserve"> </w:t>
      </w:r>
      <w:r w:rsidRPr="004A2DDD">
        <w:rPr>
          <w:rFonts w:hint="eastAsia"/>
          <w:spacing w:val="-2"/>
          <w:rtl/>
          <w:lang w:bidi="ar-AE"/>
        </w:rPr>
        <w:t>برعاية</w:t>
      </w:r>
      <w:r w:rsidRPr="004A2DDD">
        <w:rPr>
          <w:spacing w:val="-2"/>
          <w:rtl/>
          <w:lang w:bidi="ar-AE"/>
        </w:rPr>
        <w:t xml:space="preserve"> </w:t>
      </w:r>
      <w:r w:rsidRPr="004A2DDD">
        <w:rPr>
          <w:rFonts w:hint="eastAsia"/>
          <w:spacing w:val="-2"/>
          <w:rtl/>
          <w:lang w:bidi="ar-AE"/>
        </w:rPr>
        <w:t>معاقين</w:t>
      </w:r>
      <w:r w:rsidRPr="004A2DDD">
        <w:rPr>
          <w:spacing w:val="-2"/>
          <w:rtl/>
          <w:lang w:bidi="ar-AE"/>
        </w:rPr>
        <w:t xml:space="preserve"> </w:t>
      </w:r>
      <w:r w:rsidRPr="004A2DDD">
        <w:rPr>
          <w:rFonts w:hint="eastAsia"/>
          <w:spacing w:val="-2"/>
          <w:rtl/>
          <w:lang w:bidi="ar-AE"/>
        </w:rPr>
        <w:t>اثنين</w:t>
      </w:r>
      <w:r w:rsidRPr="004A2DDD">
        <w:rPr>
          <w:spacing w:val="-2"/>
          <w:rtl/>
          <w:lang w:bidi="ar-AE"/>
        </w:rPr>
        <w:t xml:space="preserve"> </w:t>
      </w:r>
      <w:r w:rsidRPr="004A2DDD">
        <w:rPr>
          <w:rFonts w:hint="eastAsia"/>
          <w:spacing w:val="-2"/>
          <w:rtl/>
          <w:lang w:bidi="ar-AE"/>
        </w:rPr>
        <w:t>يمنح</w:t>
      </w:r>
      <w:r w:rsidRPr="004A2DDD">
        <w:rPr>
          <w:spacing w:val="-2"/>
          <w:rtl/>
          <w:lang w:bidi="ar-AE"/>
        </w:rPr>
        <w:t xml:space="preserve"> </w:t>
      </w:r>
      <w:r w:rsidRPr="004A2DDD">
        <w:rPr>
          <w:rFonts w:hint="eastAsia"/>
          <w:spacing w:val="-2"/>
          <w:rtl/>
          <w:lang w:bidi="ar-AE"/>
        </w:rPr>
        <w:t>راتبا</w:t>
      </w:r>
      <w:r w:rsidRPr="004A2DDD">
        <w:rPr>
          <w:spacing w:val="-2"/>
          <w:rtl/>
          <w:lang w:bidi="ar-AE"/>
        </w:rPr>
        <w:t xml:space="preserve"> </w:t>
      </w:r>
      <w:r w:rsidRPr="004A2DDD">
        <w:rPr>
          <w:rFonts w:hint="eastAsia"/>
          <w:spacing w:val="-2"/>
          <w:rtl/>
          <w:lang w:bidi="ar-AE"/>
        </w:rPr>
        <w:t>يعادل</w:t>
      </w:r>
      <w:r>
        <w:rPr>
          <w:rFonts w:hint="cs"/>
          <w:spacing w:val="-2"/>
          <w:rtl/>
          <w:lang w:bidi="ar-AE"/>
        </w:rPr>
        <w:t xml:space="preserve">           </w:t>
      </w:r>
      <w:r w:rsidRPr="004A2DDD">
        <w:rPr>
          <w:spacing w:val="-2"/>
          <w:rtl/>
          <w:lang w:bidi="ar-AE"/>
        </w:rPr>
        <w:t xml:space="preserve"> </w:t>
      </w:r>
      <w:r w:rsidRPr="004A2DDD">
        <w:rPr>
          <w:rFonts w:hint="eastAsia"/>
          <w:spacing w:val="-2"/>
          <w:rtl/>
          <w:lang w:bidi="ar-AE"/>
        </w:rPr>
        <w:t>نسبة</w:t>
      </w:r>
      <w:r w:rsidRPr="004A2DDD">
        <w:rPr>
          <w:spacing w:val="-2"/>
          <w:rtl/>
          <w:lang w:bidi="ar-AE"/>
        </w:rPr>
        <w:t xml:space="preserve"> (150%) </w:t>
      </w:r>
      <w:r w:rsidRPr="004A2DDD">
        <w:rPr>
          <w:rFonts w:hint="eastAsia"/>
          <w:spacing w:val="-2"/>
          <w:rtl/>
          <w:lang w:bidi="ar-AE"/>
        </w:rPr>
        <w:t>للحد</w:t>
      </w:r>
      <w:r w:rsidRPr="004A2DDD">
        <w:rPr>
          <w:spacing w:val="-2"/>
          <w:rtl/>
          <w:lang w:bidi="ar-AE"/>
        </w:rPr>
        <w:t xml:space="preserve"> </w:t>
      </w:r>
      <w:r w:rsidRPr="004A2DDD">
        <w:rPr>
          <w:rFonts w:hint="eastAsia"/>
          <w:spacing w:val="-2"/>
          <w:rtl/>
          <w:lang w:bidi="ar-AE"/>
        </w:rPr>
        <w:t>لأدنى</w:t>
      </w:r>
      <w:r w:rsidRPr="004A2DDD">
        <w:rPr>
          <w:spacing w:val="-2"/>
          <w:rtl/>
          <w:lang w:bidi="ar-AE"/>
        </w:rPr>
        <w:t xml:space="preserve"> </w:t>
      </w:r>
      <w:r w:rsidRPr="004A2DDD">
        <w:rPr>
          <w:rFonts w:hint="eastAsia"/>
          <w:spacing w:val="-2"/>
          <w:rtl/>
          <w:lang w:bidi="ar-AE"/>
        </w:rPr>
        <w:t>لراتب</w:t>
      </w:r>
      <w:r w:rsidRPr="004A2DDD">
        <w:rPr>
          <w:spacing w:val="-2"/>
          <w:rtl/>
          <w:lang w:bidi="ar-AE"/>
        </w:rPr>
        <w:t xml:space="preserve"> </w:t>
      </w:r>
      <w:r w:rsidRPr="004A2DDD">
        <w:rPr>
          <w:rFonts w:hint="eastAsia"/>
          <w:spacing w:val="-2"/>
          <w:rtl/>
          <w:lang w:bidi="ar-AE"/>
        </w:rPr>
        <w:t>موظف</w:t>
      </w:r>
      <w:r w:rsidRPr="004A2DDD">
        <w:rPr>
          <w:spacing w:val="-2"/>
          <w:rtl/>
          <w:lang w:bidi="ar-AE"/>
        </w:rPr>
        <w:t xml:space="preserve"> </w:t>
      </w:r>
      <w:r w:rsidRPr="004A2DDD">
        <w:rPr>
          <w:rFonts w:hint="eastAsia"/>
          <w:spacing w:val="-2"/>
          <w:rtl/>
          <w:lang w:bidi="ar-AE"/>
        </w:rPr>
        <w:t>في</w:t>
      </w:r>
      <w:r w:rsidRPr="004A2DDD">
        <w:rPr>
          <w:spacing w:val="-2"/>
          <w:rtl/>
          <w:lang w:bidi="ar-AE"/>
        </w:rPr>
        <w:t xml:space="preserve"> </w:t>
      </w:r>
      <w:r w:rsidRPr="004A2DDD">
        <w:rPr>
          <w:rFonts w:hint="eastAsia"/>
          <w:spacing w:val="-2"/>
          <w:rtl/>
          <w:lang w:bidi="ar-AE"/>
        </w:rPr>
        <w:t>الإقليم</w:t>
      </w:r>
      <w:r w:rsidRPr="004A2DDD">
        <w:rPr>
          <w:spacing w:val="-2"/>
          <w:rtl/>
          <w:lang w:bidi="ar-AE"/>
        </w:rPr>
        <w:t xml:space="preserve">، </w:t>
      </w:r>
      <w:r w:rsidRPr="004A2DDD">
        <w:rPr>
          <w:rFonts w:hint="eastAsia"/>
          <w:spacing w:val="-2"/>
          <w:rtl/>
          <w:lang w:bidi="ar-AE"/>
        </w:rPr>
        <w:t>وصدرت</w:t>
      </w:r>
      <w:r w:rsidRPr="004A2DDD">
        <w:rPr>
          <w:spacing w:val="-2"/>
          <w:rtl/>
          <w:lang w:bidi="ar-AE"/>
        </w:rPr>
        <w:t xml:space="preserve"> </w:t>
      </w:r>
      <w:r w:rsidRPr="004A2DDD">
        <w:rPr>
          <w:rFonts w:hint="eastAsia"/>
          <w:spacing w:val="-2"/>
          <w:rtl/>
          <w:lang w:bidi="ar-AE"/>
        </w:rPr>
        <w:t>تعليمات</w:t>
      </w:r>
      <w:r w:rsidRPr="004A2DDD">
        <w:rPr>
          <w:spacing w:val="-2"/>
          <w:rtl/>
          <w:lang w:bidi="ar-AE"/>
        </w:rPr>
        <w:t xml:space="preserve"> </w:t>
      </w:r>
      <w:r w:rsidRPr="004A2DDD">
        <w:rPr>
          <w:rFonts w:hint="eastAsia"/>
          <w:spacing w:val="-2"/>
          <w:rtl/>
          <w:lang w:bidi="ar-AE"/>
        </w:rPr>
        <w:t>مالية</w:t>
      </w:r>
      <w:r w:rsidRPr="004A2DDD">
        <w:rPr>
          <w:spacing w:val="-2"/>
          <w:rtl/>
          <w:lang w:bidi="ar-AE"/>
        </w:rPr>
        <w:t xml:space="preserve"> </w:t>
      </w:r>
      <w:r w:rsidRPr="004A2DDD">
        <w:rPr>
          <w:rFonts w:hint="eastAsia"/>
          <w:spacing w:val="-2"/>
          <w:rtl/>
          <w:lang w:bidi="ar-AE"/>
        </w:rPr>
        <w:t>بهذا</w:t>
      </w:r>
      <w:r w:rsidRPr="004A2DDD">
        <w:rPr>
          <w:spacing w:val="-2"/>
          <w:rtl/>
          <w:lang w:bidi="ar-AE"/>
        </w:rPr>
        <w:t xml:space="preserve"> </w:t>
      </w:r>
      <w:r w:rsidRPr="004A2DDD">
        <w:rPr>
          <w:rFonts w:hint="eastAsia"/>
          <w:spacing w:val="-2"/>
          <w:rtl/>
          <w:lang w:bidi="ar-AE"/>
        </w:rPr>
        <w:t>الصدد</w:t>
      </w:r>
      <w:r w:rsidRPr="004A2DDD">
        <w:rPr>
          <w:spacing w:val="-2"/>
          <w:rtl/>
          <w:lang w:bidi="ar-AE"/>
        </w:rPr>
        <w:t xml:space="preserve"> </w:t>
      </w:r>
      <w:r w:rsidRPr="004A2DDD">
        <w:rPr>
          <w:rFonts w:hint="eastAsia"/>
          <w:spacing w:val="-2"/>
          <w:rtl/>
          <w:lang w:bidi="ar-AE"/>
        </w:rPr>
        <w:t>وبحسب</w:t>
      </w:r>
      <w:r w:rsidRPr="004A2DDD">
        <w:rPr>
          <w:spacing w:val="-2"/>
          <w:rtl/>
          <w:lang w:bidi="ar-AE"/>
        </w:rPr>
        <w:t xml:space="preserve"> </w:t>
      </w:r>
      <w:r w:rsidRPr="004A2DDD">
        <w:rPr>
          <w:rFonts w:hint="eastAsia"/>
          <w:spacing w:val="-2"/>
          <w:rtl/>
          <w:lang w:bidi="ar-AE"/>
        </w:rPr>
        <w:t>التعليمات</w:t>
      </w:r>
      <w:r w:rsidRPr="004A2DDD">
        <w:rPr>
          <w:spacing w:val="-2"/>
          <w:rtl/>
          <w:lang w:bidi="ar-AE"/>
        </w:rPr>
        <w:t xml:space="preserve"> </w:t>
      </w:r>
      <w:r w:rsidRPr="004A2DDD">
        <w:rPr>
          <w:rFonts w:hint="eastAsia"/>
          <w:spacing w:val="-2"/>
          <w:rtl/>
          <w:lang w:bidi="ar-AE"/>
        </w:rPr>
        <w:t>برقم</w:t>
      </w:r>
      <w:r w:rsidRPr="004A2DDD">
        <w:rPr>
          <w:spacing w:val="-2"/>
          <w:rtl/>
          <w:lang w:bidi="ar-AE"/>
        </w:rPr>
        <w:t xml:space="preserve"> (12 </w:t>
      </w:r>
      <w:r w:rsidRPr="004A2DDD">
        <w:rPr>
          <w:rFonts w:hint="eastAsia"/>
          <w:spacing w:val="-2"/>
          <w:rtl/>
          <w:lang w:bidi="ar-AE"/>
        </w:rPr>
        <w:t>في</w:t>
      </w:r>
      <w:r w:rsidRPr="004A2DDD">
        <w:rPr>
          <w:spacing w:val="-2"/>
          <w:rtl/>
          <w:lang w:bidi="ar-AE"/>
        </w:rPr>
        <w:t xml:space="preserve"> 25/3/2013 و12 </w:t>
      </w:r>
      <w:r w:rsidRPr="004A2DDD">
        <w:rPr>
          <w:rFonts w:hint="eastAsia"/>
          <w:spacing w:val="-2"/>
          <w:rtl/>
          <w:lang w:bidi="ar-AE"/>
        </w:rPr>
        <w:t>في</w:t>
      </w:r>
      <w:r w:rsidRPr="004A2DDD">
        <w:rPr>
          <w:spacing w:val="-2"/>
          <w:rtl/>
          <w:lang w:bidi="ar-AE"/>
        </w:rPr>
        <w:t xml:space="preserve"> 1/7/2014) </w:t>
      </w:r>
      <w:r w:rsidRPr="004A2DDD">
        <w:rPr>
          <w:rFonts w:hint="eastAsia"/>
          <w:spacing w:val="-2"/>
          <w:rtl/>
          <w:lang w:bidi="ar-AE"/>
        </w:rPr>
        <w:t>تنفذ</w:t>
      </w:r>
      <w:r w:rsidRPr="004A2DDD">
        <w:rPr>
          <w:spacing w:val="-2"/>
          <w:rtl/>
          <w:lang w:bidi="ar-AE"/>
        </w:rPr>
        <w:t xml:space="preserve"> </w:t>
      </w:r>
      <w:r w:rsidRPr="004A2DDD">
        <w:rPr>
          <w:rFonts w:hint="eastAsia"/>
          <w:spacing w:val="-2"/>
          <w:rtl/>
          <w:lang w:bidi="ar-AE"/>
        </w:rPr>
        <w:t>من</w:t>
      </w:r>
      <w:r w:rsidRPr="004A2DDD">
        <w:rPr>
          <w:spacing w:val="-2"/>
          <w:rtl/>
          <w:lang w:bidi="ar-AE"/>
        </w:rPr>
        <w:t xml:space="preserve"> </w:t>
      </w:r>
      <w:r w:rsidRPr="004A2DDD">
        <w:rPr>
          <w:rFonts w:hint="eastAsia"/>
          <w:spacing w:val="-2"/>
          <w:rtl/>
          <w:lang w:bidi="ar-AE"/>
        </w:rPr>
        <w:t>اجل</w:t>
      </w:r>
      <w:r w:rsidRPr="004A2DDD">
        <w:rPr>
          <w:spacing w:val="-2"/>
          <w:rtl/>
          <w:lang w:bidi="ar-AE"/>
        </w:rPr>
        <w:t xml:space="preserve"> </w:t>
      </w:r>
      <w:r w:rsidRPr="004A2DDD">
        <w:rPr>
          <w:rFonts w:hint="eastAsia"/>
          <w:spacing w:val="-2"/>
          <w:rtl/>
          <w:lang w:bidi="ar-AE"/>
        </w:rPr>
        <w:t>تقديم</w:t>
      </w:r>
      <w:r w:rsidRPr="004A2DDD">
        <w:rPr>
          <w:spacing w:val="-2"/>
          <w:rtl/>
          <w:lang w:bidi="ar-AE"/>
        </w:rPr>
        <w:t xml:space="preserve"> </w:t>
      </w:r>
      <w:r w:rsidRPr="004A2DDD">
        <w:rPr>
          <w:rFonts w:hint="eastAsia"/>
          <w:spacing w:val="-2"/>
          <w:rtl/>
          <w:lang w:bidi="ar-AE"/>
        </w:rPr>
        <w:t>المزيد</w:t>
      </w:r>
      <w:r w:rsidRPr="004A2DDD">
        <w:rPr>
          <w:spacing w:val="-2"/>
          <w:rtl/>
          <w:lang w:bidi="ar-AE"/>
        </w:rPr>
        <w:t xml:space="preserve"> </w:t>
      </w:r>
      <w:r w:rsidRPr="004A2DDD">
        <w:rPr>
          <w:rFonts w:hint="eastAsia"/>
          <w:spacing w:val="-2"/>
          <w:rtl/>
          <w:lang w:bidi="ar-AE"/>
        </w:rPr>
        <w:t>من</w:t>
      </w:r>
      <w:r w:rsidRPr="004A2DDD">
        <w:rPr>
          <w:spacing w:val="-2"/>
          <w:rtl/>
          <w:lang w:bidi="ar-AE"/>
        </w:rPr>
        <w:t xml:space="preserve"> </w:t>
      </w:r>
      <w:r w:rsidRPr="004A2DDD">
        <w:rPr>
          <w:rFonts w:hint="eastAsia"/>
          <w:spacing w:val="-2"/>
          <w:rtl/>
          <w:lang w:bidi="ar-AE"/>
        </w:rPr>
        <w:t>الخدمات</w:t>
      </w:r>
      <w:r w:rsidRPr="004A2DDD">
        <w:rPr>
          <w:spacing w:val="-2"/>
          <w:rtl/>
          <w:lang w:bidi="ar-AE"/>
        </w:rPr>
        <w:t xml:space="preserve"> </w:t>
      </w:r>
      <w:r w:rsidRPr="004A2DDD">
        <w:rPr>
          <w:rFonts w:hint="eastAsia"/>
          <w:spacing w:val="-2"/>
          <w:rtl/>
          <w:lang w:bidi="ar-AE"/>
        </w:rPr>
        <w:t>الاجتماعية</w:t>
      </w:r>
      <w:r w:rsidRPr="004A2DDD">
        <w:rPr>
          <w:spacing w:val="-2"/>
          <w:rtl/>
          <w:lang w:bidi="ar-AE"/>
        </w:rPr>
        <w:t xml:space="preserve"> </w:t>
      </w:r>
      <w:r w:rsidRPr="004A2DDD">
        <w:rPr>
          <w:rFonts w:hint="eastAsia"/>
          <w:spacing w:val="-2"/>
          <w:rtl/>
          <w:lang w:bidi="ar-AE"/>
        </w:rPr>
        <w:t>للمعاقين</w:t>
      </w:r>
      <w:r w:rsidRPr="004A2DDD">
        <w:rPr>
          <w:spacing w:val="-2"/>
          <w:rtl/>
          <w:lang w:bidi="ar-AE"/>
        </w:rPr>
        <w:t xml:space="preserve"> و</w:t>
      </w:r>
      <w:r w:rsidRPr="004A2DDD">
        <w:rPr>
          <w:rFonts w:hint="eastAsia"/>
          <w:spacing w:val="-2"/>
          <w:rtl/>
          <w:lang w:bidi="ar-AE"/>
        </w:rPr>
        <w:t>ذوي</w:t>
      </w:r>
      <w:r w:rsidRPr="004A2DDD">
        <w:rPr>
          <w:spacing w:val="-2"/>
          <w:rtl/>
          <w:lang w:bidi="ar-AE"/>
        </w:rPr>
        <w:t xml:space="preserve"> </w:t>
      </w:r>
      <w:r w:rsidRPr="004A2DDD">
        <w:rPr>
          <w:rFonts w:hint="eastAsia"/>
          <w:spacing w:val="-2"/>
          <w:rtl/>
          <w:lang w:bidi="ar-AE"/>
        </w:rPr>
        <w:t>الاحتياجات</w:t>
      </w:r>
      <w:r w:rsidRPr="004A2DDD">
        <w:rPr>
          <w:spacing w:val="-2"/>
          <w:rtl/>
          <w:lang w:bidi="ar-AE"/>
        </w:rPr>
        <w:t xml:space="preserve"> </w:t>
      </w:r>
      <w:r w:rsidRPr="004A2DDD">
        <w:rPr>
          <w:rFonts w:hint="eastAsia"/>
          <w:spacing w:val="-2"/>
          <w:rtl/>
          <w:lang w:bidi="ar-AE"/>
        </w:rPr>
        <w:t>الخاصة</w:t>
      </w:r>
      <w:r w:rsidRPr="004A2DDD">
        <w:rPr>
          <w:spacing w:val="-2"/>
          <w:rtl/>
          <w:lang w:bidi="ar-AE"/>
        </w:rPr>
        <w:t>.</w:t>
      </w:r>
      <w:r w:rsidRPr="004A2DDD">
        <w:rPr>
          <w:rFonts w:ascii="Calibri" w:hAnsi="Calibri" w:cs="Ali-A-Alwand"/>
          <w:spacing w:val="-2"/>
          <w:sz w:val="28"/>
          <w:szCs w:val="28"/>
          <w:rtl/>
          <w:lang w:bidi="ar-IQ"/>
        </w:rPr>
        <w:t xml:space="preserve"> </w:t>
      </w:r>
    </w:p>
    <w:p w:rsidR="00816C8E" w:rsidRPr="00D84697" w:rsidRDefault="00816C8E" w:rsidP="00816C8E">
      <w:pPr>
        <w:pStyle w:val="H1GA"/>
        <w:rPr>
          <w:rtl/>
          <w:lang w:bidi="ar-TN"/>
        </w:rPr>
      </w:pPr>
      <w:r>
        <w:rPr>
          <w:rtl/>
          <w:lang w:bidi="ar-TN"/>
        </w:rPr>
        <w:tab/>
      </w:r>
      <w:r>
        <w:rPr>
          <w:rtl/>
          <w:lang w:bidi="ar-TN"/>
        </w:rPr>
        <w:tab/>
      </w:r>
      <w:r w:rsidRPr="00D84697">
        <w:rPr>
          <w:rtl/>
          <w:lang w:bidi="ar-TN"/>
        </w:rPr>
        <w:t>المادة (29) المشاركة في الحياة السياسية والعامة</w:t>
      </w:r>
    </w:p>
    <w:p w:rsidR="00816C8E" w:rsidRPr="00D84697" w:rsidRDefault="00816C8E" w:rsidP="00816C8E">
      <w:pPr>
        <w:pStyle w:val="SingleTxtGA"/>
        <w:rPr>
          <w:lang w:bidi="ar-AE"/>
        </w:rPr>
      </w:pPr>
      <w:r>
        <w:rPr>
          <w:rFonts w:hint="cs"/>
          <w:rtl/>
          <w:lang w:bidi="ar-AE"/>
        </w:rPr>
        <w:t>184-</w:t>
      </w:r>
      <w:r>
        <w:rPr>
          <w:rFonts w:hint="cs"/>
          <w:rtl/>
          <w:lang w:bidi="ar-AE"/>
        </w:rPr>
        <w:tab/>
      </w:r>
      <w:r w:rsidRPr="00D84697">
        <w:rPr>
          <w:rtl/>
          <w:lang w:bidi="ar-AE"/>
        </w:rPr>
        <w:t xml:space="preserve">ضمنت التشريعات الوطنية الحق في المشاركة السياسية </w:t>
      </w:r>
      <w:r w:rsidRPr="00D84697">
        <w:rPr>
          <w:rFonts w:hint="eastAsia"/>
          <w:rtl/>
          <w:lang w:bidi="ar-AE"/>
        </w:rPr>
        <w:t>ل</w:t>
      </w:r>
      <w:r w:rsidRPr="00D84697">
        <w:rPr>
          <w:rtl/>
          <w:lang w:bidi="ar-AE"/>
        </w:rPr>
        <w:t>لمواطنين كافة</w:t>
      </w:r>
      <w:r>
        <w:rPr>
          <w:rtl/>
          <w:lang w:bidi="ar-AE"/>
        </w:rPr>
        <w:t>.</w:t>
      </w:r>
      <w:r w:rsidRPr="00D84697">
        <w:rPr>
          <w:rtl/>
          <w:lang w:bidi="ar-AE"/>
        </w:rPr>
        <w:t xml:space="preserve"> وقد جاء تأكيد هذا الحق في كل من</w:t>
      </w:r>
      <w:r>
        <w:rPr>
          <w:rtl/>
          <w:lang w:bidi="ar-AE"/>
        </w:rPr>
        <w:t>:</w:t>
      </w:r>
    </w:p>
    <w:p w:rsidR="00816C8E" w:rsidRPr="00D84697" w:rsidRDefault="00816C8E" w:rsidP="00816C8E">
      <w:pPr>
        <w:pStyle w:val="SingleTxtGA"/>
        <w:rPr>
          <w:lang w:bidi="ar-AE"/>
        </w:rPr>
      </w:pPr>
      <w:r>
        <w:rPr>
          <w:rFonts w:hint="cs"/>
          <w:rtl/>
          <w:lang w:bidi="ar-AE"/>
        </w:rPr>
        <w:t>185-</w:t>
      </w:r>
      <w:r>
        <w:rPr>
          <w:rFonts w:hint="cs"/>
          <w:rtl/>
          <w:lang w:bidi="ar-AE"/>
        </w:rPr>
        <w:tab/>
      </w:r>
      <w:r w:rsidRPr="00D84697">
        <w:rPr>
          <w:rtl/>
          <w:lang w:bidi="ar-AE"/>
        </w:rPr>
        <w:t>الدستور العراقي في الفصل الثاني في المادة (20) التي تنص على (للمواطنين رجالاً ونساءً</w:t>
      </w:r>
      <w:r>
        <w:rPr>
          <w:rtl/>
          <w:lang w:bidi="ar-AE"/>
        </w:rPr>
        <w:t>،</w:t>
      </w:r>
      <w:r w:rsidRPr="00D84697">
        <w:rPr>
          <w:rtl/>
          <w:lang w:bidi="ar-AE"/>
        </w:rPr>
        <w:t xml:space="preserve"> المشاركة في الشؤون العامة</w:t>
      </w:r>
      <w:r>
        <w:rPr>
          <w:rtl/>
          <w:lang w:bidi="ar-AE"/>
        </w:rPr>
        <w:t>،</w:t>
      </w:r>
      <w:r w:rsidRPr="00D84697">
        <w:rPr>
          <w:rtl/>
          <w:lang w:bidi="ar-AE"/>
        </w:rPr>
        <w:t xml:space="preserve"> والتمتع بالحقوق السياسية</w:t>
      </w:r>
      <w:r>
        <w:rPr>
          <w:rtl/>
          <w:lang w:bidi="ar-AE"/>
        </w:rPr>
        <w:t>،</w:t>
      </w:r>
      <w:r w:rsidRPr="00D84697">
        <w:rPr>
          <w:rtl/>
          <w:lang w:bidi="ar-AE"/>
        </w:rPr>
        <w:t xml:space="preserve"> بما فيها حق التصويت والانتخاب والترشيح)</w:t>
      </w:r>
      <w:r>
        <w:rPr>
          <w:rtl/>
          <w:lang w:bidi="ar-AE"/>
        </w:rPr>
        <w:t xml:space="preserve">. </w:t>
      </w:r>
    </w:p>
    <w:p w:rsidR="00816C8E" w:rsidRPr="00D84697" w:rsidRDefault="00816C8E" w:rsidP="00816C8E">
      <w:pPr>
        <w:pStyle w:val="SingleTxtGA"/>
        <w:rPr>
          <w:rtl/>
          <w:lang w:bidi="ar-AE"/>
        </w:rPr>
      </w:pPr>
      <w:r>
        <w:rPr>
          <w:rFonts w:hint="cs"/>
          <w:rtl/>
          <w:lang w:bidi="ar-AE"/>
        </w:rPr>
        <w:t>186-</w:t>
      </w:r>
      <w:r>
        <w:rPr>
          <w:rFonts w:hint="cs"/>
          <w:rtl/>
          <w:lang w:bidi="ar-AE"/>
        </w:rPr>
        <w:tab/>
      </w:r>
      <w:r w:rsidRPr="00D84697">
        <w:rPr>
          <w:rtl/>
          <w:lang w:bidi="ar-AE"/>
        </w:rPr>
        <w:t xml:space="preserve">بموجب قانون الانتخاب النافذ </w:t>
      </w:r>
      <w:r w:rsidRPr="00D84697">
        <w:rPr>
          <w:rFonts w:hint="eastAsia"/>
          <w:rtl/>
          <w:lang w:bidi="ar-AE"/>
        </w:rPr>
        <w:t>إذ</w:t>
      </w:r>
      <w:r w:rsidRPr="00D84697">
        <w:rPr>
          <w:rtl/>
          <w:lang w:bidi="ar-AE"/>
        </w:rPr>
        <w:t xml:space="preserve"> تنص المادة (4) على</w:t>
      </w:r>
      <w:r>
        <w:rPr>
          <w:rtl/>
          <w:lang w:bidi="ar-AE"/>
        </w:rPr>
        <w:t>:</w:t>
      </w:r>
    </w:p>
    <w:p w:rsidR="00816C8E" w:rsidRPr="00D84697" w:rsidRDefault="00816C8E" w:rsidP="00816C8E">
      <w:pPr>
        <w:pStyle w:val="SingleTxtGA"/>
        <w:ind w:left="1928"/>
        <w:rPr>
          <w:rtl/>
          <w:lang w:bidi="ar-AE"/>
        </w:rPr>
      </w:pPr>
      <w:r w:rsidRPr="00D84697">
        <w:rPr>
          <w:rtl/>
          <w:lang w:bidi="ar-AE"/>
        </w:rPr>
        <w:t>أولا-</w:t>
      </w:r>
      <w:r>
        <w:rPr>
          <w:rtl/>
          <w:lang w:bidi="ar-AE"/>
        </w:rPr>
        <w:tab/>
      </w:r>
      <w:r w:rsidRPr="00D84697">
        <w:rPr>
          <w:rtl/>
          <w:lang w:bidi="ar-AE"/>
        </w:rPr>
        <w:t>الانتخاب حق لكل عراقي ممن توافرت فيه الشروط المنصوص عليها في هذا القانون لممارسة هذا الحق دون تمييز بسبب الجنس أو العرق آو القومية أو</w:t>
      </w:r>
      <w:r>
        <w:rPr>
          <w:rtl/>
          <w:lang w:bidi="ar-AE"/>
        </w:rPr>
        <w:t xml:space="preserve"> </w:t>
      </w:r>
      <w:r w:rsidRPr="00D84697">
        <w:rPr>
          <w:rtl/>
          <w:lang w:bidi="ar-AE"/>
        </w:rPr>
        <w:t>الأصل أو</w:t>
      </w:r>
      <w:r>
        <w:rPr>
          <w:rFonts w:hint="cs"/>
          <w:rtl/>
          <w:lang w:bidi="ar-AE"/>
        </w:rPr>
        <w:t> </w:t>
      </w:r>
      <w:r w:rsidRPr="00D84697">
        <w:rPr>
          <w:rtl/>
          <w:lang w:bidi="ar-AE"/>
        </w:rPr>
        <w:t>اللون أو الدين أو المذهب أو المعتقد أو الرأي أو الوضع الاقتصادي أو الاجتماعي</w:t>
      </w:r>
      <w:r>
        <w:rPr>
          <w:rtl/>
          <w:lang w:bidi="ar-AE"/>
        </w:rPr>
        <w:t>.</w:t>
      </w:r>
    </w:p>
    <w:p w:rsidR="00816C8E" w:rsidRPr="00D84697" w:rsidRDefault="00816C8E" w:rsidP="00816C8E">
      <w:pPr>
        <w:pStyle w:val="SingleTxtGA"/>
        <w:ind w:left="1928"/>
        <w:rPr>
          <w:rtl/>
          <w:lang w:bidi="ar-AE"/>
        </w:rPr>
      </w:pPr>
      <w:r w:rsidRPr="00D84697">
        <w:rPr>
          <w:rtl/>
          <w:lang w:bidi="ar-AE"/>
        </w:rPr>
        <w:t>ثانيا-</w:t>
      </w:r>
      <w:r>
        <w:rPr>
          <w:rtl/>
          <w:lang w:bidi="ar-AE"/>
        </w:rPr>
        <w:tab/>
      </w:r>
      <w:r w:rsidRPr="00D84697">
        <w:rPr>
          <w:rtl/>
          <w:lang w:bidi="ar-AE"/>
        </w:rPr>
        <w:t>يمارس كل ناخب حقه في التصويت للانتخاب بصورة حرة ومباشرة وسرية</w:t>
      </w:r>
      <w:r>
        <w:rPr>
          <w:rtl/>
          <w:lang w:bidi="ar-AE"/>
        </w:rPr>
        <w:t xml:space="preserve"> </w:t>
      </w:r>
      <w:r w:rsidRPr="00D84697">
        <w:rPr>
          <w:rtl/>
          <w:lang w:bidi="ar-AE"/>
        </w:rPr>
        <w:t xml:space="preserve">وفردية ولا يجوز التصويت </w:t>
      </w:r>
      <w:r w:rsidRPr="00D84697">
        <w:rPr>
          <w:rFonts w:hint="eastAsia"/>
          <w:rtl/>
          <w:lang w:bidi="ar-AE"/>
        </w:rPr>
        <w:t>بالإنابة</w:t>
      </w:r>
      <w:r>
        <w:rPr>
          <w:rtl/>
          <w:lang w:bidi="ar-AE"/>
        </w:rPr>
        <w:t>.</w:t>
      </w:r>
    </w:p>
    <w:p w:rsidR="00816C8E" w:rsidRPr="00D84697" w:rsidRDefault="00816C8E" w:rsidP="00816C8E">
      <w:pPr>
        <w:pStyle w:val="H1GA"/>
        <w:rPr>
          <w:rtl/>
          <w:lang w:bidi="ar-TN"/>
        </w:rPr>
      </w:pPr>
      <w:r>
        <w:rPr>
          <w:rtl/>
          <w:lang w:bidi="ar-TN"/>
        </w:rPr>
        <w:lastRenderedPageBreak/>
        <w:tab/>
      </w:r>
      <w:r>
        <w:rPr>
          <w:rtl/>
          <w:lang w:bidi="ar-TN"/>
        </w:rPr>
        <w:tab/>
      </w:r>
      <w:r w:rsidRPr="00D84697">
        <w:rPr>
          <w:rtl/>
          <w:lang w:bidi="ar-TN"/>
        </w:rPr>
        <w:t>المادة (30) المشاركة في الحياة الثقافية وأنشطة الترفيه والتسلية والرياضة</w:t>
      </w:r>
    </w:p>
    <w:p w:rsidR="00816C8E" w:rsidRPr="00D84697" w:rsidRDefault="00816C8E" w:rsidP="00816C8E">
      <w:pPr>
        <w:pStyle w:val="SingleTxtGA"/>
        <w:rPr>
          <w:lang w:bidi="ar-AE"/>
        </w:rPr>
      </w:pPr>
      <w:r>
        <w:rPr>
          <w:rFonts w:hint="cs"/>
          <w:rtl/>
          <w:lang w:bidi="ar-AE"/>
        </w:rPr>
        <w:t>187-</w:t>
      </w:r>
      <w:r>
        <w:rPr>
          <w:rFonts w:hint="cs"/>
          <w:rtl/>
          <w:lang w:bidi="ar-AE"/>
        </w:rPr>
        <w:tab/>
      </w:r>
      <w:r w:rsidRPr="00D84697">
        <w:rPr>
          <w:rtl/>
          <w:lang w:bidi="ar-AE"/>
        </w:rPr>
        <w:t>نص الدستور العراقي في مادته (35) على (ترعى الدولة النشاطات والمؤسسات الثقافية بما يتناسب مع تاريخ العراق الحضاري والثقافي</w:t>
      </w:r>
      <w:r>
        <w:rPr>
          <w:rtl/>
          <w:lang w:bidi="ar-AE"/>
        </w:rPr>
        <w:t>،</w:t>
      </w:r>
      <w:r w:rsidRPr="00D84697">
        <w:rPr>
          <w:rtl/>
          <w:lang w:bidi="ar-AE"/>
        </w:rPr>
        <w:t xml:space="preserve"> وتحرص على اعتماد توجهات ثقافية عراقية </w:t>
      </w:r>
      <w:r w:rsidRPr="00D84697">
        <w:rPr>
          <w:rFonts w:hint="eastAsia"/>
          <w:rtl/>
          <w:lang w:bidi="ar-AE"/>
        </w:rPr>
        <w:t>أصيلة</w:t>
      </w:r>
      <w:r w:rsidRPr="00D84697">
        <w:rPr>
          <w:rtl/>
          <w:lang w:bidi="ar-AE"/>
        </w:rPr>
        <w:t>)</w:t>
      </w:r>
      <w:r>
        <w:rPr>
          <w:rtl/>
          <w:lang w:bidi="ar-AE"/>
        </w:rPr>
        <w:t>.</w:t>
      </w:r>
    </w:p>
    <w:p w:rsidR="00816C8E" w:rsidRPr="00D84697" w:rsidRDefault="00816C8E" w:rsidP="00816C8E">
      <w:pPr>
        <w:pStyle w:val="SingleTxtGA"/>
        <w:rPr>
          <w:lang w:bidi="ar-AE"/>
        </w:rPr>
      </w:pPr>
      <w:r>
        <w:rPr>
          <w:rFonts w:hint="cs"/>
          <w:rtl/>
          <w:lang w:bidi="ar-AE"/>
        </w:rPr>
        <w:t>188-</w:t>
      </w:r>
      <w:r>
        <w:rPr>
          <w:rFonts w:hint="cs"/>
          <w:rtl/>
          <w:lang w:bidi="ar-AE"/>
        </w:rPr>
        <w:tab/>
      </w:r>
      <w:r w:rsidRPr="00D84697">
        <w:rPr>
          <w:rtl/>
          <w:lang w:bidi="ar-AE"/>
        </w:rPr>
        <w:t>كما نص الدستور في مادته (36) على (ممارسة الرياضة حق لكل فرد</w:t>
      </w:r>
      <w:r>
        <w:rPr>
          <w:rtl/>
          <w:lang w:bidi="ar-AE"/>
        </w:rPr>
        <w:t>،</w:t>
      </w:r>
      <w:r w:rsidRPr="00D84697">
        <w:rPr>
          <w:rtl/>
          <w:lang w:bidi="ar-AE"/>
        </w:rPr>
        <w:t xml:space="preserve"> وعلى الدولة تشجيع أنشطتها ورعايتها</w:t>
      </w:r>
      <w:r>
        <w:rPr>
          <w:rtl/>
          <w:lang w:bidi="ar-AE"/>
        </w:rPr>
        <w:t>،</w:t>
      </w:r>
      <w:r w:rsidRPr="00D84697">
        <w:rPr>
          <w:rtl/>
          <w:lang w:bidi="ar-AE"/>
        </w:rPr>
        <w:t xml:space="preserve"> وتوفير مستلزماتها)</w:t>
      </w:r>
      <w:r>
        <w:rPr>
          <w:rtl/>
          <w:lang w:bidi="ar-AE"/>
        </w:rPr>
        <w:t>.</w:t>
      </w:r>
      <w:r w:rsidRPr="00D84697">
        <w:rPr>
          <w:rtl/>
          <w:lang w:bidi="ar-AE"/>
        </w:rPr>
        <w:t xml:space="preserve"> </w:t>
      </w:r>
    </w:p>
    <w:p w:rsidR="00816C8E" w:rsidRPr="00D84697" w:rsidRDefault="00816C8E" w:rsidP="00816C8E">
      <w:pPr>
        <w:pStyle w:val="SingleTxtGA"/>
        <w:rPr>
          <w:b/>
          <w:bCs/>
          <w:rtl/>
          <w:lang w:bidi="ar-TN"/>
        </w:rPr>
      </w:pPr>
      <w:r>
        <w:rPr>
          <w:rFonts w:hint="cs"/>
          <w:rtl/>
          <w:lang w:bidi="ar-AE"/>
        </w:rPr>
        <w:t>189-</w:t>
      </w:r>
      <w:r>
        <w:rPr>
          <w:rFonts w:hint="cs"/>
          <w:rtl/>
          <w:lang w:bidi="ar-AE"/>
        </w:rPr>
        <w:tab/>
      </w:r>
      <w:r w:rsidRPr="00D84697">
        <w:rPr>
          <w:rtl/>
          <w:lang w:bidi="ar-AE"/>
        </w:rPr>
        <w:t>وأشار قانون ذوي الإعاقة والاحتياجات الخاصة إلى مهام وزارة الشباب والرياضة وعلى ان تتولى ما يأتــــي</w:t>
      </w:r>
      <w:r>
        <w:rPr>
          <w:rtl/>
          <w:lang w:bidi="ar-AE"/>
        </w:rPr>
        <w:t>:</w:t>
      </w:r>
    </w:p>
    <w:p w:rsidR="00816C8E" w:rsidRPr="00D84697" w:rsidRDefault="00816C8E" w:rsidP="00816C8E">
      <w:pPr>
        <w:pStyle w:val="SingleTxtGA"/>
        <w:rPr>
          <w:rtl/>
          <w:lang w:bidi="ar-AE"/>
        </w:rPr>
      </w:pPr>
      <w:r>
        <w:rPr>
          <w:rtl/>
        </w:rPr>
        <w:tab/>
      </w:r>
      <w:r>
        <w:rPr>
          <w:rFonts w:hint="cs"/>
          <w:rtl/>
        </w:rPr>
        <w:t>(</w:t>
      </w:r>
      <w:r w:rsidRPr="00D84697">
        <w:rPr>
          <w:rtl/>
        </w:rPr>
        <w:t>أ</w:t>
      </w:r>
      <w:r>
        <w:rPr>
          <w:rFonts w:hint="cs"/>
          <w:rtl/>
        </w:rPr>
        <w:t>)</w:t>
      </w:r>
      <w:r>
        <w:rPr>
          <w:rtl/>
        </w:rPr>
        <w:tab/>
      </w:r>
      <w:r w:rsidRPr="00D84697">
        <w:rPr>
          <w:rtl/>
          <w:lang w:bidi="ar-AE"/>
        </w:rPr>
        <w:t xml:space="preserve">إنشاء المراكز </w:t>
      </w:r>
      <w:r w:rsidRPr="00D84697">
        <w:rPr>
          <w:rFonts w:hint="eastAsia"/>
          <w:rtl/>
          <w:lang w:bidi="ar-AE"/>
        </w:rPr>
        <w:t>والأندية</w:t>
      </w:r>
      <w:r w:rsidRPr="00D84697">
        <w:rPr>
          <w:rtl/>
          <w:lang w:bidi="ar-AE"/>
        </w:rPr>
        <w:t xml:space="preserve"> الرياضية ودعمها بهدف فتح المجال لذوي </w:t>
      </w:r>
      <w:r w:rsidRPr="00D84697">
        <w:rPr>
          <w:rFonts w:hint="eastAsia"/>
          <w:rtl/>
          <w:lang w:bidi="ar-AE"/>
        </w:rPr>
        <w:t>الإعاقة</w:t>
      </w:r>
      <w:r w:rsidRPr="00D84697">
        <w:rPr>
          <w:rtl/>
          <w:lang w:bidi="ar-AE"/>
        </w:rPr>
        <w:t xml:space="preserve"> والاحتياجات الخاصة لممارسة أنشطتهم المختلفة بما يلبي حاجاتهم ويطور قدراتهم</w:t>
      </w:r>
      <w:r>
        <w:rPr>
          <w:rtl/>
          <w:lang w:bidi="ar-AE"/>
        </w:rPr>
        <w:t>.</w:t>
      </w:r>
    </w:p>
    <w:p w:rsidR="00816C8E" w:rsidRPr="00D84697" w:rsidRDefault="00816C8E" w:rsidP="00816C8E">
      <w:pPr>
        <w:pStyle w:val="SingleTxtGA"/>
        <w:rPr>
          <w:rtl/>
          <w:lang w:bidi="ar-AE"/>
        </w:rPr>
      </w:pPr>
      <w:r>
        <w:rPr>
          <w:rtl/>
          <w:lang w:bidi="ar-AE"/>
        </w:rPr>
        <w:tab/>
      </w:r>
      <w:r>
        <w:rPr>
          <w:rFonts w:hint="cs"/>
          <w:rtl/>
          <w:lang w:bidi="ar-AE"/>
        </w:rPr>
        <w:t>(</w:t>
      </w:r>
      <w:r w:rsidRPr="00D84697">
        <w:rPr>
          <w:rtl/>
          <w:lang w:bidi="ar-AE"/>
        </w:rPr>
        <w:t>ب</w:t>
      </w:r>
      <w:r>
        <w:rPr>
          <w:rFonts w:hint="cs"/>
          <w:rtl/>
          <w:lang w:bidi="ar-AE"/>
        </w:rPr>
        <w:t>)</w:t>
      </w:r>
      <w:r>
        <w:rPr>
          <w:rtl/>
          <w:lang w:bidi="ar-AE"/>
        </w:rPr>
        <w:tab/>
      </w:r>
      <w:r w:rsidRPr="00D84697">
        <w:rPr>
          <w:rtl/>
          <w:lang w:bidi="ar-AE"/>
        </w:rPr>
        <w:t>دعم مشاركة المتميزين رياضياً من ذوي الإعاقة والاحتياجات الخاصة في الأنشطة والمؤتمرات الوطنية والدولية</w:t>
      </w:r>
      <w:r>
        <w:rPr>
          <w:rtl/>
          <w:lang w:bidi="ar-AE"/>
        </w:rPr>
        <w:t>.</w:t>
      </w:r>
      <w:r w:rsidRPr="00D84697">
        <w:rPr>
          <w:rtl/>
          <w:lang w:bidi="ar-AE"/>
        </w:rPr>
        <w:t xml:space="preserve"> </w:t>
      </w:r>
    </w:p>
    <w:p w:rsidR="00816C8E" w:rsidRPr="00D84697" w:rsidRDefault="00816C8E" w:rsidP="00816C8E">
      <w:pPr>
        <w:pStyle w:val="SingleTxtGA"/>
        <w:rPr>
          <w:rtl/>
          <w:lang w:bidi="ar-AE"/>
        </w:rPr>
      </w:pPr>
      <w:r>
        <w:rPr>
          <w:rtl/>
          <w:lang w:bidi="ar-AE"/>
        </w:rPr>
        <w:tab/>
      </w:r>
      <w:r>
        <w:rPr>
          <w:rFonts w:hint="cs"/>
          <w:rtl/>
          <w:lang w:bidi="ar-AE"/>
        </w:rPr>
        <w:t>(</w:t>
      </w:r>
      <w:r w:rsidRPr="00D84697">
        <w:rPr>
          <w:rtl/>
          <w:lang w:bidi="ar-AE"/>
        </w:rPr>
        <w:t>ج</w:t>
      </w:r>
      <w:r>
        <w:rPr>
          <w:rFonts w:hint="cs"/>
          <w:rtl/>
          <w:lang w:bidi="ar-AE"/>
        </w:rPr>
        <w:t>)</w:t>
      </w:r>
      <w:r>
        <w:rPr>
          <w:rtl/>
          <w:lang w:bidi="ar-AE"/>
        </w:rPr>
        <w:tab/>
      </w:r>
      <w:r w:rsidRPr="00D84697">
        <w:rPr>
          <w:rtl/>
          <w:lang w:bidi="ar-AE"/>
        </w:rPr>
        <w:t xml:space="preserve">إدخال البرامج والأنشطة الرياضية والترويحية ضمن برامج المؤسسات والمراكز والمدارس العاملة في مجال الإعاقة وتوفير </w:t>
      </w:r>
      <w:proofErr w:type="gramStart"/>
      <w:r w:rsidRPr="00D84697">
        <w:rPr>
          <w:rtl/>
          <w:lang w:bidi="ar-AE"/>
        </w:rPr>
        <w:t>الملاكات</w:t>
      </w:r>
      <w:proofErr w:type="gramEnd"/>
      <w:r w:rsidRPr="00D84697">
        <w:rPr>
          <w:rtl/>
          <w:lang w:bidi="ar-AE"/>
        </w:rPr>
        <w:t xml:space="preserve"> المتخصصة والتجهيزات المناسبة.</w:t>
      </w:r>
    </w:p>
    <w:p w:rsidR="00816C8E" w:rsidRPr="00D84697" w:rsidRDefault="00816C8E" w:rsidP="00816C8E">
      <w:pPr>
        <w:pStyle w:val="SingleTxtGA"/>
        <w:rPr>
          <w:lang w:bidi="ar-AE"/>
        </w:rPr>
      </w:pPr>
      <w:r>
        <w:rPr>
          <w:rFonts w:hint="cs"/>
          <w:rtl/>
          <w:lang w:bidi="ar-AE"/>
        </w:rPr>
        <w:t>190-</w:t>
      </w:r>
      <w:r>
        <w:rPr>
          <w:rFonts w:hint="cs"/>
          <w:rtl/>
          <w:lang w:bidi="ar-AE"/>
        </w:rPr>
        <w:tab/>
      </w:r>
      <w:r w:rsidRPr="00D84697">
        <w:rPr>
          <w:rtl/>
          <w:lang w:bidi="ar-AE"/>
        </w:rPr>
        <w:t>يشارك العراق في المسابقات والبطولات المحلية والوطنية والإقليمية والدولية ويحقق انجازات رياضية متقدمة</w:t>
      </w:r>
      <w:r>
        <w:rPr>
          <w:rtl/>
          <w:lang w:bidi="ar-AE"/>
        </w:rPr>
        <w:t>،</w:t>
      </w:r>
      <w:r w:rsidRPr="00D84697">
        <w:rPr>
          <w:rtl/>
          <w:lang w:bidi="ar-AE"/>
        </w:rPr>
        <w:t xml:space="preserve"> </w:t>
      </w:r>
      <w:proofErr w:type="spellStart"/>
      <w:r w:rsidRPr="00D84697">
        <w:rPr>
          <w:rFonts w:hint="eastAsia"/>
          <w:rtl/>
          <w:lang w:bidi="ar-AE"/>
        </w:rPr>
        <w:t>بالامكان</w:t>
      </w:r>
      <w:proofErr w:type="spellEnd"/>
      <w:r w:rsidRPr="00D84697">
        <w:rPr>
          <w:rtl/>
          <w:lang w:bidi="ar-AE"/>
        </w:rPr>
        <w:t xml:space="preserve"> </w:t>
      </w:r>
      <w:r w:rsidRPr="00D84697">
        <w:rPr>
          <w:rFonts w:hint="eastAsia"/>
          <w:rtl/>
          <w:lang w:bidi="ar-AE"/>
        </w:rPr>
        <w:t>الاطلاع</w:t>
      </w:r>
      <w:r w:rsidRPr="00D84697">
        <w:rPr>
          <w:rtl/>
          <w:lang w:bidi="ar-AE"/>
        </w:rPr>
        <w:t xml:space="preserve"> </w:t>
      </w:r>
      <w:r w:rsidRPr="00D84697">
        <w:rPr>
          <w:rFonts w:hint="eastAsia"/>
          <w:rtl/>
          <w:lang w:bidi="ar-AE"/>
        </w:rPr>
        <w:t>على</w:t>
      </w:r>
      <w:r w:rsidRPr="00D84697">
        <w:rPr>
          <w:rtl/>
          <w:lang w:bidi="ar-AE"/>
        </w:rPr>
        <w:t xml:space="preserve"> انجازات اللجنة </w:t>
      </w:r>
      <w:proofErr w:type="spellStart"/>
      <w:r w:rsidRPr="00D84697">
        <w:rPr>
          <w:rtl/>
          <w:lang w:bidi="ar-AE"/>
        </w:rPr>
        <w:t>البارالمبية</w:t>
      </w:r>
      <w:proofErr w:type="spellEnd"/>
      <w:r w:rsidRPr="00D84697">
        <w:rPr>
          <w:rtl/>
          <w:lang w:bidi="ar-AE"/>
        </w:rPr>
        <w:t xml:space="preserve"> الوطنية العراقية للأعوام (2011</w:t>
      </w:r>
      <w:r>
        <w:rPr>
          <w:rtl/>
          <w:lang w:bidi="ar-AE"/>
        </w:rPr>
        <w:t>،</w:t>
      </w:r>
      <w:r w:rsidRPr="00D84697">
        <w:rPr>
          <w:rtl/>
          <w:lang w:bidi="ar-AE"/>
        </w:rPr>
        <w:t xml:space="preserve"> 2012</w:t>
      </w:r>
      <w:r>
        <w:rPr>
          <w:rtl/>
          <w:lang w:bidi="ar-AE"/>
        </w:rPr>
        <w:t xml:space="preserve"> و</w:t>
      </w:r>
      <w:r w:rsidRPr="00D84697">
        <w:rPr>
          <w:rtl/>
          <w:lang w:bidi="ar-AE"/>
        </w:rPr>
        <w:t>2013) في الملحق رقم (3)</w:t>
      </w:r>
      <w:r>
        <w:rPr>
          <w:rtl/>
          <w:lang w:bidi="ar-AE"/>
        </w:rPr>
        <w:t>.</w:t>
      </w:r>
      <w:r w:rsidRPr="00D84697">
        <w:rPr>
          <w:rtl/>
          <w:lang w:bidi="ar-AE"/>
        </w:rPr>
        <w:t xml:space="preserve"> </w:t>
      </w:r>
    </w:p>
    <w:p w:rsidR="00816C8E" w:rsidRPr="00D84697" w:rsidRDefault="00816C8E" w:rsidP="00816C8E">
      <w:pPr>
        <w:pStyle w:val="SingleTxtGA"/>
        <w:rPr>
          <w:lang w:bidi="ar-AE"/>
        </w:rPr>
      </w:pPr>
      <w:r>
        <w:rPr>
          <w:rFonts w:hint="cs"/>
          <w:rtl/>
          <w:lang w:bidi="ar-AE"/>
        </w:rPr>
        <w:t>191-</w:t>
      </w:r>
      <w:r>
        <w:rPr>
          <w:rFonts w:hint="cs"/>
          <w:rtl/>
          <w:lang w:bidi="ar-AE"/>
        </w:rPr>
        <w:tab/>
      </w:r>
      <w:r w:rsidRPr="00D84697">
        <w:rPr>
          <w:rtl/>
          <w:lang w:bidi="ar-AE"/>
        </w:rPr>
        <w:t>تعد البيوت الثقافية التابعة لدائرة العلاقات الثقافية التابعة لوزارة الثقافة والموزعة على جميع محافظات العراق</w:t>
      </w:r>
      <w:r>
        <w:rPr>
          <w:rtl/>
          <w:lang w:bidi="ar-AE"/>
        </w:rPr>
        <w:t>،</w:t>
      </w:r>
      <w:r w:rsidRPr="00D84697">
        <w:rPr>
          <w:rtl/>
          <w:lang w:bidi="ar-AE"/>
        </w:rPr>
        <w:t xml:space="preserve"> </w:t>
      </w:r>
      <w:r w:rsidRPr="00D84697">
        <w:rPr>
          <w:rFonts w:hint="eastAsia"/>
          <w:rtl/>
          <w:lang w:bidi="ar-AE"/>
        </w:rPr>
        <w:t>أهم</w:t>
      </w:r>
      <w:r w:rsidRPr="00D84697">
        <w:rPr>
          <w:rtl/>
          <w:lang w:bidi="ar-AE"/>
        </w:rPr>
        <w:t xml:space="preserve"> المنافذ التي يتم خلالها تشجيع المشاركة الشعبية في الحياة الثقافية</w:t>
      </w:r>
      <w:r>
        <w:rPr>
          <w:rtl/>
          <w:lang w:bidi="ar-AE"/>
        </w:rPr>
        <w:t>.</w:t>
      </w:r>
      <w:r w:rsidRPr="00D84697">
        <w:rPr>
          <w:rtl/>
          <w:lang w:bidi="ar-AE"/>
        </w:rPr>
        <w:t xml:space="preserve"> كما ان الدائرة تتولى دعم منظمات المجتمع المدني الثقافية مادياً ومعنوياً والمشاركة في نشاطاتها وفعالياتها المتنوعة</w:t>
      </w:r>
      <w:r>
        <w:rPr>
          <w:rtl/>
          <w:lang w:bidi="ar-AE"/>
        </w:rPr>
        <w:t>.</w:t>
      </w:r>
    </w:p>
    <w:p w:rsidR="00816C8E" w:rsidRPr="00D84697" w:rsidRDefault="00816C8E" w:rsidP="00816C8E">
      <w:pPr>
        <w:pStyle w:val="SingleTxtGA"/>
        <w:rPr>
          <w:lang w:bidi="ar-AE"/>
        </w:rPr>
      </w:pPr>
      <w:r>
        <w:rPr>
          <w:rFonts w:hint="cs"/>
          <w:rtl/>
          <w:lang w:bidi="ar-AE"/>
        </w:rPr>
        <w:t>192-</w:t>
      </w:r>
      <w:r>
        <w:rPr>
          <w:rFonts w:hint="cs"/>
          <w:rtl/>
          <w:lang w:bidi="ar-AE"/>
        </w:rPr>
        <w:tab/>
      </w:r>
      <w:r w:rsidRPr="00D84697">
        <w:rPr>
          <w:rtl/>
          <w:lang w:bidi="ar-AE"/>
        </w:rPr>
        <w:t>من المتيسر الوصول إلى قاعات العرض وتوفير وسائط النقل ايام العرض وبأسعار معقولة وفي كثير من الأحيان تتاح الفرصة لعروض فنية مجانية للأطفال</w:t>
      </w:r>
      <w:r>
        <w:rPr>
          <w:rtl/>
          <w:lang w:bidi="ar-AE"/>
        </w:rPr>
        <w:t>.</w:t>
      </w:r>
      <w:r w:rsidRPr="00D84697">
        <w:rPr>
          <w:rtl/>
          <w:lang w:bidi="ar-AE"/>
        </w:rPr>
        <w:t xml:space="preserve"> </w:t>
      </w:r>
    </w:p>
    <w:p w:rsidR="00816C8E" w:rsidRPr="00D84697" w:rsidRDefault="00816C8E" w:rsidP="00816C8E">
      <w:pPr>
        <w:pStyle w:val="SingleTxtGA"/>
        <w:rPr>
          <w:lang w:bidi="ar-AE"/>
        </w:rPr>
      </w:pPr>
      <w:r>
        <w:rPr>
          <w:rFonts w:hint="cs"/>
          <w:rtl/>
          <w:lang w:bidi="ar-AE"/>
        </w:rPr>
        <w:t>193-</w:t>
      </w:r>
      <w:r>
        <w:rPr>
          <w:rFonts w:hint="cs"/>
          <w:rtl/>
          <w:lang w:bidi="ar-AE"/>
        </w:rPr>
        <w:tab/>
      </w:r>
      <w:r w:rsidRPr="00D84697">
        <w:rPr>
          <w:rtl/>
          <w:lang w:bidi="ar-AE"/>
        </w:rPr>
        <w:t xml:space="preserve">تعتمد اغلب </w:t>
      </w:r>
      <w:r w:rsidRPr="00D84697">
        <w:rPr>
          <w:rFonts w:hint="eastAsia"/>
          <w:rtl/>
          <w:lang w:bidi="ar-AE"/>
        </w:rPr>
        <w:t>دوائر</w:t>
      </w:r>
      <w:r>
        <w:rPr>
          <w:rtl/>
          <w:lang w:bidi="ar-AE"/>
        </w:rPr>
        <w:t xml:space="preserve"> </w:t>
      </w:r>
      <w:r w:rsidRPr="00D84697">
        <w:rPr>
          <w:rtl/>
          <w:lang w:bidi="ar-AE"/>
        </w:rPr>
        <w:t>وزارة الثقافة استخدام التكنولوجيا الحديثة في التوثيق والأرشيف وجمع المعلومات</w:t>
      </w:r>
      <w:r>
        <w:rPr>
          <w:rtl/>
          <w:lang w:bidi="ar-AE"/>
        </w:rPr>
        <w:t>،</w:t>
      </w:r>
      <w:r w:rsidRPr="00D84697">
        <w:rPr>
          <w:rtl/>
          <w:lang w:bidi="ar-AE"/>
        </w:rPr>
        <w:t xml:space="preserve"> فضلاً عن حماية التراث الثقافي الشعبي المحلي والوطني والعالمي وتيسر للعديد من الدوائر مواقع انترنت خاصة بها</w:t>
      </w:r>
      <w:r>
        <w:rPr>
          <w:rtl/>
          <w:lang w:bidi="ar-AE"/>
        </w:rPr>
        <w:t>.</w:t>
      </w:r>
      <w:r w:rsidRPr="00D84697">
        <w:rPr>
          <w:rtl/>
          <w:lang w:bidi="ar-AE"/>
        </w:rPr>
        <w:t xml:space="preserve"> يتم تحديثها وتنويع الفعاليات فيها بما </w:t>
      </w:r>
      <w:r w:rsidRPr="00D84697">
        <w:rPr>
          <w:rFonts w:hint="eastAsia"/>
          <w:rtl/>
          <w:lang w:bidi="ar-AE"/>
        </w:rPr>
        <w:t>يتلاءم</w:t>
      </w:r>
      <w:r w:rsidRPr="00D84697">
        <w:rPr>
          <w:rtl/>
          <w:lang w:bidi="ar-AE"/>
        </w:rPr>
        <w:t xml:space="preserve"> وطبيعة اختصاص كل دوائر</w:t>
      </w:r>
      <w:r>
        <w:rPr>
          <w:rtl/>
          <w:lang w:bidi="ar-AE"/>
        </w:rPr>
        <w:t xml:space="preserve"> </w:t>
      </w:r>
      <w:r w:rsidRPr="00D84697">
        <w:rPr>
          <w:rtl/>
          <w:lang w:bidi="ar-AE"/>
        </w:rPr>
        <w:t xml:space="preserve">الوزارة. </w:t>
      </w:r>
    </w:p>
    <w:p w:rsidR="00816C8E" w:rsidRPr="00D84697" w:rsidRDefault="00816C8E" w:rsidP="00816C8E">
      <w:pPr>
        <w:pStyle w:val="SingleTxtGA"/>
        <w:rPr>
          <w:lang w:bidi="ar-AE"/>
        </w:rPr>
      </w:pPr>
      <w:r>
        <w:rPr>
          <w:rFonts w:hint="cs"/>
          <w:rtl/>
          <w:lang w:bidi="ar-AE"/>
        </w:rPr>
        <w:t>194-</w:t>
      </w:r>
      <w:r>
        <w:rPr>
          <w:rFonts w:hint="cs"/>
          <w:rtl/>
          <w:lang w:bidi="ar-AE"/>
        </w:rPr>
        <w:tab/>
      </w:r>
      <w:r w:rsidRPr="00D84697">
        <w:rPr>
          <w:rtl/>
          <w:lang w:bidi="ar-AE"/>
        </w:rPr>
        <w:t xml:space="preserve">تسهم الوزارة من خلال دار ثقافة الأطفال بزج طلبة المدارس ورياض الأطفال بالفعاليات الفنية والثقافية </w:t>
      </w:r>
      <w:r>
        <w:rPr>
          <w:rtl/>
          <w:lang w:bidi="ar-AE"/>
        </w:rPr>
        <w:t>(</w:t>
      </w:r>
      <w:r w:rsidRPr="00D84697">
        <w:rPr>
          <w:rtl/>
          <w:lang w:bidi="ar-AE"/>
        </w:rPr>
        <w:t>مسرح</w:t>
      </w:r>
      <w:r>
        <w:rPr>
          <w:rtl/>
          <w:lang w:bidi="ar-AE"/>
        </w:rPr>
        <w:t>،</w:t>
      </w:r>
      <w:r w:rsidRPr="00D84697">
        <w:rPr>
          <w:rtl/>
          <w:lang w:bidi="ar-AE"/>
        </w:rPr>
        <w:t xml:space="preserve"> موسيقى</w:t>
      </w:r>
      <w:r>
        <w:rPr>
          <w:rtl/>
          <w:lang w:bidi="ar-AE"/>
        </w:rPr>
        <w:t>).</w:t>
      </w:r>
      <w:r w:rsidRPr="00D84697">
        <w:rPr>
          <w:rtl/>
          <w:lang w:bidi="ar-AE"/>
        </w:rPr>
        <w:t xml:space="preserve"> وتوزيع المطبوعات من مجلات وكتب وإصدارات أخرى</w:t>
      </w:r>
      <w:r>
        <w:rPr>
          <w:rtl/>
          <w:lang w:bidi="ar-AE"/>
        </w:rPr>
        <w:t>.</w:t>
      </w:r>
      <w:r w:rsidRPr="00D84697">
        <w:rPr>
          <w:rtl/>
          <w:lang w:bidi="ar-AE"/>
        </w:rPr>
        <w:t xml:space="preserve"> ويشارك عدد من طلبة المدارس أنفسهم في تلك الفعاليات</w:t>
      </w:r>
      <w:r>
        <w:rPr>
          <w:rtl/>
          <w:lang w:bidi="ar-AE"/>
        </w:rPr>
        <w:t>.</w:t>
      </w:r>
      <w:r w:rsidRPr="00D84697">
        <w:rPr>
          <w:rtl/>
          <w:lang w:bidi="ar-AE"/>
        </w:rPr>
        <w:t xml:space="preserve"> وتنظيم الدورات الثقافية والفنية لهم</w:t>
      </w:r>
      <w:r>
        <w:rPr>
          <w:rtl/>
          <w:lang w:bidi="ar-AE"/>
        </w:rPr>
        <w:t>،</w:t>
      </w:r>
      <w:r w:rsidRPr="00D84697">
        <w:rPr>
          <w:rtl/>
          <w:lang w:bidi="ar-AE"/>
        </w:rPr>
        <w:t xml:space="preserve"> او تعليم الحاسوب</w:t>
      </w:r>
      <w:r>
        <w:rPr>
          <w:rtl/>
          <w:lang w:bidi="ar-AE"/>
        </w:rPr>
        <w:t>،</w:t>
      </w:r>
      <w:r w:rsidRPr="00D84697">
        <w:rPr>
          <w:rtl/>
          <w:lang w:bidi="ar-AE"/>
        </w:rPr>
        <w:t xml:space="preserve"> وزيارة المواقع السياحية والأثرية</w:t>
      </w:r>
      <w:r>
        <w:rPr>
          <w:rtl/>
          <w:lang w:bidi="ar-AE"/>
        </w:rPr>
        <w:t>.</w:t>
      </w:r>
    </w:p>
    <w:p w:rsidR="00816C8E" w:rsidRPr="00D84697" w:rsidRDefault="00816C8E" w:rsidP="00816C8E">
      <w:pPr>
        <w:pStyle w:val="SingleTxtGA"/>
        <w:rPr>
          <w:lang w:bidi="ar-AE"/>
        </w:rPr>
      </w:pPr>
      <w:r>
        <w:rPr>
          <w:rFonts w:hint="cs"/>
          <w:rtl/>
          <w:lang w:bidi="ar-AE"/>
        </w:rPr>
        <w:t>195-</w:t>
      </w:r>
      <w:r>
        <w:rPr>
          <w:rFonts w:hint="cs"/>
          <w:rtl/>
          <w:lang w:bidi="ar-AE"/>
        </w:rPr>
        <w:tab/>
      </w:r>
      <w:r w:rsidRPr="00D84697">
        <w:rPr>
          <w:rtl/>
          <w:lang w:bidi="ar-AE"/>
        </w:rPr>
        <w:t xml:space="preserve">تسعى وزارة الثقافة دائما إلى تذليل </w:t>
      </w:r>
      <w:r w:rsidRPr="00D84697">
        <w:rPr>
          <w:rFonts w:hint="eastAsia"/>
          <w:rtl/>
          <w:lang w:bidi="ar-AE"/>
        </w:rPr>
        <w:t>أو</w:t>
      </w:r>
      <w:r w:rsidRPr="00D84697">
        <w:rPr>
          <w:rtl/>
          <w:lang w:bidi="ar-AE"/>
        </w:rPr>
        <w:t xml:space="preserve"> تقليص الحواجز المانعة لمشاركة كبار السن</w:t>
      </w:r>
      <w:r>
        <w:rPr>
          <w:rtl/>
          <w:lang w:bidi="ar-AE"/>
        </w:rPr>
        <w:t xml:space="preserve"> </w:t>
      </w:r>
      <w:r w:rsidRPr="00D84697">
        <w:rPr>
          <w:rtl/>
          <w:lang w:bidi="ar-AE"/>
        </w:rPr>
        <w:t>والمعوقين في الحياة الثقافية ومن خلال دعواتها المفتوحة دائما لهذه الشريحة وفي مناسبات عدة</w:t>
      </w:r>
      <w:r>
        <w:rPr>
          <w:rtl/>
          <w:lang w:bidi="ar-AE"/>
        </w:rPr>
        <w:t>.</w:t>
      </w:r>
      <w:r w:rsidRPr="00D84697">
        <w:rPr>
          <w:rtl/>
          <w:lang w:bidi="ar-AE"/>
        </w:rPr>
        <w:t xml:space="preserve"> </w:t>
      </w:r>
    </w:p>
    <w:p w:rsidR="00816C8E" w:rsidRPr="00D84697" w:rsidRDefault="00816C8E" w:rsidP="00816C8E">
      <w:pPr>
        <w:pStyle w:val="SingleTxtGA"/>
        <w:rPr>
          <w:rtl/>
          <w:lang w:bidi="ar-AE"/>
        </w:rPr>
      </w:pPr>
      <w:r>
        <w:rPr>
          <w:rFonts w:hint="cs"/>
          <w:rtl/>
          <w:lang w:bidi="ar-AE"/>
        </w:rPr>
        <w:lastRenderedPageBreak/>
        <w:t>196-</w:t>
      </w:r>
      <w:r>
        <w:rPr>
          <w:rFonts w:hint="cs"/>
          <w:rtl/>
          <w:lang w:bidi="ar-AE"/>
        </w:rPr>
        <w:tab/>
      </w:r>
      <w:r w:rsidRPr="00D84697">
        <w:rPr>
          <w:rtl/>
          <w:lang w:bidi="ar-AE"/>
        </w:rPr>
        <w:t xml:space="preserve">يقتصر التعليم المدرسي والمهني في وزارة الثقافة على المؤسسات </w:t>
      </w:r>
      <w:r w:rsidRPr="00D84697">
        <w:rPr>
          <w:rFonts w:hint="eastAsia"/>
          <w:rtl/>
          <w:lang w:bidi="ar-AE"/>
        </w:rPr>
        <w:t>الآتية</w:t>
      </w:r>
      <w:r>
        <w:rPr>
          <w:rtl/>
          <w:lang w:bidi="ar-AE"/>
        </w:rPr>
        <w:t>:</w:t>
      </w:r>
      <w:r w:rsidRPr="00D84697">
        <w:rPr>
          <w:rtl/>
          <w:lang w:bidi="ar-AE"/>
        </w:rPr>
        <w:t xml:space="preserve"> </w:t>
      </w:r>
    </w:p>
    <w:p w:rsidR="00816C8E" w:rsidRPr="004A2DDD" w:rsidRDefault="00816C8E" w:rsidP="00816C8E">
      <w:pPr>
        <w:pStyle w:val="Bullet1GA"/>
        <w:numPr>
          <w:ilvl w:val="0"/>
          <w:numId w:val="3"/>
        </w:numPr>
        <w:bidi/>
        <w:rPr>
          <w:spacing w:val="-2"/>
          <w:lang w:bidi="ar-AE"/>
        </w:rPr>
      </w:pPr>
      <w:r w:rsidRPr="004A2DDD">
        <w:rPr>
          <w:spacing w:val="-2"/>
          <w:rtl/>
          <w:lang w:bidi="ar-AE"/>
        </w:rPr>
        <w:t>معهد الدراسات النغمية/بعد الدراسة المتوسطة يمنح شهادة الدبلوم في الموسيقى</w:t>
      </w:r>
      <w:r w:rsidRPr="004A2DDD">
        <w:rPr>
          <w:rFonts w:hint="eastAsia"/>
          <w:spacing w:val="-2"/>
          <w:rtl/>
          <w:lang w:bidi="ar-AE"/>
        </w:rPr>
        <w:t>؛</w:t>
      </w:r>
    </w:p>
    <w:p w:rsidR="00816C8E" w:rsidRPr="004A2DDD" w:rsidRDefault="00816C8E" w:rsidP="00816C8E">
      <w:pPr>
        <w:pStyle w:val="Bullet1GA"/>
        <w:numPr>
          <w:ilvl w:val="0"/>
          <w:numId w:val="3"/>
        </w:numPr>
        <w:bidi/>
        <w:rPr>
          <w:spacing w:val="-2"/>
          <w:lang w:bidi="ar-AE"/>
        </w:rPr>
      </w:pPr>
      <w:r w:rsidRPr="004A2DDD">
        <w:rPr>
          <w:spacing w:val="-2"/>
          <w:rtl/>
          <w:lang w:bidi="ar-AE"/>
        </w:rPr>
        <w:t xml:space="preserve">مدرسة الموسيقى والباليه: بمراحل الدراسة الثلاث/الابتدائية، المتوسطة، </w:t>
      </w:r>
      <w:r w:rsidRPr="004A2DDD">
        <w:rPr>
          <w:rFonts w:hint="eastAsia"/>
          <w:spacing w:val="-2"/>
          <w:rtl/>
          <w:lang w:bidi="ar-AE"/>
        </w:rPr>
        <w:t>الإعدادية؛</w:t>
      </w:r>
      <w:r w:rsidRPr="004A2DDD">
        <w:rPr>
          <w:spacing w:val="-2"/>
          <w:rtl/>
          <w:lang w:bidi="ar-AE"/>
        </w:rPr>
        <w:t xml:space="preserve"> </w:t>
      </w:r>
    </w:p>
    <w:p w:rsidR="00816C8E" w:rsidRPr="00D84697" w:rsidRDefault="00816C8E" w:rsidP="00816C8E">
      <w:pPr>
        <w:pStyle w:val="Bullet1GA"/>
        <w:numPr>
          <w:ilvl w:val="0"/>
          <w:numId w:val="3"/>
        </w:numPr>
        <w:bidi/>
        <w:rPr>
          <w:lang w:bidi="ar-AE"/>
        </w:rPr>
      </w:pPr>
      <w:r w:rsidRPr="00D84697">
        <w:rPr>
          <w:rtl/>
          <w:lang w:bidi="ar-AE"/>
        </w:rPr>
        <w:t>المعهد الحرفي للفنون والتراث الشعبي</w:t>
      </w:r>
      <w:r>
        <w:rPr>
          <w:rtl/>
          <w:lang w:bidi="ar-AE"/>
        </w:rPr>
        <w:t>:</w:t>
      </w:r>
      <w:r w:rsidRPr="00D84697">
        <w:rPr>
          <w:rtl/>
          <w:lang w:bidi="ar-AE"/>
        </w:rPr>
        <w:t xml:space="preserve"> التابع لدائرة الفنون التشكيلية</w:t>
      </w:r>
      <w:r>
        <w:rPr>
          <w:rFonts w:hint="cs"/>
          <w:rtl/>
          <w:lang w:bidi="ar-AE"/>
        </w:rPr>
        <w:t>؛</w:t>
      </w:r>
    </w:p>
    <w:p w:rsidR="00816C8E" w:rsidRPr="004A2DDD" w:rsidRDefault="00816C8E" w:rsidP="00816C8E">
      <w:pPr>
        <w:pStyle w:val="Bullet1GA"/>
        <w:numPr>
          <w:ilvl w:val="0"/>
          <w:numId w:val="3"/>
        </w:numPr>
        <w:bidi/>
        <w:rPr>
          <w:spacing w:val="-4"/>
          <w:rtl/>
          <w:lang w:bidi="ar-IQ"/>
        </w:rPr>
      </w:pPr>
      <w:r w:rsidRPr="004A2DDD">
        <w:rPr>
          <w:spacing w:val="-4"/>
          <w:rtl/>
          <w:lang w:bidi="ar-AE"/>
        </w:rPr>
        <w:t>فضلا عن الدورات وورش العمل التي تقيمها الدوائر ضمن اختصاصها في التدريب</w:t>
      </w:r>
      <w:r w:rsidRPr="004A2DDD">
        <w:rPr>
          <w:spacing w:val="-4"/>
          <w:rtl/>
          <w:lang w:bidi="ar-IQ"/>
        </w:rPr>
        <w:t xml:space="preserve"> على عرض </w:t>
      </w:r>
      <w:r w:rsidRPr="004A2DDD">
        <w:rPr>
          <w:rFonts w:hint="eastAsia"/>
          <w:spacing w:val="-4"/>
          <w:rtl/>
          <w:lang w:bidi="ar-IQ"/>
        </w:rPr>
        <w:t>الأزياء</w:t>
      </w:r>
      <w:r w:rsidRPr="004A2DDD">
        <w:rPr>
          <w:spacing w:val="-4"/>
          <w:rtl/>
          <w:lang w:bidi="ar-IQ"/>
        </w:rPr>
        <w:t>، الخط العربي، النحت، الطرق على المعادن، حفر الخشب.</w:t>
      </w:r>
    </w:p>
    <w:p w:rsidR="00816C8E" w:rsidRPr="00D84697" w:rsidRDefault="00816C8E" w:rsidP="00816C8E">
      <w:pPr>
        <w:pStyle w:val="SingleTxtGA"/>
        <w:rPr>
          <w:rtl/>
          <w:lang w:bidi="ar-AE"/>
        </w:rPr>
      </w:pPr>
      <w:r>
        <w:rPr>
          <w:rFonts w:hint="cs"/>
          <w:rtl/>
          <w:lang w:bidi="ar-AE"/>
        </w:rPr>
        <w:t>197-</w:t>
      </w:r>
      <w:r>
        <w:rPr>
          <w:rFonts w:hint="cs"/>
          <w:rtl/>
          <w:lang w:bidi="ar-AE"/>
        </w:rPr>
        <w:tab/>
      </w:r>
      <w:r w:rsidRPr="00D84697">
        <w:rPr>
          <w:rtl/>
          <w:lang w:bidi="ar-AE"/>
        </w:rPr>
        <w:t>هناك</w:t>
      </w:r>
      <w:r>
        <w:rPr>
          <w:rtl/>
          <w:lang w:bidi="ar-AE"/>
        </w:rPr>
        <w:t xml:space="preserve"> </w:t>
      </w:r>
      <w:r w:rsidRPr="00D84697">
        <w:rPr>
          <w:rtl/>
          <w:lang w:bidi="ar-AE"/>
        </w:rPr>
        <w:t>سبل مختلفة للوصول إلى منجزات التقدم العلمي والتقني عبر وسائل الاتصال الحديثة،</w:t>
      </w:r>
      <w:r>
        <w:rPr>
          <w:rtl/>
          <w:lang w:bidi="ar-AE"/>
        </w:rPr>
        <w:t xml:space="preserve"> </w:t>
      </w:r>
      <w:r w:rsidRPr="00D84697">
        <w:rPr>
          <w:rtl/>
          <w:lang w:bidi="ar-AE"/>
        </w:rPr>
        <w:t xml:space="preserve">وإقامة الدورات بكلف معقولة تتحملها </w:t>
      </w:r>
      <w:r w:rsidRPr="00D84697">
        <w:rPr>
          <w:rFonts w:hint="eastAsia"/>
          <w:rtl/>
          <w:lang w:bidi="ar-AE"/>
        </w:rPr>
        <w:t>الدوائر</w:t>
      </w:r>
      <w:r w:rsidRPr="00D84697">
        <w:rPr>
          <w:rtl/>
          <w:lang w:bidi="ar-AE"/>
        </w:rPr>
        <w:t xml:space="preserve"> الثقافية</w:t>
      </w:r>
      <w:r>
        <w:rPr>
          <w:rtl/>
          <w:lang w:bidi="ar-AE"/>
        </w:rPr>
        <w:t>.</w:t>
      </w:r>
    </w:p>
    <w:p w:rsidR="00816C8E" w:rsidRPr="00D84697" w:rsidRDefault="00816C8E" w:rsidP="00816C8E">
      <w:pPr>
        <w:pStyle w:val="SingleTxtGA"/>
        <w:rPr>
          <w:rtl/>
          <w:lang w:bidi="ar-AE"/>
        </w:rPr>
      </w:pPr>
      <w:r>
        <w:rPr>
          <w:rFonts w:hint="cs"/>
          <w:rtl/>
          <w:lang w:bidi="ar-AE"/>
        </w:rPr>
        <w:t>198-</w:t>
      </w:r>
      <w:r>
        <w:rPr>
          <w:rFonts w:hint="cs"/>
          <w:rtl/>
          <w:lang w:bidi="ar-AE"/>
        </w:rPr>
        <w:tab/>
      </w:r>
      <w:r w:rsidRPr="00D84697">
        <w:rPr>
          <w:rtl/>
          <w:lang w:bidi="ar-AE"/>
        </w:rPr>
        <w:t>وتتوفر في معظم الدوائر</w:t>
      </w:r>
      <w:r>
        <w:rPr>
          <w:rtl/>
          <w:lang w:bidi="ar-AE"/>
        </w:rPr>
        <w:t>.</w:t>
      </w:r>
    </w:p>
    <w:p w:rsidR="00816C8E" w:rsidRPr="00D84697" w:rsidRDefault="00816C8E" w:rsidP="00816C8E">
      <w:pPr>
        <w:pStyle w:val="Bullet1GA"/>
        <w:numPr>
          <w:ilvl w:val="0"/>
          <w:numId w:val="3"/>
        </w:numPr>
        <w:bidi/>
        <w:rPr>
          <w:rtl/>
          <w:lang w:bidi="ar-AE"/>
        </w:rPr>
      </w:pPr>
      <w:r w:rsidRPr="00D84697">
        <w:rPr>
          <w:rtl/>
          <w:lang w:bidi="ar-AE"/>
        </w:rPr>
        <w:t>المكتبات</w:t>
      </w:r>
      <w:r>
        <w:rPr>
          <w:rFonts w:hint="cs"/>
          <w:rtl/>
          <w:lang w:bidi="ar-AE"/>
        </w:rPr>
        <w:t>؛</w:t>
      </w:r>
      <w:r w:rsidRPr="00D84697">
        <w:rPr>
          <w:rtl/>
          <w:lang w:bidi="ar-AE"/>
        </w:rPr>
        <w:t xml:space="preserve"> </w:t>
      </w:r>
    </w:p>
    <w:p w:rsidR="00816C8E" w:rsidRPr="00D84697" w:rsidRDefault="00816C8E" w:rsidP="00816C8E">
      <w:pPr>
        <w:pStyle w:val="Bullet1GA"/>
        <w:numPr>
          <w:ilvl w:val="0"/>
          <w:numId w:val="3"/>
        </w:numPr>
        <w:bidi/>
        <w:rPr>
          <w:lang w:bidi="ar-AE"/>
        </w:rPr>
      </w:pPr>
      <w:r w:rsidRPr="00D84697">
        <w:rPr>
          <w:rtl/>
          <w:lang w:bidi="ar-AE"/>
        </w:rPr>
        <w:t>الصحف</w:t>
      </w:r>
      <w:r>
        <w:rPr>
          <w:rFonts w:hint="cs"/>
          <w:rtl/>
          <w:lang w:bidi="ar-AE"/>
        </w:rPr>
        <w:t>؛</w:t>
      </w:r>
      <w:r w:rsidRPr="00D84697">
        <w:rPr>
          <w:rtl/>
          <w:lang w:bidi="ar-AE"/>
        </w:rPr>
        <w:t xml:space="preserve"> </w:t>
      </w:r>
    </w:p>
    <w:p w:rsidR="00816C8E" w:rsidRPr="00D84697" w:rsidRDefault="00816C8E" w:rsidP="00816C8E">
      <w:pPr>
        <w:pStyle w:val="Bullet1GA"/>
        <w:numPr>
          <w:ilvl w:val="0"/>
          <w:numId w:val="3"/>
        </w:numPr>
        <w:bidi/>
        <w:rPr>
          <w:rtl/>
          <w:lang w:bidi="ar-AE"/>
        </w:rPr>
      </w:pPr>
      <w:r w:rsidRPr="00D84697">
        <w:rPr>
          <w:rtl/>
          <w:lang w:bidi="ar-AE"/>
        </w:rPr>
        <w:t>الانترنت</w:t>
      </w:r>
      <w:r>
        <w:rPr>
          <w:rFonts w:hint="cs"/>
          <w:rtl/>
          <w:lang w:bidi="ar-AE"/>
        </w:rPr>
        <w:t>؛</w:t>
      </w:r>
      <w:r w:rsidRPr="00D84697">
        <w:rPr>
          <w:rtl/>
          <w:lang w:bidi="ar-AE"/>
        </w:rPr>
        <w:t xml:space="preserve"> </w:t>
      </w:r>
    </w:p>
    <w:p w:rsidR="00816C8E" w:rsidRPr="00D84697" w:rsidRDefault="00816C8E" w:rsidP="00816C8E">
      <w:pPr>
        <w:pStyle w:val="Bullet1GA"/>
        <w:numPr>
          <w:ilvl w:val="0"/>
          <w:numId w:val="3"/>
        </w:numPr>
        <w:bidi/>
        <w:rPr>
          <w:rtl/>
          <w:lang w:bidi="ar-AE"/>
        </w:rPr>
      </w:pPr>
      <w:r w:rsidRPr="00D84697">
        <w:rPr>
          <w:rtl/>
          <w:lang w:bidi="ar-AE"/>
        </w:rPr>
        <w:t xml:space="preserve">وهي متاحة للجميع ودون </w:t>
      </w:r>
      <w:r w:rsidRPr="00D84697">
        <w:rPr>
          <w:rFonts w:hint="eastAsia"/>
          <w:rtl/>
          <w:lang w:bidi="ar-AE"/>
        </w:rPr>
        <w:t>أجور</w:t>
      </w:r>
      <w:r w:rsidRPr="00D84697">
        <w:rPr>
          <w:rtl/>
          <w:lang w:bidi="ar-AE"/>
        </w:rPr>
        <w:t xml:space="preserve">. </w:t>
      </w:r>
    </w:p>
    <w:p w:rsidR="00816C8E" w:rsidRPr="004A2DDD" w:rsidRDefault="00816C8E" w:rsidP="00816C8E">
      <w:pPr>
        <w:pStyle w:val="SingleTxtGA"/>
        <w:rPr>
          <w:spacing w:val="-2"/>
          <w:lang w:bidi="ar-AE"/>
        </w:rPr>
      </w:pPr>
      <w:r w:rsidRPr="004A2DDD">
        <w:rPr>
          <w:spacing w:val="-2"/>
          <w:rtl/>
          <w:lang w:bidi="ar-AE"/>
        </w:rPr>
        <w:t>199-</w:t>
      </w:r>
      <w:r w:rsidRPr="004A2DDD">
        <w:rPr>
          <w:spacing w:val="-2"/>
          <w:rtl/>
          <w:lang w:bidi="ar-AE"/>
        </w:rPr>
        <w:tab/>
      </w:r>
      <w:r w:rsidRPr="004A2DDD">
        <w:rPr>
          <w:rFonts w:hint="eastAsia"/>
          <w:spacing w:val="-2"/>
          <w:rtl/>
          <w:lang w:bidi="ar-AE"/>
        </w:rPr>
        <w:t>تقوم</w:t>
      </w:r>
      <w:r w:rsidRPr="004A2DDD">
        <w:rPr>
          <w:spacing w:val="-2"/>
          <w:rtl/>
          <w:lang w:bidi="ar-AE"/>
        </w:rPr>
        <w:t xml:space="preserve"> </w:t>
      </w:r>
      <w:r w:rsidRPr="004A2DDD">
        <w:rPr>
          <w:rFonts w:hint="eastAsia"/>
          <w:spacing w:val="-2"/>
          <w:rtl/>
          <w:lang w:bidi="ar-AE"/>
        </w:rPr>
        <w:t>وزارة</w:t>
      </w:r>
      <w:r w:rsidRPr="004A2DDD">
        <w:rPr>
          <w:spacing w:val="-2"/>
          <w:rtl/>
          <w:lang w:bidi="ar-AE"/>
        </w:rPr>
        <w:t xml:space="preserve"> </w:t>
      </w:r>
      <w:r w:rsidRPr="004A2DDD">
        <w:rPr>
          <w:rFonts w:hint="eastAsia"/>
          <w:spacing w:val="-2"/>
          <w:rtl/>
          <w:lang w:bidi="ar-AE"/>
        </w:rPr>
        <w:t>العمل</w:t>
      </w:r>
      <w:r w:rsidRPr="004A2DDD">
        <w:rPr>
          <w:spacing w:val="-2"/>
          <w:rtl/>
          <w:lang w:bidi="ar-AE"/>
        </w:rPr>
        <w:t xml:space="preserve"> </w:t>
      </w:r>
      <w:r w:rsidRPr="004A2DDD">
        <w:rPr>
          <w:rFonts w:hint="eastAsia"/>
          <w:spacing w:val="-2"/>
          <w:rtl/>
          <w:lang w:bidi="ar-AE"/>
        </w:rPr>
        <w:t>والشؤون</w:t>
      </w:r>
      <w:r w:rsidRPr="004A2DDD">
        <w:rPr>
          <w:spacing w:val="-2"/>
          <w:rtl/>
          <w:lang w:bidi="ar-AE"/>
        </w:rPr>
        <w:t xml:space="preserve"> </w:t>
      </w:r>
      <w:r w:rsidRPr="004A2DDD">
        <w:rPr>
          <w:rFonts w:hint="eastAsia"/>
          <w:spacing w:val="-2"/>
          <w:rtl/>
          <w:lang w:bidi="ar-AE"/>
        </w:rPr>
        <w:t>الاجتماعية</w:t>
      </w:r>
      <w:r w:rsidRPr="004A2DDD">
        <w:rPr>
          <w:spacing w:val="-2"/>
          <w:rtl/>
          <w:lang w:bidi="ar-AE"/>
        </w:rPr>
        <w:t xml:space="preserve"> </w:t>
      </w:r>
      <w:r w:rsidRPr="004A2DDD">
        <w:rPr>
          <w:rFonts w:hint="eastAsia"/>
          <w:spacing w:val="-2"/>
          <w:rtl/>
          <w:lang w:bidi="ar-AE"/>
        </w:rPr>
        <w:t>ومن</w:t>
      </w:r>
      <w:r w:rsidRPr="004A2DDD">
        <w:rPr>
          <w:spacing w:val="-2"/>
          <w:rtl/>
          <w:lang w:bidi="ar-AE"/>
        </w:rPr>
        <w:t xml:space="preserve"> </w:t>
      </w:r>
      <w:r w:rsidRPr="004A2DDD">
        <w:rPr>
          <w:rFonts w:hint="eastAsia"/>
          <w:spacing w:val="-2"/>
          <w:rtl/>
          <w:lang w:bidi="ar-AE"/>
        </w:rPr>
        <w:t>خلال</w:t>
      </w:r>
      <w:r w:rsidRPr="004A2DDD">
        <w:rPr>
          <w:spacing w:val="-2"/>
          <w:rtl/>
          <w:lang w:bidi="ar-AE"/>
        </w:rPr>
        <w:t xml:space="preserve"> </w:t>
      </w:r>
      <w:r w:rsidRPr="004A2DDD">
        <w:rPr>
          <w:rFonts w:hint="eastAsia"/>
          <w:spacing w:val="-2"/>
          <w:rtl/>
          <w:lang w:bidi="ar-AE"/>
        </w:rPr>
        <w:t>برامج</w:t>
      </w:r>
      <w:r w:rsidRPr="004A2DDD">
        <w:rPr>
          <w:spacing w:val="-2"/>
          <w:rtl/>
          <w:lang w:bidi="ar-AE"/>
        </w:rPr>
        <w:t xml:space="preserve"> </w:t>
      </w:r>
      <w:r w:rsidRPr="004A2DDD">
        <w:rPr>
          <w:rFonts w:hint="eastAsia"/>
          <w:spacing w:val="-2"/>
          <w:rtl/>
          <w:lang w:bidi="ar-AE"/>
        </w:rPr>
        <w:t>وفعاليات</w:t>
      </w:r>
      <w:r w:rsidRPr="004A2DDD">
        <w:rPr>
          <w:spacing w:val="-2"/>
          <w:rtl/>
          <w:lang w:bidi="ar-AE"/>
        </w:rPr>
        <w:t xml:space="preserve"> </w:t>
      </w:r>
      <w:r w:rsidRPr="004A2DDD">
        <w:rPr>
          <w:rFonts w:hint="eastAsia"/>
          <w:spacing w:val="-2"/>
          <w:rtl/>
          <w:lang w:bidi="ar-AE"/>
        </w:rPr>
        <w:t>تهتم</w:t>
      </w:r>
      <w:r w:rsidRPr="004A2DDD">
        <w:rPr>
          <w:spacing w:val="-2"/>
          <w:rtl/>
          <w:lang w:bidi="ar-AE"/>
        </w:rPr>
        <w:t xml:space="preserve"> </w:t>
      </w:r>
      <w:r w:rsidRPr="004A2DDD">
        <w:rPr>
          <w:rFonts w:hint="eastAsia"/>
          <w:spacing w:val="-2"/>
          <w:rtl/>
          <w:lang w:bidi="ar-AE"/>
        </w:rPr>
        <w:t>بالنشاطات</w:t>
      </w:r>
      <w:r w:rsidRPr="004A2DDD">
        <w:rPr>
          <w:spacing w:val="-2"/>
          <w:rtl/>
          <w:lang w:bidi="ar-AE"/>
        </w:rPr>
        <w:t xml:space="preserve"> </w:t>
      </w:r>
      <w:r w:rsidRPr="004A2DDD">
        <w:rPr>
          <w:rFonts w:hint="eastAsia"/>
          <w:spacing w:val="-2"/>
          <w:rtl/>
          <w:lang w:bidi="ar-AE"/>
        </w:rPr>
        <w:t>الترفيهية</w:t>
      </w:r>
      <w:r w:rsidRPr="004A2DDD">
        <w:rPr>
          <w:spacing w:val="-2"/>
          <w:rtl/>
          <w:lang w:bidi="ar-AE"/>
        </w:rPr>
        <w:t xml:space="preserve"> </w:t>
      </w:r>
      <w:r w:rsidRPr="004A2DDD">
        <w:rPr>
          <w:rFonts w:hint="eastAsia"/>
          <w:spacing w:val="-2"/>
          <w:rtl/>
          <w:lang w:bidi="ar-AE"/>
        </w:rPr>
        <w:t>والرياضية</w:t>
      </w:r>
      <w:r w:rsidRPr="004A2DDD">
        <w:rPr>
          <w:spacing w:val="-2"/>
          <w:rtl/>
          <w:lang w:bidi="ar-AE"/>
        </w:rPr>
        <w:t xml:space="preserve"> </w:t>
      </w:r>
      <w:r w:rsidRPr="004A2DDD">
        <w:rPr>
          <w:rFonts w:hint="eastAsia"/>
          <w:spacing w:val="-2"/>
          <w:rtl/>
          <w:lang w:bidi="ar-AE"/>
        </w:rPr>
        <w:t>من</w:t>
      </w:r>
      <w:r w:rsidRPr="004A2DDD">
        <w:rPr>
          <w:spacing w:val="-2"/>
          <w:rtl/>
          <w:lang w:bidi="ar-AE"/>
        </w:rPr>
        <w:t xml:space="preserve"> </w:t>
      </w:r>
      <w:r w:rsidRPr="004A2DDD">
        <w:rPr>
          <w:rFonts w:hint="eastAsia"/>
          <w:spacing w:val="-2"/>
          <w:rtl/>
          <w:lang w:bidi="ar-AE"/>
        </w:rPr>
        <w:t>خلال</w:t>
      </w:r>
      <w:r w:rsidRPr="004A2DDD">
        <w:rPr>
          <w:spacing w:val="-2"/>
          <w:rtl/>
          <w:lang w:bidi="ar-AE"/>
        </w:rPr>
        <w:t xml:space="preserve"> </w:t>
      </w:r>
      <w:r w:rsidRPr="004A2DDD">
        <w:rPr>
          <w:rFonts w:hint="eastAsia"/>
          <w:spacing w:val="-2"/>
          <w:rtl/>
          <w:lang w:bidi="ar-AE"/>
        </w:rPr>
        <w:t>المهرجانات</w:t>
      </w:r>
      <w:r w:rsidRPr="004A2DDD">
        <w:rPr>
          <w:spacing w:val="-2"/>
          <w:rtl/>
          <w:lang w:bidi="ar-AE"/>
        </w:rPr>
        <w:t xml:space="preserve"> </w:t>
      </w:r>
      <w:r w:rsidRPr="004A2DDD">
        <w:rPr>
          <w:rFonts w:hint="eastAsia"/>
          <w:spacing w:val="-2"/>
          <w:rtl/>
          <w:lang w:bidi="ar-AE"/>
        </w:rPr>
        <w:t>الرياضية</w:t>
      </w:r>
      <w:r w:rsidRPr="004A2DDD">
        <w:rPr>
          <w:spacing w:val="-2"/>
          <w:rtl/>
          <w:lang w:bidi="ar-AE"/>
        </w:rPr>
        <w:t xml:space="preserve"> </w:t>
      </w:r>
      <w:r w:rsidRPr="004A2DDD">
        <w:rPr>
          <w:rFonts w:hint="eastAsia"/>
          <w:spacing w:val="-2"/>
          <w:rtl/>
          <w:lang w:bidi="ar-AE"/>
        </w:rPr>
        <w:t>والسفرات</w:t>
      </w:r>
      <w:r w:rsidRPr="004A2DDD">
        <w:rPr>
          <w:spacing w:val="-2"/>
          <w:rtl/>
          <w:lang w:bidi="ar-AE"/>
        </w:rPr>
        <w:t xml:space="preserve"> </w:t>
      </w:r>
      <w:r w:rsidRPr="004A2DDD">
        <w:rPr>
          <w:rFonts w:hint="eastAsia"/>
          <w:spacing w:val="-2"/>
          <w:rtl/>
          <w:lang w:bidi="ar-AE"/>
        </w:rPr>
        <w:t>الترفيهية</w:t>
      </w:r>
      <w:r w:rsidRPr="004A2DDD">
        <w:rPr>
          <w:spacing w:val="-2"/>
          <w:rtl/>
          <w:lang w:bidi="ar-AE"/>
        </w:rPr>
        <w:t xml:space="preserve"> </w:t>
      </w:r>
      <w:r w:rsidRPr="004A2DDD">
        <w:rPr>
          <w:rFonts w:hint="eastAsia"/>
          <w:spacing w:val="-2"/>
          <w:rtl/>
          <w:lang w:bidi="ar-AE"/>
        </w:rPr>
        <w:t>للاماكن</w:t>
      </w:r>
      <w:r w:rsidRPr="004A2DDD">
        <w:rPr>
          <w:spacing w:val="-2"/>
          <w:rtl/>
          <w:lang w:bidi="ar-AE"/>
        </w:rPr>
        <w:t xml:space="preserve"> </w:t>
      </w:r>
      <w:r w:rsidRPr="004A2DDD">
        <w:rPr>
          <w:rFonts w:hint="eastAsia"/>
          <w:spacing w:val="-2"/>
          <w:rtl/>
          <w:lang w:bidi="ar-AE"/>
        </w:rPr>
        <w:t>الدينية</w:t>
      </w:r>
      <w:r w:rsidRPr="004A2DDD">
        <w:rPr>
          <w:spacing w:val="-2"/>
          <w:rtl/>
          <w:lang w:bidi="ar-AE"/>
        </w:rPr>
        <w:t xml:space="preserve"> </w:t>
      </w:r>
      <w:r w:rsidRPr="004A2DDD">
        <w:rPr>
          <w:rFonts w:hint="eastAsia"/>
          <w:spacing w:val="-2"/>
          <w:rtl/>
          <w:lang w:bidi="ar-AE"/>
        </w:rPr>
        <w:t>والسياحية</w:t>
      </w:r>
      <w:r w:rsidRPr="004A2DDD">
        <w:rPr>
          <w:spacing w:val="-2"/>
          <w:rtl/>
          <w:lang w:bidi="ar-AE"/>
        </w:rPr>
        <w:t>.</w:t>
      </w:r>
    </w:p>
    <w:p w:rsidR="00816C8E" w:rsidRPr="00D84697" w:rsidRDefault="00816C8E" w:rsidP="00816C8E">
      <w:pPr>
        <w:pStyle w:val="SingleTxtGA"/>
        <w:rPr>
          <w:lang w:bidi="ar-AE"/>
        </w:rPr>
      </w:pPr>
      <w:r>
        <w:rPr>
          <w:rFonts w:hint="cs"/>
          <w:rtl/>
          <w:lang w:bidi="ar-AE"/>
        </w:rPr>
        <w:t>200-</w:t>
      </w:r>
      <w:r>
        <w:rPr>
          <w:rFonts w:hint="cs"/>
          <w:rtl/>
          <w:lang w:bidi="ar-AE"/>
        </w:rPr>
        <w:tab/>
      </w:r>
      <w:r w:rsidRPr="00D84697">
        <w:rPr>
          <w:rFonts w:hint="eastAsia"/>
          <w:rtl/>
          <w:lang w:bidi="ar-AE"/>
        </w:rPr>
        <w:t>أما</w:t>
      </w:r>
      <w:r w:rsidRPr="00D84697">
        <w:rPr>
          <w:rtl/>
          <w:lang w:bidi="ar-AE"/>
        </w:rPr>
        <w:t xml:space="preserve"> </w:t>
      </w:r>
      <w:r w:rsidRPr="00D84697">
        <w:rPr>
          <w:rFonts w:hint="eastAsia"/>
          <w:rtl/>
          <w:lang w:bidi="ar-AE"/>
        </w:rPr>
        <w:t>في</w:t>
      </w:r>
      <w:r w:rsidRPr="00D84697">
        <w:rPr>
          <w:rtl/>
          <w:lang w:bidi="ar-AE"/>
        </w:rPr>
        <w:t xml:space="preserve"> </w:t>
      </w:r>
      <w:r w:rsidRPr="00D84697">
        <w:rPr>
          <w:rFonts w:hint="eastAsia"/>
          <w:rtl/>
          <w:lang w:bidi="ar-AE"/>
        </w:rPr>
        <w:t>إقليم</w:t>
      </w:r>
      <w:r w:rsidRPr="00D84697">
        <w:rPr>
          <w:rtl/>
          <w:lang w:bidi="ar-AE"/>
        </w:rPr>
        <w:t xml:space="preserve"> </w:t>
      </w:r>
      <w:r w:rsidRPr="00D84697">
        <w:rPr>
          <w:rFonts w:hint="eastAsia"/>
          <w:rtl/>
          <w:lang w:bidi="ar-AE"/>
        </w:rPr>
        <w:t>كوردستان</w:t>
      </w:r>
      <w:r w:rsidRPr="00D84697">
        <w:rPr>
          <w:rtl/>
          <w:lang w:bidi="ar-AE"/>
        </w:rPr>
        <w:t xml:space="preserve"> </w:t>
      </w:r>
      <w:r w:rsidRPr="00D84697">
        <w:rPr>
          <w:rFonts w:hint="eastAsia"/>
          <w:rtl/>
          <w:lang w:bidi="ar-AE"/>
        </w:rPr>
        <w:t>العراق</w:t>
      </w:r>
      <w:r w:rsidRPr="00D84697">
        <w:rPr>
          <w:rtl/>
          <w:lang w:bidi="ar-AE"/>
        </w:rPr>
        <w:t xml:space="preserve"> </w:t>
      </w:r>
      <w:r w:rsidRPr="00D84697">
        <w:rPr>
          <w:rFonts w:hint="eastAsia"/>
          <w:rtl/>
          <w:lang w:bidi="ar-AE"/>
        </w:rPr>
        <w:t>فقد</w:t>
      </w:r>
      <w:r w:rsidRPr="00D84697">
        <w:rPr>
          <w:rtl/>
          <w:lang w:bidi="ar-AE"/>
        </w:rPr>
        <w:t xml:space="preserve"> </w:t>
      </w:r>
      <w:r w:rsidRPr="00D84697">
        <w:rPr>
          <w:rFonts w:hint="eastAsia"/>
          <w:rtl/>
          <w:lang w:bidi="ar-AE"/>
        </w:rPr>
        <w:t>أسست</w:t>
      </w:r>
      <w:r w:rsidRPr="00D84697">
        <w:rPr>
          <w:rtl/>
          <w:lang w:bidi="ar-AE"/>
        </w:rPr>
        <w:t xml:space="preserve"> </w:t>
      </w:r>
      <w:r w:rsidRPr="00D84697">
        <w:rPr>
          <w:rFonts w:hint="eastAsia"/>
          <w:rtl/>
          <w:lang w:bidi="ar-AE"/>
        </w:rPr>
        <w:t>اللجنة</w:t>
      </w:r>
      <w:r w:rsidRPr="00D84697">
        <w:rPr>
          <w:rtl/>
          <w:lang w:bidi="ar-AE"/>
        </w:rPr>
        <w:t xml:space="preserve"> </w:t>
      </w:r>
      <w:proofErr w:type="spellStart"/>
      <w:r w:rsidRPr="00D84697">
        <w:rPr>
          <w:rFonts w:hint="eastAsia"/>
          <w:rtl/>
          <w:lang w:bidi="ar-AE"/>
        </w:rPr>
        <w:t>البارالمبية</w:t>
      </w:r>
      <w:proofErr w:type="spellEnd"/>
      <w:r w:rsidRPr="00D84697">
        <w:rPr>
          <w:rtl/>
          <w:lang w:bidi="ar-AE"/>
        </w:rPr>
        <w:t xml:space="preserve"> </w:t>
      </w:r>
      <w:proofErr w:type="spellStart"/>
      <w:r w:rsidRPr="00D84697">
        <w:rPr>
          <w:rFonts w:hint="eastAsia"/>
          <w:rtl/>
          <w:lang w:bidi="ar-AE"/>
        </w:rPr>
        <w:t>الكوردستانيية</w:t>
      </w:r>
      <w:proofErr w:type="spellEnd"/>
      <w:r w:rsidRPr="00D84697">
        <w:rPr>
          <w:rtl/>
          <w:lang w:bidi="ar-AE"/>
        </w:rPr>
        <w:t xml:space="preserve"> </w:t>
      </w:r>
      <w:r w:rsidRPr="00D84697">
        <w:rPr>
          <w:rFonts w:hint="eastAsia"/>
          <w:rtl/>
          <w:lang w:bidi="ar-AE"/>
        </w:rPr>
        <w:t>في</w:t>
      </w:r>
      <w:r w:rsidRPr="00D84697">
        <w:rPr>
          <w:rtl/>
          <w:lang w:bidi="ar-AE"/>
        </w:rPr>
        <w:t xml:space="preserve"> </w:t>
      </w:r>
      <w:r w:rsidRPr="00D84697">
        <w:rPr>
          <w:rFonts w:hint="eastAsia"/>
          <w:rtl/>
          <w:lang w:bidi="ar-AE"/>
        </w:rPr>
        <w:t>عام</w:t>
      </w:r>
      <w:r>
        <w:rPr>
          <w:rFonts w:hint="cs"/>
          <w:rtl/>
          <w:lang w:bidi="ar-AE"/>
        </w:rPr>
        <w:t> </w:t>
      </w:r>
      <w:r w:rsidRPr="00D84697">
        <w:rPr>
          <w:rtl/>
          <w:lang w:bidi="ar-AE"/>
        </w:rPr>
        <w:t xml:space="preserve">2008 </w:t>
      </w:r>
      <w:r w:rsidRPr="00D84697">
        <w:rPr>
          <w:rFonts w:hint="eastAsia"/>
          <w:rtl/>
          <w:lang w:bidi="ar-AE"/>
        </w:rPr>
        <w:t>ومقرها</w:t>
      </w:r>
      <w:r w:rsidRPr="00D84697">
        <w:rPr>
          <w:rtl/>
          <w:lang w:bidi="ar-AE"/>
        </w:rPr>
        <w:t xml:space="preserve"> </w:t>
      </w:r>
      <w:r w:rsidRPr="00D84697">
        <w:rPr>
          <w:rFonts w:hint="eastAsia"/>
          <w:rtl/>
          <w:lang w:bidi="ar-AE"/>
        </w:rPr>
        <w:t>الرئيس</w:t>
      </w:r>
      <w:r w:rsidRPr="00D84697">
        <w:rPr>
          <w:rtl/>
          <w:lang w:bidi="ar-AE"/>
        </w:rPr>
        <w:t xml:space="preserve"> </w:t>
      </w:r>
      <w:r w:rsidRPr="00D84697">
        <w:rPr>
          <w:rFonts w:hint="eastAsia"/>
          <w:rtl/>
          <w:lang w:bidi="ar-AE"/>
        </w:rPr>
        <w:t>في</w:t>
      </w:r>
      <w:r w:rsidRPr="00D84697">
        <w:rPr>
          <w:rtl/>
          <w:lang w:bidi="ar-AE"/>
        </w:rPr>
        <w:t xml:space="preserve"> </w:t>
      </w:r>
      <w:r w:rsidRPr="00D84697">
        <w:rPr>
          <w:rFonts w:hint="eastAsia"/>
          <w:rtl/>
          <w:lang w:bidi="ar-AE"/>
        </w:rPr>
        <w:t>اربيل</w:t>
      </w:r>
      <w:r>
        <w:rPr>
          <w:rtl/>
          <w:lang w:bidi="ar-AE"/>
        </w:rPr>
        <w:t>،</w:t>
      </w:r>
      <w:r w:rsidRPr="00D84697">
        <w:rPr>
          <w:rtl/>
          <w:lang w:bidi="ar-AE"/>
        </w:rPr>
        <w:t xml:space="preserve"> </w:t>
      </w:r>
      <w:r w:rsidRPr="00D84697">
        <w:rPr>
          <w:rFonts w:hint="eastAsia"/>
          <w:rtl/>
          <w:lang w:bidi="ar-AE"/>
        </w:rPr>
        <w:t>ويتكون</w:t>
      </w:r>
      <w:r w:rsidRPr="00D84697">
        <w:rPr>
          <w:rtl/>
          <w:lang w:bidi="ar-AE"/>
        </w:rPr>
        <w:t xml:space="preserve"> </w:t>
      </w:r>
      <w:r w:rsidRPr="00D84697">
        <w:rPr>
          <w:rFonts w:hint="eastAsia"/>
          <w:rtl/>
          <w:lang w:bidi="ar-AE"/>
        </w:rPr>
        <w:t>هيكلة</w:t>
      </w:r>
      <w:r w:rsidRPr="00D84697">
        <w:rPr>
          <w:rtl/>
          <w:lang w:bidi="ar-AE"/>
        </w:rPr>
        <w:t xml:space="preserve"> </w:t>
      </w:r>
      <w:r w:rsidRPr="00D84697">
        <w:rPr>
          <w:rFonts w:hint="eastAsia"/>
          <w:rtl/>
          <w:lang w:bidi="ar-AE"/>
        </w:rPr>
        <w:t>اللجنة</w:t>
      </w:r>
      <w:r w:rsidRPr="00D84697">
        <w:rPr>
          <w:rtl/>
          <w:lang w:bidi="ar-AE"/>
        </w:rPr>
        <w:t xml:space="preserve"> </w:t>
      </w:r>
      <w:r w:rsidRPr="00D84697">
        <w:rPr>
          <w:rFonts w:hint="eastAsia"/>
          <w:rtl/>
          <w:lang w:bidi="ar-AE"/>
        </w:rPr>
        <w:t>من</w:t>
      </w:r>
      <w:r w:rsidRPr="00D84697">
        <w:rPr>
          <w:rtl/>
          <w:lang w:bidi="ar-AE"/>
        </w:rPr>
        <w:t xml:space="preserve"> </w:t>
      </w:r>
      <w:r w:rsidRPr="00D84697">
        <w:rPr>
          <w:rFonts w:hint="eastAsia"/>
          <w:rtl/>
          <w:lang w:bidi="ar-AE"/>
        </w:rPr>
        <w:t>الهيئة</w:t>
      </w:r>
      <w:r w:rsidRPr="00D84697">
        <w:rPr>
          <w:rtl/>
          <w:lang w:bidi="ar-AE"/>
        </w:rPr>
        <w:t xml:space="preserve"> </w:t>
      </w:r>
      <w:r w:rsidRPr="00D84697">
        <w:rPr>
          <w:rFonts w:hint="eastAsia"/>
          <w:rtl/>
          <w:lang w:bidi="ar-AE"/>
        </w:rPr>
        <w:t>العامة</w:t>
      </w:r>
      <w:r w:rsidRPr="00D84697">
        <w:rPr>
          <w:rtl/>
          <w:lang w:bidi="ar-AE"/>
        </w:rPr>
        <w:t xml:space="preserve"> </w:t>
      </w:r>
      <w:r w:rsidRPr="00D84697">
        <w:rPr>
          <w:rFonts w:hint="eastAsia"/>
          <w:rtl/>
          <w:lang w:bidi="ar-AE"/>
        </w:rPr>
        <w:t>والمكتب</w:t>
      </w:r>
      <w:r w:rsidRPr="00D84697">
        <w:rPr>
          <w:rtl/>
          <w:lang w:bidi="ar-AE"/>
        </w:rPr>
        <w:t xml:space="preserve"> </w:t>
      </w:r>
      <w:r w:rsidRPr="00D84697">
        <w:rPr>
          <w:rFonts w:hint="eastAsia"/>
          <w:rtl/>
          <w:lang w:bidi="ar-AE"/>
        </w:rPr>
        <w:t>التنفيذي</w:t>
      </w:r>
      <w:r w:rsidRPr="00D84697">
        <w:rPr>
          <w:rtl/>
          <w:lang w:bidi="ar-AE"/>
        </w:rPr>
        <w:t xml:space="preserve"> </w:t>
      </w:r>
      <w:proofErr w:type="spellStart"/>
      <w:r w:rsidRPr="00D84697">
        <w:rPr>
          <w:rFonts w:hint="eastAsia"/>
          <w:rtl/>
          <w:lang w:bidi="ar-AE"/>
        </w:rPr>
        <w:t>والممثليات</w:t>
      </w:r>
      <w:proofErr w:type="spellEnd"/>
      <w:r w:rsidRPr="00D84697">
        <w:rPr>
          <w:rtl/>
          <w:lang w:bidi="ar-AE"/>
        </w:rPr>
        <w:t xml:space="preserve"> </w:t>
      </w:r>
      <w:r w:rsidRPr="00D84697">
        <w:rPr>
          <w:rFonts w:hint="eastAsia"/>
          <w:rtl/>
          <w:lang w:bidi="ar-AE"/>
        </w:rPr>
        <w:t>في</w:t>
      </w:r>
      <w:r w:rsidRPr="00D84697">
        <w:rPr>
          <w:rtl/>
          <w:lang w:bidi="ar-AE"/>
        </w:rPr>
        <w:t xml:space="preserve"> </w:t>
      </w:r>
      <w:r w:rsidRPr="00D84697">
        <w:rPr>
          <w:rFonts w:hint="eastAsia"/>
          <w:rtl/>
          <w:lang w:bidi="ar-AE"/>
        </w:rPr>
        <w:t>محافظات</w:t>
      </w:r>
      <w:r w:rsidRPr="00D84697">
        <w:rPr>
          <w:rtl/>
          <w:lang w:bidi="ar-AE"/>
        </w:rPr>
        <w:t xml:space="preserve"> </w:t>
      </w:r>
      <w:r w:rsidRPr="00D84697">
        <w:rPr>
          <w:rFonts w:hint="eastAsia"/>
          <w:rtl/>
          <w:lang w:bidi="ar-AE"/>
        </w:rPr>
        <w:t>الإقليم</w:t>
      </w:r>
      <w:r w:rsidRPr="00D84697">
        <w:rPr>
          <w:rtl/>
          <w:lang w:bidi="ar-AE"/>
        </w:rPr>
        <w:t xml:space="preserve"> (</w:t>
      </w:r>
      <w:r w:rsidRPr="00D84697">
        <w:rPr>
          <w:rFonts w:hint="eastAsia"/>
          <w:rtl/>
          <w:lang w:bidi="ar-AE"/>
        </w:rPr>
        <w:t>اربيل</w:t>
      </w:r>
      <w:r w:rsidRPr="00D84697">
        <w:rPr>
          <w:rtl/>
          <w:lang w:bidi="ar-AE"/>
        </w:rPr>
        <w:t xml:space="preserve"> </w:t>
      </w:r>
      <w:r>
        <w:rPr>
          <w:rFonts w:hint="cs"/>
          <w:rtl/>
          <w:lang w:bidi="ar-AE"/>
        </w:rPr>
        <w:t>-</w:t>
      </w:r>
      <w:r w:rsidRPr="00D84697">
        <w:rPr>
          <w:rtl/>
          <w:lang w:bidi="ar-AE"/>
        </w:rPr>
        <w:t xml:space="preserve"> السليمانية - </w:t>
      </w:r>
      <w:r w:rsidRPr="00D84697">
        <w:rPr>
          <w:rFonts w:hint="eastAsia"/>
          <w:rtl/>
          <w:lang w:bidi="ar-AE"/>
        </w:rPr>
        <w:t>دهوك</w:t>
      </w:r>
      <w:r w:rsidRPr="00D84697">
        <w:rPr>
          <w:rtl/>
          <w:lang w:bidi="ar-AE"/>
        </w:rPr>
        <w:t xml:space="preserve">) </w:t>
      </w:r>
      <w:r w:rsidRPr="00D84697">
        <w:rPr>
          <w:rFonts w:hint="eastAsia"/>
          <w:rtl/>
          <w:lang w:bidi="ar-AE"/>
        </w:rPr>
        <w:t>والاتحادات</w:t>
      </w:r>
      <w:r w:rsidRPr="00D84697">
        <w:rPr>
          <w:rtl/>
          <w:lang w:bidi="ar-AE"/>
        </w:rPr>
        <w:t xml:space="preserve"> </w:t>
      </w:r>
      <w:r w:rsidRPr="00D84697">
        <w:rPr>
          <w:rFonts w:hint="eastAsia"/>
          <w:rtl/>
          <w:lang w:bidi="ar-AE"/>
        </w:rPr>
        <w:t>الرياضية</w:t>
      </w:r>
      <w:r w:rsidRPr="00D84697">
        <w:rPr>
          <w:rtl/>
          <w:lang w:bidi="ar-AE"/>
        </w:rPr>
        <w:t xml:space="preserve"> </w:t>
      </w:r>
      <w:r w:rsidRPr="00D84697">
        <w:rPr>
          <w:rFonts w:hint="eastAsia"/>
          <w:rtl/>
          <w:lang w:bidi="ar-AE"/>
        </w:rPr>
        <w:t>المتكونة</w:t>
      </w:r>
      <w:r w:rsidRPr="00D84697">
        <w:rPr>
          <w:rtl/>
          <w:lang w:bidi="ar-AE"/>
        </w:rPr>
        <w:t xml:space="preserve"> </w:t>
      </w:r>
      <w:r w:rsidRPr="00D84697">
        <w:rPr>
          <w:rFonts w:hint="eastAsia"/>
          <w:rtl/>
          <w:lang w:bidi="ar-AE"/>
        </w:rPr>
        <w:t>من</w:t>
      </w:r>
      <w:r w:rsidRPr="00D84697">
        <w:rPr>
          <w:rtl/>
          <w:lang w:bidi="ar-AE"/>
        </w:rPr>
        <w:t>:</w:t>
      </w:r>
    </w:p>
    <w:p w:rsidR="00816C8E" w:rsidRPr="004A2DDD" w:rsidRDefault="00816C8E" w:rsidP="00816C8E">
      <w:pPr>
        <w:pStyle w:val="Bullet1GA"/>
        <w:numPr>
          <w:ilvl w:val="0"/>
          <w:numId w:val="3"/>
        </w:numPr>
        <w:bidi/>
        <w:rPr>
          <w:spacing w:val="-6"/>
          <w:lang w:bidi="ar-AE"/>
        </w:rPr>
      </w:pPr>
      <w:r w:rsidRPr="004A2DDD">
        <w:rPr>
          <w:rFonts w:hint="eastAsia"/>
          <w:spacing w:val="-6"/>
          <w:rtl/>
          <w:lang w:bidi="ar-AE"/>
        </w:rPr>
        <w:t>اتحاد</w:t>
      </w:r>
      <w:r w:rsidRPr="004A2DDD">
        <w:rPr>
          <w:spacing w:val="-6"/>
          <w:rtl/>
          <w:lang w:bidi="ar-AE"/>
        </w:rPr>
        <w:t xml:space="preserve"> </w:t>
      </w:r>
      <w:r w:rsidRPr="004A2DDD">
        <w:rPr>
          <w:rFonts w:hint="eastAsia"/>
          <w:spacing w:val="-6"/>
          <w:rtl/>
          <w:lang w:bidi="ar-AE"/>
        </w:rPr>
        <w:t>تنس</w:t>
      </w:r>
      <w:r w:rsidRPr="004A2DDD">
        <w:rPr>
          <w:spacing w:val="-6"/>
          <w:rtl/>
          <w:lang w:bidi="ar-AE"/>
        </w:rPr>
        <w:t xml:space="preserve"> </w:t>
      </w:r>
      <w:r w:rsidRPr="004A2DDD">
        <w:rPr>
          <w:rFonts w:hint="eastAsia"/>
          <w:spacing w:val="-6"/>
          <w:rtl/>
          <w:lang w:bidi="ar-AE"/>
        </w:rPr>
        <w:t>الطاولة</w:t>
      </w:r>
      <w:r w:rsidRPr="004A2DDD">
        <w:rPr>
          <w:spacing w:val="-6"/>
          <w:rtl/>
          <w:lang w:bidi="ar-AE"/>
        </w:rPr>
        <w:t xml:space="preserve"> </w:t>
      </w:r>
      <w:r w:rsidRPr="004A2DDD">
        <w:rPr>
          <w:rFonts w:hint="eastAsia"/>
          <w:spacing w:val="-6"/>
          <w:rtl/>
          <w:lang w:bidi="ar-AE"/>
        </w:rPr>
        <w:t>وله</w:t>
      </w:r>
      <w:r w:rsidRPr="004A2DDD">
        <w:rPr>
          <w:spacing w:val="-6"/>
          <w:rtl/>
          <w:lang w:bidi="ar-AE"/>
        </w:rPr>
        <w:t xml:space="preserve"> </w:t>
      </w:r>
      <w:r w:rsidRPr="004A2DDD">
        <w:rPr>
          <w:rFonts w:hint="eastAsia"/>
          <w:spacing w:val="-6"/>
          <w:rtl/>
          <w:lang w:bidi="ar-AE"/>
        </w:rPr>
        <w:t>انجازات</w:t>
      </w:r>
      <w:r w:rsidRPr="004A2DDD">
        <w:rPr>
          <w:spacing w:val="-6"/>
          <w:rtl/>
          <w:lang w:bidi="ar-AE"/>
        </w:rPr>
        <w:t xml:space="preserve"> </w:t>
      </w:r>
      <w:r w:rsidRPr="004A2DDD">
        <w:rPr>
          <w:rFonts w:hint="eastAsia"/>
          <w:spacing w:val="-6"/>
          <w:rtl/>
          <w:lang w:bidi="ar-AE"/>
        </w:rPr>
        <w:t>كبيرة</w:t>
      </w:r>
      <w:r w:rsidRPr="004A2DDD">
        <w:rPr>
          <w:spacing w:val="-6"/>
          <w:rtl/>
          <w:lang w:bidi="ar-AE"/>
        </w:rPr>
        <w:t xml:space="preserve"> </w:t>
      </w:r>
      <w:r w:rsidRPr="004A2DDD">
        <w:rPr>
          <w:rFonts w:hint="eastAsia"/>
          <w:spacing w:val="-6"/>
          <w:rtl/>
          <w:lang w:bidi="ar-AE"/>
        </w:rPr>
        <w:t>على</w:t>
      </w:r>
      <w:r w:rsidRPr="004A2DDD">
        <w:rPr>
          <w:spacing w:val="-6"/>
          <w:rtl/>
          <w:lang w:bidi="ar-AE"/>
        </w:rPr>
        <w:t xml:space="preserve"> </w:t>
      </w:r>
      <w:r w:rsidRPr="004A2DDD">
        <w:rPr>
          <w:rFonts w:hint="eastAsia"/>
          <w:spacing w:val="-6"/>
          <w:rtl/>
          <w:lang w:bidi="ar-AE"/>
        </w:rPr>
        <w:t>مستوى</w:t>
      </w:r>
      <w:r w:rsidRPr="004A2DDD">
        <w:rPr>
          <w:spacing w:val="-6"/>
          <w:rtl/>
          <w:lang w:bidi="ar-AE"/>
        </w:rPr>
        <w:t xml:space="preserve"> </w:t>
      </w:r>
      <w:r w:rsidRPr="004A2DDD">
        <w:rPr>
          <w:rFonts w:hint="eastAsia"/>
          <w:spacing w:val="-6"/>
          <w:rtl/>
          <w:lang w:bidi="ar-AE"/>
        </w:rPr>
        <w:t>كوردستان</w:t>
      </w:r>
      <w:r w:rsidRPr="004A2DDD">
        <w:rPr>
          <w:spacing w:val="-6"/>
          <w:rtl/>
          <w:lang w:bidi="ar-AE"/>
        </w:rPr>
        <w:t xml:space="preserve"> </w:t>
      </w:r>
      <w:r w:rsidRPr="004A2DDD">
        <w:rPr>
          <w:rFonts w:hint="eastAsia"/>
          <w:spacing w:val="-6"/>
          <w:rtl/>
          <w:lang w:bidi="ar-AE"/>
        </w:rPr>
        <w:t>والعراق</w:t>
      </w:r>
      <w:r w:rsidRPr="004A2DDD">
        <w:rPr>
          <w:spacing w:val="-6"/>
          <w:rtl/>
          <w:lang w:bidi="ar-AE"/>
        </w:rPr>
        <w:t xml:space="preserve"> </w:t>
      </w:r>
      <w:r w:rsidRPr="004A2DDD">
        <w:rPr>
          <w:rFonts w:hint="eastAsia"/>
          <w:spacing w:val="-6"/>
          <w:rtl/>
          <w:lang w:bidi="ar-AE"/>
        </w:rPr>
        <w:t>ولكلا</w:t>
      </w:r>
      <w:r w:rsidRPr="004A2DDD">
        <w:rPr>
          <w:spacing w:val="-6"/>
          <w:rtl/>
          <w:lang w:bidi="ar-AE"/>
        </w:rPr>
        <w:t xml:space="preserve"> </w:t>
      </w:r>
      <w:r w:rsidRPr="004A2DDD">
        <w:rPr>
          <w:rFonts w:hint="eastAsia"/>
          <w:spacing w:val="-6"/>
          <w:rtl/>
          <w:lang w:bidi="ar-AE"/>
        </w:rPr>
        <w:t>الجنسين؛</w:t>
      </w:r>
    </w:p>
    <w:p w:rsidR="00816C8E" w:rsidRPr="00D84697" w:rsidRDefault="00816C8E" w:rsidP="00816C8E">
      <w:pPr>
        <w:pStyle w:val="Bullet1GA"/>
        <w:numPr>
          <w:ilvl w:val="0"/>
          <w:numId w:val="3"/>
        </w:numPr>
        <w:bidi/>
        <w:rPr>
          <w:lang w:bidi="ar-AE"/>
        </w:rPr>
      </w:pPr>
      <w:r w:rsidRPr="00D84697">
        <w:rPr>
          <w:rFonts w:hint="eastAsia"/>
          <w:rtl/>
          <w:lang w:bidi="ar-AE"/>
        </w:rPr>
        <w:t>اتحاد</w:t>
      </w:r>
      <w:r w:rsidRPr="00D84697">
        <w:rPr>
          <w:rtl/>
          <w:lang w:bidi="ar-AE"/>
        </w:rPr>
        <w:t xml:space="preserve"> </w:t>
      </w:r>
      <w:r w:rsidRPr="00D84697">
        <w:rPr>
          <w:rFonts w:hint="eastAsia"/>
          <w:rtl/>
          <w:lang w:bidi="ar-AE"/>
        </w:rPr>
        <w:t>السلة</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الكراسي</w:t>
      </w:r>
      <w:r w:rsidRPr="00D84697">
        <w:rPr>
          <w:rtl/>
          <w:lang w:bidi="ar-AE"/>
        </w:rPr>
        <w:t xml:space="preserve"> </w:t>
      </w:r>
      <w:r w:rsidRPr="00D84697">
        <w:rPr>
          <w:rFonts w:hint="eastAsia"/>
          <w:rtl/>
          <w:lang w:bidi="ar-AE"/>
        </w:rPr>
        <w:t>المتحركة</w:t>
      </w:r>
      <w:r w:rsidRPr="00D84697">
        <w:rPr>
          <w:rtl/>
          <w:lang w:bidi="ar-AE"/>
        </w:rPr>
        <w:t xml:space="preserve"> </w:t>
      </w:r>
      <w:r w:rsidRPr="00D84697">
        <w:rPr>
          <w:rFonts w:hint="eastAsia"/>
          <w:rtl/>
          <w:lang w:bidi="ar-AE"/>
        </w:rPr>
        <w:t>وله</w:t>
      </w:r>
      <w:r w:rsidRPr="00D84697">
        <w:rPr>
          <w:rtl/>
          <w:lang w:bidi="ar-AE"/>
        </w:rPr>
        <w:t xml:space="preserve"> </w:t>
      </w:r>
      <w:r w:rsidRPr="00D84697">
        <w:rPr>
          <w:rFonts w:hint="eastAsia"/>
          <w:rtl/>
          <w:lang w:bidi="ar-AE"/>
        </w:rPr>
        <w:t>انجازات</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مستوى</w:t>
      </w:r>
      <w:r w:rsidRPr="00D84697">
        <w:rPr>
          <w:rtl/>
          <w:lang w:bidi="ar-AE"/>
        </w:rPr>
        <w:t xml:space="preserve"> </w:t>
      </w:r>
      <w:r w:rsidRPr="00D84697">
        <w:rPr>
          <w:rFonts w:hint="eastAsia"/>
          <w:rtl/>
          <w:lang w:bidi="ar-AE"/>
        </w:rPr>
        <w:t>كوردستان</w:t>
      </w:r>
      <w:r w:rsidRPr="00D84697">
        <w:rPr>
          <w:rtl/>
          <w:lang w:bidi="ar-AE"/>
        </w:rPr>
        <w:t xml:space="preserve"> </w:t>
      </w:r>
      <w:r w:rsidRPr="00D84697">
        <w:rPr>
          <w:rFonts w:hint="eastAsia"/>
          <w:rtl/>
          <w:lang w:bidi="ar-AE"/>
        </w:rPr>
        <w:t>والعراق</w:t>
      </w:r>
      <w:r w:rsidRPr="00D84697">
        <w:rPr>
          <w:rtl/>
          <w:lang w:bidi="ar-AE"/>
        </w:rPr>
        <w:t xml:space="preserve"> </w:t>
      </w:r>
      <w:r w:rsidRPr="00D84697">
        <w:rPr>
          <w:rFonts w:hint="eastAsia"/>
          <w:rtl/>
          <w:lang w:bidi="ar-AE"/>
        </w:rPr>
        <w:t>وله</w:t>
      </w:r>
      <w:r w:rsidRPr="00D84697">
        <w:rPr>
          <w:rtl/>
          <w:lang w:bidi="ar-AE"/>
        </w:rPr>
        <w:t xml:space="preserve"> </w:t>
      </w:r>
      <w:r w:rsidRPr="00D84697">
        <w:rPr>
          <w:rFonts w:hint="eastAsia"/>
          <w:rtl/>
          <w:lang w:bidi="ar-AE"/>
        </w:rPr>
        <w:t>ثلاثة</w:t>
      </w:r>
      <w:r w:rsidRPr="00D84697">
        <w:rPr>
          <w:rtl/>
          <w:lang w:bidi="ar-AE"/>
        </w:rPr>
        <w:t xml:space="preserve"> </w:t>
      </w:r>
      <w:r w:rsidRPr="00D84697">
        <w:rPr>
          <w:rFonts w:hint="eastAsia"/>
          <w:rtl/>
          <w:lang w:bidi="ar-AE"/>
        </w:rPr>
        <w:t>فرق</w:t>
      </w:r>
      <w:r w:rsidRPr="00D84697">
        <w:rPr>
          <w:rtl/>
          <w:lang w:bidi="ar-AE"/>
        </w:rPr>
        <w:t xml:space="preserve"> </w:t>
      </w:r>
      <w:r w:rsidRPr="00D84697">
        <w:rPr>
          <w:rFonts w:hint="eastAsia"/>
          <w:rtl/>
          <w:lang w:bidi="ar-AE"/>
        </w:rPr>
        <w:t>موزعة</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محافظات</w:t>
      </w:r>
      <w:r w:rsidRPr="00D84697">
        <w:rPr>
          <w:rtl/>
          <w:lang w:bidi="ar-AE"/>
        </w:rPr>
        <w:t xml:space="preserve"> </w:t>
      </w:r>
      <w:r w:rsidRPr="00D84697">
        <w:rPr>
          <w:rFonts w:hint="eastAsia"/>
          <w:rtl/>
          <w:lang w:bidi="ar-AE"/>
        </w:rPr>
        <w:t>الإقليم</w:t>
      </w:r>
      <w:r>
        <w:rPr>
          <w:rFonts w:hint="cs"/>
          <w:rtl/>
          <w:lang w:bidi="ar-AE"/>
        </w:rPr>
        <w:t>؛</w:t>
      </w:r>
    </w:p>
    <w:p w:rsidR="00816C8E" w:rsidRPr="00D84697" w:rsidRDefault="00816C8E" w:rsidP="00816C8E">
      <w:pPr>
        <w:pStyle w:val="Bullet1GA"/>
        <w:numPr>
          <w:ilvl w:val="0"/>
          <w:numId w:val="3"/>
        </w:numPr>
        <w:bidi/>
        <w:rPr>
          <w:lang w:bidi="ar-AE"/>
        </w:rPr>
      </w:pPr>
      <w:r w:rsidRPr="00D84697">
        <w:rPr>
          <w:rFonts w:hint="eastAsia"/>
          <w:rtl/>
          <w:lang w:bidi="ar-AE"/>
        </w:rPr>
        <w:t>اتحاد</w:t>
      </w:r>
      <w:r w:rsidRPr="00D84697">
        <w:rPr>
          <w:rtl/>
          <w:lang w:bidi="ar-AE"/>
        </w:rPr>
        <w:t xml:space="preserve"> </w:t>
      </w:r>
      <w:r w:rsidRPr="00D84697">
        <w:rPr>
          <w:rFonts w:hint="eastAsia"/>
          <w:rtl/>
          <w:lang w:bidi="ar-AE"/>
        </w:rPr>
        <w:t>كرة</w:t>
      </w:r>
      <w:r w:rsidRPr="00D84697">
        <w:rPr>
          <w:rtl/>
          <w:lang w:bidi="ar-AE"/>
        </w:rPr>
        <w:t xml:space="preserve"> </w:t>
      </w:r>
      <w:r w:rsidRPr="00D84697">
        <w:rPr>
          <w:rFonts w:hint="eastAsia"/>
          <w:rtl/>
          <w:lang w:bidi="ar-AE"/>
        </w:rPr>
        <w:t>الهدف</w:t>
      </w:r>
      <w:r w:rsidRPr="00D84697">
        <w:rPr>
          <w:rtl/>
          <w:lang w:bidi="ar-AE"/>
        </w:rPr>
        <w:t xml:space="preserve"> </w:t>
      </w:r>
      <w:r w:rsidRPr="00D84697">
        <w:rPr>
          <w:rFonts w:hint="eastAsia"/>
          <w:rtl/>
          <w:lang w:bidi="ar-AE"/>
        </w:rPr>
        <w:t>للمكفوفين</w:t>
      </w:r>
      <w:r w:rsidRPr="00D84697">
        <w:rPr>
          <w:rtl/>
          <w:lang w:bidi="ar-AE"/>
        </w:rPr>
        <w:t xml:space="preserve"> </w:t>
      </w:r>
      <w:r w:rsidRPr="00D84697">
        <w:rPr>
          <w:rFonts w:hint="eastAsia"/>
          <w:rtl/>
          <w:lang w:bidi="ar-AE"/>
        </w:rPr>
        <w:t>وله</w:t>
      </w:r>
      <w:r w:rsidRPr="00D84697">
        <w:rPr>
          <w:rtl/>
          <w:lang w:bidi="ar-AE"/>
        </w:rPr>
        <w:t xml:space="preserve"> </w:t>
      </w:r>
      <w:r w:rsidRPr="00D84697">
        <w:rPr>
          <w:rFonts w:hint="eastAsia"/>
          <w:rtl/>
          <w:lang w:bidi="ar-AE"/>
        </w:rPr>
        <w:t>انجازات</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الصعيدين</w:t>
      </w:r>
      <w:r w:rsidRPr="00D84697">
        <w:rPr>
          <w:rtl/>
          <w:lang w:bidi="ar-AE"/>
        </w:rPr>
        <w:t xml:space="preserve"> </w:t>
      </w:r>
      <w:r w:rsidRPr="00D84697">
        <w:rPr>
          <w:rFonts w:hint="eastAsia"/>
          <w:rtl/>
          <w:lang w:bidi="ar-AE"/>
        </w:rPr>
        <w:t>الداخلي</w:t>
      </w:r>
      <w:r w:rsidRPr="00D84697">
        <w:rPr>
          <w:rtl/>
          <w:lang w:bidi="ar-AE"/>
        </w:rPr>
        <w:t xml:space="preserve"> </w:t>
      </w:r>
      <w:r w:rsidRPr="00D84697">
        <w:rPr>
          <w:rFonts w:hint="eastAsia"/>
          <w:rtl/>
          <w:lang w:bidi="ar-AE"/>
        </w:rPr>
        <w:t>والخارجي</w:t>
      </w:r>
      <w:r w:rsidRPr="00D84697">
        <w:rPr>
          <w:rtl/>
          <w:lang w:bidi="ar-AE"/>
        </w:rPr>
        <w:t xml:space="preserve"> </w:t>
      </w:r>
      <w:r w:rsidRPr="00D84697">
        <w:rPr>
          <w:rFonts w:hint="eastAsia"/>
          <w:rtl/>
          <w:lang w:bidi="ar-AE"/>
        </w:rPr>
        <w:t>كما</w:t>
      </w:r>
      <w:r w:rsidRPr="00D84697">
        <w:rPr>
          <w:rtl/>
          <w:lang w:bidi="ar-AE"/>
        </w:rPr>
        <w:t xml:space="preserve"> </w:t>
      </w:r>
      <w:r w:rsidRPr="00D84697">
        <w:rPr>
          <w:rFonts w:hint="eastAsia"/>
          <w:rtl/>
          <w:lang w:bidi="ar-AE"/>
        </w:rPr>
        <w:t>له</w:t>
      </w:r>
      <w:r w:rsidRPr="00D84697">
        <w:rPr>
          <w:rtl/>
          <w:lang w:bidi="ar-AE"/>
        </w:rPr>
        <w:t xml:space="preserve"> </w:t>
      </w:r>
      <w:r w:rsidRPr="00D84697">
        <w:rPr>
          <w:rFonts w:hint="eastAsia"/>
          <w:rtl/>
          <w:lang w:bidi="ar-AE"/>
        </w:rPr>
        <w:t>ثلاثة</w:t>
      </w:r>
      <w:r w:rsidRPr="00D84697">
        <w:rPr>
          <w:rtl/>
          <w:lang w:bidi="ar-AE"/>
        </w:rPr>
        <w:t xml:space="preserve"> </w:t>
      </w:r>
      <w:r w:rsidRPr="00D84697">
        <w:rPr>
          <w:rFonts w:hint="eastAsia"/>
          <w:rtl/>
          <w:lang w:bidi="ar-AE"/>
        </w:rPr>
        <w:t>فرق</w:t>
      </w:r>
      <w:r w:rsidRPr="00D84697">
        <w:rPr>
          <w:rtl/>
          <w:lang w:bidi="ar-AE"/>
        </w:rPr>
        <w:t xml:space="preserve"> </w:t>
      </w:r>
      <w:r w:rsidRPr="00D84697">
        <w:rPr>
          <w:rFonts w:hint="eastAsia"/>
          <w:rtl/>
          <w:lang w:bidi="ar-AE"/>
        </w:rPr>
        <w:t>موزعة</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محافظات</w:t>
      </w:r>
      <w:r w:rsidRPr="00D84697">
        <w:rPr>
          <w:rtl/>
          <w:lang w:bidi="ar-AE"/>
        </w:rPr>
        <w:t xml:space="preserve"> </w:t>
      </w:r>
      <w:r w:rsidRPr="00D84697">
        <w:rPr>
          <w:rFonts w:hint="eastAsia"/>
          <w:rtl/>
          <w:lang w:bidi="ar-AE"/>
        </w:rPr>
        <w:t>الإقليم</w:t>
      </w:r>
      <w:r>
        <w:rPr>
          <w:rFonts w:hint="cs"/>
          <w:rtl/>
          <w:lang w:bidi="ar-AE"/>
        </w:rPr>
        <w:t>؛</w:t>
      </w:r>
    </w:p>
    <w:p w:rsidR="00816C8E" w:rsidRPr="004A2DDD" w:rsidRDefault="00816C8E" w:rsidP="00816C8E">
      <w:pPr>
        <w:pStyle w:val="Bullet1GA"/>
        <w:numPr>
          <w:ilvl w:val="0"/>
          <w:numId w:val="3"/>
        </w:numPr>
        <w:bidi/>
        <w:rPr>
          <w:spacing w:val="-4"/>
          <w:lang w:bidi="ar-AE"/>
        </w:rPr>
      </w:pPr>
      <w:r w:rsidRPr="004A2DDD">
        <w:rPr>
          <w:rFonts w:hint="eastAsia"/>
          <w:spacing w:val="-4"/>
          <w:rtl/>
          <w:lang w:bidi="ar-AE"/>
        </w:rPr>
        <w:t>اتحاد</w:t>
      </w:r>
      <w:r w:rsidRPr="004A2DDD">
        <w:rPr>
          <w:spacing w:val="-4"/>
          <w:rtl/>
          <w:lang w:bidi="ar-AE"/>
        </w:rPr>
        <w:t xml:space="preserve"> </w:t>
      </w:r>
      <w:r w:rsidRPr="004A2DDD">
        <w:rPr>
          <w:rFonts w:hint="eastAsia"/>
          <w:spacing w:val="-4"/>
          <w:rtl/>
          <w:lang w:bidi="ar-AE"/>
        </w:rPr>
        <w:t>العاب</w:t>
      </w:r>
      <w:r w:rsidRPr="004A2DDD">
        <w:rPr>
          <w:spacing w:val="-4"/>
          <w:rtl/>
          <w:lang w:bidi="ar-AE"/>
        </w:rPr>
        <w:t xml:space="preserve"> </w:t>
      </w:r>
      <w:r w:rsidRPr="004A2DDD">
        <w:rPr>
          <w:rFonts w:hint="eastAsia"/>
          <w:spacing w:val="-4"/>
          <w:rtl/>
          <w:lang w:bidi="ar-AE"/>
        </w:rPr>
        <w:t>القوى</w:t>
      </w:r>
      <w:r w:rsidRPr="004A2DDD">
        <w:rPr>
          <w:spacing w:val="-4"/>
          <w:rtl/>
          <w:lang w:bidi="ar-AE"/>
        </w:rPr>
        <w:t xml:space="preserve"> </w:t>
      </w:r>
      <w:r w:rsidRPr="004A2DDD">
        <w:rPr>
          <w:rFonts w:hint="eastAsia"/>
          <w:spacing w:val="-4"/>
          <w:rtl/>
          <w:lang w:bidi="ar-AE"/>
        </w:rPr>
        <w:t>له</w:t>
      </w:r>
      <w:r w:rsidRPr="004A2DDD">
        <w:rPr>
          <w:spacing w:val="-4"/>
          <w:rtl/>
          <w:lang w:bidi="ar-AE"/>
        </w:rPr>
        <w:t xml:space="preserve"> </w:t>
      </w:r>
      <w:r w:rsidRPr="004A2DDD">
        <w:rPr>
          <w:rFonts w:hint="eastAsia"/>
          <w:spacing w:val="-4"/>
          <w:rtl/>
          <w:lang w:bidi="ar-AE"/>
        </w:rPr>
        <w:t>ثلاثة</w:t>
      </w:r>
      <w:r w:rsidRPr="004A2DDD">
        <w:rPr>
          <w:spacing w:val="-4"/>
          <w:rtl/>
          <w:lang w:bidi="ar-AE"/>
        </w:rPr>
        <w:t xml:space="preserve"> </w:t>
      </w:r>
      <w:r w:rsidRPr="004A2DDD">
        <w:rPr>
          <w:rFonts w:hint="eastAsia"/>
          <w:spacing w:val="-4"/>
          <w:rtl/>
          <w:lang w:bidi="ar-AE"/>
        </w:rPr>
        <w:t>فرق</w:t>
      </w:r>
      <w:r w:rsidRPr="004A2DDD">
        <w:rPr>
          <w:spacing w:val="-4"/>
          <w:rtl/>
          <w:lang w:bidi="ar-AE"/>
        </w:rPr>
        <w:t xml:space="preserve"> </w:t>
      </w:r>
      <w:r w:rsidRPr="004A2DDD">
        <w:rPr>
          <w:rFonts w:hint="eastAsia"/>
          <w:spacing w:val="-4"/>
          <w:rtl/>
          <w:lang w:bidi="ar-AE"/>
        </w:rPr>
        <w:t>لكل</w:t>
      </w:r>
      <w:r w:rsidRPr="004A2DDD">
        <w:rPr>
          <w:spacing w:val="-4"/>
          <w:rtl/>
          <w:lang w:bidi="ar-AE"/>
        </w:rPr>
        <w:t xml:space="preserve"> </w:t>
      </w:r>
      <w:r w:rsidRPr="004A2DDD">
        <w:rPr>
          <w:rFonts w:hint="eastAsia"/>
          <w:spacing w:val="-4"/>
          <w:rtl/>
          <w:lang w:bidi="ar-AE"/>
        </w:rPr>
        <w:t>لعبة</w:t>
      </w:r>
      <w:r w:rsidRPr="004A2DDD">
        <w:rPr>
          <w:spacing w:val="-4"/>
          <w:rtl/>
          <w:lang w:bidi="ar-AE"/>
        </w:rPr>
        <w:t xml:space="preserve"> </w:t>
      </w:r>
      <w:r w:rsidRPr="004A2DDD">
        <w:rPr>
          <w:rFonts w:hint="eastAsia"/>
          <w:spacing w:val="-4"/>
          <w:rtl/>
          <w:lang w:bidi="ar-AE"/>
        </w:rPr>
        <w:t>من</w:t>
      </w:r>
      <w:r w:rsidRPr="004A2DDD">
        <w:rPr>
          <w:spacing w:val="-4"/>
          <w:rtl/>
          <w:lang w:bidi="ar-AE"/>
        </w:rPr>
        <w:t xml:space="preserve"> </w:t>
      </w:r>
      <w:r w:rsidRPr="004A2DDD">
        <w:rPr>
          <w:rFonts w:hint="eastAsia"/>
          <w:spacing w:val="-4"/>
          <w:rtl/>
          <w:lang w:bidi="ar-AE"/>
        </w:rPr>
        <w:t>العاب</w:t>
      </w:r>
      <w:r w:rsidRPr="004A2DDD">
        <w:rPr>
          <w:spacing w:val="-4"/>
          <w:rtl/>
          <w:lang w:bidi="ar-AE"/>
        </w:rPr>
        <w:t xml:space="preserve"> </w:t>
      </w:r>
      <w:r w:rsidRPr="004A2DDD">
        <w:rPr>
          <w:rFonts w:hint="eastAsia"/>
          <w:spacing w:val="-4"/>
          <w:rtl/>
          <w:lang w:bidi="ar-AE"/>
        </w:rPr>
        <w:t>القوى</w:t>
      </w:r>
      <w:r w:rsidRPr="004A2DDD">
        <w:rPr>
          <w:spacing w:val="-4"/>
          <w:rtl/>
          <w:lang w:bidi="ar-AE"/>
        </w:rPr>
        <w:t xml:space="preserve"> </w:t>
      </w:r>
      <w:r w:rsidRPr="004A2DDD">
        <w:rPr>
          <w:rFonts w:hint="eastAsia"/>
          <w:spacing w:val="-4"/>
          <w:rtl/>
          <w:lang w:bidi="ar-AE"/>
        </w:rPr>
        <w:t>موزعة</w:t>
      </w:r>
      <w:r w:rsidRPr="004A2DDD">
        <w:rPr>
          <w:spacing w:val="-4"/>
          <w:rtl/>
          <w:lang w:bidi="ar-AE"/>
        </w:rPr>
        <w:t xml:space="preserve"> </w:t>
      </w:r>
      <w:r w:rsidRPr="004A2DDD">
        <w:rPr>
          <w:rFonts w:hint="eastAsia"/>
          <w:spacing w:val="-4"/>
          <w:rtl/>
          <w:lang w:bidi="ar-AE"/>
        </w:rPr>
        <w:t>على</w:t>
      </w:r>
      <w:r w:rsidRPr="004A2DDD">
        <w:rPr>
          <w:spacing w:val="-4"/>
          <w:rtl/>
          <w:lang w:bidi="ar-AE"/>
        </w:rPr>
        <w:t xml:space="preserve"> </w:t>
      </w:r>
      <w:r w:rsidRPr="004A2DDD">
        <w:rPr>
          <w:rFonts w:hint="eastAsia"/>
          <w:spacing w:val="-4"/>
          <w:rtl/>
          <w:lang w:bidi="ar-AE"/>
        </w:rPr>
        <w:t>محافظات</w:t>
      </w:r>
      <w:r w:rsidRPr="004A2DDD">
        <w:rPr>
          <w:spacing w:val="-4"/>
          <w:rtl/>
          <w:lang w:bidi="ar-AE"/>
        </w:rPr>
        <w:t xml:space="preserve"> </w:t>
      </w:r>
      <w:r w:rsidRPr="004A2DDD">
        <w:rPr>
          <w:rFonts w:hint="eastAsia"/>
          <w:spacing w:val="-4"/>
          <w:rtl/>
          <w:lang w:bidi="ar-AE"/>
        </w:rPr>
        <w:t>الإقليم</w:t>
      </w:r>
      <w:r w:rsidRPr="004A2DDD">
        <w:rPr>
          <w:spacing w:val="-4"/>
          <w:rtl/>
          <w:lang w:bidi="ar-AE"/>
        </w:rPr>
        <w:t xml:space="preserve"> </w:t>
      </w:r>
      <w:r w:rsidRPr="004A2DDD">
        <w:rPr>
          <w:rFonts w:hint="eastAsia"/>
          <w:spacing w:val="-4"/>
          <w:rtl/>
          <w:lang w:bidi="ar-AE"/>
        </w:rPr>
        <w:t>كما</w:t>
      </w:r>
      <w:r w:rsidRPr="004A2DDD">
        <w:rPr>
          <w:spacing w:val="-4"/>
          <w:rtl/>
          <w:lang w:bidi="ar-AE"/>
        </w:rPr>
        <w:t xml:space="preserve"> </w:t>
      </w:r>
      <w:r w:rsidRPr="004A2DDD">
        <w:rPr>
          <w:rFonts w:hint="eastAsia"/>
          <w:spacing w:val="-4"/>
          <w:rtl/>
          <w:lang w:bidi="ar-AE"/>
        </w:rPr>
        <w:t>له</w:t>
      </w:r>
      <w:r w:rsidRPr="004A2DDD">
        <w:rPr>
          <w:spacing w:val="-4"/>
          <w:rtl/>
          <w:lang w:bidi="ar-AE"/>
        </w:rPr>
        <w:t xml:space="preserve"> </w:t>
      </w:r>
      <w:r w:rsidRPr="004A2DDD">
        <w:rPr>
          <w:rFonts w:hint="eastAsia"/>
          <w:spacing w:val="-4"/>
          <w:rtl/>
          <w:lang w:bidi="ar-AE"/>
        </w:rPr>
        <w:t>انجازات</w:t>
      </w:r>
      <w:r w:rsidRPr="004A2DDD">
        <w:rPr>
          <w:spacing w:val="-4"/>
          <w:rtl/>
          <w:lang w:bidi="ar-AE"/>
        </w:rPr>
        <w:t xml:space="preserve"> </w:t>
      </w:r>
      <w:r w:rsidRPr="004A2DDD">
        <w:rPr>
          <w:rFonts w:hint="eastAsia"/>
          <w:spacing w:val="-4"/>
          <w:rtl/>
          <w:lang w:bidi="ar-AE"/>
        </w:rPr>
        <w:t>على</w:t>
      </w:r>
      <w:r w:rsidRPr="004A2DDD">
        <w:rPr>
          <w:spacing w:val="-4"/>
          <w:rtl/>
          <w:lang w:bidi="ar-AE"/>
        </w:rPr>
        <w:t xml:space="preserve"> </w:t>
      </w:r>
      <w:r w:rsidRPr="004A2DDD">
        <w:rPr>
          <w:rFonts w:hint="eastAsia"/>
          <w:spacing w:val="-4"/>
          <w:rtl/>
          <w:lang w:bidi="ar-AE"/>
        </w:rPr>
        <w:t>مستوى</w:t>
      </w:r>
      <w:r w:rsidRPr="004A2DDD">
        <w:rPr>
          <w:spacing w:val="-4"/>
          <w:rtl/>
          <w:lang w:bidi="ar-AE"/>
        </w:rPr>
        <w:t xml:space="preserve"> </w:t>
      </w:r>
      <w:r w:rsidRPr="004A2DDD">
        <w:rPr>
          <w:rFonts w:hint="eastAsia"/>
          <w:spacing w:val="-4"/>
          <w:rtl/>
          <w:lang w:bidi="ar-AE"/>
        </w:rPr>
        <w:t>كوردستان</w:t>
      </w:r>
      <w:r w:rsidRPr="004A2DDD">
        <w:rPr>
          <w:spacing w:val="-4"/>
          <w:rtl/>
          <w:lang w:bidi="ar-AE"/>
        </w:rPr>
        <w:t xml:space="preserve"> </w:t>
      </w:r>
      <w:r w:rsidRPr="004A2DDD">
        <w:rPr>
          <w:rFonts w:hint="eastAsia"/>
          <w:spacing w:val="-4"/>
          <w:rtl/>
          <w:lang w:bidi="ar-AE"/>
        </w:rPr>
        <w:t>والعراق</w:t>
      </w:r>
      <w:r w:rsidRPr="004A2DDD">
        <w:rPr>
          <w:spacing w:val="-4"/>
          <w:rtl/>
          <w:lang w:bidi="ar-AE"/>
        </w:rPr>
        <w:t xml:space="preserve"> - ولديهم </w:t>
      </w:r>
      <w:r w:rsidRPr="004A2DDD">
        <w:rPr>
          <w:rFonts w:hint="eastAsia"/>
          <w:spacing w:val="-4"/>
          <w:rtl/>
          <w:lang w:bidi="ar-AE"/>
        </w:rPr>
        <w:t>بطل</w:t>
      </w:r>
      <w:r w:rsidRPr="004A2DDD">
        <w:rPr>
          <w:spacing w:val="-4"/>
          <w:rtl/>
          <w:lang w:bidi="ar-AE"/>
        </w:rPr>
        <w:t xml:space="preserve"> </w:t>
      </w:r>
      <w:r w:rsidRPr="004A2DDD">
        <w:rPr>
          <w:rFonts w:hint="eastAsia"/>
          <w:spacing w:val="-4"/>
          <w:rtl/>
          <w:lang w:bidi="ar-AE"/>
        </w:rPr>
        <w:t>عالمي؛</w:t>
      </w:r>
    </w:p>
    <w:p w:rsidR="00816C8E" w:rsidRPr="00D84697" w:rsidRDefault="00816C8E" w:rsidP="00816C8E">
      <w:pPr>
        <w:pStyle w:val="Bullet1GA"/>
        <w:numPr>
          <w:ilvl w:val="0"/>
          <w:numId w:val="3"/>
        </w:numPr>
        <w:bidi/>
        <w:rPr>
          <w:lang w:bidi="ar-AE"/>
        </w:rPr>
      </w:pPr>
      <w:r w:rsidRPr="00D84697">
        <w:rPr>
          <w:rFonts w:hint="eastAsia"/>
          <w:rtl/>
          <w:lang w:bidi="ar-AE"/>
        </w:rPr>
        <w:t>اتحاد</w:t>
      </w:r>
      <w:r w:rsidRPr="00D84697">
        <w:rPr>
          <w:rtl/>
          <w:lang w:bidi="ar-AE"/>
        </w:rPr>
        <w:t xml:space="preserve"> </w:t>
      </w:r>
      <w:r w:rsidRPr="00D84697">
        <w:rPr>
          <w:rFonts w:hint="eastAsia"/>
          <w:rtl/>
          <w:lang w:bidi="ar-AE"/>
        </w:rPr>
        <w:t>كرة</w:t>
      </w:r>
      <w:r w:rsidRPr="00D84697">
        <w:rPr>
          <w:rtl/>
          <w:lang w:bidi="ar-AE"/>
        </w:rPr>
        <w:t xml:space="preserve"> </w:t>
      </w:r>
      <w:r w:rsidRPr="00D84697">
        <w:rPr>
          <w:rFonts w:hint="eastAsia"/>
          <w:rtl/>
          <w:lang w:bidi="ar-AE"/>
        </w:rPr>
        <w:t>القدم</w:t>
      </w:r>
      <w:r w:rsidRPr="00D84697">
        <w:rPr>
          <w:rtl/>
          <w:lang w:bidi="ar-AE"/>
        </w:rPr>
        <w:t xml:space="preserve"> </w:t>
      </w:r>
      <w:r w:rsidRPr="00D84697">
        <w:rPr>
          <w:rFonts w:hint="eastAsia"/>
          <w:rtl/>
          <w:lang w:bidi="ar-AE"/>
        </w:rPr>
        <w:t>للصم</w:t>
      </w:r>
      <w:r w:rsidRPr="00D84697">
        <w:rPr>
          <w:rtl/>
          <w:lang w:bidi="ar-AE"/>
        </w:rPr>
        <w:t xml:space="preserve"> </w:t>
      </w:r>
      <w:r w:rsidRPr="00D84697">
        <w:rPr>
          <w:rFonts w:hint="eastAsia"/>
          <w:rtl/>
          <w:lang w:bidi="ar-AE"/>
        </w:rPr>
        <w:t>له</w:t>
      </w:r>
      <w:r w:rsidRPr="00D84697">
        <w:rPr>
          <w:rtl/>
          <w:lang w:bidi="ar-AE"/>
        </w:rPr>
        <w:t xml:space="preserve"> </w:t>
      </w:r>
      <w:r w:rsidRPr="00D84697">
        <w:rPr>
          <w:rFonts w:hint="eastAsia"/>
          <w:rtl/>
          <w:lang w:bidi="ar-AE"/>
        </w:rPr>
        <w:t>ثلاثة</w:t>
      </w:r>
      <w:r w:rsidRPr="00D84697">
        <w:rPr>
          <w:rtl/>
          <w:lang w:bidi="ar-AE"/>
        </w:rPr>
        <w:t xml:space="preserve"> </w:t>
      </w:r>
      <w:r w:rsidRPr="00D84697">
        <w:rPr>
          <w:rFonts w:hint="eastAsia"/>
          <w:rtl/>
          <w:lang w:bidi="ar-AE"/>
        </w:rPr>
        <w:t>فرق</w:t>
      </w:r>
      <w:r w:rsidRPr="00D84697">
        <w:rPr>
          <w:rtl/>
          <w:lang w:bidi="ar-AE"/>
        </w:rPr>
        <w:t xml:space="preserve"> </w:t>
      </w:r>
      <w:r w:rsidRPr="00D84697">
        <w:rPr>
          <w:rFonts w:hint="eastAsia"/>
          <w:rtl/>
          <w:lang w:bidi="ar-AE"/>
        </w:rPr>
        <w:t>موزعة</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محافظات</w:t>
      </w:r>
      <w:r w:rsidRPr="00D84697">
        <w:rPr>
          <w:rtl/>
          <w:lang w:bidi="ar-AE"/>
        </w:rPr>
        <w:t xml:space="preserve"> </w:t>
      </w:r>
      <w:r w:rsidRPr="00D84697">
        <w:rPr>
          <w:rFonts w:hint="eastAsia"/>
          <w:rtl/>
          <w:lang w:bidi="ar-AE"/>
        </w:rPr>
        <w:t>الإقليم،</w:t>
      </w:r>
      <w:r w:rsidRPr="00D84697">
        <w:rPr>
          <w:rtl/>
          <w:lang w:bidi="ar-AE"/>
        </w:rPr>
        <w:t xml:space="preserve"> </w:t>
      </w:r>
      <w:r w:rsidRPr="00D84697">
        <w:rPr>
          <w:rFonts w:hint="eastAsia"/>
          <w:rtl/>
          <w:lang w:bidi="ar-AE"/>
        </w:rPr>
        <w:t>كما</w:t>
      </w:r>
      <w:r w:rsidRPr="00D84697">
        <w:rPr>
          <w:rtl/>
          <w:lang w:bidi="ar-AE"/>
        </w:rPr>
        <w:t xml:space="preserve"> </w:t>
      </w:r>
      <w:r w:rsidRPr="00D84697">
        <w:rPr>
          <w:rFonts w:hint="eastAsia"/>
          <w:rtl/>
          <w:lang w:bidi="ar-AE"/>
        </w:rPr>
        <w:t>له</w:t>
      </w:r>
      <w:r w:rsidRPr="00D84697">
        <w:rPr>
          <w:rtl/>
          <w:lang w:bidi="ar-AE"/>
        </w:rPr>
        <w:t xml:space="preserve"> </w:t>
      </w:r>
      <w:r w:rsidRPr="00D84697">
        <w:rPr>
          <w:rFonts w:hint="eastAsia"/>
          <w:rtl/>
          <w:lang w:bidi="ar-AE"/>
        </w:rPr>
        <w:t>انجازات</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مستوى</w:t>
      </w:r>
      <w:r w:rsidRPr="00D84697">
        <w:rPr>
          <w:rtl/>
          <w:lang w:bidi="ar-AE"/>
        </w:rPr>
        <w:t xml:space="preserve"> </w:t>
      </w:r>
      <w:r w:rsidRPr="00D84697">
        <w:rPr>
          <w:rFonts w:hint="eastAsia"/>
          <w:rtl/>
          <w:lang w:bidi="ar-AE"/>
        </w:rPr>
        <w:t>كوردستان</w:t>
      </w:r>
      <w:r w:rsidRPr="00D84697">
        <w:rPr>
          <w:rtl/>
          <w:lang w:bidi="ar-AE"/>
        </w:rPr>
        <w:t xml:space="preserve"> </w:t>
      </w:r>
      <w:r w:rsidRPr="00D84697">
        <w:rPr>
          <w:rFonts w:hint="eastAsia"/>
          <w:rtl/>
          <w:lang w:bidi="ar-AE"/>
        </w:rPr>
        <w:t>وله</w:t>
      </w:r>
      <w:r w:rsidRPr="00D84697">
        <w:rPr>
          <w:rtl/>
          <w:lang w:bidi="ar-AE"/>
        </w:rPr>
        <w:t xml:space="preserve"> </w:t>
      </w:r>
      <w:r w:rsidRPr="00D84697">
        <w:rPr>
          <w:rFonts w:hint="eastAsia"/>
          <w:rtl/>
          <w:lang w:bidi="ar-AE"/>
        </w:rPr>
        <w:t>مشاركات</w:t>
      </w:r>
      <w:r w:rsidRPr="00D84697">
        <w:rPr>
          <w:rtl/>
          <w:lang w:bidi="ar-AE"/>
        </w:rPr>
        <w:t xml:space="preserve"> </w:t>
      </w:r>
      <w:r w:rsidRPr="00D84697">
        <w:rPr>
          <w:rFonts w:hint="eastAsia"/>
          <w:rtl/>
          <w:lang w:bidi="ar-AE"/>
        </w:rPr>
        <w:t>في</w:t>
      </w:r>
      <w:r w:rsidRPr="00D84697">
        <w:rPr>
          <w:rtl/>
          <w:lang w:bidi="ar-AE"/>
        </w:rPr>
        <w:t xml:space="preserve"> </w:t>
      </w:r>
      <w:r w:rsidRPr="00D84697">
        <w:rPr>
          <w:rFonts w:hint="eastAsia"/>
          <w:rtl/>
          <w:lang w:bidi="ar-AE"/>
        </w:rPr>
        <w:t>بطولات</w:t>
      </w:r>
      <w:r w:rsidRPr="00D84697">
        <w:rPr>
          <w:rtl/>
          <w:lang w:bidi="ar-AE"/>
        </w:rPr>
        <w:t xml:space="preserve"> </w:t>
      </w:r>
      <w:r w:rsidRPr="00D84697">
        <w:rPr>
          <w:rFonts w:hint="eastAsia"/>
          <w:rtl/>
          <w:lang w:bidi="ar-AE"/>
        </w:rPr>
        <w:t>العراق،</w:t>
      </w:r>
      <w:r w:rsidRPr="00D84697">
        <w:rPr>
          <w:rtl/>
          <w:lang w:bidi="ar-AE"/>
        </w:rPr>
        <w:t xml:space="preserve"> </w:t>
      </w:r>
      <w:r w:rsidRPr="00D84697">
        <w:rPr>
          <w:rFonts w:hint="eastAsia"/>
          <w:rtl/>
          <w:lang w:bidi="ar-AE"/>
        </w:rPr>
        <w:t>وان</w:t>
      </w:r>
      <w:r w:rsidRPr="00D84697">
        <w:rPr>
          <w:rtl/>
          <w:lang w:bidi="ar-AE"/>
        </w:rPr>
        <w:t xml:space="preserve"> </w:t>
      </w:r>
      <w:r w:rsidRPr="00D84697">
        <w:rPr>
          <w:rFonts w:hint="eastAsia"/>
          <w:rtl/>
          <w:lang w:bidi="ar-AE"/>
        </w:rPr>
        <w:t>هناك</w:t>
      </w:r>
      <w:r w:rsidRPr="00D84697">
        <w:rPr>
          <w:rtl/>
          <w:lang w:bidi="ar-AE"/>
        </w:rPr>
        <w:t xml:space="preserve"> </w:t>
      </w:r>
      <w:r w:rsidRPr="00D84697">
        <w:rPr>
          <w:rFonts w:hint="eastAsia"/>
          <w:rtl/>
          <w:lang w:bidi="ar-AE"/>
        </w:rPr>
        <w:t>لاعبات</w:t>
      </w:r>
      <w:r w:rsidRPr="00D84697">
        <w:rPr>
          <w:rtl/>
          <w:lang w:bidi="ar-AE"/>
        </w:rPr>
        <w:t xml:space="preserve"> </w:t>
      </w:r>
      <w:r w:rsidRPr="00D84697">
        <w:rPr>
          <w:rFonts w:hint="eastAsia"/>
          <w:rtl/>
          <w:lang w:bidi="ar-AE"/>
        </w:rPr>
        <w:t>للصم</w:t>
      </w:r>
      <w:r w:rsidRPr="00D84697">
        <w:rPr>
          <w:rtl/>
          <w:lang w:bidi="ar-AE"/>
        </w:rPr>
        <w:t xml:space="preserve"> </w:t>
      </w:r>
      <w:r w:rsidRPr="00D84697">
        <w:rPr>
          <w:rFonts w:hint="eastAsia"/>
          <w:rtl/>
          <w:lang w:bidi="ar-AE"/>
        </w:rPr>
        <w:t>في</w:t>
      </w:r>
      <w:r w:rsidRPr="00D84697">
        <w:rPr>
          <w:rtl/>
          <w:lang w:bidi="ar-AE"/>
        </w:rPr>
        <w:t xml:space="preserve"> </w:t>
      </w:r>
      <w:r w:rsidRPr="00D84697">
        <w:rPr>
          <w:rFonts w:hint="eastAsia"/>
          <w:rtl/>
          <w:lang w:bidi="ar-AE"/>
        </w:rPr>
        <w:t>تنس</w:t>
      </w:r>
      <w:r w:rsidRPr="00D84697">
        <w:rPr>
          <w:rtl/>
          <w:lang w:bidi="ar-AE"/>
        </w:rPr>
        <w:t xml:space="preserve"> </w:t>
      </w:r>
      <w:r w:rsidRPr="00D84697">
        <w:rPr>
          <w:rFonts w:hint="eastAsia"/>
          <w:rtl/>
          <w:lang w:bidi="ar-AE"/>
        </w:rPr>
        <w:t>الطاولة</w:t>
      </w:r>
      <w:r w:rsidRPr="00D84697">
        <w:rPr>
          <w:rtl/>
          <w:lang w:bidi="ar-AE"/>
        </w:rPr>
        <w:t xml:space="preserve"> </w:t>
      </w:r>
      <w:r w:rsidRPr="00D84697">
        <w:rPr>
          <w:rFonts w:hint="eastAsia"/>
          <w:rtl/>
          <w:lang w:bidi="ar-AE"/>
        </w:rPr>
        <w:t>ولهن</w:t>
      </w:r>
      <w:r w:rsidRPr="00D84697">
        <w:rPr>
          <w:rtl/>
          <w:lang w:bidi="ar-AE"/>
        </w:rPr>
        <w:t xml:space="preserve"> </w:t>
      </w:r>
      <w:r w:rsidRPr="00D84697">
        <w:rPr>
          <w:rFonts w:hint="eastAsia"/>
          <w:rtl/>
          <w:lang w:bidi="ar-AE"/>
        </w:rPr>
        <w:t>انجازات</w:t>
      </w:r>
      <w:r w:rsidRPr="00D84697">
        <w:rPr>
          <w:rtl/>
          <w:lang w:bidi="ar-AE"/>
        </w:rPr>
        <w:t xml:space="preserve"> </w:t>
      </w:r>
      <w:r w:rsidRPr="00D84697">
        <w:rPr>
          <w:rFonts w:hint="eastAsia"/>
          <w:rtl/>
          <w:lang w:bidi="ar-AE"/>
        </w:rPr>
        <w:t>كبيرة</w:t>
      </w:r>
      <w:r>
        <w:rPr>
          <w:rFonts w:hint="cs"/>
          <w:rtl/>
          <w:lang w:bidi="ar-AE"/>
        </w:rPr>
        <w:t>؛</w:t>
      </w:r>
    </w:p>
    <w:p w:rsidR="00816C8E" w:rsidRPr="00D84697" w:rsidRDefault="00816C8E" w:rsidP="00816C8E">
      <w:pPr>
        <w:pStyle w:val="Bullet1GA"/>
        <w:numPr>
          <w:ilvl w:val="0"/>
          <w:numId w:val="3"/>
        </w:numPr>
        <w:bidi/>
        <w:rPr>
          <w:rtl/>
          <w:lang w:bidi="ar-AE"/>
        </w:rPr>
      </w:pPr>
      <w:r w:rsidRPr="00D84697">
        <w:rPr>
          <w:rFonts w:hint="eastAsia"/>
          <w:rtl/>
          <w:lang w:bidi="ar-AE"/>
        </w:rPr>
        <w:t>اتحاد</w:t>
      </w:r>
      <w:r w:rsidRPr="00D84697">
        <w:rPr>
          <w:rtl/>
          <w:lang w:bidi="ar-AE"/>
        </w:rPr>
        <w:t xml:space="preserve"> </w:t>
      </w:r>
      <w:r w:rsidRPr="00D84697">
        <w:rPr>
          <w:rFonts w:hint="eastAsia"/>
          <w:rtl/>
          <w:lang w:bidi="ar-AE"/>
        </w:rPr>
        <w:t>الطائرة</w:t>
      </w:r>
      <w:r w:rsidRPr="00D84697">
        <w:rPr>
          <w:rtl/>
          <w:lang w:bidi="ar-AE"/>
        </w:rPr>
        <w:t xml:space="preserve"> </w:t>
      </w:r>
      <w:r w:rsidRPr="00D84697">
        <w:rPr>
          <w:rFonts w:hint="eastAsia"/>
          <w:rtl/>
          <w:lang w:bidi="ar-AE"/>
        </w:rPr>
        <w:t>على</w:t>
      </w:r>
      <w:r w:rsidRPr="00D84697">
        <w:rPr>
          <w:rtl/>
          <w:lang w:bidi="ar-AE"/>
        </w:rPr>
        <w:t xml:space="preserve"> </w:t>
      </w:r>
      <w:r w:rsidRPr="00D84697">
        <w:rPr>
          <w:rFonts w:hint="eastAsia"/>
          <w:rtl/>
          <w:lang w:bidi="ar-AE"/>
        </w:rPr>
        <w:t>الجلوس</w:t>
      </w:r>
      <w:r>
        <w:rPr>
          <w:rtl/>
          <w:lang w:bidi="ar-AE"/>
        </w:rPr>
        <w:t>.</w:t>
      </w:r>
      <w:r w:rsidRPr="00D84697">
        <w:rPr>
          <w:rtl/>
          <w:lang w:bidi="ar-AE"/>
        </w:rPr>
        <w:t xml:space="preserve"> </w:t>
      </w:r>
    </w:p>
    <w:p w:rsidR="00816C8E" w:rsidRPr="00D84697" w:rsidRDefault="00816C8E" w:rsidP="00816C8E">
      <w:pPr>
        <w:pStyle w:val="SingleTxtGA"/>
        <w:rPr>
          <w:rtl/>
          <w:lang w:bidi="ar-AE"/>
        </w:rPr>
      </w:pPr>
      <w:r>
        <w:rPr>
          <w:rFonts w:hint="cs"/>
          <w:rtl/>
          <w:lang w:bidi="ar-AE"/>
        </w:rPr>
        <w:t>201-</w:t>
      </w:r>
      <w:r>
        <w:rPr>
          <w:rFonts w:hint="cs"/>
          <w:rtl/>
          <w:lang w:bidi="ar-AE"/>
        </w:rPr>
        <w:tab/>
      </w:r>
      <w:r w:rsidRPr="00D84697">
        <w:rPr>
          <w:rFonts w:hint="eastAsia"/>
          <w:rtl/>
          <w:lang w:bidi="ar-AE"/>
        </w:rPr>
        <w:t>وفي</w:t>
      </w:r>
      <w:r w:rsidRPr="00D84697">
        <w:rPr>
          <w:rtl/>
          <w:lang w:bidi="ar-AE"/>
        </w:rPr>
        <w:t xml:space="preserve"> </w:t>
      </w:r>
      <w:r w:rsidRPr="00D84697">
        <w:rPr>
          <w:rFonts w:hint="eastAsia"/>
          <w:rtl/>
          <w:lang w:bidi="ar-AE"/>
        </w:rPr>
        <w:t>البرنامج</w:t>
      </w:r>
      <w:r w:rsidRPr="00D84697">
        <w:rPr>
          <w:rtl/>
          <w:lang w:bidi="ar-AE"/>
        </w:rPr>
        <w:t xml:space="preserve"> </w:t>
      </w:r>
      <w:r w:rsidRPr="00D84697">
        <w:rPr>
          <w:rFonts w:hint="eastAsia"/>
          <w:rtl/>
          <w:lang w:bidi="ar-AE"/>
        </w:rPr>
        <w:t>المستقبلي</w:t>
      </w:r>
      <w:r w:rsidRPr="00D84697">
        <w:rPr>
          <w:rtl/>
          <w:lang w:bidi="ar-AE"/>
        </w:rPr>
        <w:t xml:space="preserve"> </w:t>
      </w:r>
      <w:r w:rsidRPr="00D84697">
        <w:rPr>
          <w:rFonts w:hint="eastAsia"/>
          <w:rtl/>
          <w:lang w:bidi="ar-AE"/>
        </w:rPr>
        <w:t>ستقوم</w:t>
      </w:r>
      <w:r w:rsidRPr="00D84697">
        <w:rPr>
          <w:rtl/>
          <w:lang w:bidi="ar-AE"/>
        </w:rPr>
        <w:t xml:space="preserve"> </w:t>
      </w:r>
      <w:r w:rsidRPr="00D84697">
        <w:rPr>
          <w:rFonts w:hint="eastAsia"/>
          <w:rtl/>
          <w:lang w:bidi="ar-AE"/>
        </w:rPr>
        <w:t>هذه</w:t>
      </w:r>
      <w:r w:rsidRPr="00D84697">
        <w:rPr>
          <w:rtl/>
          <w:lang w:bidi="ar-AE"/>
        </w:rPr>
        <w:t xml:space="preserve"> </w:t>
      </w:r>
      <w:r w:rsidRPr="00D84697">
        <w:rPr>
          <w:rFonts w:hint="eastAsia"/>
          <w:rtl/>
          <w:lang w:bidi="ar-AE"/>
        </w:rPr>
        <w:t>اللجنة</w:t>
      </w:r>
      <w:r w:rsidRPr="00D84697">
        <w:rPr>
          <w:rtl/>
          <w:lang w:bidi="ar-AE"/>
        </w:rPr>
        <w:t xml:space="preserve"> </w:t>
      </w:r>
      <w:r w:rsidRPr="00D84697">
        <w:rPr>
          <w:rFonts w:hint="eastAsia"/>
          <w:rtl/>
          <w:lang w:bidi="ar-AE"/>
        </w:rPr>
        <w:t>بتأسيس</w:t>
      </w:r>
      <w:r w:rsidRPr="00D84697">
        <w:rPr>
          <w:rtl/>
          <w:lang w:bidi="ar-AE"/>
        </w:rPr>
        <w:t xml:space="preserve"> </w:t>
      </w:r>
      <w:r w:rsidRPr="00D84697">
        <w:rPr>
          <w:rFonts w:hint="eastAsia"/>
          <w:rtl/>
          <w:lang w:bidi="ar-AE"/>
        </w:rPr>
        <w:t>اتحادات</w:t>
      </w:r>
      <w:r w:rsidRPr="00D84697">
        <w:rPr>
          <w:rtl/>
          <w:lang w:bidi="ar-AE"/>
        </w:rPr>
        <w:t xml:space="preserve"> </w:t>
      </w:r>
      <w:r w:rsidRPr="00D84697">
        <w:rPr>
          <w:rFonts w:hint="eastAsia"/>
          <w:rtl/>
          <w:lang w:bidi="ar-AE"/>
        </w:rPr>
        <w:t>السباحة</w:t>
      </w:r>
      <w:r w:rsidRPr="00D84697">
        <w:rPr>
          <w:rtl/>
          <w:lang w:bidi="ar-AE"/>
        </w:rPr>
        <w:t xml:space="preserve"> </w:t>
      </w:r>
      <w:r w:rsidRPr="00D84697">
        <w:rPr>
          <w:rFonts w:hint="eastAsia"/>
          <w:rtl/>
          <w:lang w:bidi="ar-AE"/>
        </w:rPr>
        <w:t>والأثقال</w:t>
      </w:r>
      <w:r w:rsidRPr="00D84697">
        <w:rPr>
          <w:rtl/>
          <w:lang w:bidi="ar-AE"/>
        </w:rPr>
        <w:t xml:space="preserve"> </w:t>
      </w:r>
      <w:r w:rsidRPr="00D84697">
        <w:rPr>
          <w:rFonts w:hint="eastAsia"/>
          <w:rtl/>
          <w:lang w:bidi="ar-AE"/>
        </w:rPr>
        <w:t>والمبارزة</w:t>
      </w:r>
      <w:r w:rsidRPr="00D84697">
        <w:rPr>
          <w:rtl/>
          <w:lang w:bidi="ar-AE"/>
        </w:rPr>
        <w:t xml:space="preserve"> </w:t>
      </w:r>
      <w:r w:rsidRPr="00D84697">
        <w:rPr>
          <w:rFonts w:hint="eastAsia"/>
          <w:rtl/>
          <w:lang w:bidi="ar-AE"/>
        </w:rPr>
        <w:t>والقوس</w:t>
      </w:r>
      <w:r w:rsidRPr="00D84697">
        <w:rPr>
          <w:rtl/>
          <w:lang w:bidi="ar-AE"/>
        </w:rPr>
        <w:t xml:space="preserve"> </w:t>
      </w:r>
      <w:r w:rsidRPr="00D84697">
        <w:rPr>
          <w:rFonts w:hint="eastAsia"/>
          <w:rtl/>
          <w:lang w:bidi="ar-AE"/>
        </w:rPr>
        <w:t>والسهم</w:t>
      </w:r>
      <w:r w:rsidRPr="00D84697">
        <w:rPr>
          <w:rtl/>
          <w:lang w:bidi="ar-AE"/>
        </w:rPr>
        <w:t xml:space="preserve"> </w:t>
      </w:r>
      <w:r w:rsidRPr="00D84697">
        <w:rPr>
          <w:rFonts w:hint="eastAsia"/>
          <w:rtl/>
          <w:lang w:bidi="ar-AE"/>
        </w:rPr>
        <w:t>والريشة</w:t>
      </w:r>
      <w:r w:rsidRPr="00D84697">
        <w:rPr>
          <w:rtl/>
          <w:lang w:bidi="ar-AE"/>
        </w:rPr>
        <w:t xml:space="preserve"> </w:t>
      </w:r>
      <w:r w:rsidRPr="00D84697">
        <w:rPr>
          <w:rFonts w:hint="eastAsia"/>
          <w:rtl/>
          <w:lang w:bidi="ar-AE"/>
        </w:rPr>
        <w:t>الطائرة</w:t>
      </w:r>
      <w:r>
        <w:rPr>
          <w:rtl/>
          <w:lang w:bidi="ar-AE"/>
        </w:rPr>
        <w:t>.</w:t>
      </w:r>
    </w:p>
    <w:p w:rsidR="00816C8E" w:rsidRPr="00D84697" w:rsidRDefault="00816C8E" w:rsidP="00816C8E">
      <w:pPr>
        <w:pStyle w:val="HChGA"/>
        <w:rPr>
          <w:rtl/>
          <w:lang w:bidi="ar-TN"/>
        </w:rPr>
      </w:pPr>
      <w:r>
        <w:rPr>
          <w:rtl/>
          <w:lang w:bidi="ar-TN"/>
        </w:rPr>
        <w:lastRenderedPageBreak/>
        <w:tab/>
      </w:r>
      <w:r w:rsidRPr="00D84697">
        <w:rPr>
          <w:rFonts w:hint="eastAsia"/>
          <w:rtl/>
          <w:lang w:bidi="ar-TN"/>
        </w:rPr>
        <w:t>رابعاً</w:t>
      </w:r>
      <w:r w:rsidRPr="00D84697">
        <w:rPr>
          <w:rtl/>
          <w:lang w:bidi="ar-TN"/>
        </w:rPr>
        <w:t>-</w:t>
      </w:r>
      <w:r>
        <w:rPr>
          <w:rtl/>
          <w:lang w:bidi="ar-TN"/>
        </w:rPr>
        <w:tab/>
      </w:r>
      <w:r w:rsidRPr="00D84697">
        <w:rPr>
          <w:rtl/>
          <w:lang w:bidi="ar-TN"/>
        </w:rPr>
        <w:t>المحور الثالث: الحقوق الخاصة بالأولاد والبنات والنساء ذوي الإعاقة</w:t>
      </w:r>
    </w:p>
    <w:p w:rsidR="00816C8E" w:rsidRPr="00D84697" w:rsidRDefault="00816C8E" w:rsidP="00816C8E">
      <w:pPr>
        <w:pStyle w:val="H1GA"/>
        <w:rPr>
          <w:rtl/>
          <w:lang w:bidi="ar-TN"/>
        </w:rPr>
      </w:pPr>
      <w:r>
        <w:rPr>
          <w:rtl/>
          <w:lang w:bidi="ar-TN"/>
        </w:rPr>
        <w:tab/>
      </w:r>
      <w:r>
        <w:rPr>
          <w:rtl/>
          <w:lang w:bidi="ar-TN"/>
        </w:rPr>
        <w:tab/>
      </w:r>
      <w:r w:rsidRPr="00D84697">
        <w:rPr>
          <w:rtl/>
          <w:lang w:bidi="ar-TN"/>
        </w:rPr>
        <w:t>المادة (6) النساء ذوات الإعاقة</w:t>
      </w:r>
    </w:p>
    <w:p w:rsidR="00816C8E" w:rsidRPr="00D84697" w:rsidRDefault="00816C8E" w:rsidP="00816C8E">
      <w:pPr>
        <w:pStyle w:val="SingleTxtGA"/>
        <w:rPr>
          <w:rtl/>
          <w:lang w:bidi="ar-IQ"/>
        </w:rPr>
      </w:pPr>
      <w:r>
        <w:rPr>
          <w:rFonts w:hint="cs"/>
          <w:rtl/>
          <w:lang w:bidi="ar-IQ"/>
        </w:rPr>
        <w:t>202-</w:t>
      </w:r>
      <w:r>
        <w:rPr>
          <w:rFonts w:hint="cs"/>
          <w:rtl/>
          <w:lang w:bidi="ar-IQ"/>
        </w:rPr>
        <w:tab/>
      </w:r>
      <w:r w:rsidRPr="00D84697">
        <w:rPr>
          <w:rtl/>
          <w:lang w:bidi="ar-IQ"/>
        </w:rPr>
        <w:t xml:space="preserve">تضمن الدستور العراقي لعام 2005 إشارات تؤكد نهج الدولة </w:t>
      </w:r>
      <w:r w:rsidRPr="00D84697">
        <w:rPr>
          <w:rFonts w:hint="eastAsia"/>
          <w:rtl/>
          <w:lang w:bidi="ar-IQ"/>
        </w:rPr>
        <w:t>في</w:t>
      </w:r>
      <w:r w:rsidRPr="00D84697">
        <w:rPr>
          <w:rtl/>
          <w:lang w:bidi="ar-IQ"/>
        </w:rPr>
        <w:t xml:space="preserve"> اعتماد مبادئ المساواة والمشاركة، ففي ديباجة الدستور ورد كما يلي "نحن شعب العراق عقدنا العزم برجالنا ونسائنا على </w:t>
      </w:r>
      <w:r w:rsidRPr="00D84697">
        <w:rPr>
          <w:rFonts w:hint="eastAsia"/>
          <w:rtl/>
          <w:lang w:bidi="ar-IQ"/>
        </w:rPr>
        <w:t>احترام</w:t>
      </w:r>
      <w:r w:rsidRPr="00D84697">
        <w:rPr>
          <w:rtl/>
          <w:lang w:bidi="ar-IQ"/>
        </w:rPr>
        <w:t xml:space="preserve"> قواعد القانون وتحقيق العدل والمساواة لكافة العراقيين". كذلك تضمنت مواد عديدة من الدستور الحقوق </w:t>
      </w:r>
      <w:r w:rsidRPr="00D84697">
        <w:rPr>
          <w:rFonts w:hint="eastAsia"/>
          <w:rtl/>
          <w:lang w:bidi="ar-IQ"/>
        </w:rPr>
        <w:t>الاقتصادية</w:t>
      </w:r>
      <w:r w:rsidRPr="00D84697">
        <w:rPr>
          <w:rtl/>
          <w:lang w:bidi="ar-IQ"/>
        </w:rPr>
        <w:t xml:space="preserve"> والسياسية </w:t>
      </w:r>
      <w:r w:rsidRPr="00D84697">
        <w:rPr>
          <w:rFonts w:hint="eastAsia"/>
          <w:rtl/>
          <w:lang w:bidi="ar-IQ"/>
        </w:rPr>
        <w:t>والاجتماعية</w:t>
      </w:r>
      <w:r w:rsidRPr="00D84697">
        <w:rPr>
          <w:rtl/>
          <w:lang w:bidi="ar-IQ"/>
        </w:rPr>
        <w:t xml:space="preserve">، والثقافية كافة كما ورد في النصوص </w:t>
      </w:r>
      <w:r w:rsidRPr="00D84697">
        <w:rPr>
          <w:rFonts w:hint="eastAsia"/>
          <w:rtl/>
          <w:lang w:bidi="ar-IQ"/>
        </w:rPr>
        <w:t>في</w:t>
      </w:r>
      <w:r w:rsidRPr="00D84697">
        <w:rPr>
          <w:rtl/>
          <w:lang w:bidi="ar-IQ"/>
        </w:rPr>
        <w:t xml:space="preserve"> أدناه</w:t>
      </w:r>
      <w:r>
        <w:rPr>
          <w:rtl/>
          <w:lang w:bidi="ar-IQ"/>
        </w:rPr>
        <w:t>:</w:t>
      </w:r>
    </w:p>
    <w:p w:rsidR="00816C8E" w:rsidRPr="00D84697" w:rsidRDefault="00816C8E" w:rsidP="00816C8E">
      <w:pPr>
        <w:pStyle w:val="SingleTxtGA"/>
        <w:ind w:left="1928"/>
        <w:rPr>
          <w:rtl/>
          <w:lang w:bidi="ar-IQ"/>
        </w:rPr>
      </w:pPr>
      <w:r>
        <w:rPr>
          <w:rtl/>
          <w:lang w:bidi="ar-IQ"/>
        </w:rPr>
        <w:tab/>
      </w:r>
      <w:r w:rsidRPr="00D84697">
        <w:rPr>
          <w:rtl/>
          <w:lang w:bidi="ar-IQ"/>
        </w:rPr>
        <w:t>المادة 14 والتي تنص على ما يلي: "العراقيون متساوون أمام القانون دون تمييز بسبب الجنس أو العرق أو القومية أو الأصل أو اللون أو الدين أو المذهب أو المعتقد أو الرأي أو الوضع الاقتصادي أو الاجتماعي".</w:t>
      </w:r>
    </w:p>
    <w:p w:rsidR="00816C8E" w:rsidRPr="00D84697" w:rsidRDefault="00816C8E" w:rsidP="00816C8E">
      <w:pPr>
        <w:pStyle w:val="SingleTxtGA"/>
        <w:ind w:left="1928"/>
        <w:rPr>
          <w:rtl/>
        </w:rPr>
      </w:pPr>
      <w:r>
        <w:rPr>
          <w:rtl/>
          <w:lang w:bidi="ar-IQ"/>
        </w:rPr>
        <w:tab/>
      </w:r>
      <w:r w:rsidRPr="00D84697">
        <w:rPr>
          <w:rtl/>
          <w:lang w:bidi="ar-IQ"/>
        </w:rPr>
        <w:t xml:space="preserve">تضمنت المادة 18/1 حق المرأة في منح جنسيتها لأولادها، وقد صدر قرار مجلس الوزراء رقم 434 بتاريخ 29 كانون الأول/ديسمبر 2009 المتضمن الموافقة على مشروع قانون إلغاء تحفظ جمهورية العراق على المادة 9 من اتفاقية القضاء على جميع أشكال التمييز ضد المرأة الذي تقدمت </w:t>
      </w:r>
      <w:r w:rsidRPr="00D84697">
        <w:rPr>
          <w:rFonts w:hint="eastAsia"/>
          <w:rtl/>
          <w:lang w:bidi="ar-IQ"/>
        </w:rPr>
        <w:t>باقتراحه</w:t>
      </w:r>
      <w:r w:rsidRPr="00D84697">
        <w:rPr>
          <w:rtl/>
          <w:lang w:bidi="ar-IQ"/>
        </w:rPr>
        <w:t xml:space="preserve"> وزارة حقوق الإنسان ورفعه إلى البرلمان للمصادقة على رفع التحفظ وذلك </w:t>
      </w:r>
      <w:r w:rsidRPr="00D84697">
        <w:rPr>
          <w:rFonts w:hint="eastAsia"/>
          <w:rtl/>
          <w:lang w:bidi="ar-IQ"/>
        </w:rPr>
        <w:t>لانتفاء</w:t>
      </w:r>
      <w:r w:rsidRPr="00D84697">
        <w:rPr>
          <w:rtl/>
          <w:lang w:bidi="ar-IQ"/>
        </w:rPr>
        <w:t xml:space="preserve"> الأثر القانوني للتحفظ المذكور، و</w:t>
      </w:r>
      <w:r w:rsidRPr="00D84697">
        <w:rPr>
          <w:rFonts w:hint="eastAsia"/>
          <w:rtl/>
          <w:lang w:bidi="ar-IQ"/>
        </w:rPr>
        <w:t>على</w:t>
      </w:r>
      <w:r w:rsidRPr="00D84697">
        <w:rPr>
          <w:rtl/>
          <w:lang w:bidi="ar-IQ"/>
        </w:rPr>
        <w:t xml:space="preserve"> وفق المادة 18/ثانيا</w:t>
      </w:r>
      <w:r w:rsidRPr="00D84697">
        <w:rPr>
          <w:rFonts w:hint="eastAsia"/>
          <w:rtl/>
          <w:lang w:bidi="ar-IQ"/>
        </w:rPr>
        <w:t>ً</w:t>
      </w:r>
      <w:r w:rsidRPr="00D84697">
        <w:rPr>
          <w:rtl/>
          <w:lang w:bidi="ar-IQ"/>
        </w:rPr>
        <w:t xml:space="preserve"> من الدستور النافذ وقانون الجنسية العراقي رقم 26 لسنة 2006 المتضمنين</w:t>
      </w:r>
      <w:r w:rsidRPr="00D84697">
        <w:rPr>
          <w:rtl/>
        </w:rPr>
        <w:t xml:space="preserve"> </w:t>
      </w:r>
      <w:r w:rsidRPr="00D84697">
        <w:rPr>
          <w:rtl/>
          <w:lang w:bidi="ar-IQ"/>
        </w:rPr>
        <w:t>منح المرأة حقوقاً مساوية</w:t>
      </w:r>
      <w:r w:rsidRPr="00D84697">
        <w:rPr>
          <w:rFonts w:hint="eastAsia"/>
          <w:rtl/>
          <w:lang w:bidi="ar-IQ"/>
        </w:rPr>
        <w:t>ً</w:t>
      </w:r>
      <w:r w:rsidRPr="00D84697">
        <w:rPr>
          <w:rtl/>
          <w:lang w:bidi="ar-IQ"/>
        </w:rPr>
        <w:t xml:space="preserve"> للرجل في منح الجنسية لأطفالها.</w:t>
      </w:r>
    </w:p>
    <w:p w:rsidR="00816C8E" w:rsidRPr="00D84697" w:rsidRDefault="00816C8E" w:rsidP="00816C8E">
      <w:pPr>
        <w:pStyle w:val="SingleTxtGA"/>
        <w:ind w:left="1928"/>
        <w:rPr>
          <w:rtl/>
          <w:lang w:bidi="ar-IQ"/>
        </w:rPr>
      </w:pPr>
      <w:r>
        <w:rPr>
          <w:rtl/>
          <w:lang w:bidi="ar-IQ"/>
        </w:rPr>
        <w:tab/>
      </w:r>
      <w:r w:rsidRPr="00D84697">
        <w:rPr>
          <w:rtl/>
          <w:lang w:bidi="ar-IQ"/>
        </w:rPr>
        <w:t>المادة (20) (للمواطنين رجالاً ونساءً حق المشاركة في الشؤون العامة والتمتع بالحقوق السياسية).</w:t>
      </w:r>
    </w:p>
    <w:p w:rsidR="00816C8E" w:rsidRPr="00D84697" w:rsidRDefault="00816C8E" w:rsidP="00816C8E">
      <w:pPr>
        <w:pStyle w:val="SingleTxtGA"/>
        <w:ind w:left="1928"/>
        <w:rPr>
          <w:rtl/>
          <w:lang w:bidi="ar-IQ"/>
        </w:rPr>
      </w:pPr>
      <w:r>
        <w:rPr>
          <w:rtl/>
          <w:lang w:bidi="ar-IQ"/>
        </w:rPr>
        <w:tab/>
      </w:r>
      <w:r w:rsidRPr="00D84697">
        <w:rPr>
          <w:rtl/>
          <w:lang w:bidi="ar-IQ"/>
        </w:rPr>
        <w:t>أكدت المادة (22/1) على أن العمل حق لكل العراقيين.</w:t>
      </w:r>
    </w:p>
    <w:p w:rsidR="00816C8E" w:rsidRPr="00D84697" w:rsidRDefault="00816C8E" w:rsidP="00816C8E">
      <w:pPr>
        <w:pStyle w:val="SingleTxtGA"/>
        <w:ind w:left="1928"/>
        <w:rPr>
          <w:rtl/>
          <w:lang w:bidi="ar-IQ"/>
        </w:rPr>
      </w:pPr>
      <w:r>
        <w:rPr>
          <w:rtl/>
          <w:lang w:bidi="ar-IQ"/>
        </w:rPr>
        <w:tab/>
      </w:r>
      <w:r w:rsidRPr="00D84697">
        <w:rPr>
          <w:rtl/>
          <w:lang w:bidi="ar-IQ"/>
        </w:rPr>
        <w:t>تناولت المواد (31، و32، و33) حقوق العراق</w:t>
      </w:r>
      <w:r w:rsidRPr="00D84697">
        <w:rPr>
          <w:rFonts w:hint="eastAsia"/>
          <w:rtl/>
          <w:lang w:bidi="ar-IQ"/>
        </w:rPr>
        <w:t>ي</w:t>
      </w:r>
      <w:r w:rsidRPr="00D84697">
        <w:rPr>
          <w:rtl/>
          <w:lang w:bidi="ar-IQ"/>
        </w:rPr>
        <w:t xml:space="preserve"> في الحقوق الصحية، وتوفير سبل الوقاية والعلاج في ظروف بيئية سليمة.</w:t>
      </w:r>
    </w:p>
    <w:p w:rsidR="00816C8E" w:rsidRPr="00D84697" w:rsidRDefault="00816C8E" w:rsidP="00816C8E">
      <w:pPr>
        <w:pStyle w:val="SingleTxtGA"/>
        <w:ind w:left="1928"/>
        <w:rPr>
          <w:rtl/>
          <w:lang w:bidi="ar-IQ"/>
        </w:rPr>
      </w:pPr>
      <w:r>
        <w:rPr>
          <w:rtl/>
          <w:lang w:bidi="ar-IQ"/>
        </w:rPr>
        <w:tab/>
      </w:r>
      <w:r w:rsidRPr="00D84697">
        <w:rPr>
          <w:rtl/>
          <w:lang w:bidi="ar-IQ"/>
        </w:rPr>
        <w:t>المادة 34 تؤكد كفالة الدولة لحق التعليم لكل العراقيين.</w:t>
      </w:r>
    </w:p>
    <w:p w:rsidR="00816C8E" w:rsidRPr="00D84697" w:rsidRDefault="00816C8E" w:rsidP="00816C8E">
      <w:pPr>
        <w:pStyle w:val="SingleTxtGA"/>
        <w:rPr>
          <w:lang w:bidi="ar-IQ"/>
        </w:rPr>
      </w:pPr>
      <w:r>
        <w:rPr>
          <w:rFonts w:hint="cs"/>
          <w:rtl/>
          <w:lang w:bidi="ar-IQ"/>
        </w:rPr>
        <w:t>203-</w:t>
      </w:r>
      <w:r>
        <w:rPr>
          <w:rFonts w:hint="cs"/>
          <w:rtl/>
          <w:lang w:bidi="ar-IQ"/>
        </w:rPr>
        <w:tab/>
      </w:r>
      <w:r w:rsidRPr="00D84697">
        <w:rPr>
          <w:rtl/>
          <w:lang w:bidi="ar-IQ"/>
        </w:rPr>
        <w:t xml:space="preserve">أما المادة (41) التي نصت على ما يلي: "العراقيون أحرارٌ في </w:t>
      </w:r>
      <w:r w:rsidRPr="00D84697">
        <w:rPr>
          <w:rFonts w:hint="eastAsia"/>
          <w:rtl/>
          <w:lang w:bidi="ar-IQ"/>
        </w:rPr>
        <w:t>الالتزام</w:t>
      </w:r>
      <w:r w:rsidRPr="00D84697">
        <w:rPr>
          <w:rtl/>
          <w:lang w:bidi="ar-IQ"/>
        </w:rPr>
        <w:t xml:space="preserve"> بأحوالهم الشخصية، حسب دياناتهم أو مذاهبهم أو معتقداتهم أو </w:t>
      </w:r>
      <w:r w:rsidRPr="00D84697">
        <w:rPr>
          <w:rFonts w:hint="eastAsia"/>
          <w:rtl/>
          <w:lang w:bidi="ar-IQ"/>
        </w:rPr>
        <w:t>اختياراتهم</w:t>
      </w:r>
      <w:r w:rsidRPr="00D84697">
        <w:rPr>
          <w:rtl/>
          <w:lang w:bidi="ar-IQ"/>
        </w:rPr>
        <w:t>، وينظم ذلك بقانون". وأثارت هذه المادة جدلاً كبيراً لتوجهها نحو إلغاء قانون الأحوال الشخصية النافذ ذي الرقم</w:t>
      </w:r>
      <w:r w:rsidRPr="00D84697">
        <w:rPr>
          <w:rFonts w:hint="eastAsia"/>
          <w:rtl/>
          <w:lang w:bidi="ar-IQ"/>
        </w:rPr>
        <w:t> </w:t>
      </w:r>
      <w:r w:rsidRPr="00D84697">
        <w:rPr>
          <w:rtl/>
          <w:lang w:bidi="ar-IQ"/>
        </w:rPr>
        <w:t xml:space="preserve">188 لسنة 1959 ولما ستسببه من آثار </w:t>
      </w:r>
      <w:r w:rsidRPr="00D84697">
        <w:rPr>
          <w:rFonts w:hint="eastAsia"/>
          <w:rtl/>
          <w:lang w:bidi="ar-IQ"/>
        </w:rPr>
        <w:t>اجتماعية</w:t>
      </w:r>
      <w:r w:rsidRPr="00D84697">
        <w:rPr>
          <w:rtl/>
          <w:lang w:bidi="ar-IQ"/>
        </w:rPr>
        <w:t xml:space="preserve"> الأمر الذي دفع بالعديد من المنظمات غير الحكومية لعمل الحملات وبتأييد بعض القوى السياسية وأعضاء من مجلس النواب للمطالبة بإلغائها واستطاع هذا الجهد الوطني أن يوصل إلى </w:t>
      </w:r>
      <w:r w:rsidRPr="00D84697">
        <w:rPr>
          <w:rFonts w:hint="eastAsia"/>
          <w:rtl/>
          <w:lang w:bidi="ar-IQ"/>
        </w:rPr>
        <w:t>اعتبار</w:t>
      </w:r>
      <w:r w:rsidRPr="00D84697">
        <w:rPr>
          <w:rtl/>
          <w:lang w:bidi="ar-IQ"/>
        </w:rPr>
        <w:t xml:space="preserve"> هذه المادة من المواد الخلافية في الدستور وأحيل النظر في موضوعها إلى الدورة </w:t>
      </w:r>
      <w:r w:rsidRPr="00D84697">
        <w:rPr>
          <w:rFonts w:hint="eastAsia"/>
          <w:rtl/>
          <w:lang w:bidi="ar-IQ"/>
        </w:rPr>
        <w:t>الانتخابية</w:t>
      </w:r>
      <w:r w:rsidRPr="00D84697">
        <w:rPr>
          <w:rtl/>
          <w:lang w:bidi="ar-IQ"/>
        </w:rPr>
        <w:t xml:space="preserve"> الحالية، مع الإشارة إلى أن هذه المادة تعبر عن روح القرار 137 الصادر في 29 كانون الأول/ديسمبر 2003 الذي قضى بإلغاء قانون الأحوال الشخصية المرقم 188 لسنة 1959 هو الآخر، وقد ألغي كذلك نتيجة </w:t>
      </w:r>
      <w:r w:rsidRPr="00D84697">
        <w:rPr>
          <w:rFonts w:hint="eastAsia"/>
          <w:rtl/>
          <w:lang w:bidi="ar-IQ"/>
        </w:rPr>
        <w:t>تضافر</w:t>
      </w:r>
      <w:r w:rsidRPr="00D84697">
        <w:rPr>
          <w:rtl/>
          <w:lang w:bidi="ar-IQ"/>
        </w:rPr>
        <w:t xml:space="preserve"> جمع غفير من القوى الوطنية والسياسية والمنظمات غير الحكومية من الحركة النسائية العراقية.</w:t>
      </w:r>
    </w:p>
    <w:p w:rsidR="00816C8E" w:rsidRPr="00D84697" w:rsidRDefault="00816C8E" w:rsidP="00816C8E">
      <w:pPr>
        <w:pStyle w:val="SingleTxtGA"/>
        <w:rPr>
          <w:lang w:bidi="ar-IQ"/>
        </w:rPr>
      </w:pPr>
      <w:r>
        <w:rPr>
          <w:rFonts w:hint="cs"/>
          <w:rtl/>
          <w:lang w:bidi="ar-IQ"/>
        </w:rPr>
        <w:lastRenderedPageBreak/>
        <w:t>204-</w:t>
      </w:r>
      <w:r>
        <w:rPr>
          <w:rFonts w:hint="cs"/>
          <w:rtl/>
          <w:lang w:bidi="ar-IQ"/>
        </w:rPr>
        <w:tab/>
      </w:r>
      <w:r w:rsidRPr="00D84697">
        <w:rPr>
          <w:rtl/>
          <w:lang w:bidi="ar-IQ"/>
        </w:rPr>
        <w:t>وقد خصص قانون العمل المرقم 71 لسن</w:t>
      </w:r>
      <w:r w:rsidRPr="00D84697">
        <w:rPr>
          <w:rFonts w:hint="eastAsia"/>
          <w:rtl/>
          <w:lang w:bidi="ar-IQ"/>
        </w:rPr>
        <w:t>ة</w:t>
      </w:r>
      <w:r w:rsidRPr="00D84697">
        <w:rPr>
          <w:rtl/>
          <w:lang w:bidi="ar-IQ"/>
        </w:rPr>
        <w:t xml:space="preserve"> 1987 المعدل فصلاً كاملاً عن حقوق المرأة العاملة وحمايتها وقد </w:t>
      </w:r>
      <w:r w:rsidRPr="00D84697">
        <w:rPr>
          <w:rFonts w:hint="eastAsia"/>
          <w:rtl/>
          <w:lang w:bidi="ar-IQ"/>
        </w:rPr>
        <w:t>أعدت</w:t>
      </w:r>
      <w:r w:rsidRPr="00D84697">
        <w:rPr>
          <w:rtl/>
          <w:lang w:bidi="ar-IQ"/>
        </w:rPr>
        <w:t xml:space="preserve"> وزارة العمل والشؤون </w:t>
      </w:r>
      <w:r w:rsidRPr="00D84697">
        <w:rPr>
          <w:rFonts w:hint="eastAsia"/>
          <w:rtl/>
          <w:lang w:bidi="ar-IQ"/>
        </w:rPr>
        <w:t>الاجتماعية</w:t>
      </w:r>
      <w:r w:rsidRPr="00D84697">
        <w:rPr>
          <w:rtl/>
          <w:lang w:bidi="ar-IQ"/>
        </w:rPr>
        <w:t xml:space="preserve"> مسودة مشروع قانون جديد للمرأة العاملة في القطاع الخاص أضاف العديد من </w:t>
      </w:r>
      <w:r w:rsidRPr="00D84697">
        <w:rPr>
          <w:rFonts w:hint="eastAsia"/>
          <w:rtl/>
          <w:lang w:bidi="ar-IQ"/>
        </w:rPr>
        <w:t>الامتيازات</w:t>
      </w:r>
      <w:r w:rsidRPr="00D84697">
        <w:rPr>
          <w:rtl/>
          <w:lang w:bidi="ar-IQ"/>
        </w:rPr>
        <w:t xml:space="preserve"> </w:t>
      </w:r>
      <w:r w:rsidRPr="00D84697">
        <w:rPr>
          <w:rFonts w:hint="eastAsia"/>
          <w:rtl/>
          <w:lang w:bidi="ar-IQ"/>
        </w:rPr>
        <w:t>للمرأة</w:t>
      </w:r>
      <w:r w:rsidRPr="00D84697">
        <w:rPr>
          <w:rtl/>
          <w:lang w:bidi="ar-IQ"/>
        </w:rPr>
        <w:t xml:space="preserve"> العاملة.</w:t>
      </w:r>
    </w:p>
    <w:p w:rsidR="00816C8E" w:rsidRPr="00D84697" w:rsidRDefault="00816C8E" w:rsidP="00816C8E">
      <w:pPr>
        <w:pStyle w:val="SingleTxtGA"/>
        <w:rPr>
          <w:lang w:bidi="ar-IQ"/>
        </w:rPr>
      </w:pPr>
      <w:r>
        <w:rPr>
          <w:rFonts w:hint="cs"/>
          <w:rtl/>
        </w:rPr>
        <w:t>205-</w:t>
      </w:r>
      <w:r>
        <w:rPr>
          <w:rFonts w:hint="cs"/>
          <w:rtl/>
        </w:rPr>
        <w:tab/>
      </w:r>
      <w:r w:rsidRPr="00D84697">
        <w:rPr>
          <w:rtl/>
        </w:rPr>
        <w:t xml:space="preserve">اتخذت الحكومة العراقية إجراءات وسياسات عديدة وعلى مختلف المستويات </w:t>
      </w:r>
      <w:r w:rsidRPr="00D84697">
        <w:rPr>
          <w:rFonts w:hint="eastAsia"/>
          <w:rtl/>
          <w:lang w:bidi="ar-AE"/>
        </w:rPr>
        <w:t>للنهوض</w:t>
      </w:r>
      <w:r w:rsidRPr="00D84697">
        <w:rPr>
          <w:rtl/>
          <w:lang w:bidi="ar-AE"/>
        </w:rPr>
        <w:t xml:space="preserve"> </w:t>
      </w:r>
      <w:r w:rsidRPr="00D84697">
        <w:rPr>
          <w:rFonts w:hint="eastAsia"/>
          <w:rtl/>
          <w:lang w:bidi="ar-AE"/>
        </w:rPr>
        <w:t>بواقع</w:t>
      </w:r>
      <w:r w:rsidRPr="00D84697">
        <w:rPr>
          <w:rtl/>
          <w:lang w:bidi="ar-AE"/>
        </w:rPr>
        <w:t xml:space="preserve"> المرأة</w:t>
      </w:r>
      <w:r>
        <w:rPr>
          <w:rtl/>
          <w:lang w:bidi="ar-AE"/>
        </w:rPr>
        <w:t xml:space="preserve"> </w:t>
      </w:r>
      <w:r w:rsidRPr="00D84697">
        <w:rPr>
          <w:rtl/>
          <w:lang w:bidi="ar-AE"/>
        </w:rPr>
        <w:t>أهمها</w:t>
      </w:r>
      <w:r>
        <w:rPr>
          <w:rtl/>
          <w:lang w:bidi="ar-AE"/>
        </w:rPr>
        <w:t>:</w:t>
      </w:r>
    </w:p>
    <w:p w:rsidR="00816C8E" w:rsidRPr="00D84697" w:rsidRDefault="00816C8E" w:rsidP="00816C8E">
      <w:pPr>
        <w:pStyle w:val="SingleTxtGA"/>
        <w:rPr>
          <w:lang w:bidi="ar-IQ"/>
        </w:rPr>
      </w:pPr>
      <w:r>
        <w:rPr>
          <w:rFonts w:hint="cs"/>
          <w:rtl/>
          <w:lang w:bidi="ar-AE"/>
        </w:rPr>
        <w:t>206-</w:t>
      </w:r>
      <w:r>
        <w:rPr>
          <w:rFonts w:hint="cs"/>
          <w:rtl/>
          <w:lang w:bidi="ar-AE"/>
        </w:rPr>
        <w:tab/>
      </w:r>
      <w:r w:rsidRPr="00D84697">
        <w:rPr>
          <w:rtl/>
          <w:lang w:bidi="ar-AE"/>
        </w:rPr>
        <w:t>وزارة حقوق الإنسان</w:t>
      </w:r>
      <w:r>
        <w:rPr>
          <w:rtl/>
          <w:lang w:bidi="ar-AE"/>
        </w:rPr>
        <w:t>:</w:t>
      </w:r>
    </w:p>
    <w:p w:rsidR="00816C8E" w:rsidRPr="00D84697" w:rsidRDefault="00816C8E" w:rsidP="00816C8E">
      <w:pPr>
        <w:pStyle w:val="SingleTxtGA"/>
        <w:rPr>
          <w:lang w:bidi="ar-AE"/>
        </w:rPr>
      </w:pPr>
      <w:r>
        <w:rPr>
          <w:rtl/>
          <w:lang w:bidi="ar-AE"/>
        </w:rPr>
        <w:tab/>
      </w:r>
      <w:r>
        <w:rPr>
          <w:rFonts w:hint="cs"/>
          <w:rtl/>
          <w:lang w:bidi="ar-AE"/>
        </w:rPr>
        <w:t>(</w:t>
      </w:r>
      <w:r w:rsidRPr="00D84697">
        <w:rPr>
          <w:rtl/>
          <w:lang w:bidi="ar-AE"/>
        </w:rPr>
        <w:t>أ</w:t>
      </w:r>
      <w:r>
        <w:rPr>
          <w:rFonts w:hint="cs"/>
          <w:rtl/>
          <w:lang w:bidi="ar-AE"/>
        </w:rPr>
        <w:t>)</w:t>
      </w:r>
      <w:r>
        <w:rPr>
          <w:rtl/>
          <w:lang w:bidi="ar-AE"/>
        </w:rPr>
        <w:tab/>
      </w:r>
      <w:r w:rsidRPr="00D84697">
        <w:rPr>
          <w:rtl/>
          <w:lang w:bidi="ar-AE"/>
        </w:rPr>
        <w:t>استحدثت قسما لرصد حقوق المرأة تعمل على رصد الانتهاكات التي تتعرض لها المرأة في العراق ومن مهامه إعداد تقريرا سنوي حول واقع حقوق المرأة إضافة إلى ذلك فان الوزارة عضو في العديد من اللجان ذات الصلة وعملت على مفاتحة الجهات المعنية في محاول</w:t>
      </w:r>
      <w:r w:rsidRPr="00D84697">
        <w:rPr>
          <w:rFonts w:hint="eastAsia"/>
          <w:rtl/>
          <w:lang w:bidi="ar-AE"/>
        </w:rPr>
        <w:t>ة</w:t>
      </w:r>
      <w:r w:rsidRPr="00D84697">
        <w:rPr>
          <w:rtl/>
          <w:lang w:bidi="ar-AE"/>
        </w:rPr>
        <w:t xml:space="preserve"> منها لتعديل بعض القوانين والتشريعات وكذلك في اقتراح سياسات جديدة</w:t>
      </w:r>
      <w:r>
        <w:rPr>
          <w:rtl/>
          <w:lang w:bidi="ar-AE"/>
        </w:rPr>
        <w:t>.</w:t>
      </w:r>
    </w:p>
    <w:p w:rsidR="00816C8E" w:rsidRPr="00D84697" w:rsidRDefault="00816C8E" w:rsidP="00816C8E">
      <w:pPr>
        <w:pStyle w:val="SingleTxtGA"/>
        <w:rPr>
          <w:rtl/>
          <w:lang w:bidi="ar-AE"/>
        </w:rPr>
      </w:pPr>
      <w:r>
        <w:rPr>
          <w:rtl/>
          <w:lang w:bidi="ar-AE"/>
        </w:rPr>
        <w:tab/>
      </w:r>
      <w:r>
        <w:rPr>
          <w:rFonts w:hint="cs"/>
          <w:rtl/>
          <w:lang w:bidi="ar-AE"/>
        </w:rPr>
        <w:t>(</w:t>
      </w:r>
      <w:r w:rsidRPr="00D84697">
        <w:rPr>
          <w:rtl/>
          <w:lang w:bidi="ar-AE"/>
        </w:rPr>
        <w:t>ب</w:t>
      </w:r>
      <w:r>
        <w:rPr>
          <w:rFonts w:hint="cs"/>
          <w:rtl/>
          <w:lang w:bidi="ar-AE"/>
        </w:rPr>
        <w:t>)</w:t>
      </w:r>
      <w:r>
        <w:rPr>
          <w:rtl/>
          <w:lang w:bidi="ar-AE"/>
        </w:rPr>
        <w:tab/>
      </w:r>
      <w:r w:rsidRPr="00D84697">
        <w:rPr>
          <w:rtl/>
          <w:lang w:bidi="ar-AE"/>
        </w:rPr>
        <w:t>أنشأت المركز الوطني لحقوق الإنسان الذي عمل على</w:t>
      </w:r>
      <w:r>
        <w:rPr>
          <w:rtl/>
          <w:lang w:bidi="ar-AE"/>
        </w:rPr>
        <w:t>:</w:t>
      </w:r>
    </w:p>
    <w:p w:rsidR="00816C8E" w:rsidRPr="004A2DDD" w:rsidRDefault="00816C8E" w:rsidP="00816C8E">
      <w:pPr>
        <w:pStyle w:val="Bullet1GA"/>
        <w:numPr>
          <w:ilvl w:val="0"/>
          <w:numId w:val="3"/>
        </w:numPr>
        <w:tabs>
          <w:tab w:val="clear" w:pos="2495"/>
          <w:tab w:val="num" w:pos="2612"/>
        </w:tabs>
        <w:bidi/>
        <w:ind w:left="2612"/>
        <w:rPr>
          <w:spacing w:val="-2"/>
          <w:lang w:bidi="ar-AE"/>
        </w:rPr>
      </w:pPr>
      <w:r w:rsidRPr="004A2DDD">
        <w:rPr>
          <w:spacing w:val="-2"/>
          <w:rtl/>
          <w:lang w:bidi="ar-AE"/>
        </w:rPr>
        <w:t xml:space="preserve">التوعية والتدريب على حقوق الإنسان بشكل عام ونفذ المركز ورش متخصصة في التوعية في </w:t>
      </w:r>
      <w:r w:rsidRPr="004A2DDD">
        <w:rPr>
          <w:rFonts w:hint="eastAsia"/>
          <w:spacing w:val="-2"/>
          <w:rtl/>
          <w:lang w:bidi="ar-AE"/>
        </w:rPr>
        <w:t>اتفاقية</w:t>
      </w:r>
      <w:r w:rsidRPr="004A2DDD">
        <w:rPr>
          <w:spacing w:val="-2"/>
          <w:rtl/>
          <w:lang w:bidi="ar-AE"/>
        </w:rPr>
        <w:t xml:space="preserve"> </w:t>
      </w:r>
      <w:r w:rsidRPr="004A2DDD">
        <w:rPr>
          <w:rFonts w:hint="eastAsia"/>
          <w:spacing w:val="-2"/>
          <w:rtl/>
          <w:lang w:bidi="ar-AE"/>
        </w:rPr>
        <w:t>حماية</w:t>
      </w:r>
      <w:r w:rsidRPr="004A2DDD">
        <w:rPr>
          <w:spacing w:val="-2"/>
          <w:rtl/>
          <w:lang w:bidi="ar-AE"/>
        </w:rPr>
        <w:t xml:space="preserve"> الأشخاص ذوي الإعاقة واتفاقية القضاء على كافة أشكال التمييز ضد المرأة في بغداد والمحافظات كافة تم فيها استهداف مشاركين من مختلف الفئات مجموعة كبيرة منهم من النساء، كما عمل المركز على التوعية في مجال العنف الأسري والعنف ضد المرأة وكذلك توعية في مجال الاتجار بالبشر بعدد من الورش التي استهدفت فئات مختلفة في معظم المحافظات</w:t>
      </w:r>
      <w:r w:rsidRPr="004A2DDD">
        <w:rPr>
          <w:rFonts w:hint="eastAsia"/>
          <w:spacing w:val="-2"/>
          <w:rtl/>
          <w:lang w:bidi="ar-AE"/>
        </w:rPr>
        <w:t>؛</w:t>
      </w:r>
    </w:p>
    <w:p w:rsidR="00816C8E" w:rsidRPr="00D84697" w:rsidRDefault="00816C8E" w:rsidP="00816C8E">
      <w:pPr>
        <w:pStyle w:val="Bullet1GA"/>
        <w:numPr>
          <w:ilvl w:val="0"/>
          <w:numId w:val="3"/>
        </w:numPr>
        <w:tabs>
          <w:tab w:val="clear" w:pos="2495"/>
          <w:tab w:val="num" w:pos="2612"/>
        </w:tabs>
        <w:bidi/>
        <w:ind w:left="2612"/>
        <w:rPr>
          <w:lang w:bidi="ar-AE"/>
        </w:rPr>
      </w:pPr>
      <w:r w:rsidRPr="00D84697">
        <w:rPr>
          <w:rtl/>
          <w:lang w:bidi="ar-AE"/>
        </w:rPr>
        <w:t xml:space="preserve">التوعية على مضامين اتفاقية حماية الأشخاص ذوي الإعاقة </w:t>
      </w:r>
      <w:r w:rsidRPr="00D84697">
        <w:rPr>
          <w:rFonts w:hint="eastAsia"/>
          <w:rtl/>
          <w:lang w:bidi="ar-AE"/>
        </w:rPr>
        <w:t>واتفاقية</w:t>
      </w:r>
      <w:r w:rsidRPr="00D84697">
        <w:rPr>
          <w:rtl/>
          <w:lang w:bidi="ar-AE"/>
        </w:rPr>
        <w:t xml:space="preserve"> القضاء على كافة أشكال التمييز ضد المرأة (</w:t>
      </w:r>
      <w:proofErr w:type="spellStart"/>
      <w:r w:rsidRPr="00D84697">
        <w:rPr>
          <w:rtl/>
          <w:lang w:bidi="ar-AE"/>
        </w:rPr>
        <w:t>سيداو</w:t>
      </w:r>
      <w:proofErr w:type="spellEnd"/>
      <w:r w:rsidRPr="00D84697">
        <w:rPr>
          <w:rtl/>
          <w:lang w:bidi="ar-AE"/>
        </w:rPr>
        <w:t>)</w:t>
      </w:r>
      <w:r>
        <w:rPr>
          <w:rtl/>
          <w:lang w:bidi="ar-AE"/>
        </w:rPr>
        <w:t xml:space="preserve"> </w:t>
      </w:r>
      <w:r w:rsidRPr="00D84697">
        <w:rPr>
          <w:rtl/>
          <w:lang w:bidi="ar-AE"/>
        </w:rPr>
        <w:t>ضمن</w:t>
      </w:r>
      <w:r>
        <w:rPr>
          <w:rtl/>
          <w:lang w:bidi="ar-AE"/>
        </w:rPr>
        <w:t xml:space="preserve"> </w:t>
      </w:r>
      <w:r w:rsidRPr="00D84697">
        <w:rPr>
          <w:rtl/>
          <w:lang w:bidi="ar-AE"/>
        </w:rPr>
        <w:t>جميع الدورات الأساسية التي نفذها المركز</w:t>
      </w:r>
      <w:r>
        <w:rPr>
          <w:rFonts w:hint="cs"/>
          <w:rtl/>
          <w:lang w:bidi="ar-AE"/>
        </w:rPr>
        <w:t>؛</w:t>
      </w:r>
    </w:p>
    <w:p w:rsidR="00816C8E" w:rsidRPr="00D84697" w:rsidRDefault="00816C8E" w:rsidP="00816C8E">
      <w:pPr>
        <w:pStyle w:val="Bullet1GA"/>
        <w:numPr>
          <w:ilvl w:val="0"/>
          <w:numId w:val="3"/>
        </w:numPr>
        <w:tabs>
          <w:tab w:val="clear" w:pos="2495"/>
          <w:tab w:val="num" w:pos="2612"/>
        </w:tabs>
        <w:bidi/>
        <w:ind w:left="2612"/>
        <w:rPr>
          <w:lang w:bidi="ar-AE"/>
        </w:rPr>
      </w:pPr>
      <w:r w:rsidRPr="00D84697">
        <w:rPr>
          <w:rtl/>
          <w:lang w:bidi="ar-AE"/>
        </w:rPr>
        <w:t xml:space="preserve">كما نفذت مكاتب وزارة </w:t>
      </w:r>
      <w:r w:rsidRPr="00D84697">
        <w:rPr>
          <w:rFonts w:hint="eastAsia"/>
          <w:rtl/>
          <w:lang w:bidi="ar-AE"/>
        </w:rPr>
        <w:t>حقوق</w:t>
      </w:r>
      <w:r w:rsidRPr="00D84697">
        <w:rPr>
          <w:rtl/>
          <w:lang w:bidi="ar-AE"/>
        </w:rPr>
        <w:t xml:space="preserve"> الإنسان في المحافظات كافة دورات تدريبية</w:t>
      </w:r>
      <w:r>
        <w:rPr>
          <w:rtl/>
          <w:lang w:bidi="ar-AE"/>
        </w:rPr>
        <w:t xml:space="preserve"> </w:t>
      </w:r>
      <w:r w:rsidRPr="00D84697">
        <w:rPr>
          <w:rtl/>
          <w:lang w:bidi="ar-AE"/>
        </w:rPr>
        <w:t xml:space="preserve">عديدة تضمنت حقوق المرأة والتعريف </w:t>
      </w:r>
      <w:r w:rsidRPr="00D84697">
        <w:rPr>
          <w:rFonts w:hint="eastAsia"/>
          <w:rtl/>
          <w:lang w:bidi="ar-AE"/>
        </w:rPr>
        <w:t>باتفاقية</w:t>
      </w:r>
      <w:r w:rsidRPr="00D84697">
        <w:rPr>
          <w:rtl/>
          <w:lang w:bidi="ar-AE"/>
        </w:rPr>
        <w:t xml:space="preserve"> </w:t>
      </w:r>
      <w:r w:rsidRPr="00D84697">
        <w:rPr>
          <w:rFonts w:hint="eastAsia"/>
          <w:rtl/>
          <w:lang w:bidi="ar-AE"/>
        </w:rPr>
        <w:t>حماية</w:t>
      </w:r>
      <w:r w:rsidRPr="00D84697">
        <w:rPr>
          <w:rtl/>
          <w:lang w:bidi="ar-AE"/>
        </w:rPr>
        <w:t xml:space="preserve"> الأشخاص ذوي الإعاقة واتفاقية القضاء على كافة أشكال التمييز ضد المرأة واستهدفت فيها مؤسسات متنوعة في مركز المحافظة والاقضية والنواحي التابعة لها</w:t>
      </w:r>
      <w:r>
        <w:rPr>
          <w:rtl/>
          <w:lang w:bidi="ar-AE"/>
        </w:rPr>
        <w:t>.</w:t>
      </w:r>
    </w:p>
    <w:p w:rsidR="00816C8E" w:rsidRPr="00D84697" w:rsidRDefault="00816C8E" w:rsidP="00816C8E">
      <w:pPr>
        <w:pStyle w:val="SingleTxtGA"/>
        <w:rPr>
          <w:rtl/>
          <w:lang w:bidi="ar-AE"/>
        </w:rPr>
      </w:pPr>
      <w:r>
        <w:rPr>
          <w:rFonts w:hint="cs"/>
          <w:rtl/>
          <w:lang w:bidi="ar-AE"/>
        </w:rPr>
        <w:t>207-</w:t>
      </w:r>
      <w:r>
        <w:rPr>
          <w:rFonts w:hint="cs"/>
          <w:rtl/>
          <w:lang w:bidi="ar-AE"/>
        </w:rPr>
        <w:tab/>
      </w:r>
      <w:r w:rsidRPr="00D84697">
        <w:rPr>
          <w:rtl/>
          <w:lang w:bidi="ar-AE"/>
        </w:rPr>
        <w:t xml:space="preserve">وزارة الدولة لشؤون المرأة وقامت هذه الوزارة </w:t>
      </w:r>
      <w:r w:rsidRPr="00D84697">
        <w:rPr>
          <w:rFonts w:hint="eastAsia"/>
          <w:rtl/>
          <w:lang w:bidi="ar-AE"/>
        </w:rPr>
        <w:t>ب</w:t>
      </w:r>
      <w:r w:rsidRPr="00D84697">
        <w:rPr>
          <w:rtl/>
          <w:lang w:bidi="ar-AE"/>
        </w:rPr>
        <w:t>إجراءات عد</w:t>
      </w:r>
      <w:r w:rsidRPr="00D84697">
        <w:rPr>
          <w:rFonts w:hint="eastAsia"/>
          <w:rtl/>
          <w:lang w:bidi="ar-AE"/>
        </w:rPr>
        <w:t>ة</w:t>
      </w:r>
      <w:r w:rsidRPr="00D84697">
        <w:rPr>
          <w:rtl/>
          <w:lang w:bidi="ar-AE"/>
        </w:rPr>
        <w:t xml:space="preserve"> منها</w:t>
      </w:r>
      <w:r>
        <w:rPr>
          <w:rtl/>
          <w:lang w:bidi="ar-AE"/>
        </w:rPr>
        <w:t>:</w:t>
      </w:r>
    </w:p>
    <w:p w:rsidR="00816C8E" w:rsidRPr="00D84697" w:rsidRDefault="00816C8E" w:rsidP="00816C8E">
      <w:pPr>
        <w:pStyle w:val="SingleTxtGA"/>
        <w:rPr>
          <w:lang w:bidi="ar-AE"/>
        </w:rPr>
      </w:pPr>
      <w:r>
        <w:rPr>
          <w:rtl/>
          <w:lang w:bidi="ar-AE"/>
        </w:rPr>
        <w:tab/>
      </w:r>
      <w:r>
        <w:rPr>
          <w:rFonts w:hint="cs"/>
          <w:rtl/>
          <w:lang w:bidi="ar-AE"/>
        </w:rPr>
        <w:t>(أ)</w:t>
      </w:r>
      <w:r>
        <w:rPr>
          <w:rFonts w:hint="cs"/>
          <w:rtl/>
          <w:lang w:bidi="ar-AE"/>
        </w:rPr>
        <w:tab/>
      </w:r>
      <w:r w:rsidRPr="00D84697">
        <w:rPr>
          <w:rtl/>
          <w:lang w:bidi="ar-AE"/>
        </w:rPr>
        <w:t>حملة وطنية لمناهضة العنف ضد المرأة تناولت فيها عقد ندوات قانونية كمرحلة أولى شملت وزارات الدولة</w:t>
      </w:r>
      <w:r>
        <w:rPr>
          <w:rtl/>
          <w:lang w:bidi="ar-AE"/>
        </w:rPr>
        <w:t>،</w:t>
      </w:r>
      <w:r w:rsidRPr="00D84697">
        <w:rPr>
          <w:rtl/>
          <w:lang w:bidi="ar-AE"/>
        </w:rPr>
        <w:t xml:space="preserve"> ثم اتسعت لتشمل المحافظات</w:t>
      </w:r>
      <w:r>
        <w:rPr>
          <w:rtl/>
          <w:lang w:bidi="ar-AE"/>
        </w:rPr>
        <w:t>.</w:t>
      </w:r>
      <w:r w:rsidRPr="00D84697">
        <w:rPr>
          <w:rtl/>
          <w:lang w:bidi="ar-AE"/>
        </w:rPr>
        <w:t xml:space="preserve"> وتبنت بالاشتراك مع عدد من الوزارات المعنية ومنظمات غير حكومية إعداد مقترح لمشروع قانون لمكافحة العنف الأسري</w:t>
      </w:r>
      <w:r>
        <w:rPr>
          <w:rtl/>
          <w:lang w:bidi="ar-AE"/>
        </w:rPr>
        <w:t>،</w:t>
      </w:r>
      <w:r w:rsidRPr="00D84697">
        <w:rPr>
          <w:rtl/>
          <w:lang w:bidi="ar-AE"/>
        </w:rPr>
        <w:t xml:space="preserve"> وأطلقت حملة لمناهضة العنف الأسري شملت أغلب وزارات الدولة</w:t>
      </w:r>
      <w:r>
        <w:rPr>
          <w:rFonts w:hint="cs"/>
          <w:rtl/>
          <w:lang w:bidi="ar-AE"/>
        </w:rPr>
        <w:t>؛</w:t>
      </w:r>
    </w:p>
    <w:p w:rsidR="00816C8E" w:rsidRPr="00D84697" w:rsidRDefault="00816C8E" w:rsidP="00816C8E">
      <w:pPr>
        <w:pStyle w:val="SingleTxtGA"/>
        <w:rPr>
          <w:lang w:bidi="ar-AE"/>
        </w:rPr>
      </w:pPr>
      <w:r>
        <w:rPr>
          <w:rtl/>
          <w:lang w:bidi="ar-AE"/>
        </w:rPr>
        <w:tab/>
      </w:r>
      <w:r>
        <w:rPr>
          <w:rFonts w:hint="cs"/>
          <w:rtl/>
          <w:lang w:bidi="ar-AE"/>
        </w:rPr>
        <w:t>(ب)</w:t>
      </w:r>
      <w:r>
        <w:rPr>
          <w:rFonts w:hint="cs"/>
          <w:rtl/>
          <w:lang w:bidi="ar-AE"/>
        </w:rPr>
        <w:tab/>
      </w:r>
      <w:r w:rsidRPr="00D84697">
        <w:rPr>
          <w:rtl/>
          <w:lang w:bidi="ar-AE"/>
        </w:rPr>
        <w:t xml:space="preserve">تصميم برنامج التوعية بمفهوم النوع </w:t>
      </w:r>
      <w:r w:rsidRPr="00D84697">
        <w:rPr>
          <w:rFonts w:hint="eastAsia"/>
          <w:rtl/>
          <w:lang w:bidi="ar-AE"/>
        </w:rPr>
        <w:t>الاجتماعي</w:t>
      </w:r>
      <w:r w:rsidRPr="00D84697">
        <w:rPr>
          <w:rtl/>
          <w:lang w:bidi="ar-AE"/>
        </w:rPr>
        <w:t xml:space="preserve"> وتنفيذه ومتابعته من خلال عضوات </w:t>
      </w:r>
      <w:r w:rsidRPr="00D84697">
        <w:rPr>
          <w:rFonts w:hint="eastAsia"/>
          <w:rtl/>
          <w:lang w:bidi="ar-AE"/>
        </w:rPr>
        <w:t>ارتباط</w:t>
      </w:r>
      <w:r w:rsidRPr="00D84697">
        <w:rPr>
          <w:rtl/>
          <w:lang w:bidi="ar-AE"/>
        </w:rPr>
        <w:t xml:space="preserve"> من وزارات الدولة</w:t>
      </w:r>
      <w:r>
        <w:rPr>
          <w:rtl/>
          <w:lang w:bidi="ar-AE"/>
        </w:rPr>
        <w:t xml:space="preserve"> </w:t>
      </w:r>
      <w:r w:rsidRPr="00D84697">
        <w:rPr>
          <w:rtl/>
          <w:lang w:bidi="ar-AE"/>
        </w:rPr>
        <w:t>ومؤسساتها ومنظمات غير حكومية</w:t>
      </w:r>
      <w:r>
        <w:rPr>
          <w:rtl/>
          <w:lang w:bidi="ar-AE"/>
        </w:rPr>
        <w:t>.</w:t>
      </w:r>
      <w:r w:rsidRPr="00D84697">
        <w:rPr>
          <w:rtl/>
          <w:lang w:bidi="ar-AE"/>
        </w:rPr>
        <w:t xml:space="preserve"> ورسم السياسات المالية لإدماج هذا المفهوم حيز التطبيق الفعلي</w:t>
      </w:r>
      <w:r>
        <w:rPr>
          <w:rtl/>
          <w:lang w:bidi="ar-AE"/>
        </w:rPr>
        <w:t>،</w:t>
      </w:r>
      <w:r w:rsidRPr="00D84697">
        <w:rPr>
          <w:rtl/>
          <w:lang w:bidi="ar-AE"/>
        </w:rPr>
        <w:t xml:space="preserve"> وعلاقة هذا المفهوم بالتنمية المستد</w:t>
      </w:r>
      <w:r w:rsidRPr="00D84697">
        <w:rPr>
          <w:rFonts w:hint="eastAsia"/>
          <w:rtl/>
          <w:lang w:bidi="ar-AE"/>
        </w:rPr>
        <w:t>ا</w:t>
      </w:r>
      <w:r w:rsidRPr="00D84697">
        <w:rPr>
          <w:rtl/>
          <w:lang w:bidi="ar-AE"/>
        </w:rPr>
        <w:t>مة من خلال التعاون مع منظمات الأمم المتحدة المهتمة بهذا الجانب</w:t>
      </w:r>
      <w:r>
        <w:rPr>
          <w:rtl/>
          <w:lang w:bidi="ar-AE"/>
        </w:rPr>
        <w:t>.</w:t>
      </w:r>
      <w:r w:rsidRPr="00D84697">
        <w:rPr>
          <w:rtl/>
          <w:lang w:bidi="ar-AE"/>
        </w:rPr>
        <w:t xml:space="preserve">. بالإضافة إلى الإشراف على إجراء </w:t>
      </w:r>
      <w:proofErr w:type="spellStart"/>
      <w:r w:rsidRPr="00D84697">
        <w:rPr>
          <w:rtl/>
          <w:lang w:bidi="ar-AE"/>
        </w:rPr>
        <w:t>المسوحات</w:t>
      </w:r>
      <w:proofErr w:type="spellEnd"/>
      <w:r w:rsidRPr="00D84697">
        <w:rPr>
          <w:rtl/>
          <w:lang w:bidi="ar-AE"/>
        </w:rPr>
        <w:t xml:space="preserve"> ذات العلاقة بالمرأة للوقوف على واقع المرأة في مواقع العمل ومراكز صنع القرار</w:t>
      </w:r>
      <w:r>
        <w:rPr>
          <w:rFonts w:hint="cs"/>
          <w:rtl/>
          <w:lang w:bidi="ar-AE"/>
        </w:rPr>
        <w:t>؛</w:t>
      </w:r>
    </w:p>
    <w:p w:rsidR="00816C8E" w:rsidRPr="00D84697" w:rsidRDefault="00816C8E" w:rsidP="00816C8E">
      <w:pPr>
        <w:pStyle w:val="SingleTxtGA"/>
        <w:rPr>
          <w:rtl/>
          <w:lang w:bidi="ar-AE"/>
        </w:rPr>
      </w:pPr>
      <w:r>
        <w:rPr>
          <w:rtl/>
          <w:lang w:bidi="ar-AE"/>
        </w:rPr>
        <w:lastRenderedPageBreak/>
        <w:tab/>
      </w:r>
      <w:r>
        <w:rPr>
          <w:rFonts w:hint="cs"/>
          <w:rtl/>
          <w:lang w:bidi="ar-AE"/>
        </w:rPr>
        <w:t>(ج)</w:t>
      </w:r>
      <w:r>
        <w:rPr>
          <w:rFonts w:hint="cs"/>
          <w:rtl/>
          <w:lang w:bidi="ar-AE"/>
        </w:rPr>
        <w:tab/>
      </w:r>
      <w:r w:rsidRPr="00D84697">
        <w:rPr>
          <w:rtl/>
          <w:lang w:bidi="ar-AE"/>
        </w:rPr>
        <w:t>التثقيف</w:t>
      </w:r>
      <w:r>
        <w:rPr>
          <w:rtl/>
          <w:lang w:bidi="ar-AE"/>
        </w:rPr>
        <w:t xml:space="preserve"> </w:t>
      </w:r>
      <w:r w:rsidRPr="00D84697">
        <w:rPr>
          <w:rFonts w:hint="eastAsia"/>
          <w:rtl/>
          <w:lang w:bidi="ar-AE"/>
        </w:rPr>
        <w:t>باتفاقية</w:t>
      </w:r>
      <w:r w:rsidRPr="00D84697">
        <w:rPr>
          <w:rtl/>
          <w:lang w:bidi="ar-AE"/>
        </w:rPr>
        <w:t xml:space="preserve"> القضاء على كافة أشكال التمييز ضد </w:t>
      </w:r>
      <w:proofErr w:type="gramStart"/>
      <w:r w:rsidRPr="00D84697">
        <w:rPr>
          <w:rtl/>
          <w:lang w:bidi="ar-AE"/>
        </w:rPr>
        <w:t xml:space="preserve">المرأة </w:t>
      </w:r>
      <w:r>
        <w:rPr>
          <w:rtl/>
          <w:lang w:bidi="ar-AE"/>
        </w:rPr>
        <w:t>،</w:t>
      </w:r>
      <w:proofErr w:type="gramEnd"/>
      <w:r w:rsidRPr="00D84697">
        <w:rPr>
          <w:rtl/>
          <w:lang w:bidi="ar-AE"/>
        </w:rPr>
        <w:t xml:space="preserve"> وتبني</w:t>
      </w:r>
      <w:r>
        <w:rPr>
          <w:rtl/>
          <w:lang w:bidi="ar-AE"/>
        </w:rPr>
        <w:t xml:space="preserve"> </w:t>
      </w:r>
      <w:r w:rsidRPr="00D84697">
        <w:rPr>
          <w:rtl/>
          <w:lang w:bidi="ar-AE"/>
        </w:rPr>
        <w:t>حملات واسعة تهدف إلى محو الأمية القانونية لدى المرأة العراقية</w:t>
      </w:r>
      <w:r>
        <w:rPr>
          <w:rtl/>
          <w:lang w:bidi="ar-AE"/>
        </w:rPr>
        <w:t>،</w:t>
      </w:r>
      <w:r w:rsidRPr="00D84697">
        <w:rPr>
          <w:rtl/>
          <w:lang w:bidi="ar-AE"/>
        </w:rPr>
        <w:t xml:space="preserve"> وتعريفها بكل حقوقها المنصوص عليها دستورياً على وفق المعايير الدولية لحقوق الإنسان من خلال </w:t>
      </w:r>
      <w:r w:rsidRPr="00D84697">
        <w:rPr>
          <w:rFonts w:hint="eastAsia"/>
          <w:rtl/>
          <w:lang w:bidi="ar-AE"/>
        </w:rPr>
        <w:t>استهداف</w:t>
      </w:r>
      <w:r w:rsidRPr="00D84697">
        <w:rPr>
          <w:rtl/>
          <w:lang w:bidi="ar-AE"/>
        </w:rPr>
        <w:t xml:space="preserve"> الموظفات والموظفين في ورش تدريبية</w:t>
      </w:r>
      <w:r>
        <w:rPr>
          <w:rtl/>
          <w:lang w:bidi="ar-AE"/>
        </w:rPr>
        <w:t xml:space="preserve"> </w:t>
      </w:r>
      <w:r w:rsidRPr="00D84697">
        <w:rPr>
          <w:rtl/>
          <w:lang w:bidi="ar-AE"/>
        </w:rPr>
        <w:t>وتثقيفية في المحافظات كافة</w:t>
      </w:r>
      <w:r>
        <w:rPr>
          <w:rtl/>
          <w:lang w:bidi="ar-AE"/>
        </w:rPr>
        <w:t>.</w:t>
      </w:r>
    </w:p>
    <w:p w:rsidR="00816C8E" w:rsidRPr="00D84697" w:rsidRDefault="00816C8E" w:rsidP="00816C8E">
      <w:pPr>
        <w:pStyle w:val="SingleTxtGA"/>
        <w:rPr>
          <w:rtl/>
          <w:lang w:bidi="ar-AE"/>
        </w:rPr>
      </w:pPr>
      <w:r>
        <w:rPr>
          <w:rFonts w:hint="cs"/>
          <w:rtl/>
          <w:lang w:bidi="ar-AE"/>
        </w:rPr>
        <w:t>208-</w:t>
      </w:r>
      <w:r>
        <w:rPr>
          <w:rFonts w:hint="cs"/>
          <w:rtl/>
          <w:lang w:bidi="ar-AE"/>
        </w:rPr>
        <w:tab/>
      </w:r>
      <w:r w:rsidRPr="00D84697">
        <w:rPr>
          <w:rtl/>
          <w:lang w:bidi="ar-AE"/>
        </w:rPr>
        <w:t xml:space="preserve">دائرة رعاية المرأة التابعة إلى </w:t>
      </w:r>
      <w:r w:rsidRPr="00D84697">
        <w:rPr>
          <w:rFonts w:hint="eastAsia"/>
          <w:rtl/>
          <w:lang w:bidi="ar-AE"/>
        </w:rPr>
        <w:t>وزارة</w:t>
      </w:r>
      <w:r w:rsidRPr="00D84697">
        <w:rPr>
          <w:rtl/>
          <w:lang w:bidi="ar-AE"/>
        </w:rPr>
        <w:t xml:space="preserve"> العمل والشؤون الاجتماعية</w:t>
      </w:r>
      <w:r>
        <w:rPr>
          <w:rtl/>
          <w:lang w:bidi="ar-AE"/>
        </w:rPr>
        <w:t>:</w:t>
      </w:r>
    </w:p>
    <w:p w:rsidR="00816C8E" w:rsidRPr="00D84697" w:rsidRDefault="00816C8E" w:rsidP="00816C8E">
      <w:pPr>
        <w:pStyle w:val="SingleTxtGA"/>
        <w:ind w:left="1928"/>
        <w:rPr>
          <w:rtl/>
          <w:lang w:bidi="ar-AE"/>
        </w:rPr>
      </w:pPr>
      <w:r>
        <w:rPr>
          <w:rtl/>
          <w:lang w:bidi="ar-AE"/>
        </w:rPr>
        <w:tab/>
      </w:r>
      <w:r w:rsidRPr="00D84697">
        <w:rPr>
          <w:rtl/>
          <w:lang w:bidi="ar-AE"/>
        </w:rPr>
        <w:t>تشكلت هذه الدائرة بتأريخ 22</w:t>
      </w:r>
      <w:r>
        <w:rPr>
          <w:rtl/>
          <w:lang w:bidi="ar-AE"/>
        </w:rPr>
        <w:t>/</w:t>
      </w:r>
      <w:r w:rsidRPr="00D84697">
        <w:rPr>
          <w:rtl/>
          <w:lang w:bidi="ar-AE"/>
        </w:rPr>
        <w:t>7</w:t>
      </w:r>
      <w:r>
        <w:rPr>
          <w:rtl/>
          <w:lang w:bidi="ar-AE"/>
        </w:rPr>
        <w:t>/</w:t>
      </w:r>
      <w:r w:rsidRPr="00D84697">
        <w:rPr>
          <w:rtl/>
          <w:lang w:bidi="ar-AE"/>
        </w:rPr>
        <w:t>2008 وبدأت بأعمالها التنفيذية بتأريخ</w:t>
      </w:r>
      <w:r>
        <w:rPr>
          <w:rFonts w:hint="cs"/>
          <w:rtl/>
          <w:lang w:bidi="ar-AE"/>
        </w:rPr>
        <w:t> </w:t>
      </w:r>
      <w:r w:rsidRPr="00D84697">
        <w:rPr>
          <w:rtl/>
          <w:lang w:bidi="ar-AE"/>
        </w:rPr>
        <w:t>15</w:t>
      </w:r>
      <w:r>
        <w:rPr>
          <w:rFonts w:hint="cs"/>
          <w:rtl/>
          <w:lang w:bidi="ar-AE"/>
        </w:rPr>
        <w:t>/</w:t>
      </w:r>
      <w:r w:rsidRPr="00D84697">
        <w:rPr>
          <w:rtl/>
          <w:lang w:bidi="ar-AE"/>
        </w:rPr>
        <w:t>1</w:t>
      </w:r>
      <w:r>
        <w:rPr>
          <w:rFonts w:hint="cs"/>
          <w:rtl/>
          <w:lang w:bidi="ar-AE"/>
        </w:rPr>
        <w:t>/</w:t>
      </w:r>
      <w:r w:rsidRPr="00D84697">
        <w:rPr>
          <w:rtl/>
          <w:lang w:bidi="ar-AE"/>
        </w:rPr>
        <w:t>2009 وتعنى هذه الدائرة بأمور النساء من الأرامل والمطلقات وغير المتزوجات وزوجات المفقودين مع وجود شبكة الحماية الاجتماعية التي تقدم الرواتب للنساء اللواتي بلا معيل والنساء المعاقات وغير العاملات</w:t>
      </w:r>
      <w:r>
        <w:rPr>
          <w:rtl/>
          <w:lang w:bidi="ar-AE"/>
        </w:rPr>
        <w:t>.</w:t>
      </w:r>
      <w:r w:rsidRPr="00D84697">
        <w:rPr>
          <w:rtl/>
          <w:lang w:bidi="ar-AE"/>
        </w:rPr>
        <w:t xml:space="preserve"> كما تهتم بالجوانب التثقيفية والتدريبية التي تهدف إلى بناء قدرات المرأة وتمكينها ومن جانب آخر تسعى إلى إيجاد فرص عمل تتناسب مع قدرات النساء الأكاديمية</w:t>
      </w:r>
      <w:r>
        <w:rPr>
          <w:rtl/>
          <w:lang w:bidi="ar-AE"/>
        </w:rPr>
        <w:t xml:space="preserve"> و</w:t>
      </w:r>
      <w:r w:rsidRPr="00D84697">
        <w:rPr>
          <w:rtl/>
          <w:lang w:bidi="ar-AE"/>
        </w:rPr>
        <w:t>المهنية والحصول على نسبة من التعيينات في دوائر الدولة ونسبة من الوحدات السكنية ونسبة من القروض الصغيرة.</w:t>
      </w:r>
    </w:p>
    <w:p w:rsidR="00816C8E" w:rsidRPr="00D84697" w:rsidRDefault="00816C8E" w:rsidP="00816C8E">
      <w:pPr>
        <w:pStyle w:val="SingleTxtGA"/>
        <w:rPr>
          <w:rtl/>
          <w:lang w:bidi="ar-AE"/>
        </w:rPr>
      </w:pPr>
      <w:r>
        <w:rPr>
          <w:rFonts w:hint="cs"/>
          <w:rtl/>
          <w:lang w:bidi="ar-AE"/>
        </w:rPr>
        <w:t>209-</w:t>
      </w:r>
      <w:r>
        <w:rPr>
          <w:rFonts w:hint="cs"/>
          <w:rtl/>
          <w:lang w:bidi="ar-AE"/>
        </w:rPr>
        <w:tab/>
      </w:r>
      <w:r w:rsidRPr="00D84697">
        <w:rPr>
          <w:rtl/>
          <w:lang w:bidi="ar-AE"/>
        </w:rPr>
        <w:t xml:space="preserve">لجنة قطاعية من الوزارات المعنية </w:t>
      </w:r>
    </w:p>
    <w:p w:rsidR="00816C8E" w:rsidRPr="00D84697" w:rsidRDefault="00816C8E" w:rsidP="00816C8E">
      <w:pPr>
        <w:pStyle w:val="SingleTxtGA"/>
        <w:ind w:left="1928"/>
        <w:rPr>
          <w:rtl/>
          <w:lang w:bidi="ar-AE"/>
        </w:rPr>
      </w:pPr>
      <w:r>
        <w:rPr>
          <w:rtl/>
          <w:lang w:bidi="ar-AE"/>
        </w:rPr>
        <w:tab/>
      </w:r>
      <w:r w:rsidRPr="00D84697">
        <w:rPr>
          <w:rtl/>
          <w:lang w:bidi="ar-AE"/>
        </w:rPr>
        <w:t>بموجب الأمر الديواني رقم 80 لسنة 2009 الصادر عن الأمانة العامة لمجلس الوزراء</w:t>
      </w:r>
      <w:r>
        <w:rPr>
          <w:rtl/>
          <w:lang w:bidi="ar-AE"/>
        </w:rPr>
        <w:t xml:space="preserve"> </w:t>
      </w:r>
      <w:r w:rsidRPr="00D84697">
        <w:rPr>
          <w:rtl/>
          <w:lang w:bidi="ar-AE"/>
        </w:rPr>
        <w:t>برئاسة وزارة الدولة لشؤون المرأة، ومشاركة كل</w:t>
      </w:r>
      <w:r>
        <w:rPr>
          <w:rtl/>
          <w:lang w:bidi="ar-AE"/>
        </w:rPr>
        <w:t xml:space="preserve"> </w:t>
      </w:r>
      <w:r w:rsidRPr="00D84697">
        <w:rPr>
          <w:rtl/>
          <w:lang w:bidi="ar-AE"/>
        </w:rPr>
        <w:t>من وزارة الداخلية، وزارة وحقوق الإنسان</w:t>
      </w:r>
      <w:r>
        <w:rPr>
          <w:rtl/>
          <w:lang w:bidi="ar-AE"/>
        </w:rPr>
        <w:t>،</w:t>
      </w:r>
      <w:r w:rsidRPr="00D84697">
        <w:rPr>
          <w:rtl/>
          <w:lang w:bidi="ar-AE"/>
        </w:rPr>
        <w:t xml:space="preserve"> وزارة العمل والشؤون </w:t>
      </w:r>
      <w:proofErr w:type="spellStart"/>
      <w:r w:rsidRPr="00D84697">
        <w:rPr>
          <w:rtl/>
          <w:lang w:bidi="ar-AE"/>
        </w:rPr>
        <w:t>الإجتماعية</w:t>
      </w:r>
      <w:proofErr w:type="spellEnd"/>
      <w:r>
        <w:rPr>
          <w:rtl/>
          <w:lang w:bidi="ar-AE"/>
        </w:rPr>
        <w:t>،</w:t>
      </w:r>
      <w:r w:rsidRPr="00D84697">
        <w:rPr>
          <w:rtl/>
          <w:lang w:bidi="ar-AE"/>
        </w:rPr>
        <w:t xml:space="preserve"> ووزارة الدولة لشؤون المجتمع المدني مهمتها </w:t>
      </w:r>
      <w:r w:rsidRPr="00D84697">
        <w:rPr>
          <w:rFonts w:hint="eastAsia"/>
          <w:rtl/>
          <w:lang w:bidi="ar-AE"/>
        </w:rPr>
        <w:t>إعادة</w:t>
      </w:r>
      <w:r w:rsidRPr="00D84697">
        <w:rPr>
          <w:rtl/>
          <w:lang w:bidi="ar-AE"/>
        </w:rPr>
        <w:t xml:space="preserve"> النظر في المنظومة التشريعية على نحو يضمن عدم التمييز ضد </w:t>
      </w:r>
      <w:r w:rsidRPr="00D84697">
        <w:rPr>
          <w:rFonts w:hint="eastAsia"/>
          <w:rtl/>
          <w:lang w:bidi="ar-AE"/>
        </w:rPr>
        <w:t>المرأة</w:t>
      </w:r>
      <w:r w:rsidRPr="00D84697">
        <w:rPr>
          <w:rtl/>
          <w:lang w:bidi="ar-AE"/>
        </w:rPr>
        <w:t xml:space="preserve"> وتطبيق قانون الأحوال الشخصية بشأن الفقرات التي تتعلق بضمان حقوق المرأة</w:t>
      </w:r>
      <w:r>
        <w:rPr>
          <w:rtl/>
          <w:lang w:bidi="ar-AE"/>
        </w:rPr>
        <w:t>،</w:t>
      </w:r>
      <w:r w:rsidRPr="00D84697">
        <w:rPr>
          <w:rtl/>
          <w:lang w:bidi="ar-AE"/>
        </w:rPr>
        <w:t xml:space="preserve"> وإقامة مكاتب للصلح الأسري</w:t>
      </w:r>
      <w:r>
        <w:rPr>
          <w:rtl/>
          <w:lang w:bidi="ar-AE"/>
        </w:rPr>
        <w:t xml:space="preserve">، </w:t>
      </w:r>
      <w:r w:rsidRPr="00D84697">
        <w:rPr>
          <w:rtl/>
          <w:lang w:bidi="ar-AE"/>
        </w:rPr>
        <w:t xml:space="preserve">وإنشاء قسم خاص للمرأة في مراكز الشرطة وتدريب شرطيات لهذا </w:t>
      </w:r>
      <w:proofErr w:type="spellStart"/>
      <w:r w:rsidRPr="00D84697">
        <w:rPr>
          <w:rtl/>
          <w:lang w:bidi="ar-AE"/>
        </w:rPr>
        <w:t>الإختصاص</w:t>
      </w:r>
      <w:proofErr w:type="spellEnd"/>
      <w:r>
        <w:rPr>
          <w:rtl/>
          <w:lang w:bidi="ar-AE"/>
        </w:rPr>
        <w:t>،</w:t>
      </w:r>
      <w:r w:rsidRPr="00D84697">
        <w:rPr>
          <w:rtl/>
          <w:lang w:bidi="ar-AE"/>
        </w:rPr>
        <w:t xml:space="preserve"> وقدمت هذه اللجنة توصيات تتمحور حول حماية المرأة من العنف الأسري وضمان حقوقها الإنسانية</w:t>
      </w:r>
      <w:r>
        <w:rPr>
          <w:rtl/>
          <w:lang w:bidi="ar-AE"/>
        </w:rPr>
        <w:t>،</w:t>
      </w:r>
      <w:r w:rsidRPr="00D84697">
        <w:rPr>
          <w:rtl/>
          <w:lang w:bidi="ar-AE"/>
        </w:rPr>
        <w:t xml:space="preserve"> ومن أهم تلك التوصيات كانت التوصية الخاصة بـ (</w:t>
      </w:r>
      <w:proofErr w:type="spellStart"/>
      <w:r w:rsidRPr="00D84697">
        <w:rPr>
          <w:rtl/>
          <w:lang w:bidi="ar-AE"/>
        </w:rPr>
        <w:t>إستحداث</w:t>
      </w:r>
      <w:proofErr w:type="spellEnd"/>
      <w:r w:rsidRPr="00D84697">
        <w:rPr>
          <w:rtl/>
          <w:lang w:bidi="ar-AE"/>
        </w:rPr>
        <w:t xml:space="preserve"> مديرية حماية الأسرة</w:t>
      </w:r>
      <w:r>
        <w:rPr>
          <w:rtl/>
          <w:lang w:bidi="ar-AE"/>
        </w:rPr>
        <w:t>)</w:t>
      </w:r>
      <w:r w:rsidRPr="004A2DDD">
        <w:rPr>
          <w:rtl/>
          <w:lang w:bidi="ar-AE"/>
        </w:rPr>
        <w:t xml:space="preserve"> </w:t>
      </w:r>
      <w:r w:rsidRPr="00D84697">
        <w:rPr>
          <w:rtl/>
          <w:lang w:bidi="ar-AE"/>
        </w:rPr>
        <w:t>لحماية الأسرة من العنف</w:t>
      </w:r>
      <w:r>
        <w:rPr>
          <w:rtl/>
          <w:lang w:bidi="ar-AE"/>
        </w:rPr>
        <w:t xml:space="preserve"> </w:t>
      </w:r>
      <w:r w:rsidRPr="00D84697">
        <w:rPr>
          <w:rtl/>
          <w:lang w:bidi="ar-AE"/>
        </w:rPr>
        <w:t xml:space="preserve">وتقديم أقصى درجات الحماية للفرد </w:t>
      </w:r>
      <w:proofErr w:type="spellStart"/>
      <w:r w:rsidRPr="00D84697">
        <w:rPr>
          <w:rtl/>
          <w:lang w:bidi="ar-AE"/>
        </w:rPr>
        <w:t>المعنف</w:t>
      </w:r>
      <w:proofErr w:type="spellEnd"/>
      <w:r>
        <w:rPr>
          <w:rtl/>
          <w:lang w:bidi="ar-AE"/>
        </w:rPr>
        <w:t>،</w:t>
      </w:r>
      <w:r w:rsidRPr="00D84697">
        <w:rPr>
          <w:rtl/>
          <w:lang w:bidi="ar-AE"/>
        </w:rPr>
        <w:t xml:space="preserve"> والتي باشرت أعمالها في محافظة بغداد كنواة</w:t>
      </w:r>
      <w:r>
        <w:rPr>
          <w:rtl/>
          <w:lang w:bidi="ar-AE"/>
        </w:rPr>
        <w:t>،</w:t>
      </w:r>
      <w:r w:rsidRPr="00D84697">
        <w:rPr>
          <w:rtl/>
          <w:lang w:bidi="ar-AE"/>
        </w:rPr>
        <w:t xml:space="preserve"> ليتم</w:t>
      </w:r>
      <w:r>
        <w:rPr>
          <w:rtl/>
          <w:lang w:bidi="ar-AE"/>
        </w:rPr>
        <w:t xml:space="preserve"> </w:t>
      </w:r>
      <w:r w:rsidRPr="00D84697">
        <w:rPr>
          <w:rtl/>
          <w:lang w:bidi="ar-AE"/>
        </w:rPr>
        <w:t xml:space="preserve">بعد نجاح التجربة </w:t>
      </w:r>
      <w:proofErr w:type="spellStart"/>
      <w:r w:rsidRPr="00D84697">
        <w:rPr>
          <w:rFonts w:hint="eastAsia"/>
          <w:rtl/>
          <w:lang w:bidi="ar-AE"/>
        </w:rPr>
        <w:t>إعمامها</w:t>
      </w:r>
      <w:proofErr w:type="spellEnd"/>
      <w:r w:rsidRPr="00D84697">
        <w:rPr>
          <w:rtl/>
          <w:lang w:bidi="ar-AE"/>
        </w:rPr>
        <w:t xml:space="preserve"> على المحافظات </w:t>
      </w:r>
      <w:r w:rsidRPr="00D84697">
        <w:rPr>
          <w:rFonts w:hint="eastAsia"/>
          <w:rtl/>
          <w:lang w:bidi="ar-AE"/>
        </w:rPr>
        <w:t>الأخرى</w:t>
      </w:r>
      <w:r w:rsidRPr="00D84697">
        <w:rPr>
          <w:rtl/>
          <w:lang w:bidi="ar-AE"/>
        </w:rPr>
        <w:t xml:space="preserve"> كافة، وعليه فقد </w:t>
      </w:r>
      <w:r w:rsidRPr="00D84697">
        <w:rPr>
          <w:rFonts w:hint="eastAsia"/>
          <w:rtl/>
          <w:lang w:bidi="ar-AE"/>
        </w:rPr>
        <w:t>أنشئ</w:t>
      </w:r>
      <w:r>
        <w:rPr>
          <w:rtl/>
          <w:lang w:bidi="ar-AE"/>
        </w:rPr>
        <w:t xml:space="preserve"> </w:t>
      </w:r>
      <w:r w:rsidRPr="00D84697">
        <w:rPr>
          <w:rtl/>
          <w:lang w:bidi="ar-AE"/>
        </w:rPr>
        <w:t>لها مركزان الأول</w:t>
      </w:r>
      <w:r>
        <w:rPr>
          <w:rtl/>
          <w:lang w:bidi="ar-AE"/>
        </w:rPr>
        <w:t xml:space="preserve"> </w:t>
      </w:r>
      <w:r w:rsidRPr="00D84697">
        <w:rPr>
          <w:rtl/>
          <w:lang w:bidi="ar-AE"/>
        </w:rPr>
        <w:t>في جانب الكرخ بتأريخ 28 شباط 2010</w:t>
      </w:r>
      <w:r>
        <w:rPr>
          <w:rtl/>
          <w:lang w:bidi="ar-AE"/>
        </w:rPr>
        <w:t>،</w:t>
      </w:r>
      <w:r w:rsidRPr="00D84697">
        <w:rPr>
          <w:rtl/>
          <w:lang w:bidi="ar-AE"/>
        </w:rPr>
        <w:t xml:space="preserve">والثاني في جانب الرصافة أفتتح في 20 </w:t>
      </w:r>
      <w:r>
        <w:rPr>
          <w:rFonts w:hint="cs"/>
          <w:rtl/>
          <w:lang w:bidi="ar-AE"/>
        </w:rPr>
        <w:t xml:space="preserve">          </w:t>
      </w:r>
      <w:r w:rsidRPr="00D84697">
        <w:rPr>
          <w:rtl/>
          <w:lang w:bidi="ar-AE"/>
        </w:rPr>
        <w:t>تموز 2010. كما تتولى هذه اللجنة ال</w:t>
      </w:r>
      <w:r>
        <w:rPr>
          <w:rtl/>
          <w:lang w:bidi="ar-AE"/>
        </w:rPr>
        <w:t>قطاعية وضع ال</w:t>
      </w:r>
      <w:r>
        <w:rPr>
          <w:rFonts w:hint="cs"/>
          <w:rtl/>
          <w:lang w:bidi="ar-AE"/>
        </w:rPr>
        <w:t>اس</w:t>
      </w:r>
      <w:r w:rsidRPr="00D84697">
        <w:rPr>
          <w:rtl/>
          <w:lang w:bidi="ar-AE"/>
        </w:rPr>
        <w:t>تراتيجيات</w:t>
      </w:r>
      <w:r>
        <w:rPr>
          <w:rtl/>
          <w:lang w:bidi="ar-AE"/>
        </w:rPr>
        <w:t xml:space="preserve"> </w:t>
      </w:r>
      <w:r w:rsidRPr="00D84697">
        <w:rPr>
          <w:rtl/>
          <w:lang w:bidi="ar-AE"/>
        </w:rPr>
        <w:t xml:space="preserve">في مجالات النهوض بواقع المرأة بالتعاون مع المنظمة الدولية </w:t>
      </w:r>
      <w:r w:rsidRPr="00D84697">
        <w:rPr>
          <w:lang w:bidi="ar-AE"/>
        </w:rPr>
        <w:t>UNDP</w:t>
      </w:r>
      <w:r>
        <w:rPr>
          <w:rtl/>
          <w:lang w:bidi="ar-AE"/>
        </w:rPr>
        <w:t>.</w:t>
      </w:r>
      <w:r w:rsidRPr="00D84697">
        <w:rPr>
          <w:rtl/>
          <w:lang w:bidi="ar-AE"/>
        </w:rPr>
        <w:t xml:space="preserve"> كذلك تقدمت وزارة حقوق الإنسان بمقترح لإشراك تلك الوزارات من اجل وضع مشروع قانون لمناهضة العنف الأسري</w:t>
      </w:r>
      <w:r>
        <w:rPr>
          <w:rtl/>
          <w:lang w:bidi="ar-AE"/>
        </w:rPr>
        <w:t>.</w:t>
      </w:r>
      <w:r w:rsidRPr="00D84697">
        <w:rPr>
          <w:rtl/>
          <w:lang w:bidi="ar-AE"/>
        </w:rPr>
        <w:t xml:space="preserve"> كما قامت الوزارة المذكورة بإعداد دراسة حول مظاهر التمييز ضد المرأة في قانون العقوبات المرقم 111</w:t>
      </w:r>
      <w:r>
        <w:rPr>
          <w:rtl/>
          <w:lang w:bidi="ar-AE"/>
        </w:rPr>
        <w:t xml:space="preserve"> </w:t>
      </w:r>
      <w:r w:rsidRPr="00D84697">
        <w:rPr>
          <w:rtl/>
          <w:lang w:bidi="ar-AE"/>
        </w:rPr>
        <w:t>لسنة 1969 فضلاً عن تقديمها توصية بمراجعة قانون الأحوال الشخصية رقم 188 لسنة 1959.</w:t>
      </w:r>
    </w:p>
    <w:p w:rsidR="00816C8E" w:rsidRPr="00D84697" w:rsidRDefault="00816C8E" w:rsidP="00816C8E">
      <w:pPr>
        <w:pStyle w:val="H1GA"/>
        <w:rPr>
          <w:rtl/>
          <w:lang w:bidi="ar-TN"/>
        </w:rPr>
      </w:pPr>
      <w:r>
        <w:rPr>
          <w:rtl/>
          <w:lang w:bidi="ar-TN"/>
        </w:rPr>
        <w:tab/>
      </w:r>
      <w:r>
        <w:rPr>
          <w:rtl/>
          <w:lang w:bidi="ar-TN"/>
        </w:rPr>
        <w:tab/>
      </w:r>
      <w:r w:rsidRPr="00D84697">
        <w:rPr>
          <w:rtl/>
          <w:lang w:bidi="ar-TN"/>
        </w:rPr>
        <w:t>المادة (7) الأطفال</w:t>
      </w:r>
      <w:r>
        <w:rPr>
          <w:rtl/>
          <w:lang w:bidi="ar-TN"/>
        </w:rPr>
        <w:t xml:space="preserve"> </w:t>
      </w:r>
      <w:r w:rsidRPr="00D84697">
        <w:rPr>
          <w:rtl/>
          <w:lang w:bidi="ar-TN"/>
        </w:rPr>
        <w:t xml:space="preserve">ذوو الإعاقة </w:t>
      </w:r>
    </w:p>
    <w:p w:rsidR="00816C8E" w:rsidRPr="00D84697" w:rsidRDefault="00816C8E" w:rsidP="00816C8E">
      <w:pPr>
        <w:pStyle w:val="SingleTxtGA"/>
        <w:rPr>
          <w:rtl/>
          <w:lang w:bidi="ar-IQ"/>
        </w:rPr>
      </w:pPr>
      <w:r>
        <w:rPr>
          <w:rFonts w:hint="cs"/>
          <w:rtl/>
          <w:lang w:bidi="ar-IQ"/>
        </w:rPr>
        <w:t>210-</w:t>
      </w:r>
      <w:r>
        <w:rPr>
          <w:rFonts w:hint="cs"/>
          <w:rtl/>
          <w:lang w:bidi="ar-IQ"/>
        </w:rPr>
        <w:tab/>
      </w:r>
      <w:r w:rsidRPr="00D84697">
        <w:rPr>
          <w:rtl/>
          <w:lang w:bidi="ar-IQ"/>
        </w:rPr>
        <w:t>يع</w:t>
      </w:r>
      <w:r w:rsidRPr="00D84697">
        <w:rPr>
          <w:rFonts w:hint="eastAsia"/>
          <w:rtl/>
          <w:lang w:bidi="ar-IQ"/>
        </w:rPr>
        <w:t>د</w:t>
      </w:r>
      <w:r w:rsidRPr="00D84697">
        <w:rPr>
          <w:rtl/>
          <w:lang w:bidi="ar-IQ"/>
        </w:rPr>
        <w:t xml:space="preserve"> الاهتمام برعاية الطفولة </w:t>
      </w:r>
      <w:r w:rsidRPr="00D84697">
        <w:rPr>
          <w:rFonts w:hint="eastAsia"/>
          <w:rtl/>
          <w:lang w:bidi="ar-IQ"/>
        </w:rPr>
        <w:t>بوصفها</w:t>
      </w:r>
      <w:r w:rsidRPr="00D84697">
        <w:rPr>
          <w:rtl/>
          <w:lang w:bidi="ar-IQ"/>
        </w:rPr>
        <w:t xml:space="preserve"> اللبنة الأساس في تنمية الموارد البشرية</w:t>
      </w:r>
      <w:r>
        <w:rPr>
          <w:rtl/>
          <w:lang w:bidi="ar-IQ"/>
        </w:rPr>
        <w:t xml:space="preserve"> و</w:t>
      </w:r>
      <w:r w:rsidRPr="00D84697">
        <w:rPr>
          <w:rtl/>
          <w:lang w:bidi="ar-IQ"/>
        </w:rPr>
        <w:t>قد اضطلعت وزارة العمل</w:t>
      </w:r>
      <w:r>
        <w:rPr>
          <w:rtl/>
          <w:lang w:bidi="ar-IQ"/>
        </w:rPr>
        <w:t xml:space="preserve"> و</w:t>
      </w:r>
      <w:r w:rsidRPr="00D84697">
        <w:rPr>
          <w:rtl/>
          <w:lang w:bidi="ar-IQ"/>
        </w:rPr>
        <w:t>الشؤون الاجتماعية بهذه المهمة من خلال هيئة رعاية الطفولة التي يرأسها السيد وزير العمل</w:t>
      </w:r>
      <w:r>
        <w:rPr>
          <w:rtl/>
          <w:lang w:bidi="ar-IQ"/>
        </w:rPr>
        <w:t xml:space="preserve"> و</w:t>
      </w:r>
      <w:r w:rsidRPr="00D84697">
        <w:rPr>
          <w:rtl/>
          <w:lang w:bidi="ar-IQ"/>
        </w:rPr>
        <w:t xml:space="preserve">الشؤون الاجتماعية وتضم في عضويتها ممثلين من الوزارات ذات </w:t>
      </w:r>
      <w:r w:rsidRPr="00D84697">
        <w:rPr>
          <w:rtl/>
          <w:lang w:bidi="ar-IQ"/>
        </w:rPr>
        <w:lastRenderedPageBreak/>
        <w:t xml:space="preserve">الصلة </w:t>
      </w:r>
      <w:r>
        <w:rPr>
          <w:rtl/>
          <w:lang w:bidi="ar-IQ"/>
        </w:rPr>
        <w:t>(</w:t>
      </w:r>
      <w:r w:rsidRPr="00D84697">
        <w:rPr>
          <w:rtl/>
          <w:lang w:bidi="ar-IQ"/>
        </w:rPr>
        <w:t>وزارة العمل والشؤون الاجتماعية</w:t>
      </w:r>
      <w:r>
        <w:rPr>
          <w:rtl/>
          <w:lang w:bidi="ar-IQ"/>
        </w:rPr>
        <w:t>،</w:t>
      </w:r>
      <w:r w:rsidRPr="00D84697">
        <w:rPr>
          <w:rtl/>
          <w:lang w:bidi="ar-IQ"/>
        </w:rPr>
        <w:t xml:space="preserve"> الصحة</w:t>
      </w:r>
      <w:r>
        <w:rPr>
          <w:rtl/>
          <w:lang w:bidi="ar-IQ"/>
        </w:rPr>
        <w:t>،</w:t>
      </w:r>
      <w:r w:rsidRPr="00D84697">
        <w:rPr>
          <w:rtl/>
          <w:lang w:bidi="ar-IQ"/>
        </w:rPr>
        <w:t xml:space="preserve"> الثقافة</w:t>
      </w:r>
      <w:r>
        <w:rPr>
          <w:rtl/>
          <w:lang w:bidi="ar-IQ"/>
        </w:rPr>
        <w:t>،</w:t>
      </w:r>
      <w:r w:rsidRPr="00D84697">
        <w:rPr>
          <w:rtl/>
          <w:lang w:bidi="ar-IQ"/>
        </w:rPr>
        <w:t xml:space="preserve"> التخطيط</w:t>
      </w:r>
      <w:r>
        <w:rPr>
          <w:rtl/>
          <w:lang w:bidi="ar-IQ"/>
        </w:rPr>
        <w:t>،</w:t>
      </w:r>
      <w:r w:rsidRPr="00D84697">
        <w:rPr>
          <w:rtl/>
          <w:lang w:bidi="ar-IQ"/>
        </w:rPr>
        <w:t xml:space="preserve"> وزارة الدولة لشؤون المرأة</w:t>
      </w:r>
      <w:r>
        <w:rPr>
          <w:rtl/>
          <w:lang w:bidi="ar-IQ"/>
        </w:rPr>
        <w:t>،</w:t>
      </w:r>
      <w:r w:rsidRPr="00D84697">
        <w:rPr>
          <w:rtl/>
          <w:lang w:bidi="ar-IQ"/>
        </w:rPr>
        <w:t xml:space="preserve"> الخارجية</w:t>
      </w:r>
      <w:r>
        <w:rPr>
          <w:rtl/>
          <w:lang w:bidi="ar-IQ"/>
        </w:rPr>
        <w:t>،</w:t>
      </w:r>
      <w:r w:rsidRPr="00D84697">
        <w:rPr>
          <w:rtl/>
          <w:lang w:bidi="ar-IQ"/>
        </w:rPr>
        <w:t xml:space="preserve"> العدل</w:t>
      </w:r>
      <w:r>
        <w:rPr>
          <w:rtl/>
          <w:lang w:bidi="ar-IQ"/>
        </w:rPr>
        <w:t>،</w:t>
      </w:r>
      <w:r w:rsidRPr="00D84697">
        <w:rPr>
          <w:rtl/>
          <w:lang w:bidi="ar-IQ"/>
        </w:rPr>
        <w:t xml:space="preserve"> الداخلية</w:t>
      </w:r>
      <w:r>
        <w:rPr>
          <w:rtl/>
          <w:lang w:bidi="ar-IQ"/>
        </w:rPr>
        <w:t>،</w:t>
      </w:r>
      <w:r w:rsidRPr="00D84697">
        <w:rPr>
          <w:rtl/>
          <w:lang w:bidi="ar-IQ"/>
        </w:rPr>
        <w:t xml:space="preserve"> البيئة</w:t>
      </w:r>
      <w:r>
        <w:rPr>
          <w:rtl/>
          <w:lang w:bidi="ar-IQ"/>
        </w:rPr>
        <w:t>،</w:t>
      </w:r>
      <w:r w:rsidRPr="00D84697">
        <w:rPr>
          <w:rtl/>
          <w:lang w:bidi="ar-IQ"/>
        </w:rPr>
        <w:t xml:space="preserve"> حقوق الإنسان</w:t>
      </w:r>
      <w:r>
        <w:rPr>
          <w:rtl/>
          <w:lang w:bidi="ar-IQ"/>
        </w:rPr>
        <w:t>)</w:t>
      </w:r>
      <w:r w:rsidRPr="00D84697">
        <w:rPr>
          <w:rtl/>
          <w:lang w:bidi="ar-IQ"/>
        </w:rPr>
        <w:t xml:space="preserve"> ولرئيس الهيئة حق ترشيح عضوين من الخبراء المختصين ودعوة ممثلين عن جمعية الهلال الأحمر العراقية وجمعية تنظيم الأسرة للاستئناس برأيهم </w:t>
      </w:r>
      <w:r w:rsidRPr="00D84697">
        <w:rPr>
          <w:rFonts w:hint="eastAsia"/>
          <w:rtl/>
          <w:lang w:bidi="ar-IQ"/>
        </w:rPr>
        <w:t>في</w:t>
      </w:r>
      <w:r w:rsidRPr="00D84697">
        <w:rPr>
          <w:rtl/>
          <w:lang w:bidi="ar-IQ"/>
        </w:rPr>
        <w:t xml:space="preserve"> أثناء اجتماعات الهيئة وقد انيطت هذه الهيئة بدولة رئيس الوزراء مباشرة </w:t>
      </w:r>
      <w:r w:rsidRPr="00D84697">
        <w:rPr>
          <w:rFonts w:hint="eastAsia"/>
          <w:rtl/>
          <w:lang w:bidi="ar-IQ"/>
        </w:rPr>
        <w:t>بوصفها</w:t>
      </w:r>
      <w:r w:rsidRPr="00D84697">
        <w:rPr>
          <w:rtl/>
          <w:lang w:bidi="ar-IQ"/>
        </w:rPr>
        <w:t xml:space="preserve"> المشرف على أعمالها والمصادقة على محاضر اجتماعاتها وتتبنى الهيئة حاليا إعداد </w:t>
      </w:r>
      <w:proofErr w:type="spellStart"/>
      <w:r w:rsidRPr="00D84697">
        <w:rPr>
          <w:rtl/>
          <w:lang w:bidi="ar-IQ"/>
        </w:rPr>
        <w:t>إستراتيجية</w:t>
      </w:r>
      <w:proofErr w:type="spellEnd"/>
      <w:r w:rsidRPr="00D84697">
        <w:rPr>
          <w:rtl/>
          <w:lang w:bidi="ar-IQ"/>
        </w:rPr>
        <w:t xml:space="preserve"> وطنية للطفولة </w:t>
      </w:r>
      <w:r>
        <w:rPr>
          <w:rtl/>
          <w:lang w:bidi="ar-IQ"/>
        </w:rPr>
        <w:t>(</w:t>
      </w:r>
      <w:r w:rsidRPr="00D84697">
        <w:rPr>
          <w:rtl/>
          <w:lang w:bidi="ar-IQ"/>
        </w:rPr>
        <w:t>قيد الإعداد</w:t>
      </w:r>
      <w:r>
        <w:rPr>
          <w:rtl/>
          <w:lang w:bidi="ar-IQ"/>
        </w:rPr>
        <w:t>)</w:t>
      </w:r>
      <w:r w:rsidRPr="00D84697">
        <w:rPr>
          <w:rtl/>
          <w:lang w:bidi="ar-IQ"/>
        </w:rPr>
        <w:t xml:space="preserve"> ويتعلق عمل الهيئة بـ</w:t>
      </w:r>
      <w:r>
        <w:rPr>
          <w:rtl/>
          <w:lang w:bidi="ar-IQ"/>
        </w:rPr>
        <w:t xml:space="preserve">: </w:t>
      </w:r>
    </w:p>
    <w:p w:rsidR="00816C8E" w:rsidRPr="00D84697" w:rsidRDefault="00816C8E" w:rsidP="00816C8E">
      <w:pPr>
        <w:pStyle w:val="Bullet1GA"/>
        <w:numPr>
          <w:ilvl w:val="0"/>
          <w:numId w:val="3"/>
        </w:numPr>
        <w:bidi/>
        <w:rPr>
          <w:rtl/>
          <w:lang w:bidi="ar-IQ"/>
        </w:rPr>
      </w:pPr>
      <w:r w:rsidRPr="00D84697">
        <w:rPr>
          <w:rtl/>
          <w:lang w:bidi="ar-IQ"/>
        </w:rPr>
        <w:t>الأطفال اليتامى</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الأطفال المحروم</w:t>
      </w:r>
      <w:r w:rsidRPr="00D84697">
        <w:rPr>
          <w:rFonts w:hint="eastAsia"/>
          <w:rtl/>
          <w:lang w:bidi="ar-IQ"/>
        </w:rPr>
        <w:t>ي</w:t>
      </w:r>
      <w:r w:rsidRPr="00D84697">
        <w:rPr>
          <w:rtl/>
          <w:lang w:bidi="ar-IQ"/>
        </w:rPr>
        <w:t>ن من بيئتهم العائلية</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الأطفال المعاق</w:t>
      </w:r>
      <w:r w:rsidRPr="00D84697">
        <w:rPr>
          <w:rFonts w:hint="eastAsia"/>
          <w:rtl/>
          <w:lang w:bidi="ar-IQ"/>
        </w:rPr>
        <w:t>ي</w:t>
      </w:r>
      <w:r w:rsidRPr="00D84697">
        <w:rPr>
          <w:rtl/>
          <w:lang w:bidi="ar-IQ"/>
        </w:rPr>
        <w:t>ن</w:t>
      </w:r>
      <w:r>
        <w:rPr>
          <w:rFonts w:hint="cs"/>
          <w:rtl/>
          <w:lang w:bidi="ar-IQ"/>
        </w:rPr>
        <w:t>.</w:t>
      </w:r>
    </w:p>
    <w:p w:rsidR="00816C8E" w:rsidRPr="00D84697" w:rsidRDefault="00816C8E" w:rsidP="00816C8E">
      <w:pPr>
        <w:pStyle w:val="SingleTxtGA"/>
        <w:rPr>
          <w:lang w:bidi="ar-IQ"/>
        </w:rPr>
      </w:pPr>
      <w:r>
        <w:rPr>
          <w:rFonts w:hint="cs"/>
          <w:rtl/>
          <w:lang w:bidi="ar-IQ"/>
        </w:rPr>
        <w:t>211-</w:t>
      </w:r>
      <w:r>
        <w:rPr>
          <w:rFonts w:hint="cs"/>
          <w:rtl/>
          <w:lang w:bidi="ar-IQ"/>
        </w:rPr>
        <w:tab/>
      </w:r>
      <w:r w:rsidRPr="00D84697">
        <w:rPr>
          <w:rFonts w:hint="eastAsia"/>
          <w:rtl/>
          <w:lang w:bidi="ar-IQ"/>
        </w:rPr>
        <w:t>أرسلت</w:t>
      </w:r>
      <w:r w:rsidRPr="00D84697">
        <w:rPr>
          <w:rtl/>
          <w:lang w:bidi="ar-IQ"/>
        </w:rPr>
        <w:t xml:space="preserve"> مسودة قانون حماية الطفل من قبل وزارة العمل والشؤون الاجتماعية عام 2013 إلى مجلس شورى الدولة ولا يزال قيد الدراسة ويهدف القانون إلى تأمين الحماية الفعلية لحقوق الطفل في العراق من خلال</w:t>
      </w:r>
      <w:r>
        <w:rPr>
          <w:rtl/>
          <w:lang w:bidi="ar-IQ"/>
        </w:rPr>
        <w:t>:</w:t>
      </w:r>
      <w:r w:rsidRPr="00D84697">
        <w:rPr>
          <w:rtl/>
          <w:lang w:bidi="ar-IQ"/>
        </w:rPr>
        <w:t xml:space="preserve"> </w:t>
      </w:r>
    </w:p>
    <w:p w:rsidR="00816C8E" w:rsidRPr="004A2DDD" w:rsidRDefault="00816C8E" w:rsidP="00816C8E">
      <w:pPr>
        <w:pStyle w:val="Bullet1GA"/>
        <w:numPr>
          <w:ilvl w:val="0"/>
          <w:numId w:val="3"/>
        </w:numPr>
        <w:bidi/>
        <w:rPr>
          <w:spacing w:val="-4"/>
          <w:lang w:bidi="ar-IQ"/>
        </w:rPr>
      </w:pPr>
      <w:r w:rsidRPr="004A2DDD">
        <w:rPr>
          <w:spacing w:val="-4"/>
          <w:rtl/>
          <w:lang w:bidi="ar-IQ"/>
        </w:rPr>
        <w:t>الاسترشاد بالتعاليم السماوية والمبادئ الواردة في المعاهدات والاتفاقيات الدولية</w:t>
      </w:r>
      <w:r w:rsidRPr="004A2DDD">
        <w:rPr>
          <w:rFonts w:hint="eastAsia"/>
          <w:spacing w:val="-4"/>
          <w:rtl/>
          <w:lang w:bidi="ar-IQ"/>
        </w:rPr>
        <w:t>؛</w:t>
      </w:r>
    </w:p>
    <w:p w:rsidR="00816C8E" w:rsidRPr="00D84697" w:rsidRDefault="00816C8E" w:rsidP="00816C8E">
      <w:pPr>
        <w:pStyle w:val="Bullet1GA"/>
        <w:numPr>
          <w:ilvl w:val="0"/>
          <w:numId w:val="3"/>
        </w:numPr>
        <w:bidi/>
        <w:rPr>
          <w:lang w:bidi="ar-IQ"/>
        </w:rPr>
      </w:pPr>
      <w:r w:rsidRPr="00D84697">
        <w:rPr>
          <w:rtl/>
          <w:lang w:bidi="ar-IQ"/>
        </w:rPr>
        <w:t>إيجاد انسجام بين النصوص التشريعية الخاصة في حماية الطفل والواقع العملي</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إلزام الدولة والأسرة ومنظمات المجتمع المدني والأفراد بنصوص تشريعية محددة لما</w:t>
      </w:r>
      <w:r>
        <w:rPr>
          <w:rFonts w:hint="cs"/>
          <w:rtl/>
          <w:lang w:bidi="ar-IQ"/>
        </w:rPr>
        <w:t> </w:t>
      </w:r>
      <w:r w:rsidRPr="00D84697">
        <w:rPr>
          <w:rtl/>
          <w:lang w:bidi="ar-IQ"/>
        </w:rPr>
        <w:t>عليها من واجبات لحماية حقوق الطفل</w:t>
      </w:r>
      <w:r>
        <w:rPr>
          <w:rFonts w:hint="cs"/>
          <w:rtl/>
          <w:lang w:bidi="ar-IQ"/>
        </w:rPr>
        <w:t>؛</w:t>
      </w:r>
    </w:p>
    <w:p w:rsidR="00816C8E" w:rsidRPr="004A2DDD" w:rsidRDefault="00816C8E" w:rsidP="00816C8E">
      <w:pPr>
        <w:pStyle w:val="Bullet1GA"/>
        <w:numPr>
          <w:ilvl w:val="0"/>
          <w:numId w:val="3"/>
        </w:numPr>
        <w:bidi/>
        <w:rPr>
          <w:spacing w:val="-4"/>
          <w:lang w:bidi="ar-IQ"/>
        </w:rPr>
      </w:pPr>
      <w:r w:rsidRPr="004A2DDD">
        <w:rPr>
          <w:spacing w:val="-4"/>
          <w:rtl/>
          <w:lang w:bidi="ar-IQ"/>
        </w:rPr>
        <w:t>تحديد إجراءات حماية الطفل من الأمراض والانحرافات والجهل بإجراءات وقائية</w:t>
      </w:r>
      <w:r>
        <w:rPr>
          <w:rFonts w:hint="cs"/>
          <w:spacing w:val="-4"/>
          <w:rtl/>
          <w:lang w:bidi="ar-IQ"/>
        </w:rPr>
        <w:t> </w:t>
      </w:r>
      <w:r w:rsidRPr="004A2DDD">
        <w:rPr>
          <w:spacing w:val="-4"/>
          <w:rtl/>
          <w:lang w:bidi="ar-IQ"/>
        </w:rPr>
        <w:t>وعلاجية.</w:t>
      </w:r>
    </w:p>
    <w:p w:rsidR="00816C8E" w:rsidRPr="00D84697" w:rsidRDefault="00816C8E" w:rsidP="00816C8E">
      <w:pPr>
        <w:pStyle w:val="SingleTxtGA"/>
        <w:rPr>
          <w:lang w:bidi="ar-IQ"/>
        </w:rPr>
      </w:pPr>
      <w:r>
        <w:rPr>
          <w:rFonts w:hint="cs"/>
          <w:rtl/>
          <w:lang w:bidi="ar-IQ"/>
        </w:rPr>
        <w:t>212-</w:t>
      </w:r>
      <w:r>
        <w:rPr>
          <w:rFonts w:hint="cs"/>
          <w:rtl/>
          <w:lang w:bidi="ar-IQ"/>
        </w:rPr>
        <w:tab/>
      </w:r>
      <w:r w:rsidRPr="00D84697">
        <w:rPr>
          <w:rtl/>
          <w:lang w:bidi="ar-IQ"/>
        </w:rPr>
        <w:t>وتتكون مسودة القانون من (100) مادة موزعة على (9) أبواب وهي الحقوق العامة للطفل</w:t>
      </w:r>
      <w:r>
        <w:rPr>
          <w:rtl/>
          <w:lang w:bidi="ar-IQ"/>
        </w:rPr>
        <w:t>،</w:t>
      </w:r>
      <w:r w:rsidRPr="00D84697">
        <w:rPr>
          <w:rtl/>
          <w:lang w:bidi="ar-IQ"/>
        </w:rPr>
        <w:t xml:space="preserve"> حق الطفل في الرعاية الصحية</w:t>
      </w:r>
      <w:r>
        <w:rPr>
          <w:rtl/>
          <w:lang w:bidi="ar-IQ"/>
        </w:rPr>
        <w:t>،</w:t>
      </w:r>
      <w:r w:rsidRPr="00D84697">
        <w:rPr>
          <w:rtl/>
          <w:lang w:bidi="ar-IQ"/>
        </w:rPr>
        <w:t xml:space="preserve"> الرعاية من خلال إيوائه في دور الحضانات ودور الدولة (الرعاية البديلة)</w:t>
      </w:r>
      <w:r>
        <w:rPr>
          <w:rtl/>
          <w:lang w:bidi="ar-IQ"/>
        </w:rPr>
        <w:t>،</w:t>
      </w:r>
      <w:r w:rsidRPr="00D84697">
        <w:rPr>
          <w:rtl/>
          <w:lang w:bidi="ar-IQ"/>
        </w:rPr>
        <w:t xml:space="preserve"> حق الطفل في التربية والتعليم في مراحله كافة بما في ذلك مراحل ما قبل التعليم المدرسي</w:t>
      </w:r>
      <w:r>
        <w:rPr>
          <w:rtl/>
          <w:lang w:bidi="ar-IQ"/>
        </w:rPr>
        <w:t>،</w:t>
      </w:r>
      <w:r w:rsidRPr="00D84697">
        <w:rPr>
          <w:rtl/>
          <w:lang w:bidi="ar-IQ"/>
        </w:rPr>
        <w:t xml:space="preserve"> وحقه في المشاركة في الحياة الثقافية من خلال إشباع حاجات الطفل الثقافية في شتى مجالاتها من آداب وفنون ومعرفة ومعلومات وربطها </w:t>
      </w:r>
      <w:r w:rsidRPr="00D84697">
        <w:rPr>
          <w:rFonts w:hint="eastAsia"/>
          <w:rtl/>
          <w:lang w:bidi="ar-IQ"/>
        </w:rPr>
        <w:t>ب</w:t>
      </w:r>
      <w:r w:rsidRPr="00D84697">
        <w:rPr>
          <w:rtl/>
          <w:lang w:bidi="ar-IQ"/>
        </w:rPr>
        <w:t>قيم المجتمع وتقدم العلم الحديث</w:t>
      </w:r>
      <w:r>
        <w:rPr>
          <w:rtl/>
          <w:lang w:bidi="ar-IQ"/>
        </w:rPr>
        <w:t>،</w:t>
      </w:r>
      <w:r w:rsidRPr="00D84697">
        <w:rPr>
          <w:rtl/>
          <w:lang w:bidi="ar-IQ"/>
        </w:rPr>
        <w:t xml:space="preserve"> وحق الطفل في الحماية من الاستقلال الاقتصادي ورعاية الطفل من ذوي الاحتياجات الخاصة وتأهيله </w:t>
      </w:r>
      <w:r w:rsidRPr="00D84697">
        <w:rPr>
          <w:rFonts w:hint="eastAsia"/>
          <w:rtl/>
          <w:lang w:bidi="ar-IQ"/>
        </w:rPr>
        <w:t>إذ</w:t>
      </w:r>
      <w:r w:rsidRPr="00D84697">
        <w:rPr>
          <w:rtl/>
          <w:lang w:bidi="ar-IQ"/>
        </w:rPr>
        <w:t xml:space="preserve"> تكفل الدولة حماية الطفل في كل عمل من شأنه عرقلة تعلمه أو الإضرار في صحته ونموه البدني أو العقلي</w:t>
      </w:r>
      <w:r>
        <w:rPr>
          <w:rtl/>
          <w:lang w:bidi="ar-IQ"/>
        </w:rPr>
        <w:t>،</w:t>
      </w:r>
      <w:r w:rsidRPr="00D84697">
        <w:rPr>
          <w:rtl/>
          <w:lang w:bidi="ar-IQ"/>
        </w:rPr>
        <w:t xml:space="preserve"> وحماية الطفل من العنف والإهمال والنزاعات المسلحة وكذلك ضم الباب التاسع معاملة الأحداث المنحرفين أو المهددين بخطر الانحراف</w:t>
      </w:r>
      <w:r>
        <w:rPr>
          <w:rtl/>
          <w:lang w:bidi="ar-IQ"/>
        </w:rPr>
        <w:t>.</w:t>
      </w:r>
      <w:r w:rsidRPr="00D84697">
        <w:rPr>
          <w:rtl/>
          <w:lang w:bidi="ar-IQ"/>
        </w:rPr>
        <w:t xml:space="preserve"> </w:t>
      </w:r>
    </w:p>
    <w:p w:rsidR="00816C8E" w:rsidRPr="00D84697" w:rsidRDefault="00816C8E" w:rsidP="00816C8E">
      <w:pPr>
        <w:pStyle w:val="SingleTxtGA"/>
        <w:rPr>
          <w:rFonts w:ascii="Arial" w:hAnsi="Arial"/>
          <w:sz w:val="28"/>
          <w:szCs w:val="28"/>
          <w:lang w:bidi="ar-IQ"/>
        </w:rPr>
      </w:pPr>
      <w:r w:rsidRPr="004A2DDD">
        <w:rPr>
          <w:spacing w:val="-2"/>
          <w:rtl/>
          <w:lang w:bidi="ar-IQ"/>
        </w:rPr>
        <w:t>213-</w:t>
      </w:r>
      <w:r w:rsidRPr="004A2DDD">
        <w:rPr>
          <w:spacing w:val="-2"/>
          <w:rtl/>
          <w:lang w:bidi="ar-IQ"/>
        </w:rPr>
        <w:tab/>
      </w:r>
      <w:r w:rsidRPr="004A2DDD">
        <w:rPr>
          <w:rFonts w:hint="eastAsia"/>
          <w:spacing w:val="-2"/>
          <w:rtl/>
          <w:lang w:bidi="ar-IQ"/>
        </w:rPr>
        <w:t>كما</w:t>
      </w:r>
      <w:r w:rsidRPr="004A2DDD">
        <w:rPr>
          <w:spacing w:val="-2"/>
          <w:rtl/>
          <w:lang w:bidi="ar-IQ"/>
        </w:rPr>
        <w:t xml:space="preserve"> </w:t>
      </w:r>
      <w:r w:rsidRPr="004A2DDD">
        <w:rPr>
          <w:rFonts w:hint="eastAsia"/>
          <w:spacing w:val="-2"/>
          <w:rtl/>
          <w:lang w:bidi="ar-IQ"/>
        </w:rPr>
        <w:t>تم</w:t>
      </w:r>
      <w:r w:rsidRPr="004A2DDD">
        <w:rPr>
          <w:spacing w:val="-2"/>
          <w:rtl/>
          <w:lang w:bidi="ar-IQ"/>
        </w:rPr>
        <w:t xml:space="preserve"> تبني موضوع العيوب الولادية </w:t>
      </w:r>
      <w:r w:rsidRPr="004A2DDD">
        <w:rPr>
          <w:rFonts w:hint="eastAsia"/>
          <w:spacing w:val="-2"/>
          <w:rtl/>
          <w:lang w:bidi="ar-IQ"/>
        </w:rPr>
        <w:t>كونه</w:t>
      </w:r>
      <w:r w:rsidRPr="004A2DDD">
        <w:rPr>
          <w:spacing w:val="-2"/>
          <w:rtl/>
          <w:lang w:bidi="ar-IQ"/>
        </w:rPr>
        <w:t xml:space="preserve"> من </w:t>
      </w:r>
      <w:r w:rsidRPr="004A2DDD">
        <w:rPr>
          <w:rFonts w:hint="eastAsia"/>
          <w:spacing w:val="-2"/>
          <w:rtl/>
          <w:lang w:bidi="ar-IQ"/>
        </w:rPr>
        <w:t>الموضوعات</w:t>
      </w:r>
      <w:r w:rsidRPr="004A2DDD">
        <w:rPr>
          <w:spacing w:val="-2"/>
          <w:rtl/>
          <w:lang w:bidi="ar-IQ"/>
        </w:rPr>
        <w:t xml:space="preserve"> المهمة </w:t>
      </w:r>
      <w:r w:rsidRPr="004A2DDD">
        <w:rPr>
          <w:rFonts w:hint="eastAsia"/>
          <w:spacing w:val="-2"/>
          <w:rtl/>
          <w:lang w:bidi="ar-IQ"/>
        </w:rPr>
        <w:t>للأطفال</w:t>
      </w:r>
      <w:r w:rsidRPr="004A2DDD">
        <w:rPr>
          <w:spacing w:val="-2"/>
          <w:rtl/>
          <w:lang w:bidi="ar-IQ"/>
        </w:rPr>
        <w:t xml:space="preserve"> ذوي </w:t>
      </w:r>
      <w:r w:rsidRPr="004A2DDD">
        <w:rPr>
          <w:rFonts w:hint="eastAsia"/>
          <w:spacing w:val="-2"/>
          <w:rtl/>
          <w:lang w:bidi="ar-IQ"/>
        </w:rPr>
        <w:t>الإعاقة</w:t>
      </w:r>
      <w:r w:rsidRPr="004A2DDD">
        <w:rPr>
          <w:spacing w:val="-2"/>
          <w:rtl/>
          <w:lang w:bidi="ar-IQ"/>
        </w:rPr>
        <w:t xml:space="preserve"> </w:t>
      </w:r>
      <w:r w:rsidRPr="004A2DDD">
        <w:rPr>
          <w:rFonts w:hint="eastAsia"/>
          <w:spacing w:val="-2"/>
          <w:rtl/>
          <w:lang w:bidi="ar-IQ"/>
        </w:rPr>
        <w:t>إذ</w:t>
      </w:r>
      <w:r w:rsidRPr="004A2DDD">
        <w:rPr>
          <w:spacing w:val="-2"/>
          <w:rtl/>
          <w:lang w:bidi="ar-IQ"/>
        </w:rPr>
        <w:t xml:space="preserve"> انجز مسح يضم 18 </w:t>
      </w:r>
      <w:r w:rsidRPr="004A2DDD">
        <w:rPr>
          <w:rFonts w:hint="eastAsia"/>
          <w:spacing w:val="-2"/>
          <w:rtl/>
          <w:lang w:bidi="ar-IQ"/>
        </w:rPr>
        <w:t>منطقة</w:t>
      </w:r>
      <w:r w:rsidRPr="004A2DDD">
        <w:rPr>
          <w:spacing w:val="-2"/>
          <w:rtl/>
          <w:lang w:bidi="ar-IQ"/>
        </w:rPr>
        <w:t xml:space="preserve"> التي تع</w:t>
      </w:r>
      <w:r w:rsidRPr="004A2DDD">
        <w:rPr>
          <w:rFonts w:hint="eastAsia"/>
          <w:spacing w:val="-2"/>
          <w:rtl/>
          <w:lang w:bidi="ar-IQ"/>
        </w:rPr>
        <w:t>د</w:t>
      </w:r>
      <w:r w:rsidRPr="004A2DDD">
        <w:rPr>
          <w:spacing w:val="-2"/>
          <w:rtl/>
          <w:lang w:bidi="ar-IQ"/>
        </w:rPr>
        <w:t xml:space="preserve"> </w:t>
      </w:r>
      <w:r w:rsidRPr="004A2DDD">
        <w:rPr>
          <w:rFonts w:hint="eastAsia"/>
          <w:spacing w:val="-2"/>
          <w:rtl/>
          <w:lang w:bidi="ar-IQ"/>
        </w:rPr>
        <w:t>أكثر</w:t>
      </w:r>
      <w:r w:rsidRPr="004A2DDD">
        <w:rPr>
          <w:spacing w:val="-2"/>
          <w:rtl/>
          <w:lang w:bidi="ar-IQ"/>
        </w:rPr>
        <w:t xml:space="preserve"> خطورة والتي تعرضت </w:t>
      </w:r>
      <w:r w:rsidRPr="004A2DDD">
        <w:rPr>
          <w:rFonts w:hint="eastAsia"/>
          <w:spacing w:val="-2"/>
          <w:rtl/>
          <w:lang w:bidi="ar-IQ"/>
        </w:rPr>
        <w:t>إلى</w:t>
      </w:r>
      <w:r w:rsidRPr="004A2DDD">
        <w:rPr>
          <w:spacing w:val="-2"/>
          <w:rtl/>
          <w:lang w:bidi="ar-IQ"/>
        </w:rPr>
        <w:t xml:space="preserve"> مشاكل </w:t>
      </w:r>
      <w:r w:rsidRPr="004A2DDD">
        <w:rPr>
          <w:rFonts w:hint="eastAsia"/>
          <w:spacing w:val="-2"/>
          <w:rtl/>
          <w:lang w:bidi="ar-IQ"/>
        </w:rPr>
        <w:t>أمنية</w:t>
      </w:r>
      <w:r w:rsidRPr="004A2DDD">
        <w:rPr>
          <w:spacing w:val="-2"/>
          <w:rtl/>
          <w:lang w:bidi="ar-IQ"/>
        </w:rPr>
        <w:t xml:space="preserve"> وظهر في المسح بان نسبة انتشار العيوب الولادية هي ما يقارب من 23 عيب</w:t>
      </w:r>
      <w:r w:rsidRPr="004A2DDD">
        <w:rPr>
          <w:rFonts w:hint="eastAsia"/>
          <w:spacing w:val="-2"/>
          <w:rtl/>
          <w:lang w:bidi="ar-IQ"/>
        </w:rPr>
        <w:t>اً</w:t>
      </w:r>
      <w:r w:rsidRPr="004A2DDD">
        <w:rPr>
          <w:spacing w:val="-2"/>
          <w:rtl/>
          <w:lang w:bidi="ar-IQ"/>
        </w:rPr>
        <w:t xml:space="preserve"> ولادي</w:t>
      </w:r>
      <w:r w:rsidRPr="004A2DDD">
        <w:rPr>
          <w:rFonts w:hint="eastAsia"/>
          <w:spacing w:val="-2"/>
          <w:rtl/>
          <w:lang w:bidi="ar-IQ"/>
        </w:rPr>
        <w:t>اً</w:t>
      </w:r>
      <w:r w:rsidRPr="004A2DDD">
        <w:rPr>
          <w:spacing w:val="-2"/>
          <w:rtl/>
          <w:lang w:bidi="ar-IQ"/>
        </w:rPr>
        <w:t xml:space="preserve"> لكل</w:t>
      </w:r>
      <w:r w:rsidRPr="004A2DDD">
        <w:rPr>
          <w:rFonts w:hint="eastAsia"/>
          <w:spacing w:val="-2"/>
          <w:rtl/>
          <w:lang w:bidi="ar-IQ"/>
        </w:rPr>
        <w:t> </w:t>
      </w:r>
      <w:r w:rsidRPr="004A2DDD">
        <w:rPr>
          <w:spacing w:val="-2"/>
          <w:rtl/>
          <w:lang w:bidi="ar-IQ"/>
        </w:rPr>
        <w:t>1000</w:t>
      </w:r>
      <w:r w:rsidRPr="00D84697">
        <w:rPr>
          <w:rtl/>
          <w:lang w:bidi="ar-IQ"/>
        </w:rPr>
        <w:t xml:space="preserve"> ولادة حية وهي مقاربة للنسب العالمية التي تنص بأن العيوب الولادية ما يقارب 20</w:t>
      </w:r>
      <w:r>
        <w:rPr>
          <w:rFonts w:hint="cs"/>
          <w:rtl/>
          <w:lang w:bidi="ar-IQ"/>
        </w:rPr>
        <w:t>-</w:t>
      </w:r>
      <w:r w:rsidRPr="00D84697">
        <w:rPr>
          <w:rtl/>
          <w:lang w:bidi="ar-IQ"/>
        </w:rPr>
        <w:t>40 عيب</w:t>
      </w:r>
      <w:r w:rsidRPr="00D84697">
        <w:rPr>
          <w:rFonts w:hint="eastAsia"/>
          <w:rtl/>
          <w:lang w:bidi="ar-IQ"/>
        </w:rPr>
        <w:t>اً</w:t>
      </w:r>
      <w:r w:rsidRPr="00D84697">
        <w:rPr>
          <w:rtl/>
          <w:lang w:bidi="ar-IQ"/>
        </w:rPr>
        <w:t xml:space="preserve"> ولادي</w:t>
      </w:r>
      <w:r w:rsidRPr="00D84697">
        <w:rPr>
          <w:rFonts w:hint="eastAsia"/>
          <w:rtl/>
          <w:lang w:bidi="ar-IQ"/>
        </w:rPr>
        <w:t>اً</w:t>
      </w:r>
      <w:r w:rsidRPr="00D84697">
        <w:rPr>
          <w:rtl/>
          <w:lang w:bidi="ar-IQ"/>
        </w:rPr>
        <w:t xml:space="preserve"> لكل 1000 ولادة حية ولذلك هنالك خطة </w:t>
      </w:r>
      <w:r w:rsidRPr="00D84697">
        <w:rPr>
          <w:rFonts w:hint="eastAsia"/>
          <w:rtl/>
          <w:lang w:bidi="ar-IQ"/>
        </w:rPr>
        <w:t>وضعت</w:t>
      </w:r>
      <w:r w:rsidRPr="00D84697">
        <w:rPr>
          <w:rtl/>
          <w:lang w:bidi="ar-IQ"/>
        </w:rPr>
        <w:t xml:space="preserve"> بناء على قاعدة البيانات المتوفرة حول العوق عند الطفولة تؤكد الرصد الوبائي لحالات </w:t>
      </w:r>
      <w:r w:rsidRPr="00D84697">
        <w:rPr>
          <w:rFonts w:hint="eastAsia"/>
          <w:rtl/>
          <w:lang w:bidi="ar-IQ"/>
        </w:rPr>
        <w:t>الإعاقة</w:t>
      </w:r>
      <w:r w:rsidRPr="00D84697">
        <w:rPr>
          <w:rtl/>
          <w:lang w:bidi="ar-IQ"/>
        </w:rPr>
        <w:t xml:space="preserve"> عند الطفولة منذ الولادة على مستوى المجتمع والمؤسسات الصحية من قبل الملاكات العاملة في المؤسسات الصحية </w:t>
      </w:r>
      <w:r w:rsidRPr="00D84697">
        <w:rPr>
          <w:rFonts w:hint="eastAsia"/>
          <w:rtl/>
          <w:lang w:bidi="ar-IQ"/>
        </w:rPr>
        <w:t>بالإضافة</w:t>
      </w:r>
      <w:r w:rsidRPr="00D84697">
        <w:rPr>
          <w:rtl/>
          <w:lang w:bidi="ar-IQ"/>
        </w:rPr>
        <w:t xml:space="preserve"> </w:t>
      </w:r>
      <w:r w:rsidRPr="00D84697">
        <w:rPr>
          <w:rFonts w:hint="eastAsia"/>
          <w:rtl/>
          <w:lang w:bidi="ar-IQ"/>
        </w:rPr>
        <w:lastRenderedPageBreak/>
        <w:t>إلى</w:t>
      </w:r>
      <w:r>
        <w:rPr>
          <w:rFonts w:hint="cs"/>
          <w:rtl/>
          <w:lang w:bidi="ar-IQ"/>
        </w:rPr>
        <w:t> </w:t>
      </w:r>
      <w:r w:rsidRPr="00D84697">
        <w:rPr>
          <w:rtl/>
          <w:lang w:bidi="ar-IQ"/>
        </w:rPr>
        <w:t xml:space="preserve">الاكتشاف المبكر ضمن حالات الولادة وضمن التوعية والتدريب للقابلات من خلال خطة </w:t>
      </w:r>
      <w:proofErr w:type="spellStart"/>
      <w:r w:rsidRPr="00D84697">
        <w:rPr>
          <w:rFonts w:hint="eastAsia"/>
          <w:rtl/>
          <w:lang w:bidi="ar-IQ"/>
        </w:rPr>
        <w:t>إستراتيجية</w:t>
      </w:r>
      <w:proofErr w:type="spellEnd"/>
      <w:r w:rsidRPr="00D84697">
        <w:rPr>
          <w:rtl/>
          <w:lang w:bidi="ar-IQ"/>
        </w:rPr>
        <w:t xml:space="preserve"> للق</w:t>
      </w:r>
      <w:r w:rsidRPr="00D84697">
        <w:rPr>
          <w:rFonts w:hint="eastAsia"/>
          <w:rtl/>
          <w:lang w:bidi="ar-IQ"/>
        </w:rPr>
        <w:t>ب</w:t>
      </w:r>
      <w:r w:rsidRPr="00D84697">
        <w:rPr>
          <w:rtl/>
          <w:lang w:bidi="ar-IQ"/>
        </w:rPr>
        <w:t xml:space="preserve">الة تؤكد توعية </w:t>
      </w:r>
      <w:r w:rsidRPr="00D84697">
        <w:rPr>
          <w:rFonts w:hint="eastAsia"/>
          <w:rtl/>
          <w:lang w:bidi="ar-IQ"/>
        </w:rPr>
        <w:t>الأسر</w:t>
      </w:r>
      <w:r w:rsidRPr="00D84697">
        <w:rPr>
          <w:rtl/>
          <w:lang w:bidi="ar-IQ"/>
        </w:rPr>
        <w:t xml:space="preserve"> بشكل عام </w:t>
      </w:r>
      <w:r w:rsidRPr="00D84697">
        <w:rPr>
          <w:rFonts w:hint="eastAsia"/>
          <w:rtl/>
          <w:lang w:bidi="ar-IQ"/>
        </w:rPr>
        <w:t>والأمهات</w:t>
      </w:r>
      <w:r w:rsidRPr="00D84697">
        <w:rPr>
          <w:rtl/>
          <w:lang w:bidi="ar-IQ"/>
        </w:rPr>
        <w:t xml:space="preserve"> بشكل خاص </w:t>
      </w:r>
      <w:r w:rsidRPr="00D84697">
        <w:rPr>
          <w:rFonts w:hint="eastAsia"/>
          <w:rtl/>
          <w:lang w:bidi="ar-IQ"/>
        </w:rPr>
        <w:t>وأهمية</w:t>
      </w:r>
      <w:r w:rsidRPr="00D84697">
        <w:rPr>
          <w:rtl/>
          <w:lang w:bidi="ar-IQ"/>
        </w:rPr>
        <w:t xml:space="preserve"> متابعة </w:t>
      </w:r>
      <w:r w:rsidRPr="00D84697">
        <w:rPr>
          <w:rFonts w:hint="eastAsia"/>
          <w:rtl/>
          <w:lang w:bidi="ar-IQ"/>
        </w:rPr>
        <w:t>الأطفال</w:t>
      </w:r>
      <w:r w:rsidRPr="00D84697">
        <w:rPr>
          <w:rtl/>
          <w:lang w:bidi="ar-IQ"/>
        </w:rPr>
        <w:t xml:space="preserve"> ذوي الاحتياجات الخاصة كما </w:t>
      </w:r>
      <w:r w:rsidRPr="00D84697">
        <w:rPr>
          <w:rFonts w:hint="eastAsia"/>
          <w:rtl/>
          <w:lang w:bidi="ar-IQ"/>
        </w:rPr>
        <w:t>تؤكد</w:t>
      </w:r>
      <w:r w:rsidRPr="00D84697">
        <w:rPr>
          <w:rtl/>
          <w:lang w:bidi="ar-IQ"/>
        </w:rPr>
        <w:t xml:space="preserve"> هذه المو</w:t>
      </w:r>
      <w:r w:rsidRPr="00D84697">
        <w:rPr>
          <w:rFonts w:hint="eastAsia"/>
          <w:rtl/>
          <w:lang w:bidi="ar-IQ"/>
        </w:rPr>
        <w:t>ضوعات</w:t>
      </w:r>
      <w:r w:rsidRPr="00D84697">
        <w:rPr>
          <w:rtl/>
          <w:lang w:bidi="ar-IQ"/>
        </w:rPr>
        <w:t xml:space="preserve"> ضمن آلية الشراكة مع بقية </w:t>
      </w:r>
      <w:r w:rsidRPr="00D84697">
        <w:rPr>
          <w:rFonts w:hint="eastAsia"/>
          <w:rtl/>
          <w:lang w:bidi="ar-IQ"/>
        </w:rPr>
        <w:t>الأطراف</w:t>
      </w:r>
      <w:r w:rsidRPr="00D84697">
        <w:rPr>
          <w:rtl/>
          <w:lang w:bidi="ar-IQ"/>
        </w:rPr>
        <w:t xml:space="preserve"> وضمن هيئة رعاية الطفولة التي تمثل وزارة الصحة فيها دائرة الصحة العامة</w:t>
      </w:r>
      <w:r>
        <w:rPr>
          <w:rtl/>
          <w:lang w:bidi="ar-IQ"/>
        </w:rPr>
        <w:t>.</w:t>
      </w:r>
    </w:p>
    <w:p w:rsidR="00816C8E" w:rsidRPr="00D84697" w:rsidRDefault="00816C8E" w:rsidP="00816C8E">
      <w:pPr>
        <w:pStyle w:val="SingleTxtGA"/>
        <w:rPr>
          <w:rFonts w:ascii="Arial" w:hAnsi="Arial"/>
          <w:sz w:val="28"/>
          <w:szCs w:val="28"/>
          <w:lang w:bidi="ar-IQ"/>
        </w:rPr>
      </w:pPr>
      <w:r>
        <w:rPr>
          <w:rFonts w:hint="cs"/>
          <w:rtl/>
          <w:lang w:bidi="ar-IQ"/>
        </w:rPr>
        <w:t>214-</w:t>
      </w:r>
      <w:r>
        <w:rPr>
          <w:rFonts w:hint="cs"/>
          <w:rtl/>
          <w:lang w:bidi="ar-IQ"/>
        </w:rPr>
        <w:tab/>
      </w:r>
      <w:r w:rsidRPr="00D84697">
        <w:rPr>
          <w:rFonts w:hint="eastAsia"/>
          <w:rtl/>
          <w:lang w:bidi="ar-IQ"/>
        </w:rPr>
        <w:t>كما</w:t>
      </w:r>
      <w:r w:rsidRPr="00D84697">
        <w:rPr>
          <w:rtl/>
          <w:lang w:bidi="ar-IQ"/>
        </w:rPr>
        <w:t xml:space="preserve"> </w:t>
      </w:r>
      <w:r w:rsidRPr="00D84697">
        <w:rPr>
          <w:rFonts w:hint="eastAsia"/>
          <w:rtl/>
          <w:lang w:bidi="ar-IQ"/>
        </w:rPr>
        <w:t>ي</w:t>
      </w:r>
      <w:r w:rsidRPr="00D84697">
        <w:rPr>
          <w:rtl/>
          <w:lang w:bidi="ar-IQ"/>
        </w:rPr>
        <w:t xml:space="preserve">وجد </w:t>
      </w:r>
      <w:r w:rsidRPr="00D84697">
        <w:rPr>
          <w:rFonts w:hint="eastAsia"/>
          <w:rtl/>
          <w:lang w:bidi="ar-IQ"/>
        </w:rPr>
        <w:t>في</w:t>
      </w:r>
      <w:r w:rsidRPr="00D84697">
        <w:rPr>
          <w:rtl/>
          <w:lang w:bidi="ar-IQ"/>
        </w:rPr>
        <w:t xml:space="preserve"> إقليم كردستان العراق مسودة قانون حقوق الطفل </w:t>
      </w:r>
      <w:r w:rsidRPr="00D84697">
        <w:rPr>
          <w:rFonts w:hint="eastAsia"/>
          <w:rtl/>
          <w:lang w:bidi="ar-IQ"/>
        </w:rPr>
        <w:t>وطورت</w:t>
      </w:r>
      <w:r w:rsidRPr="00D84697">
        <w:rPr>
          <w:rtl/>
          <w:lang w:bidi="ar-IQ"/>
        </w:rPr>
        <w:t xml:space="preserve"> هذه المسودة وزارات إقليم كردستان وهي</w:t>
      </w:r>
      <w:r>
        <w:rPr>
          <w:rtl/>
          <w:lang w:bidi="ar-IQ"/>
        </w:rPr>
        <w:t xml:space="preserve"> </w:t>
      </w:r>
      <w:r w:rsidRPr="00D84697">
        <w:rPr>
          <w:rtl/>
          <w:lang w:bidi="ar-IQ"/>
        </w:rPr>
        <w:t>(وزارة العمل والشؤون الاجتماعية ووزارة التربية ووزارة الثقافة ووزارة الصحة) ومفوضية حقوق الإنسان ومنظمة إنقاذ الأطفال في كردستان بمساعدة اليونيسيف</w:t>
      </w:r>
      <w:r>
        <w:rPr>
          <w:rtl/>
          <w:lang w:bidi="ar-IQ"/>
        </w:rPr>
        <w:t>،</w:t>
      </w:r>
      <w:r w:rsidRPr="00D84697">
        <w:rPr>
          <w:rtl/>
          <w:lang w:bidi="ar-IQ"/>
        </w:rPr>
        <w:t xml:space="preserve"> ويتعامل هذا القانون مع كل أشكال الحياة التي تخص الأطفال مثل التربية والصحة والحالة الاجتماعية وقد أرسل إلى مجلس الوزراء</w:t>
      </w:r>
      <w:r>
        <w:rPr>
          <w:rtl/>
          <w:lang w:bidi="ar-IQ"/>
        </w:rPr>
        <w:t>.</w:t>
      </w:r>
    </w:p>
    <w:p w:rsidR="00816C8E" w:rsidRPr="00D84697" w:rsidRDefault="00816C8E" w:rsidP="00816C8E">
      <w:pPr>
        <w:pStyle w:val="SingleTxtGA"/>
        <w:rPr>
          <w:rFonts w:ascii="Arial" w:hAnsi="Arial"/>
          <w:sz w:val="28"/>
          <w:szCs w:val="28"/>
          <w:lang w:bidi="ar-IQ"/>
        </w:rPr>
      </w:pPr>
      <w:r>
        <w:rPr>
          <w:rFonts w:hint="cs"/>
          <w:rtl/>
          <w:lang w:bidi="ar-IQ"/>
        </w:rPr>
        <w:t>215-</w:t>
      </w:r>
      <w:r>
        <w:rPr>
          <w:rFonts w:hint="cs"/>
          <w:rtl/>
          <w:lang w:bidi="ar-IQ"/>
        </w:rPr>
        <w:tab/>
      </w:r>
      <w:r w:rsidRPr="00D84697">
        <w:rPr>
          <w:rFonts w:hint="eastAsia"/>
          <w:rtl/>
          <w:lang w:bidi="ar-IQ"/>
        </w:rPr>
        <w:t>إعداد</w:t>
      </w:r>
      <w:r w:rsidRPr="00D84697">
        <w:rPr>
          <w:rtl/>
          <w:lang w:bidi="ar-IQ"/>
        </w:rPr>
        <w:t xml:space="preserve"> المناهج </w:t>
      </w:r>
      <w:r w:rsidRPr="00D84697">
        <w:rPr>
          <w:rFonts w:hint="eastAsia"/>
          <w:rtl/>
          <w:lang w:bidi="ar-IQ"/>
        </w:rPr>
        <w:t>الأكاديمية</w:t>
      </w:r>
      <w:r w:rsidRPr="00D84697">
        <w:rPr>
          <w:rtl/>
          <w:lang w:bidi="ar-IQ"/>
        </w:rPr>
        <w:t xml:space="preserve"> والمهنية الخاصة </w:t>
      </w:r>
      <w:r w:rsidRPr="00D84697">
        <w:rPr>
          <w:rFonts w:hint="eastAsia"/>
          <w:rtl/>
          <w:lang w:bidi="ar-IQ"/>
        </w:rPr>
        <w:t>بالأطفال</w:t>
      </w:r>
      <w:r w:rsidRPr="00D84697">
        <w:rPr>
          <w:rtl/>
          <w:lang w:bidi="ar-IQ"/>
        </w:rPr>
        <w:t xml:space="preserve"> ذوي </w:t>
      </w:r>
      <w:r w:rsidRPr="00D84697">
        <w:rPr>
          <w:rFonts w:hint="eastAsia"/>
          <w:rtl/>
          <w:lang w:bidi="ar-IQ"/>
        </w:rPr>
        <w:t>الإعاقة</w:t>
      </w:r>
      <w:r w:rsidRPr="00D84697">
        <w:rPr>
          <w:rtl/>
          <w:lang w:bidi="ar-IQ"/>
        </w:rPr>
        <w:t xml:space="preserve"> (التعليم </w:t>
      </w:r>
      <w:r w:rsidRPr="00D84697">
        <w:rPr>
          <w:rFonts w:hint="eastAsia"/>
          <w:rtl/>
          <w:lang w:bidi="ar-IQ"/>
        </w:rPr>
        <w:t>الأكاديمي</w:t>
      </w:r>
      <w:r w:rsidRPr="00D84697">
        <w:rPr>
          <w:rtl/>
          <w:lang w:bidi="ar-IQ"/>
        </w:rPr>
        <w:t xml:space="preserve"> والمهني)</w:t>
      </w:r>
      <w:r w:rsidRPr="00D84697">
        <w:rPr>
          <w:rFonts w:hint="eastAsia"/>
          <w:rtl/>
          <w:lang w:bidi="ar-IQ"/>
        </w:rPr>
        <w:t>،</w:t>
      </w:r>
      <w:r w:rsidRPr="00D84697">
        <w:rPr>
          <w:rtl/>
          <w:lang w:bidi="ar-IQ"/>
        </w:rPr>
        <w:t xml:space="preserve"> </w:t>
      </w:r>
      <w:r w:rsidRPr="00D84697">
        <w:rPr>
          <w:rFonts w:hint="eastAsia"/>
          <w:rtl/>
          <w:lang w:bidi="ar-IQ"/>
        </w:rPr>
        <w:t>وإعداد</w:t>
      </w:r>
      <w:r w:rsidRPr="00D84697">
        <w:rPr>
          <w:rtl/>
          <w:lang w:bidi="ar-IQ"/>
        </w:rPr>
        <w:t xml:space="preserve"> المشروع الوطني الاستراتيجي للدمج التربوي للتعليم</w:t>
      </w:r>
      <w:r>
        <w:rPr>
          <w:rtl/>
          <w:lang w:bidi="ar-IQ"/>
        </w:rPr>
        <w:t xml:space="preserve"> </w:t>
      </w:r>
      <w:r w:rsidRPr="00D84697">
        <w:rPr>
          <w:rtl/>
          <w:lang w:bidi="ar-IQ"/>
        </w:rPr>
        <w:t>الشامل</w:t>
      </w:r>
      <w:r>
        <w:rPr>
          <w:rtl/>
          <w:lang w:bidi="ar-IQ"/>
        </w:rPr>
        <w:t>،</w:t>
      </w:r>
      <w:r w:rsidRPr="00D84697">
        <w:rPr>
          <w:rtl/>
          <w:lang w:bidi="ar-IQ"/>
        </w:rPr>
        <w:t xml:space="preserve"> </w:t>
      </w:r>
      <w:r w:rsidRPr="00D84697">
        <w:rPr>
          <w:rFonts w:hint="eastAsia"/>
          <w:rtl/>
          <w:lang w:bidi="ar-IQ"/>
        </w:rPr>
        <w:t>و</w:t>
      </w:r>
      <w:r w:rsidRPr="00D84697">
        <w:rPr>
          <w:rtl/>
          <w:lang w:bidi="ar-IQ"/>
        </w:rPr>
        <w:t>يشمل أيضا نسبة 30% من مدارس كل محافظة</w:t>
      </w:r>
      <w:r w:rsidRPr="00D84697">
        <w:rPr>
          <w:rFonts w:hint="eastAsia"/>
          <w:rtl/>
          <w:lang w:bidi="ar-IQ"/>
        </w:rPr>
        <w:t>،</w:t>
      </w:r>
      <w:r w:rsidRPr="00D84697">
        <w:rPr>
          <w:rtl/>
          <w:lang w:bidi="ar-IQ"/>
        </w:rPr>
        <w:t xml:space="preserve"> </w:t>
      </w:r>
      <w:r w:rsidRPr="00D84697">
        <w:rPr>
          <w:rFonts w:hint="eastAsia"/>
          <w:rtl/>
          <w:lang w:bidi="ar-IQ"/>
        </w:rPr>
        <w:t>و</w:t>
      </w:r>
      <w:r w:rsidRPr="00D84697">
        <w:rPr>
          <w:rtl/>
          <w:lang w:bidi="ar-IQ"/>
        </w:rPr>
        <w:t xml:space="preserve">العمل </w:t>
      </w:r>
      <w:r w:rsidRPr="00D84697">
        <w:rPr>
          <w:rFonts w:hint="eastAsia"/>
          <w:rtl/>
          <w:lang w:bidi="ar-IQ"/>
        </w:rPr>
        <w:t>على</w:t>
      </w:r>
      <w:r w:rsidRPr="00D84697">
        <w:rPr>
          <w:rtl/>
          <w:lang w:bidi="ar-IQ"/>
        </w:rPr>
        <w:t xml:space="preserve"> رعاية </w:t>
      </w:r>
      <w:r w:rsidRPr="00D84697">
        <w:rPr>
          <w:rFonts w:hint="eastAsia"/>
          <w:rtl/>
          <w:lang w:bidi="ar-IQ"/>
        </w:rPr>
        <w:t>الأطفال</w:t>
      </w:r>
      <w:r w:rsidRPr="00D84697">
        <w:rPr>
          <w:rtl/>
          <w:lang w:bidi="ar-IQ"/>
        </w:rPr>
        <w:t xml:space="preserve"> من ذوي زراعة القوقعة في صفوف التربية الخاصة ملحقة بالمدارس الابتدائية.</w:t>
      </w:r>
    </w:p>
    <w:p w:rsidR="00816C8E" w:rsidRPr="004A2DDD" w:rsidRDefault="00816C8E" w:rsidP="00816C8E">
      <w:pPr>
        <w:pStyle w:val="SingleTxtGA"/>
        <w:rPr>
          <w:rFonts w:ascii="Arial" w:hAnsi="Arial"/>
          <w:spacing w:val="-2"/>
          <w:sz w:val="28"/>
          <w:szCs w:val="28"/>
          <w:lang w:bidi="ar-IQ"/>
        </w:rPr>
      </w:pPr>
      <w:r w:rsidRPr="004A2DDD">
        <w:rPr>
          <w:spacing w:val="-2"/>
          <w:rtl/>
          <w:lang w:bidi="ar-IQ"/>
        </w:rPr>
        <w:t>216-</w:t>
      </w:r>
      <w:r w:rsidRPr="004A2DDD">
        <w:rPr>
          <w:spacing w:val="-2"/>
          <w:rtl/>
          <w:lang w:bidi="ar-IQ"/>
        </w:rPr>
        <w:tab/>
      </w:r>
      <w:r w:rsidRPr="004A2DDD">
        <w:rPr>
          <w:rFonts w:hint="eastAsia"/>
          <w:spacing w:val="-2"/>
          <w:rtl/>
          <w:lang w:bidi="ar-IQ"/>
        </w:rPr>
        <w:t>بلغ</w:t>
      </w:r>
      <w:r w:rsidRPr="004A2DDD">
        <w:rPr>
          <w:spacing w:val="-2"/>
          <w:rtl/>
          <w:lang w:bidi="ar-IQ"/>
        </w:rPr>
        <w:t xml:space="preserve"> </w:t>
      </w:r>
      <w:r w:rsidRPr="004A2DDD">
        <w:rPr>
          <w:rFonts w:hint="eastAsia"/>
          <w:spacing w:val="-2"/>
          <w:rtl/>
          <w:lang w:bidi="ar-IQ"/>
        </w:rPr>
        <w:t>عدد</w:t>
      </w:r>
      <w:r w:rsidRPr="004A2DDD">
        <w:rPr>
          <w:spacing w:val="-2"/>
          <w:rtl/>
          <w:lang w:bidi="ar-IQ"/>
        </w:rPr>
        <w:t xml:space="preserve"> </w:t>
      </w:r>
      <w:r w:rsidRPr="004A2DDD">
        <w:rPr>
          <w:rFonts w:hint="eastAsia"/>
          <w:spacing w:val="-2"/>
          <w:rtl/>
          <w:lang w:bidi="ar-IQ"/>
        </w:rPr>
        <w:t>التلاميذ</w:t>
      </w:r>
      <w:r w:rsidRPr="004A2DDD">
        <w:rPr>
          <w:spacing w:val="-2"/>
          <w:rtl/>
          <w:lang w:bidi="ar-IQ"/>
        </w:rPr>
        <w:t xml:space="preserve"> </w:t>
      </w:r>
      <w:r w:rsidRPr="004A2DDD">
        <w:rPr>
          <w:rFonts w:hint="eastAsia"/>
          <w:spacing w:val="-2"/>
          <w:rtl/>
          <w:lang w:bidi="ar-IQ"/>
        </w:rPr>
        <w:t>من</w:t>
      </w:r>
      <w:r w:rsidRPr="004A2DDD">
        <w:rPr>
          <w:spacing w:val="-2"/>
          <w:rtl/>
          <w:lang w:bidi="ar-IQ"/>
        </w:rPr>
        <w:t xml:space="preserve"> </w:t>
      </w:r>
      <w:r w:rsidRPr="004A2DDD">
        <w:rPr>
          <w:rFonts w:hint="eastAsia"/>
          <w:spacing w:val="-2"/>
          <w:rtl/>
          <w:lang w:bidi="ar-IQ"/>
        </w:rPr>
        <w:t>ذوي</w:t>
      </w:r>
      <w:r w:rsidRPr="004A2DDD">
        <w:rPr>
          <w:spacing w:val="-2"/>
          <w:rtl/>
          <w:lang w:bidi="ar-IQ"/>
        </w:rPr>
        <w:t xml:space="preserve"> </w:t>
      </w:r>
      <w:r w:rsidRPr="004A2DDD">
        <w:rPr>
          <w:rFonts w:hint="eastAsia"/>
          <w:spacing w:val="-2"/>
          <w:rtl/>
          <w:lang w:bidi="ar-IQ"/>
        </w:rPr>
        <w:t>الإعاقة</w:t>
      </w:r>
      <w:r w:rsidRPr="004A2DDD">
        <w:rPr>
          <w:spacing w:val="-2"/>
          <w:rtl/>
          <w:lang w:bidi="ar-IQ"/>
        </w:rPr>
        <w:t xml:space="preserve"> (9703) للعام الدراسي 2009-</w:t>
      </w:r>
      <w:proofErr w:type="gramStart"/>
      <w:r w:rsidRPr="004A2DDD">
        <w:rPr>
          <w:spacing w:val="-2"/>
          <w:rtl/>
          <w:lang w:bidi="ar-IQ"/>
        </w:rPr>
        <w:t>2010 ،</w:t>
      </w:r>
      <w:proofErr w:type="gramEnd"/>
      <w:r w:rsidRPr="004A2DDD">
        <w:rPr>
          <w:spacing w:val="-2"/>
          <w:rtl/>
          <w:lang w:bidi="ar-IQ"/>
        </w:rPr>
        <w:t xml:space="preserve"> وبلغ (13005) للعام الدراسي 2012-2013، وبلغ عدد المدارس </w:t>
      </w:r>
      <w:r w:rsidRPr="004A2DDD">
        <w:rPr>
          <w:rFonts w:hint="eastAsia"/>
          <w:spacing w:val="-2"/>
          <w:rtl/>
          <w:lang w:bidi="ar-IQ"/>
        </w:rPr>
        <w:t>ذات</w:t>
      </w:r>
      <w:r w:rsidRPr="004A2DDD">
        <w:rPr>
          <w:spacing w:val="-2"/>
          <w:rtl/>
          <w:lang w:bidi="ar-IQ"/>
        </w:rPr>
        <w:t xml:space="preserve"> صفوف التربية الخاصة (899) </w:t>
      </w:r>
      <w:r w:rsidRPr="004A2DDD">
        <w:rPr>
          <w:rFonts w:hint="eastAsia"/>
          <w:spacing w:val="-2"/>
          <w:rtl/>
          <w:lang w:bidi="ar-IQ"/>
        </w:rPr>
        <w:t>للعام</w:t>
      </w:r>
      <w:r w:rsidRPr="004A2DDD">
        <w:rPr>
          <w:spacing w:val="-2"/>
          <w:rtl/>
          <w:lang w:bidi="ar-IQ"/>
        </w:rPr>
        <w:t xml:space="preserve"> </w:t>
      </w:r>
      <w:r w:rsidRPr="004A2DDD">
        <w:rPr>
          <w:rFonts w:hint="eastAsia"/>
          <w:spacing w:val="-2"/>
          <w:rtl/>
          <w:lang w:bidi="ar-IQ"/>
        </w:rPr>
        <w:t>الدراسي</w:t>
      </w:r>
      <w:r w:rsidRPr="004A2DDD">
        <w:rPr>
          <w:spacing w:val="-2"/>
          <w:rtl/>
          <w:lang w:bidi="ar-IQ"/>
        </w:rPr>
        <w:t xml:space="preserve"> 2009-2010 ، </w:t>
      </w:r>
      <w:r w:rsidRPr="004A2DDD">
        <w:rPr>
          <w:rFonts w:hint="eastAsia"/>
          <w:spacing w:val="-2"/>
          <w:rtl/>
          <w:lang w:bidi="ar-IQ"/>
        </w:rPr>
        <w:t>وبلغ</w:t>
      </w:r>
      <w:r w:rsidRPr="004A2DDD">
        <w:rPr>
          <w:spacing w:val="-2"/>
          <w:rtl/>
          <w:lang w:bidi="ar-IQ"/>
        </w:rPr>
        <w:t xml:space="preserve"> (1213) للعام الدراسي 2012-2013، وعدد المدارس في </w:t>
      </w:r>
      <w:r w:rsidRPr="004A2DDD">
        <w:rPr>
          <w:rFonts w:hint="eastAsia"/>
          <w:spacing w:val="-2"/>
          <w:rtl/>
          <w:lang w:bidi="ar-IQ"/>
        </w:rPr>
        <w:t>إقليم</w:t>
      </w:r>
      <w:r w:rsidRPr="004A2DDD">
        <w:rPr>
          <w:spacing w:val="-2"/>
          <w:rtl/>
          <w:lang w:bidi="ar-IQ"/>
        </w:rPr>
        <w:t xml:space="preserve"> </w:t>
      </w:r>
      <w:r w:rsidRPr="004A2DDD">
        <w:rPr>
          <w:rFonts w:hint="eastAsia"/>
          <w:spacing w:val="-2"/>
          <w:rtl/>
          <w:lang w:bidi="ar-IQ"/>
        </w:rPr>
        <w:t>كردستان</w:t>
      </w:r>
      <w:r w:rsidRPr="004A2DDD">
        <w:rPr>
          <w:spacing w:val="-2"/>
          <w:rtl/>
          <w:lang w:bidi="ar-IQ"/>
        </w:rPr>
        <w:t xml:space="preserve"> </w:t>
      </w:r>
      <w:r w:rsidRPr="004A2DDD">
        <w:rPr>
          <w:rFonts w:hint="eastAsia"/>
          <w:spacing w:val="-2"/>
          <w:rtl/>
          <w:lang w:bidi="ar-IQ"/>
        </w:rPr>
        <w:t>ذات</w:t>
      </w:r>
      <w:r w:rsidRPr="004A2DDD">
        <w:rPr>
          <w:spacing w:val="-2"/>
          <w:rtl/>
          <w:lang w:bidi="ar-IQ"/>
        </w:rPr>
        <w:t xml:space="preserve"> </w:t>
      </w:r>
      <w:r w:rsidRPr="004A2DDD">
        <w:rPr>
          <w:rFonts w:hint="eastAsia"/>
          <w:spacing w:val="-2"/>
          <w:rtl/>
          <w:lang w:bidi="ar-IQ"/>
        </w:rPr>
        <w:t>الصفوف</w:t>
      </w:r>
      <w:r w:rsidRPr="004A2DDD">
        <w:rPr>
          <w:spacing w:val="-2"/>
          <w:rtl/>
          <w:lang w:bidi="ar-IQ"/>
        </w:rPr>
        <w:t xml:space="preserve"> </w:t>
      </w:r>
      <w:r w:rsidRPr="004A2DDD">
        <w:rPr>
          <w:rFonts w:hint="eastAsia"/>
          <w:spacing w:val="-2"/>
          <w:rtl/>
          <w:lang w:bidi="ar-IQ"/>
        </w:rPr>
        <w:t>الخاصة</w:t>
      </w:r>
      <w:r w:rsidRPr="004A2DDD">
        <w:rPr>
          <w:spacing w:val="-2"/>
          <w:rtl/>
          <w:lang w:bidi="ar-IQ"/>
        </w:rPr>
        <w:t xml:space="preserve"> (544) مدرسة لعام 2012-2013.</w:t>
      </w:r>
    </w:p>
    <w:p w:rsidR="00816C8E" w:rsidRPr="00D84697" w:rsidRDefault="00816C8E" w:rsidP="00816C8E">
      <w:pPr>
        <w:pStyle w:val="SingleTxtGA"/>
        <w:rPr>
          <w:rFonts w:ascii="Arial" w:hAnsi="Arial"/>
          <w:sz w:val="28"/>
          <w:szCs w:val="28"/>
          <w:lang w:bidi="ar-IQ"/>
        </w:rPr>
      </w:pPr>
      <w:r>
        <w:rPr>
          <w:rFonts w:hint="cs"/>
          <w:rtl/>
          <w:lang w:bidi="ar-IQ"/>
        </w:rPr>
        <w:t>217-</w:t>
      </w:r>
      <w:r>
        <w:rPr>
          <w:rFonts w:hint="cs"/>
          <w:rtl/>
          <w:lang w:bidi="ar-IQ"/>
        </w:rPr>
        <w:tab/>
      </w:r>
      <w:r w:rsidRPr="00D84697">
        <w:rPr>
          <w:rtl/>
          <w:lang w:bidi="ar-IQ"/>
        </w:rPr>
        <w:t>وضع تعليمات محددة</w:t>
      </w:r>
      <w:r>
        <w:rPr>
          <w:rtl/>
          <w:lang w:bidi="ar-IQ"/>
        </w:rPr>
        <w:t xml:space="preserve"> </w:t>
      </w:r>
      <w:r w:rsidRPr="00D84697">
        <w:rPr>
          <w:rtl/>
          <w:lang w:bidi="ar-IQ"/>
        </w:rPr>
        <w:t xml:space="preserve">للرعاية داخل المدرسة للذين يعانون </w:t>
      </w:r>
      <w:r w:rsidRPr="00D84697">
        <w:rPr>
          <w:rFonts w:hint="eastAsia"/>
          <w:rtl/>
          <w:lang w:bidi="ar-IQ"/>
        </w:rPr>
        <w:t>إعاقة</w:t>
      </w:r>
      <w:r w:rsidRPr="00D84697">
        <w:rPr>
          <w:rtl/>
          <w:lang w:bidi="ar-IQ"/>
        </w:rPr>
        <w:t xml:space="preserve"> </w:t>
      </w:r>
      <w:r w:rsidRPr="00D84697">
        <w:rPr>
          <w:rFonts w:hint="eastAsia"/>
          <w:rtl/>
          <w:lang w:bidi="ar-IQ"/>
        </w:rPr>
        <w:t>بالأطراف</w:t>
      </w:r>
      <w:r w:rsidRPr="00D84697">
        <w:rPr>
          <w:rtl/>
          <w:lang w:bidi="ar-IQ"/>
        </w:rPr>
        <w:t xml:space="preserve"> السفلى والعليا</w:t>
      </w:r>
      <w:r w:rsidRPr="00D84697">
        <w:rPr>
          <w:rFonts w:hint="eastAsia"/>
          <w:rtl/>
          <w:lang w:bidi="ar-IQ"/>
        </w:rPr>
        <w:t>،</w:t>
      </w:r>
      <w:r w:rsidRPr="00D84697">
        <w:rPr>
          <w:rtl/>
          <w:lang w:bidi="ar-IQ"/>
        </w:rPr>
        <w:t xml:space="preserve"> وتوفير البيئة </w:t>
      </w:r>
      <w:r w:rsidRPr="00D84697">
        <w:rPr>
          <w:rFonts w:hint="eastAsia"/>
          <w:rtl/>
          <w:lang w:bidi="ar-IQ"/>
        </w:rPr>
        <w:t>الآمنة</w:t>
      </w:r>
      <w:r w:rsidRPr="00D84697">
        <w:rPr>
          <w:rtl/>
          <w:lang w:bidi="ar-IQ"/>
        </w:rPr>
        <w:t xml:space="preserve"> لدخولهم وخروجهم من المدرسة</w:t>
      </w:r>
      <w:r w:rsidRPr="00D84697">
        <w:rPr>
          <w:rFonts w:hint="eastAsia"/>
          <w:rtl/>
          <w:lang w:bidi="ar-IQ"/>
        </w:rPr>
        <w:t>،</w:t>
      </w:r>
      <w:r w:rsidRPr="00D84697">
        <w:rPr>
          <w:rtl/>
          <w:lang w:bidi="ar-IQ"/>
        </w:rPr>
        <w:t xml:space="preserve"> وتوفير المعونات الطبية الساندة لهم.</w:t>
      </w:r>
    </w:p>
    <w:p w:rsidR="00816C8E" w:rsidRPr="004A2DDD" w:rsidRDefault="00816C8E" w:rsidP="00816C8E">
      <w:pPr>
        <w:pStyle w:val="SingleTxtGA"/>
        <w:rPr>
          <w:spacing w:val="-4"/>
          <w:lang w:bidi="ar-IQ"/>
        </w:rPr>
      </w:pPr>
      <w:r w:rsidRPr="004A2DDD">
        <w:rPr>
          <w:spacing w:val="-4"/>
          <w:rtl/>
          <w:lang w:bidi="ar-IQ"/>
        </w:rPr>
        <w:t>218-</w:t>
      </w:r>
      <w:r w:rsidRPr="004A2DDD">
        <w:rPr>
          <w:spacing w:val="-4"/>
          <w:rtl/>
          <w:lang w:bidi="ar-IQ"/>
        </w:rPr>
        <w:tab/>
        <w:t>كما تتولى دائرة رعاية ذوي الاحتياجات الخاصة تقديم الخدمات لهذه الشريحة من خلال تنفيذ قانون الرعاية الاجتماعية رقم 126 لسنه 1980 ومن خلال أقسام متخصصة وكما يلي:</w:t>
      </w:r>
    </w:p>
    <w:p w:rsidR="00816C8E" w:rsidRPr="004A2DDD" w:rsidRDefault="00816C8E" w:rsidP="00816C8E">
      <w:pPr>
        <w:pStyle w:val="H23GA"/>
        <w:rPr>
          <w:b w:val="0"/>
          <w:bCs w:val="0"/>
          <w:rtl/>
          <w:lang w:bidi="ar-IQ"/>
        </w:rPr>
      </w:pPr>
      <w:r>
        <w:rPr>
          <w:rtl/>
          <w:lang w:bidi="ar-IQ"/>
        </w:rPr>
        <w:tab/>
      </w:r>
      <w:r>
        <w:rPr>
          <w:rFonts w:hint="cs"/>
          <w:rtl/>
          <w:lang w:bidi="ar-IQ"/>
        </w:rPr>
        <w:t>(أ)</w:t>
      </w:r>
      <w:r>
        <w:rPr>
          <w:rFonts w:hint="cs"/>
          <w:rtl/>
          <w:lang w:bidi="ar-IQ"/>
        </w:rPr>
        <w:tab/>
      </w:r>
      <w:r w:rsidRPr="00D84697">
        <w:rPr>
          <w:rtl/>
          <w:lang w:bidi="ar-IQ"/>
        </w:rPr>
        <w:t xml:space="preserve">قسم دور الدولة </w:t>
      </w:r>
    </w:p>
    <w:p w:rsidR="00816C8E" w:rsidRPr="00D84697" w:rsidRDefault="00816C8E" w:rsidP="00816C8E">
      <w:pPr>
        <w:pStyle w:val="SingleTxtGA"/>
        <w:rPr>
          <w:lang w:bidi="ar-IQ"/>
        </w:rPr>
      </w:pPr>
      <w:r>
        <w:rPr>
          <w:rFonts w:hint="cs"/>
          <w:rtl/>
          <w:lang w:bidi="ar-IQ"/>
        </w:rPr>
        <w:t>219-</w:t>
      </w:r>
      <w:r>
        <w:rPr>
          <w:rFonts w:hint="cs"/>
          <w:rtl/>
          <w:lang w:bidi="ar-IQ"/>
        </w:rPr>
        <w:tab/>
      </w:r>
      <w:r w:rsidRPr="00D84697">
        <w:rPr>
          <w:rtl/>
          <w:lang w:bidi="ar-IQ"/>
        </w:rPr>
        <w:t xml:space="preserve">دور الدولة هي مؤسسات اجتماعية </w:t>
      </w:r>
      <w:proofErr w:type="spellStart"/>
      <w:r w:rsidRPr="00D84697">
        <w:rPr>
          <w:rFonts w:hint="eastAsia"/>
          <w:rtl/>
          <w:lang w:bidi="ar-IQ"/>
        </w:rPr>
        <w:t>إيوائية</w:t>
      </w:r>
      <w:proofErr w:type="spellEnd"/>
      <w:r w:rsidRPr="00D84697">
        <w:rPr>
          <w:rtl/>
          <w:lang w:bidi="ar-IQ"/>
        </w:rPr>
        <w:t xml:space="preserve"> </w:t>
      </w:r>
      <w:r w:rsidRPr="00D84697">
        <w:rPr>
          <w:rFonts w:hint="eastAsia"/>
          <w:rtl/>
          <w:lang w:bidi="ar-IQ"/>
        </w:rPr>
        <w:t>ترعى</w:t>
      </w:r>
      <w:r w:rsidRPr="00D84697">
        <w:rPr>
          <w:rtl/>
          <w:lang w:bidi="ar-IQ"/>
        </w:rPr>
        <w:t xml:space="preserve"> </w:t>
      </w:r>
      <w:r w:rsidRPr="00D84697">
        <w:rPr>
          <w:rFonts w:hint="eastAsia"/>
          <w:rtl/>
          <w:lang w:bidi="ar-IQ"/>
        </w:rPr>
        <w:t>الأطفال</w:t>
      </w:r>
      <w:r w:rsidRPr="00D84697">
        <w:rPr>
          <w:rtl/>
          <w:lang w:bidi="ar-IQ"/>
        </w:rPr>
        <w:t xml:space="preserve"> والصغار </w:t>
      </w:r>
      <w:r w:rsidRPr="00D84697">
        <w:rPr>
          <w:rFonts w:hint="eastAsia"/>
          <w:rtl/>
          <w:lang w:bidi="ar-IQ"/>
        </w:rPr>
        <w:t>والإحداث</w:t>
      </w:r>
      <w:r w:rsidRPr="00D84697">
        <w:rPr>
          <w:rtl/>
          <w:lang w:bidi="ar-IQ"/>
        </w:rPr>
        <w:t xml:space="preserve"> الذين يعانون حالات التفكك </w:t>
      </w:r>
      <w:r w:rsidRPr="00D84697">
        <w:rPr>
          <w:rFonts w:hint="eastAsia"/>
          <w:rtl/>
          <w:lang w:bidi="ar-IQ"/>
        </w:rPr>
        <w:t>الأسري</w:t>
      </w:r>
      <w:r w:rsidRPr="00D84697">
        <w:rPr>
          <w:rtl/>
          <w:lang w:bidi="ar-IQ"/>
        </w:rPr>
        <w:t xml:space="preserve"> </w:t>
      </w:r>
      <w:r w:rsidRPr="00D84697">
        <w:rPr>
          <w:rFonts w:hint="eastAsia"/>
          <w:rtl/>
          <w:lang w:bidi="ar-IQ"/>
        </w:rPr>
        <w:t>أو</w:t>
      </w:r>
      <w:r w:rsidRPr="00D84697">
        <w:rPr>
          <w:rtl/>
          <w:lang w:bidi="ar-IQ"/>
        </w:rPr>
        <w:t xml:space="preserve"> فقدان </w:t>
      </w:r>
      <w:proofErr w:type="gramStart"/>
      <w:r w:rsidRPr="00D84697">
        <w:rPr>
          <w:rtl/>
          <w:lang w:bidi="ar-IQ"/>
        </w:rPr>
        <w:t>احد</w:t>
      </w:r>
      <w:proofErr w:type="gramEnd"/>
      <w:r w:rsidRPr="00D84697">
        <w:rPr>
          <w:rtl/>
          <w:lang w:bidi="ar-IQ"/>
        </w:rPr>
        <w:t xml:space="preserve"> الوالدين </w:t>
      </w:r>
      <w:r w:rsidRPr="00D84697">
        <w:rPr>
          <w:rFonts w:hint="eastAsia"/>
          <w:rtl/>
          <w:lang w:bidi="ar-IQ"/>
        </w:rPr>
        <w:t>أو</w:t>
      </w:r>
      <w:r w:rsidRPr="00D84697">
        <w:rPr>
          <w:rtl/>
          <w:lang w:bidi="ar-IQ"/>
        </w:rPr>
        <w:t xml:space="preserve"> كليهما</w:t>
      </w:r>
      <w:r>
        <w:rPr>
          <w:rtl/>
          <w:lang w:bidi="ar-IQ"/>
        </w:rPr>
        <w:t xml:space="preserve"> و</w:t>
      </w:r>
      <w:r w:rsidRPr="00D84697">
        <w:rPr>
          <w:rtl/>
          <w:lang w:bidi="ar-IQ"/>
        </w:rPr>
        <w:t xml:space="preserve">توفير </w:t>
      </w:r>
      <w:r w:rsidRPr="00D84697">
        <w:rPr>
          <w:rFonts w:hint="eastAsia"/>
          <w:rtl/>
          <w:lang w:bidi="ar-IQ"/>
        </w:rPr>
        <w:t>أجواء</w:t>
      </w:r>
      <w:r w:rsidRPr="00D84697">
        <w:rPr>
          <w:rtl/>
          <w:lang w:bidi="ar-IQ"/>
        </w:rPr>
        <w:t xml:space="preserve"> سليمة لهم للتعويض </w:t>
      </w:r>
      <w:r w:rsidRPr="00D84697">
        <w:rPr>
          <w:rFonts w:hint="eastAsia"/>
          <w:rtl/>
          <w:lang w:bidi="ar-IQ"/>
        </w:rPr>
        <w:t>من</w:t>
      </w:r>
      <w:r w:rsidRPr="00D84697">
        <w:rPr>
          <w:rtl/>
          <w:lang w:bidi="ar-IQ"/>
        </w:rPr>
        <w:t xml:space="preserve"> الحنان العائلي الذي افتقدوه</w:t>
      </w:r>
      <w:r>
        <w:rPr>
          <w:rtl/>
          <w:lang w:bidi="ar-IQ"/>
        </w:rPr>
        <w:t xml:space="preserve"> و</w:t>
      </w:r>
      <w:r w:rsidRPr="00D84697">
        <w:rPr>
          <w:rtl/>
          <w:lang w:bidi="ar-IQ"/>
        </w:rPr>
        <w:t xml:space="preserve">تجنب كل ما يشعرهم </w:t>
      </w:r>
      <w:r w:rsidRPr="00D84697">
        <w:rPr>
          <w:rFonts w:hint="eastAsia"/>
          <w:rtl/>
          <w:lang w:bidi="ar-IQ"/>
        </w:rPr>
        <w:t>بأنهم</w:t>
      </w:r>
      <w:r w:rsidRPr="00D84697">
        <w:rPr>
          <w:rtl/>
          <w:lang w:bidi="ar-IQ"/>
        </w:rPr>
        <w:t xml:space="preserve"> دون </w:t>
      </w:r>
      <w:r w:rsidRPr="00D84697">
        <w:rPr>
          <w:rFonts w:hint="eastAsia"/>
          <w:rtl/>
          <w:lang w:bidi="ar-IQ"/>
        </w:rPr>
        <w:t>الآخرين</w:t>
      </w:r>
      <w:r w:rsidRPr="00D84697">
        <w:rPr>
          <w:rtl/>
          <w:lang w:bidi="ar-IQ"/>
        </w:rPr>
        <w:t xml:space="preserve">. وتستقبل من عمر يوم واحد </w:t>
      </w:r>
      <w:r w:rsidRPr="00D84697">
        <w:rPr>
          <w:rFonts w:hint="eastAsia"/>
          <w:rtl/>
          <w:lang w:bidi="ar-IQ"/>
        </w:rPr>
        <w:t>وحتى</w:t>
      </w:r>
      <w:r w:rsidRPr="00D84697">
        <w:rPr>
          <w:rtl/>
          <w:lang w:bidi="ar-IQ"/>
        </w:rPr>
        <w:t xml:space="preserve"> الثامنة عشر</w:t>
      </w:r>
      <w:r w:rsidRPr="00D84697">
        <w:rPr>
          <w:rFonts w:hint="eastAsia"/>
          <w:rtl/>
          <w:lang w:bidi="ar-IQ"/>
        </w:rPr>
        <w:t>ة</w:t>
      </w:r>
      <w:r w:rsidRPr="00D84697">
        <w:rPr>
          <w:rtl/>
          <w:lang w:bidi="ar-IQ"/>
        </w:rPr>
        <w:t xml:space="preserve"> من العمر ممن يعانون الحالات </w:t>
      </w:r>
      <w:r w:rsidRPr="00D84697">
        <w:rPr>
          <w:rFonts w:hint="eastAsia"/>
          <w:rtl/>
          <w:lang w:bidi="ar-IQ"/>
        </w:rPr>
        <w:t>في</w:t>
      </w:r>
      <w:r w:rsidRPr="00D84697">
        <w:rPr>
          <w:rtl/>
          <w:lang w:bidi="ar-IQ"/>
        </w:rPr>
        <w:t xml:space="preserve"> </w:t>
      </w:r>
      <w:r w:rsidRPr="00D84697">
        <w:rPr>
          <w:rFonts w:hint="eastAsia"/>
          <w:rtl/>
          <w:lang w:bidi="ar-IQ"/>
        </w:rPr>
        <w:t>أعلاه</w:t>
      </w:r>
      <w:r w:rsidRPr="00D84697">
        <w:rPr>
          <w:rtl/>
          <w:lang w:bidi="ar-IQ"/>
        </w:rPr>
        <w:t xml:space="preserve"> بسبب الوفاة </w:t>
      </w:r>
      <w:r w:rsidRPr="00D84697">
        <w:rPr>
          <w:rFonts w:hint="eastAsia"/>
          <w:rtl/>
          <w:lang w:bidi="ar-IQ"/>
        </w:rPr>
        <w:t>أو</w:t>
      </w:r>
      <w:r w:rsidRPr="00D84697">
        <w:rPr>
          <w:rtl/>
          <w:lang w:bidi="ar-IQ"/>
        </w:rPr>
        <w:t xml:space="preserve"> العوق </w:t>
      </w:r>
      <w:r w:rsidRPr="00D84697">
        <w:rPr>
          <w:rFonts w:hint="eastAsia"/>
          <w:rtl/>
          <w:lang w:bidi="ar-IQ"/>
        </w:rPr>
        <w:t>أو</w:t>
      </w:r>
      <w:r w:rsidRPr="00D84697">
        <w:rPr>
          <w:rtl/>
          <w:lang w:bidi="ar-IQ"/>
        </w:rPr>
        <w:t xml:space="preserve"> الحجز </w:t>
      </w:r>
      <w:r w:rsidRPr="00D84697">
        <w:rPr>
          <w:rFonts w:hint="eastAsia"/>
          <w:rtl/>
          <w:lang w:bidi="ar-IQ"/>
        </w:rPr>
        <w:t>أو</w:t>
      </w:r>
      <w:r w:rsidRPr="00D84697">
        <w:rPr>
          <w:rtl/>
          <w:lang w:bidi="ar-IQ"/>
        </w:rPr>
        <w:t xml:space="preserve"> السجن </w:t>
      </w:r>
      <w:r w:rsidRPr="00D84697">
        <w:rPr>
          <w:rFonts w:hint="eastAsia"/>
          <w:rtl/>
          <w:lang w:bidi="ar-IQ"/>
        </w:rPr>
        <w:t>أو</w:t>
      </w:r>
      <w:r w:rsidRPr="00D84697">
        <w:rPr>
          <w:rtl/>
          <w:lang w:bidi="ar-IQ"/>
        </w:rPr>
        <w:t xml:space="preserve"> الفقدان </w:t>
      </w:r>
      <w:r w:rsidRPr="00D84697">
        <w:rPr>
          <w:rFonts w:hint="eastAsia"/>
          <w:rtl/>
          <w:lang w:bidi="ar-IQ"/>
        </w:rPr>
        <w:t>أو</w:t>
      </w:r>
      <w:r w:rsidRPr="00D84697">
        <w:rPr>
          <w:rtl/>
          <w:lang w:bidi="ar-IQ"/>
        </w:rPr>
        <w:t xml:space="preserve"> عدم </w:t>
      </w:r>
      <w:r w:rsidRPr="00D84697">
        <w:rPr>
          <w:rFonts w:hint="eastAsia"/>
          <w:rtl/>
          <w:lang w:bidi="ar-IQ"/>
        </w:rPr>
        <w:t>الأهلية</w:t>
      </w:r>
      <w:r>
        <w:rPr>
          <w:rtl/>
          <w:lang w:bidi="ar-IQ"/>
        </w:rPr>
        <w:t xml:space="preserve"> و</w:t>
      </w:r>
      <w:r w:rsidRPr="00D84697">
        <w:rPr>
          <w:rtl/>
          <w:lang w:bidi="ar-IQ"/>
        </w:rPr>
        <w:t>تستقبل كذلك مجهول النسب. تؤمن دور الدولة للمستفيدين المأكل</w:t>
      </w:r>
      <w:r>
        <w:rPr>
          <w:rtl/>
          <w:lang w:bidi="ar-IQ"/>
        </w:rPr>
        <w:t xml:space="preserve"> و</w:t>
      </w:r>
      <w:r w:rsidRPr="00D84697">
        <w:rPr>
          <w:rtl/>
          <w:lang w:bidi="ar-IQ"/>
        </w:rPr>
        <w:t>الملبس مجانا</w:t>
      </w:r>
      <w:r>
        <w:rPr>
          <w:rtl/>
          <w:lang w:bidi="ar-IQ"/>
        </w:rPr>
        <w:t xml:space="preserve"> و</w:t>
      </w:r>
      <w:r w:rsidRPr="00D84697">
        <w:rPr>
          <w:rtl/>
          <w:lang w:bidi="ar-IQ"/>
        </w:rPr>
        <w:t>مصروفات الجيب</w:t>
      </w:r>
      <w:r>
        <w:rPr>
          <w:rtl/>
          <w:lang w:bidi="ar-IQ"/>
        </w:rPr>
        <w:t xml:space="preserve"> و</w:t>
      </w:r>
      <w:r w:rsidRPr="00D84697">
        <w:rPr>
          <w:rtl/>
          <w:lang w:bidi="ar-IQ"/>
        </w:rPr>
        <w:t xml:space="preserve">احتياجاتهم </w:t>
      </w:r>
      <w:r w:rsidRPr="00D84697">
        <w:rPr>
          <w:rFonts w:hint="eastAsia"/>
          <w:rtl/>
          <w:lang w:bidi="ar-IQ"/>
        </w:rPr>
        <w:t>الأخرى</w:t>
      </w:r>
      <w:r w:rsidRPr="00D84697">
        <w:rPr>
          <w:rtl/>
          <w:lang w:bidi="ar-IQ"/>
        </w:rPr>
        <w:t xml:space="preserve"> كافة من خدمات صحية</w:t>
      </w:r>
      <w:r>
        <w:rPr>
          <w:rtl/>
          <w:lang w:bidi="ar-IQ"/>
        </w:rPr>
        <w:t xml:space="preserve"> و</w:t>
      </w:r>
      <w:r w:rsidRPr="00D84697">
        <w:rPr>
          <w:rtl/>
          <w:lang w:bidi="ar-IQ"/>
        </w:rPr>
        <w:t>تربوية</w:t>
      </w:r>
      <w:r>
        <w:rPr>
          <w:rtl/>
          <w:lang w:bidi="ar-IQ"/>
        </w:rPr>
        <w:t xml:space="preserve"> و</w:t>
      </w:r>
      <w:r w:rsidRPr="00D84697">
        <w:rPr>
          <w:rtl/>
          <w:lang w:bidi="ar-IQ"/>
        </w:rPr>
        <w:t>تعليمية</w:t>
      </w:r>
      <w:r>
        <w:rPr>
          <w:rtl/>
          <w:lang w:bidi="ar-IQ"/>
        </w:rPr>
        <w:t xml:space="preserve"> و</w:t>
      </w:r>
      <w:r w:rsidRPr="00D84697">
        <w:rPr>
          <w:rtl/>
          <w:lang w:bidi="ar-IQ"/>
        </w:rPr>
        <w:t>ترفيهية</w:t>
      </w:r>
      <w:r>
        <w:rPr>
          <w:rtl/>
          <w:lang w:bidi="ar-IQ"/>
        </w:rPr>
        <w:t xml:space="preserve"> و</w:t>
      </w:r>
      <w:r w:rsidRPr="00D84697">
        <w:rPr>
          <w:rtl/>
          <w:lang w:bidi="ar-IQ"/>
        </w:rPr>
        <w:t>بالتنسيق مع الجهات الرسمية</w:t>
      </w:r>
      <w:r>
        <w:rPr>
          <w:rtl/>
          <w:lang w:bidi="ar-IQ"/>
        </w:rPr>
        <w:t xml:space="preserve"> و</w:t>
      </w:r>
      <w:r w:rsidRPr="00D84697">
        <w:rPr>
          <w:rtl/>
          <w:lang w:bidi="ar-IQ"/>
        </w:rPr>
        <w:t xml:space="preserve">الجماهيرية من اجل تقديم </w:t>
      </w:r>
      <w:r w:rsidRPr="00D84697">
        <w:rPr>
          <w:rFonts w:hint="eastAsia"/>
          <w:rtl/>
          <w:lang w:bidi="ar-IQ"/>
        </w:rPr>
        <w:t>أفضل</w:t>
      </w:r>
      <w:r w:rsidRPr="00D84697">
        <w:rPr>
          <w:rtl/>
          <w:lang w:bidi="ar-IQ"/>
        </w:rPr>
        <w:t xml:space="preserve"> الخدمات لهم كوزارات التربية</w:t>
      </w:r>
      <w:r>
        <w:rPr>
          <w:rtl/>
          <w:lang w:bidi="ar-IQ"/>
        </w:rPr>
        <w:t xml:space="preserve"> و</w:t>
      </w:r>
      <w:r w:rsidRPr="00D84697">
        <w:rPr>
          <w:rtl/>
          <w:lang w:bidi="ar-IQ"/>
        </w:rPr>
        <w:t>الصحة</w:t>
      </w:r>
      <w:r>
        <w:rPr>
          <w:rtl/>
          <w:lang w:bidi="ar-IQ"/>
        </w:rPr>
        <w:t xml:space="preserve"> و</w:t>
      </w:r>
      <w:r w:rsidRPr="00D84697">
        <w:rPr>
          <w:rtl/>
          <w:lang w:bidi="ar-IQ"/>
        </w:rPr>
        <w:t>الشباب</w:t>
      </w:r>
      <w:r>
        <w:rPr>
          <w:rtl/>
          <w:lang w:bidi="ar-IQ"/>
        </w:rPr>
        <w:t xml:space="preserve"> و</w:t>
      </w:r>
      <w:r w:rsidRPr="00D84697">
        <w:rPr>
          <w:rtl/>
          <w:lang w:bidi="ar-IQ"/>
        </w:rPr>
        <w:t>الثقافة</w:t>
      </w:r>
      <w:r>
        <w:rPr>
          <w:rtl/>
          <w:lang w:bidi="ar-IQ"/>
        </w:rPr>
        <w:t xml:space="preserve"> و</w:t>
      </w:r>
      <w:r w:rsidRPr="00D84697">
        <w:rPr>
          <w:rtl/>
          <w:lang w:bidi="ar-IQ"/>
        </w:rPr>
        <w:t>منظمات المجتمع المدني المختصة</w:t>
      </w:r>
      <w:r>
        <w:rPr>
          <w:rtl/>
          <w:lang w:bidi="ar-IQ"/>
        </w:rPr>
        <w:t xml:space="preserve"> و</w:t>
      </w:r>
      <w:r w:rsidRPr="00D84697">
        <w:rPr>
          <w:rtl/>
          <w:lang w:bidi="ar-IQ"/>
        </w:rPr>
        <w:t xml:space="preserve">غيرها كما تقوم </w:t>
      </w:r>
      <w:r w:rsidRPr="00D84697">
        <w:rPr>
          <w:rFonts w:hint="eastAsia"/>
          <w:rtl/>
          <w:lang w:bidi="ar-IQ"/>
        </w:rPr>
        <w:t>بإلحاق</w:t>
      </w:r>
      <w:r w:rsidRPr="00D84697">
        <w:rPr>
          <w:rtl/>
          <w:lang w:bidi="ar-IQ"/>
        </w:rPr>
        <w:t xml:space="preserve"> المستفيدين </w:t>
      </w:r>
      <w:r w:rsidRPr="00D84697">
        <w:rPr>
          <w:rFonts w:hint="eastAsia"/>
          <w:rtl/>
          <w:lang w:bidi="ar-IQ"/>
        </w:rPr>
        <w:t>بأنواع</w:t>
      </w:r>
      <w:r w:rsidRPr="00D84697">
        <w:rPr>
          <w:rtl/>
          <w:lang w:bidi="ar-IQ"/>
        </w:rPr>
        <w:t xml:space="preserve"> وبمراحل التعليم المختلفة حسب فئاتهم العمرية</w:t>
      </w:r>
      <w:r>
        <w:rPr>
          <w:rtl/>
          <w:lang w:bidi="ar-IQ"/>
        </w:rPr>
        <w:t>.</w:t>
      </w:r>
      <w:r>
        <w:rPr>
          <w:rFonts w:hint="cs"/>
          <w:rtl/>
          <w:lang w:bidi="ar-IQ"/>
        </w:rPr>
        <w:t xml:space="preserve"> </w:t>
      </w:r>
      <w:r w:rsidRPr="00D84697">
        <w:rPr>
          <w:rtl/>
          <w:lang w:bidi="ar-IQ"/>
        </w:rPr>
        <w:t xml:space="preserve">وتهدف دور الدولة </w:t>
      </w:r>
      <w:r w:rsidRPr="00D84697">
        <w:rPr>
          <w:rFonts w:hint="eastAsia"/>
          <w:rtl/>
          <w:lang w:bidi="ar-IQ"/>
        </w:rPr>
        <w:t>إلى</w:t>
      </w:r>
      <w:r w:rsidRPr="00D84697">
        <w:rPr>
          <w:rtl/>
          <w:lang w:bidi="ar-IQ"/>
        </w:rPr>
        <w:t xml:space="preserve"> تنشئة المستفيد من النواحي البدنية والروحية والاجتماعية والعقلية بصورة طبيعية وفي ظروف تتسم بالحرية والكرامة وتكوينهم شخصية متكاملة للطفل عن طريق </w:t>
      </w:r>
      <w:r w:rsidRPr="00D84697">
        <w:rPr>
          <w:rFonts w:hint="eastAsia"/>
          <w:rtl/>
          <w:lang w:bidi="ar-IQ"/>
        </w:rPr>
        <w:t>إشعارهم</w:t>
      </w:r>
      <w:r w:rsidRPr="00D84697">
        <w:rPr>
          <w:rtl/>
          <w:lang w:bidi="ar-IQ"/>
        </w:rPr>
        <w:t xml:space="preserve"> بالمحبة والتفاهم</w:t>
      </w:r>
      <w:r>
        <w:rPr>
          <w:rtl/>
          <w:lang w:bidi="ar-IQ"/>
        </w:rPr>
        <w:t xml:space="preserve"> و</w:t>
      </w:r>
      <w:r w:rsidRPr="00D84697">
        <w:rPr>
          <w:rtl/>
          <w:lang w:bidi="ar-IQ"/>
        </w:rPr>
        <w:t xml:space="preserve">توفير جو من الحنان يكفل له </w:t>
      </w:r>
      <w:r w:rsidRPr="00D84697">
        <w:rPr>
          <w:rFonts w:hint="eastAsia"/>
          <w:rtl/>
          <w:lang w:bidi="ar-IQ"/>
        </w:rPr>
        <w:t>الأمن</w:t>
      </w:r>
      <w:r w:rsidRPr="00D84697">
        <w:rPr>
          <w:rtl/>
          <w:lang w:bidi="ar-IQ"/>
        </w:rPr>
        <w:t xml:space="preserve"> من الناحيتين المادية </w:t>
      </w:r>
      <w:r w:rsidRPr="00D84697">
        <w:rPr>
          <w:rFonts w:hint="eastAsia"/>
          <w:rtl/>
          <w:lang w:bidi="ar-IQ"/>
        </w:rPr>
        <w:t>والأدبية</w:t>
      </w:r>
      <w:r>
        <w:rPr>
          <w:rtl/>
          <w:lang w:bidi="ar-IQ"/>
        </w:rPr>
        <w:t>.</w:t>
      </w:r>
      <w:r>
        <w:rPr>
          <w:rFonts w:hint="cs"/>
          <w:rtl/>
          <w:lang w:bidi="ar-IQ"/>
        </w:rPr>
        <w:t xml:space="preserve"> </w:t>
      </w:r>
      <w:r w:rsidRPr="00D84697">
        <w:rPr>
          <w:rtl/>
          <w:lang w:bidi="ar-IQ"/>
        </w:rPr>
        <w:t xml:space="preserve">ويبلغ عدد دور الدولة </w:t>
      </w:r>
      <w:r>
        <w:rPr>
          <w:rtl/>
          <w:lang w:bidi="ar-IQ"/>
        </w:rPr>
        <w:t>(</w:t>
      </w:r>
      <w:r w:rsidRPr="00D84697">
        <w:rPr>
          <w:rtl/>
          <w:lang w:bidi="ar-IQ"/>
        </w:rPr>
        <w:t>23</w:t>
      </w:r>
      <w:r>
        <w:rPr>
          <w:rtl/>
          <w:lang w:bidi="ar-IQ"/>
        </w:rPr>
        <w:t>)</w:t>
      </w:r>
      <w:r w:rsidRPr="00D84697">
        <w:rPr>
          <w:rtl/>
          <w:lang w:bidi="ar-IQ"/>
        </w:rPr>
        <w:t xml:space="preserve"> دار</w:t>
      </w:r>
      <w:r w:rsidRPr="00D84697">
        <w:rPr>
          <w:rFonts w:hint="eastAsia"/>
          <w:rtl/>
          <w:lang w:bidi="ar-IQ"/>
        </w:rPr>
        <w:t>اً</w:t>
      </w:r>
      <w:r>
        <w:rPr>
          <w:rtl/>
          <w:lang w:bidi="ar-IQ"/>
        </w:rPr>
        <w:t>.</w:t>
      </w:r>
      <w:r w:rsidRPr="00D84697">
        <w:rPr>
          <w:rtl/>
          <w:lang w:bidi="ar-IQ"/>
        </w:rPr>
        <w:t xml:space="preserve"> </w:t>
      </w:r>
    </w:p>
    <w:p w:rsidR="00816C8E" w:rsidRPr="004A2DDD" w:rsidRDefault="00816C8E" w:rsidP="00816C8E">
      <w:pPr>
        <w:pStyle w:val="SingleTxtGA"/>
        <w:rPr>
          <w:b/>
          <w:bCs/>
          <w:rtl/>
          <w:lang w:bidi="ar-IQ"/>
        </w:rPr>
      </w:pPr>
      <w:r>
        <w:rPr>
          <w:rFonts w:hint="cs"/>
          <w:rtl/>
          <w:lang w:bidi="ar-IQ"/>
        </w:rPr>
        <w:lastRenderedPageBreak/>
        <w:t>220-</w:t>
      </w:r>
      <w:r>
        <w:rPr>
          <w:rFonts w:hint="cs"/>
          <w:rtl/>
          <w:lang w:bidi="ar-IQ"/>
        </w:rPr>
        <w:tab/>
      </w:r>
      <w:r w:rsidRPr="004A2DDD">
        <w:rPr>
          <w:b/>
          <w:bCs/>
          <w:rtl/>
          <w:lang w:bidi="ar-IQ"/>
        </w:rPr>
        <w:t>الخدمات</w:t>
      </w:r>
      <w:r>
        <w:rPr>
          <w:b/>
          <w:bCs/>
          <w:rtl/>
          <w:lang w:bidi="ar-IQ"/>
        </w:rPr>
        <w:t xml:space="preserve"> و</w:t>
      </w:r>
      <w:r w:rsidRPr="004A2DDD">
        <w:rPr>
          <w:b/>
          <w:bCs/>
          <w:rtl/>
          <w:lang w:bidi="ar-IQ"/>
        </w:rPr>
        <w:t xml:space="preserve">البرامج التي تقدمها دور </w:t>
      </w:r>
      <w:r w:rsidRPr="004A2DDD">
        <w:rPr>
          <w:rFonts w:hint="eastAsia"/>
          <w:b/>
          <w:bCs/>
          <w:rtl/>
          <w:lang w:bidi="ar-IQ"/>
        </w:rPr>
        <w:t>الدولة</w:t>
      </w:r>
      <w:r w:rsidRPr="004A2DDD">
        <w:rPr>
          <w:b/>
          <w:bCs/>
          <w:rtl/>
          <w:lang w:bidi="ar-IQ"/>
        </w:rPr>
        <w:t xml:space="preserve"> للمستفيد:</w:t>
      </w:r>
    </w:p>
    <w:p w:rsidR="00816C8E" w:rsidRPr="00D84697" w:rsidRDefault="00816C8E" w:rsidP="00816C8E">
      <w:pPr>
        <w:pStyle w:val="Bullet1GA"/>
        <w:numPr>
          <w:ilvl w:val="0"/>
          <w:numId w:val="3"/>
        </w:numPr>
        <w:bidi/>
        <w:rPr>
          <w:lang w:bidi="ar-IQ"/>
        </w:rPr>
      </w:pPr>
      <w:r w:rsidRPr="00D84697">
        <w:rPr>
          <w:rtl/>
          <w:lang w:bidi="ar-IQ"/>
        </w:rPr>
        <w:t>توفر دور الدولة للمستفيد</w:t>
      </w:r>
      <w:r>
        <w:rPr>
          <w:rtl/>
          <w:lang w:bidi="ar-IQ"/>
        </w:rPr>
        <w:t xml:space="preserve"> </w:t>
      </w:r>
      <w:r w:rsidRPr="00D84697">
        <w:rPr>
          <w:rtl/>
          <w:lang w:bidi="ar-IQ"/>
        </w:rPr>
        <w:t>كل ما ينمي قابلياته وقدراته وذلك بوضع برامج تدريبية وثقافية</w:t>
      </w:r>
      <w:r>
        <w:rPr>
          <w:rtl/>
          <w:lang w:bidi="ar-IQ"/>
        </w:rPr>
        <w:t xml:space="preserve"> و</w:t>
      </w:r>
      <w:r w:rsidRPr="00D84697">
        <w:rPr>
          <w:rtl/>
          <w:lang w:bidi="ar-IQ"/>
        </w:rPr>
        <w:t>فنية</w:t>
      </w:r>
      <w:r>
        <w:rPr>
          <w:rtl/>
          <w:lang w:bidi="ar-IQ"/>
        </w:rPr>
        <w:t xml:space="preserve"> و</w:t>
      </w:r>
      <w:r w:rsidRPr="00D84697">
        <w:rPr>
          <w:rtl/>
          <w:lang w:bidi="ar-IQ"/>
        </w:rPr>
        <w:t>رياضية (ترويحية وترفيهية</w:t>
      </w:r>
      <w:r>
        <w:rPr>
          <w:rtl/>
          <w:lang w:bidi="ar-IQ"/>
        </w:rPr>
        <w:t>)</w:t>
      </w:r>
      <w:r w:rsidRPr="00D84697">
        <w:rPr>
          <w:rtl/>
          <w:lang w:bidi="ar-IQ"/>
        </w:rPr>
        <w:t xml:space="preserve"> وصحية وتعليمية وتوفير الألعاب المتنوعة التي تناسب شرائح العمر المختلفة</w:t>
      </w:r>
      <w:r>
        <w:rPr>
          <w:rtl/>
          <w:lang w:bidi="ar-IQ"/>
        </w:rPr>
        <w:t xml:space="preserve"> و</w:t>
      </w:r>
      <w:r w:rsidRPr="00D84697">
        <w:rPr>
          <w:rtl/>
          <w:lang w:bidi="ar-IQ"/>
        </w:rPr>
        <w:t>تنظيم السفرات</w:t>
      </w:r>
      <w:r>
        <w:rPr>
          <w:rtl/>
          <w:lang w:bidi="ar-IQ"/>
        </w:rPr>
        <w:t xml:space="preserve"> و</w:t>
      </w:r>
      <w:r w:rsidRPr="00D84697">
        <w:rPr>
          <w:rtl/>
          <w:lang w:bidi="ar-IQ"/>
        </w:rPr>
        <w:t xml:space="preserve">الجولات إضافة إلى تدريبهم على الفعاليات الفنية وبالتنسيق مع الجهات المذكورة </w:t>
      </w:r>
      <w:r w:rsidRPr="00D84697">
        <w:rPr>
          <w:rFonts w:hint="eastAsia"/>
          <w:rtl/>
          <w:lang w:bidi="ar-IQ"/>
        </w:rPr>
        <w:t>في</w:t>
      </w:r>
      <w:r w:rsidRPr="00D84697">
        <w:rPr>
          <w:rtl/>
          <w:lang w:bidi="ar-IQ"/>
        </w:rPr>
        <w:t xml:space="preserve"> </w:t>
      </w:r>
      <w:r w:rsidRPr="004A2DDD">
        <w:rPr>
          <w:spacing w:val="-4"/>
          <w:rtl/>
          <w:lang w:bidi="ar-IQ"/>
        </w:rPr>
        <w:t>أعلاه هناك برامج للتدريب المهني للأحداث على المهن المختلفة للأعمار 16-17</w:t>
      </w:r>
      <w:r w:rsidRPr="00D84697">
        <w:rPr>
          <w:rtl/>
          <w:lang w:bidi="ar-IQ"/>
        </w:rPr>
        <w:t xml:space="preserve"> سنة كرعاية لاحقة قبل مغادرتهم الدار خاصة للمستفيدين غير المرتبطين بالمدرسة</w:t>
      </w:r>
      <w:r>
        <w:rPr>
          <w:rtl/>
          <w:lang w:bidi="ar-IQ"/>
        </w:rPr>
        <w:t xml:space="preserve"> </w:t>
      </w:r>
      <w:r w:rsidRPr="00D84697">
        <w:rPr>
          <w:rtl/>
          <w:lang w:bidi="ar-IQ"/>
        </w:rPr>
        <w:t>و،</w:t>
      </w:r>
      <w:r>
        <w:rPr>
          <w:rtl/>
          <w:lang w:bidi="ar-IQ"/>
        </w:rPr>
        <w:t xml:space="preserve"> </w:t>
      </w:r>
      <w:r w:rsidRPr="00D84697">
        <w:rPr>
          <w:rtl/>
          <w:lang w:bidi="ar-IQ"/>
        </w:rPr>
        <w:t>بالنسبة لبرامج الصغار في المرحلة الأولى تخصص للصغار حتى سن</w:t>
      </w:r>
      <w:r>
        <w:rPr>
          <w:rFonts w:hint="cs"/>
          <w:rtl/>
          <w:lang w:bidi="ar-IQ"/>
        </w:rPr>
        <w:t> </w:t>
      </w:r>
      <w:r w:rsidRPr="00D84697">
        <w:rPr>
          <w:rtl/>
          <w:lang w:bidi="ar-IQ"/>
        </w:rPr>
        <w:t>8 سنوات</w:t>
      </w:r>
      <w:r>
        <w:rPr>
          <w:rtl/>
          <w:lang w:bidi="ar-IQ"/>
        </w:rPr>
        <w:t xml:space="preserve"> و</w:t>
      </w:r>
      <w:r w:rsidRPr="00D84697">
        <w:rPr>
          <w:rtl/>
          <w:lang w:bidi="ar-IQ"/>
        </w:rPr>
        <w:t>تعتمد على مراعاة مستوى النمو العقلي والجسدي للمستفيدين إضافة إلى البرامج التي تستهدف النشاط العام الوارد ذكره في برامج دور الدولة للأحداث مع مراعاة العمر في تنفيذ مفردات البرنامج</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أما في سن 12-18 سنة لدور البنين والبنات تعتمد النشاطات أساسا على برامج النشاط العام الذي يعتمد على سياسة الرعاية الاجتماعية في دور الدولة التي تع</w:t>
      </w:r>
      <w:r w:rsidRPr="00D84697">
        <w:rPr>
          <w:rFonts w:hint="eastAsia"/>
          <w:rtl/>
          <w:lang w:bidi="ar-IQ"/>
        </w:rPr>
        <w:t>د</w:t>
      </w:r>
      <w:r w:rsidRPr="00D84697">
        <w:rPr>
          <w:rtl/>
          <w:lang w:bidi="ar-IQ"/>
        </w:rPr>
        <w:t xml:space="preserve"> في مفهومها الحقيقي اكبر بكثير من إيواء الحدث وسد حاجاته المادية والتعليمية </w:t>
      </w:r>
      <w:r w:rsidRPr="00D84697">
        <w:rPr>
          <w:rFonts w:hint="eastAsia"/>
          <w:rtl/>
          <w:lang w:bidi="ar-IQ"/>
        </w:rPr>
        <w:t>؛</w:t>
      </w:r>
      <w:r w:rsidRPr="00D84697">
        <w:rPr>
          <w:rtl/>
          <w:lang w:bidi="ar-IQ"/>
        </w:rPr>
        <w:t xml:space="preserve"> ل</w:t>
      </w:r>
      <w:r w:rsidRPr="00D84697">
        <w:rPr>
          <w:rFonts w:hint="eastAsia"/>
          <w:rtl/>
          <w:lang w:bidi="ar-IQ"/>
        </w:rPr>
        <w:t>أ</w:t>
      </w:r>
      <w:r w:rsidRPr="00D84697">
        <w:rPr>
          <w:rtl/>
          <w:lang w:bidi="ar-IQ"/>
        </w:rPr>
        <w:t xml:space="preserve">ن دور الدولة هي البديل </w:t>
      </w:r>
      <w:r w:rsidRPr="00D84697">
        <w:rPr>
          <w:rFonts w:hint="eastAsia"/>
          <w:rtl/>
          <w:lang w:bidi="ar-IQ"/>
        </w:rPr>
        <w:t>من</w:t>
      </w:r>
      <w:r w:rsidRPr="00D84697">
        <w:rPr>
          <w:rtl/>
          <w:lang w:bidi="ar-IQ"/>
        </w:rPr>
        <w:t xml:space="preserve"> الأسرة وهي البديل </w:t>
      </w:r>
      <w:r w:rsidRPr="00D84697">
        <w:rPr>
          <w:rFonts w:hint="eastAsia"/>
          <w:rtl/>
          <w:lang w:bidi="ar-IQ"/>
        </w:rPr>
        <w:t>م</w:t>
      </w:r>
      <w:r w:rsidRPr="00D84697">
        <w:rPr>
          <w:rtl/>
          <w:lang w:bidi="ar-IQ"/>
        </w:rPr>
        <w:t xml:space="preserve">ن المجتمع الصغير الذي يتمثل في المنطقة السكنية او الحي بكل ما فيه من علاقات اجتماعية وأنشطة داخلية تتميز إلى حد كبير بالحرية وأيضا بعلاقات مع المجتمع الكبير ولكي يكون بديل ناجح من ناحية التربية الاجتماعية ومن اجل أن يكون العمل في دور الدولة اقرب ما يمكن لتمثيل المفاهيم الإنسانية العلاقة الايجابية يجب أن تكون البرامج المنفذة في دور الدولة </w:t>
      </w:r>
      <w:r>
        <w:rPr>
          <w:rtl/>
          <w:lang w:bidi="ar-IQ"/>
        </w:rPr>
        <w:t>(</w:t>
      </w:r>
      <w:r w:rsidRPr="00D84697">
        <w:rPr>
          <w:rtl/>
          <w:lang w:bidi="ar-IQ"/>
        </w:rPr>
        <w:t>شاملة</w:t>
      </w:r>
      <w:r>
        <w:rPr>
          <w:rtl/>
          <w:lang w:bidi="ar-IQ"/>
        </w:rPr>
        <w:t>)</w:t>
      </w:r>
      <w:r w:rsidRPr="00D84697">
        <w:rPr>
          <w:rtl/>
          <w:lang w:bidi="ar-IQ"/>
        </w:rPr>
        <w:t xml:space="preserve"> لأوجه الحياة المختلفة بقدر </w:t>
      </w:r>
      <w:r w:rsidRPr="00D84697">
        <w:rPr>
          <w:rFonts w:hint="eastAsia"/>
          <w:rtl/>
          <w:lang w:bidi="ar-IQ"/>
        </w:rPr>
        <w:t>الإمكان</w:t>
      </w:r>
      <w:r w:rsidRPr="00D84697">
        <w:rPr>
          <w:rtl/>
          <w:lang w:bidi="ar-IQ"/>
        </w:rPr>
        <w:t xml:space="preserve"> وتميزها بأسلوب ديمقراطي حقيقي يوفر قدرا من الحرية للحدث</w:t>
      </w:r>
      <w:r>
        <w:rPr>
          <w:rtl/>
          <w:lang w:bidi="ar-IQ"/>
        </w:rPr>
        <w:t xml:space="preserve"> و</w:t>
      </w:r>
      <w:r w:rsidRPr="00D84697">
        <w:rPr>
          <w:rtl/>
          <w:lang w:bidi="ar-IQ"/>
        </w:rPr>
        <w:t xml:space="preserve">بالذات في بناء شخصية ايجابية له </w:t>
      </w:r>
      <w:r w:rsidRPr="00D84697">
        <w:rPr>
          <w:rFonts w:hint="eastAsia"/>
          <w:rtl/>
          <w:lang w:bidi="ar-IQ"/>
        </w:rPr>
        <w:t>وإخراجه</w:t>
      </w:r>
      <w:r w:rsidRPr="00D84697">
        <w:rPr>
          <w:rtl/>
          <w:lang w:bidi="ar-IQ"/>
        </w:rPr>
        <w:t xml:space="preserve"> من الشعور </w:t>
      </w:r>
      <w:r w:rsidRPr="00D84697">
        <w:rPr>
          <w:rFonts w:hint="eastAsia"/>
          <w:rtl/>
          <w:lang w:bidi="ar-IQ"/>
        </w:rPr>
        <w:t>بأنه</w:t>
      </w:r>
      <w:r w:rsidRPr="00D84697">
        <w:rPr>
          <w:rtl/>
          <w:lang w:bidi="ar-IQ"/>
        </w:rPr>
        <w:t xml:space="preserve"> يحيا </w:t>
      </w:r>
      <w:r w:rsidRPr="00D84697">
        <w:rPr>
          <w:rFonts w:hint="eastAsia"/>
          <w:rtl/>
          <w:lang w:bidi="ar-IQ"/>
        </w:rPr>
        <w:t>مدة</w:t>
      </w:r>
      <w:r w:rsidRPr="00D84697">
        <w:rPr>
          <w:rtl/>
          <w:lang w:bidi="ar-IQ"/>
        </w:rPr>
        <w:t xml:space="preserve"> مؤقتة</w:t>
      </w:r>
      <w:r>
        <w:rPr>
          <w:rtl/>
          <w:lang w:bidi="ar-IQ"/>
        </w:rPr>
        <w:t xml:space="preserve"> و</w:t>
      </w:r>
      <w:r w:rsidRPr="00D84697">
        <w:rPr>
          <w:rtl/>
          <w:lang w:bidi="ar-IQ"/>
        </w:rPr>
        <w:t xml:space="preserve">نجعله يشعر بان </w:t>
      </w:r>
      <w:r w:rsidRPr="00D84697">
        <w:rPr>
          <w:rFonts w:hint="eastAsia"/>
          <w:rtl/>
          <w:lang w:bidi="ar-IQ"/>
        </w:rPr>
        <w:t>الأيام</w:t>
      </w:r>
      <w:r w:rsidRPr="00D84697">
        <w:rPr>
          <w:rtl/>
          <w:lang w:bidi="ar-IQ"/>
        </w:rPr>
        <w:t xml:space="preserve"> التي يعيشها في الدار مثمرة وممتعه معا.</w:t>
      </w:r>
      <w:r>
        <w:rPr>
          <w:rFonts w:hint="cs"/>
          <w:rtl/>
          <w:lang w:bidi="ar-IQ"/>
        </w:rPr>
        <w:t xml:space="preserve"> </w:t>
      </w:r>
      <w:r w:rsidRPr="00D84697">
        <w:rPr>
          <w:rtl/>
          <w:lang w:bidi="ar-IQ"/>
        </w:rPr>
        <w:t xml:space="preserve">ولتنفيذ برنامج النشاط العام يتشكل في كل دار اللجان </w:t>
      </w:r>
      <w:r w:rsidRPr="00D84697">
        <w:rPr>
          <w:rFonts w:hint="eastAsia"/>
          <w:rtl/>
          <w:lang w:bidi="ar-IQ"/>
        </w:rPr>
        <w:t>الآتية</w:t>
      </w:r>
      <w:r>
        <w:rPr>
          <w:rtl/>
          <w:lang w:bidi="ar-IQ"/>
        </w:rPr>
        <w:t>:</w:t>
      </w:r>
    </w:p>
    <w:p w:rsidR="00816C8E" w:rsidRPr="005225E1" w:rsidRDefault="00816C8E" w:rsidP="00816C8E">
      <w:pPr>
        <w:pStyle w:val="SingleTxtGA"/>
        <w:tabs>
          <w:tab w:val="clear" w:pos="2608"/>
          <w:tab w:val="clear" w:pos="3289"/>
          <w:tab w:val="left" w:pos="3228"/>
        </w:tabs>
        <w:ind w:left="2514"/>
        <w:rPr>
          <w:rtl/>
        </w:rPr>
      </w:pPr>
      <w:r>
        <w:rPr>
          <w:rtl/>
        </w:rPr>
        <w:tab/>
      </w:r>
      <w:r w:rsidRPr="000A1359">
        <w:rPr>
          <w:rtl/>
        </w:rPr>
        <w:t xml:space="preserve">اللجنة </w:t>
      </w:r>
      <w:r w:rsidRPr="005225E1">
        <w:rPr>
          <w:rtl/>
        </w:rPr>
        <w:t>الاجتماعية</w:t>
      </w:r>
      <w:r w:rsidRPr="000A1359">
        <w:rPr>
          <w:rtl/>
        </w:rPr>
        <w:t xml:space="preserve"> تتولى:</w:t>
      </w:r>
    </w:p>
    <w:p w:rsidR="00816C8E" w:rsidRPr="004A2DDD" w:rsidRDefault="00816C8E" w:rsidP="00816C8E">
      <w:pPr>
        <w:pStyle w:val="Bullet2GA"/>
        <w:numPr>
          <w:ilvl w:val="0"/>
          <w:numId w:val="4"/>
        </w:numPr>
        <w:tabs>
          <w:tab w:val="clear" w:pos="3062"/>
        </w:tabs>
        <w:bidi/>
        <w:rPr>
          <w:spacing w:val="-7"/>
          <w:rtl/>
        </w:rPr>
      </w:pPr>
      <w:r w:rsidRPr="004A2DDD">
        <w:rPr>
          <w:spacing w:val="-7"/>
          <w:rtl/>
        </w:rPr>
        <w:t xml:space="preserve">تنسيق العلاقات الاجتماعية داخل المؤسسات والهيئات </w:t>
      </w:r>
      <w:r w:rsidRPr="004A2DDD">
        <w:rPr>
          <w:rFonts w:hint="eastAsia"/>
          <w:spacing w:val="-7"/>
          <w:rtl/>
        </w:rPr>
        <w:t>الأخرى</w:t>
      </w:r>
      <w:r w:rsidRPr="004A2DDD">
        <w:rPr>
          <w:spacing w:val="-7"/>
          <w:rtl/>
        </w:rPr>
        <w:t xml:space="preserve"> </w:t>
      </w:r>
      <w:r w:rsidRPr="004A2DDD">
        <w:rPr>
          <w:rFonts w:hint="eastAsia"/>
          <w:spacing w:val="-7"/>
          <w:rtl/>
        </w:rPr>
        <w:t>وخارجها؛</w:t>
      </w:r>
    </w:p>
    <w:p w:rsidR="00816C8E" w:rsidRPr="004A2DDD" w:rsidRDefault="00816C8E" w:rsidP="00816C8E">
      <w:pPr>
        <w:pStyle w:val="Bullet2GA"/>
        <w:numPr>
          <w:ilvl w:val="0"/>
          <w:numId w:val="4"/>
        </w:numPr>
        <w:tabs>
          <w:tab w:val="clear" w:pos="3062"/>
        </w:tabs>
        <w:bidi/>
        <w:rPr>
          <w:rtl/>
        </w:rPr>
      </w:pPr>
      <w:r w:rsidRPr="004A2DDD">
        <w:rPr>
          <w:rtl/>
        </w:rPr>
        <w:t>تنظيم السفرات</w:t>
      </w:r>
      <w:r>
        <w:rPr>
          <w:rtl/>
        </w:rPr>
        <w:t xml:space="preserve"> و</w:t>
      </w:r>
      <w:r w:rsidRPr="004A2DDD">
        <w:rPr>
          <w:rtl/>
        </w:rPr>
        <w:t>الزيارات للاماكن التاريخية</w:t>
      </w:r>
      <w:r>
        <w:rPr>
          <w:rtl/>
        </w:rPr>
        <w:t xml:space="preserve"> و</w:t>
      </w:r>
      <w:r w:rsidRPr="004A2DDD">
        <w:rPr>
          <w:rtl/>
        </w:rPr>
        <w:t>الترفيهية</w:t>
      </w:r>
      <w:r>
        <w:rPr>
          <w:rtl/>
        </w:rPr>
        <w:t xml:space="preserve"> و</w:t>
      </w:r>
      <w:r w:rsidRPr="004A2DDD">
        <w:rPr>
          <w:rtl/>
        </w:rPr>
        <w:t>المتاحف</w:t>
      </w:r>
      <w:r>
        <w:rPr>
          <w:rtl/>
        </w:rPr>
        <w:t xml:space="preserve"> و</w:t>
      </w:r>
      <w:r w:rsidRPr="004A2DDD">
        <w:rPr>
          <w:rtl/>
        </w:rPr>
        <w:t>التعرف الى محافظات الوطن</w:t>
      </w:r>
      <w:r>
        <w:rPr>
          <w:rFonts w:hint="cs"/>
          <w:rtl/>
        </w:rPr>
        <w:t>؛</w:t>
      </w:r>
    </w:p>
    <w:p w:rsidR="00816C8E" w:rsidRPr="004A2DDD" w:rsidRDefault="00816C8E" w:rsidP="00816C8E">
      <w:pPr>
        <w:pStyle w:val="Bullet2GA"/>
        <w:numPr>
          <w:ilvl w:val="0"/>
          <w:numId w:val="4"/>
        </w:numPr>
        <w:tabs>
          <w:tab w:val="clear" w:pos="3062"/>
        </w:tabs>
        <w:bidi/>
        <w:rPr>
          <w:rtl/>
        </w:rPr>
      </w:pPr>
      <w:r w:rsidRPr="004A2DDD">
        <w:rPr>
          <w:rtl/>
        </w:rPr>
        <w:t>تنظيم الاحتفالات</w:t>
      </w:r>
      <w:r>
        <w:rPr>
          <w:rtl/>
        </w:rPr>
        <w:t xml:space="preserve"> و</w:t>
      </w:r>
      <w:r w:rsidRPr="004A2DDD">
        <w:rPr>
          <w:rtl/>
        </w:rPr>
        <w:t>المهرجانات في المناسبات الوطنية</w:t>
      </w:r>
      <w:r>
        <w:rPr>
          <w:rtl/>
        </w:rPr>
        <w:t xml:space="preserve"> و</w:t>
      </w:r>
      <w:r w:rsidRPr="004A2DDD">
        <w:rPr>
          <w:rtl/>
        </w:rPr>
        <w:t>الدينية و</w:t>
      </w:r>
      <w:r w:rsidRPr="004A2DDD">
        <w:rPr>
          <w:rFonts w:hint="eastAsia"/>
          <w:rtl/>
        </w:rPr>
        <w:t>الأعياد</w:t>
      </w:r>
      <w:r>
        <w:rPr>
          <w:rtl/>
        </w:rPr>
        <w:t xml:space="preserve"> و</w:t>
      </w:r>
      <w:r w:rsidRPr="004A2DDD">
        <w:rPr>
          <w:rtl/>
        </w:rPr>
        <w:t>حفلات السمر</w:t>
      </w:r>
      <w:r>
        <w:rPr>
          <w:rFonts w:hint="cs"/>
          <w:rtl/>
        </w:rPr>
        <w:t>؛</w:t>
      </w:r>
      <w:r w:rsidRPr="004A2DDD">
        <w:rPr>
          <w:rtl/>
        </w:rPr>
        <w:t xml:space="preserve"> </w:t>
      </w:r>
    </w:p>
    <w:p w:rsidR="00816C8E" w:rsidRPr="004A2DDD" w:rsidRDefault="00816C8E" w:rsidP="00816C8E">
      <w:pPr>
        <w:pStyle w:val="Bullet2GA"/>
        <w:numPr>
          <w:ilvl w:val="0"/>
          <w:numId w:val="4"/>
        </w:numPr>
        <w:tabs>
          <w:tab w:val="clear" w:pos="3062"/>
        </w:tabs>
        <w:bidi/>
        <w:rPr>
          <w:rtl/>
        </w:rPr>
      </w:pPr>
      <w:r w:rsidRPr="004A2DDD">
        <w:rPr>
          <w:rtl/>
        </w:rPr>
        <w:t>تسجيل نشاطات الدار</w:t>
      </w:r>
      <w:r>
        <w:rPr>
          <w:rtl/>
        </w:rPr>
        <w:t xml:space="preserve"> و</w:t>
      </w:r>
      <w:r w:rsidRPr="004A2DDD">
        <w:rPr>
          <w:rtl/>
        </w:rPr>
        <w:t>احتفالاته</w:t>
      </w:r>
      <w:r>
        <w:rPr>
          <w:rtl/>
        </w:rPr>
        <w:t xml:space="preserve"> و</w:t>
      </w:r>
      <w:r w:rsidRPr="004A2DDD">
        <w:rPr>
          <w:rtl/>
        </w:rPr>
        <w:t xml:space="preserve">سفراته بالصور </w:t>
      </w:r>
      <w:r w:rsidRPr="004A2DDD">
        <w:rPr>
          <w:rFonts w:hint="eastAsia"/>
          <w:rtl/>
        </w:rPr>
        <w:t>بوساطة</w:t>
      </w:r>
      <w:r w:rsidRPr="004A2DDD">
        <w:rPr>
          <w:rtl/>
        </w:rPr>
        <w:t xml:space="preserve"> جماعة التصوير في الدار</w:t>
      </w:r>
      <w:r>
        <w:rPr>
          <w:rFonts w:hint="cs"/>
          <w:rtl/>
        </w:rPr>
        <w:t>.</w:t>
      </w:r>
    </w:p>
    <w:p w:rsidR="00816C8E" w:rsidRPr="004A2DDD" w:rsidRDefault="00816C8E" w:rsidP="00816C8E">
      <w:pPr>
        <w:pStyle w:val="SingleTxtGA"/>
        <w:keepNext/>
        <w:keepLines/>
        <w:tabs>
          <w:tab w:val="clear" w:pos="2608"/>
          <w:tab w:val="clear" w:pos="3289"/>
          <w:tab w:val="left" w:pos="3228"/>
        </w:tabs>
        <w:ind w:left="2512"/>
        <w:rPr>
          <w:rtl/>
        </w:rPr>
      </w:pPr>
      <w:r>
        <w:rPr>
          <w:rtl/>
        </w:rPr>
        <w:lastRenderedPageBreak/>
        <w:tab/>
      </w:r>
      <w:r w:rsidRPr="004A2DDD">
        <w:rPr>
          <w:rtl/>
        </w:rPr>
        <w:t>اللجنة الثقافية</w:t>
      </w:r>
      <w:r>
        <w:rPr>
          <w:rtl/>
        </w:rPr>
        <w:t>:</w:t>
      </w:r>
    </w:p>
    <w:p w:rsidR="00816C8E" w:rsidRPr="004A2DDD" w:rsidRDefault="00816C8E" w:rsidP="00816C8E">
      <w:pPr>
        <w:pStyle w:val="Bullet2GA"/>
        <w:numPr>
          <w:ilvl w:val="0"/>
          <w:numId w:val="4"/>
        </w:numPr>
        <w:tabs>
          <w:tab w:val="clear" w:pos="3062"/>
        </w:tabs>
        <w:bidi/>
        <w:rPr>
          <w:rtl/>
        </w:rPr>
      </w:pPr>
      <w:r w:rsidRPr="004A2DDD">
        <w:rPr>
          <w:rtl/>
        </w:rPr>
        <w:t>الإعلام الداخلي والإذاعة الداخلية والإشراف على النشرات الجدارية ونشر الجرائد اليومية وإذاعة</w:t>
      </w:r>
      <w:r>
        <w:rPr>
          <w:rtl/>
        </w:rPr>
        <w:t xml:space="preserve"> </w:t>
      </w:r>
      <w:r w:rsidRPr="004A2DDD">
        <w:rPr>
          <w:rtl/>
        </w:rPr>
        <w:t>فقرات منها</w:t>
      </w:r>
      <w:r>
        <w:rPr>
          <w:rFonts w:hint="cs"/>
          <w:rtl/>
        </w:rPr>
        <w:t>؛</w:t>
      </w:r>
    </w:p>
    <w:p w:rsidR="00816C8E" w:rsidRPr="004A2DDD" w:rsidRDefault="00816C8E" w:rsidP="00816C8E">
      <w:pPr>
        <w:pStyle w:val="Bullet2GA"/>
        <w:numPr>
          <w:ilvl w:val="0"/>
          <w:numId w:val="4"/>
        </w:numPr>
        <w:tabs>
          <w:tab w:val="clear" w:pos="3062"/>
        </w:tabs>
        <w:bidi/>
        <w:rPr>
          <w:rtl/>
        </w:rPr>
      </w:pPr>
      <w:r w:rsidRPr="004A2DDD">
        <w:rPr>
          <w:rtl/>
        </w:rPr>
        <w:t xml:space="preserve">تنظيم المسابقات </w:t>
      </w:r>
      <w:r w:rsidRPr="004A2DDD">
        <w:rPr>
          <w:rFonts w:hint="eastAsia"/>
          <w:rtl/>
        </w:rPr>
        <w:t>الأدبية</w:t>
      </w:r>
      <w:r w:rsidRPr="004A2DDD">
        <w:rPr>
          <w:rtl/>
        </w:rPr>
        <w:t xml:space="preserve"> في الشعر</w:t>
      </w:r>
      <w:r>
        <w:rPr>
          <w:rtl/>
        </w:rPr>
        <w:t xml:space="preserve"> و</w:t>
      </w:r>
      <w:r w:rsidRPr="004A2DDD">
        <w:rPr>
          <w:rtl/>
        </w:rPr>
        <w:t>الوصف وتشجيع</w:t>
      </w:r>
      <w:r>
        <w:rPr>
          <w:rtl/>
        </w:rPr>
        <w:t xml:space="preserve"> و</w:t>
      </w:r>
      <w:r w:rsidRPr="004A2DDD">
        <w:rPr>
          <w:rtl/>
        </w:rPr>
        <w:t xml:space="preserve">تنمية المواهب والقابليات </w:t>
      </w:r>
      <w:r w:rsidRPr="004A2DDD">
        <w:rPr>
          <w:rFonts w:hint="eastAsia"/>
          <w:rtl/>
        </w:rPr>
        <w:t>الأدبية</w:t>
      </w:r>
      <w:r w:rsidRPr="004A2DDD">
        <w:rPr>
          <w:rtl/>
        </w:rPr>
        <w:t xml:space="preserve"> لدى </w:t>
      </w:r>
      <w:r w:rsidRPr="004A2DDD">
        <w:rPr>
          <w:rFonts w:hint="eastAsia"/>
          <w:rtl/>
        </w:rPr>
        <w:t>الأحداث</w:t>
      </w:r>
      <w:r>
        <w:rPr>
          <w:rFonts w:hint="cs"/>
          <w:rtl/>
        </w:rPr>
        <w:t>؛</w:t>
      </w:r>
    </w:p>
    <w:p w:rsidR="00816C8E" w:rsidRPr="004A2DDD" w:rsidRDefault="00816C8E" w:rsidP="00816C8E">
      <w:pPr>
        <w:pStyle w:val="Bullet2GA"/>
        <w:numPr>
          <w:ilvl w:val="0"/>
          <w:numId w:val="4"/>
        </w:numPr>
        <w:tabs>
          <w:tab w:val="clear" w:pos="3062"/>
        </w:tabs>
        <w:bidi/>
        <w:rPr>
          <w:rtl/>
        </w:rPr>
      </w:pPr>
      <w:r w:rsidRPr="004A2DDD">
        <w:rPr>
          <w:rFonts w:hint="eastAsia"/>
          <w:rtl/>
        </w:rPr>
        <w:t>إقامة</w:t>
      </w:r>
      <w:r w:rsidRPr="004A2DDD">
        <w:rPr>
          <w:rtl/>
        </w:rPr>
        <w:t xml:space="preserve"> الندوات الثقافية</w:t>
      </w:r>
      <w:r>
        <w:rPr>
          <w:rtl/>
        </w:rPr>
        <w:t xml:space="preserve"> و</w:t>
      </w:r>
      <w:r w:rsidRPr="004A2DDD">
        <w:rPr>
          <w:rtl/>
        </w:rPr>
        <w:t>بتعاون</w:t>
      </w:r>
      <w:r>
        <w:rPr>
          <w:rtl/>
        </w:rPr>
        <w:t xml:space="preserve"> </w:t>
      </w:r>
      <w:r w:rsidRPr="004A2DDD">
        <w:rPr>
          <w:rtl/>
        </w:rPr>
        <w:t xml:space="preserve">بعض المحاضرين من ذوي الخبرات </w:t>
      </w:r>
      <w:r w:rsidRPr="004A2DDD">
        <w:rPr>
          <w:rFonts w:hint="eastAsia"/>
          <w:rtl/>
        </w:rPr>
        <w:t>الأدبية</w:t>
      </w:r>
      <w:r>
        <w:rPr>
          <w:rtl/>
        </w:rPr>
        <w:t xml:space="preserve"> و</w:t>
      </w:r>
      <w:r w:rsidRPr="004A2DDD">
        <w:rPr>
          <w:rtl/>
        </w:rPr>
        <w:t>الثقافية</w:t>
      </w:r>
      <w:r>
        <w:rPr>
          <w:rtl/>
        </w:rPr>
        <w:t xml:space="preserve"> و</w:t>
      </w:r>
      <w:r w:rsidRPr="004A2DDD">
        <w:rPr>
          <w:rtl/>
        </w:rPr>
        <w:t>الدينية</w:t>
      </w:r>
      <w:r>
        <w:rPr>
          <w:rtl/>
        </w:rPr>
        <w:t>.</w:t>
      </w:r>
    </w:p>
    <w:p w:rsidR="00816C8E" w:rsidRPr="004A2DDD" w:rsidRDefault="00816C8E" w:rsidP="00816C8E">
      <w:pPr>
        <w:pStyle w:val="SingleTxtGA"/>
        <w:tabs>
          <w:tab w:val="clear" w:pos="2608"/>
          <w:tab w:val="clear" w:pos="3289"/>
          <w:tab w:val="left" w:pos="3228"/>
        </w:tabs>
        <w:ind w:left="2514"/>
        <w:rPr>
          <w:rtl/>
        </w:rPr>
      </w:pPr>
      <w:r>
        <w:rPr>
          <w:rFonts w:ascii="Simplified Arabic" w:hAnsi="Simplified Arabic" w:cs="Simplified Arabic"/>
          <w:sz w:val="24"/>
          <w:szCs w:val="24"/>
          <w:rtl/>
          <w:lang w:bidi="ar-IQ"/>
        </w:rPr>
        <w:tab/>
      </w:r>
      <w:r w:rsidRPr="004A2DDD">
        <w:rPr>
          <w:rtl/>
        </w:rPr>
        <w:t>اللجنة الفنية</w:t>
      </w:r>
      <w:r>
        <w:rPr>
          <w:rtl/>
        </w:rPr>
        <w:t>:</w:t>
      </w:r>
    </w:p>
    <w:p w:rsidR="00816C8E" w:rsidRPr="004A2DDD" w:rsidRDefault="00816C8E" w:rsidP="00816C8E">
      <w:pPr>
        <w:pStyle w:val="Bullet2GA"/>
        <w:numPr>
          <w:ilvl w:val="0"/>
          <w:numId w:val="4"/>
        </w:numPr>
        <w:tabs>
          <w:tab w:val="clear" w:pos="3062"/>
        </w:tabs>
        <w:bidi/>
        <w:rPr>
          <w:rtl/>
        </w:rPr>
      </w:pPr>
      <w:r w:rsidRPr="004A2DDD">
        <w:rPr>
          <w:rtl/>
        </w:rPr>
        <w:t>ومهمتها توفير مستلزمات الفنون التشكيلية</w:t>
      </w:r>
      <w:r>
        <w:rPr>
          <w:rtl/>
        </w:rPr>
        <w:t xml:space="preserve"> و</w:t>
      </w:r>
      <w:r w:rsidRPr="004A2DDD">
        <w:rPr>
          <w:rtl/>
        </w:rPr>
        <w:t>الموسيقية و</w:t>
      </w:r>
      <w:r w:rsidRPr="004A2DDD">
        <w:rPr>
          <w:rFonts w:hint="eastAsia"/>
          <w:rtl/>
        </w:rPr>
        <w:t>ب</w:t>
      </w:r>
      <w:r w:rsidRPr="004A2DDD">
        <w:rPr>
          <w:rtl/>
        </w:rPr>
        <w:t>حسب ميول المستفيدين</w:t>
      </w:r>
      <w:r>
        <w:rPr>
          <w:rFonts w:hint="cs"/>
          <w:rtl/>
        </w:rPr>
        <w:t>.</w:t>
      </w:r>
      <w:r w:rsidRPr="004A2DDD">
        <w:rPr>
          <w:rtl/>
        </w:rPr>
        <w:t xml:space="preserve"> </w:t>
      </w:r>
    </w:p>
    <w:p w:rsidR="00816C8E" w:rsidRPr="004A2DDD" w:rsidRDefault="00816C8E" w:rsidP="00816C8E">
      <w:pPr>
        <w:pStyle w:val="SingleTxtGA"/>
        <w:tabs>
          <w:tab w:val="clear" w:pos="2608"/>
          <w:tab w:val="clear" w:pos="3289"/>
          <w:tab w:val="left" w:pos="3228"/>
        </w:tabs>
        <w:ind w:left="2514"/>
        <w:rPr>
          <w:rtl/>
        </w:rPr>
      </w:pPr>
      <w:r>
        <w:rPr>
          <w:rtl/>
        </w:rPr>
        <w:tab/>
      </w:r>
      <w:r w:rsidRPr="004A2DDD">
        <w:rPr>
          <w:rtl/>
        </w:rPr>
        <w:t>اللجنة الرياضية</w:t>
      </w:r>
      <w:r>
        <w:rPr>
          <w:rtl/>
        </w:rPr>
        <w:t>:</w:t>
      </w:r>
    </w:p>
    <w:p w:rsidR="00816C8E" w:rsidRPr="004A2DDD" w:rsidRDefault="00816C8E" w:rsidP="00816C8E">
      <w:pPr>
        <w:pStyle w:val="Bullet2GA"/>
        <w:numPr>
          <w:ilvl w:val="0"/>
          <w:numId w:val="4"/>
        </w:numPr>
        <w:tabs>
          <w:tab w:val="clear" w:pos="3062"/>
        </w:tabs>
        <w:bidi/>
        <w:rPr>
          <w:rtl/>
        </w:rPr>
      </w:pPr>
      <w:r w:rsidRPr="004A2DDD">
        <w:rPr>
          <w:rtl/>
        </w:rPr>
        <w:t>مهمتها تشكيل الفرق الرياضية</w:t>
      </w:r>
      <w:r>
        <w:rPr>
          <w:rtl/>
        </w:rPr>
        <w:t xml:space="preserve"> و</w:t>
      </w:r>
      <w:r w:rsidRPr="004A2DDD">
        <w:rPr>
          <w:rtl/>
        </w:rPr>
        <w:t>تدريبها على مختلف الألعاب</w:t>
      </w:r>
      <w:r>
        <w:rPr>
          <w:rFonts w:hint="cs"/>
          <w:rtl/>
        </w:rPr>
        <w:t>.</w:t>
      </w:r>
    </w:p>
    <w:p w:rsidR="00816C8E" w:rsidRPr="00D84697" w:rsidRDefault="00816C8E" w:rsidP="00816C8E">
      <w:pPr>
        <w:pStyle w:val="SingleTxtGA"/>
        <w:rPr>
          <w:rtl/>
          <w:lang w:bidi="ar-IQ"/>
        </w:rPr>
      </w:pPr>
      <w:r>
        <w:rPr>
          <w:rFonts w:hint="cs"/>
          <w:rtl/>
          <w:lang w:bidi="ar-IQ"/>
        </w:rPr>
        <w:t>221-</w:t>
      </w:r>
      <w:r>
        <w:rPr>
          <w:rFonts w:hint="cs"/>
          <w:rtl/>
          <w:lang w:bidi="ar-IQ"/>
        </w:rPr>
        <w:tab/>
      </w:r>
      <w:r w:rsidRPr="00D84697">
        <w:rPr>
          <w:rtl/>
          <w:lang w:bidi="ar-IQ"/>
        </w:rPr>
        <w:t xml:space="preserve">تشكيل هذه اللجان </w:t>
      </w:r>
      <w:r w:rsidRPr="00D84697">
        <w:rPr>
          <w:rFonts w:hint="eastAsia"/>
          <w:rtl/>
          <w:lang w:bidi="ar-IQ"/>
        </w:rPr>
        <w:t>المذكورة</w:t>
      </w:r>
      <w:r w:rsidRPr="00D84697">
        <w:rPr>
          <w:rtl/>
          <w:lang w:bidi="ar-IQ"/>
        </w:rPr>
        <w:t xml:space="preserve"> </w:t>
      </w:r>
      <w:r w:rsidRPr="00D84697">
        <w:rPr>
          <w:rFonts w:hint="eastAsia"/>
          <w:rtl/>
          <w:lang w:bidi="ar-IQ"/>
        </w:rPr>
        <w:t>آنفاً</w:t>
      </w:r>
      <w:r w:rsidRPr="00D84697">
        <w:rPr>
          <w:rtl/>
          <w:lang w:bidi="ar-IQ"/>
        </w:rPr>
        <w:t xml:space="preserve"> برئاسة باحث اجتماعي وعضوية ثلاث</w:t>
      </w:r>
      <w:r w:rsidRPr="00D84697">
        <w:rPr>
          <w:rFonts w:hint="eastAsia"/>
          <w:rtl/>
          <w:lang w:bidi="ar-IQ"/>
        </w:rPr>
        <w:t>ة</w:t>
      </w:r>
      <w:r w:rsidRPr="00D84697">
        <w:rPr>
          <w:rtl/>
          <w:lang w:bidi="ar-IQ"/>
        </w:rPr>
        <w:t xml:space="preserve"> من الأحداث وعضو خاص من العاملين في الدار.</w:t>
      </w:r>
    </w:p>
    <w:p w:rsidR="00816C8E" w:rsidRPr="00D84697" w:rsidRDefault="00816C8E" w:rsidP="00816C8E">
      <w:pPr>
        <w:pStyle w:val="SingleTxtGA"/>
        <w:rPr>
          <w:rtl/>
          <w:lang w:bidi="ar-IQ"/>
        </w:rPr>
      </w:pPr>
      <w:r>
        <w:rPr>
          <w:rFonts w:hint="cs"/>
          <w:rtl/>
          <w:lang w:bidi="ar-IQ"/>
        </w:rPr>
        <w:t>222-</w:t>
      </w:r>
      <w:r>
        <w:rPr>
          <w:rFonts w:hint="cs"/>
          <w:rtl/>
          <w:lang w:bidi="ar-IQ"/>
        </w:rPr>
        <w:tab/>
      </w:r>
      <w:r w:rsidRPr="00D84697">
        <w:rPr>
          <w:rtl/>
          <w:lang w:bidi="ar-IQ"/>
        </w:rPr>
        <w:t>أما لجنة النشاط العام فيرأسها مدير الدار</w:t>
      </w:r>
      <w:r>
        <w:rPr>
          <w:rtl/>
          <w:lang w:bidi="ar-IQ"/>
        </w:rPr>
        <w:t xml:space="preserve"> و</w:t>
      </w:r>
      <w:r w:rsidRPr="00D84697">
        <w:rPr>
          <w:rtl/>
          <w:lang w:bidi="ar-IQ"/>
        </w:rPr>
        <w:t xml:space="preserve">تضم في عضويتها رؤساء اللجان الأربعة المذكورة وتكون مهمتها: </w:t>
      </w:r>
    </w:p>
    <w:p w:rsidR="00816C8E" w:rsidRPr="00D84697" w:rsidRDefault="00816C8E" w:rsidP="00816C8E">
      <w:pPr>
        <w:pStyle w:val="Bullet1GA"/>
        <w:numPr>
          <w:ilvl w:val="0"/>
          <w:numId w:val="3"/>
        </w:numPr>
        <w:bidi/>
        <w:rPr>
          <w:lang w:bidi="ar-IQ"/>
        </w:rPr>
      </w:pPr>
      <w:r w:rsidRPr="00D84697">
        <w:rPr>
          <w:rtl/>
          <w:lang w:bidi="ar-IQ"/>
        </w:rPr>
        <w:t>التنسيق بين نشاطات اللجان وتوقيتاتها</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العمل على توفير إمكانات</w:t>
      </w:r>
      <w:r>
        <w:rPr>
          <w:rtl/>
          <w:lang w:bidi="ar-IQ"/>
        </w:rPr>
        <w:t xml:space="preserve"> و</w:t>
      </w:r>
      <w:r w:rsidRPr="00D84697">
        <w:rPr>
          <w:rtl/>
          <w:lang w:bidi="ar-IQ"/>
        </w:rPr>
        <w:t>مستلزمات ممارس</w:t>
      </w:r>
      <w:r w:rsidRPr="00D84697">
        <w:rPr>
          <w:rFonts w:hint="eastAsia"/>
          <w:rtl/>
          <w:lang w:bidi="ar-IQ"/>
        </w:rPr>
        <w:t>ة</w:t>
      </w:r>
      <w:r w:rsidRPr="00D84697">
        <w:rPr>
          <w:rtl/>
          <w:lang w:bidi="ar-IQ"/>
        </w:rPr>
        <w:t xml:space="preserve"> اللجان نشاطاتها</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تخصيص الجوائز للطلاب المتفوقين دراسيا</w:t>
      </w:r>
      <w:r>
        <w:rPr>
          <w:rFonts w:hint="cs"/>
          <w:rtl/>
          <w:lang w:bidi="ar-IQ"/>
        </w:rPr>
        <w:t>؛</w:t>
      </w:r>
    </w:p>
    <w:p w:rsidR="00816C8E" w:rsidRPr="004A2DDD" w:rsidRDefault="00816C8E" w:rsidP="00816C8E">
      <w:pPr>
        <w:pStyle w:val="Bullet1GA"/>
        <w:numPr>
          <w:ilvl w:val="0"/>
          <w:numId w:val="3"/>
        </w:numPr>
        <w:bidi/>
        <w:rPr>
          <w:spacing w:val="-6"/>
          <w:rtl/>
          <w:lang w:bidi="ar-IQ"/>
        </w:rPr>
      </w:pPr>
      <w:r w:rsidRPr="004A2DDD">
        <w:rPr>
          <w:spacing w:val="-6"/>
          <w:rtl/>
          <w:lang w:bidi="ar-IQ"/>
        </w:rPr>
        <w:t>الإشراف على جماعة العلوم (وهي الجماعة المتميزة في إحدى العلوم التطبيقية كالكهرباء والميكانيك الخ) في الدار وتوفير مستلزمات هذه الجماعة وعرض نتاجاتها.</w:t>
      </w:r>
    </w:p>
    <w:p w:rsidR="00816C8E" w:rsidRPr="00D84697" w:rsidRDefault="00816C8E" w:rsidP="00816C8E">
      <w:pPr>
        <w:pStyle w:val="H23GA"/>
        <w:rPr>
          <w:rtl/>
          <w:lang w:bidi="ar-IQ"/>
        </w:rPr>
      </w:pPr>
      <w:r>
        <w:rPr>
          <w:rtl/>
          <w:lang w:bidi="ar-IQ"/>
        </w:rPr>
        <w:tab/>
      </w:r>
      <w:r>
        <w:rPr>
          <w:rFonts w:hint="cs"/>
          <w:rtl/>
          <w:lang w:bidi="ar-IQ"/>
        </w:rPr>
        <w:t>(ب)</w:t>
      </w:r>
      <w:r>
        <w:rPr>
          <w:rFonts w:hint="cs"/>
          <w:rtl/>
          <w:lang w:bidi="ar-IQ"/>
        </w:rPr>
        <w:tab/>
      </w:r>
      <w:r w:rsidRPr="00D84697">
        <w:rPr>
          <w:rtl/>
          <w:lang w:bidi="ar-IQ"/>
        </w:rPr>
        <w:t xml:space="preserve">مركز العوق البدني </w:t>
      </w:r>
    </w:p>
    <w:p w:rsidR="00816C8E" w:rsidRPr="00D84697" w:rsidRDefault="00816C8E" w:rsidP="00816C8E">
      <w:pPr>
        <w:pStyle w:val="SingleTxtGA"/>
        <w:rPr>
          <w:lang w:bidi="ar-IQ"/>
        </w:rPr>
      </w:pPr>
      <w:r>
        <w:rPr>
          <w:rFonts w:hint="cs"/>
          <w:rtl/>
          <w:lang w:bidi="ar-IQ"/>
        </w:rPr>
        <w:t>223-</w:t>
      </w:r>
      <w:r>
        <w:rPr>
          <w:rFonts w:hint="cs"/>
          <w:rtl/>
          <w:lang w:bidi="ar-IQ"/>
        </w:rPr>
        <w:tab/>
      </w:r>
      <w:r w:rsidRPr="00D84697">
        <w:rPr>
          <w:rtl/>
          <w:lang w:bidi="ar-IQ"/>
        </w:rPr>
        <w:t>مركز العوق البدني يشرف على (34) وحدة إدارية موزعة في بغداد</w:t>
      </w:r>
      <w:r>
        <w:rPr>
          <w:rtl/>
          <w:lang w:bidi="ar-IQ"/>
        </w:rPr>
        <w:t xml:space="preserve"> و</w:t>
      </w:r>
      <w:r w:rsidRPr="00D84697">
        <w:rPr>
          <w:rtl/>
          <w:lang w:bidi="ar-IQ"/>
        </w:rPr>
        <w:t>المحافظات ويقسم عمله في أربع محاور وهي:</w:t>
      </w:r>
    </w:p>
    <w:p w:rsidR="00816C8E" w:rsidRPr="00D84697" w:rsidRDefault="00816C8E" w:rsidP="00816C8E">
      <w:pPr>
        <w:pStyle w:val="Bullet1GA"/>
        <w:numPr>
          <w:ilvl w:val="0"/>
          <w:numId w:val="3"/>
        </w:numPr>
        <w:bidi/>
        <w:rPr>
          <w:rtl/>
          <w:lang w:bidi="ar-IQ"/>
        </w:rPr>
      </w:pPr>
      <w:r w:rsidRPr="00D84697">
        <w:rPr>
          <w:rtl/>
          <w:lang w:bidi="ar-IQ"/>
        </w:rPr>
        <w:t>معاهد الصم</w:t>
      </w:r>
      <w:r>
        <w:rPr>
          <w:rtl/>
          <w:lang w:bidi="ar-IQ"/>
        </w:rPr>
        <w:t xml:space="preserve"> و</w:t>
      </w:r>
      <w:r w:rsidRPr="00D84697">
        <w:rPr>
          <w:rtl/>
          <w:lang w:bidi="ar-IQ"/>
        </w:rPr>
        <w:t>البكم وهي (22) في بغداد (7) معاهد</w:t>
      </w:r>
      <w:r>
        <w:rPr>
          <w:rtl/>
          <w:lang w:bidi="ar-IQ"/>
        </w:rPr>
        <w:t xml:space="preserve"> و</w:t>
      </w:r>
      <w:r w:rsidRPr="00D84697">
        <w:rPr>
          <w:rtl/>
          <w:lang w:bidi="ar-IQ"/>
        </w:rPr>
        <w:t>(15) في المحافظات بواقع معهد واحد في كل محافظه باستثناء إقليم كردستان</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معاهد المكفوفين (خمسة</w:t>
      </w:r>
      <w:r>
        <w:rPr>
          <w:rtl/>
          <w:lang w:bidi="ar-IQ"/>
        </w:rPr>
        <w:t>)</w:t>
      </w:r>
      <w:r w:rsidRPr="00D84697">
        <w:rPr>
          <w:rtl/>
          <w:lang w:bidi="ar-IQ"/>
        </w:rPr>
        <w:t xml:space="preserve"> في بغداد</w:t>
      </w:r>
      <w:r>
        <w:rPr>
          <w:rtl/>
          <w:lang w:bidi="ar-IQ"/>
        </w:rPr>
        <w:t xml:space="preserve"> و</w:t>
      </w:r>
      <w:r w:rsidRPr="00D84697">
        <w:rPr>
          <w:rtl/>
          <w:lang w:bidi="ar-IQ"/>
        </w:rPr>
        <w:t xml:space="preserve">معهد واحد في كل من </w:t>
      </w:r>
      <w:proofErr w:type="spellStart"/>
      <w:r w:rsidRPr="00D84697">
        <w:rPr>
          <w:rtl/>
          <w:lang w:bidi="ar-IQ"/>
        </w:rPr>
        <w:t>نينوى</w:t>
      </w:r>
      <w:proofErr w:type="spellEnd"/>
      <w:r>
        <w:rPr>
          <w:rtl/>
          <w:lang w:bidi="ar-IQ"/>
        </w:rPr>
        <w:t xml:space="preserve"> و</w:t>
      </w:r>
      <w:r w:rsidRPr="00D84697">
        <w:rPr>
          <w:rtl/>
          <w:lang w:bidi="ar-IQ"/>
        </w:rPr>
        <w:t>البصرة</w:t>
      </w:r>
      <w:r>
        <w:rPr>
          <w:rtl/>
          <w:lang w:bidi="ar-IQ"/>
        </w:rPr>
        <w:t xml:space="preserve"> و</w:t>
      </w:r>
      <w:r w:rsidRPr="00D84697">
        <w:rPr>
          <w:rtl/>
          <w:lang w:bidi="ar-IQ"/>
        </w:rPr>
        <w:t>النجف الاشرف</w:t>
      </w:r>
      <w:r>
        <w:rPr>
          <w:rtl/>
          <w:lang w:bidi="ar-IQ"/>
        </w:rPr>
        <w:t xml:space="preserve"> و</w:t>
      </w:r>
      <w:r w:rsidRPr="00D84697">
        <w:rPr>
          <w:rtl/>
          <w:lang w:bidi="ar-IQ"/>
        </w:rPr>
        <w:t>الديوانية</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معاهد العوق </w:t>
      </w:r>
      <w:proofErr w:type="spellStart"/>
      <w:r w:rsidRPr="00D84697">
        <w:rPr>
          <w:rtl/>
          <w:lang w:bidi="ar-IQ"/>
        </w:rPr>
        <w:t>الفيزياوي</w:t>
      </w:r>
      <w:proofErr w:type="spellEnd"/>
      <w:r w:rsidRPr="00D84697">
        <w:rPr>
          <w:rtl/>
          <w:lang w:bidi="ar-IQ"/>
        </w:rPr>
        <w:t xml:space="preserve"> او الحركي وهما معهدان في بغداد فقط</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معاهد التأهيل المهني (خمسة في</w:t>
      </w:r>
      <w:r>
        <w:rPr>
          <w:rtl/>
          <w:lang w:bidi="ar-IQ"/>
        </w:rPr>
        <w:t xml:space="preserve"> </w:t>
      </w:r>
      <w:r w:rsidRPr="00D84697">
        <w:rPr>
          <w:rtl/>
          <w:lang w:bidi="ar-IQ"/>
        </w:rPr>
        <w:t xml:space="preserve">بغداد اثنان وواحد في كل من </w:t>
      </w:r>
      <w:proofErr w:type="spellStart"/>
      <w:r w:rsidRPr="00D84697">
        <w:rPr>
          <w:rtl/>
          <w:lang w:bidi="ar-IQ"/>
        </w:rPr>
        <w:t>نينوى</w:t>
      </w:r>
      <w:proofErr w:type="spellEnd"/>
      <w:r>
        <w:rPr>
          <w:rtl/>
          <w:lang w:bidi="ar-IQ"/>
        </w:rPr>
        <w:t xml:space="preserve"> و</w:t>
      </w:r>
      <w:r w:rsidRPr="00D84697">
        <w:rPr>
          <w:rtl/>
          <w:lang w:bidi="ar-IQ"/>
        </w:rPr>
        <w:t>البصرة وكركوك</w:t>
      </w:r>
      <w:r>
        <w:rPr>
          <w:rtl/>
          <w:lang w:bidi="ar-IQ"/>
        </w:rPr>
        <w:t>) و</w:t>
      </w:r>
      <w:r w:rsidRPr="00D84697">
        <w:rPr>
          <w:rtl/>
          <w:lang w:bidi="ar-IQ"/>
        </w:rPr>
        <w:t xml:space="preserve">استنادا إلى تعليمات رقم 4-6 لعام 1992 من قانون الرعاية </w:t>
      </w:r>
      <w:r w:rsidRPr="00D84697">
        <w:rPr>
          <w:rtl/>
          <w:lang w:bidi="ar-IQ"/>
        </w:rPr>
        <w:lastRenderedPageBreak/>
        <w:t>الاجتماعية</w:t>
      </w:r>
      <w:r>
        <w:rPr>
          <w:rtl/>
          <w:lang w:bidi="ar-IQ"/>
        </w:rPr>
        <w:t xml:space="preserve"> </w:t>
      </w:r>
      <w:r w:rsidRPr="00D84697">
        <w:rPr>
          <w:rtl/>
          <w:lang w:bidi="ar-IQ"/>
        </w:rPr>
        <w:t xml:space="preserve">126 لسنه 1980 </w:t>
      </w:r>
      <w:r w:rsidRPr="00D84697">
        <w:rPr>
          <w:rFonts w:hint="eastAsia"/>
          <w:rtl/>
          <w:lang w:bidi="ar-IQ"/>
        </w:rPr>
        <w:t>بوصف</w:t>
      </w:r>
      <w:r w:rsidRPr="00D84697">
        <w:rPr>
          <w:rtl/>
          <w:lang w:bidi="ar-IQ"/>
        </w:rPr>
        <w:t xml:space="preserve"> هذه المعاهد هي معاهد اجتماعية</w:t>
      </w:r>
      <w:r>
        <w:rPr>
          <w:rtl/>
          <w:lang w:bidi="ar-IQ"/>
        </w:rPr>
        <w:t xml:space="preserve"> و</w:t>
      </w:r>
      <w:r w:rsidRPr="00D84697">
        <w:rPr>
          <w:rtl/>
          <w:lang w:bidi="ar-IQ"/>
        </w:rPr>
        <w:t>تعليمية يكمن الفرق بين هذه المعاهد</w:t>
      </w:r>
      <w:r>
        <w:rPr>
          <w:rtl/>
          <w:lang w:bidi="ar-IQ"/>
        </w:rPr>
        <w:t xml:space="preserve"> و</w:t>
      </w:r>
      <w:r w:rsidRPr="00D84697">
        <w:rPr>
          <w:rtl/>
          <w:lang w:bidi="ar-IQ"/>
        </w:rPr>
        <w:t xml:space="preserve">معاهد العوق العقلي </w:t>
      </w:r>
      <w:r w:rsidRPr="00D84697">
        <w:rPr>
          <w:rFonts w:hint="eastAsia"/>
          <w:rtl/>
          <w:lang w:bidi="ar-IQ"/>
        </w:rPr>
        <w:t>كون</w:t>
      </w:r>
      <w:r w:rsidRPr="00D84697">
        <w:rPr>
          <w:rtl/>
          <w:lang w:bidi="ar-IQ"/>
        </w:rPr>
        <w:t xml:space="preserve"> هذه المعاهد تطبق مناهج وزارة التربية</w:t>
      </w:r>
      <w:r>
        <w:rPr>
          <w:rtl/>
          <w:lang w:bidi="ar-IQ"/>
        </w:rPr>
        <w:t xml:space="preserve"> </w:t>
      </w:r>
      <w:r w:rsidRPr="00D84697">
        <w:rPr>
          <w:rtl/>
          <w:lang w:bidi="ar-IQ"/>
        </w:rPr>
        <w:t>للمرحلة الابتدائية</w:t>
      </w:r>
      <w:r>
        <w:rPr>
          <w:rtl/>
          <w:lang w:bidi="ar-IQ"/>
        </w:rPr>
        <w:t xml:space="preserve"> و</w:t>
      </w:r>
      <w:r w:rsidRPr="00D84697">
        <w:rPr>
          <w:rtl/>
          <w:lang w:bidi="ar-IQ"/>
        </w:rPr>
        <w:t xml:space="preserve">المتوسطة بالنسبة لمعاهد العوق </w:t>
      </w:r>
      <w:proofErr w:type="spellStart"/>
      <w:r w:rsidRPr="00D84697">
        <w:rPr>
          <w:rtl/>
          <w:lang w:bidi="ar-IQ"/>
        </w:rPr>
        <w:t>الفيزياوي</w:t>
      </w:r>
      <w:proofErr w:type="spellEnd"/>
      <w:r w:rsidRPr="00D84697">
        <w:rPr>
          <w:rtl/>
          <w:lang w:bidi="ar-IQ"/>
        </w:rPr>
        <w:t xml:space="preserve"> ومرحل</w:t>
      </w:r>
      <w:r w:rsidRPr="00D84697">
        <w:rPr>
          <w:rFonts w:hint="eastAsia"/>
          <w:rtl/>
          <w:lang w:bidi="ar-IQ"/>
        </w:rPr>
        <w:t>ة</w:t>
      </w:r>
      <w:r w:rsidRPr="00D84697">
        <w:rPr>
          <w:rtl/>
          <w:lang w:bidi="ar-IQ"/>
        </w:rPr>
        <w:t xml:space="preserve"> الابتدائية لمعاهد المكفوفين أما معاهد الصم</w:t>
      </w:r>
      <w:r>
        <w:rPr>
          <w:rtl/>
          <w:lang w:bidi="ar-IQ"/>
        </w:rPr>
        <w:t xml:space="preserve"> و</w:t>
      </w:r>
      <w:r w:rsidRPr="00D84697">
        <w:rPr>
          <w:rtl/>
          <w:lang w:bidi="ar-IQ"/>
        </w:rPr>
        <w:t>البكم تطبق فيها مناهج التربية</w:t>
      </w:r>
      <w:r>
        <w:rPr>
          <w:rtl/>
          <w:lang w:bidi="ar-IQ"/>
        </w:rPr>
        <w:t xml:space="preserve"> </w:t>
      </w:r>
      <w:r w:rsidRPr="00D84697">
        <w:rPr>
          <w:rtl/>
          <w:lang w:bidi="ar-IQ"/>
        </w:rPr>
        <w:t>للمرحلة الابتدائية كمنهاج تجريبي من اجل منحهم الشهادة الابتدائية</w:t>
      </w:r>
      <w:r>
        <w:rPr>
          <w:rtl/>
          <w:lang w:bidi="ar-IQ"/>
        </w:rPr>
        <w:t xml:space="preserve"> و</w:t>
      </w:r>
      <w:r w:rsidRPr="00D84697">
        <w:rPr>
          <w:rtl/>
          <w:lang w:bidi="ar-IQ"/>
        </w:rPr>
        <w:t>القسم بصدد تقويمها من خلال لجنة وزارية مشتركة بين وزارة العمل ووزارة التربية وان الهدف من معاهد العوق البدني هي في الأساس تربوي تعليمي</w:t>
      </w:r>
      <w:r>
        <w:rPr>
          <w:rtl/>
          <w:lang w:bidi="ar-IQ"/>
        </w:rPr>
        <w:t xml:space="preserve"> و</w:t>
      </w:r>
      <w:r w:rsidRPr="00D84697">
        <w:rPr>
          <w:rtl/>
          <w:lang w:bidi="ar-IQ"/>
        </w:rPr>
        <w:t>العمل على دمج المعوق بالمجتمع من خلال ممارسة حقه الطبيعي في التعليم</w:t>
      </w:r>
      <w:r>
        <w:rPr>
          <w:rtl/>
          <w:lang w:bidi="ar-IQ"/>
        </w:rPr>
        <w:t xml:space="preserve"> و</w:t>
      </w:r>
      <w:r w:rsidRPr="00D84697">
        <w:rPr>
          <w:rtl/>
          <w:lang w:bidi="ar-IQ"/>
        </w:rPr>
        <w:t>الحصول على فرصة عمل للارتقاء بالمستوى المعاشي</w:t>
      </w:r>
      <w:r>
        <w:rPr>
          <w:rtl/>
          <w:lang w:bidi="ar-IQ"/>
        </w:rPr>
        <w:t xml:space="preserve"> و</w:t>
      </w:r>
      <w:r w:rsidRPr="00D84697">
        <w:rPr>
          <w:rtl/>
          <w:lang w:bidi="ar-IQ"/>
        </w:rPr>
        <w:t>جعلهم قوى عاملة إضافية واستثمار طاقاتهم</w:t>
      </w:r>
      <w:r>
        <w:rPr>
          <w:rtl/>
          <w:lang w:bidi="ar-IQ"/>
        </w:rPr>
        <w:t xml:space="preserve"> و</w:t>
      </w:r>
      <w:r w:rsidRPr="00D84697">
        <w:rPr>
          <w:rtl/>
          <w:lang w:bidi="ar-IQ"/>
        </w:rPr>
        <w:t>توظيفها بالشكل الذي يخدم المجتمع وهناك برامج ترفيهية وفنية</w:t>
      </w:r>
      <w:r>
        <w:rPr>
          <w:rtl/>
          <w:lang w:bidi="ar-IQ"/>
        </w:rPr>
        <w:t xml:space="preserve"> و</w:t>
      </w:r>
      <w:r w:rsidRPr="00D84697">
        <w:rPr>
          <w:rtl/>
          <w:lang w:bidi="ar-IQ"/>
        </w:rPr>
        <w:t>رياضية تقدم لهم.</w:t>
      </w:r>
    </w:p>
    <w:p w:rsidR="00816C8E" w:rsidRPr="00D84697" w:rsidRDefault="00816C8E" w:rsidP="00816C8E">
      <w:pPr>
        <w:pStyle w:val="H23GA"/>
        <w:rPr>
          <w:rtl/>
          <w:lang w:bidi="ar-IQ"/>
        </w:rPr>
      </w:pPr>
      <w:r w:rsidRPr="004A2DDD">
        <w:rPr>
          <w:rtl/>
        </w:rPr>
        <w:tab/>
        <w:t>(ج)</w:t>
      </w:r>
      <w:r w:rsidRPr="004A2DDD">
        <w:rPr>
          <w:rtl/>
        </w:rPr>
        <w:tab/>
      </w:r>
      <w:r w:rsidRPr="00D84697">
        <w:rPr>
          <w:rtl/>
          <w:lang w:bidi="ar-IQ"/>
        </w:rPr>
        <w:t>مركز العوق العقلي</w:t>
      </w:r>
      <w:r>
        <w:rPr>
          <w:rtl/>
          <w:lang w:bidi="ar-IQ"/>
        </w:rPr>
        <w:t xml:space="preserve"> </w:t>
      </w:r>
    </w:p>
    <w:p w:rsidR="00816C8E" w:rsidRPr="00D84697" w:rsidRDefault="00816C8E" w:rsidP="00816C8E">
      <w:pPr>
        <w:pStyle w:val="SingleTxtGA"/>
        <w:rPr>
          <w:rtl/>
          <w:lang w:bidi="ar-IQ"/>
        </w:rPr>
      </w:pPr>
      <w:r>
        <w:rPr>
          <w:rFonts w:hint="cs"/>
          <w:rtl/>
          <w:lang w:bidi="ar-IQ"/>
        </w:rPr>
        <w:t>224-</w:t>
      </w:r>
      <w:r>
        <w:rPr>
          <w:rFonts w:hint="cs"/>
          <w:rtl/>
          <w:lang w:bidi="ar-IQ"/>
        </w:rPr>
        <w:tab/>
      </w:r>
      <w:r w:rsidRPr="00D84697">
        <w:rPr>
          <w:rtl/>
          <w:lang w:bidi="ar-IQ"/>
        </w:rPr>
        <w:t>يهتم مركز العوق العقلي والنفسي بالأطفال المعاقين</w:t>
      </w:r>
      <w:r>
        <w:rPr>
          <w:rtl/>
          <w:lang w:bidi="ar-IQ"/>
        </w:rPr>
        <w:t xml:space="preserve"> </w:t>
      </w:r>
      <w:r w:rsidRPr="00D84697">
        <w:rPr>
          <w:rtl/>
          <w:lang w:bidi="ar-IQ"/>
        </w:rPr>
        <w:t xml:space="preserve">عقليا من عمر (6) سنوات </w:t>
      </w:r>
      <w:r w:rsidRPr="00D84697">
        <w:rPr>
          <w:rFonts w:hint="eastAsia"/>
          <w:rtl/>
          <w:lang w:bidi="ar-IQ"/>
        </w:rPr>
        <w:t>حتى</w:t>
      </w:r>
      <w:r w:rsidRPr="00D84697">
        <w:rPr>
          <w:rtl/>
          <w:lang w:bidi="ar-IQ"/>
        </w:rPr>
        <w:t xml:space="preserve"> نهاية الخامسة عشر</w:t>
      </w:r>
      <w:r w:rsidRPr="00D84697">
        <w:rPr>
          <w:rFonts w:hint="eastAsia"/>
          <w:rtl/>
          <w:lang w:bidi="ar-IQ"/>
        </w:rPr>
        <w:t>ة</w:t>
      </w:r>
      <w:r w:rsidRPr="00D84697">
        <w:rPr>
          <w:rtl/>
          <w:lang w:bidi="ar-IQ"/>
        </w:rPr>
        <w:t xml:space="preserve"> من العمر ويشمل القبول جميع فئات الإعاقة العقلية (البسيط</w:t>
      </w:r>
      <w:r>
        <w:rPr>
          <w:rtl/>
          <w:lang w:bidi="ar-IQ"/>
        </w:rPr>
        <w:t>،</w:t>
      </w:r>
      <w:r w:rsidRPr="00D84697">
        <w:rPr>
          <w:rtl/>
          <w:lang w:bidi="ar-IQ"/>
        </w:rPr>
        <w:t xml:space="preserve"> المتوسط</w:t>
      </w:r>
      <w:r>
        <w:rPr>
          <w:rtl/>
          <w:lang w:bidi="ar-IQ"/>
        </w:rPr>
        <w:t>،</w:t>
      </w:r>
      <w:r w:rsidRPr="00D84697">
        <w:rPr>
          <w:rtl/>
          <w:lang w:bidi="ar-IQ"/>
        </w:rPr>
        <w:t xml:space="preserve"> دون المتوسط</w:t>
      </w:r>
      <w:r>
        <w:rPr>
          <w:rtl/>
          <w:lang w:bidi="ar-IQ"/>
        </w:rPr>
        <w:t>)</w:t>
      </w:r>
      <w:r w:rsidRPr="00D84697">
        <w:rPr>
          <w:rtl/>
          <w:lang w:bidi="ar-IQ"/>
        </w:rPr>
        <w:t xml:space="preserve"> ومتلازمة داون واضطراب التوحد</w:t>
      </w:r>
      <w:r>
        <w:rPr>
          <w:rtl/>
          <w:lang w:bidi="ar-IQ"/>
        </w:rPr>
        <w:t>،</w:t>
      </w:r>
      <w:r w:rsidRPr="00D84697">
        <w:rPr>
          <w:rtl/>
          <w:lang w:bidi="ar-IQ"/>
        </w:rPr>
        <w:t xml:space="preserve"> ويرتبط بالمركز </w:t>
      </w:r>
      <w:r>
        <w:rPr>
          <w:rtl/>
          <w:lang w:bidi="ar-IQ"/>
        </w:rPr>
        <w:t>(</w:t>
      </w:r>
      <w:r w:rsidRPr="00D84697">
        <w:rPr>
          <w:rtl/>
          <w:lang w:bidi="ar-IQ"/>
        </w:rPr>
        <w:t>17) معهد</w:t>
      </w:r>
      <w:r w:rsidRPr="00D84697">
        <w:rPr>
          <w:rFonts w:hint="eastAsia"/>
          <w:rtl/>
          <w:lang w:bidi="ar-IQ"/>
        </w:rPr>
        <w:t>اً</w:t>
      </w:r>
      <w:r w:rsidRPr="00D84697">
        <w:rPr>
          <w:rtl/>
          <w:lang w:bidi="ar-IQ"/>
        </w:rPr>
        <w:t xml:space="preserve"> حكومي</w:t>
      </w:r>
      <w:r w:rsidRPr="00D84697">
        <w:rPr>
          <w:rFonts w:hint="eastAsia"/>
          <w:rtl/>
          <w:lang w:bidi="ar-IQ"/>
        </w:rPr>
        <w:t>اً</w:t>
      </w:r>
      <w:r w:rsidRPr="00D84697">
        <w:rPr>
          <w:rtl/>
          <w:lang w:bidi="ar-IQ"/>
        </w:rPr>
        <w:t xml:space="preserve"> (6) منها في بغداد و(11) منها في المحافظات ويستقبل المستفيدين بعد إحالتهم من مركز تشخيص العوق إلى </w:t>
      </w:r>
      <w:proofErr w:type="gramStart"/>
      <w:r w:rsidRPr="00D84697">
        <w:rPr>
          <w:rtl/>
          <w:lang w:bidi="ar-IQ"/>
        </w:rPr>
        <w:t>اقرب</w:t>
      </w:r>
      <w:proofErr w:type="gramEnd"/>
      <w:r w:rsidRPr="00D84697">
        <w:rPr>
          <w:rtl/>
          <w:lang w:bidi="ar-IQ"/>
        </w:rPr>
        <w:t xml:space="preserve"> معهد من محل سكناهم واهم الخدمات التي تقدمها هذه المعاهد هي خدمات تعليمية وتربوية وخدمات صحية ونشاطات رياضية وفنية وخدمات البحث الاجتماعي وخدمات النقل</w:t>
      </w:r>
      <w:r>
        <w:rPr>
          <w:rtl/>
          <w:lang w:bidi="ar-IQ"/>
        </w:rPr>
        <w:t>.</w:t>
      </w:r>
      <w:r w:rsidRPr="00D84697">
        <w:rPr>
          <w:rtl/>
          <w:lang w:bidi="ar-IQ"/>
        </w:rPr>
        <w:t xml:space="preserve"> </w:t>
      </w:r>
    </w:p>
    <w:p w:rsidR="00816C8E" w:rsidRPr="00D84697" w:rsidRDefault="00816C8E" w:rsidP="00816C8E">
      <w:pPr>
        <w:pStyle w:val="H23GA"/>
        <w:rPr>
          <w:rtl/>
          <w:lang w:bidi="ar-IQ"/>
        </w:rPr>
      </w:pPr>
      <w:r>
        <w:rPr>
          <w:rtl/>
          <w:lang w:bidi="ar-IQ"/>
        </w:rPr>
        <w:tab/>
      </w:r>
      <w:r>
        <w:rPr>
          <w:rFonts w:hint="cs"/>
          <w:rtl/>
          <w:lang w:bidi="ar-IQ"/>
        </w:rPr>
        <w:t>(د)</w:t>
      </w:r>
      <w:r>
        <w:rPr>
          <w:rFonts w:hint="cs"/>
          <w:rtl/>
          <w:lang w:bidi="ar-IQ"/>
        </w:rPr>
        <w:tab/>
      </w:r>
      <w:r w:rsidRPr="00D84697">
        <w:rPr>
          <w:rtl/>
          <w:lang w:bidi="ar-IQ"/>
        </w:rPr>
        <w:t xml:space="preserve">قسم الورش والجمعيات </w:t>
      </w:r>
    </w:p>
    <w:p w:rsidR="00816C8E" w:rsidRPr="00D84697" w:rsidRDefault="00816C8E" w:rsidP="00816C8E">
      <w:pPr>
        <w:pStyle w:val="SingleTxtGA"/>
        <w:rPr>
          <w:rtl/>
          <w:lang w:bidi="ar-IQ"/>
        </w:rPr>
      </w:pPr>
      <w:r>
        <w:rPr>
          <w:rFonts w:hint="cs"/>
          <w:rtl/>
          <w:lang w:bidi="ar-IQ"/>
        </w:rPr>
        <w:t>225-</w:t>
      </w:r>
      <w:r>
        <w:rPr>
          <w:rFonts w:hint="cs"/>
          <w:rtl/>
          <w:lang w:bidi="ar-IQ"/>
        </w:rPr>
        <w:tab/>
      </w:r>
      <w:r w:rsidRPr="00D84697">
        <w:rPr>
          <w:rtl/>
          <w:lang w:bidi="ar-IQ"/>
        </w:rPr>
        <w:t xml:space="preserve">تقوم الورش والجمعيات التعاونية والانتاجية للمعوقين بدمج المعوقين في المجتمع </w:t>
      </w:r>
      <w:r w:rsidRPr="00D84697">
        <w:rPr>
          <w:rFonts w:hint="eastAsia"/>
          <w:rtl/>
          <w:lang w:bidi="ar-IQ"/>
        </w:rPr>
        <w:t>بوساطة</w:t>
      </w:r>
      <w:r w:rsidRPr="00D84697">
        <w:rPr>
          <w:rtl/>
          <w:lang w:bidi="ar-IQ"/>
        </w:rPr>
        <w:t xml:space="preserve"> توفير العمل المناسب لقابليتهم الفكرية والبدنية والاستفادة من طاقتهم الانتاجية ويرتبط بقسم الورش والجمعيات (4) ورش محمية لتشغيل المعاقين من فئة شديدي العوق</w:t>
      </w:r>
      <w:r>
        <w:rPr>
          <w:rtl/>
          <w:lang w:bidi="ar-IQ"/>
        </w:rPr>
        <w:t xml:space="preserve"> </w:t>
      </w:r>
      <w:r w:rsidRPr="00D84697">
        <w:rPr>
          <w:rtl/>
          <w:lang w:bidi="ar-IQ"/>
        </w:rPr>
        <w:t>والقادرين على العمل جزئيا</w:t>
      </w:r>
      <w:r>
        <w:rPr>
          <w:rtl/>
          <w:lang w:bidi="ar-IQ"/>
        </w:rPr>
        <w:t xml:space="preserve"> و</w:t>
      </w:r>
      <w:r w:rsidRPr="00D84697">
        <w:rPr>
          <w:rtl/>
          <w:lang w:bidi="ar-IQ"/>
        </w:rPr>
        <w:t xml:space="preserve">(7) جمعيات تعاونية انتاجية للمعوقين لتشغيل المعاقين من كلا الجنسين ومن القادرين على العمل وتقديم الخدمات </w:t>
      </w:r>
      <w:r w:rsidRPr="00D84697">
        <w:rPr>
          <w:rFonts w:hint="eastAsia"/>
          <w:rtl/>
          <w:lang w:bidi="ar-IQ"/>
        </w:rPr>
        <w:t>الآتية</w:t>
      </w:r>
      <w:r>
        <w:rPr>
          <w:rtl/>
          <w:lang w:bidi="ar-IQ"/>
        </w:rPr>
        <w:t>:</w:t>
      </w:r>
    </w:p>
    <w:p w:rsidR="00816C8E" w:rsidRPr="00D84697" w:rsidRDefault="00816C8E" w:rsidP="00816C8E">
      <w:pPr>
        <w:pStyle w:val="Bullet1GA"/>
        <w:numPr>
          <w:ilvl w:val="0"/>
          <w:numId w:val="3"/>
        </w:numPr>
        <w:bidi/>
        <w:rPr>
          <w:lang w:bidi="ar-IQ"/>
        </w:rPr>
      </w:pPr>
      <w:r w:rsidRPr="00D84697">
        <w:rPr>
          <w:rtl/>
          <w:lang w:bidi="ar-IQ"/>
        </w:rPr>
        <w:t>توفير وسائل النقل لنقلهم من مناطق سكناهم الى الورشة او الجمعية وبالعكس</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lang w:bidi="ar-IQ"/>
        </w:rPr>
      </w:pPr>
      <w:r w:rsidRPr="00D84697">
        <w:rPr>
          <w:rtl/>
          <w:lang w:bidi="ar-IQ"/>
        </w:rPr>
        <w:t>توفير العمل المناسب لقابليتهم الفكرية والبدنية وتمكينهم من الاعتماد على قدراتهم الذاتية والحصول على رواتب مجزية تسد احتياجهم وكذلك مساعدة عوائلهم</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lang w:bidi="ar-IQ"/>
        </w:rPr>
      </w:pPr>
      <w:r w:rsidRPr="00D84697">
        <w:rPr>
          <w:rtl/>
          <w:lang w:bidi="ar-IQ"/>
        </w:rPr>
        <w:t>خدمات ترفيهية ونشاطات رياضية</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lang w:bidi="ar-IQ"/>
        </w:rPr>
      </w:pPr>
      <w:r w:rsidRPr="00D84697">
        <w:rPr>
          <w:rtl/>
          <w:lang w:bidi="ar-IQ"/>
        </w:rPr>
        <w:t xml:space="preserve">خدمات صحية </w:t>
      </w:r>
      <w:r w:rsidRPr="00D84697">
        <w:rPr>
          <w:rFonts w:hint="eastAsia"/>
          <w:rtl/>
          <w:lang w:bidi="ar-IQ"/>
        </w:rPr>
        <w:t>إذ</w:t>
      </w:r>
      <w:r w:rsidRPr="00D84697">
        <w:rPr>
          <w:rtl/>
          <w:lang w:bidi="ar-IQ"/>
        </w:rPr>
        <w:t xml:space="preserve"> </w:t>
      </w:r>
      <w:r w:rsidRPr="00D84697">
        <w:rPr>
          <w:rFonts w:hint="eastAsia"/>
          <w:rtl/>
          <w:lang w:bidi="ar-IQ"/>
        </w:rPr>
        <w:t>ي</w:t>
      </w:r>
      <w:r w:rsidRPr="00D84697">
        <w:rPr>
          <w:rtl/>
          <w:lang w:bidi="ar-IQ"/>
        </w:rPr>
        <w:t>فحص المرضى منهم ويقدم العلاج المجاني لهم</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lang w:bidi="ar-IQ"/>
        </w:rPr>
      </w:pPr>
      <w:r w:rsidRPr="00D84697">
        <w:rPr>
          <w:rFonts w:hint="eastAsia"/>
          <w:rtl/>
          <w:lang w:bidi="ar-IQ"/>
        </w:rPr>
        <w:t>إشراكهم</w:t>
      </w:r>
      <w:r w:rsidRPr="00D84697">
        <w:rPr>
          <w:rtl/>
          <w:lang w:bidi="ar-IQ"/>
        </w:rPr>
        <w:t xml:space="preserve"> في عرض منتوجاتهم في المعارض المحلية والدولية</w:t>
      </w:r>
      <w:r>
        <w:rPr>
          <w:rFonts w:hint="cs"/>
          <w:rtl/>
          <w:lang w:bidi="ar-IQ"/>
        </w:rPr>
        <w:t>؛</w:t>
      </w:r>
      <w:r w:rsidRPr="00D84697">
        <w:rPr>
          <w:rtl/>
          <w:lang w:bidi="ar-IQ"/>
        </w:rPr>
        <w:t xml:space="preserve"> </w:t>
      </w:r>
    </w:p>
    <w:p w:rsidR="00816C8E" w:rsidRPr="00D84697" w:rsidRDefault="00816C8E" w:rsidP="00816C8E">
      <w:pPr>
        <w:pStyle w:val="Bullet1GA"/>
        <w:numPr>
          <w:ilvl w:val="0"/>
          <w:numId w:val="3"/>
        </w:numPr>
        <w:bidi/>
        <w:rPr>
          <w:lang w:bidi="ar-IQ"/>
        </w:rPr>
      </w:pPr>
      <w:r w:rsidRPr="00D84697">
        <w:rPr>
          <w:rtl/>
          <w:lang w:bidi="ar-IQ"/>
        </w:rPr>
        <w:t>تذليل المشكل</w:t>
      </w:r>
      <w:r w:rsidRPr="00D84697">
        <w:rPr>
          <w:rFonts w:hint="eastAsia"/>
          <w:rtl/>
          <w:lang w:bidi="ar-IQ"/>
        </w:rPr>
        <w:t>ات</w:t>
      </w:r>
      <w:r w:rsidRPr="00D84697">
        <w:rPr>
          <w:rtl/>
          <w:lang w:bidi="ar-IQ"/>
        </w:rPr>
        <w:t xml:space="preserve"> التي تواجههم في العمل وفي محيط </w:t>
      </w:r>
      <w:r w:rsidRPr="00D84697">
        <w:rPr>
          <w:rFonts w:hint="eastAsia"/>
          <w:rtl/>
          <w:lang w:bidi="ar-IQ"/>
        </w:rPr>
        <w:t>الأسرة</w:t>
      </w:r>
      <w:r>
        <w:rPr>
          <w:rFonts w:hint="cs"/>
          <w:rtl/>
          <w:lang w:bidi="ar-IQ"/>
        </w:rPr>
        <w:t>.</w:t>
      </w:r>
      <w:r w:rsidRPr="00D84697">
        <w:rPr>
          <w:rtl/>
          <w:lang w:bidi="ar-IQ"/>
        </w:rPr>
        <w:t xml:space="preserve"> </w:t>
      </w:r>
    </w:p>
    <w:p w:rsidR="00816C8E" w:rsidRPr="00D84697" w:rsidRDefault="00816C8E" w:rsidP="00816C8E">
      <w:pPr>
        <w:pStyle w:val="SingleTxtGA"/>
        <w:rPr>
          <w:lang w:bidi="ar-IQ"/>
        </w:rPr>
      </w:pPr>
      <w:r>
        <w:rPr>
          <w:rFonts w:hint="cs"/>
          <w:rtl/>
          <w:lang w:bidi="ar-IQ"/>
        </w:rPr>
        <w:lastRenderedPageBreak/>
        <w:t>226-</w:t>
      </w:r>
      <w:r>
        <w:rPr>
          <w:rFonts w:hint="cs"/>
          <w:rtl/>
          <w:lang w:bidi="ar-IQ"/>
        </w:rPr>
        <w:tab/>
      </w:r>
      <w:r w:rsidRPr="00D84697">
        <w:rPr>
          <w:rFonts w:hint="eastAsia"/>
          <w:rtl/>
          <w:lang w:bidi="ar-IQ"/>
        </w:rPr>
        <w:t>يبين</w:t>
      </w:r>
      <w:r w:rsidRPr="00D84697">
        <w:rPr>
          <w:rtl/>
          <w:lang w:bidi="ar-IQ"/>
        </w:rPr>
        <w:t xml:space="preserve"> </w:t>
      </w:r>
      <w:r w:rsidRPr="00D84697">
        <w:rPr>
          <w:rFonts w:hint="eastAsia"/>
          <w:rtl/>
          <w:lang w:bidi="ar-IQ"/>
        </w:rPr>
        <w:t>الجدول</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أدناه</w:t>
      </w:r>
      <w:r w:rsidRPr="00D84697">
        <w:rPr>
          <w:rtl/>
          <w:lang w:bidi="ar-IQ"/>
        </w:rPr>
        <w:t xml:space="preserve"> </w:t>
      </w:r>
      <w:r w:rsidRPr="00D84697">
        <w:rPr>
          <w:rFonts w:hint="eastAsia"/>
          <w:rtl/>
          <w:lang w:bidi="ar-IQ"/>
        </w:rPr>
        <w:t>أعداد</w:t>
      </w:r>
      <w:r w:rsidRPr="00D84697">
        <w:rPr>
          <w:rtl/>
          <w:lang w:bidi="ar-IQ"/>
        </w:rPr>
        <w:t xml:space="preserve"> </w:t>
      </w:r>
      <w:r w:rsidRPr="00D84697">
        <w:rPr>
          <w:rFonts w:hint="eastAsia"/>
          <w:rtl/>
          <w:lang w:bidi="ar-IQ"/>
        </w:rPr>
        <w:t>الوحدات</w:t>
      </w:r>
      <w:r w:rsidRPr="00D84697">
        <w:rPr>
          <w:rtl/>
          <w:lang w:bidi="ar-IQ"/>
        </w:rPr>
        <w:t xml:space="preserve"> </w:t>
      </w:r>
      <w:r w:rsidRPr="00D84697">
        <w:rPr>
          <w:rFonts w:hint="eastAsia"/>
          <w:rtl/>
          <w:lang w:bidi="ar-IQ"/>
        </w:rPr>
        <w:t>والمستفيدين</w:t>
      </w:r>
      <w:r w:rsidRPr="00D84697">
        <w:rPr>
          <w:rtl/>
          <w:lang w:bidi="ar-IQ"/>
        </w:rPr>
        <w:t xml:space="preserve"> </w:t>
      </w:r>
      <w:r w:rsidRPr="00D84697">
        <w:rPr>
          <w:rFonts w:hint="eastAsia"/>
          <w:rtl/>
          <w:lang w:bidi="ar-IQ"/>
        </w:rPr>
        <w:t>في</w:t>
      </w:r>
      <w:r w:rsidRPr="00D84697">
        <w:rPr>
          <w:rtl/>
          <w:lang w:bidi="ar-IQ"/>
        </w:rPr>
        <w:t xml:space="preserve"> </w:t>
      </w:r>
      <w:r w:rsidRPr="00D84697">
        <w:rPr>
          <w:rFonts w:hint="eastAsia"/>
          <w:rtl/>
          <w:lang w:bidi="ar-IQ"/>
        </w:rPr>
        <w:t>بغداد</w:t>
      </w:r>
      <w:r w:rsidRPr="00D84697">
        <w:rPr>
          <w:rtl/>
          <w:lang w:bidi="ar-IQ"/>
        </w:rPr>
        <w:t xml:space="preserve"> </w:t>
      </w:r>
      <w:r w:rsidRPr="00D84697">
        <w:rPr>
          <w:rFonts w:hint="eastAsia"/>
          <w:rtl/>
          <w:lang w:bidi="ar-IQ"/>
        </w:rPr>
        <w:t>والمحافظات</w:t>
      </w:r>
      <w:r w:rsidRPr="00D84697">
        <w:rPr>
          <w:rtl/>
          <w:lang w:bidi="ar-IQ"/>
        </w:rPr>
        <w:t xml:space="preserve"> </w:t>
      </w:r>
      <w:r w:rsidRPr="00D84697">
        <w:rPr>
          <w:rFonts w:hint="eastAsia"/>
          <w:rtl/>
          <w:lang w:bidi="ar-IQ"/>
        </w:rPr>
        <w:t>لقسم</w:t>
      </w:r>
      <w:r w:rsidRPr="00D84697">
        <w:rPr>
          <w:rtl/>
          <w:lang w:bidi="ar-IQ"/>
        </w:rPr>
        <w:t xml:space="preserve"> </w:t>
      </w:r>
      <w:r w:rsidRPr="00D84697">
        <w:rPr>
          <w:rFonts w:hint="eastAsia"/>
          <w:rtl/>
          <w:lang w:bidi="ar-IQ"/>
        </w:rPr>
        <w:t>الورش</w:t>
      </w:r>
      <w:r w:rsidRPr="00D84697">
        <w:rPr>
          <w:rtl/>
          <w:lang w:bidi="ar-IQ"/>
        </w:rPr>
        <w:t xml:space="preserve"> </w:t>
      </w:r>
      <w:r w:rsidRPr="00D84697">
        <w:rPr>
          <w:rFonts w:hint="eastAsia"/>
          <w:rtl/>
          <w:lang w:bidi="ar-IQ"/>
        </w:rPr>
        <w:t>والجمعيات</w:t>
      </w:r>
      <w:r w:rsidRPr="00D84697">
        <w:rPr>
          <w:rtl/>
          <w:lang w:bidi="ar-IQ"/>
        </w:rPr>
        <w:t>:</w:t>
      </w:r>
    </w:p>
    <w:tbl>
      <w:tblPr>
        <w:bidiVisual/>
        <w:tblW w:w="0" w:type="auto"/>
        <w:tblInd w:w="1191" w:type="dxa"/>
        <w:tblCellMar>
          <w:left w:w="0" w:type="dxa"/>
          <w:right w:w="0" w:type="dxa"/>
        </w:tblCellMar>
        <w:tblLook w:val="04A0" w:firstRow="1" w:lastRow="0" w:firstColumn="1" w:lastColumn="0" w:noHBand="0" w:noVBand="1"/>
      </w:tblPr>
      <w:tblGrid>
        <w:gridCol w:w="469"/>
        <w:gridCol w:w="4293"/>
        <w:gridCol w:w="966"/>
        <w:gridCol w:w="924"/>
        <w:gridCol w:w="616"/>
      </w:tblGrid>
      <w:tr w:rsidR="00816C8E" w:rsidRPr="00D84697" w:rsidTr="002740D7">
        <w:tc>
          <w:tcPr>
            <w:tcW w:w="469"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val="fr-CH" w:eastAsia="fr-CH" w:bidi="ar-IQ"/>
              </w:rPr>
            </w:pPr>
            <w:r w:rsidRPr="004A2DDD">
              <w:rPr>
                <w:rFonts w:hint="eastAsia"/>
                <w:i/>
                <w:iCs/>
                <w:sz w:val="18"/>
                <w:szCs w:val="28"/>
                <w:rtl/>
                <w:lang w:val="fr-CH" w:eastAsia="fr-CH" w:bidi="ar-IQ"/>
              </w:rPr>
              <w:t>ت</w:t>
            </w:r>
          </w:p>
        </w:tc>
        <w:tc>
          <w:tcPr>
            <w:tcW w:w="4293" w:type="dxa"/>
            <w:tcBorders>
              <w:top w:val="single" w:sz="4" w:space="0" w:color="auto"/>
              <w:bottom w:val="single" w:sz="12" w:space="0" w:color="auto"/>
            </w:tcBorders>
          </w:tcPr>
          <w:p w:rsidR="00816C8E" w:rsidRPr="004A2DDD" w:rsidRDefault="00816C8E" w:rsidP="002740D7">
            <w:pPr>
              <w:spacing w:before="40" w:after="40" w:line="300" w:lineRule="exact"/>
              <w:ind w:left="57" w:right="227"/>
              <w:rPr>
                <w:i/>
                <w:iCs/>
                <w:sz w:val="18"/>
                <w:szCs w:val="28"/>
                <w:rtl/>
                <w:lang w:val="fr-CH" w:eastAsia="fr-CH" w:bidi="ar-IQ"/>
              </w:rPr>
            </w:pPr>
            <w:r w:rsidRPr="004A2DDD">
              <w:rPr>
                <w:rFonts w:hint="eastAsia"/>
                <w:i/>
                <w:iCs/>
                <w:sz w:val="18"/>
                <w:szCs w:val="28"/>
                <w:rtl/>
                <w:lang w:val="fr-CH" w:eastAsia="fr-CH" w:bidi="ar-IQ"/>
              </w:rPr>
              <w:t>اسم</w:t>
            </w:r>
            <w:r w:rsidRPr="004A2DDD">
              <w:rPr>
                <w:i/>
                <w:iCs/>
                <w:sz w:val="18"/>
                <w:szCs w:val="28"/>
                <w:rtl/>
                <w:lang w:val="fr-CH" w:eastAsia="fr-CH" w:bidi="ar-IQ"/>
              </w:rPr>
              <w:t xml:space="preserve"> </w:t>
            </w:r>
            <w:r w:rsidRPr="004A2DDD">
              <w:rPr>
                <w:rFonts w:hint="eastAsia"/>
                <w:i/>
                <w:iCs/>
                <w:sz w:val="18"/>
                <w:szCs w:val="28"/>
                <w:rtl/>
                <w:lang w:val="fr-CH" w:eastAsia="fr-CH" w:bidi="ar-IQ"/>
              </w:rPr>
              <w:t>الورشة</w:t>
            </w:r>
            <w:r w:rsidRPr="004A2DDD">
              <w:rPr>
                <w:i/>
                <w:iCs/>
                <w:sz w:val="18"/>
                <w:szCs w:val="28"/>
                <w:rtl/>
                <w:lang w:val="fr-CH" w:eastAsia="fr-CH" w:bidi="ar-IQ"/>
              </w:rPr>
              <w:t xml:space="preserve"> </w:t>
            </w:r>
            <w:r w:rsidRPr="004A2DDD">
              <w:rPr>
                <w:rFonts w:hint="eastAsia"/>
                <w:i/>
                <w:iCs/>
                <w:sz w:val="18"/>
                <w:szCs w:val="28"/>
                <w:rtl/>
                <w:lang w:val="fr-CH" w:eastAsia="fr-CH" w:bidi="ar-IQ"/>
              </w:rPr>
              <w:t>او</w:t>
            </w:r>
            <w:r w:rsidRPr="004A2DDD">
              <w:rPr>
                <w:i/>
                <w:iCs/>
                <w:sz w:val="18"/>
                <w:szCs w:val="28"/>
                <w:rtl/>
                <w:lang w:val="fr-CH" w:eastAsia="fr-CH" w:bidi="ar-IQ"/>
              </w:rPr>
              <w:t xml:space="preserve"> </w:t>
            </w:r>
            <w:r w:rsidRPr="004A2DDD">
              <w:rPr>
                <w:rFonts w:hint="eastAsia"/>
                <w:i/>
                <w:iCs/>
                <w:sz w:val="18"/>
                <w:szCs w:val="28"/>
                <w:rtl/>
                <w:lang w:val="fr-CH" w:eastAsia="fr-CH" w:bidi="ar-IQ"/>
              </w:rPr>
              <w:t>الجمعية</w:t>
            </w:r>
            <w:r w:rsidRPr="004A2DDD">
              <w:rPr>
                <w:i/>
                <w:iCs/>
                <w:sz w:val="18"/>
                <w:szCs w:val="28"/>
                <w:rtl/>
                <w:lang w:val="fr-CH" w:eastAsia="fr-CH" w:bidi="ar-IQ"/>
              </w:rPr>
              <w:t xml:space="preserve"> </w:t>
            </w:r>
            <w:r w:rsidRPr="004A2DDD">
              <w:rPr>
                <w:rFonts w:hint="eastAsia"/>
                <w:i/>
                <w:iCs/>
                <w:sz w:val="18"/>
                <w:szCs w:val="28"/>
                <w:rtl/>
                <w:lang w:val="fr-CH" w:eastAsia="fr-CH" w:bidi="ar-IQ"/>
              </w:rPr>
              <w:t>والمحافظة</w:t>
            </w:r>
          </w:p>
        </w:tc>
        <w:tc>
          <w:tcPr>
            <w:tcW w:w="966"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val="fr-CH" w:eastAsia="fr-CH" w:bidi="ar-IQ"/>
              </w:rPr>
            </w:pPr>
            <w:r w:rsidRPr="004A2DDD">
              <w:rPr>
                <w:rFonts w:hint="eastAsia"/>
                <w:i/>
                <w:iCs/>
                <w:sz w:val="18"/>
                <w:szCs w:val="28"/>
                <w:rtl/>
                <w:lang w:val="fr-CH" w:eastAsia="fr-CH" w:bidi="ar-IQ"/>
              </w:rPr>
              <w:t>ذكور</w:t>
            </w:r>
          </w:p>
        </w:tc>
        <w:tc>
          <w:tcPr>
            <w:tcW w:w="924" w:type="dxa"/>
            <w:tcBorders>
              <w:top w:val="single" w:sz="4" w:space="0" w:color="auto"/>
              <w:bottom w:val="single" w:sz="12" w:space="0" w:color="auto"/>
            </w:tcBorders>
          </w:tcPr>
          <w:p w:rsidR="00816C8E" w:rsidRPr="004A2DDD" w:rsidRDefault="00816C8E" w:rsidP="002740D7">
            <w:pPr>
              <w:spacing w:before="40" w:after="40" w:line="300" w:lineRule="exact"/>
              <w:ind w:left="57" w:right="57"/>
              <w:rPr>
                <w:i/>
                <w:iCs/>
                <w:sz w:val="18"/>
                <w:szCs w:val="28"/>
                <w:rtl/>
                <w:lang w:val="fr-CH" w:eastAsia="fr-CH" w:bidi="ar-IQ"/>
              </w:rPr>
            </w:pPr>
            <w:r w:rsidRPr="004A2DDD">
              <w:rPr>
                <w:rFonts w:hint="eastAsia"/>
                <w:i/>
                <w:iCs/>
                <w:sz w:val="18"/>
                <w:szCs w:val="28"/>
                <w:rtl/>
                <w:lang w:val="fr-CH" w:eastAsia="fr-CH" w:bidi="ar-IQ"/>
              </w:rPr>
              <w:t>إناث</w:t>
            </w:r>
          </w:p>
        </w:tc>
        <w:tc>
          <w:tcPr>
            <w:tcW w:w="616" w:type="dxa"/>
            <w:tcBorders>
              <w:top w:val="single" w:sz="4" w:space="0" w:color="auto"/>
              <w:bottom w:val="single" w:sz="12" w:space="0" w:color="auto"/>
            </w:tcBorders>
          </w:tcPr>
          <w:p w:rsidR="00816C8E" w:rsidRPr="004A2DDD" w:rsidRDefault="00816C8E" w:rsidP="002740D7">
            <w:pPr>
              <w:spacing w:before="40" w:after="40" w:line="300" w:lineRule="exact"/>
              <w:ind w:left="57" w:right="57"/>
              <w:rPr>
                <w:b/>
                <w:bCs/>
                <w:i/>
                <w:iCs/>
                <w:sz w:val="18"/>
                <w:szCs w:val="28"/>
                <w:rtl/>
                <w:lang w:val="fr-CH" w:eastAsia="fr-CH" w:bidi="ar-IQ"/>
              </w:rPr>
            </w:pPr>
            <w:r w:rsidRPr="004A2DDD">
              <w:rPr>
                <w:rFonts w:hint="eastAsia"/>
                <w:b/>
                <w:bCs/>
                <w:i/>
                <w:iCs/>
                <w:sz w:val="18"/>
                <w:szCs w:val="28"/>
                <w:rtl/>
                <w:lang w:val="fr-CH" w:eastAsia="fr-CH" w:bidi="ar-IQ"/>
              </w:rPr>
              <w:t>المجموع</w:t>
            </w:r>
          </w:p>
        </w:tc>
      </w:tr>
      <w:tr w:rsidR="00816C8E" w:rsidRPr="00D84697" w:rsidTr="002740D7">
        <w:tc>
          <w:tcPr>
            <w:tcW w:w="469" w:type="dxa"/>
            <w:tcBorders>
              <w:top w:val="single" w:sz="12"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1</w:t>
            </w:r>
          </w:p>
        </w:tc>
        <w:tc>
          <w:tcPr>
            <w:tcW w:w="4293" w:type="dxa"/>
            <w:tcBorders>
              <w:top w:val="single" w:sz="12" w:space="0" w:color="auto"/>
            </w:tcBorders>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الورشة</w:t>
            </w:r>
            <w:r w:rsidRPr="004A2DDD">
              <w:rPr>
                <w:sz w:val="18"/>
                <w:szCs w:val="28"/>
                <w:rtl/>
                <w:lang w:val="fr-CH" w:eastAsia="fr-CH" w:bidi="ar-IQ"/>
              </w:rPr>
              <w:t xml:space="preserve"> </w:t>
            </w:r>
            <w:r w:rsidRPr="004A2DDD">
              <w:rPr>
                <w:rFonts w:hint="eastAsia"/>
                <w:sz w:val="18"/>
                <w:szCs w:val="28"/>
                <w:rtl/>
                <w:lang w:val="fr-CH" w:eastAsia="fr-CH" w:bidi="ar-IQ"/>
              </w:rPr>
              <w:t>المحمية</w:t>
            </w:r>
            <w:r w:rsidRPr="004A2DDD">
              <w:rPr>
                <w:sz w:val="18"/>
                <w:szCs w:val="28"/>
                <w:rtl/>
                <w:lang w:val="fr-CH" w:eastAsia="fr-CH" w:bidi="ar-IQ"/>
              </w:rPr>
              <w:t xml:space="preserve"> </w:t>
            </w:r>
            <w:r w:rsidRPr="004A2DDD">
              <w:rPr>
                <w:rFonts w:hint="eastAsia"/>
                <w:sz w:val="18"/>
                <w:szCs w:val="28"/>
                <w:rtl/>
                <w:lang w:val="fr-CH" w:eastAsia="fr-CH" w:bidi="ar-IQ"/>
              </w:rPr>
              <w:t>للخياطة</w:t>
            </w:r>
            <w:r w:rsidRPr="004A2DDD">
              <w:rPr>
                <w:sz w:val="18"/>
                <w:szCs w:val="28"/>
                <w:rtl/>
                <w:lang w:val="fr-CH" w:eastAsia="fr-CH" w:bidi="ar-IQ"/>
              </w:rPr>
              <w:t>/</w:t>
            </w:r>
            <w:r w:rsidRPr="004A2DDD">
              <w:rPr>
                <w:rFonts w:hint="eastAsia"/>
                <w:sz w:val="18"/>
                <w:szCs w:val="28"/>
                <w:rtl/>
                <w:lang w:val="fr-CH" w:eastAsia="fr-CH" w:bidi="ar-IQ"/>
              </w:rPr>
              <w:t>بغداد</w:t>
            </w:r>
            <w:r w:rsidRPr="004A2DDD">
              <w:rPr>
                <w:sz w:val="18"/>
                <w:szCs w:val="28"/>
                <w:rtl/>
                <w:lang w:val="fr-CH" w:eastAsia="fr-CH" w:bidi="ar-IQ"/>
              </w:rPr>
              <w:t xml:space="preserve"> (مختلط/عقلي </w:t>
            </w:r>
            <w:r w:rsidRPr="004A2DDD">
              <w:rPr>
                <w:rFonts w:hint="eastAsia"/>
                <w:sz w:val="18"/>
                <w:szCs w:val="28"/>
                <w:rtl/>
                <w:lang w:val="fr-CH" w:eastAsia="fr-CH" w:bidi="ar-IQ"/>
              </w:rPr>
              <w:t>وبدني</w:t>
            </w:r>
            <w:r w:rsidRPr="004A2DDD">
              <w:rPr>
                <w:sz w:val="18"/>
                <w:szCs w:val="28"/>
                <w:rtl/>
                <w:lang w:val="fr-CH" w:eastAsia="fr-CH" w:bidi="ar-IQ"/>
              </w:rPr>
              <w:t>)</w:t>
            </w:r>
          </w:p>
        </w:tc>
        <w:tc>
          <w:tcPr>
            <w:tcW w:w="966" w:type="dxa"/>
            <w:tcBorders>
              <w:top w:val="single" w:sz="12"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38</w:t>
            </w:r>
          </w:p>
        </w:tc>
        <w:tc>
          <w:tcPr>
            <w:tcW w:w="924" w:type="dxa"/>
            <w:tcBorders>
              <w:top w:val="single" w:sz="12"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6</w:t>
            </w:r>
          </w:p>
        </w:tc>
        <w:tc>
          <w:tcPr>
            <w:tcW w:w="616" w:type="dxa"/>
            <w:tcBorders>
              <w:top w:val="single" w:sz="12" w:space="0" w:color="auto"/>
            </w:tcBorders>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44</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2</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الورشة</w:t>
            </w:r>
            <w:r w:rsidRPr="004A2DDD">
              <w:rPr>
                <w:sz w:val="18"/>
                <w:szCs w:val="28"/>
                <w:rtl/>
                <w:lang w:val="fr-CH" w:eastAsia="fr-CH" w:bidi="ar-IQ"/>
              </w:rPr>
              <w:t xml:space="preserve"> </w:t>
            </w:r>
            <w:r w:rsidRPr="004A2DDD">
              <w:rPr>
                <w:rFonts w:hint="eastAsia"/>
                <w:sz w:val="18"/>
                <w:szCs w:val="28"/>
                <w:rtl/>
                <w:lang w:val="fr-CH" w:eastAsia="fr-CH" w:bidi="ar-IQ"/>
              </w:rPr>
              <w:t>المحمية</w:t>
            </w:r>
            <w:r w:rsidRPr="004A2DDD">
              <w:rPr>
                <w:sz w:val="18"/>
                <w:szCs w:val="28"/>
                <w:rtl/>
                <w:lang w:val="fr-CH" w:eastAsia="fr-CH" w:bidi="ar-IQ"/>
              </w:rPr>
              <w:t>/</w:t>
            </w:r>
            <w:r w:rsidRPr="004A2DDD">
              <w:rPr>
                <w:rFonts w:hint="eastAsia"/>
                <w:sz w:val="18"/>
                <w:szCs w:val="28"/>
                <w:rtl/>
                <w:lang w:val="fr-CH" w:eastAsia="fr-CH" w:bidi="ar-IQ"/>
              </w:rPr>
              <w:t>بغداد</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 xml:space="preserve"> </w:t>
            </w:r>
            <w:r w:rsidRPr="004A2DDD">
              <w:rPr>
                <w:rFonts w:hint="eastAsia"/>
                <w:sz w:val="18"/>
                <w:szCs w:val="28"/>
                <w:rtl/>
                <w:lang w:val="fr-CH" w:eastAsia="fr-CH" w:bidi="ar-IQ"/>
              </w:rPr>
              <w:t>وعوق</w:t>
            </w:r>
            <w:r w:rsidRPr="004A2DDD">
              <w:rPr>
                <w:sz w:val="18"/>
                <w:szCs w:val="28"/>
                <w:rtl/>
                <w:lang w:val="fr-CH" w:eastAsia="fr-CH" w:bidi="ar-IQ"/>
              </w:rPr>
              <w:t xml:space="preserve"> </w:t>
            </w:r>
            <w:r w:rsidRPr="004A2DDD">
              <w:rPr>
                <w:rFonts w:hint="eastAsia"/>
                <w:sz w:val="18"/>
                <w:szCs w:val="28"/>
                <w:rtl/>
                <w:lang w:val="fr-CH" w:eastAsia="fr-CH" w:bidi="ar-IQ"/>
              </w:rPr>
              <w:t>عقلي</w:t>
            </w:r>
            <w:r w:rsidRPr="004A2DDD">
              <w:rPr>
                <w:sz w:val="18"/>
                <w:szCs w:val="28"/>
                <w:rtl/>
                <w:lang w:val="fr-CH" w:eastAsia="fr-CH" w:bidi="ar-IQ"/>
              </w:rPr>
              <w:t xml:space="preserve"> </w:t>
            </w:r>
            <w:r w:rsidRPr="004A2DDD">
              <w:rPr>
                <w:rFonts w:hint="eastAsia"/>
                <w:sz w:val="18"/>
                <w:szCs w:val="28"/>
                <w:rtl/>
                <w:lang w:val="fr-CH" w:eastAsia="fr-CH" w:bidi="ar-IQ"/>
              </w:rPr>
              <w:t>بسيط</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24</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2</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26</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3</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ورشة</w:t>
            </w:r>
            <w:r w:rsidRPr="004A2DDD">
              <w:rPr>
                <w:sz w:val="18"/>
                <w:szCs w:val="28"/>
                <w:rtl/>
                <w:lang w:val="fr-CH" w:eastAsia="fr-CH" w:bidi="ar-IQ"/>
              </w:rPr>
              <w:t xml:space="preserve"> </w:t>
            </w:r>
            <w:r w:rsidRPr="004A2DDD">
              <w:rPr>
                <w:rFonts w:hint="eastAsia"/>
                <w:sz w:val="18"/>
                <w:szCs w:val="28"/>
                <w:rtl/>
                <w:lang w:val="fr-CH" w:eastAsia="fr-CH" w:bidi="ar-IQ"/>
              </w:rPr>
              <w:t>النجارة</w:t>
            </w:r>
            <w:r w:rsidRPr="004A2DDD">
              <w:rPr>
                <w:sz w:val="18"/>
                <w:szCs w:val="28"/>
                <w:rtl/>
                <w:lang w:val="fr-CH" w:eastAsia="fr-CH" w:bidi="ar-IQ"/>
              </w:rPr>
              <w:t>/</w:t>
            </w:r>
            <w:r w:rsidRPr="004A2DDD">
              <w:rPr>
                <w:rFonts w:hint="eastAsia"/>
                <w:sz w:val="18"/>
                <w:szCs w:val="28"/>
                <w:rtl/>
                <w:lang w:val="fr-CH" w:eastAsia="fr-CH" w:bidi="ar-IQ"/>
              </w:rPr>
              <w:t>بغداد</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 xml:space="preserve"> </w:t>
            </w:r>
            <w:r w:rsidRPr="004A2DDD">
              <w:rPr>
                <w:rFonts w:hint="eastAsia"/>
                <w:sz w:val="18"/>
                <w:szCs w:val="28"/>
                <w:rtl/>
                <w:lang w:val="fr-CH" w:eastAsia="fr-CH" w:bidi="ar-IQ"/>
              </w:rPr>
              <w:t>وعوق</w:t>
            </w:r>
            <w:r w:rsidRPr="004A2DDD">
              <w:rPr>
                <w:sz w:val="18"/>
                <w:szCs w:val="28"/>
                <w:rtl/>
                <w:lang w:val="fr-CH" w:eastAsia="fr-CH" w:bidi="ar-IQ"/>
              </w:rPr>
              <w:t xml:space="preserve"> </w:t>
            </w:r>
            <w:r w:rsidRPr="004A2DDD">
              <w:rPr>
                <w:rFonts w:hint="eastAsia"/>
                <w:sz w:val="18"/>
                <w:szCs w:val="28"/>
                <w:rtl/>
                <w:lang w:val="fr-CH" w:eastAsia="fr-CH" w:bidi="ar-IQ"/>
              </w:rPr>
              <w:t>بدني</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7</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Pr>
                <w:rFonts w:hint="cs"/>
                <w:sz w:val="18"/>
                <w:szCs w:val="28"/>
                <w:rtl/>
                <w:lang w:val="fr-CH" w:eastAsia="fr-CH" w:bidi="ar-IQ"/>
              </w:rPr>
              <w:t>صفر</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7</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4</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جمعية</w:t>
            </w:r>
            <w:r w:rsidRPr="004A2DDD">
              <w:rPr>
                <w:sz w:val="18"/>
                <w:szCs w:val="28"/>
                <w:rtl/>
                <w:lang w:val="fr-CH" w:eastAsia="fr-CH" w:bidi="ar-IQ"/>
              </w:rPr>
              <w:t xml:space="preserve"> </w:t>
            </w:r>
            <w:r w:rsidRPr="004A2DDD">
              <w:rPr>
                <w:rFonts w:hint="eastAsia"/>
                <w:sz w:val="18"/>
                <w:szCs w:val="28"/>
                <w:rtl/>
                <w:lang w:val="fr-CH" w:eastAsia="fr-CH" w:bidi="ar-IQ"/>
              </w:rPr>
              <w:t>الصم</w:t>
            </w:r>
            <w:r w:rsidRPr="004A2DDD">
              <w:rPr>
                <w:sz w:val="18"/>
                <w:szCs w:val="28"/>
                <w:rtl/>
                <w:lang w:val="fr-CH" w:eastAsia="fr-CH" w:bidi="ar-IQ"/>
              </w:rPr>
              <w:t xml:space="preserve"> </w:t>
            </w:r>
            <w:r w:rsidRPr="004A2DDD">
              <w:rPr>
                <w:rFonts w:hint="eastAsia"/>
                <w:sz w:val="18"/>
                <w:szCs w:val="28"/>
                <w:rtl/>
                <w:lang w:val="fr-CH" w:eastAsia="fr-CH" w:bidi="ar-IQ"/>
              </w:rPr>
              <w:t>والبكم</w:t>
            </w:r>
            <w:r w:rsidRPr="004A2DDD">
              <w:rPr>
                <w:sz w:val="18"/>
                <w:szCs w:val="28"/>
                <w:rtl/>
                <w:lang w:val="fr-CH" w:eastAsia="fr-CH" w:bidi="ar-IQ"/>
              </w:rPr>
              <w:t xml:space="preserve"> </w:t>
            </w:r>
            <w:r w:rsidRPr="004A2DDD">
              <w:rPr>
                <w:rFonts w:hint="eastAsia"/>
                <w:sz w:val="18"/>
                <w:szCs w:val="28"/>
                <w:rtl/>
                <w:lang w:val="fr-CH" w:eastAsia="fr-CH" w:bidi="ar-IQ"/>
              </w:rPr>
              <w:t>للخياطة</w:t>
            </w:r>
            <w:r w:rsidRPr="004A2DDD">
              <w:rPr>
                <w:sz w:val="18"/>
                <w:szCs w:val="28"/>
                <w:rtl/>
                <w:lang w:val="fr-CH" w:eastAsia="fr-CH" w:bidi="ar-IQ"/>
              </w:rPr>
              <w:t>/</w:t>
            </w:r>
            <w:r w:rsidRPr="004A2DDD">
              <w:rPr>
                <w:rFonts w:hint="eastAsia"/>
                <w:sz w:val="18"/>
                <w:szCs w:val="28"/>
                <w:rtl/>
                <w:lang w:val="fr-CH" w:eastAsia="fr-CH" w:bidi="ar-IQ"/>
              </w:rPr>
              <w:t>بغداد</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8</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17</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25</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5</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جمعية</w:t>
            </w:r>
            <w:r w:rsidRPr="004A2DDD">
              <w:rPr>
                <w:sz w:val="18"/>
                <w:szCs w:val="28"/>
                <w:rtl/>
                <w:lang w:val="fr-CH" w:eastAsia="fr-CH" w:bidi="ar-IQ"/>
              </w:rPr>
              <w:t xml:space="preserve"> </w:t>
            </w:r>
            <w:r w:rsidRPr="004A2DDD">
              <w:rPr>
                <w:rFonts w:hint="eastAsia"/>
                <w:sz w:val="18"/>
                <w:szCs w:val="28"/>
                <w:rtl/>
                <w:lang w:val="fr-CH" w:eastAsia="fr-CH" w:bidi="ar-IQ"/>
              </w:rPr>
              <w:t>الصم</w:t>
            </w:r>
            <w:r w:rsidRPr="004A2DDD">
              <w:rPr>
                <w:sz w:val="18"/>
                <w:szCs w:val="28"/>
                <w:rtl/>
                <w:lang w:val="fr-CH" w:eastAsia="fr-CH" w:bidi="ar-IQ"/>
              </w:rPr>
              <w:t xml:space="preserve"> </w:t>
            </w:r>
            <w:r w:rsidRPr="004A2DDD">
              <w:rPr>
                <w:rFonts w:hint="eastAsia"/>
                <w:sz w:val="18"/>
                <w:szCs w:val="28"/>
                <w:rtl/>
                <w:lang w:val="fr-CH" w:eastAsia="fr-CH" w:bidi="ar-IQ"/>
              </w:rPr>
              <w:t>والبكم</w:t>
            </w:r>
            <w:r w:rsidRPr="004A2DDD">
              <w:rPr>
                <w:sz w:val="18"/>
                <w:szCs w:val="28"/>
                <w:rtl/>
                <w:lang w:val="fr-CH" w:eastAsia="fr-CH" w:bidi="ar-IQ"/>
              </w:rPr>
              <w:t xml:space="preserve"> </w:t>
            </w:r>
            <w:r w:rsidRPr="004A2DDD">
              <w:rPr>
                <w:rFonts w:hint="eastAsia"/>
                <w:sz w:val="18"/>
                <w:szCs w:val="28"/>
                <w:rtl/>
                <w:lang w:val="fr-CH" w:eastAsia="fr-CH" w:bidi="ar-IQ"/>
              </w:rPr>
              <w:t>للنجارة</w:t>
            </w:r>
            <w:r w:rsidRPr="004A2DDD">
              <w:rPr>
                <w:sz w:val="18"/>
                <w:szCs w:val="28"/>
                <w:rtl/>
                <w:lang w:val="fr-CH" w:eastAsia="fr-CH" w:bidi="ar-IQ"/>
              </w:rPr>
              <w:t>/</w:t>
            </w:r>
            <w:r w:rsidRPr="004A2DDD">
              <w:rPr>
                <w:rFonts w:hint="eastAsia"/>
                <w:sz w:val="18"/>
                <w:szCs w:val="28"/>
                <w:rtl/>
                <w:lang w:val="fr-CH" w:eastAsia="fr-CH" w:bidi="ar-IQ"/>
              </w:rPr>
              <w:t>بغداد</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13</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Pr>
                <w:rFonts w:hint="cs"/>
                <w:sz w:val="18"/>
                <w:szCs w:val="28"/>
                <w:rtl/>
                <w:lang w:val="fr-CH" w:eastAsia="fr-CH" w:bidi="ar-IQ"/>
              </w:rPr>
              <w:t>صفر</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13</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6</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جمعية</w:t>
            </w:r>
            <w:r w:rsidRPr="004A2DDD">
              <w:rPr>
                <w:sz w:val="18"/>
                <w:szCs w:val="28"/>
                <w:rtl/>
                <w:lang w:val="fr-CH" w:eastAsia="fr-CH" w:bidi="ar-IQ"/>
              </w:rPr>
              <w:t xml:space="preserve"> </w:t>
            </w:r>
            <w:r w:rsidRPr="004A2DDD">
              <w:rPr>
                <w:rFonts w:hint="eastAsia"/>
                <w:sz w:val="18"/>
                <w:szCs w:val="28"/>
                <w:rtl/>
                <w:lang w:val="fr-CH" w:eastAsia="fr-CH" w:bidi="ar-IQ"/>
              </w:rPr>
              <w:t>العوق</w:t>
            </w:r>
            <w:r w:rsidRPr="004A2DDD">
              <w:rPr>
                <w:sz w:val="18"/>
                <w:szCs w:val="28"/>
                <w:rtl/>
                <w:lang w:val="fr-CH" w:eastAsia="fr-CH" w:bidi="ar-IQ"/>
              </w:rPr>
              <w:t xml:space="preserve"> </w:t>
            </w:r>
            <w:proofErr w:type="spellStart"/>
            <w:r w:rsidRPr="004A2DDD">
              <w:rPr>
                <w:rFonts w:hint="eastAsia"/>
                <w:sz w:val="18"/>
                <w:szCs w:val="28"/>
                <w:rtl/>
                <w:lang w:val="fr-CH" w:eastAsia="fr-CH" w:bidi="ar-IQ"/>
              </w:rPr>
              <w:t>الفيزياوي</w:t>
            </w:r>
            <w:proofErr w:type="spellEnd"/>
            <w:r w:rsidRPr="004A2DDD">
              <w:rPr>
                <w:sz w:val="18"/>
                <w:szCs w:val="28"/>
                <w:rtl/>
                <w:lang w:val="fr-CH" w:eastAsia="fr-CH" w:bidi="ar-IQ"/>
              </w:rPr>
              <w:t>/</w:t>
            </w:r>
            <w:r w:rsidRPr="004A2DDD">
              <w:rPr>
                <w:rFonts w:hint="eastAsia"/>
                <w:sz w:val="18"/>
                <w:szCs w:val="28"/>
                <w:rtl/>
                <w:lang w:val="fr-CH" w:eastAsia="fr-CH" w:bidi="ar-IQ"/>
              </w:rPr>
              <w:t>بغداد</w:t>
            </w:r>
            <w:r w:rsidRPr="004A2DDD">
              <w:rPr>
                <w:sz w:val="18"/>
                <w:szCs w:val="28"/>
                <w:rtl/>
                <w:lang w:val="fr-CH" w:eastAsia="fr-CH" w:bidi="ar-IQ"/>
              </w:rPr>
              <w:t xml:space="preserve"> (عوق </w:t>
            </w:r>
            <w:proofErr w:type="spellStart"/>
            <w:r w:rsidRPr="004A2DDD">
              <w:rPr>
                <w:rFonts w:hint="eastAsia"/>
                <w:sz w:val="18"/>
                <w:szCs w:val="28"/>
                <w:rtl/>
                <w:lang w:val="fr-CH" w:eastAsia="fr-CH" w:bidi="ar-IQ"/>
              </w:rPr>
              <w:t>فيزياوي</w:t>
            </w:r>
            <w:proofErr w:type="spellEnd"/>
            <w:r w:rsidRPr="004A2DDD">
              <w:rPr>
                <w:sz w:val="18"/>
                <w:szCs w:val="28"/>
                <w:rtl/>
                <w:lang w:val="fr-CH" w:eastAsia="fr-CH" w:bidi="ar-IQ"/>
              </w:rPr>
              <w:t xml:space="preserve"> </w:t>
            </w:r>
            <w:r w:rsidRPr="004A2DDD">
              <w:rPr>
                <w:rFonts w:hint="eastAsia"/>
                <w:sz w:val="18"/>
                <w:szCs w:val="28"/>
                <w:rtl/>
                <w:lang w:val="fr-CH" w:eastAsia="fr-CH" w:bidi="ar-IQ"/>
              </w:rPr>
              <w:t>وعوق</w:t>
            </w:r>
            <w:r w:rsidRPr="004A2DDD">
              <w:rPr>
                <w:sz w:val="18"/>
                <w:szCs w:val="28"/>
                <w:rtl/>
                <w:lang w:val="fr-CH" w:eastAsia="fr-CH" w:bidi="ar-IQ"/>
              </w:rPr>
              <w:t xml:space="preserve"> </w:t>
            </w:r>
            <w:r w:rsidRPr="004A2DDD">
              <w:rPr>
                <w:rFonts w:hint="eastAsia"/>
                <w:sz w:val="18"/>
                <w:szCs w:val="28"/>
                <w:rtl/>
                <w:lang w:val="fr-CH" w:eastAsia="fr-CH" w:bidi="ar-IQ"/>
              </w:rPr>
              <w:t>بدني</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5</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8</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13</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7</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الورشة</w:t>
            </w:r>
            <w:r w:rsidRPr="004A2DDD">
              <w:rPr>
                <w:sz w:val="18"/>
                <w:szCs w:val="28"/>
                <w:rtl/>
                <w:lang w:val="fr-CH" w:eastAsia="fr-CH" w:bidi="ar-IQ"/>
              </w:rPr>
              <w:t xml:space="preserve"> </w:t>
            </w:r>
            <w:r w:rsidRPr="004A2DDD">
              <w:rPr>
                <w:rFonts w:hint="eastAsia"/>
                <w:sz w:val="18"/>
                <w:szCs w:val="28"/>
                <w:rtl/>
                <w:lang w:val="fr-CH" w:eastAsia="fr-CH" w:bidi="ar-IQ"/>
              </w:rPr>
              <w:t>المحمية</w:t>
            </w:r>
            <w:r w:rsidRPr="004A2DDD">
              <w:rPr>
                <w:sz w:val="18"/>
                <w:szCs w:val="28"/>
                <w:rtl/>
                <w:lang w:val="fr-CH" w:eastAsia="fr-CH" w:bidi="ar-IQ"/>
              </w:rPr>
              <w:t>/</w:t>
            </w:r>
            <w:r w:rsidRPr="004A2DDD">
              <w:rPr>
                <w:rFonts w:hint="eastAsia"/>
                <w:sz w:val="18"/>
                <w:szCs w:val="28"/>
                <w:rtl/>
                <w:lang w:val="fr-CH" w:eastAsia="fr-CH" w:bidi="ar-IQ"/>
              </w:rPr>
              <w:t>بغداد</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 xml:space="preserve"> </w:t>
            </w:r>
            <w:r w:rsidRPr="004A2DDD">
              <w:rPr>
                <w:rFonts w:hint="eastAsia"/>
                <w:sz w:val="18"/>
                <w:szCs w:val="28"/>
                <w:rtl/>
                <w:lang w:val="fr-CH" w:eastAsia="fr-CH" w:bidi="ar-IQ"/>
              </w:rPr>
              <w:t>وعوق</w:t>
            </w:r>
            <w:r w:rsidRPr="004A2DDD">
              <w:rPr>
                <w:sz w:val="18"/>
                <w:szCs w:val="28"/>
                <w:rtl/>
                <w:lang w:val="fr-CH" w:eastAsia="fr-CH" w:bidi="ar-IQ"/>
              </w:rPr>
              <w:t xml:space="preserve"> </w:t>
            </w:r>
            <w:r w:rsidRPr="004A2DDD">
              <w:rPr>
                <w:rFonts w:hint="eastAsia"/>
                <w:sz w:val="18"/>
                <w:szCs w:val="28"/>
                <w:rtl/>
                <w:lang w:val="fr-CH" w:eastAsia="fr-CH" w:bidi="ar-IQ"/>
              </w:rPr>
              <w:t>عقلي</w:t>
            </w:r>
            <w:r w:rsidRPr="004A2DDD">
              <w:rPr>
                <w:sz w:val="18"/>
                <w:szCs w:val="28"/>
                <w:rtl/>
                <w:lang w:val="fr-CH" w:eastAsia="fr-CH" w:bidi="ar-IQ"/>
              </w:rPr>
              <w:t xml:space="preserve"> </w:t>
            </w:r>
            <w:r w:rsidRPr="004A2DDD">
              <w:rPr>
                <w:rFonts w:hint="eastAsia"/>
                <w:sz w:val="18"/>
                <w:szCs w:val="28"/>
                <w:rtl/>
                <w:lang w:val="fr-CH" w:eastAsia="fr-CH" w:bidi="ar-IQ"/>
              </w:rPr>
              <w:t>بسيط</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27</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4</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31</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8</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الجمعية</w:t>
            </w:r>
            <w:r w:rsidRPr="004A2DDD">
              <w:rPr>
                <w:sz w:val="18"/>
                <w:szCs w:val="28"/>
                <w:rtl/>
                <w:lang w:val="fr-CH" w:eastAsia="fr-CH" w:bidi="ar-IQ"/>
              </w:rPr>
              <w:t xml:space="preserve"> </w:t>
            </w:r>
            <w:r w:rsidRPr="004A2DDD">
              <w:rPr>
                <w:rFonts w:hint="eastAsia"/>
                <w:sz w:val="18"/>
                <w:szCs w:val="28"/>
                <w:rtl/>
                <w:lang w:val="fr-CH" w:eastAsia="fr-CH" w:bidi="ar-IQ"/>
              </w:rPr>
              <w:t>التعاونية</w:t>
            </w:r>
            <w:r w:rsidRPr="004A2DDD">
              <w:rPr>
                <w:sz w:val="18"/>
                <w:szCs w:val="28"/>
                <w:rtl/>
                <w:lang w:val="fr-CH" w:eastAsia="fr-CH" w:bidi="ar-IQ"/>
              </w:rPr>
              <w:t xml:space="preserve"> </w:t>
            </w:r>
            <w:r w:rsidRPr="004A2DDD">
              <w:rPr>
                <w:rFonts w:hint="eastAsia"/>
                <w:sz w:val="18"/>
                <w:szCs w:val="28"/>
                <w:rtl/>
                <w:lang w:val="fr-CH" w:eastAsia="fr-CH" w:bidi="ar-IQ"/>
              </w:rPr>
              <w:t>الإنتاجية</w:t>
            </w:r>
            <w:r w:rsidRPr="004A2DDD">
              <w:rPr>
                <w:sz w:val="18"/>
                <w:szCs w:val="28"/>
                <w:rtl/>
                <w:lang w:val="fr-CH" w:eastAsia="fr-CH" w:bidi="ar-IQ"/>
              </w:rPr>
              <w:t>/</w:t>
            </w:r>
            <w:r w:rsidRPr="004A2DDD">
              <w:rPr>
                <w:rFonts w:hint="eastAsia"/>
                <w:sz w:val="18"/>
                <w:szCs w:val="28"/>
                <w:rtl/>
                <w:lang w:val="fr-CH" w:eastAsia="fr-CH" w:bidi="ar-IQ"/>
              </w:rPr>
              <w:t>الانبار</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5</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2</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7</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9</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الجمعية</w:t>
            </w:r>
            <w:r w:rsidRPr="004A2DDD">
              <w:rPr>
                <w:sz w:val="18"/>
                <w:szCs w:val="28"/>
                <w:rtl/>
                <w:lang w:val="fr-CH" w:eastAsia="fr-CH" w:bidi="ar-IQ"/>
              </w:rPr>
              <w:t xml:space="preserve"> </w:t>
            </w:r>
            <w:r w:rsidRPr="004A2DDD">
              <w:rPr>
                <w:rFonts w:hint="eastAsia"/>
                <w:sz w:val="18"/>
                <w:szCs w:val="28"/>
                <w:rtl/>
                <w:lang w:val="fr-CH" w:eastAsia="fr-CH" w:bidi="ar-IQ"/>
              </w:rPr>
              <w:t>التعاونية</w:t>
            </w:r>
            <w:r w:rsidRPr="004A2DDD">
              <w:rPr>
                <w:sz w:val="18"/>
                <w:szCs w:val="28"/>
                <w:rtl/>
                <w:lang w:val="fr-CH" w:eastAsia="fr-CH" w:bidi="ar-IQ"/>
              </w:rPr>
              <w:t xml:space="preserve"> </w:t>
            </w:r>
            <w:r w:rsidRPr="004A2DDD">
              <w:rPr>
                <w:rFonts w:hint="eastAsia"/>
                <w:sz w:val="18"/>
                <w:szCs w:val="28"/>
                <w:rtl/>
                <w:lang w:val="fr-CH" w:eastAsia="fr-CH" w:bidi="ar-IQ"/>
              </w:rPr>
              <w:t>الإنتاجية</w:t>
            </w:r>
            <w:r w:rsidRPr="004A2DDD">
              <w:rPr>
                <w:sz w:val="18"/>
                <w:szCs w:val="28"/>
                <w:rtl/>
                <w:lang w:val="fr-CH" w:eastAsia="fr-CH" w:bidi="ar-IQ"/>
              </w:rPr>
              <w:t>/</w:t>
            </w:r>
            <w:proofErr w:type="spellStart"/>
            <w:r w:rsidRPr="004A2DDD">
              <w:rPr>
                <w:rFonts w:hint="eastAsia"/>
                <w:sz w:val="18"/>
                <w:szCs w:val="28"/>
                <w:rtl/>
                <w:lang w:val="fr-CH" w:eastAsia="fr-CH" w:bidi="ar-IQ"/>
              </w:rPr>
              <w:t>نينوى</w:t>
            </w:r>
            <w:proofErr w:type="spellEnd"/>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20</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30</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50</w:t>
            </w:r>
          </w:p>
        </w:tc>
      </w:tr>
      <w:tr w:rsidR="00816C8E" w:rsidRPr="00D84697" w:rsidTr="002740D7">
        <w:tc>
          <w:tcPr>
            <w:tcW w:w="469"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10</w:t>
            </w:r>
          </w:p>
        </w:tc>
        <w:tc>
          <w:tcPr>
            <w:tcW w:w="4293" w:type="dxa"/>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الجمعية</w:t>
            </w:r>
            <w:r w:rsidRPr="004A2DDD">
              <w:rPr>
                <w:sz w:val="18"/>
                <w:szCs w:val="28"/>
                <w:rtl/>
                <w:lang w:val="fr-CH" w:eastAsia="fr-CH" w:bidi="ar-IQ"/>
              </w:rPr>
              <w:t xml:space="preserve"> </w:t>
            </w:r>
            <w:r w:rsidRPr="004A2DDD">
              <w:rPr>
                <w:rFonts w:hint="eastAsia"/>
                <w:sz w:val="18"/>
                <w:szCs w:val="28"/>
                <w:rtl/>
                <w:lang w:val="fr-CH" w:eastAsia="fr-CH" w:bidi="ar-IQ"/>
              </w:rPr>
              <w:t>التعاونية</w:t>
            </w:r>
            <w:r w:rsidRPr="004A2DDD">
              <w:rPr>
                <w:sz w:val="18"/>
                <w:szCs w:val="28"/>
                <w:rtl/>
                <w:lang w:val="fr-CH" w:eastAsia="fr-CH" w:bidi="ar-IQ"/>
              </w:rPr>
              <w:t xml:space="preserve"> </w:t>
            </w:r>
            <w:r w:rsidRPr="004A2DDD">
              <w:rPr>
                <w:rFonts w:hint="eastAsia"/>
                <w:sz w:val="18"/>
                <w:szCs w:val="28"/>
                <w:rtl/>
                <w:lang w:val="fr-CH" w:eastAsia="fr-CH" w:bidi="ar-IQ"/>
              </w:rPr>
              <w:t>الإنتاجية</w:t>
            </w:r>
            <w:r w:rsidRPr="004A2DDD">
              <w:rPr>
                <w:sz w:val="18"/>
                <w:szCs w:val="28"/>
                <w:rtl/>
                <w:lang w:val="fr-CH" w:eastAsia="fr-CH" w:bidi="ar-IQ"/>
              </w:rPr>
              <w:t>/</w:t>
            </w:r>
            <w:r w:rsidRPr="004A2DDD">
              <w:rPr>
                <w:rFonts w:hint="eastAsia"/>
                <w:sz w:val="18"/>
                <w:szCs w:val="28"/>
                <w:rtl/>
                <w:lang w:val="fr-CH" w:eastAsia="fr-CH" w:bidi="ar-IQ"/>
              </w:rPr>
              <w:t>البصرة</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w:t>
            </w:r>
          </w:p>
        </w:tc>
        <w:tc>
          <w:tcPr>
            <w:tcW w:w="966"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0</w:t>
            </w:r>
          </w:p>
        </w:tc>
        <w:tc>
          <w:tcPr>
            <w:tcW w:w="924" w:type="dxa"/>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64</w:t>
            </w:r>
          </w:p>
        </w:tc>
        <w:tc>
          <w:tcPr>
            <w:tcW w:w="616" w:type="dxa"/>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64</w:t>
            </w:r>
          </w:p>
        </w:tc>
      </w:tr>
      <w:tr w:rsidR="00816C8E" w:rsidRPr="00D84697" w:rsidTr="002740D7">
        <w:tc>
          <w:tcPr>
            <w:tcW w:w="469" w:type="dxa"/>
            <w:tcBorders>
              <w:bottom w:val="single" w:sz="4"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11</w:t>
            </w:r>
          </w:p>
        </w:tc>
        <w:tc>
          <w:tcPr>
            <w:tcW w:w="4293" w:type="dxa"/>
            <w:tcBorders>
              <w:bottom w:val="single" w:sz="4" w:space="0" w:color="auto"/>
            </w:tcBorders>
          </w:tcPr>
          <w:p w:rsidR="00816C8E" w:rsidRPr="004A2DDD" w:rsidRDefault="00816C8E" w:rsidP="002740D7">
            <w:pPr>
              <w:spacing w:before="40" w:after="40" w:line="300" w:lineRule="exact"/>
              <w:ind w:left="57" w:right="227"/>
              <w:rPr>
                <w:sz w:val="18"/>
                <w:szCs w:val="28"/>
                <w:rtl/>
                <w:lang w:val="fr-CH" w:eastAsia="fr-CH" w:bidi="ar-IQ"/>
              </w:rPr>
            </w:pPr>
            <w:r w:rsidRPr="004A2DDD">
              <w:rPr>
                <w:rFonts w:hint="eastAsia"/>
                <w:sz w:val="18"/>
                <w:szCs w:val="28"/>
                <w:rtl/>
                <w:lang w:val="fr-CH" w:eastAsia="fr-CH" w:bidi="ar-IQ"/>
              </w:rPr>
              <w:t>الجمعية</w:t>
            </w:r>
            <w:r w:rsidRPr="004A2DDD">
              <w:rPr>
                <w:sz w:val="18"/>
                <w:szCs w:val="28"/>
                <w:rtl/>
                <w:lang w:val="fr-CH" w:eastAsia="fr-CH" w:bidi="ar-IQ"/>
              </w:rPr>
              <w:t xml:space="preserve"> </w:t>
            </w:r>
            <w:r w:rsidRPr="004A2DDD">
              <w:rPr>
                <w:rFonts w:hint="eastAsia"/>
                <w:sz w:val="18"/>
                <w:szCs w:val="28"/>
                <w:rtl/>
                <w:lang w:val="fr-CH" w:eastAsia="fr-CH" w:bidi="ar-IQ"/>
              </w:rPr>
              <w:t>التعاونية</w:t>
            </w:r>
            <w:r w:rsidRPr="004A2DDD">
              <w:rPr>
                <w:sz w:val="18"/>
                <w:szCs w:val="28"/>
                <w:rtl/>
                <w:lang w:val="fr-CH" w:eastAsia="fr-CH" w:bidi="ar-IQ"/>
              </w:rPr>
              <w:t xml:space="preserve"> </w:t>
            </w:r>
            <w:r w:rsidRPr="004A2DDD">
              <w:rPr>
                <w:rFonts w:hint="eastAsia"/>
                <w:sz w:val="18"/>
                <w:szCs w:val="28"/>
                <w:rtl/>
                <w:lang w:val="fr-CH" w:eastAsia="fr-CH" w:bidi="ar-IQ"/>
              </w:rPr>
              <w:t>الإنتاجية</w:t>
            </w:r>
            <w:r w:rsidRPr="004A2DDD">
              <w:rPr>
                <w:sz w:val="18"/>
                <w:szCs w:val="28"/>
                <w:rtl/>
                <w:lang w:val="fr-CH" w:eastAsia="fr-CH" w:bidi="ar-IQ"/>
              </w:rPr>
              <w:t xml:space="preserve"> </w:t>
            </w:r>
            <w:r w:rsidRPr="004A2DDD">
              <w:rPr>
                <w:rFonts w:hint="eastAsia"/>
                <w:sz w:val="18"/>
                <w:szCs w:val="28"/>
                <w:rtl/>
                <w:lang w:val="fr-CH" w:eastAsia="fr-CH" w:bidi="ar-IQ"/>
              </w:rPr>
              <w:t>للمعوقين</w:t>
            </w:r>
            <w:r w:rsidRPr="004A2DDD">
              <w:rPr>
                <w:sz w:val="18"/>
                <w:szCs w:val="28"/>
                <w:rtl/>
                <w:lang w:val="fr-CH" w:eastAsia="fr-CH" w:bidi="ar-IQ"/>
              </w:rPr>
              <w:t xml:space="preserve">/النجف </w:t>
            </w:r>
            <w:r w:rsidRPr="004A2DDD">
              <w:rPr>
                <w:rFonts w:hint="eastAsia"/>
                <w:sz w:val="18"/>
                <w:szCs w:val="28"/>
                <w:rtl/>
                <w:lang w:val="fr-CH" w:eastAsia="fr-CH" w:bidi="ar-IQ"/>
              </w:rPr>
              <w:t>الاشرف</w:t>
            </w:r>
            <w:r w:rsidRPr="004A2DDD">
              <w:rPr>
                <w:sz w:val="18"/>
                <w:szCs w:val="28"/>
                <w:rtl/>
                <w:lang w:val="fr-CH" w:eastAsia="fr-CH" w:bidi="ar-IQ"/>
              </w:rPr>
              <w:t xml:space="preserve"> (صم </w:t>
            </w:r>
            <w:r w:rsidRPr="004A2DDD">
              <w:rPr>
                <w:rFonts w:hint="eastAsia"/>
                <w:sz w:val="18"/>
                <w:szCs w:val="28"/>
                <w:rtl/>
                <w:lang w:val="fr-CH" w:eastAsia="fr-CH" w:bidi="ar-IQ"/>
              </w:rPr>
              <w:t>وبكم</w:t>
            </w:r>
            <w:r w:rsidRPr="004A2DDD">
              <w:rPr>
                <w:sz w:val="18"/>
                <w:szCs w:val="28"/>
                <w:rtl/>
                <w:lang w:val="fr-CH" w:eastAsia="fr-CH" w:bidi="ar-IQ"/>
              </w:rPr>
              <w:t>)</w:t>
            </w:r>
          </w:p>
        </w:tc>
        <w:tc>
          <w:tcPr>
            <w:tcW w:w="966" w:type="dxa"/>
            <w:tcBorders>
              <w:bottom w:val="single" w:sz="4"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3</w:t>
            </w:r>
          </w:p>
        </w:tc>
        <w:tc>
          <w:tcPr>
            <w:tcW w:w="924" w:type="dxa"/>
            <w:tcBorders>
              <w:bottom w:val="single" w:sz="4" w:space="0" w:color="auto"/>
            </w:tcBorders>
          </w:tcPr>
          <w:p w:rsidR="00816C8E" w:rsidRPr="004A2DDD" w:rsidRDefault="00816C8E" w:rsidP="002740D7">
            <w:pPr>
              <w:spacing w:before="40" w:after="40" w:line="300" w:lineRule="exact"/>
              <w:ind w:left="57" w:right="57"/>
              <w:rPr>
                <w:sz w:val="18"/>
                <w:szCs w:val="28"/>
                <w:rtl/>
                <w:lang w:val="fr-CH" w:eastAsia="fr-CH" w:bidi="ar-IQ"/>
              </w:rPr>
            </w:pPr>
            <w:r w:rsidRPr="004A2DDD">
              <w:rPr>
                <w:sz w:val="18"/>
                <w:szCs w:val="28"/>
                <w:rtl/>
                <w:lang w:val="fr-CH" w:eastAsia="fr-CH" w:bidi="ar-IQ"/>
              </w:rPr>
              <w:t>16</w:t>
            </w:r>
          </w:p>
        </w:tc>
        <w:tc>
          <w:tcPr>
            <w:tcW w:w="616" w:type="dxa"/>
            <w:tcBorders>
              <w:bottom w:val="single" w:sz="4" w:space="0" w:color="auto"/>
            </w:tcBorders>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19</w:t>
            </w:r>
          </w:p>
        </w:tc>
      </w:tr>
      <w:tr w:rsidR="00816C8E" w:rsidRPr="00D84697" w:rsidTr="002740D7">
        <w:tc>
          <w:tcPr>
            <w:tcW w:w="4762" w:type="dxa"/>
            <w:gridSpan w:val="2"/>
            <w:tcBorders>
              <w:top w:val="single" w:sz="4" w:space="0" w:color="auto"/>
              <w:bottom w:val="single" w:sz="12" w:space="0" w:color="auto"/>
            </w:tcBorders>
          </w:tcPr>
          <w:p w:rsidR="00816C8E" w:rsidRPr="004A2DDD" w:rsidRDefault="00816C8E" w:rsidP="002740D7">
            <w:pPr>
              <w:spacing w:before="40" w:after="40" w:line="300" w:lineRule="exact"/>
              <w:ind w:left="364" w:right="227"/>
              <w:rPr>
                <w:b/>
                <w:bCs/>
                <w:sz w:val="18"/>
                <w:szCs w:val="28"/>
                <w:rtl/>
                <w:lang w:val="fr-CH" w:eastAsia="fr-CH" w:bidi="ar-IQ"/>
              </w:rPr>
            </w:pPr>
            <w:r w:rsidRPr="004A2DDD">
              <w:rPr>
                <w:rFonts w:hint="eastAsia"/>
                <w:b/>
                <w:bCs/>
                <w:sz w:val="18"/>
                <w:szCs w:val="28"/>
                <w:rtl/>
                <w:lang w:val="fr-CH" w:eastAsia="fr-CH" w:bidi="ar-IQ"/>
              </w:rPr>
              <w:t>المجموع</w:t>
            </w:r>
          </w:p>
        </w:tc>
        <w:tc>
          <w:tcPr>
            <w:tcW w:w="966" w:type="dxa"/>
            <w:tcBorders>
              <w:top w:val="single" w:sz="4"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150</w:t>
            </w:r>
          </w:p>
        </w:tc>
        <w:tc>
          <w:tcPr>
            <w:tcW w:w="924" w:type="dxa"/>
            <w:tcBorders>
              <w:top w:val="single" w:sz="4"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149</w:t>
            </w:r>
          </w:p>
        </w:tc>
        <w:tc>
          <w:tcPr>
            <w:tcW w:w="616" w:type="dxa"/>
            <w:tcBorders>
              <w:top w:val="single" w:sz="4" w:space="0" w:color="auto"/>
              <w:bottom w:val="single" w:sz="12" w:space="0" w:color="auto"/>
            </w:tcBorders>
          </w:tcPr>
          <w:p w:rsidR="00816C8E" w:rsidRPr="004A2DDD" w:rsidRDefault="00816C8E" w:rsidP="002740D7">
            <w:pPr>
              <w:spacing w:before="40" w:after="40" w:line="300" w:lineRule="exact"/>
              <w:ind w:left="57" w:right="57"/>
              <w:rPr>
                <w:b/>
                <w:bCs/>
                <w:sz w:val="18"/>
                <w:szCs w:val="28"/>
                <w:rtl/>
                <w:lang w:val="fr-CH" w:eastAsia="fr-CH" w:bidi="ar-IQ"/>
              </w:rPr>
            </w:pPr>
            <w:r w:rsidRPr="004A2DDD">
              <w:rPr>
                <w:b/>
                <w:bCs/>
                <w:sz w:val="18"/>
                <w:szCs w:val="28"/>
                <w:rtl/>
                <w:lang w:val="fr-CH" w:eastAsia="fr-CH" w:bidi="ar-IQ"/>
              </w:rPr>
              <w:t>299</w:t>
            </w:r>
          </w:p>
        </w:tc>
      </w:tr>
    </w:tbl>
    <w:p w:rsidR="00816C8E" w:rsidRPr="00D84697" w:rsidRDefault="00816C8E" w:rsidP="00816C8E">
      <w:pPr>
        <w:pStyle w:val="H23GA"/>
        <w:rPr>
          <w:lang w:bidi="ar-IQ"/>
        </w:rPr>
      </w:pPr>
      <w:r w:rsidRPr="004A2DDD">
        <w:rPr>
          <w:rtl/>
        </w:rPr>
        <w:tab/>
        <w:t>(ه)</w:t>
      </w:r>
      <w:r w:rsidRPr="004A2DDD">
        <w:rPr>
          <w:rtl/>
        </w:rPr>
        <w:tab/>
      </w:r>
      <w:r w:rsidRPr="00D84697">
        <w:rPr>
          <w:rtl/>
          <w:lang w:bidi="ar-IQ"/>
        </w:rPr>
        <w:t xml:space="preserve">قسم العاجزين كليا </w:t>
      </w:r>
    </w:p>
    <w:p w:rsidR="00816C8E" w:rsidRPr="00D84697" w:rsidRDefault="00816C8E" w:rsidP="00816C8E">
      <w:pPr>
        <w:pStyle w:val="SingleTxtGA"/>
        <w:rPr>
          <w:rtl/>
          <w:lang w:bidi="ar-IQ"/>
        </w:rPr>
      </w:pPr>
      <w:r>
        <w:rPr>
          <w:rFonts w:hint="cs"/>
          <w:rtl/>
          <w:lang w:bidi="ar-IQ"/>
        </w:rPr>
        <w:t>227-</w:t>
      </w:r>
      <w:r>
        <w:rPr>
          <w:rFonts w:hint="cs"/>
          <w:rtl/>
          <w:lang w:bidi="ar-IQ"/>
        </w:rPr>
        <w:tab/>
      </w:r>
      <w:r w:rsidRPr="00D84697">
        <w:rPr>
          <w:rtl/>
          <w:lang w:bidi="ar-IQ"/>
        </w:rPr>
        <w:t xml:space="preserve">تقديم الخدمات للمعوقين شديدي العوق وكبار السن الذين يعانون التفكك </w:t>
      </w:r>
      <w:r w:rsidRPr="00D84697">
        <w:rPr>
          <w:rFonts w:hint="eastAsia"/>
          <w:rtl/>
          <w:lang w:bidi="ar-IQ"/>
        </w:rPr>
        <w:t>الأسري</w:t>
      </w:r>
      <w:r w:rsidRPr="00D84697">
        <w:rPr>
          <w:rtl/>
          <w:lang w:bidi="ar-IQ"/>
        </w:rPr>
        <w:t xml:space="preserve"> والذين ليس لديهم </w:t>
      </w:r>
      <w:r w:rsidRPr="00D84697">
        <w:rPr>
          <w:rFonts w:hint="eastAsia"/>
          <w:rtl/>
          <w:lang w:bidi="ar-IQ"/>
        </w:rPr>
        <w:t>مأوى</w:t>
      </w:r>
      <w:r w:rsidRPr="00D84697">
        <w:rPr>
          <w:rtl/>
          <w:lang w:bidi="ar-IQ"/>
        </w:rPr>
        <w:t xml:space="preserve"> وتوفير الفرص متكافئة للجميع من خلال</w:t>
      </w:r>
      <w:r>
        <w:rPr>
          <w:rtl/>
          <w:lang w:bidi="ar-IQ"/>
        </w:rPr>
        <w:t>:</w:t>
      </w:r>
      <w:r w:rsidRPr="00D84697">
        <w:rPr>
          <w:rtl/>
          <w:lang w:bidi="ar-IQ"/>
        </w:rPr>
        <w:t xml:space="preserve"> </w:t>
      </w:r>
    </w:p>
    <w:p w:rsidR="00816C8E" w:rsidRPr="004A2DDD" w:rsidRDefault="00816C8E" w:rsidP="00816C8E">
      <w:pPr>
        <w:pStyle w:val="Bullet1GA"/>
        <w:numPr>
          <w:ilvl w:val="0"/>
          <w:numId w:val="3"/>
        </w:numPr>
        <w:bidi/>
        <w:rPr>
          <w:spacing w:val="-2"/>
          <w:lang w:bidi="ar-IQ"/>
        </w:rPr>
      </w:pPr>
      <w:r w:rsidRPr="004A2DDD">
        <w:rPr>
          <w:spacing w:val="-2"/>
          <w:rtl/>
          <w:lang w:bidi="ar-IQ"/>
        </w:rPr>
        <w:t xml:space="preserve">تقديم الخدمات </w:t>
      </w:r>
      <w:proofErr w:type="spellStart"/>
      <w:r w:rsidRPr="004A2DDD">
        <w:rPr>
          <w:spacing w:val="-2"/>
          <w:rtl/>
          <w:lang w:bidi="ar-IQ"/>
        </w:rPr>
        <w:t>الإ</w:t>
      </w:r>
      <w:r>
        <w:rPr>
          <w:spacing w:val="-2"/>
          <w:rtl/>
          <w:lang w:bidi="ar-IQ"/>
        </w:rPr>
        <w:t>يوائية</w:t>
      </w:r>
      <w:proofErr w:type="spellEnd"/>
      <w:r>
        <w:rPr>
          <w:spacing w:val="-2"/>
          <w:rtl/>
          <w:lang w:bidi="ar-IQ"/>
        </w:rPr>
        <w:t xml:space="preserve"> والصحية والاجتماعية والت</w:t>
      </w:r>
      <w:r>
        <w:rPr>
          <w:rFonts w:hint="cs"/>
          <w:spacing w:val="-2"/>
          <w:rtl/>
          <w:lang w:bidi="ar-IQ"/>
        </w:rPr>
        <w:t>أ</w:t>
      </w:r>
      <w:r w:rsidRPr="004A2DDD">
        <w:rPr>
          <w:spacing w:val="-2"/>
          <w:rtl/>
          <w:lang w:bidi="ar-IQ"/>
        </w:rPr>
        <w:t xml:space="preserve">هيلية كافة للمعوقين شديدي العوق وفاقدي الرعاية الأسرية وتكون أعمارهم من سن 4 سنوات فما فوق عددها 2 </w:t>
      </w:r>
      <w:proofErr w:type="gramStart"/>
      <w:r w:rsidRPr="004A2DDD">
        <w:rPr>
          <w:spacing w:val="-2"/>
          <w:rtl/>
          <w:lang w:bidi="ar-IQ"/>
        </w:rPr>
        <w:t>احدهما</w:t>
      </w:r>
      <w:proofErr w:type="gramEnd"/>
      <w:r w:rsidRPr="004A2DDD">
        <w:rPr>
          <w:spacing w:val="-2"/>
          <w:rtl/>
          <w:lang w:bidi="ar-IQ"/>
        </w:rPr>
        <w:t xml:space="preserve"> في بغداد وال</w:t>
      </w:r>
      <w:r w:rsidRPr="004A2DDD">
        <w:rPr>
          <w:rFonts w:hint="eastAsia"/>
          <w:spacing w:val="-2"/>
          <w:rtl/>
          <w:lang w:bidi="ar-IQ"/>
        </w:rPr>
        <w:t>آ</w:t>
      </w:r>
      <w:r w:rsidRPr="004A2DDD">
        <w:rPr>
          <w:spacing w:val="-2"/>
          <w:rtl/>
          <w:lang w:bidi="ar-IQ"/>
        </w:rPr>
        <w:t>خر في كربلاء المقدسة ويكون القبول على وفق تعليمات رقم 2 لسنة 1991 وهي السنة الخاصة بالمعوقين من شديدي العوق</w:t>
      </w:r>
      <w:r w:rsidRPr="004A2DDD">
        <w:rPr>
          <w:rFonts w:hint="eastAsia"/>
          <w:spacing w:val="-2"/>
          <w:rtl/>
          <w:lang w:bidi="ar-IQ"/>
        </w:rPr>
        <w:t>؛</w:t>
      </w:r>
    </w:p>
    <w:p w:rsidR="00816C8E" w:rsidRPr="00D84697" w:rsidRDefault="00816C8E" w:rsidP="00816C8E">
      <w:pPr>
        <w:pStyle w:val="Bullet1GA"/>
        <w:numPr>
          <w:ilvl w:val="0"/>
          <w:numId w:val="3"/>
        </w:numPr>
        <w:bidi/>
        <w:rPr>
          <w:lang w:bidi="ar-IQ"/>
        </w:rPr>
      </w:pPr>
      <w:r w:rsidRPr="00D84697">
        <w:rPr>
          <w:rFonts w:hint="eastAsia"/>
          <w:rtl/>
          <w:lang w:bidi="ar-IQ"/>
        </w:rPr>
        <w:t>وعلى</w:t>
      </w:r>
      <w:r w:rsidRPr="00D84697">
        <w:rPr>
          <w:rtl/>
          <w:lang w:bidi="ar-IQ"/>
        </w:rPr>
        <w:t xml:space="preserve"> وفق نظام دور رعاية المسنين رقم 4 لسنة 1985 </w:t>
      </w:r>
      <w:r w:rsidRPr="00D84697">
        <w:rPr>
          <w:rFonts w:hint="eastAsia"/>
          <w:rtl/>
          <w:lang w:bidi="ar-IQ"/>
        </w:rPr>
        <w:t>تقدم</w:t>
      </w:r>
      <w:r w:rsidRPr="00D84697">
        <w:rPr>
          <w:rtl/>
          <w:lang w:bidi="ar-IQ"/>
        </w:rPr>
        <w:t xml:space="preserve"> الخدمات </w:t>
      </w:r>
      <w:proofErr w:type="spellStart"/>
      <w:r w:rsidRPr="00D84697">
        <w:rPr>
          <w:rtl/>
          <w:lang w:bidi="ar-IQ"/>
        </w:rPr>
        <w:t>الإيوائية</w:t>
      </w:r>
      <w:proofErr w:type="spellEnd"/>
      <w:r w:rsidRPr="00D84697">
        <w:rPr>
          <w:rtl/>
          <w:lang w:bidi="ar-IQ"/>
        </w:rPr>
        <w:t xml:space="preserve"> كافة وخدمات</w:t>
      </w:r>
      <w:r>
        <w:rPr>
          <w:rtl/>
          <w:lang w:bidi="ar-IQ"/>
        </w:rPr>
        <w:t xml:space="preserve"> </w:t>
      </w:r>
      <w:r w:rsidRPr="00D84697">
        <w:rPr>
          <w:rtl/>
          <w:lang w:bidi="ar-IQ"/>
        </w:rPr>
        <w:t>المأكل والملبس والخدمات الصحية والاجتماعية والنفسية إلى كبار السن رجالا ونساءً ويكون شروط القبول في الدور بالنسبة للأعمار من</w:t>
      </w:r>
      <w:r>
        <w:rPr>
          <w:rFonts w:hint="cs"/>
          <w:rtl/>
          <w:lang w:bidi="ar-IQ"/>
        </w:rPr>
        <w:t> </w:t>
      </w:r>
      <w:r w:rsidRPr="00D84697">
        <w:rPr>
          <w:rtl/>
          <w:lang w:bidi="ar-IQ"/>
        </w:rPr>
        <w:t>55 سنة بالنسبة للإناث</w:t>
      </w:r>
      <w:r>
        <w:rPr>
          <w:rtl/>
          <w:lang w:bidi="ar-IQ"/>
        </w:rPr>
        <w:t xml:space="preserve"> و</w:t>
      </w:r>
      <w:r w:rsidRPr="00D84697">
        <w:rPr>
          <w:rtl/>
          <w:lang w:bidi="ar-IQ"/>
        </w:rPr>
        <w:t>60 سنة بالنسبة للذكور</w:t>
      </w:r>
      <w:r>
        <w:rPr>
          <w:rtl/>
          <w:lang w:bidi="ar-IQ"/>
        </w:rPr>
        <w:t>.</w:t>
      </w:r>
      <w:r w:rsidRPr="00D84697">
        <w:rPr>
          <w:rtl/>
          <w:lang w:bidi="ar-IQ"/>
        </w:rPr>
        <w:t xml:space="preserve"> وعدد الدور الخاصة بالمسنين (1) في بغداد</w:t>
      </w:r>
      <w:r>
        <w:rPr>
          <w:rtl/>
          <w:lang w:bidi="ar-IQ"/>
        </w:rPr>
        <w:t xml:space="preserve"> و</w:t>
      </w:r>
      <w:r w:rsidRPr="00D84697">
        <w:rPr>
          <w:rtl/>
          <w:lang w:bidi="ar-IQ"/>
        </w:rPr>
        <w:t>(6) في المحافظات.</w:t>
      </w:r>
    </w:p>
    <w:p w:rsidR="00816C8E" w:rsidRPr="00D84697" w:rsidRDefault="00816C8E" w:rsidP="00816C8E">
      <w:pPr>
        <w:pStyle w:val="HChGA"/>
        <w:rPr>
          <w:rtl/>
          <w:lang w:bidi="ar-TN"/>
        </w:rPr>
      </w:pPr>
      <w:r>
        <w:rPr>
          <w:rtl/>
          <w:lang w:bidi="ar-TN"/>
        </w:rPr>
        <w:tab/>
      </w:r>
      <w:r w:rsidRPr="00D84697">
        <w:rPr>
          <w:rFonts w:hint="eastAsia"/>
          <w:rtl/>
          <w:lang w:bidi="ar-TN"/>
        </w:rPr>
        <w:t>خامساً</w:t>
      </w:r>
      <w:r w:rsidRPr="00D84697">
        <w:rPr>
          <w:rtl/>
          <w:lang w:bidi="ar-TN"/>
        </w:rPr>
        <w:t>-</w:t>
      </w:r>
      <w:r>
        <w:rPr>
          <w:rtl/>
          <w:lang w:bidi="ar-TN"/>
        </w:rPr>
        <w:tab/>
      </w:r>
      <w:r w:rsidRPr="00D84697">
        <w:rPr>
          <w:rtl/>
          <w:lang w:bidi="ar-TN"/>
        </w:rPr>
        <w:t>المحور الرابع</w:t>
      </w:r>
      <w:r>
        <w:rPr>
          <w:rtl/>
          <w:lang w:bidi="ar-TN"/>
        </w:rPr>
        <w:t>:</w:t>
      </w:r>
      <w:r w:rsidRPr="00D84697">
        <w:rPr>
          <w:rtl/>
          <w:lang w:bidi="ar-TN"/>
        </w:rPr>
        <w:t xml:space="preserve"> الالتزامات الخاصة</w:t>
      </w:r>
    </w:p>
    <w:p w:rsidR="00816C8E" w:rsidRPr="00D84697" w:rsidRDefault="00816C8E" w:rsidP="00816C8E">
      <w:pPr>
        <w:pStyle w:val="H1GA"/>
        <w:rPr>
          <w:rtl/>
          <w:lang w:bidi="ar-TN"/>
        </w:rPr>
      </w:pPr>
      <w:r>
        <w:rPr>
          <w:rtl/>
          <w:lang w:bidi="ar-TN"/>
        </w:rPr>
        <w:tab/>
      </w:r>
      <w:r>
        <w:rPr>
          <w:rtl/>
          <w:lang w:bidi="ar-TN"/>
        </w:rPr>
        <w:tab/>
      </w:r>
      <w:r w:rsidRPr="00D84697">
        <w:rPr>
          <w:rtl/>
          <w:lang w:bidi="ar-TN"/>
        </w:rPr>
        <w:t>المادة (31) جمع الإحصاءات والبيانات</w:t>
      </w:r>
    </w:p>
    <w:p w:rsidR="00816C8E" w:rsidRPr="00D84697" w:rsidRDefault="00816C8E" w:rsidP="00816C8E">
      <w:pPr>
        <w:pStyle w:val="SingleTxtGA"/>
        <w:rPr>
          <w:lang w:bidi="ar-IQ"/>
        </w:rPr>
      </w:pPr>
      <w:r>
        <w:rPr>
          <w:rFonts w:hint="cs"/>
          <w:rtl/>
          <w:lang w:bidi="ar-IQ"/>
        </w:rPr>
        <w:t>228-</w:t>
      </w:r>
      <w:r>
        <w:rPr>
          <w:rFonts w:hint="cs"/>
          <w:rtl/>
          <w:lang w:bidi="ar-IQ"/>
        </w:rPr>
        <w:tab/>
      </w:r>
      <w:r w:rsidRPr="00D84697">
        <w:rPr>
          <w:rtl/>
          <w:lang w:bidi="ar-IQ"/>
        </w:rPr>
        <w:t xml:space="preserve">تلتزم المؤسسات والأفراد بالإدلاء بالبيانات المتعلقة بأوضاعهم للجهات التي تتولى إدارة التعداد السكاني </w:t>
      </w:r>
      <w:proofErr w:type="spellStart"/>
      <w:r w:rsidRPr="00D84697">
        <w:rPr>
          <w:rtl/>
          <w:lang w:bidi="ar-IQ"/>
        </w:rPr>
        <w:t>والمسوحات</w:t>
      </w:r>
      <w:proofErr w:type="spellEnd"/>
      <w:r w:rsidRPr="00D84697">
        <w:rPr>
          <w:rtl/>
          <w:lang w:bidi="ar-IQ"/>
        </w:rPr>
        <w:t xml:space="preserve"> الإحصائية.</w:t>
      </w:r>
    </w:p>
    <w:p w:rsidR="00816C8E" w:rsidRPr="00D84697" w:rsidRDefault="00816C8E" w:rsidP="00816C8E">
      <w:pPr>
        <w:pStyle w:val="SingleTxtGA"/>
        <w:rPr>
          <w:lang w:bidi="ar-IQ"/>
        </w:rPr>
      </w:pPr>
      <w:r>
        <w:rPr>
          <w:rFonts w:hint="cs"/>
          <w:rtl/>
          <w:lang w:bidi="ar-IQ"/>
        </w:rPr>
        <w:lastRenderedPageBreak/>
        <w:t>229-</w:t>
      </w:r>
      <w:r>
        <w:rPr>
          <w:rFonts w:hint="cs"/>
          <w:rtl/>
          <w:lang w:bidi="ar-IQ"/>
        </w:rPr>
        <w:tab/>
      </w:r>
      <w:r w:rsidRPr="00D84697">
        <w:rPr>
          <w:rtl/>
          <w:lang w:bidi="ar-IQ"/>
        </w:rPr>
        <w:t xml:space="preserve">يتولى الجهاز المركزي للإحصاء جمع وتصنيف البيانات الديموغرافية والاقتصادية والاجتماعية بصورة دورية بما في ذلك البيانات المتعلقة بأوضاع الأشخاص ذوي الإعاقة. </w:t>
      </w:r>
    </w:p>
    <w:p w:rsidR="00816C8E" w:rsidRPr="00D84697" w:rsidRDefault="00816C8E" w:rsidP="00816C8E">
      <w:pPr>
        <w:pStyle w:val="SingleTxtGA"/>
        <w:rPr>
          <w:lang w:bidi="ar-IQ"/>
        </w:rPr>
      </w:pPr>
      <w:r>
        <w:rPr>
          <w:rFonts w:hint="cs"/>
          <w:rtl/>
          <w:lang w:bidi="ar-IQ"/>
        </w:rPr>
        <w:t>230-</w:t>
      </w:r>
      <w:r>
        <w:rPr>
          <w:rFonts w:hint="cs"/>
          <w:rtl/>
          <w:lang w:bidi="ar-IQ"/>
        </w:rPr>
        <w:tab/>
      </w:r>
      <w:r w:rsidRPr="00D84697">
        <w:rPr>
          <w:rtl/>
          <w:lang w:bidi="ar-IQ"/>
        </w:rPr>
        <w:t>كما نود بيان بأن الجهاز المركزي للإحصاء لم ينفذ المسح الوطني للإعاقة خلال سنة 2014 بسبب الوضع الأمني الذي يمر به بلدنا</w:t>
      </w:r>
      <w:r>
        <w:rPr>
          <w:rtl/>
          <w:lang w:bidi="ar-IQ"/>
        </w:rPr>
        <w:t>.</w:t>
      </w:r>
    </w:p>
    <w:p w:rsidR="00816C8E" w:rsidRPr="00D84697" w:rsidRDefault="00816C8E" w:rsidP="00816C8E">
      <w:pPr>
        <w:pStyle w:val="SingleTxtGA"/>
        <w:rPr>
          <w:lang w:bidi="ar-IQ"/>
        </w:rPr>
      </w:pPr>
      <w:r>
        <w:rPr>
          <w:rFonts w:hint="cs"/>
          <w:rtl/>
          <w:lang w:bidi="ar-IQ"/>
        </w:rPr>
        <w:t>231-</w:t>
      </w:r>
      <w:r>
        <w:rPr>
          <w:rFonts w:hint="cs"/>
          <w:rtl/>
          <w:lang w:bidi="ar-IQ"/>
        </w:rPr>
        <w:tab/>
      </w:r>
      <w:r w:rsidRPr="00D84697">
        <w:rPr>
          <w:rtl/>
          <w:lang w:bidi="ar-IQ"/>
        </w:rPr>
        <w:t xml:space="preserve">كما نبين نسبة العوق </w:t>
      </w:r>
      <w:r w:rsidRPr="00D84697">
        <w:rPr>
          <w:rFonts w:hint="eastAsia"/>
          <w:rtl/>
          <w:lang w:bidi="ar-IQ"/>
        </w:rPr>
        <w:t>ب</w:t>
      </w:r>
      <w:r w:rsidRPr="00D84697">
        <w:rPr>
          <w:rtl/>
          <w:lang w:bidi="ar-IQ"/>
        </w:rPr>
        <w:t>حسب نوعها من نتائج مسح خارطة الفقر ووفيات الأمهات لسنة 2013 وهي</w:t>
      </w:r>
      <w:r>
        <w:rPr>
          <w:rtl/>
          <w:lang w:bidi="ar-IQ"/>
        </w:rPr>
        <w:t>:</w:t>
      </w:r>
    </w:p>
    <w:p w:rsidR="00816C8E" w:rsidRPr="00D84697" w:rsidRDefault="00816C8E" w:rsidP="00816C8E">
      <w:pPr>
        <w:pStyle w:val="Bullet1GA"/>
        <w:numPr>
          <w:ilvl w:val="0"/>
          <w:numId w:val="3"/>
        </w:numPr>
        <w:bidi/>
        <w:rPr>
          <w:lang w:bidi="ar-IQ"/>
        </w:rPr>
      </w:pPr>
      <w:r w:rsidRPr="00D84697">
        <w:rPr>
          <w:rtl/>
          <w:lang w:bidi="ar-IQ"/>
        </w:rPr>
        <w:t>نسبة السكان الذين يعانون صعوبة في النظر 3,4%</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نسبة السكان الذين يعانون صعوبة في السمع 1,4%</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نسبة السكان الذين يعانون صعوبة في الحركة 2,4%</w:t>
      </w:r>
      <w:r>
        <w:rPr>
          <w:rFonts w:hint="cs"/>
          <w:rtl/>
          <w:lang w:bidi="ar-IQ"/>
        </w:rPr>
        <w:t>؛</w:t>
      </w:r>
    </w:p>
    <w:p w:rsidR="00816C8E" w:rsidRPr="00D84697" w:rsidRDefault="00816C8E" w:rsidP="00816C8E">
      <w:pPr>
        <w:pStyle w:val="Bullet1GA"/>
        <w:numPr>
          <w:ilvl w:val="0"/>
          <w:numId w:val="3"/>
        </w:numPr>
        <w:bidi/>
        <w:rPr>
          <w:lang w:bidi="ar-IQ"/>
        </w:rPr>
      </w:pPr>
      <w:r w:rsidRPr="00D84697">
        <w:rPr>
          <w:rtl/>
          <w:lang w:bidi="ar-IQ"/>
        </w:rPr>
        <w:t>نسبة السكان الذين يعانون صعوبة في الفهم والإدراك 0,7%</w:t>
      </w:r>
      <w:r>
        <w:rPr>
          <w:rFonts w:hint="cs"/>
          <w:rtl/>
          <w:lang w:bidi="ar-IQ"/>
        </w:rPr>
        <w:t>؛</w:t>
      </w:r>
    </w:p>
    <w:p w:rsidR="00816C8E" w:rsidRPr="00D84697" w:rsidRDefault="00816C8E" w:rsidP="00816C8E">
      <w:pPr>
        <w:pStyle w:val="Bullet1GA"/>
        <w:numPr>
          <w:ilvl w:val="0"/>
          <w:numId w:val="3"/>
        </w:numPr>
        <w:bidi/>
        <w:rPr>
          <w:rtl/>
          <w:lang w:bidi="ar-IQ"/>
        </w:rPr>
      </w:pPr>
      <w:r w:rsidRPr="00D84697">
        <w:rPr>
          <w:rtl/>
          <w:lang w:bidi="ar-IQ"/>
        </w:rPr>
        <w:t>نسبة السكان الذين يعانون صعوبة في التواصل 0,6%</w:t>
      </w:r>
      <w:r>
        <w:rPr>
          <w:rFonts w:ascii="Traditional Arabic" w:hAnsi="Traditional Arabic"/>
          <w:rtl/>
          <w:lang w:bidi="ar-IQ"/>
        </w:rPr>
        <w:t>󠇡</w:t>
      </w:r>
      <w:r>
        <w:rPr>
          <w:rFonts w:hint="cs"/>
          <w:rtl/>
          <w:lang w:bidi="ar-IQ"/>
        </w:rPr>
        <w:t>.</w:t>
      </w:r>
    </w:p>
    <w:p w:rsidR="00816C8E" w:rsidRPr="00D84697" w:rsidRDefault="00816C8E" w:rsidP="00816C8E">
      <w:pPr>
        <w:pStyle w:val="H1GA"/>
        <w:rPr>
          <w:rtl/>
          <w:lang w:bidi="ar-TN"/>
        </w:rPr>
      </w:pPr>
      <w:r>
        <w:rPr>
          <w:rtl/>
          <w:lang w:bidi="ar-TN"/>
        </w:rPr>
        <w:tab/>
      </w:r>
      <w:r>
        <w:rPr>
          <w:rtl/>
          <w:lang w:bidi="ar-TN"/>
        </w:rPr>
        <w:tab/>
      </w:r>
      <w:r w:rsidRPr="00D84697">
        <w:rPr>
          <w:rtl/>
          <w:lang w:bidi="ar-TN"/>
        </w:rPr>
        <w:t>المادة (32) التعاون الدولي</w:t>
      </w:r>
    </w:p>
    <w:p w:rsidR="00816C8E" w:rsidRPr="00D84697" w:rsidRDefault="00816C8E" w:rsidP="00816C8E">
      <w:pPr>
        <w:pStyle w:val="SingleTxtGA"/>
        <w:rPr>
          <w:lang w:bidi="ar-IQ"/>
        </w:rPr>
      </w:pPr>
      <w:r>
        <w:rPr>
          <w:rFonts w:hint="cs"/>
          <w:rtl/>
          <w:lang w:bidi="ar-IQ"/>
        </w:rPr>
        <w:t>232-</w:t>
      </w:r>
      <w:r>
        <w:rPr>
          <w:rFonts w:hint="cs"/>
          <w:rtl/>
          <w:lang w:bidi="ar-IQ"/>
        </w:rPr>
        <w:tab/>
      </w:r>
      <w:r w:rsidRPr="00D84697">
        <w:rPr>
          <w:rtl/>
          <w:lang w:bidi="ar-IQ"/>
        </w:rPr>
        <w:t xml:space="preserve">تحرص جمهورية العراق على التعاون مع المؤسسات والجهات الدولية والإقليمية ذات العلاقة من خلال المشاركة في المؤتمرات والندوات وورش العمل والمبادرات وتبادل الخبرات. </w:t>
      </w:r>
    </w:p>
    <w:p w:rsidR="00816C8E" w:rsidRPr="00D84697" w:rsidRDefault="00816C8E" w:rsidP="00816C8E">
      <w:pPr>
        <w:pStyle w:val="SingleTxtGA"/>
        <w:rPr>
          <w:rtl/>
          <w:lang w:bidi="ar-IQ"/>
        </w:rPr>
      </w:pPr>
      <w:r>
        <w:rPr>
          <w:rFonts w:hint="cs"/>
          <w:rtl/>
          <w:lang w:bidi="ar-IQ"/>
        </w:rPr>
        <w:t>233-</w:t>
      </w:r>
      <w:r>
        <w:rPr>
          <w:rFonts w:hint="cs"/>
          <w:rtl/>
          <w:lang w:bidi="ar-IQ"/>
        </w:rPr>
        <w:tab/>
      </w:r>
      <w:r w:rsidRPr="00D84697">
        <w:rPr>
          <w:rtl/>
          <w:lang w:bidi="ar-IQ"/>
        </w:rPr>
        <w:t>هنا</w:t>
      </w:r>
      <w:r>
        <w:rPr>
          <w:rtl/>
          <w:lang w:bidi="ar-IQ"/>
        </w:rPr>
        <w:t>ك تنسيق مع منظمة الصحة العالمية،</w:t>
      </w:r>
      <w:r w:rsidRPr="00D84697">
        <w:rPr>
          <w:rtl/>
          <w:lang w:bidi="ar-IQ"/>
        </w:rPr>
        <w:t xml:space="preserve"> منظمة اليونيسيف</w:t>
      </w:r>
      <w:r>
        <w:rPr>
          <w:rtl/>
          <w:lang w:bidi="ar-IQ"/>
        </w:rPr>
        <w:t>،</w:t>
      </w:r>
      <w:r w:rsidRPr="00D84697">
        <w:rPr>
          <w:rtl/>
          <w:lang w:bidi="ar-IQ"/>
        </w:rPr>
        <w:t xml:space="preserve"> منظمة </w:t>
      </w:r>
      <w:r w:rsidRPr="00D84697">
        <w:rPr>
          <w:rFonts w:hint="eastAsia"/>
          <w:rtl/>
          <w:lang w:bidi="ar-IQ"/>
        </w:rPr>
        <w:t>الأمم</w:t>
      </w:r>
      <w:r w:rsidRPr="00D84697">
        <w:rPr>
          <w:rtl/>
          <w:lang w:bidi="ar-IQ"/>
        </w:rPr>
        <w:t xml:space="preserve"> المتحدة</w:t>
      </w:r>
      <w:r>
        <w:rPr>
          <w:rtl/>
          <w:lang w:bidi="ar-IQ"/>
        </w:rPr>
        <w:t>،</w:t>
      </w:r>
      <w:r w:rsidRPr="00D84697">
        <w:rPr>
          <w:rtl/>
          <w:lang w:bidi="ar-IQ"/>
        </w:rPr>
        <w:t xml:space="preserve"> برامج التنمية</w:t>
      </w:r>
      <w:r>
        <w:rPr>
          <w:rtl/>
          <w:lang w:bidi="ar-IQ"/>
        </w:rPr>
        <w:t>،</w:t>
      </w:r>
      <w:r w:rsidRPr="00D84697">
        <w:rPr>
          <w:rtl/>
          <w:lang w:bidi="ar-IQ"/>
        </w:rPr>
        <w:t xml:space="preserve"> صندوق </w:t>
      </w:r>
      <w:r w:rsidRPr="00D84697">
        <w:rPr>
          <w:rFonts w:hint="eastAsia"/>
          <w:rtl/>
          <w:lang w:bidi="ar-IQ"/>
        </w:rPr>
        <w:t>الأمم</w:t>
      </w:r>
      <w:r w:rsidRPr="00D84697">
        <w:rPr>
          <w:rtl/>
          <w:lang w:bidi="ar-IQ"/>
        </w:rPr>
        <w:t xml:space="preserve"> المتحدة للسكان ومشروع الرعاية الصحية </w:t>
      </w:r>
      <w:r w:rsidRPr="00D84697">
        <w:rPr>
          <w:rFonts w:hint="eastAsia"/>
          <w:rtl/>
          <w:lang w:bidi="ar-IQ"/>
        </w:rPr>
        <w:t>الأولية</w:t>
      </w:r>
      <w:r w:rsidRPr="00D84697">
        <w:rPr>
          <w:rtl/>
          <w:lang w:bidi="ar-IQ"/>
        </w:rPr>
        <w:t xml:space="preserve"> المدعوم من الوكالة </w:t>
      </w:r>
      <w:r w:rsidRPr="00D84697">
        <w:rPr>
          <w:rFonts w:hint="eastAsia"/>
          <w:rtl/>
          <w:lang w:bidi="ar-IQ"/>
        </w:rPr>
        <w:t>الأمريكية</w:t>
      </w:r>
      <w:r w:rsidRPr="00D84697">
        <w:rPr>
          <w:rtl/>
          <w:lang w:bidi="ar-IQ"/>
        </w:rPr>
        <w:t xml:space="preserve"> للتنمية الدولية على تعزيز الخطط الخاصة بفعاليات الرعاية الصحية </w:t>
      </w:r>
      <w:r w:rsidRPr="00D84697">
        <w:rPr>
          <w:rFonts w:hint="eastAsia"/>
          <w:rtl/>
          <w:lang w:bidi="ar-IQ"/>
        </w:rPr>
        <w:t>الأولية</w:t>
      </w:r>
      <w:r w:rsidRPr="00D84697">
        <w:rPr>
          <w:rtl/>
          <w:lang w:bidi="ar-IQ"/>
        </w:rPr>
        <w:t xml:space="preserve"> تؤكد ذوي الاحتياجات الخاصة من النواحي </w:t>
      </w:r>
      <w:r w:rsidRPr="00D84697">
        <w:rPr>
          <w:rFonts w:hint="eastAsia"/>
          <w:rtl/>
          <w:lang w:bidi="ar-IQ"/>
        </w:rPr>
        <w:t>الآتية</w:t>
      </w:r>
      <w:r>
        <w:rPr>
          <w:rtl/>
          <w:lang w:bidi="ar-IQ"/>
        </w:rPr>
        <w:t>:</w:t>
      </w:r>
    </w:p>
    <w:p w:rsidR="00816C8E" w:rsidRPr="00D84697" w:rsidRDefault="00816C8E" w:rsidP="00816C8E">
      <w:pPr>
        <w:pStyle w:val="Bullet1GA"/>
        <w:numPr>
          <w:ilvl w:val="0"/>
          <w:numId w:val="3"/>
        </w:numPr>
        <w:bidi/>
        <w:rPr>
          <w:lang w:bidi="ar-IQ"/>
        </w:rPr>
      </w:pPr>
      <w:r w:rsidRPr="00D84697">
        <w:rPr>
          <w:rtl/>
          <w:lang w:bidi="ar-IQ"/>
        </w:rPr>
        <w:t xml:space="preserve">تقديم الدعم الطبي فيما يخص وضع قاعدة بيانات حول ذوي الاحتياجات الخاصة من خلال </w:t>
      </w:r>
      <w:proofErr w:type="spellStart"/>
      <w:r w:rsidRPr="00D84697">
        <w:rPr>
          <w:rtl/>
          <w:lang w:bidi="ar-IQ"/>
        </w:rPr>
        <w:t>المسو</w:t>
      </w:r>
      <w:r w:rsidRPr="00D84697">
        <w:rPr>
          <w:rFonts w:hint="eastAsia"/>
          <w:rtl/>
          <w:lang w:bidi="ar-IQ"/>
        </w:rPr>
        <w:t>حات</w:t>
      </w:r>
      <w:proofErr w:type="spellEnd"/>
      <w:r w:rsidRPr="00D84697">
        <w:rPr>
          <w:rtl/>
          <w:lang w:bidi="ar-IQ"/>
        </w:rPr>
        <w:t xml:space="preserve"> ومن خلال استمارات الرصد الوبائي</w:t>
      </w:r>
      <w:r>
        <w:rPr>
          <w:rFonts w:hint="cs"/>
          <w:rtl/>
          <w:lang w:bidi="ar-IQ"/>
        </w:rPr>
        <w:t>؛</w:t>
      </w:r>
    </w:p>
    <w:p w:rsidR="00816C8E" w:rsidRPr="004A2DDD" w:rsidRDefault="00816C8E" w:rsidP="00816C8E">
      <w:pPr>
        <w:pStyle w:val="Bullet1GA"/>
        <w:numPr>
          <w:ilvl w:val="0"/>
          <w:numId w:val="3"/>
        </w:numPr>
        <w:bidi/>
      </w:pPr>
      <w:r w:rsidRPr="004A2DDD">
        <w:rPr>
          <w:rtl/>
        </w:rPr>
        <w:t xml:space="preserve">رفع قدرات العاملين والقدرات المؤسساتية تهدف </w:t>
      </w:r>
      <w:r w:rsidRPr="004A2DDD">
        <w:rPr>
          <w:rFonts w:hint="eastAsia"/>
          <w:rtl/>
        </w:rPr>
        <w:t>إلى</w:t>
      </w:r>
      <w:r w:rsidRPr="004A2DDD">
        <w:rPr>
          <w:rtl/>
        </w:rPr>
        <w:t xml:space="preserve"> الاكتشاف المبكر لحالات </w:t>
      </w:r>
      <w:r w:rsidRPr="004A2DDD">
        <w:rPr>
          <w:rFonts w:hint="eastAsia"/>
          <w:rtl/>
        </w:rPr>
        <w:t>الإعاقة</w:t>
      </w:r>
      <w:r w:rsidRPr="004A2DDD">
        <w:rPr>
          <w:rtl/>
        </w:rPr>
        <w:t xml:space="preserve"> من خلال الاكتشاف من قبل الولادة وكذلك </w:t>
      </w:r>
      <w:r w:rsidRPr="004A2DDD">
        <w:rPr>
          <w:rFonts w:hint="eastAsia"/>
          <w:rtl/>
        </w:rPr>
        <w:t>في</w:t>
      </w:r>
      <w:r w:rsidRPr="004A2DDD">
        <w:rPr>
          <w:rtl/>
        </w:rPr>
        <w:t xml:space="preserve"> </w:t>
      </w:r>
      <w:r w:rsidRPr="004A2DDD">
        <w:rPr>
          <w:rFonts w:hint="eastAsia"/>
          <w:rtl/>
        </w:rPr>
        <w:t>أثناء</w:t>
      </w:r>
      <w:r w:rsidRPr="004A2DDD">
        <w:rPr>
          <w:rtl/>
        </w:rPr>
        <w:t xml:space="preserve"> الولادة وبعدها لضمان التعامل مع حالات </w:t>
      </w:r>
      <w:r w:rsidRPr="004A2DDD">
        <w:rPr>
          <w:rFonts w:hint="eastAsia"/>
          <w:rtl/>
        </w:rPr>
        <w:t>الإعاقة</w:t>
      </w:r>
      <w:r w:rsidRPr="004A2DDD">
        <w:rPr>
          <w:rtl/>
        </w:rPr>
        <w:t xml:space="preserve"> بشكل مبكر ومنع حدوث المضاعفات التي تؤثر </w:t>
      </w:r>
      <w:r w:rsidRPr="004A2DDD">
        <w:rPr>
          <w:rFonts w:hint="eastAsia"/>
          <w:rtl/>
        </w:rPr>
        <w:t>في</w:t>
      </w:r>
      <w:r w:rsidRPr="004A2DDD">
        <w:rPr>
          <w:rtl/>
        </w:rPr>
        <w:t xml:space="preserve"> نوعية الحياة</w:t>
      </w:r>
      <w:r>
        <w:rPr>
          <w:rFonts w:hint="cs"/>
          <w:rtl/>
        </w:rPr>
        <w:t>؛</w:t>
      </w:r>
    </w:p>
    <w:p w:rsidR="00816C8E" w:rsidRPr="004A2DDD" w:rsidRDefault="00816C8E" w:rsidP="00816C8E">
      <w:pPr>
        <w:pStyle w:val="Bullet1GA"/>
        <w:numPr>
          <w:ilvl w:val="0"/>
          <w:numId w:val="3"/>
        </w:numPr>
        <w:bidi/>
        <w:rPr>
          <w:spacing w:val="-4"/>
        </w:rPr>
      </w:pPr>
      <w:r w:rsidRPr="004A2DDD">
        <w:rPr>
          <w:spacing w:val="-4"/>
          <w:rtl/>
        </w:rPr>
        <w:t xml:space="preserve">المشاركة في المحافل العالمية </w:t>
      </w:r>
      <w:r w:rsidRPr="004A2DDD">
        <w:rPr>
          <w:rFonts w:hint="eastAsia"/>
          <w:spacing w:val="-4"/>
          <w:rtl/>
        </w:rPr>
        <w:t>من</w:t>
      </w:r>
      <w:r w:rsidRPr="004A2DDD">
        <w:rPr>
          <w:spacing w:val="-4"/>
          <w:rtl/>
        </w:rPr>
        <w:t xml:space="preserve"> ندوات ومؤتمرات لغرض التعرف </w:t>
      </w:r>
      <w:r w:rsidRPr="004A2DDD">
        <w:rPr>
          <w:rFonts w:hint="eastAsia"/>
          <w:spacing w:val="-4"/>
          <w:rtl/>
        </w:rPr>
        <w:t>إلى</w:t>
      </w:r>
      <w:r w:rsidRPr="004A2DDD">
        <w:rPr>
          <w:spacing w:val="-4"/>
          <w:rtl/>
        </w:rPr>
        <w:t xml:space="preserve"> تجارب البلدان </w:t>
      </w:r>
      <w:r w:rsidRPr="004A2DDD">
        <w:rPr>
          <w:rFonts w:hint="eastAsia"/>
          <w:spacing w:val="-4"/>
          <w:rtl/>
        </w:rPr>
        <w:t>الأخرى</w:t>
      </w:r>
      <w:r w:rsidRPr="004A2DDD">
        <w:rPr>
          <w:spacing w:val="-4"/>
          <w:rtl/>
        </w:rPr>
        <w:t xml:space="preserve"> فيما يخص الوقاية والاكتشاف المبكر والتعامل مع حالات </w:t>
      </w:r>
      <w:r w:rsidRPr="004A2DDD">
        <w:rPr>
          <w:rFonts w:hint="eastAsia"/>
          <w:spacing w:val="-4"/>
          <w:rtl/>
        </w:rPr>
        <w:t>الإعاقة؛</w:t>
      </w:r>
    </w:p>
    <w:p w:rsidR="00816C8E" w:rsidRPr="004A2DDD" w:rsidRDefault="00816C8E" w:rsidP="00816C8E">
      <w:pPr>
        <w:pStyle w:val="Bullet1GA"/>
        <w:numPr>
          <w:ilvl w:val="0"/>
          <w:numId w:val="3"/>
        </w:numPr>
        <w:bidi/>
      </w:pPr>
      <w:r w:rsidRPr="004A2DDD">
        <w:rPr>
          <w:rtl/>
        </w:rPr>
        <w:t xml:space="preserve">المشاركة في وضع البرامج الخاصة فيما يخص الوقاية من العنف بشكل عام والعنف </w:t>
      </w:r>
      <w:r w:rsidRPr="004A2DDD">
        <w:rPr>
          <w:rFonts w:hint="eastAsia"/>
          <w:rtl/>
        </w:rPr>
        <w:t>الأسري</w:t>
      </w:r>
      <w:r w:rsidRPr="004A2DDD">
        <w:rPr>
          <w:rtl/>
        </w:rPr>
        <w:t xml:space="preserve"> بشكل خاص لضمان تقليل الحوادث التي غالبا ما تؤدي </w:t>
      </w:r>
      <w:r w:rsidRPr="004A2DDD">
        <w:rPr>
          <w:rFonts w:hint="eastAsia"/>
          <w:rtl/>
        </w:rPr>
        <w:t>إلى</w:t>
      </w:r>
      <w:r w:rsidRPr="004A2DDD">
        <w:rPr>
          <w:rtl/>
        </w:rPr>
        <w:t xml:space="preserve"> </w:t>
      </w:r>
      <w:r w:rsidRPr="004A2DDD">
        <w:rPr>
          <w:rFonts w:hint="eastAsia"/>
          <w:rtl/>
        </w:rPr>
        <w:t>إعاقة</w:t>
      </w:r>
      <w:r w:rsidRPr="004A2DDD">
        <w:rPr>
          <w:rtl/>
        </w:rPr>
        <w:t xml:space="preserve"> مؤكدين </w:t>
      </w:r>
      <w:r w:rsidRPr="004A2DDD">
        <w:rPr>
          <w:rFonts w:hint="eastAsia"/>
          <w:rtl/>
        </w:rPr>
        <w:t>أسس</w:t>
      </w:r>
      <w:r w:rsidRPr="004A2DDD">
        <w:rPr>
          <w:rtl/>
        </w:rPr>
        <w:t xml:space="preserve"> تعزيز الصحة والتوعية والتثقيف بهذا الاتجاه</w:t>
      </w:r>
      <w:r>
        <w:rPr>
          <w:rFonts w:hint="cs"/>
          <w:rtl/>
        </w:rPr>
        <w:t>؛</w:t>
      </w:r>
    </w:p>
    <w:p w:rsidR="00816C8E" w:rsidRPr="004A2DDD" w:rsidRDefault="00816C8E" w:rsidP="00816C8E">
      <w:pPr>
        <w:pStyle w:val="Bullet1GA"/>
        <w:numPr>
          <w:ilvl w:val="0"/>
          <w:numId w:val="3"/>
        </w:numPr>
        <w:bidi/>
        <w:rPr>
          <w:rtl/>
        </w:rPr>
      </w:pPr>
      <w:r w:rsidRPr="004A2DDD">
        <w:rPr>
          <w:rtl/>
        </w:rPr>
        <w:t xml:space="preserve">وضع الخطط الخاصة بالاستعداد للطوارئ </w:t>
      </w:r>
      <w:r w:rsidRPr="004A2DDD">
        <w:rPr>
          <w:rFonts w:hint="eastAsia"/>
          <w:rtl/>
        </w:rPr>
        <w:t>والأزمات</w:t>
      </w:r>
      <w:r w:rsidRPr="004A2DDD">
        <w:rPr>
          <w:rtl/>
        </w:rPr>
        <w:t xml:space="preserve"> والكوارث بما يؤمن التقليل من حالات </w:t>
      </w:r>
      <w:r w:rsidRPr="004A2DDD">
        <w:rPr>
          <w:rFonts w:hint="eastAsia"/>
          <w:rtl/>
        </w:rPr>
        <w:t>الإعاقة</w:t>
      </w:r>
      <w:r w:rsidRPr="004A2DDD">
        <w:rPr>
          <w:rtl/>
        </w:rPr>
        <w:t xml:space="preserve"> والتعامل مع الحالات التي قد تحدث بشكل مبكر.</w:t>
      </w:r>
    </w:p>
    <w:p w:rsidR="00816C8E" w:rsidRPr="00D84697" w:rsidRDefault="00816C8E" w:rsidP="00816C8E">
      <w:pPr>
        <w:pStyle w:val="H1GA"/>
        <w:rPr>
          <w:rtl/>
          <w:lang w:bidi="ar-TN"/>
        </w:rPr>
      </w:pPr>
      <w:r>
        <w:rPr>
          <w:rtl/>
          <w:lang w:bidi="ar-TN"/>
        </w:rPr>
        <w:lastRenderedPageBreak/>
        <w:tab/>
      </w:r>
      <w:r>
        <w:rPr>
          <w:rtl/>
          <w:lang w:bidi="ar-TN"/>
        </w:rPr>
        <w:tab/>
      </w:r>
      <w:r w:rsidRPr="00D84697">
        <w:rPr>
          <w:rtl/>
          <w:lang w:bidi="ar-TN"/>
        </w:rPr>
        <w:t>المادة (33) التنفيذ والرصد على الصعيد الوطني</w:t>
      </w:r>
    </w:p>
    <w:p w:rsidR="00816C8E" w:rsidRPr="004A2DDD" w:rsidRDefault="00816C8E" w:rsidP="00816C8E">
      <w:pPr>
        <w:pStyle w:val="SingleTxtGA"/>
        <w:rPr>
          <w:spacing w:val="-2"/>
          <w:lang w:bidi="ar-IQ"/>
        </w:rPr>
      </w:pPr>
      <w:r w:rsidRPr="004A2DDD">
        <w:rPr>
          <w:spacing w:val="-2"/>
          <w:rtl/>
          <w:lang w:bidi="ar-IQ"/>
        </w:rPr>
        <w:t>234-</w:t>
      </w:r>
      <w:r w:rsidRPr="004A2DDD">
        <w:rPr>
          <w:spacing w:val="-2"/>
          <w:rtl/>
          <w:lang w:bidi="ar-IQ"/>
        </w:rPr>
        <w:tab/>
        <w:t xml:space="preserve">عملت الحكومة العراقية على تنفيذ المادة 33 </w:t>
      </w:r>
      <w:r w:rsidRPr="004A2DDD">
        <w:rPr>
          <w:rFonts w:hint="eastAsia"/>
          <w:spacing w:val="-2"/>
          <w:rtl/>
          <w:lang w:bidi="ar-IQ"/>
        </w:rPr>
        <w:t>من</w:t>
      </w:r>
      <w:r w:rsidRPr="004A2DDD">
        <w:rPr>
          <w:spacing w:val="-2"/>
          <w:rtl/>
          <w:lang w:bidi="ar-IQ"/>
        </w:rPr>
        <w:t xml:space="preserve"> </w:t>
      </w:r>
      <w:r w:rsidRPr="004A2DDD">
        <w:rPr>
          <w:rFonts w:hint="eastAsia"/>
          <w:spacing w:val="-2"/>
          <w:rtl/>
          <w:lang w:bidi="ar-IQ"/>
        </w:rPr>
        <w:t>الاتفاقية</w:t>
      </w:r>
      <w:r w:rsidRPr="004A2DDD">
        <w:rPr>
          <w:spacing w:val="-2"/>
          <w:rtl/>
          <w:lang w:bidi="ar-IQ"/>
        </w:rPr>
        <w:t xml:space="preserve"> </w:t>
      </w:r>
      <w:r w:rsidRPr="004A2DDD">
        <w:rPr>
          <w:rFonts w:hint="eastAsia"/>
          <w:spacing w:val="-2"/>
          <w:rtl/>
          <w:lang w:bidi="ar-IQ"/>
        </w:rPr>
        <w:t>و</w:t>
      </w:r>
      <w:r w:rsidRPr="004A2DDD">
        <w:rPr>
          <w:spacing w:val="-2"/>
          <w:rtl/>
          <w:lang w:bidi="ar-IQ"/>
        </w:rPr>
        <w:t>من خلال اتخاذ العد</w:t>
      </w:r>
      <w:r w:rsidRPr="004A2DDD">
        <w:rPr>
          <w:rFonts w:hint="eastAsia"/>
          <w:spacing w:val="-2"/>
          <w:rtl/>
          <w:lang w:bidi="ar-IQ"/>
        </w:rPr>
        <w:t>ي</w:t>
      </w:r>
      <w:r w:rsidRPr="004A2DDD">
        <w:rPr>
          <w:spacing w:val="-2"/>
          <w:rtl/>
          <w:lang w:bidi="ar-IQ"/>
        </w:rPr>
        <w:t xml:space="preserve">د من الإجراءات على صعيد التنفيذ والرصد الوطني، </w:t>
      </w:r>
      <w:r w:rsidRPr="004A2DDD">
        <w:rPr>
          <w:rFonts w:hint="eastAsia"/>
          <w:spacing w:val="-2"/>
          <w:rtl/>
          <w:lang w:bidi="ar-IQ"/>
        </w:rPr>
        <w:t>إذ</w:t>
      </w:r>
      <w:r w:rsidRPr="004A2DDD">
        <w:rPr>
          <w:spacing w:val="-2"/>
          <w:rtl/>
          <w:lang w:bidi="ar-IQ"/>
        </w:rPr>
        <w:t xml:space="preserve"> </w:t>
      </w:r>
      <w:r w:rsidRPr="004A2DDD">
        <w:rPr>
          <w:rFonts w:hint="eastAsia"/>
          <w:spacing w:val="-2"/>
          <w:rtl/>
          <w:lang w:bidi="ar-IQ"/>
        </w:rPr>
        <w:t>عينت</w:t>
      </w:r>
      <w:r w:rsidRPr="004A2DDD">
        <w:rPr>
          <w:spacing w:val="-2"/>
          <w:rtl/>
          <w:lang w:bidi="ar-IQ"/>
        </w:rPr>
        <w:t xml:space="preserve"> عدد من الجهات والوزارات بتنفيذ هذه الاتفاقية، لرصد مدى تنفيذ هذه الاتفاقية ومن هذه الوزارات (وزارة حقوق الإنسان</w:t>
      </w:r>
      <w:r>
        <w:rPr>
          <w:spacing w:val="-2"/>
          <w:rtl/>
          <w:lang w:bidi="ar-IQ"/>
        </w:rPr>
        <w:t>/</w:t>
      </w:r>
      <w:r w:rsidRPr="004A2DDD">
        <w:rPr>
          <w:spacing w:val="-2"/>
          <w:rtl/>
          <w:lang w:bidi="ar-IQ"/>
        </w:rPr>
        <w:t xml:space="preserve">دائرة رصد الأداء وحماية الحقوق، شعبة رعاية المعوقين وذوي الاحتياجات الخاصة في الوزارات الحكومية كافة والجهات الأخرى غير </w:t>
      </w:r>
      <w:r w:rsidRPr="004A2DDD">
        <w:rPr>
          <w:rFonts w:hint="eastAsia"/>
          <w:spacing w:val="-2"/>
          <w:rtl/>
          <w:lang w:bidi="ar-IQ"/>
        </w:rPr>
        <w:t>ال</w:t>
      </w:r>
      <w:r w:rsidRPr="004A2DDD">
        <w:rPr>
          <w:spacing w:val="-2"/>
          <w:rtl/>
          <w:lang w:bidi="ar-IQ"/>
        </w:rPr>
        <w:t xml:space="preserve">مرتبطة بوزارة تابعة إلى مكتب الوزير ضمن هيكلية قسم شؤون المواطنين، مديريات وأقسام حقوق الإنسان في الوزارات والجهات كافة غير </w:t>
      </w:r>
      <w:r w:rsidRPr="004A2DDD">
        <w:rPr>
          <w:rFonts w:hint="eastAsia"/>
          <w:spacing w:val="-2"/>
          <w:rtl/>
          <w:lang w:bidi="ar-IQ"/>
        </w:rPr>
        <w:t>ال</w:t>
      </w:r>
      <w:r w:rsidRPr="004A2DDD">
        <w:rPr>
          <w:spacing w:val="-2"/>
          <w:rtl/>
          <w:lang w:bidi="ar-IQ"/>
        </w:rPr>
        <w:t xml:space="preserve">مرتبطة بوزير) كجهات حكومية تعمل </w:t>
      </w:r>
      <w:r w:rsidRPr="004A2DDD">
        <w:rPr>
          <w:rFonts w:hint="eastAsia"/>
          <w:spacing w:val="-2"/>
          <w:rtl/>
          <w:lang w:bidi="ar-IQ"/>
        </w:rPr>
        <w:t>على</w:t>
      </w:r>
      <w:r w:rsidRPr="004A2DDD">
        <w:rPr>
          <w:spacing w:val="-2"/>
          <w:rtl/>
          <w:lang w:bidi="ar-IQ"/>
        </w:rPr>
        <w:t xml:space="preserve"> رصد هذه الاتفاقية ومدى تمتع الأشخاص ذوي الإعاقة بالحقوق التي كفلها الدستور العراقي النافذ لسنة 2005 والحقوق المنصوص عليها في الاتفاقية.</w:t>
      </w:r>
      <w:r>
        <w:rPr>
          <w:rFonts w:hint="cs"/>
          <w:spacing w:val="-2"/>
          <w:rtl/>
          <w:lang w:bidi="ar-IQ"/>
        </w:rPr>
        <w:t xml:space="preserve"> </w:t>
      </w:r>
      <w:r w:rsidRPr="004A2DDD">
        <w:rPr>
          <w:rFonts w:hint="eastAsia"/>
          <w:spacing w:val="-2"/>
          <w:rtl/>
          <w:lang w:bidi="ar-IQ"/>
        </w:rPr>
        <w:t>إذ</w:t>
      </w:r>
      <w:r w:rsidRPr="004A2DDD">
        <w:rPr>
          <w:spacing w:val="-2"/>
          <w:rtl/>
          <w:lang w:bidi="ar-IQ"/>
        </w:rPr>
        <w:t xml:space="preserve"> </w:t>
      </w:r>
      <w:r w:rsidRPr="004A2DDD">
        <w:rPr>
          <w:rFonts w:hint="eastAsia"/>
          <w:spacing w:val="-2"/>
          <w:rtl/>
          <w:lang w:bidi="ar-IQ"/>
        </w:rPr>
        <w:t>نفذت</w:t>
      </w:r>
      <w:r w:rsidRPr="004A2DDD">
        <w:rPr>
          <w:spacing w:val="-2"/>
          <w:rtl/>
          <w:lang w:bidi="ar-IQ"/>
        </w:rPr>
        <w:t xml:space="preserve"> زيارات رصد إلى فئات مختلفة من الأشخاص ذوي الإعاقة من قبل وزارة حقوق الإنسان</w:t>
      </w:r>
      <w:r>
        <w:rPr>
          <w:spacing w:val="-2"/>
          <w:rtl/>
          <w:lang w:bidi="ar-IQ"/>
        </w:rPr>
        <w:t>/</w:t>
      </w:r>
      <w:r w:rsidRPr="004A2DDD">
        <w:rPr>
          <w:spacing w:val="-2"/>
          <w:rtl/>
          <w:lang w:bidi="ar-IQ"/>
        </w:rPr>
        <w:t>دائرة رصد الأداء وحماية الحقوق</w:t>
      </w:r>
      <w:r>
        <w:rPr>
          <w:spacing w:val="-2"/>
          <w:rtl/>
          <w:lang w:bidi="ar-IQ"/>
        </w:rPr>
        <w:t>/</w:t>
      </w:r>
      <w:r w:rsidRPr="004A2DDD">
        <w:rPr>
          <w:spacing w:val="-2"/>
          <w:rtl/>
          <w:lang w:bidi="ar-IQ"/>
        </w:rPr>
        <w:t>قسم الشؤون الاجتماعية خلال الأعوام (2012</w:t>
      </w:r>
      <w:r>
        <w:rPr>
          <w:spacing w:val="-2"/>
          <w:rtl/>
          <w:lang w:bidi="ar-IQ"/>
        </w:rPr>
        <w:noBreakHyphen/>
      </w:r>
      <w:r w:rsidRPr="004A2DDD">
        <w:rPr>
          <w:spacing w:val="-2"/>
          <w:rtl/>
          <w:lang w:bidi="ar-IQ"/>
        </w:rPr>
        <w:t>2013</w:t>
      </w:r>
      <w:r>
        <w:rPr>
          <w:spacing w:val="-2"/>
          <w:rtl/>
          <w:lang w:bidi="ar-IQ"/>
        </w:rPr>
        <w:noBreakHyphen/>
      </w:r>
      <w:r w:rsidRPr="004A2DDD">
        <w:rPr>
          <w:spacing w:val="-2"/>
          <w:rtl/>
          <w:lang w:bidi="ar-IQ"/>
        </w:rPr>
        <w:t xml:space="preserve">2014 </w:t>
      </w:r>
      <w:r w:rsidRPr="004A2DDD">
        <w:rPr>
          <w:rFonts w:hint="eastAsia"/>
          <w:spacing w:val="-2"/>
          <w:rtl/>
          <w:lang w:bidi="ar-IQ"/>
        </w:rPr>
        <w:t>حتى</w:t>
      </w:r>
      <w:r w:rsidRPr="004A2DDD">
        <w:rPr>
          <w:spacing w:val="-2"/>
          <w:rtl/>
          <w:lang w:bidi="ar-IQ"/>
        </w:rPr>
        <w:t xml:space="preserve"> حزيران) (69) زيارة لرصد الحقوق الاقتصادية والاجتماعية والثقافية لتلك الشريحة. </w:t>
      </w:r>
    </w:p>
    <w:p w:rsidR="00816C8E" w:rsidRPr="00D84697" w:rsidRDefault="00816C8E" w:rsidP="00816C8E">
      <w:pPr>
        <w:pStyle w:val="SingleTxtGA"/>
        <w:rPr>
          <w:lang w:bidi="ar-IQ"/>
        </w:rPr>
      </w:pPr>
      <w:r>
        <w:rPr>
          <w:rFonts w:hint="cs"/>
          <w:rtl/>
          <w:lang w:bidi="ar-IQ"/>
        </w:rPr>
        <w:t>235-</w:t>
      </w:r>
      <w:r>
        <w:rPr>
          <w:rFonts w:hint="cs"/>
          <w:rtl/>
          <w:lang w:bidi="ar-IQ"/>
        </w:rPr>
        <w:tab/>
      </w:r>
      <w:r w:rsidRPr="00D84697">
        <w:rPr>
          <w:rtl/>
          <w:lang w:bidi="ar-IQ"/>
        </w:rPr>
        <w:t>بخصوص إحداث آلية مستقلة لتعزيز هذه الاتفاقية وحمايتها ورصد تنفيذها</w:t>
      </w:r>
      <w:r>
        <w:rPr>
          <w:rtl/>
          <w:lang w:bidi="ar-IQ"/>
        </w:rPr>
        <w:t>،</w:t>
      </w:r>
      <w:r w:rsidRPr="00D84697">
        <w:rPr>
          <w:rtl/>
          <w:lang w:bidi="ar-IQ"/>
        </w:rPr>
        <w:t xml:space="preserve"> فقد عملت الحكومة العراقية على إنشاء</w:t>
      </w:r>
      <w:r>
        <w:rPr>
          <w:rtl/>
          <w:lang w:bidi="ar-IQ"/>
        </w:rPr>
        <w:t xml:space="preserve"> </w:t>
      </w:r>
      <w:r w:rsidRPr="00D84697">
        <w:rPr>
          <w:rtl/>
          <w:lang w:bidi="ar-IQ"/>
        </w:rPr>
        <w:t>عدد من المؤسسات الوطنية</w:t>
      </w:r>
      <w:r>
        <w:rPr>
          <w:rtl/>
          <w:lang w:bidi="ar-IQ"/>
        </w:rPr>
        <w:t xml:space="preserve"> </w:t>
      </w:r>
      <w:r w:rsidRPr="00D84697">
        <w:rPr>
          <w:rtl/>
          <w:lang w:bidi="ar-IQ"/>
        </w:rPr>
        <w:t>المعنية بحماية حقوق الإنسان وتعزيزها</w:t>
      </w:r>
      <w:r>
        <w:rPr>
          <w:rtl/>
          <w:lang w:bidi="ar-IQ"/>
        </w:rPr>
        <w:t>،</w:t>
      </w:r>
      <w:r w:rsidRPr="00D84697">
        <w:rPr>
          <w:rtl/>
          <w:lang w:bidi="ar-IQ"/>
        </w:rPr>
        <w:t xml:space="preserve"> </w:t>
      </w:r>
      <w:r w:rsidRPr="00D84697">
        <w:rPr>
          <w:rFonts w:hint="eastAsia"/>
          <w:rtl/>
          <w:lang w:bidi="ar-IQ"/>
        </w:rPr>
        <w:t>إذ</w:t>
      </w:r>
      <w:r w:rsidRPr="00D84697">
        <w:rPr>
          <w:rtl/>
          <w:lang w:bidi="ar-IQ"/>
        </w:rPr>
        <w:t xml:space="preserve"> </w:t>
      </w:r>
      <w:r w:rsidRPr="00D84697">
        <w:rPr>
          <w:rFonts w:hint="eastAsia"/>
          <w:rtl/>
          <w:lang w:bidi="ar-IQ"/>
        </w:rPr>
        <w:t>أنشئت</w:t>
      </w:r>
      <w:r w:rsidRPr="00D84697">
        <w:rPr>
          <w:rtl/>
          <w:lang w:bidi="ar-IQ"/>
        </w:rPr>
        <w:t xml:space="preserve"> (المفوضية العليا لحقوق الإنسان</w:t>
      </w:r>
      <w:r>
        <w:rPr>
          <w:rtl/>
          <w:lang w:bidi="ar-IQ"/>
        </w:rPr>
        <w:t>،</w:t>
      </w:r>
      <w:r w:rsidRPr="00D84697">
        <w:rPr>
          <w:rtl/>
          <w:lang w:bidi="ar-IQ"/>
        </w:rPr>
        <w:t xml:space="preserve"> هيئة حقوق الإنسان في كردستان</w:t>
      </w:r>
      <w:r>
        <w:rPr>
          <w:rtl/>
          <w:lang w:bidi="ar-IQ"/>
        </w:rPr>
        <w:t>،</w:t>
      </w:r>
      <w:r w:rsidRPr="00D84697">
        <w:rPr>
          <w:rtl/>
          <w:lang w:bidi="ar-IQ"/>
        </w:rPr>
        <w:t xml:space="preserve"> </w:t>
      </w:r>
      <w:r w:rsidRPr="00D84697">
        <w:rPr>
          <w:rFonts w:hint="eastAsia"/>
          <w:rtl/>
          <w:lang w:bidi="ar-IQ"/>
        </w:rPr>
        <w:t>وستنشأ</w:t>
      </w:r>
      <w:r w:rsidRPr="00D84697">
        <w:rPr>
          <w:rtl/>
          <w:lang w:bidi="ar-IQ"/>
        </w:rPr>
        <w:t xml:space="preserve"> هيئة رعاية المعوقين وذوي الاحتياجات الخاصة بموجب القانون رقم 38 لسنة 2013</w:t>
      </w:r>
      <w:r>
        <w:rPr>
          <w:rtl/>
          <w:lang w:bidi="ar-IQ"/>
        </w:rPr>
        <w:t>،</w:t>
      </w:r>
      <w:r w:rsidRPr="00D84697">
        <w:rPr>
          <w:rtl/>
          <w:lang w:bidi="ar-IQ"/>
        </w:rPr>
        <w:t xml:space="preserve"> وهيئة الحماية الاجتماعية بموجب القانون رقم 11 لسنة 2014 والتي يدخل الأشخاص ذو</w:t>
      </w:r>
      <w:r w:rsidRPr="00D84697">
        <w:rPr>
          <w:rFonts w:hint="eastAsia"/>
          <w:rtl/>
          <w:lang w:bidi="ar-IQ"/>
        </w:rPr>
        <w:t>و</w:t>
      </w:r>
      <w:r w:rsidRPr="00D84697">
        <w:rPr>
          <w:rtl/>
          <w:lang w:bidi="ar-IQ"/>
        </w:rPr>
        <w:t xml:space="preserve"> الإعاقة ضمن مهامها في توفير الرعاية الاجتماعية لهم).</w:t>
      </w:r>
    </w:p>
    <w:p w:rsidR="00816C8E" w:rsidRPr="00D84697" w:rsidRDefault="00816C8E" w:rsidP="00816C8E">
      <w:pPr>
        <w:pStyle w:val="SingleTxtGA"/>
        <w:rPr>
          <w:lang w:bidi="ar-IQ"/>
        </w:rPr>
      </w:pPr>
      <w:r>
        <w:rPr>
          <w:rFonts w:hint="cs"/>
          <w:rtl/>
          <w:lang w:bidi="ar-IQ"/>
        </w:rPr>
        <w:t>236-</w:t>
      </w:r>
      <w:r>
        <w:rPr>
          <w:rFonts w:hint="cs"/>
          <w:rtl/>
          <w:lang w:bidi="ar-IQ"/>
        </w:rPr>
        <w:tab/>
      </w:r>
      <w:r w:rsidRPr="00D84697">
        <w:rPr>
          <w:rtl/>
          <w:lang w:bidi="ar-IQ"/>
        </w:rPr>
        <w:t>بعد تغي</w:t>
      </w:r>
      <w:r w:rsidRPr="00D84697">
        <w:rPr>
          <w:rFonts w:hint="eastAsia"/>
          <w:rtl/>
          <w:lang w:bidi="ar-IQ"/>
        </w:rPr>
        <w:t>ي</w:t>
      </w:r>
      <w:r w:rsidRPr="00D84697">
        <w:rPr>
          <w:rtl/>
          <w:lang w:bidi="ar-IQ"/>
        </w:rPr>
        <w:t xml:space="preserve">ر النظام السياسي في العراق عام 2003 </w:t>
      </w:r>
      <w:r w:rsidRPr="00D84697">
        <w:rPr>
          <w:rFonts w:hint="eastAsia"/>
          <w:rtl/>
          <w:lang w:bidi="ar-IQ"/>
        </w:rPr>
        <w:t>كونت</w:t>
      </w:r>
      <w:r w:rsidRPr="00D84697">
        <w:rPr>
          <w:rtl/>
          <w:lang w:bidi="ar-IQ"/>
        </w:rPr>
        <w:t xml:space="preserve"> عدد من المنظمات غير الحكومية </w:t>
      </w:r>
      <w:r w:rsidRPr="00D84697">
        <w:rPr>
          <w:rFonts w:hint="eastAsia"/>
          <w:rtl/>
          <w:lang w:bidi="ar-IQ"/>
        </w:rPr>
        <w:t>إذ</w:t>
      </w:r>
      <w:r w:rsidRPr="00D84697">
        <w:rPr>
          <w:rtl/>
          <w:lang w:bidi="ar-IQ"/>
        </w:rPr>
        <w:t xml:space="preserve"> تصل إلى ما يقارب 4000 </w:t>
      </w:r>
      <w:r w:rsidRPr="00D84697">
        <w:rPr>
          <w:rFonts w:hint="eastAsia"/>
          <w:rtl/>
          <w:lang w:bidi="ar-IQ"/>
        </w:rPr>
        <w:t>آ</w:t>
      </w:r>
      <w:r w:rsidRPr="00D84697">
        <w:rPr>
          <w:rtl/>
          <w:lang w:bidi="ar-IQ"/>
        </w:rPr>
        <w:t>لاف منظمة مسجلة في دائرة المنظمات غير الحكومية التابعة إلى الأمانة العامة لمجلس الوزراء</w:t>
      </w:r>
      <w:r>
        <w:rPr>
          <w:rtl/>
          <w:lang w:bidi="ar-IQ"/>
        </w:rPr>
        <w:t>،</w:t>
      </w:r>
      <w:r w:rsidRPr="00D84697">
        <w:rPr>
          <w:rtl/>
          <w:lang w:bidi="ar-IQ"/>
        </w:rPr>
        <w:t xml:space="preserve"> وتعمل المنظمات المعنية بقضايا حقوق الإنسان</w:t>
      </w:r>
      <w:r>
        <w:rPr>
          <w:rtl/>
          <w:lang w:bidi="ar-IQ"/>
        </w:rPr>
        <w:t>،</w:t>
      </w:r>
      <w:r w:rsidRPr="00D84697">
        <w:rPr>
          <w:rtl/>
          <w:lang w:bidi="ar-IQ"/>
        </w:rPr>
        <w:t xml:space="preserve"> </w:t>
      </w:r>
      <w:r w:rsidRPr="00D84697">
        <w:rPr>
          <w:rFonts w:hint="eastAsia"/>
          <w:rtl/>
          <w:lang w:bidi="ar-IQ"/>
        </w:rPr>
        <w:t>إذ</w:t>
      </w:r>
      <w:r w:rsidRPr="00D84697">
        <w:rPr>
          <w:rtl/>
          <w:lang w:bidi="ar-IQ"/>
        </w:rPr>
        <w:t xml:space="preserve"> </w:t>
      </w:r>
      <w:r w:rsidRPr="00D84697">
        <w:rPr>
          <w:rFonts w:hint="eastAsia"/>
          <w:rtl/>
          <w:lang w:bidi="ar-IQ"/>
        </w:rPr>
        <w:t>أسست</w:t>
      </w:r>
      <w:r w:rsidRPr="00D84697">
        <w:rPr>
          <w:rtl/>
          <w:lang w:bidi="ar-IQ"/>
        </w:rPr>
        <w:t xml:space="preserve"> عدد </w:t>
      </w:r>
      <w:r w:rsidRPr="00D84697">
        <w:rPr>
          <w:rFonts w:hint="eastAsia"/>
          <w:rtl/>
          <w:lang w:bidi="ar-IQ"/>
        </w:rPr>
        <w:t>من</w:t>
      </w:r>
      <w:r w:rsidRPr="00D84697">
        <w:rPr>
          <w:rtl/>
          <w:lang w:bidi="ar-IQ"/>
        </w:rPr>
        <w:t xml:space="preserve"> المنظمات والشبكات والتجمعات المتخصصة في تقديم الرعاية لشريحة الأشخاص ذوي الإعاقة كما تعمل هذه المنظمات والشبكات على رصد مدى تنفيذ الاتفاقية</w:t>
      </w:r>
      <w:r>
        <w:rPr>
          <w:rtl/>
          <w:lang w:bidi="ar-IQ"/>
        </w:rPr>
        <w:t xml:space="preserve">. </w:t>
      </w:r>
    </w:p>
    <w:p w:rsidR="00816C8E" w:rsidRPr="00D84697" w:rsidRDefault="00816C8E" w:rsidP="00816C8E">
      <w:pPr>
        <w:pStyle w:val="HChGA"/>
        <w:rPr>
          <w:rtl/>
        </w:rPr>
      </w:pPr>
      <w:r>
        <w:rPr>
          <w:rtl/>
        </w:rPr>
        <w:tab/>
      </w:r>
      <w:r>
        <w:rPr>
          <w:rtl/>
        </w:rPr>
        <w:tab/>
      </w:r>
      <w:r w:rsidRPr="00D84697">
        <w:rPr>
          <w:rtl/>
        </w:rPr>
        <w:t xml:space="preserve">الخاتمة </w:t>
      </w:r>
    </w:p>
    <w:p w:rsidR="00816C8E" w:rsidRPr="00D84697" w:rsidRDefault="00816C8E" w:rsidP="00816C8E">
      <w:pPr>
        <w:pStyle w:val="SingleTxtGA"/>
        <w:rPr>
          <w:rtl/>
          <w:lang w:bidi="ar-IQ"/>
        </w:rPr>
      </w:pPr>
      <w:r>
        <w:rPr>
          <w:rFonts w:hint="cs"/>
          <w:rtl/>
        </w:rPr>
        <w:t>237-</w:t>
      </w:r>
      <w:r>
        <w:rPr>
          <w:rtl/>
          <w:lang w:bidi="ar-IQ"/>
        </w:rPr>
        <w:tab/>
      </w:r>
      <w:r w:rsidRPr="00D84697">
        <w:rPr>
          <w:rtl/>
          <w:lang w:bidi="ar-IQ"/>
        </w:rPr>
        <w:t xml:space="preserve">وفي الختام فأن جمهورية العراق تؤكد التزامها بتعزيز وحماية حقوق </w:t>
      </w:r>
      <w:r w:rsidRPr="00D84697">
        <w:rPr>
          <w:rFonts w:hint="eastAsia"/>
          <w:rtl/>
          <w:lang w:bidi="ar-IQ"/>
        </w:rPr>
        <w:t>الإنسان</w:t>
      </w:r>
      <w:r w:rsidRPr="00D84697">
        <w:rPr>
          <w:rtl/>
          <w:lang w:bidi="ar-IQ"/>
        </w:rPr>
        <w:t xml:space="preserve"> وستعمل على التعاون مع مكتب المفوضية السامية لحقوق </w:t>
      </w:r>
      <w:r w:rsidRPr="00D84697">
        <w:rPr>
          <w:rFonts w:hint="eastAsia"/>
          <w:rtl/>
          <w:lang w:bidi="ar-IQ"/>
        </w:rPr>
        <w:t>الإنسان</w:t>
      </w:r>
      <w:r w:rsidRPr="00D84697">
        <w:rPr>
          <w:rtl/>
          <w:lang w:bidi="ar-IQ"/>
        </w:rPr>
        <w:t xml:space="preserve"> على تبادل الخبرات وبناء القدرات من </w:t>
      </w:r>
      <w:r w:rsidRPr="00D84697">
        <w:rPr>
          <w:rFonts w:hint="eastAsia"/>
          <w:rtl/>
          <w:lang w:bidi="ar-IQ"/>
        </w:rPr>
        <w:t>أ</w:t>
      </w:r>
      <w:r w:rsidRPr="00D84697">
        <w:rPr>
          <w:rtl/>
          <w:lang w:bidi="ar-IQ"/>
        </w:rPr>
        <w:t xml:space="preserve">جل الارتقاء بواقع حقوق </w:t>
      </w:r>
      <w:r w:rsidRPr="00D84697">
        <w:rPr>
          <w:rFonts w:hint="eastAsia"/>
          <w:rtl/>
          <w:lang w:bidi="ar-IQ"/>
        </w:rPr>
        <w:t>الإنسان</w:t>
      </w:r>
      <w:r w:rsidRPr="00D84697">
        <w:rPr>
          <w:rtl/>
          <w:lang w:bidi="ar-IQ"/>
        </w:rPr>
        <w:t xml:space="preserve"> في العراق كما </w:t>
      </w:r>
      <w:r w:rsidRPr="00D84697">
        <w:rPr>
          <w:rFonts w:hint="eastAsia"/>
          <w:rtl/>
          <w:lang w:bidi="ar-IQ"/>
        </w:rPr>
        <w:t>أن</w:t>
      </w:r>
      <w:r w:rsidRPr="00D84697">
        <w:rPr>
          <w:rtl/>
          <w:lang w:bidi="ar-IQ"/>
        </w:rPr>
        <w:t xml:space="preserve"> حكومة </w:t>
      </w:r>
      <w:r w:rsidRPr="00D84697">
        <w:rPr>
          <w:rFonts w:hint="eastAsia"/>
          <w:rtl/>
          <w:lang w:bidi="ar-IQ"/>
        </w:rPr>
        <w:t>جمهورية</w:t>
      </w:r>
      <w:r w:rsidRPr="00D84697">
        <w:rPr>
          <w:rtl/>
          <w:lang w:bidi="ar-IQ"/>
        </w:rPr>
        <w:t xml:space="preserve"> العراق ماضية قدماً في تنفيذ الخطة المرسومة لمزيد من الضمانات الخاصة بقضايا حقوق </w:t>
      </w:r>
      <w:r w:rsidRPr="00D84697">
        <w:rPr>
          <w:rFonts w:hint="eastAsia"/>
          <w:rtl/>
          <w:lang w:bidi="ar-IQ"/>
        </w:rPr>
        <w:t>الإنسان</w:t>
      </w:r>
      <w:r w:rsidRPr="00D84697">
        <w:rPr>
          <w:rtl/>
          <w:lang w:bidi="ar-IQ"/>
        </w:rPr>
        <w:t xml:space="preserve"> متطلعين </w:t>
      </w:r>
      <w:r w:rsidRPr="00D84697">
        <w:rPr>
          <w:rFonts w:hint="eastAsia"/>
          <w:rtl/>
          <w:lang w:bidi="ar-IQ"/>
        </w:rPr>
        <w:t>إلى</w:t>
      </w:r>
      <w:r w:rsidRPr="00D84697">
        <w:rPr>
          <w:rtl/>
          <w:lang w:bidi="ar-IQ"/>
        </w:rPr>
        <w:t xml:space="preserve"> تعاون جميع الشركاء ذوي الصلة لتحقيق </w:t>
      </w:r>
      <w:r w:rsidRPr="00D84697">
        <w:rPr>
          <w:rFonts w:hint="eastAsia"/>
          <w:rtl/>
          <w:lang w:bidi="ar-IQ"/>
        </w:rPr>
        <w:t>الأهداف</w:t>
      </w:r>
      <w:r w:rsidRPr="00D84697">
        <w:rPr>
          <w:rtl/>
          <w:lang w:bidi="ar-IQ"/>
        </w:rPr>
        <w:t xml:space="preserve"> المرجوة</w:t>
      </w:r>
      <w:r>
        <w:rPr>
          <w:rtl/>
          <w:lang w:bidi="ar-IQ"/>
        </w:rPr>
        <w:t>.</w:t>
      </w:r>
      <w:r w:rsidRPr="00D84697">
        <w:rPr>
          <w:rtl/>
          <w:lang w:bidi="ar-IQ"/>
        </w:rPr>
        <w:t xml:space="preserve"> </w:t>
      </w:r>
    </w:p>
    <w:p w:rsidR="00816C8E" w:rsidRPr="004A2DDD" w:rsidRDefault="00816C8E" w:rsidP="00816C8E">
      <w:pPr>
        <w:spacing w:before="120"/>
        <w:jc w:val="center"/>
        <w:rPr>
          <w:u w:val="single"/>
          <w:rtl/>
        </w:rPr>
      </w:pPr>
      <w:r>
        <w:rPr>
          <w:u w:val="single"/>
          <w:rtl/>
        </w:rPr>
        <w:tab/>
      </w:r>
      <w:r>
        <w:rPr>
          <w:u w:val="single"/>
          <w:rtl/>
        </w:rPr>
        <w:tab/>
      </w:r>
      <w:r>
        <w:rPr>
          <w:u w:val="single"/>
          <w:rtl/>
        </w:rPr>
        <w:tab/>
      </w:r>
    </w:p>
    <w:sectPr w:rsidR="00816C8E" w:rsidRPr="004A2DDD" w:rsidSect="00B912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92" w:rsidRPr="002901D9" w:rsidRDefault="007F1092" w:rsidP="002901D9">
      <w:pPr>
        <w:spacing w:after="60" w:line="240" w:lineRule="auto"/>
        <w:rPr>
          <w:i/>
          <w:iCs/>
        </w:rPr>
      </w:pPr>
      <w:r>
        <w:rPr>
          <w:rFonts w:hint="cs"/>
          <w:i/>
          <w:iCs/>
          <w:rtl/>
        </w:rPr>
        <w:t>الحواشي</w:t>
      </w:r>
    </w:p>
  </w:endnote>
  <w:endnote w:type="continuationSeparator" w:id="0">
    <w:p w:rsidR="007F1092" w:rsidRDefault="007F109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i-A-Alwand">
    <w:altName w:val="Times New Roman"/>
    <w:charset w:val="B2"/>
    <w:family w:val="auto"/>
    <w:pitch w:val="variable"/>
    <w:sig w:usb0="00002000" w:usb1="00000000" w:usb2="00000000" w:usb3="00000000" w:csb0="0000004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51" w:rsidRPr="00816C8E" w:rsidRDefault="00816C8E" w:rsidP="00816C8E">
    <w:pPr>
      <w:pStyle w:val="Footer"/>
      <w:tabs>
        <w:tab w:val="right" w:pos="9598"/>
      </w:tabs>
      <w:rPr>
        <w:sz w:val="17"/>
      </w:rPr>
    </w:pPr>
    <w:r>
      <w:rPr>
        <w:sz w:val="17"/>
      </w:rPr>
      <w:t>GE.17-18651</w:t>
    </w:r>
    <w:r>
      <w:rPr>
        <w:sz w:val="17"/>
      </w:rPr>
      <w:tab/>
    </w:r>
    <w:r w:rsidRPr="00816C8E">
      <w:rPr>
        <w:b/>
        <w:sz w:val="18"/>
      </w:rPr>
      <w:fldChar w:fldCharType="begin"/>
    </w:r>
    <w:r w:rsidRPr="00816C8E">
      <w:rPr>
        <w:b/>
        <w:sz w:val="18"/>
      </w:rPr>
      <w:instrText xml:space="preserve"> PAGE  \* MERGEFORMAT </w:instrText>
    </w:r>
    <w:r w:rsidRPr="00816C8E">
      <w:rPr>
        <w:b/>
        <w:sz w:val="18"/>
      </w:rPr>
      <w:fldChar w:fldCharType="separate"/>
    </w:r>
    <w:r w:rsidR="006A61DF">
      <w:rPr>
        <w:b/>
        <w:noProof/>
        <w:sz w:val="18"/>
      </w:rPr>
      <w:t>6</w:t>
    </w:r>
    <w:r w:rsidRPr="00816C8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16C8E" w:rsidRDefault="00816C8E" w:rsidP="006959B0">
    <w:pPr>
      <w:pStyle w:val="Footer"/>
      <w:tabs>
        <w:tab w:val="right" w:pos="9599"/>
      </w:tabs>
      <w:jc w:val="left"/>
      <w:rPr>
        <w:b/>
        <w:sz w:val="18"/>
        <w:lang w:val="en-US"/>
      </w:rPr>
    </w:pPr>
    <w:r w:rsidRPr="00816C8E">
      <w:rPr>
        <w:b/>
        <w:sz w:val="18"/>
        <w:lang w:val="en-US"/>
      </w:rPr>
      <w:fldChar w:fldCharType="begin"/>
    </w:r>
    <w:r w:rsidRPr="00816C8E">
      <w:rPr>
        <w:b/>
        <w:sz w:val="18"/>
        <w:lang w:val="en-US"/>
      </w:rPr>
      <w:instrText xml:space="preserve"> PAGE  \* MERGEFORMAT </w:instrText>
    </w:r>
    <w:r w:rsidRPr="00816C8E">
      <w:rPr>
        <w:b/>
        <w:sz w:val="18"/>
        <w:lang w:val="en-US"/>
      </w:rPr>
      <w:fldChar w:fldCharType="separate"/>
    </w:r>
    <w:r w:rsidR="006A61DF">
      <w:rPr>
        <w:b/>
        <w:noProof/>
        <w:sz w:val="18"/>
        <w:lang w:val="en-US"/>
      </w:rPr>
      <w:t>5</w:t>
    </w:r>
    <w:r w:rsidRPr="00816C8E">
      <w:rPr>
        <w:b/>
        <w:sz w:val="18"/>
        <w:lang w:val="en-US"/>
      </w:rPr>
      <w:fldChar w:fldCharType="end"/>
    </w:r>
    <w:r>
      <w:rPr>
        <w:b/>
        <w:sz w:val="18"/>
        <w:lang w:val="en-US"/>
      </w:rPr>
      <w:tab/>
    </w:r>
    <w:r>
      <w:rPr>
        <w:sz w:val="17"/>
        <w:lang w:val="en-US"/>
      </w:rPr>
      <w:t>GE.17-18651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B91251" w:rsidP="00F6741C">
    <w:pPr>
      <w:pStyle w:val="Footer"/>
      <w:spacing w:before="360"/>
      <w:jc w:val="right"/>
      <w:rPr>
        <w:sz w:val="20"/>
        <w:szCs w:val="20"/>
      </w:rPr>
    </w:pPr>
    <w:r>
      <w:rPr>
        <w:sz w:val="20"/>
        <w:szCs w:val="20"/>
      </w:rPr>
      <w:t>GE.17-18651</w:t>
    </w:r>
    <w:r w:rsidR="00FD4BC9">
      <w:rPr>
        <w:noProof/>
        <w:lang w:val="en-US" w:eastAsia="zh-CN"/>
      </w:rPr>
      <w:drawing>
        <wp:anchor distT="0" distB="0" distL="114300" distR="114300" simplePos="0" relativeHeight="251666432"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B91251" w:rsidRPr="00B91251" w:rsidRDefault="00B91251" w:rsidP="00B9125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92" w:rsidRPr="0054762C" w:rsidRDefault="007F1092" w:rsidP="000E524A">
      <w:pPr>
        <w:pStyle w:val="Footer"/>
        <w:bidi/>
        <w:spacing w:after="80" w:line="200" w:lineRule="exact"/>
        <w:ind w:left="680"/>
      </w:pPr>
      <w:r>
        <w:rPr>
          <w:rtl/>
        </w:rPr>
        <w:t>__________</w:t>
      </w:r>
    </w:p>
  </w:footnote>
  <w:footnote w:type="continuationSeparator" w:id="0">
    <w:p w:rsidR="007F1092" w:rsidRDefault="007F1092"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51" w:rsidRPr="00816C8E" w:rsidRDefault="00816C8E" w:rsidP="00816C8E">
    <w:pPr>
      <w:pStyle w:val="Header"/>
      <w:jc w:val="right"/>
    </w:pPr>
    <w:r w:rsidRPr="00816C8E">
      <w:t>CRPD/C/IRQ/1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51" w:rsidRPr="00816C8E" w:rsidRDefault="00816C8E" w:rsidP="00816C8E">
    <w:pPr>
      <w:pStyle w:val="Header"/>
      <w:jc w:val="left"/>
    </w:pPr>
    <w:r w:rsidRPr="00816C8E">
      <w:t xml:space="preserve"> CRPD/C/IRQ/1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BE6"/>
    <w:multiLevelType w:val="hybridMultilevel"/>
    <w:tmpl w:val="5EA4494C"/>
    <w:lvl w:ilvl="0" w:tplc="4266B96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062B5"/>
    <w:multiLevelType w:val="hybridMultilevel"/>
    <w:tmpl w:val="8660B036"/>
    <w:lvl w:ilvl="0" w:tplc="CA1AEA4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7DE9"/>
    <w:multiLevelType w:val="hybridMultilevel"/>
    <w:tmpl w:val="CA7A489A"/>
    <w:lvl w:ilvl="0" w:tplc="39B2EB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0212A"/>
    <w:multiLevelType w:val="hybridMultilevel"/>
    <w:tmpl w:val="8B8AC216"/>
    <w:lvl w:ilvl="0" w:tplc="E318D53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3C58E5"/>
    <w:multiLevelType w:val="hybridMultilevel"/>
    <w:tmpl w:val="938A84C8"/>
    <w:lvl w:ilvl="0" w:tplc="75629C38">
      <w:start w:val="1"/>
      <w:numFmt w:val="decimal"/>
      <w:lvlText w:val="%1."/>
      <w:lvlJc w:val="left"/>
      <w:pPr>
        <w:ind w:left="720" w:hanging="360"/>
      </w:pPr>
      <w:rPr>
        <w:sz w:val="24"/>
        <w:szCs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F2677"/>
    <w:multiLevelType w:val="hybridMultilevel"/>
    <w:tmpl w:val="8A961BAA"/>
    <w:lvl w:ilvl="0" w:tplc="04090001">
      <w:start w:val="1"/>
      <w:numFmt w:val="bullet"/>
      <w:lvlText w:val=""/>
      <w:lvlJc w:val="left"/>
      <w:pPr>
        <w:ind w:left="1440" w:hanging="360"/>
      </w:pPr>
      <w:rPr>
        <w:rFonts w:ascii="Symbol" w:hAnsi="Symbol" w:hint="default"/>
      </w:rPr>
    </w:lvl>
    <w:lvl w:ilvl="1" w:tplc="1362F2E8">
      <w:numFmt w:val="bullet"/>
      <w:lvlText w:val="-"/>
      <w:lvlJc w:val="left"/>
      <w:pPr>
        <w:ind w:left="2160" w:hanging="360"/>
      </w:pPr>
      <w:rPr>
        <w:rFonts w:ascii="Simplified Arabic" w:eastAsia="Times New Roman" w:hAnsi="Simplified Arabic" w:cs="Simplified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14146F"/>
    <w:multiLevelType w:val="hybridMultilevel"/>
    <w:tmpl w:val="5742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07466"/>
    <w:multiLevelType w:val="hybridMultilevel"/>
    <w:tmpl w:val="831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4873"/>
    <w:multiLevelType w:val="hybridMultilevel"/>
    <w:tmpl w:val="5BBA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AE4"/>
    <w:multiLevelType w:val="hybridMultilevel"/>
    <w:tmpl w:val="F17CE0BC"/>
    <w:lvl w:ilvl="0" w:tplc="DACA01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F877D13"/>
    <w:multiLevelType w:val="hybridMultilevel"/>
    <w:tmpl w:val="E7ECF2F0"/>
    <w:lvl w:ilvl="0" w:tplc="19BA5F3C">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5"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13C6D"/>
    <w:multiLevelType w:val="hybridMultilevel"/>
    <w:tmpl w:val="B5CE4080"/>
    <w:lvl w:ilvl="0" w:tplc="E1B8DF12">
      <w:start w:val="21"/>
      <w:numFmt w:val="bullet"/>
      <w:lvlText w:val="-"/>
      <w:lvlJc w:val="left"/>
      <w:pPr>
        <w:ind w:left="720" w:hanging="360"/>
      </w:pPr>
      <w:rPr>
        <w:rFonts w:ascii="Traditional Arabic" w:eastAsia="Times New Roman" w:hAnsi="Traditional Arabic" w:cs="Traditional Arabic" w:hint="default"/>
        <w:color w:val="auto"/>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92659"/>
    <w:multiLevelType w:val="hybridMultilevel"/>
    <w:tmpl w:val="A1641258"/>
    <w:lvl w:ilvl="0" w:tplc="5EB0D9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13852"/>
    <w:multiLevelType w:val="hybridMultilevel"/>
    <w:tmpl w:val="165E58E6"/>
    <w:lvl w:ilvl="0" w:tplc="FE6E59C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461A33"/>
    <w:multiLevelType w:val="hybridMultilevel"/>
    <w:tmpl w:val="BC102B46"/>
    <w:lvl w:ilvl="0" w:tplc="3EF0E3E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25A0F"/>
    <w:multiLevelType w:val="hybridMultilevel"/>
    <w:tmpl w:val="6BA2C12C"/>
    <w:lvl w:ilvl="0" w:tplc="2D5EC86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A5D33"/>
    <w:multiLevelType w:val="hybridMultilevel"/>
    <w:tmpl w:val="5D3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A10C6"/>
    <w:multiLevelType w:val="hybridMultilevel"/>
    <w:tmpl w:val="AD1A6916"/>
    <w:lvl w:ilvl="0" w:tplc="D1E246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937A8"/>
    <w:multiLevelType w:val="hybridMultilevel"/>
    <w:tmpl w:val="003C6DD0"/>
    <w:lvl w:ilvl="0" w:tplc="4D5AE174">
      <w:start w:val="6"/>
      <w:numFmt w:val="bullet"/>
      <w:lvlText w:val="-"/>
      <w:lvlJc w:val="left"/>
      <w:pPr>
        <w:ind w:left="645" w:hanging="360"/>
      </w:pPr>
      <w:rPr>
        <w:rFonts w:ascii="Times New Roman" w:eastAsia="Calibri" w:hAnsi="Times New Roman" w:cs="Times New Roman" w:hint="default"/>
        <w:lang w:bidi="ar-IQ"/>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6" w15:restartNumberingAfterBreak="0">
    <w:nsid w:val="56AF508F"/>
    <w:multiLevelType w:val="hybridMultilevel"/>
    <w:tmpl w:val="405E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E5D50"/>
    <w:multiLevelType w:val="hybridMultilevel"/>
    <w:tmpl w:val="DD102AA4"/>
    <w:lvl w:ilvl="0" w:tplc="A6DCB316">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22DF5"/>
    <w:multiLevelType w:val="hybridMultilevel"/>
    <w:tmpl w:val="43520FE8"/>
    <w:lvl w:ilvl="0" w:tplc="BD10BC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D73A2"/>
    <w:multiLevelType w:val="hybridMultilevel"/>
    <w:tmpl w:val="1FCAD8EC"/>
    <w:lvl w:ilvl="0" w:tplc="531E26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DE43817"/>
    <w:multiLevelType w:val="hybridMultilevel"/>
    <w:tmpl w:val="8A9E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61294"/>
    <w:multiLevelType w:val="hybridMultilevel"/>
    <w:tmpl w:val="C4A0ADF8"/>
    <w:lvl w:ilvl="0" w:tplc="4A74B79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53CA6"/>
    <w:multiLevelType w:val="hybridMultilevel"/>
    <w:tmpl w:val="886050E6"/>
    <w:lvl w:ilvl="0" w:tplc="69F44BF6">
      <w:start w:val="13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F6DCA"/>
    <w:multiLevelType w:val="hybridMultilevel"/>
    <w:tmpl w:val="487E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25509"/>
    <w:multiLevelType w:val="hybridMultilevel"/>
    <w:tmpl w:val="71AC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702477E6"/>
    <w:multiLevelType w:val="hybridMultilevel"/>
    <w:tmpl w:val="7BBEBED6"/>
    <w:lvl w:ilvl="0" w:tplc="9AC88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F8772C"/>
    <w:multiLevelType w:val="hybridMultilevel"/>
    <w:tmpl w:val="F3606952"/>
    <w:lvl w:ilvl="0" w:tplc="E640E0E2">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9" w15:restartNumberingAfterBreak="0">
    <w:nsid w:val="732E738F"/>
    <w:multiLevelType w:val="hybridMultilevel"/>
    <w:tmpl w:val="DA2C7E14"/>
    <w:lvl w:ilvl="0" w:tplc="37A88E7E">
      <w:start w:val="45"/>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69619F"/>
    <w:multiLevelType w:val="hybridMultilevel"/>
    <w:tmpl w:val="5618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86F04"/>
    <w:multiLevelType w:val="hybridMultilevel"/>
    <w:tmpl w:val="9C0E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727FD"/>
    <w:multiLevelType w:val="hybridMultilevel"/>
    <w:tmpl w:val="DCFAFDCE"/>
    <w:lvl w:ilvl="0" w:tplc="83D4D14C">
      <w:start w:val="1"/>
      <w:numFmt w:val="decimal"/>
      <w:lvlText w:val="%1."/>
      <w:lvlJc w:val="left"/>
      <w:pPr>
        <w:ind w:left="720" w:hanging="360"/>
      </w:pPr>
      <w:rPr>
        <w:sz w:val="24"/>
        <w:szCs w:val="24"/>
        <w:lang w:val="en-US"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6"/>
  </w:num>
  <w:num w:numId="2">
    <w:abstractNumId w:val="22"/>
  </w:num>
  <w:num w:numId="3">
    <w:abstractNumId w:val="3"/>
  </w:num>
  <w:num w:numId="4">
    <w:abstractNumId w:val="21"/>
  </w:num>
  <w:num w:numId="5">
    <w:abstractNumId w:val="15"/>
  </w:num>
  <w:num w:numId="6">
    <w:abstractNumId w:val="12"/>
  </w:num>
  <w:num w:numId="7">
    <w:abstractNumId w:val="43"/>
  </w:num>
  <w:num w:numId="8">
    <w:abstractNumId w:val="3"/>
  </w:num>
  <w:num w:numId="9">
    <w:abstractNumId w:val="21"/>
  </w:num>
  <w:num w:numId="10">
    <w:abstractNumId w:val="12"/>
  </w:num>
  <w:num w:numId="11">
    <w:abstractNumId w:val="43"/>
  </w:num>
  <w:num w:numId="12">
    <w:abstractNumId w:val="1"/>
  </w:num>
  <w:num w:numId="13">
    <w:abstractNumId w:val="33"/>
  </w:num>
  <w:num w:numId="14">
    <w:abstractNumId w:val="42"/>
  </w:num>
  <w:num w:numId="15">
    <w:abstractNumId w:val="24"/>
  </w:num>
  <w:num w:numId="16">
    <w:abstractNumId w:val="31"/>
  </w:num>
  <w:num w:numId="17">
    <w:abstractNumId w:val="39"/>
  </w:num>
  <w:num w:numId="18">
    <w:abstractNumId w:val="4"/>
  </w:num>
  <w:num w:numId="19">
    <w:abstractNumId w:val="25"/>
  </w:num>
  <w:num w:numId="20">
    <w:abstractNumId w:val="19"/>
  </w:num>
  <w:num w:numId="21">
    <w:abstractNumId w:val="23"/>
  </w:num>
  <w:num w:numId="22">
    <w:abstractNumId w:val="10"/>
  </w:num>
  <w:num w:numId="23">
    <w:abstractNumId w:val="20"/>
  </w:num>
  <w:num w:numId="24">
    <w:abstractNumId w:val="34"/>
  </w:num>
  <w:num w:numId="25">
    <w:abstractNumId w:val="11"/>
  </w:num>
  <w:num w:numId="26">
    <w:abstractNumId w:val="18"/>
  </w:num>
  <w:num w:numId="27">
    <w:abstractNumId w:val="27"/>
  </w:num>
  <w:num w:numId="28">
    <w:abstractNumId w:val="28"/>
  </w:num>
  <w:num w:numId="29">
    <w:abstractNumId w:val="32"/>
  </w:num>
  <w:num w:numId="30">
    <w:abstractNumId w:val="16"/>
  </w:num>
  <w:num w:numId="31">
    <w:abstractNumId w:val="0"/>
  </w:num>
  <w:num w:numId="32">
    <w:abstractNumId w:val="17"/>
  </w:num>
  <w:num w:numId="33">
    <w:abstractNumId w:val="13"/>
  </w:num>
  <w:num w:numId="34">
    <w:abstractNumId w:val="7"/>
  </w:num>
  <w:num w:numId="35">
    <w:abstractNumId w:val="2"/>
  </w:num>
  <w:num w:numId="36">
    <w:abstractNumId w:val="38"/>
  </w:num>
  <w:num w:numId="37">
    <w:abstractNumId w:val="14"/>
  </w:num>
  <w:num w:numId="38">
    <w:abstractNumId w:val="29"/>
  </w:num>
  <w:num w:numId="39">
    <w:abstractNumId w:val="26"/>
  </w:num>
  <w:num w:numId="40">
    <w:abstractNumId w:val="40"/>
  </w:num>
  <w:num w:numId="41">
    <w:abstractNumId w:val="37"/>
  </w:num>
  <w:num w:numId="42">
    <w:abstractNumId w:val="8"/>
  </w:num>
  <w:num w:numId="43">
    <w:abstractNumId w:val="35"/>
  </w:num>
  <w:num w:numId="44">
    <w:abstractNumId w:val="9"/>
  </w:num>
  <w:num w:numId="45">
    <w:abstractNumId w:val="41"/>
  </w:num>
  <w:num w:numId="46">
    <w:abstractNumId w:val="5"/>
  </w:num>
  <w:num w:numId="47">
    <w:abstractNumId w:val="30"/>
  </w:num>
  <w:num w:numId="48">
    <w:abstractNumId w:val="6"/>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F1092"/>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C5824"/>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A61DF"/>
    <w:rsid w:val="006B3E27"/>
    <w:rsid w:val="006B6507"/>
    <w:rsid w:val="006C104C"/>
    <w:rsid w:val="00733704"/>
    <w:rsid w:val="00740188"/>
    <w:rsid w:val="0078071A"/>
    <w:rsid w:val="007A70BB"/>
    <w:rsid w:val="007F1092"/>
    <w:rsid w:val="00816C8E"/>
    <w:rsid w:val="00852A9A"/>
    <w:rsid w:val="00871544"/>
    <w:rsid w:val="008930DB"/>
    <w:rsid w:val="00895D16"/>
    <w:rsid w:val="008C34B8"/>
    <w:rsid w:val="008F49E1"/>
    <w:rsid w:val="0090370F"/>
    <w:rsid w:val="009269D2"/>
    <w:rsid w:val="00942135"/>
    <w:rsid w:val="009521B0"/>
    <w:rsid w:val="009A7E9F"/>
    <w:rsid w:val="009E5018"/>
    <w:rsid w:val="00A12B37"/>
    <w:rsid w:val="00A50EC0"/>
    <w:rsid w:val="00A74331"/>
    <w:rsid w:val="00AB6758"/>
    <w:rsid w:val="00AD1C29"/>
    <w:rsid w:val="00B13763"/>
    <w:rsid w:val="00B477A4"/>
    <w:rsid w:val="00B54045"/>
    <w:rsid w:val="00B91251"/>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010A656-8109-4562-A51B-C101EF7C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rsid w:val="001A1371"/>
    <w:pPr>
      <w:spacing w:line="240" w:lineRule="auto"/>
    </w:pPr>
    <w:rPr>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1A1371"/>
    <w:rPr>
      <w:sz w:val="20"/>
      <w:szCs w:val="20"/>
    </w:rPr>
  </w:style>
  <w:style w:type="character" w:styleId="FootnoteReference">
    <w:name w:val="footnote reference"/>
    <w:aliases w:val="4_GA,4_G,Ref,de nota al pie,ftref,(NECG) Footnote Reference,Footnote symbol"/>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816C8E"/>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816C8E"/>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816C8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816C8E"/>
    <w:rPr>
      <w:color w:val="auto"/>
      <w:u w:val="none"/>
    </w:rPr>
  </w:style>
  <w:style w:type="character" w:styleId="FollowedHyperlink">
    <w:name w:val="FollowedHyperlink"/>
    <w:semiHidden/>
    <w:rsid w:val="00816C8E"/>
    <w:rPr>
      <w:color w:val="auto"/>
      <w:u w:val="none"/>
    </w:rPr>
  </w:style>
  <w:style w:type="paragraph" w:customStyle="1" w:styleId="SMG">
    <w:name w:val="__S_M_G"/>
    <w:basedOn w:val="Normal"/>
    <w:next w:val="Normal"/>
    <w:rsid w:val="00816C8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816C8E"/>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816C8E"/>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816C8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816C8E"/>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rsid w:val="00816C8E"/>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816C8E"/>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816C8E"/>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816C8E"/>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816C8E"/>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customStyle="1" w:styleId="NoList1">
    <w:name w:val="No List1"/>
    <w:next w:val="NoList"/>
    <w:uiPriority w:val="99"/>
    <w:semiHidden/>
    <w:unhideWhenUsed/>
    <w:rsid w:val="00816C8E"/>
  </w:style>
  <w:style w:type="table" w:customStyle="1" w:styleId="TableGrid1">
    <w:name w:val="Table Grid1"/>
    <w:basedOn w:val="TableNormal"/>
    <w:next w:val="TableGrid"/>
    <w:uiPriority w:val="59"/>
    <w:rsid w:val="00816C8E"/>
    <w:pPr>
      <w:bidi/>
      <w:spacing w:after="0" w:line="240" w:lineRule="auto"/>
      <w:jc w:val="lowKashida"/>
    </w:pPr>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AChar">
    <w:name w:val="_ Single Txt_GA Char"/>
    <w:link w:val="SingleTxtGA"/>
    <w:rsid w:val="00816C8E"/>
    <w:rPr>
      <w:rFonts w:ascii="Times New Roman" w:hAnsi="Times New Roman" w:cs="Traditional Arabic"/>
      <w:sz w:val="20"/>
      <w:szCs w:val="30"/>
    </w:rPr>
  </w:style>
  <w:style w:type="paragraph" w:customStyle="1" w:styleId="1">
    <w:name w:val="بلا تباعد1"/>
    <w:uiPriority w:val="1"/>
    <w:qFormat/>
    <w:rsid w:val="00816C8E"/>
    <w:pPr>
      <w:bidi/>
      <w:spacing w:after="0" w:line="240" w:lineRule="auto"/>
    </w:pPr>
    <w:rPr>
      <w:rFonts w:ascii="Calibri" w:eastAsia="Calibri" w:hAnsi="Calibri" w:cs="Arial"/>
    </w:rPr>
  </w:style>
  <w:style w:type="paragraph" w:customStyle="1" w:styleId="3">
    <w:name w:val="بلا تباعد3"/>
    <w:qFormat/>
    <w:rsid w:val="00816C8E"/>
    <w:pPr>
      <w:spacing w:after="0" w:line="240" w:lineRule="auto"/>
    </w:pPr>
    <w:rPr>
      <w:rFonts w:ascii="Calibri" w:hAnsi="Calibri" w:cs="Arial"/>
    </w:rPr>
  </w:style>
  <w:style w:type="paragraph" w:styleId="NormalWeb">
    <w:name w:val="Normal (Web)"/>
    <w:basedOn w:val="Normal"/>
    <w:unhideWhenUsed/>
    <w:rsid w:val="00816C8E"/>
    <w:pPr>
      <w:bidi w:val="0"/>
      <w:spacing w:before="100" w:beforeAutospacing="1" w:after="100" w:afterAutospacing="1" w:line="240" w:lineRule="auto"/>
      <w:jc w:val="left"/>
    </w:pPr>
    <w:rPr>
      <w:rFonts w:cs="Times New Roman"/>
      <w:sz w:val="24"/>
      <w:szCs w:val="24"/>
    </w:rPr>
  </w:style>
  <w:style w:type="character" w:customStyle="1" w:styleId="ListParagraphChar">
    <w:name w:val="List Paragraph Char"/>
    <w:link w:val="ListParagraph"/>
    <w:rsid w:val="00816C8E"/>
    <w:rPr>
      <w:rFonts w:ascii="Times New Roman" w:hAnsi="Times New Roman" w:cs="Traditional Arabic"/>
      <w:sz w:val="20"/>
      <w:szCs w:val="30"/>
    </w:rPr>
  </w:style>
  <w:style w:type="character" w:customStyle="1" w:styleId="CharChar">
    <w:name w:val="Char Char"/>
    <w:rsid w:val="00816C8E"/>
    <w:rPr>
      <w:sz w:val="24"/>
      <w:szCs w:val="24"/>
      <w:lang w:val="en-US" w:eastAsia="en-US" w:bidi="ar-JO"/>
    </w:rPr>
  </w:style>
  <w:style w:type="paragraph" w:customStyle="1" w:styleId="simplifiedarabic">
    <w:name w:val="simplified arabic"/>
    <w:basedOn w:val="Normal"/>
    <w:rsid w:val="00816C8E"/>
    <w:pPr>
      <w:autoSpaceDE w:val="0"/>
      <w:autoSpaceDN w:val="0"/>
      <w:adjustRightInd w:val="0"/>
      <w:spacing w:line="240" w:lineRule="auto"/>
      <w:jc w:val="left"/>
    </w:pPr>
    <w:rPr>
      <w:rFonts w:cs="Times New Roman"/>
      <w:noProof/>
      <w:sz w:val="24"/>
      <w:szCs w:val="28"/>
    </w:rPr>
  </w:style>
  <w:style w:type="character" w:customStyle="1" w:styleId="NoSpacingChar">
    <w:name w:val="No Spacing Char"/>
    <w:link w:val="NoSpacing"/>
    <w:uiPriority w:val="1"/>
    <w:locked/>
    <w:rsid w:val="00816C8E"/>
    <w:rPr>
      <w:color w:val="000000"/>
      <w:sz w:val="24"/>
      <w:szCs w:val="24"/>
    </w:rPr>
  </w:style>
  <w:style w:type="paragraph" w:styleId="NoSpacing">
    <w:name w:val="No Spacing"/>
    <w:link w:val="NoSpacingChar"/>
    <w:uiPriority w:val="1"/>
    <w:qFormat/>
    <w:rsid w:val="00816C8E"/>
    <w:pPr>
      <w:spacing w:after="0" w:line="240" w:lineRule="auto"/>
    </w:pPr>
    <w:rPr>
      <w:color w:val="000000"/>
      <w:sz w:val="24"/>
      <w:szCs w:val="24"/>
    </w:rPr>
  </w:style>
  <w:style w:type="numbering" w:styleId="111111">
    <w:name w:val="Outline List 2"/>
    <w:basedOn w:val="NoList"/>
    <w:rsid w:val="00816C8E"/>
    <w:pPr>
      <w:numPr>
        <w:numId w:val="33"/>
      </w:numPr>
    </w:pPr>
  </w:style>
  <w:style w:type="character" w:customStyle="1" w:styleId="Char">
    <w:name w:val="سرد الفقرات Char"/>
    <w:link w:val="a"/>
    <w:locked/>
    <w:rsid w:val="00816C8E"/>
    <w:rPr>
      <w:rFonts w:ascii="Calibri" w:eastAsia="Calibri" w:hAnsi="Calibri" w:cs="Arial"/>
    </w:rPr>
  </w:style>
  <w:style w:type="paragraph" w:customStyle="1" w:styleId="a">
    <w:name w:val="سرد الفقرات"/>
    <w:basedOn w:val="Normal"/>
    <w:link w:val="Char"/>
    <w:qFormat/>
    <w:rsid w:val="00816C8E"/>
    <w:pPr>
      <w:spacing w:after="200" w:line="276" w:lineRule="auto"/>
      <w:ind w:left="720"/>
      <w:contextualSpacing/>
      <w:jc w:val="left"/>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8D97-9DC2-4632-8146-9319E7E2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48</Pages>
  <Words>15282</Words>
  <Characters>87113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102191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CRPD/C/IRQ/1</dc:title>
  <dc:subject>GE.1718651</dc:subject>
  <dc:creator>Gamal MAHMOUD-A.BEL</dc:creator>
  <cp:keywords>ODS No.1732563</cp:keywords>
  <dc:description>Original: English _x000d_
Distribution: General_x000d_
Date:</dc:description>
  <cp:lastModifiedBy>Admin</cp:lastModifiedBy>
  <cp:revision>2</cp:revision>
  <dcterms:created xsi:type="dcterms:W3CDTF">2017-11-13T17:32:00Z</dcterms:created>
  <dcterms:modified xsi:type="dcterms:W3CDTF">2017-11-13T17:32:00Z</dcterms:modified>
  <cp:category>Final</cp:category>
</cp:coreProperties>
</file>