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8E2D7B">
            <w:pPr>
              <w:spacing w:line="240" w:lineRule="atLeast"/>
              <w:jc w:val="right"/>
              <w:rPr>
                <w:szCs w:val="21"/>
              </w:rPr>
            </w:pPr>
            <w:proofErr w:type="spellStart"/>
            <w:r>
              <w:rPr>
                <w:sz w:val="40"/>
                <w:szCs w:val="40"/>
              </w:rPr>
              <w:t>CERD</w:t>
            </w:r>
            <w:proofErr w:type="spellEnd"/>
            <w:r>
              <w:rPr>
                <w:sz w:val="20"/>
              </w:rPr>
              <w:t>/</w:t>
            </w:r>
            <w:r>
              <w:rPr>
                <w:sz w:val="20"/>
                <w:lang w:val="en-GB"/>
              </w:rPr>
              <w:t>C/</w:t>
            </w:r>
            <w:proofErr w:type="spellStart"/>
            <w:r>
              <w:rPr>
                <w:sz w:val="20"/>
                <w:lang w:val="en-GB"/>
              </w:rPr>
              <w:t>SEN</w:t>
            </w:r>
            <w:proofErr w:type="spellEnd"/>
            <w:r>
              <w:rPr>
                <w:sz w:val="20"/>
                <w:lang w:val="en-GB"/>
              </w:rPr>
              <w:t>/CO/16</w:t>
            </w:r>
            <w:r w:rsidR="00C6055C" w:rsidRPr="00C6055C">
              <w:rPr>
                <w:sz w:val="20"/>
                <w:lang w:val="en-GB"/>
              </w:rPr>
              <w:t>-</w:t>
            </w:r>
            <w:r>
              <w:rPr>
                <w:sz w:val="20"/>
                <w:lang w:val="en-GB"/>
              </w:rPr>
              <w:t>18</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8E2D7B" w:rsidP="00B23552">
            <w:pPr>
              <w:spacing w:before="240" w:line="240" w:lineRule="atLeast"/>
              <w:rPr>
                <w:rFonts w:hint="eastAsia"/>
                <w:sz w:val="20"/>
              </w:rPr>
            </w:pPr>
            <w:r>
              <w:rPr>
                <w:sz w:val="20"/>
              </w:rPr>
              <w:t xml:space="preserve">Distr.: </w:t>
            </w:r>
            <w:r>
              <w:rPr>
                <w:rFonts w:hint="eastAsia"/>
                <w:sz w:val="20"/>
              </w:rPr>
              <w:t>General</w:t>
            </w:r>
          </w:p>
          <w:p w:rsidR="001C618B" w:rsidRPr="00B23552" w:rsidRDefault="008E2D7B">
            <w:pPr>
              <w:spacing w:line="240" w:lineRule="atLeast"/>
              <w:rPr>
                <w:rFonts w:hint="eastAsia"/>
                <w:sz w:val="20"/>
              </w:rPr>
            </w:pPr>
            <w:r>
              <w:rPr>
                <w:rFonts w:hint="eastAsia"/>
                <w:sz w:val="20"/>
              </w:rPr>
              <w:t>24</w:t>
            </w:r>
            <w:r w:rsidR="00C6055C">
              <w:rPr>
                <w:rFonts w:hint="eastAsia"/>
                <w:sz w:val="20"/>
              </w:rPr>
              <w:t xml:space="preserve"> </w:t>
            </w:r>
            <w:r>
              <w:rPr>
                <w:rStyle w:val="shorttext"/>
                <w:lang w:val="en"/>
              </w:rPr>
              <w:t>October</w:t>
            </w:r>
            <w:r w:rsidR="00C6055C">
              <w:rPr>
                <w:rStyle w:val="shorttext"/>
                <w:lang w:val="en"/>
              </w:rPr>
              <w:t xml:space="preserve"> </w:t>
            </w:r>
            <w:r>
              <w:rPr>
                <w:sz w:val="20"/>
              </w:rPr>
              <w:t>2</w:t>
            </w:r>
            <w:r w:rsidR="009E3AC6">
              <w:rPr>
                <w:sz w:val="20"/>
              </w:rPr>
              <w:t>0</w:t>
            </w:r>
            <w:r>
              <w:rPr>
                <w:rFonts w:hint="eastAsia"/>
                <w:sz w:val="20"/>
              </w:rPr>
              <w:t>12</w:t>
            </w:r>
          </w:p>
          <w:p w:rsidR="001C618B" w:rsidRPr="00B23552" w:rsidRDefault="008E2D7B">
            <w:pPr>
              <w:spacing w:line="240" w:lineRule="atLeast"/>
              <w:rPr>
                <w:sz w:val="20"/>
              </w:rPr>
            </w:pPr>
            <w:r>
              <w:rPr>
                <w:sz w:val="20"/>
              </w:rPr>
              <w:t>Chinese</w:t>
            </w:r>
            <w:r w:rsidR="001C618B" w:rsidRPr="00B23552">
              <w:rPr>
                <w:sz w:val="20"/>
              </w:rPr>
              <w:t xml:space="preserve"> </w:t>
            </w:r>
          </w:p>
          <w:p w:rsidR="001C618B" w:rsidRPr="00B23552" w:rsidRDefault="008E2D7B">
            <w:pPr>
              <w:spacing w:line="240" w:lineRule="atLeast"/>
              <w:rPr>
                <w:rFonts w:hint="eastAsia"/>
                <w:sz w:val="20"/>
              </w:rPr>
            </w:pPr>
            <w:r>
              <w:rPr>
                <w:sz w:val="20"/>
              </w:rPr>
              <w:t xml:space="preserve">Original: </w:t>
            </w:r>
            <w:r>
              <w:rPr>
                <w:rFonts w:hint="eastAsia"/>
                <w:sz w:val="20"/>
              </w:rPr>
              <w:t>French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E93122" w:rsidRPr="00E93122" w:rsidRDefault="00E93122" w:rsidP="008E2D7B">
      <w:pPr>
        <w:pStyle w:val="HChGC"/>
        <w:spacing w:before="480"/>
        <w:rPr>
          <w:rFonts w:hint="eastAsia"/>
        </w:rPr>
      </w:pPr>
      <w:r w:rsidRPr="00E93122">
        <w:rPr>
          <w:rFonts w:hint="eastAsia"/>
        </w:rPr>
        <w:tab/>
      </w:r>
      <w:r w:rsidRPr="00E93122">
        <w:rPr>
          <w:rFonts w:hint="eastAsia"/>
        </w:rPr>
        <w:tab/>
      </w:r>
      <w:r w:rsidR="008E2D7B" w:rsidRPr="00755F29">
        <w:rPr>
          <w:rFonts w:hint="eastAsia"/>
          <w:spacing w:val="-5"/>
        </w:rPr>
        <w:t>2</w:t>
      </w:r>
      <w:r w:rsidRPr="00755F29">
        <w:rPr>
          <w:rFonts w:hint="eastAsia"/>
          <w:spacing w:val="-5"/>
        </w:rPr>
        <w:t>0</w:t>
      </w:r>
      <w:r w:rsidR="008E2D7B" w:rsidRPr="00755F29">
        <w:rPr>
          <w:rFonts w:hint="eastAsia"/>
          <w:spacing w:val="-5"/>
        </w:rPr>
        <w:t>12</w:t>
      </w:r>
      <w:r w:rsidRPr="00755F29">
        <w:rPr>
          <w:rFonts w:hint="eastAsia"/>
          <w:spacing w:val="-5"/>
        </w:rPr>
        <w:t>年</w:t>
      </w:r>
      <w:r w:rsidR="008E2D7B" w:rsidRPr="00755F29">
        <w:rPr>
          <w:rFonts w:hint="eastAsia"/>
          <w:spacing w:val="-5"/>
        </w:rPr>
        <w:t>8</w:t>
      </w:r>
      <w:r w:rsidRPr="00755F29">
        <w:rPr>
          <w:rFonts w:hint="eastAsia"/>
          <w:spacing w:val="-5"/>
        </w:rPr>
        <w:t>月</w:t>
      </w:r>
      <w:r w:rsidR="008E2D7B" w:rsidRPr="00755F29">
        <w:rPr>
          <w:rFonts w:hint="eastAsia"/>
          <w:spacing w:val="-5"/>
        </w:rPr>
        <w:t>6</w:t>
      </w:r>
      <w:r w:rsidRPr="00755F29">
        <w:rPr>
          <w:rFonts w:hint="eastAsia"/>
          <w:spacing w:val="-5"/>
        </w:rPr>
        <w:t>日至</w:t>
      </w:r>
      <w:r w:rsidR="008E2D7B" w:rsidRPr="00755F29">
        <w:rPr>
          <w:rFonts w:hint="eastAsia"/>
          <w:spacing w:val="-5"/>
        </w:rPr>
        <w:t>31</w:t>
      </w:r>
      <w:r w:rsidRPr="00755F29">
        <w:rPr>
          <w:rFonts w:hint="eastAsia"/>
          <w:spacing w:val="-5"/>
        </w:rPr>
        <w:t>日举行的委员会第八十一届会议通过的</w:t>
      </w:r>
      <w:r w:rsidRPr="00E93122">
        <w:rPr>
          <w:rFonts w:hint="eastAsia"/>
        </w:rPr>
        <w:t>关于塞内加尔第十六次、第十七次和第十八次定期报告的结论性意见</w:t>
      </w:r>
    </w:p>
    <w:p w:rsidR="00E93122" w:rsidRPr="00E93122" w:rsidRDefault="008E2D7B" w:rsidP="00E93122">
      <w:pPr>
        <w:pStyle w:val="SingleTxtGC"/>
        <w:rPr>
          <w:rFonts w:hint="eastAsia"/>
        </w:rPr>
      </w:pPr>
      <w:r>
        <w:rPr>
          <w:rFonts w:hint="eastAsia"/>
        </w:rPr>
        <w:t>1.</w:t>
      </w:r>
      <w:r w:rsidR="00E93122">
        <w:rPr>
          <w:rFonts w:hint="eastAsia"/>
        </w:rPr>
        <w:t xml:space="preserve">  </w:t>
      </w:r>
      <w:r>
        <w:rPr>
          <w:rFonts w:hint="eastAsia"/>
        </w:rPr>
        <w:t>2</w:t>
      </w:r>
      <w:r w:rsidR="00E93122" w:rsidRPr="00E93122">
        <w:rPr>
          <w:rFonts w:hint="eastAsia"/>
        </w:rPr>
        <w:t>0</w:t>
      </w:r>
      <w:r>
        <w:rPr>
          <w:rFonts w:hint="eastAsia"/>
        </w:rPr>
        <w:t>12</w:t>
      </w:r>
      <w:r w:rsidR="00E93122" w:rsidRPr="00E93122">
        <w:rPr>
          <w:rFonts w:hint="eastAsia"/>
        </w:rPr>
        <w:t>年</w:t>
      </w:r>
      <w:r>
        <w:rPr>
          <w:rFonts w:hint="eastAsia"/>
        </w:rPr>
        <w:t>8</w:t>
      </w:r>
      <w:r w:rsidR="00E93122" w:rsidRPr="00E93122">
        <w:rPr>
          <w:rFonts w:hint="eastAsia"/>
        </w:rPr>
        <w:t>月</w:t>
      </w:r>
      <w:r>
        <w:rPr>
          <w:rFonts w:hint="eastAsia"/>
        </w:rPr>
        <w:t>14</w:t>
      </w:r>
      <w:r w:rsidR="00E93122" w:rsidRPr="00E93122">
        <w:rPr>
          <w:rFonts w:hint="eastAsia"/>
        </w:rPr>
        <w:t>日和</w:t>
      </w:r>
      <w:r>
        <w:rPr>
          <w:rFonts w:hint="eastAsia"/>
        </w:rPr>
        <w:t>15</w:t>
      </w:r>
      <w:r w:rsidR="00E93122" w:rsidRPr="00E93122">
        <w:rPr>
          <w:rFonts w:hint="eastAsia"/>
        </w:rPr>
        <w:t>日举行的委员会第</w:t>
      </w:r>
      <w:r>
        <w:rPr>
          <w:rFonts w:hint="eastAsia"/>
        </w:rPr>
        <w:t>2179</w:t>
      </w:r>
      <w:r w:rsidR="00E93122" w:rsidRPr="00E93122">
        <w:rPr>
          <w:rFonts w:hint="eastAsia"/>
        </w:rPr>
        <w:t>次和</w:t>
      </w:r>
      <w:r>
        <w:rPr>
          <w:rFonts w:hint="eastAsia"/>
        </w:rPr>
        <w:t>218</w:t>
      </w:r>
      <w:r w:rsidR="00E93122" w:rsidRPr="00E93122">
        <w:rPr>
          <w:rFonts w:hint="eastAsia"/>
        </w:rPr>
        <w:t>0</w:t>
      </w:r>
      <w:r w:rsidR="00E93122" w:rsidRPr="00E93122">
        <w:rPr>
          <w:rFonts w:hint="eastAsia"/>
        </w:rPr>
        <w:t>次会议</w:t>
      </w:r>
      <w:r>
        <w:rPr>
          <w:rFonts w:hint="eastAsia"/>
        </w:rPr>
        <w:t>(</w:t>
      </w:r>
      <w:proofErr w:type="spellStart"/>
      <w:r>
        <w:rPr>
          <w:rFonts w:hint="eastAsia"/>
        </w:rPr>
        <w:t>CERD</w:t>
      </w:r>
      <w:proofErr w:type="spellEnd"/>
      <w:r>
        <w:rPr>
          <w:rFonts w:hint="eastAsia"/>
        </w:rPr>
        <w:t xml:space="preserve">/C/ </w:t>
      </w:r>
      <w:proofErr w:type="spellStart"/>
      <w:r>
        <w:rPr>
          <w:rFonts w:hint="eastAsia"/>
        </w:rPr>
        <w:t>SR</w:t>
      </w:r>
      <w:r w:rsidR="00E93122" w:rsidRPr="00E93122">
        <w:rPr>
          <w:rFonts w:hint="eastAsia"/>
        </w:rPr>
        <w:t>.</w:t>
      </w:r>
      <w:r>
        <w:rPr>
          <w:rFonts w:hint="eastAsia"/>
        </w:rPr>
        <w:t>2179</w:t>
      </w:r>
      <w:proofErr w:type="spellEnd"/>
      <w:r w:rsidR="00E93122" w:rsidRPr="00E93122">
        <w:rPr>
          <w:rFonts w:hint="eastAsia"/>
        </w:rPr>
        <w:t>和</w:t>
      </w:r>
      <w:r>
        <w:rPr>
          <w:rFonts w:hint="eastAsia"/>
        </w:rPr>
        <w:t>218</w:t>
      </w:r>
      <w:r w:rsidR="00E93122" w:rsidRPr="00E93122">
        <w:rPr>
          <w:rFonts w:hint="eastAsia"/>
        </w:rPr>
        <w:t>0</w:t>
      </w:r>
      <w:r>
        <w:rPr>
          <w:rFonts w:hint="eastAsia"/>
        </w:rPr>
        <w:t>)</w:t>
      </w:r>
      <w:r w:rsidR="00E93122" w:rsidRPr="00E93122">
        <w:rPr>
          <w:rFonts w:hint="eastAsia"/>
        </w:rPr>
        <w:t>审议了以一份单一文件提交的塞内加尔第十六次、第十七次和第十八次定期报告</w:t>
      </w:r>
      <w:r>
        <w:rPr>
          <w:rFonts w:hint="eastAsia"/>
        </w:rPr>
        <w:t>(</w:t>
      </w:r>
      <w:proofErr w:type="spellStart"/>
      <w:r>
        <w:rPr>
          <w:rFonts w:hint="eastAsia"/>
        </w:rPr>
        <w:t>CERD/C/SEN/16</w:t>
      </w:r>
      <w:proofErr w:type="spellEnd"/>
      <w:r w:rsidR="00E93122" w:rsidRPr="00E93122">
        <w:rPr>
          <w:rFonts w:hint="eastAsia"/>
        </w:rPr>
        <w:t>-</w:t>
      </w:r>
      <w:r>
        <w:rPr>
          <w:rFonts w:hint="eastAsia"/>
        </w:rPr>
        <w:t>18)</w:t>
      </w:r>
      <w:r w:rsidR="00E93122" w:rsidRPr="00E93122">
        <w:rPr>
          <w:rFonts w:hint="eastAsia"/>
        </w:rPr>
        <w:t>。</w:t>
      </w:r>
      <w:r>
        <w:rPr>
          <w:rFonts w:hint="eastAsia"/>
        </w:rPr>
        <w:t>2</w:t>
      </w:r>
      <w:r w:rsidR="00E93122" w:rsidRPr="00E93122">
        <w:rPr>
          <w:rFonts w:hint="eastAsia"/>
        </w:rPr>
        <w:t>0</w:t>
      </w:r>
      <w:r>
        <w:rPr>
          <w:rFonts w:hint="eastAsia"/>
        </w:rPr>
        <w:t>12</w:t>
      </w:r>
      <w:r w:rsidR="00E93122" w:rsidRPr="00E93122">
        <w:rPr>
          <w:rFonts w:hint="eastAsia"/>
        </w:rPr>
        <w:t>年</w:t>
      </w:r>
      <w:r>
        <w:rPr>
          <w:rFonts w:hint="eastAsia"/>
        </w:rPr>
        <w:t>8</w:t>
      </w:r>
      <w:r w:rsidR="00E93122" w:rsidRPr="00E93122">
        <w:rPr>
          <w:rFonts w:hint="eastAsia"/>
        </w:rPr>
        <w:t>月</w:t>
      </w:r>
      <w:r>
        <w:rPr>
          <w:rFonts w:hint="eastAsia"/>
        </w:rPr>
        <w:t>29</w:t>
      </w:r>
      <w:r w:rsidR="00E93122" w:rsidRPr="00E93122">
        <w:rPr>
          <w:rFonts w:hint="eastAsia"/>
        </w:rPr>
        <w:t>日举行的委员会第</w:t>
      </w:r>
      <w:r>
        <w:rPr>
          <w:rFonts w:hint="eastAsia"/>
        </w:rPr>
        <w:t>2199</w:t>
      </w:r>
      <w:r w:rsidR="00E93122" w:rsidRPr="00E93122">
        <w:rPr>
          <w:rFonts w:hint="eastAsia"/>
        </w:rPr>
        <w:t>次会议</w:t>
      </w:r>
      <w:r>
        <w:rPr>
          <w:rFonts w:hint="eastAsia"/>
        </w:rPr>
        <w:t>(</w:t>
      </w:r>
      <w:proofErr w:type="spellStart"/>
      <w:r>
        <w:rPr>
          <w:rFonts w:hint="eastAsia"/>
        </w:rPr>
        <w:t>CERD/C/SR</w:t>
      </w:r>
      <w:r w:rsidR="00E93122" w:rsidRPr="00E93122">
        <w:rPr>
          <w:rFonts w:hint="eastAsia"/>
        </w:rPr>
        <w:t>.</w:t>
      </w:r>
      <w:r>
        <w:rPr>
          <w:rFonts w:hint="eastAsia"/>
        </w:rPr>
        <w:t>2199</w:t>
      </w:r>
      <w:proofErr w:type="spellEnd"/>
      <w:r>
        <w:rPr>
          <w:rFonts w:hint="eastAsia"/>
        </w:rPr>
        <w:t>)</w:t>
      </w:r>
      <w:r w:rsidR="00E93122" w:rsidRPr="00E93122">
        <w:rPr>
          <w:rFonts w:hint="eastAsia"/>
        </w:rPr>
        <w:t>通过了以下结论性意见。</w:t>
      </w:r>
    </w:p>
    <w:p w:rsidR="00E93122" w:rsidRPr="00E93122" w:rsidRDefault="00E93122" w:rsidP="00E93122">
      <w:pPr>
        <w:pStyle w:val="H1GC"/>
        <w:rPr>
          <w:rFonts w:hint="eastAsia"/>
        </w:rPr>
      </w:pPr>
      <w:r w:rsidRPr="00E93122">
        <w:rPr>
          <w:rFonts w:hint="eastAsia"/>
        </w:rPr>
        <w:tab/>
      </w:r>
      <w:r w:rsidR="008E2D7B">
        <w:rPr>
          <w:rFonts w:hint="eastAsia"/>
        </w:rPr>
        <w:t>A</w:t>
      </w:r>
      <w:r>
        <w:rPr>
          <w:rFonts w:hint="eastAsia"/>
        </w:rPr>
        <w:t>.</w:t>
      </w:r>
      <w:r>
        <w:rPr>
          <w:rFonts w:hint="eastAsia"/>
        </w:rPr>
        <w:tab/>
      </w:r>
      <w:r w:rsidRPr="00E93122">
        <w:rPr>
          <w:rFonts w:hint="eastAsia"/>
        </w:rPr>
        <w:t>导言</w:t>
      </w:r>
    </w:p>
    <w:p w:rsidR="00E93122" w:rsidRPr="00E93122" w:rsidRDefault="008E2D7B" w:rsidP="008E2D7B">
      <w:pPr>
        <w:pStyle w:val="SingleTxtGC"/>
        <w:spacing w:after="160"/>
        <w:rPr>
          <w:rFonts w:hint="eastAsia"/>
        </w:rPr>
      </w:pPr>
      <w:r>
        <w:rPr>
          <w:rFonts w:hint="eastAsia"/>
        </w:rPr>
        <w:t>2.</w:t>
      </w:r>
      <w:r w:rsidR="00E93122">
        <w:rPr>
          <w:rFonts w:hint="eastAsia"/>
        </w:rPr>
        <w:t xml:space="preserve">  </w:t>
      </w:r>
      <w:r w:rsidR="00E93122" w:rsidRPr="00E93122">
        <w:rPr>
          <w:rFonts w:hint="eastAsia"/>
        </w:rPr>
        <w:t>委员会欢迎以一份单一文件提交缔约国第十六次、第十七次和第十八次定期报告以及提交更新的核心文件。然而</w:t>
      </w:r>
      <w:r>
        <w:rPr>
          <w:rFonts w:hint="eastAsia"/>
        </w:rPr>
        <w:t>，</w:t>
      </w:r>
      <w:r w:rsidR="00E93122" w:rsidRPr="00E93122">
        <w:rPr>
          <w:rFonts w:hint="eastAsia"/>
        </w:rPr>
        <w:t>委员会指出</w:t>
      </w:r>
      <w:r>
        <w:rPr>
          <w:rFonts w:hint="eastAsia"/>
        </w:rPr>
        <w:t>，</w:t>
      </w:r>
      <w:r w:rsidR="00E93122" w:rsidRPr="00E93122">
        <w:rPr>
          <w:rFonts w:hint="eastAsia"/>
        </w:rPr>
        <w:t>报告没有包含关于具体实施《公约》的足够信息</w:t>
      </w:r>
      <w:r>
        <w:rPr>
          <w:rFonts w:hint="eastAsia"/>
        </w:rPr>
        <w:t>，</w:t>
      </w:r>
      <w:r w:rsidR="00E93122" w:rsidRPr="00E93122">
        <w:rPr>
          <w:rFonts w:hint="eastAsia"/>
        </w:rPr>
        <w:t>并对迟交定期报告表示遗憾。</w:t>
      </w:r>
    </w:p>
    <w:p w:rsidR="00E93122" w:rsidRPr="00E93122" w:rsidRDefault="008E2D7B" w:rsidP="008E2D7B">
      <w:pPr>
        <w:pStyle w:val="SingleTxtGC"/>
        <w:spacing w:after="160"/>
        <w:rPr>
          <w:rFonts w:hint="eastAsia"/>
        </w:rPr>
      </w:pPr>
      <w:r>
        <w:rPr>
          <w:rFonts w:hint="eastAsia"/>
        </w:rPr>
        <w:t>3.</w:t>
      </w:r>
      <w:r w:rsidR="00E93122">
        <w:rPr>
          <w:rFonts w:hint="eastAsia"/>
        </w:rPr>
        <w:t xml:space="preserve">  </w:t>
      </w:r>
      <w:r w:rsidR="00E93122" w:rsidRPr="00E93122">
        <w:rPr>
          <w:rFonts w:hint="eastAsia"/>
        </w:rPr>
        <w:t>委员会欣见与缔约国跨部门代表团建立的坦率和建设性对话</w:t>
      </w:r>
      <w:r>
        <w:rPr>
          <w:rFonts w:hint="eastAsia"/>
        </w:rPr>
        <w:t>，</w:t>
      </w:r>
      <w:r w:rsidR="00E93122" w:rsidRPr="00E93122">
        <w:rPr>
          <w:rFonts w:hint="eastAsia"/>
        </w:rPr>
        <w:t>并满意地注意到代表团在审议报告过程中提供的口头说明和详细解答。</w:t>
      </w:r>
    </w:p>
    <w:p w:rsidR="00E93122" w:rsidRPr="00E93122" w:rsidRDefault="00E93122" w:rsidP="00E93122">
      <w:pPr>
        <w:pStyle w:val="H1GC"/>
        <w:rPr>
          <w:rFonts w:hint="eastAsia"/>
        </w:rPr>
      </w:pPr>
      <w:r w:rsidRPr="00E93122">
        <w:rPr>
          <w:rFonts w:hint="eastAsia"/>
        </w:rPr>
        <w:tab/>
      </w:r>
      <w:r w:rsidR="008E2D7B">
        <w:rPr>
          <w:rFonts w:hint="eastAsia"/>
        </w:rPr>
        <w:t>B</w:t>
      </w:r>
      <w:r>
        <w:rPr>
          <w:rFonts w:hint="eastAsia"/>
        </w:rPr>
        <w:t>.</w:t>
      </w:r>
      <w:r>
        <w:rPr>
          <w:rFonts w:hint="eastAsia"/>
        </w:rPr>
        <w:tab/>
      </w:r>
      <w:r w:rsidRPr="00E93122">
        <w:rPr>
          <w:rFonts w:hint="eastAsia"/>
        </w:rPr>
        <w:t>积极方面</w:t>
      </w:r>
    </w:p>
    <w:p w:rsidR="00E93122" w:rsidRPr="00E93122" w:rsidRDefault="008E2D7B" w:rsidP="008E2D7B">
      <w:pPr>
        <w:pStyle w:val="SingleTxtGC"/>
        <w:spacing w:after="160"/>
        <w:rPr>
          <w:rFonts w:hint="eastAsia"/>
        </w:rPr>
      </w:pPr>
      <w:r>
        <w:rPr>
          <w:rFonts w:hint="eastAsia"/>
        </w:rPr>
        <w:t>4.</w:t>
      </w:r>
      <w:r w:rsidR="00E93122">
        <w:rPr>
          <w:rFonts w:hint="eastAsia"/>
        </w:rPr>
        <w:t xml:space="preserve">  </w:t>
      </w:r>
      <w:r w:rsidR="00E93122" w:rsidRPr="00E93122">
        <w:rPr>
          <w:rFonts w:hint="eastAsia"/>
        </w:rPr>
        <w:t>委员会欣见</w:t>
      </w:r>
      <w:r>
        <w:rPr>
          <w:rFonts w:hint="eastAsia"/>
        </w:rPr>
        <w:t>2</w:t>
      </w:r>
      <w:r w:rsidR="00E93122" w:rsidRPr="00E93122">
        <w:rPr>
          <w:rFonts w:hint="eastAsia"/>
        </w:rPr>
        <w:t>0</w:t>
      </w:r>
      <w:r>
        <w:rPr>
          <w:rFonts w:hint="eastAsia"/>
        </w:rPr>
        <w:t>1</w:t>
      </w:r>
      <w:r w:rsidR="00E93122" w:rsidRPr="00E93122">
        <w:rPr>
          <w:rFonts w:hint="eastAsia"/>
        </w:rPr>
        <w:t>0</w:t>
      </w:r>
      <w:r w:rsidR="00E93122" w:rsidRPr="00E93122">
        <w:rPr>
          <w:rFonts w:hint="eastAsia"/>
        </w:rPr>
        <w:t>年</w:t>
      </w:r>
      <w:r>
        <w:rPr>
          <w:rFonts w:hint="eastAsia"/>
        </w:rPr>
        <w:t>3</w:t>
      </w:r>
      <w:r w:rsidR="00E93122" w:rsidRPr="00E93122">
        <w:rPr>
          <w:rFonts w:hint="eastAsia"/>
        </w:rPr>
        <w:t>月通过一部法律</w:t>
      </w:r>
      <w:r>
        <w:rPr>
          <w:rFonts w:hint="eastAsia"/>
        </w:rPr>
        <w:t>，</w:t>
      </w:r>
      <w:r w:rsidR="00E93122" w:rsidRPr="00E93122">
        <w:rPr>
          <w:rFonts w:hint="eastAsia"/>
        </w:rPr>
        <w:t>将奴役和贩卖奴隶定为反人类罪</w:t>
      </w:r>
      <w:r>
        <w:rPr>
          <w:rFonts w:hint="eastAsia"/>
        </w:rPr>
        <w:t>，</w:t>
      </w:r>
      <w:r w:rsidR="00E93122" w:rsidRPr="00E93122">
        <w:rPr>
          <w:rFonts w:hint="eastAsia"/>
        </w:rPr>
        <w:t>从而成为采用此种立法的第一个非洲国家。</w:t>
      </w:r>
    </w:p>
    <w:p w:rsidR="00E93122" w:rsidRPr="00E93122" w:rsidRDefault="008E2D7B" w:rsidP="008E2D7B">
      <w:pPr>
        <w:pStyle w:val="SingleTxtGC"/>
        <w:spacing w:after="160"/>
        <w:rPr>
          <w:rFonts w:hint="eastAsia"/>
        </w:rPr>
      </w:pPr>
      <w:r>
        <w:rPr>
          <w:rFonts w:hint="eastAsia"/>
        </w:rPr>
        <w:t>5.</w:t>
      </w:r>
      <w:r w:rsidR="00E93122">
        <w:rPr>
          <w:rFonts w:hint="eastAsia"/>
        </w:rPr>
        <w:t xml:space="preserve">  </w:t>
      </w:r>
      <w:r w:rsidR="00E93122" w:rsidRPr="008E2D7B">
        <w:rPr>
          <w:rFonts w:hint="eastAsia"/>
          <w:spacing w:val="4"/>
        </w:rPr>
        <w:t>委员会饶有兴趣地注意到缔约国为打击贩运人口所采取的措施</w:t>
      </w:r>
      <w:r w:rsidRPr="008E2D7B">
        <w:rPr>
          <w:rFonts w:hint="eastAsia"/>
          <w:spacing w:val="4"/>
        </w:rPr>
        <w:t>，</w:t>
      </w:r>
      <w:r w:rsidR="00E93122" w:rsidRPr="008E2D7B">
        <w:rPr>
          <w:rFonts w:hint="eastAsia"/>
          <w:spacing w:val="4"/>
        </w:rPr>
        <w:t>包括通过关于打击贩运人口和类似做法及保护受害者的</w:t>
      </w:r>
      <w:r w:rsidRPr="008E2D7B">
        <w:rPr>
          <w:rFonts w:hint="eastAsia"/>
          <w:spacing w:val="4"/>
        </w:rPr>
        <w:t>2</w:t>
      </w:r>
      <w:r w:rsidR="00E93122" w:rsidRPr="008E2D7B">
        <w:rPr>
          <w:rFonts w:hint="eastAsia"/>
          <w:spacing w:val="4"/>
        </w:rPr>
        <w:t>00</w:t>
      </w:r>
      <w:r w:rsidRPr="008E2D7B">
        <w:rPr>
          <w:rFonts w:hint="eastAsia"/>
          <w:spacing w:val="4"/>
        </w:rPr>
        <w:t>5</w:t>
      </w:r>
      <w:r w:rsidR="00E93122" w:rsidRPr="008E2D7B">
        <w:rPr>
          <w:rFonts w:hint="eastAsia"/>
          <w:spacing w:val="4"/>
        </w:rPr>
        <w:t>年</w:t>
      </w:r>
      <w:r w:rsidRPr="008E2D7B">
        <w:rPr>
          <w:rFonts w:hint="eastAsia"/>
          <w:spacing w:val="4"/>
        </w:rPr>
        <w:t>5</w:t>
      </w:r>
      <w:r w:rsidR="00E93122" w:rsidRPr="008E2D7B">
        <w:rPr>
          <w:rFonts w:hint="eastAsia"/>
          <w:spacing w:val="4"/>
        </w:rPr>
        <w:t>月</w:t>
      </w:r>
      <w:r w:rsidRPr="008E2D7B">
        <w:rPr>
          <w:rFonts w:hint="eastAsia"/>
          <w:spacing w:val="4"/>
        </w:rPr>
        <w:t>1</w:t>
      </w:r>
      <w:r w:rsidR="00E93122" w:rsidRPr="008E2D7B">
        <w:rPr>
          <w:rFonts w:hint="eastAsia"/>
          <w:spacing w:val="4"/>
        </w:rPr>
        <w:t>0</w:t>
      </w:r>
      <w:r w:rsidR="00E93122" w:rsidRPr="008E2D7B">
        <w:rPr>
          <w:rFonts w:hint="eastAsia"/>
          <w:spacing w:val="4"/>
        </w:rPr>
        <w:t>日第</w:t>
      </w:r>
      <w:r w:rsidRPr="008E2D7B">
        <w:rPr>
          <w:rFonts w:hint="eastAsia"/>
          <w:spacing w:val="4"/>
        </w:rPr>
        <w:t>2</w:t>
      </w:r>
      <w:r w:rsidR="00E93122" w:rsidRPr="008E2D7B">
        <w:rPr>
          <w:rFonts w:hint="eastAsia"/>
          <w:spacing w:val="4"/>
        </w:rPr>
        <w:t>00</w:t>
      </w:r>
      <w:r w:rsidRPr="008E2D7B">
        <w:rPr>
          <w:rFonts w:hint="eastAsia"/>
          <w:spacing w:val="4"/>
        </w:rPr>
        <w:t>5</w:t>
      </w:r>
      <w:r w:rsidR="00E93122" w:rsidRPr="008E2D7B">
        <w:rPr>
          <w:rFonts w:hint="eastAsia"/>
          <w:spacing w:val="4"/>
        </w:rPr>
        <w:t>-0</w:t>
      </w:r>
      <w:r w:rsidRPr="008E2D7B">
        <w:rPr>
          <w:rFonts w:hint="eastAsia"/>
          <w:spacing w:val="4"/>
        </w:rPr>
        <w:t>6</w:t>
      </w:r>
      <w:r w:rsidR="00E93122" w:rsidRPr="008E2D7B">
        <w:rPr>
          <w:rFonts w:hint="eastAsia"/>
          <w:spacing w:val="4"/>
        </w:rPr>
        <w:t>号法</w:t>
      </w:r>
      <w:r w:rsidR="00E93122" w:rsidRPr="00E93122">
        <w:rPr>
          <w:rFonts w:hint="eastAsia"/>
        </w:rPr>
        <w:t>律</w:t>
      </w:r>
      <w:r>
        <w:rPr>
          <w:rFonts w:hint="eastAsia"/>
        </w:rPr>
        <w:t>，</w:t>
      </w:r>
      <w:r w:rsidR="00E93122" w:rsidRPr="00E93122">
        <w:rPr>
          <w:rFonts w:hint="eastAsia"/>
        </w:rPr>
        <w:t>以及制定打击贩运人口特别是妇女和儿童的国家行动计划</w:t>
      </w:r>
      <w:r>
        <w:rPr>
          <w:rFonts w:hint="eastAsia"/>
        </w:rPr>
        <w:t>(2</w:t>
      </w:r>
      <w:r w:rsidR="00E93122" w:rsidRPr="00E93122">
        <w:rPr>
          <w:rFonts w:hint="eastAsia"/>
        </w:rPr>
        <w:t>00</w:t>
      </w:r>
      <w:r>
        <w:rPr>
          <w:rFonts w:hint="eastAsia"/>
        </w:rPr>
        <w:t>8</w:t>
      </w:r>
      <w:r w:rsidR="00E93122" w:rsidRPr="00E93122">
        <w:rPr>
          <w:rFonts w:hint="eastAsia"/>
        </w:rPr>
        <w:t>-</w:t>
      </w:r>
      <w:r>
        <w:rPr>
          <w:rFonts w:hint="eastAsia"/>
        </w:rPr>
        <w:t>2</w:t>
      </w:r>
      <w:r w:rsidR="00E93122" w:rsidRPr="00E93122">
        <w:rPr>
          <w:rFonts w:hint="eastAsia"/>
        </w:rPr>
        <w:t>0</w:t>
      </w:r>
      <w:r>
        <w:rPr>
          <w:rFonts w:hint="eastAsia"/>
        </w:rPr>
        <w:t>13</w:t>
      </w:r>
      <w:r w:rsidR="00E93122" w:rsidRPr="00E93122">
        <w:rPr>
          <w:rFonts w:hint="eastAsia"/>
        </w:rPr>
        <w:t>年</w:t>
      </w:r>
      <w:r>
        <w:rPr>
          <w:rFonts w:hint="eastAsia"/>
        </w:rPr>
        <w:t>)</w:t>
      </w:r>
      <w:r w:rsidR="00E93122" w:rsidRPr="00E93122">
        <w:rPr>
          <w:rFonts w:hint="eastAsia"/>
        </w:rPr>
        <w:t>。</w:t>
      </w:r>
    </w:p>
    <w:p w:rsidR="00E93122" w:rsidRPr="00E93122" w:rsidRDefault="008E2D7B" w:rsidP="008E2D7B">
      <w:pPr>
        <w:pStyle w:val="SingleTxtGC"/>
        <w:keepNext/>
        <w:keepLines/>
        <w:rPr>
          <w:rFonts w:hint="eastAsia"/>
        </w:rPr>
      </w:pPr>
      <w:r>
        <w:rPr>
          <w:rFonts w:hint="eastAsia"/>
        </w:rPr>
        <w:t>6.</w:t>
      </w:r>
      <w:r w:rsidR="00E93122">
        <w:rPr>
          <w:rFonts w:hint="eastAsia"/>
        </w:rPr>
        <w:t xml:space="preserve">  </w:t>
      </w:r>
      <w:r w:rsidR="00E93122" w:rsidRPr="00E93122">
        <w:rPr>
          <w:rFonts w:hint="eastAsia"/>
        </w:rPr>
        <w:t>委员会欣见缔约国承诺使可兰经学校现代化</w:t>
      </w:r>
      <w:r>
        <w:rPr>
          <w:rFonts w:hint="eastAsia"/>
        </w:rPr>
        <w:t>，</w:t>
      </w:r>
      <w:r w:rsidR="00E93122" w:rsidRPr="00E93122">
        <w:rPr>
          <w:rFonts w:hint="eastAsia"/>
        </w:rPr>
        <w:t>并将其纳入教育系统。它满意地注意到缔约国对乞讨儿童</w:t>
      </w:r>
      <w:r>
        <w:rPr>
          <w:rFonts w:hint="eastAsia"/>
        </w:rPr>
        <w:t>(</w:t>
      </w:r>
      <w:r w:rsidR="00E93122" w:rsidRPr="00E93122">
        <w:rPr>
          <w:rFonts w:hint="eastAsia"/>
        </w:rPr>
        <w:t>可兰经学生</w:t>
      </w:r>
      <w:r>
        <w:rPr>
          <w:rFonts w:hint="eastAsia"/>
        </w:rPr>
        <w:t>)</w:t>
      </w:r>
      <w:r w:rsidR="00E93122" w:rsidRPr="00E93122">
        <w:rPr>
          <w:rFonts w:hint="eastAsia"/>
        </w:rPr>
        <w:t>所采取的措施</w:t>
      </w:r>
      <w:r>
        <w:rPr>
          <w:rFonts w:hint="eastAsia"/>
        </w:rPr>
        <w:t>，</w:t>
      </w:r>
      <w:r w:rsidR="00E93122" w:rsidRPr="00E93122">
        <w:rPr>
          <w:rFonts w:hint="eastAsia"/>
        </w:rPr>
        <w:t>包括采纳一项乞讨或失学儿童教育和保护战略计划</w:t>
      </w:r>
      <w:r>
        <w:rPr>
          <w:rFonts w:hint="eastAsia"/>
        </w:rPr>
        <w:t>(2</w:t>
      </w:r>
      <w:r w:rsidR="00E93122" w:rsidRPr="00E93122">
        <w:rPr>
          <w:rFonts w:hint="eastAsia"/>
        </w:rPr>
        <w:t>00</w:t>
      </w:r>
      <w:r>
        <w:rPr>
          <w:rFonts w:hint="eastAsia"/>
        </w:rPr>
        <w:t>8</w:t>
      </w:r>
      <w:r w:rsidR="00E93122" w:rsidRPr="00E93122">
        <w:rPr>
          <w:rFonts w:hint="eastAsia"/>
        </w:rPr>
        <w:t>-</w:t>
      </w:r>
      <w:r>
        <w:rPr>
          <w:rFonts w:hint="eastAsia"/>
        </w:rPr>
        <w:t>2</w:t>
      </w:r>
      <w:r w:rsidR="00E93122" w:rsidRPr="00E93122">
        <w:rPr>
          <w:rFonts w:hint="eastAsia"/>
        </w:rPr>
        <w:t>0</w:t>
      </w:r>
      <w:r>
        <w:rPr>
          <w:rFonts w:hint="eastAsia"/>
        </w:rPr>
        <w:t>13</w:t>
      </w:r>
      <w:r w:rsidR="00E93122" w:rsidRPr="00E93122">
        <w:rPr>
          <w:rFonts w:hint="eastAsia"/>
        </w:rPr>
        <w:t>年</w:t>
      </w:r>
      <w:r>
        <w:rPr>
          <w:rFonts w:hint="eastAsia"/>
        </w:rPr>
        <w:t>)</w:t>
      </w:r>
      <w:r w:rsidR="00E93122" w:rsidRPr="00E93122">
        <w:rPr>
          <w:rFonts w:hint="eastAsia"/>
        </w:rPr>
        <w:t>以及</w:t>
      </w:r>
      <w:r>
        <w:rPr>
          <w:rFonts w:hint="eastAsia"/>
        </w:rPr>
        <w:t>2</w:t>
      </w:r>
      <w:r w:rsidR="00E93122" w:rsidRPr="00E93122">
        <w:rPr>
          <w:rFonts w:hint="eastAsia"/>
        </w:rPr>
        <w:t>00</w:t>
      </w:r>
      <w:r>
        <w:rPr>
          <w:rFonts w:hint="eastAsia"/>
        </w:rPr>
        <w:t>7</w:t>
      </w:r>
      <w:r w:rsidR="00E93122" w:rsidRPr="00E93122">
        <w:rPr>
          <w:rFonts w:hint="eastAsia"/>
        </w:rPr>
        <w:t>年</w:t>
      </w:r>
      <w:r>
        <w:rPr>
          <w:rFonts w:hint="eastAsia"/>
        </w:rPr>
        <w:t>2</w:t>
      </w:r>
      <w:r w:rsidR="00E93122" w:rsidRPr="00E93122">
        <w:rPr>
          <w:rFonts w:hint="eastAsia"/>
        </w:rPr>
        <w:t>月建立街头儿童撤离和重新融入社会伙伴关系</w:t>
      </w:r>
      <w:r>
        <w:rPr>
          <w:rFonts w:hint="eastAsia"/>
        </w:rPr>
        <w:t>，</w:t>
      </w:r>
      <w:r w:rsidR="00E93122" w:rsidRPr="00E93122">
        <w:rPr>
          <w:rFonts w:hint="eastAsia"/>
        </w:rPr>
        <w:t>其中包括塞内加尔政府、非政府组织、私营部门、发展伙伴、宗教组织、民间社会和媒体的成员。</w:t>
      </w:r>
    </w:p>
    <w:p w:rsidR="00E93122" w:rsidRPr="00E93122" w:rsidRDefault="008E2D7B" w:rsidP="00E93122">
      <w:pPr>
        <w:pStyle w:val="SingleTxtGC"/>
        <w:rPr>
          <w:rFonts w:hint="eastAsia"/>
        </w:rPr>
      </w:pPr>
      <w:r>
        <w:rPr>
          <w:rFonts w:hint="eastAsia"/>
        </w:rPr>
        <w:t>7.</w:t>
      </w:r>
      <w:r w:rsidR="00E93122">
        <w:rPr>
          <w:rFonts w:hint="eastAsia"/>
        </w:rPr>
        <w:t xml:space="preserve">  </w:t>
      </w:r>
      <w:r w:rsidR="00E93122" w:rsidRPr="00E93122">
        <w:rPr>
          <w:rFonts w:hint="eastAsia"/>
        </w:rPr>
        <w:t>委员会欣见塞内加尔国家统计发展战略</w:t>
      </w:r>
      <w:r>
        <w:rPr>
          <w:rFonts w:hint="eastAsia"/>
        </w:rPr>
        <w:t>(2</w:t>
      </w:r>
      <w:r w:rsidR="00E93122" w:rsidRPr="00E93122">
        <w:rPr>
          <w:rFonts w:hint="eastAsia"/>
        </w:rPr>
        <w:t>00</w:t>
      </w:r>
      <w:r>
        <w:rPr>
          <w:rFonts w:hint="eastAsia"/>
        </w:rPr>
        <w:t>8</w:t>
      </w:r>
      <w:r w:rsidR="00E93122" w:rsidRPr="00E93122">
        <w:rPr>
          <w:rFonts w:hint="eastAsia"/>
        </w:rPr>
        <w:t>-</w:t>
      </w:r>
      <w:r>
        <w:rPr>
          <w:rFonts w:hint="eastAsia"/>
        </w:rPr>
        <w:t>2</w:t>
      </w:r>
      <w:r w:rsidR="00E93122" w:rsidRPr="00E93122">
        <w:rPr>
          <w:rFonts w:hint="eastAsia"/>
        </w:rPr>
        <w:t>0</w:t>
      </w:r>
      <w:r>
        <w:rPr>
          <w:rFonts w:hint="eastAsia"/>
        </w:rPr>
        <w:t>13</w:t>
      </w:r>
      <w:r w:rsidR="00E93122" w:rsidRPr="00E93122">
        <w:rPr>
          <w:rFonts w:hint="eastAsia"/>
        </w:rPr>
        <w:t>年</w:t>
      </w:r>
      <w:r>
        <w:rPr>
          <w:rFonts w:hint="eastAsia"/>
        </w:rPr>
        <w:t>)</w:t>
      </w:r>
      <w:r w:rsidR="00E93122" w:rsidRPr="00E93122">
        <w:rPr>
          <w:rFonts w:hint="eastAsia"/>
        </w:rPr>
        <w:t>的通过。</w:t>
      </w:r>
    </w:p>
    <w:p w:rsidR="00E93122" w:rsidRPr="00E93122" w:rsidRDefault="008E2D7B" w:rsidP="00E93122">
      <w:pPr>
        <w:pStyle w:val="SingleTxtGC"/>
        <w:rPr>
          <w:rFonts w:hint="eastAsia"/>
        </w:rPr>
      </w:pPr>
      <w:r>
        <w:rPr>
          <w:rFonts w:hint="eastAsia"/>
        </w:rPr>
        <w:t>8.</w:t>
      </w:r>
      <w:r w:rsidR="00E93122">
        <w:rPr>
          <w:rFonts w:hint="eastAsia"/>
        </w:rPr>
        <w:t xml:space="preserve">  </w:t>
      </w:r>
      <w:r w:rsidR="00E93122" w:rsidRPr="00E93122">
        <w:rPr>
          <w:rFonts w:hint="eastAsia"/>
        </w:rPr>
        <w:t>委员会欣见缔约国在消除女性生殖器切割方面采取各种措施之后在这方面取得的令人鼓舞的结果。</w:t>
      </w:r>
    </w:p>
    <w:p w:rsidR="00E93122" w:rsidRPr="00E93122" w:rsidRDefault="008E2D7B" w:rsidP="00E93122">
      <w:pPr>
        <w:pStyle w:val="SingleTxtGC"/>
        <w:rPr>
          <w:rFonts w:hint="eastAsia"/>
        </w:rPr>
      </w:pPr>
      <w:r>
        <w:rPr>
          <w:rFonts w:hint="eastAsia"/>
        </w:rPr>
        <w:t>9.</w:t>
      </w:r>
      <w:r w:rsidR="00E93122">
        <w:rPr>
          <w:rFonts w:hint="eastAsia"/>
        </w:rPr>
        <w:t xml:space="preserve">  </w:t>
      </w:r>
      <w:r w:rsidR="00E93122" w:rsidRPr="00E93122">
        <w:rPr>
          <w:rFonts w:hint="eastAsia"/>
        </w:rPr>
        <w:t>委员会饶有兴趣地注意到</w:t>
      </w:r>
      <w:r>
        <w:rPr>
          <w:rFonts w:hint="eastAsia"/>
        </w:rPr>
        <w:t>，</w:t>
      </w:r>
      <w:r w:rsidR="00E93122" w:rsidRPr="00E93122">
        <w:rPr>
          <w:rFonts w:hint="eastAsia"/>
        </w:rPr>
        <w:t>自审议缔约国的第十一次至第十五次定期报告以来</w:t>
      </w:r>
      <w:r>
        <w:rPr>
          <w:rFonts w:hint="eastAsia"/>
        </w:rPr>
        <w:t>，</w:t>
      </w:r>
      <w:r w:rsidR="00E93122" w:rsidRPr="00E93122">
        <w:rPr>
          <w:rFonts w:hint="eastAsia"/>
        </w:rPr>
        <w:t>该缔约国批准了若干国际文书</w:t>
      </w:r>
      <w:r>
        <w:rPr>
          <w:rFonts w:hint="eastAsia"/>
        </w:rPr>
        <w:t>，</w:t>
      </w:r>
      <w:r w:rsidR="00E93122" w:rsidRPr="00E93122">
        <w:rPr>
          <w:rFonts w:hint="eastAsia"/>
        </w:rPr>
        <w:t>包括</w:t>
      </w:r>
      <w:r>
        <w:rPr>
          <w:rFonts w:hint="eastAsia"/>
        </w:rPr>
        <w:t>：</w:t>
      </w:r>
    </w:p>
    <w:p w:rsidR="00E93122" w:rsidRPr="00E93122" w:rsidRDefault="008E2D7B" w:rsidP="00E565C4">
      <w:pPr>
        <w:pStyle w:val="SingleTxtGC"/>
        <w:numPr>
          <w:ilvl w:val="0"/>
          <w:numId w:val="42"/>
        </w:numPr>
        <w:rPr>
          <w:rFonts w:hint="eastAsia"/>
        </w:rPr>
      </w:pPr>
      <w:r>
        <w:rPr>
          <w:rFonts w:hint="eastAsia"/>
        </w:rPr>
        <w:t>2</w:t>
      </w:r>
      <w:r w:rsidR="00E93122" w:rsidRPr="00E93122">
        <w:rPr>
          <w:rFonts w:hint="eastAsia"/>
        </w:rPr>
        <w:t>0</w:t>
      </w:r>
      <w:r>
        <w:rPr>
          <w:rFonts w:hint="eastAsia"/>
        </w:rPr>
        <w:t>1</w:t>
      </w:r>
      <w:r w:rsidR="00E93122" w:rsidRPr="00E93122">
        <w:rPr>
          <w:rFonts w:hint="eastAsia"/>
        </w:rPr>
        <w:t>0</w:t>
      </w:r>
      <w:r w:rsidR="00E93122" w:rsidRPr="00E93122">
        <w:rPr>
          <w:rFonts w:hint="eastAsia"/>
        </w:rPr>
        <w:t>年</w:t>
      </w:r>
      <w:r>
        <w:rPr>
          <w:rFonts w:hint="eastAsia"/>
        </w:rPr>
        <w:t>9</w:t>
      </w:r>
      <w:r w:rsidR="00E93122" w:rsidRPr="00E93122">
        <w:rPr>
          <w:rFonts w:hint="eastAsia"/>
        </w:rPr>
        <w:t>月批准《残疾人权利公约》</w:t>
      </w:r>
      <w:r>
        <w:rPr>
          <w:rFonts w:hint="eastAsia"/>
        </w:rPr>
        <w:t>；</w:t>
      </w:r>
    </w:p>
    <w:p w:rsidR="00E93122" w:rsidRPr="00E93122" w:rsidRDefault="008E2D7B" w:rsidP="00E565C4">
      <w:pPr>
        <w:pStyle w:val="SingleTxtGC"/>
        <w:numPr>
          <w:ilvl w:val="0"/>
          <w:numId w:val="42"/>
        </w:numPr>
        <w:rPr>
          <w:rFonts w:hint="eastAsia"/>
        </w:rPr>
      </w:pPr>
      <w:r>
        <w:rPr>
          <w:rFonts w:hint="eastAsia"/>
        </w:rPr>
        <w:t>2</w:t>
      </w:r>
      <w:r w:rsidR="00E93122" w:rsidRPr="00E93122">
        <w:rPr>
          <w:rFonts w:hint="eastAsia"/>
        </w:rPr>
        <w:t>00</w:t>
      </w:r>
      <w:r>
        <w:rPr>
          <w:rFonts w:hint="eastAsia"/>
        </w:rPr>
        <w:t>8</w:t>
      </w:r>
      <w:r w:rsidR="00E93122" w:rsidRPr="00E93122">
        <w:rPr>
          <w:rFonts w:hint="eastAsia"/>
        </w:rPr>
        <w:t>年</w:t>
      </w:r>
      <w:r>
        <w:rPr>
          <w:rFonts w:hint="eastAsia"/>
        </w:rPr>
        <w:t>12</w:t>
      </w:r>
      <w:r w:rsidR="00E93122" w:rsidRPr="00E93122">
        <w:rPr>
          <w:rFonts w:hint="eastAsia"/>
        </w:rPr>
        <w:t>月批准《保护所有人免遭强迫失踪国际公约》</w:t>
      </w:r>
      <w:r>
        <w:rPr>
          <w:rFonts w:hint="eastAsia"/>
        </w:rPr>
        <w:t>；</w:t>
      </w:r>
    </w:p>
    <w:p w:rsidR="00E93122" w:rsidRPr="00E93122" w:rsidRDefault="008E2D7B" w:rsidP="00E565C4">
      <w:pPr>
        <w:pStyle w:val="SingleTxtGC"/>
        <w:numPr>
          <w:ilvl w:val="0"/>
          <w:numId w:val="42"/>
        </w:numPr>
        <w:rPr>
          <w:rFonts w:hint="eastAsia"/>
        </w:rPr>
      </w:pPr>
      <w:r>
        <w:rPr>
          <w:rFonts w:hint="eastAsia"/>
        </w:rPr>
        <w:t>2</w:t>
      </w:r>
      <w:r w:rsidR="00E93122" w:rsidRPr="00E93122">
        <w:rPr>
          <w:rFonts w:hint="eastAsia"/>
        </w:rPr>
        <w:t>00</w:t>
      </w:r>
      <w:r>
        <w:rPr>
          <w:rFonts w:hint="eastAsia"/>
        </w:rPr>
        <w:t>6</w:t>
      </w:r>
      <w:r w:rsidR="00E93122" w:rsidRPr="00E93122">
        <w:rPr>
          <w:rFonts w:hint="eastAsia"/>
        </w:rPr>
        <w:t>年</w:t>
      </w:r>
      <w:r>
        <w:rPr>
          <w:rFonts w:hint="eastAsia"/>
        </w:rPr>
        <w:t>1</w:t>
      </w:r>
      <w:r w:rsidR="00E93122" w:rsidRPr="00E93122">
        <w:rPr>
          <w:rFonts w:hint="eastAsia"/>
        </w:rPr>
        <w:t>0</w:t>
      </w:r>
      <w:r w:rsidR="00E93122" w:rsidRPr="00E93122">
        <w:rPr>
          <w:rFonts w:hint="eastAsia"/>
        </w:rPr>
        <w:t>月批准《禁止酷刑和其他残忍、不人道或有辱人格的待遇或处罚公约》任择议定书</w:t>
      </w:r>
      <w:r>
        <w:rPr>
          <w:rFonts w:hint="eastAsia"/>
        </w:rPr>
        <w:t>；</w:t>
      </w:r>
    </w:p>
    <w:p w:rsidR="00E93122" w:rsidRPr="00E93122" w:rsidRDefault="008E2D7B" w:rsidP="00E565C4">
      <w:pPr>
        <w:pStyle w:val="SingleTxtGC"/>
        <w:numPr>
          <w:ilvl w:val="0"/>
          <w:numId w:val="42"/>
        </w:numPr>
        <w:rPr>
          <w:rFonts w:hint="eastAsia"/>
        </w:rPr>
      </w:pPr>
      <w:r>
        <w:rPr>
          <w:rFonts w:hint="eastAsia"/>
        </w:rPr>
        <w:t>2</w:t>
      </w:r>
      <w:r w:rsidR="00E93122" w:rsidRPr="00E93122">
        <w:rPr>
          <w:rFonts w:hint="eastAsia"/>
        </w:rPr>
        <w:t>00</w:t>
      </w:r>
      <w:r>
        <w:rPr>
          <w:rFonts w:hint="eastAsia"/>
        </w:rPr>
        <w:t>4</w:t>
      </w:r>
      <w:r w:rsidR="00E93122" w:rsidRPr="00E93122">
        <w:rPr>
          <w:rFonts w:hint="eastAsia"/>
        </w:rPr>
        <w:t>年</w:t>
      </w:r>
      <w:r>
        <w:rPr>
          <w:rFonts w:hint="eastAsia"/>
        </w:rPr>
        <w:t>3</w:t>
      </w:r>
      <w:r w:rsidR="00E93122" w:rsidRPr="00E93122">
        <w:rPr>
          <w:rFonts w:hint="eastAsia"/>
        </w:rPr>
        <w:t>月批准《儿童权利公约》关于儿童卷入武装冲突问题的任择议定书</w:t>
      </w:r>
      <w:r>
        <w:rPr>
          <w:rFonts w:hint="eastAsia"/>
        </w:rPr>
        <w:t>；</w:t>
      </w:r>
    </w:p>
    <w:p w:rsidR="00E93122" w:rsidRPr="00E93122" w:rsidRDefault="008E2D7B" w:rsidP="00E565C4">
      <w:pPr>
        <w:pStyle w:val="SingleTxtGC"/>
        <w:numPr>
          <w:ilvl w:val="0"/>
          <w:numId w:val="42"/>
        </w:numPr>
        <w:rPr>
          <w:rFonts w:hint="eastAsia"/>
        </w:rPr>
      </w:pPr>
      <w:r>
        <w:rPr>
          <w:rFonts w:hint="eastAsia"/>
        </w:rPr>
        <w:t>2</w:t>
      </w:r>
      <w:r w:rsidR="00E93122" w:rsidRPr="00E93122">
        <w:rPr>
          <w:rFonts w:hint="eastAsia"/>
        </w:rPr>
        <w:t>00</w:t>
      </w:r>
      <w:r>
        <w:rPr>
          <w:rFonts w:hint="eastAsia"/>
        </w:rPr>
        <w:t>3</w:t>
      </w:r>
      <w:r w:rsidR="00E93122" w:rsidRPr="00E93122">
        <w:rPr>
          <w:rFonts w:hint="eastAsia"/>
        </w:rPr>
        <w:t>年</w:t>
      </w:r>
      <w:r>
        <w:rPr>
          <w:rFonts w:hint="eastAsia"/>
        </w:rPr>
        <w:t>11</w:t>
      </w:r>
      <w:r w:rsidR="00E93122" w:rsidRPr="00E93122">
        <w:rPr>
          <w:rFonts w:hint="eastAsia"/>
        </w:rPr>
        <w:t>月批准《儿童权利公约》关于买卖儿童、儿童卖淫和儿童色情制品问题的任择议定书</w:t>
      </w:r>
      <w:r>
        <w:rPr>
          <w:rFonts w:hint="eastAsia"/>
        </w:rPr>
        <w:t>；</w:t>
      </w:r>
    </w:p>
    <w:p w:rsidR="00E93122" w:rsidRPr="00E93122" w:rsidRDefault="008E2D7B" w:rsidP="00E565C4">
      <w:pPr>
        <w:pStyle w:val="SingleTxtGC"/>
        <w:numPr>
          <w:ilvl w:val="0"/>
          <w:numId w:val="42"/>
        </w:numPr>
        <w:rPr>
          <w:rFonts w:hint="eastAsia"/>
        </w:rPr>
      </w:pPr>
      <w:r>
        <w:rPr>
          <w:rFonts w:hint="eastAsia"/>
        </w:rPr>
        <w:t>2</w:t>
      </w:r>
      <w:r w:rsidR="00E93122" w:rsidRPr="00E93122">
        <w:rPr>
          <w:rFonts w:hint="eastAsia"/>
        </w:rPr>
        <w:t>00</w:t>
      </w:r>
      <w:r>
        <w:rPr>
          <w:rFonts w:hint="eastAsia"/>
        </w:rPr>
        <w:t>3</w:t>
      </w:r>
      <w:r w:rsidR="00E93122" w:rsidRPr="00E93122">
        <w:rPr>
          <w:rFonts w:hint="eastAsia"/>
        </w:rPr>
        <w:t>年</w:t>
      </w:r>
      <w:r>
        <w:rPr>
          <w:rFonts w:hint="eastAsia"/>
        </w:rPr>
        <w:t>1</w:t>
      </w:r>
      <w:r w:rsidR="00E93122" w:rsidRPr="00E93122">
        <w:rPr>
          <w:rFonts w:hint="eastAsia"/>
        </w:rPr>
        <w:t>0</w:t>
      </w:r>
      <w:r w:rsidR="00E93122" w:rsidRPr="00E93122">
        <w:rPr>
          <w:rFonts w:hint="eastAsia"/>
        </w:rPr>
        <w:t>月批准《联合国打击跨国有组织犯罪公约》、《关于预防、禁止和惩治贩运人口特别是妇女和儿童行为的议定书》和《关于打击陆、海、空偷运移民的补充议定书》。</w:t>
      </w:r>
    </w:p>
    <w:p w:rsidR="00E93122" w:rsidRPr="00E93122" w:rsidRDefault="00E93122" w:rsidP="00E565C4">
      <w:pPr>
        <w:pStyle w:val="H1GC"/>
        <w:rPr>
          <w:rFonts w:hint="eastAsia"/>
        </w:rPr>
      </w:pPr>
      <w:r w:rsidRPr="00E93122">
        <w:rPr>
          <w:rFonts w:hint="eastAsia"/>
        </w:rPr>
        <w:tab/>
      </w:r>
      <w:r w:rsidR="008E2D7B">
        <w:rPr>
          <w:rFonts w:hint="eastAsia"/>
        </w:rPr>
        <w:t>C</w:t>
      </w:r>
      <w:r>
        <w:rPr>
          <w:rFonts w:hint="eastAsia"/>
        </w:rPr>
        <w:t>.</w:t>
      </w:r>
      <w:r w:rsidR="00E565C4">
        <w:rPr>
          <w:rFonts w:hint="eastAsia"/>
        </w:rPr>
        <w:tab/>
      </w:r>
      <w:r w:rsidRPr="00E93122">
        <w:rPr>
          <w:rFonts w:hint="eastAsia"/>
        </w:rPr>
        <w:t>关注的问题和建议</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人口构成</w:t>
      </w:r>
    </w:p>
    <w:p w:rsidR="00E93122" w:rsidRPr="00E93122" w:rsidRDefault="008E2D7B" w:rsidP="00E93122">
      <w:pPr>
        <w:pStyle w:val="SingleTxtGC"/>
        <w:rPr>
          <w:rFonts w:hint="eastAsia"/>
        </w:rPr>
      </w:pPr>
      <w:r>
        <w:rPr>
          <w:rFonts w:hint="eastAsia"/>
        </w:rPr>
        <w:t>10.</w:t>
      </w:r>
      <w:r w:rsidR="00E93122">
        <w:rPr>
          <w:rFonts w:hint="eastAsia"/>
        </w:rPr>
        <w:t xml:space="preserve">  </w:t>
      </w:r>
      <w:r w:rsidR="00E93122" w:rsidRPr="00E93122">
        <w:rPr>
          <w:rFonts w:hint="eastAsia"/>
        </w:rPr>
        <w:t>委员会感到遗憾的是</w:t>
      </w:r>
      <w:r>
        <w:rPr>
          <w:rFonts w:hint="eastAsia"/>
        </w:rPr>
        <w:t>，</w:t>
      </w:r>
      <w:r w:rsidR="00E93122" w:rsidRPr="00E93122">
        <w:rPr>
          <w:rFonts w:hint="eastAsia"/>
        </w:rPr>
        <w:t>缔约国的定期报告未象在以前的结论性意见</w:t>
      </w:r>
      <w:r>
        <w:rPr>
          <w:rFonts w:hint="eastAsia"/>
        </w:rPr>
        <w:t>(A/57/18</w:t>
      </w:r>
      <w:r w:rsidR="00075781">
        <w:rPr>
          <w:rFonts w:hint="eastAsia"/>
        </w:rPr>
        <w:t>，</w:t>
      </w:r>
      <w:r>
        <w:rPr>
          <w:rFonts w:hint="eastAsia"/>
        </w:rPr>
        <w:t>第</w:t>
      </w:r>
      <w:r>
        <w:rPr>
          <w:rFonts w:hint="eastAsia"/>
        </w:rPr>
        <w:t>441</w:t>
      </w:r>
      <w:r w:rsidR="00E93122" w:rsidRPr="00E93122">
        <w:rPr>
          <w:rFonts w:hint="eastAsia"/>
        </w:rPr>
        <w:t>段</w:t>
      </w:r>
      <w:r>
        <w:rPr>
          <w:rFonts w:hint="eastAsia"/>
        </w:rPr>
        <w:t>)</w:t>
      </w:r>
      <w:r w:rsidR="00E93122" w:rsidRPr="00E93122">
        <w:rPr>
          <w:rFonts w:hint="eastAsia"/>
        </w:rPr>
        <w:t>中建议那样包含在其领土上居住的人口民族构成的全面统计数据</w:t>
      </w:r>
      <w:r>
        <w:rPr>
          <w:rFonts w:hint="eastAsia"/>
        </w:rPr>
        <w:t>，</w:t>
      </w:r>
      <w:r w:rsidR="00E93122" w:rsidRPr="00E93122">
        <w:rPr>
          <w:rFonts w:hint="eastAsia"/>
        </w:rPr>
        <w:t>也未包括按种族或民族分类的社会经济指标。</w:t>
      </w:r>
    </w:p>
    <w:p w:rsidR="00E93122" w:rsidRPr="00E565C4" w:rsidRDefault="00E93122" w:rsidP="00E93122">
      <w:pPr>
        <w:pStyle w:val="SingleTxtGC"/>
        <w:rPr>
          <w:rFonts w:eastAsia="SimHei" w:hint="eastAsia"/>
        </w:rPr>
      </w:pPr>
      <w:r w:rsidRPr="00E565C4">
        <w:rPr>
          <w:rFonts w:eastAsia="SimHei" w:hint="eastAsia"/>
        </w:rPr>
        <w:t>按照其经修订的具体涉及《公约》的编制报告准则</w:t>
      </w:r>
      <w:r w:rsidR="008E2D7B">
        <w:rPr>
          <w:rFonts w:eastAsia="SimHei" w:hint="eastAsia"/>
        </w:rPr>
        <w:t>(</w:t>
      </w:r>
      <w:proofErr w:type="spellStart"/>
      <w:r w:rsidR="008E2D7B">
        <w:rPr>
          <w:rFonts w:eastAsia="SimHei" w:hint="eastAsia"/>
        </w:rPr>
        <w:t>CERD</w:t>
      </w:r>
      <w:proofErr w:type="spellEnd"/>
      <w:r w:rsidR="008E2D7B">
        <w:rPr>
          <w:rFonts w:eastAsia="SimHei" w:hint="eastAsia"/>
        </w:rPr>
        <w:t>/C/2</w:t>
      </w:r>
      <w:r w:rsidRPr="00E565C4">
        <w:rPr>
          <w:rFonts w:eastAsia="SimHei" w:hint="eastAsia"/>
        </w:rPr>
        <w:t>00</w:t>
      </w:r>
      <w:r w:rsidR="008E2D7B">
        <w:rPr>
          <w:rFonts w:eastAsia="SimHei" w:hint="eastAsia"/>
        </w:rPr>
        <w:t>7/1)</w:t>
      </w:r>
      <w:r w:rsidRPr="00E565C4">
        <w:rPr>
          <w:rFonts w:eastAsia="SimHei" w:hint="eastAsia"/>
        </w:rPr>
        <w:t>第</w:t>
      </w:r>
      <w:r w:rsidR="008E2D7B">
        <w:rPr>
          <w:rFonts w:eastAsia="SimHei" w:hint="eastAsia"/>
        </w:rPr>
        <w:t>1</w:t>
      </w:r>
      <w:r w:rsidRPr="00E565C4">
        <w:rPr>
          <w:rFonts w:eastAsia="SimHei" w:hint="eastAsia"/>
        </w:rPr>
        <w:t>0-</w:t>
      </w:r>
      <w:r w:rsidR="008E2D7B">
        <w:rPr>
          <w:rFonts w:eastAsia="SimHei" w:hint="eastAsia"/>
        </w:rPr>
        <w:t>12</w:t>
      </w:r>
      <w:r w:rsidRPr="00E565C4">
        <w:rPr>
          <w:rFonts w:eastAsia="SimHei" w:hint="eastAsia"/>
        </w:rPr>
        <w:t>段</w:t>
      </w:r>
      <w:r w:rsidR="008E2D7B">
        <w:rPr>
          <w:rFonts w:eastAsia="SimHei" w:hint="eastAsia"/>
        </w:rPr>
        <w:t>，</w:t>
      </w:r>
      <w:r w:rsidRPr="00E565C4">
        <w:rPr>
          <w:rFonts w:eastAsia="SimHei" w:hint="eastAsia"/>
        </w:rPr>
        <w:t>委员会建议缔约国根据调查或基于自我认同的全国普查并考虑到民族和种族方面</w:t>
      </w:r>
      <w:r w:rsidR="008E2D7B">
        <w:rPr>
          <w:rFonts w:eastAsia="SimHei" w:hint="eastAsia"/>
        </w:rPr>
        <w:t>，</w:t>
      </w:r>
      <w:r w:rsidRPr="00E565C4">
        <w:rPr>
          <w:rFonts w:eastAsia="SimHei" w:hint="eastAsia"/>
        </w:rPr>
        <w:t>收集和公布关于其人口民族构成的可靠和全面统计数据以及按民族分类</w:t>
      </w:r>
      <w:r w:rsidR="008E2D7B">
        <w:rPr>
          <w:rFonts w:eastAsia="SimHei" w:hint="eastAsia"/>
        </w:rPr>
        <w:t>(</w:t>
      </w:r>
      <w:r w:rsidRPr="00E565C4">
        <w:rPr>
          <w:rFonts w:eastAsia="SimHei" w:hint="eastAsia"/>
        </w:rPr>
        <w:t>包括关于移民</w:t>
      </w:r>
      <w:r w:rsidR="008E2D7B">
        <w:rPr>
          <w:rFonts w:eastAsia="SimHei" w:hint="eastAsia"/>
        </w:rPr>
        <w:t>)</w:t>
      </w:r>
      <w:r w:rsidRPr="00E565C4">
        <w:rPr>
          <w:rFonts w:eastAsia="SimHei" w:hint="eastAsia"/>
        </w:rPr>
        <w:t>的社会经济指标</w:t>
      </w:r>
      <w:r w:rsidR="008E2D7B">
        <w:rPr>
          <w:rFonts w:eastAsia="SimHei" w:hint="eastAsia"/>
        </w:rPr>
        <w:t>，</w:t>
      </w:r>
      <w:r w:rsidRPr="00E565C4">
        <w:rPr>
          <w:rFonts w:eastAsia="SimHei" w:hint="eastAsia"/>
        </w:rPr>
        <w:t>以便制定政策和采取适当措施</w:t>
      </w:r>
      <w:r w:rsidR="008E2D7B">
        <w:rPr>
          <w:rFonts w:eastAsia="SimHei" w:hint="eastAsia"/>
        </w:rPr>
        <w:t>，</w:t>
      </w:r>
      <w:r w:rsidRPr="00E565C4">
        <w:rPr>
          <w:rFonts w:eastAsia="SimHei" w:hint="eastAsia"/>
        </w:rPr>
        <w:t>并使委员会能够更好地评估塞内加尔如何行使《公约》规定的权利。委员会请缔约国在其下一次报告中向其提供这些分类数据。</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对种族岐视行为采取的法律行动</w:t>
      </w:r>
    </w:p>
    <w:p w:rsidR="00E93122" w:rsidRPr="00E93122" w:rsidRDefault="008E2D7B" w:rsidP="00E93122">
      <w:pPr>
        <w:pStyle w:val="SingleTxtGC"/>
        <w:rPr>
          <w:rFonts w:hint="eastAsia"/>
        </w:rPr>
      </w:pPr>
      <w:r>
        <w:rPr>
          <w:rFonts w:hint="eastAsia"/>
        </w:rPr>
        <w:t>11.</w:t>
      </w:r>
      <w:r w:rsidR="00E93122">
        <w:rPr>
          <w:rFonts w:hint="eastAsia"/>
        </w:rPr>
        <w:t xml:space="preserve">  </w:t>
      </w:r>
      <w:r w:rsidR="00E93122" w:rsidRPr="00E93122">
        <w:rPr>
          <w:rFonts w:hint="eastAsia"/>
        </w:rPr>
        <w:t>委员会注意到为希望投诉种族歧视行为的人提供的各种选项</w:t>
      </w:r>
      <w:r>
        <w:rPr>
          <w:rFonts w:hint="eastAsia"/>
        </w:rPr>
        <w:t>，</w:t>
      </w:r>
      <w:r w:rsidR="00E93122" w:rsidRPr="00E93122">
        <w:rPr>
          <w:rFonts w:hint="eastAsia"/>
        </w:rPr>
        <w:t>并关切地注意到</w:t>
      </w:r>
      <w:r>
        <w:rPr>
          <w:rFonts w:hint="eastAsia"/>
        </w:rPr>
        <w:t>，</w:t>
      </w:r>
      <w:r w:rsidR="00E93122" w:rsidRPr="00E93122">
        <w:rPr>
          <w:rFonts w:hint="eastAsia"/>
        </w:rPr>
        <w:t>缔约国的重点是促进不同社会阶层之间的宽容与和谐文化及</w:t>
      </w:r>
      <w:r>
        <w:rPr>
          <w:rFonts w:hint="eastAsia"/>
        </w:rPr>
        <w:t>“</w:t>
      </w:r>
      <w:r w:rsidR="00E93122" w:rsidRPr="00E93122">
        <w:rPr>
          <w:rFonts w:hint="eastAsia"/>
        </w:rPr>
        <w:t>表亲笑话</w:t>
      </w:r>
      <w:r>
        <w:rPr>
          <w:rFonts w:hint="eastAsia"/>
        </w:rPr>
        <w:t>”</w:t>
      </w:r>
      <w:r w:rsidR="00E93122" w:rsidRPr="00E93122">
        <w:rPr>
          <w:rFonts w:hint="eastAsia"/>
        </w:rPr>
        <w:t>做法的宣泄作用。然而委员会感到遗憾的是</w:t>
      </w:r>
      <w:r>
        <w:rPr>
          <w:rFonts w:hint="eastAsia"/>
        </w:rPr>
        <w:t>，</w:t>
      </w:r>
      <w:r w:rsidR="00E93122" w:rsidRPr="00E93122">
        <w:rPr>
          <w:rFonts w:hint="eastAsia"/>
        </w:rPr>
        <w:t>缔约国援引没有这方面的投诉和司法裁决作为塞内加尔没有种族歧视的证明</w:t>
      </w:r>
      <w:r>
        <w:rPr>
          <w:rFonts w:hint="eastAsia"/>
        </w:rPr>
        <w:t>(</w:t>
      </w:r>
      <w:r w:rsidR="00E93122" w:rsidRPr="00E93122">
        <w:rPr>
          <w:rFonts w:hint="eastAsia"/>
        </w:rPr>
        <w:t>第</w:t>
      </w:r>
      <w:r>
        <w:rPr>
          <w:rFonts w:hint="eastAsia"/>
        </w:rPr>
        <w:t>6</w:t>
      </w:r>
      <w:r w:rsidR="00E93122" w:rsidRPr="00E93122">
        <w:rPr>
          <w:rFonts w:hint="eastAsia"/>
        </w:rPr>
        <w:t>条</w:t>
      </w:r>
      <w:r>
        <w:rPr>
          <w:rFonts w:hint="eastAsia"/>
        </w:rPr>
        <w:t>)</w:t>
      </w:r>
      <w:r w:rsidR="00E93122" w:rsidRPr="00E93122">
        <w:rPr>
          <w:rFonts w:hint="eastAsia"/>
        </w:rPr>
        <w:t>。</w:t>
      </w:r>
    </w:p>
    <w:p w:rsidR="00E93122" w:rsidRPr="00E565C4" w:rsidRDefault="00E93122" w:rsidP="00E93122">
      <w:pPr>
        <w:pStyle w:val="SingleTxtGC"/>
        <w:rPr>
          <w:rFonts w:eastAsia="SimHei" w:hint="eastAsia"/>
        </w:rPr>
      </w:pPr>
      <w:r w:rsidRPr="00E565C4">
        <w:rPr>
          <w:rFonts w:eastAsia="SimHei" w:hint="eastAsia"/>
        </w:rPr>
        <w:t>委员会提及其关于行政和刑事司法系统运作中种族歧视的第</w:t>
      </w:r>
      <w:r w:rsidR="008E2D7B">
        <w:rPr>
          <w:rFonts w:eastAsia="SimHei" w:hint="eastAsia"/>
        </w:rPr>
        <w:t>31</w:t>
      </w:r>
      <w:r w:rsidRPr="00E565C4">
        <w:rPr>
          <w:rFonts w:eastAsia="SimHei" w:hint="eastAsia"/>
        </w:rPr>
        <w:t>号一般性建议</w:t>
      </w:r>
      <w:r w:rsidR="008E2D7B">
        <w:rPr>
          <w:rFonts w:eastAsia="SimHei" w:hint="eastAsia"/>
        </w:rPr>
        <w:t>(2</w:t>
      </w:r>
      <w:r w:rsidRPr="00E565C4">
        <w:rPr>
          <w:rFonts w:eastAsia="SimHei" w:hint="eastAsia"/>
        </w:rPr>
        <w:t>00</w:t>
      </w:r>
      <w:r w:rsidR="008E2D7B">
        <w:rPr>
          <w:rFonts w:eastAsia="SimHei" w:hint="eastAsia"/>
        </w:rPr>
        <w:t>5</w:t>
      </w:r>
      <w:r w:rsidRPr="00E565C4">
        <w:rPr>
          <w:rFonts w:eastAsia="SimHei" w:hint="eastAsia"/>
        </w:rPr>
        <w:t>年</w:t>
      </w:r>
      <w:r w:rsidR="008E2D7B">
        <w:rPr>
          <w:rFonts w:eastAsia="SimHei" w:hint="eastAsia"/>
        </w:rPr>
        <w:t>)</w:t>
      </w:r>
      <w:r w:rsidR="008E2D7B">
        <w:rPr>
          <w:rFonts w:eastAsia="SimHei" w:hint="eastAsia"/>
        </w:rPr>
        <w:t>，</w:t>
      </w:r>
      <w:r w:rsidRPr="00E565C4">
        <w:rPr>
          <w:rFonts w:eastAsia="SimHei" w:hint="eastAsia"/>
        </w:rPr>
        <w:t>提醒缔约国注意</w:t>
      </w:r>
      <w:r w:rsidR="008E2D7B">
        <w:rPr>
          <w:rFonts w:eastAsia="SimHei" w:hint="eastAsia"/>
        </w:rPr>
        <w:t>，</w:t>
      </w:r>
      <w:r w:rsidRPr="00E565C4">
        <w:rPr>
          <w:rFonts w:eastAsia="SimHei" w:hint="eastAsia"/>
        </w:rPr>
        <w:t>种族歧视的受害者没有投诉和采取法律行为可能尤其是缺乏相关的具体立法、不了解现有法律补救措施或当局没有足够的意愿起诉此类行为的肇事者。委员会请缔约国确保其立法中包含适当的规定</w:t>
      </w:r>
      <w:r w:rsidR="008E2D7B">
        <w:rPr>
          <w:rFonts w:eastAsia="SimHei" w:hint="eastAsia"/>
        </w:rPr>
        <w:t>，</w:t>
      </w:r>
      <w:r w:rsidRPr="00E565C4">
        <w:rPr>
          <w:rFonts w:eastAsia="SimHei" w:hint="eastAsia"/>
        </w:rPr>
        <w:t>并确保公众知悉其权利</w:t>
      </w:r>
      <w:r w:rsidR="008E2D7B">
        <w:rPr>
          <w:rFonts w:eastAsia="SimHei" w:hint="eastAsia"/>
        </w:rPr>
        <w:t>，</w:t>
      </w:r>
      <w:r w:rsidRPr="00E565C4">
        <w:rPr>
          <w:rFonts w:eastAsia="SimHei" w:hint="eastAsia"/>
        </w:rPr>
        <w:t>包括在种族歧视方面的所有法律补救措施。</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直接或间接歧视</w:t>
      </w:r>
    </w:p>
    <w:p w:rsidR="00E93122" w:rsidRPr="00E93122" w:rsidRDefault="008E2D7B" w:rsidP="00E93122">
      <w:pPr>
        <w:pStyle w:val="SingleTxtGC"/>
        <w:rPr>
          <w:rFonts w:hint="eastAsia"/>
        </w:rPr>
      </w:pPr>
      <w:r>
        <w:rPr>
          <w:rFonts w:hint="eastAsia"/>
        </w:rPr>
        <w:t>12.</w:t>
      </w:r>
      <w:r w:rsidR="00E93122">
        <w:rPr>
          <w:rFonts w:hint="eastAsia"/>
        </w:rPr>
        <w:t xml:space="preserve">  </w:t>
      </w:r>
      <w:r w:rsidR="00E93122" w:rsidRPr="00E93122">
        <w:rPr>
          <w:rFonts w:hint="eastAsia"/>
        </w:rPr>
        <w:t>委员会注意到缔约国的立场</w:t>
      </w:r>
      <w:r>
        <w:rPr>
          <w:rFonts w:hint="eastAsia"/>
        </w:rPr>
        <w:t>，</w:t>
      </w:r>
      <w:r w:rsidR="00E93122" w:rsidRPr="00E93122">
        <w:rPr>
          <w:rFonts w:hint="eastAsia"/>
        </w:rPr>
        <w:t>即虽然指出主要是迪乌拉族居住的卡萨芒斯地区发展水平低下</w:t>
      </w:r>
      <w:r>
        <w:rPr>
          <w:rFonts w:hint="eastAsia"/>
        </w:rPr>
        <w:t>，</w:t>
      </w:r>
      <w:r w:rsidR="00E93122" w:rsidRPr="00E93122">
        <w:rPr>
          <w:rFonts w:hint="eastAsia"/>
        </w:rPr>
        <w:t>但否认在持续了</w:t>
      </w:r>
      <w:r>
        <w:rPr>
          <w:rFonts w:hint="eastAsia"/>
        </w:rPr>
        <w:t>3</w:t>
      </w:r>
      <w:r w:rsidR="00E93122" w:rsidRPr="00E93122">
        <w:rPr>
          <w:rFonts w:hint="eastAsia"/>
        </w:rPr>
        <w:t>0</w:t>
      </w:r>
      <w:r w:rsidR="00F43F5B">
        <w:rPr>
          <w:rFonts w:hint="eastAsia"/>
        </w:rPr>
        <w:t>年的冲突中有任何种族成分。委员会饶有</w:t>
      </w:r>
      <w:r w:rsidR="00E93122" w:rsidRPr="00E93122">
        <w:rPr>
          <w:rFonts w:hint="eastAsia"/>
        </w:rPr>
        <w:t>兴趣地注意到新政府承诺将最终恢复卡萨芒斯地区的和平作为国家的一个优先事项</w:t>
      </w:r>
      <w:r>
        <w:rPr>
          <w:rFonts w:hint="eastAsia"/>
        </w:rPr>
        <w:t>，</w:t>
      </w:r>
      <w:r w:rsidR="00E93122" w:rsidRPr="00E93122">
        <w:rPr>
          <w:rFonts w:hint="eastAsia"/>
        </w:rPr>
        <w:t>并欣见所设想的发展基础设施和开放该区域的措施。然而</w:t>
      </w:r>
      <w:r>
        <w:rPr>
          <w:rFonts w:hint="eastAsia"/>
        </w:rPr>
        <w:t>，</w:t>
      </w:r>
      <w:r w:rsidR="00E93122" w:rsidRPr="00E93122">
        <w:rPr>
          <w:rFonts w:hint="eastAsia"/>
        </w:rPr>
        <w:t>委员会对</w:t>
      </w:r>
      <w:r>
        <w:rPr>
          <w:rFonts w:hint="eastAsia"/>
        </w:rPr>
        <w:t>2</w:t>
      </w:r>
      <w:r w:rsidR="00E93122" w:rsidRPr="00E93122">
        <w:rPr>
          <w:rFonts w:hint="eastAsia"/>
        </w:rPr>
        <w:t>0</w:t>
      </w:r>
      <w:r>
        <w:rPr>
          <w:rFonts w:hint="eastAsia"/>
        </w:rPr>
        <w:t>11</w:t>
      </w:r>
      <w:r w:rsidR="00E93122" w:rsidRPr="00E93122">
        <w:rPr>
          <w:rFonts w:hint="eastAsia"/>
        </w:rPr>
        <w:t>年</w:t>
      </w:r>
      <w:r>
        <w:rPr>
          <w:rFonts w:hint="eastAsia"/>
        </w:rPr>
        <w:t>11</w:t>
      </w:r>
      <w:r w:rsidR="00E93122" w:rsidRPr="00E93122">
        <w:rPr>
          <w:rFonts w:hint="eastAsia"/>
        </w:rPr>
        <w:t>月以来卡萨芒斯民主力量运动与塞内加尔军队之间的关系再度紧张并伴有主要针对平民的暴力行为深表关切</w:t>
      </w:r>
      <w:r>
        <w:rPr>
          <w:rFonts w:hint="eastAsia"/>
        </w:rPr>
        <w:t>(</w:t>
      </w:r>
      <w:r w:rsidR="00E93122" w:rsidRPr="00E93122">
        <w:rPr>
          <w:rFonts w:hint="eastAsia"/>
        </w:rPr>
        <w:t>第</w:t>
      </w:r>
      <w:r>
        <w:rPr>
          <w:rFonts w:hint="eastAsia"/>
        </w:rPr>
        <w:t>5</w:t>
      </w:r>
      <w:r w:rsidR="00E93122" w:rsidRPr="00E93122">
        <w:rPr>
          <w:rFonts w:hint="eastAsia"/>
        </w:rPr>
        <w:t>条和第</w:t>
      </w:r>
      <w:r>
        <w:rPr>
          <w:rFonts w:hint="eastAsia"/>
        </w:rPr>
        <w:t>6</w:t>
      </w:r>
      <w:r w:rsidR="00E93122" w:rsidRPr="00E93122">
        <w:rPr>
          <w:rFonts w:hint="eastAsia"/>
        </w:rPr>
        <w:t>条</w:t>
      </w:r>
      <w:r>
        <w:rPr>
          <w:rFonts w:hint="eastAsia"/>
        </w:rPr>
        <w:t>)</w:t>
      </w:r>
      <w:r w:rsidR="00E93122" w:rsidRPr="00E93122">
        <w:rPr>
          <w:rFonts w:hint="eastAsia"/>
        </w:rPr>
        <w:t>。</w:t>
      </w:r>
    </w:p>
    <w:p w:rsidR="00E93122" w:rsidRPr="00E565C4" w:rsidRDefault="00E93122" w:rsidP="00E93122">
      <w:pPr>
        <w:pStyle w:val="SingleTxtGC"/>
        <w:rPr>
          <w:rFonts w:eastAsia="SimHei" w:hint="eastAsia"/>
        </w:rPr>
      </w:pPr>
      <w:r w:rsidRPr="00E565C4">
        <w:rPr>
          <w:rFonts w:eastAsia="SimHei" w:hint="eastAsia"/>
        </w:rPr>
        <w:t>委员会建议缔约国与卡萨芒斯民主力量运动继续对话</w:t>
      </w:r>
      <w:r w:rsidR="008E2D7B">
        <w:rPr>
          <w:rFonts w:eastAsia="SimHei" w:hint="eastAsia"/>
        </w:rPr>
        <w:t>，</w:t>
      </w:r>
      <w:r w:rsidRPr="00E565C4">
        <w:rPr>
          <w:rFonts w:eastAsia="SimHei" w:hint="eastAsia"/>
        </w:rPr>
        <w:t>以最终恢复该地区的和平。委员会还建议缔约国采取补偿方案</w:t>
      </w:r>
      <w:r w:rsidR="008E2D7B">
        <w:rPr>
          <w:rFonts w:eastAsia="SimHei" w:hint="eastAsia"/>
        </w:rPr>
        <w:t>，</w:t>
      </w:r>
      <w:r w:rsidRPr="00E565C4">
        <w:rPr>
          <w:rFonts w:eastAsia="SimHei" w:hint="eastAsia"/>
        </w:rPr>
        <w:t>在可能的情况下为卡萨芒斯冲突的平民受害者提供赔偿</w:t>
      </w:r>
      <w:r w:rsidR="008E2D7B">
        <w:rPr>
          <w:rFonts w:eastAsia="SimHei" w:hint="eastAsia"/>
        </w:rPr>
        <w:t>，</w:t>
      </w:r>
      <w:r w:rsidRPr="00E565C4">
        <w:rPr>
          <w:rFonts w:eastAsia="SimHei" w:hint="eastAsia"/>
        </w:rPr>
        <w:t>从而创造一种信任的气氛</w:t>
      </w:r>
      <w:r w:rsidR="008E2D7B">
        <w:rPr>
          <w:rFonts w:eastAsia="SimHei" w:hint="eastAsia"/>
        </w:rPr>
        <w:t>，</w:t>
      </w:r>
      <w:r w:rsidRPr="00E565C4">
        <w:rPr>
          <w:rFonts w:eastAsia="SimHei" w:hint="eastAsia"/>
        </w:rPr>
        <w:t>使冲突得到和平和持久地解决。委员会还请缔约国尽快执行所设想的措施</w:t>
      </w:r>
      <w:r w:rsidR="008E2D7B">
        <w:rPr>
          <w:rFonts w:eastAsia="SimHei" w:hint="eastAsia"/>
        </w:rPr>
        <w:t>，</w:t>
      </w:r>
      <w:r w:rsidRPr="00E565C4">
        <w:rPr>
          <w:rFonts w:eastAsia="SimHei" w:hint="eastAsia"/>
        </w:rPr>
        <w:t>以促进卡萨芒斯地区的经济发展和开放</w:t>
      </w:r>
      <w:r w:rsidR="008E2D7B">
        <w:rPr>
          <w:rFonts w:eastAsia="SimHei" w:hint="eastAsia"/>
        </w:rPr>
        <w:t>，</w:t>
      </w:r>
      <w:r w:rsidRPr="00E565C4">
        <w:rPr>
          <w:rFonts w:eastAsia="SimHei" w:hint="eastAsia"/>
        </w:rPr>
        <w:t>确保相关受益者积极参与</w:t>
      </w:r>
      <w:r w:rsidR="008E2D7B">
        <w:rPr>
          <w:rFonts w:eastAsia="SimHei" w:hint="eastAsia"/>
        </w:rPr>
        <w:t>，</w:t>
      </w:r>
      <w:r w:rsidRPr="00E565C4">
        <w:rPr>
          <w:rFonts w:eastAsia="SimHei" w:hint="eastAsia"/>
        </w:rPr>
        <w:t>征求其意见</w:t>
      </w:r>
      <w:r w:rsidR="008E2D7B">
        <w:rPr>
          <w:rFonts w:eastAsia="SimHei" w:hint="eastAsia"/>
        </w:rPr>
        <w:t>，</w:t>
      </w:r>
      <w:r w:rsidRPr="00E565C4">
        <w:rPr>
          <w:rFonts w:eastAsia="SimHei" w:hint="eastAsia"/>
        </w:rPr>
        <w:t>并让他们参与涉及其权利和利益的决策。</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基于血统的歧视</w:t>
      </w:r>
    </w:p>
    <w:p w:rsidR="00E93122" w:rsidRPr="00E93122" w:rsidRDefault="008E2D7B" w:rsidP="00E93122">
      <w:pPr>
        <w:pStyle w:val="SingleTxtGC"/>
        <w:rPr>
          <w:rFonts w:hint="eastAsia"/>
        </w:rPr>
      </w:pPr>
      <w:r>
        <w:rPr>
          <w:rFonts w:hint="eastAsia"/>
        </w:rPr>
        <w:t>13.</w:t>
      </w:r>
      <w:r w:rsidR="00E93122">
        <w:rPr>
          <w:rFonts w:hint="eastAsia"/>
        </w:rPr>
        <w:t xml:space="preserve">  </w:t>
      </w:r>
      <w:r w:rsidR="00E93122" w:rsidRPr="00E93122">
        <w:rPr>
          <w:rFonts w:hint="eastAsia"/>
        </w:rPr>
        <w:t>委员会重申其在</w:t>
      </w:r>
      <w:r>
        <w:rPr>
          <w:rFonts w:hint="eastAsia"/>
        </w:rPr>
        <w:t>2</w:t>
      </w:r>
      <w:r w:rsidR="00E93122" w:rsidRPr="00E93122">
        <w:rPr>
          <w:rFonts w:hint="eastAsia"/>
        </w:rPr>
        <w:t>00</w:t>
      </w:r>
      <w:r>
        <w:rPr>
          <w:rFonts w:hint="eastAsia"/>
        </w:rPr>
        <w:t>2</w:t>
      </w:r>
      <w:r w:rsidR="00E93122" w:rsidRPr="00E93122">
        <w:rPr>
          <w:rFonts w:hint="eastAsia"/>
        </w:rPr>
        <w:t>年</w:t>
      </w:r>
      <w:r>
        <w:rPr>
          <w:rFonts w:hint="eastAsia"/>
        </w:rPr>
        <w:t>(A/57/18</w:t>
      </w:r>
      <w:r w:rsidR="00235EAE">
        <w:rPr>
          <w:rFonts w:hint="eastAsia"/>
        </w:rPr>
        <w:t>，</w:t>
      </w:r>
      <w:r w:rsidR="00E93122" w:rsidRPr="00E93122">
        <w:rPr>
          <w:rFonts w:hint="eastAsia"/>
        </w:rPr>
        <w:t>第</w:t>
      </w:r>
      <w:r>
        <w:rPr>
          <w:rFonts w:hint="eastAsia"/>
        </w:rPr>
        <w:t>445</w:t>
      </w:r>
      <w:r w:rsidR="00E93122" w:rsidRPr="00E93122">
        <w:rPr>
          <w:rFonts w:hint="eastAsia"/>
        </w:rPr>
        <w:t>段</w:t>
      </w:r>
      <w:r>
        <w:rPr>
          <w:rFonts w:hint="eastAsia"/>
        </w:rPr>
        <w:t>)</w:t>
      </w:r>
      <w:r w:rsidR="00E93122" w:rsidRPr="00E93122">
        <w:rPr>
          <w:rFonts w:hint="eastAsia"/>
        </w:rPr>
        <w:t>对塞内加尔持续存在种姓现象从而导致羞辱和排斥某些群体以及侵犯他们的权利所表示的关切</w:t>
      </w:r>
      <w:r>
        <w:rPr>
          <w:rFonts w:hint="eastAsia"/>
        </w:rPr>
        <w:t>(</w:t>
      </w:r>
      <w:r w:rsidR="00E93122" w:rsidRPr="00E93122">
        <w:rPr>
          <w:rFonts w:hint="eastAsia"/>
        </w:rPr>
        <w:t>第</w:t>
      </w:r>
      <w:r>
        <w:rPr>
          <w:rFonts w:hint="eastAsia"/>
        </w:rPr>
        <w:t>5</w:t>
      </w:r>
      <w:r w:rsidR="00E93122" w:rsidRPr="00E93122">
        <w:rPr>
          <w:rFonts w:hint="eastAsia"/>
        </w:rPr>
        <w:t>条和第</w:t>
      </w:r>
      <w:r>
        <w:rPr>
          <w:rFonts w:hint="eastAsia"/>
        </w:rPr>
        <w:t>3</w:t>
      </w:r>
      <w:r w:rsidR="00E93122" w:rsidRPr="00E93122">
        <w:rPr>
          <w:rFonts w:hint="eastAsia"/>
        </w:rPr>
        <w:t>条</w:t>
      </w:r>
      <w:r>
        <w:rPr>
          <w:rFonts w:hint="eastAsia"/>
        </w:rPr>
        <w:t>)</w:t>
      </w:r>
      <w:r w:rsidR="00E93122" w:rsidRPr="00E93122">
        <w:rPr>
          <w:rFonts w:hint="eastAsia"/>
        </w:rPr>
        <w:t>。</w:t>
      </w:r>
    </w:p>
    <w:p w:rsidR="00E93122" w:rsidRPr="00E565C4" w:rsidRDefault="00E93122" w:rsidP="00E93122">
      <w:pPr>
        <w:pStyle w:val="SingleTxtGC"/>
        <w:rPr>
          <w:rFonts w:eastAsia="SimHei" w:hint="eastAsia"/>
        </w:rPr>
      </w:pPr>
      <w:r w:rsidRPr="00E565C4">
        <w:rPr>
          <w:rFonts w:eastAsia="SimHei" w:hint="eastAsia"/>
        </w:rPr>
        <w:t>委员会回顾其关于基于血统歧视的第</w:t>
      </w:r>
      <w:r w:rsidR="008E2D7B">
        <w:rPr>
          <w:rFonts w:eastAsia="SimHei" w:hint="eastAsia"/>
        </w:rPr>
        <w:t>29</w:t>
      </w:r>
      <w:r w:rsidRPr="00E565C4">
        <w:rPr>
          <w:rFonts w:eastAsia="SimHei" w:hint="eastAsia"/>
        </w:rPr>
        <w:t>号一般性建议</w:t>
      </w:r>
      <w:r w:rsidR="008E2D7B">
        <w:rPr>
          <w:rFonts w:eastAsia="SimHei" w:hint="eastAsia"/>
        </w:rPr>
        <w:t>(2</w:t>
      </w:r>
      <w:r w:rsidRPr="00E565C4">
        <w:rPr>
          <w:rFonts w:eastAsia="SimHei" w:hint="eastAsia"/>
        </w:rPr>
        <w:t>00</w:t>
      </w:r>
      <w:r w:rsidR="008E2D7B">
        <w:rPr>
          <w:rFonts w:eastAsia="SimHei" w:hint="eastAsia"/>
        </w:rPr>
        <w:t>2</w:t>
      </w:r>
      <w:r w:rsidRPr="00E565C4">
        <w:rPr>
          <w:rFonts w:eastAsia="SimHei" w:hint="eastAsia"/>
        </w:rPr>
        <w:t>年</w:t>
      </w:r>
      <w:r w:rsidR="008E2D7B">
        <w:rPr>
          <w:rFonts w:eastAsia="SimHei" w:hint="eastAsia"/>
        </w:rPr>
        <w:t>)</w:t>
      </w:r>
      <w:r w:rsidR="008E2D7B">
        <w:rPr>
          <w:rFonts w:eastAsia="SimHei" w:hint="eastAsia"/>
        </w:rPr>
        <w:t>，</w:t>
      </w:r>
      <w:r w:rsidRPr="00E565C4">
        <w:rPr>
          <w:rFonts w:eastAsia="SimHei" w:hint="eastAsia"/>
        </w:rPr>
        <w:t>建议缔约国</w:t>
      </w:r>
      <w:r w:rsidR="008E2D7B">
        <w:rPr>
          <w:rFonts w:eastAsia="SimHei" w:hint="eastAsia"/>
        </w:rPr>
        <w:t>：</w:t>
      </w:r>
    </w:p>
    <w:p w:rsidR="00E93122" w:rsidRPr="00E565C4" w:rsidRDefault="00E93122" w:rsidP="00E565C4">
      <w:pPr>
        <w:pStyle w:val="SingleTxtGC"/>
        <w:numPr>
          <w:ilvl w:val="0"/>
          <w:numId w:val="44"/>
        </w:numPr>
        <w:rPr>
          <w:rFonts w:eastAsia="SimHei" w:hint="eastAsia"/>
        </w:rPr>
      </w:pPr>
      <w:r w:rsidRPr="00E565C4">
        <w:rPr>
          <w:rFonts w:eastAsia="SimHei" w:hint="eastAsia"/>
        </w:rPr>
        <w:t>采取具体措施打击和消除这种现象的所有生存空间</w:t>
      </w:r>
      <w:r w:rsidR="008E2D7B">
        <w:rPr>
          <w:rFonts w:eastAsia="SimHei" w:hint="eastAsia"/>
        </w:rPr>
        <w:t>，</w:t>
      </w:r>
      <w:r w:rsidRPr="00E565C4">
        <w:rPr>
          <w:rFonts w:eastAsia="SimHei" w:hint="eastAsia"/>
        </w:rPr>
        <w:t>包括通过具体立法</w:t>
      </w:r>
      <w:r w:rsidR="008E2D7B">
        <w:rPr>
          <w:rFonts w:eastAsia="SimHei" w:hint="eastAsia"/>
        </w:rPr>
        <w:t>，</w:t>
      </w:r>
      <w:r w:rsidRPr="00E565C4">
        <w:rPr>
          <w:rFonts w:eastAsia="SimHei" w:hint="eastAsia"/>
        </w:rPr>
        <w:t>禁止基于血统的歧视</w:t>
      </w:r>
      <w:r w:rsidR="008E2D7B">
        <w:rPr>
          <w:rFonts w:eastAsia="SimHei" w:hint="eastAsia"/>
        </w:rPr>
        <w:t>；</w:t>
      </w:r>
    </w:p>
    <w:p w:rsidR="00E93122" w:rsidRPr="00E565C4" w:rsidRDefault="00E93122" w:rsidP="00E565C4">
      <w:pPr>
        <w:pStyle w:val="SingleTxtGC"/>
        <w:numPr>
          <w:ilvl w:val="0"/>
          <w:numId w:val="44"/>
        </w:numPr>
        <w:rPr>
          <w:rFonts w:eastAsia="SimHei" w:hint="eastAsia"/>
        </w:rPr>
      </w:pPr>
      <w:r w:rsidRPr="00E565C4">
        <w:rPr>
          <w:rFonts w:eastAsia="SimHei" w:hint="eastAsia"/>
        </w:rPr>
        <w:t>采取措施提高人民对种姓制度有害影响和受害者处境的认识</w:t>
      </w:r>
      <w:r w:rsidR="008E2D7B">
        <w:rPr>
          <w:rFonts w:eastAsia="SimHei" w:hint="eastAsia"/>
        </w:rPr>
        <w:t>，</w:t>
      </w:r>
      <w:r w:rsidRPr="00E565C4">
        <w:rPr>
          <w:rFonts w:eastAsia="SimHei" w:hint="eastAsia"/>
        </w:rPr>
        <w:t>并在这方面对人民进行教育</w:t>
      </w:r>
      <w:r w:rsidR="008E2D7B">
        <w:rPr>
          <w:rFonts w:eastAsia="SimHei" w:hint="eastAsia"/>
        </w:rPr>
        <w:t>；</w:t>
      </w:r>
    </w:p>
    <w:p w:rsidR="00E93122" w:rsidRPr="00E565C4" w:rsidRDefault="00E93122" w:rsidP="00E565C4">
      <w:pPr>
        <w:pStyle w:val="SingleTxtGC"/>
        <w:numPr>
          <w:ilvl w:val="0"/>
          <w:numId w:val="44"/>
        </w:numPr>
        <w:rPr>
          <w:rFonts w:eastAsia="SimHei" w:hint="eastAsia"/>
        </w:rPr>
      </w:pPr>
      <w:r w:rsidRPr="00E565C4">
        <w:rPr>
          <w:rFonts w:eastAsia="SimHei" w:hint="eastAsia"/>
        </w:rPr>
        <w:t>向委员会提供关于这一现象及其程度的更多详细资料。</w:t>
      </w:r>
    </w:p>
    <w:p w:rsidR="00E93122" w:rsidRPr="00E93122" w:rsidRDefault="00E93122" w:rsidP="00282A8C">
      <w:pPr>
        <w:pStyle w:val="H23GC"/>
        <w:spacing w:before="200" w:after="100"/>
        <w:rPr>
          <w:rFonts w:hint="eastAsia"/>
        </w:rPr>
      </w:pPr>
      <w:r w:rsidRPr="00E93122">
        <w:rPr>
          <w:rFonts w:hint="eastAsia"/>
        </w:rPr>
        <w:tab/>
      </w:r>
      <w:r w:rsidRPr="00E93122">
        <w:rPr>
          <w:rFonts w:hint="eastAsia"/>
        </w:rPr>
        <w:tab/>
      </w:r>
      <w:r w:rsidRPr="00E93122">
        <w:rPr>
          <w:rFonts w:hint="eastAsia"/>
        </w:rPr>
        <w:t>乞讨可兰经学童</w:t>
      </w:r>
    </w:p>
    <w:p w:rsidR="00E93122" w:rsidRPr="00E93122" w:rsidRDefault="008E2D7B" w:rsidP="00282A8C">
      <w:pPr>
        <w:pStyle w:val="SingleTxtGC"/>
        <w:spacing w:after="100"/>
        <w:rPr>
          <w:rFonts w:hint="eastAsia"/>
        </w:rPr>
      </w:pPr>
      <w:r>
        <w:rPr>
          <w:rFonts w:hint="eastAsia"/>
        </w:rPr>
        <w:t>14.</w:t>
      </w:r>
      <w:r w:rsidR="00E93122">
        <w:rPr>
          <w:rFonts w:hint="eastAsia"/>
        </w:rPr>
        <w:t xml:space="preserve">  </w:t>
      </w:r>
      <w:r w:rsidR="00E93122" w:rsidRPr="00282A8C">
        <w:rPr>
          <w:rFonts w:hint="eastAsia"/>
        </w:rPr>
        <w:t>委员会绕有兴趣地注意到缔约国对出于经济目的剥削可兰经学童问题的重视和为改善他们的教育和保护所采取的多项措施。然而</w:t>
      </w:r>
      <w:r w:rsidR="00E053D8">
        <w:rPr>
          <w:rFonts w:hint="eastAsia"/>
        </w:rPr>
        <w:t>，</w:t>
      </w:r>
      <w:r w:rsidR="00E93122" w:rsidRPr="00282A8C">
        <w:rPr>
          <w:rFonts w:hint="eastAsia"/>
        </w:rPr>
        <w:t>委员会关切地注意到可兰经学童现象的持久性和规模</w:t>
      </w:r>
      <w:r w:rsidRPr="00282A8C">
        <w:rPr>
          <w:rFonts w:hint="eastAsia"/>
        </w:rPr>
        <w:t>，</w:t>
      </w:r>
      <w:r w:rsidR="00E93122" w:rsidRPr="00282A8C">
        <w:rPr>
          <w:rFonts w:hint="eastAsia"/>
        </w:rPr>
        <w:t>他们大多来自周边国家。委员会关注的是</w:t>
      </w:r>
      <w:r w:rsidRPr="00282A8C">
        <w:rPr>
          <w:rFonts w:hint="eastAsia"/>
        </w:rPr>
        <w:t>，</w:t>
      </w:r>
      <w:r w:rsidR="00E93122" w:rsidRPr="00282A8C">
        <w:rPr>
          <w:rFonts w:hint="eastAsia"/>
        </w:rPr>
        <w:t>这些儿童往往是贩运的受害者</w:t>
      </w:r>
      <w:r w:rsidRPr="00282A8C">
        <w:rPr>
          <w:rFonts w:hint="eastAsia"/>
        </w:rPr>
        <w:t>，</w:t>
      </w:r>
      <w:r w:rsidR="00E93122" w:rsidRPr="00282A8C">
        <w:rPr>
          <w:rFonts w:hint="eastAsia"/>
        </w:rPr>
        <w:t>为乞讨目的遭受剥削</w:t>
      </w:r>
      <w:r w:rsidRPr="00282A8C">
        <w:rPr>
          <w:rFonts w:hint="eastAsia"/>
        </w:rPr>
        <w:t>，</w:t>
      </w:r>
      <w:r w:rsidR="00E93122" w:rsidRPr="00282A8C">
        <w:rPr>
          <w:rFonts w:hint="eastAsia"/>
        </w:rPr>
        <w:t>是身体和心理虐待的受害者</w:t>
      </w:r>
      <w:r w:rsidRPr="00282A8C">
        <w:rPr>
          <w:rFonts w:hint="eastAsia"/>
        </w:rPr>
        <w:t>，</w:t>
      </w:r>
      <w:r w:rsidR="00E93122" w:rsidRPr="00282A8C">
        <w:rPr>
          <w:rFonts w:hint="eastAsia"/>
        </w:rPr>
        <w:t>生活的卫生条件糟糕和严重贫困。此外</w:t>
      </w:r>
      <w:r w:rsidRPr="00282A8C">
        <w:rPr>
          <w:rFonts w:hint="eastAsia"/>
        </w:rPr>
        <w:t>，</w:t>
      </w:r>
      <w:r w:rsidR="00E93122" w:rsidRPr="00282A8C">
        <w:rPr>
          <w:rFonts w:hint="eastAsia"/>
        </w:rPr>
        <w:t>委员会感到遗憾的是</w:t>
      </w:r>
      <w:r w:rsidRPr="00282A8C">
        <w:rPr>
          <w:rFonts w:hint="eastAsia"/>
        </w:rPr>
        <w:t>，</w:t>
      </w:r>
      <w:r w:rsidR="00E93122" w:rsidRPr="00282A8C">
        <w:rPr>
          <w:rFonts w:hint="eastAsia"/>
        </w:rPr>
        <w:t>尽管关于买卖儿童、儿童卖淫和儿童色情制品问题特别报告员提出了建议</w:t>
      </w:r>
      <w:r w:rsidRPr="00282A8C">
        <w:rPr>
          <w:rFonts w:hint="eastAsia"/>
        </w:rPr>
        <w:t>，</w:t>
      </w:r>
      <w:r w:rsidR="00E93122" w:rsidRPr="00282A8C">
        <w:rPr>
          <w:rFonts w:hint="eastAsia"/>
        </w:rPr>
        <w:t>但第</w:t>
      </w:r>
      <w:r w:rsidRPr="00282A8C">
        <w:rPr>
          <w:rFonts w:hint="eastAsia"/>
        </w:rPr>
        <w:t>2</w:t>
      </w:r>
      <w:r w:rsidR="00E93122" w:rsidRPr="00282A8C">
        <w:rPr>
          <w:rFonts w:hint="eastAsia"/>
        </w:rPr>
        <w:t>00</w:t>
      </w:r>
      <w:r w:rsidRPr="00282A8C">
        <w:rPr>
          <w:rFonts w:hint="eastAsia"/>
        </w:rPr>
        <w:t>5</w:t>
      </w:r>
      <w:r w:rsidR="00E93122" w:rsidRPr="00282A8C">
        <w:rPr>
          <w:rFonts w:hint="eastAsia"/>
        </w:rPr>
        <w:t>-0</w:t>
      </w:r>
      <w:r w:rsidRPr="00282A8C">
        <w:rPr>
          <w:rFonts w:hint="eastAsia"/>
        </w:rPr>
        <w:t>2</w:t>
      </w:r>
      <w:r w:rsidR="00E93122" w:rsidRPr="00282A8C">
        <w:rPr>
          <w:rFonts w:hint="eastAsia"/>
        </w:rPr>
        <w:t>号法律第</w:t>
      </w:r>
      <w:r w:rsidRPr="00282A8C">
        <w:rPr>
          <w:rFonts w:hint="eastAsia"/>
        </w:rPr>
        <w:t>3</w:t>
      </w:r>
      <w:r w:rsidR="00E93122" w:rsidRPr="00282A8C">
        <w:rPr>
          <w:rFonts w:hint="eastAsia"/>
        </w:rPr>
        <w:t>条禁止乞讨与《刑法》第</w:t>
      </w:r>
      <w:r w:rsidRPr="00282A8C">
        <w:rPr>
          <w:rFonts w:hint="eastAsia"/>
        </w:rPr>
        <w:t>245</w:t>
      </w:r>
      <w:r w:rsidR="00E93122" w:rsidRPr="00282A8C">
        <w:rPr>
          <w:rFonts w:hint="eastAsia"/>
        </w:rPr>
        <w:t>条容许</w:t>
      </w:r>
      <w:r w:rsidRPr="00282A8C">
        <w:rPr>
          <w:rFonts w:hint="eastAsia"/>
        </w:rPr>
        <w:t>“</w:t>
      </w:r>
      <w:r w:rsidR="00E93122" w:rsidRPr="00282A8C">
        <w:rPr>
          <w:rFonts w:hint="eastAsia"/>
        </w:rPr>
        <w:t>按宗教传统约定俗成的日期、地点和条件</w:t>
      </w:r>
      <w:r w:rsidRPr="00282A8C">
        <w:rPr>
          <w:rFonts w:hint="eastAsia"/>
        </w:rPr>
        <w:t>”</w:t>
      </w:r>
      <w:r w:rsidR="00E93122" w:rsidRPr="00282A8C">
        <w:rPr>
          <w:rFonts w:hint="eastAsia"/>
        </w:rPr>
        <w:t>乞讨之间的矛盾仍然持续存</w:t>
      </w:r>
      <w:r w:rsidR="00E93122" w:rsidRPr="00E93122">
        <w:rPr>
          <w:rFonts w:hint="eastAsia"/>
        </w:rPr>
        <w:t>在</w:t>
      </w:r>
      <w:r>
        <w:rPr>
          <w:rFonts w:hint="eastAsia"/>
        </w:rPr>
        <w:t>(A/</w:t>
      </w:r>
      <w:proofErr w:type="spellStart"/>
      <w:r>
        <w:rPr>
          <w:rFonts w:hint="eastAsia"/>
        </w:rPr>
        <w:t>HRC/16/57/Add</w:t>
      </w:r>
      <w:r w:rsidR="00E93122" w:rsidRPr="00E93122">
        <w:rPr>
          <w:rFonts w:hint="eastAsia"/>
        </w:rPr>
        <w:t>.</w:t>
      </w:r>
      <w:r>
        <w:rPr>
          <w:rFonts w:hint="eastAsia"/>
        </w:rPr>
        <w:t>3</w:t>
      </w:r>
      <w:proofErr w:type="spellEnd"/>
      <w:r w:rsidR="00235EAE">
        <w:rPr>
          <w:rFonts w:hint="eastAsia"/>
        </w:rPr>
        <w:t>，</w:t>
      </w:r>
      <w:r w:rsidR="00E93122" w:rsidRPr="00E93122">
        <w:rPr>
          <w:rFonts w:hint="eastAsia"/>
        </w:rPr>
        <w:t>第</w:t>
      </w:r>
      <w:r>
        <w:rPr>
          <w:rFonts w:hint="eastAsia"/>
        </w:rPr>
        <w:t>31</w:t>
      </w:r>
      <w:r w:rsidR="00E93122" w:rsidRPr="00E93122">
        <w:rPr>
          <w:rFonts w:hint="eastAsia"/>
        </w:rPr>
        <w:t>段</w:t>
      </w:r>
      <w:r>
        <w:rPr>
          <w:rFonts w:hint="eastAsia"/>
        </w:rPr>
        <w:t>)(</w:t>
      </w:r>
      <w:r w:rsidR="00E93122" w:rsidRPr="00E93122">
        <w:rPr>
          <w:rFonts w:hint="eastAsia"/>
        </w:rPr>
        <w:t>第</w:t>
      </w:r>
      <w:r>
        <w:rPr>
          <w:rFonts w:hint="eastAsia"/>
        </w:rPr>
        <w:t>5</w:t>
      </w:r>
      <w:r w:rsidR="00E93122" w:rsidRPr="00E93122">
        <w:rPr>
          <w:rFonts w:hint="eastAsia"/>
        </w:rPr>
        <w:t>条</w:t>
      </w:r>
      <w:r>
        <w:rPr>
          <w:rFonts w:hint="eastAsia"/>
        </w:rPr>
        <w:t>)</w:t>
      </w:r>
      <w:r w:rsidR="00E93122" w:rsidRPr="00E93122">
        <w:rPr>
          <w:rFonts w:hint="eastAsia"/>
        </w:rPr>
        <w:t>。</w:t>
      </w:r>
    </w:p>
    <w:p w:rsidR="00E93122" w:rsidRPr="00E565C4" w:rsidRDefault="00E93122" w:rsidP="00282A8C">
      <w:pPr>
        <w:pStyle w:val="SingleTxtGC"/>
        <w:spacing w:after="100"/>
        <w:rPr>
          <w:rFonts w:eastAsia="SimHei" w:hint="eastAsia"/>
        </w:rPr>
      </w:pPr>
      <w:r w:rsidRPr="00E565C4">
        <w:rPr>
          <w:rFonts w:eastAsia="SimHei" w:hint="eastAsia"/>
        </w:rPr>
        <w:t>委员会建议缔约国加快可兰经学校现代化计划并迅速纳入</w:t>
      </w:r>
      <w:r w:rsidR="008E2D7B">
        <w:rPr>
          <w:rFonts w:eastAsia="SimHei" w:hint="eastAsia"/>
        </w:rPr>
        <w:t>2</w:t>
      </w:r>
      <w:r w:rsidRPr="00E565C4">
        <w:rPr>
          <w:rFonts w:eastAsia="SimHei" w:hint="eastAsia"/>
        </w:rPr>
        <w:t>0</w:t>
      </w:r>
      <w:r w:rsidR="008E2D7B">
        <w:rPr>
          <w:rFonts w:eastAsia="SimHei" w:hint="eastAsia"/>
        </w:rPr>
        <w:t>11</w:t>
      </w:r>
      <w:r w:rsidRPr="00E565C4">
        <w:rPr>
          <w:rFonts w:eastAsia="SimHei" w:hint="eastAsia"/>
        </w:rPr>
        <w:t>年推出的可兰经学校统一课程。缔约国还应设立一个可供儿童利用的投诉机制</w:t>
      </w:r>
      <w:r w:rsidR="008E2D7B">
        <w:rPr>
          <w:rFonts w:eastAsia="SimHei" w:hint="eastAsia"/>
        </w:rPr>
        <w:t>，</w:t>
      </w:r>
      <w:r w:rsidRPr="00E565C4">
        <w:rPr>
          <w:rFonts w:eastAsia="SimHei" w:hint="eastAsia"/>
        </w:rPr>
        <w:t>加强对宗教学校的视察以及对伊斯兰教隐士出于经济目的剥削可兰经学生的镇压措施。委员会还建议缔约国继续加强打击贩卖儿童的措施</w:t>
      </w:r>
      <w:r w:rsidR="008E2D7B">
        <w:rPr>
          <w:rFonts w:eastAsia="SimHei" w:hint="eastAsia"/>
        </w:rPr>
        <w:t>，</w:t>
      </w:r>
      <w:r w:rsidRPr="00E565C4">
        <w:rPr>
          <w:rFonts w:eastAsia="SimHei" w:hint="eastAsia"/>
        </w:rPr>
        <w:t>并加快实施流落街头儿童撤出、重返社会和恢复的措施。</w:t>
      </w:r>
    </w:p>
    <w:p w:rsidR="00E93122" w:rsidRPr="00E93122" w:rsidRDefault="00E93122" w:rsidP="003B1901">
      <w:pPr>
        <w:pStyle w:val="H23GC"/>
        <w:spacing w:before="200" w:after="100"/>
        <w:rPr>
          <w:rFonts w:hint="eastAsia"/>
        </w:rPr>
      </w:pPr>
      <w:r w:rsidRPr="00E93122">
        <w:rPr>
          <w:rFonts w:hint="eastAsia"/>
        </w:rPr>
        <w:tab/>
      </w:r>
      <w:r w:rsidRPr="00E93122">
        <w:rPr>
          <w:rFonts w:hint="eastAsia"/>
        </w:rPr>
        <w:tab/>
      </w:r>
      <w:r w:rsidRPr="00E93122">
        <w:rPr>
          <w:rFonts w:hint="eastAsia"/>
        </w:rPr>
        <w:t>难民</w:t>
      </w:r>
    </w:p>
    <w:p w:rsidR="00E93122" w:rsidRPr="00E93122" w:rsidRDefault="008E2D7B" w:rsidP="00282A8C">
      <w:pPr>
        <w:pStyle w:val="SingleTxtGC"/>
        <w:spacing w:after="100"/>
        <w:rPr>
          <w:rFonts w:hint="eastAsia"/>
        </w:rPr>
      </w:pPr>
      <w:r>
        <w:rPr>
          <w:rFonts w:hint="eastAsia"/>
        </w:rPr>
        <w:t>15.</w:t>
      </w:r>
      <w:r w:rsidR="00E93122">
        <w:rPr>
          <w:rFonts w:hint="eastAsia"/>
        </w:rPr>
        <w:t xml:space="preserve">  </w:t>
      </w:r>
      <w:r w:rsidR="00E93122" w:rsidRPr="00E93122">
        <w:rPr>
          <w:rFonts w:hint="eastAsia"/>
        </w:rPr>
        <w:t>委员会虽然满意地注意到</w:t>
      </w:r>
      <w:r>
        <w:rPr>
          <w:rFonts w:hint="eastAsia"/>
        </w:rPr>
        <w:t>2</w:t>
      </w:r>
      <w:r w:rsidR="00E93122" w:rsidRPr="00E93122">
        <w:rPr>
          <w:rFonts w:hint="eastAsia"/>
        </w:rPr>
        <w:t>0</w:t>
      </w:r>
      <w:r>
        <w:rPr>
          <w:rFonts w:hint="eastAsia"/>
        </w:rPr>
        <w:t>12</w:t>
      </w:r>
      <w:r w:rsidR="00E93122" w:rsidRPr="00E93122">
        <w:rPr>
          <w:rFonts w:hint="eastAsia"/>
        </w:rPr>
        <w:t>年初向国民议会提交了关于难民地位的法律修订草案</w:t>
      </w:r>
      <w:r>
        <w:rPr>
          <w:rFonts w:hint="eastAsia"/>
        </w:rPr>
        <w:t>，</w:t>
      </w:r>
      <w:r w:rsidR="00E93122" w:rsidRPr="00E93122">
        <w:rPr>
          <w:rFonts w:hint="eastAsia"/>
        </w:rPr>
        <w:t>但关切地注意到缔约国关于庇护的法律与国际难民法不完全一致</w:t>
      </w:r>
      <w:r>
        <w:rPr>
          <w:rFonts w:hint="eastAsia"/>
        </w:rPr>
        <w:t>(</w:t>
      </w:r>
      <w:r w:rsidR="00E93122" w:rsidRPr="00E93122">
        <w:rPr>
          <w:rFonts w:hint="eastAsia"/>
        </w:rPr>
        <w:t>第</w:t>
      </w:r>
      <w:r>
        <w:rPr>
          <w:rFonts w:hint="eastAsia"/>
        </w:rPr>
        <w:t>5</w:t>
      </w:r>
      <w:r w:rsidR="00E93122" w:rsidRPr="00E93122">
        <w:rPr>
          <w:rFonts w:hint="eastAsia"/>
        </w:rPr>
        <w:t>条和第</w:t>
      </w:r>
      <w:r>
        <w:rPr>
          <w:rFonts w:hint="eastAsia"/>
        </w:rPr>
        <w:t>6</w:t>
      </w:r>
      <w:r w:rsidR="00E93122" w:rsidRPr="00E93122">
        <w:rPr>
          <w:rFonts w:hint="eastAsia"/>
        </w:rPr>
        <w:t>条</w:t>
      </w:r>
      <w:r>
        <w:rPr>
          <w:rFonts w:hint="eastAsia"/>
        </w:rPr>
        <w:t>)</w:t>
      </w:r>
      <w:r w:rsidR="00E93122" w:rsidRPr="00E93122">
        <w:rPr>
          <w:rFonts w:hint="eastAsia"/>
        </w:rPr>
        <w:t>。</w:t>
      </w:r>
    </w:p>
    <w:p w:rsidR="00E93122" w:rsidRPr="00E565C4" w:rsidRDefault="00E93122" w:rsidP="00282A8C">
      <w:pPr>
        <w:pStyle w:val="SingleTxtGC"/>
        <w:spacing w:after="100"/>
        <w:rPr>
          <w:rFonts w:eastAsia="SimHei" w:hint="eastAsia"/>
        </w:rPr>
      </w:pPr>
      <w:r w:rsidRPr="00E565C4">
        <w:rPr>
          <w:rFonts w:eastAsia="SimHei" w:hint="eastAsia"/>
        </w:rPr>
        <w:t>委员会建议缔约国尽快通过关于难民地位的法律修订草案</w:t>
      </w:r>
      <w:r w:rsidR="008E2D7B">
        <w:rPr>
          <w:rFonts w:eastAsia="SimHei" w:hint="eastAsia"/>
        </w:rPr>
        <w:t>，</w:t>
      </w:r>
      <w:r w:rsidRPr="00E565C4">
        <w:rPr>
          <w:rFonts w:eastAsia="SimHei" w:hint="eastAsia"/>
        </w:rPr>
        <w:t>毫不拖延地整体实施该文本</w:t>
      </w:r>
      <w:r w:rsidR="008E2D7B">
        <w:rPr>
          <w:rFonts w:eastAsia="SimHei" w:hint="eastAsia"/>
        </w:rPr>
        <w:t>，</w:t>
      </w:r>
      <w:r w:rsidRPr="00E565C4">
        <w:rPr>
          <w:rFonts w:eastAsia="SimHei" w:hint="eastAsia"/>
        </w:rPr>
        <w:t>并确保其实施的后续行动。</w:t>
      </w:r>
    </w:p>
    <w:p w:rsidR="00E93122" w:rsidRPr="00E93122" w:rsidRDefault="008E2D7B" w:rsidP="00282A8C">
      <w:pPr>
        <w:pStyle w:val="SingleTxtGC"/>
        <w:spacing w:after="100"/>
        <w:rPr>
          <w:rFonts w:hint="eastAsia"/>
        </w:rPr>
      </w:pPr>
      <w:r>
        <w:rPr>
          <w:rFonts w:hint="eastAsia"/>
        </w:rPr>
        <w:t>16.</w:t>
      </w:r>
      <w:r w:rsidR="00E93122">
        <w:rPr>
          <w:rFonts w:hint="eastAsia"/>
        </w:rPr>
        <w:t xml:space="preserve">  </w:t>
      </w:r>
      <w:r w:rsidR="00E93122" w:rsidRPr="00E93122">
        <w:rPr>
          <w:rFonts w:hint="eastAsia"/>
        </w:rPr>
        <w:t>委员会欣见实施毛里塔尼亚难民自愿遣返协议</w:t>
      </w:r>
      <w:r>
        <w:rPr>
          <w:rFonts w:hint="eastAsia"/>
        </w:rPr>
        <w:t>，</w:t>
      </w:r>
      <w:r w:rsidR="00E93122" w:rsidRPr="00E93122">
        <w:rPr>
          <w:rFonts w:hint="eastAsia"/>
        </w:rPr>
        <w:t>这导致</w:t>
      </w:r>
      <w:r>
        <w:rPr>
          <w:rFonts w:hint="eastAsia"/>
        </w:rPr>
        <w:t>2</w:t>
      </w:r>
      <w:r w:rsidR="00E93122" w:rsidRPr="00E93122">
        <w:rPr>
          <w:rFonts w:hint="eastAsia"/>
        </w:rPr>
        <w:t>00</w:t>
      </w:r>
      <w:r>
        <w:rPr>
          <w:rFonts w:hint="eastAsia"/>
        </w:rPr>
        <w:t>7</w:t>
      </w:r>
      <w:r w:rsidR="00E93122" w:rsidRPr="00E93122">
        <w:rPr>
          <w:rFonts w:hint="eastAsia"/>
        </w:rPr>
        <w:t>年至</w:t>
      </w:r>
      <w:r>
        <w:rPr>
          <w:rFonts w:hint="eastAsia"/>
        </w:rPr>
        <w:t>2</w:t>
      </w:r>
      <w:r w:rsidR="00E93122" w:rsidRPr="00E93122">
        <w:rPr>
          <w:rFonts w:hint="eastAsia"/>
        </w:rPr>
        <w:t>0</w:t>
      </w:r>
      <w:r>
        <w:rPr>
          <w:rFonts w:hint="eastAsia"/>
        </w:rPr>
        <w:t>12</w:t>
      </w:r>
      <w:r w:rsidR="00E93122" w:rsidRPr="00E93122">
        <w:rPr>
          <w:rFonts w:hint="eastAsia"/>
        </w:rPr>
        <w:t>年约</w:t>
      </w:r>
      <w:r>
        <w:rPr>
          <w:rFonts w:hint="eastAsia"/>
        </w:rPr>
        <w:t>24,5</w:t>
      </w:r>
      <w:r w:rsidR="00E93122" w:rsidRPr="00E93122">
        <w:rPr>
          <w:rFonts w:hint="eastAsia"/>
        </w:rPr>
        <w:t>00</w:t>
      </w:r>
      <w:r w:rsidR="00E93122" w:rsidRPr="00E93122">
        <w:rPr>
          <w:rFonts w:hint="eastAsia"/>
        </w:rPr>
        <w:t>人返回。委员会还满意地注意到关于居住在该国的约</w:t>
      </w:r>
      <w:r>
        <w:rPr>
          <w:rFonts w:hint="eastAsia"/>
        </w:rPr>
        <w:t>20,</w:t>
      </w:r>
      <w:r w:rsidR="00E93122" w:rsidRPr="00E93122">
        <w:rPr>
          <w:rFonts w:hint="eastAsia"/>
        </w:rPr>
        <w:t>000</w:t>
      </w:r>
      <w:r w:rsidR="00E93122" w:rsidRPr="00E93122">
        <w:rPr>
          <w:rFonts w:hint="eastAsia"/>
        </w:rPr>
        <w:t>名毛里塔尼亚难民融入的问题</w:t>
      </w:r>
      <w:r>
        <w:rPr>
          <w:rFonts w:hint="eastAsia"/>
        </w:rPr>
        <w:t>，</w:t>
      </w:r>
      <w:r w:rsidR="00E93122" w:rsidRPr="00E93122">
        <w:rPr>
          <w:rFonts w:hint="eastAsia"/>
        </w:rPr>
        <w:t>以及缔约国决心向经确认的所有难民发放身份证件。委员会还指出</w:t>
      </w:r>
      <w:r>
        <w:rPr>
          <w:rFonts w:hint="eastAsia"/>
        </w:rPr>
        <w:t>，</w:t>
      </w:r>
      <w:r w:rsidR="00E93122" w:rsidRPr="00E93122">
        <w:rPr>
          <w:rFonts w:hint="eastAsia"/>
        </w:rPr>
        <w:t>缔约国在</w:t>
      </w:r>
      <w:r>
        <w:rPr>
          <w:rFonts w:hint="eastAsia"/>
        </w:rPr>
        <w:t>2</w:t>
      </w:r>
      <w:r w:rsidR="00E93122" w:rsidRPr="00E93122">
        <w:rPr>
          <w:rFonts w:hint="eastAsia"/>
        </w:rPr>
        <w:t>00</w:t>
      </w:r>
      <w:r>
        <w:rPr>
          <w:rFonts w:hint="eastAsia"/>
        </w:rPr>
        <w:t>5</w:t>
      </w:r>
      <w:r w:rsidR="00E93122" w:rsidRPr="00E93122">
        <w:rPr>
          <w:rFonts w:hint="eastAsia"/>
        </w:rPr>
        <w:t>年批准了《关于无国籍人地位的公约》</w:t>
      </w:r>
      <w:r>
        <w:rPr>
          <w:rFonts w:hint="eastAsia"/>
        </w:rPr>
        <w:t>(1954</w:t>
      </w:r>
      <w:r w:rsidR="00E93122" w:rsidRPr="00E93122">
        <w:rPr>
          <w:rFonts w:hint="eastAsia"/>
        </w:rPr>
        <w:t>年</w:t>
      </w:r>
      <w:r>
        <w:rPr>
          <w:rFonts w:hint="eastAsia"/>
        </w:rPr>
        <w:t>)</w:t>
      </w:r>
      <w:r w:rsidR="00E93122" w:rsidRPr="00E93122">
        <w:rPr>
          <w:rFonts w:hint="eastAsia"/>
        </w:rPr>
        <w:t>和《减少无国籍状态公约》</w:t>
      </w:r>
      <w:r>
        <w:rPr>
          <w:rFonts w:hint="eastAsia"/>
        </w:rPr>
        <w:t>(1961</w:t>
      </w:r>
      <w:r w:rsidR="00E93122" w:rsidRPr="00E93122">
        <w:rPr>
          <w:rFonts w:hint="eastAsia"/>
        </w:rPr>
        <w:t>年</w:t>
      </w:r>
      <w:r>
        <w:rPr>
          <w:rFonts w:hint="eastAsia"/>
        </w:rPr>
        <w:t>)</w:t>
      </w:r>
      <w:r w:rsidR="00E93122" w:rsidRPr="00E93122">
        <w:rPr>
          <w:rFonts w:hint="eastAsia"/>
        </w:rPr>
        <w:t>。然而</w:t>
      </w:r>
      <w:r>
        <w:rPr>
          <w:rFonts w:hint="eastAsia"/>
        </w:rPr>
        <w:t>，</w:t>
      </w:r>
      <w:r w:rsidR="00E93122" w:rsidRPr="00E93122">
        <w:rPr>
          <w:rFonts w:hint="eastAsia"/>
        </w:rPr>
        <w:t>委员会感到遗憾的是</w:t>
      </w:r>
      <w:r>
        <w:rPr>
          <w:rFonts w:hint="eastAsia"/>
        </w:rPr>
        <w:t>，</w:t>
      </w:r>
      <w:r w:rsidR="00E93122" w:rsidRPr="00E93122">
        <w:rPr>
          <w:rFonts w:hint="eastAsia"/>
        </w:rPr>
        <w:t>许多难民仍然在等待身份证件</w:t>
      </w:r>
      <w:r>
        <w:rPr>
          <w:rFonts w:hint="eastAsia"/>
        </w:rPr>
        <w:t>，</w:t>
      </w:r>
      <w:r w:rsidR="00E93122" w:rsidRPr="00E93122">
        <w:rPr>
          <w:rFonts w:hint="eastAsia"/>
        </w:rPr>
        <w:t>处境仍然脆弱</w:t>
      </w:r>
      <w:r>
        <w:rPr>
          <w:rFonts w:hint="eastAsia"/>
        </w:rPr>
        <w:t>，</w:t>
      </w:r>
      <w:r w:rsidR="00E93122" w:rsidRPr="00E93122">
        <w:rPr>
          <w:rFonts w:hint="eastAsia"/>
        </w:rPr>
        <w:t>无法获得某些福利和充分享受其行动自由</w:t>
      </w:r>
      <w:r>
        <w:rPr>
          <w:rFonts w:hint="eastAsia"/>
        </w:rPr>
        <w:t>，</w:t>
      </w:r>
      <w:r w:rsidR="00E93122" w:rsidRPr="00E93122">
        <w:rPr>
          <w:rFonts w:hint="eastAsia"/>
        </w:rPr>
        <w:t>其子女无法获得受教育的机会</w:t>
      </w:r>
      <w:r>
        <w:rPr>
          <w:rFonts w:hint="eastAsia"/>
        </w:rPr>
        <w:t>(</w:t>
      </w:r>
      <w:r w:rsidR="00E93122" w:rsidRPr="00E93122">
        <w:rPr>
          <w:rFonts w:hint="eastAsia"/>
        </w:rPr>
        <w:t>第</w:t>
      </w:r>
      <w:r>
        <w:rPr>
          <w:rFonts w:hint="eastAsia"/>
        </w:rPr>
        <w:t>5</w:t>
      </w:r>
      <w:r w:rsidR="00E93122" w:rsidRPr="00E93122">
        <w:rPr>
          <w:rFonts w:hint="eastAsia"/>
        </w:rPr>
        <w:t>条</w:t>
      </w:r>
      <w:r>
        <w:rPr>
          <w:rFonts w:hint="eastAsia"/>
        </w:rPr>
        <w:t>)</w:t>
      </w:r>
      <w:r w:rsidR="00E93122" w:rsidRPr="00E93122">
        <w:rPr>
          <w:rFonts w:hint="eastAsia"/>
        </w:rPr>
        <w:t>。</w:t>
      </w:r>
    </w:p>
    <w:p w:rsidR="00E93122" w:rsidRPr="00E565C4" w:rsidRDefault="00E93122" w:rsidP="00282A8C">
      <w:pPr>
        <w:pStyle w:val="SingleTxtGC"/>
        <w:spacing w:after="100"/>
        <w:rPr>
          <w:rFonts w:eastAsia="SimHei" w:hint="eastAsia"/>
        </w:rPr>
      </w:pPr>
      <w:r w:rsidRPr="00E565C4">
        <w:rPr>
          <w:rFonts w:eastAsia="SimHei" w:hint="eastAsia"/>
        </w:rPr>
        <w:t>委员会提请缔约国注意关于对非公民歧视的第</w:t>
      </w:r>
      <w:r w:rsidR="008E2D7B">
        <w:rPr>
          <w:rFonts w:eastAsia="SimHei" w:hint="eastAsia"/>
        </w:rPr>
        <w:t>3</w:t>
      </w:r>
      <w:r w:rsidRPr="00E565C4">
        <w:rPr>
          <w:rFonts w:eastAsia="SimHei" w:hint="eastAsia"/>
        </w:rPr>
        <w:t>0</w:t>
      </w:r>
      <w:r w:rsidRPr="00E565C4">
        <w:rPr>
          <w:rFonts w:eastAsia="SimHei" w:hint="eastAsia"/>
        </w:rPr>
        <w:t>号一般性建议</w:t>
      </w:r>
      <w:r w:rsidR="008E2D7B">
        <w:rPr>
          <w:rFonts w:eastAsia="SimHei" w:hint="eastAsia"/>
        </w:rPr>
        <w:t>(2</w:t>
      </w:r>
      <w:r w:rsidRPr="00E565C4">
        <w:rPr>
          <w:rFonts w:eastAsia="SimHei" w:hint="eastAsia"/>
        </w:rPr>
        <w:t>00</w:t>
      </w:r>
      <w:r w:rsidR="008E2D7B">
        <w:rPr>
          <w:rFonts w:eastAsia="SimHei" w:hint="eastAsia"/>
        </w:rPr>
        <w:t>4</w:t>
      </w:r>
      <w:r w:rsidRPr="00E565C4">
        <w:rPr>
          <w:rFonts w:eastAsia="SimHei" w:hint="eastAsia"/>
        </w:rPr>
        <w:t>年</w:t>
      </w:r>
      <w:r w:rsidR="008E2D7B">
        <w:rPr>
          <w:rFonts w:eastAsia="SimHei" w:hint="eastAsia"/>
        </w:rPr>
        <w:t>)</w:t>
      </w:r>
      <w:r w:rsidR="008E2D7B">
        <w:rPr>
          <w:rFonts w:eastAsia="SimHei" w:hint="eastAsia"/>
        </w:rPr>
        <w:t>，</w:t>
      </w:r>
      <w:r w:rsidRPr="00E565C4">
        <w:rPr>
          <w:rFonts w:eastAsia="SimHei" w:hint="eastAsia"/>
        </w:rPr>
        <w:t>鼓励其促进在其领土上的所有难民融入</w:t>
      </w:r>
      <w:r w:rsidR="008E2D7B">
        <w:rPr>
          <w:rFonts w:eastAsia="SimHei" w:hint="eastAsia"/>
        </w:rPr>
        <w:t>，</w:t>
      </w:r>
      <w:r w:rsidRPr="00E565C4">
        <w:rPr>
          <w:rFonts w:eastAsia="SimHei" w:hint="eastAsia"/>
        </w:rPr>
        <w:t>并尽快向他们发放身份证件</w:t>
      </w:r>
      <w:r w:rsidR="008E2D7B">
        <w:rPr>
          <w:rFonts w:eastAsia="SimHei" w:hint="eastAsia"/>
        </w:rPr>
        <w:t>，</w:t>
      </w:r>
      <w:r w:rsidRPr="00E565C4">
        <w:rPr>
          <w:rFonts w:eastAsia="SimHei" w:hint="eastAsia"/>
        </w:rPr>
        <w:t>使他们能够充分享受自己的权利。</w:t>
      </w:r>
    </w:p>
    <w:p w:rsidR="00E93122" w:rsidRPr="00E93122" w:rsidRDefault="00E93122" w:rsidP="00282A8C">
      <w:pPr>
        <w:pStyle w:val="H23GC"/>
        <w:spacing w:before="200" w:after="100"/>
        <w:rPr>
          <w:rFonts w:hint="eastAsia"/>
        </w:rPr>
      </w:pPr>
      <w:r w:rsidRPr="00E93122">
        <w:rPr>
          <w:rFonts w:hint="eastAsia"/>
        </w:rPr>
        <w:tab/>
      </w:r>
      <w:r w:rsidRPr="00E93122">
        <w:rPr>
          <w:rFonts w:hint="eastAsia"/>
        </w:rPr>
        <w:tab/>
      </w:r>
      <w:r w:rsidRPr="00E93122">
        <w:rPr>
          <w:rFonts w:hint="eastAsia"/>
        </w:rPr>
        <w:t>寻求庇护者</w:t>
      </w:r>
    </w:p>
    <w:p w:rsidR="00E93122" w:rsidRPr="00E93122" w:rsidRDefault="008E2D7B" w:rsidP="00E93122">
      <w:pPr>
        <w:pStyle w:val="SingleTxtGC"/>
        <w:rPr>
          <w:rFonts w:hint="eastAsia"/>
        </w:rPr>
      </w:pPr>
      <w:r>
        <w:rPr>
          <w:rFonts w:hint="eastAsia"/>
        </w:rPr>
        <w:t>17.</w:t>
      </w:r>
      <w:r w:rsidR="00E93122">
        <w:rPr>
          <w:rFonts w:hint="eastAsia"/>
        </w:rPr>
        <w:t xml:space="preserve">  </w:t>
      </w:r>
      <w:r w:rsidR="00E93122" w:rsidRPr="00E93122">
        <w:rPr>
          <w:rFonts w:hint="eastAsia"/>
        </w:rPr>
        <w:t>委员会关切地注意到获得难民地位资格全国委员会处理庇护申请缓慢</w:t>
      </w:r>
      <w:r>
        <w:rPr>
          <w:rFonts w:hint="eastAsia"/>
        </w:rPr>
        <w:t>(</w:t>
      </w:r>
      <w:r w:rsidR="00E93122" w:rsidRPr="00E93122">
        <w:rPr>
          <w:rFonts w:hint="eastAsia"/>
        </w:rPr>
        <w:t>平均需一年时间</w:t>
      </w:r>
      <w:r>
        <w:rPr>
          <w:rFonts w:hint="eastAsia"/>
        </w:rPr>
        <w:t>)</w:t>
      </w:r>
      <w:r w:rsidR="00E93122" w:rsidRPr="00E93122">
        <w:rPr>
          <w:rFonts w:hint="eastAsia"/>
        </w:rPr>
        <w:t>以及对享受其经济和社会权利的负面影响。委员会还感到遗憾的是</w:t>
      </w:r>
      <w:r>
        <w:rPr>
          <w:rFonts w:hint="eastAsia"/>
        </w:rPr>
        <w:t>，</w:t>
      </w:r>
      <w:r>
        <w:rPr>
          <w:rFonts w:hint="eastAsia"/>
        </w:rPr>
        <w:t>2</w:t>
      </w:r>
      <w:r w:rsidR="00E93122" w:rsidRPr="00E93122">
        <w:rPr>
          <w:rFonts w:hint="eastAsia"/>
        </w:rPr>
        <w:t>0</w:t>
      </w:r>
      <w:r>
        <w:rPr>
          <w:rFonts w:hint="eastAsia"/>
        </w:rPr>
        <w:t>12</w:t>
      </w:r>
      <w:r w:rsidR="00E93122" w:rsidRPr="00E93122">
        <w:rPr>
          <w:rFonts w:hint="eastAsia"/>
        </w:rPr>
        <w:t>年关于难民地位的法律草案不给予寻求庇护者受教育权、工作权和医疗保健权</w:t>
      </w:r>
      <w:r>
        <w:rPr>
          <w:rFonts w:hint="eastAsia"/>
        </w:rPr>
        <w:t>(</w:t>
      </w:r>
      <w:r w:rsidR="00E93122" w:rsidRPr="00E93122">
        <w:rPr>
          <w:rFonts w:hint="eastAsia"/>
        </w:rPr>
        <w:t>第</w:t>
      </w:r>
      <w:r>
        <w:rPr>
          <w:rFonts w:hint="eastAsia"/>
        </w:rPr>
        <w:t>5</w:t>
      </w:r>
      <w:r w:rsidR="00E93122" w:rsidRPr="00E93122">
        <w:rPr>
          <w:rFonts w:hint="eastAsia"/>
        </w:rPr>
        <w:t>条</w:t>
      </w:r>
      <w:r>
        <w:rPr>
          <w:rFonts w:hint="eastAsia"/>
        </w:rPr>
        <w:t>(e)</w:t>
      </w:r>
      <w:r w:rsidR="00E93122" w:rsidRPr="00E93122">
        <w:rPr>
          <w:rFonts w:hint="eastAsia"/>
        </w:rPr>
        <w:t>款</w:t>
      </w:r>
      <w:r>
        <w:rPr>
          <w:rFonts w:hint="eastAsia"/>
        </w:rPr>
        <w:t>)</w:t>
      </w:r>
      <w:r w:rsidR="00E93122" w:rsidRPr="00E93122">
        <w:rPr>
          <w:rFonts w:hint="eastAsia"/>
        </w:rPr>
        <w:t>。</w:t>
      </w:r>
    </w:p>
    <w:p w:rsidR="00E93122" w:rsidRPr="003B1901" w:rsidRDefault="00E93122" w:rsidP="00E93122">
      <w:pPr>
        <w:pStyle w:val="SingleTxtGC"/>
        <w:rPr>
          <w:rFonts w:eastAsia="SimHei" w:hint="eastAsia"/>
          <w:spacing w:val="-6"/>
        </w:rPr>
      </w:pPr>
      <w:r w:rsidRPr="003B1901">
        <w:rPr>
          <w:rFonts w:eastAsia="SimHei" w:hint="eastAsia"/>
          <w:spacing w:val="-6"/>
        </w:rPr>
        <w:t>委员会请缔约国采取一切必要措施</w:t>
      </w:r>
      <w:r w:rsidR="008E2D7B" w:rsidRPr="003B1901">
        <w:rPr>
          <w:rFonts w:eastAsia="SimHei" w:hint="eastAsia"/>
          <w:spacing w:val="-6"/>
        </w:rPr>
        <w:t>，</w:t>
      </w:r>
      <w:r w:rsidRPr="003B1901">
        <w:rPr>
          <w:rFonts w:eastAsia="SimHei" w:hint="eastAsia"/>
          <w:spacing w:val="-6"/>
        </w:rPr>
        <w:t>使寻求庇护者能够充分享受其经济和社会权利。</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移民</w:t>
      </w:r>
    </w:p>
    <w:p w:rsidR="00E93122" w:rsidRPr="00E93122" w:rsidRDefault="008E2D7B" w:rsidP="00E93122">
      <w:pPr>
        <w:pStyle w:val="SingleTxtGC"/>
        <w:rPr>
          <w:rFonts w:hint="eastAsia"/>
        </w:rPr>
      </w:pPr>
      <w:r>
        <w:rPr>
          <w:rFonts w:hint="eastAsia"/>
        </w:rPr>
        <w:t>18.</w:t>
      </w:r>
      <w:r w:rsidR="00E93122">
        <w:rPr>
          <w:rFonts w:hint="eastAsia"/>
        </w:rPr>
        <w:t xml:space="preserve">  </w:t>
      </w:r>
      <w:r w:rsidR="00E93122" w:rsidRPr="00E93122">
        <w:rPr>
          <w:rFonts w:hint="eastAsia"/>
        </w:rPr>
        <w:t>委员会同意移徙工人委员会对非正规移民拘留的关注</w:t>
      </w:r>
      <w:r>
        <w:rPr>
          <w:rFonts w:hint="eastAsia"/>
        </w:rPr>
        <w:t>，</w:t>
      </w:r>
      <w:r w:rsidR="00E93122" w:rsidRPr="00E93122">
        <w:rPr>
          <w:rFonts w:hint="eastAsia"/>
        </w:rPr>
        <w:t>有些人被指控或被判有罪</w:t>
      </w:r>
      <w:r>
        <w:rPr>
          <w:rFonts w:hint="eastAsia"/>
        </w:rPr>
        <w:t>(</w:t>
      </w:r>
      <w:proofErr w:type="spellStart"/>
      <w:r>
        <w:rPr>
          <w:rFonts w:hint="eastAsia"/>
        </w:rPr>
        <w:t>CMW/C/SEN/CO/1</w:t>
      </w:r>
      <w:proofErr w:type="spellEnd"/>
      <w:r w:rsidR="00235EAE">
        <w:rPr>
          <w:rFonts w:hint="eastAsia"/>
        </w:rPr>
        <w:t>，</w:t>
      </w:r>
      <w:r>
        <w:rPr>
          <w:rFonts w:hint="eastAsia"/>
        </w:rPr>
        <w:t>第</w:t>
      </w:r>
      <w:r>
        <w:rPr>
          <w:rFonts w:hint="eastAsia"/>
        </w:rPr>
        <w:t>15</w:t>
      </w:r>
      <w:r w:rsidR="00E93122" w:rsidRPr="00E93122">
        <w:rPr>
          <w:rFonts w:hint="eastAsia"/>
        </w:rPr>
        <w:t>段</w:t>
      </w:r>
      <w:r>
        <w:rPr>
          <w:rFonts w:hint="eastAsia"/>
        </w:rPr>
        <w:t>)</w:t>
      </w:r>
      <w:r w:rsidR="00E93122" w:rsidRPr="00E93122">
        <w:rPr>
          <w:rFonts w:hint="eastAsia"/>
        </w:rPr>
        <w:t>。委员会还呼应任意拘留问题工作组对因行政拖延和后勤方面的问题而对等待驱逐的外国人的行政拘留时间过长表示的关注</w:t>
      </w:r>
      <w:r>
        <w:rPr>
          <w:rFonts w:hint="eastAsia"/>
        </w:rPr>
        <w:t>(A/</w:t>
      </w:r>
      <w:proofErr w:type="spellStart"/>
      <w:r>
        <w:rPr>
          <w:rFonts w:hint="eastAsia"/>
        </w:rPr>
        <w:t>HRC/13/3</w:t>
      </w:r>
      <w:r w:rsidR="00E93122" w:rsidRPr="00E93122">
        <w:rPr>
          <w:rFonts w:hint="eastAsia"/>
        </w:rPr>
        <w:t>0</w:t>
      </w:r>
      <w:r>
        <w:rPr>
          <w:rFonts w:hint="eastAsia"/>
        </w:rPr>
        <w:t>/Add</w:t>
      </w:r>
      <w:r w:rsidR="00E93122" w:rsidRPr="00E93122">
        <w:rPr>
          <w:rFonts w:hint="eastAsia"/>
        </w:rPr>
        <w:t>.</w:t>
      </w:r>
      <w:r>
        <w:rPr>
          <w:rFonts w:hint="eastAsia"/>
        </w:rPr>
        <w:t>3</w:t>
      </w:r>
      <w:proofErr w:type="spellEnd"/>
      <w:r w:rsidR="00235EAE">
        <w:rPr>
          <w:rFonts w:hint="eastAsia"/>
        </w:rPr>
        <w:t>，</w:t>
      </w:r>
      <w:r w:rsidR="00E93122" w:rsidRPr="00E93122">
        <w:rPr>
          <w:rFonts w:hint="eastAsia"/>
        </w:rPr>
        <w:t>第</w:t>
      </w:r>
      <w:r>
        <w:rPr>
          <w:rFonts w:hint="eastAsia"/>
        </w:rPr>
        <w:t>68</w:t>
      </w:r>
      <w:r w:rsidR="00E93122" w:rsidRPr="00E93122">
        <w:rPr>
          <w:rFonts w:hint="eastAsia"/>
        </w:rPr>
        <w:t>段</w:t>
      </w:r>
      <w:r>
        <w:rPr>
          <w:rFonts w:hint="eastAsia"/>
        </w:rPr>
        <w:t>)(</w:t>
      </w:r>
      <w:r w:rsidR="00E93122" w:rsidRPr="00E93122">
        <w:rPr>
          <w:rFonts w:hint="eastAsia"/>
        </w:rPr>
        <w:t>第</w:t>
      </w:r>
      <w:r>
        <w:rPr>
          <w:rFonts w:hint="eastAsia"/>
        </w:rPr>
        <w:t>5</w:t>
      </w:r>
      <w:r w:rsidR="00E93122" w:rsidRPr="00E93122">
        <w:rPr>
          <w:rFonts w:hint="eastAsia"/>
        </w:rPr>
        <w:t>条和第</w:t>
      </w:r>
      <w:r>
        <w:rPr>
          <w:rFonts w:hint="eastAsia"/>
        </w:rPr>
        <w:t>6</w:t>
      </w:r>
      <w:r w:rsidR="00E93122" w:rsidRPr="00E93122">
        <w:rPr>
          <w:rFonts w:hint="eastAsia"/>
        </w:rPr>
        <w:t>条</w:t>
      </w:r>
      <w:r>
        <w:rPr>
          <w:rFonts w:hint="eastAsia"/>
        </w:rPr>
        <w:t>)</w:t>
      </w:r>
      <w:r w:rsidR="00E93122" w:rsidRPr="00E93122">
        <w:rPr>
          <w:rFonts w:hint="eastAsia"/>
        </w:rPr>
        <w:t>。</w:t>
      </w:r>
    </w:p>
    <w:p w:rsidR="00E93122" w:rsidRPr="00E565C4" w:rsidRDefault="00E93122" w:rsidP="00E93122">
      <w:pPr>
        <w:pStyle w:val="SingleTxtGC"/>
        <w:rPr>
          <w:rFonts w:eastAsia="SimHei" w:hint="eastAsia"/>
        </w:rPr>
      </w:pPr>
      <w:r w:rsidRPr="00E565C4">
        <w:rPr>
          <w:rFonts w:eastAsia="SimHei" w:hint="eastAsia"/>
        </w:rPr>
        <w:t>委员会建议缔约国不要将移民安置在预防性拘留或剥夺自由的地方</w:t>
      </w:r>
      <w:r w:rsidR="008E2D7B">
        <w:rPr>
          <w:rFonts w:eastAsia="SimHei" w:hint="eastAsia"/>
        </w:rPr>
        <w:t>，</w:t>
      </w:r>
      <w:r w:rsidRPr="00E565C4">
        <w:rPr>
          <w:rFonts w:eastAsia="SimHei" w:hint="eastAsia"/>
        </w:rPr>
        <w:t>并确保被剥夺自由的移民在尽可能短的时间内恢复自由。</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非本国国民</w:t>
      </w:r>
    </w:p>
    <w:p w:rsidR="00E93122" w:rsidRPr="00E93122" w:rsidRDefault="008E2D7B" w:rsidP="00E93122">
      <w:pPr>
        <w:pStyle w:val="SingleTxtGC"/>
        <w:rPr>
          <w:rFonts w:hint="eastAsia"/>
        </w:rPr>
      </w:pPr>
      <w:r>
        <w:rPr>
          <w:rFonts w:hint="eastAsia"/>
        </w:rPr>
        <w:t>19.</w:t>
      </w:r>
      <w:r w:rsidR="00E93122">
        <w:rPr>
          <w:rFonts w:hint="eastAsia"/>
        </w:rPr>
        <w:t xml:space="preserve">  </w:t>
      </w:r>
      <w:r w:rsidR="00E93122" w:rsidRPr="00E93122">
        <w:rPr>
          <w:rFonts w:hint="eastAsia"/>
        </w:rPr>
        <w:t>委员会虽然欢迎代表团提供关于《国籍法》修订草案的资料</w:t>
      </w:r>
      <w:r>
        <w:rPr>
          <w:rFonts w:hint="eastAsia"/>
        </w:rPr>
        <w:t>，</w:t>
      </w:r>
      <w:r w:rsidR="00E93122" w:rsidRPr="00E93122">
        <w:rPr>
          <w:rFonts w:hint="eastAsia"/>
        </w:rPr>
        <w:t>但关切地注意到</w:t>
      </w:r>
      <w:r>
        <w:rPr>
          <w:rFonts w:hint="eastAsia"/>
        </w:rPr>
        <w:t>，</w:t>
      </w:r>
      <w:r w:rsidR="00E93122" w:rsidRPr="00E93122">
        <w:rPr>
          <w:rFonts w:hint="eastAsia"/>
        </w:rPr>
        <w:t>现行法律不允许与外国人国结婚的塞内加尔妇女在与塞内加尔男子相同的条件下将其国籍传给其子女及其配偶</w:t>
      </w:r>
      <w:r>
        <w:rPr>
          <w:rFonts w:hint="eastAsia"/>
        </w:rPr>
        <w:t>(</w:t>
      </w:r>
      <w:r w:rsidR="00E93122" w:rsidRPr="00E93122">
        <w:rPr>
          <w:rFonts w:hint="eastAsia"/>
        </w:rPr>
        <w:t>第</w:t>
      </w:r>
      <w:r>
        <w:rPr>
          <w:rFonts w:hint="eastAsia"/>
        </w:rPr>
        <w:t>2</w:t>
      </w:r>
      <w:r w:rsidR="00E93122" w:rsidRPr="00E93122">
        <w:rPr>
          <w:rFonts w:hint="eastAsia"/>
        </w:rPr>
        <w:t>条和第</w:t>
      </w:r>
      <w:r>
        <w:rPr>
          <w:rFonts w:hint="eastAsia"/>
        </w:rPr>
        <w:t>5</w:t>
      </w:r>
      <w:r w:rsidR="00E93122" w:rsidRPr="00E93122">
        <w:rPr>
          <w:rFonts w:hint="eastAsia"/>
        </w:rPr>
        <w:t>条</w:t>
      </w:r>
      <w:r>
        <w:rPr>
          <w:rFonts w:hint="eastAsia"/>
        </w:rPr>
        <w:t>)</w:t>
      </w:r>
      <w:r w:rsidR="00E93122" w:rsidRPr="00E93122">
        <w:rPr>
          <w:rFonts w:hint="eastAsia"/>
        </w:rPr>
        <w:t>。</w:t>
      </w:r>
    </w:p>
    <w:p w:rsidR="00E93122" w:rsidRPr="00E565C4" w:rsidRDefault="00E93122" w:rsidP="00E93122">
      <w:pPr>
        <w:pStyle w:val="SingleTxtGC"/>
        <w:rPr>
          <w:rFonts w:eastAsia="SimHei" w:hint="eastAsia"/>
        </w:rPr>
      </w:pPr>
      <w:r w:rsidRPr="00E565C4">
        <w:rPr>
          <w:rFonts w:eastAsia="SimHei" w:hint="eastAsia"/>
        </w:rPr>
        <w:t>委员会回顾其关于种族歧视的性别方面的第</w:t>
      </w:r>
      <w:r w:rsidR="008E2D7B">
        <w:rPr>
          <w:rFonts w:eastAsia="SimHei" w:hint="eastAsia"/>
        </w:rPr>
        <w:t>25</w:t>
      </w:r>
      <w:r w:rsidRPr="00E565C4">
        <w:rPr>
          <w:rFonts w:eastAsia="SimHei" w:hint="eastAsia"/>
        </w:rPr>
        <w:t>号一般性建议</w:t>
      </w:r>
      <w:r w:rsidR="008E2D7B">
        <w:rPr>
          <w:rFonts w:eastAsia="SimHei" w:hint="eastAsia"/>
        </w:rPr>
        <w:t>(2</w:t>
      </w:r>
      <w:r w:rsidRPr="00E565C4">
        <w:rPr>
          <w:rFonts w:eastAsia="SimHei" w:hint="eastAsia"/>
        </w:rPr>
        <w:t>000</w:t>
      </w:r>
      <w:r w:rsidRPr="00E565C4">
        <w:rPr>
          <w:rFonts w:eastAsia="SimHei" w:hint="eastAsia"/>
        </w:rPr>
        <w:t>年</w:t>
      </w:r>
      <w:r w:rsidR="008E2D7B">
        <w:rPr>
          <w:rFonts w:eastAsia="SimHei" w:hint="eastAsia"/>
        </w:rPr>
        <w:t>)</w:t>
      </w:r>
      <w:r w:rsidRPr="00E565C4">
        <w:rPr>
          <w:rFonts w:eastAsia="SimHei" w:hint="eastAsia"/>
        </w:rPr>
        <w:t>和关于对非本国公民歧视的第</w:t>
      </w:r>
      <w:r w:rsidR="008E2D7B">
        <w:rPr>
          <w:rFonts w:eastAsia="SimHei" w:hint="eastAsia"/>
        </w:rPr>
        <w:t>3</w:t>
      </w:r>
      <w:r w:rsidRPr="00E565C4">
        <w:rPr>
          <w:rFonts w:eastAsia="SimHei" w:hint="eastAsia"/>
        </w:rPr>
        <w:t>0</w:t>
      </w:r>
      <w:r w:rsidRPr="00E565C4">
        <w:rPr>
          <w:rFonts w:eastAsia="SimHei" w:hint="eastAsia"/>
        </w:rPr>
        <w:t>号建议</w:t>
      </w:r>
      <w:r w:rsidR="008E2D7B">
        <w:rPr>
          <w:rFonts w:eastAsia="SimHei" w:hint="eastAsia"/>
        </w:rPr>
        <w:t>(2</w:t>
      </w:r>
      <w:r w:rsidRPr="00E565C4">
        <w:rPr>
          <w:rFonts w:eastAsia="SimHei" w:hint="eastAsia"/>
        </w:rPr>
        <w:t>00</w:t>
      </w:r>
      <w:r w:rsidR="008E2D7B">
        <w:rPr>
          <w:rFonts w:eastAsia="SimHei" w:hint="eastAsia"/>
        </w:rPr>
        <w:t>4</w:t>
      </w:r>
      <w:r w:rsidRPr="00E565C4">
        <w:rPr>
          <w:rFonts w:eastAsia="SimHei" w:hint="eastAsia"/>
        </w:rPr>
        <w:t>年</w:t>
      </w:r>
      <w:r w:rsidR="008E2D7B">
        <w:rPr>
          <w:rFonts w:eastAsia="SimHei" w:hint="eastAsia"/>
        </w:rPr>
        <w:t>)</w:t>
      </w:r>
      <w:r w:rsidR="008E2D7B">
        <w:rPr>
          <w:rFonts w:eastAsia="SimHei" w:hint="eastAsia"/>
        </w:rPr>
        <w:t>，</w:t>
      </w:r>
      <w:r w:rsidRPr="00E565C4">
        <w:rPr>
          <w:rFonts w:eastAsia="SimHei" w:hint="eastAsia"/>
        </w:rPr>
        <w:t>建议缔约国加快修订《国籍法》</w:t>
      </w:r>
      <w:r w:rsidR="008E2D7B">
        <w:rPr>
          <w:rFonts w:eastAsia="SimHei" w:hint="eastAsia"/>
        </w:rPr>
        <w:t>，</w:t>
      </w:r>
      <w:r w:rsidRPr="00E565C4">
        <w:rPr>
          <w:rFonts w:eastAsia="SimHei" w:hint="eastAsia"/>
        </w:rPr>
        <w:t>以便与外国人结婚的塞内加尔妇女能够在与塞内加尔男子相同的条件下将其国籍传给其子女及其配偶。</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国家人权机构</w:t>
      </w:r>
    </w:p>
    <w:p w:rsidR="00E93122" w:rsidRPr="00E93122" w:rsidRDefault="008E2D7B" w:rsidP="00E93122">
      <w:pPr>
        <w:pStyle w:val="SingleTxtGC"/>
        <w:rPr>
          <w:rFonts w:hint="eastAsia"/>
        </w:rPr>
      </w:pPr>
      <w:r>
        <w:rPr>
          <w:rFonts w:hint="eastAsia"/>
        </w:rPr>
        <w:t>20.</w:t>
      </w:r>
      <w:r w:rsidR="00E93122">
        <w:rPr>
          <w:rFonts w:hint="eastAsia"/>
        </w:rPr>
        <w:t xml:space="preserve">  </w:t>
      </w:r>
      <w:r w:rsidR="00E93122" w:rsidRPr="00E93122">
        <w:rPr>
          <w:rFonts w:hint="eastAsia"/>
        </w:rPr>
        <w:t>委员会关切地注意到</w:t>
      </w:r>
      <w:r>
        <w:rPr>
          <w:rFonts w:hint="eastAsia"/>
        </w:rPr>
        <w:t>，</w:t>
      </w:r>
      <w:r w:rsidR="00E93122" w:rsidRPr="00E93122">
        <w:rPr>
          <w:rFonts w:hint="eastAsia"/>
        </w:rPr>
        <w:t>如果塞内加尔人权委员会不提供其完全符合《巴黎原则》的书面证据</w:t>
      </w:r>
      <w:r>
        <w:rPr>
          <w:rFonts w:hint="eastAsia"/>
        </w:rPr>
        <w:t>，</w:t>
      </w:r>
      <w:r>
        <w:rPr>
          <w:rFonts w:hint="eastAsia"/>
        </w:rPr>
        <w:t>2</w:t>
      </w:r>
      <w:r w:rsidR="00E93122" w:rsidRPr="00E93122">
        <w:rPr>
          <w:rFonts w:hint="eastAsia"/>
        </w:rPr>
        <w:t>0</w:t>
      </w:r>
      <w:r>
        <w:rPr>
          <w:rFonts w:hint="eastAsia"/>
        </w:rPr>
        <w:t>12</w:t>
      </w:r>
      <w:r w:rsidR="00E93122" w:rsidRPr="00E93122">
        <w:rPr>
          <w:rFonts w:hint="eastAsia"/>
        </w:rPr>
        <w:t>年</w:t>
      </w:r>
      <w:r>
        <w:rPr>
          <w:rFonts w:hint="eastAsia"/>
        </w:rPr>
        <w:t>11</w:t>
      </w:r>
      <w:r w:rsidR="00E93122" w:rsidRPr="00E93122">
        <w:rPr>
          <w:rFonts w:hint="eastAsia"/>
        </w:rPr>
        <w:t>月其地位可能从</w:t>
      </w:r>
      <w:r>
        <w:rPr>
          <w:rFonts w:hint="eastAsia"/>
        </w:rPr>
        <w:t>“</w:t>
      </w:r>
      <w:r>
        <w:rPr>
          <w:rFonts w:hint="eastAsia"/>
        </w:rPr>
        <w:t>A</w:t>
      </w:r>
      <w:r>
        <w:rPr>
          <w:rFonts w:hint="eastAsia"/>
        </w:rPr>
        <w:t>”</w:t>
      </w:r>
      <w:r w:rsidR="00E93122" w:rsidRPr="00E93122">
        <w:rPr>
          <w:rFonts w:hint="eastAsia"/>
        </w:rPr>
        <w:t>级下调至</w:t>
      </w:r>
      <w:r>
        <w:rPr>
          <w:rFonts w:hint="eastAsia"/>
        </w:rPr>
        <w:t>“</w:t>
      </w:r>
      <w:r>
        <w:rPr>
          <w:rFonts w:hint="eastAsia"/>
        </w:rPr>
        <w:t>B</w:t>
      </w:r>
      <w:r>
        <w:rPr>
          <w:rFonts w:hint="eastAsia"/>
        </w:rPr>
        <w:t>”</w:t>
      </w:r>
      <w:r w:rsidR="00E93122" w:rsidRPr="00E93122">
        <w:rPr>
          <w:rFonts w:hint="eastAsia"/>
        </w:rPr>
        <w:t>级</w:t>
      </w:r>
      <w:r>
        <w:rPr>
          <w:rFonts w:hint="eastAsia"/>
        </w:rPr>
        <w:t>(</w:t>
      </w:r>
      <w:r w:rsidR="00E93122" w:rsidRPr="00E93122">
        <w:rPr>
          <w:rFonts w:hint="eastAsia"/>
        </w:rPr>
        <w:t>大会第</w:t>
      </w:r>
      <w:r>
        <w:rPr>
          <w:rFonts w:hint="eastAsia"/>
        </w:rPr>
        <w:t>48/134</w:t>
      </w:r>
      <w:r w:rsidR="00E93122" w:rsidRPr="00E93122">
        <w:rPr>
          <w:rFonts w:hint="eastAsia"/>
        </w:rPr>
        <w:t>号决议</w:t>
      </w:r>
      <w:r>
        <w:rPr>
          <w:rFonts w:hint="eastAsia"/>
        </w:rPr>
        <w:t>)</w:t>
      </w:r>
      <w:r w:rsidR="00E93122" w:rsidRPr="00E93122">
        <w:rPr>
          <w:rFonts w:hint="eastAsia"/>
        </w:rPr>
        <w:t>。委员会特别注意到塞内加尔人权委员会资格认证小组委员会对塞内加尔人权委员会资金水平、该委员会成员的提名</w:t>
      </w:r>
      <w:r>
        <w:rPr>
          <w:rFonts w:hint="eastAsia"/>
        </w:rPr>
        <w:t>/</w:t>
      </w:r>
      <w:r w:rsidR="00E93122" w:rsidRPr="00E93122">
        <w:rPr>
          <w:rFonts w:hint="eastAsia"/>
        </w:rPr>
        <w:t>任命、兼职成员的任命和该委员会选择其工作人员的能力所表示的关切。</w:t>
      </w:r>
    </w:p>
    <w:p w:rsidR="00E93122" w:rsidRPr="00E565C4" w:rsidRDefault="00E93122" w:rsidP="00E93122">
      <w:pPr>
        <w:pStyle w:val="SingleTxtGC"/>
        <w:rPr>
          <w:rFonts w:eastAsia="SimHei" w:hint="eastAsia"/>
        </w:rPr>
      </w:pPr>
      <w:r w:rsidRPr="00E565C4">
        <w:rPr>
          <w:rFonts w:eastAsia="SimHei" w:hint="eastAsia"/>
        </w:rPr>
        <w:t>委员会建议缔约国采取一切必要措施</w:t>
      </w:r>
      <w:r w:rsidR="008E2D7B">
        <w:rPr>
          <w:rFonts w:eastAsia="SimHei" w:hint="eastAsia"/>
        </w:rPr>
        <w:t>，</w:t>
      </w:r>
      <w:r w:rsidRPr="00E565C4">
        <w:rPr>
          <w:rFonts w:eastAsia="SimHei" w:hint="eastAsia"/>
        </w:rPr>
        <w:t>使塞内加尔人权委员会完全符合《巴黎原则》</w:t>
      </w:r>
      <w:r w:rsidR="008E2D7B">
        <w:rPr>
          <w:rFonts w:eastAsia="SimHei" w:hint="eastAsia"/>
        </w:rPr>
        <w:t>，</w:t>
      </w:r>
      <w:r w:rsidRPr="00E565C4">
        <w:rPr>
          <w:rFonts w:eastAsia="SimHei" w:hint="eastAsia"/>
        </w:rPr>
        <w:t>以确保其在职能上的独立性。委员会还请缔约国履行其使塞内加尔人权委员会的预算增加一倍的承诺</w:t>
      </w:r>
      <w:r w:rsidR="008E2D7B">
        <w:rPr>
          <w:rFonts w:eastAsia="SimHei" w:hint="eastAsia"/>
        </w:rPr>
        <w:t>，</w:t>
      </w:r>
      <w:r w:rsidRPr="00E565C4">
        <w:rPr>
          <w:rFonts w:eastAsia="SimHei" w:hint="eastAsia"/>
        </w:rPr>
        <w:t>一如在互动对话期间宣布的那样</w:t>
      </w:r>
      <w:r w:rsidR="008E2D7B">
        <w:rPr>
          <w:rFonts w:eastAsia="SimHei" w:hint="eastAsia"/>
        </w:rPr>
        <w:t>，</w:t>
      </w:r>
      <w:r w:rsidRPr="00E565C4">
        <w:rPr>
          <w:rFonts w:eastAsia="SimHei" w:hint="eastAsia"/>
        </w:rPr>
        <w:t>确保塞内加尔人权委员会拥有必要的人力和财政资源</w:t>
      </w:r>
      <w:r w:rsidR="008E2D7B">
        <w:rPr>
          <w:rFonts w:eastAsia="SimHei" w:hint="eastAsia"/>
        </w:rPr>
        <w:t>，</w:t>
      </w:r>
      <w:r w:rsidRPr="00E565C4">
        <w:rPr>
          <w:rFonts w:eastAsia="SimHei" w:hint="eastAsia"/>
        </w:rPr>
        <w:t>并向国家促进和保护人权机构国际协调委员会通报为避免塞内加尔人权委员会失去其</w:t>
      </w:r>
      <w:r w:rsidR="008E2D7B">
        <w:rPr>
          <w:rFonts w:eastAsia="SimHei" w:hint="eastAsia"/>
        </w:rPr>
        <w:t>“</w:t>
      </w:r>
      <w:r w:rsidR="008E2D7B">
        <w:rPr>
          <w:rFonts w:eastAsia="SimHei" w:hint="eastAsia"/>
        </w:rPr>
        <w:t>A</w:t>
      </w:r>
      <w:r w:rsidR="008E2D7B">
        <w:rPr>
          <w:rFonts w:eastAsia="SimHei" w:hint="eastAsia"/>
        </w:rPr>
        <w:t>”</w:t>
      </w:r>
      <w:r w:rsidRPr="00E565C4">
        <w:rPr>
          <w:rFonts w:eastAsia="SimHei" w:hint="eastAsia"/>
        </w:rPr>
        <w:t>级地位所采取的措施。</w:t>
      </w:r>
    </w:p>
    <w:p w:rsidR="00E93122" w:rsidRPr="00E93122" w:rsidRDefault="00E93122" w:rsidP="00E565C4">
      <w:pPr>
        <w:pStyle w:val="H1GC"/>
        <w:rPr>
          <w:rFonts w:hint="eastAsia"/>
        </w:rPr>
      </w:pPr>
      <w:r w:rsidRPr="00E93122">
        <w:rPr>
          <w:rFonts w:hint="eastAsia"/>
        </w:rPr>
        <w:tab/>
      </w:r>
      <w:r w:rsidR="008E2D7B">
        <w:rPr>
          <w:rFonts w:hint="eastAsia"/>
        </w:rPr>
        <w:t>D</w:t>
      </w:r>
      <w:r>
        <w:rPr>
          <w:rFonts w:hint="eastAsia"/>
        </w:rPr>
        <w:t>.</w:t>
      </w:r>
      <w:r w:rsidR="00E565C4">
        <w:rPr>
          <w:rFonts w:hint="eastAsia"/>
        </w:rPr>
        <w:tab/>
      </w:r>
      <w:r w:rsidRPr="00E93122">
        <w:rPr>
          <w:rFonts w:hint="eastAsia"/>
        </w:rPr>
        <w:t>其他建议</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《德班宣言和行动纲领》的后续行动</w:t>
      </w:r>
    </w:p>
    <w:p w:rsidR="00E93122" w:rsidRPr="00E93122" w:rsidRDefault="008E2D7B" w:rsidP="00E93122">
      <w:pPr>
        <w:pStyle w:val="SingleTxtGC"/>
        <w:rPr>
          <w:rFonts w:hint="eastAsia"/>
        </w:rPr>
      </w:pPr>
      <w:r>
        <w:rPr>
          <w:rFonts w:hint="eastAsia"/>
        </w:rPr>
        <w:t>21.</w:t>
      </w:r>
      <w:r w:rsidR="00E93122">
        <w:rPr>
          <w:rFonts w:hint="eastAsia"/>
        </w:rPr>
        <w:t xml:space="preserve">  </w:t>
      </w:r>
      <w:r w:rsidR="00E93122" w:rsidRPr="00E93122">
        <w:rPr>
          <w:rFonts w:hint="eastAsia"/>
        </w:rPr>
        <w:t>委员会赞赏地注意到缔约国在德班进程中发挥的重要作用。根据其关于德班审查会议后续行动的第</w:t>
      </w:r>
      <w:r>
        <w:rPr>
          <w:rFonts w:hint="eastAsia"/>
        </w:rPr>
        <w:t>33</w:t>
      </w:r>
      <w:r w:rsidR="00E93122" w:rsidRPr="00E93122">
        <w:rPr>
          <w:rFonts w:hint="eastAsia"/>
        </w:rPr>
        <w:t>号一般性建议</w:t>
      </w:r>
      <w:r>
        <w:rPr>
          <w:rFonts w:hint="eastAsia"/>
        </w:rPr>
        <w:t>(2</w:t>
      </w:r>
      <w:r w:rsidR="00E93122" w:rsidRPr="00E93122">
        <w:rPr>
          <w:rFonts w:hint="eastAsia"/>
        </w:rPr>
        <w:t>00</w:t>
      </w:r>
      <w:r>
        <w:rPr>
          <w:rFonts w:hint="eastAsia"/>
        </w:rPr>
        <w:t>9</w:t>
      </w:r>
      <w:r w:rsidR="00E93122" w:rsidRPr="00E93122">
        <w:rPr>
          <w:rFonts w:hint="eastAsia"/>
        </w:rPr>
        <w:t>年</w:t>
      </w:r>
      <w:r>
        <w:rPr>
          <w:rFonts w:hint="eastAsia"/>
        </w:rPr>
        <w:t>)</w:t>
      </w:r>
      <w:r>
        <w:rPr>
          <w:rFonts w:hint="eastAsia"/>
        </w:rPr>
        <w:t>，</w:t>
      </w:r>
      <w:r w:rsidR="00E93122" w:rsidRPr="00E93122">
        <w:rPr>
          <w:rFonts w:hint="eastAsia"/>
        </w:rPr>
        <w:t>委员会建议缔约国在将《公约》纳入国内法律时</w:t>
      </w:r>
      <w:r>
        <w:rPr>
          <w:rFonts w:hint="eastAsia"/>
        </w:rPr>
        <w:t>，</w:t>
      </w:r>
      <w:r w:rsidR="00E93122" w:rsidRPr="00E93122">
        <w:rPr>
          <w:rFonts w:hint="eastAsia"/>
        </w:rPr>
        <w:t>考虑到反对种族主义、种族歧视、仇外心理和有关不容忍行为世界会议在</w:t>
      </w:r>
      <w:r>
        <w:rPr>
          <w:rFonts w:hint="eastAsia"/>
        </w:rPr>
        <w:t>2</w:t>
      </w:r>
      <w:r w:rsidR="00E93122" w:rsidRPr="00E93122">
        <w:rPr>
          <w:rFonts w:hint="eastAsia"/>
        </w:rPr>
        <w:t>00</w:t>
      </w:r>
      <w:r>
        <w:rPr>
          <w:rFonts w:hint="eastAsia"/>
        </w:rPr>
        <w:t>1</w:t>
      </w:r>
      <w:r w:rsidR="00E93122" w:rsidRPr="00E93122">
        <w:rPr>
          <w:rFonts w:hint="eastAsia"/>
        </w:rPr>
        <w:t>年</w:t>
      </w:r>
      <w:r>
        <w:rPr>
          <w:rFonts w:hint="eastAsia"/>
        </w:rPr>
        <w:t>9</w:t>
      </w:r>
      <w:r w:rsidR="00E93122" w:rsidRPr="00E93122">
        <w:rPr>
          <w:rFonts w:hint="eastAsia"/>
        </w:rPr>
        <w:t>月通过的《德班宣言和行动纲领》以及</w:t>
      </w:r>
      <w:r>
        <w:rPr>
          <w:rFonts w:hint="eastAsia"/>
        </w:rPr>
        <w:t>2</w:t>
      </w:r>
      <w:r w:rsidR="00E93122" w:rsidRPr="00E93122">
        <w:rPr>
          <w:rFonts w:hint="eastAsia"/>
        </w:rPr>
        <w:t>00</w:t>
      </w:r>
      <w:r>
        <w:rPr>
          <w:rFonts w:hint="eastAsia"/>
        </w:rPr>
        <w:t>9</w:t>
      </w:r>
      <w:r w:rsidR="00E93122" w:rsidRPr="00E93122">
        <w:rPr>
          <w:rFonts w:hint="eastAsia"/>
        </w:rPr>
        <w:t>年</w:t>
      </w:r>
      <w:r>
        <w:rPr>
          <w:rFonts w:hint="eastAsia"/>
        </w:rPr>
        <w:t>4</w:t>
      </w:r>
      <w:r w:rsidR="00E93122" w:rsidRPr="00E93122">
        <w:rPr>
          <w:rFonts w:hint="eastAsia"/>
        </w:rPr>
        <w:t>月在日内瓦举行的德班审查会议的《最后文件》。委员会请缔约国在其下一次定期报告中提供具体资料</w:t>
      </w:r>
      <w:r>
        <w:rPr>
          <w:rFonts w:hint="eastAsia"/>
        </w:rPr>
        <w:t>，</w:t>
      </w:r>
      <w:r w:rsidR="00E93122" w:rsidRPr="00E93122">
        <w:rPr>
          <w:rFonts w:hint="eastAsia"/>
        </w:rPr>
        <w:t>说明为在国家一级落实《德班宣言和行动纲领》所制定的行动计划和所采取的其他措施。</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与民间社会对话</w:t>
      </w:r>
    </w:p>
    <w:p w:rsidR="00E93122" w:rsidRPr="00E93122" w:rsidRDefault="008E2D7B" w:rsidP="00E93122">
      <w:pPr>
        <w:pStyle w:val="SingleTxtGC"/>
        <w:rPr>
          <w:rFonts w:hint="eastAsia"/>
        </w:rPr>
      </w:pPr>
      <w:r>
        <w:rPr>
          <w:rFonts w:hint="eastAsia"/>
        </w:rPr>
        <w:t>22.</w:t>
      </w:r>
      <w:r w:rsidR="00E93122">
        <w:rPr>
          <w:rFonts w:hint="eastAsia"/>
        </w:rPr>
        <w:t xml:space="preserve">  </w:t>
      </w:r>
      <w:r w:rsidR="00E93122" w:rsidRPr="00E93122">
        <w:rPr>
          <w:rFonts w:hint="eastAsia"/>
        </w:rPr>
        <w:t>委员会建议缔约国在编制下一次定期报告时与在保护人权特别是反对种族歧视斗争领域工作的民间社会组织协商并加强对话。</w:t>
      </w:r>
    </w:p>
    <w:p w:rsidR="00E93122" w:rsidRPr="00E93122" w:rsidRDefault="00E93122" w:rsidP="00E565C4">
      <w:pPr>
        <w:pStyle w:val="H23GC"/>
        <w:rPr>
          <w:rFonts w:hint="eastAsia"/>
        </w:rPr>
      </w:pPr>
      <w:r w:rsidRPr="00E93122">
        <w:rPr>
          <w:rFonts w:hint="eastAsia"/>
        </w:rPr>
        <w:tab/>
      </w:r>
      <w:r w:rsidRPr="00E93122">
        <w:rPr>
          <w:rFonts w:hint="eastAsia"/>
        </w:rPr>
        <w:tab/>
      </w:r>
      <w:r w:rsidRPr="00E93122">
        <w:rPr>
          <w:rFonts w:hint="eastAsia"/>
        </w:rPr>
        <w:t>《公约》第八条修正案</w:t>
      </w:r>
    </w:p>
    <w:p w:rsidR="00E93122" w:rsidRPr="00E93122" w:rsidRDefault="008E2D7B" w:rsidP="00E93122">
      <w:pPr>
        <w:pStyle w:val="SingleTxtGC"/>
        <w:rPr>
          <w:rFonts w:hint="eastAsia"/>
        </w:rPr>
      </w:pPr>
      <w:r>
        <w:rPr>
          <w:rFonts w:hint="eastAsia"/>
        </w:rPr>
        <w:t>23.</w:t>
      </w:r>
      <w:r w:rsidR="00E93122">
        <w:rPr>
          <w:rFonts w:hint="eastAsia"/>
        </w:rPr>
        <w:t xml:space="preserve">  </w:t>
      </w:r>
      <w:r w:rsidR="00E93122" w:rsidRPr="00E93122">
        <w:rPr>
          <w:rFonts w:hint="eastAsia"/>
        </w:rPr>
        <w:t>委员会建议缔约国批准公约缔约国第十四届会议在</w:t>
      </w:r>
      <w:r>
        <w:rPr>
          <w:rFonts w:hint="eastAsia"/>
        </w:rPr>
        <w:t>1992</w:t>
      </w:r>
      <w:r w:rsidR="00E93122" w:rsidRPr="00E93122">
        <w:rPr>
          <w:rFonts w:hint="eastAsia"/>
        </w:rPr>
        <w:t>年</w:t>
      </w:r>
      <w:r>
        <w:rPr>
          <w:rFonts w:hint="eastAsia"/>
        </w:rPr>
        <w:t>1</w:t>
      </w:r>
      <w:r w:rsidR="00E93122" w:rsidRPr="00E93122">
        <w:rPr>
          <w:rFonts w:hint="eastAsia"/>
        </w:rPr>
        <w:t>月</w:t>
      </w:r>
      <w:r>
        <w:rPr>
          <w:rFonts w:hint="eastAsia"/>
        </w:rPr>
        <w:t>15</w:t>
      </w:r>
      <w:r w:rsidR="00E93122" w:rsidRPr="00E93122">
        <w:rPr>
          <w:rFonts w:hint="eastAsia"/>
        </w:rPr>
        <w:t>日通过和大会第</w:t>
      </w:r>
      <w:r>
        <w:rPr>
          <w:rFonts w:hint="eastAsia"/>
        </w:rPr>
        <w:t>47/111</w:t>
      </w:r>
      <w:r w:rsidR="00E93122" w:rsidRPr="00E93122">
        <w:rPr>
          <w:rFonts w:hint="eastAsia"/>
        </w:rPr>
        <w:t>号决议批准的《公约》第八条第</w:t>
      </w:r>
      <w:r>
        <w:rPr>
          <w:rFonts w:hint="eastAsia"/>
        </w:rPr>
        <w:t>6</w:t>
      </w:r>
      <w:r w:rsidR="00E93122" w:rsidRPr="00E93122">
        <w:rPr>
          <w:rFonts w:hint="eastAsia"/>
        </w:rPr>
        <w:t>款修正案。在这方面</w:t>
      </w:r>
      <w:r>
        <w:rPr>
          <w:rFonts w:hint="eastAsia"/>
        </w:rPr>
        <w:t>，</w:t>
      </w:r>
      <w:r w:rsidR="00E93122" w:rsidRPr="00E93122">
        <w:rPr>
          <w:rFonts w:hint="eastAsia"/>
        </w:rPr>
        <w:t>委员会提及大会第</w:t>
      </w:r>
      <w:r>
        <w:rPr>
          <w:rFonts w:hint="eastAsia"/>
        </w:rPr>
        <w:t>61/148</w:t>
      </w:r>
      <w:r w:rsidR="00E93122" w:rsidRPr="00E93122">
        <w:rPr>
          <w:rFonts w:hint="eastAsia"/>
        </w:rPr>
        <w:t>、</w:t>
      </w:r>
      <w:r>
        <w:rPr>
          <w:rFonts w:hint="eastAsia"/>
        </w:rPr>
        <w:t>63/243</w:t>
      </w:r>
      <w:r w:rsidR="00E93122" w:rsidRPr="00E93122">
        <w:rPr>
          <w:rFonts w:hint="eastAsia"/>
        </w:rPr>
        <w:t>和</w:t>
      </w:r>
      <w:r>
        <w:rPr>
          <w:rFonts w:hint="eastAsia"/>
        </w:rPr>
        <w:t>65/2</w:t>
      </w:r>
      <w:r w:rsidR="00E93122" w:rsidRPr="00E93122">
        <w:rPr>
          <w:rFonts w:hint="eastAsia"/>
        </w:rPr>
        <w:t>00</w:t>
      </w:r>
      <w:r w:rsidR="00E93122" w:rsidRPr="00E93122">
        <w:rPr>
          <w:rFonts w:hint="eastAsia"/>
        </w:rPr>
        <w:t>号决议</w:t>
      </w:r>
      <w:r>
        <w:rPr>
          <w:rFonts w:hint="eastAsia"/>
        </w:rPr>
        <w:t>，</w:t>
      </w:r>
      <w:r w:rsidR="00E93122" w:rsidRPr="00E93122">
        <w:rPr>
          <w:rFonts w:hint="eastAsia"/>
        </w:rPr>
        <w:t>其中大会促请各缔约国加速有关委员会筹资的《公约》修正案的国内批准程序</w:t>
      </w:r>
      <w:r>
        <w:rPr>
          <w:rFonts w:hint="eastAsia"/>
        </w:rPr>
        <w:t>，</w:t>
      </w:r>
      <w:r w:rsidR="00E93122" w:rsidRPr="00E93122">
        <w:rPr>
          <w:rFonts w:hint="eastAsia"/>
        </w:rPr>
        <w:t>并将其接纳该修正案的情况尽快以书面形式通知秘书长。</w:t>
      </w:r>
    </w:p>
    <w:p w:rsidR="00E93122" w:rsidRPr="00E93122" w:rsidRDefault="00E93122" w:rsidP="008E2D7B">
      <w:pPr>
        <w:pStyle w:val="H23GC"/>
        <w:rPr>
          <w:rFonts w:hint="eastAsia"/>
        </w:rPr>
      </w:pPr>
      <w:r w:rsidRPr="00E93122">
        <w:rPr>
          <w:rFonts w:hint="eastAsia"/>
        </w:rPr>
        <w:tab/>
      </w:r>
      <w:r w:rsidRPr="00E93122">
        <w:rPr>
          <w:rFonts w:hint="eastAsia"/>
        </w:rPr>
        <w:tab/>
      </w:r>
      <w:r w:rsidRPr="00E93122">
        <w:rPr>
          <w:rFonts w:hint="eastAsia"/>
        </w:rPr>
        <w:t>传播</w:t>
      </w:r>
    </w:p>
    <w:p w:rsidR="00E93122" w:rsidRPr="00E93122" w:rsidRDefault="008E2D7B" w:rsidP="00E93122">
      <w:pPr>
        <w:pStyle w:val="SingleTxtGC"/>
        <w:rPr>
          <w:rFonts w:hint="eastAsia"/>
        </w:rPr>
      </w:pPr>
      <w:r>
        <w:rPr>
          <w:rFonts w:hint="eastAsia"/>
        </w:rPr>
        <w:t>24.</w:t>
      </w:r>
      <w:r w:rsidR="00E93122">
        <w:rPr>
          <w:rFonts w:hint="eastAsia"/>
        </w:rPr>
        <w:t xml:space="preserve">  </w:t>
      </w:r>
      <w:r w:rsidR="00E93122" w:rsidRPr="00E93122">
        <w:rPr>
          <w:rFonts w:hint="eastAsia"/>
        </w:rPr>
        <w:t>委员会建议缔约国确保在其提交其报告时随时向公众提供这些报告</w:t>
      </w:r>
      <w:r>
        <w:rPr>
          <w:rFonts w:hint="eastAsia"/>
        </w:rPr>
        <w:t>，</w:t>
      </w:r>
      <w:r w:rsidR="00E93122" w:rsidRPr="00E93122">
        <w:rPr>
          <w:rFonts w:hint="eastAsia"/>
        </w:rPr>
        <w:t>同时以国家的官方语言和其他常用语言公布委员会的相关意见。</w:t>
      </w:r>
    </w:p>
    <w:p w:rsidR="00E93122" w:rsidRPr="00E93122" w:rsidRDefault="00E93122" w:rsidP="008E2D7B">
      <w:pPr>
        <w:pStyle w:val="H23GC"/>
        <w:rPr>
          <w:rFonts w:hint="eastAsia"/>
        </w:rPr>
      </w:pPr>
      <w:r w:rsidRPr="00E93122">
        <w:rPr>
          <w:rFonts w:hint="eastAsia"/>
        </w:rPr>
        <w:tab/>
      </w:r>
      <w:r w:rsidRPr="00E93122">
        <w:rPr>
          <w:rFonts w:hint="eastAsia"/>
        </w:rPr>
        <w:tab/>
      </w:r>
      <w:r w:rsidRPr="00E93122">
        <w:rPr>
          <w:rFonts w:hint="eastAsia"/>
        </w:rPr>
        <w:t>结论性意见的后续行动</w:t>
      </w:r>
    </w:p>
    <w:p w:rsidR="00E93122" w:rsidRPr="00E93122" w:rsidRDefault="008E2D7B" w:rsidP="00E93122">
      <w:pPr>
        <w:pStyle w:val="SingleTxtGC"/>
        <w:rPr>
          <w:rFonts w:hint="eastAsia"/>
        </w:rPr>
      </w:pPr>
      <w:r>
        <w:rPr>
          <w:rFonts w:hint="eastAsia"/>
        </w:rPr>
        <w:t>25.</w:t>
      </w:r>
      <w:r w:rsidR="00E93122">
        <w:rPr>
          <w:rFonts w:hint="eastAsia"/>
        </w:rPr>
        <w:t xml:space="preserve">  </w:t>
      </w:r>
      <w:r w:rsidR="00E93122" w:rsidRPr="00E93122">
        <w:rPr>
          <w:rFonts w:hint="eastAsia"/>
        </w:rPr>
        <w:t>根据《公约》第九条第</w:t>
      </w:r>
      <w:r>
        <w:rPr>
          <w:rFonts w:hint="eastAsia"/>
        </w:rPr>
        <w:t>1</w:t>
      </w:r>
      <w:r w:rsidR="00E93122" w:rsidRPr="00E93122">
        <w:rPr>
          <w:rFonts w:hint="eastAsia"/>
        </w:rPr>
        <w:t>款和经修订的议事规则第六十五条</w:t>
      </w:r>
      <w:r>
        <w:rPr>
          <w:rFonts w:hint="eastAsia"/>
        </w:rPr>
        <w:t>，</w:t>
      </w:r>
      <w:r w:rsidR="00E93122" w:rsidRPr="00E93122">
        <w:rPr>
          <w:rFonts w:hint="eastAsia"/>
        </w:rPr>
        <w:t>委员会请缔约国在本结论性意见通过后的一年内向其通报对上述第</w:t>
      </w:r>
      <w:r>
        <w:rPr>
          <w:rFonts w:hint="eastAsia"/>
        </w:rPr>
        <w:t>14</w:t>
      </w:r>
      <w:r w:rsidR="00E93122" w:rsidRPr="00E93122">
        <w:rPr>
          <w:rFonts w:hint="eastAsia"/>
        </w:rPr>
        <w:t>、</w:t>
      </w:r>
      <w:r>
        <w:rPr>
          <w:rFonts w:hint="eastAsia"/>
        </w:rPr>
        <w:t>18</w:t>
      </w:r>
      <w:r w:rsidR="00E93122" w:rsidRPr="00E93122">
        <w:rPr>
          <w:rFonts w:hint="eastAsia"/>
        </w:rPr>
        <w:t>和</w:t>
      </w:r>
      <w:r>
        <w:rPr>
          <w:rFonts w:hint="eastAsia"/>
        </w:rPr>
        <w:t>2</w:t>
      </w:r>
      <w:r w:rsidR="00E93122" w:rsidRPr="00E93122">
        <w:rPr>
          <w:rFonts w:hint="eastAsia"/>
        </w:rPr>
        <w:t>0</w:t>
      </w:r>
      <w:r w:rsidR="00E93122" w:rsidRPr="00E93122">
        <w:rPr>
          <w:rFonts w:hint="eastAsia"/>
        </w:rPr>
        <w:t>段中的建议所采取的后续行动。</w:t>
      </w:r>
    </w:p>
    <w:p w:rsidR="00E93122" w:rsidRPr="00E93122" w:rsidRDefault="00E93122" w:rsidP="008E2D7B">
      <w:pPr>
        <w:pStyle w:val="H23GC"/>
        <w:rPr>
          <w:rFonts w:hint="eastAsia"/>
        </w:rPr>
      </w:pPr>
      <w:r w:rsidRPr="00E93122">
        <w:rPr>
          <w:rFonts w:hint="eastAsia"/>
        </w:rPr>
        <w:tab/>
      </w:r>
      <w:r w:rsidRPr="00E93122">
        <w:rPr>
          <w:rFonts w:hint="eastAsia"/>
        </w:rPr>
        <w:tab/>
      </w:r>
      <w:r w:rsidRPr="00E93122">
        <w:rPr>
          <w:rFonts w:hint="eastAsia"/>
        </w:rPr>
        <w:t>特别重要的段落</w:t>
      </w:r>
    </w:p>
    <w:p w:rsidR="00E93122" w:rsidRPr="00E93122" w:rsidRDefault="008E2D7B" w:rsidP="00E93122">
      <w:pPr>
        <w:pStyle w:val="SingleTxtGC"/>
        <w:rPr>
          <w:rFonts w:hint="eastAsia"/>
        </w:rPr>
      </w:pPr>
      <w:r>
        <w:rPr>
          <w:rFonts w:hint="eastAsia"/>
        </w:rPr>
        <w:t>26.</w:t>
      </w:r>
      <w:r w:rsidR="00E93122">
        <w:rPr>
          <w:rFonts w:hint="eastAsia"/>
        </w:rPr>
        <w:t xml:space="preserve">  </w:t>
      </w:r>
      <w:r w:rsidR="00E93122" w:rsidRPr="00E93122">
        <w:rPr>
          <w:rFonts w:hint="eastAsia"/>
        </w:rPr>
        <w:t>委员会还希望提请缔约国注意第</w:t>
      </w:r>
      <w:r>
        <w:rPr>
          <w:rFonts w:hint="eastAsia"/>
        </w:rPr>
        <w:t>11</w:t>
      </w:r>
      <w:r w:rsidR="00E93122" w:rsidRPr="00E93122">
        <w:rPr>
          <w:rFonts w:hint="eastAsia"/>
        </w:rPr>
        <w:t>、</w:t>
      </w:r>
      <w:r>
        <w:rPr>
          <w:rFonts w:hint="eastAsia"/>
        </w:rPr>
        <w:t>12</w:t>
      </w:r>
      <w:r w:rsidR="00E93122" w:rsidRPr="00E93122">
        <w:rPr>
          <w:rFonts w:hint="eastAsia"/>
        </w:rPr>
        <w:t>、</w:t>
      </w:r>
      <w:r>
        <w:rPr>
          <w:rFonts w:hint="eastAsia"/>
        </w:rPr>
        <w:t>13</w:t>
      </w:r>
      <w:r w:rsidR="00E93122" w:rsidRPr="00E93122">
        <w:rPr>
          <w:rFonts w:hint="eastAsia"/>
        </w:rPr>
        <w:t>和</w:t>
      </w:r>
      <w:r>
        <w:rPr>
          <w:rFonts w:hint="eastAsia"/>
        </w:rPr>
        <w:t>17</w:t>
      </w:r>
      <w:r w:rsidR="00E93122" w:rsidRPr="00E93122">
        <w:rPr>
          <w:rFonts w:hint="eastAsia"/>
        </w:rPr>
        <w:t>段中所载建议的特别重要性并请其在下一次定期报告中提供详细资料</w:t>
      </w:r>
      <w:r>
        <w:rPr>
          <w:rFonts w:hint="eastAsia"/>
        </w:rPr>
        <w:t>，</w:t>
      </w:r>
      <w:r w:rsidR="00E93122" w:rsidRPr="00E93122">
        <w:rPr>
          <w:rFonts w:hint="eastAsia"/>
        </w:rPr>
        <w:t>说明其为实施这些建议所采取的具体措施。</w:t>
      </w:r>
    </w:p>
    <w:p w:rsidR="00E93122" w:rsidRPr="00E93122" w:rsidRDefault="00E93122" w:rsidP="008E2D7B">
      <w:pPr>
        <w:pStyle w:val="H23GC"/>
        <w:rPr>
          <w:rFonts w:hint="eastAsia"/>
        </w:rPr>
      </w:pPr>
      <w:r w:rsidRPr="00E93122">
        <w:rPr>
          <w:rFonts w:hint="eastAsia"/>
        </w:rPr>
        <w:tab/>
      </w:r>
      <w:r w:rsidRPr="00E93122">
        <w:rPr>
          <w:rFonts w:hint="eastAsia"/>
        </w:rPr>
        <w:tab/>
      </w:r>
      <w:r w:rsidRPr="00E93122">
        <w:rPr>
          <w:rFonts w:hint="eastAsia"/>
        </w:rPr>
        <w:t>准备下一次报告</w:t>
      </w:r>
    </w:p>
    <w:p w:rsidR="00E93122" w:rsidRPr="00E93122" w:rsidRDefault="008E2D7B" w:rsidP="00E93122">
      <w:pPr>
        <w:pStyle w:val="SingleTxtGC"/>
        <w:rPr>
          <w:rFonts w:hint="eastAsia"/>
        </w:rPr>
      </w:pPr>
      <w:r>
        <w:rPr>
          <w:rFonts w:hint="eastAsia"/>
        </w:rPr>
        <w:t>27.</w:t>
      </w:r>
      <w:r w:rsidR="00E93122">
        <w:rPr>
          <w:rFonts w:hint="eastAsia"/>
        </w:rPr>
        <w:t xml:space="preserve">  </w:t>
      </w:r>
      <w:r w:rsidR="00E93122" w:rsidRPr="00E93122">
        <w:rPr>
          <w:rFonts w:hint="eastAsia"/>
        </w:rPr>
        <w:t>委员会建议缔约国考虑到委员会第六十一届会议通过的编制具体涉及《公约》的文件的准则</w:t>
      </w:r>
      <w:r>
        <w:rPr>
          <w:rFonts w:hint="eastAsia"/>
        </w:rPr>
        <w:t>(</w:t>
      </w:r>
      <w:proofErr w:type="spellStart"/>
      <w:r>
        <w:rPr>
          <w:rFonts w:hint="eastAsia"/>
        </w:rPr>
        <w:t>CERD</w:t>
      </w:r>
      <w:proofErr w:type="spellEnd"/>
      <w:r>
        <w:rPr>
          <w:rFonts w:hint="eastAsia"/>
        </w:rPr>
        <w:t>/C/2</w:t>
      </w:r>
      <w:r w:rsidR="00E93122" w:rsidRPr="00E93122">
        <w:rPr>
          <w:rFonts w:hint="eastAsia"/>
        </w:rPr>
        <w:t>00</w:t>
      </w:r>
      <w:r>
        <w:rPr>
          <w:rFonts w:hint="eastAsia"/>
        </w:rPr>
        <w:t>7/1)</w:t>
      </w:r>
      <w:r>
        <w:rPr>
          <w:rFonts w:hint="eastAsia"/>
        </w:rPr>
        <w:t>，</w:t>
      </w:r>
      <w:r w:rsidR="00E93122" w:rsidRPr="00E93122">
        <w:rPr>
          <w:rFonts w:hint="eastAsia"/>
        </w:rPr>
        <w:t>在</w:t>
      </w:r>
      <w:r>
        <w:rPr>
          <w:rFonts w:hint="eastAsia"/>
        </w:rPr>
        <w:t>2</w:t>
      </w:r>
      <w:r w:rsidR="00E93122" w:rsidRPr="00E93122">
        <w:rPr>
          <w:rFonts w:hint="eastAsia"/>
        </w:rPr>
        <w:t>0</w:t>
      </w:r>
      <w:r>
        <w:rPr>
          <w:rFonts w:hint="eastAsia"/>
        </w:rPr>
        <w:t>15</w:t>
      </w:r>
      <w:r w:rsidR="00E93122" w:rsidRPr="00E93122">
        <w:rPr>
          <w:rFonts w:hint="eastAsia"/>
        </w:rPr>
        <w:t>年</w:t>
      </w:r>
      <w:r>
        <w:rPr>
          <w:rFonts w:hint="eastAsia"/>
        </w:rPr>
        <w:t>5</w:t>
      </w:r>
      <w:r w:rsidR="00E93122" w:rsidRPr="00E93122">
        <w:rPr>
          <w:rFonts w:hint="eastAsia"/>
        </w:rPr>
        <w:t>月</w:t>
      </w:r>
      <w:r>
        <w:rPr>
          <w:rFonts w:hint="eastAsia"/>
        </w:rPr>
        <w:t>19</w:t>
      </w:r>
      <w:r w:rsidR="00E93122" w:rsidRPr="00E93122">
        <w:rPr>
          <w:rFonts w:hint="eastAsia"/>
        </w:rPr>
        <w:t>日以前以一份单一文件提交其第十九、二十、二十一和第二十二次定期报告</w:t>
      </w:r>
      <w:r>
        <w:rPr>
          <w:rFonts w:hint="eastAsia"/>
        </w:rPr>
        <w:t>，</w:t>
      </w:r>
      <w:r w:rsidR="00E93122" w:rsidRPr="00E93122">
        <w:rPr>
          <w:rFonts w:hint="eastAsia"/>
        </w:rPr>
        <w:t>并对本结论性意见中提出的所有问题作出答复。委员会还促请缔约国遵守对某一特定文书的具体报告所规定的</w:t>
      </w:r>
      <w:r>
        <w:rPr>
          <w:rFonts w:hint="eastAsia"/>
        </w:rPr>
        <w:t>4</w:t>
      </w:r>
      <w:r w:rsidR="00E93122" w:rsidRPr="00E93122">
        <w:rPr>
          <w:rFonts w:hint="eastAsia"/>
        </w:rPr>
        <w:t>0</w:t>
      </w:r>
      <w:r w:rsidR="00E93122" w:rsidRPr="00E93122">
        <w:rPr>
          <w:rFonts w:hint="eastAsia"/>
        </w:rPr>
        <w:t>页的限制以及对核心文件所指出的</w:t>
      </w:r>
      <w:r>
        <w:rPr>
          <w:rFonts w:hint="eastAsia"/>
        </w:rPr>
        <w:t>6</w:t>
      </w:r>
      <w:r w:rsidR="00E93122" w:rsidRPr="00E93122">
        <w:rPr>
          <w:rFonts w:hint="eastAsia"/>
        </w:rPr>
        <w:t>0</w:t>
      </w:r>
      <w:r w:rsidR="00E93122" w:rsidRPr="00E93122">
        <w:rPr>
          <w:rFonts w:hint="eastAsia"/>
        </w:rPr>
        <w:t>至</w:t>
      </w:r>
      <w:r>
        <w:rPr>
          <w:rFonts w:hint="eastAsia"/>
        </w:rPr>
        <w:t>8</w:t>
      </w:r>
      <w:r w:rsidR="00E93122" w:rsidRPr="00E93122">
        <w:rPr>
          <w:rFonts w:hint="eastAsia"/>
        </w:rPr>
        <w:t>0</w:t>
      </w:r>
      <w:r w:rsidR="00E93122" w:rsidRPr="00E93122">
        <w:rPr>
          <w:rFonts w:hint="eastAsia"/>
        </w:rPr>
        <w:t>页的限制</w:t>
      </w:r>
      <w:r>
        <w:rPr>
          <w:rFonts w:hint="eastAsia"/>
        </w:rPr>
        <w:t>(</w:t>
      </w:r>
      <w:r w:rsidR="00E93122" w:rsidRPr="00E93122">
        <w:rPr>
          <w:rFonts w:hint="eastAsia"/>
        </w:rPr>
        <w:t>见</w:t>
      </w:r>
      <w:proofErr w:type="spellStart"/>
      <w:r>
        <w:rPr>
          <w:rFonts w:hint="eastAsia"/>
        </w:rPr>
        <w:t>HRI/GEN</w:t>
      </w:r>
      <w:r w:rsidR="00E93122" w:rsidRPr="00E93122">
        <w:rPr>
          <w:rFonts w:hint="eastAsia"/>
        </w:rPr>
        <w:t>.</w:t>
      </w:r>
      <w:r>
        <w:rPr>
          <w:rFonts w:hint="eastAsia"/>
        </w:rPr>
        <w:t>2</w:t>
      </w:r>
      <w:proofErr w:type="spellEnd"/>
      <w:r>
        <w:rPr>
          <w:rFonts w:hint="eastAsia"/>
        </w:rPr>
        <w:t>/</w:t>
      </w:r>
      <w:r w:rsidR="00E73A87">
        <w:rPr>
          <w:rFonts w:hint="eastAsia"/>
        </w:rPr>
        <w:t xml:space="preserve"> </w:t>
      </w:r>
      <w:proofErr w:type="spellStart"/>
      <w:r>
        <w:rPr>
          <w:rFonts w:hint="eastAsia"/>
        </w:rPr>
        <w:t>Rev</w:t>
      </w:r>
      <w:r w:rsidR="00E93122" w:rsidRPr="00E93122">
        <w:rPr>
          <w:rFonts w:hint="eastAsia"/>
        </w:rPr>
        <w:t>.</w:t>
      </w:r>
      <w:r>
        <w:rPr>
          <w:rFonts w:hint="eastAsia"/>
        </w:rPr>
        <w:t>6</w:t>
      </w:r>
      <w:proofErr w:type="spellEnd"/>
      <w:r w:rsidR="00235EAE">
        <w:rPr>
          <w:rFonts w:hint="eastAsia"/>
        </w:rPr>
        <w:t>，</w:t>
      </w:r>
      <w:r>
        <w:rPr>
          <w:rFonts w:hint="eastAsia"/>
        </w:rPr>
        <w:t>第</w:t>
      </w:r>
      <w:r w:rsidR="00E93122" w:rsidRPr="00E93122">
        <w:rPr>
          <w:rFonts w:hint="eastAsia"/>
        </w:rPr>
        <w:t>一章</w:t>
      </w:r>
      <w:r>
        <w:rPr>
          <w:rFonts w:hint="eastAsia"/>
        </w:rPr>
        <w:t>，第</w:t>
      </w:r>
      <w:r>
        <w:rPr>
          <w:rFonts w:hint="eastAsia"/>
        </w:rPr>
        <w:t>19</w:t>
      </w:r>
      <w:r w:rsidR="00E93122" w:rsidRPr="00E93122">
        <w:rPr>
          <w:rFonts w:hint="eastAsia"/>
        </w:rPr>
        <w:t>段</w:t>
      </w:r>
      <w:r>
        <w:rPr>
          <w:rFonts w:hint="eastAsia"/>
        </w:rPr>
        <w:t>)</w:t>
      </w:r>
      <w:r w:rsidR="00E93122" w:rsidRPr="00E93122">
        <w:rPr>
          <w:rFonts w:hint="eastAsia"/>
        </w:rPr>
        <w:t>。</w:t>
      </w:r>
    </w:p>
    <w:p w:rsidR="00E93122" w:rsidRPr="00E93122" w:rsidRDefault="00E93122" w:rsidP="008E2D7B">
      <w:pPr>
        <w:pStyle w:val="SingleTxtGC"/>
        <w:rPr>
          <w:rFonts w:hint="eastAsia"/>
        </w:rPr>
      </w:pPr>
    </w:p>
    <w:p w:rsidR="008E2D7B" w:rsidRPr="002D6A9C" w:rsidRDefault="008E2D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E2D7B" w:rsidRPr="00DC47C3" w:rsidRDefault="008E2D7B" w:rsidP="008E2D7B">
      <w:pPr>
        <w:pStyle w:val="SingleTxtGC"/>
        <w:rPr>
          <w:rFonts w:hint="eastAsia"/>
        </w:rPr>
      </w:pPr>
    </w:p>
    <w:sectPr w:rsidR="008E2D7B" w:rsidRPr="00DC47C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C3" w:rsidRPr="00185826" w:rsidRDefault="00DC47C3"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C47C3" w:rsidRDefault="00DC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C3" w:rsidRPr="00A0098F" w:rsidRDefault="00DC47C3"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A0098F">
      <w:rPr>
        <w:rFonts w:eastAsia="SimSun"/>
      </w:rPr>
      <w:t>GE.12-46937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C3" w:rsidRDefault="00DC47C3">
    <w:pPr>
      <w:pStyle w:val="Footer"/>
      <w:tabs>
        <w:tab w:val="right" w:pos="9639"/>
      </w:tabs>
    </w:pPr>
    <w:r w:rsidRPr="00A0098F">
      <w:rPr>
        <w:rFonts w:eastAsia="SimSun"/>
      </w:rPr>
      <w:t>GE.12-46937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C3" w:rsidRPr="00DB3959" w:rsidRDefault="00DC47C3"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46937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141112</w:t>
    </w:r>
    <w:r>
      <w:rPr>
        <w:rFonts w:eastAsia="SimSun"/>
        <w:sz w:val="20"/>
        <w:lang w:eastAsia="zh-CN"/>
      </w:rPr>
      <w:tab/>
    </w:r>
    <w:r>
      <w:rPr>
        <w:rFonts w:eastAsia="SimSun" w:hint="eastAsia"/>
        <w:sz w:val="20"/>
        <w:lang w:eastAsia="zh-CN"/>
      </w:rPr>
      <w:t>201112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C3" w:rsidRPr="00E2360B" w:rsidRDefault="00DC47C3"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C47C3" w:rsidRPr="00E2360B" w:rsidRDefault="00DC47C3"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C3" w:rsidRPr="00A0098F" w:rsidRDefault="00DC47C3">
    <w:pPr>
      <w:pStyle w:val="Header"/>
    </w:pPr>
    <w:r w:rsidRPr="00A0098F">
      <w:t>CERD/C/SEN/CO/16-18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C3" w:rsidRPr="00A0098F" w:rsidRDefault="00DC47C3">
    <w:pPr>
      <w:pStyle w:val="Header"/>
      <w:jc w:val="right"/>
      <w:rPr>
        <w:rFonts w:hint="eastAsia"/>
        <w:lang w:eastAsia="zh-CN"/>
      </w:rPr>
    </w:pPr>
    <w:r w:rsidRPr="00A0098F">
      <w:rPr>
        <w:lang w:eastAsia="zh-CN"/>
      </w:rPr>
      <w:t>CERD/C/SEN/CO/16-18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B655FAF"/>
    <w:multiLevelType w:val="hybridMultilevel"/>
    <w:tmpl w:val="2334E61E"/>
    <w:lvl w:ilvl="0" w:tplc="F77AA18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C5649B8"/>
    <w:multiLevelType w:val="hybridMultilevel"/>
    <w:tmpl w:val="E8ACAC2E"/>
    <w:lvl w:ilvl="0" w:tplc="59487E0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1141A16"/>
    <w:multiLevelType w:val="hybridMultilevel"/>
    <w:tmpl w:val="FAFE7EEA"/>
    <w:lvl w:ilvl="0" w:tplc="F77AA18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BCC0B2C"/>
    <w:multiLevelType w:val="hybridMultilevel"/>
    <w:tmpl w:val="AB846E28"/>
    <w:lvl w:ilvl="0" w:tplc="4B56894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26"/>
  </w:num>
  <w:num w:numId="14">
    <w:abstractNumId w:val="13"/>
  </w:num>
  <w:num w:numId="15">
    <w:abstractNumId w:val="14"/>
  </w:num>
  <w:num w:numId="16">
    <w:abstractNumId w:val="24"/>
  </w:num>
  <w:num w:numId="17">
    <w:abstractNumId w:val="13"/>
  </w:num>
  <w:num w:numId="18">
    <w:abstractNumId w:val="24"/>
  </w:num>
  <w:num w:numId="19">
    <w:abstractNumId w:val="14"/>
  </w:num>
  <w:num w:numId="20">
    <w:abstractNumId w:val="14"/>
  </w:num>
  <w:num w:numId="21">
    <w:abstractNumId w:val="23"/>
  </w:num>
  <w:num w:numId="22">
    <w:abstractNumId w:val="20"/>
  </w:num>
  <w:num w:numId="23">
    <w:abstractNumId w:val="16"/>
  </w:num>
  <w:num w:numId="24">
    <w:abstractNumId w:val="23"/>
  </w:num>
  <w:num w:numId="25">
    <w:abstractNumId w:val="20"/>
  </w:num>
  <w:num w:numId="26">
    <w:abstractNumId w:val="16"/>
  </w:num>
  <w:num w:numId="27">
    <w:abstractNumId w:val="21"/>
  </w:num>
  <w:num w:numId="28">
    <w:abstractNumId w:val="10"/>
  </w:num>
  <w:num w:numId="29">
    <w:abstractNumId w:val="18"/>
  </w:num>
  <w:num w:numId="30">
    <w:abstractNumId w:val="25"/>
  </w:num>
  <w:num w:numId="31">
    <w:abstractNumId w:val="21"/>
  </w:num>
  <w:num w:numId="32">
    <w:abstractNumId w:val="10"/>
  </w:num>
  <w:num w:numId="33">
    <w:abstractNumId w:val="18"/>
  </w:num>
  <w:num w:numId="34">
    <w:abstractNumId w:val="25"/>
  </w:num>
  <w:num w:numId="35">
    <w:abstractNumId w:val="23"/>
  </w:num>
  <w:num w:numId="36">
    <w:abstractNumId w:val="20"/>
  </w:num>
  <w:num w:numId="37">
    <w:abstractNumId w:val="16"/>
  </w:num>
  <w:num w:numId="38">
    <w:abstractNumId w:val="21"/>
  </w:num>
  <w:num w:numId="39">
    <w:abstractNumId w:val="10"/>
  </w:num>
  <w:num w:numId="40">
    <w:abstractNumId w:val="18"/>
  </w:num>
  <w:num w:numId="41">
    <w:abstractNumId w:val="25"/>
  </w:num>
  <w:num w:numId="42">
    <w:abstractNumId w:val="19"/>
  </w:num>
  <w:num w:numId="43">
    <w:abstractNumId w:val="15"/>
  </w:num>
  <w:num w:numId="44">
    <w:abstractNumId w:val="11"/>
  </w:num>
  <w:num w:numId="4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55C"/>
    <w:rsid w:val="00072EFD"/>
    <w:rsid w:val="00075781"/>
    <w:rsid w:val="00077EDD"/>
    <w:rsid w:val="0009463E"/>
    <w:rsid w:val="000A55B8"/>
    <w:rsid w:val="000C6204"/>
    <w:rsid w:val="000E1AC1"/>
    <w:rsid w:val="000E664F"/>
    <w:rsid w:val="0014063A"/>
    <w:rsid w:val="001438BE"/>
    <w:rsid w:val="001661A6"/>
    <w:rsid w:val="0017515B"/>
    <w:rsid w:val="00185826"/>
    <w:rsid w:val="001B2DBE"/>
    <w:rsid w:val="001C618B"/>
    <w:rsid w:val="001D0456"/>
    <w:rsid w:val="001D517E"/>
    <w:rsid w:val="001D5E1C"/>
    <w:rsid w:val="002027CE"/>
    <w:rsid w:val="00203730"/>
    <w:rsid w:val="00235EAE"/>
    <w:rsid w:val="00282A8C"/>
    <w:rsid w:val="002D69E7"/>
    <w:rsid w:val="002F5C60"/>
    <w:rsid w:val="00303A4E"/>
    <w:rsid w:val="00322FD7"/>
    <w:rsid w:val="00343EC1"/>
    <w:rsid w:val="003527AA"/>
    <w:rsid w:val="0036768B"/>
    <w:rsid w:val="003B1901"/>
    <w:rsid w:val="00422A6A"/>
    <w:rsid w:val="0044642D"/>
    <w:rsid w:val="0049648C"/>
    <w:rsid w:val="004C0E76"/>
    <w:rsid w:val="00525889"/>
    <w:rsid w:val="005435ED"/>
    <w:rsid w:val="005B5B73"/>
    <w:rsid w:val="005E024F"/>
    <w:rsid w:val="00624C56"/>
    <w:rsid w:val="0067152B"/>
    <w:rsid w:val="00676EA4"/>
    <w:rsid w:val="006879D8"/>
    <w:rsid w:val="006C2E46"/>
    <w:rsid w:val="006D17AF"/>
    <w:rsid w:val="006D6815"/>
    <w:rsid w:val="00752A23"/>
    <w:rsid w:val="00755F29"/>
    <w:rsid w:val="0075758F"/>
    <w:rsid w:val="00764BD8"/>
    <w:rsid w:val="00787BAB"/>
    <w:rsid w:val="007C0845"/>
    <w:rsid w:val="007E14D6"/>
    <w:rsid w:val="00814D32"/>
    <w:rsid w:val="00821756"/>
    <w:rsid w:val="00826A9C"/>
    <w:rsid w:val="00827D7A"/>
    <w:rsid w:val="008600D4"/>
    <w:rsid w:val="008719B2"/>
    <w:rsid w:val="0087720B"/>
    <w:rsid w:val="00887F02"/>
    <w:rsid w:val="00897F2D"/>
    <w:rsid w:val="008E2D7B"/>
    <w:rsid w:val="008E349F"/>
    <w:rsid w:val="009014CF"/>
    <w:rsid w:val="009178A0"/>
    <w:rsid w:val="00925340"/>
    <w:rsid w:val="009663E4"/>
    <w:rsid w:val="009813ED"/>
    <w:rsid w:val="009E3AC6"/>
    <w:rsid w:val="009E70E7"/>
    <w:rsid w:val="00A0098F"/>
    <w:rsid w:val="00A068B2"/>
    <w:rsid w:val="00A249B9"/>
    <w:rsid w:val="00A52C9D"/>
    <w:rsid w:val="00A7008F"/>
    <w:rsid w:val="00AB30EB"/>
    <w:rsid w:val="00AC101A"/>
    <w:rsid w:val="00B00683"/>
    <w:rsid w:val="00B23552"/>
    <w:rsid w:val="00B52E27"/>
    <w:rsid w:val="00B7549B"/>
    <w:rsid w:val="00B772A1"/>
    <w:rsid w:val="00B93412"/>
    <w:rsid w:val="00BB58C8"/>
    <w:rsid w:val="00BF1502"/>
    <w:rsid w:val="00C22365"/>
    <w:rsid w:val="00C47350"/>
    <w:rsid w:val="00C6055C"/>
    <w:rsid w:val="00C950F4"/>
    <w:rsid w:val="00CF0F2B"/>
    <w:rsid w:val="00D01BEB"/>
    <w:rsid w:val="00D164E7"/>
    <w:rsid w:val="00D20306"/>
    <w:rsid w:val="00D55BB9"/>
    <w:rsid w:val="00D704F3"/>
    <w:rsid w:val="00D848B0"/>
    <w:rsid w:val="00DA7D27"/>
    <w:rsid w:val="00DB3959"/>
    <w:rsid w:val="00DC47C3"/>
    <w:rsid w:val="00DE57B8"/>
    <w:rsid w:val="00DE7C72"/>
    <w:rsid w:val="00E053D8"/>
    <w:rsid w:val="00E15BFA"/>
    <w:rsid w:val="00E2360B"/>
    <w:rsid w:val="00E442F7"/>
    <w:rsid w:val="00E44879"/>
    <w:rsid w:val="00E53D27"/>
    <w:rsid w:val="00E565C4"/>
    <w:rsid w:val="00E73A87"/>
    <w:rsid w:val="00E93122"/>
    <w:rsid w:val="00EA3FEC"/>
    <w:rsid w:val="00EB38D0"/>
    <w:rsid w:val="00EC23F4"/>
    <w:rsid w:val="00F25560"/>
    <w:rsid w:val="00F27D1E"/>
    <w:rsid w:val="00F37E3D"/>
    <w:rsid w:val="00F43F5B"/>
    <w:rsid w:val="00F74FEB"/>
    <w:rsid w:val="00F76887"/>
    <w:rsid w:val="00F80C10"/>
    <w:rsid w:val="00FA267A"/>
    <w:rsid w:val="00FA6DFF"/>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character" w:customStyle="1" w:styleId="shorttext">
    <w:name w:val="short_text"/>
    <w:basedOn w:val="DefaultParagraphFont"/>
    <w:rsid w:val="00C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6</Pages>
  <Words>808</Words>
  <Characters>4608</Characters>
  <Application>Microsoft Office Word</Application>
  <DocSecurity>4</DocSecurity>
  <Lines>38</Lines>
  <Paragraphs>10</Paragraphs>
  <ScaleCrop>false</ScaleCrop>
  <Company>CSD</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Master</cp:lastModifiedBy>
  <cp:revision>2</cp:revision>
  <cp:lastPrinted>2012-11-19T15:09:00Z</cp:lastPrinted>
  <dcterms:created xsi:type="dcterms:W3CDTF">2012-11-20T13:38:00Z</dcterms:created>
  <dcterms:modified xsi:type="dcterms:W3CDTF">2012-11-20T13:38:00Z</dcterms:modified>
</cp:coreProperties>
</file>