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78A491FD" w14:textId="77777777" w:rsidTr="006E444F">
        <w:trPr>
          <w:trHeight w:hRule="exact" w:val="851"/>
        </w:trPr>
        <w:tc>
          <w:tcPr>
            <w:tcW w:w="1274" w:type="dxa"/>
            <w:tcBorders>
              <w:bottom w:val="single" w:sz="4" w:space="0" w:color="auto"/>
            </w:tcBorders>
          </w:tcPr>
          <w:p w14:paraId="327F2056" w14:textId="77777777" w:rsidR="006B3E27" w:rsidRPr="006E4C12" w:rsidRDefault="006B3E27" w:rsidP="00254C66">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520843FB"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2224CBA1" w14:textId="60A08048" w:rsidR="006B3E27" w:rsidRPr="008620D1" w:rsidRDefault="008620D1" w:rsidP="008620D1">
            <w:pPr>
              <w:bidi w:val="0"/>
              <w:jc w:val="left"/>
            </w:pPr>
            <w:r w:rsidRPr="008620D1">
              <w:rPr>
                <w:sz w:val="40"/>
              </w:rPr>
              <w:t>CRC</w:t>
            </w:r>
            <w:r>
              <w:t>/C/86/D/113/2020</w:t>
            </w:r>
          </w:p>
        </w:tc>
      </w:tr>
      <w:tr w:rsidR="006B3E27" w:rsidRPr="00DB7679" w14:paraId="704D2571" w14:textId="77777777" w:rsidTr="006E444F">
        <w:trPr>
          <w:trHeight w:hRule="exact" w:val="2835"/>
        </w:trPr>
        <w:tc>
          <w:tcPr>
            <w:tcW w:w="1274" w:type="dxa"/>
            <w:tcBorders>
              <w:top w:val="single" w:sz="4" w:space="0" w:color="auto"/>
              <w:bottom w:val="single" w:sz="12" w:space="0" w:color="auto"/>
            </w:tcBorders>
          </w:tcPr>
          <w:p w14:paraId="5C818115" w14:textId="77777777" w:rsidR="006B3E27" w:rsidRPr="00DB7679" w:rsidRDefault="0059622A" w:rsidP="006E444F">
            <w:pPr>
              <w:jc w:val="center"/>
              <w:rPr>
                <w:rtl/>
              </w:rPr>
            </w:pPr>
            <w:r>
              <w:rPr>
                <w:noProof/>
              </w:rPr>
              <w:drawing>
                <wp:inline distT="0" distB="0" distL="0" distR="0" wp14:anchorId="203427E1" wp14:editId="0BEAAF52">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6F41EB4D" w14:textId="77777777" w:rsidR="006B3E27" w:rsidRPr="00662F2B" w:rsidRDefault="001E1CAD" w:rsidP="00073FE2">
            <w:pPr>
              <w:spacing w:before="240" w:after="40" w:line="640" w:lineRule="exact"/>
              <w:ind w:left="57"/>
              <w:jc w:val="left"/>
              <w:rPr>
                <w:rFonts w:ascii="Times New Roman Bold" w:hAnsi="Times New Roman Bold" w:hint="eastAsia"/>
                <w:b/>
                <w:bCs/>
                <w:sz w:val="50"/>
                <w:szCs w:val="50"/>
                <w:rtl/>
              </w:rPr>
            </w:pPr>
            <w:r w:rsidRPr="00662F2B">
              <w:rPr>
                <w:rFonts w:ascii="Times New Roman Bold" w:hAnsi="Times New Roman Bold" w:hint="cs"/>
                <w:b/>
                <w:bCs/>
                <w:sz w:val="50"/>
                <w:szCs w:val="50"/>
                <w:rtl/>
              </w:rPr>
              <w:t>ا</w:t>
            </w:r>
            <w:r w:rsidR="004A14A6" w:rsidRPr="00662F2B">
              <w:rPr>
                <w:rFonts w:ascii="Times New Roman Bold" w:hAnsi="Times New Roman Bold" w:hint="cs"/>
                <w:b/>
                <w:bCs/>
                <w:sz w:val="50"/>
                <w:szCs w:val="50"/>
                <w:rtl/>
              </w:rPr>
              <w:t>تفاقي</w:t>
            </w:r>
            <w:r w:rsidR="00523BAE" w:rsidRPr="00662F2B">
              <w:rPr>
                <w:rFonts w:ascii="Times New Roman Bold" w:hAnsi="Times New Roman Bold" w:hint="cs"/>
                <w:b/>
                <w:bCs/>
                <w:sz w:val="50"/>
                <w:szCs w:val="50"/>
                <w:rtl/>
              </w:rPr>
              <w:t>ـ</w:t>
            </w:r>
            <w:r w:rsidR="004A14A6" w:rsidRPr="00662F2B">
              <w:rPr>
                <w:rFonts w:ascii="Times New Roman Bold" w:hAnsi="Times New Roman Bold" w:hint="cs"/>
                <w:b/>
                <w:bCs/>
                <w:sz w:val="50"/>
                <w:szCs w:val="50"/>
                <w:rtl/>
              </w:rPr>
              <w:t xml:space="preserve">ة </w:t>
            </w:r>
            <w:r w:rsidR="0045649E" w:rsidRPr="00662F2B">
              <w:rPr>
                <w:rFonts w:ascii="Times New Roman Bold" w:hAnsi="Times New Roman Bold" w:hint="cs"/>
                <w:b/>
                <w:bCs/>
                <w:sz w:val="50"/>
                <w:szCs w:val="50"/>
                <w:rtl/>
              </w:rPr>
              <w:t xml:space="preserve">حقوق </w:t>
            </w:r>
            <w:r w:rsidR="00A65558" w:rsidRPr="00662F2B">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197951C2" w14:textId="77777777" w:rsidR="006B3E27" w:rsidRDefault="008620D1" w:rsidP="006E444F">
            <w:pPr>
              <w:bidi w:val="0"/>
              <w:spacing w:before="240"/>
              <w:jc w:val="left"/>
            </w:pPr>
            <w:r>
              <w:t>Distr.: General</w:t>
            </w:r>
          </w:p>
          <w:p w14:paraId="2FC2E89F" w14:textId="00285D9E" w:rsidR="008620D1" w:rsidRDefault="00C46208" w:rsidP="008620D1">
            <w:pPr>
              <w:bidi w:val="0"/>
              <w:spacing w:line="240" w:lineRule="exact"/>
              <w:jc w:val="left"/>
            </w:pPr>
            <w:r w:rsidRPr="004759E4">
              <w:t>24 February 2021</w:t>
            </w:r>
          </w:p>
          <w:p w14:paraId="14C845BF" w14:textId="77777777" w:rsidR="008620D1" w:rsidRDefault="008620D1" w:rsidP="008620D1">
            <w:pPr>
              <w:bidi w:val="0"/>
              <w:spacing w:line="240" w:lineRule="exact"/>
              <w:jc w:val="left"/>
            </w:pPr>
            <w:r>
              <w:t>Arabic</w:t>
            </w:r>
          </w:p>
          <w:p w14:paraId="4EECDFA9" w14:textId="32F6A215" w:rsidR="008620D1" w:rsidRPr="008620D1" w:rsidRDefault="008620D1" w:rsidP="008620D1">
            <w:pPr>
              <w:bidi w:val="0"/>
              <w:spacing w:line="240" w:lineRule="exact"/>
              <w:jc w:val="left"/>
            </w:pPr>
            <w:r>
              <w:t xml:space="preserve">Original: </w:t>
            </w:r>
            <w:r w:rsidR="00461588">
              <w:t>Spanish</w:t>
            </w:r>
          </w:p>
        </w:tc>
      </w:tr>
    </w:tbl>
    <w:p w14:paraId="46EED1BC" w14:textId="77777777" w:rsidR="00865243" w:rsidRPr="00865243" w:rsidRDefault="00865243" w:rsidP="00865243">
      <w:pPr>
        <w:spacing w:before="120" w:after="120" w:line="360" w:lineRule="exact"/>
        <w:rPr>
          <w:b/>
          <w:bCs/>
          <w:sz w:val="24"/>
          <w:szCs w:val="26"/>
          <w:rtl/>
        </w:rPr>
      </w:pPr>
      <w:r w:rsidRPr="00865243">
        <w:rPr>
          <w:b/>
          <w:bCs/>
          <w:sz w:val="24"/>
          <w:szCs w:val="26"/>
          <w:rtl/>
        </w:rPr>
        <w:t>لجنة حقوق الطفل</w:t>
      </w:r>
    </w:p>
    <w:p w14:paraId="52F0EFEA" w14:textId="40063072" w:rsidR="00865243" w:rsidRDefault="00865243" w:rsidP="00865243">
      <w:pPr>
        <w:pStyle w:val="HChGA"/>
        <w:rPr>
          <w:rtl/>
        </w:rPr>
      </w:pPr>
      <w:r>
        <w:rPr>
          <w:rtl/>
        </w:rPr>
        <w:tab/>
      </w:r>
      <w:r>
        <w:rPr>
          <w:rtl/>
        </w:rPr>
        <w:tab/>
        <w:t>قرار اعتمدته اللجنة بموجب البروتوكول الاختياري لاتفاقية حقوق الطفل المتعلق بإجراء تقديم البلاغات، بشأن البلاغ رقم 113/2020</w:t>
      </w:r>
      <w:r w:rsidRPr="00865243">
        <w:rPr>
          <w:rStyle w:val="FootnoteReference"/>
          <w:sz w:val="22"/>
          <w:szCs w:val="22"/>
          <w:vertAlign w:val="baseline"/>
          <w:rtl/>
        </w:rPr>
        <w:footnoteReference w:customMarkFollows="1" w:id="1"/>
        <w:t>*</w:t>
      </w:r>
      <w:r>
        <w:rPr>
          <w:rFonts w:hint="cs"/>
          <w:rtl/>
        </w:rPr>
        <w:t xml:space="preserve"> </w:t>
      </w:r>
      <w:r w:rsidRPr="00865243">
        <w:rPr>
          <w:rStyle w:val="FootnoteReference"/>
          <w:sz w:val="22"/>
          <w:szCs w:val="22"/>
          <w:vertAlign w:val="baseline"/>
          <w:rtl/>
        </w:rPr>
        <w:footnoteReference w:customMarkFollows="1" w:id="2"/>
        <w:t>**</w:t>
      </w:r>
    </w:p>
    <w:p w14:paraId="0030BCF4" w14:textId="34D94CE2" w:rsidR="00865243" w:rsidRDefault="00865243" w:rsidP="00E6412D">
      <w:pPr>
        <w:pStyle w:val="SingleTxtGA"/>
        <w:tabs>
          <w:tab w:val="clear" w:pos="2608"/>
          <w:tab w:val="clear" w:pos="3289"/>
          <w:tab w:val="clear" w:pos="3969"/>
          <w:tab w:val="clear" w:pos="4649"/>
          <w:tab w:val="left" w:pos="4252"/>
        </w:tabs>
        <w:spacing w:line="340" w:lineRule="exact"/>
        <w:ind w:left="4253" w:hanging="2325"/>
        <w:rPr>
          <w:rtl/>
        </w:rPr>
      </w:pPr>
      <w:r w:rsidRPr="00865243">
        <w:rPr>
          <w:i/>
          <w:iCs/>
          <w:rtl/>
        </w:rPr>
        <w:t>بلاغ مقدم من</w:t>
      </w:r>
      <w:r>
        <w:rPr>
          <w:rtl/>
        </w:rPr>
        <w:t>:</w:t>
      </w:r>
      <w:r>
        <w:rPr>
          <w:rtl/>
        </w:rPr>
        <w:tab/>
        <w:t xml:space="preserve">ب. ب. (يمثلها خوسيه لويس </w:t>
      </w:r>
      <w:proofErr w:type="spellStart"/>
      <w:r>
        <w:rPr>
          <w:rtl/>
        </w:rPr>
        <w:t>رودريغيس</w:t>
      </w:r>
      <w:proofErr w:type="spellEnd"/>
      <w:r>
        <w:rPr>
          <w:rtl/>
        </w:rPr>
        <w:t xml:space="preserve"> </w:t>
      </w:r>
      <w:proofErr w:type="spellStart"/>
      <w:r>
        <w:rPr>
          <w:rtl/>
        </w:rPr>
        <w:t>كانديلا</w:t>
      </w:r>
      <w:proofErr w:type="spellEnd"/>
      <w:r>
        <w:rPr>
          <w:rtl/>
        </w:rPr>
        <w:t>)</w:t>
      </w:r>
    </w:p>
    <w:p w14:paraId="68CD810E" w14:textId="2A4BFD1B" w:rsidR="00865243" w:rsidRDefault="00865243" w:rsidP="00E6412D">
      <w:pPr>
        <w:pStyle w:val="SingleTxtGA"/>
        <w:tabs>
          <w:tab w:val="clear" w:pos="2608"/>
          <w:tab w:val="clear" w:pos="3289"/>
          <w:tab w:val="clear" w:pos="3969"/>
          <w:tab w:val="clear" w:pos="4649"/>
          <w:tab w:val="left" w:pos="4252"/>
        </w:tabs>
        <w:spacing w:line="340" w:lineRule="exact"/>
        <w:ind w:left="4253" w:hanging="2325"/>
        <w:rPr>
          <w:rtl/>
        </w:rPr>
      </w:pPr>
      <w:r w:rsidRPr="00865243">
        <w:rPr>
          <w:i/>
          <w:iCs/>
          <w:rtl/>
        </w:rPr>
        <w:t>الأشخاص المدعى أنهم ضحايا</w:t>
      </w:r>
      <w:r>
        <w:rPr>
          <w:rtl/>
        </w:rPr>
        <w:t>:</w:t>
      </w:r>
      <w:r>
        <w:rPr>
          <w:rtl/>
        </w:rPr>
        <w:tab/>
        <w:t xml:space="preserve">ل. ب.، </w:t>
      </w:r>
      <w:proofErr w:type="spellStart"/>
      <w:r>
        <w:rPr>
          <w:rtl/>
        </w:rPr>
        <w:t>وأ</w:t>
      </w:r>
      <w:proofErr w:type="spellEnd"/>
      <w:r>
        <w:rPr>
          <w:rtl/>
        </w:rPr>
        <w:t xml:space="preserve">. ب.، </w:t>
      </w:r>
      <w:proofErr w:type="spellStart"/>
      <w:r>
        <w:rPr>
          <w:rtl/>
        </w:rPr>
        <w:t>ون</w:t>
      </w:r>
      <w:proofErr w:type="spellEnd"/>
      <w:r>
        <w:rPr>
          <w:rtl/>
        </w:rPr>
        <w:t>.</w:t>
      </w:r>
      <w:r w:rsidR="00CB0E7B">
        <w:rPr>
          <w:rFonts w:hint="cs"/>
          <w:rtl/>
        </w:rPr>
        <w:t xml:space="preserve"> </w:t>
      </w:r>
      <w:r>
        <w:rPr>
          <w:rtl/>
        </w:rPr>
        <w:t>ب.، وك. ب.</w:t>
      </w:r>
    </w:p>
    <w:p w14:paraId="2EDCDA91" w14:textId="77777777" w:rsidR="00865243" w:rsidRDefault="00865243" w:rsidP="00E6412D">
      <w:pPr>
        <w:pStyle w:val="SingleTxtGA"/>
        <w:tabs>
          <w:tab w:val="clear" w:pos="2608"/>
          <w:tab w:val="clear" w:pos="3289"/>
          <w:tab w:val="clear" w:pos="3969"/>
          <w:tab w:val="clear" w:pos="4649"/>
          <w:tab w:val="left" w:pos="4252"/>
        </w:tabs>
        <w:spacing w:line="340" w:lineRule="exact"/>
        <w:ind w:left="4253" w:hanging="2325"/>
        <w:rPr>
          <w:rtl/>
        </w:rPr>
      </w:pPr>
      <w:r w:rsidRPr="00865243">
        <w:rPr>
          <w:i/>
          <w:iCs/>
          <w:rtl/>
        </w:rPr>
        <w:t>الدولة الطرف</w:t>
      </w:r>
      <w:r>
        <w:rPr>
          <w:rtl/>
        </w:rPr>
        <w:t>:</w:t>
      </w:r>
      <w:r>
        <w:rPr>
          <w:rtl/>
        </w:rPr>
        <w:tab/>
        <w:t>إسبانيا</w:t>
      </w:r>
    </w:p>
    <w:p w14:paraId="69B9C4CA" w14:textId="77777777" w:rsidR="00865243" w:rsidRDefault="00865243" w:rsidP="00E6412D">
      <w:pPr>
        <w:pStyle w:val="SingleTxtGA"/>
        <w:tabs>
          <w:tab w:val="clear" w:pos="2608"/>
          <w:tab w:val="clear" w:pos="3289"/>
          <w:tab w:val="clear" w:pos="3969"/>
          <w:tab w:val="clear" w:pos="4649"/>
          <w:tab w:val="left" w:pos="4252"/>
        </w:tabs>
        <w:spacing w:line="340" w:lineRule="exact"/>
        <w:ind w:left="4253" w:hanging="2325"/>
        <w:rPr>
          <w:rtl/>
        </w:rPr>
      </w:pPr>
      <w:r w:rsidRPr="00865243">
        <w:rPr>
          <w:i/>
          <w:iCs/>
          <w:rtl/>
        </w:rPr>
        <w:t>تاريخ تقديم البلاغ</w:t>
      </w:r>
      <w:r>
        <w:rPr>
          <w:rtl/>
        </w:rPr>
        <w:t>:</w:t>
      </w:r>
      <w:r>
        <w:rPr>
          <w:rtl/>
        </w:rPr>
        <w:tab/>
        <w:t>18 شباط/فبراير 2020</w:t>
      </w:r>
    </w:p>
    <w:p w14:paraId="16BF6A9A" w14:textId="77777777" w:rsidR="00865243" w:rsidRPr="00865243" w:rsidRDefault="00865243" w:rsidP="00E6412D">
      <w:pPr>
        <w:pStyle w:val="SingleTxtGA"/>
        <w:tabs>
          <w:tab w:val="clear" w:pos="2608"/>
          <w:tab w:val="clear" w:pos="3289"/>
          <w:tab w:val="clear" w:pos="3969"/>
          <w:tab w:val="clear" w:pos="4649"/>
          <w:tab w:val="left" w:pos="4252"/>
        </w:tabs>
        <w:spacing w:line="340" w:lineRule="exact"/>
        <w:ind w:left="4253" w:hanging="2325"/>
        <w:rPr>
          <w:spacing w:val="-6"/>
          <w:rtl/>
        </w:rPr>
      </w:pPr>
      <w:r w:rsidRPr="00865243">
        <w:rPr>
          <w:i/>
          <w:iCs/>
          <w:spacing w:val="-6"/>
          <w:rtl/>
        </w:rPr>
        <w:t>الموضوع</w:t>
      </w:r>
      <w:r w:rsidRPr="00865243">
        <w:rPr>
          <w:spacing w:val="-6"/>
          <w:rtl/>
        </w:rPr>
        <w:t>:</w:t>
      </w:r>
      <w:r w:rsidRPr="00865243">
        <w:rPr>
          <w:spacing w:val="-6"/>
          <w:rtl/>
        </w:rPr>
        <w:tab/>
        <w:t xml:space="preserve">حق أطفال ذكور وإناث مغاربة الجنسية ولدوا في </w:t>
      </w:r>
      <w:proofErr w:type="spellStart"/>
      <w:r w:rsidRPr="00865243">
        <w:rPr>
          <w:spacing w:val="-6"/>
          <w:rtl/>
        </w:rPr>
        <w:t>مليلية</w:t>
      </w:r>
      <w:proofErr w:type="spellEnd"/>
      <w:r w:rsidRPr="00865243">
        <w:rPr>
          <w:spacing w:val="-6"/>
          <w:rtl/>
        </w:rPr>
        <w:t xml:space="preserve"> في التعليم</w:t>
      </w:r>
    </w:p>
    <w:p w14:paraId="48695B07" w14:textId="0F674F4C" w:rsidR="00865243" w:rsidRDefault="00865243" w:rsidP="00E6412D">
      <w:pPr>
        <w:pStyle w:val="SingleTxtGA"/>
        <w:spacing w:line="350" w:lineRule="exact"/>
        <w:rPr>
          <w:rtl/>
        </w:rPr>
      </w:pPr>
      <w:r>
        <w:rPr>
          <w:rtl/>
        </w:rPr>
        <w:t>1-</w:t>
      </w:r>
      <w:r>
        <w:rPr>
          <w:rtl/>
        </w:rPr>
        <w:tab/>
        <w:t>صاحبة البلاغ، ب.</w:t>
      </w:r>
      <w:r>
        <w:rPr>
          <w:rFonts w:hint="cs"/>
          <w:rtl/>
        </w:rPr>
        <w:t xml:space="preserve"> </w:t>
      </w:r>
      <w:r>
        <w:rPr>
          <w:rtl/>
        </w:rPr>
        <w:t xml:space="preserve">ب.، مواطنة مغربية تعيش في </w:t>
      </w:r>
      <w:proofErr w:type="spellStart"/>
      <w:r>
        <w:rPr>
          <w:rtl/>
        </w:rPr>
        <w:t>مليلية</w:t>
      </w:r>
      <w:proofErr w:type="spellEnd"/>
      <w:r>
        <w:rPr>
          <w:rtl/>
        </w:rPr>
        <w:t xml:space="preserve"> (وهي شبه جيب إسباني على الساحل المتوسطي للمغرب). وتقدم صاحبة البلاغ </w:t>
      </w:r>
      <w:proofErr w:type="spellStart"/>
      <w:r>
        <w:rPr>
          <w:rtl/>
        </w:rPr>
        <w:t>البلاغ</w:t>
      </w:r>
      <w:proofErr w:type="spellEnd"/>
      <w:r>
        <w:rPr>
          <w:rtl/>
        </w:rPr>
        <w:t xml:space="preserve"> بالنيابة عن أبنائها وبناتها الأربعة، ل. ب.، </w:t>
      </w:r>
      <w:proofErr w:type="spellStart"/>
      <w:r>
        <w:rPr>
          <w:rtl/>
        </w:rPr>
        <w:t>وأ</w:t>
      </w:r>
      <w:proofErr w:type="spellEnd"/>
      <w:r>
        <w:rPr>
          <w:rtl/>
        </w:rPr>
        <w:t xml:space="preserve">. ب.، </w:t>
      </w:r>
      <w:proofErr w:type="spellStart"/>
      <w:r>
        <w:rPr>
          <w:rtl/>
        </w:rPr>
        <w:t>ون</w:t>
      </w:r>
      <w:proofErr w:type="spellEnd"/>
      <w:r>
        <w:rPr>
          <w:rtl/>
        </w:rPr>
        <w:t xml:space="preserve">. ب.، وك. ب. الذين كانت تبلغ أعمارهم 11 و9 و7 و4 سنوات على التوالي، وقت تقديم البلاغ. وعلى الرغم من أن أولاد صاحبة البلاغ وُلدوا وعاشوا طوال حياتهم في </w:t>
      </w:r>
      <w:proofErr w:type="spellStart"/>
      <w:r>
        <w:rPr>
          <w:rtl/>
        </w:rPr>
        <w:t>مليلية</w:t>
      </w:r>
      <w:proofErr w:type="spellEnd"/>
      <w:r>
        <w:rPr>
          <w:rtl/>
        </w:rPr>
        <w:t xml:space="preserve">، فإنهم يحملون الجنسية المغربية ويعتبرون "مقيمين غير شرعيين" في </w:t>
      </w:r>
      <w:proofErr w:type="spellStart"/>
      <w:r>
        <w:rPr>
          <w:rtl/>
        </w:rPr>
        <w:t>مليلية</w:t>
      </w:r>
      <w:proofErr w:type="spellEnd"/>
      <w:r>
        <w:rPr>
          <w:rtl/>
        </w:rPr>
        <w:t>. وهي تدعي انتهاك حقوق أولادها المكفولة بموجب المواد 2 و3 و28 و29 من الاتفاقية. ويمثّل صاحبةَ البلاغ محام.</w:t>
      </w:r>
    </w:p>
    <w:p w14:paraId="0CD60785" w14:textId="77777777" w:rsidR="00865243" w:rsidRPr="00865243" w:rsidRDefault="00865243" w:rsidP="00E6412D">
      <w:pPr>
        <w:pStyle w:val="SingleTxtGA"/>
        <w:spacing w:line="350" w:lineRule="exact"/>
        <w:rPr>
          <w:spacing w:val="-2"/>
          <w:rtl/>
        </w:rPr>
      </w:pPr>
      <w:r w:rsidRPr="00865243">
        <w:rPr>
          <w:spacing w:val="-2"/>
          <w:rtl/>
        </w:rPr>
        <w:t>2-</w:t>
      </w:r>
      <w:r w:rsidRPr="00865243">
        <w:rPr>
          <w:spacing w:val="-2"/>
          <w:rtl/>
        </w:rPr>
        <w:tab/>
        <w:t xml:space="preserve">وطلبت صاحبة البلاغ من المديرية الإقليمية </w:t>
      </w:r>
      <w:proofErr w:type="spellStart"/>
      <w:r w:rsidRPr="00865243">
        <w:rPr>
          <w:spacing w:val="-2"/>
          <w:rtl/>
        </w:rPr>
        <w:t>لمليلية</w:t>
      </w:r>
      <w:proofErr w:type="spellEnd"/>
      <w:r w:rsidRPr="00865243">
        <w:rPr>
          <w:spacing w:val="-2"/>
          <w:rtl/>
        </w:rPr>
        <w:t xml:space="preserve"> التابعة لوزارة التربية والتكوين المهني في 8 أيار/مايو 2019 تسجيل أبنائها وبناتها للدراسة في التعليم الابتدائي. وقدمت صاحبة البلاغ فيما قدمت من وثائق شهادات ميلادهم وجوازات سفرهم وبطاقاتهم الصحية في </w:t>
      </w:r>
      <w:proofErr w:type="spellStart"/>
      <w:r w:rsidRPr="00865243">
        <w:rPr>
          <w:spacing w:val="-2"/>
          <w:rtl/>
        </w:rPr>
        <w:t>مليلية</w:t>
      </w:r>
      <w:proofErr w:type="spellEnd"/>
      <w:r w:rsidRPr="00865243">
        <w:rPr>
          <w:spacing w:val="-2"/>
          <w:rtl/>
        </w:rPr>
        <w:t xml:space="preserve"> وتقريراً عن الرسوخ الاجتماعي أعدته وزارة الرعاية الاجتماعية. وتوضح صاحبة البلاغ أنها حاولت منذ سنوات التقدم بطلب لالتحاق أبنائها وبناتها بالمدارس الابتدائية. غير أن السلطات لم تسمح لهم أبدا بتقديم طلبهم الرسمي حتى هذا التاريخ.</w:t>
      </w:r>
    </w:p>
    <w:p w14:paraId="09EB22FB" w14:textId="77777777" w:rsidR="00865243" w:rsidRDefault="00865243" w:rsidP="00E6412D">
      <w:pPr>
        <w:pStyle w:val="SingleTxtGA"/>
        <w:spacing w:line="350" w:lineRule="exact"/>
        <w:rPr>
          <w:rtl/>
        </w:rPr>
      </w:pPr>
      <w:r>
        <w:rPr>
          <w:rtl/>
        </w:rPr>
        <w:t>3-</w:t>
      </w:r>
      <w:r>
        <w:rPr>
          <w:rtl/>
        </w:rPr>
        <w:tab/>
        <w:t xml:space="preserve">وفي 18 أيلول/سبتمبر 2019، تم نشر قائمة جميع التلاميذ الذين قبلوا في السنة الدراسية. وظهر أبناء وبنات صاحبة البلاغ في القائمة على أنهم غير مقبولين لأنهم لم يقدموا جميع الوثائق المطلوبة. وفي 23 أيلول/سبتمبر 2019، اتصلت صاحب البلاغ بالسلطات لمعرفة الوثائق الناقصة، من دون الحصول على إجابة. </w:t>
      </w:r>
    </w:p>
    <w:p w14:paraId="1CA9AA5D" w14:textId="77777777" w:rsidR="00865243" w:rsidRDefault="00865243" w:rsidP="00865243">
      <w:pPr>
        <w:pStyle w:val="SingleTxtGA"/>
        <w:rPr>
          <w:rtl/>
        </w:rPr>
      </w:pPr>
      <w:r>
        <w:rPr>
          <w:rtl/>
        </w:rPr>
        <w:lastRenderedPageBreak/>
        <w:t>4-</w:t>
      </w:r>
      <w:r>
        <w:rPr>
          <w:rtl/>
        </w:rPr>
        <w:tab/>
        <w:t xml:space="preserve">وفي 8 تشرين الثاني/نوفمبر 2019، رفعت صاحبة البلاغ دعوى أمام محكمة المنازعات الإدارية رقم 3 في </w:t>
      </w:r>
      <w:proofErr w:type="spellStart"/>
      <w:r>
        <w:rPr>
          <w:rtl/>
        </w:rPr>
        <w:t>مليلية</w:t>
      </w:r>
      <w:proofErr w:type="spellEnd"/>
      <w:r>
        <w:rPr>
          <w:rtl/>
        </w:rPr>
        <w:t xml:space="preserve"> لطلب قبول أبنائها وبناتها في الصفوف الدراسية، بما في ذلك طلب اتخاذ تدابير احترازية لتجنب ضرر لا يمكن إصلاحه يتمثل في فقدان السنة الدراسية الحالية أثناء الفترة التي تستغرقها الدعوى. وفي 6 شباط/فبراير 2019، رفضت المحكمة طلب اتخاذ تدابير مؤقتة على أساس أن الموافقة على الطلب ستحكم مسبقا على الأسس الموضوعية للقضية في تلك المرحلة من الدعوى. وفي 12 شباط/فبراير 2019، طعنت صاحبة البلاغ في رفض اتخاذ تدابير مؤقتة أمام محكمة العدل العليا في مالقة. وكان الملتمس ينتظر البت فيه وقت تقديم البلاغ إلى اللجنة.</w:t>
      </w:r>
    </w:p>
    <w:p w14:paraId="33F96796" w14:textId="0BEDBABD" w:rsidR="00865243" w:rsidRDefault="00865243" w:rsidP="00865243">
      <w:pPr>
        <w:pStyle w:val="SingleTxtGA"/>
        <w:rPr>
          <w:rtl/>
        </w:rPr>
      </w:pPr>
      <w:r>
        <w:rPr>
          <w:rtl/>
        </w:rPr>
        <w:t>5-</w:t>
      </w:r>
      <w:r>
        <w:rPr>
          <w:rtl/>
        </w:rPr>
        <w:tab/>
        <w:t>وتوضح صاحبة البلاغ أن أبناءها وبناتها كانوا يتابعون دراستهم بمركز يسمى مقر الطلبة المغاربة المسلمين بمليلة. وهذا المقر ليس معتمدا</w:t>
      </w:r>
      <w:r>
        <w:rPr>
          <w:rFonts w:hint="cs"/>
          <w:rtl/>
        </w:rPr>
        <w:t>ً</w:t>
      </w:r>
      <w:r>
        <w:rPr>
          <w:rtl/>
        </w:rPr>
        <w:t xml:space="preserve"> كمركز تعليمي رسمي. ولذلك لا يحصل الأطفال على دبلوم عام يسمح لهم بإيجاد عمل مناسب في مكان إقامتهم، مما يعرضهم لخطر الاستبعاد الاجتماعي والوصم. ويوضحون أيضا</w:t>
      </w:r>
      <w:r>
        <w:rPr>
          <w:rFonts w:hint="cs"/>
          <w:rtl/>
        </w:rPr>
        <w:t>ً</w:t>
      </w:r>
      <w:r>
        <w:rPr>
          <w:rtl/>
        </w:rPr>
        <w:t xml:space="preserve"> أن المقر مركز ديني وأن الأطفال مجبرون على "التعلم والتكوين في الدين الإسلامي،</w:t>
      </w:r>
      <w:r>
        <w:rPr>
          <w:rFonts w:hint="cs"/>
          <w:rtl/>
        </w:rPr>
        <w:t xml:space="preserve"> </w:t>
      </w:r>
      <w:r>
        <w:rPr>
          <w:rtl/>
        </w:rPr>
        <w:t>[...] وهو ما ينتهك حق القاصرين وآبائهم في الحرية الدينية" بموجب المادة 14 من الاتفاقية.</w:t>
      </w:r>
    </w:p>
    <w:p w14:paraId="0207A902" w14:textId="3A21A493" w:rsidR="00865243" w:rsidRDefault="00865243" w:rsidP="00865243">
      <w:pPr>
        <w:pStyle w:val="SingleTxtGA"/>
        <w:rPr>
          <w:rtl/>
        </w:rPr>
      </w:pPr>
      <w:r>
        <w:rPr>
          <w:rtl/>
        </w:rPr>
        <w:t>6-</w:t>
      </w:r>
      <w:r>
        <w:rPr>
          <w:rtl/>
        </w:rPr>
        <w:tab/>
        <w:t>وفي 25 شباط/فبراير 2020، قررت اللجنة، من خلال فريقها العامل المعني بالبلاغات، تسجيل البلاغ ومنح تدابير مؤقتة، وطلبت إلى الدولة الطرف تأمين التحاق أبناء وبنات صاحبة البلاغ فورا</w:t>
      </w:r>
      <w:r>
        <w:rPr>
          <w:rFonts w:hint="cs"/>
          <w:rtl/>
        </w:rPr>
        <w:t>ً</w:t>
      </w:r>
      <w:r>
        <w:rPr>
          <w:rtl/>
        </w:rPr>
        <w:t xml:space="preserve"> بالمدرسة، بينما يجري النظر في البلاغ.</w:t>
      </w:r>
    </w:p>
    <w:p w14:paraId="7AEB5816" w14:textId="37B372EB" w:rsidR="00865243" w:rsidRDefault="00865243" w:rsidP="00865243">
      <w:pPr>
        <w:pStyle w:val="SingleTxtGA"/>
        <w:rPr>
          <w:rtl/>
        </w:rPr>
      </w:pPr>
      <w:r>
        <w:rPr>
          <w:rtl/>
        </w:rPr>
        <w:t>7-</w:t>
      </w:r>
      <w:r>
        <w:rPr>
          <w:rtl/>
        </w:rPr>
        <w:tab/>
        <w:t>وفي الأشهر التالية، واصلت السلطات القضائية والإدارية الوطنية رفض التحاق أبناء وبنات صاحبة البلاغ بالمدرسة، ودفعت بأن طلب اللجنة اتخاذ تدابير مؤقتة غير ملزم. وفي 12 آذار/مارس و22 نيسان/أبريل 2020، كررت اللجنة طلبها اتخاذ تدابير مؤقتة مشيرة إلى الطابع الإلزامي للتدابير المطلوبة عملا</w:t>
      </w:r>
      <w:r>
        <w:rPr>
          <w:rFonts w:hint="cs"/>
          <w:rtl/>
        </w:rPr>
        <w:t>ً</w:t>
      </w:r>
      <w:r>
        <w:rPr>
          <w:rtl/>
        </w:rPr>
        <w:t xml:space="preserve"> بالمادة 6 من البروتوكول الاختياري.</w:t>
      </w:r>
    </w:p>
    <w:p w14:paraId="319F4433" w14:textId="7A4C8133" w:rsidR="00865243" w:rsidRDefault="00865243" w:rsidP="00865243">
      <w:pPr>
        <w:pStyle w:val="SingleTxtGA"/>
        <w:rPr>
          <w:rtl/>
        </w:rPr>
      </w:pPr>
      <w:r>
        <w:rPr>
          <w:rtl/>
        </w:rPr>
        <w:t>8-</w:t>
      </w:r>
      <w:r>
        <w:rPr>
          <w:rtl/>
        </w:rPr>
        <w:tab/>
        <w:t xml:space="preserve">وفي 3 تشرين الثاني/نوفمبر 2020، أخطرت صاحبة البلاغ اللجنة بأن والد أبنائها وبناتها حصل على تصريح إقامة في المدينة وأنه تمكن من تسجيلهم. وبهذا التسجيل، تمكن أبناؤهما وبناتهما من متابعة دراستهم بصورة دائمة في المدارس العامة المحلية. وتطلب صاحبة البلاغ حفظ الملف، لكنها تذكّر بأن ربط التعليم بالتسجيل، الذي يكاد يستحيل الحصول عليه في </w:t>
      </w:r>
      <w:proofErr w:type="spellStart"/>
      <w:r>
        <w:rPr>
          <w:rtl/>
        </w:rPr>
        <w:t>مليلية</w:t>
      </w:r>
      <w:proofErr w:type="spellEnd"/>
      <w:r>
        <w:rPr>
          <w:rtl/>
        </w:rPr>
        <w:t xml:space="preserve"> بسبب الحالة غير النظامية إداريا</w:t>
      </w:r>
      <w:r>
        <w:rPr>
          <w:rFonts w:hint="cs"/>
          <w:rtl/>
        </w:rPr>
        <w:t>ً</w:t>
      </w:r>
      <w:r>
        <w:rPr>
          <w:rtl/>
        </w:rPr>
        <w:t xml:space="preserve"> لكثير من آباء وأمهات الأطفال المغاربة المولودين في المدينة، يدع عدداً كبيراً من هؤلاء الأطفال خارج النظام التعليمي.</w:t>
      </w:r>
    </w:p>
    <w:p w14:paraId="63214C2C" w14:textId="174EA39F" w:rsidR="00B54045" w:rsidRDefault="00865243" w:rsidP="00865243">
      <w:pPr>
        <w:pStyle w:val="SingleTxtGA"/>
        <w:rPr>
          <w:rtl/>
        </w:rPr>
      </w:pPr>
      <w:r>
        <w:rPr>
          <w:rtl/>
        </w:rPr>
        <w:t>9-</w:t>
      </w:r>
      <w:r>
        <w:rPr>
          <w:rtl/>
        </w:rPr>
        <w:tab/>
        <w:t>ولاحظت لجنة حقوق الطفل، في اجتماعها المعقود في 4 شباط/فبراير 2021، بعد أن نظرت في ملتمس صاحبة البلاغ حفظ الملف، أن أبناء وبنات صاحبة البلاغ قد سجلوا في المدرسة بالفعل. وعلى الرغم من أن ذلك لا يشكل في حد ذاته جبرا</w:t>
      </w:r>
      <w:r>
        <w:rPr>
          <w:rFonts w:hint="cs"/>
          <w:rtl/>
        </w:rPr>
        <w:t>ً</w:t>
      </w:r>
      <w:r>
        <w:rPr>
          <w:rtl/>
        </w:rPr>
        <w:t xml:space="preserve"> كاملا</w:t>
      </w:r>
      <w:r>
        <w:rPr>
          <w:rFonts w:hint="cs"/>
          <w:rtl/>
        </w:rPr>
        <w:t>ً</w:t>
      </w:r>
      <w:r>
        <w:rPr>
          <w:rtl/>
        </w:rPr>
        <w:t xml:space="preserve"> للانتهاكات المدعى وقوعها للاتفاقية، ترى اللجنة أن تسجيل أبناء وبنات صاحبة البلاغ بالمدرسة يفقد هذا البلاغ موضوعه، وقررت وقف النظر في البلاغ رقم 113/2020، وفقاً للمادة 26 من نظامها الداخلي بموجب البروتوكول الاختياري لاتفاقية حقوق الطفل بشأن إجراء تقديم البلاغات.</w:t>
      </w:r>
    </w:p>
    <w:p w14:paraId="5032AB9D" w14:textId="42EE827F" w:rsidR="00865243" w:rsidRPr="00865243" w:rsidRDefault="00865243" w:rsidP="00865243">
      <w:pPr>
        <w:pStyle w:val="SingleTxtGA"/>
        <w:jc w:val="center"/>
        <w:rPr>
          <w:u w:val="single"/>
          <w:rtl/>
        </w:rPr>
      </w:pPr>
      <w:r>
        <w:rPr>
          <w:u w:val="single"/>
          <w:rtl/>
        </w:rPr>
        <w:tab/>
      </w:r>
      <w:r>
        <w:rPr>
          <w:u w:val="single"/>
          <w:rtl/>
        </w:rPr>
        <w:tab/>
      </w:r>
      <w:r>
        <w:rPr>
          <w:u w:val="single"/>
          <w:rtl/>
        </w:rPr>
        <w:tab/>
      </w:r>
    </w:p>
    <w:sectPr w:rsidR="00865243" w:rsidRPr="00865243" w:rsidSect="008620D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CF794" w14:textId="77777777" w:rsidR="003A6E66" w:rsidRPr="002901D9" w:rsidRDefault="003A6E66" w:rsidP="00A749D0">
      <w:pPr>
        <w:spacing w:after="60" w:line="240" w:lineRule="auto"/>
        <w:ind w:left="57"/>
        <w:rPr>
          <w:i/>
          <w:iCs/>
        </w:rPr>
      </w:pPr>
      <w:r>
        <w:rPr>
          <w:rFonts w:hint="cs"/>
          <w:i/>
          <w:iCs/>
          <w:rtl/>
        </w:rPr>
        <w:t>الحواشي</w:t>
      </w:r>
    </w:p>
  </w:endnote>
  <w:endnote w:type="continuationSeparator" w:id="0">
    <w:p w14:paraId="5C8FA21A" w14:textId="77777777" w:rsidR="003A6E66" w:rsidRDefault="003A6E6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B10FE" w14:textId="71BB775B" w:rsidR="00254C66" w:rsidRPr="00254C66" w:rsidRDefault="00254C66" w:rsidP="00254C66">
    <w:pPr>
      <w:pStyle w:val="Footer"/>
      <w:tabs>
        <w:tab w:val="right" w:pos="9638"/>
      </w:tabs>
      <w:rPr>
        <w:b/>
        <w:sz w:val="18"/>
        <w:lang w:val="en-US"/>
      </w:rPr>
    </w:pPr>
    <w:r>
      <w:rPr>
        <w:lang w:val="en-US"/>
      </w:rPr>
      <w:t>GE.21-02590</w:t>
    </w:r>
    <w:r>
      <w:rPr>
        <w:lang w:val="en-US"/>
      </w:rPr>
      <w:tab/>
    </w:r>
    <w:r w:rsidRPr="00254C66">
      <w:rPr>
        <w:b/>
        <w:sz w:val="18"/>
        <w:lang w:val="en-US"/>
      </w:rPr>
      <w:fldChar w:fldCharType="begin"/>
    </w:r>
    <w:r w:rsidRPr="00254C66">
      <w:rPr>
        <w:b/>
        <w:sz w:val="18"/>
        <w:lang w:val="en-US"/>
      </w:rPr>
      <w:instrText xml:space="preserve"> PAGE  \* MERGEFORMAT </w:instrText>
    </w:r>
    <w:r w:rsidRPr="00254C66">
      <w:rPr>
        <w:b/>
        <w:sz w:val="18"/>
        <w:lang w:val="en-US"/>
      </w:rPr>
      <w:fldChar w:fldCharType="separate"/>
    </w:r>
    <w:r w:rsidRPr="00254C66">
      <w:rPr>
        <w:b/>
        <w:noProof/>
        <w:sz w:val="18"/>
        <w:lang w:val="en-US"/>
      </w:rPr>
      <w:t>2</w:t>
    </w:r>
    <w:r w:rsidRPr="00254C6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A2E4" w14:textId="0BEDE7B2" w:rsidR="006959B0" w:rsidRPr="00254C66" w:rsidRDefault="00254C66" w:rsidP="00254C66">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GE.21-02590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71DD" w14:textId="5D84106F" w:rsidR="001D5AC0" w:rsidRPr="00254C66" w:rsidRDefault="00254C66" w:rsidP="00254C66">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5F4E289F" wp14:editId="5351198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21-02590 (A)</w:t>
    </w:r>
    <w:r>
      <w:rPr>
        <w:noProof/>
        <w:sz w:val="20"/>
        <w:lang w:val="en-US"/>
      </w:rPr>
      <w:drawing>
        <wp:anchor distT="0" distB="0" distL="114300" distR="114300" simplePos="0" relativeHeight="251659264" behindDoc="0" locked="0" layoutInCell="1" allowOverlap="1" wp14:anchorId="19EA394C" wp14:editId="6980F0CB">
          <wp:simplePos x="0" y="0"/>
          <wp:positionH relativeFrom="margin">
            <wp:posOffset>0</wp:posOffset>
          </wp:positionH>
          <wp:positionV relativeFrom="margin">
            <wp:posOffset>8891905</wp:posOffset>
          </wp:positionV>
          <wp:extent cx="561975" cy="561975"/>
          <wp:effectExtent l="0" t="0" r="9525" b="9525"/>
          <wp:wrapNone/>
          <wp:docPr id="3" name="Picture 1" descr="ÇãÓÍ ÇáÑãÒ áÊÕÝÍ ÇáæËíÞÉ Ãæ ÊÍãíá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ÇãÓÍ ÇáÑãÒ áÊÕÝÍ ÇáæËíÞÉ Ãæ ÊÍãíáå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48254" w14:textId="77777777" w:rsidR="003A6E66" w:rsidRPr="00CB28F9" w:rsidRDefault="003A6E66" w:rsidP="00184C73">
      <w:pPr>
        <w:pStyle w:val="Footer"/>
        <w:bidi/>
        <w:spacing w:after="80" w:line="200" w:lineRule="exact"/>
        <w:ind w:left="680"/>
      </w:pPr>
      <w:r>
        <w:rPr>
          <w:rtl/>
        </w:rPr>
        <w:t>__________</w:t>
      </w:r>
    </w:p>
  </w:footnote>
  <w:footnote w:type="continuationSeparator" w:id="0">
    <w:p w14:paraId="0B4F169B" w14:textId="77777777" w:rsidR="003A6E66" w:rsidRDefault="003A6E66" w:rsidP="00656392">
      <w:pPr>
        <w:spacing w:line="240" w:lineRule="auto"/>
      </w:pPr>
      <w:r>
        <w:continuationSeparator/>
      </w:r>
    </w:p>
  </w:footnote>
  <w:footnote w:id="1">
    <w:p w14:paraId="69BA3539" w14:textId="778B6A08" w:rsidR="00865243" w:rsidRPr="00865243" w:rsidRDefault="00865243" w:rsidP="00865243">
      <w:pPr>
        <w:pStyle w:val="FootnoteText1"/>
        <w:rPr>
          <w:rtl/>
        </w:rPr>
      </w:pPr>
      <w:r>
        <w:rPr>
          <w:rtl/>
        </w:rPr>
        <w:t>*</w:t>
      </w:r>
      <w:r>
        <w:rPr>
          <w:rtl/>
        </w:rPr>
        <w:tab/>
      </w:r>
      <w:r w:rsidRPr="00865243">
        <w:rPr>
          <w:rtl/>
        </w:rPr>
        <w:t>اعتمدته اللجنة في دورتها 86 (18 كانون الثاني/يناير - 5 شباط/فبراير 2021).</w:t>
      </w:r>
    </w:p>
  </w:footnote>
  <w:footnote w:id="2">
    <w:p w14:paraId="487D61F3" w14:textId="6FD47230" w:rsidR="00865243" w:rsidRPr="00865243" w:rsidRDefault="00865243" w:rsidP="00865243">
      <w:pPr>
        <w:pStyle w:val="FootnoteText1"/>
        <w:rPr>
          <w:rtl/>
        </w:rPr>
      </w:pPr>
      <w:r>
        <w:rPr>
          <w:rtl/>
        </w:rPr>
        <w:t>**</w:t>
      </w:r>
      <w:r>
        <w:rPr>
          <w:rtl/>
        </w:rPr>
        <w:tab/>
      </w:r>
      <w:r w:rsidRPr="00865243">
        <w:rPr>
          <w:rtl/>
        </w:rPr>
        <w:t xml:space="preserve">شارك في دراسة هذا البلاغ أعضاء اللجنة التالية أسماؤهم: سوزان أهو أسوما، وأمل سلمان الدوسري، وهند أيوبي إدريسي، وبراغي </w:t>
      </w:r>
      <w:proofErr w:type="spellStart"/>
      <w:r w:rsidRPr="00865243">
        <w:rPr>
          <w:rtl/>
        </w:rPr>
        <w:t>غودبراندسون</w:t>
      </w:r>
      <w:proofErr w:type="spellEnd"/>
      <w:r w:rsidRPr="00865243">
        <w:rPr>
          <w:rtl/>
        </w:rPr>
        <w:t xml:space="preserve">، وفيليب جافي، وأولغا أ. </w:t>
      </w:r>
      <w:proofErr w:type="spellStart"/>
      <w:r w:rsidRPr="00865243">
        <w:rPr>
          <w:rtl/>
        </w:rPr>
        <w:t>خازوفا</w:t>
      </w:r>
      <w:proofErr w:type="spellEnd"/>
      <w:r w:rsidRPr="00865243">
        <w:rPr>
          <w:rtl/>
        </w:rPr>
        <w:t xml:space="preserve">، وجهاد ماضي، وبنيام داويت مزمور، وأوتاني </w:t>
      </w:r>
      <w:proofErr w:type="spellStart"/>
      <w:r w:rsidRPr="00865243">
        <w:rPr>
          <w:rtl/>
        </w:rPr>
        <w:t>ميكيكو</w:t>
      </w:r>
      <w:proofErr w:type="spellEnd"/>
      <w:r w:rsidRPr="00865243">
        <w:rPr>
          <w:rtl/>
        </w:rPr>
        <w:t xml:space="preserve">، ولويس </w:t>
      </w:r>
      <w:proofErr w:type="spellStart"/>
      <w:r w:rsidRPr="00865243">
        <w:rPr>
          <w:rtl/>
        </w:rPr>
        <w:t>إرنستو</w:t>
      </w:r>
      <w:proofErr w:type="spellEnd"/>
      <w:r w:rsidRPr="00865243">
        <w:rPr>
          <w:rtl/>
        </w:rPr>
        <w:t xml:space="preserve"> </w:t>
      </w:r>
      <w:proofErr w:type="spellStart"/>
      <w:r w:rsidRPr="00865243">
        <w:rPr>
          <w:rtl/>
        </w:rPr>
        <w:t>بيدرنيرا</w:t>
      </w:r>
      <w:proofErr w:type="spellEnd"/>
      <w:r w:rsidRPr="00865243">
        <w:rPr>
          <w:rtl/>
        </w:rPr>
        <w:t xml:space="preserve"> رينا، وآن ماري </w:t>
      </w:r>
      <w:proofErr w:type="spellStart"/>
      <w:r w:rsidRPr="00865243">
        <w:rPr>
          <w:rtl/>
        </w:rPr>
        <w:t>سكيلتون</w:t>
      </w:r>
      <w:proofErr w:type="spellEnd"/>
      <w:r w:rsidRPr="00865243">
        <w:rPr>
          <w:rtl/>
        </w:rPr>
        <w:t xml:space="preserve">، وفيلينا </w:t>
      </w:r>
      <w:proofErr w:type="spellStart"/>
      <w:r w:rsidRPr="00865243">
        <w:rPr>
          <w:rtl/>
        </w:rPr>
        <w:t>تودوروفا</w:t>
      </w:r>
      <w:proofErr w:type="spellEnd"/>
      <w:r w:rsidRPr="00865243">
        <w:rPr>
          <w:rtl/>
        </w:rPr>
        <w:t xml:space="preserve">، </w:t>
      </w:r>
      <w:proofErr w:type="spellStart"/>
      <w:r w:rsidRPr="00865243">
        <w:rPr>
          <w:rtl/>
        </w:rPr>
        <w:t>وريناتي</w:t>
      </w:r>
      <w:proofErr w:type="spellEnd"/>
      <w:r w:rsidRPr="00865243">
        <w:rPr>
          <w:rtl/>
        </w:rPr>
        <w:t xml:space="preserve"> فينتر.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D9C5" w14:textId="2991F603" w:rsidR="00254C66" w:rsidRPr="00254C66" w:rsidRDefault="00254C66" w:rsidP="00254C6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16F00">
      <w:t>CRC/C/86/D/113/2020</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E4FB" w14:textId="562C7929" w:rsidR="00254C66" w:rsidRPr="00254C66" w:rsidRDefault="00254C66" w:rsidP="00254C6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16F00">
      <w:t>CRC/C/86/D/113/2020</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66"/>
    <w:rsid w:val="000076D5"/>
    <w:rsid w:val="00043663"/>
    <w:rsid w:val="000505CF"/>
    <w:rsid w:val="00073FE2"/>
    <w:rsid w:val="000A40EF"/>
    <w:rsid w:val="000B6B9A"/>
    <w:rsid w:val="000D701C"/>
    <w:rsid w:val="000E2A71"/>
    <w:rsid w:val="001571D5"/>
    <w:rsid w:val="00160263"/>
    <w:rsid w:val="00181F96"/>
    <w:rsid w:val="00184C73"/>
    <w:rsid w:val="001A1371"/>
    <w:rsid w:val="001B346A"/>
    <w:rsid w:val="001D5AC0"/>
    <w:rsid w:val="001E1CAD"/>
    <w:rsid w:val="001E290D"/>
    <w:rsid w:val="001F222B"/>
    <w:rsid w:val="00211FFB"/>
    <w:rsid w:val="002144FA"/>
    <w:rsid w:val="00232DCF"/>
    <w:rsid w:val="0023469A"/>
    <w:rsid w:val="00243C8A"/>
    <w:rsid w:val="00254C66"/>
    <w:rsid w:val="00267A0E"/>
    <w:rsid w:val="002901D9"/>
    <w:rsid w:val="002976C2"/>
    <w:rsid w:val="002A0BA3"/>
    <w:rsid w:val="002D2D42"/>
    <w:rsid w:val="003260FF"/>
    <w:rsid w:val="0033251A"/>
    <w:rsid w:val="00343D95"/>
    <w:rsid w:val="003651CA"/>
    <w:rsid w:val="00374341"/>
    <w:rsid w:val="003A6E66"/>
    <w:rsid w:val="003C50EA"/>
    <w:rsid w:val="003D1062"/>
    <w:rsid w:val="003F1ADE"/>
    <w:rsid w:val="003F7107"/>
    <w:rsid w:val="00400814"/>
    <w:rsid w:val="00420D7B"/>
    <w:rsid w:val="0043739E"/>
    <w:rsid w:val="00444232"/>
    <w:rsid w:val="00450B21"/>
    <w:rsid w:val="00453B63"/>
    <w:rsid w:val="00455780"/>
    <w:rsid w:val="0045649E"/>
    <w:rsid w:val="00461588"/>
    <w:rsid w:val="004A14A6"/>
    <w:rsid w:val="004B0A1C"/>
    <w:rsid w:val="004D298E"/>
    <w:rsid w:val="005020CD"/>
    <w:rsid w:val="00512DB2"/>
    <w:rsid w:val="00523BAE"/>
    <w:rsid w:val="0054472E"/>
    <w:rsid w:val="005662A9"/>
    <w:rsid w:val="005827D4"/>
    <w:rsid w:val="0059622A"/>
    <w:rsid w:val="005C5878"/>
    <w:rsid w:val="005C7CEA"/>
    <w:rsid w:val="005D3C0B"/>
    <w:rsid w:val="005E5217"/>
    <w:rsid w:val="005F0FA4"/>
    <w:rsid w:val="005F30EE"/>
    <w:rsid w:val="005F31AD"/>
    <w:rsid w:val="0060473A"/>
    <w:rsid w:val="006533CD"/>
    <w:rsid w:val="00656392"/>
    <w:rsid w:val="00662F2B"/>
    <w:rsid w:val="0068781D"/>
    <w:rsid w:val="006959B0"/>
    <w:rsid w:val="006B3E27"/>
    <w:rsid w:val="006B6507"/>
    <w:rsid w:val="006C104C"/>
    <w:rsid w:val="006E444F"/>
    <w:rsid w:val="006E4C12"/>
    <w:rsid w:val="006E5093"/>
    <w:rsid w:val="00733704"/>
    <w:rsid w:val="0078071A"/>
    <w:rsid w:val="0081262C"/>
    <w:rsid w:val="00816F00"/>
    <w:rsid w:val="00817C72"/>
    <w:rsid w:val="00852A9A"/>
    <w:rsid w:val="008620D1"/>
    <w:rsid w:val="00865243"/>
    <w:rsid w:val="008661B5"/>
    <w:rsid w:val="008F49E1"/>
    <w:rsid w:val="0090370F"/>
    <w:rsid w:val="00910CCA"/>
    <w:rsid w:val="009269D2"/>
    <w:rsid w:val="00942135"/>
    <w:rsid w:val="009521B0"/>
    <w:rsid w:val="00994130"/>
    <w:rsid w:val="009A7E9F"/>
    <w:rsid w:val="009E5018"/>
    <w:rsid w:val="00A12B37"/>
    <w:rsid w:val="00A6003D"/>
    <w:rsid w:val="00A65558"/>
    <w:rsid w:val="00A737DB"/>
    <w:rsid w:val="00A749D0"/>
    <w:rsid w:val="00AB6758"/>
    <w:rsid w:val="00AD4EE8"/>
    <w:rsid w:val="00B13763"/>
    <w:rsid w:val="00B177F9"/>
    <w:rsid w:val="00B477A4"/>
    <w:rsid w:val="00B54045"/>
    <w:rsid w:val="00B9024B"/>
    <w:rsid w:val="00B92C13"/>
    <w:rsid w:val="00C04C24"/>
    <w:rsid w:val="00C438D7"/>
    <w:rsid w:val="00C46208"/>
    <w:rsid w:val="00C81B50"/>
    <w:rsid w:val="00C83D67"/>
    <w:rsid w:val="00C94084"/>
    <w:rsid w:val="00C97DB1"/>
    <w:rsid w:val="00CB0E7B"/>
    <w:rsid w:val="00CB28F9"/>
    <w:rsid w:val="00CD1801"/>
    <w:rsid w:val="00D10EF1"/>
    <w:rsid w:val="00D37EF4"/>
    <w:rsid w:val="00D42810"/>
    <w:rsid w:val="00D914A7"/>
    <w:rsid w:val="00DB0957"/>
    <w:rsid w:val="00DB2132"/>
    <w:rsid w:val="00DC537D"/>
    <w:rsid w:val="00DD13C3"/>
    <w:rsid w:val="00DD596E"/>
    <w:rsid w:val="00DD621E"/>
    <w:rsid w:val="00DF0575"/>
    <w:rsid w:val="00E0104F"/>
    <w:rsid w:val="00E01E1A"/>
    <w:rsid w:val="00E6412D"/>
    <w:rsid w:val="00E7070E"/>
    <w:rsid w:val="00E70E04"/>
    <w:rsid w:val="00E76499"/>
    <w:rsid w:val="00EC05A7"/>
    <w:rsid w:val="00EC4B6B"/>
    <w:rsid w:val="00EF1A9A"/>
    <w:rsid w:val="00EF1EE5"/>
    <w:rsid w:val="00F763B4"/>
    <w:rsid w:val="00F900C3"/>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3DEBF6"/>
  <w15:docId w15:val="{7A3E99B7-B4BD-42EB-B764-2DED7CEB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1CA"/>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FF41CA"/>
    <w:pPr>
      <w:bidi w:val="0"/>
      <w:outlineLvl w:val="0"/>
    </w:pPr>
  </w:style>
  <w:style w:type="paragraph" w:styleId="Heading2">
    <w:name w:val="heading 2"/>
    <w:basedOn w:val="Normal"/>
    <w:next w:val="Normal"/>
    <w:link w:val="Heading2Char"/>
    <w:uiPriority w:val="9"/>
    <w:unhideWhenUsed/>
    <w:rsid w:val="00FF41C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F41CA"/>
    <w:pPr>
      <w:keepNext/>
      <w:keepLines/>
      <w:spacing w:before="200"/>
      <w:outlineLvl w:val="2"/>
    </w:pPr>
    <w:rPr>
      <w:b/>
      <w:bCs/>
      <w:color w:val="4F81BD"/>
    </w:rPr>
  </w:style>
  <w:style w:type="paragraph" w:styleId="Heading4">
    <w:name w:val="heading 4"/>
    <w:basedOn w:val="Normal"/>
    <w:next w:val="Normal"/>
    <w:link w:val="Heading4Char"/>
    <w:uiPriority w:val="9"/>
    <w:unhideWhenUsed/>
    <w:rsid w:val="00FF41C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F41CA"/>
    <w:pPr>
      <w:keepNext/>
      <w:keepLines/>
      <w:spacing w:before="200"/>
      <w:outlineLvl w:val="4"/>
    </w:pPr>
    <w:rPr>
      <w:color w:val="243F60"/>
    </w:rPr>
  </w:style>
  <w:style w:type="paragraph" w:styleId="Heading6">
    <w:name w:val="heading 6"/>
    <w:basedOn w:val="Normal"/>
    <w:next w:val="Normal"/>
    <w:link w:val="Heading6Char"/>
    <w:uiPriority w:val="9"/>
    <w:unhideWhenUsed/>
    <w:rsid w:val="00FF41CA"/>
    <w:pPr>
      <w:keepNext/>
      <w:keepLines/>
      <w:spacing w:before="200"/>
      <w:outlineLvl w:val="5"/>
    </w:pPr>
    <w:rPr>
      <w:i/>
      <w:iCs/>
      <w:color w:val="243F60"/>
    </w:rPr>
  </w:style>
  <w:style w:type="paragraph" w:styleId="Heading7">
    <w:name w:val="heading 7"/>
    <w:basedOn w:val="Normal"/>
    <w:next w:val="Normal"/>
    <w:link w:val="Heading7Char"/>
    <w:uiPriority w:val="9"/>
    <w:unhideWhenUsed/>
    <w:rsid w:val="00FF41CA"/>
    <w:pPr>
      <w:keepNext/>
      <w:keepLines/>
      <w:spacing w:before="200"/>
      <w:outlineLvl w:val="6"/>
    </w:pPr>
    <w:rPr>
      <w:i/>
      <w:iCs/>
      <w:color w:val="404040"/>
    </w:rPr>
  </w:style>
  <w:style w:type="paragraph" w:styleId="Heading8">
    <w:name w:val="heading 8"/>
    <w:basedOn w:val="Normal"/>
    <w:next w:val="Normal"/>
    <w:link w:val="Heading8Char"/>
    <w:uiPriority w:val="9"/>
    <w:unhideWhenUsed/>
    <w:rsid w:val="00FF41C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F41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FF41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FF41CA"/>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uiPriority w:val="99"/>
    <w:qFormat/>
    <w:rsid w:val="00FF41CA"/>
    <w:rPr>
      <w:szCs w:val="18"/>
      <w:vertAlign w:val="superscript"/>
    </w:rPr>
  </w:style>
  <w:style w:type="paragraph" w:customStyle="1" w:styleId="HMGA">
    <w:name w:val="_ H __M_GA"/>
    <w:basedOn w:val="Normal"/>
    <w:next w:val="SingleTxtGA"/>
    <w:qFormat/>
    <w:rsid w:val="00FF41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F41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F41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F41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F41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F41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F41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F41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F41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F41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F41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F41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F41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F41CA"/>
    <w:pPr>
      <w:numPr>
        <w:numId w:val="5"/>
      </w:numPr>
      <w:bidi w:val="0"/>
    </w:pPr>
    <w:rPr>
      <w:lang w:val="en-US"/>
    </w:rPr>
  </w:style>
  <w:style w:type="paragraph" w:customStyle="1" w:styleId="Roman1GA">
    <w:name w:val="_Roman 1_GA"/>
    <w:basedOn w:val="Bullet1GA"/>
    <w:qFormat/>
    <w:rsid w:val="00FF41CA"/>
    <w:pPr>
      <w:numPr>
        <w:numId w:val="6"/>
      </w:numPr>
      <w:tabs>
        <w:tab w:val="clear" w:pos="2310"/>
        <w:tab w:val="left" w:pos="2486"/>
      </w:tabs>
      <w:ind w:left="2486" w:hanging="378"/>
    </w:pPr>
  </w:style>
  <w:style w:type="paragraph" w:customStyle="1" w:styleId="Roman2GA">
    <w:name w:val="_Roman 2_GA"/>
    <w:basedOn w:val="Bullet2GA"/>
    <w:qFormat/>
    <w:rsid w:val="00FF41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F41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F41CA"/>
    <w:rPr>
      <w:rFonts w:ascii="Times New Roman" w:eastAsia="PMingLiU" w:hAnsi="Times New Roman" w:cs="Simplified Arabic"/>
      <w:sz w:val="18"/>
      <w:szCs w:val="20"/>
      <w:lang w:val="en-GB"/>
    </w:rPr>
  </w:style>
  <w:style w:type="character" w:customStyle="1" w:styleId="EndtnoteReference">
    <w:name w:val="Endtnote Reference"/>
    <w:aliases w:val="1_GA"/>
    <w:qFormat/>
    <w:rsid w:val="00FF41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F41CA"/>
    <w:pPr>
      <w:suppressAutoHyphens/>
      <w:bidi w:val="0"/>
      <w:spacing w:line="240" w:lineRule="auto"/>
    </w:pPr>
    <w:rPr>
      <w:sz w:val="16"/>
      <w:lang w:val="en-GB"/>
    </w:rPr>
  </w:style>
  <w:style w:type="character" w:customStyle="1" w:styleId="FooterChar">
    <w:name w:val="Footer Char"/>
    <w:aliases w:val="3_GA Char,3_G Char"/>
    <w:link w:val="Footer"/>
    <w:rsid w:val="00FF41CA"/>
    <w:rPr>
      <w:rFonts w:ascii="Times New Roman" w:eastAsia="PMingLiU" w:hAnsi="Times New Roman" w:cs="Simplified Arabic"/>
      <w:sz w:val="16"/>
      <w:lang w:val="en-GB"/>
    </w:rPr>
  </w:style>
  <w:style w:type="paragraph" w:customStyle="1" w:styleId="FootnoteText1">
    <w:name w:val="Footnote Text1"/>
    <w:aliases w:val="5_GA"/>
    <w:basedOn w:val="Normal"/>
    <w:qFormat/>
    <w:rsid w:val="00FF41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F41CA"/>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FF41CA"/>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FF41CA"/>
    <w:rPr>
      <w:rFonts w:ascii="Times New Roman" w:eastAsia="PMingLiU" w:hAnsi="Times New Roman" w:cs="Simplified Arabic"/>
      <w:lang w:val="en-GB"/>
    </w:rPr>
  </w:style>
  <w:style w:type="character" w:styleId="PageNumber">
    <w:name w:val="page number"/>
    <w:aliases w:val="7_GA,7_G"/>
    <w:qFormat/>
    <w:rsid w:val="00FF41CA"/>
    <w:rPr>
      <w:rFonts w:ascii="Times New Roman Bold" w:hAnsi="Times New Roman Bold"/>
      <w:b/>
      <w:i w:val="0"/>
      <w:sz w:val="18"/>
      <w:szCs w:val="18"/>
    </w:rPr>
  </w:style>
  <w:style w:type="paragraph" w:customStyle="1" w:styleId="XXLargeGA">
    <w:name w:val="XXLarge_GA"/>
    <w:basedOn w:val="Normal"/>
    <w:next w:val="SingleTxtGA"/>
    <w:qFormat/>
    <w:rsid w:val="00FF41CA"/>
    <w:pPr>
      <w:suppressAutoHyphens/>
      <w:spacing w:line="820" w:lineRule="exact"/>
    </w:pPr>
    <w:rPr>
      <w:spacing w:val="-8"/>
      <w:w w:val="96"/>
      <w:sz w:val="57"/>
      <w:szCs w:val="86"/>
      <w:lang w:val="en-GB"/>
    </w:rPr>
  </w:style>
  <w:style w:type="character" w:customStyle="1" w:styleId="Heading2Char">
    <w:name w:val="Heading 2 Char"/>
    <w:link w:val="Heading2"/>
    <w:uiPriority w:val="9"/>
    <w:rsid w:val="00FF41CA"/>
    <w:rPr>
      <w:rFonts w:ascii="Times New Roman" w:eastAsia="PMingLiU" w:hAnsi="Times New Roman" w:cs="Simplified Arabic"/>
      <w:b/>
      <w:bCs/>
      <w:color w:val="4F81BD"/>
      <w:sz w:val="26"/>
      <w:szCs w:val="26"/>
    </w:rPr>
  </w:style>
  <w:style w:type="character" w:styleId="BookTitle">
    <w:name w:val="Book Title"/>
    <w:uiPriority w:val="33"/>
    <w:rsid w:val="00FF41CA"/>
    <w:rPr>
      <w:b/>
      <w:bCs/>
      <w:smallCaps/>
      <w:spacing w:val="5"/>
    </w:rPr>
  </w:style>
  <w:style w:type="character" w:customStyle="1" w:styleId="Heading3Char">
    <w:name w:val="Heading 3 Char"/>
    <w:link w:val="Heading3"/>
    <w:uiPriority w:val="9"/>
    <w:rsid w:val="00FF41CA"/>
    <w:rPr>
      <w:rFonts w:ascii="Times New Roman" w:eastAsia="PMingLiU" w:hAnsi="Times New Roman" w:cs="Simplified Arabic"/>
      <w:b/>
      <w:bCs/>
      <w:color w:val="4F81BD"/>
      <w:sz w:val="20"/>
    </w:rPr>
  </w:style>
  <w:style w:type="character" w:customStyle="1" w:styleId="Heading4Char">
    <w:name w:val="Heading 4 Char"/>
    <w:link w:val="Heading4"/>
    <w:uiPriority w:val="9"/>
    <w:rsid w:val="00FF41CA"/>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FF41CA"/>
    <w:rPr>
      <w:rFonts w:ascii="Times New Roman" w:eastAsia="PMingLiU" w:hAnsi="Times New Roman" w:cs="Simplified Arabic"/>
      <w:color w:val="243F60"/>
      <w:sz w:val="20"/>
    </w:rPr>
  </w:style>
  <w:style w:type="character" w:customStyle="1" w:styleId="Heading6Char">
    <w:name w:val="Heading 6 Char"/>
    <w:link w:val="Heading6"/>
    <w:uiPriority w:val="9"/>
    <w:rsid w:val="00FF41CA"/>
    <w:rPr>
      <w:rFonts w:ascii="Times New Roman" w:eastAsia="PMingLiU" w:hAnsi="Times New Roman" w:cs="Simplified Arabic"/>
      <w:i/>
      <w:iCs/>
      <w:color w:val="243F60"/>
      <w:sz w:val="20"/>
    </w:rPr>
  </w:style>
  <w:style w:type="character" w:customStyle="1" w:styleId="Heading7Char">
    <w:name w:val="Heading 7 Char"/>
    <w:link w:val="Heading7"/>
    <w:uiPriority w:val="9"/>
    <w:rsid w:val="00FF41CA"/>
    <w:rPr>
      <w:rFonts w:ascii="Times New Roman" w:eastAsia="PMingLiU" w:hAnsi="Times New Roman" w:cs="Simplified Arabic"/>
      <w:i/>
      <w:iCs/>
      <w:color w:val="404040"/>
      <w:sz w:val="20"/>
    </w:rPr>
  </w:style>
  <w:style w:type="character" w:customStyle="1" w:styleId="Heading8Char">
    <w:name w:val="Heading 8 Char"/>
    <w:link w:val="Heading8"/>
    <w:uiPriority w:val="9"/>
    <w:rsid w:val="00FF41CA"/>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FF41CA"/>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FF41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F41CA"/>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FF41CA"/>
    <w:pPr>
      <w:numPr>
        <w:ilvl w:val="1"/>
      </w:numPr>
    </w:pPr>
    <w:rPr>
      <w:i/>
      <w:iCs/>
      <w:color w:val="4F81BD"/>
      <w:spacing w:val="15"/>
      <w:sz w:val="24"/>
      <w:szCs w:val="24"/>
    </w:rPr>
  </w:style>
  <w:style w:type="character" w:customStyle="1" w:styleId="SubtitleChar">
    <w:name w:val="Subtitle Char"/>
    <w:link w:val="Subtitle"/>
    <w:uiPriority w:val="11"/>
    <w:rsid w:val="00FF41CA"/>
    <w:rPr>
      <w:rFonts w:ascii="Times New Roman" w:eastAsia="PMingLiU" w:hAnsi="Times New Roman" w:cs="Simplified Arabic"/>
      <w:i/>
      <w:iCs/>
      <w:color w:val="4F81BD"/>
      <w:spacing w:val="15"/>
      <w:sz w:val="24"/>
      <w:szCs w:val="24"/>
    </w:rPr>
  </w:style>
  <w:style w:type="character" w:styleId="SubtleEmphasis">
    <w:name w:val="Subtle Emphasis"/>
    <w:uiPriority w:val="19"/>
    <w:rsid w:val="00FF41CA"/>
    <w:rPr>
      <w:i/>
      <w:iCs/>
      <w:color w:val="808080"/>
    </w:rPr>
  </w:style>
  <w:style w:type="table" w:styleId="ColorfulGrid-Accent6">
    <w:name w:val="Colorful Grid Accent 6"/>
    <w:basedOn w:val="TableNormal"/>
    <w:uiPriority w:val="73"/>
    <w:rsid w:val="00FF41CA"/>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F41CA"/>
    <w:rPr>
      <w:i/>
      <w:iCs/>
    </w:rPr>
  </w:style>
  <w:style w:type="character" w:styleId="IntenseEmphasis">
    <w:name w:val="Intense Emphasis"/>
    <w:uiPriority w:val="21"/>
    <w:rsid w:val="00FF41CA"/>
    <w:rPr>
      <w:b/>
      <w:bCs/>
      <w:i/>
      <w:iCs/>
      <w:color w:val="4F81BD"/>
    </w:rPr>
  </w:style>
  <w:style w:type="character" w:styleId="Strong">
    <w:name w:val="Strong"/>
    <w:uiPriority w:val="22"/>
    <w:rsid w:val="00FF41CA"/>
    <w:rPr>
      <w:b/>
      <w:bCs/>
    </w:rPr>
  </w:style>
  <w:style w:type="paragraph" w:styleId="Quote">
    <w:name w:val="Quote"/>
    <w:basedOn w:val="Normal"/>
    <w:next w:val="Normal"/>
    <w:link w:val="QuoteChar"/>
    <w:uiPriority w:val="29"/>
    <w:rsid w:val="00FF41CA"/>
    <w:rPr>
      <w:i/>
      <w:iCs/>
      <w:color w:val="000000"/>
    </w:rPr>
  </w:style>
  <w:style w:type="character" w:customStyle="1" w:styleId="QuoteChar">
    <w:name w:val="Quote Char"/>
    <w:link w:val="Quote"/>
    <w:uiPriority w:val="29"/>
    <w:rsid w:val="00FF41CA"/>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FF41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F41CA"/>
    <w:rPr>
      <w:rFonts w:ascii="Times New Roman" w:eastAsia="PMingLiU" w:hAnsi="Times New Roman" w:cs="Simplified Arabic"/>
      <w:b/>
      <w:bCs/>
      <w:i/>
      <w:iCs/>
      <w:color w:val="4F81BD"/>
      <w:sz w:val="20"/>
    </w:rPr>
  </w:style>
  <w:style w:type="character" w:styleId="SubtleReference">
    <w:name w:val="Subtle Reference"/>
    <w:uiPriority w:val="31"/>
    <w:rsid w:val="00FF41CA"/>
    <w:rPr>
      <w:smallCaps/>
      <w:color w:val="C0504D"/>
      <w:u w:val="single"/>
    </w:rPr>
  </w:style>
  <w:style w:type="character" w:styleId="IntenseReference">
    <w:name w:val="Intense Reference"/>
    <w:uiPriority w:val="32"/>
    <w:rsid w:val="00FF41CA"/>
    <w:rPr>
      <w:b/>
      <w:bCs/>
      <w:smallCaps/>
      <w:color w:val="C0504D"/>
      <w:spacing w:val="5"/>
      <w:u w:val="single"/>
    </w:rPr>
  </w:style>
  <w:style w:type="paragraph" w:styleId="ListParagraph">
    <w:name w:val="List Paragraph"/>
    <w:basedOn w:val="Normal"/>
    <w:uiPriority w:val="34"/>
    <w:rsid w:val="00FF41CA"/>
    <w:pPr>
      <w:ind w:left="720"/>
      <w:contextualSpacing/>
    </w:pPr>
  </w:style>
  <w:style w:type="table" w:styleId="MediumShading1-Accent4">
    <w:name w:val="Medium Shading 1 Accent 4"/>
    <w:basedOn w:val="TableNormal"/>
    <w:uiPriority w:val="63"/>
    <w:rsid w:val="00FF41CA"/>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F41CA"/>
    <w:rPr>
      <w:rFonts w:eastAsia="MS Mincho"/>
      <w:sz w:val="18"/>
      <w:vertAlign w:val="superscript"/>
    </w:rPr>
  </w:style>
  <w:style w:type="table" w:styleId="TableGrid">
    <w:name w:val="Table Grid"/>
    <w:basedOn w:val="TableNormal"/>
    <w:rsid w:val="00FF41CA"/>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1CA"/>
    <w:pPr>
      <w:spacing w:line="240" w:lineRule="auto"/>
    </w:pPr>
    <w:rPr>
      <w:sz w:val="16"/>
      <w:szCs w:val="16"/>
    </w:rPr>
  </w:style>
  <w:style w:type="character" w:customStyle="1" w:styleId="BalloonTextChar">
    <w:name w:val="Balloon Text Char"/>
    <w:link w:val="BalloonText"/>
    <w:uiPriority w:val="99"/>
    <w:semiHidden/>
    <w:rsid w:val="00FF41CA"/>
    <w:rPr>
      <w:rFonts w:ascii="Times New Roman" w:eastAsia="PMingLiU" w:hAnsi="Times New Roman" w:cs="Simplified Arabic"/>
      <w:sz w:val="16"/>
      <w:szCs w:val="16"/>
    </w:rPr>
  </w:style>
  <w:style w:type="character" w:styleId="Hyperlink">
    <w:name w:val="Hyperlink"/>
    <w:uiPriority w:val="99"/>
    <w:unhideWhenUsed/>
    <w:rsid w:val="00FF41CA"/>
    <w:rPr>
      <w:color w:val="0000FF"/>
      <w:u w:val="none"/>
    </w:rPr>
  </w:style>
  <w:style w:type="paragraph" w:styleId="TOC1">
    <w:name w:val="toc 1"/>
    <w:basedOn w:val="Normal"/>
    <w:link w:val="TOC1Char"/>
    <w:autoRedefine/>
    <w:uiPriority w:val="39"/>
    <w:unhideWhenUsed/>
    <w:rsid w:val="00FF41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F41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F41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F41CA"/>
    <w:rPr>
      <w:rFonts w:eastAsia="DengXian"/>
      <w:color w:val="auto"/>
      <w:sz w:val="20"/>
      <w:szCs w:val="20"/>
      <w:u w:val="none"/>
      <w:lang w:eastAsia="zh-CN" w:bidi="ar-EG"/>
    </w:rPr>
  </w:style>
  <w:style w:type="paragraph" w:styleId="TOC4">
    <w:name w:val="toc 4"/>
    <w:basedOn w:val="Normal"/>
    <w:link w:val="TOC4Char"/>
    <w:autoRedefine/>
    <w:uiPriority w:val="39"/>
    <w:unhideWhenUsed/>
    <w:rsid w:val="00FF41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F41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F41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F41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FF41C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F41CA"/>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FF41CA"/>
    <w:rPr>
      <w:color w:val="605E5C"/>
      <w:shd w:val="clear" w:color="auto" w:fill="E1DFDD"/>
    </w:rPr>
  </w:style>
  <w:style w:type="character" w:customStyle="1" w:styleId="TOC1Char">
    <w:name w:val="TOC 1 Char"/>
    <w:basedOn w:val="DefaultParagraphFont"/>
    <w:link w:val="TOC1"/>
    <w:uiPriority w:val="39"/>
    <w:rsid w:val="00FF41CA"/>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FF41CA"/>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FF41CA"/>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FF41CA"/>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FF41CA"/>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FF41CA"/>
    <w:rPr>
      <w:rFonts w:ascii="Times New Roman" w:eastAsia="PMingLiU" w:hAnsi="Times New Roman" w:cs="Simplified Arabic"/>
      <w:sz w:val="20"/>
      <w:szCs w:val="20"/>
      <w:lang w:val="en-GB"/>
    </w:rPr>
  </w:style>
  <w:style w:type="paragraph" w:customStyle="1" w:styleId="SessionDate">
    <w:name w:val="Session_Date"/>
    <w:basedOn w:val="Normal"/>
    <w:qFormat/>
    <w:rsid w:val="00FF41CA"/>
    <w:pPr>
      <w:spacing w:before="240" w:after="240" w:line="460" w:lineRule="exact"/>
      <w:ind w:left="1247"/>
    </w:pPr>
    <w:rPr>
      <w:b/>
      <w:bCs/>
      <w:sz w:val="32"/>
      <w:szCs w:val="44"/>
    </w:rPr>
  </w:style>
  <w:style w:type="paragraph" w:customStyle="1" w:styleId="SessionNumber">
    <w:name w:val="Session_Number"/>
    <w:basedOn w:val="Normal"/>
    <w:qFormat/>
    <w:rsid w:val="00FF41CA"/>
    <w:pPr>
      <w:spacing w:line="480" w:lineRule="exact"/>
      <w:ind w:left="1247"/>
    </w:pPr>
    <w:rPr>
      <w:b/>
      <w:bCs/>
      <w:sz w:val="28"/>
      <w:szCs w:val="38"/>
    </w:rPr>
  </w:style>
  <w:style w:type="paragraph" w:customStyle="1" w:styleId="CityandYear">
    <w:name w:val="City and Year"/>
    <w:basedOn w:val="SingleTxtGA"/>
    <w:qFormat/>
    <w:rsid w:val="00FF41CA"/>
    <w:pPr>
      <w:spacing w:line="480" w:lineRule="exact"/>
    </w:pPr>
    <w:rPr>
      <w:b/>
      <w:bCs/>
      <w:sz w:val="30"/>
      <w:szCs w:val="38"/>
      <w:lang w:eastAsia="ar-SA"/>
    </w:rPr>
  </w:style>
  <w:style w:type="paragraph" w:customStyle="1" w:styleId="NormalA">
    <w:name w:val="Normal_A"/>
    <w:basedOn w:val="Normal"/>
    <w:qFormat/>
    <w:rsid w:val="00FF41CA"/>
  </w:style>
  <w:style w:type="paragraph" w:customStyle="1" w:styleId="SingleTxtG">
    <w:name w:val="_ Single Txt_G"/>
    <w:basedOn w:val="Normal"/>
    <w:link w:val="SingleTxtGChar"/>
    <w:qFormat/>
    <w:rsid w:val="00FF41CA"/>
    <w:pPr>
      <w:suppressAutoHyphens/>
      <w:bidi w:val="0"/>
      <w:spacing w:after="120"/>
      <w:ind w:left="1134" w:right="1134"/>
      <w:jc w:val="both"/>
    </w:pPr>
    <w:rPr>
      <w:szCs w:val="20"/>
      <w:lang w:val="en-GB"/>
    </w:rPr>
  </w:style>
  <w:style w:type="paragraph" w:customStyle="1" w:styleId="HChG">
    <w:name w:val="_ H _Ch_G"/>
    <w:basedOn w:val="Normal"/>
    <w:next w:val="Normal"/>
    <w:qFormat/>
    <w:rsid w:val="00FF41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FF41CA"/>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FF41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F41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F41CA"/>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F41CA"/>
    <w:rPr>
      <w:sz w:val="44"/>
      <w:szCs w:val="44"/>
      <w:lang w:val="en-US" w:bidi="ar-DZ"/>
    </w:rPr>
  </w:style>
  <w:style w:type="paragraph" w:customStyle="1" w:styleId="FootnoteGA0">
    <w:name w:val="Footnote_GA"/>
    <w:basedOn w:val="Normal"/>
    <w:qFormat/>
    <w:rsid w:val="00FF41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F41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FF41CA"/>
    <w:pPr>
      <w:spacing w:line="440" w:lineRule="exact"/>
    </w:pPr>
    <w:rPr>
      <w:spacing w:val="-2"/>
      <w:sz w:val="28"/>
      <w:szCs w:val="36"/>
    </w:rPr>
  </w:style>
  <w:style w:type="character" w:styleId="CommentReference">
    <w:name w:val="annotation reference"/>
    <w:uiPriority w:val="99"/>
    <w:semiHidden/>
    <w:rsid w:val="00FF41CA"/>
    <w:rPr>
      <w:sz w:val="6"/>
      <w:szCs w:val="9"/>
    </w:rPr>
  </w:style>
  <w:style w:type="paragraph" w:customStyle="1" w:styleId="HM">
    <w:name w:val="_ H __M"/>
    <w:basedOn w:val="HCh"/>
    <w:next w:val="Normal"/>
    <w:qFormat/>
    <w:rsid w:val="00FF41CA"/>
    <w:pPr>
      <w:suppressAutoHyphens/>
      <w:spacing w:line="520" w:lineRule="exact"/>
    </w:pPr>
    <w:rPr>
      <w:spacing w:val="-3"/>
      <w:sz w:val="34"/>
      <w:szCs w:val="48"/>
    </w:rPr>
  </w:style>
  <w:style w:type="paragraph" w:customStyle="1" w:styleId="SingleTxt">
    <w:name w:val="__Single Txt"/>
    <w:basedOn w:val="Normal"/>
    <w:qFormat/>
    <w:rsid w:val="00FF41CA"/>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FF41CA"/>
    <w:pPr>
      <w:suppressAutoHyphens/>
      <w:spacing w:line="360" w:lineRule="exact"/>
      <w:outlineLvl w:val="1"/>
    </w:pPr>
    <w:rPr>
      <w:spacing w:val="2"/>
      <w:sz w:val="20"/>
      <w:szCs w:val="28"/>
    </w:rPr>
  </w:style>
  <w:style w:type="paragraph" w:customStyle="1" w:styleId="H4">
    <w:name w:val="_ H_4"/>
    <w:basedOn w:val="Normal"/>
    <w:next w:val="Normal"/>
    <w:qFormat/>
    <w:rsid w:val="00FF41CA"/>
    <w:pPr>
      <w:keepNext/>
      <w:keepLines/>
      <w:spacing w:after="120" w:line="360" w:lineRule="exact"/>
      <w:outlineLvl w:val="3"/>
    </w:pPr>
    <w:rPr>
      <w:i/>
      <w:iCs/>
      <w:kern w:val="14"/>
      <w:szCs w:val="28"/>
    </w:rPr>
  </w:style>
  <w:style w:type="paragraph" w:customStyle="1" w:styleId="H56">
    <w:name w:val="_ H_5/6"/>
    <w:basedOn w:val="Normal"/>
    <w:next w:val="Normal"/>
    <w:qFormat/>
    <w:rsid w:val="00FF41CA"/>
    <w:pPr>
      <w:keepNext/>
      <w:keepLines/>
      <w:spacing w:after="120" w:line="360" w:lineRule="exact"/>
      <w:outlineLvl w:val="4"/>
    </w:pPr>
    <w:rPr>
      <w:kern w:val="14"/>
      <w:szCs w:val="28"/>
    </w:rPr>
  </w:style>
  <w:style w:type="paragraph" w:customStyle="1" w:styleId="DualTxt">
    <w:name w:val="__Dual Txt"/>
    <w:basedOn w:val="Normal"/>
    <w:qFormat/>
    <w:rsid w:val="00FF41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F41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F41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F41CA"/>
    <w:pPr>
      <w:spacing w:after="120" w:line="440" w:lineRule="exact"/>
      <w:jc w:val="center"/>
    </w:pPr>
    <w:rPr>
      <w:b/>
      <w:bCs/>
      <w:sz w:val="25"/>
      <w:szCs w:val="38"/>
    </w:rPr>
  </w:style>
  <w:style w:type="paragraph" w:customStyle="1" w:styleId="JH1">
    <w:name w:val="J_H_1"/>
    <w:basedOn w:val="JCH"/>
    <w:qFormat/>
    <w:rsid w:val="00FF41CA"/>
    <w:pPr>
      <w:spacing w:line="420" w:lineRule="exact"/>
    </w:pPr>
    <w:rPr>
      <w:sz w:val="23"/>
      <w:szCs w:val="34"/>
    </w:rPr>
  </w:style>
  <w:style w:type="paragraph" w:customStyle="1" w:styleId="JH2">
    <w:name w:val="J_H_2"/>
    <w:basedOn w:val="JH1"/>
    <w:qFormat/>
    <w:rsid w:val="00FF41CA"/>
    <w:pPr>
      <w:spacing w:line="400" w:lineRule="exact"/>
    </w:pPr>
    <w:rPr>
      <w:sz w:val="20"/>
      <w:szCs w:val="30"/>
    </w:rPr>
  </w:style>
  <w:style w:type="paragraph" w:customStyle="1" w:styleId="JSmall">
    <w:name w:val="J_Small"/>
    <w:basedOn w:val="JSingleTxt"/>
    <w:next w:val="JSingleTxt"/>
    <w:qFormat/>
    <w:rsid w:val="00FF41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F41CA"/>
    <w:pPr>
      <w:tabs>
        <w:tab w:val="right" w:leader="dot" w:pos="360"/>
      </w:tabs>
      <w:spacing w:line="310" w:lineRule="exact"/>
      <w:jc w:val="right"/>
    </w:pPr>
    <w:rPr>
      <w:spacing w:val="5"/>
      <w:w w:val="104"/>
      <w:kern w:val="14"/>
      <w:sz w:val="17"/>
      <w:szCs w:val="25"/>
    </w:rPr>
  </w:style>
  <w:style w:type="character" w:styleId="LineNumber">
    <w:name w:val="line number"/>
    <w:qFormat/>
    <w:rsid w:val="00FF41CA"/>
    <w:rPr>
      <w:sz w:val="14"/>
      <w:szCs w:val="16"/>
    </w:rPr>
  </w:style>
  <w:style w:type="paragraph" w:customStyle="1" w:styleId="SmallX">
    <w:name w:val="SmallX"/>
    <w:basedOn w:val="Small"/>
    <w:next w:val="Normal"/>
    <w:qFormat/>
    <w:rsid w:val="00FF41CA"/>
    <w:pPr>
      <w:spacing w:line="240" w:lineRule="exact"/>
    </w:pPr>
    <w:rPr>
      <w:spacing w:val="6"/>
      <w:w w:val="106"/>
      <w:sz w:val="14"/>
      <w:szCs w:val="21"/>
    </w:rPr>
  </w:style>
  <w:style w:type="paragraph" w:customStyle="1" w:styleId="XLarge">
    <w:name w:val="XLarge"/>
    <w:basedOn w:val="HM"/>
    <w:qFormat/>
    <w:rsid w:val="00FF41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F41CA"/>
    <w:pPr>
      <w:spacing w:line="820" w:lineRule="exact"/>
    </w:pPr>
    <w:rPr>
      <w:spacing w:val="-8"/>
      <w:w w:val="96"/>
      <w:sz w:val="57"/>
      <w:szCs w:val="86"/>
    </w:rPr>
  </w:style>
  <w:style w:type="paragraph" w:customStyle="1" w:styleId="Distribution">
    <w:name w:val="Distribution"/>
    <w:basedOn w:val="Normal"/>
    <w:next w:val="Normal"/>
    <w:qFormat/>
    <w:rsid w:val="00FF41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F41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F41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F41CA"/>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FF41CA"/>
    <w:pPr>
      <w:tabs>
        <w:tab w:val="left" w:pos="662"/>
        <w:tab w:val="left" w:pos="1267"/>
        <w:tab w:val="left" w:pos="1987"/>
        <w:tab w:val="left" w:pos="2650"/>
      </w:tabs>
      <w:spacing w:after="0"/>
      <w:ind w:left="662" w:hanging="662"/>
    </w:pPr>
  </w:style>
  <w:style w:type="paragraph" w:customStyle="1" w:styleId="Committee">
    <w:name w:val="Committee"/>
    <w:basedOn w:val="H1"/>
    <w:qFormat/>
    <w:rsid w:val="00FF41CA"/>
    <w:pPr>
      <w:tabs>
        <w:tab w:val="left" w:pos="662"/>
        <w:tab w:val="left" w:pos="1267"/>
        <w:tab w:val="left" w:pos="1987"/>
        <w:tab w:val="left" w:pos="2650"/>
      </w:tabs>
      <w:ind w:right="1264"/>
    </w:pPr>
  </w:style>
  <w:style w:type="paragraph" w:customStyle="1" w:styleId="AgendaItemNormal">
    <w:name w:val="Agenda_Item_Normal"/>
    <w:next w:val="Normal"/>
    <w:qFormat/>
    <w:rsid w:val="00FF41CA"/>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FF41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F41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F41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F41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F41CA"/>
    <w:rPr>
      <w:i w:val="0"/>
      <w:color w:val="0000FF"/>
      <w:u w:val="none"/>
    </w:rPr>
  </w:style>
  <w:style w:type="paragraph" w:customStyle="1" w:styleId="Bullet1">
    <w:name w:val="Bullet 1"/>
    <w:basedOn w:val="Normal"/>
    <w:qFormat/>
    <w:rsid w:val="00FF41CA"/>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F41CA"/>
    <w:pPr>
      <w:numPr>
        <w:numId w:val="14"/>
      </w:numPr>
      <w:spacing w:after="120" w:line="360" w:lineRule="exact"/>
      <w:ind w:right="1264"/>
    </w:pPr>
    <w:rPr>
      <w:kern w:val="14"/>
      <w:szCs w:val="28"/>
    </w:rPr>
  </w:style>
  <w:style w:type="paragraph" w:customStyle="1" w:styleId="Bullet3">
    <w:name w:val="Bullet 3"/>
    <w:basedOn w:val="SingleTxt"/>
    <w:qFormat/>
    <w:rsid w:val="00FF41CA"/>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FF41CA"/>
    <w:pPr>
      <w:ind w:right="5760"/>
      <w:outlineLvl w:val="1"/>
    </w:pPr>
    <w:rPr>
      <w:spacing w:val="2"/>
      <w:sz w:val="20"/>
      <w:szCs w:val="28"/>
    </w:rPr>
  </w:style>
  <w:style w:type="paragraph" w:customStyle="1" w:styleId="STitleM">
    <w:name w:val="S_Title_M"/>
    <w:basedOn w:val="Normal"/>
    <w:next w:val="Normal"/>
    <w:qFormat/>
    <w:rsid w:val="00FF41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F41CA"/>
    <w:pPr>
      <w:spacing w:line="600" w:lineRule="exact"/>
      <w:ind w:left="1267" w:right="1267"/>
    </w:pPr>
    <w:rPr>
      <w:w w:val="103"/>
      <w:sz w:val="60"/>
      <w:szCs w:val="60"/>
    </w:rPr>
  </w:style>
  <w:style w:type="paragraph" w:customStyle="1" w:styleId="STitleL">
    <w:name w:val="S_Title_L"/>
    <w:basedOn w:val="XLarge"/>
    <w:next w:val="Normal"/>
    <w:qFormat/>
    <w:rsid w:val="00FF41CA"/>
    <w:rPr>
      <w:spacing w:val="-8"/>
      <w:w w:val="96"/>
      <w:sz w:val="57"/>
    </w:rPr>
  </w:style>
  <w:style w:type="paragraph" w:styleId="CommentText">
    <w:name w:val="annotation text"/>
    <w:basedOn w:val="Normal"/>
    <w:link w:val="CommentTextChar"/>
    <w:uiPriority w:val="99"/>
    <w:semiHidden/>
    <w:unhideWhenUsed/>
    <w:rsid w:val="00FF41CA"/>
    <w:pPr>
      <w:spacing w:line="240" w:lineRule="auto"/>
    </w:pPr>
    <w:rPr>
      <w:kern w:val="14"/>
    </w:rPr>
  </w:style>
  <w:style w:type="character" w:customStyle="1" w:styleId="CommentTextChar">
    <w:name w:val="Comment Text Char"/>
    <w:basedOn w:val="DefaultParagraphFont"/>
    <w:link w:val="CommentText"/>
    <w:uiPriority w:val="99"/>
    <w:semiHidden/>
    <w:rsid w:val="00FF41CA"/>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FF41CA"/>
    <w:rPr>
      <w:b/>
      <w:bCs/>
    </w:rPr>
  </w:style>
  <w:style w:type="character" w:customStyle="1" w:styleId="CommentSubjectChar">
    <w:name w:val="Comment Subject Char"/>
    <w:basedOn w:val="CommentTextChar"/>
    <w:link w:val="CommentSubject"/>
    <w:uiPriority w:val="99"/>
    <w:semiHidden/>
    <w:rsid w:val="00FF41CA"/>
    <w:rPr>
      <w:rFonts w:ascii="Times New Roman" w:eastAsia="PMingLiU" w:hAnsi="Times New Roman" w:cs="Simplified Arabic"/>
      <w:b/>
      <w:bCs/>
      <w:kern w:val="14"/>
      <w:sz w:val="20"/>
    </w:rPr>
  </w:style>
  <w:style w:type="paragraph" w:customStyle="1" w:styleId="Bullet1G">
    <w:name w:val="_Bullet 1_G"/>
    <w:basedOn w:val="Normal"/>
    <w:qFormat/>
    <w:rsid w:val="00FF41CA"/>
    <w:pPr>
      <w:numPr>
        <w:numId w:val="16"/>
      </w:numPr>
      <w:bidi w:val="0"/>
      <w:spacing w:after="120"/>
      <w:ind w:right="1134"/>
      <w:jc w:val="both"/>
    </w:pPr>
    <w:rPr>
      <w:sz w:val="22"/>
    </w:rPr>
  </w:style>
  <w:style w:type="character" w:customStyle="1" w:styleId="SingleTxtGChar">
    <w:name w:val="_ Single Txt_G Char"/>
    <w:link w:val="SingleTxtG"/>
    <w:rsid w:val="00FF41CA"/>
    <w:rPr>
      <w:rFonts w:ascii="Times New Roman" w:eastAsia="PMingLiU" w:hAnsi="Times New Roman" w:cs="Simplified Arabic"/>
      <w:sz w:val="20"/>
      <w:szCs w:val="20"/>
      <w:lang w:val="en-GB"/>
    </w:rPr>
  </w:style>
  <w:style w:type="paragraph" w:customStyle="1" w:styleId="Preparedby">
    <w:name w:val="Prepared by:"/>
    <w:basedOn w:val="H23GA"/>
    <w:qFormat/>
    <w:rsid w:val="00FF41CA"/>
    <w:rPr>
      <w:sz w:val="32"/>
      <w:szCs w:val="32"/>
    </w:rPr>
  </w:style>
  <w:style w:type="paragraph" w:customStyle="1" w:styleId="ParaNoG">
    <w:name w:val="_ParaNo._G"/>
    <w:basedOn w:val="SingleTxtG"/>
    <w:rsid w:val="00FF41CA"/>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FF41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F41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F41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F41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F41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F41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F41CA"/>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F41CA"/>
    <w:pPr>
      <w:spacing w:after="0" w:line="240" w:lineRule="auto"/>
    </w:pPr>
    <w:rPr>
      <w:rFonts w:eastAsiaTheme="minorEastAsia"/>
      <w:sz w:val="24"/>
      <w:szCs w:val="24"/>
      <w:lang w:val="fr-FR" w:eastAsia="fr-FR"/>
    </w:rPr>
  </w:style>
  <w:style w:type="paragraph" w:customStyle="1" w:styleId="Default">
    <w:name w:val="Default"/>
    <w:semiHidden/>
    <w:rsid w:val="00FF41CA"/>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F41CA"/>
  </w:style>
  <w:style w:type="character" w:customStyle="1" w:styleId="preferred">
    <w:name w:val="preferred"/>
    <w:basedOn w:val="DefaultParagraphFont"/>
    <w:rsid w:val="00FF41CA"/>
  </w:style>
  <w:style w:type="character" w:customStyle="1" w:styleId="admitted">
    <w:name w:val="admitted"/>
    <w:basedOn w:val="DefaultParagraphFont"/>
    <w:rsid w:val="00FF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OneDrive%20-%20United%20Nations\Document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716</Words>
  <Characters>3660</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CRC/C/86/D/113/2020</vt:lpstr>
    </vt:vector>
  </TitlesOfParts>
  <Company>DCM</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CRC/C/86/D/113/2020</dc:title>
  <dc:subject>GE.2102590(A)</dc:subject>
  <dc:creator>bah - AGH</dc:creator>
  <cp:keywords>GE.2104873(A)</cp:keywords>
  <dc:description>Distr.: General
24 February 2021
Arabic
Original: English</dc:description>
  <cp:lastModifiedBy>Ibrahim Balan</cp:lastModifiedBy>
  <cp:revision>3</cp:revision>
  <cp:lastPrinted>2021-04-08T08:48:00Z</cp:lastPrinted>
  <dcterms:created xsi:type="dcterms:W3CDTF">2021-04-08T08:48:00Z</dcterms:created>
  <dcterms:modified xsi:type="dcterms:W3CDTF">2021-04-08T08:49:00Z</dcterms:modified>
</cp:coreProperties>
</file>