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6D4E44">
        <w:tblPrEx>
          <w:tblCellMar>
            <w:top w:w="0" w:type="dxa"/>
            <w:bottom w:w="0" w:type="dxa"/>
          </w:tblCellMar>
        </w:tblPrEx>
        <w:tc>
          <w:tcPr>
            <w:tcW w:w="1559" w:type="dxa"/>
            <w:tcBorders>
              <w:bottom w:val="single" w:sz="8" w:space="0" w:color="auto"/>
            </w:tcBorders>
          </w:tcPr>
          <w:p w:rsidR="006D4E44" w:rsidRDefault="006D4E44">
            <w:pPr>
              <w:spacing w:before="60"/>
              <w:ind w:right="-137"/>
            </w:pPr>
            <w:r>
              <w:rPr>
                <w:rFonts w:ascii="Arial" w:hAnsi="Arial" w:cs="Arial"/>
                <w:b/>
                <w:bCs/>
                <w:sz w:val="28"/>
              </w:rPr>
              <w:t>NACIONES UNIDAS</w:t>
            </w:r>
          </w:p>
        </w:tc>
        <w:tc>
          <w:tcPr>
            <w:tcW w:w="4534" w:type="dxa"/>
            <w:tcBorders>
              <w:bottom w:val="single" w:sz="8" w:space="0" w:color="auto"/>
            </w:tcBorders>
          </w:tcPr>
          <w:p w:rsidR="006D4E44" w:rsidRDefault="006D4E44">
            <w:pPr>
              <w:tabs>
                <w:tab w:val="right" w:pos="3195"/>
              </w:tabs>
              <w:ind w:hanging="1"/>
            </w:pPr>
          </w:p>
        </w:tc>
        <w:tc>
          <w:tcPr>
            <w:tcW w:w="3402" w:type="dxa"/>
            <w:tcBorders>
              <w:bottom w:val="single" w:sz="8" w:space="0" w:color="auto"/>
            </w:tcBorders>
          </w:tcPr>
          <w:p w:rsidR="006D4E44" w:rsidRDefault="006D4E44">
            <w:pPr>
              <w:tabs>
                <w:tab w:val="right" w:pos="3195"/>
              </w:tabs>
              <w:spacing w:after="120"/>
              <w:ind w:left="1134"/>
              <w:jc w:val="right"/>
              <w:rPr>
                <w:b/>
                <w:bCs/>
                <w:sz w:val="72"/>
              </w:rPr>
            </w:pPr>
            <w:r>
              <w:rPr>
                <w:rFonts w:ascii="Arial" w:hAnsi="Arial"/>
                <w:b/>
                <w:bCs/>
                <w:sz w:val="72"/>
              </w:rPr>
              <w:t>CRC</w:t>
            </w:r>
          </w:p>
        </w:tc>
      </w:tr>
      <w:tr w:rsidR="006D4E44">
        <w:tblPrEx>
          <w:tblCellMar>
            <w:top w:w="0" w:type="dxa"/>
            <w:bottom w:w="0" w:type="dxa"/>
          </w:tblCellMar>
        </w:tblPrEx>
        <w:trPr>
          <w:trHeight w:hRule="exact" w:val="2438"/>
        </w:trPr>
        <w:tc>
          <w:tcPr>
            <w:tcW w:w="1559" w:type="dxa"/>
            <w:tcBorders>
              <w:top w:val="single" w:sz="8" w:space="0" w:color="auto"/>
              <w:bottom w:val="single" w:sz="36" w:space="0" w:color="auto"/>
            </w:tcBorders>
            <w:tcMar>
              <w:top w:w="170" w:type="dxa"/>
            </w:tcMar>
          </w:tcPr>
          <w:p w:rsidR="006D4E44" w:rsidRDefault="006D4E44">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6" o:title=""/>
                </v:shape>
                <o:OLEObject Type="Embed" ProgID="Word.Picture.8" ShapeID="_x0000_i1025" DrawAspect="Content" ObjectID="_1395054635" r:id="rId7"/>
              </w:object>
            </w:r>
          </w:p>
        </w:tc>
        <w:tc>
          <w:tcPr>
            <w:tcW w:w="4534" w:type="dxa"/>
            <w:tcBorders>
              <w:top w:val="single" w:sz="8" w:space="0" w:color="auto"/>
              <w:bottom w:val="single" w:sz="36" w:space="0" w:color="auto"/>
            </w:tcBorders>
            <w:tcMar>
              <w:top w:w="170" w:type="dxa"/>
            </w:tcMar>
          </w:tcPr>
          <w:p w:rsidR="006D4E44" w:rsidRPr="00CD1C3C" w:rsidRDefault="006D4E44">
            <w:pPr>
              <w:rPr>
                <w:rFonts w:ascii="Arial" w:hAnsi="Arial" w:cs="Arial"/>
                <w:b/>
                <w:sz w:val="34"/>
                <w:lang w:val="es-PE"/>
              </w:rPr>
            </w:pPr>
            <w:r w:rsidRPr="00CD1C3C">
              <w:rPr>
                <w:rFonts w:ascii="Arial" w:hAnsi="Arial" w:cs="Arial"/>
                <w:b/>
                <w:sz w:val="34"/>
                <w:lang w:val="es-PE"/>
              </w:rPr>
              <w:t>Convención sobre los</w:t>
            </w:r>
          </w:p>
          <w:p w:rsidR="006D4E44" w:rsidRPr="00CD1C3C" w:rsidRDefault="006D4E44">
            <w:pPr>
              <w:rPr>
                <w:rFonts w:ascii="Arial" w:hAnsi="Arial" w:cs="Arial"/>
                <w:b/>
                <w:sz w:val="34"/>
                <w:lang w:val="es-PE"/>
              </w:rPr>
            </w:pPr>
            <w:r w:rsidRPr="00CD1C3C">
              <w:rPr>
                <w:rFonts w:ascii="Arial" w:hAnsi="Arial" w:cs="Arial"/>
                <w:b/>
                <w:sz w:val="34"/>
                <w:lang w:val="es-PE"/>
              </w:rPr>
              <w:t xml:space="preserve">Derechos del Niño </w:t>
            </w:r>
          </w:p>
        </w:tc>
        <w:tc>
          <w:tcPr>
            <w:tcW w:w="3402" w:type="dxa"/>
            <w:tcBorders>
              <w:top w:val="single" w:sz="8" w:space="0" w:color="auto"/>
              <w:bottom w:val="single" w:sz="36" w:space="0" w:color="auto"/>
            </w:tcBorders>
            <w:tcMar>
              <w:top w:w="170" w:type="dxa"/>
            </w:tcMar>
          </w:tcPr>
          <w:p w:rsidR="006D4E44" w:rsidRPr="00CD1C3C" w:rsidRDefault="006D4E44">
            <w:pPr>
              <w:rPr>
                <w:lang w:val="es-PE"/>
              </w:rPr>
            </w:pPr>
            <w:r w:rsidRPr="00CD1C3C">
              <w:rPr>
                <w:lang w:val="es-PE"/>
              </w:rPr>
              <w:t>Distr.</w:t>
            </w:r>
          </w:p>
          <w:p w:rsidR="006D4E44" w:rsidRPr="00CD1C3C" w:rsidRDefault="006D4E44">
            <w:pPr>
              <w:rPr>
                <w:lang w:val="es-PE"/>
              </w:rPr>
            </w:pPr>
            <w:r>
              <w:fldChar w:fldCharType="begin"/>
            </w:r>
            <w:r w:rsidRPr="00CD1C3C">
              <w:rPr>
                <w:lang w:val="es-PE"/>
              </w:rPr>
              <w:instrText xml:space="preserve"> FILLIN "Distr." \* MERGEFORMAT </w:instrText>
            </w:r>
            <w:r>
              <w:fldChar w:fldCharType="separate"/>
            </w:r>
            <w:r w:rsidRPr="00CD1C3C">
              <w:rPr>
                <w:lang w:val="es-PE"/>
              </w:rPr>
              <w:t>GENERAL</w:t>
            </w:r>
            <w:r>
              <w:fldChar w:fldCharType="end"/>
            </w:r>
          </w:p>
          <w:p w:rsidR="006D4E44" w:rsidRPr="00C14811" w:rsidRDefault="006D4E44">
            <w:pPr>
              <w:rPr>
                <w:lang w:val="es-PE"/>
              </w:rPr>
            </w:pPr>
          </w:p>
          <w:p w:rsidR="006D4E44" w:rsidRPr="00CD1C3C" w:rsidRDefault="006D4E44">
            <w:pPr>
              <w:rPr>
                <w:lang w:val="es-PE"/>
              </w:rPr>
            </w:pPr>
            <w:r>
              <w:fldChar w:fldCharType="begin"/>
            </w:r>
            <w:r w:rsidRPr="00CD1C3C">
              <w:rPr>
                <w:lang w:val="es-PE"/>
              </w:rPr>
              <w:instrText xml:space="preserve"> FILLIN "Symbol" \* MERGEFORMAT </w:instrText>
            </w:r>
            <w:r>
              <w:fldChar w:fldCharType="separate"/>
            </w:r>
            <w:r w:rsidRPr="00CD1C3C">
              <w:rPr>
                <w:lang w:val="es-PE"/>
              </w:rPr>
              <w:t>CRC/C/SR.13</w:t>
            </w:r>
            <w:r>
              <w:fldChar w:fldCharType="end"/>
            </w:r>
            <w:r>
              <w:rPr>
                <w:lang w:val="es-PE"/>
              </w:rPr>
              <w:t>78</w:t>
            </w:r>
          </w:p>
          <w:p w:rsidR="006D4E44" w:rsidRPr="00F1275A" w:rsidRDefault="0048722A">
            <w:pPr>
              <w:rPr>
                <w:lang w:val="es-PE"/>
              </w:rPr>
            </w:pPr>
            <w:r>
              <w:rPr>
                <w:lang w:val="es-PE"/>
              </w:rPr>
              <w:t>6</w:t>
            </w:r>
            <w:r w:rsidR="006D4E44" w:rsidRPr="00F1275A">
              <w:rPr>
                <w:lang w:val="es-PE"/>
              </w:rPr>
              <w:t xml:space="preserve"> de </w:t>
            </w:r>
            <w:r>
              <w:rPr>
                <w:lang w:val="es-PE"/>
              </w:rPr>
              <w:t>en</w:t>
            </w:r>
            <w:r w:rsidR="006D4E44">
              <w:rPr>
                <w:lang w:val="es-PE"/>
              </w:rPr>
              <w:t>ero</w:t>
            </w:r>
            <w:r w:rsidR="006D4E44" w:rsidRPr="00F1275A">
              <w:rPr>
                <w:lang w:val="es-PE"/>
              </w:rPr>
              <w:t xml:space="preserve"> de 20</w:t>
            </w:r>
            <w:r>
              <w:rPr>
                <w:lang w:val="es-PE"/>
              </w:rPr>
              <w:t>10</w:t>
            </w:r>
          </w:p>
          <w:p w:rsidR="006D4E44" w:rsidRDefault="006D4E44">
            <w:pPr>
              <w:rPr>
                <w:lang w:val="es-PE"/>
              </w:rPr>
            </w:pPr>
          </w:p>
          <w:p w:rsidR="006D4E44" w:rsidRPr="00995838" w:rsidRDefault="006D4E44">
            <w:pPr>
              <w:rPr>
                <w:lang w:val="es-PE"/>
              </w:rPr>
            </w:pPr>
            <w:r w:rsidRPr="00EE714E">
              <w:rPr>
                <w:lang w:val="es-PE"/>
              </w:rPr>
              <w:t>ESPAÑOL</w:t>
            </w:r>
          </w:p>
          <w:p w:rsidR="006D4E44" w:rsidRPr="00995838" w:rsidRDefault="006D4E44">
            <w:pPr>
              <w:rPr>
                <w:lang w:val="es-PE"/>
              </w:rPr>
            </w:pPr>
            <w:r w:rsidRPr="00995838">
              <w:rPr>
                <w:lang w:val="es-PE"/>
              </w:rPr>
              <w:t xml:space="preserve">Original:  </w:t>
            </w:r>
            <w:r>
              <w:rPr>
                <w:lang w:val="es-PE"/>
              </w:rPr>
              <w:t xml:space="preserve">FRANCÉS </w:t>
            </w:r>
          </w:p>
        </w:tc>
      </w:tr>
    </w:tbl>
    <w:p w:rsidR="006D4E44" w:rsidRDefault="006D4E44">
      <w:pPr>
        <w:jc w:val="center"/>
        <w:rPr>
          <w:b/>
          <w:lang w:val="es-PE"/>
        </w:rPr>
      </w:pPr>
    </w:p>
    <w:p w:rsidR="006D4E44" w:rsidRDefault="006D4E44">
      <w:pPr>
        <w:rPr>
          <w:lang w:val="es-PE"/>
        </w:rPr>
      </w:pPr>
      <w:r>
        <w:rPr>
          <w:lang w:val="es-PE"/>
        </w:rPr>
        <w:t>COMITÉ DE LOS DERECHOS DEL NIÑO</w:t>
      </w:r>
    </w:p>
    <w:p w:rsidR="006D4E44" w:rsidRDefault="006D4E44">
      <w:pPr>
        <w:spacing w:after="480"/>
        <w:rPr>
          <w:lang w:val="es-PE"/>
        </w:rPr>
      </w:pPr>
      <w:r>
        <w:rPr>
          <w:lang w:val="es-PE"/>
        </w:rPr>
        <w:t>50° período de sesiones</w:t>
      </w:r>
    </w:p>
    <w:p w:rsidR="006D4E44" w:rsidRDefault="006D4E44">
      <w:pPr>
        <w:jc w:val="center"/>
        <w:rPr>
          <w:b/>
          <w:lang w:val="es-PE"/>
        </w:rPr>
      </w:pPr>
    </w:p>
    <w:p w:rsidR="006D4E44" w:rsidRDefault="006D4E44">
      <w:pPr>
        <w:jc w:val="center"/>
        <w:rPr>
          <w:b/>
          <w:lang w:val="es-PE"/>
        </w:rPr>
      </w:pPr>
      <w:r>
        <w:rPr>
          <w:b/>
          <w:lang w:val="es-PE"/>
        </w:rPr>
        <w:t>ACTA RESUMIDA DE LA PRIMERA PARTE (PÚBLICA)* DE LA 1378ª SESIÓN</w:t>
      </w:r>
    </w:p>
    <w:p w:rsidR="006D4E44" w:rsidRDefault="006D4E44">
      <w:pPr>
        <w:jc w:val="center"/>
        <w:rPr>
          <w:b/>
          <w:lang w:val="es-PE"/>
        </w:rPr>
      </w:pPr>
    </w:p>
    <w:p w:rsidR="006D4E44" w:rsidRDefault="006D4E44">
      <w:pPr>
        <w:jc w:val="center"/>
        <w:rPr>
          <w:b/>
          <w:lang w:val="es-PE"/>
        </w:rPr>
      </w:pPr>
      <w:r>
        <w:rPr>
          <w:b/>
          <w:lang w:val="es-ES_tradnl"/>
        </w:rPr>
        <w:t>celebrada en el Palais Wilson, Ginebra,</w:t>
      </w:r>
      <w:r>
        <w:rPr>
          <w:b/>
          <w:lang w:val="es-ES_tradnl"/>
        </w:rPr>
        <w:br/>
        <w:t>el viernes 16</w:t>
      </w:r>
      <w:r>
        <w:rPr>
          <w:b/>
          <w:lang w:val="es-PE"/>
        </w:rPr>
        <w:t xml:space="preserve"> de enero de 2009, a las 10.00 horas</w:t>
      </w:r>
    </w:p>
    <w:p w:rsidR="006D4E44" w:rsidRDefault="006D4E44">
      <w:pPr>
        <w:jc w:val="center"/>
        <w:rPr>
          <w:b/>
          <w:lang w:val="es-PE"/>
        </w:rPr>
      </w:pPr>
    </w:p>
    <w:p w:rsidR="006D4E44" w:rsidRDefault="006D4E44">
      <w:pPr>
        <w:jc w:val="center"/>
        <w:rPr>
          <w:b/>
          <w:lang w:val="es-PE"/>
        </w:rPr>
      </w:pPr>
      <w:r>
        <w:rPr>
          <w:b/>
          <w:lang w:val="es-PE"/>
        </w:rPr>
        <w:t>Presidenta: Sra. LEE</w:t>
      </w:r>
    </w:p>
    <w:p w:rsidR="006D4E44" w:rsidRDefault="006D4E44">
      <w:pPr>
        <w:spacing w:after="240"/>
        <w:jc w:val="center"/>
        <w:rPr>
          <w:b/>
          <w:lang w:val="es-PE"/>
        </w:rPr>
      </w:pPr>
    </w:p>
    <w:p w:rsidR="006D4E44" w:rsidRDefault="006D4E44">
      <w:pPr>
        <w:spacing w:after="360"/>
        <w:jc w:val="center"/>
        <w:rPr>
          <w:b/>
          <w:lang w:val="es-PE"/>
        </w:rPr>
      </w:pPr>
      <w:r>
        <w:rPr>
          <w:b/>
          <w:lang w:val="es-PE"/>
        </w:rPr>
        <w:t>SUMARIO</w:t>
      </w:r>
    </w:p>
    <w:p w:rsidR="006D4E44" w:rsidRDefault="006D4E44">
      <w:pPr>
        <w:spacing w:after="240"/>
        <w:rPr>
          <w:i/>
          <w:lang w:val="es-PE"/>
        </w:rPr>
      </w:pPr>
      <w:r>
        <w:rPr>
          <w:b/>
          <w:lang w:val="es-PE"/>
        </w:rPr>
        <w:t xml:space="preserve">EXAMEN DE LOS INFORMES PRESENTADOS POR LOS ESTADOS PARTES </w:t>
      </w:r>
      <w:r>
        <w:rPr>
          <w:i/>
          <w:lang w:val="es-PE"/>
        </w:rPr>
        <w:t>(continuación)</w:t>
      </w:r>
    </w:p>
    <w:p w:rsidR="006D4E44" w:rsidRDefault="006D4E44">
      <w:pPr>
        <w:spacing w:after="240"/>
        <w:ind w:left="567"/>
        <w:rPr>
          <w:b/>
          <w:lang w:val="es-PE"/>
        </w:rPr>
      </w:pPr>
      <w:r>
        <w:rPr>
          <w:b/>
          <w:lang w:val="es-PE"/>
        </w:rPr>
        <w:t>Informe inicial de los Países Bajos sobre la aplicación del Protocolo Facultativo relativo a la venta de niños, la prostitución infantil y la utilización de niños en la pornografía</w:t>
      </w:r>
    </w:p>
    <w:p w:rsidR="006D4E44" w:rsidRDefault="006D4E44">
      <w:pPr>
        <w:rPr>
          <w:b/>
          <w:bCs/>
          <w:szCs w:val="24"/>
          <w:lang w:val="es-PE"/>
        </w:rPr>
      </w:pPr>
      <w:r>
        <w:rPr>
          <w:b/>
          <w:bCs/>
          <w:szCs w:val="24"/>
          <w:lang w:val="es-PE"/>
        </w:rPr>
        <w:t>______________</w:t>
      </w:r>
    </w:p>
    <w:p w:rsidR="006D4E44" w:rsidRDefault="006D4E44">
      <w:pPr>
        <w:rPr>
          <w:b/>
          <w:bCs/>
          <w:szCs w:val="24"/>
          <w:lang w:val="es-PE"/>
        </w:rPr>
      </w:pPr>
    </w:p>
    <w:p w:rsidR="006D4E44" w:rsidRPr="00AA3460" w:rsidRDefault="006D4E44">
      <w:pPr>
        <w:rPr>
          <w:lang w:val="es-PE"/>
        </w:rPr>
      </w:pPr>
      <w:r w:rsidRPr="00AA3460">
        <w:rPr>
          <w:b/>
          <w:bCs/>
          <w:vertAlign w:val="superscript"/>
          <w:lang w:val="es-PE"/>
        </w:rPr>
        <w:t>*</w:t>
      </w:r>
      <w:r w:rsidRPr="00AA3460">
        <w:rPr>
          <w:lang w:val="es-PE"/>
        </w:rPr>
        <w:t xml:space="preserve"> No se levantó acta resumida de la segunda parte (</w:t>
      </w:r>
      <w:r>
        <w:rPr>
          <w:lang w:val="es-PE"/>
        </w:rPr>
        <w:t>privada</w:t>
      </w:r>
      <w:r w:rsidRPr="00AA3460">
        <w:rPr>
          <w:lang w:val="es-PE"/>
        </w:rPr>
        <w:t xml:space="preserve">) de la </w:t>
      </w:r>
      <w:r>
        <w:rPr>
          <w:lang w:val="es-PE"/>
        </w:rPr>
        <w:t>sesión</w:t>
      </w:r>
      <w:r w:rsidRPr="00AA3460">
        <w:rPr>
          <w:lang w:val="es-PE"/>
        </w:rPr>
        <w:t>.</w:t>
      </w:r>
    </w:p>
    <w:p w:rsidR="006D4E44" w:rsidRDefault="006D4E44">
      <w:pPr>
        <w:spacing w:after="120"/>
      </w:pPr>
      <w:r>
        <w:t>______________</w:t>
      </w:r>
    </w:p>
    <w:p w:rsidR="006D4E44" w:rsidRPr="00AA3460" w:rsidRDefault="006D4E44">
      <w:pPr>
        <w:spacing w:after="120"/>
        <w:ind w:firstLine="567"/>
        <w:rPr>
          <w:lang w:val="es-PE"/>
        </w:rPr>
      </w:pPr>
      <w:r>
        <w:rPr>
          <w:lang w:val="es-ES_tradnl"/>
        </w:rPr>
        <w:t>La presente acta podrá ser objeto de correcciones.</w:t>
      </w:r>
    </w:p>
    <w:p w:rsidR="006D4E44" w:rsidRPr="00D8168E" w:rsidRDefault="006D4E44">
      <w:pPr>
        <w:spacing w:after="120"/>
        <w:ind w:firstLine="567"/>
        <w:rPr>
          <w:lang w:val="es-PE"/>
        </w:rPr>
      </w:pPr>
      <w:r>
        <w:rPr>
          <w:lang w:val="es-ES_tradnl"/>
        </w:rPr>
        <w:t xml:space="preserve">Las correcciones deberán redactarse en uno de los idiomas de trabajo.  Deberán presentarse en forma de memorando, incorporarse en un ejemplar del acta y enviarse, </w:t>
      </w:r>
      <w:r w:rsidRPr="00784DC4">
        <w:rPr>
          <w:b/>
          <w:lang w:val="es-ES_tradnl"/>
        </w:rPr>
        <w:t>dentro del plazo de una semana a partir de la fecha del presente documento</w:t>
      </w:r>
      <w:r>
        <w:rPr>
          <w:lang w:val="es-ES_tradnl"/>
        </w:rPr>
        <w:t>, a la Dependencia de Edición, oficina E.4108, Palacio de las Naciones, Ginebra.</w:t>
      </w:r>
    </w:p>
    <w:p w:rsidR="006D4E44" w:rsidRPr="00D8168E" w:rsidRDefault="006D4E44">
      <w:pPr>
        <w:spacing w:after="240"/>
        <w:ind w:firstLine="567"/>
        <w:rPr>
          <w:lang w:val="es-PE"/>
        </w:rPr>
      </w:pPr>
      <w:r>
        <w:rPr>
          <w:lang w:val="es-ES_tradnl"/>
        </w:rPr>
        <w:t>Las correcciones que se introduzcan en las actas de las sesiones públicas del Comité se reunirán en un documento único que se publicará poco después del período de sesiones.</w:t>
      </w:r>
    </w:p>
    <w:p w:rsidR="006D4E44" w:rsidRPr="00E625DA" w:rsidRDefault="006D4E44">
      <w:pPr>
        <w:spacing w:after="240"/>
        <w:rPr>
          <w:u w:val="single"/>
          <w:lang w:val="es-PE"/>
        </w:rPr>
      </w:pPr>
      <w:r w:rsidRPr="00E4415B">
        <w:rPr>
          <w:lang w:val="es-PE"/>
        </w:rPr>
        <w:t>GE.09</w:t>
      </w:r>
      <w:r w:rsidRPr="00E4415B">
        <w:rPr>
          <w:lang w:val="es-PE"/>
        </w:rPr>
        <w:noBreakHyphen/>
        <w:t>40234  (</w:t>
      </w:r>
      <w:r>
        <w:rPr>
          <w:lang w:val="es-PE"/>
        </w:rPr>
        <w:t>EXT</w:t>
      </w:r>
      <w:r w:rsidRPr="00E4415B">
        <w:rPr>
          <w:lang w:val="es-PE"/>
        </w:rPr>
        <w:t>)</w:t>
      </w:r>
    </w:p>
    <w:p w:rsidR="006D4E44" w:rsidRPr="00E625DA" w:rsidRDefault="006D4E44">
      <w:pPr>
        <w:keepNext/>
        <w:spacing w:after="240"/>
        <w:jc w:val="center"/>
        <w:rPr>
          <w:i/>
          <w:iCs/>
          <w:lang w:val="es-PE"/>
        </w:rPr>
      </w:pPr>
      <w:r w:rsidRPr="00E625DA">
        <w:rPr>
          <w:lang w:val="es-PE"/>
        </w:rPr>
        <w:br w:type="page"/>
      </w:r>
      <w:r w:rsidRPr="00E625DA">
        <w:rPr>
          <w:i/>
          <w:iCs/>
          <w:lang w:val="es-PE"/>
        </w:rPr>
        <w:t>Se declara abierta la sesión a las 10</w:t>
      </w:r>
      <w:r>
        <w:rPr>
          <w:i/>
          <w:iCs/>
          <w:lang w:val="es-PE"/>
        </w:rPr>
        <w:t>.</w:t>
      </w:r>
      <w:r w:rsidRPr="00E625DA">
        <w:rPr>
          <w:i/>
          <w:iCs/>
          <w:lang w:val="es-PE"/>
        </w:rPr>
        <w:t>10</w:t>
      </w:r>
      <w:r>
        <w:rPr>
          <w:i/>
          <w:iCs/>
          <w:lang w:val="es-PE"/>
        </w:rPr>
        <w:t xml:space="preserve"> horas</w:t>
      </w:r>
      <w:r w:rsidRPr="00E625DA">
        <w:rPr>
          <w:i/>
          <w:iCs/>
          <w:lang w:val="es-PE"/>
        </w:rPr>
        <w:t>.</w:t>
      </w:r>
    </w:p>
    <w:p w:rsidR="006D4E44" w:rsidRPr="00BA617B" w:rsidRDefault="006D4E44">
      <w:pPr>
        <w:keepNext/>
        <w:tabs>
          <w:tab w:val="left" w:pos="720"/>
        </w:tabs>
        <w:spacing w:after="240"/>
        <w:rPr>
          <w:lang w:val="es-PE"/>
        </w:rPr>
      </w:pPr>
      <w:r>
        <w:rPr>
          <w:b/>
          <w:lang w:val="es-PE"/>
        </w:rPr>
        <w:t xml:space="preserve">EXAMEN DE LOS INFORMES PRESENTADOS POR LOS ESTADOS PARTES </w:t>
      </w:r>
      <w:r w:rsidRPr="00BA617B">
        <w:rPr>
          <w:lang w:val="es-PE"/>
        </w:rPr>
        <w:t>(</w:t>
      </w:r>
      <w:r>
        <w:rPr>
          <w:lang w:val="es-PE"/>
        </w:rPr>
        <w:t>tema</w:t>
      </w:r>
      <w:r w:rsidRPr="00BA617B">
        <w:rPr>
          <w:lang w:val="es-PE"/>
        </w:rPr>
        <w:t> 4 de</w:t>
      </w:r>
      <w:r>
        <w:rPr>
          <w:lang w:val="es-PE"/>
        </w:rPr>
        <w:t>l</w:t>
      </w:r>
      <w:r w:rsidRPr="00BA617B">
        <w:rPr>
          <w:lang w:val="es-PE"/>
        </w:rPr>
        <w:t xml:space="preserve"> </w:t>
      </w:r>
      <w:r>
        <w:rPr>
          <w:lang w:val="es-PE"/>
        </w:rPr>
        <w:t>programa</w:t>
      </w:r>
      <w:r w:rsidRPr="00BA617B">
        <w:rPr>
          <w:lang w:val="es-PE"/>
        </w:rPr>
        <w:t>) (</w:t>
      </w:r>
      <w:r>
        <w:rPr>
          <w:i/>
          <w:iCs/>
          <w:lang w:val="es-PE"/>
        </w:rPr>
        <w:t>continuación</w:t>
      </w:r>
      <w:r w:rsidRPr="00BA617B">
        <w:rPr>
          <w:lang w:val="es-PE"/>
        </w:rPr>
        <w:t>)</w:t>
      </w:r>
    </w:p>
    <w:p w:rsidR="006D4E44" w:rsidRDefault="006D4E44">
      <w:pPr>
        <w:autoSpaceDE w:val="0"/>
        <w:spacing w:after="240"/>
        <w:ind w:left="567"/>
        <w:rPr>
          <w:b/>
          <w:lang w:val="es-PE"/>
        </w:rPr>
      </w:pPr>
      <w:r>
        <w:rPr>
          <w:b/>
          <w:lang w:val="es-PE"/>
        </w:rPr>
        <w:t>Informe inicial de los Países Bajos sobre la aplicación del Protocolo Facultativo relativo a la venta de niños, la prostitución infantil y la utilización de niños en la pornografía</w:t>
      </w:r>
      <w:r>
        <w:rPr>
          <w:b/>
          <w:bCs/>
          <w:szCs w:val="24"/>
          <w:lang w:val="es-PE"/>
        </w:rPr>
        <w:t xml:space="preserve"> </w:t>
      </w:r>
      <w:r>
        <w:rPr>
          <w:b/>
          <w:lang w:val="es-PE"/>
        </w:rPr>
        <w:t>[(</w:t>
      </w:r>
      <w:bookmarkStart w:id="0" w:name="a2"/>
      <w:r>
        <w:rPr>
          <w:b/>
          <w:lang w:val="es-PE"/>
        </w:rPr>
        <w:t>CRC/C/</w:t>
      </w:r>
      <w:bookmarkEnd w:id="0"/>
      <w:r>
        <w:rPr>
          <w:b/>
          <w:lang w:val="es-PE"/>
        </w:rPr>
        <w:t>OPSC/NLD/1); documentos básicos: Países Bajos (HRI/CORE/1/Add.66), Antillas Neerlandesas (HRI/CORE/1/Add.67), Aruba (HRI/CORE/1/Add.68/Rev.1); lista de cuestiones que deben abordarse (CRC/C/OPSC/NLD/Q/1); respuestas por escrito del Estado parte a la lista de cuestiones que deben abordarse (CRC/C/OPSC/NLD/Q/1/Add.1)]</w:t>
      </w:r>
    </w:p>
    <w:p w:rsidR="006D4E44" w:rsidRPr="00E574C7" w:rsidRDefault="006D4E44">
      <w:pPr>
        <w:spacing w:after="240"/>
        <w:rPr>
          <w:i/>
          <w:iCs/>
          <w:lang w:val="es-PE"/>
        </w:rPr>
      </w:pPr>
      <w:r w:rsidRPr="00E574C7">
        <w:rPr>
          <w:lang w:val="es-PE"/>
        </w:rPr>
        <w:t>1.</w:t>
      </w:r>
      <w:r w:rsidRPr="00E574C7">
        <w:rPr>
          <w:lang w:val="es-PE"/>
        </w:rPr>
        <w:tab/>
      </w:r>
      <w:r w:rsidRPr="00255F8F">
        <w:rPr>
          <w:i/>
          <w:iCs/>
          <w:lang w:val="es-PE"/>
        </w:rPr>
        <w:t>Por invitación de la Presidenta, los miembros de la delegación del Reino de los Pa</w:t>
      </w:r>
      <w:r>
        <w:rPr>
          <w:i/>
          <w:iCs/>
          <w:lang w:val="es-PE"/>
        </w:rPr>
        <w:t>íses Bajos vuelven a tomar asiento a la mesa del</w:t>
      </w:r>
      <w:r w:rsidRPr="00255F8F">
        <w:rPr>
          <w:i/>
          <w:iCs/>
          <w:lang w:val="es-PE"/>
        </w:rPr>
        <w:t> Comité.</w:t>
      </w:r>
      <w:r>
        <w:rPr>
          <w:i/>
          <w:iCs/>
          <w:lang w:val="es-PE"/>
        </w:rPr>
        <w:t xml:space="preserve"> </w:t>
      </w:r>
    </w:p>
    <w:p w:rsidR="006D4E44" w:rsidRPr="007117AF" w:rsidRDefault="006D4E44">
      <w:pPr>
        <w:spacing w:after="240"/>
        <w:rPr>
          <w:lang w:val="es-PE"/>
        </w:rPr>
      </w:pPr>
      <w:r w:rsidRPr="00634F39">
        <w:rPr>
          <w:lang w:val="es-PE"/>
        </w:rPr>
        <w:t>2.</w:t>
      </w:r>
      <w:r w:rsidRPr="00634F39">
        <w:rPr>
          <w:lang w:val="es-PE"/>
        </w:rPr>
        <w:tab/>
        <w:t xml:space="preserve">La </w:t>
      </w:r>
      <w:r>
        <w:rPr>
          <w:b/>
          <w:lang w:val="es-PE"/>
        </w:rPr>
        <w:t>Sra. HERCZOG</w:t>
      </w:r>
      <w:r w:rsidRPr="00634F39">
        <w:rPr>
          <w:lang w:val="es-PE"/>
        </w:rPr>
        <w:t xml:space="preserve"> (Relatora para el Reino de los Países Bajos) celebra la aprobación del Plan nacional de acción contra la trata de personas pero </w:t>
      </w:r>
      <w:r>
        <w:rPr>
          <w:lang w:val="es-PE"/>
        </w:rPr>
        <w:t>destaca que no existe un plan de acción similar sobre la venta de niños, la explotación sexual comercial de los niños y la utilización de niños en la pornografía</w:t>
      </w:r>
      <w:r w:rsidRPr="00634F39">
        <w:rPr>
          <w:lang w:val="es-PE"/>
        </w:rPr>
        <w:t xml:space="preserve">. </w:t>
      </w:r>
      <w:r>
        <w:rPr>
          <w:lang w:val="es-PE"/>
        </w:rPr>
        <w:t>La oradora s</w:t>
      </w:r>
      <w:r w:rsidRPr="0085534B">
        <w:rPr>
          <w:lang w:val="es-PE"/>
        </w:rPr>
        <w:t xml:space="preserve">eñala además la ausencia de un mecanismo de coordinación de políticas </w:t>
      </w:r>
      <w:r>
        <w:rPr>
          <w:lang w:val="es-PE"/>
        </w:rPr>
        <w:t xml:space="preserve">sobre las cuestiones que abarca el </w:t>
      </w:r>
      <w:r w:rsidRPr="0085534B">
        <w:rPr>
          <w:lang w:val="es-PE"/>
        </w:rPr>
        <w:t>Pro</w:t>
      </w:r>
      <w:r>
        <w:rPr>
          <w:lang w:val="es-PE"/>
        </w:rPr>
        <w:t>tocolo</w:t>
      </w:r>
      <w:r w:rsidRPr="0085534B">
        <w:rPr>
          <w:lang w:val="es-PE"/>
        </w:rPr>
        <w:t xml:space="preserve">. </w:t>
      </w:r>
      <w:r w:rsidRPr="00B57E37">
        <w:rPr>
          <w:lang w:val="es-PE"/>
        </w:rPr>
        <w:t xml:space="preserve">Desea saber en qué medida </w:t>
      </w:r>
      <w:r>
        <w:rPr>
          <w:lang w:val="es-PE"/>
        </w:rPr>
        <w:t>han participado</w:t>
      </w:r>
      <w:r w:rsidRPr="00B57E37">
        <w:rPr>
          <w:lang w:val="es-PE"/>
        </w:rPr>
        <w:t xml:space="preserve"> los niños y la sociedad civil en la elaboración del informe objeto de examen. </w:t>
      </w:r>
      <w:r w:rsidRPr="007117AF">
        <w:rPr>
          <w:lang w:val="es-PE"/>
        </w:rPr>
        <w:t xml:space="preserve">Por otra parte, </w:t>
      </w:r>
      <w:r>
        <w:rPr>
          <w:lang w:val="es-PE"/>
        </w:rPr>
        <w:t xml:space="preserve">la oradora </w:t>
      </w:r>
      <w:r w:rsidRPr="007117AF">
        <w:rPr>
          <w:lang w:val="es-PE"/>
        </w:rPr>
        <w:t>pregunta por qué no se dispone de estadísticas precisas sobre el turismo sexual, la trata de personas al interior del pa</w:t>
      </w:r>
      <w:r>
        <w:rPr>
          <w:lang w:val="es-PE"/>
        </w:rPr>
        <w:t>ís y como país de destino, y la rehabilitación de las víctimas</w:t>
      </w:r>
      <w:r w:rsidRPr="007117AF">
        <w:rPr>
          <w:lang w:val="es-PE"/>
        </w:rPr>
        <w:t xml:space="preserve">. </w:t>
      </w:r>
    </w:p>
    <w:p w:rsidR="006D4E44" w:rsidRPr="00904B6D" w:rsidRDefault="006D4E44">
      <w:pPr>
        <w:spacing w:after="240"/>
        <w:rPr>
          <w:lang w:val="es-PE"/>
        </w:rPr>
      </w:pPr>
      <w:r w:rsidRPr="00DA0253">
        <w:rPr>
          <w:lang w:val="es-PE"/>
        </w:rPr>
        <w:t>3.</w:t>
      </w:r>
      <w:r w:rsidRPr="00DA0253">
        <w:rPr>
          <w:lang w:val="es-PE"/>
        </w:rPr>
        <w:tab/>
      </w:r>
      <w:r>
        <w:rPr>
          <w:lang w:val="es-PE"/>
        </w:rPr>
        <w:t>Tal vez</w:t>
      </w:r>
      <w:r w:rsidRPr="00DA0253">
        <w:rPr>
          <w:lang w:val="es-PE"/>
        </w:rPr>
        <w:t xml:space="preserve"> la delegación pueda explicar por qué las definiciones que figuran en la legislación penal neerlandesa s</w:t>
      </w:r>
      <w:r>
        <w:rPr>
          <w:lang w:val="es-PE"/>
        </w:rPr>
        <w:t>ólo están parcialmente en consonancia con las del Protocolo</w:t>
      </w:r>
      <w:r w:rsidRPr="00DA0253">
        <w:rPr>
          <w:lang w:val="es-PE"/>
        </w:rPr>
        <w:t xml:space="preserve">. Asimismo, </w:t>
      </w:r>
      <w:r>
        <w:rPr>
          <w:lang w:val="es-PE"/>
        </w:rPr>
        <w:t xml:space="preserve">quizá pueda </w:t>
      </w:r>
      <w:r w:rsidRPr="00DA0253">
        <w:rPr>
          <w:lang w:val="es-PE"/>
        </w:rPr>
        <w:t xml:space="preserve">señalar qué </w:t>
      </w:r>
      <w:r>
        <w:rPr>
          <w:lang w:val="es-PE"/>
        </w:rPr>
        <w:t>formación</w:t>
      </w:r>
      <w:r w:rsidRPr="00DA0253">
        <w:rPr>
          <w:lang w:val="es-PE"/>
        </w:rPr>
        <w:t xml:space="preserve"> reciben las personas que se ocupan de las víctimas y describir el papel que desempeñan los medios de </w:t>
      </w:r>
      <w:r>
        <w:rPr>
          <w:lang w:val="es-PE"/>
        </w:rPr>
        <w:t xml:space="preserve">comunicación e </w:t>
      </w:r>
      <w:r w:rsidRPr="00DA0253">
        <w:rPr>
          <w:lang w:val="es-PE"/>
        </w:rPr>
        <w:t xml:space="preserve">Internet </w:t>
      </w:r>
      <w:r>
        <w:rPr>
          <w:lang w:val="es-PE"/>
        </w:rPr>
        <w:t>por lo que corresponde a sensibilizar a los niños y sus padres</w:t>
      </w:r>
      <w:r w:rsidRPr="00DA0253">
        <w:rPr>
          <w:lang w:val="es-PE"/>
        </w:rPr>
        <w:t xml:space="preserve">. </w:t>
      </w:r>
      <w:r w:rsidRPr="00904B6D">
        <w:rPr>
          <w:lang w:val="es-PE"/>
        </w:rPr>
        <w:t xml:space="preserve">Por último, </w:t>
      </w:r>
      <w:r>
        <w:rPr>
          <w:lang w:val="es-PE"/>
        </w:rPr>
        <w:t>la delegación podría</w:t>
      </w:r>
      <w:r w:rsidRPr="00904B6D">
        <w:rPr>
          <w:lang w:val="es-PE"/>
        </w:rPr>
        <w:t xml:space="preserve"> proporcionar detalles sobre la</w:t>
      </w:r>
      <w:r>
        <w:rPr>
          <w:lang w:val="es-PE"/>
        </w:rPr>
        <w:t>s</w:t>
      </w:r>
      <w:r w:rsidRPr="00904B6D">
        <w:rPr>
          <w:lang w:val="es-PE"/>
        </w:rPr>
        <w:t xml:space="preserve"> actividades de prevención y sensib</w:t>
      </w:r>
      <w:r>
        <w:rPr>
          <w:lang w:val="es-PE"/>
        </w:rPr>
        <w:t>i</w:t>
      </w:r>
      <w:r w:rsidRPr="00904B6D">
        <w:rPr>
          <w:lang w:val="es-PE"/>
        </w:rPr>
        <w:t xml:space="preserve">lización </w:t>
      </w:r>
      <w:r>
        <w:rPr>
          <w:lang w:val="es-PE"/>
        </w:rPr>
        <w:t xml:space="preserve">con relación </w:t>
      </w:r>
      <w:r w:rsidRPr="00904B6D">
        <w:rPr>
          <w:lang w:val="es-PE"/>
        </w:rPr>
        <w:t>a los riesgos de explotaci</w:t>
      </w:r>
      <w:r>
        <w:rPr>
          <w:lang w:val="es-PE"/>
        </w:rPr>
        <w:t>ón en el entorno escolar</w:t>
      </w:r>
      <w:r w:rsidRPr="00904B6D">
        <w:rPr>
          <w:lang w:val="es-PE"/>
        </w:rPr>
        <w:t xml:space="preserve">. </w:t>
      </w:r>
    </w:p>
    <w:p w:rsidR="006D4E44" w:rsidRPr="005176B3" w:rsidRDefault="006D4E44">
      <w:pPr>
        <w:spacing w:after="240"/>
        <w:rPr>
          <w:lang w:val="es-PE"/>
        </w:rPr>
      </w:pPr>
      <w:r w:rsidRPr="00AF73D4">
        <w:rPr>
          <w:lang w:val="es-PE"/>
        </w:rPr>
        <w:t>4.</w:t>
      </w:r>
      <w:r w:rsidRPr="00AF73D4">
        <w:rPr>
          <w:lang w:val="es-PE"/>
        </w:rPr>
        <w:tab/>
        <w:t xml:space="preserve">El </w:t>
      </w:r>
      <w:r>
        <w:rPr>
          <w:b/>
          <w:lang w:val="es-PE"/>
        </w:rPr>
        <w:t>Sr. KOTRANE</w:t>
      </w:r>
      <w:r w:rsidRPr="00AF73D4">
        <w:rPr>
          <w:lang w:val="es-PE"/>
        </w:rPr>
        <w:t xml:space="preserve"> pregunta si la definición de venta de niños en el derecho penal neerlandés abarca el trabajo </w:t>
      </w:r>
      <w:r>
        <w:rPr>
          <w:lang w:val="es-PE"/>
        </w:rPr>
        <w:t>forzoso</w:t>
      </w:r>
      <w:r w:rsidRPr="00AF73D4">
        <w:rPr>
          <w:lang w:val="es-PE"/>
        </w:rPr>
        <w:t xml:space="preserve"> de niños</w:t>
      </w:r>
      <w:r>
        <w:rPr>
          <w:lang w:val="es-PE"/>
        </w:rPr>
        <w:t xml:space="preserve"> y el hecho de obtener indebidamente, en calidad de intermediario, el consentimiento para la adopción</w:t>
      </w:r>
      <w:r w:rsidRPr="00AF73D4">
        <w:rPr>
          <w:lang w:val="es-PE"/>
        </w:rPr>
        <w:t xml:space="preserve">. </w:t>
      </w:r>
      <w:r w:rsidRPr="005176B3">
        <w:rPr>
          <w:lang w:val="es-PE"/>
        </w:rPr>
        <w:t xml:space="preserve">Desea saber cómo se aplican en la práctica las disposiciones </w:t>
      </w:r>
      <w:r>
        <w:rPr>
          <w:lang w:val="es-PE"/>
        </w:rPr>
        <w:t>legislativas</w:t>
      </w:r>
      <w:r w:rsidRPr="005176B3">
        <w:rPr>
          <w:lang w:val="es-PE"/>
        </w:rPr>
        <w:t xml:space="preserve"> relativas a la pornografía infantil, si ya se in</w:t>
      </w:r>
      <w:r>
        <w:rPr>
          <w:lang w:val="es-PE"/>
        </w:rPr>
        <w:t>i</w:t>
      </w:r>
      <w:r w:rsidRPr="005176B3">
        <w:rPr>
          <w:lang w:val="es-PE"/>
        </w:rPr>
        <w:t xml:space="preserve">ciaron acciones judiciales </w:t>
      </w:r>
      <w:r>
        <w:rPr>
          <w:lang w:val="es-PE"/>
        </w:rPr>
        <w:t>para este tipo de casos y si se toman medidas para luchar contra la pornografía</w:t>
      </w:r>
      <w:r w:rsidRPr="005176B3">
        <w:rPr>
          <w:lang w:val="es-PE"/>
        </w:rPr>
        <w:t xml:space="preserve"> </w:t>
      </w:r>
      <w:r>
        <w:rPr>
          <w:lang w:val="es-PE"/>
        </w:rPr>
        <w:t>virtual</w:t>
      </w:r>
      <w:r w:rsidRPr="005176B3">
        <w:rPr>
          <w:lang w:val="es-PE"/>
        </w:rPr>
        <w:t>.</w:t>
      </w:r>
    </w:p>
    <w:p w:rsidR="006D4E44" w:rsidRPr="00576964" w:rsidRDefault="006D4E44">
      <w:pPr>
        <w:spacing w:after="240"/>
        <w:rPr>
          <w:lang w:val="es-PE"/>
        </w:rPr>
      </w:pPr>
      <w:r w:rsidRPr="008F234D">
        <w:rPr>
          <w:lang w:val="es-PE"/>
        </w:rPr>
        <w:t>5.</w:t>
      </w:r>
      <w:r w:rsidRPr="008F234D">
        <w:rPr>
          <w:lang w:val="es-PE"/>
        </w:rPr>
        <w:tab/>
        <w:t xml:space="preserve">La </w:t>
      </w:r>
      <w:r>
        <w:rPr>
          <w:b/>
          <w:lang w:val="es-PE"/>
        </w:rPr>
        <w:t>Sra. AIDOO</w:t>
      </w:r>
      <w:r w:rsidRPr="008F234D">
        <w:rPr>
          <w:lang w:val="es-PE"/>
        </w:rPr>
        <w:t xml:space="preserve"> se pregunta si en las actividades de sensibilización e información </w:t>
      </w:r>
      <w:r>
        <w:rPr>
          <w:lang w:val="es-PE"/>
        </w:rPr>
        <w:t xml:space="preserve">que realiza </w:t>
      </w:r>
      <w:r w:rsidRPr="008F234D">
        <w:rPr>
          <w:lang w:val="es-PE"/>
        </w:rPr>
        <w:t>el Estado parte</w:t>
      </w:r>
      <w:r>
        <w:rPr>
          <w:lang w:val="es-PE"/>
        </w:rPr>
        <w:t>,</w:t>
      </w:r>
      <w:r w:rsidRPr="008F234D">
        <w:rPr>
          <w:lang w:val="es-PE"/>
        </w:rPr>
        <w:t xml:space="preserve"> que a menudo se centran</w:t>
      </w:r>
      <w:r>
        <w:rPr>
          <w:lang w:val="es-PE"/>
        </w:rPr>
        <w:t xml:space="preserve"> sobre todo</w:t>
      </w:r>
      <w:r w:rsidRPr="008F234D">
        <w:rPr>
          <w:lang w:val="es-PE"/>
        </w:rPr>
        <w:t xml:space="preserve"> en la trata de personas, se insiste lo suficiente </w:t>
      </w:r>
      <w:r>
        <w:rPr>
          <w:lang w:val="es-PE"/>
        </w:rPr>
        <w:t>en</w:t>
      </w:r>
      <w:r w:rsidRPr="008F234D">
        <w:rPr>
          <w:lang w:val="es-PE"/>
        </w:rPr>
        <w:t xml:space="preserve"> la venta de niños, la prostituci</w:t>
      </w:r>
      <w:r>
        <w:rPr>
          <w:lang w:val="es-PE"/>
        </w:rPr>
        <w:t>ón infantil y la utilización de niños en la pornografía</w:t>
      </w:r>
      <w:r w:rsidRPr="008F234D">
        <w:rPr>
          <w:lang w:val="es-PE"/>
        </w:rPr>
        <w:t xml:space="preserve">. </w:t>
      </w:r>
      <w:r w:rsidRPr="00576964">
        <w:rPr>
          <w:lang w:val="es-PE"/>
        </w:rPr>
        <w:t>Le interesaría</w:t>
      </w:r>
      <w:r>
        <w:rPr>
          <w:lang w:val="es-PE"/>
        </w:rPr>
        <w:t>,</w:t>
      </w:r>
      <w:r w:rsidRPr="00576964">
        <w:rPr>
          <w:lang w:val="es-PE"/>
        </w:rPr>
        <w:t xml:space="preserve"> además</w:t>
      </w:r>
      <w:r>
        <w:rPr>
          <w:lang w:val="es-PE"/>
        </w:rPr>
        <w:t>,</w:t>
      </w:r>
      <w:r w:rsidRPr="00576964">
        <w:rPr>
          <w:lang w:val="es-PE"/>
        </w:rPr>
        <w:t xml:space="preserve"> saber cuánta información llega a los niños.</w:t>
      </w:r>
    </w:p>
    <w:p w:rsidR="006D4E44" w:rsidRPr="00FD333E" w:rsidRDefault="006D4E44">
      <w:pPr>
        <w:spacing w:after="240"/>
        <w:rPr>
          <w:lang w:val="es-PE"/>
        </w:rPr>
      </w:pPr>
      <w:r w:rsidRPr="00FD333E">
        <w:rPr>
          <w:lang w:val="es-PE"/>
        </w:rPr>
        <w:t>6.</w:t>
      </w:r>
      <w:r w:rsidRPr="00FD333E">
        <w:rPr>
          <w:lang w:val="es-PE"/>
        </w:rPr>
        <w:tab/>
      </w:r>
      <w:r>
        <w:rPr>
          <w:lang w:val="es-PE"/>
        </w:rPr>
        <w:t>Tal vez</w:t>
      </w:r>
      <w:r w:rsidRPr="00FD333E">
        <w:rPr>
          <w:lang w:val="es-PE"/>
        </w:rPr>
        <w:t xml:space="preserve"> la delegación pueda indicar qué se hace en materia de reunión de datos</w:t>
      </w:r>
      <w:r>
        <w:rPr>
          <w:lang w:val="es-PE"/>
        </w:rPr>
        <w:t xml:space="preserve"> con relación a</w:t>
      </w:r>
      <w:r w:rsidRPr="00FD333E">
        <w:rPr>
          <w:lang w:val="es-PE"/>
        </w:rPr>
        <w:t xml:space="preserve">l turismo sexual y describir las medidas preventivas </w:t>
      </w:r>
      <w:r>
        <w:rPr>
          <w:lang w:val="es-PE"/>
        </w:rPr>
        <w:t>para luchar</w:t>
      </w:r>
      <w:r w:rsidRPr="00FD333E">
        <w:rPr>
          <w:lang w:val="es-PE"/>
        </w:rPr>
        <w:t xml:space="preserve"> contra </w:t>
      </w:r>
      <w:r>
        <w:rPr>
          <w:lang w:val="es-PE"/>
        </w:rPr>
        <w:t>esa práctica</w:t>
      </w:r>
      <w:r w:rsidRPr="00FD333E">
        <w:rPr>
          <w:lang w:val="es-PE"/>
        </w:rPr>
        <w:t xml:space="preserve">, </w:t>
      </w:r>
      <w:r>
        <w:rPr>
          <w:lang w:val="es-PE"/>
        </w:rPr>
        <w:t>especialmente en colaboración con el sector del turismo</w:t>
      </w:r>
      <w:r w:rsidRPr="00FD333E">
        <w:rPr>
          <w:lang w:val="es-PE"/>
        </w:rPr>
        <w:t>.</w:t>
      </w:r>
    </w:p>
    <w:p w:rsidR="006D4E44" w:rsidRPr="002F6F4A" w:rsidRDefault="006D4E44">
      <w:pPr>
        <w:spacing w:after="240"/>
        <w:rPr>
          <w:lang w:val="es-PE"/>
        </w:rPr>
      </w:pPr>
      <w:r w:rsidRPr="00F04F2F">
        <w:rPr>
          <w:lang w:val="es-PE"/>
        </w:rPr>
        <w:t>7.</w:t>
      </w:r>
      <w:r w:rsidRPr="00F04F2F">
        <w:rPr>
          <w:lang w:val="es-PE"/>
        </w:rPr>
        <w:tab/>
        <w:t xml:space="preserve">La </w:t>
      </w:r>
      <w:r>
        <w:rPr>
          <w:b/>
          <w:lang w:val="es-PE"/>
        </w:rPr>
        <w:t>Sra. SMITH</w:t>
      </w:r>
      <w:r w:rsidRPr="00F04F2F">
        <w:rPr>
          <w:lang w:val="es-PE"/>
        </w:rPr>
        <w:t xml:space="preserve"> desea conocer los artículos del Código Penal u otras disposiciones </w:t>
      </w:r>
      <w:r>
        <w:rPr>
          <w:lang w:val="es-PE"/>
        </w:rPr>
        <w:t>legislativas que sancionan el trabajo forzoso</w:t>
      </w:r>
      <w:r w:rsidRPr="00F04F2F">
        <w:rPr>
          <w:lang w:val="es-PE"/>
        </w:rPr>
        <w:t xml:space="preserve">. </w:t>
      </w:r>
      <w:r w:rsidRPr="002F6F4A">
        <w:rPr>
          <w:lang w:val="es-PE"/>
        </w:rPr>
        <w:t>Observa consternada el trato reservado a las víctimas indocumentadas quienes</w:t>
      </w:r>
      <w:r>
        <w:rPr>
          <w:lang w:val="es-PE"/>
        </w:rPr>
        <w:t>,</w:t>
      </w:r>
      <w:r w:rsidRPr="002F6F4A">
        <w:rPr>
          <w:lang w:val="es-PE"/>
        </w:rPr>
        <w:t xml:space="preserve"> por su situaci</w:t>
      </w:r>
      <w:r>
        <w:rPr>
          <w:lang w:val="es-PE"/>
        </w:rPr>
        <w:t>ón irregular, no están protegidas</w:t>
      </w:r>
      <w:r w:rsidRPr="002F6F4A">
        <w:rPr>
          <w:lang w:val="es-PE"/>
        </w:rPr>
        <w:t>.</w:t>
      </w:r>
    </w:p>
    <w:p w:rsidR="006D4E44" w:rsidRPr="00942B33" w:rsidRDefault="006D4E44">
      <w:pPr>
        <w:spacing w:after="240"/>
        <w:rPr>
          <w:lang w:val="es-PE"/>
        </w:rPr>
      </w:pPr>
      <w:r w:rsidRPr="003404B5">
        <w:rPr>
          <w:lang w:val="es-PE"/>
        </w:rPr>
        <w:t>8.</w:t>
      </w:r>
      <w:r w:rsidRPr="003404B5">
        <w:rPr>
          <w:lang w:val="es-PE"/>
        </w:rPr>
        <w:tab/>
        <w:t xml:space="preserve">El </w:t>
      </w:r>
      <w:r>
        <w:rPr>
          <w:b/>
          <w:lang w:val="es-PE"/>
        </w:rPr>
        <w:t>Sr. PARFITT</w:t>
      </w:r>
      <w:r w:rsidRPr="003404B5">
        <w:rPr>
          <w:lang w:val="es-PE"/>
        </w:rPr>
        <w:t xml:space="preserve"> desea saber cuáles son las garantías y medidas de protección previstas en los acuerdos bilaterales concertados </w:t>
      </w:r>
      <w:r>
        <w:rPr>
          <w:lang w:val="es-PE"/>
        </w:rPr>
        <w:t>por</w:t>
      </w:r>
      <w:r w:rsidRPr="003404B5">
        <w:rPr>
          <w:lang w:val="es-PE"/>
        </w:rPr>
        <w:t xml:space="preserve"> los Pa</w:t>
      </w:r>
      <w:r>
        <w:rPr>
          <w:lang w:val="es-PE"/>
        </w:rPr>
        <w:t>íses Bajos con relación al retorno de las víctimas de la trata a sus países de origen</w:t>
      </w:r>
      <w:r w:rsidRPr="003404B5">
        <w:rPr>
          <w:lang w:val="es-PE"/>
        </w:rPr>
        <w:t xml:space="preserve">. </w:t>
      </w:r>
      <w:r w:rsidRPr="00942B33">
        <w:rPr>
          <w:lang w:val="es-PE"/>
        </w:rPr>
        <w:t xml:space="preserve">Por otra parte, pregunta si la pornografía virtual, tal como se define en los Países Bajos, </w:t>
      </w:r>
      <w:r>
        <w:rPr>
          <w:lang w:val="es-PE"/>
        </w:rPr>
        <w:t>comprende los dibujos animados que utilizan los pedófilos</w:t>
      </w:r>
      <w:r w:rsidRPr="00942B33">
        <w:rPr>
          <w:lang w:val="es-PE"/>
        </w:rPr>
        <w:t>.</w:t>
      </w:r>
    </w:p>
    <w:p w:rsidR="006D4E44" w:rsidRPr="00672945" w:rsidRDefault="006D4E44">
      <w:pPr>
        <w:spacing w:after="240"/>
        <w:rPr>
          <w:lang w:val="es-PE"/>
        </w:rPr>
      </w:pPr>
      <w:r w:rsidRPr="0019378E">
        <w:rPr>
          <w:lang w:val="es-PE"/>
        </w:rPr>
        <w:t>9.</w:t>
      </w:r>
      <w:r w:rsidRPr="0019378E">
        <w:rPr>
          <w:lang w:val="es-PE"/>
        </w:rPr>
        <w:tab/>
        <w:t xml:space="preserve">El </w:t>
      </w:r>
      <w:r>
        <w:rPr>
          <w:b/>
          <w:lang w:val="es-PE"/>
        </w:rPr>
        <w:t>Sr. FILALI</w:t>
      </w:r>
      <w:r w:rsidRPr="0019378E">
        <w:rPr>
          <w:lang w:val="es-PE"/>
        </w:rPr>
        <w:t xml:space="preserve"> desea saber si además del Comité Interministerial sobre la Trata de Personas</w:t>
      </w:r>
      <w:r>
        <w:rPr>
          <w:lang w:val="es-PE"/>
        </w:rPr>
        <w:t>,</w:t>
      </w:r>
      <w:r w:rsidRPr="0019378E">
        <w:rPr>
          <w:lang w:val="es-PE"/>
        </w:rPr>
        <w:t xml:space="preserve"> existe una institución nacional que no sea únicamente gubernamental </w:t>
      </w:r>
      <w:r>
        <w:rPr>
          <w:lang w:val="es-PE"/>
        </w:rPr>
        <w:t>pero</w:t>
      </w:r>
      <w:r w:rsidRPr="0019378E">
        <w:rPr>
          <w:lang w:val="es-PE"/>
        </w:rPr>
        <w:t xml:space="preserve"> que </w:t>
      </w:r>
      <w:r>
        <w:rPr>
          <w:lang w:val="es-PE"/>
        </w:rPr>
        <w:t xml:space="preserve">busque la participación de la </w:t>
      </w:r>
      <w:r w:rsidRPr="0019378E">
        <w:rPr>
          <w:lang w:val="es-PE"/>
        </w:rPr>
        <w:t>sociedad civil</w:t>
      </w:r>
      <w:r>
        <w:rPr>
          <w:lang w:val="es-PE"/>
        </w:rPr>
        <w:t xml:space="preserve"> y cuáles son los mecanismos de coordinación de lucha contra la trata a escala regional</w:t>
      </w:r>
      <w:r w:rsidRPr="0019378E">
        <w:rPr>
          <w:lang w:val="es-PE"/>
        </w:rPr>
        <w:t xml:space="preserve">. </w:t>
      </w:r>
      <w:r w:rsidRPr="00672945">
        <w:rPr>
          <w:lang w:val="es-PE"/>
        </w:rPr>
        <w:t>Asimismo, desea</w:t>
      </w:r>
      <w:r>
        <w:rPr>
          <w:lang w:val="es-PE"/>
        </w:rPr>
        <w:t>ría</w:t>
      </w:r>
      <w:r w:rsidRPr="00672945">
        <w:rPr>
          <w:lang w:val="es-PE"/>
        </w:rPr>
        <w:t xml:space="preserve"> obtener información detallada sobre </w:t>
      </w:r>
      <w:r>
        <w:rPr>
          <w:lang w:val="es-PE"/>
        </w:rPr>
        <w:t>la realización</w:t>
      </w:r>
      <w:r w:rsidRPr="00672945">
        <w:rPr>
          <w:lang w:val="es-PE"/>
        </w:rPr>
        <w:t xml:space="preserve"> de las encuestas, el funcionamiento del Centro de expertos, </w:t>
      </w:r>
      <w:r>
        <w:rPr>
          <w:lang w:val="es-PE"/>
        </w:rPr>
        <w:t>el estatuto del Relator nacional independiente y el seguimiento que se da a las recomendaciones que éste formula</w:t>
      </w:r>
      <w:r w:rsidRPr="00672945">
        <w:rPr>
          <w:lang w:val="es-PE"/>
        </w:rPr>
        <w:t>.</w:t>
      </w:r>
    </w:p>
    <w:p w:rsidR="006D4E44" w:rsidRPr="0036665A" w:rsidRDefault="006D4E44">
      <w:pPr>
        <w:spacing w:after="240"/>
        <w:rPr>
          <w:lang w:val="es-PE"/>
        </w:rPr>
      </w:pPr>
      <w:r w:rsidRPr="0036665A">
        <w:rPr>
          <w:lang w:val="es-PE"/>
        </w:rPr>
        <w:t>10.</w:t>
      </w:r>
      <w:r w:rsidRPr="0036665A">
        <w:rPr>
          <w:lang w:val="es-PE"/>
        </w:rPr>
        <w:tab/>
      </w:r>
      <w:r>
        <w:rPr>
          <w:lang w:val="es-PE"/>
        </w:rPr>
        <w:t>Al parecer,</w:t>
      </w:r>
      <w:r w:rsidRPr="0036665A">
        <w:rPr>
          <w:lang w:val="es-PE"/>
        </w:rPr>
        <w:t xml:space="preserve"> los artículos 3 y 6 del Convenio Europeo de Derechos Humanos se aplican </w:t>
      </w:r>
      <w:r>
        <w:rPr>
          <w:lang w:val="es-PE"/>
        </w:rPr>
        <w:t>estrictamente</w:t>
      </w:r>
      <w:r w:rsidRPr="0036665A">
        <w:rPr>
          <w:lang w:val="es-PE"/>
        </w:rPr>
        <w:t xml:space="preserve"> </w:t>
      </w:r>
      <w:r>
        <w:rPr>
          <w:lang w:val="es-PE"/>
        </w:rPr>
        <w:t>a los procedimientos de extradición de países europeos</w:t>
      </w:r>
      <w:r w:rsidRPr="0036665A">
        <w:rPr>
          <w:lang w:val="es-PE"/>
        </w:rPr>
        <w:t>. ¿Sucede lo mismo con los países que no forman parte de la Unión Europea?</w:t>
      </w:r>
    </w:p>
    <w:p w:rsidR="006D4E44" w:rsidRPr="000F6FA0" w:rsidRDefault="006D4E44">
      <w:pPr>
        <w:spacing w:after="240"/>
        <w:rPr>
          <w:lang w:val="es-PE"/>
        </w:rPr>
      </w:pPr>
      <w:r w:rsidRPr="000F6FA0">
        <w:rPr>
          <w:lang w:val="es-PE"/>
        </w:rPr>
        <w:t>11.</w:t>
      </w:r>
      <w:r w:rsidRPr="000F6FA0">
        <w:rPr>
          <w:lang w:val="es-PE"/>
        </w:rPr>
        <w:tab/>
        <w:t xml:space="preserve">El </w:t>
      </w:r>
      <w:r>
        <w:rPr>
          <w:b/>
          <w:lang w:val="es-PE"/>
        </w:rPr>
        <w:t>Sr. CITARELLA</w:t>
      </w:r>
      <w:r w:rsidRPr="000F6FA0">
        <w:rPr>
          <w:lang w:val="es-PE"/>
        </w:rPr>
        <w:t xml:space="preserve"> (Relator para el Reino de los Países Bajos) </w:t>
      </w:r>
      <w:r>
        <w:rPr>
          <w:lang w:val="es-PE"/>
        </w:rPr>
        <w:t>manifiesta</w:t>
      </w:r>
      <w:r w:rsidRPr="000F6FA0">
        <w:rPr>
          <w:lang w:val="es-PE"/>
        </w:rPr>
        <w:t xml:space="preserve"> su preocupación por el hecho de que no se proh</w:t>
      </w:r>
      <w:r>
        <w:rPr>
          <w:lang w:val="es-PE"/>
        </w:rPr>
        <w:t>íba expresamente la publicidad para la venta de niños o la utilización de niños en la pornografía en</w:t>
      </w:r>
      <w:r w:rsidRPr="000F6FA0">
        <w:rPr>
          <w:lang w:val="es-PE"/>
        </w:rPr>
        <w:t xml:space="preserve"> Internet </w:t>
      </w:r>
      <w:r>
        <w:rPr>
          <w:lang w:val="es-PE"/>
        </w:rPr>
        <w:t>y otros medios publicitarios</w:t>
      </w:r>
      <w:r w:rsidRPr="000F6FA0">
        <w:rPr>
          <w:lang w:val="es-PE"/>
        </w:rPr>
        <w:t>.</w:t>
      </w:r>
      <w:r>
        <w:rPr>
          <w:lang w:val="es-PE"/>
        </w:rPr>
        <w:t xml:space="preserve"> </w:t>
      </w:r>
    </w:p>
    <w:p w:rsidR="006D4E44" w:rsidRPr="009479BA" w:rsidRDefault="006D4E44">
      <w:pPr>
        <w:spacing w:after="240"/>
        <w:rPr>
          <w:lang w:val="es-PE"/>
        </w:rPr>
      </w:pPr>
      <w:r w:rsidRPr="00B43A76">
        <w:rPr>
          <w:lang w:val="es-PE"/>
        </w:rPr>
        <w:t>12.</w:t>
      </w:r>
      <w:r w:rsidRPr="00B43A76">
        <w:rPr>
          <w:lang w:val="es-PE"/>
        </w:rPr>
        <w:tab/>
        <w:t xml:space="preserve">La </w:t>
      </w:r>
      <w:r>
        <w:rPr>
          <w:b/>
          <w:lang w:val="es-PE"/>
        </w:rPr>
        <w:t>PRESIDENTA</w:t>
      </w:r>
      <w:r w:rsidRPr="00B43A76">
        <w:rPr>
          <w:lang w:val="es-PE"/>
        </w:rPr>
        <w:t xml:space="preserve"> pide </w:t>
      </w:r>
      <w:r>
        <w:rPr>
          <w:lang w:val="es-PE"/>
        </w:rPr>
        <w:t xml:space="preserve">que </w:t>
      </w:r>
      <w:r w:rsidRPr="00B43A76">
        <w:rPr>
          <w:lang w:val="es-PE"/>
        </w:rPr>
        <w:t xml:space="preserve">se le proporcione información </w:t>
      </w:r>
      <w:r>
        <w:rPr>
          <w:lang w:val="es-PE"/>
        </w:rPr>
        <w:t>complementaria relativa a la</w:t>
      </w:r>
      <w:r w:rsidRPr="00B43A76">
        <w:rPr>
          <w:lang w:val="es-PE"/>
        </w:rPr>
        <w:t xml:space="preserve"> </w:t>
      </w:r>
      <w:r>
        <w:rPr>
          <w:lang w:val="es-PE"/>
        </w:rPr>
        <w:t>adopción en el marco de la venta de niños</w:t>
      </w:r>
      <w:r w:rsidRPr="00B43A76">
        <w:rPr>
          <w:lang w:val="es-PE"/>
        </w:rPr>
        <w:t>. Asimismo</w:t>
      </w:r>
      <w:r>
        <w:rPr>
          <w:lang w:val="es-PE"/>
        </w:rPr>
        <w:t>,</w:t>
      </w:r>
      <w:r w:rsidRPr="00B43A76">
        <w:rPr>
          <w:lang w:val="es-PE"/>
        </w:rPr>
        <w:t xml:space="preserve"> pregunta por qué no existen datos sobre los niños víctimas</w:t>
      </w:r>
      <w:r>
        <w:rPr>
          <w:lang w:val="es-PE"/>
        </w:rPr>
        <w:t xml:space="preserve"> que se acogieron a los programas de rehabilitación</w:t>
      </w:r>
      <w:r w:rsidRPr="00B43A76">
        <w:rPr>
          <w:lang w:val="es-PE"/>
        </w:rPr>
        <w:t xml:space="preserve">. </w:t>
      </w:r>
      <w:r w:rsidRPr="00862C5C">
        <w:rPr>
          <w:lang w:val="es-PE"/>
        </w:rPr>
        <w:t xml:space="preserve">¿Se trata </w:t>
      </w:r>
      <w:r>
        <w:rPr>
          <w:lang w:val="es-PE"/>
        </w:rPr>
        <w:t>simplemente</w:t>
      </w:r>
      <w:r w:rsidRPr="00862C5C">
        <w:rPr>
          <w:lang w:val="es-PE"/>
        </w:rPr>
        <w:t xml:space="preserve"> de un problema de registro de datos o acaso no se ha </w:t>
      </w:r>
      <w:r>
        <w:rPr>
          <w:lang w:val="es-PE"/>
        </w:rPr>
        <w:t>detectado ningún caso</w:t>
      </w:r>
      <w:r w:rsidRPr="00862C5C">
        <w:rPr>
          <w:lang w:val="es-PE"/>
        </w:rPr>
        <w:t xml:space="preserve">? </w:t>
      </w:r>
      <w:r w:rsidRPr="009479BA">
        <w:rPr>
          <w:lang w:val="es-PE"/>
        </w:rPr>
        <w:t xml:space="preserve">Por último, </w:t>
      </w:r>
      <w:r>
        <w:rPr>
          <w:lang w:val="es-PE"/>
        </w:rPr>
        <w:t xml:space="preserve">la Presidenta </w:t>
      </w:r>
      <w:r w:rsidRPr="009479BA">
        <w:rPr>
          <w:lang w:val="es-PE"/>
        </w:rPr>
        <w:t xml:space="preserve">desearía conocer los </w:t>
      </w:r>
      <w:r w:rsidRPr="003461DD">
        <w:rPr>
          <w:lang w:val="es-PE"/>
        </w:rPr>
        <w:t xml:space="preserve">mecanismos empleados para detectar y </w:t>
      </w:r>
      <w:r>
        <w:rPr>
          <w:lang w:val="es-PE"/>
        </w:rPr>
        <w:t>recuperar</w:t>
      </w:r>
      <w:r w:rsidRPr="009479BA">
        <w:rPr>
          <w:lang w:val="es-PE"/>
        </w:rPr>
        <w:t xml:space="preserve"> a los niños no acompañados que desaparecen de los hogares de guarda</w:t>
      </w:r>
      <w:r>
        <w:rPr>
          <w:lang w:val="es-PE"/>
        </w:rPr>
        <w:t xml:space="preserve"> para solicitantes de asilo</w:t>
      </w:r>
      <w:r w:rsidRPr="009479BA">
        <w:rPr>
          <w:lang w:val="es-PE"/>
        </w:rPr>
        <w:t>.</w:t>
      </w:r>
    </w:p>
    <w:p w:rsidR="006D4E44" w:rsidRPr="00014A71" w:rsidRDefault="006D4E44">
      <w:pPr>
        <w:spacing w:after="240"/>
        <w:ind w:firstLine="567"/>
        <w:jc w:val="center"/>
        <w:rPr>
          <w:i/>
          <w:lang w:val="es-PE"/>
        </w:rPr>
      </w:pPr>
      <w:r w:rsidRPr="00014A71">
        <w:rPr>
          <w:i/>
          <w:lang w:val="es-PE"/>
        </w:rPr>
        <w:t>Se suspende la sesión a las 10.30 horas y se reanuda a las 10</w:t>
      </w:r>
      <w:r>
        <w:rPr>
          <w:i/>
          <w:lang w:val="es-PE"/>
        </w:rPr>
        <w:t>.</w:t>
      </w:r>
      <w:r w:rsidRPr="00014A71">
        <w:rPr>
          <w:i/>
          <w:lang w:val="es-PE"/>
        </w:rPr>
        <w:t>50</w:t>
      </w:r>
      <w:r>
        <w:rPr>
          <w:i/>
          <w:lang w:val="es-PE"/>
        </w:rPr>
        <w:t xml:space="preserve"> horas</w:t>
      </w:r>
      <w:r w:rsidRPr="00014A71">
        <w:rPr>
          <w:i/>
          <w:lang w:val="es-PE"/>
        </w:rPr>
        <w:t>.</w:t>
      </w:r>
    </w:p>
    <w:p w:rsidR="006D4E44" w:rsidRPr="00BE0194" w:rsidRDefault="006D4E44">
      <w:pPr>
        <w:spacing w:after="240"/>
        <w:rPr>
          <w:lang w:val="es-PE"/>
        </w:rPr>
      </w:pPr>
      <w:r w:rsidRPr="00716BA8">
        <w:rPr>
          <w:lang w:val="es-PE"/>
        </w:rPr>
        <w:t>13.</w:t>
      </w:r>
      <w:r w:rsidRPr="00716BA8">
        <w:rPr>
          <w:lang w:val="es-PE"/>
        </w:rPr>
        <w:tab/>
        <w:t xml:space="preserve">El </w:t>
      </w:r>
      <w:r>
        <w:rPr>
          <w:b/>
          <w:lang w:val="es-PE"/>
        </w:rPr>
        <w:t>Sr. ROUVOET</w:t>
      </w:r>
      <w:r w:rsidRPr="00716BA8">
        <w:rPr>
          <w:lang w:val="es-PE"/>
        </w:rPr>
        <w:t xml:space="preserve"> (Reino de los Países Bajos) dice que durante </w:t>
      </w:r>
      <w:r>
        <w:rPr>
          <w:lang w:val="es-PE"/>
        </w:rPr>
        <w:t>este último decenio,</w:t>
      </w:r>
      <w:r w:rsidRPr="00716BA8">
        <w:rPr>
          <w:lang w:val="es-PE"/>
        </w:rPr>
        <w:t xml:space="preserve"> el Gobierno </w:t>
      </w:r>
      <w:r>
        <w:rPr>
          <w:lang w:val="es-PE"/>
        </w:rPr>
        <w:t>de los Países Bajos</w:t>
      </w:r>
      <w:r w:rsidRPr="00716BA8">
        <w:rPr>
          <w:lang w:val="es-PE"/>
        </w:rPr>
        <w:t xml:space="preserve"> se dedicó intensamente a a</w:t>
      </w:r>
      <w:r>
        <w:rPr>
          <w:lang w:val="es-PE"/>
        </w:rPr>
        <w:t>decuar la legislación nacional a los instrumentos internacionales ratificados por los Países Bajos</w:t>
      </w:r>
      <w:r w:rsidRPr="00716BA8">
        <w:rPr>
          <w:lang w:val="es-PE"/>
        </w:rPr>
        <w:t xml:space="preserve">. </w:t>
      </w:r>
      <w:r w:rsidRPr="00B27126">
        <w:rPr>
          <w:lang w:val="es-PE"/>
        </w:rPr>
        <w:t>La legislación vigente tipifica como delitos al conjunto de actos</w:t>
      </w:r>
      <w:r>
        <w:rPr>
          <w:lang w:val="es-PE"/>
        </w:rPr>
        <w:t xml:space="preserve"> contemplados en el Protocolo</w:t>
      </w:r>
      <w:r w:rsidRPr="00B27126">
        <w:rPr>
          <w:lang w:val="es-PE"/>
        </w:rPr>
        <w:t xml:space="preserve">. </w:t>
      </w:r>
      <w:r w:rsidRPr="00BE0194">
        <w:rPr>
          <w:lang w:val="es-PE"/>
        </w:rPr>
        <w:t xml:space="preserve">El Parlamento </w:t>
      </w:r>
      <w:r w:rsidRPr="003F5B31">
        <w:rPr>
          <w:lang w:val="es-PE"/>
        </w:rPr>
        <w:t>se somete a</w:t>
      </w:r>
      <w:r w:rsidRPr="00BE0194">
        <w:rPr>
          <w:lang w:val="es-PE"/>
        </w:rPr>
        <w:t xml:space="preserve"> una enmienda </w:t>
      </w:r>
      <w:r>
        <w:rPr>
          <w:lang w:val="es-PE"/>
        </w:rPr>
        <w:t>orientada</w:t>
      </w:r>
      <w:r w:rsidRPr="00BE0194">
        <w:rPr>
          <w:lang w:val="es-PE"/>
        </w:rPr>
        <w:t xml:space="preserve"> a fortalecer las penas previstas </w:t>
      </w:r>
      <w:r>
        <w:rPr>
          <w:lang w:val="es-PE"/>
        </w:rPr>
        <w:t>en relación con</w:t>
      </w:r>
      <w:r w:rsidRPr="00BE0194">
        <w:rPr>
          <w:lang w:val="es-PE"/>
        </w:rPr>
        <w:t xml:space="preserve"> </w:t>
      </w:r>
      <w:r>
        <w:rPr>
          <w:lang w:val="es-PE"/>
        </w:rPr>
        <w:t>e</w:t>
      </w:r>
      <w:r w:rsidRPr="00BE0194">
        <w:rPr>
          <w:lang w:val="es-PE"/>
        </w:rPr>
        <w:t xml:space="preserve">l </w:t>
      </w:r>
      <w:r>
        <w:rPr>
          <w:lang w:val="es-PE"/>
        </w:rPr>
        <w:t xml:space="preserve">apartado </w:t>
      </w:r>
      <w:r w:rsidRPr="00F9321F">
        <w:rPr>
          <w:i/>
          <w:lang w:val="es-PE"/>
        </w:rPr>
        <w:t>f</w:t>
      </w:r>
      <w:r>
        <w:rPr>
          <w:lang w:val="es-PE"/>
        </w:rPr>
        <w:t xml:space="preserve"> del </w:t>
      </w:r>
      <w:r w:rsidRPr="00BE0194">
        <w:rPr>
          <w:lang w:val="es-PE"/>
        </w:rPr>
        <w:t>art</w:t>
      </w:r>
      <w:r>
        <w:rPr>
          <w:lang w:val="es-PE"/>
        </w:rPr>
        <w:t xml:space="preserve">ículo </w:t>
      </w:r>
      <w:r w:rsidRPr="00BE0194">
        <w:rPr>
          <w:lang w:val="es-PE"/>
        </w:rPr>
        <w:t xml:space="preserve">273 </w:t>
      </w:r>
      <w:r>
        <w:rPr>
          <w:lang w:val="es-PE"/>
        </w:rPr>
        <w:t>del Código Penal</w:t>
      </w:r>
      <w:r w:rsidRPr="00BE0194">
        <w:rPr>
          <w:lang w:val="es-PE"/>
        </w:rPr>
        <w:t>.</w:t>
      </w:r>
    </w:p>
    <w:p w:rsidR="006D4E44" w:rsidRPr="00C70012" w:rsidRDefault="006D4E44">
      <w:pPr>
        <w:spacing w:after="240"/>
        <w:rPr>
          <w:szCs w:val="24"/>
          <w:lang w:val="es-PE"/>
        </w:rPr>
      </w:pPr>
      <w:r w:rsidRPr="00A62166">
        <w:rPr>
          <w:lang w:val="es-PE"/>
        </w:rPr>
        <w:t>14.</w:t>
      </w:r>
      <w:r w:rsidRPr="00A62166">
        <w:rPr>
          <w:lang w:val="es-PE"/>
        </w:rPr>
        <w:tab/>
        <w:t xml:space="preserve">El Gobierno prepara la ratificación del </w:t>
      </w:r>
      <w:r>
        <w:rPr>
          <w:lang w:val="es-PE"/>
        </w:rPr>
        <w:t xml:space="preserve">Convenio del Consejo de Europa sobre la protección de los niños </w:t>
      </w:r>
      <w:r w:rsidRPr="004D3DB0">
        <w:rPr>
          <w:rStyle w:val="formulario"/>
          <w:lang w:val="es-PE"/>
        </w:rPr>
        <w:t xml:space="preserve">contra la </w:t>
      </w:r>
      <w:r>
        <w:rPr>
          <w:rStyle w:val="formulario"/>
          <w:lang w:val="es-PE"/>
        </w:rPr>
        <w:t>e</w:t>
      </w:r>
      <w:r w:rsidRPr="004D3DB0">
        <w:rPr>
          <w:rStyle w:val="formulario"/>
          <w:lang w:val="es-PE"/>
        </w:rPr>
        <w:t xml:space="preserve">xplotación y </w:t>
      </w:r>
      <w:r>
        <w:rPr>
          <w:rStyle w:val="formulario"/>
          <w:lang w:val="es-PE"/>
        </w:rPr>
        <w:t>los</w:t>
      </w:r>
      <w:r w:rsidRPr="004D3DB0">
        <w:rPr>
          <w:rStyle w:val="formulario"/>
          <w:lang w:val="es-PE"/>
        </w:rPr>
        <w:t xml:space="preserve"> </w:t>
      </w:r>
      <w:r>
        <w:rPr>
          <w:rStyle w:val="formulario"/>
          <w:lang w:val="es-PE"/>
        </w:rPr>
        <w:t>a</w:t>
      </w:r>
      <w:r w:rsidRPr="004D3DB0">
        <w:rPr>
          <w:rStyle w:val="formulario"/>
          <w:lang w:val="es-PE"/>
        </w:rPr>
        <w:t>buso</w:t>
      </w:r>
      <w:r>
        <w:rPr>
          <w:rStyle w:val="formulario"/>
          <w:lang w:val="es-PE"/>
        </w:rPr>
        <w:t>s s</w:t>
      </w:r>
      <w:r w:rsidRPr="004D3DB0">
        <w:rPr>
          <w:rStyle w:val="formulario"/>
          <w:lang w:val="es-PE"/>
        </w:rPr>
        <w:t>exual</w:t>
      </w:r>
      <w:r>
        <w:rPr>
          <w:rStyle w:val="formulario"/>
          <w:lang w:val="es-PE"/>
        </w:rPr>
        <w:t>es</w:t>
      </w:r>
      <w:r w:rsidRPr="00A62166">
        <w:rPr>
          <w:lang w:val="es-PE"/>
        </w:rPr>
        <w:t xml:space="preserve"> (</w:t>
      </w:r>
      <w:r>
        <w:rPr>
          <w:lang w:val="es-PE"/>
        </w:rPr>
        <w:t xml:space="preserve">Convenio de Lanzarote) firmado en 2007. </w:t>
      </w:r>
      <w:r w:rsidRPr="00C70012">
        <w:rPr>
          <w:lang w:val="es-PE"/>
        </w:rPr>
        <w:t xml:space="preserve">A ese respecto, las medidas adoptadas </w:t>
      </w:r>
      <w:r>
        <w:rPr>
          <w:lang w:val="es-PE"/>
        </w:rPr>
        <w:t>reforzarán</w:t>
      </w:r>
      <w:r w:rsidRPr="00C70012">
        <w:rPr>
          <w:lang w:val="es-PE"/>
        </w:rPr>
        <w:t xml:space="preserve"> la legislación neerlandesa en </w:t>
      </w:r>
      <w:r>
        <w:rPr>
          <w:lang w:val="es-PE"/>
        </w:rPr>
        <w:t>lo que respecta</w:t>
      </w:r>
      <w:r w:rsidRPr="00C70012">
        <w:rPr>
          <w:lang w:val="es-PE"/>
        </w:rPr>
        <w:t xml:space="preserve"> a la pornografía infantil y la explotación sexual de niños, </w:t>
      </w:r>
      <w:r>
        <w:rPr>
          <w:lang w:val="es-PE"/>
        </w:rPr>
        <w:t>sobre todo al tipificar como delito penal la manipulación psicológica de niños</w:t>
      </w:r>
      <w:r w:rsidRPr="00C70012">
        <w:rPr>
          <w:szCs w:val="24"/>
          <w:lang w:val="es-PE"/>
        </w:rPr>
        <w:t xml:space="preserve"> </w:t>
      </w:r>
      <w:r>
        <w:rPr>
          <w:lang w:val="es-PE"/>
        </w:rPr>
        <w:t xml:space="preserve">con fines sexuales </w:t>
      </w:r>
      <w:r>
        <w:rPr>
          <w:szCs w:val="24"/>
          <w:lang w:val="es-PE"/>
        </w:rPr>
        <w:t>y fortalecer la competencia extraterritorial de los tribunales neerlandeses</w:t>
      </w:r>
      <w:r w:rsidRPr="00C70012">
        <w:rPr>
          <w:szCs w:val="24"/>
          <w:lang w:val="es-PE"/>
        </w:rPr>
        <w:t>.</w:t>
      </w:r>
      <w:r>
        <w:rPr>
          <w:szCs w:val="24"/>
          <w:lang w:val="es-PE"/>
        </w:rPr>
        <w:t xml:space="preserve"> </w:t>
      </w:r>
    </w:p>
    <w:p w:rsidR="006D4E44" w:rsidRPr="007755D0" w:rsidRDefault="006D4E44">
      <w:pPr>
        <w:spacing w:after="240"/>
        <w:rPr>
          <w:szCs w:val="24"/>
          <w:lang w:val="es-PE"/>
        </w:rPr>
      </w:pPr>
      <w:r w:rsidRPr="0015737E">
        <w:rPr>
          <w:szCs w:val="24"/>
          <w:lang w:val="es-PE"/>
        </w:rPr>
        <w:t>15.</w:t>
      </w:r>
      <w:r w:rsidRPr="0015737E">
        <w:rPr>
          <w:szCs w:val="24"/>
          <w:lang w:val="es-PE"/>
        </w:rPr>
        <w:tab/>
        <w:t xml:space="preserve">A esas medidas </w:t>
      </w:r>
      <w:r>
        <w:rPr>
          <w:szCs w:val="24"/>
          <w:lang w:val="es-PE"/>
        </w:rPr>
        <w:t xml:space="preserve">legislativas </w:t>
      </w:r>
      <w:r w:rsidRPr="0015737E">
        <w:rPr>
          <w:szCs w:val="24"/>
          <w:lang w:val="es-PE"/>
        </w:rPr>
        <w:t>se suma la aprobación de políticas y estrategias, unas con carácter más general</w:t>
      </w:r>
      <w:r>
        <w:rPr>
          <w:szCs w:val="24"/>
          <w:lang w:val="es-PE"/>
        </w:rPr>
        <w:t xml:space="preserve"> (como el plan “Una oportunidad para cada niño”) y otras más concretas (como el Plan de acción</w:t>
      </w:r>
      <w:r w:rsidRPr="0015737E">
        <w:rPr>
          <w:szCs w:val="24"/>
          <w:lang w:val="es-PE"/>
        </w:rPr>
        <w:t xml:space="preserve"> </w:t>
      </w:r>
      <w:r>
        <w:rPr>
          <w:szCs w:val="24"/>
          <w:lang w:val="es-PE"/>
        </w:rPr>
        <w:t>contra la trata de personas</w:t>
      </w:r>
      <w:r w:rsidRPr="0015737E">
        <w:rPr>
          <w:szCs w:val="24"/>
          <w:lang w:val="es-PE"/>
        </w:rPr>
        <w:t xml:space="preserve"> de 2006</w:t>
      </w:r>
      <w:r>
        <w:rPr>
          <w:szCs w:val="24"/>
          <w:lang w:val="es-PE"/>
        </w:rPr>
        <w:t>)</w:t>
      </w:r>
      <w:r w:rsidRPr="0015737E">
        <w:rPr>
          <w:szCs w:val="24"/>
          <w:lang w:val="es-PE"/>
        </w:rPr>
        <w:t xml:space="preserve">. </w:t>
      </w:r>
      <w:r w:rsidRPr="007755D0">
        <w:rPr>
          <w:szCs w:val="24"/>
          <w:lang w:val="es-PE"/>
        </w:rPr>
        <w:t xml:space="preserve">Por lo que respecta a la aplicación del Protocolo, </w:t>
      </w:r>
      <w:r>
        <w:rPr>
          <w:szCs w:val="24"/>
          <w:lang w:val="es-PE"/>
        </w:rPr>
        <w:t>se ha hecho hincapié en la información, la sensibilización y la prevención</w:t>
      </w:r>
      <w:r w:rsidRPr="007755D0">
        <w:rPr>
          <w:szCs w:val="24"/>
          <w:lang w:val="es-PE"/>
        </w:rPr>
        <w:t>. El Min</w:t>
      </w:r>
      <w:r>
        <w:rPr>
          <w:szCs w:val="24"/>
          <w:lang w:val="es-PE"/>
        </w:rPr>
        <w:t>i</w:t>
      </w:r>
      <w:r w:rsidRPr="007755D0">
        <w:rPr>
          <w:szCs w:val="24"/>
          <w:lang w:val="es-PE"/>
        </w:rPr>
        <w:t xml:space="preserve">sterio de Salud </w:t>
      </w:r>
      <w:r>
        <w:rPr>
          <w:szCs w:val="24"/>
          <w:lang w:val="es-PE"/>
        </w:rPr>
        <w:t>ha puesto</w:t>
      </w:r>
      <w:r w:rsidRPr="007755D0">
        <w:rPr>
          <w:szCs w:val="24"/>
          <w:lang w:val="es-PE"/>
        </w:rPr>
        <w:t xml:space="preserve"> en marcha un programa </w:t>
      </w:r>
      <w:r>
        <w:rPr>
          <w:szCs w:val="24"/>
          <w:lang w:val="es-PE"/>
        </w:rPr>
        <w:t>destinado</w:t>
      </w:r>
      <w:r w:rsidRPr="007755D0">
        <w:rPr>
          <w:szCs w:val="24"/>
          <w:lang w:val="es-PE"/>
        </w:rPr>
        <w:t xml:space="preserve"> a la salud sexual del niño y también existen varios programas </w:t>
      </w:r>
      <w:r>
        <w:rPr>
          <w:szCs w:val="24"/>
          <w:lang w:val="es-PE"/>
        </w:rPr>
        <w:t>orientados</w:t>
      </w:r>
      <w:r w:rsidRPr="007755D0">
        <w:rPr>
          <w:szCs w:val="24"/>
          <w:lang w:val="es-PE"/>
        </w:rPr>
        <w:t xml:space="preserve"> a </w:t>
      </w:r>
      <w:r>
        <w:rPr>
          <w:szCs w:val="24"/>
          <w:lang w:val="es-PE"/>
        </w:rPr>
        <w:t>informar</w:t>
      </w:r>
      <w:r w:rsidRPr="007755D0">
        <w:rPr>
          <w:szCs w:val="24"/>
          <w:lang w:val="es-PE"/>
        </w:rPr>
        <w:t xml:space="preserve"> a los niños </w:t>
      </w:r>
      <w:r>
        <w:rPr>
          <w:szCs w:val="24"/>
          <w:lang w:val="es-PE"/>
        </w:rPr>
        <w:t>sobre los peligros de la explotación sexual y la prostitución</w:t>
      </w:r>
      <w:r w:rsidRPr="007755D0">
        <w:rPr>
          <w:szCs w:val="24"/>
          <w:lang w:val="es-PE"/>
        </w:rPr>
        <w:t xml:space="preserve">, </w:t>
      </w:r>
      <w:r>
        <w:rPr>
          <w:szCs w:val="24"/>
          <w:lang w:val="es-PE"/>
        </w:rPr>
        <w:t>tales como las actividades de los proxenetas quienes a veces son menores de edad</w:t>
      </w:r>
      <w:r w:rsidRPr="007755D0">
        <w:rPr>
          <w:szCs w:val="24"/>
          <w:lang w:val="es-PE"/>
        </w:rPr>
        <w:t>.</w:t>
      </w:r>
      <w:r>
        <w:rPr>
          <w:szCs w:val="24"/>
          <w:lang w:val="es-PE"/>
        </w:rPr>
        <w:t xml:space="preserve"> </w:t>
      </w:r>
    </w:p>
    <w:p w:rsidR="006D4E44" w:rsidRPr="00F447FA" w:rsidRDefault="006D4E44">
      <w:pPr>
        <w:spacing w:after="240"/>
        <w:rPr>
          <w:lang w:val="es-PE"/>
        </w:rPr>
      </w:pPr>
      <w:r w:rsidRPr="000F5831">
        <w:rPr>
          <w:lang w:val="es-PE"/>
        </w:rPr>
        <w:t>16.</w:t>
      </w:r>
      <w:r w:rsidRPr="000F5831">
        <w:rPr>
          <w:lang w:val="es-PE"/>
        </w:rPr>
        <w:tab/>
        <w:t>El</w:t>
      </w:r>
      <w:r w:rsidRPr="00000F8E">
        <w:rPr>
          <w:lang w:val="es-PE"/>
        </w:rPr>
        <w:t xml:space="preserve"> </w:t>
      </w:r>
      <w:r>
        <w:rPr>
          <w:b/>
          <w:lang w:val="es-PE"/>
        </w:rPr>
        <w:t>Sr. PLANKEN</w:t>
      </w:r>
      <w:r w:rsidRPr="000F5831">
        <w:rPr>
          <w:lang w:val="es-PE"/>
        </w:rPr>
        <w:t xml:space="preserve"> (Reino de los Países Bajos) dice que la mayoría de esos planes y programas </w:t>
      </w:r>
      <w:r>
        <w:rPr>
          <w:lang w:val="es-PE"/>
        </w:rPr>
        <w:t>ha sido</w:t>
      </w:r>
      <w:r w:rsidRPr="000F5831">
        <w:rPr>
          <w:lang w:val="es-PE"/>
        </w:rPr>
        <w:t xml:space="preserve"> objeto de consultas interinstitucionales a escala central y regional. </w:t>
      </w:r>
      <w:r w:rsidRPr="00F447FA">
        <w:rPr>
          <w:lang w:val="es-PE"/>
        </w:rPr>
        <w:t xml:space="preserve">Señala que un grupo especial de alto nivel se encarga </w:t>
      </w:r>
      <w:r>
        <w:rPr>
          <w:lang w:val="es-PE"/>
        </w:rPr>
        <w:t>del enlace con las autoridades provinciales y local</w:t>
      </w:r>
      <w:r w:rsidRPr="00F447FA">
        <w:rPr>
          <w:lang w:val="es-PE"/>
        </w:rPr>
        <w:t>es.</w:t>
      </w:r>
    </w:p>
    <w:p w:rsidR="006D4E44" w:rsidRPr="00DE34A3" w:rsidRDefault="006D4E44">
      <w:pPr>
        <w:spacing w:after="240"/>
        <w:rPr>
          <w:lang w:val="es-PE"/>
        </w:rPr>
      </w:pPr>
      <w:r w:rsidRPr="004603D3">
        <w:rPr>
          <w:lang w:val="es-PE"/>
        </w:rPr>
        <w:t>17.</w:t>
      </w:r>
      <w:r w:rsidRPr="004603D3">
        <w:rPr>
          <w:lang w:val="es-PE"/>
        </w:rPr>
        <w:tab/>
      </w:r>
      <w:r>
        <w:rPr>
          <w:lang w:val="es-PE"/>
        </w:rPr>
        <w:t>Los Países Bajos han adoptado dos medidas de</w:t>
      </w:r>
      <w:r w:rsidRPr="004603D3">
        <w:rPr>
          <w:lang w:val="es-PE"/>
        </w:rPr>
        <w:t xml:space="preserve"> lucha contra el turismo sexual</w:t>
      </w:r>
      <w:r>
        <w:rPr>
          <w:lang w:val="es-PE"/>
        </w:rPr>
        <w:t xml:space="preserve"> infantil</w:t>
      </w:r>
      <w:r w:rsidRPr="004603D3">
        <w:rPr>
          <w:lang w:val="es-PE"/>
        </w:rPr>
        <w:t xml:space="preserve">. </w:t>
      </w:r>
      <w:r w:rsidRPr="00C1156A">
        <w:rPr>
          <w:lang w:val="es-PE"/>
        </w:rPr>
        <w:t xml:space="preserve">En primer lugar, se </w:t>
      </w:r>
      <w:r>
        <w:rPr>
          <w:lang w:val="es-PE"/>
        </w:rPr>
        <w:t>ha ampliado el ámbito de competencia</w:t>
      </w:r>
      <w:r w:rsidRPr="00C1156A">
        <w:rPr>
          <w:lang w:val="es-PE"/>
        </w:rPr>
        <w:t xml:space="preserve"> de la jurisdicción extraterritorial </w:t>
      </w:r>
      <w:r>
        <w:rPr>
          <w:lang w:val="es-PE"/>
        </w:rPr>
        <w:t xml:space="preserve">a fin de </w:t>
      </w:r>
      <w:r w:rsidRPr="00C1156A">
        <w:rPr>
          <w:lang w:val="es-PE"/>
        </w:rPr>
        <w:t xml:space="preserve">iniciar acciones judiciales contra los neerlandeses que cometen delitos </w:t>
      </w:r>
      <w:r>
        <w:rPr>
          <w:lang w:val="es-PE"/>
        </w:rPr>
        <w:t>en el extranjero relacionados con</w:t>
      </w:r>
      <w:r w:rsidRPr="00C1156A">
        <w:rPr>
          <w:lang w:val="es-PE"/>
        </w:rPr>
        <w:t xml:space="preserve"> la utilización de niños en la pornograf</w:t>
      </w:r>
      <w:r>
        <w:rPr>
          <w:lang w:val="es-PE"/>
        </w:rPr>
        <w:t>ía</w:t>
      </w:r>
      <w:r w:rsidRPr="00C1156A">
        <w:rPr>
          <w:lang w:val="es-PE"/>
        </w:rPr>
        <w:t xml:space="preserve">. </w:t>
      </w:r>
      <w:r w:rsidRPr="00DF78EE">
        <w:rPr>
          <w:lang w:val="es-PE"/>
        </w:rPr>
        <w:t xml:space="preserve">En segundo lugar, las autoridades </w:t>
      </w:r>
      <w:r>
        <w:rPr>
          <w:lang w:val="es-PE"/>
        </w:rPr>
        <w:t>han adoptado</w:t>
      </w:r>
      <w:r w:rsidRPr="00DF78EE">
        <w:rPr>
          <w:lang w:val="es-PE"/>
        </w:rPr>
        <w:t xml:space="preserve"> una postura más estricta </w:t>
      </w:r>
      <w:r>
        <w:rPr>
          <w:lang w:val="es-PE"/>
        </w:rPr>
        <w:t>respecto de</w:t>
      </w:r>
      <w:r w:rsidRPr="00DF78EE">
        <w:rPr>
          <w:lang w:val="es-PE"/>
        </w:rPr>
        <w:t xml:space="preserve"> las personas </w:t>
      </w:r>
      <w:r>
        <w:rPr>
          <w:lang w:val="es-PE"/>
        </w:rPr>
        <w:t>que podrían cometer delitos sexuales en niños en el extranjero</w:t>
      </w:r>
      <w:r w:rsidRPr="00DF78EE">
        <w:rPr>
          <w:lang w:val="es-PE"/>
        </w:rPr>
        <w:t xml:space="preserve">. </w:t>
      </w:r>
      <w:r w:rsidRPr="003461DD">
        <w:rPr>
          <w:lang w:val="es-PE"/>
        </w:rPr>
        <w:t xml:space="preserve">Dichas autoridades trabajan en colaboración con los servicios de aduanas y la policía con miras a </w:t>
      </w:r>
      <w:r>
        <w:rPr>
          <w:lang w:val="es-PE"/>
        </w:rPr>
        <w:t>localizar</w:t>
      </w:r>
      <w:r w:rsidRPr="003461DD">
        <w:rPr>
          <w:lang w:val="es-PE"/>
        </w:rPr>
        <w:t xml:space="preserve"> a esas personas en el aeropuerto nacional</w:t>
      </w:r>
      <w:r>
        <w:rPr>
          <w:lang w:val="es-PE"/>
        </w:rPr>
        <w:t xml:space="preserve"> y verificar si están en posesión de material</w:t>
      </w:r>
      <w:r w:rsidRPr="003461DD">
        <w:rPr>
          <w:lang w:val="es-PE"/>
        </w:rPr>
        <w:t xml:space="preserve"> </w:t>
      </w:r>
      <w:r>
        <w:rPr>
          <w:lang w:val="es-PE"/>
        </w:rPr>
        <w:t>o películas pornográficas que utilicen a niños</w:t>
      </w:r>
      <w:r w:rsidRPr="003461DD">
        <w:rPr>
          <w:lang w:val="es-PE"/>
        </w:rPr>
        <w:t xml:space="preserve">. </w:t>
      </w:r>
      <w:r w:rsidRPr="00DE34A3">
        <w:rPr>
          <w:lang w:val="es-PE"/>
        </w:rPr>
        <w:t>En varios casos</w:t>
      </w:r>
      <w:r>
        <w:rPr>
          <w:lang w:val="es-PE"/>
        </w:rPr>
        <w:t>,</w:t>
      </w:r>
      <w:r w:rsidRPr="00DE34A3">
        <w:rPr>
          <w:lang w:val="es-PE"/>
        </w:rPr>
        <w:t xml:space="preserve"> se confisc</w:t>
      </w:r>
      <w:r>
        <w:rPr>
          <w:lang w:val="es-PE"/>
        </w:rPr>
        <w:t>ó material pornográfico</w:t>
      </w:r>
      <w:r w:rsidRPr="00DE34A3">
        <w:rPr>
          <w:lang w:val="es-PE"/>
        </w:rPr>
        <w:t xml:space="preserve"> y se iniciaron procesos. </w:t>
      </w:r>
    </w:p>
    <w:p w:rsidR="006D4E44" w:rsidRPr="004F12F5" w:rsidRDefault="006D4E44">
      <w:pPr>
        <w:spacing w:after="240"/>
        <w:rPr>
          <w:lang w:val="es-PE"/>
        </w:rPr>
      </w:pPr>
      <w:r w:rsidRPr="00000277">
        <w:rPr>
          <w:lang w:val="es-PE"/>
        </w:rPr>
        <w:t>18.</w:t>
      </w:r>
      <w:r w:rsidRPr="00000277">
        <w:rPr>
          <w:lang w:val="es-PE"/>
        </w:rPr>
        <w:tab/>
        <w:t xml:space="preserve">Asimismo, se realizan actividades de sensibilización </w:t>
      </w:r>
      <w:r>
        <w:rPr>
          <w:lang w:val="es-PE"/>
        </w:rPr>
        <w:t>en colaboración</w:t>
      </w:r>
      <w:r w:rsidRPr="00000277">
        <w:rPr>
          <w:lang w:val="es-PE"/>
        </w:rPr>
        <w:t xml:space="preserve"> con el sector del turismo, </w:t>
      </w:r>
      <w:r>
        <w:rPr>
          <w:lang w:val="es-PE"/>
        </w:rPr>
        <w:t>en especial con las compañías aéreas que realizan vuelos con destinaciones como Tailandia</w:t>
      </w:r>
      <w:r w:rsidRPr="00000277">
        <w:rPr>
          <w:lang w:val="es-PE"/>
        </w:rPr>
        <w:t xml:space="preserve">. </w:t>
      </w:r>
      <w:r>
        <w:rPr>
          <w:lang w:val="es-PE"/>
        </w:rPr>
        <w:t>Por ejemplo,</w:t>
      </w:r>
      <w:r w:rsidRPr="004F12F5">
        <w:rPr>
          <w:lang w:val="es-PE"/>
        </w:rPr>
        <w:t xml:space="preserve"> la compañía aérea nacional KLM </w:t>
      </w:r>
      <w:r>
        <w:rPr>
          <w:lang w:val="es-PE"/>
        </w:rPr>
        <w:t>publicará</w:t>
      </w:r>
      <w:r w:rsidRPr="004F12F5">
        <w:rPr>
          <w:lang w:val="es-PE"/>
        </w:rPr>
        <w:t xml:space="preserve"> información al respecto en su revista </w:t>
      </w:r>
      <w:r>
        <w:rPr>
          <w:lang w:val="es-PE"/>
        </w:rPr>
        <w:t>de a bordo</w:t>
      </w:r>
      <w:r w:rsidRPr="004F12F5">
        <w:rPr>
          <w:lang w:val="es-PE"/>
        </w:rPr>
        <w:t xml:space="preserve"> y tiene la intenci</w:t>
      </w:r>
      <w:r>
        <w:rPr>
          <w:lang w:val="es-PE"/>
        </w:rPr>
        <w:t>ón de grabar un vídeo para difundirlo durante los vuelos</w:t>
      </w:r>
      <w:r w:rsidRPr="004F12F5">
        <w:rPr>
          <w:lang w:val="es-PE"/>
        </w:rPr>
        <w:t xml:space="preserve">. </w:t>
      </w:r>
    </w:p>
    <w:p w:rsidR="006D4E44" w:rsidRPr="003D47D4" w:rsidRDefault="006D4E44">
      <w:pPr>
        <w:spacing w:after="240"/>
        <w:rPr>
          <w:lang w:val="es-PE"/>
        </w:rPr>
      </w:pPr>
      <w:r w:rsidRPr="003D47D4">
        <w:rPr>
          <w:lang w:val="es-PE"/>
        </w:rPr>
        <w:t>19.</w:t>
      </w:r>
      <w:r w:rsidRPr="003D47D4">
        <w:rPr>
          <w:lang w:val="es-PE"/>
        </w:rPr>
        <w:tab/>
        <w:t xml:space="preserve">La </w:t>
      </w:r>
      <w:r>
        <w:rPr>
          <w:b/>
          <w:lang w:val="es-PE"/>
        </w:rPr>
        <w:t>PRESIDENTA</w:t>
      </w:r>
      <w:r w:rsidRPr="003D47D4">
        <w:rPr>
          <w:lang w:val="es-PE"/>
        </w:rPr>
        <w:t xml:space="preserve"> dice que convendría mostrar este tipo de vídeo en todos los vuelos y no s</w:t>
      </w:r>
      <w:r>
        <w:rPr>
          <w:lang w:val="es-PE"/>
        </w:rPr>
        <w:t>ólo en los vuelos con destino a Tailandia</w:t>
      </w:r>
      <w:r w:rsidRPr="003D47D4">
        <w:rPr>
          <w:lang w:val="es-PE"/>
        </w:rPr>
        <w:t xml:space="preserve">. </w:t>
      </w:r>
    </w:p>
    <w:p w:rsidR="006D4E44" w:rsidRPr="00B46F52" w:rsidRDefault="006D4E44">
      <w:pPr>
        <w:spacing w:after="240"/>
        <w:rPr>
          <w:lang w:val="es-PE"/>
        </w:rPr>
      </w:pPr>
      <w:r w:rsidRPr="00B46F52">
        <w:rPr>
          <w:lang w:val="es-PE"/>
        </w:rPr>
        <w:t>20.</w:t>
      </w:r>
      <w:r w:rsidRPr="00B46F52">
        <w:rPr>
          <w:lang w:val="es-PE"/>
        </w:rPr>
        <w:tab/>
        <w:t xml:space="preserve">El </w:t>
      </w:r>
      <w:r>
        <w:rPr>
          <w:b/>
          <w:lang w:val="es-PE"/>
        </w:rPr>
        <w:t>Sr. CITARELLA</w:t>
      </w:r>
      <w:r w:rsidRPr="00B46F52">
        <w:rPr>
          <w:lang w:val="es-PE"/>
        </w:rPr>
        <w:t xml:space="preserve"> (Relator para el Reino de los Países Bajos) pregunta si </w:t>
      </w:r>
      <w:r>
        <w:rPr>
          <w:lang w:val="es-PE"/>
        </w:rPr>
        <w:t xml:space="preserve">ya </w:t>
      </w:r>
      <w:r w:rsidRPr="00B46F52">
        <w:rPr>
          <w:lang w:val="es-PE"/>
        </w:rPr>
        <w:t xml:space="preserve">se iniciaron acciones judiciales contra las personas que se </w:t>
      </w:r>
      <w:r w:rsidRPr="00FE20E1">
        <w:rPr>
          <w:lang w:val="es-PE"/>
        </w:rPr>
        <w:t>prestaron</w:t>
      </w:r>
      <w:r w:rsidRPr="00B46F52">
        <w:rPr>
          <w:lang w:val="es-PE"/>
        </w:rPr>
        <w:t xml:space="preserve"> al turismo sexual en el extranjero</w:t>
      </w:r>
      <w:r>
        <w:rPr>
          <w:lang w:val="es-PE"/>
        </w:rPr>
        <w:t xml:space="preserve"> y, si al día de hoy,</w:t>
      </w:r>
      <w:r w:rsidRPr="00B46F52">
        <w:rPr>
          <w:lang w:val="es-PE"/>
        </w:rPr>
        <w:t xml:space="preserve"> </w:t>
      </w:r>
      <w:r>
        <w:rPr>
          <w:lang w:val="es-PE"/>
        </w:rPr>
        <w:t>se dictaron fallos</w:t>
      </w:r>
      <w:r w:rsidRPr="00B46F52">
        <w:rPr>
          <w:lang w:val="es-PE"/>
        </w:rPr>
        <w:t xml:space="preserve">. </w:t>
      </w:r>
    </w:p>
    <w:p w:rsidR="006D4E44" w:rsidRPr="00E0573E" w:rsidRDefault="006D4E44">
      <w:pPr>
        <w:spacing w:after="240"/>
        <w:rPr>
          <w:lang w:val="es-PE"/>
        </w:rPr>
      </w:pPr>
      <w:r w:rsidRPr="00C912F0">
        <w:rPr>
          <w:lang w:val="es-PE"/>
        </w:rPr>
        <w:t>21.</w:t>
      </w:r>
      <w:r w:rsidRPr="00C912F0">
        <w:rPr>
          <w:lang w:val="es-PE"/>
        </w:rPr>
        <w:tab/>
        <w:t xml:space="preserve">El </w:t>
      </w:r>
      <w:r>
        <w:rPr>
          <w:b/>
          <w:lang w:val="es-PE"/>
        </w:rPr>
        <w:t>Sr. PLANKEN</w:t>
      </w:r>
      <w:r w:rsidRPr="00C912F0">
        <w:rPr>
          <w:lang w:val="es-PE"/>
        </w:rPr>
        <w:t xml:space="preserve"> dice que en el informe de las organizaciones no gubernamentales (ONG) aparecen ocho casos de este tipo. </w:t>
      </w:r>
      <w:r w:rsidRPr="00E0573E">
        <w:rPr>
          <w:lang w:val="es-PE"/>
        </w:rPr>
        <w:t xml:space="preserve">En los Países Bajos se </w:t>
      </w:r>
      <w:r>
        <w:rPr>
          <w:lang w:val="es-PE"/>
        </w:rPr>
        <w:t>han iniciado</w:t>
      </w:r>
      <w:r w:rsidRPr="00E0573E">
        <w:rPr>
          <w:lang w:val="es-PE"/>
        </w:rPr>
        <w:t xml:space="preserve"> pocos juicios con relación a ese tipo de hechos </w:t>
      </w:r>
      <w:r>
        <w:rPr>
          <w:lang w:val="es-PE"/>
        </w:rPr>
        <w:t>y actualmente,</w:t>
      </w:r>
      <w:r w:rsidRPr="00E0573E">
        <w:rPr>
          <w:lang w:val="es-PE"/>
        </w:rPr>
        <w:t xml:space="preserve"> las autoridades están </w:t>
      </w:r>
      <w:r>
        <w:rPr>
          <w:lang w:val="es-PE"/>
        </w:rPr>
        <w:t>contemplando</w:t>
      </w:r>
      <w:r w:rsidRPr="00E0573E">
        <w:rPr>
          <w:lang w:val="es-PE"/>
        </w:rPr>
        <w:t xml:space="preserve"> la posibilidad de intensificar sus esfuerzos</w:t>
      </w:r>
      <w:r>
        <w:rPr>
          <w:lang w:val="es-PE"/>
        </w:rPr>
        <w:t xml:space="preserve"> en la materia.</w:t>
      </w:r>
    </w:p>
    <w:p w:rsidR="006D4E44" w:rsidRPr="00E31DE6" w:rsidRDefault="006D4E44">
      <w:pPr>
        <w:spacing w:after="240"/>
        <w:rPr>
          <w:lang w:val="es-PE"/>
        </w:rPr>
      </w:pPr>
      <w:r w:rsidRPr="00761FCD">
        <w:rPr>
          <w:lang w:val="es-PE"/>
        </w:rPr>
        <w:t>22.</w:t>
      </w:r>
      <w:r w:rsidRPr="00761FCD">
        <w:rPr>
          <w:lang w:val="es-PE"/>
        </w:rPr>
        <w:tab/>
        <w:t xml:space="preserve">El </w:t>
      </w:r>
      <w:r>
        <w:rPr>
          <w:lang w:val="es-PE"/>
        </w:rPr>
        <w:t>Consejo Interdepartamental</w:t>
      </w:r>
      <w:r w:rsidRPr="00761FCD">
        <w:rPr>
          <w:lang w:val="es-PE"/>
        </w:rPr>
        <w:t xml:space="preserve"> de lucha contra la trata organiza consultas </w:t>
      </w:r>
      <w:r>
        <w:rPr>
          <w:lang w:val="es-PE"/>
        </w:rPr>
        <w:t xml:space="preserve">periódicas </w:t>
      </w:r>
      <w:r w:rsidRPr="00761FCD">
        <w:rPr>
          <w:lang w:val="es-PE"/>
        </w:rPr>
        <w:t xml:space="preserve">en las que participan los representantes de varios ministerios, principalmente los Ministerios de Justicia, de </w:t>
      </w:r>
      <w:r>
        <w:rPr>
          <w:lang w:val="es-PE"/>
        </w:rPr>
        <w:t>Relaciones Exteriores</w:t>
      </w:r>
      <w:r w:rsidRPr="00761FCD">
        <w:rPr>
          <w:lang w:val="es-PE"/>
        </w:rPr>
        <w:t xml:space="preserve"> y del Interior</w:t>
      </w:r>
      <w:r>
        <w:rPr>
          <w:lang w:val="es-PE"/>
        </w:rPr>
        <w:t>,</w:t>
      </w:r>
      <w:r w:rsidRPr="00761FCD">
        <w:rPr>
          <w:lang w:val="es-PE"/>
        </w:rPr>
        <w:t xml:space="preserve"> as</w:t>
      </w:r>
      <w:r>
        <w:rPr>
          <w:lang w:val="es-PE"/>
        </w:rPr>
        <w:t>í como las organizaciones no gubernamentales</w:t>
      </w:r>
      <w:r w:rsidRPr="00761FCD">
        <w:rPr>
          <w:lang w:val="es-PE"/>
        </w:rPr>
        <w:t xml:space="preserve">. </w:t>
      </w:r>
      <w:r>
        <w:rPr>
          <w:lang w:val="es-PE"/>
        </w:rPr>
        <w:t>El Ministerio de Justicia coordina las actividades de lucha contra la trata de personas</w:t>
      </w:r>
      <w:r w:rsidRPr="00E31DE6">
        <w:rPr>
          <w:lang w:val="es-PE"/>
        </w:rPr>
        <w:t xml:space="preserve">. </w:t>
      </w:r>
    </w:p>
    <w:p w:rsidR="006D4E44" w:rsidRPr="000249A4" w:rsidRDefault="006D4E44">
      <w:pPr>
        <w:spacing w:after="240"/>
        <w:rPr>
          <w:lang w:val="es-PE"/>
        </w:rPr>
      </w:pPr>
      <w:r w:rsidRPr="00A61E2A">
        <w:rPr>
          <w:lang w:val="es-PE"/>
        </w:rPr>
        <w:t>23.</w:t>
      </w:r>
      <w:r w:rsidRPr="00A61E2A">
        <w:rPr>
          <w:lang w:val="es-PE"/>
        </w:rPr>
        <w:tab/>
        <w:t xml:space="preserve">En 2000, el Parlamento creó el puesto de Relator </w:t>
      </w:r>
      <w:r>
        <w:rPr>
          <w:lang w:val="es-PE"/>
        </w:rPr>
        <w:t>N</w:t>
      </w:r>
      <w:r w:rsidRPr="00A61E2A">
        <w:rPr>
          <w:lang w:val="es-PE"/>
        </w:rPr>
        <w:t xml:space="preserve">acional. </w:t>
      </w:r>
      <w:r w:rsidRPr="002D2AA0">
        <w:rPr>
          <w:lang w:val="es-PE"/>
        </w:rPr>
        <w:t>Si bien tiene un</w:t>
      </w:r>
      <w:r>
        <w:rPr>
          <w:lang w:val="es-PE"/>
        </w:rPr>
        <w:t>a</w:t>
      </w:r>
      <w:r w:rsidRPr="002D2AA0">
        <w:rPr>
          <w:lang w:val="es-PE"/>
        </w:rPr>
        <w:t xml:space="preserve"> </w:t>
      </w:r>
      <w:r>
        <w:rPr>
          <w:lang w:val="es-PE"/>
        </w:rPr>
        <w:t>oficina</w:t>
      </w:r>
      <w:r w:rsidRPr="002D2AA0">
        <w:rPr>
          <w:lang w:val="es-PE"/>
        </w:rPr>
        <w:t xml:space="preserve"> en el Ministerio de Justicia, el Relator </w:t>
      </w:r>
      <w:r>
        <w:rPr>
          <w:lang w:val="es-PE"/>
        </w:rPr>
        <w:t>N</w:t>
      </w:r>
      <w:r w:rsidRPr="002D2AA0">
        <w:rPr>
          <w:lang w:val="es-PE"/>
        </w:rPr>
        <w:t xml:space="preserve">acional es autónomo </w:t>
      </w:r>
      <w:r>
        <w:rPr>
          <w:lang w:val="es-PE"/>
        </w:rPr>
        <w:t>a la hora de elaborar las políticas</w:t>
      </w:r>
      <w:r w:rsidRPr="002D2AA0">
        <w:rPr>
          <w:lang w:val="es-PE"/>
        </w:rPr>
        <w:t xml:space="preserve">. </w:t>
      </w:r>
      <w:r w:rsidRPr="005E7BE8">
        <w:rPr>
          <w:lang w:val="es-PE"/>
        </w:rPr>
        <w:t xml:space="preserve">La actual Relatora </w:t>
      </w:r>
      <w:r>
        <w:rPr>
          <w:lang w:val="es-PE"/>
        </w:rPr>
        <w:t>N</w:t>
      </w:r>
      <w:r w:rsidRPr="005E7BE8">
        <w:rPr>
          <w:lang w:val="es-PE"/>
        </w:rPr>
        <w:t xml:space="preserve">acional adoptó un enfoque muy amplio respecto de la vigilancia </w:t>
      </w:r>
      <w:r>
        <w:rPr>
          <w:lang w:val="es-PE"/>
        </w:rPr>
        <w:t xml:space="preserve">de la observancia </w:t>
      </w:r>
      <w:r w:rsidRPr="005E7BE8">
        <w:rPr>
          <w:lang w:val="es-PE"/>
        </w:rPr>
        <w:t>de los derechos humanos</w:t>
      </w:r>
      <w:r>
        <w:rPr>
          <w:lang w:val="es-PE"/>
        </w:rPr>
        <w:t xml:space="preserve"> y también c</w:t>
      </w:r>
      <w:r w:rsidRPr="005E7BE8">
        <w:rPr>
          <w:lang w:val="es-PE"/>
        </w:rPr>
        <w:t xml:space="preserve">entra su atención en la prevención </w:t>
      </w:r>
      <w:r>
        <w:rPr>
          <w:lang w:val="es-PE"/>
        </w:rPr>
        <w:t>y</w:t>
      </w:r>
      <w:r w:rsidRPr="005E7BE8">
        <w:rPr>
          <w:lang w:val="es-PE"/>
        </w:rPr>
        <w:t xml:space="preserve"> en la asistencia, el desarrollo de las encuestas y los procedimientos jud</w:t>
      </w:r>
      <w:r>
        <w:rPr>
          <w:lang w:val="es-PE"/>
        </w:rPr>
        <w:t>iciales, tanto a escala nacional como internacional. C</w:t>
      </w:r>
      <w:r w:rsidRPr="000249A4">
        <w:rPr>
          <w:lang w:val="es-PE"/>
        </w:rPr>
        <w:t>ada año publica sus conclusiones y recomendaciones. La Relatora Nacional se ocupa</w:t>
      </w:r>
      <w:r>
        <w:rPr>
          <w:lang w:val="es-PE"/>
        </w:rPr>
        <w:t>,</w:t>
      </w:r>
      <w:r w:rsidRPr="000249A4">
        <w:rPr>
          <w:lang w:val="es-PE"/>
        </w:rPr>
        <w:t xml:space="preserve"> asimismo</w:t>
      </w:r>
      <w:r>
        <w:rPr>
          <w:lang w:val="es-PE"/>
        </w:rPr>
        <w:t>,</w:t>
      </w:r>
      <w:r w:rsidRPr="000249A4">
        <w:rPr>
          <w:lang w:val="es-PE"/>
        </w:rPr>
        <w:t xml:space="preserve"> de la </w:t>
      </w:r>
      <w:r>
        <w:rPr>
          <w:lang w:val="es-PE"/>
        </w:rPr>
        <w:t xml:space="preserve">cuestión de la </w:t>
      </w:r>
      <w:r w:rsidRPr="000249A4">
        <w:rPr>
          <w:lang w:val="es-PE"/>
        </w:rPr>
        <w:t xml:space="preserve">explotación de </w:t>
      </w:r>
      <w:r>
        <w:rPr>
          <w:lang w:val="es-PE"/>
        </w:rPr>
        <w:t>niños</w:t>
      </w:r>
      <w:r w:rsidRPr="000249A4">
        <w:rPr>
          <w:lang w:val="es-PE"/>
        </w:rPr>
        <w:t xml:space="preserve"> </w:t>
      </w:r>
      <w:r>
        <w:rPr>
          <w:lang w:val="es-PE"/>
        </w:rPr>
        <w:t>que ejercen la prostitución por motivo de la trata de personas en los Países Bajos.</w:t>
      </w:r>
    </w:p>
    <w:p w:rsidR="006D4E44" w:rsidRPr="00AE32D9" w:rsidRDefault="006D4E44">
      <w:pPr>
        <w:spacing w:after="240"/>
        <w:rPr>
          <w:lang w:val="es-PE"/>
        </w:rPr>
      </w:pPr>
      <w:r w:rsidRPr="00AE32D9">
        <w:rPr>
          <w:lang w:val="es-PE"/>
        </w:rPr>
        <w:t>24.</w:t>
      </w:r>
      <w:r w:rsidRPr="00AE32D9">
        <w:rPr>
          <w:lang w:val="es-PE"/>
        </w:rPr>
        <w:tab/>
      </w:r>
      <w:r>
        <w:rPr>
          <w:lang w:val="es-PE"/>
        </w:rPr>
        <w:t>R</w:t>
      </w:r>
      <w:r w:rsidRPr="00AE32D9">
        <w:rPr>
          <w:lang w:val="es-PE"/>
        </w:rPr>
        <w:t xml:space="preserve">ecientemente </w:t>
      </w:r>
      <w:r>
        <w:rPr>
          <w:lang w:val="es-PE"/>
        </w:rPr>
        <w:t>e</w:t>
      </w:r>
      <w:r w:rsidRPr="00AE32D9">
        <w:rPr>
          <w:lang w:val="es-PE"/>
        </w:rPr>
        <w:t>l Gobierno decidió intensificar</w:t>
      </w:r>
      <w:r>
        <w:rPr>
          <w:lang w:val="es-PE"/>
        </w:rPr>
        <w:t xml:space="preserve"> </w:t>
      </w:r>
      <w:r w:rsidRPr="00AE32D9">
        <w:rPr>
          <w:lang w:val="es-PE"/>
        </w:rPr>
        <w:t xml:space="preserve">sus </w:t>
      </w:r>
      <w:r>
        <w:rPr>
          <w:lang w:val="es-PE"/>
        </w:rPr>
        <w:t>esfuerzos</w:t>
      </w:r>
      <w:r w:rsidRPr="00AE32D9">
        <w:rPr>
          <w:lang w:val="es-PE"/>
        </w:rPr>
        <w:t xml:space="preserve"> d</w:t>
      </w:r>
      <w:r>
        <w:rPr>
          <w:lang w:val="es-PE"/>
        </w:rPr>
        <w:t>e represión</w:t>
      </w:r>
      <w:r w:rsidRPr="00AE32D9">
        <w:rPr>
          <w:lang w:val="es-PE"/>
        </w:rPr>
        <w:t xml:space="preserve"> </w:t>
      </w:r>
      <w:r>
        <w:rPr>
          <w:lang w:val="es-PE"/>
        </w:rPr>
        <w:t>de la delincuencia organizada</w:t>
      </w:r>
      <w:r w:rsidRPr="00AE32D9">
        <w:rPr>
          <w:lang w:val="es-PE"/>
        </w:rPr>
        <w:t xml:space="preserve">, </w:t>
      </w:r>
      <w:r>
        <w:rPr>
          <w:lang w:val="es-PE"/>
        </w:rPr>
        <w:t>principalmente de la trata de personas</w:t>
      </w:r>
      <w:r w:rsidRPr="00AE32D9">
        <w:rPr>
          <w:lang w:val="es-PE"/>
        </w:rPr>
        <w:t xml:space="preserve">. </w:t>
      </w:r>
      <w:r>
        <w:rPr>
          <w:lang w:val="es-PE"/>
        </w:rPr>
        <w:t>Al mismo tiempo, centra su atención</w:t>
      </w:r>
      <w:r w:rsidRPr="00AE32D9">
        <w:rPr>
          <w:lang w:val="es-PE"/>
        </w:rPr>
        <w:t xml:space="preserve"> en la prevención y organiza </w:t>
      </w:r>
      <w:r>
        <w:rPr>
          <w:lang w:val="es-PE"/>
        </w:rPr>
        <w:t>importantes</w:t>
      </w:r>
      <w:r w:rsidRPr="00AE32D9">
        <w:rPr>
          <w:lang w:val="es-PE"/>
        </w:rPr>
        <w:t xml:space="preserve"> campañas mediáticas</w:t>
      </w:r>
      <w:r>
        <w:rPr>
          <w:lang w:val="es-PE"/>
        </w:rPr>
        <w:t>,</w:t>
      </w:r>
      <w:r w:rsidRPr="00AE32D9">
        <w:rPr>
          <w:lang w:val="es-PE"/>
        </w:rPr>
        <w:t xml:space="preserve"> sobre todo en Internet. Asimismo, se han puesto en marcha una línea de asistencia telefónica y un sitio </w:t>
      </w:r>
      <w:r>
        <w:rPr>
          <w:lang w:val="es-PE"/>
        </w:rPr>
        <w:t>w</w:t>
      </w:r>
      <w:r w:rsidRPr="00AE32D9">
        <w:rPr>
          <w:lang w:val="es-PE"/>
        </w:rPr>
        <w:t xml:space="preserve">eb </w:t>
      </w:r>
      <w:r>
        <w:rPr>
          <w:lang w:val="es-PE"/>
        </w:rPr>
        <w:t>para los niños</w:t>
      </w:r>
      <w:r w:rsidRPr="00AE32D9">
        <w:rPr>
          <w:lang w:val="es-PE"/>
        </w:rPr>
        <w:t xml:space="preserve">. </w:t>
      </w:r>
      <w:r>
        <w:rPr>
          <w:lang w:val="es-PE"/>
        </w:rPr>
        <w:t xml:space="preserve"> </w:t>
      </w:r>
    </w:p>
    <w:p w:rsidR="006D4E44" w:rsidRPr="0068317A" w:rsidRDefault="006D4E44">
      <w:pPr>
        <w:spacing w:after="240"/>
        <w:rPr>
          <w:lang w:val="es-PE"/>
        </w:rPr>
      </w:pPr>
      <w:r w:rsidRPr="0068317A">
        <w:rPr>
          <w:lang w:val="es-PE"/>
        </w:rPr>
        <w:t>25.</w:t>
      </w:r>
      <w:r w:rsidRPr="0068317A">
        <w:rPr>
          <w:lang w:val="es-PE"/>
        </w:rPr>
        <w:tab/>
        <w:t xml:space="preserve">La </w:t>
      </w:r>
      <w:r>
        <w:rPr>
          <w:b/>
          <w:lang w:val="es-PE"/>
        </w:rPr>
        <w:t>PRESIDENTA</w:t>
      </w:r>
      <w:r w:rsidRPr="0068317A">
        <w:rPr>
          <w:lang w:val="es-PE"/>
        </w:rPr>
        <w:t xml:space="preserve">, tras </w:t>
      </w:r>
      <w:r>
        <w:rPr>
          <w:lang w:val="es-PE"/>
        </w:rPr>
        <w:t xml:space="preserve">hacer </w:t>
      </w:r>
      <w:r w:rsidRPr="0068317A">
        <w:rPr>
          <w:lang w:val="es-PE"/>
        </w:rPr>
        <w:t xml:space="preserve">notar que el informe inicial del Estado parte aborda la cuestión de </w:t>
      </w:r>
      <w:r>
        <w:rPr>
          <w:lang w:val="es-PE"/>
        </w:rPr>
        <w:t xml:space="preserve">la prohibición de </w:t>
      </w:r>
      <w:r w:rsidRPr="0068317A">
        <w:rPr>
          <w:lang w:val="es-PE"/>
        </w:rPr>
        <w:t xml:space="preserve">la trata de niños, </w:t>
      </w:r>
      <w:r>
        <w:rPr>
          <w:lang w:val="es-PE"/>
        </w:rPr>
        <w:t>recuerda que el Protocolo Facultativo no se refiere a la trata de niños sino a la venta de niños</w:t>
      </w:r>
      <w:r w:rsidRPr="0068317A">
        <w:rPr>
          <w:lang w:val="es-PE"/>
        </w:rPr>
        <w:t>.</w:t>
      </w:r>
    </w:p>
    <w:p w:rsidR="006D4E44" w:rsidRDefault="006D4E44">
      <w:pPr>
        <w:spacing w:after="240"/>
      </w:pPr>
      <w:r w:rsidRPr="00223FEE">
        <w:rPr>
          <w:lang w:val="es-PE"/>
        </w:rPr>
        <w:t>26.</w:t>
      </w:r>
      <w:r w:rsidRPr="00223FEE">
        <w:rPr>
          <w:lang w:val="es-PE"/>
        </w:rPr>
        <w:tab/>
        <w:t xml:space="preserve">El </w:t>
      </w:r>
      <w:r>
        <w:rPr>
          <w:b/>
          <w:lang w:val="es-PE"/>
        </w:rPr>
        <w:t>Sr. CITARELLA</w:t>
      </w:r>
      <w:r w:rsidRPr="00223FEE">
        <w:rPr>
          <w:lang w:val="es-PE"/>
        </w:rPr>
        <w:t xml:space="preserve"> (Relator para el Reino de los Países Bajos) subraya que la trata de personas y la venta de personas son dos conceptos jur</w:t>
      </w:r>
      <w:r>
        <w:rPr>
          <w:lang w:val="es-PE"/>
        </w:rPr>
        <w:t>ídicos distintos</w:t>
      </w:r>
      <w:r w:rsidRPr="00223FEE">
        <w:rPr>
          <w:lang w:val="es-PE"/>
        </w:rPr>
        <w:t>. Ahora bien, tiene ent</w:t>
      </w:r>
      <w:r>
        <w:rPr>
          <w:lang w:val="es-PE"/>
        </w:rPr>
        <w:t>endido que a tenor de lo dispuesto en el derecho neerlandés, la venta de niños no constituye una infracción penal</w:t>
      </w:r>
      <w:r w:rsidRPr="00223FEE">
        <w:rPr>
          <w:lang w:val="es-PE"/>
        </w:rPr>
        <w:t xml:space="preserve">. </w:t>
      </w:r>
      <w:r>
        <w:rPr>
          <w:lang w:val="es-PE"/>
        </w:rPr>
        <w:t>¿Qué hay sobre el particular?</w:t>
      </w:r>
    </w:p>
    <w:p w:rsidR="006D4E44" w:rsidRPr="007B3FF7" w:rsidRDefault="006D4E44">
      <w:pPr>
        <w:spacing w:after="240"/>
        <w:rPr>
          <w:lang w:val="es-PE"/>
        </w:rPr>
      </w:pPr>
      <w:r w:rsidRPr="007B3FF7">
        <w:rPr>
          <w:lang w:val="es-PE"/>
        </w:rPr>
        <w:t>27.</w:t>
      </w:r>
      <w:r w:rsidRPr="007B3FF7">
        <w:rPr>
          <w:lang w:val="es-PE"/>
        </w:rPr>
        <w:tab/>
        <w:t xml:space="preserve">El </w:t>
      </w:r>
      <w:r>
        <w:rPr>
          <w:b/>
          <w:lang w:val="es-PE"/>
        </w:rPr>
        <w:t>Sr. KOTRANE</w:t>
      </w:r>
      <w:r w:rsidRPr="007B3FF7">
        <w:rPr>
          <w:lang w:val="es-PE"/>
        </w:rPr>
        <w:t xml:space="preserve"> desea que la delegación indique claramente si el Estado parte considera que el trabajo forz</w:t>
      </w:r>
      <w:r>
        <w:rPr>
          <w:lang w:val="es-PE"/>
        </w:rPr>
        <w:t>oso</w:t>
      </w:r>
      <w:r w:rsidRPr="007B3FF7">
        <w:rPr>
          <w:lang w:val="es-PE"/>
        </w:rPr>
        <w:t xml:space="preserve"> de niños es una forma de venta de niños y si</w:t>
      </w:r>
      <w:r>
        <w:rPr>
          <w:lang w:val="es-PE"/>
        </w:rPr>
        <w:t>,</w:t>
      </w:r>
      <w:r w:rsidRPr="007B3FF7">
        <w:rPr>
          <w:lang w:val="es-PE"/>
        </w:rPr>
        <w:t xml:space="preserve"> como tal, </w:t>
      </w:r>
      <w:r>
        <w:rPr>
          <w:lang w:val="es-PE"/>
        </w:rPr>
        <w:t>lo sanciona penalmente</w:t>
      </w:r>
      <w:r w:rsidRPr="007B3FF7">
        <w:rPr>
          <w:lang w:val="es-PE"/>
        </w:rPr>
        <w:t xml:space="preserve">. </w:t>
      </w:r>
    </w:p>
    <w:p w:rsidR="006D4E44" w:rsidRPr="00F319E0" w:rsidRDefault="006D4E44">
      <w:pPr>
        <w:spacing w:after="240"/>
        <w:rPr>
          <w:lang w:val="es-PE"/>
        </w:rPr>
      </w:pPr>
      <w:r w:rsidRPr="004F399E">
        <w:rPr>
          <w:lang w:val="es-PE"/>
        </w:rPr>
        <w:t>28.</w:t>
      </w:r>
      <w:r w:rsidRPr="004F399E">
        <w:rPr>
          <w:lang w:val="es-PE"/>
        </w:rPr>
        <w:tab/>
        <w:t xml:space="preserve">El </w:t>
      </w:r>
      <w:r>
        <w:rPr>
          <w:b/>
          <w:lang w:val="es-PE"/>
        </w:rPr>
        <w:t xml:space="preserve">Sr. ALINK </w:t>
      </w:r>
      <w:r w:rsidRPr="004F399E">
        <w:rPr>
          <w:lang w:val="es-PE"/>
        </w:rPr>
        <w:t xml:space="preserve">(Reino de los Países Bajos) </w:t>
      </w:r>
      <w:r w:rsidRPr="003219A5">
        <w:rPr>
          <w:lang w:val="es-PE"/>
        </w:rPr>
        <w:t xml:space="preserve">señala que </w:t>
      </w:r>
      <w:r w:rsidRPr="00EB24DF">
        <w:rPr>
          <w:lang w:val="es-PE"/>
        </w:rPr>
        <w:t xml:space="preserve">el </w:t>
      </w:r>
      <w:r>
        <w:rPr>
          <w:lang w:val="es-PE"/>
        </w:rPr>
        <w:t>apartado</w:t>
      </w:r>
      <w:r w:rsidRPr="00EB1114">
        <w:rPr>
          <w:lang w:val="es-PE"/>
        </w:rPr>
        <w:t xml:space="preserve"> </w:t>
      </w:r>
      <w:r w:rsidRPr="00F9321F">
        <w:rPr>
          <w:i/>
          <w:lang w:val="es-PE"/>
        </w:rPr>
        <w:t>f</w:t>
      </w:r>
      <w:r w:rsidRPr="00EB1114">
        <w:rPr>
          <w:lang w:val="es-PE"/>
        </w:rPr>
        <w:t xml:space="preserve"> </w:t>
      </w:r>
      <w:r w:rsidRPr="00EB24DF">
        <w:rPr>
          <w:lang w:val="es-PE"/>
        </w:rPr>
        <w:t>del artículo 273 del</w:t>
      </w:r>
      <w:r w:rsidRPr="004F399E">
        <w:rPr>
          <w:lang w:val="es-PE"/>
        </w:rPr>
        <w:t xml:space="preserve"> Código Penal tipifica como delito el reclutamiento </w:t>
      </w:r>
      <w:r>
        <w:rPr>
          <w:lang w:val="es-PE"/>
        </w:rPr>
        <w:t>o la acogida de una persona con fines de explotación</w:t>
      </w:r>
      <w:r w:rsidRPr="004F399E">
        <w:rPr>
          <w:lang w:val="es-PE"/>
        </w:rPr>
        <w:t xml:space="preserve">. El Código Penal </w:t>
      </w:r>
      <w:r>
        <w:rPr>
          <w:lang w:val="es-PE"/>
        </w:rPr>
        <w:t>ha adoptado</w:t>
      </w:r>
      <w:r w:rsidRPr="004F399E">
        <w:rPr>
          <w:lang w:val="es-PE"/>
        </w:rPr>
        <w:t xml:space="preserve"> una definición muy amplia del concepto de </w:t>
      </w:r>
      <w:r>
        <w:rPr>
          <w:lang w:val="es-PE"/>
        </w:rPr>
        <w:t xml:space="preserve"> </w:t>
      </w:r>
      <w:r w:rsidRPr="004F399E">
        <w:rPr>
          <w:lang w:val="es-PE"/>
        </w:rPr>
        <w:t>explotación y la define como el hecho de someter a una persona a la prostituci</w:t>
      </w:r>
      <w:r>
        <w:rPr>
          <w:lang w:val="es-PE"/>
        </w:rPr>
        <w:t>ón o a otras formas de explotación sexual</w:t>
      </w:r>
      <w:r w:rsidRPr="004F399E">
        <w:rPr>
          <w:lang w:val="es-PE"/>
        </w:rPr>
        <w:t xml:space="preserve">, </w:t>
      </w:r>
      <w:r>
        <w:rPr>
          <w:lang w:val="es-PE"/>
        </w:rPr>
        <w:t>al trabajo forzoso</w:t>
      </w:r>
      <w:r w:rsidRPr="004F399E">
        <w:rPr>
          <w:lang w:val="es-PE"/>
        </w:rPr>
        <w:t xml:space="preserve">, </w:t>
      </w:r>
      <w:r>
        <w:rPr>
          <w:lang w:val="es-PE"/>
        </w:rPr>
        <w:t>a la esclavitud</w:t>
      </w:r>
      <w:r w:rsidRPr="004F399E">
        <w:rPr>
          <w:lang w:val="es-PE"/>
        </w:rPr>
        <w:t xml:space="preserve">, </w:t>
      </w:r>
      <w:r>
        <w:rPr>
          <w:lang w:val="es-PE"/>
        </w:rPr>
        <w:t>a prácticas similares de esclavitud o servidumbre</w:t>
      </w:r>
      <w:r w:rsidRPr="004F399E">
        <w:rPr>
          <w:lang w:val="es-PE"/>
        </w:rPr>
        <w:t xml:space="preserve">. </w:t>
      </w:r>
      <w:r w:rsidRPr="00F319E0">
        <w:rPr>
          <w:lang w:val="es-PE"/>
        </w:rPr>
        <w:t>El hecho de sacar provecho de este tipo de explotaci</w:t>
      </w:r>
      <w:r>
        <w:rPr>
          <w:lang w:val="es-PE"/>
        </w:rPr>
        <w:t>ón también es punible por la ley</w:t>
      </w:r>
      <w:r w:rsidRPr="00F319E0">
        <w:rPr>
          <w:lang w:val="es-PE"/>
        </w:rPr>
        <w:t>.</w:t>
      </w:r>
    </w:p>
    <w:p w:rsidR="006D4E44" w:rsidRPr="007C3139" w:rsidRDefault="006D4E44">
      <w:pPr>
        <w:spacing w:after="240"/>
        <w:rPr>
          <w:lang w:val="es-PE"/>
        </w:rPr>
      </w:pPr>
      <w:r w:rsidRPr="001B26E4">
        <w:rPr>
          <w:lang w:val="es-PE"/>
        </w:rPr>
        <w:t>29.</w:t>
      </w:r>
      <w:r w:rsidRPr="001B26E4">
        <w:rPr>
          <w:lang w:val="es-PE"/>
        </w:rPr>
        <w:tab/>
        <w:t xml:space="preserve">En virtud del </w:t>
      </w:r>
      <w:r>
        <w:rPr>
          <w:lang w:val="es-PE"/>
        </w:rPr>
        <w:t>apartado</w:t>
      </w:r>
      <w:r w:rsidRPr="001B26E4">
        <w:rPr>
          <w:lang w:val="es-PE"/>
        </w:rPr>
        <w:t xml:space="preserve"> </w:t>
      </w:r>
      <w:r w:rsidRPr="0049164F">
        <w:rPr>
          <w:i/>
          <w:lang w:val="es-PE"/>
        </w:rPr>
        <w:t>f</w:t>
      </w:r>
      <w:r w:rsidRPr="00EB1114">
        <w:rPr>
          <w:lang w:val="es-PE"/>
        </w:rPr>
        <w:t xml:space="preserve"> </w:t>
      </w:r>
      <w:r w:rsidRPr="001B26E4">
        <w:rPr>
          <w:lang w:val="es-PE"/>
        </w:rPr>
        <w:t>del artículo 273 del Código Penal, la venta de niños con fines de explotación es una infracción. La venta de niños con otros fines es considerada una forma ilegal de adopción que la Ley sobre la adopci</w:t>
      </w:r>
      <w:r>
        <w:rPr>
          <w:lang w:val="es-PE"/>
        </w:rPr>
        <w:t>ón de niños extranjeros penaliza</w:t>
      </w:r>
      <w:r w:rsidRPr="001B26E4">
        <w:rPr>
          <w:lang w:val="es-PE"/>
        </w:rPr>
        <w:t xml:space="preserve">. </w:t>
      </w:r>
      <w:r w:rsidRPr="007C3139">
        <w:rPr>
          <w:lang w:val="es-PE"/>
        </w:rPr>
        <w:t>Por lo tanto, de conformidad con la legislación neerlandesa, la venta de niños es una infracci</w:t>
      </w:r>
      <w:r>
        <w:rPr>
          <w:lang w:val="es-PE"/>
        </w:rPr>
        <w:t>ón penal en todos los casos</w:t>
      </w:r>
      <w:r w:rsidRPr="007C3139">
        <w:rPr>
          <w:lang w:val="es-PE"/>
        </w:rPr>
        <w:t>.</w:t>
      </w:r>
    </w:p>
    <w:p w:rsidR="006D4E44" w:rsidRPr="00B451C1" w:rsidRDefault="006D4E44">
      <w:pPr>
        <w:spacing w:after="240"/>
        <w:rPr>
          <w:lang w:val="es-PE"/>
        </w:rPr>
      </w:pPr>
      <w:r w:rsidRPr="00B451C1">
        <w:rPr>
          <w:lang w:val="es-PE"/>
        </w:rPr>
        <w:t>30.</w:t>
      </w:r>
      <w:r w:rsidRPr="00B451C1">
        <w:rPr>
          <w:lang w:val="es-PE"/>
        </w:rPr>
        <w:tab/>
        <w:t xml:space="preserve">Además del </w:t>
      </w:r>
      <w:r>
        <w:rPr>
          <w:lang w:val="es-PE"/>
        </w:rPr>
        <w:t>apartado</w:t>
      </w:r>
      <w:r w:rsidRPr="00B451C1">
        <w:rPr>
          <w:lang w:val="es-PE"/>
        </w:rPr>
        <w:t xml:space="preserve"> </w:t>
      </w:r>
      <w:r w:rsidRPr="0088593B">
        <w:rPr>
          <w:i/>
          <w:lang w:val="es-PE"/>
        </w:rPr>
        <w:t>f</w:t>
      </w:r>
      <w:r w:rsidRPr="00EB1114">
        <w:rPr>
          <w:lang w:val="es-PE"/>
        </w:rPr>
        <w:t xml:space="preserve"> </w:t>
      </w:r>
      <w:r w:rsidRPr="00B451C1">
        <w:rPr>
          <w:lang w:val="es-PE"/>
        </w:rPr>
        <w:t>del artículo 273 del Código Penal</w:t>
      </w:r>
      <w:r>
        <w:rPr>
          <w:lang w:val="es-PE"/>
        </w:rPr>
        <w:t>,</w:t>
      </w:r>
      <w:r w:rsidRPr="00B451C1">
        <w:rPr>
          <w:lang w:val="es-PE"/>
        </w:rPr>
        <w:t xml:space="preserve"> que penaliza el hecho de incitar a un niño a pro</w:t>
      </w:r>
      <w:r>
        <w:rPr>
          <w:lang w:val="es-PE"/>
        </w:rPr>
        <w:t>s</w:t>
      </w:r>
      <w:r w:rsidRPr="00B451C1">
        <w:rPr>
          <w:lang w:val="es-PE"/>
        </w:rPr>
        <w:t xml:space="preserve">tituirse, </w:t>
      </w:r>
      <w:r>
        <w:rPr>
          <w:lang w:val="es-PE"/>
        </w:rPr>
        <w:t>cabe señalar el apartado</w:t>
      </w:r>
      <w:r w:rsidRPr="0088593B">
        <w:rPr>
          <w:i/>
          <w:lang w:val="es-PE"/>
        </w:rPr>
        <w:t xml:space="preserve"> b</w:t>
      </w:r>
      <w:r w:rsidRPr="00B451C1">
        <w:rPr>
          <w:lang w:val="es-PE"/>
        </w:rPr>
        <w:t xml:space="preserve"> </w:t>
      </w:r>
      <w:r>
        <w:rPr>
          <w:lang w:val="es-PE"/>
        </w:rPr>
        <w:t>del artículo 248 que sanciona a los clientes de los niños prostituidos</w:t>
      </w:r>
      <w:r w:rsidRPr="00B451C1">
        <w:rPr>
          <w:lang w:val="es-PE"/>
        </w:rPr>
        <w:t>.</w:t>
      </w:r>
    </w:p>
    <w:p w:rsidR="006D4E44" w:rsidRPr="0020003F" w:rsidRDefault="006D4E44">
      <w:pPr>
        <w:spacing w:after="240"/>
        <w:rPr>
          <w:lang w:val="es-PE"/>
        </w:rPr>
      </w:pPr>
      <w:r w:rsidRPr="006B5F79">
        <w:rPr>
          <w:lang w:val="es-PE"/>
        </w:rPr>
        <w:t>31.</w:t>
      </w:r>
      <w:r w:rsidRPr="006B5F79">
        <w:rPr>
          <w:lang w:val="es-PE"/>
        </w:rPr>
        <w:tab/>
        <w:t xml:space="preserve">En 2002, se modificó la legislación en materia de utilización de niños en la pornografía en forma virtual sobre la base de las disposiciones de </w:t>
      </w:r>
      <w:r>
        <w:rPr>
          <w:lang w:val="es-PE"/>
        </w:rPr>
        <w:t xml:space="preserve">los </w:t>
      </w:r>
      <w:r w:rsidRPr="006B5F79">
        <w:rPr>
          <w:lang w:val="es-PE"/>
        </w:rPr>
        <w:t>instrumentos internacionales</w:t>
      </w:r>
      <w:r>
        <w:rPr>
          <w:lang w:val="es-PE"/>
        </w:rPr>
        <w:t xml:space="preserve"> de derechos humanos</w:t>
      </w:r>
      <w:r w:rsidRPr="006B5F79">
        <w:rPr>
          <w:lang w:val="es-PE"/>
        </w:rPr>
        <w:t xml:space="preserve">, </w:t>
      </w:r>
      <w:r>
        <w:rPr>
          <w:lang w:val="es-PE"/>
        </w:rPr>
        <w:t>entre ellos el Protocolo Facultativo</w:t>
      </w:r>
      <w:r w:rsidRPr="006B5F79">
        <w:rPr>
          <w:lang w:val="es-PE"/>
        </w:rPr>
        <w:t xml:space="preserve">. </w:t>
      </w:r>
      <w:r w:rsidRPr="00D83A0E">
        <w:rPr>
          <w:lang w:val="es-PE"/>
        </w:rPr>
        <w:t xml:space="preserve">En el Parlamento </w:t>
      </w:r>
      <w:r>
        <w:rPr>
          <w:lang w:val="es-PE"/>
        </w:rPr>
        <w:t xml:space="preserve">se llevó a cabo </w:t>
      </w:r>
      <w:r w:rsidRPr="00D83A0E">
        <w:rPr>
          <w:lang w:val="es-PE"/>
        </w:rPr>
        <w:t>un gran debate para determinar si sólo se penaliza</w:t>
      </w:r>
      <w:r>
        <w:rPr>
          <w:lang w:val="es-PE"/>
        </w:rPr>
        <w:t>ría</w:t>
      </w:r>
      <w:r w:rsidRPr="00D83A0E">
        <w:rPr>
          <w:lang w:val="es-PE"/>
        </w:rPr>
        <w:t xml:space="preserve"> la pornografía infantil virtual </w:t>
      </w:r>
      <w:r>
        <w:rPr>
          <w:lang w:val="es-PE"/>
        </w:rPr>
        <w:t>cuando se trate de</w:t>
      </w:r>
      <w:r w:rsidRPr="00D83A0E">
        <w:rPr>
          <w:lang w:val="es-PE"/>
        </w:rPr>
        <w:t xml:space="preserve"> imágenes reales o </w:t>
      </w:r>
      <w:r>
        <w:rPr>
          <w:lang w:val="es-PE"/>
        </w:rPr>
        <w:t xml:space="preserve">que podrían parecerlo, o </w:t>
      </w:r>
      <w:r w:rsidRPr="00D83A0E">
        <w:rPr>
          <w:lang w:val="es-PE"/>
        </w:rPr>
        <w:t>tambi</w:t>
      </w:r>
      <w:r>
        <w:rPr>
          <w:lang w:val="es-PE"/>
        </w:rPr>
        <w:t>én a imágenes como los dibujos animados</w:t>
      </w:r>
      <w:r w:rsidRPr="00D83A0E">
        <w:rPr>
          <w:lang w:val="es-PE"/>
        </w:rPr>
        <w:t xml:space="preserve">. </w:t>
      </w:r>
      <w:r w:rsidRPr="0020003F">
        <w:rPr>
          <w:lang w:val="es-PE"/>
        </w:rPr>
        <w:t>En 2008, a tenor de lo dispuesto en esa nueva legislación, se</w:t>
      </w:r>
      <w:r>
        <w:rPr>
          <w:lang w:val="es-PE"/>
        </w:rPr>
        <w:t xml:space="preserve"> instruyó una primera causa con relación a unas</w:t>
      </w:r>
      <w:r w:rsidRPr="0020003F">
        <w:rPr>
          <w:lang w:val="es-PE"/>
        </w:rPr>
        <w:t xml:space="preserve"> imágenes pornográficas virtuales en Internet que utilizaban a un niño y se </w:t>
      </w:r>
      <w:r>
        <w:rPr>
          <w:lang w:val="es-PE"/>
        </w:rPr>
        <w:t xml:space="preserve">dictó la sentencia condenatoria en virtud del apartado </w:t>
      </w:r>
      <w:r w:rsidRPr="00F9321F">
        <w:rPr>
          <w:i/>
          <w:lang w:val="es-PE"/>
        </w:rPr>
        <w:t>b</w:t>
      </w:r>
      <w:r>
        <w:rPr>
          <w:lang w:val="es-PE"/>
        </w:rPr>
        <w:t xml:space="preserve"> del artículo</w:t>
      </w:r>
      <w:r w:rsidRPr="0020003F">
        <w:rPr>
          <w:lang w:val="es-PE"/>
        </w:rPr>
        <w:t xml:space="preserve"> 240 </w:t>
      </w:r>
      <w:r>
        <w:rPr>
          <w:lang w:val="es-PE"/>
        </w:rPr>
        <w:t>del Código Penal</w:t>
      </w:r>
      <w:r w:rsidRPr="0020003F">
        <w:rPr>
          <w:lang w:val="es-PE"/>
        </w:rPr>
        <w:t>.</w:t>
      </w:r>
    </w:p>
    <w:p w:rsidR="006D4E44" w:rsidRPr="00316099" w:rsidRDefault="006D4E44">
      <w:pPr>
        <w:spacing w:after="240"/>
        <w:rPr>
          <w:lang w:val="es-PE"/>
        </w:rPr>
      </w:pPr>
      <w:r w:rsidRPr="00722022">
        <w:rPr>
          <w:lang w:val="es-PE"/>
        </w:rPr>
        <w:t>32.</w:t>
      </w:r>
      <w:r w:rsidRPr="00722022">
        <w:rPr>
          <w:lang w:val="es-PE"/>
        </w:rPr>
        <w:tab/>
        <w:t xml:space="preserve">En opinión del Gobierno </w:t>
      </w:r>
      <w:r>
        <w:rPr>
          <w:lang w:val="es-PE"/>
        </w:rPr>
        <w:t>de los Países Bajos</w:t>
      </w:r>
      <w:r w:rsidRPr="00722022">
        <w:rPr>
          <w:lang w:val="es-PE"/>
        </w:rPr>
        <w:t xml:space="preserve">, la disposición del Protocolo relativo a la difusión de material que publicita prácticas que el Protocolo prohíbe no obliga a los Estados partes a </w:t>
      </w:r>
      <w:r>
        <w:rPr>
          <w:lang w:val="es-PE"/>
        </w:rPr>
        <w:t>sancionar</w:t>
      </w:r>
      <w:r w:rsidRPr="00722022">
        <w:rPr>
          <w:lang w:val="es-PE"/>
        </w:rPr>
        <w:t xml:space="preserve"> expresamente la publicación de ese</w:t>
      </w:r>
      <w:r>
        <w:rPr>
          <w:lang w:val="es-PE"/>
        </w:rPr>
        <w:t xml:space="preserve"> tipo de</w:t>
      </w:r>
      <w:r w:rsidRPr="00722022">
        <w:rPr>
          <w:lang w:val="es-PE"/>
        </w:rPr>
        <w:t xml:space="preserve"> material</w:t>
      </w:r>
      <w:r>
        <w:rPr>
          <w:lang w:val="es-PE"/>
        </w:rPr>
        <w:t xml:space="preserve"> y subraya la necesidad de aplicar un enfoque preventivo como </w:t>
      </w:r>
      <w:r w:rsidRPr="002679C7">
        <w:rPr>
          <w:lang w:val="es-PE"/>
        </w:rPr>
        <w:t>el Convenio</w:t>
      </w:r>
      <w:r>
        <w:rPr>
          <w:lang w:val="es-PE"/>
        </w:rPr>
        <w:t xml:space="preserve"> del Consejo de Europa</w:t>
      </w:r>
      <w:r w:rsidRPr="002679C7">
        <w:rPr>
          <w:lang w:val="es-PE"/>
        </w:rPr>
        <w:t xml:space="preserve"> sobre la protección de niños contra la explotación y los abusos sexuales</w:t>
      </w:r>
      <w:r>
        <w:rPr>
          <w:lang w:val="es-PE"/>
        </w:rPr>
        <w:t xml:space="preserve"> que contiene disposiciones similares</w:t>
      </w:r>
      <w:r w:rsidRPr="002679C7">
        <w:rPr>
          <w:lang w:val="es-PE"/>
        </w:rPr>
        <w:t>.</w:t>
      </w:r>
      <w:r>
        <w:rPr>
          <w:lang w:val="es-PE"/>
        </w:rPr>
        <w:t xml:space="preserve"> A</w:t>
      </w:r>
      <w:r w:rsidRPr="00316099">
        <w:rPr>
          <w:lang w:val="es-PE"/>
        </w:rPr>
        <w:t xml:space="preserve">un cuando los Países Bajos tengan mecanismos </w:t>
      </w:r>
      <w:r>
        <w:rPr>
          <w:lang w:val="es-PE"/>
        </w:rPr>
        <w:t>orientados</w:t>
      </w:r>
      <w:r w:rsidRPr="00316099">
        <w:rPr>
          <w:lang w:val="es-PE"/>
        </w:rPr>
        <w:t xml:space="preserve"> a </w:t>
      </w:r>
      <w:r>
        <w:rPr>
          <w:lang w:val="es-PE"/>
        </w:rPr>
        <w:t>prevenir</w:t>
      </w:r>
      <w:r w:rsidRPr="00316099">
        <w:rPr>
          <w:lang w:val="es-PE"/>
        </w:rPr>
        <w:t xml:space="preserve"> la difusión de ese tipo de material en Internet o en los medios de comunicaci</w:t>
      </w:r>
      <w:r>
        <w:rPr>
          <w:lang w:val="es-PE"/>
        </w:rPr>
        <w:t>ón</w:t>
      </w:r>
      <w:r w:rsidRPr="00316099">
        <w:rPr>
          <w:lang w:val="es-PE"/>
        </w:rPr>
        <w:t xml:space="preserve">, </w:t>
      </w:r>
      <w:r>
        <w:rPr>
          <w:lang w:val="es-PE"/>
        </w:rPr>
        <w:t>el Gobierno considera necesario modificar su legislación, habida cuenta de dicha disposición del Protocolo</w:t>
      </w:r>
      <w:r w:rsidRPr="00316099">
        <w:rPr>
          <w:lang w:val="es-PE"/>
        </w:rPr>
        <w:t>.</w:t>
      </w:r>
    </w:p>
    <w:p w:rsidR="006D4E44" w:rsidRPr="004F1363" w:rsidRDefault="006D4E44">
      <w:pPr>
        <w:spacing w:after="240"/>
        <w:rPr>
          <w:lang w:val="es-PE"/>
        </w:rPr>
      </w:pPr>
      <w:r w:rsidRPr="0090011C">
        <w:rPr>
          <w:lang w:val="es-PE"/>
        </w:rPr>
        <w:t>33.</w:t>
      </w:r>
      <w:r w:rsidRPr="0090011C">
        <w:rPr>
          <w:lang w:val="es-PE"/>
        </w:rPr>
        <w:tab/>
      </w:r>
      <w:r>
        <w:rPr>
          <w:lang w:val="es-PE"/>
        </w:rPr>
        <w:t>Por lo que respecta a la extradición de los autores de delitos que contempla el Protocolo hacia un Estado que también haya ratificado el Protocolo,</w:t>
      </w:r>
      <w:r w:rsidRPr="0090011C">
        <w:rPr>
          <w:lang w:val="es-PE"/>
        </w:rPr>
        <w:t xml:space="preserve"> </w:t>
      </w:r>
      <w:r>
        <w:rPr>
          <w:lang w:val="es-PE"/>
        </w:rPr>
        <w:t>l</w:t>
      </w:r>
      <w:r w:rsidRPr="0090011C">
        <w:rPr>
          <w:lang w:val="es-PE"/>
        </w:rPr>
        <w:t xml:space="preserve">a legislación neerlandesa se </w:t>
      </w:r>
      <w:r>
        <w:rPr>
          <w:lang w:val="es-PE"/>
        </w:rPr>
        <w:t>fundamenta</w:t>
      </w:r>
      <w:r w:rsidRPr="0090011C">
        <w:rPr>
          <w:lang w:val="es-PE"/>
        </w:rPr>
        <w:t xml:space="preserve"> en las disposiciones del Protocolo Facultativo. </w:t>
      </w:r>
      <w:r w:rsidRPr="004F1363">
        <w:rPr>
          <w:lang w:val="es-PE"/>
        </w:rPr>
        <w:t xml:space="preserve">Sin embargo, los Países Bajos también </w:t>
      </w:r>
      <w:r>
        <w:rPr>
          <w:lang w:val="es-PE"/>
        </w:rPr>
        <w:t>se adhirieron</w:t>
      </w:r>
      <w:r w:rsidRPr="004F1363">
        <w:rPr>
          <w:lang w:val="es-PE"/>
        </w:rPr>
        <w:t xml:space="preserve"> al Convenio Europeo para la Protección de los Derechos Humanos y de las Libertades Fundamentales y</w:t>
      </w:r>
      <w:r>
        <w:rPr>
          <w:lang w:val="es-PE"/>
        </w:rPr>
        <w:t>,</w:t>
      </w:r>
      <w:r w:rsidRPr="004F1363">
        <w:rPr>
          <w:lang w:val="es-PE"/>
        </w:rPr>
        <w:t xml:space="preserve"> </w:t>
      </w:r>
      <w:r>
        <w:rPr>
          <w:lang w:val="es-PE"/>
        </w:rPr>
        <w:t>en relación con</w:t>
      </w:r>
      <w:r w:rsidRPr="004F1363">
        <w:rPr>
          <w:lang w:val="es-PE"/>
        </w:rPr>
        <w:t xml:space="preserve"> sus artículos 3 y 6, las autoridades neerlandesas </w:t>
      </w:r>
      <w:r>
        <w:rPr>
          <w:lang w:val="es-PE"/>
        </w:rPr>
        <w:t>no autorizan la extradición de una persona que correría el riesgo de ser sometida a actos de tortura o de no tener un proceso justo en el Estado donde sería enviado</w:t>
      </w:r>
      <w:r w:rsidRPr="004F1363">
        <w:rPr>
          <w:lang w:val="es-PE"/>
        </w:rPr>
        <w:t>.</w:t>
      </w:r>
    </w:p>
    <w:p w:rsidR="006D4E44" w:rsidRPr="004448B7" w:rsidRDefault="006D4E44">
      <w:pPr>
        <w:spacing w:after="240"/>
        <w:rPr>
          <w:lang w:val="es-PE"/>
        </w:rPr>
      </w:pPr>
      <w:r w:rsidRPr="004448B7">
        <w:rPr>
          <w:lang w:val="es-PE"/>
        </w:rPr>
        <w:t>34.</w:t>
      </w:r>
      <w:r w:rsidRPr="004448B7">
        <w:rPr>
          <w:lang w:val="es-PE"/>
        </w:rPr>
        <w:tab/>
        <w:t xml:space="preserve">La </w:t>
      </w:r>
      <w:r>
        <w:rPr>
          <w:b/>
          <w:lang w:val="es-PE"/>
        </w:rPr>
        <w:t>Sra. ORTIZ</w:t>
      </w:r>
      <w:r w:rsidRPr="004448B7">
        <w:rPr>
          <w:lang w:val="es-PE"/>
        </w:rPr>
        <w:t xml:space="preserve"> pregunta si la venta de niños por intermediarios, realizada con el consentimiento de los padres con miras a </w:t>
      </w:r>
      <w:r>
        <w:rPr>
          <w:lang w:val="es-PE"/>
        </w:rPr>
        <w:t>una</w:t>
      </w:r>
      <w:r w:rsidRPr="004448B7">
        <w:rPr>
          <w:lang w:val="es-PE"/>
        </w:rPr>
        <w:t xml:space="preserve"> adopci</w:t>
      </w:r>
      <w:r>
        <w:rPr>
          <w:lang w:val="es-PE"/>
        </w:rPr>
        <w:t>ón</w:t>
      </w:r>
      <w:r w:rsidRPr="004448B7">
        <w:rPr>
          <w:lang w:val="es-PE"/>
        </w:rPr>
        <w:t xml:space="preserve">, </w:t>
      </w:r>
      <w:r>
        <w:rPr>
          <w:lang w:val="es-PE"/>
        </w:rPr>
        <w:t>es considerada un delito y si el Gobierno contempla la posibilidad de modificar su legislación relativa a la adopción</w:t>
      </w:r>
      <w:r w:rsidRPr="004448B7">
        <w:rPr>
          <w:lang w:val="es-PE"/>
        </w:rPr>
        <w:t xml:space="preserve"> </w:t>
      </w:r>
      <w:r>
        <w:rPr>
          <w:lang w:val="es-PE"/>
        </w:rPr>
        <w:t>“frágil”</w:t>
      </w:r>
      <w:r w:rsidRPr="004448B7">
        <w:rPr>
          <w:lang w:val="es-PE"/>
        </w:rPr>
        <w:t>.</w:t>
      </w:r>
    </w:p>
    <w:p w:rsidR="006D4E44" w:rsidRPr="009E28FF" w:rsidRDefault="006D4E44">
      <w:pPr>
        <w:spacing w:after="240"/>
        <w:rPr>
          <w:lang w:val="es-PE"/>
        </w:rPr>
      </w:pPr>
      <w:r w:rsidRPr="009E28FF">
        <w:rPr>
          <w:lang w:val="es-PE"/>
        </w:rPr>
        <w:t>35.</w:t>
      </w:r>
      <w:r w:rsidRPr="009E28FF">
        <w:rPr>
          <w:lang w:val="es-PE"/>
        </w:rPr>
        <w:tab/>
        <w:t xml:space="preserve">Por otra parte, </w:t>
      </w:r>
      <w:r>
        <w:rPr>
          <w:lang w:val="es-PE"/>
        </w:rPr>
        <w:t xml:space="preserve">la oradora </w:t>
      </w:r>
      <w:r w:rsidRPr="009E28FF">
        <w:rPr>
          <w:lang w:val="es-PE"/>
        </w:rPr>
        <w:t xml:space="preserve">desea saber si hay riesgo de </w:t>
      </w:r>
      <w:r>
        <w:rPr>
          <w:lang w:val="es-PE"/>
        </w:rPr>
        <w:t>incumplimiento de</w:t>
      </w:r>
      <w:r w:rsidRPr="009E28FF">
        <w:rPr>
          <w:lang w:val="es-PE"/>
        </w:rPr>
        <w:t xml:space="preserve"> la legislación relativa a la adopci</w:t>
      </w:r>
      <w:r>
        <w:rPr>
          <w:lang w:val="es-PE"/>
        </w:rPr>
        <w:t>ón en el caso de las madres portadoras</w:t>
      </w:r>
      <w:r w:rsidRPr="009E28FF">
        <w:rPr>
          <w:lang w:val="es-PE"/>
        </w:rPr>
        <w:t xml:space="preserve">. </w:t>
      </w:r>
      <w:r>
        <w:rPr>
          <w:lang w:val="es-PE"/>
        </w:rPr>
        <w:t>En efecto, al parecer hubo casos en que las madres portadoras reclamaron la devolución del niño</w:t>
      </w:r>
      <w:r w:rsidRPr="009E28FF">
        <w:rPr>
          <w:lang w:val="es-PE"/>
        </w:rPr>
        <w:t>. ¿Cómo garantizan las autoridades que se respeten los derechos del niño</w:t>
      </w:r>
      <w:r>
        <w:rPr>
          <w:lang w:val="es-PE"/>
        </w:rPr>
        <w:t xml:space="preserve"> </w:t>
      </w:r>
      <w:r w:rsidRPr="009E28FF">
        <w:rPr>
          <w:lang w:val="es-PE"/>
        </w:rPr>
        <w:t xml:space="preserve">en ese contexto? Por último, ¿cuáles son las medidas </w:t>
      </w:r>
      <w:r>
        <w:rPr>
          <w:lang w:val="es-PE"/>
        </w:rPr>
        <w:t>legislativas</w:t>
      </w:r>
      <w:r w:rsidRPr="009E28FF">
        <w:rPr>
          <w:lang w:val="es-PE"/>
        </w:rPr>
        <w:t xml:space="preserve"> y administrat</w:t>
      </w:r>
      <w:r>
        <w:rPr>
          <w:lang w:val="es-PE"/>
        </w:rPr>
        <w:t>ivas de lucha contra la venta de niños con fines de adopción previstas en las Antillas N</w:t>
      </w:r>
      <w:r w:rsidRPr="009E28FF">
        <w:rPr>
          <w:lang w:val="es-PE"/>
        </w:rPr>
        <w:t>eerlandesas?</w:t>
      </w:r>
      <w:r>
        <w:rPr>
          <w:lang w:val="es-PE"/>
        </w:rPr>
        <w:t xml:space="preserve">  </w:t>
      </w:r>
    </w:p>
    <w:p w:rsidR="006D4E44" w:rsidRPr="00732F77" w:rsidRDefault="006D4E44">
      <w:pPr>
        <w:spacing w:after="240"/>
        <w:rPr>
          <w:lang w:val="es-PE"/>
        </w:rPr>
      </w:pPr>
      <w:r w:rsidRPr="00322009">
        <w:rPr>
          <w:lang w:val="es-PE"/>
        </w:rPr>
        <w:t>36.</w:t>
      </w:r>
      <w:r w:rsidRPr="00322009">
        <w:rPr>
          <w:lang w:val="es-PE"/>
        </w:rPr>
        <w:tab/>
        <w:t xml:space="preserve">La </w:t>
      </w:r>
      <w:r>
        <w:rPr>
          <w:b/>
          <w:lang w:val="es-PE"/>
        </w:rPr>
        <w:t>Sra. LEEFLANG</w:t>
      </w:r>
      <w:r w:rsidRPr="00322009">
        <w:rPr>
          <w:lang w:val="es-PE"/>
        </w:rPr>
        <w:t xml:space="preserve"> (Reino de los Países Bajos) dice que las Antillas </w:t>
      </w:r>
      <w:r>
        <w:rPr>
          <w:lang w:val="es-PE"/>
        </w:rPr>
        <w:t>N</w:t>
      </w:r>
      <w:r w:rsidRPr="00322009">
        <w:rPr>
          <w:lang w:val="es-PE"/>
        </w:rPr>
        <w:t xml:space="preserve">eerlandesas </w:t>
      </w:r>
      <w:r>
        <w:rPr>
          <w:lang w:val="es-PE"/>
        </w:rPr>
        <w:t>están contemplando seriamente ratificar el Protocolo Facultativo antes de su desmantelamiento</w:t>
      </w:r>
      <w:r w:rsidRPr="00322009">
        <w:rPr>
          <w:lang w:val="es-PE"/>
        </w:rPr>
        <w:t>. El país no</w:t>
      </w:r>
      <w:r>
        <w:rPr>
          <w:lang w:val="es-PE"/>
        </w:rPr>
        <w:t xml:space="preserve"> ha ratificado</w:t>
      </w:r>
      <w:r w:rsidRPr="00322009">
        <w:rPr>
          <w:lang w:val="es-PE"/>
        </w:rPr>
        <w:t xml:space="preserve"> el Convenio de La Haya </w:t>
      </w:r>
      <w:r>
        <w:rPr>
          <w:lang w:val="es-PE"/>
        </w:rPr>
        <w:t xml:space="preserve">relativo a </w:t>
      </w:r>
      <w:r w:rsidRPr="00322009">
        <w:rPr>
          <w:lang w:val="es-PE"/>
        </w:rPr>
        <w:t>la Protección de</w:t>
      </w:r>
      <w:r>
        <w:rPr>
          <w:lang w:val="es-PE"/>
        </w:rPr>
        <w:t>l</w:t>
      </w:r>
      <w:r w:rsidRPr="00322009">
        <w:rPr>
          <w:lang w:val="es-PE"/>
        </w:rPr>
        <w:t xml:space="preserve"> </w:t>
      </w:r>
      <w:r>
        <w:rPr>
          <w:lang w:val="es-PE"/>
        </w:rPr>
        <w:t>Niño</w:t>
      </w:r>
      <w:r w:rsidRPr="00322009">
        <w:rPr>
          <w:lang w:val="es-PE"/>
        </w:rPr>
        <w:t xml:space="preserve"> y </w:t>
      </w:r>
      <w:r>
        <w:rPr>
          <w:lang w:val="es-PE"/>
        </w:rPr>
        <w:t xml:space="preserve">a </w:t>
      </w:r>
      <w:r w:rsidRPr="00322009">
        <w:rPr>
          <w:lang w:val="es-PE"/>
        </w:rPr>
        <w:t xml:space="preserve">la Cooperación en materia de Adopción Internacional. </w:t>
      </w:r>
      <w:r w:rsidRPr="00732F77">
        <w:rPr>
          <w:lang w:val="es-PE"/>
        </w:rPr>
        <w:t xml:space="preserve">Las adopciones están </w:t>
      </w:r>
      <w:r>
        <w:rPr>
          <w:lang w:val="es-PE"/>
        </w:rPr>
        <w:t>supeditadas</w:t>
      </w:r>
      <w:r w:rsidRPr="00732F77">
        <w:rPr>
          <w:lang w:val="es-PE"/>
        </w:rPr>
        <w:t xml:space="preserve"> a la decisión que adopte un tribunal civil y todas las adopciones que se </w:t>
      </w:r>
      <w:r>
        <w:rPr>
          <w:lang w:val="es-PE"/>
        </w:rPr>
        <w:t>practiquen fuera de ese marco son ilegales y punibles por la ley</w:t>
      </w:r>
      <w:r w:rsidRPr="00732F77">
        <w:rPr>
          <w:lang w:val="es-PE"/>
        </w:rPr>
        <w:t>.</w:t>
      </w:r>
    </w:p>
    <w:p w:rsidR="006D4E44" w:rsidRPr="002510C6" w:rsidRDefault="006D4E44">
      <w:pPr>
        <w:spacing w:after="240"/>
        <w:rPr>
          <w:lang w:val="es-PE"/>
        </w:rPr>
      </w:pPr>
      <w:r w:rsidRPr="000E5596">
        <w:rPr>
          <w:lang w:val="es-PE"/>
        </w:rPr>
        <w:t>37.</w:t>
      </w:r>
      <w:r w:rsidRPr="000E5596">
        <w:rPr>
          <w:lang w:val="es-PE"/>
        </w:rPr>
        <w:tab/>
        <w:t xml:space="preserve">La </w:t>
      </w:r>
      <w:r>
        <w:rPr>
          <w:b/>
          <w:lang w:val="es-PE"/>
        </w:rPr>
        <w:t>Sra. TEN HOORN-BOER</w:t>
      </w:r>
      <w:r w:rsidRPr="000E5596">
        <w:rPr>
          <w:lang w:val="es-PE"/>
        </w:rPr>
        <w:t xml:space="preserve"> (Reino de los Países Bajos) dice que todavía hay adopciones </w:t>
      </w:r>
      <w:r>
        <w:rPr>
          <w:lang w:val="es-PE"/>
        </w:rPr>
        <w:t>“</w:t>
      </w:r>
      <w:r w:rsidRPr="000E5596">
        <w:rPr>
          <w:lang w:val="es-PE"/>
        </w:rPr>
        <w:t>frágiles</w:t>
      </w:r>
      <w:r>
        <w:rPr>
          <w:lang w:val="es-PE"/>
        </w:rPr>
        <w:t>”</w:t>
      </w:r>
      <w:r w:rsidRPr="000E5596">
        <w:rPr>
          <w:lang w:val="es-PE"/>
        </w:rPr>
        <w:t xml:space="preserve"> en los Pa</w:t>
      </w:r>
      <w:r>
        <w:rPr>
          <w:lang w:val="es-PE"/>
        </w:rPr>
        <w:t>íses Bajos</w:t>
      </w:r>
      <w:r w:rsidRPr="000E5596">
        <w:rPr>
          <w:lang w:val="es-PE"/>
        </w:rPr>
        <w:t xml:space="preserve">, en </w:t>
      </w:r>
      <w:r>
        <w:rPr>
          <w:lang w:val="es-PE"/>
        </w:rPr>
        <w:t>particular en los casos de adopción de niños procedentes de países musulmanes</w:t>
      </w:r>
      <w:r w:rsidRPr="000E5596">
        <w:rPr>
          <w:lang w:val="es-PE"/>
        </w:rPr>
        <w:t xml:space="preserve">. </w:t>
      </w:r>
      <w:r w:rsidRPr="00134198">
        <w:rPr>
          <w:lang w:val="es-PE"/>
        </w:rPr>
        <w:t xml:space="preserve">Un comité encargado de revisar la legislación neerlandesa relativa a la adopción </w:t>
      </w:r>
      <w:r>
        <w:rPr>
          <w:lang w:val="es-PE"/>
        </w:rPr>
        <w:t>ha propuesto suprimir es</w:t>
      </w:r>
      <w:r w:rsidRPr="00134198">
        <w:rPr>
          <w:lang w:val="es-PE"/>
        </w:rPr>
        <w:t>e tipo de adopción porque pe</w:t>
      </w:r>
      <w:r>
        <w:rPr>
          <w:lang w:val="es-PE"/>
        </w:rPr>
        <w:t>rmite que se  mantenga el vínculo legal entre los padres biológicos y el niño</w:t>
      </w:r>
      <w:r w:rsidRPr="00134198">
        <w:rPr>
          <w:lang w:val="es-PE"/>
        </w:rPr>
        <w:t xml:space="preserve">, </w:t>
      </w:r>
      <w:r>
        <w:rPr>
          <w:lang w:val="es-PE"/>
        </w:rPr>
        <w:t>lo que no necesariamente redunda en favor del interés superior del niño</w:t>
      </w:r>
      <w:r w:rsidRPr="002510C6">
        <w:rPr>
          <w:lang w:val="es-PE"/>
        </w:rPr>
        <w:t>.</w:t>
      </w:r>
      <w:r>
        <w:rPr>
          <w:lang w:val="es-PE"/>
        </w:rPr>
        <w:t xml:space="preserve"> Actualmente, el Parlamento examina esa propuesta.</w:t>
      </w:r>
    </w:p>
    <w:p w:rsidR="006D4E44" w:rsidRPr="00F63E9B" w:rsidRDefault="006D4E44">
      <w:pPr>
        <w:spacing w:after="240"/>
        <w:rPr>
          <w:lang w:val="es-PE"/>
        </w:rPr>
      </w:pPr>
      <w:r w:rsidRPr="00C0537D">
        <w:rPr>
          <w:lang w:val="es-PE"/>
        </w:rPr>
        <w:t>38.</w:t>
      </w:r>
      <w:r w:rsidRPr="00C0537D">
        <w:rPr>
          <w:lang w:val="es-PE"/>
        </w:rPr>
        <w:tab/>
        <w:t xml:space="preserve">Cuando los niños </w:t>
      </w:r>
      <w:r>
        <w:rPr>
          <w:lang w:val="es-PE"/>
        </w:rPr>
        <w:t xml:space="preserve">que serán adoptados provienen de Estados que </w:t>
      </w:r>
      <w:r w:rsidRPr="00C0537D">
        <w:rPr>
          <w:lang w:val="es-PE"/>
        </w:rPr>
        <w:t xml:space="preserve">no son partes </w:t>
      </w:r>
      <w:r>
        <w:rPr>
          <w:lang w:val="es-PE"/>
        </w:rPr>
        <w:t xml:space="preserve">en el </w:t>
      </w:r>
      <w:r w:rsidRPr="00C0537D">
        <w:rPr>
          <w:lang w:val="es-PE"/>
        </w:rPr>
        <w:t xml:space="preserve">Convenio de La Haya, las autoridades neerlandesas </w:t>
      </w:r>
      <w:r>
        <w:rPr>
          <w:lang w:val="es-PE"/>
        </w:rPr>
        <w:t xml:space="preserve">también </w:t>
      </w:r>
      <w:r w:rsidRPr="00C0537D">
        <w:rPr>
          <w:lang w:val="es-PE"/>
        </w:rPr>
        <w:t>se esfuerzan</w:t>
      </w:r>
      <w:r>
        <w:rPr>
          <w:lang w:val="es-PE"/>
        </w:rPr>
        <w:t xml:space="preserve"> por seguir los principios del Convenio;</w:t>
      </w:r>
      <w:r w:rsidRPr="00C0537D">
        <w:rPr>
          <w:lang w:val="es-PE"/>
        </w:rPr>
        <w:t xml:space="preserve"> </w:t>
      </w:r>
      <w:r>
        <w:rPr>
          <w:lang w:val="es-PE"/>
        </w:rPr>
        <w:t>sin embargo, no todos los países están preparados para hacer lo propio</w:t>
      </w:r>
      <w:r w:rsidRPr="00C0537D">
        <w:rPr>
          <w:lang w:val="es-PE"/>
        </w:rPr>
        <w:t xml:space="preserve">. </w:t>
      </w:r>
      <w:r w:rsidRPr="00F63E9B">
        <w:rPr>
          <w:lang w:val="es-PE"/>
        </w:rPr>
        <w:t xml:space="preserve">La </w:t>
      </w:r>
      <w:r w:rsidRPr="00683FE6">
        <w:rPr>
          <w:rStyle w:val="Emphasis"/>
          <w:i w:val="0"/>
          <w:lang w:val="es-PE"/>
        </w:rPr>
        <w:t>Tercera Conferencia</w:t>
      </w:r>
      <w:r w:rsidRPr="00683FE6">
        <w:rPr>
          <w:i/>
          <w:lang w:val="es-PE"/>
        </w:rPr>
        <w:t xml:space="preserve"> </w:t>
      </w:r>
      <w:r w:rsidRPr="00683FE6">
        <w:rPr>
          <w:lang w:val="es-PE"/>
        </w:rPr>
        <w:t>Judicial sobre Asuntos de Familia Transfronterizos</w:t>
      </w:r>
      <w:r>
        <w:rPr>
          <w:lang w:val="es-PE"/>
        </w:rPr>
        <w:t>,</w:t>
      </w:r>
      <w:r w:rsidRPr="00F63E9B">
        <w:rPr>
          <w:lang w:val="es-PE"/>
        </w:rPr>
        <w:t xml:space="preserve"> que se celebrar</w:t>
      </w:r>
      <w:r>
        <w:rPr>
          <w:lang w:val="es-PE"/>
        </w:rPr>
        <w:t xml:space="preserve">á en Malta en marzo de </w:t>
      </w:r>
      <w:r w:rsidRPr="00F63E9B">
        <w:rPr>
          <w:lang w:val="es-PE"/>
        </w:rPr>
        <w:t xml:space="preserve">2009, </w:t>
      </w:r>
      <w:r>
        <w:rPr>
          <w:lang w:val="es-PE"/>
        </w:rPr>
        <w:t>podría servir de ocasión para lograr avances en la materia</w:t>
      </w:r>
      <w:r w:rsidRPr="00F63E9B">
        <w:rPr>
          <w:lang w:val="es-PE"/>
        </w:rPr>
        <w:t>.</w:t>
      </w:r>
    </w:p>
    <w:p w:rsidR="006D4E44" w:rsidRPr="005D333E" w:rsidRDefault="006D4E44">
      <w:pPr>
        <w:spacing w:after="240"/>
        <w:rPr>
          <w:lang w:val="es-PE"/>
        </w:rPr>
      </w:pPr>
      <w:r w:rsidRPr="005D333E">
        <w:rPr>
          <w:lang w:val="es-PE"/>
        </w:rPr>
        <w:t>39.</w:t>
      </w:r>
      <w:r w:rsidRPr="005D333E">
        <w:rPr>
          <w:lang w:val="es-PE"/>
        </w:rPr>
        <w:tab/>
        <w:t xml:space="preserve">La </w:t>
      </w:r>
      <w:r>
        <w:rPr>
          <w:b/>
          <w:lang w:val="es-PE"/>
        </w:rPr>
        <w:t>Sra. ORTIZ</w:t>
      </w:r>
      <w:r w:rsidRPr="005D333E">
        <w:rPr>
          <w:lang w:val="es-PE"/>
        </w:rPr>
        <w:t xml:space="preserve">, tras citar el ejemplo del Paraguay, dice que el problema con las adopciones </w:t>
      </w:r>
      <w:r>
        <w:rPr>
          <w:lang w:val="es-PE"/>
        </w:rPr>
        <w:t>“</w:t>
      </w:r>
      <w:r w:rsidRPr="005D333E">
        <w:rPr>
          <w:lang w:val="es-PE"/>
        </w:rPr>
        <w:t>frágiles</w:t>
      </w:r>
      <w:r>
        <w:rPr>
          <w:lang w:val="es-PE"/>
        </w:rPr>
        <w:t>”</w:t>
      </w:r>
      <w:r w:rsidRPr="005D333E">
        <w:rPr>
          <w:lang w:val="es-PE"/>
        </w:rPr>
        <w:t xml:space="preserve"> o simples es que los intermediarios intentan convencer a las madres biológicas </w:t>
      </w:r>
      <w:r>
        <w:rPr>
          <w:lang w:val="es-PE"/>
        </w:rPr>
        <w:t>–</w:t>
      </w:r>
      <w:r w:rsidRPr="005D333E">
        <w:rPr>
          <w:lang w:val="es-PE"/>
        </w:rPr>
        <w:t>que no pueden atender a las necesidades de sus hijos</w:t>
      </w:r>
      <w:r>
        <w:rPr>
          <w:lang w:val="es-PE"/>
        </w:rPr>
        <w:t>–</w:t>
      </w:r>
      <w:r w:rsidRPr="005D333E">
        <w:rPr>
          <w:lang w:val="es-PE"/>
        </w:rPr>
        <w:t xml:space="preserve"> </w:t>
      </w:r>
      <w:r>
        <w:rPr>
          <w:lang w:val="es-PE"/>
        </w:rPr>
        <w:t>que la adopción es una medida provisional</w:t>
      </w:r>
      <w:r w:rsidRPr="005D333E">
        <w:rPr>
          <w:lang w:val="es-PE"/>
        </w:rPr>
        <w:t xml:space="preserve">. Ahora bien, en el </w:t>
      </w:r>
      <w:r w:rsidRPr="00033DD9">
        <w:rPr>
          <w:lang w:val="es-PE"/>
        </w:rPr>
        <w:t>país receptor, di</w:t>
      </w:r>
      <w:r w:rsidRPr="005D333E">
        <w:rPr>
          <w:lang w:val="es-PE"/>
        </w:rPr>
        <w:t xml:space="preserve">cha adopción simple </w:t>
      </w:r>
      <w:r>
        <w:rPr>
          <w:lang w:val="es-PE"/>
        </w:rPr>
        <w:t>pasa a ser</w:t>
      </w:r>
      <w:r w:rsidRPr="005D333E">
        <w:rPr>
          <w:lang w:val="es-PE"/>
        </w:rPr>
        <w:t xml:space="preserve"> una adopción </w:t>
      </w:r>
      <w:r>
        <w:rPr>
          <w:lang w:val="es-PE"/>
        </w:rPr>
        <w:t>plena</w:t>
      </w:r>
      <w:r w:rsidRPr="005D333E">
        <w:rPr>
          <w:lang w:val="es-PE"/>
        </w:rPr>
        <w:t>.</w:t>
      </w:r>
    </w:p>
    <w:p w:rsidR="006D4E44" w:rsidRPr="00CD43DF" w:rsidRDefault="006D4E44">
      <w:pPr>
        <w:spacing w:after="240"/>
        <w:rPr>
          <w:lang w:val="es-PE"/>
        </w:rPr>
      </w:pPr>
      <w:r w:rsidRPr="00C7656E">
        <w:rPr>
          <w:lang w:val="es-PE"/>
        </w:rPr>
        <w:t>40.</w:t>
      </w:r>
      <w:r w:rsidRPr="00C7656E">
        <w:rPr>
          <w:lang w:val="es-PE"/>
        </w:rPr>
        <w:tab/>
        <w:t xml:space="preserve">El </w:t>
      </w:r>
      <w:r>
        <w:rPr>
          <w:b/>
          <w:lang w:val="es-PE"/>
        </w:rPr>
        <w:t>Sr. KRAMER</w:t>
      </w:r>
      <w:r w:rsidRPr="00C7656E">
        <w:rPr>
          <w:lang w:val="es-PE"/>
        </w:rPr>
        <w:t xml:space="preserve"> (Reino de los Países Bajos) dice que con miras a evitar las desapariciones de niños migrantes indocumentados, desde enero de 2008</w:t>
      </w:r>
      <w:r>
        <w:rPr>
          <w:lang w:val="es-PE"/>
        </w:rPr>
        <w:t>,</w:t>
      </w:r>
      <w:r w:rsidRPr="00C7656E">
        <w:rPr>
          <w:lang w:val="es-PE"/>
        </w:rPr>
        <w:t xml:space="preserve"> los Países Bajos </w:t>
      </w:r>
      <w:r>
        <w:rPr>
          <w:lang w:val="es-PE"/>
        </w:rPr>
        <w:t xml:space="preserve">están </w:t>
      </w:r>
      <w:r w:rsidRPr="00C7656E">
        <w:rPr>
          <w:lang w:val="es-PE"/>
        </w:rPr>
        <w:t>ejecutan</w:t>
      </w:r>
      <w:r>
        <w:rPr>
          <w:lang w:val="es-PE"/>
        </w:rPr>
        <w:t>do</w:t>
      </w:r>
      <w:r w:rsidRPr="00C7656E">
        <w:rPr>
          <w:lang w:val="es-PE"/>
        </w:rPr>
        <w:t xml:space="preserve"> un programa piloto </w:t>
      </w:r>
      <w:r>
        <w:rPr>
          <w:lang w:val="es-PE"/>
        </w:rPr>
        <w:t>de una duración de dos años,</w:t>
      </w:r>
      <w:r w:rsidRPr="00C7656E">
        <w:rPr>
          <w:lang w:val="es-PE"/>
        </w:rPr>
        <w:t xml:space="preserve"> </w:t>
      </w:r>
      <w:r>
        <w:rPr>
          <w:lang w:val="es-PE"/>
        </w:rPr>
        <w:t>según el cual se coloca a los niños no acompañados e indocumentados, que corren el riesgo de ser víctimas de los traficantes, en centros cerrados pequeños donde reciben un trato personalizado</w:t>
      </w:r>
      <w:r w:rsidRPr="00C7656E">
        <w:rPr>
          <w:lang w:val="es-PE"/>
        </w:rPr>
        <w:t xml:space="preserve">. </w:t>
      </w:r>
      <w:r>
        <w:rPr>
          <w:lang w:val="es-PE"/>
        </w:rPr>
        <w:t>En los Países Bajos, se otorga un permiso de residencia a l</w:t>
      </w:r>
      <w:r w:rsidRPr="00CD43DF">
        <w:rPr>
          <w:lang w:val="es-PE"/>
        </w:rPr>
        <w:t>os niños víctimas de explotación o violencia sexual.</w:t>
      </w:r>
    </w:p>
    <w:p w:rsidR="006D4E44" w:rsidRPr="00733445" w:rsidRDefault="006D4E44">
      <w:pPr>
        <w:spacing w:after="240"/>
        <w:rPr>
          <w:lang w:val="es-PE"/>
        </w:rPr>
      </w:pPr>
      <w:r w:rsidRPr="00F90DE3">
        <w:rPr>
          <w:lang w:val="es-PE"/>
        </w:rPr>
        <w:t>41.</w:t>
      </w:r>
      <w:r w:rsidRPr="00F90DE3">
        <w:rPr>
          <w:lang w:val="es-PE"/>
        </w:rPr>
        <w:tab/>
        <w:t xml:space="preserve">Si bien </w:t>
      </w:r>
      <w:r>
        <w:rPr>
          <w:lang w:val="es-PE"/>
        </w:rPr>
        <w:t>han disminuido</w:t>
      </w:r>
      <w:r w:rsidRPr="00F90DE3">
        <w:rPr>
          <w:lang w:val="es-PE"/>
        </w:rPr>
        <w:t xml:space="preserve"> los casos de desapariciones de ciertos grupos de niños</w:t>
      </w:r>
      <w:r>
        <w:rPr>
          <w:lang w:val="es-PE"/>
        </w:rPr>
        <w:t xml:space="preserve"> </w:t>
      </w:r>
      <w:r w:rsidRPr="00F90DE3">
        <w:rPr>
          <w:lang w:val="es-PE"/>
        </w:rPr>
        <w:t xml:space="preserve">gracias al programa piloto, en especial </w:t>
      </w:r>
      <w:r>
        <w:rPr>
          <w:lang w:val="es-PE"/>
        </w:rPr>
        <w:t xml:space="preserve">de </w:t>
      </w:r>
      <w:r w:rsidRPr="00F90DE3">
        <w:rPr>
          <w:lang w:val="es-PE"/>
        </w:rPr>
        <w:t xml:space="preserve">niñas originarias de Nigeria y </w:t>
      </w:r>
      <w:r>
        <w:rPr>
          <w:lang w:val="es-PE"/>
        </w:rPr>
        <w:t>niños de la India, las autoridades no han podido resolver del todo esa problemática</w:t>
      </w:r>
      <w:r w:rsidRPr="00F90DE3">
        <w:rPr>
          <w:lang w:val="es-PE"/>
        </w:rPr>
        <w:t xml:space="preserve">. </w:t>
      </w:r>
      <w:r w:rsidRPr="00D51EEB">
        <w:rPr>
          <w:lang w:val="es-PE"/>
        </w:rPr>
        <w:t xml:space="preserve">Ni bien se produce una desaparición, se informa a la policía y </w:t>
      </w:r>
      <w:r>
        <w:rPr>
          <w:lang w:val="es-PE"/>
        </w:rPr>
        <w:t>se da inicio a una investigación</w:t>
      </w:r>
      <w:r w:rsidRPr="00D51EEB">
        <w:rPr>
          <w:lang w:val="es-PE"/>
        </w:rPr>
        <w:t xml:space="preserve">. </w:t>
      </w:r>
      <w:r w:rsidRPr="00733445">
        <w:rPr>
          <w:lang w:val="es-PE"/>
        </w:rPr>
        <w:t xml:space="preserve">El Centro </w:t>
      </w:r>
      <w:r>
        <w:rPr>
          <w:lang w:val="es-PE"/>
        </w:rPr>
        <w:t>Especializado en</w:t>
      </w:r>
      <w:r w:rsidRPr="00733445">
        <w:rPr>
          <w:lang w:val="es-PE"/>
        </w:rPr>
        <w:t xml:space="preserve"> Contrabando </w:t>
      </w:r>
      <w:r>
        <w:rPr>
          <w:lang w:val="es-PE"/>
        </w:rPr>
        <w:t xml:space="preserve">y Trata </w:t>
      </w:r>
      <w:r w:rsidRPr="00733445">
        <w:rPr>
          <w:lang w:val="es-PE"/>
        </w:rPr>
        <w:t>de Personas, creado en virtud de la Brigada Nacional contra el Delito, se encarga de reunir la informaci</w:t>
      </w:r>
      <w:r>
        <w:rPr>
          <w:lang w:val="es-PE"/>
        </w:rPr>
        <w:t>ón sobre la trata de personas</w:t>
      </w:r>
      <w:r w:rsidRPr="00733445">
        <w:rPr>
          <w:lang w:val="es-PE"/>
        </w:rPr>
        <w:t xml:space="preserve"> </w:t>
      </w:r>
      <w:r>
        <w:rPr>
          <w:lang w:val="es-PE"/>
        </w:rPr>
        <w:t>para luego ponerla a disposición de los servicios de investigación</w:t>
      </w:r>
      <w:r w:rsidRPr="00733445">
        <w:rPr>
          <w:lang w:val="es-PE"/>
        </w:rPr>
        <w:t>.</w:t>
      </w:r>
    </w:p>
    <w:p w:rsidR="006D4E44" w:rsidRPr="005A4D7A" w:rsidRDefault="006D4E44">
      <w:pPr>
        <w:spacing w:after="240"/>
        <w:rPr>
          <w:lang w:val="es-PE"/>
        </w:rPr>
      </w:pPr>
      <w:r w:rsidRPr="00733445">
        <w:rPr>
          <w:lang w:val="es-PE"/>
        </w:rPr>
        <w:t>42.</w:t>
      </w:r>
      <w:r w:rsidRPr="00733445">
        <w:rPr>
          <w:lang w:val="es-PE"/>
        </w:rPr>
        <w:tab/>
        <w:t>Un niño sólo puede volver a su país de origen si se le acoge adecuadamente. En caso de que</w:t>
      </w:r>
      <w:r>
        <w:rPr>
          <w:lang w:val="es-PE"/>
        </w:rPr>
        <w:t xml:space="preserve"> sea muy peligroso para el niño volver</w:t>
      </w:r>
      <w:r w:rsidRPr="00733445">
        <w:rPr>
          <w:lang w:val="es-PE"/>
        </w:rPr>
        <w:t xml:space="preserve"> a su país de origen o</w:t>
      </w:r>
      <w:r>
        <w:rPr>
          <w:lang w:val="es-PE"/>
        </w:rPr>
        <w:t xml:space="preserve"> cuando no se hace nada para acogerlo, se le otorga un permiso de residencia temporal</w:t>
      </w:r>
      <w:r w:rsidRPr="00733445">
        <w:rPr>
          <w:lang w:val="es-PE"/>
        </w:rPr>
        <w:t xml:space="preserve">. </w:t>
      </w:r>
      <w:r w:rsidRPr="009934AF">
        <w:rPr>
          <w:lang w:val="es-PE"/>
        </w:rPr>
        <w:t>En 2008, sólo tres niños institucionalizados en centros de acogida</w:t>
      </w:r>
      <w:r>
        <w:rPr>
          <w:lang w:val="es-PE"/>
        </w:rPr>
        <w:t xml:space="preserve"> cerrados</w:t>
      </w:r>
      <w:r w:rsidRPr="009934AF">
        <w:rPr>
          <w:lang w:val="es-PE"/>
        </w:rPr>
        <w:t xml:space="preserve"> volvieron a sus países. </w:t>
      </w:r>
      <w:r w:rsidRPr="005A4D7A">
        <w:rPr>
          <w:lang w:val="es-PE"/>
        </w:rPr>
        <w:t>Cuando el niño no puede regresar donde su familia</w:t>
      </w:r>
      <w:r>
        <w:rPr>
          <w:lang w:val="es-PE"/>
        </w:rPr>
        <w:t>,</w:t>
      </w:r>
      <w:r w:rsidRPr="005A4D7A">
        <w:rPr>
          <w:lang w:val="es-PE"/>
        </w:rPr>
        <w:t xml:space="preserve"> en razón del papel que desempeñó en la explotación de que fue víctima, las autoridades neerlandesas p</w:t>
      </w:r>
      <w:r>
        <w:rPr>
          <w:lang w:val="es-PE"/>
        </w:rPr>
        <w:t xml:space="preserve">rocuran llegar a un acuerdo con las </w:t>
      </w:r>
      <w:r w:rsidRPr="005A4D7A">
        <w:rPr>
          <w:lang w:val="es-PE"/>
        </w:rPr>
        <w:t xml:space="preserve">ONG </w:t>
      </w:r>
      <w:r>
        <w:rPr>
          <w:lang w:val="es-PE"/>
        </w:rPr>
        <w:t>del país de origen para que se ocupen de la acogida del niño</w:t>
      </w:r>
      <w:r w:rsidRPr="005A4D7A">
        <w:rPr>
          <w:lang w:val="es-PE"/>
        </w:rPr>
        <w:t>.</w:t>
      </w:r>
    </w:p>
    <w:p w:rsidR="006D4E44" w:rsidRPr="00473B73" w:rsidRDefault="006D4E44">
      <w:pPr>
        <w:spacing w:after="240"/>
        <w:rPr>
          <w:lang w:val="es-PE"/>
        </w:rPr>
      </w:pPr>
      <w:r w:rsidRPr="00473B73">
        <w:rPr>
          <w:lang w:val="es-PE"/>
        </w:rPr>
        <w:t>43.</w:t>
      </w:r>
      <w:r w:rsidRPr="00473B73">
        <w:rPr>
          <w:lang w:val="es-PE"/>
        </w:rPr>
        <w:tab/>
        <w:t xml:space="preserve">El </w:t>
      </w:r>
      <w:r>
        <w:rPr>
          <w:b/>
          <w:lang w:val="es-PE"/>
        </w:rPr>
        <w:t>Sr. PARFITT</w:t>
      </w:r>
      <w:r w:rsidRPr="00473B73">
        <w:rPr>
          <w:lang w:val="es-PE"/>
        </w:rPr>
        <w:t xml:space="preserve"> desea saber si la cooperación establecida con los servicios sociales de otros países con miras a preparar el retorno y la acogida de los niños a sus países de origen se hace en el marco d</w:t>
      </w:r>
      <w:r>
        <w:rPr>
          <w:lang w:val="es-PE"/>
        </w:rPr>
        <w:t>e los acuerdos bilaterales o únicamente en acuerdo con los servicios sociales en cuestión</w:t>
      </w:r>
      <w:r w:rsidRPr="00473B73">
        <w:rPr>
          <w:lang w:val="es-PE"/>
        </w:rPr>
        <w:t>.</w:t>
      </w:r>
    </w:p>
    <w:p w:rsidR="006D4E44" w:rsidRPr="00562660" w:rsidRDefault="006D4E44">
      <w:pPr>
        <w:spacing w:after="240"/>
        <w:rPr>
          <w:lang w:val="es-PE"/>
        </w:rPr>
      </w:pPr>
      <w:r w:rsidRPr="00562660">
        <w:rPr>
          <w:lang w:val="es-PE"/>
        </w:rPr>
        <w:t>44.</w:t>
      </w:r>
      <w:r w:rsidRPr="00562660">
        <w:rPr>
          <w:lang w:val="es-PE"/>
        </w:rPr>
        <w:tab/>
        <w:t xml:space="preserve">La </w:t>
      </w:r>
      <w:r>
        <w:rPr>
          <w:b/>
          <w:lang w:val="es-PE"/>
        </w:rPr>
        <w:t>Sra. SMITH</w:t>
      </w:r>
      <w:r w:rsidRPr="00562660">
        <w:rPr>
          <w:lang w:val="es-PE"/>
        </w:rPr>
        <w:t xml:space="preserve"> desea saber </w:t>
      </w:r>
      <w:r>
        <w:rPr>
          <w:lang w:val="es-PE"/>
        </w:rPr>
        <w:t>cuá</w:t>
      </w:r>
      <w:r w:rsidRPr="00562660">
        <w:rPr>
          <w:lang w:val="es-PE"/>
        </w:rPr>
        <w:t>ntos niños indocumentados se encuentran detenidos en los Pa</w:t>
      </w:r>
      <w:r>
        <w:rPr>
          <w:lang w:val="es-PE"/>
        </w:rPr>
        <w:t>íses Bajos</w:t>
      </w:r>
      <w:r w:rsidRPr="00562660">
        <w:rPr>
          <w:lang w:val="es-PE"/>
        </w:rPr>
        <w:t>.</w:t>
      </w:r>
    </w:p>
    <w:p w:rsidR="006D4E44" w:rsidRPr="004448B1" w:rsidRDefault="006D4E44">
      <w:pPr>
        <w:spacing w:after="240"/>
        <w:rPr>
          <w:lang w:val="es-PE"/>
        </w:rPr>
      </w:pPr>
      <w:r w:rsidRPr="00C05C72">
        <w:rPr>
          <w:lang w:val="es-PE"/>
        </w:rPr>
        <w:t>45.</w:t>
      </w:r>
      <w:r w:rsidRPr="00C05C72">
        <w:rPr>
          <w:lang w:val="es-PE"/>
        </w:rPr>
        <w:tab/>
        <w:t xml:space="preserve">El </w:t>
      </w:r>
      <w:r>
        <w:rPr>
          <w:b/>
          <w:lang w:val="es-PE"/>
        </w:rPr>
        <w:t>Sr. KRAMER</w:t>
      </w:r>
      <w:r w:rsidRPr="00C05C72">
        <w:rPr>
          <w:lang w:val="es-PE"/>
        </w:rPr>
        <w:t xml:space="preserve"> (Reino de los Países Bajos) dice que los Países Bajos no tienen acuerdos especiales con los pa</w:t>
      </w:r>
      <w:r>
        <w:rPr>
          <w:lang w:val="es-PE"/>
        </w:rPr>
        <w:t>íses donde regresan los niños</w:t>
      </w:r>
      <w:r w:rsidRPr="00C05C72">
        <w:rPr>
          <w:lang w:val="es-PE"/>
        </w:rPr>
        <w:t xml:space="preserve">. </w:t>
      </w:r>
      <w:r w:rsidRPr="00E77FBB">
        <w:rPr>
          <w:lang w:val="es-PE"/>
        </w:rPr>
        <w:t>Sin embargo</w:t>
      </w:r>
      <w:r>
        <w:rPr>
          <w:lang w:val="es-PE"/>
        </w:rPr>
        <w:t>,</w:t>
      </w:r>
      <w:r w:rsidRPr="00E77FBB">
        <w:rPr>
          <w:lang w:val="es-PE"/>
        </w:rPr>
        <w:t xml:space="preserve"> en dos países, entre ellos Angola, el Gobierno </w:t>
      </w:r>
      <w:r>
        <w:rPr>
          <w:lang w:val="es-PE"/>
        </w:rPr>
        <w:t>de los Países Bajos</w:t>
      </w:r>
      <w:r w:rsidRPr="00E77FBB">
        <w:rPr>
          <w:lang w:val="es-PE"/>
        </w:rPr>
        <w:t xml:space="preserve"> tiene un centro de acogida para los niños cuyas familias no se</w:t>
      </w:r>
      <w:r>
        <w:rPr>
          <w:lang w:val="es-PE"/>
        </w:rPr>
        <w:t xml:space="preserve"> han encontrado</w:t>
      </w:r>
      <w:r w:rsidRPr="00E77FBB">
        <w:rPr>
          <w:lang w:val="es-PE"/>
        </w:rPr>
        <w:t xml:space="preserve">. </w:t>
      </w:r>
      <w:r w:rsidRPr="004448B1">
        <w:rPr>
          <w:lang w:val="es-PE"/>
        </w:rPr>
        <w:t xml:space="preserve">Cuando un niño desea volver a su país, las autoridades neerlandesas contactan a su familia o a las ONG </w:t>
      </w:r>
      <w:r>
        <w:rPr>
          <w:lang w:val="es-PE"/>
        </w:rPr>
        <w:t>que pueden brindarle apoyo en su propio país</w:t>
      </w:r>
      <w:r w:rsidRPr="004448B1">
        <w:rPr>
          <w:lang w:val="es-PE"/>
        </w:rPr>
        <w:t>.</w:t>
      </w:r>
    </w:p>
    <w:p w:rsidR="006D4E44" w:rsidRPr="002B01C7" w:rsidRDefault="006D4E44">
      <w:pPr>
        <w:spacing w:after="240"/>
        <w:rPr>
          <w:lang w:val="es-PE"/>
        </w:rPr>
      </w:pPr>
      <w:r w:rsidRPr="004448B1">
        <w:rPr>
          <w:lang w:val="es-PE"/>
        </w:rPr>
        <w:t>46.</w:t>
      </w:r>
      <w:r w:rsidRPr="004448B1">
        <w:rPr>
          <w:lang w:val="es-PE"/>
        </w:rPr>
        <w:tab/>
      </w:r>
      <w:r>
        <w:rPr>
          <w:lang w:val="es-PE"/>
        </w:rPr>
        <w:t>Algunos</w:t>
      </w:r>
      <w:r w:rsidRPr="004448B1">
        <w:rPr>
          <w:lang w:val="es-PE"/>
        </w:rPr>
        <w:t xml:space="preserve"> niños, como los niños indocumentados que no son solicitantes de asilo y que no presentan signos de malos tratos o de explotaci</w:t>
      </w:r>
      <w:r>
        <w:rPr>
          <w:lang w:val="es-PE"/>
        </w:rPr>
        <w:t>ón, no van a los centros de acogida cerrados</w:t>
      </w:r>
      <w:r w:rsidRPr="004448B1">
        <w:rPr>
          <w:lang w:val="es-PE"/>
        </w:rPr>
        <w:t xml:space="preserve">. En ocasiones, como medida de último recurso, se les coloca </w:t>
      </w:r>
      <w:r>
        <w:rPr>
          <w:lang w:val="es-PE"/>
        </w:rPr>
        <w:t>bajo</w:t>
      </w:r>
      <w:r w:rsidRPr="004448B1">
        <w:rPr>
          <w:lang w:val="es-PE"/>
        </w:rPr>
        <w:t xml:space="preserve"> detención únicamente con miras </w:t>
      </w:r>
      <w:r>
        <w:rPr>
          <w:lang w:val="es-PE"/>
        </w:rPr>
        <w:t>a enviarlos a su país de origen</w:t>
      </w:r>
      <w:r w:rsidRPr="004448B1">
        <w:rPr>
          <w:lang w:val="es-PE"/>
        </w:rPr>
        <w:t xml:space="preserve">. </w:t>
      </w:r>
      <w:r w:rsidRPr="002B01C7">
        <w:rPr>
          <w:lang w:val="es-PE"/>
        </w:rPr>
        <w:t xml:space="preserve">Actualmente, hay 25 niños </w:t>
      </w:r>
      <w:r>
        <w:rPr>
          <w:lang w:val="es-PE"/>
        </w:rPr>
        <w:t>que por esta razón se encuentran detenidos</w:t>
      </w:r>
      <w:r w:rsidRPr="002B01C7">
        <w:rPr>
          <w:lang w:val="es-PE"/>
        </w:rPr>
        <w:t xml:space="preserve">.      </w:t>
      </w:r>
    </w:p>
    <w:p w:rsidR="006D4E44" w:rsidRPr="00917C4A" w:rsidRDefault="006D4E44">
      <w:pPr>
        <w:spacing w:after="240"/>
        <w:rPr>
          <w:lang w:val="es-PE"/>
        </w:rPr>
      </w:pPr>
      <w:r w:rsidRPr="00160645">
        <w:rPr>
          <w:lang w:val="es-PE"/>
        </w:rPr>
        <w:t>47.</w:t>
      </w:r>
      <w:r w:rsidRPr="00160645">
        <w:rPr>
          <w:lang w:val="es-PE"/>
        </w:rPr>
        <w:tab/>
        <w:t xml:space="preserve">El </w:t>
      </w:r>
      <w:r>
        <w:rPr>
          <w:b/>
          <w:lang w:val="es-PE"/>
        </w:rPr>
        <w:t xml:space="preserve">Sr. ROUVOET </w:t>
      </w:r>
      <w:r w:rsidRPr="00160645">
        <w:rPr>
          <w:lang w:val="es-PE"/>
        </w:rPr>
        <w:t xml:space="preserve">(Reino de los Países Bajos) </w:t>
      </w:r>
      <w:r>
        <w:rPr>
          <w:lang w:val="es-PE"/>
        </w:rPr>
        <w:t>dice que</w:t>
      </w:r>
      <w:r w:rsidRPr="00160645">
        <w:rPr>
          <w:lang w:val="es-PE"/>
        </w:rPr>
        <w:t xml:space="preserve"> en el marco de la lucha contra la prostitución infantil, el Ministerio de Educaci</w:t>
      </w:r>
      <w:r>
        <w:rPr>
          <w:lang w:val="es-PE"/>
        </w:rPr>
        <w:t>ón realizó campañas</w:t>
      </w:r>
      <w:r w:rsidRPr="00160645">
        <w:rPr>
          <w:lang w:val="es-PE"/>
        </w:rPr>
        <w:t xml:space="preserve"> de información p</w:t>
      </w:r>
      <w:r>
        <w:rPr>
          <w:lang w:val="es-PE"/>
        </w:rPr>
        <w:t>ara alertar a las jóvenes sobre el proxenetismo</w:t>
      </w:r>
      <w:r w:rsidRPr="00160645">
        <w:rPr>
          <w:lang w:val="es-PE"/>
        </w:rPr>
        <w:t xml:space="preserve">. </w:t>
      </w:r>
      <w:r>
        <w:rPr>
          <w:lang w:val="es-PE"/>
        </w:rPr>
        <w:t>También s</w:t>
      </w:r>
      <w:r w:rsidRPr="00917C4A">
        <w:rPr>
          <w:lang w:val="es-PE"/>
        </w:rPr>
        <w:t xml:space="preserve">e han puesto en marcha programas especiales </w:t>
      </w:r>
      <w:r>
        <w:rPr>
          <w:lang w:val="es-PE"/>
        </w:rPr>
        <w:t>para prevenir</w:t>
      </w:r>
      <w:r w:rsidRPr="00917C4A">
        <w:rPr>
          <w:lang w:val="es-PE"/>
        </w:rPr>
        <w:t xml:space="preserve"> la </w:t>
      </w:r>
      <w:r w:rsidRPr="004167BA">
        <w:rPr>
          <w:lang w:val="es-PE"/>
        </w:rPr>
        <w:t>intimidación sexual</w:t>
      </w:r>
      <w:r w:rsidRPr="00917C4A">
        <w:rPr>
          <w:lang w:val="es-PE"/>
        </w:rPr>
        <w:t xml:space="preserve"> en las escuelas</w:t>
      </w:r>
      <w:r>
        <w:rPr>
          <w:lang w:val="es-PE"/>
        </w:rPr>
        <w:t xml:space="preserve">; además, </w:t>
      </w:r>
      <w:r w:rsidRPr="00917C4A">
        <w:rPr>
          <w:lang w:val="es-PE"/>
        </w:rPr>
        <w:t>un sitio</w:t>
      </w:r>
      <w:r>
        <w:rPr>
          <w:lang w:val="es-PE"/>
        </w:rPr>
        <w:t xml:space="preserve"> w</w:t>
      </w:r>
      <w:r w:rsidRPr="00917C4A">
        <w:rPr>
          <w:lang w:val="es-PE"/>
        </w:rPr>
        <w:t xml:space="preserve">eb </w:t>
      </w:r>
      <w:r>
        <w:rPr>
          <w:lang w:val="es-PE"/>
        </w:rPr>
        <w:t>destinado al personal docente ofrece una amplia gama de material pedagógico de prevención contra dicha problemática</w:t>
      </w:r>
      <w:r w:rsidRPr="00917C4A">
        <w:rPr>
          <w:lang w:val="es-PE"/>
        </w:rPr>
        <w:t>.</w:t>
      </w:r>
    </w:p>
    <w:p w:rsidR="006D4E44" w:rsidRPr="0061239D" w:rsidRDefault="006D4E44">
      <w:pPr>
        <w:spacing w:after="240"/>
        <w:rPr>
          <w:lang w:val="es-PE"/>
        </w:rPr>
      </w:pPr>
      <w:r w:rsidRPr="00B20A5F">
        <w:rPr>
          <w:lang w:val="es-PE"/>
        </w:rPr>
        <w:t>48.</w:t>
      </w:r>
      <w:r w:rsidRPr="00B20A5F">
        <w:rPr>
          <w:lang w:val="es-PE"/>
        </w:rPr>
        <w:tab/>
      </w:r>
      <w:r>
        <w:rPr>
          <w:lang w:val="es-PE"/>
        </w:rPr>
        <w:t>Al ofrecer un</w:t>
      </w:r>
      <w:r w:rsidRPr="00B20A5F">
        <w:rPr>
          <w:lang w:val="es-PE"/>
        </w:rPr>
        <w:t xml:space="preserve"> cuidado personalizado </w:t>
      </w:r>
      <w:r>
        <w:rPr>
          <w:lang w:val="es-PE"/>
        </w:rPr>
        <w:t>a</w:t>
      </w:r>
      <w:r w:rsidRPr="00B20A5F">
        <w:rPr>
          <w:lang w:val="es-PE"/>
        </w:rPr>
        <w:t xml:space="preserve"> las víctimas de la prostitución infantil</w:t>
      </w:r>
      <w:r>
        <w:rPr>
          <w:lang w:val="es-PE"/>
        </w:rPr>
        <w:t>, se</w:t>
      </w:r>
      <w:r w:rsidRPr="00B20A5F">
        <w:rPr>
          <w:lang w:val="es-PE"/>
        </w:rPr>
        <w:t xml:space="preserve"> aspira a ayudar a las jóvenes a </w:t>
      </w:r>
      <w:r>
        <w:rPr>
          <w:lang w:val="es-PE"/>
        </w:rPr>
        <w:t>asentarse</w:t>
      </w:r>
      <w:r w:rsidRPr="00B20A5F">
        <w:rPr>
          <w:lang w:val="es-PE"/>
        </w:rPr>
        <w:t xml:space="preserve"> y </w:t>
      </w:r>
      <w:r>
        <w:rPr>
          <w:lang w:val="es-PE"/>
        </w:rPr>
        <w:t xml:space="preserve">a </w:t>
      </w:r>
      <w:r w:rsidRPr="00B20A5F">
        <w:rPr>
          <w:lang w:val="es-PE"/>
        </w:rPr>
        <w:t xml:space="preserve">ser menos vulnerables. </w:t>
      </w:r>
      <w:r w:rsidRPr="00CF215E">
        <w:rPr>
          <w:lang w:val="es-PE"/>
        </w:rPr>
        <w:t xml:space="preserve">Por su parte, el programa nacional en materia de política de protección </w:t>
      </w:r>
      <w:r>
        <w:rPr>
          <w:lang w:val="es-PE"/>
        </w:rPr>
        <w:t>del niño,</w:t>
      </w:r>
      <w:r w:rsidRPr="00CF215E">
        <w:rPr>
          <w:lang w:val="es-PE"/>
        </w:rPr>
        <w:t xml:space="preserve"> </w:t>
      </w:r>
      <w:r>
        <w:rPr>
          <w:lang w:val="es-PE"/>
        </w:rPr>
        <w:t>en funcionamiento</w:t>
      </w:r>
      <w:r w:rsidRPr="00CF215E">
        <w:rPr>
          <w:lang w:val="es-PE"/>
        </w:rPr>
        <w:t xml:space="preserve"> desde enero de 2008</w:t>
      </w:r>
      <w:r>
        <w:rPr>
          <w:lang w:val="es-PE"/>
        </w:rPr>
        <w:t>,</w:t>
      </w:r>
      <w:r w:rsidRPr="00CF215E">
        <w:rPr>
          <w:lang w:val="es-PE"/>
        </w:rPr>
        <w:t xml:space="preserve"> est</w:t>
      </w:r>
      <w:r>
        <w:rPr>
          <w:lang w:val="es-PE"/>
        </w:rPr>
        <w:t>á destinado a formar a más expertos en el tratamiento de personas con serios trastornos de conducta</w:t>
      </w:r>
      <w:r w:rsidRPr="00CF215E">
        <w:rPr>
          <w:lang w:val="es-PE"/>
        </w:rPr>
        <w:t xml:space="preserve">. </w:t>
      </w:r>
      <w:r w:rsidRPr="00D342E6">
        <w:rPr>
          <w:lang w:val="es-PE"/>
        </w:rPr>
        <w:t xml:space="preserve">Por lo que respecta a la lucha contra el proxenetismo y la pornografía infantil, la cooperación </w:t>
      </w:r>
      <w:r>
        <w:rPr>
          <w:lang w:val="es-PE"/>
        </w:rPr>
        <w:t>entre</w:t>
      </w:r>
      <w:r w:rsidRPr="00D342E6">
        <w:rPr>
          <w:lang w:val="es-PE"/>
        </w:rPr>
        <w:t xml:space="preserve"> el sector privado y las organizaciones no gubernamentales es primordial, </w:t>
      </w:r>
      <w:r>
        <w:rPr>
          <w:lang w:val="es-PE"/>
        </w:rPr>
        <w:t>y deben ponerse a disposición de las víctimas nuevos medios de comunicación que les permitan denunciar cualquier situación anormal</w:t>
      </w:r>
      <w:r w:rsidRPr="00D342E6">
        <w:rPr>
          <w:lang w:val="es-PE"/>
        </w:rPr>
        <w:t xml:space="preserve">. </w:t>
      </w:r>
      <w:r w:rsidRPr="0061239D">
        <w:rPr>
          <w:lang w:val="es-PE"/>
        </w:rPr>
        <w:t>A tal fin</w:t>
      </w:r>
      <w:r>
        <w:rPr>
          <w:lang w:val="es-PE"/>
        </w:rPr>
        <w:t>,</w:t>
      </w:r>
      <w:r w:rsidRPr="0061239D">
        <w:rPr>
          <w:lang w:val="es-PE"/>
        </w:rPr>
        <w:t xml:space="preserve"> se </w:t>
      </w:r>
      <w:r>
        <w:rPr>
          <w:lang w:val="es-PE"/>
        </w:rPr>
        <w:t>ha creado</w:t>
      </w:r>
      <w:r w:rsidRPr="0061239D">
        <w:rPr>
          <w:lang w:val="es-PE"/>
        </w:rPr>
        <w:t xml:space="preserve"> una línea telefónica</w:t>
      </w:r>
      <w:r>
        <w:rPr>
          <w:lang w:val="es-PE"/>
        </w:rPr>
        <w:t xml:space="preserve"> </w:t>
      </w:r>
      <w:r w:rsidRPr="0061239D">
        <w:rPr>
          <w:lang w:val="es-PE"/>
        </w:rPr>
        <w:t xml:space="preserve">de asistencia y se </w:t>
      </w:r>
      <w:r>
        <w:rPr>
          <w:lang w:val="es-PE"/>
        </w:rPr>
        <w:t>han concertado</w:t>
      </w:r>
      <w:r w:rsidRPr="0061239D">
        <w:rPr>
          <w:lang w:val="es-PE"/>
        </w:rPr>
        <w:t xml:space="preserve"> acuerdos con los </w:t>
      </w:r>
      <w:r>
        <w:rPr>
          <w:lang w:val="es-PE"/>
        </w:rPr>
        <w:t>proveedores de servicios de Internet</w:t>
      </w:r>
      <w:r w:rsidRPr="0061239D">
        <w:rPr>
          <w:lang w:val="es-PE"/>
        </w:rPr>
        <w:t xml:space="preserve"> para que bloqueen los sitios </w:t>
      </w:r>
      <w:r>
        <w:rPr>
          <w:lang w:val="es-PE"/>
        </w:rPr>
        <w:t>w</w:t>
      </w:r>
      <w:r w:rsidRPr="0061239D">
        <w:rPr>
          <w:lang w:val="es-PE"/>
        </w:rPr>
        <w:t xml:space="preserve">eb </w:t>
      </w:r>
      <w:r>
        <w:rPr>
          <w:lang w:val="es-PE"/>
        </w:rPr>
        <w:t>extranjeros que contienen material pornográfico que utiliza a niños</w:t>
      </w:r>
      <w:r w:rsidRPr="0061239D">
        <w:rPr>
          <w:lang w:val="es-PE"/>
        </w:rPr>
        <w:t>.</w:t>
      </w:r>
    </w:p>
    <w:p w:rsidR="006D4E44" w:rsidRPr="00DA504C" w:rsidRDefault="006D4E44">
      <w:pPr>
        <w:spacing w:after="240"/>
        <w:rPr>
          <w:lang w:val="es-PE"/>
        </w:rPr>
      </w:pPr>
      <w:r w:rsidRPr="00DA504C">
        <w:rPr>
          <w:lang w:val="es-PE"/>
        </w:rPr>
        <w:t>49.</w:t>
      </w:r>
      <w:r w:rsidRPr="00DA504C">
        <w:rPr>
          <w:lang w:val="es-PE"/>
        </w:rPr>
        <w:tab/>
        <w:t xml:space="preserve">El </w:t>
      </w:r>
      <w:r>
        <w:rPr>
          <w:b/>
          <w:lang w:val="es-PE"/>
        </w:rPr>
        <w:t>Sr. SIDDIQUI</w:t>
      </w:r>
      <w:r w:rsidRPr="00DA504C">
        <w:rPr>
          <w:lang w:val="es-PE"/>
        </w:rPr>
        <w:t xml:space="preserve"> desea saber si el proxenetismo </w:t>
      </w:r>
      <w:r>
        <w:rPr>
          <w:lang w:val="es-PE"/>
        </w:rPr>
        <w:t>que a veces practican los niños</w:t>
      </w:r>
      <w:r w:rsidRPr="00DA504C">
        <w:rPr>
          <w:lang w:val="es-PE"/>
        </w:rPr>
        <w:t xml:space="preserve"> comienza en </w:t>
      </w:r>
      <w:r>
        <w:rPr>
          <w:lang w:val="es-PE"/>
        </w:rPr>
        <w:t xml:space="preserve">el patio de </w:t>
      </w:r>
      <w:r w:rsidRPr="00DA504C">
        <w:rPr>
          <w:lang w:val="es-PE"/>
        </w:rPr>
        <w:t>la escuela</w:t>
      </w:r>
      <w:r w:rsidRPr="00133C2C">
        <w:rPr>
          <w:lang w:val="es-PE"/>
        </w:rPr>
        <w:t>, mediante la intimidación de alumnos más vulnerables, y</w:t>
      </w:r>
      <w:r>
        <w:rPr>
          <w:lang w:val="es-PE"/>
        </w:rPr>
        <w:t xml:space="preserve"> si</w:t>
      </w:r>
      <w:r w:rsidRPr="00133C2C">
        <w:rPr>
          <w:lang w:val="es-PE"/>
        </w:rPr>
        <w:t xml:space="preserve"> se </w:t>
      </w:r>
      <w:r>
        <w:rPr>
          <w:lang w:val="es-PE"/>
        </w:rPr>
        <w:t>han realizado</w:t>
      </w:r>
      <w:r w:rsidRPr="00133C2C">
        <w:rPr>
          <w:lang w:val="es-PE"/>
        </w:rPr>
        <w:t xml:space="preserve"> estudios sociológicos más</w:t>
      </w:r>
      <w:r w:rsidRPr="00DA504C">
        <w:rPr>
          <w:lang w:val="es-PE"/>
        </w:rPr>
        <w:t xml:space="preserve"> </w:t>
      </w:r>
      <w:r>
        <w:rPr>
          <w:lang w:val="es-PE"/>
        </w:rPr>
        <w:t xml:space="preserve">detallados </w:t>
      </w:r>
      <w:r w:rsidRPr="00DA504C">
        <w:rPr>
          <w:lang w:val="es-PE"/>
        </w:rPr>
        <w:t xml:space="preserve">sobre el origen de ese </w:t>
      </w:r>
      <w:r>
        <w:rPr>
          <w:lang w:val="es-PE"/>
        </w:rPr>
        <w:t>problema</w:t>
      </w:r>
      <w:r w:rsidRPr="00DA504C">
        <w:rPr>
          <w:lang w:val="es-PE"/>
        </w:rPr>
        <w:t>.</w:t>
      </w:r>
    </w:p>
    <w:p w:rsidR="006D4E44" w:rsidRPr="0087709E" w:rsidRDefault="006D4E44">
      <w:pPr>
        <w:spacing w:after="240"/>
        <w:rPr>
          <w:lang w:val="es-PE"/>
        </w:rPr>
      </w:pPr>
      <w:r w:rsidRPr="0087709E">
        <w:rPr>
          <w:lang w:val="es-PE"/>
        </w:rPr>
        <w:t>50.</w:t>
      </w:r>
      <w:r w:rsidRPr="0087709E">
        <w:rPr>
          <w:lang w:val="es-PE"/>
        </w:rPr>
        <w:tab/>
        <w:t xml:space="preserve">El </w:t>
      </w:r>
      <w:r>
        <w:rPr>
          <w:b/>
          <w:lang w:val="es-PE"/>
        </w:rPr>
        <w:t>Sr. ROUVOET</w:t>
      </w:r>
      <w:r w:rsidRPr="0087709E">
        <w:rPr>
          <w:lang w:val="es-PE"/>
        </w:rPr>
        <w:t xml:space="preserve"> (Reino de los Países Bajos) aclara que el proxenetismo al que se hace mención es </w:t>
      </w:r>
      <w:r>
        <w:rPr>
          <w:lang w:val="es-PE"/>
        </w:rPr>
        <w:t>obra de jóvenes muy bien organizados</w:t>
      </w:r>
      <w:r w:rsidRPr="0087709E">
        <w:rPr>
          <w:lang w:val="es-PE"/>
        </w:rPr>
        <w:t xml:space="preserve">, </w:t>
      </w:r>
      <w:r>
        <w:rPr>
          <w:lang w:val="es-PE"/>
        </w:rPr>
        <w:t>prácticamente profesionales</w:t>
      </w:r>
      <w:r w:rsidRPr="0087709E">
        <w:rPr>
          <w:lang w:val="es-PE"/>
        </w:rPr>
        <w:t xml:space="preserve">, </w:t>
      </w:r>
      <w:r>
        <w:rPr>
          <w:lang w:val="es-PE"/>
        </w:rPr>
        <w:t>y que éste no se origina en el patio de la escuela</w:t>
      </w:r>
      <w:r w:rsidRPr="0087709E">
        <w:rPr>
          <w:lang w:val="es-PE"/>
        </w:rPr>
        <w:t>.</w:t>
      </w:r>
    </w:p>
    <w:p w:rsidR="006D4E44" w:rsidRPr="00EC5A17" w:rsidRDefault="006D4E44">
      <w:pPr>
        <w:spacing w:after="240"/>
        <w:rPr>
          <w:lang w:val="es-PE"/>
        </w:rPr>
      </w:pPr>
      <w:r w:rsidRPr="00EC5A17">
        <w:rPr>
          <w:lang w:val="es-PE"/>
        </w:rPr>
        <w:t>51.</w:t>
      </w:r>
      <w:r w:rsidRPr="00EC5A17">
        <w:rPr>
          <w:lang w:val="es-PE"/>
        </w:rPr>
        <w:tab/>
        <w:t xml:space="preserve">La </w:t>
      </w:r>
      <w:r>
        <w:rPr>
          <w:b/>
          <w:lang w:val="es-PE"/>
        </w:rPr>
        <w:t>Sra. HERCZOG</w:t>
      </w:r>
      <w:r w:rsidRPr="00EC5A17">
        <w:rPr>
          <w:lang w:val="es-PE"/>
        </w:rPr>
        <w:t xml:space="preserve"> (Relatora para el Reino de los Países Bajos) pregunta si</w:t>
      </w:r>
      <w:r>
        <w:rPr>
          <w:lang w:val="es-PE"/>
        </w:rPr>
        <w:t xml:space="preserve"> hay suficientes</w:t>
      </w:r>
      <w:r w:rsidRPr="00EC5A17">
        <w:rPr>
          <w:lang w:val="es-PE"/>
        </w:rPr>
        <w:t xml:space="preserve"> agentes de policía</w:t>
      </w:r>
      <w:r>
        <w:rPr>
          <w:lang w:val="es-PE"/>
        </w:rPr>
        <w:t xml:space="preserve"> encargados</w:t>
      </w:r>
      <w:r w:rsidRPr="00EC5A17">
        <w:rPr>
          <w:lang w:val="es-PE"/>
        </w:rPr>
        <w:t xml:space="preserve"> de luchar contra el proxenetismo,</w:t>
      </w:r>
      <w:r>
        <w:rPr>
          <w:lang w:val="es-PE"/>
        </w:rPr>
        <w:t xml:space="preserve"> </w:t>
      </w:r>
      <w:r w:rsidRPr="00EC5A17">
        <w:rPr>
          <w:lang w:val="es-PE"/>
        </w:rPr>
        <w:t>altame</w:t>
      </w:r>
      <w:r>
        <w:rPr>
          <w:lang w:val="es-PE"/>
        </w:rPr>
        <w:t>nte capacitados y capaces de realizar investigaciones y brindar apoyo a las víctimas</w:t>
      </w:r>
      <w:r w:rsidRPr="00EC5A17">
        <w:rPr>
          <w:lang w:val="es-PE"/>
        </w:rPr>
        <w:t xml:space="preserve">, </w:t>
      </w:r>
      <w:r>
        <w:rPr>
          <w:lang w:val="es-PE"/>
        </w:rPr>
        <w:t>que realmente pongan freno a esta problemática</w:t>
      </w:r>
      <w:r w:rsidRPr="00EC5A17">
        <w:rPr>
          <w:lang w:val="es-PE"/>
        </w:rPr>
        <w:t>.</w:t>
      </w:r>
    </w:p>
    <w:p w:rsidR="006D4E44" w:rsidRPr="00331EAB" w:rsidRDefault="006D4E44">
      <w:pPr>
        <w:spacing w:after="240"/>
        <w:rPr>
          <w:lang w:val="es-PE"/>
        </w:rPr>
      </w:pPr>
      <w:r w:rsidRPr="00331EAB">
        <w:rPr>
          <w:lang w:val="es-PE"/>
        </w:rPr>
        <w:t>52.</w:t>
      </w:r>
      <w:r w:rsidRPr="00331EAB">
        <w:rPr>
          <w:lang w:val="es-PE"/>
        </w:rPr>
        <w:tab/>
        <w:t xml:space="preserve">El </w:t>
      </w:r>
      <w:r>
        <w:rPr>
          <w:b/>
          <w:lang w:val="es-PE"/>
        </w:rPr>
        <w:t>Sr. FILALI</w:t>
      </w:r>
      <w:r w:rsidRPr="00331EAB">
        <w:rPr>
          <w:lang w:val="es-PE"/>
        </w:rPr>
        <w:t xml:space="preserve"> desea saber si los proxenetas provienen de grupos mafiosos que tienen </w:t>
      </w:r>
      <w:r>
        <w:rPr>
          <w:lang w:val="es-PE"/>
        </w:rPr>
        <w:t>ramificaciones en el extranjero</w:t>
      </w:r>
      <w:r w:rsidRPr="00331EAB">
        <w:rPr>
          <w:lang w:val="es-PE"/>
        </w:rPr>
        <w:t>.</w:t>
      </w:r>
    </w:p>
    <w:p w:rsidR="006D4E44" w:rsidRPr="00B74A18" w:rsidRDefault="006D4E44">
      <w:pPr>
        <w:spacing w:after="240"/>
        <w:rPr>
          <w:lang w:val="es-PE"/>
        </w:rPr>
      </w:pPr>
      <w:r w:rsidRPr="00984448">
        <w:rPr>
          <w:lang w:val="es-PE"/>
        </w:rPr>
        <w:t>53.</w:t>
      </w:r>
      <w:r w:rsidRPr="00984448">
        <w:rPr>
          <w:lang w:val="es-PE"/>
        </w:rPr>
        <w:tab/>
        <w:t xml:space="preserve">El </w:t>
      </w:r>
      <w:r>
        <w:rPr>
          <w:b/>
          <w:lang w:val="es-PE"/>
        </w:rPr>
        <w:t>Sr. PLANKEN</w:t>
      </w:r>
      <w:r w:rsidRPr="00984448">
        <w:rPr>
          <w:lang w:val="es-PE"/>
        </w:rPr>
        <w:t xml:space="preserve"> (Reino de los Países Bajos) </w:t>
      </w:r>
      <w:r w:rsidRPr="006646EF">
        <w:rPr>
          <w:lang w:val="es-PE"/>
        </w:rPr>
        <w:t>admite</w:t>
      </w:r>
      <w:r w:rsidRPr="00984448">
        <w:rPr>
          <w:lang w:val="es-PE"/>
        </w:rPr>
        <w:t xml:space="preserve"> que en los Países Bajos no hay suficiente personal calificado</w:t>
      </w:r>
      <w:r>
        <w:rPr>
          <w:lang w:val="es-PE"/>
        </w:rPr>
        <w:t xml:space="preserve"> competente</w:t>
      </w:r>
      <w:r w:rsidRPr="00984448">
        <w:rPr>
          <w:lang w:val="es-PE"/>
        </w:rPr>
        <w:t xml:space="preserve"> para </w:t>
      </w:r>
      <w:r>
        <w:rPr>
          <w:lang w:val="es-PE"/>
        </w:rPr>
        <w:t>luchar</w:t>
      </w:r>
      <w:r w:rsidRPr="00984448">
        <w:rPr>
          <w:lang w:val="es-PE"/>
        </w:rPr>
        <w:t xml:space="preserve"> contra </w:t>
      </w:r>
      <w:r>
        <w:rPr>
          <w:lang w:val="es-PE"/>
        </w:rPr>
        <w:t xml:space="preserve">el proxenetismo y </w:t>
      </w:r>
      <w:r w:rsidRPr="00984448">
        <w:rPr>
          <w:lang w:val="es-PE"/>
        </w:rPr>
        <w:t xml:space="preserve">la </w:t>
      </w:r>
      <w:r>
        <w:rPr>
          <w:lang w:val="es-PE"/>
        </w:rPr>
        <w:t>pornografía infantil pero aclara que se está haciendo todo lo posible por remediar esa situación</w:t>
      </w:r>
      <w:r w:rsidRPr="00984448">
        <w:rPr>
          <w:lang w:val="es-PE"/>
        </w:rPr>
        <w:t xml:space="preserve">. </w:t>
      </w:r>
      <w:r w:rsidRPr="00AF0EBA">
        <w:rPr>
          <w:lang w:val="es-PE"/>
        </w:rPr>
        <w:t>Cabe señalar que</w:t>
      </w:r>
      <w:r>
        <w:rPr>
          <w:lang w:val="es-PE"/>
        </w:rPr>
        <w:t>,</w:t>
      </w:r>
      <w:r w:rsidRPr="00AF0EBA">
        <w:rPr>
          <w:lang w:val="es-PE"/>
        </w:rPr>
        <w:t xml:space="preserve"> </w:t>
      </w:r>
      <w:r>
        <w:rPr>
          <w:lang w:val="es-PE"/>
        </w:rPr>
        <w:t>en adelante,</w:t>
      </w:r>
      <w:r w:rsidRPr="00AF0EBA">
        <w:rPr>
          <w:lang w:val="es-PE"/>
        </w:rPr>
        <w:t xml:space="preserve"> los detectives reconocidos</w:t>
      </w:r>
      <w:r>
        <w:rPr>
          <w:lang w:val="es-PE"/>
        </w:rPr>
        <w:t xml:space="preserve"> se encargarán</w:t>
      </w:r>
      <w:r w:rsidRPr="00AF0EBA">
        <w:rPr>
          <w:lang w:val="es-PE"/>
        </w:rPr>
        <w:t xml:space="preserve"> de efectuar </w:t>
      </w:r>
      <w:r>
        <w:rPr>
          <w:lang w:val="es-PE"/>
        </w:rPr>
        <w:t xml:space="preserve">las </w:t>
      </w:r>
      <w:r w:rsidRPr="00AF0EBA">
        <w:rPr>
          <w:lang w:val="es-PE"/>
        </w:rPr>
        <w:t xml:space="preserve">investigaciones en materia de delitos asociados con el proxenetismo y la pornografía infantil y que, habida cuenta de que la mayoría de estos delitos </w:t>
      </w:r>
      <w:r>
        <w:rPr>
          <w:lang w:val="es-PE"/>
        </w:rPr>
        <w:t>son cibernéticos</w:t>
      </w:r>
      <w:r w:rsidRPr="00AF0EBA">
        <w:rPr>
          <w:lang w:val="es-PE"/>
        </w:rPr>
        <w:t xml:space="preserve">, </w:t>
      </w:r>
      <w:r>
        <w:rPr>
          <w:lang w:val="es-PE"/>
        </w:rPr>
        <w:t>a menudo se convoca a expertos jurídicos en informática</w:t>
      </w:r>
      <w:r w:rsidRPr="00AF0EBA">
        <w:rPr>
          <w:lang w:val="es-PE"/>
        </w:rPr>
        <w:t xml:space="preserve">, </w:t>
      </w:r>
      <w:r>
        <w:rPr>
          <w:lang w:val="es-PE"/>
        </w:rPr>
        <w:t>aunque son pocos en relación con el número de casos que deben tratarse</w:t>
      </w:r>
      <w:r w:rsidRPr="00AF0EBA">
        <w:rPr>
          <w:lang w:val="es-PE"/>
        </w:rPr>
        <w:t xml:space="preserve">. No obstante, las autoridades competentes promueven la formación de especialistas y se sensibiliza a los agentes de policía, los </w:t>
      </w:r>
      <w:r w:rsidRPr="00056CAB">
        <w:rPr>
          <w:lang w:val="es-PE"/>
        </w:rPr>
        <w:t>fiscales</w:t>
      </w:r>
      <w:r>
        <w:rPr>
          <w:lang w:val="es-PE"/>
        </w:rPr>
        <w:t xml:space="preserve"> y los jueces a los problemas vinculados con los delitos cibernéticos</w:t>
      </w:r>
      <w:r w:rsidRPr="00AF0EBA">
        <w:rPr>
          <w:lang w:val="es-PE"/>
        </w:rPr>
        <w:t xml:space="preserve">. </w:t>
      </w:r>
      <w:r w:rsidRPr="00B74A18">
        <w:rPr>
          <w:lang w:val="es-PE"/>
        </w:rPr>
        <w:t>Además, se ofrece</w:t>
      </w:r>
      <w:r>
        <w:rPr>
          <w:lang w:val="es-PE"/>
        </w:rPr>
        <w:t xml:space="preserve"> </w:t>
      </w:r>
      <w:r w:rsidRPr="00B74A18">
        <w:rPr>
          <w:lang w:val="es-PE"/>
        </w:rPr>
        <w:t>a los jueces programas de formación continua sobre determinados aspectos de la pornograf</w:t>
      </w:r>
      <w:r>
        <w:rPr>
          <w:lang w:val="es-PE"/>
        </w:rPr>
        <w:t>ía infantil, que se imparten</w:t>
      </w:r>
      <w:r w:rsidRPr="00B74A18">
        <w:rPr>
          <w:lang w:val="es-PE"/>
        </w:rPr>
        <w:t xml:space="preserve"> en dos o tres idiomas</w:t>
      </w:r>
      <w:r>
        <w:rPr>
          <w:lang w:val="es-PE"/>
        </w:rPr>
        <w:t xml:space="preserve">. </w:t>
      </w:r>
    </w:p>
    <w:p w:rsidR="006D4E44" w:rsidRPr="007911D0" w:rsidRDefault="006D4E44">
      <w:pPr>
        <w:spacing w:after="240"/>
        <w:rPr>
          <w:lang w:val="es-PE"/>
        </w:rPr>
      </w:pPr>
      <w:r w:rsidRPr="002A17E3">
        <w:rPr>
          <w:lang w:val="es-PE"/>
        </w:rPr>
        <w:t>54.</w:t>
      </w:r>
      <w:r w:rsidRPr="002A17E3">
        <w:rPr>
          <w:lang w:val="es-PE"/>
        </w:rPr>
        <w:tab/>
        <w:t xml:space="preserve">Al parecer, en los Países Bajos el proxenetismo no es obra de grupos mafiosos vinculados </w:t>
      </w:r>
      <w:r>
        <w:rPr>
          <w:lang w:val="es-PE"/>
        </w:rPr>
        <w:t>con la delincuencia organizada transnacional, sino más bien de algunos individuos, en ocasiones menores de edad</w:t>
      </w:r>
      <w:r w:rsidRPr="002A17E3">
        <w:rPr>
          <w:lang w:val="es-PE"/>
        </w:rPr>
        <w:t xml:space="preserve">. </w:t>
      </w:r>
      <w:r w:rsidRPr="007911D0">
        <w:rPr>
          <w:lang w:val="es-PE"/>
        </w:rPr>
        <w:t>No obstante, el problema se agrava porque algunos proxenetas jóvenes</w:t>
      </w:r>
      <w:r>
        <w:rPr>
          <w:lang w:val="es-PE"/>
        </w:rPr>
        <w:t xml:space="preserve"> comunican a </w:t>
      </w:r>
      <w:r w:rsidRPr="007911D0">
        <w:rPr>
          <w:lang w:val="es-PE"/>
        </w:rPr>
        <w:t xml:space="preserve">sus compañeros </w:t>
      </w:r>
      <w:r>
        <w:rPr>
          <w:lang w:val="es-PE"/>
        </w:rPr>
        <w:t>la forma en que</w:t>
      </w:r>
      <w:r w:rsidRPr="007911D0">
        <w:rPr>
          <w:lang w:val="es-PE"/>
        </w:rPr>
        <w:t xml:space="preserve"> </w:t>
      </w:r>
      <w:r>
        <w:rPr>
          <w:lang w:val="es-PE"/>
        </w:rPr>
        <w:t xml:space="preserve">se puede </w:t>
      </w:r>
      <w:r w:rsidRPr="007911D0">
        <w:rPr>
          <w:lang w:val="es-PE"/>
        </w:rPr>
        <w:t xml:space="preserve">incitar </w:t>
      </w:r>
      <w:r>
        <w:rPr>
          <w:lang w:val="es-PE"/>
        </w:rPr>
        <w:t>a las jóvenes a prostituirse</w:t>
      </w:r>
      <w:r w:rsidRPr="007911D0">
        <w:rPr>
          <w:lang w:val="es-PE"/>
        </w:rPr>
        <w:t>.</w:t>
      </w:r>
    </w:p>
    <w:p w:rsidR="006D4E44" w:rsidRPr="00F90335" w:rsidRDefault="006D4E44">
      <w:pPr>
        <w:spacing w:after="240"/>
        <w:rPr>
          <w:lang w:val="es-PE"/>
        </w:rPr>
      </w:pPr>
      <w:r w:rsidRPr="00950718">
        <w:rPr>
          <w:lang w:val="es-PE"/>
        </w:rPr>
        <w:t>55.</w:t>
      </w:r>
      <w:r w:rsidRPr="00950718">
        <w:rPr>
          <w:lang w:val="es-PE"/>
        </w:rPr>
        <w:tab/>
        <w:t xml:space="preserve">El </w:t>
      </w:r>
      <w:r>
        <w:rPr>
          <w:b/>
          <w:lang w:val="es-PE"/>
        </w:rPr>
        <w:t>Sr. ALINK</w:t>
      </w:r>
      <w:r w:rsidRPr="00950718">
        <w:rPr>
          <w:lang w:val="es-PE"/>
        </w:rPr>
        <w:t xml:space="preserve"> (Reino de los Países Bajos) aclara que</w:t>
      </w:r>
      <w:r>
        <w:rPr>
          <w:lang w:val="es-PE"/>
        </w:rPr>
        <w:t>,</w:t>
      </w:r>
      <w:r w:rsidRPr="00950718">
        <w:rPr>
          <w:lang w:val="es-PE"/>
        </w:rPr>
        <w:t xml:space="preserve"> en ninguna medida</w:t>
      </w:r>
      <w:r>
        <w:rPr>
          <w:lang w:val="es-PE"/>
        </w:rPr>
        <w:t>,</w:t>
      </w:r>
      <w:r w:rsidRPr="00950718">
        <w:rPr>
          <w:lang w:val="es-PE"/>
        </w:rPr>
        <w:t xml:space="preserve"> puede compararse al proxenetismo </w:t>
      </w:r>
      <w:r>
        <w:rPr>
          <w:lang w:val="es-PE"/>
        </w:rPr>
        <w:t xml:space="preserve">con la intimidación provocada en el patio de la escuela, y que aquel es provocado, a veces, por jóvenes de </w:t>
      </w:r>
      <w:r w:rsidRPr="00950718">
        <w:rPr>
          <w:lang w:val="es-PE"/>
        </w:rPr>
        <w:t xml:space="preserve">17 </w:t>
      </w:r>
      <w:r>
        <w:rPr>
          <w:lang w:val="es-PE"/>
        </w:rPr>
        <w:t>años que no tienen nada de inocentes</w:t>
      </w:r>
      <w:r w:rsidRPr="00950718">
        <w:rPr>
          <w:lang w:val="es-PE"/>
        </w:rPr>
        <w:t xml:space="preserve">. </w:t>
      </w:r>
      <w:r w:rsidRPr="00F90335">
        <w:rPr>
          <w:lang w:val="es-PE"/>
        </w:rPr>
        <w:t xml:space="preserve">Cuando se detiene y se lleva ante la justicia a esos jóvenes, compete al juez evaluar si las circunstancias </w:t>
      </w:r>
      <w:r>
        <w:rPr>
          <w:lang w:val="es-PE"/>
        </w:rPr>
        <w:t>propias del caso y la personalidad del detenido justifican la aplicación de la ley pertinente vigente para adultos</w:t>
      </w:r>
      <w:r w:rsidRPr="00F90335">
        <w:rPr>
          <w:lang w:val="es-PE"/>
        </w:rPr>
        <w:t>.</w:t>
      </w:r>
    </w:p>
    <w:p w:rsidR="006D4E44" w:rsidRPr="00106066" w:rsidRDefault="006D4E44">
      <w:pPr>
        <w:spacing w:after="240"/>
        <w:rPr>
          <w:lang w:val="es-PE"/>
        </w:rPr>
      </w:pPr>
      <w:r w:rsidRPr="00E9690F">
        <w:rPr>
          <w:lang w:val="es-PE"/>
        </w:rPr>
        <w:t>56.</w:t>
      </w:r>
      <w:r w:rsidRPr="00E9690F">
        <w:rPr>
          <w:lang w:val="es-PE"/>
        </w:rPr>
        <w:tab/>
        <w:t>En v</w:t>
      </w:r>
      <w:r>
        <w:rPr>
          <w:lang w:val="es-PE"/>
        </w:rPr>
        <w:t>irtud de la L</w:t>
      </w:r>
      <w:r w:rsidRPr="00E9690F">
        <w:rPr>
          <w:lang w:val="es-PE"/>
        </w:rPr>
        <w:t>ey de salud p</w:t>
      </w:r>
      <w:r>
        <w:rPr>
          <w:lang w:val="es-PE"/>
        </w:rPr>
        <w:t>ública y la L</w:t>
      </w:r>
      <w:r w:rsidRPr="00E9690F">
        <w:rPr>
          <w:lang w:val="es-PE"/>
        </w:rPr>
        <w:t xml:space="preserve">ey de </w:t>
      </w:r>
      <w:r>
        <w:rPr>
          <w:lang w:val="es-PE"/>
        </w:rPr>
        <w:t>apoyo</w:t>
      </w:r>
      <w:r w:rsidRPr="00E9690F">
        <w:rPr>
          <w:lang w:val="es-PE"/>
        </w:rPr>
        <w:t xml:space="preserve"> social, las municipalidades se encarg</w:t>
      </w:r>
      <w:r>
        <w:rPr>
          <w:lang w:val="es-PE"/>
        </w:rPr>
        <w:t>an de las actividades de protección del niño, principalmente por intermedio de los centros locales de la juventud y la familia</w:t>
      </w:r>
      <w:r w:rsidRPr="00E9690F">
        <w:rPr>
          <w:lang w:val="es-PE"/>
        </w:rPr>
        <w:t xml:space="preserve">. </w:t>
      </w:r>
      <w:r w:rsidRPr="00106066">
        <w:rPr>
          <w:lang w:val="es-PE"/>
        </w:rPr>
        <w:t>En cambio, las provincias se encargan del cuidado de las v</w:t>
      </w:r>
      <w:r>
        <w:rPr>
          <w:lang w:val="es-PE"/>
        </w:rPr>
        <w:t>íctimas menores.</w:t>
      </w:r>
    </w:p>
    <w:p w:rsidR="006D4E44" w:rsidRPr="00C83DF0" w:rsidRDefault="006D4E44">
      <w:pPr>
        <w:spacing w:after="240"/>
        <w:rPr>
          <w:lang w:val="es-PE"/>
        </w:rPr>
      </w:pPr>
      <w:r w:rsidRPr="009F605F">
        <w:rPr>
          <w:lang w:val="es-PE"/>
        </w:rPr>
        <w:t>57.</w:t>
      </w:r>
      <w:r w:rsidRPr="009F605F">
        <w:rPr>
          <w:lang w:val="es-PE"/>
        </w:rPr>
        <w:tab/>
        <w:t>Por último, la coordinación de todas las acciones, iniciativas y programas en favor de la infancia en todos los niveles se hace a escala nacional</w:t>
      </w:r>
      <w:r>
        <w:rPr>
          <w:lang w:val="es-PE"/>
        </w:rPr>
        <w:t>,</w:t>
      </w:r>
      <w:r w:rsidRPr="009F605F">
        <w:rPr>
          <w:lang w:val="es-PE"/>
        </w:rPr>
        <w:t xml:space="preserve"> principalmente en el marco del programa</w:t>
      </w:r>
      <w:r>
        <w:rPr>
          <w:lang w:val="es-PE"/>
        </w:rPr>
        <w:t xml:space="preserve"> “Una oportunidad para cada niño</w:t>
      </w:r>
      <w:r w:rsidRPr="009F605F">
        <w:rPr>
          <w:lang w:val="es-PE"/>
        </w:rPr>
        <w:t>”</w:t>
      </w:r>
      <w:r>
        <w:rPr>
          <w:i/>
          <w:lang w:val="es-PE"/>
        </w:rPr>
        <w:t>.</w:t>
      </w:r>
    </w:p>
    <w:p w:rsidR="006D4E44" w:rsidRPr="00C744EC" w:rsidRDefault="006D4E44">
      <w:pPr>
        <w:spacing w:after="240"/>
        <w:rPr>
          <w:lang w:val="es-PE"/>
        </w:rPr>
      </w:pPr>
      <w:r w:rsidRPr="00C744EC">
        <w:rPr>
          <w:lang w:val="es-PE"/>
        </w:rPr>
        <w:t>58.</w:t>
      </w:r>
      <w:r w:rsidRPr="00C744EC">
        <w:rPr>
          <w:lang w:val="es-PE"/>
        </w:rPr>
        <w:tab/>
        <w:t xml:space="preserve">El </w:t>
      </w:r>
      <w:r>
        <w:rPr>
          <w:b/>
          <w:lang w:val="es-PE"/>
        </w:rPr>
        <w:t>Sr. KOTRANE</w:t>
      </w:r>
      <w:r w:rsidRPr="00C744EC">
        <w:rPr>
          <w:lang w:val="es-PE"/>
        </w:rPr>
        <w:t xml:space="preserve">, refiriéndose al párrafo 27 del informe objeto de examen, desea saber si la pena </w:t>
      </w:r>
      <w:r>
        <w:rPr>
          <w:lang w:val="es-PE"/>
        </w:rPr>
        <w:t>de</w:t>
      </w:r>
      <w:r w:rsidRPr="00C744EC">
        <w:rPr>
          <w:lang w:val="es-PE"/>
        </w:rPr>
        <w:t xml:space="preserve"> doce años de prisión </w:t>
      </w:r>
      <w:r>
        <w:rPr>
          <w:lang w:val="es-PE"/>
        </w:rPr>
        <w:t xml:space="preserve">impuesta </w:t>
      </w:r>
      <w:r w:rsidRPr="00C744EC">
        <w:rPr>
          <w:lang w:val="es-PE"/>
        </w:rPr>
        <w:t xml:space="preserve">por el </w:t>
      </w:r>
      <w:r>
        <w:rPr>
          <w:lang w:val="es-PE"/>
        </w:rPr>
        <w:t>“</w:t>
      </w:r>
      <w:r w:rsidRPr="00C744EC">
        <w:rPr>
          <w:lang w:val="es-PE"/>
        </w:rPr>
        <w:t>secuestro de un niño</w:t>
      </w:r>
      <w:r>
        <w:rPr>
          <w:lang w:val="es-PE"/>
        </w:rPr>
        <w:t>”</w:t>
      </w:r>
      <w:r w:rsidRPr="00C744EC">
        <w:rPr>
          <w:lang w:val="es-PE"/>
        </w:rPr>
        <w:t xml:space="preserve"> se aplica a los casos en los que uno de los padres</w:t>
      </w:r>
      <w:r>
        <w:rPr>
          <w:lang w:val="es-PE"/>
        </w:rPr>
        <w:t xml:space="preserve"> retiene a su hijo en el extranjero</w:t>
      </w:r>
      <w:r w:rsidRPr="00C744EC">
        <w:rPr>
          <w:lang w:val="es-PE"/>
        </w:rPr>
        <w:t xml:space="preserve"> </w:t>
      </w:r>
      <w:r>
        <w:rPr>
          <w:lang w:val="es-PE"/>
        </w:rPr>
        <w:t>en el marco de un conflicto parental y si el Estado parte ha concertado acuerdos bilaterales con los Estados que no son partes en el Convenio de La Haya en materia de Adopción Internacional</w:t>
      </w:r>
      <w:r w:rsidRPr="00C744EC">
        <w:rPr>
          <w:lang w:val="es-PE"/>
        </w:rPr>
        <w:t>.</w:t>
      </w:r>
    </w:p>
    <w:p w:rsidR="006D4E44" w:rsidRPr="003D64AB" w:rsidRDefault="006D4E44">
      <w:pPr>
        <w:spacing w:after="240"/>
        <w:rPr>
          <w:lang w:val="es-PE"/>
        </w:rPr>
      </w:pPr>
      <w:r w:rsidRPr="003D64AB">
        <w:rPr>
          <w:lang w:val="es-PE"/>
        </w:rPr>
        <w:t>59.</w:t>
      </w:r>
      <w:r w:rsidRPr="003D64AB">
        <w:rPr>
          <w:lang w:val="es-PE"/>
        </w:rPr>
        <w:tab/>
        <w:t xml:space="preserve">El </w:t>
      </w:r>
      <w:r>
        <w:rPr>
          <w:b/>
          <w:lang w:val="es-PE"/>
        </w:rPr>
        <w:t>Sr. ALINK</w:t>
      </w:r>
      <w:r w:rsidRPr="003D64AB">
        <w:rPr>
          <w:lang w:val="es-PE"/>
        </w:rPr>
        <w:t xml:space="preserve"> (Reino de los Países Bajos) aclara que</w:t>
      </w:r>
      <w:r>
        <w:rPr>
          <w:lang w:val="es-PE"/>
        </w:rPr>
        <w:t xml:space="preserve"> por ‘secuestro’ se entiende,</w:t>
      </w:r>
      <w:r w:rsidRPr="003D64AB">
        <w:rPr>
          <w:lang w:val="es-PE"/>
        </w:rPr>
        <w:t xml:space="preserve"> </w:t>
      </w:r>
      <w:r>
        <w:rPr>
          <w:lang w:val="es-PE"/>
        </w:rPr>
        <w:t>en relación con el</w:t>
      </w:r>
      <w:r w:rsidRPr="003D64AB">
        <w:rPr>
          <w:lang w:val="es-PE"/>
        </w:rPr>
        <w:t xml:space="preserve"> párrafo 27</w:t>
      </w:r>
      <w:r>
        <w:rPr>
          <w:lang w:val="es-PE"/>
        </w:rPr>
        <w:t>, cualquier caso de secuestro</w:t>
      </w:r>
      <w:r w:rsidRPr="003D64AB">
        <w:rPr>
          <w:lang w:val="es-PE"/>
        </w:rPr>
        <w:t xml:space="preserve"> </w:t>
      </w:r>
      <w:r>
        <w:rPr>
          <w:lang w:val="es-PE"/>
        </w:rPr>
        <w:t>perpetrado a</w:t>
      </w:r>
      <w:r w:rsidRPr="003D64AB">
        <w:rPr>
          <w:lang w:val="es-PE"/>
        </w:rPr>
        <w:t xml:space="preserve"> </w:t>
      </w:r>
      <w:r>
        <w:rPr>
          <w:lang w:val="es-PE"/>
        </w:rPr>
        <w:t xml:space="preserve">un </w:t>
      </w:r>
      <w:r w:rsidRPr="003D64AB">
        <w:rPr>
          <w:lang w:val="es-PE"/>
        </w:rPr>
        <w:t xml:space="preserve">niño por personas que no son </w:t>
      </w:r>
      <w:r>
        <w:rPr>
          <w:lang w:val="es-PE"/>
        </w:rPr>
        <w:t xml:space="preserve">sus </w:t>
      </w:r>
      <w:r w:rsidRPr="003D64AB">
        <w:rPr>
          <w:lang w:val="es-PE"/>
        </w:rPr>
        <w:t>padres</w:t>
      </w:r>
      <w:r>
        <w:rPr>
          <w:lang w:val="es-PE"/>
        </w:rPr>
        <w:t xml:space="preserve"> y que no tienen necesariamente lazos de sangre con él</w:t>
      </w:r>
      <w:r w:rsidRPr="003D64AB">
        <w:rPr>
          <w:lang w:val="es-PE"/>
        </w:rPr>
        <w:t>.</w:t>
      </w:r>
    </w:p>
    <w:p w:rsidR="006D4E44" w:rsidRPr="003D64AB" w:rsidRDefault="006D4E44">
      <w:pPr>
        <w:spacing w:after="240"/>
        <w:rPr>
          <w:lang w:val="es-PE"/>
        </w:rPr>
      </w:pPr>
      <w:r w:rsidRPr="003D64AB">
        <w:rPr>
          <w:lang w:val="es-PE"/>
        </w:rPr>
        <w:t>60.</w:t>
      </w:r>
      <w:r w:rsidRPr="003D64AB">
        <w:rPr>
          <w:lang w:val="es-PE"/>
        </w:rPr>
        <w:tab/>
        <w:t>El</w:t>
      </w:r>
      <w:r>
        <w:rPr>
          <w:lang w:val="es-PE"/>
        </w:rPr>
        <w:t xml:space="preserve"> </w:t>
      </w:r>
      <w:r>
        <w:rPr>
          <w:b/>
          <w:lang w:val="es-PE"/>
        </w:rPr>
        <w:t>Sr. CITARELLA</w:t>
      </w:r>
      <w:r w:rsidRPr="003D64AB">
        <w:rPr>
          <w:lang w:val="es-PE"/>
        </w:rPr>
        <w:t xml:space="preserve"> (Relator para el Reino de los Países Bajos) se felicita por </w:t>
      </w:r>
      <w:r>
        <w:rPr>
          <w:lang w:val="es-PE"/>
        </w:rPr>
        <w:t xml:space="preserve">la calidad del </w:t>
      </w:r>
      <w:r w:rsidRPr="003D64AB">
        <w:rPr>
          <w:lang w:val="es-PE"/>
        </w:rPr>
        <w:t xml:space="preserve">intercambio de criterios entre la delegación neerlandesa y el Comité, </w:t>
      </w:r>
      <w:r>
        <w:rPr>
          <w:lang w:val="es-PE"/>
        </w:rPr>
        <w:t>que ha permitido a este último tener un panorama más claro de la situación de los derechos del niño en el Estado parte</w:t>
      </w:r>
      <w:r w:rsidRPr="003D64AB">
        <w:rPr>
          <w:lang w:val="es-PE"/>
        </w:rPr>
        <w:t>.</w:t>
      </w:r>
    </w:p>
    <w:p w:rsidR="006D4E44" w:rsidRPr="00515B06" w:rsidRDefault="006D4E44">
      <w:pPr>
        <w:spacing w:after="240"/>
        <w:rPr>
          <w:lang w:val="es-PE"/>
        </w:rPr>
      </w:pPr>
      <w:r w:rsidRPr="00515B06">
        <w:rPr>
          <w:lang w:val="es-PE"/>
        </w:rPr>
        <w:t>61.</w:t>
      </w:r>
      <w:r w:rsidRPr="00515B06">
        <w:rPr>
          <w:lang w:val="es-PE"/>
        </w:rPr>
        <w:tab/>
      </w:r>
      <w:r>
        <w:rPr>
          <w:lang w:val="es-PE"/>
        </w:rPr>
        <w:t>El orador e</w:t>
      </w:r>
      <w:r w:rsidRPr="00515B06">
        <w:rPr>
          <w:lang w:val="es-PE"/>
        </w:rPr>
        <w:t>ncomia los avances logrados por el Reino de los Países Bajos en materia de aplicación del Protocolo Facultativo relativo a la venta de niños, la prostitución infantil y la utilización de niños en la pornografía y lo invita a continuar su labor en esa direcci</w:t>
      </w:r>
      <w:r>
        <w:rPr>
          <w:lang w:val="es-PE"/>
        </w:rPr>
        <w:t>ón, haciendo especial hincapié en la lucha contra la explotación sexual de los niños y</w:t>
      </w:r>
      <w:r w:rsidRPr="00515B06">
        <w:rPr>
          <w:lang w:val="es-PE"/>
        </w:rPr>
        <w:t xml:space="preserve">, </w:t>
      </w:r>
      <w:r>
        <w:rPr>
          <w:lang w:val="es-PE"/>
        </w:rPr>
        <w:t>al igual que otros países europeos</w:t>
      </w:r>
      <w:r w:rsidRPr="00515B06">
        <w:rPr>
          <w:lang w:val="es-PE"/>
        </w:rPr>
        <w:t xml:space="preserve">, </w:t>
      </w:r>
      <w:r>
        <w:rPr>
          <w:lang w:val="es-PE"/>
        </w:rPr>
        <w:t>imponiendo sanciones contra las personas que cometen delitos de turismo sexual</w:t>
      </w:r>
      <w:r w:rsidRPr="00515B06">
        <w:rPr>
          <w:lang w:val="es-PE"/>
        </w:rPr>
        <w:t>.</w:t>
      </w:r>
    </w:p>
    <w:p w:rsidR="006D4E44" w:rsidRPr="00202A5B" w:rsidRDefault="006D4E44">
      <w:pPr>
        <w:spacing w:after="240"/>
        <w:rPr>
          <w:lang w:val="es-PE"/>
        </w:rPr>
      </w:pPr>
      <w:r w:rsidRPr="00202A5B">
        <w:rPr>
          <w:lang w:val="es-PE"/>
        </w:rPr>
        <w:t>62.</w:t>
      </w:r>
      <w:r w:rsidRPr="00202A5B">
        <w:rPr>
          <w:lang w:val="es-PE"/>
        </w:rPr>
        <w:tab/>
        <w:t xml:space="preserve">El </w:t>
      </w:r>
      <w:r>
        <w:rPr>
          <w:b/>
          <w:lang w:val="es-PE"/>
        </w:rPr>
        <w:t xml:space="preserve">Sr. ROUVOET </w:t>
      </w:r>
      <w:r w:rsidRPr="00202A5B">
        <w:rPr>
          <w:lang w:val="es-PE"/>
        </w:rPr>
        <w:t xml:space="preserve">(Reino de los Países Bajos) agradece a los miembros del Comité el interés mostrado por el examen del informe inicial que </w:t>
      </w:r>
      <w:r>
        <w:rPr>
          <w:lang w:val="es-PE"/>
        </w:rPr>
        <w:t>su</w:t>
      </w:r>
      <w:r w:rsidRPr="00202A5B">
        <w:rPr>
          <w:lang w:val="es-PE"/>
        </w:rPr>
        <w:t xml:space="preserve"> país presentó en virtud del Protocolo Facultativo relativo a la venta de niños, la prostitución infantil y la utilizaci</w:t>
      </w:r>
      <w:r>
        <w:rPr>
          <w:lang w:val="es-PE"/>
        </w:rPr>
        <w:t>ón de niños en la pornografía y les asegura que acoge con agrado las recomendaciones formuladas para ayudarlo a mejorar su aplicación por lo que respecta, en particular, a la aprobación de las disposiciones que permiten luchar de modo más eficaz contra la venta y la trata de niños</w:t>
      </w:r>
      <w:r w:rsidRPr="00202A5B">
        <w:rPr>
          <w:lang w:val="es-PE"/>
        </w:rPr>
        <w:t>.</w:t>
      </w:r>
      <w:r>
        <w:rPr>
          <w:lang w:val="es-PE"/>
        </w:rPr>
        <w:t xml:space="preserve"> </w:t>
      </w:r>
    </w:p>
    <w:p w:rsidR="006D4E44" w:rsidRDefault="006D4E44">
      <w:pPr>
        <w:spacing w:after="240"/>
        <w:jc w:val="center"/>
        <w:rPr>
          <w:i/>
          <w:lang w:val="es-PE"/>
        </w:rPr>
      </w:pPr>
      <w:r>
        <w:rPr>
          <w:i/>
          <w:lang w:val="es-PE"/>
        </w:rPr>
        <w:t>Se levanta l</w:t>
      </w:r>
      <w:r w:rsidRPr="00AE6DA6">
        <w:rPr>
          <w:i/>
          <w:lang w:val="es-PE"/>
        </w:rPr>
        <w:t xml:space="preserve">a primera parte (pública) de la sesión </w:t>
      </w:r>
      <w:r>
        <w:rPr>
          <w:i/>
          <w:lang w:val="es-PE"/>
        </w:rPr>
        <w:t>a las</w:t>
      </w:r>
      <w:r w:rsidRPr="00AE6DA6">
        <w:rPr>
          <w:i/>
          <w:lang w:val="es-PE"/>
        </w:rPr>
        <w:t xml:space="preserve"> 12</w:t>
      </w:r>
      <w:r>
        <w:rPr>
          <w:i/>
          <w:lang w:val="es-PE"/>
        </w:rPr>
        <w:t>.</w:t>
      </w:r>
      <w:r w:rsidRPr="00AE6DA6">
        <w:rPr>
          <w:i/>
          <w:lang w:val="es-PE"/>
        </w:rPr>
        <w:t>30</w:t>
      </w:r>
      <w:r>
        <w:rPr>
          <w:i/>
          <w:lang w:val="es-PE"/>
        </w:rPr>
        <w:t xml:space="preserve"> horas</w:t>
      </w:r>
      <w:r w:rsidRPr="00AE6DA6">
        <w:rPr>
          <w:i/>
          <w:lang w:val="es-PE"/>
        </w:rPr>
        <w:t>.</w:t>
      </w:r>
    </w:p>
    <w:p w:rsidR="006D4E44" w:rsidRPr="00AE6DA6" w:rsidRDefault="006D4E44">
      <w:pPr>
        <w:spacing w:after="240"/>
        <w:jc w:val="center"/>
        <w:rPr>
          <w:lang w:val="es-PE"/>
        </w:rPr>
      </w:pPr>
      <w:r>
        <w:rPr>
          <w:lang w:val="es-PE"/>
        </w:rPr>
        <w:t>-----</w:t>
      </w:r>
    </w:p>
    <w:sectPr w:rsidR="006D4E44" w:rsidRPr="00AE6DA6">
      <w:headerReference w:type="even" r:id="rId8"/>
      <w:headerReference w:type="default" r:id="rId9"/>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44" w:rsidRDefault="006D4E44">
      <w:r>
        <w:separator/>
      </w:r>
    </w:p>
  </w:endnote>
  <w:endnote w:type="continuationSeparator" w:id="0">
    <w:p w:rsidR="006D4E44" w:rsidRDefault="006D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44" w:rsidRDefault="006D4E44">
      <w:r>
        <w:separator/>
      </w:r>
    </w:p>
  </w:footnote>
  <w:footnote w:type="continuationSeparator" w:id="0">
    <w:p w:rsidR="006D4E44" w:rsidRDefault="006D4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44" w:rsidRDefault="006D4E44">
    <w:pPr>
      <w:pStyle w:val="Header"/>
    </w:pPr>
    <w:r>
      <w:t>CRC/C/SR.1378</w:t>
    </w:r>
  </w:p>
  <w:p w:rsidR="006D4E44" w:rsidRDefault="006D4E44">
    <w:pPr>
      <w:pStyle w:val="Header"/>
    </w:pPr>
    <w:r>
      <w:t xml:space="preserve">página </w:t>
    </w:r>
    <w:r>
      <w:fldChar w:fldCharType="begin"/>
    </w:r>
    <w:r>
      <w:instrText xml:space="preserve"> PAGE  \* MERGEFORMAT </w:instrText>
    </w:r>
    <w:r>
      <w:fldChar w:fldCharType="separate"/>
    </w:r>
    <w:r w:rsidR="0048722A">
      <w:rPr>
        <w:noProof/>
      </w:rPr>
      <w:t>10</w:t>
    </w:r>
    <w:r>
      <w:fldChar w:fldCharType="end"/>
    </w:r>
  </w:p>
  <w:p w:rsidR="006D4E44" w:rsidRDefault="006D4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44" w:rsidRDefault="006D4E44">
    <w:pPr>
      <w:pStyle w:val="Header"/>
      <w:tabs>
        <w:tab w:val="clear" w:pos="4320"/>
        <w:tab w:val="clear" w:pos="8640"/>
      </w:tabs>
      <w:ind w:left="7740"/>
    </w:pPr>
    <w:r>
      <w:t>CRC/C/SR.1378</w:t>
    </w:r>
  </w:p>
  <w:p w:rsidR="006D4E44" w:rsidRDefault="006D4E44">
    <w:pPr>
      <w:pStyle w:val="Header"/>
      <w:tabs>
        <w:tab w:val="clear" w:pos="4320"/>
        <w:tab w:val="clear" w:pos="8640"/>
      </w:tabs>
      <w:ind w:left="7740"/>
    </w:pPr>
    <w:r>
      <w:tab/>
      <w:t xml:space="preserve">página </w:t>
    </w:r>
    <w:r>
      <w:fldChar w:fldCharType="begin"/>
    </w:r>
    <w:r>
      <w:instrText xml:space="preserve"> PAGE  \* MERGEFORMAT </w:instrText>
    </w:r>
    <w:r>
      <w:fldChar w:fldCharType="separate"/>
    </w:r>
    <w:r w:rsidR="0048722A">
      <w:rPr>
        <w:noProof/>
      </w:rPr>
      <w:t>9</w:t>
    </w:r>
    <w:r>
      <w:fldChar w:fldCharType="end"/>
    </w:r>
  </w:p>
  <w:p w:rsidR="006D4E44" w:rsidRDefault="006D4E44">
    <w:pPr>
      <w:pStyle w:val="Header"/>
      <w:tabs>
        <w:tab w:val="clear" w:pos="4320"/>
        <w:tab w:val="clear" w:pos="8640"/>
        <w:tab w:val="left" w:pos="680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567"/>
  <w:hyphenationZone w:val="425"/>
  <w:evenAndOddHeaders/>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22A"/>
    <w:rsid w:val="0048722A"/>
    <w:rsid w:val="006D4E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Times New Roman" w:eastAsia="Times New Roman" w:hAnsi="Times New Roman" w:cs="Times New Roman"/>
      <w:sz w:val="24"/>
      <w:szCs w:val="20"/>
      <w:lang w:val="fr-CH"/>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New Roman" w:eastAsia="Times New Roman" w:hAnsi="Times New Roman" w:cs="Times New Roman"/>
      <w:sz w:val="24"/>
      <w:szCs w:val="20"/>
      <w:lang w:val="fr-CH"/>
    </w:rPr>
  </w:style>
  <w:style w:type="character" w:customStyle="1" w:styleId="formulario">
    <w:name w:val="formulario"/>
    <w:basedOn w:val="DefaultParagraphFont"/>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753">
      <w:bodyDiv w:val="1"/>
      <w:marLeft w:val="0"/>
      <w:marRight w:val="0"/>
      <w:marTop w:val="0"/>
      <w:marBottom w:val="0"/>
      <w:divBdr>
        <w:top w:val="none" w:sz="0" w:space="0" w:color="auto"/>
        <w:left w:val="none" w:sz="0" w:space="0" w:color="auto"/>
        <w:bottom w:val="none" w:sz="0" w:space="0" w:color="auto"/>
        <w:right w:val="none" w:sz="0" w:space="0" w:color="auto"/>
      </w:divBdr>
    </w:div>
    <w:div w:id="280577785">
      <w:bodyDiv w:val="1"/>
      <w:marLeft w:val="0"/>
      <w:marRight w:val="0"/>
      <w:marTop w:val="0"/>
      <w:marBottom w:val="0"/>
      <w:divBdr>
        <w:top w:val="none" w:sz="0" w:space="0" w:color="auto"/>
        <w:left w:val="none" w:sz="0" w:space="0" w:color="auto"/>
        <w:bottom w:val="none" w:sz="0" w:space="0" w:color="auto"/>
        <w:right w:val="none" w:sz="0" w:space="0" w:color="auto"/>
      </w:divBdr>
    </w:div>
    <w:div w:id="1461529335">
      <w:bodyDiv w:val="1"/>
      <w:marLeft w:val="0"/>
      <w:marRight w:val="0"/>
      <w:marTop w:val="0"/>
      <w:marBottom w:val="0"/>
      <w:divBdr>
        <w:top w:val="none" w:sz="0" w:space="0" w:color="auto"/>
        <w:left w:val="none" w:sz="0" w:space="0" w:color="auto"/>
        <w:bottom w:val="none" w:sz="0" w:space="0" w:color="auto"/>
        <w:right w:val="none" w:sz="0" w:space="0" w:color="auto"/>
      </w:divBdr>
    </w:div>
    <w:div w:id="18463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4259</Words>
  <Characters>24281</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Caridad Rios</dc:creator>
  <cp:keywords/>
  <cp:lastModifiedBy>CSD</cp:lastModifiedBy>
  <cp:revision>2</cp:revision>
  <dcterms:created xsi:type="dcterms:W3CDTF">2010-01-05T14:45:00Z</dcterms:created>
  <dcterms:modified xsi:type="dcterms:W3CDTF">2010-01-05T14:45:00Z</dcterms:modified>
</cp:coreProperties>
</file>