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555C89" w:rsidRDefault="00A879C2" w:rsidP="00626C95">
            <w:pPr>
              <w:spacing w:line="240" w:lineRule="atLeast"/>
              <w:jc w:val="right"/>
              <w:rPr>
                <w:sz w:val="20"/>
                <w:szCs w:val="21"/>
              </w:rPr>
            </w:pPr>
            <w:r>
              <w:rPr>
                <w:sz w:val="40"/>
                <w:szCs w:val="40"/>
              </w:rPr>
              <w:t>CAT</w:t>
            </w:r>
            <w:r w:rsidRPr="00137BEA">
              <w:rPr>
                <w:sz w:val="20"/>
              </w:rPr>
              <w:t>/</w:t>
            </w:r>
            <w:r w:rsidR="00E96AF7">
              <w:rPr>
                <w:rFonts w:hint="eastAsia"/>
                <w:sz w:val="20"/>
              </w:rPr>
              <w:t>OP</w:t>
            </w:r>
            <w:r w:rsidRPr="00137BEA">
              <w:rPr>
                <w:sz w:val="20"/>
              </w:rPr>
              <w:t>/</w:t>
            </w:r>
            <w:r w:rsidR="00555C89" w:rsidRPr="00555C89">
              <w:rPr>
                <w:sz w:val="20"/>
              </w:rPr>
              <w:t>ARG/1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A142C"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w:t>
            </w:r>
            <w:r w:rsidR="006E7522">
              <w:rPr>
                <w:rFonts w:ascii="Time New Roman" w:eastAsia="SimHei" w:hAnsi="Time New Roman" w:hint="eastAsia"/>
                <w:sz w:val="32"/>
                <w:szCs w:val="32"/>
              </w:rPr>
              <w:t>不人道</w:t>
            </w:r>
          </w:p>
          <w:p w:rsidR="007A142C" w:rsidRDefault="00A879C2">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或有辱人格的待遇</w:t>
            </w:r>
            <w:r w:rsidR="006E7522">
              <w:rPr>
                <w:rFonts w:ascii="Time New Roman" w:eastAsia="SimHei" w:hAnsi="Time New Roman" w:hint="eastAsia"/>
                <w:sz w:val="32"/>
                <w:szCs w:val="32"/>
              </w:rPr>
              <w:t>或处罚公约</w:t>
            </w:r>
          </w:p>
          <w:p w:rsidR="007A142C" w:rsidRPr="007A142C" w:rsidRDefault="007A142C">
            <w:pPr>
              <w:spacing w:before="160" w:line="240" w:lineRule="exact"/>
              <w:rPr>
                <w:rFonts w:eastAsia="SimHei" w:hint="eastAsia"/>
                <w:sz w:val="32"/>
                <w:szCs w:val="32"/>
                <w:lang w:val="fr-CH"/>
              </w:rPr>
            </w:pPr>
            <w:r>
              <w:rPr>
                <w:rFonts w:eastAsia="SimHei" w:hint="eastAsia"/>
                <w:sz w:val="32"/>
                <w:szCs w:val="32"/>
                <w:lang w:val="fr-CH"/>
              </w:rPr>
              <w:t>任择议定书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555C89">
            <w:pPr>
              <w:spacing w:line="240" w:lineRule="atLeast"/>
              <w:rPr>
                <w:rFonts w:hint="eastAsia"/>
                <w:sz w:val="20"/>
              </w:rPr>
            </w:pPr>
            <w:r>
              <w:rPr>
                <w:rFonts w:hint="eastAsia"/>
                <w:sz w:val="20"/>
              </w:rPr>
              <w:t xml:space="preserve">27 </w:t>
            </w:r>
            <w:r w:rsidRPr="00555C89">
              <w:rPr>
                <w:sz w:val="20"/>
              </w:rPr>
              <w:t>November</w:t>
            </w:r>
            <w:r w:rsidR="00B60CBE">
              <w:rPr>
                <w:sz w:val="20"/>
              </w:rPr>
              <w:t xml:space="preserve"> 20</w:t>
            </w:r>
            <w:r w:rsidR="004E59C6">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 xml:space="preserve">Original: </w:t>
            </w:r>
            <w:r w:rsidR="004A62F1" w:rsidRPr="004A62F1">
              <w:rPr>
                <w:sz w:val="20"/>
              </w:rPr>
              <w:t>Spanish</w:t>
            </w:r>
          </w:p>
        </w:tc>
      </w:tr>
    </w:tbl>
    <w:p w:rsidR="00A879C2" w:rsidRPr="004A62F1" w:rsidRDefault="004A62F1" w:rsidP="004A62F1">
      <w:pPr>
        <w:spacing w:before="120"/>
        <w:rPr>
          <w:rFonts w:ascii="Time New Roman" w:eastAsia="SimHei" w:hAnsi="Time New Roman" w:hint="eastAsia"/>
          <w:sz w:val="24"/>
          <w:szCs w:val="24"/>
        </w:rPr>
      </w:pPr>
      <w:r w:rsidRPr="004A62F1">
        <w:rPr>
          <w:rFonts w:ascii="Time New Roman" w:eastAsia="SimHei" w:hAnsi="Time New Roman" w:hint="eastAsia"/>
          <w:sz w:val="24"/>
          <w:szCs w:val="24"/>
        </w:rPr>
        <w:t>防范酷刑和其他残忍、不人道或</w:t>
      </w:r>
      <w:r>
        <w:rPr>
          <w:rFonts w:ascii="Time New Roman" w:eastAsia="SimHei" w:hAnsi="Time New Roman"/>
          <w:sz w:val="24"/>
          <w:szCs w:val="24"/>
        </w:rPr>
        <w:br/>
      </w:r>
      <w:r w:rsidRPr="004A62F1">
        <w:rPr>
          <w:rFonts w:ascii="Time New Roman" w:eastAsia="SimHei" w:hAnsi="Time New Roman" w:hint="eastAsia"/>
          <w:sz w:val="24"/>
          <w:szCs w:val="24"/>
        </w:rPr>
        <w:t>有辱人格待遇或处罚小组委员会</w:t>
      </w:r>
    </w:p>
    <w:p w:rsidR="0062226F" w:rsidRDefault="0062226F">
      <w:pPr>
        <w:rPr>
          <w:rFonts w:hint="eastAsia"/>
        </w:rPr>
      </w:pPr>
    </w:p>
    <w:p w:rsidR="001132DA" w:rsidRDefault="001132DA" w:rsidP="004A62F1">
      <w:pPr>
        <w:pStyle w:val="HMGC"/>
        <w:rPr>
          <w:rFonts w:hint="eastAsia"/>
          <w:lang w:val="fr-CH"/>
        </w:rPr>
      </w:pPr>
      <w:r>
        <w:rPr>
          <w:rFonts w:hint="eastAsia"/>
          <w:lang w:val="fr-CH"/>
        </w:rPr>
        <w:tab/>
      </w:r>
      <w:r>
        <w:rPr>
          <w:rFonts w:hint="eastAsia"/>
          <w:lang w:val="fr-CH"/>
        </w:rPr>
        <w:tab/>
      </w:r>
      <w:r>
        <w:rPr>
          <w:rFonts w:hint="eastAsia"/>
          <w:lang w:val="fr-CH"/>
        </w:rPr>
        <w:t>防范酷刑和其他残忍、不人道或</w:t>
      </w:r>
      <w:r w:rsidR="00BF0091">
        <w:rPr>
          <w:rFonts w:hint="eastAsia"/>
          <w:lang w:val="fr-CH"/>
        </w:rPr>
        <w:t>有辱人格待遇</w:t>
      </w:r>
      <w:r w:rsidR="00BF0091">
        <w:rPr>
          <w:lang w:val="fr-CH"/>
        </w:rPr>
        <w:br/>
      </w:r>
      <w:r w:rsidR="00BF0091">
        <w:rPr>
          <w:rFonts w:hint="eastAsia"/>
          <w:lang w:val="fr-CH"/>
        </w:rPr>
        <w:t>或处罚小组委员会查访</w:t>
      </w:r>
      <w:r w:rsidR="004A62F1" w:rsidRPr="004A62F1">
        <w:rPr>
          <w:rFonts w:hint="eastAsia"/>
          <w:lang w:val="fr-CH"/>
        </w:rPr>
        <w:t>阿根廷</w:t>
      </w:r>
      <w:r w:rsidR="00BF0091">
        <w:rPr>
          <w:rFonts w:hint="eastAsia"/>
          <w:lang w:val="fr-CH"/>
        </w:rPr>
        <w:t>的报告</w:t>
      </w:r>
      <w:r w:rsidR="005C0754" w:rsidRPr="005C0754">
        <w:rPr>
          <w:rStyle w:val="FootnoteReference"/>
          <w:sz w:val="28"/>
          <w:szCs w:val="28"/>
          <w:vertAlign w:val="baseline"/>
          <w:lang w:val="fr-CH"/>
        </w:rPr>
        <w:footnoteReference w:customMarkFollows="1" w:id="1"/>
        <w:t>*</w:t>
      </w:r>
      <w:r w:rsidR="00764132" w:rsidRPr="002B3A1A">
        <w:rPr>
          <w:rFonts w:hint="eastAsia"/>
          <w:szCs w:val="28"/>
          <w:lang w:val="fr-CH"/>
        </w:rPr>
        <w:t xml:space="preserve"> </w:t>
      </w:r>
      <w:r w:rsidR="005C0754" w:rsidRPr="005C0754">
        <w:rPr>
          <w:rStyle w:val="FootnoteReference"/>
          <w:sz w:val="28"/>
          <w:szCs w:val="28"/>
          <w:vertAlign w:val="baseline"/>
          <w:lang w:val="fr-CH"/>
        </w:rPr>
        <w:footnoteReference w:customMarkFollows="1" w:id="2"/>
        <w:t>**</w:t>
      </w:r>
    </w:p>
    <w:p w:rsidR="00761A76" w:rsidRDefault="00987B9B">
      <w:pPr>
        <w:spacing w:after="120"/>
        <w:rPr>
          <w:sz w:val="28"/>
          <w:szCs w:val="28"/>
        </w:rPr>
      </w:pPr>
      <w:r>
        <w:br w:type="page"/>
      </w:r>
      <w:r w:rsidR="00761A76">
        <w:rPr>
          <w:rFonts w:hint="eastAsia"/>
          <w:sz w:val="28"/>
          <w:szCs w:val="28"/>
        </w:rPr>
        <w:t>目录</w:t>
      </w:r>
    </w:p>
    <w:p w:rsidR="00761A76" w:rsidRDefault="00761A76">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761A76" w:rsidRDefault="00761A76" w:rsidP="00761A76">
      <w:pPr>
        <w:pStyle w:val="a1"/>
        <w:rPr>
          <w:rFonts w:hint="eastAsia"/>
        </w:rPr>
      </w:pPr>
      <w:r>
        <w:rPr>
          <w:rFonts w:hint="eastAsia"/>
        </w:rPr>
        <w:tab/>
      </w:r>
      <w:r>
        <w:rPr>
          <w:rFonts w:hint="eastAsia"/>
        </w:rPr>
        <w:t>一</w:t>
      </w:r>
      <w:r>
        <w:rPr>
          <w:rFonts w:hint="eastAsia"/>
        </w:rPr>
        <w:t>.</w:t>
      </w:r>
      <w:r>
        <w:rPr>
          <w:rFonts w:hint="eastAsia"/>
        </w:rPr>
        <w:tab/>
      </w:r>
      <w:r>
        <w:rPr>
          <w:rFonts w:hint="eastAsia"/>
        </w:rPr>
        <w:t>导言</w:t>
      </w:r>
      <w:r>
        <w:t>………</w:t>
      </w:r>
      <w:r>
        <w:rPr>
          <w:rFonts w:hint="eastAsia"/>
        </w:rPr>
        <w:t>.</w:t>
      </w:r>
      <w:r>
        <w:rPr>
          <w:rFonts w:hint="eastAsia"/>
        </w:rPr>
        <w:tab/>
      </w:r>
      <w:r>
        <w:rPr>
          <w:rFonts w:hint="eastAsia"/>
        </w:rPr>
        <w:tab/>
        <w:t>1-14</w:t>
      </w:r>
      <w:r>
        <w:rPr>
          <w:rFonts w:hint="eastAsia"/>
        </w:rPr>
        <w:tab/>
        <w:t>3</w:t>
      </w:r>
    </w:p>
    <w:p w:rsidR="00761A76" w:rsidRDefault="00761A76" w:rsidP="00761A76">
      <w:pPr>
        <w:pStyle w:val="a1"/>
        <w:rPr>
          <w:rFonts w:hint="eastAsia"/>
        </w:rPr>
      </w:pPr>
      <w:r>
        <w:rPr>
          <w:rFonts w:hint="eastAsia"/>
        </w:rPr>
        <w:tab/>
      </w:r>
      <w:r>
        <w:rPr>
          <w:rFonts w:hint="eastAsia"/>
        </w:rPr>
        <w:t>二</w:t>
      </w:r>
      <w:r>
        <w:rPr>
          <w:rFonts w:hint="eastAsia"/>
        </w:rPr>
        <w:t>.</w:t>
      </w:r>
      <w:r>
        <w:rPr>
          <w:rFonts w:hint="eastAsia"/>
        </w:rPr>
        <w:tab/>
      </w:r>
      <w:r>
        <w:rPr>
          <w:rFonts w:hint="eastAsia"/>
        </w:rPr>
        <w:t>国家防范机制</w:t>
      </w:r>
      <w:r>
        <w:rPr>
          <w:rFonts w:hint="eastAsia"/>
        </w:rPr>
        <w:tab/>
      </w:r>
      <w:r>
        <w:rPr>
          <w:rFonts w:hint="eastAsia"/>
        </w:rPr>
        <w:tab/>
        <w:t>15-16</w:t>
      </w:r>
      <w:r>
        <w:rPr>
          <w:rFonts w:hint="eastAsia"/>
        </w:rPr>
        <w:tab/>
        <w:t>4</w:t>
      </w:r>
    </w:p>
    <w:p w:rsidR="00761A76" w:rsidRDefault="00761A76" w:rsidP="00761A76">
      <w:pPr>
        <w:pStyle w:val="a1"/>
        <w:rPr>
          <w:rFonts w:hint="eastAsia"/>
        </w:rPr>
      </w:pPr>
      <w:r>
        <w:rPr>
          <w:rFonts w:hint="eastAsia"/>
        </w:rPr>
        <w:tab/>
      </w:r>
      <w:r>
        <w:rPr>
          <w:rFonts w:hint="eastAsia"/>
        </w:rPr>
        <w:t>三</w:t>
      </w:r>
      <w:r>
        <w:rPr>
          <w:rFonts w:hint="eastAsia"/>
        </w:rPr>
        <w:t>.</w:t>
      </w:r>
      <w:r>
        <w:rPr>
          <w:rFonts w:hint="eastAsia"/>
        </w:rPr>
        <w:tab/>
      </w:r>
      <w:r>
        <w:rPr>
          <w:rFonts w:hint="eastAsia"/>
        </w:rPr>
        <w:t>被剥夺自由者的处境</w:t>
      </w:r>
      <w:r>
        <w:rPr>
          <w:rFonts w:hint="eastAsia"/>
        </w:rPr>
        <w:tab/>
      </w:r>
      <w:r>
        <w:rPr>
          <w:rFonts w:hint="eastAsia"/>
        </w:rPr>
        <w:tab/>
        <w:t>17-102</w:t>
      </w:r>
      <w:r>
        <w:rPr>
          <w:rFonts w:hint="eastAsia"/>
        </w:rPr>
        <w:tab/>
        <w:t>5</w:t>
      </w:r>
    </w:p>
    <w:p w:rsidR="00761A76" w:rsidRDefault="00761A76" w:rsidP="00761A76">
      <w:pPr>
        <w:pStyle w:val="a1"/>
        <w:rPr>
          <w:rFonts w:hint="eastAsia"/>
        </w:rPr>
      </w:pPr>
      <w:r>
        <w:rPr>
          <w:rFonts w:hint="eastAsia"/>
        </w:rPr>
        <w:tab/>
      </w:r>
      <w:r>
        <w:rPr>
          <w:rFonts w:hint="eastAsia"/>
        </w:rPr>
        <w:tab/>
        <w:t>A.</w:t>
      </w:r>
      <w:r>
        <w:rPr>
          <w:rFonts w:hint="eastAsia"/>
        </w:rPr>
        <w:tab/>
      </w:r>
      <w:r>
        <w:rPr>
          <w:rFonts w:hint="eastAsia"/>
        </w:rPr>
        <w:t>警方拘留</w:t>
      </w:r>
      <w:r>
        <w:rPr>
          <w:rFonts w:hint="eastAsia"/>
        </w:rPr>
        <w:tab/>
      </w:r>
      <w:r>
        <w:rPr>
          <w:rFonts w:hint="eastAsia"/>
        </w:rPr>
        <w:tab/>
        <w:t>17-34</w:t>
      </w:r>
      <w:r>
        <w:rPr>
          <w:rFonts w:hint="eastAsia"/>
        </w:rPr>
        <w:tab/>
        <w:t>5</w:t>
      </w:r>
    </w:p>
    <w:p w:rsidR="00761A76" w:rsidRDefault="00761A76" w:rsidP="00761A76">
      <w:pPr>
        <w:pStyle w:val="a1"/>
        <w:tabs>
          <w:tab w:val="clear" w:pos="1996"/>
        </w:tabs>
        <w:rPr>
          <w:rFonts w:hint="eastAsia"/>
        </w:rPr>
      </w:pPr>
      <w:r>
        <w:rPr>
          <w:rFonts w:hint="eastAsia"/>
        </w:rPr>
        <w:tab/>
      </w:r>
      <w:r>
        <w:rPr>
          <w:rFonts w:hint="eastAsia"/>
        </w:rPr>
        <w:tab/>
        <w:t>B.</w:t>
      </w:r>
      <w:r>
        <w:rPr>
          <w:rFonts w:hint="eastAsia"/>
        </w:rPr>
        <w:tab/>
      </w:r>
      <w:r>
        <w:rPr>
          <w:rFonts w:hint="eastAsia"/>
        </w:rPr>
        <w:t>监狱</w:t>
      </w:r>
      <w:r>
        <w:rPr>
          <w:rFonts w:hint="eastAsia"/>
        </w:rPr>
        <w:tab/>
      </w:r>
      <w:r>
        <w:rPr>
          <w:rFonts w:hint="eastAsia"/>
        </w:rPr>
        <w:tab/>
        <w:t>35-88</w:t>
      </w:r>
      <w:r>
        <w:rPr>
          <w:rFonts w:hint="eastAsia"/>
        </w:rPr>
        <w:tab/>
      </w:r>
      <w:r w:rsidR="001E0F0C">
        <w:rPr>
          <w:rFonts w:hint="eastAsia"/>
        </w:rPr>
        <w:t>7</w:t>
      </w:r>
    </w:p>
    <w:p w:rsidR="00761A76" w:rsidRDefault="00761A76" w:rsidP="00761A76">
      <w:pPr>
        <w:pStyle w:val="a1"/>
        <w:rPr>
          <w:rFonts w:hint="eastAsia"/>
        </w:rPr>
      </w:pPr>
      <w:r>
        <w:rPr>
          <w:rFonts w:hint="eastAsia"/>
        </w:rPr>
        <w:tab/>
      </w:r>
      <w:r>
        <w:rPr>
          <w:rFonts w:hint="eastAsia"/>
        </w:rPr>
        <w:tab/>
        <w:t>C.</w:t>
      </w:r>
      <w:r>
        <w:rPr>
          <w:rFonts w:hint="eastAsia"/>
        </w:rPr>
        <w:tab/>
      </w:r>
      <w:r>
        <w:rPr>
          <w:rFonts w:hint="eastAsia"/>
        </w:rPr>
        <w:t>青少年拘留中心</w:t>
      </w:r>
      <w:r>
        <w:rPr>
          <w:rFonts w:hint="eastAsia"/>
        </w:rPr>
        <w:tab/>
      </w:r>
      <w:r>
        <w:rPr>
          <w:rFonts w:hint="eastAsia"/>
        </w:rPr>
        <w:tab/>
        <w:t>89-93</w:t>
      </w:r>
      <w:r>
        <w:rPr>
          <w:rFonts w:hint="eastAsia"/>
        </w:rPr>
        <w:tab/>
        <w:t>16</w:t>
      </w:r>
    </w:p>
    <w:p w:rsidR="00761A76" w:rsidRDefault="00761A76" w:rsidP="00761A76">
      <w:pPr>
        <w:pStyle w:val="a1"/>
        <w:rPr>
          <w:rFonts w:hint="eastAsia"/>
        </w:rPr>
      </w:pPr>
      <w:r>
        <w:rPr>
          <w:rFonts w:hint="eastAsia"/>
        </w:rPr>
        <w:tab/>
      </w:r>
      <w:r>
        <w:rPr>
          <w:rFonts w:hint="eastAsia"/>
        </w:rPr>
        <w:tab/>
        <w:t>D.</w:t>
      </w:r>
      <w:r>
        <w:rPr>
          <w:rFonts w:hint="eastAsia"/>
        </w:rPr>
        <w:tab/>
      </w:r>
      <w:r>
        <w:rPr>
          <w:rFonts w:hint="eastAsia"/>
        </w:rPr>
        <w:t>精神病院</w:t>
      </w:r>
      <w:r>
        <w:rPr>
          <w:rFonts w:hint="eastAsia"/>
        </w:rPr>
        <w:tab/>
      </w:r>
      <w:r>
        <w:rPr>
          <w:rFonts w:hint="eastAsia"/>
        </w:rPr>
        <w:tab/>
        <w:t>94-102</w:t>
      </w:r>
      <w:r>
        <w:rPr>
          <w:rFonts w:hint="eastAsia"/>
        </w:rPr>
        <w:tab/>
        <w:t>17</w:t>
      </w:r>
    </w:p>
    <w:p w:rsidR="00761A76" w:rsidRDefault="00761A76" w:rsidP="00761A76">
      <w:pPr>
        <w:pStyle w:val="a1"/>
        <w:rPr>
          <w:rFonts w:hint="eastAsia"/>
        </w:rPr>
      </w:pPr>
      <w:r>
        <w:rPr>
          <w:rFonts w:hint="eastAsia"/>
        </w:rPr>
        <w:tab/>
      </w:r>
      <w:r>
        <w:rPr>
          <w:rFonts w:hint="eastAsia"/>
        </w:rPr>
        <w:t>四</w:t>
      </w:r>
      <w:r>
        <w:rPr>
          <w:rFonts w:hint="eastAsia"/>
        </w:rPr>
        <w:t>.</w:t>
      </w:r>
      <w:r>
        <w:rPr>
          <w:rFonts w:hint="eastAsia"/>
        </w:rPr>
        <w:tab/>
      </w:r>
      <w:r>
        <w:rPr>
          <w:rFonts w:hint="eastAsia"/>
        </w:rPr>
        <w:t>涉及酷刑和虐待的调查</w:t>
      </w:r>
      <w:r>
        <w:rPr>
          <w:rFonts w:hint="eastAsia"/>
        </w:rPr>
        <w:tab/>
      </w:r>
      <w:r>
        <w:rPr>
          <w:rFonts w:hint="eastAsia"/>
        </w:rPr>
        <w:tab/>
        <w:t>103-114</w:t>
      </w:r>
      <w:r>
        <w:rPr>
          <w:rFonts w:hint="eastAsia"/>
        </w:rPr>
        <w:tab/>
        <w:t>18</w:t>
      </w:r>
    </w:p>
    <w:p w:rsidR="00761A76" w:rsidRDefault="00761A76" w:rsidP="00761A76">
      <w:pPr>
        <w:pStyle w:val="a1"/>
        <w:rPr>
          <w:rFonts w:hint="eastAsia"/>
        </w:rPr>
      </w:pPr>
      <w:r>
        <w:rPr>
          <w:rFonts w:hint="eastAsia"/>
        </w:rPr>
        <w:tab/>
      </w:r>
      <w:r>
        <w:rPr>
          <w:rFonts w:hint="eastAsia"/>
        </w:rPr>
        <w:t>附件</w:t>
      </w:r>
    </w:p>
    <w:p w:rsidR="00761A76" w:rsidRDefault="00761A76" w:rsidP="00761A76">
      <w:pPr>
        <w:pStyle w:val="a2"/>
        <w:rPr>
          <w:rFonts w:hint="eastAsia"/>
        </w:rPr>
      </w:pPr>
      <w:r>
        <w:rPr>
          <w:rFonts w:hint="eastAsia"/>
        </w:rPr>
        <w:tab/>
      </w:r>
      <w:r>
        <w:rPr>
          <w:rFonts w:hint="eastAsia"/>
        </w:rPr>
        <w:t>一</w:t>
      </w:r>
      <w:r>
        <w:rPr>
          <w:rFonts w:hint="eastAsia"/>
        </w:rPr>
        <w:t>.</w:t>
      </w:r>
      <w:r>
        <w:rPr>
          <w:rFonts w:hint="eastAsia"/>
        </w:rPr>
        <w:tab/>
      </w:r>
      <w:r>
        <w:rPr>
          <w:rFonts w:hint="eastAsia"/>
        </w:rPr>
        <w:t>小组委员会会见人员名单</w:t>
      </w:r>
      <w:r>
        <w:rPr>
          <w:rFonts w:hint="eastAsia"/>
        </w:rPr>
        <w:tab/>
      </w:r>
      <w:r>
        <w:rPr>
          <w:rFonts w:hint="eastAsia"/>
        </w:rPr>
        <w:tab/>
        <w:t>21</w:t>
      </w:r>
    </w:p>
    <w:p w:rsidR="00761A76" w:rsidRDefault="00761A76" w:rsidP="00761A76">
      <w:pPr>
        <w:pStyle w:val="a2"/>
        <w:rPr>
          <w:rFonts w:hint="eastAsia"/>
        </w:rPr>
      </w:pPr>
      <w:r>
        <w:rPr>
          <w:rFonts w:hint="eastAsia"/>
        </w:rPr>
        <w:tab/>
      </w:r>
      <w:r>
        <w:rPr>
          <w:rFonts w:hint="eastAsia"/>
        </w:rPr>
        <w:t>二</w:t>
      </w:r>
      <w:r>
        <w:rPr>
          <w:rFonts w:hint="eastAsia"/>
        </w:rPr>
        <w:t>.</w:t>
      </w:r>
      <w:r>
        <w:rPr>
          <w:rFonts w:hint="eastAsia"/>
        </w:rPr>
        <w:tab/>
      </w:r>
      <w:r>
        <w:rPr>
          <w:rFonts w:hint="eastAsia"/>
        </w:rPr>
        <w:t>查访过的剥夺自由场所</w:t>
      </w:r>
      <w:r>
        <w:rPr>
          <w:rFonts w:hint="eastAsia"/>
        </w:rPr>
        <w:tab/>
      </w:r>
      <w:r>
        <w:rPr>
          <w:rFonts w:hint="eastAsia"/>
        </w:rPr>
        <w:tab/>
        <w:t>24</w:t>
      </w:r>
    </w:p>
    <w:p w:rsidR="001E0F0C" w:rsidRPr="00E91D6A" w:rsidRDefault="00987B9B" w:rsidP="001E0F0C">
      <w:pPr>
        <w:pStyle w:val="HChGC"/>
        <w:rPr>
          <w:rFonts w:hint="eastAsia"/>
        </w:rPr>
      </w:pPr>
      <w:r>
        <w:br w:type="page"/>
      </w:r>
      <w:r w:rsidR="001E0F0C" w:rsidRPr="00E91D6A">
        <w:rPr>
          <w:rFonts w:hint="eastAsia"/>
        </w:rPr>
        <w:tab/>
      </w:r>
      <w:r w:rsidR="001E0F0C" w:rsidRPr="00E91D6A">
        <w:rPr>
          <w:rFonts w:hint="eastAsia"/>
        </w:rPr>
        <w:t>一</w:t>
      </w:r>
      <w:r w:rsidR="001E0F0C" w:rsidRPr="00E91D6A">
        <w:rPr>
          <w:rFonts w:hint="eastAsia"/>
        </w:rPr>
        <w:t>.</w:t>
      </w:r>
      <w:r w:rsidR="001E0F0C" w:rsidRPr="00E91D6A">
        <w:rPr>
          <w:rFonts w:hint="eastAsia"/>
        </w:rPr>
        <w:tab/>
      </w:r>
      <w:r w:rsidR="001E0F0C" w:rsidRPr="00E91D6A">
        <w:rPr>
          <w:rFonts w:hint="eastAsia"/>
        </w:rPr>
        <w:t>导言</w:t>
      </w:r>
    </w:p>
    <w:p w:rsidR="001E0F0C" w:rsidRPr="00E91D6A" w:rsidRDefault="001E0F0C" w:rsidP="001E0F0C">
      <w:pPr>
        <w:pStyle w:val="SingleTxtGC"/>
        <w:rPr>
          <w:snapToGrid/>
          <w:szCs w:val="21"/>
          <w:lang w:val="en-GB"/>
        </w:rPr>
      </w:pPr>
      <w:r w:rsidRPr="00E91D6A">
        <w:rPr>
          <w:snapToGrid/>
          <w:szCs w:val="21"/>
          <w:lang w:val="en-GB"/>
        </w:rPr>
        <w:t>1</w:t>
      </w:r>
      <w:r>
        <w:rPr>
          <w:snapToGrid/>
          <w:szCs w:val="21"/>
          <w:lang w:val="en-GB"/>
        </w:rPr>
        <w:t xml:space="preserve">.  </w:t>
      </w:r>
      <w:r w:rsidRPr="00E91D6A">
        <w:rPr>
          <w:rFonts w:hint="eastAsia"/>
          <w:snapToGrid/>
          <w:szCs w:val="21"/>
          <w:lang w:val="en-GB"/>
        </w:rPr>
        <w:t>根据</w:t>
      </w:r>
      <w:r w:rsidRPr="00E91D6A">
        <w:rPr>
          <w:snapToGrid/>
          <w:szCs w:val="21"/>
          <w:lang w:val="en-GB"/>
        </w:rPr>
        <w:t>《禁止酷刑和其他残忍、不人道或有辱人格的待遇或处罚公约任择议定书》</w:t>
      </w:r>
      <w:r w:rsidRPr="00E91D6A">
        <w:rPr>
          <w:rFonts w:hint="eastAsia"/>
          <w:snapToGrid/>
          <w:szCs w:val="21"/>
          <w:lang w:val="fr-CH"/>
        </w:rPr>
        <w:t>(</w:t>
      </w:r>
      <w:r w:rsidRPr="00E91D6A">
        <w:rPr>
          <w:rFonts w:hint="eastAsia"/>
          <w:snapToGrid/>
          <w:szCs w:val="21"/>
          <w:lang w:val="fr-CH"/>
        </w:rPr>
        <w:t>以下称</w:t>
      </w:r>
      <w:r w:rsidRPr="00E91D6A">
        <w:rPr>
          <w:snapToGrid/>
          <w:szCs w:val="21"/>
          <w:lang w:val="en-GB"/>
        </w:rPr>
        <w:t>《任择议定书》</w:t>
      </w:r>
      <w:r w:rsidRPr="00E91D6A">
        <w:rPr>
          <w:rFonts w:hint="eastAsia"/>
          <w:snapToGrid/>
          <w:szCs w:val="21"/>
          <w:lang w:val="fr-CH"/>
        </w:rPr>
        <w:t>)</w:t>
      </w:r>
      <w:r w:rsidRPr="00E91D6A">
        <w:rPr>
          <w:rFonts w:hint="eastAsia"/>
          <w:snapToGrid/>
          <w:szCs w:val="21"/>
          <w:lang w:val="en-GB"/>
        </w:rPr>
        <w:t>第</w:t>
      </w:r>
      <w:r w:rsidRPr="00E91D6A">
        <w:rPr>
          <w:rFonts w:hint="eastAsia"/>
          <w:snapToGrid/>
          <w:szCs w:val="21"/>
          <w:lang w:val="fr-CH"/>
        </w:rPr>
        <w:t>1</w:t>
      </w:r>
      <w:r w:rsidRPr="00E91D6A">
        <w:rPr>
          <w:rFonts w:hint="eastAsia"/>
          <w:snapToGrid/>
          <w:szCs w:val="21"/>
          <w:lang w:val="en-GB"/>
        </w:rPr>
        <w:t>条和第</w:t>
      </w:r>
      <w:r w:rsidRPr="00E91D6A">
        <w:rPr>
          <w:rFonts w:hint="eastAsia"/>
          <w:snapToGrid/>
          <w:szCs w:val="21"/>
          <w:lang w:val="fr-CH"/>
        </w:rPr>
        <w:t>11</w:t>
      </w:r>
      <w:r w:rsidRPr="00E91D6A">
        <w:rPr>
          <w:rFonts w:hint="eastAsia"/>
          <w:snapToGrid/>
          <w:szCs w:val="21"/>
          <w:lang w:val="en-GB"/>
        </w:rPr>
        <w:t>条</w:t>
      </w:r>
      <w:r w:rsidRPr="00E91D6A">
        <w:rPr>
          <w:rFonts w:hint="eastAsia"/>
          <w:snapToGrid/>
          <w:szCs w:val="21"/>
          <w:lang w:val="fr-CH"/>
        </w:rPr>
        <w:t>，</w:t>
      </w:r>
      <w:r w:rsidRPr="00E91D6A">
        <w:rPr>
          <w:rFonts w:hint="eastAsia"/>
          <w:snapToGrid/>
          <w:szCs w:val="21"/>
          <w:lang w:val="en-GB"/>
        </w:rPr>
        <w:t>防范小组委员会</w:t>
      </w:r>
      <w:r w:rsidRPr="00E91D6A">
        <w:rPr>
          <w:rFonts w:hint="eastAsia"/>
          <w:snapToGrid/>
          <w:szCs w:val="21"/>
          <w:lang w:val="en-GB"/>
        </w:rPr>
        <w:t>(</w:t>
      </w:r>
      <w:r w:rsidRPr="00E91D6A">
        <w:rPr>
          <w:rFonts w:hint="eastAsia"/>
          <w:snapToGrid/>
          <w:szCs w:val="21"/>
          <w:lang w:val="en-GB"/>
        </w:rPr>
        <w:t>以下称“小组委员会”</w:t>
      </w:r>
      <w:r w:rsidRPr="00E91D6A">
        <w:rPr>
          <w:rFonts w:hint="eastAsia"/>
          <w:snapToGrid/>
          <w:szCs w:val="21"/>
          <w:lang w:val="en-GB"/>
        </w:rPr>
        <w:t>)</w:t>
      </w:r>
      <w:r w:rsidRPr="00E91D6A">
        <w:rPr>
          <w:rFonts w:hint="eastAsia"/>
          <w:snapToGrid/>
          <w:szCs w:val="21"/>
          <w:lang w:val="en-GB"/>
        </w:rPr>
        <w:t>于</w:t>
      </w:r>
      <w:r w:rsidRPr="00E91D6A">
        <w:rPr>
          <w:rFonts w:hint="eastAsia"/>
          <w:snapToGrid/>
          <w:szCs w:val="21"/>
          <w:lang w:val="fr-CH"/>
        </w:rPr>
        <w:t>2011</w:t>
      </w:r>
      <w:r w:rsidRPr="00E91D6A">
        <w:rPr>
          <w:rFonts w:hint="eastAsia"/>
          <w:snapToGrid/>
          <w:szCs w:val="21"/>
          <w:lang w:val="en-GB"/>
        </w:rPr>
        <w:t>年</w:t>
      </w:r>
      <w:r w:rsidRPr="00E91D6A">
        <w:rPr>
          <w:rFonts w:hint="eastAsia"/>
          <w:snapToGrid/>
          <w:szCs w:val="21"/>
          <w:lang w:val="fr-CH"/>
        </w:rPr>
        <w:t>4</w:t>
      </w:r>
      <w:r w:rsidRPr="00E91D6A">
        <w:rPr>
          <w:rFonts w:hint="eastAsia"/>
          <w:snapToGrid/>
          <w:szCs w:val="21"/>
          <w:lang w:val="en-GB"/>
        </w:rPr>
        <w:t>月</w:t>
      </w:r>
      <w:r w:rsidRPr="00E91D6A">
        <w:rPr>
          <w:snapToGrid/>
          <w:szCs w:val="21"/>
          <w:lang w:val="fr-CH"/>
        </w:rPr>
        <w:t>1</w:t>
      </w:r>
      <w:r w:rsidRPr="00E91D6A">
        <w:rPr>
          <w:rFonts w:hint="eastAsia"/>
          <w:snapToGrid/>
          <w:szCs w:val="21"/>
          <w:lang w:val="fr-CH"/>
        </w:rPr>
        <w:t>8</w:t>
      </w:r>
      <w:r w:rsidRPr="00E91D6A">
        <w:rPr>
          <w:rFonts w:hint="eastAsia"/>
          <w:snapToGrid/>
          <w:szCs w:val="21"/>
          <w:lang w:val="en-GB"/>
        </w:rPr>
        <w:t>日至</w:t>
      </w:r>
      <w:r w:rsidRPr="00E91D6A">
        <w:rPr>
          <w:rFonts w:hint="eastAsia"/>
          <w:snapToGrid/>
          <w:szCs w:val="21"/>
          <w:lang w:val="fr-CH"/>
        </w:rPr>
        <w:t>27</w:t>
      </w:r>
      <w:r w:rsidRPr="00E91D6A">
        <w:rPr>
          <w:rFonts w:hint="eastAsia"/>
          <w:snapToGrid/>
          <w:szCs w:val="21"/>
          <w:lang w:val="en-GB"/>
        </w:rPr>
        <w:t>日对阿根廷进行了查访。</w:t>
      </w:r>
      <w:r w:rsidRPr="00DC34E8">
        <w:rPr>
          <w:snapToGrid/>
          <w:color w:val="0000FF"/>
          <w:vertAlign w:val="superscript"/>
          <w:lang w:val="en-GB" w:eastAsia="en-US"/>
        </w:rPr>
        <w:footnoteReference w:id="3"/>
      </w:r>
    </w:p>
    <w:p w:rsidR="001E0F0C" w:rsidRPr="00E91D6A" w:rsidRDefault="001E0F0C" w:rsidP="001E0F0C">
      <w:pPr>
        <w:pStyle w:val="SingleTxtGC"/>
        <w:rPr>
          <w:rFonts w:hint="eastAsia"/>
          <w:snapToGrid/>
          <w:szCs w:val="21"/>
          <w:lang w:val="en-GB"/>
        </w:rPr>
      </w:pPr>
      <w:r w:rsidRPr="00E91D6A">
        <w:rPr>
          <w:snapToGrid/>
          <w:szCs w:val="21"/>
          <w:lang w:val="en-GB" w:eastAsia="en-US"/>
        </w:rPr>
        <w:t>2</w:t>
      </w:r>
      <w:r>
        <w:rPr>
          <w:snapToGrid/>
          <w:szCs w:val="21"/>
          <w:lang w:val="en-GB" w:eastAsia="en-US"/>
        </w:rPr>
        <w:t xml:space="preserve">.  </w:t>
      </w:r>
      <w:r w:rsidRPr="00E91D6A">
        <w:rPr>
          <w:snapToGrid/>
          <w:szCs w:val="21"/>
          <w:lang w:val="en-GB" w:eastAsia="en-US"/>
        </w:rPr>
        <w:t>小组委员会</w:t>
      </w:r>
      <w:r w:rsidRPr="00E91D6A">
        <w:rPr>
          <w:rFonts w:hint="eastAsia"/>
          <w:snapToGrid/>
          <w:szCs w:val="21"/>
          <w:lang w:val="en-GB" w:eastAsia="en-US"/>
        </w:rPr>
        <w:t>代表团由下列成员组成：</w:t>
      </w:r>
      <w:r w:rsidRPr="00E91D6A">
        <w:rPr>
          <w:snapToGrid/>
          <w:szCs w:val="21"/>
          <w:lang w:val="en-GB" w:eastAsia="en-US"/>
        </w:rPr>
        <w:t xml:space="preserve">Víctor Rodríguez-Rescia </w:t>
      </w:r>
      <w:r w:rsidRPr="00E91D6A">
        <w:rPr>
          <w:rFonts w:hint="eastAsia"/>
          <w:snapToGrid/>
          <w:szCs w:val="21"/>
          <w:lang w:val="en-GB"/>
        </w:rPr>
        <w:t>(</w:t>
      </w:r>
      <w:r w:rsidRPr="00E91D6A">
        <w:rPr>
          <w:rFonts w:hint="eastAsia"/>
          <w:snapToGrid/>
          <w:szCs w:val="21"/>
          <w:lang w:val="en-GB"/>
        </w:rPr>
        <w:t>代表团团长</w:t>
      </w:r>
      <w:r w:rsidRPr="00E91D6A">
        <w:rPr>
          <w:rFonts w:hint="eastAsia"/>
          <w:snapToGrid/>
          <w:szCs w:val="21"/>
          <w:lang w:val="en-GB"/>
        </w:rPr>
        <w:t>)</w:t>
      </w:r>
      <w:r w:rsidRPr="00E91D6A">
        <w:rPr>
          <w:rFonts w:hint="eastAsia"/>
          <w:snapToGrid/>
          <w:szCs w:val="21"/>
          <w:lang w:val="en-GB"/>
        </w:rPr>
        <w:t>、</w:t>
      </w:r>
      <w:r w:rsidRPr="00E91D6A">
        <w:rPr>
          <w:snapToGrid/>
          <w:szCs w:val="21"/>
          <w:lang w:val="en-GB" w:eastAsia="en-US"/>
        </w:rPr>
        <w:t>Marija Definis-Gojanovic</w:t>
      </w:r>
      <w:r w:rsidRPr="00E91D6A">
        <w:rPr>
          <w:rFonts w:hint="eastAsia"/>
          <w:snapToGrid/>
          <w:szCs w:val="21"/>
          <w:lang w:val="en-GB"/>
        </w:rPr>
        <w:t>、</w:t>
      </w:r>
      <w:r w:rsidRPr="00E91D6A">
        <w:rPr>
          <w:snapToGrid/>
          <w:szCs w:val="21"/>
          <w:lang w:val="en-GB" w:eastAsia="en-US"/>
        </w:rPr>
        <w:t>Emilio Ginés</w:t>
      </w:r>
      <w:r w:rsidRPr="00E91D6A">
        <w:rPr>
          <w:rFonts w:hint="eastAsia"/>
          <w:snapToGrid/>
          <w:szCs w:val="21"/>
          <w:lang w:val="en-GB"/>
        </w:rPr>
        <w:t>、</w:t>
      </w:r>
      <w:r w:rsidRPr="00E91D6A">
        <w:rPr>
          <w:snapToGrid/>
          <w:szCs w:val="21"/>
          <w:lang w:val="en-GB" w:eastAsia="en-US"/>
        </w:rPr>
        <w:t>Zdenek Hajek</w:t>
      </w:r>
      <w:r w:rsidRPr="00E91D6A">
        <w:rPr>
          <w:rFonts w:hint="eastAsia"/>
          <w:snapToGrid/>
          <w:szCs w:val="21"/>
          <w:lang w:val="en-GB"/>
        </w:rPr>
        <w:t>、</w:t>
      </w:r>
      <w:r w:rsidRPr="00E91D6A">
        <w:rPr>
          <w:snapToGrid/>
          <w:szCs w:val="21"/>
          <w:lang w:val="en-GB" w:eastAsia="en-US"/>
        </w:rPr>
        <w:t>Lowell Goddard</w:t>
      </w:r>
      <w:r w:rsidRPr="00E91D6A">
        <w:rPr>
          <w:rFonts w:hint="eastAsia"/>
          <w:snapToGrid/>
          <w:szCs w:val="21"/>
          <w:lang w:val="en-GB"/>
        </w:rPr>
        <w:t>和</w:t>
      </w:r>
      <w:r w:rsidRPr="00E91D6A">
        <w:rPr>
          <w:snapToGrid/>
          <w:szCs w:val="21"/>
          <w:lang w:val="en-GB" w:eastAsia="en-US"/>
        </w:rPr>
        <w:t>Miguel Sarre</w:t>
      </w:r>
      <w:r w:rsidRPr="00E91D6A">
        <w:rPr>
          <w:rFonts w:hint="eastAsia"/>
          <w:snapToGrid/>
          <w:szCs w:val="21"/>
          <w:lang w:val="en-GB"/>
        </w:rPr>
        <w:t>。</w:t>
      </w:r>
    </w:p>
    <w:p w:rsidR="001E0F0C" w:rsidRPr="00E91D6A" w:rsidRDefault="001E0F0C" w:rsidP="001E0F0C">
      <w:pPr>
        <w:pStyle w:val="SingleTxtGC"/>
        <w:rPr>
          <w:snapToGrid/>
          <w:szCs w:val="21"/>
          <w:lang w:val="en-GB"/>
        </w:rPr>
      </w:pPr>
      <w:r w:rsidRPr="00E91D6A">
        <w:rPr>
          <w:snapToGrid/>
          <w:szCs w:val="21"/>
          <w:lang w:val="en-GB"/>
        </w:rPr>
        <w:t>3</w:t>
      </w:r>
      <w:r>
        <w:rPr>
          <w:snapToGrid/>
          <w:szCs w:val="21"/>
          <w:lang w:val="en-GB"/>
        </w:rPr>
        <w:t xml:space="preserve">.  </w:t>
      </w:r>
      <w:r w:rsidRPr="00E91D6A">
        <w:rPr>
          <w:snapToGrid/>
          <w:szCs w:val="21"/>
          <w:lang w:val="en-GB"/>
        </w:rPr>
        <w:t>小组委员会</w:t>
      </w:r>
      <w:r w:rsidRPr="00E91D6A">
        <w:rPr>
          <w:rFonts w:hint="eastAsia"/>
          <w:snapToGrid/>
          <w:szCs w:val="21"/>
          <w:lang w:val="en-GB"/>
        </w:rPr>
        <w:t>得到了</w:t>
      </w:r>
      <w:r w:rsidRPr="00E91D6A">
        <w:rPr>
          <w:snapToGrid/>
          <w:szCs w:val="21"/>
          <w:lang w:val="en-GB"/>
        </w:rPr>
        <w:t>联合国人权事务高级专员办事处</w:t>
      </w:r>
      <w:r w:rsidRPr="00E91D6A">
        <w:rPr>
          <w:rFonts w:hint="eastAsia"/>
          <w:snapToGrid/>
          <w:szCs w:val="21"/>
          <w:lang w:val="en-GB"/>
        </w:rPr>
        <w:t>(</w:t>
      </w:r>
      <w:r w:rsidRPr="00E91D6A">
        <w:rPr>
          <w:snapToGrid/>
          <w:szCs w:val="21"/>
          <w:lang w:val="en-GB"/>
        </w:rPr>
        <w:t>人权高专办</w:t>
      </w:r>
      <w:r w:rsidRPr="00E91D6A">
        <w:rPr>
          <w:snapToGrid/>
          <w:szCs w:val="21"/>
          <w:lang w:val="en-GB"/>
        </w:rPr>
        <w:t>)</w:t>
      </w:r>
      <w:r w:rsidRPr="00E91D6A">
        <w:rPr>
          <w:rFonts w:hint="eastAsia"/>
          <w:snapToGrid/>
          <w:szCs w:val="21"/>
          <w:lang w:val="en-GB"/>
        </w:rPr>
        <w:t>四名人权干事的协助。另外，联合国的口译员和安全干事也为</w:t>
      </w:r>
      <w:r w:rsidRPr="00E91D6A">
        <w:rPr>
          <w:snapToGrid/>
          <w:szCs w:val="21"/>
          <w:lang w:val="en-GB"/>
        </w:rPr>
        <w:t>委员会</w:t>
      </w:r>
      <w:r w:rsidRPr="00E91D6A">
        <w:rPr>
          <w:rFonts w:hint="eastAsia"/>
          <w:snapToGrid/>
          <w:szCs w:val="21"/>
          <w:lang w:val="en-GB"/>
        </w:rPr>
        <w:t>提供了协助。</w:t>
      </w:r>
    </w:p>
    <w:p w:rsidR="001E0F0C" w:rsidRPr="00E91D6A" w:rsidRDefault="001E0F0C" w:rsidP="001E0F0C">
      <w:pPr>
        <w:pStyle w:val="SingleTxtGC"/>
        <w:rPr>
          <w:snapToGrid/>
          <w:szCs w:val="21"/>
          <w:lang w:val="en-GB"/>
        </w:rPr>
      </w:pPr>
      <w:r w:rsidRPr="00E91D6A">
        <w:rPr>
          <w:snapToGrid/>
          <w:szCs w:val="21"/>
          <w:lang w:val="en-GB"/>
        </w:rPr>
        <w:t>4</w:t>
      </w:r>
      <w:r>
        <w:rPr>
          <w:snapToGrid/>
          <w:szCs w:val="21"/>
          <w:lang w:val="en-GB"/>
        </w:rPr>
        <w:t xml:space="preserve">.  </w:t>
      </w:r>
      <w:r w:rsidRPr="00E91D6A">
        <w:rPr>
          <w:rFonts w:hint="eastAsia"/>
          <w:snapToGrid/>
          <w:szCs w:val="21"/>
          <w:lang w:val="en-GB"/>
        </w:rPr>
        <w:t>在查访过程中，</w:t>
      </w:r>
      <w:r w:rsidRPr="00E91D6A">
        <w:rPr>
          <w:snapToGrid/>
          <w:szCs w:val="21"/>
          <w:lang w:val="en-GB"/>
        </w:rPr>
        <w:t>小组委员会</w:t>
      </w:r>
      <w:r w:rsidRPr="00E91D6A">
        <w:rPr>
          <w:rFonts w:hint="eastAsia"/>
          <w:snapToGrid/>
          <w:szCs w:val="21"/>
          <w:lang w:val="en-GB"/>
        </w:rPr>
        <w:t>侧重关注了</w:t>
      </w:r>
      <w:r w:rsidRPr="00E91D6A">
        <w:rPr>
          <w:snapToGrid/>
          <w:szCs w:val="21"/>
          <w:lang w:val="en-GB"/>
        </w:rPr>
        <w:t>布宜诺斯艾利斯</w:t>
      </w:r>
      <w:r w:rsidRPr="00E91D6A">
        <w:rPr>
          <w:rFonts w:hint="eastAsia"/>
          <w:snapToGrid/>
          <w:szCs w:val="21"/>
          <w:lang w:val="en-GB"/>
        </w:rPr>
        <w:t>省和布宜诺斯艾利斯市的待遇情况。</w:t>
      </w:r>
      <w:r w:rsidRPr="00DC34E8">
        <w:rPr>
          <w:snapToGrid/>
          <w:color w:val="0000FF"/>
          <w:vertAlign w:val="superscript"/>
          <w:lang w:val="en-GB" w:eastAsia="en-US"/>
        </w:rPr>
        <w:footnoteReference w:id="4"/>
      </w:r>
    </w:p>
    <w:p w:rsidR="001E0F0C" w:rsidRPr="00E91D6A" w:rsidRDefault="001E0F0C" w:rsidP="001E0F0C">
      <w:pPr>
        <w:pStyle w:val="SingleTxtGC"/>
        <w:rPr>
          <w:snapToGrid/>
          <w:szCs w:val="21"/>
          <w:lang w:val="en-GB"/>
        </w:rPr>
      </w:pPr>
      <w:r w:rsidRPr="00E91D6A">
        <w:rPr>
          <w:snapToGrid/>
          <w:szCs w:val="21"/>
          <w:lang w:val="en-GB"/>
        </w:rPr>
        <w:t>5</w:t>
      </w:r>
      <w:r>
        <w:rPr>
          <w:snapToGrid/>
          <w:szCs w:val="21"/>
          <w:lang w:val="en-GB"/>
        </w:rPr>
        <w:t xml:space="preserve">.  </w:t>
      </w:r>
      <w:r w:rsidRPr="00E91D6A">
        <w:rPr>
          <w:rFonts w:hint="eastAsia"/>
          <w:snapToGrid/>
          <w:szCs w:val="21"/>
          <w:lang w:val="en-GB"/>
        </w:rPr>
        <w:t>尽管本报告并未详尽讨论所有查访地点，但</w:t>
      </w:r>
      <w:r w:rsidRPr="00E91D6A">
        <w:rPr>
          <w:snapToGrid/>
          <w:szCs w:val="21"/>
          <w:lang w:val="en-GB"/>
        </w:rPr>
        <w:t>小组委员会</w:t>
      </w:r>
      <w:r w:rsidRPr="00E91D6A">
        <w:rPr>
          <w:rFonts w:hint="eastAsia"/>
          <w:snapToGrid/>
          <w:szCs w:val="21"/>
          <w:lang w:val="en-GB"/>
        </w:rPr>
        <w:t>保留今后在与缔约国对话时评价任何查访地点的权利。本报告没有对任何具体机构的评价，并不代表</w:t>
      </w:r>
      <w:r w:rsidRPr="00E91D6A">
        <w:rPr>
          <w:snapToGrid/>
          <w:szCs w:val="21"/>
          <w:lang w:val="en-GB"/>
        </w:rPr>
        <w:t>小组委员会</w:t>
      </w:r>
      <w:r w:rsidRPr="00E91D6A">
        <w:rPr>
          <w:rFonts w:hint="eastAsia"/>
          <w:snapToGrid/>
          <w:szCs w:val="21"/>
          <w:lang w:val="en-GB"/>
        </w:rPr>
        <w:t>就此得出了任何积极或消极的结论。</w:t>
      </w:r>
    </w:p>
    <w:p w:rsidR="001E0F0C" w:rsidRPr="00E91D6A" w:rsidRDefault="001E0F0C" w:rsidP="001E0F0C">
      <w:pPr>
        <w:pStyle w:val="SingleTxtGC"/>
        <w:rPr>
          <w:snapToGrid/>
          <w:spacing w:val="-2"/>
          <w:szCs w:val="21"/>
          <w:lang w:val="en-GB"/>
        </w:rPr>
      </w:pPr>
      <w:r w:rsidRPr="00E91D6A">
        <w:rPr>
          <w:snapToGrid/>
          <w:spacing w:val="-2"/>
          <w:szCs w:val="21"/>
          <w:lang w:val="en-GB"/>
        </w:rPr>
        <w:t>6</w:t>
      </w:r>
      <w:r>
        <w:rPr>
          <w:snapToGrid/>
          <w:spacing w:val="-2"/>
          <w:szCs w:val="21"/>
          <w:lang w:val="en-GB"/>
        </w:rPr>
        <w:t xml:space="preserve">.  </w:t>
      </w:r>
      <w:r w:rsidRPr="00E91D6A">
        <w:rPr>
          <w:rFonts w:hint="eastAsia"/>
          <w:snapToGrid/>
          <w:spacing w:val="-2"/>
          <w:szCs w:val="21"/>
          <w:lang w:val="en-GB"/>
        </w:rPr>
        <w:t>小组委员会还会见了政府当局、驻该国的联合国系统代表和民间社会成员。</w:t>
      </w:r>
      <w:r w:rsidRPr="00DC34E8">
        <w:rPr>
          <w:snapToGrid/>
          <w:color w:val="0000FF"/>
          <w:spacing w:val="-2"/>
          <w:vertAlign w:val="superscript"/>
          <w:lang w:val="en-GB" w:eastAsia="en-US"/>
        </w:rPr>
        <w:footnoteReference w:id="5"/>
      </w:r>
      <w:r w:rsidRPr="00E91D6A">
        <w:rPr>
          <w:snapToGrid/>
          <w:spacing w:val="-2"/>
          <w:szCs w:val="21"/>
          <w:lang w:val="en-GB"/>
        </w:rPr>
        <w:t xml:space="preserve"> </w:t>
      </w:r>
      <w:r w:rsidRPr="00E91D6A">
        <w:rPr>
          <w:snapToGrid/>
          <w:spacing w:val="-2"/>
          <w:szCs w:val="21"/>
          <w:lang w:val="en-GB"/>
        </w:rPr>
        <w:t>小组委员会</w:t>
      </w:r>
      <w:r w:rsidRPr="00E91D6A">
        <w:rPr>
          <w:rFonts w:hint="eastAsia"/>
          <w:snapToGrid/>
          <w:spacing w:val="-2"/>
          <w:szCs w:val="21"/>
          <w:lang w:val="en-GB"/>
        </w:rPr>
        <w:t>愿对他们提供的宝贵信息表示感谢。</w:t>
      </w:r>
    </w:p>
    <w:p w:rsidR="001E0F0C" w:rsidRPr="00E91D6A" w:rsidRDefault="001E0F0C" w:rsidP="001E0F0C">
      <w:pPr>
        <w:pStyle w:val="SingleTxtGC"/>
        <w:rPr>
          <w:rFonts w:hint="eastAsia"/>
          <w:snapToGrid/>
          <w:szCs w:val="21"/>
          <w:lang w:val="en-GB"/>
        </w:rPr>
      </w:pPr>
      <w:r w:rsidRPr="00E91D6A">
        <w:rPr>
          <w:snapToGrid/>
          <w:szCs w:val="21"/>
          <w:lang w:val="en-GB"/>
        </w:rPr>
        <w:t>7</w:t>
      </w:r>
      <w:r>
        <w:rPr>
          <w:snapToGrid/>
          <w:szCs w:val="21"/>
          <w:lang w:val="en-GB"/>
        </w:rPr>
        <w:t xml:space="preserve">.  </w:t>
      </w:r>
      <w:r w:rsidRPr="00E91D6A">
        <w:rPr>
          <w:rFonts w:hint="eastAsia"/>
          <w:snapToGrid/>
          <w:szCs w:val="21"/>
          <w:lang w:val="en-GB"/>
        </w:rPr>
        <w:t>在结束查访时，小组委员会成员以保密的口头报告方式向阿根廷当局通报了他们的初步意见。</w:t>
      </w:r>
      <w:r w:rsidRPr="00DC34E8">
        <w:rPr>
          <w:snapToGrid/>
          <w:color w:val="0000FF"/>
          <w:vertAlign w:val="superscript"/>
          <w:lang w:val="en-GB" w:eastAsia="en-US"/>
        </w:rPr>
        <w:footnoteReference w:id="6"/>
      </w:r>
      <w:r w:rsidRPr="00E91D6A">
        <w:rPr>
          <w:rFonts w:hint="eastAsia"/>
          <w:snapToGrid/>
          <w:szCs w:val="21"/>
          <w:lang w:val="en-GB"/>
        </w:rPr>
        <w:t xml:space="preserve"> </w:t>
      </w:r>
      <w:r w:rsidRPr="00E91D6A">
        <w:rPr>
          <w:rFonts w:hint="eastAsia"/>
          <w:snapToGrid/>
          <w:szCs w:val="21"/>
          <w:lang w:val="en-GB"/>
        </w:rPr>
        <w:t>缔约国于</w:t>
      </w:r>
      <w:r w:rsidRPr="00E91D6A">
        <w:rPr>
          <w:rFonts w:hint="eastAsia"/>
          <w:snapToGrid/>
          <w:szCs w:val="21"/>
          <w:lang w:val="en-GB"/>
        </w:rPr>
        <w:t>2012</w:t>
      </w:r>
      <w:r w:rsidRPr="00E91D6A">
        <w:rPr>
          <w:rFonts w:hint="eastAsia"/>
          <w:snapToGrid/>
          <w:szCs w:val="21"/>
          <w:lang w:val="en-GB"/>
        </w:rPr>
        <w:t>年</w:t>
      </w:r>
      <w:r w:rsidRPr="00E91D6A">
        <w:rPr>
          <w:rFonts w:hint="eastAsia"/>
          <w:snapToGrid/>
          <w:szCs w:val="21"/>
          <w:lang w:val="en-GB"/>
        </w:rPr>
        <w:t>7</w:t>
      </w:r>
      <w:r w:rsidRPr="00E91D6A">
        <w:rPr>
          <w:rFonts w:hint="eastAsia"/>
          <w:snapToGrid/>
          <w:szCs w:val="21"/>
          <w:lang w:val="en-GB"/>
        </w:rPr>
        <w:t>月</w:t>
      </w:r>
      <w:r w:rsidRPr="00E91D6A">
        <w:rPr>
          <w:rFonts w:hint="eastAsia"/>
          <w:snapToGrid/>
          <w:szCs w:val="21"/>
          <w:lang w:val="en-GB"/>
        </w:rPr>
        <w:t>19</w:t>
      </w:r>
      <w:r w:rsidRPr="00E91D6A">
        <w:rPr>
          <w:rFonts w:hint="eastAsia"/>
          <w:snapToGrid/>
          <w:szCs w:val="21"/>
          <w:lang w:val="en-GB"/>
        </w:rPr>
        <w:t>日和</w:t>
      </w:r>
      <w:r w:rsidRPr="00E91D6A">
        <w:rPr>
          <w:rFonts w:hint="eastAsia"/>
          <w:snapToGrid/>
          <w:szCs w:val="21"/>
          <w:lang w:val="en-GB"/>
        </w:rPr>
        <w:t>27</w:t>
      </w:r>
      <w:r w:rsidRPr="00E91D6A">
        <w:rPr>
          <w:rFonts w:hint="eastAsia"/>
          <w:snapToGrid/>
          <w:szCs w:val="21"/>
          <w:lang w:val="en-GB"/>
        </w:rPr>
        <w:t>日以及于</w:t>
      </w:r>
      <w:r w:rsidRPr="00E91D6A">
        <w:rPr>
          <w:rFonts w:hint="eastAsia"/>
          <w:snapToGrid/>
          <w:szCs w:val="21"/>
          <w:lang w:val="en-GB"/>
        </w:rPr>
        <w:t>2012</w:t>
      </w:r>
      <w:r w:rsidRPr="00E91D6A">
        <w:rPr>
          <w:rFonts w:hint="eastAsia"/>
          <w:snapToGrid/>
          <w:szCs w:val="21"/>
          <w:lang w:val="en-GB"/>
        </w:rPr>
        <w:t>年</w:t>
      </w:r>
      <w:r w:rsidRPr="00E91D6A">
        <w:rPr>
          <w:rFonts w:hint="eastAsia"/>
          <w:snapToGrid/>
          <w:szCs w:val="21"/>
          <w:lang w:val="en-GB"/>
        </w:rPr>
        <w:t>8</w:t>
      </w:r>
      <w:r w:rsidRPr="00E91D6A">
        <w:rPr>
          <w:rFonts w:hint="eastAsia"/>
          <w:snapToGrid/>
          <w:szCs w:val="21"/>
          <w:lang w:val="en-GB"/>
        </w:rPr>
        <w:t>月</w:t>
      </w:r>
      <w:r w:rsidRPr="00E91D6A">
        <w:rPr>
          <w:rFonts w:hint="eastAsia"/>
          <w:snapToGrid/>
          <w:szCs w:val="21"/>
          <w:lang w:val="en-GB"/>
        </w:rPr>
        <w:t>16</w:t>
      </w:r>
      <w:r w:rsidRPr="00E91D6A">
        <w:rPr>
          <w:rFonts w:hint="eastAsia"/>
          <w:snapToGrid/>
          <w:szCs w:val="21"/>
          <w:lang w:val="en-GB"/>
        </w:rPr>
        <w:t>日提交了对初步意见的评价。小组委员会希望对阿根廷政府在本次查访中给予的合作和协助表示感谢。应该就这些初步意见采取行动，因为它们构成了本报告的补充部分。为此，除非适宜，本报告不再赘述那些调查结果。</w:t>
      </w:r>
    </w:p>
    <w:p w:rsidR="001E0F0C" w:rsidRPr="00E91D6A" w:rsidRDefault="001E0F0C" w:rsidP="001E0F0C">
      <w:pPr>
        <w:pStyle w:val="SingleTxtGC"/>
        <w:rPr>
          <w:snapToGrid/>
          <w:szCs w:val="21"/>
          <w:lang w:val="en-GB"/>
        </w:rPr>
      </w:pPr>
      <w:r w:rsidRPr="00E91D6A">
        <w:rPr>
          <w:snapToGrid/>
          <w:szCs w:val="21"/>
          <w:lang w:val="en-GB"/>
        </w:rPr>
        <w:t>8</w:t>
      </w:r>
      <w:r>
        <w:rPr>
          <w:snapToGrid/>
          <w:szCs w:val="21"/>
          <w:lang w:val="en-GB"/>
        </w:rPr>
        <w:t xml:space="preserve">.  </w:t>
      </w:r>
      <w:r w:rsidRPr="00E91D6A">
        <w:rPr>
          <w:rFonts w:hint="eastAsia"/>
          <w:snapToGrid/>
          <w:szCs w:val="21"/>
          <w:lang w:val="en-GB"/>
        </w:rPr>
        <w:t>在本报告中，</w:t>
      </w:r>
      <w:r w:rsidRPr="00E91D6A">
        <w:rPr>
          <w:snapToGrid/>
          <w:szCs w:val="21"/>
          <w:lang w:val="en-GB"/>
        </w:rPr>
        <w:t>小组委员会</w:t>
      </w:r>
      <w:r w:rsidRPr="00E91D6A">
        <w:rPr>
          <w:rFonts w:hint="eastAsia"/>
          <w:snapToGrid/>
          <w:szCs w:val="21"/>
          <w:lang w:val="en-GB"/>
        </w:rPr>
        <w:t>就阿根廷应当如何防范被剥夺自由者遭受</w:t>
      </w:r>
      <w:r w:rsidRPr="00E91D6A">
        <w:rPr>
          <w:snapToGrid/>
          <w:szCs w:val="21"/>
          <w:lang w:val="en-GB"/>
        </w:rPr>
        <w:t>酷刑和虐待</w:t>
      </w:r>
      <w:r w:rsidRPr="00E91D6A">
        <w:rPr>
          <w:rFonts w:hint="eastAsia"/>
          <w:snapToGrid/>
          <w:szCs w:val="21"/>
          <w:lang w:val="en-GB"/>
        </w:rPr>
        <w:t>提出了结论和意见。本报告使用“虐待”一词泛指任何形式的残忍、不人道或有辱人格的待遇或处罚。</w:t>
      </w:r>
      <w:r w:rsidRPr="00DC34E8">
        <w:rPr>
          <w:snapToGrid/>
          <w:color w:val="0000FF"/>
          <w:vertAlign w:val="superscript"/>
          <w:lang w:val="en-GB" w:eastAsia="en-US"/>
        </w:rPr>
        <w:footnoteReference w:id="7"/>
      </w:r>
    </w:p>
    <w:p w:rsidR="001E0F0C" w:rsidRPr="00E91D6A" w:rsidRDefault="001E0F0C" w:rsidP="001E0F0C">
      <w:pPr>
        <w:pStyle w:val="SingleTxtGC"/>
        <w:rPr>
          <w:rFonts w:eastAsia="SimHei"/>
        </w:rPr>
      </w:pPr>
      <w:r w:rsidRPr="00E91D6A">
        <w:rPr>
          <w:rFonts w:eastAsia="SimHei"/>
        </w:rPr>
        <w:t>9</w:t>
      </w:r>
      <w:r>
        <w:rPr>
          <w:rFonts w:eastAsia="SimHei"/>
        </w:rPr>
        <w:t xml:space="preserve">.  </w:t>
      </w:r>
      <w:r w:rsidRPr="00E91D6A">
        <w:rPr>
          <w:rFonts w:eastAsia="SimHei" w:hint="eastAsia"/>
        </w:rPr>
        <w:t>小组委员会请阿根廷当局在本报告提交之日起的</w:t>
      </w:r>
      <w:r w:rsidRPr="00E91D6A">
        <w:rPr>
          <w:rFonts w:eastAsia="SimHei" w:hint="eastAsia"/>
        </w:rPr>
        <w:t>6</w:t>
      </w:r>
      <w:r w:rsidRPr="00E91D6A">
        <w:rPr>
          <w:rFonts w:eastAsia="SimHei" w:hint="eastAsia"/>
        </w:rPr>
        <w:t>个月内向其提交一份答复，介绍缔约国为落实本报告所载各项建议而采取的措施的详尽信息。</w:t>
      </w:r>
    </w:p>
    <w:p w:rsidR="001E0F0C" w:rsidRPr="00E91D6A" w:rsidRDefault="001E0F0C" w:rsidP="001E0F0C">
      <w:pPr>
        <w:pStyle w:val="SingleTxtGC"/>
        <w:rPr>
          <w:snapToGrid/>
          <w:szCs w:val="21"/>
          <w:lang w:val="en-GB"/>
        </w:rPr>
      </w:pPr>
      <w:r w:rsidRPr="00E91D6A">
        <w:rPr>
          <w:snapToGrid/>
          <w:szCs w:val="21"/>
          <w:lang w:val="en-GB"/>
        </w:rPr>
        <w:t>10</w:t>
      </w:r>
      <w:r>
        <w:rPr>
          <w:snapToGrid/>
          <w:szCs w:val="21"/>
          <w:lang w:val="en-GB"/>
        </w:rPr>
        <w:t xml:space="preserve">.  </w:t>
      </w:r>
      <w:r w:rsidRPr="00E91D6A">
        <w:rPr>
          <w:rFonts w:hint="eastAsia"/>
          <w:snapToGrid/>
          <w:szCs w:val="21"/>
          <w:lang w:val="en-GB"/>
        </w:rPr>
        <w:t>根据</w:t>
      </w:r>
      <w:r w:rsidRPr="00E91D6A">
        <w:rPr>
          <w:snapToGrid/>
          <w:szCs w:val="21"/>
          <w:lang w:val="en-GB"/>
        </w:rPr>
        <w:t>《任择议定书》</w:t>
      </w:r>
      <w:r w:rsidRPr="00E91D6A">
        <w:rPr>
          <w:rFonts w:hint="eastAsia"/>
          <w:snapToGrid/>
          <w:szCs w:val="21"/>
          <w:lang w:val="en-GB"/>
        </w:rPr>
        <w:t>第</w:t>
      </w:r>
      <w:r w:rsidRPr="00E91D6A">
        <w:rPr>
          <w:rFonts w:hint="eastAsia"/>
          <w:snapToGrid/>
          <w:szCs w:val="21"/>
          <w:lang w:val="en-GB"/>
        </w:rPr>
        <w:t>16</w:t>
      </w:r>
      <w:r w:rsidRPr="00E91D6A">
        <w:rPr>
          <w:rFonts w:hint="eastAsia"/>
          <w:snapToGrid/>
          <w:szCs w:val="21"/>
          <w:lang w:val="en-GB"/>
        </w:rPr>
        <w:t>条第</w:t>
      </w:r>
      <w:r w:rsidRPr="00E91D6A">
        <w:rPr>
          <w:rFonts w:hint="eastAsia"/>
          <w:snapToGrid/>
          <w:szCs w:val="21"/>
          <w:lang w:val="en-GB"/>
        </w:rPr>
        <w:t>2</w:t>
      </w:r>
      <w:r w:rsidRPr="00E91D6A">
        <w:rPr>
          <w:rFonts w:hint="eastAsia"/>
          <w:snapToGrid/>
          <w:szCs w:val="21"/>
          <w:lang w:val="en-GB"/>
        </w:rPr>
        <w:t>款规定，本报告仍然是保密的，直至阿根廷当局决定将其公开。公开本报告无疑将为阿根廷防范酷刑和虐待提供了另外一种手段。</w:t>
      </w:r>
      <w:r w:rsidRPr="00E91D6A">
        <w:rPr>
          <w:bCs/>
          <w:snapToGrid/>
          <w:szCs w:val="21"/>
          <w:lang w:val="en-GB"/>
        </w:rPr>
        <w:t>小组委员会</w:t>
      </w:r>
      <w:r w:rsidRPr="00E91D6A">
        <w:rPr>
          <w:rFonts w:hint="eastAsia"/>
          <w:bCs/>
          <w:snapToGrid/>
          <w:szCs w:val="21"/>
          <w:lang w:val="en-GB"/>
        </w:rPr>
        <w:t>认为，广泛传播小组委员会的建议将有助于在全国就报告所提出的问题展开一次透明而富有成效的对话。</w:t>
      </w:r>
    </w:p>
    <w:p w:rsidR="001E0F0C" w:rsidRPr="00E91D6A" w:rsidRDefault="001E0F0C" w:rsidP="001E0F0C">
      <w:pPr>
        <w:pStyle w:val="SingleTxtGC"/>
        <w:rPr>
          <w:snapToGrid/>
          <w:szCs w:val="21"/>
          <w:lang w:val="en-GB"/>
        </w:rPr>
      </w:pPr>
      <w:r w:rsidRPr="00E91D6A">
        <w:rPr>
          <w:snapToGrid/>
          <w:szCs w:val="21"/>
          <w:lang w:val="en-GB"/>
        </w:rPr>
        <w:t>11</w:t>
      </w:r>
      <w:r>
        <w:rPr>
          <w:snapToGrid/>
          <w:szCs w:val="21"/>
          <w:lang w:val="en-GB"/>
        </w:rPr>
        <w:t xml:space="preserve">.  </w:t>
      </w:r>
      <w:r w:rsidRPr="00E91D6A">
        <w:rPr>
          <w:snapToGrid/>
          <w:szCs w:val="21"/>
          <w:lang w:val="en-GB"/>
        </w:rPr>
        <w:t>小组委员会</w:t>
      </w:r>
      <w:r w:rsidRPr="00E91D6A">
        <w:rPr>
          <w:rFonts w:hint="eastAsia"/>
          <w:snapToGrid/>
          <w:szCs w:val="21"/>
          <w:lang w:val="en-GB"/>
        </w:rPr>
        <w:t>想提请缔约国注意根据</w:t>
      </w:r>
      <w:r w:rsidRPr="00E91D6A">
        <w:rPr>
          <w:snapToGrid/>
          <w:szCs w:val="21"/>
          <w:lang w:val="en-GB"/>
        </w:rPr>
        <w:t>《任择议定书》</w:t>
      </w:r>
      <w:r w:rsidRPr="00E91D6A">
        <w:rPr>
          <w:rFonts w:hint="eastAsia"/>
          <w:snapToGrid/>
          <w:szCs w:val="21"/>
          <w:lang w:val="en-GB"/>
        </w:rPr>
        <w:t>第</w:t>
      </w:r>
      <w:r w:rsidRPr="00E91D6A">
        <w:rPr>
          <w:rFonts w:hint="eastAsia"/>
          <w:snapToGrid/>
          <w:szCs w:val="21"/>
          <w:lang w:val="en-GB"/>
        </w:rPr>
        <w:t>26</w:t>
      </w:r>
      <w:r w:rsidRPr="00E91D6A">
        <w:rPr>
          <w:rFonts w:hint="eastAsia"/>
          <w:snapToGrid/>
          <w:szCs w:val="21"/>
          <w:lang w:val="en-GB"/>
        </w:rPr>
        <w:t>条设立的特别基金。缔约国可参照</w:t>
      </w:r>
      <w:r w:rsidRPr="00E91D6A">
        <w:rPr>
          <w:snapToGrid/>
          <w:szCs w:val="21"/>
          <w:lang w:val="en-GB"/>
        </w:rPr>
        <w:t>小组委员会</w:t>
      </w:r>
      <w:r w:rsidRPr="00E91D6A">
        <w:rPr>
          <w:rFonts w:hint="eastAsia"/>
          <w:snapToGrid/>
          <w:szCs w:val="21"/>
          <w:lang w:val="en-GB"/>
        </w:rPr>
        <w:t>公开的</w:t>
      </w:r>
      <w:r w:rsidRPr="00E91D6A">
        <w:rPr>
          <w:snapToGrid/>
          <w:szCs w:val="21"/>
          <w:lang w:val="en-GB"/>
        </w:rPr>
        <w:t>查访</w:t>
      </w:r>
      <w:r w:rsidRPr="00E91D6A">
        <w:rPr>
          <w:rFonts w:hint="eastAsia"/>
          <w:snapToGrid/>
          <w:szCs w:val="21"/>
          <w:lang w:val="en-GB"/>
        </w:rPr>
        <w:t>报告中所载的各项建议，为具体项目向特别基金申请资助。</w:t>
      </w:r>
      <w:r w:rsidRPr="00DC34E8">
        <w:rPr>
          <w:snapToGrid/>
          <w:color w:val="0000FF"/>
          <w:vertAlign w:val="superscript"/>
          <w:lang w:val="en-GB" w:eastAsia="en-US"/>
        </w:rPr>
        <w:footnoteReference w:id="8"/>
      </w:r>
    </w:p>
    <w:p w:rsidR="001E0F0C" w:rsidRPr="00E91D6A" w:rsidRDefault="001E0F0C" w:rsidP="001E0F0C">
      <w:pPr>
        <w:pStyle w:val="SingleTxtGC"/>
        <w:rPr>
          <w:rFonts w:eastAsia="SimHei"/>
        </w:rPr>
      </w:pPr>
      <w:r w:rsidRPr="00E91D6A">
        <w:rPr>
          <w:rFonts w:eastAsia="SimHei"/>
        </w:rPr>
        <w:t>12</w:t>
      </w:r>
      <w:r>
        <w:rPr>
          <w:rFonts w:eastAsia="SimHei"/>
        </w:rPr>
        <w:t xml:space="preserve">.  </w:t>
      </w:r>
      <w:r w:rsidRPr="00E91D6A">
        <w:rPr>
          <w:rFonts w:eastAsia="SimHei" w:hint="eastAsia"/>
        </w:rPr>
        <w:t>小组委员会建议阿根廷要求根据《任择议定书》第</w:t>
      </w:r>
      <w:r w:rsidRPr="00E91D6A">
        <w:rPr>
          <w:rFonts w:eastAsia="SimHei" w:hint="eastAsia"/>
        </w:rPr>
        <w:t>16</w:t>
      </w:r>
      <w:r w:rsidRPr="00E91D6A">
        <w:rPr>
          <w:rFonts w:eastAsia="SimHei" w:hint="eastAsia"/>
        </w:rPr>
        <w:t>条第</w:t>
      </w:r>
      <w:r w:rsidRPr="00E91D6A">
        <w:rPr>
          <w:rFonts w:eastAsia="SimHei" w:hint="eastAsia"/>
        </w:rPr>
        <w:t>2</w:t>
      </w:r>
      <w:r w:rsidRPr="00E91D6A">
        <w:rPr>
          <w:rFonts w:eastAsia="SimHei" w:hint="eastAsia"/>
        </w:rPr>
        <w:t>款公开本报告内容。</w:t>
      </w:r>
    </w:p>
    <w:p w:rsidR="001E0F0C" w:rsidRPr="00E91D6A" w:rsidRDefault="001E0F0C" w:rsidP="001E0F0C">
      <w:pPr>
        <w:pStyle w:val="SingleTxtGC"/>
        <w:rPr>
          <w:rFonts w:hint="eastAsia"/>
          <w:snapToGrid/>
          <w:szCs w:val="21"/>
          <w:lang w:val="en-GB"/>
        </w:rPr>
      </w:pPr>
      <w:r w:rsidRPr="00E91D6A">
        <w:rPr>
          <w:snapToGrid/>
          <w:szCs w:val="21"/>
          <w:lang w:val="en-GB"/>
        </w:rPr>
        <w:t>13</w:t>
      </w:r>
      <w:r>
        <w:rPr>
          <w:snapToGrid/>
          <w:szCs w:val="21"/>
          <w:lang w:val="en-GB"/>
        </w:rPr>
        <w:t xml:space="preserve">.  </w:t>
      </w:r>
      <w:r w:rsidRPr="00E91D6A">
        <w:rPr>
          <w:rFonts w:hint="eastAsia"/>
          <w:snapToGrid/>
          <w:szCs w:val="21"/>
          <w:lang w:val="en-GB"/>
        </w:rPr>
        <w:t>在查访</w:t>
      </w:r>
      <w:r w:rsidRPr="00E91D6A">
        <w:rPr>
          <w:snapToGrid/>
          <w:szCs w:val="21"/>
          <w:lang w:val="en-GB"/>
        </w:rPr>
        <w:t>了各种拘留场所后，</w:t>
      </w:r>
      <w:r w:rsidRPr="00E91D6A">
        <w:rPr>
          <w:rFonts w:hint="eastAsia"/>
          <w:snapToGrid/>
          <w:szCs w:val="21"/>
          <w:lang w:val="en-GB"/>
        </w:rPr>
        <w:t>小组</w:t>
      </w:r>
      <w:r w:rsidRPr="00E91D6A">
        <w:rPr>
          <w:snapToGrid/>
          <w:szCs w:val="21"/>
          <w:lang w:val="en-GB"/>
        </w:rPr>
        <w:t>委员会严重关切对一些</w:t>
      </w:r>
      <w:r w:rsidRPr="00E91D6A">
        <w:rPr>
          <w:rFonts w:hint="eastAsia"/>
          <w:snapToGrid/>
          <w:szCs w:val="21"/>
          <w:lang w:val="en-GB"/>
        </w:rPr>
        <w:t>接受采访的</w:t>
      </w:r>
      <w:r w:rsidRPr="00E91D6A">
        <w:rPr>
          <w:snapToGrid/>
          <w:szCs w:val="21"/>
          <w:lang w:val="en-GB"/>
        </w:rPr>
        <w:t>被剥夺自由</w:t>
      </w:r>
      <w:r w:rsidRPr="00E91D6A">
        <w:rPr>
          <w:rFonts w:hint="eastAsia"/>
          <w:snapToGrid/>
          <w:szCs w:val="21"/>
          <w:lang w:val="en-GB"/>
        </w:rPr>
        <w:t>者实施报复的</w:t>
      </w:r>
      <w:r w:rsidRPr="00E91D6A">
        <w:rPr>
          <w:snapToGrid/>
          <w:szCs w:val="21"/>
          <w:lang w:val="en-GB"/>
        </w:rPr>
        <w:t>可能性，特别是参与</w:t>
      </w:r>
      <w:r w:rsidRPr="00E91D6A">
        <w:rPr>
          <w:rFonts w:hint="eastAsia"/>
          <w:snapToGrid/>
          <w:szCs w:val="21"/>
          <w:lang w:val="en-GB"/>
        </w:rPr>
        <w:t>本</w:t>
      </w:r>
      <w:r w:rsidRPr="00E91D6A">
        <w:rPr>
          <w:snapToGrid/>
          <w:szCs w:val="21"/>
          <w:lang w:val="en-GB"/>
        </w:rPr>
        <w:t>报告</w:t>
      </w:r>
      <w:r w:rsidRPr="00E91D6A">
        <w:rPr>
          <w:rFonts w:hint="eastAsia"/>
          <w:snapToGrid/>
          <w:szCs w:val="21"/>
          <w:lang w:val="en-GB"/>
        </w:rPr>
        <w:t>所提及</w:t>
      </w:r>
      <w:r w:rsidRPr="00E91D6A">
        <w:rPr>
          <w:snapToGrid/>
          <w:szCs w:val="21"/>
          <w:lang w:val="en-GB"/>
        </w:rPr>
        <w:t>事件</w:t>
      </w:r>
      <w:r w:rsidRPr="00E91D6A">
        <w:rPr>
          <w:rFonts w:hint="eastAsia"/>
          <w:snapToGrid/>
          <w:szCs w:val="21"/>
          <w:lang w:val="en-GB"/>
        </w:rPr>
        <w:t>的</w:t>
      </w:r>
      <w:r w:rsidRPr="00E91D6A">
        <w:rPr>
          <w:snapToGrid/>
          <w:szCs w:val="21"/>
          <w:lang w:val="en-GB"/>
        </w:rPr>
        <w:t>那些</w:t>
      </w:r>
      <w:r w:rsidRPr="00E91D6A">
        <w:rPr>
          <w:rFonts w:hint="eastAsia"/>
          <w:snapToGrid/>
          <w:szCs w:val="21"/>
          <w:lang w:val="en-GB"/>
        </w:rPr>
        <w:t>人士</w:t>
      </w:r>
      <w:r w:rsidRPr="00E91D6A">
        <w:rPr>
          <w:snapToGrid/>
          <w:szCs w:val="21"/>
          <w:lang w:val="en-GB"/>
        </w:rPr>
        <w:t>。</w:t>
      </w:r>
    </w:p>
    <w:p w:rsidR="001E0F0C" w:rsidRPr="00E91D6A" w:rsidRDefault="001E0F0C" w:rsidP="001E0F0C">
      <w:pPr>
        <w:pStyle w:val="SingleTxtGC"/>
      </w:pPr>
      <w:r w:rsidRPr="00E91D6A">
        <w:t>14</w:t>
      </w:r>
      <w:r>
        <w:t xml:space="preserve">.  </w:t>
      </w:r>
      <w:r w:rsidRPr="00E91D6A">
        <w:rPr>
          <w:rFonts w:eastAsia="SimHei"/>
        </w:rPr>
        <w:t>小组委员会</w:t>
      </w:r>
      <w:r w:rsidRPr="00E91D6A">
        <w:rPr>
          <w:rFonts w:eastAsia="SimHei" w:hint="eastAsia"/>
        </w:rPr>
        <w:t>明确</w:t>
      </w:r>
      <w:r w:rsidRPr="00E91D6A">
        <w:rPr>
          <w:rFonts w:eastAsia="SimHei"/>
        </w:rPr>
        <w:t>谴责任何报复行为。它重申与</w:t>
      </w:r>
      <w:r w:rsidRPr="00E91D6A">
        <w:rPr>
          <w:rFonts w:eastAsia="SimHei" w:hint="eastAsia"/>
        </w:rPr>
        <w:t>其</w:t>
      </w:r>
      <w:r w:rsidRPr="00E91D6A">
        <w:rPr>
          <w:rFonts w:eastAsia="SimHei"/>
        </w:rPr>
        <w:t>初步</w:t>
      </w:r>
      <w:r w:rsidRPr="00E91D6A">
        <w:rPr>
          <w:rFonts w:eastAsia="SimHei" w:hint="eastAsia"/>
        </w:rPr>
        <w:t>意见有关的各项建议，</w:t>
      </w:r>
      <w:r w:rsidRPr="00E91D6A">
        <w:rPr>
          <w:rFonts w:eastAsia="SimHei"/>
        </w:rPr>
        <w:t>强调</w:t>
      </w:r>
      <w:r w:rsidRPr="00E91D6A">
        <w:rPr>
          <w:rFonts w:eastAsia="SimHei" w:hint="eastAsia"/>
        </w:rPr>
        <w:t>向</w:t>
      </w:r>
      <w:r w:rsidRPr="00E91D6A">
        <w:rPr>
          <w:rFonts w:eastAsia="SimHei"/>
        </w:rPr>
        <w:t>国家或国际</w:t>
      </w:r>
      <w:r w:rsidRPr="00E91D6A">
        <w:rPr>
          <w:rFonts w:eastAsia="SimHei" w:hint="eastAsia"/>
        </w:rPr>
        <w:t>部门</w:t>
      </w:r>
      <w:r w:rsidRPr="00E91D6A">
        <w:rPr>
          <w:rFonts w:eastAsia="SimHei"/>
        </w:rPr>
        <w:t>或机构</w:t>
      </w:r>
      <w:r w:rsidRPr="00E91D6A">
        <w:rPr>
          <w:rFonts w:eastAsia="SimHei" w:hint="eastAsia"/>
        </w:rPr>
        <w:t>提供信息的人</w:t>
      </w:r>
      <w:r w:rsidRPr="00E91D6A">
        <w:rPr>
          <w:rFonts w:eastAsia="SimHei"/>
        </w:rPr>
        <w:t>不应受到惩罚或</w:t>
      </w:r>
      <w:r w:rsidRPr="00E91D6A">
        <w:rPr>
          <w:rFonts w:eastAsia="SimHei" w:hint="eastAsia"/>
        </w:rPr>
        <w:t>为此接受</w:t>
      </w:r>
      <w:r w:rsidRPr="00E91D6A">
        <w:rPr>
          <w:rFonts w:eastAsia="SimHei"/>
        </w:rPr>
        <w:t>处罚。小组委员会要求</w:t>
      </w:r>
      <w:r w:rsidRPr="00E91D6A">
        <w:rPr>
          <w:rFonts w:eastAsia="SimHei" w:hint="eastAsia"/>
        </w:rPr>
        <w:t>了解</w:t>
      </w:r>
      <w:r w:rsidRPr="00E91D6A">
        <w:rPr>
          <w:rFonts w:eastAsia="SimHei"/>
        </w:rPr>
        <w:t>缔约国</w:t>
      </w:r>
      <w:r w:rsidRPr="00E91D6A">
        <w:rPr>
          <w:rFonts w:eastAsia="SimHei" w:hint="eastAsia"/>
        </w:rPr>
        <w:t>为</w:t>
      </w:r>
      <w:r w:rsidRPr="00E91D6A">
        <w:rPr>
          <w:rFonts w:eastAsia="SimHei"/>
        </w:rPr>
        <w:t>预防和调查报复行为</w:t>
      </w:r>
      <w:r w:rsidRPr="00E91D6A">
        <w:rPr>
          <w:rFonts w:eastAsia="SimHei" w:hint="eastAsia"/>
        </w:rPr>
        <w:t>所采取</w:t>
      </w:r>
      <w:r w:rsidRPr="00E91D6A">
        <w:rPr>
          <w:rFonts w:eastAsia="SimHei"/>
        </w:rPr>
        <w:t>的</w:t>
      </w:r>
      <w:r w:rsidRPr="00E91D6A">
        <w:rPr>
          <w:rFonts w:eastAsia="SimHei" w:hint="eastAsia"/>
        </w:rPr>
        <w:t>各种</w:t>
      </w:r>
      <w:r w:rsidRPr="00E91D6A">
        <w:rPr>
          <w:rFonts w:eastAsia="SimHei"/>
        </w:rPr>
        <w:t>步骤。</w:t>
      </w:r>
    </w:p>
    <w:p w:rsidR="001E0F0C" w:rsidRPr="00E91D6A" w:rsidRDefault="001E0F0C" w:rsidP="001E0F0C">
      <w:pPr>
        <w:pStyle w:val="HChGC"/>
      </w:pPr>
      <w:r w:rsidRPr="00E91D6A">
        <w:tab/>
      </w:r>
      <w:bookmarkStart w:id="0" w:name="_Toc332721019"/>
      <w:r w:rsidRPr="00E91D6A">
        <w:rPr>
          <w:rFonts w:hint="eastAsia"/>
        </w:rPr>
        <w:t>二</w:t>
      </w:r>
      <w:r>
        <w:t>.</w:t>
      </w:r>
      <w:bookmarkEnd w:id="0"/>
      <w:r>
        <w:rPr>
          <w:rFonts w:hint="eastAsia"/>
        </w:rPr>
        <w:tab/>
      </w:r>
      <w:r w:rsidRPr="00E91D6A">
        <w:t>国家防范机制</w:t>
      </w:r>
    </w:p>
    <w:p w:rsidR="001E0F0C" w:rsidRPr="00E91D6A" w:rsidRDefault="001E0F0C" w:rsidP="001E0F0C">
      <w:pPr>
        <w:pStyle w:val="SingleTxtGC"/>
        <w:rPr>
          <w:rFonts w:hint="eastAsia"/>
          <w:lang w:val="en-GB"/>
        </w:rPr>
      </w:pPr>
      <w:r w:rsidRPr="00E91D6A">
        <w:t>15</w:t>
      </w:r>
      <w:r>
        <w:t xml:space="preserve">.  </w:t>
      </w:r>
      <w:r w:rsidRPr="00E91D6A">
        <w:rPr>
          <w:rFonts w:hint="eastAsia"/>
        </w:rPr>
        <w:t>2007</w:t>
      </w:r>
      <w:r w:rsidRPr="00E91D6A">
        <w:rPr>
          <w:rFonts w:hint="eastAsia"/>
        </w:rPr>
        <w:t>年</w:t>
      </w:r>
      <w:r w:rsidRPr="00E91D6A">
        <w:rPr>
          <w:rFonts w:hint="eastAsia"/>
        </w:rPr>
        <w:t>6</w:t>
      </w:r>
      <w:r w:rsidRPr="00E91D6A">
        <w:rPr>
          <w:rFonts w:hint="eastAsia"/>
        </w:rPr>
        <w:t>月是缔约国</w:t>
      </w:r>
      <w:r w:rsidRPr="00E91D6A">
        <w:rPr>
          <w:rFonts w:hint="eastAsia"/>
          <w:lang w:val="en-GB"/>
        </w:rPr>
        <w:t>指定一个</w:t>
      </w:r>
      <w:r w:rsidRPr="00E91D6A">
        <w:rPr>
          <w:lang w:val="en-GB"/>
        </w:rPr>
        <w:t>国家防范机制</w:t>
      </w:r>
      <w:r w:rsidRPr="00E91D6A">
        <w:rPr>
          <w:rFonts w:hint="eastAsia"/>
          <w:lang w:val="en-GB"/>
        </w:rPr>
        <w:t>的最后期限。经过长期讨论，终于就一项规定创建国家防范机制的法案达成一致意见，该法案于</w:t>
      </w:r>
      <w:r w:rsidRPr="00E91D6A">
        <w:rPr>
          <w:rFonts w:hint="eastAsia"/>
          <w:lang w:val="en-GB"/>
        </w:rPr>
        <w:t>2011</w:t>
      </w:r>
      <w:r w:rsidRPr="00E91D6A">
        <w:rPr>
          <w:rFonts w:hint="eastAsia"/>
          <w:lang w:val="en-GB"/>
        </w:rPr>
        <w:t>年</w:t>
      </w:r>
      <w:r w:rsidRPr="00E91D6A">
        <w:rPr>
          <w:rFonts w:hint="eastAsia"/>
          <w:lang w:val="en-GB"/>
        </w:rPr>
        <w:t>8</w:t>
      </w:r>
      <w:r w:rsidRPr="00E91D6A">
        <w:rPr>
          <w:rFonts w:hint="eastAsia"/>
          <w:lang w:val="en-GB"/>
        </w:rPr>
        <w:t>月被众议院批准。</w:t>
      </w:r>
      <w:r w:rsidRPr="00E91D6A">
        <w:rPr>
          <w:rFonts w:hint="eastAsia"/>
          <w:lang w:val="en-GB"/>
        </w:rPr>
        <w:t>2012</w:t>
      </w:r>
      <w:r w:rsidRPr="00E91D6A">
        <w:rPr>
          <w:rFonts w:hint="eastAsia"/>
          <w:lang w:val="en-GB"/>
        </w:rPr>
        <w:t>年</w:t>
      </w:r>
      <w:r w:rsidRPr="00E91D6A">
        <w:rPr>
          <w:rFonts w:hint="eastAsia"/>
          <w:lang w:val="en-GB"/>
        </w:rPr>
        <w:t>11</w:t>
      </w:r>
      <w:r w:rsidRPr="00E91D6A">
        <w:rPr>
          <w:rFonts w:hint="eastAsia"/>
          <w:lang w:val="en-GB"/>
        </w:rPr>
        <w:t>月，在就国家防止酷刑委员会的组成事宜提出修正案之后，参议院批准了这项法案。在此期间，防范机制在省一级建立起来，某些此类机制并不一定享有根据《任择议定书》条款要求的独立地位。</w:t>
      </w:r>
    </w:p>
    <w:p w:rsidR="001E0F0C" w:rsidRDefault="001E0F0C" w:rsidP="001E0F0C">
      <w:pPr>
        <w:pStyle w:val="SingleTxtGC"/>
        <w:rPr>
          <w:rFonts w:ascii="SimHei" w:eastAsia="SimHei" w:hint="eastAsia"/>
          <w:lang w:val="en-GB"/>
        </w:rPr>
      </w:pPr>
      <w:r w:rsidRPr="00E91D6A">
        <w:rPr>
          <w:lang w:val="en-GB"/>
        </w:rPr>
        <w:t>16</w:t>
      </w:r>
      <w:r>
        <w:rPr>
          <w:lang w:val="en-GB"/>
        </w:rPr>
        <w:t xml:space="preserve">.  </w:t>
      </w:r>
      <w:r w:rsidRPr="00E91D6A">
        <w:rPr>
          <w:rFonts w:ascii="SimHei" w:eastAsia="SimHei" w:hint="eastAsia"/>
          <w:lang w:val="en-GB"/>
        </w:rPr>
        <w:t>小组委员会对完成创建这一机制所涉及的冗长立法进程表示欢迎。不过，小组委员会也提及，根据小组委员会关于国家防范机制的指导意见，缔约国应确保国家防范机制享有运行自主权和独立性，它不应当任命担任可能引起利益冲突问题职位的人作为该机制的成员。</w:t>
      </w:r>
      <w:r w:rsidRPr="00DC34E8">
        <w:rPr>
          <w:rFonts w:eastAsia="SimHei" w:hint="eastAsia"/>
          <w:color w:val="0000FF"/>
          <w:vertAlign w:val="superscript"/>
          <w:lang w:val="en-GB"/>
        </w:rPr>
        <w:footnoteReference w:id="9"/>
      </w:r>
      <w:r>
        <w:rPr>
          <w:rFonts w:ascii="SimHei" w:eastAsia="SimHei" w:hint="eastAsia"/>
          <w:lang w:val="en-GB"/>
        </w:rPr>
        <w:t xml:space="preserve"> </w:t>
      </w:r>
      <w:r w:rsidRPr="00E91D6A">
        <w:rPr>
          <w:rFonts w:ascii="SimHei" w:eastAsia="SimHei" w:hint="eastAsia"/>
          <w:lang w:val="en-GB"/>
        </w:rPr>
        <w:t>小组委员会相信缔约国将在全国委员会成员的选择过程中坚持这些原则。</w:t>
      </w:r>
    </w:p>
    <w:p w:rsidR="001E0F0C" w:rsidRPr="00E91D6A" w:rsidRDefault="001E0F0C" w:rsidP="001E0F0C">
      <w:pPr>
        <w:pStyle w:val="HChGC"/>
      </w:pPr>
      <w:r w:rsidRPr="00E91D6A">
        <w:tab/>
      </w:r>
      <w:bookmarkStart w:id="1" w:name="_Toc332721020"/>
      <w:r w:rsidRPr="00E91D6A">
        <w:rPr>
          <w:rFonts w:hint="eastAsia"/>
        </w:rPr>
        <w:t>三</w:t>
      </w:r>
      <w:r>
        <w:t>.</w:t>
      </w:r>
      <w:r>
        <w:rPr>
          <w:rFonts w:hint="eastAsia"/>
        </w:rPr>
        <w:tab/>
      </w:r>
      <w:bookmarkEnd w:id="1"/>
      <w:r w:rsidRPr="00E91D6A">
        <w:t>被剥夺自由者的处境</w:t>
      </w:r>
    </w:p>
    <w:p w:rsidR="001E0F0C" w:rsidRPr="00E91D6A" w:rsidRDefault="001E0F0C" w:rsidP="001E0F0C">
      <w:pPr>
        <w:pStyle w:val="H1GC"/>
        <w:rPr>
          <w:rFonts w:hint="eastAsia"/>
          <w:snapToGrid/>
          <w:lang w:val="en-GB"/>
        </w:rPr>
      </w:pPr>
      <w:r w:rsidRPr="00E91D6A">
        <w:rPr>
          <w:snapToGrid/>
          <w:lang w:val="en-GB"/>
        </w:rPr>
        <w:tab/>
      </w:r>
      <w:bookmarkStart w:id="2" w:name="_Toc332721028"/>
      <w:r w:rsidRPr="00E91D6A">
        <w:rPr>
          <w:snapToGrid/>
          <w:lang w:val="en-GB"/>
        </w:rPr>
        <w:t>A</w:t>
      </w:r>
      <w:r>
        <w:rPr>
          <w:snapToGrid/>
          <w:lang w:val="en-GB"/>
        </w:rPr>
        <w:t>.</w:t>
      </w:r>
      <w:bookmarkEnd w:id="2"/>
      <w:r>
        <w:rPr>
          <w:rFonts w:hint="eastAsia"/>
          <w:snapToGrid/>
          <w:lang w:val="en-GB"/>
        </w:rPr>
        <w:tab/>
      </w:r>
      <w:r w:rsidRPr="00E91D6A">
        <w:rPr>
          <w:rFonts w:hint="eastAsia"/>
          <w:snapToGrid/>
          <w:lang w:val="en-GB"/>
        </w:rPr>
        <w:t>警方拘留</w:t>
      </w:r>
    </w:p>
    <w:p w:rsidR="001E0F0C" w:rsidRPr="00E91D6A" w:rsidRDefault="001E0F0C" w:rsidP="001E0F0C">
      <w:pPr>
        <w:pStyle w:val="H23GC"/>
        <w:rPr>
          <w:rFonts w:hint="eastAsia"/>
          <w:snapToGrid/>
          <w:lang w:val="en-GB"/>
        </w:rPr>
      </w:pPr>
      <w:r w:rsidRPr="00E91D6A">
        <w:rPr>
          <w:snapToGrid/>
          <w:lang w:val="en-GB"/>
        </w:rPr>
        <w:tab/>
        <w:t>1</w:t>
      </w:r>
      <w:r>
        <w:rPr>
          <w:snapToGrid/>
          <w:lang w:val="en-GB"/>
        </w:rPr>
        <w:t>.</w:t>
      </w:r>
      <w:r>
        <w:rPr>
          <w:rFonts w:hint="eastAsia"/>
          <w:snapToGrid/>
          <w:lang w:val="en-GB"/>
        </w:rPr>
        <w:tab/>
      </w:r>
      <w:r w:rsidRPr="00E91D6A">
        <w:rPr>
          <w:rFonts w:hint="eastAsia"/>
          <w:snapToGrid/>
          <w:lang w:val="en-GB"/>
        </w:rPr>
        <w:t>一般性问题</w:t>
      </w:r>
    </w:p>
    <w:p w:rsidR="001E0F0C" w:rsidRPr="00E91D6A" w:rsidRDefault="001E0F0C" w:rsidP="001E0F0C">
      <w:pPr>
        <w:pStyle w:val="H4GC"/>
        <w:rPr>
          <w:rFonts w:hint="eastAsia"/>
          <w:snapToGrid/>
          <w:lang w:val="en-GB"/>
        </w:rPr>
      </w:pPr>
      <w:r w:rsidRPr="00E91D6A">
        <w:rPr>
          <w:snapToGrid/>
          <w:lang w:val="en-GB"/>
        </w:rPr>
        <w:tab/>
        <w:t>(a)</w:t>
      </w:r>
      <w:r w:rsidRPr="00E91D6A">
        <w:rPr>
          <w:snapToGrid/>
          <w:lang w:val="en-GB"/>
        </w:rPr>
        <w:tab/>
      </w:r>
      <w:r w:rsidRPr="00E91D6A">
        <w:rPr>
          <w:rFonts w:hint="eastAsia"/>
          <w:snapToGrid/>
          <w:lang w:val="en-GB"/>
        </w:rPr>
        <w:t>关于被拘留者权利的信息</w:t>
      </w:r>
    </w:p>
    <w:p w:rsidR="001E0F0C" w:rsidRPr="00E91D6A" w:rsidRDefault="001E0F0C" w:rsidP="001E0F0C">
      <w:pPr>
        <w:pStyle w:val="SingleTxtGC"/>
        <w:rPr>
          <w:rFonts w:cs="Arial" w:hint="eastAsia"/>
          <w:snapToGrid/>
          <w:szCs w:val="21"/>
        </w:rPr>
      </w:pPr>
      <w:r w:rsidRPr="00E91D6A">
        <w:rPr>
          <w:rFonts w:cs="SimSun"/>
          <w:snapToGrid/>
          <w:szCs w:val="21"/>
        </w:rPr>
        <w:t>17</w:t>
      </w:r>
      <w:r>
        <w:rPr>
          <w:rFonts w:cs="SimSun"/>
          <w:snapToGrid/>
          <w:szCs w:val="21"/>
        </w:rPr>
        <w:t xml:space="preserve">.  </w:t>
      </w:r>
      <w:r w:rsidRPr="00E91D6A">
        <w:rPr>
          <w:rFonts w:hAnsi="SimSun" w:cs="SimSun" w:hint="eastAsia"/>
          <w:snapToGrid/>
          <w:szCs w:val="21"/>
        </w:rPr>
        <w:t>一些被</w:t>
      </w:r>
      <w:r w:rsidRPr="00E91D6A">
        <w:rPr>
          <w:rFonts w:hAnsi="SimSun" w:cs="SimSun"/>
          <w:snapToGrid/>
          <w:szCs w:val="21"/>
        </w:rPr>
        <w:t>警方拘留的人告诉</w:t>
      </w:r>
      <w:r w:rsidRPr="00E91D6A">
        <w:rPr>
          <w:rFonts w:hAnsi="SimSun" w:cs="SimSun" w:hint="eastAsia"/>
          <w:snapToGrid/>
          <w:szCs w:val="21"/>
        </w:rPr>
        <w:t>小组</w:t>
      </w:r>
      <w:r w:rsidRPr="00E91D6A">
        <w:rPr>
          <w:rFonts w:hAnsi="SimSun" w:cs="SimSun"/>
          <w:snapToGrid/>
          <w:szCs w:val="21"/>
        </w:rPr>
        <w:t>委员会成员，他们在被捕时没有</w:t>
      </w:r>
      <w:r w:rsidRPr="00E91D6A">
        <w:rPr>
          <w:rFonts w:hAnsi="SimSun" w:cs="SimSun" w:hint="eastAsia"/>
          <w:snapToGrid/>
          <w:szCs w:val="21"/>
        </w:rPr>
        <w:t>正确获</w:t>
      </w:r>
      <w:r w:rsidRPr="00E91D6A">
        <w:rPr>
          <w:rFonts w:hAnsi="SimSun" w:cs="SimSun"/>
          <w:snapToGrid/>
          <w:szCs w:val="21"/>
        </w:rPr>
        <w:t>知</w:t>
      </w:r>
      <w:r w:rsidRPr="00E91D6A">
        <w:rPr>
          <w:rFonts w:hAnsi="SimSun" w:cs="SimSun" w:hint="eastAsia"/>
          <w:snapToGrid/>
          <w:szCs w:val="21"/>
        </w:rPr>
        <w:t>自己</w:t>
      </w:r>
      <w:r w:rsidRPr="00E91D6A">
        <w:rPr>
          <w:rFonts w:hAnsi="SimSun" w:cs="SimSun"/>
          <w:snapToGrid/>
          <w:szCs w:val="21"/>
        </w:rPr>
        <w:t>的权利，</w:t>
      </w:r>
      <w:r w:rsidRPr="00DC34E8">
        <w:rPr>
          <w:rFonts w:cs="SimSun"/>
          <w:snapToGrid/>
          <w:color w:val="0000FF"/>
          <w:vertAlign w:val="superscript"/>
        </w:rPr>
        <w:footnoteReference w:id="10"/>
      </w:r>
      <w:r w:rsidRPr="00E91D6A">
        <w:rPr>
          <w:rFonts w:cs="SimSun" w:hint="eastAsia"/>
          <w:snapToGrid/>
          <w:szCs w:val="21"/>
        </w:rPr>
        <w:t xml:space="preserve"> </w:t>
      </w:r>
      <w:r w:rsidRPr="00E91D6A">
        <w:rPr>
          <w:rFonts w:hAnsi="SimSun" w:cs="SimSun" w:hint="eastAsia"/>
          <w:snapToGrid/>
          <w:szCs w:val="21"/>
        </w:rPr>
        <w:t>或者</w:t>
      </w:r>
      <w:r w:rsidRPr="00E91D6A">
        <w:rPr>
          <w:rFonts w:hAnsi="SimSun" w:cs="SimSun"/>
          <w:snapToGrid/>
          <w:szCs w:val="21"/>
        </w:rPr>
        <w:t>他们</w:t>
      </w:r>
      <w:r w:rsidRPr="00E91D6A">
        <w:rPr>
          <w:rFonts w:hAnsi="SimSun" w:cs="SimSun" w:hint="eastAsia"/>
          <w:snapToGrid/>
          <w:szCs w:val="21"/>
        </w:rPr>
        <w:t>的确</w:t>
      </w:r>
      <w:r w:rsidRPr="00E91D6A">
        <w:rPr>
          <w:rFonts w:hAnsi="SimSun" w:cs="SimSun"/>
          <w:snapToGrid/>
          <w:szCs w:val="21"/>
        </w:rPr>
        <w:t>签署了一份</w:t>
      </w:r>
      <w:r w:rsidRPr="00E91D6A">
        <w:rPr>
          <w:rFonts w:hAnsi="SimSun" w:cs="SimSun" w:hint="eastAsia"/>
          <w:snapToGrid/>
          <w:szCs w:val="21"/>
        </w:rPr>
        <w:t>有关其</w:t>
      </w:r>
      <w:r w:rsidRPr="00E91D6A">
        <w:rPr>
          <w:rFonts w:hAnsi="SimSun" w:cs="SimSun"/>
          <w:snapToGrid/>
          <w:szCs w:val="21"/>
        </w:rPr>
        <w:t>权利</w:t>
      </w:r>
      <w:r w:rsidRPr="00E91D6A">
        <w:rPr>
          <w:rFonts w:hAnsi="SimSun" w:cs="SimSun" w:hint="eastAsia"/>
          <w:snapToGrid/>
          <w:szCs w:val="21"/>
        </w:rPr>
        <w:t>的文件</w:t>
      </w:r>
      <w:r w:rsidRPr="00E91D6A">
        <w:rPr>
          <w:rFonts w:hAnsi="SimSun" w:cs="SimSun"/>
          <w:snapToGrid/>
          <w:szCs w:val="21"/>
        </w:rPr>
        <w:t>，但</w:t>
      </w:r>
      <w:r w:rsidRPr="00E91D6A">
        <w:rPr>
          <w:rFonts w:hAnsi="SimSun" w:cs="SimSun" w:hint="eastAsia"/>
          <w:snapToGrid/>
          <w:szCs w:val="21"/>
        </w:rPr>
        <w:t>却</w:t>
      </w:r>
      <w:r w:rsidRPr="00E91D6A">
        <w:rPr>
          <w:rFonts w:hAnsi="SimSun" w:cs="SimSun"/>
          <w:snapToGrid/>
          <w:szCs w:val="21"/>
        </w:rPr>
        <w:t>不明白他们签署</w:t>
      </w:r>
      <w:r w:rsidRPr="00E91D6A">
        <w:rPr>
          <w:rFonts w:hAnsi="SimSun" w:cs="SimSun" w:hint="eastAsia"/>
          <w:snapToGrid/>
          <w:szCs w:val="21"/>
        </w:rPr>
        <w:t>的是什么，</w:t>
      </w:r>
      <w:r w:rsidRPr="00E91D6A">
        <w:rPr>
          <w:rFonts w:hAnsi="SimSun" w:cs="SimSun"/>
          <w:snapToGrid/>
          <w:szCs w:val="21"/>
        </w:rPr>
        <w:t>或没有足够的时间去</w:t>
      </w:r>
      <w:r w:rsidRPr="00E91D6A">
        <w:rPr>
          <w:rFonts w:hAnsi="SimSun" w:cs="SimSun" w:hint="eastAsia"/>
          <w:snapToGrid/>
          <w:szCs w:val="21"/>
        </w:rPr>
        <w:t>阅读这份文件</w:t>
      </w:r>
      <w:r w:rsidRPr="00E91D6A">
        <w:rPr>
          <w:rFonts w:hAnsi="SimSun" w:cs="SimSun"/>
          <w:snapToGrid/>
          <w:szCs w:val="21"/>
        </w:rPr>
        <w:t>。</w:t>
      </w:r>
      <w:r w:rsidRPr="00E91D6A">
        <w:rPr>
          <w:rFonts w:hAnsi="Arial" w:cs="Arial"/>
          <w:snapToGrid/>
        </w:rPr>
        <w:t>小组委员会成员也观察到，在</w:t>
      </w:r>
      <w:r w:rsidRPr="00E91D6A">
        <w:rPr>
          <w:rFonts w:hAnsi="Arial" w:cs="Arial" w:hint="eastAsia"/>
          <w:snapToGrid/>
        </w:rPr>
        <w:t>他们查访</w:t>
      </w:r>
      <w:r w:rsidRPr="00E91D6A">
        <w:rPr>
          <w:rFonts w:hAnsi="Arial" w:cs="Arial"/>
          <w:snapToGrid/>
        </w:rPr>
        <w:t>的大多数中心，</w:t>
      </w:r>
      <w:r w:rsidRPr="00E91D6A">
        <w:rPr>
          <w:rFonts w:hAnsi="Arial" w:cs="Arial" w:hint="eastAsia"/>
          <w:snapToGrid/>
        </w:rPr>
        <w:t>在明显地点</w:t>
      </w:r>
      <w:r w:rsidRPr="00E91D6A">
        <w:rPr>
          <w:rFonts w:hAnsi="Arial" w:cs="Arial"/>
          <w:snapToGrid/>
        </w:rPr>
        <w:t>没有</w:t>
      </w:r>
      <w:r w:rsidRPr="00E91D6A">
        <w:rPr>
          <w:rFonts w:hAnsi="Arial" w:cs="Arial" w:hint="eastAsia"/>
          <w:snapToGrid/>
        </w:rPr>
        <w:t>展示</w:t>
      </w:r>
      <w:r w:rsidRPr="00E91D6A">
        <w:rPr>
          <w:rFonts w:hAnsi="Arial" w:cs="Arial"/>
          <w:snapToGrid/>
        </w:rPr>
        <w:t>任何</w:t>
      </w:r>
      <w:r w:rsidRPr="00E91D6A">
        <w:rPr>
          <w:rFonts w:hAnsi="Arial" w:cs="Arial" w:hint="eastAsia"/>
          <w:snapToGrid/>
        </w:rPr>
        <w:t>有关被剥夺自由者权利的</w:t>
      </w:r>
      <w:r w:rsidRPr="00E91D6A">
        <w:rPr>
          <w:rFonts w:hAnsi="Arial" w:cs="Arial"/>
          <w:snapToGrid/>
        </w:rPr>
        <w:t>信息</w:t>
      </w:r>
      <w:r w:rsidRPr="00E91D6A">
        <w:rPr>
          <w:rFonts w:hAnsi="Arial" w:cs="Arial" w:hint="eastAsia"/>
          <w:snapToGrid/>
        </w:rPr>
        <w:t>，以保护其</w:t>
      </w:r>
      <w:r w:rsidRPr="00E91D6A">
        <w:rPr>
          <w:rFonts w:hAnsi="Arial" w:cs="Arial"/>
          <w:snapToGrid/>
        </w:rPr>
        <w:t>身体和心理</w:t>
      </w:r>
      <w:r w:rsidRPr="00E91D6A">
        <w:rPr>
          <w:rFonts w:hAnsi="Arial" w:cs="Arial" w:hint="eastAsia"/>
          <w:snapToGrid/>
        </w:rPr>
        <w:t>健康</w:t>
      </w:r>
      <w:r w:rsidRPr="00E91D6A">
        <w:rPr>
          <w:rFonts w:hAnsi="Arial" w:cs="Arial"/>
          <w:snapToGrid/>
        </w:rPr>
        <w:t>或最低限度的正当程序</w:t>
      </w:r>
      <w:r w:rsidRPr="00E91D6A">
        <w:rPr>
          <w:rFonts w:hAnsi="Arial" w:cs="Arial"/>
          <w:snapToGrid/>
        </w:rPr>
        <w:t>(</w:t>
      </w:r>
      <w:r w:rsidRPr="00E91D6A">
        <w:rPr>
          <w:rFonts w:hAnsi="Arial" w:cs="Arial"/>
          <w:snapToGrid/>
        </w:rPr>
        <w:t>米兰达权利</w:t>
      </w:r>
      <w:r w:rsidRPr="00E91D6A">
        <w:rPr>
          <w:rFonts w:hAnsi="Arial" w:cs="Arial"/>
          <w:snapToGrid/>
        </w:rPr>
        <w:t>)</w:t>
      </w:r>
      <w:r w:rsidRPr="00E91D6A">
        <w:rPr>
          <w:rFonts w:hAnsi="Arial" w:cs="Arial"/>
          <w:snapToGrid/>
        </w:rPr>
        <w:t>。</w:t>
      </w:r>
      <w:r w:rsidRPr="00E91D6A">
        <w:rPr>
          <w:rFonts w:hAnsi="Arial" w:cs="Arial" w:hint="eastAsia"/>
          <w:snapToGrid/>
        </w:rPr>
        <w:t>向被剥夺自由者告知</w:t>
      </w:r>
      <w:r w:rsidRPr="00E91D6A">
        <w:rPr>
          <w:rFonts w:hAnsi="SimSun" w:cs="SimSun" w:hint="eastAsia"/>
          <w:snapToGrid/>
          <w:szCs w:val="21"/>
        </w:rPr>
        <w:t>其</w:t>
      </w:r>
      <w:r w:rsidRPr="00E91D6A">
        <w:rPr>
          <w:rFonts w:hAnsi="SimSun" w:cs="SimSun"/>
          <w:snapToGrid/>
          <w:szCs w:val="21"/>
        </w:rPr>
        <w:t>权利和逮捕原因</w:t>
      </w:r>
      <w:r w:rsidRPr="00E91D6A">
        <w:rPr>
          <w:rFonts w:hAnsi="SimSun" w:cs="SimSun" w:hint="eastAsia"/>
          <w:snapToGrid/>
          <w:szCs w:val="21"/>
        </w:rPr>
        <w:t>，</w:t>
      </w:r>
      <w:r w:rsidRPr="00E91D6A">
        <w:rPr>
          <w:rFonts w:hAnsi="SimSun" w:cs="SimSun"/>
          <w:snapToGrid/>
          <w:szCs w:val="21"/>
        </w:rPr>
        <w:t>是</w:t>
      </w:r>
      <w:r w:rsidRPr="00E91D6A">
        <w:rPr>
          <w:rFonts w:hAnsi="SimSun" w:cs="SimSun" w:hint="eastAsia"/>
          <w:snapToGrid/>
          <w:szCs w:val="21"/>
        </w:rPr>
        <w:t>反对</w:t>
      </w:r>
      <w:r w:rsidRPr="00E91D6A">
        <w:rPr>
          <w:rFonts w:hAnsi="SimSun" w:cs="SimSun"/>
          <w:snapToGrid/>
          <w:szCs w:val="21"/>
        </w:rPr>
        <w:t>任意拘留</w:t>
      </w:r>
      <w:r w:rsidRPr="00E91D6A">
        <w:rPr>
          <w:rFonts w:hAnsi="SimSun" w:cs="SimSun" w:hint="eastAsia"/>
          <w:snapToGrid/>
          <w:szCs w:val="21"/>
        </w:rPr>
        <w:t>、</w:t>
      </w:r>
      <w:r w:rsidRPr="00E91D6A">
        <w:rPr>
          <w:rFonts w:hAnsi="SimSun" w:cs="SimSun"/>
          <w:snapToGrid/>
          <w:szCs w:val="21"/>
        </w:rPr>
        <w:t>酷刑和虐待</w:t>
      </w:r>
      <w:r w:rsidRPr="00E91D6A">
        <w:rPr>
          <w:rFonts w:hAnsi="SimSun" w:cs="SimSun" w:hint="eastAsia"/>
          <w:snapToGrid/>
          <w:szCs w:val="21"/>
        </w:rPr>
        <w:t>的一项基本保障措施</w:t>
      </w:r>
      <w:r w:rsidRPr="00E91D6A">
        <w:rPr>
          <w:rFonts w:hAnsi="SimSun" w:cs="SimSun"/>
          <w:snapToGrid/>
          <w:szCs w:val="21"/>
        </w:rPr>
        <w:t>。</w:t>
      </w:r>
    </w:p>
    <w:p w:rsidR="001E0F0C" w:rsidRPr="00E91D6A" w:rsidRDefault="001E0F0C" w:rsidP="001E0F0C">
      <w:pPr>
        <w:pStyle w:val="SingleTxtGC"/>
        <w:rPr>
          <w:rFonts w:eastAsia="SimHei" w:hint="eastAsia"/>
          <w:snapToGrid/>
          <w:lang w:val="en-GB"/>
        </w:rPr>
      </w:pPr>
      <w:r w:rsidRPr="00E91D6A">
        <w:rPr>
          <w:snapToGrid/>
          <w:lang w:val="en-GB"/>
        </w:rPr>
        <w:t>18</w:t>
      </w:r>
      <w:r>
        <w:rPr>
          <w:snapToGrid/>
          <w:lang w:val="en-GB"/>
        </w:rPr>
        <w:t xml:space="preserve">.  </w:t>
      </w:r>
      <w:r w:rsidRPr="00E91D6A">
        <w:rPr>
          <w:rFonts w:eastAsia="SimHei" w:hAnsi="Arial" w:cs="Arial"/>
          <w:snapToGrid/>
          <w:lang w:val="en-GB"/>
        </w:rPr>
        <w:t>缔约国应确保</w:t>
      </w:r>
      <w:r w:rsidRPr="00E91D6A">
        <w:rPr>
          <w:rFonts w:eastAsia="SimHei" w:hAnsi="Arial" w:cs="Arial" w:hint="eastAsia"/>
          <w:snapToGrid/>
          <w:lang w:val="en-GB"/>
        </w:rPr>
        <w:t>责成实施</w:t>
      </w:r>
      <w:r w:rsidRPr="00E91D6A">
        <w:rPr>
          <w:rFonts w:eastAsia="SimHei" w:hAnsi="Arial" w:cs="Arial"/>
          <w:snapToGrid/>
          <w:lang w:val="en-GB"/>
        </w:rPr>
        <w:t>逮捕的警</w:t>
      </w:r>
      <w:r w:rsidRPr="00E91D6A">
        <w:rPr>
          <w:rFonts w:eastAsia="SimHei" w:hAnsi="Arial" w:cs="Arial" w:hint="eastAsia"/>
          <w:snapToGrid/>
          <w:lang w:val="en-GB"/>
        </w:rPr>
        <w:t>官，</w:t>
      </w:r>
      <w:r w:rsidRPr="00E91D6A">
        <w:rPr>
          <w:rFonts w:eastAsia="SimHei" w:hAnsi="Arial" w:cs="Arial"/>
          <w:snapToGrid/>
          <w:lang w:val="en-GB"/>
        </w:rPr>
        <w:t>系统</w:t>
      </w:r>
      <w:r w:rsidRPr="00E91D6A">
        <w:rPr>
          <w:rFonts w:eastAsia="SimHei" w:hAnsi="Arial" w:cs="Arial" w:hint="eastAsia"/>
          <w:snapToGrid/>
          <w:lang w:val="en-GB"/>
        </w:rPr>
        <w:t>而</w:t>
      </w:r>
      <w:r w:rsidRPr="00E91D6A">
        <w:rPr>
          <w:rFonts w:eastAsia="SimHei" w:hAnsi="Arial" w:cs="Arial"/>
          <w:snapToGrid/>
          <w:lang w:val="en-GB"/>
        </w:rPr>
        <w:t>有效</w:t>
      </w:r>
      <w:r w:rsidRPr="00E91D6A">
        <w:rPr>
          <w:rFonts w:eastAsia="SimHei" w:hAnsi="Arial" w:cs="Arial" w:hint="eastAsia"/>
          <w:snapToGrid/>
          <w:lang w:val="en-GB"/>
        </w:rPr>
        <w:t>地尊重</w:t>
      </w:r>
      <w:r w:rsidRPr="00E91D6A">
        <w:rPr>
          <w:rFonts w:eastAsia="SimHei" w:hAnsi="Arial" w:cs="Arial"/>
          <w:snapToGrid/>
          <w:lang w:val="en-GB"/>
        </w:rPr>
        <w:t>所有被剥夺</w:t>
      </w:r>
      <w:r w:rsidRPr="00E91D6A">
        <w:rPr>
          <w:rFonts w:eastAsia="SimHei" w:hAnsi="Arial" w:cs="Arial" w:hint="eastAsia"/>
          <w:snapToGrid/>
          <w:lang w:val="en-GB"/>
        </w:rPr>
        <w:t>自由者</w:t>
      </w:r>
      <w:r w:rsidRPr="00E91D6A">
        <w:rPr>
          <w:rFonts w:eastAsia="SimHei" w:hAnsi="Arial" w:cs="Arial"/>
          <w:snapToGrid/>
          <w:lang w:val="en-GB"/>
        </w:rPr>
        <w:t>的</w:t>
      </w:r>
      <w:r w:rsidRPr="00E91D6A">
        <w:rPr>
          <w:rFonts w:eastAsia="SimHei" w:hAnsi="Arial" w:cs="Arial" w:hint="eastAsia"/>
          <w:snapToGrid/>
          <w:lang w:val="en-GB"/>
        </w:rPr>
        <w:t>权利</w:t>
      </w:r>
      <w:r w:rsidRPr="00E91D6A">
        <w:rPr>
          <w:rFonts w:eastAsia="SimHei" w:hAnsi="Arial" w:cs="Arial"/>
          <w:snapToGrid/>
          <w:lang w:val="en-GB"/>
        </w:rPr>
        <w:t>，</w:t>
      </w:r>
      <w:r w:rsidRPr="00E91D6A">
        <w:rPr>
          <w:rFonts w:eastAsia="SimHei" w:hAnsi="Arial" w:cs="Arial" w:hint="eastAsia"/>
          <w:snapToGrid/>
          <w:lang w:val="en-GB"/>
        </w:rPr>
        <w:t>以</w:t>
      </w:r>
      <w:r w:rsidRPr="00E91D6A">
        <w:rPr>
          <w:rFonts w:eastAsia="SimHei" w:hAnsi="Arial" w:cs="Arial"/>
          <w:snapToGrid/>
          <w:lang w:val="en-GB"/>
        </w:rPr>
        <w:t>口头和书面</w:t>
      </w:r>
      <w:r w:rsidRPr="00E91D6A">
        <w:rPr>
          <w:rFonts w:eastAsia="SimHei" w:hAnsi="Arial" w:cs="Arial" w:hint="eastAsia"/>
          <w:snapToGrid/>
          <w:lang w:val="en-GB"/>
        </w:rPr>
        <w:t>方式告知其在</w:t>
      </w:r>
      <w:r w:rsidRPr="00E91D6A">
        <w:rPr>
          <w:rFonts w:eastAsia="SimHei" w:hAnsi="Arial" w:cs="Arial"/>
          <w:snapToGrid/>
          <w:lang w:val="en-GB"/>
        </w:rPr>
        <w:t>被拘留</w:t>
      </w:r>
      <w:r w:rsidRPr="00E91D6A">
        <w:rPr>
          <w:rFonts w:eastAsia="SimHei" w:hAnsi="Arial" w:cs="Arial" w:hint="eastAsia"/>
          <w:snapToGrid/>
          <w:lang w:val="en-GB"/>
        </w:rPr>
        <w:t>期间的权利</w:t>
      </w:r>
      <w:r w:rsidRPr="00E91D6A">
        <w:rPr>
          <w:rFonts w:eastAsia="SimHei" w:hAnsi="Arial" w:cs="Arial"/>
          <w:snapToGrid/>
          <w:lang w:val="en-GB"/>
        </w:rPr>
        <w:t>。</w:t>
      </w:r>
      <w:r w:rsidRPr="00E91D6A">
        <w:rPr>
          <w:rFonts w:eastAsia="SimHei" w:hAnsi="Arial" w:cs="Arial" w:hint="eastAsia"/>
          <w:snapToGrid/>
          <w:lang w:val="en-GB"/>
        </w:rPr>
        <w:t>还应当责成</w:t>
      </w:r>
      <w:r w:rsidRPr="00E91D6A">
        <w:rPr>
          <w:rFonts w:eastAsia="SimHei" w:hAnsi="Arial" w:cs="Arial"/>
          <w:snapToGrid/>
          <w:lang w:val="en-GB"/>
        </w:rPr>
        <w:t>他们</w:t>
      </w:r>
      <w:r w:rsidRPr="00E91D6A">
        <w:rPr>
          <w:rFonts w:eastAsia="SimHei" w:hAnsi="Arial" w:cs="Arial" w:hint="eastAsia"/>
          <w:snapToGrid/>
          <w:lang w:val="en-GB"/>
        </w:rPr>
        <w:t>，</w:t>
      </w:r>
      <w:r w:rsidRPr="00E91D6A">
        <w:rPr>
          <w:rFonts w:eastAsia="SimHei" w:hAnsi="Arial" w:cs="Arial"/>
          <w:snapToGrid/>
          <w:lang w:val="en-GB"/>
        </w:rPr>
        <w:t>确保这</w:t>
      </w:r>
      <w:r w:rsidRPr="00E91D6A">
        <w:rPr>
          <w:rFonts w:eastAsia="SimHei" w:hAnsi="Arial" w:cs="Arial" w:hint="eastAsia"/>
          <w:snapToGrid/>
          <w:lang w:val="en-GB"/>
        </w:rPr>
        <w:t>一</w:t>
      </w:r>
      <w:r w:rsidRPr="00E91D6A">
        <w:rPr>
          <w:rFonts w:eastAsia="SimHei" w:hAnsi="Arial" w:cs="Arial"/>
          <w:snapToGrid/>
          <w:lang w:val="en-GB"/>
        </w:rPr>
        <w:t>信息是</w:t>
      </w:r>
      <w:r w:rsidRPr="00E91D6A">
        <w:rPr>
          <w:rFonts w:eastAsia="SimHei" w:hAnsi="Arial" w:cs="Arial" w:hint="eastAsia"/>
          <w:snapToGrid/>
          <w:lang w:val="en-GB"/>
        </w:rPr>
        <w:t>以被拘留者</w:t>
      </w:r>
      <w:r w:rsidRPr="00E91D6A">
        <w:rPr>
          <w:rFonts w:eastAsia="SimHei" w:hAnsi="Arial" w:cs="Arial"/>
          <w:snapToGrid/>
          <w:lang w:val="en-GB"/>
        </w:rPr>
        <w:t>理解的语言</w:t>
      </w:r>
      <w:r w:rsidRPr="00E91D6A">
        <w:rPr>
          <w:rFonts w:eastAsia="SimHei" w:hAnsi="Arial" w:cs="Arial" w:hint="eastAsia"/>
          <w:snapToGrid/>
          <w:lang w:val="en-GB"/>
        </w:rPr>
        <w:t>、在其被</w:t>
      </w:r>
      <w:r w:rsidRPr="00E91D6A">
        <w:rPr>
          <w:rFonts w:eastAsia="SimHei" w:hAnsi="Arial" w:cs="Arial"/>
          <w:snapToGrid/>
          <w:lang w:val="en-GB"/>
        </w:rPr>
        <w:t>逮捕</w:t>
      </w:r>
      <w:r w:rsidRPr="00E91D6A">
        <w:rPr>
          <w:rFonts w:eastAsia="SimHei" w:hAnsi="Arial" w:cs="Arial" w:hint="eastAsia"/>
          <w:snapToGrid/>
          <w:lang w:val="en-GB"/>
        </w:rPr>
        <w:t>之际立刻转达的</w:t>
      </w:r>
      <w:r w:rsidRPr="00E91D6A">
        <w:rPr>
          <w:rFonts w:eastAsia="SimHei" w:hAnsi="Arial" w:cs="Arial"/>
          <w:snapToGrid/>
          <w:lang w:val="en-GB"/>
        </w:rPr>
        <w:t>，</w:t>
      </w:r>
      <w:r w:rsidRPr="00E91D6A">
        <w:rPr>
          <w:rFonts w:eastAsia="SimHei" w:hAnsi="Arial" w:cs="Arial" w:hint="eastAsia"/>
          <w:snapToGrid/>
          <w:lang w:val="en-GB"/>
        </w:rPr>
        <w:t>而且</w:t>
      </w:r>
      <w:r w:rsidRPr="00E91D6A">
        <w:rPr>
          <w:rFonts w:eastAsia="SimHei" w:hAnsi="Arial" w:cs="Arial"/>
          <w:snapToGrid/>
          <w:lang w:val="en-GB"/>
        </w:rPr>
        <w:t>这</w:t>
      </w:r>
      <w:r w:rsidRPr="00E91D6A">
        <w:rPr>
          <w:rFonts w:eastAsia="SimHei" w:hAnsi="Arial" w:cs="Arial" w:hint="eastAsia"/>
          <w:snapToGrid/>
          <w:lang w:val="en-GB"/>
        </w:rPr>
        <w:t>一事实</w:t>
      </w:r>
      <w:r w:rsidRPr="00E91D6A">
        <w:rPr>
          <w:rFonts w:eastAsia="SimHei" w:hAnsi="Arial" w:cs="Arial"/>
          <w:snapToGrid/>
          <w:lang w:val="en-GB"/>
        </w:rPr>
        <w:t>已经被记录在</w:t>
      </w:r>
      <w:r w:rsidRPr="00E91D6A">
        <w:rPr>
          <w:rFonts w:eastAsia="SimHei" w:hAnsi="Arial" w:cs="Arial" w:hint="eastAsia"/>
          <w:snapToGrid/>
          <w:lang w:val="en-GB"/>
        </w:rPr>
        <w:t>案。</w:t>
      </w:r>
    </w:p>
    <w:p w:rsidR="001E0F0C" w:rsidRPr="00E91D6A" w:rsidRDefault="001E0F0C" w:rsidP="001E0F0C">
      <w:pPr>
        <w:pStyle w:val="SingleTxtGC"/>
        <w:rPr>
          <w:rFonts w:hint="eastAsia"/>
          <w:snapToGrid/>
          <w:lang w:val="en-GB"/>
        </w:rPr>
      </w:pPr>
      <w:r w:rsidRPr="00E91D6A">
        <w:rPr>
          <w:snapToGrid/>
          <w:lang w:val="en-GB"/>
        </w:rPr>
        <w:t>19</w:t>
      </w:r>
      <w:r>
        <w:rPr>
          <w:snapToGrid/>
          <w:lang w:val="en-GB"/>
        </w:rPr>
        <w:t xml:space="preserve">.  </w:t>
      </w:r>
      <w:r w:rsidRPr="00E91D6A">
        <w:rPr>
          <w:rFonts w:hint="eastAsia"/>
          <w:snapToGrid/>
          <w:lang w:val="en-GB"/>
        </w:rPr>
        <w:t>小组委员会注意到，缔约国已告知，在查访结束之后，缔约国绘制了提供有关被拘留者权利信息的招贴画模板，招贴画将贴在关押被拘留者的警察所和监狱的明显之处。</w:t>
      </w:r>
    </w:p>
    <w:p w:rsidR="001E0F0C" w:rsidRPr="00E91D6A" w:rsidRDefault="001E0F0C" w:rsidP="001E0F0C">
      <w:pPr>
        <w:pStyle w:val="H4GC"/>
        <w:rPr>
          <w:rFonts w:hint="eastAsia"/>
          <w:snapToGrid/>
          <w:lang w:val="en-GB"/>
        </w:rPr>
      </w:pPr>
      <w:r w:rsidRPr="00E91D6A">
        <w:rPr>
          <w:snapToGrid/>
          <w:lang w:val="en-GB"/>
        </w:rPr>
        <w:tab/>
        <w:t>(b)</w:t>
      </w:r>
      <w:r w:rsidRPr="00E91D6A">
        <w:rPr>
          <w:snapToGrid/>
          <w:lang w:val="en-GB"/>
        </w:rPr>
        <w:tab/>
      </w:r>
      <w:r w:rsidRPr="00E91D6A">
        <w:rPr>
          <w:rFonts w:hint="eastAsia"/>
          <w:snapToGrid/>
          <w:lang w:val="en-GB"/>
        </w:rPr>
        <w:t>通报第三方的权利</w:t>
      </w:r>
    </w:p>
    <w:p w:rsidR="001E0F0C" w:rsidRPr="00E91D6A" w:rsidRDefault="001E0F0C" w:rsidP="001E0F0C">
      <w:pPr>
        <w:pStyle w:val="SingleTxtGC"/>
        <w:rPr>
          <w:rFonts w:hint="eastAsia"/>
          <w:snapToGrid/>
          <w:lang w:val="en-GB"/>
        </w:rPr>
      </w:pPr>
      <w:r w:rsidRPr="00E91D6A">
        <w:rPr>
          <w:snapToGrid/>
          <w:lang w:val="en-GB"/>
        </w:rPr>
        <w:t>20</w:t>
      </w:r>
      <w:r>
        <w:rPr>
          <w:snapToGrid/>
          <w:lang w:val="en-GB"/>
        </w:rPr>
        <w:t xml:space="preserve">.  </w:t>
      </w:r>
      <w:r w:rsidRPr="00E91D6A">
        <w:rPr>
          <w:rFonts w:hint="eastAsia"/>
          <w:snapToGrid/>
          <w:lang w:val="en-GB"/>
        </w:rPr>
        <w:t>小组委员会发现，令人不安的是，大多数被警方居留者都说，几天之后，他们才得以通知其选择的第三方有关自己被拘留的消息。</w:t>
      </w:r>
    </w:p>
    <w:p w:rsidR="001E0F0C" w:rsidRPr="00E91D6A" w:rsidRDefault="001E0F0C" w:rsidP="001E0F0C">
      <w:pPr>
        <w:pStyle w:val="SingleTxtGC"/>
        <w:rPr>
          <w:rFonts w:eastAsia="SimHei"/>
          <w:snapToGrid/>
          <w:lang w:val="en-GB"/>
        </w:rPr>
      </w:pPr>
      <w:r w:rsidRPr="00E91D6A">
        <w:rPr>
          <w:snapToGrid/>
          <w:lang w:val="en-GB"/>
        </w:rPr>
        <w:t>21</w:t>
      </w:r>
      <w:r>
        <w:rPr>
          <w:snapToGrid/>
          <w:lang w:val="en-GB"/>
        </w:rPr>
        <w:t xml:space="preserve">.  </w:t>
      </w:r>
      <w:r w:rsidRPr="00E91D6A">
        <w:rPr>
          <w:rFonts w:eastAsia="SimHei" w:hint="eastAsia"/>
          <w:snapToGrid/>
          <w:lang w:val="en-GB"/>
        </w:rPr>
        <w:t>缔约国应该采取措施，确保被剥夺自由者能够通知其选择的人有关其被捕的消息，告知其被拘押在什么地方，或者请有关当局通知这一信息。在最初被逮捕之后，以及在被拘留者每次从一地点转移至另一地点之时，均应及时发出通知。可以电话形式通知，通话日期和时间以及被通知者的姓名均应记录在案。</w:t>
      </w:r>
      <w:r w:rsidRPr="00DC34E8">
        <w:rPr>
          <w:snapToGrid/>
          <w:color w:val="0000FF"/>
          <w:vertAlign w:val="superscript"/>
          <w:lang w:val="en-GB" w:eastAsia="en-US"/>
        </w:rPr>
        <w:footnoteReference w:id="11"/>
      </w:r>
    </w:p>
    <w:p w:rsidR="001E0F0C" w:rsidRPr="00E91D6A" w:rsidRDefault="001E0F0C" w:rsidP="001E0F0C">
      <w:pPr>
        <w:pStyle w:val="H4GC"/>
        <w:rPr>
          <w:rFonts w:hint="eastAsia"/>
          <w:snapToGrid/>
          <w:lang w:val="en-GB"/>
        </w:rPr>
      </w:pPr>
      <w:r w:rsidRPr="00E91D6A">
        <w:rPr>
          <w:snapToGrid/>
          <w:lang w:val="en-GB"/>
        </w:rPr>
        <w:tab/>
        <w:t>(c)</w:t>
      </w:r>
      <w:r w:rsidRPr="00E91D6A">
        <w:rPr>
          <w:snapToGrid/>
          <w:lang w:val="en-GB"/>
        </w:rPr>
        <w:tab/>
      </w:r>
      <w:r w:rsidRPr="00E91D6A">
        <w:rPr>
          <w:rFonts w:hint="eastAsia"/>
          <w:snapToGrid/>
          <w:lang w:val="en-GB"/>
        </w:rPr>
        <w:t>被警方拘留期间的医疗检查和医疗护理</w:t>
      </w:r>
    </w:p>
    <w:p w:rsidR="001E0F0C" w:rsidRPr="00E91D6A" w:rsidRDefault="001E0F0C" w:rsidP="001E0F0C">
      <w:pPr>
        <w:pStyle w:val="SingleTxtGC"/>
        <w:rPr>
          <w:rFonts w:cs="Arial" w:hint="eastAsia"/>
          <w:snapToGrid/>
          <w:lang w:val="en-GB"/>
        </w:rPr>
      </w:pPr>
      <w:r w:rsidRPr="00E91D6A">
        <w:rPr>
          <w:snapToGrid/>
          <w:lang w:val="en-GB"/>
        </w:rPr>
        <w:t>22</w:t>
      </w:r>
      <w:r>
        <w:rPr>
          <w:snapToGrid/>
          <w:lang w:val="en-GB"/>
        </w:rPr>
        <w:t xml:space="preserve">.  </w:t>
      </w:r>
      <w:r w:rsidRPr="00E91D6A">
        <w:rPr>
          <w:rFonts w:hAnsi="Arial" w:cs="Arial"/>
          <w:snapToGrid/>
          <w:lang w:val="en-GB"/>
        </w:rPr>
        <w:t>有些</w:t>
      </w:r>
      <w:r w:rsidRPr="00E91D6A">
        <w:rPr>
          <w:rFonts w:hAnsi="Arial" w:cs="Arial" w:hint="eastAsia"/>
          <w:snapToGrid/>
          <w:lang w:val="en-GB"/>
        </w:rPr>
        <w:t>被</w:t>
      </w:r>
      <w:r w:rsidRPr="00E91D6A">
        <w:rPr>
          <w:rFonts w:hAnsi="Arial" w:cs="Arial"/>
          <w:snapToGrid/>
          <w:lang w:val="en-GB"/>
        </w:rPr>
        <w:t>小组委员会成员采访</w:t>
      </w:r>
      <w:r w:rsidRPr="00E91D6A">
        <w:rPr>
          <w:rFonts w:hAnsi="Arial" w:cs="Arial" w:hint="eastAsia"/>
          <w:snapToGrid/>
          <w:lang w:val="en-GB"/>
        </w:rPr>
        <w:t>的</w:t>
      </w:r>
      <w:r w:rsidRPr="00E91D6A">
        <w:rPr>
          <w:rFonts w:hAnsi="Arial" w:cs="Arial"/>
          <w:snapToGrid/>
          <w:lang w:val="en-GB"/>
        </w:rPr>
        <w:t>被拘留者声称，他们</w:t>
      </w:r>
      <w:r w:rsidRPr="00E91D6A">
        <w:rPr>
          <w:rFonts w:hAnsi="Arial" w:cs="Arial" w:hint="eastAsia"/>
          <w:snapToGrid/>
          <w:lang w:val="en-GB"/>
        </w:rPr>
        <w:t>在被捕之后</w:t>
      </w:r>
      <w:r w:rsidRPr="00E91D6A">
        <w:rPr>
          <w:rFonts w:hAnsi="Arial" w:cs="Arial"/>
          <w:snapToGrid/>
          <w:lang w:val="en-GB"/>
        </w:rPr>
        <w:t>没有接受</w:t>
      </w:r>
      <w:r w:rsidRPr="00E91D6A">
        <w:rPr>
          <w:rFonts w:hAnsi="Arial" w:cs="Arial" w:hint="eastAsia"/>
          <w:snapToGrid/>
          <w:lang w:val="en-GB"/>
        </w:rPr>
        <w:t>医疗</w:t>
      </w:r>
      <w:r w:rsidRPr="00E91D6A">
        <w:rPr>
          <w:rFonts w:hAnsi="Arial" w:cs="Arial"/>
          <w:snapToGrid/>
          <w:lang w:val="en-GB"/>
        </w:rPr>
        <w:t>检查。其他人</w:t>
      </w:r>
      <w:r w:rsidRPr="00E91D6A">
        <w:rPr>
          <w:rFonts w:hAnsi="Arial" w:cs="Arial" w:hint="eastAsia"/>
          <w:snapToGrid/>
          <w:lang w:val="en-GB"/>
        </w:rPr>
        <w:t>则</w:t>
      </w:r>
      <w:r w:rsidRPr="00E91D6A">
        <w:rPr>
          <w:rFonts w:hAnsi="Arial" w:cs="Arial"/>
          <w:snapToGrid/>
          <w:lang w:val="en-GB"/>
        </w:rPr>
        <w:t>说，他们已在警务人员在场</w:t>
      </w:r>
      <w:r w:rsidRPr="00E91D6A">
        <w:rPr>
          <w:rFonts w:hAnsi="Arial" w:cs="Arial" w:hint="eastAsia"/>
          <w:snapToGrid/>
          <w:lang w:val="en-GB"/>
        </w:rPr>
        <w:t>的情况下由一名医生进行了粗略</w:t>
      </w:r>
      <w:r w:rsidRPr="00E91D6A">
        <w:rPr>
          <w:rFonts w:hAnsi="Arial" w:cs="Arial"/>
          <w:snapToGrid/>
          <w:lang w:val="en-GB"/>
        </w:rPr>
        <w:t>检查，警方</w:t>
      </w:r>
      <w:r w:rsidRPr="00E91D6A">
        <w:rPr>
          <w:rFonts w:hAnsi="Arial" w:cs="Arial" w:hint="eastAsia"/>
          <w:snapToGrid/>
          <w:lang w:val="en-GB"/>
        </w:rPr>
        <w:t>业已</w:t>
      </w:r>
      <w:r w:rsidRPr="00E91D6A">
        <w:rPr>
          <w:rFonts w:hAnsi="Arial" w:cs="Arial"/>
          <w:snapToGrid/>
          <w:lang w:val="en-GB"/>
        </w:rPr>
        <w:t>获悉</w:t>
      </w:r>
      <w:r w:rsidRPr="00E91D6A">
        <w:rPr>
          <w:rFonts w:hAnsi="Arial" w:cs="Arial" w:hint="eastAsia"/>
          <w:snapToGrid/>
          <w:lang w:val="en-GB"/>
        </w:rPr>
        <w:t>其</w:t>
      </w:r>
      <w:r w:rsidRPr="00E91D6A">
        <w:rPr>
          <w:rFonts w:hAnsi="Arial" w:cs="Arial"/>
          <w:snapToGrid/>
          <w:lang w:val="en-GB"/>
        </w:rPr>
        <w:t>检查的结果。</w:t>
      </w:r>
    </w:p>
    <w:p w:rsidR="001E0F0C" w:rsidRPr="00E91D6A" w:rsidRDefault="001E0F0C" w:rsidP="001E0F0C">
      <w:pPr>
        <w:pStyle w:val="SingleTxtGC"/>
        <w:rPr>
          <w:snapToGrid/>
          <w:lang w:val="en-GB"/>
        </w:rPr>
      </w:pPr>
      <w:r w:rsidRPr="00E91D6A">
        <w:rPr>
          <w:snapToGrid/>
          <w:lang w:val="en-GB"/>
        </w:rPr>
        <w:t>23</w:t>
      </w:r>
      <w:r>
        <w:rPr>
          <w:snapToGrid/>
          <w:lang w:val="en-GB"/>
        </w:rPr>
        <w:t xml:space="preserve">.  </w:t>
      </w:r>
      <w:r w:rsidRPr="00E91D6A">
        <w:rPr>
          <w:rFonts w:hAnsi="Arial" w:cs="Arial"/>
          <w:snapToGrid/>
          <w:lang w:val="en-GB"/>
        </w:rPr>
        <w:t>在被</w:t>
      </w:r>
      <w:r w:rsidRPr="00E91D6A">
        <w:rPr>
          <w:rFonts w:hAnsi="Arial" w:cs="Arial" w:hint="eastAsia"/>
          <w:snapToGrid/>
          <w:lang w:val="en-GB"/>
        </w:rPr>
        <w:t>查</w:t>
      </w:r>
      <w:r w:rsidRPr="00E91D6A">
        <w:rPr>
          <w:rFonts w:hAnsi="Arial" w:cs="Arial"/>
          <w:snapToGrid/>
          <w:lang w:val="en-GB"/>
        </w:rPr>
        <w:t>访的联邦和省警察局，小组委员会</w:t>
      </w:r>
      <w:r w:rsidRPr="00E91D6A">
        <w:rPr>
          <w:rFonts w:hAnsi="Arial" w:cs="Arial" w:hint="eastAsia"/>
          <w:snapToGrid/>
          <w:lang w:val="en-GB"/>
        </w:rPr>
        <w:t>成员注意到</w:t>
      </w:r>
      <w:r w:rsidRPr="00E91D6A">
        <w:rPr>
          <w:rFonts w:hAnsi="Arial" w:cs="Arial"/>
          <w:snapToGrid/>
          <w:lang w:val="en-GB"/>
        </w:rPr>
        <w:t>，在获</w:t>
      </w:r>
      <w:r w:rsidRPr="00E91D6A">
        <w:rPr>
          <w:rFonts w:hAnsi="Arial" w:cs="Arial" w:hint="eastAsia"/>
          <w:snapToGrid/>
          <w:lang w:val="en-GB"/>
        </w:rPr>
        <w:t>取</w:t>
      </w:r>
      <w:r w:rsidRPr="00E91D6A">
        <w:rPr>
          <w:rFonts w:hAnsi="Arial" w:cs="Arial"/>
          <w:snapToGrid/>
          <w:lang w:val="en-GB"/>
        </w:rPr>
        <w:t>医疗</w:t>
      </w:r>
      <w:r w:rsidRPr="00E91D6A">
        <w:rPr>
          <w:rFonts w:hAnsi="Arial" w:cs="Arial" w:hint="eastAsia"/>
          <w:snapToGrid/>
          <w:lang w:val="en-GB"/>
        </w:rPr>
        <w:t>护理</w:t>
      </w:r>
      <w:r w:rsidRPr="00E91D6A">
        <w:rPr>
          <w:rFonts w:hAnsi="Arial" w:cs="Arial"/>
          <w:snapToGrid/>
          <w:lang w:val="en-GB"/>
        </w:rPr>
        <w:t>方面</w:t>
      </w:r>
      <w:r w:rsidRPr="00E91D6A">
        <w:rPr>
          <w:rFonts w:hAnsi="Arial" w:cs="Arial" w:hint="eastAsia"/>
          <w:snapToGrid/>
          <w:lang w:val="en-GB"/>
        </w:rPr>
        <w:t>存在着</w:t>
      </w:r>
      <w:r w:rsidRPr="00E91D6A">
        <w:rPr>
          <w:rFonts w:hAnsi="Arial" w:cs="Arial"/>
          <w:snapToGrid/>
          <w:lang w:val="en-GB"/>
        </w:rPr>
        <w:t>重大缺陷。他们还看到，医疗保健团队的成员并不</w:t>
      </w:r>
      <w:r w:rsidRPr="00E91D6A">
        <w:rPr>
          <w:rFonts w:hAnsi="Arial" w:cs="Arial" w:hint="eastAsia"/>
          <w:snapToGrid/>
          <w:lang w:val="en-GB"/>
        </w:rPr>
        <w:t>了解《</w:t>
      </w:r>
      <w:r w:rsidRPr="00E91D6A">
        <w:rPr>
          <w:rFonts w:hAnsi="Arial" w:cs="Arial"/>
          <w:snapToGrid/>
          <w:lang w:val="en-GB"/>
        </w:rPr>
        <w:t>伊斯坦布尔议定书</w:t>
      </w:r>
      <w:r w:rsidRPr="00E91D6A">
        <w:rPr>
          <w:rFonts w:hAnsi="Arial" w:cs="Arial" w:hint="eastAsia"/>
          <w:snapToGrid/>
          <w:lang w:val="en-GB"/>
        </w:rPr>
        <w:t>》所载</w:t>
      </w:r>
      <w:r w:rsidRPr="00E91D6A">
        <w:rPr>
          <w:rFonts w:hAnsi="Arial" w:cs="Arial"/>
          <w:snapToGrid/>
          <w:lang w:val="en-GB"/>
        </w:rPr>
        <w:t>的</w:t>
      </w:r>
      <w:r w:rsidRPr="00E91D6A">
        <w:rPr>
          <w:rFonts w:hAnsi="Arial" w:cs="Arial" w:hint="eastAsia"/>
          <w:snapToGrid/>
          <w:lang w:val="en-GB"/>
        </w:rPr>
        <w:t>各项</w:t>
      </w:r>
      <w:r w:rsidRPr="00E91D6A">
        <w:rPr>
          <w:rFonts w:hAnsi="Arial" w:cs="Arial"/>
          <w:snapToGrid/>
          <w:lang w:val="en-GB"/>
        </w:rPr>
        <w:t>基本原则，或不</w:t>
      </w:r>
      <w:r w:rsidRPr="00E91D6A">
        <w:rPr>
          <w:rFonts w:hAnsi="Arial" w:cs="Arial" w:hint="eastAsia"/>
          <w:snapToGrid/>
          <w:lang w:val="en-GB"/>
        </w:rPr>
        <w:t>知道</w:t>
      </w:r>
      <w:r w:rsidRPr="00E91D6A">
        <w:rPr>
          <w:rFonts w:hAnsi="Arial" w:cs="Arial"/>
          <w:snapToGrid/>
          <w:lang w:val="en-GB"/>
        </w:rPr>
        <w:t>如何正确地</w:t>
      </w:r>
      <w:r w:rsidRPr="00E91D6A">
        <w:rPr>
          <w:rFonts w:hAnsi="Arial" w:cs="Arial" w:hint="eastAsia"/>
          <w:snapToGrid/>
          <w:lang w:val="en-GB"/>
        </w:rPr>
        <w:t>运用这些原则</w:t>
      </w:r>
      <w:r w:rsidRPr="00E91D6A">
        <w:rPr>
          <w:rFonts w:hAnsi="Arial" w:cs="Arial"/>
          <w:snapToGrid/>
          <w:lang w:val="en-GB"/>
        </w:rPr>
        <w:t>，而且他们</w:t>
      </w:r>
      <w:r w:rsidRPr="00E91D6A">
        <w:rPr>
          <w:rFonts w:hAnsi="Arial" w:cs="Arial" w:hint="eastAsia"/>
          <w:snapToGrid/>
          <w:lang w:val="en-GB"/>
        </w:rPr>
        <w:t>没有议定</w:t>
      </w:r>
      <w:r w:rsidRPr="00E91D6A">
        <w:rPr>
          <w:rFonts w:hAnsi="Arial" w:cs="Arial"/>
          <w:snapToGrid/>
          <w:lang w:val="en-GB"/>
        </w:rPr>
        <w:t>记录</w:t>
      </w:r>
      <w:r w:rsidRPr="00E91D6A">
        <w:rPr>
          <w:rFonts w:hAnsi="Arial" w:cs="Arial" w:hint="eastAsia"/>
          <w:snapToGrid/>
          <w:lang w:val="en-GB"/>
        </w:rPr>
        <w:t>在其</w:t>
      </w:r>
      <w:r w:rsidRPr="00E91D6A">
        <w:rPr>
          <w:rFonts w:hAnsi="Arial" w:cs="Arial"/>
          <w:snapToGrid/>
          <w:lang w:val="en-GB"/>
        </w:rPr>
        <w:t>医疗</w:t>
      </w:r>
      <w:r w:rsidRPr="00E91D6A">
        <w:rPr>
          <w:rFonts w:hAnsi="Arial" w:cs="Arial" w:hint="eastAsia"/>
          <w:snapToGrid/>
          <w:lang w:val="en-GB"/>
        </w:rPr>
        <w:t>和</w:t>
      </w:r>
      <w:r w:rsidRPr="00E91D6A">
        <w:rPr>
          <w:rFonts w:hAnsi="Arial" w:cs="Arial"/>
          <w:snapToGrid/>
          <w:lang w:val="en-GB"/>
        </w:rPr>
        <w:t>心理报告</w:t>
      </w:r>
      <w:r w:rsidRPr="00E91D6A">
        <w:rPr>
          <w:rFonts w:hAnsi="Arial" w:cs="Arial" w:hint="eastAsia"/>
          <w:snapToGrid/>
          <w:lang w:val="en-GB"/>
        </w:rPr>
        <w:t>中可能涉及</w:t>
      </w:r>
      <w:r w:rsidRPr="00E91D6A">
        <w:rPr>
          <w:rFonts w:hAnsi="Arial" w:cs="Arial"/>
          <w:snapToGrid/>
          <w:lang w:val="en-GB"/>
        </w:rPr>
        <w:t>酷刑或虐待</w:t>
      </w:r>
      <w:r w:rsidRPr="00E91D6A">
        <w:rPr>
          <w:rFonts w:hAnsi="Arial" w:cs="Arial" w:hint="eastAsia"/>
          <w:snapToGrid/>
          <w:lang w:val="en-GB"/>
        </w:rPr>
        <w:t>的案例的</w:t>
      </w:r>
      <w:r w:rsidRPr="00E91D6A">
        <w:rPr>
          <w:rFonts w:hAnsi="Arial" w:cs="Arial"/>
          <w:snapToGrid/>
          <w:lang w:val="en-GB"/>
        </w:rPr>
        <w:t>程序。</w:t>
      </w:r>
    </w:p>
    <w:p w:rsidR="001E0F0C" w:rsidRPr="00E91D6A" w:rsidRDefault="001E0F0C" w:rsidP="001E0F0C">
      <w:pPr>
        <w:pStyle w:val="SingleTxtGC"/>
        <w:rPr>
          <w:rFonts w:eastAsia="SimHei" w:cs="Arial"/>
          <w:snapToGrid/>
          <w:szCs w:val="21"/>
        </w:rPr>
      </w:pPr>
      <w:r w:rsidRPr="00E91D6A">
        <w:rPr>
          <w:rFonts w:eastAsia="SimHei" w:cs="Arial"/>
          <w:snapToGrid/>
          <w:szCs w:val="21"/>
        </w:rPr>
        <w:t>24</w:t>
      </w:r>
      <w:r>
        <w:rPr>
          <w:rFonts w:eastAsia="SimHei" w:cs="Arial"/>
          <w:snapToGrid/>
          <w:szCs w:val="21"/>
        </w:rPr>
        <w:t xml:space="preserve">.  </w:t>
      </w:r>
      <w:r w:rsidRPr="00E91D6A">
        <w:rPr>
          <w:rFonts w:eastAsia="SimHei" w:hAnsi="Arial" w:cs="Arial" w:hint="eastAsia"/>
          <w:snapToGrid/>
          <w:szCs w:val="21"/>
        </w:rPr>
        <w:t>缔</w:t>
      </w:r>
      <w:r w:rsidRPr="00E91D6A">
        <w:rPr>
          <w:rFonts w:eastAsia="SimHei" w:hAnsi="Arial" w:cs="Arial"/>
          <w:snapToGrid/>
          <w:szCs w:val="21"/>
        </w:rPr>
        <w:t>约国应当采取适当步骤，以确保被逮捕的所有人员都</w:t>
      </w:r>
      <w:r w:rsidRPr="00E91D6A">
        <w:rPr>
          <w:rFonts w:eastAsia="SimHei" w:hAnsi="Arial" w:cs="Arial" w:hint="eastAsia"/>
          <w:snapToGrid/>
          <w:szCs w:val="21"/>
        </w:rPr>
        <w:t>能</w:t>
      </w:r>
      <w:r w:rsidRPr="00E91D6A">
        <w:rPr>
          <w:rFonts w:eastAsia="SimHei" w:hAnsi="Arial" w:cs="Arial"/>
          <w:snapToGrid/>
          <w:szCs w:val="21"/>
        </w:rPr>
        <w:t>及时</w:t>
      </w:r>
      <w:r w:rsidRPr="00E91D6A">
        <w:rPr>
          <w:rFonts w:eastAsia="SimHei" w:hAnsi="Arial" w:cs="Arial" w:hint="eastAsia"/>
          <w:snapToGrid/>
          <w:szCs w:val="21"/>
        </w:rPr>
        <w:t>接受</w:t>
      </w:r>
      <w:r w:rsidRPr="00E91D6A">
        <w:rPr>
          <w:rFonts w:eastAsia="SimHei" w:hAnsi="Arial" w:cs="Arial"/>
          <w:snapToGrid/>
          <w:szCs w:val="21"/>
        </w:rPr>
        <w:t>医务人员</w:t>
      </w:r>
      <w:r w:rsidRPr="00E91D6A">
        <w:rPr>
          <w:rFonts w:eastAsia="SimHei" w:hAnsi="Arial" w:cs="Arial" w:hint="eastAsia"/>
          <w:snapToGrid/>
          <w:szCs w:val="21"/>
        </w:rPr>
        <w:t>的免费</w:t>
      </w:r>
      <w:r w:rsidRPr="00E91D6A">
        <w:rPr>
          <w:rFonts w:eastAsia="SimHei" w:hAnsi="Arial" w:cs="Arial"/>
          <w:snapToGrid/>
          <w:szCs w:val="21"/>
        </w:rPr>
        <w:t>检查，</w:t>
      </w:r>
      <w:r w:rsidRPr="00E91D6A">
        <w:rPr>
          <w:rFonts w:eastAsia="SimHei" w:hAnsi="Arial" w:cs="Arial" w:hint="eastAsia"/>
          <w:snapToGrid/>
          <w:szCs w:val="21"/>
        </w:rPr>
        <w:t>确保允许</w:t>
      </w:r>
      <w:r w:rsidRPr="00E91D6A">
        <w:rPr>
          <w:rFonts w:eastAsia="SimHei" w:hAnsi="Arial" w:cs="Arial"/>
          <w:snapToGrid/>
          <w:szCs w:val="21"/>
        </w:rPr>
        <w:t>医生独立</w:t>
      </w:r>
      <w:r w:rsidRPr="00E91D6A">
        <w:rPr>
          <w:rFonts w:eastAsia="SimHei" w:hAnsi="Arial" w:cs="Arial" w:hint="eastAsia"/>
          <w:snapToGrid/>
          <w:szCs w:val="21"/>
        </w:rPr>
        <w:t>开展</w:t>
      </w:r>
      <w:r w:rsidRPr="00E91D6A">
        <w:rPr>
          <w:rFonts w:eastAsia="SimHei" w:hAnsi="Arial" w:cs="Arial"/>
          <w:snapToGrid/>
          <w:szCs w:val="21"/>
        </w:rPr>
        <w:t>工作，</w:t>
      </w:r>
      <w:r w:rsidRPr="00E91D6A">
        <w:rPr>
          <w:rFonts w:eastAsia="SimHei" w:hAnsi="Arial" w:cs="Arial" w:hint="eastAsia"/>
          <w:snapToGrid/>
          <w:szCs w:val="21"/>
        </w:rPr>
        <w:t>并确保</w:t>
      </w:r>
      <w:r w:rsidRPr="00E91D6A">
        <w:rPr>
          <w:rFonts w:eastAsia="SimHei" w:hAnsi="Arial" w:cs="Arial"/>
          <w:snapToGrid/>
          <w:szCs w:val="21"/>
        </w:rPr>
        <w:t>他们都</w:t>
      </w:r>
      <w:r w:rsidRPr="00E91D6A">
        <w:rPr>
          <w:rFonts w:eastAsia="SimHei" w:hAnsi="Arial" w:cs="Arial" w:hint="eastAsia"/>
          <w:snapToGrid/>
          <w:szCs w:val="21"/>
        </w:rPr>
        <w:t>接</w:t>
      </w:r>
      <w:r w:rsidRPr="00E91D6A">
        <w:rPr>
          <w:rFonts w:eastAsia="SimHei" w:hAnsi="Arial" w:cs="Arial"/>
          <w:snapToGrid/>
          <w:szCs w:val="21"/>
        </w:rPr>
        <w:t>受过如何检查可能</w:t>
      </w:r>
      <w:r w:rsidRPr="00E91D6A">
        <w:rPr>
          <w:rFonts w:eastAsia="SimHei" w:hAnsi="Arial" w:cs="Arial" w:hint="eastAsia"/>
          <w:snapToGrid/>
          <w:szCs w:val="21"/>
        </w:rPr>
        <w:t>遭受</w:t>
      </w:r>
      <w:r w:rsidRPr="00E91D6A">
        <w:rPr>
          <w:rFonts w:eastAsia="SimHei" w:hAnsi="Arial" w:cs="Arial"/>
          <w:snapToGrid/>
          <w:szCs w:val="21"/>
        </w:rPr>
        <w:t>酷刑或虐待</w:t>
      </w:r>
      <w:r w:rsidRPr="00E91D6A">
        <w:rPr>
          <w:rFonts w:eastAsia="SimHei" w:hAnsi="Arial" w:cs="Arial" w:hint="eastAsia"/>
          <w:snapToGrid/>
          <w:szCs w:val="21"/>
        </w:rPr>
        <w:t>的人，以及</w:t>
      </w:r>
      <w:r w:rsidRPr="00E91D6A">
        <w:rPr>
          <w:rFonts w:eastAsia="SimHei" w:hAnsi="Arial" w:cs="Arial"/>
          <w:snapToGrid/>
          <w:szCs w:val="21"/>
        </w:rPr>
        <w:t>如何按照</w:t>
      </w:r>
      <w:r w:rsidRPr="00E91D6A">
        <w:rPr>
          <w:rFonts w:eastAsia="SimHei" w:hAnsi="Arial" w:cs="Arial" w:hint="eastAsia"/>
          <w:snapToGrid/>
          <w:szCs w:val="21"/>
        </w:rPr>
        <w:t>《</w:t>
      </w:r>
      <w:r w:rsidRPr="00E91D6A">
        <w:rPr>
          <w:rFonts w:eastAsia="SimHei" w:hAnsi="Arial" w:cs="Arial"/>
          <w:snapToGrid/>
          <w:szCs w:val="21"/>
        </w:rPr>
        <w:t>伊斯坦布尔议定书</w:t>
      </w:r>
      <w:r w:rsidRPr="00E91D6A">
        <w:rPr>
          <w:rFonts w:eastAsia="SimHei" w:hAnsi="Arial" w:cs="Arial" w:hint="eastAsia"/>
          <w:snapToGrid/>
          <w:szCs w:val="21"/>
        </w:rPr>
        <w:t>》</w:t>
      </w:r>
      <w:r w:rsidRPr="00E91D6A">
        <w:rPr>
          <w:rFonts w:eastAsia="SimHei" w:hAnsi="Arial" w:cs="Arial"/>
          <w:snapToGrid/>
          <w:szCs w:val="21"/>
        </w:rPr>
        <w:t>记录这种情况。</w:t>
      </w:r>
      <w:r w:rsidRPr="00E91D6A">
        <w:rPr>
          <w:rFonts w:eastAsia="SimHei" w:hAnsi="Arial" w:cs="Arial" w:hint="eastAsia"/>
          <w:snapToGrid/>
          <w:szCs w:val="21"/>
        </w:rPr>
        <w:t>有关</w:t>
      </w:r>
      <w:r w:rsidRPr="00E91D6A">
        <w:rPr>
          <w:rFonts w:eastAsia="SimHei" w:hAnsi="Arial" w:cs="Arial"/>
          <w:snapToGrid/>
          <w:szCs w:val="21"/>
        </w:rPr>
        <w:t>此类</w:t>
      </w:r>
      <w:r w:rsidRPr="00E91D6A">
        <w:rPr>
          <w:rFonts w:eastAsia="SimHei" w:hAnsi="Arial" w:cs="Arial" w:hint="eastAsia"/>
          <w:snapToGrid/>
          <w:szCs w:val="21"/>
        </w:rPr>
        <w:t>检查</w:t>
      </w:r>
      <w:r w:rsidRPr="00E91D6A">
        <w:rPr>
          <w:rFonts w:eastAsia="SimHei" w:hAnsi="Arial" w:cs="Arial"/>
          <w:snapToGrid/>
          <w:szCs w:val="21"/>
        </w:rPr>
        <w:t>的记录应包括</w:t>
      </w:r>
      <w:r w:rsidRPr="00E91D6A">
        <w:rPr>
          <w:rFonts w:eastAsia="SimHei" w:hAnsi="Arial" w:cs="Arial" w:hint="eastAsia"/>
          <w:snapToGrid/>
          <w:szCs w:val="21"/>
        </w:rPr>
        <w:t>实施</w:t>
      </w:r>
      <w:r w:rsidRPr="00E91D6A">
        <w:rPr>
          <w:rFonts w:eastAsia="SimHei" w:hAnsi="Arial" w:cs="Arial"/>
          <w:snapToGrid/>
          <w:szCs w:val="21"/>
        </w:rPr>
        <w:t>检查医生的</w:t>
      </w:r>
      <w:r w:rsidRPr="00E91D6A">
        <w:rPr>
          <w:rFonts w:eastAsia="SimHei" w:hAnsi="Arial" w:cs="Arial" w:hint="eastAsia"/>
          <w:snapToGrid/>
          <w:szCs w:val="21"/>
        </w:rPr>
        <w:t>姓名及其检查</w:t>
      </w:r>
      <w:r w:rsidRPr="00E91D6A">
        <w:rPr>
          <w:rFonts w:eastAsia="SimHei" w:hAnsi="Arial" w:cs="Arial"/>
          <w:snapToGrid/>
          <w:szCs w:val="21"/>
        </w:rPr>
        <w:t>结果。</w:t>
      </w:r>
      <w:r w:rsidRPr="00DC34E8">
        <w:rPr>
          <w:rFonts w:eastAsia="SimHei" w:cs="Arial"/>
          <w:snapToGrid/>
          <w:color w:val="0000FF"/>
          <w:vertAlign w:val="superscript"/>
        </w:rPr>
        <w:footnoteReference w:id="12"/>
      </w:r>
      <w:r w:rsidRPr="00E91D6A">
        <w:rPr>
          <w:rFonts w:eastAsia="SimHei" w:hAnsi="Arial" w:cs="Arial" w:hint="eastAsia"/>
          <w:snapToGrid/>
          <w:szCs w:val="21"/>
        </w:rPr>
        <w:t>《</w:t>
      </w:r>
      <w:r w:rsidRPr="00E91D6A">
        <w:rPr>
          <w:rFonts w:eastAsia="SimHei" w:hAnsi="Arial" w:cs="Arial"/>
          <w:snapToGrid/>
          <w:szCs w:val="21"/>
        </w:rPr>
        <w:t>伊斯坦布尔议定书</w:t>
      </w:r>
      <w:r w:rsidRPr="00E91D6A">
        <w:rPr>
          <w:rFonts w:eastAsia="SimHei" w:hAnsi="Arial" w:cs="Arial" w:hint="eastAsia"/>
          <w:snapToGrid/>
          <w:szCs w:val="21"/>
        </w:rPr>
        <w:t>》</w:t>
      </w:r>
      <w:r w:rsidRPr="00E91D6A">
        <w:rPr>
          <w:rFonts w:eastAsia="SimHei" w:hAnsi="Arial" w:cs="Arial"/>
          <w:snapToGrid/>
          <w:szCs w:val="21"/>
        </w:rPr>
        <w:t>应作为</w:t>
      </w:r>
      <w:r w:rsidRPr="00E91D6A">
        <w:rPr>
          <w:rFonts w:eastAsia="SimHei" w:hAnsi="Arial" w:cs="Arial" w:hint="eastAsia"/>
          <w:snapToGrid/>
          <w:szCs w:val="21"/>
        </w:rPr>
        <w:t>撰写</w:t>
      </w:r>
      <w:r w:rsidRPr="00E91D6A">
        <w:rPr>
          <w:rFonts w:eastAsia="SimHei" w:hAnsi="Arial" w:cs="Arial"/>
          <w:snapToGrid/>
          <w:szCs w:val="21"/>
        </w:rPr>
        <w:t>医疗和心理报告</w:t>
      </w:r>
      <w:r w:rsidRPr="00E91D6A">
        <w:rPr>
          <w:rFonts w:eastAsia="SimHei" w:hAnsi="Arial" w:cs="Arial" w:hint="eastAsia"/>
          <w:snapToGrid/>
          <w:szCs w:val="21"/>
        </w:rPr>
        <w:t>的</w:t>
      </w:r>
      <w:r w:rsidRPr="00E91D6A">
        <w:rPr>
          <w:rFonts w:eastAsia="SimHei" w:hAnsi="Arial" w:cs="Arial"/>
          <w:snapToGrid/>
          <w:szCs w:val="21"/>
        </w:rPr>
        <w:t>指南</w:t>
      </w:r>
      <w:r w:rsidRPr="00E91D6A">
        <w:rPr>
          <w:rFonts w:eastAsia="SimHei" w:hAnsi="Arial" w:cs="Arial" w:hint="eastAsia"/>
          <w:snapToGrid/>
          <w:szCs w:val="21"/>
        </w:rPr>
        <w:t>，作为</w:t>
      </w:r>
      <w:r w:rsidRPr="00E91D6A">
        <w:rPr>
          <w:rFonts w:eastAsia="SimHei" w:hAnsi="Arial" w:cs="Arial"/>
          <w:snapToGrid/>
          <w:szCs w:val="21"/>
        </w:rPr>
        <w:t>预防酷刑的</w:t>
      </w:r>
      <w:r w:rsidRPr="00E91D6A">
        <w:rPr>
          <w:rFonts w:eastAsia="SimHei" w:hAnsi="Arial" w:cs="Arial" w:hint="eastAsia"/>
          <w:snapToGrid/>
          <w:szCs w:val="21"/>
        </w:rPr>
        <w:t>一种</w:t>
      </w:r>
      <w:r w:rsidRPr="00E91D6A">
        <w:rPr>
          <w:rFonts w:eastAsia="SimHei" w:hAnsi="Arial" w:cs="Arial"/>
          <w:snapToGrid/>
          <w:szCs w:val="21"/>
        </w:rPr>
        <w:t>工具。</w:t>
      </w:r>
    </w:p>
    <w:p w:rsidR="001E0F0C" w:rsidRPr="00E91D6A" w:rsidRDefault="001E0F0C" w:rsidP="001E0F0C">
      <w:pPr>
        <w:pStyle w:val="SingleTxtGC"/>
        <w:rPr>
          <w:rFonts w:cs="Arial"/>
          <w:snapToGrid/>
          <w:sz w:val="24"/>
          <w:szCs w:val="24"/>
        </w:rPr>
      </w:pPr>
      <w:r w:rsidRPr="00E91D6A">
        <w:rPr>
          <w:snapToGrid/>
          <w:lang w:val="en-GB"/>
        </w:rPr>
        <w:t>25</w:t>
      </w:r>
      <w:r>
        <w:rPr>
          <w:snapToGrid/>
          <w:lang w:val="en-GB"/>
        </w:rPr>
        <w:t xml:space="preserve">.  </w:t>
      </w:r>
      <w:r w:rsidRPr="00E91D6A">
        <w:rPr>
          <w:rFonts w:eastAsia="SimHei" w:hAnsi="Arial" w:cs="Arial"/>
          <w:snapToGrid/>
          <w:szCs w:val="21"/>
        </w:rPr>
        <w:t>缔约国应建立一种制度</w:t>
      </w:r>
      <w:r w:rsidRPr="00E91D6A">
        <w:rPr>
          <w:rFonts w:eastAsia="SimHei" w:hAnsi="Arial" w:cs="Arial" w:hint="eastAsia"/>
          <w:snapToGrid/>
          <w:szCs w:val="21"/>
        </w:rPr>
        <w:t>，以确保被警方拘留的需接受治疗者能够</w:t>
      </w:r>
      <w:r w:rsidRPr="00E91D6A">
        <w:rPr>
          <w:rFonts w:eastAsia="SimHei" w:hAnsi="Arial" w:cs="Arial"/>
          <w:snapToGrid/>
          <w:szCs w:val="21"/>
        </w:rPr>
        <w:t>迅速获得这</w:t>
      </w:r>
      <w:r w:rsidRPr="00E91D6A">
        <w:rPr>
          <w:rFonts w:eastAsia="SimHei" w:hAnsi="Arial" w:cs="Arial" w:hint="eastAsia"/>
          <w:snapToGrid/>
          <w:szCs w:val="21"/>
        </w:rPr>
        <w:t>些</w:t>
      </w:r>
      <w:r w:rsidRPr="00E91D6A">
        <w:rPr>
          <w:rFonts w:eastAsia="SimHei" w:hAnsi="Arial" w:cs="Arial"/>
          <w:snapToGrid/>
          <w:szCs w:val="21"/>
        </w:rPr>
        <w:t>免费治疗。</w:t>
      </w:r>
    </w:p>
    <w:p w:rsidR="001E0F0C" w:rsidRPr="00E91D6A" w:rsidRDefault="001E0F0C" w:rsidP="001E0F0C">
      <w:pPr>
        <w:pStyle w:val="H4GC"/>
        <w:rPr>
          <w:rFonts w:hint="eastAsia"/>
          <w:snapToGrid/>
          <w:lang w:val="en-GB"/>
        </w:rPr>
      </w:pPr>
      <w:r w:rsidRPr="00E91D6A">
        <w:rPr>
          <w:snapToGrid/>
          <w:lang w:val="en-GB"/>
        </w:rPr>
        <w:tab/>
        <w:t>(d)</w:t>
      </w:r>
      <w:r w:rsidRPr="00E91D6A">
        <w:rPr>
          <w:snapToGrid/>
          <w:lang w:val="en-GB"/>
        </w:rPr>
        <w:tab/>
      </w:r>
      <w:r w:rsidRPr="00E91D6A">
        <w:rPr>
          <w:rFonts w:hint="eastAsia"/>
          <w:snapToGrid/>
          <w:lang w:val="en-GB"/>
        </w:rPr>
        <w:t>工作人员</w:t>
      </w:r>
    </w:p>
    <w:p w:rsidR="001E0F0C" w:rsidRPr="00E91D6A" w:rsidRDefault="001E0F0C" w:rsidP="001E0F0C">
      <w:pPr>
        <w:pStyle w:val="SingleTxtGC"/>
        <w:rPr>
          <w:rFonts w:cs="Arial"/>
          <w:snapToGrid/>
          <w:szCs w:val="21"/>
        </w:rPr>
      </w:pPr>
      <w:r w:rsidRPr="00E91D6A">
        <w:rPr>
          <w:snapToGrid/>
          <w:lang w:val="en-GB"/>
        </w:rPr>
        <w:t>26</w:t>
      </w:r>
      <w:r>
        <w:rPr>
          <w:snapToGrid/>
          <w:lang w:val="en-GB"/>
        </w:rPr>
        <w:t xml:space="preserve">.  </w:t>
      </w:r>
      <w:r w:rsidRPr="00E91D6A">
        <w:rPr>
          <w:rFonts w:hAnsi="Arial" w:cs="Arial"/>
          <w:snapToGrid/>
          <w:szCs w:val="21"/>
        </w:rPr>
        <w:t>小组委员会成员</w:t>
      </w:r>
      <w:r w:rsidRPr="00E91D6A">
        <w:rPr>
          <w:rFonts w:hAnsi="Arial" w:cs="Arial" w:hint="eastAsia"/>
          <w:snapToGrid/>
          <w:szCs w:val="21"/>
        </w:rPr>
        <w:t>在其查访</w:t>
      </w:r>
      <w:r w:rsidRPr="00E91D6A">
        <w:rPr>
          <w:rFonts w:hAnsi="Arial" w:cs="Arial"/>
          <w:snapToGrid/>
          <w:szCs w:val="21"/>
        </w:rPr>
        <w:t>警察局</w:t>
      </w:r>
      <w:r w:rsidRPr="00E91D6A">
        <w:rPr>
          <w:rFonts w:hAnsi="Arial" w:cs="Arial" w:hint="eastAsia"/>
          <w:snapToGrid/>
          <w:szCs w:val="21"/>
        </w:rPr>
        <w:t>期间</w:t>
      </w:r>
      <w:r w:rsidRPr="00E91D6A">
        <w:rPr>
          <w:rFonts w:hAnsi="Arial" w:cs="Arial"/>
          <w:snapToGrid/>
          <w:szCs w:val="21"/>
        </w:rPr>
        <w:t>会见了阿根廷联邦警察部队和布宜诺斯艾利斯警察部队的</w:t>
      </w:r>
      <w:r w:rsidRPr="00E91D6A">
        <w:rPr>
          <w:rFonts w:hAnsi="Arial" w:cs="Arial" w:hint="eastAsia"/>
          <w:snapToGrid/>
          <w:szCs w:val="21"/>
        </w:rPr>
        <w:t>工作</w:t>
      </w:r>
      <w:r w:rsidRPr="00E91D6A">
        <w:rPr>
          <w:rFonts w:hAnsi="Arial" w:cs="Arial"/>
          <w:snapToGrid/>
          <w:szCs w:val="21"/>
        </w:rPr>
        <w:t>人员</w:t>
      </w:r>
      <w:r w:rsidRPr="00E91D6A">
        <w:rPr>
          <w:rFonts w:hAnsi="Arial" w:cs="Arial" w:hint="eastAsia"/>
          <w:snapToGrid/>
          <w:szCs w:val="21"/>
        </w:rPr>
        <w:t>，接受了</w:t>
      </w:r>
      <w:r w:rsidRPr="00E91D6A">
        <w:rPr>
          <w:rFonts w:hAnsi="Arial" w:cs="Arial"/>
          <w:snapToGrid/>
          <w:szCs w:val="21"/>
        </w:rPr>
        <w:t>这两个机构成员</w:t>
      </w:r>
      <w:r w:rsidRPr="00E91D6A">
        <w:rPr>
          <w:rFonts w:hAnsi="Arial" w:cs="Arial" w:hint="eastAsia"/>
          <w:snapToGrid/>
          <w:szCs w:val="21"/>
        </w:rPr>
        <w:t>有关</w:t>
      </w:r>
      <w:r w:rsidRPr="00E91D6A">
        <w:rPr>
          <w:rFonts w:hAnsi="Arial" w:cs="Arial"/>
          <w:snapToGrid/>
          <w:szCs w:val="21"/>
        </w:rPr>
        <w:t>人员</w:t>
      </w:r>
      <w:r w:rsidRPr="00E91D6A">
        <w:rPr>
          <w:rFonts w:hAnsi="Arial" w:cs="Arial" w:hint="eastAsia"/>
          <w:snapToGrid/>
          <w:szCs w:val="21"/>
        </w:rPr>
        <w:t>、</w:t>
      </w:r>
      <w:r w:rsidRPr="00E91D6A">
        <w:rPr>
          <w:rFonts w:hAnsi="Arial" w:cs="Arial"/>
          <w:snapToGrid/>
          <w:szCs w:val="21"/>
        </w:rPr>
        <w:t>资金不足和</w:t>
      </w:r>
      <w:r w:rsidRPr="00E91D6A">
        <w:rPr>
          <w:rFonts w:hAnsi="Arial" w:cs="Arial" w:hint="eastAsia"/>
          <w:snapToGrid/>
          <w:szCs w:val="21"/>
        </w:rPr>
        <w:t>物质</w:t>
      </w:r>
      <w:r w:rsidRPr="00E91D6A">
        <w:rPr>
          <w:rFonts w:hAnsi="Arial" w:cs="Arial"/>
          <w:snapToGrid/>
          <w:szCs w:val="21"/>
        </w:rPr>
        <w:t>工作条件</w:t>
      </w:r>
      <w:r w:rsidRPr="00E91D6A">
        <w:rPr>
          <w:rFonts w:hAnsi="Arial" w:cs="Arial" w:hint="eastAsia"/>
          <w:snapToGrid/>
          <w:szCs w:val="21"/>
        </w:rPr>
        <w:t>不达标</w:t>
      </w:r>
      <w:r w:rsidRPr="00E91D6A">
        <w:rPr>
          <w:rFonts w:hAnsi="Arial" w:cs="Arial"/>
          <w:snapToGrid/>
          <w:szCs w:val="21"/>
        </w:rPr>
        <w:t>问题</w:t>
      </w:r>
      <w:r w:rsidRPr="00E91D6A">
        <w:rPr>
          <w:rFonts w:hAnsi="Arial" w:cs="Arial" w:hint="eastAsia"/>
          <w:snapToGrid/>
          <w:szCs w:val="21"/>
        </w:rPr>
        <w:t>的投诉</w:t>
      </w:r>
      <w:r w:rsidRPr="00E91D6A">
        <w:rPr>
          <w:rFonts w:hAnsi="Arial" w:cs="Arial"/>
          <w:snapToGrid/>
          <w:szCs w:val="21"/>
        </w:rPr>
        <w:t>。</w:t>
      </w:r>
    </w:p>
    <w:p w:rsidR="001E0F0C" w:rsidRPr="00E91D6A" w:rsidRDefault="001E0F0C" w:rsidP="001E0F0C">
      <w:pPr>
        <w:pStyle w:val="SingleTxtGC"/>
        <w:rPr>
          <w:rFonts w:cs="Arial"/>
          <w:snapToGrid/>
          <w:sz w:val="24"/>
          <w:szCs w:val="24"/>
        </w:rPr>
      </w:pPr>
      <w:r w:rsidRPr="00E91D6A">
        <w:rPr>
          <w:snapToGrid/>
          <w:lang w:val="en-GB"/>
        </w:rPr>
        <w:t>27</w:t>
      </w:r>
      <w:r>
        <w:rPr>
          <w:snapToGrid/>
          <w:lang w:val="en-GB"/>
        </w:rPr>
        <w:t xml:space="preserve">.  </w:t>
      </w:r>
      <w:r w:rsidRPr="00E91D6A">
        <w:rPr>
          <w:rFonts w:eastAsia="SimHei" w:hAnsi="Arial" w:cs="Arial"/>
          <w:snapToGrid/>
          <w:szCs w:val="21"/>
        </w:rPr>
        <w:t>缔约国应</w:t>
      </w:r>
      <w:r w:rsidRPr="00E91D6A">
        <w:rPr>
          <w:rFonts w:eastAsia="SimHei" w:hAnsi="Arial" w:cs="Arial" w:hint="eastAsia"/>
          <w:snapToGrid/>
          <w:szCs w:val="21"/>
        </w:rPr>
        <w:t>保证作</w:t>
      </w:r>
      <w:r w:rsidRPr="00E91D6A">
        <w:rPr>
          <w:rFonts w:eastAsia="SimHei" w:hAnsi="Arial" w:cs="Arial"/>
          <w:snapToGrid/>
          <w:szCs w:val="21"/>
        </w:rPr>
        <w:t>出足够的资金预算，以确保联邦和省警察部队</w:t>
      </w:r>
      <w:r w:rsidRPr="00E91D6A">
        <w:rPr>
          <w:rFonts w:eastAsia="SimHei" w:hAnsi="Arial" w:cs="Arial" w:hint="eastAsia"/>
          <w:snapToGrid/>
          <w:szCs w:val="21"/>
        </w:rPr>
        <w:t>配备</w:t>
      </w:r>
      <w:r w:rsidRPr="00E91D6A">
        <w:rPr>
          <w:rFonts w:eastAsia="SimHei" w:hAnsi="Arial" w:cs="Arial"/>
          <w:snapToGrid/>
          <w:szCs w:val="21"/>
        </w:rPr>
        <w:t>的人员</w:t>
      </w:r>
      <w:r w:rsidRPr="00E91D6A">
        <w:rPr>
          <w:rFonts w:eastAsia="SimHei" w:hAnsi="Arial" w:cs="Arial" w:hint="eastAsia"/>
          <w:snapToGrid/>
          <w:szCs w:val="21"/>
        </w:rPr>
        <w:t>都将接受过</w:t>
      </w:r>
      <w:r w:rsidRPr="00E91D6A">
        <w:rPr>
          <w:rFonts w:eastAsia="SimHei" w:hAnsi="Arial" w:cs="Arial"/>
          <w:snapToGrid/>
          <w:szCs w:val="21"/>
        </w:rPr>
        <w:t>适当的人权培训</w:t>
      </w:r>
      <w:r w:rsidRPr="00E91D6A">
        <w:rPr>
          <w:rFonts w:eastAsia="SimHei" w:hAnsi="Arial" w:cs="Arial" w:hint="eastAsia"/>
          <w:snapToGrid/>
          <w:szCs w:val="21"/>
        </w:rPr>
        <w:t>、积极上进并且获得</w:t>
      </w:r>
      <w:r w:rsidRPr="00E91D6A">
        <w:rPr>
          <w:rFonts w:eastAsia="SimHei" w:hAnsi="Arial" w:cs="Arial"/>
          <w:snapToGrid/>
          <w:szCs w:val="21"/>
        </w:rPr>
        <w:t>体面高薪。</w:t>
      </w:r>
      <w:r w:rsidRPr="00E91D6A">
        <w:rPr>
          <w:rFonts w:eastAsia="SimHei" w:hAnsi="Arial" w:cs="Arial" w:hint="eastAsia"/>
          <w:snapToGrid/>
          <w:szCs w:val="21"/>
        </w:rPr>
        <w:t>应建立</w:t>
      </w:r>
      <w:r w:rsidRPr="00E91D6A">
        <w:rPr>
          <w:rFonts w:eastAsia="SimHei" w:hAnsi="Arial" w:cs="Arial"/>
          <w:snapToGrid/>
          <w:szCs w:val="21"/>
        </w:rPr>
        <w:t>内部监督机制，以确保警方</w:t>
      </w:r>
      <w:r w:rsidRPr="00E91D6A">
        <w:rPr>
          <w:rFonts w:eastAsia="SimHei" w:hAnsi="Arial" w:cs="Arial" w:hint="eastAsia"/>
          <w:snapToGrid/>
          <w:szCs w:val="21"/>
        </w:rPr>
        <w:t>根据</w:t>
      </w:r>
      <w:r w:rsidRPr="00E91D6A">
        <w:rPr>
          <w:rFonts w:eastAsia="SimHei" w:hAnsi="Arial" w:cs="Arial"/>
          <w:snapToGrid/>
          <w:szCs w:val="21"/>
        </w:rPr>
        <w:t>国际人权标准采取行动</w:t>
      </w:r>
      <w:r w:rsidRPr="00E91D6A">
        <w:rPr>
          <w:rFonts w:eastAsia="SimHei" w:hAnsi="Arial" w:cs="Arial" w:hint="eastAsia"/>
          <w:snapToGrid/>
          <w:szCs w:val="21"/>
        </w:rPr>
        <w:t>。</w:t>
      </w:r>
      <w:r w:rsidRPr="00DC34E8">
        <w:rPr>
          <w:snapToGrid/>
          <w:color w:val="0000FF"/>
          <w:vertAlign w:val="superscript"/>
          <w:lang w:val="en-GB" w:eastAsia="en-US"/>
        </w:rPr>
        <w:footnoteReference w:id="13"/>
      </w:r>
    </w:p>
    <w:p w:rsidR="001E0F0C" w:rsidRPr="00E91D6A" w:rsidRDefault="001E0F0C" w:rsidP="001E0F0C">
      <w:pPr>
        <w:pStyle w:val="H23GC"/>
        <w:rPr>
          <w:rFonts w:hint="eastAsia"/>
          <w:snapToGrid/>
          <w:lang w:val="en-GB"/>
        </w:rPr>
      </w:pPr>
      <w:r w:rsidRPr="00E91D6A">
        <w:rPr>
          <w:snapToGrid/>
          <w:lang w:val="en-GB"/>
        </w:rPr>
        <w:tab/>
        <w:t>2</w:t>
      </w:r>
      <w:r>
        <w:rPr>
          <w:snapToGrid/>
          <w:lang w:val="en-GB"/>
        </w:rPr>
        <w:t>.</w:t>
      </w:r>
      <w:r>
        <w:rPr>
          <w:rFonts w:hint="eastAsia"/>
          <w:snapToGrid/>
          <w:lang w:val="en-GB"/>
        </w:rPr>
        <w:tab/>
      </w:r>
      <w:r w:rsidRPr="00E91D6A">
        <w:rPr>
          <w:rFonts w:hint="eastAsia"/>
          <w:snapToGrid/>
          <w:lang w:val="en-GB"/>
        </w:rPr>
        <w:t>拘留条件</w:t>
      </w:r>
    </w:p>
    <w:p w:rsidR="001E0F0C" w:rsidRPr="00E91D6A" w:rsidRDefault="001E0F0C" w:rsidP="001E0F0C">
      <w:pPr>
        <w:pStyle w:val="SingleTxtGC"/>
        <w:rPr>
          <w:snapToGrid/>
        </w:rPr>
      </w:pPr>
      <w:r w:rsidRPr="00E91D6A">
        <w:rPr>
          <w:snapToGrid/>
          <w:lang w:val="en-GB"/>
        </w:rPr>
        <w:t>28</w:t>
      </w:r>
      <w:r>
        <w:rPr>
          <w:snapToGrid/>
          <w:lang w:val="en-GB"/>
        </w:rPr>
        <w:t xml:space="preserve">.  </w:t>
      </w:r>
      <w:r w:rsidRPr="00E91D6A">
        <w:rPr>
          <w:snapToGrid/>
        </w:rPr>
        <w:t>小组委员会发现，一些省级和联邦警察局</w:t>
      </w:r>
      <w:r w:rsidRPr="00E91D6A">
        <w:rPr>
          <w:rFonts w:hint="eastAsia"/>
          <w:snapToGrid/>
        </w:rPr>
        <w:t>的牢房</w:t>
      </w:r>
      <w:r w:rsidRPr="00E91D6A">
        <w:rPr>
          <w:snapToGrid/>
        </w:rPr>
        <w:t>条件恶劣。例如，</w:t>
      </w:r>
      <w:r w:rsidRPr="00E91D6A">
        <w:rPr>
          <w:rFonts w:hint="eastAsia"/>
          <w:snapToGrid/>
        </w:rPr>
        <w:t>位于</w:t>
      </w:r>
      <w:r w:rsidRPr="00E91D6A">
        <w:rPr>
          <w:snapToGrid/>
        </w:rPr>
        <w:t>布宜诺斯艾利斯市</w:t>
      </w:r>
      <w:r w:rsidRPr="00E91D6A">
        <w:rPr>
          <w:rFonts w:hint="eastAsia"/>
          <w:snapToGrid/>
        </w:rPr>
        <w:t>的</w:t>
      </w:r>
      <w:r w:rsidRPr="00E91D6A">
        <w:rPr>
          <w:snapToGrid/>
        </w:rPr>
        <w:t>联邦</w:t>
      </w:r>
      <w:r w:rsidRPr="00E91D6A">
        <w:rPr>
          <w:rFonts w:hint="eastAsia"/>
          <w:snapToGrid/>
        </w:rPr>
        <w:t>第</w:t>
      </w:r>
      <w:r w:rsidRPr="00E91D6A">
        <w:rPr>
          <w:rFonts w:hint="eastAsia"/>
          <w:snapToGrid/>
        </w:rPr>
        <w:t>3</w:t>
      </w:r>
      <w:r w:rsidRPr="00E91D6A">
        <w:rPr>
          <w:rFonts w:hint="eastAsia"/>
          <w:snapToGrid/>
        </w:rPr>
        <w:t>警察分局和第</w:t>
      </w:r>
      <w:r w:rsidRPr="00E91D6A">
        <w:rPr>
          <w:rFonts w:hint="eastAsia"/>
          <w:snapToGrid/>
        </w:rPr>
        <w:t>5</w:t>
      </w:r>
      <w:r w:rsidRPr="00E91D6A">
        <w:rPr>
          <w:snapToGrid/>
        </w:rPr>
        <w:t>警察</w:t>
      </w:r>
      <w:r w:rsidRPr="00E91D6A">
        <w:rPr>
          <w:rFonts w:hint="eastAsia"/>
          <w:snapToGrid/>
        </w:rPr>
        <w:t>分局的牢房</w:t>
      </w:r>
      <w:r w:rsidRPr="00E91D6A">
        <w:rPr>
          <w:snapToGrid/>
        </w:rPr>
        <w:t>光线不足，通风不良，</w:t>
      </w:r>
      <w:r w:rsidRPr="00E91D6A">
        <w:rPr>
          <w:rFonts w:hint="eastAsia"/>
          <w:snapToGrid/>
        </w:rPr>
        <w:t>或者根本</w:t>
      </w:r>
      <w:r w:rsidRPr="00E91D6A">
        <w:rPr>
          <w:snapToGrid/>
        </w:rPr>
        <w:t>没有床单</w:t>
      </w:r>
      <w:r w:rsidRPr="00E91D6A">
        <w:rPr>
          <w:rFonts w:hint="eastAsia"/>
          <w:snapToGrid/>
        </w:rPr>
        <w:t>，或者床单</w:t>
      </w:r>
      <w:r w:rsidRPr="00E91D6A">
        <w:rPr>
          <w:snapToGrid/>
        </w:rPr>
        <w:t>完全不能令人满意。在</w:t>
      </w:r>
      <w:r w:rsidRPr="00E91D6A">
        <w:rPr>
          <w:rFonts w:hint="eastAsia"/>
          <w:snapToGrid/>
        </w:rPr>
        <w:t>位于</w:t>
      </w:r>
      <w:r w:rsidRPr="00E91D6A">
        <w:rPr>
          <w:snapToGrid/>
        </w:rPr>
        <w:t>洛马斯德萨莫拉</w:t>
      </w:r>
      <w:r w:rsidRPr="00E91D6A">
        <w:rPr>
          <w:rFonts w:hint="eastAsia"/>
          <w:snapToGrid/>
        </w:rPr>
        <w:t>市的</w:t>
      </w:r>
      <w:r w:rsidRPr="00E91D6A">
        <w:rPr>
          <w:snapToGrid/>
        </w:rPr>
        <w:t>省第</w:t>
      </w:r>
      <w:r w:rsidRPr="00E91D6A">
        <w:rPr>
          <w:snapToGrid/>
        </w:rPr>
        <w:t>9</w:t>
      </w:r>
      <w:r w:rsidRPr="00E91D6A">
        <w:rPr>
          <w:rFonts w:hint="eastAsia"/>
          <w:snapToGrid/>
        </w:rPr>
        <w:t>警察分局</w:t>
      </w:r>
      <w:r w:rsidRPr="00E91D6A">
        <w:rPr>
          <w:snapToGrid/>
        </w:rPr>
        <w:t>，</w:t>
      </w:r>
      <w:r w:rsidRPr="00E91D6A">
        <w:rPr>
          <w:rFonts w:hint="eastAsia"/>
          <w:snapToGrid/>
        </w:rPr>
        <w:t>物质</w:t>
      </w:r>
      <w:r w:rsidRPr="00E91D6A">
        <w:rPr>
          <w:snapToGrid/>
        </w:rPr>
        <w:t>条件</w:t>
      </w:r>
      <w:r w:rsidRPr="00E91D6A">
        <w:rPr>
          <w:rFonts w:hint="eastAsia"/>
          <w:snapToGrid/>
        </w:rPr>
        <w:t>极其</w:t>
      </w:r>
      <w:r w:rsidRPr="00E91D6A">
        <w:rPr>
          <w:snapToGrid/>
        </w:rPr>
        <w:t>可怕，拥挤程度相当严重。在</w:t>
      </w:r>
      <w:r w:rsidRPr="00E91D6A">
        <w:rPr>
          <w:rFonts w:hint="eastAsia"/>
          <w:snapToGrid/>
        </w:rPr>
        <w:t>位于</w:t>
      </w:r>
      <w:r w:rsidRPr="00E91D6A">
        <w:rPr>
          <w:snapToGrid/>
        </w:rPr>
        <w:t>洛马斯德萨莫拉</w:t>
      </w:r>
      <w:r w:rsidRPr="00E91D6A">
        <w:rPr>
          <w:rFonts w:hint="eastAsia"/>
          <w:snapToGrid/>
        </w:rPr>
        <w:t>市</w:t>
      </w:r>
      <w:r w:rsidRPr="00E91D6A">
        <w:rPr>
          <w:snapToGrid/>
        </w:rPr>
        <w:t>的省</w:t>
      </w:r>
      <w:r w:rsidRPr="00E91D6A">
        <w:rPr>
          <w:rFonts w:hint="eastAsia"/>
          <w:snapToGrid/>
        </w:rPr>
        <w:t>第</w:t>
      </w:r>
      <w:r w:rsidRPr="00E91D6A">
        <w:rPr>
          <w:rFonts w:hint="eastAsia"/>
          <w:snapToGrid/>
        </w:rPr>
        <w:t>5</w:t>
      </w:r>
      <w:r w:rsidRPr="00E91D6A">
        <w:rPr>
          <w:snapToGrid/>
        </w:rPr>
        <w:t>警察</w:t>
      </w:r>
      <w:r w:rsidRPr="00E91D6A">
        <w:rPr>
          <w:rFonts w:hint="eastAsia"/>
          <w:snapToGrid/>
        </w:rPr>
        <w:t>分局</w:t>
      </w:r>
      <w:r w:rsidRPr="00E91D6A">
        <w:rPr>
          <w:snapToGrid/>
        </w:rPr>
        <w:t>，</w:t>
      </w:r>
      <w:r w:rsidRPr="00E91D6A">
        <w:rPr>
          <w:rFonts w:hint="eastAsia"/>
          <w:snapToGrid/>
        </w:rPr>
        <w:t>警方人员告知</w:t>
      </w:r>
      <w:r w:rsidRPr="00E91D6A">
        <w:rPr>
          <w:snapToGrid/>
        </w:rPr>
        <w:t>小组委员会成员，该</w:t>
      </w:r>
      <w:r w:rsidRPr="00E91D6A">
        <w:rPr>
          <w:rFonts w:hint="eastAsia"/>
          <w:snapToGrid/>
        </w:rPr>
        <w:t>警察局并未</w:t>
      </w:r>
      <w:r w:rsidRPr="00E91D6A">
        <w:rPr>
          <w:snapToGrid/>
        </w:rPr>
        <w:t>被授权</w:t>
      </w:r>
      <w:r w:rsidRPr="00E91D6A">
        <w:rPr>
          <w:rFonts w:hint="eastAsia"/>
          <w:snapToGrid/>
        </w:rPr>
        <w:t>关押被</w:t>
      </w:r>
      <w:r w:rsidRPr="00E91D6A">
        <w:rPr>
          <w:snapToGrid/>
        </w:rPr>
        <w:t>拘留者。小组委员会成员参观了</w:t>
      </w:r>
      <w:r w:rsidRPr="00E91D6A">
        <w:rPr>
          <w:rFonts w:hint="eastAsia"/>
          <w:snapToGrid/>
        </w:rPr>
        <w:t>牢房</w:t>
      </w:r>
      <w:r w:rsidRPr="00E91D6A">
        <w:rPr>
          <w:snapToGrid/>
        </w:rPr>
        <w:t>，发现</w:t>
      </w:r>
      <w:r w:rsidRPr="00E91D6A">
        <w:rPr>
          <w:rFonts w:hint="eastAsia"/>
          <w:snapToGrid/>
        </w:rPr>
        <w:t>这些牢房</w:t>
      </w:r>
      <w:r w:rsidRPr="00E91D6A">
        <w:rPr>
          <w:snapToGrid/>
        </w:rPr>
        <w:t>绝对不适</w:t>
      </w:r>
      <w:r w:rsidRPr="00E91D6A">
        <w:rPr>
          <w:rFonts w:hint="eastAsia"/>
          <w:snapToGrid/>
        </w:rPr>
        <w:t>宜关押被</w:t>
      </w:r>
      <w:r w:rsidRPr="00E91D6A">
        <w:rPr>
          <w:snapToGrid/>
        </w:rPr>
        <w:t>拘</w:t>
      </w:r>
      <w:r w:rsidRPr="00E91D6A">
        <w:rPr>
          <w:rFonts w:hint="eastAsia"/>
          <w:snapToGrid/>
        </w:rPr>
        <w:t>留者</w:t>
      </w:r>
      <w:r w:rsidRPr="00E91D6A">
        <w:rPr>
          <w:snapToGrid/>
        </w:rPr>
        <w:t>。然而，</w:t>
      </w:r>
      <w:r w:rsidRPr="00E91D6A">
        <w:rPr>
          <w:rFonts w:hint="eastAsia"/>
          <w:snapToGrid/>
        </w:rPr>
        <w:t>当他们查阅记录时</w:t>
      </w:r>
      <w:r w:rsidRPr="00E91D6A">
        <w:rPr>
          <w:snapToGrid/>
        </w:rPr>
        <w:t>发现，</w:t>
      </w:r>
      <w:r w:rsidRPr="00E91D6A">
        <w:rPr>
          <w:rFonts w:hint="eastAsia"/>
          <w:snapToGrid/>
        </w:rPr>
        <w:t>一些人</w:t>
      </w:r>
      <w:r w:rsidRPr="00E91D6A">
        <w:rPr>
          <w:snapToGrid/>
        </w:rPr>
        <w:t>曾在</w:t>
      </w:r>
      <w:r w:rsidRPr="00E91D6A">
        <w:rPr>
          <w:rFonts w:hint="eastAsia"/>
          <w:snapToGrid/>
        </w:rPr>
        <w:t>该警察局</w:t>
      </w:r>
      <w:r w:rsidRPr="00E91D6A">
        <w:rPr>
          <w:snapToGrid/>
        </w:rPr>
        <w:t>被关押</w:t>
      </w:r>
      <w:r w:rsidRPr="00E91D6A">
        <w:rPr>
          <w:rFonts w:hint="eastAsia"/>
          <w:snapToGrid/>
        </w:rPr>
        <w:t>数</w:t>
      </w:r>
      <w:r w:rsidRPr="00E91D6A">
        <w:rPr>
          <w:snapToGrid/>
        </w:rPr>
        <w:t>小时，甚至</w:t>
      </w:r>
      <w:r w:rsidRPr="00E91D6A">
        <w:rPr>
          <w:rFonts w:hint="eastAsia"/>
          <w:snapToGrid/>
        </w:rPr>
        <w:t>数</w:t>
      </w:r>
      <w:r w:rsidRPr="00E91D6A">
        <w:rPr>
          <w:snapToGrid/>
        </w:rPr>
        <w:t>天</w:t>
      </w:r>
      <w:r w:rsidRPr="00E91D6A">
        <w:rPr>
          <w:rFonts w:hint="eastAsia"/>
          <w:snapToGrid/>
        </w:rPr>
        <w:t>之久</w:t>
      </w:r>
      <w:r w:rsidRPr="00E91D6A">
        <w:rPr>
          <w:snapToGrid/>
        </w:rPr>
        <w:t>。这种情况在其他</w:t>
      </w:r>
      <w:r w:rsidRPr="00E91D6A">
        <w:rPr>
          <w:rFonts w:hint="eastAsia"/>
          <w:snapToGrid/>
        </w:rPr>
        <w:t>警察局也曾经发现</w:t>
      </w:r>
      <w:r w:rsidRPr="00E91D6A">
        <w:rPr>
          <w:snapToGrid/>
        </w:rPr>
        <w:t>。</w:t>
      </w:r>
    </w:p>
    <w:p w:rsidR="001E0F0C" w:rsidRPr="00E91D6A" w:rsidRDefault="001E0F0C" w:rsidP="001E0F0C">
      <w:pPr>
        <w:pStyle w:val="SingleTxtGC"/>
        <w:rPr>
          <w:rFonts w:cs="Arial"/>
          <w:snapToGrid/>
          <w:sz w:val="24"/>
          <w:szCs w:val="24"/>
        </w:rPr>
      </w:pPr>
      <w:r w:rsidRPr="00E91D6A">
        <w:rPr>
          <w:snapToGrid/>
          <w:lang w:val="en-GB"/>
        </w:rPr>
        <w:t>29</w:t>
      </w:r>
      <w:r>
        <w:rPr>
          <w:snapToGrid/>
          <w:lang w:val="en-GB"/>
        </w:rPr>
        <w:t xml:space="preserve">.  </w:t>
      </w:r>
      <w:r w:rsidRPr="00E91D6A">
        <w:rPr>
          <w:rFonts w:hAnsi="Arial" w:cs="Arial"/>
          <w:snapToGrid/>
          <w:szCs w:val="21"/>
        </w:rPr>
        <w:t>在一些警察局，</w:t>
      </w:r>
      <w:r w:rsidRPr="00E91D6A">
        <w:rPr>
          <w:rFonts w:hAnsi="Arial" w:cs="Arial" w:hint="eastAsia"/>
          <w:snapToGrid/>
          <w:szCs w:val="21"/>
        </w:rPr>
        <w:t>上厕所受到限制</w:t>
      </w:r>
      <w:r w:rsidRPr="00E91D6A">
        <w:rPr>
          <w:rFonts w:hAnsi="Arial" w:cs="Arial"/>
          <w:snapToGrid/>
          <w:szCs w:val="21"/>
        </w:rPr>
        <w:t>，无论是通风和</w:t>
      </w:r>
      <w:r w:rsidRPr="00E91D6A">
        <w:rPr>
          <w:rFonts w:hAnsi="Arial" w:cs="Arial" w:hint="eastAsia"/>
          <w:snapToGrid/>
          <w:szCs w:val="21"/>
        </w:rPr>
        <w:t>供暖条件都不完善</w:t>
      </w:r>
      <w:r w:rsidRPr="00E91D6A">
        <w:rPr>
          <w:rFonts w:hAnsi="Arial" w:cs="Arial"/>
          <w:snapToGrid/>
          <w:szCs w:val="21"/>
        </w:rPr>
        <w:t>。在</w:t>
      </w:r>
      <w:r w:rsidRPr="00E91D6A">
        <w:rPr>
          <w:rFonts w:hAnsi="Arial" w:cs="Arial" w:hint="eastAsia"/>
          <w:snapToGrid/>
          <w:szCs w:val="21"/>
        </w:rPr>
        <w:t>小组委员会成员查访过的关押有被拘留者的所有</w:t>
      </w:r>
      <w:r w:rsidRPr="00E91D6A">
        <w:rPr>
          <w:rFonts w:hAnsi="Arial" w:cs="Arial"/>
          <w:snapToGrid/>
          <w:szCs w:val="21"/>
        </w:rPr>
        <w:t>警察局</w:t>
      </w:r>
      <w:r w:rsidRPr="00E91D6A">
        <w:rPr>
          <w:rFonts w:hAnsi="Arial" w:cs="Arial" w:hint="eastAsia"/>
          <w:snapToGrid/>
          <w:szCs w:val="21"/>
        </w:rPr>
        <w:t>中</w:t>
      </w:r>
      <w:r w:rsidRPr="00E91D6A">
        <w:rPr>
          <w:rFonts w:hAnsi="Arial" w:cs="Arial"/>
          <w:snapToGrid/>
          <w:szCs w:val="21"/>
        </w:rPr>
        <w:t>，</w:t>
      </w:r>
      <w:r w:rsidRPr="00E91D6A">
        <w:rPr>
          <w:rFonts w:hAnsi="Arial" w:cs="Arial" w:hint="eastAsia"/>
          <w:snapToGrid/>
          <w:szCs w:val="21"/>
        </w:rPr>
        <w:t>委员会</w:t>
      </w:r>
      <w:r w:rsidRPr="00E91D6A">
        <w:rPr>
          <w:rFonts w:hAnsi="Arial" w:cs="Arial"/>
          <w:snapToGrid/>
          <w:szCs w:val="21"/>
        </w:rPr>
        <w:t>成员</w:t>
      </w:r>
      <w:r w:rsidRPr="00E91D6A">
        <w:rPr>
          <w:rFonts w:hAnsi="Arial" w:cs="Arial" w:hint="eastAsia"/>
          <w:snapToGrid/>
          <w:szCs w:val="21"/>
        </w:rPr>
        <w:t>都听到了有关</w:t>
      </w:r>
      <w:r w:rsidRPr="00E91D6A">
        <w:rPr>
          <w:rFonts w:hAnsi="Arial" w:cs="Arial"/>
          <w:snapToGrid/>
          <w:szCs w:val="21"/>
        </w:rPr>
        <w:t>缺乏足够食物，</w:t>
      </w:r>
      <w:r w:rsidRPr="00E91D6A">
        <w:rPr>
          <w:rFonts w:hAnsi="Arial" w:cs="Arial" w:hint="eastAsia"/>
          <w:snapToGrid/>
          <w:szCs w:val="21"/>
        </w:rPr>
        <w:t>没有机会进入</w:t>
      </w:r>
      <w:r w:rsidRPr="00E91D6A">
        <w:rPr>
          <w:rFonts w:hAnsi="Arial" w:cs="Arial"/>
          <w:snapToGrid/>
          <w:szCs w:val="21"/>
        </w:rPr>
        <w:t>外</w:t>
      </w:r>
      <w:r w:rsidRPr="00E91D6A">
        <w:rPr>
          <w:rFonts w:hAnsi="Arial" w:cs="Arial" w:hint="eastAsia"/>
          <w:snapToGrid/>
          <w:szCs w:val="21"/>
        </w:rPr>
        <w:t>面</w:t>
      </w:r>
      <w:r w:rsidRPr="00E91D6A">
        <w:rPr>
          <w:rFonts w:hAnsi="Arial" w:cs="Arial"/>
          <w:snapToGrid/>
          <w:szCs w:val="21"/>
        </w:rPr>
        <w:t>院子，</w:t>
      </w:r>
      <w:r w:rsidRPr="00E91D6A">
        <w:rPr>
          <w:rFonts w:hAnsi="Arial" w:cs="Arial" w:hint="eastAsia"/>
          <w:snapToGrid/>
          <w:szCs w:val="21"/>
        </w:rPr>
        <w:t>以及</w:t>
      </w:r>
      <w:r w:rsidRPr="00E91D6A">
        <w:rPr>
          <w:rFonts w:hAnsi="Arial" w:cs="Arial"/>
          <w:snapToGrid/>
          <w:szCs w:val="21"/>
        </w:rPr>
        <w:t>在</w:t>
      </w:r>
      <w:r w:rsidRPr="00E91D6A">
        <w:rPr>
          <w:rFonts w:hAnsi="Arial" w:cs="Arial" w:hint="eastAsia"/>
          <w:snapToGrid/>
          <w:szCs w:val="21"/>
        </w:rPr>
        <w:t>警察局</w:t>
      </w:r>
      <w:r w:rsidRPr="00E91D6A">
        <w:rPr>
          <w:rFonts w:hAnsi="Arial" w:cs="Arial"/>
          <w:snapToGrid/>
          <w:szCs w:val="21"/>
        </w:rPr>
        <w:t>拘留</w:t>
      </w:r>
      <w:r w:rsidRPr="00E91D6A">
        <w:rPr>
          <w:rFonts w:hAnsi="Arial" w:cs="Arial" w:hint="eastAsia"/>
          <w:snapToGrid/>
          <w:szCs w:val="21"/>
        </w:rPr>
        <w:t>时间较长的人没有机会</w:t>
      </w:r>
      <w:r w:rsidRPr="00E91D6A">
        <w:rPr>
          <w:rFonts w:hAnsi="Arial" w:cs="Arial"/>
          <w:snapToGrid/>
          <w:szCs w:val="21"/>
        </w:rPr>
        <w:t>运动或</w:t>
      </w:r>
      <w:r w:rsidRPr="00E91D6A">
        <w:rPr>
          <w:rFonts w:hAnsi="Arial" w:cs="Arial" w:hint="eastAsia"/>
          <w:snapToGrid/>
          <w:szCs w:val="21"/>
        </w:rPr>
        <w:t>参与</w:t>
      </w:r>
      <w:r w:rsidRPr="00E91D6A">
        <w:rPr>
          <w:rFonts w:hAnsi="Arial" w:cs="Arial"/>
          <w:snapToGrid/>
          <w:szCs w:val="21"/>
        </w:rPr>
        <w:t>其他活动</w:t>
      </w:r>
      <w:r w:rsidRPr="00E91D6A">
        <w:rPr>
          <w:rFonts w:hAnsi="Arial" w:cs="Arial" w:hint="eastAsia"/>
          <w:snapToGrid/>
          <w:szCs w:val="21"/>
        </w:rPr>
        <w:t>的投诉</w:t>
      </w:r>
      <w:r w:rsidRPr="00E91D6A">
        <w:rPr>
          <w:rFonts w:hAnsi="Arial" w:cs="Arial"/>
          <w:snapToGrid/>
          <w:szCs w:val="21"/>
        </w:rPr>
        <w:t>。</w:t>
      </w:r>
    </w:p>
    <w:p w:rsidR="001E0F0C" w:rsidRPr="00E91D6A" w:rsidRDefault="001E0F0C" w:rsidP="001E0F0C">
      <w:pPr>
        <w:pStyle w:val="SingleTxtGC"/>
        <w:rPr>
          <w:rFonts w:cs="Arial"/>
          <w:snapToGrid/>
          <w:sz w:val="24"/>
          <w:szCs w:val="24"/>
        </w:rPr>
      </w:pPr>
      <w:r w:rsidRPr="00E91D6A">
        <w:rPr>
          <w:snapToGrid/>
          <w:lang w:val="en-GB"/>
        </w:rPr>
        <w:t>30</w:t>
      </w:r>
      <w:r>
        <w:rPr>
          <w:snapToGrid/>
          <w:lang w:val="en-GB"/>
        </w:rPr>
        <w:t xml:space="preserve">.  </w:t>
      </w:r>
      <w:r w:rsidRPr="00E91D6A">
        <w:rPr>
          <w:rFonts w:hAnsi="Arial" w:cs="Arial"/>
          <w:snapToGrid/>
          <w:szCs w:val="21"/>
        </w:rPr>
        <w:t>与上</w:t>
      </w:r>
      <w:r w:rsidRPr="00E91D6A">
        <w:rPr>
          <w:rFonts w:hAnsi="Arial" w:cs="Arial" w:hint="eastAsia"/>
          <w:snapToGrid/>
          <w:szCs w:val="21"/>
        </w:rPr>
        <w:t>文</w:t>
      </w:r>
      <w:r w:rsidRPr="00E91D6A">
        <w:rPr>
          <w:rFonts w:hAnsi="Arial" w:cs="Arial"/>
          <w:snapToGrid/>
          <w:szCs w:val="21"/>
        </w:rPr>
        <w:t>描述的情况</w:t>
      </w:r>
      <w:r w:rsidRPr="00E91D6A">
        <w:rPr>
          <w:rFonts w:hAnsi="Arial" w:cs="Arial" w:hint="eastAsia"/>
          <w:snapToGrid/>
          <w:szCs w:val="21"/>
        </w:rPr>
        <w:t>相比较而言</w:t>
      </w:r>
      <w:r w:rsidRPr="00E91D6A">
        <w:rPr>
          <w:rFonts w:hAnsi="Arial" w:cs="Arial"/>
          <w:snapToGrid/>
          <w:szCs w:val="21"/>
        </w:rPr>
        <w:t>，小组委员会成员发现，</w:t>
      </w:r>
      <w:r w:rsidRPr="00E91D6A">
        <w:rPr>
          <w:rFonts w:hint="eastAsia"/>
          <w:snapToGrid/>
          <w:lang w:val="es-ES"/>
        </w:rPr>
        <w:t>拉普拉塔市罗贝尔托·佩蒂纳托警方设施的</w:t>
      </w:r>
      <w:r w:rsidRPr="00E91D6A">
        <w:rPr>
          <w:rFonts w:hAnsi="Arial" w:cs="Arial"/>
          <w:snapToGrid/>
          <w:szCs w:val="21"/>
        </w:rPr>
        <w:t>拘留条件令人满意。</w:t>
      </w:r>
    </w:p>
    <w:p w:rsidR="001E0F0C" w:rsidRPr="00E91D6A" w:rsidRDefault="001E0F0C" w:rsidP="001E0F0C">
      <w:pPr>
        <w:pStyle w:val="SingleTxtGC"/>
        <w:rPr>
          <w:rFonts w:eastAsia="SimHei" w:cs="Arial"/>
          <w:snapToGrid/>
          <w:lang w:val="en-GB"/>
        </w:rPr>
      </w:pPr>
      <w:r w:rsidRPr="00E91D6A">
        <w:rPr>
          <w:snapToGrid/>
          <w:lang w:val="en-GB"/>
        </w:rPr>
        <w:t>31</w:t>
      </w:r>
      <w:r>
        <w:rPr>
          <w:snapToGrid/>
          <w:lang w:val="en-GB"/>
        </w:rPr>
        <w:t xml:space="preserve">.  </w:t>
      </w:r>
      <w:r w:rsidRPr="00E91D6A">
        <w:rPr>
          <w:rFonts w:eastAsia="SimHei" w:hAnsi="Arial" w:cs="Arial"/>
          <w:snapToGrid/>
          <w:lang w:val="en-GB"/>
        </w:rPr>
        <w:t>小组委员会建议缔约国</w:t>
      </w:r>
      <w:r w:rsidRPr="00E91D6A">
        <w:rPr>
          <w:rFonts w:eastAsia="SimHei" w:hAnsi="Arial" w:cs="Arial" w:hint="eastAsia"/>
          <w:snapToGrid/>
          <w:lang w:val="en-GB"/>
        </w:rPr>
        <w:t>对</w:t>
      </w:r>
      <w:r w:rsidRPr="00E91D6A">
        <w:rPr>
          <w:rFonts w:eastAsia="SimHei" w:hAnsi="Arial" w:cs="Arial"/>
          <w:snapToGrid/>
          <w:lang w:val="en-GB"/>
        </w:rPr>
        <w:t>羁押</w:t>
      </w:r>
      <w:r w:rsidRPr="00E91D6A">
        <w:rPr>
          <w:rFonts w:eastAsia="SimHei" w:hAnsi="Arial" w:cs="Arial" w:hint="eastAsia"/>
          <w:snapToGrid/>
          <w:lang w:val="en-GB"/>
        </w:rPr>
        <w:t>人员的</w:t>
      </w:r>
      <w:r w:rsidRPr="00E91D6A">
        <w:rPr>
          <w:rFonts w:eastAsia="SimHei" w:hAnsi="Arial" w:cs="Arial"/>
          <w:snapToGrid/>
          <w:lang w:val="en-GB"/>
        </w:rPr>
        <w:t>联邦和省</w:t>
      </w:r>
      <w:r w:rsidRPr="00E91D6A">
        <w:rPr>
          <w:rFonts w:eastAsia="SimHei" w:hAnsi="Arial" w:cs="Arial" w:hint="eastAsia"/>
          <w:snapToGrid/>
          <w:lang w:val="en-GB"/>
        </w:rPr>
        <w:t>级</w:t>
      </w:r>
      <w:r w:rsidRPr="00E91D6A">
        <w:rPr>
          <w:rFonts w:eastAsia="SimHei" w:hAnsi="Arial" w:cs="Arial"/>
          <w:snapToGrid/>
          <w:lang w:val="en-GB"/>
        </w:rPr>
        <w:t>警察设施进行</w:t>
      </w:r>
      <w:r w:rsidRPr="00E91D6A">
        <w:rPr>
          <w:rFonts w:eastAsia="SimHei" w:hAnsi="Arial" w:cs="Arial" w:hint="eastAsia"/>
          <w:snapToGrid/>
          <w:lang w:val="en-GB"/>
        </w:rPr>
        <w:t>一次</w:t>
      </w:r>
      <w:r w:rsidRPr="00E91D6A">
        <w:rPr>
          <w:rFonts w:eastAsia="SimHei" w:hAnsi="Arial" w:cs="Arial"/>
          <w:snapToGrid/>
          <w:lang w:val="en-GB"/>
        </w:rPr>
        <w:t>物质条件审核，</w:t>
      </w:r>
      <w:r w:rsidRPr="00E91D6A">
        <w:rPr>
          <w:rFonts w:eastAsia="SimHei" w:hAnsi="Arial" w:cs="Arial" w:hint="eastAsia"/>
          <w:snapToGrid/>
          <w:lang w:val="en-GB"/>
        </w:rPr>
        <w:t>并</w:t>
      </w:r>
      <w:r w:rsidRPr="00E91D6A">
        <w:rPr>
          <w:rFonts w:eastAsia="SimHei" w:hAnsi="Arial" w:cs="Arial"/>
          <w:snapToGrid/>
          <w:lang w:val="en-GB"/>
        </w:rPr>
        <w:t>为</w:t>
      </w:r>
      <w:r w:rsidRPr="00E91D6A">
        <w:rPr>
          <w:rFonts w:eastAsia="SimHei" w:hAnsi="Arial" w:cs="Arial" w:hint="eastAsia"/>
          <w:snapToGrid/>
          <w:lang w:val="en-GB"/>
        </w:rPr>
        <w:t>那些</w:t>
      </w:r>
      <w:r w:rsidRPr="00E91D6A">
        <w:rPr>
          <w:rFonts w:eastAsia="SimHei" w:hAnsi="Arial" w:cs="Arial"/>
          <w:snapToGrid/>
          <w:lang w:val="en-GB"/>
        </w:rPr>
        <w:t>条件需要改善</w:t>
      </w:r>
      <w:r w:rsidRPr="00E91D6A">
        <w:rPr>
          <w:rFonts w:eastAsia="SimHei" w:hAnsi="Arial" w:cs="Arial" w:hint="eastAsia"/>
          <w:snapToGrid/>
          <w:lang w:val="en-GB"/>
        </w:rPr>
        <w:t>的设施制订一项</w:t>
      </w:r>
      <w:r w:rsidRPr="00E91D6A">
        <w:rPr>
          <w:rFonts w:eastAsia="SimHei" w:hAnsi="Arial" w:cs="Arial"/>
          <w:snapToGrid/>
          <w:lang w:val="en-GB"/>
        </w:rPr>
        <w:t>清洁和翻新行动计划。缔约国应采取必要措施，以确保警</w:t>
      </w:r>
      <w:r w:rsidRPr="00E91D6A">
        <w:rPr>
          <w:rFonts w:eastAsia="SimHei" w:hAnsi="Arial" w:cs="Arial" w:hint="eastAsia"/>
          <w:snapToGrid/>
          <w:lang w:val="en-GB"/>
        </w:rPr>
        <w:t>方</w:t>
      </w:r>
      <w:r w:rsidRPr="00E91D6A">
        <w:rPr>
          <w:rFonts w:eastAsia="SimHei" w:hAnsi="Arial" w:cs="Arial"/>
          <w:snapToGrid/>
          <w:lang w:val="en-GB"/>
        </w:rPr>
        <w:t>设施</w:t>
      </w:r>
      <w:r w:rsidRPr="00E91D6A">
        <w:rPr>
          <w:rFonts w:eastAsia="SimHei" w:hAnsi="Arial" w:cs="Arial" w:hint="eastAsia"/>
          <w:snapToGrid/>
          <w:lang w:val="en-GB"/>
        </w:rPr>
        <w:t>的拘押</w:t>
      </w:r>
      <w:r w:rsidRPr="00E91D6A">
        <w:rPr>
          <w:rFonts w:eastAsia="SimHei" w:hAnsi="Arial" w:cs="Arial"/>
          <w:snapToGrid/>
          <w:lang w:val="en-GB"/>
        </w:rPr>
        <w:t>条件符合国际标准，</w:t>
      </w:r>
      <w:r w:rsidRPr="00E91D6A">
        <w:rPr>
          <w:rFonts w:eastAsia="SimHei" w:hAnsi="Arial" w:cs="Arial" w:hint="eastAsia"/>
          <w:snapToGrid/>
          <w:lang w:val="en-GB"/>
        </w:rPr>
        <w:t>在</w:t>
      </w:r>
      <w:r w:rsidRPr="00E91D6A">
        <w:rPr>
          <w:rFonts w:eastAsia="SimHei" w:hAnsi="Arial" w:cs="Arial"/>
          <w:snapToGrid/>
          <w:lang w:val="en-GB"/>
        </w:rPr>
        <w:t>卫生条件</w:t>
      </w:r>
      <w:r w:rsidRPr="00E91D6A">
        <w:rPr>
          <w:rFonts w:eastAsia="SimHei" w:hAnsi="Arial" w:cs="Arial" w:hint="eastAsia"/>
          <w:snapToGrid/>
          <w:lang w:val="en-GB"/>
        </w:rPr>
        <w:t>、</w:t>
      </w:r>
      <w:r w:rsidRPr="00E91D6A">
        <w:rPr>
          <w:rFonts w:eastAsia="SimHei" w:hAnsi="Arial" w:cs="Arial"/>
          <w:snapToGrid/>
          <w:lang w:val="en-GB"/>
        </w:rPr>
        <w:t>提供床上用品</w:t>
      </w:r>
      <w:r w:rsidRPr="00E91D6A">
        <w:rPr>
          <w:rFonts w:eastAsia="SimHei" w:hAnsi="Arial" w:cs="Arial" w:hint="eastAsia"/>
          <w:snapToGrid/>
          <w:lang w:val="en-GB"/>
        </w:rPr>
        <w:t>、</w:t>
      </w:r>
      <w:r w:rsidRPr="00E91D6A">
        <w:rPr>
          <w:rFonts w:eastAsia="SimHei" w:hAnsi="Arial" w:cs="Arial"/>
          <w:snapToGrid/>
          <w:lang w:val="en-GB"/>
        </w:rPr>
        <w:t>食</w:t>
      </w:r>
      <w:r w:rsidRPr="00E91D6A">
        <w:rPr>
          <w:rFonts w:eastAsia="SimHei" w:hAnsi="Arial" w:cs="Arial" w:hint="eastAsia"/>
          <w:snapToGrid/>
          <w:lang w:val="en-GB"/>
        </w:rPr>
        <w:t>物、饮用</w:t>
      </w:r>
      <w:r w:rsidRPr="00E91D6A">
        <w:rPr>
          <w:rFonts w:eastAsia="SimHei" w:hAnsi="Arial" w:cs="Arial"/>
          <w:snapToGrid/>
          <w:lang w:val="en-GB"/>
        </w:rPr>
        <w:t>水</w:t>
      </w:r>
      <w:r w:rsidRPr="00E91D6A">
        <w:rPr>
          <w:rFonts w:eastAsia="SimHei" w:hAnsi="Arial" w:cs="Arial" w:hint="eastAsia"/>
          <w:snapToGrid/>
          <w:lang w:val="en-GB"/>
        </w:rPr>
        <w:t>和参与锻炼方面满足</w:t>
      </w:r>
      <w:r w:rsidRPr="00E91D6A">
        <w:rPr>
          <w:rFonts w:eastAsia="SimHei" w:hAnsi="Arial" w:cs="Arial"/>
          <w:snapToGrid/>
          <w:lang w:val="en-GB"/>
        </w:rPr>
        <w:t>被剥夺自由</w:t>
      </w:r>
      <w:r w:rsidRPr="00E91D6A">
        <w:rPr>
          <w:rFonts w:eastAsia="SimHei" w:hAnsi="Arial" w:cs="Arial" w:hint="eastAsia"/>
          <w:snapToGrid/>
          <w:lang w:val="en-GB"/>
        </w:rPr>
        <w:t>者</w:t>
      </w:r>
      <w:r w:rsidRPr="00E91D6A">
        <w:rPr>
          <w:rFonts w:eastAsia="SimHei" w:hAnsi="Arial" w:cs="Arial"/>
          <w:snapToGrid/>
          <w:lang w:val="en-GB"/>
        </w:rPr>
        <w:t>的基本需求。小组</w:t>
      </w:r>
      <w:r w:rsidRPr="00E91D6A">
        <w:rPr>
          <w:rFonts w:eastAsia="SimHei" w:hAnsi="Arial" w:cs="Arial" w:hint="eastAsia"/>
          <w:snapToGrid/>
          <w:lang w:val="en-GB"/>
        </w:rPr>
        <w:t>委员会注意到</w:t>
      </w:r>
      <w:r w:rsidRPr="00E91D6A">
        <w:rPr>
          <w:rFonts w:eastAsia="SimHei" w:hAnsi="Arial" w:cs="Arial"/>
          <w:snapToGrid/>
          <w:lang w:val="en-GB"/>
        </w:rPr>
        <w:t>省政府增建拘留设施</w:t>
      </w:r>
      <w:r w:rsidRPr="00E91D6A">
        <w:rPr>
          <w:rFonts w:eastAsia="SimHei" w:hAnsi="Arial" w:cs="Arial" w:hint="eastAsia"/>
          <w:snapToGrid/>
          <w:lang w:val="en-GB"/>
        </w:rPr>
        <w:t>的计划，作为</w:t>
      </w:r>
      <w:r w:rsidRPr="00E91D6A">
        <w:rPr>
          <w:rFonts w:eastAsia="SimHei" w:hAnsi="Arial" w:cs="Arial"/>
          <w:snapToGrid/>
          <w:lang w:val="en-GB"/>
        </w:rPr>
        <w:t>与拉丁美洲预防犯罪和罪犯待遇研究所</w:t>
      </w:r>
      <w:r w:rsidRPr="00E91D6A">
        <w:rPr>
          <w:rFonts w:eastAsia="SimHei" w:hAnsi="Arial" w:cs="Arial" w:hint="eastAsia"/>
          <w:snapToGrid/>
          <w:lang w:val="en-GB"/>
        </w:rPr>
        <w:t>(</w:t>
      </w:r>
      <w:r w:rsidRPr="00E91D6A">
        <w:rPr>
          <w:rFonts w:eastAsia="SimHei" w:hAnsi="Arial" w:cs="Arial" w:hint="eastAsia"/>
          <w:snapToGrid/>
          <w:lang w:val="en-GB"/>
        </w:rPr>
        <w:t>拉美防研所</w:t>
      </w:r>
      <w:r w:rsidRPr="00E91D6A">
        <w:rPr>
          <w:rFonts w:eastAsia="SimHei" w:hAnsi="Arial" w:cs="Arial" w:hint="eastAsia"/>
          <w:snapToGrid/>
          <w:lang w:val="en-GB"/>
        </w:rPr>
        <w:t>)</w:t>
      </w:r>
      <w:r w:rsidRPr="00E91D6A">
        <w:rPr>
          <w:rFonts w:eastAsia="SimHei" w:hAnsi="Arial" w:cs="Arial" w:hint="eastAsia"/>
          <w:snapToGrid/>
          <w:lang w:val="en-GB"/>
        </w:rPr>
        <w:t>合作方案的一部分</w:t>
      </w:r>
      <w:r w:rsidRPr="00E91D6A">
        <w:rPr>
          <w:rFonts w:eastAsia="SimHei" w:hAnsi="Arial" w:cs="Arial"/>
          <w:snapToGrid/>
          <w:lang w:val="en-GB"/>
        </w:rPr>
        <w:t>，其范围超出了</w:t>
      </w:r>
      <w:r w:rsidRPr="00E91D6A">
        <w:rPr>
          <w:rFonts w:eastAsia="SimHei" w:hAnsi="Arial" w:cs="Arial" w:hint="eastAsia"/>
          <w:snapToGrid/>
          <w:lang w:val="en-GB"/>
        </w:rPr>
        <w:t>编制一项</w:t>
      </w:r>
      <w:r w:rsidRPr="00E91D6A">
        <w:rPr>
          <w:rFonts w:eastAsia="SimHei" w:hAnsi="Arial" w:cs="Arial"/>
          <w:snapToGrid/>
          <w:lang w:val="en-GB"/>
        </w:rPr>
        <w:t>试点</w:t>
      </w:r>
      <w:r w:rsidRPr="00E91D6A">
        <w:rPr>
          <w:rFonts w:eastAsia="SimHei" w:hAnsi="Arial" w:cs="Arial" w:hint="eastAsia"/>
          <w:snapToGrid/>
          <w:lang w:val="en-GB"/>
        </w:rPr>
        <w:t>提案的范围</w:t>
      </w:r>
      <w:r w:rsidRPr="00E91D6A">
        <w:rPr>
          <w:rFonts w:eastAsia="SimHei" w:hAnsi="Arial" w:cs="Arial"/>
          <w:snapToGrid/>
          <w:lang w:val="en-GB"/>
        </w:rPr>
        <w:t>。预计这将使其能够逐步停止使用现有</w:t>
      </w:r>
      <w:r w:rsidRPr="00E91D6A">
        <w:rPr>
          <w:rFonts w:eastAsia="SimHei" w:hAnsi="Arial" w:cs="Arial" w:hint="eastAsia"/>
          <w:snapToGrid/>
          <w:lang w:val="en-GB"/>
        </w:rPr>
        <w:t>警察局作为</w:t>
      </w:r>
      <w:r w:rsidRPr="00E91D6A">
        <w:rPr>
          <w:rFonts w:eastAsia="SimHei" w:hAnsi="Arial" w:cs="Arial"/>
          <w:snapToGrid/>
          <w:lang w:val="en-GB"/>
        </w:rPr>
        <w:t>拘留场所并提供综合服务</w:t>
      </w:r>
      <w:r w:rsidRPr="00E91D6A">
        <w:rPr>
          <w:rFonts w:eastAsia="SimHei" w:hAnsi="Arial" w:cs="Arial"/>
          <w:snapToGrid/>
          <w:lang w:val="en-GB"/>
        </w:rPr>
        <w:t>(</w:t>
      </w:r>
      <w:r w:rsidRPr="00E91D6A">
        <w:rPr>
          <w:rFonts w:eastAsia="SimHei" w:hAnsi="Arial" w:cs="Arial"/>
          <w:snapToGrid/>
          <w:lang w:val="en-GB"/>
        </w:rPr>
        <w:t>包括公共辩护服务</w:t>
      </w:r>
      <w:r w:rsidRPr="00E91D6A">
        <w:rPr>
          <w:rFonts w:eastAsia="SimHei" w:hAnsi="Arial" w:cs="Arial" w:hint="eastAsia"/>
          <w:snapToGrid/>
          <w:lang w:val="en-GB"/>
        </w:rPr>
        <w:t>、</w:t>
      </w:r>
      <w:r w:rsidRPr="00E91D6A">
        <w:rPr>
          <w:rFonts w:eastAsia="SimHei" w:hAnsi="Arial" w:cs="Arial"/>
          <w:snapToGrid/>
          <w:lang w:val="en-GB"/>
        </w:rPr>
        <w:t>医疗服务等</w:t>
      </w:r>
      <w:r w:rsidRPr="00E91D6A">
        <w:rPr>
          <w:rFonts w:eastAsia="SimHei" w:hAnsi="Arial" w:cs="Arial" w:hint="eastAsia"/>
          <w:snapToGrid/>
          <w:lang w:val="en-GB"/>
        </w:rPr>
        <w:t>)</w:t>
      </w:r>
      <w:r w:rsidRPr="00E91D6A">
        <w:rPr>
          <w:rFonts w:eastAsia="SimHei" w:hAnsi="Arial" w:cs="Arial"/>
          <w:snapToGrid/>
          <w:lang w:val="en-GB"/>
        </w:rPr>
        <w:t>，</w:t>
      </w:r>
      <w:r w:rsidRPr="00E91D6A">
        <w:rPr>
          <w:rFonts w:eastAsia="SimHei" w:hAnsi="Arial" w:cs="Arial" w:hint="eastAsia"/>
          <w:snapToGrid/>
          <w:lang w:val="en-GB"/>
        </w:rPr>
        <w:t>这</w:t>
      </w:r>
      <w:r w:rsidRPr="00E91D6A">
        <w:rPr>
          <w:rFonts w:eastAsia="SimHei" w:hAnsi="Arial" w:cs="Arial"/>
          <w:snapToGrid/>
          <w:lang w:val="en-GB"/>
        </w:rPr>
        <w:t>将</w:t>
      </w:r>
      <w:r w:rsidRPr="00E91D6A">
        <w:rPr>
          <w:rFonts w:eastAsia="SimHei" w:hAnsi="Arial" w:cs="Arial" w:hint="eastAsia"/>
          <w:snapToGrid/>
          <w:lang w:val="en-GB"/>
        </w:rPr>
        <w:t>为</w:t>
      </w:r>
      <w:r w:rsidRPr="00E91D6A">
        <w:rPr>
          <w:rFonts w:eastAsia="SimHei" w:hAnsi="Arial" w:cs="Arial"/>
          <w:snapToGrid/>
          <w:lang w:val="en-GB"/>
        </w:rPr>
        <w:t>人们</w:t>
      </w:r>
      <w:r w:rsidRPr="00E91D6A">
        <w:rPr>
          <w:rFonts w:eastAsia="SimHei" w:hAnsi="Arial" w:cs="Arial" w:hint="eastAsia"/>
          <w:snapToGrid/>
          <w:lang w:val="en-GB"/>
        </w:rPr>
        <w:t>提供</w:t>
      </w:r>
      <w:r w:rsidRPr="00E91D6A">
        <w:rPr>
          <w:rFonts w:eastAsia="SimHei" w:hAnsi="Arial" w:cs="Arial"/>
          <w:snapToGrid/>
          <w:lang w:val="en-GB"/>
        </w:rPr>
        <w:t>诉诸司法</w:t>
      </w:r>
      <w:r w:rsidRPr="00E91D6A">
        <w:rPr>
          <w:rFonts w:eastAsia="SimHei" w:hAnsi="Arial" w:cs="Arial" w:hint="eastAsia"/>
          <w:snapToGrid/>
          <w:lang w:val="en-GB"/>
        </w:rPr>
        <w:t>的机会</w:t>
      </w:r>
      <w:r w:rsidRPr="00E91D6A">
        <w:rPr>
          <w:rFonts w:eastAsia="SimHei" w:hAnsi="Arial" w:cs="Arial"/>
          <w:snapToGrid/>
          <w:lang w:val="en-GB"/>
        </w:rPr>
        <w:t>，以及改善拘留的物质条件。小组委员会</w:t>
      </w:r>
      <w:r w:rsidRPr="00E91D6A">
        <w:rPr>
          <w:rFonts w:eastAsia="SimHei" w:hAnsi="Arial" w:cs="Arial" w:hint="eastAsia"/>
          <w:snapToGrid/>
          <w:lang w:val="en-GB"/>
        </w:rPr>
        <w:t>赞赏</w:t>
      </w:r>
      <w:r w:rsidRPr="00E91D6A">
        <w:rPr>
          <w:rFonts w:eastAsia="SimHei" w:hAnsi="Arial" w:cs="Arial"/>
          <w:snapToGrid/>
          <w:lang w:val="en-GB"/>
        </w:rPr>
        <w:t>省政府</w:t>
      </w:r>
      <w:r w:rsidRPr="00E91D6A">
        <w:rPr>
          <w:rFonts w:eastAsia="SimHei" w:hAnsi="Arial" w:cs="Arial" w:hint="eastAsia"/>
          <w:snapToGrid/>
          <w:lang w:val="en-GB"/>
        </w:rPr>
        <w:t>实施的</w:t>
      </w:r>
      <w:r w:rsidRPr="00E91D6A">
        <w:rPr>
          <w:rFonts w:eastAsia="SimHei" w:hAnsi="Arial" w:cs="Arial"/>
          <w:snapToGrid/>
          <w:lang w:val="en-GB"/>
        </w:rPr>
        <w:t>这一举措，这可能会</w:t>
      </w:r>
      <w:r w:rsidRPr="00E91D6A">
        <w:rPr>
          <w:rFonts w:eastAsia="SimHei" w:hAnsi="Arial" w:cs="Arial" w:hint="eastAsia"/>
          <w:snapToGrid/>
          <w:lang w:val="en-GB"/>
        </w:rPr>
        <w:t>减少在</w:t>
      </w:r>
      <w:r w:rsidRPr="00E91D6A">
        <w:rPr>
          <w:rFonts w:eastAsia="SimHei" w:hAnsi="Arial" w:cs="Arial"/>
          <w:snapToGrid/>
          <w:lang w:val="en-GB"/>
        </w:rPr>
        <w:t>法律程序框架之外</w:t>
      </w:r>
      <w:r w:rsidRPr="00E91D6A">
        <w:rPr>
          <w:rFonts w:eastAsia="SimHei" w:hAnsi="Arial" w:cs="Arial" w:hint="eastAsia"/>
          <w:snapToGrid/>
          <w:lang w:val="en-GB"/>
        </w:rPr>
        <w:t>实施拘留所伴随</w:t>
      </w:r>
      <w:r w:rsidRPr="00E91D6A">
        <w:rPr>
          <w:rFonts w:eastAsia="SimHei" w:hAnsi="Arial" w:cs="Arial"/>
          <w:snapToGrid/>
          <w:lang w:val="en-GB"/>
        </w:rPr>
        <w:t>的相关风险因素，并有助于预防酷刑和虐待。</w:t>
      </w:r>
    </w:p>
    <w:p w:rsidR="001E0F0C" w:rsidRPr="00E91D6A" w:rsidRDefault="001E0F0C" w:rsidP="001E0F0C">
      <w:pPr>
        <w:pStyle w:val="SingleTxtGC"/>
        <w:rPr>
          <w:rFonts w:eastAsia="SimHei" w:hint="eastAsia"/>
          <w:snapToGrid/>
          <w:lang w:val="en-GB"/>
        </w:rPr>
      </w:pPr>
      <w:r w:rsidRPr="00E91D6A">
        <w:rPr>
          <w:snapToGrid/>
          <w:lang w:val="en-GB"/>
        </w:rPr>
        <w:t>32</w:t>
      </w:r>
      <w:r>
        <w:rPr>
          <w:snapToGrid/>
          <w:lang w:val="en-GB"/>
        </w:rPr>
        <w:t xml:space="preserve">.  </w:t>
      </w:r>
      <w:r w:rsidRPr="00E91D6A">
        <w:rPr>
          <w:rFonts w:eastAsia="SimHei" w:hAnsi="Arial" w:cs="Arial"/>
          <w:snapToGrid/>
          <w:lang w:val="en-GB"/>
        </w:rPr>
        <w:t>小组委员会认为，鉴于</w:t>
      </w:r>
      <w:r w:rsidRPr="00E91D6A">
        <w:rPr>
          <w:rFonts w:eastAsia="SimHei" w:hAnsi="Arial" w:cs="Arial" w:hint="eastAsia"/>
          <w:snapToGrid/>
          <w:lang w:val="en-GB"/>
        </w:rPr>
        <w:t>其条件所限，</w:t>
      </w:r>
      <w:r w:rsidRPr="00E91D6A">
        <w:rPr>
          <w:rFonts w:eastAsia="SimHei" w:hint="eastAsia"/>
          <w:snapToGrid/>
          <w:lang w:val="es-ES"/>
        </w:rPr>
        <w:t>洛马斯德萨莫拉第</w:t>
      </w:r>
      <w:r w:rsidRPr="00E91D6A">
        <w:rPr>
          <w:rFonts w:eastAsia="SimHei" w:hint="eastAsia"/>
          <w:snapToGrid/>
          <w:lang w:val="es-ES"/>
        </w:rPr>
        <w:t>5</w:t>
      </w:r>
      <w:r w:rsidRPr="00E91D6A">
        <w:rPr>
          <w:rFonts w:eastAsia="SimHei" w:hint="eastAsia"/>
          <w:snapToGrid/>
          <w:lang w:val="es-ES"/>
        </w:rPr>
        <w:t>警察分局和第</w:t>
      </w:r>
      <w:r w:rsidRPr="00E91D6A">
        <w:rPr>
          <w:rFonts w:eastAsia="SimHei" w:hint="eastAsia"/>
          <w:snapToGrid/>
          <w:lang w:val="es-ES"/>
        </w:rPr>
        <w:t>9</w:t>
      </w:r>
      <w:r w:rsidRPr="00E91D6A">
        <w:rPr>
          <w:rFonts w:eastAsia="SimHei" w:hAnsi="Arial" w:cs="Arial"/>
          <w:snapToGrid/>
          <w:lang w:val="en-GB"/>
        </w:rPr>
        <w:t>警察</w:t>
      </w:r>
      <w:r w:rsidRPr="00E91D6A">
        <w:rPr>
          <w:rFonts w:eastAsia="SimHei" w:hAnsi="Arial" w:cs="Arial" w:hint="eastAsia"/>
          <w:snapToGrid/>
          <w:lang w:val="en-GB"/>
        </w:rPr>
        <w:t>分</w:t>
      </w:r>
      <w:r w:rsidRPr="00E91D6A">
        <w:rPr>
          <w:rFonts w:eastAsia="SimHei" w:hAnsi="Arial" w:cs="Arial"/>
          <w:snapToGrid/>
          <w:lang w:val="en-GB"/>
        </w:rPr>
        <w:t>局应</w:t>
      </w:r>
      <w:r w:rsidRPr="00E91D6A">
        <w:rPr>
          <w:rFonts w:eastAsia="SimHei" w:hAnsi="Arial" w:cs="Arial" w:hint="eastAsia"/>
          <w:snapToGrid/>
          <w:lang w:val="en-GB"/>
        </w:rPr>
        <w:t>当</w:t>
      </w:r>
      <w:r w:rsidRPr="00E91D6A">
        <w:rPr>
          <w:rFonts w:eastAsia="SimHei" w:hAnsi="Arial" w:cs="Arial"/>
          <w:snapToGrid/>
          <w:lang w:val="en-GB"/>
        </w:rPr>
        <w:t>被关闭或彻底改造。</w:t>
      </w:r>
    </w:p>
    <w:p w:rsidR="001E0F0C" w:rsidRPr="00E91D6A" w:rsidRDefault="001E0F0C" w:rsidP="001E0F0C">
      <w:pPr>
        <w:pStyle w:val="H23GC"/>
        <w:rPr>
          <w:rFonts w:hint="eastAsia"/>
          <w:snapToGrid/>
          <w:lang w:val="en-GB"/>
        </w:rPr>
      </w:pPr>
      <w:r w:rsidRPr="00E91D6A">
        <w:rPr>
          <w:snapToGrid/>
          <w:lang w:val="en-GB"/>
        </w:rPr>
        <w:tab/>
        <w:t>3</w:t>
      </w:r>
      <w:r>
        <w:rPr>
          <w:snapToGrid/>
          <w:lang w:val="en-GB"/>
        </w:rPr>
        <w:t>.</w:t>
      </w:r>
      <w:r>
        <w:rPr>
          <w:rFonts w:hint="eastAsia"/>
          <w:snapToGrid/>
          <w:lang w:val="en-GB"/>
        </w:rPr>
        <w:tab/>
      </w:r>
      <w:r w:rsidRPr="00E91D6A">
        <w:rPr>
          <w:rFonts w:hint="eastAsia"/>
          <w:snapToGrid/>
          <w:lang w:val="en-GB"/>
        </w:rPr>
        <w:t>酷刑和虐待</w:t>
      </w:r>
    </w:p>
    <w:p w:rsidR="001E0F0C" w:rsidRPr="00E91D6A" w:rsidRDefault="001E0F0C" w:rsidP="001E0F0C">
      <w:pPr>
        <w:pStyle w:val="SingleTxtGC"/>
        <w:rPr>
          <w:rFonts w:hint="eastAsia"/>
          <w:snapToGrid/>
          <w:lang w:val="en-GB"/>
        </w:rPr>
      </w:pPr>
      <w:r w:rsidRPr="00E91D6A">
        <w:rPr>
          <w:snapToGrid/>
          <w:lang w:val="en-GB"/>
        </w:rPr>
        <w:t>33</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一再</w:t>
      </w:r>
      <w:r w:rsidRPr="00E91D6A">
        <w:rPr>
          <w:rFonts w:hAnsi="Arial" w:cs="Arial"/>
          <w:snapToGrid/>
          <w:lang w:val="en-GB"/>
        </w:rPr>
        <w:t>收到</w:t>
      </w:r>
      <w:r w:rsidRPr="00E91D6A">
        <w:rPr>
          <w:rFonts w:hAnsi="Arial" w:cs="Arial" w:hint="eastAsia"/>
          <w:snapToGrid/>
          <w:lang w:val="en-GB"/>
        </w:rPr>
        <w:t>内容</w:t>
      </w:r>
      <w:r w:rsidRPr="00E91D6A">
        <w:rPr>
          <w:rFonts w:hAnsi="Arial" w:cs="Arial"/>
          <w:snapToGrid/>
          <w:lang w:val="en-GB"/>
        </w:rPr>
        <w:t>一致</w:t>
      </w:r>
      <w:r w:rsidRPr="00E91D6A">
        <w:rPr>
          <w:rFonts w:hAnsi="Arial" w:cs="Arial" w:hint="eastAsia"/>
          <w:snapToGrid/>
          <w:lang w:val="en-GB"/>
        </w:rPr>
        <w:t>的</w:t>
      </w:r>
      <w:r w:rsidRPr="00E91D6A">
        <w:rPr>
          <w:rFonts w:hAnsi="Arial" w:cs="Arial"/>
          <w:snapToGrid/>
          <w:lang w:val="en-GB"/>
        </w:rPr>
        <w:t>报告</w:t>
      </w:r>
      <w:r w:rsidRPr="00E91D6A">
        <w:rPr>
          <w:rFonts w:hAnsi="Arial" w:cs="Arial" w:hint="eastAsia"/>
          <w:snapToGrid/>
          <w:lang w:val="en-GB"/>
        </w:rPr>
        <w:t>，事关警察在</w:t>
      </w:r>
      <w:r w:rsidRPr="00E91D6A">
        <w:rPr>
          <w:rFonts w:hAnsi="Arial" w:cs="Arial"/>
          <w:snapToGrid/>
          <w:lang w:val="en-GB"/>
        </w:rPr>
        <w:t>拘留期间，或在</w:t>
      </w:r>
      <w:r w:rsidRPr="00E91D6A">
        <w:rPr>
          <w:rFonts w:hAnsi="Arial" w:cs="Arial" w:hint="eastAsia"/>
          <w:snapToGrid/>
          <w:lang w:val="en-GB"/>
        </w:rPr>
        <w:t>其实施逮捕时的</w:t>
      </w:r>
      <w:r w:rsidRPr="00E91D6A">
        <w:rPr>
          <w:rFonts w:hAnsi="Arial" w:cs="Arial"/>
          <w:snapToGrid/>
          <w:lang w:val="en-GB"/>
        </w:rPr>
        <w:t>暴行。这些报告涉及各种安全部队，包括阿根廷联邦警察</w:t>
      </w:r>
      <w:r w:rsidRPr="00E91D6A">
        <w:rPr>
          <w:rFonts w:hAnsi="Arial" w:cs="Arial" w:hint="eastAsia"/>
          <w:snapToGrid/>
          <w:lang w:val="en-GB"/>
        </w:rPr>
        <w:t>、</w:t>
      </w:r>
      <w:r w:rsidRPr="00E91D6A">
        <w:rPr>
          <w:rFonts w:hAnsi="Arial" w:cs="Arial"/>
          <w:snapToGrid/>
          <w:lang w:val="en-GB"/>
        </w:rPr>
        <w:t>宪兵和布宜诺斯艾利斯警察部队。许多被采访的人</w:t>
      </w:r>
      <w:r w:rsidRPr="00E91D6A">
        <w:rPr>
          <w:rFonts w:hAnsi="Arial" w:cs="Arial"/>
          <w:snapToGrid/>
          <w:lang w:val="en-GB"/>
        </w:rPr>
        <w:t>(</w:t>
      </w:r>
      <w:r w:rsidRPr="00E91D6A">
        <w:rPr>
          <w:rFonts w:hAnsi="Arial" w:cs="Arial" w:hint="eastAsia"/>
          <w:snapToGrid/>
          <w:lang w:val="en-GB"/>
        </w:rPr>
        <w:t>既有</w:t>
      </w:r>
      <w:r w:rsidRPr="00E91D6A">
        <w:rPr>
          <w:rFonts w:hAnsi="Arial" w:cs="Arial"/>
          <w:snapToGrid/>
          <w:lang w:val="en-GB"/>
        </w:rPr>
        <w:t>年轻人</w:t>
      </w:r>
      <w:r w:rsidRPr="00E91D6A">
        <w:rPr>
          <w:rFonts w:hAnsi="Arial" w:cs="Arial" w:hint="eastAsia"/>
          <w:snapToGrid/>
          <w:lang w:val="en-GB"/>
        </w:rPr>
        <w:t>也有</w:t>
      </w:r>
      <w:r w:rsidRPr="00E91D6A">
        <w:rPr>
          <w:rFonts w:hAnsi="Arial" w:cs="Arial"/>
          <w:snapToGrid/>
          <w:lang w:val="en-GB"/>
        </w:rPr>
        <w:t>成年人，包括一些孕妇</w:t>
      </w:r>
      <w:r w:rsidRPr="00E91D6A">
        <w:rPr>
          <w:rFonts w:hAnsi="Arial" w:cs="Arial"/>
          <w:snapToGrid/>
          <w:lang w:val="en-GB"/>
        </w:rPr>
        <w:t>)</w:t>
      </w:r>
      <w:r w:rsidRPr="00E91D6A">
        <w:rPr>
          <w:rFonts w:hAnsi="Arial" w:cs="Arial"/>
          <w:snapToGrid/>
          <w:lang w:val="en-GB"/>
        </w:rPr>
        <w:t>表示，殴打和警察暴行是</w:t>
      </w:r>
      <w:r w:rsidRPr="00E91D6A">
        <w:rPr>
          <w:rFonts w:cs="Arial" w:hint="eastAsia"/>
          <w:snapToGrid/>
          <w:lang w:val="en-GB"/>
        </w:rPr>
        <w:t>“</w:t>
      </w:r>
      <w:r w:rsidRPr="00E91D6A">
        <w:rPr>
          <w:rFonts w:hAnsi="Arial" w:cs="Arial" w:hint="eastAsia"/>
          <w:snapToGrid/>
          <w:lang w:val="en-GB"/>
        </w:rPr>
        <w:t>家</w:t>
      </w:r>
      <w:r w:rsidRPr="00E91D6A">
        <w:rPr>
          <w:rFonts w:hAnsi="Arial" w:cs="Arial"/>
          <w:snapToGrid/>
          <w:lang w:val="en-GB"/>
        </w:rPr>
        <w:t>常</w:t>
      </w:r>
      <w:r w:rsidRPr="00E91D6A">
        <w:rPr>
          <w:rFonts w:hAnsi="Arial" w:cs="Arial" w:hint="eastAsia"/>
          <w:snapToGrid/>
          <w:lang w:val="en-GB"/>
        </w:rPr>
        <w:t>便饭</w:t>
      </w:r>
      <w:r w:rsidRPr="00E91D6A">
        <w:rPr>
          <w:rFonts w:cs="Arial" w:hint="eastAsia"/>
          <w:snapToGrid/>
          <w:lang w:val="en-GB"/>
        </w:rPr>
        <w:t>”</w:t>
      </w:r>
      <w:r w:rsidRPr="00E91D6A">
        <w:rPr>
          <w:rFonts w:hAnsi="Arial" w:cs="Arial"/>
          <w:snapToGrid/>
          <w:lang w:val="en-GB"/>
        </w:rPr>
        <w:t>，并常常</w:t>
      </w:r>
      <w:r w:rsidRPr="00E91D6A">
        <w:rPr>
          <w:rFonts w:hAnsi="Arial" w:cs="Arial" w:hint="eastAsia"/>
          <w:snapToGrid/>
          <w:lang w:val="en-GB"/>
        </w:rPr>
        <w:t>被</w:t>
      </w:r>
      <w:r w:rsidRPr="00E91D6A">
        <w:rPr>
          <w:rFonts w:hAnsi="Arial" w:cs="Arial"/>
          <w:snapToGrid/>
          <w:lang w:val="en-GB"/>
        </w:rPr>
        <w:t>用来控制被拘留者</w:t>
      </w:r>
      <w:r w:rsidRPr="00E91D6A">
        <w:rPr>
          <w:rFonts w:hAnsi="Arial" w:cs="Arial" w:hint="eastAsia"/>
          <w:snapToGrid/>
          <w:lang w:val="en-GB"/>
        </w:rPr>
        <w:t>，</w:t>
      </w:r>
      <w:r w:rsidRPr="00E91D6A">
        <w:rPr>
          <w:rFonts w:hAnsi="Arial" w:cs="Arial"/>
          <w:snapToGrid/>
          <w:lang w:val="en-GB"/>
        </w:rPr>
        <w:t>或迫使他们招供</w:t>
      </w:r>
      <w:r w:rsidRPr="00E91D6A">
        <w:rPr>
          <w:rFonts w:hAnsi="Arial" w:cs="Arial" w:hint="eastAsia"/>
          <w:snapToGrid/>
          <w:lang w:val="en-GB"/>
        </w:rPr>
        <w:t>，</w:t>
      </w:r>
      <w:r w:rsidRPr="00E91D6A">
        <w:rPr>
          <w:rFonts w:hAnsi="Arial" w:cs="Arial"/>
          <w:snapToGrid/>
          <w:lang w:val="en-GB"/>
        </w:rPr>
        <w:t>或作为</w:t>
      </w:r>
      <w:r w:rsidRPr="00E91D6A">
        <w:rPr>
          <w:rFonts w:hAnsi="Arial" w:cs="Arial" w:hint="eastAsia"/>
          <w:snapToGrid/>
          <w:lang w:val="en-GB"/>
        </w:rPr>
        <w:t>对其</w:t>
      </w:r>
      <w:r w:rsidRPr="00E91D6A">
        <w:rPr>
          <w:rFonts w:hAnsi="Arial" w:cs="Arial"/>
          <w:snapToGrid/>
          <w:lang w:val="en-GB"/>
        </w:rPr>
        <w:t>抱怨拘留条件</w:t>
      </w:r>
      <w:r w:rsidRPr="00E91D6A">
        <w:rPr>
          <w:rFonts w:hAnsi="Arial" w:cs="Arial" w:hint="eastAsia"/>
          <w:snapToGrid/>
          <w:lang w:val="en-GB"/>
        </w:rPr>
        <w:t>的报复</w:t>
      </w:r>
      <w:r w:rsidRPr="00E91D6A">
        <w:rPr>
          <w:rFonts w:hAnsi="Arial" w:cs="Arial"/>
          <w:snapToGrid/>
          <w:lang w:val="en-GB"/>
        </w:rPr>
        <w:t>。警察踢</w:t>
      </w:r>
      <w:r w:rsidRPr="00E91D6A">
        <w:rPr>
          <w:rFonts w:hAnsi="Arial" w:cs="Arial" w:hint="eastAsia"/>
          <w:snapToGrid/>
          <w:lang w:val="en-GB"/>
        </w:rPr>
        <w:t>打</w:t>
      </w:r>
      <w:r w:rsidRPr="00E91D6A">
        <w:rPr>
          <w:rFonts w:hAnsi="Arial" w:cs="Arial"/>
          <w:snapToGrid/>
          <w:lang w:val="en-GB"/>
        </w:rPr>
        <w:t>被拘留者</w:t>
      </w:r>
      <w:r w:rsidRPr="00E91D6A">
        <w:rPr>
          <w:rFonts w:hAnsi="Arial" w:cs="Arial" w:hint="eastAsia"/>
          <w:snapToGrid/>
          <w:lang w:val="en-GB"/>
        </w:rPr>
        <w:t>，用手、</w:t>
      </w:r>
      <w:r w:rsidRPr="00E91D6A">
        <w:rPr>
          <w:rFonts w:hAnsi="Arial" w:cs="Arial"/>
          <w:snapToGrid/>
          <w:lang w:val="en-GB"/>
        </w:rPr>
        <w:t>橡胶警棍</w:t>
      </w:r>
      <w:r w:rsidRPr="00E91D6A">
        <w:rPr>
          <w:rFonts w:hAnsi="Arial" w:cs="Arial" w:hint="eastAsia"/>
          <w:snapToGrid/>
          <w:lang w:val="en-GB"/>
        </w:rPr>
        <w:t>、石块</w:t>
      </w:r>
      <w:r w:rsidRPr="00E91D6A">
        <w:rPr>
          <w:rFonts w:hAnsi="Arial" w:cs="Arial"/>
          <w:snapToGrid/>
          <w:lang w:val="en-GB"/>
        </w:rPr>
        <w:t>或枪托击</w:t>
      </w:r>
      <w:r w:rsidRPr="00E91D6A">
        <w:rPr>
          <w:rFonts w:hAnsi="Arial" w:cs="Arial" w:hint="eastAsia"/>
          <w:snapToGrid/>
          <w:lang w:val="en-GB"/>
        </w:rPr>
        <w:t>打</w:t>
      </w:r>
      <w:r w:rsidRPr="00E91D6A">
        <w:rPr>
          <w:rFonts w:hAnsi="Arial" w:cs="Arial"/>
          <w:snapToGrid/>
          <w:lang w:val="en-GB"/>
        </w:rPr>
        <w:t>他们的头</w:t>
      </w:r>
      <w:r w:rsidRPr="00E91D6A">
        <w:rPr>
          <w:rFonts w:hAnsi="Arial" w:cs="Arial" w:hint="eastAsia"/>
          <w:snapToGrid/>
          <w:lang w:val="en-GB"/>
        </w:rPr>
        <w:t>部、</w:t>
      </w:r>
      <w:r w:rsidRPr="00E91D6A">
        <w:rPr>
          <w:rFonts w:hAnsi="Arial" w:cs="Arial"/>
          <w:snapToGrid/>
          <w:lang w:val="en-GB"/>
        </w:rPr>
        <w:t>胸部和身体的</w:t>
      </w:r>
      <w:r w:rsidRPr="00E91D6A">
        <w:rPr>
          <w:rFonts w:hAnsi="Arial" w:cs="Arial" w:hint="eastAsia"/>
          <w:snapToGrid/>
          <w:lang w:val="en-GB"/>
        </w:rPr>
        <w:t>其他</w:t>
      </w:r>
      <w:r w:rsidRPr="00E91D6A">
        <w:rPr>
          <w:rFonts w:hAnsi="Arial" w:cs="Arial"/>
          <w:snapToGrid/>
          <w:lang w:val="en-GB"/>
        </w:rPr>
        <w:t>部位，</w:t>
      </w:r>
      <w:r w:rsidRPr="00E91D6A">
        <w:rPr>
          <w:rFonts w:hAnsi="Arial" w:cs="Arial" w:hint="eastAsia"/>
          <w:snapToGrid/>
          <w:lang w:val="en-GB"/>
        </w:rPr>
        <w:t>甚至在被拘留者</w:t>
      </w:r>
      <w:r w:rsidRPr="00E91D6A">
        <w:rPr>
          <w:rFonts w:hAnsi="Arial" w:cs="Arial"/>
          <w:snapToGrid/>
          <w:lang w:val="en-GB"/>
        </w:rPr>
        <w:t>被戴上手铐</w:t>
      </w:r>
      <w:r w:rsidRPr="00E91D6A">
        <w:rPr>
          <w:rFonts w:hAnsi="Arial" w:cs="Arial" w:hint="eastAsia"/>
          <w:snapToGrid/>
          <w:lang w:val="en-GB"/>
        </w:rPr>
        <w:t>时也这样做</w:t>
      </w:r>
      <w:r w:rsidRPr="00E91D6A">
        <w:rPr>
          <w:rFonts w:hAnsi="Arial" w:cs="Arial"/>
          <w:snapToGrid/>
          <w:lang w:val="en-GB"/>
        </w:rPr>
        <w:t>。有人说，警察</w:t>
      </w:r>
      <w:r w:rsidRPr="00E91D6A">
        <w:rPr>
          <w:rFonts w:hAnsi="Arial" w:cs="Arial" w:hint="eastAsia"/>
          <w:snapToGrid/>
          <w:lang w:val="en-GB"/>
        </w:rPr>
        <w:t>使</w:t>
      </w:r>
      <w:r w:rsidRPr="00E91D6A">
        <w:rPr>
          <w:rFonts w:hAnsi="Arial" w:cs="Arial"/>
          <w:snapToGrid/>
          <w:lang w:val="en-GB"/>
        </w:rPr>
        <w:t>他们</w:t>
      </w:r>
      <w:r w:rsidRPr="00E91D6A">
        <w:rPr>
          <w:rFonts w:hAnsi="Arial" w:cs="Arial" w:hint="eastAsia"/>
          <w:snapToGrid/>
          <w:lang w:val="en-GB"/>
        </w:rPr>
        <w:t>遭受</w:t>
      </w:r>
      <w:r w:rsidRPr="00E91D6A">
        <w:rPr>
          <w:rFonts w:cs="Arial" w:hint="eastAsia"/>
          <w:snapToGrid/>
          <w:lang w:val="en-GB"/>
        </w:rPr>
        <w:t>“</w:t>
      </w:r>
      <w:r w:rsidRPr="00E91D6A">
        <w:rPr>
          <w:rFonts w:hAnsi="Arial" w:cs="Arial" w:hint="eastAsia"/>
          <w:snapToGrid/>
          <w:lang w:val="en-GB"/>
        </w:rPr>
        <w:t>潜规则</w:t>
      </w:r>
      <w:r w:rsidRPr="00E91D6A">
        <w:rPr>
          <w:rFonts w:cs="Arial" w:hint="eastAsia"/>
          <w:snapToGrid/>
          <w:lang w:val="en-GB"/>
        </w:rPr>
        <w:t>”</w:t>
      </w:r>
      <w:r w:rsidRPr="00E91D6A">
        <w:rPr>
          <w:rFonts w:hAnsi="Arial" w:cs="Arial"/>
          <w:snapToGrid/>
          <w:lang w:val="en-GB"/>
        </w:rPr>
        <w:t>的待遇，</w:t>
      </w:r>
      <w:r w:rsidRPr="00E91D6A">
        <w:rPr>
          <w:rFonts w:hAnsi="Arial" w:cs="Arial" w:hint="eastAsia"/>
          <w:snapToGrid/>
          <w:lang w:val="en-GB"/>
        </w:rPr>
        <w:t>用</w:t>
      </w:r>
      <w:r w:rsidRPr="00E91D6A">
        <w:rPr>
          <w:rFonts w:hAnsi="Arial" w:cs="Arial"/>
          <w:snapToGrid/>
          <w:lang w:val="en-GB"/>
        </w:rPr>
        <w:t>香烟</w:t>
      </w:r>
      <w:r w:rsidRPr="00E91D6A">
        <w:rPr>
          <w:rFonts w:hAnsi="Arial" w:cs="Arial" w:hint="eastAsia"/>
          <w:snapToGrid/>
          <w:lang w:val="en-GB"/>
        </w:rPr>
        <w:t>烧他们</w:t>
      </w:r>
      <w:r w:rsidRPr="00E91D6A">
        <w:rPr>
          <w:rFonts w:hAnsi="Arial" w:cs="Arial"/>
          <w:snapToGrid/>
          <w:lang w:val="en-GB"/>
        </w:rPr>
        <w:t>，甚至砍断</w:t>
      </w:r>
      <w:r w:rsidRPr="00E91D6A">
        <w:rPr>
          <w:rFonts w:hAnsi="Arial" w:cs="Arial" w:hint="eastAsia"/>
          <w:snapToGrid/>
          <w:lang w:val="en-GB"/>
        </w:rPr>
        <w:t>他们的</w:t>
      </w:r>
      <w:r w:rsidRPr="00E91D6A">
        <w:rPr>
          <w:rFonts w:hAnsi="Arial" w:cs="Arial"/>
          <w:snapToGrid/>
          <w:lang w:val="en-GB"/>
        </w:rPr>
        <w:t>手指。小组委员会</w:t>
      </w:r>
      <w:r w:rsidRPr="00E91D6A">
        <w:rPr>
          <w:rFonts w:hAnsi="Arial" w:cs="Arial" w:hint="eastAsia"/>
          <w:snapToGrid/>
          <w:lang w:val="en-GB"/>
        </w:rPr>
        <w:t>也收到有关警方在</w:t>
      </w:r>
      <w:r w:rsidRPr="00E91D6A">
        <w:rPr>
          <w:rFonts w:hAnsi="Arial" w:cs="Arial"/>
          <w:snapToGrid/>
          <w:lang w:val="en-GB"/>
        </w:rPr>
        <w:t>采取拘捕行动时过度使用枪械的报告，拒绝</w:t>
      </w:r>
      <w:r w:rsidRPr="00E91D6A">
        <w:rPr>
          <w:rFonts w:hAnsi="Arial" w:cs="Arial" w:hint="eastAsia"/>
          <w:snapToGrid/>
          <w:lang w:val="en-GB"/>
        </w:rPr>
        <w:t>被拘留者</w:t>
      </w:r>
      <w:r w:rsidRPr="00E91D6A">
        <w:rPr>
          <w:rFonts w:hAnsi="Arial" w:cs="Arial"/>
          <w:snapToGrid/>
          <w:lang w:val="en-GB"/>
        </w:rPr>
        <w:t>使用厕所</w:t>
      </w:r>
      <w:r w:rsidRPr="00E91D6A">
        <w:rPr>
          <w:rFonts w:hAnsi="Arial" w:cs="Arial" w:hint="eastAsia"/>
          <w:snapToGrid/>
          <w:lang w:val="en-GB"/>
        </w:rPr>
        <w:t>，</w:t>
      </w:r>
      <w:r w:rsidRPr="00E91D6A">
        <w:rPr>
          <w:rFonts w:hAnsi="Arial" w:cs="Arial"/>
          <w:snapToGrid/>
          <w:lang w:val="en-GB"/>
        </w:rPr>
        <w:t>拒绝</w:t>
      </w:r>
      <w:r w:rsidRPr="00E91D6A">
        <w:rPr>
          <w:rFonts w:hAnsi="Arial" w:cs="Arial" w:hint="eastAsia"/>
          <w:snapToGrid/>
          <w:lang w:val="en-GB"/>
        </w:rPr>
        <w:t>让他们接受</w:t>
      </w:r>
      <w:r w:rsidRPr="00E91D6A">
        <w:rPr>
          <w:rFonts w:hAnsi="Arial" w:cs="Arial"/>
          <w:snapToGrid/>
          <w:lang w:val="en-GB"/>
        </w:rPr>
        <w:t>医疗</w:t>
      </w:r>
      <w:r w:rsidRPr="00E91D6A">
        <w:rPr>
          <w:rFonts w:hAnsi="Arial" w:cs="Arial" w:hint="eastAsia"/>
          <w:snapToGrid/>
          <w:lang w:val="en-GB"/>
        </w:rPr>
        <w:t>护理</w:t>
      </w:r>
      <w:r w:rsidRPr="00E91D6A">
        <w:rPr>
          <w:rFonts w:hAnsi="Arial" w:cs="Arial"/>
          <w:snapToGrid/>
          <w:lang w:val="en-GB"/>
        </w:rPr>
        <w:t>。小组委员会</w:t>
      </w:r>
      <w:r w:rsidRPr="00E91D6A">
        <w:rPr>
          <w:rFonts w:hAnsi="Arial" w:cs="Arial" w:hint="eastAsia"/>
          <w:snapToGrid/>
          <w:lang w:val="en-GB"/>
        </w:rPr>
        <w:t>成员曾经有机会与若干</w:t>
      </w:r>
      <w:r w:rsidRPr="00E91D6A">
        <w:rPr>
          <w:rFonts w:hAnsi="Arial" w:cs="Arial"/>
          <w:snapToGrid/>
          <w:lang w:val="en-GB"/>
        </w:rPr>
        <w:t>被</w:t>
      </w:r>
      <w:r w:rsidRPr="00E91D6A">
        <w:rPr>
          <w:rFonts w:hAnsi="Arial" w:cs="Arial" w:hint="eastAsia"/>
          <w:snapToGrid/>
          <w:lang w:val="en-GB"/>
        </w:rPr>
        <w:t>殴打</w:t>
      </w:r>
      <w:r w:rsidRPr="00E91D6A">
        <w:rPr>
          <w:rFonts w:hAnsi="Arial" w:cs="Arial"/>
          <w:snapToGrid/>
          <w:lang w:val="en-GB"/>
        </w:rPr>
        <w:t>的被拘留者</w:t>
      </w:r>
      <w:r w:rsidRPr="00E91D6A">
        <w:rPr>
          <w:rFonts w:hAnsi="Arial" w:cs="Arial" w:hint="eastAsia"/>
          <w:snapToGrid/>
          <w:lang w:val="en-GB"/>
        </w:rPr>
        <w:t>谈话</w:t>
      </w:r>
      <w:r w:rsidRPr="00E91D6A">
        <w:rPr>
          <w:rFonts w:hAnsi="Arial" w:cs="Arial"/>
          <w:snapToGrid/>
          <w:lang w:val="en-GB"/>
        </w:rPr>
        <w:t>，</w:t>
      </w:r>
      <w:r w:rsidRPr="00E91D6A">
        <w:rPr>
          <w:rFonts w:hAnsi="Arial" w:cs="Arial" w:hint="eastAsia"/>
          <w:snapToGrid/>
          <w:lang w:val="en-GB"/>
        </w:rPr>
        <w:t>其中</w:t>
      </w:r>
      <w:r w:rsidRPr="00E91D6A">
        <w:rPr>
          <w:rFonts w:hAnsi="Arial" w:cs="Arial"/>
          <w:snapToGrid/>
          <w:lang w:val="en-GB"/>
        </w:rPr>
        <w:t>包括</w:t>
      </w:r>
      <w:r w:rsidRPr="00E91D6A">
        <w:rPr>
          <w:rFonts w:hAnsi="Arial" w:cs="Arial" w:hint="eastAsia"/>
          <w:snapToGrid/>
          <w:lang w:val="en-GB"/>
        </w:rPr>
        <w:t>一位</w:t>
      </w:r>
      <w:r w:rsidRPr="00E91D6A">
        <w:rPr>
          <w:rFonts w:hAnsi="Arial" w:cs="Arial"/>
          <w:snapToGrid/>
          <w:lang w:val="en-GB"/>
        </w:rPr>
        <w:t>被关押在</w:t>
      </w:r>
      <w:r w:rsidRPr="00E91D6A">
        <w:rPr>
          <w:rFonts w:hint="eastAsia"/>
          <w:snapToGrid/>
          <w:lang w:val="es-ES"/>
        </w:rPr>
        <w:t>拉普拉塔妇女和家庭事务特别警察所的</w:t>
      </w:r>
      <w:r w:rsidRPr="00E91D6A">
        <w:rPr>
          <w:rFonts w:hAnsi="Arial" w:cs="Arial"/>
          <w:snapToGrid/>
          <w:lang w:val="en-GB"/>
        </w:rPr>
        <w:t>孕妇。</w:t>
      </w:r>
      <w:r w:rsidRPr="00E91D6A">
        <w:rPr>
          <w:rFonts w:hAnsi="Arial" w:cs="Arial" w:hint="eastAsia"/>
          <w:snapToGrid/>
          <w:lang w:val="en-GB"/>
        </w:rPr>
        <w:t>尽管</w:t>
      </w:r>
      <w:r w:rsidRPr="00E91D6A">
        <w:rPr>
          <w:rFonts w:hAnsi="Arial" w:cs="Arial"/>
          <w:snapToGrid/>
          <w:lang w:val="en-GB"/>
        </w:rPr>
        <w:t>所有这些信息，</w:t>
      </w:r>
      <w:r w:rsidRPr="00E91D6A">
        <w:rPr>
          <w:rFonts w:hAnsi="Arial" w:cs="Arial" w:hint="eastAsia"/>
          <w:snapToGrid/>
          <w:lang w:val="en-GB"/>
        </w:rPr>
        <w:t>以及甚至有关</w:t>
      </w:r>
      <w:r w:rsidRPr="00E91D6A">
        <w:rPr>
          <w:rFonts w:hAnsi="Arial" w:cs="Arial"/>
          <w:snapToGrid/>
          <w:lang w:val="en-GB"/>
        </w:rPr>
        <w:t>酷刑和虐待的许多</w:t>
      </w:r>
      <w:r w:rsidRPr="00E91D6A">
        <w:rPr>
          <w:rFonts w:hAnsi="Arial" w:cs="Arial" w:hint="eastAsia"/>
          <w:snapToGrid/>
          <w:lang w:val="en-GB"/>
        </w:rPr>
        <w:t>案例</w:t>
      </w:r>
      <w:r w:rsidRPr="00E91D6A">
        <w:rPr>
          <w:rFonts w:hAnsi="Arial" w:cs="Arial"/>
          <w:snapToGrid/>
          <w:lang w:val="en-GB"/>
        </w:rPr>
        <w:t>已被记录在</w:t>
      </w:r>
      <w:r w:rsidRPr="00E91D6A">
        <w:rPr>
          <w:rFonts w:hAnsi="Arial" w:cs="Arial" w:hint="eastAsia"/>
          <w:snapToGrid/>
          <w:lang w:val="en-GB"/>
        </w:rPr>
        <w:t>案，</w:t>
      </w:r>
      <w:r w:rsidRPr="00E91D6A">
        <w:rPr>
          <w:rFonts w:hAnsi="Arial" w:cs="Arial"/>
          <w:snapToGrid/>
          <w:lang w:val="en-GB"/>
        </w:rPr>
        <w:t>保存</w:t>
      </w:r>
      <w:r w:rsidRPr="00E91D6A">
        <w:rPr>
          <w:rFonts w:hAnsi="Arial" w:cs="Arial" w:hint="eastAsia"/>
          <w:snapToGrid/>
          <w:lang w:val="en-GB"/>
        </w:rPr>
        <w:t>在</w:t>
      </w:r>
      <w:r w:rsidRPr="00E91D6A">
        <w:rPr>
          <w:rFonts w:hAnsi="Arial" w:cs="Arial"/>
          <w:snapToGrid/>
          <w:lang w:val="en-GB"/>
        </w:rPr>
        <w:t>联邦和省级机构</w:t>
      </w:r>
      <w:r w:rsidRPr="00E91D6A">
        <w:rPr>
          <w:rFonts w:hAnsi="Arial" w:cs="Arial"/>
          <w:snapToGrid/>
          <w:lang w:val="en-GB"/>
        </w:rPr>
        <w:t>(</w:t>
      </w:r>
      <w:r w:rsidRPr="00E91D6A">
        <w:rPr>
          <w:rFonts w:hAnsi="Arial" w:cs="Arial"/>
          <w:snapToGrid/>
          <w:lang w:val="en-GB"/>
        </w:rPr>
        <w:t>见第</w:t>
      </w:r>
      <w:r w:rsidRPr="00E91D6A">
        <w:rPr>
          <w:rFonts w:cs="Arial"/>
          <w:snapToGrid/>
          <w:lang w:val="en-GB"/>
        </w:rPr>
        <w:t>103</w:t>
      </w:r>
      <w:r w:rsidRPr="00E91D6A">
        <w:rPr>
          <w:rFonts w:hAnsi="Arial" w:cs="Arial"/>
          <w:snapToGrid/>
          <w:lang w:val="en-GB"/>
        </w:rPr>
        <w:t>段</w:t>
      </w:r>
      <w:r w:rsidRPr="00E91D6A">
        <w:rPr>
          <w:rFonts w:hAnsi="Arial" w:cs="Arial"/>
          <w:snapToGrid/>
          <w:lang w:val="en-GB"/>
        </w:rPr>
        <w:t>)</w:t>
      </w:r>
      <w:r w:rsidRPr="00E91D6A">
        <w:rPr>
          <w:rFonts w:hAnsi="Arial" w:cs="Arial"/>
          <w:snapToGrid/>
          <w:lang w:val="en-GB"/>
        </w:rPr>
        <w:t>，</w:t>
      </w:r>
      <w:r w:rsidRPr="00E91D6A">
        <w:rPr>
          <w:rFonts w:hAnsi="Arial" w:cs="Arial" w:hint="eastAsia"/>
          <w:snapToGrid/>
          <w:lang w:val="en-GB"/>
        </w:rPr>
        <w:t>但此类</w:t>
      </w:r>
      <w:r w:rsidRPr="00E91D6A">
        <w:rPr>
          <w:rFonts w:hAnsi="Arial" w:cs="Arial"/>
          <w:snapToGrid/>
          <w:lang w:val="en-GB"/>
        </w:rPr>
        <w:t>报告的数量</w:t>
      </w:r>
      <w:r w:rsidRPr="00E91D6A">
        <w:rPr>
          <w:rFonts w:hAnsi="Arial" w:cs="Arial" w:hint="eastAsia"/>
          <w:snapToGrid/>
          <w:lang w:val="en-GB"/>
        </w:rPr>
        <w:t>还是</w:t>
      </w:r>
      <w:r w:rsidRPr="00E91D6A">
        <w:rPr>
          <w:rFonts w:hAnsi="Arial" w:cs="Arial"/>
          <w:snapToGrid/>
          <w:lang w:val="en-GB"/>
        </w:rPr>
        <w:t>远远超过了</w:t>
      </w:r>
      <w:r w:rsidRPr="00E91D6A">
        <w:rPr>
          <w:rFonts w:hAnsi="Arial" w:cs="Arial" w:hint="eastAsia"/>
          <w:snapToGrid/>
          <w:lang w:val="en-GB"/>
        </w:rPr>
        <w:t>公众检控当局所作的少数</w:t>
      </w:r>
      <w:r w:rsidRPr="00E91D6A">
        <w:rPr>
          <w:rFonts w:hAnsi="Arial" w:cs="Arial"/>
          <w:snapToGrid/>
          <w:lang w:val="en-GB"/>
        </w:rPr>
        <w:t>调查</w:t>
      </w:r>
      <w:r w:rsidRPr="00E91D6A">
        <w:rPr>
          <w:rFonts w:hAnsi="Arial" w:cs="Arial" w:hint="eastAsia"/>
          <w:snapToGrid/>
          <w:lang w:val="en-GB"/>
        </w:rPr>
        <w:t>。</w:t>
      </w:r>
    </w:p>
    <w:p w:rsidR="001E0F0C" w:rsidRPr="00E91D6A" w:rsidRDefault="001E0F0C" w:rsidP="001E0F0C">
      <w:pPr>
        <w:pStyle w:val="SingleTxtGC"/>
        <w:rPr>
          <w:rFonts w:hint="eastAsia"/>
          <w:snapToGrid/>
          <w:lang w:val="en-GB"/>
        </w:rPr>
      </w:pPr>
      <w:r w:rsidRPr="00E91D6A">
        <w:rPr>
          <w:snapToGrid/>
          <w:lang w:val="en-GB"/>
        </w:rPr>
        <w:t>34</w:t>
      </w:r>
      <w:r>
        <w:rPr>
          <w:snapToGrid/>
          <w:lang w:val="en-GB"/>
        </w:rPr>
        <w:t xml:space="preserve">.  </w:t>
      </w:r>
      <w:r w:rsidRPr="00E91D6A">
        <w:rPr>
          <w:rFonts w:hAnsi="Arial" w:cs="Arial"/>
          <w:snapToGrid/>
          <w:lang w:val="en-GB"/>
        </w:rPr>
        <w:t>阿根廷当局应采取有效措施，防止在警察局和</w:t>
      </w:r>
      <w:r w:rsidRPr="00E91D6A">
        <w:rPr>
          <w:rFonts w:hAnsi="Arial" w:cs="Arial" w:hint="eastAsia"/>
          <w:snapToGrid/>
          <w:lang w:val="en-GB"/>
        </w:rPr>
        <w:t>警方</w:t>
      </w:r>
      <w:r w:rsidRPr="00E91D6A">
        <w:rPr>
          <w:rFonts w:hAnsi="Arial" w:cs="Arial"/>
          <w:snapToGrid/>
          <w:lang w:val="en-GB"/>
        </w:rPr>
        <w:t>单位</w:t>
      </w:r>
      <w:r w:rsidRPr="00E91D6A">
        <w:rPr>
          <w:rFonts w:hAnsi="Arial" w:cs="Arial" w:hint="eastAsia"/>
          <w:snapToGrid/>
          <w:lang w:val="en-GB"/>
        </w:rPr>
        <w:t>出现</w:t>
      </w:r>
      <w:r w:rsidRPr="00E91D6A">
        <w:rPr>
          <w:rFonts w:hAnsi="Arial" w:cs="Arial"/>
          <w:snapToGrid/>
          <w:lang w:val="en-GB"/>
        </w:rPr>
        <w:t>酷刑和虐待</w:t>
      </w:r>
      <w:r w:rsidRPr="00E91D6A">
        <w:rPr>
          <w:rFonts w:hAnsi="Arial" w:cs="Arial" w:hint="eastAsia"/>
          <w:snapToGrid/>
          <w:lang w:val="en-GB"/>
        </w:rPr>
        <w:t>的情况</w:t>
      </w:r>
      <w:r w:rsidRPr="00E91D6A">
        <w:rPr>
          <w:rFonts w:hAnsi="Arial" w:cs="Arial"/>
          <w:snapToGrid/>
          <w:lang w:val="en-GB"/>
        </w:rPr>
        <w:t>，调查</w:t>
      </w:r>
      <w:r w:rsidRPr="00E91D6A">
        <w:rPr>
          <w:rFonts w:hAnsi="Arial" w:cs="Arial" w:hint="eastAsia"/>
          <w:snapToGrid/>
          <w:lang w:val="en-GB"/>
        </w:rPr>
        <w:t>实施此类</w:t>
      </w:r>
      <w:r w:rsidRPr="00E91D6A">
        <w:rPr>
          <w:rFonts w:hAnsi="Arial" w:cs="Arial"/>
          <w:snapToGrid/>
          <w:lang w:val="en-GB"/>
        </w:rPr>
        <w:t>做法</w:t>
      </w:r>
      <w:r w:rsidRPr="00E91D6A">
        <w:rPr>
          <w:rFonts w:hAnsi="Arial" w:cs="Arial" w:hint="eastAsia"/>
          <w:snapToGrid/>
          <w:lang w:val="en-GB"/>
        </w:rPr>
        <w:t>的案件</w:t>
      </w:r>
      <w:r w:rsidRPr="00E91D6A">
        <w:rPr>
          <w:rFonts w:hAnsi="Arial" w:cs="Arial"/>
          <w:snapToGrid/>
          <w:lang w:val="en-GB"/>
        </w:rPr>
        <w:t>并惩罚肇事者。除了在这种情况下提出刑事指控</w:t>
      </w:r>
      <w:r w:rsidRPr="00E91D6A">
        <w:rPr>
          <w:rFonts w:hAnsi="Arial" w:cs="Arial" w:hint="eastAsia"/>
          <w:snapToGrid/>
          <w:lang w:val="en-GB"/>
        </w:rPr>
        <w:t>之外</w:t>
      </w:r>
      <w:r w:rsidRPr="00E91D6A">
        <w:rPr>
          <w:rFonts w:hAnsi="Arial" w:cs="Arial"/>
          <w:snapToGrid/>
          <w:lang w:val="en-GB"/>
        </w:rPr>
        <w:t>，当局应</w:t>
      </w:r>
      <w:r w:rsidRPr="00E91D6A">
        <w:rPr>
          <w:rFonts w:hAnsi="Arial" w:cs="Arial" w:hint="eastAsia"/>
          <w:snapToGrid/>
          <w:lang w:val="en-GB"/>
        </w:rPr>
        <w:t>改进</w:t>
      </w:r>
      <w:r w:rsidRPr="00E91D6A">
        <w:rPr>
          <w:rFonts w:hAnsi="Arial" w:cs="Arial"/>
          <w:snapToGrid/>
          <w:lang w:val="en-GB"/>
        </w:rPr>
        <w:t>警察监督体系，使个人和机构对</w:t>
      </w:r>
      <w:r w:rsidRPr="00E91D6A">
        <w:rPr>
          <w:rFonts w:hAnsi="Arial" w:cs="Arial" w:hint="eastAsia"/>
          <w:snapToGrid/>
          <w:lang w:val="en-GB"/>
        </w:rPr>
        <w:t>实施</w:t>
      </w:r>
      <w:r w:rsidRPr="00E91D6A">
        <w:rPr>
          <w:rFonts w:hAnsi="Arial" w:cs="Arial"/>
          <w:snapToGrid/>
          <w:lang w:val="en-GB"/>
        </w:rPr>
        <w:t>酷刑和虐待</w:t>
      </w:r>
      <w:r w:rsidRPr="00E91D6A">
        <w:rPr>
          <w:rFonts w:hAnsi="Arial" w:cs="Arial" w:hint="eastAsia"/>
          <w:snapToGrid/>
          <w:lang w:val="en-GB"/>
        </w:rPr>
        <w:t>承担</w:t>
      </w:r>
      <w:r w:rsidRPr="00E91D6A">
        <w:rPr>
          <w:rFonts w:hAnsi="Arial" w:cs="Arial"/>
          <w:snapToGrid/>
          <w:lang w:val="en-GB"/>
        </w:rPr>
        <w:t>责任，</w:t>
      </w:r>
      <w:r w:rsidRPr="00E91D6A">
        <w:rPr>
          <w:rFonts w:hAnsi="Arial" w:cs="Arial" w:hint="eastAsia"/>
          <w:snapToGrid/>
          <w:lang w:val="en-GB"/>
        </w:rPr>
        <w:t>并且提议采取</w:t>
      </w:r>
      <w:r w:rsidRPr="00E91D6A">
        <w:rPr>
          <w:rFonts w:hAnsi="Arial" w:cs="Arial"/>
          <w:snapToGrid/>
          <w:lang w:val="en-GB"/>
        </w:rPr>
        <w:t>适当的纪律处罚</w:t>
      </w:r>
      <w:r w:rsidRPr="00E91D6A">
        <w:rPr>
          <w:rFonts w:hAnsi="Arial" w:cs="Arial" w:hint="eastAsia"/>
          <w:snapToGrid/>
          <w:lang w:val="en-GB"/>
        </w:rPr>
        <w:t>措施</w:t>
      </w:r>
      <w:r w:rsidRPr="00E91D6A">
        <w:rPr>
          <w:rFonts w:hAnsi="Arial" w:cs="Arial"/>
          <w:snapToGrid/>
          <w:lang w:val="en-GB"/>
        </w:rPr>
        <w:t>。</w:t>
      </w:r>
    </w:p>
    <w:p w:rsidR="001E0F0C" w:rsidRPr="00E91D6A" w:rsidRDefault="001E0F0C" w:rsidP="001E0F0C">
      <w:pPr>
        <w:pStyle w:val="H1GC"/>
        <w:rPr>
          <w:rFonts w:hint="eastAsia"/>
          <w:snapToGrid/>
          <w:lang w:val="en-GB"/>
        </w:rPr>
      </w:pPr>
      <w:bookmarkStart w:id="3" w:name="_Toc332721029"/>
      <w:r w:rsidRPr="00E91D6A">
        <w:rPr>
          <w:snapToGrid/>
          <w:lang w:val="en-GB"/>
        </w:rPr>
        <w:tab/>
        <w:t>B</w:t>
      </w:r>
      <w:r>
        <w:rPr>
          <w:snapToGrid/>
          <w:lang w:val="en-GB"/>
        </w:rPr>
        <w:t>.</w:t>
      </w:r>
      <w:bookmarkEnd w:id="3"/>
      <w:r>
        <w:rPr>
          <w:rFonts w:hint="eastAsia"/>
          <w:snapToGrid/>
          <w:lang w:val="en-GB"/>
        </w:rPr>
        <w:tab/>
      </w:r>
      <w:r w:rsidRPr="00E91D6A">
        <w:rPr>
          <w:rFonts w:hint="eastAsia"/>
          <w:snapToGrid/>
          <w:lang w:val="en-GB"/>
        </w:rPr>
        <w:t>监狱</w:t>
      </w:r>
    </w:p>
    <w:p w:rsidR="001E0F0C" w:rsidRPr="00E91D6A" w:rsidRDefault="001E0F0C" w:rsidP="001E0F0C">
      <w:pPr>
        <w:pStyle w:val="H23GC"/>
        <w:rPr>
          <w:rFonts w:hint="eastAsia"/>
          <w:snapToGrid/>
          <w:lang w:val="en-GB"/>
        </w:rPr>
      </w:pPr>
      <w:r w:rsidRPr="00E91D6A">
        <w:rPr>
          <w:snapToGrid/>
          <w:lang w:val="en-GB"/>
        </w:rPr>
        <w:tab/>
        <w:t>1</w:t>
      </w:r>
      <w:r>
        <w:rPr>
          <w:snapToGrid/>
          <w:lang w:val="en-GB"/>
        </w:rPr>
        <w:t>.</w:t>
      </w:r>
      <w:r>
        <w:rPr>
          <w:rFonts w:hint="eastAsia"/>
          <w:snapToGrid/>
          <w:lang w:val="en-GB"/>
        </w:rPr>
        <w:tab/>
      </w:r>
      <w:r w:rsidRPr="00E91D6A">
        <w:rPr>
          <w:rFonts w:hint="eastAsia"/>
          <w:snapToGrid/>
          <w:lang w:val="en-GB"/>
        </w:rPr>
        <w:t>一般性问题</w:t>
      </w:r>
    </w:p>
    <w:p w:rsidR="001E0F0C" w:rsidRPr="00E91D6A" w:rsidRDefault="001E0F0C" w:rsidP="001E0F0C">
      <w:pPr>
        <w:pStyle w:val="SingleTxtGC"/>
        <w:rPr>
          <w:snapToGrid/>
          <w:sz w:val="24"/>
          <w:szCs w:val="24"/>
        </w:rPr>
      </w:pPr>
      <w:r w:rsidRPr="00E91D6A">
        <w:rPr>
          <w:snapToGrid/>
          <w:lang w:val="en-GB"/>
        </w:rPr>
        <w:t>35</w:t>
      </w:r>
      <w:r>
        <w:rPr>
          <w:snapToGrid/>
          <w:lang w:val="en-GB"/>
        </w:rPr>
        <w:t xml:space="preserve">.  </w:t>
      </w:r>
      <w:r w:rsidRPr="00E91D6A">
        <w:rPr>
          <w:rFonts w:hint="eastAsia"/>
          <w:snapToGrid/>
        </w:rPr>
        <w:t>在小组委员会查访</w:t>
      </w:r>
      <w:r w:rsidRPr="00E91D6A">
        <w:rPr>
          <w:snapToGrid/>
        </w:rPr>
        <w:t>监狱</w:t>
      </w:r>
      <w:r w:rsidRPr="00E91D6A">
        <w:rPr>
          <w:rFonts w:hint="eastAsia"/>
          <w:snapToGrid/>
        </w:rPr>
        <w:t>期间</w:t>
      </w:r>
      <w:r w:rsidRPr="00E91D6A">
        <w:rPr>
          <w:snapToGrid/>
        </w:rPr>
        <w:t>，小组委员会形成</w:t>
      </w:r>
      <w:r w:rsidRPr="00E91D6A">
        <w:rPr>
          <w:rFonts w:hint="eastAsia"/>
          <w:snapToGrid/>
        </w:rPr>
        <w:t>这样的</w:t>
      </w:r>
      <w:r w:rsidRPr="00E91D6A">
        <w:rPr>
          <w:snapToGrid/>
        </w:rPr>
        <w:t>印象，</w:t>
      </w:r>
      <w:r w:rsidRPr="00E91D6A">
        <w:rPr>
          <w:rFonts w:hint="eastAsia"/>
          <w:snapToGrid/>
        </w:rPr>
        <w:t>即</w:t>
      </w:r>
      <w:r w:rsidRPr="00E91D6A">
        <w:rPr>
          <w:snapToGrid/>
        </w:rPr>
        <w:t>许多被拘留者的管理和</w:t>
      </w:r>
      <w:r w:rsidRPr="00E91D6A">
        <w:rPr>
          <w:rFonts w:hint="eastAsia"/>
          <w:snapToGrid/>
        </w:rPr>
        <w:t>待遇方面存在缺陷，这</w:t>
      </w:r>
      <w:r w:rsidRPr="00E91D6A">
        <w:rPr>
          <w:snapToGrid/>
        </w:rPr>
        <w:t>反映</w:t>
      </w:r>
      <w:r w:rsidRPr="00E91D6A">
        <w:rPr>
          <w:rFonts w:hint="eastAsia"/>
          <w:snapToGrid/>
        </w:rPr>
        <w:t>出</w:t>
      </w:r>
      <w:r w:rsidRPr="00E91D6A">
        <w:rPr>
          <w:snapToGrid/>
        </w:rPr>
        <w:t>监狱系统结构</w:t>
      </w:r>
      <w:r w:rsidRPr="00E91D6A">
        <w:rPr>
          <w:rFonts w:hint="eastAsia"/>
          <w:snapToGrid/>
        </w:rPr>
        <w:t>的</w:t>
      </w:r>
      <w:r w:rsidRPr="00E91D6A">
        <w:rPr>
          <w:snapToGrid/>
        </w:rPr>
        <w:t>明显军事</w:t>
      </w:r>
      <w:r w:rsidRPr="00E91D6A">
        <w:rPr>
          <w:rFonts w:hint="eastAsia"/>
          <w:snapToGrid/>
        </w:rPr>
        <w:t>特性</w:t>
      </w:r>
      <w:r w:rsidRPr="00E91D6A">
        <w:rPr>
          <w:snapToGrid/>
        </w:rPr>
        <w:t>和社团性质，妨碍</w:t>
      </w:r>
      <w:r w:rsidRPr="00E91D6A">
        <w:rPr>
          <w:rFonts w:hint="eastAsia"/>
          <w:snapToGrid/>
        </w:rPr>
        <w:t>在监狱</w:t>
      </w:r>
      <w:r w:rsidRPr="00E91D6A">
        <w:rPr>
          <w:snapToGrid/>
        </w:rPr>
        <w:t>引进真正的</w:t>
      </w:r>
      <w:r w:rsidRPr="00E91D6A">
        <w:rPr>
          <w:rFonts w:hint="eastAsia"/>
          <w:snapToGrid/>
        </w:rPr>
        <w:t>“</w:t>
      </w:r>
      <w:r w:rsidRPr="00E91D6A">
        <w:rPr>
          <w:snapToGrid/>
        </w:rPr>
        <w:t>民间治理</w:t>
      </w:r>
      <w:r w:rsidRPr="00E91D6A">
        <w:rPr>
          <w:rFonts w:hint="eastAsia"/>
          <w:snapToGrid/>
        </w:rPr>
        <w:t>”理念</w:t>
      </w:r>
      <w:r w:rsidRPr="00E91D6A">
        <w:rPr>
          <w:snapToGrid/>
        </w:rPr>
        <w:t>。在这方面，</w:t>
      </w:r>
      <w:r w:rsidRPr="00E91D6A">
        <w:rPr>
          <w:rFonts w:hint="eastAsia"/>
          <w:snapToGrid/>
        </w:rPr>
        <w:t>小组委员会注意到省政府当局提供的有关描述其</w:t>
      </w:r>
      <w:r w:rsidRPr="00E91D6A">
        <w:rPr>
          <w:snapToGrid/>
        </w:rPr>
        <w:t>近年来</w:t>
      </w:r>
      <w:r w:rsidRPr="00E91D6A">
        <w:rPr>
          <w:rFonts w:hint="eastAsia"/>
          <w:snapToGrid/>
        </w:rPr>
        <w:t>为</w:t>
      </w:r>
      <w:r w:rsidRPr="00E91D6A">
        <w:rPr>
          <w:snapToGrid/>
        </w:rPr>
        <w:t>进一步</w:t>
      </w:r>
      <w:r w:rsidRPr="00E91D6A">
        <w:rPr>
          <w:rFonts w:hint="eastAsia"/>
          <w:snapToGrid/>
        </w:rPr>
        <w:t>使</w:t>
      </w:r>
      <w:r w:rsidRPr="00E91D6A">
        <w:rPr>
          <w:snapToGrid/>
        </w:rPr>
        <w:t>布宜诺斯艾利斯监狱</w:t>
      </w:r>
      <w:r w:rsidRPr="00E91D6A">
        <w:rPr>
          <w:rFonts w:hint="eastAsia"/>
          <w:snapToGrid/>
        </w:rPr>
        <w:t>机构</w:t>
      </w:r>
      <w:r w:rsidRPr="00E91D6A">
        <w:rPr>
          <w:snapToGrid/>
        </w:rPr>
        <w:t>非军事化所</w:t>
      </w:r>
      <w:r w:rsidRPr="00E91D6A">
        <w:rPr>
          <w:rFonts w:hint="eastAsia"/>
          <w:snapToGrid/>
        </w:rPr>
        <w:t>作</w:t>
      </w:r>
      <w:r w:rsidRPr="00E91D6A">
        <w:rPr>
          <w:snapToGrid/>
        </w:rPr>
        <w:t>的努力的信息。小组委员会还发现了一个</w:t>
      </w:r>
      <w:r w:rsidRPr="00E91D6A">
        <w:rPr>
          <w:rFonts w:hint="eastAsia"/>
          <w:snapToGrid/>
        </w:rPr>
        <w:t>以</w:t>
      </w:r>
      <w:r w:rsidRPr="00E91D6A">
        <w:rPr>
          <w:snapToGrid/>
        </w:rPr>
        <w:t>判处监禁</w:t>
      </w:r>
      <w:r w:rsidRPr="00E91D6A">
        <w:rPr>
          <w:rFonts w:hint="eastAsia"/>
          <w:snapToGrid/>
        </w:rPr>
        <w:t>为准则的机制</w:t>
      </w:r>
      <w:r w:rsidRPr="00E91D6A">
        <w:rPr>
          <w:snapToGrid/>
        </w:rPr>
        <w:t>，</w:t>
      </w:r>
      <w:r w:rsidRPr="00E91D6A">
        <w:rPr>
          <w:rFonts w:hint="eastAsia"/>
          <w:snapToGrid/>
        </w:rPr>
        <w:t>这</w:t>
      </w:r>
      <w:r w:rsidRPr="00E91D6A">
        <w:rPr>
          <w:snapToGrid/>
        </w:rPr>
        <w:t>限制了许多被拘留者</w:t>
      </w:r>
      <w:r w:rsidRPr="00E91D6A">
        <w:rPr>
          <w:rFonts w:hint="eastAsia"/>
          <w:snapToGrid/>
        </w:rPr>
        <w:t>在群体中相互交往</w:t>
      </w:r>
      <w:r w:rsidRPr="00E91D6A">
        <w:rPr>
          <w:snapToGrid/>
        </w:rPr>
        <w:t>的</w:t>
      </w:r>
      <w:r w:rsidRPr="00E91D6A">
        <w:rPr>
          <w:rFonts w:hint="eastAsia"/>
          <w:snapToGrid/>
        </w:rPr>
        <w:t>机会</w:t>
      </w:r>
      <w:r w:rsidRPr="00E91D6A">
        <w:rPr>
          <w:snapToGrid/>
        </w:rPr>
        <w:t>。</w:t>
      </w:r>
    </w:p>
    <w:p w:rsidR="001E0F0C" w:rsidRPr="00E91D6A" w:rsidRDefault="001E0F0C" w:rsidP="001E0F0C">
      <w:pPr>
        <w:pStyle w:val="SingleTxtGC"/>
        <w:rPr>
          <w:rFonts w:eastAsia="SimHei"/>
          <w:snapToGrid/>
          <w:lang w:val="en-GB"/>
        </w:rPr>
      </w:pPr>
      <w:r w:rsidRPr="00E91D6A">
        <w:rPr>
          <w:snapToGrid/>
          <w:lang w:val="en-GB"/>
        </w:rPr>
        <w:t>36</w:t>
      </w:r>
      <w:r>
        <w:rPr>
          <w:snapToGrid/>
          <w:lang w:val="en-GB"/>
        </w:rPr>
        <w:t xml:space="preserve">.  </w:t>
      </w:r>
      <w:r w:rsidRPr="00E91D6A">
        <w:rPr>
          <w:rFonts w:eastAsia="SimHei" w:hint="eastAsia"/>
          <w:snapToGrid/>
          <w:lang w:val="en-GB"/>
        </w:rPr>
        <w:t>小组委员会呼吁迅速</w:t>
      </w:r>
      <w:r w:rsidRPr="00E91D6A">
        <w:rPr>
          <w:rFonts w:eastAsia="SimHei" w:hint="eastAsia"/>
          <w:snapToGrid/>
        </w:rPr>
        <w:t>采取</w:t>
      </w:r>
      <w:r w:rsidRPr="00E91D6A">
        <w:rPr>
          <w:rFonts w:eastAsia="SimHei"/>
          <w:snapToGrid/>
        </w:rPr>
        <w:t>有效措施，实现监狱</w:t>
      </w:r>
      <w:r w:rsidRPr="00E91D6A">
        <w:rPr>
          <w:rFonts w:eastAsia="SimHei" w:hint="eastAsia"/>
          <w:snapToGrid/>
        </w:rPr>
        <w:t>设施</w:t>
      </w:r>
      <w:r w:rsidRPr="00E91D6A">
        <w:rPr>
          <w:rFonts w:eastAsia="SimHei"/>
          <w:snapToGrid/>
        </w:rPr>
        <w:t>的民间治理，因为</w:t>
      </w:r>
      <w:r w:rsidRPr="00E91D6A">
        <w:rPr>
          <w:rFonts w:eastAsia="SimHei" w:hint="eastAsia"/>
          <w:snapToGrid/>
        </w:rPr>
        <w:t>这符合</w:t>
      </w:r>
      <w:r w:rsidRPr="00E91D6A">
        <w:rPr>
          <w:rFonts w:eastAsia="SimHei"/>
          <w:snapToGrid/>
        </w:rPr>
        <w:t>民主制度，其基础之一必须是</w:t>
      </w:r>
      <w:r w:rsidRPr="00E91D6A">
        <w:rPr>
          <w:rFonts w:eastAsia="SimHei" w:hint="eastAsia"/>
          <w:snapToGrid/>
        </w:rPr>
        <w:t>绝对尊重</w:t>
      </w:r>
      <w:r w:rsidRPr="00E91D6A">
        <w:rPr>
          <w:rFonts w:eastAsia="SimHei"/>
          <w:snapToGrid/>
        </w:rPr>
        <w:t>被剥夺自由者的人权。</w:t>
      </w:r>
    </w:p>
    <w:p w:rsidR="001E0F0C" w:rsidRPr="00E91D6A" w:rsidRDefault="001E0F0C" w:rsidP="001E0F0C">
      <w:pPr>
        <w:pStyle w:val="H4GC"/>
        <w:rPr>
          <w:rFonts w:hint="eastAsia"/>
          <w:snapToGrid/>
          <w:lang w:val="en-GB"/>
        </w:rPr>
      </w:pPr>
      <w:r w:rsidRPr="00E91D6A">
        <w:rPr>
          <w:snapToGrid/>
          <w:lang w:val="en-GB"/>
        </w:rPr>
        <w:tab/>
        <w:t>(a)</w:t>
      </w:r>
      <w:r w:rsidRPr="00E91D6A">
        <w:rPr>
          <w:snapToGrid/>
          <w:lang w:val="en-GB"/>
        </w:rPr>
        <w:tab/>
      </w:r>
      <w:r w:rsidRPr="00E91D6A">
        <w:rPr>
          <w:rFonts w:hint="eastAsia"/>
          <w:iCs/>
          <w:snapToGrid/>
          <w:lang w:val="en-GB"/>
        </w:rPr>
        <w:t>给</w:t>
      </w:r>
      <w:r w:rsidRPr="00E91D6A">
        <w:rPr>
          <w:rFonts w:hint="eastAsia"/>
          <w:snapToGrid/>
          <w:lang w:val="en-GB"/>
        </w:rPr>
        <w:t>被拘留者转移监狱</w:t>
      </w:r>
    </w:p>
    <w:p w:rsidR="001E0F0C" w:rsidRPr="00E91D6A" w:rsidRDefault="001E0F0C" w:rsidP="001E0F0C">
      <w:pPr>
        <w:pStyle w:val="SingleTxtGC"/>
        <w:rPr>
          <w:rFonts w:cs="Arial"/>
          <w:snapToGrid/>
          <w:lang w:val="en-GB"/>
        </w:rPr>
      </w:pPr>
      <w:r w:rsidRPr="00E91D6A">
        <w:rPr>
          <w:snapToGrid/>
          <w:lang w:val="en-GB"/>
        </w:rPr>
        <w:t>37</w:t>
      </w:r>
      <w:r>
        <w:rPr>
          <w:snapToGrid/>
          <w:lang w:val="en-GB"/>
        </w:rPr>
        <w:t xml:space="preserve">.  </w:t>
      </w:r>
      <w:r w:rsidRPr="00E91D6A">
        <w:rPr>
          <w:rFonts w:hAnsi="Arial" w:cs="Arial" w:hint="eastAsia"/>
          <w:snapToGrid/>
          <w:lang w:val="en-GB"/>
        </w:rPr>
        <w:t>许多</w:t>
      </w:r>
      <w:r w:rsidRPr="00E91D6A">
        <w:rPr>
          <w:rFonts w:hAnsi="Arial" w:cs="Arial"/>
          <w:snapToGrid/>
          <w:lang w:val="en-GB"/>
        </w:rPr>
        <w:t>被剥夺自由</w:t>
      </w:r>
      <w:r w:rsidRPr="00E91D6A">
        <w:rPr>
          <w:rFonts w:hAnsi="Arial" w:cs="Arial" w:hint="eastAsia"/>
          <w:snapToGrid/>
          <w:lang w:val="en-GB"/>
        </w:rPr>
        <w:t>者</w:t>
      </w:r>
      <w:r w:rsidRPr="00E91D6A">
        <w:rPr>
          <w:rFonts w:hAnsi="Arial" w:cs="Arial"/>
          <w:snapToGrid/>
          <w:lang w:val="en-GB"/>
        </w:rPr>
        <w:t>抱怨说，他们被囚禁</w:t>
      </w:r>
      <w:r w:rsidRPr="00E91D6A">
        <w:rPr>
          <w:rFonts w:hAnsi="Arial" w:cs="Arial" w:hint="eastAsia"/>
          <w:snapToGrid/>
          <w:lang w:val="en-GB"/>
        </w:rPr>
        <w:t>在</w:t>
      </w:r>
      <w:r w:rsidRPr="00E91D6A">
        <w:rPr>
          <w:rFonts w:hAnsi="Arial" w:cs="Arial"/>
          <w:snapToGrid/>
          <w:lang w:val="en-GB"/>
        </w:rPr>
        <w:t>远离家人</w:t>
      </w:r>
      <w:r w:rsidRPr="00E91D6A">
        <w:rPr>
          <w:rFonts w:hAnsi="Arial" w:cs="Arial" w:hint="eastAsia"/>
          <w:snapToGrid/>
          <w:lang w:val="en-GB"/>
        </w:rPr>
        <w:t>的地方</w:t>
      </w:r>
      <w:r w:rsidRPr="00E91D6A">
        <w:rPr>
          <w:rFonts w:hAnsi="Arial" w:cs="Arial"/>
          <w:snapToGrid/>
          <w:lang w:val="en-GB"/>
        </w:rPr>
        <w:t>，</w:t>
      </w:r>
      <w:r w:rsidRPr="00E91D6A">
        <w:rPr>
          <w:rFonts w:hAnsi="Arial" w:cs="Arial" w:hint="eastAsia"/>
          <w:snapToGrid/>
          <w:lang w:val="en-GB"/>
        </w:rPr>
        <w:t>使得他们与获取支助和管束</w:t>
      </w:r>
      <w:r w:rsidRPr="00E91D6A">
        <w:rPr>
          <w:rFonts w:hAnsi="Arial" w:cs="Arial"/>
          <w:snapToGrid/>
          <w:lang w:val="en-GB"/>
        </w:rPr>
        <w:t>的</w:t>
      </w:r>
      <w:r w:rsidRPr="00E91D6A">
        <w:rPr>
          <w:rFonts w:hAnsi="Arial" w:cs="Arial" w:hint="eastAsia"/>
          <w:snapToGrid/>
          <w:lang w:val="en-GB"/>
        </w:rPr>
        <w:t>主</w:t>
      </w:r>
      <w:r w:rsidRPr="00E91D6A">
        <w:rPr>
          <w:rFonts w:hAnsi="Arial" w:cs="Arial"/>
          <w:snapToGrid/>
          <w:lang w:val="en-GB"/>
        </w:rPr>
        <w:t>要</w:t>
      </w:r>
      <w:r w:rsidRPr="00E91D6A">
        <w:rPr>
          <w:rFonts w:hAnsi="Arial" w:cs="Arial" w:hint="eastAsia"/>
          <w:snapToGrid/>
          <w:lang w:val="en-GB"/>
        </w:rPr>
        <w:t>来</w:t>
      </w:r>
      <w:r w:rsidRPr="00E91D6A">
        <w:rPr>
          <w:rFonts w:hAnsi="Arial" w:cs="Arial"/>
          <w:snapToGrid/>
          <w:lang w:val="en-GB"/>
        </w:rPr>
        <w:t>源</w:t>
      </w:r>
      <w:r w:rsidRPr="00E91D6A">
        <w:rPr>
          <w:rFonts w:hAnsi="Arial" w:cs="Arial" w:hint="eastAsia"/>
          <w:snapToGrid/>
          <w:lang w:val="en-GB"/>
        </w:rPr>
        <w:t>相</w:t>
      </w:r>
      <w:r w:rsidRPr="00E91D6A">
        <w:rPr>
          <w:rFonts w:hAnsi="Arial" w:cs="Arial"/>
          <w:snapToGrid/>
          <w:lang w:val="en-GB"/>
        </w:rPr>
        <w:t>隔</w:t>
      </w:r>
      <w:r w:rsidRPr="00E91D6A">
        <w:rPr>
          <w:rFonts w:hAnsi="Arial" w:cs="Arial" w:hint="eastAsia"/>
          <w:snapToGrid/>
          <w:lang w:val="en-GB"/>
        </w:rPr>
        <w:t>绝</w:t>
      </w:r>
      <w:r w:rsidRPr="00E91D6A">
        <w:rPr>
          <w:rFonts w:hAnsi="Arial" w:cs="Arial"/>
          <w:snapToGrid/>
          <w:lang w:val="en-GB"/>
        </w:rPr>
        <w:t>。频繁</w:t>
      </w:r>
      <w:r w:rsidRPr="00E91D6A">
        <w:rPr>
          <w:rFonts w:hAnsi="Arial" w:cs="Arial" w:hint="eastAsia"/>
          <w:snapToGrid/>
          <w:lang w:val="en-GB"/>
        </w:rPr>
        <w:t>被转移至</w:t>
      </w:r>
      <w:r w:rsidRPr="00E91D6A">
        <w:rPr>
          <w:rFonts w:hAnsi="Arial" w:cs="Arial"/>
          <w:snapToGrid/>
          <w:lang w:val="en-GB"/>
        </w:rPr>
        <w:t>各省</w:t>
      </w:r>
      <w:r w:rsidRPr="00E91D6A">
        <w:rPr>
          <w:rFonts w:hAnsi="Arial" w:cs="Arial" w:hint="eastAsia"/>
          <w:snapToGrid/>
          <w:lang w:val="en-GB"/>
        </w:rPr>
        <w:t>的</w:t>
      </w:r>
      <w:r w:rsidRPr="00E91D6A">
        <w:rPr>
          <w:rFonts w:hAnsi="Arial" w:cs="Arial"/>
          <w:snapToGrid/>
          <w:lang w:val="en-GB"/>
        </w:rPr>
        <w:t>偏远地区</w:t>
      </w:r>
      <w:r w:rsidRPr="00E91D6A">
        <w:rPr>
          <w:rFonts w:hAnsi="Arial" w:cs="Arial" w:hint="eastAsia"/>
          <w:snapToGrid/>
          <w:lang w:val="en-GB"/>
        </w:rPr>
        <w:t>和</w:t>
      </w:r>
      <w:r w:rsidRPr="00E91D6A">
        <w:rPr>
          <w:rFonts w:hAnsi="Arial" w:cs="Arial"/>
          <w:snapToGrid/>
          <w:lang w:val="en-GB"/>
        </w:rPr>
        <w:t>全国</w:t>
      </w:r>
      <w:r w:rsidRPr="00E91D6A">
        <w:rPr>
          <w:rFonts w:hAnsi="Arial" w:cs="Arial" w:hint="eastAsia"/>
          <w:snapToGrid/>
          <w:lang w:val="en-GB"/>
        </w:rPr>
        <w:t>的</w:t>
      </w:r>
      <w:r w:rsidRPr="00E91D6A">
        <w:rPr>
          <w:rFonts w:hAnsi="Arial" w:cs="Arial"/>
          <w:snapToGrid/>
          <w:lang w:val="en-GB"/>
        </w:rPr>
        <w:t>不同</w:t>
      </w:r>
      <w:r w:rsidRPr="00E91D6A">
        <w:rPr>
          <w:rFonts w:hAnsi="Arial" w:cs="Arial" w:hint="eastAsia"/>
          <w:snapToGrid/>
          <w:lang w:val="en-GB"/>
        </w:rPr>
        <w:t>地方，对囚犯及其</w:t>
      </w:r>
      <w:r w:rsidRPr="00E91D6A">
        <w:rPr>
          <w:rFonts w:hAnsi="Arial" w:cs="Arial"/>
          <w:snapToGrid/>
          <w:lang w:val="en-GB"/>
        </w:rPr>
        <w:t>家人</w:t>
      </w:r>
      <w:r w:rsidRPr="00E91D6A">
        <w:rPr>
          <w:rFonts w:hAnsi="Arial" w:cs="Arial" w:hint="eastAsia"/>
          <w:snapToGrid/>
          <w:lang w:val="en-GB"/>
        </w:rPr>
        <w:t>都产生影响</w:t>
      </w:r>
      <w:r w:rsidRPr="00E91D6A">
        <w:rPr>
          <w:rFonts w:hAnsi="Arial" w:cs="Arial"/>
          <w:snapToGrid/>
          <w:lang w:val="en-GB"/>
        </w:rPr>
        <w:t>，阻碍</w:t>
      </w:r>
      <w:r w:rsidRPr="00E91D6A">
        <w:rPr>
          <w:rFonts w:hAnsi="Arial" w:cs="Arial" w:hint="eastAsia"/>
          <w:snapToGrid/>
          <w:lang w:val="en-GB"/>
        </w:rPr>
        <w:t>囚犯在其</w:t>
      </w:r>
      <w:r w:rsidRPr="00E91D6A">
        <w:rPr>
          <w:rFonts w:hAnsi="Arial" w:cs="Arial"/>
          <w:snapToGrid/>
          <w:lang w:val="en-GB"/>
        </w:rPr>
        <w:t>监狱活动方面</w:t>
      </w:r>
      <w:r w:rsidRPr="00E91D6A">
        <w:rPr>
          <w:rFonts w:hAnsi="Arial" w:cs="Arial" w:hint="eastAsia"/>
          <w:snapToGrid/>
          <w:lang w:val="en-GB"/>
        </w:rPr>
        <w:t>取得</w:t>
      </w:r>
      <w:r w:rsidRPr="00E91D6A">
        <w:rPr>
          <w:rFonts w:hAnsi="Arial" w:cs="Arial"/>
          <w:snapToGrid/>
          <w:lang w:val="en-GB"/>
        </w:rPr>
        <w:t>进展，并</w:t>
      </w:r>
      <w:r w:rsidRPr="00E91D6A">
        <w:rPr>
          <w:rFonts w:hAnsi="Arial" w:cs="Arial" w:hint="eastAsia"/>
          <w:snapToGrid/>
          <w:lang w:val="en-GB"/>
        </w:rPr>
        <w:t>且能够</w:t>
      </w:r>
      <w:r w:rsidRPr="00E91D6A">
        <w:rPr>
          <w:rFonts w:hAnsi="Arial" w:cs="Arial"/>
          <w:snapToGrid/>
          <w:lang w:val="en-GB"/>
        </w:rPr>
        <w:t>构成</w:t>
      </w:r>
      <w:r w:rsidRPr="00E91D6A">
        <w:rPr>
          <w:rFonts w:hAnsi="Arial" w:cs="Arial" w:hint="eastAsia"/>
          <w:snapToGrid/>
          <w:lang w:val="en-GB"/>
        </w:rPr>
        <w:t>一种</w:t>
      </w:r>
      <w:r w:rsidRPr="00E91D6A">
        <w:rPr>
          <w:rFonts w:hAnsi="Arial" w:cs="Arial"/>
          <w:snapToGrid/>
          <w:lang w:val="en-GB"/>
        </w:rPr>
        <w:t>虐待。</w:t>
      </w:r>
      <w:r w:rsidRPr="00E91D6A">
        <w:rPr>
          <w:rFonts w:hAnsi="Arial" w:cs="Arial" w:hint="eastAsia"/>
          <w:snapToGrid/>
          <w:lang w:val="en-GB"/>
        </w:rPr>
        <w:t>小组委员会收到的</w:t>
      </w:r>
      <w:r w:rsidRPr="00E91D6A">
        <w:rPr>
          <w:rFonts w:hAnsi="Arial" w:cs="Arial"/>
          <w:snapToGrid/>
          <w:lang w:val="en-GB"/>
        </w:rPr>
        <w:t>信息和</w:t>
      </w:r>
      <w:r w:rsidRPr="00E91D6A">
        <w:rPr>
          <w:rFonts w:hAnsi="Arial" w:cs="Arial" w:hint="eastAsia"/>
          <w:snapToGrid/>
          <w:lang w:val="en-GB"/>
        </w:rPr>
        <w:t>指控</w:t>
      </w:r>
      <w:r w:rsidRPr="00E91D6A">
        <w:rPr>
          <w:rFonts w:hAnsi="Arial" w:cs="Arial"/>
          <w:snapToGrid/>
          <w:lang w:val="en-GB"/>
        </w:rPr>
        <w:t>也表明，转</w:t>
      </w:r>
      <w:r w:rsidRPr="00E91D6A">
        <w:rPr>
          <w:rFonts w:hAnsi="Arial" w:cs="Arial" w:hint="eastAsia"/>
          <w:snapToGrid/>
          <w:lang w:val="en-GB"/>
        </w:rPr>
        <w:t>移</w:t>
      </w:r>
      <w:r w:rsidRPr="00E91D6A">
        <w:rPr>
          <w:rFonts w:hAnsi="Arial" w:cs="Arial"/>
          <w:snapToGrid/>
          <w:lang w:val="en-GB"/>
        </w:rPr>
        <w:t>被用作</w:t>
      </w:r>
      <w:r w:rsidRPr="00E91D6A">
        <w:rPr>
          <w:rFonts w:hAnsi="Arial" w:cs="Arial" w:hint="eastAsia"/>
          <w:snapToGrid/>
          <w:lang w:val="en-GB"/>
        </w:rPr>
        <w:t>一种</w:t>
      </w:r>
      <w:r w:rsidRPr="00E91D6A">
        <w:rPr>
          <w:rFonts w:hAnsi="Arial" w:cs="Arial"/>
          <w:snapToGrid/>
          <w:lang w:val="en-GB"/>
        </w:rPr>
        <w:t>惩罚或报复，因为</w:t>
      </w:r>
      <w:r w:rsidRPr="00E91D6A">
        <w:rPr>
          <w:rFonts w:hAnsi="Arial" w:cs="Arial" w:hint="eastAsia"/>
          <w:snapToGrid/>
          <w:lang w:val="en-GB"/>
        </w:rPr>
        <w:t>是在</w:t>
      </w:r>
      <w:r w:rsidRPr="00E91D6A">
        <w:rPr>
          <w:rFonts w:hAnsi="Arial" w:cs="Arial"/>
          <w:snapToGrid/>
          <w:lang w:val="en-GB"/>
        </w:rPr>
        <w:t>没有</w:t>
      </w:r>
      <w:r w:rsidRPr="00E91D6A">
        <w:rPr>
          <w:rFonts w:hAnsi="Arial" w:cs="Arial" w:hint="eastAsia"/>
          <w:snapToGrid/>
          <w:lang w:val="en-GB"/>
        </w:rPr>
        <w:t>告知</w:t>
      </w:r>
      <w:r w:rsidRPr="00E91D6A">
        <w:rPr>
          <w:rFonts w:hAnsi="Arial" w:cs="Arial"/>
          <w:snapToGrid/>
          <w:lang w:val="en-GB"/>
        </w:rPr>
        <w:t>家属</w:t>
      </w:r>
      <w:r w:rsidRPr="00E91D6A">
        <w:rPr>
          <w:rFonts w:hAnsi="Arial" w:cs="Arial" w:hint="eastAsia"/>
          <w:snapToGrid/>
          <w:lang w:val="en-GB"/>
        </w:rPr>
        <w:t>而且</w:t>
      </w:r>
      <w:r w:rsidRPr="00E91D6A">
        <w:rPr>
          <w:rFonts w:hAnsi="Arial" w:cs="Arial"/>
          <w:snapToGrid/>
          <w:lang w:val="en-GB"/>
        </w:rPr>
        <w:t>有辱人格的条件下</w:t>
      </w:r>
      <w:r w:rsidRPr="00E91D6A">
        <w:rPr>
          <w:rFonts w:hAnsi="Arial" w:cs="Arial" w:hint="eastAsia"/>
          <w:snapToGrid/>
          <w:lang w:val="en-GB"/>
        </w:rPr>
        <w:t>进行的，这是由于</w:t>
      </w:r>
      <w:r w:rsidRPr="00E91D6A">
        <w:rPr>
          <w:rFonts w:hAnsi="Arial" w:cs="Arial"/>
          <w:snapToGrid/>
          <w:lang w:val="en-GB"/>
        </w:rPr>
        <w:t>监狱车辆</w:t>
      </w:r>
      <w:r w:rsidRPr="00E91D6A">
        <w:rPr>
          <w:rFonts w:hAnsi="Arial" w:cs="Arial" w:hint="eastAsia"/>
          <w:snapToGrid/>
          <w:lang w:val="en-GB"/>
        </w:rPr>
        <w:t>维护不良，囚犯必须在车中呆很长时间</w:t>
      </w:r>
      <w:r w:rsidRPr="00E91D6A">
        <w:rPr>
          <w:rFonts w:hAnsi="Arial" w:cs="Arial"/>
          <w:snapToGrid/>
          <w:lang w:val="en-GB"/>
        </w:rPr>
        <w:t>，有时</w:t>
      </w:r>
      <w:r w:rsidRPr="00E91D6A">
        <w:rPr>
          <w:rFonts w:hAnsi="Arial" w:cs="Arial" w:hint="eastAsia"/>
          <w:snapToGrid/>
          <w:lang w:val="en-GB"/>
        </w:rPr>
        <w:t>还要挨饿</w:t>
      </w:r>
      <w:r w:rsidRPr="00E91D6A">
        <w:rPr>
          <w:rFonts w:hAnsi="Arial" w:cs="Arial"/>
          <w:snapToGrid/>
          <w:lang w:val="en-GB"/>
        </w:rPr>
        <w:t>。</w:t>
      </w:r>
    </w:p>
    <w:p w:rsidR="001E0F0C" w:rsidRPr="00E91D6A" w:rsidRDefault="001E0F0C" w:rsidP="001E0F0C">
      <w:pPr>
        <w:pStyle w:val="SingleTxtGC"/>
        <w:rPr>
          <w:rFonts w:cs="Arial"/>
          <w:snapToGrid/>
          <w:lang w:val="en-GB"/>
        </w:rPr>
      </w:pPr>
      <w:r w:rsidRPr="00E91D6A">
        <w:rPr>
          <w:snapToGrid/>
          <w:lang w:val="en-GB"/>
        </w:rPr>
        <w:t>38</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注意到该国所提供的资料，据称</w:t>
      </w:r>
      <w:r w:rsidRPr="00E91D6A">
        <w:rPr>
          <w:rFonts w:hAnsi="Arial" w:cs="Arial"/>
          <w:snapToGrid/>
          <w:lang w:val="en-GB"/>
        </w:rPr>
        <w:t>已经采取了多项措施，以确保犯人被关押</w:t>
      </w:r>
      <w:r w:rsidRPr="00E91D6A">
        <w:rPr>
          <w:rFonts w:hAnsi="Arial" w:cs="Arial" w:hint="eastAsia"/>
          <w:snapToGrid/>
          <w:lang w:val="en-GB"/>
        </w:rPr>
        <w:t>在离家人较近的地点；</w:t>
      </w:r>
      <w:r w:rsidRPr="00E91D6A">
        <w:rPr>
          <w:rFonts w:hAnsi="Arial" w:cs="Arial"/>
          <w:snapToGrid/>
          <w:lang w:val="en-GB"/>
        </w:rPr>
        <w:t>这些包括了</w:t>
      </w:r>
      <w:r w:rsidRPr="00E91D6A">
        <w:rPr>
          <w:rFonts w:cs="Arial" w:hint="eastAsia"/>
          <w:snapToGrid/>
          <w:lang w:val="en-GB"/>
        </w:rPr>
        <w:t>“</w:t>
      </w:r>
      <w:r w:rsidRPr="00E91D6A">
        <w:rPr>
          <w:rFonts w:cs="Arial"/>
          <w:snapToGrid/>
          <w:lang w:val="en-GB"/>
        </w:rPr>
        <w:t xml:space="preserve">60 </w:t>
      </w:r>
      <w:r w:rsidRPr="00E91D6A">
        <w:rPr>
          <w:rFonts w:cs="Arial" w:hint="eastAsia"/>
          <w:snapToGrid/>
          <w:lang w:val="en-GB"/>
        </w:rPr>
        <w:t>por</w:t>
      </w:r>
      <w:r w:rsidRPr="00E91D6A">
        <w:rPr>
          <w:rFonts w:cs="Arial"/>
          <w:snapToGrid/>
          <w:lang w:val="en-GB"/>
        </w:rPr>
        <w:t xml:space="preserve"> 7</w:t>
      </w:r>
      <w:r>
        <w:rPr>
          <w:rFonts w:cs="Arial" w:hint="eastAsia"/>
          <w:snapToGrid/>
          <w:lang w:val="en-GB"/>
        </w:rPr>
        <w:t>”</w:t>
      </w:r>
      <w:r w:rsidRPr="00E91D6A">
        <w:rPr>
          <w:rFonts w:hAnsi="Arial" w:cs="Arial" w:hint="eastAsia"/>
          <w:snapToGrid/>
          <w:lang w:val="en-GB"/>
        </w:rPr>
        <w:t>计划</w:t>
      </w:r>
      <w:r w:rsidRPr="00E91D6A">
        <w:rPr>
          <w:rFonts w:hAnsi="Arial" w:cs="Arial"/>
          <w:snapToGrid/>
          <w:lang w:val="en-GB"/>
        </w:rPr>
        <w:t>。此外，</w:t>
      </w:r>
      <w:r w:rsidRPr="00E91D6A">
        <w:rPr>
          <w:rFonts w:hAnsi="Arial" w:cs="Arial" w:hint="eastAsia"/>
          <w:snapToGrid/>
          <w:lang w:val="en-GB"/>
        </w:rPr>
        <w:t>据该国称</w:t>
      </w:r>
      <w:r w:rsidRPr="00E91D6A">
        <w:rPr>
          <w:rFonts w:hAnsi="Arial" w:cs="Arial"/>
          <w:snapToGrid/>
          <w:lang w:val="en-GB"/>
        </w:rPr>
        <w:t>，自</w:t>
      </w:r>
      <w:r w:rsidRPr="00E91D6A">
        <w:rPr>
          <w:rFonts w:cs="Arial"/>
          <w:snapToGrid/>
          <w:lang w:val="en-GB"/>
        </w:rPr>
        <w:t>2008</w:t>
      </w:r>
      <w:r w:rsidRPr="00E91D6A">
        <w:rPr>
          <w:rFonts w:hAnsi="Arial" w:cs="Arial"/>
          <w:snapToGrid/>
          <w:lang w:val="en-GB"/>
        </w:rPr>
        <w:t>年以来</w:t>
      </w:r>
      <w:r w:rsidRPr="00E91D6A">
        <w:rPr>
          <w:rFonts w:hAnsi="Arial" w:cs="Arial" w:hint="eastAsia"/>
          <w:snapToGrid/>
          <w:lang w:val="en-GB"/>
        </w:rPr>
        <w:t>实施</w:t>
      </w:r>
      <w:r w:rsidRPr="00E91D6A">
        <w:rPr>
          <w:rFonts w:hAnsi="Arial" w:cs="Arial"/>
          <w:snapToGrid/>
          <w:lang w:val="en-GB"/>
        </w:rPr>
        <w:t>的基础设施建设计划</w:t>
      </w:r>
      <w:r w:rsidRPr="00E91D6A">
        <w:rPr>
          <w:rFonts w:hAnsi="Arial" w:cs="Arial" w:hint="eastAsia"/>
          <w:snapToGrid/>
          <w:lang w:val="en-GB"/>
        </w:rPr>
        <w:t>，其</w:t>
      </w:r>
      <w:r w:rsidRPr="00E91D6A">
        <w:rPr>
          <w:rFonts w:hAnsi="Arial" w:cs="Arial"/>
          <w:snapToGrid/>
          <w:lang w:val="en-GB"/>
        </w:rPr>
        <w:t>重点是在大布宜诺斯艾利斯提供</w:t>
      </w:r>
      <w:r w:rsidRPr="00E91D6A">
        <w:rPr>
          <w:rFonts w:hAnsi="Arial" w:cs="Arial" w:hint="eastAsia"/>
          <w:snapToGrid/>
          <w:lang w:val="en-GB"/>
        </w:rPr>
        <w:t>更多设施</w:t>
      </w:r>
      <w:r w:rsidRPr="00E91D6A">
        <w:rPr>
          <w:rFonts w:hAnsi="Arial" w:cs="Arial"/>
          <w:snapToGrid/>
          <w:lang w:val="en-GB"/>
        </w:rPr>
        <w:t>。</w:t>
      </w:r>
    </w:p>
    <w:p w:rsidR="001E0F0C" w:rsidRPr="00E91D6A" w:rsidRDefault="001E0F0C" w:rsidP="001E0F0C">
      <w:pPr>
        <w:pStyle w:val="SingleTxtGC"/>
        <w:rPr>
          <w:rFonts w:eastAsia="SimHei" w:cs="Arial" w:hint="eastAsia"/>
          <w:snapToGrid/>
          <w:szCs w:val="21"/>
        </w:rPr>
      </w:pPr>
      <w:r w:rsidRPr="00E91D6A">
        <w:rPr>
          <w:snapToGrid/>
          <w:lang w:val="en-GB"/>
        </w:rPr>
        <w:t>39</w:t>
      </w:r>
      <w:r>
        <w:rPr>
          <w:snapToGrid/>
          <w:lang w:val="en-GB"/>
        </w:rPr>
        <w:t xml:space="preserve">.  </w:t>
      </w:r>
      <w:r w:rsidRPr="00E91D6A">
        <w:rPr>
          <w:rFonts w:eastAsia="SimHei" w:hAnsi="Arial" w:cs="Arial"/>
          <w:snapToGrid/>
          <w:szCs w:val="21"/>
        </w:rPr>
        <w:t>缔约国应采取措施，确保被剥夺自由</w:t>
      </w:r>
      <w:r w:rsidRPr="00E91D6A">
        <w:rPr>
          <w:rFonts w:eastAsia="SimHei" w:hAnsi="Arial" w:cs="Arial" w:hint="eastAsia"/>
          <w:snapToGrid/>
          <w:szCs w:val="21"/>
        </w:rPr>
        <w:t>者被关押在离其</w:t>
      </w:r>
      <w:r w:rsidRPr="00E91D6A">
        <w:rPr>
          <w:rFonts w:eastAsia="SimHei" w:hAnsi="Arial" w:cs="Arial"/>
          <w:snapToGrid/>
          <w:szCs w:val="21"/>
        </w:rPr>
        <w:t>家</w:t>
      </w:r>
      <w:r w:rsidRPr="00E91D6A">
        <w:rPr>
          <w:rFonts w:eastAsia="SimHei" w:hAnsi="Arial" w:cs="Arial" w:hint="eastAsia"/>
          <w:snapToGrid/>
          <w:szCs w:val="21"/>
        </w:rPr>
        <w:t>人较近的地点</w:t>
      </w:r>
      <w:r w:rsidRPr="00E91D6A">
        <w:rPr>
          <w:rFonts w:eastAsia="SimHei" w:hAnsi="Arial" w:cs="Arial"/>
          <w:snapToGrid/>
          <w:szCs w:val="21"/>
        </w:rPr>
        <w:t>。为此，</w:t>
      </w:r>
      <w:r w:rsidRPr="00E91D6A">
        <w:rPr>
          <w:rFonts w:eastAsia="SimHei" w:hAnsi="Arial" w:cs="Arial" w:hint="eastAsia"/>
          <w:snapToGrid/>
          <w:szCs w:val="21"/>
        </w:rPr>
        <w:t>有必要进行</w:t>
      </w:r>
      <w:r w:rsidRPr="00E91D6A">
        <w:rPr>
          <w:rFonts w:eastAsia="SimHei" w:hAnsi="Arial" w:cs="Arial"/>
          <w:snapToGrid/>
          <w:szCs w:val="21"/>
        </w:rPr>
        <w:t>可行性研究</w:t>
      </w:r>
      <w:r w:rsidRPr="00E91D6A">
        <w:rPr>
          <w:rFonts w:eastAsia="SimHei" w:hAnsi="Arial" w:cs="Arial" w:hint="eastAsia"/>
          <w:snapToGrid/>
          <w:szCs w:val="21"/>
        </w:rPr>
        <w:t>，同时</w:t>
      </w:r>
      <w:r w:rsidRPr="00E91D6A">
        <w:rPr>
          <w:rFonts w:eastAsia="SimHei" w:hAnsi="Arial" w:cs="Arial"/>
          <w:snapToGrid/>
          <w:szCs w:val="21"/>
        </w:rPr>
        <w:t>考虑到必要的资源和空间</w:t>
      </w:r>
      <w:r w:rsidRPr="00E91D6A">
        <w:rPr>
          <w:rFonts w:eastAsia="SimHei" w:hAnsi="Arial" w:cs="Arial" w:hint="eastAsia"/>
          <w:snapToGrid/>
          <w:szCs w:val="21"/>
        </w:rPr>
        <w:t>需求</w:t>
      </w:r>
      <w:r w:rsidRPr="00E91D6A">
        <w:rPr>
          <w:rFonts w:eastAsia="SimHei" w:hAnsi="Arial" w:cs="Arial"/>
          <w:snapToGrid/>
          <w:szCs w:val="21"/>
        </w:rPr>
        <w:t>。也应采取措施以确保被剥夺自由者反对转移的权利，</w:t>
      </w:r>
      <w:r w:rsidRPr="00E91D6A">
        <w:rPr>
          <w:rFonts w:eastAsia="SimHei" w:hAnsi="Arial" w:cs="Arial" w:hint="eastAsia"/>
          <w:snapToGrid/>
          <w:szCs w:val="21"/>
        </w:rPr>
        <w:t>他们有权向</w:t>
      </w:r>
      <w:r w:rsidRPr="00E91D6A">
        <w:rPr>
          <w:rFonts w:eastAsia="SimHei" w:hAnsi="Arial" w:cs="Arial"/>
          <w:snapToGrid/>
          <w:szCs w:val="21"/>
        </w:rPr>
        <w:t>主管</w:t>
      </w:r>
      <w:r w:rsidRPr="00E91D6A">
        <w:rPr>
          <w:rFonts w:eastAsia="SimHei" w:hAnsi="Arial" w:cs="Arial" w:hint="eastAsia"/>
          <w:snapToGrid/>
          <w:szCs w:val="21"/>
        </w:rPr>
        <w:t>当局申述意见</w:t>
      </w:r>
      <w:r w:rsidRPr="00E91D6A">
        <w:rPr>
          <w:rFonts w:eastAsia="SimHei" w:hAnsi="Arial" w:cs="Arial"/>
          <w:snapToGrid/>
          <w:szCs w:val="21"/>
        </w:rPr>
        <w:t>，</w:t>
      </w:r>
      <w:r w:rsidRPr="00E91D6A">
        <w:rPr>
          <w:rFonts w:eastAsia="SimHei" w:hAnsi="Arial" w:cs="Arial" w:hint="eastAsia"/>
          <w:snapToGrid/>
          <w:szCs w:val="21"/>
        </w:rPr>
        <w:t>而没有遭受</w:t>
      </w:r>
      <w:r w:rsidRPr="00E91D6A">
        <w:rPr>
          <w:rFonts w:eastAsia="SimHei" w:hAnsi="Arial" w:cs="Arial"/>
          <w:snapToGrid/>
          <w:szCs w:val="21"/>
        </w:rPr>
        <w:t>报复的风险。</w:t>
      </w:r>
    </w:p>
    <w:p w:rsidR="001E0F0C" w:rsidRPr="00E91D6A" w:rsidRDefault="001E0F0C" w:rsidP="001E0F0C">
      <w:pPr>
        <w:pStyle w:val="H4GC"/>
        <w:rPr>
          <w:rFonts w:hint="eastAsia"/>
          <w:snapToGrid/>
          <w:lang w:val="en-GB"/>
        </w:rPr>
      </w:pPr>
      <w:r w:rsidRPr="00E91D6A">
        <w:rPr>
          <w:snapToGrid/>
          <w:lang w:val="en-GB"/>
        </w:rPr>
        <w:tab/>
        <w:t>(b)</w:t>
      </w:r>
      <w:r w:rsidRPr="00E91D6A">
        <w:rPr>
          <w:snapToGrid/>
          <w:lang w:val="en-GB"/>
        </w:rPr>
        <w:tab/>
      </w:r>
      <w:r w:rsidRPr="00E91D6A">
        <w:rPr>
          <w:rFonts w:hint="eastAsia"/>
          <w:snapToGrid/>
          <w:lang w:val="en-GB"/>
        </w:rPr>
        <w:t>内部制度</w:t>
      </w:r>
    </w:p>
    <w:p w:rsidR="001E0F0C" w:rsidRPr="00E91D6A" w:rsidRDefault="001E0F0C" w:rsidP="001E0F0C">
      <w:pPr>
        <w:pStyle w:val="SingleTxtGC"/>
        <w:rPr>
          <w:rFonts w:hint="eastAsia"/>
          <w:snapToGrid/>
          <w:lang w:val="en-GB"/>
        </w:rPr>
      </w:pPr>
      <w:r w:rsidRPr="00E91D6A">
        <w:rPr>
          <w:snapToGrid/>
          <w:lang w:val="en-GB"/>
        </w:rPr>
        <w:t>40</w:t>
      </w:r>
      <w:r>
        <w:rPr>
          <w:snapToGrid/>
          <w:lang w:val="en-GB"/>
        </w:rPr>
        <w:t xml:space="preserve">.  </w:t>
      </w:r>
      <w:r w:rsidRPr="00E91D6A">
        <w:rPr>
          <w:rFonts w:hAnsi="Arial" w:cs="Arial"/>
          <w:snapToGrid/>
          <w:szCs w:val="21"/>
        </w:rPr>
        <w:t>在某些</w:t>
      </w:r>
      <w:r w:rsidRPr="00E91D6A">
        <w:rPr>
          <w:rFonts w:hAnsi="Arial" w:cs="Arial" w:hint="eastAsia"/>
          <w:snapToGrid/>
          <w:szCs w:val="21"/>
        </w:rPr>
        <w:t>所查访的</w:t>
      </w:r>
      <w:r w:rsidRPr="00E91D6A">
        <w:rPr>
          <w:rFonts w:hAnsi="Arial" w:cs="Arial"/>
          <w:snapToGrid/>
          <w:szCs w:val="21"/>
        </w:rPr>
        <w:t>监狱，小组委员会观察到</w:t>
      </w:r>
      <w:r w:rsidRPr="00E91D6A">
        <w:rPr>
          <w:rFonts w:hAnsi="Arial" w:cs="Arial" w:hint="eastAsia"/>
          <w:snapToGrid/>
          <w:szCs w:val="21"/>
        </w:rPr>
        <w:t>那里长期存在着一些观念</w:t>
      </w:r>
      <w:r w:rsidRPr="00E91D6A">
        <w:rPr>
          <w:rFonts w:hAnsi="Arial" w:cs="Arial"/>
          <w:snapToGrid/>
          <w:szCs w:val="21"/>
        </w:rPr>
        <w:t>和做法，</w:t>
      </w:r>
      <w:r w:rsidRPr="00E91D6A">
        <w:rPr>
          <w:rFonts w:hAnsi="Arial" w:cs="Arial" w:hint="eastAsia"/>
          <w:snapToGrid/>
          <w:szCs w:val="21"/>
        </w:rPr>
        <w:t>认为对</w:t>
      </w:r>
      <w:r w:rsidRPr="00E91D6A">
        <w:rPr>
          <w:rFonts w:hAnsi="Arial" w:cs="Arial"/>
          <w:snapToGrid/>
          <w:szCs w:val="21"/>
        </w:rPr>
        <w:t>被剥夺自由</w:t>
      </w:r>
      <w:r w:rsidRPr="00E91D6A">
        <w:rPr>
          <w:rFonts w:hAnsi="Arial" w:cs="Arial" w:hint="eastAsia"/>
          <w:snapToGrid/>
          <w:szCs w:val="21"/>
        </w:rPr>
        <w:t>者就该分等对待，这样或许</w:t>
      </w:r>
      <w:r w:rsidRPr="00E91D6A">
        <w:rPr>
          <w:rFonts w:hAnsi="Arial" w:cs="Arial"/>
          <w:snapToGrid/>
          <w:szCs w:val="21"/>
        </w:rPr>
        <w:t>超过</w:t>
      </w:r>
      <w:r w:rsidRPr="00E91D6A">
        <w:rPr>
          <w:rFonts w:hAnsi="Arial" w:cs="Arial" w:hint="eastAsia"/>
          <w:snapToGrid/>
          <w:szCs w:val="21"/>
        </w:rPr>
        <w:t>了</w:t>
      </w:r>
      <w:r w:rsidRPr="00E91D6A">
        <w:rPr>
          <w:rFonts w:hAnsi="Arial" w:cs="Arial"/>
          <w:snapToGrid/>
          <w:szCs w:val="21"/>
        </w:rPr>
        <w:t>所判处的刑罚或司法措施。这方面的例子</w:t>
      </w:r>
      <w:r w:rsidRPr="00E91D6A">
        <w:rPr>
          <w:rFonts w:hAnsi="Arial" w:cs="Arial" w:hint="eastAsia"/>
          <w:snapToGrid/>
          <w:szCs w:val="21"/>
        </w:rPr>
        <w:t>有</w:t>
      </w:r>
      <w:r w:rsidRPr="00E91D6A">
        <w:rPr>
          <w:rFonts w:hAnsi="Arial" w:cs="Arial"/>
          <w:snapToGrid/>
          <w:szCs w:val="21"/>
        </w:rPr>
        <w:t>，</w:t>
      </w:r>
      <w:r w:rsidRPr="00E91D6A">
        <w:rPr>
          <w:rFonts w:hAnsi="Arial" w:cs="Arial" w:hint="eastAsia"/>
          <w:snapToGrid/>
          <w:szCs w:val="21"/>
        </w:rPr>
        <w:t>强迫</w:t>
      </w:r>
      <w:r w:rsidRPr="00E91D6A">
        <w:rPr>
          <w:rFonts w:hAnsi="Arial" w:cs="Arial"/>
          <w:snapToGrid/>
          <w:szCs w:val="21"/>
        </w:rPr>
        <w:t>犯人理发</w:t>
      </w:r>
      <w:r w:rsidRPr="00E91D6A">
        <w:rPr>
          <w:rFonts w:hAnsi="Arial" w:cs="Arial" w:hint="eastAsia"/>
          <w:snapToGrid/>
          <w:szCs w:val="21"/>
        </w:rPr>
        <w:t>、为某一</w:t>
      </w:r>
      <w:r w:rsidRPr="00E91D6A">
        <w:rPr>
          <w:rFonts w:hAnsi="Arial" w:cs="Arial"/>
          <w:snapToGrid/>
          <w:szCs w:val="21"/>
        </w:rPr>
        <w:t>特定宗教</w:t>
      </w:r>
      <w:r w:rsidRPr="00E91D6A">
        <w:rPr>
          <w:rFonts w:hAnsi="Arial" w:cs="Arial" w:hint="eastAsia"/>
          <w:snapToGrid/>
          <w:szCs w:val="21"/>
        </w:rPr>
        <w:t>指定房舍、</w:t>
      </w:r>
      <w:r w:rsidRPr="00E91D6A">
        <w:rPr>
          <w:rFonts w:hAnsi="Arial" w:cs="Arial"/>
          <w:snapToGrid/>
          <w:szCs w:val="21"/>
        </w:rPr>
        <w:t>授权</w:t>
      </w:r>
      <w:r w:rsidRPr="00E91D6A">
        <w:rPr>
          <w:rFonts w:hAnsi="Arial" w:cs="Arial" w:hint="eastAsia"/>
          <w:snapToGrid/>
          <w:szCs w:val="21"/>
        </w:rPr>
        <w:t>一些</w:t>
      </w:r>
      <w:r w:rsidRPr="00E91D6A">
        <w:rPr>
          <w:rFonts w:hAnsi="Arial" w:cs="Arial"/>
          <w:snapToGrid/>
          <w:szCs w:val="21"/>
        </w:rPr>
        <w:t>犯人</w:t>
      </w:r>
      <w:r w:rsidRPr="00E91D6A">
        <w:rPr>
          <w:rFonts w:hAnsi="Arial" w:cs="Arial" w:hint="eastAsia"/>
          <w:snapToGrid/>
          <w:szCs w:val="21"/>
        </w:rPr>
        <w:t>惩治</w:t>
      </w:r>
      <w:r w:rsidRPr="00E91D6A">
        <w:rPr>
          <w:rFonts w:hAnsi="Arial" w:cs="Arial"/>
          <w:snapToGrid/>
          <w:szCs w:val="21"/>
        </w:rPr>
        <w:t>其他</w:t>
      </w:r>
      <w:r w:rsidRPr="00E91D6A">
        <w:rPr>
          <w:rFonts w:hAnsi="Arial" w:cs="Arial" w:hint="eastAsia"/>
          <w:snapToGrid/>
          <w:szCs w:val="21"/>
        </w:rPr>
        <w:t>犯人以及进行</w:t>
      </w:r>
      <w:r w:rsidRPr="00E91D6A">
        <w:rPr>
          <w:rFonts w:hAnsi="Arial" w:cs="Arial"/>
          <w:snapToGrid/>
          <w:szCs w:val="21"/>
        </w:rPr>
        <w:t>侵犯犯人隐私和良心自由的临床研究。</w:t>
      </w:r>
    </w:p>
    <w:p w:rsidR="001E0F0C" w:rsidRPr="00E91D6A" w:rsidRDefault="001E0F0C" w:rsidP="001E0F0C">
      <w:pPr>
        <w:pStyle w:val="SingleTxtGC"/>
        <w:rPr>
          <w:rFonts w:cs="Arial" w:hint="eastAsia"/>
          <w:snapToGrid/>
          <w:szCs w:val="21"/>
        </w:rPr>
      </w:pPr>
      <w:r w:rsidRPr="00E91D6A">
        <w:rPr>
          <w:snapToGrid/>
          <w:lang w:val="en-GB"/>
        </w:rPr>
        <w:t>41</w:t>
      </w:r>
      <w:r>
        <w:rPr>
          <w:snapToGrid/>
          <w:lang w:val="en-GB"/>
        </w:rPr>
        <w:t xml:space="preserve">.  </w:t>
      </w:r>
      <w:r w:rsidRPr="00E91D6A">
        <w:rPr>
          <w:rFonts w:hAnsi="Arial" w:cs="Arial"/>
          <w:snapToGrid/>
          <w:szCs w:val="21"/>
        </w:rPr>
        <w:t>小组委员会</w:t>
      </w:r>
      <w:r w:rsidRPr="00E91D6A">
        <w:rPr>
          <w:rFonts w:hAnsi="Arial" w:cs="Arial" w:hint="eastAsia"/>
          <w:snapToGrid/>
          <w:szCs w:val="21"/>
        </w:rPr>
        <w:t>注意到缔约国所提供的资料，据称在进行查访之后，</w:t>
      </w:r>
      <w:r w:rsidRPr="00E91D6A">
        <w:rPr>
          <w:rFonts w:hAnsi="Arial" w:cs="Arial"/>
          <w:snapToGrid/>
          <w:szCs w:val="21"/>
        </w:rPr>
        <w:t>布宜诺斯艾利斯监狱</w:t>
      </w:r>
      <w:r w:rsidRPr="00E91D6A">
        <w:rPr>
          <w:rFonts w:hAnsi="Arial" w:cs="Arial" w:hint="eastAsia"/>
          <w:snapToGrid/>
          <w:szCs w:val="21"/>
        </w:rPr>
        <w:t>当局发布了一项决定</w:t>
      </w:r>
      <w:r w:rsidRPr="00E91D6A">
        <w:rPr>
          <w:rFonts w:hAnsi="Arial" w:cs="Arial"/>
          <w:snapToGrid/>
          <w:szCs w:val="21"/>
        </w:rPr>
        <w:t>，</w:t>
      </w:r>
      <w:r w:rsidRPr="00E91D6A">
        <w:rPr>
          <w:rFonts w:hAnsi="Arial" w:cs="Arial" w:hint="eastAsia"/>
          <w:snapToGrid/>
          <w:szCs w:val="21"/>
        </w:rPr>
        <w:t>该决定</w:t>
      </w:r>
      <w:r w:rsidRPr="00E91D6A">
        <w:rPr>
          <w:rFonts w:hAnsi="Arial" w:cs="Arial"/>
          <w:snapToGrid/>
          <w:szCs w:val="21"/>
        </w:rPr>
        <w:t>明文</w:t>
      </w:r>
      <w:r w:rsidRPr="00E91D6A">
        <w:rPr>
          <w:rFonts w:hAnsi="Arial" w:cs="Arial" w:hint="eastAsia"/>
          <w:snapToGrid/>
          <w:szCs w:val="21"/>
        </w:rPr>
        <w:t>重申</w:t>
      </w:r>
      <w:r w:rsidRPr="00E91D6A">
        <w:rPr>
          <w:rFonts w:hAnsi="Arial" w:cs="Arial"/>
          <w:snapToGrid/>
          <w:szCs w:val="21"/>
        </w:rPr>
        <w:t>禁止强迫犯人</w:t>
      </w:r>
      <w:r w:rsidRPr="00E91D6A">
        <w:rPr>
          <w:rFonts w:hAnsi="Arial" w:cs="Arial" w:hint="eastAsia"/>
          <w:snapToGrid/>
          <w:szCs w:val="21"/>
        </w:rPr>
        <w:t>理发</w:t>
      </w:r>
      <w:r w:rsidRPr="00E91D6A">
        <w:rPr>
          <w:rFonts w:hAnsi="Arial" w:cs="Arial"/>
          <w:snapToGrid/>
          <w:szCs w:val="21"/>
        </w:rPr>
        <w:t>，以及</w:t>
      </w:r>
      <w:r w:rsidRPr="00E91D6A">
        <w:rPr>
          <w:rFonts w:hAnsi="Arial" w:cs="Arial" w:hint="eastAsia"/>
          <w:snapToGrid/>
          <w:szCs w:val="21"/>
        </w:rPr>
        <w:t>禁止任何</w:t>
      </w:r>
      <w:r w:rsidRPr="00E91D6A">
        <w:rPr>
          <w:rFonts w:hAnsi="Arial" w:cs="Arial"/>
          <w:snapToGrid/>
          <w:szCs w:val="21"/>
        </w:rPr>
        <w:t>影响其个人形象</w:t>
      </w:r>
      <w:r w:rsidRPr="00E91D6A">
        <w:rPr>
          <w:rFonts w:hAnsi="Arial" w:cs="Arial" w:hint="eastAsia"/>
          <w:snapToGrid/>
          <w:szCs w:val="21"/>
        </w:rPr>
        <w:t>的</w:t>
      </w:r>
      <w:r w:rsidRPr="00E91D6A">
        <w:rPr>
          <w:rFonts w:hAnsi="Arial" w:cs="Arial"/>
          <w:snapToGrid/>
          <w:szCs w:val="21"/>
        </w:rPr>
        <w:t>其他措施，并规定不遵守</w:t>
      </w:r>
      <w:r w:rsidRPr="00E91D6A">
        <w:rPr>
          <w:rFonts w:hAnsi="Arial" w:cs="Arial" w:hint="eastAsia"/>
          <w:snapToGrid/>
          <w:szCs w:val="21"/>
        </w:rPr>
        <w:t>这项</w:t>
      </w:r>
      <w:r w:rsidRPr="00E91D6A">
        <w:rPr>
          <w:rFonts w:hAnsi="Arial" w:cs="Arial"/>
          <w:snapToGrid/>
          <w:szCs w:val="21"/>
        </w:rPr>
        <w:t>禁令将构成严重</w:t>
      </w:r>
      <w:r w:rsidRPr="00E91D6A">
        <w:rPr>
          <w:rFonts w:hAnsi="Arial" w:cs="Arial" w:hint="eastAsia"/>
          <w:snapToGrid/>
          <w:szCs w:val="21"/>
        </w:rPr>
        <w:t>失职</w:t>
      </w:r>
      <w:r w:rsidRPr="00E91D6A">
        <w:rPr>
          <w:rFonts w:hAnsi="Arial" w:cs="Arial"/>
          <w:snapToGrid/>
          <w:szCs w:val="21"/>
        </w:rPr>
        <w:t>。</w:t>
      </w:r>
    </w:p>
    <w:p w:rsidR="001E0F0C" w:rsidRPr="00E91D6A" w:rsidRDefault="001E0F0C" w:rsidP="001E0F0C">
      <w:pPr>
        <w:pStyle w:val="SingleTxtGC"/>
        <w:rPr>
          <w:rFonts w:hint="eastAsia"/>
          <w:snapToGrid/>
          <w:lang w:val="en-GB"/>
        </w:rPr>
      </w:pPr>
      <w:r w:rsidRPr="00E91D6A">
        <w:rPr>
          <w:snapToGrid/>
          <w:lang w:val="en-GB"/>
        </w:rPr>
        <w:t>42</w:t>
      </w:r>
      <w:r>
        <w:rPr>
          <w:snapToGrid/>
          <w:lang w:val="en-GB"/>
        </w:rPr>
        <w:t xml:space="preserve">.  </w:t>
      </w:r>
      <w:r w:rsidRPr="00E91D6A">
        <w:rPr>
          <w:rFonts w:hAnsi="Arial" w:cs="Arial"/>
          <w:snapToGrid/>
          <w:szCs w:val="21"/>
        </w:rPr>
        <w:t>在联邦一级，小组委员会获悉</w:t>
      </w:r>
      <w:r w:rsidRPr="00E91D6A">
        <w:rPr>
          <w:rFonts w:hAnsi="Arial" w:cs="Arial" w:hint="eastAsia"/>
          <w:snapToGrid/>
          <w:szCs w:val="21"/>
        </w:rPr>
        <w:t>当局定期开展评估，按照</w:t>
      </w:r>
      <w:r w:rsidRPr="00E91D6A">
        <w:rPr>
          <w:rFonts w:cs="Arial" w:hint="eastAsia"/>
          <w:snapToGrid/>
          <w:szCs w:val="21"/>
        </w:rPr>
        <w:t>“</w:t>
      </w:r>
      <w:r w:rsidRPr="00E91D6A">
        <w:rPr>
          <w:rFonts w:hAnsi="Arial" w:cs="Arial"/>
          <w:snapToGrid/>
          <w:szCs w:val="21"/>
        </w:rPr>
        <w:t>类别</w:t>
      </w:r>
      <w:r w:rsidRPr="00E91D6A">
        <w:rPr>
          <w:rFonts w:cs="Arial" w:hint="eastAsia"/>
          <w:snapToGrid/>
          <w:szCs w:val="21"/>
        </w:rPr>
        <w:t>”</w:t>
      </w:r>
      <w:r w:rsidRPr="00E91D6A">
        <w:rPr>
          <w:rFonts w:hAnsi="Arial" w:cs="Arial"/>
          <w:snapToGrid/>
          <w:szCs w:val="21"/>
        </w:rPr>
        <w:t>(</w:t>
      </w:r>
      <w:r w:rsidRPr="00E91D6A">
        <w:rPr>
          <w:rFonts w:hAnsi="Arial" w:cs="Arial" w:hint="eastAsia"/>
          <w:snapToGrid/>
          <w:szCs w:val="21"/>
        </w:rPr>
        <w:t>评估其</w:t>
      </w:r>
      <w:r w:rsidRPr="00E91D6A">
        <w:rPr>
          <w:rFonts w:hAnsi="Arial" w:cs="Arial"/>
          <w:snapToGrid/>
          <w:szCs w:val="21"/>
        </w:rPr>
        <w:t>重返社会的</w:t>
      </w:r>
      <w:r w:rsidRPr="00E91D6A">
        <w:rPr>
          <w:rFonts w:hAnsi="Arial" w:cs="Arial" w:hint="eastAsia"/>
          <w:snapToGrid/>
          <w:szCs w:val="21"/>
        </w:rPr>
        <w:t>潜力</w:t>
      </w:r>
      <w:r w:rsidRPr="00E91D6A">
        <w:rPr>
          <w:rFonts w:hAnsi="Arial" w:cs="Arial"/>
          <w:snapToGrid/>
          <w:szCs w:val="21"/>
        </w:rPr>
        <w:t>)</w:t>
      </w:r>
      <w:r w:rsidRPr="00E91D6A">
        <w:rPr>
          <w:rFonts w:hAnsi="Arial" w:cs="Arial"/>
          <w:snapToGrid/>
          <w:szCs w:val="21"/>
        </w:rPr>
        <w:t>来</w:t>
      </w:r>
      <w:r w:rsidRPr="00E91D6A">
        <w:rPr>
          <w:rFonts w:hAnsi="Arial" w:cs="Arial" w:hint="eastAsia"/>
          <w:snapToGrid/>
          <w:szCs w:val="21"/>
        </w:rPr>
        <w:t>给囚犯</w:t>
      </w:r>
      <w:r w:rsidRPr="00E91D6A">
        <w:rPr>
          <w:rFonts w:hAnsi="Arial" w:cs="Arial"/>
          <w:snapToGrid/>
          <w:szCs w:val="21"/>
        </w:rPr>
        <w:t>分类。</w:t>
      </w:r>
      <w:r w:rsidRPr="00E91D6A">
        <w:rPr>
          <w:rFonts w:hAnsi="Arial" w:cs="Arial" w:hint="eastAsia"/>
          <w:snapToGrid/>
          <w:szCs w:val="21"/>
        </w:rPr>
        <w:t>结合囚犯</w:t>
      </w:r>
      <w:r w:rsidRPr="00E91D6A">
        <w:rPr>
          <w:rFonts w:hAnsi="Arial" w:cs="Arial"/>
          <w:snapToGrid/>
          <w:szCs w:val="21"/>
        </w:rPr>
        <w:t>在狱中</w:t>
      </w:r>
      <w:r w:rsidRPr="00E91D6A">
        <w:rPr>
          <w:rFonts w:hAnsi="Arial" w:cs="Arial" w:hint="eastAsia"/>
          <w:snapToGrid/>
          <w:szCs w:val="21"/>
        </w:rPr>
        <w:t>的表现</w:t>
      </w:r>
      <w:r w:rsidRPr="00E91D6A">
        <w:rPr>
          <w:rFonts w:hAnsi="Arial" w:cs="Arial"/>
          <w:snapToGrid/>
          <w:szCs w:val="21"/>
        </w:rPr>
        <w:t>，</w:t>
      </w:r>
      <w:r w:rsidRPr="00E91D6A">
        <w:rPr>
          <w:rFonts w:hAnsi="Arial" w:cs="Arial" w:hint="eastAsia"/>
          <w:snapToGrid/>
          <w:szCs w:val="21"/>
        </w:rPr>
        <w:t>对每一位囚犯按季度进行</w:t>
      </w:r>
      <w:r w:rsidRPr="00E91D6A">
        <w:rPr>
          <w:rFonts w:hAnsi="Arial" w:cs="Arial"/>
          <w:snapToGrid/>
          <w:szCs w:val="21"/>
        </w:rPr>
        <w:t>这项评估，这对</w:t>
      </w:r>
      <w:r w:rsidRPr="00E91D6A">
        <w:rPr>
          <w:rFonts w:hAnsi="Arial" w:cs="Arial" w:hint="eastAsia"/>
          <w:snapToGrid/>
          <w:szCs w:val="21"/>
        </w:rPr>
        <w:t>囚犯</w:t>
      </w:r>
      <w:r w:rsidRPr="00E91D6A">
        <w:rPr>
          <w:rFonts w:hAnsi="Arial" w:cs="Arial"/>
          <w:snapToGrid/>
          <w:szCs w:val="21"/>
        </w:rPr>
        <w:t>在监狱中的地位</w:t>
      </w:r>
      <w:r w:rsidRPr="00E91D6A">
        <w:rPr>
          <w:rFonts w:hAnsi="Arial" w:cs="Arial" w:hint="eastAsia"/>
          <w:snapToGrid/>
          <w:szCs w:val="21"/>
        </w:rPr>
        <w:t>也对囚犯</w:t>
      </w:r>
      <w:r w:rsidRPr="00E91D6A">
        <w:rPr>
          <w:rFonts w:hAnsi="Arial" w:cs="Arial"/>
          <w:snapToGrid/>
          <w:szCs w:val="21"/>
        </w:rPr>
        <w:t>通过</w:t>
      </w:r>
      <w:r w:rsidRPr="00E91D6A">
        <w:rPr>
          <w:rFonts w:hAnsi="Arial" w:cs="Arial" w:hint="eastAsia"/>
          <w:snapToGrid/>
          <w:szCs w:val="21"/>
        </w:rPr>
        <w:t>假</w:t>
      </w:r>
      <w:r w:rsidRPr="00E91D6A">
        <w:rPr>
          <w:rFonts w:hAnsi="Arial" w:cs="Arial"/>
          <w:snapToGrid/>
          <w:szCs w:val="21"/>
        </w:rPr>
        <w:t>释</w:t>
      </w:r>
      <w:r w:rsidRPr="00E91D6A">
        <w:rPr>
          <w:rFonts w:hAnsi="Arial" w:cs="Arial" w:hint="eastAsia"/>
          <w:snapToGrid/>
          <w:szCs w:val="21"/>
        </w:rPr>
        <w:t>或受援助释放而被</w:t>
      </w:r>
      <w:r w:rsidRPr="00E91D6A">
        <w:rPr>
          <w:rFonts w:hAnsi="Arial" w:cs="Arial"/>
          <w:snapToGrid/>
          <w:szCs w:val="21"/>
        </w:rPr>
        <w:t>释放的可能性产生影响。小组委员会关注</w:t>
      </w:r>
      <w:r w:rsidRPr="00E91D6A">
        <w:rPr>
          <w:rFonts w:hAnsi="Arial" w:cs="Arial" w:hint="eastAsia"/>
          <w:snapToGrid/>
          <w:szCs w:val="21"/>
        </w:rPr>
        <w:t>按照</w:t>
      </w:r>
      <w:r w:rsidRPr="00E91D6A">
        <w:rPr>
          <w:rFonts w:cs="Arial" w:hint="eastAsia"/>
          <w:snapToGrid/>
          <w:szCs w:val="21"/>
        </w:rPr>
        <w:t>“</w:t>
      </w:r>
      <w:r w:rsidRPr="00E91D6A">
        <w:rPr>
          <w:rFonts w:hAnsi="Arial" w:cs="Arial" w:hint="eastAsia"/>
          <w:snapToGrid/>
          <w:szCs w:val="21"/>
        </w:rPr>
        <w:t>类别</w:t>
      </w:r>
      <w:r w:rsidRPr="00E91D6A">
        <w:rPr>
          <w:rFonts w:cs="Arial" w:hint="eastAsia"/>
          <w:snapToGrid/>
          <w:szCs w:val="21"/>
        </w:rPr>
        <w:t>”</w:t>
      </w:r>
      <w:r w:rsidRPr="00E91D6A">
        <w:rPr>
          <w:rFonts w:hAnsi="Arial" w:cs="Arial" w:hint="eastAsia"/>
          <w:snapToGrid/>
          <w:szCs w:val="21"/>
        </w:rPr>
        <w:t>所进行</w:t>
      </w:r>
      <w:r w:rsidRPr="00E91D6A">
        <w:rPr>
          <w:rFonts w:hAnsi="Arial" w:cs="Arial"/>
          <w:snapToGrid/>
          <w:szCs w:val="21"/>
        </w:rPr>
        <w:t>的分类，因为</w:t>
      </w:r>
      <w:r w:rsidRPr="00E91D6A">
        <w:rPr>
          <w:rFonts w:hAnsi="Arial" w:cs="Arial" w:hint="eastAsia"/>
          <w:snapToGrid/>
          <w:szCs w:val="21"/>
        </w:rPr>
        <w:t>它根据对囚犯</w:t>
      </w:r>
      <w:r w:rsidRPr="00E91D6A">
        <w:rPr>
          <w:rFonts w:hAnsi="Arial" w:cs="Arial"/>
          <w:snapToGrid/>
          <w:szCs w:val="21"/>
        </w:rPr>
        <w:t>未来行为</w:t>
      </w:r>
      <w:r w:rsidRPr="00E91D6A">
        <w:rPr>
          <w:rFonts w:hAnsi="Arial" w:cs="Arial" w:hint="eastAsia"/>
          <w:snapToGrid/>
          <w:szCs w:val="21"/>
        </w:rPr>
        <w:t>的</w:t>
      </w:r>
      <w:r w:rsidRPr="00E91D6A">
        <w:rPr>
          <w:rFonts w:hAnsi="Arial" w:cs="Arial"/>
          <w:snapToGrid/>
          <w:szCs w:val="21"/>
        </w:rPr>
        <w:t>评估</w:t>
      </w:r>
      <w:r w:rsidRPr="00E91D6A">
        <w:rPr>
          <w:rFonts w:hAnsi="Arial" w:cs="Arial" w:hint="eastAsia"/>
          <w:snapToGrid/>
          <w:szCs w:val="21"/>
        </w:rPr>
        <w:t>而产生</w:t>
      </w:r>
      <w:r w:rsidRPr="00E91D6A">
        <w:rPr>
          <w:rFonts w:hAnsi="Arial" w:cs="Arial"/>
          <w:snapToGrid/>
          <w:szCs w:val="21"/>
        </w:rPr>
        <w:t>法律后果。</w:t>
      </w:r>
    </w:p>
    <w:p w:rsidR="001E0F0C" w:rsidRPr="00E91D6A" w:rsidRDefault="001E0F0C" w:rsidP="001E0F0C">
      <w:pPr>
        <w:pStyle w:val="SingleTxtGC"/>
        <w:rPr>
          <w:rFonts w:eastAsia="SimHei"/>
          <w:snapToGrid/>
          <w:lang w:val="en-GB"/>
        </w:rPr>
      </w:pPr>
      <w:r w:rsidRPr="00E91D6A">
        <w:rPr>
          <w:snapToGrid/>
          <w:lang w:val="en-GB"/>
        </w:rPr>
        <w:t>43</w:t>
      </w:r>
      <w:r>
        <w:rPr>
          <w:snapToGrid/>
          <w:lang w:val="en-GB"/>
        </w:rPr>
        <w:t xml:space="preserve">.  </w:t>
      </w:r>
      <w:r w:rsidRPr="00E91D6A">
        <w:rPr>
          <w:rFonts w:eastAsia="SimHei"/>
          <w:snapToGrid/>
        </w:rPr>
        <w:t>小组委员会认为，监狱</w:t>
      </w:r>
      <w:r w:rsidRPr="00E91D6A">
        <w:rPr>
          <w:rFonts w:eastAsia="SimHei" w:hint="eastAsia"/>
          <w:snapToGrid/>
        </w:rPr>
        <w:t>囚犯</w:t>
      </w:r>
      <w:r w:rsidRPr="00E91D6A">
        <w:rPr>
          <w:rFonts w:eastAsia="SimHei"/>
          <w:snapToGrid/>
        </w:rPr>
        <w:t>的分类，应根据他们的行为，而不是</w:t>
      </w:r>
      <w:r w:rsidRPr="00E91D6A">
        <w:rPr>
          <w:rFonts w:eastAsia="SimHei" w:hint="eastAsia"/>
          <w:snapToGrid/>
        </w:rPr>
        <w:t>根据“</w:t>
      </w:r>
      <w:r w:rsidRPr="00E91D6A">
        <w:rPr>
          <w:rFonts w:eastAsia="SimHei"/>
          <w:snapToGrid/>
        </w:rPr>
        <w:t>类别</w:t>
      </w:r>
      <w:r w:rsidRPr="00E91D6A">
        <w:rPr>
          <w:rFonts w:eastAsia="SimHei" w:hint="eastAsia"/>
          <w:snapToGrid/>
        </w:rPr>
        <w:t>”这</w:t>
      </w:r>
      <w:r w:rsidRPr="00E91D6A">
        <w:rPr>
          <w:rFonts w:eastAsia="SimHei"/>
          <w:snapToGrid/>
        </w:rPr>
        <w:t>一概念。小组委员会要求</w:t>
      </w:r>
      <w:r w:rsidRPr="00E91D6A">
        <w:rPr>
          <w:rFonts w:eastAsia="SimHei" w:hint="eastAsia"/>
          <w:snapToGrid/>
        </w:rPr>
        <w:t>缔约国</w:t>
      </w:r>
      <w:r w:rsidRPr="00E91D6A">
        <w:rPr>
          <w:rFonts w:eastAsia="SimHei"/>
          <w:snapToGrid/>
        </w:rPr>
        <w:t>分析这种</w:t>
      </w:r>
      <w:r w:rsidRPr="00E91D6A">
        <w:rPr>
          <w:rFonts w:eastAsia="SimHei" w:hint="eastAsia"/>
          <w:snapToGrid/>
        </w:rPr>
        <w:t>管理罪犯的做法</w:t>
      </w:r>
      <w:r w:rsidRPr="00E91D6A">
        <w:rPr>
          <w:rFonts w:eastAsia="SimHei"/>
          <w:snapToGrid/>
        </w:rPr>
        <w:t>与保护被剥夺自由</w:t>
      </w:r>
      <w:r w:rsidRPr="00E91D6A">
        <w:rPr>
          <w:rFonts w:eastAsia="SimHei" w:hint="eastAsia"/>
          <w:snapToGrid/>
        </w:rPr>
        <w:t>者</w:t>
      </w:r>
      <w:r w:rsidRPr="00E91D6A">
        <w:rPr>
          <w:rFonts w:eastAsia="SimHei"/>
          <w:snapToGrid/>
        </w:rPr>
        <w:t>的人权的兼容性。</w:t>
      </w:r>
    </w:p>
    <w:p w:rsidR="001E0F0C" w:rsidRPr="00E91D6A" w:rsidRDefault="001E0F0C" w:rsidP="001E0F0C">
      <w:pPr>
        <w:pStyle w:val="H4GC"/>
        <w:rPr>
          <w:snapToGrid/>
          <w:lang w:val="en-GB"/>
        </w:rPr>
      </w:pPr>
      <w:r w:rsidRPr="00E91D6A">
        <w:rPr>
          <w:snapToGrid/>
          <w:lang w:val="en-GB"/>
        </w:rPr>
        <w:tab/>
        <w:t>(c)</w:t>
      </w:r>
      <w:r w:rsidRPr="00E91D6A">
        <w:rPr>
          <w:snapToGrid/>
          <w:lang w:val="en-GB"/>
        </w:rPr>
        <w:tab/>
      </w:r>
      <w:r w:rsidRPr="00E91D6A">
        <w:rPr>
          <w:rFonts w:cs="Arial" w:hint="eastAsia"/>
          <w:snapToGrid/>
          <w:lang w:val="en-GB"/>
        </w:rPr>
        <w:t>审前拘留</w:t>
      </w:r>
    </w:p>
    <w:p w:rsidR="001E0F0C" w:rsidRPr="00E91D6A" w:rsidRDefault="001E0F0C" w:rsidP="001E0F0C">
      <w:pPr>
        <w:pStyle w:val="SingleTxtGC"/>
        <w:rPr>
          <w:rFonts w:hint="eastAsia"/>
          <w:snapToGrid/>
          <w:lang w:val="en-GB"/>
        </w:rPr>
      </w:pPr>
      <w:r w:rsidRPr="00E91D6A">
        <w:rPr>
          <w:snapToGrid/>
          <w:lang w:val="en-GB"/>
        </w:rPr>
        <w:t>44</w:t>
      </w:r>
      <w:r>
        <w:rPr>
          <w:snapToGrid/>
          <w:lang w:val="en-GB"/>
        </w:rPr>
        <w:t xml:space="preserve">.  </w:t>
      </w:r>
      <w:r w:rsidRPr="00E91D6A">
        <w:rPr>
          <w:rFonts w:hAnsi="Arial" w:cs="Arial"/>
          <w:snapToGrid/>
          <w:lang w:val="en-GB"/>
        </w:rPr>
        <w:t>监狱</w:t>
      </w:r>
      <w:r w:rsidRPr="00E91D6A">
        <w:rPr>
          <w:rFonts w:hAnsi="Arial" w:cs="Arial" w:hint="eastAsia"/>
          <w:snapToGrid/>
          <w:lang w:val="en-GB"/>
        </w:rPr>
        <w:t>囚犯中</w:t>
      </w:r>
      <w:r w:rsidRPr="00E91D6A">
        <w:rPr>
          <w:rFonts w:hAnsi="Arial" w:cs="Arial"/>
          <w:snapToGrid/>
          <w:lang w:val="en-GB"/>
        </w:rPr>
        <w:t>有很大一部分是审前</w:t>
      </w:r>
      <w:r w:rsidRPr="00E91D6A">
        <w:rPr>
          <w:rFonts w:hAnsi="Arial" w:cs="Arial" w:hint="eastAsia"/>
          <w:snapToGrid/>
          <w:lang w:val="en-GB"/>
        </w:rPr>
        <w:t>拘留</w:t>
      </w:r>
      <w:r w:rsidRPr="00E91D6A">
        <w:rPr>
          <w:rFonts w:hAnsi="Arial" w:cs="Arial"/>
          <w:snapToGrid/>
          <w:lang w:val="en-GB"/>
        </w:rPr>
        <w:t>，</w:t>
      </w:r>
      <w:r w:rsidRPr="00E91D6A">
        <w:rPr>
          <w:rFonts w:hAnsi="Arial" w:cs="Arial" w:hint="eastAsia"/>
          <w:snapToGrid/>
          <w:lang w:val="en-GB"/>
        </w:rPr>
        <w:t>不过各个设施的具体</w:t>
      </w:r>
      <w:r w:rsidRPr="00E91D6A">
        <w:rPr>
          <w:rFonts w:hAnsi="Arial" w:cs="Arial"/>
          <w:snapToGrid/>
          <w:lang w:val="en-GB"/>
        </w:rPr>
        <w:t>情况可能有很大</w:t>
      </w:r>
      <w:r w:rsidRPr="00E91D6A">
        <w:rPr>
          <w:rFonts w:hAnsi="Arial" w:cs="Arial" w:hint="eastAsia"/>
          <w:snapToGrid/>
          <w:lang w:val="en-GB"/>
        </w:rPr>
        <w:t>差异</w:t>
      </w:r>
      <w:r w:rsidRPr="00E91D6A">
        <w:rPr>
          <w:rFonts w:hAnsi="Arial" w:cs="Arial"/>
          <w:snapToGrid/>
          <w:lang w:val="en-GB"/>
        </w:rPr>
        <w:t>。例如，在奥尔莫斯监狱，在小组委员会</w:t>
      </w:r>
      <w:r w:rsidRPr="00E91D6A">
        <w:rPr>
          <w:rFonts w:hAnsi="Arial" w:cs="Arial" w:hint="eastAsia"/>
          <w:snapToGrid/>
          <w:lang w:val="en-GB"/>
        </w:rPr>
        <w:t>查访当</w:t>
      </w:r>
      <w:r w:rsidRPr="00E91D6A">
        <w:rPr>
          <w:rFonts w:hAnsi="Arial" w:cs="Arial"/>
          <w:snapToGrid/>
          <w:lang w:val="en-GB"/>
        </w:rPr>
        <w:t>日</w:t>
      </w:r>
      <w:r w:rsidRPr="00E91D6A">
        <w:rPr>
          <w:rFonts w:hAnsi="Arial" w:cs="Arial" w:hint="eastAsia"/>
          <w:snapToGrid/>
          <w:lang w:val="en-GB"/>
        </w:rPr>
        <w:t>，该监狱</w:t>
      </w:r>
      <w:r w:rsidRPr="00E91D6A">
        <w:rPr>
          <w:rFonts w:hAnsi="Arial" w:cs="Arial"/>
          <w:snapToGrid/>
          <w:lang w:val="en-GB"/>
        </w:rPr>
        <w:t>有</w:t>
      </w:r>
      <w:r w:rsidRPr="00E91D6A">
        <w:rPr>
          <w:rFonts w:cs="Arial"/>
          <w:snapToGrid/>
          <w:lang w:val="en-GB"/>
        </w:rPr>
        <w:t>1,865</w:t>
      </w:r>
      <w:r w:rsidRPr="00E91D6A">
        <w:rPr>
          <w:rFonts w:hAnsi="Arial" w:cs="Arial"/>
          <w:snapToGrid/>
          <w:lang w:val="en-GB"/>
        </w:rPr>
        <w:t>名</w:t>
      </w:r>
      <w:r w:rsidRPr="00E91D6A">
        <w:rPr>
          <w:rFonts w:hAnsi="Arial" w:cs="Arial" w:hint="eastAsia"/>
          <w:snapToGrid/>
          <w:lang w:val="en-GB"/>
        </w:rPr>
        <w:t>囚犯</w:t>
      </w:r>
      <w:r w:rsidRPr="00E91D6A">
        <w:rPr>
          <w:rFonts w:hAnsi="Arial" w:cs="Arial"/>
          <w:snapToGrid/>
          <w:lang w:val="en-GB"/>
        </w:rPr>
        <w:t>在押候审</w:t>
      </w:r>
      <w:r w:rsidRPr="00E91D6A">
        <w:rPr>
          <w:rFonts w:hAnsi="Arial" w:cs="Arial" w:hint="eastAsia"/>
          <w:snapToGrid/>
          <w:lang w:val="en-GB"/>
        </w:rPr>
        <w:t>，</w:t>
      </w:r>
      <w:r w:rsidRPr="00E91D6A">
        <w:rPr>
          <w:rFonts w:cs="Arial"/>
          <w:snapToGrid/>
          <w:lang w:val="en-GB"/>
        </w:rPr>
        <w:t>202</w:t>
      </w:r>
      <w:r w:rsidRPr="00E91D6A">
        <w:rPr>
          <w:rFonts w:hAnsi="Arial" w:cs="Arial" w:hint="eastAsia"/>
          <w:snapToGrid/>
          <w:lang w:val="en-GB"/>
        </w:rPr>
        <w:t>名即决囚犯；</w:t>
      </w:r>
      <w:r w:rsidRPr="00E91D6A">
        <w:rPr>
          <w:rFonts w:hAnsi="Arial" w:cs="Arial"/>
          <w:snapToGrid/>
          <w:lang w:val="en-GB"/>
        </w:rPr>
        <w:t>而在</w:t>
      </w:r>
      <w:r w:rsidRPr="00E91D6A">
        <w:rPr>
          <w:rFonts w:hAnsi="Arial" w:cs="Arial" w:hint="eastAsia"/>
          <w:snapToGrid/>
          <w:lang w:val="en-GB"/>
        </w:rPr>
        <w:t>第</w:t>
      </w:r>
      <w:r w:rsidRPr="00E91D6A">
        <w:rPr>
          <w:rFonts w:cs="Arial" w:hint="eastAsia"/>
          <w:snapToGrid/>
          <w:lang w:val="en-GB"/>
        </w:rPr>
        <w:t>30</w:t>
      </w:r>
      <w:r w:rsidRPr="00E91D6A">
        <w:rPr>
          <w:rFonts w:hAnsi="Arial" w:cs="Arial" w:hint="eastAsia"/>
          <w:snapToGrid/>
          <w:lang w:val="en-GB"/>
        </w:rPr>
        <w:t>监狱</w:t>
      </w:r>
      <w:r w:rsidRPr="00E91D6A">
        <w:rPr>
          <w:rFonts w:hAnsi="Arial" w:cs="Arial"/>
          <w:snapToGrid/>
          <w:lang w:val="en-GB"/>
        </w:rPr>
        <w:t>，</w:t>
      </w:r>
      <w:r w:rsidRPr="00E91D6A">
        <w:rPr>
          <w:rFonts w:hAnsi="Arial" w:cs="Arial" w:hint="eastAsia"/>
          <w:snapToGrid/>
          <w:lang w:val="en-GB"/>
        </w:rPr>
        <w:t>那里则有</w:t>
      </w:r>
      <w:r w:rsidRPr="00E91D6A">
        <w:rPr>
          <w:rFonts w:cs="Arial"/>
          <w:snapToGrid/>
          <w:lang w:val="en-GB"/>
        </w:rPr>
        <w:t>1,065</w:t>
      </w:r>
      <w:r w:rsidRPr="00E91D6A">
        <w:rPr>
          <w:rFonts w:hAnsi="Arial" w:cs="Arial" w:hint="eastAsia"/>
          <w:snapToGrid/>
          <w:lang w:val="en-GB"/>
        </w:rPr>
        <w:t>名即决囚犯</w:t>
      </w:r>
      <w:r w:rsidRPr="00E91D6A">
        <w:rPr>
          <w:rFonts w:hAnsi="Arial" w:cs="Arial"/>
          <w:snapToGrid/>
          <w:lang w:val="en-GB"/>
        </w:rPr>
        <w:t>和</w:t>
      </w:r>
      <w:r w:rsidRPr="00E91D6A">
        <w:rPr>
          <w:rFonts w:cs="Arial"/>
          <w:snapToGrid/>
          <w:lang w:val="en-GB"/>
        </w:rPr>
        <w:t>335</w:t>
      </w:r>
      <w:r w:rsidRPr="00E91D6A">
        <w:rPr>
          <w:rFonts w:hAnsi="Arial" w:cs="Arial" w:hint="eastAsia"/>
          <w:snapToGrid/>
          <w:lang w:val="en-GB"/>
        </w:rPr>
        <w:t>名候审囚犯</w:t>
      </w:r>
      <w:r w:rsidRPr="00E91D6A">
        <w:rPr>
          <w:rFonts w:hAnsi="Arial" w:cs="Arial"/>
          <w:snapToGrid/>
          <w:lang w:val="en-GB"/>
        </w:rPr>
        <w:t>。据官方统计，在联邦监狱</w:t>
      </w:r>
      <w:r w:rsidRPr="00E91D6A">
        <w:rPr>
          <w:rFonts w:hAnsi="Arial" w:cs="Arial" w:hint="eastAsia"/>
          <w:snapToGrid/>
          <w:lang w:val="en-GB"/>
        </w:rPr>
        <w:t>，</w:t>
      </w:r>
      <w:r w:rsidRPr="00E91D6A">
        <w:rPr>
          <w:rFonts w:cs="Arial"/>
          <w:snapToGrid/>
          <w:lang w:val="en-GB"/>
        </w:rPr>
        <w:t>55</w:t>
      </w:r>
      <w:r w:rsidRPr="00E91D6A">
        <w:rPr>
          <w:rFonts w:hAnsi="Arial" w:cs="Arial"/>
          <w:snapToGrid/>
          <w:lang w:val="en-GB"/>
        </w:rPr>
        <w:t>%</w:t>
      </w:r>
      <w:r w:rsidRPr="00E91D6A">
        <w:rPr>
          <w:rFonts w:hAnsi="Arial" w:cs="Arial"/>
          <w:snapToGrid/>
          <w:lang w:val="en-GB"/>
        </w:rPr>
        <w:t>的</w:t>
      </w:r>
      <w:r w:rsidRPr="00E91D6A">
        <w:rPr>
          <w:rFonts w:hAnsi="Arial" w:cs="Arial" w:hint="eastAsia"/>
          <w:snapToGrid/>
          <w:lang w:val="en-GB"/>
        </w:rPr>
        <w:t>囚犯</w:t>
      </w:r>
      <w:r w:rsidRPr="00E91D6A">
        <w:rPr>
          <w:rFonts w:hAnsi="Arial" w:cs="Arial"/>
          <w:snapToGrid/>
          <w:lang w:val="en-GB"/>
        </w:rPr>
        <w:t>都没有</w:t>
      </w:r>
      <w:r w:rsidRPr="00E91D6A">
        <w:rPr>
          <w:rFonts w:hAnsi="Arial" w:cs="Arial" w:hint="eastAsia"/>
          <w:snapToGrid/>
          <w:lang w:val="en-GB"/>
        </w:rPr>
        <w:t>获得最后判决</w:t>
      </w:r>
      <w:r w:rsidRPr="00E91D6A">
        <w:rPr>
          <w:rFonts w:hAnsi="Arial" w:cs="Arial"/>
          <w:snapToGrid/>
          <w:lang w:val="en-GB"/>
        </w:rPr>
        <w:t>。小组委员会注意到，</w:t>
      </w:r>
      <w:r w:rsidRPr="00E91D6A">
        <w:rPr>
          <w:rFonts w:hAnsi="Arial" w:cs="Arial" w:hint="eastAsia"/>
          <w:snapToGrid/>
          <w:lang w:val="en-GB"/>
        </w:rPr>
        <w:t>候审囚犯</w:t>
      </w:r>
      <w:r w:rsidRPr="00E91D6A">
        <w:rPr>
          <w:rFonts w:hAnsi="Arial" w:cs="Arial"/>
          <w:snapToGrid/>
          <w:lang w:val="en-GB"/>
        </w:rPr>
        <w:t>和</w:t>
      </w:r>
      <w:r w:rsidRPr="00E91D6A">
        <w:rPr>
          <w:rFonts w:hAnsi="Arial" w:cs="Arial" w:hint="eastAsia"/>
          <w:snapToGrid/>
          <w:lang w:val="en-GB"/>
        </w:rPr>
        <w:t>即决囚犯</w:t>
      </w:r>
      <w:r w:rsidRPr="00E91D6A">
        <w:rPr>
          <w:rFonts w:hAnsi="Arial" w:cs="Arial"/>
          <w:snapToGrid/>
          <w:lang w:val="en-GB"/>
        </w:rPr>
        <w:t>通常</w:t>
      </w:r>
      <w:r w:rsidRPr="00E91D6A">
        <w:rPr>
          <w:rFonts w:hAnsi="Arial" w:cs="Arial" w:hint="eastAsia"/>
          <w:snapToGrid/>
          <w:lang w:val="en-GB"/>
        </w:rPr>
        <w:t>被关押在</w:t>
      </w:r>
      <w:r w:rsidRPr="00E91D6A">
        <w:rPr>
          <w:rFonts w:hAnsi="Arial" w:cs="Arial"/>
          <w:snapToGrid/>
          <w:lang w:val="en-GB"/>
        </w:rPr>
        <w:t>同一处所。</w:t>
      </w:r>
    </w:p>
    <w:p w:rsidR="001E0F0C" w:rsidRPr="00E91D6A" w:rsidRDefault="001E0F0C" w:rsidP="001E0F0C">
      <w:pPr>
        <w:pStyle w:val="SingleTxtGC"/>
        <w:rPr>
          <w:rFonts w:hint="eastAsia"/>
          <w:snapToGrid/>
          <w:lang w:val="en-GB"/>
        </w:rPr>
      </w:pPr>
      <w:r w:rsidRPr="00E91D6A">
        <w:rPr>
          <w:snapToGrid/>
          <w:lang w:val="en-GB"/>
        </w:rPr>
        <w:t>45</w:t>
      </w:r>
      <w:r>
        <w:rPr>
          <w:snapToGrid/>
          <w:lang w:val="en-GB"/>
        </w:rPr>
        <w:t xml:space="preserve">.  </w:t>
      </w:r>
      <w:r w:rsidRPr="00E91D6A">
        <w:rPr>
          <w:rFonts w:hAnsi="Arial" w:cs="Arial"/>
          <w:snapToGrid/>
          <w:lang w:val="en-GB"/>
        </w:rPr>
        <w:t>尽管近年来</w:t>
      </w:r>
      <w:r w:rsidRPr="00E91D6A">
        <w:rPr>
          <w:rFonts w:hAnsi="Arial" w:cs="Arial" w:hint="eastAsia"/>
          <w:snapToGrid/>
          <w:lang w:val="en-GB"/>
        </w:rPr>
        <w:t>已</w:t>
      </w:r>
      <w:r w:rsidRPr="00E91D6A">
        <w:rPr>
          <w:rFonts w:hAnsi="Arial" w:cs="Arial"/>
          <w:snapToGrid/>
          <w:lang w:val="en-GB"/>
        </w:rPr>
        <w:t>采取</w:t>
      </w:r>
      <w:r w:rsidRPr="00E91D6A">
        <w:rPr>
          <w:rFonts w:hAnsi="Arial" w:cs="Arial" w:hint="eastAsia"/>
          <w:snapToGrid/>
          <w:lang w:val="en-GB"/>
        </w:rPr>
        <w:t>措施</w:t>
      </w:r>
      <w:r w:rsidRPr="00E91D6A">
        <w:rPr>
          <w:rFonts w:hAnsi="Arial" w:cs="Arial"/>
          <w:snapToGrid/>
          <w:lang w:val="en-GB"/>
        </w:rPr>
        <w:t>缓解法院的</w:t>
      </w:r>
      <w:r w:rsidRPr="00E91D6A">
        <w:rPr>
          <w:rFonts w:hAnsi="Arial" w:cs="Arial" w:hint="eastAsia"/>
          <w:snapToGrid/>
          <w:lang w:val="en-GB"/>
        </w:rPr>
        <w:t>积压案件，但</w:t>
      </w:r>
      <w:r w:rsidRPr="00E91D6A">
        <w:rPr>
          <w:rFonts w:hAnsi="Arial" w:cs="Arial"/>
          <w:snapToGrid/>
          <w:lang w:val="en-GB"/>
        </w:rPr>
        <w:t>无论是省级</w:t>
      </w:r>
      <w:r w:rsidRPr="00E91D6A">
        <w:rPr>
          <w:rFonts w:hAnsi="Arial" w:cs="Arial" w:hint="eastAsia"/>
          <w:snapToGrid/>
          <w:lang w:val="en-GB"/>
        </w:rPr>
        <w:t>当局</w:t>
      </w:r>
      <w:r w:rsidRPr="00E91D6A">
        <w:rPr>
          <w:rFonts w:hAnsi="Arial" w:cs="Arial"/>
          <w:snapToGrid/>
          <w:lang w:val="en-GB"/>
        </w:rPr>
        <w:t>和联邦当局</w:t>
      </w:r>
      <w:r w:rsidRPr="00E91D6A">
        <w:rPr>
          <w:rFonts w:hAnsi="Arial" w:cs="Arial" w:hint="eastAsia"/>
          <w:snapToGrid/>
          <w:lang w:val="en-GB"/>
        </w:rPr>
        <w:t>均</w:t>
      </w:r>
      <w:r w:rsidRPr="00E91D6A">
        <w:rPr>
          <w:rFonts w:hAnsi="Arial" w:cs="Arial"/>
          <w:snapToGrid/>
          <w:lang w:val="en-GB"/>
        </w:rPr>
        <w:t>承认过度使用</w:t>
      </w:r>
      <w:r w:rsidRPr="00E91D6A">
        <w:rPr>
          <w:rFonts w:hAnsi="Arial" w:cs="Arial" w:hint="eastAsia"/>
          <w:snapToGrid/>
          <w:lang w:val="en-GB"/>
        </w:rPr>
        <w:t>了</w:t>
      </w:r>
      <w:r w:rsidRPr="00E91D6A">
        <w:rPr>
          <w:rFonts w:hAnsi="Arial" w:cs="Arial"/>
          <w:snapToGrid/>
          <w:lang w:val="en-GB"/>
        </w:rPr>
        <w:t>审前</w:t>
      </w:r>
      <w:r w:rsidRPr="00E91D6A">
        <w:rPr>
          <w:rFonts w:hAnsi="Arial" w:cs="Arial" w:hint="eastAsia"/>
          <w:snapToGrid/>
          <w:lang w:val="en-GB"/>
        </w:rPr>
        <w:t>拘留</w:t>
      </w:r>
      <w:r w:rsidRPr="00E91D6A">
        <w:rPr>
          <w:rFonts w:hAnsi="Arial" w:cs="Arial"/>
          <w:snapToGrid/>
          <w:lang w:val="en-GB"/>
        </w:rPr>
        <w:t>，</w:t>
      </w:r>
      <w:r w:rsidRPr="00E91D6A">
        <w:rPr>
          <w:rFonts w:hAnsi="Arial" w:cs="Arial" w:hint="eastAsia"/>
          <w:snapToGrid/>
          <w:lang w:val="en-GB"/>
        </w:rPr>
        <w:t>承认在时限规定范围内以法律规定的方式处理案件的</w:t>
      </w:r>
      <w:r w:rsidRPr="00E91D6A">
        <w:rPr>
          <w:rFonts w:hAnsi="Arial" w:cs="Arial"/>
          <w:snapToGrid/>
          <w:lang w:val="en-GB"/>
        </w:rPr>
        <w:t>刑事程序方面</w:t>
      </w:r>
      <w:r w:rsidRPr="00E91D6A">
        <w:rPr>
          <w:rFonts w:hAnsi="Arial" w:cs="Arial" w:hint="eastAsia"/>
          <w:snapToGrid/>
          <w:lang w:val="en-GB"/>
        </w:rPr>
        <w:t>存在</w:t>
      </w:r>
      <w:r w:rsidRPr="00E91D6A">
        <w:rPr>
          <w:rFonts w:hAnsi="Arial" w:cs="Arial"/>
          <w:snapToGrid/>
          <w:lang w:val="en-GB"/>
        </w:rPr>
        <w:t>严重</w:t>
      </w:r>
      <w:r w:rsidRPr="00E91D6A">
        <w:rPr>
          <w:rFonts w:hAnsi="Arial" w:cs="Arial" w:hint="eastAsia"/>
          <w:snapToGrid/>
          <w:lang w:val="en-GB"/>
        </w:rPr>
        <w:t>缺陷</w:t>
      </w:r>
      <w:r w:rsidRPr="00E91D6A">
        <w:rPr>
          <w:rFonts w:hAnsi="Arial" w:cs="Arial"/>
          <w:snapToGrid/>
          <w:lang w:val="en-GB"/>
        </w:rPr>
        <w:t>。审前拘留时间过长导致被拘留者</w:t>
      </w:r>
      <w:r w:rsidRPr="00E91D6A">
        <w:rPr>
          <w:rFonts w:hAnsi="Arial" w:cs="Arial" w:hint="eastAsia"/>
          <w:snapToGrid/>
          <w:lang w:val="en-GB"/>
        </w:rPr>
        <w:t>的</w:t>
      </w:r>
      <w:r w:rsidRPr="00E91D6A">
        <w:rPr>
          <w:rFonts w:hAnsi="Arial" w:cs="Arial"/>
          <w:snapToGrid/>
          <w:lang w:val="en-GB"/>
        </w:rPr>
        <w:t>审前</w:t>
      </w:r>
      <w:r w:rsidRPr="00E91D6A">
        <w:rPr>
          <w:rFonts w:hAnsi="Arial" w:cs="Arial" w:hint="eastAsia"/>
          <w:snapToGrid/>
          <w:lang w:val="en-GB"/>
        </w:rPr>
        <w:t>拘留与最终宣判的刑期一样长，甚至更长</w:t>
      </w:r>
      <w:r w:rsidRPr="00E91D6A">
        <w:rPr>
          <w:rFonts w:hAnsi="Arial" w:cs="Arial"/>
          <w:snapToGrid/>
          <w:lang w:val="en-GB"/>
        </w:rPr>
        <w:t>。</w:t>
      </w:r>
    </w:p>
    <w:p w:rsidR="001E0F0C" w:rsidRPr="00E91D6A" w:rsidRDefault="001E0F0C" w:rsidP="001E0F0C">
      <w:pPr>
        <w:pStyle w:val="SingleTxtGC"/>
        <w:rPr>
          <w:rFonts w:cs="Arial"/>
          <w:snapToGrid/>
          <w:lang w:val="en-GB"/>
        </w:rPr>
      </w:pPr>
      <w:r w:rsidRPr="00E91D6A">
        <w:rPr>
          <w:snapToGrid/>
          <w:lang w:val="en-GB"/>
        </w:rPr>
        <w:t>46</w:t>
      </w:r>
      <w:r>
        <w:rPr>
          <w:snapToGrid/>
          <w:lang w:val="en-GB"/>
        </w:rPr>
        <w:t xml:space="preserve">.  </w:t>
      </w:r>
      <w:r w:rsidRPr="00E91D6A">
        <w:rPr>
          <w:rFonts w:eastAsia="SimHei" w:hAnsi="Arial" w:cs="Arial"/>
          <w:snapToGrid/>
          <w:lang w:val="en-GB"/>
        </w:rPr>
        <w:t>小组委员会赞同人权事务委员会提出</w:t>
      </w:r>
      <w:r w:rsidRPr="00E91D6A">
        <w:rPr>
          <w:rFonts w:eastAsia="SimHei" w:hAnsi="Arial" w:cs="Arial" w:hint="eastAsia"/>
          <w:snapToGrid/>
          <w:lang w:val="en-GB"/>
        </w:rPr>
        <w:t>的建议</w:t>
      </w:r>
      <w:r w:rsidRPr="00E91D6A">
        <w:rPr>
          <w:rFonts w:eastAsia="SimHei" w:hAnsi="Arial" w:cs="Arial"/>
          <w:snapToGrid/>
          <w:lang w:val="en-GB"/>
        </w:rPr>
        <w:t>，</w:t>
      </w:r>
      <w:r w:rsidRPr="00E91D6A">
        <w:rPr>
          <w:rFonts w:eastAsia="SimHei" w:hAnsi="Arial" w:cs="Arial" w:hint="eastAsia"/>
          <w:snapToGrid/>
          <w:lang w:val="en-GB"/>
        </w:rPr>
        <w:t>即</w:t>
      </w:r>
      <w:r w:rsidRPr="00E91D6A">
        <w:rPr>
          <w:rFonts w:eastAsia="SimHei" w:hAnsi="Arial" w:cs="Arial"/>
          <w:snapToGrid/>
          <w:lang w:val="en-GB"/>
        </w:rPr>
        <w:t>缔约国</w:t>
      </w:r>
      <w:r w:rsidRPr="00E91D6A">
        <w:rPr>
          <w:rFonts w:eastAsia="SimHei" w:hAnsi="Arial" w:cs="Arial" w:hint="eastAsia"/>
          <w:snapToGrid/>
          <w:lang w:val="en-GB"/>
        </w:rPr>
        <w:t>应</w:t>
      </w:r>
      <w:r w:rsidRPr="00E91D6A">
        <w:rPr>
          <w:rFonts w:eastAsia="SimHei" w:hAnsi="Arial" w:cs="Arial"/>
          <w:snapToGrid/>
          <w:lang w:val="en-GB"/>
        </w:rPr>
        <w:t>毫不拖延地采取措施，</w:t>
      </w:r>
      <w:r w:rsidRPr="00E91D6A">
        <w:rPr>
          <w:rFonts w:eastAsia="SimHei" w:hAnsi="Arial" w:cs="Arial" w:hint="eastAsia"/>
          <w:snapToGrid/>
          <w:lang w:val="en-GB"/>
        </w:rPr>
        <w:t>诸如通过广泛采用</w:t>
      </w:r>
      <w:r w:rsidRPr="00E91D6A">
        <w:rPr>
          <w:rFonts w:eastAsia="SimHei" w:hAnsi="Arial" w:cs="Arial"/>
          <w:snapToGrid/>
          <w:lang w:val="en-GB"/>
        </w:rPr>
        <w:t>预防措施或</w:t>
      </w:r>
      <w:r w:rsidRPr="00E91D6A">
        <w:rPr>
          <w:rFonts w:eastAsia="SimHei" w:hAnsi="Arial" w:cs="Arial" w:hint="eastAsia"/>
          <w:snapToGrid/>
          <w:lang w:val="en-GB"/>
        </w:rPr>
        <w:t>更多地利用</w:t>
      </w:r>
      <w:r w:rsidRPr="00E91D6A">
        <w:rPr>
          <w:rFonts w:eastAsia="SimHei" w:hAnsi="Arial" w:cs="Arial"/>
          <w:snapToGrid/>
          <w:lang w:val="en-GB"/>
        </w:rPr>
        <w:t>保释</w:t>
      </w:r>
      <w:r w:rsidRPr="00E91D6A">
        <w:rPr>
          <w:rFonts w:eastAsia="SimHei" w:hAnsi="Arial" w:cs="Arial" w:hint="eastAsia"/>
          <w:snapToGrid/>
          <w:lang w:val="en-GB"/>
        </w:rPr>
        <w:t>或电子手铐，</w:t>
      </w:r>
      <w:r w:rsidRPr="00E91D6A">
        <w:rPr>
          <w:rFonts w:eastAsia="SimHei" w:hAnsi="Arial" w:cs="Arial"/>
          <w:snapToGrid/>
          <w:lang w:val="en-GB"/>
        </w:rPr>
        <w:t>以减少审前拘留的人数和审前拘留期限。</w:t>
      </w:r>
      <w:r w:rsidRPr="00DC34E8">
        <w:rPr>
          <w:snapToGrid/>
          <w:color w:val="0000FF"/>
          <w:vertAlign w:val="superscript"/>
          <w:lang w:val="en-GB" w:eastAsia="en-US"/>
        </w:rPr>
        <w:footnoteReference w:id="14"/>
      </w:r>
      <w:r w:rsidRPr="00E91D6A">
        <w:rPr>
          <w:rFonts w:eastAsia="SimHei"/>
          <w:snapToGrid/>
          <w:lang w:val="en-GB"/>
        </w:rPr>
        <w:t xml:space="preserve"> </w:t>
      </w:r>
      <w:r w:rsidRPr="00E91D6A">
        <w:rPr>
          <w:rFonts w:eastAsia="SimHei" w:hAnsi="Arial" w:cs="Arial"/>
          <w:snapToGrid/>
          <w:lang w:val="en-GB"/>
        </w:rPr>
        <w:t>小组委员会建议</w:t>
      </w:r>
      <w:r w:rsidRPr="00E91D6A">
        <w:rPr>
          <w:rFonts w:eastAsia="SimHei" w:hAnsi="Arial" w:cs="Arial" w:hint="eastAsia"/>
          <w:snapToGrid/>
          <w:lang w:val="en-GB"/>
        </w:rPr>
        <w:t>，应对使用</w:t>
      </w:r>
      <w:r w:rsidRPr="00E91D6A">
        <w:rPr>
          <w:rFonts w:eastAsia="SimHei" w:hAnsi="Arial" w:cs="Arial"/>
          <w:snapToGrid/>
          <w:lang w:val="en-GB"/>
        </w:rPr>
        <w:t>审前</w:t>
      </w:r>
      <w:r w:rsidRPr="00E91D6A">
        <w:rPr>
          <w:rFonts w:eastAsia="SimHei" w:hAnsi="Arial" w:cs="Arial" w:hint="eastAsia"/>
          <w:snapToGrid/>
          <w:lang w:val="en-GB"/>
        </w:rPr>
        <w:t>拘留及其使用期限做出</w:t>
      </w:r>
      <w:r w:rsidRPr="00E91D6A">
        <w:rPr>
          <w:rFonts w:eastAsia="SimHei" w:hAnsi="Arial" w:cs="Arial"/>
          <w:snapToGrid/>
          <w:lang w:val="en-GB"/>
        </w:rPr>
        <w:t>评估，以重新调整法院的做法</w:t>
      </w:r>
      <w:r w:rsidRPr="00E91D6A">
        <w:rPr>
          <w:rFonts w:eastAsia="SimHei" w:hAnsi="Arial" w:cs="Arial" w:hint="eastAsia"/>
          <w:snapToGrid/>
          <w:lang w:val="en-GB"/>
        </w:rPr>
        <w:t>，</w:t>
      </w:r>
      <w:r w:rsidRPr="00E91D6A">
        <w:rPr>
          <w:rFonts w:eastAsia="SimHei" w:hAnsi="Arial" w:cs="Arial"/>
          <w:snapToGrid/>
          <w:lang w:val="en-GB"/>
        </w:rPr>
        <w:t>努力消除基于</w:t>
      </w:r>
      <w:r w:rsidRPr="00E91D6A">
        <w:rPr>
          <w:rFonts w:eastAsia="SimHei" w:cs="Arial" w:hint="eastAsia"/>
          <w:snapToGrid/>
          <w:lang w:val="en-GB"/>
        </w:rPr>
        <w:t>“</w:t>
      </w:r>
      <w:r w:rsidRPr="00E91D6A">
        <w:rPr>
          <w:rFonts w:eastAsia="SimHei" w:hAnsi="Arial" w:cs="Arial"/>
          <w:snapToGrid/>
          <w:lang w:val="en-GB"/>
        </w:rPr>
        <w:t>类别</w:t>
      </w:r>
      <w:r w:rsidRPr="00E91D6A">
        <w:rPr>
          <w:rFonts w:eastAsia="SimHei" w:cs="Arial" w:hint="eastAsia"/>
          <w:snapToGrid/>
          <w:lang w:val="en-GB"/>
        </w:rPr>
        <w:t>”</w:t>
      </w:r>
      <w:r w:rsidRPr="00E91D6A">
        <w:rPr>
          <w:rFonts w:eastAsia="SimHei" w:hAnsi="Arial" w:cs="Arial"/>
          <w:snapToGrid/>
          <w:lang w:val="en-GB"/>
        </w:rPr>
        <w:t>或危险性</w:t>
      </w:r>
      <w:r w:rsidRPr="00E91D6A">
        <w:rPr>
          <w:rFonts w:eastAsia="SimHei" w:hAnsi="Arial" w:cs="Arial" w:hint="eastAsia"/>
          <w:snapToGrid/>
          <w:lang w:val="en-GB"/>
        </w:rPr>
        <w:t>的</w:t>
      </w:r>
      <w:r w:rsidRPr="00E91D6A">
        <w:rPr>
          <w:rFonts w:eastAsia="SimHei" w:hAnsi="Arial" w:cs="Arial"/>
          <w:snapToGrid/>
          <w:lang w:val="en-GB"/>
        </w:rPr>
        <w:t>主观评估。</w:t>
      </w:r>
    </w:p>
    <w:p w:rsidR="001E0F0C" w:rsidRPr="00E91D6A" w:rsidRDefault="001E0F0C" w:rsidP="001E0F0C">
      <w:pPr>
        <w:pStyle w:val="SingleTxtGC"/>
        <w:rPr>
          <w:snapToGrid/>
          <w:lang w:val="en-GB"/>
        </w:rPr>
      </w:pPr>
      <w:r w:rsidRPr="00E91D6A">
        <w:rPr>
          <w:snapToGrid/>
          <w:lang w:val="en-GB"/>
        </w:rPr>
        <w:t>47</w:t>
      </w:r>
      <w:r>
        <w:rPr>
          <w:snapToGrid/>
          <w:lang w:val="en-GB"/>
        </w:rPr>
        <w:t xml:space="preserve">.  </w:t>
      </w:r>
      <w:r w:rsidRPr="00E91D6A">
        <w:rPr>
          <w:rFonts w:eastAsia="SimHei" w:hAnsi="Arial" w:cs="Arial"/>
          <w:snapToGrid/>
          <w:lang w:val="en-GB"/>
        </w:rPr>
        <w:t>缔约国应确保</w:t>
      </w:r>
      <w:r w:rsidRPr="00E91D6A">
        <w:rPr>
          <w:rFonts w:eastAsia="SimHei" w:hAnsi="Arial" w:cs="Arial" w:hint="eastAsia"/>
          <w:snapToGrid/>
          <w:lang w:val="en-GB"/>
        </w:rPr>
        <w:t>候审囚犯与既决囚犯</w:t>
      </w:r>
      <w:r w:rsidRPr="00E91D6A">
        <w:rPr>
          <w:rFonts w:eastAsia="SimHei" w:hAnsi="Arial" w:cs="Arial"/>
          <w:snapToGrid/>
          <w:lang w:val="en-GB"/>
        </w:rPr>
        <w:t>分开，</w:t>
      </w:r>
      <w:r w:rsidRPr="00E91D6A">
        <w:rPr>
          <w:rFonts w:eastAsia="SimHei" w:hAnsi="Arial" w:cs="Arial" w:hint="eastAsia"/>
          <w:snapToGrid/>
          <w:lang w:val="en-GB"/>
        </w:rPr>
        <w:t>以</w:t>
      </w:r>
      <w:r w:rsidRPr="00E91D6A">
        <w:rPr>
          <w:rFonts w:eastAsia="SimHei" w:hAnsi="Arial" w:cs="Arial"/>
          <w:snapToGrid/>
          <w:lang w:val="en-GB"/>
        </w:rPr>
        <w:t>符合有关国际文书的要求</w:t>
      </w:r>
      <w:r w:rsidRPr="00E91D6A">
        <w:rPr>
          <w:rFonts w:hAnsi="Arial" w:cs="Arial"/>
          <w:snapToGrid/>
          <w:lang w:val="en-GB"/>
        </w:rPr>
        <w:t>。</w:t>
      </w:r>
      <w:r w:rsidRPr="00DC34E8">
        <w:rPr>
          <w:snapToGrid/>
          <w:color w:val="0000FF"/>
          <w:vertAlign w:val="superscript"/>
          <w:lang w:val="en-GB" w:eastAsia="en-US"/>
        </w:rPr>
        <w:footnoteReference w:id="15"/>
      </w:r>
    </w:p>
    <w:p w:rsidR="001E0F0C" w:rsidRPr="00E91D6A" w:rsidRDefault="001E0F0C" w:rsidP="001E0F0C">
      <w:pPr>
        <w:pStyle w:val="H4GC"/>
        <w:rPr>
          <w:rFonts w:hint="eastAsia"/>
          <w:snapToGrid/>
          <w:lang w:val="en-GB"/>
        </w:rPr>
      </w:pPr>
      <w:r w:rsidRPr="00E91D6A">
        <w:rPr>
          <w:snapToGrid/>
          <w:lang w:val="en-GB"/>
        </w:rPr>
        <w:tab/>
        <w:t>(d)</w:t>
      </w:r>
      <w:r w:rsidRPr="00E91D6A">
        <w:rPr>
          <w:snapToGrid/>
          <w:lang w:val="en-GB"/>
        </w:rPr>
        <w:tab/>
      </w:r>
      <w:r w:rsidRPr="00E91D6A">
        <w:rPr>
          <w:rFonts w:hint="eastAsia"/>
          <w:snapToGrid/>
          <w:lang w:val="en-GB"/>
        </w:rPr>
        <w:t>保健服务</w:t>
      </w:r>
    </w:p>
    <w:p w:rsidR="001E0F0C" w:rsidRPr="00E91D6A" w:rsidRDefault="001E0F0C" w:rsidP="001E0F0C">
      <w:pPr>
        <w:pStyle w:val="SingleTxtGC"/>
        <w:rPr>
          <w:rFonts w:cs="Arial"/>
          <w:snapToGrid/>
          <w:szCs w:val="21"/>
        </w:rPr>
      </w:pPr>
      <w:r w:rsidRPr="00E91D6A">
        <w:rPr>
          <w:snapToGrid/>
          <w:lang w:val="en-GB"/>
        </w:rPr>
        <w:t>48</w:t>
      </w:r>
      <w:r>
        <w:rPr>
          <w:snapToGrid/>
          <w:lang w:val="en-GB"/>
        </w:rPr>
        <w:t xml:space="preserve">.  </w:t>
      </w:r>
      <w:r w:rsidRPr="00E91D6A">
        <w:rPr>
          <w:rFonts w:hAnsi="Arial" w:cs="Arial"/>
          <w:snapToGrid/>
          <w:szCs w:val="21"/>
        </w:rPr>
        <w:t>小组委员会关切地</w:t>
      </w:r>
      <w:r w:rsidRPr="00E91D6A">
        <w:rPr>
          <w:rFonts w:hAnsi="Arial" w:cs="Arial" w:hint="eastAsia"/>
          <w:snapToGrid/>
          <w:szCs w:val="21"/>
        </w:rPr>
        <w:t>指出</w:t>
      </w:r>
      <w:r w:rsidRPr="00E91D6A">
        <w:rPr>
          <w:rFonts w:hAnsi="Arial" w:cs="Arial"/>
          <w:snapToGrid/>
          <w:szCs w:val="21"/>
        </w:rPr>
        <w:t>联邦和省</w:t>
      </w:r>
      <w:r w:rsidRPr="00E91D6A">
        <w:rPr>
          <w:rFonts w:hAnsi="Arial" w:cs="Arial" w:hint="eastAsia"/>
          <w:snapToGrid/>
          <w:szCs w:val="21"/>
        </w:rPr>
        <w:t>级</w:t>
      </w:r>
      <w:r w:rsidRPr="00E91D6A">
        <w:rPr>
          <w:rFonts w:hAnsi="Arial" w:cs="Arial"/>
          <w:snapToGrid/>
          <w:szCs w:val="21"/>
        </w:rPr>
        <w:t>监狱设施医疗服务不足的问题。卫生服务的缺乏是</w:t>
      </w:r>
      <w:r w:rsidRPr="00E91D6A">
        <w:rPr>
          <w:rFonts w:hAnsi="Arial" w:cs="Arial" w:hint="eastAsia"/>
          <w:snapToGrid/>
          <w:szCs w:val="21"/>
        </w:rPr>
        <w:t>显而易见的</w:t>
      </w:r>
      <w:r w:rsidRPr="00E91D6A">
        <w:rPr>
          <w:rFonts w:hAnsi="Arial" w:cs="Arial"/>
          <w:snapToGrid/>
          <w:szCs w:val="21"/>
        </w:rPr>
        <w:t>，例如，在司法拘留中心</w:t>
      </w:r>
      <w:r w:rsidRPr="00E91D6A">
        <w:rPr>
          <w:rFonts w:hAnsi="Arial" w:cs="Arial" w:hint="eastAsia"/>
          <w:snapToGrid/>
          <w:szCs w:val="21"/>
        </w:rPr>
        <w:t>第</w:t>
      </w:r>
      <w:r w:rsidRPr="00E91D6A">
        <w:rPr>
          <w:rFonts w:cs="Arial" w:hint="eastAsia"/>
          <w:snapToGrid/>
          <w:szCs w:val="21"/>
        </w:rPr>
        <w:t>28</w:t>
      </w:r>
      <w:r w:rsidRPr="00E91D6A">
        <w:rPr>
          <w:rFonts w:hAnsi="Arial" w:cs="Arial" w:hint="eastAsia"/>
          <w:snapToGrid/>
          <w:szCs w:val="21"/>
        </w:rPr>
        <w:t>监狱</w:t>
      </w:r>
      <w:r w:rsidRPr="00E91D6A">
        <w:rPr>
          <w:rFonts w:hAnsi="Arial" w:cs="Arial"/>
          <w:snapToGrid/>
          <w:szCs w:val="21"/>
        </w:rPr>
        <w:t>(</w:t>
      </w:r>
      <w:r w:rsidRPr="00E91D6A">
        <w:rPr>
          <w:rFonts w:hAnsi="Arial" w:cs="Arial"/>
          <w:snapToGrid/>
          <w:szCs w:val="21"/>
        </w:rPr>
        <w:t>联邦</w:t>
      </w:r>
      <w:r w:rsidRPr="00E91D6A">
        <w:rPr>
          <w:rFonts w:hAnsi="Arial" w:cs="Arial" w:hint="eastAsia"/>
          <w:snapToGrid/>
          <w:szCs w:val="21"/>
        </w:rPr>
        <w:t>第</w:t>
      </w:r>
      <w:r w:rsidRPr="00E91D6A">
        <w:rPr>
          <w:rFonts w:cs="Arial"/>
          <w:snapToGrid/>
          <w:szCs w:val="21"/>
        </w:rPr>
        <w:t>28</w:t>
      </w:r>
      <w:r w:rsidRPr="00E91D6A">
        <w:rPr>
          <w:rFonts w:hAnsi="Arial" w:cs="Arial" w:hint="eastAsia"/>
          <w:snapToGrid/>
          <w:szCs w:val="21"/>
        </w:rPr>
        <w:t>监狱</w:t>
      </w:r>
      <w:r w:rsidRPr="00E91D6A">
        <w:rPr>
          <w:rFonts w:hAnsi="Arial" w:cs="Arial"/>
          <w:snapToGrid/>
          <w:szCs w:val="21"/>
        </w:rPr>
        <w:t>)</w:t>
      </w:r>
      <w:r w:rsidRPr="00E91D6A">
        <w:rPr>
          <w:rFonts w:hAnsi="Arial" w:cs="Arial"/>
          <w:snapToGrid/>
          <w:szCs w:val="21"/>
        </w:rPr>
        <w:t>，</w:t>
      </w:r>
      <w:r w:rsidRPr="00E91D6A">
        <w:rPr>
          <w:rFonts w:hAnsi="Arial" w:cs="Arial" w:hint="eastAsia"/>
          <w:snapToGrid/>
          <w:szCs w:val="21"/>
        </w:rPr>
        <w:t>就像在第</w:t>
      </w:r>
      <w:r w:rsidRPr="00E91D6A">
        <w:rPr>
          <w:rFonts w:cs="Arial"/>
          <w:snapToGrid/>
          <w:szCs w:val="21"/>
        </w:rPr>
        <w:t>46</w:t>
      </w:r>
      <w:r w:rsidRPr="00E91D6A">
        <w:rPr>
          <w:rFonts w:hAnsi="Arial" w:cs="Arial" w:hint="eastAsia"/>
          <w:snapToGrid/>
          <w:szCs w:val="21"/>
        </w:rPr>
        <w:t>监狱</w:t>
      </w:r>
      <w:r w:rsidRPr="00E91D6A">
        <w:rPr>
          <w:rFonts w:hAnsi="Arial" w:cs="Arial"/>
          <w:snapToGrid/>
          <w:szCs w:val="21"/>
        </w:rPr>
        <w:t>缺乏医务人员</w:t>
      </w:r>
      <w:r w:rsidRPr="00E91D6A">
        <w:rPr>
          <w:rFonts w:hAnsi="Arial" w:cs="Arial" w:hint="eastAsia"/>
          <w:snapToGrid/>
          <w:szCs w:val="21"/>
        </w:rPr>
        <w:t>一样</w:t>
      </w:r>
      <w:r w:rsidRPr="00E91D6A">
        <w:rPr>
          <w:rFonts w:hAnsi="Arial" w:cs="Arial"/>
          <w:snapToGrid/>
          <w:szCs w:val="21"/>
        </w:rPr>
        <w:t>，</w:t>
      </w:r>
      <w:r w:rsidRPr="00E91D6A">
        <w:rPr>
          <w:rFonts w:hAnsi="Arial" w:cs="Arial" w:hint="eastAsia"/>
          <w:snapToGrid/>
          <w:szCs w:val="21"/>
        </w:rPr>
        <w:t>似乎</w:t>
      </w:r>
      <w:r w:rsidRPr="00E91D6A">
        <w:rPr>
          <w:rFonts w:hAnsi="Arial" w:cs="Arial"/>
          <w:snapToGrid/>
          <w:szCs w:val="21"/>
        </w:rPr>
        <w:t>那里甚至</w:t>
      </w:r>
      <w:r w:rsidRPr="00E91D6A">
        <w:rPr>
          <w:rFonts w:hAnsi="Arial" w:cs="Arial" w:hint="eastAsia"/>
          <w:snapToGrid/>
          <w:szCs w:val="21"/>
        </w:rPr>
        <w:t>都不确定是否有</w:t>
      </w:r>
      <w:r w:rsidRPr="00E91D6A">
        <w:rPr>
          <w:rFonts w:hAnsi="Arial" w:cs="Arial"/>
          <w:snapToGrid/>
          <w:szCs w:val="21"/>
        </w:rPr>
        <w:t>紧急医疗护理。</w:t>
      </w:r>
      <w:r w:rsidRPr="00E91D6A">
        <w:rPr>
          <w:rFonts w:hAnsi="Arial" w:cs="Arial" w:hint="eastAsia"/>
          <w:snapToGrid/>
          <w:szCs w:val="21"/>
        </w:rPr>
        <w:t>小组委员会查访的</w:t>
      </w:r>
      <w:r w:rsidRPr="00E91D6A">
        <w:rPr>
          <w:rFonts w:hAnsi="Arial" w:cs="Arial"/>
          <w:snapToGrid/>
          <w:szCs w:val="21"/>
        </w:rPr>
        <w:t>一名</w:t>
      </w:r>
      <w:r w:rsidRPr="00E91D6A">
        <w:rPr>
          <w:rFonts w:hAnsi="Arial" w:cs="Arial" w:hint="eastAsia"/>
          <w:snapToGrid/>
          <w:szCs w:val="21"/>
        </w:rPr>
        <w:t>被关押在</w:t>
      </w:r>
      <w:r w:rsidRPr="00E91D6A">
        <w:rPr>
          <w:rFonts w:hAnsi="Arial" w:cs="Arial"/>
          <w:snapToGrid/>
          <w:szCs w:val="21"/>
        </w:rPr>
        <w:t>奥尔莫斯</w:t>
      </w:r>
      <w:r w:rsidRPr="00E91D6A">
        <w:rPr>
          <w:rFonts w:hAnsi="Arial" w:cs="Arial" w:hint="eastAsia"/>
          <w:snapToGrid/>
          <w:szCs w:val="21"/>
        </w:rPr>
        <w:t>监狱的</w:t>
      </w:r>
      <w:r w:rsidRPr="00E91D6A">
        <w:rPr>
          <w:rFonts w:hAnsi="Arial" w:cs="Arial"/>
          <w:snapToGrid/>
          <w:szCs w:val="21"/>
        </w:rPr>
        <w:t>被拘留者，</w:t>
      </w:r>
      <w:r w:rsidRPr="00E91D6A">
        <w:rPr>
          <w:rFonts w:hAnsi="Arial" w:cs="Arial" w:hint="eastAsia"/>
          <w:snapToGrid/>
          <w:szCs w:val="21"/>
        </w:rPr>
        <w:t>一年前</w:t>
      </w:r>
      <w:r w:rsidRPr="00E91D6A">
        <w:rPr>
          <w:rFonts w:hAnsi="Arial" w:cs="Arial"/>
          <w:snapToGrid/>
          <w:szCs w:val="21"/>
        </w:rPr>
        <w:t>曾</w:t>
      </w:r>
      <w:r w:rsidRPr="00E91D6A">
        <w:rPr>
          <w:rFonts w:hAnsi="Arial" w:cs="Arial" w:hint="eastAsia"/>
          <w:snapToGrid/>
          <w:szCs w:val="21"/>
        </w:rPr>
        <w:t>做了一次</w:t>
      </w:r>
      <w:r w:rsidRPr="00E91D6A">
        <w:rPr>
          <w:snapToGrid/>
          <w:szCs w:val="21"/>
        </w:rPr>
        <w:t>结肠造口术</w:t>
      </w:r>
      <w:r w:rsidRPr="00E91D6A">
        <w:rPr>
          <w:rFonts w:hAnsi="Arial" w:cs="Arial"/>
          <w:snapToGrid/>
          <w:szCs w:val="21"/>
        </w:rPr>
        <w:t>，</w:t>
      </w:r>
      <w:r w:rsidRPr="00E91D6A">
        <w:rPr>
          <w:rFonts w:hAnsi="Arial" w:cs="Arial" w:hint="eastAsia"/>
          <w:snapToGrid/>
          <w:szCs w:val="21"/>
        </w:rPr>
        <w:t>等待手术花费了数月时间</w:t>
      </w:r>
      <w:r w:rsidRPr="00E91D6A">
        <w:rPr>
          <w:rFonts w:hAnsi="Arial" w:cs="Arial"/>
          <w:snapToGrid/>
          <w:szCs w:val="21"/>
        </w:rPr>
        <w:t>。</w:t>
      </w:r>
      <w:r w:rsidRPr="00E91D6A">
        <w:rPr>
          <w:rFonts w:hAnsi="Arial" w:cs="Arial" w:hint="eastAsia"/>
          <w:snapToGrid/>
          <w:szCs w:val="21"/>
        </w:rPr>
        <w:t>他</w:t>
      </w:r>
      <w:r w:rsidRPr="00E91D6A">
        <w:rPr>
          <w:rFonts w:hAnsi="Arial" w:cs="Arial"/>
          <w:snapToGrid/>
          <w:szCs w:val="21"/>
        </w:rPr>
        <w:t>几</w:t>
      </w:r>
      <w:r w:rsidRPr="00E91D6A">
        <w:rPr>
          <w:rFonts w:hAnsi="Arial" w:cs="Arial" w:hint="eastAsia"/>
          <w:snapToGrid/>
          <w:szCs w:val="21"/>
        </w:rPr>
        <w:t>周之</w:t>
      </w:r>
      <w:r w:rsidRPr="00E91D6A">
        <w:rPr>
          <w:rFonts w:hAnsi="Arial" w:cs="Arial"/>
          <w:snapToGrid/>
          <w:szCs w:val="21"/>
        </w:rPr>
        <w:t>前</w:t>
      </w:r>
      <w:r w:rsidRPr="00E91D6A">
        <w:rPr>
          <w:rFonts w:hAnsi="Arial" w:cs="Arial" w:hint="eastAsia"/>
          <w:snapToGrid/>
          <w:szCs w:val="21"/>
        </w:rPr>
        <w:t>来到这个监狱后</w:t>
      </w:r>
      <w:r w:rsidRPr="00E91D6A">
        <w:rPr>
          <w:rFonts w:hAnsi="Arial" w:cs="Arial"/>
          <w:snapToGrid/>
          <w:szCs w:val="21"/>
        </w:rPr>
        <w:t>，</w:t>
      </w:r>
      <w:r w:rsidRPr="00E91D6A">
        <w:rPr>
          <w:rFonts w:hAnsi="Arial" w:cs="Arial" w:hint="eastAsia"/>
          <w:snapToGrid/>
          <w:szCs w:val="21"/>
        </w:rPr>
        <w:t>要</w:t>
      </w:r>
      <w:r w:rsidRPr="00E91D6A">
        <w:rPr>
          <w:rFonts w:hAnsi="Arial" w:cs="Arial"/>
          <w:snapToGrid/>
          <w:szCs w:val="21"/>
        </w:rPr>
        <w:t>求医生</w:t>
      </w:r>
      <w:r w:rsidRPr="00E91D6A">
        <w:rPr>
          <w:rFonts w:hAnsi="Arial" w:cs="Arial" w:hint="eastAsia"/>
          <w:snapToGrid/>
          <w:szCs w:val="21"/>
        </w:rPr>
        <w:t>进行体检，但其请求一直被置之不理，其所在</w:t>
      </w:r>
      <w:r w:rsidRPr="00E91D6A">
        <w:rPr>
          <w:rFonts w:hAnsi="Arial" w:cs="Arial"/>
          <w:snapToGrid/>
          <w:szCs w:val="21"/>
        </w:rPr>
        <w:t>牢房的</w:t>
      </w:r>
      <w:r w:rsidRPr="00E91D6A">
        <w:rPr>
          <w:rFonts w:hAnsi="Arial" w:cs="Arial" w:hint="eastAsia"/>
          <w:snapToGrid/>
          <w:szCs w:val="21"/>
        </w:rPr>
        <w:t>卫生</w:t>
      </w:r>
      <w:r w:rsidRPr="00E91D6A">
        <w:rPr>
          <w:rFonts w:hAnsi="Arial" w:cs="Arial"/>
          <w:snapToGrid/>
          <w:szCs w:val="21"/>
        </w:rPr>
        <w:t>条件</w:t>
      </w:r>
      <w:r w:rsidRPr="00E91D6A">
        <w:rPr>
          <w:rFonts w:hAnsi="Arial" w:cs="Arial" w:hint="eastAsia"/>
          <w:snapToGrid/>
          <w:szCs w:val="21"/>
        </w:rPr>
        <w:t>令人唏嘘</w:t>
      </w:r>
      <w:r w:rsidRPr="00E91D6A">
        <w:rPr>
          <w:rFonts w:hAnsi="Arial" w:cs="Arial"/>
          <w:snapToGrid/>
          <w:szCs w:val="21"/>
        </w:rPr>
        <w:t>。</w:t>
      </w:r>
    </w:p>
    <w:p w:rsidR="001E0F0C" w:rsidRPr="00E91D6A" w:rsidRDefault="001E0F0C" w:rsidP="001E0F0C">
      <w:pPr>
        <w:pStyle w:val="SingleTxtGC"/>
        <w:rPr>
          <w:snapToGrid/>
          <w:lang w:val="en-GB"/>
        </w:rPr>
      </w:pPr>
      <w:r w:rsidRPr="00E91D6A">
        <w:rPr>
          <w:rFonts w:hint="eastAsia"/>
          <w:snapToGrid/>
          <w:lang w:val="en-GB"/>
        </w:rPr>
        <w:t>49</w:t>
      </w:r>
      <w:r>
        <w:rPr>
          <w:rFonts w:hint="eastAsia"/>
          <w:snapToGrid/>
          <w:lang w:val="en-GB"/>
        </w:rPr>
        <w:t xml:space="preserve">.  </w:t>
      </w:r>
      <w:r w:rsidRPr="00E91D6A">
        <w:rPr>
          <w:snapToGrid/>
          <w:lang w:val="en-GB"/>
        </w:rPr>
        <w:t>在埃塞萨</w:t>
      </w:r>
      <w:r w:rsidRPr="00E91D6A">
        <w:rPr>
          <w:rFonts w:hint="eastAsia"/>
          <w:snapToGrid/>
          <w:lang w:val="en-GB"/>
        </w:rPr>
        <w:t>的第</w:t>
      </w:r>
      <w:r w:rsidRPr="00E91D6A">
        <w:rPr>
          <w:rFonts w:hint="eastAsia"/>
          <w:snapToGrid/>
          <w:lang w:val="en-GB"/>
        </w:rPr>
        <w:t>1</w:t>
      </w:r>
      <w:r w:rsidRPr="00E91D6A">
        <w:rPr>
          <w:snapToGrid/>
          <w:lang w:val="en-GB"/>
        </w:rPr>
        <w:t>惩教</w:t>
      </w:r>
      <w:r w:rsidRPr="00E91D6A">
        <w:rPr>
          <w:rFonts w:hint="eastAsia"/>
          <w:snapToGrid/>
          <w:lang w:val="en-GB"/>
        </w:rPr>
        <w:t>所</w:t>
      </w:r>
      <w:r w:rsidRPr="00E91D6A">
        <w:rPr>
          <w:snapToGrid/>
          <w:lang w:val="en-GB"/>
        </w:rPr>
        <w:t>，小组委员会</w:t>
      </w:r>
      <w:r w:rsidRPr="00E91D6A">
        <w:rPr>
          <w:rFonts w:hint="eastAsia"/>
          <w:snapToGrid/>
          <w:lang w:val="en-GB"/>
        </w:rPr>
        <w:t>接到了囚犯有关</w:t>
      </w:r>
      <w:r w:rsidRPr="00E91D6A">
        <w:rPr>
          <w:snapToGrid/>
          <w:lang w:val="en-GB"/>
        </w:rPr>
        <w:t>不尊重</w:t>
      </w:r>
      <w:r w:rsidRPr="00E91D6A">
        <w:rPr>
          <w:rFonts w:hint="eastAsia"/>
          <w:snapToGrid/>
          <w:lang w:val="en-GB"/>
        </w:rPr>
        <w:t>其</w:t>
      </w:r>
      <w:r w:rsidRPr="00E91D6A">
        <w:rPr>
          <w:snapToGrid/>
          <w:lang w:val="en-GB"/>
        </w:rPr>
        <w:t>隐私的</w:t>
      </w:r>
      <w:r w:rsidRPr="00E91D6A">
        <w:rPr>
          <w:rFonts w:hint="eastAsia"/>
          <w:snapToGrid/>
          <w:lang w:val="en-GB"/>
        </w:rPr>
        <w:t>指控</w:t>
      </w:r>
      <w:r w:rsidRPr="00E91D6A">
        <w:rPr>
          <w:snapToGrid/>
          <w:lang w:val="en-GB"/>
        </w:rPr>
        <w:t>，</w:t>
      </w:r>
      <w:r w:rsidRPr="00E91D6A">
        <w:rPr>
          <w:rFonts w:hint="eastAsia"/>
          <w:snapToGrid/>
          <w:lang w:val="en-GB"/>
        </w:rPr>
        <w:t>因为</w:t>
      </w:r>
      <w:r w:rsidRPr="00E91D6A">
        <w:rPr>
          <w:snapToGrid/>
          <w:lang w:val="en-GB"/>
        </w:rPr>
        <w:t>入</w:t>
      </w:r>
      <w:r w:rsidRPr="00E91D6A">
        <w:rPr>
          <w:rFonts w:hint="eastAsia"/>
          <w:snapToGrid/>
          <w:lang w:val="en-GB"/>
        </w:rPr>
        <w:t>所体检是在有非</w:t>
      </w:r>
      <w:r w:rsidRPr="00E91D6A">
        <w:rPr>
          <w:snapToGrid/>
          <w:lang w:val="en-GB"/>
        </w:rPr>
        <w:t>医务</w:t>
      </w:r>
      <w:r w:rsidRPr="00E91D6A">
        <w:rPr>
          <w:rFonts w:hint="eastAsia"/>
          <w:snapToGrid/>
          <w:lang w:val="en-GB"/>
        </w:rPr>
        <w:t>工作</w:t>
      </w:r>
      <w:r w:rsidRPr="00E91D6A">
        <w:rPr>
          <w:snapToGrid/>
          <w:lang w:val="en-GB"/>
        </w:rPr>
        <w:t>人员在场的情况下进行的。小组委员会注意到，犯人</w:t>
      </w:r>
      <w:r w:rsidRPr="00E91D6A">
        <w:rPr>
          <w:rFonts w:hint="eastAsia"/>
          <w:snapToGrid/>
          <w:lang w:val="en-GB"/>
        </w:rPr>
        <w:t>及其</w:t>
      </w:r>
      <w:r w:rsidRPr="00E91D6A">
        <w:rPr>
          <w:snapToGrid/>
          <w:lang w:val="en-GB"/>
        </w:rPr>
        <w:t>律师</w:t>
      </w:r>
      <w:r w:rsidRPr="00E91D6A">
        <w:rPr>
          <w:rFonts w:hint="eastAsia"/>
          <w:snapToGrid/>
          <w:lang w:val="en-GB"/>
        </w:rPr>
        <w:t>均未</w:t>
      </w:r>
      <w:r w:rsidRPr="00E91D6A">
        <w:rPr>
          <w:snapToGrid/>
          <w:lang w:val="en-GB"/>
        </w:rPr>
        <w:t>收到</w:t>
      </w:r>
      <w:r w:rsidRPr="00E91D6A">
        <w:rPr>
          <w:rFonts w:hint="eastAsia"/>
          <w:snapToGrid/>
          <w:lang w:val="en-GB"/>
        </w:rPr>
        <w:t>任何有关对伤害所作</w:t>
      </w:r>
      <w:r w:rsidRPr="00E91D6A">
        <w:rPr>
          <w:snapToGrid/>
          <w:lang w:val="en-GB"/>
        </w:rPr>
        <w:t>医疗检查</w:t>
      </w:r>
      <w:r w:rsidRPr="00E91D6A">
        <w:rPr>
          <w:rFonts w:hint="eastAsia"/>
          <w:snapToGrid/>
          <w:lang w:val="en-GB"/>
        </w:rPr>
        <w:t>的副本，这些表格上也没有</w:t>
      </w:r>
      <w:r w:rsidRPr="00E91D6A">
        <w:rPr>
          <w:snapToGrid/>
          <w:lang w:val="en-GB"/>
        </w:rPr>
        <w:t>医师</w:t>
      </w:r>
      <w:r w:rsidRPr="00E91D6A">
        <w:rPr>
          <w:rFonts w:hint="eastAsia"/>
          <w:snapToGrid/>
          <w:lang w:val="en-GB"/>
        </w:rPr>
        <w:t>发表意见</w:t>
      </w:r>
      <w:r w:rsidRPr="00E91D6A">
        <w:rPr>
          <w:snapToGrid/>
          <w:lang w:val="en-GB"/>
        </w:rPr>
        <w:t>的空</w:t>
      </w:r>
      <w:r w:rsidRPr="00E91D6A">
        <w:rPr>
          <w:rFonts w:hint="eastAsia"/>
          <w:snapToGrid/>
          <w:lang w:val="en-GB"/>
        </w:rPr>
        <w:t>格</w:t>
      </w:r>
      <w:r w:rsidRPr="00E91D6A">
        <w:rPr>
          <w:snapToGrid/>
          <w:lang w:val="en-GB"/>
        </w:rPr>
        <w:t>。</w:t>
      </w:r>
    </w:p>
    <w:p w:rsidR="001E0F0C" w:rsidRPr="00E91D6A" w:rsidRDefault="001E0F0C" w:rsidP="001E0F0C">
      <w:pPr>
        <w:pStyle w:val="SingleTxtGC"/>
        <w:rPr>
          <w:rFonts w:eastAsia="SimHei"/>
          <w:snapToGrid/>
          <w:lang w:val="en-GB"/>
        </w:rPr>
      </w:pPr>
      <w:r w:rsidRPr="00E91D6A">
        <w:rPr>
          <w:snapToGrid/>
          <w:lang w:val="en-GB"/>
        </w:rPr>
        <w:t>50</w:t>
      </w:r>
      <w:r>
        <w:rPr>
          <w:snapToGrid/>
          <w:lang w:val="en-GB"/>
        </w:rPr>
        <w:t xml:space="preserve">.  </w:t>
      </w:r>
      <w:r w:rsidRPr="00E91D6A">
        <w:rPr>
          <w:rFonts w:eastAsia="SimHei" w:hAnsi="Arial" w:cs="Arial"/>
          <w:snapToGrid/>
          <w:lang w:val="en-GB"/>
        </w:rPr>
        <w:t>国家应保证</w:t>
      </w:r>
      <w:r w:rsidRPr="00E91D6A">
        <w:rPr>
          <w:rFonts w:eastAsia="SimHei" w:hAnsi="Arial" w:cs="Arial" w:hint="eastAsia"/>
          <w:snapToGrid/>
          <w:lang w:val="en-GB"/>
        </w:rPr>
        <w:t>在所有监狱中</w:t>
      </w:r>
      <w:r w:rsidRPr="00E91D6A">
        <w:rPr>
          <w:rFonts w:eastAsia="SimHei" w:hAnsi="Arial" w:cs="Arial"/>
          <w:snapToGrid/>
          <w:lang w:val="en-GB"/>
        </w:rPr>
        <w:t>有</w:t>
      </w:r>
      <w:r w:rsidRPr="00E91D6A">
        <w:rPr>
          <w:rFonts w:eastAsia="SimHei" w:hAnsi="Arial" w:cs="Arial" w:hint="eastAsia"/>
          <w:snapToGrid/>
          <w:lang w:val="en-GB"/>
        </w:rPr>
        <w:t>每周七天全天候的有效</w:t>
      </w:r>
      <w:r w:rsidRPr="00E91D6A">
        <w:rPr>
          <w:rFonts w:eastAsia="SimHei" w:hAnsi="Arial" w:cs="Arial"/>
          <w:snapToGrid/>
          <w:lang w:val="en-GB"/>
        </w:rPr>
        <w:t>医疗</w:t>
      </w:r>
      <w:r w:rsidRPr="00E91D6A">
        <w:rPr>
          <w:rFonts w:eastAsia="SimHei" w:hAnsi="Arial" w:cs="Arial" w:hint="eastAsia"/>
          <w:snapToGrid/>
          <w:lang w:val="en-GB"/>
        </w:rPr>
        <w:t>援</w:t>
      </w:r>
      <w:r w:rsidRPr="00E91D6A">
        <w:rPr>
          <w:rFonts w:eastAsia="SimHei" w:hAnsi="Arial" w:cs="Arial"/>
          <w:snapToGrid/>
          <w:lang w:val="en-GB"/>
        </w:rPr>
        <w:t>助。</w:t>
      </w:r>
      <w:r w:rsidRPr="00E91D6A">
        <w:rPr>
          <w:rFonts w:eastAsia="SimHei" w:hAnsi="Arial" w:cs="Arial" w:hint="eastAsia"/>
          <w:snapToGrid/>
          <w:lang w:val="en-GB"/>
        </w:rPr>
        <w:t>所有</w:t>
      </w:r>
      <w:r w:rsidRPr="00E91D6A">
        <w:rPr>
          <w:rFonts w:eastAsia="SimHei" w:hAnsi="Arial" w:cs="Arial"/>
          <w:snapToGrid/>
          <w:lang w:val="en-GB"/>
        </w:rPr>
        <w:t>医疗检查，包括</w:t>
      </w:r>
      <w:r w:rsidRPr="00E91D6A">
        <w:rPr>
          <w:rFonts w:eastAsia="SimHei" w:hAnsi="Arial" w:cs="Arial" w:hint="eastAsia"/>
          <w:snapToGrid/>
          <w:lang w:val="en-GB"/>
        </w:rPr>
        <w:t>在</w:t>
      </w:r>
      <w:r w:rsidRPr="00E91D6A">
        <w:rPr>
          <w:rFonts w:eastAsia="SimHei" w:hAnsi="Arial" w:cs="Arial"/>
          <w:snapToGrid/>
          <w:lang w:val="en-GB"/>
        </w:rPr>
        <w:t>进入监狱</w:t>
      </w:r>
      <w:r w:rsidRPr="00E91D6A">
        <w:rPr>
          <w:rFonts w:eastAsia="SimHei" w:hAnsi="Arial" w:cs="Arial" w:hint="eastAsia"/>
          <w:snapToGrid/>
          <w:lang w:val="en-GB"/>
        </w:rPr>
        <w:t>时所进行的体检</w:t>
      </w:r>
      <w:r w:rsidRPr="00E91D6A">
        <w:rPr>
          <w:rFonts w:eastAsia="SimHei" w:hAnsi="Arial" w:cs="Arial"/>
          <w:snapToGrid/>
          <w:lang w:val="en-GB"/>
        </w:rPr>
        <w:t>，</w:t>
      </w:r>
      <w:r w:rsidRPr="00E91D6A">
        <w:rPr>
          <w:rFonts w:eastAsia="SimHei" w:hAnsi="Arial" w:cs="Arial" w:hint="eastAsia"/>
          <w:snapToGrid/>
          <w:lang w:val="en-GB"/>
        </w:rPr>
        <w:t>均</w:t>
      </w:r>
      <w:r w:rsidRPr="00E91D6A">
        <w:rPr>
          <w:rFonts w:eastAsia="SimHei" w:hAnsi="Arial" w:cs="Arial"/>
          <w:snapToGrid/>
          <w:lang w:val="en-GB"/>
        </w:rPr>
        <w:t>应严格遵守</w:t>
      </w:r>
      <w:r w:rsidRPr="00E91D6A">
        <w:rPr>
          <w:rFonts w:eastAsia="SimHei" w:hAnsi="Arial" w:cs="Arial" w:hint="eastAsia"/>
          <w:snapToGrid/>
          <w:lang w:val="en-GB"/>
        </w:rPr>
        <w:t>隐私权</w:t>
      </w:r>
      <w:r w:rsidRPr="00E91D6A">
        <w:rPr>
          <w:rFonts w:eastAsia="SimHei" w:hAnsi="Arial" w:cs="Arial"/>
          <w:snapToGrid/>
          <w:lang w:val="en-GB"/>
        </w:rPr>
        <w:t>和保密权。</w:t>
      </w:r>
      <w:r w:rsidRPr="00DC34E8">
        <w:rPr>
          <w:snapToGrid/>
          <w:color w:val="0000FF"/>
          <w:vertAlign w:val="superscript"/>
          <w:lang w:val="en-GB" w:eastAsia="en-US"/>
        </w:rPr>
        <w:footnoteReference w:id="16"/>
      </w:r>
      <w:r w:rsidRPr="00E91D6A">
        <w:rPr>
          <w:rFonts w:eastAsia="SimHei" w:cs="Arial" w:hint="eastAsia"/>
          <w:snapToGrid/>
          <w:lang w:val="en-GB"/>
        </w:rPr>
        <w:t xml:space="preserve"> </w:t>
      </w:r>
      <w:r w:rsidRPr="00E91D6A">
        <w:rPr>
          <w:rFonts w:eastAsia="SimHei" w:hAnsi="Arial" w:cs="Arial"/>
          <w:snapToGrid/>
          <w:lang w:val="en-GB"/>
        </w:rPr>
        <w:t>医疗报告应包括提及被剥夺自由</w:t>
      </w:r>
      <w:r w:rsidRPr="00E91D6A">
        <w:rPr>
          <w:rFonts w:eastAsia="SimHei" w:hAnsi="Arial" w:cs="Arial" w:hint="eastAsia"/>
          <w:snapToGrid/>
          <w:lang w:val="en-GB"/>
        </w:rPr>
        <w:t>者所报告</w:t>
      </w:r>
      <w:r w:rsidRPr="00E91D6A">
        <w:rPr>
          <w:rFonts w:eastAsia="SimHei" w:hAnsi="Arial" w:cs="Arial"/>
          <w:snapToGrid/>
          <w:lang w:val="en-GB"/>
        </w:rPr>
        <w:t>的任何伤害的可能原因。</w:t>
      </w:r>
    </w:p>
    <w:p w:rsidR="001E0F0C" w:rsidRPr="00E91D6A" w:rsidRDefault="001E0F0C" w:rsidP="001E0F0C">
      <w:pPr>
        <w:pStyle w:val="SingleTxtGC"/>
        <w:rPr>
          <w:rFonts w:cs="Arial"/>
          <w:snapToGrid/>
          <w:lang w:val="en-GB"/>
        </w:rPr>
      </w:pPr>
      <w:r w:rsidRPr="00E91D6A">
        <w:rPr>
          <w:snapToGrid/>
          <w:lang w:val="en-GB"/>
        </w:rPr>
        <w:t>51</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对</w:t>
      </w:r>
      <w:r w:rsidRPr="00E91D6A">
        <w:rPr>
          <w:rFonts w:hAnsi="Arial" w:cs="Arial"/>
          <w:snapToGrid/>
          <w:lang w:val="en-GB"/>
        </w:rPr>
        <w:t>妇女</w:t>
      </w:r>
      <w:r w:rsidRPr="00E91D6A">
        <w:rPr>
          <w:rFonts w:hAnsi="Arial" w:cs="Arial" w:hint="eastAsia"/>
          <w:snapToGrid/>
          <w:lang w:val="en-GB"/>
        </w:rPr>
        <w:t>缺乏</w:t>
      </w:r>
      <w:r w:rsidRPr="00E91D6A">
        <w:rPr>
          <w:rFonts w:hAnsi="Arial" w:cs="Arial"/>
          <w:snapToGrid/>
          <w:lang w:val="en-GB"/>
        </w:rPr>
        <w:t>适当的医疗服务</w:t>
      </w:r>
      <w:r w:rsidRPr="00E91D6A">
        <w:rPr>
          <w:rFonts w:hAnsi="Arial" w:cs="Arial" w:hint="eastAsia"/>
          <w:snapToGrid/>
          <w:lang w:val="en-GB"/>
        </w:rPr>
        <w:t>表示关切</w:t>
      </w:r>
      <w:r w:rsidRPr="00E91D6A">
        <w:rPr>
          <w:rFonts w:hAnsi="Arial" w:cs="Arial"/>
          <w:snapToGrid/>
          <w:lang w:val="en-GB"/>
        </w:rPr>
        <w:t>。例如，在</w:t>
      </w:r>
      <w:r w:rsidRPr="00E91D6A">
        <w:rPr>
          <w:rFonts w:hAnsi="Arial" w:cs="Arial" w:hint="eastAsia"/>
          <w:snapToGrid/>
          <w:lang w:val="en-GB"/>
        </w:rPr>
        <w:t>第</w:t>
      </w:r>
      <w:r w:rsidRPr="00E91D6A">
        <w:rPr>
          <w:rFonts w:cs="Arial" w:hint="eastAsia"/>
          <w:snapToGrid/>
          <w:lang w:val="en-GB"/>
        </w:rPr>
        <w:t>46</w:t>
      </w:r>
      <w:r w:rsidRPr="00E91D6A">
        <w:rPr>
          <w:rFonts w:hAnsi="Arial" w:cs="Arial" w:hint="eastAsia"/>
          <w:snapToGrid/>
          <w:lang w:val="en-GB"/>
        </w:rPr>
        <w:t>监狱和第</w:t>
      </w:r>
      <w:r w:rsidRPr="00E91D6A">
        <w:rPr>
          <w:rFonts w:cs="Arial" w:hint="eastAsia"/>
          <w:snapToGrid/>
          <w:lang w:val="en-GB"/>
        </w:rPr>
        <w:t>3</w:t>
      </w:r>
      <w:r w:rsidRPr="00E91D6A">
        <w:rPr>
          <w:rFonts w:hAnsi="Arial" w:cs="Arial" w:hint="eastAsia"/>
          <w:snapToGrid/>
          <w:lang w:val="en-GB"/>
        </w:rPr>
        <w:t>监狱</w:t>
      </w:r>
      <w:r w:rsidRPr="00E91D6A">
        <w:rPr>
          <w:rFonts w:hAnsi="Arial" w:cs="Arial"/>
          <w:snapToGrid/>
          <w:lang w:val="en-GB"/>
        </w:rPr>
        <w:t>，没有适</w:t>
      </w:r>
      <w:r w:rsidRPr="00E91D6A">
        <w:rPr>
          <w:rFonts w:hAnsi="Arial" w:cs="Arial" w:hint="eastAsia"/>
          <w:snapToGrid/>
          <w:lang w:val="en-GB"/>
        </w:rPr>
        <w:t>用</w:t>
      </w:r>
      <w:r w:rsidRPr="00E91D6A">
        <w:rPr>
          <w:rFonts w:hAnsi="Arial" w:cs="Arial"/>
          <w:snapToGrid/>
          <w:lang w:val="en-GB"/>
        </w:rPr>
        <w:t>的妇科</w:t>
      </w:r>
      <w:r w:rsidRPr="00E91D6A">
        <w:rPr>
          <w:rFonts w:hAnsi="Arial" w:cs="Arial" w:hint="eastAsia"/>
          <w:snapToGrid/>
          <w:lang w:val="en-GB"/>
        </w:rPr>
        <w:t>诊室。囚犯</w:t>
      </w:r>
      <w:r w:rsidRPr="00E91D6A">
        <w:rPr>
          <w:rFonts w:hAnsi="Arial" w:cs="Arial"/>
          <w:snapToGrid/>
          <w:lang w:val="en-GB"/>
        </w:rPr>
        <w:t>抱怨说，</w:t>
      </w:r>
      <w:r w:rsidRPr="00E91D6A">
        <w:rPr>
          <w:rFonts w:hAnsi="Arial" w:cs="Arial" w:hint="eastAsia"/>
          <w:snapToGrid/>
          <w:lang w:val="en-GB"/>
        </w:rPr>
        <w:t>体检是以令人</w:t>
      </w:r>
      <w:r w:rsidRPr="00E91D6A">
        <w:rPr>
          <w:rFonts w:hAnsi="Arial" w:cs="Arial"/>
          <w:snapToGrid/>
          <w:lang w:val="en-GB"/>
        </w:rPr>
        <w:t>屈辱的方式在走廊进行的。</w:t>
      </w:r>
      <w:r w:rsidRPr="00E91D6A">
        <w:rPr>
          <w:rFonts w:hAnsi="Arial" w:cs="Arial" w:hint="eastAsia"/>
          <w:snapToGrid/>
          <w:lang w:val="en-GB"/>
        </w:rPr>
        <w:t>对与囚犯生活在一起的儿童也没有进行</w:t>
      </w:r>
      <w:r w:rsidRPr="00E91D6A">
        <w:rPr>
          <w:rFonts w:hAnsi="Arial" w:cs="Arial"/>
          <w:snapToGrid/>
          <w:lang w:val="en-GB"/>
        </w:rPr>
        <w:t>定期医疗护理。</w:t>
      </w:r>
    </w:p>
    <w:p w:rsidR="001E0F0C" w:rsidRPr="00E91D6A" w:rsidRDefault="001E0F0C" w:rsidP="001E0F0C">
      <w:pPr>
        <w:pStyle w:val="SingleTxtGC"/>
        <w:rPr>
          <w:snapToGrid/>
          <w:lang w:val="en-GB"/>
        </w:rPr>
      </w:pPr>
      <w:r w:rsidRPr="00E91D6A">
        <w:rPr>
          <w:snapToGrid/>
          <w:lang w:val="en-GB"/>
        </w:rPr>
        <w:t>52</w:t>
      </w:r>
      <w:r>
        <w:rPr>
          <w:snapToGrid/>
          <w:lang w:val="en-GB"/>
        </w:rPr>
        <w:t xml:space="preserve">.  </w:t>
      </w:r>
      <w:r w:rsidRPr="00E91D6A">
        <w:rPr>
          <w:rFonts w:eastAsia="SimHei" w:hAnsi="Arial" w:cs="Arial"/>
          <w:snapToGrid/>
          <w:lang w:val="en-GB"/>
        </w:rPr>
        <w:t>国家应采取措施，确保所有妇女，特别是孕妇，</w:t>
      </w:r>
      <w:r w:rsidRPr="00E91D6A">
        <w:rPr>
          <w:rFonts w:eastAsia="SimHei" w:hAnsi="Arial" w:cs="Arial" w:hint="eastAsia"/>
          <w:snapToGrid/>
          <w:lang w:val="en-GB"/>
        </w:rPr>
        <w:t>定期由</w:t>
      </w:r>
      <w:r w:rsidRPr="00E91D6A">
        <w:rPr>
          <w:rFonts w:eastAsia="SimHei" w:hAnsi="Arial" w:cs="Arial"/>
          <w:snapToGrid/>
          <w:lang w:val="en-GB"/>
        </w:rPr>
        <w:t>合格的卫生专业人员</w:t>
      </w:r>
      <w:r w:rsidRPr="00E91D6A">
        <w:rPr>
          <w:rFonts w:eastAsia="SimHei" w:hAnsi="Arial" w:cs="Arial" w:hint="eastAsia"/>
          <w:snapToGrid/>
          <w:lang w:val="en-GB"/>
        </w:rPr>
        <w:t>进行保</w:t>
      </w:r>
      <w:r w:rsidRPr="00E91D6A">
        <w:rPr>
          <w:rFonts w:eastAsia="SimHei" w:hAnsi="Arial" w:cs="Arial"/>
          <w:snapToGrid/>
          <w:lang w:val="en-GB"/>
        </w:rPr>
        <w:t>密</w:t>
      </w:r>
      <w:r w:rsidRPr="00E91D6A">
        <w:rPr>
          <w:rFonts w:eastAsia="SimHei" w:hAnsi="Arial" w:cs="Arial" w:hint="eastAsia"/>
          <w:snapToGrid/>
          <w:lang w:val="en-GB"/>
        </w:rPr>
        <w:t>的</w:t>
      </w:r>
      <w:r w:rsidRPr="00E91D6A">
        <w:rPr>
          <w:rFonts w:eastAsia="SimHei" w:hAnsi="Arial" w:cs="Arial"/>
          <w:snapToGrid/>
          <w:lang w:val="en-GB"/>
        </w:rPr>
        <w:t>医疗护理。</w:t>
      </w:r>
      <w:r w:rsidRPr="00E91D6A">
        <w:rPr>
          <w:rFonts w:eastAsia="SimHei" w:hAnsi="Arial" w:cs="Arial" w:hint="eastAsia"/>
          <w:snapToGrid/>
          <w:lang w:val="en-GB"/>
        </w:rPr>
        <w:t>国家</w:t>
      </w:r>
      <w:r w:rsidRPr="00E91D6A">
        <w:rPr>
          <w:rFonts w:eastAsia="SimHei" w:hAnsi="Arial" w:cs="Arial"/>
          <w:snapToGrid/>
          <w:lang w:val="en-GB"/>
        </w:rPr>
        <w:t>应保证与</w:t>
      </w:r>
      <w:r w:rsidRPr="00E91D6A">
        <w:rPr>
          <w:rFonts w:eastAsia="SimHei" w:hAnsi="Arial" w:cs="Arial" w:hint="eastAsia"/>
          <w:snapToGrid/>
          <w:lang w:val="en-GB"/>
        </w:rPr>
        <w:t>其</w:t>
      </w:r>
      <w:r w:rsidRPr="00E91D6A">
        <w:rPr>
          <w:rFonts w:eastAsia="SimHei" w:hAnsi="Arial" w:cs="Arial"/>
          <w:snapToGrid/>
          <w:lang w:val="en-GB"/>
        </w:rPr>
        <w:t>母亲</w:t>
      </w:r>
      <w:r w:rsidRPr="00E91D6A">
        <w:rPr>
          <w:rFonts w:eastAsia="SimHei" w:hAnsi="Arial" w:cs="Arial" w:hint="eastAsia"/>
          <w:snapToGrid/>
          <w:lang w:val="en-GB"/>
        </w:rPr>
        <w:t>一起</w:t>
      </w:r>
      <w:r w:rsidRPr="00E91D6A">
        <w:rPr>
          <w:rFonts w:eastAsia="SimHei" w:hAnsi="Arial" w:cs="Arial"/>
          <w:snapToGrid/>
          <w:lang w:val="en-GB"/>
        </w:rPr>
        <w:t>生活在监狱</w:t>
      </w:r>
      <w:r w:rsidRPr="00E91D6A">
        <w:rPr>
          <w:rFonts w:eastAsia="SimHei" w:hAnsi="Arial" w:cs="Arial" w:hint="eastAsia"/>
          <w:snapToGrid/>
          <w:lang w:val="en-GB"/>
        </w:rPr>
        <w:t>的儿童有机会</w:t>
      </w:r>
      <w:r w:rsidRPr="00E91D6A">
        <w:rPr>
          <w:rFonts w:eastAsia="SimHei" w:hAnsi="Arial" w:cs="Arial"/>
          <w:snapToGrid/>
          <w:lang w:val="en-GB"/>
        </w:rPr>
        <w:t>获得医疗保健服务，他们的</w:t>
      </w:r>
      <w:r w:rsidRPr="00E91D6A">
        <w:rPr>
          <w:rFonts w:eastAsia="SimHei" w:hAnsi="Arial" w:cs="Arial" w:hint="eastAsia"/>
          <w:snapToGrid/>
          <w:lang w:val="en-GB"/>
        </w:rPr>
        <w:t>成长发育情况</w:t>
      </w:r>
      <w:r w:rsidRPr="00E91D6A">
        <w:rPr>
          <w:rFonts w:eastAsia="SimHei" w:hAnsi="Arial" w:cs="Arial"/>
          <w:snapToGrid/>
          <w:lang w:val="en-GB"/>
        </w:rPr>
        <w:t>由专家</w:t>
      </w:r>
      <w:r w:rsidRPr="00E91D6A">
        <w:rPr>
          <w:rFonts w:eastAsia="SimHei" w:hAnsi="Arial" w:cs="Arial" w:hint="eastAsia"/>
          <w:snapToGrid/>
          <w:lang w:val="en-GB"/>
        </w:rPr>
        <w:t>进行</w:t>
      </w:r>
      <w:r w:rsidRPr="00E91D6A">
        <w:rPr>
          <w:rFonts w:eastAsia="SimHei" w:hAnsi="Arial" w:cs="Arial"/>
          <w:snapToGrid/>
          <w:lang w:val="en-GB"/>
        </w:rPr>
        <w:t>监测</w:t>
      </w:r>
      <w:r w:rsidRPr="00E91D6A">
        <w:rPr>
          <w:rFonts w:eastAsia="SimHei" w:hAnsi="Arial" w:cs="Arial" w:hint="eastAsia"/>
          <w:snapToGrid/>
          <w:lang w:val="en-GB"/>
        </w:rPr>
        <w:t>。</w:t>
      </w:r>
      <w:r w:rsidRPr="00DC34E8">
        <w:rPr>
          <w:snapToGrid/>
          <w:color w:val="0000FF"/>
          <w:vertAlign w:val="superscript"/>
          <w:lang w:val="en-GB" w:eastAsia="en-US"/>
        </w:rPr>
        <w:footnoteReference w:id="17"/>
      </w:r>
    </w:p>
    <w:p w:rsidR="001E0F0C" w:rsidRPr="00E91D6A" w:rsidRDefault="001E0F0C" w:rsidP="001E0F0C">
      <w:pPr>
        <w:pStyle w:val="SingleTxtGC"/>
        <w:rPr>
          <w:snapToGrid/>
          <w:lang w:val="en-GB"/>
        </w:rPr>
      </w:pPr>
      <w:r w:rsidRPr="00E91D6A">
        <w:rPr>
          <w:snapToGrid/>
          <w:lang w:val="en-GB"/>
        </w:rPr>
        <w:t>53</w:t>
      </w:r>
      <w:r>
        <w:rPr>
          <w:snapToGrid/>
          <w:lang w:val="en-GB"/>
        </w:rPr>
        <w:t xml:space="preserve">.  </w:t>
      </w:r>
      <w:r w:rsidRPr="00E91D6A">
        <w:rPr>
          <w:rFonts w:hAnsi="SimSun" w:cs="Arial"/>
          <w:snapToGrid/>
          <w:lang w:val="en-GB"/>
        </w:rPr>
        <w:t>小组委员会指出，尽管</w:t>
      </w:r>
      <w:r w:rsidRPr="00E91D6A">
        <w:rPr>
          <w:rFonts w:hAnsi="SimSun" w:cs="Arial" w:hint="eastAsia"/>
          <w:snapToGrid/>
          <w:lang w:val="en-GB"/>
        </w:rPr>
        <w:t>通过将医疗服务与监狱管理服务相分离，在</w:t>
      </w:r>
      <w:r w:rsidRPr="00E91D6A">
        <w:rPr>
          <w:rFonts w:hAnsi="SimSun" w:cs="Arial"/>
          <w:snapToGrid/>
          <w:lang w:val="en-GB"/>
        </w:rPr>
        <w:t>确保医疗服务的独立性</w:t>
      </w:r>
      <w:r w:rsidRPr="00E91D6A">
        <w:rPr>
          <w:rFonts w:hAnsi="SimSun" w:cs="Arial" w:hint="eastAsia"/>
          <w:snapToGrid/>
          <w:lang w:val="en-GB"/>
        </w:rPr>
        <w:t>方面取得了进展</w:t>
      </w:r>
      <w:r w:rsidRPr="00E91D6A">
        <w:rPr>
          <w:rFonts w:hAnsi="SimSun" w:cs="Arial"/>
          <w:snapToGrid/>
          <w:lang w:val="en-GB"/>
        </w:rPr>
        <w:t>，</w:t>
      </w:r>
      <w:r w:rsidRPr="00E91D6A">
        <w:rPr>
          <w:rFonts w:hAnsi="SimSun" w:cs="Arial" w:hint="eastAsia"/>
          <w:snapToGrid/>
          <w:lang w:val="en-GB"/>
        </w:rPr>
        <w:t>但医疗服务</w:t>
      </w:r>
      <w:r w:rsidRPr="00E91D6A">
        <w:rPr>
          <w:rFonts w:hAnsi="SimSun" w:cs="Arial"/>
          <w:snapToGrid/>
          <w:lang w:val="en-GB"/>
        </w:rPr>
        <w:t>仍然是在司法和安全部的</w:t>
      </w:r>
      <w:r w:rsidRPr="00E91D6A">
        <w:rPr>
          <w:rFonts w:hAnsi="SimSun" w:cs="Arial" w:hint="eastAsia"/>
          <w:snapToGrid/>
          <w:lang w:val="en-GB"/>
        </w:rPr>
        <w:t>管辖之下，并</w:t>
      </w:r>
      <w:r w:rsidRPr="00E91D6A">
        <w:rPr>
          <w:rFonts w:hAnsi="SimSun" w:cs="Arial"/>
          <w:snapToGrid/>
          <w:lang w:val="en-GB"/>
        </w:rPr>
        <w:t>与监狱</w:t>
      </w:r>
      <w:r w:rsidRPr="00E91D6A">
        <w:rPr>
          <w:rFonts w:hAnsi="SimSun" w:cs="Arial" w:hint="eastAsia"/>
          <w:snapToGrid/>
          <w:lang w:val="en-GB"/>
        </w:rPr>
        <w:t>管理</w:t>
      </w:r>
      <w:r w:rsidRPr="00E91D6A">
        <w:rPr>
          <w:rFonts w:hAnsi="SimSun" w:cs="Arial"/>
          <w:snapToGrid/>
          <w:lang w:val="en-GB"/>
        </w:rPr>
        <w:t>局密切合作。这似乎限制</w:t>
      </w:r>
      <w:r w:rsidRPr="00E91D6A">
        <w:rPr>
          <w:rFonts w:hAnsi="SimSun" w:cs="Arial" w:hint="eastAsia"/>
          <w:snapToGrid/>
          <w:lang w:val="en-GB"/>
        </w:rPr>
        <w:t>了医务</w:t>
      </w:r>
      <w:r w:rsidRPr="00E91D6A">
        <w:rPr>
          <w:rFonts w:hAnsi="SimSun" w:cs="Arial"/>
          <w:snapToGrid/>
          <w:lang w:val="en-GB"/>
        </w:rPr>
        <w:t>人员</w:t>
      </w:r>
      <w:r w:rsidRPr="00E91D6A">
        <w:rPr>
          <w:rFonts w:hAnsi="SimSun" w:cs="Arial" w:hint="eastAsia"/>
          <w:snapToGrid/>
          <w:lang w:val="en-GB"/>
        </w:rPr>
        <w:t>对于要求他们检查的</w:t>
      </w:r>
      <w:r w:rsidRPr="00E91D6A">
        <w:rPr>
          <w:rFonts w:hAnsi="SimSun" w:cs="Arial"/>
          <w:snapToGrid/>
          <w:lang w:val="en-GB"/>
        </w:rPr>
        <w:t>任何被拘留者</w:t>
      </w:r>
      <w:r w:rsidRPr="00E91D6A">
        <w:rPr>
          <w:rFonts w:hAnsi="SimSun" w:cs="Arial" w:hint="eastAsia"/>
          <w:snapToGrid/>
          <w:lang w:val="en-GB"/>
        </w:rPr>
        <w:t>遭受</w:t>
      </w:r>
      <w:r w:rsidRPr="00E91D6A">
        <w:rPr>
          <w:rFonts w:hAnsi="SimSun" w:cs="Arial"/>
          <w:snapToGrid/>
          <w:lang w:val="en-GB"/>
        </w:rPr>
        <w:t>酷刑和虐待迹象</w:t>
      </w:r>
      <w:r w:rsidRPr="00E91D6A">
        <w:rPr>
          <w:rFonts w:hAnsi="SimSun" w:cs="Arial" w:hint="eastAsia"/>
          <w:snapToGrid/>
          <w:lang w:val="en-GB"/>
        </w:rPr>
        <w:t>作</w:t>
      </w:r>
      <w:r w:rsidRPr="00E91D6A">
        <w:rPr>
          <w:rFonts w:hAnsi="SimSun" w:cs="Arial"/>
          <w:snapToGrid/>
          <w:lang w:val="en-GB"/>
        </w:rPr>
        <w:t>独立记录</w:t>
      </w:r>
      <w:r w:rsidRPr="00E91D6A">
        <w:rPr>
          <w:rFonts w:hAnsi="SimSun" w:cs="Arial" w:hint="eastAsia"/>
          <w:snapToGrid/>
          <w:lang w:val="en-GB"/>
        </w:rPr>
        <w:t>的能力</w:t>
      </w:r>
      <w:r w:rsidRPr="00E91D6A">
        <w:rPr>
          <w:rFonts w:hAnsi="SimSun" w:cs="Arial"/>
          <w:snapToGrid/>
          <w:lang w:val="en-GB"/>
        </w:rPr>
        <w:t>。</w:t>
      </w:r>
      <w:r w:rsidRPr="00DC34E8">
        <w:rPr>
          <w:snapToGrid/>
          <w:color w:val="0000FF"/>
          <w:vertAlign w:val="superscript"/>
          <w:lang w:val="en-GB" w:eastAsia="en-US"/>
        </w:rPr>
        <w:footnoteReference w:id="18"/>
      </w:r>
    </w:p>
    <w:p w:rsidR="001E0F0C" w:rsidRPr="00E91D6A" w:rsidRDefault="001E0F0C" w:rsidP="001E0F0C">
      <w:pPr>
        <w:pStyle w:val="SingleTxtGC"/>
        <w:rPr>
          <w:rFonts w:eastAsia="SimHei" w:cs="Arial"/>
          <w:snapToGrid/>
          <w:lang w:val="en-GB"/>
        </w:rPr>
      </w:pPr>
      <w:r w:rsidRPr="00E91D6A">
        <w:rPr>
          <w:snapToGrid/>
          <w:lang w:val="en-GB"/>
        </w:rPr>
        <w:t>54</w:t>
      </w:r>
      <w:r>
        <w:rPr>
          <w:snapToGrid/>
          <w:lang w:val="en-GB"/>
        </w:rPr>
        <w:t xml:space="preserve">.  </w:t>
      </w:r>
      <w:r w:rsidRPr="00E91D6A">
        <w:rPr>
          <w:rFonts w:eastAsia="SimHei" w:hAnsi="Arial" w:cs="Arial"/>
          <w:snapToGrid/>
          <w:lang w:val="en-GB"/>
        </w:rPr>
        <w:t>小组委员会建议，医疗服务将</w:t>
      </w:r>
      <w:r w:rsidRPr="00E91D6A">
        <w:rPr>
          <w:rFonts w:eastAsia="SimHei" w:hAnsi="Arial" w:cs="Arial" w:hint="eastAsia"/>
          <w:snapToGrid/>
          <w:lang w:val="en-GB"/>
        </w:rPr>
        <w:t>直接</w:t>
      </w:r>
      <w:r w:rsidRPr="00E91D6A">
        <w:rPr>
          <w:rFonts w:eastAsia="SimHei" w:hAnsi="Arial" w:cs="Arial"/>
          <w:snapToGrid/>
          <w:lang w:val="en-GB"/>
        </w:rPr>
        <w:t>由卫生部在联邦和省两级提供。</w:t>
      </w:r>
      <w:r w:rsidRPr="00E91D6A">
        <w:rPr>
          <w:rFonts w:eastAsia="SimHei" w:hAnsi="Arial" w:cs="Arial" w:hint="eastAsia"/>
          <w:snapToGrid/>
          <w:lang w:val="en-GB"/>
        </w:rPr>
        <w:t>小组</w:t>
      </w:r>
      <w:r w:rsidRPr="00E91D6A">
        <w:rPr>
          <w:rFonts w:eastAsia="SimHei" w:hAnsi="Arial" w:cs="Arial"/>
          <w:snapToGrid/>
          <w:lang w:val="en-GB"/>
        </w:rPr>
        <w:t>委员会还建议</w:t>
      </w:r>
      <w:r w:rsidRPr="00E91D6A">
        <w:rPr>
          <w:rFonts w:eastAsia="SimHei" w:hAnsi="Arial" w:cs="Arial" w:hint="eastAsia"/>
          <w:snapToGrid/>
          <w:lang w:val="en-GB"/>
        </w:rPr>
        <w:t>，</w:t>
      </w:r>
      <w:r w:rsidRPr="00E91D6A">
        <w:rPr>
          <w:rFonts w:eastAsia="SimHei" w:hAnsi="Arial" w:cs="Arial"/>
          <w:snapToGrid/>
          <w:lang w:val="en-GB"/>
        </w:rPr>
        <w:t>缔约国建立符合</w:t>
      </w:r>
      <w:r w:rsidRPr="00E91D6A">
        <w:rPr>
          <w:rFonts w:eastAsia="SimHei" w:hAnsi="Arial" w:cs="Arial" w:hint="eastAsia"/>
          <w:snapToGrid/>
          <w:lang w:val="en-GB"/>
        </w:rPr>
        <w:t>《</w:t>
      </w:r>
      <w:r w:rsidRPr="00E91D6A">
        <w:rPr>
          <w:rFonts w:eastAsia="SimHei" w:hAnsi="Arial" w:cs="Arial"/>
          <w:snapToGrid/>
          <w:lang w:val="en-GB"/>
        </w:rPr>
        <w:t>伊斯坦布尔议定书</w:t>
      </w:r>
      <w:r w:rsidRPr="00E91D6A">
        <w:rPr>
          <w:rFonts w:eastAsia="SimHei" w:hAnsi="Arial" w:cs="Arial" w:hint="eastAsia"/>
          <w:snapToGrid/>
          <w:lang w:val="en-GB"/>
        </w:rPr>
        <w:t>》的</w:t>
      </w:r>
      <w:r w:rsidRPr="00E91D6A">
        <w:rPr>
          <w:rFonts w:eastAsia="SimHei" w:hAnsi="Arial" w:cs="Arial"/>
          <w:snapToGrid/>
          <w:lang w:val="en-GB"/>
        </w:rPr>
        <w:t>独立</w:t>
      </w:r>
      <w:r w:rsidRPr="00E91D6A">
        <w:rPr>
          <w:rFonts w:eastAsia="SimHei" w:hAnsi="Arial" w:cs="Arial" w:hint="eastAsia"/>
          <w:snapToGrid/>
          <w:lang w:val="en-GB"/>
        </w:rPr>
        <w:t>检查</w:t>
      </w:r>
      <w:r w:rsidRPr="00E91D6A">
        <w:rPr>
          <w:rFonts w:eastAsia="SimHei" w:hAnsi="Arial" w:cs="Arial"/>
          <w:snapToGrid/>
          <w:lang w:val="en-GB"/>
        </w:rPr>
        <w:t>制度，</w:t>
      </w:r>
      <w:r w:rsidRPr="00E91D6A">
        <w:rPr>
          <w:rFonts w:eastAsia="SimHei" w:hAnsi="Arial" w:cs="Arial" w:hint="eastAsia"/>
          <w:snapToGrid/>
          <w:lang w:val="en-GB"/>
        </w:rPr>
        <w:t>利用这一制度，</w:t>
      </w:r>
      <w:r w:rsidRPr="00E91D6A">
        <w:rPr>
          <w:rFonts w:eastAsia="SimHei" w:hAnsi="Arial" w:cs="Arial"/>
          <w:snapToGrid/>
          <w:lang w:val="en-GB"/>
        </w:rPr>
        <w:t>每当</w:t>
      </w:r>
      <w:r w:rsidRPr="00E91D6A">
        <w:rPr>
          <w:rFonts w:eastAsia="SimHei" w:hAnsi="Arial" w:cs="Arial" w:hint="eastAsia"/>
          <w:snapToGrid/>
          <w:lang w:val="en-GB"/>
        </w:rPr>
        <w:t>出现</w:t>
      </w:r>
      <w:r w:rsidRPr="00E91D6A">
        <w:rPr>
          <w:rFonts w:eastAsia="SimHei" w:hAnsi="Arial" w:cs="Arial"/>
          <w:snapToGrid/>
          <w:lang w:val="en-GB"/>
        </w:rPr>
        <w:t>被拘留者可能受到酷刑或虐待的迹象</w:t>
      </w:r>
      <w:r w:rsidRPr="00E91D6A">
        <w:rPr>
          <w:rFonts w:eastAsia="SimHei" w:hAnsi="Arial" w:cs="Arial" w:hint="eastAsia"/>
          <w:snapToGrid/>
          <w:lang w:val="en-GB"/>
        </w:rPr>
        <w:t>之时，</w:t>
      </w:r>
      <w:r w:rsidRPr="00E91D6A">
        <w:rPr>
          <w:rFonts w:eastAsia="SimHei" w:hAnsi="Arial" w:cs="Arial"/>
          <w:snapToGrid/>
          <w:lang w:val="en-GB"/>
        </w:rPr>
        <w:t>合格</w:t>
      </w:r>
      <w:r w:rsidRPr="00E91D6A">
        <w:rPr>
          <w:rFonts w:eastAsia="SimHei" w:hAnsi="Arial" w:cs="Arial" w:hint="eastAsia"/>
          <w:snapToGrid/>
          <w:lang w:val="en-GB"/>
        </w:rPr>
        <w:t>的</w:t>
      </w:r>
      <w:r w:rsidRPr="00E91D6A">
        <w:rPr>
          <w:rFonts w:eastAsia="SimHei" w:hAnsi="Arial" w:cs="Arial"/>
          <w:snapToGrid/>
          <w:lang w:val="en-GB"/>
        </w:rPr>
        <w:t>法医和心理学家</w:t>
      </w:r>
      <w:r w:rsidRPr="00E91D6A">
        <w:rPr>
          <w:rFonts w:eastAsia="SimHei" w:hAnsi="Arial" w:cs="Arial" w:hint="eastAsia"/>
          <w:snapToGrid/>
          <w:lang w:val="en-GB"/>
        </w:rPr>
        <w:t>便可以</w:t>
      </w:r>
      <w:r w:rsidRPr="00E91D6A">
        <w:rPr>
          <w:rFonts w:eastAsia="SimHei" w:hAnsi="Arial" w:cs="Arial"/>
          <w:snapToGrid/>
          <w:lang w:val="en-GB"/>
        </w:rPr>
        <w:t>进行详尽</w:t>
      </w:r>
      <w:r w:rsidRPr="00E91D6A">
        <w:rPr>
          <w:rFonts w:eastAsia="SimHei" w:hAnsi="Arial" w:cs="Arial" w:hint="eastAsia"/>
          <w:snapToGrid/>
          <w:lang w:val="en-GB"/>
        </w:rPr>
        <w:t>的</w:t>
      </w:r>
      <w:r w:rsidRPr="00E91D6A">
        <w:rPr>
          <w:rFonts w:eastAsia="SimHei" w:hAnsi="Arial" w:cs="Arial"/>
          <w:snapToGrid/>
          <w:lang w:val="en-GB"/>
        </w:rPr>
        <w:t>检查。</w:t>
      </w:r>
    </w:p>
    <w:p w:rsidR="001E0F0C" w:rsidRPr="00E91D6A" w:rsidRDefault="001E0F0C" w:rsidP="001E0F0C">
      <w:pPr>
        <w:pStyle w:val="SingleTxtGC"/>
        <w:rPr>
          <w:rFonts w:hint="eastAsia"/>
          <w:snapToGrid/>
          <w:lang w:val="en-GB"/>
        </w:rPr>
      </w:pPr>
      <w:r w:rsidRPr="00E91D6A">
        <w:rPr>
          <w:snapToGrid/>
          <w:lang w:val="en-GB"/>
        </w:rPr>
        <w:t>55</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注意到该国提供的信息，即在查访之后</w:t>
      </w:r>
      <w:r w:rsidRPr="00E91D6A">
        <w:rPr>
          <w:rFonts w:hAnsi="Arial" w:cs="Arial"/>
          <w:snapToGrid/>
          <w:lang w:val="en-GB"/>
        </w:rPr>
        <w:t>，</w:t>
      </w:r>
      <w:r w:rsidRPr="00E91D6A">
        <w:rPr>
          <w:rFonts w:hint="eastAsia"/>
          <w:snapToGrid/>
          <w:lang w:val="en-GB"/>
        </w:rPr>
        <w:t>布宜诺斯艾利斯监狱管理局</w:t>
      </w:r>
      <w:r w:rsidRPr="00E91D6A">
        <w:rPr>
          <w:rFonts w:hAnsi="Arial" w:cs="Arial"/>
          <w:snapToGrid/>
          <w:lang w:val="en-GB"/>
        </w:rPr>
        <w:t>起草了</w:t>
      </w:r>
      <w:r w:rsidRPr="00E91D6A">
        <w:rPr>
          <w:rFonts w:hAnsi="Arial" w:cs="Arial" w:hint="eastAsia"/>
          <w:snapToGrid/>
          <w:lang w:val="en-GB"/>
        </w:rPr>
        <w:t>一份</w:t>
      </w:r>
      <w:r w:rsidRPr="00E91D6A">
        <w:rPr>
          <w:rFonts w:hAnsi="Arial" w:cs="Arial"/>
          <w:snapToGrid/>
          <w:lang w:val="en-GB"/>
        </w:rPr>
        <w:t>临床文件</w:t>
      </w:r>
      <w:r w:rsidRPr="00E91D6A">
        <w:rPr>
          <w:rFonts w:hAnsi="Arial" w:cs="Arial" w:hint="eastAsia"/>
          <w:snapToGrid/>
          <w:lang w:val="en-GB"/>
        </w:rPr>
        <w:t>范本以及一套对于</w:t>
      </w:r>
      <w:r w:rsidRPr="00E91D6A">
        <w:rPr>
          <w:rFonts w:hAnsi="Arial" w:cs="Arial"/>
          <w:snapToGrid/>
          <w:lang w:val="en-GB"/>
        </w:rPr>
        <w:t>专业</w:t>
      </w:r>
      <w:r w:rsidRPr="00E91D6A">
        <w:rPr>
          <w:rFonts w:hAnsi="Arial" w:cs="Arial" w:hint="eastAsia"/>
          <w:snapToGrid/>
          <w:lang w:val="en-GB"/>
        </w:rPr>
        <w:t>人员</w:t>
      </w:r>
      <w:r w:rsidRPr="00E91D6A">
        <w:rPr>
          <w:rFonts w:hAnsi="Arial" w:cs="Arial"/>
          <w:snapToGrid/>
          <w:lang w:val="en-GB"/>
        </w:rPr>
        <w:t>的指示，</w:t>
      </w:r>
      <w:r w:rsidRPr="00E91D6A">
        <w:rPr>
          <w:rFonts w:hAnsi="Arial" w:cs="Arial" w:hint="eastAsia"/>
          <w:snapToGrid/>
          <w:lang w:val="en-GB"/>
        </w:rPr>
        <w:t>用于一旦发生伤害</w:t>
      </w:r>
      <w:r w:rsidRPr="00E91D6A">
        <w:rPr>
          <w:rFonts w:hAnsi="Arial" w:cs="Arial"/>
          <w:snapToGrid/>
          <w:lang w:val="en-GB"/>
        </w:rPr>
        <w:t>的情</w:t>
      </w:r>
      <w:r w:rsidRPr="00E91D6A">
        <w:rPr>
          <w:rFonts w:hAnsi="Arial" w:cs="Arial" w:hint="eastAsia"/>
          <w:snapToGrid/>
          <w:lang w:val="en-GB"/>
        </w:rPr>
        <w:t>景。上述文件和指示</w:t>
      </w:r>
      <w:r w:rsidRPr="00E91D6A">
        <w:rPr>
          <w:rFonts w:hAnsi="Arial" w:cs="Arial"/>
          <w:snapToGrid/>
          <w:lang w:val="en-GB"/>
        </w:rPr>
        <w:t>整合</w:t>
      </w:r>
      <w:r w:rsidRPr="00E91D6A">
        <w:rPr>
          <w:rFonts w:hAnsi="Arial" w:cs="Arial" w:hint="eastAsia"/>
          <w:snapToGrid/>
          <w:lang w:val="en-GB"/>
        </w:rPr>
        <w:t>了《</w:t>
      </w:r>
      <w:r w:rsidRPr="00E91D6A">
        <w:rPr>
          <w:rFonts w:hAnsi="Arial" w:cs="Arial"/>
          <w:snapToGrid/>
          <w:lang w:val="en-GB"/>
        </w:rPr>
        <w:t>伊斯坦布尔议定书</w:t>
      </w:r>
      <w:r w:rsidRPr="00E91D6A">
        <w:rPr>
          <w:rFonts w:hAnsi="Arial" w:cs="Arial" w:hint="eastAsia"/>
          <w:snapToGrid/>
          <w:lang w:val="en-GB"/>
        </w:rPr>
        <w:t>》所载的各项建议</w:t>
      </w:r>
      <w:r w:rsidRPr="00E91D6A">
        <w:rPr>
          <w:rFonts w:hAnsi="Arial" w:cs="Arial"/>
          <w:snapToGrid/>
          <w:lang w:val="en-GB"/>
        </w:rPr>
        <w:t>。</w:t>
      </w:r>
      <w:r w:rsidRPr="00E91D6A">
        <w:rPr>
          <w:rFonts w:hint="eastAsia"/>
          <w:snapToGrid/>
          <w:lang w:val="en-GB"/>
        </w:rPr>
        <w:t>布宜诺斯艾利斯监狱管理局</w:t>
      </w:r>
      <w:r w:rsidRPr="00E91D6A">
        <w:rPr>
          <w:rFonts w:hAnsi="Arial" w:cs="Arial"/>
          <w:snapToGrid/>
          <w:lang w:val="en-GB"/>
        </w:rPr>
        <w:t>还</w:t>
      </w:r>
      <w:r w:rsidRPr="00E91D6A">
        <w:rPr>
          <w:rFonts w:hAnsi="Arial" w:cs="Arial" w:hint="eastAsia"/>
          <w:snapToGrid/>
          <w:lang w:val="en-GB"/>
        </w:rPr>
        <w:t>为</w:t>
      </w:r>
      <w:r w:rsidRPr="00E91D6A">
        <w:rPr>
          <w:rFonts w:hAnsi="Arial" w:cs="Arial"/>
          <w:snapToGrid/>
          <w:lang w:val="en-GB"/>
        </w:rPr>
        <w:t>医疗专业人员组织了一系列有关</w:t>
      </w:r>
      <w:r w:rsidRPr="00E91D6A">
        <w:rPr>
          <w:rFonts w:hAnsi="Arial" w:cs="Arial" w:hint="eastAsia"/>
          <w:snapToGrid/>
          <w:lang w:val="en-GB"/>
        </w:rPr>
        <w:t>实施《</w:t>
      </w:r>
      <w:r w:rsidRPr="00E91D6A">
        <w:rPr>
          <w:rFonts w:hAnsi="Arial" w:cs="Arial"/>
          <w:snapToGrid/>
          <w:lang w:val="en-GB"/>
        </w:rPr>
        <w:t>议定书</w:t>
      </w:r>
      <w:r w:rsidRPr="00E91D6A">
        <w:rPr>
          <w:rFonts w:hAnsi="Arial" w:cs="Arial" w:hint="eastAsia"/>
          <w:snapToGrid/>
          <w:lang w:val="en-GB"/>
        </w:rPr>
        <w:t>》</w:t>
      </w:r>
      <w:r w:rsidRPr="00E91D6A">
        <w:rPr>
          <w:rFonts w:hAnsi="Arial" w:cs="Arial"/>
          <w:snapToGrid/>
          <w:lang w:val="en-GB"/>
        </w:rPr>
        <w:t>的培训课程。</w:t>
      </w:r>
    </w:p>
    <w:p w:rsidR="001E0F0C" w:rsidRPr="00E91D6A" w:rsidRDefault="001E0F0C" w:rsidP="001E0F0C">
      <w:pPr>
        <w:pStyle w:val="H23GC"/>
      </w:pPr>
      <w:r w:rsidRPr="00E91D6A">
        <w:rPr>
          <w:snapToGrid/>
          <w:lang w:val="en-GB"/>
        </w:rPr>
        <w:tab/>
        <w:t>2</w:t>
      </w:r>
      <w:r>
        <w:rPr>
          <w:snapToGrid/>
          <w:lang w:val="en-GB"/>
        </w:rPr>
        <w:t>.</w:t>
      </w:r>
      <w:r>
        <w:rPr>
          <w:rFonts w:hint="eastAsia"/>
          <w:snapToGrid/>
          <w:lang w:val="en-GB"/>
        </w:rPr>
        <w:tab/>
      </w:r>
      <w:r w:rsidRPr="00E91D6A">
        <w:rPr>
          <w:rFonts w:hAnsi="Arial" w:cs="Arial"/>
          <w:snapToGrid/>
          <w:lang w:val="en-GB"/>
        </w:rPr>
        <w:t>拘留条件</w:t>
      </w:r>
    </w:p>
    <w:p w:rsidR="001E0F0C" w:rsidRPr="00E91D6A" w:rsidRDefault="001E0F0C" w:rsidP="001E0F0C">
      <w:pPr>
        <w:pStyle w:val="H4GC"/>
        <w:rPr>
          <w:snapToGrid/>
          <w:lang w:val="en-GB"/>
        </w:rPr>
      </w:pPr>
      <w:r w:rsidRPr="00E91D6A">
        <w:rPr>
          <w:snapToGrid/>
          <w:lang w:val="en-GB"/>
        </w:rPr>
        <w:tab/>
        <w:t>(a)</w:t>
      </w:r>
      <w:r w:rsidRPr="00E91D6A">
        <w:rPr>
          <w:snapToGrid/>
          <w:lang w:val="en-GB"/>
        </w:rPr>
        <w:tab/>
      </w:r>
      <w:r w:rsidRPr="00E91D6A">
        <w:rPr>
          <w:rFonts w:cs="Arial" w:hint="eastAsia"/>
          <w:snapToGrid/>
          <w:lang w:val="en-GB"/>
        </w:rPr>
        <w:t>物质条件</w:t>
      </w:r>
    </w:p>
    <w:p w:rsidR="001E0F0C" w:rsidRPr="00E91D6A" w:rsidRDefault="001E0F0C" w:rsidP="001E0F0C">
      <w:pPr>
        <w:pStyle w:val="SingleTxtGC"/>
        <w:rPr>
          <w:rFonts w:hint="eastAsia"/>
          <w:snapToGrid/>
          <w:lang w:val="en-GB"/>
        </w:rPr>
      </w:pPr>
      <w:r w:rsidRPr="00E91D6A">
        <w:rPr>
          <w:snapToGrid/>
          <w:lang w:val="en-GB"/>
        </w:rPr>
        <w:t>56</w:t>
      </w:r>
      <w:r>
        <w:rPr>
          <w:snapToGrid/>
          <w:lang w:val="en-GB"/>
        </w:rPr>
        <w:t xml:space="preserve">.  </w:t>
      </w:r>
      <w:r w:rsidRPr="00E91D6A">
        <w:rPr>
          <w:rFonts w:hAnsi="Arial" w:cs="Arial" w:hint="eastAsia"/>
          <w:snapToGrid/>
          <w:lang w:val="en-GB"/>
        </w:rPr>
        <w:t>所查访的</w:t>
      </w:r>
      <w:r w:rsidRPr="00E91D6A">
        <w:rPr>
          <w:rFonts w:hAnsi="Arial" w:cs="Arial"/>
          <w:snapToGrid/>
          <w:lang w:val="en-GB"/>
        </w:rPr>
        <w:t>监狱设施的实际</w:t>
      </w:r>
      <w:r w:rsidRPr="00E91D6A">
        <w:rPr>
          <w:rFonts w:hAnsi="Arial" w:cs="Arial" w:hint="eastAsia"/>
          <w:snapToGrid/>
          <w:lang w:val="en-GB"/>
        </w:rPr>
        <w:t>物质</w:t>
      </w:r>
      <w:r w:rsidRPr="00E91D6A">
        <w:rPr>
          <w:rFonts w:hAnsi="Arial" w:cs="Arial"/>
          <w:snapToGrid/>
          <w:lang w:val="en-GB"/>
        </w:rPr>
        <w:t>条件</w:t>
      </w:r>
      <w:r w:rsidRPr="00E91D6A">
        <w:rPr>
          <w:rFonts w:hAnsi="Arial" w:cs="Arial" w:hint="eastAsia"/>
          <w:snapToGrid/>
          <w:lang w:val="en-GB"/>
        </w:rPr>
        <w:t>差别迥异</w:t>
      </w:r>
      <w:r w:rsidRPr="00E91D6A">
        <w:rPr>
          <w:rFonts w:hAnsi="Arial" w:cs="Arial"/>
          <w:snapToGrid/>
          <w:lang w:val="en-GB"/>
        </w:rPr>
        <w:t>。在其中一些</w:t>
      </w:r>
      <w:r w:rsidRPr="00E91D6A">
        <w:rPr>
          <w:rFonts w:hAnsi="Arial" w:cs="Arial" w:hint="eastAsia"/>
          <w:snapToGrid/>
          <w:lang w:val="en-GB"/>
        </w:rPr>
        <w:t>监狱</w:t>
      </w:r>
      <w:r w:rsidRPr="00E91D6A">
        <w:rPr>
          <w:rFonts w:hAnsi="Arial" w:cs="Arial"/>
          <w:snapToGrid/>
          <w:lang w:val="en-GB"/>
        </w:rPr>
        <w:t>，</w:t>
      </w:r>
      <w:r w:rsidRPr="00E91D6A">
        <w:rPr>
          <w:rFonts w:hAnsi="Arial" w:cs="Arial" w:hint="eastAsia"/>
          <w:snapToGrid/>
          <w:lang w:val="en-GB"/>
        </w:rPr>
        <w:t>牢房</w:t>
      </w:r>
      <w:r w:rsidRPr="00E91D6A">
        <w:rPr>
          <w:rFonts w:hAnsi="Arial" w:cs="Arial"/>
          <w:snapToGrid/>
          <w:lang w:val="en-GB"/>
        </w:rPr>
        <w:t>未能满足</w:t>
      </w:r>
      <w:r w:rsidRPr="00E91D6A">
        <w:rPr>
          <w:rFonts w:hAnsi="Arial" w:cs="Arial" w:hint="eastAsia"/>
          <w:snapToGrid/>
          <w:lang w:val="en-GB"/>
        </w:rPr>
        <w:t>接纳</w:t>
      </w:r>
      <w:r w:rsidRPr="00E91D6A">
        <w:rPr>
          <w:rFonts w:hAnsi="Arial" w:cs="Arial"/>
          <w:snapToGrid/>
          <w:lang w:val="en-GB"/>
        </w:rPr>
        <w:t>被剥夺自由者的最低要求。例如，在</w:t>
      </w:r>
      <w:r w:rsidRPr="00E91D6A">
        <w:rPr>
          <w:rFonts w:hAnsi="Arial" w:cs="Arial" w:hint="eastAsia"/>
          <w:snapToGrid/>
          <w:lang w:val="en-GB"/>
        </w:rPr>
        <w:t>第</w:t>
      </w:r>
      <w:r w:rsidRPr="00E91D6A">
        <w:rPr>
          <w:rFonts w:cs="Arial" w:hint="eastAsia"/>
          <w:snapToGrid/>
          <w:lang w:val="en-GB"/>
        </w:rPr>
        <w:t>3</w:t>
      </w:r>
      <w:r w:rsidRPr="00E91D6A">
        <w:rPr>
          <w:rFonts w:hAnsi="Arial" w:cs="Arial" w:hint="eastAsia"/>
          <w:snapToGrid/>
          <w:lang w:val="en-GB"/>
        </w:rPr>
        <w:t>监狱的第</w:t>
      </w:r>
      <w:r w:rsidRPr="00E91D6A">
        <w:rPr>
          <w:rFonts w:cs="Arial"/>
          <w:snapToGrid/>
          <w:lang w:val="en-GB"/>
        </w:rPr>
        <w:t>3</w:t>
      </w:r>
      <w:r w:rsidRPr="00E91D6A">
        <w:rPr>
          <w:rFonts w:hAnsi="Arial" w:cs="Arial"/>
          <w:snapToGrid/>
          <w:lang w:val="en-GB"/>
        </w:rPr>
        <w:t>和</w:t>
      </w:r>
      <w:r w:rsidRPr="00E91D6A">
        <w:rPr>
          <w:rFonts w:hAnsi="Arial" w:cs="Arial" w:hint="eastAsia"/>
          <w:snapToGrid/>
          <w:lang w:val="en-GB"/>
        </w:rPr>
        <w:t>第</w:t>
      </w:r>
      <w:r w:rsidRPr="00E91D6A">
        <w:rPr>
          <w:rFonts w:cs="Arial"/>
          <w:snapToGrid/>
          <w:lang w:val="en-GB"/>
        </w:rPr>
        <w:t>4</w:t>
      </w:r>
      <w:r w:rsidRPr="00E91D6A">
        <w:rPr>
          <w:rFonts w:hAnsi="Arial" w:cs="Arial" w:hint="eastAsia"/>
          <w:snapToGrid/>
          <w:lang w:val="en-GB"/>
        </w:rPr>
        <w:t>楼舍</w:t>
      </w:r>
      <w:r w:rsidRPr="00E91D6A">
        <w:rPr>
          <w:rFonts w:hAnsi="Arial" w:cs="Arial"/>
          <w:snapToGrid/>
          <w:lang w:val="en-GB"/>
        </w:rPr>
        <w:t>，厨房年久失修，墙壁</w:t>
      </w:r>
      <w:r w:rsidRPr="00E91D6A">
        <w:rPr>
          <w:rFonts w:hAnsi="Arial" w:cs="Arial" w:hint="eastAsia"/>
          <w:snapToGrid/>
          <w:lang w:val="en-GB"/>
        </w:rPr>
        <w:t>破损</w:t>
      </w:r>
      <w:r w:rsidRPr="00E91D6A">
        <w:rPr>
          <w:rFonts w:hAnsi="Arial" w:cs="Arial"/>
          <w:snapToGrid/>
          <w:lang w:val="en-GB"/>
        </w:rPr>
        <w:t>，厕所设施</w:t>
      </w:r>
      <w:r w:rsidRPr="00E91D6A">
        <w:rPr>
          <w:rFonts w:hAnsi="Arial" w:cs="Arial" w:hint="eastAsia"/>
          <w:snapToGrid/>
          <w:lang w:val="en-GB"/>
        </w:rPr>
        <w:t>完全损坏</w:t>
      </w:r>
      <w:r w:rsidRPr="00E91D6A">
        <w:rPr>
          <w:rFonts w:hAnsi="Arial" w:cs="Arial"/>
          <w:snapToGrid/>
          <w:lang w:val="en-GB"/>
        </w:rPr>
        <w:t>，</w:t>
      </w:r>
      <w:r w:rsidRPr="00E91D6A">
        <w:rPr>
          <w:rFonts w:hAnsi="Arial" w:cs="Arial" w:hint="eastAsia"/>
          <w:snapToGrid/>
          <w:lang w:val="en-GB"/>
        </w:rPr>
        <w:t>所有牢房的</w:t>
      </w:r>
      <w:r w:rsidRPr="00E91D6A">
        <w:rPr>
          <w:rFonts w:hAnsi="Arial" w:cs="Arial"/>
          <w:snapToGrid/>
          <w:lang w:val="en-GB"/>
        </w:rPr>
        <w:t>窗</w:t>
      </w:r>
      <w:r w:rsidRPr="00E91D6A">
        <w:rPr>
          <w:rFonts w:hAnsi="Arial" w:cs="Arial" w:hint="eastAsia"/>
          <w:snapToGrid/>
          <w:lang w:val="en-GB"/>
        </w:rPr>
        <w:t>户</w:t>
      </w:r>
      <w:r w:rsidRPr="00E91D6A">
        <w:rPr>
          <w:rFonts w:hAnsi="Arial" w:cs="Arial"/>
          <w:snapToGrid/>
          <w:lang w:val="en-GB"/>
        </w:rPr>
        <w:t>几乎</w:t>
      </w:r>
      <w:r w:rsidRPr="00E91D6A">
        <w:rPr>
          <w:rFonts w:hAnsi="Arial" w:cs="Arial" w:hint="eastAsia"/>
          <w:snapToGrid/>
          <w:lang w:val="en-GB"/>
        </w:rPr>
        <w:t>都</w:t>
      </w:r>
      <w:r w:rsidRPr="00E91D6A">
        <w:rPr>
          <w:rFonts w:hAnsi="Arial" w:cs="Arial"/>
          <w:snapToGrid/>
          <w:lang w:val="en-GB"/>
        </w:rPr>
        <w:t>没有玻璃。在</w:t>
      </w:r>
      <w:r w:rsidRPr="00E91D6A">
        <w:rPr>
          <w:rFonts w:hAnsi="Arial" w:cs="Arial" w:hint="eastAsia"/>
          <w:snapToGrid/>
          <w:lang w:val="en-GB"/>
        </w:rPr>
        <w:t>第</w:t>
      </w:r>
      <w:r w:rsidRPr="00E91D6A">
        <w:rPr>
          <w:rFonts w:cs="Arial"/>
          <w:snapToGrid/>
          <w:lang w:val="en-GB"/>
        </w:rPr>
        <w:t>46</w:t>
      </w:r>
      <w:r w:rsidRPr="00E91D6A">
        <w:rPr>
          <w:rFonts w:hAnsi="Arial" w:cs="Arial" w:hint="eastAsia"/>
          <w:snapToGrid/>
          <w:lang w:val="en-GB"/>
        </w:rPr>
        <w:t>监狱</w:t>
      </w:r>
      <w:r w:rsidRPr="00E91D6A">
        <w:rPr>
          <w:rFonts w:hAnsi="Arial" w:cs="Arial"/>
          <w:snapToGrid/>
          <w:lang w:val="en-GB"/>
        </w:rPr>
        <w:t>和</w:t>
      </w:r>
      <w:r w:rsidRPr="00E91D6A">
        <w:rPr>
          <w:rFonts w:hAnsi="Arial" w:cs="Arial" w:hint="eastAsia"/>
          <w:snapToGrid/>
          <w:lang w:val="en-GB"/>
        </w:rPr>
        <w:t>第</w:t>
      </w:r>
      <w:r w:rsidRPr="00E91D6A">
        <w:rPr>
          <w:rFonts w:cs="Arial"/>
          <w:snapToGrid/>
          <w:lang w:val="en-GB"/>
        </w:rPr>
        <w:t>3</w:t>
      </w:r>
      <w:r w:rsidRPr="00E91D6A">
        <w:rPr>
          <w:rFonts w:hAnsi="Arial" w:cs="Arial" w:hint="eastAsia"/>
          <w:snapToGrid/>
          <w:lang w:val="en-GB"/>
        </w:rPr>
        <w:t>监狱</w:t>
      </w:r>
      <w:r w:rsidRPr="00E91D6A">
        <w:rPr>
          <w:rFonts w:hAnsi="Arial" w:cs="Arial"/>
          <w:snapToGrid/>
          <w:lang w:val="en-GB"/>
        </w:rPr>
        <w:t>，</w:t>
      </w:r>
      <w:r w:rsidRPr="00E91D6A">
        <w:rPr>
          <w:rFonts w:hAnsi="Arial" w:cs="Arial" w:hint="eastAsia"/>
          <w:snapToGrid/>
          <w:lang w:val="en-GB"/>
        </w:rPr>
        <w:t>院内可以看到</w:t>
      </w:r>
      <w:r w:rsidRPr="00E91D6A">
        <w:rPr>
          <w:rFonts w:hAnsi="Arial" w:cs="Arial"/>
          <w:snapToGrid/>
          <w:lang w:val="en-GB"/>
        </w:rPr>
        <w:t>老鼠</w:t>
      </w:r>
      <w:r w:rsidRPr="00E91D6A">
        <w:rPr>
          <w:rFonts w:hAnsi="Arial" w:cs="Arial" w:hint="eastAsia"/>
          <w:snapToGrid/>
          <w:lang w:val="en-GB"/>
        </w:rPr>
        <w:t>，牢房内可以看到</w:t>
      </w:r>
      <w:r w:rsidRPr="00E91D6A">
        <w:rPr>
          <w:rFonts w:hAnsi="Arial" w:cs="Arial"/>
          <w:snapToGrid/>
          <w:lang w:val="en-GB"/>
        </w:rPr>
        <w:t>蟑螂。由联邦监狱</w:t>
      </w:r>
      <w:r w:rsidRPr="00E91D6A">
        <w:rPr>
          <w:rFonts w:hAnsi="Arial" w:cs="Arial" w:hint="eastAsia"/>
          <w:snapToGrid/>
          <w:lang w:val="en-GB"/>
        </w:rPr>
        <w:t>管理</w:t>
      </w:r>
      <w:r w:rsidRPr="00E91D6A">
        <w:rPr>
          <w:rFonts w:hAnsi="Arial" w:cs="Arial"/>
          <w:snapToGrid/>
          <w:lang w:val="en-GB"/>
        </w:rPr>
        <w:t>局在布宜诺斯艾利斯市</w:t>
      </w:r>
      <w:r w:rsidRPr="00E91D6A">
        <w:rPr>
          <w:rFonts w:hAnsi="Arial" w:cs="Arial" w:hint="eastAsia"/>
          <w:snapToGrid/>
          <w:lang w:val="en-GB"/>
        </w:rPr>
        <w:t>控制的</w:t>
      </w:r>
      <w:r w:rsidRPr="00E91D6A">
        <w:rPr>
          <w:rFonts w:hAnsi="Arial" w:cs="Arial"/>
          <w:snapToGrid/>
          <w:lang w:val="en-GB"/>
        </w:rPr>
        <w:t>司法拘留中心</w:t>
      </w:r>
      <w:r w:rsidRPr="00E91D6A">
        <w:rPr>
          <w:rFonts w:hAnsi="Arial" w:cs="Arial" w:hint="eastAsia"/>
          <w:snapToGrid/>
          <w:lang w:val="en-GB"/>
        </w:rPr>
        <w:t>第</w:t>
      </w:r>
      <w:r w:rsidRPr="00E91D6A">
        <w:rPr>
          <w:rFonts w:cs="Arial"/>
          <w:snapToGrid/>
          <w:lang w:val="en-GB"/>
        </w:rPr>
        <w:t>28</w:t>
      </w:r>
      <w:r w:rsidRPr="00E91D6A">
        <w:rPr>
          <w:rFonts w:hAnsi="Arial" w:cs="Arial" w:hint="eastAsia"/>
          <w:snapToGrid/>
          <w:lang w:val="en-GB"/>
        </w:rPr>
        <w:t>监狱</w:t>
      </w:r>
      <w:r w:rsidRPr="00E91D6A">
        <w:rPr>
          <w:rFonts w:hAnsi="Arial" w:cs="Arial"/>
          <w:snapToGrid/>
          <w:lang w:val="en-GB"/>
        </w:rPr>
        <w:t>，除了</w:t>
      </w:r>
      <w:r w:rsidRPr="00E91D6A">
        <w:rPr>
          <w:rFonts w:hAnsi="Arial" w:cs="Arial" w:hint="eastAsia"/>
          <w:snapToGrid/>
          <w:lang w:val="en-GB"/>
        </w:rPr>
        <w:t>存在</w:t>
      </w:r>
      <w:r w:rsidRPr="00E91D6A">
        <w:rPr>
          <w:rFonts w:hAnsi="Arial" w:cs="Arial"/>
          <w:snapToGrid/>
          <w:lang w:val="en-GB"/>
        </w:rPr>
        <w:t>蟑螂和通风</w:t>
      </w:r>
      <w:r w:rsidRPr="00E91D6A">
        <w:rPr>
          <w:rFonts w:hAnsi="Arial" w:cs="Arial" w:hint="eastAsia"/>
          <w:snapToGrid/>
          <w:lang w:val="en-GB"/>
        </w:rPr>
        <w:t>不足之外</w:t>
      </w:r>
      <w:r w:rsidRPr="00E91D6A">
        <w:rPr>
          <w:rFonts w:hAnsi="Arial" w:cs="Arial"/>
          <w:snapToGrid/>
          <w:lang w:val="en-GB"/>
        </w:rPr>
        <w:t>，小组委员会</w:t>
      </w:r>
      <w:r w:rsidRPr="00E91D6A">
        <w:rPr>
          <w:rFonts w:hAnsi="Arial" w:cs="Arial" w:hint="eastAsia"/>
          <w:snapToGrid/>
          <w:lang w:val="en-GB"/>
        </w:rPr>
        <w:t>注意到</w:t>
      </w:r>
      <w:r w:rsidRPr="00E91D6A">
        <w:rPr>
          <w:rFonts w:hAnsi="Arial" w:cs="Arial"/>
          <w:snapToGrid/>
          <w:lang w:val="en-GB"/>
        </w:rPr>
        <w:t>，</w:t>
      </w:r>
      <w:r w:rsidRPr="00E91D6A">
        <w:rPr>
          <w:rFonts w:hAnsi="Arial" w:cs="Arial" w:hint="eastAsia"/>
          <w:snapToGrid/>
          <w:lang w:val="en-GB"/>
        </w:rPr>
        <w:t>在大约</w:t>
      </w:r>
      <w:r w:rsidRPr="00E91D6A">
        <w:rPr>
          <w:rFonts w:cs="Arial" w:hint="eastAsia"/>
          <w:snapToGrid/>
          <w:lang w:val="en-GB"/>
        </w:rPr>
        <w:t>25</w:t>
      </w:r>
      <w:r w:rsidRPr="00E91D6A">
        <w:rPr>
          <w:rFonts w:hAnsi="Arial" w:cs="Arial" w:hint="eastAsia"/>
          <w:snapToGrid/>
          <w:lang w:val="en-GB"/>
        </w:rPr>
        <w:t>平方米的牢房内，可能关押了</w:t>
      </w:r>
      <w:r w:rsidRPr="00E91D6A">
        <w:rPr>
          <w:rFonts w:hAnsi="Arial" w:cs="Arial"/>
          <w:snapToGrid/>
          <w:lang w:val="en-GB"/>
        </w:rPr>
        <w:t>多达</w:t>
      </w:r>
      <w:r w:rsidRPr="00E91D6A">
        <w:rPr>
          <w:rFonts w:cs="Arial"/>
          <w:snapToGrid/>
          <w:lang w:val="en-GB"/>
        </w:rPr>
        <w:t>60</w:t>
      </w:r>
      <w:r w:rsidRPr="00E91D6A">
        <w:rPr>
          <w:rFonts w:hAnsi="Arial" w:cs="Arial"/>
          <w:snapToGrid/>
          <w:lang w:val="en-GB"/>
        </w:rPr>
        <w:t>人，</w:t>
      </w:r>
      <w:r w:rsidRPr="00E91D6A">
        <w:rPr>
          <w:rFonts w:hAnsi="Arial" w:cs="Arial" w:hint="eastAsia"/>
          <w:snapToGrid/>
          <w:lang w:val="en-GB"/>
        </w:rPr>
        <w:t>他们共用一个</w:t>
      </w:r>
      <w:r w:rsidRPr="00E91D6A">
        <w:rPr>
          <w:rFonts w:hAnsi="Arial" w:cs="Arial"/>
          <w:snapToGrid/>
          <w:lang w:val="en-GB"/>
        </w:rPr>
        <w:t>卫生间和开放式淋浴，他们中</w:t>
      </w:r>
      <w:r w:rsidRPr="00E91D6A">
        <w:rPr>
          <w:rFonts w:hAnsi="Arial" w:cs="Arial" w:hint="eastAsia"/>
          <w:snapToGrid/>
          <w:lang w:val="en-GB"/>
        </w:rPr>
        <w:t>有</w:t>
      </w:r>
      <w:r w:rsidRPr="00E91D6A">
        <w:rPr>
          <w:rFonts w:hAnsi="Arial" w:cs="Arial"/>
          <w:snapToGrid/>
          <w:lang w:val="en-GB"/>
        </w:rPr>
        <w:t>许多人</w:t>
      </w:r>
      <w:r w:rsidRPr="00E91D6A">
        <w:rPr>
          <w:rFonts w:hAnsi="Arial" w:cs="Arial" w:hint="eastAsia"/>
          <w:snapToGrid/>
          <w:lang w:val="en-GB"/>
        </w:rPr>
        <w:t>被关押的时间已超过了</w:t>
      </w:r>
      <w:r w:rsidRPr="00E91D6A">
        <w:rPr>
          <w:rFonts w:hAnsi="Arial" w:cs="Arial"/>
          <w:snapToGrid/>
          <w:lang w:val="en-GB"/>
        </w:rPr>
        <w:t>法律</w:t>
      </w:r>
      <w:r w:rsidRPr="00E91D6A">
        <w:rPr>
          <w:rFonts w:hAnsi="Arial" w:cs="Arial" w:hint="eastAsia"/>
          <w:snapToGrid/>
          <w:lang w:val="en-GB"/>
        </w:rPr>
        <w:t>规定</w:t>
      </w:r>
      <w:r w:rsidRPr="00E91D6A">
        <w:rPr>
          <w:rFonts w:hAnsi="Arial" w:cs="Arial"/>
          <w:snapToGrid/>
          <w:lang w:val="en-GB"/>
        </w:rPr>
        <w:t>的</w:t>
      </w:r>
      <w:r w:rsidRPr="00E91D6A">
        <w:rPr>
          <w:rFonts w:cs="Arial"/>
          <w:snapToGrid/>
          <w:lang w:val="en-GB"/>
        </w:rPr>
        <w:t>24</w:t>
      </w:r>
      <w:r w:rsidRPr="00E91D6A">
        <w:rPr>
          <w:rFonts w:hAnsi="Arial" w:cs="Arial"/>
          <w:snapToGrid/>
          <w:lang w:val="en-GB"/>
        </w:rPr>
        <w:t>小时。小组委员会还观察到</w:t>
      </w:r>
      <w:r w:rsidRPr="00E91D6A">
        <w:rPr>
          <w:rFonts w:hAnsi="Arial" w:cs="Arial" w:hint="eastAsia"/>
          <w:snapToGrid/>
          <w:lang w:val="en-GB"/>
        </w:rPr>
        <w:t>在隔离牢房内有</w:t>
      </w:r>
      <w:r w:rsidRPr="00E91D6A">
        <w:rPr>
          <w:rFonts w:hAnsi="Arial" w:cs="Arial"/>
          <w:snapToGrid/>
          <w:lang w:val="en-GB"/>
        </w:rPr>
        <w:t>蟑螂</w:t>
      </w:r>
      <w:r w:rsidRPr="00E91D6A">
        <w:rPr>
          <w:rFonts w:hAnsi="Arial" w:cs="Arial" w:hint="eastAsia"/>
          <w:snapToGrid/>
          <w:lang w:val="en-GB"/>
        </w:rPr>
        <w:t>、</w:t>
      </w:r>
      <w:r w:rsidRPr="00E91D6A">
        <w:rPr>
          <w:rFonts w:hAnsi="Arial" w:cs="Arial"/>
          <w:snapToGrid/>
          <w:lang w:val="en-GB"/>
        </w:rPr>
        <w:t>虱子和粪便，</w:t>
      </w:r>
      <w:r w:rsidRPr="00E91D6A">
        <w:rPr>
          <w:rFonts w:hAnsi="Arial" w:cs="Arial" w:hint="eastAsia"/>
          <w:snapToGrid/>
          <w:lang w:val="en-GB"/>
        </w:rPr>
        <w:t>那里没有为</w:t>
      </w:r>
      <w:r w:rsidRPr="00E91D6A">
        <w:rPr>
          <w:rFonts w:hAnsi="Arial" w:cs="Arial"/>
          <w:snapToGrid/>
          <w:lang w:val="en-GB"/>
        </w:rPr>
        <w:t>被拘留者</w:t>
      </w:r>
      <w:r w:rsidRPr="00E91D6A">
        <w:rPr>
          <w:rFonts w:hAnsi="Arial" w:cs="Arial" w:hint="eastAsia"/>
          <w:snapToGrid/>
          <w:lang w:val="en-GB"/>
        </w:rPr>
        <w:t>配备</w:t>
      </w:r>
      <w:r w:rsidRPr="00E91D6A">
        <w:rPr>
          <w:rFonts w:hAnsi="Arial" w:cs="Arial"/>
          <w:snapToGrid/>
          <w:lang w:val="en-GB"/>
        </w:rPr>
        <w:t>卫生设施。此外，下水道</w:t>
      </w:r>
      <w:r w:rsidRPr="00E91D6A">
        <w:rPr>
          <w:rFonts w:hAnsi="Arial" w:cs="Arial" w:hint="eastAsia"/>
          <w:snapToGrid/>
          <w:lang w:val="en-GB"/>
        </w:rPr>
        <w:t>普遍污水四溢</w:t>
      </w:r>
      <w:r w:rsidRPr="00E91D6A">
        <w:rPr>
          <w:rFonts w:hAnsi="Arial" w:cs="Arial"/>
          <w:snapToGrid/>
          <w:lang w:val="en-GB"/>
        </w:rPr>
        <w:t>，通风</w:t>
      </w:r>
      <w:r w:rsidRPr="00E91D6A">
        <w:rPr>
          <w:rFonts w:hAnsi="Arial" w:cs="Arial" w:hint="eastAsia"/>
          <w:snapToGrid/>
          <w:lang w:val="en-GB"/>
        </w:rPr>
        <w:t>设施损坏</w:t>
      </w:r>
      <w:r w:rsidRPr="00E91D6A">
        <w:rPr>
          <w:rFonts w:hAnsi="Arial" w:cs="Arial"/>
          <w:snapToGrid/>
          <w:lang w:val="en-GB"/>
        </w:rPr>
        <w:t>，其结果</w:t>
      </w:r>
      <w:r w:rsidRPr="00E91D6A">
        <w:rPr>
          <w:rFonts w:hAnsi="Arial" w:cs="Arial" w:hint="eastAsia"/>
          <w:snapToGrid/>
          <w:lang w:val="en-GB"/>
        </w:rPr>
        <w:t>就</w:t>
      </w:r>
      <w:r w:rsidRPr="00E91D6A">
        <w:rPr>
          <w:rFonts w:hAnsi="Arial" w:cs="Arial"/>
          <w:snapToGrid/>
          <w:lang w:val="en-GB"/>
        </w:rPr>
        <w:t>是</w:t>
      </w:r>
      <w:r w:rsidRPr="00E91D6A">
        <w:rPr>
          <w:rFonts w:hAnsi="Arial" w:cs="Arial" w:hint="eastAsia"/>
          <w:snapToGrid/>
          <w:lang w:val="en-GB"/>
        </w:rPr>
        <w:t>，</w:t>
      </w:r>
      <w:r w:rsidRPr="00E91D6A">
        <w:rPr>
          <w:rFonts w:hAnsi="Arial" w:cs="Arial"/>
          <w:snapToGrid/>
          <w:lang w:val="en-GB"/>
        </w:rPr>
        <w:t>潮湿和高温</w:t>
      </w:r>
      <w:r w:rsidRPr="00E91D6A">
        <w:rPr>
          <w:rFonts w:hAnsi="Arial" w:cs="Arial" w:hint="eastAsia"/>
          <w:snapToGrid/>
          <w:lang w:val="en-GB"/>
        </w:rPr>
        <w:t>导致囚犯的生活条件和狱警们的工作条件都很艰苦</w:t>
      </w:r>
      <w:r w:rsidRPr="00E91D6A">
        <w:rPr>
          <w:rFonts w:hAnsi="Arial" w:cs="Arial"/>
          <w:snapToGrid/>
          <w:lang w:val="en-GB"/>
        </w:rPr>
        <w:t>。</w:t>
      </w:r>
    </w:p>
    <w:p w:rsidR="001E0F0C" w:rsidRPr="00E91D6A" w:rsidRDefault="001E0F0C" w:rsidP="001E0F0C">
      <w:pPr>
        <w:pStyle w:val="SingleTxtGC"/>
        <w:rPr>
          <w:rFonts w:hint="eastAsia"/>
          <w:snapToGrid/>
          <w:lang w:val="en-GB"/>
        </w:rPr>
      </w:pPr>
      <w:r w:rsidRPr="00E91D6A">
        <w:rPr>
          <w:snapToGrid/>
          <w:lang w:val="en-GB"/>
        </w:rPr>
        <w:t>57</w:t>
      </w:r>
      <w:r>
        <w:rPr>
          <w:snapToGrid/>
          <w:lang w:val="en-GB"/>
        </w:rPr>
        <w:t xml:space="preserve">.  </w:t>
      </w:r>
      <w:r w:rsidRPr="00E91D6A">
        <w:rPr>
          <w:rFonts w:hAnsi="Arial" w:cs="Arial"/>
          <w:snapToGrid/>
          <w:lang w:val="en-GB"/>
        </w:rPr>
        <w:t>小组委员会能够观察到一些省和联邦</w:t>
      </w:r>
      <w:r w:rsidRPr="00E91D6A">
        <w:rPr>
          <w:rFonts w:hAnsi="Arial" w:cs="Arial" w:hint="eastAsia"/>
          <w:snapToGrid/>
          <w:lang w:val="en-GB"/>
        </w:rPr>
        <w:t>的</w:t>
      </w:r>
      <w:r w:rsidRPr="00E91D6A">
        <w:rPr>
          <w:rFonts w:hAnsi="Arial" w:cs="Arial"/>
          <w:snapToGrid/>
          <w:lang w:val="en-GB"/>
        </w:rPr>
        <w:t>拘留设施缺乏</w:t>
      </w:r>
      <w:r w:rsidRPr="00E91D6A">
        <w:rPr>
          <w:rFonts w:hAnsi="Arial" w:cs="Arial" w:hint="eastAsia"/>
          <w:snapToGrid/>
          <w:lang w:val="en-GB"/>
        </w:rPr>
        <w:t>适当的</w:t>
      </w:r>
      <w:r w:rsidRPr="00E91D6A">
        <w:rPr>
          <w:rFonts w:hAnsi="Arial" w:cs="Arial"/>
          <w:snapToGrid/>
          <w:lang w:val="en-GB"/>
        </w:rPr>
        <w:t>个人卫生条件。在一些联邦和省</w:t>
      </w:r>
      <w:r w:rsidRPr="00E91D6A">
        <w:rPr>
          <w:rFonts w:hAnsi="Arial" w:cs="Arial" w:hint="eastAsia"/>
          <w:snapToGrid/>
          <w:lang w:val="en-GB"/>
        </w:rPr>
        <w:t>的拘留设施</w:t>
      </w:r>
      <w:r w:rsidRPr="00E91D6A">
        <w:rPr>
          <w:rFonts w:hAnsi="Arial" w:cs="Arial"/>
          <w:snapToGrid/>
          <w:lang w:val="en-GB"/>
        </w:rPr>
        <w:t>，小组委员会</w:t>
      </w:r>
      <w:r w:rsidRPr="00E91D6A">
        <w:rPr>
          <w:rFonts w:hAnsi="Arial" w:cs="Arial" w:hint="eastAsia"/>
          <w:snapToGrid/>
          <w:lang w:val="en-GB"/>
        </w:rPr>
        <w:t>接到了</w:t>
      </w:r>
      <w:r w:rsidRPr="00E91D6A">
        <w:rPr>
          <w:rFonts w:hAnsi="Arial" w:cs="Arial"/>
          <w:snapToGrid/>
          <w:lang w:val="en-GB"/>
        </w:rPr>
        <w:t>有关洗浴用品短缺的投诉，使</w:t>
      </w:r>
      <w:r w:rsidRPr="00E91D6A">
        <w:rPr>
          <w:rFonts w:hAnsi="Arial" w:cs="Arial" w:hint="eastAsia"/>
          <w:snapToGrid/>
          <w:lang w:val="en-GB"/>
        </w:rPr>
        <w:t>得囚犯</w:t>
      </w:r>
      <w:r w:rsidRPr="00E91D6A">
        <w:rPr>
          <w:rFonts w:hAnsi="Arial" w:cs="Arial"/>
          <w:snapToGrid/>
          <w:lang w:val="en-GB"/>
        </w:rPr>
        <w:t>几乎完全依赖他们的亲属</w:t>
      </w:r>
      <w:r w:rsidRPr="00E91D6A">
        <w:rPr>
          <w:rFonts w:hAnsi="Arial" w:cs="Arial" w:hint="eastAsia"/>
          <w:snapToGrid/>
          <w:lang w:val="en-GB"/>
        </w:rPr>
        <w:t>提供这些</w:t>
      </w:r>
      <w:r w:rsidRPr="00E91D6A">
        <w:rPr>
          <w:rFonts w:hAnsi="Arial" w:cs="Arial"/>
          <w:snapToGrid/>
          <w:lang w:val="en-GB"/>
        </w:rPr>
        <w:t>用品。</w:t>
      </w:r>
    </w:p>
    <w:p w:rsidR="001E0F0C" w:rsidRPr="00E91D6A" w:rsidRDefault="001E0F0C" w:rsidP="001E0F0C">
      <w:pPr>
        <w:pStyle w:val="SingleTxtGC"/>
        <w:rPr>
          <w:rFonts w:hint="eastAsia"/>
          <w:snapToGrid/>
          <w:lang w:val="en-GB"/>
        </w:rPr>
      </w:pPr>
      <w:r w:rsidRPr="00E91D6A">
        <w:rPr>
          <w:snapToGrid/>
          <w:lang w:val="en-GB"/>
        </w:rPr>
        <w:t>58</w:t>
      </w:r>
      <w:r>
        <w:rPr>
          <w:snapToGrid/>
          <w:lang w:val="en-GB"/>
        </w:rPr>
        <w:t xml:space="preserve">.  </w:t>
      </w:r>
      <w:r w:rsidRPr="00E91D6A">
        <w:rPr>
          <w:rFonts w:eastAsia="SimHei" w:hAnsi="Arial" w:cs="Arial"/>
          <w:snapToGrid/>
          <w:lang w:val="en-GB"/>
        </w:rPr>
        <w:t>必须及时采取措施</w:t>
      </w:r>
      <w:r w:rsidRPr="00E91D6A">
        <w:rPr>
          <w:rFonts w:eastAsia="SimHei" w:hAnsi="Arial" w:cs="Arial" w:hint="eastAsia"/>
          <w:snapToGrid/>
          <w:lang w:val="en-GB"/>
        </w:rPr>
        <w:t>，来改进</w:t>
      </w:r>
      <w:r w:rsidRPr="00E91D6A">
        <w:rPr>
          <w:rFonts w:eastAsia="SimHei" w:hAnsi="Arial" w:cs="Arial"/>
          <w:snapToGrid/>
          <w:lang w:val="en-GB"/>
        </w:rPr>
        <w:t>通风</w:t>
      </w:r>
      <w:r w:rsidRPr="00E91D6A">
        <w:rPr>
          <w:rFonts w:eastAsia="SimHei" w:hAnsi="Arial" w:cs="Arial" w:hint="eastAsia"/>
          <w:snapToGrid/>
          <w:lang w:val="en-GB"/>
        </w:rPr>
        <w:t>不畅、存在</w:t>
      </w:r>
      <w:r w:rsidRPr="00E91D6A">
        <w:rPr>
          <w:rFonts w:eastAsia="SimHei" w:hAnsi="Arial" w:cs="Arial"/>
          <w:snapToGrid/>
          <w:lang w:val="en-GB"/>
        </w:rPr>
        <w:t>疾病</w:t>
      </w:r>
      <w:r w:rsidRPr="00E91D6A">
        <w:rPr>
          <w:rFonts w:eastAsia="SimHei" w:hAnsi="Arial" w:cs="Arial" w:hint="eastAsia"/>
          <w:snapToGrid/>
          <w:lang w:val="en-GB"/>
        </w:rPr>
        <w:t>传播媒介</w:t>
      </w:r>
      <w:r w:rsidRPr="00E91D6A">
        <w:rPr>
          <w:rFonts w:eastAsia="SimHei" w:hAnsi="Arial" w:cs="Arial"/>
          <w:snapToGrid/>
          <w:lang w:val="en-GB"/>
        </w:rPr>
        <w:t>和</w:t>
      </w:r>
      <w:r w:rsidRPr="00E91D6A">
        <w:rPr>
          <w:rFonts w:eastAsia="SimHei" w:hAnsi="Arial" w:cs="Arial" w:hint="eastAsia"/>
          <w:snapToGrid/>
          <w:lang w:val="en-GB"/>
        </w:rPr>
        <w:t>牢房</w:t>
      </w:r>
      <w:r w:rsidRPr="00E91D6A">
        <w:rPr>
          <w:rFonts w:eastAsia="SimHei" w:hAnsi="Arial" w:cs="Arial"/>
          <w:snapToGrid/>
          <w:lang w:val="en-GB"/>
        </w:rPr>
        <w:t>卫生设施</w:t>
      </w:r>
      <w:r w:rsidRPr="00E91D6A">
        <w:rPr>
          <w:rFonts w:eastAsia="SimHei" w:hAnsi="Arial" w:cs="Arial" w:hint="eastAsia"/>
          <w:snapToGrid/>
          <w:lang w:val="en-GB"/>
        </w:rPr>
        <w:t>不足的情况。</w:t>
      </w:r>
      <w:r w:rsidRPr="00DC34E8">
        <w:rPr>
          <w:snapToGrid/>
          <w:color w:val="0000FF"/>
          <w:vertAlign w:val="superscript"/>
          <w:lang w:val="en-GB" w:eastAsia="en-US"/>
        </w:rPr>
        <w:footnoteReference w:id="19"/>
      </w:r>
    </w:p>
    <w:p w:rsidR="001E0F0C" w:rsidRPr="00E91D6A" w:rsidRDefault="001E0F0C" w:rsidP="001E0F0C">
      <w:pPr>
        <w:pStyle w:val="SingleTxtGC"/>
        <w:rPr>
          <w:snapToGrid/>
          <w:lang w:val="en-GB"/>
        </w:rPr>
      </w:pPr>
      <w:r w:rsidRPr="00E91D6A">
        <w:rPr>
          <w:snapToGrid/>
          <w:lang w:val="en-GB"/>
        </w:rPr>
        <w:t>59</w:t>
      </w:r>
      <w:r>
        <w:rPr>
          <w:snapToGrid/>
          <w:lang w:val="en-GB"/>
        </w:rPr>
        <w:t xml:space="preserve">.  </w:t>
      </w:r>
      <w:r w:rsidRPr="00E91D6A">
        <w:rPr>
          <w:rFonts w:eastAsia="SimHei" w:hAnsi="Arial" w:cs="Arial"/>
          <w:snapToGrid/>
          <w:lang w:val="en-GB"/>
        </w:rPr>
        <w:t>小组委员会敦促缔约国采取必要措施，确保该国监狱的</w:t>
      </w:r>
      <w:r w:rsidRPr="00E91D6A">
        <w:rPr>
          <w:rFonts w:eastAsia="SimHei" w:hAnsi="Arial" w:cs="Arial" w:hint="eastAsia"/>
          <w:snapToGrid/>
          <w:lang w:val="en-GB"/>
        </w:rPr>
        <w:t>拘留</w:t>
      </w:r>
      <w:r w:rsidRPr="00E91D6A">
        <w:rPr>
          <w:rFonts w:eastAsia="SimHei" w:hAnsi="Arial" w:cs="Arial"/>
          <w:snapToGrid/>
          <w:lang w:val="en-GB"/>
        </w:rPr>
        <w:t>条件符合</w:t>
      </w:r>
      <w:r w:rsidRPr="00E91D6A">
        <w:rPr>
          <w:rFonts w:eastAsia="SimHei" w:hAnsi="Arial" w:cs="Arial" w:hint="eastAsia"/>
          <w:snapToGrid/>
          <w:lang w:val="en-GB"/>
        </w:rPr>
        <w:t>《囚犯</w:t>
      </w:r>
      <w:r w:rsidRPr="00E91D6A">
        <w:rPr>
          <w:rFonts w:eastAsia="SimHei" w:hAnsi="Arial" w:cs="Arial"/>
          <w:snapToGrid/>
          <w:lang w:val="en-GB"/>
        </w:rPr>
        <w:t>待遇最低限度标准规则</w:t>
      </w:r>
      <w:r w:rsidRPr="00E91D6A">
        <w:rPr>
          <w:rFonts w:eastAsia="SimHei" w:hAnsi="Arial" w:cs="Arial" w:hint="eastAsia"/>
          <w:snapToGrid/>
          <w:lang w:val="en-GB"/>
        </w:rPr>
        <w:t>》</w:t>
      </w:r>
      <w:r w:rsidRPr="00E91D6A">
        <w:rPr>
          <w:rFonts w:eastAsia="SimHei" w:hAnsi="Arial" w:cs="Arial"/>
          <w:snapToGrid/>
          <w:lang w:val="en-GB"/>
        </w:rPr>
        <w:t>。为此，</w:t>
      </w:r>
      <w:r w:rsidRPr="00E91D6A">
        <w:rPr>
          <w:rFonts w:eastAsia="SimHei" w:hAnsi="Arial" w:cs="Arial" w:hint="eastAsia"/>
          <w:snapToGrid/>
          <w:lang w:val="en-GB"/>
        </w:rPr>
        <w:t>小组委员会</w:t>
      </w:r>
      <w:r w:rsidRPr="00E91D6A">
        <w:rPr>
          <w:rFonts w:eastAsia="SimHei" w:hAnsi="Arial" w:cs="Arial"/>
          <w:snapToGrid/>
          <w:lang w:val="en-GB"/>
        </w:rPr>
        <w:t>建议，</w:t>
      </w:r>
      <w:r w:rsidRPr="00E91D6A">
        <w:rPr>
          <w:rFonts w:eastAsia="SimHei" w:hAnsi="Arial" w:cs="Arial" w:hint="eastAsia"/>
          <w:snapToGrid/>
          <w:lang w:val="en-GB"/>
        </w:rPr>
        <w:t>就监狱的物质条件进行一次</w:t>
      </w:r>
      <w:r w:rsidRPr="00E91D6A">
        <w:rPr>
          <w:rFonts w:eastAsia="SimHei" w:hAnsi="Arial" w:cs="Arial"/>
          <w:snapToGrid/>
          <w:lang w:val="en-GB"/>
        </w:rPr>
        <w:t>国家审计，以期制</w:t>
      </w:r>
      <w:r w:rsidRPr="00E91D6A">
        <w:rPr>
          <w:rFonts w:eastAsia="SimHei" w:hAnsi="Arial" w:cs="Arial" w:hint="eastAsia"/>
          <w:snapToGrid/>
          <w:lang w:val="en-GB"/>
        </w:rPr>
        <w:t>订一项环境</w:t>
      </w:r>
      <w:r w:rsidRPr="00E91D6A">
        <w:rPr>
          <w:rFonts w:eastAsia="SimHei" w:hAnsi="Arial" w:cs="Arial"/>
          <w:snapToGrid/>
          <w:lang w:val="en-GB"/>
        </w:rPr>
        <w:t>卫生和</w:t>
      </w:r>
      <w:r w:rsidRPr="00E91D6A">
        <w:rPr>
          <w:rFonts w:eastAsia="SimHei" w:hAnsi="Arial" w:cs="Arial" w:hint="eastAsia"/>
          <w:snapToGrid/>
          <w:lang w:val="en-GB"/>
        </w:rPr>
        <w:t>设施改造</w:t>
      </w:r>
      <w:r w:rsidRPr="00E91D6A">
        <w:rPr>
          <w:rFonts w:eastAsia="SimHei" w:hAnsi="Arial" w:cs="Arial"/>
          <w:snapToGrid/>
          <w:lang w:val="en-GB"/>
        </w:rPr>
        <w:t>计划。该计划应包括防止</w:t>
      </w:r>
      <w:r w:rsidRPr="00E91D6A">
        <w:rPr>
          <w:rFonts w:eastAsia="SimHei" w:hAnsi="Arial" w:cs="Arial" w:hint="eastAsia"/>
          <w:snapToGrid/>
          <w:lang w:val="en-GB"/>
        </w:rPr>
        <w:t>牢房</w:t>
      </w:r>
      <w:r w:rsidRPr="00E91D6A">
        <w:rPr>
          <w:rFonts w:eastAsia="SimHei" w:hAnsi="Arial" w:cs="Arial"/>
          <w:snapToGrid/>
          <w:lang w:val="en-GB"/>
        </w:rPr>
        <w:t>过度拥挤和</w:t>
      </w:r>
      <w:r w:rsidRPr="00E91D6A">
        <w:rPr>
          <w:rFonts w:eastAsia="SimHei" w:hAnsi="Arial" w:cs="Arial" w:hint="eastAsia"/>
          <w:snapToGrid/>
          <w:lang w:val="en-GB"/>
        </w:rPr>
        <w:t>发生</w:t>
      </w:r>
      <w:r w:rsidRPr="00E91D6A">
        <w:rPr>
          <w:rFonts w:eastAsia="SimHei" w:hAnsi="Arial" w:cs="Arial"/>
          <w:snapToGrid/>
          <w:lang w:val="en-GB"/>
        </w:rPr>
        <w:t>火灾</w:t>
      </w:r>
      <w:r w:rsidRPr="00E91D6A">
        <w:rPr>
          <w:rFonts w:eastAsia="SimHei" w:hAnsi="Arial" w:cs="Arial" w:hint="eastAsia"/>
          <w:snapToGrid/>
          <w:lang w:val="en-GB"/>
        </w:rPr>
        <w:t>的措施</w:t>
      </w:r>
      <w:r w:rsidRPr="00E91D6A">
        <w:rPr>
          <w:rFonts w:eastAsia="SimHei" w:hAnsi="Arial" w:cs="Arial"/>
          <w:snapToGrid/>
          <w:lang w:val="en-GB"/>
        </w:rPr>
        <w:t>。</w:t>
      </w:r>
      <w:r w:rsidRPr="00DC34E8">
        <w:rPr>
          <w:snapToGrid/>
          <w:color w:val="0000FF"/>
          <w:vertAlign w:val="superscript"/>
          <w:lang w:val="en-GB" w:eastAsia="en-US"/>
        </w:rPr>
        <w:footnoteReference w:id="20"/>
      </w:r>
    </w:p>
    <w:p w:rsidR="001E0F0C" w:rsidRPr="00E91D6A" w:rsidRDefault="001E0F0C" w:rsidP="001E0F0C">
      <w:pPr>
        <w:pStyle w:val="SingleTxtGC"/>
        <w:rPr>
          <w:rFonts w:eastAsia="SimHei" w:hint="eastAsia"/>
          <w:snapToGrid/>
          <w:lang w:val="en-GB"/>
        </w:rPr>
      </w:pPr>
      <w:r w:rsidRPr="00E91D6A">
        <w:rPr>
          <w:snapToGrid/>
          <w:lang w:val="en-GB"/>
        </w:rPr>
        <w:t>60</w:t>
      </w:r>
      <w:r>
        <w:rPr>
          <w:snapToGrid/>
          <w:lang w:val="en-GB"/>
        </w:rPr>
        <w:t xml:space="preserve">.  </w:t>
      </w:r>
      <w:r w:rsidRPr="00E91D6A">
        <w:rPr>
          <w:rFonts w:hAnsi="Arial" w:cs="Arial"/>
          <w:snapToGrid/>
          <w:lang w:val="en-GB"/>
        </w:rPr>
        <w:t>小组委员会注意</w:t>
      </w:r>
      <w:r w:rsidRPr="00E91D6A">
        <w:rPr>
          <w:rFonts w:hAnsi="Arial" w:cs="Arial" w:hint="eastAsia"/>
          <w:snapToGrid/>
          <w:lang w:val="en-GB"/>
        </w:rPr>
        <w:t>到</w:t>
      </w:r>
      <w:r w:rsidRPr="00E91D6A">
        <w:rPr>
          <w:rFonts w:cs="Arial"/>
          <w:snapToGrid/>
          <w:lang w:val="en-GB"/>
        </w:rPr>
        <w:t>2012</w:t>
      </w:r>
      <w:r w:rsidRPr="00E91D6A">
        <w:rPr>
          <w:rFonts w:hAnsi="Arial" w:cs="Arial"/>
          <w:snapToGrid/>
          <w:lang w:val="en-GB"/>
        </w:rPr>
        <w:t>年</w:t>
      </w:r>
      <w:r w:rsidRPr="00E91D6A">
        <w:rPr>
          <w:rFonts w:cs="Arial"/>
          <w:snapToGrid/>
          <w:lang w:val="en-GB"/>
        </w:rPr>
        <w:t>7</w:t>
      </w:r>
      <w:r w:rsidRPr="00E91D6A">
        <w:rPr>
          <w:rFonts w:hAnsi="Arial" w:cs="Arial"/>
          <w:snapToGrid/>
          <w:lang w:val="en-GB"/>
        </w:rPr>
        <w:t>月</w:t>
      </w:r>
      <w:r w:rsidRPr="00E91D6A">
        <w:rPr>
          <w:rFonts w:cs="Arial"/>
          <w:snapToGrid/>
          <w:lang w:val="en-GB"/>
        </w:rPr>
        <w:t>3</w:t>
      </w:r>
      <w:r w:rsidRPr="00E91D6A">
        <w:rPr>
          <w:rFonts w:hAnsi="Arial" w:cs="Arial"/>
          <w:snapToGrid/>
          <w:lang w:val="en-GB"/>
        </w:rPr>
        <w:t>日</w:t>
      </w:r>
      <w:r w:rsidRPr="00E91D6A">
        <w:rPr>
          <w:rFonts w:hAnsi="Arial" w:cs="Arial" w:hint="eastAsia"/>
          <w:snapToGrid/>
          <w:lang w:val="en-GB"/>
        </w:rPr>
        <w:t>的第</w:t>
      </w:r>
      <w:r w:rsidRPr="00E91D6A">
        <w:rPr>
          <w:rFonts w:cs="Arial" w:hint="eastAsia"/>
          <w:snapToGrid/>
          <w:lang w:val="en-GB"/>
        </w:rPr>
        <w:t>12/12</w:t>
      </w:r>
      <w:r w:rsidRPr="00E91D6A">
        <w:rPr>
          <w:rFonts w:hAnsi="Arial" w:cs="Arial" w:hint="eastAsia"/>
          <w:snapToGrid/>
          <w:lang w:val="en-GB"/>
        </w:rPr>
        <w:t>号协议</w:t>
      </w:r>
      <w:r w:rsidRPr="00E91D6A">
        <w:rPr>
          <w:rFonts w:hAnsi="Arial" w:cs="Arial"/>
          <w:snapToGrid/>
          <w:lang w:val="en-GB"/>
        </w:rPr>
        <w:t>，在</w:t>
      </w:r>
      <w:r w:rsidRPr="00E91D6A">
        <w:rPr>
          <w:rFonts w:hAnsi="Arial" w:cs="Arial" w:hint="eastAsia"/>
          <w:snapToGrid/>
          <w:lang w:val="en-GB"/>
        </w:rPr>
        <w:t>该协议中，</w:t>
      </w:r>
      <w:r w:rsidRPr="00E91D6A">
        <w:rPr>
          <w:rFonts w:hAnsi="Arial" w:cs="Arial"/>
          <w:snapToGrid/>
          <w:lang w:val="en-GB"/>
        </w:rPr>
        <w:t>最高法院同意限制</w:t>
      </w:r>
      <w:r w:rsidRPr="00E91D6A">
        <w:rPr>
          <w:rFonts w:hAnsi="Arial" w:cs="Arial" w:hint="eastAsia"/>
          <w:snapToGrid/>
          <w:lang w:val="en-GB"/>
        </w:rPr>
        <w:t>第</w:t>
      </w:r>
      <w:r w:rsidRPr="00E91D6A">
        <w:rPr>
          <w:rFonts w:cs="Arial" w:hint="eastAsia"/>
          <w:snapToGrid/>
          <w:lang w:val="en-GB"/>
        </w:rPr>
        <w:t>28</w:t>
      </w:r>
      <w:r w:rsidRPr="00E91D6A">
        <w:rPr>
          <w:rFonts w:hAnsi="Arial" w:cs="Arial" w:hint="eastAsia"/>
          <w:snapToGrid/>
          <w:lang w:val="en-GB"/>
        </w:rPr>
        <w:t>监狱中囚犯的</w:t>
      </w:r>
      <w:r w:rsidRPr="00E91D6A">
        <w:rPr>
          <w:rFonts w:hAnsi="Arial" w:cs="Arial"/>
          <w:snapToGrid/>
          <w:lang w:val="en-GB"/>
        </w:rPr>
        <w:t>最大数</w:t>
      </w:r>
      <w:r w:rsidRPr="00E91D6A">
        <w:rPr>
          <w:rFonts w:hAnsi="Arial" w:cs="Arial" w:hint="eastAsia"/>
          <w:snapToGrid/>
          <w:lang w:val="en-GB"/>
        </w:rPr>
        <w:t>量</w:t>
      </w:r>
      <w:r w:rsidRPr="00E91D6A">
        <w:rPr>
          <w:rFonts w:hAnsi="Arial" w:cs="Arial"/>
          <w:snapToGrid/>
          <w:lang w:val="en-GB"/>
        </w:rPr>
        <w:t>，以处理小组委员会所观察到的情况</w:t>
      </w:r>
      <w:r w:rsidRPr="00E91D6A">
        <w:rPr>
          <w:rFonts w:hAnsi="Arial" w:cs="Arial" w:hint="eastAsia"/>
          <w:snapToGrid/>
          <w:lang w:val="en-GB"/>
        </w:rPr>
        <w:t>。</w:t>
      </w:r>
      <w:r w:rsidRPr="00DC34E8">
        <w:rPr>
          <w:snapToGrid/>
          <w:color w:val="0000FF"/>
          <w:vertAlign w:val="superscript"/>
          <w:lang w:val="en-GB" w:eastAsia="en-US"/>
        </w:rPr>
        <w:footnoteReference w:id="21"/>
      </w:r>
      <w:r>
        <w:rPr>
          <w:rFonts w:hAnsi="Arial" w:cs="Arial" w:hint="eastAsia"/>
          <w:snapToGrid/>
          <w:lang w:val="en-GB"/>
        </w:rPr>
        <w:t xml:space="preserve"> </w:t>
      </w:r>
      <w:r w:rsidRPr="00E91D6A">
        <w:rPr>
          <w:rFonts w:eastAsia="SimHei" w:hAnsi="Arial" w:cs="Arial"/>
          <w:snapToGrid/>
          <w:lang w:val="en-GB"/>
        </w:rPr>
        <w:t>小组委员会请缔约国向其通报</w:t>
      </w:r>
      <w:r w:rsidRPr="00E91D6A">
        <w:rPr>
          <w:rFonts w:eastAsia="SimHei" w:hAnsi="Arial" w:cs="Arial" w:hint="eastAsia"/>
          <w:snapToGrid/>
          <w:lang w:val="en-GB"/>
        </w:rPr>
        <w:t>为</w:t>
      </w:r>
      <w:r w:rsidRPr="00E91D6A">
        <w:rPr>
          <w:rFonts w:eastAsia="SimHei" w:hAnsi="Arial" w:cs="Arial"/>
          <w:snapToGrid/>
          <w:lang w:val="en-GB"/>
        </w:rPr>
        <w:t>防止</w:t>
      </w:r>
      <w:r w:rsidRPr="00E91D6A">
        <w:rPr>
          <w:rFonts w:eastAsia="SimHei" w:hAnsi="Arial" w:cs="Arial" w:hint="eastAsia"/>
          <w:snapToGrid/>
          <w:lang w:val="en-GB"/>
        </w:rPr>
        <w:t>该监狱</w:t>
      </w:r>
      <w:r w:rsidRPr="00E91D6A">
        <w:rPr>
          <w:rFonts w:eastAsia="SimHei" w:hAnsi="Arial" w:cs="Arial"/>
          <w:snapToGrid/>
          <w:lang w:val="en-GB"/>
        </w:rPr>
        <w:t>过度拥挤</w:t>
      </w:r>
      <w:r w:rsidRPr="00E91D6A">
        <w:rPr>
          <w:rFonts w:eastAsia="SimHei" w:hAnsi="Arial" w:cs="Arial" w:hint="eastAsia"/>
          <w:snapToGrid/>
          <w:lang w:val="en-GB"/>
        </w:rPr>
        <w:t>而采取</w:t>
      </w:r>
      <w:r w:rsidRPr="00E91D6A">
        <w:rPr>
          <w:rFonts w:eastAsia="SimHei" w:hAnsi="Arial" w:cs="Arial"/>
          <w:snapToGrid/>
          <w:lang w:val="en-GB"/>
        </w:rPr>
        <w:t>措施的落实</w:t>
      </w:r>
      <w:r w:rsidRPr="00E91D6A">
        <w:rPr>
          <w:rFonts w:eastAsia="SimHei" w:hAnsi="Arial" w:cs="Arial" w:hint="eastAsia"/>
          <w:snapToGrid/>
          <w:lang w:val="en-GB"/>
        </w:rPr>
        <w:t>情况</w:t>
      </w:r>
      <w:r w:rsidRPr="00E91D6A">
        <w:rPr>
          <w:rFonts w:eastAsia="SimHei" w:hAnsi="Arial" w:cs="Arial"/>
          <w:snapToGrid/>
          <w:lang w:val="en-GB"/>
        </w:rPr>
        <w:t>。</w:t>
      </w:r>
    </w:p>
    <w:p w:rsidR="001E0F0C" w:rsidRPr="00E91D6A" w:rsidRDefault="001E0F0C" w:rsidP="001E0F0C">
      <w:pPr>
        <w:pStyle w:val="H4GC"/>
        <w:rPr>
          <w:snapToGrid/>
          <w:lang w:val="en-GB"/>
        </w:rPr>
      </w:pPr>
      <w:r w:rsidRPr="00E91D6A">
        <w:rPr>
          <w:snapToGrid/>
          <w:lang w:val="en-GB"/>
        </w:rPr>
        <w:tab/>
        <w:t>(b)</w:t>
      </w:r>
      <w:r w:rsidRPr="00E91D6A">
        <w:rPr>
          <w:snapToGrid/>
          <w:lang w:val="en-GB"/>
        </w:rPr>
        <w:tab/>
      </w:r>
      <w:r w:rsidRPr="00E91D6A">
        <w:rPr>
          <w:rFonts w:cs="Arial" w:hint="eastAsia"/>
          <w:snapToGrid/>
          <w:lang w:val="en-GB"/>
        </w:rPr>
        <w:t>食物</w:t>
      </w:r>
    </w:p>
    <w:p w:rsidR="001E0F0C" w:rsidRPr="00E91D6A" w:rsidRDefault="001E0F0C" w:rsidP="001E0F0C">
      <w:pPr>
        <w:pStyle w:val="SingleTxtGC"/>
        <w:rPr>
          <w:rFonts w:hint="eastAsia"/>
          <w:snapToGrid/>
          <w:lang w:val="en-GB"/>
        </w:rPr>
      </w:pPr>
      <w:r w:rsidRPr="00E91D6A">
        <w:rPr>
          <w:snapToGrid/>
          <w:lang w:val="en-GB"/>
        </w:rPr>
        <w:t>61</w:t>
      </w:r>
      <w:r>
        <w:rPr>
          <w:snapToGrid/>
          <w:lang w:val="en-GB"/>
        </w:rPr>
        <w:t xml:space="preserve">.  </w:t>
      </w:r>
      <w:r w:rsidRPr="00E91D6A">
        <w:rPr>
          <w:rFonts w:hAnsi="Arial" w:cs="Arial"/>
          <w:snapToGrid/>
          <w:lang w:val="en-GB"/>
        </w:rPr>
        <w:t>小组委员会发现，各</w:t>
      </w:r>
      <w:r w:rsidRPr="00E91D6A">
        <w:rPr>
          <w:rFonts w:hAnsi="Arial" w:cs="Arial" w:hint="eastAsia"/>
          <w:snapToGrid/>
          <w:lang w:val="en-GB"/>
        </w:rPr>
        <w:t>个监狱所提供的食物</w:t>
      </w:r>
      <w:r w:rsidRPr="00E91D6A">
        <w:rPr>
          <w:rFonts w:hAnsi="Arial" w:cs="Arial"/>
          <w:snapToGrid/>
          <w:lang w:val="en-GB"/>
        </w:rPr>
        <w:t>不足</w:t>
      </w:r>
      <w:r w:rsidRPr="00E91D6A">
        <w:rPr>
          <w:rFonts w:hAnsi="Arial" w:cs="Arial" w:hint="eastAsia"/>
          <w:snapToGrid/>
          <w:lang w:val="en-GB"/>
        </w:rPr>
        <w:t>且</w:t>
      </w:r>
      <w:r w:rsidRPr="00E91D6A">
        <w:rPr>
          <w:rFonts w:hAnsi="Arial" w:cs="Arial"/>
          <w:snapToGrid/>
          <w:lang w:val="en-GB"/>
        </w:rPr>
        <w:t>质量</w:t>
      </w:r>
      <w:r w:rsidRPr="00E91D6A">
        <w:rPr>
          <w:rFonts w:hAnsi="Arial" w:cs="Arial" w:hint="eastAsia"/>
          <w:snapToGrid/>
          <w:lang w:val="en-GB"/>
        </w:rPr>
        <w:t>很</w:t>
      </w:r>
      <w:r w:rsidRPr="00E91D6A">
        <w:rPr>
          <w:rFonts w:hAnsi="Arial" w:cs="Arial"/>
          <w:snapToGrid/>
          <w:lang w:val="en-GB"/>
        </w:rPr>
        <w:t>差。例如，在联邦监狱</w:t>
      </w:r>
      <w:r w:rsidRPr="00E91D6A">
        <w:rPr>
          <w:rFonts w:hAnsi="Arial" w:cs="Arial" w:hint="eastAsia"/>
          <w:snapToGrid/>
          <w:lang w:val="en-GB"/>
        </w:rPr>
        <w:t>管理局</w:t>
      </w:r>
      <w:r w:rsidRPr="00E91D6A">
        <w:rPr>
          <w:rFonts w:hAnsi="Arial" w:cs="Arial"/>
          <w:snapToGrid/>
          <w:lang w:val="en-GB"/>
        </w:rPr>
        <w:t>的</w:t>
      </w:r>
      <w:r w:rsidRPr="00E91D6A">
        <w:rPr>
          <w:rFonts w:hAnsi="Arial" w:cs="Arial" w:hint="eastAsia"/>
          <w:snapToGrid/>
          <w:lang w:val="en-GB"/>
        </w:rPr>
        <w:t>第</w:t>
      </w:r>
      <w:r w:rsidRPr="00E91D6A">
        <w:rPr>
          <w:rFonts w:cs="Arial" w:hint="eastAsia"/>
          <w:snapToGrid/>
          <w:lang w:val="en-GB"/>
        </w:rPr>
        <w:t>28</w:t>
      </w:r>
      <w:r w:rsidRPr="00E91D6A">
        <w:rPr>
          <w:rFonts w:hAnsi="Arial" w:cs="Arial" w:hint="eastAsia"/>
          <w:snapToGrid/>
          <w:lang w:val="en-GB"/>
        </w:rPr>
        <w:t>监狱</w:t>
      </w:r>
      <w:r w:rsidRPr="00E91D6A">
        <w:rPr>
          <w:rFonts w:hAnsi="Arial" w:cs="Arial"/>
          <w:snapToGrid/>
          <w:lang w:val="en-GB"/>
        </w:rPr>
        <w:t>，</w:t>
      </w:r>
      <w:r w:rsidRPr="00E91D6A">
        <w:rPr>
          <w:rFonts w:hAnsi="Arial" w:cs="Arial" w:hint="eastAsia"/>
          <w:snapToGrid/>
          <w:lang w:val="en-GB"/>
        </w:rPr>
        <w:t>以及</w:t>
      </w:r>
      <w:r w:rsidRPr="00E91D6A">
        <w:rPr>
          <w:rFonts w:hAnsi="Arial" w:cs="Arial"/>
          <w:snapToGrid/>
          <w:lang w:val="en-GB"/>
        </w:rPr>
        <w:t>在</w:t>
      </w:r>
      <w:r w:rsidRPr="00E91D6A">
        <w:rPr>
          <w:rFonts w:hAnsi="Arial" w:cs="Arial" w:hint="eastAsia"/>
          <w:snapToGrid/>
          <w:lang w:val="en-GB"/>
        </w:rPr>
        <w:t>第</w:t>
      </w:r>
      <w:r w:rsidRPr="00E91D6A">
        <w:rPr>
          <w:rFonts w:cs="Arial" w:hint="eastAsia"/>
          <w:snapToGrid/>
          <w:lang w:val="en-GB"/>
        </w:rPr>
        <w:t>3</w:t>
      </w:r>
      <w:r w:rsidRPr="00E91D6A">
        <w:rPr>
          <w:rFonts w:hAnsi="Arial" w:cs="Arial" w:hint="eastAsia"/>
          <w:snapToGrid/>
          <w:lang w:val="en-GB"/>
        </w:rPr>
        <w:t>监狱</w:t>
      </w:r>
      <w:r w:rsidRPr="00E91D6A">
        <w:rPr>
          <w:rFonts w:hAnsi="Arial" w:cs="Arial"/>
          <w:snapToGrid/>
          <w:lang w:val="en-GB"/>
        </w:rPr>
        <w:t>和</w:t>
      </w:r>
      <w:r w:rsidRPr="00E91D6A">
        <w:rPr>
          <w:rFonts w:hAnsi="Arial" w:cs="Arial" w:hint="eastAsia"/>
          <w:snapToGrid/>
          <w:lang w:val="en-GB"/>
        </w:rPr>
        <w:t>第</w:t>
      </w:r>
      <w:r w:rsidRPr="00E91D6A">
        <w:rPr>
          <w:rFonts w:cs="Arial"/>
          <w:snapToGrid/>
          <w:lang w:val="en-GB"/>
        </w:rPr>
        <w:t>30</w:t>
      </w:r>
      <w:r w:rsidRPr="00E91D6A">
        <w:rPr>
          <w:rFonts w:hAnsi="Arial" w:cs="Arial" w:hint="eastAsia"/>
          <w:snapToGrid/>
          <w:lang w:val="en-GB"/>
        </w:rPr>
        <w:t>监狱，都接到了</w:t>
      </w:r>
      <w:r w:rsidRPr="00E91D6A">
        <w:rPr>
          <w:rFonts w:hAnsi="Arial" w:cs="Arial"/>
          <w:snapToGrid/>
          <w:lang w:val="en-GB"/>
        </w:rPr>
        <w:t>有</w:t>
      </w:r>
      <w:r w:rsidRPr="00E91D6A">
        <w:rPr>
          <w:rFonts w:hAnsi="Arial" w:cs="Arial" w:hint="eastAsia"/>
          <w:snapToGrid/>
          <w:lang w:val="en-GB"/>
        </w:rPr>
        <w:t>关每日仅提供</w:t>
      </w:r>
      <w:r w:rsidRPr="00E91D6A">
        <w:rPr>
          <w:rFonts w:hAnsi="Arial" w:cs="Arial"/>
          <w:snapToGrid/>
          <w:lang w:val="en-GB"/>
        </w:rPr>
        <w:t>两次</w:t>
      </w:r>
      <w:r w:rsidRPr="00E91D6A">
        <w:rPr>
          <w:rFonts w:hAnsi="Arial" w:cs="Arial" w:hint="eastAsia"/>
          <w:snapToGrid/>
          <w:lang w:val="en-GB"/>
        </w:rPr>
        <w:t>食物</w:t>
      </w:r>
      <w:r w:rsidRPr="00E91D6A">
        <w:rPr>
          <w:rFonts w:hAnsi="Arial" w:cs="Arial"/>
          <w:snapToGrid/>
          <w:lang w:val="en-GB"/>
        </w:rPr>
        <w:t>的投诉。这证实了小组委员会从不同来源获得的类似信息。</w:t>
      </w:r>
    </w:p>
    <w:p w:rsidR="001E0F0C" w:rsidRPr="00E91D6A" w:rsidRDefault="001E0F0C" w:rsidP="001E0F0C">
      <w:pPr>
        <w:pStyle w:val="SingleTxtGC"/>
        <w:rPr>
          <w:rFonts w:eastAsia="SimHei" w:hint="eastAsia"/>
          <w:snapToGrid/>
          <w:lang w:val="en-GB"/>
        </w:rPr>
      </w:pPr>
      <w:r w:rsidRPr="00E91D6A">
        <w:rPr>
          <w:snapToGrid/>
          <w:lang w:val="en-GB"/>
        </w:rPr>
        <w:t>62</w:t>
      </w:r>
      <w:r>
        <w:rPr>
          <w:snapToGrid/>
          <w:lang w:val="en-GB"/>
        </w:rPr>
        <w:t xml:space="preserve">.  </w:t>
      </w:r>
      <w:r w:rsidRPr="00E91D6A">
        <w:rPr>
          <w:rFonts w:eastAsia="SimHei" w:hAnsi="Arial" w:cs="Arial"/>
          <w:snapToGrid/>
          <w:lang w:val="en-GB"/>
        </w:rPr>
        <w:t>缔约国应</w:t>
      </w:r>
      <w:r w:rsidRPr="00E91D6A">
        <w:rPr>
          <w:rFonts w:eastAsia="SimHei" w:hAnsi="Arial" w:cs="Arial" w:hint="eastAsia"/>
          <w:snapToGrid/>
          <w:lang w:val="en-GB"/>
        </w:rPr>
        <w:t>增加</w:t>
      </w:r>
      <w:r w:rsidRPr="00E91D6A">
        <w:rPr>
          <w:rFonts w:eastAsia="SimHei" w:hAnsi="Arial" w:cs="Arial"/>
          <w:snapToGrid/>
          <w:lang w:val="en-GB"/>
        </w:rPr>
        <w:t>食品质量控制的</w:t>
      </w:r>
      <w:r w:rsidRPr="00E91D6A">
        <w:rPr>
          <w:rFonts w:eastAsia="SimHei" w:hAnsi="Arial" w:cs="Arial" w:hint="eastAsia"/>
          <w:snapToGrid/>
          <w:lang w:val="en-GB"/>
        </w:rPr>
        <w:t>次数</w:t>
      </w:r>
      <w:r w:rsidRPr="00E91D6A">
        <w:rPr>
          <w:rFonts w:eastAsia="SimHei" w:hAnsi="Arial" w:cs="Arial"/>
          <w:snapToGrid/>
          <w:lang w:val="en-GB"/>
        </w:rPr>
        <w:t>，确保饭菜卫生和</w:t>
      </w:r>
      <w:r w:rsidRPr="00E91D6A">
        <w:rPr>
          <w:rFonts w:eastAsia="SimHei" w:hAnsi="Arial" w:cs="Arial" w:hint="eastAsia"/>
          <w:snapToGrid/>
          <w:lang w:val="en-GB"/>
        </w:rPr>
        <w:t>份量充足</w:t>
      </w:r>
      <w:r w:rsidRPr="00E91D6A">
        <w:rPr>
          <w:rFonts w:eastAsia="SimHei" w:hAnsi="Arial" w:cs="Arial"/>
          <w:snapToGrid/>
          <w:lang w:val="en-GB"/>
        </w:rPr>
        <w:t>，</w:t>
      </w:r>
      <w:r w:rsidRPr="00E91D6A">
        <w:rPr>
          <w:rFonts w:eastAsia="SimHei" w:hAnsi="Arial" w:cs="Arial" w:hint="eastAsia"/>
          <w:snapToGrid/>
          <w:lang w:val="en-GB"/>
        </w:rPr>
        <w:t>食物</w:t>
      </w:r>
      <w:r w:rsidRPr="00E91D6A">
        <w:rPr>
          <w:rFonts w:eastAsia="SimHei" w:hAnsi="Arial" w:cs="Arial"/>
          <w:snapToGrid/>
          <w:lang w:val="en-GB"/>
        </w:rPr>
        <w:t>有足够的质量和营养价值，</w:t>
      </w:r>
      <w:r w:rsidRPr="00E91D6A">
        <w:rPr>
          <w:rFonts w:eastAsia="SimHei" w:hAnsi="Arial" w:cs="Arial" w:hint="eastAsia"/>
          <w:snapToGrid/>
          <w:lang w:val="en-GB"/>
        </w:rPr>
        <w:t>以</w:t>
      </w:r>
      <w:r w:rsidRPr="00E91D6A">
        <w:rPr>
          <w:rFonts w:eastAsia="SimHei" w:hAnsi="Arial" w:cs="Arial"/>
          <w:snapToGrid/>
          <w:lang w:val="en-GB"/>
        </w:rPr>
        <w:t>维持各个</w:t>
      </w:r>
      <w:r w:rsidRPr="00E91D6A">
        <w:rPr>
          <w:rFonts w:eastAsia="SimHei" w:hAnsi="Arial" w:cs="Arial" w:hint="eastAsia"/>
          <w:snapToGrid/>
          <w:lang w:val="en-GB"/>
        </w:rPr>
        <w:t>监狱</w:t>
      </w:r>
      <w:r w:rsidRPr="00E91D6A">
        <w:rPr>
          <w:rFonts w:eastAsia="SimHei" w:hAnsi="Arial" w:cs="Arial"/>
          <w:snapToGrid/>
          <w:lang w:val="en-GB"/>
        </w:rPr>
        <w:t>被剥夺自由</w:t>
      </w:r>
      <w:r w:rsidRPr="00E91D6A">
        <w:rPr>
          <w:rFonts w:eastAsia="SimHei" w:hAnsi="Arial" w:cs="Arial" w:hint="eastAsia"/>
          <w:snapToGrid/>
          <w:lang w:val="en-GB"/>
        </w:rPr>
        <w:t>者</w:t>
      </w:r>
      <w:r w:rsidRPr="00E91D6A">
        <w:rPr>
          <w:rFonts w:eastAsia="SimHei" w:hAnsi="Arial" w:cs="Arial"/>
          <w:snapToGrid/>
          <w:lang w:val="en-GB"/>
        </w:rPr>
        <w:t>的健康</w:t>
      </w:r>
      <w:r w:rsidRPr="00E91D6A">
        <w:rPr>
          <w:rFonts w:eastAsia="SimHei" w:hAnsi="Arial" w:cs="Arial" w:hint="eastAsia"/>
          <w:snapToGrid/>
          <w:lang w:val="en-GB"/>
        </w:rPr>
        <w:t>状况</w:t>
      </w:r>
      <w:r w:rsidRPr="00E91D6A">
        <w:rPr>
          <w:rFonts w:eastAsia="SimHei" w:hAnsi="Arial" w:cs="Arial"/>
          <w:snapToGrid/>
          <w:lang w:val="en-GB"/>
        </w:rPr>
        <w:t>。</w:t>
      </w:r>
      <w:r w:rsidRPr="00DC34E8">
        <w:rPr>
          <w:snapToGrid/>
          <w:color w:val="0000FF"/>
          <w:vertAlign w:val="superscript"/>
          <w:lang w:val="en-GB" w:eastAsia="en-US"/>
        </w:rPr>
        <w:footnoteReference w:id="22"/>
      </w:r>
      <w:r w:rsidRPr="00E91D6A">
        <w:rPr>
          <w:rFonts w:eastAsia="SimHei" w:hint="eastAsia"/>
          <w:snapToGrid/>
          <w:lang w:val="en-GB"/>
        </w:rPr>
        <w:t xml:space="preserve"> </w:t>
      </w:r>
      <w:r w:rsidRPr="00E91D6A">
        <w:rPr>
          <w:rFonts w:eastAsia="SimHei" w:hAnsi="Arial" w:cs="Arial"/>
          <w:snapToGrid/>
          <w:lang w:val="en-GB"/>
        </w:rPr>
        <w:t>提供食物</w:t>
      </w:r>
      <w:r w:rsidRPr="00E91D6A">
        <w:rPr>
          <w:rFonts w:eastAsia="SimHei" w:hAnsi="Arial" w:cs="Arial" w:hint="eastAsia"/>
          <w:snapToGrid/>
          <w:lang w:val="en-GB"/>
        </w:rPr>
        <w:t>的公司之间的</w:t>
      </w:r>
      <w:r w:rsidRPr="00E91D6A">
        <w:rPr>
          <w:rFonts w:eastAsia="SimHei" w:hAnsi="Arial" w:cs="Arial"/>
          <w:snapToGrid/>
          <w:lang w:val="en-GB"/>
        </w:rPr>
        <w:t>招投标系统的监测</w:t>
      </w:r>
      <w:r w:rsidRPr="00E91D6A">
        <w:rPr>
          <w:rFonts w:eastAsia="SimHei" w:hAnsi="Arial" w:cs="Arial" w:hint="eastAsia"/>
          <w:snapToGrid/>
          <w:lang w:val="en-GB"/>
        </w:rPr>
        <w:t>以及</w:t>
      </w:r>
      <w:r w:rsidRPr="00E91D6A">
        <w:rPr>
          <w:rFonts w:eastAsia="SimHei" w:hAnsi="Arial" w:cs="Arial"/>
          <w:snapToGrid/>
          <w:lang w:val="en-GB"/>
        </w:rPr>
        <w:t>适当的合同合规性</w:t>
      </w:r>
      <w:r w:rsidRPr="00E91D6A">
        <w:rPr>
          <w:rFonts w:eastAsia="SimHei" w:hAnsi="Arial" w:cs="Arial" w:hint="eastAsia"/>
          <w:snapToGrid/>
          <w:lang w:val="en-GB"/>
        </w:rPr>
        <w:t>均应得到加强，</w:t>
      </w:r>
      <w:r w:rsidRPr="00E91D6A">
        <w:rPr>
          <w:rFonts w:eastAsia="SimHei" w:hAnsi="Arial" w:cs="Arial"/>
          <w:snapToGrid/>
          <w:lang w:val="en-GB"/>
        </w:rPr>
        <w:t>以防止</w:t>
      </w:r>
      <w:r w:rsidRPr="00E91D6A">
        <w:rPr>
          <w:rFonts w:eastAsia="SimHei" w:hAnsi="Arial" w:cs="Arial" w:hint="eastAsia"/>
          <w:snapToGrid/>
          <w:lang w:val="en-GB"/>
        </w:rPr>
        <w:t>发生虐待情况</w:t>
      </w:r>
      <w:r w:rsidRPr="00E91D6A">
        <w:rPr>
          <w:rFonts w:eastAsia="SimHei" w:hAnsi="Arial" w:cs="Arial"/>
          <w:snapToGrid/>
          <w:lang w:val="en-GB"/>
        </w:rPr>
        <w:t>。</w:t>
      </w:r>
    </w:p>
    <w:p w:rsidR="001E0F0C" w:rsidRPr="00E91D6A" w:rsidRDefault="001E0F0C" w:rsidP="001E0F0C">
      <w:pPr>
        <w:pStyle w:val="H4GC"/>
        <w:rPr>
          <w:snapToGrid/>
          <w:lang w:val="en-GB"/>
        </w:rPr>
      </w:pPr>
      <w:r w:rsidRPr="00E91D6A">
        <w:rPr>
          <w:snapToGrid/>
          <w:lang w:val="en-GB"/>
        </w:rPr>
        <w:tab/>
        <w:t>(c)</w:t>
      </w:r>
      <w:r w:rsidRPr="00E91D6A">
        <w:rPr>
          <w:snapToGrid/>
          <w:lang w:val="en-GB"/>
        </w:rPr>
        <w:tab/>
      </w:r>
      <w:r w:rsidRPr="00E91D6A">
        <w:rPr>
          <w:rFonts w:cs="Arial" w:hint="eastAsia"/>
          <w:snapToGrid/>
          <w:lang w:val="en-GB"/>
        </w:rPr>
        <w:t>活动</w:t>
      </w:r>
    </w:p>
    <w:p w:rsidR="001E0F0C" w:rsidRPr="00E91D6A" w:rsidRDefault="001E0F0C" w:rsidP="001E0F0C">
      <w:pPr>
        <w:pStyle w:val="SingleTxtGC"/>
        <w:rPr>
          <w:rFonts w:cs="Arial"/>
          <w:snapToGrid/>
          <w:lang w:val="en-GB"/>
        </w:rPr>
      </w:pPr>
      <w:r w:rsidRPr="00E91D6A">
        <w:rPr>
          <w:snapToGrid/>
          <w:lang w:val="en-GB"/>
        </w:rPr>
        <w:t>63</w:t>
      </w:r>
      <w:r>
        <w:rPr>
          <w:snapToGrid/>
          <w:lang w:val="en-GB"/>
        </w:rPr>
        <w:t xml:space="preserve">.  </w:t>
      </w:r>
      <w:r w:rsidRPr="00E91D6A">
        <w:rPr>
          <w:rFonts w:hAnsi="Arial" w:cs="Arial" w:hint="eastAsia"/>
          <w:snapToGrid/>
          <w:lang w:val="en-GB"/>
        </w:rPr>
        <w:t>各监狱之间</w:t>
      </w:r>
      <w:r w:rsidRPr="00E91D6A">
        <w:rPr>
          <w:rFonts w:hAnsi="Arial" w:cs="Arial"/>
          <w:snapToGrid/>
          <w:lang w:val="en-GB"/>
        </w:rPr>
        <w:t>获得教育和</w:t>
      </w:r>
      <w:r w:rsidRPr="00E91D6A">
        <w:rPr>
          <w:rFonts w:hAnsi="Arial" w:cs="Arial" w:hint="eastAsia"/>
          <w:snapToGrid/>
          <w:lang w:val="en-GB"/>
        </w:rPr>
        <w:t>参与</w:t>
      </w:r>
      <w:r w:rsidRPr="00E91D6A">
        <w:rPr>
          <w:rFonts w:hAnsi="Arial" w:cs="Arial"/>
          <w:snapToGrid/>
          <w:lang w:val="en-GB"/>
        </w:rPr>
        <w:t>工作活动</w:t>
      </w:r>
      <w:r w:rsidRPr="00E91D6A">
        <w:rPr>
          <w:rFonts w:hAnsi="Arial" w:cs="Arial" w:hint="eastAsia"/>
          <w:snapToGrid/>
          <w:lang w:val="en-GB"/>
        </w:rPr>
        <w:t>的情况差异很大</w:t>
      </w:r>
      <w:r w:rsidRPr="00E91D6A">
        <w:rPr>
          <w:rFonts w:hAnsi="Arial" w:cs="Arial"/>
          <w:snapToGrid/>
          <w:lang w:val="en-GB"/>
        </w:rPr>
        <w:t>，虽然作为一项规则</w:t>
      </w:r>
      <w:r w:rsidRPr="00E91D6A">
        <w:rPr>
          <w:rFonts w:hAnsi="Arial" w:cs="Arial" w:hint="eastAsia"/>
          <w:snapToGrid/>
          <w:lang w:val="en-GB"/>
        </w:rPr>
        <w:t>它还有很大改进空间</w:t>
      </w:r>
      <w:r w:rsidRPr="00E91D6A">
        <w:rPr>
          <w:rFonts w:hAnsi="Arial" w:cs="Arial"/>
          <w:snapToGrid/>
          <w:lang w:val="en-GB"/>
        </w:rPr>
        <w:t>。例如，在</w:t>
      </w:r>
      <w:r w:rsidRPr="00E91D6A">
        <w:rPr>
          <w:rFonts w:hAnsi="Arial" w:cs="Arial" w:hint="eastAsia"/>
          <w:snapToGrid/>
          <w:lang w:val="en-GB"/>
        </w:rPr>
        <w:t>第</w:t>
      </w:r>
      <w:r w:rsidRPr="00E91D6A">
        <w:rPr>
          <w:rFonts w:cs="Arial"/>
          <w:snapToGrid/>
          <w:lang w:val="en-GB"/>
        </w:rPr>
        <w:t>30</w:t>
      </w:r>
      <w:r w:rsidRPr="00E91D6A">
        <w:rPr>
          <w:rFonts w:hAnsi="Arial" w:cs="Arial" w:hint="eastAsia"/>
          <w:snapToGrid/>
          <w:lang w:val="en-GB"/>
        </w:rPr>
        <w:t>监狱，仅有一间供</w:t>
      </w:r>
      <w:r w:rsidRPr="00E91D6A">
        <w:rPr>
          <w:rFonts w:cs="Arial"/>
          <w:snapToGrid/>
          <w:lang w:val="en-GB"/>
        </w:rPr>
        <w:t>20</w:t>
      </w:r>
      <w:r w:rsidRPr="00E91D6A">
        <w:rPr>
          <w:rFonts w:cs="Arial" w:hint="eastAsia"/>
          <w:snapToGrid/>
          <w:lang w:val="en-GB"/>
        </w:rPr>
        <w:t>-</w:t>
      </w:r>
      <w:r w:rsidRPr="00E91D6A">
        <w:rPr>
          <w:rFonts w:cs="Arial"/>
          <w:snapToGrid/>
          <w:lang w:val="en-GB"/>
        </w:rPr>
        <w:t>30</w:t>
      </w:r>
      <w:r w:rsidRPr="00E91D6A">
        <w:rPr>
          <w:rFonts w:hAnsi="Arial" w:cs="Arial"/>
          <w:snapToGrid/>
          <w:lang w:val="en-GB"/>
        </w:rPr>
        <w:t>%</w:t>
      </w:r>
      <w:r w:rsidRPr="00E91D6A">
        <w:rPr>
          <w:rFonts w:hAnsi="Arial" w:cs="Arial" w:hint="eastAsia"/>
          <w:snapToGrid/>
          <w:lang w:val="en-GB"/>
        </w:rPr>
        <w:t>囚犯</w:t>
      </w:r>
      <w:r w:rsidRPr="00E91D6A">
        <w:rPr>
          <w:rFonts w:hAnsi="Arial" w:cs="Arial"/>
          <w:snapToGrid/>
          <w:lang w:val="en-GB"/>
        </w:rPr>
        <w:t>参加研讨会或</w:t>
      </w:r>
      <w:r w:rsidRPr="00E91D6A">
        <w:rPr>
          <w:rFonts w:hAnsi="Arial" w:cs="Arial" w:hint="eastAsia"/>
          <w:snapToGrid/>
          <w:lang w:val="en-GB"/>
        </w:rPr>
        <w:t>授课的</w:t>
      </w:r>
      <w:r w:rsidRPr="00E91D6A">
        <w:rPr>
          <w:rFonts w:hAnsi="Arial" w:cs="Arial"/>
          <w:snapToGrid/>
          <w:lang w:val="en-GB"/>
        </w:rPr>
        <w:t>房间。在其他</w:t>
      </w:r>
      <w:r w:rsidRPr="00E91D6A">
        <w:rPr>
          <w:rFonts w:hAnsi="Arial" w:cs="Arial" w:hint="eastAsia"/>
          <w:snapToGrid/>
          <w:lang w:val="en-GB"/>
        </w:rPr>
        <w:t>监狱</w:t>
      </w:r>
      <w:r w:rsidRPr="00E91D6A">
        <w:rPr>
          <w:rFonts w:hAnsi="Arial" w:cs="Arial"/>
          <w:snapToGrid/>
          <w:lang w:val="en-GB"/>
        </w:rPr>
        <w:t>，</w:t>
      </w:r>
      <w:r w:rsidRPr="00E91D6A">
        <w:rPr>
          <w:rFonts w:hAnsi="Arial" w:cs="Arial" w:hint="eastAsia"/>
          <w:snapToGrid/>
          <w:lang w:val="en-GB"/>
        </w:rPr>
        <w:t>有抱怨说</w:t>
      </w:r>
      <w:r w:rsidRPr="00E91D6A">
        <w:rPr>
          <w:rFonts w:hAnsi="Arial" w:cs="Arial"/>
          <w:snapToGrid/>
          <w:lang w:val="en-GB"/>
        </w:rPr>
        <w:t>获得培训或</w:t>
      </w:r>
      <w:r w:rsidRPr="00E91D6A">
        <w:rPr>
          <w:rFonts w:hAnsi="Arial" w:cs="Arial" w:hint="eastAsia"/>
          <w:snapToGrid/>
          <w:lang w:val="en-GB"/>
        </w:rPr>
        <w:t>参与</w:t>
      </w:r>
      <w:r w:rsidRPr="00E91D6A">
        <w:rPr>
          <w:rFonts w:hAnsi="Arial" w:cs="Arial"/>
          <w:snapToGrid/>
          <w:lang w:val="en-GB"/>
        </w:rPr>
        <w:t>工作</w:t>
      </w:r>
      <w:r w:rsidRPr="00E91D6A">
        <w:rPr>
          <w:rFonts w:hAnsi="Arial" w:cs="Arial" w:hint="eastAsia"/>
          <w:snapToGrid/>
          <w:lang w:val="en-GB"/>
        </w:rPr>
        <w:t>的机会很少</w:t>
      </w:r>
      <w:r w:rsidRPr="00E91D6A">
        <w:rPr>
          <w:rFonts w:hAnsi="Arial" w:cs="Arial"/>
          <w:snapToGrid/>
          <w:lang w:val="en-GB"/>
        </w:rPr>
        <w:t>，特别是</w:t>
      </w:r>
      <w:r w:rsidRPr="00E91D6A">
        <w:rPr>
          <w:rFonts w:hAnsi="Arial" w:cs="Arial" w:hint="eastAsia"/>
          <w:snapToGrid/>
          <w:lang w:val="en-GB"/>
        </w:rPr>
        <w:t>参与那些</w:t>
      </w:r>
      <w:r w:rsidRPr="00E91D6A">
        <w:rPr>
          <w:rFonts w:hAnsi="Arial" w:cs="Arial"/>
          <w:snapToGrid/>
          <w:lang w:val="en-GB"/>
        </w:rPr>
        <w:t>对</w:t>
      </w:r>
      <w:r w:rsidRPr="00E91D6A">
        <w:rPr>
          <w:rFonts w:hAnsi="Arial" w:cs="Arial" w:hint="eastAsia"/>
          <w:snapToGrid/>
          <w:lang w:val="en-GB"/>
        </w:rPr>
        <w:t>于囚犯</w:t>
      </w:r>
      <w:r w:rsidRPr="00E91D6A">
        <w:rPr>
          <w:rFonts w:hAnsi="Arial" w:cs="Arial"/>
          <w:snapToGrid/>
          <w:lang w:val="en-GB"/>
        </w:rPr>
        <w:t>获释后</w:t>
      </w:r>
      <w:r w:rsidRPr="00E91D6A">
        <w:rPr>
          <w:rFonts w:hAnsi="Arial" w:cs="Arial" w:hint="eastAsia"/>
          <w:snapToGrid/>
          <w:lang w:val="en-GB"/>
        </w:rPr>
        <w:t>为其提供机遇具有</w:t>
      </w:r>
      <w:r w:rsidRPr="00E91D6A">
        <w:rPr>
          <w:rFonts w:hAnsi="Arial" w:cs="Arial"/>
          <w:snapToGrid/>
          <w:lang w:val="en-GB"/>
        </w:rPr>
        <w:t>决定性</w:t>
      </w:r>
      <w:r w:rsidRPr="00E91D6A">
        <w:rPr>
          <w:rFonts w:hAnsi="Arial" w:cs="Arial" w:hint="eastAsia"/>
          <w:snapToGrid/>
          <w:lang w:val="en-GB"/>
        </w:rPr>
        <w:t>意义的</w:t>
      </w:r>
      <w:r w:rsidRPr="00E91D6A">
        <w:rPr>
          <w:rFonts w:hAnsi="Arial" w:cs="Arial"/>
          <w:snapToGrid/>
          <w:lang w:val="en-GB"/>
        </w:rPr>
        <w:t>活动</w:t>
      </w:r>
      <w:r w:rsidRPr="00E91D6A">
        <w:rPr>
          <w:rFonts w:hAnsi="Arial" w:cs="Arial" w:hint="eastAsia"/>
          <w:snapToGrid/>
          <w:lang w:val="en-GB"/>
        </w:rPr>
        <w:t>的机会很少</w:t>
      </w:r>
      <w:r w:rsidRPr="00E91D6A">
        <w:rPr>
          <w:rFonts w:hAnsi="Arial" w:cs="Arial"/>
          <w:snapToGrid/>
          <w:lang w:val="en-GB"/>
        </w:rPr>
        <w:t>。有些监狱当局证实，在监狱</w:t>
      </w:r>
      <w:r w:rsidRPr="00E91D6A">
        <w:rPr>
          <w:rFonts w:hAnsi="Arial" w:cs="Arial" w:hint="eastAsia"/>
          <w:snapToGrid/>
          <w:lang w:val="en-GB"/>
        </w:rPr>
        <w:t>设立车间的公司利用了支付</w:t>
      </w:r>
      <w:r w:rsidRPr="00E91D6A">
        <w:rPr>
          <w:rFonts w:hAnsi="Arial" w:cs="Arial"/>
          <w:snapToGrid/>
          <w:lang w:val="en-GB"/>
        </w:rPr>
        <w:t>低工资的优势。</w:t>
      </w:r>
      <w:r w:rsidRPr="00E91D6A">
        <w:rPr>
          <w:rFonts w:hAnsi="Arial" w:cs="Arial" w:hint="eastAsia"/>
          <w:snapToGrid/>
          <w:lang w:val="en-GB"/>
        </w:rPr>
        <w:t>要求</w:t>
      </w:r>
      <w:r w:rsidRPr="00E91D6A">
        <w:rPr>
          <w:rFonts w:hAnsi="Arial" w:cs="Arial"/>
          <w:snapToGrid/>
          <w:lang w:val="en-GB"/>
        </w:rPr>
        <w:t>教育部提供</w:t>
      </w:r>
      <w:r w:rsidRPr="00E91D6A">
        <w:rPr>
          <w:rFonts w:hAnsi="Arial" w:cs="Arial" w:hint="eastAsia"/>
          <w:snapToGrid/>
          <w:lang w:val="en-GB"/>
        </w:rPr>
        <w:t>的</w:t>
      </w:r>
      <w:r w:rsidRPr="00E91D6A">
        <w:rPr>
          <w:rFonts w:hAnsi="Arial" w:cs="Arial"/>
          <w:snapToGrid/>
          <w:lang w:val="en-GB"/>
        </w:rPr>
        <w:t>教师</w:t>
      </w:r>
      <w:r w:rsidRPr="00E91D6A">
        <w:rPr>
          <w:rFonts w:hAnsi="Arial" w:cs="Arial" w:hint="eastAsia"/>
          <w:snapToGrid/>
          <w:lang w:val="en-GB"/>
        </w:rPr>
        <w:t>以及</w:t>
      </w:r>
      <w:r w:rsidRPr="00E91D6A">
        <w:rPr>
          <w:rFonts w:hAnsi="Arial" w:cs="Arial"/>
          <w:snapToGrid/>
          <w:lang w:val="en-GB"/>
        </w:rPr>
        <w:t>教室和教材</w:t>
      </w:r>
      <w:r w:rsidRPr="00E91D6A">
        <w:rPr>
          <w:rFonts w:hAnsi="Arial" w:cs="Arial" w:hint="eastAsia"/>
          <w:snapToGrid/>
          <w:lang w:val="en-GB"/>
        </w:rPr>
        <w:t>都出现</w:t>
      </w:r>
      <w:r w:rsidRPr="00E91D6A">
        <w:rPr>
          <w:rFonts w:hAnsi="Arial" w:cs="Arial"/>
          <w:snapToGrid/>
          <w:lang w:val="en-GB"/>
        </w:rPr>
        <w:t>短缺</w:t>
      </w:r>
      <w:r w:rsidRPr="00E91D6A">
        <w:rPr>
          <w:rFonts w:hAnsi="Arial" w:cs="Arial" w:hint="eastAsia"/>
          <w:snapToGrid/>
          <w:lang w:val="en-GB"/>
        </w:rPr>
        <w:t>，这</w:t>
      </w:r>
      <w:r w:rsidRPr="00E91D6A">
        <w:rPr>
          <w:rFonts w:hAnsi="Arial" w:cs="Arial"/>
          <w:snapToGrid/>
          <w:lang w:val="en-GB"/>
        </w:rPr>
        <w:t>似乎</w:t>
      </w:r>
      <w:r w:rsidRPr="00E91D6A">
        <w:rPr>
          <w:rFonts w:hAnsi="Arial" w:cs="Arial" w:hint="eastAsia"/>
          <w:snapToGrid/>
          <w:lang w:val="en-GB"/>
        </w:rPr>
        <w:t>是寻求学习的囚犯数量较少的原因所在</w:t>
      </w:r>
      <w:r w:rsidRPr="00E91D6A">
        <w:rPr>
          <w:rFonts w:hAnsi="Arial" w:cs="Arial"/>
          <w:snapToGrid/>
          <w:lang w:val="en-GB"/>
        </w:rPr>
        <w:t>。</w:t>
      </w:r>
    </w:p>
    <w:p w:rsidR="001E0F0C" w:rsidRPr="00E91D6A" w:rsidRDefault="001E0F0C" w:rsidP="001E0F0C">
      <w:pPr>
        <w:pStyle w:val="SingleTxtGC"/>
        <w:rPr>
          <w:rFonts w:eastAsia="SimHei" w:cs="Arial"/>
          <w:snapToGrid/>
          <w:lang w:val="en-GB"/>
        </w:rPr>
      </w:pPr>
      <w:r w:rsidRPr="00E91D6A">
        <w:rPr>
          <w:snapToGrid/>
          <w:lang w:val="en-GB"/>
        </w:rPr>
        <w:t>64</w:t>
      </w:r>
      <w:r>
        <w:rPr>
          <w:snapToGrid/>
          <w:lang w:val="en-GB"/>
        </w:rPr>
        <w:t xml:space="preserve">.  </w:t>
      </w:r>
      <w:r w:rsidRPr="00E91D6A">
        <w:rPr>
          <w:rFonts w:eastAsia="SimHei" w:hAnsi="Arial" w:cs="Arial"/>
          <w:snapToGrid/>
          <w:lang w:val="en-GB"/>
        </w:rPr>
        <w:t>建议有关主管部门加紧努力，改</w:t>
      </w:r>
      <w:r w:rsidRPr="00E91D6A">
        <w:rPr>
          <w:rFonts w:eastAsia="SimHei" w:hAnsi="Arial" w:cs="Arial" w:hint="eastAsia"/>
          <w:snapToGrid/>
          <w:lang w:val="en-GB"/>
        </w:rPr>
        <w:t>进</w:t>
      </w:r>
      <w:r w:rsidRPr="00E91D6A">
        <w:rPr>
          <w:rFonts w:eastAsia="SimHei" w:hAnsi="Arial" w:cs="Arial"/>
          <w:snapToGrid/>
          <w:lang w:val="en-GB"/>
        </w:rPr>
        <w:t>全国各地</w:t>
      </w:r>
      <w:r w:rsidRPr="00E91D6A">
        <w:rPr>
          <w:rFonts w:eastAsia="SimHei" w:hAnsi="Arial" w:cs="Arial" w:hint="eastAsia"/>
          <w:snapToGrid/>
          <w:lang w:val="en-GB"/>
        </w:rPr>
        <w:t>监狱中</w:t>
      </w:r>
      <w:r w:rsidRPr="00E91D6A">
        <w:rPr>
          <w:rFonts w:eastAsia="SimHei" w:hAnsi="Arial" w:cs="Arial"/>
          <w:snapToGrid/>
          <w:lang w:val="en-GB"/>
        </w:rPr>
        <w:t>现有的教育和工作活动</w:t>
      </w:r>
      <w:r w:rsidRPr="00E91D6A">
        <w:rPr>
          <w:rFonts w:eastAsia="SimHei" w:hAnsi="Arial" w:cs="Arial" w:hint="eastAsia"/>
          <w:snapToGrid/>
          <w:lang w:val="en-GB"/>
        </w:rPr>
        <w:t>计划</w:t>
      </w:r>
      <w:r w:rsidRPr="00E91D6A">
        <w:rPr>
          <w:rFonts w:eastAsia="SimHei" w:hAnsi="Arial" w:cs="Arial"/>
          <w:snapToGrid/>
          <w:lang w:val="en-GB"/>
        </w:rPr>
        <w:t>，</w:t>
      </w:r>
      <w:r w:rsidRPr="00E91D6A">
        <w:rPr>
          <w:rFonts w:eastAsia="SimHei" w:hAnsi="Arial" w:cs="Arial" w:hint="eastAsia"/>
          <w:snapToGrid/>
          <w:lang w:val="en-GB"/>
        </w:rPr>
        <w:t>以便</w:t>
      </w:r>
      <w:r w:rsidRPr="00E91D6A">
        <w:rPr>
          <w:rFonts w:eastAsia="SimHei" w:hAnsi="Arial" w:cs="Arial"/>
          <w:snapToGrid/>
          <w:lang w:val="en-GB"/>
        </w:rPr>
        <w:t>让所有</w:t>
      </w:r>
      <w:r w:rsidRPr="00E91D6A">
        <w:rPr>
          <w:rFonts w:eastAsia="SimHei" w:hAnsi="Arial" w:cs="Arial" w:hint="eastAsia"/>
          <w:snapToGrid/>
          <w:lang w:val="en-GB"/>
        </w:rPr>
        <w:t>囚犯均</w:t>
      </w:r>
      <w:r w:rsidRPr="00E91D6A">
        <w:rPr>
          <w:rFonts w:eastAsia="SimHei" w:hAnsi="Arial" w:cs="Arial"/>
          <w:snapToGrid/>
          <w:lang w:val="en-GB"/>
        </w:rPr>
        <w:t>可从中受益，他们赚取</w:t>
      </w:r>
      <w:r w:rsidRPr="00E91D6A">
        <w:rPr>
          <w:rFonts w:eastAsia="SimHei" w:hAnsi="Arial" w:cs="Arial" w:hint="eastAsia"/>
          <w:snapToGrid/>
          <w:lang w:val="en-GB"/>
        </w:rPr>
        <w:t>的</w:t>
      </w:r>
      <w:r w:rsidRPr="00E91D6A">
        <w:rPr>
          <w:rFonts w:eastAsia="SimHei" w:hAnsi="Arial" w:cs="Arial"/>
          <w:snapToGrid/>
          <w:lang w:val="en-GB"/>
        </w:rPr>
        <w:t>任何收入</w:t>
      </w:r>
      <w:r w:rsidRPr="00E91D6A">
        <w:rPr>
          <w:rFonts w:eastAsia="SimHei" w:hAnsi="Arial" w:cs="Arial" w:hint="eastAsia"/>
          <w:snapToGrid/>
          <w:lang w:val="en-GB"/>
        </w:rPr>
        <w:t>都</w:t>
      </w:r>
      <w:r w:rsidRPr="00E91D6A">
        <w:rPr>
          <w:rFonts w:eastAsia="SimHei" w:hAnsi="Arial" w:cs="Arial"/>
          <w:snapToGrid/>
          <w:lang w:val="en-GB"/>
        </w:rPr>
        <w:t>是</w:t>
      </w:r>
      <w:r w:rsidRPr="00E91D6A">
        <w:rPr>
          <w:rFonts w:eastAsia="SimHei" w:hAnsi="Arial" w:cs="Arial" w:hint="eastAsia"/>
          <w:snapToGrid/>
          <w:lang w:val="en-GB"/>
        </w:rPr>
        <w:t>体面</w:t>
      </w:r>
      <w:r w:rsidRPr="00E91D6A">
        <w:rPr>
          <w:rFonts w:eastAsia="SimHei" w:hAnsi="Arial" w:cs="Arial"/>
          <w:snapToGrid/>
          <w:lang w:val="en-GB"/>
        </w:rPr>
        <w:t>的。</w:t>
      </w:r>
    </w:p>
    <w:p w:rsidR="001E0F0C" w:rsidRPr="00E91D6A" w:rsidRDefault="001E0F0C" w:rsidP="001E0F0C">
      <w:pPr>
        <w:pStyle w:val="H4GC"/>
        <w:rPr>
          <w:snapToGrid/>
          <w:lang w:val="en-GB"/>
        </w:rPr>
      </w:pPr>
      <w:r w:rsidRPr="00E91D6A">
        <w:rPr>
          <w:snapToGrid/>
          <w:lang w:val="en-GB"/>
        </w:rPr>
        <w:tab/>
        <w:t>(d)</w:t>
      </w:r>
      <w:r w:rsidRPr="00E91D6A">
        <w:rPr>
          <w:rFonts w:hint="eastAsia"/>
          <w:snapToGrid/>
          <w:lang w:val="en-GB"/>
        </w:rPr>
        <w:tab/>
      </w:r>
      <w:r w:rsidRPr="00E91D6A">
        <w:rPr>
          <w:rFonts w:hint="eastAsia"/>
          <w:snapToGrid/>
          <w:lang w:val="en-GB"/>
        </w:rPr>
        <w:t>隔离制度</w:t>
      </w:r>
    </w:p>
    <w:p w:rsidR="001E0F0C" w:rsidRPr="00E91D6A" w:rsidRDefault="001E0F0C" w:rsidP="001E0F0C">
      <w:pPr>
        <w:pStyle w:val="SingleTxtGC"/>
        <w:rPr>
          <w:rFonts w:cs="Arial"/>
          <w:snapToGrid/>
          <w:lang w:val="en-GB"/>
        </w:rPr>
      </w:pPr>
      <w:r w:rsidRPr="00E91D6A">
        <w:rPr>
          <w:snapToGrid/>
          <w:lang w:val="en-GB"/>
        </w:rPr>
        <w:t>65</w:t>
      </w:r>
      <w:r>
        <w:rPr>
          <w:snapToGrid/>
          <w:lang w:val="en-GB"/>
        </w:rPr>
        <w:t xml:space="preserve">.  </w:t>
      </w:r>
      <w:r w:rsidRPr="00E91D6A">
        <w:rPr>
          <w:rFonts w:hAnsi="Arial" w:cs="Arial"/>
          <w:snapToGrid/>
          <w:lang w:val="en-GB"/>
        </w:rPr>
        <w:t>在一些</w:t>
      </w:r>
      <w:r w:rsidRPr="00E91D6A">
        <w:rPr>
          <w:rFonts w:hAnsi="Arial" w:cs="Arial" w:hint="eastAsia"/>
          <w:snapToGrid/>
          <w:lang w:val="en-GB"/>
        </w:rPr>
        <w:t>监狱，</w:t>
      </w:r>
      <w:r w:rsidRPr="00E91D6A">
        <w:rPr>
          <w:rFonts w:hAnsi="Arial" w:cs="Arial"/>
          <w:snapToGrid/>
          <w:lang w:val="en-GB"/>
        </w:rPr>
        <w:t>小组委员会</w:t>
      </w:r>
      <w:r w:rsidRPr="00E91D6A">
        <w:rPr>
          <w:rFonts w:hAnsi="Arial" w:cs="Arial" w:hint="eastAsia"/>
          <w:snapToGrid/>
          <w:lang w:val="en-GB"/>
        </w:rPr>
        <w:t>注意到</w:t>
      </w:r>
      <w:r w:rsidRPr="00E91D6A">
        <w:rPr>
          <w:rFonts w:hAnsi="Arial" w:cs="Arial"/>
          <w:snapToGrid/>
          <w:lang w:val="en-GB"/>
        </w:rPr>
        <w:t>，</w:t>
      </w:r>
      <w:r w:rsidRPr="00E91D6A">
        <w:rPr>
          <w:rFonts w:hAnsi="Arial" w:cs="Arial" w:hint="eastAsia"/>
          <w:snapToGrid/>
          <w:lang w:val="en-GB"/>
        </w:rPr>
        <w:t>囚犯</w:t>
      </w:r>
      <w:r w:rsidRPr="00E91D6A">
        <w:rPr>
          <w:rFonts w:hAnsi="Arial" w:cs="Arial"/>
          <w:snapToGrid/>
          <w:lang w:val="en-GB"/>
        </w:rPr>
        <w:t>被</w:t>
      </w:r>
      <w:r w:rsidRPr="00E91D6A">
        <w:rPr>
          <w:rFonts w:hAnsi="Arial" w:cs="Arial" w:hint="eastAsia"/>
          <w:snapToGrid/>
          <w:lang w:val="en-GB"/>
        </w:rPr>
        <w:t>安排</w:t>
      </w:r>
      <w:r w:rsidRPr="00E91D6A">
        <w:rPr>
          <w:rFonts w:hAnsi="Arial" w:cs="Arial"/>
          <w:snapToGrid/>
          <w:lang w:val="en-GB"/>
        </w:rPr>
        <w:t>到隔离</w:t>
      </w:r>
      <w:r w:rsidRPr="00E91D6A">
        <w:rPr>
          <w:rFonts w:hAnsi="Arial" w:cs="Arial" w:hint="eastAsia"/>
          <w:snapToGrid/>
          <w:lang w:val="en-GB"/>
        </w:rPr>
        <w:t>的</w:t>
      </w:r>
      <w:r w:rsidRPr="00E91D6A">
        <w:rPr>
          <w:rFonts w:hAnsi="Arial" w:cs="Arial"/>
          <w:snapToGrid/>
          <w:lang w:val="en-GB"/>
        </w:rPr>
        <w:t>区</w:t>
      </w:r>
      <w:r w:rsidRPr="00E91D6A">
        <w:rPr>
          <w:rFonts w:hAnsi="Arial" w:cs="Arial" w:hint="eastAsia"/>
          <w:snapToGrid/>
          <w:lang w:val="en-GB"/>
        </w:rPr>
        <w:t>域，这</w:t>
      </w:r>
      <w:r w:rsidRPr="00E91D6A">
        <w:rPr>
          <w:rFonts w:hAnsi="Arial" w:cs="Arial"/>
          <w:snapToGrid/>
          <w:lang w:val="en-GB"/>
        </w:rPr>
        <w:t>不仅作为一种惩罚形式，同时也</w:t>
      </w:r>
      <w:r w:rsidRPr="00E91D6A">
        <w:rPr>
          <w:rFonts w:hAnsi="Arial" w:cs="Arial" w:hint="eastAsia"/>
          <w:snapToGrid/>
          <w:lang w:val="en-GB"/>
        </w:rPr>
        <w:t>有</w:t>
      </w:r>
      <w:r w:rsidRPr="00E91D6A">
        <w:rPr>
          <w:rFonts w:hAnsi="Arial" w:cs="Arial"/>
          <w:snapToGrid/>
          <w:lang w:val="en-GB"/>
        </w:rPr>
        <w:t>其他原因，</w:t>
      </w:r>
      <w:r w:rsidRPr="00E91D6A">
        <w:rPr>
          <w:rFonts w:hAnsi="Arial" w:cs="Arial" w:hint="eastAsia"/>
          <w:snapToGrid/>
          <w:lang w:val="en-GB"/>
        </w:rPr>
        <w:t>诸如</w:t>
      </w:r>
      <w:r w:rsidRPr="00E91D6A">
        <w:rPr>
          <w:rFonts w:hAnsi="Arial" w:cs="Arial"/>
          <w:snapToGrid/>
          <w:lang w:val="en-GB"/>
        </w:rPr>
        <w:t>当他们</w:t>
      </w:r>
      <w:r w:rsidRPr="00E91D6A">
        <w:rPr>
          <w:rFonts w:hAnsi="Arial" w:cs="Arial" w:hint="eastAsia"/>
          <w:snapToGrid/>
          <w:lang w:val="en-GB"/>
        </w:rPr>
        <w:t>抵达</w:t>
      </w:r>
      <w:r w:rsidRPr="00E91D6A">
        <w:rPr>
          <w:rFonts w:hAnsi="Arial" w:cs="Arial"/>
          <w:snapToGrid/>
          <w:lang w:val="en-GB"/>
        </w:rPr>
        <w:t>监狱</w:t>
      </w:r>
      <w:r w:rsidRPr="00E91D6A">
        <w:rPr>
          <w:rFonts w:hAnsi="Arial" w:cs="Arial" w:hint="eastAsia"/>
          <w:snapToGrid/>
          <w:lang w:val="en-GB"/>
        </w:rPr>
        <w:t>时</w:t>
      </w:r>
      <w:r w:rsidRPr="00E91D6A">
        <w:rPr>
          <w:rFonts w:hAnsi="Arial" w:cs="Arial"/>
          <w:snapToGrid/>
          <w:lang w:val="en-GB"/>
        </w:rPr>
        <w:t>被</w:t>
      </w:r>
      <w:r w:rsidRPr="00E91D6A">
        <w:rPr>
          <w:rFonts w:hAnsi="Arial" w:cs="Arial" w:hint="eastAsia"/>
          <w:snapToGrid/>
          <w:lang w:val="en-GB"/>
        </w:rPr>
        <w:t>重新安置，或者</w:t>
      </w:r>
      <w:r w:rsidRPr="00E91D6A">
        <w:rPr>
          <w:rFonts w:hAnsi="Arial" w:cs="Arial"/>
          <w:snapToGrid/>
          <w:lang w:val="en-GB"/>
        </w:rPr>
        <w:t>作为</w:t>
      </w:r>
      <w:r w:rsidRPr="00E91D6A">
        <w:rPr>
          <w:rFonts w:hAnsi="Arial" w:cs="Arial" w:hint="eastAsia"/>
          <w:snapToGrid/>
          <w:lang w:val="en-GB"/>
        </w:rPr>
        <w:t>一种</w:t>
      </w:r>
      <w:r w:rsidRPr="00E91D6A">
        <w:rPr>
          <w:rFonts w:hAnsi="Arial" w:cs="Arial"/>
          <w:snapToGrid/>
          <w:lang w:val="en-GB"/>
        </w:rPr>
        <w:t>保护措施。他们可能在这些</w:t>
      </w:r>
      <w:r w:rsidRPr="00E91D6A">
        <w:rPr>
          <w:rFonts w:hAnsi="Arial" w:cs="Arial" w:hint="eastAsia"/>
          <w:snapToGrid/>
          <w:lang w:val="en-GB"/>
        </w:rPr>
        <w:t>隔离区域持续呆上</w:t>
      </w:r>
      <w:r w:rsidRPr="00E91D6A">
        <w:rPr>
          <w:rFonts w:hAnsi="Arial" w:cs="Arial"/>
          <w:snapToGrid/>
          <w:lang w:val="en-GB"/>
        </w:rPr>
        <w:t>数周甚至数月，他们的</w:t>
      </w:r>
      <w:r w:rsidRPr="00E91D6A">
        <w:rPr>
          <w:rFonts w:hAnsi="Arial" w:cs="Arial" w:hint="eastAsia"/>
          <w:snapToGrid/>
          <w:lang w:val="en-GB"/>
        </w:rPr>
        <w:t>这种隔离</w:t>
      </w:r>
      <w:r w:rsidRPr="00E91D6A">
        <w:rPr>
          <w:rFonts w:hAnsi="Arial" w:cs="Arial"/>
          <w:snapToGrid/>
          <w:lang w:val="en-GB"/>
        </w:rPr>
        <w:t>与</w:t>
      </w:r>
      <w:r w:rsidRPr="00E91D6A">
        <w:rPr>
          <w:rFonts w:hAnsi="Arial" w:cs="Arial" w:hint="eastAsia"/>
          <w:snapToGrid/>
          <w:lang w:val="en-GB"/>
        </w:rPr>
        <w:t>其</w:t>
      </w:r>
      <w:r w:rsidRPr="00E91D6A">
        <w:rPr>
          <w:rFonts w:hAnsi="Arial" w:cs="Arial"/>
          <w:snapToGrid/>
          <w:lang w:val="en-GB"/>
        </w:rPr>
        <w:t>行为</w:t>
      </w:r>
      <w:r w:rsidRPr="00E91D6A">
        <w:rPr>
          <w:rFonts w:hAnsi="Arial" w:cs="Arial" w:hint="eastAsia"/>
          <w:snapToGrid/>
          <w:lang w:val="en-GB"/>
        </w:rPr>
        <w:t>无关</w:t>
      </w:r>
      <w:r w:rsidRPr="00E91D6A">
        <w:rPr>
          <w:rFonts w:hAnsi="Arial" w:cs="Arial"/>
          <w:snapToGrid/>
          <w:lang w:val="en-GB"/>
        </w:rPr>
        <w:t>。小组委员会认为，只有那些被</w:t>
      </w:r>
      <w:r w:rsidRPr="00E91D6A">
        <w:rPr>
          <w:rFonts w:hAnsi="Arial" w:cs="Arial" w:hint="eastAsia"/>
          <w:snapToGrid/>
          <w:lang w:val="en-GB"/>
        </w:rPr>
        <w:t>处罚的人才</w:t>
      </w:r>
      <w:r w:rsidRPr="00E91D6A">
        <w:rPr>
          <w:rFonts w:hAnsi="Arial" w:cs="Arial"/>
          <w:snapToGrid/>
          <w:lang w:val="en-GB"/>
        </w:rPr>
        <w:t>应</w:t>
      </w:r>
      <w:r w:rsidRPr="00E91D6A">
        <w:rPr>
          <w:rFonts w:hAnsi="Arial" w:cs="Arial" w:hint="eastAsia"/>
          <w:snapToGrid/>
          <w:lang w:val="en-GB"/>
        </w:rPr>
        <w:t>待</w:t>
      </w:r>
      <w:r w:rsidRPr="00E91D6A">
        <w:rPr>
          <w:rFonts w:hAnsi="Arial" w:cs="Arial"/>
          <w:snapToGrid/>
          <w:lang w:val="en-GB"/>
        </w:rPr>
        <w:t>在这样的</w:t>
      </w:r>
      <w:r w:rsidRPr="00E91D6A">
        <w:rPr>
          <w:rFonts w:hAnsi="Arial" w:cs="Arial" w:hint="eastAsia"/>
          <w:snapToGrid/>
          <w:lang w:val="en-GB"/>
        </w:rPr>
        <w:t>隔离区域</w:t>
      </w:r>
      <w:r w:rsidRPr="00E91D6A">
        <w:rPr>
          <w:rFonts w:hAnsi="Arial" w:cs="Arial"/>
          <w:snapToGrid/>
          <w:lang w:val="en-GB"/>
        </w:rPr>
        <w:t>，而且</w:t>
      </w:r>
      <w:r w:rsidRPr="00E91D6A">
        <w:rPr>
          <w:rFonts w:hAnsi="Arial" w:cs="Arial" w:hint="eastAsia"/>
          <w:snapToGrid/>
          <w:lang w:val="en-GB"/>
        </w:rPr>
        <w:t>即使这样也应有时限</w:t>
      </w:r>
      <w:r w:rsidRPr="00E91D6A">
        <w:rPr>
          <w:rFonts w:hAnsi="Arial" w:cs="Arial"/>
          <w:snapToGrid/>
          <w:lang w:val="en-GB"/>
        </w:rPr>
        <w:t>，并</w:t>
      </w:r>
      <w:r w:rsidRPr="00E91D6A">
        <w:rPr>
          <w:rFonts w:hAnsi="Arial" w:cs="Arial" w:hint="eastAsia"/>
          <w:snapToGrid/>
          <w:lang w:val="en-GB"/>
        </w:rPr>
        <w:t>必</w:t>
      </w:r>
      <w:r w:rsidRPr="00E91D6A">
        <w:rPr>
          <w:rFonts w:hAnsi="Arial" w:cs="Arial"/>
          <w:snapToGrid/>
          <w:lang w:val="en-GB"/>
        </w:rPr>
        <w:t>须</w:t>
      </w:r>
      <w:r w:rsidRPr="00E91D6A">
        <w:rPr>
          <w:rFonts w:hAnsi="Arial" w:cs="Arial" w:hint="eastAsia"/>
          <w:snapToGrid/>
          <w:lang w:val="en-GB"/>
        </w:rPr>
        <w:t>遵守</w:t>
      </w:r>
      <w:r w:rsidRPr="00E91D6A">
        <w:rPr>
          <w:rFonts w:hAnsi="Arial" w:cs="Arial"/>
          <w:snapToGrid/>
          <w:lang w:val="en-GB"/>
        </w:rPr>
        <w:t>适</w:t>
      </w:r>
      <w:r w:rsidRPr="00E91D6A">
        <w:rPr>
          <w:rFonts w:hAnsi="Arial" w:cs="Arial" w:hint="eastAsia"/>
          <w:snapToGrid/>
          <w:lang w:val="en-GB"/>
        </w:rPr>
        <w:t>用的</w:t>
      </w:r>
      <w:r w:rsidRPr="00E91D6A">
        <w:rPr>
          <w:rFonts w:hAnsi="Arial" w:cs="Arial"/>
          <w:snapToGrid/>
          <w:lang w:val="en-GB"/>
        </w:rPr>
        <w:t>规则。</w:t>
      </w:r>
      <w:r w:rsidRPr="00E91D6A">
        <w:rPr>
          <w:rFonts w:hAnsi="Arial" w:cs="Arial" w:hint="eastAsia"/>
          <w:snapToGrid/>
          <w:lang w:val="en-GB"/>
        </w:rPr>
        <w:t>隔离</w:t>
      </w:r>
      <w:r w:rsidRPr="00E91D6A">
        <w:rPr>
          <w:rFonts w:hAnsi="Arial" w:cs="Arial"/>
          <w:snapToGrid/>
          <w:lang w:val="en-GB"/>
        </w:rPr>
        <w:t>需要保护的人</w:t>
      </w:r>
      <w:r w:rsidRPr="00E91D6A">
        <w:rPr>
          <w:rFonts w:hAnsi="Arial" w:cs="Arial" w:hint="eastAsia"/>
          <w:snapToGrid/>
          <w:lang w:val="en-GB"/>
        </w:rPr>
        <w:t>就</w:t>
      </w:r>
      <w:r w:rsidRPr="00E91D6A">
        <w:rPr>
          <w:rFonts w:hAnsi="Arial" w:cs="Arial"/>
          <w:snapToGrid/>
          <w:lang w:val="en-GB"/>
        </w:rPr>
        <w:t>是侵犯他们的权利。国家</w:t>
      </w:r>
      <w:r w:rsidRPr="00E91D6A">
        <w:rPr>
          <w:rFonts w:hAnsi="Arial" w:cs="Arial" w:hint="eastAsia"/>
          <w:snapToGrid/>
          <w:lang w:val="en-GB"/>
        </w:rPr>
        <w:t>有义务为被隔离者</w:t>
      </w:r>
      <w:r w:rsidRPr="00E91D6A">
        <w:rPr>
          <w:rFonts w:hAnsi="Arial" w:cs="Arial"/>
          <w:snapToGrid/>
          <w:lang w:val="en-GB"/>
        </w:rPr>
        <w:t>提供保护</w:t>
      </w:r>
      <w:r w:rsidRPr="00E91D6A">
        <w:rPr>
          <w:rFonts w:hAnsi="Arial" w:cs="Arial" w:hint="eastAsia"/>
          <w:snapToGrid/>
          <w:lang w:val="en-GB"/>
        </w:rPr>
        <w:t>，不</w:t>
      </w:r>
      <w:r w:rsidRPr="00E91D6A">
        <w:rPr>
          <w:rFonts w:hAnsi="Arial" w:cs="Arial"/>
          <w:snapToGrid/>
          <w:lang w:val="en-GB"/>
        </w:rPr>
        <w:t>限制</w:t>
      </w:r>
      <w:r w:rsidRPr="00E91D6A">
        <w:rPr>
          <w:rFonts w:hAnsi="Arial" w:cs="Arial" w:hint="eastAsia"/>
          <w:snapToGrid/>
          <w:lang w:val="en-GB"/>
        </w:rPr>
        <w:t>其被隔离时所拥有</w:t>
      </w:r>
      <w:r w:rsidRPr="00E91D6A">
        <w:rPr>
          <w:rFonts w:hAnsi="Arial" w:cs="Arial"/>
          <w:snapToGrid/>
          <w:lang w:val="en-GB"/>
        </w:rPr>
        <w:t>的</w:t>
      </w:r>
      <w:r w:rsidRPr="00E91D6A">
        <w:rPr>
          <w:rFonts w:hAnsi="Arial" w:cs="Arial" w:hint="eastAsia"/>
          <w:snapToGrid/>
          <w:lang w:val="en-GB"/>
        </w:rPr>
        <w:t>权利</w:t>
      </w:r>
      <w:r w:rsidRPr="00E91D6A">
        <w:rPr>
          <w:rFonts w:hAnsi="Arial" w:cs="Arial"/>
          <w:snapToGrid/>
          <w:lang w:val="en-GB"/>
        </w:rPr>
        <w:t>。</w:t>
      </w:r>
    </w:p>
    <w:p w:rsidR="001E0F0C" w:rsidRPr="00E91D6A" w:rsidRDefault="001E0F0C" w:rsidP="001E0F0C">
      <w:pPr>
        <w:pStyle w:val="SingleTxtGC"/>
        <w:rPr>
          <w:rFonts w:hint="eastAsia"/>
          <w:snapToGrid/>
          <w:lang w:val="en-GB"/>
        </w:rPr>
      </w:pPr>
      <w:r w:rsidRPr="00E91D6A">
        <w:rPr>
          <w:snapToGrid/>
          <w:lang w:val="en-GB"/>
        </w:rPr>
        <w:t>66</w:t>
      </w:r>
      <w:r>
        <w:rPr>
          <w:snapToGrid/>
          <w:lang w:val="en-GB"/>
        </w:rPr>
        <w:t xml:space="preserve">.  </w:t>
      </w:r>
      <w:r w:rsidRPr="00E91D6A">
        <w:rPr>
          <w:rFonts w:hAnsi="Arial" w:cs="Arial"/>
          <w:snapToGrid/>
          <w:lang w:val="en-GB"/>
        </w:rPr>
        <w:t>在一些省</w:t>
      </w:r>
      <w:r w:rsidRPr="00E91D6A">
        <w:rPr>
          <w:rFonts w:hAnsi="Arial" w:cs="Arial" w:hint="eastAsia"/>
          <w:snapToGrid/>
          <w:lang w:val="en-GB"/>
        </w:rPr>
        <w:t>级</w:t>
      </w:r>
      <w:r w:rsidRPr="00E91D6A">
        <w:rPr>
          <w:rFonts w:hAnsi="Arial" w:cs="Arial"/>
          <w:snapToGrid/>
          <w:lang w:val="en-GB"/>
        </w:rPr>
        <w:t>设施，小组委员会</w:t>
      </w:r>
      <w:r w:rsidRPr="00E91D6A">
        <w:rPr>
          <w:rFonts w:hAnsi="Arial" w:cs="Arial" w:hint="eastAsia"/>
          <w:snapToGrid/>
          <w:lang w:val="en-GB"/>
        </w:rPr>
        <w:t>所</w:t>
      </w:r>
      <w:r w:rsidRPr="00E91D6A">
        <w:rPr>
          <w:rFonts w:hAnsi="Arial" w:cs="Arial"/>
          <w:snapToGrid/>
          <w:lang w:val="en-GB"/>
        </w:rPr>
        <w:t>采访</w:t>
      </w:r>
      <w:r w:rsidRPr="00E91D6A">
        <w:rPr>
          <w:rFonts w:hAnsi="Arial" w:cs="Arial" w:hint="eastAsia"/>
          <w:snapToGrid/>
          <w:lang w:val="en-GB"/>
        </w:rPr>
        <w:t>的人说</w:t>
      </w:r>
      <w:r w:rsidRPr="00E91D6A">
        <w:rPr>
          <w:rFonts w:hAnsi="Arial" w:cs="Arial"/>
          <w:snapToGrid/>
          <w:lang w:val="en-GB"/>
        </w:rPr>
        <w:t>，</w:t>
      </w:r>
      <w:r w:rsidRPr="00E91D6A">
        <w:rPr>
          <w:rFonts w:hAnsi="Arial" w:cs="Arial" w:hint="eastAsia"/>
          <w:snapToGrid/>
          <w:lang w:val="en-GB"/>
        </w:rPr>
        <w:t>作为一种惩罚，</w:t>
      </w:r>
      <w:r w:rsidRPr="00E91D6A">
        <w:rPr>
          <w:rFonts w:hAnsi="Arial" w:cs="Arial"/>
          <w:snapToGrid/>
          <w:lang w:val="en-GB"/>
        </w:rPr>
        <w:t>他们</w:t>
      </w:r>
      <w:r w:rsidRPr="00E91D6A">
        <w:rPr>
          <w:rFonts w:hAnsi="Arial" w:cs="Arial" w:hint="eastAsia"/>
          <w:snapToGrid/>
          <w:lang w:val="en-GB"/>
        </w:rPr>
        <w:t>曾被全天</w:t>
      </w:r>
      <w:r w:rsidRPr="00E91D6A">
        <w:rPr>
          <w:rFonts w:hAnsi="Arial" w:cs="Arial"/>
          <w:snapToGrid/>
          <w:lang w:val="en-GB"/>
        </w:rPr>
        <w:t>二十四小时隔离</w:t>
      </w:r>
      <w:r w:rsidRPr="00E91D6A">
        <w:rPr>
          <w:rFonts w:hAnsi="Arial" w:cs="Arial" w:hint="eastAsia"/>
          <w:snapToGrid/>
          <w:lang w:val="en-GB"/>
        </w:rPr>
        <w:t>了四个月</w:t>
      </w:r>
      <w:r w:rsidRPr="00E91D6A">
        <w:rPr>
          <w:rFonts w:hAnsi="Arial" w:cs="Arial"/>
          <w:snapToGrid/>
          <w:lang w:val="en-GB"/>
        </w:rPr>
        <w:t>，</w:t>
      </w:r>
      <w:r w:rsidRPr="00E91D6A">
        <w:rPr>
          <w:rFonts w:hAnsi="Arial" w:cs="Arial" w:hint="eastAsia"/>
          <w:snapToGrid/>
          <w:lang w:val="en-GB"/>
        </w:rPr>
        <w:t>牢房内</w:t>
      </w:r>
      <w:r w:rsidRPr="00E91D6A">
        <w:rPr>
          <w:rFonts w:hAnsi="Arial" w:cs="Arial"/>
          <w:snapToGrid/>
          <w:lang w:val="en-GB"/>
        </w:rPr>
        <w:t>没有电</w:t>
      </w:r>
      <w:r w:rsidRPr="00E91D6A">
        <w:rPr>
          <w:rFonts w:hAnsi="Arial" w:cs="Arial" w:hint="eastAsia"/>
          <w:snapToGrid/>
          <w:lang w:val="en-GB"/>
        </w:rPr>
        <w:t>，</w:t>
      </w:r>
      <w:r w:rsidRPr="00E91D6A">
        <w:rPr>
          <w:rFonts w:hAnsi="Arial" w:cs="Arial"/>
          <w:snapToGrid/>
          <w:lang w:val="en-GB"/>
        </w:rPr>
        <w:t>通风</w:t>
      </w:r>
      <w:r w:rsidRPr="00E91D6A">
        <w:rPr>
          <w:rFonts w:hAnsi="Arial" w:cs="Arial" w:hint="eastAsia"/>
          <w:snapToGrid/>
          <w:lang w:val="en-GB"/>
        </w:rPr>
        <w:t>不畅</w:t>
      </w:r>
      <w:r w:rsidRPr="00E91D6A">
        <w:rPr>
          <w:rFonts w:hAnsi="Arial" w:cs="Arial"/>
          <w:snapToGrid/>
          <w:lang w:val="en-GB"/>
        </w:rPr>
        <w:t>。在其他情况下，</w:t>
      </w:r>
      <w:r w:rsidRPr="00E91D6A">
        <w:rPr>
          <w:rFonts w:hAnsi="Arial" w:cs="Arial" w:hint="eastAsia"/>
          <w:snapToGrid/>
          <w:lang w:val="en-GB"/>
        </w:rPr>
        <w:t>这一</w:t>
      </w:r>
      <w:r w:rsidRPr="00E91D6A">
        <w:rPr>
          <w:rFonts w:hAnsi="Arial" w:cs="Arial"/>
          <w:snapToGrid/>
          <w:lang w:val="en-GB"/>
        </w:rPr>
        <w:t>制度</w:t>
      </w:r>
      <w:r w:rsidRPr="00E91D6A">
        <w:rPr>
          <w:rFonts w:hAnsi="Arial" w:cs="Arial" w:hint="eastAsia"/>
          <w:snapToGrid/>
          <w:lang w:val="en-GB"/>
        </w:rPr>
        <w:t>有所变化</w:t>
      </w:r>
      <w:r w:rsidRPr="00E91D6A">
        <w:rPr>
          <w:rFonts w:hAnsi="Arial" w:cs="Arial"/>
          <w:snapToGrid/>
          <w:lang w:val="en-GB"/>
        </w:rPr>
        <w:t>，例如每天在</w:t>
      </w:r>
      <w:r w:rsidRPr="00E91D6A">
        <w:rPr>
          <w:rFonts w:hAnsi="Arial" w:cs="Arial" w:hint="eastAsia"/>
          <w:snapToGrid/>
          <w:lang w:val="en-GB"/>
        </w:rPr>
        <w:t>院内户外活动</w:t>
      </w:r>
      <w:r w:rsidRPr="00E91D6A">
        <w:rPr>
          <w:rFonts w:cs="Arial" w:hint="eastAsia"/>
          <w:snapToGrid/>
          <w:lang w:val="en-GB"/>
        </w:rPr>
        <w:t>1</w:t>
      </w:r>
      <w:r w:rsidRPr="00E91D6A">
        <w:rPr>
          <w:rFonts w:hAnsi="Arial" w:cs="Arial" w:hint="eastAsia"/>
          <w:snapToGrid/>
          <w:lang w:val="en-GB"/>
        </w:rPr>
        <w:t>小时，或者周一至周五每日在</w:t>
      </w:r>
      <w:r w:rsidRPr="00E91D6A">
        <w:rPr>
          <w:rFonts w:hAnsi="Arial" w:cs="Arial"/>
          <w:snapToGrid/>
          <w:lang w:val="en-GB"/>
        </w:rPr>
        <w:t>走廊</w:t>
      </w:r>
      <w:r w:rsidRPr="00E91D6A">
        <w:rPr>
          <w:rFonts w:hAnsi="Arial" w:cs="Arial" w:hint="eastAsia"/>
          <w:snapToGrid/>
          <w:lang w:val="en-GB"/>
        </w:rPr>
        <w:t>活动</w:t>
      </w:r>
      <w:r w:rsidRPr="00E91D6A">
        <w:rPr>
          <w:rFonts w:cs="Arial"/>
          <w:snapToGrid/>
          <w:lang w:val="en-GB"/>
        </w:rPr>
        <w:t>15</w:t>
      </w:r>
      <w:r w:rsidRPr="00E91D6A">
        <w:rPr>
          <w:rFonts w:hAnsi="Arial" w:cs="Arial"/>
          <w:snapToGrid/>
          <w:lang w:val="en-GB"/>
        </w:rPr>
        <w:t>分钟。</w:t>
      </w:r>
      <w:r w:rsidRPr="00E91D6A">
        <w:rPr>
          <w:rFonts w:hAnsi="Arial" w:cs="Arial" w:hint="eastAsia"/>
          <w:snapToGrid/>
          <w:lang w:val="en-GB"/>
        </w:rPr>
        <w:t>正如</w:t>
      </w:r>
      <w:r w:rsidRPr="00E91D6A">
        <w:rPr>
          <w:rFonts w:hAnsi="Arial" w:cs="Arial"/>
          <w:snapToGrid/>
          <w:lang w:val="en-GB"/>
        </w:rPr>
        <w:t>公设辩护人曾</w:t>
      </w:r>
      <w:r w:rsidRPr="00E91D6A">
        <w:rPr>
          <w:rFonts w:hAnsi="Arial" w:cs="Arial" w:hint="eastAsia"/>
          <w:snapToGrid/>
          <w:lang w:val="en-GB"/>
        </w:rPr>
        <w:t>指出的那样，</w:t>
      </w:r>
      <w:r w:rsidRPr="00E91D6A">
        <w:rPr>
          <w:rFonts w:hAnsi="Arial" w:cs="Arial"/>
          <w:snapToGrid/>
          <w:lang w:val="en-GB"/>
        </w:rPr>
        <w:t>小组委员会关注的是，</w:t>
      </w:r>
      <w:r w:rsidRPr="00E91D6A">
        <w:rPr>
          <w:rFonts w:hAnsi="Arial" w:cs="Arial" w:hint="eastAsia"/>
          <w:snapToGrid/>
          <w:lang w:val="en-GB"/>
        </w:rPr>
        <w:t>不管怎样</w:t>
      </w:r>
      <w:r w:rsidRPr="00E91D6A">
        <w:rPr>
          <w:rFonts w:hAnsi="Arial" w:cs="Arial"/>
          <w:snapToGrid/>
          <w:lang w:val="en-GB"/>
        </w:rPr>
        <w:t>，隔离制度实</w:t>
      </w:r>
      <w:r w:rsidRPr="00E91D6A">
        <w:rPr>
          <w:rFonts w:hAnsi="Arial" w:cs="Arial" w:hint="eastAsia"/>
          <w:snapToGrid/>
          <w:lang w:val="en-GB"/>
        </w:rPr>
        <w:t>际上都</w:t>
      </w:r>
      <w:r w:rsidRPr="00E91D6A">
        <w:rPr>
          <w:rFonts w:hAnsi="Arial" w:cs="Arial"/>
          <w:snapToGrid/>
          <w:lang w:val="en-GB"/>
        </w:rPr>
        <w:t>超</w:t>
      </w:r>
      <w:r w:rsidRPr="00E91D6A">
        <w:rPr>
          <w:rFonts w:hAnsi="Arial" w:cs="Arial" w:hint="eastAsia"/>
          <w:snapToGrid/>
          <w:lang w:val="en-GB"/>
        </w:rPr>
        <w:t>越</w:t>
      </w:r>
      <w:r w:rsidRPr="00E91D6A">
        <w:rPr>
          <w:rFonts w:hAnsi="Arial" w:cs="Arial"/>
          <w:snapToGrid/>
          <w:lang w:val="en-GB"/>
        </w:rPr>
        <w:t>了法院的控制</w:t>
      </w:r>
      <w:r w:rsidRPr="00E91D6A">
        <w:rPr>
          <w:rFonts w:hAnsi="Arial" w:cs="Arial" w:hint="eastAsia"/>
          <w:snapToGrid/>
          <w:lang w:val="en-GB"/>
        </w:rPr>
        <w:t>。</w:t>
      </w:r>
    </w:p>
    <w:p w:rsidR="001E0F0C" w:rsidRPr="00E91D6A" w:rsidRDefault="001E0F0C" w:rsidP="001E0F0C">
      <w:pPr>
        <w:pStyle w:val="SingleTxtGC"/>
        <w:rPr>
          <w:rFonts w:eastAsia="SimHei" w:cs="Arial"/>
          <w:snapToGrid/>
          <w:lang w:val="en-GB"/>
        </w:rPr>
      </w:pPr>
      <w:r w:rsidRPr="00E91D6A">
        <w:rPr>
          <w:snapToGrid/>
          <w:lang w:val="en-GB"/>
        </w:rPr>
        <w:t>67</w:t>
      </w:r>
      <w:r>
        <w:rPr>
          <w:snapToGrid/>
          <w:lang w:val="en-GB"/>
        </w:rPr>
        <w:t xml:space="preserve">.  </w:t>
      </w:r>
      <w:r w:rsidRPr="00E91D6A">
        <w:rPr>
          <w:rFonts w:eastAsia="SimHei" w:hAnsi="Arial" w:cs="Arial"/>
          <w:snapToGrid/>
          <w:lang w:val="en-GB"/>
        </w:rPr>
        <w:t>国家迫切需要改变联邦和省级系统现有的隔离制度，从而保证被剥夺自由</w:t>
      </w:r>
      <w:r w:rsidRPr="00E91D6A">
        <w:rPr>
          <w:rFonts w:eastAsia="SimHei" w:hAnsi="Arial" w:cs="Arial" w:hint="eastAsia"/>
          <w:snapToGrid/>
          <w:lang w:val="en-GB"/>
        </w:rPr>
        <w:t>者</w:t>
      </w:r>
      <w:r w:rsidRPr="00E91D6A">
        <w:rPr>
          <w:rFonts w:eastAsia="SimHei" w:hAnsi="Arial" w:cs="Arial"/>
          <w:snapToGrid/>
          <w:lang w:val="en-GB"/>
        </w:rPr>
        <w:t>的权利。隔离应该是一种例外措施，</w:t>
      </w:r>
      <w:r w:rsidRPr="00E91D6A">
        <w:rPr>
          <w:rFonts w:eastAsia="SimHei" w:hAnsi="Arial" w:cs="Arial" w:hint="eastAsia"/>
          <w:snapToGrid/>
          <w:lang w:val="en-GB"/>
        </w:rPr>
        <w:t>要有</w:t>
      </w:r>
      <w:r w:rsidRPr="00E91D6A">
        <w:rPr>
          <w:rFonts w:eastAsia="SimHei" w:hAnsi="Arial" w:cs="Arial"/>
          <w:snapToGrid/>
          <w:lang w:val="en-GB"/>
        </w:rPr>
        <w:t>严格的时限，并</w:t>
      </w:r>
      <w:r w:rsidRPr="00E91D6A">
        <w:rPr>
          <w:rFonts w:eastAsia="SimHei" w:hAnsi="Arial" w:cs="Arial" w:hint="eastAsia"/>
          <w:snapToGrid/>
          <w:lang w:val="en-GB"/>
        </w:rPr>
        <w:t>必</w:t>
      </w:r>
      <w:r w:rsidRPr="00E91D6A">
        <w:rPr>
          <w:rFonts w:eastAsia="SimHei" w:hAnsi="Arial" w:cs="Arial"/>
          <w:snapToGrid/>
          <w:lang w:val="en-GB"/>
        </w:rPr>
        <w:t>须接受医疗和司法监督</w:t>
      </w:r>
      <w:r w:rsidRPr="00E91D6A">
        <w:rPr>
          <w:rFonts w:eastAsia="SimHei" w:hAnsi="Arial" w:cs="Arial" w:hint="eastAsia"/>
          <w:snapToGrid/>
          <w:lang w:val="en-GB"/>
        </w:rPr>
        <w:t>；</w:t>
      </w:r>
      <w:r w:rsidRPr="00E91D6A">
        <w:rPr>
          <w:rFonts w:eastAsia="SimHei" w:hAnsi="Arial" w:cs="Arial"/>
          <w:snapToGrid/>
          <w:lang w:val="en-GB"/>
        </w:rPr>
        <w:t>它不应被用作监狱管理的工具。隔离</w:t>
      </w:r>
      <w:r w:rsidRPr="00E91D6A">
        <w:rPr>
          <w:rFonts w:eastAsia="SimHei" w:hAnsi="Arial" w:cs="Arial" w:hint="eastAsia"/>
          <w:snapToGrid/>
          <w:lang w:val="en-GB"/>
        </w:rPr>
        <w:t>牢房</w:t>
      </w:r>
      <w:r w:rsidRPr="00E91D6A">
        <w:rPr>
          <w:rFonts w:eastAsia="SimHei" w:hAnsi="Arial" w:cs="Arial"/>
          <w:snapToGrid/>
          <w:lang w:val="en-GB"/>
        </w:rPr>
        <w:t>应</w:t>
      </w:r>
      <w:r w:rsidRPr="00E91D6A">
        <w:rPr>
          <w:rFonts w:eastAsia="SimHei" w:hAnsi="Arial" w:cs="Arial" w:hint="eastAsia"/>
          <w:snapToGrid/>
          <w:lang w:val="en-GB"/>
        </w:rPr>
        <w:t>当</w:t>
      </w:r>
      <w:r w:rsidRPr="00E91D6A">
        <w:rPr>
          <w:rFonts w:eastAsia="SimHei" w:hAnsi="Arial" w:cs="Arial"/>
          <w:snapToGrid/>
          <w:lang w:val="en-GB"/>
        </w:rPr>
        <w:t>提供尊重被剥夺自由</w:t>
      </w:r>
      <w:r w:rsidRPr="00E91D6A">
        <w:rPr>
          <w:rFonts w:eastAsia="SimHei" w:hAnsi="Arial" w:cs="Arial" w:hint="eastAsia"/>
          <w:snapToGrid/>
          <w:lang w:val="en-GB"/>
        </w:rPr>
        <w:t>者</w:t>
      </w:r>
      <w:r w:rsidRPr="00E91D6A">
        <w:rPr>
          <w:rFonts w:eastAsia="SimHei" w:hAnsi="Arial" w:cs="Arial"/>
          <w:snapToGrid/>
          <w:lang w:val="en-GB"/>
        </w:rPr>
        <w:t>的人身安全</w:t>
      </w:r>
      <w:r w:rsidRPr="00E91D6A">
        <w:rPr>
          <w:rFonts w:eastAsia="SimHei" w:hAnsi="Arial" w:cs="Arial" w:hint="eastAsia"/>
          <w:snapToGrid/>
          <w:lang w:val="en-GB"/>
        </w:rPr>
        <w:t>与</w:t>
      </w:r>
      <w:r w:rsidRPr="00E91D6A">
        <w:rPr>
          <w:rFonts w:eastAsia="SimHei" w:hAnsi="Arial" w:cs="Arial"/>
          <w:snapToGrid/>
          <w:lang w:val="en-GB"/>
        </w:rPr>
        <w:t>尊严的条件。</w:t>
      </w:r>
    </w:p>
    <w:p w:rsidR="001E0F0C" w:rsidRPr="00E91D6A" w:rsidRDefault="001E0F0C" w:rsidP="001E0F0C">
      <w:pPr>
        <w:pStyle w:val="SingleTxtGC"/>
        <w:rPr>
          <w:rFonts w:eastAsia="SimHei" w:hint="eastAsia"/>
          <w:snapToGrid/>
          <w:lang w:val="en-GB"/>
        </w:rPr>
      </w:pPr>
      <w:r w:rsidRPr="00E91D6A">
        <w:rPr>
          <w:snapToGrid/>
          <w:lang w:val="en-GB"/>
        </w:rPr>
        <w:t>68</w:t>
      </w:r>
      <w:r>
        <w:rPr>
          <w:snapToGrid/>
          <w:lang w:val="en-GB"/>
        </w:rPr>
        <w:t xml:space="preserve">.  </w:t>
      </w:r>
      <w:r w:rsidRPr="00E91D6A">
        <w:rPr>
          <w:rFonts w:eastAsia="SimHei" w:hAnsi="Arial" w:cs="Arial"/>
          <w:snapToGrid/>
          <w:lang w:val="en-GB"/>
        </w:rPr>
        <w:t>小组委员会了解到，出于不同的原因，一些被拘留者可能需要更</w:t>
      </w:r>
      <w:r w:rsidRPr="00E91D6A">
        <w:rPr>
          <w:rFonts w:eastAsia="SimHei" w:hAnsi="Arial" w:cs="Arial" w:hint="eastAsia"/>
          <w:snapToGrid/>
          <w:lang w:val="en-GB"/>
        </w:rPr>
        <w:t>为</w:t>
      </w:r>
      <w:r w:rsidRPr="00E91D6A">
        <w:rPr>
          <w:rFonts w:eastAsia="SimHei" w:hAnsi="Arial" w:cs="Arial"/>
          <w:snapToGrid/>
          <w:lang w:val="en-GB"/>
        </w:rPr>
        <w:t>严格的安全措施。但是，我们必须明白，这些措施</w:t>
      </w:r>
      <w:r w:rsidRPr="00E91D6A">
        <w:rPr>
          <w:rFonts w:eastAsia="SimHei" w:hAnsi="Arial" w:cs="Arial" w:hint="eastAsia"/>
          <w:snapToGrid/>
          <w:lang w:val="en-GB"/>
        </w:rPr>
        <w:t>不应</w:t>
      </w:r>
      <w:r w:rsidRPr="00E91D6A">
        <w:rPr>
          <w:rFonts w:eastAsia="SimHei" w:hAnsi="Arial" w:cs="Arial"/>
          <w:snapToGrid/>
          <w:lang w:val="en-GB"/>
        </w:rPr>
        <w:t>被转化成</w:t>
      </w:r>
      <w:r w:rsidRPr="00E91D6A">
        <w:rPr>
          <w:rFonts w:eastAsia="SimHei" w:hAnsi="Arial" w:cs="Arial" w:hint="eastAsia"/>
          <w:snapToGrid/>
          <w:lang w:val="en-GB"/>
        </w:rPr>
        <w:t>法庭宣判的惩罚之外的</w:t>
      </w:r>
      <w:r w:rsidRPr="00E91D6A">
        <w:rPr>
          <w:rFonts w:eastAsia="SimHei" w:hAnsi="Arial" w:cs="Arial"/>
          <w:snapToGrid/>
          <w:lang w:val="en-GB"/>
        </w:rPr>
        <w:t>额外</w:t>
      </w:r>
      <w:r w:rsidRPr="00E91D6A">
        <w:rPr>
          <w:rFonts w:eastAsia="SimHei" w:hAnsi="Arial" w:cs="Arial" w:hint="eastAsia"/>
          <w:snapToGrid/>
          <w:lang w:val="en-GB"/>
        </w:rPr>
        <w:t>惩罚</w:t>
      </w:r>
      <w:r w:rsidRPr="00E91D6A">
        <w:rPr>
          <w:rFonts w:eastAsia="SimHei" w:hAnsi="Arial" w:cs="Arial"/>
          <w:snapToGrid/>
          <w:lang w:val="en-GB"/>
        </w:rPr>
        <w:t>，因为这将违背法律面前人人平等</w:t>
      </w:r>
      <w:r w:rsidRPr="00E91D6A">
        <w:rPr>
          <w:rFonts w:eastAsia="SimHei" w:hAnsi="Arial" w:cs="Arial" w:hint="eastAsia"/>
          <w:snapToGrid/>
          <w:lang w:val="en-GB"/>
        </w:rPr>
        <w:t>和非歧视</w:t>
      </w:r>
      <w:r w:rsidRPr="00E91D6A">
        <w:rPr>
          <w:rFonts w:eastAsia="SimHei" w:hAnsi="Arial" w:cs="Arial"/>
          <w:snapToGrid/>
          <w:lang w:val="en-GB"/>
        </w:rPr>
        <w:t>的原则。</w:t>
      </w:r>
      <w:r w:rsidRPr="00E91D6A">
        <w:rPr>
          <w:rFonts w:eastAsia="SimHei" w:hAnsi="Arial" w:cs="Arial" w:hint="eastAsia"/>
          <w:snapToGrid/>
          <w:lang w:val="en-GB"/>
        </w:rPr>
        <w:t>对于那些尚未被判刑的囚犯而言，这项</w:t>
      </w:r>
      <w:r w:rsidRPr="00E91D6A">
        <w:rPr>
          <w:rFonts w:eastAsia="SimHei" w:hAnsi="Arial" w:cs="Arial"/>
          <w:snapToGrid/>
          <w:lang w:val="en-GB"/>
        </w:rPr>
        <w:t>平等</w:t>
      </w:r>
      <w:r w:rsidRPr="00E91D6A">
        <w:rPr>
          <w:rFonts w:eastAsia="SimHei" w:hAnsi="Arial" w:cs="Arial" w:hint="eastAsia"/>
          <w:snapToGrid/>
          <w:lang w:val="en-GB"/>
        </w:rPr>
        <w:t>待遇的</w:t>
      </w:r>
      <w:r w:rsidRPr="00E91D6A">
        <w:rPr>
          <w:rFonts w:eastAsia="SimHei" w:hAnsi="Arial" w:cs="Arial"/>
          <w:snapToGrid/>
          <w:lang w:val="en-GB"/>
        </w:rPr>
        <w:t>要求显得</w:t>
      </w:r>
      <w:r w:rsidRPr="00E91D6A">
        <w:rPr>
          <w:rFonts w:eastAsia="SimHei" w:hAnsi="Arial" w:cs="Arial" w:hint="eastAsia"/>
          <w:snapToGrid/>
          <w:lang w:val="en-GB"/>
        </w:rPr>
        <w:t>尤其</w:t>
      </w:r>
      <w:r w:rsidRPr="00E91D6A">
        <w:rPr>
          <w:rFonts w:eastAsia="SimHei" w:hAnsi="Arial" w:cs="Arial"/>
          <w:snapToGrid/>
          <w:lang w:val="en-GB"/>
        </w:rPr>
        <w:t>必要。为此，小组委员会认为</w:t>
      </w:r>
      <w:r w:rsidRPr="00E91D6A">
        <w:rPr>
          <w:rFonts w:eastAsia="SimHei" w:hAnsi="Arial" w:cs="Arial" w:hint="eastAsia"/>
          <w:snapToGrid/>
          <w:lang w:val="en-GB"/>
        </w:rPr>
        <w:t>，</w:t>
      </w:r>
      <w:r w:rsidRPr="00E91D6A">
        <w:rPr>
          <w:rFonts w:eastAsia="SimHei" w:hAnsi="Arial" w:cs="Arial"/>
          <w:snapToGrid/>
          <w:lang w:val="en-GB"/>
        </w:rPr>
        <w:t>不合理地</w:t>
      </w:r>
      <w:r w:rsidRPr="00E91D6A">
        <w:rPr>
          <w:rFonts w:eastAsia="SimHei" w:hAnsi="Arial" w:cs="Arial" w:hint="eastAsia"/>
          <w:snapToGrid/>
          <w:lang w:val="en-GB"/>
        </w:rPr>
        <w:t>恶化</w:t>
      </w:r>
      <w:r w:rsidRPr="00E91D6A">
        <w:rPr>
          <w:rFonts w:eastAsia="SimHei" w:hAnsi="Arial" w:cs="Arial"/>
          <w:snapToGrid/>
          <w:lang w:val="en-GB"/>
        </w:rPr>
        <w:t>拘留条件的任何安全措施</w:t>
      </w:r>
      <w:r w:rsidRPr="00E91D6A">
        <w:rPr>
          <w:rFonts w:eastAsia="SimHei" w:hAnsi="Arial" w:cs="Arial" w:hint="eastAsia"/>
          <w:snapToGrid/>
          <w:lang w:val="en-GB"/>
        </w:rPr>
        <w:t>均</w:t>
      </w:r>
      <w:r w:rsidRPr="00E91D6A">
        <w:rPr>
          <w:rFonts w:eastAsia="SimHei" w:hAnsi="Arial" w:cs="Arial"/>
          <w:snapToGrid/>
          <w:lang w:val="en-GB"/>
        </w:rPr>
        <w:t>成</w:t>
      </w:r>
      <w:r w:rsidRPr="00E91D6A">
        <w:rPr>
          <w:rFonts w:eastAsia="SimHei" w:hAnsi="Arial" w:cs="Arial" w:hint="eastAsia"/>
          <w:snapToGrid/>
          <w:lang w:val="en-GB"/>
        </w:rPr>
        <w:t>为</w:t>
      </w:r>
      <w:r w:rsidRPr="00E91D6A">
        <w:rPr>
          <w:rFonts w:eastAsia="SimHei" w:hAnsi="Arial" w:cs="Arial"/>
          <w:snapToGrid/>
          <w:lang w:val="en-GB"/>
        </w:rPr>
        <w:t>虐待被剥夺自由者的一种形式。</w:t>
      </w:r>
    </w:p>
    <w:p w:rsidR="001E0F0C" w:rsidRPr="00E91D6A" w:rsidRDefault="001E0F0C" w:rsidP="001E0F0C">
      <w:pPr>
        <w:pStyle w:val="H4GC"/>
        <w:rPr>
          <w:snapToGrid/>
          <w:lang w:val="en-GB"/>
        </w:rPr>
      </w:pPr>
      <w:r w:rsidRPr="00E91D6A">
        <w:rPr>
          <w:snapToGrid/>
          <w:lang w:val="en-GB"/>
        </w:rPr>
        <w:tab/>
        <w:t>(e)</w:t>
      </w:r>
      <w:r w:rsidRPr="00E91D6A">
        <w:rPr>
          <w:snapToGrid/>
          <w:lang w:val="en-GB"/>
        </w:rPr>
        <w:tab/>
      </w:r>
      <w:r w:rsidRPr="00E91D6A">
        <w:rPr>
          <w:rFonts w:cs="Arial" w:hint="eastAsia"/>
          <w:snapToGrid/>
          <w:lang w:val="en-GB"/>
        </w:rPr>
        <w:t>与外界联系</w:t>
      </w:r>
    </w:p>
    <w:p w:rsidR="001E0F0C" w:rsidRPr="00E91D6A" w:rsidRDefault="001E0F0C" w:rsidP="001E0F0C">
      <w:pPr>
        <w:pStyle w:val="SingleTxtGC"/>
        <w:rPr>
          <w:rFonts w:hint="eastAsia"/>
          <w:snapToGrid/>
          <w:lang w:val="en-GB"/>
        </w:rPr>
      </w:pPr>
      <w:r w:rsidRPr="00E91D6A">
        <w:rPr>
          <w:snapToGrid/>
          <w:lang w:val="en-GB"/>
        </w:rPr>
        <w:t>69</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接到</w:t>
      </w:r>
      <w:r w:rsidRPr="00E91D6A">
        <w:rPr>
          <w:rFonts w:hAnsi="Arial" w:cs="Arial"/>
          <w:snapToGrid/>
          <w:lang w:val="en-GB"/>
        </w:rPr>
        <w:t>投诉</w:t>
      </w:r>
      <w:r w:rsidRPr="00E91D6A">
        <w:rPr>
          <w:rFonts w:hAnsi="Arial" w:cs="Arial" w:hint="eastAsia"/>
          <w:snapToGrid/>
          <w:lang w:val="en-GB"/>
        </w:rPr>
        <w:t>说</w:t>
      </w:r>
      <w:r w:rsidRPr="00E91D6A">
        <w:rPr>
          <w:rFonts w:hAnsi="Arial" w:cs="Arial"/>
          <w:snapToGrid/>
          <w:lang w:val="en-GB"/>
        </w:rPr>
        <w:t>，</w:t>
      </w:r>
      <w:r w:rsidRPr="00E91D6A">
        <w:rPr>
          <w:rFonts w:hAnsi="Arial" w:cs="Arial" w:hint="eastAsia"/>
          <w:snapToGrid/>
          <w:lang w:val="en-GB"/>
        </w:rPr>
        <w:t>家属探视时间太短、没有规律</w:t>
      </w:r>
      <w:r w:rsidRPr="00E91D6A">
        <w:rPr>
          <w:rFonts w:hAnsi="Arial" w:cs="Arial"/>
          <w:snapToGrid/>
          <w:lang w:val="en-GB"/>
        </w:rPr>
        <w:t>，而且</w:t>
      </w:r>
      <w:r w:rsidRPr="00E91D6A">
        <w:rPr>
          <w:rFonts w:hAnsi="Arial" w:cs="Arial" w:hint="eastAsia"/>
          <w:snapToGrid/>
          <w:lang w:val="en-GB"/>
        </w:rPr>
        <w:t>探视制度</w:t>
      </w:r>
      <w:r w:rsidRPr="00E91D6A">
        <w:rPr>
          <w:rFonts w:hAnsi="Arial" w:cs="Arial"/>
          <w:snapToGrid/>
          <w:lang w:val="en-GB"/>
        </w:rPr>
        <w:t>并没有平等地适用于所有</w:t>
      </w:r>
      <w:r w:rsidRPr="00E91D6A">
        <w:rPr>
          <w:rFonts w:hAnsi="Arial" w:cs="Arial" w:hint="eastAsia"/>
          <w:snapToGrid/>
          <w:lang w:val="en-GB"/>
        </w:rPr>
        <w:t>人</w:t>
      </w:r>
      <w:r w:rsidRPr="00E91D6A">
        <w:rPr>
          <w:rFonts w:hAnsi="Arial" w:cs="Arial"/>
          <w:snapToGrid/>
          <w:lang w:val="en-GB"/>
        </w:rPr>
        <w:t>。一些</w:t>
      </w:r>
      <w:r w:rsidRPr="00E91D6A">
        <w:rPr>
          <w:rFonts w:hAnsi="Arial" w:cs="Arial" w:hint="eastAsia"/>
          <w:snapToGrid/>
          <w:lang w:val="en-GB"/>
        </w:rPr>
        <w:t>囚犯</w:t>
      </w:r>
      <w:r w:rsidRPr="00E91D6A">
        <w:rPr>
          <w:rFonts w:hAnsi="Arial" w:cs="Arial"/>
          <w:snapToGrid/>
          <w:lang w:val="en-GB"/>
        </w:rPr>
        <w:t>抱怨</w:t>
      </w:r>
      <w:r w:rsidRPr="00E91D6A">
        <w:rPr>
          <w:rFonts w:hAnsi="Arial" w:cs="Arial" w:hint="eastAsia"/>
          <w:snapToGrid/>
          <w:lang w:val="en-GB"/>
        </w:rPr>
        <w:t>，他们与其未婚伴侣的亲密探视权受到诸多</w:t>
      </w:r>
      <w:r w:rsidRPr="00E91D6A">
        <w:rPr>
          <w:rFonts w:hAnsi="Arial" w:cs="Arial"/>
          <w:snapToGrid/>
          <w:lang w:val="en-GB"/>
        </w:rPr>
        <w:t>限制。</w:t>
      </w:r>
      <w:r w:rsidRPr="00E91D6A">
        <w:rPr>
          <w:rFonts w:hAnsi="Arial" w:cs="Arial" w:hint="eastAsia"/>
          <w:snapToGrid/>
          <w:lang w:val="en-GB"/>
        </w:rPr>
        <w:t>一些囚犯的亲属向</w:t>
      </w:r>
      <w:r w:rsidRPr="00E91D6A">
        <w:rPr>
          <w:rFonts w:hAnsi="Arial" w:cs="Arial"/>
          <w:snapToGrid/>
          <w:lang w:val="en-GB"/>
        </w:rPr>
        <w:t>小组委员会</w:t>
      </w:r>
      <w:r w:rsidRPr="00E91D6A">
        <w:rPr>
          <w:rFonts w:hAnsi="Arial" w:cs="Arial" w:hint="eastAsia"/>
          <w:snapToGrid/>
          <w:lang w:val="en-GB"/>
        </w:rPr>
        <w:t>诉说</w:t>
      </w:r>
      <w:r w:rsidRPr="00E91D6A">
        <w:rPr>
          <w:rFonts w:hAnsi="Arial" w:cs="Arial"/>
          <w:snapToGrid/>
          <w:lang w:val="en-GB"/>
        </w:rPr>
        <w:t>，</w:t>
      </w:r>
      <w:r w:rsidRPr="00E91D6A">
        <w:rPr>
          <w:rFonts w:hAnsi="Arial" w:cs="Arial" w:hint="eastAsia"/>
          <w:snapToGrid/>
          <w:lang w:val="en-GB"/>
        </w:rPr>
        <w:t>探监</w:t>
      </w:r>
      <w:r w:rsidRPr="00E91D6A">
        <w:rPr>
          <w:rFonts w:hAnsi="Arial" w:cs="Arial"/>
          <w:snapToGrid/>
          <w:lang w:val="en-GB"/>
        </w:rPr>
        <w:t>手续</w:t>
      </w:r>
      <w:r w:rsidRPr="00E91D6A">
        <w:rPr>
          <w:rFonts w:hAnsi="Arial" w:cs="Arial" w:hint="eastAsia"/>
          <w:snapToGrid/>
          <w:lang w:val="en-GB"/>
        </w:rPr>
        <w:t>费时</w:t>
      </w:r>
      <w:r w:rsidRPr="00E91D6A">
        <w:rPr>
          <w:rFonts w:hAnsi="Arial" w:cs="Arial"/>
          <w:snapToGrid/>
          <w:lang w:val="en-GB"/>
        </w:rPr>
        <w:t>太长。</w:t>
      </w:r>
    </w:p>
    <w:p w:rsidR="001E0F0C" w:rsidRPr="00E91D6A" w:rsidRDefault="001E0F0C" w:rsidP="001E0F0C">
      <w:pPr>
        <w:pStyle w:val="SingleTxtGC"/>
        <w:rPr>
          <w:rFonts w:eastAsia="SimHei" w:hint="eastAsia"/>
          <w:snapToGrid/>
          <w:lang w:val="en-GB"/>
        </w:rPr>
      </w:pPr>
      <w:r w:rsidRPr="00E91D6A">
        <w:rPr>
          <w:rFonts w:eastAsia="SimHei"/>
          <w:snapToGrid/>
          <w:lang w:val="en-GB"/>
        </w:rPr>
        <w:t>70</w:t>
      </w:r>
      <w:r>
        <w:rPr>
          <w:rFonts w:eastAsia="SimHei"/>
          <w:snapToGrid/>
          <w:lang w:val="en-GB"/>
        </w:rPr>
        <w:t xml:space="preserve">.  </w:t>
      </w:r>
      <w:r w:rsidRPr="00E91D6A">
        <w:rPr>
          <w:rFonts w:eastAsia="SimHei" w:hAnsi="Arial" w:cs="Arial"/>
          <w:snapToGrid/>
          <w:lang w:val="en-GB"/>
        </w:rPr>
        <w:t>缔约国应确保所有被剥夺自由</w:t>
      </w:r>
      <w:r w:rsidRPr="00E91D6A">
        <w:rPr>
          <w:rFonts w:eastAsia="SimHei" w:hAnsi="Arial" w:cs="Arial" w:hint="eastAsia"/>
          <w:snapToGrid/>
          <w:lang w:val="en-GB"/>
        </w:rPr>
        <w:t>者均</w:t>
      </w:r>
      <w:r w:rsidRPr="00E91D6A">
        <w:rPr>
          <w:rFonts w:eastAsia="SimHei" w:hAnsi="Arial" w:cs="Arial"/>
          <w:snapToGrid/>
          <w:lang w:val="en-GB"/>
        </w:rPr>
        <w:t>能接受定期</w:t>
      </w:r>
      <w:r w:rsidRPr="00E91D6A">
        <w:rPr>
          <w:rFonts w:eastAsia="SimHei" w:hAnsi="Arial" w:cs="Arial" w:hint="eastAsia"/>
          <w:snapToGrid/>
          <w:lang w:val="en-GB"/>
        </w:rPr>
        <w:t>探视</w:t>
      </w:r>
      <w:r w:rsidRPr="00E91D6A">
        <w:rPr>
          <w:rFonts w:eastAsia="SimHei" w:hAnsi="Arial" w:cs="Arial"/>
          <w:snapToGrid/>
          <w:lang w:val="en-GB"/>
        </w:rPr>
        <w:t>，</w:t>
      </w:r>
      <w:r w:rsidRPr="00DC34E8">
        <w:rPr>
          <w:rFonts w:eastAsia="SimHei"/>
          <w:snapToGrid/>
          <w:color w:val="0000FF"/>
          <w:vertAlign w:val="superscript"/>
          <w:lang w:val="en-GB" w:eastAsia="en-US"/>
        </w:rPr>
        <w:footnoteReference w:id="23"/>
      </w:r>
      <w:r>
        <w:rPr>
          <w:rFonts w:eastAsia="SimHei" w:hAnsi="Arial" w:cs="Arial" w:hint="eastAsia"/>
          <w:snapToGrid/>
          <w:lang w:val="en-GB"/>
        </w:rPr>
        <w:t xml:space="preserve"> </w:t>
      </w:r>
      <w:r w:rsidRPr="00E91D6A">
        <w:rPr>
          <w:rFonts w:eastAsia="SimHei" w:hAnsi="Arial" w:cs="Arial"/>
          <w:snapToGrid/>
          <w:lang w:val="en-GB"/>
        </w:rPr>
        <w:t>包括配偶探视，</w:t>
      </w:r>
      <w:r w:rsidRPr="00E91D6A">
        <w:rPr>
          <w:rFonts w:eastAsia="SimHei" w:hAnsi="Arial" w:cs="Arial" w:hint="eastAsia"/>
          <w:snapToGrid/>
          <w:lang w:val="en-GB"/>
        </w:rPr>
        <w:t>无论这种伴侣关系</w:t>
      </w:r>
      <w:r w:rsidRPr="00E91D6A">
        <w:rPr>
          <w:rFonts w:eastAsia="SimHei" w:hAnsi="Arial" w:cs="Arial"/>
          <w:snapToGrid/>
          <w:lang w:val="en-GB"/>
        </w:rPr>
        <w:t>是</w:t>
      </w:r>
      <w:r w:rsidRPr="00E91D6A">
        <w:rPr>
          <w:rFonts w:eastAsia="SimHei" w:hAnsi="Arial" w:cs="Arial" w:hint="eastAsia"/>
          <w:snapToGrid/>
          <w:lang w:val="en-GB"/>
        </w:rPr>
        <w:t>否</w:t>
      </w:r>
      <w:r w:rsidRPr="00E91D6A">
        <w:rPr>
          <w:rFonts w:eastAsia="SimHei" w:hAnsi="Arial" w:cs="Arial"/>
          <w:snapToGrid/>
          <w:lang w:val="en-GB"/>
        </w:rPr>
        <w:t>由国家正式承认</w:t>
      </w:r>
      <w:r w:rsidRPr="00E91D6A">
        <w:rPr>
          <w:rFonts w:eastAsia="SimHei" w:hAnsi="Arial" w:cs="Arial" w:hint="eastAsia"/>
          <w:snapToGrid/>
          <w:lang w:val="en-GB"/>
        </w:rPr>
        <w:t>；</w:t>
      </w:r>
      <w:r w:rsidRPr="00E91D6A">
        <w:rPr>
          <w:rFonts w:eastAsia="SimHei" w:hAnsi="Arial" w:cs="Arial"/>
          <w:snapToGrid/>
          <w:lang w:val="en-GB"/>
        </w:rPr>
        <w:t>这</w:t>
      </w:r>
      <w:r w:rsidRPr="00E91D6A">
        <w:rPr>
          <w:rFonts w:eastAsia="SimHei" w:hAnsi="Arial" w:cs="Arial" w:hint="eastAsia"/>
          <w:snapToGrid/>
          <w:lang w:val="en-GB"/>
        </w:rPr>
        <w:t>种探视</w:t>
      </w:r>
      <w:r w:rsidRPr="00E91D6A">
        <w:rPr>
          <w:rFonts w:eastAsia="SimHei" w:hAnsi="Arial" w:cs="Arial"/>
          <w:snapToGrid/>
          <w:lang w:val="en-GB"/>
        </w:rPr>
        <w:t>不</w:t>
      </w:r>
      <w:r w:rsidRPr="00E91D6A">
        <w:rPr>
          <w:rFonts w:eastAsia="SimHei" w:hAnsi="Arial" w:cs="Arial" w:hint="eastAsia"/>
          <w:snapToGrid/>
          <w:lang w:val="en-GB"/>
        </w:rPr>
        <w:t>应</w:t>
      </w:r>
      <w:r w:rsidRPr="00E91D6A">
        <w:rPr>
          <w:rFonts w:eastAsia="SimHei" w:hAnsi="Arial" w:cs="Arial"/>
          <w:snapToGrid/>
          <w:lang w:val="en-GB"/>
        </w:rPr>
        <w:t>基于性别</w:t>
      </w:r>
      <w:r w:rsidRPr="00E91D6A">
        <w:rPr>
          <w:rFonts w:eastAsia="SimHei" w:hAnsi="Arial" w:cs="Arial" w:hint="eastAsia"/>
          <w:snapToGrid/>
          <w:lang w:val="en-GB"/>
        </w:rPr>
        <w:t>、</w:t>
      </w:r>
      <w:r w:rsidRPr="00E91D6A">
        <w:rPr>
          <w:rFonts w:eastAsia="SimHei" w:hAnsi="Arial" w:cs="Arial"/>
          <w:snapToGrid/>
          <w:lang w:val="en-GB"/>
        </w:rPr>
        <w:t>国籍</w:t>
      </w:r>
      <w:r w:rsidRPr="00E91D6A">
        <w:rPr>
          <w:rFonts w:eastAsia="SimHei" w:hAnsi="Arial" w:cs="Arial" w:hint="eastAsia"/>
          <w:snapToGrid/>
          <w:lang w:val="en-GB"/>
        </w:rPr>
        <w:t>、</w:t>
      </w:r>
      <w:r w:rsidRPr="00E91D6A">
        <w:rPr>
          <w:rFonts w:eastAsia="SimHei" w:hAnsi="Arial" w:cs="Arial"/>
          <w:snapToGrid/>
          <w:lang w:val="en-GB"/>
        </w:rPr>
        <w:t>性取向或任何其他歧视性理由</w:t>
      </w:r>
      <w:r w:rsidRPr="00E91D6A">
        <w:rPr>
          <w:rFonts w:eastAsia="SimHei" w:hAnsi="Arial" w:cs="Arial" w:hint="eastAsia"/>
          <w:snapToGrid/>
          <w:lang w:val="en-GB"/>
        </w:rPr>
        <w:t>而有所限制</w:t>
      </w:r>
      <w:r w:rsidRPr="00E91D6A">
        <w:rPr>
          <w:rFonts w:eastAsia="SimHei" w:hAnsi="Arial" w:cs="Arial"/>
          <w:snapToGrid/>
          <w:lang w:val="en-GB"/>
        </w:rPr>
        <w:t>。</w:t>
      </w:r>
      <w:r w:rsidRPr="00E91D6A">
        <w:rPr>
          <w:rFonts w:eastAsia="SimHei" w:hAnsi="Arial" w:cs="Arial" w:hint="eastAsia"/>
          <w:snapToGrid/>
          <w:lang w:val="en-GB"/>
        </w:rPr>
        <w:t>应</w:t>
      </w:r>
      <w:r w:rsidRPr="00E91D6A">
        <w:rPr>
          <w:rFonts w:eastAsia="SimHei" w:hAnsi="Arial" w:cs="Arial"/>
          <w:snapToGrid/>
          <w:lang w:val="en-GB"/>
        </w:rPr>
        <w:t>加快</w:t>
      </w:r>
      <w:r w:rsidRPr="00E91D6A">
        <w:rPr>
          <w:rFonts w:eastAsia="SimHei" w:hAnsi="Arial" w:cs="Arial" w:hint="eastAsia"/>
          <w:snapToGrid/>
          <w:lang w:val="en-GB"/>
        </w:rPr>
        <w:t>向探视者发放</w:t>
      </w:r>
      <w:r w:rsidRPr="00E91D6A">
        <w:rPr>
          <w:rFonts w:eastAsia="SimHei" w:hAnsi="Arial" w:cs="Arial"/>
          <w:snapToGrid/>
          <w:lang w:val="en-GB"/>
        </w:rPr>
        <w:t>许可证</w:t>
      </w:r>
      <w:r w:rsidRPr="00E91D6A">
        <w:rPr>
          <w:rFonts w:eastAsia="SimHei" w:hAnsi="Arial" w:cs="Arial" w:hint="eastAsia"/>
          <w:snapToGrid/>
          <w:lang w:val="en-GB"/>
        </w:rPr>
        <w:t>的速度</w:t>
      </w:r>
      <w:r w:rsidRPr="00E91D6A">
        <w:rPr>
          <w:rFonts w:eastAsia="SimHei" w:hAnsi="Arial" w:cs="Arial"/>
          <w:snapToGrid/>
          <w:lang w:val="en-GB"/>
        </w:rPr>
        <w:t>，并采取措施确保</w:t>
      </w:r>
      <w:r w:rsidRPr="00E91D6A">
        <w:rPr>
          <w:rFonts w:eastAsia="SimHei" w:hAnsi="Arial" w:cs="Arial" w:hint="eastAsia"/>
          <w:snapToGrid/>
          <w:lang w:val="en-GB"/>
        </w:rPr>
        <w:t>囚犯</w:t>
      </w:r>
      <w:r w:rsidRPr="00E91D6A">
        <w:rPr>
          <w:rFonts w:eastAsia="SimHei" w:hAnsi="Arial" w:cs="Arial"/>
          <w:snapToGrid/>
          <w:lang w:val="en-GB"/>
        </w:rPr>
        <w:t>能够</w:t>
      </w:r>
      <w:r w:rsidRPr="00E91D6A">
        <w:rPr>
          <w:rFonts w:eastAsia="SimHei" w:hAnsi="Arial" w:cs="Arial" w:hint="eastAsia"/>
          <w:snapToGrid/>
          <w:lang w:val="en-GB"/>
        </w:rPr>
        <w:t>接听其</w:t>
      </w:r>
      <w:r w:rsidRPr="00E91D6A">
        <w:rPr>
          <w:rFonts w:eastAsia="SimHei" w:hAnsi="Arial" w:cs="Arial"/>
          <w:snapToGrid/>
          <w:lang w:val="en-GB"/>
        </w:rPr>
        <w:t>亲属</w:t>
      </w:r>
      <w:r w:rsidRPr="00E91D6A">
        <w:rPr>
          <w:rFonts w:eastAsia="SimHei" w:hAnsi="Arial" w:cs="Arial" w:hint="eastAsia"/>
          <w:snapToGrid/>
          <w:lang w:val="en-GB"/>
        </w:rPr>
        <w:t>的</w:t>
      </w:r>
      <w:r w:rsidRPr="00E91D6A">
        <w:rPr>
          <w:rFonts w:eastAsia="SimHei" w:hAnsi="Arial" w:cs="Arial"/>
          <w:snapToGrid/>
          <w:lang w:val="en-GB"/>
        </w:rPr>
        <w:t>电话</w:t>
      </w:r>
      <w:r w:rsidRPr="00E91D6A">
        <w:rPr>
          <w:rFonts w:eastAsia="SimHei" w:hAnsi="Arial" w:cs="Arial" w:hint="eastAsia"/>
          <w:snapToGrid/>
          <w:lang w:val="en-GB"/>
        </w:rPr>
        <w:t>。</w:t>
      </w:r>
    </w:p>
    <w:p w:rsidR="001E0F0C" w:rsidRPr="00E91D6A" w:rsidRDefault="001E0F0C" w:rsidP="001E0F0C">
      <w:pPr>
        <w:pStyle w:val="SingleTxtGC"/>
        <w:rPr>
          <w:rFonts w:hint="eastAsia"/>
          <w:snapToGrid/>
          <w:lang w:val="en-GB"/>
        </w:rPr>
      </w:pPr>
      <w:r w:rsidRPr="00E91D6A">
        <w:rPr>
          <w:snapToGrid/>
          <w:lang w:val="en-GB"/>
        </w:rPr>
        <w:t>71</w:t>
      </w:r>
      <w:r>
        <w:rPr>
          <w:snapToGrid/>
          <w:lang w:val="en-GB"/>
        </w:rPr>
        <w:t xml:space="preserve">.  </w:t>
      </w:r>
      <w:r w:rsidRPr="00E91D6A">
        <w:rPr>
          <w:rFonts w:hAnsi="Arial" w:cs="Arial"/>
          <w:snapToGrid/>
          <w:szCs w:val="21"/>
        </w:rPr>
        <w:t>小组委员会在</w:t>
      </w:r>
      <w:r w:rsidRPr="00E91D6A">
        <w:rPr>
          <w:rFonts w:hAnsi="Arial" w:cs="Arial" w:hint="eastAsia"/>
          <w:snapToGrid/>
          <w:szCs w:val="21"/>
        </w:rPr>
        <w:t>查访</w:t>
      </w:r>
      <w:r w:rsidRPr="00E91D6A">
        <w:rPr>
          <w:rFonts w:hAnsi="Arial" w:cs="Arial"/>
          <w:snapToGrid/>
          <w:szCs w:val="21"/>
        </w:rPr>
        <w:t>时收到有关骚扰和虐待亲</w:t>
      </w:r>
      <w:r w:rsidRPr="00E91D6A">
        <w:rPr>
          <w:rFonts w:hAnsi="Arial" w:cs="Arial" w:hint="eastAsia"/>
          <w:snapToGrid/>
          <w:szCs w:val="21"/>
        </w:rPr>
        <w:t>属</w:t>
      </w:r>
      <w:r w:rsidRPr="00E91D6A">
        <w:rPr>
          <w:rFonts w:hAnsi="Arial" w:cs="Arial"/>
          <w:snapToGrid/>
          <w:szCs w:val="21"/>
        </w:rPr>
        <w:t>的</w:t>
      </w:r>
      <w:r w:rsidRPr="00E91D6A">
        <w:rPr>
          <w:rFonts w:hAnsi="Arial" w:cs="Arial" w:hint="eastAsia"/>
          <w:snapToGrid/>
          <w:szCs w:val="21"/>
        </w:rPr>
        <w:t>投诉</w:t>
      </w:r>
      <w:r w:rsidRPr="00E91D6A">
        <w:rPr>
          <w:rFonts w:hAnsi="Arial" w:cs="Arial"/>
          <w:snapToGrid/>
          <w:szCs w:val="21"/>
        </w:rPr>
        <w:t>。</w:t>
      </w:r>
      <w:r w:rsidRPr="00E91D6A">
        <w:rPr>
          <w:rFonts w:hAnsi="Arial" w:cs="Arial" w:hint="eastAsia"/>
          <w:snapToGrid/>
          <w:szCs w:val="21"/>
        </w:rPr>
        <w:t>投诉描述了侵犯式搜身</w:t>
      </w:r>
      <w:r w:rsidRPr="00E91D6A">
        <w:rPr>
          <w:rFonts w:hAnsi="Arial" w:cs="Arial"/>
          <w:snapToGrid/>
          <w:szCs w:val="21"/>
        </w:rPr>
        <w:t>，包括全身搜查</w:t>
      </w:r>
      <w:r w:rsidRPr="00E91D6A">
        <w:rPr>
          <w:rFonts w:hAnsi="Arial" w:cs="Arial" w:hint="eastAsia"/>
          <w:snapToGrid/>
          <w:szCs w:val="21"/>
        </w:rPr>
        <w:t>，对探视者，</w:t>
      </w:r>
      <w:r w:rsidRPr="00E91D6A">
        <w:rPr>
          <w:rFonts w:hAnsi="Arial" w:cs="Arial"/>
          <w:snapToGrid/>
          <w:szCs w:val="21"/>
        </w:rPr>
        <w:t>甚至儿童</w:t>
      </w:r>
      <w:r w:rsidRPr="00E91D6A">
        <w:rPr>
          <w:rFonts w:hAnsi="Arial" w:cs="Arial" w:hint="eastAsia"/>
          <w:snapToGrid/>
          <w:szCs w:val="21"/>
        </w:rPr>
        <w:t>、</w:t>
      </w:r>
      <w:r w:rsidRPr="00E91D6A">
        <w:rPr>
          <w:rFonts w:hAnsi="Arial" w:cs="Arial"/>
          <w:snapToGrid/>
          <w:szCs w:val="21"/>
        </w:rPr>
        <w:t>婴儿和孕妇</w:t>
      </w:r>
      <w:r w:rsidRPr="00E91D6A">
        <w:rPr>
          <w:rFonts w:hAnsi="Arial" w:cs="Arial" w:hint="eastAsia"/>
          <w:snapToGrid/>
          <w:szCs w:val="21"/>
        </w:rPr>
        <w:t>都进行拍身检查，</w:t>
      </w:r>
      <w:r w:rsidRPr="00E91D6A">
        <w:rPr>
          <w:rFonts w:hAnsi="Arial" w:cs="Arial"/>
          <w:snapToGrid/>
          <w:szCs w:val="21"/>
        </w:rPr>
        <w:t>并强迫他们</w:t>
      </w:r>
      <w:r w:rsidRPr="00E91D6A">
        <w:rPr>
          <w:rFonts w:hAnsi="Arial" w:cs="Arial" w:hint="eastAsia"/>
          <w:snapToGrid/>
          <w:szCs w:val="21"/>
        </w:rPr>
        <w:t>弯腰</w:t>
      </w:r>
      <w:r w:rsidRPr="00E91D6A">
        <w:rPr>
          <w:rFonts w:hAnsi="Arial" w:cs="Arial"/>
          <w:snapToGrid/>
          <w:szCs w:val="21"/>
        </w:rPr>
        <w:t>。他们还谈</w:t>
      </w:r>
      <w:r w:rsidRPr="00E91D6A">
        <w:rPr>
          <w:rFonts w:hAnsi="Arial" w:cs="Arial" w:hint="eastAsia"/>
          <w:snapToGrid/>
          <w:szCs w:val="21"/>
        </w:rPr>
        <w:t>及</w:t>
      </w:r>
      <w:r w:rsidRPr="00E91D6A">
        <w:rPr>
          <w:rFonts w:hAnsi="Arial" w:cs="Arial"/>
          <w:snapToGrid/>
          <w:szCs w:val="21"/>
        </w:rPr>
        <w:t>负责搜身的监狱工作人员</w:t>
      </w:r>
      <w:r w:rsidRPr="00E91D6A">
        <w:rPr>
          <w:rFonts w:hAnsi="Arial" w:cs="Arial" w:hint="eastAsia"/>
          <w:snapToGrid/>
          <w:szCs w:val="21"/>
        </w:rPr>
        <w:t>所进行的</w:t>
      </w:r>
      <w:r w:rsidRPr="00E91D6A">
        <w:rPr>
          <w:rFonts w:hAnsi="Arial" w:cs="Arial"/>
          <w:snapToGrid/>
          <w:szCs w:val="21"/>
        </w:rPr>
        <w:t>侮辱和威胁，</w:t>
      </w:r>
      <w:r w:rsidRPr="00E91D6A">
        <w:rPr>
          <w:rFonts w:hAnsi="Arial" w:cs="Arial" w:hint="eastAsia"/>
          <w:snapToGrid/>
          <w:szCs w:val="21"/>
        </w:rPr>
        <w:t>使他们担心</w:t>
      </w:r>
      <w:r w:rsidRPr="00E91D6A">
        <w:rPr>
          <w:rFonts w:hAnsi="Arial" w:cs="Arial"/>
          <w:snapToGrid/>
          <w:szCs w:val="21"/>
        </w:rPr>
        <w:t>被剥夺自由的亲属</w:t>
      </w:r>
      <w:r w:rsidRPr="00E91D6A">
        <w:rPr>
          <w:rFonts w:hAnsi="Arial" w:cs="Arial" w:hint="eastAsia"/>
          <w:snapToGrid/>
          <w:szCs w:val="21"/>
        </w:rPr>
        <w:t>会遭</w:t>
      </w:r>
      <w:r w:rsidRPr="00E91D6A">
        <w:rPr>
          <w:rFonts w:hAnsi="Arial" w:cs="Arial"/>
          <w:snapToGrid/>
          <w:szCs w:val="21"/>
        </w:rPr>
        <w:t>报复</w:t>
      </w:r>
      <w:r w:rsidRPr="00E91D6A">
        <w:rPr>
          <w:rFonts w:hAnsi="Arial" w:cs="Arial" w:hint="eastAsia"/>
          <w:snapToGrid/>
          <w:szCs w:val="21"/>
        </w:rPr>
        <w:t>，从而打消</w:t>
      </w:r>
      <w:r w:rsidRPr="00E91D6A">
        <w:rPr>
          <w:rFonts w:hAnsi="Arial" w:cs="Arial"/>
          <w:snapToGrid/>
          <w:szCs w:val="21"/>
        </w:rPr>
        <w:t>任何</w:t>
      </w:r>
      <w:r w:rsidRPr="00E91D6A">
        <w:rPr>
          <w:rFonts w:hAnsi="Arial" w:cs="Arial" w:hint="eastAsia"/>
          <w:snapToGrid/>
          <w:szCs w:val="21"/>
        </w:rPr>
        <w:t>就所受待遇进行投诉的企图</w:t>
      </w:r>
      <w:r w:rsidRPr="00E91D6A">
        <w:rPr>
          <w:rFonts w:hAnsi="Arial" w:cs="Arial"/>
          <w:snapToGrid/>
          <w:szCs w:val="21"/>
        </w:rPr>
        <w:t>。</w:t>
      </w:r>
    </w:p>
    <w:p w:rsidR="001E0F0C" w:rsidRPr="00E91D6A" w:rsidRDefault="001E0F0C" w:rsidP="001E0F0C">
      <w:pPr>
        <w:pStyle w:val="SingleTxtGC"/>
        <w:rPr>
          <w:rFonts w:eastAsia="SimHei" w:hint="eastAsia"/>
          <w:snapToGrid/>
          <w:lang w:val="en-GB"/>
        </w:rPr>
      </w:pPr>
      <w:r w:rsidRPr="00E91D6A">
        <w:rPr>
          <w:snapToGrid/>
          <w:lang w:val="en-GB"/>
        </w:rPr>
        <w:t>72</w:t>
      </w:r>
      <w:r>
        <w:rPr>
          <w:snapToGrid/>
          <w:lang w:val="en-GB"/>
        </w:rPr>
        <w:t xml:space="preserve">.  </w:t>
      </w:r>
      <w:r w:rsidRPr="00E91D6A">
        <w:rPr>
          <w:rFonts w:eastAsia="SimHei" w:hAnsi="Arial" w:cs="Arial"/>
          <w:snapToGrid/>
          <w:szCs w:val="21"/>
        </w:rPr>
        <w:t>小组委员会建议</w:t>
      </w:r>
      <w:r w:rsidRPr="00E91D6A">
        <w:rPr>
          <w:rFonts w:eastAsia="SimHei" w:hAnsi="Arial" w:cs="Arial" w:hint="eastAsia"/>
          <w:snapToGrid/>
          <w:szCs w:val="21"/>
        </w:rPr>
        <w:t>，</w:t>
      </w:r>
      <w:r w:rsidRPr="00E91D6A">
        <w:rPr>
          <w:rFonts w:eastAsia="SimHei" w:hAnsi="Arial" w:cs="Arial"/>
          <w:snapToGrid/>
          <w:szCs w:val="21"/>
        </w:rPr>
        <w:t>缔约国</w:t>
      </w:r>
      <w:r w:rsidRPr="00E91D6A">
        <w:rPr>
          <w:rFonts w:eastAsia="SimHei" w:hAnsi="Arial" w:cs="Arial" w:hint="eastAsia"/>
          <w:snapToGrid/>
          <w:szCs w:val="21"/>
        </w:rPr>
        <w:t>应</w:t>
      </w:r>
      <w:r w:rsidRPr="00E91D6A">
        <w:rPr>
          <w:rFonts w:eastAsia="SimHei" w:hAnsi="Arial" w:cs="Arial"/>
          <w:snapToGrid/>
          <w:szCs w:val="21"/>
        </w:rPr>
        <w:t>确保</w:t>
      </w:r>
      <w:r w:rsidRPr="00E91D6A">
        <w:rPr>
          <w:rFonts w:eastAsia="SimHei" w:hAnsi="Arial" w:cs="Arial" w:hint="eastAsia"/>
          <w:snapToGrid/>
          <w:szCs w:val="21"/>
        </w:rPr>
        <w:t>仅在必要情况下对囚犯进行搜身</w:t>
      </w:r>
      <w:r w:rsidRPr="00E91D6A">
        <w:rPr>
          <w:rFonts w:eastAsia="SimHei" w:hAnsi="Arial" w:cs="Arial"/>
          <w:snapToGrid/>
          <w:szCs w:val="21"/>
        </w:rPr>
        <w:t>，</w:t>
      </w:r>
      <w:r w:rsidRPr="00E91D6A">
        <w:rPr>
          <w:rFonts w:eastAsia="SimHei" w:hAnsi="Arial" w:cs="Arial" w:hint="eastAsia"/>
          <w:snapToGrid/>
          <w:szCs w:val="21"/>
        </w:rPr>
        <w:t>这种搜身应该</w:t>
      </w:r>
      <w:r w:rsidRPr="00E91D6A">
        <w:rPr>
          <w:rFonts w:eastAsia="SimHei" w:hAnsi="Arial" w:cs="Arial"/>
          <w:snapToGrid/>
          <w:szCs w:val="21"/>
        </w:rPr>
        <w:t>合理和成比例。如果</w:t>
      </w:r>
      <w:r w:rsidRPr="00E91D6A">
        <w:rPr>
          <w:rFonts w:eastAsia="SimHei" w:hAnsi="Arial" w:cs="Arial" w:hint="eastAsia"/>
          <w:snapToGrid/>
          <w:szCs w:val="21"/>
        </w:rPr>
        <w:t>进行</w:t>
      </w:r>
      <w:r w:rsidRPr="00E91D6A">
        <w:rPr>
          <w:rFonts w:eastAsia="SimHei" w:hAnsi="Arial" w:cs="Arial"/>
          <w:snapToGrid/>
          <w:szCs w:val="21"/>
        </w:rPr>
        <w:t>搜身，</w:t>
      </w:r>
      <w:r w:rsidRPr="00E91D6A">
        <w:rPr>
          <w:rFonts w:eastAsia="SimHei" w:hAnsi="Arial" w:cs="Arial" w:hint="eastAsia"/>
          <w:snapToGrid/>
          <w:szCs w:val="21"/>
        </w:rPr>
        <w:t>则</w:t>
      </w:r>
      <w:r w:rsidRPr="00E91D6A">
        <w:rPr>
          <w:rFonts w:eastAsia="SimHei" w:hAnsi="Arial" w:cs="Arial"/>
          <w:snapToGrid/>
          <w:szCs w:val="21"/>
        </w:rPr>
        <w:t>应由</w:t>
      </w:r>
      <w:r w:rsidRPr="00E91D6A">
        <w:rPr>
          <w:rFonts w:eastAsia="SimHei" w:hAnsi="Arial" w:cs="Arial" w:hint="eastAsia"/>
          <w:snapToGrid/>
          <w:szCs w:val="21"/>
        </w:rPr>
        <w:t>与被搜身者</w:t>
      </w:r>
      <w:r w:rsidRPr="00E91D6A">
        <w:rPr>
          <w:rFonts w:eastAsia="SimHei" w:hAnsi="Arial" w:cs="Arial"/>
          <w:snapToGrid/>
          <w:szCs w:val="21"/>
        </w:rPr>
        <w:t>同性</w:t>
      </w:r>
      <w:r w:rsidRPr="00E91D6A">
        <w:rPr>
          <w:rFonts w:eastAsia="SimHei" w:hAnsi="Arial" w:cs="Arial" w:hint="eastAsia"/>
          <w:snapToGrid/>
          <w:szCs w:val="21"/>
        </w:rPr>
        <w:t>别</w:t>
      </w:r>
      <w:r w:rsidRPr="00E91D6A">
        <w:rPr>
          <w:rFonts w:eastAsia="SimHei" w:hAnsi="Arial" w:cs="Arial"/>
          <w:snapToGrid/>
          <w:szCs w:val="21"/>
        </w:rPr>
        <w:t>的合格工作人员</w:t>
      </w:r>
      <w:r w:rsidRPr="00E91D6A">
        <w:rPr>
          <w:rFonts w:eastAsia="SimHei" w:hAnsi="Arial" w:cs="Arial" w:hint="eastAsia"/>
          <w:snapToGrid/>
          <w:szCs w:val="21"/>
        </w:rPr>
        <w:t>在符合卫生的条件下</w:t>
      </w:r>
      <w:r w:rsidRPr="00E91D6A">
        <w:rPr>
          <w:rFonts w:eastAsia="SimHei" w:hAnsi="Arial" w:cs="Arial"/>
          <w:snapToGrid/>
          <w:szCs w:val="21"/>
        </w:rPr>
        <w:t>进行，</w:t>
      </w:r>
      <w:r w:rsidRPr="00E91D6A">
        <w:rPr>
          <w:rFonts w:eastAsia="SimHei" w:hAnsi="Arial" w:cs="Arial" w:hint="eastAsia"/>
          <w:snapToGrid/>
          <w:szCs w:val="21"/>
        </w:rPr>
        <w:t>搜身应符合</w:t>
      </w:r>
      <w:r w:rsidRPr="00E91D6A">
        <w:rPr>
          <w:rFonts w:eastAsia="SimHei" w:hAnsi="Arial" w:cs="Arial"/>
          <w:snapToGrid/>
          <w:szCs w:val="21"/>
        </w:rPr>
        <w:t>人</w:t>
      </w:r>
      <w:r w:rsidRPr="00E91D6A">
        <w:rPr>
          <w:rFonts w:eastAsia="SimHei" w:hAnsi="Arial" w:cs="Arial" w:hint="eastAsia"/>
          <w:snapToGrid/>
          <w:szCs w:val="21"/>
        </w:rPr>
        <w:t>格</w:t>
      </w:r>
      <w:r w:rsidRPr="00E91D6A">
        <w:rPr>
          <w:rFonts w:eastAsia="SimHei" w:hAnsi="Arial" w:cs="Arial"/>
          <w:snapToGrid/>
          <w:szCs w:val="21"/>
        </w:rPr>
        <w:t>尊严</w:t>
      </w:r>
      <w:r w:rsidRPr="00E91D6A">
        <w:rPr>
          <w:rFonts w:eastAsia="SimHei" w:hAnsi="Arial" w:cs="Arial" w:hint="eastAsia"/>
          <w:snapToGrid/>
          <w:szCs w:val="21"/>
        </w:rPr>
        <w:t>并</w:t>
      </w:r>
      <w:r w:rsidRPr="00E91D6A">
        <w:rPr>
          <w:rFonts w:eastAsia="SimHei" w:hAnsi="Arial" w:cs="Arial"/>
          <w:snapToGrid/>
          <w:szCs w:val="21"/>
        </w:rPr>
        <w:t>尊重基本人权。</w:t>
      </w:r>
      <w:r w:rsidRPr="00E91D6A">
        <w:rPr>
          <w:rFonts w:eastAsia="SimHei" w:hAnsi="Arial" w:cs="Arial" w:hint="eastAsia"/>
          <w:snapToGrid/>
          <w:szCs w:val="21"/>
        </w:rPr>
        <w:t>应禁止进行侵入</w:t>
      </w:r>
      <w:r w:rsidRPr="00E91D6A">
        <w:rPr>
          <w:rFonts w:eastAsia="SimHei" w:hAnsi="Arial" w:cs="Arial"/>
          <w:snapToGrid/>
          <w:szCs w:val="21"/>
        </w:rPr>
        <w:t>阴道或肛门</w:t>
      </w:r>
      <w:r w:rsidRPr="00E91D6A">
        <w:rPr>
          <w:rFonts w:eastAsia="SimHei" w:hAnsi="Arial" w:cs="Arial" w:hint="eastAsia"/>
          <w:snapToGrid/>
          <w:szCs w:val="21"/>
        </w:rPr>
        <w:t>的检查。</w:t>
      </w:r>
      <w:r w:rsidRPr="00DC34E8">
        <w:rPr>
          <w:snapToGrid/>
          <w:color w:val="0000FF"/>
          <w:vertAlign w:val="superscript"/>
          <w:lang w:val="en-GB" w:eastAsia="en-US"/>
        </w:rPr>
        <w:footnoteReference w:id="24"/>
      </w:r>
    </w:p>
    <w:p w:rsidR="001E0F0C" w:rsidRPr="00E91D6A" w:rsidRDefault="001E0F0C" w:rsidP="001E0F0C">
      <w:pPr>
        <w:pStyle w:val="SingleTxtGC"/>
        <w:rPr>
          <w:rFonts w:eastAsia="SimHei"/>
          <w:snapToGrid/>
          <w:lang w:val="en-GB"/>
        </w:rPr>
      </w:pPr>
      <w:r w:rsidRPr="00E91D6A">
        <w:rPr>
          <w:snapToGrid/>
          <w:lang w:val="en-GB"/>
        </w:rPr>
        <w:t>73</w:t>
      </w:r>
      <w:r>
        <w:rPr>
          <w:snapToGrid/>
          <w:lang w:val="en-GB"/>
        </w:rPr>
        <w:t xml:space="preserve">.  </w:t>
      </w:r>
      <w:r w:rsidRPr="00E91D6A">
        <w:rPr>
          <w:rFonts w:eastAsia="SimHei"/>
          <w:snapToGrid/>
        </w:rPr>
        <w:t>监督</w:t>
      </w:r>
      <w:r w:rsidRPr="00E91D6A">
        <w:rPr>
          <w:rFonts w:eastAsia="SimHei" w:hint="eastAsia"/>
          <w:snapToGrid/>
        </w:rPr>
        <w:t>探视的工</w:t>
      </w:r>
      <w:r w:rsidRPr="00E91D6A">
        <w:rPr>
          <w:rFonts w:eastAsia="SimHei"/>
          <w:snapToGrid/>
        </w:rPr>
        <w:t>作人员应被告知</w:t>
      </w:r>
      <w:r w:rsidRPr="00E91D6A">
        <w:rPr>
          <w:rFonts w:eastAsia="SimHei" w:hint="eastAsia"/>
          <w:snapToGrid/>
        </w:rPr>
        <w:t>有义务</w:t>
      </w:r>
      <w:r w:rsidRPr="00E91D6A">
        <w:rPr>
          <w:rFonts w:eastAsia="SimHei"/>
          <w:snapToGrid/>
        </w:rPr>
        <w:t>尊重所有人的权利。</w:t>
      </w:r>
      <w:r w:rsidRPr="00E91D6A">
        <w:rPr>
          <w:rFonts w:eastAsia="SimHei" w:hint="eastAsia"/>
          <w:snapToGrid/>
        </w:rPr>
        <w:t>应为虐待投诉出台</w:t>
      </w:r>
      <w:r w:rsidRPr="00E91D6A">
        <w:rPr>
          <w:rFonts w:eastAsia="SimHei"/>
          <w:snapToGrid/>
        </w:rPr>
        <w:t>一个独立系统，并应包括独立的调查和处罚。</w:t>
      </w:r>
    </w:p>
    <w:p w:rsidR="001E0F0C" w:rsidRPr="00E91D6A" w:rsidRDefault="001E0F0C" w:rsidP="001E0F0C">
      <w:pPr>
        <w:pStyle w:val="H23GC"/>
        <w:rPr>
          <w:snapToGrid/>
          <w:lang w:val="en-GB"/>
        </w:rPr>
      </w:pPr>
      <w:r w:rsidRPr="00E91D6A">
        <w:rPr>
          <w:snapToGrid/>
          <w:lang w:val="en-GB"/>
        </w:rPr>
        <w:tab/>
        <w:t>3</w:t>
      </w:r>
      <w:r>
        <w:rPr>
          <w:snapToGrid/>
          <w:lang w:val="en-GB"/>
        </w:rPr>
        <w:t>.</w:t>
      </w:r>
      <w:r>
        <w:rPr>
          <w:rFonts w:hint="eastAsia"/>
          <w:snapToGrid/>
          <w:lang w:val="en-GB"/>
        </w:rPr>
        <w:tab/>
      </w:r>
      <w:r w:rsidRPr="00E91D6A">
        <w:rPr>
          <w:snapToGrid/>
          <w:lang w:val="en-GB"/>
        </w:rPr>
        <w:t>监禁期间</w:t>
      </w:r>
      <w:r w:rsidRPr="00E91D6A">
        <w:rPr>
          <w:rFonts w:hint="eastAsia"/>
          <w:snapToGrid/>
          <w:lang w:val="en-GB"/>
        </w:rPr>
        <w:t>的</w:t>
      </w:r>
      <w:r w:rsidRPr="00E91D6A">
        <w:rPr>
          <w:snapToGrid/>
          <w:lang w:val="en-GB"/>
        </w:rPr>
        <w:t>暴力</w:t>
      </w:r>
    </w:p>
    <w:p w:rsidR="001E0F0C" w:rsidRPr="00E91D6A" w:rsidRDefault="001E0F0C" w:rsidP="001E0F0C">
      <w:pPr>
        <w:pStyle w:val="SingleTxtGC"/>
        <w:rPr>
          <w:rFonts w:hint="eastAsia"/>
          <w:snapToGrid/>
          <w:lang w:val="en-GB"/>
        </w:rPr>
      </w:pPr>
      <w:r w:rsidRPr="00E91D6A">
        <w:rPr>
          <w:snapToGrid/>
          <w:lang w:val="en-GB"/>
        </w:rPr>
        <w:t>74</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一再接到内容一致的传闻，根据这些传闻，</w:t>
      </w:r>
      <w:r w:rsidRPr="00E91D6A">
        <w:rPr>
          <w:rFonts w:hAnsi="Arial" w:cs="Arial"/>
          <w:snapToGrid/>
          <w:lang w:val="en-GB"/>
        </w:rPr>
        <w:t>被剥夺自由</w:t>
      </w:r>
      <w:r w:rsidRPr="00E91D6A">
        <w:rPr>
          <w:rFonts w:hAnsi="Arial" w:cs="Arial" w:hint="eastAsia"/>
          <w:snapToGrid/>
          <w:lang w:val="en-GB"/>
        </w:rPr>
        <w:t>者受一种</w:t>
      </w:r>
      <w:r w:rsidRPr="00E91D6A">
        <w:rPr>
          <w:rFonts w:hAnsi="Arial" w:cs="Arial"/>
          <w:snapToGrid/>
          <w:lang w:val="en-GB"/>
        </w:rPr>
        <w:t>形式</w:t>
      </w:r>
      <w:r w:rsidRPr="00E91D6A">
        <w:rPr>
          <w:rFonts w:hAnsi="Arial" w:cs="Arial" w:hint="eastAsia"/>
          <w:snapToGrid/>
          <w:lang w:val="en-GB"/>
        </w:rPr>
        <w:t>所</w:t>
      </w:r>
      <w:r w:rsidRPr="00E91D6A">
        <w:rPr>
          <w:rFonts w:hAnsi="Arial" w:cs="Arial"/>
          <w:snapToGrid/>
          <w:lang w:val="en-GB"/>
        </w:rPr>
        <w:t>控制</w:t>
      </w:r>
      <w:r w:rsidRPr="00E91D6A">
        <w:rPr>
          <w:rFonts w:hAnsi="Arial" w:cs="Arial" w:hint="eastAsia"/>
          <w:snapToGrid/>
          <w:lang w:val="en-GB"/>
        </w:rPr>
        <w:t>，即以</w:t>
      </w:r>
      <w:r w:rsidRPr="00E91D6A">
        <w:rPr>
          <w:rFonts w:hAnsi="Arial" w:cs="Arial"/>
          <w:snapToGrid/>
          <w:lang w:val="en-GB"/>
        </w:rPr>
        <w:t>负责</w:t>
      </w:r>
      <w:r w:rsidRPr="00E91D6A">
        <w:rPr>
          <w:rFonts w:hAnsi="Arial" w:cs="Arial" w:hint="eastAsia"/>
          <w:snapToGrid/>
          <w:lang w:val="en-GB"/>
        </w:rPr>
        <w:t>楼舍的狱警</w:t>
      </w:r>
      <w:r w:rsidRPr="00E91D6A">
        <w:rPr>
          <w:rFonts w:hAnsi="Arial" w:cs="Arial"/>
          <w:snapToGrid/>
          <w:lang w:val="en-GB"/>
        </w:rPr>
        <w:t>或监督和处理</w:t>
      </w:r>
      <w:r w:rsidRPr="00E91D6A">
        <w:rPr>
          <w:rFonts w:hAnsi="Arial" w:cs="Arial" w:hint="eastAsia"/>
          <w:snapToGrid/>
          <w:lang w:val="en-GB"/>
        </w:rPr>
        <w:t>这些事宜的狱警为首的与被剥夺自由者每日接触的</w:t>
      </w:r>
      <w:r w:rsidRPr="00E91D6A">
        <w:rPr>
          <w:rFonts w:hAnsi="Arial" w:cs="Arial"/>
          <w:snapToGrid/>
          <w:lang w:val="en-GB"/>
        </w:rPr>
        <w:t>监狱工作人员</w:t>
      </w:r>
      <w:r w:rsidRPr="00E91D6A">
        <w:rPr>
          <w:rFonts w:hAnsi="Arial" w:cs="Arial" w:hint="eastAsia"/>
          <w:snapToGrid/>
          <w:lang w:val="en-GB"/>
        </w:rPr>
        <w:t>，</w:t>
      </w:r>
      <w:r w:rsidRPr="00E91D6A">
        <w:rPr>
          <w:rFonts w:hAnsi="Arial" w:cs="Arial"/>
          <w:snapToGrid/>
          <w:lang w:val="en-GB"/>
        </w:rPr>
        <w:t>处理与提交</w:t>
      </w:r>
      <w:r w:rsidRPr="00E91D6A">
        <w:rPr>
          <w:rFonts w:hAnsi="Arial" w:cs="Arial" w:hint="eastAsia"/>
          <w:snapToGrid/>
          <w:lang w:val="en-GB"/>
        </w:rPr>
        <w:t>投诉、</w:t>
      </w:r>
      <w:r w:rsidRPr="00E91D6A">
        <w:rPr>
          <w:rFonts w:hAnsi="Arial" w:cs="Arial"/>
          <w:snapToGrid/>
          <w:lang w:val="en-GB"/>
        </w:rPr>
        <w:t>要求</w:t>
      </w:r>
      <w:r w:rsidRPr="00E91D6A">
        <w:rPr>
          <w:rFonts w:hAnsi="Arial" w:cs="Arial" w:hint="eastAsia"/>
          <w:snapToGrid/>
          <w:lang w:val="en-GB"/>
        </w:rPr>
        <w:t>、</w:t>
      </w:r>
      <w:r w:rsidRPr="00E91D6A">
        <w:rPr>
          <w:rFonts w:hAnsi="Arial" w:cs="Arial"/>
          <w:snapToGrid/>
          <w:lang w:val="en-GB"/>
        </w:rPr>
        <w:t>需求和</w:t>
      </w:r>
      <w:r w:rsidRPr="00E91D6A">
        <w:rPr>
          <w:rFonts w:hAnsi="Arial" w:cs="Arial" w:hint="eastAsia"/>
          <w:snapToGrid/>
          <w:lang w:val="en-GB"/>
        </w:rPr>
        <w:t>惩戒</w:t>
      </w:r>
      <w:r w:rsidRPr="00E91D6A">
        <w:rPr>
          <w:rFonts w:hAnsi="Arial" w:cs="Arial"/>
          <w:snapToGrid/>
          <w:lang w:val="en-GB"/>
        </w:rPr>
        <w:t>制度</w:t>
      </w:r>
      <w:r w:rsidRPr="00E91D6A">
        <w:rPr>
          <w:rFonts w:hAnsi="Arial" w:cs="Arial" w:hint="eastAsia"/>
          <w:snapToGrid/>
          <w:lang w:val="en-GB"/>
        </w:rPr>
        <w:t>有关的一切事宜</w:t>
      </w:r>
      <w:r w:rsidRPr="00E91D6A">
        <w:rPr>
          <w:rFonts w:hAnsi="Arial" w:cs="Arial"/>
          <w:snapToGrid/>
          <w:lang w:val="en-GB"/>
        </w:rPr>
        <w:t>。为</w:t>
      </w:r>
      <w:r w:rsidRPr="00E91D6A">
        <w:rPr>
          <w:rFonts w:hAnsi="Arial" w:cs="Arial" w:hint="eastAsia"/>
          <w:snapToGrid/>
          <w:lang w:val="en-GB"/>
        </w:rPr>
        <w:t>此</w:t>
      </w:r>
      <w:r w:rsidRPr="00E91D6A">
        <w:rPr>
          <w:rFonts w:hAnsi="Arial" w:cs="Arial"/>
          <w:snapToGrid/>
          <w:lang w:val="en-GB"/>
        </w:rPr>
        <w:t>目的，他们依靠被称为</w:t>
      </w:r>
      <w:r w:rsidRPr="00E91D6A">
        <w:rPr>
          <w:rFonts w:cs="Arial" w:hint="eastAsia"/>
          <w:snapToGrid/>
          <w:lang w:val="en-GB"/>
        </w:rPr>
        <w:t>“</w:t>
      </w:r>
      <w:r w:rsidRPr="00E91D6A">
        <w:rPr>
          <w:rFonts w:cs="Arial" w:hint="eastAsia"/>
          <w:snapToGrid/>
          <w:lang w:val="en-GB"/>
        </w:rPr>
        <w:t>limpieza</w:t>
      </w:r>
      <w:r>
        <w:rPr>
          <w:rFonts w:cs="Arial" w:hint="eastAsia"/>
          <w:snapToGrid/>
          <w:lang w:val="en-GB"/>
        </w:rPr>
        <w:t>”</w:t>
      </w:r>
      <w:r w:rsidRPr="00E91D6A">
        <w:rPr>
          <w:rFonts w:hAnsi="Arial" w:cs="Arial"/>
          <w:snapToGrid/>
          <w:lang w:val="en-GB"/>
        </w:rPr>
        <w:t>(</w:t>
      </w:r>
      <w:r w:rsidRPr="00E91D6A">
        <w:rPr>
          <w:rFonts w:hAnsi="Arial" w:cs="Arial"/>
          <w:snapToGrid/>
          <w:lang w:val="en-GB"/>
        </w:rPr>
        <w:t>清洁</w:t>
      </w:r>
      <w:r w:rsidRPr="00E91D6A">
        <w:rPr>
          <w:rFonts w:hAnsi="Arial" w:cs="Arial" w:hint="eastAsia"/>
          <w:snapToGrid/>
          <w:lang w:val="en-GB"/>
        </w:rPr>
        <w:t>工</w:t>
      </w:r>
      <w:r w:rsidRPr="00E91D6A">
        <w:rPr>
          <w:rFonts w:hAnsi="Arial" w:cs="Arial"/>
          <w:snapToGrid/>
          <w:lang w:val="en-GB"/>
        </w:rPr>
        <w:t>)</w:t>
      </w:r>
      <w:r w:rsidRPr="00E91D6A">
        <w:rPr>
          <w:rFonts w:hAnsi="Arial" w:cs="Arial"/>
          <w:snapToGrid/>
          <w:lang w:val="en-GB"/>
        </w:rPr>
        <w:t>或</w:t>
      </w:r>
      <w:r w:rsidRPr="00E91D6A">
        <w:rPr>
          <w:rFonts w:cs="Arial" w:hint="eastAsia"/>
          <w:snapToGrid/>
          <w:lang w:val="en-GB"/>
        </w:rPr>
        <w:t>“</w:t>
      </w:r>
      <w:r w:rsidRPr="00E91D6A">
        <w:rPr>
          <w:rFonts w:cs="Arial"/>
          <w:snapToGrid/>
          <w:lang w:val="en-GB"/>
        </w:rPr>
        <w:t>fajineros</w:t>
      </w:r>
      <w:r>
        <w:rPr>
          <w:rFonts w:cs="Arial" w:hint="eastAsia"/>
          <w:snapToGrid/>
          <w:lang w:val="en-GB"/>
        </w:rPr>
        <w:t>”</w:t>
      </w:r>
      <w:r w:rsidRPr="00E91D6A">
        <w:rPr>
          <w:rFonts w:hAnsi="Arial" w:cs="Arial" w:hint="eastAsia"/>
          <w:snapToGrid/>
          <w:lang w:val="en-GB"/>
        </w:rPr>
        <w:t>的囚犯</w:t>
      </w:r>
      <w:r w:rsidRPr="00E91D6A">
        <w:rPr>
          <w:rFonts w:hAnsi="Arial" w:cs="Arial"/>
          <w:snapToGrid/>
          <w:lang w:val="en-GB"/>
        </w:rPr>
        <w:t>，</w:t>
      </w:r>
      <w:r w:rsidRPr="00E91D6A">
        <w:rPr>
          <w:rFonts w:hAnsi="Arial" w:cs="Arial" w:hint="eastAsia"/>
          <w:snapToGrid/>
          <w:lang w:val="en-GB"/>
        </w:rPr>
        <w:t>即</w:t>
      </w:r>
      <w:r w:rsidRPr="00E91D6A">
        <w:rPr>
          <w:rFonts w:hAnsi="Arial" w:cs="Arial"/>
          <w:snapToGrid/>
          <w:lang w:val="en-GB"/>
        </w:rPr>
        <w:t>充当其他被拘留者</w:t>
      </w:r>
      <w:r w:rsidRPr="00E91D6A">
        <w:rPr>
          <w:rFonts w:hAnsi="Arial" w:cs="Arial" w:hint="eastAsia"/>
          <w:snapToGrid/>
          <w:lang w:val="en-GB"/>
        </w:rPr>
        <w:t>与</w:t>
      </w:r>
      <w:r w:rsidRPr="00E91D6A">
        <w:rPr>
          <w:rFonts w:hAnsi="Arial" w:cs="Arial"/>
          <w:snapToGrid/>
          <w:lang w:val="en-GB"/>
        </w:rPr>
        <w:t>监狱管理部门之间中间人</w:t>
      </w:r>
      <w:r w:rsidRPr="00E91D6A">
        <w:rPr>
          <w:rFonts w:hAnsi="Arial" w:cs="Arial" w:hint="eastAsia"/>
          <w:snapToGrid/>
          <w:lang w:val="en-GB"/>
        </w:rPr>
        <w:t>的</w:t>
      </w:r>
      <w:r w:rsidRPr="00E91D6A">
        <w:rPr>
          <w:rFonts w:hAnsi="Arial" w:cs="Arial"/>
          <w:snapToGrid/>
          <w:lang w:val="en-GB"/>
        </w:rPr>
        <w:t>被剥夺自由</w:t>
      </w:r>
      <w:r w:rsidRPr="00E91D6A">
        <w:rPr>
          <w:rFonts w:hAnsi="Arial" w:cs="Arial" w:hint="eastAsia"/>
          <w:snapToGrid/>
          <w:lang w:val="en-GB"/>
        </w:rPr>
        <w:t>者</w:t>
      </w:r>
      <w:r w:rsidRPr="00E91D6A">
        <w:rPr>
          <w:rFonts w:hAnsi="Arial" w:cs="Arial"/>
          <w:snapToGrid/>
          <w:lang w:val="en-GB"/>
        </w:rPr>
        <w:t>。在这方面，小组委员会</w:t>
      </w:r>
      <w:r w:rsidRPr="00E91D6A">
        <w:rPr>
          <w:rFonts w:hAnsi="Arial" w:cs="Arial" w:hint="eastAsia"/>
          <w:snapToGrid/>
          <w:lang w:val="en-GB"/>
        </w:rPr>
        <w:t>接到</w:t>
      </w:r>
      <w:r w:rsidRPr="00E91D6A">
        <w:rPr>
          <w:rFonts w:hAnsi="Arial" w:cs="Arial"/>
          <w:snapToGrid/>
          <w:lang w:val="en-GB"/>
        </w:rPr>
        <w:t>了</w:t>
      </w:r>
      <w:r w:rsidRPr="00E91D6A">
        <w:rPr>
          <w:rFonts w:hAnsi="Arial" w:cs="Arial" w:hint="eastAsia"/>
          <w:snapToGrid/>
          <w:lang w:val="en-GB"/>
        </w:rPr>
        <w:t>下述投诉：</w:t>
      </w:r>
      <w:r w:rsidRPr="00E91D6A">
        <w:rPr>
          <w:rFonts w:hAnsi="Arial" w:cs="Arial"/>
          <w:snapToGrid/>
          <w:lang w:val="en-GB"/>
        </w:rPr>
        <w:t>盗窃</w:t>
      </w:r>
      <w:r w:rsidRPr="00E91D6A">
        <w:rPr>
          <w:rFonts w:hAnsi="Arial" w:cs="Arial" w:hint="eastAsia"/>
          <w:snapToGrid/>
          <w:lang w:val="en-GB"/>
        </w:rPr>
        <w:t>；物品转移；威胁；</w:t>
      </w:r>
      <w:r w:rsidRPr="00E91D6A">
        <w:rPr>
          <w:rFonts w:hAnsi="Arial" w:cs="Arial"/>
          <w:snapToGrid/>
          <w:lang w:val="en-GB"/>
        </w:rPr>
        <w:t>勒索</w:t>
      </w:r>
      <w:r w:rsidRPr="00E91D6A">
        <w:rPr>
          <w:rFonts w:hAnsi="Arial" w:cs="Arial" w:hint="eastAsia"/>
          <w:snapToGrid/>
          <w:lang w:val="en-GB"/>
        </w:rPr>
        <w:t>以</w:t>
      </w:r>
      <w:r w:rsidRPr="00E91D6A">
        <w:rPr>
          <w:rFonts w:hAnsi="Arial" w:cs="Arial"/>
          <w:snapToGrid/>
          <w:lang w:val="en-GB"/>
        </w:rPr>
        <w:t>换取更高的安全性</w:t>
      </w:r>
      <w:r w:rsidRPr="00E91D6A">
        <w:rPr>
          <w:rFonts w:hAnsi="Arial" w:cs="Arial" w:hint="eastAsia"/>
          <w:snapToGrid/>
          <w:lang w:val="en-GB"/>
        </w:rPr>
        <w:t>或以金钱换取</w:t>
      </w:r>
      <w:r w:rsidRPr="00E91D6A">
        <w:rPr>
          <w:rFonts w:hAnsi="Arial" w:cs="Arial"/>
          <w:snapToGrid/>
          <w:lang w:val="en-GB"/>
        </w:rPr>
        <w:t>更好的</w:t>
      </w:r>
      <w:r w:rsidRPr="00E91D6A">
        <w:rPr>
          <w:rFonts w:hAnsi="Arial" w:cs="Arial" w:hint="eastAsia"/>
          <w:snapToGrid/>
          <w:lang w:val="en-GB"/>
        </w:rPr>
        <w:t>待遇；毒品</w:t>
      </w:r>
      <w:r w:rsidRPr="00E91D6A">
        <w:rPr>
          <w:rFonts w:hAnsi="Arial" w:cs="Arial"/>
          <w:snapToGrid/>
          <w:lang w:val="en-GB"/>
        </w:rPr>
        <w:t>供应和销售</w:t>
      </w:r>
      <w:r w:rsidRPr="00E91D6A">
        <w:rPr>
          <w:rFonts w:hAnsi="Arial" w:cs="Arial" w:hint="eastAsia"/>
          <w:snapToGrid/>
          <w:lang w:val="en-GB"/>
        </w:rPr>
        <w:t>；</w:t>
      </w:r>
      <w:r w:rsidRPr="00E91D6A">
        <w:rPr>
          <w:rFonts w:hAnsi="Arial" w:cs="Arial"/>
          <w:snapToGrid/>
          <w:lang w:val="en-GB"/>
        </w:rPr>
        <w:t>人身攻击</w:t>
      </w:r>
      <w:r w:rsidRPr="00E91D6A">
        <w:rPr>
          <w:rFonts w:hAnsi="Arial" w:cs="Arial" w:hint="eastAsia"/>
          <w:snapToGrid/>
          <w:lang w:val="en-GB"/>
        </w:rPr>
        <w:t>；在监狱工作人员的纵容下，</w:t>
      </w:r>
      <w:r w:rsidRPr="00E91D6A">
        <w:rPr>
          <w:rFonts w:hAnsi="Arial" w:cs="Arial"/>
          <w:snapToGrid/>
          <w:lang w:val="en-GB"/>
        </w:rPr>
        <w:t>挑起</w:t>
      </w:r>
      <w:r w:rsidRPr="00E91D6A">
        <w:rPr>
          <w:rFonts w:hAnsi="Arial" w:cs="Arial" w:hint="eastAsia"/>
          <w:snapToGrid/>
          <w:lang w:val="en-GB"/>
        </w:rPr>
        <w:t>囚犯</w:t>
      </w:r>
      <w:r w:rsidRPr="00E91D6A">
        <w:rPr>
          <w:rFonts w:hAnsi="Arial" w:cs="Arial"/>
          <w:snapToGrid/>
          <w:lang w:val="en-GB"/>
        </w:rPr>
        <w:t>之间的</w:t>
      </w:r>
      <w:r w:rsidRPr="00E91D6A">
        <w:rPr>
          <w:rFonts w:hAnsi="Arial" w:cs="Arial" w:hint="eastAsia"/>
          <w:snapToGrid/>
          <w:lang w:val="en-GB"/>
        </w:rPr>
        <w:t>争斗与</w:t>
      </w:r>
      <w:r w:rsidRPr="00E91D6A">
        <w:rPr>
          <w:rFonts w:hAnsi="Arial" w:cs="Arial"/>
          <w:snapToGrid/>
          <w:lang w:val="en-GB"/>
        </w:rPr>
        <w:t>冲突</w:t>
      </w:r>
      <w:r w:rsidRPr="00E91D6A">
        <w:rPr>
          <w:rFonts w:hAnsi="Arial" w:cs="Arial" w:hint="eastAsia"/>
          <w:snapToGrid/>
          <w:lang w:val="en-GB"/>
        </w:rPr>
        <w:t>，以转移注意力</w:t>
      </w:r>
      <w:r w:rsidRPr="00E91D6A">
        <w:rPr>
          <w:rFonts w:hAnsi="Arial" w:cs="Arial"/>
          <w:snapToGrid/>
          <w:lang w:val="en-GB"/>
        </w:rPr>
        <w:t>或维持控制</w:t>
      </w:r>
      <w:r w:rsidRPr="00E91D6A">
        <w:rPr>
          <w:rFonts w:hAnsi="Arial" w:cs="Arial" w:hint="eastAsia"/>
          <w:snapToGrid/>
          <w:lang w:val="en-GB"/>
        </w:rPr>
        <w:t>；在</w:t>
      </w:r>
      <w:r w:rsidRPr="00E91D6A">
        <w:rPr>
          <w:rFonts w:hAnsi="Arial" w:cs="Arial"/>
          <w:snapToGrid/>
          <w:lang w:val="en-GB"/>
        </w:rPr>
        <w:t>监狱内转移到更</w:t>
      </w:r>
      <w:r w:rsidRPr="00E91D6A">
        <w:rPr>
          <w:rFonts w:hAnsi="Arial" w:cs="Arial" w:hint="eastAsia"/>
          <w:snapToGrid/>
          <w:lang w:val="en-GB"/>
        </w:rPr>
        <w:t>艰苦</w:t>
      </w:r>
      <w:r w:rsidRPr="00E91D6A">
        <w:rPr>
          <w:rFonts w:hAnsi="Arial" w:cs="Arial"/>
          <w:snapToGrid/>
          <w:lang w:val="en-GB"/>
        </w:rPr>
        <w:t>的</w:t>
      </w:r>
      <w:r w:rsidRPr="00E91D6A">
        <w:rPr>
          <w:rFonts w:hAnsi="Arial" w:cs="Arial" w:hint="eastAsia"/>
          <w:snapToGrid/>
          <w:lang w:val="en-GB"/>
        </w:rPr>
        <w:t>楼舍</w:t>
      </w:r>
      <w:r w:rsidRPr="00E91D6A">
        <w:rPr>
          <w:rFonts w:hAnsi="Arial" w:cs="Arial"/>
          <w:snapToGrid/>
          <w:lang w:val="en-GB"/>
        </w:rPr>
        <w:t>或隔离</w:t>
      </w:r>
      <w:r w:rsidRPr="00E91D6A">
        <w:rPr>
          <w:rFonts w:hAnsi="Arial" w:cs="Arial" w:hint="eastAsia"/>
          <w:snapToGrid/>
          <w:lang w:val="en-GB"/>
        </w:rPr>
        <w:t>楼舍；</w:t>
      </w:r>
      <w:r w:rsidRPr="00E91D6A">
        <w:rPr>
          <w:rFonts w:hAnsi="Arial" w:cs="Arial"/>
          <w:snapToGrid/>
          <w:lang w:val="en-GB"/>
        </w:rPr>
        <w:t>减少口粮和</w:t>
      </w:r>
      <w:r w:rsidRPr="00E91D6A">
        <w:rPr>
          <w:rFonts w:hAnsi="Arial" w:cs="Arial" w:hint="eastAsia"/>
          <w:snapToGrid/>
          <w:lang w:val="en-GB"/>
        </w:rPr>
        <w:t>探访</w:t>
      </w:r>
      <w:r w:rsidRPr="00E91D6A">
        <w:rPr>
          <w:rFonts w:hAnsi="Arial" w:cs="Arial"/>
          <w:snapToGrid/>
          <w:lang w:val="en-GB"/>
        </w:rPr>
        <w:t>次数，</w:t>
      </w:r>
      <w:r w:rsidRPr="00E91D6A">
        <w:rPr>
          <w:rFonts w:hAnsi="Arial" w:cs="Arial" w:hint="eastAsia"/>
          <w:snapToGrid/>
          <w:lang w:val="en-GB"/>
        </w:rPr>
        <w:t>以及</w:t>
      </w:r>
      <w:r w:rsidRPr="00E91D6A">
        <w:rPr>
          <w:rFonts w:hAnsi="Arial" w:cs="Arial"/>
          <w:snapToGrid/>
          <w:lang w:val="en-GB"/>
        </w:rPr>
        <w:t>优先获</w:t>
      </w:r>
      <w:r w:rsidRPr="00E91D6A">
        <w:rPr>
          <w:rFonts w:hAnsi="Arial" w:cs="Arial" w:hint="eastAsia"/>
          <w:snapToGrid/>
          <w:lang w:val="en-GB"/>
        </w:rPr>
        <w:t>益于</w:t>
      </w:r>
      <w:r w:rsidRPr="00E91D6A">
        <w:rPr>
          <w:rFonts w:hAnsi="Arial" w:cs="Arial"/>
          <w:snapToGrid/>
          <w:lang w:val="en-GB"/>
        </w:rPr>
        <w:t>教育和工作方案。</w:t>
      </w:r>
    </w:p>
    <w:p w:rsidR="001E0F0C" w:rsidRPr="00E91D6A" w:rsidRDefault="001E0F0C" w:rsidP="001E0F0C">
      <w:pPr>
        <w:pStyle w:val="SingleTxtGC"/>
        <w:rPr>
          <w:rFonts w:cs="Arial"/>
          <w:snapToGrid/>
          <w:lang w:val="en-GB"/>
        </w:rPr>
      </w:pPr>
      <w:r w:rsidRPr="00E91D6A">
        <w:rPr>
          <w:snapToGrid/>
          <w:lang w:val="en-GB"/>
        </w:rPr>
        <w:t>75</w:t>
      </w:r>
      <w:r>
        <w:rPr>
          <w:snapToGrid/>
          <w:lang w:val="en-GB"/>
        </w:rPr>
        <w:t xml:space="preserve">.  </w:t>
      </w:r>
      <w:r w:rsidRPr="00E91D6A">
        <w:rPr>
          <w:rFonts w:hAnsi="Arial" w:cs="Arial" w:hint="eastAsia"/>
          <w:snapToGrid/>
          <w:lang w:val="en-GB"/>
        </w:rPr>
        <w:t>这一充满</w:t>
      </w:r>
      <w:r w:rsidRPr="00E91D6A">
        <w:rPr>
          <w:rFonts w:hAnsi="Arial" w:cs="Arial"/>
          <w:snapToGrid/>
          <w:lang w:val="en-GB"/>
        </w:rPr>
        <w:t>威胁和</w:t>
      </w:r>
      <w:r w:rsidRPr="00E91D6A">
        <w:rPr>
          <w:rFonts w:hAnsi="Arial" w:cs="Arial" w:hint="eastAsia"/>
          <w:snapToGrid/>
          <w:lang w:val="en-GB"/>
        </w:rPr>
        <w:t>危险的体制</w:t>
      </w:r>
      <w:r w:rsidRPr="00E91D6A">
        <w:rPr>
          <w:rFonts w:hAnsi="Arial" w:cs="Arial"/>
          <w:snapToGrid/>
          <w:lang w:val="en-GB"/>
        </w:rPr>
        <w:t>，缺乏有效的报告和调查虐待制度，</w:t>
      </w:r>
      <w:r w:rsidRPr="00E91D6A">
        <w:rPr>
          <w:rFonts w:hAnsi="Arial" w:cs="Arial" w:hint="eastAsia"/>
          <w:snapToGrid/>
          <w:lang w:val="en-GB"/>
        </w:rPr>
        <w:t>再加上害怕将情况报告</w:t>
      </w:r>
      <w:r w:rsidRPr="00E91D6A">
        <w:rPr>
          <w:rFonts w:hAnsi="Arial" w:cs="Arial"/>
          <w:snapToGrid/>
          <w:lang w:val="en-GB"/>
        </w:rPr>
        <w:t>监狱管理</w:t>
      </w:r>
      <w:r w:rsidRPr="00E91D6A">
        <w:rPr>
          <w:rFonts w:hAnsi="Arial" w:cs="Arial" w:hint="eastAsia"/>
          <w:snapToGrid/>
          <w:lang w:val="en-GB"/>
        </w:rPr>
        <w:t>部门会遭受报复</w:t>
      </w:r>
      <w:r w:rsidRPr="00E91D6A">
        <w:rPr>
          <w:rFonts w:hAnsi="Arial" w:cs="Arial"/>
          <w:snapToGrid/>
          <w:lang w:val="en-GB"/>
        </w:rPr>
        <w:t>，</w:t>
      </w:r>
      <w:r w:rsidRPr="00E91D6A">
        <w:rPr>
          <w:rFonts w:hAnsi="Arial" w:cs="Arial" w:hint="eastAsia"/>
          <w:snapToGrid/>
          <w:lang w:val="en-GB"/>
        </w:rPr>
        <w:t>就形成了这样一种局面</w:t>
      </w:r>
      <w:r w:rsidRPr="00E91D6A">
        <w:rPr>
          <w:rFonts w:hAnsi="Arial" w:cs="Arial"/>
          <w:snapToGrid/>
          <w:lang w:val="en-GB"/>
        </w:rPr>
        <w:t>，</w:t>
      </w:r>
      <w:r w:rsidRPr="00E91D6A">
        <w:rPr>
          <w:rFonts w:hAnsi="Arial" w:cs="Arial" w:hint="eastAsia"/>
          <w:snapToGrid/>
          <w:lang w:val="en-GB"/>
        </w:rPr>
        <w:t>即</w:t>
      </w:r>
      <w:r w:rsidRPr="00E91D6A">
        <w:rPr>
          <w:rFonts w:hAnsi="Arial" w:cs="Arial"/>
          <w:snapToGrid/>
          <w:lang w:val="en-GB"/>
        </w:rPr>
        <w:t>被剥夺自由</w:t>
      </w:r>
      <w:r w:rsidRPr="00E91D6A">
        <w:rPr>
          <w:rFonts w:hAnsi="Arial" w:cs="Arial" w:hint="eastAsia"/>
          <w:snapToGrid/>
          <w:lang w:val="en-GB"/>
        </w:rPr>
        <w:t>者</w:t>
      </w:r>
      <w:r w:rsidRPr="00E91D6A">
        <w:rPr>
          <w:rFonts w:hAnsi="Arial" w:cs="Arial"/>
          <w:snapToGrid/>
          <w:lang w:val="en-GB"/>
        </w:rPr>
        <w:t>，即使没有受到直接影响，</w:t>
      </w:r>
      <w:r w:rsidRPr="00E91D6A">
        <w:rPr>
          <w:rFonts w:hAnsi="Arial" w:cs="Arial" w:hint="eastAsia"/>
          <w:snapToGrid/>
          <w:lang w:val="en-GB"/>
        </w:rPr>
        <w:t>也</w:t>
      </w:r>
      <w:r w:rsidRPr="00E91D6A">
        <w:rPr>
          <w:rFonts w:hAnsi="Arial" w:cs="Arial"/>
          <w:snapToGrid/>
          <w:lang w:val="en-GB"/>
        </w:rPr>
        <w:t>生活</w:t>
      </w:r>
      <w:r w:rsidRPr="00E91D6A">
        <w:rPr>
          <w:rFonts w:hAnsi="Arial" w:cs="Arial" w:hint="eastAsia"/>
          <w:snapToGrid/>
          <w:lang w:val="en-GB"/>
        </w:rPr>
        <w:t>在</w:t>
      </w:r>
      <w:r w:rsidRPr="00E91D6A">
        <w:rPr>
          <w:rFonts w:hAnsi="Arial" w:cs="Arial"/>
          <w:snapToGrid/>
          <w:lang w:val="en-GB"/>
        </w:rPr>
        <w:t>自己或家人</w:t>
      </w:r>
      <w:r w:rsidRPr="00E91D6A">
        <w:rPr>
          <w:rFonts w:hAnsi="Arial" w:cs="Arial" w:hint="eastAsia"/>
          <w:snapToGrid/>
          <w:lang w:val="en-GB"/>
        </w:rPr>
        <w:t>遭受身体伤害</w:t>
      </w:r>
      <w:r w:rsidRPr="00E91D6A">
        <w:rPr>
          <w:rFonts w:hAnsi="Arial" w:cs="Arial"/>
          <w:snapToGrid/>
          <w:lang w:val="en-GB"/>
        </w:rPr>
        <w:t>或</w:t>
      </w:r>
      <w:r w:rsidRPr="00E91D6A">
        <w:rPr>
          <w:rFonts w:hAnsi="Arial" w:cs="Arial" w:hint="eastAsia"/>
          <w:snapToGrid/>
          <w:lang w:val="en-GB"/>
        </w:rPr>
        <w:t>财产遭受</w:t>
      </w:r>
      <w:r w:rsidRPr="00E91D6A">
        <w:rPr>
          <w:rFonts w:hAnsi="Arial" w:cs="Arial"/>
          <w:snapToGrid/>
          <w:lang w:val="en-GB"/>
        </w:rPr>
        <w:t>损坏的恐惧状态</w:t>
      </w:r>
      <w:r w:rsidRPr="00E91D6A">
        <w:rPr>
          <w:rFonts w:hAnsi="Arial" w:cs="Arial" w:hint="eastAsia"/>
          <w:snapToGrid/>
          <w:lang w:val="en-GB"/>
        </w:rPr>
        <w:t>之中</w:t>
      </w:r>
      <w:r w:rsidRPr="00E91D6A">
        <w:rPr>
          <w:rFonts w:hAnsi="Arial" w:cs="Arial"/>
          <w:snapToGrid/>
          <w:lang w:val="en-GB"/>
        </w:rPr>
        <w:t>。小组委员会在</w:t>
      </w:r>
      <w:r w:rsidRPr="00E91D6A">
        <w:rPr>
          <w:rFonts w:hAnsi="Arial" w:cs="Arial" w:hint="eastAsia"/>
          <w:snapToGrid/>
          <w:lang w:val="en-GB"/>
        </w:rPr>
        <w:t>第</w:t>
      </w:r>
      <w:r w:rsidRPr="00E91D6A">
        <w:rPr>
          <w:rFonts w:cs="Arial"/>
          <w:snapToGrid/>
          <w:lang w:val="en-GB"/>
        </w:rPr>
        <w:t>1</w:t>
      </w:r>
      <w:r w:rsidRPr="00E91D6A">
        <w:rPr>
          <w:rFonts w:hAnsi="Arial" w:cs="Arial" w:hint="eastAsia"/>
          <w:snapToGrid/>
          <w:lang w:val="en-GB"/>
        </w:rPr>
        <w:t>监狱</w:t>
      </w:r>
      <w:r w:rsidRPr="00E91D6A">
        <w:rPr>
          <w:rFonts w:hAnsi="Arial" w:cs="Arial"/>
          <w:snapToGrid/>
          <w:lang w:val="en-GB"/>
        </w:rPr>
        <w:t>(</w:t>
      </w:r>
      <w:r w:rsidRPr="00E91D6A">
        <w:rPr>
          <w:rFonts w:hint="eastAsia"/>
          <w:snapToGrid/>
          <w:lang w:val="es-ES"/>
        </w:rPr>
        <w:t>利桑德罗</w:t>
      </w:r>
      <w:r>
        <w:rPr>
          <w:rFonts w:hint="eastAsia"/>
          <w:snapToGrid/>
          <w:lang w:val="es-ES"/>
        </w:rPr>
        <w:t>·</w:t>
      </w:r>
      <w:r w:rsidRPr="00E91D6A">
        <w:rPr>
          <w:rFonts w:hint="eastAsia"/>
          <w:snapToGrid/>
          <w:lang w:val="es-ES"/>
        </w:rPr>
        <w:t>奥尔莫斯</w:t>
      </w:r>
      <w:r w:rsidRPr="00E91D6A">
        <w:rPr>
          <w:rFonts w:hAnsi="Arial" w:cs="Arial"/>
          <w:snapToGrid/>
          <w:lang w:val="en-GB"/>
        </w:rPr>
        <w:t>)</w:t>
      </w:r>
      <w:r w:rsidRPr="00E91D6A">
        <w:rPr>
          <w:rFonts w:hAnsi="Arial" w:cs="Arial" w:hint="eastAsia"/>
          <w:snapToGrid/>
          <w:lang w:val="en-GB"/>
        </w:rPr>
        <w:t>目睹</w:t>
      </w:r>
      <w:r w:rsidRPr="00E91D6A">
        <w:rPr>
          <w:rFonts w:hAnsi="Arial" w:cs="Arial"/>
          <w:snapToGrid/>
          <w:lang w:val="en-GB"/>
        </w:rPr>
        <w:t>了一个</w:t>
      </w:r>
      <w:r w:rsidRPr="00E91D6A">
        <w:rPr>
          <w:rFonts w:hAnsi="Arial" w:cs="Arial" w:hint="eastAsia"/>
          <w:snapToGrid/>
          <w:lang w:val="en-GB"/>
        </w:rPr>
        <w:t>活生</w:t>
      </w:r>
      <w:r w:rsidRPr="00E91D6A">
        <w:rPr>
          <w:rFonts w:hAnsi="Arial" w:cs="Arial"/>
          <w:snapToGrid/>
          <w:lang w:val="en-GB"/>
        </w:rPr>
        <w:t>生的</w:t>
      </w:r>
      <w:r w:rsidRPr="00E91D6A">
        <w:rPr>
          <w:rFonts w:hAnsi="Arial" w:cs="Arial" w:hint="eastAsia"/>
          <w:snapToGrid/>
          <w:lang w:val="en-GB"/>
        </w:rPr>
        <w:t>事件</w:t>
      </w:r>
      <w:r w:rsidRPr="00E91D6A">
        <w:rPr>
          <w:rFonts w:hAnsi="Arial" w:cs="Arial"/>
          <w:snapToGrid/>
          <w:lang w:val="en-GB"/>
        </w:rPr>
        <w:t>，</w:t>
      </w:r>
      <w:r w:rsidRPr="00E91D6A">
        <w:rPr>
          <w:rFonts w:hAnsi="Arial" w:cs="Arial" w:hint="eastAsia"/>
          <w:snapToGrid/>
          <w:lang w:val="en-GB"/>
        </w:rPr>
        <w:t>看来是</w:t>
      </w:r>
      <w:r w:rsidRPr="00E91D6A">
        <w:rPr>
          <w:rFonts w:hAnsi="Arial" w:cs="Arial"/>
          <w:snapToGrid/>
          <w:lang w:val="en-GB"/>
        </w:rPr>
        <w:t>狱警</w:t>
      </w:r>
      <w:r w:rsidRPr="00E91D6A">
        <w:rPr>
          <w:rFonts w:hAnsi="Arial" w:cs="Arial" w:hint="eastAsia"/>
          <w:snapToGrid/>
          <w:lang w:val="en-GB"/>
        </w:rPr>
        <w:t>为一名单独囚禁的囚犯</w:t>
      </w:r>
      <w:r w:rsidRPr="00E91D6A">
        <w:rPr>
          <w:rFonts w:hAnsi="Arial" w:cs="Arial"/>
          <w:snapToGrid/>
          <w:lang w:val="en-GB"/>
        </w:rPr>
        <w:t>提供了自制武器</w:t>
      </w:r>
      <w:r w:rsidRPr="00E91D6A">
        <w:rPr>
          <w:rFonts w:hAnsi="Arial" w:cs="Arial"/>
          <w:snapToGrid/>
          <w:lang w:val="en-GB"/>
        </w:rPr>
        <w:t>(</w:t>
      </w:r>
      <w:r w:rsidRPr="00E91D6A">
        <w:rPr>
          <w:rFonts w:eastAsia="KaiTi_GB2312"/>
          <w:snapToGrid/>
          <w:lang w:val="en-GB"/>
        </w:rPr>
        <w:t xml:space="preserve">faca, </w:t>
      </w:r>
      <w:r w:rsidRPr="00E91D6A">
        <w:rPr>
          <w:rFonts w:hAnsi="Arial" w:cs="Arial"/>
          <w:snapToGrid/>
          <w:lang w:val="en-GB"/>
        </w:rPr>
        <w:t>一</w:t>
      </w:r>
      <w:r w:rsidRPr="00E91D6A">
        <w:rPr>
          <w:rFonts w:hAnsi="Arial" w:cs="Arial" w:hint="eastAsia"/>
          <w:snapToGrid/>
          <w:lang w:val="en-GB"/>
        </w:rPr>
        <w:t>种</w:t>
      </w:r>
      <w:r w:rsidRPr="00E91D6A">
        <w:rPr>
          <w:rFonts w:hAnsi="Arial" w:cs="Arial"/>
          <w:snapToGrid/>
          <w:lang w:val="en-GB"/>
        </w:rPr>
        <w:t>大型刀</w:t>
      </w:r>
      <w:r w:rsidRPr="00E91D6A">
        <w:rPr>
          <w:rFonts w:hAnsi="Arial" w:cs="Arial" w:hint="eastAsia"/>
          <w:snapToGrid/>
          <w:lang w:val="en-GB"/>
        </w:rPr>
        <w:t>具</w:t>
      </w:r>
      <w:r w:rsidRPr="00E91D6A">
        <w:rPr>
          <w:rFonts w:hAnsi="Arial" w:cs="Arial"/>
          <w:snapToGrid/>
          <w:lang w:val="en-GB"/>
        </w:rPr>
        <w:t>)</w:t>
      </w:r>
      <w:r w:rsidRPr="00E91D6A">
        <w:rPr>
          <w:rFonts w:hAnsi="Arial" w:cs="Arial"/>
          <w:snapToGrid/>
          <w:lang w:val="en-GB"/>
        </w:rPr>
        <w:t>，并</w:t>
      </w:r>
      <w:r w:rsidRPr="00E91D6A">
        <w:rPr>
          <w:rFonts w:hAnsi="Arial" w:cs="Arial" w:hint="eastAsia"/>
          <w:snapToGrid/>
          <w:lang w:val="en-GB"/>
        </w:rPr>
        <w:t>叫</w:t>
      </w:r>
      <w:r w:rsidRPr="00E91D6A">
        <w:rPr>
          <w:rFonts w:hAnsi="Arial" w:cs="Arial"/>
          <w:snapToGrid/>
          <w:lang w:val="en-GB"/>
        </w:rPr>
        <w:t>他</w:t>
      </w:r>
      <w:r w:rsidRPr="00E91D6A">
        <w:rPr>
          <w:rFonts w:hAnsi="Arial" w:cs="Arial" w:hint="eastAsia"/>
          <w:snapToGrid/>
          <w:lang w:val="en-GB"/>
        </w:rPr>
        <w:t>去</w:t>
      </w:r>
      <w:r w:rsidRPr="00E91D6A">
        <w:rPr>
          <w:rFonts w:hAnsi="Arial" w:cs="Arial"/>
          <w:snapToGrid/>
          <w:lang w:val="en-GB"/>
        </w:rPr>
        <w:t>杀死另一</w:t>
      </w:r>
      <w:r w:rsidRPr="00E91D6A">
        <w:rPr>
          <w:rFonts w:hAnsi="Arial" w:cs="Arial" w:hint="eastAsia"/>
          <w:snapToGrid/>
          <w:lang w:val="en-GB"/>
        </w:rPr>
        <w:t>名囚犯，</w:t>
      </w:r>
      <w:r w:rsidRPr="00E91D6A">
        <w:rPr>
          <w:rFonts w:hAnsi="Arial" w:cs="Arial"/>
          <w:snapToGrid/>
          <w:lang w:val="en-GB"/>
        </w:rPr>
        <w:t>如果他</w:t>
      </w:r>
      <w:r w:rsidRPr="00E91D6A">
        <w:rPr>
          <w:rFonts w:hAnsi="Arial" w:cs="Arial" w:hint="eastAsia"/>
          <w:snapToGrid/>
          <w:lang w:val="en-GB"/>
        </w:rPr>
        <w:t>不</w:t>
      </w:r>
      <w:r w:rsidRPr="00E91D6A">
        <w:rPr>
          <w:rFonts w:hAnsi="Arial" w:cs="Arial"/>
          <w:snapToGrid/>
          <w:lang w:val="en-GB"/>
        </w:rPr>
        <w:t>这样做</w:t>
      </w:r>
      <w:r w:rsidRPr="00E91D6A">
        <w:rPr>
          <w:rFonts w:hAnsi="Arial" w:cs="Arial" w:hint="eastAsia"/>
          <w:snapToGrid/>
          <w:lang w:val="en-GB"/>
        </w:rPr>
        <w:t>就会遭受</w:t>
      </w:r>
      <w:r w:rsidRPr="00E91D6A">
        <w:rPr>
          <w:rFonts w:hAnsi="Arial" w:cs="Arial"/>
          <w:snapToGrid/>
          <w:lang w:val="en-GB"/>
        </w:rPr>
        <w:t>报复。</w:t>
      </w:r>
      <w:r w:rsidRPr="00E91D6A">
        <w:rPr>
          <w:rFonts w:hAnsi="Arial" w:cs="Arial" w:hint="eastAsia"/>
          <w:snapToGrid/>
          <w:lang w:val="en-GB"/>
        </w:rPr>
        <w:t>在</w:t>
      </w:r>
      <w:r w:rsidRPr="00E91D6A">
        <w:rPr>
          <w:rFonts w:hAnsi="Arial" w:cs="Arial"/>
          <w:snapToGrid/>
          <w:lang w:val="en-GB"/>
        </w:rPr>
        <w:t>小组委员会</w:t>
      </w:r>
      <w:r w:rsidRPr="00E91D6A">
        <w:rPr>
          <w:rFonts w:hAnsi="Arial" w:cs="Arial" w:hint="eastAsia"/>
          <w:snapToGrid/>
          <w:lang w:val="en-GB"/>
        </w:rPr>
        <w:t>将此事告知</w:t>
      </w:r>
      <w:r w:rsidRPr="00E91D6A">
        <w:rPr>
          <w:rFonts w:hAnsi="Arial" w:cs="Arial"/>
          <w:snapToGrid/>
          <w:lang w:val="en-GB"/>
        </w:rPr>
        <w:t>监狱当局</w:t>
      </w:r>
      <w:r w:rsidRPr="00E91D6A">
        <w:rPr>
          <w:rFonts w:hAnsi="Arial" w:cs="Arial" w:hint="eastAsia"/>
          <w:snapToGrid/>
          <w:lang w:val="en-GB"/>
        </w:rPr>
        <w:t>后</w:t>
      </w:r>
      <w:r w:rsidRPr="00E91D6A">
        <w:rPr>
          <w:rFonts w:hAnsi="Arial" w:cs="Arial"/>
          <w:snapToGrid/>
          <w:lang w:val="en-GB"/>
        </w:rPr>
        <w:t>，</w:t>
      </w:r>
      <w:r w:rsidRPr="00E91D6A">
        <w:rPr>
          <w:rFonts w:hAnsi="Arial" w:cs="Arial" w:hint="eastAsia"/>
          <w:snapToGrid/>
          <w:lang w:val="en-GB"/>
        </w:rPr>
        <w:t>对牢房进行搜查发现了这件</w:t>
      </w:r>
      <w:r w:rsidRPr="00E91D6A">
        <w:rPr>
          <w:rFonts w:hAnsi="Arial" w:cs="Arial"/>
          <w:snapToGrid/>
          <w:lang w:val="en-GB"/>
        </w:rPr>
        <w:t>武器。</w:t>
      </w:r>
    </w:p>
    <w:p w:rsidR="001E0F0C" w:rsidRPr="00E91D6A" w:rsidRDefault="001E0F0C" w:rsidP="001E0F0C">
      <w:pPr>
        <w:pStyle w:val="SingleTxtGC"/>
        <w:rPr>
          <w:rFonts w:eastAsia="SimHei" w:hint="eastAsia"/>
          <w:snapToGrid/>
          <w:lang w:val="en-GB"/>
        </w:rPr>
      </w:pPr>
      <w:r w:rsidRPr="00E91D6A">
        <w:rPr>
          <w:snapToGrid/>
          <w:lang w:val="en-GB"/>
        </w:rPr>
        <w:t>76</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注意到</w:t>
      </w:r>
      <w:r w:rsidRPr="00E91D6A">
        <w:rPr>
          <w:rFonts w:hAnsi="Arial" w:cs="Arial"/>
          <w:snapToGrid/>
          <w:lang w:val="en-GB"/>
        </w:rPr>
        <w:t>缔约国</w:t>
      </w:r>
      <w:r w:rsidRPr="00E91D6A">
        <w:rPr>
          <w:rFonts w:hAnsi="Arial" w:cs="Arial" w:hint="eastAsia"/>
          <w:snapToGrid/>
          <w:lang w:val="en-GB"/>
        </w:rPr>
        <w:t>在委员会查访之后提供的信息</w:t>
      </w:r>
      <w:r w:rsidRPr="00E91D6A">
        <w:rPr>
          <w:rFonts w:hAnsi="Arial" w:cs="Arial"/>
          <w:snapToGrid/>
          <w:lang w:val="en-GB"/>
        </w:rPr>
        <w:t>，根据</w:t>
      </w:r>
      <w:r w:rsidRPr="00E91D6A">
        <w:rPr>
          <w:rFonts w:hAnsi="Arial" w:cs="Arial" w:hint="eastAsia"/>
          <w:snapToGrid/>
          <w:lang w:val="en-GB"/>
        </w:rPr>
        <w:t>该信息，已开始就这一事件进行了</w:t>
      </w:r>
      <w:r w:rsidRPr="00E91D6A">
        <w:rPr>
          <w:rFonts w:hAnsi="Arial" w:cs="Arial"/>
          <w:snapToGrid/>
          <w:lang w:val="en-GB"/>
        </w:rPr>
        <w:t>行政调查，在搜身</w:t>
      </w:r>
      <w:r w:rsidRPr="00E91D6A">
        <w:rPr>
          <w:rFonts w:hAnsi="Arial" w:cs="Arial" w:hint="eastAsia"/>
          <w:snapToGrid/>
          <w:lang w:val="en-GB"/>
        </w:rPr>
        <w:t>、</w:t>
      </w:r>
      <w:r w:rsidRPr="00E91D6A">
        <w:rPr>
          <w:rFonts w:hAnsi="Arial" w:cs="Arial"/>
          <w:snapToGrid/>
          <w:lang w:val="en-GB"/>
        </w:rPr>
        <w:t>入</w:t>
      </w:r>
      <w:r w:rsidRPr="00E91D6A">
        <w:rPr>
          <w:rFonts w:hAnsi="Arial" w:cs="Arial" w:hint="eastAsia"/>
          <w:snapToGrid/>
          <w:lang w:val="en-GB"/>
        </w:rPr>
        <w:t>监</w:t>
      </w:r>
      <w:r w:rsidRPr="00E91D6A">
        <w:rPr>
          <w:rFonts w:hAnsi="Arial" w:cs="Arial"/>
          <w:snapToGrid/>
          <w:lang w:val="en-GB"/>
        </w:rPr>
        <w:t>检查</w:t>
      </w:r>
      <w:r w:rsidRPr="00E91D6A">
        <w:rPr>
          <w:rFonts w:hAnsi="Arial" w:cs="Arial" w:hint="eastAsia"/>
          <w:snapToGrid/>
          <w:lang w:val="en-GB"/>
        </w:rPr>
        <w:t>、进入牢房和楼舍，以及</w:t>
      </w:r>
      <w:r w:rsidRPr="00E91D6A">
        <w:rPr>
          <w:rFonts w:hAnsi="Arial" w:cs="Arial"/>
          <w:snapToGrid/>
          <w:lang w:val="en-GB"/>
        </w:rPr>
        <w:t>在</w:t>
      </w:r>
      <w:r w:rsidRPr="00E91D6A">
        <w:rPr>
          <w:rFonts w:hAnsi="Arial" w:cs="Arial" w:hint="eastAsia"/>
          <w:snapToGrid/>
          <w:lang w:val="en-GB"/>
        </w:rPr>
        <w:t>预防</w:t>
      </w:r>
      <w:r w:rsidRPr="00E91D6A">
        <w:rPr>
          <w:rFonts w:hAnsi="Arial" w:cs="Arial"/>
          <w:snapToGrid/>
          <w:lang w:val="en-GB"/>
        </w:rPr>
        <w:t>暴力行为</w:t>
      </w:r>
      <w:r w:rsidRPr="00E91D6A">
        <w:rPr>
          <w:rFonts w:hAnsi="Arial" w:cs="Arial" w:hint="eastAsia"/>
          <w:snapToGrid/>
          <w:lang w:val="en-GB"/>
        </w:rPr>
        <w:t>的机制方面发现了一些缺陷</w:t>
      </w:r>
      <w:r w:rsidRPr="00E91D6A">
        <w:rPr>
          <w:rFonts w:hAnsi="Arial" w:cs="Arial"/>
          <w:snapToGrid/>
          <w:lang w:val="en-GB"/>
        </w:rPr>
        <w:t>。该</w:t>
      </w:r>
      <w:r w:rsidRPr="00E91D6A">
        <w:rPr>
          <w:rFonts w:hAnsi="Arial" w:cs="Arial" w:hint="eastAsia"/>
          <w:snapToGrid/>
          <w:lang w:val="en-GB"/>
        </w:rPr>
        <w:t>项</w:t>
      </w:r>
      <w:r w:rsidRPr="00E91D6A">
        <w:rPr>
          <w:rFonts w:hAnsi="Arial" w:cs="Arial"/>
          <w:snapToGrid/>
          <w:lang w:val="en-GB"/>
        </w:rPr>
        <w:t>调查导致四名</w:t>
      </w:r>
      <w:r w:rsidRPr="00E91D6A">
        <w:rPr>
          <w:rFonts w:hAnsi="Arial" w:cs="Arial" w:hint="eastAsia"/>
          <w:snapToGrid/>
          <w:lang w:val="en-GB"/>
        </w:rPr>
        <w:t>狱警因</w:t>
      </w:r>
      <w:r w:rsidRPr="00E91D6A">
        <w:rPr>
          <w:rFonts w:hAnsi="Arial" w:cs="Arial"/>
          <w:snapToGrid/>
          <w:lang w:val="en-GB"/>
        </w:rPr>
        <w:t>违纪行为</w:t>
      </w:r>
      <w:r w:rsidRPr="00E91D6A">
        <w:rPr>
          <w:rFonts w:hAnsi="Arial" w:cs="Arial" w:hint="eastAsia"/>
          <w:snapToGrid/>
          <w:lang w:val="en-GB"/>
        </w:rPr>
        <w:t>而受指控</w:t>
      </w:r>
      <w:r w:rsidRPr="00E91D6A">
        <w:rPr>
          <w:rFonts w:hAnsi="Arial" w:cs="Arial"/>
          <w:snapToGrid/>
          <w:lang w:val="en-GB"/>
        </w:rPr>
        <w:t>。然而，小组委员会</w:t>
      </w:r>
      <w:r w:rsidRPr="00E91D6A">
        <w:rPr>
          <w:rFonts w:hAnsi="Arial" w:cs="Arial" w:hint="eastAsia"/>
          <w:snapToGrid/>
          <w:lang w:val="en-GB"/>
        </w:rPr>
        <w:t>注意到</w:t>
      </w:r>
      <w:r w:rsidRPr="00E91D6A">
        <w:rPr>
          <w:rFonts w:hAnsi="Arial" w:cs="Arial"/>
          <w:snapToGrid/>
          <w:lang w:val="en-GB"/>
        </w:rPr>
        <w:t>，该事实并没有</w:t>
      </w:r>
      <w:r w:rsidRPr="00E91D6A">
        <w:rPr>
          <w:rFonts w:hAnsi="Arial" w:cs="Arial" w:hint="eastAsia"/>
          <w:snapToGrid/>
          <w:lang w:val="en-GB"/>
        </w:rPr>
        <w:t>引起</w:t>
      </w:r>
      <w:r w:rsidRPr="00E91D6A">
        <w:rPr>
          <w:rFonts w:hAnsi="Arial" w:cs="Arial"/>
          <w:snapToGrid/>
          <w:lang w:val="en-GB"/>
        </w:rPr>
        <w:t>公共法律事务</w:t>
      </w:r>
      <w:r w:rsidRPr="00E91D6A">
        <w:rPr>
          <w:rFonts w:hAnsi="Arial" w:cs="Arial" w:hint="eastAsia"/>
          <w:snapToGrid/>
          <w:lang w:val="en-GB"/>
        </w:rPr>
        <w:t>部门</w:t>
      </w:r>
      <w:r w:rsidRPr="00E91D6A">
        <w:rPr>
          <w:rFonts w:hAnsi="Arial" w:cs="Arial"/>
          <w:snapToGrid/>
          <w:lang w:val="en-GB"/>
        </w:rPr>
        <w:t>的关注，而仅仅停留在行政调查的水平。这似乎表明，监狱当局</w:t>
      </w:r>
      <w:r w:rsidRPr="00E91D6A">
        <w:rPr>
          <w:rFonts w:hAnsi="Arial" w:cs="Arial" w:hint="eastAsia"/>
          <w:snapToGrid/>
          <w:lang w:val="en-GB"/>
        </w:rPr>
        <w:t>作为</w:t>
      </w:r>
      <w:r w:rsidRPr="00E91D6A">
        <w:rPr>
          <w:rFonts w:hAnsi="Arial" w:cs="Arial"/>
          <w:snapToGrid/>
          <w:lang w:val="en-GB"/>
        </w:rPr>
        <w:t>国中之国</w:t>
      </w:r>
      <w:r w:rsidRPr="00E91D6A">
        <w:rPr>
          <w:rFonts w:hAnsi="Arial" w:cs="Arial" w:hint="eastAsia"/>
          <w:snapToGrid/>
          <w:lang w:val="en-GB"/>
        </w:rPr>
        <w:t>在运作</w:t>
      </w:r>
      <w:r w:rsidRPr="00E91D6A">
        <w:rPr>
          <w:rFonts w:hAnsi="Arial" w:cs="Arial"/>
          <w:snapToGrid/>
          <w:lang w:val="en-GB"/>
        </w:rPr>
        <w:t>。</w:t>
      </w:r>
      <w:r w:rsidRPr="00E91D6A">
        <w:rPr>
          <w:rFonts w:eastAsia="SimHei" w:hAnsi="Arial" w:cs="Arial"/>
          <w:snapToGrid/>
          <w:lang w:val="en-GB"/>
        </w:rPr>
        <w:t>小组委员会期待着收到</w:t>
      </w:r>
      <w:r w:rsidRPr="00E91D6A">
        <w:rPr>
          <w:rFonts w:eastAsia="SimHei" w:hAnsi="Arial" w:cs="Arial" w:hint="eastAsia"/>
          <w:snapToGrid/>
          <w:lang w:val="en-GB"/>
        </w:rPr>
        <w:t>有关</w:t>
      </w:r>
      <w:r w:rsidRPr="00E91D6A">
        <w:rPr>
          <w:rFonts w:eastAsia="SimHei" w:hAnsi="Arial" w:cs="Arial"/>
          <w:snapToGrid/>
          <w:lang w:val="en-GB"/>
        </w:rPr>
        <w:t>调查及有关</w:t>
      </w:r>
      <w:r w:rsidRPr="00E91D6A">
        <w:rPr>
          <w:rFonts w:eastAsia="SimHei" w:hAnsi="Arial" w:cs="Arial" w:hint="eastAsia"/>
          <w:snapToGrid/>
          <w:lang w:val="en-GB"/>
        </w:rPr>
        <w:t>囚犯</w:t>
      </w:r>
      <w:r w:rsidRPr="00E91D6A">
        <w:rPr>
          <w:rFonts w:eastAsia="SimHei" w:hAnsi="Arial" w:cs="Arial"/>
          <w:snapToGrid/>
          <w:lang w:val="en-GB"/>
        </w:rPr>
        <w:t>的情况</w:t>
      </w:r>
      <w:r w:rsidRPr="00E91D6A">
        <w:rPr>
          <w:rFonts w:eastAsia="SimHei" w:hAnsi="Arial" w:cs="Arial" w:hint="eastAsia"/>
          <w:snapToGrid/>
          <w:lang w:val="en-GB"/>
        </w:rPr>
        <w:t>的</w:t>
      </w:r>
      <w:r w:rsidRPr="00E91D6A">
        <w:rPr>
          <w:rFonts w:eastAsia="SimHei" w:hAnsi="Arial" w:cs="Arial"/>
          <w:snapToGrid/>
          <w:lang w:val="en-GB"/>
        </w:rPr>
        <w:t>更多信息，尤其是关于他是否已经或</w:t>
      </w:r>
      <w:r w:rsidRPr="00E91D6A">
        <w:rPr>
          <w:rFonts w:eastAsia="SimHei" w:hAnsi="Arial" w:cs="Arial" w:hint="eastAsia"/>
          <w:snapToGrid/>
          <w:lang w:val="en-GB"/>
        </w:rPr>
        <w:t>有</w:t>
      </w:r>
      <w:r w:rsidRPr="00E91D6A">
        <w:rPr>
          <w:rFonts w:eastAsia="SimHei" w:hAnsi="Arial" w:cs="Arial"/>
          <w:snapToGrid/>
          <w:lang w:val="en-GB"/>
        </w:rPr>
        <w:t>可能</w:t>
      </w:r>
      <w:r w:rsidRPr="00E91D6A">
        <w:rPr>
          <w:rFonts w:eastAsia="SimHei" w:hAnsi="Arial" w:cs="Arial" w:hint="eastAsia"/>
          <w:snapToGrid/>
          <w:lang w:val="en-GB"/>
        </w:rPr>
        <w:t>成为</w:t>
      </w:r>
      <w:r w:rsidRPr="00E91D6A">
        <w:rPr>
          <w:rFonts w:eastAsia="SimHei" w:hAnsi="Arial" w:cs="Arial"/>
          <w:snapToGrid/>
          <w:lang w:val="en-GB"/>
        </w:rPr>
        <w:t>任何报复的受害者</w:t>
      </w:r>
      <w:r w:rsidRPr="00E91D6A">
        <w:rPr>
          <w:rFonts w:eastAsia="SimHei" w:hAnsi="Arial" w:cs="Arial" w:hint="eastAsia"/>
          <w:snapToGrid/>
          <w:lang w:val="en-GB"/>
        </w:rPr>
        <w:t>的信息</w:t>
      </w:r>
      <w:r w:rsidRPr="00E91D6A">
        <w:rPr>
          <w:rFonts w:eastAsia="SimHei" w:hAnsi="Arial" w:cs="Arial"/>
          <w:snapToGrid/>
          <w:lang w:val="en-GB"/>
        </w:rPr>
        <w:t>。</w:t>
      </w:r>
    </w:p>
    <w:p w:rsidR="001E0F0C" w:rsidRPr="00E91D6A" w:rsidRDefault="001E0F0C" w:rsidP="001E0F0C">
      <w:pPr>
        <w:pStyle w:val="SingleTxtGC"/>
        <w:rPr>
          <w:rFonts w:cs="Arial"/>
          <w:snapToGrid/>
          <w:lang w:val="en-GB"/>
        </w:rPr>
      </w:pPr>
      <w:r w:rsidRPr="00E91D6A">
        <w:rPr>
          <w:snapToGrid/>
          <w:lang w:val="en-GB"/>
        </w:rPr>
        <w:t>77</w:t>
      </w:r>
      <w:r>
        <w:rPr>
          <w:snapToGrid/>
          <w:lang w:val="en-GB"/>
        </w:rPr>
        <w:t xml:space="preserve">.  </w:t>
      </w:r>
      <w:r w:rsidRPr="00E91D6A">
        <w:rPr>
          <w:rFonts w:hAnsi="Arial" w:cs="Arial"/>
          <w:snapToGrid/>
          <w:lang w:val="en-GB"/>
        </w:rPr>
        <w:t>除了这</w:t>
      </w:r>
      <w:r w:rsidRPr="00E91D6A">
        <w:rPr>
          <w:rFonts w:hAnsi="Arial" w:cs="Arial" w:hint="eastAsia"/>
          <w:snapToGrid/>
          <w:lang w:val="en-GB"/>
        </w:rPr>
        <w:t>一</w:t>
      </w:r>
      <w:r w:rsidRPr="00E91D6A">
        <w:rPr>
          <w:rFonts w:hAnsi="Arial" w:cs="Arial"/>
          <w:snapToGrid/>
          <w:lang w:val="en-GB"/>
        </w:rPr>
        <w:t>特殊事件</w:t>
      </w:r>
      <w:r w:rsidRPr="00E91D6A">
        <w:rPr>
          <w:rFonts w:hAnsi="Arial" w:cs="Arial" w:hint="eastAsia"/>
          <w:snapToGrid/>
          <w:lang w:val="en-GB"/>
        </w:rPr>
        <w:t>之外</w:t>
      </w:r>
      <w:r w:rsidRPr="00E91D6A">
        <w:rPr>
          <w:rFonts w:hAnsi="Arial" w:cs="Arial"/>
          <w:snapToGrid/>
          <w:lang w:val="en-GB"/>
        </w:rPr>
        <w:t>，小组委员会在</w:t>
      </w:r>
      <w:r w:rsidRPr="00E91D6A">
        <w:rPr>
          <w:rFonts w:hAnsi="Arial" w:cs="Arial" w:hint="eastAsia"/>
          <w:snapToGrid/>
          <w:lang w:val="en-GB"/>
        </w:rPr>
        <w:t>第</w:t>
      </w:r>
      <w:r w:rsidRPr="00E91D6A">
        <w:rPr>
          <w:rFonts w:cs="Arial" w:hint="eastAsia"/>
          <w:snapToGrid/>
          <w:lang w:val="en-GB"/>
        </w:rPr>
        <w:t>1</w:t>
      </w:r>
      <w:r w:rsidRPr="00E91D6A">
        <w:rPr>
          <w:rFonts w:hAnsi="Arial" w:cs="Arial" w:hint="eastAsia"/>
          <w:snapToGrid/>
          <w:lang w:val="en-GB"/>
        </w:rPr>
        <w:t>监狱</w:t>
      </w:r>
      <w:r w:rsidRPr="00E91D6A">
        <w:rPr>
          <w:rFonts w:hAnsi="Arial" w:cs="Arial"/>
          <w:snapToGrid/>
          <w:lang w:val="en-GB"/>
        </w:rPr>
        <w:t>各级感受到</w:t>
      </w:r>
      <w:r w:rsidRPr="00E91D6A">
        <w:rPr>
          <w:rFonts w:hAnsi="Arial" w:cs="Arial" w:hint="eastAsia"/>
          <w:snapToGrid/>
          <w:lang w:val="en-GB"/>
        </w:rPr>
        <w:t>了一种显而易见的</w:t>
      </w:r>
      <w:r w:rsidRPr="00E91D6A">
        <w:rPr>
          <w:rFonts w:hAnsi="Arial" w:cs="Arial"/>
          <w:snapToGrid/>
          <w:lang w:val="en-GB"/>
        </w:rPr>
        <w:t>残酷和恐惧</w:t>
      </w:r>
      <w:r w:rsidRPr="00E91D6A">
        <w:rPr>
          <w:rFonts w:hAnsi="Arial" w:cs="Arial" w:hint="eastAsia"/>
          <w:snapToGrid/>
          <w:lang w:val="en-GB"/>
        </w:rPr>
        <w:t>气氛</w:t>
      </w:r>
      <w:r w:rsidRPr="00E91D6A">
        <w:rPr>
          <w:rFonts w:hAnsi="Arial" w:cs="Arial"/>
          <w:snapToGrid/>
          <w:lang w:val="en-GB"/>
        </w:rPr>
        <w:t>。</w:t>
      </w:r>
      <w:r w:rsidRPr="00E91D6A">
        <w:rPr>
          <w:rFonts w:hAnsi="Arial" w:cs="Arial" w:hint="eastAsia"/>
          <w:snapToGrid/>
          <w:lang w:val="en-GB"/>
        </w:rPr>
        <w:t>尽管囚犯通常</w:t>
      </w:r>
      <w:r w:rsidRPr="00E91D6A">
        <w:rPr>
          <w:rFonts w:hAnsi="Arial" w:cs="Arial"/>
          <w:snapToGrid/>
          <w:lang w:val="en-GB"/>
        </w:rPr>
        <w:t>不愿意</w:t>
      </w:r>
      <w:r w:rsidRPr="00E91D6A">
        <w:rPr>
          <w:rFonts w:hAnsi="Arial" w:cs="Arial" w:hint="eastAsia"/>
          <w:snapToGrid/>
          <w:lang w:val="en-GB"/>
        </w:rPr>
        <w:t>与</w:t>
      </w:r>
      <w:r w:rsidRPr="00E91D6A">
        <w:rPr>
          <w:rFonts w:hAnsi="Arial" w:cs="Arial"/>
          <w:snapToGrid/>
          <w:lang w:val="en-GB"/>
        </w:rPr>
        <w:t>小组委员会</w:t>
      </w:r>
      <w:r w:rsidRPr="00E91D6A">
        <w:rPr>
          <w:rFonts w:hAnsi="Arial" w:cs="Arial" w:hint="eastAsia"/>
          <w:snapToGrid/>
          <w:lang w:val="en-GB"/>
        </w:rPr>
        <w:t>成员谈话</w:t>
      </w:r>
      <w:r w:rsidRPr="00E91D6A">
        <w:rPr>
          <w:rFonts w:hAnsi="Arial" w:cs="Arial"/>
          <w:snapToGrid/>
          <w:lang w:val="en-GB"/>
        </w:rPr>
        <w:t>，</w:t>
      </w:r>
      <w:r w:rsidRPr="00E91D6A">
        <w:rPr>
          <w:rFonts w:hAnsi="Arial" w:cs="Arial" w:hint="eastAsia"/>
          <w:snapToGrid/>
          <w:lang w:val="en-GB"/>
        </w:rPr>
        <w:t>因为狱警的态度在相当程度上</w:t>
      </w:r>
      <w:r w:rsidRPr="00E91D6A">
        <w:rPr>
          <w:rFonts w:hAnsi="Arial" w:cs="Arial"/>
          <w:snapToGrid/>
          <w:lang w:val="en-GB"/>
        </w:rPr>
        <w:t>阻碍了任何</w:t>
      </w:r>
      <w:r w:rsidRPr="00E91D6A">
        <w:rPr>
          <w:rFonts w:hAnsi="Arial" w:cs="Arial" w:hint="eastAsia"/>
          <w:snapToGrid/>
          <w:lang w:val="en-GB"/>
        </w:rPr>
        <w:t>保密访谈</w:t>
      </w:r>
      <w:r w:rsidRPr="00E91D6A">
        <w:rPr>
          <w:rFonts w:hAnsi="Arial" w:cs="Arial"/>
          <w:snapToGrid/>
          <w:lang w:val="en-GB"/>
        </w:rPr>
        <w:t>，</w:t>
      </w:r>
      <w:r w:rsidRPr="00E91D6A">
        <w:rPr>
          <w:rFonts w:hAnsi="Arial" w:cs="Arial" w:hint="eastAsia"/>
          <w:snapToGrid/>
          <w:lang w:val="en-GB"/>
        </w:rPr>
        <w:t>但</w:t>
      </w:r>
      <w:r w:rsidRPr="00E91D6A">
        <w:rPr>
          <w:rFonts w:hAnsi="Arial" w:cs="Arial"/>
          <w:snapToGrid/>
          <w:lang w:val="en-GB"/>
        </w:rPr>
        <w:t>一些</w:t>
      </w:r>
      <w:r w:rsidRPr="00E91D6A">
        <w:rPr>
          <w:rFonts w:hAnsi="Arial" w:cs="Arial" w:hint="eastAsia"/>
          <w:snapToGrid/>
          <w:lang w:val="en-GB"/>
        </w:rPr>
        <w:t>囚犯暗</w:t>
      </w:r>
      <w:r w:rsidRPr="00E91D6A">
        <w:rPr>
          <w:rFonts w:hAnsi="Arial" w:cs="Arial"/>
          <w:snapToGrid/>
          <w:lang w:val="en-GB"/>
        </w:rPr>
        <w:t>示，</w:t>
      </w:r>
      <w:r w:rsidRPr="00E91D6A">
        <w:rPr>
          <w:rFonts w:hAnsi="Arial" w:cs="Arial" w:hint="eastAsia"/>
          <w:snapToGrid/>
          <w:lang w:val="en-GB"/>
        </w:rPr>
        <w:t>曾经出现过</w:t>
      </w:r>
      <w:r w:rsidRPr="00E91D6A">
        <w:rPr>
          <w:rFonts w:hAnsi="Arial" w:cs="Arial"/>
          <w:snapToGrid/>
          <w:lang w:val="en-GB"/>
        </w:rPr>
        <w:t>伪装成自杀</w:t>
      </w:r>
      <w:r w:rsidRPr="00E91D6A">
        <w:rPr>
          <w:rFonts w:hAnsi="Arial" w:cs="Arial" w:hint="eastAsia"/>
          <w:snapToGrid/>
          <w:lang w:val="en-GB"/>
        </w:rPr>
        <w:t>的</w:t>
      </w:r>
      <w:r w:rsidRPr="00E91D6A">
        <w:rPr>
          <w:rFonts w:hAnsi="Arial" w:cs="Arial"/>
          <w:snapToGrid/>
          <w:lang w:val="en-GB"/>
        </w:rPr>
        <w:t>杀人</w:t>
      </w:r>
      <w:r w:rsidRPr="00E91D6A">
        <w:rPr>
          <w:rFonts w:hAnsi="Arial" w:cs="Arial" w:hint="eastAsia"/>
          <w:snapToGrid/>
          <w:lang w:val="en-GB"/>
        </w:rPr>
        <w:t>事件</w:t>
      </w:r>
      <w:r w:rsidRPr="00E91D6A">
        <w:rPr>
          <w:rFonts w:hAnsi="Arial" w:cs="Arial"/>
          <w:snapToGrid/>
          <w:lang w:val="en-GB"/>
        </w:rPr>
        <w:t>。此外，这</w:t>
      </w:r>
      <w:r w:rsidRPr="00E91D6A">
        <w:rPr>
          <w:rFonts w:hAnsi="Arial" w:cs="Arial" w:hint="eastAsia"/>
          <w:snapToGrid/>
          <w:lang w:val="en-GB"/>
        </w:rPr>
        <w:t>一监狱的被监禁者数量之大</w:t>
      </w:r>
      <w:r w:rsidRPr="00E91D6A">
        <w:rPr>
          <w:rFonts w:hAnsi="Arial" w:cs="Arial"/>
          <w:snapToGrid/>
          <w:lang w:val="en-GB"/>
        </w:rPr>
        <w:t>，</w:t>
      </w:r>
      <w:r w:rsidRPr="00E91D6A">
        <w:rPr>
          <w:rFonts w:hAnsi="Arial" w:cs="Arial" w:hint="eastAsia"/>
          <w:snapToGrid/>
          <w:lang w:val="en-GB"/>
        </w:rPr>
        <w:t>以及监狱的年久失修、</w:t>
      </w:r>
      <w:r w:rsidRPr="00E91D6A">
        <w:rPr>
          <w:rFonts w:hAnsi="Arial" w:cs="Arial"/>
          <w:snapToGrid/>
          <w:lang w:val="en-GB"/>
        </w:rPr>
        <w:t>肮脏</w:t>
      </w:r>
      <w:r w:rsidRPr="00E91D6A">
        <w:rPr>
          <w:rFonts w:hAnsi="Arial" w:cs="Arial" w:hint="eastAsia"/>
          <w:snapToGrid/>
          <w:lang w:val="en-GB"/>
        </w:rPr>
        <w:t>不堪，构成了一种</w:t>
      </w:r>
      <w:r w:rsidRPr="00E91D6A">
        <w:rPr>
          <w:rFonts w:hAnsi="Arial" w:cs="Arial"/>
          <w:snapToGrid/>
          <w:lang w:val="en-GB"/>
        </w:rPr>
        <w:t>非人</w:t>
      </w:r>
      <w:r w:rsidRPr="00E91D6A">
        <w:rPr>
          <w:rFonts w:hAnsi="Arial" w:cs="Arial" w:hint="eastAsia"/>
          <w:snapToGrid/>
          <w:lang w:val="en-GB"/>
        </w:rPr>
        <w:t>道</w:t>
      </w:r>
      <w:r w:rsidRPr="00E91D6A">
        <w:rPr>
          <w:rFonts w:hAnsi="Arial" w:cs="Arial"/>
          <w:snapToGrid/>
          <w:lang w:val="en-GB"/>
        </w:rPr>
        <w:t>的生活条件</w:t>
      </w:r>
      <w:r w:rsidRPr="00E91D6A">
        <w:rPr>
          <w:rFonts w:hAnsi="Arial" w:cs="Arial" w:hint="eastAsia"/>
          <w:snapToGrid/>
          <w:lang w:val="en-GB"/>
        </w:rPr>
        <w:t>，囚犯的</w:t>
      </w:r>
      <w:r w:rsidRPr="00E91D6A">
        <w:rPr>
          <w:rFonts w:hAnsi="Arial" w:cs="Arial"/>
          <w:snapToGrid/>
          <w:lang w:val="en-GB"/>
        </w:rPr>
        <w:t>管理</w:t>
      </w:r>
      <w:r w:rsidRPr="00E91D6A">
        <w:rPr>
          <w:rFonts w:hAnsi="Arial" w:cs="Arial" w:hint="eastAsia"/>
          <w:snapToGrid/>
          <w:lang w:val="en-GB"/>
        </w:rPr>
        <w:t>方法毫无人道主义可言</w:t>
      </w:r>
      <w:r w:rsidRPr="00E91D6A">
        <w:rPr>
          <w:rFonts w:hAnsi="Arial" w:cs="Arial"/>
          <w:snapToGrid/>
          <w:lang w:val="en-GB"/>
        </w:rPr>
        <w:t>。</w:t>
      </w:r>
    </w:p>
    <w:p w:rsidR="001E0F0C" w:rsidRPr="00E91D6A" w:rsidRDefault="001E0F0C" w:rsidP="001E0F0C">
      <w:pPr>
        <w:pStyle w:val="SingleTxtGC"/>
        <w:rPr>
          <w:rFonts w:eastAsia="SimHei" w:cs="Arial"/>
          <w:snapToGrid/>
          <w:lang w:val="en-GB"/>
        </w:rPr>
      </w:pPr>
      <w:r w:rsidRPr="00E91D6A">
        <w:rPr>
          <w:snapToGrid/>
          <w:lang w:val="en-GB"/>
        </w:rPr>
        <w:t>78</w:t>
      </w:r>
      <w:r>
        <w:rPr>
          <w:snapToGrid/>
          <w:lang w:val="en-GB"/>
        </w:rPr>
        <w:t xml:space="preserve">.  </w:t>
      </w:r>
      <w:r w:rsidRPr="00E91D6A">
        <w:rPr>
          <w:rFonts w:eastAsia="SimHei" w:hAnsi="Arial" w:cs="Arial"/>
          <w:snapToGrid/>
          <w:lang w:val="en-GB"/>
        </w:rPr>
        <w:t>小组委员会认为，利桑德罗</w:t>
      </w:r>
      <w:r w:rsidRPr="00E91D6A">
        <w:rPr>
          <w:rFonts w:hint="eastAsia"/>
          <w:snapToGrid/>
          <w:lang w:val="es-ES"/>
        </w:rPr>
        <w:t>·</w:t>
      </w:r>
      <w:r w:rsidRPr="00E91D6A">
        <w:rPr>
          <w:rFonts w:eastAsia="SimHei" w:hAnsi="Arial" w:cs="Arial"/>
          <w:snapToGrid/>
          <w:lang w:val="en-GB"/>
        </w:rPr>
        <w:t>奥尔莫斯</w:t>
      </w:r>
      <w:r w:rsidRPr="00E91D6A">
        <w:rPr>
          <w:rFonts w:eastAsia="SimHei" w:hAnsi="Arial" w:cs="Arial" w:hint="eastAsia"/>
          <w:snapToGrid/>
          <w:lang w:val="en-GB"/>
        </w:rPr>
        <w:t>第</w:t>
      </w:r>
      <w:r w:rsidRPr="00E91D6A">
        <w:rPr>
          <w:rFonts w:eastAsia="SimHei" w:cs="Arial" w:hint="eastAsia"/>
          <w:snapToGrid/>
          <w:lang w:val="en-GB"/>
        </w:rPr>
        <w:t>1</w:t>
      </w:r>
      <w:r w:rsidRPr="00E91D6A">
        <w:rPr>
          <w:rFonts w:eastAsia="SimHei" w:hAnsi="Arial" w:cs="Arial" w:hint="eastAsia"/>
          <w:snapToGrid/>
          <w:lang w:val="en-GB"/>
        </w:rPr>
        <w:t>监狱</w:t>
      </w:r>
      <w:r w:rsidRPr="00E91D6A">
        <w:rPr>
          <w:rFonts w:eastAsia="SimHei" w:hAnsi="Arial" w:cs="Arial"/>
          <w:snapToGrid/>
          <w:lang w:val="en-GB"/>
        </w:rPr>
        <w:t>应予以关闭或彻底翻新。</w:t>
      </w:r>
    </w:p>
    <w:p w:rsidR="001E0F0C" w:rsidRPr="00E91D6A" w:rsidRDefault="001E0F0C" w:rsidP="001E0F0C">
      <w:pPr>
        <w:pStyle w:val="SingleTxtGC"/>
        <w:rPr>
          <w:rFonts w:cs="Arial"/>
          <w:snapToGrid/>
          <w:lang w:val="en-GB"/>
        </w:rPr>
      </w:pPr>
      <w:r w:rsidRPr="00E91D6A">
        <w:rPr>
          <w:snapToGrid/>
          <w:lang w:val="en-GB"/>
        </w:rPr>
        <w:t>79</w:t>
      </w:r>
      <w:r>
        <w:rPr>
          <w:snapToGrid/>
          <w:lang w:val="en-GB"/>
        </w:rPr>
        <w:t xml:space="preserve">.  </w:t>
      </w:r>
      <w:r w:rsidRPr="00E91D6A">
        <w:rPr>
          <w:rFonts w:hAnsi="Arial" w:cs="Arial"/>
          <w:snapToGrid/>
          <w:lang w:val="en-GB"/>
        </w:rPr>
        <w:t>小组委员会收到了关于使用酷刑作为</w:t>
      </w:r>
      <w:r w:rsidRPr="00E91D6A">
        <w:rPr>
          <w:rFonts w:hAnsi="Arial" w:cs="Arial" w:hint="eastAsia"/>
          <w:snapToGrid/>
          <w:lang w:val="en-GB"/>
        </w:rPr>
        <w:t>惩戒</w:t>
      </w:r>
      <w:r w:rsidRPr="00E91D6A">
        <w:rPr>
          <w:rFonts w:hAnsi="Arial" w:cs="Arial"/>
          <w:snapToGrid/>
          <w:lang w:val="en-GB"/>
        </w:rPr>
        <w:t>措施，</w:t>
      </w:r>
      <w:r w:rsidRPr="00E91D6A">
        <w:rPr>
          <w:rFonts w:hAnsi="Arial" w:cs="Arial" w:hint="eastAsia"/>
          <w:snapToGrid/>
          <w:lang w:val="en-GB"/>
        </w:rPr>
        <w:t>以</w:t>
      </w:r>
      <w:r w:rsidRPr="00E91D6A">
        <w:rPr>
          <w:rFonts w:hAnsi="Arial" w:cs="Arial"/>
          <w:snapToGrid/>
          <w:lang w:val="en-GB"/>
        </w:rPr>
        <w:t>防止</w:t>
      </w:r>
      <w:r w:rsidRPr="00E91D6A">
        <w:rPr>
          <w:rFonts w:hAnsi="Arial" w:cs="Arial" w:hint="eastAsia"/>
          <w:snapToGrid/>
          <w:lang w:val="en-GB"/>
        </w:rPr>
        <w:t>囚犯进行</w:t>
      </w:r>
      <w:r w:rsidRPr="00E91D6A">
        <w:rPr>
          <w:rFonts w:hAnsi="Arial" w:cs="Arial"/>
          <w:snapToGrid/>
          <w:lang w:val="en-GB"/>
        </w:rPr>
        <w:t>投诉的报告。联邦</w:t>
      </w:r>
      <w:r w:rsidRPr="00E91D6A">
        <w:rPr>
          <w:rFonts w:hAnsi="Arial" w:cs="Arial" w:hint="eastAsia"/>
          <w:snapToGrid/>
          <w:lang w:val="en-GB"/>
        </w:rPr>
        <w:t>监狱的</w:t>
      </w:r>
      <w:r w:rsidRPr="00E91D6A">
        <w:rPr>
          <w:rFonts w:hAnsi="Arial" w:cs="Arial"/>
          <w:snapToGrid/>
          <w:lang w:val="en-GB"/>
        </w:rPr>
        <w:t>一个</w:t>
      </w:r>
      <w:r w:rsidRPr="00E91D6A">
        <w:rPr>
          <w:rFonts w:hAnsi="Arial" w:cs="Arial" w:hint="eastAsia"/>
          <w:snapToGrid/>
          <w:lang w:val="en-GB"/>
        </w:rPr>
        <w:t>被囚禁者递交了这样一份报告，他被</w:t>
      </w:r>
      <w:r w:rsidRPr="00E91D6A">
        <w:rPr>
          <w:rFonts w:hAnsi="Arial" w:cs="Arial"/>
          <w:snapToGrid/>
          <w:lang w:val="en-GB"/>
        </w:rPr>
        <w:t>监狱工作人员在</w:t>
      </w:r>
      <w:r w:rsidRPr="00E91D6A">
        <w:rPr>
          <w:rFonts w:hAnsi="Arial" w:cs="Arial" w:hint="eastAsia"/>
          <w:snapToGrid/>
          <w:lang w:val="en-GB"/>
        </w:rPr>
        <w:t>一次搜查时殴打，致其胳膊</w:t>
      </w:r>
      <w:r w:rsidRPr="00E91D6A">
        <w:rPr>
          <w:rFonts w:hAnsi="Arial" w:cs="Arial"/>
          <w:snapToGrid/>
          <w:lang w:val="en-GB"/>
        </w:rPr>
        <w:t>受伤</w:t>
      </w:r>
      <w:r w:rsidRPr="00E91D6A">
        <w:rPr>
          <w:rFonts w:hAnsi="Arial" w:cs="Arial" w:hint="eastAsia"/>
          <w:snapToGrid/>
          <w:lang w:val="en-GB"/>
        </w:rPr>
        <w:t>，当时</w:t>
      </w:r>
      <w:r w:rsidRPr="00E91D6A">
        <w:rPr>
          <w:rFonts w:hAnsi="Arial" w:cs="Arial"/>
          <w:snapToGrid/>
          <w:lang w:val="en-GB"/>
        </w:rPr>
        <w:t>监狱主任</w:t>
      </w:r>
      <w:r w:rsidRPr="00E91D6A">
        <w:rPr>
          <w:rFonts w:hAnsi="Arial" w:cs="Arial" w:hint="eastAsia"/>
          <w:snapToGrid/>
          <w:lang w:val="en-GB"/>
        </w:rPr>
        <w:t>、</w:t>
      </w:r>
      <w:r w:rsidRPr="00E91D6A">
        <w:rPr>
          <w:rFonts w:hAnsi="Arial" w:cs="Arial"/>
          <w:snapToGrid/>
          <w:lang w:val="en-GB"/>
        </w:rPr>
        <w:t>副主任和医务人员</w:t>
      </w:r>
      <w:r w:rsidRPr="00E91D6A">
        <w:rPr>
          <w:rFonts w:hAnsi="Arial" w:cs="Arial" w:hint="eastAsia"/>
          <w:snapToGrid/>
          <w:lang w:val="en-GB"/>
        </w:rPr>
        <w:t>均在场。</w:t>
      </w:r>
      <w:r w:rsidRPr="00E91D6A">
        <w:rPr>
          <w:rFonts w:hAnsi="Arial" w:cs="Arial"/>
          <w:snapToGrid/>
          <w:lang w:val="en-GB"/>
        </w:rPr>
        <w:t>他说，他的手</w:t>
      </w:r>
      <w:r w:rsidRPr="00E91D6A">
        <w:rPr>
          <w:rFonts w:hAnsi="Arial" w:cs="Arial" w:hint="eastAsia"/>
          <w:snapToGrid/>
          <w:lang w:val="en-GB"/>
        </w:rPr>
        <w:t>、</w:t>
      </w:r>
      <w:r w:rsidRPr="00E91D6A">
        <w:rPr>
          <w:rFonts w:hAnsi="Arial" w:cs="Arial"/>
          <w:snapToGrid/>
          <w:lang w:val="en-GB"/>
        </w:rPr>
        <w:t>脚和头部</w:t>
      </w:r>
      <w:r w:rsidRPr="00E91D6A">
        <w:rPr>
          <w:rFonts w:hAnsi="Arial" w:cs="Arial" w:hint="eastAsia"/>
          <w:snapToGrid/>
          <w:lang w:val="en-GB"/>
        </w:rPr>
        <w:t>都挨了打</w:t>
      </w:r>
      <w:r w:rsidRPr="00E91D6A">
        <w:rPr>
          <w:rFonts w:hAnsi="Arial" w:cs="Arial"/>
          <w:snapToGrid/>
          <w:lang w:val="en-GB"/>
        </w:rPr>
        <w:t>，他</w:t>
      </w:r>
      <w:r w:rsidRPr="00E91D6A">
        <w:rPr>
          <w:rFonts w:hAnsi="Arial" w:cs="Arial" w:hint="eastAsia"/>
          <w:snapToGrid/>
          <w:lang w:val="en-GB"/>
        </w:rPr>
        <w:t>还被</w:t>
      </w:r>
      <w:r w:rsidRPr="00E91D6A">
        <w:rPr>
          <w:rFonts w:hAnsi="Arial" w:cs="Arial"/>
          <w:snapToGrid/>
          <w:lang w:val="en-GB"/>
        </w:rPr>
        <w:t>烧红的</w:t>
      </w:r>
      <w:r w:rsidRPr="00E91D6A">
        <w:rPr>
          <w:rFonts w:hAnsi="Arial" w:cs="Arial" w:hint="eastAsia"/>
          <w:snapToGrid/>
          <w:lang w:val="en-GB"/>
        </w:rPr>
        <w:t>烙铁烫伤</w:t>
      </w:r>
      <w:r w:rsidRPr="00E91D6A">
        <w:rPr>
          <w:rFonts w:hAnsi="Arial" w:cs="Arial"/>
          <w:snapToGrid/>
          <w:lang w:val="en-GB"/>
        </w:rPr>
        <w:t>。在由布宜诺斯艾利斯监狱</w:t>
      </w:r>
      <w:r w:rsidRPr="00E91D6A">
        <w:rPr>
          <w:rFonts w:hAnsi="Arial" w:cs="Arial" w:hint="eastAsia"/>
          <w:snapToGrid/>
          <w:lang w:val="en-GB"/>
        </w:rPr>
        <w:t>管理局管理的</w:t>
      </w:r>
      <w:r w:rsidRPr="00E91D6A">
        <w:rPr>
          <w:rFonts w:hAnsi="Arial" w:cs="Arial"/>
          <w:snapToGrid/>
          <w:lang w:val="en-GB"/>
        </w:rPr>
        <w:t>一</w:t>
      </w:r>
      <w:r w:rsidRPr="00E91D6A">
        <w:rPr>
          <w:rFonts w:hAnsi="Arial" w:cs="Arial" w:hint="eastAsia"/>
          <w:snapToGrid/>
          <w:lang w:val="en-GB"/>
        </w:rPr>
        <w:t>个监狱</w:t>
      </w:r>
      <w:r w:rsidRPr="00E91D6A">
        <w:rPr>
          <w:rFonts w:hAnsi="Arial" w:cs="Arial"/>
          <w:snapToGrid/>
          <w:lang w:val="en-GB"/>
        </w:rPr>
        <w:t>，小组委员会收到了关于警卫对女</w:t>
      </w:r>
      <w:r w:rsidRPr="00E91D6A">
        <w:rPr>
          <w:rFonts w:hAnsi="Arial" w:cs="Arial" w:hint="eastAsia"/>
          <w:snapToGrid/>
          <w:lang w:val="en-GB"/>
        </w:rPr>
        <w:t>囚犯进行</w:t>
      </w:r>
      <w:r w:rsidRPr="00E91D6A">
        <w:rPr>
          <w:rFonts w:hAnsi="Arial" w:cs="Arial"/>
          <w:snapToGrid/>
          <w:lang w:val="en-GB"/>
        </w:rPr>
        <w:t>身体和言语攻击</w:t>
      </w:r>
      <w:r w:rsidRPr="00E91D6A">
        <w:rPr>
          <w:rFonts w:hAnsi="Arial" w:cs="Arial" w:hint="eastAsia"/>
          <w:snapToGrid/>
          <w:lang w:val="en-GB"/>
        </w:rPr>
        <w:t>的</w:t>
      </w:r>
      <w:r w:rsidRPr="00E91D6A">
        <w:rPr>
          <w:rFonts w:hAnsi="Arial" w:cs="Arial"/>
          <w:snapToGrid/>
          <w:lang w:val="en-GB"/>
        </w:rPr>
        <w:t>投诉。</w:t>
      </w:r>
    </w:p>
    <w:p w:rsidR="001E0F0C" w:rsidRPr="00E91D6A" w:rsidRDefault="001E0F0C" w:rsidP="001E0F0C">
      <w:pPr>
        <w:pStyle w:val="SingleTxtGC"/>
        <w:rPr>
          <w:rFonts w:cs="Arial"/>
          <w:snapToGrid/>
          <w:lang w:val="en-GB"/>
        </w:rPr>
      </w:pPr>
      <w:r w:rsidRPr="00E91D6A">
        <w:rPr>
          <w:snapToGrid/>
          <w:lang w:val="en-GB"/>
        </w:rPr>
        <w:t>80</w:t>
      </w:r>
      <w:r>
        <w:rPr>
          <w:snapToGrid/>
          <w:lang w:val="en-GB"/>
        </w:rPr>
        <w:t xml:space="preserve">.  </w:t>
      </w:r>
      <w:r w:rsidRPr="00E91D6A">
        <w:rPr>
          <w:rFonts w:hAnsi="Arial" w:cs="Arial"/>
          <w:snapToGrid/>
          <w:lang w:val="en-GB"/>
        </w:rPr>
        <w:t>小组委员会收到指控，在</w:t>
      </w:r>
      <w:r w:rsidRPr="00E91D6A">
        <w:rPr>
          <w:rFonts w:hAnsi="Arial" w:cs="Arial" w:hint="eastAsia"/>
          <w:snapToGrid/>
          <w:lang w:val="en-GB"/>
        </w:rPr>
        <w:t>楼舍内部以及在探视后警卫</w:t>
      </w:r>
      <w:r w:rsidRPr="00E91D6A">
        <w:rPr>
          <w:rFonts w:hAnsi="Arial" w:cs="Arial"/>
          <w:snapToGrid/>
          <w:lang w:val="en-GB"/>
        </w:rPr>
        <w:t>进行搜</w:t>
      </w:r>
      <w:r w:rsidRPr="00E91D6A">
        <w:rPr>
          <w:rFonts w:hAnsi="Arial" w:cs="Arial" w:hint="eastAsia"/>
          <w:snapToGrid/>
          <w:lang w:val="en-GB"/>
        </w:rPr>
        <w:t>查时，被监禁者</w:t>
      </w:r>
      <w:r w:rsidRPr="00E91D6A">
        <w:rPr>
          <w:rFonts w:hAnsi="Arial" w:cs="Arial"/>
          <w:snapToGrid/>
          <w:lang w:val="en-GB"/>
        </w:rPr>
        <w:t>多次</w:t>
      </w:r>
      <w:r w:rsidRPr="00E91D6A">
        <w:rPr>
          <w:rFonts w:hAnsi="Arial" w:cs="Arial" w:hint="eastAsia"/>
          <w:snapToGrid/>
          <w:lang w:val="en-GB"/>
        </w:rPr>
        <w:t>被</w:t>
      </w:r>
      <w:r w:rsidRPr="00E91D6A">
        <w:rPr>
          <w:rFonts w:hAnsi="Arial" w:cs="Arial"/>
          <w:snapToGrid/>
          <w:lang w:val="en-GB"/>
        </w:rPr>
        <w:t>强迫弯腰，</w:t>
      </w:r>
      <w:r w:rsidRPr="00E91D6A">
        <w:rPr>
          <w:rFonts w:hAnsi="Arial" w:cs="Arial" w:hint="eastAsia"/>
          <w:snapToGrid/>
          <w:lang w:val="en-GB"/>
        </w:rPr>
        <w:t>脱光衣服</w:t>
      </w:r>
      <w:r w:rsidRPr="00E91D6A">
        <w:rPr>
          <w:rFonts w:hAnsi="Arial" w:cs="Arial"/>
          <w:snapToGrid/>
          <w:lang w:val="en-GB"/>
        </w:rPr>
        <w:t>，</w:t>
      </w:r>
      <w:r w:rsidRPr="00E91D6A">
        <w:rPr>
          <w:rFonts w:hAnsi="Arial" w:cs="Arial" w:hint="eastAsia"/>
          <w:snapToGrid/>
          <w:lang w:val="en-GB"/>
        </w:rPr>
        <w:t>这种搜查</w:t>
      </w:r>
      <w:r w:rsidRPr="00E91D6A">
        <w:rPr>
          <w:rFonts w:hAnsi="Arial" w:cs="Arial"/>
          <w:snapToGrid/>
          <w:lang w:val="en-GB"/>
        </w:rPr>
        <w:t>被用来作为一种惩罚形式，</w:t>
      </w:r>
      <w:r w:rsidRPr="00E91D6A">
        <w:rPr>
          <w:rFonts w:hAnsi="Arial" w:cs="Arial" w:hint="eastAsia"/>
          <w:snapToGrid/>
          <w:lang w:val="en-GB"/>
        </w:rPr>
        <w:t>以便恐</w:t>
      </w:r>
      <w:r w:rsidRPr="00E91D6A">
        <w:rPr>
          <w:rFonts w:hAnsi="Arial" w:cs="Arial"/>
          <w:snapToGrid/>
          <w:lang w:val="en-GB"/>
        </w:rPr>
        <w:t>吓</w:t>
      </w:r>
      <w:r w:rsidRPr="00E91D6A">
        <w:rPr>
          <w:rFonts w:hAnsi="Arial" w:cs="Arial" w:hint="eastAsia"/>
          <w:snapToGrid/>
          <w:lang w:val="en-GB"/>
        </w:rPr>
        <w:t>囚犯</w:t>
      </w:r>
      <w:r w:rsidRPr="00E91D6A">
        <w:rPr>
          <w:rFonts w:hAnsi="Arial" w:cs="Arial"/>
          <w:snapToGrid/>
          <w:lang w:val="en-GB"/>
        </w:rPr>
        <w:t>。</w:t>
      </w:r>
    </w:p>
    <w:p w:rsidR="001E0F0C" w:rsidRPr="00E91D6A" w:rsidRDefault="001E0F0C" w:rsidP="001E0F0C">
      <w:pPr>
        <w:pStyle w:val="SingleTxtGC"/>
        <w:rPr>
          <w:rFonts w:hint="eastAsia"/>
          <w:snapToGrid/>
          <w:lang w:val="en-GB"/>
        </w:rPr>
      </w:pPr>
      <w:r w:rsidRPr="00E91D6A">
        <w:rPr>
          <w:snapToGrid/>
          <w:lang w:val="en-GB"/>
        </w:rPr>
        <w:t>81</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对于在监狱系统内</w:t>
      </w:r>
      <w:r w:rsidRPr="00E91D6A">
        <w:rPr>
          <w:rFonts w:hAnsi="Arial" w:cs="Arial"/>
          <w:snapToGrid/>
          <w:lang w:val="en-GB"/>
        </w:rPr>
        <w:t>经常性和系统性</w:t>
      </w:r>
      <w:r w:rsidRPr="00E91D6A">
        <w:rPr>
          <w:rFonts w:hAnsi="Arial" w:cs="Arial" w:hint="eastAsia"/>
          <w:snapToGrid/>
          <w:lang w:val="en-GB"/>
        </w:rPr>
        <w:t>地</w:t>
      </w:r>
      <w:r w:rsidRPr="00E91D6A">
        <w:rPr>
          <w:rFonts w:hAnsi="Arial" w:cs="Arial"/>
          <w:snapToGrid/>
          <w:lang w:val="en-GB"/>
        </w:rPr>
        <w:t>使用武器和过度</w:t>
      </w:r>
      <w:r w:rsidRPr="00E91D6A">
        <w:rPr>
          <w:rFonts w:hAnsi="Arial" w:cs="Arial" w:hint="eastAsia"/>
          <w:snapToGrid/>
          <w:lang w:val="en-GB"/>
        </w:rPr>
        <w:t>使用武力表示关注</w:t>
      </w:r>
      <w:r w:rsidRPr="00E91D6A">
        <w:rPr>
          <w:rFonts w:hAnsi="Arial" w:cs="Arial"/>
          <w:snapToGrid/>
          <w:lang w:val="en-GB"/>
        </w:rPr>
        <w:t>。小组委员会目睹了</w:t>
      </w:r>
      <w:r w:rsidRPr="00E91D6A">
        <w:rPr>
          <w:rFonts w:hAnsi="Arial" w:cs="Arial" w:hint="eastAsia"/>
          <w:snapToGrid/>
          <w:lang w:val="en-GB"/>
        </w:rPr>
        <w:t>第</w:t>
      </w:r>
      <w:r w:rsidRPr="00E91D6A">
        <w:rPr>
          <w:rFonts w:cs="Arial" w:hint="eastAsia"/>
          <w:snapToGrid/>
          <w:lang w:val="en-GB"/>
        </w:rPr>
        <w:t>3</w:t>
      </w:r>
      <w:r w:rsidRPr="00E91D6A">
        <w:rPr>
          <w:rFonts w:hAnsi="Arial" w:cs="Arial" w:hint="eastAsia"/>
          <w:snapToGrid/>
          <w:lang w:val="en-GB"/>
        </w:rPr>
        <w:t>监狱在一次搜查行动中</w:t>
      </w:r>
      <w:r w:rsidRPr="00E91D6A">
        <w:rPr>
          <w:rFonts w:hAnsi="Arial" w:cs="Arial"/>
          <w:snapToGrid/>
          <w:lang w:val="en-GB"/>
        </w:rPr>
        <w:t>的安全</w:t>
      </w:r>
      <w:r w:rsidRPr="00E91D6A">
        <w:rPr>
          <w:rFonts w:hAnsi="Arial" w:cs="Arial" w:hint="eastAsia"/>
          <w:snapToGrid/>
          <w:lang w:val="en-GB"/>
        </w:rPr>
        <w:t>突击搜查</w:t>
      </w:r>
      <w:r w:rsidRPr="00E91D6A">
        <w:rPr>
          <w:rFonts w:hAnsi="Arial" w:cs="Arial"/>
          <w:snapToGrid/>
          <w:lang w:val="en-GB"/>
        </w:rPr>
        <w:t>。多名目击者称，几分钟前，</w:t>
      </w:r>
      <w:r w:rsidRPr="00E91D6A">
        <w:rPr>
          <w:rFonts w:hAnsi="Arial" w:cs="Arial" w:hint="eastAsia"/>
          <w:snapToGrid/>
          <w:lang w:val="en-GB"/>
        </w:rPr>
        <w:t>为了应对骚乱，</w:t>
      </w:r>
      <w:r w:rsidRPr="00E91D6A">
        <w:rPr>
          <w:rFonts w:hAnsi="Arial" w:cs="Arial"/>
          <w:snapToGrid/>
          <w:lang w:val="en-GB"/>
        </w:rPr>
        <w:t>警卫直接</w:t>
      </w:r>
      <w:r w:rsidRPr="00E91D6A">
        <w:rPr>
          <w:rFonts w:hAnsi="Arial" w:cs="Arial" w:hint="eastAsia"/>
          <w:snapToGrid/>
          <w:lang w:val="en-GB"/>
        </w:rPr>
        <w:t>向</w:t>
      </w:r>
      <w:r w:rsidRPr="00E91D6A">
        <w:rPr>
          <w:rFonts w:hAnsi="Arial" w:cs="Arial"/>
          <w:snapToGrid/>
          <w:lang w:val="en-GB"/>
        </w:rPr>
        <w:t>近距离</w:t>
      </w:r>
      <w:r w:rsidRPr="00E91D6A">
        <w:rPr>
          <w:rFonts w:hAnsi="Arial" w:cs="Arial" w:hint="eastAsia"/>
          <w:snapToGrid/>
          <w:lang w:val="en-GB"/>
        </w:rPr>
        <w:t>的囚犯</w:t>
      </w:r>
      <w:r w:rsidRPr="00E91D6A">
        <w:rPr>
          <w:rFonts w:hAnsi="Arial" w:cs="Arial"/>
          <w:snapToGrid/>
          <w:lang w:val="en-GB"/>
        </w:rPr>
        <w:t>发射橡皮子弹。</w:t>
      </w:r>
      <w:r w:rsidRPr="00E91D6A">
        <w:rPr>
          <w:rFonts w:hAnsi="Arial" w:cs="Arial" w:hint="eastAsia"/>
          <w:snapToGrid/>
          <w:lang w:val="en-GB"/>
        </w:rPr>
        <w:t>狱警</w:t>
      </w:r>
      <w:r w:rsidRPr="00E91D6A">
        <w:rPr>
          <w:rFonts w:hAnsi="Arial" w:cs="Arial"/>
          <w:snapToGrid/>
          <w:lang w:val="en-GB"/>
        </w:rPr>
        <w:t>强迫每</w:t>
      </w:r>
      <w:r w:rsidRPr="00E91D6A">
        <w:rPr>
          <w:rFonts w:hAnsi="Arial" w:cs="Arial" w:hint="eastAsia"/>
          <w:snapToGrid/>
          <w:lang w:val="en-GB"/>
        </w:rPr>
        <w:t>名被囚禁者</w:t>
      </w:r>
      <w:r w:rsidRPr="00E91D6A">
        <w:rPr>
          <w:rFonts w:hAnsi="Arial" w:cs="Arial"/>
          <w:snapToGrid/>
          <w:lang w:val="en-GB"/>
        </w:rPr>
        <w:t>脱光衣服，并</w:t>
      </w:r>
      <w:r w:rsidRPr="00E91D6A">
        <w:rPr>
          <w:rFonts w:hAnsi="Arial" w:cs="Arial" w:hint="eastAsia"/>
          <w:snapToGrid/>
          <w:lang w:val="en-GB"/>
        </w:rPr>
        <w:t>在狱警和</w:t>
      </w:r>
      <w:r w:rsidRPr="00E91D6A">
        <w:rPr>
          <w:rFonts w:hAnsi="Arial" w:cs="Arial"/>
          <w:snapToGrid/>
          <w:lang w:val="en-GB"/>
        </w:rPr>
        <w:t>监狱当局</w:t>
      </w:r>
      <w:r w:rsidRPr="00E91D6A">
        <w:rPr>
          <w:rFonts w:hAnsi="Arial" w:cs="Arial" w:hint="eastAsia"/>
          <w:snapToGrid/>
          <w:lang w:val="en-GB"/>
        </w:rPr>
        <w:t>面前摊开这些衣服</w:t>
      </w:r>
      <w:r w:rsidRPr="00E91D6A">
        <w:rPr>
          <w:rFonts w:hAnsi="Arial" w:cs="Arial"/>
          <w:snapToGrid/>
          <w:lang w:val="en-GB"/>
        </w:rPr>
        <w:t>。</w:t>
      </w:r>
    </w:p>
    <w:p w:rsidR="001E0F0C" w:rsidRPr="00E91D6A" w:rsidRDefault="001E0F0C" w:rsidP="001E0F0C">
      <w:pPr>
        <w:pStyle w:val="SingleTxtGC"/>
        <w:rPr>
          <w:rFonts w:hint="eastAsia"/>
          <w:snapToGrid/>
          <w:lang w:val="en-GB"/>
        </w:rPr>
      </w:pPr>
      <w:r w:rsidRPr="00E91D6A">
        <w:rPr>
          <w:snapToGrid/>
          <w:lang w:val="en-GB"/>
        </w:rPr>
        <w:t>82</w:t>
      </w:r>
      <w:r>
        <w:rPr>
          <w:snapToGrid/>
          <w:lang w:val="en-GB"/>
        </w:rPr>
        <w:t xml:space="preserve">.  </w:t>
      </w:r>
      <w:r w:rsidRPr="00E91D6A">
        <w:rPr>
          <w:rFonts w:hAnsi="Arial" w:cs="Arial"/>
          <w:snapToGrid/>
          <w:lang w:val="en-GB"/>
        </w:rPr>
        <w:t>小组委员会也关心</w:t>
      </w:r>
      <w:r w:rsidRPr="00E91D6A">
        <w:rPr>
          <w:rFonts w:hAnsi="Arial" w:cs="Arial" w:hint="eastAsia"/>
          <w:snapToGrid/>
          <w:lang w:val="en-GB"/>
        </w:rPr>
        <w:t>被</w:t>
      </w:r>
      <w:r w:rsidRPr="00E91D6A">
        <w:rPr>
          <w:rFonts w:hAnsi="Arial" w:cs="Arial"/>
          <w:snapToGrid/>
          <w:lang w:val="en-GB"/>
        </w:rPr>
        <w:t>当作自杀</w:t>
      </w:r>
      <w:r w:rsidRPr="00E91D6A">
        <w:rPr>
          <w:rFonts w:hAnsi="Arial" w:cs="Arial" w:hint="eastAsia"/>
          <w:snapToGrid/>
          <w:lang w:val="en-GB"/>
        </w:rPr>
        <w:t>的死亡人数，以及由于</w:t>
      </w:r>
      <w:r w:rsidRPr="00E91D6A">
        <w:rPr>
          <w:rFonts w:hAnsi="Arial" w:cs="Arial"/>
          <w:snapToGrid/>
          <w:lang w:val="en-GB"/>
        </w:rPr>
        <w:t>火灾</w:t>
      </w:r>
      <w:r w:rsidRPr="00E91D6A">
        <w:rPr>
          <w:rFonts w:hAnsi="Arial" w:cs="Arial" w:hint="eastAsia"/>
          <w:snapToGrid/>
          <w:lang w:val="en-GB"/>
        </w:rPr>
        <w:t>和</w:t>
      </w:r>
      <w:r w:rsidRPr="00E91D6A">
        <w:rPr>
          <w:rFonts w:hAnsi="Arial" w:cs="Arial"/>
          <w:snapToGrid/>
          <w:lang w:val="en-GB"/>
        </w:rPr>
        <w:t>缺乏调查以揭示</w:t>
      </w:r>
      <w:r w:rsidRPr="00E91D6A">
        <w:rPr>
          <w:rFonts w:hAnsi="Arial" w:cs="Arial" w:hint="eastAsia"/>
          <w:snapToGrid/>
          <w:lang w:val="en-GB"/>
        </w:rPr>
        <w:t>原因</w:t>
      </w:r>
      <w:r w:rsidRPr="00E91D6A">
        <w:rPr>
          <w:rFonts w:hAnsi="Arial" w:cs="Arial"/>
          <w:snapToGrid/>
          <w:lang w:val="en-GB"/>
        </w:rPr>
        <w:t>并确定责任</w:t>
      </w:r>
      <w:r w:rsidRPr="00E91D6A">
        <w:rPr>
          <w:rFonts w:hint="eastAsia"/>
          <w:snapToGrid/>
          <w:lang w:val="en-GB"/>
        </w:rPr>
        <w:t>所造成的死亡人数</w:t>
      </w:r>
      <w:r w:rsidRPr="00E91D6A">
        <w:rPr>
          <w:rFonts w:hAnsi="Arial" w:cs="Arial"/>
          <w:snapToGrid/>
          <w:lang w:val="en-GB"/>
        </w:rPr>
        <w:t>。</w:t>
      </w:r>
    </w:p>
    <w:p w:rsidR="001E0F0C" w:rsidRPr="00E91D6A" w:rsidRDefault="001E0F0C" w:rsidP="001E0F0C">
      <w:pPr>
        <w:pStyle w:val="SingleTxtGC"/>
        <w:rPr>
          <w:rFonts w:cs="Arial"/>
          <w:snapToGrid/>
          <w:lang w:val="en-GB"/>
        </w:rPr>
      </w:pPr>
      <w:r w:rsidRPr="00E91D6A">
        <w:rPr>
          <w:snapToGrid/>
          <w:lang w:val="en-GB"/>
        </w:rPr>
        <w:t>83</w:t>
      </w:r>
      <w:r>
        <w:rPr>
          <w:snapToGrid/>
          <w:lang w:val="en-GB"/>
        </w:rPr>
        <w:t xml:space="preserve">.  </w:t>
      </w:r>
      <w:r w:rsidRPr="00E91D6A">
        <w:rPr>
          <w:rFonts w:hAnsi="Arial" w:cs="Arial"/>
          <w:snapToGrid/>
          <w:lang w:val="en-GB"/>
        </w:rPr>
        <w:t>这一暴力</w:t>
      </w:r>
      <w:r w:rsidRPr="00E91D6A">
        <w:rPr>
          <w:rFonts w:hAnsi="Arial" w:cs="Arial" w:hint="eastAsia"/>
          <w:snapToGrid/>
          <w:lang w:val="en-GB"/>
        </w:rPr>
        <w:t>情景与</w:t>
      </w:r>
      <w:r w:rsidRPr="00E91D6A">
        <w:rPr>
          <w:rFonts w:hAnsi="Arial" w:cs="Arial"/>
          <w:snapToGrid/>
          <w:lang w:val="en-GB"/>
        </w:rPr>
        <w:t>在小组委员会</w:t>
      </w:r>
      <w:r w:rsidRPr="00E91D6A">
        <w:rPr>
          <w:rFonts w:hAnsi="Arial" w:cs="Arial" w:hint="eastAsia"/>
          <w:snapToGrid/>
          <w:lang w:val="en-GB"/>
        </w:rPr>
        <w:t>查访期间从</w:t>
      </w:r>
      <w:r w:rsidRPr="00E91D6A">
        <w:rPr>
          <w:rFonts w:hAnsi="Arial" w:cs="Arial"/>
          <w:snapToGrid/>
          <w:lang w:val="en-GB"/>
        </w:rPr>
        <w:t>其他人权组织获</w:t>
      </w:r>
      <w:r w:rsidRPr="00E91D6A">
        <w:rPr>
          <w:rFonts w:hAnsi="Arial" w:cs="Arial" w:hint="eastAsia"/>
          <w:snapToGrid/>
          <w:lang w:val="en-GB"/>
        </w:rPr>
        <w:t>取的</w:t>
      </w:r>
      <w:r w:rsidRPr="00E91D6A">
        <w:rPr>
          <w:rFonts w:hAnsi="Arial" w:cs="Arial"/>
          <w:snapToGrid/>
          <w:lang w:val="en-GB"/>
        </w:rPr>
        <w:t>信息</w:t>
      </w:r>
      <w:r w:rsidRPr="00E91D6A">
        <w:rPr>
          <w:rFonts w:hAnsi="Arial" w:cs="Arial" w:hint="eastAsia"/>
          <w:snapToGrid/>
          <w:lang w:val="en-GB"/>
        </w:rPr>
        <w:t>相匹配</w:t>
      </w:r>
      <w:r w:rsidRPr="00E91D6A">
        <w:rPr>
          <w:rFonts w:hAnsi="Arial" w:cs="Arial"/>
          <w:snapToGrid/>
          <w:lang w:val="en-GB"/>
        </w:rPr>
        <w:t>，</w:t>
      </w:r>
      <w:r w:rsidRPr="00E91D6A">
        <w:rPr>
          <w:rFonts w:hAnsi="Arial" w:cs="Arial" w:hint="eastAsia"/>
          <w:snapToGrid/>
          <w:lang w:val="en-GB"/>
        </w:rPr>
        <w:t>并</w:t>
      </w:r>
      <w:r w:rsidRPr="00E91D6A">
        <w:rPr>
          <w:rFonts w:hAnsi="Arial" w:cs="Arial"/>
          <w:snapToGrid/>
          <w:lang w:val="en-GB"/>
        </w:rPr>
        <w:t>由美洲人权委员会</w:t>
      </w:r>
      <w:r w:rsidRPr="00E91D6A">
        <w:rPr>
          <w:rFonts w:hAnsi="Arial" w:cs="Arial" w:hint="eastAsia"/>
          <w:snapToGrid/>
          <w:lang w:val="en-GB"/>
        </w:rPr>
        <w:t>代表</w:t>
      </w:r>
      <w:r w:rsidRPr="00E91D6A">
        <w:rPr>
          <w:rFonts w:hAnsi="Arial" w:cs="Arial"/>
          <w:snapToGrid/>
          <w:lang w:val="en-GB"/>
        </w:rPr>
        <w:t>被关押在布宜诺斯艾利斯监狱</w:t>
      </w:r>
      <w:r w:rsidRPr="00E91D6A">
        <w:rPr>
          <w:rFonts w:hAnsi="Arial" w:cs="Arial" w:hint="eastAsia"/>
          <w:snapToGrid/>
          <w:lang w:val="en-GB"/>
        </w:rPr>
        <w:t>管理局第</w:t>
      </w:r>
      <w:r w:rsidRPr="00E91D6A">
        <w:rPr>
          <w:rFonts w:cs="Arial" w:hint="eastAsia"/>
          <w:snapToGrid/>
          <w:lang w:val="en-GB"/>
        </w:rPr>
        <w:t>46</w:t>
      </w:r>
      <w:r w:rsidRPr="00E91D6A">
        <w:rPr>
          <w:rFonts w:hAnsi="Arial" w:cs="Arial" w:hint="eastAsia"/>
          <w:snapToGrid/>
          <w:lang w:val="en-GB"/>
        </w:rPr>
        <w:t>监狱、第</w:t>
      </w:r>
      <w:r w:rsidRPr="00E91D6A">
        <w:rPr>
          <w:rFonts w:cs="Arial" w:hint="eastAsia"/>
          <w:snapToGrid/>
          <w:lang w:val="en-GB"/>
        </w:rPr>
        <w:t>47</w:t>
      </w:r>
      <w:r w:rsidRPr="00E91D6A">
        <w:rPr>
          <w:rFonts w:hAnsi="Arial" w:cs="Arial" w:hint="eastAsia"/>
          <w:snapToGrid/>
          <w:lang w:val="en-GB"/>
        </w:rPr>
        <w:t>监狱和第</w:t>
      </w:r>
      <w:r w:rsidRPr="00E91D6A">
        <w:rPr>
          <w:rFonts w:cs="Arial" w:hint="eastAsia"/>
          <w:snapToGrid/>
          <w:lang w:val="en-GB"/>
        </w:rPr>
        <w:t>48</w:t>
      </w:r>
      <w:r w:rsidRPr="00E91D6A">
        <w:rPr>
          <w:rFonts w:hAnsi="Arial" w:cs="Arial" w:hint="eastAsia"/>
          <w:snapToGrid/>
          <w:lang w:val="en-GB"/>
        </w:rPr>
        <w:t>监狱的人员采取的</w:t>
      </w:r>
      <w:r w:rsidRPr="00E91D6A">
        <w:rPr>
          <w:rFonts w:hAnsi="Arial" w:cs="Arial"/>
          <w:snapToGrid/>
          <w:lang w:val="en-GB"/>
        </w:rPr>
        <w:t>预防措施</w:t>
      </w:r>
      <w:r w:rsidRPr="00E91D6A">
        <w:rPr>
          <w:rFonts w:hAnsi="Arial" w:cs="Arial" w:hint="eastAsia"/>
          <w:snapToGrid/>
          <w:lang w:val="en-GB"/>
        </w:rPr>
        <w:t>所证实</w:t>
      </w:r>
      <w:r w:rsidRPr="00E91D6A">
        <w:rPr>
          <w:rFonts w:hAnsi="Arial" w:cs="Arial"/>
          <w:snapToGrid/>
          <w:lang w:val="en-GB"/>
        </w:rPr>
        <w:t>。</w:t>
      </w:r>
    </w:p>
    <w:p w:rsidR="001E0F0C" w:rsidRPr="00E91D6A" w:rsidRDefault="001E0F0C" w:rsidP="001E0F0C">
      <w:pPr>
        <w:pStyle w:val="SingleTxtGC"/>
        <w:rPr>
          <w:rFonts w:eastAsia="SimHei" w:cs="Arial"/>
          <w:snapToGrid/>
          <w:lang w:val="en-GB"/>
        </w:rPr>
      </w:pPr>
      <w:r w:rsidRPr="00E91D6A">
        <w:rPr>
          <w:snapToGrid/>
          <w:lang w:val="en-GB"/>
        </w:rPr>
        <w:t>84</w:t>
      </w:r>
      <w:r>
        <w:rPr>
          <w:snapToGrid/>
          <w:lang w:val="en-GB"/>
        </w:rPr>
        <w:t xml:space="preserve">.  </w:t>
      </w:r>
      <w:r w:rsidRPr="00E91D6A">
        <w:rPr>
          <w:rFonts w:eastAsia="SimHei" w:hAnsi="Arial" w:cs="Arial"/>
          <w:snapToGrid/>
          <w:lang w:val="en-GB"/>
        </w:rPr>
        <w:t>小组委员会认为，酷刑和虐待构成监禁地点</w:t>
      </w:r>
      <w:r w:rsidRPr="00E91D6A">
        <w:rPr>
          <w:rFonts w:eastAsia="SimHei" w:hAnsi="Arial" w:cs="Arial" w:hint="eastAsia"/>
          <w:snapToGrid/>
          <w:lang w:val="en-GB"/>
        </w:rPr>
        <w:t>的</w:t>
      </w:r>
      <w:r w:rsidRPr="00E91D6A">
        <w:rPr>
          <w:rFonts w:eastAsia="SimHei" w:hAnsi="Arial" w:cs="Arial"/>
          <w:snapToGrid/>
          <w:lang w:val="en-GB"/>
        </w:rPr>
        <w:t>结构性暴力</w:t>
      </w:r>
      <w:r w:rsidRPr="00E91D6A">
        <w:rPr>
          <w:rFonts w:eastAsia="SimHei" w:hAnsi="Arial" w:cs="Arial" w:hint="eastAsia"/>
          <w:snapToGrid/>
          <w:lang w:val="en-GB"/>
        </w:rPr>
        <w:t>局面</w:t>
      </w:r>
      <w:r w:rsidRPr="00E91D6A">
        <w:rPr>
          <w:rFonts w:eastAsia="SimHei" w:hAnsi="Arial" w:cs="Arial"/>
          <w:snapToGrid/>
          <w:lang w:val="en-GB"/>
        </w:rPr>
        <w:t>，</w:t>
      </w:r>
      <w:r w:rsidRPr="00E91D6A">
        <w:rPr>
          <w:rFonts w:eastAsia="SimHei" w:hAnsi="Arial" w:cs="Arial" w:hint="eastAsia"/>
          <w:snapToGrid/>
          <w:lang w:val="en-GB"/>
        </w:rPr>
        <w:t>也</w:t>
      </w:r>
      <w:r w:rsidRPr="00E91D6A">
        <w:rPr>
          <w:rFonts w:eastAsia="SimHei" w:hAnsi="Arial" w:cs="Arial"/>
          <w:snapToGrid/>
          <w:lang w:val="en-GB"/>
        </w:rPr>
        <w:t>深深植根于阿根廷监狱工作人员的行为</w:t>
      </w:r>
      <w:r w:rsidRPr="00E91D6A">
        <w:rPr>
          <w:rFonts w:eastAsia="SimHei" w:hAnsi="Arial" w:cs="Arial" w:hint="eastAsia"/>
          <w:snapToGrid/>
          <w:lang w:val="en-GB"/>
        </w:rPr>
        <w:t>之中</w:t>
      </w:r>
      <w:r w:rsidRPr="00E91D6A">
        <w:rPr>
          <w:rFonts w:eastAsia="SimHei" w:hAnsi="Arial" w:cs="Arial"/>
          <w:snapToGrid/>
          <w:lang w:val="en-GB"/>
        </w:rPr>
        <w:t>。布宜诺斯艾利斯省司法和政府</w:t>
      </w:r>
      <w:r w:rsidRPr="00E91D6A">
        <w:rPr>
          <w:rFonts w:eastAsia="SimHei" w:hAnsi="Arial" w:cs="Arial" w:hint="eastAsia"/>
          <w:snapToGrid/>
          <w:lang w:val="en-GB"/>
        </w:rPr>
        <w:t>当局告诉</w:t>
      </w:r>
      <w:r w:rsidRPr="00E91D6A">
        <w:rPr>
          <w:rFonts w:eastAsia="SimHei" w:hAnsi="Arial" w:cs="Arial"/>
          <w:snapToGrid/>
          <w:lang w:val="en-GB"/>
        </w:rPr>
        <w:t>小组委员会</w:t>
      </w:r>
      <w:r w:rsidRPr="00E91D6A">
        <w:rPr>
          <w:rFonts w:eastAsia="SimHei" w:hAnsi="Arial" w:cs="Arial" w:hint="eastAsia"/>
          <w:snapToGrid/>
          <w:lang w:val="en-GB"/>
        </w:rPr>
        <w:t>，</w:t>
      </w:r>
      <w:r w:rsidRPr="00E91D6A">
        <w:rPr>
          <w:rFonts w:eastAsia="SimHei" w:hAnsi="Arial" w:cs="Arial"/>
          <w:snapToGrid/>
          <w:lang w:val="en-GB"/>
        </w:rPr>
        <w:t>为</w:t>
      </w:r>
      <w:r w:rsidRPr="00E91D6A">
        <w:rPr>
          <w:rFonts w:eastAsia="SimHei" w:hAnsi="Arial" w:cs="Arial" w:hint="eastAsia"/>
          <w:snapToGrid/>
          <w:lang w:val="en-GB"/>
        </w:rPr>
        <w:t>与</w:t>
      </w:r>
      <w:r w:rsidRPr="00E91D6A">
        <w:rPr>
          <w:rFonts w:eastAsia="SimHei" w:hAnsi="Arial" w:cs="Arial"/>
          <w:snapToGrid/>
          <w:lang w:val="en-GB"/>
        </w:rPr>
        <w:t>酷刑和虐待</w:t>
      </w:r>
      <w:r w:rsidRPr="00E91D6A">
        <w:rPr>
          <w:rFonts w:eastAsia="SimHei" w:hAnsi="Arial" w:cs="Arial" w:hint="eastAsia"/>
          <w:snapToGrid/>
          <w:lang w:val="en-GB"/>
        </w:rPr>
        <w:t>作斗争</w:t>
      </w:r>
      <w:r w:rsidRPr="00E91D6A">
        <w:rPr>
          <w:rFonts w:eastAsia="SimHei" w:hAnsi="Arial" w:cs="Arial"/>
          <w:snapToGrid/>
          <w:lang w:val="en-GB"/>
        </w:rPr>
        <w:t>采取</w:t>
      </w:r>
      <w:r w:rsidRPr="00E91D6A">
        <w:rPr>
          <w:rFonts w:eastAsia="SimHei" w:hAnsi="Arial" w:cs="Arial" w:hint="eastAsia"/>
          <w:snapToGrid/>
          <w:lang w:val="en-GB"/>
        </w:rPr>
        <w:t>了各种</w:t>
      </w:r>
      <w:r w:rsidRPr="00E91D6A">
        <w:rPr>
          <w:rFonts w:eastAsia="SimHei" w:hAnsi="Arial" w:cs="Arial"/>
          <w:snapToGrid/>
          <w:lang w:val="en-GB"/>
        </w:rPr>
        <w:t>措施</w:t>
      </w:r>
      <w:r w:rsidRPr="00E91D6A">
        <w:rPr>
          <w:rFonts w:eastAsia="SimHei" w:hAnsi="Arial" w:cs="Arial" w:hint="eastAsia"/>
          <w:snapToGrid/>
          <w:lang w:val="en-GB"/>
        </w:rPr>
        <w:t>；</w:t>
      </w:r>
      <w:r w:rsidRPr="00E91D6A">
        <w:rPr>
          <w:rFonts w:eastAsia="SimHei" w:hAnsi="Arial" w:cs="Arial"/>
          <w:snapToGrid/>
          <w:lang w:val="en-GB"/>
        </w:rPr>
        <w:t>但他们说，预防制度正处于起步阶段，要做</w:t>
      </w:r>
      <w:r w:rsidRPr="00E91D6A">
        <w:rPr>
          <w:rFonts w:eastAsia="SimHei" w:hAnsi="Arial" w:cs="Arial" w:hint="eastAsia"/>
          <w:snapToGrid/>
          <w:lang w:val="en-GB"/>
        </w:rPr>
        <w:t>的事还很多</w:t>
      </w:r>
      <w:r w:rsidRPr="00E91D6A">
        <w:rPr>
          <w:rFonts w:eastAsia="SimHei" w:hAnsi="Arial" w:cs="Arial"/>
          <w:snapToGrid/>
          <w:lang w:val="en-GB"/>
        </w:rPr>
        <w:t>，而且在该领域的不同主管机构</w:t>
      </w:r>
      <w:r w:rsidRPr="00E91D6A">
        <w:rPr>
          <w:rFonts w:eastAsia="SimHei" w:hAnsi="Arial" w:cs="Arial" w:hint="eastAsia"/>
          <w:snapToGrid/>
          <w:lang w:val="en-GB"/>
        </w:rPr>
        <w:t>之间需要</w:t>
      </w:r>
      <w:r w:rsidRPr="00E91D6A">
        <w:rPr>
          <w:rFonts w:eastAsia="SimHei" w:hAnsi="Arial" w:cs="Arial"/>
          <w:snapToGrid/>
          <w:lang w:val="en-GB"/>
        </w:rPr>
        <w:t>协调与合作。</w:t>
      </w:r>
    </w:p>
    <w:p w:rsidR="001E0F0C" w:rsidRPr="00E91D6A" w:rsidRDefault="001E0F0C" w:rsidP="001E0F0C">
      <w:pPr>
        <w:pStyle w:val="SingleTxtGC"/>
        <w:rPr>
          <w:rFonts w:eastAsia="SimHei" w:hint="eastAsia"/>
          <w:snapToGrid/>
          <w:lang w:val="en-GB"/>
        </w:rPr>
      </w:pPr>
      <w:r w:rsidRPr="00E91D6A">
        <w:rPr>
          <w:snapToGrid/>
          <w:lang w:val="en-GB"/>
        </w:rPr>
        <w:t>85</w:t>
      </w:r>
      <w:r>
        <w:rPr>
          <w:snapToGrid/>
          <w:lang w:val="en-GB"/>
        </w:rPr>
        <w:t xml:space="preserve">.  </w:t>
      </w:r>
      <w:r w:rsidRPr="00E91D6A">
        <w:rPr>
          <w:rFonts w:eastAsia="SimHei" w:hAnsi="Arial" w:cs="Arial"/>
          <w:snapToGrid/>
          <w:lang w:val="en-GB"/>
        </w:rPr>
        <w:t>小组委员会建议为监狱</w:t>
      </w:r>
      <w:r w:rsidRPr="00E91D6A">
        <w:rPr>
          <w:rFonts w:eastAsia="SimHei" w:hAnsi="Arial" w:cs="Arial" w:hint="eastAsia"/>
          <w:snapToGrid/>
          <w:lang w:val="en-GB"/>
        </w:rPr>
        <w:t>编制和实施一项</w:t>
      </w:r>
      <w:r w:rsidRPr="00E91D6A">
        <w:rPr>
          <w:rFonts w:eastAsia="SimHei" w:hAnsi="Arial" w:cs="Arial"/>
          <w:snapToGrid/>
          <w:lang w:val="en-GB"/>
        </w:rPr>
        <w:t>国家计划，以</w:t>
      </w:r>
      <w:r w:rsidRPr="00E91D6A">
        <w:rPr>
          <w:rFonts w:eastAsia="SimHei" w:hAnsi="Arial" w:cs="Arial" w:hint="eastAsia"/>
          <w:snapToGrid/>
          <w:lang w:val="en-GB"/>
        </w:rPr>
        <w:t>便</w:t>
      </w:r>
      <w:r w:rsidRPr="00E91D6A">
        <w:rPr>
          <w:rFonts w:eastAsia="SimHei" w:hAnsi="Arial" w:cs="Arial"/>
          <w:snapToGrid/>
          <w:lang w:val="en-GB"/>
        </w:rPr>
        <w:t>打击这种结构性暴力，其中应包括：</w:t>
      </w:r>
    </w:p>
    <w:p w:rsidR="001E0F0C" w:rsidRPr="00E91D6A" w:rsidRDefault="001E0F0C" w:rsidP="001E0F0C">
      <w:pPr>
        <w:pStyle w:val="SingleTxtGC"/>
        <w:rPr>
          <w:rFonts w:eastAsia="SimHei" w:cs="Arial"/>
          <w:snapToGrid/>
          <w:lang w:val="en-GB"/>
        </w:rPr>
      </w:pPr>
      <w:r w:rsidRPr="00E91D6A">
        <w:rPr>
          <w:rFonts w:eastAsia="SimHei"/>
          <w:snapToGrid/>
          <w:lang w:val="en-GB"/>
        </w:rPr>
        <w:tab/>
        <w:t>(a)</w:t>
      </w:r>
      <w:r w:rsidRPr="00E91D6A">
        <w:rPr>
          <w:rFonts w:eastAsia="SimHei" w:hint="eastAsia"/>
          <w:snapToGrid/>
          <w:lang w:val="en-GB"/>
        </w:rPr>
        <w:tab/>
      </w:r>
      <w:r w:rsidRPr="00E91D6A">
        <w:rPr>
          <w:rFonts w:eastAsia="SimHei" w:hAnsi="Arial" w:cs="Arial"/>
          <w:snapToGrid/>
          <w:lang w:val="en-GB"/>
        </w:rPr>
        <w:t>通过</w:t>
      </w:r>
      <w:r w:rsidRPr="00E91D6A">
        <w:rPr>
          <w:rFonts w:eastAsia="SimHei" w:hAnsi="Arial" w:cs="Arial" w:hint="eastAsia"/>
          <w:snapToGrid/>
          <w:lang w:val="en-GB"/>
        </w:rPr>
        <w:t>有关监狱中的人权</w:t>
      </w:r>
      <w:r w:rsidRPr="00E91D6A">
        <w:rPr>
          <w:rFonts w:eastAsia="SimHei" w:hAnsi="Arial" w:cs="Arial"/>
          <w:snapToGrid/>
          <w:lang w:val="en-GB"/>
        </w:rPr>
        <w:t>培训和</w:t>
      </w:r>
      <w:r w:rsidRPr="00E91D6A">
        <w:rPr>
          <w:rFonts w:eastAsia="SimHei" w:hAnsi="Arial" w:cs="Arial" w:hint="eastAsia"/>
          <w:snapToGrid/>
          <w:lang w:val="en-GB"/>
        </w:rPr>
        <w:t>定期</w:t>
      </w:r>
      <w:r w:rsidRPr="00E91D6A">
        <w:rPr>
          <w:rFonts w:eastAsia="SimHei" w:hAnsi="Arial" w:cs="Arial"/>
          <w:snapToGrid/>
          <w:lang w:val="en-GB"/>
        </w:rPr>
        <w:t>进修课程，改变制度文化，</w:t>
      </w:r>
      <w:r w:rsidRPr="00E91D6A">
        <w:rPr>
          <w:rFonts w:eastAsia="SimHei" w:hAnsi="Arial" w:cs="Arial" w:hint="eastAsia"/>
          <w:snapToGrid/>
          <w:lang w:val="en-GB"/>
        </w:rPr>
        <w:t>不再</w:t>
      </w:r>
      <w:r w:rsidRPr="00E91D6A">
        <w:rPr>
          <w:rFonts w:eastAsia="SimHei" w:hAnsi="Arial" w:cs="Arial"/>
          <w:snapToGrid/>
          <w:lang w:val="en-GB"/>
        </w:rPr>
        <w:t>优先考虑安全</w:t>
      </w:r>
      <w:r w:rsidRPr="00E91D6A">
        <w:rPr>
          <w:rFonts w:eastAsia="SimHei" w:hAnsi="Arial" w:cs="Arial" w:hint="eastAsia"/>
          <w:snapToGrid/>
          <w:lang w:val="en-GB"/>
        </w:rPr>
        <w:t>问题，而将</w:t>
      </w:r>
      <w:r w:rsidRPr="00E91D6A">
        <w:rPr>
          <w:rFonts w:eastAsia="SimHei" w:hAnsi="Arial" w:cs="Arial"/>
          <w:snapToGrid/>
          <w:lang w:val="en-GB"/>
        </w:rPr>
        <w:t>重点放在</w:t>
      </w:r>
      <w:r w:rsidRPr="00E91D6A">
        <w:rPr>
          <w:rFonts w:eastAsia="SimHei" w:hAnsi="Arial" w:cs="Arial" w:hint="eastAsia"/>
          <w:snapToGrid/>
          <w:lang w:val="en-GB"/>
        </w:rPr>
        <w:t>对于被剥夺自由者</w:t>
      </w:r>
      <w:r w:rsidRPr="00E91D6A">
        <w:rPr>
          <w:rFonts w:eastAsia="SimHei" w:hAnsi="Arial" w:cs="Arial"/>
          <w:snapToGrid/>
          <w:lang w:val="en-GB"/>
        </w:rPr>
        <w:t>的</w:t>
      </w:r>
      <w:r w:rsidRPr="00E91D6A">
        <w:rPr>
          <w:rFonts w:eastAsia="SimHei" w:hAnsi="Arial" w:cs="Arial" w:hint="eastAsia"/>
          <w:snapToGrid/>
          <w:lang w:val="en-GB"/>
        </w:rPr>
        <w:t>支助</w:t>
      </w:r>
      <w:r w:rsidRPr="00E91D6A">
        <w:rPr>
          <w:rFonts w:eastAsia="SimHei" w:hAnsi="Arial" w:cs="Arial"/>
          <w:snapToGrid/>
          <w:lang w:val="en-GB"/>
        </w:rPr>
        <w:t>和体面待遇</w:t>
      </w:r>
      <w:r w:rsidRPr="00E91D6A">
        <w:rPr>
          <w:rFonts w:eastAsia="SimHei" w:hAnsi="Arial" w:cs="Arial" w:hint="eastAsia"/>
          <w:snapToGrid/>
          <w:lang w:val="en-GB"/>
        </w:rPr>
        <w:t>方面，进而改进监狱工作人员的</w:t>
      </w:r>
      <w:r w:rsidRPr="00E91D6A">
        <w:rPr>
          <w:rFonts w:eastAsia="SimHei" w:hAnsi="Arial" w:cs="Arial"/>
          <w:snapToGrid/>
          <w:lang w:val="en-GB"/>
        </w:rPr>
        <w:t>工作条件和</w:t>
      </w:r>
      <w:r w:rsidRPr="00E91D6A">
        <w:rPr>
          <w:rFonts w:eastAsia="SimHei" w:hAnsi="Arial" w:cs="Arial" w:hint="eastAsia"/>
          <w:snapToGrid/>
          <w:lang w:val="en-GB"/>
        </w:rPr>
        <w:t>敬业</w:t>
      </w:r>
      <w:r w:rsidRPr="00E91D6A">
        <w:rPr>
          <w:rFonts w:eastAsia="SimHei" w:hAnsi="Arial" w:cs="Arial"/>
          <w:snapToGrid/>
          <w:lang w:val="en-GB"/>
        </w:rPr>
        <w:t>精神。</w:t>
      </w:r>
      <w:r w:rsidRPr="00E91D6A">
        <w:rPr>
          <w:rFonts w:eastAsia="SimHei" w:hAnsi="Arial" w:cs="Arial" w:hint="eastAsia"/>
          <w:snapToGrid/>
          <w:lang w:val="en-GB"/>
        </w:rPr>
        <w:t>为了同样的目的，有关狱中的</w:t>
      </w:r>
      <w:r w:rsidRPr="00E91D6A">
        <w:rPr>
          <w:rFonts w:eastAsia="SimHei" w:hAnsi="Arial" w:cs="Arial"/>
          <w:snapToGrid/>
          <w:lang w:val="en-GB"/>
        </w:rPr>
        <w:t>培训和工作协议应予修订，</w:t>
      </w:r>
      <w:r w:rsidRPr="00E91D6A">
        <w:rPr>
          <w:rFonts w:eastAsia="SimHei" w:hAnsi="Arial" w:cs="Arial" w:hint="eastAsia"/>
          <w:snapToGrid/>
          <w:lang w:val="en-GB"/>
        </w:rPr>
        <w:t>以</w:t>
      </w:r>
      <w:r w:rsidRPr="00E91D6A">
        <w:rPr>
          <w:rFonts w:eastAsia="SimHei" w:hAnsi="Arial" w:cs="Arial"/>
          <w:snapToGrid/>
          <w:lang w:val="en-GB"/>
        </w:rPr>
        <w:t>适应监禁期间的</w:t>
      </w:r>
      <w:r w:rsidRPr="00E91D6A">
        <w:rPr>
          <w:rFonts w:eastAsia="SimHei" w:hAnsi="Arial" w:cs="Arial" w:hint="eastAsia"/>
          <w:snapToGrid/>
          <w:lang w:val="en-GB"/>
        </w:rPr>
        <w:t>人权原则</w:t>
      </w:r>
      <w:r w:rsidRPr="00E91D6A">
        <w:rPr>
          <w:rFonts w:eastAsia="SimHei" w:cs="Arial"/>
          <w:snapToGrid/>
          <w:lang w:val="en-GB"/>
        </w:rPr>
        <w:t>；</w:t>
      </w:r>
    </w:p>
    <w:p w:rsidR="001E0F0C" w:rsidRPr="00E91D6A" w:rsidRDefault="001E0F0C" w:rsidP="001E0F0C">
      <w:pPr>
        <w:pStyle w:val="SingleTxtGC"/>
        <w:rPr>
          <w:rFonts w:eastAsia="SimHei" w:cs="Arial"/>
          <w:snapToGrid/>
          <w:lang w:val="en-GB"/>
        </w:rPr>
      </w:pPr>
      <w:r w:rsidRPr="00E91D6A">
        <w:rPr>
          <w:rFonts w:eastAsia="SimHei"/>
          <w:snapToGrid/>
          <w:lang w:val="en-GB"/>
        </w:rPr>
        <w:tab/>
        <w:t>(b)</w:t>
      </w:r>
      <w:r w:rsidRPr="00E91D6A">
        <w:rPr>
          <w:rFonts w:eastAsia="SimHei" w:hint="eastAsia"/>
          <w:snapToGrid/>
          <w:lang w:val="en-GB"/>
        </w:rPr>
        <w:tab/>
      </w:r>
      <w:r w:rsidRPr="00E91D6A">
        <w:rPr>
          <w:rFonts w:eastAsia="SimHei" w:hAnsi="Arial" w:cs="Arial"/>
          <w:snapToGrid/>
          <w:lang w:val="en-GB"/>
        </w:rPr>
        <w:t>确保为监狱</w:t>
      </w:r>
      <w:r w:rsidRPr="00E91D6A">
        <w:rPr>
          <w:rFonts w:eastAsia="SimHei" w:hAnsi="Arial" w:cs="Arial" w:hint="eastAsia"/>
          <w:snapToGrid/>
          <w:lang w:val="en-GB"/>
        </w:rPr>
        <w:t>部门</w:t>
      </w:r>
      <w:r w:rsidRPr="00E91D6A">
        <w:rPr>
          <w:rFonts w:eastAsia="SimHei" w:hAnsi="Arial" w:cs="Arial"/>
          <w:snapToGrid/>
          <w:lang w:val="en-GB"/>
        </w:rPr>
        <w:t>分配的预算</w:t>
      </w:r>
      <w:r w:rsidRPr="00E91D6A">
        <w:rPr>
          <w:rFonts w:eastAsia="SimHei" w:hAnsi="Arial" w:cs="Arial" w:hint="eastAsia"/>
          <w:snapToGrid/>
          <w:lang w:val="en-GB"/>
        </w:rPr>
        <w:t>金额</w:t>
      </w:r>
      <w:r w:rsidRPr="00E91D6A">
        <w:rPr>
          <w:rFonts w:eastAsia="SimHei" w:hAnsi="Arial" w:cs="Arial"/>
          <w:snapToGrid/>
          <w:lang w:val="en-GB"/>
        </w:rPr>
        <w:t>足以</w:t>
      </w:r>
      <w:r w:rsidRPr="00E91D6A">
        <w:rPr>
          <w:rFonts w:eastAsia="SimHei" w:hAnsi="Arial" w:cs="Arial" w:hint="eastAsia"/>
          <w:snapToGrid/>
          <w:lang w:val="en-GB"/>
        </w:rPr>
        <w:t>保证</w:t>
      </w:r>
      <w:r w:rsidRPr="00E91D6A">
        <w:rPr>
          <w:rFonts w:eastAsia="SimHei" w:hAnsi="Arial" w:cs="Arial"/>
          <w:snapToGrid/>
          <w:lang w:val="en-GB"/>
        </w:rPr>
        <w:t>这些</w:t>
      </w:r>
      <w:r w:rsidRPr="00E91D6A">
        <w:rPr>
          <w:rFonts w:eastAsia="SimHei" w:hAnsi="Arial" w:cs="Arial" w:hint="eastAsia"/>
          <w:snapToGrid/>
          <w:lang w:val="en-GB"/>
        </w:rPr>
        <w:t>部门</w:t>
      </w:r>
      <w:r w:rsidRPr="00E91D6A">
        <w:rPr>
          <w:rFonts w:eastAsia="SimHei" w:hAnsi="Arial" w:cs="Arial"/>
          <w:snapToGrid/>
          <w:lang w:val="en-GB"/>
        </w:rPr>
        <w:t>由</w:t>
      </w:r>
      <w:r w:rsidRPr="00E91D6A">
        <w:rPr>
          <w:rFonts w:eastAsia="SimHei" w:hAnsi="Arial" w:cs="Arial" w:hint="eastAsia"/>
          <w:snapToGrid/>
          <w:lang w:val="en-GB"/>
        </w:rPr>
        <w:t>积极性高、薪酬相称、数量足够</w:t>
      </w:r>
      <w:r w:rsidRPr="00E91D6A">
        <w:rPr>
          <w:rFonts w:eastAsia="SimHei" w:hAnsi="Arial" w:cs="Arial"/>
          <w:snapToGrid/>
          <w:lang w:val="en-GB"/>
        </w:rPr>
        <w:t>的工作人员</w:t>
      </w:r>
      <w:r w:rsidRPr="00E91D6A">
        <w:rPr>
          <w:rFonts w:eastAsia="SimHei" w:hAnsi="Arial" w:cs="Arial" w:hint="eastAsia"/>
          <w:snapToGrid/>
          <w:lang w:val="en-GB"/>
        </w:rPr>
        <w:t>组成</w:t>
      </w:r>
      <w:r w:rsidRPr="00E91D6A">
        <w:rPr>
          <w:rFonts w:eastAsia="SimHei" w:hAnsi="Arial" w:cs="Arial"/>
          <w:snapToGrid/>
          <w:lang w:val="en-GB"/>
        </w:rPr>
        <w:t>，</w:t>
      </w:r>
      <w:r w:rsidRPr="00E91D6A">
        <w:rPr>
          <w:rFonts w:eastAsia="SimHei" w:hAnsi="Arial" w:cs="Arial" w:hint="eastAsia"/>
          <w:snapToGrid/>
          <w:lang w:val="en-GB"/>
        </w:rPr>
        <w:t>用</w:t>
      </w:r>
      <w:r w:rsidRPr="00E91D6A">
        <w:rPr>
          <w:rFonts w:eastAsia="SimHei" w:hAnsi="Arial" w:cs="Arial"/>
          <w:snapToGrid/>
          <w:lang w:val="en-GB"/>
        </w:rPr>
        <w:t>以满足监狱的需要</w:t>
      </w:r>
      <w:r w:rsidRPr="00E91D6A">
        <w:rPr>
          <w:rFonts w:eastAsia="SimHei" w:cs="Arial"/>
          <w:snapToGrid/>
          <w:lang w:val="en-GB"/>
        </w:rPr>
        <w:t>；</w:t>
      </w:r>
    </w:p>
    <w:p w:rsidR="001E0F0C" w:rsidRPr="00E91D6A" w:rsidRDefault="001E0F0C" w:rsidP="001E0F0C">
      <w:pPr>
        <w:pStyle w:val="SingleTxtGC"/>
        <w:rPr>
          <w:rFonts w:eastAsia="SimHei" w:cs="Arial"/>
          <w:snapToGrid/>
          <w:lang w:val="en-GB"/>
        </w:rPr>
      </w:pPr>
      <w:r w:rsidRPr="00E91D6A">
        <w:rPr>
          <w:rFonts w:eastAsia="SimHei"/>
          <w:snapToGrid/>
          <w:lang w:val="en-GB"/>
        </w:rPr>
        <w:tab/>
        <w:t>(c)</w:t>
      </w:r>
      <w:r w:rsidRPr="00E91D6A">
        <w:rPr>
          <w:rFonts w:eastAsia="SimHei"/>
          <w:snapToGrid/>
          <w:lang w:val="en-GB"/>
        </w:rPr>
        <w:tab/>
      </w:r>
      <w:r w:rsidRPr="00E91D6A">
        <w:rPr>
          <w:rFonts w:eastAsia="SimHei" w:hint="eastAsia"/>
          <w:snapToGrid/>
          <w:lang w:val="en-GB"/>
        </w:rPr>
        <w:t>在</w:t>
      </w:r>
      <w:r w:rsidRPr="00E91D6A">
        <w:rPr>
          <w:rFonts w:eastAsia="SimHei" w:hAnsi="Arial" w:cs="Arial"/>
          <w:snapToGrid/>
          <w:lang w:val="en-GB"/>
        </w:rPr>
        <w:t>各级</w:t>
      </w:r>
      <w:r w:rsidRPr="00E91D6A">
        <w:rPr>
          <w:rFonts w:eastAsia="SimHei" w:hAnsi="Arial" w:cs="Arial" w:hint="eastAsia"/>
          <w:snapToGrid/>
          <w:lang w:val="en-GB"/>
        </w:rPr>
        <w:t>对</w:t>
      </w:r>
      <w:r w:rsidRPr="00E91D6A">
        <w:rPr>
          <w:rFonts w:eastAsia="SimHei" w:hAnsi="Arial" w:cs="Arial"/>
          <w:snapToGrid/>
          <w:lang w:val="en-GB"/>
        </w:rPr>
        <w:t>工作和</w:t>
      </w:r>
      <w:r w:rsidRPr="00E91D6A">
        <w:rPr>
          <w:rFonts w:eastAsia="SimHei" w:hAnsi="Arial" w:cs="Arial" w:hint="eastAsia"/>
          <w:snapToGrid/>
          <w:lang w:val="en-GB"/>
        </w:rPr>
        <w:t>绩效</w:t>
      </w:r>
      <w:r w:rsidRPr="00E91D6A">
        <w:rPr>
          <w:rFonts w:eastAsia="SimHei" w:hAnsi="Arial" w:cs="Arial"/>
          <w:snapToGrid/>
          <w:lang w:val="en-GB"/>
        </w:rPr>
        <w:t>进行评估，尤其侧重于</w:t>
      </w:r>
      <w:r w:rsidRPr="00E91D6A">
        <w:rPr>
          <w:rFonts w:eastAsia="SimHei" w:hAnsi="Arial" w:cs="Arial" w:hint="eastAsia"/>
          <w:snapToGrid/>
          <w:lang w:val="en-GB"/>
        </w:rPr>
        <w:t>初次接触囚犯的</w:t>
      </w:r>
      <w:r w:rsidRPr="00E91D6A">
        <w:rPr>
          <w:rFonts w:eastAsia="SimHei" w:hAnsi="Arial" w:cs="Arial"/>
          <w:snapToGrid/>
          <w:lang w:val="en-GB"/>
        </w:rPr>
        <w:t>监狱工作人员</w:t>
      </w:r>
      <w:r w:rsidRPr="00E91D6A">
        <w:rPr>
          <w:rFonts w:eastAsia="SimHei" w:cs="Arial"/>
          <w:snapToGrid/>
          <w:lang w:val="en-GB"/>
        </w:rPr>
        <w:t>；</w:t>
      </w:r>
    </w:p>
    <w:p w:rsidR="001E0F0C" w:rsidRPr="00E91D6A" w:rsidRDefault="001E0F0C" w:rsidP="001E0F0C">
      <w:pPr>
        <w:pStyle w:val="SingleTxtGC"/>
        <w:rPr>
          <w:rFonts w:eastAsia="SimHei" w:cs="Arial"/>
          <w:snapToGrid/>
          <w:lang w:val="en-GB"/>
        </w:rPr>
      </w:pPr>
      <w:r w:rsidRPr="00E91D6A">
        <w:rPr>
          <w:rFonts w:eastAsia="SimHei"/>
          <w:snapToGrid/>
          <w:lang w:val="en-GB"/>
        </w:rPr>
        <w:tab/>
        <w:t>(d)</w:t>
      </w:r>
      <w:r w:rsidRPr="00E91D6A">
        <w:rPr>
          <w:rFonts w:eastAsia="SimHei"/>
          <w:snapToGrid/>
          <w:lang w:val="en-GB"/>
        </w:rPr>
        <w:tab/>
      </w:r>
      <w:r w:rsidRPr="00E91D6A">
        <w:rPr>
          <w:rFonts w:eastAsia="SimHei" w:hAnsi="Arial" w:cs="Arial"/>
          <w:snapToGrid/>
          <w:lang w:val="en-GB"/>
        </w:rPr>
        <w:t>加强外部控制机制</w:t>
      </w:r>
      <w:r w:rsidRPr="00E91D6A">
        <w:rPr>
          <w:rFonts w:eastAsia="SimHei" w:hAnsi="Arial" w:cs="Arial" w:hint="eastAsia"/>
          <w:snapToGrid/>
          <w:lang w:val="en-GB"/>
        </w:rPr>
        <w:t>和保护</w:t>
      </w:r>
      <w:r w:rsidRPr="00E91D6A">
        <w:rPr>
          <w:rFonts w:eastAsia="SimHei" w:hAnsi="Arial" w:cs="Arial"/>
          <w:snapToGrid/>
          <w:lang w:val="en-GB"/>
        </w:rPr>
        <w:t>暴力</w:t>
      </w:r>
      <w:r w:rsidRPr="00E91D6A">
        <w:rPr>
          <w:rFonts w:eastAsia="SimHei" w:hAnsi="Arial" w:cs="Arial" w:hint="eastAsia"/>
          <w:snapToGrid/>
          <w:lang w:val="en-GB"/>
        </w:rPr>
        <w:t>、</w:t>
      </w:r>
      <w:r w:rsidRPr="00E91D6A">
        <w:rPr>
          <w:rFonts w:eastAsia="SimHei" w:hAnsi="Arial" w:cs="Arial"/>
          <w:snapToGrid/>
          <w:lang w:val="en-GB"/>
        </w:rPr>
        <w:t>酷刑和虐待行为受害者和证人的有效政策。在这方面，小组委员会建议，</w:t>
      </w:r>
      <w:r w:rsidRPr="00E91D6A">
        <w:rPr>
          <w:rFonts w:eastAsia="SimHei" w:hAnsi="Arial" w:cs="Arial" w:hint="eastAsia"/>
          <w:snapToGrid/>
          <w:lang w:val="en-GB"/>
        </w:rPr>
        <w:t>应确保监狱</w:t>
      </w:r>
      <w:r w:rsidRPr="00E91D6A">
        <w:rPr>
          <w:rFonts w:eastAsia="SimHei" w:hAnsi="Arial" w:cs="Arial"/>
          <w:snapToGrid/>
          <w:lang w:val="en-GB"/>
        </w:rPr>
        <w:t>检察官办公室</w:t>
      </w:r>
      <w:r w:rsidRPr="00E91D6A">
        <w:rPr>
          <w:rFonts w:eastAsia="SimHei" w:hAnsi="Arial" w:cs="Arial" w:hint="eastAsia"/>
          <w:snapToGrid/>
          <w:lang w:val="en-GB"/>
        </w:rPr>
        <w:t>能够收到关于</w:t>
      </w:r>
      <w:r w:rsidRPr="00E91D6A">
        <w:rPr>
          <w:rFonts w:eastAsia="SimHei" w:hAnsi="Arial" w:cs="Arial"/>
          <w:snapToGrid/>
          <w:lang w:val="en-GB"/>
        </w:rPr>
        <w:t>行政责任</w:t>
      </w:r>
      <w:r w:rsidRPr="00E91D6A">
        <w:rPr>
          <w:rFonts w:eastAsia="SimHei" w:hAnsi="Arial" w:cs="Arial" w:hint="eastAsia"/>
          <w:snapToGrid/>
          <w:lang w:val="en-GB"/>
        </w:rPr>
        <w:t>的报告</w:t>
      </w:r>
      <w:r w:rsidRPr="00E91D6A">
        <w:rPr>
          <w:rFonts w:eastAsia="SimHei" w:cs="Arial"/>
          <w:snapToGrid/>
          <w:lang w:val="en-GB"/>
        </w:rPr>
        <w:t>；</w:t>
      </w:r>
    </w:p>
    <w:p w:rsidR="001E0F0C" w:rsidRPr="00E91D6A" w:rsidRDefault="001E0F0C" w:rsidP="001E0F0C">
      <w:pPr>
        <w:pStyle w:val="SingleTxtGC"/>
        <w:rPr>
          <w:rFonts w:eastAsia="SimHei" w:hint="eastAsia"/>
          <w:snapToGrid/>
          <w:lang w:val="en-GB"/>
        </w:rPr>
      </w:pPr>
      <w:r w:rsidRPr="00E91D6A">
        <w:rPr>
          <w:rFonts w:eastAsia="SimHei"/>
          <w:snapToGrid/>
          <w:lang w:val="en-GB"/>
        </w:rPr>
        <w:tab/>
        <w:t>(e)</w:t>
      </w:r>
      <w:r w:rsidRPr="00E91D6A">
        <w:rPr>
          <w:rFonts w:eastAsia="SimHei"/>
          <w:snapToGrid/>
          <w:lang w:val="en-GB"/>
        </w:rPr>
        <w:tab/>
      </w:r>
      <w:r w:rsidRPr="00E91D6A">
        <w:rPr>
          <w:rFonts w:eastAsia="SimHei" w:hAnsi="Arial" w:cs="Arial" w:hint="eastAsia"/>
          <w:snapToGrid/>
          <w:lang w:val="en-GB"/>
        </w:rPr>
        <w:t>创建一个</w:t>
      </w:r>
      <w:r w:rsidRPr="00E91D6A">
        <w:rPr>
          <w:rFonts w:eastAsia="SimHei" w:hAnsi="Arial" w:cs="Arial"/>
          <w:snapToGrid/>
          <w:lang w:val="en-GB"/>
        </w:rPr>
        <w:t>透明</w:t>
      </w:r>
      <w:r w:rsidRPr="00E91D6A">
        <w:rPr>
          <w:rFonts w:eastAsia="SimHei" w:hAnsi="Arial" w:cs="Arial" w:hint="eastAsia"/>
          <w:snapToGrid/>
          <w:lang w:val="en-GB"/>
        </w:rPr>
        <w:t>、</w:t>
      </w:r>
      <w:r w:rsidRPr="00E91D6A">
        <w:rPr>
          <w:rFonts w:eastAsia="SimHei" w:hAnsi="Arial" w:cs="Arial"/>
          <w:snapToGrid/>
          <w:lang w:val="en-GB"/>
        </w:rPr>
        <w:t>安全的系统，使</w:t>
      </w:r>
      <w:r w:rsidRPr="00E91D6A">
        <w:rPr>
          <w:rFonts w:eastAsia="SimHei" w:hAnsi="Arial" w:cs="Arial" w:hint="eastAsia"/>
          <w:snapToGrid/>
          <w:lang w:val="en-GB"/>
        </w:rPr>
        <w:t>所有</w:t>
      </w:r>
      <w:r w:rsidRPr="00E91D6A">
        <w:rPr>
          <w:rFonts w:eastAsia="SimHei" w:hAnsi="Arial" w:cs="Arial"/>
          <w:snapToGrid/>
          <w:lang w:val="en-GB"/>
        </w:rPr>
        <w:t>被剥夺自由</w:t>
      </w:r>
      <w:r w:rsidRPr="00E91D6A">
        <w:rPr>
          <w:rFonts w:eastAsia="SimHei" w:hAnsi="Arial" w:cs="Arial" w:hint="eastAsia"/>
          <w:snapToGrid/>
          <w:lang w:val="en-GB"/>
        </w:rPr>
        <w:t>者能够</w:t>
      </w:r>
      <w:r w:rsidRPr="00E91D6A">
        <w:rPr>
          <w:rFonts w:eastAsia="SimHei" w:hAnsi="Arial" w:cs="Arial"/>
          <w:snapToGrid/>
          <w:lang w:val="en-GB"/>
        </w:rPr>
        <w:t>为酷刑和虐待案件或</w:t>
      </w:r>
      <w:r w:rsidRPr="00E91D6A">
        <w:rPr>
          <w:rFonts w:eastAsia="SimHei" w:hAnsi="Arial" w:cs="Arial" w:hint="eastAsia"/>
          <w:snapToGrid/>
          <w:lang w:val="en-GB"/>
        </w:rPr>
        <w:t>为</w:t>
      </w:r>
      <w:r w:rsidRPr="00E91D6A">
        <w:rPr>
          <w:rFonts w:eastAsia="SimHei" w:hAnsi="Arial" w:cs="Arial"/>
          <w:snapToGrid/>
          <w:lang w:val="en-GB"/>
        </w:rPr>
        <w:t>任何其他原因</w:t>
      </w:r>
      <w:r w:rsidRPr="00E91D6A">
        <w:rPr>
          <w:rFonts w:eastAsia="SimHei" w:hAnsi="Arial" w:cs="Arial" w:hint="eastAsia"/>
          <w:snapToGrid/>
          <w:lang w:val="en-GB"/>
        </w:rPr>
        <w:t>进行</w:t>
      </w:r>
      <w:r w:rsidRPr="00E91D6A">
        <w:rPr>
          <w:rFonts w:eastAsia="SimHei" w:hAnsi="Arial" w:cs="Arial"/>
          <w:snapToGrid/>
          <w:lang w:val="en-GB"/>
        </w:rPr>
        <w:t>投诉和行政申诉。在这方面，小组委员会</w:t>
      </w:r>
      <w:r w:rsidRPr="00E91D6A">
        <w:rPr>
          <w:rFonts w:eastAsia="SimHei" w:hAnsi="Arial" w:cs="Arial" w:hint="eastAsia"/>
          <w:snapToGrid/>
          <w:lang w:val="en-GB"/>
        </w:rPr>
        <w:t>注意到</w:t>
      </w:r>
      <w:r w:rsidRPr="00E91D6A">
        <w:rPr>
          <w:rFonts w:eastAsia="SimHei" w:hAnsi="Arial" w:cs="Arial"/>
          <w:snapToGrid/>
          <w:lang w:val="en-GB"/>
        </w:rPr>
        <w:t>，</w:t>
      </w:r>
      <w:r w:rsidRPr="00E91D6A">
        <w:rPr>
          <w:rFonts w:eastAsia="SimHei" w:hAnsi="Arial" w:cs="Arial" w:hint="eastAsia"/>
          <w:snapToGrid/>
          <w:lang w:val="en-GB"/>
        </w:rPr>
        <w:t>自其查访之后</w:t>
      </w:r>
      <w:r w:rsidRPr="00E91D6A">
        <w:rPr>
          <w:rFonts w:eastAsia="SimHei" w:hAnsi="Arial" w:cs="Arial"/>
          <w:snapToGrid/>
          <w:lang w:val="en-GB"/>
        </w:rPr>
        <w:t>，布宜诺斯艾利斯监狱</w:t>
      </w:r>
      <w:r w:rsidRPr="00E91D6A">
        <w:rPr>
          <w:rFonts w:eastAsia="SimHei" w:hAnsi="Arial" w:cs="Arial" w:hint="eastAsia"/>
          <w:snapToGrid/>
          <w:lang w:val="en-GB"/>
        </w:rPr>
        <w:t>管理局</w:t>
      </w:r>
      <w:r w:rsidRPr="00E91D6A">
        <w:rPr>
          <w:rFonts w:eastAsia="SimHei" w:hAnsi="Arial" w:cs="Arial"/>
          <w:snapToGrid/>
          <w:lang w:val="en-GB"/>
        </w:rPr>
        <w:t>决定引进</w:t>
      </w:r>
      <w:r w:rsidRPr="00E91D6A">
        <w:rPr>
          <w:rFonts w:eastAsia="SimHei" w:hAnsi="Arial" w:cs="Arial" w:hint="eastAsia"/>
          <w:snapToGrid/>
          <w:lang w:val="en-GB"/>
        </w:rPr>
        <w:t>一个专用</w:t>
      </w:r>
      <w:r w:rsidRPr="00E91D6A">
        <w:rPr>
          <w:rFonts w:eastAsia="SimHei" w:hAnsi="Arial" w:cs="Arial"/>
          <w:snapToGrid/>
          <w:lang w:val="en-GB"/>
        </w:rPr>
        <w:t>系统，以收集</w:t>
      </w:r>
      <w:r w:rsidRPr="00E91D6A">
        <w:rPr>
          <w:rFonts w:eastAsia="SimHei" w:hAnsi="Arial" w:cs="Arial" w:hint="eastAsia"/>
          <w:snapToGrid/>
          <w:lang w:val="en-GB"/>
        </w:rPr>
        <w:t>保密</w:t>
      </w:r>
      <w:r w:rsidRPr="00E91D6A">
        <w:rPr>
          <w:rFonts w:eastAsia="SimHei" w:hAnsi="Arial" w:cs="Arial"/>
          <w:snapToGrid/>
          <w:lang w:val="en-GB"/>
        </w:rPr>
        <w:t>投诉，</w:t>
      </w:r>
      <w:r w:rsidRPr="00E91D6A">
        <w:rPr>
          <w:rFonts w:eastAsia="SimHei" w:hAnsi="Arial" w:cs="Arial" w:hint="eastAsia"/>
          <w:snapToGrid/>
          <w:lang w:val="en-GB"/>
        </w:rPr>
        <w:t>只有每一监狱的主任才能接触这些投诉</w:t>
      </w:r>
      <w:r w:rsidRPr="00E91D6A">
        <w:rPr>
          <w:rFonts w:eastAsia="SimHei" w:hAnsi="Arial" w:cs="Arial"/>
          <w:snapToGrid/>
          <w:lang w:val="en-GB"/>
        </w:rPr>
        <w:t>。小组委员会</w:t>
      </w:r>
      <w:r w:rsidRPr="00E91D6A">
        <w:rPr>
          <w:rFonts w:eastAsia="SimHei" w:hAnsi="Arial" w:cs="Arial" w:hint="eastAsia"/>
          <w:snapToGrid/>
          <w:lang w:val="en-GB"/>
        </w:rPr>
        <w:t>将会正确评价有关</w:t>
      </w:r>
      <w:r w:rsidRPr="00E91D6A">
        <w:rPr>
          <w:rFonts w:eastAsia="SimHei" w:hAnsi="Arial" w:cs="Arial"/>
          <w:snapToGrid/>
          <w:lang w:val="en-GB"/>
        </w:rPr>
        <w:t>结果</w:t>
      </w:r>
      <w:r w:rsidRPr="00E91D6A">
        <w:rPr>
          <w:rFonts w:eastAsia="SimHei" w:hAnsi="Arial" w:cs="Arial" w:hint="eastAsia"/>
          <w:snapToGrid/>
          <w:lang w:val="en-GB"/>
        </w:rPr>
        <w:t>的信息</w:t>
      </w:r>
      <w:r w:rsidRPr="00E91D6A">
        <w:rPr>
          <w:rFonts w:eastAsia="SimHei" w:hAnsi="Arial" w:cs="Arial"/>
          <w:snapToGrid/>
          <w:lang w:val="en-GB"/>
        </w:rPr>
        <w:t>和</w:t>
      </w:r>
      <w:r w:rsidRPr="00E91D6A">
        <w:rPr>
          <w:rFonts w:eastAsia="SimHei" w:hAnsi="Arial" w:cs="Arial" w:hint="eastAsia"/>
          <w:snapToGrid/>
          <w:lang w:val="en-GB"/>
        </w:rPr>
        <w:t>该</w:t>
      </w:r>
      <w:r w:rsidRPr="00E91D6A">
        <w:rPr>
          <w:rFonts w:eastAsia="SimHei" w:hAnsi="Arial" w:cs="Arial"/>
          <w:snapToGrid/>
          <w:lang w:val="en-GB"/>
        </w:rPr>
        <w:t>系统的影响。</w:t>
      </w:r>
    </w:p>
    <w:p w:rsidR="001E0F0C" w:rsidRPr="00E91D6A" w:rsidRDefault="001E0F0C" w:rsidP="001E0F0C">
      <w:pPr>
        <w:pStyle w:val="SingleTxtGC"/>
        <w:rPr>
          <w:rFonts w:eastAsia="SimHei" w:hint="eastAsia"/>
          <w:snapToGrid/>
          <w:lang w:val="en-GB"/>
        </w:rPr>
      </w:pPr>
      <w:r w:rsidRPr="00E91D6A">
        <w:rPr>
          <w:snapToGrid/>
          <w:lang w:val="en-GB"/>
        </w:rPr>
        <w:t>86</w:t>
      </w:r>
      <w:r>
        <w:rPr>
          <w:snapToGrid/>
          <w:lang w:val="en-GB"/>
        </w:rPr>
        <w:t xml:space="preserve">.  </w:t>
      </w:r>
      <w:r w:rsidRPr="00E91D6A">
        <w:rPr>
          <w:rFonts w:eastAsia="SimHei" w:hAnsi="Arial" w:cs="Arial"/>
          <w:snapToGrid/>
          <w:lang w:val="en-GB"/>
        </w:rPr>
        <w:t>小组委员会还敦促缔约国：</w:t>
      </w:r>
    </w:p>
    <w:p w:rsidR="001E0F0C" w:rsidRPr="00E91D6A" w:rsidRDefault="001E0F0C" w:rsidP="001E0F0C">
      <w:pPr>
        <w:pStyle w:val="SingleTxtGC"/>
        <w:rPr>
          <w:rFonts w:eastAsia="SimHei" w:cs="Arial"/>
          <w:snapToGrid/>
          <w:lang w:val="en-GB"/>
        </w:rPr>
      </w:pPr>
      <w:r w:rsidRPr="00E91D6A">
        <w:rPr>
          <w:rFonts w:eastAsia="SimHei"/>
          <w:snapToGrid/>
          <w:lang w:val="en-GB"/>
        </w:rPr>
        <w:tab/>
        <w:t>(a)</w:t>
      </w:r>
      <w:r w:rsidRPr="00E91D6A">
        <w:rPr>
          <w:rFonts w:eastAsia="SimHei"/>
          <w:snapToGrid/>
          <w:lang w:val="en-GB"/>
        </w:rPr>
        <w:tab/>
      </w:r>
      <w:r w:rsidRPr="00E91D6A">
        <w:rPr>
          <w:rFonts w:eastAsia="SimHei" w:hAnsi="Arial" w:cs="Arial" w:hint="eastAsia"/>
          <w:snapToGrid/>
          <w:lang w:val="en-GB"/>
        </w:rPr>
        <w:t>明确</w:t>
      </w:r>
      <w:r w:rsidRPr="00E91D6A">
        <w:rPr>
          <w:rFonts w:eastAsia="SimHei" w:hAnsi="Arial" w:cs="Arial"/>
          <w:snapToGrid/>
          <w:lang w:val="en-GB"/>
        </w:rPr>
        <w:t>重申绝对禁止酷刑，并公开谴责</w:t>
      </w:r>
      <w:r w:rsidRPr="00E91D6A">
        <w:rPr>
          <w:rFonts w:eastAsia="SimHei" w:hAnsi="Arial" w:cs="Arial" w:hint="eastAsia"/>
          <w:snapToGrid/>
          <w:lang w:val="en-GB"/>
        </w:rPr>
        <w:t>实施</w:t>
      </w:r>
      <w:r w:rsidRPr="00E91D6A">
        <w:rPr>
          <w:rFonts w:eastAsia="SimHei" w:hAnsi="Arial" w:cs="Arial"/>
          <w:snapToGrid/>
          <w:lang w:val="en-GB"/>
        </w:rPr>
        <w:t>酷刑</w:t>
      </w:r>
      <w:r w:rsidRPr="00E91D6A">
        <w:rPr>
          <w:rFonts w:eastAsia="SimHei" w:hAnsi="Arial" w:cs="Arial" w:hint="eastAsia"/>
          <w:snapToGrid/>
          <w:lang w:val="en-GB"/>
        </w:rPr>
        <w:t>的</w:t>
      </w:r>
      <w:r w:rsidRPr="00E91D6A">
        <w:rPr>
          <w:rFonts w:eastAsia="SimHei" w:hAnsi="Arial" w:cs="Arial"/>
          <w:snapToGrid/>
          <w:lang w:val="en-GB"/>
        </w:rPr>
        <w:t>做法，</w:t>
      </w:r>
      <w:r w:rsidRPr="00E91D6A">
        <w:rPr>
          <w:rFonts w:eastAsia="SimHei" w:hAnsi="Arial" w:cs="Arial" w:hint="eastAsia"/>
          <w:snapToGrid/>
          <w:lang w:val="en-GB"/>
        </w:rPr>
        <w:t>同时发出</w:t>
      </w:r>
      <w:r w:rsidRPr="00E91D6A">
        <w:rPr>
          <w:rFonts w:eastAsia="SimHei" w:hAnsi="Arial" w:cs="Arial"/>
          <w:snapToGrid/>
          <w:lang w:val="en-GB"/>
        </w:rPr>
        <w:t>明确警告，任何</w:t>
      </w:r>
      <w:r w:rsidRPr="00E91D6A">
        <w:rPr>
          <w:rFonts w:eastAsia="SimHei" w:hAnsi="Arial" w:cs="Arial" w:hint="eastAsia"/>
          <w:snapToGrid/>
          <w:lang w:val="en-GB"/>
        </w:rPr>
        <w:t>实施</w:t>
      </w:r>
      <w:r w:rsidRPr="00E91D6A">
        <w:rPr>
          <w:rFonts w:eastAsia="SimHei" w:hAnsi="Arial" w:cs="Arial"/>
          <w:snapToGrid/>
          <w:lang w:val="en-GB"/>
        </w:rPr>
        <w:t>这种行为或</w:t>
      </w:r>
      <w:r w:rsidRPr="00E91D6A">
        <w:rPr>
          <w:rFonts w:eastAsia="SimHei" w:hAnsi="Arial" w:cs="Arial" w:hint="eastAsia"/>
          <w:snapToGrid/>
          <w:lang w:val="en-GB"/>
        </w:rPr>
        <w:t>为</w:t>
      </w:r>
      <w:r w:rsidRPr="00E91D6A">
        <w:rPr>
          <w:rFonts w:eastAsia="SimHei" w:hAnsi="Arial" w:cs="Arial"/>
          <w:snapToGrid/>
          <w:lang w:val="en-GB"/>
        </w:rPr>
        <w:t>同谋或参与酷刑的</w:t>
      </w:r>
      <w:r w:rsidRPr="00E91D6A">
        <w:rPr>
          <w:rFonts w:eastAsia="SimHei" w:hAnsi="Arial" w:cs="Arial" w:hint="eastAsia"/>
          <w:snapToGrid/>
          <w:lang w:val="en-GB"/>
        </w:rPr>
        <w:t>人，</w:t>
      </w:r>
      <w:r w:rsidRPr="00E91D6A">
        <w:rPr>
          <w:rFonts w:eastAsia="SimHei" w:hAnsi="Arial" w:cs="Arial"/>
          <w:snapToGrid/>
          <w:lang w:val="en-GB"/>
        </w:rPr>
        <w:t>将</w:t>
      </w:r>
      <w:r w:rsidRPr="00E91D6A">
        <w:rPr>
          <w:rFonts w:eastAsia="SimHei" w:hAnsi="Arial" w:cs="Arial" w:hint="eastAsia"/>
          <w:snapToGrid/>
          <w:lang w:val="en-GB"/>
        </w:rPr>
        <w:t>个人承担</w:t>
      </w:r>
      <w:r w:rsidRPr="00E91D6A">
        <w:rPr>
          <w:rFonts w:eastAsia="SimHei" w:hAnsi="Arial" w:cs="Arial"/>
          <w:snapToGrid/>
          <w:lang w:val="en-GB"/>
        </w:rPr>
        <w:t>法律</w:t>
      </w:r>
      <w:r w:rsidRPr="00E91D6A">
        <w:rPr>
          <w:rFonts w:eastAsia="SimHei" w:hAnsi="Arial" w:cs="Arial" w:hint="eastAsia"/>
          <w:snapToGrid/>
          <w:lang w:val="en-GB"/>
        </w:rPr>
        <w:t>责任</w:t>
      </w:r>
      <w:r w:rsidRPr="00E91D6A">
        <w:rPr>
          <w:rFonts w:eastAsia="SimHei" w:hAnsi="Arial" w:cs="Arial"/>
          <w:snapToGrid/>
          <w:lang w:val="en-GB"/>
        </w:rPr>
        <w:t>，</w:t>
      </w:r>
      <w:r w:rsidRPr="00E91D6A">
        <w:rPr>
          <w:rFonts w:eastAsia="SimHei" w:hAnsi="Arial" w:cs="Arial" w:hint="eastAsia"/>
          <w:snapToGrid/>
          <w:lang w:val="en-GB"/>
        </w:rPr>
        <w:t>还将承担所涉及的</w:t>
      </w:r>
      <w:r w:rsidRPr="00E91D6A">
        <w:rPr>
          <w:rFonts w:eastAsia="SimHei" w:hAnsi="Arial" w:cs="Arial"/>
          <w:snapToGrid/>
          <w:lang w:val="en-GB"/>
        </w:rPr>
        <w:t>国家的国际责任</w:t>
      </w:r>
      <w:r w:rsidRPr="00E91D6A">
        <w:rPr>
          <w:rFonts w:eastAsia="SimHei" w:hAnsi="Arial" w:cs="Arial"/>
          <w:snapToGrid/>
          <w:lang w:val="en-GB"/>
        </w:rPr>
        <w:t>(</w:t>
      </w:r>
      <w:r w:rsidRPr="00E91D6A">
        <w:rPr>
          <w:rFonts w:eastAsia="SimHei" w:hAnsi="Arial" w:cs="Arial"/>
          <w:snapToGrid/>
          <w:lang w:val="en-GB"/>
        </w:rPr>
        <w:t>目标责任制</w:t>
      </w:r>
      <w:r w:rsidRPr="00E91D6A">
        <w:rPr>
          <w:rFonts w:eastAsia="SimHei" w:hAnsi="Arial" w:cs="Arial"/>
          <w:snapToGrid/>
          <w:lang w:val="en-GB"/>
        </w:rPr>
        <w:t>)</w:t>
      </w:r>
      <w:r w:rsidRPr="00E91D6A">
        <w:rPr>
          <w:rFonts w:eastAsia="SimHei" w:cs="Arial"/>
          <w:snapToGrid/>
          <w:lang w:val="en-GB"/>
        </w:rPr>
        <w:t>；</w:t>
      </w:r>
    </w:p>
    <w:p w:rsidR="001E0F0C" w:rsidRPr="00E91D6A" w:rsidRDefault="001E0F0C" w:rsidP="001E0F0C">
      <w:pPr>
        <w:pStyle w:val="SingleTxtGC"/>
        <w:rPr>
          <w:rFonts w:eastAsia="SimHei" w:cs="Arial"/>
          <w:snapToGrid/>
          <w:lang w:val="en-GB"/>
        </w:rPr>
      </w:pPr>
      <w:r w:rsidRPr="00E91D6A">
        <w:rPr>
          <w:rFonts w:eastAsia="SimHei"/>
          <w:snapToGrid/>
          <w:lang w:val="en-GB"/>
        </w:rPr>
        <w:tab/>
        <w:t>(b)</w:t>
      </w:r>
      <w:r w:rsidRPr="00E91D6A">
        <w:rPr>
          <w:rFonts w:eastAsia="SimHei"/>
          <w:snapToGrid/>
          <w:lang w:val="en-GB"/>
        </w:rPr>
        <w:tab/>
      </w:r>
      <w:r w:rsidRPr="00E91D6A">
        <w:rPr>
          <w:rFonts w:eastAsia="SimHei" w:hAnsi="Arial" w:cs="Arial" w:hint="eastAsia"/>
          <w:snapToGrid/>
          <w:lang w:val="en-GB"/>
        </w:rPr>
        <w:t>确保</w:t>
      </w:r>
      <w:r w:rsidRPr="00E91D6A">
        <w:rPr>
          <w:rFonts w:eastAsia="SimHei" w:hAnsi="Arial" w:cs="Arial"/>
          <w:snapToGrid/>
          <w:lang w:val="en-GB"/>
        </w:rPr>
        <w:t>勤奋</w:t>
      </w:r>
      <w:r w:rsidRPr="00E91D6A">
        <w:rPr>
          <w:rFonts w:eastAsia="SimHei" w:hAnsi="Arial" w:cs="Arial" w:hint="eastAsia"/>
          <w:snapToGrid/>
          <w:lang w:val="en-GB"/>
        </w:rPr>
        <w:t>而</w:t>
      </w:r>
      <w:r w:rsidRPr="00E91D6A">
        <w:rPr>
          <w:rFonts w:eastAsia="SimHei" w:hAnsi="Arial" w:cs="Arial"/>
          <w:snapToGrid/>
          <w:lang w:val="en-GB"/>
        </w:rPr>
        <w:t>公正</w:t>
      </w:r>
      <w:r w:rsidRPr="00E91D6A">
        <w:rPr>
          <w:rFonts w:eastAsia="SimHei" w:hAnsi="Arial" w:cs="Arial" w:hint="eastAsia"/>
          <w:snapToGrid/>
          <w:lang w:val="en-GB"/>
        </w:rPr>
        <w:t>地</w:t>
      </w:r>
      <w:r w:rsidRPr="00E91D6A">
        <w:rPr>
          <w:rFonts w:eastAsia="SimHei" w:hAnsi="Arial" w:cs="Arial"/>
          <w:snapToGrid/>
          <w:lang w:val="en-GB"/>
        </w:rPr>
        <w:t>调查</w:t>
      </w:r>
      <w:r w:rsidRPr="00E91D6A">
        <w:rPr>
          <w:rFonts w:eastAsia="SimHei" w:hAnsi="Arial" w:cs="Arial" w:hint="eastAsia"/>
          <w:snapToGrid/>
          <w:lang w:val="en-GB"/>
        </w:rPr>
        <w:t>有关</w:t>
      </w:r>
      <w:r w:rsidRPr="00E91D6A">
        <w:rPr>
          <w:rFonts w:eastAsia="SimHei" w:hAnsi="Arial" w:cs="Arial"/>
          <w:snapToGrid/>
          <w:lang w:val="en-GB"/>
        </w:rPr>
        <w:t>监狱系统中</w:t>
      </w:r>
      <w:r w:rsidRPr="00E91D6A">
        <w:rPr>
          <w:rFonts w:eastAsia="SimHei" w:hAnsi="Arial" w:cs="Arial" w:hint="eastAsia"/>
          <w:snapToGrid/>
          <w:lang w:val="en-GB"/>
        </w:rPr>
        <w:t>所有的</w:t>
      </w:r>
      <w:r w:rsidRPr="00E91D6A">
        <w:rPr>
          <w:rFonts w:eastAsia="SimHei" w:hAnsi="Arial" w:cs="Arial"/>
          <w:snapToGrid/>
          <w:lang w:val="en-GB"/>
        </w:rPr>
        <w:t>酷刑和虐待投诉。在这方面，</w:t>
      </w:r>
      <w:r w:rsidRPr="00E91D6A">
        <w:rPr>
          <w:rFonts w:eastAsia="SimHei" w:hAnsi="Arial" w:cs="Arial" w:hint="eastAsia"/>
          <w:snapToGrid/>
          <w:lang w:val="en-GB"/>
        </w:rPr>
        <w:t>小组委员会请</w:t>
      </w:r>
      <w:r w:rsidRPr="00E91D6A">
        <w:rPr>
          <w:rFonts w:eastAsia="SimHei" w:hAnsi="Arial" w:cs="Arial"/>
          <w:snapToGrid/>
          <w:lang w:val="en-GB"/>
        </w:rPr>
        <w:t>缔约国向</w:t>
      </w:r>
      <w:r w:rsidRPr="00E91D6A">
        <w:rPr>
          <w:rFonts w:eastAsia="SimHei" w:hAnsi="Arial" w:cs="Arial" w:hint="eastAsia"/>
          <w:snapToGrid/>
          <w:lang w:val="en-GB"/>
        </w:rPr>
        <w:t>其</w:t>
      </w:r>
      <w:r w:rsidRPr="00E91D6A">
        <w:rPr>
          <w:rFonts w:eastAsia="SimHei" w:hAnsi="Arial" w:cs="Arial"/>
          <w:snapToGrid/>
          <w:lang w:val="en-GB"/>
        </w:rPr>
        <w:t>提供关于暴力死亡</w:t>
      </w:r>
      <w:r w:rsidRPr="00E91D6A">
        <w:rPr>
          <w:rFonts w:eastAsia="SimHei" w:hAnsi="Arial" w:cs="Arial" w:hint="eastAsia"/>
          <w:snapToGrid/>
          <w:lang w:val="en-GB"/>
        </w:rPr>
        <w:t>、</w:t>
      </w:r>
      <w:r w:rsidRPr="00E91D6A">
        <w:rPr>
          <w:rFonts w:eastAsia="SimHei" w:hAnsi="Arial" w:cs="Arial"/>
          <w:snapToGrid/>
          <w:lang w:val="en-GB"/>
        </w:rPr>
        <w:t>酷刑和虐待案件的行政和司法调查的统计数据</w:t>
      </w:r>
      <w:r w:rsidRPr="00E91D6A">
        <w:rPr>
          <w:rFonts w:eastAsia="SimHei" w:cs="Arial"/>
          <w:snapToGrid/>
          <w:lang w:val="en-GB"/>
        </w:rPr>
        <w:t>；</w:t>
      </w:r>
    </w:p>
    <w:p w:rsidR="001E0F0C" w:rsidRPr="00E91D6A" w:rsidRDefault="001E0F0C" w:rsidP="001E0F0C">
      <w:pPr>
        <w:pStyle w:val="SingleTxtGC"/>
        <w:rPr>
          <w:rFonts w:eastAsia="SimHei" w:cs="Arial"/>
          <w:snapToGrid/>
          <w:lang w:val="en-GB"/>
        </w:rPr>
      </w:pPr>
      <w:r w:rsidRPr="00E91D6A">
        <w:rPr>
          <w:rFonts w:eastAsia="SimHei"/>
          <w:snapToGrid/>
          <w:lang w:val="en-GB"/>
        </w:rPr>
        <w:tab/>
        <w:t>(c)</w:t>
      </w:r>
      <w:r w:rsidRPr="00E91D6A">
        <w:rPr>
          <w:rFonts w:eastAsia="SimHei" w:hint="eastAsia"/>
          <w:snapToGrid/>
          <w:lang w:val="en-GB"/>
        </w:rPr>
        <w:tab/>
      </w:r>
      <w:r w:rsidRPr="00E91D6A">
        <w:rPr>
          <w:rFonts w:eastAsia="SimHei" w:hAnsi="Arial" w:cs="Arial"/>
          <w:snapToGrid/>
          <w:lang w:val="en-GB"/>
        </w:rPr>
        <w:t>确保在酷刑和虐待案件调查期间</w:t>
      </w:r>
      <w:r w:rsidRPr="00E91D6A">
        <w:rPr>
          <w:rFonts w:eastAsia="SimHei" w:hAnsi="Arial" w:cs="Arial" w:hint="eastAsia"/>
          <w:snapToGrid/>
          <w:lang w:val="en-GB"/>
        </w:rPr>
        <w:t>，</w:t>
      </w:r>
      <w:r w:rsidRPr="00E91D6A">
        <w:rPr>
          <w:rFonts w:eastAsia="SimHei" w:hAnsi="Arial" w:cs="Arial"/>
          <w:snapToGrid/>
          <w:lang w:val="en-GB"/>
        </w:rPr>
        <w:t>立即暂停犯罪嫌疑人</w:t>
      </w:r>
      <w:r w:rsidRPr="00E91D6A">
        <w:rPr>
          <w:rFonts w:eastAsia="SimHei" w:hAnsi="Arial" w:cs="Arial" w:hint="eastAsia"/>
          <w:snapToGrid/>
          <w:lang w:val="en-GB"/>
        </w:rPr>
        <w:t>的职务</w:t>
      </w:r>
      <w:r w:rsidRPr="00E91D6A">
        <w:rPr>
          <w:rFonts w:eastAsia="SimHei" w:hAnsi="Arial" w:cs="Arial"/>
          <w:snapToGrid/>
          <w:lang w:val="en-GB"/>
        </w:rPr>
        <w:t>，如果</w:t>
      </w:r>
      <w:r w:rsidRPr="00E91D6A">
        <w:rPr>
          <w:rFonts w:eastAsia="SimHei" w:hAnsi="Arial" w:cs="Arial" w:hint="eastAsia"/>
          <w:snapToGrid/>
          <w:lang w:val="en-GB"/>
        </w:rPr>
        <w:t>其</w:t>
      </w:r>
      <w:r w:rsidRPr="00E91D6A">
        <w:rPr>
          <w:rFonts w:eastAsia="SimHei" w:hAnsi="Arial" w:cs="Arial"/>
          <w:snapToGrid/>
          <w:lang w:val="en-GB"/>
        </w:rPr>
        <w:t>被判有罪</w:t>
      </w:r>
      <w:r w:rsidRPr="00E91D6A">
        <w:rPr>
          <w:rFonts w:eastAsia="SimHei" w:hAnsi="Arial" w:cs="Arial" w:hint="eastAsia"/>
          <w:snapToGrid/>
          <w:lang w:val="en-GB"/>
        </w:rPr>
        <w:t>，则予以</w:t>
      </w:r>
      <w:r w:rsidRPr="00E91D6A">
        <w:rPr>
          <w:rFonts w:eastAsia="SimHei" w:hAnsi="Arial" w:cs="Arial"/>
          <w:snapToGrid/>
          <w:lang w:val="en-GB"/>
        </w:rPr>
        <w:t>解雇</w:t>
      </w:r>
      <w:r w:rsidRPr="00E91D6A">
        <w:rPr>
          <w:rFonts w:eastAsia="SimHei" w:hAnsi="Arial" w:cs="Arial" w:hint="eastAsia"/>
          <w:snapToGrid/>
          <w:lang w:val="en-GB"/>
        </w:rPr>
        <w:t>；</w:t>
      </w:r>
    </w:p>
    <w:p w:rsidR="001E0F0C" w:rsidRPr="00E91D6A" w:rsidRDefault="001E0F0C" w:rsidP="001E0F0C">
      <w:pPr>
        <w:pStyle w:val="SingleTxtGC"/>
        <w:rPr>
          <w:rFonts w:eastAsia="SimHei" w:cs="Arial"/>
          <w:snapToGrid/>
          <w:lang w:val="en-GB"/>
        </w:rPr>
      </w:pPr>
      <w:r w:rsidRPr="00E91D6A">
        <w:rPr>
          <w:rFonts w:eastAsia="SimHei"/>
          <w:snapToGrid/>
          <w:lang w:val="en-GB"/>
        </w:rPr>
        <w:tab/>
        <w:t>(d)</w:t>
      </w:r>
      <w:r w:rsidRPr="00E91D6A">
        <w:rPr>
          <w:rFonts w:eastAsia="SimHei" w:hint="eastAsia"/>
          <w:snapToGrid/>
          <w:lang w:val="en-GB"/>
        </w:rPr>
        <w:tab/>
      </w:r>
      <w:r w:rsidRPr="00E91D6A">
        <w:rPr>
          <w:rFonts w:eastAsia="SimHei" w:hAnsi="Arial" w:cs="Arial"/>
          <w:snapToGrid/>
          <w:lang w:val="en-GB"/>
        </w:rPr>
        <w:t>修改</w:t>
      </w:r>
      <w:r w:rsidRPr="00E91D6A">
        <w:rPr>
          <w:rFonts w:eastAsia="SimHei" w:hAnsi="Arial" w:cs="Arial" w:hint="eastAsia"/>
          <w:snapToGrid/>
          <w:lang w:val="en-GB"/>
        </w:rPr>
        <w:t>搜查</w:t>
      </w:r>
      <w:r w:rsidRPr="00E91D6A">
        <w:rPr>
          <w:rFonts w:eastAsia="SimHei" w:hAnsi="Arial" w:cs="Arial"/>
          <w:snapToGrid/>
          <w:lang w:val="en-GB"/>
        </w:rPr>
        <w:t>规则，以</w:t>
      </w:r>
      <w:r w:rsidRPr="00E91D6A">
        <w:rPr>
          <w:rFonts w:eastAsia="SimHei" w:hAnsi="Arial" w:cs="Arial" w:hint="eastAsia"/>
          <w:snapToGrid/>
          <w:lang w:val="en-GB"/>
        </w:rPr>
        <w:t>确保</w:t>
      </w:r>
      <w:r w:rsidRPr="00E91D6A">
        <w:rPr>
          <w:rFonts w:eastAsia="SimHei" w:hAnsi="Arial" w:cs="Arial"/>
          <w:snapToGrid/>
          <w:lang w:val="en-GB"/>
        </w:rPr>
        <w:t>尊重被剥夺自由</w:t>
      </w:r>
      <w:r w:rsidRPr="00E91D6A">
        <w:rPr>
          <w:rFonts w:eastAsia="SimHei" w:hAnsi="Arial" w:cs="Arial" w:hint="eastAsia"/>
          <w:snapToGrid/>
          <w:lang w:val="en-GB"/>
        </w:rPr>
        <w:t>者和他们</w:t>
      </w:r>
      <w:r w:rsidRPr="00E91D6A">
        <w:rPr>
          <w:rFonts w:eastAsia="SimHei" w:hAnsi="Arial" w:cs="Arial"/>
          <w:snapToGrid/>
          <w:lang w:val="en-GB"/>
        </w:rPr>
        <w:t>的</w:t>
      </w:r>
      <w:r w:rsidRPr="00E91D6A">
        <w:rPr>
          <w:rFonts w:eastAsia="SimHei" w:hAnsi="Arial" w:cs="Arial" w:hint="eastAsia"/>
          <w:snapToGrid/>
          <w:lang w:val="en-GB"/>
        </w:rPr>
        <w:t>探视</w:t>
      </w:r>
      <w:r w:rsidRPr="00E91D6A">
        <w:rPr>
          <w:rFonts w:eastAsia="SimHei" w:hAnsi="Arial" w:cs="Arial"/>
          <w:snapToGrid/>
          <w:lang w:val="en-GB"/>
        </w:rPr>
        <w:t>人</w:t>
      </w:r>
      <w:r w:rsidRPr="00E91D6A">
        <w:rPr>
          <w:rFonts w:eastAsia="SimHei" w:hAnsi="Arial" w:cs="Arial" w:hint="eastAsia"/>
          <w:snapToGrid/>
          <w:lang w:val="en-GB"/>
        </w:rPr>
        <w:t>的</w:t>
      </w:r>
      <w:r w:rsidRPr="00E91D6A">
        <w:rPr>
          <w:rFonts w:eastAsia="SimHei" w:hAnsi="Arial" w:cs="Arial"/>
          <w:snapToGrid/>
          <w:lang w:val="en-GB"/>
        </w:rPr>
        <w:t>尊严和人权</w:t>
      </w:r>
      <w:r w:rsidRPr="00E91D6A">
        <w:rPr>
          <w:rFonts w:eastAsia="SimHei" w:cs="Arial"/>
          <w:snapToGrid/>
          <w:lang w:val="en-GB"/>
        </w:rPr>
        <w:t>；</w:t>
      </w:r>
    </w:p>
    <w:p w:rsidR="001E0F0C" w:rsidRPr="00E91D6A" w:rsidRDefault="001E0F0C" w:rsidP="001E0F0C">
      <w:pPr>
        <w:pStyle w:val="SingleTxtGC"/>
        <w:rPr>
          <w:rFonts w:eastAsia="SimHei" w:hint="eastAsia"/>
          <w:snapToGrid/>
          <w:lang w:val="en-GB"/>
        </w:rPr>
      </w:pPr>
      <w:r w:rsidRPr="00E91D6A">
        <w:rPr>
          <w:rFonts w:eastAsia="SimHei"/>
          <w:snapToGrid/>
          <w:lang w:val="en-GB"/>
        </w:rPr>
        <w:tab/>
        <w:t>(e)</w:t>
      </w:r>
      <w:r w:rsidRPr="00E91D6A">
        <w:rPr>
          <w:rFonts w:eastAsia="SimHei"/>
          <w:snapToGrid/>
          <w:lang w:val="en-GB"/>
        </w:rPr>
        <w:tab/>
      </w:r>
      <w:r w:rsidRPr="00E91D6A">
        <w:rPr>
          <w:rFonts w:eastAsia="SimHei" w:hAnsi="Arial" w:cs="Arial"/>
          <w:snapToGrid/>
          <w:lang w:val="en-GB"/>
        </w:rPr>
        <w:t>建立有关</w:t>
      </w:r>
      <w:r w:rsidRPr="00E91D6A">
        <w:rPr>
          <w:rFonts w:eastAsia="SimHei" w:hAnsi="Arial" w:cs="Arial" w:hint="eastAsia"/>
          <w:snapToGrid/>
          <w:lang w:val="en-GB"/>
        </w:rPr>
        <w:t>在</w:t>
      </w:r>
      <w:r w:rsidRPr="00E91D6A">
        <w:rPr>
          <w:rFonts w:eastAsia="SimHei" w:hAnsi="Arial" w:cs="Arial"/>
          <w:snapToGrid/>
          <w:lang w:val="en-GB"/>
        </w:rPr>
        <w:t>监狱内</w:t>
      </w:r>
      <w:r w:rsidRPr="00E91D6A">
        <w:rPr>
          <w:rFonts w:eastAsia="SimHei" w:hAnsi="Arial" w:cs="Arial" w:hint="eastAsia"/>
          <w:snapToGrid/>
          <w:lang w:val="en-GB"/>
        </w:rPr>
        <w:t>部</w:t>
      </w:r>
      <w:r w:rsidRPr="00E91D6A">
        <w:rPr>
          <w:rFonts w:eastAsia="SimHei" w:hAnsi="Arial" w:cs="Arial"/>
          <w:snapToGrid/>
          <w:lang w:val="en-GB"/>
        </w:rPr>
        <w:t>使用武器</w:t>
      </w:r>
      <w:r w:rsidRPr="00E91D6A">
        <w:rPr>
          <w:rFonts w:eastAsia="SimHei" w:hAnsi="Arial" w:cs="Arial" w:hint="eastAsia"/>
          <w:snapToGrid/>
          <w:lang w:val="en-GB"/>
        </w:rPr>
        <w:t>的</w:t>
      </w:r>
      <w:r w:rsidRPr="00E91D6A">
        <w:rPr>
          <w:rFonts w:eastAsia="SimHei" w:hAnsi="Arial" w:cs="Arial"/>
          <w:snapToGrid/>
          <w:lang w:val="en-GB"/>
        </w:rPr>
        <w:t>明确规则，以确保</w:t>
      </w:r>
      <w:r w:rsidRPr="00E91D6A">
        <w:rPr>
          <w:rFonts w:eastAsia="SimHei" w:hAnsi="Arial" w:cs="Arial" w:hint="eastAsia"/>
          <w:snapToGrid/>
          <w:lang w:val="en-GB"/>
        </w:rPr>
        <w:t>武器的使用</w:t>
      </w:r>
      <w:r w:rsidRPr="00E91D6A">
        <w:rPr>
          <w:rFonts w:eastAsia="SimHei" w:hAnsi="Arial" w:cs="Arial"/>
          <w:snapToGrid/>
          <w:lang w:val="en-GB"/>
        </w:rPr>
        <w:t>严格符合相称性和必要性的原则。</w:t>
      </w:r>
      <w:r w:rsidRPr="00E91D6A">
        <w:rPr>
          <w:rFonts w:eastAsia="SimHei" w:hAnsi="Arial" w:cs="Arial" w:hint="eastAsia"/>
          <w:snapToGrid/>
          <w:lang w:val="en-GB"/>
        </w:rPr>
        <w:t>应该保留使用任何强</w:t>
      </w:r>
      <w:r w:rsidRPr="00E91D6A">
        <w:rPr>
          <w:rFonts w:eastAsia="SimHei" w:hAnsi="Arial" w:cs="Arial"/>
          <w:snapToGrid/>
          <w:lang w:val="en-GB"/>
        </w:rPr>
        <w:t>迫</w:t>
      </w:r>
      <w:r w:rsidRPr="00E91D6A">
        <w:rPr>
          <w:rFonts w:eastAsia="SimHei" w:hAnsi="Arial" w:cs="Arial" w:hint="eastAsia"/>
          <w:snapToGrid/>
          <w:lang w:val="en-GB"/>
        </w:rPr>
        <w:t>手段、</w:t>
      </w:r>
      <w:r w:rsidRPr="00E91D6A">
        <w:rPr>
          <w:rFonts w:eastAsia="SimHei" w:hAnsi="Arial" w:cs="Arial"/>
          <w:snapToGrid/>
          <w:lang w:val="en-GB"/>
        </w:rPr>
        <w:t>包括非致命手段的</w:t>
      </w:r>
      <w:r w:rsidRPr="00E91D6A">
        <w:rPr>
          <w:rFonts w:eastAsia="SimHei" w:hAnsi="Arial" w:cs="Arial" w:hint="eastAsia"/>
          <w:snapToGrid/>
          <w:lang w:val="en-GB"/>
        </w:rPr>
        <w:t>记录</w:t>
      </w:r>
      <w:r w:rsidRPr="00E91D6A">
        <w:rPr>
          <w:rFonts w:eastAsia="SimHei" w:hAnsi="Arial" w:cs="Arial"/>
          <w:snapToGrid/>
          <w:lang w:val="en-GB"/>
        </w:rPr>
        <w:t>。</w:t>
      </w:r>
    </w:p>
    <w:p w:rsidR="001E0F0C" w:rsidRPr="00E91D6A" w:rsidRDefault="001E0F0C" w:rsidP="001E0F0C">
      <w:pPr>
        <w:pStyle w:val="SingleTxtGC"/>
        <w:rPr>
          <w:rFonts w:cs="Arial"/>
          <w:snapToGrid/>
          <w:lang w:val="en-GB"/>
        </w:rPr>
      </w:pPr>
      <w:r w:rsidRPr="00E91D6A">
        <w:rPr>
          <w:snapToGrid/>
          <w:lang w:val="en-GB"/>
        </w:rPr>
        <w:t>87</w:t>
      </w:r>
      <w:r>
        <w:rPr>
          <w:snapToGrid/>
          <w:lang w:val="en-GB"/>
        </w:rPr>
        <w:t xml:space="preserve">.  </w:t>
      </w:r>
      <w:r w:rsidRPr="00E91D6A">
        <w:rPr>
          <w:rFonts w:hAnsi="Arial" w:cs="Arial"/>
          <w:snapToGrid/>
          <w:lang w:val="en-GB"/>
        </w:rPr>
        <w:t>小组</w:t>
      </w:r>
      <w:r w:rsidRPr="00E91D6A">
        <w:rPr>
          <w:rFonts w:hAnsi="Arial" w:cs="Arial" w:hint="eastAsia"/>
          <w:snapToGrid/>
          <w:lang w:val="en-GB"/>
        </w:rPr>
        <w:t>委员会注意到缔约国在小组委员会查访后提供的资料，即它建立了一个委员会，以</w:t>
      </w:r>
      <w:r w:rsidRPr="00E91D6A">
        <w:rPr>
          <w:rFonts w:hAnsi="Arial" w:cs="Arial"/>
          <w:snapToGrid/>
          <w:lang w:val="en-GB"/>
        </w:rPr>
        <w:t>调查所谓</w:t>
      </w:r>
      <w:r w:rsidRPr="00E91D6A">
        <w:rPr>
          <w:rFonts w:cs="Arial" w:hint="eastAsia"/>
          <w:snapToGrid/>
          <w:lang w:val="en-GB"/>
        </w:rPr>
        <w:t>“</w:t>
      </w:r>
      <w:r w:rsidRPr="00E91D6A">
        <w:rPr>
          <w:rFonts w:cs="Arial" w:hint="eastAsia"/>
          <w:snapToGrid/>
          <w:lang w:val="en-GB"/>
        </w:rPr>
        <w:t>limpieza</w:t>
      </w:r>
      <w:r>
        <w:rPr>
          <w:rFonts w:cs="Arial" w:hint="eastAsia"/>
          <w:snapToGrid/>
          <w:lang w:val="en-GB"/>
        </w:rPr>
        <w:t>”</w:t>
      </w:r>
      <w:r w:rsidRPr="00E91D6A">
        <w:rPr>
          <w:rFonts w:hAnsi="Arial" w:cs="Arial"/>
          <w:snapToGrid/>
          <w:lang w:val="en-GB"/>
        </w:rPr>
        <w:t>(</w:t>
      </w:r>
      <w:r w:rsidRPr="00E91D6A">
        <w:rPr>
          <w:rFonts w:hAnsi="Arial" w:cs="Arial"/>
          <w:snapToGrid/>
          <w:lang w:val="en-GB"/>
        </w:rPr>
        <w:t>清洁</w:t>
      </w:r>
      <w:r w:rsidRPr="00E91D6A">
        <w:rPr>
          <w:rFonts w:hAnsi="Arial" w:cs="Arial" w:hint="eastAsia"/>
          <w:snapToGrid/>
          <w:lang w:val="en-GB"/>
        </w:rPr>
        <w:t>工</w:t>
      </w:r>
      <w:r w:rsidRPr="00E91D6A">
        <w:rPr>
          <w:rFonts w:hAnsi="Arial" w:cs="Arial"/>
          <w:snapToGrid/>
          <w:lang w:val="en-GB"/>
        </w:rPr>
        <w:t>)</w:t>
      </w:r>
      <w:r w:rsidRPr="00E91D6A">
        <w:rPr>
          <w:rFonts w:hAnsi="Arial" w:cs="Arial"/>
          <w:snapToGrid/>
          <w:lang w:val="en-GB"/>
        </w:rPr>
        <w:t>的作用。</w:t>
      </w:r>
      <w:r w:rsidRPr="00E91D6A">
        <w:rPr>
          <w:rFonts w:eastAsia="SimHei" w:hAnsi="Arial" w:cs="Arial"/>
          <w:snapToGrid/>
          <w:lang w:val="en-GB"/>
        </w:rPr>
        <w:t>小组委员会希望被告知该研究</w:t>
      </w:r>
      <w:r w:rsidRPr="00E91D6A">
        <w:rPr>
          <w:rFonts w:eastAsia="SimHei" w:hAnsi="Arial" w:cs="Arial" w:hint="eastAsia"/>
          <w:snapToGrid/>
          <w:lang w:val="en-GB"/>
        </w:rPr>
        <w:t>报告</w:t>
      </w:r>
      <w:r w:rsidRPr="00E91D6A">
        <w:rPr>
          <w:rFonts w:eastAsia="SimHei" w:hAnsi="Arial" w:cs="Arial"/>
          <w:snapToGrid/>
          <w:lang w:val="en-GB"/>
        </w:rPr>
        <w:t>的结论。</w:t>
      </w:r>
    </w:p>
    <w:p w:rsidR="001E0F0C" w:rsidRPr="00E91D6A" w:rsidRDefault="001E0F0C" w:rsidP="001E0F0C">
      <w:pPr>
        <w:pStyle w:val="SingleTxtGC"/>
        <w:rPr>
          <w:rFonts w:hint="eastAsia"/>
          <w:snapToGrid/>
          <w:lang w:val="en-GB"/>
        </w:rPr>
      </w:pPr>
      <w:r w:rsidRPr="00E91D6A">
        <w:rPr>
          <w:snapToGrid/>
          <w:lang w:val="en-GB"/>
        </w:rPr>
        <w:t>88</w:t>
      </w:r>
      <w:r>
        <w:rPr>
          <w:snapToGrid/>
          <w:lang w:val="en-GB"/>
        </w:rPr>
        <w:t xml:space="preserve">.  </w:t>
      </w:r>
      <w:r w:rsidRPr="00E91D6A">
        <w:rPr>
          <w:rFonts w:hAnsi="Arial" w:cs="Arial"/>
          <w:snapToGrid/>
          <w:lang w:val="en-GB"/>
        </w:rPr>
        <w:t>小组委员会采访了布宜诺斯艾利斯省</w:t>
      </w:r>
      <w:r w:rsidRPr="00E91D6A">
        <w:rPr>
          <w:rFonts w:hAnsi="Arial" w:cs="Arial" w:hint="eastAsia"/>
          <w:snapToGrid/>
          <w:lang w:val="en-GB"/>
        </w:rPr>
        <w:t>的若干监狱中的囚犯，这些囚犯</w:t>
      </w:r>
      <w:r w:rsidRPr="00E91D6A">
        <w:rPr>
          <w:rFonts w:hAnsi="Arial" w:cs="Arial"/>
          <w:snapToGrid/>
          <w:lang w:val="en-GB"/>
        </w:rPr>
        <w:t>被纳入了</w:t>
      </w:r>
      <w:r w:rsidRPr="00E91D6A">
        <w:rPr>
          <w:rFonts w:cs="Arial" w:hint="eastAsia"/>
          <w:snapToGrid/>
          <w:lang w:val="en-GB"/>
        </w:rPr>
        <w:t>“</w:t>
      </w:r>
      <w:r w:rsidRPr="00E91D6A">
        <w:rPr>
          <w:rFonts w:hAnsi="Arial" w:cs="Arial" w:hint="eastAsia"/>
          <w:snapToGrid/>
          <w:lang w:val="en-GB"/>
        </w:rPr>
        <w:t>预防暴力楼舍方案</w:t>
      </w:r>
      <w:r w:rsidRPr="00E91D6A">
        <w:rPr>
          <w:rFonts w:cs="Arial" w:hint="eastAsia"/>
          <w:snapToGrid/>
          <w:lang w:val="en-GB"/>
        </w:rPr>
        <w:t>”</w:t>
      </w:r>
      <w:r w:rsidRPr="00E91D6A">
        <w:rPr>
          <w:rFonts w:hAnsi="Arial" w:cs="Arial"/>
          <w:snapToGrid/>
          <w:lang w:val="en-GB"/>
        </w:rPr>
        <w:t>，根据</w:t>
      </w:r>
      <w:r w:rsidRPr="00E91D6A">
        <w:rPr>
          <w:rFonts w:hAnsi="Arial" w:cs="Arial" w:hint="eastAsia"/>
          <w:snapToGrid/>
          <w:lang w:val="en-GB"/>
        </w:rPr>
        <w:t>该方案，这些人在九个月的时间内每天</w:t>
      </w:r>
      <w:r w:rsidRPr="00E91D6A">
        <w:rPr>
          <w:rFonts w:cs="Arial"/>
          <w:snapToGrid/>
          <w:lang w:val="en-GB"/>
        </w:rPr>
        <w:t>23</w:t>
      </w:r>
      <w:r w:rsidRPr="00E91D6A">
        <w:rPr>
          <w:rFonts w:hAnsi="Arial" w:cs="Arial"/>
          <w:snapToGrid/>
          <w:lang w:val="en-GB"/>
        </w:rPr>
        <w:t>小时被隔离</w:t>
      </w:r>
      <w:r w:rsidRPr="00E91D6A">
        <w:rPr>
          <w:rFonts w:hAnsi="Arial" w:cs="Arial" w:hint="eastAsia"/>
          <w:snapToGrid/>
          <w:lang w:val="en-GB"/>
        </w:rPr>
        <w:t>关押，每天有一小时在一个单独的院子里活动</w:t>
      </w:r>
      <w:r w:rsidRPr="00E91D6A">
        <w:rPr>
          <w:rFonts w:hAnsi="Arial" w:cs="Arial"/>
          <w:snapToGrid/>
          <w:lang w:val="en-GB"/>
        </w:rPr>
        <w:t>。然而，该方案似乎并</w:t>
      </w:r>
      <w:r w:rsidRPr="00E91D6A">
        <w:rPr>
          <w:rFonts w:hAnsi="Arial" w:cs="Arial" w:hint="eastAsia"/>
          <w:snapToGrid/>
          <w:lang w:val="en-GB"/>
        </w:rPr>
        <w:t>未</w:t>
      </w:r>
      <w:r w:rsidRPr="00E91D6A">
        <w:rPr>
          <w:rFonts w:hAnsi="Arial" w:cs="Arial"/>
          <w:snapToGrid/>
          <w:lang w:val="en-GB"/>
        </w:rPr>
        <w:t>解决暴力的根源。小组委员会注意到缔约国提供的资料，</w:t>
      </w:r>
      <w:r w:rsidRPr="00E91D6A">
        <w:rPr>
          <w:rFonts w:hAnsi="Arial" w:cs="Arial" w:hint="eastAsia"/>
          <w:snapToGrid/>
          <w:lang w:val="en-GB"/>
        </w:rPr>
        <w:t>据称在小组委员会查</w:t>
      </w:r>
      <w:r w:rsidRPr="00E91D6A">
        <w:rPr>
          <w:rFonts w:hAnsi="Arial" w:cs="Arial"/>
          <w:snapToGrid/>
          <w:lang w:val="en-GB"/>
        </w:rPr>
        <w:t>访后</w:t>
      </w:r>
      <w:r w:rsidRPr="00E91D6A">
        <w:rPr>
          <w:rFonts w:hAnsi="Arial" w:cs="Arial" w:hint="eastAsia"/>
          <w:snapToGrid/>
          <w:lang w:val="en-GB"/>
        </w:rPr>
        <w:t>对该方案进行了</w:t>
      </w:r>
      <w:r w:rsidRPr="00E91D6A">
        <w:rPr>
          <w:rFonts w:hAnsi="Arial" w:cs="Arial"/>
          <w:snapToGrid/>
          <w:lang w:val="en-GB"/>
        </w:rPr>
        <w:t>评价，</w:t>
      </w:r>
      <w:r w:rsidRPr="00E91D6A">
        <w:rPr>
          <w:rFonts w:hAnsi="Arial" w:cs="Arial" w:hint="eastAsia"/>
          <w:snapToGrid/>
          <w:lang w:val="en-GB"/>
        </w:rPr>
        <w:t>缔约国</w:t>
      </w:r>
      <w:r w:rsidRPr="00E91D6A">
        <w:rPr>
          <w:rFonts w:hAnsi="Arial" w:cs="Arial"/>
          <w:snapToGrid/>
          <w:lang w:val="en-GB"/>
        </w:rPr>
        <w:t>决定停止</w:t>
      </w:r>
      <w:r w:rsidRPr="00E91D6A">
        <w:rPr>
          <w:rFonts w:hAnsi="Arial" w:cs="Arial" w:hint="eastAsia"/>
          <w:snapToGrid/>
          <w:lang w:val="en-GB"/>
        </w:rPr>
        <w:t>实施这一方案</w:t>
      </w:r>
      <w:r w:rsidRPr="00E91D6A">
        <w:rPr>
          <w:rFonts w:hAnsi="Arial" w:cs="Arial"/>
          <w:snapToGrid/>
          <w:lang w:val="en-GB"/>
        </w:rPr>
        <w:t>。参</w:t>
      </w:r>
      <w:r w:rsidRPr="00E91D6A">
        <w:rPr>
          <w:rFonts w:hAnsi="Arial" w:cs="Arial" w:hint="eastAsia"/>
          <w:snapToGrid/>
          <w:lang w:val="en-GB"/>
        </w:rPr>
        <w:t>与该方案的囚犯</w:t>
      </w:r>
      <w:r w:rsidRPr="00E91D6A">
        <w:rPr>
          <w:rFonts w:hAnsi="Arial" w:cs="Arial"/>
          <w:snapToGrid/>
          <w:lang w:val="en-GB"/>
        </w:rPr>
        <w:t>已被转移到</w:t>
      </w:r>
      <w:r w:rsidRPr="00E91D6A">
        <w:rPr>
          <w:rFonts w:cs="Arial" w:hint="eastAsia"/>
          <w:snapToGrid/>
          <w:lang w:val="en-GB"/>
        </w:rPr>
        <w:t>“</w:t>
      </w:r>
      <w:r w:rsidRPr="00E91D6A">
        <w:rPr>
          <w:rFonts w:hAnsi="Arial" w:cs="Arial"/>
          <w:snapToGrid/>
          <w:lang w:val="en-GB"/>
        </w:rPr>
        <w:t>省</w:t>
      </w:r>
      <w:r w:rsidRPr="00E91D6A">
        <w:rPr>
          <w:rFonts w:hAnsi="Arial" w:cs="Arial" w:hint="eastAsia"/>
          <w:snapToGrid/>
          <w:lang w:val="en-GB"/>
        </w:rPr>
        <w:t>预防</w:t>
      </w:r>
      <w:r w:rsidRPr="00E91D6A">
        <w:rPr>
          <w:rFonts w:hAnsi="Arial" w:cs="Arial"/>
          <w:snapToGrid/>
          <w:lang w:val="en-GB"/>
        </w:rPr>
        <w:t>暴力</w:t>
      </w:r>
      <w:r w:rsidRPr="00E91D6A">
        <w:rPr>
          <w:rFonts w:hAnsi="Arial" w:cs="Arial" w:hint="eastAsia"/>
          <w:snapToGrid/>
          <w:lang w:val="en-GB"/>
        </w:rPr>
        <w:t>方案</w:t>
      </w:r>
      <w:r w:rsidRPr="00E91D6A">
        <w:rPr>
          <w:rFonts w:cs="Arial" w:hint="eastAsia"/>
          <w:snapToGrid/>
          <w:lang w:val="en-GB"/>
        </w:rPr>
        <w:t>”</w:t>
      </w:r>
      <w:r w:rsidRPr="00E91D6A">
        <w:rPr>
          <w:rFonts w:hAnsi="Arial" w:cs="Arial"/>
          <w:snapToGrid/>
          <w:lang w:val="en-GB"/>
        </w:rPr>
        <w:t>，</w:t>
      </w:r>
      <w:r w:rsidRPr="00E91D6A">
        <w:rPr>
          <w:rFonts w:hAnsi="Arial" w:cs="Arial" w:hint="eastAsia"/>
          <w:snapToGrid/>
          <w:lang w:val="en-GB"/>
        </w:rPr>
        <w:t>该方案</w:t>
      </w:r>
      <w:r w:rsidRPr="00E91D6A">
        <w:rPr>
          <w:rFonts w:hAnsi="Arial" w:cs="Arial"/>
          <w:snapToGrid/>
          <w:lang w:val="en-GB"/>
        </w:rPr>
        <w:t>优先考虑建立共存准则，以</w:t>
      </w:r>
      <w:r w:rsidRPr="00E91D6A">
        <w:rPr>
          <w:rFonts w:hAnsi="Arial" w:cs="Arial" w:hint="eastAsia"/>
          <w:snapToGrid/>
          <w:lang w:val="en-GB"/>
        </w:rPr>
        <w:t>便在</w:t>
      </w:r>
      <w:r w:rsidRPr="00E91D6A">
        <w:rPr>
          <w:rFonts w:hAnsi="Arial" w:cs="Arial"/>
          <w:snapToGrid/>
          <w:lang w:val="en-GB"/>
        </w:rPr>
        <w:t>不同学科</w:t>
      </w:r>
      <w:r w:rsidRPr="00E91D6A">
        <w:rPr>
          <w:rFonts w:hAnsi="Arial" w:cs="Arial" w:hint="eastAsia"/>
          <w:snapToGrid/>
          <w:lang w:val="en-GB"/>
        </w:rPr>
        <w:t>专家</w:t>
      </w:r>
      <w:r w:rsidRPr="00E91D6A">
        <w:rPr>
          <w:rFonts w:hAnsi="Arial" w:cs="Arial"/>
          <w:snapToGrid/>
          <w:lang w:val="en-GB"/>
        </w:rPr>
        <w:t>的帮助</w:t>
      </w:r>
      <w:r w:rsidRPr="00E91D6A">
        <w:rPr>
          <w:rFonts w:hAnsi="Arial" w:cs="Arial" w:hint="eastAsia"/>
          <w:snapToGrid/>
          <w:lang w:val="en-GB"/>
        </w:rPr>
        <w:t>下降低</w:t>
      </w:r>
      <w:r w:rsidRPr="00E91D6A">
        <w:rPr>
          <w:rFonts w:hAnsi="Arial" w:cs="Arial"/>
          <w:snapToGrid/>
          <w:lang w:val="en-GB"/>
        </w:rPr>
        <w:t>冲突</w:t>
      </w:r>
      <w:r w:rsidRPr="00E91D6A">
        <w:rPr>
          <w:rFonts w:hAnsi="Arial" w:cs="Arial" w:hint="eastAsia"/>
          <w:snapToGrid/>
          <w:lang w:val="en-GB"/>
        </w:rPr>
        <w:t>水平</w:t>
      </w:r>
      <w:r w:rsidRPr="00E91D6A">
        <w:rPr>
          <w:rFonts w:hAnsi="Arial" w:cs="Arial"/>
          <w:snapToGrid/>
          <w:lang w:val="en-GB"/>
        </w:rPr>
        <w:t>。</w:t>
      </w:r>
    </w:p>
    <w:p w:rsidR="001E0F0C" w:rsidRPr="00E91D6A" w:rsidRDefault="001E0F0C" w:rsidP="001E0F0C">
      <w:pPr>
        <w:pStyle w:val="H1GC"/>
        <w:rPr>
          <w:snapToGrid/>
          <w:lang w:val="en-GB"/>
        </w:rPr>
      </w:pPr>
      <w:r w:rsidRPr="00E91D6A">
        <w:rPr>
          <w:snapToGrid/>
          <w:lang w:val="en-GB"/>
        </w:rPr>
        <w:tab/>
        <w:t>C</w:t>
      </w:r>
      <w:r>
        <w:rPr>
          <w:snapToGrid/>
          <w:lang w:val="en-GB"/>
        </w:rPr>
        <w:t>.</w:t>
      </w:r>
      <w:r>
        <w:rPr>
          <w:rFonts w:hint="eastAsia"/>
          <w:snapToGrid/>
          <w:lang w:val="en-GB"/>
        </w:rPr>
        <w:tab/>
      </w:r>
      <w:r w:rsidRPr="00E91D6A">
        <w:rPr>
          <w:snapToGrid/>
          <w:lang w:val="en-GB"/>
        </w:rPr>
        <w:t>青少年拘留中心</w:t>
      </w:r>
    </w:p>
    <w:p w:rsidR="001E0F0C" w:rsidRPr="00E91D6A" w:rsidRDefault="001E0F0C" w:rsidP="001E0F0C">
      <w:pPr>
        <w:pStyle w:val="SingleTxtGC"/>
        <w:rPr>
          <w:rFonts w:hint="eastAsia"/>
          <w:snapToGrid/>
          <w:lang w:val="en-GB"/>
        </w:rPr>
      </w:pPr>
      <w:r w:rsidRPr="00E91D6A">
        <w:rPr>
          <w:snapToGrid/>
          <w:lang w:val="en-GB"/>
        </w:rPr>
        <w:t>89</w:t>
      </w:r>
      <w:r>
        <w:rPr>
          <w:snapToGrid/>
          <w:lang w:val="en-GB"/>
        </w:rPr>
        <w:t xml:space="preserve">.  </w:t>
      </w:r>
      <w:r w:rsidRPr="00E91D6A">
        <w:rPr>
          <w:rFonts w:hAnsi="Arial" w:cs="Arial"/>
          <w:snapToGrid/>
          <w:lang w:val="en-GB"/>
        </w:rPr>
        <w:t>小组委员会</w:t>
      </w:r>
      <w:r w:rsidRPr="00E91D6A">
        <w:rPr>
          <w:rFonts w:hAnsi="Arial" w:cs="Arial" w:hint="eastAsia"/>
          <w:snapToGrid/>
          <w:lang w:val="en-GB"/>
        </w:rPr>
        <w:t>查访</w:t>
      </w:r>
      <w:r w:rsidRPr="00E91D6A">
        <w:rPr>
          <w:rFonts w:hAnsi="Arial" w:cs="Arial"/>
          <w:snapToGrid/>
          <w:lang w:val="en-GB"/>
        </w:rPr>
        <w:t>了</w:t>
      </w:r>
      <w:r w:rsidRPr="00E91D6A">
        <w:rPr>
          <w:rFonts w:hAnsi="Arial" w:cs="Arial" w:hint="eastAsia"/>
          <w:snapToGrid/>
          <w:lang w:val="en-GB"/>
        </w:rPr>
        <w:t>位于</w:t>
      </w:r>
      <w:r w:rsidRPr="00E91D6A">
        <w:rPr>
          <w:rFonts w:hAnsi="Arial" w:cs="Arial"/>
          <w:snapToGrid/>
          <w:lang w:val="en-GB"/>
        </w:rPr>
        <w:t>拉普拉塔的</w:t>
      </w:r>
      <w:r w:rsidRPr="00E91D6A">
        <w:rPr>
          <w:rFonts w:hAnsi="Arial" w:cs="Arial" w:hint="eastAsia"/>
          <w:snapToGrid/>
          <w:lang w:val="en-GB"/>
        </w:rPr>
        <w:t>阿马富厄提禁闭</w:t>
      </w:r>
      <w:r w:rsidRPr="00E91D6A">
        <w:rPr>
          <w:rFonts w:hAnsi="Arial" w:cs="Arial"/>
          <w:snapToGrid/>
          <w:lang w:val="en-GB"/>
        </w:rPr>
        <w:t>中心和</w:t>
      </w:r>
      <w:r w:rsidRPr="00E91D6A">
        <w:rPr>
          <w:rFonts w:hAnsi="Arial" w:cs="Arial" w:hint="eastAsia"/>
          <w:snapToGrid/>
          <w:lang w:val="en-GB"/>
        </w:rPr>
        <w:t>位于</w:t>
      </w:r>
      <w:r w:rsidRPr="00E91D6A">
        <w:rPr>
          <w:rFonts w:hint="eastAsia"/>
          <w:snapToGrid/>
          <w:lang w:val="es-ES"/>
        </w:rPr>
        <w:t>洛马斯德萨莫拉</w:t>
      </w:r>
      <w:r w:rsidRPr="00E91D6A">
        <w:rPr>
          <w:rFonts w:hAnsi="Arial" w:cs="Arial"/>
          <w:snapToGrid/>
          <w:lang w:val="en-GB"/>
        </w:rPr>
        <w:t>的</w:t>
      </w:r>
      <w:r w:rsidRPr="00E91D6A">
        <w:rPr>
          <w:rFonts w:hAnsi="Arial" w:cs="Arial" w:hint="eastAsia"/>
          <w:snapToGrid/>
          <w:lang w:val="en-GB"/>
        </w:rPr>
        <w:t>禁闭中心</w:t>
      </w:r>
      <w:r w:rsidRPr="00E91D6A">
        <w:rPr>
          <w:rFonts w:hAnsi="Arial" w:cs="Arial"/>
          <w:snapToGrid/>
          <w:lang w:val="en-GB"/>
        </w:rPr>
        <w:t>。在前者，除了</w:t>
      </w:r>
      <w:r w:rsidRPr="00E91D6A">
        <w:rPr>
          <w:rFonts w:hAnsi="Arial" w:cs="Arial" w:hint="eastAsia"/>
          <w:snapToGrid/>
          <w:lang w:val="en-GB"/>
        </w:rPr>
        <w:t>设施</w:t>
      </w:r>
      <w:r w:rsidRPr="00E91D6A">
        <w:rPr>
          <w:rFonts w:hAnsi="Arial" w:cs="Arial"/>
          <w:snapToGrid/>
          <w:lang w:val="en-GB"/>
        </w:rPr>
        <w:t>维修状</w:t>
      </w:r>
      <w:r w:rsidRPr="00E91D6A">
        <w:rPr>
          <w:rFonts w:hAnsi="Arial" w:cs="Arial" w:hint="eastAsia"/>
          <w:snapToGrid/>
          <w:lang w:val="en-GB"/>
        </w:rPr>
        <w:t>况差之外</w:t>
      </w:r>
      <w:r w:rsidRPr="00E91D6A">
        <w:rPr>
          <w:rFonts w:hAnsi="Arial" w:cs="Arial"/>
          <w:snapToGrid/>
          <w:lang w:val="en-GB"/>
        </w:rPr>
        <w:t>，小组委员会</w:t>
      </w:r>
      <w:r w:rsidRPr="00E91D6A">
        <w:rPr>
          <w:rFonts w:hAnsi="Arial" w:cs="Arial" w:hint="eastAsia"/>
          <w:snapToGrid/>
          <w:lang w:val="en-GB"/>
        </w:rPr>
        <w:t>还</w:t>
      </w:r>
      <w:r w:rsidRPr="00E91D6A">
        <w:rPr>
          <w:rFonts w:hAnsi="Arial" w:cs="Arial"/>
          <w:snapToGrid/>
          <w:lang w:val="en-GB"/>
        </w:rPr>
        <w:t>发现</w:t>
      </w:r>
      <w:r w:rsidRPr="00E91D6A">
        <w:rPr>
          <w:rFonts w:hAnsi="Arial" w:cs="Arial" w:hint="eastAsia"/>
          <w:snapToGrid/>
          <w:lang w:val="en-GB"/>
        </w:rPr>
        <w:t>了一种沉闷的监禁制度，在该制度下，囚犯始终处于一个禁闭</w:t>
      </w:r>
      <w:r w:rsidRPr="00E91D6A">
        <w:rPr>
          <w:rFonts w:hAnsi="Arial" w:cs="Arial"/>
          <w:snapToGrid/>
          <w:lang w:val="en-GB"/>
        </w:rPr>
        <w:t>空间</w:t>
      </w:r>
      <w:r w:rsidRPr="00E91D6A">
        <w:rPr>
          <w:rFonts w:hAnsi="Arial" w:cs="Arial"/>
          <w:snapToGrid/>
          <w:lang w:val="en-GB"/>
        </w:rPr>
        <w:t>(</w:t>
      </w:r>
      <w:r w:rsidRPr="00E91D6A">
        <w:rPr>
          <w:rFonts w:hAnsi="Arial" w:cs="Arial" w:hint="eastAsia"/>
          <w:snapToGrid/>
          <w:lang w:val="en-GB"/>
        </w:rPr>
        <w:t>牢房、</w:t>
      </w:r>
      <w:r w:rsidRPr="00E91D6A">
        <w:rPr>
          <w:rFonts w:hAnsi="Arial" w:cs="Arial"/>
          <w:snapToGrid/>
          <w:lang w:val="en-GB"/>
        </w:rPr>
        <w:t>食堂</w:t>
      </w:r>
      <w:r w:rsidRPr="00E91D6A">
        <w:rPr>
          <w:rFonts w:hAnsi="Arial" w:cs="Arial" w:hint="eastAsia"/>
          <w:snapToGrid/>
          <w:lang w:val="en-GB"/>
        </w:rPr>
        <w:t>、</w:t>
      </w:r>
      <w:r w:rsidRPr="00E91D6A">
        <w:rPr>
          <w:rFonts w:hAnsi="Arial" w:cs="Arial"/>
          <w:snapToGrid/>
          <w:lang w:val="en-GB"/>
        </w:rPr>
        <w:t>学校和院子</w:t>
      </w:r>
      <w:r w:rsidRPr="00E91D6A">
        <w:rPr>
          <w:rFonts w:hAnsi="Arial" w:cs="Arial"/>
          <w:snapToGrid/>
          <w:lang w:val="en-GB"/>
        </w:rPr>
        <w:t>)</w:t>
      </w:r>
      <w:r w:rsidRPr="00E91D6A">
        <w:rPr>
          <w:rFonts w:hAnsi="Arial" w:cs="Arial"/>
          <w:snapToGrid/>
          <w:lang w:val="en-GB"/>
        </w:rPr>
        <w:t>，而</w:t>
      </w:r>
      <w:r w:rsidRPr="00E91D6A">
        <w:rPr>
          <w:rFonts w:hAnsi="Arial" w:cs="Arial" w:hint="eastAsia"/>
          <w:snapToGrid/>
          <w:lang w:val="en-GB"/>
        </w:rPr>
        <w:t>不能</w:t>
      </w:r>
      <w:r w:rsidRPr="00E91D6A">
        <w:rPr>
          <w:rFonts w:hAnsi="Arial" w:cs="Arial"/>
          <w:snapToGrid/>
          <w:lang w:val="en-GB"/>
        </w:rPr>
        <w:t>自由</w:t>
      </w:r>
      <w:r w:rsidRPr="00E91D6A">
        <w:rPr>
          <w:rFonts w:hAnsi="Arial" w:cs="Arial" w:hint="eastAsia"/>
          <w:snapToGrid/>
          <w:lang w:val="en-GB"/>
        </w:rPr>
        <w:t>而</w:t>
      </w:r>
      <w:r w:rsidRPr="00E91D6A">
        <w:rPr>
          <w:rFonts w:hAnsi="Arial" w:cs="Arial"/>
          <w:snapToGrid/>
          <w:lang w:val="en-GB"/>
        </w:rPr>
        <w:t>不受阻碍</w:t>
      </w:r>
      <w:r w:rsidRPr="00E91D6A">
        <w:rPr>
          <w:rFonts w:hAnsi="Arial" w:cs="Arial" w:hint="eastAsia"/>
          <w:snapToGrid/>
          <w:lang w:val="en-GB"/>
        </w:rPr>
        <w:t>地在</w:t>
      </w:r>
      <w:r w:rsidRPr="00E91D6A">
        <w:rPr>
          <w:rFonts w:hAnsi="Arial" w:cs="Arial"/>
          <w:snapToGrid/>
          <w:lang w:val="en-GB"/>
        </w:rPr>
        <w:t>这些地方之间</w:t>
      </w:r>
      <w:r w:rsidRPr="00E91D6A">
        <w:rPr>
          <w:rFonts w:hAnsi="Arial" w:cs="Arial" w:hint="eastAsia"/>
          <w:snapToGrid/>
          <w:lang w:val="en-GB"/>
        </w:rPr>
        <w:t>走动</w:t>
      </w:r>
      <w:r w:rsidRPr="00E91D6A">
        <w:rPr>
          <w:rFonts w:hAnsi="Arial" w:cs="Arial"/>
          <w:snapToGrid/>
          <w:lang w:val="en-GB"/>
        </w:rPr>
        <w:t>。他们只</w:t>
      </w:r>
      <w:r w:rsidRPr="00E91D6A">
        <w:rPr>
          <w:rFonts w:hAnsi="Arial" w:cs="Arial" w:hint="eastAsia"/>
          <w:snapToGrid/>
          <w:lang w:val="en-GB"/>
        </w:rPr>
        <w:t>能分散</w:t>
      </w:r>
      <w:r w:rsidRPr="00E91D6A">
        <w:rPr>
          <w:rFonts w:hAnsi="Arial" w:cs="Arial"/>
          <w:snapToGrid/>
          <w:lang w:val="en-GB"/>
        </w:rPr>
        <w:t>进入露天</w:t>
      </w:r>
      <w:r w:rsidRPr="00E91D6A">
        <w:rPr>
          <w:rFonts w:hAnsi="Arial" w:cs="Arial" w:hint="eastAsia"/>
          <w:snapToGrid/>
          <w:lang w:val="en-GB"/>
        </w:rPr>
        <w:t>的</w:t>
      </w:r>
      <w:r w:rsidRPr="00E91D6A">
        <w:rPr>
          <w:rFonts w:hAnsi="Arial" w:cs="Arial"/>
          <w:snapToGrid/>
          <w:lang w:val="en-GB"/>
        </w:rPr>
        <w:t>娱乐场</w:t>
      </w:r>
      <w:r w:rsidRPr="00E91D6A">
        <w:rPr>
          <w:rFonts w:hAnsi="Arial" w:cs="Arial" w:hint="eastAsia"/>
          <w:snapToGrid/>
          <w:lang w:val="en-GB"/>
        </w:rPr>
        <w:t>所</w:t>
      </w:r>
      <w:r w:rsidRPr="00E91D6A">
        <w:rPr>
          <w:rFonts w:hAnsi="Arial" w:cs="Arial"/>
          <w:snapToGrid/>
          <w:lang w:val="en-GB"/>
        </w:rPr>
        <w:t>，</w:t>
      </w:r>
      <w:r w:rsidRPr="00E91D6A">
        <w:rPr>
          <w:rFonts w:hAnsi="Arial" w:cs="Arial" w:hint="eastAsia"/>
          <w:snapToGrid/>
          <w:lang w:val="en-GB"/>
        </w:rPr>
        <w:t>尽管禁闭中心隔壁就有一个球场</w:t>
      </w:r>
      <w:r w:rsidRPr="00E91D6A">
        <w:rPr>
          <w:rFonts w:hAnsi="Arial" w:cs="Arial"/>
          <w:snapToGrid/>
          <w:lang w:val="en-GB"/>
        </w:rPr>
        <w:t>。在公共区域或</w:t>
      </w:r>
      <w:r w:rsidRPr="00E91D6A">
        <w:rPr>
          <w:rFonts w:hAnsi="Arial" w:cs="Arial" w:hint="eastAsia"/>
          <w:snapToGrid/>
          <w:lang w:val="en-GB"/>
        </w:rPr>
        <w:t>小卖部</w:t>
      </w:r>
      <w:r w:rsidRPr="00E91D6A">
        <w:rPr>
          <w:rFonts w:hAnsi="Arial" w:cs="Arial"/>
          <w:snapToGrid/>
          <w:lang w:val="en-GB"/>
        </w:rPr>
        <w:t>，年轻的被拘留者一天的大部分时间</w:t>
      </w:r>
      <w:r w:rsidRPr="00E91D6A">
        <w:rPr>
          <w:rFonts w:hAnsi="Arial" w:cs="Arial" w:hint="eastAsia"/>
          <w:snapToGrid/>
          <w:lang w:val="en-GB"/>
        </w:rPr>
        <w:t>都待在那里，几乎无所事事</w:t>
      </w:r>
      <w:r w:rsidRPr="00E91D6A">
        <w:rPr>
          <w:rFonts w:hAnsi="Arial" w:cs="Arial"/>
          <w:snapToGrid/>
          <w:lang w:val="en-GB"/>
        </w:rPr>
        <w:t>，</w:t>
      </w:r>
      <w:r w:rsidRPr="00E91D6A">
        <w:rPr>
          <w:rFonts w:hAnsi="Arial" w:cs="Arial" w:hint="eastAsia"/>
          <w:snapToGrid/>
          <w:lang w:val="en-GB"/>
        </w:rPr>
        <w:t>只是到</w:t>
      </w:r>
      <w:r w:rsidRPr="00E91D6A">
        <w:rPr>
          <w:rFonts w:hAnsi="Arial" w:cs="Arial"/>
          <w:snapToGrid/>
          <w:lang w:val="en-GB"/>
        </w:rPr>
        <w:t>浴室</w:t>
      </w:r>
      <w:r w:rsidRPr="00E91D6A">
        <w:rPr>
          <w:rFonts w:hAnsi="Arial" w:cs="Arial" w:hint="eastAsia"/>
          <w:snapToGrid/>
          <w:lang w:val="en-GB"/>
        </w:rPr>
        <w:t>洗澡是</w:t>
      </w:r>
      <w:r w:rsidRPr="00E91D6A">
        <w:rPr>
          <w:rFonts w:hAnsi="Arial" w:cs="Arial"/>
          <w:snapToGrid/>
          <w:lang w:val="en-GB"/>
        </w:rPr>
        <w:t>个问题，因为他们必须要求工作人员打开</w:t>
      </w:r>
      <w:r w:rsidRPr="00E91D6A">
        <w:rPr>
          <w:rFonts w:hAnsi="Arial" w:cs="Arial" w:hint="eastAsia"/>
          <w:snapToGrid/>
          <w:lang w:val="en-GB"/>
        </w:rPr>
        <w:t>浴室门</w:t>
      </w:r>
      <w:r w:rsidRPr="00E91D6A">
        <w:rPr>
          <w:rFonts w:hAnsi="Arial" w:cs="Arial"/>
          <w:snapToGrid/>
          <w:lang w:val="en-GB"/>
        </w:rPr>
        <w:t>，并和他们</w:t>
      </w:r>
      <w:r w:rsidRPr="00E91D6A">
        <w:rPr>
          <w:rFonts w:hAnsi="Arial" w:cs="Arial" w:hint="eastAsia"/>
          <w:snapToGrid/>
          <w:lang w:val="en-GB"/>
        </w:rPr>
        <w:t>同行</w:t>
      </w:r>
      <w:r w:rsidRPr="00E91D6A">
        <w:rPr>
          <w:rFonts w:hAnsi="Arial" w:cs="Arial"/>
          <w:snapToGrid/>
          <w:lang w:val="en-GB"/>
        </w:rPr>
        <w:t>。此外，他们</w:t>
      </w:r>
      <w:r w:rsidRPr="00E91D6A">
        <w:rPr>
          <w:rFonts w:hAnsi="Arial" w:cs="Arial" w:hint="eastAsia"/>
          <w:snapToGrid/>
          <w:lang w:val="en-GB"/>
        </w:rPr>
        <w:t>白</w:t>
      </w:r>
      <w:r w:rsidRPr="00E91D6A">
        <w:rPr>
          <w:rFonts w:hAnsi="Arial" w:cs="Arial"/>
          <w:snapToGrid/>
          <w:lang w:val="en-GB"/>
        </w:rPr>
        <w:t>天</w:t>
      </w:r>
      <w:r w:rsidRPr="00E91D6A">
        <w:rPr>
          <w:rFonts w:hAnsi="Arial" w:cs="Arial" w:hint="eastAsia"/>
          <w:snapToGrid/>
          <w:lang w:val="en-GB"/>
        </w:rPr>
        <w:t>的大部分时间要待在其单人牢房内</w:t>
      </w:r>
      <w:r w:rsidRPr="00E91D6A">
        <w:rPr>
          <w:rFonts w:hAnsi="Arial" w:cs="Arial"/>
          <w:snapToGrid/>
          <w:lang w:val="en-GB"/>
        </w:rPr>
        <w:t>。</w:t>
      </w:r>
      <w:r w:rsidRPr="00E91D6A">
        <w:rPr>
          <w:rFonts w:hAnsi="Arial" w:cs="Arial" w:hint="eastAsia"/>
          <w:snapToGrid/>
          <w:lang w:val="en-GB"/>
        </w:rPr>
        <w:t>惩戒</w:t>
      </w:r>
      <w:r w:rsidRPr="00E91D6A">
        <w:rPr>
          <w:rFonts w:hAnsi="Arial" w:cs="Arial"/>
          <w:snapToGrid/>
          <w:lang w:val="en-GB"/>
        </w:rPr>
        <w:t>处分包括被关单</w:t>
      </w:r>
      <w:r w:rsidRPr="00E91D6A">
        <w:rPr>
          <w:rFonts w:hAnsi="Arial" w:cs="Arial" w:hint="eastAsia"/>
          <w:snapToGrid/>
          <w:lang w:val="en-GB"/>
        </w:rPr>
        <w:t>人</w:t>
      </w:r>
      <w:r w:rsidRPr="00E91D6A">
        <w:rPr>
          <w:rFonts w:hAnsi="Arial" w:cs="Arial"/>
          <w:snapToGrid/>
          <w:lang w:val="en-GB"/>
        </w:rPr>
        <w:t>牢房长达</w:t>
      </w:r>
      <w:r w:rsidRPr="00E91D6A">
        <w:rPr>
          <w:rFonts w:cs="Arial"/>
          <w:snapToGrid/>
          <w:lang w:val="en-GB"/>
        </w:rPr>
        <w:t>10</w:t>
      </w:r>
      <w:r w:rsidRPr="00E91D6A">
        <w:rPr>
          <w:rFonts w:hAnsi="Arial" w:cs="Arial"/>
          <w:snapToGrid/>
          <w:lang w:val="en-GB"/>
        </w:rPr>
        <w:t>天。</w:t>
      </w:r>
      <w:r w:rsidRPr="00E91D6A">
        <w:rPr>
          <w:rFonts w:hAnsi="Arial" w:cs="Arial" w:hint="eastAsia"/>
          <w:snapToGrid/>
          <w:lang w:val="en-GB"/>
        </w:rPr>
        <w:t>每天进行两次</w:t>
      </w:r>
      <w:r w:rsidRPr="00E91D6A">
        <w:rPr>
          <w:rFonts w:hAnsi="Arial" w:cs="Arial"/>
          <w:snapToGrid/>
          <w:lang w:val="en-GB"/>
        </w:rPr>
        <w:t>检查，他们</w:t>
      </w:r>
      <w:r w:rsidRPr="00E91D6A">
        <w:rPr>
          <w:rFonts w:hAnsi="Arial" w:cs="Arial" w:hint="eastAsia"/>
          <w:snapToGrid/>
          <w:lang w:val="en-GB"/>
        </w:rPr>
        <w:t>必须</w:t>
      </w:r>
      <w:r w:rsidRPr="00E91D6A">
        <w:rPr>
          <w:rFonts w:hAnsi="Arial" w:cs="Arial"/>
          <w:snapToGrid/>
          <w:lang w:val="en-GB"/>
        </w:rPr>
        <w:t>为此脱光衣服</w:t>
      </w:r>
      <w:r w:rsidRPr="00E91D6A">
        <w:rPr>
          <w:rFonts w:hAnsi="Arial" w:cs="Arial" w:hint="eastAsia"/>
          <w:snapToGrid/>
          <w:lang w:val="en-GB"/>
        </w:rPr>
        <w:t>、</w:t>
      </w:r>
      <w:r w:rsidRPr="00E91D6A">
        <w:rPr>
          <w:rFonts w:hAnsi="Arial" w:cs="Arial"/>
          <w:snapToGrid/>
          <w:lang w:val="en-GB"/>
        </w:rPr>
        <w:t>弯腰。</w:t>
      </w:r>
    </w:p>
    <w:p w:rsidR="001E0F0C" w:rsidRPr="00E91D6A" w:rsidRDefault="001E0F0C" w:rsidP="001E0F0C">
      <w:pPr>
        <w:pStyle w:val="SingleTxtGC"/>
        <w:rPr>
          <w:rFonts w:hint="eastAsia"/>
          <w:snapToGrid/>
          <w:lang w:val="en-GB"/>
        </w:rPr>
      </w:pPr>
      <w:r w:rsidRPr="00E91D6A">
        <w:rPr>
          <w:snapToGrid/>
          <w:lang w:val="en-GB"/>
        </w:rPr>
        <w:t>90</w:t>
      </w:r>
      <w:r>
        <w:rPr>
          <w:snapToGrid/>
          <w:lang w:val="en-GB"/>
        </w:rPr>
        <w:t xml:space="preserve">.  </w:t>
      </w:r>
      <w:r w:rsidRPr="00E91D6A">
        <w:rPr>
          <w:rFonts w:hAnsi="Arial" w:cs="Arial" w:hint="eastAsia"/>
          <w:snapToGrid/>
          <w:lang w:val="en-GB"/>
        </w:rPr>
        <w:t>在</w:t>
      </w:r>
      <w:r w:rsidRPr="00E91D6A">
        <w:rPr>
          <w:rFonts w:hAnsi="Arial" w:cs="Arial"/>
          <w:snapToGrid/>
          <w:lang w:val="en-GB"/>
        </w:rPr>
        <w:t>洛马斯德萨莫拉中心</w:t>
      </w:r>
      <w:r w:rsidRPr="00E91D6A">
        <w:rPr>
          <w:rFonts w:hAnsi="Arial" w:cs="Arial" w:hint="eastAsia"/>
          <w:snapToGrid/>
          <w:lang w:val="en-GB"/>
        </w:rPr>
        <w:t>也有</w:t>
      </w:r>
      <w:r w:rsidRPr="00E91D6A">
        <w:rPr>
          <w:rFonts w:hAnsi="Arial" w:cs="Arial"/>
          <w:snapToGrid/>
          <w:lang w:val="en-GB"/>
        </w:rPr>
        <w:t>类似的</w:t>
      </w:r>
      <w:r w:rsidRPr="00E91D6A">
        <w:rPr>
          <w:rFonts w:hAnsi="Arial" w:cs="Arial" w:hint="eastAsia"/>
          <w:snapToGrid/>
          <w:lang w:val="en-GB"/>
        </w:rPr>
        <w:t>惩戒</w:t>
      </w:r>
      <w:r w:rsidRPr="00E91D6A">
        <w:rPr>
          <w:rFonts w:hAnsi="Arial" w:cs="Arial"/>
          <w:snapToGrid/>
          <w:lang w:val="en-GB"/>
        </w:rPr>
        <w:t>制度。虽然在院子里</w:t>
      </w:r>
      <w:r w:rsidRPr="00E91D6A">
        <w:rPr>
          <w:rFonts w:hAnsi="Arial" w:cs="Arial" w:hint="eastAsia"/>
          <w:snapToGrid/>
          <w:lang w:val="en-GB"/>
        </w:rPr>
        <w:t>的</w:t>
      </w:r>
      <w:r w:rsidRPr="00E91D6A">
        <w:rPr>
          <w:rFonts w:hAnsi="Arial" w:cs="Arial"/>
          <w:snapToGrid/>
          <w:lang w:val="en-GB"/>
        </w:rPr>
        <w:t>自由</w:t>
      </w:r>
      <w:r w:rsidRPr="00E91D6A">
        <w:rPr>
          <w:rFonts w:hAnsi="Arial" w:cs="Arial" w:hint="eastAsia"/>
          <w:snapToGrid/>
          <w:lang w:val="en-GB"/>
        </w:rPr>
        <w:t>活动</w:t>
      </w:r>
      <w:r w:rsidRPr="00E91D6A">
        <w:rPr>
          <w:rFonts w:hAnsi="Arial" w:cs="Arial"/>
          <w:snapToGrid/>
          <w:lang w:val="en-GB"/>
        </w:rPr>
        <w:t>时间规则</w:t>
      </w:r>
      <w:r w:rsidRPr="00E91D6A">
        <w:rPr>
          <w:rFonts w:hAnsi="Arial" w:cs="Arial" w:hint="eastAsia"/>
          <w:snapToGrid/>
          <w:lang w:val="en-GB"/>
        </w:rPr>
        <w:t>没有阿马富厄提中心那样严格</w:t>
      </w:r>
      <w:r w:rsidRPr="00E91D6A">
        <w:rPr>
          <w:rFonts w:hAnsi="Arial" w:cs="Arial"/>
          <w:snapToGrid/>
          <w:lang w:val="en-GB"/>
        </w:rPr>
        <w:t>，</w:t>
      </w:r>
      <w:r w:rsidRPr="00E91D6A">
        <w:rPr>
          <w:rFonts w:hAnsi="Arial" w:cs="Arial" w:hint="eastAsia"/>
          <w:snapToGrid/>
          <w:lang w:val="en-GB"/>
        </w:rPr>
        <w:t>但这些规则</w:t>
      </w:r>
      <w:r w:rsidRPr="00E91D6A">
        <w:rPr>
          <w:rFonts w:hAnsi="Arial" w:cs="Arial"/>
          <w:snapToGrid/>
          <w:lang w:val="en-GB"/>
        </w:rPr>
        <w:t>仍然</w:t>
      </w:r>
      <w:r w:rsidRPr="00E91D6A">
        <w:rPr>
          <w:rFonts w:hAnsi="Arial" w:cs="Arial" w:hint="eastAsia"/>
          <w:snapToGrid/>
          <w:lang w:val="en-GB"/>
        </w:rPr>
        <w:t>过严</w:t>
      </w:r>
      <w:r w:rsidRPr="00E91D6A">
        <w:rPr>
          <w:rFonts w:hAnsi="Arial" w:cs="Arial"/>
          <w:snapToGrid/>
          <w:lang w:val="en-GB"/>
        </w:rPr>
        <w:t>，因为</w:t>
      </w:r>
      <w:r w:rsidRPr="00E91D6A">
        <w:rPr>
          <w:rFonts w:hAnsi="Arial" w:cs="Arial" w:hint="eastAsia"/>
          <w:snapToGrid/>
          <w:lang w:val="en-GB"/>
        </w:rPr>
        <w:t>囚犯</w:t>
      </w:r>
      <w:r w:rsidRPr="00E91D6A">
        <w:rPr>
          <w:rFonts w:hAnsi="Arial" w:cs="Arial"/>
          <w:snapToGrid/>
          <w:lang w:val="en-GB"/>
        </w:rPr>
        <w:t>每隔一天</w:t>
      </w:r>
      <w:r w:rsidRPr="00E91D6A">
        <w:rPr>
          <w:rFonts w:hAnsi="Arial" w:cs="Arial" w:hint="eastAsia"/>
          <w:snapToGrid/>
          <w:lang w:val="en-GB"/>
        </w:rPr>
        <w:t>才</w:t>
      </w:r>
      <w:r w:rsidRPr="00E91D6A">
        <w:rPr>
          <w:rFonts w:hAnsi="Arial" w:cs="Arial"/>
          <w:snapToGrid/>
          <w:lang w:val="en-GB"/>
        </w:rPr>
        <w:t>被获准</w:t>
      </w:r>
      <w:r w:rsidRPr="00E91D6A">
        <w:rPr>
          <w:rFonts w:hAnsi="Arial" w:cs="Arial" w:hint="eastAsia"/>
          <w:snapToGrid/>
          <w:lang w:val="en-GB"/>
        </w:rPr>
        <w:t>放风</w:t>
      </w:r>
      <w:r w:rsidRPr="00E91D6A">
        <w:rPr>
          <w:rFonts w:hAnsi="Arial" w:cs="Arial"/>
          <w:snapToGrid/>
          <w:lang w:val="en-GB"/>
        </w:rPr>
        <w:t>。小组委员会收到</w:t>
      </w:r>
      <w:r w:rsidRPr="00E91D6A">
        <w:rPr>
          <w:rFonts w:hAnsi="Arial" w:cs="Arial" w:hint="eastAsia"/>
          <w:snapToGrid/>
          <w:lang w:val="en-GB"/>
        </w:rPr>
        <w:t>了</w:t>
      </w:r>
      <w:r w:rsidRPr="00E91D6A">
        <w:rPr>
          <w:rFonts w:hAnsi="Arial" w:cs="Arial"/>
          <w:snapToGrid/>
          <w:lang w:val="en-GB"/>
        </w:rPr>
        <w:t>有关</w:t>
      </w:r>
      <w:r w:rsidRPr="00E91D6A">
        <w:rPr>
          <w:rFonts w:hAnsi="Arial" w:cs="Arial" w:hint="eastAsia"/>
          <w:snapToGrid/>
          <w:lang w:val="en-GB"/>
        </w:rPr>
        <w:t>资料，即</w:t>
      </w:r>
      <w:r w:rsidRPr="00E91D6A">
        <w:rPr>
          <w:rFonts w:hAnsi="Arial" w:cs="Arial"/>
          <w:snapToGrid/>
          <w:lang w:val="en-GB"/>
        </w:rPr>
        <w:t>在这些中心缺少</w:t>
      </w:r>
      <w:r w:rsidRPr="00E91D6A">
        <w:rPr>
          <w:rFonts w:hAnsi="Arial" w:cs="Arial" w:hint="eastAsia"/>
          <w:snapToGrid/>
          <w:lang w:val="en-GB"/>
        </w:rPr>
        <w:t>对</w:t>
      </w:r>
      <w:r w:rsidRPr="00E91D6A">
        <w:rPr>
          <w:rFonts w:hAnsi="Arial" w:cs="Arial"/>
          <w:snapToGrid/>
          <w:lang w:val="en-GB"/>
        </w:rPr>
        <w:t>强加给年轻被拘留者的惩罚</w:t>
      </w:r>
      <w:r w:rsidRPr="00E91D6A">
        <w:rPr>
          <w:rFonts w:hAnsi="Arial" w:cs="Arial" w:hint="eastAsia"/>
          <w:snapToGrid/>
          <w:lang w:val="en-GB"/>
        </w:rPr>
        <w:t>的</w:t>
      </w:r>
      <w:r w:rsidRPr="00E91D6A">
        <w:rPr>
          <w:rFonts w:hAnsi="Arial" w:cs="Arial"/>
          <w:snapToGrid/>
          <w:lang w:val="en-GB"/>
        </w:rPr>
        <w:t>有效司法控制。有时候，处罚甚至没有</w:t>
      </w:r>
      <w:r w:rsidRPr="00E91D6A">
        <w:rPr>
          <w:rFonts w:hAnsi="Arial" w:cs="Arial" w:hint="eastAsia"/>
          <w:snapToGrid/>
          <w:lang w:val="en-GB"/>
        </w:rPr>
        <w:t>记录</w:t>
      </w:r>
      <w:r w:rsidRPr="00E91D6A">
        <w:rPr>
          <w:rFonts w:hAnsi="Arial" w:cs="Arial"/>
          <w:snapToGrid/>
          <w:lang w:val="en-GB"/>
        </w:rPr>
        <w:t>，</w:t>
      </w:r>
      <w:r w:rsidRPr="00E91D6A">
        <w:rPr>
          <w:rFonts w:hAnsi="Arial" w:cs="Arial" w:hint="eastAsia"/>
          <w:snapToGrid/>
          <w:lang w:val="en-GB"/>
        </w:rPr>
        <w:t>不</w:t>
      </w:r>
      <w:r w:rsidRPr="00E91D6A">
        <w:rPr>
          <w:rFonts w:hAnsi="Arial" w:cs="Arial"/>
          <w:snapToGrid/>
          <w:lang w:val="en-GB"/>
        </w:rPr>
        <w:t>给律师</w:t>
      </w:r>
      <w:r w:rsidRPr="00E91D6A">
        <w:rPr>
          <w:rFonts w:hAnsi="Arial" w:cs="Arial" w:hint="eastAsia"/>
          <w:snapToGrid/>
          <w:lang w:val="en-GB"/>
        </w:rPr>
        <w:t>留下任何介入的</w:t>
      </w:r>
      <w:r w:rsidRPr="00E91D6A">
        <w:rPr>
          <w:rFonts w:hAnsi="Arial" w:cs="Arial"/>
          <w:snapToGrid/>
          <w:lang w:val="en-GB"/>
        </w:rPr>
        <w:t>理由。</w:t>
      </w:r>
    </w:p>
    <w:p w:rsidR="001E0F0C" w:rsidRPr="00E91D6A" w:rsidRDefault="001E0F0C" w:rsidP="001E0F0C">
      <w:pPr>
        <w:pStyle w:val="SingleTxtGC"/>
        <w:rPr>
          <w:rFonts w:cs="Arial"/>
          <w:snapToGrid/>
          <w:lang w:val="en-GB"/>
        </w:rPr>
      </w:pPr>
      <w:r w:rsidRPr="00E91D6A">
        <w:rPr>
          <w:snapToGrid/>
          <w:lang w:val="en-GB"/>
        </w:rPr>
        <w:t>91</w:t>
      </w:r>
      <w:r>
        <w:rPr>
          <w:snapToGrid/>
          <w:lang w:val="en-GB"/>
        </w:rPr>
        <w:t xml:space="preserve">.  </w:t>
      </w:r>
      <w:r w:rsidRPr="00E91D6A">
        <w:rPr>
          <w:rFonts w:hAnsi="Arial" w:cs="Arial"/>
          <w:snapToGrid/>
          <w:lang w:val="en-GB"/>
        </w:rPr>
        <w:t>在这两个中心，人们发现，</w:t>
      </w:r>
      <w:r w:rsidRPr="00E91D6A">
        <w:rPr>
          <w:rFonts w:hAnsi="Arial" w:cs="Arial" w:hint="eastAsia"/>
          <w:snapToGrid/>
          <w:lang w:val="en-GB"/>
        </w:rPr>
        <w:t>年轻的工作人员</w:t>
      </w:r>
      <w:r w:rsidRPr="00E91D6A">
        <w:rPr>
          <w:rFonts w:hAnsi="Arial" w:cs="Arial"/>
          <w:snapToGrid/>
          <w:lang w:val="en-GB"/>
        </w:rPr>
        <w:t>缺乏培训和专业知识，</w:t>
      </w:r>
      <w:r w:rsidRPr="00E91D6A">
        <w:rPr>
          <w:rFonts w:hAnsi="Arial" w:cs="Arial" w:hint="eastAsia"/>
          <w:snapToGrid/>
          <w:lang w:val="en-GB"/>
        </w:rPr>
        <w:t>正如</w:t>
      </w:r>
      <w:r w:rsidRPr="00E91D6A">
        <w:rPr>
          <w:rFonts w:hAnsi="Arial" w:cs="Arial"/>
          <w:snapToGrid/>
          <w:lang w:val="en-GB"/>
        </w:rPr>
        <w:t>他们自己</w:t>
      </w:r>
      <w:r w:rsidRPr="00E91D6A">
        <w:rPr>
          <w:rFonts w:hAnsi="Arial" w:cs="Arial" w:hint="eastAsia"/>
          <w:snapToGrid/>
          <w:lang w:val="en-GB"/>
        </w:rPr>
        <w:t>承认的那样</w:t>
      </w:r>
      <w:r w:rsidRPr="00E91D6A">
        <w:rPr>
          <w:rFonts w:hAnsi="Arial" w:cs="Arial"/>
          <w:snapToGrid/>
          <w:lang w:val="en-GB"/>
        </w:rPr>
        <w:t>，</w:t>
      </w:r>
      <w:r w:rsidRPr="00E91D6A">
        <w:rPr>
          <w:rFonts w:hAnsi="Arial" w:cs="Arial" w:hint="eastAsia"/>
          <w:snapToGrid/>
          <w:lang w:val="en-GB"/>
        </w:rPr>
        <w:t>因此迫切需要制订</w:t>
      </w:r>
      <w:r w:rsidRPr="00E91D6A">
        <w:rPr>
          <w:rFonts w:hAnsi="Arial" w:cs="Arial"/>
          <w:snapToGrid/>
          <w:lang w:val="en-GB"/>
        </w:rPr>
        <w:t>适当的基本</w:t>
      </w:r>
      <w:r w:rsidRPr="00E91D6A">
        <w:rPr>
          <w:rFonts w:hAnsi="Arial" w:cs="Arial" w:hint="eastAsia"/>
          <w:snapToGrid/>
          <w:lang w:val="en-GB"/>
        </w:rPr>
        <w:t>培训计划以及</w:t>
      </w:r>
      <w:r w:rsidRPr="00E91D6A">
        <w:rPr>
          <w:rFonts w:hAnsi="Arial" w:cs="Arial"/>
          <w:snapToGrid/>
          <w:lang w:val="en-GB"/>
        </w:rPr>
        <w:t>定期</w:t>
      </w:r>
      <w:r w:rsidRPr="00E91D6A">
        <w:rPr>
          <w:rFonts w:hAnsi="Arial" w:cs="Arial" w:hint="eastAsia"/>
          <w:snapToGrid/>
          <w:lang w:val="en-GB"/>
        </w:rPr>
        <w:t>的</w:t>
      </w:r>
      <w:r w:rsidRPr="00E91D6A">
        <w:rPr>
          <w:rFonts w:hAnsi="Arial" w:cs="Arial"/>
          <w:snapToGrid/>
          <w:lang w:val="en-GB"/>
        </w:rPr>
        <w:t>进修课程。</w:t>
      </w:r>
      <w:r w:rsidRPr="00E91D6A">
        <w:rPr>
          <w:rFonts w:hAnsi="Arial" w:cs="Arial" w:hint="eastAsia"/>
          <w:snapToGrid/>
          <w:lang w:val="en-GB"/>
        </w:rPr>
        <w:t>人们</w:t>
      </w:r>
      <w:r w:rsidRPr="00E91D6A">
        <w:rPr>
          <w:rFonts w:hAnsi="Arial" w:cs="Arial"/>
          <w:snapToGrid/>
          <w:lang w:val="en-GB"/>
        </w:rPr>
        <w:t>还发现，</w:t>
      </w:r>
      <w:r w:rsidRPr="00E91D6A">
        <w:rPr>
          <w:rFonts w:hAnsi="Arial" w:cs="Arial" w:hint="eastAsia"/>
          <w:snapToGrid/>
          <w:lang w:val="en-GB"/>
        </w:rPr>
        <w:t>在这两个中心缺乏</w:t>
      </w:r>
      <w:r w:rsidRPr="00E91D6A">
        <w:rPr>
          <w:rFonts w:hAnsi="Arial" w:cs="Arial"/>
          <w:snapToGrid/>
          <w:lang w:val="en-GB"/>
        </w:rPr>
        <w:t>专业人</w:t>
      </w:r>
      <w:r w:rsidRPr="00E91D6A">
        <w:rPr>
          <w:rFonts w:hAnsi="Arial" w:cs="Arial" w:hint="eastAsia"/>
          <w:snapToGrid/>
          <w:lang w:val="en-GB"/>
        </w:rPr>
        <w:t>员</w:t>
      </w:r>
      <w:r w:rsidRPr="00E91D6A">
        <w:rPr>
          <w:rFonts w:hAnsi="Arial" w:cs="Arial"/>
          <w:snapToGrid/>
          <w:lang w:val="en-GB"/>
        </w:rPr>
        <w:t>，包括教师和心理学家</w:t>
      </w:r>
      <w:r w:rsidRPr="00E91D6A">
        <w:rPr>
          <w:rFonts w:hAnsi="Arial" w:cs="Arial" w:hint="eastAsia"/>
          <w:snapToGrid/>
          <w:lang w:val="en-GB"/>
        </w:rPr>
        <w:t>。</w:t>
      </w:r>
      <w:r w:rsidRPr="00E91D6A">
        <w:rPr>
          <w:rFonts w:hAnsi="Arial" w:cs="Arial"/>
          <w:snapToGrid/>
          <w:lang w:val="en-GB"/>
        </w:rPr>
        <w:t>他们的物质工作条件差</w:t>
      </w:r>
      <w:r w:rsidRPr="00E91D6A">
        <w:rPr>
          <w:rFonts w:hAnsi="Arial" w:cs="Arial" w:hint="eastAsia"/>
          <w:snapToGrid/>
          <w:lang w:val="en-GB"/>
        </w:rPr>
        <w:t>而且</w:t>
      </w:r>
      <w:r w:rsidRPr="00E91D6A">
        <w:rPr>
          <w:rFonts w:hAnsi="Arial" w:cs="Arial"/>
          <w:snapToGrid/>
          <w:lang w:val="en-GB"/>
        </w:rPr>
        <w:t>可用的设备不足。</w:t>
      </w:r>
      <w:r w:rsidRPr="00E91D6A">
        <w:rPr>
          <w:rFonts w:hAnsi="Arial" w:cs="Arial" w:hint="eastAsia"/>
          <w:snapToGrid/>
          <w:lang w:val="en-GB"/>
        </w:rPr>
        <w:t>例如</w:t>
      </w:r>
      <w:r w:rsidRPr="00E91D6A">
        <w:rPr>
          <w:rFonts w:hAnsi="Arial" w:cs="Arial"/>
          <w:snapToGrid/>
          <w:lang w:val="en-GB"/>
        </w:rPr>
        <w:t>在洛马斯德萨莫拉中心，教学时间</w:t>
      </w:r>
      <w:r w:rsidRPr="00E91D6A">
        <w:rPr>
          <w:rFonts w:hAnsi="Arial" w:cs="Arial" w:hint="eastAsia"/>
          <w:snapToGrid/>
          <w:lang w:val="en-GB"/>
        </w:rPr>
        <w:t>限制为</w:t>
      </w:r>
      <w:r w:rsidRPr="00E91D6A">
        <w:rPr>
          <w:rFonts w:hAnsi="Arial" w:cs="Arial"/>
          <w:snapToGrid/>
          <w:lang w:val="en-GB"/>
        </w:rPr>
        <w:t>每名学生</w:t>
      </w:r>
      <w:r w:rsidRPr="00E91D6A">
        <w:rPr>
          <w:rFonts w:hAnsi="Arial" w:cs="Arial" w:hint="eastAsia"/>
          <w:snapToGrid/>
          <w:lang w:val="en-GB"/>
        </w:rPr>
        <w:t>每天</w:t>
      </w:r>
      <w:r w:rsidRPr="00E91D6A">
        <w:rPr>
          <w:rFonts w:hAnsi="Arial" w:cs="Arial"/>
          <w:snapToGrid/>
          <w:lang w:val="en-GB"/>
        </w:rPr>
        <w:t>一个半小时。</w:t>
      </w:r>
    </w:p>
    <w:p w:rsidR="001E0F0C" w:rsidRPr="00E91D6A" w:rsidRDefault="001E0F0C" w:rsidP="001E0F0C">
      <w:pPr>
        <w:pStyle w:val="SingleTxtGC"/>
        <w:rPr>
          <w:rFonts w:hint="eastAsia"/>
          <w:snapToGrid/>
          <w:lang w:val="en-GB"/>
        </w:rPr>
      </w:pPr>
      <w:r w:rsidRPr="00E91D6A">
        <w:rPr>
          <w:snapToGrid/>
          <w:lang w:val="en-GB"/>
        </w:rPr>
        <w:t>92</w:t>
      </w:r>
      <w:r>
        <w:rPr>
          <w:snapToGrid/>
          <w:lang w:val="en-GB"/>
        </w:rPr>
        <w:t xml:space="preserve">.  </w:t>
      </w:r>
      <w:r w:rsidRPr="00E91D6A">
        <w:rPr>
          <w:rFonts w:hAnsi="Arial" w:cs="Arial"/>
          <w:snapToGrid/>
          <w:lang w:val="en-GB"/>
        </w:rPr>
        <w:t>许多</w:t>
      </w:r>
      <w:r w:rsidRPr="00E91D6A">
        <w:rPr>
          <w:rFonts w:hAnsi="Arial" w:cs="Arial" w:hint="eastAsia"/>
          <w:snapToGrid/>
          <w:lang w:val="en-GB"/>
        </w:rPr>
        <w:t>小组委员会采访的</w:t>
      </w:r>
      <w:r w:rsidRPr="00E91D6A">
        <w:rPr>
          <w:rFonts w:hAnsi="Arial" w:cs="Arial"/>
          <w:snapToGrid/>
          <w:lang w:val="en-GB"/>
        </w:rPr>
        <w:t>年轻</w:t>
      </w:r>
      <w:r w:rsidRPr="00E91D6A">
        <w:rPr>
          <w:rFonts w:hAnsi="Arial" w:cs="Arial" w:hint="eastAsia"/>
          <w:snapToGrid/>
          <w:lang w:val="en-GB"/>
        </w:rPr>
        <w:t>囚犯</w:t>
      </w:r>
      <w:r w:rsidRPr="00E91D6A">
        <w:rPr>
          <w:rFonts w:hAnsi="Arial" w:cs="Arial"/>
          <w:snapToGrid/>
          <w:lang w:val="en-GB"/>
        </w:rPr>
        <w:t>，包括未成年</w:t>
      </w:r>
      <w:r w:rsidRPr="00E91D6A">
        <w:rPr>
          <w:rFonts w:hAnsi="Arial" w:cs="Arial" w:hint="eastAsia"/>
          <w:snapToGrid/>
          <w:lang w:val="en-GB"/>
        </w:rPr>
        <w:t>囚犯</w:t>
      </w:r>
      <w:r w:rsidRPr="00E91D6A">
        <w:rPr>
          <w:rFonts w:hAnsi="Arial" w:cs="Arial"/>
          <w:snapToGrid/>
          <w:lang w:val="en-GB"/>
        </w:rPr>
        <w:t>，谈到被警察逮捕</w:t>
      </w:r>
      <w:r w:rsidRPr="00E91D6A">
        <w:rPr>
          <w:rFonts w:hAnsi="Arial" w:cs="Arial" w:hint="eastAsia"/>
          <w:snapToGrid/>
          <w:lang w:val="en-GB"/>
        </w:rPr>
        <w:t>之时以及在警察局遭到</w:t>
      </w:r>
      <w:r w:rsidRPr="00E91D6A">
        <w:rPr>
          <w:rFonts w:hAnsi="Arial" w:cs="Arial"/>
          <w:snapToGrid/>
          <w:lang w:val="en-GB"/>
        </w:rPr>
        <w:t>殴打和</w:t>
      </w:r>
      <w:r w:rsidRPr="00E91D6A">
        <w:rPr>
          <w:rFonts w:hAnsi="Arial" w:cs="Arial" w:hint="eastAsia"/>
          <w:snapToGrid/>
          <w:lang w:val="en-GB"/>
        </w:rPr>
        <w:t>遭受</w:t>
      </w:r>
      <w:r w:rsidRPr="00E91D6A">
        <w:rPr>
          <w:rFonts w:hAnsi="Arial" w:cs="Arial"/>
          <w:snapToGrid/>
          <w:lang w:val="en-GB"/>
        </w:rPr>
        <w:t>其他虐待</w:t>
      </w:r>
      <w:r w:rsidRPr="00E91D6A">
        <w:rPr>
          <w:rFonts w:hAnsi="Arial" w:cs="Arial" w:hint="eastAsia"/>
          <w:snapToGrid/>
          <w:lang w:val="en-GB"/>
        </w:rPr>
        <w:t>的情景</w:t>
      </w:r>
      <w:r w:rsidRPr="00E91D6A">
        <w:rPr>
          <w:rFonts w:hAnsi="Arial" w:cs="Arial"/>
          <w:snapToGrid/>
          <w:lang w:val="en-GB"/>
        </w:rPr>
        <w:t>。他们还</w:t>
      </w:r>
      <w:r w:rsidRPr="00E91D6A">
        <w:rPr>
          <w:rFonts w:hAnsi="Arial" w:cs="Arial" w:hint="eastAsia"/>
          <w:snapToGrid/>
          <w:lang w:val="en-GB"/>
        </w:rPr>
        <w:t>说</w:t>
      </w:r>
      <w:r w:rsidRPr="00E91D6A">
        <w:rPr>
          <w:rFonts w:hAnsi="Arial" w:cs="Arial"/>
          <w:snapToGrid/>
          <w:lang w:val="en-GB"/>
        </w:rPr>
        <w:t>，他们认为犯有一项罪行</w:t>
      </w:r>
      <w:r w:rsidRPr="00E91D6A">
        <w:rPr>
          <w:rFonts w:hAnsi="Arial" w:cs="Arial" w:hint="eastAsia"/>
          <w:snapToGrid/>
          <w:lang w:val="en-GB"/>
        </w:rPr>
        <w:t>将使其一生蒙受耻辱</w:t>
      </w:r>
      <w:r w:rsidRPr="00E91D6A">
        <w:rPr>
          <w:rFonts w:hAnsi="Arial" w:cs="Arial"/>
          <w:snapToGrid/>
          <w:lang w:val="en-GB"/>
        </w:rPr>
        <w:t>。</w:t>
      </w:r>
    </w:p>
    <w:p w:rsidR="001E0F0C" w:rsidRPr="00E91D6A" w:rsidRDefault="001E0F0C" w:rsidP="001E0F0C">
      <w:pPr>
        <w:pStyle w:val="SingleTxtGC"/>
        <w:rPr>
          <w:rFonts w:eastAsia="SimHei" w:cs="Arial"/>
          <w:snapToGrid/>
          <w:lang w:val="en-GB"/>
        </w:rPr>
      </w:pPr>
      <w:r w:rsidRPr="00E91D6A">
        <w:rPr>
          <w:snapToGrid/>
          <w:lang w:val="en-GB"/>
        </w:rPr>
        <w:t>93</w:t>
      </w:r>
      <w:r>
        <w:rPr>
          <w:snapToGrid/>
          <w:lang w:val="en-GB"/>
        </w:rPr>
        <w:t xml:space="preserve">.  </w:t>
      </w:r>
      <w:r w:rsidRPr="00E91D6A">
        <w:rPr>
          <w:rFonts w:eastAsia="SimHei" w:hint="eastAsia"/>
          <w:snapToGrid/>
          <w:lang w:val="en-GB"/>
        </w:rPr>
        <w:t>为符合各项国际标准，</w:t>
      </w:r>
      <w:r w:rsidRPr="00DC34E8">
        <w:rPr>
          <w:snapToGrid/>
          <w:color w:val="0000FF"/>
          <w:vertAlign w:val="superscript"/>
          <w:lang w:val="en-GB" w:eastAsia="en-US"/>
        </w:rPr>
        <w:footnoteReference w:id="25"/>
      </w:r>
      <w:r w:rsidRPr="00E91D6A">
        <w:rPr>
          <w:rFonts w:eastAsia="SimHei"/>
          <w:snapToGrid/>
          <w:lang w:val="en-GB"/>
        </w:rPr>
        <w:t xml:space="preserve"> </w:t>
      </w:r>
      <w:r w:rsidRPr="00E91D6A">
        <w:rPr>
          <w:rFonts w:eastAsia="SimHei" w:hAnsi="Arial" w:cs="Arial"/>
          <w:snapToGrid/>
          <w:lang w:val="en-GB"/>
        </w:rPr>
        <w:t>小组委员会建议缔约国：</w:t>
      </w:r>
    </w:p>
    <w:p w:rsidR="001E0F0C" w:rsidRPr="00E91D6A" w:rsidRDefault="001E0F0C" w:rsidP="001E0F0C">
      <w:pPr>
        <w:pStyle w:val="SingleTxtGC"/>
        <w:rPr>
          <w:rFonts w:cs="Arial"/>
          <w:snapToGrid/>
          <w:lang w:val="en-GB"/>
        </w:rPr>
      </w:pPr>
      <w:r w:rsidRPr="00E91D6A">
        <w:rPr>
          <w:rFonts w:eastAsia="SimHei"/>
          <w:snapToGrid/>
          <w:lang w:val="en-GB"/>
        </w:rPr>
        <w:tab/>
        <w:t>(a)</w:t>
      </w:r>
      <w:r w:rsidRPr="00E91D6A">
        <w:rPr>
          <w:rFonts w:eastAsia="SimHei" w:hint="eastAsia"/>
          <w:snapToGrid/>
          <w:lang w:val="en-GB"/>
        </w:rPr>
        <w:tab/>
      </w:r>
      <w:r w:rsidRPr="00E91D6A">
        <w:rPr>
          <w:rFonts w:eastAsia="SimHei" w:hAnsi="Arial" w:cs="Arial"/>
          <w:snapToGrid/>
          <w:lang w:val="en-GB"/>
        </w:rPr>
        <w:t>采取措施修订普遍存在于青少年拘留中心的惩罚文化，以确保这些中心的</w:t>
      </w:r>
      <w:r w:rsidRPr="00E91D6A">
        <w:rPr>
          <w:rFonts w:eastAsia="SimHei" w:hAnsi="Arial" w:cs="Arial" w:hint="eastAsia"/>
          <w:snapToGrid/>
          <w:lang w:val="en-GB"/>
        </w:rPr>
        <w:t>制度</w:t>
      </w:r>
      <w:r w:rsidRPr="00E91D6A">
        <w:rPr>
          <w:rFonts w:eastAsia="SimHei" w:hAnsi="Arial" w:cs="Arial"/>
          <w:snapToGrid/>
          <w:lang w:val="en-GB"/>
        </w:rPr>
        <w:t>有利于社会康复，而不是隔离。</w:t>
      </w:r>
      <w:r w:rsidRPr="00E91D6A">
        <w:rPr>
          <w:rFonts w:eastAsia="SimHei" w:hAnsi="Arial" w:cs="Arial" w:hint="eastAsia"/>
          <w:snapToGrid/>
          <w:lang w:val="en-GB"/>
        </w:rPr>
        <w:t>应保证安排户外</w:t>
      </w:r>
      <w:r w:rsidRPr="00E91D6A">
        <w:rPr>
          <w:rFonts w:eastAsia="SimHei" w:hAnsi="Arial" w:cs="Arial"/>
          <w:snapToGrid/>
          <w:lang w:val="en-GB"/>
        </w:rPr>
        <w:t>的日常体育锻炼</w:t>
      </w:r>
      <w:r w:rsidRPr="00E91D6A">
        <w:rPr>
          <w:rFonts w:eastAsia="SimHei" w:cs="Arial"/>
          <w:snapToGrid/>
          <w:lang w:val="en-GB"/>
        </w:rPr>
        <w:t>；</w:t>
      </w:r>
    </w:p>
    <w:p w:rsidR="001E0F0C" w:rsidRPr="00E91D6A" w:rsidRDefault="001E0F0C" w:rsidP="001E0F0C">
      <w:pPr>
        <w:pStyle w:val="SingleTxtGC"/>
        <w:rPr>
          <w:rFonts w:eastAsia="SimHei"/>
          <w:snapToGrid/>
          <w:lang w:val="en-GB"/>
        </w:rPr>
      </w:pPr>
      <w:r w:rsidRPr="00E91D6A">
        <w:rPr>
          <w:rFonts w:eastAsia="SimHei"/>
          <w:snapToGrid/>
          <w:lang w:val="en-GB"/>
        </w:rPr>
        <w:tab/>
        <w:t>(b)</w:t>
      </w:r>
      <w:r w:rsidRPr="00E91D6A">
        <w:rPr>
          <w:rFonts w:eastAsia="SimHei" w:hint="eastAsia"/>
          <w:snapToGrid/>
          <w:lang w:val="en-GB"/>
        </w:rPr>
        <w:tab/>
      </w:r>
      <w:r w:rsidRPr="00E91D6A">
        <w:rPr>
          <w:rFonts w:eastAsia="SimHei" w:cs="Arial"/>
          <w:snapToGrid/>
          <w:lang w:val="en-GB"/>
        </w:rPr>
        <w:t>扩大</w:t>
      </w:r>
      <w:r w:rsidRPr="00E91D6A">
        <w:rPr>
          <w:rFonts w:eastAsia="SimHei" w:cs="Arial" w:hint="eastAsia"/>
          <w:snapToGrid/>
          <w:lang w:val="en-GB"/>
        </w:rPr>
        <w:t>现有的培训，</w:t>
      </w:r>
      <w:r w:rsidRPr="00E91D6A">
        <w:rPr>
          <w:rFonts w:eastAsia="SimHei" w:cs="Arial"/>
          <w:snapToGrid/>
          <w:lang w:val="en-GB"/>
        </w:rPr>
        <w:t>以促进</w:t>
      </w:r>
      <w:r w:rsidRPr="00E91D6A">
        <w:rPr>
          <w:rFonts w:eastAsia="SimHei" w:cs="Arial" w:hint="eastAsia"/>
          <w:snapToGrid/>
          <w:lang w:val="en-GB"/>
        </w:rPr>
        <w:t>年轻</w:t>
      </w:r>
      <w:r w:rsidRPr="00E91D6A">
        <w:rPr>
          <w:rFonts w:eastAsia="SimHei" w:cs="Arial"/>
          <w:snapToGrid/>
          <w:lang w:val="en-GB"/>
        </w:rPr>
        <w:t>人重新融入社会；</w:t>
      </w:r>
    </w:p>
    <w:p w:rsidR="001E0F0C" w:rsidRPr="00E91D6A" w:rsidRDefault="001E0F0C" w:rsidP="001E0F0C">
      <w:pPr>
        <w:pStyle w:val="SingleTxtGC"/>
        <w:rPr>
          <w:rFonts w:cs="Arial"/>
          <w:snapToGrid/>
          <w:lang w:val="en-GB"/>
        </w:rPr>
      </w:pPr>
      <w:r w:rsidRPr="00E91D6A">
        <w:rPr>
          <w:rFonts w:eastAsia="SimHei"/>
          <w:snapToGrid/>
          <w:lang w:val="en-GB"/>
        </w:rPr>
        <w:tab/>
        <w:t>(c)</w:t>
      </w:r>
      <w:r w:rsidRPr="00E91D6A">
        <w:rPr>
          <w:rFonts w:eastAsia="SimHei" w:hint="eastAsia"/>
          <w:snapToGrid/>
          <w:lang w:val="en-GB"/>
        </w:rPr>
        <w:tab/>
      </w:r>
      <w:r w:rsidRPr="00E91D6A">
        <w:rPr>
          <w:rFonts w:eastAsia="SimHei" w:cs="Arial"/>
          <w:snapToGrid/>
          <w:lang w:val="en-GB"/>
        </w:rPr>
        <w:t>维护并鼓励家长</w:t>
      </w:r>
      <w:r w:rsidRPr="00E91D6A">
        <w:rPr>
          <w:rFonts w:eastAsia="SimHei" w:cs="Arial" w:hint="eastAsia"/>
          <w:snapToGrid/>
          <w:lang w:val="en-GB"/>
        </w:rPr>
        <w:t>参与</w:t>
      </w:r>
      <w:r w:rsidRPr="00E91D6A">
        <w:rPr>
          <w:rFonts w:eastAsia="SimHei" w:cs="Arial"/>
          <w:snapToGrid/>
          <w:lang w:val="en-GB"/>
        </w:rPr>
        <w:t>整个社会教育措施</w:t>
      </w:r>
      <w:r w:rsidRPr="00E91D6A">
        <w:rPr>
          <w:rFonts w:eastAsia="SimHei" w:cs="Arial" w:hint="eastAsia"/>
          <w:snapToGrid/>
          <w:lang w:val="en-GB"/>
        </w:rPr>
        <w:t>的实施过程</w:t>
      </w:r>
      <w:r w:rsidRPr="00E91D6A">
        <w:rPr>
          <w:rFonts w:eastAsia="SimHei" w:cs="Arial"/>
          <w:snapToGrid/>
          <w:lang w:val="en-GB"/>
        </w:rPr>
        <w:t>，让年轻人保持与</w:t>
      </w:r>
      <w:r w:rsidRPr="00E91D6A">
        <w:rPr>
          <w:rFonts w:eastAsia="SimHei" w:cs="Arial" w:hint="eastAsia"/>
          <w:snapToGrid/>
          <w:lang w:val="en-GB"/>
        </w:rPr>
        <w:t>其</w:t>
      </w:r>
      <w:r w:rsidRPr="00E91D6A">
        <w:rPr>
          <w:rFonts w:eastAsia="SimHei" w:cs="Arial"/>
          <w:snapToGrid/>
          <w:lang w:val="en-GB"/>
        </w:rPr>
        <w:t>家人</w:t>
      </w:r>
      <w:r w:rsidRPr="00E91D6A">
        <w:rPr>
          <w:rFonts w:eastAsia="SimHei" w:cs="Arial" w:hint="eastAsia"/>
          <w:snapToGrid/>
          <w:lang w:val="en-GB"/>
        </w:rPr>
        <w:t>的</w:t>
      </w:r>
      <w:r w:rsidRPr="00E91D6A">
        <w:rPr>
          <w:rFonts w:eastAsia="SimHei" w:cs="Arial"/>
          <w:snapToGrid/>
          <w:lang w:val="en-GB"/>
        </w:rPr>
        <w:t>联系；</w:t>
      </w:r>
    </w:p>
    <w:p w:rsidR="001E0F0C" w:rsidRPr="00E91D6A" w:rsidRDefault="001E0F0C" w:rsidP="001E0F0C">
      <w:pPr>
        <w:pStyle w:val="SingleTxtGC"/>
        <w:rPr>
          <w:rFonts w:eastAsia="SimHei" w:cs="Arial"/>
          <w:snapToGrid/>
          <w:lang w:val="en-GB"/>
        </w:rPr>
      </w:pPr>
      <w:r w:rsidRPr="00E91D6A">
        <w:rPr>
          <w:rFonts w:eastAsia="SimHei"/>
          <w:snapToGrid/>
          <w:lang w:val="en-GB"/>
        </w:rPr>
        <w:tab/>
        <w:t>(d)</w:t>
      </w:r>
      <w:r w:rsidRPr="00E91D6A">
        <w:rPr>
          <w:rFonts w:eastAsia="SimHei" w:hint="eastAsia"/>
          <w:snapToGrid/>
          <w:lang w:val="en-GB"/>
        </w:rPr>
        <w:tab/>
      </w:r>
      <w:r w:rsidRPr="00E91D6A">
        <w:rPr>
          <w:rFonts w:eastAsia="SimHei" w:cs="Arial" w:hint="eastAsia"/>
          <w:snapToGrid/>
          <w:lang w:val="en-GB"/>
        </w:rPr>
        <w:t>确保</w:t>
      </w:r>
      <w:r w:rsidRPr="00E91D6A">
        <w:rPr>
          <w:rFonts w:eastAsia="SimHei" w:cs="Arial"/>
          <w:snapToGrid/>
          <w:lang w:val="en-GB"/>
        </w:rPr>
        <w:t>年轻人</w:t>
      </w:r>
      <w:r w:rsidRPr="00E91D6A">
        <w:rPr>
          <w:rFonts w:eastAsia="SimHei" w:cs="Arial" w:hint="eastAsia"/>
          <w:snapToGrid/>
          <w:lang w:val="en-GB"/>
        </w:rPr>
        <w:t>可获得</w:t>
      </w:r>
      <w:r w:rsidRPr="00E91D6A">
        <w:rPr>
          <w:rFonts w:eastAsia="SimHei" w:cs="Arial"/>
          <w:snapToGrid/>
          <w:lang w:val="en-GB"/>
        </w:rPr>
        <w:t>自由</w:t>
      </w:r>
      <w:r w:rsidRPr="00E91D6A">
        <w:rPr>
          <w:rFonts w:eastAsia="SimHei" w:cs="Arial" w:hint="eastAsia"/>
          <w:snapToGrid/>
          <w:lang w:val="en-GB"/>
        </w:rPr>
        <w:t>而</w:t>
      </w:r>
      <w:r w:rsidRPr="00E91D6A">
        <w:rPr>
          <w:rFonts w:eastAsia="SimHei" w:cs="Arial"/>
          <w:snapToGrid/>
          <w:lang w:val="en-GB"/>
        </w:rPr>
        <w:t>独立的</w:t>
      </w:r>
      <w:r w:rsidRPr="00E91D6A">
        <w:rPr>
          <w:rFonts w:eastAsia="SimHei" w:cs="Arial" w:hint="eastAsia"/>
          <w:snapToGrid/>
          <w:lang w:val="en-GB"/>
        </w:rPr>
        <w:t>合法</w:t>
      </w:r>
      <w:r w:rsidRPr="00E91D6A">
        <w:rPr>
          <w:rFonts w:eastAsia="SimHei" w:cs="Arial"/>
          <w:snapToGrid/>
          <w:lang w:val="en-GB"/>
        </w:rPr>
        <w:t>代表</w:t>
      </w:r>
      <w:r w:rsidRPr="00E91D6A">
        <w:rPr>
          <w:rFonts w:eastAsia="SimHei" w:cs="Arial" w:hint="eastAsia"/>
          <w:snapToGrid/>
          <w:lang w:val="en-GB"/>
        </w:rPr>
        <w:t>权</w:t>
      </w:r>
      <w:r w:rsidRPr="00E91D6A">
        <w:rPr>
          <w:rFonts w:eastAsia="SimHei" w:cs="Arial"/>
          <w:snapToGrid/>
          <w:lang w:val="en-GB"/>
        </w:rPr>
        <w:t>，并</w:t>
      </w:r>
      <w:r w:rsidRPr="00E91D6A">
        <w:rPr>
          <w:rFonts w:eastAsia="SimHei" w:cs="Arial" w:hint="eastAsia"/>
          <w:snapToGrid/>
          <w:lang w:val="en-GB"/>
        </w:rPr>
        <w:t>有机会利用</w:t>
      </w:r>
      <w:r w:rsidRPr="00E91D6A">
        <w:rPr>
          <w:rFonts w:eastAsia="SimHei" w:cs="Arial"/>
          <w:snapToGrid/>
          <w:lang w:val="en-GB"/>
        </w:rPr>
        <w:t>独立和有效的虐待投诉机制</w:t>
      </w:r>
      <w:r w:rsidRPr="00E91D6A">
        <w:rPr>
          <w:rFonts w:eastAsia="SimHei" w:cs="Arial" w:hint="eastAsia"/>
          <w:snapToGrid/>
          <w:lang w:val="en-GB"/>
        </w:rPr>
        <w:t>；</w:t>
      </w:r>
    </w:p>
    <w:p w:rsidR="001E0F0C" w:rsidRPr="00E91D6A" w:rsidRDefault="001E0F0C" w:rsidP="001E0F0C">
      <w:pPr>
        <w:pStyle w:val="SingleTxtGC"/>
        <w:rPr>
          <w:rFonts w:eastAsia="SimHei" w:hint="eastAsia"/>
          <w:snapToGrid/>
          <w:lang w:val="en-GB"/>
        </w:rPr>
      </w:pPr>
      <w:r w:rsidRPr="00E91D6A">
        <w:rPr>
          <w:rFonts w:eastAsia="SimHei"/>
          <w:snapToGrid/>
          <w:lang w:val="en-GB"/>
        </w:rPr>
        <w:tab/>
        <w:t>(e)</w:t>
      </w:r>
      <w:r w:rsidRPr="00E91D6A">
        <w:rPr>
          <w:rFonts w:eastAsia="SimHei" w:hint="eastAsia"/>
          <w:snapToGrid/>
          <w:lang w:val="en-GB"/>
        </w:rPr>
        <w:tab/>
      </w:r>
      <w:r w:rsidRPr="00E91D6A">
        <w:rPr>
          <w:rFonts w:eastAsia="SimHei" w:cs="Arial"/>
          <w:snapToGrid/>
          <w:lang w:val="en-GB"/>
        </w:rPr>
        <w:t>制</w:t>
      </w:r>
      <w:r w:rsidRPr="00E91D6A">
        <w:rPr>
          <w:rFonts w:eastAsia="SimHei" w:cs="Arial" w:hint="eastAsia"/>
          <w:snapToGrid/>
          <w:lang w:val="en-GB"/>
        </w:rPr>
        <w:t>订一项</w:t>
      </w:r>
      <w:r w:rsidRPr="00E91D6A">
        <w:rPr>
          <w:rFonts w:eastAsia="SimHei" w:cs="Arial"/>
          <w:snapToGrid/>
          <w:lang w:val="en-GB"/>
        </w:rPr>
        <w:t>计划，</w:t>
      </w:r>
      <w:r w:rsidRPr="00E91D6A">
        <w:rPr>
          <w:rFonts w:eastAsia="SimHei" w:cs="Arial" w:hint="eastAsia"/>
          <w:snapToGrid/>
          <w:lang w:val="en-GB"/>
        </w:rPr>
        <w:t>用于</w:t>
      </w:r>
      <w:r w:rsidRPr="00E91D6A">
        <w:rPr>
          <w:rFonts w:eastAsia="SimHei" w:cs="Arial"/>
          <w:snapToGrid/>
          <w:lang w:val="en-GB"/>
        </w:rPr>
        <w:t>在联邦和省两级改善基础设施和</w:t>
      </w:r>
      <w:r w:rsidRPr="00E91D6A">
        <w:rPr>
          <w:rFonts w:eastAsia="SimHei" w:cs="Arial" w:hint="eastAsia"/>
          <w:snapToGrid/>
          <w:lang w:val="en-GB"/>
        </w:rPr>
        <w:t>改进看管</w:t>
      </w:r>
      <w:r w:rsidRPr="00E91D6A">
        <w:rPr>
          <w:rFonts w:eastAsia="SimHei" w:cs="Arial"/>
          <w:snapToGrid/>
          <w:lang w:val="en-GB"/>
        </w:rPr>
        <w:t>年轻</w:t>
      </w:r>
      <w:r w:rsidRPr="00E91D6A">
        <w:rPr>
          <w:rFonts w:eastAsia="SimHei" w:cs="Arial" w:hint="eastAsia"/>
          <w:snapToGrid/>
          <w:lang w:val="en-GB"/>
        </w:rPr>
        <w:t>被拘押者的</w:t>
      </w:r>
      <w:r w:rsidRPr="00E91D6A">
        <w:rPr>
          <w:rFonts w:eastAsia="SimHei" w:cs="Arial"/>
          <w:snapToGrid/>
          <w:lang w:val="en-GB"/>
        </w:rPr>
        <w:t>工作人员的培训。</w:t>
      </w:r>
    </w:p>
    <w:p w:rsidR="001E0F0C" w:rsidRPr="00E91D6A" w:rsidRDefault="001E0F0C" w:rsidP="001E0F0C">
      <w:pPr>
        <w:pStyle w:val="H1GC"/>
        <w:rPr>
          <w:snapToGrid/>
          <w:lang w:val="en-GB"/>
        </w:rPr>
      </w:pPr>
      <w:r w:rsidRPr="00E91D6A">
        <w:rPr>
          <w:snapToGrid/>
          <w:lang w:val="en-GB"/>
        </w:rPr>
        <w:tab/>
      </w:r>
      <w:bookmarkStart w:id="4" w:name="_Toc332721031"/>
      <w:r w:rsidRPr="00E91D6A">
        <w:rPr>
          <w:snapToGrid/>
          <w:lang w:val="en-GB"/>
        </w:rPr>
        <w:t>D</w:t>
      </w:r>
      <w:r>
        <w:rPr>
          <w:snapToGrid/>
          <w:lang w:val="en-GB"/>
        </w:rPr>
        <w:t>.</w:t>
      </w:r>
      <w:bookmarkEnd w:id="4"/>
      <w:r>
        <w:rPr>
          <w:rFonts w:hint="eastAsia"/>
          <w:snapToGrid/>
          <w:lang w:val="en-GB"/>
        </w:rPr>
        <w:tab/>
      </w:r>
      <w:r w:rsidRPr="00E91D6A">
        <w:rPr>
          <w:rFonts w:cs="Arial"/>
          <w:snapToGrid/>
          <w:lang w:val="en-GB"/>
        </w:rPr>
        <w:t>精神病院</w:t>
      </w:r>
    </w:p>
    <w:p w:rsidR="001E0F0C" w:rsidRPr="00E91D6A" w:rsidRDefault="001E0F0C" w:rsidP="001E0F0C">
      <w:pPr>
        <w:pStyle w:val="SingleTxtGC"/>
        <w:rPr>
          <w:rFonts w:cs="Arial"/>
          <w:snapToGrid/>
          <w:lang w:val="en-GB"/>
        </w:rPr>
      </w:pPr>
      <w:r w:rsidRPr="00E91D6A">
        <w:rPr>
          <w:snapToGrid/>
          <w:lang w:val="en-GB"/>
        </w:rPr>
        <w:t>94</w:t>
      </w:r>
      <w:r>
        <w:rPr>
          <w:snapToGrid/>
          <w:lang w:val="en-GB"/>
        </w:rPr>
        <w:t xml:space="preserve">.  </w:t>
      </w:r>
      <w:r w:rsidRPr="00E91D6A">
        <w:rPr>
          <w:rFonts w:cs="Arial"/>
          <w:snapToGrid/>
          <w:lang w:val="en-GB"/>
        </w:rPr>
        <w:t>小组委员会</w:t>
      </w:r>
      <w:r w:rsidRPr="00E91D6A">
        <w:rPr>
          <w:rFonts w:cs="Arial" w:hint="eastAsia"/>
          <w:snapToGrid/>
          <w:lang w:val="en-GB"/>
        </w:rPr>
        <w:t>查访</w:t>
      </w:r>
      <w:r w:rsidRPr="00E91D6A">
        <w:rPr>
          <w:rFonts w:cs="Arial"/>
          <w:snapToGrid/>
          <w:lang w:val="en-GB"/>
        </w:rPr>
        <w:t>了精神病院，包括</w:t>
      </w:r>
      <w:r w:rsidRPr="00E91D6A">
        <w:rPr>
          <w:rFonts w:cs="Arial" w:hint="eastAsia"/>
          <w:snapToGrid/>
          <w:lang w:val="en-GB"/>
        </w:rPr>
        <w:t>收治</w:t>
      </w:r>
      <w:r w:rsidRPr="00E91D6A">
        <w:rPr>
          <w:rFonts w:cs="Arial"/>
          <w:snapToGrid/>
          <w:lang w:val="en-GB"/>
        </w:rPr>
        <w:t>与刑事诉讼</w:t>
      </w:r>
      <w:r w:rsidRPr="00E91D6A">
        <w:rPr>
          <w:rFonts w:cs="Arial" w:hint="eastAsia"/>
          <w:snapToGrid/>
          <w:lang w:val="en-GB"/>
        </w:rPr>
        <w:t>有关而被指令监禁</w:t>
      </w:r>
      <w:r w:rsidRPr="00E91D6A">
        <w:rPr>
          <w:rFonts w:cs="Arial"/>
          <w:snapToGrid/>
          <w:lang w:val="en-GB"/>
        </w:rPr>
        <w:t>的人</w:t>
      </w:r>
      <w:r w:rsidRPr="00E91D6A">
        <w:rPr>
          <w:rFonts w:cs="Arial" w:hint="eastAsia"/>
          <w:snapToGrid/>
          <w:lang w:val="en-GB"/>
        </w:rPr>
        <w:t>员的机构</w:t>
      </w:r>
      <w:r w:rsidRPr="00E91D6A">
        <w:rPr>
          <w:rFonts w:cs="Arial"/>
          <w:snapToGrid/>
          <w:lang w:val="en-GB"/>
        </w:rPr>
        <w:t>，以及收容除了自愿入院</w:t>
      </w:r>
      <w:r w:rsidRPr="00E91D6A">
        <w:rPr>
          <w:rFonts w:cs="Arial" w:hint="eastAsia"/>
          <w:snapToGrid/>
          <w:lang w:val="en-GB"/>
        </w:rPr>
        <w:t>者之外</w:t>
      </w:r>
      <w:r w:rsidRPr="00E91D6A">
        <w:rPr>
          <w:rFonts w:cs="Arial"/>
          <w:snapToGrid/>
          <w:lang w:val="en-GB"/>
        </w:rPr>
        <w:t>作为民事诉讼的结果</w:t>
      </w:r>
      <w:r w:rsidRPr="00E91D6A">
        <w:rPr>
          <w:rFonts w:cs="Arial" w:hint="eastAsia"/>
          <w:snapToGrid/>
          <w:lang w:val="en-GB"/>
        </w:rPr>
        <w:t>而被隔离的病人的机构</w:t>
      </w:r>
      <w:r w:rsidRPr="00E91D6A">
        <w:rPr>
          <w:rFonts w:cs="Arial"/>
          <w:snapToGrid/>
          <w:lang w:val="en-GB"/>
        </w:rPr>
        <w:t>。</w:t>
      </w:r>
    </w:p>
    <w:p w:rsidR="001E0F0C" w:rsidRPr="00E91D6A" w:rsidRDefault="001E0F0C" w:rsidP="001E0F0C">
      <w:pPr>
        <w:pStyle w:val="SingleTxtGC"/>
        <w:rPr>
          <w:rFonts w:hint="eastAsia"/>
          <w:snapToGrid/>
          <w:lang w:val="en-GB"/>
        </w:rPr>
      </w:pPr>
      <w:r w:rsidRPr="00E91D6A">
        <w:rPr>
          <w:snapToGrid/>
          <w:lang w:val="en-GB"/>
        </w:rPr>
        <w:t>95</w:t>
      </w:r>
      <w:r>
        <w:rPr>
          <w:snapToGrid/>
          <w:lang w:val="en-GB"/>
        </w:rPr>
        <w:t xml:space="preserve">.  </w:t>
      </w:r>
      <w:r w:rsidRPr="00E91D6A">
        <w:rPr>
          <w:rFonts w:cs="Arial"/>
          <w:snapToGrid/>
          <w:lang w:val="en-GB"/>
        </w:rPr>
        <w:t>于</w:t>
      </w:r>
      <w:r w:rsidRPr="00E91D6A">
        <w:rPr>
          <w:rFonts w:cs="Arial"/>
          <w:snapToGrid/>
          <w:lang w:val="en-GB"/>
        </w:rPr>
        <w:t>2010</w:t>
      </w:r>
      <w:r w:rsidRPr="00E91D6A">
        <w:rPr>
          <w:rFonts w:cs="Arial"/>
          <w:snapToGrid/>
          <w:lang w:val="en-GB"/>
        </w:rPr>
        <w:t>年</w:t>
      </w:r>
      <w:r w:rsidRPr="00E91D6A">
        <w:rPr>
          <w:rFonts w:cs="Arial"/>
          <w:snapToGrid/>
          <w:lang w:val="en-GB"/>
        </w:rPr>
        <w:t>11</w:t>
      </w:r>
      <w:r w:rsidRPr="00E91D6A">
        <w:rPr>
          <w:rFonts w:cs="Arial"/>
          <w:snapToGrid/>
          <w:lang w:val="en-GB"/>
        </w:rPr>
        <w:t>月通过的</w:t>
      </w:r>
      <w:r w:rsidRPr="00E91D6A">
        <w:rPr>
          <w:rFonts w:cs="Arial" w:hint="eastAsia"/>
          <w:snapToGrid/>
          <w:lang w:val="en-GB"/>
        </w:rPr>
        <w:t>《</w:t>
      </w:r>
      <w:r w:rsidRPr="00E91D6A">
        <w:rPr>
          <w:rFonts w:cs="Arial"/>
          <w:snapToGrid/>
          <w:lang w:val="en-GB"/>
        </w:rPr>
        <w:t>国家精神卫生法</w:t>
      </w:r>
      <w:r w:rsidRPr="00E91D6A">
        <w:rPr>
          <w:rFonts w:cs="Arial" w:hint="eastAsia"/>
          <w:snapToGrid/>
          <w:lang w:val="en-GB"/>
        </w:rPr>
        <w:t>》</w:t>
      </w:r>
      <w:r w:rsidRPr="00E91D6A">
        <w:rPr>
          <w:rFonts w:cs="Arial"/>
          <w:snapToGrid/>
          <w:lang w:val="en-GB"/>
        </w:rPr>
        <w:t>(</w:t>
      </w:r>
      <w:r w:rsidRPr="00E91D6A">
        <w:rPr>
          <w:rFonts w:cs="Arial"/>
          <w:snapToGrid/>
          <w:lang w:val="en-GB"/>
        </w:rPr>
        <w:t>编号</w:t>
      </w:r>
      <w:r w:rsidRPr="00E91D6A">
        <w:rPr>
          <w:rFonts w:cs="Arial"/>
          <w:snapToGrid/>
          <w:lang w:val="en-GB"/>
        </w:rPr>
        <w:t>26657)</w:t>
      </w:r>
      <w:r w:rsidRPr="00E91D6A">
        <w:rPr>
          <w:rFonts w:cs="Arial"/>
          <w:snapToGrid/>
          <w:lang w:val="en-GB"/>
        </w:rPr>
        <w:t>适用于全国各地</w:t>
      </w:r>
      <w:r w:rsidRPr="00E91D6A">
        <w:rPr>
          <w:rFonts w:cs="Arial" w:hint="eastAsia"/>
          <w:snapToGrid/>
          <w:lang w:val="en-GB"/>
        </w:rPr>
        <w:t>的</w:t>
      </w:r>
      <w:r w:rsidRPr="00E91D6A">
        <w:rPr>
          <w:rFonts w:cs="Arial"/>
          <w:snapToGrid/>
          <w:lang w:val="en-GB"/>
        </w:rPr>
        <w:t>所有情况。</w:t>
      </w:r>
      <w:r w:rsidRPr="00E91D6A">
        <w:rPr>
          <w:rFonts w:cs="Arial" w:hint="eastAsia"/>
          <w:snapToGrid/>
          <w:lang w:val="en-GB"/>
        </w:rPr>
        <w:t>在</w:t>
      </w:r>
      <w:r w:rsidRPr="00E91D6A">
        <w:rPr>
          <w:rFonts w:cs="Arial"/>
          <w:snapToGrid/>
          <w:lang w:val="en-GB"/>
        </w:rPr>
        <w:t>该法案</w:t>
      </w:r>
      <w:r w:rsidRPr="00E91D6A">
        <w:rPr>
          <w:rFonts w:cs="Arial" w:hint="eastAsia"/>
          <w:snapToGrid/>
          <w:lang w:val="en-GB"/>
        </w:rPr>
        <w:t>通过之时，人们普遍</w:t>
      </w:r>
      <w:r w:rsidRPr="00E91D6A">
        <w:rPr>
          <w:rFonts w:cs="Arial"/>
          <w:snapToGrid/>
          <w:lang w:val="en-GB"/>
        </w:rPr>
        <w:t>认为</w:t>
      </w:r>
      <w:r w:rsidRPr="00E91D6A">
        <w:rPr>
          <w:rFonts w:cs="Arial" w:hint="eastAsia"/>
          <w:snapToGrid/>
          <w:lang w:val="en-GB"/>
        </w:rPr>
        <w:t>它</w:t>
      </w:r>
      <w:r w:rsidRPr="00E91D6A">
        <w:rPr>
          <w:rFonts w:cs="Arial"/>
          <w:snapToGrid/>
          <w:lang w:val="en-GB"/>
        </w:rPr>
        <w:t>是保证</w:t>
      </w:r>
      <w:r w:rsidRPr="00E91D6A">
        <w:rPr>
          <w:rFonts w:cs="Arial" w:hint="eastAsia"/>
          <w:snapToGrid/>
          <w:lang w:val="en-GB"/>
        </w:rPr>
        <w:t>罹患</w:t>
      </w:r>
      <w:r w:rsidRPr="00E91D6A">
        <w:rPr>
          <w:rFonts w:cs="Arial"/>
          <w:snapToGrid/>
          <w:lang w:val="en-GB"/>
        </w:rPr>
        <w:t>精神或心理障碍</w:t>
      </w:r>
      <w:r w:rsidRPr="00E91D6A">
        <w:rPr>
          <w:rFonts w:cs="Arial" w:hint="eastAsia"/>
          <w:snapToGrid/>
          <w:lang w:val="en-GB"/>
        </w:rPr>
        <w:t>者</w:t>
      </w:r>
      <w:r w:rsidRPr="00E91D6A">
        <w:rPr>
          <w:rFonts w:cs="Arial"/>
          <w:snapToGrid/>
          <w:lang w:val="en-GB"/>
        </w:rPr>
        <w:t>的权利</w:t>
      </w:r>
      <w:r w:rsidRPr="00E91D6A">
        <w:rPr>
          <w:rFonts w:cs="Arial" w:hint="eastAsia"/>
          <w:snapToGrid/>
          <w:lang w:val="en-GB"/>
        </w:rPr>
        <w:t>以及</w:t>
      </w:r>
      <w:r w:rsidRPr="00E91D6A">
        <w:rPr>
          <w:rFonts w:cs="Arial"/>
          <w:snapToGrid/>
          <w:lang w:val="en-GB"/>
        </w:rPr>
        <w:t>改善</w:t>
      </w:r>
      <w:r w:rsidRPr="00E91D6A">
        <w:rPr>
          <w:rFonts w:cs="Arial" w:hint="eastAsia"/>
          <w:snapToGrid/>
          <w:lang w:val="en-GB"/>
        </w:rPr>
        <w:t>其</w:t>
      </w:r>
      <w:r w:rsidRPr="00E91D6A">
        <w:rPr>
          <w:rFonts w:cs="Arial"/>
          <w:snapToGrid/>
          <w:lang w:val="en-GB"/>
        </w:rPr>
        <w:t>待遇和状况的一个重要步骤。然而，该法案的授权立法尚未通过，因此它的应用是局部的，取决于每个机构的解释</w:t>
      </w:r>
      <w:r w:rsidRPr="00E91D6A">
        <w:rPr>
          <w:rFonts w:cs="Arial" w:hint="eastAsia"/>
          <w:snapToGrid/>
          <w:lang w:val="en-GB"/>
        </w:rPr>
        <w:t>、</w:t>
      </w:r>
      <w:r w:rsidRPr="00E91D6A">
        <w:rPr>
          <w:rFonts w:cs="Arial"/>
          <w:snapToGrid/>
          <w:lang w:val="en-GB"/>
        </w:rPr>
        <w:t>资源和理解。立法未通过</w:t>
      </w:r>
      <w:r w:rsidRPr="00E91D6A">
        <w:rPr>
          <w:rFonts w:cs="Arial" w:hint="eastAsia"/>
          <w:snapToGrid/>
          <w:lang w:val="en-GB"/>
        </w:rPr>
        <w:t>的原因是</w:t>
      </w:r>
      <w:r w:rsidRPr="00E91D6A">
        <w:rPr>
          <w:rFonts w:cs="Arial"/>
          <w:snapToGrid/>
          <w:lang w:val="en-GB"/>
        </w:rPr>
        <w:t>行业内</w:t>
      </w:r>
      <w:r w:rsidRPr="00E91D6A">
        <w:rPr>
          <w:rFonts w:cs="Arial" w:hint="eastAsia"/>
          <w:snapToGrid/>
          <w:lang w:val="en-GB"/>
        </w:rPr>
        <w:t>尚</w:t>
      </w:r>
      <w:r w:rsidRPr="00E91D6A">
        <w:rPr>
          <w:rFonts w:cs="Arial"/>
          <w:snapToGrid/>
          <w:lang w:val="en-GB"/>
        </w:rPr>
        <w:t>未</w:t>
      </w:r>
      <w:r w:rsidRPr="00E91D6A">
        <w:rPr>
          <w:rFonts w:cs="Arial" w:hint="eastAsia"/>
          <w:snapToGrid/>
          <w:lang w:val="en-GB"/>
        </w:rPr>
        <w:t>解</w:t>
      </w:r>
      <w:r w:rsidRPr="00E91D6A">
        <w:rPr>
          <w:rFonts w:cs="Arial"/>
          <w:snapToGrid/>
          <w:lang w:val="en-GB"/>
        </w:rPr>
        <w:t>决的分歧</w:t>
      </w:r>
      <w:r w:rsidRPr="00E91D6A">
        <w:rPr>
          <w:rFonts w:cs="Arial" w:hint="eastAsia"/>
          <w:snapToGrid/>
          <w:lang w:val="en-GB"/>
        </w:rPr>
        <w:t>加剧，</w:t>
      </w:r>
      <w:r w:rsidRPr="00E91D6A">
        <w:rPr>
          <w:rFonts w:cs="Arial"/>
          <w:snapToGrid/>
          <w:lang w:val="en-GB"/>
        </w:rPr>
        <w:t>以及</w:t>
      </w:r>
      <w:r w:rsidRPr="00E91D6A">
        <w:rPr>
          <w:rFonts w:cs="Arial" w:hint="eastAsia"/>
          <w:snapToGrid/>
          <w:lang w:val="en-GB"/>
        </w:rPr>
        <w:t>由于</w:t>
      </w:r>
      <w:r w:rsidRPr="00E91D6A">
        <w:rPr>
          <w:rFonts w:cs="Arial"/>
          <w:snapToGrid/>
          <w:lang w:val="en-GB"/>
        </w:rPr>
        <w:t>该法引入了新的医疗服务模式</w:t>
      </w:r>
      <w:r w:rsidRPr="00E91D6A">
        <w:rPr>
          <w:rFonts w:cs="Arial" w:hint="eastAsia"/>
          <w:snapToGrid/>
          <w:lang w:val="en-GB"/>
        </w:rPr>
        <w:t>使行业社团感到权益被排斥产生</w:t>
      </w:r>
      <w:r w:rsidRPr="00E91D6A">
        <w:rPr>
          <w:rFonts w:cs="Arial"/>
          <w:snapToGrid/>
          <w:lang w:val="en-GB"/>
        </w:rPr>
        <w:t>不满。</w:t>
      </w:r>
      <w:r w:rsidRPr="00E91D6A">
        <w:rPr>
          <w:rFonts w:cs="Arial" w:hint="eastAsia"/>
          <w:snapToGrid/>
          <w:lang w:val="en-GB"/>
        </w:rPr>
        <w:t>小组委员会采访的</w:t>
      </w:r>
      <w:r w:rsidRPr="00E91D6A">
        <w:rPr>
          <w:rFonts w:cs="Arial"/>
          <w:snapToGrid/>
          <w:lang w:val="en-GB"/>
        </w:rPr>
        <w:t>许多心理健康专业人士并</w:t>
      </w:r>
      <w:r w:rsidRPr="00E91D6A">
        <w:rPr>
          <w:rFonts w:cs="Arial" w:hint="eastAsia"/>
          <w:snapToGrid/>
          <w:lang w:val="en-GB"/>
        </w:rPr>
        <w:t>不了解</w:t>
      </w:r>
      <w:r w:rsidRPr="00E91D6A">
        <w:rPr>
          <w:rFonts w:cs="Arial"/>
          <w:snapToGrid/>
          <w:lang w:val="en-GB"/>
        </w:rPr>
        <w:t>该法的</w:t>
      </w:r>
      <w:r w:rsidRPr="00E91D6A">
        <w:rPr>
          <w:rFonts w:cs="Arial" w:hint="eastAsia"/>
          <w:snapToGrid/>
          <w:lang w:val="en-GB"/>
        </w:rPr>
        <w:t>各项</w:t>
      </w:r>
      <w:r w:rsidRPr="00E91D6A">
        <w:rPr>
          <w:rFonts w:cs="Arial"/>
          <w:snapToGrid/>
          <w:lang w:val="en-GB"/>
        </w:rPr>
        <w:t>规定。他们</w:t>
      </w:r>
      <w:r w:rsidRPr="00E91D6A">
        <w:rPr>
          <w:rFonts w:cs="Arial" w:hint="eastAsia"/>
          <w:snapToGrid/>
          <w:lang w:val="en-GB"/>
        </w:rPr>
        <w:t>向</w:t>
      </w:r>
      <w:r w:rsidRPr="00E91D6A">
        <w:rPr>
          <w:rFonts w:cs="Arial"/>
          <w:snapToGrid/>
          <w:lang w:val="en-GB"/>
        </w:rPr>
        <w:t>小组委员会</w:t>
      </w:r>
      <w:r w:rsidRPr="00E91D6A">
        <w:rPr>
          <w:rFonts w:cs="Arial" w:hint="eastAsia"/>
          <w:snapToGrid/>
          <w:lang w:val="en-GB"/>
        </w:rPr>
        <w:t>所作的有关</w:t>
      </w:r>
      <w:r w:rsidRPr="00E91D6A">
        <w:rPr>
          <w:rFonts w:cs="Arial"/>
          <w:snapToGrid/>
          <w:lang w:val="en-GB"/>
        </w:rPr>
        <w:t>其实际</w:t>
      </w:r>
      <w:r w:rsidRPr="00E91D6A">
        <w:rPr>
          <w:rFonts w:cs="Arial" w:hint="eastAsia"/>
          <w:snapToGrid/>
          <w:lang w:val="en-GB"/>
        </w:rPr>
        <w:t>实施</w:t>
      </w:r>
      <w:r w:rsidRPr="00E91D6A">
        <w:rPr>
          <w:rFonts w:cs="Arial"/>
          <w:snapToGrid/>
          <w:lang w:val="en-GB"/>
        </w:rPr>
        <w:t>的解释</w:t>
      </w:r>
      <w:r w:rsidRPr="00E91D6A">
        <w:rPr>
          <w:rFonts w:cs="Arial" w:hint="eastAsia"/>
          <w:snapToGrid/>
          <w:lang w:val="en-GB"/>
        </w:rPr>
        <w:t>杂乱无章</w:t>
      </w:r>
      <w:r w:rsidRPr="00E91D6A">
        <w:rPr>
          <w:rFonts w:cs="Arial"/>
          <w:snapToGrid/>
          <w:lang w:val="en-GB"/>
        </w:rPr>
        <w:t>，甚至</w:t>
      </w:r>
      <w:r w:rsidRPr="00E91D6A">
        <w:rPr>
          <w:rFonts w:cs="Arial" w:hint="eastAsia"/>
          <w:snapToGrid/>
          <w:lang w:val="en-GB"/>
        </w:rPr>
        <w:t>相互</w:t>
      </w:r>
      <w:r w:rsidRPr="00E91D6A">
        <w:rPr>
          <w:rFonts w:cs="Arial"/>
          <w:snapToGrid/>
          <w:lang w:val="en-GB"/>
        </w:rPr>
        <w:t>矛盾。</w:t>
      </w:r>
    </w:p>
    <w:p w:rsidR="001E0F0C" w:rsidRPr="00E91D6A" w:rsidRDefault="001E0F0C" w:rsidP="001E0F0C">
      <w:pPr>
        <w:pStyle w:val="SingleTxtGC"/>
        <w:rPr>
          <w:rFonts w:eastAsia="SimHei" w:hint="eastAsia"/>
          <w:snapToGrid/>
          <w:lang w:val="en-GB"/>
        </w:rPr>
      </w:pPr>
      <w:r w:rsidRPr="00E91D6A">
        <w:rPr>
          <w:snapToGrid/>
          <w:lang w:val="en-GB"/>
        </w:rPr>
        <w:t>96</w:t>
      </w:r>
      <w:r>
        <w:rPr>
          <w:snapToGrid/>
          <w:lang w:val="en-GB"/>
        </w:rPr>
        <w:t xml:space="preserve">.  </w:t>
      </w:r>
      <w:r w:rsidRPr="00E91D6A">
        <w:rPr>
          <w:rFonts w:eastAsia="SimHei" w:cs="Arial"/>
          <w:snapToGrid/>
          <w:lang w:val="en-GB"/>
        </w:rPr>
        <w:t>小组委员会建议，</w:t>
      </w:r>
      <w:r w:rsidRPr="00E91D6A">
        <w:rPr>
          <w:rFonts w:eastAsia="SimHei" w:cs="Arial" w:hint="eastAsia"/>
          <w:snapToGrid/>
          <w:lang w:val="en-GB"/>
        </w:rPr>
        <w:t>加快通过</w:t>
      </w:r>
      <w:r w:rsidRPr="00E91D6A">
        <w:rPr>
          <w:rFonts w:eastAsia="SimHei" w:cs="Arial"/>
          <w:snapToGrid/>
          <w:lang w:val="en-GB"/>
        </w:rPr>
        <w:t>有关授权立法，以确保新法案的</w:t>
      </w:r>
      <w:r w:rsidRPr="00E91D6A">
        <w:rPr>
          <w:rFonts w:eastAsia="SimHei" w:cs="Arial" w:hint="eastAsia"/>
          <w:snapToGrid/>
          <w:lang w:val="en-GB"/>
        </w:rPr>
        <w:t>合理</w:t>
      </w:r>
      <w:r w:rsidRPr="00E91D6A">
        <w:rPr>
          <w:rFonts w:eastAsia="SimHei" w:cs="Arial"/>
          <w:snapToGrid/>
          <w:lang w:val="en-GB"/>
        </w:rPr>
        <w:t>应用。</w:t>
      </w:r>
      <w:r w:rsidRPr="00E91D6A">
        <w:rPr>
          <w:rFonts w:eastAsia="SimHei" w:cs="Arial" w:hint="eastAsia"/>
          <w:snapToGrid/>
          <w:lang w:val="en-GB"/>
        </w:rPr>
        <w:t>应尽快拟定</w:t>
      </w:r>
      <w:r w:rsidRPr="00E91D6A">
        <w:rPr>
          <w:rFonts w:eastAsia="SimHei" w:cs="Arial"/>
          <w:snapToGrid/>
          <w:lang w:val="en-GB"/>
        </w:rPr>
        <w:t>这一立法的重要组成部分</w:t>
      </w:r>
      <w:r w:rsidRPr="00E91D6A">
        <w:rPr>
          <w:rFonts w:eastAsia="SimHei" w:cs="Arial" w:hint="eastAsia"/>
          <w:snapToGrid/>
          <w:lang w:val="en-GB"/>
        </w:rPr>
        <w:t>“</w:t>
      </w:r>
      <w:r w:rsidRPr="00E91D6A">
        <w:rPr>
          <w:rFonts w:eastAsia="SimHei" w:cs="Arial"/>
          <w:snapToGrid/>
          <w:lang w:val="en-GB"/>
        </w:rPr>
        <w:t>审查委员会</w:t>
      </w:r>
      <w:r w:rsidRPr="00E91D6A">
        <w:rPr>
          <w:rFonts w:eastAsia="SimHei" w:cs="Arial" w:hint="eastAsia"/>
          <w:snapToGrid/>
          <w:lang w:val="en-GB"/>
        </w:rPr>
        <w:t>”</w:t>
      </w:r>
      <w:r w:rsidRPr="00E91D6A">
        <w:rPr>
          <w:rFonts w:eastAsia="SimHei" w:cs="Arial"/>
          <w:snapToGrid/>
          <w:lang w:val="en-GB"/>
        </w:rPr>
        <w:t>，</w:t>
      </w:r>
      <w:r w:rsidRPr="00E91D6A">
        <w:rPr>
          <w:rFonts w:eastAsia="SimHei" w:cs="Arial" w:hint="eastAsia"/>
          <w:snapToGrid/>
          <w:lang w:val="en-GB"/>
        </w:rPr>
        <w:t>该委员会</w:t>
      </w:r>
      <w:r w:rsidRPr="00E91D6A">
        <w:rPr>
          <w:rFonts w:eastAsia="SimHei" w:cs="Arial"/>
          <w:snapToGrid/>
          <w:lang w:val="en-GB"/>
        </w:rPr>
        <w:t>负责</w:t>
      </w:r>
      <w:r w:rsidRPr="00E91D6A">
        <w:rPr>
          <w:rFonts w:eastAsia="SimHei" w:cs="Arial" w:hint="eastAsia"/>
          <w:snapToGrid/>
          <w:lang w:val="en-GB"/>
        </w:rPr>
        <w:t>监测接诊的状况</w:t>
      </w:r>
      <w:r w:rsidRPr="00E91D6A">
        <w:rPr>
          <w:rFonts w:eastAsia="SimHei" w:cs="Arial"/>
          <w:snapToGrid/>
          <w:lang w:val="en-GB"/>
        </w:rPr>
        <w:t>。</w:t>
      </w:r>
    </w:p>
    <w:p w:rsidR="001E0F0C" w:rsidRPr="00E91D6A" w:rsidRDefault="001E0F0C" w:rsidP="001E0F0C">
      <w:pPr>
        <w:pStyle w:val="SingleTxtGC"/>
        <w:rPr>
          <w:rFonts w:hint="eastAsia"/>
          <w:snapToGrid/>
          <w:lang w:val="en-GB"/>
        </w:rPr>
      </w:pPr>
      <w:r w:rsidRPr="00E91D6A">
        <w:rPr>
          <w:snapToGrid/>
          <w:lang w:val="en-GB"/>
        </w:rPr>
        <w:t>97</w:t>
      </w:r>
      <w:r>
        <w:rPr>
          <w:snapToGrid/>
          <w:lang w:val="en-GB"/>
        </w:rPr>
        <w:t xml:space="preserve">.  </w:t>
      </w:r>
      <w:r w:rsidRPr="00E91D6A">
        <w:rPr>
          <w:rFonts w:cs="Arial"/>
          <w:snapToGrid/>
          <w:lang w:val="en-GB"/>
        </w:rPr>
        <w:t>小组委员会关注缺乏</w:t>
      </w:r>
      <w:r w:rsidRPr="00E91D6A">
        <w:rPr>
          <w:rFonts w:cs="Arial" w:hint="eastAsia"/>
          <w:snapToGrid/>
          <w:lang w:val="en-GB"/>
        </w:rPr>
        <w:t>过渡</w:t>
      </w:r>
      <w:r w:rsidRPr="00E91D6A">
        <w:rPr>
          <w:rFonts w:cs="Arial"/>
          <w:snapToGrid/>
          <w:lang w:val="en-GB"/>
        </w:rPr>
        <w:t>中心</w:t>
      </w:r>
      <w:r w:rsidRPr="00E91D6A">
        <w:rPr>
          <w:rFonts w:cs="Arial" w:hint="eastAsia"/>
          <w:snapToGrid/>
          <w:lang w:val="en-GB"/>
        </w:rPr>
        <w:t>的情况</w:t>
      </w:r>
      <w:r w:rsidRPr="00E91D6A">
        <w:rPr>
          <w:rFonts w:cs="Arial"/>
          <w:snapToGrid/>
          <w:lang w:val="en-GB"/>
        </w:rPr>
        <w:t>，</w:t>
      </w:r>
      <w:r w:rsidRPr="00E91D6A">
        <w:rPr>
          <w:rFonts w:cs="Arial" w:hint="eastAsia"/>
          <w:snapToGrid/>
          <w:lang w:val="en-GB"/>
        </w:rPr>
        <w:t>以便病人自一</w:t>
      </w:r>
      <w:r w:rsidRPr="00E91D6A">
        <w:rPr>
          <w:rFonts w:cs="Arial"/>
          <w:snapToGrid/>
          <w:lang w:val="en-GB"/>
        </w:rPr>
        <w:t>机构最终</w:t>
      </w:r>
      <w:r w:rsidRPr="00E91D6A">
        <w:rPr>
          <w:rFonts w:cs="Arial" w:hint="eastAsia"/>
          <w:snapToGrid/>
          <w:lang w:val="en-GB"/>
        </w:rPr>
        <w:t>出院之前向其提供</w:t>
      </w:r>
      <w:r w:rsidRPr="00E91D6A">
        <w:rPr>
          <w:rFonts w:cs="Arial"/>
          <w:snapToGrid/>
          <w:lang w:val="en-GB"/>
        </w:rPr>
        <w:t>渐进的社会支持。其结果是，许多精神病医院的病人</w:t>
      </w:r>
      <w:r w:rsidRPr="00E91D6A">
        <w:rPr>
          <w:rFonts w:cs="Arial" w:hint="eastAsia"/>
          <w:snapToGrid/>
          <w:lang w:val="en-GB"/>
        </w:rPr>
        <w:t>并非在那里</w:t>
      </w:r>
      <w:r w:rsidRPr="00E91D6A">
        <w:rPr>
          <w:rFonts w:cs="Arial"/>
          <w:snapToGrid/>
          <w:lang w:val="en-GB"/>
        </w:rPr>
        <w:t>接受治疗，医院在很大程度上</w:t>
      </w:r>
      <w:r w:rsidRPr="00E91D6A">
        <w:rPr>
          <w:rFonts w:cs="Arial" w:hint="eastAsia"/>
          <w:snapToGrid/>
          <w:lang w:val="en-GB"/>
        </w:rPr>
        <w:t>是作为向那些</w:t>
      </w:r>
      <w:r w:rsidRPr="00E91D6A">
        <w:rPr>
          <w:rFonts w:cs="Arial"/>
          <w:snapToGrid/>
          <w:lang w:val="en-GB"/>
        </w:rPr>
        <w:t>没</w:t>
      </w:r>
      <w:r w:rsidRPr="00E91D6A">
        <w:rPr>
          <w:rFonts w:cs="Arial" w:hint="eastAsia"/>
          <w:snapToGrid/>
          <w:lang w:val="en-GB"/>
        </w:rPr>
        <w:t>钱</w:t>
      </w:r>
      <w:r w:rsidRPr="00E91D6A">
        <w:rPr>
          <w:rFonts w:cs="Arial"/>
          <w:snapToGrid/>
          <w:lang w:val="en-GB"/>
        </w:rPr>
        <w:t>或家庭</w:t>
      </w:r>
      <w:r w:rsidRPr="00E91D6A">
        <w:rPr>
          <w:rFonts w:cs="Arial" w:hint="eastAsia"/>
          <w:snapToGrid/>
          <w:lang w:val="en-GB"/>
        </w:rPr>
        <w:t>为其提供支持的人的</w:t>
      </w:r>
      <w:r w:rsidRPr="00E91D6A">
        <w:rPr>
          <w:rFonts w:cs="Arial"/>
          <w:snapToGrid/>
          <w:lang w:val="en-GB"/>
        </w:rPr>
        <w:t>社会福利中心</w:t>
      </w:r>
      <w:r w:rsidRPr="00E91D6A">
        <w:rPr>
          <w:rFonts w:cs="Arial" w:hint="eastAsia"/>
          <w:snapToGrid/>
          <w:lang w:val="en-GB"/>
        </w:rPr>
        <w:t>在运作</w:t>
      </w:r>
      <w:r w:rsidRPr="00E91D6A">
        <w:rPr>
          <w:rFonts w:cs="Arial"/>
          <w:snapToGrid/>
          <w:lang w:val="en-GB"/>
        </w:rPr>
        <w:t>。</w:t>
      </w:r>
    </w:p>
    <w:p w:rsidR="001E0F0C" w:rsidRPr="00E91D6A" w:rsidRDefault="001E0F0C" w:rsidP="001E0F0C">
      <w:pPr>
        <w:pStyle w:val="SingleTxtGC"/>
        <w:rPr>
          <w:rFonts w:eastAsia="SimHei" w:hint="eastAsia"/>
          <w:snapToGrid/>
          <w:lang w:val="en-GB"/>
        </w:rPr>
      </w:pPr>
      <w:r w:rsidRPr="00E91D6A">
        <w:rPr>
          <w:snapToGrid/>
          <w:lang w:val="en-GB"/>
        </w:rPr>
        <w:t>98</w:t>
      </w:r>
      <w:r>
        <w:rPr>
          <w:snapToGrid/>
          <w:lang w:val="en-GB"/>
        </w:rPr>
        <w:t xml:space="preserve">.  </w:t>
      </w:r>
      <w:r w:rsidRPr="00E91D6A">
        <w:rPr>
          <w:rFonts w:eastAsia="SimHei" w:cs="Arial"/>
          <w:snapToGrid/>
          <w:lang w:val="en-GB"/>
        </w:rPr>
        <w:t>小组委员会建议采取诸如设立</w:t>
      </w:r>
      <w:r>
        <w:rPr>
          <w:rFonts w:eastAsia="SimHei" w:cs="Arial" w:hint="eastAsia"/>
          <w:snapToGrid/>
          <w:lang w:val="en-GB"/>
        </w:rPr>
        <w:t>“</w:t>
      </w:r>
      <w:r w:rsidRPr="00E91D6A">
        <w:rPr>
          <w:rFonts w:eastAsia="SimHei" w:cs="Arial"/>
          <w:snapToGrid/>
          <w:lang w:val="en-GB"/>
        </w:rPr>
        <w:t>中</w:t>
      </w:r>
      <w:r w:rsidRPr="00E91D6A">
        <w:rPr>
          <w:rFonts w:eastAsia="SimHei" w:cs="Arial" w:hint="eastAsia"/>
          <w:snapToGrid/>
          <w:lang w:val="en-GB"/>
        </w:rPr>
        <w:t>转住所”</w:t>
      </w:r>
      <w:r w:rsidRPr="00E91D6A">
        <w:rPr>
          <w:rFonts w:eastAsia="SimHei" w:cs="Arial"/>
          <w:snapToGrid/>
          <w:lang w:val="en-GB"/>
        </w:rPr>
        <w:t>的措施，以保</w:t>
      </w:r>
      <w:r w:rsidRPr="00E91D6A">
        <w:rPr>
          <w:rFonts w:eastAsia="SimHei" w:cs="Arial" w:hint="eastAsia"/>
          <w:snapToGrid/>
          <w:lang w:val="en-GB"/>
        </w:rPr>
        <w:t>证</w:t>
      </w:r>
      <w:r w:rsidRPr="00E91D6A">
        <w:rPr>
          <w:rFonts w:eastAsia="SimHei" w:cs="Arial"/>
          <w:snapToGrid/>
          <w:lang w:val="en-GB"/>
        </w:rPr>
        <w:t>病人</w:t>
      </w:r>
      <w:r w:rsidRPr="00E91D6A">
        <w:rPr>
          <w:rFonts w:eastAsia="SimHei" w:cs="Arial" w:hint="eastAsia"/>
          <w:snapToGrid/>
          <w:lang w:val="en-GB"/>
        </w:rPr>
        <w:t>是由于社会经济原因</w:t>
      </w:r>
      <w:r w:rsidRPr="00E91D6A">
        <w:rPr>
          <w:rFonts w:eastAsia="SimHei" w:cs="Arial"/>
          <w:snapToGrid/>
          <w:lang w:val="en-GB"/>
        </w:rPr>
        <w:t>而</w:t>
      </w:r>
      <w:r w:rsidRPr="00E91D6A">
        <w:rPr>
          <w:rFonts w:eastAsia="SimHei" w:cs="Arial" w:hint="eastAsia"/>
          <w:snapToGrid/>
          <w:lang w:val="en-GB"/>
        </w:rPr>
        <w:t>不是</w:t>
      </w:r>
      <w:r w:rsidRPr="00E91D6A">
        <w:rPr>
          <w:rFonts w:eastAsia="SimHei" w:cs="Arial"/>
          <w:snapToGrid/>
          <w:lang w:val="en-GB"/>
        </w:rPr>
        <w:t>医学上的理由</w:t>
      </w:r>
      <w:r w:rsidRPr="00E91D6A">
        <w:rPr>
          <w:rFonts w:eastAsia="SimHei" w:cs="Arial" w:hint="eastAsia"/>
          <w:snapToGrid/>
          <w:lang w:val="en-GB"/>
        </w:rPr>
        <w:t>继续</w:t>
      </w:r>
      <w:r w:rsidRPr="00E91D6A">
        <w:rPr>
          <w:rFonts w:eastAsia="SimHei" w:cs="Arial"/>
          <w:snapToGrid/>
          <w:lang w:val="en-GB"/>
        </w:rPr>
        <w:t>留在精神病院。</w:t>
      </w:r>
    </w:p>
    <w:p w:rsidR="001E0F0C" w:rsidRPr="00E91D6A" w:rsidRDefault="001E0F0C" w:rsidP="001E0F0C">
      <w:pPr>
        <w:pStyle w:val="SingleTxtGC"/>
        <w:rPr>
          <w:rFonts w:hint="eastAsia"/>
          <w:snapToGrid/>
          <w:lang w:val="en-GB"/>
        </w:rPr>
      </w:pPr>
      <w:r w:rsidRPr="00E91D6A">
        <w:rPr>
          <w:snapToGrid/>
          <w:lang w:val="en-GB"/>
        </w:rPr>
        <w:t>99</w:t>
      </w:r>
      <w:r>
        <w:rPr>
          <w:snapToGrid/>
          <w:lang w:val="en-GB"/>
        </w:rPr>
        <w:t xml:space="preserve">.  </w:t>
      </w:r>
      <w:r w:rsidRPr="00E91D6A">
        <w:rPr>
          <w:rFonts w:cs="Arial"/>
          <w:snapToGrid/>
          <w:lang w:val="en-GB"/>
        </w:rPr>
        <w:t>小组委员会发现</w:t>
      </w:r>
      <w:r w:rsidRPr="00E91D6A">
        <w:rPr>
          <w:rFonts w:cs="Arial" w:hint="eastAsia"/>
          <w:snapToGrid/>
          <w:lang w:val="en-GB"/>
        </w:rPr>
        <w:t>所查访的</w:t>
      </w:r>
      <w:r w:rsidRPr="00E91D6A">
        <w:rPr>
          <w:rFonts w:cs="Arial"/>
          <w:snapToGrid/>
          <w:lang w:val="en-GB"/>
        </w:rPr>
        <w:t>精神保健中心的维护</w:t>
      </w:r>
      <w:r w:rsidRPr="00E91D6A">
        <w:rPr>
          <w:rFonts w:cs="Arial" w:hint="eastAsia"/>
          <w:snapToGrid/>
          <w:lang w:val="en-GB"/>
        </w:rPr>
        <w:t>有缺陷</w:t>
      </w:r>
      <w:r w:rsidRPr="00E91D6A">
        <w:rPr>
          <w:rFonts w:cs="Arial"/>
          <w:snapToGrid/>
          <w:lang w:val="en-GB"/>
        </w:rPr>
        <w:t>。</w:t>
      </w:r>
      <w:r w:rsidRPr="00E91D6A">
        <w:rPr>
          <w:rFonts w:cs="Arial" w:hint="eastAsia"/>
          <w:snapToGrid/>
          <w:lang w:val="en-GB"/>
        </w:rPr>
        <w:t>波尔达</w:t>
      </w:r>
      <w:r w:rsidRPr="00E91D6A">
        <w:rPr>
          <w:rFonts w:cs="Arial"/>
          <w:snapToGrid/>
          <w:lang w:val="en-GB"/>
        </w:rPr>
        <w:t>跨学科精神病护理医院的情况由于</w:t>
      </w:r>
      <w:r w:rsidRPr="00E91D6A">
        <w:rPr>
          <w:rFonts w:cs="Arial" w:hint="eastAsia"/>
          <w:snapToGrid/>
          <w:lang w:val="en-GB"/>
        </w:rPr>
        <w:t>其</w:t>
      </w:r>
      <w:r w:rsidRPr="00E91D6A">
        <w:rPr>
          <w:rFonts w:cs="Arial"/>
          <w:snapToGrid/>
          <w:lang w:val="en-GB"/>
        </w:rPr>
        <w:t>建筑物的状态</w:t>
      </w:r>
      <w:r w:rsidRPr="00E91D6A">
        <w:rPr>
          <w:rFonts w:cs="Arial" w:hint="eastAsia"/>
          <w:snapToGrid/>
          <w:lang w:val="en-GB"/>
        </w:rPr>
        <w:t>令人堪忧而引起了特别关注</w:t>
      </w:r>
      <w:r w:rsidRPr="00E91D6A">
        <w:rPr>
          <w:rFonts w:cs="Arial"/>
          <w:snapToGrid/>
          <w:lang w:val="en-GB"/>
        </w:rPr>
        <w:t>。</w:t>
      </w:r>
      <w:r w:rsidRPr="00E91D6A">
        <w:rPr>
          <w:rFonts w:cs="Arial" w:hint="eastAsia"/>
          <w:snapToGrid/>
          <w:lang w:val="en-GB"/>
        </w:rPr>
        <w:t>接诊区域</w:t>
      </w:r>
      <w:r w:rsidRPr="00E91D6A">
        <w:rPr>
          <w:rFonts w:cs="Arial"/>
          <w:snapToGrid/>
          <w:lang w:val="en-GB"/>
        </w:rPr>
        <w:t>和</w:t>
      </w:r>
      <w:r w:rsidRPr="00E91D6A">
        <w:rPr>
          <w:rFonts w:cs="Arial" w:hint="eastAsia"/>
          <w:snapToGrid/>
          <w:lang w:val="en-GB"/>
        </w:rPr>
        <w:t>留给</w:t>
      </w:r>
      <w:r w:rsidRPr="00E91D6A">
        <w:rPr>
          <w:rFonts w:cs="Arial"/>
          <w:snapToGrid/>
          <w:lang w:val="en-GB"/>
        </w:rPr>
        <w:t>医生和值班工作人员</w:t>
      </w:r>
      <w:r w:rsidRPr="00E91D6A">
        <w:rPr>
          <w:rFonts w:cs="Arial" w:hint="eastAsia"/>
          <w:snapToGrid/>
          <w:lang w:val="en-GB"/>
        </w:rPr>
        <w:t>使用的那些</w:t>
      </w:r>
      <w:r w:rsidRPr="00E91D6A">
        <w:rPr>
          <w:rFonts w:cs="Arial"/>
          <w:snapToGrid/>
          <w:lang w:val="en-GB"/>
        </w:rPr>
        <w:t>部分都</w:t>
      </w:r>
      <w:r w:rsidRPr="00E91D6A">
        <w:rPr>
          <w:rFonts w:cs="Arial" w:hint="eastAsia"/>
          <w:snapToGrid/>
          <w:lang w:val="en-GB"/>
        </w:rPr>
        <w:t>极为</w:t>
      </w:r>
      <w:r w:rsidRPr="00E91D6A">
        <w:rPr>
          <w:rFonts w:cs="Arial"/>
          <w:snapToGrid/>
          <w:lang w:val="en-GB"/>
        </w:rPr>
        <w:t>破旧。在</w:t>
      </w:r>
      <w:r w:rsidRPr="00E91D6A">
        <w:rPr>
          <w:rFonts w:cs="Arial" w:hint="eastAsia"/>
          <w:snapToGrid/>
          <w:lang w:val="en-GB"/>
        </w:rPr>
        <w:t>许多部门，</w:t>
      </w:r>
      <w:r w:rsidRPr="00E91D6A">
        <w:rPr>
          <w:rFonts w:cs="Arial"/>
          <w:snapToGrid/>
          <w:lang w:val="en-GB"/>
        </w:rPr>
        <w:t>天然气供应削减</w:t>
      </w:r>
      <w:r w:rsidRPr="00E91D6A">
        <w:rPr>
          <w:rFonts w:cs="Arial" w:hint="eastAsia"/>
          <w:snapToGrid/>
          <w:lang w:val="en-GB"/>
        </w:rPr>
        <w:t>的情况</w:t>
      </w:r>
      <w:r w:rsidRPr="00E91D6A">
        <w:rPr>
          <w:rFonts w:cs="Arial"/>
          <w:snapToGrid/>
          <w:lang w:val="en-GB"/>
        </w:rPr>
        <w:t>频繁发生</w:t>
      </w:r>
      <w:r w:rsidRPr="00E91D6A">
        <w:rPr>
          <w:rFonts w:cs="Arial" w:hint="eastAsia"/>
          <w:snapToGrid/>
          <w:lang w:val="en-GB"/>
        </w:rPr>
        <w:t>已有一年多，</w:t>
      </w:r>
      <w:r w:rsidRPr="00E91D6A">
        <w:rPr>
          <w:rFonts w:cs="Arial"/>
          <w:snapToGrid/>
          <w:lang w:val="en-GB"/>
        </w:rPr>
        <w:t>浴室</w:t>
      </w:r>
      <w:r w:rsidRPr="00E91D6A">
        <w:rPr>
          <w:rFonts w:cs="Arial" w:hint="eastAsia"/>
          <w:snapToGrid/>
          <w:lang w:val="en-GB"/>
        </w:rPr>
        <w:t>区域</w:t>
      </w:r>
      <w:r w:rsidRPr="00E91D6A">
        <w:rPr>
          <w:rFonts w:cs="Arial"/>
          <w:snapToGrid/>
          <w:lang w:val="en-GB"/>
        </w:rPr>
        <w:t>已</w:t>
      </w:r>
      <w:r w:rsidRPr="00E91D6A">
        <w:rPr>
          <w:rFonts w:cs="Arial" w:hint="eastAsia"/>
          <w:snapToGrid/>
          <w:lang w:val="en-GB"/>
        </w:rPr>
        <w:t>处于完全停用状态</w:t>
      </w:r>
      <w:r w:rsidRPr="00E91D6A">
        <w:rPr>
          <w:rFonts w:cs="Arial"/>
          <w:snapToGrid/>
          <w:lang w:val="en-GB"/>
        </w:rPr>
        <w:t>。工作人员报告说，</w:t>
      </w:r>
      <w:r w:rsidRPr="00E91D6A">
        <w:rPr>
          <w:rFonts w:cs="Arial" w:hint="eastAsia"/>
          <w:snapToGrid/>
          <w:lang w:val="en-GB"/>
        </w:rPr>
        <w:t>提供给</w:t>
      </w:r>
      <w:r w:rsidRPr="00E91D6A">
        <w:rPr>
          <w:rFonts w:cs="Arial"/>
          <w:snapToGrid/>
          <w:lang w:val="en-GB"/>
        </w:rPr>
        <w:t>患者的食物</w:t>
      </w:r>
      <w:r w:rsidRPr="00E91D6A">
        <w:rPr>
          <w:rFonts w:cs="Arial" w:hint="eastAsia"/>
          <w:snapToGrid/>
          <w:lang w:val="en-GB"/>
        </w:rPr>
        <w:t>份量</w:t>
      </w:r>
      <w:r w:rsidRPr="00E91D6A">
        <w:rPr>
          <w:rFonts w:cs="Arial"/>
          <w:snapToGrid/>
          <w:lang w:val="en-GB"/>
        </w:rPr>
        <w:t>不够</w:t>
      </w:r>
      <w:r w:rsidRPr="00E91D6A">
        <w:rPr>
          <w:rFonts w:cs="Arial" w:hint="eastAsia"/>
          <w:snapToGrid/>
          <w:lang w:val="en-GB"/>
        </w:rPr>
        <w:t>、</w:t>
      </w:r>
      <w:r w:rsidRPr="00E91D6A">
        <w:rPr>
          <w:rFonts w:cs="Arial"/>
          <w:snapToGrid/>
          <w:lang w:val="en-GB"/>
        </w:rPr>
        <w:t>质量极差。家具和床上用品也</w:t>
      </w:r>
      <w:r w:rsidRPr="00E91D6A">
        <w:rPr>
          <w:rFonts w:cs="Arial" w:hint="eastAsia"/>
          <w:snapToGrid/>
          <w:lang w:val="en-GB"/>
        </w:rPr>
        <w:t>陈旧不堪</w:t>
      </w:r>
      <w:r w:rsidRPr="00E91D6A">
        <w:rPr>
          <w:rFonts w:cs="Arial"/>
          <w:snapToGrid/>
          <w:lang w:val="en-GB"/>
        </w:rPr>
        <w:t>。</w:t>
      </w:r>
      <w:r w:rsidRPr="00E91D6A">
        <w:rPr>
          <w:rFonts w:cs="Arial" w:hint="eastAsia"/>
          <w:snapToGrid/>
          <w:lang w:val="en-GB"/>
        </w:rPr>
        <w:t>事实上，波尔达</w:t>
      </w:r>
      <w:r w:rsidRPr="00E91D6A">
        <w:rPr>
          <w:rFonts w:cs="Arial"/>
          <w:snapToGrid/>
          <w:lang w:val="en-GB"/>
        </w:rPr>
        <w:t>医院所占用的土地</w:t>
      </w:r>
      <w:r w:rsidRPr="00E91D6A">
        <w:rPr>
          <w:rFonts w:cs="Arial" w:hint="eastAsia"/>
          <w:snapToGrid/>
          <w:lang w:val="en-GB"/>
        </w:rPr>
        <w:t>被认为</w:t>
      </w:r>
      <w:r w:rsidRPr="00E91D6A">
        <w:rPr>
          <w:rFonts w:cs="Arial"/>
          <w:snapToGrid/>
          <w:lang w:val="en-GB"/>
        </w:rPr>
        <w:t>是理想的社区中心</w:t>
      </w:r>
      <w:r w:rsidRPr="00E91D6A">
        <w:rPr>
          <w:rFonts w:cs="Arial" w:hint="eastAsia"/>
          <w:snapToGrid/>
          <w:lang w:val="en-GB"/>
        </w:rPr>
        <w:t>建筑用地</w:t>
      </w:r>
      <w:r w:rsidRPr="00E91D6A">
        <w:rPr>
          <w:rFonts w:cs="Arial"/>
          <w:snapToGrid/>
          <w:lang w:val="en-GB"/>
        </w:rPr>
        <w:t>，</w:t>
      </w:r>
      <w:r w:rsidRPr="00E91D6A">
        <w:rPr>
          <w:rFonts w:cs="Arial" w:hint="eastAsia"/>
          <w:snapToGrid/>
          <w:lang w:val="en-GB"/>
        </w:rPr>
        <w:t>似乎很有可能</w:t>
      </w:r>
      <w:r w:rsidRPr="00E91D6A">
        <w:rPr>
          <w:rFonts w:cs="Arial"/>
          <w:snapToGrid/>
          <w:lang w:val="en-GB"/>
        </w:rPr>
        <w:t>使</w:t>
      </w:r>
      <w:r w:rsidRPr="00E91D6A">
        <w:rPr>
          <w:rFonts w:cs="Arial" w:hint="eastAsia"/>
          <w:snapToGrid/>
          <w:lang w:val="en-GB"/>
        </w:rPr>
        <w:t>该医院关门</w:t>
      </w:r>
      <w:r w:rsidRPr="00E91D6A">
        <w:rPr>
          <w:rFonts w:cs="Arial"/>
          <w:snapToGrid/>
          <w:lang w:val="en-GB"/>
        </w:rPr>
        <w:t>，</w:t>
      </w:r>
      <w:r w:rsidRPr="00E91D6A">
        <w:rPr>
          <w:rFonts w:cs="Arial" w:hint="eastAsia"/>
          <w:snapToGrid/>
          <w:lang w:val="en-GB"/>
        </w:rPr>
        <w:t>这或许能够</w:t>
      </w:r>
      <w:r w:rsidRPr="00E91D6A">
        <w:rPr>
          <w:rFonts w:cs="Arial"/>
          <w:snapToGrid/>
          <w:lang w:val="en-GB"/>
        </w:rPr>
        <w:t>部分解释</w:t>
      </w:r>
      <w:r w:rsidRPr="00E91D6A">
        <w:rPr>
          <w:rFonts w:cs="Arial" w:hint="eastAsia"/>
          <w:snapToGrid/>
          <w:lang w:val="en-GB"/>
        </w:rPr>
        <w:t>该医院为何</w:t>
      </w:r>
      <w:r w:rsidRPr="00E91D6A">
        <w:rPr>
          <w:rFonts w:cs="Arial"/>
          <w:snapToGrid/>
          <w:lang w:val="en-GB"/>
        </w:rPr>
        <w:t>很少或完全没有兴趣改善其设施和设备</w:t>
      </w:r>
      <w:r w:rsidRPr="00E91D6A">
        <w:rPr>
          <w:rFonts w:cs="Arial" w:hint="eastAsia"/>
          <w:snapToGrid/>
          <w:lang w:val="en-GB"/>
        </w:rPr>
        <w:t>，以及为何对于如果医院关门可能失业普遍感到轻松的反常现象</w:t>
      </w:r>
      <w:r w:rsidRPr="00E91D6A">
        <w:rPr>
          <w:rFonts w:cs="Arial"/>
          <w:snapToGrid/>
          <w:lang w:val="en-GB"/>
        </w:rPr>
        <w:t>。</w:t>
      </w:r>
      <w:r w:rsidRPr="00E91D6A">
        <w:rPr>
          <w:rFonts w:cs="Arial" w:hint="eastAsia"/>
          <w:snapToGrid/>
          <w:lang w:val="en-GB"/>
        </w:rPr>
        <w:t>莫亚诺</w:t>
      </w:r>
      <w:r w:rsidRPr="00E91D6A">
        <w:rPr>
          <w:rFonts w:cs="Arial"/>
          <w:snapToGrid/>
          <w:lang w:val="en-GB"/>
        </w:rPr>
        <w:t>医院</w:t>
      </w:r>
      <w:r w:rsidRPr="00E91D6A">
        <w:rPr>
          <w:rFonts w:cs="Arial" w:hint="eastAsia"/>
          <w:snapToGrid/>
          <w:lang w:val="en-GB"/>
        </w:rPr>
        <w:t>也存在</w:t>
      </w:r>
      <w:r w:rsidRPr="00E91D6A">
        <w:rPr>
          <w:rFonts w:cs="Arial"/>
          <w:snapToGrid/>
          <w:lang w:val="en-GB"/>
        </w:rPr>
        <w:t>类似年久失修</w:t>
      </w:r>
      <w:r w:rsidRPr="00E91D6A">
        <w:rPr>
          <w:rFonts w:cs="Arial" w:hint="eastAsia"/>
          <w:snapToGrid/>
          <w:lang w:val="en-GB"/>
        </w:rPr>
        <w:t>的</w:t>
      </w:r>
      <w:r w:rsidRPr="00E91D6A">
        <w:rPr>
          <w:rFonts w:cs="Arial"/>
          <w:snapToGrid/>
          <w:lang w:val="en-GB"/>
        </w:rPr>
        <w:t>情况。</w:t>
      </w:r>
    </w:p>
    <w:p w:rsidR="001E0F0C" w:rsidRPr="00E91D6A" w:rsidRDefault="001E0F0C" w:rsidP="001E0F0C">
      <w:pPr>
        <w:pStyle w:val="SingleTxtGC"/>
        <w:rPr>
          <w:rFonts w:hint="eastAsia"/>
          <w:snapToGrid/>
          <w:lang w:val="en-GB"/>
        </w:rPr>
      </w:pPr>
      <w:r w:rsidRPr="00E91D6A">
        <w:rPr>
          <w:snapToGrid/>
          <w:lang w:val="en-GB"/>
        </w:rPr>
        <w:t>100</w:t>
      </w:r>
      <w:r>
        <w:rPr>
          <w:snapToGrid/>
          <w:lang w:val="en-GB"/>
        </w:rPr>
        <w:t xml:space="preserve">.  </w:t>
      </w:r>
      <w:r w:rsidRPr="00E91D6A">
        <w:rPr>
          <w:rFonts w:cs="Arial"/>
          <w:snapToGrid/>
          <w:lang w:val="en-GB"/>
        </w:rPr>
        <w:t>其他主要问题包括人员短缺和缺</w:t>
      </w:r>
      <w:r w:rsidRPr="00E91D6A">
        <w:rPr>
          <w:rFonts w:cs="Arial" w:hint="eastAsia"/>
          <w:snapToGrid/>
          <w:lang w:val="en-GB"/>
        </w:rPr>
        <w:t>少为</w:t>
      </w:r>
      <w:r w:rsidRPr="00E91D6A">
        <w:rPr>
          <w:rFonts w:cs="Arial"/>
          <w:snapToGrid/>
          <w:lang w:val="en-GB"/>
        </w:rPr>
        <w:t>患者规划的活动。医生</w:t>
      </w:r>
      <w:r w:rsidRPr="00E91D6A">
        <w:rPr>
          <w:rFonts w:cs="Arial" w:hint="eastAsia"/>
          <w:snapToGrid/>
          <w:lang w:val="en-GB"/>
        </w:rPr>
        <w:t>、</w:t>
      </w:r>
      <w:r w:rsidRPr="00E91D6A">
        <w:rPr>
          <w:rFonts w:cs="Arial"/>
          <w:snapToGrid/>
          <w:lang w:val="en-GB"/>
        </w:rPr>
        <w:t>心理学家和职业治疗师</w:t>
      </w:r>
      <w:r w:rsidRPr="00E91D6A">
        <w:rPr>
          <w:rFonts w:cs="Arial" w:hint="eastAsia"/>
          <w:snapToGrid/>
          <w:lang w:val="en-GB"/>
        </w:rPr>
        <w:t>极其缺乏</w:t>
      </w:r>
      <w:r w:rsidRPr="00E91D6A">
        <w:rPr>
          <w:rFonts w:cs="Arial"/>
          <w:snapToGrid/>
          <w:lang w:val="en-GB"/>
        </w:rPr>
        <w:t>。护士经常要</w:t>
      </w:r>
      <w:r w:rsidRPr="00E91D6A">
        <w:rPr>
          <w:rFonts w:cs="Arial" w:hint="eastAsia"/>
          <w:snapToGrid/>
          <w:lang w:val="en-GB"/>
        </w:rPr>
        <w:t>应付众多</w:t>
      </w:r>
      <w:r w:rsidRPr="00E91D6A">
        <w:rPr>
          <w:rFonts w:cs="Arial"/>
          <w:snapToGrid/>
          <w:lang w:val="en-GB"/>
        </w:rPr>
        <w:t>的</w:t>
      </w:r>
      <w:r w:rsidRPr="00E91D6A">
        <w:rPr>
          <w:rFonts w:cs="Arial" w:hint="eastAsia"/>
          <w:snapToGrid/>
          <w:lang w:val="en-GB"/>
        </w:rPr>
        <w:t>病人，</w:t>
      </w:r>
      <w:r w:rsidRPr="00E91D6A">
        <w:rPr>
          <w:rFonts w:cs="Arial"/>
          <w:snapToGrid/>
          <w:lang w:val="en-GB"/>
        </w:rPr>
        <w:t>据报道，有时</w:t>
      </w:r>
      <w:r w:rsidRPr="00E91D6A">
        <w:rPr>
          <w:rFonts w:cs="Arial" w:hint="eastAsia"/>
          <w:snapToGrid/>
          <w:lang w:val="en-GB"/>
        </w:rPr>
        <w:t>病人就被留在他们自己的装置上</w:t>
      </w:r>
      <w:r w:rsidRPr="00E91D6A">
        <w:rPr>
          <w:rFonts w:cs="Arial"/>
          <w:snapToGrid/>
          <w:lang w:val="en-GB"/>
        </w:rPr>
        <w:t>。小组委员会获悉，医生</w:t>
      </w:r>
      <w:r w:rsidRPr="00E91D6A">
        <w:rPr>
          <w:rFonts w:cs="Arial" w:hint="eastAsia"/>
          <w:snapToGrid/>
          <w:lang w:val="en-GB"/>
        </w:rPr>
        <w:t>工作</w:t>
      </w:r>
      <w:r w:rsidRPr="00E91D6A">
        <w:rPr>
          <w:rFonts w:cs="Arial"/>
          <w:snapToGrid/>
          <w:lang w:val="en-GB"/>
        </w:rPr>
        <w:t>不到半天，而在</w:t>
      </w:r>
      <w:r w:rsidRPr="00E91D6A">
        <w:rPr>
          <w:rFonts w:cs="Arial" w:hint="eastAsia"/>
          <w:snapToGrid/>
          <w:lang w:val="en-GB"/>
        </w:rPr>
        <w:t>波尔达</w:t>
      </w:r>
      <w:r w:rsidRPr="00E91D6A">
        <w:rPr>
          <w:rFonts w:cs="Arial"/>
          <w:snapToGrid/>
          <w:lang w:val="en-GB"/>
        </w:rPr>
        <w:t>医院，</w:t>
      </w:r>
      <w:r w:rsidRPr="00E91D6A">
        <w:rPr>
          <w:rFonts w:cs="Arial"/>
          <w:snapToGrid/>
          <w:lang w:val="en-GB"/>
        </w:rPr>
        <w:t>90%</w:t>
      </w:r>
      <w:r w:rsidRPr="00E91D6A">
        <w:rPr>
          <w:rFonts w:cs="Arial" w:hint="eastAsia"/>
          <w:snapToGrid/>
          <w:lang w:val="en-GB"/>
        </w:rPr>
        <w:t>的</w:t>
      </w:r>
      <w:r w:rsidRPr="00E91D6A">
        <w:rPr>
          <w:rFonts w:cs="Arial"/>
          <w:snapToGrid/>
          <w:lang w:val="en-GB"/>
        </w:rPr>
        <w:t>工作人员</w:t>
      </w:r>
      <w:r w:rsidRPr="00E91D6A">
        <w:rPr>
          <w:rFonts w:cs="Arial" w:hint="eastAsia"/>
          <w:snapToGrid/>
          <w:lang w:val="en-GB"/>
        </w:rPr>
        <w:t>仅</w:t>
      </w:r>
      <w:r w:rsidRPr="00E91D6A">
        <w:rPr>
          <w:rFonts w:cs="Arial"/>
          <w:snapToGrid/>
          <w:lang w:val="en-GB"/>
        </w:rPr>
        <w:t>在</w:t>
      </w:r>
      <w:r w:rsidRPr="00E91D6A">
        <w:rPr>
          <w:rFonts w:cs="Arial" w:hint="eastAsia"/>
          <w:snapToGrid/>
          <w:lang w:val="en-GB"/>
        </w:rPr>
        <w:t>上午上班</w:t>
      </w:r>
      <w:r w:rsidRPr="00E91D6A">
        <w:rPr>
          <w:rFonts w:cs="Arial"/>
          <w:snapToGrid/>
          <w:lang w:val="en-GB"/>
        </w:rPr>
        <w:t>。另外据称，由于人</w:t>
      </w:r>
      <w:r w:rsidRPr="00E91D6A">
        <w:rPr>
          <w:rFonts w:cs="Arial" w:hint="eastAsia"/>
          <w:snapToGrid/>
          <w:lang w:val="en-GB"/>
        </w:rPr>
        <w:t>手短缺</w:t>
      </w:r>
      <w:r w:rsidRPr="00E91D6A">
        <w:rPr>
          <w:rFonts w:cs="Arial"/>
          <w:snapToGrid/>
          <w:lang w:val="en-GB"/>
        </w:rPr>
        <w:t>，</w:t>
      </w:r>
      <w:r w:rsidRPr="00E91D6A">
        <w:rPr>
          <w:rFonts w:cs="Arial" w:hint="eastAsia"/>
          <w:snapToGrid/>
          <w:lang w:val="en-GB"/>
        </w:rPr>
        <w:t>曾经采用</w:t>
      </w:r>
      <w:r w:rsidRPr="00E91D6A">
        <w:rPr>
          <w:rFonts w:cs="Arial"/>
          <w:snapToGrid/>
          <w:lang w:val="en-GB"/>
        </w:rPr>
        <w:t>过度用药来控制</w:t>
      </w:r>
      <w:r w:rsidRPr="00E91D6A">
        <w:rPr>
          <w:rFonts w:cs="Arial" w:hint="eastAsia"/>
          <w:snapToGrid/>
          <w:lang w:val="en-GB"/>
        </w:rPr>
        <w:t>病人</w:t>
      </w:r>
      <w:r w:rsidRPr="00E91D6A">
        <w:rPr>
          <w:rFonts w:cs="Arial"/>
          <w:snapToGrid/>
          <w:lang w:val="en-GB"/>
        </w:rPr>
        <w:t>。</w:t>
      </w:r>
    </w:p>
    <w:p w:rsidR="001E0F0C" w:rsidRPr="00E91D6A" w:rsidRDefault="001E0F0C" w:rsidP="001E0F0C">
      <w:pPr>
        <w:pStyle w:val="SingleTxtGC"/>
        <w:rPr>
          <w:rFonts w:hint="eastAsia"/>
          <w:snapToGrid/>
          <w:lang w:val="en-GB"/>
        </w:rPr>
      </w:pPr>
      <w:r w:rsidRPr="00E91D6A">
        <w:rPr>
          <w:snapToGrid/>
          <w:lang w:val="en-GB"/>
        </w:rPr>
        <w:t>101</w:t>
      </w:r>
      <w:r>
        <w:rPr>
          <w:snapToGrid/>
          <w:lang w:val="en-GB"/>
        </w:rPr>
        <w:t xml:space="preserve">.  </w:t>
      </w:r>
      <w:r w:rsidRPr="00E91D6A">
        <w:rPr>
          <w:rFonts w:cs="Arial"/>
          <w:snapToGrid/>
          <w:lang w:val="en-GB"/>
        </w:rPr>
        <w:t>小组委员会</w:t>
      </w:r>
      <w:r w:rsidRPr="00E91D6A">
        <w:rPr>
          <w:rFonts w:cs="Arial" w:hint="eastAsia"/>
          <w:snapToGrid/>
          <w:lang w:val="en-GB"/>
        </w:rPr>
        <w:t>查访了</w:t>
      </w:r>
      <w:r w:rsidRPr="00E91D6A">
        <w:rPr>
          <w:rFonts w:cs="Arial"/>
          <w:snapToGrid/>
          <w:lang w:val="en-GB"/>
        </w:rPr>
        <w:t>埃塞萨的</w:t>
      </w:r>
      <w:r w:rsidRPr="00E91D6A">
        <w:rPr>
          <w:rFonts w:cs="Arial" w:hint="eastAsia"/>
          <w:snapToGrid/>
          <w:lang w:val="en-GB"/>
        </w:rPr>
        <w:t>中央第</w:t>
      </w:r>
      <w:r w:rsidRPr="00E91D6A">
        <w:rPr>
          <w:rFonts w:cs="Arial" w:hint="eastAsia"/>
          <w:snapToGrid/>
          <w:lang w:val="en-GB"/>
        </w:rPr>
        <w:t>1</w:t>
      </w:r>
      <w:r w:rsidRPr="00E91D6A">
        <w:rPr>
          <w:rFonts w:cs="Arial" w:hint="eastAsia"/>
          <w:snapToGrid/>
          <w:lang w:val="en-GB"/>
        </w:rPr>
        <w:t>监狱医院，在那里正在实施《医疗行业应用方案》</w:t>
      </w:r>
      <w:r w:rsidRPr="00E91D6A">
        <w:rPr>
          <w:rFonts w:cs="Arial"/>
          <w:snapToGrid/>
          <w:lang w:val="en-GB"/>
        </w:rPr>
        <w:t>。根据这项</w:t>
      </w:r>
      <w:r w:rsidRPr="00E91D6A">
        <w:rPr>
          <w:rFonts w:cs="Arial" w:hint="eastAsia"/>
          <w:snapToGrid/>
          <w:lang w:val="en-GB"/>
        </w:rPr>
        <w:t>方案</w:t>
      </w:r>
      <w:r w:rsidRPr="00E91D6A">
        <w:rPr>
          <w:rFonts w:cs="Arial"/>
          <w:snapToGrid/>
          <w:lang w:val="en-GB"/>
        </w:rPr>
        <w:t>，医疗服务由外部</w:t>
      </w:r>
      <w:r w:rsidRPr="00E91D6A">
        <w:rPr>
          <w:rFonts w:cs="Arial" w:hint="eastAsia"/>
          <w:snapToGrid/>
          <w:lang w:val="en-GB"/>
        </w:rPr>
        <w:t>工作</w:t>
      </w:r>
      <w:r w:rsidRPr="00E91D6A">
        <w:rPr>
          <w:rFonts w:cs="Arial"/>
          <w:snapToGrid/>
          <w:lang w:val="en-GB"/>
        </w:rPr>
        <w:t>人员提供，维持秩序和安全</w:t>
      </w:r>
      <w:r w:rsidRPr="00E91D6A">
        <w:rPr>
          <w:rFonts w:cs="Arial" w:hint="eastAsia"/>
          <w:snapToGrid/>
          <w:lang w:val="en-GB"/>
        </w:rPr>
        <w:t>则</w:t>
      </w:r>
      <w:r w:rsidRPr="00E91D6A">
        <w:rPr>
          <w:rFonts w:cs="Arial"/>
          <w:snapToGrid/>
          <w:lang w:val="en-GB"/>
        </w:rPr>
        <w:t>是监狱工作人员</w:t>
      </w:r>
      <w:r w:rsidRPr="00E91D6A">
        <w:rPr>
          <w:rFonts w:cs="Arial" w:hint="eastAsia"/>
          <w:snapToGrid/>
          <w:lang w:val="en-GB"/>
        </w:rPr>
        <w:t>的责任</w:t>
      </w:r>
      <w:r w:rsidRPr="00E91D6A">
        <w:rPr>
          <w:rFonts w:cs="Arial"/>
          <w:snapToGrid/>
          <w:lang w:val="en-GB"/>
        </w:rPr>
        <w:t>，根据收到的信息，</w:t>
      </w:r>
      <w:r w:rsidRPr="00E91D6A">
        <w:rPr>
          <w:rFonts w:cs="Arial" w:hint="eastAsia"/>
          <w:snapToGrid/>
          <w:lang w:val="en-GB"/>
        </w:rPr>
        <w:t>这些监狱工作人员要毫不迟疑地</w:t>
      </w:r>
      <w:r w:rsidRPr="00E91D6A">
        <w:rPr>
          <w:rFonts w:cs="Arial"/>
          <w:snapToGrid/>
          <w:lang w:val="en-GB"/>
        </w:rPr>
        <w:t>诉诸物理约束方法，</w:t>
      </w:r>
      <w:r w:rsidRPr="00E91D6A">
        <w:rPr>
          <w:rFonts w:cs="Arial" w:hint="eastAsia"/>
          <w:snapToGrid/>
          <w:lang w:val="en-GB"/>
        </w:rPr>
        <w:t>诸如将病人绑在其</w:t>
      </w:r>
      <w:r w:rsidRPr="00E91D6A">
        <w:rPr>
          <w:rFonts w:cs="Arial"/>
          <w:snapToGrid/>
          <w:lang w:val="en-GB"/>
        </w:rPr>
        <w:t>床</w:t>
      </w:r>
      <w:r w:rsidRPr="00E91D6A">
        <w:rPr>
          <w:rFonts w:cs="Arial" w:hint="eastAsia"/>
          <w:snapToGrid/>
          <w:lang w:val="en-GB"/>
        </w:rPr>
        <w:t>上</w:t>
      </w:r>
      <w:r w:rsidRPr="00E91D6A">
        <w:rPr>
          <w:rFonts w:cs="Arial"/>
          <w:snapToGrid/>
          <w:lang w:val="en-GB"/>
        </w:rPr>
        <w:t>，</w:t>
      </w:r>
      <w:r w:rsidRPr="00E91D6A">
        <w:rPr>
          <w:rFonts w:cs="Arial" w:hint="eastAsia"/>
          <w:snapToGrid/>
          <w:lang w:val="en-GB"/>
        </w:rPr>
        <w:t>或者采用</w:t>
      </w:r>
      <w:r w:rsidRPr="00E91D6A">
        <w:rPr>
          <w:rFonts w:cs="Arial"/>
          <w:snapToGrid/>
          <w:lang w:val="en-GB"/>
        </w:rPr>
        <w:t>威胁和殴打</w:t>
      </w:r>
      <w:r w:rsidRPr="00E91D6A">
        <w:rPr>
          <w:rFonts w:cs="Arial" w:hint="eastAsia"/>
          <w:snapToGrid/>
          <w:lang w:val="en-GB"/>
        </w:rPr>
        <w:t>手段</w:t>
      </w:r>
      <w:r w:rsidRPr="00E91D6A">
        <w:rPr>
          <w:rFonts w:cs="Arial"/>
          <w:snapToGrid/>
          <w:lang w:val="en-GB"/>
        </w:rPr>
        <w:t>。小组委员会</w:t>
      </w:r>
      <w:r w:rsidRPr="00E91D6A">
        <w:rPr>
          <w:rFonts w:cs="Arial" w:hint="eastAsia"/>
          <w:snapToGrid/>
          <w:lang w:val="en-GB"/>
        </w:rPr>
        <w:t>采访的一些</w:t>
      </w:r>
      <w:r w:rsidRPr="00E91D6A">
        <w:rPr>
          <w:rFonts w:cs="Arial"/>
          <w:snapToGrid/>
          <w:lang w:val="en-GB"/>
        </w:rPr>
        <w:t>被拘留者的恐惧之情</w:t>
      </w:r>
      <w:r w:rsidRPr="00E91D6A">
        <w:rPr>
          <w:rFonts w:cs="Arial" w:hint="eastAsia"/>
          <w:snapToGrid/>
          <w:lang w:val="en-GB"/>
        </w:rPr>
        <w:t>显而易见</w:t>
      </w:r>
      <w:r w:rsidRPr="00E91D6A">
        <w:rPr>
          <w:rFonts w:cs="Arial"/>
          <w:snapToGrid/>
          <w:lang w:val="en-GB"/>
        </w:rPr>
        <w:t>。其中一人</w:t>
      </w:r>
      <w:r w:rsidRPr="00E91D6A">
        <w:rPr>
          <w:rFonts w:cs="Arial" w:hint="eastAsia"/>
          <w:snapToGrid/>
          <w:lang w:val="en-GB"/>
        </w:rPr>
        <w:t>展示了其</w:t>
      </w:r>
      <w:r w:rsidRPr="00E91D6A">
        <w:rPr>
          <w:rFonts w:cs="Arial"/>
          <w:snapToGrid/>
          <w:lang w:val="en-GB"/>
        </w:rPr>
        <w:t>脖子上</w:t>
      </w:r>
      <w:r w:rsidRPr="00E91D6A">
        <w:rPr>
          <w:rFonts w:cs="Arial" w:hint="eastAsia"/>
          <w:snapToGrid/>
          <w:lang w:val="en-GB"/>
        </w:rPr>
        <w:t>由绳子造成的</w:t>
      </w:r>
      <w:r w:rsidRPr="00E91D6A">
        <w:rPr>
          <w:rFonts w:cs="Arial"/>
          <w:snapToGrid/>
          <w:lang w:val="en-GB"/>
        </w:rPr>
        <w:t>疤痕</w:t>
      </w:r>
      <w:r w:rsidRPr="00E91D6A">
        <w:rPr>
          <w:rFonts w:cs="Arial" w:hint="eastAsia"/>
          <w:snapToGrid/>
          <w:lang w:val="en-GB"/>
        </w:rPr>
        <w:t>，由于遭受警卫人员的虐待，他曾经试图上吊自杀</w:t>
      </w:r>
      <w:r w:rsidRPr="00E91D6A">
        <w:rPr>
          <w:rFonts w:cs="Arial"/>
          <w:snapToGrid/>
          <w:lang w:val="en-GB"/>
        </w:rPr>
        <w:t>。另一位</w:t>
      </w:r>
      <w:r w:rsidRPr="00E91D6A">
        <w:rPr>
          <w:rFonts w:cs="Arial" w:hint="eastAsia"/>
          <w:snapToGrid/>
          <w:lang w:val="en-GB"/>
        </w:rPr>
        <w:t>病人</w:t>
      </w:r>
      <w:r w:rsidRPr="00E91D6A">
        <w:rPr>
          <w:rFonts w:cs="Arial"/>
          <w:snapToGrid/>
          <w:lang w:val="en-GB"/>
        </w:rPr>
        <w:t>说，他曾</w:t>
      </w:r>
      <w:r w:rsidRPr="00E91D6A">
        <w:rPr>
          <w:rFonts w:cs="Arial" w:hint="eastAsia"/>
          <w:snapToGrid/>
          <w:lang w:val="en-GB"/>
        </w:rPr>
        <w:t>经遭受警卫的</w:t>
      </w:r>
      <w:r w:rsidRPr="00E91D6A">
        <w:rPr>
          <w:rFonts w:cs="Arial"/>
          <w:snapToGrid/>
          <w:lang w:val="en-GB"/>
        </w:rPr>
        <w:t>殴打，</w:t>
      </w:r>
      <w:r w:rsidRPr="00E91D6A">
        <w:rPr>
          <w:rFonts w:cs="Arial" w:hint="eastAsia"/>
          <w:snapToGrid/>
          <w:lang w:val="en-GB"/>
        </w:rPr>
        <w:t>该警卫</w:t>
      </w:r>
      <w:r w:rsidRPr="00E91D6A">
        <w:rPr>
          <w:rFonts w:cs="Arial"/>
          <w:snapToGrid/>
          <w:lang w:val="en-GB"/>
        </w:rPr>
        <w:t>声称他侮辱</w:t>
      </w:r>
      <w:r w:rsidRPr="00E91D6A">
        <w:rPr>
          <w:rFonts w:cs="Arial" w:hint="eastAsia"/>
          <w:snapToGrid/>
          <w:lang w:val="en-GB"/>
        </w:rPr>
        <w:t>了</w:t>
      </w:r>
      <w:r w:rsidRPr="00E91D6A">
        <w:rPr>
          <w:rFonts w:cs="Arial"/>
          <w:snapToGrid/>
          <w:lang w:val="en-GB"/>
        </w:rPr>
        <w:t>他们，留下</w:t>
      </w:r>
      <w:r w:rsidRPr="00E91D6A">
        <w:rPr>
          <w:rFonts w:cs="Arial" w:hint="eastAsia"/>
          <w:snapToGrid/>
          <w:lang w:val="en-GB"/>
        </w:rPr>
        <w:t>了靴子踢打的痕迹</w:t>
      </w:r>
      <w:r w:rsidRPr="00E91D6A">
        <w:rPr>
          <w:rFonts w:cs="Arial"/>
          <w:snapToGrid/>
          <w:lang w:val="en-GB"/>
        </w:rPr>
        <w:t>。他</w:t>
      </w:r>
      <w:r w:rsidRPr="00E91D6A">
        <w:rPr>
          <w:rFonts w:cs="Arial" w:hint="eastAsia"/>
          <w:snapToGrid/>
          <w:lang w:val="en-GB"/>
        </w:rPr>
        <w:t>已就</w:t>
      </w:r>
      <w:r w:rsidRPr="00E91D6A">
        <w:rPr>
          <w:rFonts w:cs="Arial"/>
          <w:snapToGrid/>
          <w:lang w:val="en-GB"/>
        </w:rPr>
        <w:t>这一事件</w:t>
      </w:r>
      <w:r w:rsidRPr="00E91D6A">
        <w:rPr>
          <w:rFonts w:cs="Arial" w:hint="eastAsia"/>
          <w:snapToGrid/>
          <w:lang w:val="en-GB"/>
        </w:rPr>
        <w:t>进行了</w:t>
      </w:r>
      <w:r w:rsidRPr="00E91D6A">
        <w:rPr>
          <w:rFonts w:cs="Arial"/>
          <w:snapToGrid/>
          <w:lang w:val="en-GB"/>
        </w:rPr>
        <w:t>投诉。</w:t>
      </w:r>
    </w:p>
    <w:p w:rsidR="001E0F0C" w:rsidRPr="00E91D6A" w:rsidRDefault="001E0F0C" w:rsidP="001E0F0C">
      <w:pPr>
        <w:pStyle w:val="SingleTxtGC"/>
        <w:rPr>
          <w:rFonts w:eastAsia="SimHei" w:hint="eastAsia"/>
          <w:snapToGrid/>
          <w:lang w:val="en-GB"/>
        </w:rPr>
      </w:pPr>
      <w:r w:rsidRPr="00E91D6A">
        <w:rPr>
          <w:snapToGrid/>
          <w:lang w:val="en-GB"/>
        </w:rPr>
        <w:t>102</w:t>
      </w:r>
      <w:r>
        <w:rPr>
          <w:snapToGrid/>
          <w:lang w:val="en-GB"/>
        </w:rPr>
        <w:t xml:space="preserve">.  </w:t>
      </w:r>
      <w:r w:rsidRPr="00E91D6A">
        <w:rPr>
          <w:rFonts w:eastAsia="SimHei" w:cs="Arial"/>
          <w:snapToGrid/>
          <w:lang w:val="en-GB"/>
        </w:rPr>
        <w:t>小组委员会建议</w:t>
      </w:r>
      <w:r w:rsidRPr="00E91D6A">
        <w:rPr>
          <w:rFonts w:eastAsia="SimHei" w:cs="Arial" w:hint="eastAsia"/>
          <w:snapToGrid/>
          <w:lang w:val="en-GB"/>
        </w:rPr>
        <w:t>该</w:t>
      </w:r>
      <w:r w:rsidRPr="00E91D6A">
        <w:rPr>
          <w:rFonts w:eastAsia="SimHei" w:cs="Arial"/>
          <w:snapToGrid/>
          <w:lang w:val="en-GB"/>
        </w:rPr>
        <w:t>国</w:t>
      </w:r>
      <w:r w:rsidRPr="00E91D6A">
        <w:rPr>
          <w:rFonts w:eastAsia="SimHei" w:cs="Arial" w:hint="eastAsia"/>
          <w:snapToGrid/>
          <w:lang w:val="en-GB"/>
        </w:rPr>
        <w:t>就监狱工作人员如何对待</w:t>
      </w:r>
      <w:r w:rsidRPr="00E91D6A">
        <w:rPr>
          <w:rFonts w:eastAsia="SimHei" w:cs="Arial"/>
          <w:snapToGrid/>
          <w:lang w:val="en-GB"/>
        </w:rPr>
        <w:t>接受精神病治疗的被拘留者</w:t>
      </w:r>
      <w:r w:rsidRPr="00E91D6A">
        <w:rPr>
          <w:rFonts w:eastAsia="SimHei" w:cs="Arial" w:hint="eastAsia"/>
          <w:snapToGrid/>
          <w:lang w:val="en-GB"/>
        </w:rPr>
        <w:t>进行一次调查</w:t>
      </w:r>
      <w:r w:rsidRPr="00E91D6A">
        <w:rPr>
          <w:rFonts w:eastAsia="SimHei" w:cs="Arial"/>
          <w:snapToGrid/>
          <w:lang w:val="en-GB"/>
        </w:rPr>
        <w:t>。国家还应确保</w:t>
      </w:r>
      <w:r w:rsidRPr="00E91D6A">
        <w:rPr>
          <w:rFonts w:eastAsia="SimHei" w:cs="Arial" w:hint="eastAsia"/>
          <w:snapToGrid/>
          <w:lang w:val="en-GB"/>
        </w:rPr>
        <w:t>对</w:t>
      </w:r>
      <w:r w:rsidRPr="00E91D6A">
        <w:rPr>
          <w:rFonts w:eastAsia="SimHei" w:cs="Arial"/>
          <w:snapToGrid/>
          <w:lang w:val="en-GB"/>
        </w:rPr>
        <w:t>监狱工作人员进行适当培训</w:t>
      </w:r>
      <w:r w:rsidRPr="00E91D6A">
        <w:rPr>
          <w:rFonts w:eastAsia="SimHei" w:cs="Arial" w:hint="eastAsia"/>
          <w:snapToGrid/>
          <w:lang w:val="en-GB"/>
        </w:rPr>
        <w:t>，以便</w:t>
      </w:r>
      <w:r w:rsidRPr="00E91D6A">
        <w:rPr>
          <w:rFonts w:eastAsia="SimHei" w:cs="Arial"/>
          <w:snapToGrid/>
          <w:lang w:val="en-GB"/>
        </w:rPr>
        <w:t>与</w:t>
      </w:r>
      <w:r w:rsidRPr="00E91D6A">
        <w:rPr>
          <w:rFonts w:eastAsia="SimHei" w:cs="Arial" w:hint="eastAsia"/>
          <w:snapToGrid/>
          <w:lang w:val="en-GB"/>
        </w:rPr>
        <w:t>该</w:t>
      </w:r>
      <w:r w:rsidRPr="00E91D6A">
        <w:rPr>
          <w:rFonts w:eastAsia="SimHei" w:cs="Arial"/>
          <w:snapToGrid/>
          <w:lang w:val="en-GB"/>
        </w:rPr>
        <w:t>类被拘留者</w:t>
      </w:r>
      <w:r w:rsidRPr="00E91D6A">
        <w:rPr>
          <w:rFonts w:eastAsia="SimHei" w:cs="Arial" w:hint="eastAsia"/>
          <w:snapToGrid/>
          <w:lang w:val="en-GB"/>
        </w:rPr>
        <w:t>相处</w:t>
      </w:r>
      <w:r w:rsidRPr="00E91D6A">
        <w:rPr>
          <w:rFonts w:eastAsia="SimHei" w:cs="Arial"/>
          <w:snapToGrid/>
          <w:lang w:val="en-GB"/>
        </w:rPr>
        <w:t>。</w:t>
      </w:r>
    </w:p>
    <w:p w:rsidR="001E0F0C" w:rsidRPr="00E91D6A" w:rsidRDefault="001E0F0C" w:rsidP="001E0F0C">
      <w:pPr>
        <w:pStyle w:val="HChGC"/>
        <w:rPr>
          <w:rFonts w:hint="eastAsia"/>
        </w:rPr>
      </w:pPr>
      <w:r w:rsidRPr="00E91D6A">
        <w:tab/>
      </w:r>
      <w:r w:rsidRPr="00E91D6A">
        <w:rPr>
          <w:rFonts w:hint="eastAsia"/>
        </w:rPr>
        <w:t>四</w:t>
      </w:r>
      <w:r>
        <w:t>.</w:t>
      </w:r>
      <w:r>
        <w:rPr>
          <w:rFonts w:hint="eastAsia"/>
        </w:rPr>
        <w:tab/>
      </w:r>
      <w:r w:rsidRPr="00E91D6A">
        <w:t>涉及酷刑和虐待</w:t>
      </w:r>
      <w:r w:rsidRPr="00E91D6A">
        <w:rPr>
          <w:rFonts w:hint="eastAsia"/>
        </w:rPr>
        <w:t>的调查</w:t>
      </w:r>
    </w:p>
    <w:p w:rsidR="001E0F0C" w:rsidRPr="00E91D6A" w:rsidRDefault="001E0F0C" w:rsidP="001E0F0C">
      <w:pPr>
        <w:pStyle w:val="SingleTxtGC"/>
        <w:rPr>
          <w:rFonts w:eastAsia="SimHei" w:hint="eastAsia"/>
          <w:snapToGrid/>
          <w:lang w:val="en-GB"/>
        </w:rPr>
      </w:pPr>
      <w:r w:rsidRPr="00E91D6A">
        <w:rPr>
          <w:snapToGrid/>
          <w:lang w:val="en-GB"/>
        </w:rPr>
        <w:t>103</w:t>
      </w:r>
      <w:r>
        <w:rPr>
          <w:snapToGrid/>
          <w:lang w:val="en-GB"/>
        </w:rPr>
        <w:t xml:space="preserve">.  </w:t>
      </w:r>
      <w:r w:rsidRPr="00E91D6A">
        <w:rPr>
          <w:rFonts w:cs="Arial" w:hint="eastAsia"/>
          <w:snapToGrid/>
          <w:lang w:val="en-GB"/>
        </w:rPr>
        <w:t>小组委员会</w:t>
      </w:r>
      <w:r w:rsidRPr="00E91D6A">
        <w:rPr>
          <w:rFonts w:cs="Arial"/>
          <w:snapToGrid/>
          <w:lang w:val="en-GB"/>
        </w:rPr>
        <w:t>发现</w:t>
      </w:r>
      <w:r w:rsidRPr="00E91D6A">
        <w:rPr>
          <w:rFonts w:cs="Arial" w:hint="eastAsia"/>
          <w:snapToGrid/>
          <w:lang w:val="en-GB"/>
        </w:rPr>
        <w:t>，所</w:t>
      </w:r>
      <w:r w:rsidRPr="00E91D6A">
        <w:rPr>
          <w:rFonts w:cs="Arial"/>
          <w:snapToGrid/>
          <w:lang w:val="en-GB"/>
        </w:rPr>
        <w:t>报告的酷刑案件数量的统计数据</w:t>
      </w:r>
      <w:r w:rsidRPr="00E91D6A">
        <w:rPr>
          <w:rFonts w:cs="Arial" w:hint="eastAsia"/>
          <w:snapToGrid/>
          <w:lang w:val="en-GB"/>
        </w:rPr>
        <w:t>，与法院实际调查的数据和公共检察机构数据库的数据存在相当大的差异，这些监察机构包括诸如监狱系统监察员办公室</w:t>
      </w:r>
      <w:r w:rsidRPr="00E91D6A">
        <w:rPr>
          <w:rFonts w:cs="Arial"/>
          <w:snapToGrid/>
          <w:lang w:val="en-GB"/>
        </w:rPr>
        <w:t>或有关</w:t>
      </w:r>
      <w:r w:rsidRPr="00E91D6A">
        <w:rPr>
          <w:rFonts w:cs="Arial" w:hint="eastAsia"/>
          <w:snapToGrid/>
          <w:lang w:val="en-GB"/>
        </w:rPr>
        <w:t>诉诸司法的</w:t>
      </w:r>
      <w:r w:rsidRPr="00E91D6A">
        <w:rPr>
          <w:rFonts w:cs="Arial"/>
          <w:snapToGrid/>
          <w:lang w:val="en-GB"/>
        </w:rPr>
        <w:t>其他机构，包括</w:t>
      </w:r>
      <w:r w:rsidRPr="00E91D6A">
        <w:rPr>
          <w:rFonts w:cs="Arial" w:hint="eastAsia"/>
          <w:snapToGrid/>
          <w:lang w:val="en-GB"/>
        </w:rPr>
        <w:t>联邦一级和某些省级</w:t>
      </w:r>
      <w:r w:rsidRPr="00E91D6A">
        <w:rPr>
          <w:rFonts w:cs="Arial"/>
          <w:snapToGrid/>
          <w:lang w:val="en-GB"/>
        </w:rPr>
        <w:t>如布宜诺斯艾利斯</w:t>
      </w:r>
      <w:r w:rsidRPr="00E91D6A">
        <w:rPr>
          <w:rFonts w:cs="Arial" w:hint="eastAsia"/>
          <w:snapToGrid/>
          <w:lang w:val="en-GB"/>
        </w:rPr>
        <w:t>省的</w:t>
      </w:r>
      <w:r w:rsidRPr="00E91D6A">
        <w:rPr>
          <w:rFonts w:cs="Arial"/>
          <w:snapToGrid/>
          <w:lang w:val="en-GB"/>
        </w:rPr>
        <w:t>公共刑事辩护服务</w:t>
      </w:r>
      <w:r w:rsidRPr="00E91D6A">
        <w:rPr>
          <w:rFonts w:cs="Arial" w:hint="eastAsia"/>
          <w:snapToGrid/>
          <w:lang w:val="en-GB"/>
        </w:rPr>
        <w:t>机构</w:t>
      </w:r>
      <w:r w:rsidRPr="00E91D6A">
        <w:rPr>
          <w:rFonts w:cs="Arial"/>
          <w:snapToGrid/>
          <w:lang w:val="en-GB"/>
        </w:rPr>
        <w:t>。</w:t>
      </w:r>
      <w:r w:rsidRPr="00E91D6A">
        <w:rPr>
          <w:rFonts w:cs="Arial" w:hint="eastAsia"/>
          <w:snapToGrid/>
          <w:lang w:val="en-GB"/>
        </w:rPr>
        <w:t>在</w:t>
      </w:r>
      <w:r w:rsidRPr="00E91D6A">
        <w:rPr>
          <w:rFonts w:cs="Arial"/>
          <w:snapToGrid/>
          <w:lang w:val="en-GB"/>
        </w:rPr>
        <w:t>其他记录</w:t>
      </w:r>
      <w:r w:rsidRPr="00E91D6A">
        <w:rPr>
          <w:rFonts w:cs="Arial" w:hint="eastAsia"/>
          <w:snapToGrid/>
          <w:lang w:val="en-GB"/>
        </w:rPr>
        <w:t>领域情况同样如此</w:t>
      </w:r>
      <w:r w:rsidRPr="00E91D6A">
        <w:rPr>
          <w:rFonts w:cs="Arial"/>
          <w:snapToGrid/>
          <w:lang w:val="en-GB"/>
        </w:rPr>
        <w:t>，如布宜诺斯艾利斯省</w:t>
      </w:r>
      <w:r w:rsidRPr="00E91D6A">
        <w:rPr>
          <w:rFonts w:cs="Arial" w:hint="eastAsia"/>
          <w:snapToGrid/>
          <w:lang w:val="en-GB"/>
        </w:rPr>
        <w:t>存储数据</w:t>
      </w:r>
      <w:r w:rsidRPr="00E91D6A">
        <w:rPr>
          <w:rFonts w:cs="Arial"/>
          <w:snapToGrid/>
          <w:lang w:val="en-GB"/>
        </w:rPr>
        <w:t>委员会</w:t>
      </w:r>
      <w:r w:rsidRPr="00E91D6A">
        <w:rPr>
          <w:rFonts w:cs="Arial" w:hint="eastAsia"/>
          <w:snapToGrid/>
          <w:lang w:val="en-GB"/>
        </w:rPr>
        <w:t>的反</w:t>
      </w:r>
      <w:r w:rsidRPr="00E91D6A">
        <w:rPr>
          <w:rFonts w:cs="Arial"/>
          <w:snapToGrid/>
          <w:lang w:val="en-GB"/>
        </w:rPr>
        <w:t>酷刑</w:t>
      </w:r>
      <w:r w:rsidRPr="00E91D6A">
        <w:rPr>
          <w:rFonts w:cs="Arial" w:hint="eastAsia"/>
          <w:snapToGrid/>
          <w:lang w:val="en-GB"/>
        </w:rPr>
        <w:t>委员会数据</w:t>
      </w:r>
      <w:r w:rsidRPr="00E91D6A">
        <w:rPr>
          <w:rFonts w:cs="Arial"/>
          <w:snapToGrid/>
          <w:lang w:val="en-GB"/>
        </w:rPr>
        <w:t>。这一依赖于</w:t>
      </w:r>
      <w:r w:rsidRPr="00E91D6A">
        <w:rPr>
          <w:rFonts w:cs="Arial" w:hint="eastAsia"/>
          <w:snapToGrid/>
          <w:lang w:val="en-GB"/>
        </w:rPr>
        <w:t>查访的</w:t>
      </w:r>
      <w:r w:rsidRPr="00E91D6A">
        <w:rPr>
          <w:rFonts w:cs="Arial"/>
          <w:snapToGrid/>
          <w:lang w:val="en-GB"/>
        </w:rPr>
        <w:t>重要监督职能应该</w:t>
      </w:r>
      <w:r w:rsidRPr="00E91D6A">
        <w:rPr>
          <w:rFonts w:cs="Arial" w:hint="eastAsia"/>
          <w:snapToGrid/>
          <w:lang w:val="en-GB"/>
        </w:rPr>
        <w:t>得到加强，它与</w:t>
      </w:r>
      <w:r w:rsidRPr="00E91D6A">
        <w:rPr>
          <w:rFonts w:cs="Arial"/>
          <w:snapToGrid/>
          <w:lang w:val="en-GB"/>
        </w:rPr>
        <w:t>小组委员会的</w:t>
      </w:r>
      <w:r w:rsidRPr="00E91D6A">
        <w:rPr>
          <w:rFonts w:cs="Arial" w:hint="eastAsia"/>
          <w:snapToGrid/>
          <w:lang w:val="en-GB"/>
        </w:rPr>
        <w:t>预防</w:t>
      </w:r>
      <w:r w:rsidRPr="00E91D6A">
        <w:rPr>
          <w:rFonts w:cs="Arial"/>
          <w:snapToGrid/>
          <w:lang w:val="en-GB"/>
        </w:rPr>
        <w:t>职权范围相辅相成，</w:t>
      </w:r>
      <w:r w:rsidRPr="00E91D6A">
        <w:rPr>
          <w:rFonts w:cs="Arial" w:hint="eastAsia"/>
          <w:snapToGrid/>
          <w:lang w:val="en-GB"/>
        </w:rPr>
        <w:t>而不应由于</w:t>
      </w:r>
      <w:r w:rsidRPr="00E91D6A">
        <w:rPr>
          <w:rFonts w:cs="Arial"/>
          <w:snapToGrid/>
          <w:lang w:val="en-GB"/>
        </w:rPr>
        <w:t>预算或</w:t>
      </w:r>
      <w:r w:rsidRPr="00E91D6A">
        <w:rPr>
          <w:rFonts w:cs="Arial" w:hint="eastAsia"/>
          <w:snapToGrid/>
          <w:lang w:val="en-GB"/>
        </w:rPr>
        <w:t>其他</w:t>
      </w:r>
      <w:r w:rsidRPr="00E91D6A">
        <w:rPr>
          <w:rFonts w:cs="Arial"/>
          <w:snapToGrid/>
          <w:lang w:val="en-GB"/>
        </w:rPr>
        <w:t>可能</w:t>
      </w:r>
      <w:r w:rsidRPr="00E91D6A">
        <w:rPr>
          <w:rFonts w:cs="Arial" w:hint="eastAsia"/>
          <w:snapToGrid/>
          <w:lang w:val="en-GB"/>
        </w:rPr>
        <w:t>有损于</w:t>
      </w:r>
      <w:r w:rsidRPr="00E91D6A">
        <w:rPr>
          <w:rFonts w:cs="Arial"/>
          <w:snapToGrid/>
          <w:lang w:val="en-GB"/>
        </w:rPr>
        <w:t>预防和保护</w:t>
      </w:r>
      <w:r w:rsidRPr="00E91D6A">
        <w:rPr>
          <w:rFonts w:cs="Arial" w:hint="eastAsia"/>
          <w:snapToGrid/>
          <w:lang w:val="en-GB"/>
        </w:rPr>
        <w:t>人们</w:t>
      </w:r>
      <w:r w:rsidRPr="00E91D6A">
        <w:rPr>
          <w:rFonts w:cs="Arial"/>
          <w:snapToGrid/>
          <w:lang w:val="en-GB"/>
        </w:rPr>
        <w:t>免受酷刑和虐待的工作</w:t>
      </w:r>
      <w:r w:rsidRPr="00E91D6A">
        <w:rPr>
          <w:rFonts w:cs="Arial" w:hint="eastAsia"/>
          <w:snapToGrid/>
          <w:lang w:val="en-GB"/>
        </w:rPr>
        <w:t>的削减而受到威胁</w:t>
      </w:r>
      <w:r w:rsidRPr="00E91D6A">
        <w:rPr>
          <w:rFonts w:cs="Arial"/>
          <w:snapToGrid/>
          <w:lang w:val="en-GB"/>
        </w:rPr>
        <w:t>。</w:t>
      </w:r>
      <w:r w:rsidRPr="00E91D6A">
        <w:rPr>
          <w:rFonts w:eastAsia="SimHei" w:cs="Arial"/>
          <w:snapToGrid/>
          <w:lang w:val="en-GB"/>
        </w:rPr>
        <w:t>小组委员会十分重视收集</w:t>
      </w:r>
      <w:r w:rsidRPr="00E91D6A">
        <w:rPr>
          <w:rFonts w:eastAsia="SimHei" w:cs="Arial" w:hint="eastAsia"/>
          <w:snapToGrid/>
          <w:lang w:val="en-GB"/>
        </w:rPr>
        <w:t>有关</w:t>
      </w:r>
      <w:r w:rsidRPr="00E91D6A">
        <w:rPr>
          <w:rFonts w:eastAsia="SimHei" w:cs="Arial"/>
          <w:snapToGrid/>
          <w:lang w:val="en-GB"/>
        </w:rPr>
        <w:t>酷刑和虐待案件数据</w:t>
      </w:r>
      <w:r w:rsidRPr="00E91D6A">
        <w:rPr>
          <w:rFonts w:eastAsia="SimHei" w:cs="Arial" w:hint="eastAsia"/>
          <w:snapToGrid/>
          <w:lang w:val="en-GB"/>
        </w:rPr>
        <w:t>及其</w:t>
      </w:r>
      <w:r w:rsidRPr="00E91D6A">
        <w:rPr>
          <w:rFonts w:eastAsia="SimHei" w:cs="Arial"/>
          <w:snapToGrid/>
          <w:lang w:val="en-GB"/>
        </w:rPr>
        <w:t>登记</w:t>
      </w:r>
      <w:r w:rsidRPr="00E91D6A">
        <w:rPr>
          <w:rFonts w:eastAsia="SimHei" w:cs="Arial" w:hint="eastAsia"/>
          <w:snapToGrid/>
          <w:lang w:val="en-GB"/>
        </w:rPr>
        <w:t>工作</w:t>
      </w:r>
      <w:r w:rsidRPr="00E91D6A">
        <w:rPr>
          <w:rFonts w:eastAsia="SimHei" w:cs="Arial"/>
          <w:snapToGrid/>
          <w:lang w:val="en-GB"/>
        </w:rPr>
        <w:t>。然而，它认为，上述机构也应努力加强体制控制机制，包括司法机制，以</w:t>
      </w:r>
      <w:r w:rsidRPr="00E91D6A">
        <w:rPr>
          <w:rFonts w:eastAsia="SimHei" w:cs="Arial" w:hint="eastAsia"/>
          <w:snapToGrid/>
          <w:lang w:val="en-GB"/>
        </w:rPr>
        <w:t>改进</w:t>
      </w:r>
      <w:r w:rsidRPr="00E91D6A">
        <w:rPr>
          <w:rFonts w:eastAsia="SimHei" w:cs="Arial"/>
          <w:snapToGrid/>
          <w:lang w:val="en-GB"/>
        </w:rPr>
        <w:t>预防和减少有罪不罚</w:t>
      </w:r>
      <w:r w:rsidRPr="00E91D6A">
        <w:rPr>
          <w:rFonts w:eastAsia="SimHei" w:cs="Arial" w:hint="eastAsia"/>
          <w:snapToGrid/>
          <w:lang w:val="en-GB"/>
        </w:rPr>
        <w:t>的</w:t>
      </w:r>
      <w:r w:rsidRPr="00E91D6A">
        <w:rPr>
          <w:rFonts w:eastAsia="SimHei" w:cs="Arial"/>
          <w:snapToGrid/>
          <w:lang w:val="en-GB"/>
        </w:rPr>
        <w:t>现象。</w:t>
      </w:r>
    </w:p>
    <w:p w:rsidR="001E0F0C" w:rsidRPr="00E91D6A" w:rsidRDefault="001E0F0C" w:rsidP="001E0F0C">
      <w:pPr>
        <w:pStyle w:val="SingleTxtGC"/>
        <w:rPr>
          <w:rFonts w:hint="eastAsia"/>
          <w:snapToGrid/>
          <w:lang w:val="en-GB"/>
        </w:rPr>
      </w:pPr>
      <w:r w:rsidRPr="00E91D6A">
        <w:rPr>
          <w:snapToGrid/>
          <w:lang w:val="en-GB"/>
        </w:rPr>
        <w:t>104</w:t>
      </w:r>
      <w:r>
        <w:rPr>
          <w:snapToGrid/>
          <w:lang w:val="en-GB"/>
        </w:rPr>
        <w:t xml:space="preserve">.  </w:t>
      </w:r>
      <w:r w:rsidRPr="00E91D6A">
        <w:rPr>
          <w:rFonts w:cs="Arial"/>
          <w:snapToGrid/>
          <w:lang w:val="en-GB"/>
        </w:rPr>
        <w:t>小组委员会</w:t>
      </w:r>
      <w:r w:rsidRPr="00E91D6A">
        <w:rPr>
          <w:rFonts w:cs="Arial" w:hint="eastAsia"/>
          <w:snapToGrid/>
          <w:lang w:val="en-GB"/>
        </w:rPr>
        <w:t>从有关</w:t>
      </w:r>
      <w:r w:rsidRPr="00E91D6A">
        <w:rPr>
          <w:rFonts w:cs="Arial"/>
          <w:snapToGrid/>
          <w:lang w:val="en-GB"/>
        </w:rPr>
        <w:t>当局和民间社会组织</w:t>
      </w:r>
      <w:r w:rsidRPr="00E91D6A">
        <w:rPr>
          <w:rFonts w:cs="Arial" w:hint="eastAsia"/>
          <w:snapToGrid/>
          <w:lang w:val="en-GB"/>
        </w:rPr>
        <w:t>收到大量信息，均</w:t>
      </w:r>
      <w:r w:rsidRPr="00E91D6A">
        <w:rPr>
          <w:rFonts w:cs="Arial"/>
          <w:snapToGrid/>
          <w:lang w:val="en-GB"/>
        </w:rPr>
        <w:t>有关酷刑案件</w:t>
      </w:r>
      <w:r w:rsidRPr="00E91D6A">
        <w:rPr>
          <w:rFonts w:cs="Arial" w:hint="eastAsia"/>
          <w:snapToGrid/>
          <w:lang w:val="en-GB"/>
        </w:rPr>
        <w:t>未作</w:t>
      </w:r>
      <w:r w:rsidRPr="00E91D6A">
        <w:rPr>
          <w:rFonts w:cs="Arial"/>
          <w:snapToGrid/>
          <w:lang w:val="en-GB"/>
        </w:rPr>
        <w:t>调查和</w:t>
      </w:r>
      <w:r w:rsidRPr="00E91D6A">
        <w:rPr>
          <w:rFonts w:cs="Arial" w:hint="eastAsia"/>
          <w:snapToGrid/>
          <w:lang w:val="en-GB"/>
        </w:rPr>
        <w:t>由此造成的</w:t>
      </w:r>
      <w:r w:rsidRPr="00E91D6A">
        <w:rPr>
          <w:rFonts w:cs="Arial"/>
          <w:snapToGrid/>
          <w:lang w:val="en-GB"/>
        </w:rPr>
        <w:t>有罪不罚现象。</w:t>
      </w:r>
      <w:r w:rsidRPr="00E91D6A">
        <w:rPr>
          <w:rFonts w:cs="Arial" w:hint="eastAsia"/>
          <w:snapToGrid/>
          <w:lang w:val="en-GB"/>
        </w:rPr>
        <w:t>妨</w:t>
      </w:r>
      <w:r w:rsidRPr="00E91D6A">
        <w:rPr>
          <w:rFonts w:cs="Arial"/>
          <w:snapToGrid/>
          <w:lang w:val="en-GB"/>
        </w:rPr>
        <w:t>碍酷刑案件调查</w:t>
      </w:r>
      <w:r w:rsidRPr="00E91D6A">
        <w:rPr>
          <w:rFonts w:cs="Arial" w:hint="eastAsia"/>
          <w:snapToGrid/>
          <w:lang w:val="en-GB"/>
        </w:rPr>
        <w:t>的情况</w:t>
      </w:r>
      <w:r w:rsidRPr="00E91D6A">
        <w:rPr>
          <w:rFonts w:cs="Arial"/>
          <w:snapToGrid/>
          <w:lang w:val="en-GB"/>
        </w:rPr>
        <w:t>包括：</w:t>
      </w:r>
    </w:p>
    <w:p w:rsidR="001E0F0C" w:rsidRPr="00E91D6A" w:rsidRDefault="001E0F0C" w:rsidP="001E0F0C">
      <w:pPr>
        <w:pStyle w:val="Bullet1GC"/>
        <w:numPr>
          <w:ilvl w:val="0"/>
          <w:numId w:val="14"/>
        </w:numPr>
        <w:rPr>
          <w:snapToGrid/>
          <w:lang w:val="en-GB"/>
        </w:rPr>
      </w:pPr>
      <w:r w:rsidRPr="00E91D6A">
        <w:rPr>
          <w:snapToGrid/>
          <w:lang w:val="en-GB"/>
        </w:rPr>
        <w:t>受害人害怕</w:t>
      </w:r>
      <w:r w:rsidRPr="00E91D6A">
        <w:rPr>
          <w:rFonts w:hint="eastAsia"/>
          <w:snapToGrid/>
          <w:lang w:val="en-GB"/>
        </w:rPr>
        <w:t>遭受</w:t>
      </w:r>
      <w:r w:rsidRPr="00E91D6A">
        <w:rPr>
          <w:snapToGrid/>
          <w:lang w:val="en-GB"/>
        </w:rPr>
        <w:t>报复</w:t>
      </w:r>
      <w:r w:rsidRPr="00E91D6A">
        <w:rPr>
          <w:rFonts w:hint="eastAsia"/>
          <w:snapToGrid/>
          <w:lang w:val="en-GB"/>
        </w:rPr>
        <w:t>，因为在监狱内缺乏有关</w:t>
      </w:r>
      <w:r w:rsidRPr="00E91D6A">
        <w:rPr>
          <w:snapToGrid/>
          <w:lang w:val="en-GB"/>
        </w:rPr>
        <w:t>行政或司法</w:t>
      </w:r>
      <w:r w:rsidRPr="00E91D6A">
        <w:rPr>
          <w:rFonts w:hint="eastAsia"/>
          <w:snapToGrid/>
          <w:lang w:val="en-GB"/>
        </w:rPr>
        <w:t>投诉</w:t>
      </w:r>
      <w:r w:rsidRPr="00E91D6A">
        <w:rPr>
          <w:snapToGrid/>
          <w:lang w:val="en-GB"/>
        </w:rPr>
        <w:t>。公共法律事务</w:t>
      </w:r>
      <w:r w:rsidRPr="00E91D6A">
        <w:rPr>
          <w:rFonts w:hint="eastAsia"/>
          <w:snapToGrid/>
          <w:lang w:val="en-GB"/>
        </w:rPr>
        <w:t>机构的</w:t>
      </w:r>
      <w:r w:rsidRPr="00E91D6A">
        <w:rPr>
          <w:snapToGrid/>
          <w:lang w:val="en-GB"/>
        </w:rPr>
        <w:t>官员说，</w:t>
      </w:r>
      <w:r w:rsidRPr="00E91D6A">
        <w:rPr>
          <w:rFonts w:hint="eastAsia"/>
          <w:snapToGrid/>
          <w:lang w:val="en-GB"/>
        </w:rPr>
        <w:t>为此原因，</w:t>
      </w:r>
      <w:r w:rsidRPr="00E91D6A">
        <w:rPr>
          <w:snapToGrid/>
          <w:lang w:val="en-GB"/>
        </w:rPr>
        <w:t>他们在收集证据</w:t>
      </w:r>
      <w:r w:rsidRPr="00E91D6A">
        <w:rPr>
          <w:rFonts w:hint="eastAsia"/>
          <w:snapToGrid/>
          <w:lang w:val="en-GB"/>
        </w:rPr>
        <w:t>方面遇到了相当大的困难</w:t>
      </w:r>
      <w:r w:rsidRPr="00E91D6A">
        <w:rPr>
          <w:snapToGrid/>
          <w:lang w:val="en-GB"/>
        </w:rPr>
        <w:t>。他们说，受害者有时会提出</w:t>
      </w:r>
      <w:r w:rsidRPr="00E91D6A">
        <w:rPr>
          <w:rFonts w:hint="eastAsia"/>
          <w:snapToGrid/>
          <w:lang w:val="en-GB"/>
        </w:rPr>
        <w:t>投诉</w:t>
      </w:r>
      <w:r w:rsidRPr="00E91D6A">
        <w:rPr>
          <w:snapToGrid/>
          <w:lang w:val="en-GB"/>
        </w:rPr>
        <w:t>，但后来却</w:t>
      </w:r>
      <w:r w:rsidRPr="00E91D6A">
        <w:rPr>
          <w:rFonts w:hint="eastAsia"/>
          <w:snapToGrid/>
          <w:lang w:val="en-GB"/>
        </w:rPr>
        <w:t>未</w:t>
      </w:r>
      <w:r w:rsidRPr="00E91D6A">
        <w:rPr>
          <w:snapToGrid/>
          <w:lang w:val="en-GB"/>
        </w:rPr>
        <w:t>能</w:t>
      </w:r>
      <w:r w:rsidRPr="00E91D6A">
        <w:rPr>
          <w:rFonts w:hint="eastAsia"/>
          <w:snapToGrid/>
          <w:lang w:val="en-GB"/>
        </w:rPr>
        <w:t>进一步</w:t>
      </w:r>
      <w:r w:rsidRPr="00E91D6A">
        <w:rPr>
          <w:snapToGrid/>
          <w:lang w:val="en-GB"/>
        </w:rPr>
        <w:t>确认</w:t>
      </w:r>
      <w:r w:rsidRPr="00E91D6A">
        <w:rPr>
          <w:rFonts w:hint="eastAsia"/>
          <w:snapToGrid/>
          <w:lang w:val="en-GB"/>
        </w:rPr>
        <w:t>这些投诉，</w:t>
      </w:r>
      <w:r w:rsidRPr="00E91D6A">
        <w:rPr>
          <w:snapToGrid/>
          <w:lang w:val="en-GB"/>
        </w:rPr>
        <w:t>监狱</w:t>
      </w:r>
      <w:r w:rsidRPr="00E91D6A">
        <w:rPr>
          <w:rFonts w:hint="eastAsia"/>
          <w:snapToGrid/>
          <w:lang w:val="en-GB"/>
        </w:rPr>
        <w:t>准则阻止囚犯</w:t>
      </w:r>
      <w:r w:rsidRPr="00E91D6A">
        <w:rPr>
          <w:snapToGrid/>
          <w:lang w:val="en-GB"/>
        </w:rPr>
        <w:t>理直气壮</w:t>
      </w:r>
      <w:r w:rsidRPr="00E91D6A">
        <w:rPr>
          <w:rFonts w:hint="eastAsia"/>
          <w:snapToGrid/>
          <w:lang w:val="en-GB"/>
        </w:rPr>
        <w:t>地投</w:t>
      </w:r>
      <w:r w:rsidRPr="00E91D6A">
        <w:rPr>
          <w:snapToGrid/>
          <w:lang w:val="en-GB"/>
        </w:rPr>
        <w:t>诉；</w:t>
      </w:r>
    </w:p>
    <w:p w:rsidR="001E0F0C" w:rsidRPr="00E91D6A" w:rsidRDefault="001E0F0C" w:rsidP="001E0F0C">
      <w:pPr>
        <w:pStyle w:val="Bullet1GC"/>
        <w:numPr>
          <w:ilvl w:val="0"/>
          <w:numId w:val="14"/>
        </w:numPr>
        <w:rPr>
          <w:snapToGrid/>
          <w:lang w:val="en-GB"/>
        </w:rPr>
      </w:pPr>
      <w:r w:rsidRPr="00E91D6A">
        <w:rPr>
          <w:rFonts w:hint="eastAsia"/>
          <w:snapToGrid/>
          <w:lang w:val="en-GB"/>
        </w:rPr>
        <w:t>在</w:t>
      </w:r>
      <w:r w:rsidRPr="00E91D6A">
        <w:rPr>
          <w:snapToGrid/>
          <w:lang w:val="en-GB"/>
        </w:rPr>
        <w:t>刑事诉讼中被害人</w:t>
      </w:r>
      <w:r w:rsidRPr="00E91D6A">
        <w:rPr>
          <w:rFonts w:hint="eastAsia"/>
          <w:snapToGrid/>
          <w:lang w:val="en-GB"/>
        </w:rPr>
        <w:t>没有</w:t>
      </w:r>
      <w:r w:rsidRPr="00E91D6A">
        <w:rPr>
          <w:snapToGrid/>
          <w:lang w:val="en-GB"/>
        </w:rPr>
        <w:t>有效</w:t>
      </w:r>
      <w:r w:rsidRPr="00E91D6A">
        <w:rPr>
          <w:rFonts w:hint="eastAsia"/>
          <w:snapToGrid/>
          <w:lang w:val="en-GB"/>
        </w:rPr>
        <w:t>的</w:t>
      </w:r>
      <w:r w:rsidRPr="00E91D6A">
        <w:rPr>
          <w:snapToGrid/>
          <w:lang w:val="en-GB"/>
        </w:rPr>
        <w:t>法律代表；</w:t>
      </w:r>
    </w:p>
    <w:p w:rsidR="001E0F0C" w:rsidRPr="00E91D6A" w:rsidRDefault="001E0F0C" w:rsidP="001E0F0C">
      <w:pPr>
        <w:pStyle w:val="Bullet1GC"/>
        <w:numPr>
          <w:ilvl w:val="0"/>
          <w:numId w:val="14"/>
        </w:numPr>
        <w:rPr>
          <w:snapToGrid/>
          <w:lang w:val="en-GB"/>
        </w:rPr>
      </w:pPr>
      <w:r w:rsidRPr="00E91D6A">
        <w:rPr>
          <w:snapToGrid/>
          <w:lang w:val="en-GB"/>
        </w:rPr>
        <w:t>检察官</w:t>
      </w:r>
      <w:r w:rsidRPr="00E91D6A">
        <w:rPr>
          <w:rFonts w:hint="eastAsia"/>
          <w:snapToGrid/>
          <w:lang w:val="en-GB"/>
        </w:rPr>
        <w:t>不遵守有关</w:t>
      </w:r>
      <w:r w:rsidRPr="00E91D6A">
        <w:rPr>
          <w:snapToGrid/>
          <w:lang w:val="en-GB"/>
        </w:rPr>
        <w:t>调查酷刑案件的协议，尽管该协议是由</w:t>
      </w:r>
      <w:r w:rsidRPr="00E91D6A">
        <w:rPr>
          <w:rFonts w:hint="eastAsia"/>
          <w:snapToGrid/>
          <w:lang w:val="en-GB"/>
        </w:rPr>
        <w:t>国家总</w:t>
      </w:r>
      <w:r w:rsidRPr="00E91D6A">
        <w:rPr>
          <w:snapToGrid/>
          <w:lang w:val="en-GB"/>
        </w:rPr>
        <w:t>检察</w:t>
      </w:r>
      <w:r w:rsidRPr="00E91D6A">
        <w:rPr>
          <w:rFonts w:hint="eastAsia"/>
          <w:snapToGrid/>
          <w:lang w:val="en-GB"/>
        </w:rPr>
        <w:t>院颁发的</w:t>
      </w:r>
      <w:r w:rsidRPr="00E91D6A">
        <w:rPr>
          <w:snapToGrid/>
          <w:lang w:val="en-GB"/>
        </w:rPr>
        <w:t>；</w:t>
      </w:r>
    </w:p>
    <w:p w:rsidR="001E0F0C" w:rsidRPr="00E91D6A" w:rsidRDefault="001E0F0C" w:rsidP="001E0F0C">
      <w:pPr>
        <w:pStyle w:val="Bullet1GC"/>
        <w:numPr>
          <w:ilvl w:val="0"/>
          <w:numId w:val="14"/>
        </w:numPr>
        <w:rPr>
          <w:snapToGrid/>
          <w:lang w:val="en-GB"/>
        </w:rPr>
      </w:pPr>
      <w:r w:rsidRPr="00E91D6A">
        <w:rPr>
          <w:rFonts w:hint="eastAsia"/>
          <w:snapToGrid/>
          <w:lang w:val="en-GB"/>
        </w:rPr>
        <w:t>缺乏一种</w:t>
      </w:r>
      <w:r w:rsidRPr="00E91D6A">
        <w:rPr>
          <w:snapToGrid/>
          <w:lang w:val="en-GB"/>
        </w:rPr>
        <w:t>能够</w:t>
      </w:r>
      <w:r w:rsidRPr="00E91D6A">
        <w:rPr>
          <w:rFonts w:hint="eastAsia"/>
          <w:snapToGrid/>
          <w:lang w:val="en-GB"/>
        </w:rPr>
        <w:t>进行勘测以</w:t>
      </w:r>
      <w:r w:rsidRPr="00E91D6A">
        <w:rPr>
          <w:snapToGrid/>
          <w:lang w:val="en-GB"/>
        </w:rPr>
        <w:t>拆解警察和监狱部门</w:t>
      </w:r>
      <w:r w:rsidRPr="00E91D6A">
        <w:rPr>
          <w:rFonts w:hint="eastAsia"/>
          <w:snapToGrid/>
          <w:lang w:val="en-GB"/>
        </w:rPr>
        <w:t>内部的施暴</w:t>
      </w:r>
      <w:r w:rsidRPr="00E91D6A">
        <w:rPr>
          <w:snapToGrid/>
          <w:lang w:val="en-GB"/>
        </w:rPr>
        <w:t>者网络</w:t>
      </w:r>
      <w:r w:rsidRPr="00E91D6A">
        <w:rPr>
          <w:rFonts w:hint="eastAsia"/>
          <w:snapToGrid/>
          <w:lang w:val="en-GB"/>
        </w:rPr>
        <w:t>的</w:t>
      </w:r>
      <w:r w:rsidRPr="00E91D6A">
        <w:rPr>
          <w:snapToGrid/>
          <w:lang w:val="en-GB"/>
        </w:rPr>
        <w:t>系统方法，</w:t>
      </w:r>
      <w:r w:rsidRPr="00E91D6A">
        <w:rPr>
          <w:rFonts w:hint="eastAsia"/>
          <w:snapToGrid/>
          <w:lang w:val="en-GB"/>
        </w:rPr>
        <w:t>他们</w:t>
      </w:r>
      <w:r w:rsidRPr="00E91D6A">
        <w:rPr>
          <w:snapToGrid/>
          <w:lang w:val="en-GB"/>
        </w:rPr>
        <w:t>使用酷刑和虐待</w:t>
      </w:r>
      <w:r w:rsidRPr="00E91D6A">
        <w:rPr>
          <w:rFonts w:hint="eastAsia"/>
          <w:snapToGrid/>
          <w:lang w:val="en-GB"/>
        </w:rPr>
        <w:t>作为一种</w:t>
      </w:r>
      <w:r w:rsidRPr="00E91D6A">
        <w:rPr>
          <w:snapToGrid/>
          <w:lang w:val="en-GB"/>
        </w:rPr>
        <w:t>手段</w:t>
      </w:r>
      <w:r w:rsidRPr="00E91D6A">
        <w:rPr>
          <w:rFonts w:hint="eastAsia"/>
          <w:snapToGrid/>
          <w:lang w:val="en-GB"/>
        </w:rPr>
        <w:t>，进行</w:t>
      </w:r>
      <w:r w:rsidRPr="00E91D6A">
        <w:rPr>
          <w:snapToGrid/>
          <w:lang w:val="en-GB"/>
        </w:rPr>
        <w:t>勒索</w:t>
      </w:r>
      <w:r w:rsidRPr="00E91D6A">
        <w:rPr>
          <w:rFonts w:hint="eastAsia"/>
          <w:snapToGrid/>
          <w:lang w:val="en-GB"/>
        </w:rPr>
        <w:t>以</w:t>
      </w:r>
      <w:r w:rsidRPr="00E91D6A">
        <w:rPr>
          <w:snapToGrid/>
          <w:lang w:val="en-GB"/>
        </w:rPr>
        <w:t>获得经济或其他利益；</w:t>
      </w:r>
    </w:p>
    <w:p w:rsidR="001E0F0C" w:rsidRPr="00E91D6A" w:rsidRDefault="001E0F0C" w:rsidP="001E0F0C">
      <w:pPr>
        <w:pStyle w:val="Bullet1GC"/>
        <w:numPr>
          <w:ilvl w:val="0"/>
          <w:numId w:val="14"/>
        </w:numPr>
        <w:rPr>
          <w:snapToGrid/>
          <w:lang w:val="en-GB"/>
        </w:rPr>
      </w:pPr>
      <w:r w:rsidRPr="00E91D6A">
        <w:rPr>
          <w:snapToGrid/>
          <w:lang w:val="en-GB"/>
        </w:rPr>
        <w:t>负责</w:t>
      </w:r>
      <w:r w:rsidRPr="00E91D6A">
        <w:rPr>
          <w:rFonts w:hint="eastAsia"/>
          <w:snapToGrid/>
          <w:lang w:val="en-GB"/>
        </w:rPr>
        <w:t>实施</w:t>
      </w:r>
      <w:r w:rsidRPr="00E91D6A">
        <w:rPr>
          <w:snapToGrid/>
          <w:lang w:val="en-GB"/>
        </w:rPr>
        <w:t>刑罚的法官实际</w:t>
      </w:r>
      <w:r w:rsidRPr="00E91D6A">
        <w:rPr>
          <w:rFonts w:hint="eastAsia"/>
          <w:snapToGrid/>
          <w:lang w:val="en-GB"/>
        </w:rPr>
        <w:t>所</w:t>
      </w:r>
      <w:r w:rsidRPr="00E91D6A">
        <w:rPr>
          <w:snapToGrid/>
          <w:lang w:val="en-GB"/>
        </w:rPr>
        <w:t>起的作用有限，尽管有</w:t>
      </w:r>
      <w:r w:rsidRPr="00E91D6A">
        <w:rPr>
          <w:rFonts w:hint="eastAsia"/>
          <w:snapToGrid/>
          <w:lang w:val="en-GB"/>
        </w:rPr>
        <w:t>《</w:t>
      </w:r>
      <w:r w:rsidRPr="00E91D6A">
        <w:rPr>
          <w:snapToGrid/>
          <w:lang w:val="en-GB"/>
        </w:rPr>
        <w:t>布宜诺斯艾利斯刑事诉讼法</w:t>
      </w:r>
      <w:r w:rsidRPr="00E91D6A">
        <w:rPr>
          <w:rFonts w:hint="eastAsia"/>
          <w:snapToGrid/>
          <w:lang w:val="en-GB"/>
        </w:rPr>
        <w:t>典》</w:t>
      </w:r>
      <w:r w:rsidRPr="00E91D6A">
        <w:rPr>
          <w:snapToGrid/>
          <w:lang w:val="en-GB"/>
        </w:rPr>
        <w:t>第</w:t>
      </w:r>
      <w:r w:rsidRPr="00E91D6A">
        <w:rPr>
          <w:snapToGrid/>
          <w:lang w:val="en-GB"/>
        </w:rPr>
        <w:t>25</w:t>
      </w:r>
      <w:r w:rsidRPr="00E91D6A">
        <w:rPr>
          <w:snapToGrid/>
          <w:lang w:val="en-GB"/>
        </w:rPr>
        <w:t>条第</w:t>
      </w:r>
      <w:r w:rsidRPr="00E91D6A">
        <w:rPr>
          <w:snapToGrid/>
          <w:lang w:val="en-GB"/>
        </w:rPr>
        <w:t>3</w:t>
      </w:r>
      <w:r w:rsidRPr="00E91D6A">
        <w:rPr>
          <w:rFonts w:hint="eastAsia"/>
          <w:snapToGrid/>
          <w:lang w:val="en-GB"/>
        </w:rPr>
        <w:t>款的规定</w:t>
      </w:r>
      <w:r w:rsidRPr="00E91D6A">
        <w:rPr>
          <w:snapToGrid/>
          <w:lang w:val="en-GB"/>
        </w:rPr>
        <w:t>，</w:t>
      </w:r>
      <w:r w:rsidRPr="00E91D6A">
        <w:rPr>
          <w:rFonts w:hint="eastAsia"/>
          <w:snapToGrid/>
          <w:lang w:val="en-GB"/>
        </w:rPr>
        <w:t>但这些条款</w:t>
      </w:r>
      <w:r w:rsidRPr="00E91D6A">
        <w:rPr>
          <w:snapToGrid/>
          <w:lang w:val="en-GB"/>
        </w:rPr>
        <w:t>赋予他们</w:t>
      </w:r>
      <w:r w:rsidRPr="00E91D6A">
        <w:rPr>
          <w:rFonts w:hint="eastAsia"/>
          <w:snapToGrid/>
          <w:lang w:val="en-GB"/>
        </w:rPr>
        <w:t>负责</w:t>
      </w:r>
      <w:r w:rsidRPr="00E91D6A">
        <w:rPr>
          <w:snapToGrid/>
          <w:lang w:val="en-GB"/>
        </w:rPr>
        <w:t>监督定罪</w:t>
      </w:r>
      <w:r w:rsidRPr="00E91D6A">
        <w:rPr>
          <w:rFonts w:hint="eastAsia"/>
          <w:snapToGrid/>
          <w:lang w:val="en-GB"/>
        </w:rPr>
        <w:t>囚犯的</w:t>
      </w:r>
      <w:r w:rsidRPr="00E91D6A">
        <w:rPr>
          <w:snapToGrid/>
          <w:lang w:val="en-GB"/>
        </w:rPr>
        <w:t>待遇。</w:t>
      </w:r>
    </w:p>
    <w:p w:rsidR="001E0F0C" w:rsidRPr="00E91D6A" w:rsidRDefault="001E0F0C" w:rsidP="001E0F0C">
      <w:pPr>
        <w:pStyle w:val="SingleTxtGC"/>
        <w:rPr>
          <w:rFonts w:hint="eastAsia"/>
          <w:snapToGrid/>
          <w:lang w:val="en-GB"/>
        </w:rPr>
      </w:pPr>
      <w:r w:rsidRPr="00E91D6A">
        <w:rPr>
          <w:snapToGrid/>
          <w:lang w:val="en-GB"/>
        </w:rPr>
        <w:t>105</w:t>
      </w:r>
      <w:r>
        <w:rPr>
          <w:snapToGrid/>
          <w:lang w:val="en-GB"/>
        </w:rPr>
        <w:t xml:space="preserve">.  </w:t>
      </w:r>
      <w:r w:rsidRPr="00E91D6A">
        <w:rPr>
          <w:rFonts w:cs="Arial" w:hint="eastAsia"/>
          <w:snapToGrid/>
          <w:lang w:val="en-GB"/>
        </w:rPr>
        <w:t>所有负责刑事司法审判的行为者在</w:t>
      </w:r>
      <w:r w:rsidRPr="00E91D6A">
        <w:rPr>
          <w:rFonts w:cs="Arial"/>
          <w:snapToGrid/>
          <w:lang w:val="en-GB"/>
        </w:rPr>
        <w:t>机构独立</w:t>
      </w:r>
      <w:r w:rsidRPr="00E91D6A">
        <w:rPr>
          <w:rFonts w:cs="Arial" w:hint="eastAsia"/>
          <w:snapToGrid/>
          <w:lang w:val="en-GB"/>
        </w:rPr>
        <w:t>性方面都缺乏保障</w:t>
      </w:r>
      <w:r w:rsidRPr="00E91D6A">
        <w:rPr>
          <w:rFonts w:cs="Arial"/>
          <w:snapToGrid/>
          <w:lang w:val="en-GB"/>
        </w:rPr>
        <w:t>，特别是公诉</w:t>
      </w:r>
      <w:r w:rsidRPr="00E91D6A">
        <w:rPr>
          <w:rFonts w:cs="Arial" w:hint="eastAsia"/>
          <w:snapToGrid/>
          <w:lang w:val="en-GB"/>
        </w:rPr>
        <w:t>机构</w:t>
      </w:r>
      <w:r w:rsidRPr="00E91D6A">
        <w:rPr>
          <w:rFonts w:cs="Arial"/>
          <w:snapToGrid/>
          <w:lang w:val="en-GB"/>
        </w:rPr>
        <w:t>和公共刑事辩护</w:t>
      </w:r>
      <w:r w:rsidRPr="00E91D6A">
        <w:rPr>
          <w:rFonts w:cs="Arial" w:hint="eastAsia"/>
          <w:snapToGrid/>
          <w:lang w:val="en-GB"/>
        </w:rPr>
        <w:t>机构</w:t>
      </w:r>
      <w:r w:rsidRPr="00E91D6A">
        <w:rPr>
          <w:rFonts w:cs="Arial"/>
          <w:snapToGrid/>
          <w:lang w:val="en-GB"/>
        </w:rPr>
        <w:t>构成</w:t>
      </w:r>
      <w:r w:rsidRPr="00E91D6A">
        <w:rPr>
          <w:rFonts w:cs="Arial" w:hint="eastAsia"/>
          <w:snapToGrid/>
          <w:lang w:val="en-GB"/>
        </w:rPr>
        <w:t>了</w:t>
      </w:r>
      <w:r w:rsidRPr="00E91D6A">
        <w:rPr>
          <w:rFonts w:cs="Arial"/>
          <w:snapToGrid/>
          <w:lang w:val="en-GB"/>
        </w:rPr>
        <w:t>调查酷刑案件</w:t>
      </w:r>
      <w:r w:rsidRPr="00E91D6A">
        <w:rPr>
          <w:rFonts w:cs="Arial" w:hint="eastAsia"/>
          <w:snapToGrid/>
          <w:lang w:val="en-GB"/>
        </w:rPr>
        <w:t>的</w:t>
      </w:r>
      <w:r w:rsidRPr="00E91D6A">
        <w:rPr>
          <w:rFonts w:cs="Arial"/>
          <w:snapToGrid/>
          <w:lang w:val="en-GB"/>
        </w:rPr>
        <w:t>进一步</w:t>
      </w:r>
      <w:r w:rsidRPr="00E91D6A">
        <w:rPr>
          <w:rFonts w:cs="Arial" w:hint="eastAsia"/>
          <w:snapToGrid/>
          <w:lang w:val="en-GB"/>
        </w:rPr>
        <w:t>障碍</w:t>
      </w:r>
      <w:r w:rsidRPr="00E91D6A">
        <w:rPr>
          <w:rFonts w:cs="Arial"/>
          <w:snapToGrid/>
          <w:lang w:val="en-GB"/>
        </w:rPr>
        <w:t>。小组委员会关切地发现，在阿根廷一些省份仍然保持</w:t>
      </w:r>
      <w:r w:rsidRPr="00E91D6A">
        <w:rPr>
          <w:rFonts w:cs="Arial" w:hint="eastAsia"/>
          <w:snapToGrid/>
          <w:lang w:val="en-GB"/>
        </w:rPr>
        <w:t>这样一种</w:t>
      </w:r>
      <w:r w:rsidRPr="00E91D6A">
        <w:rPr>
          <w:rFonts w:cs="Arial"/>
          <w:snapToGrid/>
          <w:lang w:val="en-GB"/>
        </w:rPr>
        <w:t>结构，</w:t>
      </w:r>
      <w:r w:rsidRPr="00E91D6A">
        <w:rPr>
          <w:rFonts w:cs="Arial" w:hint="eastAsia"/>
          <w:snapToGrid/>
          <w:lang w:val="en-GB"/>
        </w:rPr>
        <w:t>即</w:t>
      </w:r>
      <w:r w:rsidRPr="00E91D6A">
        <w:rPr>
          <w:rFonts w:cs="Arial"/>
          <w:snapToGrid/>
          <w:lang w:val="en-GB"/>
        </w:rPr>
        <w:t>公共辩护和公诉</w:t>
      </w:r>
      <w:r w:rsidRPr="00E91D6A">
        <w:rPr>
          <w:rFonts w:cs="Arial" w:hint="eastAsia"/>
          <w:snapToGrid/>
          <w:lang w:val="en-GB"/>
        </w:rPr>
        <w:t>机构隶属于</w:t>
      </w:r>
      <w:r w:rsidRPr="00E91D6A">
        <w:rPr>
          <w:rFonts w:cs="Arial"/>
          <w:snapToGrid/>
          <w:lang w:val="en-GB"/>
        </w:rPr>
        <w:t>总检察长办公室</w:t>
      </w:r>
      <w:r w:rsidRPr="00E91D6A">
        <w:rPr>
          <w:rFonts w:cs="Arial" w:hint="eastAsia"/>
          <w:snapToGrid/>
          <w:lang w:val="en-GB"/>
        </w:rPr>
        <w:t>这一</w:t>
      </w:r>
      <w:r w:rsidRPr="00E91D6A">
        <w:rPr>
          <w:rFonts w:cs="Arial"/>
          <w:snapToGrid/>
          <w:lang w:val="en-GB"/>
        </w:rPr>
        <w:t>单一权威</w:t>
      </w:r>
      <w:r w:rsidRPr="00E91D6A">
        <w:rPr>
          <w:rFonts w:cs="Arial" w:hint="eastAsia"/>
          <w:snapToGrid/>
          <w:lang w:val="en-GB"/>
        </w:rPr>
        <w:t>机构之下</w:t>
      </w:r>
      <w:r w:rsidRPr="00E91D6A">
        <w:rPr>
          <w:rFonts w:cs="Arial"/>
          <w:snapToGrid/>
          <w:lang w:val="en-GB"/>
        </w:rPr>
        <w:t>。这阻碍了</w:t>
      </w:r>
      <w:r w:rsidRPr="00E91D6A">
        <w:rPr>
          <w:rFonts w:cs="Arial" w:hint="eastAsia"/>
          <w:snapToGrid/>
          <w:lang w:val="en-GB"/>
        </w:rPr>
        <w:t>引入</w:t>
      </w:r>
      <w:r w:rsidRPr="00E91D6A">
        <w:rPr>
          <w:rFonts w:cs="Arial"/>
          <w:snapToGrid/>
          <w:lang w:val="en-GB"/>
        </w:rPr>
        <w:t>具体</w:t>
      </w:r>
      <w:r w:rsidRPr="00E91D6A">
        <w:rPr>
          <w:rFonts w:cs="Arial" w:hint="eastAsia"/>
          <w:snapToGrid/>
          <w:lang w:val="en-GB"/>
        </w:rPr>
        <w:t>针对每一</w:t>
      </w:r>
      <w:r w:rsidRPr="00E91D6A">
        <w:rPr>
          <w:rFonts w:cs="Arial"/>
          <w:snapToGrid/>
          <w:lang w:val="en-GB"/>
        </w:rPr>
        <w:t>服务</w:t>
      </w:r>
      <w:r w:rsidRPr="00E91D6A">
        <w:rPr>
          <w:rFonts w:cs="Arial" w:hint="eastAsia"/>
          <w:snapToGrid/>
          <w:lang w:val="en-GB"/>
        </w:rPr>
        <w:t>机构</w:t>
      </w:r>
      <w:r w:rsidRPr="00E91D6A">
        <w:rPr>
          <w:rFonts w:cs="Arial"/>
          <w:snapToGrid/>
          <w:lang w:val="en-GB"/>
        </w:rPr>
        <w:t>的机构政策，降低</w:t>
      </w:r>
      <w:r w:rsidRPr="00E91D6A">
        <w:rPr>
          <w:rFonts w:cs="Arial" w:hint="eastAsia"/>
          <w:snapToGrid/>
          <w:lang w:val="en-GB"/>
        </w:rPr>
        <w:t>了</w:t>
      </w:r>
      <w:r w:rsidRPr="00E91D6A">
        <w:rPr>
          <w:rFonts w:cs="Arial"/>
          <w:snapToGrid/>
          <w:lang w:val="en-GB"/>
        </w:rPr>
        <w:t>它们的功能和预算自主权。通过不遵守控辩平等的原则</w:t>
      </w:r>
      <w:r w:rsidRPr="00E91D6A">
        <w:rPr>
          <w:rFonts w:cs="Arial" w:hint="eastAsia"/>
          <w:snapToGrid/>
          <w:lang w:val="en-GB"/>
        </w:rPr>
        <w:t>，阻碍了</w:t>
      </w:r>
      <w:r w:rsidRPr="00E91D6A">
        <w:rPr>
          <w:rFonts w:cs="Arial"/>
          <w:snapToGrid/>
          <w:lang w:val="en-GB"/>
        </w:rPr>
        <w:t>正当程序。这是</w:t>
      </w:r>
      <w:r w:rsidRPr="00E91D6A">
        <w:rPr>
          <w:rFonts w:cs="Arial" w:hint="eastAsia"/>
          <w:snapToGrid/>
          <w:lang w:val="en-GB"/>
        </w:rPr>
        <w:t>实际情况</w:t>
      </w:r>
      <w:r w:rsidRPr="00E91D6A">
        <w:rPr>
          <w:rFonts w:cs="Arial"/>
          <w:snapToGrid/>
          <w:lang w:val="en-GB"/>
        </w:rPr>
        <w:t>，尽管事实上，公</w:t>
      </w:r>
      <w:r w:rsidRPr="00E91D6A">
        <w:rPr>
          <w:rFonts w:cs="Arial" w:hint="eastAsia"/>
          <w:snapToGrid/>
          <w:lang w:val="en-GB"/>
        </w:rPr>
        <w:t>共</w:t>
      </w:r>
      <w:r w:rsidRPr="00E91D6A">
        <w:rPr>
          <w:rFonts w:cs="Arial"/>
          <w:snapToGrid/>
          <w:lang w:val="en-GB"/>
        </w:rPr>
        <w:t>辩护服务</w:t>
      </w:r>
      <w:r w:rsidRPr="00E91D6A">
        <w:rPr>
          <w:rFonts w:cs="Arial" w:hint="eastAsia"/>
          <w:snapToGrid/>
          <w:lang w:val="en-GB"/>
        </w:rPr>
        <w:t>在很大程度上帮</w:t>
      </w:r>
      <w:r w:rsidRPr="00E91D6A">
        <w:rPr>
          <w:rFonts w:cs="Arial"/>
          <w:snapToGrid/>
          <w:lang w:val="en-GB"/>
        </w:rPr>
        <w:t>助</w:t>
      </w:r>
      <w:r w:rsidRPr="00E91D6A">
        <w:rPr>
          <w:rFonts w:cs="Arial" w:hint="eastAsia"/>
          <w:snapToGrid/>
          <w:lang w:val="en-GB"/>
        </w:rPr>
        <w:t>了</w:t>
      </w:r>
      <w:r w:rsidRPr="00E91D6A">
        <w:rPr>
          <w:rFonts w:cs="Arial"/>
          <w:snapToGrid/>
          <w:lang w:val="en-GB"/>
        </w:rPr>
        <w:t>面临刑事</w:t>
      </w:r>
      <w:r w:rsidRPr="00E91D6A">
        <w:rPr>
          <w:rFonts w:cs="Arial" w:hint="eastAsia"/>
          <w:snapToGrid/>
          <w:lang w:val="en-GB"/>
        </w:rPr>
        <w:t>诉讼</w:t>
      </w:r>
      <w:r w:rsidRPr="00E91D6A">
        <w:rPr>
          <w:rFonts w:cs="Arial"/>
          <w:snapToGrid/>
          <w:lang w:val="en-GB"/>
        </w:rPr>
        <w:t>的人。</w:t>
      </w:r>
    </w:p>
    <w:p w:rsidR="001E0F0C" w:rsidRPr="00E91D6A" w:rsidRDefault="001E0F0C" w:rsidP="001E0F0C">
      <w:pPr>
        <w:pStyle w:val="SingleTxtGC"/>
        <w:rPr>
          <w:rFonts w:hint="eastAsia"/>
          <w:snapToGrid/>
          <w:lang w:val="en-GB"/>
        </w:rPr>
      </w:pPr>
      <w:r w:rsidRPr="00E91D6A">
        <w:rPr>
          <w:snapToGrid/>
          <w:lang w:val="en-GB"/>
        </w:rPr>
        <w:t>106</w:t>
      </w:r>
      <w:r>
        <w:rPr>
          <w:snapToGrid/>
          <w:lang w:val="en-GB"/>
        </w:rPr>
        <w:t xml:space="preserve">.  </w:t>
      </w:r>
      <w:r w:rsidRPr="00E91D6A">
        <w:rPr>
          <w:rFonts w:hint="eastAsia"/>
          <w:snapToGrid/>
          <w:lang w:val="en-GB"/>
        </w:rPr>
        <w:t>至</w:t>
      </w:r>
      <w:r w:rsidRPr="00E91D6A">
        <w:rPr>
          <w:rFonts w:cs="Arial"/>
          <w:snapToGrid/>
          <w:lang w:val="en-GB"/>
        </w:rPr>
        <w:t>于</w:t>
      </w:r>
      <w:r w:rsidRPr="00E91D6A">
        <w:rPr>
          <w:rFonts w:cs="Arial" w:hint="eastAsia"/>
          <w:snapToGrid/>
          <w:lang w:val="en-GB"/>
        </w:rPr>
        <w:t>运用</w:t>
      </w:r>
      <w:r w:rsidRPr="00E91D6A">
        <w:rPr>
          <w:rFonts w:cs="Arial"/>
          <w:snapToGrid/>
          <w:lang w:val="en-GB"/>
        </w:rPr>
        <w:t>人身保护令作为改善拘留条件和处理酷刑和虐待案件的一种手段，小组委员会获悉，在实践中，这种迅速而简单的措施经常</w:t>
      </w:r>
      <w:r w:rsidRPr="00E91D6A">
        <w:rPr>
          <w:rFonts w:cs="Arial" w:hint="eastAsia"/>
          <w:snapToGrid/>
          <w:lang w:val="en-GB"/>
        </w:rPr>
        <w:t>被</w:t>
      </w:r>
      <w:r w:rsidRPr="00E91D6A">
        <w:rPr>
          <w:rFonts w:cs="Arial"/>
          <w:snapToGrid/>
          <w:lang w:val="en-GB"/>
        </w:rPr>
        <w:t>法院</w:t>
      </w:r>
      <w:r w:rsidRPr="00E91D6A">
        <w:rPr>
          <w:rFonts w:cs="Arial" w:hint="eastAsia"/>
          <w:snapToGrid/>
          <w:lang w:val="en-GB"/>
        </w:rPr>
        <w:t>审讯</w:t>
      </w:r>
      <w:r w:rsidRPr="00E91D6A">
        <w:rPr>
          <w:rFonts w:cs="Arial"/>
          <w:snapToGrid/>
          <w:lang w:val="en-GB"/>
        </w:rPr>
        <w:t>申请</w:t>
      </w:r>
      <w:r w:rsidRPr="00E91D6A">
        <w:rPr>
          <w:rFonts w:cs="Arial" w:hint="eastAsia"/>
          <w:snapToGrid/>
          <w:lang w:val="en-GB"/>
        </w:rPr>
        <w:t>所滥用</w:t>
      </w:r>
      <w:r w:rsidRPr="00E91D6A">
        <w:rPr>
          <w:rFonts w:cs="Arial"/>
          <w:snapToGrid/>
          <w:lang w:val="en-GB"/>
        </w:rPr>
        <w:t>。无论是程序</w:t>
      </w:r>
      <w:r w:rsidRPr="00E91D6A">
        <w:rPr>
          <w:rFonts w:cs="Arial"/>
          <w:snapToGrid/>
          <w:lang w:val="en-GB"/>
        </w:rPr>
        <w:t>(</w:t>
      </w:r>
      <w:r w:rsidRPr="00E91D6A">
        <w:rPr>
          <w:rFonts w:cs="Arial"/>
          <w:snapToGrid/>
          <w:lang w:val="en-GB"/>
        </w:rPr>
        <w:t>要求</w:t>
      </w:r>
      <w:r w:rsidRPr="00E91D6A">
        <w:rPr>
          <w:rFonts w:cs="Arial" w:hint="eastAsia"/>
          <w:snapToGrid/>
          <w:lang w:val="en-GB"/>
        </w:rPr>
        <w:t>人</w:t>
      </w:r>
      <w:r w:rsidRPr="00E91D6A">
        <w:rPr>
          <w:rFonts w:cs="Arial"/>
          <w:snapToGrid/>
          <w:lang w:val="en-GB"/>
        </w:rPr>
        <w:t>在法官面前</w:t>
      </w:r>
      <w:r w:rsidRPr="00E91D6A">
        <w:rPr>
          <w:rFonts w:cs="Arial" w:hint="eastAsia"/>
          <w:snapToGrid/>
          <w:lang w:val="en-GB"/>
        </w:rPr>
        <w:t>接受询问</w:t>
      </w:r>
      <w:r w:rsidRPr="00E91D6A">
        <w:rPr>
          <w:rFonts w:cs="Arial"/>
          <w:snapToGrid/>
          <w:lang w:val="en-GB"/>
        </w:rPr>
        <w:t>)</w:t>
      </w:r>
      <w:r w:rsidRPr="00E91D6A">
        <w:rPr>
          <w:rFonts w:cs="Arial"/>
          <w:snapToGrid/>
          <w:lang w:val="en-GB"/>
        </w:rPr>
        <w:t>，</w:t>
      </w:r>
      <w:r w:rsidRPr="00E91D6A">
        <w:rPr>
          <w:rFonts w:cs="Arial" w:hint="eastAsia"/>
          <w:snapToGrid/>
          <w:lang w:val="en-GB"/>
        </w:rPr>
        <w:t>还是</w:t>
      </w:r>
      <w:r w:rsidRPr="00E91D6A">
        <w:rPr>
          <w:rFonts w:cs="Arial"/>
          <w:snapToGrid/>
          <w:lang w:val="en-GB"/>
        </w:rPr>
        <w:t>其宗旨和目标</w:t>
      </w:r>
      <w:r w:rsidRPr="00E91D6A">
        <w:rPr>
          <w:rFonts w:cs="Arial" w:hint="eastAsia"/>
          <w:snapToGrid/>
          <w:lang w:val="en-GB"/>
        </w:rPr>
        <w:t>，均由于未能在</w:t>
      </w:r>
      <w:r w:rsidRPr="00E91D6A">
        <w:rPr>
          <w:rFonts w:cs="Arial"/>
          <w:snapToGrid/>
          <w:lang w:val="en-GB"/>
        </w:rPr>
        <w:t>适当时间</w:t>
      </w:r>
      <w:r w:rsidRPr="00E91D6A">
        <w:rPr>
          <w:rFonts w:cs="Arial" w:hint="eastAsia"/>
          <w:snapToGrid/>
          <w:lang w:val="en-GB"/>
        </w:rPr>
        <w:t>受理申请</w:t>
      </w:r>
      <w:r w:rsidRPr="00E91D6A">
        <w:rPr>
          <w:rFonts w:cs="Arial"/>
          <w:snapToGrid/>
          <w:lang w:val="en-GB"/>
        </w:rPr>
        <w:t>或提供适当的回应</w:t>
      </w:r>
      <w:r w:rsidRPr="00E91D6A">
        <w:rPr>
          <w:rFonts w:cs="Arial" w:hint="eastAsia"/>
          <w:snapToGrid/>
          <w:lang w:val="en-GB"/>
        </w:rPr>
        <w:t>所</w:t>
      </w:r>
      <w:r w:rsidRPr="00E91D6A">
        <w:rPr>
          <w:rFonts w:cs="Arial"/>
          <w:snapToGrid/>
          <w:lang w:val="en-GB"/>
        </w:rPr>
        <w:t>破坏。</w:t>
      </w:r>
      <w:r w:rsidRPr="00E91D6A">
        <w:rPr>
          <w:rFonts w:cs="Arial" w:hint="eastAsia"/>
          <w:snapToGrid/>
          <w:lang w:val="en-GB"/>
        </w:rPr>
        <w:t>未能</w:t>
      </w:r>
      <w:r w:rsidRPr="00E91D6A">
        <w:rPr>
          <w:rFonts w:cs="Arial"/>
          <w:snapToGrid/>
          <w:lang w:val="en-GB"/>
        </w:rPr>
        <w:t>监测</w:t>
      </w:r>
      <w:r w:rsidRPr="00E91D6A">
        <w:rPr>
          <w:rFonts w:cs="Arial" w:hint="eastAsia"/>
          <w:snapToGrid/>
          <w:lang w:val="en-GB"/>
        </w:rPr>
        <w:t>法院遵守各项判决</w:t>
      </w:r>
      <w:r w:rsidRPr="00E91D6A">
        <w:rPr>
          <w:rFonts w:cs="Arial"/>
          <w:snapToGrid/>
          <w:lang w:val="en-GB"/>
        </w:rPr>
        <w:t>也是司空见惯</w:t>
      </w:r>
      <w:r w:rsidRPr="00E91D6A">
        <w:rPr>
          <w:rFonts w:cs="Arial" w:hint="eastAsia"/>
          <w:snapToGrid/>
          <w:lang w:val="en-GB"/>
        </w:rPr>
        <w:t>的情况</w:t>
      </w:r>
      <w:r w:rsidRPr="00E91D6A">
        <w:rPr>
          <w:rFonts w:cs="Arial"/>
          <w:snapToGrid/>
          <w:lang w:val="en-GB"/>
        </w:rPr>
        <w:t>，这</w:t>
      </w:r>
      <w:r w:rsidRPr="00E91D6A">
        <w:rPr>
          <w:rFonts w:cs="Arial" w:hint="eastAsia"/>
          <w:snapToGrid/>
          <w:lang w:val="en-GB"/>
        </w:rPr>
        <w:t>些判决</w:t>
      </w:r>
      <w:r w:rsidRPr="00E91D6A">
        <w:rPr>
          <w:rFonts w:cs="Arial"/>
          <w:snapToGrid/>
          <w:lang w:val="en-GB"/>
        </w:rPr>
        <w:t>有些</w:t>
      </w:r>
      <w:r w:rsidRPr="00E91D6A">
        <w:rPr>
          <w:rFonts w:cs="Arial" w:hint="eastAsia"/>
          <w:snapToGrid/>
          <w:lang w:val="en-GB"/>
        </w:rPr>
        <w:t>是敷衍了事，</w:t>
      </w:r>
      <w:r w:rsidRPr="00E91D6A">
        <w:rPr>
          <w:rFonts w:cs="Arial"/>
          <w:snapToGrid/>
          <w:lang w:val="en-GB"/>
        </w:rPr>
        <w:t>或只是</w:t>
      </w:r>
      <w:r w:rsidRPr="00E91D6A">
        <w:rPr>
          <w:rFonts w:cs="Arial" w:hint="eastAsia"/>
          <w:snapToGrid/>
          <w:lang w:val="en-GB"/>
        </w:rPr>
        <w:t>在</w:t>
      </w:r>
      <w:r w:rsidRPr="00E91D6A">
        <w:rPr>
          <w:rFonts w:cs="Arial"/>
          <w:snapToGrid/>
          <w:lang w:val="en-GB"/>
        </w:rPr>
        <w:t>几个月</w:t>
      </w:r>
      <w:r w:rsidRPr="00E91D6A">
        <w:rPr>
          <w:rFonts w:cs="Arial" w:hint="eastAsia"/>
          <w:snapToGrid/>
          <w:lang w:val="en-GB"/>
        </w:rPr>
        <w:t>之</w:t>
      </w:r>
      <w:r w:rsidRPr="00E91D6A">
        <w:rPr>
          <w:rFonts w:cs="Arial"/>
          <w:snapToGrid/>
          <w:lang w:val="en-GB"/>
        </w:rPr>
        <w:t>后</w:t>
      </w:r>
      <w:r w:rsidRPr="00E91D6A">
        <w:rPr>
          <w:rFonts w:cs="Arial" w:hint="eastAsia"/>
          <w:snapToGrid/>
          <w:lang w:val="en-GB"/>
        </w:rPr>
        <w:t>才得以实施</w:t>
      </w:r>
      <w:r w:rsidRPr="00E91D6A">
        <w:rPr>
          <w:rFonts w:cs="Arial"/>
          <w:snapToGrid/>
          <w:lang w:val="en-GB"/>
        </w:rPr>
        <w:t>。在布宜诺斯艾利斯省，</w:t>
      </w:r>
      <w:r w:rsidRPr="00E91D6A">
        <w:rPr>
          <w:rFonts w:cs="Arial" w:hint="eastAsia"/>
          <w:snapToGrid/>
          <w:lang w:val="en-GB"/>
        </w:rPr>
        <w:t>通过修订《</w:t>
      </w:r>
      <w:r w:rsidRPr="00E91D6A">
        <w:rPr>
          <w:rFonts w:cs="Arial"/>
          <w:snapToGrid/>
          <w:lang w:val="en-GB"/>
        </w:rPr>
        <w:t>刑事诉讼法</w:t>
      </w:r>
      <w:r w:rsidRPr="00E91D6A">
        <w:rPr>
          <w:rFonts w:cs="Arial" w:hint="eastAsia"/>
          <w:snapToGrid/>
          <w:lang w:val="en-GB"/>
        </w:rPr>
        <w:t>典》第</w:t>
      </w:r>
      <w:r w:rsidRPr="00E91D6A">
        <w:rPr>
          <w:rFonts w:cs="Arial" w:hint="eastAsia"/>
          <w:snapToGrid/>
          <w:lang w:val="en-GB"/>
        </w:rPr>
        <w:t>417</w:t>
      </w:r>
      <w:r w:rsidRPr="00E91D6A">
        <w:rPr>
          <w:rFonts w:cs="Arial" w:hint="eastAsia"/>
          <w:snapToGrid/>
          <w:lang w:val="en-GB"/>
        </w:rPr>
        <w:t>条，已经阻碍了</w:t>
      </w:r>
      <w:r w:rsidRPr="00E91D6A">
        <w:rPr>
          <w:rFonts w:cs="Arial"/>
          <w:snapToGrid/>
          <w:lang w:val="en-GB"/>
        </w:rPr>
        <w:t>使用这个工具来改善拘留条件，</w:t>
      </w:r>
      <w:r w:rsidRPr="00E91D6A">
        <w:rPr>
          <w:rFonts w:cs="Arial" w:hint="eastAsia"/>
          <w:snapToGrid/>
          <w:lang w:val="en-GB"/>
        </w:rPr>
        <w:t>该条规定</w:t>
      </w:r>
      <w:r w:rsidRPr="00E91D6A">
        <w:rPr>
          <w:rFonts w:cs="Arial"/>
          <w:snapToGrid/>
          <w:lang w:val="en-GB"/>
        </w:rPr>
        <w:t>授权行政部门对法院就人身保护令的判决</w:t>
      </w:r>
      <w:r w:rsidRPr="00E91D6A">
        <w:rPr>
          <w:rFonts w:cs="Arial" w:hint="eastAsia"/>
          <w:snapToGrid/>
          <w:lang w:val="en-GB"/>
        </w:rPr>
        <w:t>提起</w:t>
      </w:r>
      <w:r w:rsidRPr="00E91D6A">
        <w:rPr>
          <w:rFonts w:cs="Arial"/>
          <w:snapToGrid/>
          <w:lang w:val="en-GB"/>
        </w:rPr>
        <w:t>上诉。目前，这种</w:t>
      </w:r>
      <w:r w:rsidRPr="00E91D6A">
        <w:rPr>
          <w:rFonts w:cs="Arial" w:hint="eastAsia"/>
          <w:snapToGrid/>
          <w:lang w:val="en-GB"/>
        </w:rPr>
        <w:t>上诉较为</w:t>
      </w:r>
      <w:r w:rsidRPr="00E91D6A">
        <w:rPr>
          <w:rFonts w:cs="Arial"/>
          <w:snapToGrid/>
          <w:lang w:val="en-GB"/>
        </w:rPr>
        <w:t>常见，</w:t>
      </w:r>
      <w:r w:rsidRPr="00E91D6A">
        <w:rPr>
          <w:rFonts w:cs="Arial" w:hint="eastAsia"/>
          <w:snapToGrid/>
          <w:lang w:val="en-GB"/>
        </w:rPr>
        <w:t>其结果就是，法院授予</w:t>
      </w:r>
      <w:r w:rsidRPr="00E91D6A">
        <w:rPr>
          <w:rFonts w:cs="Arial"/>
          <w:snapToGrid/>
          <w:lang w:val="en-GB"/>
        </w:rPr>
        <w:t>人身保护令的</w:t>
      </w:r>
      <w:r w:rsidRPr="00E91D6A">
        <w:rPr>
          <w:rFonts w:cs="Arial" w:hint="eastAsia"/>
          <w:snapToGrid/>
          <w:lang w:val="en-GB"/>
        </w:rPr>
        <w:t>判决并未得到执行，</w:t>
      </w:r>
      <w:r w:rsidRPr="00E91D6A">
        <w:rPr>
          <w:rFonts w:cs="Arial"/>
          <w:snapToGrid/>
          <w:lang w:val="en-GB"/>
        </w:rPr>
        <w:t>或</w:t>
      </w:r>
      <w:r w:rsidRPr="00E91D6A">
        <w:rPr>
          <w:rFonts w:cs="Arial" w:hint="eastAsia"/>
          <w:snapToGrid/>
          <w:lang w:val="en-GB"/>
        </w:rPr>
        <w:t>拖延执行达数</w:t>
      </w:r>
      <w:r w:rsidRPr="00E91D6A">
        <w:rPr>
          <w:rFonts w:cs="Arial"/>
          <w:snapToGrid/>
          <w:lang w:val="en-GB"/>
        </w:rPr>
        <w:t>月</w:t>
      </w:r>
      <w:r w:rsidRPr="00E91D6A">
        <w:rPr>
          <w:rFonts w:cs="Arial" w:hint="eastAsia"/>
          <w:snapToGrid/>
          <w:lang w:val="en-GB"/>
        </w:rPr>
        <w:t>之久</w:t>
      </w:r>
      <w:r w:rsidRPr="00E91D6A">
        <w:rPr>
          <w:rFonts w:cs="Arial"/>
          <w:snapToGrid/>
          <w:lang w:val="en-GB"/>
        </w:rPr>
        <w:t>。</w:t>
      </w:r>
    </w:p>
    <w:p w:rsidR="001E0F0C" w:rsidRPr="00E91D6A" w:rsidRDefault="001E0F0C" w:rsidP="001E0F0C">
      <w:pPr>
        <w:pStyle w:val="SingleTxtGC"/>
        <w:rPr>
          <w:rFonts w:hint="eastAsia"/>
          <w:snapToGrid/>
          <w:lang w:val="en-GB"/>
        </w:rPr>
      </w:pPr>
      <w:r w:rsidRPr="00E91D6A">
        <w:rPr>
          <w:snapToGrid/>
          <w:lang w:val="en-GB"/>
        </w:rPr>
        <w:t>107</w:t>
      </w:r>
      <w:r>
        <w:rPr>
          <w:snapToGrid/>
          <w:lang w:val="en-GB"/>
        </w:rPr>
        <w:t xml:space="preserve">.  </w:t>
      </w:r>
      <w:r w:rsidRPr="00E91D6A">
        <w:rPr>
          <w:rFonts w:cs="Arial"/>
          <w:snapToGrid/>
          <w:lang w:val="en-GB"/>
        </w:rPr>
        <w:t>小组委员会的另一个</w:t>
      </w:r>
      <w:r w:rsidRPr="00E91D6A">
        <w:rPr>
          <w:rFonts w:cs="Arial" w:hint="eastAsia"/>
          <w:snapToGrid/>
          <w:lang w:val="en-GB"/>
        </w:rPr>
        <w:t>关切之处</w:t>
      </w:r>
      <w:r w:rsidRPr="00E91D6A">
        <w:rPr>
          <w:rFonts w:cs="Arial"/>
          <w:snapToGrid/>
          <w:lang w:val="en-GB"/>
        </w:rPr>
        <w:t>是</w:t>
      </w:r>
      <w:r w:rsidRPr="00E91D6A">
        <w:rPr>
          <w:rFonts w:cs="Arial" w:hint="eastAsia"/>
          <w:snapToGrid/>
          <w:lang w:val="en-GB"/>
        </w:rPr>
        <w:t>法院对于</w:t>
      </w:r>
      <w:r w:rsidRPr="00E91D6A">
        <w:rPr>
          <w:rFonts w:cs="Arial"/>
          <w:snapToGrid/>
          <w:lang w:val="en-GB"/>
        </w:rPr>
        <w:t>酷刑行为</w:t>
      </w:r>
      <w:r w:rsidRPr="00E91D6A">
        <w:rPr>
          <w:rFonts w:cs="Arial" w:hint="eastAsia"/>
          <w:snapToGrid/>
          <w:lang w:val="en-GB"/>
        </w:rPr>
        <w:t>的分类，因为</w:t>
      </w:r>
      <w:r w:rsidRPr="00E91D6A">
        <w:rPr>
          <w:rFonts w:cs="Arial"/>
          <w:snapToGrid/>
          <w:lang w:val="en-GB"/>
        </w:rPr>
        <w:t>其他违法行为，</w:t>
      </w:r>
      <w:r w:rsidRPr="00E91D6A">
        <w:rPr>
          <w:rFonts w:cs="Arial" w:hint="eastAsia"/>
          <w:snapToGrid/>
          <w:lang w:val="en-GB"/>
        </w:rPr>
        <w:t>诸</w:t>
      </w:r>
      <w:r w:rsidRPr="00E91D6A">
        <w:rPr>
          <w:rFonts w:cs="Arial"/>
          <w:snapToGrid/>
          <w:lang w:val="en-GB"/>
        </w:rPr>
        <w:t>如身体伤害</w:t>
      </w:r>
      <w:r w:rsidRPr="00E91D6A">
        <w:rPr>
          <w:rFonts w:cs="Arial" w:hint="eastAsia"/>
          <w:snapToGrid/>
          <w:lang w:val="en-GB"/>
        </w:rPr>
        <w:t>、</w:t>
      </w:r>
      <w:r w:rsidRPr="00E91D6A">
        <w:rPr>
          <w:rFonts w:cs="Arial"/>
          <w:snapToGrid/>
          <w:lang w:val="en-GB"/>
        </w:rPr>
        <w:t>胁迫</w:t>
      </w:r>
      <w:r w:rsidRPr="00E91D6A">
        <w:rPr>
          <w:rFonts w:cs="Arial" w:hint="eastAsia"/>
          <w:snapToGrid/>
          <w:lang w:val="en-GB"/>
        </w:rPr>
        <w:t>、</w:t>
      </w:r>
      <w:r w:rsidRPr="00E91D6A">
        <w:rPr>
          <w:rFonts w:cs="Arial"/>
          <w:snapToGrid/>
          <w:lang w:val="en-GB"/>
        </w:rPr>
        <w:t>滥用权力</w:t>
      </w:r>
      <w:r w:rsidRPr="00E91D6A">
        <w:rPr>
          <w:rFonts w:cs="Arial" w:hint="eastAsia"/>
          <w:snapToGrid/>
          <w:lang w:val="en-GB"/>
        </w:rPr>
        <w:t>、</w:t>
      </w:r>
      <w:r w:rsidRPr="00E91D6A">
        <w:rPr>
          <w:rFonts w:cs="Arial"/>
          <w:snapToGrid/>
          <w:lang w:val="en-GB"/>
        </w:rPr>
        <w:t>过度使用武力</w:t>
      </w:r>
      <w:r w:rsidRPr="00E91D6A">
        <w:rPr>
          <w:rFonts w:cs="Arial" w:hint="eastAsia"/>
          <w:snapToGrid/>
          <w:lang w:val="en-GB"/>
        </w:rPr>
        <w:t>、</w:t>
      </w:r>
      <w:r w:rsidRPr="00E91D6A">
        <w:rPr>
          <w:rFonts w:cs="Arial"/>
          <w:snapToGrid/>
          <w:lang w:val="en-GB"/>
        </w:rPr>
        <w:t>敲诈勒索等，它们</w:t>
      </w:r>
      <w:r w:rsidRPr="00E91D6A">
        <w:rPr>
          <w:rFonts w:cs="Arial" w:hint="eastAsia"/>
          <w:snapToGrid/>
          <w:lang w:val="en-GB"/>
        </w:rPr>
        <w:t>被判处的刑罚要轻得多，处罚的时限也要短得多</w:t>
      </w:r>
      <w:r w:rsidRPr="00E91D6A">
        <w:rPr>
          <w:rFonts w:cs="Arial"/>
          <w:snapToGrid/>
          <w:lang w:val="en-GB"/>
        </w:rPr>
        <w:t>。</w:t>
      </w:r>
      <w:r w:rsidRPr="00E91D6A">
        <w:rPr>
          <w:rFonts w:cs="Arial" w:hint="eastAsia"/>
          <w:snapToGrid/>
          <w:lang w:val="en-GB"/>
        </w:rPr>
        <w:t>导致</w:t>
      </w:r>
      <w:r w:rsidRPr="00E91D6A">
        <w:rPr>
          <w:rFonts w:cs="Arial"/>
          <w:snapToGrid/>
          <w:lang w:val="en-GB"/>
        </w:rPr>
        <w:t>有罪不罚现象</w:t>
      </w:r>
      <w:r w:rsidRPr="00E91D6A">
        <w:rPr>
          <w:rFonts w:cs="Arial" w:hint="eastAsia"/>
          <w:snapToGrid/>
          <w:lang w:val="en-GB"/>
        </w:rPr>
        <w:t>的原因在于</w:t>
      </w:r>
      <w:r w:rsidRPr="00E91D6A">
        <w:rPr>
          <w:rFonts w:cs="Arial"/>
          <w:snapToGrid/>
          <w:lang w:val="en-GB"/>
        </w:rPr>
        <w:t>，</w:t>
      </w:r>
      <w:r w:rsidRPr="00E91D6A">
        <w:rPr>
          <w:rFonts w:cs="Arial" w:hint="eastAsia"/>
          <w:snapToGrid/>
          <w:lang w:val="en-GB"/>
        </w:rPr>
        <w:t>法院未对</w:t>
      </w:r>
      <w:r w:rsidRPr="00E91D6A">
        <w:rPr>
          <w:rFonts w:cs="Arial"/>
          <w:snapToGrid/>
          <w:lang w:val="en-GB"/>
        </w:rPr>
        <w:t>酷刑案件</w:t>
      </w:r>
      <w:r w:rsidRPr="00E91D6A">
        <w:rPr>
          <w:rFonts w:cs="Arial" w:hint="eastAsia"/>
          <w:snapToGrid/>
          <w:lang w:val="en-GB"/>
        </w:rPr>
        <w:t>作详细记录</w:t>
      </w:r>
      <w:r w:rsidRPr="00E91D6A">
        <w:rPr>
          <w:rFonts w:cs="Arial"/>
          <w:snapToGrid/>
          <w:lang w:val="en-GB"/>
        </w:rPr>
        <w:t>。</w:t>
      </w:r>
    </w:p>
    <w:p w:rsidR="001E0F0C" w:rsidRPr="00E91D6A" w:rsidRDefault="001E0F0C" w:rsidP="001E0F0C">
      <w:pPr>
        <w:pStyle w:val="SingleTxtGC"/>
        <w:rPr>
          <w:rFonts w:eastAsia="SimHei" w:hint="eastAsia"/>
          <w:snapToGrid/>
          <w:lang w:val="en-GB"/>
        </w:rPr>
      </w:pPr>
      <w:r w:rsidRPr="00E91D6A">
        <w:rPr>
          <w:snapToGrid/>
          <w:lang w:val="en-GB"/>
        </w:rPr>
        <w:t>108</w:t>
      </w:r>
      <w:r>
        <w:rPr>
          <w:snapToGrid/>
          <w:lang w:val="en-GB"/>
        </w:rPr>
        <w:t xml:space="preserve">.  </w:t>
      </w:r>
      <w:r w:rsidRPr="00E91D6A">
        <w:rPr>
          <w:rFonts w:cs="Arial"/>
          <w:snapToGrid/>
          <w:lang w:val="en-GB"/>
        </w:rPr>
        <w:t>小组委员会注意到，在</w:t>
      </w:r>
      <w:r w:rsidRPr="00E91D6A">
        <w:rPr>
          <w:rFonts w:cs="Arial" w:hint="eastAsia"/>
          <w:snapToGrid/>
          <w:lang w:val="en-GB"/>
        </w:rPr>
        <w:t>通过了第</w:t>
      </w:r>
      <w:r w:rsidRPr="00E91D6A">
        <w:rPr>
          <w:snapToGrid/>
          <w:lang w:val="en-GB"/>
        </w:rPr>
        <w:t>168/11</w:t>
      </w:r>
      <w:r w:rsidRPr="00E91D6A">
        <w:rPr>
          <w:rFonts w:cs="Arial"/>
          <w:snapToGrid/>
          <w:lang w:val="en-GB"/>
        </w:rPr>
        <w:t>号法令</w:t>
      </w:r>
      <w:r w:rsidRPr="00E91D6A">
        <w:rPr>
          <w:rFonts w:cs="Arial" w:hint="eastAsia"/>
          <w:snapToGrid/>
          <w:lang w:val="en-GB"/>
        </w:rPr>
        <w:t>之后</w:t>
      </w:r>
      <w:r w:rsidRPr="00E91D6A">
        <w:rPr>
          <w:rFonts w:cs="Arial"/>
          <w:snapToGrid/>
          <w:lang w:val="en-GB"/>
        </w:rPr>
        <w:t>，</w:t>
      </w:r>
      <w:r w:rsidRPr="00E91D6A">
        <w:rPr>
          <w:rFonts w:cs="Arial" w:hint="eastAsia"/>
          <w:snapToGrid/>
          <w:lang w:val="en-GB"/>
        </w:rPr>
        <w:t>向</w:t>
      </w:r>
      <w:r w:rsidRPr="00E91D6A">
        <w:rPr>
          <w:rFonts w:cs="Arial"/>
          <w:snapToGrid/>
          <w:lang w:val="en-GB"/>
        </w:rPr>
        <w:t>布宜诺斯艾利斯省</w:t>
      </w:r>
      <w:r w:rsidRPr="00E91D6A">
        <w:rPr>
          <w:rFonts w:cs="Arial" w:hint="eastAsia"/>
          <w:snapToGrid/>
          <w:lang w:val="en-GB"/>
        </w:rPr>
        <w:t>司法和</w:t>
      </w:r>
      <w:r w:rsidRPr="00E91D6A">
        <w:rPr>
          <w:rFonts w:cs="Arial"/>
          <w:snapToGrid/>
          <w:lang w:val="en-GB"/>
        </w:rPr>
        <w:t>安全部犯罪政策</w:t>
      </w:r>
      <w:r w:rsidRPr="00E91D6A">
        <w:rPr>
          <w:rFonts w:cs="Arial" w:hint="eastAsia"/>
          <w:snapToGrid/>
          <w:lang w:val="en-GB"/>
        </w:rPr>
        <w:t>和</w:t>
      </w:r>
      <w:r w:rsidRPr="00E91D6A">
        <w:rPr>
          <w:rFonts w:cs="Arial"/>
          <w:snapToGrid/>
          <w:lang w:val="en-GB"/>
        </w:rPr>
        <w:t>司法调查</w:t>
      </w:r>
      <w:r w:rsidRPr="00E91D6A">
        <w:rPr>
          <w:rFonts w:cs="Arial" w:hint="eastAsia"/>
          <w:snapToGrid/>
          <w:lang w:val="en-GB"/>
        </w:rPr>
        <w:t>副部长提交报告的监察</w:t>
      </w:r>
      <w:r w:rsidRPr="00E91D6A">
        <w:rPr>
          <w:rFonts w:cs="Arial"/>
          <w:snapToGrid/>
          <w:lang w:val="en-GB"/>
        </w:rPr>
        <w:t>与控制局，</w:t>
      </w:r>
      <w:r w:rsidRPr="00E91D6A">
        <w:rPr>
          <w:rFonts w:cs="Arial" w:hint="eastAsia"/>
          <w:snapToGrid/>
          <w:lang w:val="en-GB"/>
        </w:rPr>
        <w:t>具体</w:t>
      </w:r>
      <w:r w:rsidRPr="00E91D6A">
        <w:rPr>
          <w:rFonts w:cs="Arial"/>
          <w:snapToGrid/>
          <w:lang w:val="en-GB"/>
        </w:rPr>
        <w:t>负责</w:t>
      </w:r>
      <w:r w:rsidRPr="00E91D6A">
        <w:rPr>
          <w:rFonts w:cs="Arial" w:hint="eastAsia"/>
          <w:snapToGrid/>
          <w:lang w:val="en-GB"/>
        </w:rPr>
        <w:t>刑罚机构内与</w:t>
      </w:r>
      <w:r w:rsidRPr="00E91D6A">
        <w:rPr>
          <w:rFonts w:cs="Arial"/>
          <w:snapToGrid/>
          <w:lang w:val="en-GB"/>
        </w:rPr>
        <w:t>酷刑和虐待行为</w:t>
      </w:r>
      <w:r w:rsidRPr="00E91D6A">
        <w:rPr>
          <w:rFonts w:cs="Arial" w:hint="eastAsia"/>
          <w:snapToGrid/>
          <w:lang w:val="en-GB"/>
        </w:rPr>
        <w:t>有关的各种程序</w:t>
      </w:r>
      <w:r w:rsidRPr="00E91D6A">
        <w:rPr>
          <w:rFonts w:cs="Arial"/>
          <w:snapToGrid/>
          <w:lang w:val="en-GB"/>
        </w:rPr>
        <w:t>。其结果是，</w:t>
      </w:r>
      <w:r w:rsidRPr="00E91D6A">
        <w:rPr>
          <w:rFonts w:cs="Arial" w:hint="eastAsia"/>
          <w:snapToGrid/>
          <w:lang w:val="en-GB"/>
        </w:rPr>
        <w:t>早些时候</w:t>
      </w:r>
      <w:r w:rsidRPr="00E91D6A">
        <w:rPr>
          <w:rFonts w:cs="Arial"/>
          <w:snapToGrid/>
          <w:lang w:val="en-GB"/>
        </w:rPr>
        <w:t>由监狱部门处理</w:t>
      </w:r>
      <w:r w:rsidRPr="00E91D6A">
        <w:rPr>
          <w:rFonts w:cs="Arial" w:hint="eastAsia"/>
          <w:snapToGrid/>
          <w:lang w:val="en-GB"/>
        </w:rPr>
        <w:t>的诉讼程序</w:t>
      </w:r>
      <w:r w:rsidRPr="00E91D6A">
        <w:rPr>
          <w:rFonts w:cs="Arial"/>
          <w:snapToGrid/>
          <w:lang w:val="en-GB"/>
        </w:rPr>
        <w:t>已陷入搁置。</w:t>
      </w:r>
      <w:r w:rsidRPr="00E91D6A">
        <w:rPr>
          <w:rFonts w:eastAsia="SimHei" w:cs="Arial"/>
          <w:snapToGrid/>
          <w:lang w:val="en-GB"/>
        </w:rPr>
        <w:t>小组委员会希望收到</w:t>
      </w:r>
      <w:r w:rsidRPr="00E91D6A">
        <w:rPr>
          <w:rFonts w:eastAsia="SimHei" w:cs="Arial" w:hint="eastAsia"/>
          <w:snapToGrid/>
          <w:lang w:val="en-GB"/>
        </w:rPr>
        <w:t>有关监察</w:t>
      </w:r>
      <w:r w:rsidRPr="00E91D6A">
        <w:rPr>
          <w:rFonts w:eastAsia="SimHei" w:cs="Arial"/>
          <w:snapToGrid/>
          <w:lang w:val="en-GB"/>
        </w:rPr>
        <w:t>与控制局</w:t>
      </w:r>
      <w:r w:rsidRPr="00E91D6A">
        <w:rPr>
          <w:rFonts w:eastAsia="SimHei" w:cs="Arial" w:hint="eastAsia"/>
          <w:snapToGrid/>
          <w:lang w:val="en-GB"/>
        </w:rPr>
        <w:t>处理</w:t>
      </w:r>
      <w:r w:rsidRPr="00E91D6A">
        <w:rPr>
          <w:rFonts w:eastAsia="SimHei" w:cs="Arial"/>
          <w:snapToGrid/>
          <w:lang w:val="en-GB"/>
        </w:rPr>
        <w:t>的任何</w:t>
      </w:r>
      <w:r w:rsidRPr="00E91D6A">
        <w:rPr>
          <w:rFonts w:eastAsia="SimHei" w:cs="Arial" w:hint="eastAsia"/>
          <w:snapToGrid/>
          <w:lang w:val="en-GB"/>
        </w:rPr>
        <w:t>诉讼</w:t>
      </w:r>
      <w:r w:rsidRPr="00E91D6A">
        <w:rPr>
          <w:rFonts w:eastAsia="SimHei" w:cs="Arial"/>
          <w:snapToGrid/>
          <w:lang w:val="en-GB"/>
        </w:rPr>
        <w:t>程序的结果</w:t>
      </w:r>
      <w:r w:rsidRPr="00E91D6A">
        <w:rPr>
          <w:rFonts w:eastAsia="SimHei" w:cs="Arial" w:hint="eastAsia"/>
          <w:snapToGrid/>
          <w:lang w:val="en-GB"/>
        </w:rPr>
        <w:t>及其</w:t>
      </w:r>
      <w:r w:rsidRPr="00E91D6A">
        <w:rPr>
          <w:rFonts w:eastAsia="SimHei" w:cs="Arial"/>
          <w:snapToGrid/>
          <w:lang w:val="en-GB"/>
        </w:rPr>
        <w:t>处理方式的信息。</w:t>
      </w:r>
    </w:p>
    <w:p w:rsidR="001E0F0C" w:rsidRPr="00E91D6A" w:rsidRDefault="001E0F0C" w:rsidP="001E0F0C">
      <w:pPr>
        <w:pStyle w:val="SingleTxtGC"/>
        <w:rPr>
          <w:rFonts w:eastAsia="SimHei" w:hint="eastAsia"/>
          <w:snapToGrid/>
          <w:lang w:val="en-GB"/>
        </w:rPr>
      </w:pPr>
      <w:r w:rsidRPr="00E91D6A">
        <w:rPr>
          <w:snapToGrid/>
          <w:lang w:val="en-GB"/>
        </w:rPr>
        <w:t>109</w:t>
      </w:r>
      <w:r>
        <w:rPr>
          <w:snapToGrid/>
          <w:lang w:val="en-GB"/>
        </w:rPr>
        <w:t xml:space="preserve">.  </w:t>
      </w:r>
      <w:r w:rsidRPr="00E91D6A">
        <w:rPr>
          <w:rFonts w:eastAsia="SimHei" w:cs="Arial"/>
          <w:snapToGrid/>
          <w:lang w:val="en-GB"/>
        </w:rPr>
        <w:t>小组委员会认为，为了打击酷刑案件</w:t>
      </w:r>
      <w:r w:rsidRPr="00E91D6A">
        <w:rPr>
          <w:rFonts w:eastAsia="SimHei" w:cs="Arial" w:hint="eastAsia"/>
          <w:snapToGrid/>
          <w:lang w:val="en-GB"/>
        </w:rPr>
        <w:t>中的</w:t>
      </w:r>
      <w:r w:rsidRPr="00E91D6A">
        <w:rPr>
          <w:rFonts w:eastAsia="SimHei" w:cs="Arial"/>
          <w:snapToGrid/>
          <w:lang w:val="en-GB"/>
        </w:rPr>
        <w:t>有罪不罚现象，</w:t>
      </w:r>
      <w:r w:rsidRPr="00E91D6A">
        <w:rPr>
          <w:rFonts w:eastAsia="SimHei" w:cs="Arial" w:hint="eastAsia"/>
          <w:snapToGrid/>
          <w:lang w:val="en-GB"/>
        </w:rPr>
        <w:t>极其</w:t>
      </w:r>
      <w:r w:rsidRPr="00E91D6A">
        <w:rPr>
          <w:rFonts w:eastAsia="SimHei" w:cs="Arial"/>
          <w:snapToGrid/>
          <w:lang w:val="en-GB"/>
        </w:rPr>
        <w:t>重要</w:t>
      </w:r>
      <w:r w:rsidRPr="00E91D6A">
        <w:rPr>
          <w:rFonts w:eastAsia="SimHei" w:cs="Arial" w:hint="eastAsia"/>
          <w:snapToGrid/>
          <w:lang w:val="en-GB"/>
        </w:rPr>
        <w:t>的是</w:t>
      </w:r>
      <w:r w:rsidRPr="00E91D6A">
        <w:rPr>
          <w:rFonts w:eastAsia="SimHei" w:cs="Arial"/>
          <w:snapToGrid/>
          <w:lang w:val="en-GB"/>
        </w:rPr>
        <w:t>，缔约国</w:t>
      </w:r>
      <w:r w:rsidRPr="00E91D6A">
        <w:rPr>
          <w:rFonts w:eastAsia="SimHei" w:cs="Arial" w:hint="eastAsia"/>
          <w:snapToGrid/>
          <w:lang w:val="en-GB"/>
        </w:rPr>
        <w:t>应实施一种专门</w:t>
      </w:r>
      <w:r w:rsidRPr="00E91D6A">
        <w:rPr>
          <w:rFonts w:eastAsia="SimHei" w:cs="Arial"/>
          <w:snapToGrid/>
          <w:lang w:val="en-GB"/>
        </w:rPr>
        <w:t>基于</w:t>
      </w:r>
      <w:r w:rsidRPr="00E91D6A">
        <w:rPr>
          <w:rFonts w:eastAsia="SimHei" w:cs="Arial" w:hint="eastAsia"/>
          <w:snapToGrid/>
          <w:lang w:val="en-GB"/>
        </w:rPr>
        <w:t>完善</w:t>
      </w:r>
      <w:r w:rsidRPr="00E91D6A">
        <w:rPr>
          <w:rFonts w:eastAsia="SimHei" w:cs="Arial"/>
          <w:snapToGrid/>
          <w:lang w:val="en-GB"/>
        </w:rPr>
        <w:t>监狱</w:t>
      </w:r>
      <w:r w:rsidRPr="00E91D6A">
        <w:rPr>
          <w:rFonts w:eastAsia="SimHei" w:cs="Arial" w:hint="eastAsia"/>
          <w:snapToGrid/>
          <w:lang w:val="en-GB"/>
        </w:rPr>
        <w:t>内</w:t>
      </w:r>
      <w:r w:rsidRPr="00E91D6A">
        <w:rPr>
          <w:rFonts w:eastAsia="SimHei" w:cs="Arial"/>
          <w:snapToGrid/>
          <w:lang w:val="en-GB"/>
        </w:rPr>
        <w:t>行政投诉机制的刑事调查</w:t>
      </w:r>
      <w:r w:rsidRPr="00E91D6A">
        <w:rPr>
          <w:rFonts w:eastAsia="SimHei" w:cs="Arial" w:hint="eastAsia"/>
          <w:snapToGrid/>
          <w:lang w:val="en-GB"/>
        </w:rPr>
        <w:t>政策</w:t>
      </w:r>
      <w:r w:rsidRPr="00E91D6A">
        <w:rPr>
          <w:rFonts w:eastAsia="SimHei" w:cs="Arial"/>
          <w:snapToGrid/>
          <w:lang w:val="en-GB"/>
        </w:rPr>
        <w:t>。</w:t>
      </w:r>
    </w:p>
    <w:p w:rsidR="001E0F0C" w:rsidRPr="00E91D6A" w:rsidRDefault="001E0F0C" w:rsidP="001E0F0C">
      <w:pPr>
        <w:pStyle w:val="SingleTxtGC"/>
        <w:rPr>
          <w:rFonts w:eastAsia="SimHei" w:hint="eastAsia"/>
          <w:snapToGrid/>
          <w:lang w:val="en-GB"/>
        </w:rPr>
      </w:pPr>
      <w:r w:rsidRPr="00E91D6A">
        <w:rPr>
          <w:snapToGrid/>
          <w:lang w:val="en-GB"/>
        </w:rPr>
        <w:t>110</w:t>
      </w:r>
      <w:r>
        <w:rPr>
          <w:snapToGrid/>
          <w:lang w:val="en-GB"/>
        </w:rPr>
        <w:t xml:space="preserve">.  </w:t>
      </w:r>
      <w:r w:rsidRPr="00E91D6A">
        <w:rPr>
          <w:rFonts w:eastAsia="SimHei" w:cs="Arial"/>
          <w:snapToGrid/>
          <w:lang w:val="en-GB"/>
        </w:rPr>
        <w:t>公诉</w:t>
      </w:r>
      <w:r w:rsidRPr="00E91D6A">
        <w:rPr>
          <w:rFonts w:eastAsia="SimHei" w:cs="Arial" w:hint="eastAsia"/>
          <w:snapToGrid/>
          <w:lang w:val="en-GB"/>
        </w:rPr>
        <w:t>机构</w:t>
      </w:r>
      <w:r w:rsidRPr="00E91D6A">
        <w:rPr>
          <w:rFonts w:eastAsia="SimHei" w:cs="Arial"/>
          <w:snapToGrid/>
          <w:lang w:val="en-GB"/>
        </w:rPr>
        <w:t>和公共刑事辩护</w:t>
      </w:r>
      <w:r w:rsidRPr="00E91D6A">
        <w:rPr>
          <w:rFonts w:eastAsia="SimHei" w:cs="Arial" w:hint="eastAsia"/>
          <w:snapToGrid/>
          <w:lang w:val="en-GB"/>
        </w:rPr>
        <w:t>机构均应各自在</w:t>
      </w:r>
      <w:r w:rsidRPr="00E91D6A">
        <w:rPr>
          <w:rFonts w:eastAsia="SimHei" w:cs="Arial"/>
          <w:snapToGrid/>
          <w:lang w:val="en-GB"/>
        </w:rPr>
        <w:t>结构和功能上相互独立。</w:t>
      </w:r>
      <w:r w:rsidRPr="00E91D6A">
        <w:rPr>
          <w:rFonts w:eastAsia="SimHei" w:cs="Arial" w:hint="eastAsia"/>
          <w:snapToGrid/>
          <w:lang w:val="en-GB"/>
        </w:rPr>
        <w:t>它</w:t>
      </w:r>
      <w:r w:rsidRPr="00E91D6A">
        <w:rPr>
          <w:rFonts w:eastAsia="SimHei" w:cs="Arial"/>
          <w:snapToGrid/>
          <w:lang w:val="en-GB"/>
        </w:rPr>
        <w:t>们还必须赋予</w:t>
      </w:r>
      <w:r w:rsidRPr="00E91D6A">
        <w:rPr>
          <w:rFonts w:eastAsia="SimHei" w:cs="Arial" w:hint="eastAsia"/>
          <w:snapToGrid/>
          <w:lang w:val="en-GB"/>
        </w:rPr>
        <w:t>权力以彻底</w:t>
      </w:r>
      <w:r w:rsidRPr="00E91D6A">
        <w:rPr>
          <w:rFonts w:eastAsia="SimHei" w:cs="Arial"/>
          <w:snapToGrid/>
          <w:lang w:val="en-GB"/>
        </w:rPr>
        <w:t>调查酷刑案件</w:t>
      </w:r>
      <w:r w:rsidRPr="00E91D6A">
        <w:rPr>
          <w:rFonts w:eastAsia="SimHei" w:cs="Arial" w:hint="eastAsia"/>
          <w:snapToGrid/>
          <w:lang w:val="en-GB"/>
        </w:rPr>
        <w:t>，充分保障</w:t>
      </w:r>
      <w:r w:rsidRPr="00E91D6A">
        <w:rPr>
          <w:rFonts w:eastAsia="SimHei" w:cs="Arial"/>
          <w:snapToGrid/>
          <w:lang w:val="en-GB"/>
        </w:rPr>
        <w:t>正当程序，并消除</w:t>
      </w:r>
      <w:r w:rsidRPr="00E91D6A">
        <w:rPr>
          <w:rFonts w:eastAsia="SimHei" w:cs="Arial" w:hint="eastAsia"/>
          <w:snapToGrid/>
          <w:lang w:val="en-GB"/>
        </w:rPr>
        <w:t>提出</w:t>
      </w:r>
      <w:r w:rsidRPr="00E91D6A">
        <w:rPr>
          <w:rFonts w:eastAsia="SimHei" w:cs="Arial"/>
          <w:snapToGrid/>
          <w:lang w:val="en-GB"/>
        </w:rPr>
        <w:t>投诉和</w:t>
      </w:r>
      <w:r w:rsidRPr="00E91D6A">
        <w:rPr>
          <w:rFonts w:eastAsia="SimHei" w:cs="Arial" w:hint="eastAsia"/>
          <w:snapToGrid/>
          <w:lang w:val="en-GB"/>
        </w:rPr>
        <w:t>随后</w:t>
      </w:r>
      <w:r w:rsidRPr="00E91D6A">
        <w:rPr>
          <w:rFonts w:eastAsia="SimHei" w:cs="Arial"/>
          <w:snapToGrid/>
          <w:lang w:val="en-GB"/>
        </w:rPr>
        <w:t>对事实</w:t>
      </w:r>
      <w:r w:rsidRPr="00E91D6A">
        <w:rPr>
          <w:rFonts w:eastAsia="SimHei" w:cs="Arial" w:hint="eastAsia"/>
          <w:snapToGrid/>
          <w:lang w:val="en-GB"/>
        </w:rPr>
        <w:t>进行</w:t>
      </w:r>
      <w:r w:rsidRPr="00E91D6A">
        <w:rPr>
          <w:rFonts w:eastAsia="SimHei" w:cs="Arial"/>
          <w:snapToGrid/>
          <w:lang w:val="en-GB"/>
        </w:rPr>
        <w:t>实质性调查的</w:t>
      </w:r>
      <w:r w:rsidRPr="00E91D6A">
        <w:rPr>
          <w:rFonts w:eastAsia="SimHei" w:cs="Arial" w:hint="eastAsia"/>
          <w:snapToGrid/>
          <w:lang w:val="en-GB"/>
        </w:rPr>
        <w:t>障碍</w:t>
      </w:r>
      <w:r w:rsidRPr="00E91D6A">
        <w:rPr>
          <w:rFonts w:eastAsia="SimHei" w:cs="Arial"/>
          <w:snapToGrid/>
          <w:lang w:val="en-GB"/>
        </w:rPr>
        <w:t>。</w:t>
      </w:r>
      <w:r w:rsidRPr="00E91D6A">
        <w:rPr>
          <w:rFonts w:eastAsia="SimHei" w:cs="Arial" w:hint="eastAsia"/>
          <w:snapToGrid/>
          <w:lang w:val="en-GB"/>
        </w:rPr>
        <w:t>应像《宪法》规定的那样建立一支由</w:t>
      </w:r>
      <w:r w:rsidRPr="00E91D6A">
        <w:rPr>
          <w:rFonts w:eastAsia="SimHei" w:cs="Arial"/>
          <w:snapToGrid/>
          <w:lang w:val="en-GB"/>
        </w:rPr>
        <w:t>总检察长办公室</w:t>
      </w:r>
      <w:r w:rsidRPr="00E91D6A">
        <w:rPr>
          <w:rFonts w:eastAsia="SimHei" w:cs="Arial" w:hint="eastAsia"/>
          <w:snapToGrid/>
          <w:lang w:val="en-GB"/>
        </w:rPr>
        <w:t>掌控的独立</w:t>
      </w:r>
      <w:r w:rsidRPr="00E91D6A">
        <w:rPr>
          <w:rFonts w:eastAsia="SimHei" w:cs="Arial"/>
          <w:snapToGrid/>
          <w:lang w:val="en-GB"/>
        </w:rPr>
        <w:t>司法警察</w:t>
      </w:r>
      <w:r w:rsidRPr="00E91D6A">
        <w:rPr>
          <w:rFonts w:eastAsia="SimHei" w:cs="Arial" w:hint="eastAsia"/>
          <w:snapToGrid/>
          <w:lang w:val="en-GB"/>
        </w:rPr>
        <w:t>部队，从而进一步加强调查工作</w:t>
      </w:r>
      <w:r w:rsidRPr="00E91D6A">
        <w:rPr>
          <w:rFonts w:eastAsia="SimHei" w:cs="Arial"/>
          <w:snapToGrid/>
          <w:lang w:val="en-GB"/>
        </w:rPr>
        <w:t>。该警察部队应</w:t>
      </w:r>
      <w:r w:rsidRPr="00E91D6A">
        <w:rPr>
          <w:rFonts w:eastAsia="SimHei" w:cs="Arial" w:hint="eastAsia"/>
          <w:snapToGrid/>
          <w:lang w:val="en-GB"/>
        </w:rPr>
        <w:t>当</w:t>
      </w:r>
      <w:r w:rsidRPr="00E91D6A">
        <w:rPr>
          <w:rFonts w:eastAsia="SimHei" w:cs="Arial"/>
          <w:snapToGrid/>
          <w:lang w:val="en-GB"/>
        </w:rPr>
        <w:t>能够调查警察和狱</w:t>
      </w:r>
      <w:r w:rsidRPr="00E91D6A">
        <w:rPr>
          <w:rFonts w:eastAsia="SimHei" w:cs="Arial" w:hint="eastAsia"/>
          <w:snapToGrid/>
          <w:lang w:val="en-GB"/>
        </w:rPr>
        <w:t>警在</w:t>
      </w:r>
      <w:r w:rsidRPr="00E91D6A">
        <w:rPr>
          <w:rFonts w:eastAsia="SimHei" w:cs="Arial"/>
          <w:snapToGrid/>
          <w:lang w:val="en-GB"/>
        </w:rPr>
        <w:t>酷刑和虐待案件</w:t>
      </w:r>
      <w:r w:rsidRPr="00E91D6A">
        <w:rPr>
          <w:rFonts w:eastAsia="SimHei" w:cs="Arial" w:hint="eastAsia"/>
          <w:snapToGrid/>
          <w:lang w:val="en-GB"/>
        </w:rPr>
        <w:t>中的责任</w:t>
      </w:r>
      <w:r w:rsidRPr="00E91D6A">
        <w:rPr>
          <w:rFonts w:eastAsia="SimHei" w:cs="Arial"/>
          <w:snapToGrid/>
          <w:lang w:val="en-GB"/>
        </w:rPr>
        <w:t>。</w:t>
      </w:r>
    </w:p>
    <w:p w:rsidR="001E0F0C" w:rsidRPr="00E91D6A" w:rsidRDefault="001E0F0C" w:rsidP="001E0F0C">
      <w:pPr>
        <w:pStyle w:val="SingleTxtGC"/>
        <w:rPr>
          <w:rFonts w:eastAsia="SimHei" w:cs="Arial" w:hint="eastAsia"/>
          <w:snapToGrid/>
          <w:lang w:val="en-GB"/>
        </w:rPr>
      </w:pPr>
      <w:r w:rsidRPr="00E91D6A">
        <w:rPr>
          <w:snapToGrid/>
          <w:lang w:val="en-GB"/>
        </w:rPr>
        <w:t>111</w:t>
      </w:r>
      <w:r>
        <w:rPr>
          <w:snapToGrid/>
          <w:lang w:val="en-GB"/>
        </w:rPr>
        <w:t xml:space="preserve">.  </w:t>
      </w:r>
      <w:r w:rsidRPr="00E91D6A">
        <w:rPr>
          <w:rFonts w:eastAsia="SimHei" w:cs="Arial"/>
          <w:snapToGrid/>
          <w:lang w:val="en-GB"/>
        </w:rPr>
        <w:t>小组委员会建议</w:t>
      </w:r>
      <w:r w:rsidRPr="00E91D6A">
        <w:rPr>
          <w:rFonts w:eastAsia="SimHei" w:cs="Arial" w:hint="eastAsia"/>
          <w:snapToGrid/>
          <w:lang w:val="en-GB"/>
        </w:rPr>
        <w:t>采取措施</w:t>
      </w:r>
      <w:r w:rsidRPr="00E91D6A">
        <w:rPr>
          <w:rFonts w:eastAsia="SimHei" w:cs="Arial"/>
          <w:snapToGrid/>
          <w:lang w:val="en-GB"/>
        </w:rPr>
        <w:t>修订</w:t>
      </w:r>
      <w:r w:rsidRPr="00E91D6A">
        <w:rPr>
          <w:rFonts w:eastAsia="SimHei" w:cs="Arial" w:hint="eastAsia"/>
          <w:snapToGrid/>
          <w:lang w:val="en-GB"/>
        </w:rPr>
        <w:t>有关</w:t>
      </w:r>
      <w:r w:rsidRPr="00E91D6A">
        <w:rPr>
          <w:rFonts w:eastAsia="SimHei" w:cs="Arial"/>
          <w:snapToGrid/>
          <w:lang w:val="en-GB"/>
        </w:rPr>
        <w:t>人身保护令程序</w:t>
      </w:r>
      <w:r w:rsidRPr="00E91D6A">
        <w:rPr>
          <w:rFonts w:eastAsia="SimHei" w:cs="Arial" w:hint="eastAsia"/>
          <w:snapToGrid/>
          <w:lang w:val="en-GB"/>
        </w:rPr>
        <w:t>方面的</w:t>
      </w:r>
      <w:r w:rsidRPr="00E91D6A">
        <w:rPr>
          <w:rFonts w:eastAsia="SimHei" w:cs="Arial"/>
          <w:snapToGrid/>
          <w:lang w:val="en-GB"/>
        </w:rPr>
        <w:t>上诉程序，</w:t>
      </w:r>
      <w:r w:rsidRPr="00E91D6A">
        <w:rPr>
          <w:rFonts w:eastAsia="SimHei" w:cs="Arial" w:hint="eastAsia"/>
          <w:snapToGrid/>
          <w:lang w:val="en-GB"/>
        </w:rPr>
        <w:t>以使</w:t>
      </w:r>
      <w:r w:rsidRPr="00E91D6A">
        <w:rPr>
          <w:rFonts w:eastAsia="SimHei" w:cs="Arial"/>
          <w:snapToGrid/>
          <w:lang w:val="en-GB"/>
        </w:rPr>
        <w:t>有效</w:t>
      </w:r>
      <w:r w:rsidRPr="00E91D6A">
        <w:rPr>
          <w:rFonts w:eastAsia="SimHei" w:cs="Arial" w:hint="eastAsia"/>
          <w:snapToGrid/>
          <w:lang w:val="en-GB"/>
        </w:rPr>
        <w:t>而</w:t>
      </w:r>
      <w:r w:rsidRPr="00E91D6A">
        <w:rPr>
          <w:rFonts w:eastAsia="SimHei" w:cs="Arial"/>
          <w:snapToGrid/>
          <w:lang w:val="en-GB"/>
        </w:rPr>
        <w:t>及时地遵</w:t>
      </w:r>
      <w:r w:rsidRPr="00E91D6A">
        <w:rPr>
          <w:rFonts w:eastAsia="SimHei" w:cs="Arial" w:hint="eastAsia"/>
          <w:snapToGrid/>
          <w:lang w:val="en-GB"/>
        </w:rPr>
        <w:t>从已作出的判决不因</w:t>
      </w:r>
      <w:r w:rsidRPr="00E91D6A">
        <w:rPr>
          <w:rFonts w:eastAsia="SimHei" w:cs="Arial"/>
          <w:snapToGrid/>
          <w:lang w:val="en-GB"/>
        </w:rPr>
        <w:t>上诉</w:t>
      </w:r>
      <w:r w:rsidRPr="00E91D6A">
        <w:rPr>
          <w:rFonts w:eastAsia="SimHei" w:cs="Arial" w:hint="eastAsia"/>
          <w:snapToGrid/>
          <w:lang w:val="en-GB"/>
        </w:rPr>
        <w:t>而抵消</w:t>
      </w:r>
      <w:r w:rsidRPr="00E91D6A">
        <w:rPr>
          <w:rFonts w:eastAsia="SimHei" w:cs="Arial"/>
          <w:snapToGrid/>
          <w:lang w:val="en-GB"/>
        </w:rPr>
        <w:t>。</w:t>
      </w:r>
    </w:p>
    <w:p w:rsidR="001E0F0C" w:rsidRPr="00E91D6A" w:rsidRDefault="001E0F0C" w:rsidP="001E0F0C">
      <w:pPr>
        <w:pStyle w:val="SingleTxtGC"/>
        <w:rPr>
          <w:rFonts w:eastAsia="SimHei" w:hint="eastAsia"/>
          <w:snapToGrid/>
          <w:lang w:val="en-GB"/>
        </w:rPr>
      </w:pPr>
      <w:r w:rsidRPr="00E91D6A">
        <w:rPr>
          <w:snapToGrid/>
          <w:lang w:val="en-GB"/>
        </w:rPr>
        <w:t>112</w:t>
      </w:r>
      <w:r>
        <w:rPr>
          <w:snapToGrid/>
          <w:lang w:val="en-GB"/>
        </w:rPr>
        <w:t xml:space="preserve">.  </w:t>
      </w:r>
      <w:r w:rsidRPr="00E91D6A">
        <w:rPr>
          <w:rFonts w:eastAsia="SimHei" w:cs="Arial"/>
          <w:snapToGrid/>
          <w:lang w:val="en-GB"/>
        </w:rPr>
        <w:t>小组委员会认为，加强执法</w:t>
      </w:r>
      <w:r w:rsidRPr="00E91D6A">
        <w:rPr>
          <w:rFonts w:eastAsia="SimHei" w:cs="Arial" w:hint="eastAsia"/>
          <w:snapToGrid/>
          <w:lang w:val="en-GB"/>
        </w:rPr>
        <w:t>法</w:t>
      </w:r>
      <w:r w:rsidRPr="00E91D6A">
        <w:rPr>
          <w:rFonts w:eastAsia="SimHei" w:cs="Arial"/>
          <w:snapToGrid/>
          <w:lang w:val="en-GB"/>
        </w:rPr>
        <w:t>官的权力，</w:t>
      </w:r>
      <w:r w:rsidRPr="00E91D6A">
        <w:rPr>
          <w:rFonts w:eastAsia="SimHei" w:cs="Arial" w:hint="eastAsia"/>
          <w:snapToGrid/>
          <w:lang w:val="en-GB"/>
        </w:rPr>
        <w:t>使其</w:t>
      </w:r>
      <w:r w:rsidRPr="00E91D6A">
        <w:rPr>
          <w:rFonts w:eastAsia="SimHei" w:cs="Arial"/>
          <w:snapToGrid/>
          <w:lang w:val="en-GB"/>
        </w:rPr>
        <w:t>在监督被剥夺自由者拘留条件</w:t>
      </w:r>
      <w:r w:rsidRPr="00E91D6A">
        <w:rPr>
          <w:rFonts w:eastAsia="SimHei" w:cs="Arial" w:hint="eastAsia"/>
          <w:snapToGrid/>
          <w:lang w:val="en-GB"/>
        </w:rPr>
        <w:t>方面</w:t>
      </w:r>
      <w:r w:rsidRPr="00E91D6A">
        <w:rPr>
          <w:rFonts w:eastAsia="SimHei" w:cs="Arial"/>
          <w:snapToGrid/>
          <w:lang w:val="en-GB"/>
        </w:rPr>
        <w:t>履行自己的</w:t>
      </w:r>
      <w:r w:rsidRPr="00E91D6A">
        <w:rPr>
          <w:rFonts w:eastAsia="SimHei" w:cs="Arial" w:hint="eastAsia"/>
          <w:snapToGrid/>
          <w:lang w:val="en-GB"/>
        </w:rPr>
        <w:t>职责至关重要</w:t>
      </w:r>
      <w:r w:rsidRPr="00E91D6A">
        <w:rPr>
          <w:rFonts w:eastAsia="SimHei" w:cs="Arial"/>
          <w:snapToGrid/>
          <w:lang w:val="en-GB"/>
        </w:rPr>
        <w:t>。</w:t>
      </w:r>
    </w:p>
    <w:p w:rsidR="001E0F0C" w:rsidRPr="00E91D6A" w:rsidRDefault="001E0F0C" w:rsidP="001E0F0C">
      <w:pPr>
        <w:pStyle w:val="SingleTxtGC"/>
        <w:rPr>
          <w:rFonts w:eastAsia="SimHei" w:hint="eastAsia"/>
          <w:snapToGrid/>
          <w:lang w:val="en-GB"/>
        </w:rPr>
      </w:pPr>
      <w:r w:rsidRPr="00E91D6A">
        <w:rPr>
          <w:snapToGrid/>
          <w:lang w:val="en-GB"/>
        </w:rPr>
        <w:t>113</w:t>
      </w:r>
      <w:r>
        <w:rPr>
          <w:snapToGrid/>
          <w:lang w:val="en-GB"/>
        </w:rPr>
        <w:t xml:space="preserve">.  </w:t>
      </w:r>
      <w:r w:rsidRPr="00E91D6A">
        <w:rPr>
          <w:rFonts w:eastAsia="SimHei" w:cs="Arial"/>
          <w:snapToGrid/>
          <w:lang w:val="en-GB"/>
        </w:rPr>
        <w:t>小组委员会认为，在联邦和省级</w:t>
      </w:r>
      <w:r w:rsidRPr="00E91D6A">
        <w:rPr>
          <w:rFonts w:eastAsia="SimHei" w:cs="Arial" w:hint="eastAsia"/>
          <w:snapToGrid/>
          <w:lang w:val="en-GB"/>
        </w:rPr>
        <w:t>建立酷刑登记册是一项积极的事态发展</w:t>
      </w:r>
      <w:r w:rsidRPr="00E91D6A">
        <w:rPr>
          <w:rFonts w:eastAsia="SimHei" w:cs="Arial"/>
          <w:snapToGrid/>
          <w:lang w:val="en-GB"/>
        </w:rPr>
        <w:t>。为了</w:t>
      </w:r>
      <w:r w:rsidRPr="00E91D6A">
        <w:rPr>
          <w:rFonts w:eastAsia="SimHei" w:cs="Arial" w:hint="eastAsia"/>
          <w:snapToGrid/>
          <w:lang w:val="en-GB"/>
        </w:rPr>
        <w:t>使这些登记册</w:t>
      </w:r>
      <w:r w:rsidRPr="00E91D6A">
        <w:rPr>
          <w:rFonts w:eastAsia="SimHei" w:cs="Arial"/>
          <w:snapToGrid/>
          <w:lang w:val="en-GB"/>
        </w:rPr>
        <w:t>作为反对酷刑和与之相关的有罪不罚现象</w:t>
      </w:r>
      <w:r w:rsidRPr="00E91D6A">
        <w:rPr>
          <w:rFonts w:eastAsia="SimHei" w:cs="Arial" w:hint="eastAsia"/>
          <w:snapToGrid/>
          <w:lang w:val="en-GB"/>
        </w:rPr>
        <w:t>的有效工具</w:t>
      </w:r>
      <w:r w:rsidRPr="00E91D6A">
        <w:rPr>
          <w:rFonts w:eastAsia="SimHei" w:cs="Arial"/>
          <w:snapToGrid/>
          <w:lang w:val="en-GB"/>
        </w:rPr>
        <w:t>，</w:t>
      </w:r>
      <w:r w:rsidRPr="00E91D6A">
        <w:rPr>
          <w:rFonts w:eastAsia="SimHei" w:cs="Arial" w:hint="eastAsia"/>
          <w:snapToGrid/>
          <w:lang w:val="en-GB"/>
        </w:rPr>
        <w:t>有关</w:t>
      </w:r>
      <w:r w:rsidRPr="00E91D6A">
        <w:rPr>
          <w:rFonts w:eastAsia="SimHei" w:cs="Arial"/>
          <w:snapToGrid/>
          <w:lang w:val="en-GB"/>
        </w:rPr>
        <w:t>机构应</w:t>
      </w:r>
      <w:r w:rsidRPr="00E91D6A">
        <w:rPr>
          <w:rFonts w:eastAsia="SimHei" w:cs="Arial" w:hint="eastAsia"/>
          <w:snapToGrid/>
          <w:lang w:val="en-GB"/>
        </w:rPr>
        <w:t>当</w:t>
      </w:r>
      <w:r w:rsidRPr="00E91D6A">
        <w:rPr>
          <w:rFonts w:eastAsia="SimHei" w:cs="Arial"/>
          <w:snapToGrid/>
          <w:lang w:val="en-GB"/>
        </w:rPr>
        <w:t>协调努力，制</w:t>
      </w:r>
      <w:r w:rsidRPr="00E91D6A">
        <w:rPr>
          <w:rFonts w:eastAsia="SimHei" w:cs="Arial" w:hint="eastAsia"/>
          <w:snapToGrid/>
          <w:lang w:val="en-GB"/>
        </w:rPr>
        <w:t>定有关</w:t>
      </w:r>
      <w:r w:rsidRPr="00E91D6A">
        <w:rPr>
          <w:rFonts w:eastAsia="SimHei" w:cs="Arial"/>
          <w:snapToGrid/>
          <w:lang w:val="en-GB"/>
        </w:rPr>
        <w:t>登记案件的共同准则。</w:t>
      </w:r>
    </w:p>
    <w:p w:rsidR="001E0F0C" w:rsidRPr="00FC294E" w:rsidRDefault="001E0F0C" w:rsidP="001E0F0C">
      <w:pPr>
        <w:pStyle w:val="SingleTxtGC"/>
        <w:rPr>
          <w:rFonts w:ascii="SimHei" w:eastAsia="SimHei" w:hAnsi="SimHei" w:hint="eastAsia"/>
        </w:rPr>
      </w:pPr>
      <w:r w:rsidRPr="00FC294E">
        <w:rPr>
          <w:rFonts w:ascii="SimHei" w:eastAsia="SimHei" w:hAnsi="SimHei"/>
          <w:snapToGrid/>
          <w:lang w:val="en-GB"/>
        </w:rPr>
        <w:t xml:space="preserve">114.  </w:t>
      </w:r>
      <w:r w:rsidRPr="00FC294E">
        <w:rPr>
          <w:rFonts w:ascii="SimHei" w:eastAsia="SimHei" w:hAnsi="SimHei" w:cs="Arial"/>
          <w:snapToGrid/>
          <w:lang w:val="en-GB"/>
        </w:rPr>
        <w:t>小组委员会</w:t>
      </w:r>
      <w:r w:rsidRPr="00FC294E">
        <w:rPr>
          <w:rFonts w:ascii="SimHei" w:eastAsia="SimHei" w:hAnsi="SimHei" w:cs="Arial" w:hint="eastAsia"/>
          <w:snapToGrid/>
          <w:lang w:val="en-GB"/>
        </w:rPr>
        <w:t>感兴趣地</w:t>
      </w:r>
      <w:r w:rsidRPr="00FC294E">
        <w:rPr>
          <w:rFonts w:ascii="SimHei" w:eastAsia="SimHei" w:hAnsi="SimHei" w:cs="Arial"/>
          <w:snapToGrid/>
          <w:lang w:val="en-GB"/>
        </w:rPr>
        <w:t>注意到</w:t>
      </w:r>
      <w:r w:rsidRPr="00FC294E">
        <w:rPr>
          <w:rFonts w:ascii="SimHei" w:eastAsia="SimHei" w:hAnsi="SimHei" w:cs="Arial" w:hint="eastAsia"/>
          <w:snapToGrid/>
          <w:lang w:val="en-GB"/>
        </w:rPr>
        <w:t>，</w:t>
      </w:r>
      <w:r w:rsidRPr="00FC294E">
        <w:rPr>
          <w:rFonts w:ascii="SimHei" w:eastAsia="SimHei" w:hAnsi="SimHei" w:cs="Arial"/>
          <w:snapToGrid/>
          <w:lang w:val="en-GB"/>
        </w:rPr>
        <w:t>布宜诺斯艾利斯省最高法院在有关</w:t>
      </w:r>
      <w:r w:rsidRPr="00FC294E">
        <w:rPr>
          <w:rFonts w:ascii="SimHei" w:eastAsia="SimHei" w:hAnsi="SimHei" w:cs="Arial" w:hint="eastAsia"/>
          <w:snapToGrid/>
          <w:lang w:val="en-GB"/>
        </w:rPr>
        <w:t>监测</w:t>
      </w:r>
      <w:r w:rsidRPr="00FC294E">
        <w:rPr>
          <w:rFonts w:ascii="SimHei" w:eastAsia="SimHei" w:hAnsi="SimHei" w:cs="Arial"/>
          <w:snapToGrid/>
          <w:lang w:val="en-GB"/>
        </w:rPr>
        <w:t>惩治机构拘留条件</w:t>
      </w:r>
      <w:r w:rsidRPr="00FC294E">
        <w:rPr>
          <w:rFonts w:ascii="SimHei" w:eastAsia="SimHei" w:hAnsi="SimHei" w:cs="Arial" w:hint="eastAsia"/>
          <w:snapToGrid/>
          <w:lang w:val="en-GB"/>
        </w:rPr>
        <w:t>方面采取了各项措施</w:t>
      </w:r>
      <w:r w:rsidRPr="00FC294E">
        <w:rPr>
          <w:rFonts w:ascii="SimHei" w:eastAsia="SimHei" w:hAnsi="SimHei" w:cs="Arial"/>
          <w:snapToGrid/>
          <w:lang w:val="en-GB"/>
        </w:rPr>
        <w:t>，并</w:t>
      </w:r>
      <w:r w:rsidRPr="00FC294E">
        <w:rPr>
          <w:rFonts w:ascii="SimHei" w:eastAsia="SimHei" w:hAnsi="SimHei" w:cs="Arial" w:hint="eastAsia"/>
          <w:snapToGrid/>
          <w:lang w:val="en-GB"/>
        </w:rPr>
        <w:t>且</w:t>
      </w:r>
      <w:r w:rsidRPr="00FC294E">
        <w:rPr>
          <w:rFonts w:ascii="SimHei" w:eastAsia="SimHei" w:hAnsi="SimHei" w:cs="Arial"/>
          <w:snapToGrid/>
          <w:lang w:val="en-GB"/>
        </w:rPr>
        <w:t>希望得到</w:t>
      </w:r>
      <w:r w:rsidRPr="00FC294E">
        <w:rPr>
          <w:rFonts w:ascii="SimHei" w:eastAsia="SimHei" w:hAnsi="SimHei" w:cs="Arial" w:hint="eastAsia"/>
          <w:snapToGrid/>
          <w:lang w:val="en-GB"/>
        </w:rPr>
        <w:t>其有关</w:t>
      </w:r>
      <w:r w:rsidRPr="00FC294E">
        <w:rPr>
          <w:rFonts w:ascii="SimHei" w:eastAsia="SimHei" w:hAnsi="SimHei" w:cs="Arial"/>
          <w:snapToGrid/>
          <w:lang w:val="en-GB"/>
        </w:rPr>
        <w:t>监测评估</w:t>
      </w:r>
      <w:r w:rsidRPr="00FC294E">
        <w:rPr>
          <w:rFonts w:ascii="SimHei" w:eastAsia="SimHei" w:hAnsi="SimHei" w:cs="Arial" w:hint="eastAsia"/>
          <w:snapToGrid/>
          <w:lang w:val="en-GB"/>
        </w:rPr>
        <w:t>、</w:t>
      </w:r>
      <w:r w:rsidRPr="00FC294E">
        <w:rPr>
          <w:rFonts w:ascii="SimHei" w:eastAsia="SimHei" w:hAnsi="SimHei" w:cs="Arial"/>
          <w:snapToGrid/>
          <w:lang w:val="en-GB"/>
        </w:rPr>
        <w:t>与行政部门</w:t>
      </w:r>
      <w:r w:rsidRPr="00FC294E">
        <w:rPr>
          <w:rFonts w:ascii="SimHei" w:eastAsia="SimHei" w:hAnsi="SimHei" w:cs="Arial" w:hint="eastAsia"/>
          <w:snapToGrid/>
          <w:lang w:val="en-GB"/>
        </w:rPr>
        <w:t>的相互关系以</w:t>
      </w:r>
      <w:r w:rsidRPr="00FC294E">
        <w:rPr>
          <w:rFonts w:ascii="SimHei" w:eastAsia="SimHei" w:hAnsi="SimHei" w:cs="Arial"/>
          <w:snapToGrid/>
          <w:lang w:val="en-GB"/>
        </w:rPr>
        <w:t>及</w:t>
      </w:r>
      <w:r w:rsidRPr="00FC294E">
        <w:rPr>
          <w:rFonts w:ascii="SimHei" w:eastAsia="SimHei" w:hAnsi="SimHei" w:cs="Arial" w:hint="eastAsia"/>
          <w:snapToGrid/>
          <w:lang w:val="en-GB"/>
        </w:rPr>
        <w:t>未来行动前景的信息</w:t>
      </w:r>
      <w:r w:rsidRPr="00FC294E">
        <w:rPr>
          <w:rFonts w:ascii="SimHei" w:eastAsia="SimHei" w:hAnsi="SimHei" w:cs="Arial"/>
          <w:snapToGrid/>
          <w:lang w:val="en-GB"/>
        </w:rPr>
        <w:t>。它还希望</w:t>
      </w:r>
      <w:r w:rsidRPr="00FC294E">
        <w:rPr>
          <w:rFonts w:ascii="SimHei" w:eastAsia="SimHei" w:hAnsi="SimHei" w:cs="Arial" w:hint="eastAsia"/>
          <w:snapToGrid/>
          <w:lang w:val="en-GB"/>
        </w:rPr>
        <w:t>获得有</w:t>
      </w:r>
      <w:r w:rsidRPr="00FC294E">
        <w:rPr>
          <w:rFonts w:ascii="SimHei" w:eastAsia="SimHei" w:hAnsi="SimHei" w:cs="Arial"/>
          <w:snapToGrid/>
          <w:lang w:val="en-GB"/>
        </w:rPr>
        <w:t>关酷刑</w:t>
      </w:r>
      <w:r w:rsidRPr="00FC294E">
        <w:rPr>
          <w:rFonts w:ascii="SimHei" w:eastAsia="SimHei" w:hAnsi="SimHei" w:cs="Arial" w:hint="eastAsia"/>
          <w:snapToGrid/>
          <w:lang w:val="en-GB"/>
        </w:rPr>
        <w:t>、</w:t>
      </w:r>
      <w:r w:rsidRPr="00FC294E">
        <w:rPr>
          <w:rFonts w:ascii="SimHei" w:eastAsia="SimHei" w:hAnsi="SimHei" w:cs="Arial"/>
          <w:snapToGrid/>
          <w:lang w:val="en-GB"/>
        </w:rPr>
        <w:t>残忍和不人道待遇行为的</w:t>
      </w:r>
      <w:r w:rsidRPr="00FC294E">
        <w:rPr>
          <w:rFonts w:ascii="SimHei" w:eastAsia="SimHei" w:hAnsi="SimHei" w:cs="Arial" w:hint="eastAsia"/>
          <w:snapToGrid/>
          <w:lang w:val="en-GB"/>
        </w:rPr>
        <w:t>定罪</w:t>
      </w:r>
      <w:r w:rsidRPr="00FC294E">
        <w:rPr>
          <w:rFonts w:ascii="SimHei" w:eastAsia="SimHei" w:hAnsi="SimHei" w:cs="Arial"/>
          <w:snapToGrid/>
          <w:lang w:val="en-GB"/>
        </w:rPr>
        <w:t>登记项目草案状态</w:t>
      </w:r>
      <w:r w:rsidRPr="00FC294E">
        <w:rPr>
          <w:rFonts w:ascii="SimHei" w:eastAsia="SimHei" w:hAnsi="SimHei" w:cs="Arial" w:hint="eastAsia"/>
          <w:snapToGrid/>
          <w:lang w:val="en-GB"/>
        </w:rPr>
        <w:t>的</w:t>
      </w:r>
      <w:r w:rsidRPr="00FC294E">
        <w:rPr>
          <w:rFonts w:ascii="SimHei" w:eastAsia="SimHei" w:hAnsi="SimHei" w:cs="Arial"/>
          <w:snapToGrid/>
          <w:lang w:val="en-GB"/>
        </w:rPr>
        <w:t>信息。</w:t>
      </w:r>
    </w:p>
    <w:p w:rsidR="001E0F0C" w:rsidRPr="00E91D6A" w:rsidRDefault="001E0F0C" w:rsidP="001E0F0C">
      <w:pPr>
        <w:pStyle w:val="HChGC"/>
        <w:rPr>
          <w:rFonts w:hint="eastAsia"/>
        </w:rPr>
      </w:pPr>
      <w:r w:rsidRPr="00E91D6A">
        <w:br w:type="page"/>
      </w:r>
      <w:r w:rsidRPr="00E91D6A">
        <w:rPr>
          <w:rFonts w:hint="eastAsia"/>
        </w:rPr>
        <w:t>附件</w:t>
      </w:r>
    </w:p>
    <w:p w:rsidR="001E0F0C" w:rsidRPr="00E91D6A" w:rsidRDefault="001E0F0C" w:rsidP="001E0F0C">
      <w:pPr>
        <w:pStyle w:val="HChGC"/>
        <w:rPr>
          <w:rFonts w:hint="eastAsia"/>
        </w:rPr>
      </w:pPr>
      <w:r w:rsidRPr="00E91D6A">
        <w:rPr>
          <w:rFonts w:hint="eastAsia"/>
        </w:rPr>
        <w:t>附件一</w:t>
      </w:r>
    </w:p>
    <w:p w:rsidR="001E0F0C" w:rsidRPr="00E91D6A" w:rsidRDefault="001E0F0C" w:rsidP="001E0F0C">
      <w:pPr>
        <w:pStyle w:val="HChGC"/>
        <w:rPr>
          <w:rFonts w:hint="eastAsia"/>
        </w:rPr>
      </w:pPr>
      <w:r w:rsidRPr="00E91D6A">
        <w:rPr>
          <w:rFonts w:hint="eastAsia"/>
        </w:rPr>
        <w:tab/>
      </w:r>
      <w:r w:rsidRPr="00E91D6A">
        <w:rPr>
          <w:rFonts w:hint="eastAsia"/>
        </w:rPr>
        <w:tab/>
      </w:r>
      <w:r w:rsidRPr="00E91D6A">
        <w:rPr>
          <w:rFonts w:hint="eastAsia"/>
        </w:rPr>
        <w:t>小组委员会会见人员名单</w:t>
      </w:r>
    </w:p>
    <w:p w:rsidR="001E0F0C" w:rsidRPr="00E91D6A" w:rsidRDefault="001E0F0C" w:rsidP="001E0F0C">
      <w:pPr>
        <w:pStyle w:val="HChGC"/>
        <w:rPr>
          <w:rFonts w:hint="eastAsia"/>
        </w:rPr>
      </w:pPr>
      <w:r w:rsidRPr="00E91D6A">
        <w:rPr>
          <w:rFonts w:hint="eastAsia"/>
        </w:rPr>
        <w:tab/>
      </w:r>
      <w:r w:rsidRPr="00E91D6A">
        <w:rPr>
          <w:rFonts w:hint="eastAsia"/>
        </w:rPr>
        <w:t>一</w:t>
      </w:r>
      <w:r>
        <w:rPr>
          <w:rFonts w:hint="eastAsia"/>
        </w:rPr>
        <w:t>.</w:t>
      </w:r>
      <w:r>
        <w:rPr>
          <w:rFonts w:hint="eastAsia"/>
        </w:rPr>
        <w:tab/>
      </w:r>
      <w:r w:rsidRPr="00E91D6A">
        <w:rPr>
          <w:rFonts w:hint="eastAsia"/>
        </w:rPr>
        <w:t>官员</w:t>
      </w:r>
    </w:p>
    <w:p w:rsidR="001E0F0C" w:rsidRPr="00E91D6A" w:rsidRDefault="001E0F0C" w:rsidP="001E0F0C">
      <w:pPr>
        <w:pStyle w:val="H1GC"/>
        <w:rPr>
          <w:rFonts w:hint="eastAsia"/>
        </w:rPr>
      </w:pPr>
      <w:r w:rsidRPr="00E91D6A">
        <w:rPr>
          <w:rFonts w:hint="eastAsia"/>
        </w:rPr>
        <w:tab/>
        <w:t>A</w:t>
      </w:r>
      <w:r>
        <w:rPr>
          <w:rFonts w:hint="eastAsia"/>
        </w:rPr>
        <w:t>.</w:t>
      </w:r>
      <w:r>
        <w:rPr>
          <w:rFonts w:hint="eastAsia"/>
        </w:rPr>
        <w:tab/>
      </w:r>
      <w:r w:rsidRPr="00E91D6A">
        <w:rPr>
          <w:rFonts w:hint="eastAsia"/>
        </w:rPr>
        <w:t>联邦官员</w:t>
      </w:r>
    </w:p>
    <w:p w:rsidR="001E0F0C" w:rsidRPr="00FC294E" w:rsidRDefault="001E0F0C" w:rsidP="001E0F0C">
      <w:pPr>
        <w:pStyle w:val="Bullet1GC"/>
        <w:numPr>
          <w:ilvl w:val="0"/>
          <w:numId w:val="14"/>
        </w:numPr>
      </w:pPr>
      <w:r w:rsidRPr="00FC294E">
        <w:t xml:space="preserve">Luis Alén, </w:t>
      </w:r>
      <w:r w:rsidRPr="00FC294E">
        <w:t>人权秘书处主管人权保护助理秘书；</w:t>
      </w:r>
    </w:p>
    <w:p w:rsidR="001E0F0C" w:rsidRPr="00FC294E" w:rsidRDefault="001E0F0C" w:rsidP="001E0F0C">
      <w:pPr>
        <w:pStyle w:val="Bullet1GC"/>
        <w:numPr>
          <w:ilvl w:val="0"/>
          <w:numId w:val="14"/>
        </w:numPr>
      </w:pPr>
      <w:r w:rsidRPr="00FC294E">
        <w:t xml:space="preserve">Andrea Gualde, </w:t>
      </w:r>
      <w:r w:rsidRPr="00FC294E">
        <w:t>人权秘书处人权法律事务本国干事；</w:t>
      </w:r>
    </w:p>
    <w:p w:rsidR="001E0F0C" w:rsidRPr="00FC294E" w:rsidRDefault="001E0F0C" w:rsidP="001E0F0C">
      <w:pPr>
        <w:pStyle w:val="Bullet1GC"/>
        <w:numPr>
          <w:ilvl w:val="0"/>
          <w:numId w:val="14"/>
        </w:numPr>
      </w:pPr>
      <w:r w:rsidRPr="00FC294E">
        <w:t xml:space="preserve">Federico Villegas Beltran, </w:t>
      </w:r>
      <w:r w:rsidRPr="00FC294E">
        <w:t>外交和宗教事务部部长；</w:t>
      </w:r>
    </w:p>
    <w:p w:rsidR="001E0F0C" w:rsidRPr="00FC294E" w:rsidRDefault="001E0F0C" w:rsidP="001E0F0C">
      <w:pPr>
        <w:pStyle w:val="Bullet1GC"/>
        <w:numPr>
          <w:ilvl w:val="0"/>
          <w:numId w:val="14"/>
        </w:numPr>
      </w:pPr>
      <w:r w:rsidRPr="00FC294E">
        <w:t xml:space="preserve">Laura Lopresti, </w:t>
      </w:r>
      <w:r w:rsidRPr="00FC294E">
        <w:t>监狱管理事务助理秘书；</w:t>
      </w:r>
    </w:p>
    <w:p w:rsidR="001E0F0C" w:rsidRPr="00FC294E" w:rsidRDefault="001E0F0C" w:rsidP="001E0F0C">
      <w:pPr>
        <w:pStyle w:val="Bullet1GC"/>
        <w:numPr>
          <w:ilvl w:val="0"/>
          <w:numId w:val="14"/>
        </w:numPr>
      </w:pPr>
      <w:r w:rsidRPr="00FC294E">
        <w:t xml:space="preserve">Víctor Hortel, </w:t>
      </w:r>
      <w:r w:rsidRPr="00FC294E">
        <w:t>联邦监狱管理局局长；</w:t>
      </w:r>
    </w:p>
    <w:p w:rsidR="001E0F0C" w:rsidRPr="00FC294E" w:rsidRDefault="001E0F0C" w:rsidP="001E0F0C">
      <w:pPr>
        <w:pStyle w:val="Bullet1GC"/>
        <w:numPr>
          <w:ilvl w:val="0"/>
          <w:numId w:val="14"/>
        </w:numPr>
      </w:pPr>
      <w:r w:rsidRPr="00FC294E">
        <w:t xml:space="preserve">Jorge Cevallos, </w:t>
      </w:r>
      <w:r w:rsidRPr="00FC294E">
        <w:t>联邦国家监狱管理局；</w:t>
      </w:r>
    </w:p>
    <w:p w:rsidR="001E0F0C" w:rsidRPr="00FC294E" w:rsidRDefault="001E0F0C" w:rsidP="001E0F0C">
      <w:pPr>
        <w:pStyle w:val="Bullet1GC"/>
        <w:numPr>
          <w:ilvl w:val="0"/>
          <w:numId w:val="14"/>
        </w:numPr>
      </w:pPr>
      <w:r w:rsidRPr="00FC294E">
        <w:t xml:space="preserve">Carlos Fagalde, </w:t>
      </w:r>
      <w:r w:rsidRPr="00FC294E">
        <w:t>儿童、青少年和家庭权利事务助理秘书；</w:t>
      </w:r>
    </w:p>
    <w:p w:rsidR="001E0F0C" w:rsidRPr="00FC294E" w:rsidRDefault="001E0F0C" w:rsidP="001E0F0C">
      <w:pPr>
        <w:pStyle w:val="Bullet1GC"/>
        <w:numPr>
          <w:ilvl w:val="0"/>
          <w:numId w:val="14"/>
        </w:numPr>
      </w:pPr>
      <w:r w:rsidRPr="00FC294E">
        <w:t xml:space="preserve">Natalia Federman, </w:t>
      </w:r>
      <w:r w:rsidRPr="00FC294E">
        <w:t>安全部人权事务局局长；</w:t>
      </w:r>
    </w:p>
    <w:p w:rsidR="001E0F0C" w:rsidRPr="00FC294E" w:rsidRDefault="001E0F0C" w:rsidP="001E0F0C">
      <w:pPr>
        <w:pStyle w:val="Bullet1GC"/>
        <w:numPr>
          <w:ilvl w:val="0"/>
          <w:numId w:val="14"/>
        </w:numPr>
      </w:pPr>
      <w:r w:rsidRPr="00FC294E">
        <w:t xml:space="preserve">Daniela Moreno, </w:t>
      </w:r>
      <w:r w:rsidRPr="00FC294E">
        <w:t>国家心理健康和吸毒成瘾管理局；</w:t>
      </w:r>
    </w:p>
    <w:p w:rsidR="001E0F0C" w:rsidRPr="00FC294E" w:rsidRDefault="001E0F0C" w:rsidP="001E0F0C">
      <w:pPr>
        <w:pStyle w:val="Bullet1GC"/>
        <w:numPr>
          <w:ilvl w:val="0"/>
          <w:numId w:val="14"/>
        </w:numPr>
      </w:pPr>
      <w:r w:rsidRPr="00FC294E">
        <w:t xml:space="preserve">Graciela Natela, </w:t>
      </w:r>
      <w:r w:rsidRPr="00FC294E">
        <w:t>国家心理健康和吸毒成瘾管理局；</w:t>
      </w:r>
    </w:p>
    <w:p w:rsidR="001E0F0C" w:rsidRPr="00FC294E" w:rsidRDefault="001E0F0C" w:rsidP="001E0F0C">
      <w:pPr>
        <w:pStyle w:val="Bullet1GC"/>
        <w:numPr>
          <w:ilvl w:val="0"/>
          <w:numId w:val="14"/>
        </w:numPr>
      </w:pPr>
      <w:r w:rsidRPr="00FC294E">
        <w:t xml:space="preserve">Stella Maris Martínez, </w:t>
      </w:r>
      <w:r w:rsidRPr="00FC294E">
        <w:t>公设辩护人办公室首席公设辩护律师；</w:t>
      </w:r>
    </w:p>
    <w:p w:rsidR="001E0F0C" w:rsidRPr="00FC294E" w:rsidRDefault="001E0F0C" w:rsidP="001E0F0C">
      <w:pPr>
        <w:pStyle w:val="Bullet1GC"/>
        <w:numPr>
          <w:ilvl w:val="0"/>
          <w:numId w:val="14"/>
        </w:numPr>
      </w:pPr>
      <w:r w:rsidRPr="00FC294E">
        <w:t xml:space="preserve">Silvia Martínez, </w:t>
      </w:r>
      <w:r w:rsidRPr="00FC294E">
        <w:t>负责监狱委员会的正式辩护人；</w:t>
      </w:r>
    </w:p>
    <w:p w:rsidR="001E0F0C" w:rsidRPr="00FC294E" w:rsidRDefault="001E0F0C" w:rsidP="001E0F0C">
      <w:pPr>
        <w:pStyle w:val="Bullet1GC"/>
        <w:numPr>
          <w:ilvl w:val="0"/>
          <w:numId w:val="14"/>
        </w:numPr>
      </w:pPr>
      <w:r w:rsidRPr="00FC294E">
        <w:t xml:space="preserve">Marcos Filardi, </w:t>
      </w:r>
      <w:r w:rsidRPr="00FC294E">
        <w:t>人权委员会主管；</w:t>
      </w:r>
    </w:p>
    <w:p w:rsidR="001E0F0C" w:rsidRPr="00FC294E" w:rsidRDefault="001E0F0C" w:rsidP="001E0F0C">
      <w:pPr>
        <w:pStyle w:val="Bullet1GC"/>
        <w:numPr>
          <w:ilvl w:val="0"/>
          <w:numId w:val="14"/>
        </w:numPr>
      </w:pPr>
      <w:r w:rsidRPr="00FC294E">
        <w:t xml:space="preserve">Nicolás Laino, </w:t>
      </w:r>
      <w:r w:rsidRPr="00FC294E">
        <w:t>人权委员会；</w:t>
      </w:r>
    </w:p>
    <w:p w:rsidR="001E0F0C" w:rsidRPr="00FC294E" w:rsidRDefault="001E0F0C" w:rsidP="001E0F0C">
      <w:pPr>
        <w:pStyle w:val="Bullet1GC"/>
        <w:numPr>
          <w:ilvl w:val="0"/>
          <w:numId w:val="14"/>
        </w:numPr>
      </w:pPr>
      <w:r w:rsidRPr="00FC294E">
        <w:t xml:space="preserve">Augusto Aguer, </w:t>
      </w:r>
      <w:r w:rsidRPr="00FC294E">
        <w:t>国家监察员办公室人权与司法领域主管；</w:t>
      </w:r>
    </w:p>
    <w:p w:rsidR="001E0F0C" w:rsidRPr="00FC294E" w:rsidRDefault="001E0F0C" w:rsidP="001E0F0C">
      <w:pPr>
        <w:pStyle w:val="Bullet1GC"/>
        <w:numPr>
          <w:ilvl w:val="0"/>
          <w:numId w:val="14"/>
        </w:numPr>
      </w:pPr>
      <w:r w:rsidRPr="00FC294E">
        <w:t xml:space="preserve">Francisco Mugnolo, </w:t>
      </w:r>
      <w:r w:rsidRPr="00FC294E">
        <w:t>监狱系统监察员办公室；</w:t>
      </w:r>
    </w:p>
    <w:p w:rsidR="001E0F0C" w:rsidRPr="00FC294E" w:rsidRDefault="001E0F0C" w:rsidP="001E0F0C">
      <w:pPr>
        <w:pStyle w:val="Bullet1GC"/>
        <w:numPr>
          <w:ilvl w:val="0"/>
          <w:numId w:val="14"/>
        </w:numPr>
      </w:pPr>
      <w:r w:rsidRPr="00FC294E">
        <w:t xml:space="preserve">Mariana Sheehan, </w:t>
      </w:r>
      <w:r w:rsidRPr="00FC294E">
        <w:t>监狱系统监察员办公室国际关系事务协调员。</w:t>
      </w:r>
    </w:p>
    <w:p w:rsidR="001E0F0C" w:rsidRPr="00E91D6A" w:rsidRDefault="001E0F0C" w:rsidP="001E0F0C">
      <w:pPr>
        <w:pStyle w:val="H1GC"/>
        <w:rPr>
          <w:rFonts w:hint="eastAsia"/>
        </w:rPr>
      </w:pPr>
      <w:r w:rsidRPr="00E91D6A">
        <w:rPr>
          <w:rFonts w:hint="eastAsia"/>
        </w:rPr>
        <w:tab/>
        <w:t>B</w:t>
      </w:r>
      <w:r>
        <w:rPr>
          <w:rFonts w:hint="eastAsia"/>
        </w:rPr>
        <w:t>.</w:t>
      </w:r>
      <w:r>
        <w:rPr>
          <w:rFonts w:hint="eastAsia"/>
        </w:rPr>
        <w:tab/>
      </w:r>
      <w:r w:rsidRPr="00E91D6A">
        <w:rPr>
          <w:rFonts w:hint="eastAsia"/>
        </w:rPr>
        <w:t>布宜诺斯艾利斯省</w:t>
      </w:r>
    </w:p>
    <w:p w:rsidR="001E0F0C" w:rsidRPr="00FC294E" w:rsidRDefault="001E0F0C" w:rsidP="001E0F0C">
      <w:pPr>
        <w:pStyle w:val="Bullet1GC"/>
        <w:numPr>
          <w:ilvl w:val="0"/>
          <w:numId w:val="14"/>
        </w:numPr>
      </w:pPr>
      <w:r w:rsidRPr="00FC294E">
        <w:t xml:space="preserve">Ricardo Casal, </w:t>
      </w:r>
      <w:r w:rsidRPr="00FC294E">
        <w:t>司法和安全部长；</w:t>
      </w:r>
    </w:p>
    <w:p w:rsidR="001E0F0C" w:rsidRPr="00FC294E" w:rsidRDefault="001E0F0C" w:rsidP="001E0F0C">
      <w:pPr>
        <w:pStyle w:val="Bullet1GC"/>
        <w:numPr>
          <w:ilvl w:val="0"/>
          <w:numId w:val="14"/>
        </w:numPr>
      </w:pPr>
      <w:r w:rsidRPr="00FC294E">
        <w:t xml:space="preserve">Cesar Albarracín, </w:t>
      </w:r>
      <w:r w:rsidRPr="00FC294E">
        <w:t>犯罪政策和司法调查助理秘书；</w:t>
      </w:r>
    </w:p>
    <w:p w:rsidR="001E0F0C" w:rsidRPr="00FC294E" w:rsidRDefault="001E0F0C" w:rsidP="001E0F0C">
      <w:pPr>
        <w:pStyle w:val="Bullet1GC"/>
        <w:numPr>
          <w:ilvl w:val="0"/>
          <w:numId w:val="14"/>
        </w:numPr>
      </w:pPr>
      <w:r w:rsidRPr="00FC294E">
        <w:t xml:space="preserve">Emiliano Baloira, </w:t>
      </w:r>
      <w:r w:rsidRPr="00FC294E">
        <w:t>业务行动助理秘书；</w:t>
      </w:r>
    </w:p>
    <w:p w:rsidR="001E0F0C" w:rsidRPr="00FC294E" w:rsidRDefault="001E0F0C" w:rsidP="001E0F0C">
      <w:pPr>
        <w:pStyle w:val="Bullet1GC"/>
        <w:numPr>
          <w:ilvl w:val="0"/>
          <w:numId w:val="14"/>
        </w:numPr>
      </w:pPr>
      <w:r w:rsidRPr="00FC294E">
        <w:t xml:space="preserve">Christina Fioramonti, </w:t>
      </w:r>
      <w:r w:rsidRPr="00FC294E">
        <w:t>省参议员；</w:t>
      </w:r>
    </w:p>
    <w:p w:rsidR="001E0F0C" w:rsidRPr="00FC294E" w:rsidRDefault="001E0F0C" w:rsidP="001E0F0C">
      <w:pPr>
        <w:pStyle w:val="Bullet1GC"/>
        <w:numPr>
          <w:ilvl w:val="0"/>
          <w:numId w:val="14"/>
        </w:numPr>
      </w:pPr>
      <w:r w:rsidRPr="00FC294E">
        <w:t xml:space="preserve">Emilio López Muntaner, </w:t>
      </w:r>
      <w:r w:rsidRPr="00FC294E">
        <w:t>省参议员；</w:t>
      </w:r>
    </w:p>
    <w:p w:rsidR="001E0F0C" w:rsidRPr="00FC294E" w:rsidRDefault="001E0F0C" w:rsidP="001E0F0C">
      <w:pPr>
        <w:pStyle w:val="Bullet1GC"/>
        <w:numPr>
          <w:ilvl w:val="0"/>
          <w:numId w:val="14"/>
        </w:numPr>
      </w:pPr>
      <w:r w:rsidRPr="00FC294E">
        <w:t xml:space="preserve">Sergio Alejandre, </w:t>
      </w:r>
      <w:r w:rsidRPr="00FC294E">
        <w:t>布宜诺斯艾利斯省卫生部卫生事务助理秘书；</w:t>
      </w:r>
    </w:p>
    <w:p w:rsidR="001E0F0C" w:rsidRPr="00FC294E" w:rsidRDefault="001E0F0C" w:rsidP="001E0F0C">
      <w:pPr>
        <w:pStyle w:val="Bullet1GC"/>
        <w:numPr>
          <w:ilvl w:val="0"/>
          <w:numId w:val="14"/>
        </w:numPr>
      </w:pPr>
      <w:r w:rsidRPr="00FC294E">
        <w:t xml:space="preserve">Mario Calvo, </w:t>
      </w:r>
      <w:r w:rsidRPr="00FC294E">
        <w:t>省监狱卫生管理局局长；</w:t>
      </w:r>
      <w:r w:rsidRPr="00FC294E">
        <w:t xml:space="preserve"> </w:t>
      </w:r>
    </w:p>
    <w:p w:rsidR="001E0F0C" w:rsidRPr="00FC294E" w:rsidRDefault="001E0F0C" w:rsidP="001E0F0C">
      <w:pPr>
        <w:pStyle w:val="Bullet1GC"/>
        <w:numPr>
          <w:ilvl w:val="0"/>
          <w:numId w:val="14"/>
        </w:numPr>
      </w:pPr>
      <w:r w:rsidRPr="00FC294E">
        <w:t xml:space="preserve">Florencia Piermarini, </w:t>
      </w:r>
      <w:r w:rsidRPr="00FC294E">
        <w:t>布宜诺斯艾利斯省监狱管理局局长；</w:t>
      </w:r>
      <w:r w:rsidRPr="00FC294E">
        <w:t xml:space="preserve"> </w:t>
      </w:r>
    </w:p>
    <w:p w:rsidR="001E0F0C" w:rsidRPr="00FC294E" w:rsidRDefault="001E0F0C" w:rsidP="001E0F0C">
      <w:pPr>
        <w:pStyle w:val="Bullet1GC"/>
        <w:numPr>
          <w:ilvl w:val="0"/>
          <w:numId w:val="14"/>
        </w:numPr>
      </w:pPr>
      <w:r w:rsidRPr="00FC294E">
        <w:t xml:space="preserve">Pablo Navarro, </w:t>
      </w:r>
      <w:r w:rsidRPr="00FC294E">
        <w:t>儿童和青少年事务秘书；</w:t>
      </w:r>
    </w:p>
    <w:p w:rsidR="001E0F0C" w:rsidRPr="00FC294E" w:rsidRDefault="001E0F0C" w:rsidP="001E0F0C">
      <w:pPr>
        <w:pStyle w:val="Bullet1GC"/>
        <w:numPr>
          <w:ilvl w:val="0"/>
          <w:numId w:val="14"/>
        </w:numPr>
      </w:pPr>
      <w:r w:rsidRPr="00FC294E">
        <w:t xml:space="preserve">Yanina Estévez, </w:t>
      </w:r>
      <w:r w:rsidRPr="00FC294E">
        <w:t>儿童和青少年秘书处未成年人刑事责任事务助理秘书；</w:t>
      </w:r>
    </w:p>
    <w:p w:rsidR="001E0F0C" w:rsidRPr="00FC294E" w:rsidRDefault="001E0F0C" w:rsidP="001E0F0C">
      <w:pPr>
        <w:pStyle w:val="Bullet1GC"/>
        <w:numPr>
          <w:ilvl w:val="0"/>
          <w:numId w:val="14"/>
        </w:numPr>
      </w:pPr>
      <w:r w:rsidRPr="00FC294E">
        <w:t xml:space="preserve">Gustavo Nahmias, </w:t>
      </w:r>
      <w:r w:rsidRPr="00FC294E">
        <w:t>人权事务助理秘书；</w:t>
      </w:r>
    </w:p>
    <w:p w:rsidR="001E0F0C" w:rsidRPr="00FC294E" w:rsidRDefault="001E0F0C" w:rsidP="001E0F0C">
      <w:pPr>
        <w:pStyle w:val="Bullet1GC"/>
        <w:numPr>
          <w:ilvl w:val="0"/>
          <w:numId w:val="14"/>
        </w:numPr>
      </w:pPr>
      <w:r w:rsidRPr="00FC294E">
        <w:t xml:space="preserve">Natalia Savichevich, </w:t>
      </w:r>
      <w:r w:rsidRPr="00FC294E">
        <w:t>省监狱政策局局长；</w:t>
      </w:r>
    </w:p>
    <w:p w:rsidR="001E0F0C" w:rsidRPr="00FC294E" w:rsidRDefault="001E0F0C" w:rsidP="001E0F0C">
      <w:pPr>
        <w:pStyle w:val="Bullet1GC"/>
        <w:numPr>
          <w:ilvl w:val="0"/>
          <w:numId w:val="14"/>
        </w:numPr>
      </w:pPr>
      <w:r w:rsidRPr="00FC294E">
        <w:t xml:space="preserve">Marcos Erregue, </w:t>
      </w:r>
      <w:r w:rsidRPr="00FC294E">
        <w:t>检察和监测局局长；</w:t>
      </w:r>
    </w:p>
    <w:p w:rsidR="001E0F0C" w:rsidRPr="00FC294E" w:rsidRDefault="001E0F0C" w:rsidP="001E0F0C">
      <w:pPr>
        <w:pStyle w:val="Bullet1GC"/>
        <w:numPr>
          <w:ilvl w:val="0"/>
          <w:numId w:val="14"/>
        </w:numPr>
      </w:pPr>
      <w:r w:rsidRPr="00FC294E">
        <w:t xml:space="preserve">Ignacio Nolfi, </w:t>
      </w:r>
      <w:r w:rsidRPr="00FC294E">
        <w:t>布宜诺斯艾利斯省检察长办公室人权、监狱政策和投诉部助理秘书；</w:t>
      </w:r>
    </w:p>
    <w:p w:rsidR="001E0F0C" w:rsidRPr="00FC294E" w:rsidRDefault="001E0F0C" w:rsidP="001E0F0C">
      <w:pPr>
        <w:pStyle w:val="Bullet1GC"/>
        <w:numPr>
          <w:ilvl w:val="0"/>
          <w:numId w:val="14"/>
        </w:numPr>
      </w:pPr>
      <w:r w:rsidRPr="00FC294E">
        <w:t xml:space="preserve">Maximiliano Pagani, </w:t>
      </w:r>
      <w:r w:rsidRPr="00FC294E">
        <w:t>布宜诺斯艾利斯省检察长办公室报告员；</w:t>
      </w:r>
    </w:p>
    <w:p w:rsidR="001E0F0C" w:rsidRPr="00FC294E" w:rsidRDefault="001E0F0C" w:rsidP="001E0F0C">
      <w:pPr>
        <w:pStyle w:val="Bullet1GC"/>
        <w:numPr>
          <w:ilvl w:val="0"/>
          <w:numId w:val="14"/>
        </w:numPr>
      </w:pPr>
      <w:r w:rsidRPr="00FC294E">
        <w:t xml:space="preserve">Carlos Bonicatto, </w:t>
      </w:r>
      <w:r w:rsidRPr="00FC294E">
        <w:t>布宜诺斯艾利斯省监察员；</w:t>
      </w:r>
    </w:p>
    <w:p w:rsidR="001E0F0C" w:rsidRPr="00FC294E" w:rsidRDefault="001E0F0C" w:rsidP="001E0F0C">
      <w:pPr>
        <w:pStyle w:val="Bullet1GC"/>
        <w:numPr>
          <w:ilvl w:val="0"/>
          <w:numId w:val="14"/>
        </w:numPr>
      </w:pPr>
      <w:r w:rsidRPr="00FC294E">
        <w:t xml:space="preserve">Guillermo Gentile, </w:t>
      </w:r>
      <w:r w:rsidRPr="00FC294E">
        <w:t>监察员办公室应对与预防机构暴力办公室秘书；</w:t>
      </w:r>
    </w:p>
    <w:p w:rsidR="001E0F0C" w:rsidRPr="00FC294E" w:rsidRDefault="001E0F0C" w:rsidP="001E0F0C">
      <w:pPr>
        <w:pStyle w:val="Bullet1GC"/>
        <w:numPr>
          <w:ilvl w:val="0"/>
          <w:numId w:val="14"/>
        </w:numPr>
      </w:pPr>
      <w:r w:rsidRPr="00FC294E">
        <w:t xml:space="preserve">Carlos Martiarena, </w:t>
      </w:r>
      <w:r w:rsidRPr="00FC294E">
        <w:t>监察员办公室人权与担保事务秘书；</w:t>
      </w:r>
    </w:p>
    <w:p w:rsidR="001E0F0C" w:rsidRPr="00FC294E" w:rsidRDefault="001E0F0C" w:rsidP="001E0F0C">
      <w:pPr>
        <w:pStyle w:val="Bullet1GC"/>
        <w:numPr>
          <w:ilvl w:val="0"/>
          <w:numId w:val="14"/>
        </w:numPr>
      </w:pPr>
      <w:r w:rsidRPr="00FC294E">
        <w:t>布宜诺斯艾利斯省最高法院。</w:t>
      </w:r>
    </w:p>
    <w:p w:rsidR="001E0F0C" w:rsidRPr="00E91D6A" w:rsidRDefault="001E0F0C" w:rsidP="001E0F0C">
      <w:pPr>
        <w:pStyle w:val="H1GC"/>
        <w:rPr>
          <w:rFonts w:hint="eastAsia"/>
        </w:rPr>
      </w:pPr>
      <w:r w:rsidRPr="00E91D6A">
        <w:rPr>
          <w:rFonts w:hint="eastAsia"/>
        </w:rPr>
        <w:tab/>
        <w:t>C</w:t>
      </w:r>
      <w:r>
        <w:rPr>
          <w:rFonts w:hint="eastAsia"/>
        </w:rPr>
        <w:t>.</w:t>
      </w:r>
      <w:r>
        <w:rPr>
          <w:rFonts w:hint="eastAsia"/>
        </w:rPr>
        <w:tab/>
      </w:r>
      <w:r w:rsidRPr="00E91D6A">
        <w:rPr>
          <w:rFonts w:hint="eastAsia"/>
        </w:rPr>
        <w:t>联合国</w:t>
      </w:r>
    </w:p>
    <w:p w:rsidR="001E0F0C" w:rsidRPr="00FC294E" w:rsidRDefault="001E0F0C" w:rsidP="001E0F0C">
      <w:pPr>
        <w:pStyle w:val="Bullet1GC"/>
        <w:numPr>
          <w:ilvl w:val="0"/>
          <w:numId w:val="14"/>
        </w:numPr>
      </w:pPr>
      <w:r w:rsidRPr="00FC294E">
        <w:t xml:space="preserve">Paolo Balladelli, </w:t>
      </w:r>
      <w:r w:rsidRPr="00FC294E">
        <w:t>泛美卫生组织</w:t>
      </w:r>
      <w:r w:rsidRPr="00FC294E">
        <w:t>/</w:t>
      </w:r>
      <w:r w:rsidRPr="00FC294E">
        <w:t>世界卫生组织</w:t>
      </w:r>
      <w:r w:rsidRPr="00FC294E">
        <w:t>(</w:t>
      </w:r>
      <w:r w:rsidRPr="00FC294E">
        <w:t>世卫组织</w:t>
      </w:r>
      <w:r w:rsidRPr="00FC294E">
        <w:t>)</w:t>
      </w:r>
      <w:r w:rsidRPr="00FC294E">
        <w:t>驻阿根廷代表；</w:t>
      </w:r>
    </w:p>
    <w:p w:rsidR="001E0F0C" w:rsidRPr="00FC294E" w:rsidRDefault="001E0F0C" w:rsidP="001E0F0C">
      <w:pPr>
        <w:pStyle w:val="Bullet1GC"/>
        <w:numPr>
          <w:ilvl w:val="0"/>
          <w:numId w:val="14"/>
        </w:numPr>
      </w:pPr>
      <w:r w:rsidRPr="00FC294E">
        <w:t xml:space="preserve">Hugo A. Cohen, </w:t>
      </w:r>
      <w:r w:rsidRPr="00FC294E">
        <w:t>泛美卫生组织</w:t>
      </w:r>
      <w:r w:rsidRPr="00FC294E">
        <w:t>/</w:t>
      </w:r>
      <w:r w:rsidRPr="00FC294E">
        <w:t>世卫组织南美次区域精神保健顾问；</w:t>
      </w:r>
    </w:p>
    <w:p w:rsidR="001E0F0C" w:rsidRPr="00FC294E" w:rsidRDefault="001E0F0C" w:rsidP="001E0F0C">
      <w:pPr>
        <w:pStyle w:val="Bullet1GC"/>
        <w:numPr>
          <w:ilvl w:val="0"/>
          <w:numId w:val="14"/>
        </w:numPr>
      </w:pPr>
      <w:r w:rsidRPr="00FC294E">
        <w:t xml:space="preserve">Juan Carlos Domínguez Lostalò, </w:t>
      </w:r>
      <w:r w:rsidRPr="00FC294E">
        <w:t>拉丁美洲预防犯罪和罪犯待遇研究所</w:t>
      </w:r>
      <w:r w:rsidRPr="00FC294E">
        <w:t>(</w:t>
      </w:r>
      <w:r w:rsidRPr="00FC294E">
        <w:t>拉美预防犯罪所</w:t>
      </w:r>
      <w:r w:rsidRPr="00FC294E">
        <w:t>)</w:t>
      </w:r>
      <w:r w:rsidRPr="00FC294E">
        <w:t>代表；</w:t>
      </w:r>
    </w:p>
    <w:p w:rsidR="001E0F0C" w:rsidRPr="00FC294E" w:rsidRDefault="001E0F0C" w:rsidP="001E0F0C">
      <w:pPr>
        <w:pStyle w:val="Bullet1GC"/>
        <w:numPr>
          <w:ilvl w:val="0"/>
          <w:numId w:val="14"/>
        </w:numPr>
      </w:pPr>
      <w:r w:rsidRPr="00FC294E">
        <w:t xml:space="preserve">Nora Luzi, </w:t>
      </w:r>
      <w:r w:rsidRPr="00FC294E">
        <w:t>联合国开发计划署</w:t>
      </w:r>
      <w:r w:rsidRPr="00FC294E">
        <w:t>(</w:t>
      </w:r>
      <w:r w:rsidRPr="00FC294E">
        <w:t>开发署</w:t>
      </w:r>
      <w:r w:rsidRPr="00FC294E">
        <w:t>)</w:t>
      </w:r>
      <w:r w:rsidRPr="00FC294E">
        <w:t>民主治理问题协调员。</w:t>
      </w:r>
    </w:p>
    <w:p w:rsidR="001E0F0C" w:rsidRPr="00E91D6A" w:rsidRDefault="001E0F0C" w:rsidP="001E0F0C">
      <w:pPr>
        <w:pStyle w:val="H1GC"/>
        <w:rPr>
          <w:rFonts w:hint="eastAsia"/>
        </w:rPr>
      </w:pPr>
      <w:r w:rsidRPr="00E91D6A">
        <w:rPr>
          <w:rFonts w:hint="eastAsia"/>
        </w:rPr>
        <w:tab/>
        <w:t>D</w:t>
      </w:r>
      <w:r>
        <w:rPr>
          <w:rFonts w:hint="eastAsia"/>
        </w:rPr>
        <w:t>.</w:t>
      </w:r>
      <w:r>
        <w:rPr>
          <w:rFonts w:hint="eastAsia"/>
        </w:rPr>
        <w:tab/>
      </w:r>
      <w:r w:rsidRPr="00E91D6A">
        <w:rPr>
          <w:rFonts w:hint="eastAsia"/>
        </w:rPr>
        <w:t>民间社会</w:t>
      </w:r>
    </w:p>
    <w:p w:rsidR="001E0F0C" w:rsidRPr="00E91D6A" w:rsidRDefault="001E0F0C" w:rsidP="001E0F0C">
      <w:pPr>
        <w:pStyle w:val="Bullet1GC"/>
        <w:numPr>
          <w:ilvl w:val="0"/>
          <w:numId w:val="14"/>
        </w:numPr>
        <w:rPr>
          <w:rFonts w:hint="eastAsia"/>
        </w:rPr>
      </w:pPr>
      <w:r w:rsidRPr="00E91D6A">
        <w:rPr>
          <w:rFonts w:hint="eastAsia"/>
        </w:rPr>
        <w:t>人权常设大会；</w:t>
      </w:r>
    </w:p>
    <w:p w:rsidR="001E0F0C" w:rsidRPr="00E91D6A" w:rsidRDefault="001E0F0C" w:rsidP="001E0F0C">
      <w:pPr>
        <w:pStyle w:val="Bullet1GC"/>
        <w:numPr>
          <w:ilvl w:val="0"/>
          <w:numId w:val="14"/>
        </w:numPr>
        <w:rPr>
          <w:rFonts w:hint="eastAsia"/>
        </w:rPr>
      </w:pPr>
      <w:r w:rsidRPr="00E91D6A">
        <w:rPr>
          <w:rFonts w:hint="eastAsia"/>
        </w:rPr>
        <w:t>女歌手民间协会；</w:t>
      </w:r>
    </w:p>
    <w:p w:rsidR="001E0F0C" w:rsidRPr="00E91D6A" w:rsidRDefault="001E0F0C" w:rsidP="001E0F0C">
      <w:pPr>
        <w:pStyle w:val="Bullet1GC"/>
        <w:numPr>
          <w:ilvl w:val="0"/>
          <w:numId w:val="14"/>
        </w:numPr>
        <w:rPr>
          <w:rFonts w:hint="eastAsia"/>
        </w:rPr>
      </w:pPr>
      <w:r w:rsidRPr="00E91D6A">
        <w:rPr>
          <w:rFonts w:hint="eastAsia"/>
        </w:rPr>
        <w:t>刑事思想民间协会；</w:t>
      </w:r>
    </w:p>
    <w:p w:rsidR="001E0F0C" w:rsidRPr="00E91D6A" w:rsidRDefault="001E0F0C" w:rsidP="001E0F0C">
      <w:pPr>
        <w:pStyle w:val="Bullet1GC"/>
        <w:numPr>
          <w:ilvl w:val="0"/>
          <w:numId w:val="14"/>
        </w:numPr>
        <w:rPr>
          <w:rFonts w:hint="eastAsia"/>
        </w:rPr>
      </w:pPr>
      <w:r w:rsidRPr="00E91D6A">
        <w:rPr>
          <w:rFonts w:hint="eastAsia"/>
        </w:rPr>
        <w:t>被拘留人员亲属协会；</w:t>
      </w:r>
    </w:p>
    <w:p w:rsidR="001E0F0C" w:rsidRPr="00E91D6A" w:rsidRDefault="001E0F0C" w:rsidP="001E0F0C">
      <w:pPr>
        <w:pStyle w:val="Bullet1GC"/>
        <w:numPr>
          <w:ilvl w:val="0"/>
          <w:numId w:val="14"/>
        </w:numPr>
        <w:rPr>
          <w:rFonts w:hint="eastAsia"/>
        </w:rPr>
      </w:pPr>
      <w:r w:rsidRPr="00E91D6A">
        <w:rPr>
          <w:rFonts w:hint="eastAsia"/>
        </w:rPr>
        <w:t>心理健康权利协会；</w:t>
      </w:r>
    </w:p>
    <w:p w:rsidR="001E0F0C" w:rsidRPr="00E91D6A" w:rsidRDefault="001E0F0C" w:rsidP="001E0F0C">
      <w:pPr>
        <w:pStyle w:val="Bullet1GC"/>
        <w:numPr>
          <w:ilvl w:val="0"/>
          <w:numId w:val="14"/>
        </w:numPr>
        <w:rPr>
          <w:rFonts w:hint="eastAsia"/>
        </w:rPr>
      </w:pPr>
      <w:r w:rsidRPr="00E91D6A">
        <w:rPr>
          <w:rFonts w:hint="eastAsia"/>
        </w:rPr>
        <w:t>法律和社会研究中心；</w:t>
      </w:r>
    </w:p>
    <w:p w:rsidR="001E0F0C" w:rsidRPr="00E91D6A" w:rsidRDefault="001E0F0C" w:rsidP="001E0F0C">
      <w:pPr>
        <w:pStyle w:val="Bullet1GC"/>
        <w:numPr>
          <w:ilvl w:val="0"/>
          <w:numId w:val="14"/>
        </w:numPr>
        <w:rPr>
          <w:rFonts w:hint="eastAsia"/>
        </w:rPr>
      </w:pPr>
      <w:r w:rsidRPr="00E91D6A">
        <w:rPr>
          <w:rFonts w:hint="eastAsia"/>
        </w:rPr>
        <w:t>刑事政策与人权研究中心；</w:t>
      </w:r>
    </w:p>
    <w:p w:rsidR="001E0F0C" w:rsidRPr="00E91D6A" w:rsidRDefault="001E0F0C" w:rsidP="001E0F0C">
      <w:pPr>
        <w:pStyle w:val="Bullet1GC"/>
        <w:numPr>
          <w:ilvl w:val="0"/>
          <w:numId w:val="14"/>
        </w:numPr>
        <w:rPr>
          <w:rFonts w:hint="eastAsia"/>
        </w:rPr>
      </w:pPr>
      <w:r w:rsidRPr="00E91D6A">
        <w:rPr>
          <w:rFonts w:hint="eastAsia"/>
        </w:rPr>
        <w:t>禁止酷刑委员会</w:t>
      </w:r>
      <w:r>
        <w:rPr>
          <w:rFonts w:hint="eastAsia"/>
          <w:spacing w:val="-50"/>
        </w:rPr>
        <w:t>―</w:t>
      </w:r>
      <w:r>
        <w:rPr>
          <w:rFonts w:hint="eastAsia"/>
        </w:rPr>
        <w:t>―</w:t>
      </w:r>
      <w:r w:rsidRPr="00E91D6A">
        <w:rPr>
          <w:rFonts w:hint="eastAsia"/>
        </w:rPr>
        <w:t>省级纪念委员会；</w:t>
      </w:r>
    </w:p>
    <w:p w:rsidR="001E0F0C" w:rsidRPr="00E91D6A" w:rsidRDefault="001E0F0C" w:rsidP="001E0F0C">
      <w:pPr>
        <w:pStyle w:val="Bullet1GC"/>
        <w:numPr>
          <w:ilvl w:val="0"/>
          <w:numId w:val="14"/>
        </w:numPr>
        <w:rPr>
          <w:rFonts w:hint="eastAsia"/>
        </w:rPr>
      </w:pPr>
      <w:r w:rsidRPr="00E91D6A">
        <w:rPr>
          <w:rFonts w:hint="eastAsia"/>
        </w:rPr>
        <w:t>阿根廷妇女事务组；</w:t>
      </w:r>
    </w:p>
    <w:p w:rsidR="001E0F0C" w:rsidRPr="00E91D6A" w:rsidRDefault="001E0F0C" w:rsidP="001E0F0C">
      <w:pPr>
        <w:pStyle w:val="Bullet1GC"/>
        <w:numPr>
          <w:ilvl w:val="0"/>
          <w:numId w:val="14"/>
        </w:numPr>
        <w:rPr>
          <w:rFonts w:hint="eastAsia"/>
        </w:rPr>
      </w:pPr>
      <w:r w:rsidRPr="00E91D6A">
        <w:rPr>
          <w:rFonts w:hint="eastAsia"/>
        </w:rPr>
        <w:t>刑事和社会科学比较研究学会。</w:t>
      </w:r>
    </w:p>
    <w:p w:rsidR="001E0F0C" w:rsidRPr="00E91D6A" w:rsidRDefault="001E0F0C" w:rsidP="001E0F0C">
      <w:pPr>
        <w:pStyle w:val="SingleTxtGC"/>
        <w:rPr>
          <w:rFonts w:hint="eastAsia"/>
        </w:rPr>
      </w:pPr>
    </w:p>
    <w:p w:rsidR="001E0F0C" w:rsidRPr="00E91D6A" w:rsidRDefault="001E0F0C" w:rsidP="001E0F0C">
      <w:pPr>
        <w:pStyle w:val="HChGC"/>
      </w:pPr>
      <w:r w:rsidRPr="00E91D6A">
        <w:br w:type="page"/>
      </w:r>
      <w:r w:rsidRPr="00E91D6A">
        <w:rPr>
          <w:rFonts w:hint="eastAsia"/>
        </w:rPr>
        <w:t>附件二</w:t>
      </w:r>
    </w:p>
    <w:p w:rsidR="001E0F0C" w:rsidRPr="00E91D6A" w:rsidRDefault="001E0F0C" w:rsidP="001E0F0C">
      <w:pPr>
        <w:pStyle w:val="HChGC"/>
      </w:pPr>
      <w:r w:rsidRPr="00E91D6A">
        <w:tab/>
      </w:r>
      <w:r w:rsidRPr="00E91D6A">
        <w:tab/>
      </w:r>
      <w:bookmarkStart w:id="5" w:name="_Toc332721043"/>
      <w:r w:rsidRPr="00E91D6A">
        <w:rPr>
          <w:rFonts w:hint="eastAsia"/>
        </w:rPr>
        <w:t>查访过的剥夺自由场所</w:t>
      </w:r>
      <w:bookmarkEnd w:id="5"/>
    </w:p>
    <w:p w:rsidR="001E0F0C" w:rsidRPr="00E91D6A" w:rsidRDefault="001E0F0C" w:rsidP="001E0F0C">
      <w:pPr>
        <w:pStyle w:val="H1GC"/>
        <w:rPr>
          <w:rFonts w:hint="eastAsia"/>
        </w:rPr>
      </w:pPr>
      <w:r w:rsidRPr="00E91D6A">
        <w:tab/>
      </w:r>
      <w:bookmarkStart w:id="6" w:name="_Toc332721044"/>
      <w:r w:rsidRPr="00E91D6A">
        <w:rPr>
          <w:rFonts w:hint="eastAsia"/>
        </w:rPr>
        <w:t>一</w:t>
      </w:r>
      <w:r>
        <w:rPr>
          <w:rFonts w:hint="eastAsia"/>
        </w:rPr>
        <w:t>.</w:t>
      </w:r>
      <w:r>
        <w:rPr>
          <w:rFonts w:hint="eastAsia"/>
        </w:rPr>
        <w:tab/>
      </w:r>
      <w:r w:rsidRPr="00E91D6A">
        <w:rPr>
          <w:rFonts w:hint="eastAsia"/>
        </w:rPr>
        <w:t>监狱机构</w:t>
      </w:r>
      <w:bookmarkEnd w:id="6"/>
    </w:p>
    <w:p w:rsidR="001E0F0C" w:rsidRPr="00E91D6A" w:rsidRDefault="001E0F0C" w:rsidP="001E0F0C">
      <w:pPr>
        <w:pStyle w:val="H23GC"/>
      </w:pPr>
      <w:r w:rsidRPr="00E91D6A">
        <w:tab/>
      </w:r>
      <w:r w:rsidRPr="00E91D6A">
        <w:tab/>
      </w:r>
      <w:r w:rsidRPr="00E91D6A">
        <w:rPr>
          <w:rFonts w:hint="eastAsia"/>
        </w:rPr>
        <w:t>联邦监狱管理局</w:t>
      </w:r>
    </w:p>
    <w:p w:rsidR="001E0F0C" w:rsidRPr="00E91D6A" w:rsidRDefault="001E0F0C" w:rsidP="001E0F0C">
      <w:pPr>
        <w:pStyle w:val="Bullet1GC"/>
        <w:numPr>
          <w:ilvl w:val="0"/>
          <w:numId w:val="14"/>
        </w:numPr>
      </w:pPr>
      <w:r w:rsidRPr="00E91D6A">
        <w:rPr>
          <w:rFonts w:hint="eastAsia"/>
        </w:rPr>
        <w:t>联邦第一惩教所</w:t>
      </w:r>
      <w:r>
        <w:rPr>
          <w:rFonts w:hint="eastAsia"/>
          <w:spacing w:val="-50"/>
        </w:rPr>
        <w:t>―</w:t>
      </w:r>
      <w:r>
        <w:rPr>
          <w:rFonts w:hint="eastAsia"/>
        </w:rPr>
        <w:t>―</w:t>
      </w:r>
      <w:r w:rsidRPr="00E91D6A">
        <w:rPr>
          <w:rFonts w:cs="Tahoma" w:hint="eastAsia"/>
        </w:rPr>
        <w:t>埃塞萨；</w:t>
      </w:r>
    </w:p>
    <w:p w:rsidR="001E0F0C" w:rsidRPr="00E91D6A" w:rsidRDefault="001E0F0C" w:rsidP="001E0F0C">
      <w:pPr>
        <w:pStyle w:val="Bullet1GC"/>
        <w:numPr>
          <w:ilvl w:val="0"/>
          <w:numId w:val="14"/>
        </w:numPr>
      </w:pPr>
      <w:r w:rsidRPr="00E91D6A">
        <w:rPr>
          <w:rFonts w:hint="eastAsia"/>
        </w:rPr>
        <w:t>联邦第二惩教所</w:t>
      </w:r>
      <w:r>
        <w:rPr>
          <w:rFonts w:hint="eastAsia"/>
          <w:spacing w:val="-50"/>
        </w:rPr>
        <w:t>―</w:t>
      </w:r>
      <w:r>
        <w:rPr>
          <w:rFonts w:hint="eastAsia"/>
        </w:rPr>
        <w:t>―</w:t>
      </w:r>
      <w:r w:rsidRPr="00E91D6A">
        <w:rPr>
          <w:rFonts w:cs="Tahoma" w:hint="eastAsia"/>
        </w:rPr>
        <w:t>马科斯巴斯；</w:t>
      </w:r>
    </w:p>
    <w:p w:rsidR="001E0F0C" w:rsidRPr="00E91D6A" w:rsidRDefault="001E0F0C" w:rsidP="001E0F0C">
      <w:pPr>
        <w:pStyle w:val="Bullet1GC"/>
        <w:numPr>
          <w:ilvl w:val="0"/>
          <w:numId w:val="14"/>
        </w:numPr>
      </w:pPr>
      <w:r w:rsidRPr="00E91D6A">
        <w:rPr>
          <w:rFonts w:hint="eastAsia"/>
        </w:rPr>
        <w:t>司法拘留中心</w:t>
      </w:r>
      <w:r w:rsidRPr="00E91D6A">
        <w:rPr>
          <w:rFonts w:hint="eastAsia"/>
        </w:rPr>
        <w:t>(</w:t>
      </w:r>
      <w:r w:rsidRPr="00E91D6A">
        <w:rPr>
          <w:rFonts w:hint="eastAsia"/>
        </w:rPr>
        <w:t>第</w:t>
      </w:r>
      <w:r w:rsidRPr="00E91D6A">
        <w:t>28</w:t>
      </w:r>
      <w:r w:rsidRPr="00E91D6A">
        <w:rPr>
          <w:rFonts w:hint="eastAsia"/>
        </w:rPr>
        <w:t>监狱</w:t>
      </w:r>
      <w:r w:rsidRPr="00E91D6A">
        <w:rPr>
          <w:rFonts w:hint="eastAsia"/>
        </w:rPr>
        <w:t>)</w:t>
      </w:r>
      <w:r w:rsidRPr="00E91D6A">
        <w:rPr>
          <w:rFonts w:hint="eastAsia"/>
        </w:rPr>
        <w:t>。</w:t>
      </w:r>
    </w:p>
    <w:p w:rsidR="001E0F0C" w:rsidRPr="00E91D6A" w:rsidRDefault="001E0F0C" w:rsidP="001E0F0C">
      <w:pPr>
        <w:pStyle w:val="H23GC"/>
        <w:rPr>
          <w:lang w:val="es-ES"/>
        </w:rPr>
      </w:pPr>
      <w:r w:rsidRPr="00E91D6A">
        <w:tab/>
      </w:r>
      <w:r w:rsidRPr="00E91D6A">
        <w:tab/>
      </w:r>
      <w:r w:rsidRPr="00E91D6A">
        <w:rPr>
          <w:rFonts w:hint="eastAsia"/>
        </w:rPr>
        <w:t>布宜诺斯艾利斯监狱管理局</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1</w:t>
      </w:r>
      <w:r w:rsidRPr="00E91D6A">
        <w:rPr>
          <w:rFonts w:hint="eastAsia"/>
          <w:lang w:val="es-ES"/>
        </w:rPr>
        <w:t>监狱：“利桑德罗·奥尔莫斯”监狱；</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3</w:t>
      </w:r>
      <w:r w:rsidRPr="00E91D6A">
        <w:rPr>
          <w:rFonts w:hint="eastAsia"/>
          <w:lang w:val="es-ES"/>
        </w:rPr>
        <w:t>监狱：“圣尼古拉斯”监狱；</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30</w:t>
      </w:r>
      <w:r w:rsidRPr="00E91D6A">
        <w:rPr>
          <w:rFonts w:hint="eastAsia"/>
          <w:lang w:val="es-ES"/>
        </w:rPr>
        <w:t>监狱：“阿尔韦亚尔将军”监狱；</w:t>
      </w:r>
    </w:p>
    <w:p w:rsidR="001E0F0C" w:rsidRPr="00E91D6A" w:rsidRDefault="001E0F0C" w:rsidP="001E0F0C">
      <w:pPr>
        <w:pStyle w:val="Bullet1GC"/>
        <w:numPr>
          <w:ilvl w:val="0"/>
          <w:numId w:val="14"/>
        </w:numPr>
        <w:rPr>
          <w:rFonts w:hint="eastAsia"/>
          <w:lang w:val="es-ES"/>
        </w:rPr>
      </w:pPr>
      <w:r w:rsidRPr="00E91D6A">
        <w:rPr>
          <w:rFonts w:hint="eastAsia"/>
          <w:lang w:val="es-ES"/>
        </w:rPr>
        <w:t>第</w:t>
      </w:r>
      <w:r w:rsidRPr="00E91D6A">
        <w:rPr>
          <w:lang w:val="es-ES"/>
        </w:rPr>
        <w:t>46</w:t>
      </w:r>
      <w:r w:rsidRPr="00E91D6A">
        <w:rPr>
          <w:rFonts w:hint="eastAsia"/>
          <w:lang w:val="es-ES"/>
        </w:rPr>
        <w:t>监狱：“圣马丁”监狱。</w:t>
      </w:r>
    </w:p>
    <w:p w:rsidR="001E0F0C" w:rsidRPr="00E91D6A" w:rsidRDefault="001E0F0C" w:rsidP="001E0F0C">
      <w:pPr>
        <w:pStyle w:val="H1GC"/>
        <w:rPr>
          <w:lang w:val="es-ES"/>
        </w:rPr>
      </w:pPr>
      <w:r w:rsidRPr="00E91D6A">
        <w:rPr>
          <w:lang w:val="es-ES"/>
        </w:rPr>
        <w:tab/>
      </w:r>
      <w:bookmarkStart w:id="7" w:name="_Toc332721045"/>
      <w:r w:rsidRPr="00E91D6A">
        <w:rPr>
          <w:rFonts w:hint="eastAsia"/>
          <w:lang w:val="es-ES"/>
        </w:rPr>
        <w:t>二</w:t>
      </w:r>
      <w:r>
        <w:rPr>
          <w:rFonts w:hint="eastAsia"/>
          <w:lang w:val="es-ES"/>
        </w:rPr>
        <w:t>.</w:t>
      </w:r>
      <w:r>
        <w:rPr>
          <w:rFonts w:hint="eastAsia"/>
          <w:lang w:val="es-ES"/>
        </w:rPr>
        <w:tab/>
      </w:r>
      <w:r w:rsidRPr="00E91D6A">
        <w:rPr>
          <w:rFonts w:hint="eastAsia"/>
          <w:lang w:val="es-ES"/>
        </w:rPr>
        <w:t>警察机</w:t>
      </w:r>
      <w:bookmarkEnd w:id="7"/>
      <w:r w:rsidRPr="00E91D6A">
        <w:rPr>
          <w:rFonts w:hint="eastAsia"/>
          <w:lang w:val="es-ES"/>
        </w:rPr>
        <w:t>构</w:t>
      </w:r>
    </w:p>
    <w:p w:rsidR="001E0F0C" w:rsidRPr="00E91D6A" w:rsidRDefault="001E0F0C" w:rsidP="001E0F0C">
      <w:pPr>
        <w:pStyle w:val="H23GC"/>
        <w:rPr>
          <w:rFonts w:hint="eastAsia"/>
          <w:lang w:val="es-ES"/>
        </w:rPr>
      </w:pPr>
      <w:r w:rsidRPr="00E91D6A">
        <w:rPr>
          <w:lang w:val="es-ES"/>
        </w:rPr>
        <w:tab/>
      </w:r>
      <w:r w:rsidRPr="00E91D6A">
        <w:rPr>
          <w:lang w:val="es-ES"/>
        </w:rPr>
        <w:tab/>
      </w:r>
      <w:r w:rsidRPr="00E91D6A">
        <w:rPr>
          <w:rFonts w:hint="eastAsia"/>
          <w:lang w:val="es-ES"/>
        </w:rPr>
        <w:t>阿根廷联邦警察局</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3</w:t>
      </w:r>
      <w:r w:rsidRPr="00E91D6A">
        <w:rPr>
          <w:rFonts w:hint="eastAsia"/>
          <w:lang w:val="es-ES"/>
        </w:rPr>
        <w:t>警察分局；</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15</w:t>
      </w:r>
      <w:r w:rsidRPr="00E91D6A">
        <w:rPr>
          <w:rFonts w:hint="eastAsia"/>
          <w:lang w:val="es-ES"/>
        </w:rPr>
        <w:t>警察分局；</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16</w:t>
      </w:r>
      <w:r w:rsidRPr="00E91D6A">
        <w:rPr>
          <w:rFonts w:hint="eastAsia"/>
          <w:lang w:val="es-ES"/>
        </w:rPr>
        <w:t>警察分局；</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30</w:t>
      </w:r>
      <w:r w:rsidRPr="00E91D6A">
        <w:rPr>
          <w:rFonts w:hint="eastAsia"/>
          <w:lang w:val="es-ES"/>
        </w:rPr>
        <w:t>警察分局。</w:t>
      </w:r>
    </w:p>
    <w:p w:rsidR="001E0F0C" w:rsidRPr="00E91D6A" w:rsidRDefault="001E0F0C" w:rsidP="001E0F0C">
      <w:pPr>
        <w:pStyle w:val="H23GC"/>
        <w:rPr>
          <w:lang w:val="es-ES"/>
        </w:rPr>
      </w:pPr>
      <w:r w:rsidRPr="00E91D6A">
        <w:rPr>
          <w:lang w:val="es-ES"/>
        </w:rPr>
        <w:tab/>
      </w:r>
      <w:r w:rsidRPr="00E91D6A">
        <w:rPr>
          <w:lang w:val="es-ES"/>
        </w:rPr>
        <w:tab/>
      </w:r>
      <w:r w:rsidRPr="00E91D6A">
        <w:rPr>
          <w:rFonts w:hint="eastAsia"/>
          <w:lang w:val="es-ES"/>
        </w:rPr>
        <w:t>布宜诺斯艾利斯省警察局</w:t>
      </w:r>
    </w:p>
    <w:p w:rsidR="001E0F0C" w:rsidRPr="00E91D6A" w:rsidRDefault="001E0F0C" w:rsidP="001E0F0C">
      <w:pPr>
        <w:pStyle w:val="Bullet1GC"/>
        <w:numPr>
          <w:ilvl w:val="0"/>
          <w:numId w:val="14"/>
        </w:numPr>
        <w:rPr>
          <w:lang w:val="es-ES"/>
        </w:rPr>
      </w:pPr>
      <w:r w:rsidRPr="00E91D6A">
        <w:rPr>
          <w:rFonts w:hint="eastAsia"/>
          <w:lang w:val="es-ES"/>
        </w:rPr>
        <w:t>恩塞纳达第</w:t>
      </w:r>
      <w:r w:rsidRPr="00E91D6A">
        <w:rPr>
          <w:lang w:val="es-ES"/>
        </w:rPr>
        <w:t>3</w:t>
      </w:r>
      <w:r w:rsidRPr="00E91D6A">
        <w:rPr>
          <w:rFonts w:hint="eastAsia"/>
          <w:lang w:val="es-ES"/>
        </w:rPr>
        <w:t>分局，埃尔迪克；</w:t>
      </w:r>
    </w:p>
    <w:p w:rsidR="001E0F0C" w:rsidRPr="00E91D6A" w:rsidRDefault="001E0F0C" w:rsidP="001E0F0C">
      <w:pPr>
        <w:pStyle w:val="Bullet1GC"/>
        <w:numPr>
          <w:ilvl w:val="0"/>
          <w:numId w:val="14"/>
        </w:numPr>
        <w:rPr>
          <w:lang w:val="es-ES"/>
        </w:rPr>
      </w:pPr>
      <w:r w:rsidRPr="00E91D6A">
        <w:rPr>
          <w:rFonts w:hint="eastAsia"/>
          <w:lang w:val="es-ES"/>
        </w:rPr>
        <w:t>恩塞纳达第</w:t>
      </w:r>
      <w:r w:rsidRPr="00E91D6A">
        <w:rPr>
          <w:lang w:val="es-ES"/>
        </w:rPr>
        <w:t>2</w:t>
      </w:r>
      <w:r w:rsidRPr="00E91D6A">
        <w:rPr>
          <w:rFonts w:hint="eastAsia"/>
          <w:lang w:val="es-ES"/>
        </w:rPr>
        <w:t>分局，普纳拉腊；</w:t>
      </w:r>
    </w:p>
    <w:p w:rsidR="001E0F0C" w:rsidRPr="00E91D6A" w:rsidRDefault="001E0F0C" w:rsidP="001E0F0C">
      <w:pPr>
        <w:pStyle w:val="Bullet1GC"/>
        <w:numPr>
          <w:ilvl w:val="0"/>
          <w:numId w:val="14"/>
        </w:numPr>
        <w:rPr>
          <w:lang w:val="es-ES"/>
        </w:rPr>
      </w:pPr>
      <w:r w:rsidRPr="00E91D6A">
        <w:rPr>
          <w:rFonts w:hint="eastAsia"/>
          <w:lang w:val="es-ES"/>
        </w:rPr>
        <w:t>洛马斯德萨莫拉第</w:t>
      </w:r>
      <w:r w:rsidRPr="00E91D6A">
        <w:rPr>
          <w:lang w:val="es-ES"/>
        </w:rPr>
        <w:t>9</w:t>
      </w:r>
      <w:r w:rsidRPr="00E91D6A">
        <w:rPr>
          <w:rFonts w:hint="eastAsia"/>
          <w:lang w:val="es-ES"/>
        </w:rPr>
        <w:t>分局，男爵公园；</w:t>
      </w:r>
    </w:p>
    <w:p w:rsidR="001E0F0C" w:rsidRPr="00E91D6A" w:rsidRDefault="001E0F0C" w:rsidP="001E0F0C">
      <w:pPr>
        <w:pStyle w:val="Bullet1GC"/>
        <w:numPr>
          <w:ilvl w:val="0"/>
          <w:numId w:val="14"/>
        </w:numPr>
        <w:rPr>
          <w:lang w:val="es-ES"/>
        </w:rPr>
      </w:pPr>
      <w:r w:rsidRPr="00E91D6A">
        <w:rPr>
          <w:rFonts w:hint="eastAsia"/>
          <w:lang w:val="es-ES"/>
        </w:rPr>
        <w:t>洛马斯德萨莫拉第</w:t>
      </w:r>
      <w:r w:rsidRPr="00E91D6A">
        <w:rPr>
          <w:lang w:val="es-ES"/>
        </w:rPr>
        <w:t>5</w:t>
      </w:r>
      <w:r w:rsidRPr="00E91D6A">
        <w:rPr>
          <w:rFonts w:hint="eastAsia"/>
          <w:lang w:val="es-ES"/>
        </w:rPr>
        <w:t>分局，菲奥里托村；</w:t>
      </w:r>
    </w:p>
    <w:p w:rsidR="001E0F0C" w:rsidRPr="00E91D6A" w:rsidRDefault="001E0F0C" w:rsidP="001E0F0C">
      <w:pPr>
        <w:pStyle w:val="Bullet1GC"/>
        <w:numPr>
          <w:ilvl w:val="0"/>
          <w:numId w:val="14"/>
        </w:numPr>
        <w:rPr>
          <w:lang w:val="es-ES"/>
        </w:rPr>
      </w:pPr>
      <w:r w:rsidRPr="00E91D6A">
        <w:rPr>
          <w:rFonts w:hint="eastAsia"/>
          <w:lang w:val="es-ES"/>
        </w:rPr>
        <w:t>妇女和家庭事务特别警察所，拉普拉塔；</w:t>
      </w:r>
    </w:p>
    <w:p w:rsidR="001E0F0C" w:rsidRPr="00E91D6A" w:rsidRDefault="001E0F0C" w:rsidP="001E0F0C">
      <w:pPr>
        <w:pStyle w:val="Bullet1GC"/>
        <w:numPr>
          <w:ilvl w:val="0"/>
          <w:numId w:val="14"/>
        </w:numPr>
        <w:rPr>
          <w:lang w:val="es-ES"/>
        </w:rPr>
      </w:pPr>
      <w:r w:rsidRPr="00E91D6A">
        <w:rPr>
          <w:rFonts w:hint="eastAsia"/>
          <w:lang w:val="es-ES"/>
        </w:rPr>
        <w:t>罗贝尔托·佩蒂纳托区公所，拉普拉塔。</w:t>
      </w:r>
    </w:p>
    <w:p w:rsidR="001E0F0C" w:rsidRPr="00E91D6A" w:rsidRDefault="001E0F0C" w:rsidP="001E0F0C">
      <w:pPr>
        <w:pStyle w:val="H23GC"/>
        <w:rPr>
          <w:lang w:val="es-ES"/>
        </w:rPr>
      </w:pPr>
      <w:r w:rsidRPr="00E91D6A">
        <w:rPr>
          <w:lang w:val="es-ES"/>
        </w:rPr>
        <w:tab/>
      </w:r>
      <w:r w:rsidRPr="00E91D6A">
        <w:rPr>
          <w:lang w:val="es-ES"/>
        </w:rPr>
        <w:tab/>
      </w:r>
      <w:r w:rsidRPr="00E91D6A">
        <w:rPr>
          <w:rFonts w:hint="eastAsia"/>
          <w:lang w:val="es-ES"/>
        </w:rPr>
        <w:t>布宜诺斯艾利斯市警察局</w:t>
      </w:r>
    </w:p>
    <w:p w:rsidR="001E0F0C" w:rsidRPr="00E91D6A" w:rsidRDefault="001E0F0C" w:rsidP="001E0F0C">
      <w:pPr>
        <w:pStyle w:val="Bullet1GC"/>
        <w:numPr>
          <w:ilvl w:val="0"/>
          <w:numId w:val="14"/>
        </w:numPr>
        <w:rPr>
          <w:lang w:val="es-ES"/>
        </w:rPr>
      </w:pPr>
      <w:r w:rsidRPr="00E91D6A">
        <w:rPr>
          <w:rFonts w:hint="eastAsia"/>
          <w:lang w:val="es-ES"/>
        </w:rPr>
        <w:t>第</w:t>
      </w:r>
      <w:r w:rsidRPr="00E91D6A">
        <w:rPr>
          <w:lang w:val="es-ES"/>
        </w:rPr>
        <w:t>1</w:t>
      </w:r>
      <w:r w:rsidRPr="00E91D6A">
        <w:rPr>
          <w:rFonts w:hint="eastAsia"/>
          <w:lang w:val="es-ES"/>
        </w:rPr>
        <w:t>分局。</w:t>
      </w:r>
    </w:p>
    <w:p w:rsidR="001E0F0C" w:rsidRPr="00E91D6A" w:rsidRDefault="001E0F0C" w:rsidP="001E0F0C">
      <w:pPr>
        <w:pStyle w:val="H1GC"/>
        <w:rPr>
          <w:lang w:val="es-ES"/>
        </w:rPr>
      </w:pPr>
      <w:r w:rsidRPr="00E91D6A">
        <w:rPr>
          <w:lang w:val="es-ES"/>
        </w:rPr>
        <w:tab/>
      </w:r>
      <w:bookmarkStart w:id="8" w:name="_Toc332721046"/>
      <w:r w:rsidRPr="00E91D6A">
        <w:rPr>
          <w:rFonts w:hint="eastAsia"/>
          <w:lang w:val="es-ES"/>
        </w:rPr>
        <w:t>三</w:t>
      </w:r>
      <w:r>
        <w:rPr>
          <w:rFonts w:hint="eastAsia"/>
          <w:lang w:val="es-ES"/>
        </w:rPr>
        <w:t>.</w:t>
      </w:r>
      <w:r>
        <w:rPr>
          <w:rFonts w:hint="eastAsia"/>
          <w:lang w:val="es-ES"/>
        </w:rPr>
        <w:tab/>
      </w:r>
      <w:r w:rsidRPr="00E91D6A">
        <w:rPr>
          <w:rFonts w:hint="eastAsia"/>
          <w:lang w:val="es-ES"/>
        </w:rPr>
        <w:t>儿童和青少年</w:t>
      </w:r>
      <w:bookmarkEnd w:id="8"/>
      <w:r w:rsidRPr="00E91D6A">
        <w:rPr>
          <w:rFonts w:hint="eastAsia"/>
          <w:lang w:val="es-ES"/>
        </w:rPr>
        <w:t>中心</w:t>
      </w:r>
    </w:p>
    <w:p w:rsidR="001E0F0C" w:rsidRPr="00E91D6A" w:rsidRDefault="001E0F0C" w:rsidP="001E0F0C">
      <w:pPr>
        <w:pStyle w:val="Bullet1GC"/>
        <w:numPr>
          <w:ilvl w:val="0"/>
          <w:numId w:val="14"/>
        </w:numPr>
        <w:rPr>
          <w:lang w:val="es-ES"/>
        </w:rPr>
      </w:pPr>
      <w:r w:rsidRPr="00E91D6A">
        <w:rPr>
          <w:rFonts w:hint="eastAsia"/>
          <w:lang w:val="es-ES"/>
        </w:rPr>
        <w:t>洛马斯德萨莫拉收容中心；</w:t>
      </w:r>
    </w:p>
    <w:p w:rsidR="001E0F0C" w:rsidRPr="00E91D6A" w:rsidRDefault="001E0F0C" w:rsidP="001E0F0C">
      <w:pPr>
        <w:pStyle w:val="Bullet1GC"/>
        <w:numPr>
          <w:ilvl w:val="0"/>
          <w:numId w:val="14"/>
        </w:numPr>
        <w:rPr>
          <w:lang w:val="es-ES"/>
        </w:rPr>
      </w:pPr>
      <w:r w:rsidRPr="00E91D6A">
        <w:rPr>
          <w:rFonts w:cs="Arial" w:hint="eastAsia"/>
        </w:rPr>
        <w:t>阿马富厄提</w:t>
      </w:r>
      <w:r w:rsidRPr="00E91D6A">
        <w:rPr>
          <w:rFonts w:hint="eastAsia"/>
          <w:lang w:val="es-ES"/>
        </w:rPr>
        <w:t>禁闭中心。</w:t>
      </w:r>
    </w:p>
    <w:p w:rsidR="001E0F0C" w:rsidRPr="00E91D6A" w:rsidRDefault="001E0F0C" w:rsidP="001E0F0C">
      <w:pPr>
        <w:pStyle w:val="H1GC"/>
        <w:rPr>
          <w:lang w:val="pt-BR"/>
        </w:rPr>
      </w:pPr>
      <w:r w:rsidRPr="00E91D6A">
        <w:rPr>
          <w:lang w:val="es-ES"/>
        </w:rPr>
        <w:tab/>
      </w:r>
      <w:bookmarkStart w:id="9" w:name="_Toc332721047"/>
      <w:r w:rsidRPr="00E91D6A">
        <w:rPr>
          <w:rFonts w:hint="eastAsia"/>
          <w:lang w:val="es-ES"/>
        </w:rPr>
        <w:t>四</w:t>
      </w:r>
      <w:r>
        <w:rPr>
          <w:rFonts w:hint="eastAsia"/>
          <w:lang w:val="pt-BR"/>
        </w:rPr>
        <w:t>.</w:t>
      </w:r>
      <w:r>
        <w:rPr>
          <w:rFonts w:hint="eastAsia"/>
          <w:lang w:val="pt-BR"/>
        </w:rPr>
        <w:tab/>
      </w:r>
      <w:r w:rsidRPr="00E91D6A">
        <w:rPr>
          <w:rFonts w:hint="eastAsia"/>
          <w:lang w:val="pt-BR"/>
        </w:rPr>
        <w:t>精神病院</w:t>
      </w:r>
      <w:bookmarkEnd w:id="9"/>
    </w:p>
    <w:p w:rsidR="001E0F0C" w:rsidRPr="00E91D6A" w:rsidRDefault="001E0F0C" w:rsidP="001E0F0C">
      <w:pPr>
        <w:pStyle w:val="Bullet1GC"/>
        <w:numPr>
          <w:ilvl w:val="0"/>
          <w:numId w:val="14"/>
        </w:numPr>
        <w:rPr>
          <w:lang w:val="pt-BR"/>
        </w:rPr>
      </w:pPr>
      <w:r w:rsidRPr="00E91D6A">
        <w:rPr>
          <w:rFonts w:hint="eastAsia"/>
          <w:lang w:val="pt-BR"/>
        </w:rPr>
        <w:t>何塞·蒂武西奥·波尔达神经精神病医院；</w:t>
      </w:r>
    </w:p>
    <w:p w:rsidR="001E0F0C" w:rsidRPr="00E91D6A" w:rsidRDefault="001E0F0C" w:rsidP="001E0F0C">
      <w:pPr>
        <w:pStyle w:val="Bullet1GC"/>
        <w:numPr>
          <w:ilvl w:val="0"/>
          <w:numId w:val="14"/>
        </w:numPr>
        <w:rPr>
          <w:lang w:val="pt-BR"/>
        </w:rPr>
      </w:pPr>
      <w:r w:rsidRPr="00E91D6A">
        <w:rPr>
          <w:rFonts w:hint="eastAsia"/>
          <w:lang w:val="pt-BR"/>
        </w:rPr>
        <w:t>布劳略·莫亚诺神经精神病医院；</w:t>
      </w:r>
    </w:p>
    <w:p w:rsidR="001E0F0C" w:rsidRPr="00E91D6A" w:rsidRDefault="001E0F0C" w:rsidP="001E0F0C">
      <w:pPr>
        <w:pStyle w:val="Bullet1GC"/>
        <w:numPr>
          <w:ilvl w:val="0"/>
          <w:numId w:val="14"/>
        </w:numPr>
        <w:rPr>
          <w:lang w:val="pt-BR"/>
        </w:rPr>
      </w:pPr>
      <w:r w:rsidRPr="00E91D6A">
        <w:rPr>
          <w:rFonts w:hint="eastAsia"/>
          <w:lang w:val="pt-BR"/>
        </w:rPr>
        <w:t>阿莱杭德罗·科恩</w:t>
      </w:r>
      <w:r w:rsidRPr="00E91D6A">
        <w:rPr>
          <w:rFonts w:cs="Arial" w:hint="eastAsia"/>
        </w:rPr>
        <w:t>神经精神病医院</w:t>
      </w:r>
      <w:r w:rsidRPr="00E91D6A">
        <w:rPr>
          <w:rFonts w:hint="eastAsia"/>
          <w:lang w:val="pt-BR"/>
        </w:rPr>
        <w:t>；</w:t>
      </w:r>
    </w:p>
    <w:p w:rsidR="001E0F0C" w:rsidRPr="00E91D6A" w:rsidRDefault="001E0F0C" w:rsidP="001E0F0C">
      <w:pPr>
        <w:pStyle w:val="Bullet1GC"/>
        <w:numPr>
          <w:ilvl w:val="0"/>
          <w:numId w:val="14"/>
        </w:numPr>
        <w:rPr>
          <w:rFonts w:hint="eastAsia"/>
          <w:lang w:val="pt-BR"/>
        </w:rPr>
      </w:pPr>
      <w:r w:rsidRPr="00E91D6A">
        <w:rPr>
          <w:rFonts w:hint="eastAsia"/>
          <w:lang w:val="pt-BR"/>
        </w:rPr>
        <w:t>中央男子精神服务所</w:t>
      </w:r>
      <w:r w:rsidRPr="00E91D6A">
        <w:rPr>
          <w:rFonts w:hint="eastAsia"/>
          <w:lang w:val="pt-BR"/>
        </w:rPr>
        <w:t>(</w:t>
      </w:r>
      <w:r w:rsidRPr="00E91D6A">
        <w:rPr>
          <w:rFonts w:hint="eastAsia"/>
          <w:lang w:val="pt-BR"/>
        </w:rPr>
        <w:t>第</w:t>
      </w:r>
      <w:r w:rsidRPr="00E91D6A">
        <w:rPr>
          <w:lang w:val="pt-BR"/>
        </w:rPr>
        <w:t>20</w:t>
      </w:r>
      <w:r w:rsidRPr="00E91D6A">
        <w:rPr>
          <w:rFonts w:hint="eastAsia"/>
          <w:lang w:val="pt-BR"/>
        </w:rPr>
        <w:t>分所</w:t>
      </w:r>
      <w:r w:rsidRPr="00E91D6A">
        <w:rPr>
          <w:rFonts w:hint="eastAsia"/>
          <w:lang w:val="pt-BR"/>
        </w:rPr>
        <w:t>)</w:t>
      </w:r>
      <w:r w:rsidRPr="00E91D6A">
        <w:rPr>
          <w:rFonts w:hint="eastAsia"/>
          <w:lang w:val="pt-BR"/>
        </w:rPr>
        <w:t>。</w:t>
      </w:r>
    </w:p>
    <w:p w:rsidR="001E0F0C" w:rsidRDefault="001E0F0C" w:rsidP="001E0F0C">
      <w:pPr>
        <w:pStyle w:val="SingleTxtGC"/>
        <w:rPr>
          <w:rFonts w:hint="eastAsia"/>
        </w:rPr>
      </w:pPr>
    </w:p>
    <w:p w:rsidR="001E0F0C" w:rsidRPr="002D6A9C" w:rsidRDefault="001E0F0C" w:rsidP="001E0F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E0F0C" w:rsidRPr="008C2B17" w:rsidRDefault="001E0F0C" w:rsidP="001E0F0C">
      <w:pPr>
        <w:pStyle w:val="SingleTxtGC"/>
        <w:rPr>
          <w:rFonts w:hint="eastAsia"/>
        </w:rPr>
      </w:pPr>
    </w:p>
    <w:p w:rsidR="00A879C2" w:rsidRDefault="00A879C2" w:rsidP="00FA03FB">
      <w:pPr>
        <w:pStyle w:val="SingleTxtGC"/>
        <w:rPr>
          <w:rFonts w:hint="eastAsia"/>
        </w:rPr>
      </w:pPr>
    </w:p>
    <w:sectPr w:rsidR="00A879C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66" w:rsidRPr="00EE3782" w:rsidRDefault="00136E66"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136E66" w:rsidRPr="00EE3782" w:rsidRDefault="00136E66"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44" w:rsidRPr="004A62F1" w:rsidRDefault="007B4044" w:rsidP="00BD2352">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Fonts w:eastAsia="SimSun" w:hint="eastAsia"/>
        <w:lang w:eastAsia="zh-CN"/>
      </w:rPr>
      <w:tab/>
    </w:r>
    <w:r w:rsidRPr="004A62F1">
      <w:rPr>
        <w:rFonts w:eastAsia="SimSun"/>
        <w:lang w:val="en-US" w:eastAsia="zh-CN"/>
      </w:rPr>
      <w:t>GE.13-49218</w:t>
    </w:r>
    <w:r w:rsidRPr="0035320A">
      <w:rPr>
        <w:rStyle w:val="FooterChar"/>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44" w:rsidRDefault="007B4044">
    <w:pPr>
      <w:pStyle w:val="Footer"/>
      <w:tabs>
        <w:tab w:val="right" w:pos="9639"/>
      </w:tabs>
    </w:pPr>
    <w:r w:rsidRPr="004A62F1">
      <w:rPr>
        <w:rFonts w:eastAsia="SimSun"/>
        <w:lang w:val="en-US" w:eastAsia="zh-CN"/>
      </w:rPr>
      <w:t>GE.13-49218</w:t>
    </w:r>
    <w:r w:rsidRPr="0035320A">
      <w:rPr>
        <w:rStyle w:val="FooterChar"/>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44" w:rsidRDefault="007B4044" w:rsidP="00501382">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49218</w:t>
    </w:r>
    <w:r w:rsidRPr="00EE277A">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7B4044" w:rsidRPr="004E59C6" w:rsidRDefault="007B4044" w:rsidP="00900C4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4A62F1">
      <w:rPr>
        <w:rFonts w:ascii="C39T30Lfz" w:eastAsia="SimSun" w:hAnsi="C39T30Lfz"/>
        <w:sz w:val="56"/>
        <w:szCs w:val="56"/>
        <w:lang w:eastAsia="zh-CN"/>
      </w:rPr>
      <w:t></w:t>
    </w:r>
    <w:r w:rsidRPr="004A62F1">
      <w:rPr>
        <w:rFonts w:ascii="C39T30Lfz" w:eastAsia="SimSun" w:hAnsi="C39T30Lfz"/>
        <w:sz w:val="56"/>
        <w:szCs w:val="56"/>
        <w:lang w:eastAsia="zh-CN"/>
      </w:rPr>
      <w:t></w:t>
    </w:r>
    <w:r w:rsidRPr="004A62F1">
      <w:rPr>
        <w:rFonts w:ascii="C39T30Lfz" w:eastAsia="SimSun" w:hAnsi="C39T30Lfz"/>
        <w:sz w:val="56"/>
        <w:szCs w:val="56"/>
        <w:lang w:eastAsia="zh-CN"/>
      </w:rPr>
      <w:t></w:t>
    </w:r>
    <w:r w:rsidRPr="004A62F1">
      <w:rPr>
        <w:rFonts w:ascii="C39T30Lfz" w:eastAsia="SimSun" w:hAnsi="C39T30Lfz"/>
        <w:sz w:val="56"/>
        <w:szCs w:val="56"/>
        <w:lang w:eastAsia="zh-CN"/>
      </w:rPr>
      <w:t></w:t>
    </w:r>
    <w:r w:rsidRPr="004A62F1">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66" w:rsidRPr="003126F9" w:rsidRDefault="00136E6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136E66" w:rsidRPr="003126F9" w:rsidRDefault="00136E6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7B4044" w:rsidRPr="004A62F1" w:rsidRDefault="007B4044">
      <w:pPr>
        <w:pStyle w:val="FootnoteText"/>
        <w:rPr>
          <w:rFonts w:hint="eastAsia"/>
        </w:rPr>
      </w:pPr>
      <w:r>
        <w:rPr>
          <w:rFonts w:hint="eastAsia"/>
        </w:rPr>
        <w:tab/>
      </w:r>
      <w:r w:rsidRPr="004A62F1">
        <w:rPr>
          <w:rStyle w:val="FootnoteReference"/>
          <w:vertAlign w:val="baseline"/>
        </w:rPr>
        <w:t>*</w:t>
      </w:r>
      <w:r>
        <w:rPr>
          <w:rFonts w:hint="eastAsia"/>
        </w:rPr>
        <w:tab/>
      </w:r>
      <w:r w:rsidRPr="004A62F1">
        <w:rPr>
          <w:rFonts w:hint="eastAsia"/>
        </w:rPr>
        <w:t>根据小组委员会第五届会议做出的关于处理其查访报告的决定，本文件在送交联合国翻译部门前未经编辑。</w:t>
      </w:r>
    </w:p>
  </w:footnote>
  <w:footnote w:id="2">
    <w:p w:rsidR="007B4044" w:rsidRPr="004A62F1" w:rsidRDefault="007B4044" w:rsidP="00501382">
      <w:pPr>
        <w:pStyle w:val="FootnoteText"/>
        <w:rPr>
          <w:rFonts w:hint="eastAsia"/>
        </w:rPr>
      </w:pPr>
      <w:r>
        <w:rPr>
          <w:rFonts w:hint="eastAsia"/>
        </w:rPr>
        <w:tab/>
      </w:r>
      <w:r w:rsidRPr="005C0754">
        <w:rPr>
          <w:rStyle w:val="FootnoteReference"/>
          <w:vertAlign w:val="baseline"/>
        </w:rPr>
        <w:t>**</w:t>
      </w:r>
      <w:r>
        <w:rPr>
          <w:rFonts w:hint="eastAsia"/>
        </w:rPr>
        <w:tab/>
      </w:r>
      <w:r w:rsidRPr="004A62F1">
        <w:rPr>
          <w:rFonts w:hint="eastAsia"/>
        </w:rPr>
        <w:t>根据《任择议定书》第</w:t>
      </w:r>
      <w:r w:rsidRPr="004A62F1">
        <w:rPr>
          <w:rFonts w:hint="eastAsia"/>
        </w:rPr>
        <w:t>16</w:t>
      </w:r>
      <w:r w:rsidRPr="004A62F1">
        <w:rPr>
          <w:rFonts w:hint="eastAsia"/>
        </w:rPr>
        <w:t>条第</w:t>
      </w:r>
      <w:r w:rsidRPr="004A62F1">
        <w:rPr>
          <w:rFonts w:hint="eastAsia"/>
        </w:rPr>
        <w:t>1</w:t>
      </w:r>
      <w:r w:rsidRPr="004A62F1">
        <w:rPr>
          <w:rFonts w:hint="eastAsia"/>
        </w:rPr>
        <w:t>款，本报告于</w:t>
      </w:r>
      <w:r w:rsidRPr="004A62F1">
        <w:rPr>
          <w:rFonts w:hint="eastAsia"/>
        </w:rPr>
        <w:t>2012</w:t>
      </w:r>
      <w:r w:rsidRPr="004A62F1">
        <w:rPr>
          <w:rFonts w:hint="eastAsia"/>
        </w:rPr>
        <w:t>年</w:t>
      </w:r>
      <w:r w:rsidRPr="004A62F1">
        <w:rPr>
          <w:rFonts w:hint="eastAsia"/>
        </w:rPr>
        <w:t>2</w:t>
      </w:r>
      <w:r w:rsidRPr="004A62F1">
        <w:rPr>
          <w:rFonts w:hint="eastAsia"/>
        </w:rPr>
        <w:t>月</w:t>
      </w:r>
      <w:r w:rsidRPr="004A62F1">
        <w:rPr>
          <w:rFonts w:hint="eastAsia"/>
        </w:rPr>
        <w:t>8</w:t>
      </w:r>
      <w:r w:rsidRPr="004A62F1">
        <w:rPr>
          <w:rFonts w:hint="eastAsia"/>
        </w:rPr>
        <w:t>日秘密送交缔约国。</w:t>
      </w:r>
      <w:r w:rsidRPr="004A62F1">
        <w:rPr>
          <w:rFonts w:hint="eastAsia"/>
        </w:rPr>
        <w:t>2012</w:t>
      </w:r>
      <w:r w:rsidRPr="004A62F1">
        <w:rPr>
          <w:rFonts w:hint="eastAsia"/>
        </w:rPr>
        <w:t>年</w:t>
      </w:r>
      <w:r w:rsidRPr="004A62F1">
        <w:rPr>
          <w:rFonts w:hint="eastAsia"/>
        </w:rPr>
        <w:t>6</w:t>
      </w:r>
      <w:r w:rsidRPr="004A62F1">
        <w:rPr>
          <w:rFonts w:hint="eastAsia"/>
        </w:rPr>
        <w:t>月</w:t>
      </w:r>
      <w:r w:rsidRPr="004A62F1">
        <w:rPr>
          <w:rFonts w:hint="eastAsia"/>
        </w:rPr>
        <w:t>20</w:t>
      </w:r>
      <w:r w:rsidRPr="004A62F1">
        <w:rPr>
          <w:rFonts w:hint="eastAsia"/>
        </w:rPr>
        <w:t>日接到缔约国通知，它决定公布本报告。</w:t>
      </w:r>
    </w:p>
  </w:footnote>
  <w:footnote w:id="3">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欲知更多有关</w:t>
      </w:r>
      <w:r w:rsidRPr="004C6BBA">
        <w:rPr>
          <w:szCs w:val="18"/>
        </w:rPr>
        <w:t>小组委员会</w:t>
      </w:r>
      <w:r w:rsidRPr="004C6BBA">
        <w:rPr>
          <w:rFonts w:hint="eastAsia"/>
          <w:szCs w:val="18"/>
        </w:rPr>
        <w:t>的信息</w:t>
      </w:r>
      <w:r>
        <w:rPr>
          <w:rFonts w:hint="eastAsia"/>
          <w:szCs w:val="18"/>
        </w:rPr>
        <w:t>，</w:t>
      </w:r>
      <w:r w:rsidRPr="004C6BBA">
        <w:rPr>
          <w:rFonts w:hint="eastAsia"/>
          <w:szCs w:val="18"/>
        </w:rPr>
        <w:t>请查阅以下网址</w:t>
      </w:r>
      <w:r>
        <w:rPr>
          <w:rFonts w:hint="eastAsia"/>
          <w:szCs w:val="18"/>
        </w:rPr>
        <w:t>：</w:t>
      </w:r>
      <w:hyperlink r:id="rId1" w:history="1">
        <w:r>
          <w:rPr>
            <w:szCs w:val="18"/>
          </w:rPr>
          <w:t>http://www2.ohchr</w:t>
        </w:r>
        <w:r w:rsidRPr="004C6BBA">
          <w:rPr>
            <w:szCs w:val="18"/>
          </w:rPr>
          <w:t>.</w:t>
        </w:r>
        <w:r>
          <w:rPr>
            <w:szCs w:val="18"/>
          </w:rPr>
          <w:t>org/english/</w:t>
        </w:r>
        <w:r w:rsidRPr="004C6BBA">
          <w:rPr>
            <w:rFonts w:hint="eastAsia"/>
            <w:szCs w:val="18"/>
          </w:rPr>
          <w:t xml:space="preserve"> </w:t>
        </w:r>
        <w:r>
          <w:rPr>
            <w:szCs w:val="18"/>
          </w:rPr>
          <w:t>bodies/cat/opcat/index</w:t>
        </w:r>
        <w:r w:rsidRPr="004C6BBA">
          <w:rPr>
            <w:szCs w:val="18"/>
          </w:rPr>
          <w:t>.</w:t>
        </w:r>
        <w:r>
          <w:rPr>
            <w:szCs w:val="18"/>
          </w:rPr>
          <w:t>htm</w:t>
        </w:r>
      </w:hyperlink>
      <w:r w:rsidRPr="004C6BBA">
        <w:rPr>
          <w:rFonts w:hint="eastAsia"/>
          <w:szCs w:val="18"/>
        </w:rPr>
        <w:t>。</w:t>
      </w:r>
    </w:p>
  </w:footnote>
  <w:footnote w:id="4">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见附件二。</w:t>
      </w:r>
    </w:p>
  </w:footnote>
  <w:footnote w:id="5">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见附件一。</w:t>
      </w:r>
    </w:p>
  </w:footnote>
  <w:footnote w:id="6">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szCs w:val="18"/>
        </w:rPr>
        <w:t>初步</w:t>
      </w:r>
      <w:r w:rsidRPr="004C6BBA">
        <w:rPr>
          <w:rFonts w:hint="eastAsia"/>
          <w:szCs w:val="18"/>
        </w:rPr>
        <w:t>意见已于</w:t>
      </w:r>
      <w:r>
        <w:rPr>
          <w:rFonts w:hint="eastAsia"/>
          <w:szCs w:val="18"/>
        </w:rPr>
        <w:t>2</w:t>
      </w:r>
      <w:r w:rsidRPr="004C6BBA">
        <w:rPr>
          <w:rFonts w:hint="eastAsia"/>
          <w:szCs w:val="18"/>
        </w:rPr>
        <w:t>0</w:t>
      </w:r>
      <w:r>
        <w:rPr>
          <w:rFonts w:hint="eastAsia"/>
          <w:szCs w:val="18"/>
        </w:rPr>
        <w:t>12</w:t>
      </w:r>
      <w:r w:rsidRPr="004C6BBA">
        <w:rPr>
          <w:rFonts w:hint="eastAsia"/>
          <w:szCs w:val="18"/>
        </w:rPr>
        <w:t>年</w:t>
      </w:r>
      <w:r>
        <w:rPr>
          <w:rFonts w:hint="eastAsia"/>
          <w:szCs w:val="18"/>
        </w:rPr>
        <w:t>5</w:t>
      </w:r>
      <w:r w:rsidRPr="004C6BBA">
        <w:rPr>
          <w:rFonts w:hint="eastAsia"/>
          <w:szCs w:val="18"/>
        </w:rPr>
        <w:t>月</w:t>
      </w:r>
      <w:r>
        <w:rPr>
          <w:rFonts w:hint="eastAsia"/>
          <w:szCs w:val="18"/>
        </w:rPr>
        <w:t>31</w:t>
      </w:r>
      <w:r w:rsidRPr="004C6BBA">
        <w:rPr>
          <w:rFonts w:hint="eastAsia"/>
          <w:szCs w:val="18"/>
        </w:rPr>
        <w:t>日以书面形式转交给缔约国。</w:t>
      </w:r>
    </w:p>
  </w:footnote>
  <w:footnote w:id="7">
    <w:p w:rsidR="007B4044" w:rsidRPr="004C6BBA" w:rsidRDefault="007B4044" w:rsidP="001E0F0C">
      <w:pPr>
        <w:pStyle w:val="FootnoteText"/>
        <w:widowControl w:val="0"/>
        <w:tabs>
          <w:tab w:val="clear" w:pos="1021"/>
          <w:tab w:val="left" w:pos="851"/>
        </w:tabs>
        <w:spacing w:after="60"/>
        <w:rPr>
          <w:szCs w:val="18"/>
        </w:rPr>
      </w:pPr>
      <w:r w:rsidRPr="004C6BBA">
        <w:rPr>
          <w:szCs w:val="18"/>
        </w:rPr>
        <w:tab/>
      </w:r>
      <w:r w:rsidRPr="00DC34E8">
        <w:rPr>
          <w:rStyle w:val="FootnoteReference"/>
          <w:szCs w:val="18"/>
        </w:rPr>
        <w:footnoteRef/>
      </w:r>
      <w:r w:rsidRPr="004C6BBA">
        <w:rPr>
          <w:szCs w:val="18"/>
        </w:rPr>
        <w:tab/>
      </w:r>
      <w:r w:rsidRPr="004C6BBA">
        <w:rPr>
          <w:rFonts w:hint="eastAsia"/>
          <w:spacing w:val="-4"/>
          <w:szCs w:val="18"/>
        </w:rPr>
        <w:t>根据《禁止酷刑和其他残忍、不人道或有辱人格的待遇或处罚公约》</w:t>
      </w:r>
      <w:r>
        <w:rPr>
          <w:rFonts w:hint="eastAsia"/>
          <w:spacing w:val="-4"/>
          <w:szCs w:val="18"/>
        </w:rPr>
        <w:t>(</w:t>
      </w:r>
      <w:r w:rsidRPr="004C6BBA">
        <w:rPr>
          <w:rFonts w:hint="eastAsia"/>
          <w:spacing w:val="-4"/>
          <w:szCs w:val="18"/>
        </w:rPr>
        <w:t>以下称《公约》</w:t>
      </w:r>
      <w:r>
        <w:rPr>
          <w:rFonts w:hint="eastAsia"/>
          <w:spacing w:val="-4"/>
          <w:szCs w:val="18"/>
        </w:rPr>
        <w:t>)</w:t>
      </w:r>
      <w:r w:rsidRPr="004C6BBA">
        <w:rPr>
          <w:rFonts w:hint="eastAsia"/>
          <w:spacing w:val="-4"/>
          <w:szCs w:val="18"/>
        </w:rPr>
        <w:t>第</w:t>
      </w:r>
      <w:r>
        <w:rPr>
          <w:rFonts w:hint="eastAsia"/>
          <w:spacing w:val="-4"/>
          <w:szCs w:val="18"/>
        </w:rPr>
        <w:t>16</w:t>
      </w:r>
      <w:r w:rsidRPr="004C6BBA">
        <w:rPr>
          <w:rFonts w:hint="eastAsia"/>
          <w:spacing w:val="-4"/>
          <w:szCs w:val="18"/>
        </w:rPr>
        <w:t>条。</w:t>
      </w:r>
    </w:p>
  </w:footnote>
  <w:footnote w:id="8">
    <w:p w:rsidR="007B4044" w:rsidRPr="004C6BBA" w:rsidRDefault="007B4044" w:rsidP="001E0F0C">
      <w:pPr>
        <w:pStyle w:val="FootnoteText"/>
        <w:widowControl w:val="0"/>
        <w:tabs>
          <w:tab w:val="clear" w:pos="1021"/>
          <w:tab w:val="left" w:pos="851"/>
        </w:tabs>
        <w:spacing w:after="60"/>
        <w:rPr>
          <w:color w:val="000000"/>
          <w:szCs w:val="18"/>
        </w:rPr>
      </w:pPr>
      <w:r w:rsidRPr="004C6BBA">
        <w:rPr>
          <w:color w:val="000000"/>
          <w:szCs w:val="18"/>
        </w:rPr>
        <w:tab/>
      </w:r>
      <w:r w:rsidRPr="00DC34E8">
        <w:rPr>
          <w:rStyle w:val="FootnoteReference"/>
          <w:szCs w:val="18"/>
        </w:rPr>
        <w:footnoteRef/>
      </w:r>
      <w:r w:rsidRPr="004C6BBA">
        <w:rPr>
          <w:color w:val="000000"/>
          <w:szCs w:val="18"/>
        </w:rPr>
        <w:tab/>
      </w:r>
      <w:r w:rsidRPr="004C6BBA">
        <w:rPr>
          <w:rFonts w:hint="eastAsia"/>
          <w:color w:val="000000"/>
          <w:szCs w:val="18"/>
        </w:rPr>
        <w:t>见</w:t>
      </w:r>
      <w:hyperlink r:id="rId2" w:history="1">
        <w:r>
          <w:rPr>
            <w:rStyle w:val="Title"/>
            <w:color w:val="000000"/>
            <w:szCs w:val="18"/>
          </w:rPr>
          <w:t>http://www2.ohchr</w:t>
        </w:r>
        <w:r w:rsidRPr="004C6BBA">
          <w:rPr>
            <w:rStyle w:val="Title"/>
            <w:color w:val="000000"/>
            <w:szCs w:val="18"/>
          </w:rPr>
          <w:t>.</w:t>
        </w:r>
        <w:r>
          <w:rPr>
            <w:rStyle w:val="Title"/>
            <w:color w:val="000000"/>
            <w:szCs w:val="18"/>
          </w:rPr>
          <w:t>org/english/bodies/cat/opcat/SpecialFund</w:t>
        </w:r>
        <w:r w:rsidRPr="004C6BBA">
          <w:rPr>
            <w:rStyle w:val="Title"/>
            <w:color w:val="000000"/>
            <w:szCs w:val="18"/>
          </w:rPr>
          <w:t>.</w:t>
        </w:r>
        <w:r>
          <w:rPr>
            <w:rStyle w:val="Title"/>
            <w:color w:val="000000"/>
            <w:szCs w:val="18"/>
          </w:rPr>
          <w:t>htm</w:t>
        </w:r>
      </w:hyperlink>
      <w:r w:rsidRPr="004C6BBA">
        <w:rPr>
          <w:color w:val="000000"/>
          <w:szCs w:val="18"/>
        </w:rPr>
        <w:t>.</w:t>
      </w:r>
      <w:r w:rsidRPr="004C6BBA">
        <w:rPr>
          <w:rFonts w:hint="eastAsia"/>
          <w:color w:val="000000"/>
          <w:szCs w:val="18"/>
        </w:rPr>
        <w:t>。</w:t>
      </w:r>
    </w:p>
  </w:footnote>
  <w:footnote w:id="9">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《国家防范机制准则》</w:t>
      </w:r>
      <w:r>
        <w:rPr>
          <w:rFonts w:hint="eastAsia"/>
          <w:szCs w:val="18"/>
        </w:rPr>
        <w:t>(</w:t>
      </w:r>
      <w:r>
        <w:rPr>
          <w:szCs w:val="18"/>
        </w:rPr>
        <w:t>CAT/OP/12/5</w:t>
      </w:r>
      <w:r>
        <w:rPr>
          <w:rFonts w:hint="eastAsia"/>
          <w:szCs w:val="18"/>
        </w:rPr>
        <w:t>)</w:t>
      </w:r>
      <w:r>
        <w:rPr>
          <w:rFonts w:hint="eastAsia"/>
          <w:szCs w:val="18"/>
        </w:rPr>
        <w:t>，</w:t>
      </w:r>
      <w:r w:rsidRPr="004C6BBA">
        <w:rPr>
          <w:rFonts w:hint="eastAsia"/>
          <w:szCs w:val="18"/>
        </w:rPr>
        <w:t>第</w:t>
      </w:r>
      <w:r>
        <w:rPr>
          <w:rFonts w:hint="eastAsia"/>
          <w:szCs w:val="18"/>
        </w:rPr>
        <w:t>12</w:t>
      </w:r>
      <w:r w:rsidRPr="004C6BBA">
        <w:rPr>
          <w:rFonts w:hint="eastAsia"/>
          <w:szCs w:val="18"/>
        </w:rPr>
        <w:t>段和第</w:t>
      </w:r>
      <w:r>
        <w:rPr>
          <w:rFonts w:hint="eastAsia"/>
          <w:szCs w:val="18"/>
        </w:rPr>
        <w:t>18</w:t>
      </w:r>
      <w:r w:rsidRPr="004C6BBA">
        <w:rPr>
          <w:rFonts w:hint="eastAsia"/>
          <w:szCs w:val="18"/>
        </w:rPr>
        <w:t>段。</w:t>
      </w:r>
    </w:p>
  </w:footnote>
  <w:footnote w:id="10">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w:t>
      </w:r>
      <w:r w:rsidRPr="004C6BBA">
        <w:rPr>
          <w:rFonts w:hint="eastAsia"/>
          <w:szCs w:val="18"/>
          <w:lang w:val="en-CA"/>
        </w:rPr>
        <w:t>保护所有遭受任何形式拘留或监禁的人的原则》</w:t>
      </w:r>
      <w:r>
        <w:rPr>
          <w:rFonts w:hint="eastAsia"/>
          <w:szCs w:val="18"/>
          <w:lang w:val="en-CA"/>
        </w:rPr>
        <w:t>，</w:t>
      </w:r>
      <w:r w:rsidRPr="004C6BBA">
        <w:rPr>
          <w:rFonts w:hint="eastAsia"/>
          <w:szCs w:val="18"/>
          <w:lang w:val="en-CA"/>
        </w:rPr>
        <w:t>原则</w:t>
      </w:r>
      <w:r>
        <w:rPr>
          <w:szCs w:val="18"/>
          <w:lang w:val="en-CA"/>
        </w:rPr>
        <w:t>13</w:t>
      </w:r>
      <w:r w:rsidRPr="004C6BBA">
        <w:rPr>
          <w:rFonts w:hint="eastAsia"/>
          <w:szCs w:val="18"/>
          <w:lang w:val="en-CA"/>
        </w:rPr>
        <w:t>。</w:t>
      </w:r>
    </w:p>
  </w:footnote>
  <w:footnote w:id="11">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Pr>
          <w:szCs w:val="18"/>
        </w:rPr>
        <w:t>CAT/C/GC/2,</w:t>
      </w:r>
      <w:r w:rsidRPr="004C6BBA">
        <w:rPr>
          <w:szCs w:val="18"/>
        </w:rPr>
        <w:t xml:space="preserve"> </w:t>
      </w:r>
      <w:r w:rsidRPr="004C6BBA">
        <w:rPr>
          <w:rFonts w:hint="eastAsia"/>
          <w:szCs w:val="18"/>
        </w:rPr>
        <w:t>第</w:t>
      </w:r>
      <w:r>
        <w:rPr>
          <w:rFonts w:hint="eastAsia"/>
          <w:szCs w:val="18"/>
        </w:rPr>
        <w:t>13</w:t>
      </w:r>
      <w:r w:rsidRPr="004C6BBA">
        <w:rPr>
          <w:rFonts w:hint="eastAsia"/>
          <w:szCs w:val="18"/>
        </w:rPr>
        <w:t>段</w:t>
      </w:r>
      <w:r>
        <w:rPr>
          <w:rFonts w:hint="eastAsia"/>
          <w:szCs w:val="18"/>
        </w:rPr>
        <w:t>；</w:t>
      </w:r>
      <w:r w:rsidRPr="004C6BBA">
        <w:rPr>
          <w:rFonts w:hint="eastAsia"/>
          <w:szCs w:val="18"/>
        </w:rPr>
        <w:t>《原则》</w:t>
      </w:r>
      <w:r>
        <w:rPr>
          <w:szCs w:val="18"/>
        </w:rPr>
        <w:t>，</w:t>
      </w:r>
      <w:r w:rsidRPr="004C6BBA">
        <w:rPr>
          <w:rFonts w:hint="eastAsia"/>
          <w:szCs w:val="18"/>
        </w:rPr>
        <w:t>原则</w:t>
      </w:r>
      <w:r>
        <w:rPr>
          <w:rFonts w:hint="eastAsia"/>
          <w:szCs w:val="18"/>
        </w:rPr>
        <w:t xml:space="preserve">16, </w:t>
      </w:r>
      <w:r w:rsidRPr="004C6BBA">
        <w:rPr>
          <w:rFonts w:hint="eastAsia"/>
          <w:szCs w:val="18"/>
        </w:rPr>
        <w:t>第</w:t>
      </w:r>
      <w:r>
        <w:rPr>
          <w:rFonts w:hint="eastAsia"/>
          <w:szCs w:val="18"/>
        </w:rPr>
        <w:t>1</w:t>
      </w:r>
      <w:r w:rsidRPr="004C6BBA">
        <w:rPr>
          <w:rFonts w:hint="eastAsia"/>
          <w:szCs w:val="18"/>
        </w:rPr>
        <w:t>段。</w:t>
      </w:r>
    </w:p>
  </w:footnote>
  <w:footnote w:id="12">
    <w:p w:rsidR="007B4044" w:rsidRPr="004C6BBA" w:rsidRDefault="007B4044" w:rsidP="001E0F0C">
      <w:pPr>
        <w:pStyle w:val="FootnoteText"/>
        <w:widowControl w:val="0"/>
        <w:tabs>
          <w:tab w:val="clear" w:pos="1021"/>
          <w:tab w:val="left" w:pos="851"/>
        </w:tabs>
        <w:spacing w:after="60"/>
        <w:ind w:left="1148" w:hanging="1148"/>
        <w:rPr>
          <w:rFonts w:hint="eastAsia"/>
          <w:szCs w:val="18"/>
        </w:rPr>
      </w:pPr>
      <w:r w:rsidRPr="004C6BBA">
        <w:rPr>
          <w:rFonts w:hint="eastAsia"/>
          <w:szCs w:val="18"/>
        </w:rPr>
        <w:tab/>
      </w:r>
      <w:r w:rsidRPr="00DC34E8">
        <w:rPr>
          <w:color w:val="0000FF"/>
          <w:sz w:val="21"/>
          <w:szCs w:val="18"/>
          <w:vertAlign w:val="superscript"/>
        </w:rPr>
        <w:footnoteRef/>
      </w:r>
      <w:r w:rsidRPr="004C6BBA">
        <w:rPr>
          <w:szCs w:val="18"/>
        </w:rPr>
        <w:tab/>
      </w:r>
      <w:r w:rsidRPr="004C6BBA">
        <w:rPr>
          <w:rFonts w:hint="eastAsia"/>
          <w:szCs w:val="18"/>
        </w:rPr>
        <w:t>《原则》</w:t>
      </w:r>
      <w:r>
        <w:rPr>
          <w:rFonts w:hint="eastAsia"/>
          <w:szCs w:val="18"/>
        </w:rPr>
        <w:t>，</w:t>
      </w:r>
      <w:r w:rsidRPr="004C6BBA">
        <w:rPr>
          <w:rFonts w:hint="eastAsia"/>
          <w:szCs w:val="18"/>
        </w:rPr>
        <w:t>原则</w:t>
      </w:r>
      <w:r>
        <w:rPr>
          <w:rFonts w:hint="eastAsia"/>
          <w:szCs w:val="18"/>
        </w:rPr>
        <w:t>26</w:t>
      </w:r>
      <w:r w:rsidRPr="004C6BBA">
        <w:rPr>
          <w:rFonts w:hint="eastAsia"/>
          <w:szCs w:val="18"/>
        </w:rPr>
        <w:t>。</w:t>
      </w:r>
    </w:p>
  </w:footnote>
  <w:footnote w:id="13">
    <w:p w:rsidR="007B4044" w:rsidRPr="004C6BBA" w:rsidRDefault="007B4044" w:rsidP="001E0F0C">
      <w:pPr>
        <w:pStyle w:val="FootnoteText"/>
        <w:widowControl w:val="0"/>
        <w:tabs>
          <w:tab w:val="clear" w:pos="1021"/>
          <w:tab w:val="left" w:pos="851"/>
        </w:tabs>
        <w:spacing w:after="60"/>
        <w:ind w:left="1148" w:hanging="1148"/>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包括经大会第</w:t>
      </w:r>
      <w:r>
        <w:rPr>
          <w:rFonts w:hint="eastAsia"/>
          <w:szCs w:val="18"/>
        </w:rPr>
        <w:t>34/169</w:t>
      </w:r>
      <w:r w:rsidRPr="004C6BBA">
        <w:rPr>
          <w:rFonts w:hint="eastAsia"/>
          <w:szCs w:val="18"/>
        </w:rPr>
        <w:t>号决议通过的《联合国执法人员行为守则》。</w:t>
      </w:r>
    </w:p>
  </w:footnote>
  <w:footnote w:id="14">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人权事务委员会的结论性意见</w:t>
      </w:r>
      <w:r>
        <w:rPr>
          <w:rFonts w:hint="eastAsia"/>
          <w:szCs w:val="18"/>
        </w:rPr>
        <w:t>，</w:t>
      </w:r>
      <w:r>
        <w:rPr>
          <w:rFonts w:hint="eastAsia"/>
          <w:szCs w:val="18"/>
        </w:rPr>
        <w:t>2</w:t>
      </w:r>
      <w:r w:rsidRPr="004C6BBA">
        <w:rPr>
          <w:rFonts w:hint="eastAsia"/>
          <w:szCs w:val="18"/>
        </w:rPr>
        <w:t>0</w:t>
      </w:r>
      <w:r>
        <w:rPr>
          <w:rFonts w:hint="eastAsia"/>
          <w:szCs w:val="18"/>
        </w:rPr>
        <w:t>1</w:t>
      </w:r>
      <w:r w:rsidRPr="004C6BBA">
        <w:rPr>
          <w:rFonts w:hint="eastAsia"/>
          <w:szCs w:val="18"/>
        </w:rPr>
        <w:t>0</w:t>
      </w:r>
      <w:r w:rsidRPr="004C6BBA">
        <w:rPr>
          <w:rFonts w:hint="eastAsia"/>
          <w:szCs w:val="18"/>
        </w:rPr>
        <w:t>年</w:t>
      </w:r>
      <w:r>
        <w:rPr>
          <w:rFonts w:hint="eastAsia"/>
          <w:szCs w:val="18"/>
        </w:rPr>
        <w:t>3</w:t>
      </w:r>
      <w:r w:rsidRPr="004C6BBA">
        <w:rPr>
          <w:rFonts w:hint="eastAsia"/>
          <w:szCs w:val="18"/>
        </w:rPr>
        <w:t>月</w:t>
      </w:r>
      <w:r>
        <w:rPr>
          <w:rFonts w:hint="eastAsia"/>
          <w:szCs w:val="18"/>
        </w:rPr>
        <w:t>31</w:t>
      </w:r>
      <w:r w:rsidRPr="004C6BBA">
        <w:rPr>
          <w:rFonts w:hint="eastAsia"/>
          <w:szCs w:val="18"/>
        </w:rPr>
        <w:t>日</w:t>
      </w:r>
      <w:r>
        <w:rPr>
          <w:rFonts w:hint="eastAsia"/>
          <w:szCs w:val="18"/>
        </w:rPr>
        <w:t>，</w:t>
      </w:r>
      <w:r>
        <w:rPr>
          <w:szCs w:val="18"/>
        </w:rPr>
        <w:t>CCPR/C/ARG/CO/4,</w:t>
      </w:r>
      <w:r w:rsidRPr="004C6BBA">
        <w:rPr>
          <w:szCs w:val="18"/>
        </w:rPr>
        <w:t xml:space="preserve"> </w:t>
      </w:r>
      <w:r w:rsidRPr="004C6BBA">
        <w:rPr>
          <w:rFonts w:hint="eastAsia"/>
          <w:szCs w:val="18"/>
        </w:rPr>
        <w:t>第</w:t>
      </w:r>
      <w:r>
        <w:rPr>
          <w:rFonts w:hint="eastAsia"/>
          <w:szCs w:val="18"/>
        </w:rPr>
        <w:t>16</w:t>
      </w:r>
      <w:r w:rsidRPr="004C6BBA">
        <w:rPr>
          <w:rFonts w:hint="eastAsia"/>
          <w:szCs w:val="18"/>
        </w:rPr>
        <w:t>段。</w:t>
      </w:r>
    </w:p>
  </w:footnote>
  <w:footnote w:id="15">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rFonts w:hint="eastAsia"/>
          <w:szCs w:val="18"/>
        </w:rPr>
        <w:tab/>
      </w:r>
      <w:r w:rsidRPr="004C6BBA">
        <w:rPr>
          <w:rFonts w:hint="eastAsia"/>
          <w:szCs w:val="18"/>
        </w:rPr>
        <w:t>《公民权利和政治权利国际公约》</w:t>
      </w:r>
      <w:r>
        <w:rPr>
          <w:rFonts w:hint="eastAsia"/>
          <w:szCs w:val="18"/>
        </w:rPr>
        <w:t>，</w:t>
      </w:r>
      <w:r w:rsidRPr="004C6BBA">
        <w:rPr>
          <w:rFonts w:hint="eastAsia"/>
          <w:szCs w:val="18"/>
        </w:rPr>
        <w:t>第十条和《囚犯待遇最低标准规则》</w:t>
      </w:r>
      <w:r>
        <w:rPr>
          <w:rFonts w:hint="eastAsia"/>
          <w:szCs w:val="18"/>
        </w:rPr>
        <w:t>，</w:t>
      </w:r>
      <w:r w:rsidRPr="004C6BBA">
        <w:rPr>
          <w:rFonts w:hint="eastAsia"/>
          <w:szCs w:val="18"/>
        </w:rPr>
        <w:t>规则</w:t>
      </w:r>
      <w:r>
        <w:rPr>
          <w:rFonts w:hint="eastAsia"/>
          <w:szCs w:val="18"/>
        </w:rPr>
        <w:t>8(b)</w:t>
      </w:r>
      <w:r w:rsidRPr="004C6BBA">
        <w:rPr>
          <w:rFonts w:hint="eastAsia"/>
          <w:szCs w:val="18"/>
        </w:rPr>
        <w:t>。</w:t>
      </w:r>
    </w:p>
  </w:footnote>
  <w:footnote w:id="16">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《囚犯待遇最低标准规则》</w:t>
      </w:r>
      <w:r>
        <w:rPr>
          <w:rFonts w:hint="eastAsia"/>
          <w:szCs w:val="18"/>
        </w:rPr>
        <w:t>，</w:t>
      </w:r>
      <w:r w:rsidRPr="004C6BBA">
        <w:rPr>
          <w:rFonts w:hint="eastAsia"/>
          <w:szCs w:val="18"/>
        </w:rPr>
        <w:t>规则</w:t>
      </w:r>
      <w:r>
        <w:rPr>
          <w:rFonts w:hint="eastAsia"/>
          <w:szCs w:val="18"/>
        </w:rPr>
        <w:t>24</w:t>
      </w:r>
      <w:r>
        <w:rPr>
          <w:szCs w:val="18"/>
        </w:rPr>
        <w:t>；</w:t>
      </w:r>
      <w:r w:rsidRPr="004C6BBA">
        <w:rPr>
          <w:rFonts w:hint="eastAsia"/>
          <w:szCs w:val="18"/>
        </w:rPr>
        <w:t>《保护所有遭受任何形式拘留或监禁的人的原则》</w:t>
      </w:r>
      <w:r>
        <w:rPr>
          <w:rFonts w:hint="eastAsia"/>
          <w:szCs w:val="18"/>
        </w:rPr>
        <w:t>(</w:t>
      </w:r>
      <w:r w:rsidRPr="004C6BBA">
        <w:rPr>
          <w:rFonts w:hint="eastAsia"/>
          <w:szCs w:val="18"/>
        </w:rPr>
        <w:t>《原则》</w:t>
      </w:r>
      <w:r>
        <w:rPr>
          <w:rFonts w:hint="eastAsia"/>
          <w:szCs w:val="18"/>
        </w:rPr>
        <w:t>)</w:t>
      </w:r>
      <w:r>
        <w:rPr>
          <w:rFonts w:hint="eastAsia"/>
          <w:szCs w:val="18"/>
        </w:rPr>
        <w:t>，</w:t>
      </w:r>
      <w:r w:rsidRPr="004C6BBA">
        <w:rPr>
          <w:rFonts w:hint="eastAsia"/>
          <w:szCs w:val="18"/>
        </w:rPr>
        <w:t>原则</w:t>
      </w:r>
      <w:r>
        <w:rPr>
          <w:rFonts w:hint="eastAsia"/>
          <w:szCs w:val="18"/>
        </w:rPr>
        <w:t>24</w:t>
      </w:r>
      <w:r w:rsidRPr="004C6BBA">
        <w:rPr>
          <w:rFonts w:hint="eastAsia"/>
          <w:szCs w:val="18"/>
        </w:rPr>
        <w:t>。</w:t>
      </w:r>
    </w:p>
  </w:footnote>
  <w:footnote w:id="17">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大会第</w:t>
      </w:r>
      <w:r>
        <w:rPr>
          <w:rFonts w:hint="eastAsia"/>
          <w:szCs w:val="18"/>
        </w:rPr>
        <w:t>65/229</w:t>
      </w:r>
      <w:r w:rsidRPr="004C6BBA">
        <w:rPr>
          <w:rFonts w:hint="eastAsia"/>
          <w:szCs w:val="18"/>
        </w:rPr>
        <w:t>号决议通过的《联合国关于女性囚犯待遇和女性罪犯非拘禁措施的规则》</w:t>
      </w:r>
      <w:r>
        <w:rPr>
          <w:rFonts w:hint="eastAsia"/>
          <w:szCs w:val="18"/>
        </w:rPr>
        <w:t>(</w:t>
      </w:r>
      <w:r w:rsidRPr="004C6BBA">
        <w:rPr>
          <w:rFonts w:hint="eastAsia"/>
          <w:szCs w:val="18"/>
        </w:rPr>
        <w:t>《曼谷规则》</w:t>
      </w:r>
      <w:r>
        <w:rPr>
          <w:rFonts w:hint="eastAsia"/>
          <w:szCs w:val="18"/>
        </w:rPr>
        <w:t>)</w:t>
      </w:r>
      <w:r>
        <w:rPr>
          <w:rFonts w:hint="eastAsia"/>
          <w:szCs w:val="18"/>
        </w:rPr>
        <w:t>，</w:t>
      </w:r>
      <w:r w:rsidRPr="004C6BBA">
        <w:rPr>
          <w:rFonts w:hint="eastAsia"/>
          <w:szCs w:val="18"/>
        </w:rPr>
        <w:t>规则</w:t>
      </w:r>
      <w:r>
        <w:rPr>
          <w:rFonts w:hint="eastAsia"/>
          <w:szCs w:val="18"/>
        </w:rPr>
        <w:t>48</w:t>
      </w:r>
      <w:r w:rsidRPr="004C6BBA">
        <w:rPr>
          <w:rFonts w:hint="eastAsia"/>
          <w:szCs w:val="18"/>
        </w:rPr>
        <w:t>和规则</w:t>
      </w:r>
      <w:r>
        <w:rPr>
          <w:rFonts w:hint="eastAsia"/>
          <w:szCs w:val="18"/>
        </w:rPr>
        <w:t>51</w:t>
      </w:r>
      <w:r w:rsidRPr="004C6BBA">
        <w:rPr>
          <w:rFonts w:hint="eastAsia"/>
          <w:szCs w:val="18"/>
        </w:rPr>
        <w:t>。</w:t>
      </w:r>
    </w:p>
  </w:footnote>
  <w:footnote w:id="18">
    <w:p w:rsidR="007B4044" w:rsidRPr="004C6BBA" w:rsidRDefault="007B4044" w:rsidP="001E0F0C">
      <w:pPr>
        <w:pStyle w:val="FootnoteText"/>
        <w:widowControl w:val="0"/>
        <w:tabs>
          <w:tab w:val="clear" w:pos="1021"/>
          <w:tab w:val="left" w:pos="851"/>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小组委员会注意到该国提供的信息</w:t>
      </w:r>
      <w:r>
        <w:rPr>
          <w:rFonts w:hint="eastAsia"/>
          <w:szCs w:val="18"/>
        </w:rPr>
        <w:t>，</w:t>
      </w:r>
      <w:r w:rsidRPr="004C6BBA">
        <w:rPr>
          <w:rFonts w:hint="eastAsia"/>
          <w:szCs w:val="18"/>
        </w:rPr>
        <w:t>据称在布宜诺斯艾利斯省</w:t>
      </w:r>
      <w:r>
        <w:rPr>
          <w:rFonts w:hint="eastAsia"/>
          <w:szCs w:val="18"/>
        </w:rPr>
        <w:t>，</w:t>
      </w:r>
      <w:r w:rsidRPr="004C6BBA">
        <w:rPr>
          <w:rFonts w:hint="eastAsia"/>
          <w:szCs w:val="18"/>
        </w:rPr>
        <w:t>省监狱当局独立于布宜诺斯艾利斯监狱管理局</w:t>
      </w:r>
      <w:r>
        <w:rPr>
          <w:rFonts w:hint="eastAsia"/>
          <w:szCs w:val="18"/>
        </w:rPr>
        <w:t>，</w:t>
      </w:r>
      <w:r w:rsidRPr="004C6BBA">
        <w:rPr>
          <w:rFonts w:hint="eastAsia"/>
          <w:szCs w:val="18"/>
        </w:rPr>
        <w:t>目前</w:t>
      </w:r>
      <w:r w:rsidRPr="004C6BBA">
        <w:rPr>
          <w:rFonts w:ascii="Arial" w:hAnsi="Arial" w:cs="Arial"/>
          <w:szCs w:val="18"/>
        </w:rPr>
        <w:t>直接</w:t>
      </w:r>
      <w:r w:rsidRPr="004C6BBA">
        <w:rPr>
          <w:rFonts w:ascii="Arial" w:hAnsi="Arial" w:cs="Arial" w:hint="eastAsia"/>
          <w:szCs w:val="18"/>
        </w:rPr>
        <w:t>隶属于</w:t>
      </w:r>
      <w:r w:rsidRPr="004C6BBA">
        <w:rPr>
          <w:rFonts w:ascii="Arial" w:hAnsi="Arial" w:cs="Arial"/>
          <w:szCs w:val="18"/>
        </w:rPr>
        <w:t>司法和安全部刑事政策和</w:t>
      </w:r>
      <w:r w:rsidRPr="004C6BBA">
        <w:rPr>
          <w:rStyle w:val="Normal"/>
          <w:rFonts w:ascii="Arial" w:hAnsi="Arial" w:cs="Arial"/>
          <w:szCs w:val="18"/>
        </w:rPr>
        <w:t>司法调查</w:t>
      </w:r>
      <w:r w:rsidRPr="004C6BBA">
        <w:rPr>
          <w:rStyle w:val="Normal"/>
          <w:rFonts w:ascii="Arial" w:hAnsi="Arial" w:cs="Arial" w:hint="eastAsia"/>
          <w:szCs w:val="18"/>
        </w:rPr>
        <w:t>副秘书处。</w:t>
      </w:r>
    </w:p>
  </w:footnote>
  <w:footnote w:id="19">
    <w:p w:rsidR="007B4044" w:rsidRPr="004C6BBA" w:rsidRDefault="007B4044" w:rsidP="001E0F0C">
      <w:pPr>
        <w:pStyle w:val="FootnoteText"/>
        <w:widowControl w:val="0"/>
        <w:tabs>
          <w:tab w:val="clear" w:pos="1021"/>
          <w:tab w:val="left" w:pos="851"/>
          <w:tab w:val="left" w:pos="1701"/>
        </w:tabs>
        <w:spacing w:after="60"/>
        <w:ind w:left="1162"/>
        <w:rPr>
          <w:rFonts w:hint="eastAsia"/>
          <w:szCs w:val="18"/>
        </w:rPr>
      </w:pPr>
      <w:r w:rsidRPr="004C6BBA">
        <w:rPr>
          <w:szCs w:val="18"/>
        </w:rPr>
        <w:tab/>
      </w:r>
      <w:r w:rsidRPr="00DC34E8">
        <w:rPr>
          <w:rStyle w:val="FootnoteReference"/>
          <w:szCs w:val="18"/>
        </w:rPr>
        <w:footnoteRef/>
      </w:r>
      <w:r w:rsidRPr="004C6BBA">
        <w:rPr>
          <w:szCs w:val="18"/>
        </w:rPr>
        <w:tab/>
      </w:r>
      <w:r w:rsidRPr="004C6BBA">
        <w:rPr>
          <w:rFonts w:ascii="Arial" w:hAnsi="Arial" w:cs="Arial" w:hint="eastAsia"/>
          <w:szCs w:val="18"/>
        </w:rPr>
        <w:t>《囚犯</w:t>
      </w:r>
      <w:r w:rsidRPr="004C6BBA">
        <w:rPr>
          <w:rFonts w:ascii="Arial" w:hAnsi="Arial" w:cs="Arial"/>
          <w:szCs w:val="18"/>
        </w:rPr>
        <w:t>待遇最低限度标准规则</w:t>
      </w:r>
      <w:r w:rsidRPr="004C6BBA">
        <w:rPr>
          <w:rFonts w:ascii="Arial" w:hAnsi="Arial" w:cs="Arial" w:hint="eastAsia"/>
          <w:szCs w:val="18"/>
        </w:rPr>
        <w:t>》</w:t>
      </w:r>
      <w:r>
        <w:rPr>
          <w:rFonts w:ascii="Arial" w:hAnsi="Arial" w:cs="Arial" w:hint="eastAsia"/>
          <w:szCs w:val="18"/>
        </w:rPr>
        <w:t>，</w:t>
      </w:r>
      <w:r w:rsidRPr="004C6BBA">
        <w:rPr>
          <w:rFonts w:hint="eastAsia"/>
          <w:szCs w:val="18"/>
        </w:rPr>
        <w:t>规则</w:t>
      </w:r>
      <w:r>
        <w:rPr>
          <w:rFonts w:hint="eastAsia"/>
          <w:szCs w:val="18"/>
        </w:rPr>
        <w:t>15</w:t>
      </w:r>
      <w:r w:rsidRPr="004C6BBA">
        <w:rPr>
          <w:rFonts w:hint="eastAsia"/>
          <w:szCs w:val="18"/>
        </w:rPr>
        <w:t>。</w:t>
      </w:r>
    </w:p>
  </w:footnote>
  <w:footnote w:id="20">
    <w:p w:rsidR="007B4044" w:rsidRPr="004C6BBA" w:rsidRDefault="007B4044" w:rsidP="001E0F0C">
      <w:pPr>
        <w:pStyle w:val="FootnoteText"/>
        <w:widowControl w:val="0"/>
        <w:tabs>
          <w:tab w:val="clear" w:pos="1021"/>
          <w:tab w:val="left" w:pos="851"/>
          <w:tab w:val="left" w:pos="1701"/>
        </w:tabs>
        <w:spacing w:after="60"/>
        <w:ind w:left="1162"/>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《美洲保护被剥夺自由者的原则和最佳做法》</w:t>
      </w:r>
      <w:r>
        <w:rPr>
          <w:rFonts w:hint="eastAsia"/>
          <w:szCs w:val="18"/>
        </w:rPr>
        <w:t>(</w:t>
      </w:r>
      <w:r w:rsidRPr="004C6BBA">
        <w:rPr>
          <w:rFonts w:hint="eastAsia"/>
          <w:szCs w:val="18"/>
        </w:rPr>
        <w:t>《美洲原则》</w:t>
      </w:r>
      <w:r>
        <w:rPr>
          <w:rFonts w:hint="eastAsia"/>
          <w:szCs w:val="18"/>
        </w:rPr>
        <w:t>)</w:t>
      </w:r>
      <w:r>
        <w:rPr>
          <w:szCs w:val="18"/>
        </w:rPr>
        <w:t>(OEA/Ser/L/V/II</w:t>
      </w:r>
      <w:r w:rsidRPr="004C6BBA">
        <w:rPr>
          <w:szCs w:val="18"/>
        </w:rPr>
        <w:t>.</w:t>
      </w:r>
      <w:r>
        <w:rPr>
          <w:szCs w:val="18"/>
        </w:rPr>
        <w:t>131</w:t>
      </w:r>
      <w:r w:rsidRPr="004C6BBA">
        <w:rPr>
          <w:szCs w:val="18"/>
        </w:rPr>
        <w:t xml:space="preserve"> </w:t>
      </w:r>
      <w:r>
        <w:rPr>
          <w:szCs w:val="18"/>
        </w:rPr>
        <w:t>doc</w:t>
      </w:r>
      <w:r w:rsidRPr="004C6BBA">
        <w:rPr>
          <w:szCs w:val="18"/>
        </w:rPr>
        <w:t xml:space="preserve">. </w:t>
      </w:r>
      <w:r>
        <w:rPr>
          <w:szCs w:val="18"/>
        </w:rPr>
        <w:t>26)</w:t>
      </w:r>
      <w:r>
        <w:rPr>
          <w:rFonts w:ascii="Arial" w:hAnsi="Arial" w:cs="Arial" w:hint="eastAsia"/>
          <w:szCs w:val="18"/>
        </w:rPr>
        <w:t>，</w:t>
      </w:r>
      <w:r w:rsidRPr="004C6BBA">
        <w:rPr>
          <w:rFonts w:hint="eastAsia"/>
          <w:szCs w:val="18"/>
        </w:rPr>
        <w:t>原则十七。</w:t>
      </w:r>
    </w:p>
  </w:footnote>
  <w:footnote w:id="21">
    <w:p w:rsidR="007B4044" w:rsidRPr="004C6BBA" w:rsidRDefault="007B4044" w:rsidP="001E0F0C">
      <w:pPr>
        <w:pStyle w:val="FootnoteText"/>
        <w:widowControl w:val="0"/>
        <w:tabs>
          <w:tab w:val="clear" w:pos="1021"/>
          <w:tab w:val="left" w:pos="851"/>
          <w:tab w:val="left" w:pos="1701"/>
        </w:tabs>
        <w:spacing w:after="60"/>
        <w:ind w:left="1162"/>
        <w:rPr>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根据缔约国递交小组委员会的信息</w:t>
      </w:r>
      <w:r>
        <w:rPr>
          <w:rFonts w:hint="eastAsia"/>
          <w:szCs w:val="18"/>
        </w:rPr>
        <w:t>，</w:t>
      </w:r>
      <w:r w:rsidRPr="004C6BBA">
        <w:rPr>
          <w:rFonts w:hint="eastAsia"/>
          <w:szCs w:val="18"/>
        </w:rPr>
        <w:t>载于</w:t>
      </w:r>
      <w:r>
        <w:rPr>
          <w:rFonts w:hint="eastAsia"/>
          <w:szCs w:val="18"/>
        </w:rPr>
        <w:t>2</w:t>
      </w:r>
      <w:r w:rsidRPr="004C6BBA">
        <w:rPr>
          <w:rFonts w:hint="eastAsia"/>
          <w:szCs w:val="18"/>
        </w:rPr>
        <w:t>0</w:t>
      </w:r>
      <w:r>
        <w:rPr>
          <w:rFonts w:hint="eastAsia"/>
          <w:szCs w:val="18"/>
        </w:rPr>
        <w:t>12</w:t>
      </w:r>
      <w:r w:rsidRPr="004C6BBA">
        <w:rPr>
          <w:rFonts w:hint="eastAsia"/>
          <w:szCs w:val="18"/>
        </w:rPr>
        <w:t>年</w:t>
      </w:r>
      <w:r>
        <w:rPr>
          <w:rFonts w:hint="eastAsia"/>
          <w:szCs w:val="18"/>
        </w:rPr>
        <w:t>7</w:t>
      </w:r>
      <w:r w:rsidRPr="004C6BBA">
        <w:rPr>
          <w:rFonts w:hint="eastAsia"/>
          <w:szCs w:val="18"/>
        </w:rPr>
        <w:t>月</w:t>
      </w:r>
      <w:r>
        <w:rPr>
          <w:rFonts w:hint="eastAsia"/>
          <w:szCs w:val="18"/>
        </w:rPr>
        <w:t>19</w:t>
      </w:r>
      <w:r w:rsidRPr="004C6BBA">
        <w:rPr>
          <w:rFonts w:hint="eastAsia"/>
          <w:szCs w:val="18"/>
        </w:rPr>
        <w:t>日的一项说明。</w:t>
      </w:r>
    </w:p>
  </w:footnote>
  <w:footnote w:id="22">
    <w:p w:rsidR="007B4044" w:rsidRPr="004C6BBA" w:rsidRDefault="007B4044" w:rsidP="001E0F0C">
      <w:pPr>
        <w:pStyle w:val="FootnoteText"/>
        <w:widowControl w:val="0"/>
        <w:tabs>
          <w:tab w:val="clear" w:pos="1021"/>
          <w:tab w:val="left" w:pos="851"/>
          <w:tab w:val="left" w:pos="1701"/>
        </w:tabs>
        <w:spacing w:after="60"/>
        <w:ind w:left="1162"/>
        <w:rPr>
          <w:rFonts w:hint="eastAsia"/>
          <w:szCs w:val="18"/>
        </w:rPr>
      </w:pPr>
      <w:r w:rsidRPr="004C6BBA">
        <w:rPr>
          <w:szCs w:val="18"/>
        </w:rPr>
        <w:tab/>
      </w:r>
      <w:r w:rsidRPr="00DC34E8">
        <w:rPr>
          <w:rStyle w:val="FootnoteReference"/>
          <w:szCs w:val="18"/>
        </w:rPr>
        <w:footnoteRef/>
      </w:r>
      <w:r w:rsidRPr="004C6BBA">
        <w:rPr>
          <w:szCs w:val="18"/>
        </w:rPr>
        <w:tab/>
      </w:r>
      <w:r w:rsidRPr="004C6BBA">
        <w:rPr>
          <w:rFonts w:ascii="Arial" w:hAnsi="Arial" w:cs="Arial" w:hint="eastAsia"/>
          <w:szCs w:val="18"/>
        </w:rPr>
        <w:t>《囚犯</w:t>
      </w:r>
      <w:r w:rsidRPr="004C6BBA">
        <w:rPr>
          <w:rFonts w:ascii="Arial" w:hAnsi="Arial" w:cs="Arial"/>
          <w:szCs w:val="18"/>
        </w:rPr>
        <w:t>待遇最低限度标准规则</w:t>
      </w:r>
      <w:r w:rsidRPr="004C6BBA">
        <w:rPr>
          <w:rFonts w:ascii="Arial" w:hAnsi="Arial" w:cs="Arial" w:hint="eastAsia"/>
          <w:szCs w:val="18"/>
        </w:rPr>
        <w:t>》</w:t>
      </w:r>
      <w:r>
        <w:rPr>
          <w:rFonts w:ascii="Arial" w:hAnsi="Arial" w:cs="Arial" w:hint="eastAsia"/>
          <w:szCs w:val="18"/>
        </w:rPr>
        <w:t>，</w:t>
      </w:r>
      <w:r w:rsidRPr="004C6BBA">
        <w:rPr>
          <w:rFonts w:hint="eastAsia"/>
          <w:szCs w:val="18"/>
        </w:rPr>
        <w:t>规则</w:t>
      </w:r>
      <w:r>
        <w:rPr>
          <w:szCs w:val="18"/>
        </w:rPr>
        <w:t>2</w:t>
      </w:r>
      <w:r w:rsidRPr="004C6BBA">
        <w:rPr>
          <w:szCs w:val="18"/>
        </w:rPr>
        <w:t xml:space="preserve">0 </w:t>
      </w:r>
      <w:r>
        <w:rPr>
          <w:szCs w:val="18"/>
        </w:rPr>
        <w:t>(1)</w:t>
      </w:r>
      <w:r w:rsidRPr="004C6BBA">
        <w:rPr>
          <w:rFonts w:hint="eastAsia"/>
          <w:szCs w:val="18"/>
        </w:rPr>
        <w:t>。</w:t>
      </w:r>
    </w:p>
  </w:footnote>
  <w:footnote w:id="23">
    <w:p w:rsidR="007B4044" w:rsidRPr="004C6BBA" w:rsidRDefault="007B4044" w:rsidP="001E0F0C">
      <w:pPr>
        <w:pStyle w:val="FootnoteText"/>
        <w:widowControl w:val="0"/>
        <w:tabs>
          <w:tab w:val="clear" w:pos="1021"/>
          <w:tab w:val="right" w:pos="1020"/>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ascii="Arial" w:hAnsi="Arial" w:cs="Arial" w:hint="eastAsia"/>
          <w:szCs w:val="18"/>
        </w:rPr>
        <w:t>《囚犯</w:t>
      </w:r>
      <w:r w:rsidRPr="004C6BBA">
        <w:rPr>
          <w:rFonts w:ascii="Arial" w:hAnsi="Arial" w:cs="Arial"/>
          <w:szCs w:val="18"/>
        </w:rPr>
        <w:t>待遇最低限度标准规则</w:t>
      </w:r>
      <w:r w:rsidRPr="004C6BBA">
        <w:rPr>
          <w:rFonts w:ascii="Arial" w:hAnsi="Arial" w:cs="Arial" w:hint="eastAsia"/>
          <w:szCs w:val="18"/>
        </w:rPr>
        <w:t>》</w:t>
      </w:r>
      <w:r>
        <w:rPr>
          <w:rFonts w:ascii="Arial" w:hAnsi="Arial" w:cs="Arial" w:hint="eastAsia"/>
          <w:szCs w:val="18"/>
        </w:rPr>
        <w:t>，</w:t>
      </w:r>
      <w:r w:rsidRPr="004C6BBA">
        <w:rPr>
          <w:rFonts w:hint="eastAsia"/>
          <w:szCs w:val="18"/>
        </w:rPr>
        <w:t>规则</w:t>
      </w:r>
      <w:r>
        <w:rPr>
          <w:szCs w:val="18"/>
        </w:rPr>
        <w:t>37</w:t>
      </w:r>
      <w:r w:rsidRPr="004C6BBA">
        <w:rPr>
          <w:rFonts w:hint="eastAsia"/>
          <w:szCs w:val="18"/>
        </w:rPr>
        <w:t>。</w:t>
      </w:r>
    </w:p>
  </w:footnote>
  <w:footnote w:id="24">
    <w:p w:rsidR="007B4044" w:rsidRPr="004C6BBA" w:rsidRDefault="007B4044" w:rsidP="001E0F0C">
      <w:pPr>
        <w:pStyle w:val="FootnoteText"/>
        <w:widowControl w:val="0"/>
        <w:tabs>
          <w:tab w:val="clear" w:pos="1021"/>
          <w:tab w:val="right" w:pos="1020"/>
        </w:tabs>
        <w:spacing w:after="60"/>
        <w:rPr>
          <w:rFonts w:hint="eastAsia"/>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《公约》</w:t>
      </w:r>
      <w:r>
        <w:rPr>
          <w:rFonts w:hint="eastAsia"/>
          <w:szCs w:val="18"/>
        </w:rPr>
        <w:t>，</w:t>
      </w:r>
      <w:r w:rsidRPr="004C6BBA">
        <w:rPr>
          <w:rFonts w:hint="eastAsia"/>
          <w:szCs w:val="18"/>
        </w:rPr>
        <w:t>第</w:t>
      </w:r>
      <w:r>
        <w:rPr>
          <w:rFonts w:hint="eastAsia"/>
          <w:szCs w:val="18"/>
        </w:rPr>
        <w:t>16</w:t>
      </w:r>
      <w:r w:rsidRPr="004C6BBA">
        <w:rPr>
          <w:rFonts w:hint="eastAsia"/>
          <w:szCs w:val="18"/>
        </w:rPr>
        <w:t>条</w:t>
      </w:r>
      <w:r>
        <w:rPr>
          <w:rFonts w:hint="eastAsia"/>
          <w:szCs w:val="18"/>
        </w:rPr>
        <w:t>；</w:t>
      </w:r>
      <w:r w:rsidRPr="004C6BBA">
        <w:rPr>
          <w:rFonts w:hint="eastAsia"/>
          <w:szCs w:val="18"/>
        </w:rPr>
        <w:t>《曼谷规则》</w:t>
      </w:r>
      <w:r>
        <w:rPr>
          <w:rFonts w:hint="eastAsia"/>
          <w:szCs w:val="18"/>
        </w:rPr>
        <w:t>，</w:t>
      </w:r>
      <w:r w:rsidRPr="004C6BBA">
        <w:rPr>
          <w:rFonts w:hint="eastAsia"/>
          <w:szCs w:val="18"/>
        </w:rPr>
        <w:t>规则</w:t>
      </w:r>
      <w:r>
        <w:rPr>
          <w:rFonts w:hint="eastAsia"/>
          <w:szCs w:val="18"/>
        </w:rPr>
        <w:t>19</w:t>
      </w:r>
      <w:r w:rsidRPr="004C6BBA">
        <w:rPr>
          <w:rFonts w:hint="eastAsia"/>
          <w:szCs w:val="18"/>
        </w:rPr>
        <w:t>至</w:t>
      </w:r>
      <w:r>
        <w:rPr>
          <w:rFonts w:hint="eastAsia"/>
          <w:szCs w:val="18"/>
        </w:rPr>
        <w:t>21</w:t>
      </w:r>
      <w:r>
        <w:rPr>
          <w:rFonts w:hint="eastAsia"/>
          <w:szCs w:val="18"/>
        </w:rPr>
        <w:t>；</w:t>
      </w:r>
      <w:r w:rsidRPr="004C6BBA">
        <w:rPr>
          <w:rFonts w:hint="eastAsia"/>
          <w:szCs w:val="18"/>
        </w:rPr>
        <w:t>以及《美洲原则》</w:t>
      </w:r>
      <w:r>
        <w:rPr>
          <w:rFonts w:hint="eastAsia"/>
          <w:szCs w:val="18"/>
        </w:rPr>
        <w:t>，</w:t>
      </w:r>
      <w:r w:rsidRPr="004C6BBA">
        <w:rPr>
          <w:rFonts w:hint="eastAsia"/>
          <w:szCs w:val="18"/>
        </w:rPr>
        <w:t>原则二十一。</w:t>
      </w:r>
      <w:r w:rsidRPr="004C6BBA">
        <w:rPr>
          <w:szCs w:val="18"/>
        </w:rPr>
        <w:t xml:space="preserve"> </w:t>
      </w:r>
    </w:p>
  </w:footnote>
  <w:footnote w:id="25">
    <w:p w:rsidR="007B4044" w:rsidRPr="004C6BBA" w:rsidRDefault="007B4044" w:rsidP="001E0F0C">
      <w:pPr>
        <w:pStyle w:val="FootnoteText"/>
        <w:widowControl w:val="0"/>
        <w:tabs>
          <w:tab w:val="clear" w:pos="1021"/>
          <w:tab w:val="left" w:pos="851"/>
        </w:tabs>
        <w:spacing w:after="60"/>
        <w:rPr>
          <w:szCs w:val="18"/>
        </w:rPr>
      </w:pPr>
      <w:r w:rsidRPr="004C6BBA">
        <w:rPr>
          <w:szCs w:val="18"/>
        </w:rPr>
        <w:tab/>
      </w:r>
      <w:r w:rsidRPr="00DC34E8">
        <w:rPr>
          <w:rStyle w:val="FootnoteReference"/>
          <w:szCs w:val="18"/>
        </w:rPr>
        <w:footnoteRef/>
      </w:r>
      <w:r w:rsidRPr="004C6BBA">
        <w:rPr>
          <w:szCs w:val="18"/>
        </w:rPr>
        <w:tab/>
      </w:r>
      <w:r w:rsidRPr="004C6BBA">
        <w:rPr>
          <w:rFonts w:hint="eastAsia"/>
          <w:szCs w:val="18"/>
        </w:rPr>
        <w:t>《儿童权利公约》第</w:t>
      </w:r>
      <w:r>
        <w:rPr>
          <w:rFonts w:hint="eastAsia"/>
          <w:szCs w:val="18"/>
        </w:rPr>
        <w:t>三十七</w:t>
      </w:r>
      <w:r>
        <w:rPr>
          <w:szCs w:val="18"/>
        </w:rPr>
        <w:t>(b)</w:t>
      </w:r>
      <w:r w:rsidRPr="004C6BBA">
        <w:rPr>
          <w:rFonts w:hint="eastAsia"/>
          <w:szCs w:val="18"/>
        </w:rPr>
        <w:t>条、第</w:t>
      </w:r>
      <w:r>
        <w:rPr>
          <w:rFonts w:hint="eastAsia"/>
          <w:szCs w:val="18"/>
        </w:rPr>
        <w:t>三十九</w:t>
      </w:r>
      <w:r w:rsidRPr="004C6BBA">
        <w:rPr>
          <w:rFonts w:hint="eastAsia"/>
          <w:szCs w:val="18"/>
        </w:rPr>
        <w:t>条和第</w:t>
      </w:r>
      <w:r>
        <w:rPr>
          <w:rFonts w:hint="eastAsia"/>
          <w:szCs w:val="18"/>
        </w:rPr>
        <w:t>四十</w:t>
      </w:r>
      <w:r w:rsidRPr="004C6BBA">
        <w:rPr>
          <w:rFonts w:hint="eastAsia"/>
          <w:szCs w:val="18"/>
        </w:rPr>
        <w:t>条</w:t>
      </w:r>
      <w:r>
        <w:rPr>
          <w:rFonts w:hint="eastAsia"/>
          <w:szCs w:val="18"/>
        </w:rPr>
        <w:t>；</w:t>
      </w:r>
      <w:r w:rsidRPr="004C6BBA">
        <w:rPr>
          <w:rFonts w:hint="eastAsia"/>
          <w:szCs w:val="18"/>
        </w:rPr>
        <w:t>大会第</w:t>
      </w:r>
      <w:r>
        <w:rPr>
          <w:rFonts w:hint="eastAsia"/>
          <w:szCs w:val="18"/>
        </w:rPr>
        <w:t>4</w:t>
      </w:r>
      <w:r w:rsidRPr="004C6BBA">
        <w:rPr>
          <w:rFonts w:hint="eastAsia"/>
          <w:szCs w:val="18"/>
        </w:rPr>
        <w:t>0</w:t>
      </w:r>
      <w:r>
        <w:rPr>
          <w:rFonts w:hint="eastAsia"/>
          <w:szCs w:val="18"/>
        </w:rPr>
        <w:t>/33</w:t>
      </w:r>
      <w:r w:rsidRPr="004C6BBA">
        <w:rPr>
          <w:rFonts w:hint="eastAsia"/>
          <w:szCs w:val="18"/>
        </w:rPr>
        <w:t>号决议通过的《联合国少年司法最低限度标准规则》</w:t>
      </w:r>
      <w:r>
        <w:rPr>
          <w:rFonts w:hint="eastAsia"/>
          <w:szCs w:val="18"/>
        </w:rPr>
        <w:t>(</w:t>
      </w:r>
      <w:r w:rsidRPr="004C6BBA">
        <w:rPr>
          <w:rFonts w:hint="eastAsia"/>
          <w:szCs w:val="18"/>
        </w:rPr>
        <w:t>《北京规则》</w:t>
      </w:r>
      <w:r>
        <w:rPr>
          <w:rFonts w:hint="eastAsia"/>
          <w:szCs w:val="18"/>
        </w:rPr>
        <w:t>)</w:t>
      </w:r>
      <w:r>
        <w:rPr>
          <w:rFonts w:hint="eastAsia"/>
          <w:szCs w:val="18"/>
        </w:rPr>
        <w:t>；</w:t>
      </w:r>
      <w:r w:rsidRPr="004C6BBA">
        <w:rPr>
          <w:rFonts w:hint="eastAsia"/>
          <w:szCs w:val="18"/>
        </w:rPr>
        <w:t>以及大会第</w:t>
      </w:r>
      <w:r>
        <w:rPr>
          <w:rFonts w:hint="eastAsia"/>
          <w:szCs w:val="18"/>
        </w:rPr>
        <w:t>45/113</w:t>
      </w:r>
      <w:r w:rsidRPr="004C6BBA">
        <w:rPr>
          <w:rFonts w:hint="eastAsia"/>
          <w:szCs w:val="18"/>
        </w:rPr>
        <w:t>号决议通过的《联合国保护被剥夺自由少年规则》</w:t>
      </w:r>
      <w:r>
        <w:rPr>
          <w:rFonts w:hint="eastAsia"/>
          <w:szCs w:val="18"/>
        </w:rPr>
        <w:t>《哈瓦那规则》</w:t>
      </w:r>
      <w:r w:rsidRPr="004C6BBA">
        <w:rPr>
          <w:rFonts w:hint="eastAsia"/>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44" w:rsidRPr="004A62F1" w:rsidRDefault="007B4044">
    <w:pPr>
      <w:pStyle w:val="Header"/>
    </w:pPr>
    <w:r w:rsidRPr="004A62F1">
      <w:t>CAT/OP/ARG/1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44" w:rsidRPr="004A62F1" w:rsidRDefault="007B4044" w:rsidP="003843D8">
    <w:pPr>
      <w:pStyle w:val="Header"/>
      <w:jc w:val="right"/>
      <w:rPr>
        <w:rFonts w:hint="eastAsia"/>
        <w:lang w:eastAsia="zh-CN"/>
      </w:rPr>
    </w:pPr>
    <w:r w:rsidRPr="004A62F1">
      <w:rPr>
        <w:lang w:eastAsia="zh-CN"/>
      </w:rPr>
      <w:t>CAT/OP/ARG/1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9"/>
  </w:num>
  <w:num w:numId="14">
    <w:abstractNumId w:val="13"/>
  </w:num>
  <w:num w:numId="15">
    <w:abstractNumId w:val="14"/>
  </w:num>
  <w:num w:numId="16">
    <w:abstractNumId w:val="22"/>
  </w:num>
  <w:num w:numId="17">
    <w:abstractNumId w:val="13"/>
  </w:num>
  <w:num w:numId="18">
    <w:abstractNumId w:val="22"/>
  </w:num>
  <w:num w:numId="19">
    <w:abstractNumId w:val="14"/>
  </w:num>
  <w:num w:numId="20">
    <w:abstractNumId w:val="20"/>
  </w:num>
  <w:num w:numId="21">
    <w:abstractNumId w:val="11"/>
  </w:num>
  <w:num w:numId="22">
    <w:abstractNumId w:val="17"/>
  </w:num>
  <w:num w:numId="23">
    <w:abstractNumId w:val="14"/>
  </w:num>
  <w:num w:numId="24">
    <w:abstractNumId w:val="21"/>
  </w:num>
  <w:num w:numId="25">
    <w:abstractNumId w:val="18"/>
  </w:num>
  <w:num w:numId="26">
    <w:abstractNumId w:val="16"/>
  </w:num>
  <w:num w:numId="27">
    <w:abstractNumId w:val="26"/>
  </w:num>
  <w:num w:numId="28">
    <w:abstractNumId w:val="21"/>
  </w:num>
  <w:num w:numId="29">
    <w:abstractNumId w:val="18"/>
  </w:num>
  <w:num w:numId="30">
    <w:abstractNumId w:val="16"/>
  </w:num>
  <w:num w:numId="31">
    <w:abstractNumId w:val="20"/>
  </w:num>
  <w:num w:numId="32">
    <w:abstractNumId w:val="11"/>
  </w:num>
  <w:num w:numId="33">
    <w:abstractNumId w:val="17"/>
  </w:num>
  <w:num w:numId="34">
    <w:abstractNumId w:val="26"/>
  </w:num>
  <w:num w:numId="35">
    <w:abstractNumId w:val="24"/>
  </w:num>
  <w:num w:numId="36">
    <w:abstractNumId w:val="23"/>
  </w:num>
  <w:num w:numId="37">
    <w:abstractNumId w:val="25"/>
  </w:num>
  <w:num w:numId="3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F34"/>
    <w:rsid w:val="000045E3"/>
    <w:rsid w:val="00055D21"/>
    <w:rsid w:val="0005618C"/>
    <w:rsid w:val="00057B5C"/>
    <w:rsid w:val="00066D0B"/>
    <w:rsid w:val="000725DD"/>
    <w:rsid w:val="00076F85"/>
    <w:rsid w:val="000A2E65"/>
    <w:rsid w:val="000B1A29"/>
    <w:rsid w:val="000B3BE4"/>
    <w:rsid w:val="000C1A2F"/>
    <w:rsid w:val="000C4087"/>
    <w:rsid w:val="000E7ED2"/>
    <w:rsid w:val="0010791A"/>
    <w:rsid w:val="001132DA"/>
    <w:rsid w:val="00116FAE"/>
    <w:rsid w:val="001231E9"/>
    <w:rsid w:val="00136E66"/>
    <w:rsid w:val="00137BEA"/>
    <w:rsid w:val="0017111A"/>
    <w:rsid w:val="00173273"/>
    <w:rsid w:val="00175156"/>
    <w:rsid w:val="00175AB5"/>
    <w:rsid w:val="001A068C"/>
    <w:rsid w:val="001B2918"/>
    <w:rsid w:val="001B4EDA"/>
    <w:rsid w:val="001E0911"/>
    <w:rsid w:val="001E0F0C"/>
    <w:rsid w:val="001E2451"/>
    <w:rsid w:val="002009FE"/>
    <w:rsid w:val="0022567D"/>
    <w:rsid w:val="00252072"/>
    <w:rsid w:val="0028791D"/>
    <w:rsid w:val="002953DC"/>
    <w:rsid w:val="00296466"/>
    <w:rsid w:val="00296B09"/>
    <w:rsid w:val="002A4204"/>
    <w:rsid w:val="002A6FBA"/>
    <w:rsid w:val="002B3A1A"/>
    <w:rsid w:val="00306EEE"/>
    <w:rsid w:val="003126F9"/>
    <w:rsid w:val="00335C4B"/>
    <w:rsid w:val="003412AD"/>
    <w:rsid w:val="003517C6"/>
    <w:rsid w:val="00353BA8"/>
    <w:rsid w:val="00355718"/>
    <w:rsid w:val="00355A94"/>
    <w:rsid w:val="003613F6"/>
    <w:rsid w:val="003843D8"/>
    <w:rsid w:val="0038638B"/>
    <w:rsid w:val="00386CF5"/>
    <w:rsid w:val="003C2C99"/>
    <w:rsid w:val="003D5A06"/>
    <w:rsid w:val="003E40F7"/>
    <w:rsid w:val="00411FA9"/>
    <w:rsid w:val="004311CA"/>
    <w:rsid w:val="00431F6B"/>
    <w:rsid w:val="00485D49"/>
    <w:rsid w:val="00496FA9"/>
    <w:rsid w:val="004A62F1"/>
    <w:rsid w:val="004D3F9C"/>
    <w:rsid w:val="004D5556"/>
    <w:rsid w:val="004D72C5"/>
    <w:rsid w:val="004E59C6"/>
    <w:rsid w:val="004F47A8"/>
    <w:rsid w:val="00501382"/>
    <w:rsid w:val="00521F30"/>
    <w:rsid w:val="0053311A"/>
    <w:rsid w:val="00555C89"/>
    <w:rsid w:val="005705C7"/>
    <w:rsid w:val="005B1053"/>
    <w:rsid w:val="005C0754"/>
    <w:rsid w:val="00606650"/>
    <w:rsid w:val="0062226F"/>
    <w:rsid w:val="00626C95"/>
    <w:rsid w:val="00634C3D"/>
    <w:rsid w:val="00636264"/>
    <w:rsid w:val="00656785"/>
    <w:rsid w:val="006625DC"/>
    <w:rsid w:val="006737C6"/>
    <w:rsid w:val="00673E9B"/>
    <w:rsid w:val="006858D0"/>
    <w:rsid w:val="00685E75"/>
    <w:rsid w:val="006A34B1"/>
    <w:rsid w:val="006A4FA7"/>
    <w:rsid w:val="006C27BB"/>
    <w:rsid w:val="006C6C40"/>
    <w:rsid w:val="006D11E0"/>
    <w:rsid w:val="006E7522"/>
    <w:rsid w:val="006F3F34"/>
    <w:rsid w:val="00715186"/>
    <w:rsid w:val="00717CC5"/>
    <w:rsid w:val="00721E6D"/>
    <w:rsid w:val="00731CB2"/>
    <w:rsid w:val="00733802"/>
    <w:rsid w:val="00761A76"/>
    <w:rsid w:val="00764132"/>
    <w:rsid w:val="0079383F"/>
    <w:rsid w:val="0079553A"/>
    <w:rsid w:val="007A142C"/>
    <w:rsid w:val="007A32CB"/>
    <w:rsid w:val="007B4044"/>
    <w:rsid w:val="007E65CA"/>
    <w:rsid w:val="007F158A"/>
    <w:rsid w:val="007F55F6"/>
    <w:rsid w:val="00812FA8"/>
    <w:rsid w:val="008200C7"/>
    <w:rsid w:val="00831713"/>
    <w:rsid w:val="00856F86"/>
    <w:rsid w:val="00890E60"/>
    <w:rsid w:val="008C1A03"/>
    <w:rsid w:val="008E7CA7"/>
    <w:rsid w:val="008F1EC9"/>
    <w:rsid w:val="008F4B6E"/>
    <w:rsid w:val="008F5B7D"/>
    <w:rsid w:val="00900C4A"/>
    <w:rsid w:val="009502BD"/>
    <w:rsid w:val="00986851"/>
    <w:rsid w:val="00987B9B"/>
    <w:rsid w:val="009A4D41"/>
    <w:rsid w:val="00A06F7E"/>
    <w:rsid w:val="00A156CF"/>
    <w:rsid w:val="00A22F01"/>
    <w:rsid w:val="00A3024C"/>
    <w:rsid w:val="00A74043"/>
    <w:rsid w:val="00A77115"/>
    <w:rsid w:val="00A879C2"/>
    <w:rsid w:val="00AC7CE6"/>
    <w:rsid w:val="00AD10BC"/>
    <w:rsid w:val="00AD6D94"/>
    <w:rsid w:val="00B16CFC"/>
    <w:rsid w:val="00B17569"/>
    <w:rsid w:val="00B21D23"/>
    <w:rsid w:val="00B37B6F"/>
    <w:rsid w:val="00B474CC"/>
    <w:rsid w:val="00B60CBE"/>
    <w:rsid w:val="00B63E11"/>
    <w:rsid w:val="00B910BC"/>
    <w:rsid w:val="00BA497A"/>
    <w:rsid w:val="00BB5427"/>
    <w:rsid w:val="00BB5FDE"/>
    <w:rsid w:val="00BB6622"/>
    <w:rsid w:val="00BD2352"/>
    <w:rsid w:val="00BD5A86"/>
    <w:rsid w:val="00BE0AFD"/>
    <w:rsid w:val="00BE721B"/>
    <w:rsid w:val="00BF0091"/>
    <w:rsid w:val="00C16716"/>
    <w:rsid w:val="00C20BA0"/>
    <w:rsid w:val="00C37F9A"/>
    <w:rsid w:val="00C46A45"/>
    <w:rsid w:val="00C56016"/>
    <w:rsid w:val="00C85EAE"/>
    <w:rsid w:val="00C91743"/>
    <w:rsid w:val="00C917CC"/>
    <w:rsid w:val="00CC6728"/>
    <w:rsid w:val="00CE1255"/>
    <w:rsid w:val="00D00C61"/>
    <w:rsid w:val="00D20159"/>
    <w:rsid w:val="00D67832"/>
    <w:rsid w:val="00D72D94"/>
    <w:rsid w:val="00D75B05"/>
    <w:rsid w:val="00D97244"/>
    <w:rsid w:val="00DB240D"/>
    <w:rsid w:val="00DB2545"/>
    <w:rsid w:val="00DC0297"/>
    <w:rsid w:val="00E058CF"/>
    <w:rsid w:val="00E11F54"/>
    <w:rsid w:val="00E668AF"/>
    <w:rsid w:val="00E67514"/>
    <w:rsid w:val="00E96AF7"/>
    <w:rsid w:val="00EC236C"/>
    <w:rsid w:val="00EE195B"/>
    <w:rsid w:val="00EE3782"/>
    <w:rsid w:val="00F017ED"/>
    <w:rsid w:val="00F05880"/>
    <w:rsid w:val="00F118F2"/>
    <w:rsid w:val="00F432F8"/>
    <w:rsid w:val="00F82D07"/>
    <w:rsid w:val="00F85DFD"/>
    <w:rsid w:val="00FA03FB"/>
    <w:rsid w:val="00FA51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21F30"/>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431F6B"/>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715186"/>
    <w:pPr>
      <w:spacing w:before="80" w:after="80" w:line="200" w:lineRule="exact"/>
      <w:ind w:left="0" w:right="113"/>
    </w:pPr>
    <w:rPr>
      <w:rFonts w:eastAsia="KaiTi_GB2312"/>
      <w:sz w:val="18"/>
    </w:r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1E0F0C"/>
    <w:rPr>
      <w:rFonts w:eastAsia="SimSun"/>
      <w:snapToGrid w:val="0"/>
      <w:sz w:val="21"/>
      <w:lang w:val="en-US" w:eastAsia="zh-CN" w:bidi="ar-SA"/>
    </w:rPr>
  </w:style>
  <w:style w:type="paragraph" w:customStyle="1" w:styleId="a0">
    <w:name w:val="缩进正文"/>
    <w:basedOn w:val="SingleTxtGC"/>
    <w:rsid w:val="00986851"/>
    <w:pPr>
      <w:ind w:left="1565"/>
    </w:pPr>
  </w:style>
  <w:style w:type="paragraph" w:customStyle="1" w:styleId="a1">
    <w:name w:val="目录段页次"/>
    <w:basedOn w:val="Normal"/>
    <w:rsid w:val="006A4FA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A4FA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431F6B"/>
  </w:style>
  <w:style w:type="paragraph" w:styleId="Footer">
    <w:name w:val="footer"/>
    <w:basedOn w:val="Normal"/>
    <w:link w:val="FooterChar"/>
    <w:rsid w:val="00F82D07"/>
    <w:pPr>
      <w:spacing w:line="240" w:lineRule="auto"/>
    </w:pPr>
    <w:rPr>
      <w:rFonts w:eastAsia="Times New Roman"/>
      <w:sz w:val="16"/>
      <w:lang w:val="en-GB" w:eastAsia="en-US"/>
    </w:rPr>
  </w:style>
  <w:style w:type="character" w:customStyle="1" w:styleId="FooterChar">
    <w:name w:val="Footer Char"/>
    <w:basedOn w:val="DefaultParagraphFont"/>
    <w:link w:val="Footer"/>
    <w:rsid w:val="00987B9B"/>
    <w:rPr>
      <w:snapToGrid w:val="0"/>
      <w:sz w:val="16"/>
      <w:lang w:val="en-GB" w:eastAsia="en-US" w:bidi="ar-SA"/>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DB240D"/>
    <w:pPr>
      <w:ind w:left="1565" w:hanging="431"/>
    </w:pPr>
  </w:style>
  <w:style w:type="paragraph" w:customStyle="1" w:styleId="a4">
    <w:name w:val="表中文字"/>
    <w:basedOn w:val="SingleTxtGC"/>
    <w:rsid w:val="00BE0AFD"/>
    <w:pPr>
      <w:spacing w:before="40" w:line="240" w:lineRule="atLeast"/>
      <w:ind w:left="0" w:right="113"/>
    </w:pPr>
    <w:rPr>
      <w:sz w:val="18"/>
    </w:rPr>
  </w:style>
  <w:style w:type="paragraph" w:customStyle="1" w:styleId="a5">
    <w:name w:val="表数文字"/>
    <w:basedOn w:val="SingleTxtGC"/>
    <w:rsid w:val="00B21D23"/>
    <w:pPr>
      <w:spacing w:before="40" w:after="40" w:line="240" w:lineRule="atLeast"/>
      <w:ind w:left="0" w:right="113"/>
    </w:pPr>
    <w:rPr>
      <w:sz w:val="18"/>
    </w:rPr>
  </w:style>
  <w:style w:type="paragraph" w:customStyle="1" w:styleId="a6">
    <w:name w:val="八"/>
    <w:rsid w:val="001E0F0C"/>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bodies/cat/opcat/SpecialFund.htm" TargetMode="External"/><Relationship Id="rId1" Type="http://schemas.openxmlformats.org/officeDocument/2006/relationships/hyperlink" Target="http://www2.ohchr.org/english/%20bodies/cat/opcat/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13</TotalTime>
  <Pages>1</Pages>
  <Words>2896</Words>
  <Characters>16508</Characters>
  <Application>Microsoft Office Outlook</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19366</CharactersWithSpaces>
  <SharedDoc>false</SharedDoc>
  <HLinks>
    <vt:vector size="12" baseType="variant">
      <vt:variant>
        <vt:i4>3473445</vt:i4>
      </vt:variant>
      <vt:variant>
        <vt:i4>3</vt:i4>
      </vt:variant>
      <vt:variant>
        <vt:i4>0</vt:i4>
      </vt:variant>
      <vt:variant>
        <vt:i4>5</vt:i4>
      </vt:variant>
      <vt:variant>
        <vt:lpwstr>http://www2.ohchr.org/english/bodies/cat/opcat/SpecialFund.htm</vt:lpwstr>
      </vt:variant>
      <vt:variant>
        <vt:lpwstr/>
      </vt:variant>
      <vt:variant>
        <vt:i4>4522014</vt:i4>
      </vt:variant>
      <vt:variant>
        <vt:i4>0</vt:i4>
      </vt:variant>
      <vt:variant>
        <vt:i4>0</vt:i4>
      </vt:variant>
      <vt:variant>
        <vt:i4>5</vt:i4>
      </vt:variant>
      <vt:variant>
        <vt:lpwstr>http://www2.ohchr.org/english/ bodies/cat/opcat/index.htm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wx</dc:creator>
  <cp:keywords/>
  <dc:description/>
  <cp:lastModifiedBy>CSD</cp:lastModifiedBy>
  <cp:revision>4</cp:revision>
  <cp:lastPrinted>2014-01-14T08:00:00Z</cp:lastPrinted>
  <dcterms:created xsi:type="dcterms:W3CDTF">2014-01-14T08:00:00Z</dcterms:created>
  <dcterms:modified xsi:type="dcterms:W3CDTF">2014-01-14T08:05:00Z</dcterms:modified>
</cp:coreProperties>
</file>