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73" w:rsidRDefault="004D5A73">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6431C7" w:rsidRDefault="006431C7">
                  <w:pPr>
                    <w:rPr>
                      <w:lang w:val="en-US"/>
                    </w:rPr>
                  </w:pPr>
                  <w:r>
                    <w:rPr>
                      <w:lang w:val="en-US"/>
                    </w:rPr>
                    <w:t>GE.09-</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40327</w:t>
                  </w:r>
                  <w:r>
                    <w:rPr>
                      <w:lang w:val="en-US"/>
                    </w:rPr>
                    <w:fldChar w:fldCharType="end"/>
                  </w:r>
                  <w:r>
                    <w:rPr>
                      <w:lang w:val="en-US"/>
                    </w:rPr>
                    <w:t xml:space="preserve">   (R)    220409    220409</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4D5A73">
        <w:tblPrEx>
          <w:tblCellMar>
            <w:top w:w="0" w:type="dxa"/>
            <w:left w:w="0" w:type="dxa"/>
            <w:bottom w:w="0" w:type="dxa"/>
            <w:right w:w="0" w:type="dxa"/>
          </w:tblCellMar>
        </w:tblPrEx>
        <w:tc>
          <w:tcPr>
            <w:tcW w:w="5181" w:type="dxa"/>
            <w:tcBorders>
              <w:bottom w:val="single" w:sz="18" w:space="0" w:color="auto"/>
            </w:tcBorders>
          </w:tcPr>
          <w:p w:rsidR="004D5A73" w:rsidRDefault="004D5A73">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4D5A73" w:rsidRDefault="004D5A73">
            <w:pPr>
              <w:tabs>
                <w:tab w:val="left" w:pos="0"/>
                <w:tab w:val="left" w:pos="7086"/>
              </w:tabs>
              <w:suppressAutoHyphens/>
              <w:spacing w:line="216" w:lineRule="auto"/>
              <w:rPr>
                <w:b/>
              </w:rPr>
            </w:pPr>
          </w:p>
        </w:tc>
        <w:tc>
          <w:tcPr>
            <w:tcW w:w="4458" w:type="dxa"/>
            <w:tcBorders>
              <w:bottom w:val="single" w:sz="18" w:space="0" w:color="auto"/>
            </w:tcBorders>
          </w:tcPr>
          <w:p w:rsidR="004D5A73" w:rsidRDefault="004D5A73">
            <w:pPr>
              <w:pStyle w:val="Heading7"/>
            </w:pPr>
            <w:r>
              <w:t>CAT</w:t>
            </w:r>
          </w:p>
        </w:tc>
      </w:tr>
    </w:tbl>
    <w:p w:rsidR="004D5A73" w:rsidRDefault="004D5A73">
      <w:pPr>
        <w:tabs>
          <w:tab w:val="left" w:pos="0"/>
          <w:tab w:val="left" w:pos="7086"/>
        </w:tabs>
        <w:suppressAutoHyphens/>
        <w:spacing w:line="216" w:lineRule="auto"/>
      </w:pPr>
    </w:p>
    <w:tbl>
      <w:tblPr>
        <w:tblW w:w="9639" w:type="dxa"/>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6087"/>
        <w:gridCol w:w="2134"/>
      </w:tblGrid>
      <w:tr w:rsidR="004D5A73" w:rsidTr="00917B9F">
        <w:tblPrEx>
          <w:tblCellMar>
            <w:top w:w="0" w:type="dxa"/>
            <w:left w:w="0" w:type="dxa"/>
            <w:bottom w:w="0" w:type="dxa"/>
            <w:right w:w="0" w:type="dxa"/>
          </w:tblCellMar>
        </w:tblPrEx>
        <w:trPr>
          <w:trHeight w:hRule="exact" w:val="2268"/>
        </w:trPr>
        <w:tc>
          <w:tcPr>
            <w:tcW w:w="1418" w:type="dxa"/>
          </w:tcPr>
          <w:bookmarkStart w:id="0" w:name="_MON_1115032092"/>
          <w:bookmarkEnd w:id="0"/>
          <w:p w:rsidR="004D5A73" w:rsidRDefault="004D5A73">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6011284" r:id="rId8"/>
              </w:object>
            </w:r>
          </w:p>
          <w:p w:rsidR="004D5A73" w:rsidRDefault="004D5A73">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sidR="001725A8">
              <w:rPr>
                <w:noProof/>
                <w:vanish/>
                <w:sz w:val="20"/>
              </w:rPr>
              <w:t>1</w:t>
            </w:r>
            <w:r>
              <w:rPr>
                <w:vanish/>
                <w:sz w:val="20"/>
              </w:rPr>
              <w:fldChar w:fldCharType="end"/>
            </w:r>
          </w:p>
          <w:p w:rsidR="004D5A73" w:rsidRDefault="004D5A73">
            <w:pPr>
              <w:tabs>
                <w:tab w:val="left" w:pos="0"/>
                <w:tab w:val="left" w:pos="7086"/>
              </w:tabs>
              <w:suppressAutoHyphens/>
            </w:pPr>
          </w:p>
        </w:tc>
        <w:tc>
          <w:tcPr>
            <w:tcW w:w="6087" w:type="dxa"/>
          </w:tcPr>
          <w:p w:rsidR="004D5A73" w:rsidRDefault="004D5A73">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134" w:type="dxa"/>
          </w:tcPr>
          <w:p w:rsidR="004D5A73" w:rsidRDefault="004D5A73">
            <w:pPr>
              <w:tabs>
                <w:tab w:val="left" w:pos="0"/>
                <w:tab w:val="left" w:pos="7086"/>
              </w:tabs>
              <w:suppressAutoHyphens/>
              <w:spacing w:line="216" w:lineRule="auto"/>
              <w:rPr>
                <w:sz w:val="22"/>
              </w:rPr>
            </w:pPr>
            <w:r>
              <w:rPr>
                <w:sz w:val="22"/>
              </w:rPr>
              <w:t>Distr.</w:t>
            </w:r>
          </w:p>
          <w:p w:rsidR="004D5A73" w:rsidRDefault="004D5A73">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4D5A73" w:rsidRDefault="004D5A73">
            <w:pPr>
              <w:tabs>
                <w:tab w:val="left" w:pos="0"/>
                <w:tab w:val="left" w:pos="7086"/>
              </w:tabs>
              <w:suppressAutoHyphens/>
              <w:spacing w:line="216" w:lineRule="auto"/>
              <w:rPr>
                <w:sz w:val="22"/>
              </w:rPr>
            </w:pPr>
          </w:p>
          <w:p w:rsidR="004D5A73" w:rsidRPr="001C61A3" w:rsidRDefault="004D5A73">
            <w:pPr>
              <w:tabs>
                <w:tab w:val="left" w:pos="0"/>
                <w:tab w:val="left" w:pos="7086"/>
              </w:tabs>
              <w:suppressAutoHyphens/>
              <w:spacing w:line="216" w:lineRule="auto"/>
              <w:rPr>
                <w:sz w:val="22"/>
                <w:lang w:val="en-US"/>
              </w:rPr>
            </w:pPr>
            <w:r>
              <w:rPr>
                <w:sz w:val="22"/>
              </w:rPr>
              <w:fldChar w:fldCharType="begin"/>
            </w:r>
            <w:r w:rsidRPr="001C61A3">
              <w:rPr>
                <w:sz w:val="22"/>
                <w:lang w:val="en-US"/>
              </w:rPr>
              <w:instrText xml:space="preserve"> FILLIN "</w:instrText>
            </w:r>
            <w:r>
              <w:rPr>
                <w:sz w:val="22"/>
              </w:rPr>
              <w:instrText>Символ</w:instrText>
            </w:r>
            <w:r w:rsidRPr="001C61A3">
              <w:rPr>
                <w:sz w:val="22"/>
                <w:lang w:val="en-US"/>
              </w:rPr>
              <w:instrText xml:space="preserve"> </w:instrText>
            </w:r>
            <w:r>
              <w:rPr>
                <w:sz w:val="22"/>
              </w:rPr>
              <w:instrText>документа</w:instrText>
            </w:r>
            <w:r w:rsidRPr="001C61A3">
              <w:rPr>
                <w:sz w:val="22"/>
                <w:lang w:val="en-US"/>
              </w:rPr>
              <w:instrText xml:space="preserve">" \* MERGEFORMAT </w:instrText>
            </w:r>
            <w:r w:rsidR="001C61A3">
              <w:rPr>
                <w:sz w:val="22"/>
              </w:rPr>
              <w:fldChar w:fldCharType="separate"/>
            </w:r>
            <w:r w:rsidR="001C61A3" w:rsidRPr="001C61A3">
              <w:rPr>
                <w:sz w:val="22"/>
                <w:lang w:val="en-US"/>
              </w:rPr>
              <w:t>CAT/C/BEL/CO/2</w:t>
            </w:r>
            <w:r>
              <w:rPr>
                <w:sz w:val="22"/>
              </w:rPr>
              <w:fldChar w:fldCharType="end"/>
            </w:r>
          </w:p>
          <w:p w:rsidR="004D5A73" w:rsidRPr="001C61A3" w:rsidRDefault="004D5A73">
            <w:pPr>
              <w:tabs>
                <w:tab w:val="left" w:pos="0"/>
                <w:tab w:val="left" w:pos="7086"/>
              </w:tabs>
              <w:suppressAutoHyphens/>
              <w:spacing w:line="216" w:lineRule="auto"/>
              <w:rPr>
                <w:sz w:val="22"/>
                <w:lang w:val="en-US"/>
              </w:rPr>
            </w:pPr>
            <w:r>
              <w:rPr>
                <w:sz w:val="22"/>
              </w:rPr>
              <w:fldChar w:fldCharType="begin"/>
            </w:r>
            <w:r w:rsidRPr="001C61A3">
              <w:rPr>
                <w:sz w:val="22"/>
                <w:lang w:val="en-US"/>
              </w:rPr>
              <w:instrText xml:space="preserve"> FILLIN "</w:instrText>
            </w:r>
            <w:r>
              <w:rPr>
                <w:sz w:val="22"/>
              </w:rPr>
              <w:instrText>Дата</w:instrText>
            </w:r>
            <w:r w:rsidRPr="001C61A3">
              <w:rPr>
                <w:sz w:val="22"/>
                <w:lang w:val="en-US"/>
              </w:rPr>
              <w:instrText xml:space="preserve"> </w:instrText>
            </w:r>
            <w:r>
              <w:rPr>
                <w:sz w:val="22"/>
              </w:rPr>
              <w:instrText>документа</w:instrText>
            </w:r>
            <w:r w:rsidRPr="001C61A3">
              <w:rPr>
                <w:sz w:val="22"/>
                <w:lang w:val="en-US"/>
              </w:rPr>
              <w:instrText xml:space="preserve">" \* MERGEFORMAT </w:instrText>
            </w:r>
            <w:r w:rsidR="001C61A3">
              <w:rPr>
                <w:sz w:val="22"/>
              </w:rPr>
              <w:fldChar w:fldCharType="separate"/>
            </w:r>
            <w:r w:rsidR="001C61A3" w:rsidRPr="001C61A3">
              <w:rPr>
                <w:sz w:val="22"/>
                <w:lang w:val="en-US"/>
              </w:rPr>
              <w:t>19 January 2009</w:t>
            </w:r>
            <w:r>
              <w:rPr>
                <w:sz w:val="22"/>
              </w:rPr>
              <w:fldChar w:fldCharType="end"/>
            </w:r>
          </w:p>
          <w:p w:rsidR="004D5A73" w:rsidRPr="001C61A3" w:rsidRDefault="004D5A73">
            <w:pPr>
              <w:tabs>
                <w:tab w:val="left" w:pos="0"/>
                <w:tab w:val="left" w:pos="7086"/>
              </w:tabs>
              <w:suppressAutoHyphens/>
              <w:spacing w:line="216" w:lineRule="auto"/>
              <w:rPr>
                <w:sz w:val="22"/>
                <w:lang w:val="en-US"/>
              </w:rPr>
            </w:pPr>
          </w:p>
          <w:p w:rsidR="004D5A73" w:rsidRDefault="004D5A73">
            <w:pPr>
              <w:tabs>
                <w:tab w:val="left" w:pos="0"/>
                <w:tab w:val="left" w:pos="7086"/>
              </w:tabs>
              <w:suppressAutoHyphens/>
              <w:spacing w:line="216" w:lineRule="auto"/>
              <w:rPr>
                <w:sz w:val="22"/>
              </w:rPr>
            </w:pPr>
            <w:r>
              <w:rPr>
                <w:sz w:val="22"/>
              </w:rPr>
              <w:t>RUSSIAN</w:t>
            </w:r>
          </w:p>
          <w:p w:rsidR="004D5A73" w:rsidRDefault="004D5A73">
            <w:pPr>
              <w:spacing w:line="216" w:lineRule="auto"/>
              <w:rPr>
                <w:sz w:val="22"/>
              </w:rPr>
            </w:pPr>
            <w:r>
              <w:rPr>
                <w:sz w:val="22"/>
              </w:rPr>
              <w:t xml:space="preserve">Original:  </w:t>
            </w:r>
            <w:r>
              <w:rPr>
                <w:sz w:val="22"/>
              </w:rPr>
              <w:fldChar w:fldCharType="begin">
                <w:ffData>
                  <w:name w:val="ПолеСоСписком3"/>
                  <w:enabled/>
                  <w:calcOnExit w:val="0"/>
                  <w:ddList>
                    <w:result w:val="1"/>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sidR="00315071" w:rsidRPr="001C61A3">
              <w:rPr>
                <w:sz w:val="22"/>
              </w:rPr>
            </w:r>
            <w:r>
              <w:rPr>
                <w:sz w:val="22"/>
              </w:rPr>
              <w:fldChar w:fldCharType="end"/>
            </w:r>
            <w:bookmarkEnd w:id="2"/>
          </w:p>
          <w:p w:rsidR="004D5A73" w:rsidRDefault="004D5A73">
            <w:pPr>
              <w:tabs>
                <w:tab w:val="left" w:pos="0"/>
                <w:tab w:val="left" w:pos="7086"/>
              </w:tabs>
              <w:suppressAutoHyphens/>
              <w:spacing w:line="216" w:lineRule="auto"/>
              <w:ind w:left="29"/>
              <w:rPr>
                <w:sz w:val="22"/>
              </w:rPr>
            </w:pPr>
          </w:p>
        </w:tc>
      </w:tr>
    </w:tbl>
    <w:p w:rsidR="004D5A73" w:rsidRDefault="004D5A73" w:rsidP="00917B9F">
      <w:pPr>
        <w:tabs>
          <w:tab w:val="left" w:pos="0"/>
        </w:tabs>
        <w:suppressAutoHyphens/>
        <w:spacing w:line="240" w:lineRule="auto"/>
        <w:rPr>
          <w:lang w:val="en-US"/>
        </w:rPr>
      </w:pPr>
    </w:p>
    <w:p w:rsidR="001C61A3" w:rsidRDefault="001C61A3" w:rsidP="001C61A3">
      <w:r>
        <w:t>КОМИТЕТ ПРОТИВ ПЫТОК</w:t>
      </w:r>
    </w:p>
    <w:p w:rsidR="001C61A3" w:rsidRDefault="001C61A3" w:rsidP="001C61A3">
      <w:r>
        <w:t>Сорок первая сессия</w:t>
      </w:r>
    </w:p>
    <w:p w:rsidR="001C61A3" w:rsidRDefault="001C61A3" w:rsidP="001C61A3">
      <w:r>
        <w:t>Женева, 3-21 ноября 2008 года</w:t>
      </w:r>
    </w:p>
    <w:p w:rsidR="001C61A3" w:rsidRDefault="001C61A3" w:rsidP="00917B9F">
      <w:pPr>
        <w:spacing w:line="240" w:lineRule="auto"/>
        <w:rPr>
          <w:lang w:val="en-US"/>
        </w:rPr>
      </w:pPr>
    </w:p>
    <w:p w:rsidR="00917B9F" w:rsidRPr="00917B9F" w:rsidRDefault="00917B9F" w:rsidP="00917B9F">
      <w:pPr>
        <w:spacing w:line="240" w:lineRule="auto"/>
        <w:rPr>
          <w:lang w:val="en-US"/>
        </w:rPr>
      </w:pPr>
    </w:p>
    <w:p w:rsidR="001C61A3" w:rsidRDefault="001C61A3" w:rsidP="001C61A3">
      <w:pPr>
        <w:jc w:val="center"/>
        <w:rPr>
          <w:b/>
        </w:rPr>
      </w:pPr>
      <w:r>
        <w:rPr>
          <w:b/>
        </w:rPr>
        <w:t>РАССМОТРЕНИЕ ДОКЛАДОВ, ПРЕДСТАВЛЕННЫХ ГОСУДАРСТВАМИ-УЧАСТНИКАМИ В СООТВЕТСТВИИ СО СТАТЬЕЙ 19 КОНВЕНЦИИ</w:t>
      </w:r>
    </w:p>
    <w:p w:rsidR="001C61A3" w:rsidRDefault="001C61A3" w:rsidP="001C61A3">
      <w:pPr>
        <w:jc w:val="center"/>
        <w:rPr>
          <w:b/>
        </w:rPr>
      </w:pPr>
    </w:p>
    <w:p w:rsidR="001C61A3" w:rsidRDefault="001C61A3" w:rsidP="001C61A3">
      <w:pPr>
        <w:jc w:val="center"/>
        <w:rPr>
          <w:b/>
        </w:rPr>
      </w:pPr>
      <w:r>
        <w:rPr>
          <w:b/>
        </w:rPr>
        <w:t>Заключительные замечания Комитета против пыток:  Бельгия</w:t>
      </w:r>
    </w:p>
    <w:p w:rsidR="001C61A3" w:rsidRDefault="001C61A3" w:rsidP="001C61A3">
      <w:pPr>
        <w:jc w:val="center"/>
        <w:rPr>
          <w:b/>
        </w:rPr>
      </w:pPr>
    </w:p>
    <w:p w:rsidR="001C61A3" w:rsidRDefault="001C61A3" w:rsidP="001C61A3">
      <w:r>
        <w:t>1.</w:t>
      </w:r>
      <w:r>
        <w:tab/>
        <w:t>Комитет рассмотрел второй периодический доклад Бельгии (С</w:t>
      </w:r>
      <w:r>
        <w:rPr>
          <w:lang w:val="en-US"/>
        </w:rPr>
        <w:t>AT</w:t>
      </w:r>
      <w:r w:rsidRPr="00B0003B">
        <w:t>/</w:t>
      </w:r>
      <w:r>
        <w:rPr>
          <w:lang w:val="en-US"/>
        </w:rPr>
        <w:t>C</w:t>
      </w:r>
      <w:r w:rsidRPr="00B0003B">
        <w:t>/</w:t>
      </w:r>
      <w:r>
        <w:rPr>
          <w:lang w:val="en-US"/>
        </w:rPr>
        <w:t>BEL</w:t>
      </w:r>
      <w:r w:rsidRPr="00B0003B">
        <w:t>/2</w:t>
      </w:r>
      <w:r>
        <w:t>) на своих 850</w:t>
      </w:r>
      <w:r w:rsidR="00FF4E14">
        <w:noBreakHyphen/>
        <w:t xml:space="preserve">м </w:t>
      </w:r>
      <w:r>
        <w:t>и 853</w:t>
      </w:r>
      <w:r>
        <w:noBreakHyphen/>
        <w:t>м заседаниях, состоявшихся 12 и 13 ноября 2008 года (С</w:t>
      </w:r>
      <w:r>
        <w:rPr>
          <w:lang w:val="en-US"/>
        </w:rPr>
        <w:t>AT</w:t>
      </w:r>
      <w:r w:rsidRPr="00B0003B">
        <w:t>/</w:t>
      </w:r>
      <w:r>
        <w:rPr>
          <w:lang w:val="en-US"/>
        </w:rPr>
        <w:t>C</w:t>
      </w:r>
      <w:r w:rsidRPr="00B0003B">
        <w:t>/</w:t>
      </w:r>
      <w:r>
        <w:rPr>
          <w:lang w:val="en-US"/>
        </w:rPr>
        <w:t>SR</w:t>
      </w:r>
      <w:r w:rsidRPr="00B0003B">
        <w:t xml:space="preserve">.850 </w:t>
      </w:r>
      <w:r>
        <w:t xml:space="preserve">и </w:t>
      </w:r>
      <w:r w:rsidRPr="00B0003B">
        <w:t>853</w:t>
      </w:r>
      <w:r>
        <w:t>), и принял нижеследующие выводы и рекомендации на своем 860-м заседании, состоявшемся 13 ноября 2008 года (С</w:t>
      </w:r>
      <w:r>
        <w:rPr>
          <w:lang w:val="en-US"/>
        </w:rPr>
        <w:t>AT</w:t>
      </w:r>
      <w:r w:rsidRPr="00B0003B">
        <w:t>/</w:t>
      </w:r>
      <w:r>
        <w:rPr>
          <w:lang w:val="en-US"/>
        </w:rPr>
        <w:t>C</w:t>
      </w:r>
      <w:r w:rsidRPr="00B0003B">
        <w:t>/</w:t>
      </w:r>
      <w:r>
        <w:rPr>
          <w:lang w:val="en-US"/>
        </w:rPr>
        <w:t>SR</w:t>
      </w:r>
      <w:r w:rsidRPr="00B0003B">
        <w:t>.860</w:t>
      </w:r>
      <w:r>
        <w:t>).</w:t>
      </w:r>
    </w:p>
    <w:p w:rsidR="001C61A3" w:rsidRDefault="001C61A3" w:rsidP="007174D1">
      <w:pPr>
        <w:spacing w:line="240" w:lineRule="auto"/>
      </w:pPr>
    </w:p>
    <w:p w:rsidR="001C61A3" w:rsidRDefault="001C61A3" w:rsidP="001C61A3">
      <w:pPr>
        <w:jc w:val="center"/>
        <w:rPr>
          <w:b/>
        </w:rPr>
      </w:pPr>
      <w:r>
        <w:rPr>
          <w:b/>
        </w:rPr>
        <w:t>А.</w:t>
      </w:r>
      <w:r>
        <w:rPr>
          <w:b/>
        </w:rPr>
        <w:tab/>
        <w:t>Введение</w:t>
      </w:r>
    </w:p>
    <w:p w:rsidR="001C61A3" w:rsidRDefault="001C61A3" w:rsidP="001C61A3">
      <w:pPr>
        <w:jc w:val="center"/>
        <w:rPr>
          <w:b/>
        </w:rPr>
      </w:pPr>
    </w:p>
    <w:p w:rsidR="001C61A3" w:rsidRPr="007174D1" w:rsidRDefault="001C61A3" w:rsidP="001C61A3">
      <w:pPr>
        <w:rPr>
          <w:lang w:val="en-US"/>
        </w:rPr>
      </w:pPr>
      <w:r>
        <w:t>2.</w:t>
      </w:r>
      <w:r>
        <w:tab/>
      </w:r>
      <w:r w:rsidR="00FF4E14">
        <w:t>Выражая удовлетворение в связи с представлением</w:t>
      </w:r>
      <w:r>
        <w:t xml:space="preserve"> второ</w:t>
      </w:r>
      <w:r w:rsidR="00FF4E14">
        <w:t>го</w:t>
      </w:r>
      <w:r>
        <w:t xml:space="preserve"> периодическ</w:t>
      </w:r>
      <w:r w:rsidR="00FF4E14">
        <w:t>ого</w:t>
      </w:r>
      <w:r>
        <w:t xml:space="preserve"> доклад</w:t>
      </w:r>
      <w:r w:rsidR="00FF4E14">
        <w:t>а</w:t>
      </w:r>
      <w:r>
        <w:t xml:space="preserve"> Бельгии, Комитет сожалеет, что он был представлен с четырехлетним опозданием.  Комитет с </w:t>
      </w:r>
      <w:r w:rsidR="0002139F">
        <w:t xml:space="preserve">признательностью </w:t>
      </w:r>
      <w:r>
        <w:t>принимает к сведению исчерпывающие письменные ответы на перечень вопросов, подлежащих обсуждению (С</w:t>
      </w:r>
      <w:r>
        <w:rPr>
          <w:lang w:val="en-US"/>
        </w:rPr>
        <w:t>AT</w:t>
      </w:r>
      <w:r w:rsidRPr="00B0003B">
        <w:t>/</w:t>
      </w:r>
      <w:r>
        <w:rPr>
          <w:lang w:val="en-US"/>
        </w:rPr>
        <w:t>C</w:t>
      </w:r>
      <w:r w:rsidRPr="00B0003B">
        <w:t>/</w:t>
      </w:r>
      <w:r>
        <w:rPr>
          <w:lang w:val="en-US"/>
        </w:rPr>
        <w:t>BEL</w:t>
      </w:r>
      <w:r w:rsidRPr="00B0003B">
        <w:t>/</w:t>
      </w:r>
      <w:r>
        <w:rPr>
          <w:lang w:val="en-US"/>
        </w:rPr>
        <w:t>Q</w:t>
      </w:r>
      <w:r w:rsidRPr="00B0003B">
        <w:t xml:space="preserve">/2 </w:t>
      </w:r>
      <w:r>
        <w:t xml:space="preserve">и </w:t>
      </w:r>
      <w:r>
        <w:rPr>
          <w:lang w:val="en-US"/>
        </w:rPr>
        <w:t>Add</w:t>
      </w:r>
      <w:r w:rsidRPr="00B0003B">
        <w:t>.1</w:t>
      </w:r>
      <w:r>
        <w:t xml:space="preserve">), а также весьма подробную дополнительную информацию, представленную в устной форме при рассмотрении доклада.  И наконец, Комитет приветствует конструктивный диалог, установленный с высокопоставленной делегацией государства-участника, и выражает ей благодарность за ее </w:t>
      </w:r>
      <w:r w:rsidR="0002139F">
        <w:t>откровенные</w:t>
      </w:r>
      <w:r>
        <w:t xml:space="preserve"> и точные отве</w:t>
      </w:r>
      <w:r w:rsidR="007174D1">
        <w:t>ты на поставленные вопросы.</w:t>
      </w:r>
    </w:p>
    <w:p w:rsidR="001C61A3" w:rsidRDefault="001C61A3" w:rsidP="001C61A3"/>
    <w:p w:rsidR="001C61A3" w:rsidRDefault="001C61A3" w:rsidP="001C61A3">
      <w:pPr>
        <w:jc w:val="center"/>
        <w:rPr>
          <w:b/>
        </w:rPr>
      </w:pPr>
      <w:r>
        <w:rPr>
          <w:b/>
        </w:rPr>
        <w:t>В.</w:t>
      </w:r>
      <w:r>
        <w:rPr>
          <w:b/>
        </w:rPr>
        <w:tab/>
        <w:t>Позитивные аспекты</w:t>
      </w:r>
    </w:p>
    <w:p w:rsidR="001C61A3" w:rsidRDefault="001C61A3" w:rsidP="001C61A3">
      <w:pPr>
        <w:jc w:val="center"/>
        <w:rPr>
          <w:b/>
        </w:rPr>
      </w:pPr>
    </w:p>
    <w:p w:rsidR="00917B9F" w:rsidRDefault="001C61A3" w:rsidP="001C61A3">
      <w:r>
        <w:t>3.</w:t>
      </w:r>
      <w:r>
        <w:tab/>
        <w:t xml:space="preserve">Комитет приветствует прогресс, достигнутый государством-участником в деле защиты и поощрения прав человека </w:t>
      </w:r>
      <w:r w:rsidR="0002139F">
        <w:t xml:space="preserve">за период </w:t>
      </w:r>
      <w:r>
        <w:t>после рассмотрения первоначального доклада в 2003 году (С</w:t>
      </w:r>
      <w:r>
        <w:rPr>
          <w:lang w:val="en-US"/>
        </w:rPr>
        <w:t>AT</w:t>
      </w:r>
      <w:r w:rsidRPr="00B0003B">
        <w:t>/</w:t>
      </w:r>
      <w:r>
        <w:rPr>
          <w:lang w:val="en-US"/>
        </w:rPr>
        <w:t>C</w:t>
      </w:r>
      <w:r w:rsidRPr="00B0003B">
        <w:t>/52/</w:t>
      </w:r>
      <w:r>
        <w:rPr>
          <w:lang w:val="en-US"/>
        </w:rPr>
        <w:t>Add</w:t>
      </w:r>
      <w:r w:rsidRPr="00B0003B">
        <w:t>.2</w:t>
      </w:r>
      <w:r>
        <w:t xml:space="preserve">).  Комитет с удовлетворением отмечает, что после </w:t>
      </w:r>
    </w:p>
    <w:p w:rsidR="001C61A3" w:rsidRPr="007174D1" w:rsidRDefault="00917B9F" w:rsidP="001C61A3">
      <w:r>
        <w:br w:type="page"/>
      </w:r>
      <w:r w:rsidR="001C61A3">
        <w:t xml:space="preserve">рассмотрения первоначального доклада государство-участник ратифицировало 17 июня 2004 года Факультативный протокол к Конвенции о ликвидации всех форм дискриминации в отношении женщин, подписало </w:t>
      </w:r>
      <w:r w:rsidR="0002139F">
        <w:t xml:space="preserve">13 декабря 2006 года </w:t>
      </w:r>
      <w:r w:rsidR="001C61A3">
        <w:t xml:space="preserve">Конвенцию о правах инвалидов и Факультативный протокол к ней, а 20 декабря </w:t>
      </w:r>
      <w:r w:rsidR="0002139F">
        <w:t>2006 года </w:t>
      </w:r>
      <w:r w:rsidR="001C61A3">
        <w:t xml:space="preserve">- Международную конвенцию для защиты всех лиц от насильственных исчезновений.  Комитет призывает государство-участник </w:t>
      </w:r>
      <w:r w:rsidR="0002139F">
        <w:t>завершить процесс присоединения к этим</w:t>
      </w:r>
      <w:r w:rsidR="001C61A3">
        <w:t xml:space="preserve"> до</w:t>
      </w:r>
      <w:r w:rsidR="0002139F">
        <w:t>говорам</w:t>
      </w:r>
      <w:r w:rsidR="007174D1">
        <w:t>.</w:t>
      </w:r>
    </w:p>
    <w:p w:rsidR="001C61A3" w:rsidRDefault="001C61A3" w:rsidP="001C61A3"/>
    <w:p w:rsidR="001C61A3" w:rsidRPr="007174D1" w:rsidRDefault="001C61A3" w:rsidP="001C61A3">
      <w:r>
        <w:t>4.</w:t>
      </w:r>
      <w:r>
        <w:tab/>
        <w:t>Комитет с удовлетворением принимает к сведению принятие и вступл</w:t>
      </w:r>
      <w:r w:rsidR="007174D1">
        <w:t>ение в силу следующих законов:</w:t>
      </w:r>
    </w:p>
    <w:p w:rsidR="001C61A3" w:rsidRDefault="001C61A3" w:rsidP="001C61A3"/>
    <w:p w:rsidR="001C61A3" w:rsidRDefault="001C61A3" w:rsidP="001C61A3">
      <w:r>
        <w:tab/>
        <w:t>а)</w:t>
      </w:r>
      <w:r>
        <w:tab/>
        <w:t>Закона от 12 января 2005 года о принципах управления пенитенциарными учреждениями и о правовом статусе заключенных;</w:t>
      </w:r>
    </w:p>
    <w:p w:rsidR="001C61A3" w:rsidRDefault="001C61A3" w:rsidP="001C61A3"/>
    <w:p w:rsidR="001C61A3" w:rsidRDefault="001C61A3" w:rsidP="001C61A3">
      <w:r>
        <w:tab/>
        <w:t>b)</w:t>
      </w:r>
      <w:r>
        <w:tab/>
        <w:t xml:space="preserve">Закона от 18 мая 2006 года, </w:t>
      </w:r>
      <w:r w:rsidR="00475477">
        <w:t xml:space="preserve">запрещающего </w:t>
      </w:r>
      <w:r>
        <w:t xml:space="preserve">ссылаться на понятие </w:t>
      </w:r>
      <w:r w:rsidR="00475477">
        <w:t xml:space="preserve">состояния </w:t>
      </w:r>
      <w:r>
        <w:t>необходимости в оправдание пыток;</w:t>
      </w:r>
    </w:p>
    <w:p w:rsidR="001C61A3" w:rsidRDefault="001C61A3" w:rsidP="001C61A3"/>
    <w:p w:rsidR="001C61A3" w:rsidRPr="007174D1" w:rsidRDefault="001C61A3" w:rsidP="001C61A3">
      <w:r>
        <w:tab/>
        <w:t>с)</w:t>
      </w:r>
      <w:r>
        <w:tab/>
        <w:t xml:space="preserve">Закона от 15 сентября 2006 года о внесении изменений в Закон от 15 декабря 1980 года о порядке въезда, пребывания, проживания и высылки иностранцев, который вводит механизм дополнительной защиты </w:t>
      </w:r>
      <w:r w:rsidR="00475477">
        <w:t xml:space="preserve">определенных </w:t>
      </w:r>
      <w:r>
        <w:t xml:space="preserve">категорий просителей убежища, которые не соответствуют критериям предоставления статуса беженца, но в отношении которых есть серьезные основания полагать, что, </w:t>
      </w:r>
      <w:r w:rsidR="00475477">
        <w:t>в случае</w:t>
      </w:r>
      <w:r>
        <w:t xml:space="preserve"> выс</w:t>
      </w:r>
      <w:r w:rsidR="00475477">
        <w:t>ылки</w:t>
      </w:r>
      <w:r>
        <w:t xml:space="preserve"> в страну </w:t>
      </w:r>
      <w:r w:rsidR="00475477">
        <w:t xml:space="preserve">их </w:t>
      </w:r>
      <w:r>
        <w:t xml:space="preserve">происхождения, им будет угрожать </w:t>
      </w:r>
      <w:r w:rsidR="00475477">
        <w:t xml:space="preserve">там </w:t>
      </w:r>
      <w:r>
        <w:t xml:space="preserve">реальная опасность подвергнуться таким "серьезным угрозам", как </w:t>
      </w:r>
      <w:r w:rsidR="00475477">
        <w:t xml:space="preserve">вынесение </w:t>
      </w:r>
      <w:r>
        <w:t>смертн</w:t>
      </w:r>
      <w:r w:rsidR="00475477">
        <w:t>ого</w:t>
      </w:r>
      <w:r>
        <w:t xml:space="preserve"> приговор</w:t>
      </w:r>
      <w:r w:rsidR="00475477">
        <w:t>а</w:t>
      </w:r>
      <w:r>
        <w:t xml:space="preserve"> или казнь, </w:t>
      </w:r>
      <w:r w:rsidR="00475477">
        <w:t xml:space="preserve">применение </w:t>
      </w:r>
      <w:r>
        <w:t>пыт</w:t>
      </w:r>
      <w:r w:rsidR="00475477">
        <w:t>ок</w:t>
      </w:r>
      <w:r>
        <w:t>, а</w:t>
      </w:r>
      <w:r w:rsidR="00475477">
        <w:t> </w:t>
      </w:r>
      <w:r>
        <w:t>также бесчеловечно</w:t>
      </w:r>
      <w:r w:rsidR="00475477">
        <w:t>го</w:t>
      </w:r>
      <w:r>
        <w:t xml:space="preserve"> или унижающе</w:t>
      </w:r>
      <w:r w:rsidR="00475477">
        <w:t>го</w:t>
      </w:r>
      <w:r>
        <w:t xml:space="preserve"> достоинство обращени</w:t>
      </w:r>
      <w:r w:rsidR="00475477">
        <w:t>я и наказания</w:t>
      </w:r>
      <w:r w:rsidR="007174D1">
        <w:t>;</w:t>
      </w:r>
    </w:p>
    <w:p w:rsidR="001C61A3" w:rsidRDefault="001C61A3" w:rsidP="001C61A3"/>
    <w:p w:rsidR="001C61A3" w:rsidRDefault="001C61A3" w:rsidP="001C61A3">
      <w:r>
        <w:tab/>
        <w:t>d)</w:t>
      </w:r>
      <w:r>
        <w:tab/>
        <w:t>Закона от 15 мая 2007 года о</w:t>
      </w:r>
      <w:r w:rsidR="00475477">
        <w:t xml:space="preserve"> внесении изменений в Закон</w:t>
      </w:r>
      <w:r>
        <w:t xml:space="preserve"> от 1 октября 1833</w:t>
      </w:r>
      <w:r w:rsidR="00475477">
        <w:t> </w:t>
      </w:r>
      <w:r>
        <w:t xml:space="preserve">года и </w:t>
      </w:r>
      <w:r w:rsidR="0096604B">
        <w:t xml:space="preserve">в </w:t>
      </w:r>
      <w:r>
        <w:t xml:space="preserve">Закон от 15 марта 1874 года об экстрадиции, который усиливает защиту основных прав в рамках всех процедур экстрадиции и ясно предусматривает, что в экстрадиции должно быть отказано, если имеются серьезные основания полагать, что </w:t>
      </w:r>
      <w:r w:rsidR="0096604B">
        <w:t>имел место</w:t>
      </w:r>
      <w:r>
        <w:t xml:space="preserve"> или</w:t>
      </w:r>
      <w:r w:rsidR="0096604B">
        <w:t xml:space="preserve"> может иметь место отказ</w:t>
      </w:r>
      <w:r>
        <w:t xml:space="preserve"> в правосудии либо </w:t>
      </w:r>
      <w:r w:rsidR="0096604B">
        <w:t xml:space="preserve">что </w:t>
      </w:r>
      <w:r>
        <w:t>заинтересованному лицу угрожает опасность применения пыток или жестокого и бесчеловечного обращения.</w:t>
      </w:r>
    </w:p>
    <w:p w:rsidR="001C61A3" w:rsidRDefault="001C61A3" w:rsidP="001C61A3"/>
    <w:p w:rsidR="001C61A3" w:rsidRPr="007174D1" w:rsidRDefault="001C61A3" w:rsidP="001C61A3">
      <w:r>
        <w:t>5.</w:t>
      </w:r>
      <w:r>
        <w:tab/>
        <w:t>Комитет также с удовлетворени</w:t>
      </w:r>
      <w:r w:rsidR="007174D1">
        <w:t>ем приветствует следующие меры:</w:t>
      </w:r>
    </w:p>
    <w:p w:rsidR="001C61A3" w:rsidRDefault="001C61A3" w:rsidP="001C61A3"/>
    <w:p w:rsidR="001C61A3" w:rsidRDefault="001C61A3" w:rsidP="001C61A3">
      <w:r>
        <w:tab/>
        <w:t>а)</w:t>
      </w:r>
      <w:r>
        <w:tab/>
        <w:t xml:space="preserve">принятие минимальных норм </w:t>
      </w:r>
      <w:r w:rsidR="0096604B">
        <w:t xml:space="preserve">об изоляторах временного содержания, </w:t>
      </w:r>
      <w:r>
        <w:t>используемых полицией, а также обязательн</w:t>
      </w:r>
      <w:r w:rsidR="0096604B">
        <w:t>ая</w:t>
      </w:r>
      <w:r>
        <w:t xml:space="preserve"> хронологическ</w:t>
      </w:r>
      <w:r w:rsidR="0096604B">
        <w:t xml:space="preserve">ая регистрация лиц, </w:t>
      </w:r>
      <w:r>
        <w:t>лиш</w:t>
      </w:r>
      <w:r w:rsidR="0096604B">
        <w:t>аемых</w:t>
      </w:r>
      <w:r>
        <w:t xml:space="preserve"> свободы;</w:t>
      </w:r>
    </w:p>
    <w:p w:rsidR="001C61A3" w:rsidRDefault="001C61A3" w:rsidP="001C61A3"/>
    <w:p w:rsidR="001C61A3" w:rsidRDefault="001C61A3" w:rsidP="001C61A3">
      <w:r>
        <w:tab/>
        <w:t>b)</w:t>
      </w:r>
      <w:r>
        <w:tab/>
        <w:t>меры, принятые  после трагической смерти Семи</w:t>
      </w:r>
      <w:r w:rsidR="0096604B">
        <w:t>ры</w:t>
      </w:r>
      <w:r>
        <w:t xml:space="preserve"> Адаму, в частности создание Комиссии по оценке инструкций о высылке и </w:t>
      </w:r>
      <w:r w:rsidR="00081638">
        <w:t xml:space="preserve">по </w:t>
      </w:r>
      <w:r>
        <w:t>специальной подготовке для сотрудников полиции, осуществляющих высылку;</w:t>
      </w:r>
    </w:p>
    <w:p w:rsidR="001C61A3" w:rsidRDefault="001C61A3" w:rsidP="001C61A3"/>
    <w:p w:rsidR="001C61A3" w:rsidRDefault="001C61A3" w:rsidP="001C61A3">
      <w:r>
        <w:tab/>
        <w:t>с)</w:t>
      </w:r>
      <w:r>
        <w:tab/>
        <w:t>реформу Государственного совета и учреждение специального суда для рассмотрения споров, касающихся прав иностранцев, в соответствии с Законом от 15 сентября 2006 года;</w:t>
      </w:r>
    </w:p>
    <w:p w:rsidR="001C61A3" w:rsidRDefault="001C61A3" w:rsidP="001C61A3"/>
    <w:p w:rsidR="001C61A3" w:rsidRDefault="001C61A3" w:rsidP="001C61A3">
      <w:r>
        <w:tab/>
        <w:t>d)</w:t>
      </w:r>
      <w:r>
        <w:tab/>
        <w:t xml:space="preserve">пересмотр всех уголовных разбирательств, приведших к осуждению кого-либо, если Европейский суд по правам человека </w:t>
      </w:r>
      <w:r w:rsidR="00081638">
        <w:t xml:space="preserve">впоследствии </w:t>
      </w:r>
      <w:r>
        <w:t>констатировал, что разбирательство сопровождалось нарушениями основных прав осужденного;</w:t>
      </w:r>
    </w:p>
    <w:p w:rsidR="001C61A3" w:rsidRDefault="001C61A3" w:rsidP="001C61A3"/>
    <w:p w:rsidR="001C61A3" w:rsidRDefault="001C61A3" w:rsidP="001C61A3">
      <w:r>
        <w:tab/>
        <w:t>е)</w:t>
      </w:r>
      <w:r>
        <w:tab/>
        <w:t>установление особых ограничений в отношении высылки иностранцев, в частности предусмотренных в министерской директиве от 7 июля 2005 года ограничений в случа</w:t>
      </w:r>
      <w:r w:rsidR="00081638">
        <w:t>ях</w:t>
      </w:r>
      <w:r>
        <w:t>, когда иностранцы не могут быть высланы из Бельгии, если они имеют тесные связи с этой страной;</w:t>
      </w:r>
    </w:p>
    <w:p w:rsidR="001C61A3" w:rsidRDefault="001C61A3" w:rsidP="001C61A3"/>
    <w:p w:rsidR="001C61A3" w:rsidRDefault="001C61A3" w:rsidP="001C61A3">
      <w:r>
        <w:tab/>
        <w:t>f)</w:t>
      </w:r>
      <w:r>
        <w:tab/>
      </w:r>
      <w:r w:rsidR="00081638">
        <w:t>принятие н</w:t>
      </w:r>
      <w:r>
        <w:t>ациональн</w:t>
      </w:r>
      <w:r w:rsidR="00081638">
        <w:t>ого</w:t>
      </w:r>
      <w:r>
        <w:t xml:space="preserve"> план</w:t>
      </w:r>
      <w:r w:rsidR="00081638">
        <w:t>а</w:t>
      </w:r>
      <w:r>
        <w:t xml:space="preserve"> действий </w:t>
      </w:r>
      <w:r w:rsidR="00081638">
        <w:t>по борьбе с насилием в семье</w:t>
      </w:r>
      <w:r>
        <w:t>.</w:t>
      </w:r>
    </w:p>
    <w:p w:rsidR="001C61A3" w:rsidRDefault="001C61A3" w:rsidP="001C61A3"/>
    <w:p w:rsidR="001C61A3" w:rsidRDefault="001C61A3" w:rsidP="001C61A3">
      <w:pPr>
        <w:jc w:val="center"/>
        <w:rPr>
          <w:b/>
        </w:rPr>
      </w:pPr>
      <w:r>
        <w:rPr>
          <w:b/>
        </w:rPr>
        <w:t>С.</w:t>
      </w:r>
      <w:r>
        <w:rPr>
          <w:b/>
        </w:rPr>
        <w:tab/>
        <w:t xml:space="preserve">Вопросы, вызывающие </w:t>
      </w:r>
      <w:r w:rsidR="00081638">
        <w:rPr>
          <w:b/>
        </w:rPr>
        <w:t>озабоченность</w:t>
      </w:r>
      <w:r>
        <w:rPr>
          <w:b/>
        </w:rPr>
        <w:t>, и рекомендации</w:t>
      </w:r>
    </w:p>
    <w:p w:rsidR="001C61A3" w:rsidRDefault="001C61A3" w:rsidP="001C61A3">
      <w:pPr>
        <w:jc w:val="center"/>
        <w:rPr>
          <w:b/>
        </w:rPr>
      </w:pPr>
    </w:p>
    <w:p w:rsidR="001C61A3" w:rsidRDefault="001C61A3" w:rsidP="001C61A3">
      <w:pPr>
        <w:rPr>
          <w:b/>
        </w:rPr>
      </w:pPr>
      <w:r>
        <w:rPr>
          <w:b/>
        </w:rPr>
        <w:t>Высылка иностранцев</w:t>
      </w:r>
    </w:p>
    <w:p w:rsidR="001C61A3" w:rsidRDefault="001C61A3" w:rsidP="001C61A3">
      <w:pPr>
        <w:rPr>
          <w:b/>
        </w:rPr>
      </w:pPr>
    </w:p>
    <w:p w:rsidR="001C61A3" w:rsidRDefault="001C61A3" w:rsidP="001C61A3">
      <w:r>
        <w:t>6.</w:t>
      </w:r>
      <w:r>
        <w:tab/>
        <w:t xml:space="preserve">Комитет с беспокойством отмечает отсутствие в государстве-участнике эффективного внешнего контроля за процедурами высылки со стороны Комитета "П" и Главной инспекции, а также отсутствие контроля за </w:t>
      </w:r>
      <w:r w:rsidR="00081638">
        <w:t>выдворением</w:t>
      </w:r>
      <w:r>
        <w:t xml:space="preserve"> иностранцев со стороны неправительственных организаций (НПО), которые не имеют доступа к местам </w:t>
      </w:r>
      <w:r w:rsidR="00081638">
        <w:t xml:space="preserve">временного содержания </w:t>
      </w:r>
      <w:r>
        <w:t>и высылки (статьи 3 и 11).</w:t>
      </w:r>
    </w:p>
    <w:p w:rsidR="001C61A3" w:rsidRDefault="001C61A3" w:rsidP="001C61A3"/>
    <w:p w:rsidR="001C61A3" w:rsidRPr="007174D1" w:rsidRDefault="001C61A3" w:rsidP="001C61A3">
      <w:pPr>
        <w:ind w:left="567" w:hanging="567"/>
        <w:rPr>
          <w:b/>
        </w:rPr>
      </w:pPr>
      <w:r>
        <w:tab/>
      </w:r>
      <w:r>
        <w:rPr>
          <w:b/>
        </w:rPr>
        <w:t xml:space="preserve">Государству-участнику следует </w:t>
      </w:r>
      <w:r w:rsidR="00081638">
        <w:rPr>
          <w:b/>
        </w:rPr>
        <w:t>наладить</w:t>
      </w:r>
      <w:r>
        <w:rPr>
          <w:b/>
        </w:rPr>
        <w:t xml:space="preserve"> более </w:t>
      </w:r>
      <w:r w:rsidR="00081638">
        <w:rPr>
          <w:b/>
        </w:rPr>
        <w:t>систематический, независимый</w:t>
      </w:r>
      <w:r>
        <w:rPr>
          <w:b/>
        </w:rPr>
        <w:t xml:space="preserve"> и эффективн</w:t>
      </w:r>
      <w:r w:rsidR="00081638">
        <w:rPr>
          <w:b/>
        </w:rPr>
        <w:t>ый</w:t>
      </w:r>
      <w:r>
        <w:rPr>
          <w:b/>
        </w:rPr>
        <w:t xml:space="preserve"> контрол</w:t>
      </w:r>
      <w:r w:rsidR="00081638">
        <w:rPr>
          <w:b/>
        </w:rPr>
        <w:t>ь</w:t>
      </w:r>
      <w:r>
        <w:rPr>
          <w:b/>
        </w:rPr>
        <w:t>, который будет приносить пользу всем, поскольку позволит вести борьбу с безнаказанностью.  Так, Комитет рекомендует бельгийским властям принять альтернативные меры</w:t>
      </w:r>
      <w:r w:rsidR="00081638">
        <w:rPr>
          <w:b/>
        </w:rPr>
        <w:t xml:space="preserve"> для</w:t>
      </w:r>
      <w:r>
        <w:rPr>
          <w:b/>
        </w:rPr>
        <w:t xml:space="preserve"> усилени</w:t>
      </w:r>
      <w:r w:rsidR="00081638">
        <w:rPr>
          <w:b/>
        </w:rPr>
        <w:t>я</w:t>
      </w:r>
      <w:r>
        <w:rPr>
          <w:b/>
        </w:rPr>
        <w:t xml:space="preserve"> контроля, например использовать видеосредства и разрешить контроль со стороны гражданск</w:t>
      </w:r>
      <w:r w:rsidR="007174D1">
        <w:rPr>
          <w:b/>
        </w:rPr>
        <w:t>ого общества, в частности НПО.</w:t>
      </w:r>
    </w:p>
    <w:p w:rsidR="001C61A3" w:rsidRDefault="001C61A3" w:rsidP="001C61A3">
      <w:pPr>
        <w:ind w:left="567" w:hanging="567"/>
        <w:rPr>
          <w:b/>
        </w:rPr>
      </w:pPr>
    </w:p>
    <w:p w:rsidR="001C61A3" w:rsidRDefault="001C61A3" w:rsidP="0060566F">
      <w:pPr>
        <w:keepNext/>
        <w:ind w:left="567" w:hanging="567"/>
        <w:rPr>
          <w:b/>
        </w:rPr>
      </w:pPr>
      <w:r>
        <w:rPr>
          <w:b/>
        </w:rPr>
        <w:t>Несопровождаемые дети</w:t>
      </w:r>
    </w:p>
    <w:p w:rsidR="001C61A3" w:rsidRDefault="001C61A3" w:rsidP="0060566F">
      <w:pPr>
        <w:keepNext/>
        <w:ind w:left="567" w:hanging="567"/>
        <w:rPr>
          <w:b/>
        </w:rPr>
      </w:pPr>
    </w:p>
    <w:p w:rsidR="001C61A3" w:rsidRDefault="001C61A3" w:rsidP="007174D1">
      <w:r>
        <w:t>7.</w:t>
      </w:r>
      <w:r>
        <w:tab/>
        <w:t xml:space="preserve">Комитет с удовлетворением отмечает создание внутри </w:t>
      </w:r>
      <w:r w:rsidR="00081638">
        <w:t>Управ</w:t>
      </w:r>
      <w:r>
        <w:t xml:space="preserve">ления по делам иностранцев специального бюро по делам несопровождаемых детей, которому поручено рассматривать их просьбы о проживании на территории Бельгии.  Он также принимает к сведению целый ряд других мероприятий, в частности учреждение специальных центров по приему несопровождаемых детей и </w:t>
      </w:r>
      <w:r w:rsidR="00081638">
        <w:t xml:space="preserve">запланированное </w:t>
      </w:r>
      <w:r>
        <w:t>создани</w:t>
      </w:r>
      <w:r w:rsidR="00081638">
        <w:t>е</w:t>
      </w:r>
      <w:r>
        <w:t xml:space="preserve"> службы административной опеки (статья 11).</w:t>
      </w:r>
    </w:p>
    <w:p w:rsidR="001C61A3" w:rsidRDefault="001C61A3" w:rsidP="001C61A3"/>
    <w:p w:rsidR="001C61A3" w:rsidRPr="0060566F" w:rsidRDefault="001C61A3" w:rsidP="001C61A3">
      <w:pPr>
        <w:ind w:left="567" w:hanging="567"/>
        <w:rPr>
          <w:b/>
        </w:rPr>
      </w:pPr>
      <w:r>
        <w:rPr>
          <w:b/>
        </w:rPr>
        <w:tab/>
        <w:t>Комитет рекомендует государству-участнику активизировать усилия, прилагаемые в целях оказания помощи, обеспечения приема и принятия последующих мер в инт</w:t>
      </w:r>
      <w:r w:rsidR="0060566F">
        <w:rPr>
          <w:b/>
        </w:rPr>
        <w:t>ересах несопровождаемых детей.</w:t>
      </w:r>
    </w:p>
    <w:p w:rsidR="001C61A3" w:rsidRDefault="001C61A3" w:rsidP="001C61A3">
      <w:pPr>
        <w:ind w:left="567" w:hanging="567"/>
        <w:rPr>
          <w:b/>
        </w:rPr>
      </w:pPr>
    </w:p>
    <w:p w:rsidR="001C61A3" w:rsidRDefault="001C61A3" w:rsidP="001C61A3">
      <w:pPr>
        <w:ind w:left="567" w:hanging="567"/>
        <w:rPr>
          <w:b/>
        </w:rPr>
      </w:pPr>
      <w:r>
        <w:rPr>
          <w:b/>
        </w:rPr>
        <w:t xml:space="preserve">Эффективные средства </w:t>
      </w:r>
      <w:r w:rsidR="00E52D13">
        <w:rPr>
          <w:b/>
        </w:rPr>
        <w:t xml:space="preserve">правовой </w:t>
      </w:r>
      <w:r>
        <w:rPr>
          <w:b/>
        </w:rPr>
        <w:t>защиты в закрытых центрах</w:t>
      </w:r>
    </w:p>
    <w:p w:rsidR="001C61A3" w:rsidRDefault="001C61A3" w:rsidP="001C61A3">
      <w:pPr>
        <w:ind w:left="567" w:hanging="567"/>
        <w:rPr>
          <w:b/>
        </w:rPr>
      </w:pPr>
    </w:p>
    <w:p w:rsidR="001C61A3" w:rsidRDefault="001C61A3" w:rsidP="001C61A3">
      <w:r>
        <w:t>8.</w:t>
      </w:r>
      <w:r>
        <w:tab/>
        <w:t>Комитет обеспокоен недостаточностью средств правовой защиты в закрытых</w:t>
      </w:r>
      <w:r w:rsidR="00E52D13">
        <w:t xml:space="preserve"> центрах, хотя и отмечает наличие теоретических возможностей для подачи жалоб</w:t>
      </w:r>
      <w:r>
        <w:t>.  Комитет также обеспокоен:</w:t>
      </w:r>
    </w:p>
    <w:p w:rsidR="001C61A3" w:rsidRDefault="001C61A3" w:rsidP="001C61A3"/>
    <w:p w:rsidR="001C61A3" w:rsidRDefault="001C61A3" w:rsidP="001C61A3">
      <w:r>
        <w:tab/>
        <w:t>а)</w:t>
      </w:r>
      <w:r>
        <w:tab/>
        <w:t xml:space="preserve">тем, что </w:t>
      </w:r>
      <w:r w:rsidR="00E52D13">
        <w:t xml:space="preserve">уже </w:t>
      </w:r>
      <w:r>
        <w:t>высланные лица практически не имеют возможности подать жалобу;</w:t>
      </w:r>
    </w:p>
    <w:p w:rsidR="001C61A3" w:rsidRDefault="001C61A3" w:rsidP="001C61A3"/>
    <w:p w:rsidR="001C61A3" w:rsidRDefault="001C61A3" w:rsidP="001C61A3">
      <w:r>
        <w:tab/>
        <w:t>b)</w:t>
      </w:r>
      <w:r>
        <w:tab/>
        <w:t xml:space="preserve">сложностями доказывания </w:t>
      </w:r>
      <w:r w:rsidR="00E52D13">
        <w:t>заявлений</w:t>
      </w:r>
      <w:r>
        <w:t>, поскольку условия высылки зачастую предполагают отсутствие третьих лиц и, соответственно, не имеющих отношения к делу свидетелей, а также сложност</w:t>
      </w:r>
      <w:r w:rsidR="00E52D13">
        <w:t>ям</w:t>
      </w:r>
      <w:r>
        <w:t xml:space="preserve">и с установлением фактов, ибо зачастую в составляемых сопровождающими лицами протоколах упоминается "неповиновение" со стороны высылаемого, что сложно проверить, поскольку </w:t>
      </w:r>
      <w:r w:rsidR="00E52D13">
        <w:t>подающий</w:t>
      </w:r>
      <w:r>
        <w:t xml:space="preserve"> жалобу иностранец</w:t>
      </w:r>
      <w:r w:rsidR="00E52D13">
        <w:t xml:space="preserve"> вследствие его высылки</w:t>
      </w:r>
      <w:r>
        <w:t xml:space="preserve"> </w:t>
      </w:r>
      <w:r w:rsidR="00E52D13">
        <w:t>не может присутствовать</w:t>
      </w:r>
      <w:r>
        <w:t xml:space="preserve"> при проведении расследования;</w:t>
      </w:r>
    </w:p>
    <w:p w:rsidR="001C61A3" w:rsidRDefault="001C61A3" w:rsidP="001C61A3"/>
    <w:p w:rsidR="001C61A3" w:rsidRPr="0060566F" w:rsidRDefault="001C61A3" w:rsidP="001C61A3">
      <w:r>
        <w:tab/>
        <w:t>с)</w:t>
      </w:r>
      <w:r>
        <w:tab/>
        <w:t xml:space="preserve">тем, что действующие в настоящее время критерии приемлемости </w:t>
      </w:r>
      <w:r w:rsidR="00E52D13">
        <w:t xml:space="preserve">жалоб </w:t>
      </w:r>
      <w:r>
        <w:t xml:space="preserve">и, в частности, установленный пятидневный срок с момента предполагаемого нарушения прав для </w:t>
      </w:r>
      <w:r w:rsidR="00E52D13">
        <w:t>подачи</w:t>
      </w:r>
      <w:r>
        <w:t xml:space="preserve"> письменной жалобы носят слишком ограничительный характер и не имеют приостанавливающего действия в отношении </w:t>
      </w:r>
      <w:r w:rsidR="00E52D13">
        <w:t>выдворения</w:t>
      </w:r>
      <w:r w:rsidR="0060566F">
        <w:t xml:space="preserve"> или экстрадиции (статья 13).</w:t>
      </w:r>
    </w:p>
    <w:p w:rsidR="001C61A3" w:rsidRDefault="001C61A3" w:rsidP="001C61A3"/>
    <w:p w:rsidR="001C61A3" w:rsidRPr="0060566F" w:rsidRDefault="001C61A3" w:rsidP="001C61A3">
      <w:pPr>
        <w:ind w:left="567" w:hanging="567"/>
        <w:rPr>
          <w:b/>
          <w:lang w:val="en-US"/>
        </w:rPr>
      </w:pPr>
      <w:r>
        <w:tab/>
      </w:r>
      <w:r>
        <w:rPr>
          <w:b/>
        </w:rPr>
        <w:t>Государству-участнику следует создать эффективную и транспарентную систему для обеспечения осуществления положений Конвенции на национальном уровне и гаранти</w:t>
      </w:r>
      <w:r w:rsidR="00093946">
        <w:rPr>
          <w:b/>
        </w:rPr>
        <w:t xml:space="preserve">ровать </w:t>
      </w:r>
      <w:r>
        <w:rPr>
          <w:b/>
        </w:rPr>
        <w:t>независимост</w:t>
      </w:r>
      <w:r w:rsidR="00093946">
        <w:rPr>
          <w:b/>
        </w:rPr>
        <w:t>ь</w:t>
      </w:r>
      <w:r>
        <w:rPr>
          <w:b/>
        </w:rPr>
        <w:t xml:space="preserve"> и беспристрастност</w:t>
      </w:r>
      <w:r w:rsidR="001020E1">
        <w:rPr>
          <w:b/>
        </w:rPr>
        <w:t>ь</w:t>
      </w:r>
      <w:r>
        <w:rPr>
          <w:b/>
        </w:rPr>
        <w:t>, с тем чтобы жертвы могли пользоваться их правом на подачу жалобы.  Комитет реко</w:t>
      </w:r>
      <w:r w:rsidR="0060566F">
        <w:rPr>
          <w:b/>
        </w:rPr>
        <w:t>мендует государству-участнику:</w:t>
      </w:r>
    </w:p>
    <w:p w:rsidR="001C61A3" w:rsidRDefault="001C61A3" w:rsidP="001C61A3">
      <w:pPr>
        <w:ind w:left="567" w:hanging="567"/>
        <w:rPr>
          <w:b/>
        </w:rPr>
      </w:pPr>
    </w:p>
    <w:p w:rsidR="001C61A3" w:rsidRDefault="001C61A3" w:rsidP="0060566F">
      <w:pPr>
        <w:ind w:left="567" w:hanging="567"/>
        <w:rPr>
          <w:b/>
        </w:rPr>
      </w:pPr>
      <w:r>
        <w:rPr>
          <w:b/>
        </w:rPr>
        <w:tab/>
      </w:r>
      <w:r>
        <w:rPr>
          <w:b/>
        </w:rPr>
        <w:tab/>
        <w:t>а)</w:t>
      </w:r>
      <w:r>
        <w:rPr>
          <w:b/>
        </w:rPr>
        <w:tab/>
      </w:r>
      <w:r w:rsidR="00093946">
        <w:rPr>
          <w:b/>
        </w:rPr>
        <w:t xml:space="preserve">исчерпывающим образом информировать </w:t>
      </w:r>
      <w:r>
        <w:rPr>
          <w:b/>
        </w:rPr>
        <w:t>соответствующи</w:t>
      </w:r>
      <w:r w:rsidR="00093946">
        <w:rPr>
          <w:b/>
        </w:rPr>
        <w:t>х</w:t>
      </w:r>
      <w:r>
        <w:rPr>
          <w:b/>
        </w:rPr>
        <w:t xml:space="preserve"> лиц и предусмотреть возможности для подачи жалобы из страны происхождения;</w:t>
      </w:r>
    </w:p>
    <w:p w:rsidR="001C61A3" w:rsidRDefault="001C61A3" w:rsidP="001C61A3">
      <w:pPr>
        <w:ind w:left="1701" w:hanging="1701"/>
        <w:rPr>
          <w:b/>
        </w:rPr>
      </w:pPr>
    </w:p>
    <w:p w:rsidR="001C61A3" w:rsidRDefault="001C61A3" w:rsidP="0060566F">
      <w:pPr>
        <w:ind w:left="567" w:hanging="567"/>
        <w:rPr>
          <w:b/>
        </w:rPr>
      </w:pPr>
      <w:r>
        <w:rPr>
          <w:b/>
        </w:rPr>
        <w:tab/>
      </w:r>
      <w:r>
        <w:rPr>
          <w:b/>
        </w:rPr>
        <w:tab/>
        <w:t>b)</w:t>
      </w:r>
      <w:r>
        <w:rPr>
          <w:b/>
        </w:rPr>
        <w:tab/>
        <w:t>пересмотреть критерии приемлемости</w:t>
      </w:r>
      <w:r w:rsidR="00093946">
        <w:rPr>
          <w:b/>
        </w:rPr>
        <w:t xml:space="preserve"> жалоб</w:t>
      </w:r>
      <w:r>
        <w:rPr>
          <w:b/>
        </w:rPr>
        <w:t>, в частности в том, что касается нынешнего пятидневного срока;</w:t>
      </w:r>
    </w:p>
    <w:p w:rsidR="001C61A3" w:rsidRDefault="001C61A3" w:rsidP="001C61A3">
      <w:pPr>
        <w:ind w:left="1701" w:hanging="1701"/>
        <w:rPr>
          <w:b/>
        </w:rPr>
      </w:pPr>
    </w:p>
    <w:p w:rsidR="001C61A3" w:rsidRDefault="001C61A3" w:rsidP="0060566F">
      <w:pPr>
        <w:ind w:left="567" w:hanging="567"/>
        <w:rPr>
          <w:b/>
        </w:rPr>
      </w:pPr>
      <w:r>
        <w:rPr>
          <w:b/>
        </w:rPr>
        <w:tab/>
      </w:r>
      <w:r>
        <w:rPr>
          <w:b/>
        </w:rPr>
        <w:tab/>
        <w:t>с)</w:t>
      </w:r>
      <w:r>
        <w:rPr>
          <w:b/>
        </w:rPr>
        <w:tab/>
        <w:t xml:space="preserve">обеспечить систематическое проведение эффективного медицинского освидетельствования до и после </w:t>
      </w:r>
      <w:r w:rsidR="00093946">
        <w:rPr>
          <w:b/>
        </w:rPr>
        <w:t xml:space="preserve">начала </w:t>
      </w:r>
      <w:r>
        <w:rPr>
          <w:b/>
        </w:rPr>
        <w:t>процедуры высылки.</w:t>
      </w:r>
    </w:p>
    <w:p w:rsidR="001C61A3" w:rsidRDefault="001C61A3" w:rsidP="001C61A3">
      <w:pPr>
        <w:tabs>
          <w:tab w:val="left" w:pos="0"/>
        </w:tabs>
        <w:rPr>
          <w:lang w:val="en-US"/>
        </w:rPr>
      </w:pPr>
    </w:p>
    <w:p w:rsidR="00A3417B" w:rsidRPr="00D71CF9" w:rsidRDefault="00A3417B" w:rsidP="00A66C20">
      <w:r w:rsidRPr="00D71CF9">
        <w:t>9.</w:t>
      </w:r>
      <w:r w:rsidRPr="00D71CF9">
        <w:tab/>
        <w:t>Отмечая, что решение Конституционного суда частично отменяет действие статьи 39/82 Закона от 15 декабря 1980 года о подаче жалоб в ситуациях крайней необходимости и о возможности принуждения в отсутствие решения Совета по рассмотрению споров, касающихся прав иностранцев, Комитет вновь выражает беспокойство в связи с тем, что действие статьи 39/82, предусматривающей 24</w:t>
      </w:r>
      <w:r w:rsidRPr="00D71CF9">
        <w:noBreakHyphen/>
        <w:t>часовой срок для подачи жалоб в ситуациях крайней необходимости, сохраняется до 30 июня 2009 года (статья 13).</w:t>
      </w:r>
    </w:p>
    <w:p w:rsidR="00A3417B" w:rsidRPr="00D71CF9" w:rsidRDefault="00A3417B" w:rsidP="00A66C20"/>
    <w:p w:rsidR="00A3417B" w:rsidRPr="00D71CF9" w:rsidRDefault="00A3417B" w:rsidP="00A66C20">
      <w:pPr>
        <w:ind w:left="567" w:hanging="567"/>
        <w:rPr>
          <w:b/>
        </w:rPr>
      </w:pPr>
      <w:r w:rsidRPr="00D71CF9">
        <w:tab/>
      </w:r>
      <w:r w:rsidRPr="00D71CF9">
        <w:rPr>
          <w:b/>
        </w:rPr>
        <w:t>Комитет рекомендует государству-участнику оперативно принять меры, чтобы приостанавливающее действие имели не только жалобы, поданные в ситуациях крайней необходимости, но и ходатайства об отмене принятых решений, поданные любым иностранцем, в отношении которого принято решение о выдворении с территории и который утверждает, что ему угрожает применение пыток в стране, куда он должен быть выслан.  Кроме того, Комитет рекомендует увеличить 24</w:t>
      </w:r>
      <w:r w:rsidRPr="00D71CF9">
        <w:rPr>
          <w:b/>
        </w:rPr>
        <w:noBreakHyphen/>
        <w:t>часовой срок для подачи жалоб в ситуациях крайней необходимости во исполнение решения Конституционного суда, согласно которому такой срок должен быть разумным, чего нельзя сказать о 24</w:t>
      </w:r>
      <w:r w:rsidRPr="00D71CF9">
        <w:rPr>
          <w:b/>
        </w:rPr>
        <w:noBreakHyphen/>
        <w:t>часовом сроке.</w:t>
      </w:r>
    </w:p>
    <w:p w:rsidR="00A3417B" w:rsidRPr="00D71CF9" w:rsidRDefault="00A3417B" w:rsidP="00A66C20">
      <w:pPr>
        <w:ind w:left="567" w:hanging="567"/>
        <w:rPr>
          <w:b/>
        </w:rPr>
      </w:pPr>
    </w:p>
    <w:p w:rsidR="00A3417B" w:rsidRPr="00D71CF9" w:rsidRDefault="00A3417B" w:rsidP="00A66C20">
      <w:pPr>
        <w:ind w:left="567" w:hanging="567"/>
        <w:rPr>
          <w:b/>
        </w:rPr>
      </w:pPr>
      <w:r w:rsidRPr="00D71CF9">
        <w:rPr>
          <w:b/>
        </w:rPr>
        <w:t>Контроль за положением высланных лиц</w:t>
      </w:r>
    </w:p>
    <w:p w:rsidR="00A3417B" w:rsidRPr="00D71CF9" w:rsidRDefault="00A3417B" w:rsidP="00A66C20">
      <w:pPr>
        <w:ind w:left="567" w:hanging="567"/>
        <w:rPr>
          <w:b/>
        </w:rPr>
      </w:pPr>
    </w:p>
    <w:p w:rsidR="00A3417B" w:rsidRPr="00D71CF9" w:rsidRDefault="00A3417B" w:rsidP="00A66C20">
      <w:r w:rsidRPr="00D71CF9">
        <w:t>10.</w:t>
      </w:r>
      <w:r w:rsidRPr="00D71CF9">
        <w:tab/>
        <w:t>Комитет обеспокоен полученной из неправительственных источников информацией о положении некоторых высланных лиц после их возвращения в страну происхождения.  Он с обеспокоенностью отмечает, что представленные соответствующим государством-участником сведения о наблюдении и контроле за положением этих лиц, с одной стороны, и гарантиях справедливого разбирательства </w:t>
      </w:r>
      <w:r w:rsidRPr="00D71CF9">
        <w:noBreakHyphen/>
        <w:t xml:space="preserve"> с другой, недостаточны и, таким образом, не могут быть оценены на предмет их соответствия статье 3 Конвенции.  В то же время Комитет принимает к сведению, что в ряде случаев государство-участник обеспечило контроль с помощью своих дипломатических представителей за границей (статья 3).</w:t>
      </w:r>
    </w:p>
    <w:p w:rsidR="00A3417B" w:rsidRPr="00D71CF9" w:rsidRDefault="00A3417B" w:rsidP="00A66C20"/>
    <w:p w:rsidR="00A3417B" w:rsidRPr="00D71CF9" w:rsidRDefault="00A3417B" w:rsidP="00A66C20">
      <w:pPr>
        <w:ind w:left="567" w:hanging="567"/>
        <w:rPr>
          <w:b/>
        </w:rPr>
      </w:pPr>
      <w:r w:rsidRPr="00D71CF9">
        <w:tab/>
      </w:r>
      <w:r w:rsidRPr="00D71CF9">
        <w:rPr>
          <w:b/>
        </w:rPr>
        <w:t>Комитет рекомендует государству-участнику осуществлять контроль за положением высланных лиц для обеспечения того, чтобы никто не был выдворен, выслан или экстрадирован в государство, в котором существует серьезная угроза быть подвергнутым смертной казни, пыткам или другим бесчеловечным либо унижающим достоинство видам обращения и наказания.</w:t>
      </w:r>
    </w:p>
    <w:p w:rsidR="00A3417B" w:rsidRPr="00D71CF9" w:rsidRDefault="00A3417B" w:rsidP="00A66C20">
      <w:pPr>
        <w:ind w:left="567" w:hanging="567"/>
        <w:rPr>
          <w:b/>
        </w:rPr>
      </w:pPr>
    </w:p>
    <w:p w:rsidR="00A3417B" w:rsidRPr="00D71CF9" w:rsidRDefault="00A3417B" w:rsidP="00A66C20">
      <w:pPr>
        <w:rPr>
          <w:b/>
        </w:rPr>
      </w:pPr>
      <w:r w:rsidRPr="00D71CF9">
        <w:rPr>
          <w:b/>
        </w:rPr>
        <w:t>Рассмотрение жалоб</w:t>
      </w:r>
    </w:p>
    <w:p w:rsidR="00A3417B" w:rsidRPr="00D71CF9" w:rsidRDefault="00A3417B" w:rsidP="00A66C20">
      <w:pPr>
        <w:rPr>
          <w:b/>
        </w:rPr>
      </w:pPr>
    </w:p>
    <w:p w:rsidR="00A3417B" w:rsidRPr="00D71CF9" w:rsidRDefault="00A3417B" w:rsidP="00A66C20">
      <w:r w:rsidRPr="00D71CF9">
        <w:t>11.</w:t>
      </w:r>
      <w:r w:rsidRPr="00D71CF9">
        <w:tab/>
        <w:t>Принимая к сведению разъяснения, представленные делегацией Бельгии в отношении независимости Комитета "П", и приветствуя важную работу, проделанную в рамках расследований, Комитет сожалеет о наличии в составе упомянутого Комитета большого числа полицейских и лиц, представляющих полицию, что порождает сомнения в гарантиях независимости, которыми должен быть наделен орган внешнего надзора, особенно в том, что касается рассмотрения жалоб на действия полицейских и принятых в отношении них санкций.  Это явление приобрело такие масштабы, что сам Комитет "П" в своем ежегодном докладе за 2006 год отмечал, что "сотрудники полиции, как представляется, пользуются, несомненно, исключительно благоприятными для них уголовно-правовыми нормами ".  Комитет также обеспокоен сохранением противоречий между изложением фактов истцами и версией органов правопорядка, в частности опасностью того, что заявления полицейских, обвиняющие истцов, могут способствовать сокрытию противоправных действий полицейских (статья 13).</w:t>
      </w:r>
    </w:p>
    <w:p w:rsidR="00A3417B" w:rsidRPr="00D71CF9" w:rsidRDefault="00A3417B" w:rsidP="00A66C20"/>
    <w:p w:rsidR="00A3417B" w:rsidRPr="00D71CF9" w:rsidRDefault="00A3417B" w:rsidP="00A66C20">
      <w:pPr>
        <w:ind w:left="567" w:hanging="567"/>
        <w:rPr>
          <w:b/>
        </w:rPr>
      </w:pPr>
      <w:r w:rsidRPr="00D71CF9">
        <w:tab/>
      </w:r>
      <w:r w:rsidRPr="00D71CF9">
        <w:rPr>
          <w:b/>
        </w:rPr>
        <w:t>Государству-участнику следует принять адекватные меры для обеспечения независимости Комитета "П" посредством изменения его состава.  Комитет рекомендует государству-участнику обеспечить систематическое объединение дел в единое производство, когда какое</w:t>
      </w:r>
      <w:r w:rsidRPr="00D71CF9">
        <w:rPr>
          <w:b/>
        </w:rPr>
        <w:noBreakHyphen/>
        <w:t>либо лицо, подающее жалобу на сотрудников органов правопорядка, само преследуется органами правопорядка за неповиновение или аналогичные деяния.</w:t>
      </w:r>
    </w:p>
    <w:p w:rsidR="00A3417B" w:rsidRPr="00D71CF9" w:rsidRDefault="00A3417B" w:rsidP="00A66C20">
      <w:pPr>
        <w:ind w:left="567" w:hanging="567"/>
        <w:rPr>
          <w:b/>
        </w:rPr>
      </w:pPr>
    </w:p>
    <w:p w:rsidR="00A3417B" w:rsidRPr="00D71CF9" w:rsidRDefault="00A3417B" w:rsidP="00A66C20">
      <w:pPr>
        <w:rPr>
          <w:b/>
        </w:rPr>
      </w:pPr>
      <w:r w:rsidRPr="00D71CF9">
        <w:rPr>
          <w:b/>
        </w:rPr>
        <w:t>Национальное правозащитное учреждение</w:t>
      </w:r>
    </w:p>
    <w:p w:rsidR="00A3417B" w:rsidRPr="00D71CF9" w:rsidRDefault="00A3417B" w:rsidP="00A66C20">
      <w:pPr>
        <w:rPr>
          <w:b/>
        </w:rPr>
      </w:pPr>
    </w:p>
    <w:p w:rsidR="00A3417B" w:rsidRPr="00D71CF9" w:rsidRDefault="00A3417B" w:rsidP="00A66C20">
      <w:r w:rsidRPr="00D71CF9">
        <w:t>12.</w:t>
      </w:r>
      <w:r w:rsidRPr="00D71CF9">
        <w:tab/>
        <w:t>Комитет сожалеет о том, что, несмотря на рекомендацию, изложенную в заключительных замечаниях нескольких договорных органов, до сих пор не создано независимое национальное учреждение для защиты основных прав, которое обладало бы широким мандатом в области защиты и поощрения прав человека в соответствии с Принципами, касающимися статуса национальных учреждений (см. резолюцию 48/134 Генеральной Ассамблеи) (статья 2).</w:t>
      </w:r>
    </w:p>
    <w:p w:rsidR="00A3417B" w:rsidRPr="00D71CF9" w:rsidRDefault="00A3417B" w:rsidP="00A66C20"/>
    <w:p w:rsidR="00A3417B" w:rsidRPr="00D71CF9" w:rsidRDefault="00A3417B" w:rsidP="00A66C20">
      <w:pPr>
        <w:ind w:left="567" w:hanging="567"/>
        <w:rPr>
          <w:b/>
        </w:rPr>
      </w:pPr>
      <w:r w:rsidRPr="00D71CF9">
        <w:tab/>
      </w:r>
      <w:r w:rsidRPr="00D71CF9">
        <w:rPr>
          <w:b/>
        </w:rPr>
        <w:t>Комитет рекомендует государству-участнику учредить на основе оперативно составленного графика независимое национальное учреждение для защиты основных прав в соответствии с Принципами, касающимися статуса национальных учреждений (см. резолюцию 48/134 Генеральной Ассамблеи), называемыми также "Парижскими принципами".</w:t>
      </w:r>
    </w:p>
    <w:p w:rsidR="00A3417B" w:rsidRPr="00D71CF9" w:rsidRDefault="00A3417B" w:rsidP="00A66C20">
      <w:pPr>
        <w:rPr>
          <w:b/>
        </w:rPr>
      </w:pPr>
    </w:p>
    <w:p w:rsidR="00A3417B" w:rsidRPr="00D71CF9" w:rsidRDefault="00A3417B" w:rsidP="00A66C20">
      <w:pPr>
        <w:rPr>
          <w:b/>
        </w:rPr>
      </w:pPr>
      <w:r w:rsidRPr="00D71CF9">
        <w:rPr>
          <w:b/>
        </w:rPr>
        <w:t>Сообщения о жестоком обращении</w:t>
      </w:r>
    </w:p>
    <w:p w:rsidR="00A3417B" w:rsidRPr="00D71CF9" w:rsidRDefault="00A3417B" w:rsidP="00A66C20">
      <w:pPr>
        <w:rPr>
          <w:b/>
        </w:rPr>
      </w:pPr>
    </w:p>
    <w:p w:rsidR="00A3417B" w:rsidRPr="00D71CF9" w:rsidRDefault="00A3417B" w:rsidP="00A66C20">
      <w:r w:rsidRPr="00D71CF9">
        <w:t>13.</w:t>
      </w:r>
      <w:r w:rsidRPr="00D71CF9">
        <w:tab/>
        <w:t>Комитет с беспокойством отмечает, что неправительственные организации по</w:t>
      </w:r>
      <w:r w:rsidRPr="00D71CF9">
        <w:noBreakHyphen/>
        <w:t>прежнему представляют информацию о таких предполагаемых случаях жестокого обращения со стороны полицейских, как произвольные аресты, оскорбления расистского характера, отказ принять меры по жалобе, физическое насилие и другие виды бесчеловечного или унижающего достоинство обращения, которые особенно распространены в полицейских округах Брюссель/Иксель (5339) и Брюссель Миди (5341).  Комитет также обеспокоен увеличением числа жалоб на дискриминационные действия со стороны сотрудников органов правопорядка (статья 16).</w:t>
      </w:r>
    </w:p>
    <w:p w:rsidR="00A3417B" w:rsidRPr="00D71CF9" w:rsidRDefault="00A3417B" w:rsidP="00A66C20"/>
    <w:p w:rsidR="00A3417B" w:rsidRPr="00D71CF9" w:rsidRDefault="00A3417B" w:rsidP="00A66C20">
      <w:pPr>
        <w:ind w:left="567" w:hanging="567"/>
        <w:rPr>
          <w:b/>
        </w:rPr>
      </w:pPr>
      <w:r w:rsidRPr="00D71CF9">
        <w:tab/>
      </w:r>
      <w:r w:rsidRPr="00D71CF9">
        <w:rPr>
          <w:b/>
        </w:rPr>
        <w:t>Государству-участнику следует принять необходимые меры для эффективного пресечения случаев жестокого обращения, в том числе основанного на какой</w:t>
      </w:r>
      <w:r w:rsidRPr="00D71CF9">
        <w:rPr>
          <w:b/>
        </w:rPr>
        <w:noBreakHyphen/>
        <w:t>либо форме дискриминации, и выносить виновным надлежащее наказание.  Государству-участнику следует также активизировать усилия, направленные на искоренение этих случаев жестокого обращения в полицейских округах Брюссель/Иксел</w:t>
      </w:r>
      <w:r>
        <w:rPr>
          <w:b/>
        </w:rPr>
        <w:t>ь</w:t>
      </w:r>
      <w:r w:rsidRPr="00D71CF9">
        <w:rPr>
          <w:b/>
        </w:rPr>
        <w:t xml:space="preserve"> (5339) и Брюссель Миди (5341), и представить Комитету на этот счет подробную информацию в его следующем периодическом докладе в 2012 году.</w:t>
      </w:r>
    </w:p>
    <w:p w:rsidR="00A3417B" w:rsidRPr="00D71CF9" w:rsidRDefault="00A3417B" w:rsidP="00A66C20">
      <w:pPr>
        <w:ind w:left="567" w:hanging="567"/>
        <w:rPr>
          <w:b/>
        </w:rPr>
      </w:pPr>
    </w:p>
    <w:p w:rsidR="00A3417B" w:rsidRPr="00D71CF9" w:rsidRDefault="00A3417B" w:rsidP="00A66C20">
      <w:pPr>
        <w:ind w:left="567" w:hanging="567"/>
        <w:rPr>
          <w:b/>
        </w:rPr>
      </w:pPr>
      <w:r w:rsidRPr="00D71CF9">
        <w:rPr>
          <w:b/>
        </w:rPr>
        <w:t>Определение пытки</w:t>
      </w:r>
    </w:p>
    <w:p w:rsidR="00A3417B" w:rsidRPr="00D71CF9" w:rsidRDefault="00A3417B" w:rsidP="00A66C20">
      <w:pPr>
        <w:ind w:left="567" w:hanging="567"/>
        <w:rPr>
          <w:b/>
        </w:rPr>
      </w:pPr>
    </w:p>
    <w:p w:rsidR="00A3417B" w:rsidRPr="00D71CF9" w:rsidRDefault="00A3417B" w:rsidP="00A66C20">
      <w:r w:rsidRPr="00D71CF9">
        <w:t>14.</w:t>
      </w:r>
      <w:r w:rsidRPr="00D71CF9">
        <w:tab/>
        <w:t>Принимая к сведению разъяснения делегации государства-участника о том, что определение пытки, содержащееся в статье 417-бис Уголовного кодекса, шире определения, содержащегося в Конвенции, Комитет по</w:t>
      </w:r>
      <w:r w:rsidRPr="00D71CF9">
        <w:noBreakHyphen/>
        <w:t>прежнему обеспокоен тем, что определение в Уголовном кодексе Бельгии ясно не охватывает действия, совершаемые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как это определено в статье 1 Конвенции (статья 1).</w:t>
      </w:r>
    </w:p>
    <w:p w:rsidR="00A3417B" w:rsidRPr="00D71CF9" w:rsidRDefault="00A3417B" w:rsidP="00A66C20"/>
    <w:p w:rsidR="00A3417B" w:rsidRPr="00D71CF9" w:rsidRDefault="00A3417B" w:rsidP="00A66C20">
      <w:pPr>
        <w:ind w:left="567" w:hanging="567"/>
        <w:rPr>
          <w:b/>
        </w:rPr>
      </w:pPr>
      <w:r w:rsidRPr="00D71CF9">
        <w:tab/>
      </w:r>
      <w:r w:rsidRPr="00D71CF9">
        <w:rPr>
          <w:b/>
        </w:rPr>
        <w:t>Государству-участнику следует рассмотреть вопрос о принятии необходимых законодательных мер для изменения статьи 417</w:t>
      </w:r>
      <w:r w:rsidRPr="00D71CF9">
        <w:rPr>
          <w:b/>
        </w:rPr>
        <w:noBreakHyphen/>
        <w:t>бис Уголовного кодекса, с тем чтобы все элементы определения пытки, содержащегося в статье 1 Конвенции, были включены в общее определение, содержащееся в статье 417</w:t>
      </w:r>
      <w:r w:rsidRPr="00D71CF9">
        <w:rPr>
          <w:b/>
        </w:rPr>
        <w:noBreakHyphen/>
        <w:t>бис Уголовного кодекса Бельгии, как это было рекомендовано Комитетом в пункте 6 его предыдущих заключительных замечаний (САТ/С/CR/30/6).</w:t>
      </w:r>
    </w:p>
    <w:p w:rsidR="00A3417B" w:rsidRPr="00D71CF9" w:rsidRDefault="00A3417B" w:rsidP="00A66C20">
      <w:pPr>
        <w:ind w:left="567" w:hanging="567"/>
        <w:rPr>
          <w:b/>
        </w:rPr>
      </w:pPr>
    </w:p>
    <w:p w:rsidR="00A3417B" w:rsidRPr="00D71CF9" w:rsidRDefault="00A3417B" w:rsidP="00A66C20">
      <w:pPr>
        <w:ind w:left="567" w:hanging="567"/>
        <w:rPr>
          <w:b/>
        </w:rPr>
      </w:pPr>
      <w:r w:rsidRPr="00D71CF9">
        <w:rPr>
          <w:b/>
        </w:rPr>
        <w:t>Предупреждение пыток</w:t>
      </w:r>
    </w:p>
    <w:p w:rsidR="00A3417B" w:rsidRPr="00D71CF9" w:rsidRDefault="00A3417B" w:rsidP="00A66C20">
      <w:pPr>
        <w:ind w:left="567" w:hanging="567"/>
        <w:rPr>
          <w:b/>
        </w:rPr>
      </w:pPr>
    </w:p>
    <w:p w:rsidR="00A3417B" w:rsidRPr="00D71CF9" w:rsidRDefault="00A3417B" w:rsidP="00A66C20">
      <w:r w:rsidRPr="00D71CF9">
        <w:t>15.</w:t>
      </w:r>
      <w:r w:rsidRPr="00D71CF9">
        <w:tab/>
        <w:t xml:space="preserve">Комитет с удовлетворением отмечает вступление в силу 30 мая 2006 года Кодекса профессиональной этики сотрудников полиции, который основан на их обязанности уважать и защищать права человека и основные свободы и строго определяет условия для применения мер принуждения и силы.  Комитет, тем не менее, сожалеет о том, что этот </w:t>
      </w:r>
      <w:r>
        <w:t>К</w:t>
      </w:r>
      <w:r w:rsidRPr="00D71CF9">
        <w:t>одекс не содержит четкого положения о запрещении пыток.  Констатируя, что в упомянутый Кодекс включены несколько статей о нормах поведения полицейских в присутствии лиц, лишенных свободы, Комитет по</w:t>
      </w:r>
      <w:r w:rsidRPr="00D71CF9">
        <w:noBreakHyphen/>
        <w:t>прежнему, однако, обеспокоен тем, что не указаны наказания, которые выносятся сотрудникам полиции, нарушившим свои должностные обязанности (статья 11).</w:t>
      </w:r>
    </w:p>
    <w:p w:rsidR="00A3417B" w:rsidRPr="00D71CF9" w:rsidRDefault="00A3417B" w:rsidP="00A66C20"/>
    <w:p w:rsidR="00A3417B" w:rsidRPr="00D71CF9" w:rsidRDefault="00A3417B" w:rsidP="00A66C20">
      <w:pPr>
        <w:ind w:left="567" w:hanging="567"/>
        <w:rPr>
          <w:b/>
        </w:rPr>
      </w:pPr>
      <w:r w:rsidRPr="00D71CF9">
        <w:tab/>
      </w:r>
      <w:r w:rsidRPr="00D71CF9">
        <w:rPr>
          <w:b/>
        </w:rPr>
        <w:t>Государству-участнику следует принять надлежащие меры для включения в Кодекс профессиональной этики сотрудников полиции ясного положения о запрещении пыток и обеспечить, чтобы сотрудники полиции соблюдали в рамках своей деятельности полное запрещение пыток на любой территории, находящейся под юрисдикцией государства-участника.  Кроме того, Комитет просит представить информацию о наказаниях, которые выносятся сотрудникам полиции, нарушившим свои должностные обязанности.</w:t>
      </w:r>
    </w:p>
    <w:p w:rsidR="00A3417B" w:rsidRPr="00D71CF9" w:rsidRDefault="00A3417B" w:rsidP="00A66C20">
      <w:pPr>
        <w:ind w:left="567" w:hanging="567"/>
        <w:rPr>
          <w:b/>
        </w:rPr>
      </w:pPr>
    </w:p>
    <w:p w:rsidR="00A3417B" w:rsidRPr="00D71CF9" w:rsidRDefault="00A3417B" w:rsidP="00A66C20">
      <w:pPr>
        <w:ind w:left="567" w:hanging="567"/>
        <w:rPr>
          <w:b/>
        </w:rPr>
      </w:pPr>
      <w:r w:rsidRPr="00D71CF9">
        <w:rPr>
          <w:b/>
        </w:rPr>
        <w:t>Защита несовершеннолетних</w:t>
      </w:r>
    </w:p>
    <w:p w:rsidR="00A3417B" w:rsidRPr="00D71CF9" w:rsidRDefault="00A3417B" w:rsidP="00A66C20">
      <w:pPr>
        <w:ind w:left="567" w:hanging="567"/>
        <w:rPr>
          <w:b/>
        </w:rPr>
      </w:pPr>
    </w:p>
    <w:p w:rsidR="00A3417B" w:rsidRPr="00D71CF9" w:rsidRDefault="00A3417B" w:rsidP="00A66C20">
      <w:r w:rsidRPr="00D71CF9">
        <w:t>16.</w:t>
      </w:r>
      <w:r w:rsidRPr="00D71CF9">
        <w:tab/>
        <w:t>Принимая к сведению изменения, внесенные в статью 15 Закона от 13 июня 2006 года, которая предусматривает, что предстающий перед следственным судьей несовершеннолетний имеет право на помощь адвоката, Комитет выражает серьезную обеспокоенность тем фактом, что обязательное приглашение адвоката или доверенного лица на допросы несовершеннолетних практикуется по</w:t>
      </w:r>
      <w:r w:rsidRPr="00D71CF9">
        <w:noBreakHyphen/>
        <w:t>прежнему редко (статья 11).</w:t>
      </w:r>
    </w:p>
    <w:p w:rsidR="00A3417B" w:rsidRPr="00D71CF9" w:rsidRDefault="00A3417B" w:rsidP="00A66C20"/>
    <w:p w:rsidR="00A3417B" w:rsidRPr="002F6F3E" w:rsidRDefault="00A3417B" w:rsidP="00A66C20">
      <w:pPr>
        <w:ind w:left="567"/>
        <w:rPr>
          <w:b/>
        </w:rPr>
      </w:pPr>
      <w:r>
        <w:rPr>
          <w:b/>
        </w:rPr>
        <w:t>Призывая государство-участник осуществить экспериментальный проект, который предусматривает аудиозапись допросов несовершеннолетних, Комитет подчеркивает, что эта инициатива не должна заменять собой присутствие независимого лица в ходе бесед с несовершеннолетними, в том числе с несовершеннолетними, ставшими свидетелями или жертвами некоторых видов правонарушений.  Государству-участнику следует продолжать прилагать усилия в целях обеспечения несовершеннолетним присутствия адвоката или независимого лица на всех стадиях процедуры, в том числе в ходе производимого сотрудником полиции допроса как лишенного, так и не лишенног</w:t>
      </w:r>
      <w:r w:rsidR="002F6F3E">
        <w:rPr>
          <w:b/>
        </w:rPr>
        <w:t>о свободы несовершеннолетнего.</w:t>
      </w:r>
    </w:p>
    <w:p w:rsidR="00A3417B" w:rsidRDefault="00A3417B" w:rsidP="00A66C20">
      <w:pPr>
        <w:ind w:left="567"/>
        <w:rPr>
          <w:b/>
        </w:rPr>
      </w:pPr>
    </w:p>
    <w:p w:rsidR="00A3417B" w:rsidRDefault="00A3417B" w:rsidP="00A66C20">
      <w:pPr>
        <w:rPr>
          <w:b/>
        </w:rPr>
      </w:pPr>
      <w:r>
        <w:rPr>
          <w:b/>
        </w:rPr>
        <w:t>Отправление правосудия в отношении несовершеннолетних</w:t>
      </w:r>
    </w:p>
    <w:p w:rsidR="00A3417B" w:rsidRDefault="00A3417B" w:rsidP="00A66C20">
      <w:pPr>
        <w:rPr>
          <w:b/>
        </w:rPr>
      </w:pPr>
    </w:p>
    <w:p w:rsidR="00A3417B" w:rsidRDefault="00A3417B" w:rsidP="00A66C20">
      <w:pPr>
        <w:rPr>
          <w:szCs w:val="24"/>
        </w:rPr>
      </w:pPr>
      <w:r w:rsidRPr="006F0BDE">
        <w:rPr>
          <w:szCs w:val="24"/>
        </w:rPr>
        <w:t>17.</w:t>
      </w:r>
      <w:r w:rsidRPr="006F0BDE">
        <w:rPr>
          <w:szCs w:val="24"/>
        </w:rPr>
        <w:tab/>
        <w:t>Комитет по прежнему обеспокоен тем, что в соответствии со статьей 38 Закона 1965 года лица моложе 18 лет могут быть судимы наравне со взрослыми.  В</w:t>
      </w:r>
      <w:r w:rsidRPr="00A11A69">
        <w:rPr>
          <w:szCs w:val="24"/>
          <w:lang w:val="en-US"/>
        </w:rPr>
        <w:t> </w:t>
      </w:r>
      <w:r w:rsidRPr="006F0BDE">
        <w:rPr>
          <w:szCs w:val="24"/>
        </w:rPr>
        <w:t>целом</w:t>
      </w:r>
      <w:r w:rsidRPr="00A11A69">
        <w:rPr>
          <w:szCs w:val="24"/>
        </w:rPr>
        <w:t xml:space="preserve"> </w:t>
      </w:r>
      <w:r>
        <w:rPr>
          <w:szCs w:val="24"/>
        </w:rPr>
        <w:t>и с</w:t>
      </w:r>
      <w:r w:rsidRPr="00A11A69">
        <w:rPr>
          <w:szCs w:val="24"/>
        </w:rPr>
        <w:t xml:space="preserve"> </w:t>
      </w:r>
      <w:r w:rsidRPr="006F0BDE">
        <w:rPr>
          <w:szCs w:val="24"/>
        </w:rPr>
        <w:t>учетом</w:t>
      </w:r>
      <w:r w:rsidRPr="00A11A69">
        <w:rPr>
          <w:szCs w:val="24"/>
        </w:rPr>
        <w:t xml:space="preserve"> </w:t>
      </w:r>
      <w:r w:rsidRPr="006F0BDE">
        <w:rPr>
          <w:szCs w:val="24"/>
        </w:rPr>
        <w:t>заключительных</w:t>
      </w:r>
      <w:r w:rsidRPr="00A11A69">
        <w:rPr>
          <w:szCs w:val="24"/>
        </w:rPr>
        <w:t xml:space="preserve"> </w:t>
      </w:r>
      <w:r w:rsidRPr="006F0BDE">
        <w:rPr>
          <w:szCs w:val="24"/>
        </w:rPr>
        <w:t>замечаний</w:t>
      </w:r>
      <w:r w:rsidRPr="00A11A69">
        <w:rPr>
          <w:szCs w:val="24"/>
        </w:rPr>
        <w:t xml:space="preserve">, </w:t>
      </w:r>
      <w:r w:rsidRPr="006F0BDE">
        <w:rPr>
          <w:szCs w:val="24"/>
        </w:rPr>
        <w:t>принятых</w:t>
      </w:r>
      <w:r w:rsidRPr="00A11A69">
        <w:rPr>
          <w:szCs w:val="24"/>
        </w:rPr>
        <w:t xml:space="preserve"> </w:t>
      </w:r>
      <w:r w:rsidRPr="006F0BDE">
        <w:rPr>
          <w:szCs w:val="24"/>
        </w:rPr>
        <w:t>Комитетом</w:t>
      </w:r>
      <w:r w:rsidRPr="00A11A69">
        <w:rPr>
          <w:szCs w:val="24"/>
        </w:rPr>
        <w:t xml:space="preserve"> </w:t>
      </w:r>
      <w:r w:rsidRPr="006F0BDE">
        <w:rPr>
          <w:szCs w:val="24"/>
        </w:rPr>
        <w:t>по</w:t>
      </w:r>
      <w:r w:rsidRPr="00A11A69">
        <w:rPr>
          <w:szCs w:val="24"/>
        </w:rPr>
        <w:t xml:space="preserve"> </w:t>
      </w:r>
      <w:r w:rsidRPr="006F0BDE">
        <w:rPr>
          <w:szCs w:val="24"/>
        </w:rPr>
        <w:t>правам</w:t>
      </w:r>
      <w:r w:rsidRPr="00A11A69">
        <w:rPr>
          <w:szCs w:val="24"/>
        </w:rPr>
        <w:t xml:space="preserve"> </w:t>
      </w:r>
      <w:r w:rsidRPr="006F0BDE">
        <w:rPr>
          <w:szCs w:val="24"/>
        </w:rPr>
        <w:t>ребенка</w:t>
      </w:r>
      <w:r w:rsidRPr="00A11A69">
        <w:rPr>
          <w:szCs w:val="24"/>
        </w:rPr>
        <w:t xml:space="preserve"> </w:t>
      </w:r>
      <w:r w:rsidRPr="006F0BDE">
        <w:rPr>
          <w:szCs w:val="24"/>
        </w:rPr>
        <w:t>в</w:t>
      </w:r>
      <w:r w:rsidRPr="00A11A69">
        <w:rPr>
          <w:szCs w:val="24"/>
        </w:rPr>
        <w:t xml:space="preserve"> 2002</w:t>
      </w:r>
      <w:r w:rsidRPr="00A11A69">
        <w:rPr>
          <w:szCs w:val="24"/>
          <w:lang w:val="en-US"/>
        </w:rPr>
        <w:t> </w:t>
      </w:r>
      <w:r w:rsidRPr="006F0BDE">
        <w:rPr>
          <w:szCs w:val="24"/>
        </w:rPr>
        <w:t>году</w:t>
      </w:r>
      <w:r w:rsidRPr="00A11A69">
        <w:rPr>
          <w:szCs w:val="24"/>
        </w:rPr>
        <w:t xml:space="preserve"> (</w:t>
      </w:r>
      <w:r w:rsidRPr="00A11A69">
        <w:rPr>
          <w:szCs w:val="24"/>
          <w:lang w:val="en-US"/>
        </w:rPr>
        <w:t>CRC</w:t>
      </w:r>
      <w:r w:rsidRPr="00A11A69">
        <w:rPr>
          <w:szCs w:val="24"/>
        </w:rPr>
        <w:t>/</w:t>
      </w:r>
      <w:r w:rsidRPr="00A11A69">
        <w:rPr>
          <w:szCs w:val="24"/>
          <w:lang w:val="en-US"/>
        </w:rPr>
        <w:t>C</w:t>
      </w:r>
      <w:r w:rsidRPr="00A11A69">
        <w:rPr>
          <w:szCs w:val="24"/>
        </w:rPr>
        <w:t>/15/</w:t>
      </w:r>
      <w:r w:rsidRPr="00A11A69">
        <w:rPr>
          <w:szCs w:val="24"/>
          <w:lang w:val="en-US"/>
        </w:rPr>
        <w:t>Add</w:t>
      </w:r>
      <w:r w:rsidRPr="00A11A69">
        <w:rPr>
          <w:szCs w:val="24"/>
        </w:rPr>
        <w:t xml:space="preserve">.178), </w:t>
      </w:r>
      <w:r>
        <w:rPr>
          <w:szCs w:val="24"/>
        </w:rPr>
        <w:t>Комитет</w:t>
      </w:r>
      <w:r w:rsidRPr="00A11A69">
        <w:rPr>
          <w:szCs w:val="24"/>
        </w:rPr>
        <w:t xml:space="preserve"> </w:t>
      </w:r>
      <w:r>
        <w:rPr>
          <w:szCs w:val="24"/>
        </w:rPr>
        <w:t>выражает</w:t>
      </w:r>
      <w:r w:rsidRPr="00A11A69">
        <w:rPr>
          <w:szCs w:val="24"/>
        </w:rPr>
        <w:t xml:space="preserve"> </w:t>
      </w:r>
      <w:r>
        <w:rPr>
          <w:szCs w:val="24"/>
        </w:rPr>
        <w:t>обеспокоенность</w:t>
      </w:r>
      <w:r w:rsidRPr="00A11A69">
        <w:rPr>
          <w:szCs w:val="24"/>
        </w:rPr>
        <w:t xml:space="preserve"> </w:t>
      </w:r>
      <w:r>
        <w:rPr>
          <w:szCs w:val="24"/>
        </w:rPr>
        <w:t>тем</w:t>
      </w:r>
      <w:r w:rsidRPr="00A11A69">
        <w:rPr>
          <w:szCs w:val="24"/>
        </w:rPr>
        <w:t xml:space="preserve">, </w:t>
      </w:r>
      <w:r>
        <w:rPr>
          <w:szCs w:val="24"/>
        </w:rPr>
        <w:t>что</w:t>
      </w:r>
      <w:r w:rsidRPr="00A11A69">
        <w:rPr>
          <w:szCs w:val="24"/>
        </w:rPr>
        <w:t xml:space="preserve"> </w:t>
      </w:r>
      <w:r>
        <w:rPr>
          <w:szCs w:val="24"/>
        </w:rPr>
        <w:t xml:space="preserve">государство-участник не учло достаточным образом глобальный подход к проблеме преступности среди несовершеннолетних, в частности в том, что касается превентивных мер, процедур судопроизводства и наказаний </w:t>
      </w:r>
      <w:r w:rsidRPr="00A11A69">
        <w:rPr>
          <w:szCs w:val="24"/>
        </w:rPr>
        <w:t>(статья 11).</w:t>
      </w:r>
    </w:p>
    <w:p w:rsidR="00A3417B" w:rsidRDefault="00A3417B" w:rsidP="00A66C20">
      <w:pPr>
        <w:rPr>
          <w:szCs w:val="24"/>
        </w:rPr>
      </w:pPr>
    </w:p>
    <w:p w:rsidR="00A3417B" w:rsidRDefault="00A3417B" w:rsidP="00A66C20">
      <w:pPr>
        <w:ind w:left="567"/>
        <w:rPr>
          <w:b/>
          <w:szCs w:val="24"/>
        </w:rPr>
      </w:pPr>
      <w:r>
        <w:rPr>
          <w:b/>
          <w:szCs w:val="24"/>
        </w:rPr>
        <w:t>Комитет рекомендует государству-участнику создать систему отправления правосудия в отношении несовершеннолетних, которая в полной мере, с точки зрения права и практики, соответствовала бы положениям Конвенции о правах ребенка, и принять меры к тому, чтобы лица моложе 18 лет не были судимы наравне со взрослыми.</w:t>
      </w:r>
    </w:p>
    <w:p w:rsidR="00A3417B" w:rsidRDefault="00A3417B" w:rsidP="00A66C20">
      <w:pPr>
        <w:ind w:left="567"/>
        <w:rPr>
          <w:b/>
          <w:szCs w:val="24"/>
        </w:rPr>
      </w:pPr>
    </w:p>
    <w:p w:rsidR="00A3417B" w:rsidRPr="00685BF2" w:rsidRDefault="00A3417B" w:rsidP="00A66C20">
      <w:pPr>
        <w:rPr>
          <w:b/>
          <w:szCs w:val="24"/>
        </w:rPr>
      </w:pPr>
      <w:r>
        <w:rPr>
          <w:b/>
          <w:szCs w:val="24"/>
        </w:rPr>
        <w:t>Переполненность</w:t>
      </w:r>
      <w:r w:rsidRPr="00685BF2">
        <w:rPr>
          <w:b/>
          <w:szCs w:val="24"/>
        </w:rPr>
        <w:t xml:space="preserve"> </w:t>
      </w:r>
      <w:r>
        <w:rPr>
          <w:b/>
          <w:szCs w:val="24"/>
        </w:rPr>
        <w:t>тюрем</w:t>
      </w:r>
    </w:p>
    <w:p w:rsidR="00A3417B" w:rsidRPr="00685BF2" w:rsidRDefault="00A3417B" w:rsidP="00A66C20">
      <w:pPr>
        <w:rPr>
          <w:b/>
          <w:szCs w:val="24"/>
        </w:rPr>
      </w:pPr>
    </w:p>
    <w:p w:rsidR="00A3417B" w:rsidRDefault="00A3417B" w:rsidP="00A66C20">
      <w:pPr>
        <w:rPr>
          <w:szCs w:val="24"/>
        </w:rPr>
      </w:pPr>
      <w:r w:rsidRPr="004D4F82">
        <w:rPr>
          <w:szCs w:val="24"/>
        </w:rPr>
        <w:t>18.</w:t>
      </w:r>
      <w:r w:rsidRPr="004D4F82">
        <w:rPr>
          <w:szCs w:val="24"/>
        </w:rPr>
        <w:tab/>
      </w:r>
      <w:r>
        <w:rPr>
          <w:szCs w:val="24"/>
        </w:rPr>
        <w:t>Принимая</w:t>
      </w:r>
      <w:r w:rsidRPr="004D4F82">
        <w:rPr>
          <w:szCs w:val="24"/>
        </w:rPr>
        <w:t xml:space="preserve"> </w:t>
      </w:r>
      <w:r>
        <w:rPr>
          <w:szCs w:val="24"/>
        </w:rPr>
        <w:t>к</w:t>
      </w:r>
      <w:r w:rsidRPr="004D4F82">
        <w:rPr>
          <w:szCs w:val="24"/>
        </w:rPr>
        <w:t xml:space="preserve"> </w:t>
      </w:r>
      <w:r>
        <w:rPr>
          <w:szCs w:val="24"/>
        </w:rPr>
        <w:t>сведению</w:t>
      </w:r>
      <w:r w:rsidRPr="004D4F82">
        <w:rPr>
          <w:szCs w:val="24"/>
        </w:rPr>
        <w:t xml:space="preserve"> </w:t>
      </w:r>
      <w:r>
        <w:rPr>
          <w:szCs w:val="24"/>
        </w:rPr>
        <w:t>меры</w:t>
      </w:r>
      <w:r w:rsidRPr="004D4F82">
        <w:rPr>
          <w:szCs w:val="24"/>
        </w:rPr>
        <w:t xml:space="preserve">, </w:t>
      </w:r>
      <w:r>
        <w:rPr>
          <w:szCs w:val="24"/>
        </w:rPr>
        <w:t>осуществляемые</w:t>
      </w:r>
      <w:r w:rsidRPr="004D4F82">
        <w:rPr>
          <w:szCs w:val="24"/>
        </w:rPr>
        <w:t xml:space="preserve"> </w:t>
      </w:r>
      <w:r>
        <w:rPr>
          <w:szCs w:val="24"/>
        </w:rPr>
        <w:t>государством</w:t>
      </w:r>
      <w:r w:rsidRPr="004D4F82">
        <w:rPr>
          <w:szCs w:val="24"/>
        </w:rPr>
        <w:t>-</w:t>
      </w:r>
      <w:r>
        <w:rPr>
          <w:szCs w:val="24"/>
        </w:rPr>
        <w:t>участником</w:t>
      </w:r>
      <w:r w:rsidRPr="004D4F82">
        <w:rPr>
          <w:szCs w:val="24"/>
        </w:rPr>
        <w:t xml:space="preserve"> </w:t>
      </w:r>
      <w:r>
        <w:rPr>
          <w:szCs w:val="24"/>
        </w:rPr>
        <w:t>в</w:t>
      </w:r>
      <w:r w:rsidRPr="004D4F82">
        <w:rPr>
          <w:szCs w:val="24"/>
        </w:rPr>
        <w:t xml:space="preserve"> </w:t>
      </w:r>
      <w:r>
        <w:rPr>
          <w:szCs w:val="24"/>
        </w:rPr>
        <w:t>целях</w:t>
      </w:r>
      <w:r w:rsidRPr="004D4F82">
        <w:rPr>
          <w:szCs w:val="24"/>
        </w:rPr>
        <w:t xml:space="preserve"> </w:t>
      </w:r>
      <w:r>
        <w:rPr>
          <w:szCs w:val="24"/>
        </w:rPr>
        <w:t>решения</w:t>
      </w:r>
      <w:r w:rsidRPr="004D4F82">
        <w:rPr>
          <w:szCs w:val="24"/>
        </w:rPr>
        <w:t xml:space="preserve"> </w:t>
      </w:r>
      <w:r>
        <w:rPr>
          <w:szCs w:val="24"/>
        </w:rPr>
        <w:t>важнейшей</w:t>
      </w:r>
      <w:r w:rsidRPr="004D4F82">
        <w:rPr>
          <w:szCs w:val="24"/>
        </w:rPr>
        <w:t xml:space="preserve"> </w:t>
      </w:r>
      <w:r>
        <w:rPr>
          <w:szCs w:val="24"/>
        </w:rPr>
        <w:t>проблемы</w:t>
      </w:r>
      <w:r w:rsidRPr="004D4F82">
        <w:rPr>
          <w:szCs w:val="24"/>
        </w:rPr>
        <w:t xml:space="preserve"> </w:t>
      </w:r>
      <w:r>
        <w:rPr>
          <w:szCs w:val="24"/>
        </w:rPr>
        <w:t>переполненности</w:t>
      </w:r>
      <w:r w:rsidRPr="004D4F82">
        <w:rPr>
          <w:szCs w:val="24"/>
        </w:rPr>
        <w:t xml:space="preserve"> </w:t>
      </w:r>
      <w:r>
        <w:rPr>
          <w:szCs w:val="24"/>
        </w:rPr>
        <w:t>тюрем</w:t>
      </w:r>
      <w:r w:rsidRPr="004D4F82">
        <w:rPr>
          <w:szCs w:val="24"/>
        </w:rPr>
        <w:t xml:space="preserve">, </w:t>
      </w:r>
      <w:r>
        <w:rPr>
          <w:szCs w:val="24"/>
        </w:rPr>
        <w:t>в</w:t>
      </w:r>
      <w:r w:rsidRPr="004D4F82">
        <w:rPr>
          <w:szCs w:val="24"/>
        </w:rPr>
        <w:t xml:space="preserve"> </w:t>
      </w:r>
      <w:r>
        <w:rPr>
          <w:szCs w:val="24"/>
        </w:rPr>
        <w:t>частности</w:t>
      </w:r>
      <w:r w:rsidRPr="004D4F82">
        <w:rPr>
          <w:szCs w:val="24"/>
        </w:rPr>
        <w:t xml:space="preserve"> </w:t>
      </w:r>
      <w:r>
        <w:rPr>
          <w:szCs w:val="24"/>
        </w:rPr>
        <w:t>посредством</w:t>
      </w:r>
      <w:r w:rsidRPr="004D4F82">
        <w:rPr>
          <w:szCs w:val="24"/>
        </w:rPr>
        <w:t xml:space="preserve"> </w:t>
      </w:r>
      <w:r>
        <w:rPr>
          <w:szCs w:val="24"/>
        </w:rPr>
        <w:t>строительства</w:t>
      </w:r>
      <w:r w:rsidRPr="004D4F82">
        <w:rPr>
          <w:szCs w:val="24"/>
        </w:rPr>
        <w:t xml:space="preserve"> </w:t>
      </w:r>
      <w:r>
        <w:rPr>
          <w:szCs w:val="24"/>
        </w:rPr>
        <w:t>новых</w:t>
      </w:r>
      <w:r w:rsidRPr="004D4F82">
        <w:rPr>
          <w:szCs w:val="24"/>
        </w:rPr>
        <w:t xml:space="preserve"> </w:t>
      </w:r>
      <w:r>
        <w:rPr>
          <w:szCs w:val="24"/>
        </w:rPr>
        <w:t xml:space="preserve">пенитенциарных учреждений и рассмотрения вариантов, альтернативных содержанию под стражей, Комитет </w:t>
      </w:r>
      <w:r w:rsidRPr="004D4F82">
        <w:rPr>
          <w:szCs w:val="24"/>
        </w:rPr>
        <w:t>по</w:t>
      </w:r>
      <w:r w:rsidRPr="004D4F82">
        <w:rPr>
          <w:szCs w:val="24"/>
        </w:rPr>
        <w:noBreakHyphen/>
        <w:t>прежнему</w:t>
      </w:r>
      <w:r>
        <w:rPr>
          <w:szCs w:val="24"/>
        </w:rPr>
        <w:t xml:space="preserve"> обеспокоен неудовлетворительными условиями содержания под стражей в пенитенциарных учреждениях.  Комитет</w:t>
      </w:r>
      <w:r w:rsidRPr="004D4F82">
        <w:rPr>
          <w:szCs w:val="24"/>
        </w:rPr>
        <w:t xml:space="preserve"> </w:t>
      </w:r>
      <w:r>
        <w:rPr>
          <w:szCs w:val="24"/>
        </w:rPr>
        <w:t>особенно</w:t>
      </w:r>
      <w:r w:rsidRPr="004D4F82">
        <w:rPr>
          <w:szCs w:val="24"/>
        </w:rPr>
        <w:t xml:space="preserve"> </w:t>
      </w:r>
      <w:r>
        <w:rPr>
          <w:szCs w:val="24"/>
        </w:rPr>
        <w:t>обеспокоен</w:t>
      </w:r>
      <w:r w:rsidRPr="004D4F82">
        <w:rPr>
          <w:szCs w:val="24"/>
        </w:rPr>
        <w:t xml:space="preserve"> </w:t>
      </w:r>
      <w:r>
        <w:rPr>
          <w:szCs w:val="24"/>
        </w:rPr>
        <w:t>недостаточностью</w:t>
      </w:r>
      <w:r w:rsidRPr="004D4F82">
        <w:rPr>
          <w:szCs w:val="24"/>
        </w:rPr>
        <w:t xml:space="preserve"> </w:t>
      </w:r>
      <w:r>
        <w:rPr>
          <w:szCs w:val="24"/>
        </w:rPr>
        <w:t>внутреннего</w:t>
      </w:r>
      <w:r w:rsidRPr="004D4F82">
        <w:rPr>
          <w:szCs w:val="24"/>
        </w:rPr>
        <w:t xml:space="preserve"> </w:t>
      </w:r>
      <w:r>
        <w:rPr>
          <w:szCs w:val="24"/>
        </w:rPr>
        <w:t>контроля</w:t>
      </w:r>
      <w:r w:rsidRPr="004D4F82">
        <w:rPr>
          <w:szCs w:val="24"/>
        </w:rPr>
        <w:t xml:space="preserve">, </w:t>
      </w:r>
      <w:r>
        <w:rPr>
          <w:szCs w:val="24"/>
        </w:rPr>
        <w:t xml:space="preserve">непригодностью и обветшалостью зданий, а также плохими санитарными условиями.  Кроме того, его беспокоит рост числа проявлений насилия между заключенными </w:t>
      </w:r>
      <w:r w:rsidRPr="004D4F82">
        <w:rPr>
          <w:szCs w:val="24"/>
        </w:rPr>
        <w:t>(статьи</w:t>
      </w:r>
      <w:r>
        <w:rPr>
          <w:szCs w:val="24"/>
        </w:rPr>
        <w:t> </w:t>
      </w:r>
      <w:r w:rsidRPr="006F0BDE">
        <w:rPr>
          <w:szCs w:val="24"/>
        </w:rPr>
        <w:t xml:space="preserve">11 </w:t>
      </w:r>
      <w:r>
        <w:rPr>
          <w:szCs w:val="24"/>
        </w:rPr>
        <w:t>и</w:t>
      </w:r>
      <w:r w:rsidRPr="006F0BDE">
        <w:rPr>
          <w:szCs w:val="24"/>
        </w:rPr>
        <w:t xml:space="preserve"> 16).</w:t>
      </w:r>
    </w:p>
    <w:p w:rsidR="00A3417B" w:rsidRDefault="00A3417B" w:rsidP="00A66C20">
      <w:pPr>
        <w:rPr>
          <w:szCs w:val="24"/>
        </w:rPr>
      </w:pPr>
    </w:p>
    <w:p w:rsidR="00A3417B" w:rsidRPr="002F6F3E" w:rsidRDefault="00A3417B" w:rsidP="00A66C20">
      <w:pPr>
        <w:ind w:left="567"/>
        <w:rPr>
          <w:b/>
          <w:szCs w:val="24"/>
        </w:rPr>
      </w:pPr>
      <w:r w:rsidRPr="004D4F82">
        <w:rPr>
          <w:b/>
          <w:szCs w:val="24"/>
        </w:rPr>
        <w:t xml:space="preserve">Комитет рекомендует государству-участнику </w:t>
      </w:r>
      <w:r>
        <w:rPr>
          <w:b/>
          <w:szCs w:val="24"/>
        </w:rPr>
        <w:t>принять</w:t>
      </w:r>
      <w:r w:rsidRPr="004D4F82">
        <w:rPr>
          <w:b/>
          <w:szCs w:val="24"/>
        </w:rPr>
        <w:t xml:space="preserve"> </w:t>
      </w:r>
      <w:r>
        <w:rPr>
          <w:b/>
          <w:szCs w:val="24"/>
        </w:rPr>
        <w:t>необходимые</w:t>
      </w:r>
      <w:r w:rsidRPr="004D4F82">
        <w:rPr>
          <w:b/>
          <w:szCs w:val="24"/>
        </w:rPr>
        <w:t xml:space="preserve"> </w:t>
      </w:r>
      <w:r>
        <w:rPr>
          <w:b/>
          <w:szCs w:val="24"/>
        </w:rPr>
        <w:t>меры</w:t>
      </w:r>
      <w:r w:rsidRPr="004D4F82">
        <w:rPr>
          <w:b/>
          <w:szCs w:val="24"/>
        </w:rPr>
        <w:t xml:space="preserve"> </w:t>
      </w:r>
      <w:r>
        <w:rPr>
          <w:b/>
          <w:szCs w:val="24"/>
        </w:rPr>
        <w:t>для</w:t>
      </w:r>
      <w:r w:rsidRPr="004D4F82">
        <w:rPr>
          <w:b/>
          <w:szCs w:val="24"/>
        </w:rPr>
        <w:t xml:space="preserve"> </w:t>
      </w:r>
      <w:r>
        <w:rPr>
          <w:b/>
          <w:szCs w:val="24"/>
        </w:rPr>
        <w:t>скорейшей</w:t>
      </w:r>
      <w:r w:rsidRPr="004D4F82">
        <w:rPr>
          <w:b/>
          <w:szCs w:val="24"/>
        </w:rPr>
        <w:t xml:space="preserve"> </w:t>
      </w:r>
      <w:r>
        <w:rPr>
          <w:b/>
          <w:szCs w:val="24"/>
        </w:rPr>
        <w:t>ратификации</w:t>
      </w:r>
      <w:r w:rsidRPr="004D4F82">
        <w:rPr>
          <w:b/>
          <w:szCs w:val="24"/>
        </w:rPr>
        <w:t xml:space="preserve"> </w:t>
      </w:r>
      <w:r>
        <w:rPr>
          <w:b/>
          <w:szCs w:val="24"/>
        </w:rPr>
        <w:t>Факультативного</w:t>
      </w:r>
      <w:r w:rsidRPr="004D4F82">
        <w:rPr>
          <w:b/>
          <w:szCs w:val="24"/>
        </w:rPr>
        <w:t xml:space="preserve"> </w:t>
      </w:r>
      <w:r>
        <w:rPr>
          <w:b/>
          <w:szCs w:val="24"/>
        </w:rPr>
        <w:t>протокола</w:t>
      </w:r>
      <w:r w:rsidRPr="004D4F82">
        <w:rPr>
          <w:b/>
          <w:szCs w:val="24"/>
        </w:rPr>
        <w:t xml:space="preserve"> </w:t>
      </w:r>
      <w:r>
        <w:rPr>
          <w:b/>
          <w:szCs w:val="24"/>
        </w:rPr>
        <w:t>к</w:t>
      </w:r>
      <w:r w:rsidRPr="004D4F82">
        <w:rPr>
          <w:b/>
          <w:szCs w:val="24"/>
        </w:rPr>
        <w:t xml:space="preserve"> </w:t>
      </w:r>
      <w:r>
        <w:rPr>
          <w:b/>
          <w:szCs w:val="24"/>
        </w:rPr>
        <w:t>Конвенции и создать национальный механизм, уполномоченный регулярно посещать места содержания под стражей, в целях предотвращения пыток и любых других жестоких, бесчеловечных или унижающих достоинство видов обращения.  Кроме</w:t>
      </w:r>
      <w:r w:rsidRPr="004D4F82">
        <w:rPr>
          <w:b/>
          <w:szCs w:val="24"/>
        </w:rPr>
        <w:t xml:space="preserve"> </w:t>
      </w:r>
      <w:r>
        <w:rPr>
          <w:b/>
          <w:szCs w:val="24"/>
        </w:rPr>
        <w:t>того</w:t>
      </w:r>
      <w:r w:rsidRPr="004D4F82">
        <w:rPr>
          <w:b/>
          <w:szCs w:val="24"/>
        </w:rPr>
        <w:t xml:space="preserve">, </w:t>
      </w:r>
      <w:r>
        <w:rPr>
          <w:b/>
          <w:szCs w:val="24"/>
        </w:rPr>
        <w:t>Комитет</w:t>
      </w:r>
      <w:r w:rsidRPr="004D4F82">
        <w:rPr>
          <w:b/>
          <w:szCs w:val="24"/>
        </w:rPr>
        <w:t xml:space="preserve"> </w:t>
      </w:r>
      <w:r>
        <w:rPr>
          <w:b/>
          <w:szCs w:val="24"/>
        </w:rPr>
        <w:t>рекомендует</w:t>
      </w:r>
      <w:r w:rsidRPr="004D4F82">
        <w:rPr>
          <w:b/>
          <w:szCs w:val="24"/>
        </w:rPr>
        <w:t xml:space="preserve"> </w:t>
      </w:r>
      <w:r>
        <w:rPr>
          <w:b/>
          <w:szCs w:val="24"/>
        </w:rPr>
        <w:t>государству</w:t>
      </w:r>
      <w:r w:rsidRPr="004D4F82">
        <w:rPr>
          <w:b/>
          <w:szCs w:val="24"/>
        </w:rPr>
        <w:t>-</w:t>
      </w:r>
      <w:r>
        <w:rPr>
          <w:b/>
          <w:szCs w:val="24"/>
        </w:rPr>
        <w:t>участнику</w:t>
      </w:r>
      <w:r w:rsidRPr="004D4F82">
        <w:rPr>
          <w:b/>
          <w:szCs w:val="24"/>
        </w:rPr>
        <w:t xml:space="preserve"> </w:t>
      </w:r>
      <w:r>
        <w:rPr>
          <w:b/>
          <w:szCs w:val="24"/>
        </w:rPr>
        <w:t>рассмотреть вопрос о реализации мер, альтернативных увеличению пропускной способно</w:t>
      </w:r>
      <w:r w:rsidR="002F6F3E">
        <w:rPr>
          <w:b/>
          <w:szCs w:val="24"/>
        </w:rPr>
        <w:t>сти пенитенциарных учреждений.</w:t>
      </w:r>
    </w:p>
    <w:p w:rsidR="00A3417B" w:rsidRDefault="00A3417B" w:rsidP="00A66C20">
      <w:pPr>
        <w:ind w:left="567"/>
        <w:rPr>
          <w:b/>
          <w:szCs w:val="24"/>
        </w:rPr>
      </w:pPr>
    </w:p>
    <w:p w:rsidR="00A3417B" w:rsidRDefault="00A3417B" w:rsidP="00A66C20">
      <w:pPr>
        <w:rPr>
          <w:b/>
          <w:szCs w:val="24"/>
        </w:rPr>
      </w:pPr>
      <w:r>
        <w:rPr>
          <w:b/>
          <w:szCs w:val="24"/>
        </w:rPr>
        <w:t>Особый дисциплинарный режим</w:t>
      </w:r>
    </w:p>
    <w:p w:rsidR="00A3417B" w:rsidRDefault="00A3417B" w:rsidP="00A66C20">
      <w:pPr>
        <w:rPr>
          <w:b/>
          <w:szCs w:val="24"/>
        </w:rPr>
      </w:pPr>
    </w:p>
    <w:p w:rsidR="00A3417B" w:rsidRDefault="00A3417B" w:rsidP="00A66C20">
      <w:pPr>
        <w:rPr>
          <w:szCs w:val="24"/>
        </w:rPr>
      </w:pPr>
      <w:r w:rsidRPr="00221F90">
        <w:rPr>
          <w:szCs w:val="24"/>
        </w:rPr>
        <w:t>19.</w:t>
      </w:r>
      <w:r w:rsidRPr="00221F90">
        <w:rPr>
          <w:szCs w:val="24"/>
        </w:rPr>
        <w:tab/>
      </w:r>
      <w:r>
        <w:rPr>
          <w:szCs w:val="24"/>
        </w:rPr>
        <w:t>Комитет</w:t>
      </w:r>
      <w:r w:rsidRPr="00221F90">
        <w:rPr>
          <w:szCs w:val="24"/>
        </w:rPr>
        <w:t xml:space="preserve"> </w:t>
      </w:r>
      <w:r>
        <w:rPr>
          <w:szCs w:val="24"/>
        </w:rPr>
        <w:t>с</w:t>
      </w:r>
      <w:r w:rsidRPr="00221F90">
        <w:rPr>
          <w:szCs w:val="24"/>
        </w:rPr>
        <w:t xml:space="preserve"> </w:t>
      </w:r>
      <w:r>
        <w:rPr>
          <w:szCs w:val="24"/>
        </w:rPr>
        <w:t>удовлетворением</w:t>
      </w:r>
      <w:r w:rsidRPr="00221F90">
        <w:rPr>
          <w:szCs w:val="24"/>
        </w:rPr>
        <w:t xml:space="preserve"> </w:t>
      </w:r>
      <w:r>
        <w:rPr>
          <w:szCs w:val="24"/>
        </w:rPr>
        <w:t>отмечает</w:t>
      </w:r>
      <w:r w:rsidRPr="00221F90">
        <w:rPr>
          <w:szCs w:val="24"/>
        </w:rPr>
        <w:t xml:space="preserve">, </w:t>
      </w:r>
      <w:r>
        <w:rPr>
          <w:szCs w:val="24"/>
        </w:rPr>
        <w:t>что</w:t>
      </w:r>
      <w:r w:rsidRPr="00221F90">
        <w:rPr>
          <w:szCs w:val="24"/>
        </w:rPr>
        <w:t xml:space="preserve"> </w:t>
      </w:r>
      <w:r>
        <w:rPr>
          <w:szCs w:val="24"/>
        </w:rPr>
        <w:t>в</w:t>
      </w:r>
      <w:r w:rsidRPr="00221F90">
        <w:rPr>
          <w:szCs w:val="24"/>
        </w:rPr>
        <w:t xml:space="preserve"> </w:t>
      </w:r>
      <w:r>
        <w:rPr>
          <w:szCs w:val="24"/>
        </w:rPr>
        <w:t>соответствии</w:t>
      </w:r>
      <w:r w:rsidRPr="00221F90">
        <w:rPr>
          <w:szCs w:val="24"/>
        </w:rPr>
        <w:t xml:space="preserve"> </w:t>
      </w:r>
      <w:r>
        <w:rPr>
          <w:szCs w:val="24"/>
        </w:rPr>
        <w:t>с</w:t>
      </w:r>
      <w:r w:rsidRPr="00221F90">
        <w:rPr>
          <w:szCs w:val="24"/>
        </w:rPr>
        <w:t xml:space="preserve"> </w:t>
      </w:r>
      <w:r>
        <w:rPr>
          <w:szCs w:val="24"/>
        </w:rPr>
        <w:t>Законом</w:t>
      </w:r>
      <w:r w:rsidRPr="00221F90">
        <w:rPr>
          <w:szCs w:val="24"/>
        </w:rPr>
        <w:t xml:space="preserve"> </w:t>
      </w:r>
      <w:r>
        <w:rPr>
          <w:szCs w:val="24"/>
        </w:rPr>
        <w:t>от</w:t>
      </w:r>
      <w:r w:rsidRPr="00221F90">
        <w:rPr>
          <w:szCs w:val="24"/>
        </w:rPr>
        <w:t xml:space="preserve"> 12</w:t>
      </w:r>
      <w:r w:rsidRPr="00221F90">
        <w:rPr>
          <w:szCs w:val="24"/>
          <w:lang w:val="en-US"/>
        </w:rPr>
        <w:t> </w:t>
      </w:r>
      <w:r>
        <w:rPr>
          <w:szCs w:val="24"/>
        </w:rPr>
        <w:t>января</w:t>
      </w:r>
      <w:r w:rsidRPr="00221F90">
        <w:rPr>
          <w:szCs w:val="24"/>
        </w:rPr>
        <w:t xml:space="preserve"> 2005</w:t>
      </w:r>
      <w:r w:rsidRPr="00221F90">
        <w:rPr>
          <w:szCs w:val="24"/>
          <w:lang w:val="en-US"/>
        </w:rPr>
        <w:t> </w:t>
      </w:r>
      <w:r w:rsidRPr="00221F90">
        <w:rPr>
          <w:szCs w:val="24"/>
        </w:rPr>
        <w:t xml:space="preserve">года </w:t>
      </w:r>
      <w:r>
        <w:rPr>
          <w:szCs w:val="24"/>
        </w:rPr>
        <w:t>о</w:t>
      </w:r>
      <w:r w:rsidRPr="00221F90">
        <w:rPr>
          <w:szCs w:val="24"/>
        </w:rPr>
        <w:t xml:space="preserve"> </w:t>
      </w:r>
      <w:r>
        <w:rPr>
          <w:szCs w:val="24"/>
        </w:rPr>
        <w:t>принципах</w:t>
      </w:r>
      <w:r w:rsidRPr="00221F90">
        <w:rPr>
          <w:szCs w:val="24"/>
        </w:rPr>
        <w:t xml:space="preserve"> </w:t>
      </w:r>
      <w:r>
        <w:rPr>
          <w:szCs w:val="24"/>
        </w:rPr>
        <w:t>управления</w:t>
      </w:r>
      <w:r w:rsidRPr="00221F90">
        <w:rPr>
          <w:szCs w:val="24"/>
        </w:rPr>
        <w:t xml:space="preserve"> </w:t>
      </w:r>
      <w:r>
        <w:rPr>
          <w:szCs w:val="24"/>
        </w:rPr>
        <w:t>пенитенциарными</w:t>
      </w:r>
      <w:r w:rsidRPr="00221F90">
        <w:rPr>
          <w:szCs w:val="24"/>
        </w:rPr>
        <w:t xml:space="preserve"> </w:t>
      </w:r>
      <w:r>
        <w:rPr>
          <w:szCs w:val="24"/>
        </w:rPr>
        <w:t>учреждениями</w:t>
      </w:r>
      <w:r w:rsidRPr="00221F90">
        <w:rPr>
          <w:szCs w:val="24"/>
        </w:rPr>
        <w:t xml:space="preserve"> </w:t>
      </w:r>
      <w:r>
        <w:rPr>
          <w:szCs w:val="24"/>
        </w:rPr>
        <w:t>и</w:t>
      </w:r>
      <w:r w:rsidRPr="00221F90">
        <w:rPr>
          <w:szCs w:val="24"/>
        </w:rPr>
        <w:t xml:space="preserve"> </w:t>
      </w:r>
      <w:r>
        <w:rPr>
          <w:szCs w:val="24"/>
        </w:rPr>
        <w:t>о</w:t>
      </w:r>
      <w:r w:rsidRPr="00221F90">
        <w:rPr>
          <w:szCs w:val="24"/>
        </w:rPr>
        <w:t xml:space="preserve"> </w:t>
      </w:r>
      <w:r>
        <w:rPr>
          <w:szCs w:val="24"/>
        </w:rPr>
        <w:t>правовом</w:t>
      </w:r>
      <w:r w:rsidRPr="00221F90">
        <w:rPr>
          <w:szCs w:val="24"/>
        </w:rPr>
        <w:t xml:space="preserve"> </w:t>
      </w:r>
      <w:r>
        <w:rPr>
          <w:szCs w:val="24"/>
        </w:rPr>
        <w:t>статусе</w:t>
      </w:r>
      <w:r w:rsidRPr="00221F90">
        <w:rPr>
          <w:szCs w:val="24"/>
        </w:rPr>
        <w:t xml:space="preserve"> </w:t>
      </w:r>
      <w:r>
        <w:rPr>
          <w:szCs w:val="24"/>
        </w:rPr>
        <w:t>заключенных</w:t>
      </w:r>
      <w:r w:rsidRPr="00221F90">
        <w:rPr>
          <w:szCs w:val="24"/>
        </w:rPr>
        <w:t xml:space="preserve"> </w:t>
      </w:r>
      <w:r>
        <w:rPr>
          <w:szCs w:val="24"/>
        </w:rPr>
        <w:t>лишь</w:t>
      </w:r>
      <w:r w:rsidRPr="00221F90">
        <w:rPr>
          <w:szCs w:val="24"/>
        </w:rPr>
        <w:t xml:space="preserve"> </w:t>
      </w:r>
      <w:r>
        <w:rPr>
          <w:szCs w:val="24"/>
        </w:rPr>
        <w:t>к заключенным</w:t>
      </w:r>
      <w:r w:rsidRPr="00221F90">
        <w:rPr>
          <w:szCs w:val="24"/>
        </w:rPr>
        <w:t xml:space="preserve">, </w:t>
      </w:r>
      <w:r>
        <w:rPr>
          <w:szCs w:val="24"/>
        </w:rPr>
        <w:t>представляющим</w:t>
      </w:r>
      <w:r w:rsidRPr="00221F90">
        <w:rPr>
          <w:szCs w:val="24"/>
        </w:rPr>
        <w:t xml:space="preserve"> </w:t>
      </w:r>
      <w:r>
        <w:rPr>
          <w:szCs w:val="24"/>
        </w:rPr>
        <w:t>постоянную</w:t>
      </w:r>
      <w:r w:rsidRPr="00221F90">
        <w:rPr>
          <w:szCs w:val="24"/>
        </w:rPr>
        <w:t xml:space="preserve"> </w:t>
      </w:r>
      <w:r>
        <w:rPr>
          <w:szCs w:val="24"/>
        </w:rPr>
        <w:t>угрозу</w:t>
      </w:r>
      <w:r w:rsidRPr="00221F90">
        <w:rPr>
          <w:szCs w:val="24"/>
        </w:rPr>
        <w:t xml:space="preserve"> </w:t>
      </w:r>
      <w:r>
        <w:rPr>
          <w:szCs w:val="24"/>
        </w:rPr>
        <w:t>для</w:t>
      </w:r>
      <w:r w:rsidRPr="00221F90">
        <w:rPr>
          <w:szCs w:val="24"/>
        </w:rPr>
        <w:t xml:space="preserve"> </w:t>
      </w:r>
      <w:r>
        <w:rPr>
          <w:szCs w:val="24"/>
        </w:rPr>
        <w:t>безопасности</w:t>
      </w:r>
      <w:r w:rsidRPr="00221F90">
        <w:rPr>
          <w:szCs w:val="24"/>
        </w:rPr>
        <w:t xml:space="preserve">, </w:t>
      </w:r>
      <w:r>
        <w:rPr>
          <w:szCs w:val="24"/>
        </w:rPr>
        <w:t>может при определенных в законе условиях быть применен особый режим, и приветствует тот факт, что, таким образом, сейчас установлены правовые рамки такого режима, определены совокупные условия его применения, конкретная процедура и ограничен срок действия.  В</w:t>
      </w:r>
      <w:r w:rsidRPr="00221F90">
        <w:rPr>
          <w:szCs w:val="24"/>
          <w:lang w:val="en-US"/>
        </w:rPr>
        <w:t> </w:t>
      </w:r>
      <w:r>
        <w:rPr>
          <w:szCs w:val="24"/>
        </w:rPr>
        <w:t>то</w:t>
      </w:r>
      <w:r w:rsidRPr="00221F90">
        <w:rPr>
          <w:szCs w:val="24"/>
        </w:rPr>
        <w:t xml:space="preserve"> </w:t>
      </w:r>
      <w:r>
        <w:rPr>
          <w:szCs w:val="24"/>
        </w:rPr>
        <w:t>же</w:t>
      </w:r>
      <w:r w:rsidRPr="00221F90">
        <w:rPr>
          <w:szCs w:val="24"/>
        </w:rPr>
        <w:t xml:space="preserve"> </w:t>
      </w:r>
      <w:r>
        <w:rPr>
          <w:szCs w:val="24"/>
        </w:rPr>
        <w:t>время</w:t>
      </w:r>
      <w:r w:rsidRPr="00221F90">
        <w:rPr>
          <w:szCs w:val="24"/>
        </w:rPr>
        <w:t xml:space="preserve"> </w:t>
      </w:r>
      <w:r>
        <w:rPr>
          <w:szCs w:val="24"/>
        </w:rPr>
        <w:t>Комитет</w:t>
      </w:r>
      <w:r w:rsidRPr="00221F90">
        <w:rPr>
          <w:szCs w:val="24"/>
        </w:rPr>
        <w:t xml:space="preserve"> </w:t>
      </w:r>
      <w:r>
        <w:rPr>
          <w:szCs w:val="24"/>
        </w:rPr>
        <w:t>обеспокоен</w:t>
      </w:r>
      <w:r w:rsidRPr="00221F90">
        <w:rPr>
          <w:szCs w:val="24"/>
        </w:rPr>
        <w:t xml:space="preserve"> </w:t>
      </w:r>
      <w:r>
        <w:rPr>
          <w:szCs w:val="24"/>
        </w:rPr>
        <w:t>тем</w:t>
      </w:r>
      <w:r w:rsidRPr="00221F90">
        <w:rPr>
          <w:szCs w:val="24"/>
        </w:rPr>
        <w:t xml:space="preserve">, </w:t>
      </w:r>
      <w:r>
        <w:rPr>
          <w:szCs w:val="24"/>
        </w:rPr>
        <w:t>что</w:t>
      </w:r>
      <w:r w:rsidRPr="00221F90">
        <w:rPr>
          <w:szCs w:val="24"/>
        </w:rPr>
        <w:t xml:space="preserve"> </w:t>
      </w:r>
      <w:r>
        <w:rPr>
          <w:szCs w:val="24"/>
        </w:rPr>
        <w:t>заключенные</w:t>
      </w:r>
      <w:r w:rsidRPr="00221F90">
        <w:rPr>
          <w:szCs w:val="24"/>
        </w:rPr>
        <w:t xml:space="preserve"> </w:t>
      </w:r>
      <w:r>
        <w:rPr>
          <w:szCs w:val="24"/>
        </w:rPr>
        <w:t>до сих пор</w:t>
      </w:r>
      <w:r w:rsidRPr="00221F90">
        <w:rPr>
          <w:szCs w:val="24"/>
        </w:rPr>
        <w:t xml:space="preserve"> </w:t>
      </w:r>
      <w:r>
        <w:rPr>
          <w:szCs w:val="24"/>
        </w:rPr>
        <w:t>не</w:t>
      </w:r>
      <w:r w:rsidRPr="00221F90">
        <w:rPr>
          <w:szCs w:val="24"/>
        </w:rPr>
        <w:t xml:space="preserve"> </w:t>
      </w:r>
      <w:r>
        <w:rPr>
          <w:szCs w:val="24"/>
        </w:rPr>
        <w:t>обладают</w:t>
      </w:r>
      <w:r w:rsidRPr="00221F90">
        <w:rPr>
          <w:szCs w:val="24"/>
        </w:rPr>
        <w:t xml:space="preserve"> </w:t>
      </w:r>
      <w:r>
        <w:rPr>
          <w:szCs w:val="24"/>
        </w:rPr>
        <w:t>правом</w:t>
      </w:r>
      <w:r w:rsidRPr="00221F90">
        <w:rPr>
          <w:szCs w:val="24"/>
        </w:rPr>
        <w:t xml:space="preserve"> </w:t>
      </w:r>
      <w:r>
        <w:rPr>
          <w:szCs w:val="24"/>
        </w:rPr>
        <w:t>обжалования</w:t>
      </w:r>
      <w:r w:rsidRPr="00221F90">
        <w:rPr>
          <w:szCs w:val="24"/>
        </w:rPr>
        <w:t xml:space="preserve">. </w:t>
      </w:r>
      <w:r>
        <w:rPr>
          <w:szCs w:val="24"/>
        </w:rPr>
        <w:t xml:space="preserve"> Кроме</w:t>
      </w:r>
      <w:r w:rsidRPr="00221F90">
        <w:rPr>
          <w:szCs w:val="24"/>
        </w:rPr>
        <w:t xml:space="preserve"> </w:t>
      </w:r>
      <w:r>
        <w:rPr>
          <w:szCs w:val="24"/>
        </w:rPr>
        <w:t>того</w:t>
      </w:r>
      <w:r w:rsidRPr="00221F90">
        <w:rPr>
          <w:szCs w:val="24"/>
        </w:rPr>
        <w:t xml:space="preserve">, </w:t>
      </w:r>
      <w:r>
        <w:rPr>
          <w:szCs w:val="24"/>
        </w:rPr>
        <w:t>Комитет</w:t>
      </w:r>
      <w:r w:rsidRPr="00221F90">
        <w:rPr>
          <w:szCs w:val="24"/>
        </w:rPr>
        <w:t xml:space="preserve"> по</w:t>
      </w:r>
      <w:r w:rsidRPr="00221F90">
        <w:rPr>
          <w:szCs w:val="24"/>
        </w:rPr>
        <w:noBreakHyphen/>
        <w:t xml:space="preserve">прежнему </w:t>
      </w:r>
      <w:r>
        <w:rPr>
          <w:szCs w:val="24"/>
        </w:rPr>
        <w:t>обеспокоен</w:t>
      </w:r>
      <w:r w:rsidRPr="00221F90">
        <w:rPr>
          <w:szCs w:val="24"/>
        </w:rPr>
        <w:t xml:space="preserve"> </w:t>
      </w:r>
      <w:r>
        <w:rPr>
          <w:szCs w:val="24"/>
        </w:rPr>
        <w:t>поступающими</w:t>
      </w:r>
      <w:r w:rsidRPr="00221F90">
        <w:rPr>
          <w:szCs w:val="24"/>
        </w:rPr>
        <w:t xml:space="preserve"> </w:t>
      </w:r>
      <w:r>
        <w:rPr>
          <w:szCs w:val="24"/>
        </w:rPr>
        <w:t>сообщениями</w:t>
      </w:r>
      <w:r w:rsidRPr="00221F90">
        <w:rPr>
          <w:szCs w:val="24"/>
        </w:rPr>
        <w:t xml:space="preserve"> </w:t>
      </w:r>
      <w:r>
        <w:rPr>
          <w:szCs w:val="24"/>
        </w:rPr>
        <w:t>о</w:t>
      </w:r>
      <w:r w:rsidRPr="00221F90">
        <w:rPr>
          <w:szCs w:val="24"/>
        </w:rPr>
        <w:t xml:space="preserve"> </w:t>
      </w:r>
      <w:r>
        <w:rPr>
          <w:szCs w:val="24"/>
        </w:rPr>
        <w:t>том</w:t>
      </w:r>
      <w:r w:rsidRPr="00221F90">
        <w:rPr>
          <w:szCs w:val="24"/>
        </w:rPr>
        <w:t xml:space="preserve">, </w:t>
      </w:r>
      <w:r>
        <w:rPr>
          <w:szCs w:val="24"/>
        </w:rPr>
        <w:t>что</w:t>
      </w:r>
      <w:r w:rsidRPr="00221F90">
        <w:rPr>
          <w:szCs w:val="24"/>
        </w:rPr>
        <w:t xml:space="preserve">, </w:t>
      </w:r>
      <w:r>
        <w:rPr>
          <w:szCs w:val="24"/>
        </w:rPr>
        <w:t>по</w:t>
      </w:r>
      <w:r w:rsidRPr="00221F90">
        <w:rPr>
          <w:szCs w:val="24"/>
        </w:rPr>
        <w:t xml:space="preserve"> </w:t>
      </w:r>
      <w:r>
        <w:rPr>
          <w:szCs w:val="24"/>
        </w:rPr>
        <w:t>всей</w:t>
      </w:r>
      <w:r w:rsidRPr="00221F90">
        <w:rPr>
          <w:szCs w:val="24"/>
        </w:rPr>
        <w:t xml:space="preserve"> </w:t>
      </w:r>
      <w:r>
        <w:rPr>
          <w:szCs w:val="24"/>
        </w:rPr>
        <w:t>видимости, установленные процедуры не соблюдаются, мнения заключенных относительно целесообразности принимаемых мер не заслушиваются и беседы с ними проводятся без переводчика и адвоката</w:t>
      </w:r>
      <w:r w:rsidRPr="00221F90">
        <w:rPr>
          <w:szCs w:val="24"/>
        </w:rPr>
        <w:t xml:space="preserve"> (</w:t>
      </w:r>
      <w:r>
        <w:rPr>
          <w:szCs w:val="24"/>
        </w:rPr>
        <w:t>статьи</w:t>
      </w:r>
      <w:r w:rsidRPr="00221F90">
        <w:rPr>
          <w:szCs w:val="24"/>
        </w:rPr>
        <w:t xml:space="preserve"> 11 и 13).</w:t>
      </w:r>
    </w:p>
    <w:p w:rsidR="00A3417B" w:rsidRDefault="00A3417B" w:rsidP="00A66C20">
      <w:pPr>
        <w:rPr>
          <w:szCs w:val="24"/>
        </w:rPr>
      </w:pPr>
    </w:p>
    <w:p w:rsidR="00A3417B" w:rsidRPr="002F6F3E" w:rsidRDefault="00A3417B" w:rsidP="00A66C20">
      <w:pPr>
        <w:ind w:left="567"/>
        <w:rPr>
          <w:b/>
          <w:szCs w:val="24"/>
        </w:rPr>
      </w:pPr>
      <w:r w:rsidRPr="00221F90">
        <w:rPr>
          <w:b/>
          <w:szCs w:val="24"/>
        </w:rPr>
        <w:t xml:space="preserve">Комитет рекомендует государству-участнику </w:t>
      </w:r>
      <w:r>
        <w:rPr>
          <w:b/>
          <w:szCs w:val="24"/>
        </w:rPr>
        <w:t>обеспечить оперативное вступление в</w:t>
      </w:r>
      <w:r w:rsidRPr="00221F90">
        <w:rPr>
          <w:b/>
          <w:szCs w:val="24"/>
        </w:rPr>
        <w:t xml:space="preserve"> </w:t>
      </w:r>
      <w:r>
        <w:rPr>
          <w:b/>
          <w:szCs w:val="24"/>
        </w:rPr>
        <w:t>силу</w:t>
      </w:r>
      <w:r w:rsidRPr="00221F90">
        <w:rPr>
          <w:b/>
          <w:szCs w:val="24"/>
        </w:rPr>
        <w:t xml:space="preserve"> </w:t>
      </w:r>
      <w:r>
        <w:rPr>
          <w:b/>
          <w:szCs w:val="24"/>
        </w:rPr>
        <w:t>пункта</w:t>
      </w:r>
      <w:r w:rsidRPr="00221F90">
        <w:rPr>
          <w:b/>
          <w:szCs w:val="24"/>
        </w:rPr>
        <w:t xml:space="preserve"> 10 </w:t>
      </w:r>
      <w:r>
        <w:rPr>
          <w:b/>
          <w:szCs w:val="24"/>
        </w:rPr>
        <w:t>статьи</w:t>
      </w:r>
      <w:r w:rsidRPr="00221F90">
        <w:rPr>
          <w:b/>
          <w:szCs w:val="24"/>
        </w:rPr>
        <w:t xml:space="preserve"> 118 </w:t>
      </w:r>
      <w:r>
        <w:rPr>
          <w:b/>
          <w:szCs w:val="24"/>
        </w:rPr>
        <w:t>Закона</w:t>
      </w:r>
      <w:r w:rsidRPr="00221F90">
        <w:rPr>
          <w:b/>
          <w:szCs w:val="24"/>
        </w:rPr>
        <w:t xml:space="preserve"> </w:t>
      </w:r>
      <w:r>
        <w:rPr>
          <w:b/>
          <w:szCs w:val="24"/>
        </w:rPr>
        <w:t>от</w:t>
      </w:r>
      <w:r w:rsidRPr="00221F90">
        <w:rPr>
          <w:b/>
          <w:szCs w:val="24"/>
        </w:rPr>
        <w:t xml:space="preserve"> 12 </w:t>
      </w:r>
      <w:r>
        <w:rPr>
          <w:b/>
          <w:szCs w:val="24"/>
        </w:rPr>
        <w:t>января</w:t>
      </w:r>
      <w:r w:rsidRPr="00221F90">
        <w:rPr>
          <w:b/>
          <w:szCs w:val="24"/>
        </w:rPr>
        <w:t xml:space="preserve"> 200</w:t>
      </w:r>
      <w:r>
        <w:rPr>
          <w:b/>
          <w:szCs w:val="24"/>
        </w:rPr>
        <w:t>5</w:t>
      </w:r>
      <w:r w:rsidRPr="00221F90">
        <w:rPr>
          <w:b/>
          <w:szCs w:val="24"/>
          <w:lang w:val="en-US"/>
        </w:rPr>
        <w:t> </w:t>
      </w:r>
      <w:r w:rsidRPr="00221F90">
        <w:rPr>
          <w:b/>
          <w:szCs w:val="24"/>
        </w:rPr>
        <w:t xml:space="preserve">года, </w:t>
      </w:r>
      <w:r>
        <w:rPr>
          <w:b/>
          <w:szCs w:val="24"/>
        </w:rPr>
        <w:t>поскольку, если заключенные, затрагиваемые этими мерами, не будут иметь права обжалования, возможны злоупотребления</w:t>
      </w:r>
      <w:r w:rsidRPr="00221F90">
        <w:rPr>
          <w:b/>
          <w:szCs w:val="24"/>
        </w:rPr>
        <w:t xml:space="preserve">. </w:t>
      </w:r>
      <w:r>
        <w:rPr>
          <w:b/>
          <w:szCs w:val="24"/>
        </w:rPr>
        <w:t xml:space="preserve"> Кроме</w:t>
      </w:r>
      <w:r w:rsidRPr="00221F90">
        <w:rPr>
          <w:b/>
          <w:szCs w:val="24"/>
        </w:rPr>
        <w:t xml:space="preserve"> </w:t>
      </w:r>
      <w:r>
        <w:rPr>
          <w:b/>
          <w:szCs w:val="24"/>
        </w:rPr>
        <w:t>того</w:t>
      </w:r>
      <w:r w:rsidRPr="00221F90">
        <w:rPr>
          <w:b/>
          <w:szCs w:val="24"/>
        </w:rPr>
        <w:t xml:space="preserve">, </w:t>
      </w:r>
      <w:r>
        <w:rPr>
          <w:b/>
          <w:szCs w:val="24"/>
        </w:rPr>
        <w:t>Комитет</w:t>
      </w:r>
      <w:r w:rsidRPr="00221F90">
        <w:rPr>
          <w:b/>
          <w:szCs w:val="24"/>
        </w:rPr>
        <w:t xml:space="preserve"> </w:t>
      </w:r>
      <w:r>
        <w:rPr>
          <w:b/>
          <w:szCs w:val="24"/>
        </w:rPr>
        <w:t>рекомендует</w:t>
      </w:r>
      <w:r w:rsidRPr="00221F90">
        <w:rPr>
          <w:b/>
          <w:szCs w:val="24"/>
        </w:rPr>
        <w:t xml:space="preserve"> </w:t>
      </w:r>
      <w:r>
        <w:rPr>
          <w:b/>
          <w:szCs w:val="24"/>
        </w:rPr>
        <w:t>государству</w:t>
      </w:r>
      <w:r w:rsidRPr="00221F90">
        <w:rPr>
          <w:b/>
          <w:szCs w:val="24"/>
        </w:rPr>
        <w:t>-</w:t>
      </w:r>
      <w:r>
        <w:rPr>
          <w:b/>
          <w:szCs w:val="24"/>
        </w:rPr>
        <w:t>участнику</w:t>
      </w:r>
      <w:r w:rsidRPr="00221F90">
        <w:rPr>
          <w:b/>
          <w:szCs w:val="24"/>
        </w:rPr>
        <w:t xml:space="preserve"> </w:t>
      </w:r>
      <w:r>
        <w:rPr>
          <w:b/>
          <w:szCs w:val="24"/>
        </w:rPr>
        <w:t xml:space="preserve">предусмотреть процедуру независимого и беспристрастного контроля за осуществлением этих мер, например посредством механизма внешнего надзора, а также контроля со </w:t>
      </w:r>
      <w:r w:rsidR="002F6F3E">
        <w:rPr>
          <w:b/>
          <w:szCs w:val="24"/>
        </w:rPr>
        <w:t>стороны гражданского общества.</w:t>
      </w:r>
    </w:p>
    <w:p w:rsidR="00A3417B" w:rsidRDefault="00A3417B" w:rsidP="00A66C20">
      <w:pPr>
        <w:ind w:left="567"/>
        <w:rPr>
          <w:b/>
          <w:szCs w:val="24"/>
        </w:rPr>
      </w:pPr>
    </w:p>
    <w:p w:rsidR="00A3417B" w:rsidRPr="00685BF2" w:rsidRDefault="00A3417B" w:rsidP="002F6F3E">
      <w:pPr>
        <w:rPr>
          <w:b/>
          <w:szCs w:val="24"/>
        </w:rPr>
      </w:pPr>
      <w:r>
        <w:rPr>
          <w:b/>
          <w:szCs w:val="24"/>
        </w:rPr>
        <w:t>Регистрация</w:t>
      </w:r>
      <w:r w:rsidRPr="00685BF2">
        <w:rPr>
          <w:b/>
          <w:szCs w:val="24"/>
        </w:rPr>
        <w:t xml:space="preserve"> </w:t>
      </w:r>
      <w:r>
        <w:rPr>
          <w:b/>
          <w:szCs w:val="24"/>
        </w:rPr>
        <w:t>случаев</w:t>
      </w:r>
      <w:r w:rsidRPr="00685BF2">
        <w:rPr>
          <w:b/>
          <w:szCs w:val="24"/>
        </w:rPr>
        <w:t xml:space="preserve"> </w:t>
      </w:r>
      <w:r>
        <w:rPr>
          <w:b/>
          <w:szCs w:val="24"/>
        </w:rPr>
        <w:t>лишения</w:t>
      </w:r>
      <w:r w:rsidRPr="00685BF2">
        <w:rPr>
          <w:b/>
          <w:szCs w:val="24"/>
        </w:rPr>
        <w:t xml:space="preserve"> </w:t>
      </w:r>
      <w:r>
        <w:rPr>
          <w:b/>
          <w:szCs w:val="24"/>
        </w:rPr>
        <w:t>свободы</w:t>
      </w:r>
    </w:p>
    <w:p w:rsidR="00A3417B" w:rsidRPr="00685BF2" w:rsidRDefault="00A3417B" w:rsidP="002F6F3E">
      <w:pPr>
        <w:rPr>
          <w:b/>
          <w:szCs w:val="24"/>
        </w:rPr>
      </w:pPr>
    </w:p>
    <w:p w:rsidR="00A3417B" w:rsidRDefault="00A3417B" w:rsidP="00A66C20">
      <w:pPr>
        <w:rPr>
          <w:szCs w:val="24"/>
        </w:rPr>
      </w:pPr>
      <w:r w:rsidRPr="00B720DC">
        <w:rPr>
          <w:szCs w:val="24"/>
        </w:rPr>
        <w:t>20.</w:t>
      </w:r>
      <w:r w:rsidRPr="00B720DC">
        <w:rPr>
          <w:szCs w:val="24"/>
        </w:rPr>
        <w:tab/>
      </w:r>
      <w:r>
        <w:rPr>
          <w:szCs w:val="24"/>
        </w:rPr>
        <w:t>С</w:t>
      </w:r>
      <w:r w:rsidRPr="00B720DC">
        <w:rPr>
          <w:szCs w:val="24"/>
        </w:rPr>
        <w:t xml:space="preserve"> </w:t>
      </w:r>
      <w:r>
        <w:rPr>
          <w:szCs w:val="24"/>
        </w:rPr>
        <w:t>удовлетворением</w:t>
      </w:r>
      <w:r w:rsidRPr="00B720DC">
        <w:rPr>
          <w:szCs w:val="24"/>
        </w:rPr>
        <w:t xml:space="preserve"> </w:t>
      </w:r>
      <w:r>
        <w:rPr>
          <w:szCs w:val="24"/>
        </w:rPr>
        <w:t>отмечая</w:t>
      </w:r>
      <w:r w:rsidRPr="00B720DC">
        <w:rPr>
          <w:szCs w:val="24"/>
        </w:rPr>
        <w:t xml:space="preserve">, </w:t>
      </w:r>
      <w:r>
        <w:rPr>
          <w:szCs w:val="24"/>
        </w:rPr>
        <w:t>что</w:t>
      </w:r>
      <w:r w:rsidRPr="00B720DC">
        <w:rPr>
          <w:szCs w:val="24"/>
        </w:rPr>
        <w:t xml:space="preserve"> </w:t>
      </w:r>
      <w:r>
        <w:rPr>
          <w:szCs w:val="24"/>
        </w:rPr>
        <w:t>в</w:t>
      </w:r>
      <w:r w:rsidRPr="00B720DC">
        <w:rPr>
          <w:szCs w:val="24"/>
        </w:rPr>
        <w:t xml:space="preserve"> </w:t>
      </w:r>
      <w:r>
        <w:rPr>
          <w:szCs w:val="24"/>
        </w:rPr>
        <w:t>соответствии</w:t>
      </w:r>
      <w:r w:rsidRPr="00B720DC">
        <w:rPr>
          <w:szCs w:val="24"/>
        </w:rPr>
        <w:t xml:space="preserve"> </w:t>
      </w:r>
      <w:r>
        <w:rPr>
          <w:szCs w:val="24"/>
        </w:rPr>
        <w:t>с</w:t>
      </w:r>
      <w:r w:rsidRPr="00B720DC">
        <w:rPr>
          <w:szCs w:val="24"/>
        </w:rPr>
        <w:t xml:space="preserve"> </w:t>
      </w:r>
      <w:r>
        <w:rPr>
          <w:szCs w:val="24"/>
        </w:rPr>
        <w:t>Законом</w:t>
      </w:r>
      <w:r w:rsidRPr="00B720DC">
        <w:rPr>
          <w:szCs w:val="24"/>
        </w:rPr>
        <w:t xml:space="preserve"> </w:t>
      </w:r>
      <w:r>
        <w:rPr>
          <w:szCs w:val="24"/>
        </w:rPr>
        <w:t>от</w:t>
      </w:r>
      <w:r w:rsidRPr="00B720DC">
        <w:rPr>
          <w:szCs w:val="24"/>
        </w:rPr>
        <w:t xml:space="preserve"> 25 </w:t>
      </w:r>
      <w:r>
        <w:rPr>
          <w:szCs w:val="24"/>
        </w:rPr>
        <w:t>апреля</w:t>
      </w:r>
      <w:r w:rsidRPr="00B720DC">
        <w:rPr>
          <w:szCs w:val="24"/>
        </w:rPr>
        <w:t xml:space="preserve"> 2007</w:t>
      </w:r>
      <w:r w:rsidRPr="00B720DC">
        <w:rPr>
          <w:szCs w:val="24"/>
          <w:lang w:val="en-US"/>
        </w:rPr>
        <w:t> </w:t>
      </w:r>
      <w:r w:rsidRPr="00B720DC">
        <w:rPr>
          <w:szCs w:val="24"/>
        </w:rPr>
        <w:t>года "</w:t>
      </w:r>
      <w:r>
        <w:rPr>
          <w:szCs w:val="24"/>
        </w:rPr>
        <w:t>все</w:t>
      </w:r>
      <w:r w:rsidRPr="00B720DC">
        <w:rPr>
          <w:szCs w:val="24"/>
        </w:rPr>
        <w:t xml:space="preserve"> </w:t>
      </w:r>
      <w:r>
        <w:rPr>
          <w:szCs w:val="24"/>
        </w:rPr>
        <w:t>случаи</w:t>
      </w:r>
      <w:r w:rsidRPr="00B720DC">
        <w:rPr>
          <w:szCs w:val="24"/>
        </w:rPr>
        <w:t xml:space="preserve"> </w:t>
      </w:r>
      <w:r>
        <w:rPr>
          <w:szCs w:val="24"/>
        </w:rPr>
        <w:t>лишения</w:t>
      </w:r>
      <w:r w:rsidRPr="00B720DC">
        <w:rPr>
          <w:szCs w:val="24"/>
        </w:rPr>
        <w:t xml:space="preserve"> </w:t>
      </w:r>
      <w:r>
        <w:rPr>
          <w:szCs w:val="24"/>
        </w:rPr>
        <w:t>свободы</w:t>
      </w:r>
      <w:r w:rsidRPr="00B720DC">
        <w:rPr>
          <w:szCs w:val="24"/>
        </w:rPr>
        <w:t xml:space="preserve"> </w:t>
      </w:r>
      <w:r>
        <w:rPr>
          <w:szCs w:val="24"/>
        </w:rPr>
        <w:t>регистрируются</w:t>
      </w:r>
      <w:r w:rsidRPr="00B720DC">
        <w:rPr>
          <w:szCs w:val="24"/>
        </w:rPr>
        <w:t xml:space="preserve"> </w:t>
      </w:r>
      <w:r>
        <w:rPr>
          <w:szCs w:val="24"/>
        </w:rPr>
        <w:t>в</w:t>
      </w:r>
      <w:r w:rsidRPr="00B720DC">
        <w:rPr>
          <w:szCs w:val="24"/>
        </w:rPr>
        <w:t xml:space="preserve"> </w:t>
      </w:r>
      <w:r>
        <w:rPr>
          <w:szCs w:val="24"/>
        </w:rPr>
        <w:t>специальном</w:t>
      </w:r>
      <w:r w:rsidRPr="00B720DC">
        <w:rPr>
          <w:szCs w:val="24"/>
        </w:rPr>
        <w:t xml:space="preserve"> </w:t>
      </w:r>
      <w:r>
        <w:rPr>
          <w:szCs w:val="24"/>
        </w:rPr>
        <w:t>журнале</w:t>
      </w:r>
      <w:r w:rsidRPr="00B720DC">
        <w:rPr>
          <w:szCs w:val="24"/>
        </w:rPr>
        <w:t xml:space="preserve">", </w:t>
      </w:r>
      <w:r>
        <w:rPr>
          <w:szCs w:val="24"/>
        </w:rPr>
        <w:t>Комитет</w:t>
      </w:r>
      <w:r w:rsidRPr="00B720DC">
        <w:rPr>
          <w:szCs w:val="24"/>
        </w:rPr>
        <w:t xml:space="preserve"> </w:t>
      </w:r>
      <w:r>
        <w:rPr>
          <w:szCs w:val="24"/>
        </w:rPr>
        <w:t>задается</w:t>
      </w:r>
      <w:r w:rsidRPr="00B720DC">
        <w:rPr>
          <w:szCs w:val="24"/>
        </w:rPr>
        <w:t xml:space="preserve"> </w:t>
      </w:r>
      <w:r>
        <w:rPr>
          <w:szCs w:val="24"/>
        </w:rPr>
        <w:t>вопросом</w:t>
      </w:r>
      <w:r w:rsidRPr="00B720DC">
        <w:rPr>
          <w:szCs w:val="24"/>
        </w:rPr>
        <w:t xml:space="preserve"> </w:t>
      </w:r>
      <w:r>
        <w:rPr>
          <w:szCs w:val="24"/>
        </w:rPr>
        <w:t>об</w:t>
      </w:r>
      <w:r w:rsidRPr="00B720DC">
        <w:rPr>
          <w:szCs w:val="24"/>
        </w:rPr>
        <w:t xml:space="preserve"> </w:t>
      </w:r>
      <w:r>
        <w:rPr>
          <w:szCs w:val="24"/>
        </w:rPr>
        <w:t>эффективном</w:t>
      </w:r>
      <w:r w:rsidRPr="00B720DC">
        <w:rPr>
          <w:szCs w:val="24"/>
        </w:rPr>
        <w:t xml:space="preserve"> </w:t>
      </w:r>
      <w:r>
        <w:rPr>
          <w:szCs w:val="24"/>
        </w:rPr>
        <w:t>осуществлении</w:t>
      </w:r>
      <w:r w:rsidRPr="00B720DC">
        <w:rPr>
          <w:szCs w:val="24"/>
        </w:rPr>
        <w:t xml:space="preserve"> </w:t>
      </w:r>
      <w:r>
        <w:rPr>
          <w:szCs w:val="24"/>
        </w:rPr>
        <w:t>этого</w:t>
      </w:r>
      <w:r w:rsidRPr="00B720DC">
        <w:rPr>
          <w:szCs w:val="24"/>
        </w:rPr>
        <w:t xml:space="preserve"> </w:t>
      </w:r>
      <w:r>
        <w:rPr>
          <w:szCs w:val="24"/>
        </w:rPr>
        <w:t>положения</w:t>
      </w:r>
      <w:r w:rsidRPr="00B720DC">
        <w:rPr>
          <w:szCs w:val="24"/>
        </w:rPr>
        <w:t xml:space="preserve">. </w:t>
      </w:r>
      <w:r>
        <w:rPr>
          <w:szCs w:val="24"/>
        </w:rPr>
        <w:t xml:space="preserve"> Кроме</w:t>
      </w:r>
      <w:r w:rsidRPr="00B720DC">
        <w:rPr>
          <w:szCs w:val="24"/>
        </w:rPr>
        <w:t xml:space="preserve"> </w:t>
      </w:r>
      <w:r>
        <w:rPr>
          <w:szCs w:val="24"/>
        </w:rPr>
        <w:t>того</w:t>
      </w:r>
      <w:r w:rsidRPr="00B720DC">
        <w:rPr>
          <w:szCs w:val="24"/>
        </w:rPr>
        <w:t xml:space="preserve">, </w:t>
      </w:r>
      <w:r>
        <w:rPr>
          <w:szCs w:val="24"/>
        </w:rPr>
        <w:t>Комитет</w:t>
      </w:r>
      <w:r w:rsidRPr="00B720DC">
        <w:rPr>
          <w:szCs w:val="24"/>
        </w:rPr>
        <w:t xml:space="preserve"> </w:t>
      </w:r>
      <w:r>
        <w:rPr>
          <w:szCs w:val="24"/>
        </w:rPr>
        <w:t>обеспокоен</w:t>
      </w:r>
      <w:r w:rsidRPr="00B720DC">
        <w:rPr>
          <w:szCs w:val="24"/>
        </w:rPr>
        <w:t xml:space="preserve"> </w:t>
      </w:r>
      <w:r>
        <w:rPr>
          <w:szCs w:val="24"/>
        </w:rPr>
        <w:t>тем</w:t>
      </w:r>
      <w:r w:rsidRPr="00B720DC">
        <w:rPr>
          <w:szCs w:val="24"/>
        </w:rPr>
        <w:t xml:space="preserve">, </w:t>
      </w:r>
      <w:r>
        <w:rPr>
          <w:szCs w:val="24"/>
        </w:rPr>
        <w:t>что</w:t>
      </w:r>
      <w:r w:rsidRPr="00B720DC">
        <w:rPr>
          <w:szCs w:val="24"/>
        </w:rPr>
        <w:t xml:space="preserve"> </w:t>
      </w:r>
      <w:r>
        <w:rPr>
          <w:szCs w:val="24"/>
        </w:rPr>
        <w:t>в</w:t>
      </w:r>
      <w:r w:rsidRPr="00B720DC">
        <w:rPr>
          <w:szCs w:val="24"/>
        </w:rPr>
        <w:t xml:space="preserve"> </w:t>
      </w:r>
      <w:r>
        <w:rPr>
          <w:szCs w:val="24"/>
        </w:rPr>
        <w:t>этом</w:t>
      </w:r>
      <w:r w:rsidRPr="00B720DC">
        <w:rPr>
          <w:szCs w:val="24"/>
        </w:rPr>
        <w:t xml:space="preserve"> </w:t>
      </w:r>
      <w:r>
        <w:rPr>
          <w:szCs w:val="24"/>
        </w:rPr>
        <w:t>журнале</w:t>
      </w:r>
      <w:r w:rsidRPr="00B720DC">
        <w:rPr>
          <w:szCs w:val="24"/>
        </w:rPr>
        <w:t xml:space="preserve"> </w:t>
      </w:r>
      <w:r>
        <w:rPr>
          <w:szCs w:val="24"/>
        </w:rPr>
        <w:t>вообще не</w:t>
      </w:r>
      <w:r w:rsidRPr="00B720DC">
        <w:rPr>
          <w:szCs w:val="24"/>
        </w:rPr>
        <w:t xml:space="preserve"> </w:t>
      </w:r>
      <w:r>
        <w:rPr>
          <w:szCs w:val="24"/>
        </w:rPr>
        <w:t xml:space="preserve">упоминается о физическом состоянии (и особенно о следах телесных повреждений) арестованного лица </w:t>
      </w:r>
      <w:r w:rsidRPr="00B720DC">
        <w:rPr>
          <w:szCs w:val="24"/>
        </w:rPr>
        <w:t>(</w:t>
      </w:r>
      <w:r>
        <w:rPr>
          <w:szCs w:val="24"/>
        </w:rPr>
        <w:t>статья</w:t>
      </w:r>
      <w:r w:rsidRPr="00B720DC">
        <w:rPr>
          <w:szCs w:val="24"/>
        </w:rPr>
        <w:t xml:space="preserve"> 11).</w:t>
      </w:r>
    </w:p>
    <w:p w:rsidR="00A3417B" w:rsidRDefault="00A3417B" w:rsidP="00A66C20">
      <w:pPr>
        <w:rPr>
          <w:szCs w:val="24"/>
        </w:rPr>
      </w:pPr>
    </w:p>
    <w:p w:rsidR="00A3417B" w:rsidRPr="002F6F3E" w:rsidRDefault="00A3417B" w:rsidP="00A66C20">
      <w:pPr>
        <w:ind w:left="567"/>
        <w:rPr>
          <w:b/>
          <w:szCs w:val="24"/>
        </w:rPr>
      </w:pPr>
      <w:r>
        <w:rPr>
          <w:b/>
          <w:szCs w:val="24"/>
        </w:rPr>
        <w:t xml:space="preserve">Государству-участнику следует принять надлежащие меры для обеспечения эффективного осуществления Закона от 25 апреля </w:t>
      </w:r>
      <w:r w:rsidRPr="00B720DC">
        <w:rPr>
          <w:b/>
          <w:szCs w:val="24"/>
        </w:rPr>
        <w:t>2007 года</w:t>
      </w:r>
      <w:r>
        <w:rPr>
          <w:b/>
          <w:szCs w:val="24"/>
        </w:rPr>
        <w:t>, систематически контролировать соблюдение обязательства регистрировать случаи лишения свободы с помощью расследований, проверок и инспекций и изложить полученные результаты в его следующем периодическом докладе.  Кроме того, Комитет рекомендует государству-участнику обеспечить включение в регистрационный журнал сведений о возможном наличии телесных повреждений при д</w:t>
      </w:r>
      <w:r w:rsidR="002F6F3E">
        <w:rPr>
          <w:b/>
          <w:szCs w:val="24"/>
        </w:rPr>
        <w:t>оставке в полицейский участок.</w:t>
      </w:r>
    </w:p>
    <w:p w:rsidR="00A3417B" w:rsidRDefault="00A3417B" w:rsidP="00A66C20">
      <w:pPr>
        <w:ind w:left="567"/>
        <w:rPr>
          <w:b/>
          <w:szCs w:val="24"/>
        </w:rPr>
      </w:pPr>
    </w:p>
    <w:p w:rsidR="00A3417B" w:rsidRDefault="00A3417B" w:rsidP="00A66C20">
      <w:pPr>
        <w:rPr>
          <w:szCs w:val="24"/>
        </w:rPr>
      </w:pPr>
      <w:r w:rsidRPr="00B720DC">
        <w:rPr>
          <w:szCs w:val="24"/>
        </w:rPr>
        <w:t>21.</w:t>
      </w:r>
      <w:r w:rsidRPr="00B720DC">
        <w:rPr>
          <w:szCs w:val="24"/>
        </w:rPr>
        <w:tab/>
      </w:r>
      <w:r>
        <w:rPr>
          <w:szCs w:val="24"/>
        </w:rPr>
        <w:t>Приветствуя</w:t>
      </w:r>
      <w:r w:rsidRPr="00B720DC">
        <w:rPr>
          <w:szCs w:val="24"/>
        </w:rPr>
        <w:t xml:space="preserve"> </w:t>
      </w:r>
      <w:r>
        <w:rPr>
          <w:szCs w:val="24"/>
        </w:rPr>
        <w:t>тот</w:t>
      </w:r>
      <w:r w:rsidRPr="00B720DC">
        <w:rPr>
          <w:szCs w:val="24"/>
        </w:rPr>
        <w:t xml:space="preserve"> </w:t>
      </w:r>
      <w:r>
        <w:rPr>
          <w:szCs w:val="24"/>
        </w:rPr>
        <w:t>факт</w:t>
      </w:r>
      <w:r w:rsidRPr="00B720DC">
        <w:rPr>
          <w:szCs w:val="24"/>
        </w:rPr>
        <w:t xml:space="preserve">, </w:t>
      </w:r>
      <w:r>
        <w:rPr>
          <w:szCs w:val="24"/>
        </w:rPr>
        <w:t>что</w:t>
      </w:r>
      <w:r w:rsidRPr="00B720DC">
        <w:rPr>
          <w:szCs w:val="24"/>
        </w:rPr>
        <w:t xml:space="preserve"> </w:t>
      </w:r>
      <w:r>
        <w:rPr>
          <w:szCs w:val="24"/>
        </w:rPr>
        <w:t>Закон</w:t>
      </w:r>
      <w:r w:rsidRPr="00B720DC">
        <w:rPr>
          <w:szCs w:val="24"/>
        </w:rPr>
        <w:t xml:space="preserve"> </w:t>
      </w:r>
      <w:r>
        <w:rPr>
          <w:szCs w:val="24"/>
        </w:rPr>
        <w:t>от</w:t>
      </w:r>
      <w:r w:rsidRPr="00B720DC">
        <w:rPr>
          <w:szCs w:val="24"/>
        </w:rPr>
        <w:t xml:space="preserve"> 25 </w:t>
      </w:r>
      <w:r>
        <w:rPr>
          <w:szCs w:val="24"/>
        </w:rPr>
        <w:t>апреля</w:t>
      </w:r>
      <w:r w:rsidRPr="00B720DC">
        <w:rPr>
          <w:szCs w:val="24"/>
        </w:rPr>
        <w:t xml:space="preserve"> 2007</w:t>
      </w:r>
      <w:r w:rsidRPr="00B720DC">
        <w:rPr>
          <w:szCs w:val="24"/>
          <w:lang w:val="en-US"/>
        </w:rPr>
        <w:t> </w:t>
      </w:r>
      <w:r w:rsidRPr="00B720DC">
        <w:rPr>
          <w:szCs w:val="24"/>
        </w:rPr>
        <w:t xml:space="preserve">года </w:t>
      </w:r>
      <w:r>
        <w:rPr>
          <w:szCs w:val="24"/>
        </w:rPr>
        <w:t>совершенствует процедуру административного задержания, Комитет, однако, сожалеет о том, что право заключенного на правовую помощь не признается и что</w:t>
      </w:r>
      <w:r w:rsidRPr="00B720DC">
        <w:rPr>
          <w:szCs w:val="24"/>
        </w:rPr>
        <w:t xml:space="preserve"> </w:t>
      </w:r>
      <w:r>
        <w:rPr>
          <w:szCs w:val="24"/>
        </w:rPr>
        <w:t>в</w:t>
      </w:r>
      <w:r w:rsidRPr="00B720DC">
        <w:rPr>
          <w:szCs w:val="24"/>
        </w:rPr>
        <w:t xml:space="preserve"> </w:t>
      </w:r>
      <w:r>
        <w:rPr>
          <w:szCs w:val="24"/>
        </w:rPr>
        <w:t>случаях задержания по решению суда законопроект предусматривает право на получение юридической помощи лишь спустя восемь часов.  Между тем, именно на начальной стадии задержания чаще всего могут иметь место запугивание и жестокое обращение (статьи</w:t>
      </w:r>
      <w:r w:rsidRPr="00B720DC">
        <w:rPr>
          <w:szCs w:val="24"/>
        </w:rPr>
        <w:t xml:space="preserve"> 2 и 11).</w:t>
      </w:r>
    </w:p>
    <w:p w:rsidR="00A3417B" w:rsidRDefault="00A3417B" w:rsidP="00A66C20">
      <w:pPr>
        <w:rPr>
          <w:szCs w:val="24"/>
        </w:rPr>
      </w:pPr>
    </w:p>
    <w:p w:rsidR="00A3417B" w:rsidRDefault="00A3417B" w:rsidP="00A66C20">
      <w:pPr>
        <w:ind w:left="567"/>
        <w:rPr>
          <w:b/>
          <w:szCs w:val="24"/>
        </w:rPr>
      </w:pPr>
      <w:r>
        <w:rPr>
          <w:b/>
          <w:szCs w:val="24"/>
        </w:rPr>
        <w:t>Государству</w:t>
      </w:r>
      <w:r w:rsidRPr="00B720DC">
        <w:rPr>
          <w:b/>
          <w:szCs w:val="24"/>
        </w:rPr>
        <w:t>-</w:t>
      </w:r>
      <w:r>
        <w:rPr>
          <w:b/>
          <w:szCs w:val="24"/>
        </w:rPr>
        <w:t>участнику</w:t>
      </w:r>
      <w:r w:rsidRPr="00B720DC">
        <w:rPr>
          <w:b/>
          <w:szCs w:val="24"/>
        </w:rPr>
        <w:t xml:space="preserve"> </w:t>
      </w:r>
      <w:r>
        <w:rPr>
          <w:b/>
          <w:szCs w:val="24"/>
        </w:rPr>
        <w:t>следует</w:t>
      </w:r>
      <w:r w:rsidRPr="00B720DC">
        <w:rPr>
          <w:b/>
          <w:szCs w:val="24"/>
        </w:rPr>
        <w:t xml:space="preserve"> </w:t>
      </w:r>
      <w:r>
        <w:rPr>
          <w:b/>
          <w:szCs w:val="24"/>
        </w:rPr>
        <w:t>обеспечить</w:t>
      </w:r>
      <w:r w:rsidRPr="00B720DC">
        <w:rPr>
          <w:b/>
          <w:szCs w:val="24"/>
        </w:rPr>
        <w:t xml:space="preserve"> </w:t>
      </w:r>
      <w:r>
        <w:rPr>
          <w:b/>
          <w:szCs w:val="24"/>
        </w:rPr>
        <w:t>признание</w:t>
      </w:r>
      <w:r w:rsidRPr="00B720DC">
        <w:rPr>
          <w:b/>
          <w:szCs w:val="24"/>
        </w:rPr>
        <w:t xml:space="preserve"> </w:t>
      </w:r>
      <w:r>
        <w:rPr>
          <w:b/>
          <w:szCs w:val="24"/>
        </w:rPr>
        <w:t>права</w:t>
      </w:r>
      <w:r w:rsidRPr="00B720DC">
        <w:rPr>
          <w:b/>
          <w:szCs w:val="24"/>
        </w:rPr>
        <w:t xml:space="preserve"> </w:t>
      </w:r>
      <w:r>
        <w:rPr>
          <w:b/>
          <w:szCs w:val="24"/>
        </w:rPr>
        <w:t>на</w:t>
      </w:r>
      <w:r w:rsidRPr="00B720DC">
        <w:rPr>
          <w:b/>
          <w:szCs w:val="24"/>
        </w:rPr>
        <w:t xml:space="preserve"> </w:t>
      </w:r>
      <w:r>
        <w:rPr>
          <w:b/>
          <w:szCs w:val="24"/>
        </w:rPr>
        <w:t>доступ</w:t>
      </w:r>
      <w:r w:rsidRPr="00B720DC">
        <w:rPr>
          <w:b/>
          <w:szCs w:val="24"/>
        </w:rPr>
        <w:t xml:space="preserve"> </w:t>
      </w:r>
      <w:r>
        <w:rPr>
          <w:b/>
          <w:szCs w:val="24"/>
        </w:rPr>
        <w:t>к адвокату</w:t>
      </w:r>
      <w:r w:rsidRPr="00B720DC">
        <w:rPr>
          <w:b/>
          <w:szCs w:val="24"/>
        </w:rPr>
        <w:t xml:space="preserve"> </w:t>
      </w:r>
      <w:r>
        <w:rPr>
          <w:b/>
          <w:szCs w:val="24"/>
        </w:rPr>
        <w:t>на начальной стадии задержания (будь то административное задержание или задержание по решению суда), как это уже отмечал Комитет в своих предыдущих рекомендациях</w:t>
      </w:r>
      <w:r w:rsidRPr="00B720DC">
        <w:rPr>
          <w:b/>
          <w:szCs w:val="24"/>
        </w:rPr>
        <w:t xml:space="preserve"> (</w:t>
      </w:r>
      <w:r w:rsidRPr="00B720DC">
        <w:rPr>
          <w:b/>
          <w:szCs w:val="24"/>
          <w:lang w:val="en-US"/>
        </w:rPr>
        <w:t>CAT</w:t>
      </w:r>
      <w:r w:rsidRPr="00B720DC">
        <w:rPr>
          <w:b/>
          <w:szCs w:val="24"/>
        </w:rPr>
        <w:t>/</w:t>
      </w:r>
      <w:r w:rsidRPr="00B720DC">
        <w:rPr>
          <w:b/>
          <w:szCs w:val="24"/>
          <w:lang w:val="en-US"/>
        </w:rPr>
        <w:t>C</w:t>
      </w:r>
      <w:r w:rsidRPr="00B720DC">
        <w:rPr>
          <w:b/>
          <w:szCs w:val="24"/>
        </w:rPr>
        <w:t>/</w:t>
      </w:r>
      <w:r w:rsidRPr="00B720DC">
        <w:rPr>
          <w:b/>
          <w:szCs w:val="24"/>
          <w:lang w:val="en-US"/>
        </w:rPr>
        <w:t>CR</w:t>
      </w:r>
      <w:r w:rsidRPr="00B720DC">
        <w:rPr>
          <w:b/>
          <w:szCs w:val="24"/>
        </w:rPr>
        <w:t>/30/6).</w:t>
      </w:r>
    </w:p>
    <w:p w:rsidR="00A3417B" w:rsidRDefault="00A3417B" w:rsidP="00A66C20">
      <w:pPr>
        <w:ind w:left="567"/>
        <w:rPr>
          <w:b/>
          <w:szCs w:val="24"/>
        </w:rPr>
      </w:pPr>
    </w:p>
    <w:p w:rsidR="00A3417B" w:rsidRPr="00685BF2" w:rsidRDefault="00A3417B" w:rsidP="00A66C20">
      <w:pPr>
        <w:rPr>
          <w:b/>
          <w:szCs w:val="24"/>
        </w:rPr>
      </w:pPr>
      <w:r>
        <w:rPr>
          <w:b/>
          <w:szCs w:val="24"/>
        </w:rPr>
        <w:t>Условное</w:t>
      </w:r>
      <w:r w:rsidRPr="00685BF2">
        <w:rPr>
          <w:b/>
          <w:szCs w:val="24"/>
        </w:rPr>
        <w:t xml:space="preserve"> </w:t>
      </w:r>
      <w:r>
        <w:rPr>
          <w:b/>
          <w:szCs w:val="24"/>
        </w:rPr>
        <w:t>освобождение</w:t>
      </w:r>
    </w:p>
    <w:p w:rsidR="00A3417B" w:rsidRPr="00685BF2" w:rsidRDefault="00A3417B" w:rsidP="00A66C20">
      <w:pPr>
        <w:rPr>
          <w:b/>
          <w:szCs w:val="24"/>
        </w:rPr>
      </w:pPr>
    </w:p>
    <w:p w:rsidR="00A3417B" w:rsidRDefault="00A3417B" w:rsidP="00A66C20">
      <w:pPr>
        <w:rPr>
          <w:szCs w:val="24"/>
        </w:rPr>
      </w:pPr>
      <w:r w:rsidRPr="00B94B3E">
        <w:rPr>
          <w:szCs w:val="24"/>
        </w:rPr>
        <w:t>22.</w:t>
      </w:r>
      <w:r w:rsidRPr="00B94B3E">
        <w:rPr>
          <w:szCs w:val="24"/>
        </w:rPr>
        <w:tab/>
      </w:r>
      <w:r>
        <w:rPr>
          <w:szCs w:val="24"/>
        </w:rPr>
        <w:t>Комитет</w:t>
      </w:r>
      <w:r w:rsidRPr="00B94B3E">
        <w:rPr>
          <w:szCs w:val="24"/>
        </w:rPr>
        <w:t xml:space="preserve"> </w:t>
      </w:r>
      <w:r>
        <w:rPr>
          <w:szCs w:val="24"/>
        </w:rPr>
        <w:t>выражает</w:t>
      </w:r>
      <w:r w:rsidRPr="00B94B3E">
        <w:rPr>
          <w:szCs w:val="24"/>
        </w:rPr>
        <w:t xml:space="preserve"> </w:t>
      </w:r>
      <w:r>
        <w:rPr>
          <w:szCs w:val="24"/>
        </w:rPr>
        <w:t>обеспокоенность</w:t>
      </w:r>
      <w:r w:rsidRPr="00B94B3E">
        <w:rPr>
          <w:szCs w:val="24"/>
        </w:rPr>
        <w:t xml:space="preserve"> </w:t>
      </w:r>
      <w:r>
        <w:rPr>
          <w:szCs w:val="24"/>
        </w:rPr>
        <w:t>резким</w:t>
      </w:r>
      <w:r w:rsidRPr="00B94B3E">
        <w:rPr>
          <w:szCs w:val="24"/>
        </w:rPr>
        <w:t xml:space="preserve"> </w:t>
      </w:r>
      <w:r>
        <w:rPr>
          <w:szCs w:val="24"/>
        </w:rPr>
        <w:t xml:space="preserve">сокращением числа случаев условно-досрочного освобождения.  Кроме того, представляется, что в настоящее время становится сложнее, чем ранее, получить разрешения на краткосрочный выход за пределы пенитенциарного учреждения или на увольнительные из тюрьмы, необходимые для оформления ходатайств об условном освобождении </w:t>
      </w:r>
      <w:r w:rsidRPr="00B94B3E">
        <w:rPr>
          <w:szCs w:val="24"/>
        </w:rPr>
        <w:t>(</w:t>
      </w:r>
      <w:r>
        <w:rPr>
          <w:szCs w:val="24"/>
        </w:rPr>
        <w:t>статья</w:t>
      </w:r>
      <w:r w:rsidRPr="00B94B3E">
        <w:rPr>
          <w:szCs w:val="24"/>
        </w:rPr>
        <w:t xml:space="preserve"> 11).</w:t>
      </w:r>
    </w:p>
    <w:p w:rsidR="00A3417B" w:rsidRDefault="00A3417B" w:rsidP="00A66C20">
      <w:pPr>
        <w:rPr>
          <w:szCs w:val="24"/>
        </w:rPr>
      </w:pPr>
    </w:p>
    <w:p w:rsidR="00A3417B" w:rsidRDefault="00A3417B" w:rsidP="00A66C20">
      <w:pPr>
        <w:ind w:left="567"/>
        <w:rPr>
          <w:b/>
          <w:szCs w:val="24"/>
        </w:rPr>
      </w:pPr>
      <w:r>
        <w:rPr>
          <w:b/>
          <w:szCs w:val="24"/>
        </w:rPr>
        <w:t>Государству-участнику следует принять эффективные меры, с тем чтобы условно-досрочное освобождение было более доступным.</w:t>
      </w:r>
    </w:p>
    <w:p w:rsidR="00A3417B" w:rsidRDefault="00A3417B" w:rsidP="00A66C20">
      <w:pPr>
        <w:ind w:left="567"/>
        <w:rPr>
          <w:b/>
          <w:szCs w:val="24"/>
        </w:rPr>
      </w:pPr>
    </w:p>
    <w:p w:rsidR="002F6F3E" w:rsidRPr="00B93F58" w:rsidRDefault="002F6F3E" w:rsidP="002F6F3E">
      <w:pPr>
        <w:rPr>
          <w:b/>
          <w:szCs w:val="24"/>
        </w:rPr>
      </w:pPr>
      <w:r>
        <w:rPr>
          <w:b/>
          <w:szCs w:val="24"/>
        </w:rPr>
        <w:t>Принудительное</w:t>
      </w:r>
      <w:r w:rsidRPr="00B93F58">
        <w:rPr>
          <w:b/>
          <w:szCs w:val="24"/>
        </w:rPr>
        <w:t xml:space="preserve"> </w:t>
      </w:r>
      <w:r>
        <w:rPr>
          <w:b/>
          <w:szCs w:val="24"/>
        </w:rPr>
        <w:t>лечение</w:t>
      </w:r>
      <w:r w:rsidRPr="00B93F58">
        <w:rPr>
          <w:b/>
          <w:szCs w:val="24"/>
        </w:rPr>
        <w:t xml:space="preserve"> </w:t>
      </w:r>
      <w:r>
        <w:rPr>
          <w:b/>
          <w:szCs w:val="24"/>
        </w:rPr>
        <w:t>психически</w:t>
      </w:r>
      <w:r w:rsidRPr="00B93F58">
        <w:rPr>
          <w:b/>
          <w:szCs w:val="24"/>
        </w:rPr>
        <w:t xml:space="preserve"> </w:t>
      </w:r>
      <w:r>
        <w:rPr>
          <w:b/>
          <w:szCs w:val="24"/>
        </w:rPr>
        <w:t>больных</w:t>
      </w:r>
      <w:r w:rsidRPr="00B93F58">
        <w:rPr>
          <w:b/>
          <w:szCs w:val="24"/>
        </w:rPr>
        <w:t xml:space="preserve"> </w:t>
      </w:r>
      <w:r>
        <w:rPr>
          <w:b/>
          <w:szCs w:val="24"/>
        </w:rPr>
        <w:t>преступников</w:t>
      </w:r>
    </w:p>
    <w:p w:rsidR="002F6F3E" w:rsidRPr="00B93F58" w:rsidRDefault="002F6F3E" w:rsidP="002F6F3E">
      <w:pPr>
        <w:rPr>
          <w:b/>
          <w:szCs w:val="24"/>
        </w:rPr>
      </w:pPr>
    </w:p>
    <w:p w:rsidR="002F6F3E" w:rsidRDefault="002F6F3E" w:rsidP="00CC61BD">
      <w:pPr>
        <w:rPr>
          <w:szCs w:val="24"/>
        </w:rPr>
      </w:pPr>
      <w:r w:rsidRPr="00B94B3E">
        <w:rPr>
          <w:szCs w:val="24"/>
        </w:rPr>
        <w:t>23.</w:t>
      </w:r>
      <w:r w:rsidRPr="00B94B3E">
        <w:rPr>
          <w:szCs w:val="24"/>
        </w:rPr>
        <w:tab/>
      </w:r>
      <w:r>
        <w:rPr>
          <w:szCs w:val="24"/>
        </w:rPr>
        <w:t>Комитет</w:t>
      </w:r>
      <w:r w:rsidRPr="00B94B3E">
        <w:rPr>
          <w:szCs w:val="24"/>
        </w:rPr>
        <w:t xml:space="preserve"> </w:t>
      </w:r>
      <w:r>
        <w:rPr>
          <w:szCs w:val="24"/>
        </w:rPr>
        <w:t>выражает</w:t>
      </w:r>
      <w:r w:rsidRPr="00B94B3E">
        <w:rPr>
          <w:szCs w:val="24"/>
        </w:rPr>
        <w:t xml:space="preserve"> </w:t>
      </w:r>
      <w:r>
        <w:rPr>
          <w:szCs w:val="24"/>
        </w:rPr>
        <w:t>обеспокоенность</w:t>
      </w:r>
      <w:r w:rsidRPr="00B94B3E">
        <w:rPr>
          <w:szCs w:val="24"/>
        </w:rPr>
        <w:t xml:space="preserve"> </w:t>
      </w:r>
      <w:r>
        <w:rPr>
          <w:szCs w:val="24"/>
        </w:rPr>
        <w:t>условиями</w:t>
      </w:r>
      <w:r w:rsidRPr="00B94B3E">
        <w:rPr>
          <w:szCs w:val="24"/>
        </w:rPr>
        <w:t xml:space="preserve"> </w:t>
      </w:r>
      <w:r>
        <w:rPr>
          <w:szCs w:val="24"/>
        </w:rPr>
        <w:t>содержания</w:t>
      </w:r>
      <w:r w:rsidRPr="00B94B3E">
        <w:rPr>
          <w:szCs w:val="24"/>
        </w:rPr>
        <w:t xml:space="preserve"> </w:t>
      </w:r>
      <w:r>
        <w:rPr>
          <w:szCs w:val="24"/>
        </w:rPr>
        <w:t>психически</w:t>
      </w:r>
      <w:r w:rsidRPr="00B94B3E">
        <w:rPr>
          <w:szCs w:val="24"/>
        </w:rPr>
        <w:t xml:space="preserve"> </w:t>
      </w:r>
      <w:r>
        <w:rPr>
          <w:szCs w:val="24"/>
        </w:rPr>
        <w:t>больных</w:t>
      </w:r>
      <w:r w:rsidRPr="00B94B3E">
        <w:rPr>
          <w:szCs w:val="24"/>
        </w:rPr>
        <w:t xml:space="preserve"> </w:t>
      </w:r>
      <w:r>
        <w:rPr>
          <w:szCs w:val="24"/>
        </w:rPr>
        <w:t>заключенных</w:t>
      </w:r>
      <w:r w:rsidRPr="00B94B3E">
        <w:rPr>
          <w:szCs w:val="24"/>
        </w:rPr>
        <w:t xml:space="preserve"> </w:t>
      </w:r>
      <w:r>
        <w:rPr>
          <w:szCs w:val="24"/>
        </w:rPr>
        <w:t>в</w:t>
      </w:r>
      <w:r w:rsidRPr="00B94B3E">
        <w:rPr>
          <w:szCs w:val="24"/>
        </w:rPr>
        <w:t xml:space="preserve"> </w:t>
      </w:r>
      <w:r>
        <w:rPr>
          <w:szCs w:val="24"/>
        </w:rPr>
        <w:t>пенитенциарных</w:t>
      </w:r>
      <w:r w:rsidRPr="00B94B3E">
        <w:rPr>
          <w:szCs w:val="24"/>
        </w:rPr>
        <w:t xml:space="preserve"> </w:t>
      </w:r>
      <w:r>
        <w:rPr>
          <w:szCs w:val="24"/>
        </w:rPr>
        <w:t>учреждениях</w:t>
      </w:r>
      <w:r w:rsidRPr="00B94B3E">
        <w:rPr>
          <w:szCs w:val="24"/>
        </w:rPr>
        <w:t xml:space="preserve"> </w:t>
      </w:r>
      <w:r>
        <w:rPr>
          <w:szCs w:val="24"/>
        </w:rPr>
        <w:t>Бельгии</w:t>
      </w:r>
      <w:r w:rsidRPr="00B94B3E">
        <w:rPr>
          <w:szCs w:val="24"/>
        </w:rPr>
        <w:t xml:space="preserve">, </w:t>
      </w:r>
      <w:r>
        <w:rPr>
          <w:szCs w:val="24"/>
        </w:rPr>
        <w:t>о</w:t>
      </w:r>
      <w:r w:rsidRPr="00B94B3E">
        <w:rPr>
          <w:szCs w:val="24"/>
        </w:rPr>
        <w:t xml:space="preserve"> </w:t>
      </w:r>
      <w:r>
        <w:rPr>
          <w:szCs w:val="24"/>
        </w:rPr>
        <w:t>чем</w:t>
      </w:r>
      <w:r w:rsidRPr="00B94B3E">
        <w:rPr>
          <w:szCs w:val="24"/>
        </w:rPr>
        <w:t xml:space="preserve"> </w:t>
      </w:r>
      <w:r>
        <w:rPr>
          <w:szCs w:val="24"/>
        </w:rPr>
        <w:t>уже</w:t>
      </w:r>
      <w:r w:rsidRPr="00B94B3E">
        <w:rPr>
          <w:szCs w:val="24"/>
        </w:rPr>
        <w:t xml:space="preserve"> </w:t>
      </w:r>
      <w:r>
        <w:rPr>
          <w:szCs w:val="24"/>
          <w:lang w:val="en-US"/>
        </w:rPr>
        <w:t>c</w:t>
      </w:r>
      <w:r w:rsidRPr="00B93F58">
        <w:rPr>
          <w:szCs w:val="24"/>
        </w:rPr>
        <w:t xml:space="preserve"> </w:t>
      </w:r>
      <w:r>
        <w:rPr>
          <w:szCs w:val="24"/>
        </w:rPr>
        <w:t>сожалением говорилось в его</w:t>
      </w:r>
      <w:r w:rsidRPr="00B94B3E">
        <w:rPr>
          <w:szCs w:val="24"/>
        </w:rPr>
        <w:t xml:space="preserve"> </w:t>
      </w:r>
      <w:r>
        <w:rPr>
          <w:szCs w:val="24"/>
        </w:rPr>
        <w:t>предшествующих</w:t>
      </w:r>
      <w:r w:rsidRPr="00B94B3E">
        <w:rPr>
          <w:szCs w:val="24"/>
        </w:rPr>
        <w:t xml:space="preserve"> </w:t>
      </w:r>
      <w:r>
        <w:rPr>
          <w:szCs w:val="24"/>
        </w:rPr>
        <w:t>рекомендациях</w:t>
      </w:r>
      <w:r w:rsidRPr="00B94B3E">
        <w:rPr>
          <w:szCs w:val="24"/>
        </w:rPr>
        <w:t xml:space="preserve"> (</w:t>
      </w:r>
      <w:r w:rsidRPr="00B94B3E">
        <w:rPr>
          <w:szCs w:val="24"/>
          <w:lang w:val="en-US"/>
        </w:rPr>
        <w:t>CAT</w:t>
      </w:r>
      <w:r w:rsidRPr="00B94B3E">
        <w:rPr>
          <w:szCs w:val="24"/>
        </w:rPr>
        <w:t>/</w:t>
      </w:r>
      <w:r w:rsidRPr="00B94B3E">
        <w:rPr>
          <w:szCs w:val="24"/>
          <w:lang w:val="en-US"/>
        </w:rPr>
        <w:t>C</w:t>
      </w:r>
      <w:r w:rsidRPr="00B94B3E">
        <w:rPr>
          <w:szCs w:val="24"/>
        </w:rPr>
        <w:t>/</w:t>
      </w:r>
      <w:r w:rsidRPr="00B94B3E">
        <w:rPr>
          <w:szCs w:val="24"/>
          <w:lang w:val="en-US"/>
        </w:rPr>
        <w:t>CR</w:t>
      </w:r>
      <w:r w:rsidRPr="00B94B3E">
        <w:rPr>
          <w:szCs w:val="24"/>
        </w:rPr>
        <w:t xml:space="preserve">/30/6, </w:t>
      </w:r>
      <w:r>
        <w:rPr>
          <w:szCs w:val="24"/>
        </w:rPr>
        <w:t>пункт</w:t>
      </w:r>
      <w:r w:rsidRPr="00B94B3E">
        <w:rPr>
          <w:szCs w:val="24"/>
        </w:rPr>
        <w:t>. 7</w:t>
      </w:r>
      <w:r w:rsidRPr="00B94B3E">
        <w:rPr>
          <w:szCs w:val="24"/>
          <w:lang w:val="en-US"/>
        </w:rPr>
        <w:t> </w:t>
      </w:r>
      <w:r>
        <w:rPr>
          <w:szCs w:val="24"/>
          <w:lang w:val="en-US"/>
        </w:rPr>
        <w:t>g</w:t>
      </w:r>
      <w:r w:rsidRPr="00B94B3E">
        <w:rPr>
          <w:szCs w:val="24"/>
        </w:rPr>
        <w:t xml:space="preserve">), </w:t>
      </w:r>
      <w:r>
        <w:rPr>
          <w:szCs w:val="24"/>
        </w:rPr>
        <w:t>в</w:t>
      </w:r>
      <w:r w:rsidRPr="00B94B3E">
        <w:rPr>
          <w:szCs w:val="24"/>
        </w:rPr>
        <w:t xml:space="preserve"> </w:t>
      </w:r>
      <w:r>
        <w:rPr>
          <w:szCs w:val="24"/>
        </w:rPr>
        <w:t>частности</w:t>
      </w:r>
      <w:r w:rsidRPr="00B94B3E">
        <w:rPr>
          <w:szCs w:val="24"/>
        </w:rPr>
        <w:t xml:space="preserve"> </w:t>
      </w:r>
      <w:r>
        <w:rPr>
          <w:szCs w:val="24"/>
        </w:rPr>
        <w:t>в</w:t>
      </w:r>
      <w:r w:rsidRPr="00B94B3E">
        <w:rPr>
          <w:szCs w:val="24"/>
        </w:rPr>
        <w:t xml:space="preserve"> </w:t>
      </w:r>
      <w:r>
        <w:rPr>
          <w:szCs w:val="24"/>
        </w:rPr>
        <w:t>том</w:t>
      </w:r>
      <w:r w:rsidRPr="00B94B3E">
        <w:rPr>
          <w:szCs w:val="24"/>
        </w:rPr>
        <w:t xml:space="preserve">, </w:t>
      </w:r>
      <w:r>
        <w:rPr>
          <w:szCs w:val="24"/>
        </w:rPr>
        <w:t>что</w:t>
      </w:r>
      <w:r w:rsidRPr="00B94B3E">
        <w:rPr>
          <w:szCs w:val="24"/>
        </w:rPr>
        <w:t xml:space="preserve"> </w:t>
      </w:r>
      <w:r>
        <w:rPr>
          <w:szCs w:val="24"/>
        </w:rPr>
        <w:t>касается</w:t>
      </w:r>
      <w:r w:rsidRPr="00B94B3E">
        <w:rPr>
          <w:szCs w:val="24"/>
        </w:rPr>
        <w:t xml:space="preserve"> </w:t>
      </w:r>
      <w:r>
        <w:rPr>
          <w:szCs w:val="24"/>
        </w:rPr>
        <w:t>нехватки</w:t>
      </w:r>
      <w:r w:rsidRPr="00B94B3E">
        <w:rPr>
          <w:szCs w:val="24"/>
        </w:rPr>
        <w:t xml:space="preserve"> </w:t>
      </w:r>
      <w:r>
        <w:rPr>
          <w:szCs w:val="24"/>
        </w:rPr>
        <w:t>квалифицированного</w:t>
      </w:r>
      <w:r w:rsidRPr="00B94B3E">
        <w:rPr>
          <w:szCs w:val="24"/>
        </w:rPr>
        <w:t xml:space="preserve"> </w:t>
      </w:r>
      <w:r>
        <w:rPr>
          <w:szCs w:val="24"/>
        </w:rPr>
        <w:t>персонала</w:t>
      </w:r>
      <w:r w:rsidRPr="00B94B3E">
        <w:rPr>
          <w:szCs w:val="24"/>
        </w:rPr>
        <w:t xml:space="preserve">, </w:t>
      </w:r>
      <w:r>
        <w:rPr>
          <w:szCs w:val="24"/>
        </w:rPr>
        <w:t>обветшалости инфраструктуры, низкого качества медицинского обслуживания, нерегулярности медицинских осмотров и освидетельствований, причем все эти проблемы серьезно обостряются во время забастовок служащих пенитенциарных учреждений.  Наряду с этим</w:t>
      </w:r>
      <w:r w:rsidRPr="00B94B3E">
        <w:rPr>
          <w:szCs w:val="24"/>
        </w:rPr>
        <w:t xml:space="preserve">, </w:t>
      </w:r>
      <w:r>
        <w:rPr>
          <w:szCs w:val="24"/>
        </w:rPr>
        <w:t>Комитет</w:t>
      </w:r>
      <w:r w:rsidRPr="00B94B3E">
        <w:rPr>
          <w:szCs w:val="24"/>
        </w:rPr>
        <w:t xml:space="preserve"> </w:t>
      </w:r>
      <w:r>
        <w:rPr>
          <w:szCs w:val="24"/>
        </w:rPr>
        <w:t>обеспокоен</w:t>
      </w:r>
      <w:r w:rsidRPr="00B94B3E">
        <w:rPr>
          <w:szCs w:val="24"/>
        </w:rPr>
        <w:t xml:space="preserve"> </w:t>
      </w:r>
      <w:r>
        <w:rPr>
          <w:szCs w:val="24"/>
        </w:rPr>
        <w:t>тем</w:t>
      </w:r>
      <w:r w:rsidRPr="00B94B3E">
        <w:rPr>
          <w:szCs w:val="24"/>
        </w:rPr>
        <w:t xml:space="preserve"> </w:t>
      </w:r>
      <w:r>
        <w:rPr>
          <w:szCs w:val="24"/>
        </w:rPr>
        <w:t>продолжительным</w:t>
      </w:r>
      <w:r w:rsidRPr="00B94B3E">
        <w:rPr>
          <w:szCs w:val="24"/>
        </w:rPr>
        <w:t xml:space="preserve"> </w:t>
      </w:r>
      <w:r>
        <w:rPr>
          <w:szCs w:val="24"/>
        </w:rPr>
        <w:t>периодом, в течение которого многочисленные заключенные, содержащиеся в психиатрических отделениях, вынуждены ждать перевода в учреждения социальной защиты (УСЗ).  Вследствие переполненности УСЗ такое ожидание может длиться от 8 до 15 месяцев</w:t>
      </w:r>
      <w:r w:rsidRPr="00B94B3E">
        <w:rPr>
          <w:szCs w:val="24"/>
        </w:rPr>
        <w:t xml:space="preserve"> (</w:t>
      </w:r>
      <w:r>
        <w:rPr>
          <w:szCs w:val="24"/>
        </w:rPr>
        <w:t>статьи</w:t>
      </w:r>
      <w:r w:rsidRPr="00B94B3E">
        <w:rPr>
          <w:szCs w:val="24"/>
        </w:rPr>
        <w:t xml:space="preserve"> 11 и 16).</w:t>
      </w:r>
    </w:p>
    <w:p w:rsidR="002F6F3E" w:rsidRDefault="002F6F3E" w:rsidP="00CC61BD">
      <w:pPr>
        <w:rPr>
          <w:szCs w:val="24"/>
        </w:rPr>
      </w:pPr>
    </w:p>
    <w:p w:rsidR="002F6F3E" w:rsidRPr="00CC61BD" w:rsidRDefault="002F6F3E" w:rsidP="00CC61BD">
      <w:pPr>
        <w:ind w:left="567"/>
        <w:rPr>
          <w:b/>
          <w:szCs w:val="24"/>
        </w:rPr>
      </w:pPr>
      <w:r w:rsidRPr="00B94B3E">
        <w:rPr>
          <w:b/>
          <w:szCs w:val="24"/>
        </w:rPr>
        <w:t>Комитет</w:t>
      </w:r>
      <w:r w:rsidRPr="0020704A">
        <w:rPr>
          <w:b/>
          <w:szCs w:val="24"/>
        </w:rPr>
        <w:t xml:space="preserve"> </w:t>
      </w:r>
      <w:r w:rsidRPr="00B94B3E">
        <w:rPr>
          <w:b/>
          <w:szCs w:val="24"/>
        </w:rPr>
        <w:t>рекомендует</w:t>
      </w:r>
      <w:r w:rsidRPr="0020704A">
        <w:rPr>
          <w:b/>
          <w:szCs w:val="24"/>
        </w:rPr>
        <w:t xml:space="preserve"> </w:t>
      </w:r>
      <w:r w:rsidRPr="00B94B3E">
        <w:rPr>
          <w:b/>
          <w:szCs w:val="24"/>
        </w:rPr>
        <w:t>государству</w:t>
      </w:r>
      <w:r w:rsidRPr="0020704A">
        <w:rPr>
          <w:b/>
          <w:szCs w:val="24"/>
        </w:rPr>
        <w:t>-</w:t>
      </w:r>
      <w:r w:rsidRPr="00B94B3E">
        <w:rPr>
          <w:b/>
          <w:szCs w:val="24"/>
        </w:rPr>
        <w:t>участнику</w:t>
      </w:r>
      <w:r w:rsidRPr="0020704A">
        <w:rPr>
          <w:b/>
          <w:szCs w:val="24"/>
        </w:rPr>
        <w:t xml:space="preserve"> </w:t>
      </w:r>
      <w:r>
        <w:rPr>
          <w:b/>
          <w:szCs w:val="24"/>
        </w:rPr>
        <w:t>принять</w:t>
      </w:r>
      <w:r w:rsidRPr="0020704A">
        <w:rPr>
          <w:b/>
          <w:szCs w:val="24"/>
        </w:rPr>
        <w:t xml:space="preserve"> </w:t>
      </w:r>
      <w:r>
        <w:rPr>
          <w:b/>
          <w:szCs w:val="24"/>
        </w:rPr>
        <w:t>конкретные</w:t>
      </w:r>
      <w:r w:rsidRPr="0020704A">
        <w:rPr>
          <w:b/>
          <w:szCs w:val="24"/>
        </w:rPr>
        <w:t xml:space="preserve"> </w:t>
      </w:r>
      <w:r>
        <w:rPr>
          <w:b/>
          <w:szCs w:val="24"/>
        </w:rPr>
        <w:t>меры для решения проблем,</w:t>
      </w:r>
      <w:r w:rsidRPr="0020704A">
        <w:rPr>
          <w:b/>
          <w:szCs w:val="24"/>
        </w:rPr>
        <w:t xml:space="preserve"> </w:t>
      </w:r>
      <w:r>
        <w:rPr>
          <w:b/>
          <w:szCs w:val="24"/>
        </w:rPr>
        <w:t>вытекающих</w:t>
      </w:r>
      <w:r w:rsidRPr="0020704A">
        <w:rPr>
          <w:b/>
          <w:szCs w:val="24"/>
        </w:rPr>
        <w:t xml:space="preserve"> </w:t>
      </w:r>
      <w:r>
        <w:rPr>
          <w:b/>
          <w:szCs w:val="24"/>
        </w:rPr>
        <w:t>из</w:t>
      </w:r>
      <w:r w:rsidRPr="0020704A">
        <w:rPr>
          <w:b/>
          <w:szCs w:val="24"/>
        </w:rPr>
        <w:t xml:space="preserve"> </w:t>
      </w:r>
      <w:r>
        <w:rPr>
          <w:b/>
          <w:szCs w:val="24"/>
        </w:rPr>
        <w:t>низкого</w:t>
      </w:r>
      <w:r w:rsidRPr="0020704A">
        <w:rPr>
          <w:b/>
          <w:szCs w:val="24"/>
        </w:rPr>
        <w:t xml:space="preserve"> </w:t>
      </w:r>
      <w:r>
        <w:rPr>
          <w:b/>
          <w:szCs w:val="24"/>
        </w:rPr>
        <w:t>качества</w:t>
      </w:r>
      <w:r w:rsidRPr="0020704A">
        <w:rPr>
          <w:b/>
          <w:szCs w:val="24"/>
        </w:rPr>
        <w:t xml:space="preserve"> </w:t>
      </w:r>
      <w:r>
        <w:rPr>
          <w:b/>
          <w:szCs w:val="24"/>
        </w:rPr>
        <w:t>медицинского</w:t>
      </w:r>
      <w:r w:rsidRPr="0020704A">
        <w:rPr>
          <w:b/>
          <w:szCs w:val="24"/>
        </w:rPr>
        <w:t xml:space="preserve"> </w:t>
      </w:r>
      <w:r>
        <w:rPr>
          <w:b/>
          <w:szCs w:val="24"/>
        </w:rPr>
        <w:t>обслуживания</w:t>
      </w:r>
      <w:r w:rsidRPr="0020704A">
        <w:rPr>
          <w:b/>
          <w:szCs w:val="24"/>
        </w:rPr>
        <w:t xml:space="preserve"> </w:t>
      </w:r>
      <w:r>
        <w:rPr>
          <w:b/>
          <w:szCs w:val="24"/>
        </w:rPr>
        <w:t>психически</w:t>
      </w:r>
      <w:r w:rsidRPr="0020704A">
        <w:rPr>
          <w:b/>
          <w:szCs w:val="24"/>
        </w:rPr>
        <w:t xml:space="preserve"> </w:t>
      </w:r>
      <w:r>
        <w:rPr>
          <w:b/>
          <w:szCs w:val="24"/>
        </w:rPr>
        <w:t>больных</w:t>
      </w:r>
      <w:r w:rsidRPr="0020704A">
        <w:rPr>
          <w:b/>
          <w:szCs w:val="24"/>
        </w:rPr>
        <w:t xml:space="preserve"> </w:t>
      </w:r>
      <w:r>
        <w:rPr>
          <w:b/>
          <w:szCs w:val="24"/>
        </w:rPr>
        <w:t>заключенных, перенаселенности психиатрических отделений, размещения некоторых таких заключенных в тюремных блоках вследствие отсутствия мест в психиатрических отделениях, обветшалости помещений, недостаточной активности и отсутствия ухода за психически больными заключенными, размещенными в тюремных блоках.  Кроме</w:t>
      </w:r>
      <w:r w:rsidRPr="0020704A">
        <w:rPr>
          <w:b/>
          <w:szCs w:val="24"/>
        </w:rPr>
        <w:t xml:space="preserve"> </w:t>
      </w:r>
      <w:r>
        <w:rPr>
          <w:b/>
          <w:szCs w:val="24"/>
        </w:rPr>
        <w:t>того</w:t>
      </w:r>
      <w:r w:rsidRPr="0020704A">
        <w:rPr>
          <w:b/>
          <w:szCs w:val="24"/>
        </w:rPr>
        <w:t xml:space="preserve">, </w:t>
      </w:r>
      <w:r>
        <w:rPr>
          <w:b/>
          <w:szCs w:val="24"/>
        </w:rPr>
        <w:t>Комитет</w:t>
      </w:r>
      <w:r w:rsidRPr="0020704A">
        <w:rPr>
          <w:b/>
          <w:szCs w:val="24"/>
        </w:rPr>
        <w:t xml:space="preserve"> </w:t>
      </w:r>
      <w:r>
        <w:rPr>
          <w:b/>
          <w:szCs w:val="24"/>
        </w:rPr>
        <w:t>рекомендует</w:t>
      </w:r>
      <w:r w:rsidRPr="0020704A">
        <w:rPr>
          <w:b/>
          <w:szCs w:val="24"/>
        </w:rPr>
        <w:t xml:space="preserve"> </w:t>
      </w:r>
      <w:r>
        <w:rPr>
          <w:b/>
          <w:szCs w:val="24"/>
        </w:rPr>
        <w:t>государству-участнику обеспечить этим лицам достаточный специа</w:t>
      </w:r>
      <w:r w:rsidR="00CC61BD">
        <w:rPr>
          <w:b/>
          <w:szCs w:val="24"/>
        </w:rPr>
        <w:t>лизированный медицинский уход.</w:t>
      </w:r>
    </w:p>
    <w:p w:rsidR="002F6F3E" w:rsidRDefault="002F6F3E" w:rsidP="00CC61BD">
      <w:pPr>
        <w:ind w:left="567"/>
        <w:rPr>
          <w:b/>
          <w:szCs w:val="24"/>
        </w:rPr>
      </w:pPr>
    </w:p>
    <w:p w:rsidR="002F6F3E" w:rsidRDefault="002F6F3E" w:rsidP="00CC61BD">
      <w:pPr>
        <w:rPr>
          <w:b/>
          <w:szCs w:val="24"/>
        </w:rPr>
      </w:pPr>
      <w:r>
        <w:rPr>
          <w:b/>
          <w:szCs w:val="24"/>
        </w:rPr>
        <w:t>Насилие в отношении женщин и девочек</w:t>
      </w:r>
    </w:p>
    <w:p w:rsidR="002F6F3E" w:rsidRDefault="002F6F3E" w:rsidP="00CC61BD">
      <w:pPr>
        <w:rPr>
          <w:b/>
          <w:szCs w:val="24"/>
        </w:rPr>
      </w:pPr>
    </w:p>
    <w:p w:rsidR="002F6F3E" w:rsidRDefault="002F6F3E" w:rsidP="00CC61BD">
      <w:pPr>
        <w:rPr>
          <w:szCs w:val="24"/>
        </w:rPr>
      </w:pPr>
      <w:r w:rsidRPr="0020704A">
        <w:rPr>
          <w:szCs w:val="24"/>
        </w:rPr>
        <w:t>24.</w:t>
      </w:r>
      <w:r w:rsidRPr="0020704A">
        <w:rPr>
          <w:szCs w:val="24"/>
        </w:rPr>
        <w:tab/>
      </w:r>
      <w:r>
        <w:rPr>
          <w:szCs w:val="24"/>
        </w:rPr>
        <w:t>Приветствуя</w:t>
      </w:r>
      <w:r w:rsidRPr="0020704A">
        <w:rPr>
          <w:szCs w:val="24"/>
        </w:rPr>
        <w:t xml:space="preserve"> </w:t>
      </w:r>
      <w:r>
        <w:rPr>
          <w:szCs w:val="24"/>
        </w:rPr>
        <w:t>различные</w:t>
      </w:r>
      <w:r w:rsidRPr="0020704A">
        <w:rPr>
          <w:szCs w:val="24"/>
        </w:rPr>
        <w:t xml:space="preserve"> </w:t>
      </w:r>
      <w:r>
        <w:rPr>
          <w:szCs w:val="24"/>
        </w:rPr>
        <w:t>меры</w:t>
      </w:r>
      <w:r w:rsidRPr="0020704A">
        <w:rPr>
          <w:szCs w:val="24"/>
        </w:rPr>
        <w:t xml:space="preserve">, </w:t>
      </w:r>
      <w:r>
        <w:rPr>
          <w:szCs w:val="24"/>
        </w:rPr>
        <w:t>принимаемые</w:t>
      </w:r>
      <w:r w:rsidRPr="0020704A">
        <w:rPr>
          <w:szCs w:val="24"/>
        </w:rPr>
        <w:t xml:space="preserve"> </w:t>
      </w:r>
      <w:r>
        <w:rPr>
          <w:szCs w:val="24"/>
        </w:rPr>
        <w:t>государством</w:t>
      </w:r>
      <w:r w:rsidRPr="0020704A">
        <w:rPr>
          <w:szCs w:val="24"/>
        </w:rPr>
        <w:t>-</w:t>
      </w:r>
      <w:r>
        <w:rPr>
          <w:szCs w:val="24"/>
        </w:rPr>
        <w:t>участником</w:t>
      </w:r>
      <w:r w:rsidRPr="0020704A">
        <w:rPr>
          <w:szCs w:val="24"/>
        </w:rPr>
        <w:t xml:space="preserve"> </w:t>
      </w:r>
      <w:r>
        <w:rPr>
          <w:szCs w:val="24"/>
        </w:rPr>
        <w:t>в</w:t>
      </w:r>
      <w:r w:rsidRPr="0020704A">
        <w:rPr>
          <w:szCs w:val="24"/>
        </w:rPr>
        <w:t xml:space="preserve"> </w:t>
      </w:r>
      <w:r>
        <w:rPr>
          <w:szCs w:val="24"/>
        </w:rPr>
        <w:t>целях</w:t>
      </w:r>
      <w:r w:rsidRPr="0020704A">
        <w:rPr>
          <w:szCs w:val="24"/>
        </w:rPr>
        <w:t xml:space="preserve"> </w:t>
      </w:r>
      <w:r>
        <w:rPr>
          <w:szCs w:val="24"/>
        </w:rPr>
        <w:t>пресечения</w:t>
      </w:r>
      <w:r w:rsidRPr="0020704A">
        <w:rPr>
          <w:szCs w:val="24"/>
        </w:rPr>
        <w:t xml:space="preserve"> </w:t>
      </w:r>
      <w:r>
        <w:rPr>
          <w:szCs w:val="24"/>
        </w:rPr>
        <w:t>и</w:t>
      </w:r>
      <w:r w:rsidRPr="0020704A">
        <w:rPr>
          <w:szCs w:val="24"/>
        </w:rPr>
        <w:t xml:space="preserve"> </w:t>
      </w:r>
      <w:r>
        <w:rPr>
          <w:szCs w:val="24"/>
        </w:rPr>
        <w:t>искоренения</w:t>
      </w:r>
      <w:r w:rsidRPr="0020704A">
        <w:rPr>
          <w:szCs w:val="24"/>
        </w:rPr>
        <w:t xml:space="preserve"> </w:t>
      </w:r>
      <w:r>
        <w:rPr>
          <w:szCs w:val="24"/>
        </w:rPr>
        <w:t>случаев</w:t>
      </w:r>
      <w:r w:rsidRPr="0020704A">
        <w:rPr>
          <w:szCs w:val="24"/>
        </w:rPr>
        <w:t xml:space="preserve"> </w:t>
      </w:r>
      <w:r>
        <w:rPr>
          <w:szCs w:val="24"/>
        </w:rPr>
        <w:t>насилия</w:t>
      </w:r>
      <w:r w:rsidRPr="0020704A">
        <w:rPr>
          <w:szCs w:val="24"/>
        </w:rPr>
        <w:t xml:space="preserve"> </w:t>
      </w:r>
      <w:r>
        <w:rPr>
          <w:szCs w:val="24"/>
        </w:rPr>
        <w:t>в</w:t>
      </w:r>
      <w:r w:rsidRPr="0020704A">
        <w:rPr>
          <w:szCs w:val="24"/>
        </w:rPr>
        <w:t xml:space="preserve"> </w:t>
      </w:r>
      <w:r>
        <w:rPr>
          <w:szCs w:val="24"/>
        </w:rPr>
        <w:t>отношении женщин, в частности принятие Национального плана действий по борьбе с проявлениями насилия в семье, Комитет с беспокойством отмечает отсутствие согласованной национальной стратегии и программы борьбы со всеми формами насилия в отношении женщин и девочек.  Кроме</w:t>
      </w:r>
      <w:r w:rsidRPr="0020704A">
        <w:rPr>
          <w:szCs w:val="24"/>
        </w:rPr>
        <w:t xml:space="preserve"> </w:t>
      </w:r>
      <w:r>
        <w:rPr>
          <w:szCs w:val="24"/>
        </w:rPr>
        <w:t>того</w:t>
      </w:r>
      <w:r w:rsidRPr="0020704A">
        <w:rPr>
          <w:szCs w:val="24"/>
        </w:rPr>
        <w:t xml:space="preserve">, </w:t>
      </w:r>
      <w:r>
        <w:rPr>
          <w:szCs w:val="24"/>
        </w:rPr>
        <w:t>Комитет</w:t>
      </w:r>
      <w:r w:rsidRPr="0020704A">
        <w:rPr>
          <w:szCs w:val="24"/>
        </w:rPr>
        <w:t xml:space="preserve"> </w:t>
      </w:r>
      <w:r>
        <w:rPr>
          <w:szCs w:val="24"/>
        </w:rPr>
        <w:t>обеспокоен</w:t>
      </w:r>
      <w:r w:rsidRPr="0020704A">
        <w:rPr>
          <w:szCs w:val="24"/>
        </w:rPr>
        <w:t xml:space="preserve"> </w:t>
      </w:r>
      <w:r>
        <w:rPr>
          <w:szCs w:val="24"/>
        </w:rPr>
        <w:t>сохраняющейся</w:t>
      </w:r>
      <w:r w:rsidRPr="0020704A">
        <w:rPr>
          <w:szCs w:val="24"/>
        </w:rPr>
        <w:t xml:space="preserve"> </w:t>
      </w:r>
      <w:r>
        <w:rPr>
          <w:szCs w:val="24"/>
        </w:rPr>
        <w:t>практикой</w:t>
      </w:r>
      <w:r w:rsidRPr="0020704A">
        <w:rPr>
          <w:szCs w:val="24"/>
        </w:rPr>
        <w:t xml:space="preserve"> </w:t>
      </w:r>
      <w:r>
        <w:rPr>
          <w:szCs w:val="24"/>
        </w:rPr>
        <w:t>телесных</w:t>
      </w:r>
      <w:r w:rsidRPr="0020704A">
        <w:rPr>
          <w:szCs w:val="24"/>
        </w:rPr>
        <w:t xml:space="preserve"> </w:t>
      </w:r>
      <w:r>
        <w:rPr>
          <w:szCs w:val="24"/>
        </w:rPr>
        <w:t>наказаний</w:t>
      </w:r>
      <w:r w:rsidRPr="0020704A">
        <w:rPr>
          <w:szCs w:val="24"/>
        </w:rPr>
        <w:t xml:space="preserve"> </w:t>
      </w:r>
      <w:r>
        <w:rPr>
          <w:szCs w:val="24"/>
        </w:rPr>
        <w:t>детей в семье и отсутствием законодательного запрещения такой практики</w:t>
      </w:r>
      <w:r w:rsidRPr="0020704A">
        <w:rPr>
          <w:szCs w:val="24"/>
        </w:rPr>
        <w:t xml:space="preserve"> (</w:t>
      </w:r>
      <w:r>
        <w:rPr>
          <w:szCs w:val="24"/>
        </w:rPr>
        <w:t>статьи</w:t>
      </w:r>
      <w:r w:rsidRPr="0020704A">
        <w:rPr>
          <w:szCs w:val="24"/>
        </w:rPr>
        <w:t xml:space="preserve"> 2 и 16).</w:t>
      </w:r>
    </w:p>
    <w:p w:rsidR="002F6F3E" w:rsidRDefault="002F6F3E" w:rsidP="00CC61BD">
      <w:pPr>
        <w:rPr>
          <w:szCs w:val="24"/>
        </w:rPr>
      </w:pPr>
    </w:p>
    <w:p w:rsidR="002F6F3E" w:rsidRPr="00CC61BD" w:rsidRDefault="002F6F3E" w:rsidP="00CC61BD">
      <w:pPr>
        <w:ind w:left="567"/>
        <w:rPr>
          <w:b/>
          <w:szCs w:val="24"/>
        </w:rPr>
      </w:pPr>
      <w:r w:rsidRPr="0020704A">
        <w:rPr>
          <w:b/>
          <w:szCs w:val="24"/>
        </w:rPr>
        <w:t>Комитет</w:t>
      </w:r>
      <w:r w:rsidRPr="00B04376">
        <w:rPr>
          <w:b/>
          <w:szCs w:val="24"/>
        </w:rPr>
        <w:t xml:space="preserve"> </w:t>
      </w:r>
      <w:r w:rsidRPr="0020704A">
        <w:rPr>
          <w:b/>
          <w:szCs w:val="24"/>
        </w:rPr>
        <w:t>рекомендует</w:t>
      </w:r>
      <w:r w:rsidRPr="00B04376">
        <w:rPr>
          <w:b/>
          <w:szCs w:val="24"/>
        </w:rPr>
        <w:t xml:space="preserve"> </w:t>
      </w:r>
      <w:r w:rsidRPr="0020704A">
        <w:rPr>
          <w:b/>
          <w:szCs w:val="24"/>
        </w:rPr>
        <w:t>государству</w:t>
      </w:r>
      <w:r w:rsidRPr="00B04376">
        <w:rPr>
          <w:b/>
          <w:szCs w:val="24"/>
        </w:rPr>
        <w:t>-</w:t>
      </w:r>
      <w:r w:rsidRPr="0020704A">
        <w:rPr>
          <w:b/>
          <w:szCs w:val="24"/>
        </w:rPr>
        <w:t>участнику</w:t>
      </w:r>
      <w:r w:rsidRPr="00B04376">
        <w:rPr>
          <w:b/>
          <w:szCs w:val="24"/>
        </w:rPr>
        <w:t xml:space="preserve"> </w:t>
      </w:r>
      <w:r>
        <w:rPr>
          <w:b/>
          <w:szCs w:val="24"/>
        </w:rPr>
        <w:t>принять</w:t>
      </w:r>
      <w:r w:rsidRPr="00B04376">
        <w:rPr>
          <w:b/>
          <w:szCs w:val="24"/>
        </w:rPr>
        <w:t xml:space="preserve"> </w:t>
      </w:r>
      <w:r>
        <w:rPr>
          <w:b/>
          <w:szCs w:val="24"/>
        </w:rPr>
        <w:t>и</w:t>
      </w:r>
      <w:r w:rsidRPr="00B04376">
        <w:rPr>
          <w:b/>
          <w:szCs w:val="24"/>
        </w:rPr>
        <w:t xml:space="preserve"> </w:t>
      </w:r>
      <w:r>
        <w:rPr>
          <w:b/>
          <w:szCs w:val="24"/>
        </w:rPr>
        <w:t>осуществлять единую и комплексную национальную стратегию борьбы с насилием в отношении женщин и девочек, которая включала бы юридические, воспитательные, финансовые и социальные аспекты.  Он</w:t>
      </w:r>
      <w:r w:rsidRPr="00B04376">
        <w:rPr>
          <w:b/>
          <w:szCs w:val="24"/>
        </w:rPr>
        <w:t xml:space="preserve"> </w:t>
      </w:r>
      <w:r>
        <w:rPr>
          <w:b/>
          <w:szCs w:val="24"/>
        </w:rPr>
        <w:t>просит</w:t>
      </w:r>
      <w:r w:rsidRPr="00B04376">
        <w:rPr>
          <w:b/>
          <w:szCs w:val="24"/>
        </w:rPr>
        <w:t xml:space="preserve"> </w:t>
      </w:r>
      <w:r>
        <w:rPr>
          <w:b/>
          <w:szCs w:val="24"/>
        </w:rPr>
        <w:t>также</w:t>
      </w:r>
      <w:r w:rsidRPr="00B04376">
        <w:rPr>
          <w:b/>
          <w:szCs w:val="24"/>
        </w:rPr>
        <w:t xml:space="preserve"> </w:t>
      </w:r>
      <w:r>
        <w:rPr>
          <w:b/>
          <w:szCs w:val="24"/>
        </w:rPr>
        <w:t>государство</w:t>
      </w:r>
      <w:r w:rsidRPr="00B04376">
        <w:rPr>
          <w:b/>
          <w:szCs w:val="24"/>
        </w:rPr>
        <w:t>-</w:t>
      </w:r>
      <w:r>
        <w:rPr>
          <w:b/>
          <w:szCs w:val="24"/>
        </w:rPr>
        <w:t>участник</w:t>
      </w:r>
      <w:r w:rsidRPr="00B04376">
        <w:rPr>
          <w:b/>
          <w:szCs w:val="24"/>
        </w:rPr>
        <w:t xml:space="preserve"> </w:t>
      </w:r>
      <w:r>
        <w:rPr>
          <w:b/>
          <w:szCs w:val="24"/>
        </w:rPr>
        <w:t>активизировать</w:t>
      </w:r>
      <w:r w:rsidRPr="00B04376">
        <w:rPr>
          <w:b/>
          <w:szCs w:val="24"/>
        </w:rPr>
        <w:t xml:space="preserve"> </w:t>
      </w:r>
      <w:r>
        <w:rPr>
          <w:b/>
          <w:szCs w:val="24"/>
        </w:rPr>
        <w:t>его</w:t>
      </w:r>
      <w:r w:rsidRPr="00B04376">
        <w:rPr>
          <w:b/>
          <w:szCs w:val="24"/>
        </w:rPr>
        <w:t xml:space="preserve"> </w:t>
      </w:r>
      <w:r>
        <w:rPr>
          <w:b/>
          <w:szCs w:val="24"/>
        </w:rPr>
        <w:t>сотрудничество</w:t>
      </w:r>
      <w:r w:rsidRPr="00B04376">
        <w:rPr>
          <w:b/>
          <w:szCs w:val="24"/>
        </w:rPr>
        <w:t xml:space="preserve"> </w:t>
      </w:r>
      <w:r>
        <w:rPr>
          <w:b/>
          <w:szCs w:val="24"/>
        </w:rPr>
        <w:t>с</w:t>
      </w:r>
      <w:r w:rsidRPr="00B04376">
        <w:rPr>
          <w:b/>
          <w:szCs w:val="24"/>
        </w:rPr>
        <w:t xml:space="preserve"> </w:t>
      </w:r>
      <w:r>
        <w:rPr>
          <w:b/>
          <w:szCs w:val="24"/>
        </w:rPr>
        <w:t>НПО</w:t>
      </w:r>
      <w:r w:rsidRPr="00B04376">
        <w:rPr>
          <w:b/>
          <w:szCs w:val="24"/>
        </w:rPr>
        <w:t xml:space="preserve">, </w:t>
      </w:r>
      <w:r>
        <w:rPr>
          <w:b/>
          <w:szCs w:val="24"/>
        </w:rPr>
        <w:t>ведущими</w:t>
      </w:r>
      <w:r w:rsidRPr="00B04376">
        <w:rPr>
          <w:b/>
          <w:szCs w:val="24"/>
        </w:rPr>
        <w:t xml:space="preserve"> </w:t>
      </w:r>
      <w:r>
        <w:rPr>
          <w:b/>
          <w:szCs w:val="24"/>
        </w:rPr>
        <w:t>борьбу</w:t>
      </w:r>
      <w:r w:rsidRPr="00B04376">
        <w:rPr>
          <w:b/>
          <w:szCs w:val="24"/>
        </w:rPr>
        <w:t xml:space="preserve"> </w:t>
      </w:r>
      <w:r>
        <w:rPr>
          <w:b/>
          <w:szCs w:val="24"/>
        </w:rPr>
        <w:t>с</w:t>
      </w:r>
      <w:r w:rsidRPr="00B04376">
        <w:rPr>
          <w:b/>
          <w:szCs w:val="24"/>
        </w:rPr>
        <w:t xml:space="preserve"> </w:t>
      </w:r>
      <w:r>
        <w:rPr>
          <w:b/>
          <w:szCs w:val="24"/>
        </w:rPr>
        <w:t>насилием в отношении женщин.  Государству</w:t>
      </w:r>
      <w:r w:rsidRPr="00B86A7E">
        <w:rPr>
          <w:b/>
          <w:szCs w:val="24"/>
        </w:rPr>
        <w:t>-</w:t>
      </w:r>
      <w:r>
        <w:rPr>
          <w:b/>
          <w:szCs w:val="24"/>
        </w:rPr>
        <w:t>участнику</w:t>
      </w:r>
      <w:r w:rsidRPr="00B86A7E">
        <w:rPr>
          <w:b/>
          <w:szCs w:val="24"/>
        </w:rPr>
        <w:t xml:space="preserve"> </w:t>
      </w:r>
      <w:r>
        <w:rPr>
          <w:b/>
          <w:szCs w:val="24"/>
        </w:rPr>
        <w:t>следует</w:t>
      </w:r>
      <w:r w:rsidRPr="00B86A7E">
        <w:rPr>
          <w:b/>
          <w:szCs w:val="24"/>
        </w:rPr>
        <w:t xml:space="preserve"> </w:t>
      </w:r>
      <w:r>
        <w:rPr>
          <w:b/>
          <w:szCs w:val="24"/>
        </w:rPr>
        <w:t>принять</w:t>
      </w:r>
      <w:r w:rsidRPr="00B86A7E">
        <w:rPr>
          <w:b/>
          <w:szCs w:val="24"/>
        </w:rPr>
        <w:t xml:space="preserve"> </w:t>
      </w:r>
      <w:r>
        <w:rPr>
          <w:b/>
          <w:szCs w:val="24"/>
        </w:rPr>
        <w:t>необходимые</w:t>
      </w:r>
      <w:r w:rsidRPr="00B86A7E">
        <w:rPr>
          <w:b/>
          <w:szCs w:val="24"/>
        </w:rPr>
        <w:t xml:space="preserve"> </w:t>
      </w:r>
      <w:r>
        <w:rPr>
          <w:b/>
          <w:szCs w:val="24"/>
        </w:rPr>
        <w:t>меры для законодательного запрещения практики телесных наказаний детей в семье.  Государству</w:t>
      </w:r>
      <w:r w:rsidRPr="00B86A7E">
        <w:rPr>
          <w:b/>
          <w:szCs w:val="24"/>
        </w:rPr>
        <w:t>-</w:t>
      </w:r>
      <w:r>
        <w:rPr>
          <w:b/>
          <w:szCs w:val="24"/>
        </w:rPr>
        <w:t>участнику</w:t>
      </w:r>
      <w:r w:rsidRPr="00B86A7E">
        <w:rPr>
          <w:b/>
          <w:szCs w:val="24"/>
        </w:rPr>
        <w:t xml:space="preserve"> </w:t>
      </w:r>
      <w:r>
        <w:rPr>
          <w:b/>
          <w:szCs w:val="24"/>
        </w:rPr>
        <w:t>следует</w:t>
      </w:r>
      <w:r w:rsidRPr="00B86A7E">
        <w:rPr>
          <w:b/>
          <w:szCs w:val="24"/>
        </w:rPr>
        <w:t xml:space="preserve"> </w:t>
      </w:r>
      <w:r>
        <w:rPr>
          <w:b/>
          <w:szCs w:val="24"/>
        </w:rPr>
        <w:t>обеспечить</w:t>
      </w:r>
      <w:r w:rsidRPr="00B86A7E">
        <w:rPr>
          <w:b/>
          <w:szCs w:val="24"/>
        </w:rPr>
        <w:t xml:space="preserve"> </w:t>
      </w:r>
      <w:r>
        <w:rPr>
          <w:b/>
          <w:szCs w:val="24"/>
        </w:rPr>
        <w:t>доступ ставших жертвами насилия женщин</w:t>
      </w:r>
      <w:r w:rsidRPr="00B86A7E">
        <w:rPr>
          <w:b/>
          <w:szCs w:val="24"/>
        </w:rPr>
        <w:t xml:space="preserve"> </w:t>
      </w:r>
      <w:r>
        <w:rPr>
          <w:b/>
          <w:szCs w:val="24"/>
        </w:rPr>
        <w:t>и</w:t>
      </w:r>
      <w:r w:rsidRPr="00B86A7E">
        <w:rPr>
          <w:b/>
          <w:szCs w:val="24"/>
        </w:rPr>
        <w:t xml:space="preserve"> </w:t>
      </w:r>
      <w:r>
        <w:rPr>
          <w:b/>
          <w:szCs w:val="24"/>
        </w:rPr>
        <w:t>детей к механизмам, уполномоченным получать жалобы, наказывать надлежащим образом лиц, совершивших подобные деяния, и содействовать физической и психо</w:t>
      </w:r>
      <w:r w:rsidR="00CC61BD">
        <w:rPr>
          <w:b/>
          <w:szCs w:val="24"/>
        </w:rPr>
        <w:t>логической реабилитации жертв.</w:t>
      </w:r>
    </w:p>
    <w:p w:rsidR="002F6F3E" w:rsidRDefault="002F6F3E" w:rsidP="00CC61BD">
      <w:pPr>
        <w:ind w:left="567"/>
        <w:rPr>
          <w:b/>
          <w:szCs w:val="24"/>
        </w:rPr>
      </w:pPr>
    </w:p>
    <w:p w:rsidR="002F6F3E" w:rsidRPr="00B93F58" w:rsidRDefault="002F6F3E" w:rsidP="00CC61BD">
      <w:pPr>
        <w:rPr>
          <w:b/>
          <w:szCs w:val="24"/>
        </w:rPr>
      </w:pPr>
      <w:r>
        <w:rPr>
          <w:b/>
          <w:szCs w:val="24"/>
        </w:rPr>
        <w:t>Торговля</w:t>
      </w:r>
      <w:r w:rsidRPr="00B93F58">
        <w:rPr>
          <w:b/>
          <w:szCs w:val="24"/>
        </w:rPr>
        <w:t xml:space="preserve"> </w:t>
      </w:r>
      <w:r>
        <w:rPr>
          <w:b/>
          <w:szCs w:val="24"/>
        </w:rPr>
        <w:t>людьми</w:t>
      </w:r>
    </w:p>
    <w:p w:rsidR="002F6F3E" w:rsidRPr="00B93F58" w:rsidRDefault="002F6F3E" w:rsidP="00CC61BD">
      <w:pPr>
        <w:rPr>
          <w:b/>
          <w:szCs w:val="24"/>
        </w:rPr>
      </w:pPr>
    </w:p>
    <w:p w:rsidR="002F6F3E" w:rsidRDefault="002F6F3E" w:rsidP="00CC61BD">
      <w:pPr>
        <w:rPr>
          <w:szCs w:val="24"/>
        </w:rPr>
      </w:pPr>
      <w:r w:rsidRPr="007857FA">
        <w:rPr>
          <w:szCs w:val="24"/>
        </w:rPr>
        <w:t>25.</w:t>
      </w:r>
      <w:r w:rsidRPr="007857FA">
        <w:rPr>
          <w:szCs w:val="24"/>
        </w:rPr>
        <w:tab/>
      </w:r>
      <w:r>
        <w:rPr>
          <w:szCs w:val="24"/>
        </w:rPr>
        <w:t>Приветствуя</w:t>
      </w:r>
      <w:r w:rsidRPr="007857FA">
        <w:rPr>
          <w:szCs w:val="24"/>
        </w:rPr>
        <w:t xml:space="preserve"> </w:t>
      </w:r>
      <w:r>
        <w:rPr>
          <w:szCs w:val="24"/>
        </w:rPr>
        <w:t>ратификацию</w:t>
      </w:r>
      <w:r w:rsidRPr="007857FA">
        <w:rPr>
          <w:szCs w:val="24"/>
        </w:rPr>
        <w:t xml:space="preserve"> </w:t>
      </w:r>
      <w:r>
        <w:rPr>
          <w:szCs w:val="24"/>
        </w:rPr>
        <w:t>государством</w:t>
      </w:r>
      <w:r w:rsidRPr="007857FA">
        <w:rPr>
          <w:szCs w:val="24"/>
        </w:rPr>
        <w:t>-</w:t>
      </w:r>
      <w:r>
        <w:rPr>
          <w:szCs w:val="24"/>
        </w:rPr>
        <w:t>участником</w:t>
      </w:r>
      <w:r w:rsidRPr="007857FA">
        <w:rPr>
          <w:szCs w:val="24"/>
        </w:rPr>
        <w:t xml:space="preserve"> </w:t>
      </w:r>
      <w:r>
        <w:rPr>
          <w:szCs w:val="24"/>
        </w:rPr>
        <w:t>Протокола</w:t>
      </w:r>
      <w:r w:rsidRPr="007857FA">
        <w:rPr>
          <w:szCs w:val="24"/>
        </w:rPr>
        <w:t xml:space="preserve"> </w:t>
      </w:r>
      <w:r>
        <w:rPr>
          <w:szCs w:val="24"/>
        </w:rPr>
        <w:t>о</w:t>
      </w:r>
      <w:r w:rsidRPr="007857FA">
        <w:rPr>
          <w:szCs w:val="24"/>
        </w:rPr>
        <w:t xml:space="preserve"> </w:t>
      </w:r>
      <w:r>
        <w:rPr>
          <w:szCs w:val="24"/>
        </w:rPr>
        <w:t>предупреждении</w:t>
      </w:r>
      <w:r w:rsidRPr="007857FA">
        <w:rPr>
          <w:szCs w:val="24"/>
        </w:rPr>
        <w:t xml:space="preserve"> </w:t>
      </w:r>
      <w:r>
        <w:rPr>
          <w:szCs w:val="24"/>
        </w:rPr>
        <w:t>и</w:t>
      </w:r>
      <w:r w:rsidRPr="007857FA">
        <w:rPr>
          <w:szCs w:val="24"/>
        </w:rPr>
        <w:t xml:space="preserve"> </w:t>
      </w:r>
      <w:r>
        <w:rPr>
          <w:szCs w:val="24"/>
        </w:rPr>
        <w:t>пресечении</w:t>
      </w:r>
      <w:r w:rsidRPr="007857FA">
        <w:rPr>
          <w:szCs w:val="24"/>
        </w:rPr>
        <w:t xml:space="preserve"> </w:t>
      </w:r>
      <w:r>
        <w:rPr>
          <w:szCs w:val="24"/>
        </w:rPr>
        <w:t>торговли</w:t>
      </w:r>
      <w:r w:rsidRPr="007857FA">
        <w:rPr>
          <w:szCs w:val="24"/>
        </w:rPr>
        <w:t xml:space="preserve"> </w:t>
      </w:r>
      <w:r>
        <w:rPr>
          <w:szCs w:val="24"/>
        </w:rPr>
        <w:t>людьми</w:t>
      </w:r>
      <w:r w:rsidRPr="007857FA">
        <w:rPr>
          <w:szCs w:val="24"/>
        </w:rPr>
        <w:t xml:space="preserve">, </w:t>
      </w:r>
      <w:r>
        <w:rPr>
          <w:szCs w:val="24"/>
        </w:rPr>
        <w:t>особенно</w:t>
      </w:r>
      <w:r w:rsidRPr="007857FA">
        <w:rPr>
          <w:szCs w:val="24"/>
        </w:rPr>
        <w:t xml:space="preserve"> </w:t>
      </w:r>
      <w:r>
        <w:rPr>
          <w:szCs w:val="24"/>
        </w:rPr>
        <w:t>женщинами</w:t>
      </w:r>
      <w:r w:rsidRPr="007857FA">
        <w:rPr>
          <w:szCs w:val="24"/>
        </w:rPr>
        <w:t xml:space="preserve"> </w:t>
      </w:r>
      <w:r>
        <w:rPr>
          <w:szCs w:val="24"/>
        </w:rPr>
        <w:t>и</w:t>
      </w:r>
      <w:r w:rsidRPr="007857FA">
        <w:rPr>
          <w:szCs w:val="24"/>
        </w:rPr>
        <w:t xml:space="preserve"> </w:t>
      </w:r>
      <w:r>
        <w:rPr>
          <w:szCs w:val="24"/>
        </w:rPr>
        <w:t>детьми</w:t>
      </w:r>
      <w:r w:rsidRPr="007857FA">
        <w:rPr>
          <w:szCs w:val="24"/>
        </w:rPr>
        <w:t xml:space="preserve">, </w:t>
      </w:r>
      <w:r>
        <w:rPr>
          <w:szCs w:val="24"/>
        </w:rPr>
        <w:t>и</w:t>
      </w:r>
      <w:r w:rsidRPr="007857FA">
        <w:rPr>
          <w:szCs w:val="24"/>
        </w:rPr>
        <w:t xml:space="preserve"> </w:t>
      </w:r>
      <w:r>
        <w:rPr>
          <w:szCs w:val="24"/>
        </w:rPr>
        <w:t>наказании</w:t>
      </w:r>
      <w:r w:rsidRPr="007857FA">
        <w:rPr>
          <w:szCs w:val="24"/>
        </w:rPr>
        <w:t xml:space="preserve"> </w:t>
      </w:r>
      <w:r>
        <w:rPr>
          <w:szCs w:val="24"/>
        </w:rPr>
        <w:t>за</w:t>
      </w:r>
      <w:r w:rsidRPr="007857FA">
        <w:rPr>
          <w:szCs w:val="24"/>
        </w:rPr>
        <w:t xml:space="preserve"> </w:t>
      </w:r>
      <w:r>
        <w:rPr>
          <w:szCs w:val="24"/>
        </w:rPr>
        <w:t xml:space="preserve">нее, дополняющего Конвенцию </w:t>
      </w:r>
      <w:r w:rsidRPr="007857FA">
        <w:rPr>
          <w:szCs w:val="24"/>
        </w:rPr>
        <w:t xml:space="preserve">Организации Объединенных Наций </w:t>
      </w:r>
      <w:r>
        <w:rPr>
          <w:szCs w:val="24"/>
        </w:rPr>
        <w:t>против</w:t>
      </w:r>
      <w:r w:rsidRPr="007857FA">
        <w:rPr>
          <w:szCs w:val="24"/>
        </w:rPr>
        <w:t xml:space="preserve"> </w:t>
      </w:r>
      <w:r>
        <w:rPr>
          <w:szCs w:val="24"/>
        </w:rPr>
        <w:t>транснациональной организованной преступности, Комитет выражает беспокойство в связи с тем, что:</w:t>
      </w:r>
    </w:p>
    <w:p w:rsidR="002F6F3E" w:rsidRDefault="002F6F3E" w:rsidP="00CC61BD">
      <w:pPr>
        <w:rPr>
          <w:szCs w:val="24"/>
        </w:rPr>
      </w:pPr>
    </w:p>
    <w:p w:rsidR="002F6F3E" w:rsidRDefault="002F6F3E" w:rsidP="00CC61BD">
      <w:pPr>
        <w:rPr>
          <w:szCs w:val="24"/>
        </w:rPr>
      </w:pPr>
      <w:r w:rsidRPr="007857FA">
        <w:rPr>
          <w:szCs w:val="24"/>
        </w:rPr>
        <w:tab/>
      </w:r>
      <w:r w:rsidRPr="007857FA">
        <w:rPr>
          <w:szCs w:val="24"/>
          <w:lang w:val="en-US"/>
        </w:rPr>
        <w:t>a</w:t>
      </w:r>
      <w:r w:rsidRPr="007857FA">
        <w:rPr>
          <w:szCs w:val="24"/>
        </w:rPr>
        <w:t>)</w:t>
      </w:r>
      <w:r w:rsidRPr="007857FA">
        <w:rPr>
          <w:szCs w:val="24"/>
        </w:rPr>
        <w:tab/>
      </w:r>
      <w:r>
        <w:rPr>
          <w:szCs w:val="24"/>
        </w:rPr>
        <w:t>государство</w:t>
      </w:r>
      <w:r w:rsidRPr="007857FA">
        <w:rPr>
          <w:szCs w:val="24"/>
        </w:rPr>
        <w:t>-</w:t>
      </w:r>
      <w:r>
        <w:rPr>
          <w:szCs w:val="24"/>
        </w:rPr>
        <w:t>участник</w:t>
      </w:r>
      <w:r w:rsidRPr="007857FA">
        <w:rPr>
          <w:szCs w:val="24"/>
        </w:rPr>
        <w:t xml:space="preserve"> </w:t>
      </w:r>
      <w:r>
        <w:rPr>
          <w:szCs w:val="24"/>
        </w:rPr>
        <w:t>не</w:t>
      </w:r>
      <w:r w:rsidRPr="007857FA">
        <w:rPr>
          <w:szCs w:val="24"/>
        </w:rPr>
        <w:t xml:space="preserve"> </w:t>
      </w:r>
      <w:r>
        <w:rPr>
          <w:szCs w:val="24"/>
        </w:rPr>
        <w:t>устраняет</w:t>
      </w:r>
      <w:r w:rsidRPr="007857FA">
        <w:rPr>
          <w:szCs w:val="24"/>
        </w:rPr>
        <w:t xml:space="preserve"> </w:t>
      </w:r>
      <w:r>
        <w:rPr>
          <w:szCs w:val="24"/>
        </w:rPr>
        <w:t>должным образом коренные причины торговли женщинами;</w:t>
      </w:r>
    </w:p>
    <w:p w:rsidR="002F6F3E" w:rsidRDefault="002F6F3E" w:rsidP="00CC61BD">
      <w:pPr>
        <w:rPr>
          <w:szCs w:val="24"/>
        </w:rPr>
      </w:pPr>
    </w:p>
    <w:p w:rsidR="002F6F3E" w:rsidRDefault="002F6F3E" w:rsidP="00CC61BD">
      <w:pPr>
        <w:rPr>
          <w:szCs w:val="24"/>
        </w:rPr>
      </w:pPr>
      <w:r w:rsidRPr="007857FA">
        <w:rPr>
          <w:szCs w:val="24"/>
        </w:rPr>
        <w:tab/>
      </w:r>
      <w:r w:rsidRPr="004D4F82">
        <w:rPr>
          <w:szCs w:val="24"/>
          <w:lang w:val="en-US"/>
        </w:rPr>
        <w:t>b</w:t>
      </w:r>
      <w:r w:rsidRPr="007857FA">
        <w:rPr>
          <w:szCs w:val="24"/>
        </w:rPr>
        <w:t>)</w:t>
      </w:r>
      <w:r w:rsidRPr="007857FA">
        <w:rPr>
          <w:szCs w:val="24"/>
        </w:rPr>
        <w:tab/>
      </w:r>
      <w:r>
        <w:rPr>
          <w:szCs w:val="24"/>
        </w:rPr>
        <w:t>средства</w:t>
      </w:r>
      <w:r w:rsidRPr="007857FA">
        <w:rPr>
          <w:szCs w:val="24"/>
        </w:rPr>
        <w:t xml:space="preserve">, </w:t>
      </w:r>
      <w:r>
        <w:rPr>
          <w:szCs w:val="24"/>
        </w:rPr>
        <w:t>выделяемые</w:t>
      </w:r>
      <w:r w:rsidRPr="007857FA">
        <w:rPr>
          <w:szCs w:val="24"/>
        </w:rPr>
        <w:t xml:space="preserve"> </w:t>
      </w:r>
      <w:r>
        <w:rPr>
          <w:szCs w:val="24"/>
        </w:rPr>
        <w:t>на</w:t>
      </w:r>
      <w:r w:rsidRPr="007857FA">
        <w:rPr>
          <w:szCs w:val="24"/>
        </w:rPr>
        <w:t xml:space="preserve"> </w:t>
      </w:r>
      <w:r>
        <w:rPr>
          <w:szCs w:val="24"/>
        </w:rPr>
        <w:t>эти</w:t>
      </w:r>
      <w:r w:rsidRPr="007857FA">
        <w:rPr>
          <w:szCs w:val="24"/>
        </w:rPr>
        <w:t xml:space="preserve"> </w:t>
      </w:r>
      <w:r>
        <w:rPr>
          <w:szCs w:val="24"/>
        </w:rPr>
        <w:t>цели</w:t>
      </w:r>
      <w:r w:rsidRPr="007857FA">
        <w:rPr>
          <w:szCs w:val="24"/>
        </w:rPr>
        <w:t>, по</w:t>
      </w:r>
      <w:r w:rsidRPr="007857FA">
        <w:rPr>
          <w:szCs w:val="24"/>
        </w:rPr>
        <w:noBreakHyphen/>
        <w:t xml:space="preserve">прежнему </w:t>
      </w:r>
      <w:r>
        <w:rPr>
          <w:szCs w:val="24"/>
        </w:rPr>
        <w:t>недостаточны, а комплексный согласованный план действий на национальном уровне отсутствует;</w:t>
      </w:r>
    </w:p>
    <w:p w:rsidR="002F6F3E" w:rsidRDefault="002F6F3E" w:rsidP="00CC61BD">
      <w:pPr>
        <w:rPr>
          <w:szCs w:val="24"/>
        </w:rPr>
      </w:pPr>
    </w:p>
    <w:p w:rsidR="002F6F3E" w:rsidRDefault="002F6F3E" w:rsidP="00CC61BD">
      <w:pPr>
        <w:rPr>
          <w:szCs w:val="24"/>
        </w:rPr>
      </w:pPr>
      <w:r w:rsidRPr="007857FA">
        <w:rPr>
          <w:szCs w:val="24"/>
        </w:rPr>
        <w:tab/>
      </w:r>
      <w:r w:rsidRPr="00E55D19">
        <w:rPr>
          <w:szCs w:val="24"/>
          <w:lang w:val="en-US"/>
        </w:rPr>
        <w:t>c</w:t>
      </w:r>
      <w:r w:rsidRPr="00E55D19">
        <w:rPr>
          <w:szCs w:val="24"/>
        </w:rPr>
        <w:t>)</w:t>
      </w:r>
      <w:r w:rsidRPr="00E55D19">
        <w:rPr>
          <w:szCs w:val="24"/>
        </w:rPr>
        <w:tab/>
      </w:r>
      <w:r>
        <w:rPr>
          <w:szCs w:val="24"/>
        </w:rPr>
        <w:t>сохраняются</w:t>
      </w:r>
      <w:r w:rsidRPr="00E55D19">
        <w:rPr>
          <w:szCs w:val="24"/>
        </w:rPr>
        <w:t xml:space="preserve"> </w:t>
      </w:r>
      <w:r>
        <w:rPr>
          <w:szCs w:val="24"/>
        </w:rPr>
        <w:t>пробелы</w:t>
      </w:r>
      <w:r w:rsidRPr="00E55D19">
        <w:rPr>
          <w:szCs w:val="24"/>
        </w:rPr>
        <w:t xml:space="preserve"> </w:t>
      </w:r>
      <w:r>
        <w:rPr>
          <w:szCs w:val="24"/>
        </w:rPr>
        <w:t>в</w:t>
      </w:r>
      <w:r w:rsidRPr="00E55D19">
        <w:rPr>
          <w:szCs w:val="24"/>
        </w:rPr>
        <w:t xml:space="preserve"> </w:t>
      </w:r>
      <w:r>
        <w:rPr>
          <w:szCs w:val="24"/>
        </w:rPr>
        <w:t>международном</w:t>
      </w:r>
      <w:r w:rsidRPr="00E55D19">
        <w:rPr>
          <w:szCs w:val="24"/>
        </w:rPr>
        <w:t xml:space="preserve"> </w:t>
      </w:r>
      <w:r>
        <w:rPr>
          <w:szCs w:val="24"/>
        </w:rPr>
        <w:t>сотрудничестве, не позволяющие должным образом привлекать к судебной ответственности лиц, совершивших такие преступления;</w:t>
      </w:r>
    </w:p>
    <w:p w:rsidR="002F6F3E" w:rsidRDefault="002F6F3E" w:rsidP="00CC61BD">
      <w:pPr>
        <w:rPr>
          <w:szCs w:val="24"/>
        </w:rPr>
      </w:pPr>
    </w:p>
    <w:p w:rsidR="002F6F3E" w:rsidRDefault="002F6F3E" w:rsidP="00CC61BD">
      <w:pPr>
        <w:rPr>
          <w:szCs w:val="24"/>
        </w:rPr>
      </w:pPr>
      <w:r w:rsidRPr="00E55D19">
        <w:rPr>
          <w:szCs w:val="24"/>
        </w:rPr>
        <w:tab/>
      </w:r>
      <w:r w:rsidRPr="004D4F82">
        <w:rPr>
          <w:szCs w:val="24"/>
          <w:lang w:val="en-US"/>
        </w:rPr>
        <w:t>d</w:t>
      </w:r>
      <w:r w:rsidRPr="00E55D19">
        <w:rPr>
          <w:szCs w:val="24"/>
        </w:rPr>
        <w:t>)</w:t>
      </w:r>
      <w:r w:rsidRPr="00E55D19">
        <w:rPr>
          <w:szCs w:val="24"/>
        </w:rPr>
        <w:tab/>
      </w:r>
      <w:r>
        <w:rPr>
          <w:szCs w:val="24"/>
        </w:rPr>
        <w:t>Бельгия</w:t>
      </w:r>
      <w:r w:rsidRPr="00E55D19">
        <w:rPr>
          <w:szCs w:val="24"/>
        </w:rPr>
        <w:t xml:space="preserve"> </w:t>
      </w:r>
      <w:r>
        <w:rPr>
          <w:szCs w:val="24"/>
        </w:rPr>
        <w:t>предоставляет</w:t>
      </w:r>
      <w:r w:rsidRPr="00E55D19">
        <w:rPr>
          <w:szCs w:val="24"/>
        </w:rPr>
        <w:t xml:space="preserve"> </w:t>
      </w:r>
      <w:r>
        <w:rPr>
          <w:szCs w:val="24"/>
        </w:rPr>
        <w:t>вид</w:t>
      </w:r>
      <w:r w:rsidRPr="00E55D19">
        <w:rPr>
          <w:szCs w:val="24"/>
        </w:rPr>
        <w:t xml:space="preserve"> </w:t>
      </w:r>
      <w:r>
        <w:rPr>
          <w:szCs w:val="24"/>
        </w:rPr>
        <w:t>на</w:t>
      </w:r>
      <w:r w:rsidRPr="00E55D19">
        <w:rPr>
          <w:szCs w:val="24"/>
        </w:rPr>
        <w:t xml:space="preserve"> </w:t>
      </w:r>
      <w:r>
        <w:rPr>
          <w:szCs w:val="24"/>
        </w:rPr>
        <w:t>жительство</w:t>
      </w:r>
      <w:r w:rsidRPr="00E55D19">
        <w:rPr>
          <w:szCs w:val="24"/>
        </w:rPr>
        <w:t xml:space="preserve"> </w:t>
      </w:r>
      <w:r>
        <w:rPr>
          <w:szCs w:val="24"/>
        </w:rPr>
        <w:t>лишь</w:t>
      </w:r>
      <w:r w:rsidRPr="00E55D19">
        <w:rPr>
          <w:szCs w:val="24"/>
        </w:rPr>
        <w:t xml:space="preserve"> </w:t>
      </w:r>
      <w:r>
        <w:rPr>
          <w:szCs w:val="24"/>
        </w:rPr>
        <w:t>тем</w:t>
      </w:r>
      <w:r w:rsidRPr="00E55D19">
        <w:rPr>
          <w:szCs w:val="24"/>
        </w:rPr>
        <w:t xml:space="preserve"> </w:t>
      </w:r>
      <w:r>
        <w:rPr>
          <w:szCs w:val="24"/>
        </w:rPr>
        <w:t>жертвам</w:t>
      </w:r>
      <w:r w:rsidRPr="00E55D19">
        <w:rPr>
          <w:szCs w:val="24"/>
        </w:rPr>
        <w:t xml:space="preserve"> </w:t>
      </w:r>
      <w:r>
        <w:rPr>
          <w:szCs w:val="24"/>
        </w:rPr>
        <w:t>торговли</w:t>
      </w:r>
      <w:r w:rsidRPr="00E55D19">
        <w:rPr>
          <w:szCs w:val="24"/>
        </w:rPr>
        <w:t xml:space="preserve"> </w:t>
      </w:r>
      <w:r>
        <w:rPr>
          <w:szCs w:val="24"/>
        </w:rPr>
        <w:t>людьми, которые сотрудничают с судебными властями</w:t>
      </w:r>
      <w:r w:rsidRPr="00E55D19">
        <w:rPr>
          <w:szCs w:val="24"/>
        </w:rPr>
        <w:t xml:space="preserve"> (</w:t>
      </w:r>
      <w:r>
        <w:rPr>
          <w:szCs w:val="24"/>
        </w:rPr>
        <w:t>статьи</w:t>
      </w:r>
      <w:r w:rsidRPr="00E55D19">
        <w:rPr>
          <w:szCs w:val="24"/>
        </w:rPr>
        <w:t xml:space="preserve"> 2 и 16).</w:t>
      </w:r>
    </w:p>
    <w:p w:rsidR="002F6F3E" w:rsidRDefault="002F6F3E" w:rsidP="00CC61BD">
      <w:pPr>
        <w:rPr>
          <w:szCs w:val="24"/>
        </w:rPr>
      </w:pPr>
    </w:p>
    <w:p w:rsidR="002F6F3E" w:rsidRDefault="002F6F3E" w:rsidP="00CC61BD">
      <w:pPr>
        <w:ind w:left="567"/>
        <w:rPr>
          <w:b/>
          <w:szCs w:val="24"/>
        </w:rPr>
      </w:pPr>
      <w:r w:rsidRPr="00E55D19">
        <w:rPr>
          <w:b/>
          <w:szCs w:val="24"/>
        </w:rPr>
        <w:t xml:space="preserve">Комитет рекомендует государству-участнику </w:t>
      </w:r>
      <w:r>
        <w:rPr>
          <w:b/>
          <w:szCs w:val="24"/>
        </w:rPr>
        <w:t>ратифицировать</w:t>
      </w:r>
      <w:r w:rsidRPr="00E55D19">
        <w:rPr>
          <w:b/>
          <w:szCs w:val="24"/>
        </w:rPr>
        <w:t xml:space="preserve"> </w:t>
      </w:r>
      <w:r>
        <w:rPr>
          <w:b/>
          <w:szCs w:val="24"/>
        </w:rPr>
        <w:t>подписанную</w:t>
      </w:r>
      <w:r w:rsidRPr="00E55D19">
        <w:rPr>
          <w:b/>
          <w:szCs w:val="24"/>
        </w:rPr>
        <w:t xml:space="preserve"> </w:t>
      </w:r>
      <w:r>
        <w:rPr>
          <w:b/>
          <w:szCs w:val="24"/>
        </w:rPr>
        <w:t>в</w:t>
      </w:r>
      <w:r w:rsidRPr="00E55D19">
        <w:rPr>
          <w:b/>
          <w:szCs w:val="24"/>
        </w:rPr>
        <w:t xml:space="preserve"> 2005</w:t>
      </w:r>
      <w:r w:rsidRPr="00E55D19">
        <w:rPr>
          <w:b/>
          <w:szCs w:val="24"/>
          <w:lang w:val="en-US"/>
        </w:rPr>
        <w:t> </w:t>
      </w:r>
      <w:r>
        <w:rPr>
          <w:b/>
          <w:szCs w:val="24"/>
        </w:rPr>
        <w:t>году</w:t>
      </w:r>
      <w:r w:rsidRPr="00E55D19">
        <w:rPr>
          <w:b/>
          <w:szCs w:val="24"/>
        </w:rPr>
        <w:t xml:space="preserve"> </w:t>
      </w:r>
      <w:r>
        <w:rPr>
          <w:b/>
          <w:szCs w:val="24"/>
        </w:rPr>
        <w:t>Конвенцию Совета</w:t>
      </w:r>
      <w:r w:rsidRPr="00E55D19">
        <w:rPr>
          <w:b/>
          <w:szCs w:val="24"/>
        </w:rPr>
        <w:t xml:space="preserve"> </w:t>
      </w:r>
      <w:r>
        <w:rPr>
          <w:b/>
          <w:szCs w:val="24"/>
        </w:rPr>
        <w:t>Европы</w:t>
      </w:r>
      <w:r w:rsidRPr="00E55D19">
        <w:rPr>
          <w:b/>
          <w:szCs w:val="24"/>
        </w:rPr>
        <w:t xml:space="preserve"> </w:t>
      </w:r>
      <w:r>
        <w:rPr>
          <w:b/>
          <w:szCs w:val="24"/>
        </w:rPr>
        <w:t>о</w:t>
      </w:r>
      <w:r w:rsidRPr="00E55D19">
        <w:rPr>
          <w:b/>
          <w:szCs w:val="24"/>
        </w:rPr>
        <w:t xml:space="preserve"> </w:t>
      </w:r>
      <w:r>
        <w:rPr>
          <w:b/>
          <w:szCs w:val="24"/>
        </w:rPr>
        <w:t>борьбе</w:t>
      </w:r>
      <w:r w:rsidRPr="00E55D19">
        <w:rPr>
          <w:b/>
          <w:szCs w:val="24"/>
        </w:rPr>
        <w:t xml:space="preserve"> </w:t>
      </w:r>
      <w:r>
        <w:rPr>
          <w:b/>
          <w:szCs w:val="24"/>
        </w:rPr>
        <w:t>с</w:t>
      </w:r>
      <w:r w:rsidRPr="00E55D19">
        <w:rPr>
          <w:b/>
          <w:szCs w:val="24"/>
        </w:rPr>
        <w:t xml:space="preserve"> </w:t>
      </w:r>
      <w:r>
        <w:rPr>
          <w:b/>
          <w:szCs w:val="24"/>
        </w:rPr>
        <w:t>торговлей</w:t>
      </w:r>
      <w:r w:rsidRPr="00E55D19">
        <w:rPr>
          <w:b/>
          <w:szCs w:val="24"/>
        </w:rPr>
        <w:t xml:space="preserve"> </w:t>
      </w:r>
      <w:r>
        <w:rPr>
          <w:b/>
          <w:szCs w:val="24"/>
        </w:rPr>
        <w:t>людьми</w:t>
      </w:r>
      <w:r w:rsidRPr="00E55D19">
        <w:rPr>
          <w:b/>
          <w:szCs w:val="24"/>
        </w:rPr>
        <w:t xml:space="preserve"> </w:t>
      </w:r>
      <w:r>
        <w:rPr>
          <w:b/>
          <w:szCs w:val="24"/>
        </w:rPr>
        <w:t>и</w:t>
      </w:r>
      <w:r w:rsidRPr="00E55D19">
        <w:rPr>
          <w:b/>
          <w:szCs w:val="24"/>
        </w:rPr>
        <w:t xml:space="preserve"> </w:t>
      </w:r>
      <w:r>
        <w:rPr>
          <w:b/>
          <w:szCs w:val="24"/>
        </w:rPr>
        <w:t>продолжать</w:t>
      </w:r>
      <w:r w:rsidRPr="00E55D19">
        <w:rPr>
          <w:b/>
          <w:szCs w:val="24"/>
        </w:rPr>
        <w:t xml:space="preserve"> </w:t>
      </w:r>
      <w:r>
        <w:rPr>
          <w:b/>
          <w:szCs w:val="24"/>
        </w:rPr>
        <w:t>принимать</w:t>
      </w:r>
      <w:r w:rsidRPr="00E55D19">
        <w:rPr>
          <w:b/>
          <w:szCs w:val="24"/>
        </w:rPr>
        <w:t xml:space="preserve"> </w:t>
      </w:r>
      <w:r>
        <w:rPr>
          <w:b/>
          <w:szCs w:val="24"/>
        </w:rPr>
        <w:t>все</w:t>
      </w:r>
      <w:r w:rsidRPr="00E55D19">
        <w:rPr>
          <w:b/>
          <w:szCs w:val="24"/>
        </w:rPr>
        <w:t xml:space="preserve"> </w:t>
      </w:r>
      <w:r>
        <w:rPr>
          <w:b/>
          <w:szCs w:val="24"/>
        </w:rPr>
        <w:t>надлежащие меры для борьбы со всеми видами торговли женщинами и детьми.  В</w:t>
      </w:r>
      <w:r w:rsidRPr="00E55D19">
        <w:rPr>
          <w:b/>
          <w:szCs w:val="24"/>
          <w:lang w:val="en-US"/>
        </w:rPr>
        <w:t> </w:t>
      </w:r>
      <w:r>
        <w:rPr>
          <w:b/>
          <w:szCs w:val="24"/>
        </w:rPr>
        <w:t>этой</w:t>
      </w:r>
      <w:r w:rsidRPr="00E93BDD">
        <w:rPr>
          <w:b/>
          <w:szCs w:val="24"/>
        </w:rPr>
        <w:t xml:space="preserve"> </w:t>
      </w:r>
      <w:r>
        <w:rPr>
          <w:b/>
          <w:szCs w:val="24"/>
        </w:rPr>
        <w:t>связи</w:t>
      </w:r>
      <w:r w:rsidRPr="00E93BDD">
        <w:rPr>
          <w:b/>
          <w:szCs w:val="24"/>
        </w:rPr>
        <w:t xml:space="preserve"> </w:t>
      </w:r>
      <w:r>
        <w:rPr>
          <w:b/>
          <w:szCs w:val="24"/>
        </w:rPr>
        <w:t>Комитет</w:t>
      </w:r>
      <w:r w:rsidRPr="00E93BDD">
        <w:rPr>
          <w:b/>
          <w:szCs w:val="24"/>
        </w:rPr>
        <w:t xml:space="preserve"> </w:t>
      </w:r>
      <w:r>
        <w:rPr>
          <w:b/>
          <w:szCs w:val="24"/>
        </w:rPr>
        <w:t>призывает</w:t>
      </w:r>
      <w:r w:rsidRPr="00E93BDD">
        <w:rPr>
          <w:b/>
          <w:szCs w:val="24"/>
        </w:rPr>
        <w:t xml:space="preserve"> </w:t>
      </w:r>
      <w:r>
        <w:rPr>
          <w:b/>
          <w:szCs w:val="24"/>
        </w:rPr>
        <w:t>государство</w:t>
      </w:r>
      <w:r w:rsidRPr="00E93BDD">
        <w:rPr>
          <w:b/>
          <w:szCs w:val="24"/>
        </w:rPr>
        <w:noBreakHyphen/>
      </w:r>
      <w:r>
        <w:rPr>
          <w:b/>
          <w:szCs w:val="24"/>
        </w:rPr>
        <w:t>участник</w:t>
      </w:r>
      <w:r w:rsidRPr="00E93BDD">
        <w:rPr>
          <w:b/>
          <w:szCs w:val="24"/>
        </w:rPr>
        <w:t>:</w:t>
      </w:r>
    </w:p>
    <w:p w:rsidR="002F6F3E" w:rsidRDefault="002F6F3E" w:rsidP="00CC61BD">
      <w:pPr>
        <w:ind w:left="567"/>
        <w:rPr>
          <w:b/>
          <w:szCs w:val="24"/>
        </w:rPr>
      </w:pPr>
    </w:p>
    <w:p w:rsidR="002F6F3E" w:rsidRDefault="002F6F3E" w:rsidP="00CC61BD">
      <w:pPr>
        <w:ind w:left="567"/>
        <w:rPr>
          <w:b/>
          <w:szCs w:val="24"/>
        </w:rPr>
      </w:pPr>
      <w:r w:rsidRPr="00E93BDD">
        <w:rPr>
          <w:b/>
          <w:szCs w:val="24"/>
        </w:rPr>
        <w:tab/>
      </w:r>
      <w:r w:rsidRPr="00E93BDD">
        <w:rPr>
          <w:b/>
          <w:szCs w:val="24"/>
          <w:lang w:val="en-US"/>
        </w:rPr>
        <w:t>a</w:t>
      </w:r>
      <w:r w:rsidRPr="00E93BDD">
        <w:rPr>
          <w:b/>
          <w:szCs w:val="24"/>
        </w:rPr>
        <w:t>)</w:t>
      </w:r>
      <w:r w:rsidRPr="00E93BDD">
        <w:rPr>
          <w:b/>
          <w:szCs w:val="24"/>
        </w:rPr>
        <w:tab/>
      </w:r>
      <w:r>
        <w:rPr>
          <w:b/>
          <w:szCs w:val="24"/>
        </w:rPr>
        <w:t>уделять особое внимание не только мерам уголовно-правового воздействия и привлечению к уголовной ответственности торговцев людьми, но и защите и реабилитации жертв</w:t>
      </w:r>
      <w:r w:rsidRPr="00E93BDD">
        <w:rPr>
          <w:b/>
          <w:szCs w:val="24"/>
        </w:rPr>
        <w:t>;</w:t>
      </w:r>
    </w:p>
    <w:p w:rsidR="002F6F3E" w:rsidRDefault="002F6F3E" w:rsidP="00CC61BD">
      <w:pPr>
        <w:ind w:left="567"/>
        <w:rPr>
          <w:b/>
          <w:szCs w:val="24"/>
        </w:rPr>
      </w:pPr>
    </w:p>
    <w:p w:rsidR="002F6F3E" w:rsidRDefault="002F6F3E" w:rsidP="00CC61BD">
      <w:pPr>
        <w:ind w:left="567"/>
        <w:rPr>
          <w:b/>
          <w:szCs w:val="24"/>
        </w:rPr>
      </w:pPr>
      <w:r w:rsidRPr="00E93BDD">
        <w:rPr>
          <w:b/>
          <w:szCs w:val="24"/>
        </w:rPr>
        <w:tab/>
      </w:r>
      <w:r w:rsidRPr="00E93BDD">
        <w:rPr>
          <w:b/>
          <w:szCs w:val="24"/>
          <w:lang w:val="en-US"/>
        </w:rPr>
        <w:t>b</w:t>
      </w:r>
      <w:r w:rsidRPr="00046E72">
        <w:rPr>
          <w:b/>
          <w:szCs w:val="24"/>
        </w:rPr>
        <w:t>)</w:t>
      </w:r>
      <w:r w:rsidRPr="00046E72">
        <w:rPr>
          <w:b/>
          <w:szCs w:val="24"/>
        </w:rPr>
        <w:tab/>
      </w:r>
      <w:r>
        <w:rPr>
          <w:b/>
          <w:szCs w:val="24"/>
        </w:rPr>
        <w:t>активизировать</w:t>
      </w:r>
      <w:r w:rsidRPr="00046E72">
        <w:rPr>
          <w:b/>
          <w:szCs w:val="24"/>
        </w:rPr>
        <w:t xml:space="preserve"> </w:t>
      </w:r>
      <w:r>
        <w:rPr>
          <w:b/>
          <w:szCs w:val="24"/>
        </w:rPr>
        <w:t>усилия</w:t>
      </w:r>
      <w:r w:rsidRPr="00046E72">
        <w:rPr>
          <w:b/>
          <w:szCs w:val="24"/>
        </w:rPr>
        <w:t xml:space="preserve"> </w:t>
      </w:r>
      <w:r>
        <w:rPr>
          <w:b/>
          <w:szCs w:val="24"/>
        </w:rPr>
        <w:t>по</w:t>
      </w:r>
      <w:r w:rsidRPr="00046E72">
        <w:rPr>
          <w:b/>
          <w:szCs w:val="24"/>
        </w:rPr>
        <w:t xml:space="preserve"> </w:t>
      </w:r>
      <w:r>
        <w:rPr>
          <w:b/>
          <w:szCs w:val="24"/>
        </w:rPr>
        <w:t>устранению</w:t>
      </w:r>
      <w:r w:rsidRPr="00046E72">
        <w:rPr>
          <w:b/>
          <w:szCs w:val="24"/>
        </w:rPr>
        <w:t xml:space="preserve"> </w:t>
      </w:r>
      <w:r>
        <w:rPr>
          <w:b/>
          <w:szCs w:val="24"/>
        </w:rPr>
        <w:t>коренных причин торговли людьми;</w:t>
      </w:r>
    </w:p>
    <w:p w:rsidR="002F6F3E" w:rsidRDefault="002F6F3E" w:rsidP="00CC61BD">
      <w:pPr>
        <w:ind w:left="567"/>
        <w:rPr>
          <w:b/>
          <w:szCs w:val="24"/>
        </w:rPr>
      </w:pPr>
    </w:p>
    <w:p w:rsidR="002F6F3E" w:rsidRDefault="002F6F3E" w:rsidP="00CC61BD">
      <w:pPr>
        <w:ind w:left="567"/>
        <w:rPr>
          <w:b/>
          <w:szCs w:val="24"/>
        </w:rPr>
      </w:pPr>
      <w:r w:rsidRPr="00046E72">
        <w:rPr>
          <w:b/>
          <w:szCs w:val="24"/>
        </w:rPr>
        <w:tab/>
      </w:r>
      <w:r w:rsidRPr="00E93BDD">
        <w:rPr>
          <w:b/>
          <w:szCs w:val="24"/>
          <w:lang w:val="en-US"/>
        </w:rPr>
        <w:t>c</w:t>
      </w:r>
      <w:r w:rsidRPr="00046E72">
        <w:rPr>
          <w:b/>
          <w:szCs w:val="24"/>
        </w:rPr>
        <w:t>)</w:t>
      </w:r>
      <w:r w:rsidRPr="00046E72">
        <w:rPr>
          <w:b/>
          <w:szCs w:val="24"/>
        </w:rPr>
        <w:tab/>
      </w:r>
      <w:r>
        <w:rPr>
          <w:b/>
          <w:szCs w:val="24"/>
        </w:rPr>
        <w:t>расширять</w:t>
      </w:r>
      <w:r w:rsidRPr="00046E72">
        <w:rPr>
          <w:b/>
          <w:szCs w:val="24"/>
        </w:rPr>
        <w:t xml:space="preserve"> </w:t>
      </w:r>
      <w:r>
        <w:rPr>
          <w:b/>
          <w:szCs w:val="24"/>
        </w:rPr>
        <w:t>международное</w:t>
      </w:r>
      <w:r w:rsidRPr="00046E72">
        <w:rPr>
          <w:b/>
          <w:szCs w:val="24"/>
        </w:rPr>
        <w:t xml:space="preserve"> </w:t>
      </w:r>
      <w:r>
        <w:rPr>
          <w:b/>
          <w:szCs w:val="24"/>
        </w:rPr>
        <w:t>сотрудничество</w:t>
      </w:r>
      <w:r w:rsidRPr="00046E72">
        <w:rPr>
          <w:b/>
          <w:szCs w:val="24"/>
        </w:rPr>
        <w:t xml:space="preserve">, </w:t>
      </w:r>
      <w:r>
        <w:rPr>
          <w:b/>
          <w:szCs w:val="24"/>
        </w:rPr>
        <w:t>в</w:t>
      </w:r>
      <w:r w:rsidRPr="00046E72">
        <w:rPr>
          <w:b/>
          <w:szCs w:val="24"/>
        </w:rPr>
        <w:t xml:space="preserve"> </w:t>
      </w:r>
      <w:r>
        <w:rPr>
          <w:b/>
          <w:szCs w:val="24"/>
        </w:rPr>
        <w:t>частности</w:t>
      </w:r>
      <w:r w:rsidRPr="00046E72">
        <w:rPr>
          <w:b/>
          <w:szCs w:val="24"/>
        </w:rPr>
        <w:t xml:space="preserve"> </w:t>
      </w:r>
      <w:r>
        <w:rPr>
          <w:b/>
          <w:szCs w:val="24"/>
        </w:rPr>
        <w:t>со</w:t>
      </w:r>
      <w:r w:rsidRPr="00046E72">
        <w:rPr>
          <w:b/>
          <w:szCs w:val="24"/>
        </w:rPr>
        <w:t xml:space="preserve"> </w:t>
      </w:r>
      <w:r>
        <w:rPr>
          <w:b/>
          <w:szCs w:val="24"/>
        </w:rPr>
        <w:t>странами</w:t>
      </w:r>
      <w:r w:rsidRPr="00046E72">
        <w:rPr>
          <w:b/>
          <w:szCs w:val="24"/>
        </w:rPr>
        <w:t xml:space="preserve"> </w:t>
      </w:r>
      <w:r>
        <w:rPr>
          <w:b/>
          <w:szCs w:val="24"/>
        </w:rPr>
        <w:t>происхождения, торговли и транзита для обеспечения эффективного преследования виновных;</w:t>
      </w:r>
    </w:p>
    <w:p w:rsidR="002F6F3E" w:rsidRDefault="002F6F3E" w:rsidP="00CC61BD">
      <w:pPr>
        <w:ind w:left="567"/>
        <w:rPr>
          <w:b/>
          <w:szCs w:val="24"/>
        </w:rPr>
      </w:pPr>
    </w:p>
    <w:p w:rsidR="002F6F3E" w:rsidRDefault="002F6F3E" w:rsidP="00CC61BD">
      <w:pPr>
        <w:ind w:left="567"/>
        <w:rPr>
          <w:b/>
          <w:szCs w:val="24"/>
        </w:rPr>
      </w:pPr>
      <w:r w:rsidRPr="00046E72">
        <w:rPr>
          <w:b/>
          <w:szCs w:val="24"/>
        </w:rPr>
        <w:tab/>
      </w:r>
      <w:r w:rsidRPr="00E93BDD">
        <w:rPr>
          <w:b/>
          <w:szCs w:val="24"/>
          <w:lang w:val="en-US"/>
        </w:rPr>
        <w:t>d</w:t>
      </w:r>
      <w:r w:rsidRPr="00046E72">
        <w:rPr>
          <w:b/>
          <w:szCs w:val="24"/>
        </w:rPr>
        <w:t>)</w:t>
      </w:r>
      <w:r w:rsidRPr="00046E72">
        <w:rPr>
          <w:b/>
          <w:szCs w:val="24"/>
        </w:rPr>
        <w:tab/>
      </w:r>
      <w:r>
        <w:rPr>
          <w:b/>
          <w:szCs w:val="24"/>
        </w:rPr>
        <w:t>оказывать консультативную помощь жертвам и содействовать их реинтеграции;</w:t>
      </w:r>
    </w:p>
    <w:p w:rsidR="002F6F3E" w:rsidRDefault="002F6F3E" w:rsidP="00CC61BD">
      <w:pPr>
        <w:ind w:left="567"/>
        <w:rPr>
          <w:b/>
          <w:szCs w:val="24"/>
        </w:rPr>
      </w:pPr>
    </w:p>
    <w:p w:rsidR="002F6F3E" w:rsidRDefault="002F6F3E" w:rsidP="00CC61BD">
      <w:pPr>
        <w:ind w:left="567"/>
        <w:rPr>
          <w:b/>
          <w:szCs w:val="24"/>
        </w:rPr>
      </w:pPr>
      <w:r w:rsidRPr="00046E72">
        <w:rPr>
          <w:b/>
          <w:szCs w:val="24"/>
        </w:rPr>
        <w:tab/>
      </w:r>
      <w:r w:rsidRPr="00E93BDD">
        <w:rPr>
          <w:b/>
          <w:szCs w:val="24"/>
          <w:lang w:val="en-US"/>
        </w:rPr>
        <w:t>e</w:t>
      </w:r>
      <w:r w:rsidRPr="00046E72">
        <w:rPr>
          <w:b/>
          <w:szCs w:val="24"/>
        </w:rPr>
        <w:t>)</w:t>
      </w:r>
      <w:r w:rsidRPr="00046E72">
        <w:rPr>
          <w:b/>
          <w:szCs w:val="24"/>
        </w:rPr>
        <w:tab/>
      </w:r>
      <w:r>
        <w:rPr>
          <w:b/>
          <w:szCs w:val="24"/>
        </w:rPr>
        <w:t>обеспечить</w:t>
      </w:r>
      <w:r w:rsidRPr="00046E72">
        <w:rPr>
          <w:b/>
          <w:szCs w:val="24"/>
        </w:rPr>
        <w:t xml:space="preserve"> </w:t>
      </w:r>
      <w:r>
        <w:rPr>
          <w:b/>
          <w:szCs w:val="24"/>
        </w:rPr>
        <w:t>выделение</w:t>
      </w:r>
      <w:r w:rsidRPr="00046E72">
        <w:rPr>
          <w:b/>
          <w:szCs w:val="24"/>
        </w:rPr>
        <w:t xml:space="preserve"> </w:t>
      </w:r>
      <w:r>
        <w:rPr>
          <w:b/>
          <w:szCs w:val="24"/>
        </w:rPr>
        <w:t>достаточных</w:t>
      </w:r>
      <w:r w:rsidRPr="00046E72">
        <w:rPr>
          <w:b/>
          <w:szCs w:val="24"/>
        </w:rPr>
        <w:t xml:space="preserve"> </w:t>
      </w:r>
      <w:r>
        <w:rPr>
          <w:b/>
          <w:szCs w:val="24"/>
        </w:rPr>
        <w:t>ресурсов</w:t>
      </w:r>
      <w:r w:rsidRPr="00046E72">
        <w:rPr>
          <w:b/>
          <w:szCs w:val="24"/>
        </w:rPr>
        <w:t xml:space="preserve"> (</w:t>
      </w:r>
      <w:r>
        <w:rPr>
          <w:b/>
          <w:szCs w:val="24"/>
        </w:rPr>
        <w:t>людских и финансовых) на осуществление политики и программ в этой области;</w:t>
      </w:r>
    </w:p>
    <w:p w:rsidR="002F6F3E" w:rsidRDefault="002F6F3E" w:rsidP="00CC61BD">
      <w:pPr>
        <w:ind w:left="567"/>
        <w:rPr>
          <w:b/>
          <w:szCs w:val="24"/>
        </w:rPr>
      </w:pPr>
    </w:p>
    <w:p w:rsidR="002F6F3E" w:rsidRDefault="002F6F3E" w:rsidP="00CC61BD">
      <w:pPr>
        <w:ind w:left="567"/>
        <w:rPr>
          <w:b/>
          <w:szCs w:val="24"/>
        </w:rPr>
      </w:pPr>
      <w:r w:rsidRPr="00046E72">
        <w:rPr>
          <w:b/>
          <w:szCs w:val="24"/>
        </w:rPr>
        <w:tab/>
      </w:r>
      <w:r w:rsidRPr="00C07B51">
        <w:rPr>
          <w:b/>
          <w:szCs w:val="24"/>
          <w:lang w:val="en-US"/>
        </w:rPr>
        <w:t>f</w:t>
      </w:r>
      <w:r w:rsidRPr="00C07B51">
        <w:rPr>
          <w:b/>
          <w:szCs w:val="24"/>
        </w:rPr>
        <w:t>)</w:t>
      </w:r>
      <w:r w:rsidRPr="00C07B51">
        <w:rPr>
          <w:b/>
          <w:szCs w:val="24"/>
        </w:rPr>
        <w:tab/>
      </w:r>
      <w:r>
        <w:rPr>
          <w:b/>
          <w:szCs w:val="24"/>
        </w:rPr>
        <w:t>обеспечить</w:t>
      </w:r>
      <w:r w:rsidRPr="00C07B51">
        <w:rPr>
          <w:b/>
          <w:szCs w:val="24"/>
        </w:rPr>
        <w:t xml:space="preserve"> </w:t>
      </w:r>
      <w:r>
        <w:rPr>
          <w:b/>
          <w:szCs w:val="24"/>
        </w:rPr>
        <w:t>оказание</w:t>
      </w:r>
      <w:r w:rsidRPr="00C07B51">
        <w:rPr>
          <w:b/>
          <w:szCs w:val="24"/>
        </w:rPr>
        <w:t xml:space="preserve"> </w:t>
      </w:r>
      <w:r>
        <w:rPr>
          <w:b/>
          <w:szCs w:val="24"/>
        </w:rPr>
        <w:t>достаточной</w:t>
      </w:r>
      <w:r w:rsidRPr="00C07B51">
        <w:rPr>
          <w:b/>
          <w:szCs w:val="24"/>
        </w:rPr>
        <w:t xml:space="preserve"> </w:t>
      </w:r>
      <w:r>
        <w:rPr>
          <w:b/>
          <w:szCs w:val="24"/>
        </w:rPr>
        <w:t>поддержки</w:t>
      </w:r>
      <w:r w:rsidRPr="00C07B51">
        <w:rPr>
          <w:b/>
          <w:szCs w:val="24"/>
        </w:rPr>
        <w:t xml:space="preserve"> </w:t>
      </w:r>
      <w:r>
        <w:rPr>
          <w:b/>
          <w:szCs w:val="24"/>
        </w:rPr>
        <w:t>жертвам</w:t>
      </w:r>
      <w:r w:rsidRPr="00C07B51">
        <w:rPr>
          <w:b/>
          <w:szCs w:val="24"/>
        </w:rPr>
        <w:t xml:space="preserve">, </w:t>
      </w:r>
      <w:r>
        <w:rPr>
          <w:b/>
          <w:szCs w:val="24"/>
        </w:rPr>
        <w:t>в</w:t>
      </w:r>
      <w:r w:rsidRPr="00C07B51">
        <w:rPr>
          <w:b/>
          <w:szCs w:val="24"/>
        </w:rPr>
        <w:t xml:space="preserve"> </w:t>
      </w:r>
      <w:r>
        <w:rPr>
          <w:b/>
          <w:szCs w:val="24"/>
        </w:rPr>
        <w:t>том числе не сотрудничающим с властями</w:t>
      </w:r>
      <w:r w:rsidRPr="00C07B51">
        <w:rPr>
          <w:b/>
          <w:szCs w:val="24"/>
        </w:rPr>
        <w:t>;</w:t>
      </w:r>
    </w:p>
    <w:p w:rsidR="002F6F3E" w:rsidRDefault="002F6F3E" w:rsidP="00CC61BD">
      <w:pPr>
        <w:ind w:left="567"/>
        <w:rPr>
          <w:b/>
          <w:szCs w:val="24"/>
        </w:rPr>
      </w:pPr>
    </w:p>
    <w:p w:rsidR="002F6F3E" w:rsidRDefault="002F6F3E" w:rsidP="00CC61BD">
      <w:pPr>
        <w:ind w:left="567"/>
        <w:rPr>
          <w:b/>
          <w:szCs w:val="24"/>
        </w:rPr>
      </w:pPr>
      <w:r w:rsidRPr="00C07B51">
        <w:rPr>
          <w:b/>
          <w:szCs w:val="24"/>
        </w:rPr>
        <w:tab/>
      </w:r>
      <w:r w:rsidRPr="00C07B51">
        <w:rPr>
          <w:b/>
          <w:szCs w:val="24"/>
          <w:lang w:val="en-US"/>
        </w:rPr>
        <w:t>g</w:t>
      </w:r>
      <w:r w:rsidRPr="00C07B51">
        <w:rPr>
          <w:b/>
          <w:szCs w:val="24"/>
        </w:rPr>
        <w:t>)</w:t>
      </w:r>
      <w:r w:rsidRPr="00C07B51">
        <w:rPr>
          <w:b/>
          <w:szCs w:val="24"/>
        </w:rPr>
        <w:tab/>
      </w:r>
      <w:r>
        <w:rPr>
          <w:b/>
          <w:szCs w:val="24"/>
        </w:rPr>
        <w:t>рассмотреть</w:t>
      </w:r>
      <w:r w:rsidRPr="00C07B51">
        <w:rPr>
          <w:b/>
          <w:szCs w:val="24"/>
        </w:rPr>
        <w:t xml:space="preserve"> </w:t>
      </w:r>
      <w:r>
        <w:rPr>
          <w:b/>
          <w:szCs w:val="24"/>
        </w:rPr>
        <w:t>вопрос</w:t>
      </w:r>
      <w:r w:rsidRPr="00C07B51">
        <w:rPr>
          <w:b/>
          <w:szCs w:val="24"/>
        </w:rPr>
        <w:t xml:space="preserve"> </w:t>
      </w:r>
      <w:r>
        <w:rPr>
          <w:b/>
          <w:szCs w:val="24"/>
        </w:rPr>
        <w:t>о</w:t>
      </w:r>
      <w:r w:rsidRPr="00C07B51">
        <w:rPr>
          <w:b/>
          <w:szCs w:val="24"/>
        </w:rPr>
        <w:t xml:space="preserve"> </w:t>
      </w:r>
      <w:r>
        <w:rPr>
          <w:b/>
          <w:szCs w:val="24"/>
        </w:rPr>
        <w:t>предоставлении жертвам торговли людьми временного разрешения на проживание в стране.</w:t>
      </w:r>
    </w:p>
    <w:p w:rsidR="002F6F3E" w:rsidRDefault="002F6F3E" w:rsidP="00CC61BD">
      <w:pPr>
        <w:ind w:left="567"/>
        <w:rPr>
          <w:b/>
          <w:szCs w:val="24"/>
        </w:rPr>
      </w:pPr>
    </w:p>
    <w:p w:rsidR="002F6F3E" w:rsidRPr="00B93F58" w:rsidRDefault="002F6F3E" w:rsidP="00CC61BD">
      <w:pPr>
        <w:rPr>
          <w:b/>
          <w:szCs w:val="24"/>
        </w:rPr>
      </w:pPr>
      <w:r>
        <w:rPr>
          <w:b/>
          <w:szCs w:val="24"/>
        </w:rPr>
        <w:t>Профессиональная</w:t>
      </w:r>
      <w:r w:rsidRPr="00B93F58">
        <w:rPr>
          <w:b/>
          <w:szCs w:val="24"/>
        </w:rPr>
        <w:t xml:space="preserve"> </w:t>
      </w:r>
      <w:r>
        <w:rPr>
          <w:b/>
          <w:szCs w:val="24"/>
        </w:rPr>
        <w:t>подготовка</w:t>
      </w:r>
    </w:p>
    <w:p w:rsidR="002F6F3E" w:rsidRPr="00B93F58" w:rsidRDefault="002F6F3E" w:rsidP="00CC61BD">
      <w:pPr>
        <w:rPr>
          <w:b/>
          <w:szCs w:val="24"/>
        </w:rPr>
      </w:pPr>
    </w:p>
    <w:p w:rsidR="002F6F3E" w:rsidRDefault="002F6F3E" w:rsidP="00CC61BD">
      <w:pPr>
        <w:rPr>
          <w:szCs w:val="24"/>
        </w:rPr>
      </w:pPr>
      <w:r w:rsidRPr="00DD4DA2">
        <w:rPr>
          <w:szCs w:val="24"/>
        </w:rPr>
        <w:t>26.</w:t>
      </w:r>
      <w:r w:rsidRPr="00DD4DA2">
        <w:rPr>
          <w:szCs w:val="24"/>
        </w:rPr>
        <w:tab/>
      </w:r>
      <w:r>
        <w:rPr>
          <w:szCs w:val="24"/>
        </w:rPr>
        <w:t>Комитет</w:t>
      </w:r>
      <w:r w:rsidRPr="00DD4DA2">
        <w:rPr>
          <w:szCs w:val="24"/>
        </w:rPr>
        <w:t xml:space="preserve"> </w:t>
      </w:r>
      <w:r>
        <w:rPr>
          <w:szCs w:val="24"/>
        </w:rPr>
        <w:t>отмечает</w:t>
      </w:r>
      <w:r w:rsidRPr="00DD4DA2">
        <w:rPr>
          <w:szCs w:val="24"/>
        </w:rPr>
        <w:t xml:space="preserve">, </w:t>
      </w:r>
      <w:r>
        <w:rPr>
          <w:szCs w:val="24"/>
        </w:rPr>
        <w:t>что</w:t>
      </w:r>
      <w:r w:rsidRPr="00DD4DA2">
        <w:rPr>
          <w:szCs w:val="24"/>
        </w:rPr>
        <w:t xml:space="preserve"> </w:t>
      </w:r>
      <w:r>
        <w:rPr>
          <w:szCs w:val="24"/>
        </w:rPr>
        <w:t>увеличение</w:t>
      </w:r>
      <w:r w:rsidRPr="00DD4DA2">
        <w:rPr>
          <w:szCs w:val="24"/>
        </w:rPr>
        <w:t xml:space="preserve"> </w:t>
      </w:r>
      <w:r>
        <w:rPr>
          <w:szCs w:val="24"/>
        </w:rPr>
        <w:t>государством</w:t>
      </w:r>
      <w:r w:rsidRPr="00DD4DA2">
        <w:rPr>
          <w:szCs w:val="24"/>
        </w:rPr>
        <w:t>-</w:t>
      </w:r>
      <w:r>
        <w:rPr>
          <w:szCs w:val="24"/>
        </w:rPr>
        <w:t>участником</w:t>
      </w:r>
      <w:r w:rsidRPr="00DD4DA2">
        <w:rPr>
          <w:szCs w:val="24"/>
        </w:rPr>
        <w:t xml:space="preserve"> </w:t>
      </w:r>
      <w:r>
        <w:rPr>
          <w:szCs w:val="24"/>
        </w:rPr>
        <w:t>продолжительности</w:t>
      </w:r>
      <w:r w:rsidRPr="00DD4DA2">
        <w:rPr>
          <w:szCs w:val="24"/>
        </w:rPr>
        <w:t xml:space="preserve"> </w:t>
      </w:r>
      <w:r>
        <w:rPr>
          <w:szCs w:val="24"/>
        </w:rPr>
        <w:t>подготовки</w:t>
      </w:r>
      <w:r w:rsidRPr="00DD4DA2">
        <w:rPr>
          <w:szCs w:val="24"/>
        </w:rPr>
        <w:t xml:space="preserve"> </w:t>
      </w:r>
      <w:r>
        <w:rPr>
          <w:szCs w:val="24"/>
        </w:rPr>
        <w:t>сотрудников</w:t>
      </w:r>
      <w:r w:rsidRPr="00DD4DA2">
        <w:rPr>
          <w:szCs w:val="24"/>
        </w:rPr>
        <w:t xml:space="preserve"> </w:t>
      </w:r>
      <w:r>
        <w:rPr>
          <w:szCs w:val="24"/>
        </w:rPr>
        <w:t>пенитенциарных</w:t>
      </w:r>
      <w:r w:rsidRPr="00DD4DA2">
        <w:rPr>
          <w:szCs w:val="24"/>
        </w:rPr>
        <w:t xml:space="preserve"> </w:t>
      </w:r>
      <w:r>
        <w:rPr>
          <w:szCs w:val="24"/>
        </w:rPr>
        <w:t>учреждений</w:t>
      </w:r>
      <w:r w:rsidRPr="00DD4DA2">
        <w:rPr>
          <w:szCs w:val="24"/>
        </w:rPr>
        <w:t xml:space="preserve"> </w:t>
      </w:r>
      <w:r>
        <w:rPr>
          <w:szCs w:val="24"/>
        </w:rPr>
        <w:t>и</w:t>
      </w:r>
      <w:r w:rsidRPr="00DD4DA2">
        <w:rPr>
          <w:szCs w:val="24"/>
        </w:rPr>
        <w:t xml:space="preserve"> </w:t>
      </w:r>
      <w:r>
        <w:rPr>
          <w:szCs w:val="24"/>
        </w:rPr>
        <w:t>полиции</w:t>
      </w:r>
      <w:r w:rsidRPr="00DD4DA2">
        <w:rPr>
          <w:szCs w:val="24"/>
        </w:rPr>
        <w:t xml:space="preserve">, </w:t>
      </w:r>
      <w:r>
        <w:rPr>
          <w:szCs w:val="24"/>
        </w:rPr>
        <w:t>а</w:t>
      </w:r>
      <w:r w:rsidRPr="00DD4DA2">
        <w:rPr>
          <w:szCs w:val="24"/>
        </w:rPr>
        <w:t xml:space="preserve"> </w:t>
      </w:r>
      <w:r>
        <w:rPr>
          <w:szCs w:val="24"/>
        </w:rPr>
        <w:t>также</w:t>
      </w:r>
      <w:r w:rsidRPr="00DD4DA2">
        <w:rPr>
          <w:szCs w:val="24"/>
        </w:rPr>
        <w:t xml:space="preserve"> </w:t>
      </w:r>
      <w:r>
        <w:rPr>
          <w:szCs w:val="24"/>
        </w:rPr>
        <w:t>лиц</w:t>
      </w:r>
      <w:r w:rsidRPr="00DD4DA2">
        <w:rPr>
          <w:szCs w:val="24"/>
        </w:rPr>
        <w:t xml:space="preserve">, </w:t>
      </w:r>
      <w:r>
        <w:rPr>
          <w:szCs w:val="24"/>
        </w:rPr>
        <w:t>уполномоченных</w:t>
      </w:r>
      <w:r w:rsidRPr="00DD4DA2">
        <w:rPr>
          <w:szCs w:val="24"/>
        </w:rPr>
        <w:t xml:space="preserve"> </w:t>
      </w:r>
      <w:r>
        <w:rPr>
          <w:szCs w:val="24"/>
        </w:rPr>
        <w:t>производить</w:t>
      </w:r>
      <w:r w:rsidRPr="00DD4DA2">
        <w:rPr>
          <w:szCs w:val="24"/>
        </w:rPr>
        <w:t xml:space="preserve"> </w:t>
      </w:r>
      <w:r>
        <w:rPr>
          <w:szCs w:val="24"/>
        </w:rPr>
        <w:t>высылку</w:t>
      </w:r>
      <w:r w:rsidRPr="00DD4DA2">
        <w:rPr>
          <w:szCs w:val="24"/>
        </w:rPr>
        <w:t xml:space="preserve">, </w:t>
      </w:r>
      <w:r>
        <w:rPr>
          <w:szCs w:val="24"/>
        </w:rPr>
        <w:t>остается недостаточным для обеспечения их качественной и комплексной подготовки по вопросам прав человека.  Кроме</w:t>
      </w:r>
      <w:r w:rsidRPr="00DD4DA2">
        <w:rPr>
          <w:szCs w:val="24"/>
        </w:rPr>
        <w:t xml:space="preserve"> </w:t>
      </w:r>
      <w:r>
        <w:rPr>
          <w:szCs w:val="24"/>
        </w:rPr>
        <w:t>того</w:t>
      </w:r>
      <w:r w:rsidRPr="00DD4DA2">
        <w:rPr>
          <w:szCs w:val="24"/>
        </w:rPr>
        <w:t xml:space="preserve">, </w:t>
      </w:r>
      <w:r>
        <w:rPr>
          <w:szCs w:val="24"/>
        </w:rPr>
        <w:t>он</w:t>
      </w:r>
      <w:r w:rsidRPr="00DD4DA2">
        <w:rPr>
          <w:szCs w:val="24"/>
        </w:rPr>
        <w:t xml:space="preserve"> </w:t>
      </w:r>
      <w:r>
        <w:rPr>
          <w:szCs w:val="24"/>
        </w:rPr>
        <w:t>выражает сожаление в связи с малым объемом</w:t>
      </w:r>
      <w:r w:rsidRPr="00DD4DA2">
        <w:rPr>
          <w:szCs w:val="24"/>
        </w:rPr>
        <w:t xml:space="preserve"> </w:t>
      </w:r>
      <w:r>
        <w:rPr>
          <w:szCs w:val="24"/>
        </w:rPr>
        <w:t>информации</w:t>
      </w:r>
      <w:r w:rsidRPr="00DD4DA2">
        <w:rPr>
          <w:szCs w:val="24"/>
        </w:rPr>
        <w:t xml:space="preserve"> </w:t>
      </w:r>
      <w:r>
        <w:rPr>
          <w:szCs w:val="24"/>
        </w:rPr>
        <w:t>относительно</w:t>
      </w:r>
      <w:r w:rsidRPr="00DD4DA2">
        <w:rPr>
          <w:szCs w:val="24"/>
        </w:rPr>
        <w:t xml:space="preserve"> </w:t>
      </w:r>
      <w:r>
        <w:rPr>
          <w:szCs w:val="24"/>
        </w:rPr>
        <w:t>анализа</w:t>
      </w:r>
      <w:r w:rsidRPr="00DD4DA2">
        <w:rPr>
          <w:szCs w:val="24"/>
        </w:rPr>
        <w:t xml:space="preserve"> </w:t>
      </w:r>
      <w:r>
        <w:rPr>
          <w:szCs w:val="24"/>
        </w:rPr>
        <w:t>и</w:t>
      </w:r>
      <w:r w:rsidRPr="00DD4DA2">
        <w:rPr>
          <w:szCs w:val="24"/>
        </w:rPr>
        <w:t xml:space="preserve"> </w:t>
      </w:r>
      <w:r>
        <w:rPr>
          <w:szCs w:val="24"/>
        </w:rPr>
        <w:t>оценки</w:t>
      </w:r>
      <w:r w:rsidRPr="00DD4DA2">
        <w:rPr>
          <w:szCs w:val="24"/>
        </w:rPr>
        <w:t xml:space="preserve"> </w:t>
      </w:r>
      <w:r>
        <w:rPr>
          <w:szCs w:val="24"/>
        </w:rPr>
        <w:t>программ</w:t>
      </w:r>
      <w:r w:rsidRPr="00DD4DA2">
        <w:rPr>
          <w:szCs w:val="24"/>
        </w:rPr>
        <w:t xml:space="preserve"> </w:t>
      </w:r>
      <w:r>
        <w:rPr>
          <w:szCs w:val="24"/>
        </w:rPr>
        <w:t>подготовки и отсутствием сведений о степени эффективности подготовки, организованной для всех соответствующих служащих, а также о полезности этих программ в плане сокращения числа случаев применения пыток и жестокого обращения (статья </w:t>
      </w:r>
      <w:r w:rsidRPr="00DD4DA2">
        <w:rPr>
          <w:szCs w:val="24"/>
        </w:rPr>
        <w:t xml:space="preserve">10). </w:t>
      </w:r>
      <w:r>
        <w:rPr>
          <w:szCs w:val="24"/>
        </w:rPr>
        <w:t xml:space="preserve"> Кроме</w:t>
      </w:r>
      <w:r w:rsidRPr="00A34E2B">
        <w:rPr>
          <w:szCs w:val="24"/>
        </w:rPr>
        <w:t xml:space="preserve"> </w:t>
      </w:r>
      <w:r>
        <w:rPr>
          <w:szCs w:val="24"/>
        </w:rPr>
        <w:t>того</w:t>
      </w:r>
      <w:r w:rsidRPr="00A34E2B">
        <w:rPr>
          <w:szCs w:val="24"/>
        </w:rPr>
        <w:t xml:space="preserve">, </w:t>
      </w:r>
      <w:r>
        <w:rPr>
          <w:szCs w:val="24"/>
        </w:rPr>
        <w:t>Комитет</w:t>
      </w:r>
      <w:r w:rsidRPr="00A34E2B">
        <w:rPr>
          <w:szCs w:val="24"/>
        </w:rPr>
        <w:t xml:space="preserve"> </w:t>
      </w:r>
      <w:r>
        <w:rPr>
          <w:szCs w:val="24"/>
        </w:rPr>
        <w:t>обеспокоен</w:t>
      </w:r>
      <w:r w:rsidRPr="00A34E2B">
        <w:rPr>
          <w:szCs w:val="24"/>
        </w:rPr>
        <w:t xml:space="preserve"> </w:t>
      </w:r>
      <w:r>
        <w:rPr>
          <w:szCs w:val="24"/>
        </w:rPr>
        <w:t>недостаточным уровнем</w:t>
      </w:r>
      <w:r w:rsidRPr="00A34E2B">
        <w:rPr>
          <w:szCs w:val="24"/>
        </w:rPr>
        <w:t xml:space="preserve"> </w:t>
      </w:r>
      <w:r>
        <w:rPr>
          <w:szCs w:val="24"/>
        </w:rPr>
        <w:t>подготовки</w:t>
      </w:r>
      <w:r w:rsidRPr="00A34E2B">
        <w:rPr>
          <w:szCs w:val="24"/>
        </w:rPr>
        <w:t xml:space="preserve"> </w:t>
      </w:r>
      <w:r>
        <w:rPr>
          <w:szCs w:val="24"/>
        </w:rPr>
        <w:t>по вопросам запрещения пыток и бесчеловечного или унижающего достоинство обращения, как это уже отмечалось в его предыдущих заключительных замечаниях</w:t>
      </w:r>
      <w:r w:rsidRPr="00A34E2B">
        <w:rPr>
          <w:szCs w:val="24"/>
        </w:rPr>
        <w:t xml:space="preserve"> (</w:t>
      </w:r>
      <w:r>
        <w:rPr>
          <w:szCs w:val="24"/>
        </w:rPr>
        <w:t>статья </w:t>
      </w:r>
      <w:r w:rsidRPr="00A34E2B">
        <w:rPr>
          <w:szCs w:val="24"/>
        </w:rPr>
        <w:t>10).</w:t>
      </w:r>
    </w:p>
    <w:p w:rsidR="002F6F3E" w:rsidRDefault="002F6F3E" w:rsidP="00CC61BD">
      <w:pPr>
        <w:rPr>
          <w:szCs w:val="24"/>
        </w:rPr>
      </w:pPr>
    </w:p>
    <w:p w:rsidR="002F6F3E" w:rsidRDefault="002F6F3E" w:rsidP="00CC61BD">
      <w:pPr>
        <w:ind w:left="567"/>
        <w:rPr>
          <w:b/>
          <w:szCs w:val="24"/>
        </w:rPr>
      </w:pPr>
      <w:r>
        <w:rPr>
          <w:b/>
          <w:szCs w:val="24"/>
        </w:rPr>
        <w:t>Государству-участнику следует принять следующие меры</w:t>
      </w:r>
      <w:r w:rsidRPr="00A34E2B">
        <w:rPr>
          <w:b/>
          <w:szCs w:val="24"/>
        </w:rPr>
        <w:t>:</w:t>
      </w:r>
    </w:p>
    <w:p w:rsidR="002F6F3E" w:rsidRDefault="002F6F3E" w:rsidP="00CC61BD">
      <w:pPr>
        <w:ind w:left="567"/>
        <w:rPr>
          <w:b/>
          <w:szCs w:val="24"/>
        </w:rPr>
      </w:pPr>
    </w:p>
    <w:p w:rsidR="002F6F3E" w:rsidRDefault="002F6F3E" w:rsidP="00CC61BD">
      <w:pPr>
        <w:ind w:left="567"/>
        <w:rPr>
          <w:b/>
          <w:szCs w:val="24"/>
        </w:rPr>
      </w:pPr>
      <w:r w:rsidRPr="00A34E2B">
        <w:rPr>
          <w:b/>
          <w:szCs w:val="24"/>
        </w:rPr>
        <w:tab/>
      </w:r>
      <w:r w:rsidRPr="00A34E2B">
        <w:rPr>
          <w:b/>
          <w:szCs w:val="24"/>
          <w:lang w:val="en-US"/>
        </w:rPr>
        <w:t>a</w:t>
      </w:r>
      <w:r w:rsidRPr="00997F57">
        <w:rPr>
          <w:b/>
          <w:szCs w:val="24"/>
        </w:rPr>
        <w:t>)</w:t>
      </w:r>
      <w:r w:rsidRPr="00997F57">
        <w:rPr>
          <w:b/>
          <w:szCs w:val="24"/>
        </w:rPr>
        <w:tab/>
      </w:r>
      <w:r>
        <w:rPr>
          <w:b/>
          <w:szCs w:val="24"/>
        </w:rPr>
        <w:t>наращивать усилия по</w:t>
      </w:r>
      <w:r w:rsidRPr="00997F57">
        <w:rPr>
          <w:b/>
          <w:szCs w:val="24"/>
        </w:rPr>
        <w:t xml:space="preserve"> </w:t>
      </w:r>
      <w:r>
        <w:rPr>
          <w:b/>
          <w:szCs w:val="24"/>
        </w:rPr>
        <w:t>организации</w:t>
      </w:r>
      <w:r w:rsidRPr="00997F57">
        <w:rPr>
          <w:b/>
          <w:szCs w:val="24"/>
        </w:rPr>
        <w:t xml:space="preserve"> </w:t>
      </w:r>
      <w:r>
        <w:rPr>
          <w:b/>
          <w:szCs w:val="24"/>
        </w:rPr>
        <w:t>качественной</w:t>
      </w:r>
      <w:r w:rsidRPr="00997F57">
        <w:rPr>
          <w:b/>
          <w:szCs w:val="24"/>
        </w:rPr>
        <w:t xml:space="preserve"> </w:t>
      </w:r>
      <w:r>
        <w:rPr>
          <w:b/>
          <w:szCs w:val="24"/>
        </w:rPr>
        <w:t>и</w:t>
      </w:r>
      <w:r w:rsidRPr="00997F57">
        <w:rPr>
          <w:b/>
          <w:szCs w:val="24"/>
        </w:rPr>
        <w:t xml:space="preserve"> </w:t>
      </w:r>
      <w:r>
        <w:rPr>
          <w:b/>
          <w:szCs w:val="24"/>
        </w:rPr>
        <w:t>многопрофильной</w:t>
      </w:r>
      <w:r w:rsidRPr="00997F57">
        <w:rPr>
          <w:b/>
          <w:szCs w:val="24"/>
        </w:rPr>
        <w:t xml:space="preserve"> </w:t>
      </w:r>
      <w:r>
        <w:rPr>
          <w:b/>
          <w:szCs w:val="24"/>
        </w:rPr>
        <w:t>подготовки</w:t>
      </w:r>
      <w:r w:rsidRPr="00997F57">
        <w:rPr>
          <w:b/>
          <w:szCs w:val="24"/>
        </w:rPr>
        <w:t xml:space="preserve"> </w:t>
      </w:r>
      <w:r>
        <w:rPr>
          <w:b/>
          <w:szCs w:val="24"/>
        </w:rPr>
        <w:t>по</w:t>
      </w:r>
      <w:r w:rsidRPr="00997F57">
        <w:rPr>
          <w:b/>
          <w:szCs w:val="24"/>
        </w:rPr>
        <w:t xml:space="preserve"> </w:t>
      </w:r>
      <w:r>
        <w:rPr>
          <w:b/>
          <w:szCs w:val="24"/>
        </w:rPr>
        <w:t>вопросам прав</w:t>
      </w:r>
      <w:r w:rsidRPr="00997F57">
        <w:rPr>
          <w:b/>
          <w:szCs w:val="24"/>
        </w:rPr>
        <w:t xml:space="preserve"> </w:t>
      </w:r>
      <w:r>
        <w:rPr>
          <w:b/>
          <w:szCs w:val="24"/>
        </w:rPr>
        <w:t>человека</w:t>
      </w:r>
      <w:r w:rsidRPr="00997F57">
        <w:rPr>
          <w:b/>
          <w:szCs w:val="24"/>
        </w:rPr>
        <w:t xml:space="preserve"> </w:t>
      </w:r>
      <w:r>
        <w:rPr>
          <w:b/>
          <w:szCs w:val="24"/>
        </w:rPr>
        <w:t>с</w:t>
      </w:r>
      <w:r w:rsidRPr="00997F57">
        <w:rPr>
          <w:b/>
          <w:szCs w:val="24"/>
        </w:rPr>
        <w:t xml:space="preserve"> </w:t>
      </w:r>
      <w:r>
        <w:rPr>
          <w:b/>
          <w:szCs w:val="24"/>
        </w:rPr>
        <w:t>включением</w:t>
      </w:r>
      <w:r w:rsidRPr="00997F57">
        <w:rPr>
          <w:b/>
          <w:szCs w:val="24"/>
        </w:rPr>
        <w:t xml:space="preserve">, </w:t>
      </w:r>
      <w:r>
        <w:rPr>
          <w:b/>
          <w:szCs w:val="24"/>
        </w:rPr>
        <w:t>в частности</w:t>
      </w:r>
      <w:r w:rsidRPr="00997F57">
        <w:rPr>
          <w:b/>
          <w:szCs w:val="24"/>
        </w:rPr>
        <w:t xml:space="preserve">, </w:t>
      </w:r>
      <w:r>
        <w:rPr>
          <w:b/>
          <w:szCs w:val="24"/>
        </w:rPr>
        <w:t xml:space="preserve">всеобъемлющей информации о запрещении пыток в программы профессиональной подготовки сотрудников полиции и пенитенциарных учреждений, как это рекомендовано в пункте 7 предыдущих заключительных замечаний Комитета </w:t>
      </w:r>
      <w:r w:rsidRPr="00997F57">
        <w:rPr>
          <w:b/>
          <w:szCs w:val="24"/>
        </w:rPr>
        <w:t>(</w:t>
      </w:r>
      <w:r w:rsidRPr="00A34E2B">
        <w:rPr>
          <w:b/>
          <w:szCs w:val="24"/>
          <w:lang w:val="en-US"/>
        </w:rPr>
        <w:t>CAT</w:t>
      </w:r>
      <w:r w:rsidRPr="00997F57">
        <w:rPr>
          <w:b/>
          <w:szCs w:val="24"/>
        </w:rPr>
        <w:t>/</w:t>
      </w:r>
      <w:r w:rsidRPr="00A34E2B">
        <w:rPr>
          <w:b/>
          <w:szCs w:val="24"/>
          <w:lang w:val="en-US"/>
        </w:rPr>
        <w:t>C</w:t>
      </w:r>
      <w:r w:rsidRPr="00997F57">
        <w:rPr>
          <w:b/>
          <w:szCs w:val="24"/>
        </w:rPr>
        <w:t>/</w:t>
      </w:r>
      <w:r w:rsidRPr="00A34E2B">
        <w:rPr>
          <w:b/>
          <w:szCs w:val="24"/>
          <w:lang w:val="en-US"/>
        </w:rPr>
        <w:t>CR</w:t>
      </w:r>
      <w:r w:rsidRPr="00997F57">
        <w:rPr>
          <w:b/>
          <w:szCs w:val="24"/>
        </w:rPr>
        <w:t>/30/6);</w:t>
      </w:r>
    </w:p>
    <w:p w:rsidR="002F6F3E" w:rsidRDefault="002F6F3E" w:rsidP="00CC61BD">
      <w:pPr>
        <w:ind w:left="567"/>
        <w:rPr>
          <w:b/>
          <w:szCs w:val="24"/>
        </w:rPr>
      </w:pPr>
    </w:p>
    <w:p w:rsidR="002F6F3E" w:rsidRDefault="002F6F3E" w:rsidP="00CC61BD">
      <w:pPr>
        <w:ind w:left="567"/>
        <w:rPr>
          <w:b/>
          <w:szCs w:val="24"/>
        </w:rPr>
      </w:pPr>
      <w:r w:rsidRPr="00997F57">
        <w:rPr>
          <w:b/>
          <w:szCs w:val="24"/>
        </w:rPr>
        <w:tab/>
      </w:r>
      <w:r w:rsidRPr="00A34E2B">
        <w:rPr>
          <w:b/>
          <w:szCs w:val="24"/>
          <w:lang w:val="en-US"/>
        </w:rPr>
        <w:t>b</w:t>
      </w:r>
      <w:r w:rsidRPr="00997F57">
        <w:rPr>
          <w:b/>
          <w:szCs w:val="24"/>
        </w:rPr>
        <w:t>)</w:t>
      </w:r>
      <w:r w:rsidRPr="00997F57">
        <w:rPr>
          <w:b/>
          <w:szCs w:val="24"/>
        </w:rPr>
        <w:tab/>
      </w:r>
      <w:r>
        <w:rPr>
          <w:b/>
          <w:szCs w:val="24"/>
        </w:rPr>
        <w:t>организовать</w:t>
      </w:r>
      <w:r w:rsidRPr="00997F57">
        <w:rPr>
          <w:b/>
          <w:szCs w:val="24"/>
        </w:rPr>
        <w:t xml:space="preserve"> </w:t>
      </w:r>
      <w:r>
        <w:rPr>
          <w:b/>
          <w:szCs w:val="24"/>
        </w:rPr>
        <w:t>для</w:t>
      </w:r>
      <w:r w:rsidRPr="00997F57">
        <w:rPr>
          <w:b/>
          <w:szCs w:val="24"/>
        </w:rPr>
        <w:t xml:space="preserve"> </w:t>
      </w:r>
      <w:r>
        <w:rPr>
          <w:b/>
          <w:szCs w:val="24"/>
        </w:rPr>
        <w:t>соответствующих</w:t>
      </w:r>
      <w:r w:rsidRPr="00997F57">
        <w:rPr>
          <w:b/>
          <w:szCs w:val="24"/>
        </w:rPr>
        <w:t xml:space="preserve"> </w:t>
      </w:r>
      <w:r>
        <w:rPr>
          <w:b/>
          <w:szCs w:val="24"/>
        </w:rPr>
        <w:t>сотрудников</w:t>
      </w:r>
      <w:r w:rsidRPr="00997F57">
        <w:rPr>
          <w:b/>
          <w:szCs w:val="24"/>
        </w:rPr>
        <w:t xml:space="preserve"> </w:t>
      </w:r>
      <w:r>
        <w:rPr>
          <w:b/>
          <w:szCs w:val="24"/>
        </w:rPr>
        <w:t>специальную</w:t>
      </w:r>
      <w:r w:rsidRPr="00997F57">
        <w:rPr>
          <w:b/>
          <w:szCs w:val="24"/>
        </w:rPr>
        <w:t xml:space="preserve"> </w:t>
      </w:r>
      <w:r>
        <w:rPr>
          <w:b/>
          <w:szCs w:val="24"/>
        </w:rPr>
        <w:t>и</w:t>
      </w:r>
      <w:r w:rsidRPr="00997F57">
        <w:rPr>
          <w:b/>
          <w:szCs w:val="24"/>
        </w:rPr>
        <w:t xml:space="preserve"> </w:t>
      </w:r>
      <w:r>
        <w:rPr>
          <w:b/>
          <w:szCs w:val="24"/>
        </w:rPr>
        <w:t>адекватную подготовку на предмет выявления следов применения пыток и жестокого обращения.  Комитет</w:t>
      </w:r>
      <w:r w:rsidRPr="0004713F">
        <w:rPr>
          <w:b/>
          <w:szCs w:val="24"/>
        </w:rPr>
        <w:t xml:space="preserve"> </w:t>
      </w:r>
      <w:r>
        <w:rPr>
          <w:b/>
          <w:szCs w:val="24"/>
        </w:rPr>
        <w:t>рекомендует</w:t>
      </w:r>
      <w:r w:rsidRPr="0004713F">
        <w:rPr>
          <w:b/>
          <w:szCs w:val="24"/>
        </w:rPr>
        <w:t xml:space="preserve"> </w:t>
      </w:r>
      <w:r>
        <w:rPr>
          <w:b/>
          <w:szCs w:val="24"/>
        </w:rPr>
        <w:t>включить</w:t>
      </w:r>
      <w:r w:rsidRPr="0004713F">
        <w:rPr>
          <w:b/>
          <w:szCs w:val="24"/>
        </w:rPr>
        <w:t xml:space="preserve"> </w:t>
      </w:r>
      <w:r>
        <w:rPr>
          <w:b/>
          <w:szCs w:val="24"/>
        </w:rPr>
        <w:t>в</w:t>
      </w:r>
      <w:r w:rsidRPr="0004713F">
        <w:rPr>
          <w:b/>
          <w:szCs w:val="24"/>
        </w:rPr>
        <w:t xml:space="preserve"> </w:t>
      </w:r>
      <w:r>
        <w:rPr>
          <w:b/>
          <w:szCs w:val="24"/>
        </w:rPr>
        <w:t>программу</w:t>
      </w:r>
      <w:r w:rsidRPr="0004713F">
        <w:rPr>
          <w:b/>
          <w:szCs w:val="24"/>
        </w:rPr>
        <w:t xml:space="preserve"> </w:t>
      </w:r>
      <w:r>
        <w:rPr>
          <w:b/>
          <w:szCs w:val="24"/>
        </w:rPr>
        <w:t>подготовки</w:t>
      </w:r>
      <w:r w:rsidRPr="0004713F">
        <w:rPr>
          <w:b/>
          <w:szCs w:val="24"/>
        </w:rPr>
        <w:t xml:space="preserve"> </w:t>
      </w:r>
      <w:r>
        <w:rPr>
          <w:b/>
          <w:szCs w:val="24"/>
        </w:rPr>
        <w:t>врачей</w:t>
      </w:r>
      <w:r w:rsidRPr="0004713F">
        <w:rPr>
          <w:b/>
          <w:szCs w:val="24"/>
        </w:rPr>
        <w:t xml:space="preserve"> </w:t>
      </w:r>
      <w:r>
        <w:rPr>
          <w:b/>
          <w:szCs w:val="24"/>
        </w:rPr>
        <w:t>изучение</w:t>
      </w:r>
      <w:r w:rsidRPr="0004713F">
        <w:rPr>
          <w:b/>
          <w:szCs w:val="24"/>
        </w:rPr>
        <w:t xml:space="preserve"> </w:t>
      </w:r>
      <w:r>
        <w:rPr>
          <w:b/>
          <w:szCs w:val="24"/>
        </w:rPr>
        <w:t>положений Стамбульского протокола (Руководства по эффективному расследованию и документированию пыток и других жестоких, бесчеловечных или унижающих достоинство видов обращения и наказания);</w:t>
      </w:r>
    </w:p>
    <w:p w:rsidR="002F6F3E" w:rsidRDefault="002F6F3E" w:rsidP="00CC61BD">
      <w:pPr>
        <w:ind w:left="567"/>
        <w:rPr>
          <w:b/>
          <w:szCs w:val="24"/>
        </w:rPr>
      </w:pPr>
    </w:p>
    <w:p w:rsidR="002F6F3E" w:rsidRDefault="002F6F3E" w:rsidP="00CC61BD">
      <w:pPr>
        <w:ind w:left="567"/>
        <w:rPr>
          <w:b/>
          <w:szCs w:val="24"/>
        </w:rPr>
      </w:pPr>
      <w:r w:rsidRPr="0004713F">
        <w:rPr>
          <w:b/>
          <w:szCs w:val="24"/>
        </w:rPr>
        <w:tab/>
      </w:r>
      <w:r w:rsidRPr="00A34E2B">
        <w:rPr>
          <w:b/>
          <w:szCs w:val="24"/>
          <w:lang w:val="en-US"/>
        </w:rPr>
        <w:t>c</w:t>
      </w:r>
      <w:r w:rsidRPr="0004713F">
        <w:rPr>
          <w:b/>
          <w:szCs w:val="24"/>
        </w:rPr>
        <w:t>)</w:t>
      </w:r>
      <w:r w:rsidRPr="0004713F">
        <w:rPr>
          <w:b/>
          <w:szCs w:val="24"/>
        </w:rPr>
        <w:tab/>
      </w:r>
      <w:r>
        <w:rPr>
          <w:b/>
          <w:szCs w:val="24"/>
        </w:rPr>
        <w:t>разработать</w:t>
      </w:r>
      <w:r w:rsidRPr="0004713F">
        <w:rPr>
          <w:b/>
          <w:szCs w:val="24"/>
        </w:rPr>
        <w:t xml:space="preserve"> </w:t>
      </w:r>
      <w:r>
        <w:rPr>
          <w:b/>
          <w:szCs w:val="24"/>
        </w:rPr>
        <w:t>и</w:t>
      </w:r>
      <w:r w:rsidRPr="0004713F">
        <w:rPr>
          <w:b/>
          <w:szCs w:val="24"/>
        </w:rPr>
        <w:t xml:space="preserve"> </w:t>
      </w:r>
      <w:r>
        <w:rPr>
          <w:b/>
          <w:szCs w:val="24"/>
        </w:rPr>
        <w:t>утвердить</w:t>
      </w:r>
      <w:r w:rsidRPr="0004713F">
        <w:rPr>
          <w:b/>
          <w:szCs w:val="24"/>
        </w:rPr>
        <w:t xml:space="preserve"> </w:t>
      </w:r>
      <w:r>
        <w:rPr>
          <w:b/>
          <w:szCs w:val="24"/>
        </w:rPr>
        <w:t>метод</w:t>
      </w:r>
      <w:r w:rsidRPr="0004713F">
        <w:rPr>
          <w:b/>
          <w:szCs w:val="24"/>
        </w:rPr>
        <w:t xml:space="preserve"> </w:t>
      </w:r>
      <w:r>
        <w:rPr>
          <w:b/>
          <w:szCs w:val="24"/>
        </w:rPr>
        <w:t>оценки</w:t>
      </w:r>
      <w:r w:rsidRPr="0004713F">
        <w:rPr>
          <w:b/>
          <w:szCs w:val="24"/>
        </w:rPr>
        <w:t xml:space="preserve"> </w:t>
      </w:r>
      <w:r>
        <w:rPr>
          <w:b/>
          <w:szCs w:val="24"/>
        </w:rPr>
        <w:t>эффективности</w:t>
      </w:r>
      <w:r w:rsidRPr="0004713F">
        <w:rPr>
          <w:b/>
          <w:szCs w:val="24"/>
        </w:rPr>
        <w:t xml:space="preserve"> </w:t>
      </w:r>
      <w:r>
        <w:rPr>
          <w:b/>
          <w:szCs w:val="24"/>
        </w:rPr>
        <w:t>программ</w:t>
      </w:r>
      <w:r w:rsidRPr="0004713F">
        <w:rPr>
          <w:b/>
          <w:szCs w:val="24"/>
        </w:rPr>
        <w:t xml:space="preserve"> </w:t>
      </w:r>
      <w:r>
        <w:rPr>
          <w:b/>
          <w:szCs w:val="24"/>
        </w:rPr>
        <w:t>подготовки</w:t>
      </w:r>
      <w:r w:rsidRPr="0004713F">
        <w:rPr>
          <w:b/>
          <w:szCs w:val="24"/>
        </w:rPr>
        <w:t xml:space="preserve"> </w:t>
      </w:r>
      <w:r>
        <w:rPr>
          <w:b/>
          <w:szCs w:val="24"/>
        </w:rPr>
        <w:t>и</w:t>
      </w:r>
      <w:r w:rsidRPr="0004713F">
        <w:rPr>
          <w:b/>
          <w:szCs w:val="24"/>
        </w:rPr>
        <w:t xml:space="preserve"> </w:t>
      </w:r>
      <w:r>
        <w:rPr>
          <w:b/>
          <w:szCs w:val="24"/>
        </w:rPr>
        <w:t>обучения</w:t>
      </w:r>
      <w:r w:rsidRPr="0004713F">
        <w:rPr>
          <w:b/>
          <w:szCs w:val="24"/>
        </w:rPr>
        <w:t xml:space="preserve">, </w:t>
      </w:r>
      <w:r>
        <w:rPr>
          <w:b/>
          <w:szCs w:val="24"/>
        </w:rPr>
        <w:t>а также их влияния на сокращение числа случаев применения пыток, насилия и жестокого обращения</w:t>
      </w:r>
      <w:r w:rsidRPr="0004713F">
        <w:rPr>
          <w:b/>
          <w:szCs w:val="24"/>
        </w:rPr>
        <w:t>.</w:t>
      </w:r>
    </w:p>
    <w:p w:rsidR="002F6F3E" w:rsidRDefault="002F6F3E" w:rsidP="00CC61BD">
      <w:pPr>
        <w:ind w:left="567"/>
        <w:rPr>
          <w:b/>
          <w:szCs w:val="24"/>
        </w:rPr>
      </w:pPr>
    </w:p>
    <w:p w:rsidR="002F6F3E" w:rsidRDefault="002F6F3E" w:rsidP="00CC61BD">
      <w:pPr>
        <w:rPr>
          <w:szCs w:val="24"/>
        </w:rPr>
      </w:pPr>
      <w:r w:rsidRPr="00B97E86">
        <w:rPr>
          <w:szCs w:val="24"/>
        </w:rPr>
        <w:t>27.</w:t>
      </w:r>
      <w:r w:rsidRPr="00B97E86">
        <w:rPr>
          <w:szCs w:val="24"/>
        </w:rPr>
        <w:tab/>
      </w:r>
      <w:r>
        <w:rPr>
          <w:szCs w:val="24"/>
        </w:rPr>
        <w:t>Комитет</w:t>
      </w:r>
      <w:r w:rsidRPr="00B97E86">
        <w:rPr>
          <w:szCs w:val="24"/>
        </w:rPr>
        <w:t xml:space="preserve"> </w:t>
      </w:r>
      <w:r>
        <w:rPr>
          <w:szCs w:val="24"/>
        </w:rPr>
        <w:t>призывает</w:t>
      </w:r>
      <w:r w:rsidRPr="00B97E86">
        <w:rPr>
          <w:szCs w:val="24"/>
        </w:rPr>
        <w:t xml:space="preserve"> </w:t>
      </w:r>
      <w:r>
        <w:rPr>
          <w:szCs w:val="24"/>
        </w:rPr>
        <w:t>государство</w:t>
      </w:r>
      <w:r w:rsidRPr="00B97E86">
        <w:rPr>
          <w:szCs w:val="24"/>
        </w:rPr>
        <w:t>-</w:t>
      </w:r>
      <w:r>
        <w:rPr>
          <w:szCs w:val="24"/>
        </w:rPr>
        <w:t>участник ратифицировать Факультативный протокол к Конвенции.</w:t>
      </w:r>
    </w:p>
    <w:p w:rsidR="002F6F3E" w:rsidRDefault="002F6F3E" w:rsidP="00CC61BD">
      <w:pPr>
        <w:rPr>
          <w:szCs w:val="24"/>
        </w:rPr>
      </w:pPr>
    </w:p>
    <w:p w:rsidR="002F6F3E" w:rsidRPr="00CC61BD" w:rsidRDefault="002F6F3E" w:rsidP="00CC61BD">
      <w:pPr>
        <w:rPr>
          <w:szCs w:val="24"/>
        </w:rPr>
      </w:pPr>
      <w:r w:rsidRPr="0026512B">
        <w:rPr>
          <w:szCs w:val="24"/>
        </w:rPr>
        <w:t>28.</w:t>
      </w:r>
      <w:r w:rsidRPr="0026512B">
        <w:rPr>
          <w:szCs w:val="24"/>
        </w:rPr>
        <w:tab/>
      </w:r>
      <w:r>
        <w:rPr>
          <w:szCs w:val="24"/>
        </w:rPr>
        <w:t>Комитет</w:t>
      </w:r>
      <w:r w:rsidRPr="0026512B">
        <w:rPr>
          <w:szCs w:val="24"/>
        </w:rPr>
        <w:t xml:space="preserve"> </w:t>
      </w:r>
      <w:r>
        <w:rPr>
          <w:szCs w:val="24"/>
        </w:rPr>
        <w:t>предлагает</w:t>
      </w:r>
      <w:r w:rsidRPr="0026512B">
        <w:rPr>
          <w:szCs w:val="24"/>
        </w:rPr>
        <w:t xml:space="preserve"> </w:t>
      </w:r>
      <w:r>
        <w:rPr>
          <w:szCs w:val="24"/>
        </w:rPr>
        <w:t>государству</w:t>
      </w:r>
      <w:r w:rsidRPr="0026512B">
        <w:rPr>
          <w:szCs w:val="24"/>
        </w:rPr>
        <w:t>-</w:t>
      </w:r>
      <w:r>
        <w:rPr>
          <w:szCs w:val="24"/>
        </w:rPr>
        <w:t>участнику</w:t>
      </w:r>
      <w:r w:rsidRPr="0026512B">
        <w:rPr>
          <w:szCs w:val="24"/>
        </w:rPr>
        <w:t xml:space="preserve"> </w:t>
      </w:r>
      <w:r>
        <w:rPr>
          <w:szCs w:val="24"/>
        </w:rPr>
        <w:t>ратифицировать</w:t>
      </w:r>
      <w:r w:rsidRPr="0026512B">
        <w:rPr>
          <w:szCs w:val="24"/>
        </w:rPr>
        <w:t xml:space="preserve"> </w:t>
      </w:r>
      <w:r>
        <w:rPr>
          <w:szCs w:val="24"/>
        </w:rPr>
        <w:t>основные</w:t>
      </w:r>
      <w:r w:rsidRPr="0026512B">
        <w:rPr>
          <w:szCs w:val="24"/>
        </w:rPr>
        <w:t xml:space="preserve"> </w:t>
      </w:r>
      <w:r>
        <w:rPr>
          <w:szCs w:val="24"/>
        </w:rPr>
        <w:t>договоры</w:t>
      </w:r>
      <w:r w:rsidRPr="0026512B">
        <w:rPr>
          <w:szCs w:val="24"/>
        </w:rPr>
        <w:t xml:space="preserve"> Организации Объединенных Наций </w:t>
      </w:r>
      <w:r>
        <w:rPr>
          <w:szCs w:val="24"/>
        </w:rPr>
        <w:t>по</w:t>
      </w:r>
      <w:r w:rsidRPr="0026512B">
        <w:rPr>
          <w:szCs w:val="24"/>
        </w:rPr>
        <w:t xml:space="preserve"> </w:t>
      </w:r>
      <w:r>
        <w:rPr>
          <w:szCs w:val="24"/>
        </w:rPr>
        <w:t>правам</w:t>
      </w:r>
      <w:r w:rsidRPr="0026512B">
        <w:rPr>
          <w:szCs w:val="24"/>
        </w:rPr>
        <w:t xml:space="preserve"> </w:t>
      </w:r>
      <w:r>
        <w:rPr>
          <w:szCs w:val="24"/>
        </w:rPr>
        <w:t>человека</w:t>
      </w:r>
      <w:r w:rsidRPr="0026512B">
        <w:rPr>
          <w:szCs w:val="24"/>
        </w:rPr>
        <w:t xml:space="preserve">, </w:t>
      </w:r>
      <w:r>
        <w:rPr>
          <w:szCs w:val="24"/>
        </w:rPr>
        <w:t>участником</w:t>
      </w:r>
      <w:r w:rsidRPr="0026512B">
        <w:rPr>
          <w:szCs w:val="24"/>
        </w:rPr>
        <w:t xml:space="preserve"> </w:t>
      </w:r>
      <w:r>
        <w:rPr>
          <w:szCs w:val="24"/>
        </w:rPr>
        <w:t>которых</w:t>
      </w:r>
      <w:r w:rsidRPr="0026512B">
        <w:rPr>
          <w:szCs w:val="24"/>
        </w:rPr>
        <w:t xml:space="preserve"> </w:t>
      </w:r>
      <w:r>
        <w:rPr>
          <w:szCs w:val="24"/>
        </w:rPr>
        <w:t>оно</w:t>
      </w:r>
      <w:r w:rsidRPr="0026512B">
        <w:rPr>
          <w:szCs w:val="24"/>
        </w:rPr>
        <w:t xml:space="preserve"> </w:t>
      </w:r>
      <w:r>
        <w:rPr>
          <w:szCs w:val="24"/>
        </w:rPr>
        <w:t>пока</w:t>
      </w:r>
      <w:r w:rsidRPr="0026512B">
        <w:rPr>
          <w:szCs w:val="24"/>
        </w:rPr>
        <w:t xml:space="preserve"> </w:t>
      </w:r>
      <w:r>
        <w:rPr>
          <w:szCs w:val="24"/>
        </w:rPr>
        <w:t>не</w:t>
      </w:r>
      <w:r w:rsidRPr="0026512B">
        <w:rPr>
          <w:szCs w:val="24"/>
        </w:rPr>
        <w:t xml:space="preserve"> </w:t>
      </w:r>
      <w:r>
        <w:rPr>
          <w:szCs w:val="24"/>
        </w:rPr>
        <w:t>является</w:t>
      </w:r>
      <w:r w:rsidRPr="0026512B">
        <w:rPr>
          <w:szCs w:val="24"/>
        </w:rPr>
        <w:t xml:space="preserve">, </w:t>
      </w:r>
      <w:r>
        <w:rPr>
          <w:szCs w:val="24"/>
        </w:rPr>
        <w:t>в</w:t>
      </w:r>
      <w:r w:rsidRPr="0026512B">
        <w:rPr>
          <w:szCs w:val="24"/>
        </w:rPr>
        <w:t xml:space="preserve"> </w:t>
      </w:r>
      <w:r>
        <w:rPr>
          <w:szCs w:val="24"/>
        </w:rPr>
        <w:t>частности Конвенцию о правах инвалидов, а также Международную конвенцию о защите прав всех трудящихся-мигрантов и членов их семей.  Комитет</w:t>
      </w:r>
      <w:r w:rsidRPr="0026512B">
        <w:rPr>
          <w:szCs w:val="24"/>
        </w:rPr>
        <w:t xml:space="preserve"> </w:t>
      </w:r>
      <w:r>
        <w:rPr>
          <w:szCs w:val="24"/>
        </w:rPr>
        <w:t>предлагает</w:t>
      </w:r>
      <w:r w:rsidRPr="0026512B">
        <w:rPr>
          <w:szCs w:val="24"/>
        </w:rPr>
        <w:t xml:space="preserve"> </w:t>
      </w:r>
      <w:r>
        <w:rPr>
          <w:szCs w:val="24"/>
        </w:rPr>
        <w:t>государству</w:t>
      </w:r>
      <w:r w:rsidRPr="0026512B">
        <w:rPr>
          <w:szCs w:val="24"/>
        </w:rPr>
        <w:t>-</w:t>
      </w:r>
      <w:r>
        <w:rPr>
          <w:szCs w:val="24"/>
        </w:rPr>
        <w:t>участнику</w:t>
      </w:r>
      <w:r w:rsidRPr="0026512B">
        <w:rPr>
          <w:szCs w:val="24"/>
        </w:rPr>
        <w:t xml:space="preserve"> </w:t>
      </w:r>
      <w:r>
        <w:rPr>
          <w:szCs w:val="24"/>
        </w:rPr>
        <w:t>также</w:t>
      </w:r>
      <w:r w:rsidRPr="0026512B">
        <w:rPr>
          <w:szCs w:val="24"/>
        </w:rPr>
        <w:t xml:space="preserve"> </w:t>
      </w:r>
      <w:r>
        <w:rPr>
          <w:szCs w:val="24"/>
        </w:rPr>
        <w:t>ратифицировать</w:t>
      </w:r>
      <w:r w:rsidRPr="0026512B">
        <w:rPr>
          <w:szCs w:val="24"/>
        </w:rPr>
        <w:t xml:space="preserve"> </w:t>
      </w:r>
      <w:r>
        <w:rPr>
          <w:szCs w:val="24"/>
        </w:rPr>
        <w:t>Международную</w:t>
      </w:r>
      <w:r w:rsidRPr="0026512B">
        <w:rPr>
          <w:szCs w:val="24"/>
        </w:rPr>
        <w:t xml:space="preserve"> </w:t>
      </w:r>
      <w:r>
        <w:rPr>
          <w:szCs w:val="24"/>
        </w:rPr>
        <w:t>конвенцию</w:t>
      </w:r>
      <w:r w:rsidRPr="0026512B">
        <w:rPr>
          <w:szCs w:val="24"/>
        </w:rPr>
        <w:t xml:space="preserve"> </w:t>
      </w:r>
      <w:r>
        <w:rPr>
          <w:szCs w:val="24"/>
        </w:rPr>
        <w:t>для</w:t>
      </w:r>
      <w:r w:rsidRPr="0026512B">
        <w:rPr>
          <w:szCs w:val="24"/>
        </w:rPr>
        <w:t xml:space="preserve"> </w:t>
      </w:r>
      <w:r>
        <w:rPr>
          <w:szCs w:val="24"/>
        </w:rPr>
        <w:t>защиты всех лиц о</w:t>
      </w:r>
      <w:r w:rsidR="00CC61BD">
        <w:rPr>
          <w:szCs w:val="24"/>
        </w:rPr>
        <w:t>т насильственных исчезновений.</w:t>
      </w:r>
    </w:p>
    <w:p w:rsidR="002F6F3E" w:rsidRDefault="002F6F3E" w:rsidP="00CC61BD">
      <w:pPr>
        <w:rPr>
          <w:szCs w:val="24"/>
        </w:rPr>
      </w:pPr>
    </w:p>
    <w:p w:rsidR="002F6F3E" w:rsidRPr="00CC61BD" w:rsidRDefault="002F6F3E" w:rsidP="00CC61BD">
      <w:pPr>
        <w:rPr>
          <w:szCs w:val="24"/>
        </w:rPr>
      </w:pPr>
      <w:r w:rsidRPr="0026512B">
        <w:rPr>
          <w:szCs w:val="24"/>
        </w:rPr>
        <w:t>29.</w:t>
      </w:r>
      <w:r w:rsidRPr="0026512B">
        <w:rPr>
          <w:szCs w:val="24"/>
        </w:rPr>
        <w:tab/>
      </w:r>
      <w:r>
        <w:rPr>
          <w:szCs w:val="24"/>
        </w:rPr>
        <w:t>Государству</w:t>
      </w:r>
      <w:r w:rsidRPr="0026512B">
        <w:rPr>
          <w:szCs w:val="24"/>
        </w:rPr>
        <w:t>-</w:t>
      </w:r>
      <w:r>
        <w:rPr>
          <w:szCs w:val="24"/>
        </w:rPr>
        <w:t>участнику</w:t>
      </w:r>
      <w:r w:rsidRPr="0026512B">
        <w:rPr>
          <w:szCs w:val="24"/>
        </w:rPr>
        <w:t xml:space="preserve"> </w:t>
      </w:r>
      <w:r>
        <w:rPr>
          <w:szCs w:val="24"/>
        </w:rPr>
        <w:t>предлагается</w:t>
      </w:r>
      <w:r w:rsidRPr="0026512B">
        <w:rPr>
          <w:szCs w:val="24"/>
        </w:rPr>
        <w:t xml:space="preserve"> </w:t>
      </w:r>
      <w:r>
        <w:rPr>
          <w:szCs w:val="24"/>
        </w:rPr>
        <w:t>широко</w:t>
      </w:r>
      <w:r w:rsidRPr="0026512B">
        <w:rPr>
          <w:szCs w:val="24"/>
        </w:rPr>
        <w:t xml:space="preserve"> </w:t>
      </w:r>
      <w:r>
        <w:rPr>
          <w:szCs w:val="24"/>
        </w:rPr>
        <w:t>распространить</w:t>
      </w:r>
      <w:r w:rsidRPr="0026512B">
        <w:rPr>
          <w:szCs w:val="24"/>
        </w:rPr>
        <w:t xml:space="preserve"> </w:t>
      </w:r>
      <w:r>
        <w:rPr>
          <w:szCs w:val="24"/>
        </w:rPr>
        <w:t>доклады</w:t>
      </w:r>
      <w:r w:rsidRPr="0026512B">
        <w:rPr>
          <w:szCs w:val="24"/>
        </w:rPr>
        <w:t xml:space="preserve">, </w:t>
      </w:r>
      <w:r>
        <w:rPr>
          <w:szCs w:val="24"/>
        </w:rPr>
        <w:t>представленные Бельгией Комитету, а также выводы и рекомендации Комитета на национальных языках через официальные вебсайты, средства массовой информации и неправительственные организации.  Государству</w:t>
      </w:r>
      <w:r w:rsidRPr="0026512B">
        <w:rPr>
          <w:szCs w:val="24"/>
        </w:rPr>
        <w:t>-</w:t>
      </w:r>
      <w:r>
        <w:rPr>
          <w:szCs w:val="24"/>
        </w:rPr>
        <w:t>участнику</w:t>
      </w:r>
      <w:r w:rsidRPr="0026512B">
        <w:rPr>
          <w:szCs w:val="24"/>
        </w:rPr>
        <w:t xml:space="preserve"> </w:t>
      </w:r>
      <w:r>
        <w:rPr>
          <w:szCs w:val="24"/>
        </w:rPr>
        <w:t>рекомендуется</w:t>
      </w:r>
      <w:r w:rsidRPr="0026512B">
        <w:rPr>
          <w:szCs w:val="24"/>
        </w:rPr>
        <w:t xml:space="preserve"> </w:t>
      </w:r>
      <w:r>
        <w:rPr>
          <w:szCs w:val="24"/>
        </w:rPr>
        <w:t>также распространять его доклады среди правозащитных НПО, действующих на национальном уровне,</w:t>
      </w:r>
      <w:r w:rsidR="00CC61BD">
        <w:rPr>
          <w:szCs w:val="24"/>
        </w:rPr>
        <w:t xml:space="preserve"> до их представления Комитету.</w:t>
      </w:r>
    </w:p>
    <w:p w:rsidR="002F6F3E" w:rsidRDefault="002F6F3E" w:rsidP="00CC61BD">
      <w:pPr>
        <w:rPr>
          <w:szCs w:val="24"/>
        </w:rPr>
      </w:pPr>
    </w:p>
    <w:p w:rsidR="002F6F3E" w:rsidRDefault="002F6F3E" w:rsidP="00CC61BD">
      <w:pPr>
        <w:rPr>
          <w:szCs w:val="24"/>
        </w:rPr>
      </w:pPr>
      <w:r w:rsidRPr="008D66F8">
        <w:rPr>
          <w:szCs w:val="24"/>
        </w:rPr>
        <w:t>30.</w:t>
      </w:r>
      <w:r w:rsidRPr="008D66F8">
        <w:rPr>
          <w:szCs w:val="24"/>
        </w:rPr>
        <w:tab/>
      </w:r>
      <w:r>
        <w:rPr>
          <w:szCs w:val="24"/>
        </w:rPr>
        <w:t>Комитет</w:t>
      </w:r>
      <w:r w:rsidRPr="008D66F8">
        <w:rPr>
          <w:szCs w:val="24"/>
        </w:rPr>
        <w:t xml:space="preserve"> </w:t>
      </w:r>
      <w:r>
        <w:rPr>
          <w:szCs w:val="24"/>
        </w:rPr>
        <w:t>предлагает</w:t>
      </w:r>
      <w:r w:rsidRPr="008D66F8">
        <w:rPr>
          <w:szCs w:val="24"/>
        </w:rPr>
        <w:t xml:space="preserve"> </w:t>
      </w:r>
      <w:r>
        <w:rPr>
          <w:szCs w:val="24"/>
        </w:rPr>
        <w:t>государству</w:t>
      </w:r>
      <w:r w:rsidRPr="008D66F8">
        <w:rPr>
          <w:szCs w:val="24"/>
        </w:rPr>
        <w:t>-</w:t>
      </w:r>
      <w:r>
        <w:rPr>
          <w:szCs w:val="24"/>
        </w:rPr>
        <w:t>участнику</w:t>
      </w:r>
      <w:r w:rsidRPr="008D66F8">
        <w:rPr>
          <w:szCs w:val="24"/>
        </w:rPr>
        <w:t xml:space="preserve"> </w:t>
      </w:r>
      <w:r>
        <w:rPr>
          <w:szCs w:val="24"/>
        </w:rPr>
        <w:t>представить</w:t>
      </w:r>
      <w:r w:rsidRPr="008D66F8">
        <w:rPr>
          <w:szCs w:val="24"/>
        </w:rPr>
        <w:t xml:space="preserve"> </w:t>
      </w:r>
      <w:r>
        <w:rPr>
          <w:szCs w:val="24"/>
        </w:rPr>
        <w:t>общий</w:t>
      </w:r>
      <w:r w:rsidRPr="008D66F8">
        <w:rPr>
          <w:szCs w:val="24"/>
        </w:rPr>
        <w:t xml:space="preserve"> </w:t>
      </w:r>
      <w:r>
        <w:rPr>
          <w:szCs w:val="24"/>
        </w:rPr>
        <w:t>базовый</w:t>
      </w:r>
      <w:r w:rsidRPr="008D66F8">
        <w:rPr>
          <w:szCs w:val="24"/>
        </w:rPr>
        <w:t xml:space="preserve"> </w:t>
      </w:r>
      <w:r>
        <w:rPr>
          <w:szCs w:val="24"/>
        </w:rPr>
        <w:t>документ</w:t>
      </w:r>
      <w:r w:rsidRPr="008D66F8">
        <w:rPr>
          <w:szCs w:val="24"/>
        </w:rPr>
        <w:t xml:space="preserve">, </w:t>
      </w:r>
      <w:r>
        <w:rPr>
          <w:szCs w:val="24"/>
        </w:rPr>
        <w:t>составленный с учетом требований, содержащихся в согласованных Руководящих принципах представления докладов органам, учрежденным в соответствии с международными договорами по правам человека</w:t>
      </w:r>
      <w:r w:rsidRPr="008D66F8">
        <w:rPr>
          <w:szCs w:val="24"/>
        </w:rPr>
        <w:t xml:space="preserve"> (</w:t>
      </w:r>
      <w:r w:rsidRPr="008D66F8">
        <w:rPr>
          <w:szCs w:val="24"/>
          <w:lang w:val="en-US"/>
        </w:rPr>
        <w:t>HRI</w:t>
      </w:r>
      <w:r w:rsidRPr="008D66F8">
        <w:rPr>
          <w:szCs w:val="24"/>
        </w:rPr>
        <w:t>/</w:t>
      </w:r>
      <w:r w:rsidRPr="008D66F8">
        <w:rPr>
          <w:szCs w:val="24"/>
          <w:lang w:val="en-US"/>
        </w:rPr>
        <w:t>GEN</w:t>
      </w:r>
      <w:r w:rsidRPr="008D66F8">
        <w:rPr>
          <w:szCs w:val="24"/>
        </w:rPr>
        <w:t>/2/</w:t>
      </w:r>
      <w:r w:rsidRPr="008D66F8">
        <w:rPr>
          <w:szCs w:val="24"/>
          <w:lang w:val="en-US"/>
        </w:rPr>
        <w:t>Rev</w:t>
      </w:r>
      <w:r w:rsidRPr="008D66F8">
        <w:rPr>
          <w:szCs w:val="24"/>
        </w:rPr>
        <w:t>.5).</w:t>
      </w:r>
    </w:p>
    <w:p w:rsidR="002F6F3E" w:rsidRDefault="002F6F3E" w:rsidP="00CC61BD">
      <w:pPr>
        <w:rPr>
          <w:szCs w:val="24"/>
        </w:rPr>
      </w:pPr>
    </w:p>
    <w:p w:rsidR="002F6F3E" w:rsidRPr="00CC61BD" w:rsidRDefault="002F6F3E" w:rsidP="00CC61BD">
      <w:pPr>
        <w:rPr>
          <w:szCs w:val="24"/>
        </w:rPr>
      </w:pPr>
      <w:r w:rsidRPr="00BA6991">
        <w:rPr>
          <w:szCs w:val="24"/>
        </w:rPr>
        <w:t>31.</w:t>
      </w:r>
      <w:r w:rsidRPr="00BA6991">
        <w:rPr>
          <w:szCs w:val="24"/>
        </w:rPr>
        <w:tab/>
      </w:r>
      <w:r>
        <w:rPr>
          <w:szCs w:val="24"/>
        </w:rPr>
        <w:t>Комитет</w:t>
      </w:r>
      <w:r w:rsidRPr="00BA6991">
        <w:rPr>
          <w:szCs w:val="24"/>
        </w:rPr>
        <w:t xml:space="preserve"> </w:t>
      </w:r>
      <w:r>
        <w:rPr>
          <w:szCs w:val="24"/>
        </w:rPr>
        <w:t>просит</w:t>
      </w:r>
      <w:r w:rsidRPr="00BA6991">
        <w:rPr>
          <w:szCs w:val="24"/>
        </w:rPr>
        <w:t xml:space="preserve"> </w:t>
      </w:r>
      <w:r>
        <w:rPr>
          <w:szCs w:val="24"/>
        </w:rPr>
        <w:t>государство</w:t>
      </w:r>
      <w:r w:rsidRPr="00BA6991">
        <w:rPr>
          <w:szCs w:val="24"/>
        </w:rPr>
        <w:t>-</w:t>
      </w:r>
      <w:r>
        <w:rPr>
          <w:szCs w:val="24"/>
        </w:rPr>
        <w:t>участник</w:t>
      </w:r>
      <w:r w:rsidRPr="00BA6991">
        <w:rPr>
          <w:szCs w:val="24"/>
        </w:rPr>
        <w:t xml:space="preserve"> </w:t>
      </w:r>
      <w:r>
        <w:rPr>
          <w:szCs w:val="24"/>
        </w:rPr>
        <w:t>представить ему в течение одного года информацию о выполнении рекомендаций Комитета, изложенных в пунктах</w:t>
      </w:r>
      <w:r w:rsidRPr="00BA6991">
        <w:rPr>
          <w:szCs w:val="24"/>
        </w:rPr>
        <w:t xml:space="preserve"> 6, 7, 11, 16, 20 </w:t>
      </w:r>
      <w:r>
        <w:rPr>
          <w:szCs w:val="24"/>
        </w:rPr>
        <w:t>и</w:t>
      </w:r>
      <w:r w:rsidRPr="00BA6991">
        <w:rPr>
          <w:szCs w:val="24"/>
        </w:rPr>
        <w:t xml:space="preserve"> 27 </w:t>
      </w:r>
      <w:r>
        <w:rPr>
          <w:szCs w:val="24"/>
        </w:rPr>
        <w:t>в</w:t>
      </w:r>
      <w:r w:rsidR="00CC61BD">
        <w:rPr>
          <w:szCs w:val="24"/>
        </w:rPr>
        <w:t>ыше.</w:t>
      </w:r>
    </w:p>
    <w:p w:rsidR="002F6F3E" w:rsidRDefault="002F6F3E" w:rsidP="00CC61BD">
      <w:pPr>
        <w:rPr>
          <w:szCs w:val="24"/>
        </w:rPr>
      </w:pPr>
    </w:p>
    <w:p w:rsidR="002F6F3E" w:rsidRDefault="002F6F3E" w:rsidP="00CC61BD">
      <w:pPr>
        <w:rPr>
          <w:szCs w:val="24"/>
        </w:rPr>
      </w:pPr>
      <w:r w:rsidRPr="00BA6991">
        <w:rPr>
          <w:szCs w:val="24"/>
        </w:rPr>
        <w:t>32.</w:t>
      </w:r>
      <w:r w:rsidRPr="00BA6991">
        <w:rPr>
          <w:szCs w:val="24"/>
        </w:rPr>
        <w:tab/>
      </w:r>
      <w:r>
        <w:rPr>
          <w:szCs w:val="24"/>
        </w:rPr>
        <w:t>Комитет</w:t>
      </w:r>
      <w:r w:rsidRPr="00BA6991">
        <w:rPr>
          <w:szCs w:val="24"/>
        </w:rPr>
        <w:t xml:space="preserve"> </w:t>
      </w:r>
      <w:r>
        <w:rPr>
          <w:szCs w:val="24"/>
        </w:rPr>
        <w:t>постановил</w:t>
      </w:r>
      <w:r w:rsidRPr="00BA6991">
        <w:rPr>
          <w:szCs w:val="24"/>
        </w:rPr>
        <w:t xml:space="preserve"> </w:t>
      </w:r>
      <w:r>
        <w:rPr>
          <w:szCs w:val="24"/>
        </w:rPr>
        <w:t>просить</w:t>
      </w:r>
      <w:r w:rsidRPr="00BA6991">
        <w:rPr>
          <w:szCs w:val="24"/>
        </w:rPr>
        <w:t xml:space="preserve"> </w:t>
      </w:r>
      <w:r>
        <w:rPr>
          <w:szCs w:val="24"/>
        </w:rPr>
        <w:t>государство</w:t>
      </w:r>
      <w:r w:rsidRPr="00BA6991">
        <w:rPr>
          <w:szCs w:val="24"/>
        </w:rPr>
        <w:t>-</w:t>
      </w:r>
      <w:r>
        <w:rPr>
          <w:szCs w:val="24"/>
        </w:rPr>
        <w:t>участник</w:t>
      </w:r>
      <w:r w:rsidRPr="00BA6991">
        <w:rPr>
          <w:szCs w:val="24"/>
        </w:rPr>
        <w:t xml:space="preserve"> </w:t>
      </w:r>
      <w:r>
        <w:rPr>
          <w:szCs w:val="24"/>
        </w:rPr>
        <w:t>представить его третий периодический доклад не позднее</w:t>
      </w:r>
      <w:r w:rsidRPr="00BA6991">
        <w:rPr>
          <w:szCs w:val="24"/>
        </w:rPr>
        <w:t xml:space="preserve"> 21 </w:t>
      </w:r>
      <w:r>
        <w:rPr>
          <w:szCs w:val="24"/>
        </w:rPr>
        <w:t>ноября</w:t>
      </w:r>
      <w:r w:rsidRPr="00BA6991">
        <w:rPr>
          <w:szCs w:val="24"/>
        </w:rPr>
        <w:t xml:space="preserve"> 2012</w:t>
      </w:r>
      <w:r>
        <w:rPr>
          <w:szCs w:val="24"/>
        </w:rPr>
        <w:t xml:space="preserve"> года</w:t>
      </w:r>
      <w:r w:rsidRPr="00BA6991">
        <w:rPr>
          <w:szCs w:val="24"/>
        </w:rPr>
        <w:t>.</w:t>
      </w:r>
    </w:p>
    <w:p w:rsidR="002F6F3E" w:rsidRDefault="002F6F3E" w:rsidP="00CC61BD">
      <w:pPr>
        <w:rPr>
          <w:szCs w:val="24"/>
          <w:lang w:val="en-US"/>
        </w:rPr>
      </w:pPr>
    </w:p>
    <w:p w:rsidR="00CC61BD" w:rsidRPr="00CC61BD" w:rsidRDefault="00CC61BD" w:rsidP="00CC61BD">
      <w:pPr>
        <w:rPr>
          <w:szCs w:val="24"/>
          <w:lang w:val="en-US"/>
        </w:rPr>
      </w:pPr>
    </w:p>
    <w:p w:rsidR="002F6F3E" w:rsidRDefault="002F6F3E" w:rsidP="00CC61BD">
      <w:pPr>
        <w:jc w:val="center"/>
        <w:rPr>
          <w:szCs w:val="24"/>
        </w:rPr>
      </w:pPr>
      <w:r w:rsidRPr="006F0BDE">
        <w:rPr>
          <w:szCs w:val="24"/>
        </w:rPr>
        <w:t>-</w:t>
      </w:r>
      <w:r w:rsidR="00CC61BD">
        <w:rPr>
          <w:szCs w:val="24"/>
          <w:lang w:val="en-US"/>
        </w:rPr>
        <w:t xml:space="preserve"> </w:t>
      </w:r>
      <w:r w:rsidRPr="006F0BDE">
        <w:rPr>
          <w:szCs w:val="24"/>
        </w:rPr>
        <w:t>-</w:t>
      </w:r>
      <w:r w:rsidR="00CC61BD">
        <w:rPr>
          <w:szCs w:val="24"/>
          <w:lang w:val="en-US"/>
        </w:rPr>
        <w:t xml:space="preserve"> </w:t>
      </w:r>
      <w:r w:rsidRPr="006F0BDE">
        <w:rPr>
          <w:szCs w:val="24"/>
        </w:rPr>
        <w:t>-</w:t>
      </w:r>
      <w:r w:rsidR="00CC61BD">
        <w:rPr>
          <w:szCs w:val="24"/>
          <w:lang w:val="en-US"/>
        </w:rPr>
        <w:t xml:space="preserve"> </w:t>
      </w:r>
      <w:r w:rsidRPr="006F0BDE">
        <w:rPr>
          <w:szCs w:val="24"/>
        </w:rPr>
        <w:t>-</w:t>
      </w:r>
      <w:r w:rsidR="00CC61BD">
        <w:rPr>
          <w:szCs w:val="24"/>
          <w:lang w:val="en-US"/>
        </w:rPr>
        <w:t xml:space="preserve"> </w:t>
      </w:r>
      <w:r w:rsidRPr="006F0BDE">
        <w:rPr>
          <w:szCs w:val="24"/>
        </w:rPr>
        <w:t>-</w:t>
      </w:r>
    </w:p>
    <w:p w:rsidR="00A3417B" w:rsidRPr="00A3417B" w:rsidRDefault="00A3417B" w:rsidP="001C61A3">
      <w:pPr>
        <w:tabs>
          <w:tab w:val="left" w:pos="0"/>
        </w:tabs>
        <w:rPr>
          <w:lang w:val="en-US"/>
        </w:rPr>
      </w:pPr>
    </w:p>
    <w:sectPr w:rsidR="00A3417B" w:rsidRPr="00A3417B" w:rsidSect="001C61A3">
      <w:headerReference w:type="even" r:id="rId9"/>
      <w:headerReference w:type="default" r:id="rId10"/>
      <w:pgSz w:w="11906" w:h="16838" w:code="9"/>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12" w:rsidRDefault="00877812">
      <w:r>
        <w:separator/>
      </w:r>
    </w:p>
  </w:endnote>
  <w:endnote w:type="continuationSeparator" w:id="0">
    <w:p w:rsidR="00877812" w:rsidRDefault="0087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12" w:rsidRDefault="00877812">
      <w:r>
        <w:separator/>
      </w:r>
    </w:p>
  </w:footnote>
  <w:footnote w:type="continuationSeparator" w:id="0">
    <w:p w:rsidR="00877812" w:rsidRDefault="00877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C7" w:rsidRDefault="006431C7">
    <w:pPr>
      <w:pStyle w:val="Header"/>
      <w:tabs>
        <w:tab w:val="left" w:pos="6237"/>
      </w:tabs>
      <w:rPr>
        <w:lang w:val="en-US"/>
      </w:rPr>
    </w:pPr>
    <w:r>
      <w:rPr>
        <w:lang w:val="en-US"/>
      </w:rPr>
      <w:t>CAT/C/BEL/CO/2</w:t>
    </w:r>
  </w:p>
  <w:p w:rsidR="006431C7" w:rsidRDefault="006431C7">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1725A8">
      <w:rPr>
        <w:rStyle w:val="PageNumber"/>
        <w:noProof/>
      </w:rPr>
      <w:t>14</w:t>
    </w:r>
    <w:r>
      <w:rPr>
        <w:rStyle w:val="PageNumber"/>
      </w:rPr>
      <w:fldChar w:fldCharType="end"/>
    </w:r>
  </w:p>
  <w:p w:rsidR="006431C7" w:rsidRDefault="006431C7">
    <w:pPr>
      <w:pStyle w:val="Header"/>
      <w:tabs>
        <w:tab w:val="left" w:pos="6237"/>
      </w:tabs>
      <w:rPr>
        <w:rStyle w:val="PageNumber"/>
        <w:lang w:val="en-US"/>
      </w:rPr>
    </w:pPr>
  </w:p>
  <w:p w:rsidR="006431C7" w:rsidRDefault="006431C7">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C7" w:rsidRDefault="006431C7" w:rsidP="00844B61">
    <w:pPr>
      <w:pStyle w:val="Header"/>
      <w:tabs>
        <w:tab w:val="left" w:pos="7371"/>
      </w:tabs>
      <w:rPr>
        <w:lang w:val="en-US"/>
      </w:rPr>
    </w:pPr>
    <w:r>
      <w:rPr>
        <w:lang w:val="en-US"/>
      </w:rPr>
      <w:tab/>
    </w:r>
    <w:r>
      <w:rPr>
        <w:lang w:val="en-US"/>
      </w:rPr>
      <w:tab/>
      <w:t>CAT/C/BEL/CO/2</w:t>
    </w:r>
  </w:p>
  <w:p w:rsidR="006431C7" w:rsidRDefault="006431C7" w:rsidP="00844B61">
    <w:pPr>
      <w:pStyle w:val="Header"/>
      <w:tabs>
        <w:tab w:val="left" w:pos="737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1725A8">
      <w:rPr>
        <w:rStyle w:val="PageNumber"/>
        <w:noProof/>
      </w:rPr>
      <w:t>15</w:t>
    </w:r>
    <w:r>
      <w:rPr>
        <w:rStyle w:val="PageNumber"/>
      </w:rPr>
      <w:fldChar w:fldCharType="end"/>
    </w:r>
  </w:p>
  <w:p w:rsidR="006431C7" w:rsidRDefault="006431C7">
    <w:pPr>
      <w:pStyle w:val="Header"/>
      <w:tabs>
        <w:tab w:val="left" w:pos="6521"/>
      </w:tabs>
      <w:rPr>
        <w:rStyle w:val="PageNumber"/>
        <w:lang w:val="en-US"/>
      </w:rPr>
    </w:pPr>
  </w:p>
  <w:p w:rsidR="006431C7" w:rsidRDefault="006431C7">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61A3"/>
    <w:rsid w:val="0002139F"/>
    <w:rsid w:val="0007799D"/>
    <w:rsid w:val="00081638"/>
    <w:rsid w:val="00093946"/>
    <w:rsid w:val="001020E1"/>
    <w:rsid w:val="00140655"/>
    <w:rsid w:val="001725A8"/>
    <w:rsid w:val="001C61A3"/>
    <w:rsid w:val="002C4D0E"/>
    <w:rsid w:val="002F6F3E"/>
    <w:rsid w:val="00315071"/>
    <w:rsid w:val="00364BBB"/>
    <w:rsid w:val="00475477"/>
    <w:rsid w:val="004D5A73"/>
    <w:rsid w:val="0060566F"/>
    <w:rsid w:val="006431C7"/>
    <w:rsid w:val="007174D1"/>
    <w:rsid w:val="007D2C5E"/>
    <w:rsid w:val="008202C4"/>
    <w:rsid w:val="008339EB"/>
    <w:rsid w:val="00844B61"/>
    <w:rsid w:val="00877812"/>
    <w:rsid w:val="00917B9F"/>
    <w:rsid w:val="0096604B"/>
    <w:rsid w:val="00A3417B"/>
    <w:rsid w:val="00A66C20"/>
    <w:rsid w:val="00A764AB"/>
    <w:rsid w:val="00A86EDF"/>
    <w:rsid w:val="00B34163"/>
    <w:rsid w:val="00BC0B2B"/>
    <w:rsid w:val="00CC61BD"/>
    <w:rsid w:val="00E52D13"/>
    <w:rsid w:val="00FA7D99"/>
    <w:rsid w:val="00FF4E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pPr>
      <w:numPr>
        <w:numId w:val="3"/>
      </w:numPr>
    </w:pPr>
  </w:style>
  <w:style w:type="paragraph" w:styleId="Footer">
    <w:name w:val="footer"/>
    <w:basedOn w:val="Normal"/>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4609</Words>
  <Characters>26274</Characters>
  <Application>Microsoft Office Word</Application>
  <DocSecurity>4</DocSecurity>
  <Lines>218</Lines>
  <Paragraphs>61</Paragraphs>
  <ScaleCrop>false</ScaleCrop>
  <HeadingPairs>
    <vt:vector size="2" baseType="variant">
      <vt:variant>
        <vt:lpstr>Название</vt:lpstr>
      </vt:variant>
      <vt:variant>
        <vt:i4>1</vt:i4>
      </vt:variant>
    </vt:vector>
  </HeadingPairs>
  <TitlesOfParts>
    <vt:vector size="1" baseType="lpstr">
      <vt:lpstr>0940327.doc</vt:lpstr>
    </vt:vector>
  </TitlesOfParts>
  <Company> </Company>
  <LinksUpToDate>false</LinksUpToDate>
  <CharactersWithSpaces>30822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0940327.doc</dc:title>
  <dc:subject>Grigoriev</dc:subject>
  <dc:creator>TDm</dc:creator>
  <cp:keywords/>
  <dc:description/>
  <cp:lastModifiedBy>Tatiana Dmitrieva</cp:lastModifiedBy>
  <cp:revision>3</cp:revision>
  <cp:lastPrinted>2009-04-22T09:25:00Z</cp:lastPrinted>
  <dcterms:created xsi:type="dcterms:W3CDTF">2009-04-22T09:25:00Z</dcterms:created>
  <dcterms:modified xsi:type="dcterms:W3CDTF">2009-04-22T09:25:00Z</dcterms:modified>
</cp:coreProperties>
</file>