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276"/>
        <w:gridCol w:w="2268"/>
        <w:gridCol w:w="3260"/>
        <w:gridCol w:w="2835"/>
      </w:tblGrid>
      <w:tr w:rsidR="00F408A3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F408A3" w:rsidRDefault="00F408A3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F408A3" w:rsidRDefault="00F408A3">
            <w:pPr>
              <w:spacing w:after="80" w:line="300" w:lineRule="exact"/>
              <w:rPr>
                <w:b/>
                <w:sz w:val="24"/>
                <w:szCs w:val="24"/>
              </w:rPr>
            </w:pPr>
            <w:r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F408A3" w:rsidRDefault="00C228AA" w:rsidP="00C228AA">
            <w:pPr>
              <w:suppressAutoHyphens w:val="0"/>
              <w:spacing w:after="20"/>
              <w:jc w:val="right"/>
            </w:pPr>
            <w:r w:rsidRPr="00C228AA">
              <w:rPr>
                <w:sz w:val="40"/>
              </w:rPr>
              <w:t>CMW</w:t>
            </w:r>
            <w:r>
              <w:t>/C/SR.234</w:t>
            </w:r>
          </w:p>
        </w:tc>
      </w:tr>
      <w:tr w:rsidR="00F408A3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F408A3" w:rsidRDefault="00F408A3">
            <w:pPr>
              <w:spacing w:before="120"/>
              <w:jc w:val="center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46.5pt">
                  <v:imagedata r:id="rId7" o:title="_unlogo"/>
                </v:shape>
              </w:pic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F408A3" w:rsidRDefault="00F408A3">
            <w:pPr>
              <w:spacing w:before="120" w:line="380" w:lineRule="exact"/>
            </w:pPr>
            <w:r>
              <w:rPr>
                <w:b/>
                <w:sz w:val="34"/>
                <w:szCs w:val="40"/>
              </w:rPr>
              <w:t>International Convention on the</w:t>
            </w:r>
            <w:r>
              <w:rPr>
                <w:b/>
                <w:sz w:val="34"/>
                <w:szCs w:val="40"/>
              </w:rPr>
              <w:br/>
              <w:t>Protection of the Rights of</w:t>
            </w:r>
            <w:r>
              <w:rPr>
                <w:b/>
                <w:sz w:val="34"/>
                <w:szCs w:val="40"/>
              </w:rPr>
              <w:br/>
              <w:t>All Migrant Workers and</w:t>
            </w:r>
            <w:r>
              <w:rPr>
                <w:b/>
                <w:sz w:val="34"/>
                <w:szCs w:val="40"/>
              </w:rPr>
              <w:br/>
              <w:t>Members of Their Families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C228AA" w:rsidRDefault="00C228AA" w:rsidP="00C228AA">
            <w:pPr>
              <w:suppressAutoHyphens w:val="0"/>
              <w:spacing w:before="240" w:line="240" w:lineRule="exact"/>
            </w:pPr>
            <w:r>
              <w:t>Distr.: General</w:t>
            </w:r>
          </w:p>
          <w:p w:rsidR="00C228AA" w:rsidRDefault="00822331" w:rsidP="00C228AA">
            <w:pPr>
              <w:suppressAutoHyphens w:val="0"/>
            </w:pPr>
            <w:r>
              <w:t xml:space="preserve">12 </w:t>
            </w:r>
            <w:r w:rsidR="00C228AA">
              <w:t>November 2013</w:t>
            </w:r>
          </w:p>
          <w:p w:rsidR="00C228AA" w:rsidRDefault="00C228AA" w:rsidP="00C228AA">
            <w:pPr>
              <w:suppressAutoHyphens w:val="0"/>
            </w:pPr>
            <w:r>
              <w:t>English</w:t>
            </w:r>
          </w:p>
          <w:p w:rsidR="00F408A3" w:rsidRDefault="00C228AA" w:rsidP="00C228AA">
            <w:pPr>
              <w:suppressAutoHyphens w:val="0"/>
            </w:pPr>
            <w:r>
              <w:t>Original: French</w:t>
            </w:r>
          </w:p>
        </w:tc>
      </w:tr>
    </w:tbl>
    <w:p w:rsidR="00E014AE" w:rsidRDefault="00E014AE" w:rsidP="00E014AE">
      <w:pPr>
        <w:spacing w:before="120"/>
        <w:rPr>
          <w:b/>
          <w:sz w:val="24"/>
        </w:rPr>
      </w:pPr>
      <w:r>
        <w:rPr>
          <w:b/>
          <w:sz w:val="24"/>
        </w:rPr>
        <w:t>Committee on the Protection of the Rights of All</w:t>
      </w:r>
    </w:p>
    <w:p w:rsidR="00E014AE" w:rsidRDefault="00E014AE" w:rsidP="00E014AE">
      <w:pPr>
        <w:rPr>
          <w:b/>
          <w:sz w:val="24"/>
        </w:rPr>
      </w:pPr>
      <w:r>
        <w:rPr>
          <w:b/>
          <w:sz w:val="24"/>
        </w:rPr>
        <w:t>Migrant Workers and Members of Their Families</w:t>
      </w:r>
    </w:p>
    <w:p w:rsidR="00E014AE" w:rsidRDefault="007710A6" w:rsidP="00E014AE">
      <w:pPr>
        <w:spacing w:after="120"/>
        <w:rPr>
          <w:b/>
        </w:rPr>
      </w:pPr>
      <w:r>
        <w:rPr>
          <w:b/>
        </w:rPr>
        <w:t>Ninteenth</w:t>
      </w:r>
      <w:r w:rsidR="00E014AE">
        <w:rPr>
          <w:b/>
        </w:rPr>
        <w:t xml:space="preserve"> session</w:t>
      </w:r>
    </w:p>
    <w:p w:rsidR="00E014AE" w:rsidRDefault="00E014AE" w:rsidP="00E014AE">
      <w:pPr>
        <w:rPr>
          <w:b/>
        </w:rPr>
      </w:pPr>
      <w:r>
        <w:rPr>
          <w:b/>
        </w:rPr>
        <w:t xml:space="preserve">Summary record of the </w:t>
      </w:r>
      <w:r w:rsidR="007710A6">
        <w:rPr>
          <w:b/>
        </w:rPr>
        <w:t>234th</w:t>
      </w:r>
      <w:r>
        <w:rPr>
          <w:b/>
        </w:rPr>
        <w:t xml:space="preserve"> meeting</w:t>
      </w:r>
    </w:p>
    <w:p w:rsidR="00E014AE" w:rsidRDefault="00E014AE" w:rsidP="00E014AE">
      <w:pPr>
        <w:spacing w:after="120"/>
      </w:pPr>
      <w:r>
        <w:t xml:space="preserve">Held at the Palais </w:t>
      </w:r>
      <w:smartTag w:uri="urn:schemas-microsoft-com:office:smarttags" w:element="City">
        <w:r>
          <w:t>Wilson</w:t>
        </w:r>
      </w:smartTag>
      <w:r>
        <w:t xml:space="preserve">, </w:t>
      </w:r>
      <w:smartTag w:uri="urn:schemas-microsoft-com:office:smarttags" w:element="place">
        <w:smartTag w:uri="urn:schemas-microsoft-com:office:smarttags" w:element="City">
          <w:r>
            <w:t>Geneva</w:t>
          </w:r>
        </w:smartTag>
      </w:smartTag>
      <w:r>
        <w:t xml:space="preserve">, on </w:t>
      </w:r>
      <w:r w:rsidR="007710A6">
        <w:t>Tuesday, 10 September 2013, at 10 a.m.</w:t>
      </w:r>
    </w:p>
    <w:p w:rsidR="00E014AE" w:rsidRDefault="00E014AE" w:rsidP="00E014AE">
      <w:pPr>
        <w:tabs>
          <w:tab w:val="right" w:pos="992"/>
          <w:tab w:val="left" w:pos="1276"/>
          <w:tab w:val="right" w:leader="dot" w:pos="8504"/>
        </w:tabs>
        <w:spacing w:after="120"/>
      </w:pPr>
      <w:r>
        <w:rPr>
          <w:i/>
        </w:rPr>
        <w:tab/>
        <w:t>Chairperson</w:t>
      </w:r>
      <w:r>
        <w:t>:</w:t>
      </w:r>
      <w:r>
        <w:tab/>
        <w:t>Mr.</w:t>
      </w:r>
      <w:r w:rsidR="007710A6">
        <w:t xml:space="preserve"> El Jamri</w:t>
      </w:r>
    </w:p>
    <w:p w:rsidR="00E014AE" w:rsidRDefault="00E014AE" w:rsidP="00E014AE">
      <w:pPr>
        <w:tabs>
          <w:tab w:val="right" w:pos="992"/>
          <w:tab w:val="left" w:pos="1276"/>
          <w:tab w:val="right" w:leader="dot" w:pos="8504"/>
        </w:tabs>
        <w:spacing w:before="360" w:after="240"/>
        <w:rPr>
          <w:sz w:val="28"/>
        </w:rPr>
      </w:pPr>
      <w:r>
        <w:rPr>
          <w:sz w:val="28"/>
        </w:rPr>
        <w:t>Contents</w:t>
      </w:r>
    </w:p>
    <w:p w:rsidR="00C228AA" w:rsidRPr="00E014AE" w:rsidRDefault="007710A6" w:rsidP="007710A6">
      <w:pPr>
        <w:pStyle w:val="SingleTxtG"/>
        <w:jc w:val="left"/>
      </w:pPr>
      <w:r>
        <w:t>Consideration of reports submitted by States parties under article 73 of the Convention (</w:t>
      </w:r>
      <w:r w:rsidRPr="007710A6">
        <w:rPr>
          <w:i/>
        </w:rPr>
        <w:t>continued</w:t>
      </w:r>
      <w:r>
        <w:t>)</w:t>
      </w:r>
    </w:p>
    <w:p w:rsidR="002D27EB" w:rsidRPr="005B5623" w:rsidRDefault="007710A6" w:rsidP="005B5623">
      <w:pPr>
        <w:pStyle w:val="SingleTxtG"/>
        <w:rPr>
          <w:i/>
        </w:rPr>
      </w:pPr>
      <w:r>
        <w:br w:type="page"/>
      </w:r>
      <w:r w:rsidR="002D27EB" w:rsidRPr="005B5623">
        <w:rPr>
          <w:i/>
        </w:rPr>
        <w:t>The meeting was called to order at 10.10 a.m.</w:t>
      </w:r>
    </w:p>
    <w:p w:rsidR="002D27EB" w:rsidRPr="005B5623" w:rsidRDefault="002D27EB" w:rsidP="005B5623">
      <w:pPr>
        <w:pStyle w:val="H23G"/>
        <w:rPr>
          <w:b w:val="0"/>
        </w:rPr>
      </w:pPr>
      <w:r w:rsidRPr="002D27EB">
        <w:tab/>
      </w:r>
      <w:r w:rsidRPr="002D27EB">
        <w:tab/>
        <w:t xml:space="preserve">Consideration of reports submitted by States parties under article </w:t>
      </w:r>
      <w:r w:rsidR="00121161">
        <w:t>73</w:t>
      </w:r>
      <w:r w:rsidRPr="002D27EB">
        <w:t xml:space="preserve"> of the </w:t>
      </w:r>
      <w:r w:rsidR="00121161">
        <w:t>Convention</w:t>
      </w:r>
      <w:r w:rsidRPr="002D27EB">
        <w:t xml:space="preserve"> </w:t>
      </w:r>
      <w:r w:rsidRPr="005B5623">
        <w:rPr>
          <w:b w:val="0"/>
        </w:rPr>
        <w:t>(</w:t>
      </w:r>
      <w:r w:rsidRPr="005B5623">
        <w:rPr>
          <w:b w:val="0"/>
          <w:i/>
        </w:rPr>
        <w:t>continued</w:t>
      </w:r>
      <w:r w:rsidRPr="005B5623">
        <w:rPr>
          <w:b w:val="0"/>
        </w:rPr>
        <w:t>)</w:t>
      </w:r>
    </w:p>
    <w:p w:rsidR="002D27EB" w:rsidRPr="00326FF4" w:rsidRDefault="00326FF4" w:rsidP="00326FF4">
      <w:pPr>
        <w:pStyle w:val="H4G"/>
        <w:rPr>
          <w:i w:val="0"/>
        </w:rPr>
      </w:pPr>
      <w:r>
        <w:tab/>
      </w:r>
      <w:r>
        <w:tab/>
      </w:r>
      <w:r w:rsidR="002D27EB" w:rsidRPr="005B5623">
        <w:t xml:space="preserve">Initial report of </w:t>
      </w:r>
      <w:smartTag w:uri="urn:schemas-microsoft-com:office:smarttags" w:element="country-region">
        <w:smartTag w:uri="urn:schemas-microsoft-com:office:smarttags" w:element="place">
          <w:r w:rsidR="002D27EB" w:rsidRPr="005B5623">
            <w:t>Burkina Faso</w:t>
          </w:r>
        </w:smartTag>
      </w:smartTag>
      <w:r w:rsidR="002D27EB" w:rsidRPr="002D27EB">
        <w:t xml:space="preserve"> </w:t>
      </w:r>
      <w:r w:rsidR="00BD3F1C">
        <w:rPr>
          <w:i w:val="0"/>
        </w:rPr>
        <w:t>(CMW/C/BFA/1;</w:t>
      </w:r>
      <w:r w:rsidR="002D27EB" w:rsidRPr="00326FF4">
        <w:rPr>
          <w:i w:val="0"/>
        </w:rPr>
        <w:t xml:space="preserve"> CMW/C/BFA/</w:t>
      </w:r>
      <w:r>
        <w:rPr>
          <w:i w:val="0"/>
        </w:rPr>
        <w:t>Q/1</w:t>
      </w:r>
      <w:r w:rsidR="00BD3F1C">
        <w:rPr>
          <w:i w:val="0"/>
        </w:rPr>
        <w:t xml:space="preserve"> and Add.1) (continued)</w:t>
      </w:r>
    </w:p>
    <w:p w:rsidR="002D27EB" w:rsidRPr="00121161" w:rsidRDefault="002D27EB" w:rsidP="00A02FB0">
      <w:pPr>
        <w:pStyle w:val="SingleTxtG"/>
        <w:rPr>
          <w:i/>
        </w:rPr>
      </w:pPr>
      <w:r w:rsidRPr="002D27EB">
        <w:t>1.</w:t>
      </w:r>
      <w:r w:rsidRPr="002D27EB">
        <w:tab/>
      </w:r>
      <w:r w:rsidRPr="00121161">
        <w:rPr>
          <w:i/>
        </w:rPr>
        <w:t xml:space="preserve">At the invitation of the Chairperson, the members of the delegation of </w:t>
      </w:r>
      <w:smartTag w:uri="urn:schemas-microsoft-com:office:smarttags" w:element="place">
        <w:smartTag w:uri="urn:schemas-microsoft-com:office:smarttags" w:element="country-region">
          <w:r w:rsidRPr="00121161">
            <w:rPr>
              <w:i/>
            </w:rPr>
            <w:t>Burkina Faso</w:t>
          </w:r>
        </w:smartTag>
      </w:smartTag>
      <w:r w:rsidRPr="00121161">
        <w:rPr>
          <w:i/>
        </w:rPr>
        <w:t xml:space="preserve"> </w:t>
      </w:r>
      <w:r w:rsidR="00121161" w:rsidRPr="00121161">
        <w:rPr>
          <w:i/>
        </w:rPr>
        <w:t>resumed their</w:t>
      </w:r>
      <w:r w:rsidRPr="00121161">
        <w:rPr>
          <w:i/>
        </w:rPr>
        <w:t xml:space="preserve"> places at the Committee table.</w:t>
      </w:r>
    </w:p>
    <w:p w:rsidR="002D27EB" w:rsidRPr="002D27EB" w:rsidRDefault="002D27EB" w:rsidP="00A02FB0">
      <w:pPr>
        <w:pStyle w:val="SingleTxtG"/>
      </w:pPr>
      <w:r w:rsidRPr="002D27EB">
        <w:t>2.</w:t>
      </w:r>
      <w:r w:rsidRPr="002D27EB">
        <w:tab/>
      </w:r>
      <w:r w:rsidRPr="001153F6">
        <w:rPr>
          <w:b/>
        </w:rPr>
        <w:t>Mr. Consigui</w:t>
      </w:r>
      <w:r w:rsidRPr="002D27EB">
        <w:t xml:space="preserve"> (</w:t>
      </w:r>
      <w:smartTag w:uri="urn:schemas-microsoft-com:office:smarttags" w:element="country-region">
        <w:r w:rsidRPr="002D27EB">
          <w:t>Burkina Faso</w:t>
        </w:r>
      </w:smartTag>
      <w:r w:rsidRPr="002D27EB">
        <w:t xml:space="preserve">) said that </w:t>
      </w:r>
      <w:smartTag w:uri="urn:schemas-microsoft-com:office:smarttags" w:element="country-region">
        <w:smartTag w:uri="urn:schemas-microsoft-com:office:smarttags" w:element="place">
          <w:r w:rsidRPr="002D27EB">
            <w:t>Burkina Faso</w:t>
          </w:r>
        </w:smartTag>
      </w:smartTag>
      <w:r w:rsidRPr="002D27EB">
        <w:t xml:space="preserve">’s existing </w:t>
      </w:r>
      <w:r w:rsidR="001153F6">
        <w:t>legislation</w:t>
      </w:r>
      <w:r w:rsidRPr="002D27EB">
        <w:t xml:space="preserve"> prohibit</w:t>
      </w:r>
      <w:r w:rsidR="001153F6">
        <w:t>ed</w:t>
      </w:r>
      <w:r w:rsidRPr="002D27EB">
        <w:t xml:space="preserve"> all forms of discrimination, except for positive discrimination in favour of vulnerable </w:t>
      </w:r>
      <w:r w:rsidR="001153F6">
        <w:t xml:space="preserve">sectors of the </w:t>
      </w:r>
      <w:r w:rsidRPr="002D27EB">
        <w:t xml:space="preserve">population. Foreigners </w:t>
      </w:r>
      <w:r w:rsidR="001153F6">
        <w:t>enjoyed</w:t>
      </w:r>
      <w:r w:rsidRPr="002D27EB">
        <w:t xml:space="preserve"> equal access to public services and equal protection of the law </w:t>
      </w:r>
      <w:r w:rsidR="001153F6">
        <w:t xml:space="preserve">with </w:t>
      </w:r>
      <w:smartTag w:uri="urn:schemas-microsoft-com:office:smarttags" w:element="country-region">
        <w:smartTag w:uri="urn:schemas-microsoft-com:office:smarttags" w:element="place">
          <w:r w:rsidR="001153F6">
            <w:t>Burkina Faso</w:t>
          </w:r>
        </w:smartTag>
      </w:smartTag>
      <w:r w:rsidR="00326FF4">
        <w:t xml:space="preserve"> citizens</w:t>
      </w:r>
      <w:r w:rsidRPr="002D27EB">
        <w:t>. The State party pursue</w:t>
      </w:r>
      <w:r w:rsidR="001153F6">
        <w:t>d</w:t>
      </w:r>
      <w:r w:rsidRPr="002D27EB">
        <w:t xml:space="preserve"> a policy of total assimilation of foreigners</w:t>
      </w:r>
      <w:r w:rsidR="001153F6">
        <w:t>,</w:t>
      </w:r>
      <w:r w:rsidRPr="002D27EB">
        <w:t xml:space="preserve"> without any conditions of reciprocity and without distinction as to national origin. </w:t>
      </w:r>
      <w:smartTag w:uri="urn:schemas-microsoft-com:office:smarttags" w:element="country-region">
        <w:smartTag w:uri="urn:schemas-microsoft-com:office:smarttags" w:element="place">
          <w:r w:rsidR="001153F6">
            <w:t>Burkina Faso</w:t>
          </w:r>
        </w:smartTag>
      </w:smartTag>
      <w:r w:rsidR="001153F6">
        <w:t>’s</w:t>
      </w:r>
      <w:r w:rsidRPr="002D27EB">
        <w:t xml:space="preserve"> initial report was a collaborative effort on the part of the public authorities, the private sector and civil society; it does not however, provide disaggregated data on</w:t>
      </w:r>
      <w:r w:rsidR="001153F6">
        <w:t xml:space="preserve"> the situation of</w:t>
      </w:r>
      <w:r w:rsidRPr="002D27EB">
        <w:t xml:space="preserve"> migrant workers.</w:t>
      </w:r>
    </w:p>
    <w:p w:rsidR="002D27EB" w:rsidRPr="002D27EB" w:rsidRDefault="002D27EB" w:rsidP="00A02FB0">
      <w:pPr>
        <w:pStyle w:val="SingleTxtG"/>
      </w:pPr>
      <w:r w:rsidRPr="002D27EB">
        <w:t>3.</w:t>
      </w:r>
      <w:r w:rsidRPr="002D27EB">
        <w:tab/>
      </w:r>
      <w:r w:rsidRPr="00133904">
        <w:rPr>
          <w:b/>
        </w:rPr>
        <w:t>Mr. Bambara</w:t>
      </w:r>
      <w:r w:rsidRPr="002D27EB">
        <w:t xml:space="preserve"> (</w:t>
      </w:r>
      <w:smartTag w:uri="urn:schemas-microsoft-com:office:smarttags" w:element="country-region">
        <w:smartTag w:uri="urn:schemas-microsoft-com:office:smarttags" w:element="place">
          <w:r w:rsidRPr="002D27EB">
            <w:t>Burkina Faso</w:t>
          </w:r>
        </w:smartTag>
      </w:smartTag>
      <w:r w:rsidRPr="002D27EB">
        <w:t xml:space="preserve">) said that the </w:t>
      </w:r>
      <w:r w:rsidR="00133904">
        <w:t>country</w:t>
      </w:r>
      <w:r w:rsidRPr="002D27EB">
        <w:t xml:space="preserve"> was aware that it had to </w:t>
      </w:r>
      <w:r w:rsidR="00133904">
        <w:t>take</w:t>
      </w:r>
      <w:r w:rsidRPr="002D27EB">
        <w:t xml:space="preserve"> migration issues </w:t>
      </w:r>
      <w:r w:rsidR="00133904">
        <w:t xml:space="preserve">into account </w:t>
      </w:r>
      <w:r w:rsidRPr="002D27EB">
        <w:t xml:space="preserve">in </w:t>
      </w:r>
      <w:r w:rsidR="00133904">
        <w:t xml:space="preserve">its </w:t>
      </w:r>
      <w:r w:rsidRPr="002D27EB">
        <w:t xml:space="preserve">development planning, which </w:t>
      </w:r>
      <w:r w:rsidR="00133904">
        <w:t>was</w:t>
      </w:r>
      <w:r w:rsidRPr="002D27EB">
        <w:t xml:space="preserve"> why the national migration strategy was based on </w:t>
      </w:r>
      <w:r w:rsidR="00133904">
        <w:t xml:space="preserve">key </w:t>
      </w:r>
      <w:r w:rsidRPr="002D27EB">
        <w:t xml:space="preserve">national and international instruments on both migration and development. </w:t>
      </w:r>
      <w:r w:rsidR="00133904">
        <w:t>The aim of the</w:t>
      </w:r>
      <w:r w:rsidRPr="002D27EB">
        <w:t xml:space="preserve"> strategy </w:t>
      </w:r>
      <w:r w:rsidR="00133904">
        <w:t>was to</w:t>
      </w:r>
      <w:r w:rsidRPr="002D27EB">
        <w:t xml:space="preserve"> </w:t>
      </w:r>
      <w:r w:rsidR="009077B9">
        <w:t xml:space="preserve">guarantee </w:t>
      </w:r>
      <w:r w:rsidRPr="002D27EB">
        <w:t>migrant rights up to the year 2025</w:t>
      </w:r>
      <w:r w:rsidR="00133904">
        <w:t>,</w:t>
      </w:r>
      <w:r w:rsidRPr="002D27EB">
        <w:t xml:space="preserve"> </w:t>
      </w:r>
      <w:r w:rsidR="00133904">
        <w:t>by pursuing</w:t>
      </w:r>
      <w:r w:rsidRPr="002D27EB">
        <w:t xml:space="preserve"> a coherent, effective, integrated and concerted management of migration </w:t>
      </w:r>
      <w:r w:rsidR="00133904">
        <w:t>devoted to</w:t>
      </w:r>
      <w:r w:rsidRPr="002D27EB">
        <w:t xml:space="preserve"> sustainable human development. Apart from the protection of migrant rights, he explained that several strategic </w:t>
      </w:r>
      <w:r w:rsidR="00133904">
        <w:t>lines of action had been defined, such as</w:t>
      </w:r>
      <w:r w:rsidRPr="002D27EB">
        <w:t xml:space="preserve"> research on migrations. </w:t>
      </w:r>
      <w:smartTag w:uri="urn:schemas-microsoft-com:office:smarttags" w:element="country-region">
        <w:smartTag w:uri="urn:schemas-microsoft-com:office:smarttags" w:element="place">
          <w:r w:rsidRPr="002D27EB">
            <w:t>Burkina Faso</w:t>
          </w:r>
        </w:smartTag>
      </w:smartTag>
      <w:r w:rsidRPr="002D27EB">
        <w:t xml:space="preserve"> had taken </w:t>
      </w:r>
      <w:r w:rsidR="00133904">
        <w:t>steps</w:t>
      </w:r>
      <w:r w:rsidRPr="002D27EB">
        <w:t xml:space="preserve"> to ensure that the question of migrant workers was taken into account in censuses and surveys, in particular in the area of household living conditions. He </w:t>
      </w:r>
      <w:r w:rsidR="00133904">
        <w:t>noted</w:t>
      </w:r>
      <w:r w:rsidR="00AC1297">
        <w:t xml:space="preserve">, </w:t>
      </w:r>
      <w:r w:rsidRPr="002D27EB">
        <w:t xml:space="preserve">however, that </w:t>
      </w:r>
      <w:r w:rsidR="00097A93" w:rsidRPr="002D27EB">
        <w:t>due to the free movement of persons and goods</w:t>
      </w:r>
      <w:r w:rsidR="009077B9">
        <w:t>,</w:t>
      </w:r>
      <w:r w:rsidR="00097A93" w:rsidRPr="002D27EB">
        <w:t xml:space="preserve"> </w:t>
      </w:r>
      <w:r w:rsidRPr="002D27EB">
        <w:t>it was proving difficult to collect data</w:t>
      </w:r>
      <w:r w:rsidR="00822331">
        <w:t>,</w:t>
      </w:r>
      <w:r w:rsidR="009077B9">
        <w:t xml:space="preserve"> especially data on circular and temporary migrations</w:t>
      </w:r>
      <w:r w:rsidRPr="002D27EB">
        <w:t>.</w:t>
      </w:r>
    </w:p>
    <w:p w:rsidR="002D27EB" w:rsidRPr="002D27EB" w:rsidRDefault="002D27EB" w:rsidP="00A02FB0">
      <w:pPr>
        <w:pStyle w:val="SingleTxtG"/>
      </w:pPr>
      <w:r w:rsidRPr="002D27EB">
        <w:t>4.</w:t>
      </w:r>
      <w:r w:rsidRPr="002D27EB">
        <w:tab/>
        <w:t>In re</w:t>
      </w:r>
      <w:r w:rsidR="000D76E2">
        <w:t>ply</w:t>
      </w:r>
      <w:r w:rsidRPr="002D27EB">
        <w:t xml:space="preserve"> to the question </w:t>
      </w:r>
      <w:r w:rsidR="000D76E2">
        <w:t>regarding</w:t>
      </w:r>
      <w:r w:rsidRPr="002D27EB">
        <w:t xml:space="preserve"> the financial and human resources that had been </w:t>
      </w:r>
      <w:r w:rsidR="000D76E2">
        <w:t>made available</w:t>
      </w:r>
      <w:r w:rsidRPr="002D27EB">
        <w:t xml:space="preserve">, he </w:t>
      </w:r>
      <w:r w:rsidR="000D76E2">
        <w:t>said</w:t>
      </w:r>
      <w:r w:rsidRPr="002D27EB">
        <w:t xml:space="preserve"> that the budget </w:t>
      </w:r>
      <w:r w:rsidR="000D76E2">
        <w:t>allocated</w:t>
      </w:r>
      <w:r w:rsidRPr="002D27EB">
        <w:t xml:space="preserve"> to the implementation of </w:t>
      </w:r>
      <w:r w:rsidR="000D76E2">
        <w:t>the migration</w:t>
      </w:r>
      <w:r w:rsidRPr="002D27EB">
        <w:t xml:space="preserve"> strategy </w:t>
      </w:r>
      <w:r w:rsidR="000D76E2">
        <w:t>came to</w:t>
      </w:r>
      <w:r w:rsidRPr="002D27EB">
        <w:t xml:space="preserve"> </w:t>
      </w:r>
      <w:r w:rsidR="000D76E2">
        <w:t xml:space="preserve">CFAF </w:t>
      </w:r>
      <w:r w:rsidRPr="002D27EB">
        <w:t xml:space="preserve">4 billion for a period of </w:t>
      </w:r>
      <w:r w:rsidR="00F87AF8">
        <w:t>three</w:t>
      </w:r>
      <w:r w:rsidRPr="002D27EB">
        <w:t xml:space="preserve"> years. With regard to long-term strateg</w:t>
      </w:r>
      <w:r w:rsidR="000D76E2">
        <w:t>ic objectives</w:t>
      </w:r>
      <w:r w:rsidRPr="002D27EB">
        <w:t xml:space="preserve">, he </w:t>
      </w:r>
      <w:r w:rsidR="000D76E2">
        <w:t>said</w:t>
      </w:r>
      <w:r w:rsidRPr="002D27EB">
        <w:t xml:space="preserve"> that demographic </w:t>
      </w:r>
      <w:r w:rsidR="000D76E2">
        <w:t>trends gradually changed, so</w:t>
      </w:r>
      <w:r w:rsidRPr="002D27EB">
        <w:t xml:space="preserve"> that in any case </w:t>
      </w:r>
      <w:r w:rsidR="000D76E2">
        <w:t xml:space="preserve">each year </w:t>
      </w:r>
      <w:r w:rsidRPr="002D27EB">
        <w:t>new migration</w:t>
      </w:r>
      <w:r w:rsidR="000D76E2">
        <w:t xml:space="preserve"> data</w:t>
      </w:r>
      <w:r w:rsidRPr="002D27EB">
        <w:t xml:space="preserve"> would </w:t>
      </w:r>
      <w:r w:rsidR="000D76E2">
        <w:t xml:space="preserve">have to </w:t>
      </w:r>
      <w:r w:rsidRPr="002D27EB">
        <w:t>be taken into account when redefining priorities and budgets.</w:t>
      </w:r>
    </w:p>
    <w:p w:rsidR="002D27EB" w:rsidRPr="002D27EB" w:rsidRDefault="002D27EB" w:rsidP="00A02FB0">
      <w:pPr>
        <w:pStyle w:val="SingleTxtG"/>
      </w:pPr>
      <w:r w:rsidRPr="002D27EB">
        <w:t>5.</w:t>
      </w:r>
      <w:r w:rsidRPr="002D27EB">
        <w:tab/>
      </w:r>
      <w:r w:rsidR="005A04D8">
        <w:t>With regard to migrants’ remittances, he</w:t>
      </w:r>
      <w:r w:rsidRPr="002D27EB">
        <w:t xml:space="preserve"> said that between 1985 and 2009 </w:t>
      </w:r>
      <w:r w:rsidR="005A04D8">
        <w:t xml:space="preserve">they had averaged </w:t>
      </w:r>
      <w:r w:rsidRPr="002D27EB">
        <w:t xml:space="preserve">CFAF 48 billion, </w:t>
      </w:r>
      <w:r w:rsidR="005A04D8">
        <w:t xml:space="preserve">which </w:t>
      </w:r>
      <w:r w:rsidRPr="002D27EB">
        <w:t>represent</w:t>
      </w:r>
      <w:r w:rsidR="005A04D8">
        <w:t>ed, however, only some</w:t>
      </w:r>
      <w:r w:rsidRPr="002D27EB">
        <w:t xml:space="preserve"> 40</w:t>
      </w:r>
      <w:r w:rsidR="005A04D8">
        <w:t xml:space="preserve"> to </w:t>
      </w:r>
      <w:r w:rsidRPr="002D27EB">
        <w:t>50</w:t>
      </w:r>
      <w:r w:rsidR="005A04D8">
        <w:t xml:space="preserve"> per cent</w:t>
      </w:r>
      <w:r w:rsidRPr="002D27EB">
        <w:t xml:space="preserve"> of the true </w:t>
      </w:r>
      <w:r w:rsidR="005A04D8">
        <w:t>quantity</w:t>
      </w:r>
      <w:r w:rsidRPr="002D27EB">
        <w:t xml:space="preserve"> of such remittances</w:t>
      </w:r>
      <w:r w:rsidR="005A04D8">
        <w:t>,</w:t>
      </w:r>
      <w:r w:rsidRPr="002D27EB">
        <w:t xml:space="preserve"> </w:t>
      </w:r>
      <w:r w:rsidR="005A04D8">
        <w:t>since the figure</w:t>
      </w:r>
      <w:r w:rsidRPr="002D27EB">
        <w:t xml:space="preserve"> did not take into account informal transfers. He noted a reduction in the volume of remittances </w:t>
      </w:r>
      <w:r w:rsidR="005A04D8">
        <w:t>from</w:t>
      </w:r>
      <w:r w:rsidRPr="002D27EB">
        <w:t xml:space="preserve"> 1999</w:t>
      </w:r>
      <w:r w:rsidR="005A04D8">
        <w:t>–</w:t>
      </w:r>
      <w:r w:rsidRPr="002D27EB">
        <w:t xml:space="preserve">2000 </w:t>
      </w:r>
      <w:r w:rsidR="005A04D8">
        <w:t xml:space="preserve">onwards </w:t>
      </w:r>
      <w:r w:rsidRPr="002D27EB">
        <w:t xml:space="preserve">as a result of events in </w:t>
      </w:r>
      <w:smartTag w:uri="urn:schemas-microsoft-com:office:smarttags" w:element="country-region">
        <w:r w:rsidRPr="002D27EB">
          <w:t>Côte d’Ivoire</w:t>
        </w:r>
      </w:smartTag>
      <w:r w:rsidRPr="002D27EB">
        <w:t xml:space="preserve">, </w:t>
      </w:r>
      <w:r w:rsidR="005A04D8">
        <w:t xml:space="preserve">the </w:t>
      </w:r>
      <w:r w:rsidRPr="002D27EB">
        <w:t xml:space="preserve">country </w:t>
      </w:r>
      <w:r w:rsidR="005A04D8">
        <w:t xml:space="preserve">that hosted </w:t>
      </w:r>
      <w:r w:rsidRPr="002D27EB">
        <w:t xml:space="preserve">the largest number of migrants from </w:t>
      </w:r>
      <w:smartTag w:uri="urn:schemas-microsoft-com:office:smarttags" w:element="country-region">
        <w:smartTag w:uri="urn:schemas-microsoft-com:office:smarttags" w:element="place">
          <w:r w:rsidRPr="002D27EB">
            <w:t>Burkina Faso</w:t>
          </w:r>
        </w:smartTag>
      </w:smartTag>
      <w:r w:rsidR="00BD3F1C">
        <w:t>.</w:t>
      </w:r>
    </w:p>
    <w:p w:rsidR="002D27EB" w:rsidRPr="002D27EB" w:rsidRDefault="002D27EB" w:rsidP="00A02FB0">
      <w:pPr>
        <w:pStyle w:val="SingleTxtG"/>
      </w:pPr>
      <w:r w:rsidRPr="002D27EB">
        <w:t>6.</w:t>
      </w:r>
      <w:r w:rsidRPr="002D27EB">
        <w:tab/>
      </w:r>
      <w:r w:rsidR="00870BE8">
        <w:t>Replying</w:t>
      </w:r>
      <w:r w:rsidRPr="002D27EB">
        <w:t xml:space="preserve"> to the question </w:t>
      </w:r>
      <w:r w:rsidR="00870BE8">
        <w:t>concerning</w:t>
      </w:r>
      <w:r w:rsidRPr="002D27EB">
        <w:t xml:space="preserve"> the </w:t>
      </w:r>
      <w:r w:rsidR="00870BE8">
        <w:t>link</w:t>
      </w:r>
      <w:r w:rsidRPr="002D27EB">
        <w:t xml:space="preserve"> between the national migration strategy and development, he said that migrations were beneficial for development. The migration </w:t>
      </w:r>
      <w:r w:rsidR="00870BE8">
        <w:t xml:space="preserve">issue </w:t>
      </w:r>
      <w:r w:rsidRPr="002D27EB">
        <w:t xml:space="preserve">was in </w:t>
      </w:r>
      <w:r w:rsidR="00870BE8">
        <w:t>fact featured</w:t>
      </w:r>
      <w:r w:rsidRPr="002D27EB">
        <w:t xml:space="preserve"> in most of </w:t>
      </w:r>
      <w:smartTag w:uri="urn:schemas-microsoft-com:office:smarttags" w:element="country-region">
        <w:smartTag w:uri="urn:schemas-microsoft-com:office:smarttags" w:element="place">
          <w:r w:rsidRPr="002D27EB">
            <w:t>Burkina Faso</w:t>
          </w:r>
        </w:smartTag>
      </w:smartTag>
      <w:r w:rsidRPr="002D27EB">
        <w:t>’s development</w:t>
      </w:r>
      <w:r w:rsidR="00870BE8">
        <w:t xml:space="preserve"> planning,</w:t>
      </w:r>
      <w:r w:rsidRPr="002D27EB">
        <w:t xml:space="preserve"> as well as </w:t>
      </w:r>
      <w:r w:rsidR="00870BE8">
        <w:t xml:space="preserve">in its </w:t>
      </w:r>
      <w:r w:rsidRPr="002D27EB">
        <w:t xml:space="preserve">other sectoral policies. </w:t>
      </w:r>
      <w:r w:rsidR="00870BE8">
        <w:t>It was worth noting</w:t>
      </w:r>
      <w:r w:rsidRPr="002D27EB">
        <w:t xml:space="preserve"> that </w:t>
      </w:r>
      <w:r w:rsidR="00870BE8">
        <w:t xml:space="preserve">the influx of </w:t>
      </w:r>
      <w:r w:rsidRPr="002D27EB">
        <w:t xml:space="preserve">remittances contributed </w:t>
      </w:r>
      <w:r w:rsidR="00870BE8">
        <w:t>substantially</w:t>
      </w:r>
      <w:r w:rsidRPr="002D27EB">
        <w:t xml:space="preserve"> to the development of the country.</w:t>
      </w:r>
    </w:p>
    <w:p w:rsidR="002D27EB" w:rsidRPr="002D27EB" w:rsidRDefault="002D27EB" w:rsidP="00A02FB0">
      <w:pPr>
        <w:pStyle w:val="SingleTxtG"/>
      </w:pPr>
      <w:r w:rsidRPr="002D27EB">
        <w:t>7.</w:t>
      </w:r>
      <w:r w:rsidRPr="002D27EB">
        <w:tab/>
      </w:r>
      <w:r w:rsidRPr="00123BFF">
        <w:rPr>
          <w:b/>
        </w:rPr>
        <w:t>Mr. Ki</w:t>
      </w:r>
      <w:r w:rsidRPr="002D27EB">
        <w:t xml:space="preserve"> (Burkina Faso)</w:t>
      </w:r>
      <w:r w:rsidR="00410EE5">
        <w:t>,</w:t>
      </w:r>
      <w:r w:rsidRPr="002D27EB">
        <w:t xml:space="preserve"> </w:t>
      </w:r>
      <w:r w:rsidR="00410EE5">
        <w:t xml:space="preserve">in reply to the question concerning the social security cover of Burkina Faso nationals abroad </w:t>
      </w:r>
      <w:r w:rsidRPr="002D27EB">
        <w:t xml:space="preserve">said that Burkina Faso had signed a multilateral cooperation agreement with the </w:t>
      </w:r>
      <w:r w:rsidR="00410EE5">
        <w:t>m</w:t>
      </w:r>
      <w:r w:rsidRPr="002D27EB">
        <w:t xml:space="preserve">ember States of the Inter-African Conference on Social </w:t>
      </w:r>
      <w:r w:rsidR="00410EE5">
        <w:t>Security</w:t>
      </w:r>
      <w:r w:rsidRPr="002D27EB">
        <w:t>. Th</w:t>
      </w:r>
      <w:r w:rsidR="00410EE5">
        <w:t>e</w:t>
      </w:r>
      <w:r w:rsidRPr="002D27EB">
        <w:t xml:space="preserve"> </w:t>
      </w:r>
      <w:r w:rsidR="00410EE5">
        <w:t xml:space="preserve">purpose of the </w:t>
      </w:r>
      <w:r w:rsidRPr="002D27EB">
        <w:t xml:space="preserve">agreement was </w:t>
      </w:r>
      <w:r w:rsidR="00410EE5">
        <w:t>to</w:t>
      </w:r>
      <w:r w:rsidRPr="002D27EB">
        <w:t xml:space="preserve"> facilitat</w:t>
      </w:r>
      <w:r w:rsidR="00410EE5">
        <w:t>e</w:t>
      </w:r>
      <w:r w:rsidRPr="002D27EB">
        <w:t xml:space="preserve"> the transfer of pensions and indemnities </w:t>
      </w:r>
      <w:r w:rsidR="00410EE5">
        <w:t xml:space="preserve">paid </w:t>
      </w:r>
      <w:r w:rsidRPr="002D27EB">
        <w:t>in the event of accident</w:t>
      </w:r>
      <w:r w:rsidR="00822331">
        <w:t>s</w:t>
      </w:r>
      <w:r w:rsidRPr="002D27EB">
        <w:t xml:space="preserve"> at work, maternity leave and work-related illnesses. Under th</w:t>
      </w:r>
      <w:r w:rsidR="00410EE5">
        <w:t>e</w:t>
      </w:r>
      <w:r w:rsidRPr="002D27EB">
        <w:t xml:space="preserve"> agreement, </w:t>
      </w:r>
      <w:smartTag w:uri="urn:schemas-microsoft-com:office:smarttags" w:element="country-region">
        <w:r w:rsidRPr="002D27EB">
          <w:t>Burkina Faso</w:t>
        </w:r>
      </w:smartTag>
      <w:r w:rsidRPr="002D27EB">
        <w:t xml:space="preserve"> </w:t>
      </w:r>
      <w:r w:rsidR="00410EE5">
        <w:t>retirees</w:t>
      </w:r>
      <w:r w:rsidRPr="002D27EB">
        <w:t xml:space="preserve"> who had contributed in </w:t>
      </w:r>
      <w:smartTag w:uri="urn:schemas-microsoft-com:office:smarttags" w:element="country-region">
        <w:smartTag w:uri="urn:schemas-microsoft-com:office:smarttags" w:element="place">
          <w:r w:rsidRPr="002D27EB">
            <w:t>Côte d’Ivoire</w:t>
          </w:r>
        </w:smartTag>
      </w:smartTag>
      <w:r w:rsidRPr="002D27EB">
        <w:t xml:space="preserve"> were no longer required to return </w:t>
      </w:r>
      <w:r w:rsidR="00410EE5">
        <w:t xml:space="preserve">there </w:t>
      </w:r>
      <w:r w:rsidRPr="002D27EB">
        <w:t xml:space="preserve">in order to </w:t>
      </w:r>
      <w:r w:rsidR="00410EE5">
        <w:t>collect</w:t>
      </w:r>
      <w:r w:rsidRPr="002D27EB">
        <w:t xml:space="preserve"> pension benefits. </w:t>
      </w:r>
      <w:r w:rsidR="00410EE5">
        <w:t>I</w:t>
      </w:r>
      <w:r w:rsidRPr="002D27EB">
        <w:t xml:space="preserve">n </w:t>
      </w:r>
      <w:smartTag w:uri="urn:schemas-microsoft-com:office:smarttags" w:element="country-region">
        <w:smartTag w:uri="urn:schemas-microsoft-com:office:smarttags" w:element="place">
          <w:r w:rsidRPr="002D27EB">
            <w:t>Burkina Faso</w:t>
          </w:r>
        </w:smartTag>
      </w:smartTag>
      <w:r w:rsidR="00410EE5">
        <w:t xml:space="preserve"> itself</w:t>
      </w:r>
      <w:r w:rsidRPr="002D27EB">
        <w:t>, social security affiliation was mandatory for all workers, including migrant workers, who also enjoyed retirement benefits.</w:t>
      </w:r>
    </w:p>
    <w:p w:rsidR="002D27EB" w:rsidRPr="002D27EB" w:rsidRDefault="002D27EB" w:rsidP="00A02FB0">
      <w:pPr>
        <w:pStyle w:val="SingleTxtG"/>
      </w:pPr>
      <w:r w:rsidRPr="002D27EB">
        <w:t>8.</w:t>
      </w:r>
      <w:r w:rsidRPr="002D27EB">
        <w:tab/>
      </w:r>
      <w:r w:rsidR="00265D7A">
        <w:t>Thanks to</w:t>
      </w:r>
      <w:r w:rsidRPr="002D27EB">
        <w:t xml:space="preserve"> the numerous bilateral and multilateral agreements signed by </w:t>
      </w:r>
      <w:smartTag w:uri="urn:schemas-microsoft-com:office:smarttags" w:element="country-region">
        <w:r w:rsidRPr="002D27EB">
          <w:t>Burkina Faso</w:t>
        </w:r>
      </w:smartTag>
      <w:r w:rsidRPr="002D27EB">
        <w:t xml:space="preserve"> to combat child trafficking, 2</w:t>
      </w:r>
      <w:r w:rsidR="00045B26">
        <w:t>,</w:t>
      </w:r>
      <w:r w:rsidRPr="002D27EB">
        <w:t>861 child victims of trafficking</w:t>
      </w:r>
      <w:r w:rsidR="00265D7A">
        <w:t xml:space="preserve"> from </w:t>
      </w:r>
      <w:smartTag w:uri="urn:schemas-microsoft-com:office:smarttags" w:element="country-region">
        <w:smartTag w:uri="urn:schemas-microsoft-com:office:smarttags" w:element="place">
          <w:r w:rsidR="00265D7A">
            <w:t>Burkina Faso</w:t>
          </w:r>
        </w:smartTag>
      </w:smartTag>
      <w:r w:rsidRPr="002D27EB">
        <w:t xml:space="preserve"> had been </w:t>
      </w:r>
      <w:r w:rsidR="00265D7A">
        <w:t>intercepted</w:t>
      </w:r>
      <w:r w:rsidRPr="002D27EB">
        <w:t xml:space="preserve"> in 2011. Assistance had also been provided to </w:t>
      </w:r>
      <w:r w:rsidR="00265D7A">
        <w:t>the</w:t>
      </w:r>
      <w:r w:rsidRPr="002D27EB">
        <w:t xml:space="preserve"> children</w:t>
      </w:r>
      <w:r w:rsidR="00265D7A">
        <w:t>’s families</w:t>
      </w:r>
      <w:r w:rsidRPr="002D27EB">
        <w:t xml:space="preserve">. </w:t>
      </w:r>
      <w:r w:rsidR="00265D7A">
        <w:t>In reply</w:t>
      </w:r>
      <w:r w:rsidRPr="002D27EB">
        <w:t xml:space="preserve"> to the question o</w:t>
      </w:r>
      <w:r w:rsidR="00265D7A">
        <w:t>n</w:t>
      </w:r>
      <w:r w:rsidRPr="002D27EB">
        <w:t xml:space="preserve"> domestic workers, he </w:t>
      </w:r>
      <w:r w:rsidR="00265D7A">
        <w:t>said</w:t>
      </w:r>
      <w:r w:rsidRPr="002D27EB">
        <w:t xml:space="preserve"> that in case</w:t>
      </w:r>
      <w:r w:rsidR="00265D7A">
        <w:t>s</w:t>
      </w:r>
      <w:r w:rsidRPr="002D27EB">
        <w:t xml:space="preserve"> of conflict</w:t>
      </w:r>
      <w:r w:rsidR="00265D7A">
        <w:t>s</w:t>
      </w:r>
      <w:r w:rsidRPr="002D27EB">
        <w:t xml:space="preserve"> with employer</w:t>
      </w:r>
      <w:r w:rsidR="00265D7A">
        <w:t>s</w:t>
      </w:r>
      <w:r w:rsidRPr="002D27EB">
        <w:t xml:space="preserve">, no distinction was made between foreigners and </w:t>
      </w:r>
      <w:smartTag w:uri="urn:schemas-microsoft-com:office:smarttags" w:element="country-region">
        <w:smartTag w:uri="urn:schemas-microsoft-com:office:smarttags" w:element="place">
          <w:r w:rsidRPr="002D27EB">
            <w:t>Burkina</w:t>
          </w:r>
          <w:r w:rsidR="00265D7A">
            <w:t xml:space="preserve"> Faso</w:t>
          </w:r>
        </w:smartTag>
      </w:smartTag>
      <w:r w:rsidRPr="002D27EB">
        <w:t xml:space="preserve"> citizens. A</w:t>
      </w:r>
      <w:r w:rsidR="00265D7A">
        <w:t>ll</w:t>
      </w:r>
      <w:r w:rsidRPr="002D27EB">
        <w:t xml:space="preserve"> worker</w:t>
      </w:r>
      <w:r w:rsidR="00265D7A">
        <w:t>s</w:t>
      </w:r>
      <w:r w:rsidRPr="002D27EB">
        <w:t>, regardless of their country of origin, could lodge complaint</w:t>
      </w:r>
      <w:r w:rsidR="00265D7A">
        <w:t>s</w:t>
      </w:r>
      <w:r w:rsidRPr="002D27EB">
        <w:t xml:space="preserve"> with the Labour Inspectorate or the tribunals.</w:t>
      </w:r>
    </w:p>
    <w:p w:rsidR="002D27EB" w:rsidRPr="002D27EB" w:rsidRDefault="002D27EB" w:rsidP="00A02FB0">
      <w:pPr>
        <w:pStyle w:val="SingleTxtG"/>
      </w:pPr>
      <w:r w:rsidRPr="002D27EB">
        <w:t>9.</w:t>
      </w:r>
      <w:r w:rsidRPr="002D27EB">
        <w:tab/>
      </w:r>
      <w:r w:rsidRPr="00F54390">
        <w:rPr>
          <w:b/>
        </w:rPr>
        <w:t>Mr</w:t>
      </w:r>
      <w:r w:rsidR="005B7EC3">
        <w:rPr>
          <w:b/>
        </w:rPr>
        <w:t>.</w:t>
      </w:r>
      <w:r w:rsidRPr="00F54390">
        <w:rPr>
          <w:b/>
        </w:rPr>
        <w:t xml:space="preserve"> Loué</w:t>
      </w:r>
      <w:r w:rsidRPr="002D27EB">
        <w:t xml:space="preserve"> (</w:t>
      </w:r>
      <w:smartTag w:uri="urn:schemas-microsoft-com:office:smarttags" w:element="country-region">
        <w:r w:rsidRPr="002D27EB">
          <w:t>Burkina Faso</w:t>
        </w:r>
      </w:smartTag>
      <w:r w:rsidRPr="002D27EB">
        <w:t xml:space="preserve">) said that the delegates </w:t>
      </w:r>
      <w:r w:rsidR="00E24A12">
        <w:t>of</w:t>
      </w:r>
      <w:r w:rsidRPr="002D27EB">
        <w:t xml:space="preserve"> the High Council for Burkina Faso Nationals Living Abroad, elected in the various host countries, </w:t>
      </w:r>
      <w:r w:rsidR="00E24A12">
        <w:t>were</w:t>
      </w:r>
      <w:r w:rsidRPr="002D27EB">
        <w:t xml:space="preserve"> invited to </w:t>
      </w:r>
      <w:r w:rsidR="00E24A12">
        <w:t xml:space="preserve">attend </w:t>
      </w:r>
      <w:r w:rsidRPr="002D27EB">
        <w:t>the general assemblies of the Council</w:t>
      </w:r>
      <w:r w:rsidR="00E24A12">
        <w:t>, which were</w:t>
      </w:r>
      <w:r w:rsidRPr="002D27EB">
        <w:t xml:space="preserve"> held every </w:t>
      </w:r>
      <w:r w:rsidR="005B7EC3">
        <w:t>three</w:t>
      </w:r>
      <w:r w:rsidRPr="002D27EB">
        <w:t xml:space="preserve"> years to discuss new </w:t>
      </w:r>
      <w:r w:rsidR="00E24A12">
        <w:t>data concerning</w:t>
      </w:r>
      <w:r w:rsidRPr="002D27EB">
        <w:t xml:space="preserve"> the </w:t>
      </w:r>
      <w:smartTag w:uri="urn:schemas-microsoft-com:office:smarttags" w:element="country-region">
        <w:smartTag w:uri="urn:schemas-microsoft-com:office:smarttags" w:element="place">
          <w:r w:rsidRPr="002D27EB">
            <w:t>Burkina Faso</w:t>
          </w:r>
        </w:smartTag>
      </w:smartTag>
      <w:r w:rsidR="00E24A12">
        <w:t xml:space="preserve"> diaspora</w:t>
      </w:r>
      <w:r w:rsidRPr="002D27EB">
        <w:t xml:space="preserve"> and the problems faced by th</w:t>
      </w:r>
      <w:r w:rsidR="00E24A12">
        <w:t>o</w:t>
      </w:r>
      <w:r w:rsidRPr="002D27EB">
        <w:t xml:space="preserve">se communities. </w:t>
      </w:r>
      <w:r w:rsidR="00E24A12">
        <w:t>With regard to Burkina Faso’s diplomatic and consular network abroad, h</w:t>
      </w:r>
      <w:r w:rsidRPr="002D27EB">
        <w:t xml:space="preserve">e explained that </w:t>
      </w:r>
      <w:r w:rsidR="00E24A12">
        <w:t>under</w:t>
      </w:r>
      <w:r w:rsidRPr="002D27EB">
        <w:t xml:space="preserve"> the </w:t>
      </w:r>
      <w:r w:rsidR="00E24A12">
        <w:t>d</w:t>
      </w:r>
      <w:r w:rsidRPr="002D27EB">
        <w:t xml:space="preserve">ecree </w:t>
      </w:r>
      <w:r w:rsidR="005B7EC3">
        <w:t>of</w:t>
      </w:r>
      <w:r w:rsidRPr="002D27EB">
        <w:t xml:space="preserve"> 12 December 2008 defining the jurisdictions of diplomatic missions, </w:t>
      </w:r>
      <w:r w:rsidR="00E24A12">
        <w:t>the State party</w:t>
      </w:r>
      <w:r w:rsidRPr="002D27EB">
        <w:t xml:space="preserve"> had 28 embassies </w:t>
      </w:r>
      <w:r w:rsidR="00E24A12">
        <w:t>altogether in</w:t>
      </w:r>
      <w:r w:rsidRPr="002D27EB">
        <w:t xml:space="preserve"> the world. Three new embassies and three new </w:t>
      </w:r>
      <w:r w:rsidR="00E24A12">
        <w:t>c</w:t>
      </w:r>
      <w:r w:rsidRPr="002D27EB">
        <w:t xml:space="preserve">onsulates general </w:t>
      </w:r>
      <w:r w:rsidR="00E24A12">
        <w:t>had been</w:t>
      </w:r>
      <w:r w:rsidRPr="002D27EB">
        <w:t xml:space="preserve"> opened </w:t>
      </w:r>
      <w:r w:rsidR="00E24A12">
        <w:t>since</w:t>
      </w:r>
      <w:r w:rsidRPr="002D27EB">
        <w:t xml:space="preserve"> 2012. In West Africa, where there </w:t>
      </w:r>
      <w:r w:rsidR="00E24A12">
        <w:t>wa</w:t>
      </w:r>
      <w:r w:rsidRPr="002D27EB">
        <w:t xml:space="preserve">s a large concentration of </w:t>
      </w:r>
      <w:smartTag w:uri="urn:schemas-microsoft-com:office:smarttags" w:element="country-region">
        <w:smartTag w:uri="urn:schemas-microsoft-com:office:smarttags" w:element="place">
          <w:r w:rsidRPr="002D27EB">
            <w:t>Burkina Faso</w:t>
          </w:r>
        </w:smartTag>
      </w:smartTag>
      <w:r w:rsidRPr="002D27EB">
        <w:t xml:space="preserve"> citizens, there </w:t>
      </w:r>
      <w:r w:rsidR="00E24A12">
        <w:t>were</w:t>
      </w:r>
      <w:r w:rsidRPr="002D27EB">
        <w:t xml:space="preserve"> five embassies and five consulates general. He added that the </w:t>
      </w:r>
      <w:r w:rsidR="00E24A12">
        <w:t>exten</w:t>
      </w:r>
      <w:r w:rsidR="002D1DAF">
        <w:t>s</w:t>
      </w:r>
      <w:r w:rsidR="00E24A12">
        <w:t>ion</w:t>
      </w:r>
      <w:r w:rsidRPr="002D27EB">
        <w:t xml:space="preserve"> of the diplomatic and consular network figured prominently </w:t>
      </w:r>
      <w:r w:rsidR="00E24A12">
        <w:t xml:space="preserve">in </w:t>
      </w:r>
      <w:r w:rsidRPr="002D27EB">
        <w:t xml:space="preserve">the sectoral policy of the Ministry of Foreign Affairs and that it was also </w:t>
      </w:r>
      <w:r w:rsidR="00E24A12">
        <w:t>one of the objectives of</w:t>
      </w:r>
      <w:r w:rsidRPr="002D27EB">
        <w:t xml:space="preserve"> the 2014</w:t>
      </w:r>
      <w:r>
        <w:t>–</w:t>
      </w:r>
      <w:r w:rsidRPr="002D27EB">
        <w:t>2016 action plan on migration.</w:t>
      </w:r>
    </w:p>
    <w:p w:rsidR="002D27EB" w:rsidRPr="002D27EB" w:rsidRDefault="002D27EB" w:rsidP="00A02FB0">
      <w:pPr>
        <w:pStyle w:val="SingleTxtG"/>
      </w:pPr>
      <w:r w:rsidRPr="002D27EB">
        <w:t>10.</w:t>
      </w:r>
      <w:r w:rsidRPr="002D27EB">
        <w:tab/>
        <w:t xml:space="preserve">In </w:t>
      </w:r>
      <w:r w:rsidR="00506820">
        <w:t>reply</w:t>
      </w:r>
      <w:r w:rsidRPr="002D27EB">
        <w:t xml:space="preserve"> to the question on the repatriation of deceased </w:t>
      </w:r>
      <w:r w:rsidR="00506820">
        <w:t xml:space="preserve">or sick </w:t>
      </w:r>
      <w:r w:rsidRPr="002D27EB">
        <w:t xml:space="preserve">persons </w:t>
      </w:r>
      <w:r w:rsidR="00506820">
        <w:t>from</w:t>
      </w:r>
      <w:r w:rsidRPr="002D27EB">
        <w:t xml:space="preserve"> abroad, he said that in accordance with the Labour Code of Burkina Faso, employer</w:t>
      </w:r>
      <w:r w:rsidR="00506820">
        <w:t>s were</w:t>
      </w:r>
      <w:r w:rsidRPr="002D27EB">
        <w:t xml:space="preserve"> responsible for the repatriation of sick employees </w:t>
      </w:r>
      <w:r w:rsidR="00506820">
        <w:t>or</w:t>
      </w:r>
      <w:r w:rsidRPr="002D27EB">
        <w:t xml:space="preserve"> of their remains in </w:t>
      </w:r>
      <w:r w:rsidR="00506820">
        <w:t>the event</w:t>
      </w:r>
      <w:r w:rsidRPr="002D27EB">
        <w:t xml:space="preserve"> of death. </w:t>
      </w:r>
      <w:r w:rsidR="00506820">
        <w:t>If</w:t>
      </w:r>
      <w:r w:rsidRPr="002D27EB">
        <w:t xml:space="preserve"> the death of a </w:t>
      </w:r>
      <w:smartTag w:uri="urn:schemas-microsoft-com:office:smarttags" w:element="country-region">
        <w:smartTag w:uri="urn:schemas-microsoft-com:office:smarttags" w:element="place">
          <w:r w:rsidR="00506820">
            <w:t>Burkina Faso</w:t>
          </w:r>
        </w:smartTag>
      </w:smartTag>
      <w:r w:rsidRPr="002D27EB">
        <w:t xml:space="preserve"> migrant </w:t>
      </w:r>
      <w:r w:rsidR="00506820">
        <w:t xml:space="preserve">occurred </w:t>
      </w:r>
      <w:r w:rsidRPr="002D27EB">
        <w:t>abroad, the burden of repatriation</w:t>
      </w:r>
      <w:r w:rsidR="00506820">
        <w:t xml:space="preserve"> costs generally rested</w:t>
      </w:r>
      <w:r w:rsidRPr="002D27EB">
        <w:t xml:space="preserve"> with the deceased’s family, </w:t>
      </w:r>
      <w:r w:rsidR="00506820">
        <w:t>often with help from</w:t>
      </w:r>
      <w:r w:rsidRPr="002D27EB">
        <w:t xml:space="preserve"> the community.</w:t>
      </w:r>
    </w:p>
    <w:p w:rsidR="002D27EB" w:rsidRPr="002D27EB" w:rsidRDefault="002D27EB" w:rsidP="00A02FB0">
      <w:pPr>
        <w:pStyle w:val="SingleTxtG"/>
      </w:pPr>
      <w:r w:rsidRPr="002D27EB">
        <w:t>11.</w:t>
      </w:r>
      <w:r w:rsidRPr="002D27EB">
        <w:tab/>
      </w:r>
      <w:r w:rsidR="00427873">
        <w:t>Regarding</w:t>
      </w:r>
      <w:r w:rsidRPr="002D27EB">
        <w:t xml:space="preserve"> the concerted management of migration flows with </w:t>
      </w:r>
      <w:smartTag w:uri="urn:schemas-microsoft-com:office:smarttags" w:element="country-region">
        <w:r w:rsidRPr="002D27EB">
          <w:t>France</w:t>
        </w:r>
      </w:smartTag>
      <w:r w:rsidRPr="002D27EB">
        <w:t xml:space="preserve">, </w:t>
      </w:r>
      <w:r w:rsidR="00427873">
        <w:t>he said that the agreement that had been signed and had</w:t>
      </w:r>
      <w:r w:rsidRPr="002D27EB">
        <w:t xml:space="preserve"> c</w:t>
      </w:r>
      <w:r w:rsidR="00427873">
        <w:t>o</w:t>
      </w:r>
      <w:r w:rsidRPr="002D27EB">
        <w:t xml:space="preserve">me into effect in June 2011 </w:t>
      </w:r>
      <w:r w:rsidR="00427873">
        <w:t>had</w:t>
      </w:r>
      <w:r w:rsidRPr="002D27EB">
        <w:t xml:space="preserve"> not </w:t>
      </w:r>
      <w:r w:rsidR="00427873">
        <w:t xml:space="preserve">been </w:t>
      </w:r>
      <w:r w:rsidRPr="002D27EB">
        <w:t>well</w:t>
      </w:r>
      <w:r w:rsidR="00427873">
        <w:t xml:space="preserve"> </w:t>
      </w:r>
      <w:r w:rsidRPr="002D27EB">
        <w:t xml:space="preserve">received by the </w:t>
      </w:r>
      <w:r w:rsidR="00427873">
        <w:t xml:space="preserve">people of </w:t>
      </w:r>
      <w:smartTag w:uri="urn:schemas-microsoft-com:office:smarttags" w:element="country-region">
        <w:smartTag w:uri="urn:schemas-microsoft-com:office:smarttags" w:element="place">
          <w:r w:rsidRPr="002D27EB">
            <w:t>Burkina</w:t>
          </w:r>
          <w:r w:rsidR="00427873">
            <w:t xml:space="preserve"> Faso</w:t>
          </w:r>
        </w:smartTag>
      </w:smartTag>
      <w:r w:rsidRPr="002D27EB">
        <w:t>. Th</w:t>
      </w:r>
      <w:r w:rsidR="00427873">
        <w:t>e</w:t>
      </w:r>
      <w:r w:rsidRPr="002D27EB">
        <w:t xml:space="preserve"> agreement </w:t>
      </w:r>
      <w:r w:rsidR="00427873">
        <w:t xml:space="preserve">had </w:t>
      </w:r>
      <w:r w:rsidRPr="002D27EB">
        <w:t xml:space="preserve">led to the </w:t>
      </w:r>
      <w:r w:rsidR="00427873">
        <w:t>funding</w:t>
      </w:r>
      <w:r w:rsidRPr="002D27EB">
        <w:t xml:space="preserve"> of 37 Assisted Voluntary Return projects and </w:t>
      </w:r>
      <w:r w:rsidR="00427873">
        <w:t>more flexibility</w:t>
      </w:r>
      <w:r w:rsidRPr="002D27EB">
        <w:t xml:space="preserve"> in the</w:t>
      </w:r>
      <w:r w:rsidR="00BD3F1C">
        <w:t xml:space="preserve"> number of French visas issued.</w:t>
      </w:r>
    </w:p>
    <w:p w:rsidR="002D27EB" w:rsidRPr="002D27EB" w:rsidRDefault="002D27EB" w:rsidP="00A02FB0">
      <w:pPr>
        <w:pStyle w:val="SingleTxtG"/>
      </w:pPr>
      <w:r w:rsidRPr="002D27EB">
        <w:t>12.</w:t>
      </w:r>
      <w:r w:rsidRPr="002D27EB">
        <w:tab/>
      </w:r>
      <w:r w:rsidRPr="00CF17D1">
        <w:rPr>
          <w:b/>
        </w:rPr>
        <w:t>Mr. Consigui</w:t>
      </w:r>
      <w:r w:rsidRPr="002D27EB">
        <w:t xml:space="preserve"> (</w:t>
      </w:r>
      <w:smartTag w:uri="urn:schemas-microsoft-com:office:smarttags" w:element="country-region">
        <w:r w:rsidRPr="002D27EB">
          <w:t>Burkina Faso</w:t>
        </w:r>
      </w:smartTag>
      <w:r w:rsidRPr="002D27EB">
        <w:t xml:space="preserve">) said that </w:t>
      </w:r>
      <w:smartTag w:uri="urn:schemas-microsoft-com:office:smarttags" w:element="country-region">
        <w:r w:rsidRPr="002D27EB">
          <w:t>Burkina Faso</w:t>
        </w:r>
      </w:smartTag>
      <w:r w:rsidRPr="002D27EB">
        <w:t xml:space="preserve"> had financed the repatriation of 1</w:t>
      </w:r>
      <w:r w:rsidR="00CF17D1">
        <w:t>,</w:t>
      </w:r>
      <w:r w:rsidRPr="002D27EB">
        <w:t xml:space="preserve">559 </w:t>
      </w:r>
      <w:r w:rsidR="00CF17D1">
        <w:t>of its</w:t>
      </w:r>
      <w:r w:rsidRPr="002D27EB">
        <w:t xml:space="preserve"> citizens from </w:t>
      </w:r>
      <w:smartTag w:uri="urn:schemas-microsoft-com:office:smarttags" w:element="country-region">
        <w:r w:rsidRPr="002D27EB">
          <w:t>Libya</w:t>
        </w:r>
      </w:smartTag>
      <w:r w:rsidRPr="002D27EB">
        <w:t xml:space="preserve"> and </w:t>
      </w:r>
      <w:r w:rsidR="00CF17D1">
        <w:t xml:space="preserve">had </w:t>
      </w:r>
      <w:r w:rsidRPr="002D27EB">
        <w:t>arranged for the repatriation of 2</w:t>
      </w:r>
      <w:r w:rsidR="00CF17D1">
        <w:t>,</w:t>
      </w:r>
      <w:r w:rsidRPr="002D27EB">
        <w:t xml:space="preserve">484 </w:t>
      </w:r>
      <w:r w:rsidR="00CF17D1">
        <w:t>more</w:t>
      </w:r>
      <w:r w:rsidRPr="002D27EB">
        <w:t xml:space="preserve"> from </w:t>
      </w:r>
      <w:smartTag w:uri="urn:schemas-microsoft-com:office:smarttags" w:element="country-region">
        <w:smartTag w:uri="urn:schemas-microsoft-com:office:smarttags" w:element="place">
          <w:r w:rsidRPr="002D27EB">
            <w:t>Côte d’Ivoire</w:t>
          </w:r>
        </w:smartTag>
      </w:smartTag>
      <w:r w:rsidR="00BD3F1C">
        <w:t>.</w:t>
      </w:r>
    </w:p>
    <w:p w:rsidR="002D27EB" w:rsidRPr="002D27EB" w:rsidRDefault="002D27EB" w:rsidP="00A02FB0">
      <w:pPr>
        <w:pStyle w:val="SingleTxtG"/>
      </w:pPr>
      <w:r w:rsidRPr="002D27EB">
        <w:t>13.</w:t>
      </w:r>
      <w:r w:rsidRPr="002D27EB">
        <w:tab/>
      </w:r>
      <w:r w:rsidRPr="00651F19">
        <w:rPr>
          <w:b/>
        </w:rPr>
        <w:t>Mr. Bayala</w:t>
      </w:r>
      <w:r w:rsidRPr="002D27EB">
        <w:t xml:space="preserve"> (</w:t>
      </w:r>
      <w:smartTag w:uri="urn:schemas-microsoft-com:office:smarttags" w:element="country-region">
        <w:r w:rsidRPr="002D27EB">
          <w:t>Burkina Faso</w:t>
        </w:r>
      </w:smartTag>
      <w:r w:rsidRPr="002D27EB">
        <w:t xml:space="preserve">) said that the diversity of languages spoken by the people of different ethnic backgrounds in </w:t>
      </w:r>
      <w:smartTag w:uri="urn:schemas-microsoft-com:office:smarttags" w:element="place">
        <w:smartTag w:uri="urn:schemas-microsoft-com:office:smarttags" w:element="country-region">
          <w:r w:rsidRPr="002D27EB">
            <w:t>Burkina Faso</w:t>
          </w:r>
        </w:smartTag>
      </w:smartTag>
      <w:r w:rsidRPr="002D27EB">
        <w:t xml:space="preserve"> did not constitute a major problem for the protection of migrant rights. All important official documents were translated into all the commonly spoken languages in the country to enable the </w:t>
      </w:r>
      <w:r w:rsidR="001E45E0">
        <w:t>whole</w:t>
      </w:r>
      <w:r w:rsidRPr="002D27EB">
        <w:t xml:space="preserve"> population to understand legal </w:t>
      </w:r>
      <w:r w:rsidR="001E45E0">
        <w:t>rules</w:t>
      </w:r>
      <w:r w:rsidRPr="002D27EB">
        <w:t xml:space="preserve"> on the protection of migrant rights. The Government also </w:t>
      </w:r>
      <w:r w:rsidR="001E45E0">
        <w:t>ensured that</w:t>
      </w:r>
      <w:r w:rsidRPr="002D27EB">
        <w:t xml:space="preserve"> illiterate persons </w:t>
      </w:r>
      <w:r w:rsidR="001E45E0">
        <w:t>were aware of</w:t>
      </w:r>
      <w:r w:rsidRPr="002D27EB">
        <w:t xml:space="preserve"> migrant rights by </w:t>
      </w:r>
      <w:r w:rsidR="001E45E0">
        <w:t>holding talks</w:t>
      </w:r>
      <w:r w:rsidRPr="002D27EB">
        <w:t xml:space="preserve"> in the national languages.</w:t>
      </w:r>
    </w:p>
    <w:p w:rsidR="002D27EB" w:rsidRPr="002D27EB" w:rsidRDefault="002D27EB" w:rsidP="00A02FB0">
      <w:pPr>
        <w:pStyle w:val="SingleTxtG"/>
      </w:pPr>
      <w:r w:rsidRPr="002D27EB">
        <w:t>14.</w:t>
      </w:r>
      <w:r w:rsidRPr="002D27EB">
        <w:tab/>
      </w:r>
      <w:r w:rsidR="00A60417">
        <w:t>Regarding</w:t>
      </w:r>
      <w:r w:rsidRPr="002D27EB">
        <w:t xml:space="preserve"> the education of </w:t>
      </w:r>
      <w:r w:rsidR="00A60417">
        <w:t xml:space="preserve">the </w:t>
      </w:r>
      <w:r w:rsidRPr="002D27EB">
        <w:t xml:space="preserve">children of migrant workers, he said that the right to education was </w:t>
      </w:r>
      <w:r w:rsidR="00A60417">
        <w:t>enshrined</w:t>
      </w:r>
      <w:r w:rsidRPr="002D27EB">
        <w:t xml:space="preserve"> in the Constitution and that </w:t>
      </w:r>
      <w:r w:rsidR="005B7EC3">
        <w:t xml:space="preserve">under </w:t>
      </w:r>
      <w:r w:rsidR="00A60417">
        <w:t>a</w:t>
      </w:r>
      <w:r w:rsidRPr="002D27EB">
        <w:t xml:space="preserve"> 2007 </w:t>
      </w:r>
      <w:r w:rsidR="00A60417">
        <w:t>F</w:t>
      </w:r>
      <w:r w:rsidRPr="002D27EB">
        <w:t xml:space="preserve">ramework Act, </w:t>
      </w:r>
      <w:r w:rsidR="00A60417">
        <w:t>schooling</w:t>
      </w:r>
      <w:r w:rsidRPr="002D27EB">
        <w:t xml:space="preserve"> was compulsory up</w:t>
      </w:r>
      <w:r w:rsidR="00A60417">
        <w:t xml:space="preserve"> </w:t>
      </w:r>
      <w:r w:rsidRPr="002D27EB">
        <w:t xml:space="preserve">to the age of 16 </w:t>
      </w:r>
      <w:r w:rsidR="00A60417">
        <w:t>for all children</w:t>
      </w:r>
      <w:r w:rsidRPr="002D27EB">
        <w:t xml:space="preserve"> regardless of nationality. No residence permit or birth certificate was required for enrolment and the fact that a child’s father was in an irregular situation </w:t>
      </w:r>
      <w:r w:rsidR="00A60417">
        <w:t>had</w:t>
      </w:r>
      <w:r w:rsidRPr="002D27EB">
        <w:t xml:space="preserve"> no </w:t>
      </w:r>
      <w:r w:rsidR="00A60417">
        <w:t>e</w:t>
      </w:r>
      <w:r w:rsidRPr="002D27EB">
        <w:t xml:space="preserve">ffect </w:t>
      </w:r>
      <w:r w:rsidR="00A60417">
        <w:t>on</w:t>
      </w:r>
      <w:r w:rsidRPr="002D27EB">
        <w:t xml:space="preserve"> primary education.</w:t>
      </w:r>
    </w:p>
    <w:p w:rsidR="002D27EB" w:rsidRPr="002D27EB" w:rsidRDefault="002D27EB" w:rsidP="00A02FB0">
      <w:pPr>
        <w:pStyle w:val="SingleTxtG"/>
      </w:pPr>
      <w:r w:rsidRPr="002D27EB">
        <w:t>15.</w:t>
      </w:r>
      <w:r w:rsidRPr="002D27EB">
        <w:tab/>
      </w:r>
      <w:r w:rsidRPr="00A60417">
        <w:rPr>
          <w:b/>
        </w:rPr>
        <w:t>Mr. Consigui</w:t>
      </w:r>
      <w:r w:rsidRPr="002D27EB">
        <w:t xml:space="preserve"> (</w:t>
      </w:r>
      <w:smartTag w:uri="urn:schemas-microsoft-com:office:smarttags" w:element="country-region">
        <w:smartTag w:uri="urn:schemas-microsoft-com:office:smarttags" w:element="place">
          <w:r w:rsidRPr="002D27EB">
            <w:t>Burkina Faso</w:t>
          </w:r>
        </w:smartTag>
      </w:smartTag>
      <w:r w:rsidRPr="002D27EB">
        <w:t xml:space="preserve">) </w:t>
      </w:r>
      <w:r w:rsidR="00A60417">
        <w:t>further</w:t>
      </w:r>
      <w:r w:rsidRPr="002D27EB">
        <w:t xml:space="preserve"> stressed the fact that primary education was free </w:t>
      </w:r>
      <w:r w:rsidR="00A60417">
        <w:t xml:space="preserve">of charge </w:t>
      </w:r>
      <w:r w:rsidRPr="002D27EB">
        <w:t>for all.</w:t>
      </w:r>
    </w:p>
    <w:p w:rsidR="002D27EB" w:rsidRPr="002D27EB" w:rsidRDefault="002D27EB" w:rsidP="00A02FB0">
      <w:pPr>
        <w:pStyle w:val="SingleTxtG"/>
      </w:pPr>
      <w:r w:rsidRPr="002D27EB">
        <w:t>16.</w:t>
      </w:r>
      <w:r w:rsidRPr="002D27EB">
        <w:tab/>
      </w:r>
      <w:r w:rsidRPr="000E1F5C">
        <w:rPr>
          <w:b/>
        </w:rPr>
        <w:t>Mr. Sandwidi</w:t>
      </w:r>
      <w:r w:rsidRPr="002D27EB">
        <w:t xml:space="preserve"> (</w:t>
      </w:r>
      <w:smartTag w:uri="urn:schemas-microsoft-com:office:smarttags" w:element="country-region">
        <w:r w:rsidRPr="002D27EB">
          <w:t>Burkina Faso</w:t>
        </w:r>
      </w:smartTag>
      <w:r w:rsidRPr="002D27EB">
        <w:t>) said that</w:t>
      </w:r>
      <w:r w:rsidR="005B7EC3">
        <w:t>,</w:t>
      </w:r>
      <w:r w:rsidRPr="002D27EB">
        <w:t xml:space="preserve"> due to the problems encountered in implementing </w:t>
      </w:r>
      <w:r w:rsidR="000E1F5C">
        <w:t xml:space="preserve">the </w:t>
      </w:r>
      <w:r w:rsidRPr="002D27EB">
        <w:t xml:space="preserve">voting </w:t>
      </w:r>
      <w:r w:rsidR="000E1F5C">
        <w:t>rights of</w:t>
      </w:r>
      <w:r w:rsidRPr="002D27EB">
        <w:t xml:space="preserve"> </w:t>
      </w:r>
      <w:smartTag w:uri="urn:schemas-microsoft-com:office:smarttags" w:element="country-region">
        <w:smartTag w:uri="urn:schemas-microsoft-com:office:smarttags" w:element="place">
          <w:r w:rsidRPr="002D27EB">
            <w:t>Burkina</w:t>
          </w:r>
          <w:r w:rsidR="000E1F5C">
            <w:t xml:space="preserve"> Faso</w:t>
          </w:r>
        </w:smartTag>
      </w:smartTag>
      <w:r w:rsidRPr="002D27EB">
        <w:t xml:space="preserve"> citizens living abroad, the effective implementation of th</w:t>
      </w:r>
      <w:r w:rsidR="000E1F5C">
        <w:t>at</w:t>
      </w:r>
      <w:r w:rsidRPr="002D27EB">
        <w:t xml:space="preserve"> right had been </w:t>
      </w:r>
      <w:r w:rsidR="000E1F5C">
        <w:t>postponed</w:t>
      </w:r>
      <w:r w:rsidRPr="002D27EB">
        <w:t xml:space="preserve"> to 2015. </w:t>
      </w:r>
      <w:r w:rsidR="000E1F5C">
        <w:t>R</w:t>
      </w:r>
      <w:r w:rsidRPr="002D27EB">
        <w:t>egard</w:t>
      </w:r>
      <w:r w:rsidR="000E1F5C">
        <w:t>ing</w:t>
      </w:r>
      <w:r w:rsidRPr="002D27EB">
        <w:t xml:space="preserve"> real estate acquisitions </w:t>
      </w:r>
      <w:r w:rsidR="000E1F5C">
        <w:t>by</w:t>
      </w:r>
      <w:r w:rsidRPr="002D27EB">
        <w:t xml:space="preserve"> migrants, he said that some real estate </w:t>
      </w:r>
      <w:r w:rsidR="000E1F5C">
        <w:t>agencies</w:t>
      </w:r>
      <w:r w:rsidRPr="002D27EB">
        <w:t xml:space="preserve"> offered </w:t>
      </w:r>
      <w:r w:rsidR="000E1F5C">
        <w:t>information to</w:t>
      </w:r>
      <w:r w:rsidRPr="002D27EB">
        <w:t xml:space="preserve"> </w:t>
      </w:r>
      <w:smartTag w:uri="urn:schemas-microsoft-com:office:smarttags" w:element="country-region">
        <w:smartTag w:uri="urn:schemas-microsoft-com:office:smarttags" w:element="place">
          <w:r w:rsidRPr="002D27EB">
            <w:t>Burkina Faso</w:t>
          </w:r>
        </w:smartTag>
      </w:smartTag>
      <w:r w:rsidRPr="002D27EB">
        <w:t xml:space="preserve"> citizens living abroad </w:t>
      </w:r>
      <w:r w:rsidR="000E1F5C">
        <w:t>and assisted them with</w:t>
      </w:r>
      <w:r w:rsidRPr="002D27EB">
        <w:t xml:space="preserve"> the acquisition of </w:t>
      </w:r>
      <w:r w:rsidR="000E1F5C">
        <w:t>property</w:t>
      </w:r>
      <w:r w:rsidRPr="002D27EB">
        <w:t>.</w:t>
      </w:r>
    </w:p>
    <w:p w:rsidR="002D27EB" w:rsidRPr="002D27EB" w:rsidRDefault="002D27EB" w:rsidP="00A02FB0">
      <w:pPr>
        <w:pStyle w:val="SingleTxtG"/>
      </w:pPr>
      <w:r w:rsidRPr="002D27EB">
        <w:t>17.</w:t>
      </w:r>
      <w:r w:rsidRPr="002D27EB">
        <w:tab/>
      </w:r>
      <w:r w:rsidR="00C846BC">
        <w:t>S</w:t>
      </w:r>
      <w:r w:rsidRPr="002D27EB">
        <w:t xml:space="preserve">ignificant financial resources had been </w:t>
      </w:r>
      <w:r w:rsidR="00C846BC">
        <w:t>collected</w:t>
      </w:r>
      <w:r w:rsidRPr="002D27EB">
        <w:t xml:space="preserve"> under a modernization policy aimed at remedying the </w:t>
      </w:r>
      <w:r w:rsidR="00C846BC">
        <w:t>shortcomings</w:t>
      </w:r>
      <w:r w:rsidRPr="002D27EB">
        <w:t xml:space="preserve"> of the </w:t>
      </w:r>
      <w:r w:rsidR="00C846BC">
        <w:t>civil</w:t>
      </w:r>
      <w:r w:rsidRPr="002D27EB">
        <w:t xml:space="preserve"> registration system. </w:t>
      </w:r>
      <w:r w:rsidR="00C846BC">
        <w:t>R</w:t>
      </w:r>
      <w:r w:rsidRPr="002D27EB">
        <w:t>egard</w:t>
      </w:r>
      <w:r w:rsidR="00C846BC">
        <w:t>ing</w:t>
      </w:r>
      <w:r w:rsidRPr="002D27EB">
        <w:t xml:space="preserve"> the issue of domestic </w:t>
      </w:r>
      <w:r w:rsidR="00C846BC">
        <w:t>workers</w:t>
      </w:r>
      <w:r w:rsidRPr="002D27EB">
        <w:t xml:space="preserve">, who were being accorded special attention by the </w:t>
      </w:r>
      <w:r w:rsidR="00C846BC">
        <w:t>G</w:t>
      </w:r>
      <w:r w:rsidRPr="002D27EB">
        <w:t xml:space="preserve">overnment of Burkina Faso, he said that a decree had been issued to protect </w:t>
      </w:r>
      <w:r w:rsidR="00C846BC">
        <w:t>their</w:t>
      </w:r>
      <w:r w:rsidRPr="002D27EB">
        <w:t xml:space="preserve"> rights, in particular the right to </w:t>
      </w:r>
      <w:r w:rsidR="00C846BC">
        <w:t xml:space="preserve">a </w:t>
      </w:r>
      <w:r w:rsidRPr="002D27EB">
        <w:t>minimum wage and protection from violence.</w:t>
      </w:r>
    </w:p>
    <w:p w:rsidR="002D27EB" w:rsidRPr="002D27EB" w:rsidRDefault="002D27EB" w:rsidP="00A02FB0">
      <w:pPr>
        <w:pStyle w:val="SingleTxtG"/>
      </w:pPr>
      <w:r w:rsidRPr="002D27EB">
        <w:t>18.</w:t>
      </w:r>
      <w:r w:rsidRPr="002D27EB">
        <w:tab/>
      </w:r>
      <w:r w:rsidRPr="00C846BC">
        <w:rPr>
          <w:b/>
        </w:rPr>
        <w:t>Mr. Gouba</w:t>
      </w:r>
      <w:r w:rsidRPr="002D27EB">
        <w:t xml:space="preserve"> (</w:t>
      </w:r>
      <w:smartTag w:uri="urn:schemas-microsoft-com:office:smarttags" w:element="country-region">
        <w:r w:rsidRPr="002D27EB">
          <w:t>Burkina Faso</w:t>
        </w:r>
      </w:smartTag>
      <w:r w:rsidRPr="002D27EB">
        <w:t xml:space="preserve">) </w:t>
      </w:r>
      <w:r w:rsidR="00C846BC">
        <w:t>said</w:t>
      </w:r>
      <w:r w:rsidRPr="002D27EB">
        <w:t xml:space="preserve"> that the </w:t>
      </w:r>
      <w:r w:rsidR="00C846BC">
        <w:t>G</w:t>
      </w:r>
      <w:r w:rsidRPr="002D27EB">
        <w:t xml:space="preserve">overnment of Burkina Faso was making efforts to implement the Convention, as well </w:t>
      </w:r>
      <w:r w:rsidR="005B7EC3">
        <w:t xml:space="preserve">as </w:t>
      </w:r>
      <w:r w:rsidRPr="002D27EB">
        <w:t xml:space="preserve">other international instruments ratified by </w:t>
      </w:r>
      <w:smartTag w:uri="urn:schemas-microsoft-com:office:smarttags" w:element="country-region">
        <w:smartTag w:uri="urn:schemas-microsoft-com:office:smarttags" w:element="place">
          <w:r w:rsidRPr="002D27EB">
            <w:t>Burkina Faso</w:t>
          </w:r>
        </w:smartTag>
      </w:smartTag>
      <w:r w:rsidRPr="002D27EB">
        <w:t xml:space="preserve">, and </w:t>
      </w:r>
      <w:r w:rsidR="00C846BC">
        <w:t xml:space="preserve">to </w:t>
      </w:r>
      <w:r w:rsidRPr="002D27EB">
        <w:t>disseminate their content. To th</w:t>
      </w:r>
      <w:r w:rsidR="00C846BC">
        <w:t>at</w:t>
      </w:r>
      <w:r w:rsidRPr="002D27EB">
        <w:t xml:space="preserve"> effect, the Ministry of Human Rights had </w:t>
      </w:r>
      <w:r w:rsidR="00C846BC">
        <w:t>issued</w:t>
      </w:r>
      <w:r w:rsidRPr="002D27EB">
        <w:t xml:space="preserve"> 1</w:t>
      </w:r>
      <w:r w:rsidR="00C846BC">
        <w:t>,</w:t>
      </w:r>
      <w:r w:rsidRPr="002D27EB">
        <w:t xml:space="preserve">000 copies of a compilation of all the international instruments on the protection of migrant workers. The Ministry had also organized </w:t>
      </w:r>
      <w:r w:rsidR="00C846BC">
        <w:t>talks</w:t>
      </w:r>
      <w:r w:rsidRPr="002D27EB">
        <w:t xml:space="preserve"> and workshops on issues concerning migrant workers with the collaboration of civil society partners. International Migrants Day </w:t>
      </w:r>
      <w:r w:rsidR="00C846BC">
        <w:t>provided</w:t>
      </w:r>
      <w:r w:rsidRPr="002D27EB">
        <w:t xml:space="preserve"> an </w:t>
      </w:r>
      <w:r w:rsidR="00C846BC">
        <w:t xml:space="preserve">occasion to </w:t>
      </w:r>
      <w:r w:rsidRPr="002D27EB">
        <w:t>organiz</w:t>
      </w:r>
      <w:r w:rsidR="00C846BC">
        <w:t>e</w:t>
      </w:r>
      <w:r w:rsidRPr="002D27EB">
        <w:t xml:space="preserve"> awareness-raising </w:t>
      </w:r>
      <w:r w:rsidR="00C846BC">
        <w:t>activities</w:t>
      </w:r>
      <w:r w:rsidRPr="002D27EB">
        <w:t xml:space="preserve"> on the rights of migrant workers. The “community days” </w:t>
      </w:r>
      <w:r w:rsidR="00C846BC">
        <w:t>held</w:t>
      </w:r>
      <w:r w:rsidRPr="002D27EB">
        <w:t xml:space="preserve"> each year also provide</w:t>
      </w:r>
      <w:r w:rsidR="00C846BC">
        <w:t>d</w:t>
      </w:r>
      <w:r w:rsidRPr="002D27EB">
        <w:t xml:space="preserve"> an opportunity for foreign communities to </w:t>
      </w:r>
      <w:r w:rsidR="00C846BC">
        <w:t>convey</w:t>
      </w:r>
      <w:r w:rsidRPr="002D27EB">
        <w:t xml:space="preserve"> their cultural values and better integrate with the local population.</w:t>
      </w:r>
    </w:p>
    <w:p w:rsidR="002D27EB" w:rsidRPr="002D27EB" w:rsidRDefault="002D27EB" w:rsidP="00A02FB0">
      <w:pPr>
        <w:pStyle w:val="SingleTxtG"/>
      </w:pPr>
      <w:r w:rsidRPr="002D27EB">
        <w:t>19.</w:t>
      </w:r>
      <w:r w:rsidRPr="002D27EB">
        <w:tab/>
      </w:r>
      <w:r w:rsidRPr="00D1653E">
        <w:rPr>
          <w:b/>
        </w:rPr>
        <w:t>Ms. Ilboudo</w:t>
      </w:r>
      <w:r w:rsidRPr="002D27EB">
        <w:t xml:space="preserve"> (Burkina Faso) said that the High Council for Burkina Faso Nationals Living Abroad provide</w:t>
      </w:r>
      <w:r w:rsidR="00D1653E">
        <w:t>d</w:t>
      </w:r>
      <w:r w:rsidRPr="002D27EB">
        <w:t xml:space="preserve"> assistance, including legal aid, to Burkina</w:t>
      </w:r>
      <w:r w:rsidR="00D1653E">
        <w:t xml:space="preserve"> Faso</w:t>
      </w:r>
      <w:r w:rsidRPr="002D27EB">
        <w:t xml:space="preserve"> </w:t>
      </w:r>
      <w:r w:rsidR="00D1653E">
        <w:t>nationals</w:t>
      </w:r>
      <w:r w:rsidRPr="002D27EB">
        <w:t xml:space="preserve"> experiencing difficulties in a third country.</w:t>
      </w:r>
    </w:p>
    <w:p w:rsidR="00F87AF8" w:rsidRPr="00FF0735" w:rsidRDefault="002D27EB" w:rsidP="00810D93">
      <w:pPr>
        <w:pStyle w:val="SingleTxtG"/>
      </w:pPr>
      <w:r w:rsidRPr="002D27EB">
        <w:t>20.</w:t>
      </w:r>
      <w:r w:rsidRPr="002D27EB">
        <w:tab/>
      </w:r>
      <w:r w:rsidRPr="00D1653E">
        <w:rPr>
          <w:b/>
        </w:rPr>
        <w:t>Mr. Tall</w:t>
      </w:r>
      <w:r w:rsidRPr="002D27EB">
        <w:t xml:space="preserve"> asked for details o</w:t>
      </w:r>
      <w:r w:rsidR="00D1653E">
        <w:t>f</w:t>
      </w:r>
      <w:r w:rsidRPr="002D27EB">
        <w:t xml:space="preserve"> the integration opportunities </w:t>
      </w:r>
      <w:r w:rsidR="00D1653E">
        <w:t>offered</w:t>
      </w:r>
      <w:r w:rsidRPr="002D27EB">
        <w:t xml:space="preserve"> to foreign nationals that ha</w:t>
      </w:r>
      <w:r w:rsidR="00D1653E">
        <w:t>d</w:t>
      </w:r>
      <w:r w:rsidRPr="002D27EB">
        <w:t xml:space="preserve"> been referred to in the </w:t>
      </w:r>
      <w:r w:rsidR="00D1653E">
        <w:t xml:space="preserve">State party’s </w:t>
      </w:r>
      <w:r w:rsidRPr="002D27EB">
        <w:t xml:space="preserve">report. He also asked for further information on the scope and functioning of the </w:t>
      </w:r>
      <w:r w:rsidR="00D1653E">
        <w:t>migrant workers</w:t>
      </w:r>
      <w:r w:rsidR="001B7C79">
        <w:t>’</w:t>
      </w:r>
      <w:r w:rsidR="00D1653E">
        <w:t xml:space="preserve"> service of the </w:t>
      </w:r>
      <w:r w:rsidRPr="002D27EB">
        <w:t xml:space="preserve">Ministry of Labour and Social Security </w:t>
      </w:r>
      <w:r w:rsidR="00F87AF8" w:rsidRPr="00FF0735">
        <w:t xml:space="preserve">and the Standing National Committee on Migration. He would also appreciate </w:t>
      </w:r>
      <w:r w:rsidR="00F87AF8">
        <w:t>details of the steps taken to</w:t>
      </w:r>
      <w:r w:rsidR="00F87AF8" w:rsidRPr="00FF0735">
        <w:t xml:space="preserve"> facilitate the return and reintegration of </w:t>
      </w:r>
      <w:smartTag w:uri="urn:schemas-microsoft-com:office:smarttags" w:element="country-region">
        <w:smartTag w:uri="urn:schemas-microsoft-com:office:smarttags" w:element="place">
          <w:r w:rsidR="00F87AF8" w:rsidRPr="00FF0735">
            <w:t>Burkina</w:t>
          </w:r>
          <w:r w:rsidR="00F87AF8">
            <w:t xml:space="preserve"> Faso</w:t>
          </w:r>
        </w:smartTag>
      </w:smartTag>
      <w:r w:rsidR="00F87AF8" w:rsidRPr="00FF0735">
        <w:t xml:space="preserve"> citizens who had fled the country due to </w:t>
      </w:r>
      <w:r w:rsidR="00F87AF8">
        <w:t>sociopolitical unrest.</w:t>
      </w:r>
    </w:p>
    <w:p w:rsidR="00F87AF8" w:rsidRPr="00FF0735" w:rsidRDefault="00F87AF8" w:rsidP="00810D93">
      <w:pPr>
        <w:pStyle w:val="SingleTxtG"/>
      </w:pPr>
      <w:r w:rsidRPr="00FF0735">
        <w:t>21.</w:t>
      </w:r>
      <w:r w:rsidRPr="00FF0735">
        <w:tab/>
      </w:r>
      <w:r>
        <w:t xml:space="preserve">He </w:t>
      </w:r>
      <w:r w:rsidRPr="00FF0735">
        <w:t xml:space="preserve">also wanted to know the fate of undocumented migrants arrested by the migration control division </w:t>
      </w:r>
      <w:r>
        <w:t>that had been set up in</w:t>
      </w:r>
      <w:r w:rsidRPr="00FF0735">
        <w:t xml:space="preserve"> the Ministry of Security</w:t>
      </w:r>
      <w:r>
        <w:t xml:space="preserve"> and was in charge of border controls</w:t>
      </w:r>
      <w:r w:rsidRPr="00FF0735">
        <w:t>. He asked what measures had been taken to inform migrants of their right of access to justice and to facilitate the exercise of th</w:t>
      </w:r>
      <w:r>
        <w:t>at</w:t>
      </w:r>
      <w:r w:rsidRPr="00FF0735">
        <w:t xml:space="preserve"> right by providing </w:t>
      </w:r>
      <w:r>
        <w:t xml:space="preserve">them </w:t>
      </w:r>
      <w:r w:rsidRPr="00FF0735">
        <w:t xml:space="preserve">with legal </w:t>
      </w:r>
      <w:r>
        <w:t xml:space="preserve">aid </w:t>
      </w:r>
      <w:r w:rsidRPr="00FF0735">
        <w:t>and interpretation services.</w:t>
      </w:r>
    </w:p>
    <w:p w:rsidR="00F87AF8" w:rsidRPr="00FF0735" w:rsidRDefault="00F87AF8" w:rsidP="00810D93">
      <w:pPr>
        <w:pStyle w:val="SingleTxtG"/>
      </w:pPr>
      <w:r w:rsidRPr="00FF0735">
        <w:t>22.</w:t>
      </w:r>
      <w:r w:rsidRPr="00FF0735">
        <w:tab/>
      </w:r>
      <w:r w:rsidRPr="00FF0735">
        <w:rPr>
          <w:b/>
        </w:rPr>
        <w:t>Mr. Kariyawasam</w:t>
      </w:r>
      <w:r w:rsidRPr="00FF0735">
        <w:t xml:space="preserve"> wanted to know </w:t>
      </w:r>
      <w:r>
        <w:t xml:space="preserve">how </w:t>
      </w:r>
      <w:smartTag w:uri="urn:schemas-microsoft-com:office:smarttags" w:element="country-region">
        <w:smartTag w:uri="urn:schemas-microsoft-com:office:smarttags" w:element="place">
          <w:r w:rsidRPr="00FF0735">
            <w:t>Burkina Faso</w:t>
          </w:r>
        </w:smartTag>
      </w:smartTag>
      <w:r w:rsidRPr="00FF0735">
        <w:t xml:space="preserve"> </w:t>
      </w:r>
      <w:r>
        <w:t>defined</w:t>
      </w:r>
      <w:r w:rsidRPr="00FF0735">
        <w:t xml:space="preserve"> the terms regular and irregular </w:t>
      </w:r>
      <w:r>
        <w:t>with regard to workers</w:t>
      </w:r>
      <w:r w:rsidRPr="00FF0735">
        <w:t xml:space="preserve">. He also wanted to know whether the </w:t>
      </w:r>
      <w:r>
        <w:t xml:space="preserve">State party </w:t>
      </w:r>
      <w:r w:rsidRPr="00FF0735">
        <w:t xml:space="preserve">had taken any </w:t>
      </w:r>
      <w:r>
        <w:t xml:space="preserve">steps </w:t>
      </w:r>
      <w:r w:rsidRPr="00FF0735">
        <w:t xml:space="preserve">to give effect to the recommendations of other treaty bodies </w:t>
      </w:r>
      <w:r>
        <w:t xml:space="preserve">regarding </w:t>
      </w:r>
      <w:r w:rsidRPr="00FF0735">
        <w:t xml:space="preserve">discrimination against vulnerable groups, </w:t>
      </w:r>
      <w:r>
        <w:t xml:space="preserve">including </w:t>
      </w:r>
      <w:r w:rsidRPr="00FF0735">
        <w:t>migrant workers.</w:t>
      </w:r>
    </w:p>
    <w:p w:rsidR="00F87AF8" w:rsidRPr="00FF0735" w:rsidRDefault="00F87AF8" w:rsidP="00810D93">
      <w:pPr>
        <w:pStyle w:val="SingleTxtG"/>
      </w:pPr>
      <w:r w:rsidRPr="00FF0735">
        <w:t>23.</w:t>
      </w:r>
      <w:r w:rsidRPr="00FF0735">
        <w:tab/>
      </w:r>
      <w:r>
        <w:t xml:space="preserve">He </w:t>
      </w:r>
      <w:r w:rsidRPr="00FF0735">
        <w:t xml:space="preserve">asked how many complaints had been lodged by migrant workers for the violation of </w:t>
      </w:r>
      <w:r>
        <w:t xml:space="preserve">their </w:t>
      </w:r>
      <w:r w:rsidRPr="00FF0735">
        <w:t xml:space="preserve">rights and what </w:t>
      </w:r>
      <w:r>
        <w:t>the outcome of tho</w:t>
      </w:r>
      <w:r w:rsidRPr="00FF0735">
        <w:t>se complaints</w:t>
      </w:r>
      <w:r>
        <w:t xml:space="preserve"> had been</w:t>
      </w:r>
      <w:r w:rsidRPr="00FF0735">
        <w:t xml:space="preserve">. Did </w:t>
      </w:r>
      <w:r>
        <w:t xml:space="preserve">the </w:t>
      </w:r>
      <w:r w:rsidRPr="00FF0735">
        <w:t xml:space="preserve">migrant workers who had lodged complaints have to provide </w:t>
      </w:r>
      <w:r>
        <w:t>the judicial</w:t>
      </w:r>
      <w:r w:rsidRPr="00FF0735">
        <w:t xml:space="preserve"> authorities with any security? He also asked for further details on the implementation of the decree on legal aid.</w:t>
      </w:r>
    </w:p>
    <w:p w:rsidR="00F87AF8" w:rsidRPr="00FF0735" w:rsidRDefault="00F87AF8" w:rsidP="00810D93">
      <w:pPr>
        <w:pStyle w:val="SingleTxtG"/>
      </w:pPr>
      <w:r w:rsidRPr="00FF0735">
        <w:t>24.</w:t>
      </w:r>
      <w:r w:rsidRPr="00FF0735">
        <w:tab/>
        <w:t xml:space="preserve">He wished to know whether the free birth registration programme launched in 2009 was still active and whether it </w:t>
      </w:r>
      <w:r>
        <w:t xml:space="preserve">was </w:t>
      </w:r>
      <w:r w:rsidRPr="00FF0735">
        <w:t xml:space="preserve">applied </w:t>
      </w:r>
      <w:r>
        <w:t xml:space="preserve">throughout </w:t>
      </w:r>
      <w:smartTag w:uri="urn:schemas-microsoft-com:office:smarttags" w:element="country-region">
        <w:smartTag w:uri="urn:schemas-microsoft-com:office:smarttags" w:element="place">
          <w:r w:rsidRPr="00FF0735">
            <w:t>Burkina Faso</w:t>
          </w:r>
        </w:smartTag>
      </w:smartTag>
      <w:r w:rsidRPr="00FF0735">
        <w:t xml:space="preserve">. He enquired about the procedures </w:t>
      </w:r>
      <w:r>
        <w:t xml:space="preserve">used </w:t>
      </w:r>
      <w:r w:rsidRPr="00FF0735">
        <w:t xml:space="preserve">to facilitate </w:t>
      </w:r>
      <w:r>
        <w:t xml:space="preserve">the </w:t>
      </w:r>
      <w:r w:rsidRPr="00FF0735">
        <w:t>birth registration of migrant workers</w:t>
      </w:r>
      <w:r>
        <w:t>’ children</w:t>
      </w:r>
      <w:r w:rsidRPr="00FF0735">
        <w:t>.</w:t>
      </w:r>
      <w:r>
        <w:t xml:space="preserve"> Lastly</w:t>
      </w:r>
      <w:r w:rsidRPr="00FF0735">
        <w:t>, he asked for information on the procedure for appealing administrative decisions relating to the expulsion of illegal migrants</w:t>
      </w:r>
      <w:r>
        <w:t>, who were</w:t>
      </w:r>
      <w:r w:rsidRPr="00FF0735">
        <w:t xml:space="preserve"> immediately escorted to the border.</w:t>
      </w:r>
    </w:p>
    <w:p w:rsidR="00F87AF8" w:rsidRPr="00FF0735" w:rsidRDefault="00F87AF8" w:rsidP="00810D93">
      <w:pPr>
        <w:pStyle w:val="SingleTxtG"/>
      </w:pPr>
      <w:r>
        <w:t>25.</w:t>
      </w:r>
      <w:r>
        <w:tab/>
      </w:r>
      <w:r w:rsidRPr="00FF0735">
        <w:rPr>
          <w:b/>
        </w:rPr>
        <w:t>Mr. Carrión Mena</w:t>
      </w:r>
      <w:r w:rsidRPr="00FF0735">
        <w:t xml:space="preserve"> asked how </w:t>
      </w:r>
      <w:smartTag w:uri="urn:schemas-microsoft-com:office:smarttags" w:element="country-region">
        <w:smartTag w:uri="urn:schemas-microsoft-com:office:smarttags" w:element="place">
          <w:r w:rsidRPr="00FF0735">
            <w:t>Burkina Faso</w:t>
          </w:r>
        </w:smartTag>
      </w:smartTag>
      <w:r w:rsidRPr="00FF0735">
        <w:t xml:space="preserve"> intended to </w:t>
      </w:r>
      <w:r>
        <w:t>go about collecting reliable</w:t>
      </w:r>
      <w:r w:rsidRPr="00FF0735">
        <w:t xml:space="preserve"> data disaggregated by sex, age and nationality, </w:t>
      </w:r>
      <w:r>
        <w:t>which were</w:t>
      </w:r>
      <w:r w:rsidRPr="00FF0735">
        <w:t xml:space="preserve"> indispensable for the implementation of the Convention. He </w:t>
      </w:r>
      <w:r>
        <w:t>asked</w:t>
      </w:r>
      <w:r w:rsidRPr="00FF0735">
        <w:t xml:space="preserve"> what measures had been taken to fight corruption</w:t>
      </w:r>
      <w:r>
        <w:t>,</w:t>
      </w:r>
      <w:r w:rsidRPr="00FF0735">
        <w:t xml:space="preserve"> which was often associated with migration</w:t>
      </w:r>
      <w:r>
        <w:t>, and what</w:t>
      </w:r>
      <w:r w:rsidRPr="00FF0735">
        <w:t xml:space="preserve"> progress had been made </w:t>
      </w:r>
      <w:r>
        <w:t>with</w:t>
      </w:r>
      <w:r w:rsidRPr="00FF0735">
        <w:t xml:space="preserve"> disseminating the provisions of the Convention among migrant workers and </w:t>
      </w:r>
      <w:r>
        <w:t>with</w:t>
      </w:r>
      <w:r w:rsidRPr="00FF0735">
        <w:t xml:space="preserve"> training personnel responsible for their implementation</w:t>
      </w:r>
      <w:r>
        <w:t>,</w:t>
      </w:r>
      <w:r w:rsidRPr="00FF0735">
        <w:t xml:space="preserve"> </w:t>
      </w:r>
      <w:r>
        <w:t>including police, court and custom officials. Lastly</w:t>
      </w:r>
      <w:r w:rsidRPr="00FF0735">
        <w:t xml:space="preserve">, he would like to know the reasons why the </w:t>
      </w:r>
      <w:r>
        <w:t xml:space="preserve">right to </w:t>
      </w:r>
      <w:r w:rsidRPr="00FF0735">
        <w:t xml:space="preserve">vote for </w:t>
      </w:r>
      <w:smartTag w:uri="urn:schemas-microsoft-com:office:smarttags" w:element="country-region">
        <w:smartTag w:uri="urn:schemas-microsoft-com:office:smarttags" w:element="place">
          <w:r w:rsidRPr="00FF0735">
            <w:t xml:space="preserve">Burkina </w:t>
          </w:r>
          <w:r>
            <w:t>Faso</w:t>
          </w:r>
        </w:smartTag>
      </w:smartTag>
      <w:r>
        <w:t xml:space="preserve"> </w:t>
      </w:r>
      <w:r w:rsidRPr="00FF0735">
        <w:t xml:space="preserve">citizens living abroad had been </w:t>
      </w:r>
      <w:r>
        <w:t>delayed until 2015.</w:t>
      </w:r>
    </w:p>
    <w:p w:rsidR="00F87AF8" w:rsidRPr="00FF0735" w:rsidRDefault="00F87AF8" w:rsidP="00810D93">
      <w:pPr>
        <w:pStyle w:val="SingleTxtG"/>
      </w:pPr>
      <w:r w:rsidRPr="00FF0735">
        <w:t>26.</w:t>
      </w:r>
      <w:r w:rsidRPr="00FF0735">
        <w:tab/>
      </w:r>
      <w:r w:rsidRPr="004227D4">
        <w:rPr>
          <w:b/>
        </w:rPr>
        <w:t>Ms. Ladjel</w:t>
      </w:r>
      <w:r w:rsidRPr="00FF0735">
        <w:t xml:space="preserve"> asked what </w:t>
      </w:r>
      <w:r>
        <w:t>steps</w:t>
      </w:r>
      <w:r w:rsidRPr="00FF0735">
        <w:t xml:space="preserve"> had been taken </w:t>
      </w:r>
      <w:r>
        <w:t>to assist</w:t>
      </w:r>
      <w:r w:rsidRPr="00FF0735">
        <w:t xml:space="preserve"> unaccompanied minors </w:t>
      </w:r>
      <w:r>
        <w:t>within the country and</w:t>
      </w:r>
      <w:r w:rsidRPr="00FF0735">
        <w:t xml:space="preserve"> </w:t>
      </w:r>
      <w:smartTag w:uri="urn:schemas-microsoft-com:office:smarttags" w:element="place">
        <w:smartTag w:uri="urn:schemas-microsoft-com:office:smarttags" w:element="country-region">
          <w:r w:rsidRPr="00FF0735">
            <w:t>Burkina Faso</w:t>
          </w:r>
        </w:smartTag>
      </w:smartTag>
      <w:r w:rsidRPr="00FF0735">
        <w:t xml:space="preserve"> minors living abroad.</w:t>
      </w:r>
    </w:p>
    <w:p w:rsidR="00F87AF8" w:rsidRPr="00FF0735" w:rsidRDefault="00F87AF8" w:rsidP="00810D93">
      <w:pPr>
        <w:pStyle w:val="SingleTxtG"/>
      </w:pPr>
      <w:r w:rsidRPr="00FF0735">
        <w:t>27.</w:t>
      </w:r>
      <w:r w:rsidRPr="00FF0735">
        <w:tab/>
      </w:r>
      <w:r w:rsidRPr="004227D4">
        <w:rPr>
          <w:b/>
        </w:rPr>
        <w:t>Mr. Brillantes</w:t>
      </w:r>
      <w:r w:rsidRPr="00FF0735">
        <w:t xml:space="preserve"> wanted to know what </w:t>
      </w:r>
      <w:smartTag w:uri="urn:schemas-microsoft-com:office:smarttags" w:element="country-region">
        <w:smartTag w:uri="urn:schemas-microsoft-com:office:smarttags" w:element="place">
          <w:r w:rsidRPr="00FF0735">
            <w:t>Burkina Faso</w:t>
          </w:r>
        </w:smartTag>
      </w:smartTag>
      <w:r w:rsidRPr="00FF0735">
        <w:t xml:space="preserve"> had done to protect and help </w:t>
      </w:r>
      <w:r>
        <w:t xml:space="preserve">its </w:t>
      </w:r>
      <w:r w:rsidRPr="00FF0735">
        <w:t xml:space="preserve">migrant workers </w:t>
      </w:r>
      <w:r>
        <w:t xml:space="preserve">who lived </w:t>
      </w:r>
      <w:r w:rsidRPr="00FF0735">
        <w:t xml:space="preserve">in countries in </w:t>
      </w:r>
      <w:r>
        <w:t xml:space="preserve">a state of </w:t>
      </w:r>
      <w:r w:rsidRPr="00FF0735">
        <w:t>crisis.</w:t>
      </w:r>
    </w:p>
    <w:p w:rsidR="00F87AF8" w:rsidRPr="00FF0735" w:rsidRDefault="00F87AF8" w:rsidP="00810D93">
      <w:pPr>
        <w:pStyle w:val="SingleTxtG"/>
      </w:pPr>
      <w:r w:rsidRPr="00FF0735">
        <w:t>28.</w:t>
      </w:r>
      <w:r w:rsidRPr="00FF0735">
        <w:tab/>
      </w:r>
      <w:r w:rsidRPr="004227D4">
        <w:rPr>
          <w:b/>
        </w:rPr>
        <w:t>Mr. Ibarra Gonzalez</w:t>
      </w:r>
      <w:r w:rsidRPr="00FF0735">
        <w:t xml:space="preserve"> asked for details </w:t>
      </w:r>
      <w:r>
        <w:t xml:space="preserve">concerning </w:t>
      </w:r>
      <w:r w:rsidRPr="00FF0735">
        <w:t xml:space="preserve">the consular protection offered to </w:t>
      </w:r>
      <w:smartTag w:uri="urn:schemas-microsoft-com:office:smarttags" w:element="country-region">
        <w:smartTag w:uri="urn:schemas-microsoft-com:office:smarttags" w:element="place">
          <w:r w:rsidRPr="00FF0735">
            <w:t>Burkina</w:t>
          </w:r>
          <w:r>
            <w:t xml:space="preserve"> Faso</w:t>
          </w:r>
        </w:smartTag>
      </w:smartTag>
      <w:r w:rsidRPr="00FF0735">
        <w:t xml:space="preserve"> migrants living abroad. He also wanted to know the amount of </w:t>
      </w:r>
      <w:r>
        <w:t xml:space="preserve">the </w:t>
      </w:r>
      <w:r w:rsidRPr="00FF0735">
        <w:t xml:space="preserve">remittances sent back by </w:t>
      </w:r>
      <w:smartTag w:uri="urn:schemas-microsoft-com:office:smarttags" w:element="country-region">
        <w:smartTag w:uri="urn:schemas-microsoft-com:office:smarttags" w:element="place">
          <w:r w:rsidRPr="00FF0735">
            <w:t>Burkina</w:t>
          </w:r>
          <w:r>
            <w:t xml:space="preserve"> Faso</w:t>
          </w:r>
        </w:smartTag>
      </w:smartTag>
      <w:r w:rsidRPr="00FF0735">
        <w:t xml:space="preserve"> migrant workers to the country and whether th</w:t>
      </w:r>
      <w:r>
        <w:t>at income</w:t>
      </w:r>
      <w:r w:rsidRPr="00FF0735">
        <w:t xml:space="preserve"> could be used to finance investments in the country.</w:t>
      </w:r>
    </w:p>
    <w:p w:rsidR="00F87AF8" w:rsidRPr="00FF0735" w:rsidRDefault="00F87AF8" w:rsidP="00810D93">
      <w:pPr>
        <w:pStyle w:val="SingleTxtG"/>
      </w:pPr>
      <w:r w:rsidRPr="00FF0735">
        <w:t>29.</w:t>
      </w:r>
      <w:r w:rsidRPr="00FF0735">
        <w:tab/>
      </w:r>
      <w:r w:rsidRPr="004227D4">
        <w:rPr>
          <w:b/>
        </w:rPr>
        <w:t>Mr. Taghizade</w:t>
      </w:r>
      <w:r w:rsidRPr="00FF0735">
        <w:t xml:space="preserve"> wanted to know whether citizens of </w:t>
      </w:r>
      <w:smartTag w:uri="urn:schemas-microsoft-com:office:smarttags" w:element="country-region">
        <w:r w:rsidRPr="00FF0735">
          <w:t>Burkina Faso</w:t>
        </w:r>
      </w:smartTag>
      <w:r w:rsidRPr="00FF0735">
        <w:t xml:space="preserve"> who worked abroad</w:t>
      </w:r>
      <w:r>
        <w:t xml:space="preserve"> were entitled to</w:t>
      </w:r>
      <w:r w:rsidRPr="00FF0735">
        <w:t xml:space="preserve"> social security benefits when they returned to </w:t>
      </w:r>
      <w:smartTag w:uri="urn:schemas-microsoft-com:office:smarttags" w:element="country-region">
        <w:smartTag w:uri="urn:schemas-microsoft-com:office:smarttags" w:element="place">
          <w:r>
            <w:t>Burkina Faso</w:t>
          </w:r>
        </w:smartTag>
      </w:smartTag>
      <w:r w:rsidRPr="00FF0735">
        <w:t>.</w:t>
      </w:r>
    </w:p>
    <w:p w:rsidR="00F87AF8" w:rsidRPr="00FF0735" w:rsidRDefault="00F87AF8" w:rsidP="00810D93">
      <w:pPr>
        <w:pStyle w:val="SingleTxtG"/>
      </w:pPr>
      <w:r w:rsidRPr="00FF0735">
        <w:t>30.</w:t>
      </w:r>
      <w:r w:rsidRPr="00FF0735">
        <w:tab/>
      </w:r>
      <w:r w:rsidRPr="004227D4">
        <w:rPr>
          <w:b/>
        </w:rPr>
        <w:t>The Chairperson</w:t>
      </w:r>
      <w:r w:rsidRPr="00FF0735">
        <w:t xml:space="preserve">, speaking as </w:t>
      </w:r>
      <w:r>
        <w:t>a</w:t>
      </w:r>
      <w:r w:rsidRPr="00FF0735">
        <w:t xml:space="preserve"> member</w:t>
      </w:r>
      <w:r>
        <w:t xml:space="preserve"> of the Committee</w:t>
      </w:r>
      <w:r w:rsidRPr="00FF0735">
        <w:t xml:space="preserve">, asked for details </w:t>
      </w:r>
      <w:r>
        <w:t>of income-</w:t>
      </w:r>
      <w:r w:rsidRPr="00FF0735">
        <w:t xml:space="preserve">generating activities </w:t>
      </w:r>
      <w:r>
        <w:t>based on</w:t>
      </w:r>
      <w:r w:rsidRPr="00FF0735">
        <w:t xml:space="preserve"> remittances from </w:t>
      </w:r>
      <w:smartTag w:uri="urn:schemas-microsoft-com:office:smarttags" w:element="country-region">
        <w:smartTag w:uri="urn:schemas-microsoft-com:office:smarttags" w:element="place">
          <w:r w:rsidRPr="00FF0735">
            <w:t>Burkina</w:t>
          </w:r>
          <w:r>
            <w:t xml:space="preserve"> Faso</w:t>
          </w:r>
        </w:smartTag>
      </w:smartTag>
      <w:r>
        <w:t xml:space="preserve"> nationals</w:t>
      </w:r>
      <w:r w:rsidRPr="00FF0735">
        <w:t xml:space="preserve"> living abroad. Were there any examples of cases where the courts had invoked the Convention when </w:t>
      </w:r>
      <w:r>
        <w:t>handing down their judgements</w:t>
      </w:r>
      <w:r w:rsidRPr="00FF0735">
        <w:t xml:space="preserve">? He also asked for information on the organization and conduct of </w:t>
      </w:r>
      <w:r>
        <w:t xml:space="preserve">the </w:t>
      </w:r>
      <w:r w:rsidRPr="00FF0735">
        <w:t xml:space="preserve">repatriation of </w:t>
      </w:r>
      <w:smartTag w:uri="urn:schemas-microsoft-com:office:smarttags" w:element="country-region">
        <w:r w:rsidRPr="00FF0735">
          <w:t>Burkina</w:t>
        </w:r>
        <w:r>
          <w:t xml:space="preserve"> Faso</w:t>
        </w:r>
      </w:smartTag>
      <w:r w:rsidRPr="00FF0735">
        <w:t xml:space="preserve"> </w:t>
      </w:r>
      <w:r>
        <w:t xml:space="preserve">citizens </w:t>
      </w:r>
      <w:r w:rsidRPr="00FF0735">
        <w:t xml:space="preserve">from </w:t>
      </w:r>
      <w:smartTag w:uri="urn:schemas-microsoft-com:office:smarttags" w:element="country-region">
        <w:r w:rsidRPr="00FF0735">
          <w:t>Libya</w:t>
        </w:r>
      </w:smartTag>
      <w:r w:rsidRPr="00FF0735">
        <w:t xml:space="preserve"> and </w:t>
      </w:r>
      <w:smartTag w:uri="urn:schemas-microsoft-com:office:smarttags" w:element="place">
        <w:smartTag w:uri="urn:schemas-microsoft-com:office:smarttags" w:element="country-region">
          <w:r w:rsidRPr="00FF0735">
            <w:t>Côte d</w:t>
          </w:r>
          <w:r>
            <w:t>’</w:t>
          </w:r>
          <w:r w:rsidRPr="00FF0735">
            <w:t>Ivoir</w:t>
          </w:r>
          <w:r>
            <w:t>e</w:t>
          </w:r>
        </w:smartTag>
      </w:smartTag>
      <w:r>
        <w:t xml:space="preserve"> and wanted to know whether tho</w:t>
      </w:r>
      <w:r w:rsidRPr="00FF0735">
        <w:t xml:space="preserve">se operations had been </w:t>
      </w:r>
      <w:r>
        <w:t>supported by</w:t>
      </w:r>
      <w:r w:rsidRPr="00FF0735">
        <w:t xml:space="preserve"> international organizations. </w:t>
      </w:r>
      <w:r>
        <w:t>He asked whether regional human rights</w:t>
      </w:r>
      <w:r w:rsidRPr="00FF0735">
        <w:t xml:space="preserve"> mechanisms </w:t>
      </w:r>
      <w:r>
        <w:t>were</w:t>
      </w:r>
      <w:r w:rsidRPr="00FF0735">
        <w:t xml:space="preserve"> used to</w:t>
      </w:r>
      <w:r>
        <w:t xml:space="preserve"> protect the rights of migrants.</w:t>
      </w:r>
    </w:p>
    <w:p w:rsidR="00F87AF8" w:rsidRPr="00FF0735" w:rsidRDefault="00F87AF8" w:rsidP="00810D93">
      <w:pPr>
        <w:pStyle w:val="SingleTxtG"/>
      </w:pPr>
      <w:r w:rsidRPr="00FF0735">
        <w:t>31.</w:t>
      </w:r>
      <w:r w:rsidRPr="00FF0735">
        <w:tab/>
      </w:r>
      <w:r w:rsidRPr="004227D4">
        <w:rPr>
          <w:b/>
        </w:rPr>
        <w:t>Mr. Consigui</w:t>
      </w:r>
      <w:r w:rsidRPr="00FF0735">
        <w:t xml:space="preserve"> (Burkina Faso) said that the notion of regular and irregular workers </w:t>
      </w:r>
      <w:r>
        <w:t>did not appear in</w:t>
      </w:r>
      <w:r w:rsidRPr="00FF0735">
        <w:t xml:space="preserve"> the national legislation of Burkina Faso; only work could be termed</w:t>
      </w:r>
      <w:r>
        <w:t xml:space="preserve"> irregular, in other words outside the terms of the law.</w:t>
      </w:r>
      <w:r w:rsidRPr="00FF0735">
        <w:t xml:space="preserve"> </w:t>
      </w:r>
      <w:r>
        <w:t>R</w:t>
      </w:r>
      <w:r w:rsidRPr="00FF0735">
        <w:t>egard</w:t>
      </w:r>
      <w:r>
        <w:t>ing</w:t>
      </w:r>
      <w:r w:rsidRPr="00FF0735">
        <w:t xml:space="preserve"> the </w:t>
      </w:r>
      <w:r>
        <w:t xml:space="preserve">resettlement of </w:t>
      </w:r>
      <w:smartTag w:uri="urn:schemas-microsoft-com:office:smarttags" w:element="country-region">
        <w:smartTag w:uri="urn:schemas-microsoft-com:office:smarttags" w:element="place">
          <w:r w:rsidRPr="00FF0735">
            <w:t>Burkina</w:t>
          </w:r>
          <w:r>
            <w:t xml:space="preserve"> Faso</w:t>
          </w:r>
        </w:smartTag>
      </w:smartTag>
      <w:r>
        <w:t xml:space="preserve"> </w:t>
      </w:r>
      <w:r w:rsidRPr="00FF0735">
        <w:t xml:space="preserve">migrant workers who returned to the country, </w:t>
      </w:r>
      <w:r>
        <w:t xml:space="preserve">mainly </w:t>
      </w:r>
      <w:r w:rsidRPr="00FF0735">
        <w:t xml:space="preserve">guidance was provided to those wishing to </w:t>
      </w:r>
      <w:r>
        <w:t>make investments.</w:t>
      </w:r>
    </w:p>
    <w:p w:rsidR="00F87AF8" w:rsidRPr="00FF0735" w:rsidRDefault="00F87AF8" w:rsidP="00810D93">
      <w:pPr>
        <w:pStyle w:val="SingleTxtG"/>
      </w:pPr>
      <w:r w:rsidRPr="00FF0735">
        <w:t>32.</w:t>
      </w:r>
      <w:r w:rsidRPr="00FF0735">
        <w:tab/>
        <w:t xml:space="preserve">All forms of discrimination </w:t>
      </w:r>
      <w:r>
        <w:t xml:space="preserve">were </w:t>
      </w:r>
      <w:r w:rsidRPr="00FF0735">
        <w:t xml:space="preserve">prohibited by law and access to justice </w:t>
      </w:r>
      <w:r>
        <w:t>was open to everyone in the event of violations of the law.</w:t>
      </w:r>
      <w:r w:rsidRPr="00FF0735">
        <w:t xml:space="preserve"> A legal </w:t>
      </w:r>
      <w:r>
        <w:t xml:space="preserve">aid </w:t>
      </w:r>
      <w:r w:rsidRPr="00FF0735">
        <w:t xml:space="preserve">fund </w:t>
      </w:r>
      <w:r>
        <w:t>was available to assist the indigent and lawyers could</w:t>
      </w:r>
      <w:r w:rsidRPr="00FF0735">
        <w:t xml:space="preserve"> be appointed by the court, regardless of the origin of the accused. </w:t>
      </w:r>
      <w:r>
        <w:t>C</w:t>
      </w:r>
      <w:r w:rsidRPr="00FF0735">
        <w:t>ensuses provide</w:t>
      </w:r>
      <w:r>
        <w:t xml:space="preserve">d the </w:t>
      </w:r>
      <w:r w:rsidRPr="00FF0735">
        <w:t xml:space="preserve">necessary </w:t>
      </w:r>
      <w:r>
        <w:t>population data which were disaggregated by age and by sex, and</w:t>
      </w:r>
      <w:r w:rsidRPr="00FF0735">
        <w:t xml:space="preserve"> were supplemented by periodic surveys.</w:t>
      </w:r>
    </w:p>
    <w:p w:rsidR="00F87AF8" w:rsidRPr="00FF0735" w:rsidRDefault="00F87AF8" w:rsidP="00810D93">
      <w:pPr>
        <w:pStyle w:val="SingleTxtG"/>
      </w:pPr>
      <w:r w:rsidRPr="00FF0735">
        <w:t>33.</w:t>
      </w:r>
      <w:r w:rsidRPr="00FF0735">
        <w:tab/>
        <w:t xml:space="preserve">Birth registration </w:t>
      </w:r>
      <w:r>
        <w:t>was</w:t>
      </w:r>
      <w:r w:rsidRPr="00FF0735">
        <w:t xml:space="preserve"> mandatory for all children born in </w:t>
      </w:r>
      <w:smartTag w:uri="urn:schemas-microsoft-com:office:smarttags" w:element="country-region">
        <w:smartTag w:uri="urn:schemas-microsoft-com:office:smarttags" w:element="place">
          <w:r w:rsidRPr="00FF0735">
            <w:t>Burkina Faso</w:t>
          </w:r>
        </w:smartTag>
      </w:smartTag>
      <w:r w:rsidRPr="00FF0735">
        <w:t xml:space="preserve">. The Ministry of Territorial Administration and the Ministry of Human Rights and Civic Promotion </w:t>
      </w:r>
      <w:r>
        <w:t xml:space="preserve">issued birth certificates </w:t>
      </w:r>
      <w:r w:rsidRPr="00FF0735">
        <w:t xml:space="preserve">jointly. To combat corruption, a Higher State Supervisory Authority and committees to combat corruption in all the ministries had been created, including the Ministry of the Economy and Finance. The dissemination of the Convention was </w:t>
      </w:r>
      <w:r>
        <w:t xml:space="preserve">one </w:t>
      </w:r>
      <w:r w:rsidRPr="00FF0735">
        <w:t>of the daily task</w:t>
      </w:r>
      <w:r>
        <w:t>s</w:t>
      </w:r>
      <w:r w:rsidRPr="00FF0735">
        <w:t xml:space="preserve"> of the Ministry of Human Rights and Civic Promotion. A department has been specifically tasked with the implementation and follow-up of international agreements. Social security contributions were voluntary for non-</w:t>
      </w:r>
      <w:r>
        <w:t>civil servants</w:t>
      </w:r>
      <w:r w:rsidRPr="00FF0735">
        <w:t xml:space="preserve"> and the </w:t>
      </w:r>
      <w:r>
        <w:t>non-</w:t>
      </w:r>
      <w:r w:rsidRPr="00FF0735">
        <w:t>employed. Benefits paid depend</w:t>
      </w:r>
      <w:r>
        <w:t>ed</w:t>
      </w:r>
      <w:r w:rsidRPr="00FF0735">
        <w:t xml:space="preserve"> on the amount of contributions. A system of national solidarity, which functioned under the aegis of the Ministry of Social Services and National Solidarity</w:t>
      </w:r>
      <w:r>
        <w:t>,</w:t>
      </w:r>
      <w:r w:rsidRPr="00FF0735">
        <w:t xml:space="preserve"> </w:t>
      </w:r>
      <w:r>
        <w:t xml:space="preserve">was available </w:t>
      </w:r>
      <w:r w:rsidRPr="00FF0735">
        <w:t xml:space="preserve">for migrants repatriated to </w:t>
      </w:r>
      <w:smartTag w:uri="urn:schemas-microsoft-com:office:smarttags" w:element="country-region">
        <w:smartTag w:uri="urn:schemas-microsoft-com:office:smarttags" w:element="place">
          <w:r w:rsidRPr="00FF0735">
            <w:t>Burkina Faso</w:t>
          </w:r>
        </w:smartTag>
      </w:smartTag>
      <w:r w:rsidRPr="00FF0735">
        <w:t>.</w:t>
      </w:r>
    </w:p>
    <w:p w:rsidR="00F87AF8" w:rsidRPr="00FF0735" w:rsidRDefault="00F87AF8" w:rsidP="00810D93">
      <w:pPr>
        <w:pStyle w:val="SingleTxtG"/>
      </w:pPr>
      <w:r w:rsidRPr="00FF0735">
        <w:t>34.</w:t>
      </w:r>
      <w:r w:rsidRPr="00FF0735">
        <w:tab/>
      </w:r>
      <w:r w:rsidRPr="00CF4530">
        <w:rPr>
          <w:b/>
        </w:rPr>
        <w:t>Ms. Ilboudo</w:t>
      </w:r>
      <w:r w:rsidRPr="00FF0735">
        <w:t xml:space="preserve"> (</w:t>
      </w:r>
      <w:smartTag w:uri="urn:schemas-microsoft-com:office:smarttags" w:element="country-region">
        <w:r w:rsidRPr="00FF0735">
          <w:t>Burkina Faso</w:t>
        </w:r>
      </w:smartTag>
      <w:r w:rsidRPr="00FF0735">
        <w:t xml:space="preserve">) said that the </w:t>
      </w:r>
      <w:r>
        <w:t>authorities had</w:t>
      </w:r>
      <w:r w:rsidRPr="00FF0735">
        <w:t xml:space="preserve"> decided to increase </w:t>
      </w:r>
      <w:r>
        <w:t>the country’s</w:t>
      </w:r>
      <w:r w:rsidRPr="00FF0735">
        <w:t xml:space="preserve"> consular </w:t>
      </w:r>
      <w:r>
        <w:t>representation</w:t>
      </w:r>
      <w:r w:rsidRPr="00FF0735">
        <w:t xml:space="preserve"> in </w:t>
      </w:r>
      <w:r>
        <w:t xml:space="preserve">places with large numbers of </w:t>
      </w:r>
      <w:smartTag w:uri="urn:schemas-microsoft-com:office:smarttags" w:element="country-region">
        <w:r>
          <w:t>Burkina Faso</w:t>
        </w:r>
      </w:smartTag>
      <w:r>
        <w:t xml:space="preserve"> nationals, such as</w:t>
      </w:r>
      <w:r w:rsidRPr="00FF0735">
        <w:t xml:space="preserve"> </w:t>
      </w:r>
      <w:smartTag w:uri="urn:schemas-microsoft-com:office:smarttags" w:element="City">
        <w:r w:rsidRPr="00FF0735">
          <w:t>Abidjan</w:t>
        </w:r>
      </w:smartTag>
      <w:r w:rsidRPr="00FF0735">
        <w:t xml:space="preserve"> </w:t>
      </w:r>
      <w:r>
        <w:t>or</w:t>
      </w:r>
      <w:r w:rsidRPr="00FF0735">
        <w:t xml:space="preserve"> </w:t>
      </w:r>
      <w:smartTag w:uri="urn:schemas-microsoft-com:office:smarttags" w:element="place">
        <w:smartTag w:uri="urn:schemas-microsoft-com:office:smarttags" w:element="City">
          <w:r w:rsidRPr="00FF0735">
            <w:t>Paris</w:t>
          </w:r>
        </w:smartTag>
      </w:smartTag>
      <w:r w:rsidRPr="00FF0735">
        <w:t xml:space="preserve">. Diplomatic missions, with </w:t>
      </w:r>
      <w:r>
        <w:t>the help of</w:t>
      </w:r>
      <w:r w:rsidRPr="00FF0735">
        <w:t xml:space="preserve"> the International Organization for Migration</w:t>
      </w:r>
      <w:r>
        <w:t xml:space="preserve"> (IOM) in particular</w:t>
      </w:r>
      <w:r w:rsidRPr="00FF0735">
        <w:t xml:space="preserve">, </w:t>
      </w:r>
      <w:r>
        <w:t xml:space="preserve">assisted </w:t>
      </w:r>
      <w:r w:rsidRPr="00FF0735">
        <w:t xml:space="preserve">the voluntary return of </w:t>
      </w:r>
      <w:smartTag w:uri="urn:schemas-microsoft-com:office:smarttags" w:element="country-region">
        <w:smartTag w:uri="urn:schemas-microsoft-com:office:smarttags" w:element="place">
          <w:r w:rsidRPr="00FF0735">
            <w:t>Burkina Faso</w:t>
          </w:r>
        </w:smartTag>
      </w:smartTag>
      <w:r w:rsidRPr="00FF0735">
        <w:t xml:space="preserve"> nationals.</w:t>
      </w:r>
    </w:p>
    <w:p w:rsidR="00F87AF8" w:rsidRPr="00FF0735" w:rsidRDefault="00F87AF8" w:rsidP="00810D93">
      <w:pPr>
        <w:pStyle w:val="SingleTxtG"/>
      </w:pPr>
      <w:r w:rsidRPr="00FF0735">
        <w:t>35.</w:t>
      </w:r>
      <w:r w:rsidRPr="00FF0735">
        <w:tab/>
      </w:r>
      <w:r w:rsidRPr="00CF4530">
        <w:rPr>
          <w:b/>
        </w:rPr>
        <w:t>Mr. Gouba</w:t>
      </w:r>
      <w:r w:rsidRPr="00FF0735">
        <w:t xml:space="preserve"> (</w:t>
      </w:r>
      <w:smartTag w:uri="urn:schemas-microsoft-com:office:smarttags" w:element="place">
        <w:smartTag w:uri="urn:schemas-microsoft-com:office:smarttags" w:element="country-region">
          <w:r w:rsidRPr="00FF0735">
            <w:t>Burkina Faso</w:t>
          </w:r>
        </w:smartTag>
      </w:smartTag>
      <w:r w:rsidRPr="00FF0735">
        <w:t>) said that the country</w:t>
      </w:r>
      <w:r>
        <w:t>’</w:t>
      </w:r>
      <w:r w:rsidRPr="00FF0735">
        <w:t xml:space="preserve">s free birth registration programme </w:t>
      </w:r>
      <w:r>
        <w:t>had been</w:t>
      </w:r>
      <w:r w:rsidRPr="00FF0735">
        <w:t xml:space="preserve"> implemented </w:t>
      </w:r>
      <w:r>
        <w:t xml:space="preserve">from </w:t>
      </w:r>
      <w:r w:rsidRPr="00FF0735">
        <w:t xml:space="preserve">2009 to 2012 to </w:t>
      </w:r>
      <w:r>
        <w:t>make</w:t>
      </w:r>
      <w:r w:rsidRPr="00FF0735">
        <w:t xml:space="preserve"> the population </w:t>
      </w:r>
      <w:r>
        <w:t xml:space="preserve">aware of </w:t>
      </w:r>
      <w:r w:rsidRPr="00FF0735">
        <w:t xml:space="preserve">the importance of </w:t>
      </w:r>
      <w:r>
        <w:t>that formality</w:t>
      </w:r>
      <w:r w:rsidRPr="00FF0735">
        <w:t xml:space="preserve"> through theatre </w:t>
      </w:r>
      <w:r>
        <w:t>discussion groups</w:t>
      </w:r>
      <w:r w:rsidRPr="00FF0735">
        <w:t xml:space="preserve"> and mobile cinema. The operation </w:t>
      </w:r>
      <w:r>
        <w:t>had been</w:t>
      </w:r>
      <w:r w:rsidRPr="00FF0735">
        <w:t xml:space="preserve"> very successful and </w:t>
      </w:r>
      <w:r>
        <w:t xml:space="preserve">had </w:t>
      </w:r>
      <w:r w:rsidRPr="00FF0735">
        <w:t xml:space="preserve">led to the issuing of </w:t>
      </w:r>
      <w:r>
        <w:t>over 2</w:t>
      </w:r>
      <w:r w:rsidRPr="00FF0735">
        <w:t xml:space="preserve"> million birth certificates for a total cost of </w:t>
      </w:r>
      <w:r>
        <w:t>more than CFAF 1 billion. It was to be extended as it helped to strengthen the</w:t>
      </w:r>
      <w:r w:rsidRPr="00FF0735">
        <w:t xml:space="preserve"> operational capacities of </w:t>
      </w:r>
      <w:r>
        <w:t>civil status registries.</w:t>
      </w:r>
    </w:p>
    <w:p w:rsidR="00F87AF8" w:rsidRPr="00FF0735" w:rsidRDefault="00F87AF8" w:rsidP="00810D93">
      <w:pPr>
        <w:pStyle w:val="SingleTxtG"/>
      </w:pPr>
      <w:r w:rsidRPr="00FF0735">
        <w:t>36.</w:t>
      </w:r>
      <w:r w:rsidRPr="00FF0735">
        <w:tab/>
      </w:r>
      <w:r>
        <w:t>In 2012, s</w:t>
      </w:r>
      <w:r w:rsidRPr="00FF0735">
        <w:t xml:space="preserve">ome 45 migrant workers from 15 countries and community leaders participated in </w:t>
      </w:r>
      <w:r>
        <w:t>various</w:t>
      </w:r>
      <w:r w:rsidRPr="00FF0735">
        <w:t xml:space="preserve"> brainstorming workshops on the dissemination of the Convention</w:t>
      </w:r>
      <w:r>
        <w:t>.</w:t>
      </w:r>
      <w:r w:rsidRPr="00FF0735">
        <w:t xml:space="preserve"> </w:t>
      </w:r>
      <w:r>
        <w:t>A t</w:t>
      </w:r>
      <w:r w:rsidRPr="00FF0735">
        <w:t>housand</w:t>
      </w:r>
      <w:r>
        <w:t xml:space="preserve"> or so</w:t>
      </w:r>
      <w:r w:rsidRPr="00FF0735">
        <w:t xml:space="preserve"> copies of the </w:t>
      </w:r>
      <w:r>
        <w:t>Convention had been</w:t>
      </w:r>
      <w:r w:rsidRPr="00FF0735">
        <w:t xml:space="preserve"> distributed among foreign communities and associations </w:t>
      </w:r>
      <w:r>
        <w:t>engaged in</w:t>
      </w:r>
      <w:r w:rsidRPr="00FF0735">
        <w:t xml:space="preserve"> the promotion of the rights of migrant workers. The implementation of the Convention was the responsibility of</w:t>
      </w:r>
      <w:r>
        <w:t xml:space="preserve"> a number of</w:t>
      </w:r>
      <w:r w:rsidRPr="00FF0735">
        <w:t xml:space="preserve"> State officials, including the border police, customs officials and magistrates.</w:t>
      </w:r>
    </w:p>
    <w:p w:rsidR="00F87AF8" w:rsidRPr="00FF0735" w:rsidRDefault="00F87AF8" w:rsidP="00810D93">
      <w:pPr>
        <w:pStyle w:val="SingleTxtG"/>
      </w:pPr>
      <w:r w:rsidRPr="00FF0735">
        <w:t>37.</w:t>
      </w:r>
      <w:r w:rsidRPr="00FF0735">
        <w:tab/>
      </w:r>
      <w:r>
        <w:t>The voting rights of</w:t>
      </w:r>
      <w:r w:rsidRPr="00FF0735">
        <w:t xml:space="preserve"> </w:t>
      </w:r>
      <w:smartTag w:uri="urn:schemas-microsoft-com:office:smarttags" w:element="country-region">
        <w:smartTag w:uri="urn:schemas-microsoft-com:office:smarttags" w:element="place">
          <w:r w:rsidRPr="00FF0735">
            <w:t>Burkina Faso</w:t>
          </w:r>
        </w:smartTag>
      </w:smartTag>
      <w:r w:rsidRPr="00FF0735">
        <w:t xml:space="preserve"> citizens living abroad had been </w:t>
      </w:r>
      <w:r>
        <w:t xml:space="preserve">deferred </w:t>
      </w:r>
      <w:r w:rsidRPr="00FF0735">
        <w:t>to 2015 so that the</w:t>
      </w:r>
      <w:r>
        <w:t>y could all exercise their</w:t>
      </w:r>
      <w:r w:rsidRPr="00FF0735">
        <w:t xml:space="preserve"> right at the same time. The Independent National Electoral Commission was currently working with the consulates and embassies to prepare for </w:t>
      </w:r>
      <w:r>
        <w:t>the event.</w:t>
      </w:r>
    </w:p>
    <w:p w:rsidR="00F87AF8" w:rsidRPr="00FF0735" w:rsidRDefault="00F87AF8" w:rsidP="00810D93">
      <w:pPr>
        <w:pStyle w:val="SingleTxtG"/>
      </w:pPr>
      <w:r w:rsidRPr="00FF0735">
        <w:t>38.</w:t>
      </w:r>
      <w:r w:rsidRPr="00FF0735">
        <w:tab/>
        <w:t xml:space="preserve">Several regional mechanisms also </w:t>
      </w:r>
      <w:r>
        <w:t xml:space="preserve">defended </w:t>
      </w:r>
      <w:r w:rsidRPr="00FF0735">
        <w:t xml:space="preserve">human rights and </w:t>
      </w:r>
      <w:r>
        <w:t xml:space="preserve">the </w:t>
      </w:r>
      <w:r w:rsidRPr="00FF0735">
        <w:t xml:space="preserve">rights of migrant workers, such as the Community Court of Justice of the Economic Community of West African States (ECOWAS), </w:t>
      </w:r>
      <w:r>
        <w:t xml:space="preserve">the </w:t>
      </w:r>
      <w:r w:rsidRPr="00FF0735">
        <w:t>African Commission on Human and Peoples</w:t>
      </w:r>
      <w:r>
        <w:t>’</w:t>
      </w:r>
      <w:r w:rsidRPr="00FF0735">
        <w:t xml:space="preserve"> Rights and the African Court of Human and People</w:t>
      </w:r>
      <w:r>
        <w:t>’</w:t>
      </w:r>
      <w:r w:rsidRPr="00FF0735">
        <w:t>s Rights, all three of which were competent to hear individual complaints.</w:t>
      </w:r>
    </w:p>
    <w:p w:rsidR="00F87AF8" w:rsidRPr="00FF0735" w:rsidRDefault="00F87AF8" w:rsidP="00810D93">
      <w:pPr>
        <w:pStyle w:val="SingleTxtG"/>
      </w:pPr>
      <w:r w:rsidRPr="00FF0735">
        <w:t>39.</w:t>
      </w:r>
      <w:r w:rsidRPr="00FF0735">
        <w:tab/>
      </w:r>
      <w:r w:rsidRPr="0028292F">
        <w:rPr>
          <w:b/>
        </w:rPr>
        <w:t>Mr. Sandwidi</w:t>
      </w:r>
      <w:r w:rsidRPr="00FF0735">
        <w:t xml:space="preserve"> (</w:t>
      </w:r>
      <w:smartTag w:uri="urn:schemas-microsoft-com:office:smarttags" w:element="place">
        <w:smartTag w:uri="urn:schemas-microsoft-com:office:smarttags" w:element="country-region">
          <w:r w:rsidRPr="00FF0735">
            <w:t>Burkina Faso</w:t>
          </w:r>
        </w:smartTag>
      </w:smartTag>
      <w:r w:rsidRPr="00FF0735">
        <w:t xml:space="preserve">) said that all expulsion orders could be appealed before an administrative court. He added that the </w:t>
      </w:r>
      <w:r>
        <w:t xml:space="preserve">introduction of a security requirement for legal costs </w:t>
      </w:r>
      <w:r w:rsidRPr="00FF0735">
        <w:t>(</w:t>
      </w:r>
      <w:r w:rsidRPr="0028292F">
        <w:rPr>
          <w:i/>
        </w:rPr>
        <w:t>cautio judicatum solvi</w:t>
      </w:r>
      <w:r w:rsidRPr="00FF0735">
        <w:t xml:space="preserve">) </w:t>
      </w:r>
      <w:bookmarkStart w:id="0" w:name="hit1"/>
      <w:bookmarkEnd w:id="0"/>
      <w:r w:rsidRPr="00FF0735">
        <w:t xml:space="preserve">would not </w:t>
      </w:r>
      <w:r>
        <w:t>hinder</w:t>
      </w:r>
      <w:r w:rsidRPr="00FF0735">
        <w:t xml:space="preserve"> access to justice.</w:t>
      </w:r>
    </w:p>
    <w:p w:rsidR="00F87AF8" w:rsidRPr="00FF0735" w:rsidRDefault="00F87AF8" w:rsidP="00810D93">
      <w:pPr>
        <w:pStyle w:val="SingleTxtG"/>
      </w:pPr>
      <w:r w:rsidRPr="00FF0735">
        <w:t>40.</w:t>
      </w:r>
      <w:r w:rsidRPr="00FF0735">
        <w:tab/>
      </w:r>
      <w:r w:rsidRPr="00C967DC">
        <w:rPr>
          <w:b/>
        </w:rPr>
        <w:t>Mr. Ki</w:t>
      </w:r>
      <w:r w:rsidRPr="00FF0735">
        <w:t xml:space="preserve"> (</w:t>
      </w:r>
      <w:smartTag w:uri="urn:schemas-microsoft-com:office:smarttags" w:element="country-region">
        <w:r w:rsidRPr="00FF0735">
          <w:t>Burkina Faso</w:t>
        </w:r>
      </w:smartTag>
      <w:r w:rsidRPr="00FF0735">
        <w:t xml:space="preserve">) said that discussions were currently being held with a view to </w:t>
      </w:r>
      <w:r>
        <w:t>setting up a service</w:t>
      </w:r>
      <w:r w:rsidRPr="00FF0735">
        <w:t xml:space="preserve"> exclusively dedicated to migration issues and the support of </w:t>
      </w:r>
      <w:smartTag w:uri="urn:schemas-microsoft-com:office:smarttags" w:element="country-region">
        <w:smartTag w:uri="urn:schemas-microsoft-com:office:smarttags" w:element="place">
          <w:r w:rsidRPr="00FF0735">
            <w:t>Burkina Faso</w:t>
          </w:r>
        </w:smartTag>
      </w:smartTag>
      <w:r w:rsidRPr="00FF0735">
        <w:t xml:space="preserve"> citizens living abroad. It was the duty of the </w:t>
      </w:r>
      <w:r>
        <w:t xml:space="preserve">service currently </w:t>
      </w:r>
      <w:r w:rsidRPr="00FF0735">
        <w:t xml:space="preserve">responsible </w:t>
      </w:r>
      <w:r>
        <w:t>to verify migrants’ work</w:t>
      </w:r>
      <w:r w:rsidRPr="00FF0735">
        <w:t xml:space="preserve"> contracts </w:t>
      </w:r>
      <w:r>
        <w:t>in order</w:t>
      </w:r>
      <w:r w:rsidRPr="00FF0735">
        <w:t xml:space="preserve"> to ensure that labour legislation was being </w:t>
      </w:r>
      <w:r>
        <w:t>complied with and that the contracts included provisions regarding the</w:t>
      </w:r>
      <w:r w:rsidRPr="00FF0735">
        <w:t xml:space="preserve"> repatriation of workers on contract termination. Such provisions should state that the employer </w:t>
      </w:r>
      <w:r>
        <w:t xml:space="preserve">must </w:t>
      </w:r>
      <w:r w:rsidRPr="00FF0735">
        <w:t>undertake to bear repatriation costs if necessary.</w:t>
      </w:r>
    </w:p>
    <w:p w:rsidR="00F87AF8" w:rsidRPr="00FF0735" w:rsidRDefault="00F87AF8" w:rsidP="00810D93">
      <w:pPr>
        <w:pStyle w:val="SingleTxtG"/>
      </w:pPr>
      <w:r w:rsidRPr="00FF0735">
        <w:t>41.</w:t>
      </w:r>
      <w:r w:rsidRPr="00FF0735">
        <w:tab/>
        <w:t>Isolated child victims of trafficking also receive</w:t>
      </w:r>
      <w:r>
        <w:t>d</w:t>
      </w:r>
      <w:r w:rsidRPr="00FF0735">
        <w:t xml:space="preserve"> assistance from the social services</w:t>
      </w:r>
      <w:r>
        <w:t>, which returned the children to school or to their parents where possible.</w:t>
      </w:r>
      <w:r w:rsidRPr="00FF0735">
        <w:t xml:space="preserve"> However, although </w:t>
      </w:r>
      <w:smartTag w:uri="urn:schemas-microsoft-com:office:smarttags" w:element="place">
        <w:smartTag w:uri="urn:schemas-microsoft-com:office:smarttags" w:element="country-region">
          <w:r w:rsidRPr="00FF0735">
            <w:t>Burkina Faso</w:t>
          </w:r>
        </w:smartTag>
      </w:smartTag>
      <w:r w:rsidRPr="00FF0735">
        <w:t xml:space="preserve"> had ratified the </w:t>
      </w:r>
      <w:r>
        <w:t xml:space="preserve">Migration for Employment Convention </w:t>
      </w:r>
      <w:r w:rsidRPr="00FF0735">
        <w:t>(</w:t>
      </w:r>
      <w:r>
        <w:t>R</w:t>
      </w:r>
      <w:r w:rsidRPr="00FF0735">
        <w:t>evised) (</w:t>
      </w:r>
      <w:r>
        <w:t>N</w:t>
      </w:r>
      <w:r w:rsidRPr="00FF0735">
        <w:t>o</w:t>
      </w:r>
      <w:r>
        <w:t>.</w:t>
      </w:r>
      <w:r w:rsidRPr="00FF0735">
        <w:t xml:space="preserve"> 97) and the </w:t>
      </w:r>
      <w:r>
        <w:t xml:space="preserve">Migrant Workers (Supplementary Provisions) </w:t>
      </w:r>
      <w:r w:rsidRPr="00FF0735">
        <w:t>Convention (</w:t>
      </w:r>
      <w:r>
        <w:t>N</w:t>
      </w:r>
      <w:r w:rsidRPr="00FF0735">
        <w:t>o</w:t>
      </w:r>
      <w:r>
        <w:t>.</w:t>
      </w:r>
      <w:r w:rsidRPr="00FF0735">
        <w:t xml:space="preserve"> 143) of the International Labour Organization</w:t>
      </w:r>
      <w:r>
        <w:t xml:space="preserve"> (ILO)</w:t>
      </w:r>
      <w:r w:rsidRPr="00FF0735">
        <w:t xml:space="preserve">, the </w:t>
      </w:r>
      <w:r>
        <w:t>country</w:t>
      </w:r>
      <w:r w:rsidRPr="00FF0735">
        <w:t xml:space="preserve"> had not yet </w:t>
      </w:r>
      <w:r>
        <w:t xml:space="preserve">submitted </w:t>
      </w:r>
      <w:r w:rsidRPr="00FF0735">
        <w:t>any reports to the ILO oversight bodies.</w:t>
      </w:r>
    </w:p>
    <w:p w:rsidR="00F87AF8" w:rsidRPr="00FF0735" w:rsidRDefault="00F87AF8" w:rsidP="00810D93">
      <w:pPr>
        <w:pStyle w:val="SingleTxtG"/>
      </w:pPr>
      <w:r w:rsidRPr="00FF0735">
        <w:t>42.</w:t>
      </w:r>
      <w:r w:rsidRPr="00FF0735">
        <w:tab/>
      </w:r>
      <w:r w:rsidRPr="00167960">
        <w:rPr>
          <w:b/>
        </w:rPr>
        <w:t>Mr. Loué</w:t>
      </w:r>
      <w:r w:rsidRPr="00FF0735">
        <w:t xml:space="preserve"> (</w:t>
      </w:r>
      <w:smartTag w:uri="urn:schemas-microsoft-com:office:smarttags" w:element="country-region">
        <w:r w:rsidRPr="00FF0735">
          <w:t>Burkina Faso</w:t>
        </w:r>
      </w:smartTag>
      <w:r w:rsidRPr="00FF0735">
        <w:t xml:space="preserve">) said that as far as he knew, there were no workers </w:t>
      </w:r>
      <w:r>
        <w:t xml:space="preserve">from </w:t>
      </w:r>
      <w:smartTag w:uri="urn:schemas-microsoft-com:office:smarttags" w:element="country-region">
        <w:r>
          <w:t>Burkina Faso</w:t>
        </w:r>
      </w:smartTag>
      <w:r>
        <w:t xml:space="preserve"> </w:t>
      </w:r>
      <w:r w:rsidRPr="00FF0735">
        <w:t xml:space="preserve">in the Middle East and that most of the students from </w:t>
      </w:r>
      <w:smartTag w:uri="urn:schemas-microsoft-com:office:smarttags" w:element="country-region">
        <w:smartTag w:uri="urn:schemas-microsoft-com:office:smarttags" w:element="place">
          <w:r w:rsidRPr="00FF0735">
            <w:t>Burkina Faso</w:t>
          </w:r>
        </w:smartTag>
      </w:smartTag>
      <w:r w:rsidRPr="00FF0735">
        <w:t xml:space="preserve"> who </w:t>
      </w:r>
      <w:r>
        <w:t>had been</w:t>
      </w:r>
      <w:r w:rsidRPr="00FF0735">
        <w:t xml:space="preserve"> there had been repatriated. The Ministry of Foreign Affairs had a</w:t>
      </w:r>
      <w:r>
        <w:t xml:space="preserve"> modest</w:t>
      </w:r>
      <w:r w:rsidRPr="00FF0735">
        <w:t xml:space="preserve"> budget of CFAF 15 million </w:t>
      </w:r>
      <w:r>
        <w:t xml:space="preserve">allocated </w:t>
      </w:r>
      <w:r w:rsidRPr="00FF0735">
        <w:t xml:space="preserve">for repatriation, which could be supplemented </w:t>
      </w:r>
      <w:r>
        <w:t>as</w:t>
      </w:r>
      <w:r w:rsidRPr="00FF0735">
        <w:t xml:space="preserve"> necessary by the Ministry of the Economy and Finance. He acknowledged the help provided by IOM in bearing the repatriation costs </w:t>
      </w:r>
      <w:r>
        <w:t>for</w:t>
      </w:r>
      <w:r w:rsidRPr="00FF0735">
        <w:t xml:space="preserve"> </w:t>
      </w:r>
      <w:smartTag w:uri="urn:schemas-microsoft-com:office:smarttags" w:element="country-region">
        <w:r w:rsidRPr="00FF0735">
          <w:t>Burkina Faso</w:t>
        </w:r>
      </w:smartTag>
      <w:r w:rsidRPr="00FF0735">
        <w:t xml:space="preserve"> citizens, </w:t>
      </w:r>
      <w:r>
        <w:t xml:space="preserve">such as the 2,000 or so who had been </w:t>
      </w:r>
      <w:r w:rsidRPr="00FF0735">
        <w:t xml:space="preserve">repatriated from </w:t>
      </w:r>
      <w:smartTag w:uri="urn:schemas-microsoft-com:office:smarttags" w:element="country-region">
        <w:smartTag w:uri="urn:schemas-microsoft-com:office:smarttags" w:element="place">
          <w:r w:rsidRPr="00FF0735">
            <w:t>Libya</w:t>
          </w:r>
        </w:smartTag>
      </w:smartTag>
      <w:r w:rsidRPr="00FF0735">
        <w:t xml:space="preserve"> in 2011. Other ministries also </w:t>
      </w:r>
      <w:r>
        <w:t>contributed to</w:t>
      </w:r>
      <w:r w:rsidRPr="00FF0735">
        <w:t xml:space="preserve"> repatriation, in</w:t>
      </w:r>
      <w:r>
        <w:t>cluding the Ministry of Health.</w:t>
      </w:r>
    </w:p>
    <w:p w:rsidR="00F87AF8" w:rsidRPr="00FF0735" w:rsidRDefault="00F87AF8" w:rsidP="00810D93">
      <w:pPr>
        <w:pStyle w:val="SingleTxtG"/>
      </w:pPr>
      <w:r w:rsidRPr="00FF0735">
        <w:t>43.</w:t>
      </w:r>
      <w:r w:rsidRPr="00FF0735">
        <w:tab/>
      </w:r>
      <w:r w:rsidRPr="00167960">
        <w:rPr>
          <w:b/>
        </w:rPr>
        <w:t>Mr. Bambara</w:t>
      </w:r>
      <w:r w:rsidRPr="00FF0735">
        <w:t xml:space="preserve"> (</w:t>
      </w:r>
      <w:smartTag w:uri="urn:schemas-microsoft-com:office:smarttags" w:element="country-region">
        <w:smartTag w:uri="urn:schemas-microsoft-com:office:smarttags" w:element="place">
          <w:r w:rsidRPr="00FF0735">
            <w:t>Burkina Faso</w:t>
          </w:r>
        </w:smartTag>
      </w:smartTag>
      <w:r w:rsidRPr="00FF0735">
        <w:t xml:space="preserve">) said that the average </w:t>
      </w:r>
      <w:r>
        <w:t xml:space="preserve">quantity </w:t>
      </w:r>
      <w:r w:rsidRPr="00FF0735">
        <w:t xml:space="preserve">of remittances between 1985 and 1999 </w:t>
      </w:r>
      <w:r>
        <w:t xml:space="preserve">had amounted to CFAF </w:t>
      </w:r>
      <w:r w:rsidRPr="00FF0735">
        <w:t>48 billion</w:t>
      </w:r>
      <w:r>
        <w:t>, and CFAF 35 billion</w:t>
      </w:r>
      <w:r w:rsidRPr="00FF0735">
        <w:t xml:space="preserve"> between 2000 and 2010.</w:t>
      </w:r>
    </w:p>
    <w:p w:rsidR="00F87AF8" w:rsidRPr="00FF0735" w:rsidRDefault="00F87AF8" w:rsidP="00810D93">
      <w:pPr>
        <w:pStyle w:val="SingleTxtG"/>
      </w:pPr>
      <w:r w:rsidRPr="00FF0735">
        <w:t>44.</w:t>
      </w:r>
      <w:r w:rsidRPr="00FF0735">
        <w:tab/>
      </w:r>
      <w:r w:rsidRPr="00167960">
        <w:rPr>
          <w:b/>
        </w:rPr>
        <w:t>Mr. Bayala</w:t>
      </w:r>
      <w:r w:rsidRPr="00FF0735">
        <w:t xml:space="preserve"> (</w:t>
      </w:r>
      <w:smartTag w:uri="urn:schemas-microsoft-com:office:smarttags" w:element="country-region">
        <w:smartTag w:uri="urn:schemas-microsoft-com:office:smarttags" w:element="place">
          <w:r w:rsidRPr="00FF0735">
            <w:t>Burkina Faso</w:t>
          </w:r>
        </w:smartTag>
      </w:smartTag>
      <w:r w:rsidRPr="00FF0735">
        <w:t xml:space="preserve">) said that </w:t>
      </w:r>
      <w:r>
        <w:t>every district</w:t>
      </w:r>
      <w:r w:rsidRPr="00FF0735">
        <w:t xml:space="preserve"> had an interpreter</w:t>
      </w:r>
      <w:r>
        <w:t>. If the interpreter could</w:t>
      </w:r>
      <w:r w:rsidRPr="00FF0735">
        <w:t xml:space="preserve"> not speak the language used</w:t>
      </w:r>
      <w:r>
        <w:t>, outside help was called in.</w:t>
      </w:r>
      <w:r w:rsidRPr="00FF0735">
        <w:t xml:space="preserve"> </w:t>
      </w:r>
      <w:smartTag w:uri="urn:schemas-microsoft-com:office:smarttags" w:element="country-region">
        <w:smartTag w:uri="urn:schemas-microsoft-com:office:smarttags" w:element="place">
          <w:r w:rsidRPr="00FF0735">
            <w:t>Burkina Faso</w:t>
          </w:r>
        </w:smartTag>
      </w:smartTag>
      <w:r w:rsidRPr="00FF0735">
        <w:t xml:space="preserve"> has 24 courts of major jurisdiction</w:t>
      </w:r>
      <w:r w:rsidR="00822331">
        <w:t xml:space="preserve">, </w:t>
      </w:r>
      <w:r>
        <w:t>2</w:t>
      </w:r>
      <w:r w:rsidRPr="00FF0735">
        <w:t xml:space="preserve"> courts of appeal, </w:t>
      </w:r>
      <w:r>
        <w:t>3</w:t>
      </w:r>
      <w:r w:rsidRPr="00FF0735">
        <w:t xml:space="preserve"> High Courts, </w:t>
      </w:r>
      <w:r>
        <w:t xml:space="preserve">3 </w:t>
      </w:r>
      <w:r w:rsidRPr="00FF0735">
        <w:t xml:space="preserve">labour </w:t>
      </w:r>
      <w:r>
        <w:t xml:space="preserve">tribunals </w:t>
      </w:r>
      <w:r w:rsidRPr="00FF0735">
        <w:t>and 24 administrative tribunals.</w:t>
      </w:r>
    </w:p>
    <w:p w:rsidR="00F87AF8" w:rsidRPr="00FF0735" w:rsidRDefault="00F87AF8" w:rsidP="00810D93">
      <w:pPr>
        <w:pStyle w:val="SingleTxtG"/>
      </w:pPr>
      <w:r w:rsidRPr="00FF0735">
        <w:t>45.</w:t>
      </w:r>
      <w:r w:rsidRPr="00FF0735">
        <w:tab/>
      </w:r>
      <w:r w:rsidRPr="00315BC7">
        <w:rPr>
          <w:b/>
        </w:rPr>
        <w:t>Mr. Tall</w:t>
      </w:r>
      <w:r w:rsidRPr="00FF0735">
        <w:t xml:space="preserve"> thanked the delegation for the detailed information it had provided and welcomed the presence of </w:t>
      </w:r>
      <w:r>
        <w:t>many speakers</w:t>
      </w:r>
      <w:r w:rsidRPr="00FF0735">
        <w:t xml:space="preserve"> from the c</w:t>
      </w:r>
      <w:r>
        <w:t>apital. In the West African sub</w:t>
      </w:r>
      <w:r w:rsidRPr="00FF0735">
        <w:t xml:space="preserve">region, </w:t>
      </w:r>
      <w:smartTag w:uri="urn:schemas-microsoft-com:office:smarttags" w:element="country-region">
        <w:smartTag w:uri="urn:schemas-microsoft-com:office:smarttags" w:element="place">
          <w:r w:rsidRPr="00FF0735">
            <w:t>Burkina Faso</w:t>
          </w:r>
        </w:smartTag>
      </w:smartTag>
      <w:r w:rsidRPr="00FF0735">
        <w:t xml:space="preserve"> was one of the countries </w:t>
      </w:r>
      <w:r>
        <w:t>that attached</w:t>
      </w:r>
      <w:r w:rsidRPr="00FF0735">
        <w:t xml:space="preserve"> the greatest importance to human rights. For several years, </w:t>
      </w:r>
      <w:r>
        <w:t xml:space="preserve">considerable </w:t>
      </w:r>
      <w:r w:rsidRPr="00FF0735">
        <w:t>efforts had been made to implement the provisions of the Convention at the institutional and legislative levels.</w:t>
      </w:r>
    </w:p>
    <w:p w:rsidR="00F87AF8" w:rsidRPr="00FF0735" w:rsidRDefault="00F87AF8" w:rsidP="00810D93">
      <w:pPr>
        <w:pStyle w:val="SingleTxtG"/>
      </w:pPr>
      <w:r w:rsidRPr="00FF0735">
        <w:t>46.</w:t>
      </w:r>
      <w:r w:rsidRPr="00FF0735">
        <w:tab/>
        <w:t xml:space="preserve">The Committee encouraged </w:t>
      </w:r>
      <w:smartTag w:uri="urn:schemas-microsoft-com:office:smarttags" w:element="country-region">
        <w:smartTag w:uri="urn:schemas-microsoft-com:office:smarttags" w:element="place">
          <w:r w:rsidRPr="00FF0735">
            <w:t>Burkina Faso</w:t>
          </w:r>
        </w:smartTag>
      </w:smartTag>
      <w:r w:rsidRPr="00FF0735">
        <w:t xml:space="preserve"> to </w:t>
      </w:r>
      <w:r>
        <w:t>devote more</w:t>
      </w:r>
      <w:r w:rsidRPr="00FF0735">
        <w:t xml:space="preserve"> financial resources to the implementation of all human rights instruments and welcomed the fact that article 151 of the Constitution of Burkina Faso </w:t>
      </w:r>
      <w:r>
        <w:t>ranked</w:t>
      </w:r>
      <w:r w:rsidRPr="00FF0735">
        <w:t xml:space="preserve"> international human rights instruments </w:t>
      </w:r>
      <w:r>
        <w:t>above internal legislation</w:t>
      </w:r>
      <w:r w:rsidRPr="00FF0735">
        <w:t xml:space="preserve">. The Committee however noted that the statistical information provided was still inadequate despite the efforts made in </w:t>
      </w:r>
      <w:r>
        <w:t xml:space="preserve">that </w:t>
      </w:r>
      <w:r w:rsidRPr="00FF0735">
        <w:t>regard</w:t>
      </w:r>
      <w:r>
        <w:t xml:space="preserve"> and he invited the State p</w:t>
      </w:r>
      <w:r w:rsidRPr="00FF0735">
        <w:t xml:space="preserve">arty to remedy the situation, as </w:t>
      </w:r>
      <w:r>
        <w:t xml:space="preserve">such </w:t>
      </w:r>
      <w:r w:rsidRPr="00FF0735">
        <w:t>data could be used to inform human rights policies.</w:t>
      </w:r>
    </w:p>
    <w:p w:rsidR="00F87AF8" w:rsidRPr="00FF0735" w:rsidRDefault="00F87AF8" w:rsidP="00810D93">
      <w:pPr>
        <w:pStyle w:val="SingleTxtG"/>
      </w:pPr>
      <w:r w:rsidRPr="00FF0735">
        <w:t>47.</w:t>
      </w:r>
      <w:r w:rsidRPr="00FF0735">
        <w:tab/>
      </w:r>
      <w:r w:rsidRPr="00315BC7">
        <w:rPr>
          <w:b/>
        </w:rPr>
        <w:t>Mr. Consigui</w:t>
      </w:r>
      <w:r w:rsidRPr="00FF0735">
        <w:t xml:space="preserve"> (</w:t>
      </w:r>
      <w:smartTag w:uri="urn:schemas-microsoft-com:office:smarttags" w:element="country-region">
        <w:smartTag w:uri="urn:schemas-microsoft-com:office:smarttags" w:element="place">
          <w:r w:rsidRPr="00FF0735">
            <w:t>Burkina Faso</w:t>
          </w:r>
        </w:smartTag>
      </w:smartTag>
      <w:r w:rsidRPr="00FF0735">
        <w:t>) took careful note of the comments of the Committee members and thanked them for their</w:t>
      </w:r>
      <w:r>
        <w:t xml:space="preserve"> amiability</w:t>
      </w:r>
      <w:r w:rsidRPr="00FF0735">
        <w:t xml:space="preserve">, which was highly appreciated by </w:t>
      </w:r>
      <w:r>
        <w:t>all members of the</w:t>
      </w:r>
      <w:r w:rsidRPr="00FF0735">
        <w:t xml:space="preserve"> delegation.</w:t>
      </w:r>
    </w:p>
    <w:p w:rsidR="00F87AF8" w:rsidRPr="00FF0735" w:rsidRDefault="00F87AF8" w:rsidP="00810D93">
      <w:pPr>
        <w:pStyle w:val="SingleTxtG"/>
      </w:pPr>
      <w:r w:rsidRPr="00FF0735">
        <w:t>48.</w:t>
      </w:r>
      <w:r w:rsidRPr="00FF0735">
        <w:tab/>
      </w:r>
      <w:r w:rsidRPr="00315BC7">
        <w:rPr>
          <w:b/>
        </w:rPr>
        <w:t>The Chairperson</w:t>
      </w:r>
      <w:r w:rsidRPr="00FF0735">
        <w:t xml:space="preserve"> </w:t>
      </w:r>
      <w:r>
        <w:t>recalled</w:t>
      </w:r>
      <w:r w:rsidRPr="00FF0735">
        <w:t xml:space="preserve"> that the Committee </w:t>
      </w:r>
      <w:r>
        <w:t>preferred a pedagogical approach</w:t>
      </w:r>
      <w:r w:rsidRPr="00FF0735">
        <w:t xml:space="preserve"> for a better implementation of the Convention and that </w:t>
      </w:r>
      <w:r>
        <w:t xml:space="preserve">the Committee’s </w:t>
      </w:r>
      <w:r w:rsidRPr="00FF0735">
        <w:t xml:space="preserve">new working methods meant that </w:t>
      </w:r>
      <w:r>
        <w:t>such implementation would be considered</w:t>
      </w:r>
      <w:r w:rsidRPr="00FF0735">
        <w:t xml:space="preserve"> in future according to a list of </w:t>
      </w:r>
      <w:r>
        <w:t>issues</w:t>
      </w:r>
      <w:r w:rsidRPr="00FF0735">
        <w:t xml:space="preserve"> and a schedule prepared in advance.</w:t>
      </w:r>
    </w:p>
    <w:p w:rsidR="002D27EB" w:rsidRPr="00F87AF8" w:rsidRDefault="00F87AF8" w:rsidP="00A02FB0">
      <w:pPr>
        <w:pStyle w:val="SingleTxtG"/>
        <w:rPr>
          <w:i/>
        </w:rPr>
      </w:pPr>
      <w:r w:rsidRPr="00315BC7">
        <w:rPr>
          <w:i/>
        </w:rPr>
        <w:t>The meeting rose at 1.</w:t>
      </w:r>
      <w:r>
        <w:rPr>
          <w:i/>
        </w:rPr>
        <w:t>05 p.</w:t>
      </w:r>
      <w:r w:rsidRPr="00315BC7">
        <w:rPr>
          <w:i/>
        </w:rPr>
        <w:t>m.</w:t>
      </w:r>
    </w:p>
    <w:sectPr w:rsidR="002D27EB" w:rsidRPr="00F87AF8" w:rsidSect="00C228AA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type w:val="continuous"/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5271" w:rsidRDefault="007F5271"/>
  </w:endnote>
  <w:endnote w:type="continuationSeparator" w:id="0">
    <w:p w:rsidR="007F5271" w:rsidRDefault="007F5271"/>
  </w:endnote>
  <w:endnote w:type="continuationNotice" w:id="1">
    <w:p w:rsidR="007F5271" w:rsidRDefault="007F5271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3E70" w:rsidRPr="00C228AA" w:rsidRDefault="004A3E70" w:rsidP="00C228AA">
    <w:pPr>
      <w:pStyle w:val="Footer"/>
      <w:tabs>
        <w:tab w:val="right" w:pos="9598"/>
      </w:tabs>
    </w:pPr>
    <w:r w:rsidRPr="00C228AA">
      <w:rPr>
        <w:b/>
        <w:sz w:val="18"/>
      </w:rPr>
      <w:fldChar w:fldCharType="begin"/>
    </w:r>
    <w:r w:rsidRPr="00C228AA">
      <w:rPr>
        <w:b/>
        <w:sz w:val="18"/>
      </w:rPr>
      <w:instrText xml:space="preserve"> PAGE  \* MERGEFORMAT </w:instrText>
    </w:r>
    <w:r w:rsidRPr="00C228AA">
      <w:rPr>
        <w:b/>
        <w:sz w:val="18"/>
      </w:rPr>
      <w:fldChar w:fldCharType="separate"/>
    </w:r>
    <w:r w:rsidR="00255C0A">
      <w:rPr>
        <w:b/>
        <w:noProof/>
        <w:sz w:val="18"/>
      </w:rPr>
      <w:t>6</w:t>
    </w:r>
    <w:r w:rsidRPr="00C228AA">
      <w:rPr>
        <w:b/>
        <w:sz w:val="18"/>
      </w:rPr>
      <w:fldChar w:fldCharType="end"/>
    </w:r>
    <w:r>
      <w:rPr>
        <w:sz w:val="18"/>
      </w:rPr>
      <w:tab/>
    </w:r>
    <w:r>
      <w:t>GE.13-46770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3E70" w:rsidRPr="00C228AA" w:rsidRDefault="004A3E70" w:rsidP="00C228AA">
    <w:pPr>
      <w:pStyle w:val="Footer"/>
      <w:tabs>
        <w:tab w:val="right" w:pos="9598"/>
      </w:tabs>
      <w:rPr>
        <w:b/>
        <w:sz w:val="18"/>
      </w:rPr>
    </w:pPr>
    <w:r>
      <w:t>GE.13-46770</w:t>
    </w:r>
    <w:r>
      <w:tab/>
    </w:r>
    <w:r w:rsidRPr="00C228AA">
      <w:rPr>
        <w:b/>
        <w:sz w:val="18"/>
      </w:rPr>
      <w:fldChar w:fldCharType="begin"/>
    </w:r>
    <w:r w:rsidRPr="00C228AA">
      <w:rPr>
        <w:b/>
        <w:sz w:val="18"/>
      </w:rPr>
      <w:instrText xml:space="preserve"> PAGE  \* MERGEFORMAT </w:instrText>
    </w:r>
    <w:r w:rsidRPr="00C228AA">
      <w:rPr>
        <w:b/>
        <w:sz w:val="18"/>
      </w:rPr>
      <w:fldChar w:fldCharType="separate"/>
    </w:r>
    <w:r w:rsidR="00255C0A">
      <w:rPr>
        <w:b/>
        <w:noProof/>
        <w:sz w:val="18"/>
      </w:rPr>
      <w:t>7</w:t>
    </w:r>
    <w:r w:rsidRPr="00C228AA">
      <w:rPr>
        <w:b/>
        <w:sz w:val="18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3E70" w:rsidRDefault="004A3E70" w:rsidP="00E014AE">
    <w:pPr>
      <w:pStyle w:val="FootnoteText"/>
      <w:pBdr>
        <w:bottom w:val="single" w:sz="4" w:space="1" w:color="auto"/>
      </w:pBdr>
      <w:tabs>
        <w:tab w:val="clear" w:pos="1021"/>
      </w:tabs>
      <w:ind w:left="0" w:right="0" w:firstLine="0"/>
    </w:pPr>
  </w:p>
  <w:p w:rsidR="004A3E70" w:rsidRDefault="004A3E70" w:rsidP="00E014AE">
    <w:pPr>
      <w:pStyle w:val="FootnoteText"/>
      <w:spacing w:after="120"/>
      <w:ind w:firstLine="0"/>
    </w:pPr>
    <w:r>
      <w:t>This record is subject to correction.</w:t>
    </w:r>
  </w:p>
  <w:p w:rsidR="004A3E70" w:rsidRDefault="004A3E70" w:rsidP="00E014AE">
    <w:pPr>
      <w:pStyle w:val="FootnoteText"/>
      <w:spacing w:after="120"/>
      <w:ind w:firstLine="0"/>
    </w:pPr>
    <w:r>
      <w:t xml:space="preserve">Corrections should be submitted in one of the working languages. They should be set forth in a memorandum and also incorporated in a copy of the record. They should be sent </w:t>
    </w:r>
    <w:r>
      <w:rPr>
        <w:i/>
      </w:rPr>
      <w:t>within one week of the date of this document</w:t>
    </w:r>
    <w:r>
      <w:t xml:space="preserve"> to the Editing Unit, room E.4108, Palais des Nations, </w:t>
    </w:r>
    <w:smartTag w:uri="urn:schemas-microsoft-com:office:smarttags" w:element="City">
      <w:smartTag w:uri="urn:schemas-microsoft-com:office:smarttags" w:element="place">
        <w:r>
          <w:t>Geneva</w:t>
        </w:r>
      </w:smartTag>
    </w:smartTag>
    <w:r>
      <w:t>.</w:t>
    </w:r>
  </w:p>
  <w:p w:rsidR="004A3E70" w:rsidRPr="00E014AE" w:rsidRDefault="004A3E70" w:rsidP="00E014AE">
    <w:pPr>
      <w:pStyle w:val="FootnoteText"/>
      <w:spacing w:after="240"/>
      <w:ind w:firstLine="0"/>
    </w:pPr>
    <w:r>
      <w:t>Any corrections to the records of the public meetings of the Committee at this session will be consolidated in a single corrigendum, to be issued shortly after the end of the session.</w:t>
    </w:r>
  </w:p>
  <w:p w:rsidR="004A3E70" w:rsidRDefault="004A3E70">
    <w:pPr>
      <w:pStyle w:val="Footer"/>
      <w:rPr>
        <w:sz w:val="20"/>
      </w:rPr>
    </w:pPr>
    <w:r>
      <w:rPr>
        <w:sz w:val="20"/>
      </w:rPr>
      <w:t>GE.13-46770</w:t>
    </w:r>
    <w:r>
      <w:rPr>
        <w:noProof/>
        <w:sz w:val="20"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405.4pt;margin-top:-6.25pt;width:73.25pt;height:18.15pt;z-index:1;mso-position-horizontal-relative:text;mso-position-vertical-relative:text">
          <v:imagedata r:id="rId1" o:title="recycle_English"/>
          <w10:anchorlock/>
        </v:shape>
      </w:pict>
    </w:r>
    <w:r>
      <w:rPr>
        <w:sz w:val="20"/>
      </w:rPr>
      <w:t xml:space="preserve">  (E)    211013    121113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5271" w:rsidRDefault="007F5271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7F5271" w:rsidRDefault="007F5271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7F5271" w:rsidRDefault="007F5271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3E70" w:rsidRPr="00C228AA" w:rsidRDefault="004A3E70" w:rsidP="00C228AA">
    <w:pPr>
      <w:pStyle w:val="Header"/>
    </w:pPr>
    <w:r w:rsidRPr="00C228AA">
      <w:t>CMW/C/SR.234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3E70" w:rsidRPr="00C228AA" w:rsidRDefault="004A3E70" w:rsidP="00C228AA">
    <w:pPr>
      <w:pStyle w:val="Header"/>
      <w:jc w:val="right"/>
    </w:pPr>
    <w:r w:rsidRPr="00C228AA">
      <w:t>CMW/C/SR.234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0C49F8"/>
    <w:multiLevelType w:val="hybridMultilevel"/>
    <w:tmpl w:val="57E679C2"/>
    <w:lvl w:ilvl="0" w:tplc="075A6416">
      <w:start w:val="1"/>
      <w:numFmt w:val="decimal"/>
      <w:pStyle w:val="SingleTxtG"/>
      <w:lvlText w:val="%1."/>
      <w:lvlJc w:val="left"/>
      <w:pPr>
        <w:tabs>
          <w:tab w:val="num" w:pos="1494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1C05691"/>
    <w:multiLevelType w:val="singleLevel"/>
    <w:tmpl w:val="36084DB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</w:lvl>
  </w:abstractNum>
  <w:abstractNum w:abstractNumId="12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08CE72D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0AC26C62"/>
    <w:multiLevelType w:val="singleLevel"/>
    <w:tmpl w:val="561E0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5">
    <w:nsid w:val="0C2069F6"/>
    <w:multiLevelType w:val="hybridMultilevel"/>
    <w:tmpl w:val="AD0A083E"/>
    <w:lvl w:ilvl="0" w:tplc="50A07FE0">
      <w:start w:val="1"/>
      <w:numFmt w:val="bullet"/>
      <w:lvlText w:val="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170C549E"/>
    <w:multiLevelType w:val="singleLevel"/>
    <w:tmpl w:val="01325DD6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</w:lvl>
  </w:abstractNum>
  <w:abstractNum w:abstractNumId="18">
    <w:nsid w:val="1E253887"/>
    <w:multiLevelType w:val="hybridMultilevel"/>
    <w:tmpl w:val="497EC7CC"/>
    <w:lvl w:ilvl="0" w:tplc="FAE4B376">
      <w:start w:val="1"/>
      <w:numFmt w:val="bullet"/>
      <w:pStyle w:val="H56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2C222FB"/>
    <w:multiLevelType w:val="multilevel"/>
    <w:tmpl w:val="1E889F86"/>
    <w:lvl w:ilvl="0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7121292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>
    <w:nsid w:val="29431D71"/>
    <w:multiLevelType w:val="hybridMultilevel"/>
    <w:tmpl w:val="4B00A394"/>
    <w:lvl w:ilvl="0" w:tplc="F558ED82">
      <w:start w:val="1"/>
      <w:numFmt w:val="bullet"/>
      <w:lvlText w:val=""/>
      <w:lvlJc w:val="left"/>
      <w:pPr>
        <w:tabs>
          <w:tab w:val="num" w:pos="2345"/>
        </w:tabs>
        <w:ind w:left="2268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B3F49C6"/>
    <w:multiLevelType w:val="singleLevel"/>
    <w:tmpl w:val="720CB540"/>
    <w:lvl w:ilvl="0">
      <w:start w:val="1"/>
      <w:numFmt w:val="lowerRoman"/>
      <w:lvlText w:val="(%1)"/>
      <w:lvlJc w:val="right"/>
      <w:pPr>
        <w:tabs>
          <w:tab w:val="num" w:pos="2160"/>
        </w:tabs>
        <w:ind w:left="2160" w:hanging="516"/>
      </w:pPr>
    </w:lvl>
  </w:abstractNum>
  <w:abstractNum w:abstractNumId="23">
    <w:nsid w:val="2B645B09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>
    <w:nsid w:val="2EE137A6"/>
    <w:multiLevelType w:val="hybridMultilevel"/>
    <w:tmpl w:val="32E840B0"/>
    <w:lvl w:ilvl="0" w:tplc="19D69D98">
      <w:start w:val="1"/>
      <w:numFmt w:val="bullet"/>
      <w:lvlText w:val=""/>
      <w:lvlJc w:val="left"/>
      <w:pPr>
        <w:tabs>
          <w:tab w:val="num" w:pos="1778"/>
        </w:tabs>
        <w:ind w:left="1701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02A75A7"/>
    <w:multiLevelType w:val="singleLevel"/>
    <w:tmpl w:val="3496DD40"/>
    <w:lvl w:ilvl="0">
      <w:start w:val="1"/>
      <w:numFmt w:val="decimal"/>
      <w:lvlText w:val="(%1)"/>
      <w:lvlJc w:val="left"/>
      <w:pPr>
        <w:tabs>
          <w:tab w:val="num" w:pos="1440"/>
        </w:tabs>
        <w:ind w:left="1440" w:hanging="720"/>
      </w:pPr>
    </w:lvl>
  </w:abstractNum>
  <w:abstractNum w:abstractNumId="26">
    <w:nsid w:val="31A12325"/>
    <w:multiLevelType w:val="hybridMultilevel"/>
    <w:tmpl w:val="FF0E5B48"/>
    <w:lvl w:ilvl="0" w:tplc="6D5E22D8">
      <w:start w:val="1"/>
      <w:numFmt w:val="bullet"/>
      <w:pStyle w:val="EndnoteTex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3625576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>
    <w:nsid w:val="3CB061AB"/>
    <w:multiLevelType w:val="singleLevel"/>
    <w:tmpl w:val="11B83F58"/>
    <w:lvl w:ilvl="0">
      <w:start w:val="1"/>
      <w:numFmt w:val="decimal"/>
      <w:lvlText w:val="%1."/>
      <w:lvlJc w:val="left"/>
      <w:pPr>
        <w:tabs>
          <w:tab w:val="num" w:pos="1494"/>
        </w:tabs>
        <w:ind w:left="1133" w:firstLine="1"/>
      </w:pPr>
      <w:rPr>
        <w:rFonts w:hint="default"/>
      </w:rPr>
    </w:lvl>
  </w:abstractNum>
  <w:abstractNum w:abstractNumId="29">
    <w:nsid w:val="40221049"/>
    <w:multiLevelType w:val="singleLevel"/>
    <w:tmpl w:val="04D4B0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>
    <w:nsid w:val="452D144C"/>
    <w:multiLevelType w:val="singleLevel"/>
    <w:tmpl w:val="7C4C0A7C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</w:lvl>
  </w:abstractNum>
  <w:abstractNum w:abstractNumId="31">
    <w:nsid w:val="489F3657"/>
    <w:multiLevelType w:val="singleLevel"/>
    <w:tmpl w:val="2AB2508E"/>
    <w:lvl w:ilvl="0">
      <w:start w:val="1"/>
      <w:numFmt w:val="decimal"/>
      <w:lvlText w:val="%1."/>
      <w:lvlJc w:val="left"/>
      <w:pPr>
        <w:tabs>
          <w:tab w:val="num" w:pos="360"/>
        </w:tabs>
        <w:ind w:left="-1" w:firstLine="1"/>
      </w:pPr>
      <w:rPr>
        <w:rFonts w:hint="default"/>
      </w:rPr>
    </w:lvl>
  </w:abstractNum>
  <w:abstractNum w:abstractNumId="32">
    <w:nsid w:val="4EFA259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>
    <w:nsid w:val="53034E71"/>
    <w:multiLevelType w:val="hybridMultilevel"/>
    <w:tmpl w:val="163C6DCC"/>
    <w:lvl w:ilvl="0" w:tplc="7148736E">
      <w:start w:val="1"/>
      <w:numFmt w:val="bullet"/>
      <w:lvlText w:val=""/>
      <w:lvlJc w:val="left"/>
      <w:pPr>
        <w:tabs>
          <w:tab w:val="num" w:pos="1778"/>
        </w:tabs>
        <w:ind w:left="1701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B15788D"/>
    <w:multiLevelType w:val="singleLevel"/>
    <w:tmpl w:val="9ECEEF0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4"/>
      </w:rPr>
    </w:lvl>
  </w:abstractNum>
  <w:abstractNum w:abstractNumId="35">
    <w:nsid w:val="5DBD60B6"/>
    <w:multiLevelType w:val="multilevel"/>
    <w:tmpl w:val="56E2A324"/>
    <w:lvl w:ilvl="0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7">
    <w:nsid w:val="65D15DFE"/>
    <w:multiLevelType w:val="singleLevel"/>
    <w:tmpl w:val="475E6D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8">
    <w:nsid w:val="75410521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9">
    <w:nsid w:val="7ACA643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0">
    <w:nsid w:val="7C9538FD"/>
    <w:multiLevelType w:val="hybridMultilevel"/>
    <w:tmpl w:val="038A2DC0"/>
    <w:lvl w:ilvl="0" w:tplc="A5265396">
      <w:start w:val="1"/>
      <w:numFmt w:val="none"/>
      <w:lvlText w:val="%1"/>
      <w:lvlJc w:val="left"/>
      <w:pPr>
        <w:tabs>
          <w:tab w:val="num" w:pos="1134"/>
        </w:tabs>
        <w:ind w:left="1134" w:hanging="397"/>
      </w:pPr>
      <w:rPr>
        <w:rFonts w:hint="default"/>
        <w:b/>
        <w:i w:val="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CF349BD"/>
    <w:multiLevelType w:val="singleLevel"/>
    <w:tmpl w:val="51D4BF5A"/>
    <w:lvl w:ilvl="0">
      <w:start w:val="1"/>
      <w:numFmt w:val="lowerRoman"/>
      <w:lvlText w:val="(%1)"/>
      <w:lvlJc w:val="right"/>
      <w:pPr>
        <w:tabs>
          <w:tab w:val="num" w:pos="1440"/>
        </w:tabs>
        <w:ind w:left="1440" w:hanging="589"/>
      </w:pPr>
      <w:rPr>
        <w:rFonts w:hint="default"/>
      </w:rPr>
    </w:lvl>
  </w:abstractNum>
  <w:abstractNum w:abstractNumId="42">
    <w:nsid w:val="7DBF6B5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1"/>
  </w:num>
  <w:num w:numId="2">
    <w:abstractNumId w:val="22"/>
  </w:num>
  <w:num w:numId="3">
    <w:abstractNumId w:val="41"/>
  </w:num>
  <w:num w:numId="4">
    <w:abstractNumId w:val="22"/>
  </w:num>
  <w:num w:numId="5">
    <w:abstractNumId w:val="13"/>
  </w:num>
  <w:num w:numId="6">
    <w:abstractNumId w:val="27"/>
  </w:num>
  <w:num w:numId="7">
    <w:abstractNumId w:val="29"/>
  </w:num>
  <w:num w:numId="8">
    <w:abstractNumId w:val="39"/>
  </w:num>
  <w:num w:numId="9">
    <w:abstractNumId w:val="32"/>
  </w:num>
  <w:num w:numId="10">
    <w:abstractNumId w:val="42"/>
  </w:num>
  <w:num w:numId="11">
    <w:abstractNumId w:val="29"/>
  </w:num>
  <w:num w:numId="12">
    <w:abstractNumId w:val="31"/>
  </w:num>
  <w:num w:numId="13">
    <w:abstractNumId w:val="31"/>
  </w:num>
  <w:num w:numId="14">
    <w:abstractNumId w:val="37"/>
  </w:num>
  <w:num w:numId="15">
    <w:abstractNumId w:val="28"/>
  </w:num>
  <w:num w:numId="16">
    <w:abstractNumId w:val="28"/>
  </w:num>
  <w:num w:numId="17">
    <w:abstractNumId w:val="41"/>
  </w:num>
  <w:num w:numId="18">
    <w:abstractNumId w:val="22"/>
  </w:num>
  <w:num w:numId="19">
    <w:abstractNumId w:val="1"/>
  </w:num>
  <w:num w:numId="20">
    <w:abstractNumId w:val="0"/>
  </w:num>
  <w:num w:numId="21">
    <w:abstractNumId w:val="25"/>
  </w:num>
  <w:num w:numId="22">
    <w:abstractNumId w:val="11"/>
  </w:num>
  <w:num w:numId="23">
    <w:abstractNumId w:val="17"/>
  </w:num>
  <w:num w:numId="24">
    <w:abstractNumId w:val="14"/>
  </w:num>
  <w:num w:numId="25">
    <w:abstractNumId w:val="30"/>
  </w:num>
  <w:num w:numId="26">
    <w:abstractNumId w:val="34"/>
  </w:num>
  <w:num w:numId="27">
    <w:abstractNumId w:val="2"/>
  </w:num>
  <w:num w:numId="28">
    <w:abstractNumId w:val="3"/>
  </w:num>
  <w:num w:numId="29">
    <w:abstractNumId w:val="8"/>
  </w:num>
  <w:num w:numId="30">
    <w:abstractNumId w:val="9"/>
  </w:num>
  <w:num w:numId="31">
    <w:abstractNumId w:val="7"/>
  </w:num>
  <w:num w:numId="32">
    <w:abstractNumId w:val="6"/>
  </w:num>
  <w:num w:numId="33">
    <w:abstractNumId w:val="5"/>
  </w:num>
  <w:num w:numId="34">
    <w:abstractNumId w:val="4"/>
  </w:num>
  <w:num w:numId="35">
    <w:abstractNumId w:val="15"/>
  </w:num>
  <w:num w:numId="36">
    <w:abstractNumId w:val="40"/>
  </w:num>
  <w:num w:numId="37">
    <w:abstractNumId w:val="24"/>
  </w:num>
  <w:num w:numId="38">
    <w:abstractNumId w:val="21"/>
  </w:num>
  <w:num w:numId="39">
    <w:abstractNumId w:val="33"/>
  </w:num>
  <w:num w:numId="40">
    <w:abstractNumId w:val="26"/>
  </w:num>
  <w:num w:numId="41">
    <w:abstractNumId w:val="18"/>
  </w:num>
  <w:num w:numId="42">
    <w:abstractNumId w:val="10"/>
  </w:num>
  <w:num w:numId="43">
    <w:abstractNumId w:val="23"/>
  </w:num>
  <w:num w:numId="44">
    <w:abstractNumId w:val="20"/>
  </w:num>
  <w:num w:numId="45">
    <w:abstractNumId w:val="35"/>
  </w:num>
  <w:num w:numId="46">
    <w:abstractNumId w:val="19"/>
  </w:num>
  <w:num w:numId="47">
    <w:abstractNumId w:val="38"/>
  </w:num>
  <w:num w:numId="48">
    <w:abstractNumId w:val="36"/>
  </w:num>
  <w:num w:numId="49">
    <w:abstractNumId w:val="16"/>
  </w:num>
  <w:num w:numId="5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ctiveWritingStyle w:appName="MSWord" w:lang="en-GB" w:vendorID="64" w:dllVersion="131077" w:nlCheck="1" w:checkStyle="1"/>
  <w:activeWritingStyle w:appName="MSWord" w:lang="en-GB" w:vendorID="64" w:dllVersion="131078" w:nlCheck="1" w:checkStyle="1"/>
  <w:attachedTemplate r:id="rId1"/>
  <w:stylePaneFormatFilter w:val="3001"/>
  <w:doNotTrackMoves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footnoteLayoutLikeWW8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38FE"/>
    <w:rsid w:val="00045B26"/>
    <w:rsid w:val="00097A93"/>
    <w:rsid w:val="000D76E2"/>
    <w:rsid w:val="000E1F5C"/>
    <w:rsid w:val="001153F6"/>
    <w:rsid w:val="00121161"/>
    <w:rsid w:val="00123BFF"/>
    <w:rsid w:val="00133904"/>
    <w:rsid w:val="00184ACA"/>
    <w:rsid w:val="00192F5F"/>
    <w:rsid w:val="001B7C79"/>
    <w:rsid w:val="001E45E0"/>
    <w:rsid w:val="00255C0A"/>
    <w:rsid w:val="00265D7A"/>
    <w:rsid w:val="002A6A0A"/>
    <w:rsid w:val="002D1DAF"/>
    <w:rsid w:val="002D27EB"/>
    <w:rsid w:val="00326FF4"/>
    <w:rsid w:val="00345535"/>
    <w:rsid w:val="00396A95"/>
    <w:rsid w:val="00410EE5"/>
    <w:rsid w:val="00427873"/>
    <w:rsid w:val="004938FE"/>
    <w:rsid w:val="004954B3"/>
    <w:rsid w:val="004A3E70"/>
    <w:rsid w:val="004F4BA9"/>
    <w:rsid w:val="00506820"/>
    <w:rsid w:val="005A04D8"/>
    <w:rsid w:val="005B5623"/>
    <w:rsid w:val="005B7EC3"/>
    <w:rsid w:val="00651F19"/>
    <w:rsid w:val="006B471E"/>
    <w:rsid w:val="007710A6"/>
    <w:rsid w:val="007F5271"/>
    <w:rsid w:val="008058F8"/>
    <w:rsid w:val="00810D93"/>
    <w:rsid w:val="00822331"/>
    <w:rsid w:val="00870BE8"/>
    <w:rsid w:val="009077B9"/>
    <w:rsid w:val="00927C2C"/>
    <w:rsid w:val="00991E76"/>
    <w:rsid w:val="009A5135"/>
    <w:rsid w:val="009C17C9"/>
    <w:rsid w:val="00A02FB0"/>
    <w:rsid w:val="00A60417"/>
    <w:rsid w:val="00AC1297"/>
    <w:rsid w:val="00AF181D"/>
    <w:rsid w:val="00B255F0"/>
    <w:rsid w:val="00B44C09"/>
    <w:rsid w:val="00BD3F1C"/>
    <w:rsid w:val="00C2081F"/>
    <w:rsid w:val="00C228AA"/>
    <w:rsid w:val="00C846BC"/>
    <w:rsid w:val="00CF17D1"/>
    <w:rsid w:val="00D1653E"/>
    <w:rsid w:val="00D57617"/>
    <w:rsid w:val="00DC78B5"/>
    <w:rsid w:val="00E014AE"/>
    <w:rsid w:val="00E2243F"/>
    <w:rsid w:val="00E24A12"/>
    <w:rsid w:val="00E377D2"/>
    <w:rsid w:val="00F10FC9"/>
    <w:rsid w:val="00F408A3"/>
    <w:rsid w:val="00F54390"/>
    <w:rsid w:val="00F87A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  <w:spacing w:line="240" w:lineRule="atLeast"/>
    </w:pPr>
    <w:rPr>
      <w:lang w:val="en-GB"/>
    </w:rPr>
  </w:style>
  <w:style w:type="paragraph" w:styleId="Heading1">
    <w:name w:val="heading 1"/>
    <w:aliases w:val="Table_G"/>
    <w:basedOn w:val="SingleTxtG"/>
    <w:next w:val="SingleTxtG"/>
    <w:qFormat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pPr>
      <w:spacing w:line="240" w:lineRule="auto"/>
      <w:outlineLvl w:val="8"/>
    </w:p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HMG">
    <w:name w:val="_ H __M_G"/>
    <w:basedOn w:val="Normal"/>
    <w:next w:val="Normal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ParaNoG">
    <w:name w:val="_ParaNo._G"/>
    <w:basedOn w:val="SingleTxtG"/>
    <w:pPr>
      <w:numPr>
        <w:numId w:val="42"/>
      </w:numPr>
      <w:tabs>
        <w:tab w:val="clear" w:pos="1494"/>
      </w:tabs>
    </w:pPr>
  </w:style>
  <w:style w:type="paragraph" w:customStyle="1" w:styleId="SingleTxtG">
    <w:name w:val="_ Single Txt_G"/>
    <w:basedOn w:val="Normal"/>
    <w:pPr>
      <w:spacing w:after="120"/>
      <w:ind w:left="1134" w:right="1134"/>
      <w:jc w:val="both"/>
    </w:pPr>
  </w:style>
  <w:style w:type="character" w:styleId="PageNumber">
    <w:name w:val="page number"/>
    <w:aliases w:val="7_G"/>
    <w:basedOn w:val="DefaultParagraphFont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semiHidden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"/>
    <w:basedOn w:val="DefaultParagraphFont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pPr>
      <w:numPr>
        <w:numId w:val="40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</w:style>
  <w:style w:type="character" w:styleId="CommentReference">
    <w:name w:val="annotation reference"/>
    <w:basedOn w:val="DefaultParagraphFont"/>
    <w:semiHidden/>
    <w:rPr>
      <w:sz w:val="6"/>
    </w:rPr>
  </w:style>
  <w:style w:type="paragraph" w:styleId="CommentText">
    <w:name w:val="annotation text"/>
    <w:basedOn w:val="Normal"/>
    <w:semiHidden/>
  </w:style>
  <w:style w:type="character" w:styleId="LineNumber">
    <w:name w:val="line number"/>
    <w:basedOn w:val="DefaultParagraphFont"/>
    <w:semiHidden/>
    <w:rPr>
      <w:sz w:val="14"/>
    </w:rPr>
  </w:style>
  <w:style w:type="paragraph" w:customStyle="1" w:styleId="Bullet2G">
    <w:name w:val="_Bullet 2_G"/>
    <w:basedOn w:val="Normal"/>
    <w:pPr>
      <w:numPr>
        <w:numId w:val="41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pPr>
      <w:numPr>
        <w:numId w:val="48"/>
      </w:numPr>
    </w:pPr>
  </w:style>
  <w:style w:type="numbering" w:styleId="1ai">
    <w:name w:val="Outline List 1"/>
    <w:basedOn w:val="NoList"/>
    <w:semiHidden/>
    <w:pPr>
      <w:numPr>
        <w:numId w:val="49"/>
      </w:numPr>
    </w:pPr>
  </w:style>
  <w:style w:type="numbering" w:styleId="ArticleSection">
    <w:name w:val="Outline List 3"/>
    <w:basedOn w:val="NoList"/>
    <w:semiHidden/>
    <w:pPr>
      <w:numPr>
        <w:numId w:val="50"/>
      </w:numPr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pPr>
      <w:ind w:left="4252"/>
    </w:pPr>
  </w:style>
  <w:style w:type="paragraph" w:styleId="Date">
    <w:name w:val="Date"/>
    <w:basedOn w:val="Normal"/>
    <w:next w:val="Normal"/>
    <w:semiHidden/>
  </w:style>
  <w:style w:type="paragraph" w:styleId="E-mailSignature">
    <w:name w:val="E-mail Signature"/>
    <w:basedOn w:val="Normal"/>
    <w:semiHidden/>
  </w:style>
  <w:style w:type="character" w:styleId="Emphasis">
    <w:name w:val="Emphasis"/>
    <w:basedOn w:val="DefaultParagraphFont"/>
    <w:qFormat/>
    <w:rPr>
      <w:i/>
      <w:iCs/>
    </w:rPr>
  </w:style>
  <w:style w:type="paragraph" w:styleId="EnvelopeReturn">
    <w:name w:val="envelope return"/>
    <w:basedOn w:val="Normal"/>
    <w:semiHidden/>
    <w:rPr>
      <w:rFonts w:ascii="Arial" w:hAnsi="Arial" w:cs="Arial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character" w:styleId="HTMLAcronym">
    <w:name w:val="HTML Acronym"/>
    <w:basedOn w:val="DefaultParagraphFont"/>
    <w:semiHidden/>
  </w:style>
  <w:style w:type="paragraph" w:styleId="HTMLAddress">
    <w:name w:val="HTML Address"/>
    <w:basedOn w:val="Normal"/>
    <w:semiHidden/>
    <w:rPr>
      <w:i/>
      <w:iCs/>
    </w:rPr>
  </w:style>
  <w:style w:type="character" w:styleId="HTMLCite">
    <w:name w:val="HTML Cite"/>
    <w:basedOn w:val="DefaultParagraphFont"/>
    <w:semiHidden/>
    <w:rPr>
      <w:i/>
      <w:iCs/>
    </w:rPr>
  </w:style>
  <w:style w:type="character" w:styleId="HTMLCode">
    <w:name w:val="HTML Code"/>
    <w:basedOn w:val="DefaultParagraphFont"/>
    <w:semiHidden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Pr>
      <w:i/>
      <w:iCs/>
    </w:rPr>
  </w:style>
  <w:style w:type="character" w:styleId="HTMLKeyboard">
    <w:name w:val="HTML Keyboard"/>
    <w:basedOn w:val="DefaultParagraphFont"/>
    <w:semiHidden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Pr>
      <w:rFonts w:ascii="Courier New" w:hAnsi="Courier New" w:cs="Courier New"/>
    </w:rPr>
  </w:style>
  <w:style w:type="character" w:styleId="HTMLSample">
    <w:name w:val="HTML Sample"/>
    <w:basedOn w:val="DefaultParagraphFont"/>
    <w:semiHidden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Pr>
      <w:i/>
      <w:iCs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List">
    <w:name w:val="List"/>
    <w:basedOn w:val="Normal"/>
    <w:semiHidden/>
    <w:pPr>
      <w:ind w:left="283" w:hanging="283"/>
    </w:p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semiHidden/>
    <w:pPr>
      <w:numPr>
        <w:numId w:val="30"/>
      </w:numPr>
    </w:pPr>
  </w:style>
  <w:style w:type="paragraph" w:styleId="ListBullet2">
    <w:name w:val="List Bullet 2"/>
    <w:basedOn w:val="Normal"/>
    <w:semiHidden/>
    <w:pPr>
      <w:numPr>
        <w:numId w:val="31"/>
      </w:numPr>
    </w:pPr>
  </w:style>
  <w:style w:type="paragraph" w:styleId="ListBullet3">
    <w:name w:val="List Bullet 3"/>
    <w:basedOn w:val="Normal"/>
    <w:semiHidden/>
    <w:pPr>
      <w:numPr>
        <w:numId w:val="32"/>
      </w:numPr>
    </w:pPr>
  </w:style>
  <w:style w:type="paragraph" w:styleId="ListBullet4">
    <w:name w:val="List Bullet 4"/>
    <w:basedOn w:val="Normal"/>
    <w:semiHidden/>
    <w:pPr>
      <w:numPr>
        <w:numId w:val="33"/>
      </w:numPr>
    </w:pPr>
  </w:style>
  <w:style w:type="paragraph" w:styleId="ListBullet5">
    <w:name w:val="List Bullet 5"/>
    <w:basedOn w:val="Normal"/>
    <w:semiHidden/>
    <w:pPr>
      <w:numPr>
        <w:numId w:val="34"/>
      </w:numPr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29"/>
      </w:numPr>
    </w:pPr>
  </w:style>
  <w:style w:type="paragraph" w:styleId="ListNumber2">
    <w:name w:val="List Number 2"/>
    <w:basedOn w:val="Normal"/>
    <w:semiHidden/>
    <w:pPr>
      <w:numPr>
        <w:numId w:val="28"/>
      </w:numPr>
    </w:pPr>
  </w:style>
  <w:style w:type="paragraph" w:styleId="ListNumber3">
    <w:name w:val="List Number 3"/>
    <w:basedOn w:val="Normal"/>
    <w:semiHidden/>
    <w:pPr>
      <w:numPr>
        <w:numId w:val="27"/>
      </w:numPr>
    </w:pPr>
  </w:style>
  <w:style w:type="paragraph" w:styleId="ListNumber4">
    <w:name w:val="List Number 4"/>
    <w:basedOn w:val="Normal"/>
    <w:semiHidden/>
    <w:pPr>
      <w:numPr>
        <w:numId w:val="19"/>
      </w:numPr>
    </w:pPr>
  </w:style>
  <w:style w:type="paragraph" w:styleId="ListNumber5">
    <w:name w:val="List Number 5"/>
    <w:basedOn w:val="Normal"/>
    <w:semiHidden/>
    <w:pPr>
      <w:numPr>
        <w:numId w:val="20"/>
      </w:numPr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Pr>
      <w:sz w:val="24"/>
      <w:szCs w:val="24"/>
    </w:rPr>
  </w:style>
  <w:style w:type="paragraph" w:styleId="NormalIndent">
    <w:name w:val="Normal Indent"/>
    <w:basedOn w:val="Normal"/>
    <w:semiHidden/>
    <w:pPr>
      <w:ind w:left="567"/>
    </w:pPr>
  </w:style>
  <w:style w:type="paragraph" w:styleId="NoteHeading">
    <w:name w:val="Note Heading"/>
    <w:basedOn w:val="Normal"/>
    <w:next w:val="Normal"/>
    <w:semiHidden/>
  </w:style>
  <w:style w:type="paragraph" w:styleId="Salutation">
    <w:name w:val="Salutation"/>
    <w:basedOn w:val="Normal"/>
    <w:next w:val="Normal"/>
    <w:semiHidden/>
  </w:style>
  <w:style w:type="paragraph" w:styleId="Signature">
    <w:name w:val="Signature"/>
    <w:basedOn w:val="Normal"/>
    <w:semiHidden/>
    <w:pPr>
      <w:ind w:left="4252"/>
    </w:pPr>
  </w:style>
  <w:style w:type="character" w:styleId="Strong">
    <w:name w:val="Strong"/>
    <w:basedOn w:val="DefaultParagraphFont"/>
    <w:qFormat/>
    <w:rPr>
      <w:b/>
      <w:bCs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pPr>
      <w:suppressAutoHyphens/>
      <w:spacing w:line="24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pPr>
      <w:suppressAutoHyphens/>
      <w:spacing w:line="24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pPr>
      <w:suppressAutoHyphens/>
      <w:spacing w:line="240" w:lineRule="atLeas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pPr>
      <w:suppressAutoHyphens/>
      <w:spacing w:line="24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pPr>
      <w:suppressAutoHyphens/>
      <w:spacing w:line="24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pPr>
      <w:suppressAutoHyphens/>
      <w:spacing w:line="240" w:lineRule="atLeas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pPr>
      <w:suppressAutoHyphens/>
      <w:spacing w:line="240" w:lineRule="atLeast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pPr>
      <w:suppressAutoHyphens/>
      <w:spacing w:line="240" w:lineRule="atLeas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pPr>
      <w:suppressAutoHyphens/>
      <w:spacing w:line="240" w:lineRule="atLeas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pPr>
      <w:suppressAutoHyphens/>
      <w:spacing w:line="240" w:lineRule="atLeas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pPr>
      <w:suppressAutoHyphens/>
      <w:spacing w:line="240" w:lineRule="atLeas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pPr>
      <w:suppressAutoHyphens/>
      <w:spacing w:line="240" w:lineRule="atLeas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pPr>
      <w:suppressAutoHyphens/>
      <w:spacing w:line="240" w:lineRule="atLeas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pPr>
      <w:suppressAutoHyphens/>
      <w:spacing w:line="240" w:lineRule="atLeas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pPr>
      <w:suppressAutoHyphens/>
      <w:spacing w:line="240" w:lineRule="atLeas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pPr>
      <w:suppressAutoHyphens/>
      <w:spacing w:line="240" w:lineRule="atLeas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pPr>
      <w:suppressAutoHyphens/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1">
    <w:name w:val="Table Grid 1"/>
    <w:basedOn w:val="TableNormal"/>
    <w:semiHidden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pPr>
      <w:suppressAutoHyphens/>
      <w:spacing w:line="240" w:lineRule="atLeas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pPr>
      <w:suppressAutoHyphens/>
      <w:spacing w:line="240" w:lineRule="atLeas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pPr>
      <w:suppressAutoHyphens/>
      <w:spacing w:line="240" w:lineRule="atLeast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pPr>
      <w:suppressAutoHyphens/>
      <w:spacing w:line="240" w:lineRule="atLeas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pPr>
      <w:suppressAutoHyphens/>
      <w:spacing w:line="240" w:lineRule="atLeas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pPr>
      <w:suppressAutoHyphens/>
      <w:spacing w:line="240" w:lineRule="atLeas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pPr>
      <w:suppressAutoHyphens/>
      <w:spacing w:line="240" w:lineRule="atLeas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pPr>
      <w:suppressAutoHyphens/>
      <w:spacing w:line="24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pPr>
      <w:suppressAutoHyphens/>
      <w:spacing w:line="240" w:lineRule="atLeas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pPr>
      <w:suppressAutoHyphens/>
      <w:spacing w:line="24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pPr>
      <w:suppressAutoHyphens/>
      <w:spacing w:line="240" w:lineRule="atLeas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pPr>
      <w:suppressAutoHyphens/>
      <w:spacing w:line="24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pPr>
      <w:suppressAutoHyphens/>
      <w:spacing w:line="24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pPr>
      <w:suppressAutoHyphens/>
      <w:spacing w:line="240" w:lineRule="atLeast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pPr>
      <w:suppressAutoHyphens/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semiHidden/>
    <w:pPr>
      <w:suppressAutoHyphens/>
      <w:spacing w:line="240" w:lineRule="atLeas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pPr>
      <w:suppressAutoHyphens/>
      <w:spacing w:line="240" w:lineRule="atLeas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pPr>
      <w:suppressAutoHyphens/>
      <w:spacing w:line="240" w:lineRule="atLeast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pPr>
      <w:pBdr>
        <w:bottom w:val="single" w:sz="4" w:space="4" w:color="auto"/>
      </w:pBdr>
      <w:spacing w:line="240" w:lineRule="auto"/>
    </w:pPr>
    <w:rPr>
      <w:b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NEWFORMAT\Cover%20Pages\CMW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CMW</Template>
  <TotalTime>3</TotalTime>
  <Pages>1</Pages>
  <Words>3432</Words>
  <Characters>18332</Characters>
  <Application>Microsoft Office Outlook</Application>
  <DocSecurity>4</DocSecurity>
  <Lines>290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1346770</vt:lpstr>
    </vt:vector>
  </TitlesOfParts>
  <Company>CSD</Company>
  <LinksUpToDate>false</LinksUpToDate>
  <CharactersWithSpaces>21685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1346770</dc:title>
  <dc:subject/>
  <dc:creator>lm</dc:creator>
  <cp:keywords>CMW/C/SR.234</cp:keywords>
  <dc:description>Semi</dc:description>
  <cp:lastModifiedBy>Morris</cp:lastModifiedBy>
  <cp:revision>3</cp:revision>
  <cp:lastPrinted>2013-11-12T15:30:00Z</cp:lastPrinted>
  <dcterms:created xsi:type="dcterms:W3CDTF">2013-11-12T15:30:00Z</dcterms:created>
  <dcterms:modified xsi:type="dcterms:W3CDTF">2013-11-12T15:32:00Z</dcterms:modified>
</cp:coreProperties>
</file>