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C580" w14:textId="77777777" w:rsidR="00E3320D" w:rsidRDefault="00E3320D" w:rsidP="00E3320D">
      <w:pPr>
        <w:spacing w:line="240" w:lineRule="auto"/>
        <w:jc w:val="left"/>
        <w:rPr>
          <w:szCs w:val="2"/>
        </w:rPr>
        <w:sectPr w:rsidR="00E3320D" w:rsidSect="000A7B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0F3AEB7" w14:textId="77777777" w:rsidR="000A7B73" w:rsidRDefault="000A7B73" w:rsidP="000A7B7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14:paraId="4F8294AC" w14:textId="279C2595" w:rsidR="000A7B73" w:rsidRDefault="000A7B73" w:rsidP="000A7B73">
      <w:pPr>
        <w:pStyle w:val="SingleTxt"/>
        <w:spacing w:after="0" w:line="120" w:lineRule="exact"/>
        <w:rPr>
          <w:sz w:val="10"/>
          <w:rtl/>
        </w:rPr>
      </w:pPr>
    </w:p>
    <w:p w14:paraId="2C5A9B73" w14:textId="77777777" w:rsidR="001464F2" w:rsidRPr="000A7B73" w:rsidRDefault="001464F2" w:rsidP="000A7B73">
      <w:pPr>
        <w:pStyle w:val="SingleTxt"/>
        <w:spacing w:after="0" w:line="120" w:lineRule="exact"/>
        <w:rPr>
          <w:sz w:val="10"/>
          <w:rtl/>
        </w:rPr>
      </w:pPr>
    </w:p>
    <w:p w14:paraId="36B52667" w14:textId="5E8F214C" w:rsidR="000A7B73" w:rsidRPr="000A7B73" w:rsidRDefault="000A7B73" w:rsidP="000A7B73">
      <w:pPr>
        <w:pStyle w:val="SingleTxt"/>
        <w:spacing w:after="0" w:line="120" w:lineRule="exact"/>
        <w:rPr>
          <w:sz w:val="10"/>
          <w:rtl/>
        </w:rPr>
      </w:pPr>
    </w:p>
    <w:p w14:paraId="08071563" w14:textId="567FDB0C" w:rsidR="000A7B73" w:rsidRDefault="000A7B73" w:rsidP="000A7B73">
      <w:pPr>
        <w:pStyle w:val="TitleHCH"/>
        <w:rPr>
          <w:rtl/>
        </w:rPr>
      </w:pPr>
      <w:r>
        <w:rPr>
          <w:rtl/>
        </w:rPr>
        <w:tab/>
      </w:r>
      <w:r>
        <w:rPr>
          <w:rtl/>
        </w:rPr>
        <w:tab/>
        <w:t>الملاحظات الختامية بشأن التقرير الدوري التاسع للنمسا</w:t>
      </w:r>
    </w:p>
    <w:p w14:paraId="42DE54B6" w14:textId="6664A66D" w:rsidR="000A7B73" w:rsidRPr="000A7B73" w:rsidRDefault="000A7B73" w:rsidP="000A7B73">
      <w:pPr>
        <w:pStyle w:val="SingleTxt"/>
        <w:spacing w:after="0" w:line="120" w:lineRule="exact"/>
        <w:rPr>
          <w:sz w:val="10"/>
          <w:rtl/>
        </w:rPr>
      </w:pPr>
    </w:p>
    <w:p w14:paraId="12CC2858" w14:textId="02012E15" w:rsidR="000A7B73" w:rsidRDefault="000A7B73" w:rsidP="000A7B73">
      <w:pPr>
        <w:pStyle w:val="TitleH2"/>
        <w:rPr>
          <w:rtl/>
        </w:rPr>
      </w:pPr>
      <w:r>
        <w:rPr>
          <w:rtl/>
        </w:rPr>
        <w:tab/>
      </w:r>
      <w:r>
        <w:rPr>
          <w:rtl/>
        </w:rPr>
        <w:tab/>
        <w:t>تصويب</w:t>
      </w:r>
    </w:p>
    <w:p w14:paraId="3D348658" w14:textId="63DDE74A" w:rsidR="000A7B73" w:rsidRDefault="000A7B73" w:rsidP="00710E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jc w:val="lowKashida"/>
        <w:rPr>
          <w:rtl/>
        </w:rPr>
      </w:pPr>
      <w:r>
        <w:rPr>
          <w:rtl/>
        </w:rPr>
        <w:tab/>
      </w:r>
      <w:r>
        <w:rPr>
          <w:rtl/>
        </w:rPr>
        <w:tab/>
        <w:t>الفقرة 3</w:t>
      </w:r>
    </w:p>
    <w:p w14:paraId="2235D5CF" w14:textId="77777777" w:rsidR="001464F2" w:rsidRPr="001464F2" w:rsidRDefault="001464F2" w:rsidP="001464F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14:paraId="2312B7A9" w14:textId="17B8A8F1" w:rsidR="000A7B73" w:rsidRPr="001464F2" w:rsidRDefault="000A7B73" w:rsidP="000A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b w:val="0"/>
          <w:bCs w:val="0"/>
          <w:rtl/>
        </w:rPr>
      </w:pPr>
      <w:r w:rsidRPr="001464F2">
        <w:rPr>
          <w:b w:val="0"/>
          <w:bCs w:val="0"/>
          <w:rtl/>
        </w:rPr>
        <w:tab/>
      </w:r>
      <w:r w:rsidRPr="001464F2">
        <w:rPr>
          <w:b w:val="0"/>
          <w:bCs w:val="0"/>
          <w:rtl/>
        </w:rPr>
        <w:tab/>
      </w:r>
      <w:r w:rsidRPr="001464F2">
        <w:rPr>
          <w:b w:val="0"/>
          <w:bCs w:val="0"/>
          <w:i/>
          <w:iCs/>
          <w:rtl/>
        </w:rPr>
        <w:t>يُستعاض</w:t>
      </w:r>
      <w:r w:rsidRPr="001464F2">
        <w:rPr>
          <w:b w:val="0"/>
          <w:bCs w:val="0"/>
          <w:rtl/>
        </w:rPr>
        <w:t xml:space="preserve"> عن النص الحالي بما يلي:</w:t>
      </w:r>
    </w:p>
    <w:p w14:paraId="6EB4EE45" w14:textId="69ACDCB6" w:rsidR="00E3320D" w:rsidRDefault="000A7B73" w:rsidP="000A7B73">
      <w:pPr>
        <w:pStyle w:val="SingleTxt"/>
        <w:rPr>
          <w:rtl/>
        </w:rPr>
      </w:pPr>
      <w:r>
        <w:rPr>
          <w:rtl/>
        </w:rPr>
        <w:t>3 -</w:t>
      </w:r>
      <w:r>
        <w:rPr>
          <w:rtl/>
        </w:rPr>
        <w:tab/>
        <w:t>وتث</w:t>
      </w:r>
      <w:bookmarkStart w:id="1" w:name="_GoBack"/>
      <w:bookmarkEnd w:id="1"/>
      <w:r>
        <w:rPr>
          <w:rtl/>
        </w:rPr>
        <w:t xml:space="preserve">ني اللجنة على الدولة الطرف لوفدها الرفيع المستوى الذي ترأسَّه المستشار القانوني للوزارة الاتحادية لشؤون أوروبا والتكامل والشؤون الخارجية </w:t>
      </w:r>
      <w:proofErr w:type="spellStart"/>
      <w:r>
        <w:rPr>
          <w:rtl/>
        </w:rPr>
        <w:t>هيلموت</w:t>
      </w:r>
      <w:proofErr w:type="spellEnd"/>
      <w:r>
        <w:rPr>
          <w:rtl/>
        </w:rPr>
        <w:t xml:space="preserve"> تيشي، وضمَّ ممثلين عن الوزارة الاتحادية لشؤون أوروبا والتكامل والشؤون الخارجية، والمستشارية الاتحادية، والوزارة الاتحادية للتعليم والعلوم والبحوث، والوزارة الاتحادية للشؤون الدستورية والإصلاحات ورفع الضوابط والعدالة، ووزارة الدفاع الاتحادية، والوزارة الاتحادية للعمل والشؤون الاجتماعية والصحة وحماية المستهلك، ووزارة الداخلية الاتحادية، والوزارة الاتحادية للاستدامة والسياحة، </w:t>
      </w:r>
      <w:r>
        <w:rPr>
          <w:rFonts w:hint="cs"/>
          <w:rtl/>
        </w:rPr>
        <w:t>و</w:t>
      </w:r>
      <w:r>
        <w:rPr>
          <w:rtl/>
        </w:rPr>
        <w:t xml:space="preserve">وكالة التنمية النمساوية، والبعثة الدائمة </w:t>
      </w:r>
      <w:r w:rsidR="001464F2">
        <w:rPr>
          <w:rFonts w:hint="cs"/>
          <w:rtl/>
        </w:rPr>
        <w:t>ل</w:t>
      </w:r>
      <w:r>
        <w:rPr>
          <w:rtl/>
        </w:rPr>
        <w:t>لنمسا لدى مكتب الأمم المتحدة والمنظمات الدولية الأخرى في جنيف.</w:t>
      </w:r>
    </w:p>
    <w:p w14:paraId="5228EA3D" w14:textId="0191B4D6" w:rsidR="000A7B73" w:rsidRPr="000A7B73" w:rsidRDefault="000A7B73" w:rsidP="000A7B73">
      <w:pPr>
        <w:pStyle w:val="SingleTxt"/>
        <w:spacing w:after="0" w:line="240" w:lineRule="auto"/>
      </w:pPr>
      <w:r>
        <w:rPr>
          <w:rFonts w:hint="cs"/>
          <w:noProof/>
        </w:rPr>
        <mc:AlternateContent>
          <mc:Choice Requires="wps">
            <w:drawing>
              <wp:anchor distT="0" distB="0" distL="114300" distR="114300" simplePos="0" relativeHeight="251659264" behindDoc="0" locked="0" layoutInCell="1" allowOverlap="1" wp14:anchorId="4DD32373" wp14:editId="19A83A80">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649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A7B73" w:rsidRPr="000A7B73" w:rsidSect="000A7B73">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15T12:03:00Z" w:initials="Start">
    <w:p w14:paraId="65364342" w14:textId="77777777" w:rsidR="00E3320D" w:rsidRDefault="00E3320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NO&gt;&gt;N1930849A&lt;&lt;ODS JOB NO&gt;&gt;</w:t>
      </w:r>
    </w:p>
    <w:p w14:paraId="6DBF2466" w14:textId="77777777" w:rsidR="00E3320D" w:rsidRDefault="00E3320D">
      <w:pPr>
        <w:pStyle w:val="CommentText"/>
      </w:pPr>
      <w:r>
        <w:t>&lt;&lt;ODS DOC SYMBOL1&gt;&gt;CEDAW/C/AUT/CO/9/Corr.1&lt;&lt;ODS DOC SYMBOL1&gt;&gt;</w:t>
      </w:r>
    </w:p>
    <w:p w14:paraId="58E44CB2" w14:textId="77777777" w:rsidR="00E3320D" w:rsidRDefault="00E3320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E44C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675E" w14:textId="77777777" w:rsidR="0011131F" w:rsidRDefault="0011131F" w:rsidP="00693CF9">
      <w:pPr>
        <w:spacing w:line="240" w:lineRule="auto"/>
      </w:pPr>
      <w:r>
        <w:separator/>
      </w:r>
    </w:p>
  </w:endnote>
  <w:endnote w:type="continuationSeparator" w:id="0">
    <w:p w14:paraId="7C381374" w14:textId="77777777" w:rsidR="0011131F" w:rsidRDefault="0011131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320D" w14:paraId="7ECA4569" w14:textId="77777777" w:rsidTr="00E3320D">
      <w:tc>
        <w:tcPr>
          <w:tcW w:w="4920" w:type="dxa"/>
          <w:shd w:val="clear" w:color="auto" w:fill="auto"/>
        </w:tcPr>
        <w:p w14:paraId="6547D108" w14:textId="77777777" w:rsidR="00E3320D" w:rsidRPr="00E3320D" w:rsidRDefault="00E3320D" w:rsidP="00E3320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F2AFA20" w14:textId="0D72548F" w:rsidR="00E3320D" w:rsidRPr="00E3320D" w:rsidRDefault="00E3320D" w:rsidP="00E3320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24A75">
            <w:rPr>
              <w:b w:val="0"/>
              <w:w w:val="103"/>
            </w:rPr>
            <w:t>19-17406</w:t>
          </w:r>
          <w:r>
            <w:rPr>
              <w:b w:val="0"/>
              <w:w w:val="103"/>
            </w:rPr>
            <w:fldChar w:fldCharType="end"/>
          </w:r>
        </w:p>
      </w:tc>
    </w:tr>
  </w:tbl>
  <w:p w14:paraId="30D5B84B" w14:textId="77777777" w:rsidR="00E3320D" w:rsidRPr="00E3320D" w:rsidRDefault="00E3320D" w:rsidP="00E33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320D" w14:paraId="742BFD26" w14:textId="77777777" w:rsidTr="00E3320D">
      <w:tc>
        <w:tcPr>
          <w:tcW w:w="4920" w:type="dxa"/>
          <w:shd w:val="clear" w:color="auto" w:fill="auto"/>
        </w:tcPr>
        <w:p w14:paraId="6D700137" w14:textId="299B9EFF" w:rsidR="00E3320D" w:rsidRPr="00E3320D" w:rsidRDefault="00E3320D" w:rsidP="00E3320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24A75">
            <w:rPr>
              <w:b w:val="0"/>
              <w:w w:val="103"/>
            </w:rPr>
            <w:t>19-17406</w:t>
          </w:r>
          <w:r>
            <w:rPr>
              <w:b w:val="0"/>
              <w:w w:val="103"/>
            </w:rPr>
            <w:fldChar w:fldCharType="end"/>
          </w:r>
        </w:p>
      </w:tc>
      <w:tc>
        <w:tcPr>
          <w:tcW w:w="4920" w:type="dxa"/>
          <w:shd w:val="clear" w:color="auto" w:fill="auto"/>
        </w:tcPr>
        <w:p w14:paraId="7CEB9124" w14:textId="77777777" w:rsidR="00E3320D" w:rsidRPr="00E3320D" w:rsidRDefault="00E3320D" w:rsidP="00E3320D">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569B8A5F" w14:textId="77777777" w:rsidR="00E3320D" w:rsidRPr="00E3320D" w:rsidRDefault="00E3320D" w:rsidP="00E33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E3320D" w14:paraId="159DAF8F" w14:textId="77777777" w:rsidTr="00E3320D">
      <w:trPr>
        <w:jc w:val="right"/>
      </w:trPr>
      <w:tc>
        <w:tcPr>
          <w:tcW w:w="3888" w:type="dxa"/>
        </w:tcPr>
        <w:p w14:paraId="5A544174" w14:textId="77777777" w:rsidR="00E3320D" w:rsidRDefault="00E3320D" w:rsidP="00E3320D">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6C6E101" wp14:editId="46B2E3B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AUT/CO/9/Corr.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CO/9/Corr.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93528FE" wp14:editId="07729FF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D5FF29A" w14:textId="7F7413EC" w:rsidR="00E3320D" w:rsidRDefault="00E3320D" w:rsidP="00E3320D">
          <w:pPr>
            <w:pStyle w:val="ReleaseDate"/>
          </w:pPr>
          <w:r>
            <w:t>1</w:t>
          </w:r>
          <w:r w:rsidR="006F45BB">
            <w:t>8</w:t>
          </w:r>
          <w:r>
            <w:t xml:space="preserve">1019    151019    </w:t>
          </w:r>
          <w:fldSimple w:instr=" DOCVARIABLE &quot;jobn&quot; \* MERGEFORMAT ">
            <w:r w:rsidR="00624A75">
              <w:t>19-17406 (A)</w:t>
            </w:r>
          </w:fldSimple>
        </w:p>
        <w:p w14:paraId="14EAFAA1" w14:textId="1BD43043" w:rsidR="00E3320D" w:rsidRPr="00E3320D" w:rsidRDefault="00E3320D" w:rsidP="00E3320D">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24A75">
            <w:rPr>
              <w:rFonts w:ascii="Barcode 3 of 9 by request" w:hAnsi="Barcode 3 of 9 by request"/>
              <w:sz w:val="24"/>
            </w:rPr>
            <w:t>*1917406*</w:t>
          </w:r>
          <w:r>
            <w:rPr>
              <w:rFonts w:ascii="Barcode 3 of 9 by request" w:hAnsi="Barcode 3 of 9 by request"/>
              <w:sz w:val="24"/>
            </w:rPr>
            <w:fldChar w:fldCharType="end"/>
          </w:r>
        </w:p>
      </w:tc>
    </w:tr>
  </w:tbl>
  <w:p w14:paraId="5D64B5D9" w14:textId="77777777" w:rsidR="00E3320D" w:rsidRPr="00E3320D" w:rsidRDefault="00E3320D" w:rsidP="00E3320D">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D599" w14:textId="77777777" w:rsidR="0011131F" w:rsidRDefault="0011131F" w:rsidP="00693CF9">
      <w:pPr>
        <w:spacing w:line="240" w:lineRule="auto"/>
      </w:pPr>
      <w:r>
        <w:separator/>
      </w:r>
    </w:p>
  </w:footnote>
  <w:footnote w:type="continuationSeparator" w:id="0">
    <w:p w14:paraId="5B48B370" w14:textId="77777777" w:rsidR="0011131F" w:rsidRDefault="0011131F"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E3320D" w14:paraId="78F33237" w14:textId="77777777" w:rsidTr="00E3320D">
      <w:trPr>
        <w:trHeight w:hRule="exact" w:val="864"/>
        <w:jc w:val="center"/>
      </w:trPr>
      <w:tc>
        <w:tcPr>
          <w:tcW w:w="4920" w:type="dxa"/>
          <w:shd w:val="clear" w:color="auto" w:fill="auto"/>
          <w:vAlign w:val="bottom"/>
        </w:tcPr>
        <w:p w14:paraId="1466F394" w14:textId="77777777" w:rsidR="00E3320D" w:rsidRDefault="00E3320D" w:rsidP="00E3320D">
          <w:pPr>
            <w:pStyle w:val="Header"/>
            <w:bidi/>
          </w:pPr>
        </w:p>
      </w:tc>
      <w:tc>
        <w:tcPr>
          <w:tcW w:w="4920" w:type="dxa"/>
          <w:shd w:val="clear" w:color="auto" w:fill="auto"/>
          <w:vAlign w:val="bottom"/>
        </w:tcPr>
        <w:p w14:paraId="4C9B32A8" w14:textId="7260481C" w:rsidR="00E3320D" w:rsidRPr="00E3320D" w:rsidRDefault="00E3320D" w:rsidP="00E3320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24A75">
            <w:rPr>
              <w:w w:val="103"/>
            </w:rPr>
            <w:t>CEDAW/C/AUT/CO/9/Corr.1</w:t>
          </w:r>
          <w:r>
            <w:rPr>
              <w:w w:val="103"/>
            </w:rPr>
            <w:fldChar w:fldCharType="end"/>
          </w:r>
        </w:p>
      </w:tc>
    </w:tr>
  </w:tbl>
  <w:p w14:paraId="24DA6A5C" w14:textId="77777777" w:rsidR="00E3320D" w:rsidRPr="00E3320D" w:rsidRDefault="00E3320D" w:rsidP="00E33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E3320D" w14:paraId="5C26ABC5" w14:textId="77777777" w:rsidTr="00E3320D">
      <w:trPr>
        <w:trHeight w:hRule="exact" w:val="864"/>
        <w:jc w:val="center"/>
      </w:trPr>
      <w:tc>
        <w:tcPr>
          <w:tcW w:w="4920" w:type="dxa"/>
          <w:shd w:val="clear" w:color="auto" w:fill="auto"/>
          <w:vAlign w:val="bottom"/>
        </w:tcPr>
        <w:p w14:paraId="28460B9B" w14:textId="1761B3D1" w:rsidR="00E3320D" w:rsidRPr="00E3320D" w:rsidRDefault="00E3320D" w:rsidP="00E3320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24A75">
            <w:rPr>
              <w:w w:val="103"/>
            </w:rPr>
            <w:t>CEDAW/C/AUT/CO/9/Corr.1</w:t>
          </w:r>
          <w:r>
            <w:rPr>
              <w:w w:val="103"/>
            </w:rPr>
            <w:fldChar w:fldCharType="end"/>
          </w:r>
        </w:p>
      </w:tc>
      <w:tc>
        <w:tcPr>
          <w:tcW w:w="4920" w:type="dxa"/>
          <w:shd w:val="clear" w:color="auto" w:fill="auto"/>
          <w:vAlign w:val="bottom"/>
        </w:tcPr>
        <w:p w14:paraId="22381267" w14:textId="77777777" w:rsidR="00E3320D" w:rsidRDefault="00E3320D" w:rsidP="00E3320D">
          <w:pPr>
            <w:pStyle w:val="Header"/>
          </w:pPr>
        </w:p>
      </w:tc>
    </w:tr>
  </w:tbl>
  <w:p w14:paraId="529880CD" w14:textId="77777777" w:rsidR="00E3320D" w:rsidRPr="00E3320D" w:rsidRDefault="00E3320D" w:rsidP="00E33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3320D" w14:paraId="3B686C0F" w14:textId="77777777" w:rsidTr="00E3320D">
      <w:trPr>
        <w:gridAfter w:val="1"/>
        <w:wAfter w:w="18" w:type="dxa"/>
        <w:trHeight w:hRule="exact" w:val="864"/>
      </w:trPr>
      <w:tc>
        <w:tcPr>
          <w:tcW w:w="1282" w:type="dxa"/>
          <w:tcBorders>
            <w:bottom w:val="single" w:sz="4" w:space="0" w:color="auto"/>
          </w:tcBorders>
          <w:shd w:val="clear" w:color="auto" w:fill="auto"/>
          <w:vAlign w:val="bottom"/>
        </w:tcPr>
        <w:p w14:paraId="46E2C796" w14:textId="77777777" w:rsidR="00E3320D" w:rsidRDefault="00E3320D" w:rsidP="00E3320D">
          <w:pPr>
            <w:pStyle w:val="Header"/>
            <w:spacing w:after="120"/>
          </w:pPr>
        </w:p>
      </w:tc>
      <w:tc>
        <w:tcPr>
          <w:tcW w:w="1786" w:type="dxa"/>
          <w:tcBorders>
            <w:bottom w:val="single" w:sz="4" w:space="0" w:color="auto"/>
          </w:tcBorders>
          <w:shd w:val="clear" w:color="auto" w:fill="auto"/>
          <w:vAlign w:val="bottom"/>
        </w:tcPr>
        <w:p w14:paraId="050FAF85" w14:textId="77777777" w:rsidR="00E3320D" w:rsidRPr="00E3320D" w:rsidRDefault="00E3320D" w:rsidP="00E3320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5CD359E" w14:textId="77777777" w:rsidR="00E3320D" w:rsidRDefault="00E3320D" w:rsidP="00E3320D">
          <w:pPr>
            <w:pStyle w:val="Header"/>
            <w:spacing w:after="120"/>
          </w:pPr>
        </w:p>
      </w:tc>
      <w:tc>
        <w:tcPr>
          <w:tcW w:w="6523" w:type="dxa"/>
          <w:gridSpan w:val="3"/>
          <w:tcBorders>
            <w:bottom w:val="single" w:sz="4" w:space="0" w:color="auto"/>
          </w:tcBorders>
          <w:shd w:val="clear" w:color="auto" w:fill="auto"/>
          <w:vAlign w:val="bottom"/>
        </w:tcPr>
        <w:p w14:paraId="6C8EBFFE" w14:textId="77777777" w:rsidR="00E3320D" w:rsidRPr="00E3320D" w:rsidRDefault="00E3320D" w:rsidP="00E3320D">
          <w:pPr>
            <w:spacing w:line="380" w:lineRule="exact"/>
            <w:jc w:val="right"/>
          </w:pPr>
          <w:r>
            <w:rPr>
              <w:sz w:val="40"/>
            </w:rPr>
            <w:t>CEDAW</w:t>
          </w:r>
          <w:r>
            <w:t>/C/AUT/CO/9/Corr.1</w:t>
          </w:r>
        </w:p>
      </w:tc>
    </w:tr>
    <w:tr w:rsidR="00E3320D" w:rsidRPr="00E3320D" w14:paraId="78C0CA6B" w14:textId="77777777" w:rsidTr="00E3320D">
      <w:trPr>
        <w:trHeight w:hRule="exact" w:val="2880"/>
      </w:trPr>
      <w:tc>
        <w:tcPr>
          <w:tcW w:w="1282" w:type="dxa"/>
          <w:tcBorders>
            <w:top w:val="single" w:sz="4" w:space="0" w:color="auto"/>
            <w:bottom w:val="single" w:sz="12" w:space="0" w:color="auto"/>
          </w:tcBorders>
          <w:shd w:val="clear" w:color="auto" w:fill="auto"/>
        </w:tcPr>
        <w:p w14:paraId="30064DCC" w14:textId="77777777" w:rsidR="00E3320D" w:rsidRDefault="00E3320D" w:rsidP="00E3320D">
          <w:pPr>
            <w:pStyle w:val="Header"/>
            <w:spacing w:before="120"/>
            <w:jc w:val="center"/>
          </w:pPr>
          <w:r>
            <w:t xml:space="preserve"> </w:t>
          </w:r>
          <w:r>
            <w:rPr>
              <w:noProof/>
            </w:rPr>
            <w:drawing>
              <wp:inline distT="0" distB="0" distL="0" distR="0" wp14:anchorId="07E6476E" wp14:editId="284EFC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7CE3567C" w14:textId="77777777" w:rsidR="00E3320D" w:rsidRPr="00E3320D" w:rsidRDefault="00E3320D" w:rsidP="00E3320D">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879C8E9" w14:textId="77777777" w:rsidR="00E3320D" w:rsidRPr="00E3320D" w:rsidRDefault="00E3320D" w:rsidP="00E3320D">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31D61D8" w14:textId="77777777" w:rsidR="00E3320D" w:rsidRPr="00E3320D" w:rsidRDefault="00E3320D" w:rsidP="00E3320D">
          <w:pPr>
            <w:pStyle w:val="Header"/>
            <w:spacing w:before="109"/>
          </w:pPr>
        </w:p>
      </w:tc>
      <w:tc>
        <w:tcPr>
          <w:tcW w:w="3100" w:type="dxa"/>
          <w:gridSpan w:val="2"/>
          <w:tcBorders>
            <w:top w:val="single" w:sz="4" w:space="0" w:color="auto"/>
            <w:bottom w:val="single" w:sz="12" w:space="0" w:color="auto"/>
          </w:tcBorders>
          <w:shd w:val="clear" w:color="auto" w:fill="auto"/>
        </w:tcPr>
        <w:p w14:paraId="093F7516" w14:textId="77777777" w:rsidR="00E3320D" w:rsidRDefault="00E3320D" w:rsidP="00E3320D">
          <w:pPr>
            <w:pStyle w:val="Distribution"/>
            <w:bidi w:val="0"/>
            <w:spacing w:before="240"/>
          </w:pPr>
          <w:r>
            <w:t>Distr.: General</w:t>
          </w:r>
        </w:p>
        <w:p w14:paraId="627B89C2" w14:textId="77777777" w:rsidR="00E3320D" w:rsidRDefault="00E3320D" w:rsidP="00E3320D">
          <w:pPr>
            <w:pStyle w:val="Publication"/>
            <w:bidi w:val="0"/>
          </w:pPr>
          <w:r>
            <w:t>9 October 2019</w:t>
          </w:r>
        </w:p>
        <w:p w14:paraId="3860BD3B" w14:textId="77777777" w:rsidR="00E3320D" w:rsidRDefault="00E3320D" w:rsidP="00E3320D">
          <w:pPr>
            <w:bidi w:val="0"/>
            <w:spacing w:line="240" w:lineRule="exact"/>
            <w:jc w:val="left"/>
          </w:pPr>
          <w:r>
            <w:t>Arabic</w:t>
          </w:r>
        </w:p>
        <w:p w14:paraId="72484D88" w14:textId="77777777" w:rsidR="00E3320D" w:rsidRDefault="00E3320D" w:rsidP="00E3320D">
          <w:pPr>
            <w:pStyle w:val="Original"/>
            <w:bidi w:val="0"/>
          </w:pPr>
          <w:r>
            <w:t>Original: English</w:t>
          </w:r>
        </w:p>
        <w:p w14:paraId="5AD35716" w14:textId="77777777" w:rsidR="00E3320D" w:rsidRPr="00E3320D" w:rsidRDefault="00E3320D" w:rsidP="00E3320D">
          <w:pPr>
            <w:bidi w:val="0"/>
            <w:spacing w:line="240" w:lineRule="exact"/>
            <w:jc w:val="left"/>
          </w:pPr>
        </w:p>
      </w:tc>
    </w:tr>
  </w:tbl>
  <w:p w14:paraId="17226C80" w14:textId="77777777" w:rsidR="00E3320D" w:rsidRPr="00E3320D" w:rsidRDefault="00E3320D" w:rsidP="00E3320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406*"/>
    <w:docVar w:name="CreationDt" w:val="15/10/2019 12:03 PM"/>
    <w:docVar w:name="DocCategory" w:val="Doc"/>
    <w:docVar w:name="DocType" w:val="Final"/>
    <w:docVar w:name="DutyStation" w:val="New York"/>
    <w:docVar w:name="FooterJN" w:val="19-17406"/>
    <w:docVar w:name="jobn" w:val="19-17406 (A)"/>
    <w:docVar w:name="jobnDT" w:val="19-17406 (A)   151019"/>
    <w:docVar w:name="jobnDTDT" w:val="19-17406 (A)   151019   151019"/>
    <w:docVar w:name="JobNo" w:val="1917406A"/>
    <w:docVar w:name="LocalDrive" w:val="0"/>
    <w:docVar w:name="OandT" w:val=" "/>
    <w:docVar w:name="sss1" w:val="CEDAW/C/AUT/CO/9/Corr.1"/>
    <w:docVar w:name="sss2" w:val="-"/>
    <w:docVar w:name="Symbol1" w:val="CEDAW/C/AUT/CO/9/Corr.1"/>
    <w:docVar w:name="Symbol2" w:val="-"/>
  </w:docVars>
  <w:rsids>
    <w:rsidRoot w:val="0011131F"/>
    <w:rsid w:val="000020C4"/>
    <w:rsid w:val="00002EEF"/>
    <w:rsid w:val="0000693B"/>
    <w:rsid w:val="000170D3"/>
    <w:rsid w:val="00024DD0"/>
    <w:rsid w:val="0002744A"/>
    <w:rsid w:val="000311C9"/>
    <w:rsid w:val="000344E4"/>
    <w:rsid w:val="00042425"/>
    <w:rsid w:val="00044B08"/>
    <w:rsid w:val="00047F6A"/>
    <w:rsid w:val="00050883"/>
    <w:rsid w:val="0005137B"/>
    <w:rsid w:val="00056AA7"/>
    <w:rsid w:val="0006648F"/>
    <w:rsid w:val="00070E09"/>
    <w:rsid w:val="00087310"/>
    <w:rsid w:val="00092439"/>
    <w:rsid w:val="000927B5"/>
    <w:rsid w:val="0009732C"/>
    <w:rsid w:val="000974BE"/>
    <w:rsid w:val="000A1AB5"/>
    <w:rsid w:val="000A4151"/>
    <w:rsid w:val="000A7B73"/>
    <w:rsid w:val="000B640C"/>
    <w:rsid w:val="000B6883"/>
    <w:rsid w:val="000B6BDD"/>
    <w:rsid w:val="000B7407"/>
    <w:rsid w:val="000C2E5B"/>
    <w:rsid w:val="000C354D"/>
    <w:rsid w:val="000C4EED"/>
    <w:rsid w:val="000D2CEC"/>
    <w:rsid w:val="000D749B"/>
    <w:rsid w:val="000E0D7C"/>
    <w:rsid w:val="000E15FD"/>
    <w:rsid w:val="000F3F48"/>
    <w:rsid w:val="00100A90"/>
    <w:rsid w:val="00101EE8"/>
    <w:rsid w:val="00102521"/>
    <w:rsid w:val="0010461F"/>
    <w:rsid w:val="00110F3E"/>
    <w:rsid w:val="0011131F"/>
    <w:rsid w:val="00113349"/>
    <w:rsid w:val="0012522B"/>
    <w:rsid w:val="00131DA0"/>
    <w:rsid w:val="00132672"/>
    <w:rsid w:val="001327A6"/>
    <w:rsid w:val="0014041B"/>
    <w:rsid w:val="00142141"/>
    <w:rsid w:val="00143096"/>
    <w:rsid w:val="001464F2"/>
    <w:rsid w:val="001519A9"/>
    <w:rsid w:val="00152034"/>
    <w:rsid w:val="001568A8"/>
    <w:rsid w:val="00165F18"/>
    <w:rsid w:val="00170A5E"/>
    <w:rsid w:val="00171FD3"/>
    <w:rsid w:val="001737F8"/>
    <w:rsid w:val="00173F40"/>
    <w:rsid w:val="001775EA"/>
    <w:rsid w:val="0018030C"/>
    <w:rsid w:val="00182D99"/>
    <w:rsid w:val="00185BA9"/>
    <w:rsid w:val="00186708"/>
    <w:rsid w:val="00186C8D"/>
    <w:rsid w:val="0018783F"/>
    <w:rsid w:val="00187870"/>
    <w:rsid w:val="00194C85"/>
    <w:rsid w:val="001A015D"/>
    <w:rsid w:val="001A0D70"/>
    <w:rsid w:val="001A3EC3"/>
    <w:rsid w:val="001A5B00"/>
    <w:rsid w:val="001A6664"/>
    <w:rsid w:val="001B3AEC"/>
    <w:rsid w:val="001B59EE"/>
    <w:rsid w:val="001C006E"/>
    <w:rsid w:val="001C6531"/>
    <w:rsid w:val="001D1606"/>
    <w:rsid w:val="001E2BD4"/>
    <w:rsid w:val="001E5A5A"/>
    <w:rsid w:val="001E5A7A"/>
    <w:rsid w:val="001F097B"/>
    <w:rsid w:val="001F6786"/>
    <w:rsid w:val="00202177"/>
    <w:rsid w:val="002025D0"/>
    <w:rsid w:val="0020295C"/>
    <w:rsid w:val="00212285"/>
    <w:rsid w:val="002126FE"/>
    <w:rsid w:val="002141DD"/>
    <w:rsid w:val="0023089E"/>
    <w:rsid w:val="00233CE3"/>
    <w:rsid w:val="00233E2A"/>
    <w:rsid w:val="0023439B"/>
    <w:rsid w:val="0023670B"/>
    <w:rsid w:val="00236A29"/>
    <w:rsid w:val="0023782E"/>
    <w:rsid w:val="00237A82"/>
    <w:rsid w:val="002416C5"/>
    <w:rsid w:val="00246052"/>
    <w:rsid w:val="002460F5"/>
    <w:rsid w:val="00246B85"/>
    <w:rsid w:val="0025002E"/>
    <w:rsid w:val="0025075C"/>
    <w:rsid w:val="00251965"/>
    <w:rsid w:val="0025236C"/>
    <w:rsid w:val="00252B9B"/>
    <w:rsid w:val="00252D19"/>
    <w:rsid w:val="00252E2C"/>
    <w:rsid w:val="0025486A"/>
    <w:rsid w:val="002606E6"/>
    <w:rsid w:val="00260E0C"/>
    <w:rsid w:val="00262A33"/>
    <w:rsid w:val="0026372E"/>
    <w:rsid w:val="00266F59"/>
    <w:rsid w:val="00267D73"/>
    <w:rsid w:val="00272B6C"/>
    <w:rsid w:val="00273E91"/>
    <w:rsid w:val="00274D87"/>
    <w:rsid w:val="00275EB3"/>
    <w:rsid w:val="0027623A"/>
    <w:rsid w:val="0028138E"/>
    <w:rsid w:val="00281D6B"/>
    <w:rsid w:val="0028685E"/>
    <w:rsid w:val="00290F2F"/>
    <w:rsid w:val="002937DA"/>
    <w:rsid w:val="002971E7"/>
    <w:rsid w:val="002A09C6"/>
    <w:rsid w:val="002A2F2A"/>
    <w:rsid w:val="002A6916"/>
    <w:rsid w:val="002B0A3E"/>
    <w:rsid w:val="002B120A"/>
    <w:rsid w:val="002B26AD"/>
    <w:rsid w:val="002B4F37"/>
    <w:rsid w:val="002C1778"/>
    <w:rsid w:val="002C2AF2"/>
    <w:rsid w:val="002C3561"/>
    <w:rsid w:val="002C4866"/>
    <w:rsid w:val="002C4E1B"/>
    <w:rsid w:val="002D58BC"/>
    <w:rsid w:val="002E0808"/>
    <w:rsid w:val="002E1490"/>
    <w:rsid w:val="002E5559"/>
    <w:rsid w:val="002E750A"/>
    <w:rsid w:val="002F0398"/>
    <w:rsid w:val="002F0573"/>
    <w:rsid w:val="002F0ADA"/>
    <w:rsid w:val="002F1211"/>
    <w:rsid w:val="002F7737"/>
    <w:rsid w:val="002F795F"/>
    <w:rsid w:val="0030254E"/>
    <w:rsid w:val="00306E54"/>
    <w:rsid w:val="00307CFF"/>
    <w:rsid w:val="003102AE"/>
    <w:rsid w:val="00310FA5"/>
    <w:rsid w:val="00312162"/>
    <w:rsid w:val="00312525"/>
    <w:rsid w:val="003145E0"/>
    <w:rsid w:val="003367E5"/>
    <w:rsid w:val="003459E8"/>
    <w:rsid w:val="00345B6F"/>
    <w:rsid w:val="00346A23"/>
    <w:rsid w:val="003501D5"/>
    <w:rsid w:val="00351324"/>
    <w:rsid w:val="00354182"/>
    <w:rsid w:val="00357DC0"/>
    <w:rsid w:val="00360571"/>
    <w:rsid w:val="00364D9E"/>
    <w:rsid w:val="0036512C"/>
    <w:rsid w:val="00366E5B"/>
    <w:rsid w:val="003676A8"/>
    <w:rsid w:val="00371AC4"/>
    <w:rsid w:val="003769FD"/>
    <w:rsid w:val="00376CFA"/>
    <w:rsid w:val="003772FC"/>
    <w:rsid w:val="00383A67"/>
    <w:rsid w:val="00383CA8"/>
    <w:rsid w:val="00383EF3"/>
    <w:rsid w:val="00385F27"/>
    <w:rsid w:val="00391AA1"/>
    <w:rsid w:val="00396AF9"/>
    <w:rsid w:val="003A65ED"/>
    <w:rsid w:val="003B0FA9"/>
    <w:rsid w:val="003B1EB7"/>
    <w:rsid w:val="003B3381"/>
    <w:rsid w:val="003C3C16"/>
    <w:rsid w:val="003C4B86"/>
    <w:rsid w:val="003D3CD9"/>
    <w:rsid w:val="003D42DF"/>
    <w:rsid w:val="003D4612"/>
    <w:rsid w:val="003D590F"/>
    <w:rsid w:val="003D5F1C"/>
    <w:rsid w:val="003E1BB9"/>
    <w:rsid w:val="003E2473"/>
    <w:rsid w:val="003E26D7"/>
    <w:rsid w:val="003E2C18"/>
    <w:rsid w:val="003E4110"/>
    <w:rsid w:val="003E4647"/>
    <w:rsid w:val="003E6DF8"/>
    <w:rsid w:val="003E7BBB"/>
    <w:rsid w:val="003E7CDF"/>
    <w:rsid w:val="003F4B8C"/>
    <w:rsid w:val="003F5EA0"/>
    <w:rsid w:val="00401BDF"/>
    <w:rsid w:val="004053F7"/>
    <w:rsid w:val="00405990"/>
    <w:rsid w:val="00405FEF"/>
    <w:rsid w:val="004077BA"/>
    <w:rsid w:val="00411BBD"/>
    <w:rsid w:val="00415922"/>
    <w:rsid w:val="004164AE"/>
    <w:rsid w:val="00421658"/>
    <w:rsid w:val="0042351E"/>
    <w:rsid w:val="00423BD7"/>
    <w:rsid w:val="0042757D"/>
    <w:rsid w:val="00435903"/>
    <w:rsid w:val="00437C14"/>
    <w:rsid w:val="00445C58"/>
    <w:rsid w:val="00445C64"/>
    <w:rsid w:val="004527C9"/>
    <w:rsid w:val="00453069"/>
    <w:rsid w:val="00465B26"/>
    <w:rsid w:val="00467905"/>
    <w:rsid w:val="00471C89"/>
    <w:rsid w:val="00475FF6"/>
    <w:rsid w:val="00480168"/>
    <w:rsid w:val="004810FB"/>
    <w:rsid w:val="0048330E"/>
    <w:rsid w:val="00483F5B"/>
    <w:rsid w:val="00490874"/>
    <w:rsid w:val="00492BFA"/>
    <w:rsid w:val="0049408F"/>
    <w:rsid w:val="00494EE2"/>
    <w:rsid w:val="00496E83"/>
    <w:rsid w:val="00497193"/>
    <w:rsid w:val="00497A83"/>
    <w:rsid w:val="004A04F5"/>
    <w:rsid w:val="004A2329"/>
    <w:rsid w:val="004A2886"/>
    <w:rsid w:val="004A694F"/>
    <w:rsid w:val="004B14A0"/>
    <w:rsid w:val="004B18A7"/>
    <w:rsid w:val="004B1CBB"/>
    <w:rsid w:val="004B26E2"/>
    <w:rsid w:val="004B2CC5"/>
    <w:rsid w:val="004B440C"/>
    <w:rsid w:val="004B7122"/>
    <w:rsid w:val="004C1A98"/>
    <w:rsid w:val="004C219B"/>
    <w:rsid w:val="004D1B0C"/>
    <w:rsid w:val="004D3A7F"/>
    <w:rsid w:val="004D3ACE"/>
    <w:rsid w:val="004D42D1"/>
    <w:rsid w:val="004D43F8"/>
    <w:rsid w:val="004D4EA9"/>
    <w:rsid w:val="004D4EE2"/>
    <w:rsid w:val="004E40B3"/>
    <w:rsid w:val="004F0D2B"/>
    <w:rsid w:val="004F1402"/>
    <w:rsid w:val="004F33CC"/>
    <w:rsid w:val="004F59EC"/>
    <w:rsid w:val="004F75CD"/>
    <w:rsid w:val="005003FF"/>
    <w:rsid w:val="00500414"/>
    <w:rsid w:val="00502029"/>
    <w:rsid w:val="0050659B"/>
    <w:rsid w:val="005103B7"/>
    <w:rsid w:val="00520086"/>
    <w:rsid w:val="00521CAC"/>
    <w:rsid w:val="0052301E"/>
    <w:rsid w:val="0052427E"/>
    <w:rsid w:val="005243A0"/>
    <w:rsid w:val="00524A2E"/>
    <w:rsid w:val="00525082"/>
    <w:rsid w:val="005279DE"/>
    <w:rsid w:val="00534772"/>
    <w:rsid w:val="00534C63"/>
    <w:rsid w:val="00537FCD"/>
    <w:rsid w:val="005404C9"/>
    <w:rsid w:val="00541189"/>
    <w:rsid w:val="00542632"/>
    <w:rsid w:val="00543EAE"/>
    <w:rsid w:val="00544324"/>
    <w:rsid w:val="00545EA0"/>
    <w:rsid w:val="00545F76"/>
    <w:rsid w:val="00551E87"/>
    <w:rsid w:val="005545BB"/>
    <w:rsid w:val="00556882"/>
    <w:rsid w:val="00560CE5"/>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3ADE"/>
    <w:rsid w:val="005A45EC"/>
    <w:rsid w:val="005A6DC0"/>
    <w:rsid w:val="005A703A"/>
    <w:rsid w:val="005B0557"/>
    <w:rsid w:val="005B2267"/>
    <w:rsid w:val="005B4C28"/>
    <w:rsid w:val="005C07BD"/>
    <w:rsid w:val="005C1E28"/>
    <w:rsid w:val="005C2239"/>
    <w:rsid w:val="005C2ECE"/>
    <w:rsid w:val="005C46A7"/>
    <w:rsid w:val="005C7BF8"/>
    <w:rsid w:val="005C7ED8"/>
    <w:rsid w:val="005D2FC5"/>
    <w:rsid w:val="005D3961"/>
    <w:rsid w:val="005D5B76"/>
    <w:rsid w:val="005D5F2E"/>
    <w:rsid w:val="005E0412"/>
    <w:rsid w:val="005E46BF"/>
    <w:rsid w:val="005F3BE7"/>
    <w:rsid w:val="005F5797"/>
    <w:rsid w:val="005F71AB"/>
    <w:rsid w:val="006007BD"/>
    <w:rsid w:val="00601C69"/>
    <w:rsid w:val="00602F0C"/>
    <w:rsid w:val="006046A6"/>
    <w:rsid w:val="00612939"/>
    <w:rsid w:val="006131AF"/>
    <w:rsid w:val="00616E82"/>
    <w:rsid w:val="00617F83"/>
    <w:rsid w:val="006218A3"/>
    <w:rsid w:val="00624A75"/>
    <w:rsid w:val="00631D41"/>
    <w:rsid w:val="00633D53"/>
    <w:rsid w:val="00633F4D"/>
    <w:rsid w:val="00636E19"/>
    <w:rsid w:val="00644F87"/>
    <w:rsid w:val="00656068"/>
    <w:rsid w:val="006564CE"/>
    <w:rsid w:val="006578BA"/>
    <w:rsid w:val="00660DF1"/>
    <w:rsid w:val="00663F64"/>
    <w:rsid w:val="0067138B"/>
    <w:rsid w:val="00680524"/>
    <w:rsid w:val="0068436E"/>
    <w:rsid w:val="00684F05"/>
    <w:rsid w:val="00685439"/>
    <w:rsid w:val="006905A9"/>
    <w:rsid w:val="00692B46"/>
    <w:rsid w:val="00692C45"/>
    <w:rsid w:val="00692FDB"/>
    <w:rsid w:val="00693CF9"/>
    <w:rsid w:val="00696B7A"/>
    <w:rsid w:val="00697121"/>
    <w:rsid w:val="006A1E4E"/>
    <w:rsid w:val="006A3A3B"/>
    <w:rsid w:val="006A4832"/>
    <w:rsid w:val="006C1E40"/>
    <w:rsid w:val="006C38EE"/>
    <w:rsid w:val="006C41AC"/>
    <w:rsid w:val="006C7DA5"/>
    <w:rsid w:val="006D1A46"/>
    <w:rsid w:val="006D2445"/>
    <w:rsid w:val="006D3170"/>
    <w:rsid w:val="006D48DB"/>
    <w:rsid w:val="006E0990"/>
    <w:rsid w:val="006E7E51"/>
    <w:rsid w:val="006F3C83"/>
    <w:rsid w:val="006F4577"/>
    <w:rsid w:val="006F45BB"/>
    <w:rsid w:val="006F7BB7"/>
    <w:rsid w:val="007006FC"/>
    <w:rsid w:val="00700F06"/>
    <w:rsid w:val="007020AD"/>
    <w:rsid w:val="00710EBB"/>
    <w:rsid w:val="00714319"/>
    <w:rsid w:val="0071531E"/>
    <w:rsid w:val="0071645B"/>
    <w:rsid w:val="00716E9D"/>
    <w:rsid w:val="0073328E"/>
    <w:rsid w:val="00735F09"/>
    <w:rsid w:val="007407B6"/>
    <w:rsid w:val="00740D62"/>
    <w:rsid w:val="00745A2C"/>
    <w:rsid w:val="00745DBF"/>
    <w:rsid w:val="007460C5"/>
    <w:rsid w:val="00747AB2"/>
    <w:rsid w:val="00747B47"/>
    <w:rsid w:val="00747B9E"/>
    <w:rsid w:val="007524BE"/>
    <w:rsid w:val="007525FA"/>
    <w:rsid w:val="007609C7"/>
    <w:rsid w:val="007616F9"/>
    <w:rsid w:val="007668E3"/>
    <w:rsid w:val="00766B3B"/>
    <w:rsid w:val="00767144"/>
    <w:rsid w:val="00767151"/>
    <w:rsid w:val="00770CF8"/>
    <w:rsid w:val="00774FF0"/>
    <w:rsid w:val="0078262F"/>
    <w:rsid w:val="00784325"/>
    <w:rsid w:val="00784F2B"/>
    <w:rsid w:val="00786F0C"/>
    <w:rsid w:val="0079046D"/>
    <w:rsid w:val="00791122"/>
    <w:rsid w:val="007925B2"/>
    <w:rsid w:val="00795655"/>
    <w:rsid w:val="0079753A"/>
    <w:rsid w:val="007A296C"/>
    <w:rsid w:val="007A3AD0"/>
    <w:rsid w:val="007A6DD9"/>
    <w:rsid w:val="007B024C"/>
    <w:rsid w:val="007B244F"/>
    <w:rsid w:val="007B28CC"/>
    <w:rsid w:val="007B3DC8"/>
    <w:rsid w:val="007B5729"/>
    <w:rsid w:val="007C7274"/>
    <w:rsid w:val="007D489C"/>
    <w:rsid w:val="007D60E0"/>
    <w:rsid w:val="007D6B8D"/>
    <w:rsid w:val="007D7E16"/>
    <w:rsid w:val="007E32B9"/>
    <w:rsid w:val="007E3FAD"/>
    <w:rsid w:val="007E43A7"/>
    <w:rsid w:val="007E4C48"/>
    <w:rsid w:val="00802997"/>
    <w:rsid w:val="008029C9"/>
    <w:rsid w:val="0080485B"/>
    <w:rsid w:val="0081284F"/>
    <w:rsid w:val="00814843"/>
    <w:rsid w:val="008170DE"/>
    <w:rsid w:val="00820B87"/>
    <w:rsid w:val="00830033"/>
    <w:rsid w:val="008301CC"/>
    <w:rsid w:val="00830E32"/>
    <w:rsid w:val="00833F10"/>
    <w:rsid w:val="0083675D"/>
    <w:rsid w:val="00837224"/>
    <w:rsid w:val="0084405B"/>
    <w:rsid w:val="00844FC4"/>
    <w:rsid w:val="00845A14"/>
    <w:rsid w:val="00846A4A"/>
    <w:rsid w:val="008472A0"/>
    <w:rsid w:val="008513B4"/>
    <w:rsid w:val="0085331D"/>
    <w:rsid w:val="00853F0F"/>
    <w:rsid w:val="008548AA"/>
    <w:rsid w:val="00854B93"/>
    <w:rsid w:val="00855094"/>
    <w:rsid w:val="008569BB"/>
    <w:rsid w:val="00856E52"/>
    <w:rsid w:val="00861BB3"/>
    <w:rsid w:val="008624AF"/>
    <w:rsid w:val="00863182"/>
    <w:rsid w:val="0087222C"/>
    <w:rsid w:val="00873289"/>
    <w:rsid w:val="00873A11"/>
    <w:rsid w:val="00873AF9"/>
    <w:rsid w:val="008768CC"/>
    <w:rsid w:val="00881022"/>
    <w:rsid w:val="00882BE8"/>
    <w:rsid w:val="0088317F"/>
    <w:rsid w:val="00884B75"/>
    <w:rsid w:val="00887330"/>
    <w:rsid w:val="008913BC"/>
    <w:rsid w:val="008A068D"/>
    <w:rsid w:val="008A3FCA"/>
    <w:rsid w:val="008B4A5A"/>
    <w:rsid w:val="008C6270"/>
    <w:rsid w:val="008D1C04"/>
    <w:rsid w:val="008D2A60"/>
    <w:rsid w:val="008E309A"/>
    <w:rsid w:val="008E739A"/>
    <w:rsid w:val="008F04A0"/>
    <w:rsid w:val="008F3D2C"/>
    <w:rsid w:val="008F419C"/>
    <w:rsid w:val="008F5850"/>
    <w:rsid w:val="008F5C4D"/>
    <w:rsid w:val="008F64A7"/>
    <w:rsid w:val="0090012B"/>
    <w:rsid w:val="00901625"/>
    <w:rsid w:val="0090351F"/>
    <w:rsid w:val="009124C9"/>
    <w:rsid w:val="00914215"/>
    <w:rsid w:val="00915AFA"/>
    <w:rsid w:val="00922A04"/>
    <w:rsid w:val="009246D7"/>
    <w:rsid w:val="009356FA"/>
    <w:rsid w:val="00942F10"/>
    <w:rsid w:val="009532EE"/>
    <w:rsid w:val="00956E02"/>
    <w:rsid w:val="009570F4"/>
    <w:rsid w:val="009572F9"/>
    <w:rsid w:val="00964FA8"/>
    <w:rsid w:val="00970BAD"/>
    <w:rsid w:val="00971298"/>
    <w:rsid w:val="00974DEF"/>
    <w:rsid w:val="00975E1B"/>
    <w:rsid w:val="009768D1"/>
    <w:rsid w:val="009807FF"/>
    <w:rsid w:val="00980E86"/>
    <w:rsid w:val="00981A4D"/>
    <w:rsid w:val="00981E99"/>
    <w:rsid w:val="00981EB9"/>
    <w:rsid w:val="009829B7"/>
    <w:rsid w:val="00983729"/>
    <w:rsid w:val="009844E6"/>
    <w:rsid w:val="00991AE1"/>
    <w:rsid w:val="009927C0"/>
    <w:rsid w:val="00995138"/>
    <w:rsid w:val="00996063"/>
    <w:rsid w:val="009961E6"/>
    <w:rsid w:val="00997328"/>
    <w:rsid w:val="009975A9"/>
    <w:rsid w:val="009A388B"/>
    <w:rsid w:val="009A66AE"/>
    <w:rsid w:val="009B168F"/>
    <w:rsid w:val="009B1C48"/>
    <w:rsid w:val="009B4A58"/>
    <w:rsid w:val="009B6C08"/>
    <w:rsid w:val="009B6C65"/>
    <w:rsid w:val="009B752D"/>
    <w:rsid w:val="009C0017"/>
    <w:rsid w:val="009C15F4"/>
    <w:rsid w:val="009C55EB"/>
    <w:rsid w:val="009C785C"/>
    <w:rsid w:val="009D25F3"/>
    <w:rsid w:val="009D59B4"/>
    <w:rsid w:val="009D62A3"/>
    <w:rsid w:val="009E0A81"/>
    <w:rsid w:val="009E23AC"/>
    <w:rsid w:val="009E2A1F"/>
    <w:rsid w:val="009E5241"/>
    <w:rsid w:val="009E5CA1"/>
    <w:rsid w:val="009F231F"/>
    <w:rsid w:val="009F3ACB"/>
    <w:rsid w:val="009F3B34"/>
    <w:rsid w:val="009F5698"/>
    <w:rsid w:val="009F6048"/>
    <w:rsid w:val="009F60C8"/>
    <w:rsid w:val="009F76B2"/>
    <w:rsid w:val="00A0124B"/>
    <w:rsid w:val="00A027B2"/>
    <w:rsid w:val="00A140D9"/>
    <w:rsid w:val="00A14A6C"/>
    <w:rsid w:val="00A156A3"/>
    <w:rsid w:val="00A21B75"/>
    <w:rsid w:val="00A248A9"/>
    <w:rsid w:val="00A25CE3"/>
    <w:rsid w:val="00A25F1F"/>
    <w:rsid w:val="00A27978"/>
    <w:rsid w:val="00A31113"/>
    <w:rsid w:val="00A373C3"/>
    <w:rsid w:val="00A376EC"/>
    <w:rsid w:val="00A37C4B"/>
    <w:rsid w:val="00A43192"/>
    <w:rsid w:val="00A4471B"/>
    <w:rsid w:val="00A47282"/>
    <w:rsid w:val="00A50243"/>
    <w:rsid w:val="00A50991"/>
    <w:rsid w:val="00A51B5D"/>
    <w:rsid w:val="00A51F13"/>
    <w:rsid w:val="00A56F63"/>
    <w:rsid w:val="00A6077A"/>
    <w:rsid w:val="00A610C9"/>
    <w:rsid w:val="00A66F66"/>
    <w:rsid w:val="00A71AE5"/>
    <w:rsid w:val="00A7670F"/>
    <w:rsid w:val="00A777E2"/>
    <w:rsid w:val="00A77F16"/>
    <w:rsid w:val="00A82F84"/>
    <w:rsid w:val="00A84144"/>
    <w:rsid w:val="00A90909"/>
    <w:rsid w:val="00A92F60"/>
    <w:rsid w:val="00A93FB9"/>
    <w:rsid w:val="00AA0963"/>
    <w:rsid w:val="00AA1E16"/>
    <w:rsid w:val="00AA36FB"/>
    <w:rsid w:val="00AA6DD8"/>
    <w:rsid w:val="00AA7AD6"/>
    <w:rsid w:val="00AB426A"/>
    <w:rsid w:val="00AB77AB"/>
    <w:rsid w:val="00AC002C"/>
    <w:rsid w:val="00AC0E42"/>
    <w:rsid w:val="00AC2EE0"/>
    <w:rsid w:val="00AC4F4A"/>
    <w:rsid w:val="00AC6CDD"/>
    <w:rsid w:val="00AD1A68"/>
    <w:rsid w:val="00AD38D0"/>
    <w:rsid w:val="00AD6890"/>
    <w:rsid w:val="00AE108C"/>
    <w:rsid w:val="00AE3AF5"/>
    <w:rsid w:val="00AE5AE2"/>
    <w:rsid w:val="00AE6E90"/>
    <w:rsid w:val="00AF1A53"/>
    <w:rsid w:val="00AF43A0"/>
    <w:rsid w:val="00AF7AC7"/>
    <w:rsid w:val="00B02B44"/>
    <w:rsid w:val="00B0477F"/>
    <w:rsid w:val="00B05ADC"/>
    <w:rsid w:val="00B17D31"/>
    <w:rsid w:val="00B17F65"/>
    <w:rsid w:val="00B2038F"/>
    <w:rsid w:val="00B214DC"/>
    <w:rsid w:val="00B24CF3"/>
    <w:rsid w:val="00B27012"/>
    <w:rsid w:val="00B272BE"/>
    <w:rsid w:val="00B3471A"/>
    <w:rsid w:val="00B35A51"/>
    <w:rsid w:val="00B36087"/>
    <w:rsid w:val="00B36AFF"/>
    <w:rsid w:val="00B37A36"/>
    <w:rsid w:val="00B424BC"/>
    <w:rsid w:val="00B42809"/>
    <w:rsid w:val="00B44BC4"/>
    <w:rsid w:val="00B5784C"/>
    <w:rsid w:val="00B57FBF"/>
    <w:rsid w:val="00B60553"/>
    <w:rsid w:val="00B658AA"/>
    <w:rsid w:val="00B66B1A"/>
    <w:rsid w:val="00B6720B"/>
    <w:rsid w:val="00B74D06"/>
    <w:rsid w:val="00B82BE9"/>
    <w:rsid w:val="00B9542C"/>
    <w:rsid w:val="00B95560"/>
    <w:rsid w:val="00B9745D"/>
    <w:rsid w:val="00BA7FAB"/>
    <w:rsid w:val="00BB0977"/>
    <w:rsid w:val="00BB6B6E"/>
    <w:rsid w:val="00BB7886"/>
    <w:rsid w:val="00BC2F4C"/>
    <w:rsid w:val="00BC43AD"/>
    <w:rsid w:val="00BC4A05"/>
    <w:rsid w:val="00BC567D"/>
    <w:rsid w:val="00BC6BA6"/>
    <w:rsid w:val="00BD1767"/>
    <w:rsid w:val="00BD442B"/>
    <w:rsid w:val="00BD4FE5"/>
    <w:rsid w:val="00BD65F0"/>
    <w:rsid w:val="00BD66EB"/>
    <w:rsid w:val="00BD684C"/>
    <w:rsid w:val="00BE15C1"/>
    <w:rsid w:val="00BF0B15"/>
    <w:rsid w:val="00BF6397"/>
    <w:rsid w:val="00C05F8E"/>
    <w:rsid w:val="00C12CBB"/>
    <w:rsid w:val="00C137A1"/>
    <w:rsid w:val="00C16F77"/>
    <w:rsid w:val="00C17384"/>
    <w:rsid w:val="00C17412"/>
    <w:rsid w:val="00C21253"/>
    <w:rsid w:val="00C23C58"/>
    <w:rsid w:val="00C25A2D"/>
    <w:rsid w:val="00C260F8"/>
    <w:rsid w:val="00C3050C"/>
    <w:rsid w:val="00C32692"/>
    <w:rsid w:val="00C32889"/>
    <w:rsid w:val="00C32A1F"/>
    <w:rsid w:val="00C34B99"/>
    <w:rsid w:val="00C40CC8"/>
    <w:rsid w:val="00C43FBE"/>
    <w:rsid w:val="00C449C6"/>
    <w:rsid w:val="00C44AA1"/>
    <w:rsid w:val="00C52142"/>
    <w:rsid w:val="00C564B0"/>
    <w:rsid w:val="00C61F0B"/>
    <w:rsid w:val="00C6283F"/>
    <w:rsid w:val="00C6582C"/>
    <w:rsid w:val="00C713AF"/>
    <w:rsid w:val="00C71487"/>
    <w:rsid w:val="00C735D5"/>
    <w:rsid w:val="00C74C82"/>
    <w:rsid w:val="00C7606D"/>
    <w:rsid w:val="00C814A5"/>
    <w:rsid w:val="00C82932"/>
    <w:rsid w:val="00C84B2B"/>
    <w:rsid w:val="00C85001"/>
    <w:rsid w:val="00C855F6"/>
    <w:rsid w:val="00C95D19"/>
    <w:rsid w:val="00C96573"/>
    <w:rsid w:val="00CA17B1"/>
    <w:rsid w:val="00CA1C73"/>
    <w:rsid w:val="00CA286A"/>
    <w:rsid w:val="00CA4791"/>
    <w:rsid w:val="00CA6F2F"/>
    <w:rsid w:val="00CA7205"/>
    <w:rsid w:val="00CB50C0"/>
    <w:rsid w:val="00CB7E06"/>
    <w:rsid w:val="00CC04B5"/>
    <w:rsid w:val="00CD03C6"/>
    <w:rsid w:val="00CD0BB8"/>
    <w:rsid w:val="00CD3849"/>
    <w:rsid w:val="00CE0509"/>
    <w:rsid w:val="00CE2687"/>
    <w:rsid w:val="00CE2D9C"/>
    <w:rsid w:val="00CE41B0"/>
    <w:rsid w:val="00CE6F7D"/>
    <w:rsid w:val="00CF4D77"/>
    <w:rsid w:val="00CF7384"/>
    <w:rsid w:val="00D00717"/>
    <w:rsid w:val="00D0526B"/>
    <w:rsid w:val="00D063D3"/>
    <w:rsid w:val="00D11D4D"/>
    <w:rsid w:val="00D12F2C"/>
    <w:rsid w:val="00D221F3"/>
    <w:rsid w:val="00D2308A"/>
    <w:rsid w:val="00D2343D"/>
    <w:rsid w:val="00D30EAE"/>
    <w:rsid w:val="00D318F1"/>
    <w:rsid w:val="00D40B0E"/>
    <w:rsid w:val="00D416C2"/>
    <w:rsid w:val="00D43E20"/>
    <w:rsid w:val="00D44FE0"/>
    <w:rsid w:val="00D45275"/>
    <w:rsid w:val="00D4694F"/>
    <w:rsid w:val="00D51E19"/>
    <w:rsid w:val="00D52C87"/>
    <w:rsid w:val="00D5407A"/>
    <w:rsid w:val="00D5423E"/>
    <w:rsid w:val="00D6104F"/>
    <w:rsid w:val="00D66413"/>
    <w:rsid w:val="00D77D15"/>
    <w:rsid w:val="00D810DB"/>
    <w:rsid w:val="00D84B95"/>
    <w:rsid w:val="00D90017"/>
    <w:rsid w:val="00DA46A0"/>
    <w:rsid w:val="00DA66B7"/>
    <w:rsid w:val="00DB0865"/>
    <w:rsid w:val="00DB0C91"/>
    <w:rsid w:val="00DB7206"/>
    <w:rsid w:val="00DC0072"/>
    <w:rsid w:val="00DC04CB"/>
    <w:rsid w:val="00DC36C8"/>
    <w:rsid w:val="00DC5A01"/>
    <w:rsid w:val="00DC5C1E"/>
    <w:rsid w:val="00DC6090"/>
    <w:rsid w:val="00DD081F"/>
    <w:rsid w:val="00DD2DF9"/>
    <w:rsid w:val="00DD6875"/>
    <w:rsid w:val="00DE5433"/>
    <w:rsid w:val="00DE68A7"/>
    <w:rsid w:val="00DF2A65"/>
    <w:rsid w:val="00DF2AE6"/>
    <w:rsid w:val="00DF5A43"/>
    <w:rsid w:val="00DF5F38"/>
    <w:rsid w:val="00DF6AA9"/>
    <w:rsid w:val="00DF7639"/>
    <w:rsid w:val="00E036CB"/>
    <w:rsid w:val="00E04526"/>
    <w:rsid w:val="00E04912"/>
    <w:rsid w:val="00E0660F"/>
    <w:rsid w:val="00E066DC"/>
    <w:rsid w:val="00E069D7"/>
    <w:rsid w:val="00E06A11"/>
    <w:rsid w:val="00E072D1"/>
    <w:rsid w:val="00E07BAA"/>
    <w:rsid w:val="00E1179E"/>
    <w:rsid w:val="00E14180"/>
    <w:rsid w:val="00E21491"/>
    <w:rsid w:val="00E21D3D"/>
    <w:rsid w:val="00E22CE3"/>
    <w:rsid w:val="00E23336"/>
    <w:rsid w:val="00E31661"/>
    <w:rsid w:val="00E32B52"/>
    <w:rsid w:val="00E3320D"/>
    <w:rsid w:val="00E34040"/>
    <w:rsid w:val="00E35D91"/>
    <w:rsid w:val="00E3652F"/>
    <w:rsid w:val="00E46D06"/>
    <w:rsid w:val="00E47EB8"/>
    <w:rsid w:val="00E521D4"/>
    <w:rsid w:val="00E52F1E"/>
    <w:rsid w:val="00E62166"/>
    <w:rsid w:val="00E63CD7"/>
    <w:rsid w:val="00E704FD"/>
    <w:rsid w:val="00E71F5F"/>
    <w:rsid w:val="00E72C6F"/>
    <w:rsid w:val="00E750E1"/>
    <w:rsid w:val="00E7795A"/>
    <w:rsid w:val="00E829A3"/>
    <w:rsid w:val="00E85ABB"/>
    <w:rsid w:val="00E9114A"/>
    <w:rsid w:val="00E97639"/>
    <w:rsid w:val="00EA0D5B"/>
    <w:rsid w:val="00EA3948"/>
    <w:rsid w:val="00EA489C"/>
    <w:rsid w:val="00EA627E"/>
    <w:rsid w:val="00EA7B59"/>
    <w:rsid w:val="00EB0666"/>
    <w:rsid w:val="00EB0CA7"/>
    <w:rsid w:val="00EB3395"/>
    <w:rsid w:val="00EB344D"/>
    <w:rsid w:val="00EB4992"/>
    <w:rsid w:val="00EC2B29"/>
    <w:rsid w:val="00EC45F3"/>
    <w:rsid w:val="00ED251D"/>
    <w:rsid w:val="00ED3C2E"/>
    <w:rsid w:val="00ED4E8C"/>
    <w:rsid w:val="00EF0947"/>
    <w:rsid w:val="00EF2E52"/>
    <w:rsid w:val="00EF3C9E"/>
    <w:rsid w:val="00EF3F6C"/>
    <w:rsid w:val="00EF4F85"/>
    <w:rsid w:val="00F004A8"/>
    <w:rsid w:val="00F01F3F"/>
    <w:rsid w:val="00F031FB"/>
    <w:rsid w:val="00F13AD1"/>
    <w:rsid w:val="00F15C1B"/>
    <w:rsid w:val="00F24202"/>
    <w:rsid w:val="00F247BA"/>
    <w:rsid w:val="00F32228"/>
    <w:rsid w:val="00F32E4A"/>
    <w:rsid w:val="00F33D36"/>
    <w:rsid w:val="00F36D8C"/>
    <w:rsid w:val="00F443D9"/>
    <w:rsid w:val="00F451A6"/>
    <w:rsid w:val="00F457E4"/>
    <w:rsid w:val="00F4710F"/>
    <w:rsid w:val="00F53DA5"/>
    <w:rsid w:val="00F571D1"/>
    <w:rsid w:val="00F57DED"/>
    <w:rsid w:val="00F64B14"/>
    <w:rsid w:val="00F80A81"/>
    <w:rsid w:val="00F90A71"/>
    <w:rsid w:val="00F923A5"/>
    <w:rsid w:val="00F93545"/>
    <w:rsid w:val="00F93FCF"/>
    <w:rsid w:val="00F96337"/>
    <w:rsid w:val="00F96EE1"/>
    <w:rsid w:val="00F96FBA"/>
    <w:rsid w:val="00FB0C1B"/>
    <w:rsid w:val="00FB2B5B"/>
    <w:rsid w:val="00FB3F7B"/>
    <w:rsid w:val="00FB469E"/>
    <w:rsid w:val="00FB4E06"/>
    <w:rsid w:val="00FB6C6C"/>
    <w:rsid w:val="00FC3483"/>
    <w:rsid w:val="00FC4303"/>
    <w:rsid w:val="00FC4D68"/>
    <w:rsid w:val="00FC56D7"/>
    <w:rsid w:val="00FD2ADA"/>
    <w:rsid w:val="00FD58C0"/>
    <w:rsid w:val="00FD5AB0"/>
    <w:rsid w:val="00FD675B"/>
    <w:rsid w:val="00FD6FEF"/>
    <w:rsid w:val="00FE4594"/>
    <w:rsid w:val="00FE5D1E"/>
    <w:rsid w:val="00FF46B6"/>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6FC522"/>
  <w15:chartTrackingRefBased/>
  <w15:docId w15:val="{B25EAA26-4E66-4027-8A4E-C9332F3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5D0"/>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2025D0"/>
    <w:pPr>
      <w:keepNext/>
      <w:outlineLvl w:val="0"/>
    </w:pPr>
    <w:rPr>
      <w:sz w:val="24"/>
      <w:szCs w:val="24"/>
    </w:rPr>
  </w:style>
  <w:style w:type="paragraph" w:styleId="Heading2">
    <w:name w:val="heading 2"/>
    <w:basedOn w:val="Normal"/>
    <w:next w:val="Normal"/>
    <w:link w:val="Heading2Char"/>
    <w:qFormat/>
    <w:rsid w:val="002025D0"/>
    <w:pPr>
      <w:outlineLvl w:val="1"/>
    </w:pPr>
  </w:style>
  <w:style w:type="paragraph" w:styleId="Heading3">
    <w:name w:val="heading 3"/>
    <w:basedOn w:val="Normal"/>
    <w:next w:val="Normal"/>
    <w:link w:val="Heading3Char"/>
    <w:qFormat/>
    <w:rsid w:val="002025D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025D0"/>
    <w:pPr>
      <w:keepNext/>
      <w:keepLines/>
      <w:spacing w:after="120" w:line="400" w:lineRule="exact"/>
      <w:outlineLvl w:val="0"/>
    </w:pPr>
    <w:rPr>
      <w:b/>
      <w:bCs/>
      <w:sz w:val="24"/>
      <w:szCs w:val="32"/>
    </w:rPr>
  </w:style>
  <w:style w:type="paragraph" w:customStyle="1" w:styleId="HCh">
    <w:name w:val="_ H _Ch"/>
    <w:basedOn w:val="H1"/>
    <w:next w:val="SingleTxt"/>
    <w:qFormat/>
    <w:rsid w:val="002025D0"/>
    <w:pPr>
      <w:spacing w:line="440" w:lineRule="exact"/>
    </w:pPr>
    <w:rPr>
      <w:spacing w:val="-2"/>
      <w:sz w:val="28"/>
      <w:szCs w:val="36"/>
    </w:rPr>
  </w:style>
  <w:style w:type="character" w:styleId="CommentReference">
    <w:name w:val="annotation reference"/>
    <w:basedOn w:val="DefaultParagraphFont"/>
    <w:semiHidden/>
    <w:rsid w:val="002025D0"/>
    <w:rPr>
      <w:sz w:val="6"/>
      <w:szCs w:val="9"/>
    </w:rPr>
  </w:style>
  <w:style w:type="paragraph" w:styleId="FootnoteText">
    <w:name w:val="footnote text"/>
    <w:basedOn w:val="Normal"/>
    <w:link w:val="FootnoteTextChar"/>
    <w:rsid w:val="002025D0"/>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2025D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2025D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2025D0"/>
    <w:rPr>
      <w:rFonts w:ascii="Tahoma" w:hAnsi="Tahoma" w:cs="Tahoma"/>
      <w:sz w:val="16"/>
      <w:szCs w:val="16"/>
    </w:rPr>
  </w:style>
  <w:style w:type="paragraph" w:customStyle="1" w:styleId="HM">
    <w:name w:val="_ H __M"/>
    <w:basedOn w:val="HCh"/>
    <w:next w:val="Normal"/>
    <w:qFormat/>
    <w:rsid w:val="002025D0"/>
    <w:pPr>
      <w:suppressAutoHyphens/>
      <w:spacing w:line="520" w:lineRule="exact"/>
    </w:pPr>
    <w:rPr>
      <w:spacing w:val="-3"/>
      <w:sz w:val="34"/>
      <w:szCs w:val="48"/>
    </w:rPr>
  </w:style>
  <w:style w:type="paragraph" w:customStyle="1" w:styleId="SingleTxt">
    <w:name w:val="__Single Txt"/>
    <w:basedOn w:val="Normal"/>
    <w:qFormat/>
    <w:rsid w:val="002025D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2025D0"/>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2025D0"/>
    <w:pPr>
      <w:keepNext/>
      <w:keepLines/>
      <w:suppressAutoHyphens/>
      <w:spacing w:after="120"/>
      <w:outlineLvl w:val="3"/>
    </w:pPr>
    <w:rPr>
      <w:i/>
      <w:iCs/>
    </w:rPr>
  </w:style>
  <w:style w:type="paragraph" w:customStyle="1" w:styleId="H56">
    <w:name w:val="_ H_5/6"/>
    <w:basedOn w:val="Normal"/>
    <w:next w:val="Normal"/>
    <w:qFormat/>
    <w:rsid w:val="002025D0"/>
    <w:pPr>
      <w:keepNext/>
      <w:keepLines/>
      <w:suppressAutoHyphens/>
      <w:spacing w:after="120"/>
      <w:outlineLvl w:val="4"/>
    </w:pPr>
  </w:style>
  <w:style w:type="paragraph" w:customStyle="1" w:styleId="DualTxt">
    <w:name w:val="__Dual Txt"/>
    <w:basedOn w:val="Normal"/>
    <w:qFormat/>
    <w:rsid w:val="002025D0"/>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2025D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2025D0"/>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2025D0"/>
    <w:rPr>
      <w:rFonts w:eastAsiaTheme="minorHAnsi"/>
      <w:b/>
      <w:bCs/>
      <w:kern w:val="14"/>
      <w:sz w:val="17"/>
      <w:szCs w:val="25"/>
      <w:lang w:eastAsia="en-US"/>
    </w:rPr>
  </w:style>
  <w:style w:type="paragraph" w:styleId="Header">
    <w:name w:val="header"/>
    <w:link w:val="HeaderChar"/>
    <w:qFormat/>
    <w:rsid w:val="002025D0"/>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2025D0"/>
    <w:rPr>
      <w:rFonts w:eastAsiaTheme="minorHAnsi"/>
      <w:b/>
      <w:bCs/>
      <w:w w:val="105"/>
      <w:kern w:val="14"/>
      <w:sz w:val="17"/>
      <w:szCs w:val="25"/>
      <w:lang w:eastAsia="en-US"/>
    </w:rPr>
  </w:style>
  <w:style w:type="character" w:customStyle="1" w:styleId="Heading3Char">
    <w:name w:val="Heading 3 Char"/>
    <w:basedOn w:val="DefaultParagraphFont"/>
    <w:link w:val="Heading3"/>
    <w:rsid w:val="002025D0"/>
    <w:rPr>
      <w:rFonts w:ascii="Arial" w:eastAsiaTheme="majorEastAsia" w:hAnsi="Arial" w:cs="Arial"/>
      <w:b/>
      <w:bCs/>
      <w:kern w:val="14"/>
      <w:sz w:val="26"/>
      <w:szCs w:val="26"/>
      <w:lang w:eastAsia="en-US"/>
    </w:rPr>
  </w:style>
  <w:style w:type="paragraph" w:customStyle="1" w:styleId="JSingleTxt">
    <w:name w:val="J__Single Txt"/>
    <w:basedOn w:val="Normal"/>
    <w:qFormat/>
    <w:rsid w:val="002025D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2025D0"/>
    <w:pPr>
      <w:spacing w:after="120" w:line="440" w:lineRule="exact"/>
      <w:jc w:val="center"/>
    </w:pPr>
    <w:rPr>
      <w:b/>
      <w:bCs/>
      <w:sz w:val="25"/>
      <w:szCs w:val="38"/>
    </w:rPr>
  </w:style>
  <w:style w:type="paragraph" w:customStyle="1" w:styleId="JH1">
    <w:name w:val="J_H_1"/>
    <w:basedOn w:val="JCH"/>
    <w:qFormat/>
    <w:rsid w:val="002025D0"/>
    <w:pPr>
      <w:spacing w:line="420" w:lineRule="exact"/>
    </w:pPr>
    <w:rPr>
      <w:sz w:val="23"/>
      <w:szCs w:val="34"/>
    </w:rPr>
  </w:style>
  <w:style w:type="paragraph" w:customStyle="1" w:styleId="JH2">
    <w:name w:val="J_H_2"/>
    <w:basedOn w:val="JH1"/>
    <w:qFormat/>
    <w:rsid w:val="002025D0"/>
    <w:pPr>
      <w:spacing w:line="400" w:lineRule="exact"/>
    </w:pPr>
    <w:rPr>
      <w:sz w:val="20"/>
      <w:szCs w:val="30"/>
    </w:rPr>
  </w:style>
  <w:style w:type="paragraph" w:customStyle="1" w:styleId="JSmall">
    <w:name w:val="J_Small"/>
    <w:basedOn w:val="JSingleTxt"/>
    <w:next w:val="JSingleTxt"/>
    <w:qFormat/>
    <w:rsid w:val="002025D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025D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2025D0"/>
    <w:rPr>
      <w:sz w:val="14"/>
      <w:szCs w:val="16"/>
    </w:rPr>
  </w:style>
  <w:style w:type="paragraph" w:customStyle="1" w:styleId="SmallX">
    <w:name w:val="SmallX"/>
    <w:basedOn w:val="Small"/>
    <w:next w:val="Normal"/>
    <w:qFormat/>
    <w:rsid w:val="002025D0"/>
    <w:pPr>
      <w:spacing w:line="240" w:lineRule="exact"/>
    </w:pPr>
    <w:rPr>
      <w:spacing w:val="6"/>
      <w:w w:val="106"/>
      <w:sz w:val="14"/>
      <w:szCs w:val="21"/>
    </w:rPr>
  </w:style>
  <w:style w:type="paragraph" w:customStyle="1" w:styleId="XLarge">
    <w:name w:val="XLarge"/>
    <w:basedOn w:val="HM"/>
    <w:qFormat/>
    <w:rsid w:val="002025D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025D0"/>
    <w:pPr>
      <w:spacing w:line="820" w:lineRule="exact"/>
    </w:pPr>
    <w:rPr>
      <w:spacing w:val="-8"/>
      <w:w w:val="96"/>
      <w:sz w:val="57"/>
      <w:szCs w:val="86"/>
    </w:rPr>
  </w:style>
  <w:style w:type="paragraph" w:customStyle="1" w:styleId="Distribution">
    <w:name w:val="Distribution"/>
    <w:basedOn w:val="Normal"/>
    <w:next w:val="Normal"/>
    <w:qFormat/>
    <w:rsid w:val="002025D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2025D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2025D0"/>
    <w:pPr>
      <w:tabs>
        <w:tab w:val="left" w:pos="662"/>
        <w:tab w:val="left" w:pos="1267"/>
        <w:tab w:val="left" w:pos="1987"/>
        <w:tab w:val="left" w:pos="2650"/>
      </w:tabs>
      <w:spacing w:line="240" w:lineRule="exact"/>
    </w:pPr>
  </w:style>
  <w:style w:type="paragraph" w:customStyle="1" w:styleId="ReleaseDate">
    <w:name w:val="Release Date"/>
    <w:next w:val="Footer"/>
    <w:qFormat/>
    <w:rsid w:val="002025D0"/>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2025D0"/>
    <w:pPr>
      <w:tabs>
        <w:tab w:val="left" w:pos="662"/>
        <w:tab w:val="left" w:pos="1267"/>
        <w:tab w:val="left" w:pos="1987"/>
        <w:tab w:val="left" w:pos="2650"/>
      </w:tabs>
      <w:spacing w:after="0"/>
      <w:ind w:left="662" w:hanging="662"/>
    </w:pPr>
  </w:style>
  <w:style w:type="paragraph" w:customStyle="1" w:styleId="Committee">
    <w:name w:val="Committee"/>
    <w:basedOn w:val="H1"/>
    <w:qFormat/>
    <w:rsid w:val="002025D0"/>
    <w:pPr>
      <w:tabs>
        <w:tab w:val="left" w:pos="662"/>
        <w:tab w:val="left" w:pos="1267"/>
        <w:tab w:val="left" w:pos="1987"/>
        <w:tab w:val="left" w:pos="2650"/>
      </w:tabs>
      <w:ind w:right="1264"/>
    </w:pPr>
  </w:style>
  <w:style w:type="paragraph" w:customStyle="1" w:styleId="AgendaItemNormal">
    <w:name w:val="Agenda_Item_Normal"/>
    <w:next w:val="Normal"/>
    <w:qFormat/>
    <w:rsid w:val="002025D0"/>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2025D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025D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025D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2025D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2025D0"/>
    <w:rPr>
      <w:color w:val="0000FF" w:themeColor="hyperlink"/>
      <w:u w:val="none"/>
    </w:rPr>
  </w:style>
  <w:style w:type="character" w:styleId="FollowedHyperlink">
    <w:name w:val="FollowedHyperlink"/>
    <w:basedOn w:val="DefaultParagraphFont"/>
    <w:rsid w:val="002025D0"/>
    <w:rPr>
      <w:i w:val="0"/>
      <w:color w:val="0000FF"/>
      <w:u w:val="none"/>
    </w:rPr>
  </w:style>
  <w:style w:type="paragraph" w:customStyle="1" w:styleId="Bullet1">
    <w:name w:val="Bullet 1"/>
    <w:basedOn w:val="Normal"/>
    <w:qFormat/>
    <w:rsid w:val="002025D0"/>
    <w:pPr>
      <w:numPr>
        <w:numId w:val="16"/>
      </w:numPr>
      <w:spacing w:after="120"/>
      <w:ind w:right="1264"/>
    </w:pPr>
  </w:style>
  <w:style w:type="paragraph" w:customStyle="1" w:styleId="Bullet2">
    <w:name w:val="Bullet 2"/>
    <w:basedOn w:val="Normal"/>
    <w:qFormat/>
    <w:rsid w:val="002025D0"/>
    <w:pPr>
      <w:numPr>
        <w:numId w:val="17"/>
      </w:numPr>
      <w:spacing w:after="120"/>
      <w:ind w:right="1264"/>
    </w:pPr>
  </w:style>
  <w:style w:type="character" w:styleId="EndnoteReference">
    <w:name w:val="endnote reference"/>
    <w:basedOn w:val="DefaultParagraphFont"/>
    <w:semiHidden/>
    <w:rsid w:val="002025D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2025D0"/>
    <w:pPr>
      <w:numPr>
        <w:numId w:val="18"/>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2025D0"/>
    <w:pPr>
      <w:ind w:right="5760"/>
      <w:outlineLvl w:val="1"/>
    </w:pPr>
    <w:rPr>
      <w:spacing w:val="2"/>
      <w:sz w:val="20"/>
      <w:szCs w:val="28"/>
    </w:rPr>
  </w:style>
  <w:style w:type="character" w:customStyle="1" w:styleId="BalloonTextChar">
    <w:name w:val="Balloon Text Char"/>
    <w:basedOn w:val="DefaultParagraphFont"/>
    <w:link w:val="BalloonText"/>
    <w:semiHidden/>
    <w:rsid w:val="002025D0"/>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2025D0"/>
    <w:rPr>
      <w:rFonts w:eastAsiaTheme="minorHAnsi"/>
      <w:kern w:val="14"/>
      <w:sz w:val="17"/>
      <w:szCs w:val="24"/>
      <w:lang w:eastAsia="en-US"/>
    </w:rPr>
  </w:style>
  <w:style w:type="character" w:customStyle="1" w:styleId="EndnoteTextChar">
    <w:name w:val="Endnote Text Char"/>
    <w:basedOn w:val="DefaultParagraphFont"/>
    <w:link w:val="EndnoteText"/>
    <w:semiHidden/>
    <w:rsid w:val="002025D0"/>
    <w:rPr>
      <w:rFonts w:eastAsiaTheme="minorHAnsi"/>
      <w:kern w:val="14"/>
      <w:sz w:val="17"/>
      <w:szCs w:val="24"/>
      <w:lang w:eastAsia="en-US"/>
    </w:rPr>
  </w:style>
  <w:style w:type="character" w:customStyle="1" w:styleId="Heading1Char">
    <w:name w:val="Heading 1 Char"/>
    <w:basedOn w:val="DefaultParagraphFont"/>
    <w:link w:val="Heading1"/>
    <w:rsid w:val="002025D0"/>
    <w:rPr>
      <w:rFonts w:eastAsiaTheme="minorHAnsi"/>
      <w:kern w:val="14"/>
      <w:sz w:val="24"/>
      <w:szCs w:val="24"/>
      <w:lang w:eastAsia="en-US"/>
    </w:rPr>
  </w:style>
  <w:style w:type="character" w:customStyle="1" w:styleId="Heading2Char">
    <w:name w:val="Heading 2 Char"/>
    <w:basedOn w:val="DefaultParagraphFont"/>
    <w:link w:val="Heading2"/>
    <w:rsid w:val="002025D0"/>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E3320D"/>
    <w:pPr>
      <w:spacing w:line="240" w:lineRule="auto"/>
    </w:pPr>
    <w:rPr>
      <w:szCs w:val="20"/>
    </w:rPr>
  </w:style>
  <w:style w:type="character" w:customStyle="1" w:styleId="CommentTextChar">
    <w:name w:val="Comment Text Char"/>
    <w:basedOn w:val="DefaultParagraphFont"/>
    <w:link w:val="CommentText"/>
    <w:semiHidden/>
    <w:rsid w:val="00E3320D"/>
    <w:rPr>
      <w:rFonts w:eastAsiaTheme="minorHAnsi"/>
      <w:kern w:val="14"/>
      <w:lang w:eastAsia="en-US"/>
    </w:rPr>
  </w:style>
  <w:style w:type="paragraph" w:styleId="CommentSubject">
    <w:name w:val="annotation subject"/>
    <w:basedOn w:val="CommentText"/>
    <w:next w:val="CommentText"/>
    <w:link w:val="CommentSubjectChar"/>
    <w:semiHidden/>
    <w:unhideWhenUsed/>
    <w:rsid w:val="00E3320D"/>
    <w:rPr>
      <w:b/>
      <w:bCs/>
    </w:rPr>
  </w:style>
  <w:style w:type="character" w:customStyle="1" w:styleId="CommentSubjectChar">
    <w:name w:val="Comment Subject Char"/>
    <w:basedOn w:val="CommentTextChar"/>
    <w:link w:val="CommentSubject"/>
    <w:semiHidden/>
    <w:rsid w:val="00E3320D"/>
    <w:rPr>
      <w:rFonts w:eastAsiaTheme="minorHAnsi"/>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C3BC-8EC7-449A-92F8-3F738DE9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Alireza Yazdi</dc:creator>
  <cp:keywords/>
  <dc:description/>
  <cp:lastModifiedBy>Arabic Text Processing</cp:lastModifiedBy>
  <cp:revision>3</cp:revision>
  <cp:lastPrinted>2019-10-18T16:34:00Z</cp:lastPrinted>
  <dcterms:created xsi:type="dcterms:W3CDTF">2019-10-18T16:34:00Z</dcterms:created>
  <dcterms:modified xsi:type="dcterms:W3CDTF">2019-10-18T16:34:00Z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1917406</vt:lpwstr>
  </property>
  <property fmtid="{D5CDD505-2E9C-101B-9397-08002B2CF9AE}" pid="3" name="ODSRefJobNo">
    <vt:lpwstr>1930849A</vt:lpwstr>
  </property>
  <property fmtid="{D5CDD505-2E9C-101B-9397-08002B2CF9AE}" pid="4" name="Symbol1">
    <vt:lpwstr>CEDAW/C/AUT/CO/9/Corr.1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نهائي</vt:lpwstr>
  </property>
  <property fmtid="{D5CDD505-2E9C-101B-9397-08002B2CF9AE}" pid="10" name="DraftPages">
    <vt:lpwstr>1</vt:lpwstr>
  </property>
  <property fmtid="{D5CDD505-2E9C-101B-9397-08002B2CF9AE}" pid="11" name="Operator">
    <vt:lpwstr>علي</vt:lpwstr>
  </property>
  <property fmtid="{D5CDD505-2E9C-101B-9397-08002B2CF9AE}" pid="12" name="Distribution">
    <vt:lpwstr>General</vt:lpwstr>
  </property>
  <property fmtid="{D5CDD505-2E9C-101B-9397-08002B2CF9AE}" pid="13" name="Publication Date">
    <vt:lpwstr>9 October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التاسع للنمسا_x000d_</vt:lpwstr>
  </property>
  <property fmtid="{D5CDD505-2E9C-101B-9397-08002B2CF9AE}" pid="17" name="Title2">
    <vt:lpwstr>		تصويب_x000d_</vt:lpwstr>
  </property>
</Properties>
</file>