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5F1" w:rsidRPr="009075F1" w:rsidRDefault="009075F1" w:rsidP="009075F1">
      <w:pPr>
        <w:spacing w:line="240" w:lineRule="auto"/>
        <w:rPr>
          <w:sz w:val="2"/>
        </w:rPr>
        <w:sectPr w:rsidR="009075F1" w:rsidRPr="009075F1" w:rsidSect="00C70641">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742" w:right="1200" w:bottom="1898" w:left="1200" w:header="576" w:footer="1030" w:gutter="0"/>
          <w:pgNumType w:start="1"/>
          <w:cols w:space="720"/>
          <w:noEndnote/>
          <w:titlePg/>
          <w:docGrid w:linePitch="278"/>
        </w:sectPr>
      </w:pPr>
      <w:commentRangeStart w:id="0"/>
      <w:r w:rsidRPr="009075F1">
        <w:rPr>
          <w:noProof/>
          <w:w w:val="100"/>
          <w:sz w:val="2"/>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36.1pt;margin-top:461.8pt;width:57.4pt;height:57.4pt;z-index:1" o:preferrelative="f">
            <v:imagedata r:id="rId12" o:title="Add"/>
          </v:shape>
        </w:pict>
      </w:r>
      <w:commentRangeEnd w:id="0"/>
      <w:r w:rsidRPr="009075F1">
        <w:rPr>
          <w:rStyle w:val="CommentReference"/>
          <w:sz w:val="2"/>
        </w:rPr>
        <w:commentReference w:id="0"/>
      </w:r>
    </w:p>
    <w:p w:rsidR="00F1280C" w:rsidRDefault="00F1280C" w:rsidP="00E96CA2">
      <w:pPr>
        <w:pStyle w:val="H1"/>
        <w:tabs>
          <w:tab w:val="clear" w:pos="1742"/>
        </w:tabs>
        <w:ind w:left="0" w:right="0" w:firstLine="0"/>
      </w:pPr>
      <w:r>
        <w:t>Committee on the Elimination of Discrimination</w:t>
      </w:r>
    </w:p>
    <w:p w:rsidR="00F1280C" w:rsidRDefault="00F1280C" w:rsidP="00E96CA2">
      <w:pPr>
        <w:pStyle w:val="H1"/>
        <w:tabs>
          <w:tab w:val="clear" w:pos="1742"/>
        </w:tabs>
        <w:ind w:left="0" w:right="0" w:firstLine="0"/>
      </w:pPr>
      <w:r>
        <w:tab/>
        <w:t>against Women</w:t>
      </w:r>
    </w:p>
    <w:p w:rsidR="00F1280C" w:rsidRPr="00F1280C" w:rsidRDefault="00F1280C" w:rsidP="00E96CA2">
      <w:pPr>
        <w:pStyle w:val="SingleTxt"/>
        <w:spacing w:after="0" w:line="120" w:lineRule="exact"/>
        <w:rPr>
          <w:sz w:val="10"/>
        </w:rPr>
      </w:pPr>
    </w:p>
    <w:p w:rsidR="00F1280C" w:rsidRPr="00F1280C" w:rsidRDefault="00F1280C" w:rsidP="00F1280C">
      <w:pPr>
        <w:pStyle w:val="SingleTxt"/>
        <w:spacing w:after="0" w:line="120" w:lineRule="exact"/>
        <w:rPr>
          <w:sz w:val="10"/>
        </w:rPr>
      </w:pPr>
    </w:p>
    <w:p w:rsidR="00F1280C" w:rsidRPr="00F1280C" w:rsidRDefault="00F1280C" w:rsidP="00F1280C">
      <w:pPr>
        <w:pStyle w:val="SingleTxt"/>
        <w:spacing w:after="0" w:line="120" w:lineRule="exact"/>
        <w:rPr>
          <w:sz w:val="10"/>
        </w:rPr>
      </w:pPr>
    </w:p>
    <w:p w:rsidR="00F1280C" w:rsidRDefault="00F1280C" w:rsidP="00F1280C">
      <w:pPr>
        <w:pStyle w:val="HCh"/>
        <w:ind w:left="1267" w:right="1260" w:hanging="1267"/>
      </w:pPr>
      <w:r>
        <w:tab/>
      </w:r>
      <w:r>
        <w:tab/>
        <w:t>Concluding observations on the combined fourth and fifth periodic reports of the former Yugoslav Republic of Macedonia</w:t>
      </w:r>
    </w:p>
    <w:p w:rsidR="00F1280C" w:rsidRPr="00F1280C" w:rsidRDefault="00F1280C" w:rsidP="00F1280C">
      <w:pPr>
        <w:pStyle w:val="SingleTxt"/>
        <w:spacing w:after="0" w:line="120" w:lineRule="exact"/>
        <w:rPr>
          <w:sz w:val="10"/>
        </w:rPr>
      </w:pPr>
    </w:p>
    <w:p w:rsidR="00F1280C" w:rsidRPr="00F1280C" w:rsidRDefault="00F1280C" w:rsidP="00F1280C">
      <w:pPr>
        <w:pStyle w:val="SingleTxt"/>
        <w:spacing w:after="0" w:line="120" w:lineRule="exact"/>
        <w:rPr>
          <w:sz w:val="10"/>
        </w:rPr>
      </w:pPr>
    </w:p>
    <w:p w:rsidR="00F1280C" w:rsidRDefault="00F1280C" w:rsidP="00F1280C">
      <w:pPr>
        <w:pStyle w:val="H23"/>
        <w:ind w:right="1260"/>
      </w:pPr>
      <w:r>
        <w:tab/>
      </w:r>
      <w:r>
        <w:tab/>
        <w:t>Addendum</w:t>
      </w:r>
    </w:p>
    <w:p w:rsidR="00F1280C" w:rsidRPr="00F1280C" w:rsidRDefault="00F1280C" w:rsidP="00F1280C">
      <w:pPr>
        <w:pStyle w:val="SingleTxt"/>
        <w:spacing w:after="0" w:line="120" w:lineRule="exact"/>
        <w:rPr>
          <w:sz w:val="10"/>
        </w:rPr>
      </w:pPr>
    </w:p>
    <w:p w:rsidR="00F1280C" w:rsidRPr="00F1280C" w:rsidRDefault="00F1280C" w:rsidP="00F1280C">
      <w:pPr>
        <w:pStyle w:val="SingleTxt"/>
        <w:spacing w:after="0" w:line="120" w:lineRule="exact"/>
        <w:rPr>
          <w:sz w:val="10"/>
        </w:rPr>
      </w:pPr>
    </w:p>
    <w:p w:rsidR="00F1280C" w:rsidRPr="00F1280C" w:rsidRDefault="00F1280C" w:rsidP="00F1280C">
      <w:pPr>
        <w:framePr w:w="9792" w:h="432" w:hSpace="180" w:wrap="around" w:hAnchor="page" w:x="1210" w:yAlign="bottom"/>
        <w:spacing w:line="240" w:lineRule="auto"/>
        <w:rPr>
          <w:sz w:val="10"/>
        </w:rPr>
      </w:pPr>
    </w:p>
    <w:p w:rsidR="00F1280C" w:rsidRPr="00F1280C" w:rsidRDefault="00F1280C" w:rsidP="00F1280C">
      <w:pPr>
        <w:framePr w:w="9792" w:h="432" w:hSpace="180" w:wrap="around" w:hAnchor="page" w:x="1210" w:yAlign="bottom"/>
        <w:spacing w:line="240" w:lineRule="auto"/>
        <w:rPr>
          <w:sz w:val="6"/>
        </w:rPr>
      </w:pPr>
      <w:r w:rsidRPr="00F1280C">
        <w:rPr>
          <w:noProof/>
          <w:w w:val="100"/>
          <w:sz w:val="6"/>
          <w:lang w:val="en-US"/>
        </w:rPr>
        <w:pict>
          <v:line id="_x0000_s1027" style="position:absolute;z-index:2;mso-position-horizontal-relative:page" from="108pt,-1pt" to="180pt,-1pt" strokeweight=".25pt">
            <w10:wrap anchorx="page"/>
          </v:line>
        </w:pict>
      </w:r>
    </w:p>
    <w:p w:rsidR="00F1280C" w:rsidRPr="00F1280C" w:rsidRDefault="00F1280C" w:rsidP="00F1280C">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Pr>
          <w:sz w:val="17"/>
        </w:rPr>
        <w:tab/>
        <w:t>*</w:t>
      </w:r>
      <w:r>
        <w:rPr>
          <w:sz w:val="17"/>
        </w:rPr>
        <w:tab/>
      </w:r>
      <w:r w:rsidRPr="00F1280C">
        <w:rPr>
          <w:sz w:val="17"/>
        </w:rPr>
        <w:t>The present document is being issued without formal editing.</w:t>
      </w:r>
    </w:p>
    <w:p w:rsidR="00F1280C" w:rsidRDefault="00F1280C" w:rsidP="00F1280C">
      <w:pPr>
        <w:pStyle w:val="HCh"/>
        <w:ind w:left="1267" w:right="1260" w:hanging="1267"/>
        <w:rPr>
          <w:b w:val="0"/>
        </w:rPr>
      </w:pPr>
      <w:r>
        <w:tab/>
      </w:r>
      <w:r>
        <w:tab/>
        <w:t>Information provided by the former Yugoslav Republic of Macedonia in follow-up to the concluding observations</w:t>
      </w:r>
      <w:r w:rsidRPr="00F1280C">
        <w:rPr>
          <w:b w:val="0"/>
          <w:sz w:val="20"/>
        </w:rPr>
        <w:t>*</w:t>
      </w:r>
    </w:p>
    <w:p w:rsidR="00F1280C" w:rsidRPr="00F1280C" w:rsidRDefault="00F1280C" w:rsidP="00F1280C">
      <w:pPr>
        <w:pStyle w:val="SingleTxt"/>
        <w:spacing w:after="0" w:line="120" w:lineRule="exact"/>
        <w:rPr>
          <w:sz w:val="10"/>
        </w:rPr>
      </w:pPr>
    </w:p>
    <w:p w:rsidR="00F1280C" w:rsidRPr="00F1280C" w:rsidRDefault="00F1280C" w:rsidP="00F1280C">
      <w:pPr>
        <w:pStyle w:val="SingleTxt"/>
        <w:spacing w:after="0" w:line="120" w:lineRule="exact"/>
        <w:rPr>
          <w:sz w:val="10"/>
        </w:rPr>
      </w:pPr>
    </w:p>
    <w:p w:rsidR="00F1280C" w:rsidRDefault="00F1280C" w:rsidP="00F1280C">
      <w:pPr>
        <w:pStyle w:val="SingleTxt"/>
        <w:jc w:val="right"/>
      </w:pPr>
      <w:r>
        <w:t>[Date received: 1 December 2014]</w:t>
      </w:r>
    </w:p>
    <w:p w:rsidR="00F1280C" w:rsidRDefault="00F1280C" w:rsidP="00F1280C">
      <w:pPr>
        <w:pStyle w:val="H23"/>
        <w:ind w:right="1260"/>
      </w:pPr>
      <w:r>
        <w:br w:type="page"/>
      </w:r>
      <w:r>
        <w:tab/>
      </w:r>
      <w:r>
        <w:tab/>
        <w:t xml:space="preserve"> No. 23 (a), (e) and 30 (c)</w:t>
      </w:r>
    </w:p>
    <w:p w:rsidR="00F1280C" w:rsidRPr="00F1280C" w:rsidRDefault="00F1280C" w:rsidP="00F1280C">
      <w:pPr>
        <w:pStyle w:val="SingleTxt"/>
        <w:spacing w:after="0" w:line="120" w:lineRule="exact"/>
        <w:rPr>
          <w:sz w:val="10"/>
        </w:rPr>
      </w:pPr>
    </w:p>
    <w:p w:rsidR="00F1280C" w:rsidRDefault="00AB656E" w:rsidP="00F1280C">
      <w:pPr>
        <w:pStyle w:val="SingleTxt"/>
      </w:pPr>
      <w:r>
        <w:tab/>
      </w:r>
      <w:r w:rsidR="00F1280C">
        <w:t xml:space="preserve">As regards the recommendation </w:t>
      </w:r>
      <w:r w:rsidR="00F1280C" w:rsidRPr="00F1280C">
        <w:rPr>
          <w:b/>
        </w:rPr>
        <w:t>23 (a)</w:t>
      </w:r>
      <w:r w:rsidR="00F1280C">
        <w:t xml:space="preserve"> in order to improve the prevention and protection against domestic violence, on September 17, 2014, the Republic of Macedonia adopted the first systemic Law on Prevention, Combating and Protection against Domestic Violence. </w:t>
      </w:r>
    </w:p>
    <w:p w:rsidR="00F1280C" w:rsidRDefault="00AB656E" w:rsidP="00F1280C">
      <w:pPr>
        <w:pStyle w:val="SingleTxt"/>
      </w:pPr>
      <w:r>
        <w:tab/>
      </w:r>
      <w:r w:rsidR="00F1280C">
        <w:t>The new systemic Law on Prevention, Combating and Protection against Domestic Violence was adopted with the aim to align the national legal framework with the European standards and good practices in this field, as well as with the relevant international documents and conventions. The Law is aimed at taking measures for prevention of domestic violence and protection of victims, respecting the fundamental human rights and freedoms, life, personal integrity, non</w:t>
      </w:r>
      <w:r w:rsidR="00182CFC">
        <w:noBreakHyphen/>
      </w:r>
      <w:r w:rsidR="00F1280C">
        <w:t>discrimination and gender equality, with due account taken by all competent institutions, citizens and non-governmental organizations of the interests and needs of victims.</w:t>
      </w:r>
    </w:p>
    <w:p w:rsidR="00F1280C" w:rsidRDefault="00AB656E" w:rsidP="00F1280C">
      <w:pPr>
        <w:pStyle w:val="SingleTxt"/>
      </w:pPr>
      <w:r>
        <w:tab/>
      </w:r>
      <w:r w:rsidR="00F1280C">
        <w:t>The new regulation aims to improve the system of protection against domestic violence, specifically by:</w:t>
      </w:r>
    </w:p>
    <w:p w:rsidR="00F1280C" w:rsidRDefault="00AB656E" w:rsidP="00AB656E">
      <w:pPr>
        <w:pStyle w:val="SingleTxt"/>
        <w:tabs>
          <w:tab w:val="right" w:pos="1685"/>
        </w:tabs>
        <w:ind w:left="1742" w:hanging="475"/>
      </w:pPr>
      <w:r>
        <w:tab/>
      </w:r>
      <w:r w:rsidR="00F1280C">
        <w:t>•</w:t>
      </w:r>
      <w:r w:rsidR="00F1280C">
        <w:tab/>
        <w:t>Improving the prevention, combating and protection against domestic violence at the national and local level;</w:t>
      </w:r>
    </w:p>
    <w:p w:rsidR="00F1280C" w:rsidRDefault="00AB656E" w:rsidP="00AB656E">
      <w:pPr>
        <w:pStyle w:val="SingleTxt"/>
        <w:tabs>
          <w:tab w:val="right" w:pos="1685"/>
        </w:tabs>
        <w:ind w:left="1742" w:hanging="475"/>
      </w:pPr>
      <w:r>
        <w:tab/>
      </w:r>
      <w:r w:rsidR="00F1280C">
        <w:t>•</w:t>
      </w:r>
      <w:r w:rsidR="00F1280C">
        <w:tab/>
        <w:t>Undertaking specific actions for improving the prevention, in order to identify and reduce the incidence of domestic violence;</w:t>
      </w:r>
    </w:p>
    <w:p w:rsidR="00F1280C" w:rsidRDefault="00AB656E" w:rsidP="00AB656E">
      <w:pPr>
        <w:pStyle w:val="SingleTxt"/>
        <w:tabs>
          <w:tab w:val="right" w:pos="1685"/>
        </w:tabs>
        <w:ind w:left="1742" w:hanging="475"/>
      </w:pPr>
      <w:r>
        <w:tab/>
      </w:r>
      <w:r w:rsidR="00F1280C">
        <w:t>•</w:t>
      </w:r>
      <w:r w:rsidR="00F1280C">
        <w:tab/>
        <w:t>Establishing an efficient and effective system for protection, in order to reduce the consequences of perpetrated domestic violence and to prevent future violence;</w:t>
      </w:r>
    </w:p>
    <w:p w:rsidR="00F1280C" w:rsidRDefault="00AB656E" w:rsidP="00AB656E">
      <w:pPr>
        <w:pStyle w:val="SingleTxt"/>
        <w:tabs>
          <w:tab w:val="right" w:pos="1685"/>
        </w:tabs>
        <w:ind w:left="1742" w:hanging="475"/>
      </w:pPr>
      <w:r>
        <w:tab/>
      </w:r>
      <w:r w:rsidR="00F1280C">
        <w:t>•</w:t>
      </w:r>
      <w:r w:rsidR="00F1280C">
        <w:tab/>
        <w:t>Strengthening the multi-sectoral action taken by all professional structures, via the inclusion of the civil society;</w:t>
      </w:r>
    </w:p>
    <w:p w:rsidR="00F1280C" w:rsidRDefault="00AB656E" w:rsidP="00AB656E">
      <w:pPr>
        <w:pStyle w:val="SingleTxt"/>
        <w:tabs>
          <w:tab w:val="right" w:pos="1685"/>
        </w:tabs>
        <w:ind w:left="1742" w:hanging="475"/>
      </w:pPr>
      <w:r>
        <w:tab/>
      </w:r>
      <w:r w:rsidR="00F1280C">
        <w:t>•</w:t>
      </w:r>
      <w:r w:rsidR="00F1280C">
        <w:tab/>
        <w:t>Creating integral policies aimed at continuous monitoring and enhancement of the prevention, combating and protection against domestic violence.</w:t>
      </w:r>
    </w:p>
    <w:p w:rsidR="00F1280C" w:rsidRDefault="00AB656E" w:rsidP="00F1280C">
      <w:pPr>
        <w:pStyle w:val="SingleTxt"/>
      </w:pPr>
      <w:r>
        <w:tab/>
      </w:r>
      <w:r w:rsidR="00F1280C">
        <w:t xml:space="preserve">As regards the recommendation </w:t>
      </w:r>
      <w:r w:rsidR="00F1280C" w:rsidRPr="00AB656E">
        <w:rPr>
          <w:b/>
        </w:rPr>
        <w:t>23 (e)</w:t>
      </w:r>
      <w:r w:rsidR="00F1280C">
        <w:t xml:space="preserve"> the new Law on Prevention, Combating and Protection against Domestic Violence, will enhance the method of keeping records on domestic violence victims. The format and content of the Form for exchange of information between the competent institutions, as well as the monitoring of the situation involving domestic violence and the manner of data exchange, will be prescribed with the adoption of a by</w:t>
      </w:r>
      <w:r w:rsidR="00D47A9E">
        <w:t>-</w:t>
      </w:r>
      <w:r w:rsidR="00F1280C">
        <w:t>law.</w:t>
      </w:r>
    </w:p>
    <w:p w:rsidR="009075F1" w:rsidRPr="00F1280C" w:rsidRDefault="00AB656E" w:rsidP="00F1280C">
      <w:pPr>
        <w:pStyle w:val="SingleTxt"/>
      </w:pPr>
      <w:r>
        <w:rPr>
          <w:noProof/>
          <w:w w:val="100"/>
          <w:lang w:val="en-US"/>
        </w:rPr>
        <w:pict>
          <v:line id="_x0000_s1028" style="position:absolute;left:0;text-align:left;z-index:3" from="210.2pt,167.25pt" to="282.2pt,167.25pt" strokeweight=".25pt"/>
        </w:pict>
      </w:r>
      <w:r>
        <w:tab/>
      </w:r>
      <w:r w:rsidR="00F1280C">
        <w:t xml:space="preserve">As regards the recommendation </w:t>
      </w:r>
      <w:r w:rsidR="00F1280C" w:rsidRPr="00AB656E">
        <w:rPr>
          <w:b/>
        </w:rPr>
        <w:t>30 (c)</w:t>
      </w:r>
      <w:r w:rsidR="00F1280C">
        <w:t xml:space="preserve"> the Commission for carrying out an audit of the medical documentation in the special schools in the Republic of Macedonia was set up. The Commission is composed of the three competent ministries, namely, the Ministry of Labour and Social Policy, the Ministry of Education and Science and the Ministry of Health, and an expert team of doctors. The purpose of this Commission is to conduct inspection of the documentation and to establish the factual situation of Roma children enrolled in schools for children with special needs. The Commission stated its work in October 2014. The audit shall cover all primary and secondary special schools in the Republic of Macedonia. Upon completion of the audit, recommendations for taking appropriate measures for addressing the problems identified by the audit will be made.</w:t>
      </w:r>
    </w:p>
    <w:sectPr w:rsidR="009075F1" w:rsidRPr="00F1280C" w:rsidSect="00C70641">
      <w:type w:val="continuous"/>
      <w:pgSz w:w="12240" w:h="15840" w:code="1"/>
      <w:pgMar w:top="1742" w:right="1200" w:bottom="1898" w:left="1200" w:header="576" w:footer="1030" w:gutter="0"/>
      <w:pgNumType w:start="1"/>
      <w:cols w:space="720"/>
      <w:noEndnote/>
      <w:docGrid w:linePitch="278"/>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4-12-29T15:28:00Z" w:initials="Start">
    <w:p w:rsidR="009075F1" w:rsidRDefault="009075F1">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NO&gt;&gt;N1468150E&lt;&lt;ODS JOB NO&gt;&gt;</w:t>
      </w:r>
    </w:p>
    <w:p w:rsidR="009075F1" w:rsidRDefault="009075F1">
      <w:pPr>
        <w:pStyle w:val="CommentText"/>
      </w:pPr>
      <w:r>
        <w:t>&lt;&lt;ODS DOC SYMBOL1&gt;&gt;CEDAW/C/MKD/CO/4-5/Add.1&lt;&lt;ODS DOC SYMBOL1&gt;&gt;</w:t>
      </w:r>
    </w:p>
    <w:p w:rsidR="009075F1" w:rsidRDefault="009075F1">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16E6" w:rsidRDefault="004A16E6">
      <w:r>
        <w:separator/>
      </w:r>
    </w:p>
  </w:endnote>
  <w:endnote w:type="continuationSeparator" w:id="0">
    <w:p w:rsidR="004A16E6" w:rsidRDefault="004A1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9075F1" w:rsidTr="009075F1">
      <w:tblPrEx>
        <w:tblCellMar>
          <w:top w:w="0" w:type="dxa"/>
          <w:bottom w:w="0" w:type="dxa"/>
        </w:tblCellMar>
      </w:tblPrEx>
      <w:tc>
        <w:tcPr>
          <w:tcW w:w="5028" w:type="dxa"/>
          <w:shd w:val="clear" w:color="auto" w:fill="auto"/>
        </w:tcPr>
        <w:p w:rsidR="009075F1" w:rsidRPr="009075F1" w:rsidRDefault="009075F1" w:rsidP="009075F1">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D74EA0">
            <w:rPr>
              <w:b w:val="0"/>
              <w:w w:val="103"/>
              <w:sz w:val="14"/>
            </w:rPr>
            <w:t>14-66762</w:t>
          </w:r>
          <w:r>
            <w:rPr>
              <w:b w:val="0"/>
              <w:w w:val="103"/>
              <w:sz w:val="14"/>
            </w:rPr>
            <w:fldChar w:fldCharType="end"/>
          </w:r>
        </w:p>
      </w:tc>
      <w:tc>
        <w:tcPr>
          <w:tcW w:w="5028" w:type="dxa"/>
          <w:shd w:val="clear" w:color="auto" w:fill="auto"/>
        </w:tcPr>
        <w:p w:rsidR="009075F1" w:rsidRPr="009075F1" w:rsidRDefault="009075F1" w:rsidP="009075F1">
          <w:pPr>
            <w:pStyle w:val="Footer"/>
            <w:rPr>
              <w:w w:val="103"/>
            </w:rPr>
          </w:pPr>
          <w:r>
            <w:rPr>
              <w:w w:val="103"/>
            </w:rPr>
            <w:fldChar w:fldCharType="begin"/>
          </w:r>
          <w:r>
            <w:rPr>
              <w:w w:val="103"/>
            </w:rPr>
            <w:instrText xml:space="preserve"> PAGE  \* Arabic  \* MERGEFORMAT </w:instrText>
          </w:r>
          <w:r>
            <w:rPr>
              <w:w w:val="103"/>
            </w:rPr>
            <w:fldChar w:fldCharType="separate"/>
          </w:r>
          <w:r w:rsidR="00577DD8">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577DD8">
            <w:rPr>
              <w:w w:val="103"/>
            </w:rPr>
            <w:t>2</w:t>
          </w:r>
          <w:r>
            <w:rPr>
              <w:w w:val="103"/>
            </w:rPr>
            <w:fldChar w:fldCharType="end"/>
          </w:r>
        </w:p>
      </w:tc>
    </w:tr>
  </w:tbl>
  <w:p w:rsidR="009075F1" w:rsidRPr="009075F1" w:rsidRDefault="009075F1" w:rsidP="009075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9075F1" w:rsidTr="009075F1">
      <w:tblPrEx>
        <w:tblCellMar>
          <w:top w:w="0" w:type="dxa"/>
          <w:bottom w:w="0" w:type="dxa"/>
        </w:tblCellMar>
      </w:tblPrEx>
      <w:tc>
        <w:tcPr>
          <w:tcW w:w="5028" w:type="dxa"/>
          <w:shd w:val="clear" w:color="auto" w:fill="auto"/>
        </w:tcPr>
        <w:p w:rsidR="009075F1" w:rsidRPr="009075F1" w:rsidRDefault="009075F1" w:rsidP="009075F1">
          <w:pPr>
            <w:pStyle w:val="Footer"/>
            <w:jc w:val="right"/>
            <w:rPr>
              <w:w w:val="103"/>
            </w:rPr>
          </w:pPr>
          <w:r>
            <w:rPr>
              <w:w w:val="103"/>
            </w:rPr>
            <w:fldChar w:fldCharType="begin"/>
          </w:r>
          <w:r>
            <w:rPr>
              <w:w w:val="103"/>
            </w:rPr>
            <w:instrText xml:space="preserve"> PAGE  \* Arabic  \* MERGEFORMAT </w:instrText>
          </w:r>
          <w:r>
            <w:rPr>
              <w:w w:val="103"/>
            </w:rPr>
            <w:fldChar w:fldCharType="separate"/>
          </w:r>
          <w:r w:rsidR="00D74EA0">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D74EA0">
            <w:rPr>
              <w:w w:val="103"/>
            </w:rPr>
            <w:t>2</w:t>
          </w:r>
          <w:r>
            <w:rPr>
              <w:w w:val="103"/>
            </w:rPr>
            <w:fldChar w:fldCharType="end"/>
          </w:r>
        </w:p>
      </w:tc>
      <w:tc>
        <w:tcPr>
          <w:tcW w:w="5028" w:type="dxa"/>
          <w:shd w:val="clear" w:color="auto" w:fill="auto"/>
        </w:tcPr>
        <w:p w:rsidR="009075F1" w:rsidRPr="009075F1" w:rsidRDefault="009075F1" w:rsidP="009075F1">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D74EA0">
            <w:rPr>
              <w:b w:val="0"/>
              <w:w w:val="103"/>
              <w:sz w:val="14"/>
            </w:rPr>
            <w:t>14-66762</w:t>
          </w:r>
          <w:r>
            <w:rPr>
              <w:b w:val="0"/>
              <w:w w:val="103"/>
              <w:sz w:val="14"/>
            </w:rPr>
            <w:fldChar w:fldCharType="end"/>
          </w:r>
        </w:p>
      </w:tc>
    </w:tr>
  </w:tbl>
  <w:p w:rsidR="009075F1" w:rsidRPr="009075F1" w:rsidRDefault="009075F1" w:rsidP="009075F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801"/>
      <w:gridCol w:w="5028"/>
    </w:tblGrid>
    <w:tr w:rsidR="009075F1" w:rsidTr="009075F1">
      <w:tblPrEx>
        <w:tblCellMar>
          <w:top w:w="0" w:type="dxa"/>
          <w:bottom w:w="0" w:type="dxa"/>
        </w:tblCellMar>
      </w:tblPrEx>
      <w:tc>
        <w:tcPr>
          <w:tcW w:w="3801" w:type="dxa"/>
        </w:tcPr>
        <w:p w:rsidR="009075F1" w:rsidRDefault="009075F1" w:rsidP="009075F1">
          <w:pPr>
            <w:pStyle w:val="ReleaseDate"/>
          </w:pPr>
          <w:r>
            <w:t xml:space="preserve">14-66762 (E)    </w:t>
          </w:r>
          <w:r w:rsidR="007221E8">
            <w:t>30</w:t>
          </w:r>
          <w:r>
            <w:t>1214</w:t>
          </w:r>
        </w:p>
        <w:p w:rsidR="009075F1" w:rsidRPr="009075F1" w:rsidRDefault="009075F1" w:rsidP="009075F1">
          <w:pPr>
            <w:pStyle w:val="Footer"/>
            <w:spacing w:before="80" w:line="210" w:lineRule="exact"/>
            <w:rPr>
              <w:rFonts w:ascii="Barcode 3 of 9 by request" w:hAnsi="Barcode 3 of 9 by request"/>
              <w:sz w:val="24"/>
              <w:lang w:val="en-GB"/>
            </w:rPr>
          </w:pPr>
          <w:r>
            <w:rPr>
              <w:rFonts w:ascii="Barcode 3 of 9 by request" w:hAnsi="Barcode 3 of 9 by request"/>
              <w:sz w:val="24"/>
              <w:lang w:val="en-GB"/>
            </w:rPr>
            <w:t>*1466762*</w:t>
          </w:r>
        </w:p>
      </w:tc>
      <w:tc>
        <w:tcPr>
          <w:tcW w:w="5028" w:type="dxa"/>
        </w:tcPr>
        <w:p w:rsidR="009075F1" w:rsidRDefault="009075F1" w:rsidP="009075F1">
          <w:pPr>
            <w:pStyle w:val="Footer"/>
            <w:jc w:val="right"/>
            <w:rPr>
              <w:b w:val="0"/>
              <w:sz w:val="20"/>
            </w:rPr>
          </w:pPr>
          <w:r>
            <w:rPr>
              <w:b w:val="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3.5pt;height:18pt">
                <v:imagedata r:id="rId1" o:title="recycle_English"/>
              </v:shape>
            </w:pict>
          </w:r>
        </w:p>
      </w:tc>
    </w:tr>
  </w:tbl>
  <w:p w:rsidR="009075F1" w:rsidRPr="009075F1" w:rsidRDefault="009075F1" w:rsidP="009075F1">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16E6" w:rsidRDefault="004A16E6">
      <w:r>
        <w:separator/>
      </w:r>
    </w:p>
  </w:footnote>
  <w:footnote w:type="continuationSeparator" w:id="0">
    <w:p w:rsidR="004A16E6" w:rsidRDefault="004A16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9075F1" w:rsidTr="009075F1">
      <w:tblPrEx>
        <w:tblCellMar>
          <w:top w:w="0" w:type="dxa"/>
          <w:bottom w:w="0" w:type="dxa"/>
        </w:tblCellMar>
      </w:tblPrEx>
      <w:trPr>
        <w:trHeight w:hRule="exact" w:val="864"/>
      </w:trPr>
      <w:tc>
        <w:tcPr>
          <w:tcW w:w="4838" w:type="dxa"/>
          <w:shd w:val="clear" w:color="auto" w:fill="auto"/>
          <w:vAlign w:val="bottom"/>
        </w:tcPr>
        <w:p w:rsidR="009075F1" w:rsidRPr="009075F1" w:rsidRDefault="009075F1" w:rsidP="009075F1">
          <w:pPr>
            <w:pStyle w:val="Header"/>
            <w:spacing w:after="80"/>
            <w:rPr>
              <w:b/>
            </w:rPr>
          </w:pPr>
          <w:r>
            <w:rPr>
              <w:b/>
            </w:rPr>
            <w:fldChar w:fldCharType="begin"/>
          </w:r>
          <w:r>
            <w:rPr>
              <w:b/>
            </w:rPr>
            <w:instrText xml:space="preserve"> DOCVARIABLE "sss1" \* MERGEFORMAT </w:instrText>
          </w:r>
          <w:r>
            <w:rPr>
              <w:b/>
            </w:rPr>
            <w:fldChar w:fldCharType="separate"/>
          </w:r>
          <w:r w:rsidR="00D74EA0">
            <w:rPr>
              <w:b/>
            </w:rPr>
            <w:t>CEDAW/C/MKD/CO/4-5/Add.1</w:t>
          </w:r>
          <w:r>
            <w:rPr>
              <w:b/>
            </w:rPr>
            <w:fldChar w:fldCharType="end"/>
          </w:r>
        </w:p>
      </w:tc>
      <w:tc>
        <w:tcPr>
          <w:tcW w:w="5028" w:type="dxa"/>
          <w:shd w:val="clear" w:color="auto" w:fill="auto"/>
          <w:vAlign w:val="bottom"/>
        </w:tcPr>
        <w:p w:rsidR="009075F1" w:rsidRDefault="009075F1" w:rsidP="009075F1">
          <w:pPr>
            <w:pStyle w:val="Header"/>
          </w:pPr>
        </w:p>
      </w:tc>
    </w:tr>
  </w:tbl>
  <w:p w:rsidR="009075F1" w:rsidRPr="009075F1" w:rsidRDefault="009075F1" w:rsidP="009075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9075F1" w:rsidTr="009075F1">
      <w:tblPrEx>
        <w:tblCellMar>
          <w:top w:w="0" w:type="dxa"/>
          <w:bottom w:w="0" w:type="dxa"/>
        </w:tblCellMar>
      </w:tblPrEx>
      <w:trPr>
        <w:trHeight w:hRule="exact" w:val="864"/>
      </w:trPr>
      <w:tc>
        <w:tcPr>
          <w:tcW w:w="4838" w:type="dxa"/>
          <w:shd w:val="clear" w:color="auto" w:fill="auto"/>
          <w:vAlign w:val="bottom"/>
        </w:tcPr>
        <w:p w:rsidR="009075F1" w:rsidRDefault="009075F1" w:rsidP="009075F1">
          <w:pPr>
            <w:pStyle w:val="Header"/>
          </w:pPr>
        </w:p>
      </w:tc>
      <w:tc>
        <w:tcPr>
          <w:tcW w:w="5028" w:type="dxa"/>
          <w:shd w:val="clear" w:color="auto" w:fill="auto"/>
          <w:vAlign w:val="bottom"/>
        </w:tcPr>
        <w:p w:rsidR="009075F1" w:rsidRPr="009075F1" w:rsidRDefault="009075F1" w:rsidP="009075F1">
          <w:pPr>
            <w:pStyle w:val="Header"/>
            <w:spacing w:after="80"/>
            <w:jc w:val="right"/>
            <w:rPr>
              <w:b/>
            </w:rPr>
          </w:pPr>
          <w:r>
            <w:rPr>
              <w:b/>
            </w:rPr>
            <w:fldChar w:fldCharType="begin"/>
          </w:r>
          <w:r>
            <w:rPr>
              <w:b/>
            </w:rPr>
            <w:instrText xml:space="preserve"> DOCVARIABLE "sss1" \* MERGEFORMAT </w:instrText>
          </w:r>
          <w:r>
            <w:rPr>
              <w:b/>
            </w:rPr>
            <w:fldChar w:fldCharType="separate"/>
          </w:r>
          <w:r w:rsidR="00D74EA0">
            <w:rPr>
              <w:b/>
            </w:rPr>
            <w:t>CEDAW/C/MKD/CO/4-5/Add.1</w:t>
          </w:r>
          <w:r>
            <w:rPr>
              <w:b/>
            </w:rPr>
            <w:fldChar w:fldCharType="end"/>
          </w:r>
        </w:p>
      </w:tc>
    </w:tr>
  </w:tbl>
  <w:p w:rsidR="009075F1" w:rsidRPr="009075F1" w:rsidRDefault="009075F1" w:rsidP="009075F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9075F1" w:rsidTr="009075F1">
      <w:tblPrEx>
        <w:tblCellMar>
          <w:top w:w="0" w:type="dxa"/>
          <w:bottom w:w="0" w:type="dxa"/>
        </w:tblCellMar>
      </w:tblPrEx>
      <w:trPr>
        <w:trHeight w:hRule="exact" w:val="864"/>
      </w:trPr>
      <w:tc>
        <w:tcPr>
          <w:tcW w:w="1267" w:type="dxa"/>
          <w:tcBorders>
            <w:bottom w:val="single" w:sz="4" w:space="0" w:color="auto"/>
          </w:tcBorders>
          <w:shd w:val="clear" w:color="auto" w:fill="auto"/>
          <w:vAlign w:val="bottom"/>
        </w:tcPr>
        <w:p w:rsidR="009075F1" w:rsidRDefault="009075F1" w:rsidP="009075F1">
          <w:pPr>
            <w:pStyle w:val="Header"/>
            <w:spacing w:after="120"/>
          </w:pPr>
        </w:p>
      </w:tc>
      <w:tc>
        <w:tcPr>
          <w:tcW w:w="1872" w:type="dxa"/>
          <w:tcBorders>
            <w:bottom w:val="single" w:sz="4" w:space="0" w:color="auto"/>
          </w:tcBorders>
          <w:shd w:val="clear" w:color="auto" w:fill="auto"/>
          <w:vAlign w:val="bottom"/>
        </w:tcPr>
        <w:p w:rsidR="009075F1" w:rsidRPr="009075F1" w:rsidRDefault="009075F1" w:rsidP="009075F1">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9075F1" w:rsidRDefault="009075F1" w:rsidP="009075F1">
          <w:pPr>
            <w:pStyle w:val="Header"/>
            <w:spacing w:after="120"/>
          </w:pPr>
        </w:p>
      </w:tc>
      <w:tc>
        <w:tcPr>
          <w:tcW w:w="6523" w:type="dxa"/>
          <w:gridSpan w:val="4"/>
          <w:tcBorders>
            <w:bottom w:val="single" w:sz="4" w:space="0" w:color="auto"/>
          </w:tcBorders>
          <w:shd w:val="clear" w:color="auto" w:fill="auto"/>
          <w:vAlign w:val="bottom"/>
        </w:tcPr>
        <w:p w:rsidR="009075F1" w:rsidRPr="009075F1" w:rsidRDefault="009075F1" w:rsidP="009075F1">
          <w:pPr>
            <w:spacing w:after="80" w:line="240" w:lineRule="auto"/>
            <w:jc w:val="right"/>
            <w:rPr>
              <w:position w:val="-4"/>
            </w:rPr>
          </w:pPr>
          <w:r>
            <w:rPr>
              <w:position w:val="-4"/>
              <w:sz w:val="40"/>
            </w:rPr>
            <w:t>CEDAW</w:t>
          </w:r>
          <w:r>
            <w:rPr>
              <w:position w:val="-4"/>
            </w:rPr>
            <w:t>/C/MKD/CO/4-5/Add.1</w:t>
          </w:r>
        </w:p>
      </w:tc>
    </w:tr>
    <w:tr w:rsidR="009075F1" w:rsidRPr="009075F1" w:rsidTr="009075F1">
      <w:tblPrEx>
        <w:tblCellMar>
          <w:top w:w="0" w:type="dxa"/>
          <w:bottom w:w="0" w:type="dxa"/>
        </w:tblCellMar>
      </w:tblPrEx>
      <w:trPr>
        <w:gridAfter w:val="1"/>
        <w:wAfter w:w="28" w:type="dxa"/>
        <w:trHeight w:hRule="exact" w:val="2880"/>
      </w:trPr>
      <w:tc>
        <w:tcPr>
          <w:tcW w:w="1267" w:type="dxa"/>
          <w:tcBorders>
            <w:top w:val="single" w:sz="4" w:space="0" w:color="auto"/>
            <w:bottom w:val="single" w:sz="12" w:space="0" w:color="auto"/>
          </w:tcBorders>
          <w:shd w:val="clear" w:color="auto" w:fill="auto"/>
        </w:tcPr>
        <w:p w:rsidR="009075F1" w:rsidRPr="009075F1" w:rsidRDefault="009075F1" w:rsidP="009075F1">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7.25pt">
                <v:imagedata r:id="rId1" o:title="_unlogo"/>
              </v:shape>
            </w:pict>
          </w:r>
        </w:p>
      </w:tc>
      <w:tc>
        <w:tcPr>
          <w:tcW w:w="5227" w:type="dxa"/>
          <w:gridSpan w:val="3"/>
          <w:tcBorders>
            <w:top w:val="single" w:sz="4" w:space="0" w:color="auto"/>
            <w:bottom w:val="single" w:sz="12" w:space="0" w:color="auto"/>
          </w:tcBorders>
          <w:shd w:val="clear" w:color="auto" w:fill="auto"/>
        </w:tcPr>
        <w:p w:rsidR="009075F1" w:rsidRPr="009075F1" w:rsidRDefault="009075F1" w:rsidP="009075F1">
          <w:pPr>
            <w:pStyle w:val="XLarge"/>
            <w:spacing w:before="109" w:line="330" w:lineRule="exact"/>
            <w:rPr>
              <w:sz w:val="34"/>
            </w:rPr>
          </w:pPr>
          <w:r>
            <w:rPr>
              <w:sz w:val="34"/>
            </w:rPr>
            <w:t>Convention on the Elimination</w:t>
          </w:r>
          <w:r>
            <w:rPr>
              <w:sz w:val="34"/>
            </w:rPr>
            <w:br/>
            <w:t>of All Forms of Discrimination against Women</w:t>
          </w:r>
        </w:p>
      </w:tc>
      <w:tc>
        <w:tcPr>
          <w:tcW w:w="245" w:type="dxa"/>
          <w:tcBorders>
            <w:top w:val="single" w:sz="4" w:space="0" w:color="auto"/>
            <w:bottom w:val="single" w:sz="12" w:space="0" w:color="auto"/>
          </w:tcBorders>
          <w:shd w:val="clear" w:color="auto" w:fill="auto"/>
        </w:tcPr>
        <w:p w:rsidR="009075F1" w:rsidRPr="009075F1" w:rsidRDefault="009075F1" w:rsidP="009075F1">
          <w:pPr>
            <w:pStyle w:val="Header"/>
            <w:spacing w:before="109"/>
          </w:pPr>
        </w:p>
      </w:tc>
      <w:tc>
        <w:tcPr>
          <w:tcW w:w="3140" w:type="dxa"/>
          <w:tcBorders>
            <w:top w:val="single" w:sz="4" w:space="0" w:color="auto"/>
            <w:bottom w:val="single" w:sz="12" w:space="0" w:color="auto"/>
          </w:tcBorders>
          <w:shd w:val="clear" w:color="auto" w:fill="auto"/>
        </w:tcPr>
        <w:p w:rsidR="009075F1" w:rsidRDefault="009075F1" w:rsidP="009075F1">
          <w:pPr>
            <w:pStyle w:val="Distribution"/>
            <w:rPr>
              <w:color w:val="010000"/>
            </w:rPr>
          </w:pPr>
          <w:r>
            <w:rPr>
              <w:color w:val="010000"/>
            </w:rPr>
            <w:t>Distr.: General</w:t>
          </w:r>
        </w:p>
        <w:p w:rsidR="009075F1" w:rsidRDefault="009075F1" w:rsidP="009075F1">
          <w:pPr>
            <w:pStyle w:val="Publication"/>
            <w:rPr>
              <w:color w:val="010000"/>
            </w:rPr>
          </w:pPr>
          <w:r>
            <w:rPr>
              <w:color w:val="010000"/>
            </w:rPr>
            <w:t>9 December 2014</w:t>
          </w:r>
        </w:p>
        <w:p w:rsidR="009075F1" w:rsidRDefault="00F1280C" w:rsidP="009075F1">
          <w:pPr>
            <w:rPr>
              <w:color w:val="010000"/>
            </w:rPr>
          </w:pPr>
          <w:r>
            <w:rPr>
              <w:color w:val="010000"/>
            </w:rPr>
            <w:t>English, French and Spanish only</w:t>
          </w:r>
        </w:p>
        <w:p w:rsidR="009075F1" w:rsidRDefault="00F1280C" w:rsidP="009075F1">
          <w:pPr>
            <w:pStyle w:val="Original"/>
            <w:rPr>
              <w:color w:val="010000"/>
            </w:rPr>
          </w:pPr>
          <w:r>
            <w:rPr>
              <w:color w:val="010000"/>
            </w:rPr>
            <w:t>Original: English</w:t>
          </w:r>
        </w:p>
        <w:p w:rsidR="009075F1" w:rsidRPr="009075F1" w:rsidRDefault="009075F1" w:rsidP="009075F1"/>
      </w:tc>
    </w:tr>
  </w:tbl>
  <w:p w:rsidR="009075F1" w:rsidRPr="009075F1" w:rsidRDefault="009075F1" w:rsidP="009075F1">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475"/>
  <w:evenAndOddHeaders/>
  <w:drawingGridHorizontalSpacing w:val="120"/>
  <w:displayHorizontalDrawingGridEvery w:val="2"/>
  <w:characterSpacingControl w:val="doNotCompress"/>
  <w:hdrShapeDefaults>
    <o:shapedefaults v:ext="edit" spidmax="3074"/>
  </w:hdrShapeDefaults>
  <w:footnotePr>
    <w:footnote w:id="-1"/>
    <w:footnote w:id="0"/>
  </w:footnotePr>
  <w:endnotePr>
    <w:pos w:val="sectEnd"/>
    <w:endnote w:id="-1"/>
    <w:endnote w:id="0"/>
  </w:endnotePr>
  <w:compat>
    <w:noColumnBalance/>
    <w:printColBlack/>
    <w:showBreaksInFrames/>
    <w:suppressBottomSpacing/>
    <w:suppressTopSpacing/>
    <w:shapeLayoutLikeWW8/>
    <w:doNotUseHTMLParagraphAutoSpacing/>
    <w:layoutRawTableWidth/>
    <w:doNotBreakWrappedTables/>
    <w:doNotSnapToGridInCell/>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1466762*"/>
    <w:docVar w:name="CreationDt" w:val="29/12/2014 3:28: PM"/>
    <w:docVar w:name="DocCategory" w:val="Doc"/>
    <w:docVar w:name="DocType" w:val="Final"/>
    <w:docVar w:name="FooterJN" w:val="14-66762"/>
    <w:docVar w:name="jobn" w:val="14-66762 (E)"/>
    <w:docVar w:name="jobnDT" w:val="14-66762 (E)   291214"/>
    <w:docVar w:name="jobnDTDT" w:val="14-66762 (E)   291214   291214"/>
    <w:docVar w:name="JobNo" w:val="1466762E"/>
    <w:docVar w:name="JobNo2" w:val="1468150E"/>
    <w:docVar w:name="OandT" w:val=" "/>
    <w:docVar w:name="PaperSize" w:val="Letter"/>
    <w:docVar w:name="sss1" w:val="CEDAW/C/MKD/CO/4-5/Add.1"/>
    <w:docVar w:name="sss2" w:val="-"/>
    <w:docVar w:name="Symbol1" w:val="CEDAW/C/MKD/CO/4-5/Add.1"/>
    <w:docVar w:name="Symbol2" w:val="-"/>
  </w:docVars>
  <w:rsids>
    <w:rsidRoot w:val="00206AE2"/>
    <w:rsid w:val="000044BD"/>
    <w:rsid w:val="00013C9F"/>
    <w:rsid w:val="0001793F"/>
    <w:rsid w:val="000243C1"/>
    <w:rsid w:val="0003242E"/>
    <w:rsid w:val="00051981"/>
    <w:rsid w:val="00054828"/>
    <w:rsid w:val="00060FB4"/>
    <w:rsid w:val="00062E0F"/>
    <w:rsid w:val="00073B00"/>
    <w:rsid w:val="000930EA"/>
    <w:rsid w:val="000B2AB1"/>
    <w:rsid w:val="000B6F32"/>
    <w:rsid w:val="000C30BC"/>
    <w:rsid w:val="000E3E97"/>
    <w:rsid w:val="000E4DB4"/>
    <w:rsid w:val="000E578F"/>
    <w:rsid w:val="000E7174"/>
    <w:rsid w:val="000F0681"/>
    <w:rsid w:val="000F6E1A"/>
    <w:rsid w:val="00107D5F"/>
    <w:rsid w:val="0011241F"/>
    <w:rsid w:val="00113764"/>
    <w:rsid w:val="0011565A"/>
    <w:rsid w:val="001208CF"/>
    <w:rsid w:val="00146E4B"/>
    <w:rsid w:val="001505B6"/>
    <w:rsid w:val="00164BCE"/>
    <w:rsid w:val="001653FB"/>
    <w:rsid w:val="001745C0"/>
    <w:rsid w:val="00182B15"/>
    <w:rsid w:val="00182CFC"/>
    <w:rsid w:val="00184193"/>
    <w:rsid w:val="001917A6"/>
    <w:rsid w:val="0019245C"/>
    <w:rsid w:val="00192845"/>
    <w:rsid w:val="001936F0"/>
    <w:rsid w:val="00196A9E"/>
    <w:rsid w:val="001A077F"/>
    <w:rsid w:val="001B071E"/>
    <w:rsid w:val="001B0B41"/>
    <w:rsid w:val="001C266D"/>
    <w:rsid w:val="001C4AA0"/>
    <w:rsid w:val="001D4790"/>
    <w:rsid w:val="001D7216"/>
    <w:rsid w:val="001E077C"/>
    <w:rsid w:val="001E0B55"/>
    <w:rsid w:val="001E4D56"/>
    <w:rsid w:val="001E5AE9"/>
    <w:rsid w:val="001F1AD8"/>
    <w:rsid w:val="001F2BDA"/>
    <w:rsid w:val="001F5FE7"/>
    <w:rsid w:val="001F670D"/>
    <w:rsid w:val="001F7C50"/>
    <w:rsid w:val="00206AE2"/>
    <w:rsid w:val="00213104"/>
    <w:rsid w:val="002141E3"/>
    <w:rsid w:val="00223E81"/>
    <w:rsid w:val="00225B63"/>
    <w:rsid w:val="00232F19"/>
    <w:rsid w:val="00234C5B"/>
    <w:rsid w:val="00236DA6"/>
    <w:rsid w:val="002453F5"/>
    <w:rsid w:val="002508E9"/>
    <w:rsid w:val="00254277"/>
    <w:rsid w:val="0025759D"/>
    <w:rsid w:val="002713B7"/>
    <w:rsid w:val="0027290F"/>
    <w:rsid w:val="00274B66"/>
    <w:rsid w:val="00275106"/>
    <w:rsid w:val="00275598"/>
    <w:rsid w:val="00276B79"/>
    <w:rsid w:val="002819ED"/>
    <w:rsid w:val="002877DA"/>
    <w:rsid w:val="00296E6C"/>
    <w:rsid w:val="002A2A24"/>
    <w:rsid w:val="002A5739"/>
    <w:rsid w:val="002B4B8E"/>
    <w:rsid w:val="002B649C"/>
    <w:rsid w:val="002D25CC"/>
    <w:rsid w:val="002D4228"/>
    <w:rsid w:val="002D4776"/>
    <w:rsid w:val="002F0531"/>
    <w:rsid w:val="00303242"/>
    <w:rsid w:val="00312D4B"/>
    <w:rsid w:val="00314F83"/>
    <w:rsid w:val="003245CB"/>
    <w:rsid w:val="003268E2"/>
    <w:rsid w:val="00326A29"/>
    <w:rsid w:val="0032749A"/>
    <w:rsid w:val="00332088"/>
    <w:rsid w:val="003345CC"/>
    <w:rsid w:val="00341AF8"/>
    <w:rsid w:val="003466DC"/>
    <w:rsid w:val="00347DD3"/>
    <w:rsid w:val="00365017"/>
    <w:rsid w:val="003769DF"/>
    <w:rsid w:val="0037786A"/>
    <w:rsid w:val="003928D1"/>
    <w:rsid w:val="003B0DE7"/>
    <w:rsid w:val="003B102B"/>
    <w:rsid w:val="003C3A7D"/>
    <w:rsid w:val="003C43F7"/>
    <w:rsid w:val="003E0D98"/>
    <w:rsid w:val="003E78BF"/>
    <w:rsid w:val="003F1E2B"/>
    <w:rsid w:val="00401E19"/>
    <w:rsid w:val="00403960"/>
    <w:rsid w:val="00412ACF"/>
    <w:rsid w:val="00414F44"/>
    <w:rsid w:val="0041500E"/>
    <w:rsid w:val="00434183"/>
    <w:rsid w:val="00441580"/>
    <w:rsid w:val="00441EF4"/>
    <w:rsid w:val="004423AB"/>
    <w:rsid w:val="00443A4A"/>
    <w:rsid w:val="00444725"/>
    <w:rsid w:val="004472AD"/>
    <w:rsid w:val="0045397A"/>
    <w:rsid w:val="00457ADA"/>
    <w:rsid w:val="004677E2"/>
    <w:rsid w:val="00470EE0"/>
    <w:rsid w:val="0047572C"/>
    <w:rsid w:val="004774B3"/>
    <w:rsid w:val="00477F9F"/>
    <w:rsid w:val="004831A5"/>
    <w:rsid w:val="00487D0A"/>
    <w:rsid w:val="00492648"/>
    <w:rsid w:val="00494C70"/>
    <w:rsid w:val="00497BF5"/>
    <w:rsid w:val="004A06AE"/>
    <w:rsid w:val="004A16E6"/>
    <w:rsid w:val="004A5068"/>
    <w:rsid w:val="004A6F00"/>
    <w:rsid w:val="004B1D9F"/>
    <w:rsid w:val="004C0A4B"/>
    <w:rsid w:val="004C599F"/>
    <w:rsid w:val="004C7A38"/>
    <w:rsid w:val="004C7E05"/>
    <w:rsid w:val="004D0839"/>
    <w:rsid w:val="004D0C85"/>
    <w:rsid w:val="004D2970"/>
    <w:rsid w:val="004D7A08"/>
    <w:rsid w:val="004E669B"/>
    <w:rsid w:val="004F269C"/>
    <w:rsid w:val="004F4AA8"/>
    <w:rsid w:val="004F71A8"/>
    <w:rsid w:val="00502499"/>
    <w:rsid w:val="00511E5A"/>
    <w:rsid w:val="00514854"/>
    <w:rsid w:val="00514B3D"/>
    <w:rsid w:val="005200EA"/>
    <w:rsid w:val="00534D74"/>
    <w:rsid w:val="00537D2B"/>
    <w:rsid w:val="00541089"/>
    <w:rsid w:val="00542A9C"/>
    <w:rsid w:val="00546F5D"/>
    <w:rsid w:val="0055474C"/>
    <w:rsid w:val="00554CEC"/>
    <w:rsid w:val="0055753C"/>
    <w:rsid w:val="00566B69"/>
    <w:rsid w:val="005729BA"/>
    <w:rsid w:val="0057790C"/>
    <w:rsid w:val="00577DD8"/>
    <w:rsid w:val="005827E6"/>
    <w:rsid w:val="00583963"/>
    <w:rsid w:val="00586902"/>
    <w:rsid w:val="00591C19"/>
    <w:rsid w:val="00594A53"/>
    <w:rsid w:val="005A3D90"/>
    <w:rsid w:val="005B426E"/>
    <w:rsid w:val="005B500B"/>
    <w:rsid w:val="005C2441"/>
    <w:rsid w:val="005C394D"/>
    <w:rsid w:val="005C639D"/>
    <w:rsid w:val="005D3D41"/>
    <w:rsid w:val="005E0744"/>
    <w:rsid w:val="005F6860"/>
    <w:rsid w:val="00600132"/>
    <w:rsid w:val="00601E37"/>
    <w:rsid w:val="0060256A"/>
    <w:rsid w:val="006035F9"/>
    <w:rsid w:val="0060441D"/>
    <w:rsid w:val="00605495"/>
    <w:rsid w:val="00610819"/>
    <w:rsid w:val="00610AC8"/>
    <w:rsid w:val="0061160A"/>
    <w:rsid w:val="006208E6"/>
    <w:rsid w:val="0062207B"/>
    <w:rsid w:val="006242A5"/>
    <w:rsid w:val="0062527E"/>
    <w:rsid w:val="00634FA8"/>
    <w:rsid w:val="00653B25"/>
    <w:rsid w:val="00656459"/>
    <w:rsid w:val="0066134F"/>
    <w:rsid w:val="0066368E"/>
    <w:rsid w:val="0067014A"/>
    <w:rsid w:val="00673A86"/>
    <w:rsid w:val="00673D70"/>
    <w:rsid w:val="006904DC"/>
    <w:rsid w:val="00694DAB"/>
    <w:rsid w:val="00696C4F"/>
    <w:rsid w:val="00696DA0"/>
    <w:rsid w:val="0069758C"/>
    <w:rsid w:val="006A012D"/>
    <w:rsid w:val="006A33A3"/>
    <w:rsid w:val="006A45EA"/>
    <w:rsid w:val="006A7C03"/>
    <w:rsid w:val="006B6EDE"/>
    <w:rsid w:val="006D42DA"/>
    <w:rsid w:val="006D74B5"/>
    <w:rsid w:val="006D766E"/>
    <w:rsid w:val="006E0E18"/>
    <w:rsid w:val="006F40EA"/>
    <w:rsid w:val="006F6266"/>
    <w:rsid w:val="00702C5A"/>
    <w:rsid w:val="007221E8"/>
    <w:rsid w:val="007222CF"/>
    <w:rsid w:val="00724074"/>
    <w:rsid w:val="00730B23"/>
    <w:rsid w:val="007417DD"/>
    <w:rsid w:val="00747D6A"/>
    <w:rsid w:val="007608D8"/>
    <w:rsid w:val="007669B0"/>
    <w:rsid w:val="0078480B"/>
    <w:rsid w:val="00787D22"/>
    <w:rsid w:val="0079386A"/>
    <w:rsid w:val="00795305"/>
    <w:rsid w:val="00796A8E"/>
    <w:rsid w:val="007A4F17"/>
    <w:rsid w:val="007A5254"/>
    <w:rsid w:val="007B3AC6"/>
    <w:rsid w:val="007B6885"/>
    <w:rsid w:val="007C78B7"/>
    <w:rsid w:val="007D586B"/>
    <w:rsid w:val="007D5E0A"/>
    <w:rsid w:val="007E3D89"/>
    <w:rsid w:val="007E5210"/>
    <w:rsid w:val="007E7AFA"/>
    <w:rsid w:val="007F23CE"/>
    <w:rsid w:val="007F3C8D"/>
    <w:rsid w:val="00837F18"/>
    <w:rsid w:val="00844846"/>
    <w:rsid w:val="0084786F"/>
    <w:rsid w:val="00852178"/>
    <w:rsid w:val="0085451D"/>
    <w:rsid w:val="00854EC8"/>
    <w:rsid w:val="008603B4"/>
    <w:rsid w:val="008640BE"/>
    <w:rsid w:val="008642D7"/>
    <w:rsid w:val="0086531E"/>
    <w:rsid w:val="00865C17"/>
    <w:rsid w:val="00875D2D"/>
    <w:rsid w:val="00882652"/>
    <w:rsid w:val="00885F41"/>
    <w:rsid w:val="008871DF"/>
    <w:rsid w:val="008915FF"/>
    <w:rsid w:val="00896C72"/>
    <w:rsid w:val="008A7260"/>
    <w:rsid w:val="008A7B66"/>
    <w:rsid w:val="008B026E"/>
    <w:rsid w:val="008B22EF"/>
    <w:rsid w:val="008C04D4"/>
    <w:rsid w:val="008C3E90"/>
    <w:rsid w:val="008C4CE3"/>
    <w:rsid w:val="008D006F"/>
    <w:rsid w:val="008D2798"/>
    <w:rsid w:val="008D7D53"/>
    <w:rsid w:val="008E2435"/>
    <w:rsid w:val="008E2700"/>
    <w:rsid w:val="008E4C20"/>
    <w:rsid w:val="00902F4F"/>
    <w:rsid w:val="009075F1"/>
    <w:rsid w:val="009117E9"/>
    <w:rsid w:val="00920276"/>
    <w:rsid w:val="0092264E"/>
    <w:rsid w:val="00935F51"/>
    <w:rsid w:val="00936E96"/>
    <w:rsid w:val="00941EDA"/>
    <w:rsid w:val="009567F0"/>
    <w:rsid w:val="00956D53"/>
    <w:rsid w:val="00961D71"/>
    <w:rsid w:val="00961E03"/>
    <w:rsid w:val="00987852"/>
    <w:rsid w:val="00993D85"/>
    <w:rsid w:val="009946BE"/>
    <w:rsid w:val="009A08DF"/>
    <w:rsid w:val="009C219D"/>
    <w:rsid w:val="009C4614"/>
    <w:rsid w:val="009D23EF"/>
    <w:rsid w:val="009D7F7A"/>
    <w:rsid w:val="009E1D8F"/>
    <w:rsid w:val="009E6C4F"/>
    <w:rsid w:val="009E70E6"/>
    <w:rsid w:val="009F0EFA"/>
    <w:rsid w:val="009F11CF"/>
    <w:rsid w:val="009F1279"/>
    <w:rsid w:val="009F68B5"/>
    <w:rsid w:val="00A0449E"/>
    <w:rsid w:val="00A05B1C"/>
    <w:rsid w:val="00A07847"/>
    <w:rsid w:val="00A12857"/>
    <w:rsid w:val="00A251C7"/>
    <w:rsid w:val="00A26996"/>
    <w:rsid w:val="00A33C7F"/>
    <w:rsid w:val="00A35945"/>
    <w:rsid w:val="00A42868"/>
    <w:rsid w:val="00A44A1E"/>
    <w:rsid w:val="00A50ED5"/>
    <w:rsid w:val="00A52CCD"/>
    <w:rsid w:val="00A56356"/>
    <w:rsid w:val="00A5745C"/>
    <w:rsid w:val="00A675FD"/>
    <w:rsid w:val="00A7696A"/>
    <w:rsid w:val="00A769C4"/>
    <w:rsid w:val="00A81690"/>
    <w:rsid w:val="00A83C88"/>
    <w:rsid w:val="00A90C30"/>
    <w:rsid w:val="00AA4BEA"/>
    <w:rsid w:val="00AA5215"/>
    <w:rsid w:val="00AB2280"/>
    <w:rsid w:val="00AB546D"/>
    <w:rsid w:val="00AB656E"/>
    <w:rsid w:val="00AB6A91"/>
    <w:rsid w:val="00AD4C00"/>
    <w:rsid w:val="00AE00C7"/>
    <w:rsid w:val="00AE1D5D"/>
    <w:rsid w:val="00AE6470"/>
    <w:rsid w:val="00AE6AFF"/>
    <w:rsid w:val="00AF1779"/>
    <w:rsid w:val="00AF6C82"/>
    <w:rsid w:val="00AF7784"/>
    <w:rsid w:val="00B10B5D"/>
    <w:rsid w:val="00B13D70"/>
    <w:rsid w:val="00B150ED"/>
    <w:rsid w:val="00B16B46"/>
    <w:rsid w:val="00B170A3"/>
    <w:rsid w:val="00B22878"/>
    <w:rsid w:val="00B24A17"/>
    <w:rsid w:val="00B27C06"/>
    <w:rsid w:val="00B377FF"/>
    <w:rsid w:val="00B51E41"/>
    <w:rsid w:val="00B53945"/>
    <w:rsid w:val="00B63FF7"/>
    <w:rsid w:val="00B6608A"/>
    <w:rsid w:val="00B67B92"/>
    <w:rsid w:val="00B72250"/>
    <w:rsid w:val="00B76E81"/>
    <w:rsid w:val="00B8044B"/>
    <w:rsid w:val="00B81452"/>
    <w:rsid w:val="00BA0F90"/>
    <w:rsid w:val="00BB1AD4"/>
    <w:rsid w:val="00BC2943"/>
    <w:rsid w:val="00BD0908"/>
    <w:rsid w:val="00BD0DCE"/>
    <w:rsid w:val="00BD2782"/>
    <w:rsid w:val="00BF472E"/>
    <w:rsid w:val="00BF7DFA"/>
    <w:rsid w:val="00C03CD1"/>
    <w:rsid w:val="00C1165E"/>
    <w:rsid w:val="00C12224"/>
    <w:rsid w:val="00C167E7"/>
    <w:rsid w:val="00C20B4C"/>
    <w:rsid w:val="00C2494E"/>
    <w:rsid w:val="00C24D28"/>
    <w:rsid w:val="00C307BD"/>
    <w:rsid w:val="00C35789"/>
    <w:rsid w:val="00C433B8"/>
    <w:rsid w:val="00C4446E"/>
    <w:rsid w:val="00C51E36"/>
    <w:rsid w:val="00C61226"/>
    <w:rsid w:val="00C65EDC"/>
    <w:rsid w:val="00C70641"/>
    <w:rsid w:val="00C819A4"/>
    <w:rsid w:val="00C903D3"/>
    <w:rsid w:val="00C926AF"/>
    <w:rsid w:val="00CA605D"/>
    <w:rsid w:val="00CA72F7"/>
    <w:rsid w:val="00CB0E45"/>
    <w:rsid w:val="00CC1C6D"/>
    <w:rsid w:val="00CC5B87"/>
    <w:rsid w:val="00CD362B"/>
    <w:rsid w:val="00CD3B11"/>
    <w:rsid w:val="00CD5D29"/>
    <w:rsid w:val="00CD7F8F"/>
    <w:rsid w:val="00CE1B29"/>
    <w:rsid w:val="00CF2576"/>
    <w:rsid w:val="00CF734C"/>
    <w:rsid w:val="00D048A7"/>
    <w:rsid w:val="00D05C08"/>
    <w:rsid w:val="00D151CD"/>
    <w:rsid w:val="00D244DC"/>
    <w:rsid w:val="00D269E0"/>
    <w:rsid w:val="00D379B4"/>
    <w:rsid w:val="00D40316"/>
    <w:rsid w:val="00D43BD4"/>
    <w:rsid w:val="00D44AD6"/>
    <w:rsid w:val="00D47A9E"/>
    <w:rsid w:val="00D513B3"/>
    <w:rsid w:val="00D54B65"/>
    <w:rsid w:val="00D703FE"/>
    <w:rsid w:val="00D74EA0"/>
    <w:rsid w:val="00D750EB"/>
    <w:rsid w:val="00D94AF5"/>
    <w:rsid w:val="00DA2FC4"/>
    <w:rsid w:val="00DA58BE"/>
    <w:rsid w:val="00DA7E22"/>
    <w:rsid w:val="00DB0521"/>
    <w:rsid w:val="00DB32C6"/>
    <w:rsid w:val="00DC15F1"/>
    <w:rsid w:val="00DC220C"/>
    <w:rsid w:val="00DD0B1F"/>
    <w:rsid w:val="00DD2C7D"/>
    <w:rsid w:val="00DD3800"/>
    <w:rsid w:val="00E02BE4"/>
    <w:rsid w:val="00E049B4"/>
    <w:rsid w:val="00E05A3F"/>
    <w:rsid w:val="00E05FB1"/>
    <w:rsid w:val="00E06DAD"/>
    <w:rsid w:val="00E103B0"/>
    <w:rsid w:val="00E1107B"/>
    <w:rsid w:val="00E2569F"/>
    <w:rsid w:val="00E34A2A"/>
    <w:rsid w:val="00E35AF0"/>
    <w:rsid w:val="00E37EE7"/>
    <w:rsid w:val="00E456C6"/>
    <w:rsid w:val="00E5289B"/>
    <w:rsid w:val="00E56BA7"/>
    <w:rsid w:val="00E64F8A"/>
    <w:rsid w:val="00E67750"/>
    <w:rsid w:val="00E677E7"/>
    <w:rsid w:val="00E763F4"/>
    <w:rsid w:val="00E76523"/>
    <w:rsid w:val="00E76A46"/>
    <w:rsid w:val="00E76B5C"/>
    <w:rsid w:val="00E836AF"/>
    <w:rsid w:val="00E85601"/>
    <w:rsid w:val="00E85EF4"/>
    <w:rsid w:val="00E94566"/>
    <w:rsid w:val="00E94860"/>
    <w:rsid w:val="00E96CA2"/>
    <w:rsid w:val="00EA63A7"/>
    <w:rsid w:val="00EB1643"/>
    <w:rsid w:val="00EB1E10"/>
    <w:rsid w:val="00EB7547"/>
    <w:rsid w:val="00EB7684"/>
    <w:rsid w:val="00EC008D"/>
    <w:rsid w:val="00EC0154"/>
    <w:rsid w:val="00ED1D3A"/>
    <w:rsid w:val="00EE0440"/>
    <w:rsid w:val="00EE08E8"/>
    <w:rsid w:val="00EE77A2"/>
    <w:rsid w:val="00EF31CF"/>
    <w:rsid w:val="00EF478C"/>
    <w:rsid w:val="00EF63BE"/>
    <w:rsid w:val="00F1280C"/>
    <w:rsid w:val="00F12DCE"/>
    <w:rsid w:val="00F13B57"/>
    <w:rsid w:val="00F20E96"/>
    <w:rsid w:val="00F272B2"/>
    <w:rsid w:val="00F32DEE"/>
    <w:rsid w:val="00F44F26"/>
    <w:rsid w:val="00F5385D"/>
    <w:rsid w:val="00F573A4"/>
    <w:rsid w:val="00F7009B"/>
    <w:rsid w:val="00F70C0E"/>
    <w:rsid w:val="00F724E2"/>
    <w:rsid w:val="00F82744"/>
    <w:rsid w:val="00F8507F"/>
    <w:rsid w:val="00F90544"/>
    <w:rsid w:val="00F9421B"/>
    <w:rsid w:val="00FA02D8"/>
    <w:rsid w:val="00FA051A"/>
    <w:rsid w:val="00FA2355"/>
    <w:rsid w:val="00FA2933"/>
    <w:rsid w:val="00FC192D"/>
    <w:rsid w:val="00FC3370"/>
    <w:rsid w:val="00FC3C0B"/>
    <w:rsid w:val="00FC43F4"/>
    <w:rsid w:val="00FC527B"/>
    <w:rsid w:val="00FD4657"/>
    <w:rsid w:val="00FE6CA2"/>
    <w:rsid w:val="00FF1C46"/>
    <w:rsid w:val="00FF5537"/>
    <w:rsid w:val="00FF647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6F5D"/>
    <w:pPr>
      <w:suppressAutoHyphens/>
      <w:spacing w:line="240" w:lineRule="exact"/>
    </w:pPr>
    <w:rPr>
      <w:spacing w:val="4"/>
      <w:w w:val="103"/>
      <w:kern w:val="1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E049B4"/>
    <w:pPr>
      <w:spacing w:line="300" w:lineRule="exact"/>
      <w:ind w:left="0" w:right="0" w:firstLine="0"/>
    </w:pPr>
    <w:rPr>
      <w:spacing w:val="-2"/>
      <w:sz w:val="28"/>
    </w:rPr>
  </w:style>
  <w:style w:type="paragraph" w:customStyle="1" w:styleId="HM">
    <w:name w:val="_ H __M"/>
    <w:basedOn w:val="HCh"/>
    <w:next w:val="Normal"/>
    <w:rsid w:val="00E049B4"/>
    <w:pPr>
      <w:spacing w:line="360" w:lineRule="exact"/>
    </w:pPr>
    <w:rPr>
      <w:spacing w:val="-3"/>
      <w:w w:val="99"/>
      <w:sz w:val="34"/>
    </w:rPr>
  </w:style>
  <w:style w:type="paragraph" w:customStyle="1" w:styleId="H23">
    <w:name w:val="_ H_2/3"/>
    <w:basedOn w:val="H1"/>
    <w:next w:val="SingleTxt"/>
    <w:rsid w:val="00E049B4"/>
    <w:pPr>
      <w:spacing w:line="240" w:lineRule="exact"/>
      <w:outlineLvl w:val="1"/>
    </w:pPr>
    <w:rPr>
      <w:spacing w:val="2"/>
      <w:sz w:val="20"/>
    </w:rPr>
  </w:style>
  <w:style w:type="paragraph" w:customStyle="1" w:styleId="H4">
    <w:name w:val="_ H_4"/>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semiHidden/>
    <w:rsid w:val="00546F5D"/>
    <w:rPr>
      <w:spacing w:val="-5"/>
      <w:w w:val="130"/>
      <w:position w:val="-4"/>
      <w:vertAlign w:val="superscript"/>
    </w:rPr>
  </w:style>
  <w:style w:type="character" w:styleId="EndnoteReference">
    <w:name w:val="endnote reference"/>
    <w:semiHidden/>
    <w:rsid w:val="00546F5D"/>
    <w:rPr>
      <w:spacing w:val="-5"/>
      <w:w w:val="130"/>
      <w:position w:val="-4"/>
      <w:vertAlign w:val="superscript"/>
    </w:rPr>
  </w:style>
  <w:style w:type="paragraph" w:styleId="FootnoteText">
    <w:name w:val="footnote text"/>
    <w:basedOn w:val="Normal"/>
    <w:semiHidden/>
    <w:rsid w:val="00546F5D"/>
    <w:pPr>
      <w:widowControl w:val="0"/>
      <w:tabs>
        <w:tab w:val="right" w:pos="418"/>
      </w:tabs>
      <w:spacing w:line="210" w:lineRule="exact"/>
      <w:ind w:left="475" w:hanging="475"/>
    </w:pPr>
    <w:rPr>
      <w:spacing w:val="5"/>
      <w:w w:val="104"/>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lang w:val="en-US" w:eastAsia="en-US"/>
    </w:rPr>
  </w:style>
  <w:style w:type="paragraph" w:styleId="Header">
    <w:name w:val="header"/>
    <w:rsid w:val="00546F5D"/>
    <w:pPr>
      <w:tabs>
        <w:tab w:val="center" w:pos="4320"/>
        <w:tab w:val="right" w:pos="8640"/>
      </w:tabs>
    </w:pPr>
    <w:rPr>
      <w:noProof/>
      <w:sz w:val="17"/>
      <w:lang w:val="en-US" w:eastAsia="en-US"/>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PlainText">
    <w:name w:val="Plain Text"/>
    <w:basedOn w:val="Normal"/>
    <w:rsid w:val="0067014A"/>
    <w:pPr>
      <w:suppressAutoHyphens w:val="0"/>
      <w:spacing w:line="240" w:lineRule="auto"/>
    </w:pPr>
    <w:rPr>
      <w:rFonts w:ascii="Courier New" w:eastAsia="Times New Roman" w:hAnsi="Courier New"/>
      <w:spacing w:val="0"/>
      <w:w w:val="100"/>
      <w:kern w:val="0"/>
      <w:lang w:val="en-US" w:eastAsia="en-GB"/>
    </w:rPr>
  </w:style>
  <w:style w:type="table" w:styleId="TableGrid">
    <w:name w:val="Table Grid"/>
    <w:basedOn w:val="TableNormal"/>
    <w:rsid w:val="0067014A"/>
    <w:pPr>
      <w:suppressAutoHyphens/>
      <w:spacing w:line="240" w:lineRule="exac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Title">
    <w:name w:val="AgendaTitle"/>
    <w:basedOn w:val="Normal"/>
    <w:next w:val="Normal"/>
    <w:rsid w:val="008C04D4"/>
  </w:style>
  <w:style w:type="paragraph" w:customStyle="1" w:styleId="Committee">
    <w:name w:val="Committee"/>
    <w:basedOn w:val="H1"/>
    <w:rsid w:val="008C04D4"/>
    <w:pPr>
      <w:ind w:left="0" w:firstLine="0"/>
    </w:pPr>
  </w:style>
  <w:style w:type="paragraph" w:customStyle="1" w:styleId="Session">
    <w:name w:val="Session"/>
    <w:basedOn w:val="H23"/>
    <w:rsid w:val="00146E4B"/>
    <w:pPr>
      <w:ind w:left="0" w:firstLine="0"/>
    </w:pPr>
    <w:rPr>
      <w:spacing w:val="4"/>
    </w:rPr>
  </w:style>
  <w:style w:type="paragraph" w:customStyle="1" w:styleId="Sponsors">
    <w:name w:val="Sponsors"/>
    <w:basedOn w:val="H23"/>
    <w:rsid w:val="008C04D4"/>
  </w:style>
  <w:style w:type="paragraph" w:customStyle="1" w:styleId="Title1">
    <w:name w:val="Title 1"/>
    <w:basedOn w:val="HCh"/>
    <w:rsid w:val="00146E4B"/>
    <w:pPr>
      <w:ind w:left="1267" w:right="1267" w:hanging="1267"/>
    </w:pPr>
  </w:style>
  <w:style w:type="paragraph" w:customStyle="1" w:styleId="Title2">
    <w:name w:val="Title 2"/>
    <w:basedOn w:val="H1"/>
    <w:rsid w:val="008C04D4"/>
    <w:pPr>
      <w:ind w:left="0" w:right="0" w:firstLine="0"/>
    </w:pPr>
  </w:style>
  <w:style w:type="paragraph" w:customStyle="1" w:styleId="Type">
    <w:name w:val="Type"/>
    <w:basedOn w:val="H23"/>
    <w:autoRedefine/>
    <w:rsid w:val="00225B63"/>
    <w:pPr>
      <w:ind w:left="0" w:right="576" w:firstLine="0"/>
    </w:pPr>
  </w:style>
  <w:style w:type="paragraph" w:customStyle="1" w:styleId="Distribution">
    <w:name w:val="Distribution"/>
    <w:next w:val="Normal"/>
    <w:rsid w:val="00275598"/>
    <w:pPr>
      <w:spacing w:before="240"/>
    </w:pPr>
    <w:rPr>
      <w:spacing w:val="4"/>
      <w:w w:val="103"/>
      <w:kern w:val="14"/>
      <w:lang w:val="en-GB" w:eastAsia="en-US"/>
    </w:rPr>
  </w:style>
  <w:style w:type="paragraph" w:customStyle="1" w:styleId="Publication">
    <w:name w:val="Publication"/>
    <w:next w:val="Normal"/>
    <w:rsid w:val="009F0EFA"/>
    <w:rPr>
      <w:spacing w:val="4"/>
      <w:w w:val="103"/>
      <w:kern w:val="14"/>
      <w:lang w:val="en-GB" w:eastAsia="en-US"/>
    </w:rPr>
  </w:style>
  <w:style w:type="paragraph" w:customStyle="1" w:styleId="Original">
    <w:name w:val="Original"/>
    <w:next w:val="Normal"/>
    <w:rsid w:val="009F0EFA"/>
    <w:rPr>
      <w:spacing w:val="4"/>
      <w:w w:val="103"/>
      <w:kern w:val="14"/>
      <w:lang w:val="en-GB" w:eastAsia="en-US"/>
    </w:rPr>
  </w:style>
  <w:style w:type="paragraph" w:customStyle="1" w:styleId="ReleaseDate">
    <w:name w:val="Release Date"/>
    <w:next w:val="Footer"/>
    <w:rsid w:val="009F0EFA"/>
    <w:rPr>
      <w:spacing w:val="4"/>
      <w:w w:val="103"/>
      <w:kern w:val="14"/>
      <w:lang w:val="en-GB" w:eastAsia="en-US"/>
    </w:rPr>
  </w:style>
  <w:style w:type="paragraph" w:styleId="CommentText">
    <w:name w:val="annotation text"/>
    <w:basedOn w:val="Normal"/>
    <w:link w:val="CommentTextChar"/>
    <w:rsid w:val="009075F1"/>
  </w:style>
  <w:style w:type="character" w:customStyle="1" w:styleId="CommentTextChar">
    <w:name w:val="Comment Text Char"/>
    <w:link w:val="CommentText"/>
    <w:rsid w:val="009075F1"/>
    <w:rPr>
      <w:spacing w:val="4"/>
      <w:w w:val="103"/>
      <w:kern w:val="14"/>
      <w:lang w:val="en-GB"/>
    </w:rPr>
  </w:style>
  <w:style w:type="paragraph" w:styleId="CommentSubject">
    <w:name w:val="annotation subject"/>
    <w:basedOn w:val="CommentText"/>
    <w:next w:val="CommentText"/>
    <w:link w:val="CommentSubjectChar"/>
    <w:rsid w:val="009075F1"/>
    <w:rPr>
      <w:b/>
      <w:bCs/>
    </w:rPr>
  </w:style>
  <w:style w:type="character" w:customStyle="1" w:styleId="CommentSubjectChar">
    <w:name w:val="Comment Subject Char"/>
    <w:link w:val="CommentSubject"/>
    <w:rsid w:val="009075F1"/>
    <w:rPr>
      <w:b/>
      <w:bCs/>
      <w:spacing w:val="4"/>
      <w:w w:val="103"/>
      <w:kern w:val="14"/>
      <w:lang w:val="en-GB"/>
    </w:rPr>
  </w:style>
  <w:style w:type="character" w:styleId="Hyperlink">
    <w:name w:val="Hyperlink"/>
    <w:rsid w:val="00747D6A"/>
    <w:rPr>
      <w:color w:val="0000FF"/>
      <w:u w:val="none"/>
    </w:rPr>
  </w:style>
  <w:style w:type="character" w:styleId="FollowedHyperlink">
    <w:name w:val="FollowedHyperlink"/>
    <w:rsid w:val="00747D6A"/>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omments" Target="comments.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512</Words>
  <Characters>2922</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Etpu</vt:lpstr>
    </vt:vector>
  </TitlesOfParts>
  <Company>United Nations</Company>
  <LinksUpToDate>false</LinksUpToDate>
  <CharactersWithSpaces>3428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subject/>
  <dc:creator>Jayne Grodd</dc:creator>
  <cp:keywords/>
  <cp:lastModifiedBy>English Text Processing Front Desk2</cp:lastModifiedBy>
  <cp:revision>7</cp:revision>
  <cp:lastPrinted>2014-12-30T11:53:00Z</cp:lastPrinted>
  <dcterms:created xsi:type="dcterms:W3CDTF">2014-12-30T11:53:00Z</dcterms:created>
  <dcterms:modified xsi:type="dcterms:W3CDTF">2014-12-30T14:32:00Z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1466762</vt:lpwstr>
  </property>
  <property fmtid="{D5CDD505-2E9C-101B-9397-08002B2CF9AE}" pid="3" name="ODSRefJobNo">
    <vt:lpwstr>1468150E</vt:lpwstr>
  </property>
  <property fmtid="{D5CDD505-2E9C-101B-9397-08002B2CF9AE}" pid="4" name="Symbol1">
    <vt:lpwstr>CEDAW/C/MKD/CO/4-5/Add.1</vt:lpwstr>
  </property>
  <property fmtid="{D5CDD505-2E9C-101B-9397-08002B2CF9AE}" pid="5" name="Symbol2">
    <vt:lpwstr/>
  </property>
  <property fmtid="{D5CDD505-2E9C-101B-9397-08002B2CF9AE}" pid="6" name="Translator">
    <vt:lpwstr/>
  </property>
  <property fmtid="{D5CDD505-2E9C-101B-9397-08002B2CF9AE}" pid="7" name="Distribution">
    <vt:lpwstr>General</vt:lpwstr>
  </property>
  <property fmtid="{D5CDD505-2E9C-101B-9397-08002B2CF9AE}" pid="8" name="Publication Date">
    <vt:lpwstr>9 December 2014</vt:lpwstr>
  </property>
  <property fmtid="{D5CDD505-2E9C-101B-9397-08002B2CF9AE}" pid="9" name="Original">
    <vt:lpwstr>English/French/Spanish</vt:lpwstr>
  </property>
  <property fmtid="{D5CDD505-2E9C-101B-9397-08002B2CF9AE}" pid="10" name="Release Date">
    <vt:lpwstr>291214</vt:lpwstr>
  </property>
  <property fmtid="{D5CDD505-2E9C-101B-9397-08002B2CF9AE}" pid="11" name="Comment">
    <vt:lpwstr/>
  </property>
  <property fmtid="{D5CDD505-2E9C-101B-9397-08002B2CF9AE}" pid="12" name="DraftPages">
    <vt:lpwstr>2</vt:lpwstr>
  </property>
  <property fmtid="{D5CDD505-2E9C-101B-9397-08002B2CF9AE}" pid="13" name="Operator">
    <vt:lpwstr>MD (Final)</vt:lpwstr>
  </property>
</Properties>
</file>