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136F771" w14:textId="77777777" w:rsidTr="005E08DF">
        <w:trPr>
          <w:cantSplit/>
          <w:trHeight w:hRule="exact" w:val="851"/>
        </w:trPr>
        <w:tc>
          <w:tcPr>
            <w:tcW w:w="1276" w:type="dxa"/>
            <w:tcBorders>
              <w:bottom w:val="single" w:sz="4" w:space="0" w:color="auto"/>
            </w:tcBorders>
            <w:vAlign w:val="bottom"/>
          </w:tcPr>
          <w:p w14:paraId="14EDEC91" w14:textId="77777777" w:rsidR="00C9007B" w:rsidRDefault="00C9007B" w:rsidP="005E08DF">
            <w:pPr>
              <w:spacing w:after="80"/>
            </w:pPr>
          </w:p>
        </w:tc>
        <w:tc>
          <w:tcPr>
            <w:tcW w:w="2268" w:type="dxa"/>
            <w:tcBorders>
              <w:bottom w:val="single" w:sz="4" w:space="0" w:color="auto"/>
            </w:tcBorders>
            <w:vAlign w:val="bottom"/>
          </w:tcPr>
          <w:p w14:paraId="069935D8"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B357AA" w14:textId="7A9AB617" w:rsidR="00C9007B" w:rsidRDefault="00065D9E" w:rsidP="00065D9E">
            <w:pPr>
              <w:suppressAutoHyphens w:val="0"/>
              <w:spacing w:after="20"/>
              <w:jc w:val="right"/>
            </w:pPr>
            <w:r w:rsidRPr="00235D83">
              <w:rPr>
                <w:sz w:val="40"/>
              </w:rPr>
              <w:t>CRPD</w:t>
            </w:r>
            <w:r w:rsidRPr="00235D83">
              <w:t>/C/28/1</w:t>
            </w:r>
          </w:p>
        </w:tc>
      </w:tr>
      <w:tr w:rsidR="00C9007B" w14:paraId="7218BFFB" w14:textId="77777777" w:rsidTr="005E08DF">
        <w:trPr>
          <w:cantSplit/>
          <w:trHeight w:hRule="exact" w:val="2835"/>
        </w:trPr>
        <w:tc>
          <w:tcPr>
            <w:tcW w:w="1276" w:type="dxa"/>
            <w:tcBorders>
              <w:top w:val="single" w:sz="4" w:space="0" w:color="auto"/>
              <w:bottom w:val="single" w:sz="12" w:space="0" w:color="auto"/>
            </w:tcBorders>
          </w:tcPr>
          <w:p w14:paraId="34BF65FF" w14:textId="77777777" w:rsidR="00C9007B" w:rsidRDefault="00C9007B" w:rsidP="005E08DF">
            <w:pPr>
              <w:spacing w:before="120"/>
              <w:jc w:val="center"/>
            </w:pPr>
            <w:r>
              <w:rPr>
                <w:noProof/>
                <w:lang w:val="fr-CH" w:eastAsia="fr-CH"/>
              </w:rPr>
              <w:drawing>
                <wp:inline distT="0" distB="0" distL="0" distR="0" wp14:anchorId="56ADC090" wp14:editId="62C13C0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B8A71B"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1FEF7005"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29543754" w14:textId="77777777" w:rsidR="00065D9E" w:rsidRDefault="00065D9E" w:rsidP="00065D9E">
            <w:pPr>
              <w:spacing w:before="240"/>
            </w:pPr>
            <w:r>
              <w:t>Distr.: General</w:t>
            </w:r>
          </w:p>
          <w:p w14:paraId="1EDB6729" w14:textId="77777777" w:rsidR="00065D9E" w:rsidRDefault="00065D9E" w:rsidP="00065D9E">
            <w:pPr>
              <w:suppressAutoHyphens w:val="0"/>
            </w:pPr>
            <w:r w:rsidRPr="000E540F">
              <w:t>22</w:t>
            </w:r>
            <w:r>
              <w:t xml:space="preserve"> December 2022</w:t>
            </w:r>
          </w:p>
          <w:p w14:paraId="62115AF9" w14:textId="77777777" w:rsidR="00065D9E" w:rsidRDefault="00065D9E" w:rsidP="00065D9E">
            <w:pPr>
              <w:suppressAutoHyphens w:val="0"/>
            </w:pPr>
          </w:p>
          <w:p w14:paraId="4EDBDC72" w14:textId="77777777" w:rsidR="00065D9E" w:rsidRDefault="00065D9E" w:rsidP="00065D9E">
            <w:pPr>
              <w:suppressAutoHyphens w:val="0"/>
            </w:pPr>
            <w:r>
              <w:t>Original: English</w:t>
            </w:r>
          </w:p>
          <w:p w14:paraId="473C5F17" w14:textId="63A4E105" w:rsidR="00065D9E" w:rsidRDefault="00065D9E" w:rsidP="00065D9E">
            <w:pPr>
              <w:suppressAutoHyphens w:val="0"/>
            </w:pPr>
            <w:r>
              <w:t>English, French and Spanish only</w:t>
            </w:r>
          </w:p>
        </w:tc>
      </w:tr>
    </w:tbl>
    <w:p w14:paraId="6F4F20AF" w14:textId="77777777" w:rsidR="00DB5197" w:rsidRPr="00366ABC" w:rsidRDefault="00DB5197" w:rsidP="00DB5197">
      <w:pPr>
        <w:spacing w:before="120"/>
        <w:rPr>
          <w:b/>
          <w:bCs/>
          <w:sz w:val="24"/>
          <w:szCs w:val="24"/>
        </w:rPr>
      </w:pPr>
      <w:r w:rsidRPr="00366ABC">
        <w:rPr>
          <w:b/>
          <w:bCs/>
          <w:sz w:val="24"/>
          <w:szCs w:val="24"/>
        </w:rPr>
        <w:t>Committee on the Rights of Persons with Disabilities</w:t>
      </w:r>
    </w:p>
    <w:p w14:paraId="49A5D416" w14:textId="77777777" w:rsidR="00DB5197" w:rsidRPr="00366ABC" w:rsidRDefault="00DB5197" w:rsidP="00DB5197">
      <w:pPr>
        <w:rPr>
          <w:b/>
          <w:bCs/>
        </w:rPr>
      </w:pPr>
      <w:r w:rsidRPr="00366ABC">
        <w:rPr>
          <w:b/>
          <w:bCs/>
        </w:rPr>
        <w:t>Twenty-</w:t>
      </w:r>
      <w:r>
        <w:rPr>
          <w:b/>
          <w:bCs/>
        </w:rPr>
        <w:t>eighth</w:t>
      </w:r>
      <w:r w:rsidRPr="00366ABC">
        <w:rPr>
          <w:b/>
          <w:bCs/>
        </w:rPr>
        <w:t xml:space="preserve"> session</w:t>
      </w:r>
    </w:p>
    <w:p w14:paraId="79C619CB" w14:textId="77777777" w:rsidR="00DB5197" w:rsidRPr="00366ABC" w:rsidRDefault="00DB5197" w:rsidP="00DB5197">
      <w:r>
        <w:t>6–24 March 2023</w:t>
      </w:r>
    </w:p>
    <w:p w14:paraId="3FD87DBA" w14:textId="77777777" w:rsidR="00DB5197" w:rsidRPr="00366ABC" w:rsidRDefault="00DB5197" w:rsidP="00DB5197">
      <w:r w:rsidRPr="00366ABC">
        <w:t>Item 1 of the provisional agenda</w:t>
      </w:r>
    </w:p>
    <w:p w14:paraId="6F5C2182" w14:textId="77777777" w:rsidR="00DB5197" w:rsidRPr="00366ABC" w:rsidRDefault="00DB5197" w:rsidP="00DB5197">
      <w:pPr>
        <w:rPr>
          <w:b/>
          <w:bCs/>
        </w:rPr>
      </w:pPr>
      <w:r w:rsidRPr="00366ABC">
        <w:rPr>
          <w:b/>
          <w:bCs/>
        </w:rPr>
        <w:t>Adoption of the agenda</w:t>
      </w:r>
    </w:p>
    <w:p w14:paraId="3C7E695E" w14:textId="77777777" w:rsidR="00DB5197" w:rsidRPr="00366ABC" w:rsidRDefault="00DB5197" w:rsidP="00DB5197">
      <w:pPr>
        <w:pStyle w:val="HChG"/>
      </w:pPr>
      <w:r w:rsidRPr="00366ABC">
        <w:tab/>
      </w:r>
      <w:r w:rsidRPr="00366ABC">
        <w:tab/>
        <w:t>Annotated provisional agenda</w:t>
      </w:r>
    </w:p>
    <w:p w14:paraId="589D1FC7" w14:textId="77777777" w:rsidR="00DB5197" w:rsidRPr="00366ABC" w:rsidRDefault="00DB5197" w:rsidP="00DB5197">
      <w:pPr>
        <w:pStyle w:val="H1G"/>
      </w:pPr>
      <w:r w:rsidRPr="00366ABC">
        <w:tab/>
      </w:r>
      <w:r w:rsidRPr="00366ABC">
        <w:tab/>
        <w:t>Provisional agenda</w:t>
      </w:r>
    </w:p>
    <w:p w14:paraId="1ED8ECF6" w14:textId="77777777" w:rsidR="00DB5197" w:rsidRDefault="00DB5197" w:rsidP="00DB5197">
      <w:pPr>
        <w:pStyle w:val="SingleTxtG"/>
      </w:pPr>
      <w:r w:rsidRPr="00366ABC">
        <w:t>1.</w:t>
      </w:r>
      <w:r w:rsidRPr="00366ABC">
        <w:tab/>
      </w:r>
      <w:r>
        <w:t>Solemn declaration by the newly elected members of the Committee.</w:t>
      </w:r>
    </w:p>
    <w:p w14:paraId="030760C7" w14:textId="77777777" w:rsidR="00DB5197" w:rsidRDefault="00DB5197" w:rsidP="00DB5197">
      <w:pPr>
        <w:pStyle w:val="SingleTxtG"/>
      </w:pPr>
      <w:r>
        <w:t>2.</w:t>
      </w:r>
      <w:r>
        <w:tab/>
        <w:t>Election of the Chair and other officers of the Committee.</w:t>
      </w:r>
    </w:p>
    <w:p w14:paraId="4D1869BD" w14:textId="77777777" w:rsidR="00DB5197" w:rsidRPr="00366ABC" w:rsidRDefault="00DB5197" w:rsidP="00DB5197">
      <w:pPr>
        <w:pStyle w:val="SingleTxtG"/>
      </w:pPr>
      <w:r>
        <w:t>3.</w:t>
      </w:r>
      <w:r>
        <w:tab/>
      </w:r>
      <w:r w:rsidRPr="00366ABC">
        <w:t>Adoption of the agenda.</w:t>
      </w:r>
    </w:p>
    <w:p w14:paraId="3C9D6163" w14:textId="77777777" w:rsidR="00DB5197" w:rsidRPr="00366ABC" w:rsidRDefault="00DB5197" w:rsidP="00DB5197">
      <w:pPr>
        <w:pStyle w:val="SingleTxtG"/>
      </w:pPr>
      <w:r>
        <w:t>4</w:t>
      </w:r>
      <w:r w:rsidRPr="00366ABC">
        <w:t>.</w:t>
      </w:r>
      <w:r w:rsidRPr="00366ABC">
        <w:tab/>
        <w:t>Organizational matters.</w:t>
      </w:r>
    </w:p>
    <w:p w14:paraId="7CADE8C1" w14:textId="77777777" w:rsidR="00DB5197" w:rsidRPr="00366ABC" w:rsidRDefault="00DB5197" w:rsidP="00DB5197">
      <w:pPr>
        <w:pStyle w:val="SingleTxtG"/>
        <w:ind w:left="1701" w:hanging="567"/>
      </w:pPr>
      <w:r>
        <w:t>5</w:t>
      </w:r>
      <w:r w:rsidRPr="00366ABC">
        <w:t>.</w:t>
      </w:r>
      <w:r w:rsidRPr="00366ABC">
        <w:tab/>
        <w:t>Report of the Chair on activities undertaken between the twenty-</w:t>
      </w:r>
      <w:r>
        <w:t>seventh</w:t>
      </w:r>
      <w:r w:rsidRPr="00366ABC">
        <w:t xml:space="preserve"> and twenty-</w:t>
      </w:r>
      <w:r>
        <w:t>eighth</w:t>
      </w:r>
      <w:r w:rsidRPr="00366ABC">
        <w:t xml:space="preserve"> sessions of the Committee.</w:t>
      </w:r>
    </w:p>
    <w:p w14:paraId="36C7337E" w14:textId="77777777" w:rsidR="00DB5197" w:rsidRPr="00366ABC" w:rsidRDefault="00DB5197" w:rsidP="00DB5197">
      <w:pPr>
        <w:pStyle w:val="SingleTxtG"/>
      </w:pPr>
      <w:r>
        <w:t>6</w:t>
      </w:r>
      <w:r w:rsidRPr="00366ABC">
        <w:t>.</w:t>
      </w:r>
      <w:r w:rsidRPr="00366ABC">
        <w:tab/>
        <w:t>Submission of reports by parties to the Convention under article 35.</w:t>
      </w:r>
    </w:p>
    <w:p w14:paraId="130F3A86" w14:textId="77777777" w:rsidR="00DB5197" w:rsidRPr="00366ABC" w:rsidRDefault="00DB5197" w:rsidP="00DB5197">
      <w:pPr>
        <w:pStyle w:val="SingleTxtG"/>
      </w:pPr>
      <w:r>
        <w:t>7</w:t>
      </w:r>
      <w:r w:rsidRPr="00366ABC">
        <w:t>.</w:t>
      </w:r>
      <w:r w:rsidRPr="00366ABC">
        <w:tab/>
        <w:t>Consideration of reports submitted by parties to the Convention under article 35.</w:t>
      </w:r>
    </w:p>
    <w:p w14:paraId="4A44E0AD" w14:textId="77777777" w:rsidR="00DB5197" w:rsidRPr="00366ABC" w:rsidRDefault="00DB5197" w:rsidP="00DB5197">
      <w:pPr>
        <w:pStyle w:val="SingleTxtG"/>
        <w:ind w:left="1701" w:hanging="567"/>
      </w:pPr>
      <w:r>
        <w:t>8</w:t>
      </w:r>
      <w:r w:rsidRPr="00366ABC">
        <w:t>.</w:t>
      </w:r>
      <w:r w:rsidRPr="00366ABC">
        <w:tab/>
        <w:t>Cooperation with other United Nations bodies, specialized agencies, organizations of persons with disabilities and other competent bodies.</w:t>
      </w:r>
    </w:p>
    <w:p w14:paraId="4F6C16F3" w14:textId="77777777" w:rsidR="00DB5197" w:rsidRPr="00366ABC" w:rsidRDefault="00DB5197" w:rsidP="00DB5197">
      <w:pPr>
        <w:pStyle w:val="SingleTxtG"/>
      </w:pPr>
      <w:r>
        <w:t>9</w:t>
      </w:r>
      <w:r w:rsidRPr="00366ABC">
        <w:t>.</w:t>
      </w:r>
      <w:r w:rsidRPr="00366ABC">
        <w:tab/>
        <w:t>General comments.</w:t>
      </w:r>
    </w:p>
    <w:p w14:paraId="00B95AC6" w14:textId="77777777" w:rsidR="00DB5197" w:rsidRPr="00366ABC" w:rsidRDefault="00DB5197" w:rsidP="00DB5197">
      <w:pPr>
        <w:pStyle w:val="SingleTxtG"/>
      </w:pPr>
      <w:r>
        <w:t>10</w:t>
      </w:r>
      <w:r w:rsidRPr="00366ABC">
        <w:t>.</w:t>
      </w:r>
      <w:r w:rsidRPr="00366ABC">
        <w:tab/>
        <w:t>Methods of work of the Committee.</w:t>
      </w:r>
    </w:p>
    <w:p w14:paraId="61DC0005" w14:textId="77777777" w:rsidR="00DB5197" w:rsidRPr="00366ABC" w:rsidRDefault="00DB5197" w:rsidP="00DB5197">
      <w:pPr>
        <w:pStyle w:val="SingleTxtG"/>
      </w:pPr>
      <w:r>
        <w:t>11</w:t>
      </w:r>
      <w:r w:rsidRPr="00366ABC">
        <w:t>.</w:t>
      </w:r>
      <w:r w:rsidRPr="00366ABC">
        <w:tab/>
        <w:t>Activities under the Optional Protocol to the Convention.</w:t>
      </w:r>
    </w:p>
    <w:p w14:paraId="4FF9B275" w14:textId="77777777" w:rsidR="00DB5197" w:rsidRPr="00366ABC" w:rsidRDefault="00DB5197" w:rsidP="00DB5197">
      <w:pPr>
        <w:pStyle w:val="SingleTxtG"/>
      </w:pPr>
      <w:r>
        <w:t>12</w:t>
      </w:r>
      <w:r w:rsidRPr="00366ABC">
        <w:t>.</w:t>
      </w:r>
      <w:r w:rsidRPr="00366ABC">
        <w:tab/>
        <w:t>Future meetings.</w:t>
      </w:r>
    </w:p>
    <w:p w14:paraId="3940145C" w14:textId="77777777" w:rsidR="00DB5197" w:rsidRPr="00366ABC" w:rsidRDefault="00DB5197" w:rsidP="00DB5197">
      <w:pPr>
        <w:pStyle w:val="SingleTxtG"/>
      </w:pPr>
      <w:r>
        <w:t>13</w:t>
      </w:r>
      <w:r w:rsidRPr="00366ABC">
        <w:t>.</w:t>
      </w:r>
      <w:r w:rsidRPr="00366ABC">
        <w:tab/>
        <w:t>Other matters.</w:t>
      </w:r>
    </w:p>
    <w:p w14:paraId="6A59EFCD" w14:textId="77777777" w:rsidR="00DB5197" w:rsidRDefault="00DB5197" w:rsidP="00DB5197">
      <w:pPr>
        <w:pStyle w:val="SingleTxtG"/>
      </w:pPr>
      <w:r>
        <w:t>14</w:t>
      </w:r>
      <w:r w:rsidRPr="00366ABC">
        <w:t>.</w:t>
      </w:r>
      <w:r w:rsidRPr="00366ABC">
        <w:tab/>
        <w:t>Adoption of the report on the twenty-</w:t>
      </w:r>
      <w:r>
        <w:t>eighth</w:t>
      </w:r>
      <w:r w:rsidRPr="00366ABC">
        <w:t xml:space="preserve"> session.</w:t>
      </w:r>
    </w:p>
    <w:p w14:paraId="17517845" w14:textId="77777777" w:rsidR="00DB5197" w:rsidRPr="00366ABC" w:rsidRDefault="00DB5197" w:rsidP="00C41E27">
      <w:pPr>
        <w:pStyle w:val="SingleTxtG"/>
        <w:ind w:left="1701" w:hanging="567"/>
      </w:pPr>
      <w:r>
        <w:t>15.</w:t>
      </w:r>
      <w:r>
        <w:tab/>
        <w:t>Adoption of the biennial report (2021–2022) to the General Assembly and to the Economic and Social Council.</w:t>
      </w:r>
    </w:p>
    <w:p w14:paraId="2B7FBF04" w14:textId="77777777" w:rsidR="00DB5197" w:rsidRDefault="00DB5197" w:rsidP="00DB5197">
      <w:pPr>
        <w:pStyle w:val="H1G"/>
      </w:pPr>
      <w:r w:rsidRPr="00366ABC">
        <w:tab/>
      </w:r>
      <w:r w:rsidRPr="00366ABC">
        <w:tab/>
        <w:t>Annotations</w:t>
      </w:r>
    </w:p>
    <w:p w14:paraId="5ECFCF06" w14:textId="77777777" w:rsidR="00DB5197" w:rsidRPr="00E3007F" w:rsidRDefault="00DB5197" w:rsidP="00DB5197">
      <w:pPr>
        <w:pStyle w:val="H23G"/>
      </w:pPr>
      <w:r>
        <w:tab/>
        <w:t>1.</w:t>
      </w:r>
      <w:r>
        <w:tab/>
      </w:r>
      <w:r w:rsidRPr="00E3007F">
        <w:t>Solemn declaration by the newly elected members of the Committee</w:t>
      </w:r>
    </w:p>
    <w:p w14:paraId="6545F976" w14:textId="19B81924" w:rsidR="00DB5197" w:rsidRPr="00E3007F" w:rsidRDefault="00DB5197" w:rsidP="00DB5197">
      <w:pPr>
        <w:suppressAutoHyphens w:val="0"/>
        <w:spacing w:after="120" w:line="240" w:lineRule="auto"/>
        <w:ind w:left="1134" w:right="1134"/>
        <w:jc w:val="both"/>
        <w:rPr>
          <w:lang w:eastAsia="zh-CN"/>
        </w:rPr>
      </w:pPr>
      <w:r w:rsidRPr="00E3007F">
        <w:rPr>
          <w:lang w:eastAsia="zh-CN"/>
        </w:rPr>
        <w:tab/>
        <w:t>In accordance with rule 14 of the rules of procedure, new members of the Committee shall make the following solemn declaration:</w:t>
      </w:r>
    </w:p>
    <w:p w14:paraId="48800D5E" w14:textId="3E1F90C6" w:rsidR="00DB5197" w:rsidRPr="00E3007F" w:rsidRDefault="00DB5197" w:rsidP="00015C06">
      <w:pPr>
        <w:suppressAutoHyphens w:val="0"/>
        <w:spacing w:after="120" w:line="240" w:lineRule="auto"/>
        <w:ind w:left="1701" w:right="1134" w:hanging="567"/>
        <w:jc w:val="both"/>
        <w:rPr>
          <w:lang w:eastAsia="zh-CN"/>
        </w:rPr>
      </w:pPr>
      <w:r w:rsidRPr="00E3007F">
        <w:rPr>
          <w:lang w:eastAsia="zh-CN"/>
        </w:rPr>
        <w:tab/>
      </w:r>
      <w:r w:rsidR="00015C06">
        <w:rPr>
          <w:lang w:eastAsia="zh-CN"/>
        </w:rPr>
        <w:tab/>
      </w:r>
      <w:r w:rsidRPr="00E3007F">
        <w:rPr>
          <w:lang w:eastAsia="zh-CN"/>
        </w:rPr>
        <w:t>“I solemnly declare that I will perform my duties and exercise my powers as a member of the Committee on the Rights of Persons with Disabilities honourably, faithfully, impartially and conscientiously.”</w:t>
      </w:r>
    </w:p>
    <w:p w14:paraId="738D9F65" w14:textId="0F02C055" w:rsidR="00DB5197" w:rsidRPr="004A3180" w:rsidRDefault="00DB5197" w:rsidP="00DB5197">
      <w:pPr>
        <w:pStyle w:val="H23G"/>
      </w:pPr>
      <w:r>
        <w:lastRenderedPageBreak/>
        <w:tab/>
        <w:t>2.</w:t>
      </w:r>
      <w:r>
        <w:tab/>
      </w:r>
      <w:r w:rsidRPr="004A3180">
        <w:t>Election of the Chair and other officers of the Committee</w:t>
      </w:r>
    </w:p>
    <w:p w14:paraId="1B28D423" w14:textId="46A9290F" w:rsidR="00DB5197" w:rsidRPr="00E3007F" w:rsidRDefault="00015C06" w:rsidP="00DB5197">
      <w:pPr>
        <w:suppressAutoHyphens w:val="0"/>
        <w:spacing w:after="120" w:line="240" w:lineRule="auto"/>
        <w:ind w:left="1134" w:right="1134"/>
        <w:jc w:val="both"/>
        <w:rPr>
          <w:lang w:eastAsia="zh-CN"/>
        </w:rPr>
      </w:pPr>
      <w:r>
        <w:rPr>
          <w:lang w:eastAsia="zh-CN"/>
        </w:rPr>
        <w:tab/>
      </w:r>
      <w:r w:rsidR="00DB5197" w:rsidRPr="00E3007F">
        <w:rPr>
          <w:lang w:eastAsia="zh-CN"/>
        </w:rPr>
        <w:t>In accordance with rule 15 of its rules of procedure, the Committee shall elect from among its members a Chair, three Vice-Chairs and a Rapporteur. In accordance with rules 16 and 17, the officers of the Committee shall be elected for a term of two years and elections shall be held by secret ballot, unless the Committee decides otherwise in the case of an election to fill a place for which there is only one candidate.</w:t>
      </w:r>
    </w:p>
    <w:p w14:paraId="085F12AB" w14:textId="77777777" w:rsidR="00DB5197" w:rsidRPr="00366ABC" w:rsidRDefault="00DB5197" w:rsidP="00DB5197">
      <w:pPr>
        <w:pStyle w:val="H23G"/>
      </w:pPr>
      <w:r>
        <w:tab/>
        <w:t>3</w:t>
      </w:r>
      <w:r w:rsidRPr="00366ABC">
        <w:t>.</w:t>
      </w:r>
      <w:r w:rsidRPr="00366ABC">
        <w:tab/>
        <w:t>Adoption of the agenda</w:t>
      </w:r>
    </w:p>
    <w:p w14:paraId="425BD654" w14:textId="6298FA04" w:rsidR="00DB5197" w:rsidRPr="00366ABC" w:rsidRDefault="00DB5197" w:rsidP="00DB5197">
      <w:pPr>
        <w:pStyle w:val="SingleTxtG"/>
      </w:pPr>
      <w:r w:rsidRPr="00366ABC">
        <w:t>Under rule 9 of the Committee</w:t>
      </w:r>
      <w:r>
        <w:t>’</w:t>
      </w:r>
      <w:r w:rsidRPr="00366ABC">
        <w:t>s rules of procedure, the first item on the provisional agenda of any session shall be the adoption of the agenda, unless the election of officers is required under rule 20. In accordance with rule 10, the Committee may revise the agenda during a session and may, as appropriate, add, defer or delete items.</w:t>
      </w:r>
    </w:p>
    <w:p w14:paraId="583A34CC" w14:textId="21BC55EE" w:rsidR="00DB5197" w:rsidRPr="00366ABC" w:rsidRDefault="00DB5197" w:rsidP="00DB5197">
      <w:pPr>
        <w:pStyle w:val="SingleTxtG"/>
      </w:pPr>
      <w:r w:rsidRPr="00366ABC">
        <w:t>The provisional agenda for the twenty-</w:t>
      </w:r>
      <w:r>
        <w:t>eighth</w:t>
      </w:r>
      <w:r w:rsidRPr="00366ABC" w:rsidDel="00C526AF">
        <w:t xml:space="preserve"> </w:t>
      </w:r>
      <w:r w:rsidRPr="00366ABC">
        <w:t>session was prepared by the Secretary-General, in consultation with the Chair of the Committee, pursuant to rule 8 of the rules of procedure.</w:t>
      </w:r>
    </w:p>
    <w:p w14:paraId="4C085F9C" w14:textId="77777777" w:rsidR="00DB5197" w:rsidRPr="00366ABC" w:rsidRDefault="00DB5197" w:rsidP="00DB5197">
      <w:pPr>
        <w:pStyle w:val="H23G"/>
      </w:pPr>
      <w:r w:rsidRPr="00366ABC">
        <w:tab/>
      </w:r>
      <w:r>
        <w:t>4</w:t>
      </w:r>
      <w:r w:rsidRPr="00366ABC">
        <w:t>.</w:t>
      </w:r>
      <w:r w:rsidRPr="00366ABC">
        <w:tab/>
        <w:t>Organizational matters</w:t>
      </w:r>
    </w:p>
    <w:p w14:paraId="7848B3EB" w14:textId="51394335" w:rsidR="00DB5197" w:rsidRPr="00366ABC" w:rsidRDefault="00DB5197" w:rsidP="00DB5197">
      <w:pPr>
        <w:pStyle w:val="SingleTxtG"/>
      </w:pPr>
      <w:r w:rsidRPr="00366ABC">
        <w:t>The twenty-</w:t>
      </w:r>
      <w:r>
        <w:t>eighth</w:t>
      </w:r>
      <w:r w:rsidRPr="00366ABC">
        <w:t xml:space="preserve"> session of the Committee will be held at the United Nations Office at Geneva, in Room </w:t>
      </w:r>
      <w:r>
        <w:t xml:space="preserve">XVI </w:t>
      </w:r>
      <w:r w:rsidRPr="00366ABC">
        <w:t xml:space="preserve">at the Palais des Nations, from </w:t>
      </w:r>
      <w:r>
        <w:t>6</w:t>
      </w:r>
      <w:r w:rsidRPr="00366ABC">
        <w:t xml:space="preserve"> to </w:t>
      </w:r>
      <w:r>
        <w:t>24 March 2023</w:t>
      </w:r>
      <w:r w:rsidRPr="00366ABC">
        <w:t xml:space="preserve">. The 1st meeting of the session will be convened on Monday, </w:t>
      </w:r>
      <w:r>
        <w:t>6 March</w:t>
      </w:r>
      <w:r w:rsidRPr="00366ABC">
        <w:t>, at 10</w:t>
      </w:r>
      <w:r>
        <w:t xml:space="preserve"> </w:t>
      </w:r>
      <w:r w:rsidRPr="00366ABC">
        <w:t>a.m. A representative of the Secretary-General will open the session.</w:t>
      </w:r>
    </w:p>
    <w:p w14:paraId="182B2CD1" w14:textId="1CD4277E" w:rsidR="00DB5197" w:rsidRPr="00366ABC" w:rsidRDefault="00DB5197" w:rsidP="00DB5197">
      <w:pPr>
        <w:pStyle w:val="SingleTxtG"/>
      </w:pPr>
      <w:r w:rsidRPr="00366ABC">
        <w:t>Pursuant to rule 29 of the rules of procedure, the meetings of the Committee shall be held in public, unless otherwise decided by the Committee.</w:t>
      </w:r>
    </w:p>
    <w:p w14:paraId="4B631DE0" w14:textId="11FBBB15" w:rsidR="00DB5197" w:rsidRPr="00366ABC" w:rsidRDefault="00DB5197" w:rsidP="00DB5197">
      <w:pPr>
        <w:pStyle w:val="SingleTxtG"/>
      </w:pPr>
      <w:r w:rsidRPr="00366ABC">
        <w:t>The Committee will consider matters concerning the organization of the twenty-</w:t>
      </w:r>
      <w:r>
        <w:t>eighth</w:t>
      </w:r>
      <w:r w:rsidRPr="00366ABC">
        <w:t xml:space="preserve"> session, in particular the adoption of its programme of work.</w:t>
      </w:r>
    </w:p>
    <w:p w14:paraId="347DECF2" w14:textId="77777777" w:rsidR="00DB5197" w:rsidRPr="00366ABC" w:rsidRDefault="00DB5197" w:rsidP="00DB5197">
      <w:pPr>
        <w:pStyle w:val="H23G"/>
      </w:pPr>
      <w:r w:rsidRPr="00366ABC">
        <w:tab/>
      </w:r>
      <w:r>
        <w:t>5</w:t>
      </w:r>
      <w:r w:rsidRPr="00366ABC">
        <w:t>.</w:t>
      </w:r>
      <w:r w:rsidRPr="00366ABC">
        <w:tab/>
        <w:t>Report of the Chair on activities undertaken between the twenty-</w:t>
      </w:r>
      <w:r>
        <w:t>seventh</w:t>
      </w:r>
      <w:r w:rsidRPr="00366ABC">
        <w:t xml:space="preserve"> and twenty-</w:t>
      </w:r>
      <w:r>
        <w:t>eighth</w:t>
      </w:r>
      <w:r w:rsidRPr="00366ABC">
        <w:t xml:space="preserve"> sessions of the Committee</w:t>
      </w:r>
    </w:p>
    <w:p w14:paraId="5DF7E032" w14:textId="0144D1D9" w:rsidR="00DB5197" w:rsidRPr="00366ABC" w:rsidRDefault="00DB5197" w:rsidP="00DB5197">
      <w:pPr>
        <w:pStyle w:val="SingleTxtG"/>
      </w:pPr>
      <w:r w:rsidRPr="00366ABC">
        <w:t>The Committee will consider the report of the Chair on activities undertaken between the twenty-</w:t>
      </w:r>
      <w:r>
        <w:t>seventh</w:t>
      </w:r>
      <w:r w:rsidRPr="00366ABC" w:rsidDel="00080B6A">
        <w:t xml:space="preserve"> </w:t>
      </w:r>
      <w:r w:rsidRPr="00366ABC">
        <w:t>and twenty-</w:t>
      </w:r>
      <w:r>
        <w:t>eighth</w:t>
      </w:r>
      <w:r w:rsidRPr="00366ABC">
        <w:t xml:space="preserve"> sessions.</w:t>
      </w:r>
    </w:p>
    <w:p w14:paraId="0960C7AB" w14:textId="77777777" w:rsidR="00DB5197" w:rsidRPr="00366ABC" w:rsidRDefault="00DB5197" w:rsidP="00DB5197">
      <w:pPr>
        <w:pStyle w:val="H23G"/>
      </w:pPr>
      <w:r w:rsidRPr="00366ABC">
        <w:tab/>
      </w:r>
      <w:r>
        <w:t>6</w:t>
      </w:r>
      <w:r w:rsidRPr="00366ABC">
        <w:t>.</w:t>
      </w:r>
      <w:r w:rsidRPr="00366ABC">
        <w:tab/>
        <w:t>Submission of reports by parties to the Convention under article 35</w:t>
      </w:r>
    </w:p>
    <w:p w14:paraId="60D89501" w14:textId="483334AB" w:rsidR="00DB5197" w:rsidRPr="00366ABC" w:rsidRDefault="00DB5197" w:rsidP="00DB5197">
      <w:pPr>
        <w:pStyle w:val="SingleTxtG"/>
        <w:spacing w:after="240"/>
      </w:pPr>
      <w:r w:rsidRPr="00366ABC">
        <w:t>The Committee will be updated on the reports received from parties to the Convention under article 35. As at the time of issuance of the present provisional agenda, the following reports had been received and were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993"/>
        <w:gridCol w:w="1843"/>
        <w:gridCol w:w="2267"/>
      </w:tblGrid>
      <w:tr w:rsidR="00DB5197" w:rsidRPr="00366ABC" w14:paraId="7A84FA62" w14:textId="77777777" w:rsidTr="00BC6248">
        <w:trPr>
          <w:tblHeader/>
        </w:trPr>
        <w:tc>
          <w:tcPr>
            <w:tcW w:w="2267" w:type="dxa"/>
            <w:tcBorders>
              <w:top w:val="single" w:sz="4" w:space="0" w:color="auto"/>
              <w:bottom w:val="single" w:sz="12" w:space="0" w:color="auto"/>
            </w:tcBorders>
            <w:shd w:val="clear" w:color="auto" w:fill="auto"/>
            <w:vAlign w:val="bottom"/>
          </w:tcPr>
          <w:p w14:paraId="6FD935CE" w14:textId="77777777" w:rsidR="00DB5197" w:rsidRPr="00366ABC" w:rsidRDefault="00DB5197" w:rsidP="00BC6248">
            <w:pPr>
              <w:suppressAutoHyphens w:val="0"/>
              <w:spacing w:before="80" w:after="80" w:line="200" w:lineRule="exact"/>
              <w:ind w:right="113"/>
              <w:rPr>
                <w:i/>
                <w:sz w:val="16"/>
              </w:rPr>
            </w:pPr>
            <w:r w:rsidRPr="00366ABC">
              <w:rPr>
                <w:i/>
                <w:sz w:val="16"/>
              </w:rPr>
              <w:br w:type="page"/>
            </w:r>
            <w:r w:rsidRPr="00366ABC">
              <w:rPr>
                <w:i/>
                <w:sz w:val="16"/>
              </w:rPr>
              <w:br w:type="page"/>
              <w:t>Party</w:t>
            </w:r>
          </w:p>
        </w:tc>
        <w:tc>
          <w:tcPr>
            <w:tcW w:w="993" w:type="dxa"/>
            <w:tcBorders>
              <w:top w:val="single" w:sz="4" w:space="0" w:color="auto"/>
              <w:bottom w:val="single" w:sz="12" w:space="0" w:color="auto"/>
            </w:tcBorders>
            <w:shd w:val="clear" w:color="auto" w:fill="auto"/>
            <w:vAlign w:val="bottom"/>
          </w:tcPr>
          <w:p w14:paraId="7AF215FF" w14:textId="77777777" w:rsidR="00DB5197" w:rsidRPr="00366ABC" w:rsidRDefault="00DB5197" w:rsidP="00BC6248">
            <w:pPr>
              <w:suppressAutoHyphens w:val="0"/>
              <w:spacing w:before="80" w:after="80" w:line="200" w:lineRule="exact"/>
              <w:ind w:right="113"/>
              <w:rPr>
                <w:i/>
                <w:sz w:val="16"/>
              </w:rPr>
            </w:pPr>
            <w:r w:rsidRPr="00366ABC">
              <w:rPr>
                <w:i/>
                <w:sz w:val="16"/>
              </w:rPr>
              <w:t>Due</w:t>
            </w:r>
          </w:p>
        </w:tc>
        <w:tc>
          <w:tcPr>
            <w:tcW w:w="1843" w:type="dxa"/>
            <w:tcBorders>
              <w:top w:val="single" w:sz="4" w:space="0" w:color="auto"/>
              <w:bottom w:val="single" w:sz="12" w:space="0" w:color="auto"/>
            </w:tcBorders>
            <w:shd w:val="clear" w:color="auto" w:fill="auto"/>
            <w:vAlign w:val="bottom"/>
          </w:tcPr>
          <w:p w14:paraId="3442C2B6" w14:textId="77777777" w:rsidR="00DB5197" w:rsidRPr="00366ABC" w:rsidRDefault="00DB5197" w:rsidP="00BC6248">
            <w:pPr>
              <w:suppressAutoHyphens w:val="0"/>
              <w:spacing w:before="80" w:after="80" w:line="200" w:lineRule="exact"/>
              <w:ind w:right="113"/>
              <w:rPr>
                <w:i/>
                <w:sz w:val="16"/>
              </w:rPr>
            </w:pPr>
            <w:r w:rsidRPr="00366ABC">
              <w:rPr>
                <w:i/>
                <w:sz w:val="16"/>
              </w:rPr>
              <w:t>Date received</w:t>
            </w:r>
          </w:p>
        </w:tc>
        <w:tc>
          <w:tcPr>
            <w:tcW w:w="2267" w:type="dxa"/>
            <w:tcBorders>
              <w:top w:val="single" w:sz="4" w:space="0" w:color="auto"/>
              <w:bottom w:val="single" w:sz="12" w:space="0" w:color="auto"/>
            </w:tcBorders>
            <w:shd w:val="clear" w:color="auto" w:fill="auto"/>
            <w:vAlign w:val="bottom"/>
          </w:tcPr>
          <w:p w14:paraId="00348954" w14:textId="77777777" w:rsidR="00DB5197" w:rsidRPr="00366ABC" w:rsidRDefault="00DB5197" w:rsidP="00BC6248">
            <w:pPr>
              <w:suppressAutoHyphens w:val="0"/>
              <w:spacing w:before="80" w:after="80" w:line="200" w:lineRule="exact"/>
              <w:ind w:right="113"/>
              <w:rPr>
                <w:i/>
                <w:sz w:val="16"/>
              </w:rPr>
            </w:pPr>
            <w:r w:rsidRPr="00366ABC">
              <w:rPr>
                <w:i/>
                <w:sz w:val="16"/>
              </w:rPr>
              <w:t>Symbol</w:t>
            </w:r>
          </w:p>
        </w:tc>
      </w:tr>
      <w:tr w:rsidR="00DB5197" w:rsidRPr="00366ABC" w14:paraId="66E5B5C1" w14:textId="77777777" w:rsidTr="00BC6248">
        <w:trPr>
          <w:trHeight w:hRule="exact" w:val="113"/>
          <w:tblHeader/>
        </w:trPr>
        <w:tc>
          <w:tcPr>
            <w:tcW w:w="2267" w:type="dxa"/>
            <w:tcBorders>
              <w:top w:val="single" w:sz="12" w:space="0" w:color="auto"/>
            </w:tcBorders>
            <w:shd w:val="clear" w:color="auto" w:fill="auto"/>
          </w:tcPr>
          <w:p w14:paraId="5A867B83" w14:textId="77777777" w:rsidR="00DB5197" w:rsidRPr="00366ABC" w:rsidRDefault="00DB5197" w:rsidP="00BC6248">
            <w:pPr>
              <w:suppressAutoHyphens w:val="0"/>
              <w:spacing w:before="40" w:after="120" w:line="220" w:lineRule="exact"/>
              <w:ind w:right="113"/>
            </w:pPr>
          </w:p>
        </w:tc>
        <w:tc>
          <w:tcPr>
            <w:tcW w:w="993" w:type="dxa"/>
            <w:tcBorders>
              <w:top w:val="single" w:sz="12" w:space="0" w:color="auto"/>
            </w:tcBorders>
            <w:shd w:val="clear" w:color="auto" w:fill="auto"/>
          </w:tcPr>
          <w:p w14:paraId="743D26D4" w14:textId="77777777" w:rsidR="00DB5197" w:rsidRPr="00366ABC" w:rsidRDefault="00DB5197" w:rsidP="00BC6248">
            <w:pPr>
              <w:suppressAutoHyphens w:val="0"/>
              <w:spacing w:before="40" w:after="120" w:line="220" w:lineRule="exact"/>
              <w:ind w:right="113"/>
            </w:pPr>
          </w:p>
        </w:tc>
        <w:tc>
          <w:tcPr>
            <w:tcW w:w="1843" w:type="dxa"/>
            <w:tcBorders>
              <w:top w:val="single" w:sz="12" w:space="0" w:color="auto"/>
            </w:tcBorders>
            <w:shd w:val="clear" w:color="auto" w:fill="auto"/>
          </w:tcPr>
          <w:p w14:paraId="690795D7" w14:textId="77777777" w:rsidR="00DB5197" w:rsidRPr="00366ABC" w:rsidRDefault="00DB5197" w:rsidP="00BC6248">
            <w:pPr>
              <w:suppressAutoHyphens w:val="0"/>
              <w:spacing w:before="40" w:after="120" w:line="220" w:lineRule="exact"/>
              <w:ind w:right="113"/>
            </w:pPr>
          </w:p>
        </w:tc>
        <w:tc>
          <w:tcPr>
            <w:tcW w:w="2267" w:type="dxa"/>
            <w:tcBorders>
              <w:top w:val="single" w:sz="12" w:space="0" w:color="auto"/>
            </w:tcBorders>
            <w:shd w:val="clear" w:color="auto" w:fill="auto"/>
          </w:tcPr>
          <w:p w14:paraId="630C38A3" w14:textId="77777777" w:rsidR="00DB5197" w:rsidRPr="00366ABC" w:rsidRDefault="00DB5197" w:rsidP="00BC6248">
            <w:pPr>
              <w:suppressAutoHyphens w:val="0"/>
              <w:spacing w:before="40" w:after="120" w:line="220" w:lineRule="exact"/>
              <w:ind w:right="113"/>
            </w:pPr>
          </w:p>
        </w:tc>
      </w:tr>
      <w:tr w:rsidR="00DB5197" w:rsidRPr="00366ABC" w14:paraId="1B4BAD9F" w14:textId="77777777" w:rsidTr="00BC6248">
        <w:tc>
          <w:tcPr>
            <w:tcW w:w="2267" w:type="dxa"/>
            <w:shd w:val="clear" w:color="auto" w:fill="auto"/>
          </w:tcPr>
          <w:p w14:paraId="157AA693" w14:textId="77777777" w:rsidR="00DB5197" w:rsidRPr="00366ABC" w:rsidRDefault="00DB5197" w:rsidP="00BC6248">
            <w:pPr>
              <w:suppressAutoHyphens w:val="0"/>
              <w:spacing w:before="40" w:after="120" w:line="220" w:lineRule="exact"/>
              <w:ind w:right="113"/>
            </w:pPr>
            <w:r w:rsidRPr="00366ABC">
              <w:t>Afghanistan</w:t>
            </w:r>
          </w:p>
        </w:tc>
        <w:tc>
          <w:tcPr>
            <w:tcW w:w="993" w:type="dxa"/>
            <w:shd w:val="clear" w:color="auto" w:fill="auto"/>
          </w:tcPr>
          <w:p w14:paraId="1D5519BD" w14:textId="77777777" w:rsidR="00DB5197" w:rsidRPr="00366ABC" w:rsidRDefault="00DB5197" w:rsidP="00BC6248">
            <w:pPr>
              <w:suppressAutoHyphens w:val="0"/>
              <w:spacing w:before="40" w:after="120" w:line="220" w:lineRule="exact"/>
              <w:ind w:right="113"/>
            </w:pPr>
            <w:r w:rsidRPr="00366ABC">
              <w:t>2014</w:t>
            </w:r>
          </w:p>
        </w:tc>
        <w:tc>
          <w:tcPr>
            <w:tcW w:w="1843" w:type="dxa"/>
            <w:shd w:val="clear" w:color="auto" w:fill="auto"/>
          </w:tcPr>
          <w:p w14:paraId="64C9344F" w14:textId="77777777" w:rsidR="00DB5197" w:rsidRPr="00366ABC" w:rsidRDefault="00DB5197" w:rsidP="00BC6248">
            <w:pPr>
              <w:suppressAutoHyphens w:val="0"/>
              <w:spacing w:before="40" w:after="120" w:line="220" w:lineRule="exact"/>
              <w:ind w:right="113"/>
            </w:pPr>
            <w:r w:rsidRPr="00366ABC">
              <w:t>1 December 2020</w:t>
            </w:r>
          </w:p>
        </w:tc>
        <w:tc>
          <w:tcPr>
            <w:tcW w:w="2267" w:type="dxa"/>
            <w:shd w:val="clear" w:color="auto" w:fill="auto"/>
          </w:tcPr>
          <w:p w14:paraId="15E8B3F0" w14:textId="222CBB6F" w:rsidR="00DB5197" w:rsidRPr="00235D83" w:rsidRDefault="00350F6C" w:rsidP="00BC6248">
            <w:pPr>
              <w:suppressAutoHyphens w:val="0"/>
              <w:spacing w:before="40" w:after="120" w:line="220" w:lineRule="exact"/>
              <w:ind w:right="113"/>
            </w:pPr>
            <w:hyperlink r:id="rId9" w:history="1">
              <w:r w:rsidR="00DB5197" w:rsidRPr="00235D83">
                <w:rPr>
                  <w:rStyle w:val="Hyperlink"/>
                  <w:u w:val="none"/>
                </w:rPr>
                <w:t>CRPD/C/AFG/1</w:t>
              </w:r>
            </w:hyperlink>
          </w:p>
        </w:tc>
      </w:tr>
      <w:tr w:rsidR="00DB5197" w:rsidRPr="00366ABC" w14:paraId="5EE22A70" w14:textId="77777777" w:rsidTr="00BC6248">
        <w:tc>
          <w:tcPr>
            <w:tcW w:w="2267" w:type="dxa"/>
            <w:shd w:val="clear" w:color="auto" w:fill="auto"/>
          </w:tcPr>
          <w:p w14:paraId="41505F6A" w14:textId="77777777" w:rsidR="00DB5197" w:rsidRPr="00366ABC" w:rsidRDefault="00DB5197" w:rsidP="00BC6248">
            <w:pPr>
              <w:suppressAutoHyphens w:val="0"/>
              <w:spacing w:before="40" w:after="120" w:line="220" w:lineRule="exact"/>
              <w:ind w:right="113"/>
            </w:pPr>
            <w:r w:rsidRPr="00366ABC">
              <w:t>Andorra</w:t>
            </w:r>
          </w:p>
        </w:tc>
        <w:tc>
          <w:tcPr>
            <w:tcW w:w="993" w:type="dxa"/>
            <w:shd w:val="clear" w:color="auto" w:fill="auto"/>
          </w:tcPr>
          <w:p w14:paraId="43693741" w14:textId="77777777" w:rsidR="00DB5197" w:rsidRPr="00366ABC" w:rsidRDefault="00DB5197" w:rsidP="00BC6248">
            <w:pPr>
              <w:suppressAutoHyphens w:val="0"/>
              <w:spacing w:before="40" w:after="120" w:line="220" w:lineRule="exact"/>
              <w:ind w:right="113"/>
            </w:pPr>
            <w:r w:rsidRPr="00366ABC">
              <w:t>2016</w:t>
            </w:r>
          </w:p>
        </w:tc>
        <w:tc>
          <w:tcPr>
            <w:tcW w:w="1843" w:type="dxa"/>
            <w:shd w:val="clear" w:color="auto" w:fill="auto"/>
          </w:tcPr>
          <w:p w14:paraId="367998F9" w14:textId="77777777" w:rsidR="00DB5197" w:rsidRPr="00366ABC" w:rsidRDefault="00DB5197" w:rsidP="00BC6248">
            <w:pPr>
              <w:suppressAutoHyphens w:val="0"/>
              <w:spacing w:before="40" w:after="120" w:line="220" w:lineRule="exact"/>
              <w:ind w:right="113"/>
            </w:pPr>
            <w:r w:rsidRPr="00366ABC">
              <w:t>30 March 2017</w:t>
            </w:r>
          </w:p>
        </w:tc>
        <w:tc>
          <w:tcPr>
            <w:tcW w:w="2267" w:type="dxa"/>
            <w:shd w:val="clear" w:color="auto" w:fill="auto"/>
          </w:tcPr>
          <w:p w14:paraId="71EE528F" w14:textId="0E6BCC9F" w:rsidR="00DB5197" w:rsidRPr="00235D83" w:rsidRDefault="00350F6C" w:rsidP="00BC6248">
            <w:pPr>
              <w:suppressAutoHyphens w:val="0"/>
              <w:spacing w:before="40" w:after="120" w:line="220" w:lineRule="exact"/>
              <w:ind w:right="113"/>
            </w:pPr>
            <w:hyperlink r:id="rId10" w:history="1">
              <w:r w:rsidR="00DB5197" w:rsidRPr="00235D83">
                <w:rPr>
                  <w:rStyle w:val="Hyperlink"/>
                  <w:u w:val="none"/>
                </w:rPr>
                <w:t>CRPD/C/AND/1</w:t>
              </w:r>
            </w:hyperlink>
          </w:p>
        </w:tc>
      </w:tr>
      <w:tr w:rsidR="00DB5197" w:rsidRPr="00366ABC" w14:paraId="266EC13C" w14:textId="77777777" w:rsidTr="00BC6248">
        <w:tc>
          <w:tcPr>
            <w:tcW w:w="2267" w:type="dxa"/>
            <w:shd w:val="clear" w:color="auto" w:fill="auto"/>
          </w:tcPr>
          <w:p w14:paraId="2582F982" w14:textId="77777777" w:rsidR="00DB5197" w:rsidRPr="00366ABC" w:rsidRDefault="00DB5197" w:rsidP="00BC6248">
            <w:pPr>
              <w:suppressAutoHyphens w:val="0"/>
              <w:spacing w:before="40" w:after="120" w:line="220" w:lineRule="exact"/>
              <w:ind w:right="113"/>
            </w:pPr>
            <w:r w:rsidRPr="00366ABC">
              <w:t>Angola</w:t>
            </w:r>
          </w:p>
        </w:tc>
        <w:tc>
          <w:tcPr>
            <w:tcW w:w="993" w:type="dxa"/>
            <w:shd w:val="clear" w:color="auto" w:fill="auto"/>
          </w:tcPr>
          <w:p w14:paraId="2CAABC81" w14:textId="77777777" w:rsidR="00DB5197" w:rsidRPr="00366ABC" w:rsidRDefault="00DB5197" w:rsidP="00BC6248">
            <w:pPr>
              <w:suppressAutoHyphens w:val="0"/>
              <w:spacing w:before="40" w:after="120" w:line="220" w:lineRule="exact"/>
              <w:ind w:right="113"/>
            </w:pPr>
            <w:r w:rsidRPr="00366ABC">
              <w:t>2016</w:t>
            </w:r>
          </w:p>
        </w:tc>
        <w:tc>
          <w:tcPr>
            <w:tcW w:w="1843" w:type="dxa"/>
            <w:shd w:val="clear" w:color="auto" w:fill="auto"/>
          </w:tcPr>
          <w:p w14:paraId="2D0E7742" w14:textId="77777777" w:rsidR="00DB5197" w:rsidRPr="00366ABC" w:rsidRDefault="00DB5197" w:rsidP="00BC6248">
            <w:pPr>
              <w:suppressAutoHyphens w:val="0"/>
              <w:spacing w:before="40" w:after="120" w:line="220" w:lineRule="exact"/>
              <w:ind w:right="113"/>
            </w:pPr>
            <w:r w:rsidRPr="00366ABC">
              <w:t>26 January 2017</w:t>
            </w:r>
          </w:p>
        </w:tc>
        <w:tc>
          <w:tcPr>
            <w:tcW w:w="2267" w:type="dxa"/>
            <w:shd w:val="clear" w:color="auto" w:fill="auto"/>
          </w:tcPr>
          <w:p w14:paraId="1F01E304" w14:textId="620A81ED" w:rsidR="00DB5197" w:rsidRPr="00235D83" w:rsidRDefault="00350F6C" w:rsidP="00BC6248">
            <w:pPr>
              <w:suppressAutoHyphens w:val="0"/>
              <w:spacing w:before="40" w:after="120" w:line="220" w:lineRule="exact"/>
              <w:ind w:right="113"/>
            </w:pPr>
            <w:hyperlink r:id="rId11" w:history="1">
              <w:r w:rsidR="00DB5197" w:rsidRPr="00235D83">
                <w:rPr>
                  <w:rStyle w:val="Hyperlink"/>
                  <w:u w:val="none"/>
                </w:rPr>
                <w:t>CRPD/C/AGO/1</w:t>
              </w:r>
            </w:hyperlink>
          </w:p>
        </w:tc>
      </w:tr>
      <w:tr w:rsidR="00DB5197" w:rsidRPr="00366ABC" w14:paraId="389F3002" w14:textId="77777777" w:rsidTr="00BC6248">
        <w:tc>
          <w:tcPr>
            <w:tcW w:w="2267" w:type="dxa"/>
            <w:shd w:val="clear" w:color="auto" w:fill="auto"/>
          </w:tcPr>
          <w:p w14:paraId="01F7D7CB" w14:textId="77777777" w:rsidR="00DB5197" w:rsidRPr="00366ABC" w:rsidRDefault="00DB5197" w:rsidP="00BC6248">
            <w:pPr>
              <w:suppressAutoHyphens w:val="0"/>
              <w:spacing w:before="40" w:after="120" w:line="220" w:lineRule="exact"/>
              <w:ind w:right="113"/>
            </w:pPr>
            <w:r w:rsidRPr="00366ABC">
              <w:t xml:space="preserve">Argentina </w:t>
            </w:r>
          </w:p>
        </w:tc>
        <w:tc>
          <w:tcPr>
            <w:tcW w:w="993" w:type="dxa"/>
            <w:shd w:val="clear" w:color="auto" w:fill="auto"/>
          </w:tcPr>
          <w:p w14:paraId="1C1E34AE" w14:textId="77777777" w:rsidR="00DB5197" w:rsidRPr="00366ABC" w:rsidRDefault="00DB5197" w:rsidP="00BC6248">
            <w:pPr>
              <w:suppressAutoHyphens w:val="0"/>
              <w:spacing w:before="40" w:after="120" w:line="220" w:lineRule="exact"/>
              <w:ind w:right="113"/>
            </w:pPr>
            <w:r w:rsidRPr="00366ABC">
              <w:t>2018</w:t>
            </w:r>
          </w:p>
        </w:tc>
        <w:tc>
          <w:tcPr>
            <w:tcW w:w="1843" w:type="dxa"/>
            <w:shd w:val="clear" w:color="auto" w:fill="auto"/>
          </w:tcPr>
          <w:p w14:paraId="4DD7B7F3" w14:textId="77777777" w:rsidR="00DB5197" w:rsidRPr="00366ABC" w:rsidRDefault="00DB5197" w:rsidP="00BC6248">
            <w:pPr>
              <w:suppressAutoHyphens w:val="0"/>
              <w:spacing w:before="40" w:after="120" w:line="220" w:lineRule="exact"/>
              <w:ind w:right="113"/>
            </w:pPr>
            <w:r w:rsidRPr="00366ABC">
              <w:t>2 October 2018</w:t>
            </w:r>
          </w:p>
        </w:tc>
        <w:tc>
          <w:tcPr>
            <w:tcW w:w="2267" w:type="dxa"/>
            <w:shd w:val="clear" w:color="auto" w:fill="auto"/>
          </w:tcPr>
          <w:p w14:paraId="67B8D3B8" w14:textId="5A58C3B7" w:rsidR="00DB5197" w:rsidRPr="00235D83" w:rsidRDefault="00350F6C" w:rsidP="00BC6248">
            <w:pPr>
              <w:suppressAutoHyphens w:val="0"/>
              <w:spacing w:before="40" w:after="120" w:line="220" w:lineRule="exact"/>
              <w:ind w:right="113"/>
            </w:pPr>
            <w:hyperlink r:id="rId12" w:history="1">
              <w:r w:rsidR="00DB5197" w:rsidRPr="00235D83">
                <w:rPr>
                  <w:rStyle w:val="Hyperlink"/>
                  <w:u w:val="none"/>
                </w:rPr>
                <w:t>CRPD/C/ARG/2-3</w:t>
              </w:r>
            </w:hyperlink>
          </w:p>
        </w:tc>
      </w:tr>
      <w:tr w:rsidR="00DB5197" w:rsidRPr="00366ABC" w14:paraId="52067CA6" w14:textId="77777777" w:rsidTr="00BC6248">
        <w:tc>
          <w:tcPr>
            <w:tcW w:w="2267" w:type="dxa"/>
            <w:shd w:val="clear" w:color="auto" w:fill="auto"/>
          </w:tcPr>
          <w:p w14:paraId="4E01815C" w14:textId="77777777" w:rsidR="00DB5197" w:rsidRPr="00366ABC" w:rsidRDefault="00DB5197" w:rsidP="00BC6248">
            <w:pPr>
              <w:suppressAutoHyphens w:val="0"/>
              <w:spacing w:before="40" w:after="120" w:line="220" w:lineRule="exact"/>
              <w:ind w:right="113"/>
            </w:pPr>
            <w:r w:rsidRPr="00366ABC">
              <w:t xml:space="preserve">Armenia </w:t>
            </w:r>
          </w:p>
        </w:tc>
        <w:tc>
          <w:tcPr>
            <w:tcW w:w="993" w:type="dxa"/>
            <w:shd w:val="clear" w:color="auto" w:fill="auto"/>
          </w:tcPr>
          <w:p w14:paraId="2ACC8EF3"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0494C2AB" w14:textId="77777777" w:rsidR="00DB5197" w:rsidRPr="00366ABC" w:rsidRDefault="00DB5197" w:rsidP="00BC6248">
            <w:pPr>
              <w:suppressAutoHyphens w:val="0"/>
              <w:spacing w:before="40" w:after="120" w:line="220" w:lineRule="exact"/>
              <w:ind w:right="113"/>
            </w:pPr>
            <w:r w:rsidRPr="00366ABC">
              <w:t>14 September 2020</w:t>
            </w:r>
          </w:p>
        </w:tc>
        <w:tc>
          <w:tcPr>
            <w:tcW w:w="2267" w:type="dxa"/>
            <w:shd w:val="clear" w:color="auto" w:fill="auto"/>
          </w:tcPr>
          <w:p w14:paraId="59FCCB0C" w14:textId="77777777" w:rsidR="00DB5197" w:rsidRPr="00366ABC" w:rsidRDefault="00DB5197" w:rsidP="00BC6248">
            <w:pPr>
              <w:suppressAutoHyphens w:val="0"/>
              <w:spacing w:before="40" w:after="120" w:line="220" w:lineRule="exact"/>
              <w:ind w:right="113"/>
            </w:pPr>
            <w:r w:rsidRPr="00366ABC">
              <w:t>-</w:t>
            </w:r>
          </w:p>
        </w:tc>
      </w:tr>
      <w:tr w:rsidR="00DB5197" w:rsidRPr="00366ABC" w14:paraId="404AE6F0" w14:textId="77777777" w:rsidTr="00BC6248">
        <w:tc>
          <w:tcPr>
            <w:tcW w:w="2267" w:type="dxa"/>
            <w:shd w:val="clear" w:color="auto" w:fill="auto"/>
          </w:tcPr>
          <w:p w14:paraId="5DE8DEB8" w14:textId="77777777" w:rsidR="00DB5197" w:rsidRPr="00366ABC" w:rsidRDefault="00DB5197" w:rsidP="00BC6248">
            <w:pPr>
              <w:suppressAutoHyphens w:val="0"/>
              <w:spacing w:before="40" w:after="120" w:line="220" w:lineRule="exact"/>
              <w:ind w:right="113"/>
            </w:pPr>
            <w:r w:rsidRPr="00366ABC">
              <w:t>Austria</w:t>
            </w:r>
          </w:p>
        </w:tc>
        <w:tc>
          <w:tcPr>
            <w:tcW w:w="993" w:type="dxa"/>
            <w:shd w:val="clear" w:color="auto" w:fill="auto"/>
          </w:tcPr>
          <w:p w14:paraId="49B520B2"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44B41D10" w14:textId="77777777" w:rsidR="00DB5197" w:rsidRPr="00366ABC" w:rsidRDefault="00DB5197" w:rsidP="00BC6248">
            <w:pPr>
              <w:suppressAutoHyphens w:val="0"/>
              <w:spacing w:before="40" w:after="120" w:line="220" w:lineRule="exact"/>
              <w:ind w:right="113"/>
            </w:pPr>
            <w:r w:rsidRPr="00366ABC">
              <w:t>17 October 2019</w:t>
            </w:r>
          </w:p>
        </w:tc>
        <w:tc>
          <w:tcPr>
            <w:tcW w:w="2267" w:type="dxa"/>
            <w:shd w:val="clear" w:color="auto" w:fill="auto"/>
          </w:tcPr>
          <w:p w14:paraId="4CCBC4D4" w14:textId="77777777" w:rsidR="00DB5197" w:rsidRPr="00366ABC" w:rsidRDefault="00DB5197" w:rsidP="00BC6248">
            <w:pPr>
              <w:suppressAutoHyphens w:val="0"/>
              <w:spacing w:before="40" w:after="120" w:line="220" w:lineRule="exact"/>
              <w:ind w:right="113"/>
            </w:pPr>
            <w:r w:rsidRPr="00366ABC">
              <w:t>-</w:t>
            </w:r>
          </w:p>
        </w:tc>
      </w:tr>
      <w:tr w:rsidR="00DB5197" w:rsidRPr="00366ABC" w14:paraId="0C6208AE" w14:textId="77777777" w:rsidTr="00BC6248">
        <w:tc>
          <w:tcPr>
            <w:tcW w:w="2267" w:type="dxa"/>
            <w:shd w:val="clear" w:color="auto" w:fill="auto"/>
          </w:tcPr>
          <w:p w14:paraId="148A4A93" w14:textId="77777777" w:rsidR="00DB5197" w:rsidRPr="00366ABC" w:rsidRDefault="00DB5197" w:rsidP="00BC6248">
            <w:pPr>
              <w:suppressAutoHyphens w:val="0"/>
              <w:spacing w:before="40" w:after="120" w:line="220" w:lineRule="exact"/>
              <w:ind w:right="113"/>
            </w:pPr>
            <w:r w:rsidRPr="00366ABC">
              <w:t>Azerbaijan</w:t>
            </w:r>
          </w:p>
        </w:tc>
        <w:tc>
          <w:tcPr>
            <w:tcW w:w="993" w:type="dxa"/>
            <w:shd w:val="clear" w:color="auto" w:fill="auto"/>
          </w:tcPr>
          <w:p w14:paraId="185BA486"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0EC36839" w14:textId="77777777" w:rsidR="00DB5197" w:rsidRPr="00366ABC" w:rsidRDefault="00DB5197" w:rsidP="00BC6248">
            <w:pPr>
              <w:suppressAutoHyphens w:val="0"/>
              <w:spacing w:before="40" w:after="120" w:line="220" w:lineRule="exact"/>
              <w:ind w:right="113"/>
            </w:pPr>
            <w:r w:rsidRPr="00366ABC">
              <w:t>17 December 2019</w:t>
            </w:r>
          </w:p>
        </w:tc>
        <w:tc>
          <w:tcPr>
            <w:tcW w:w="2267" w:type="dxa"/>
            <w:shd w:val="clear" w:color="auto" w:fill="auto"/>
          </w:tcPr>
          <w:p w14:paraId="79820761" w14:textId="1AC2788E" w:rsidR="00DB5197" w:rsidRPr="00235D83" w:rsidRDefault="00350F6C" w:rsidP="00BC6248">
            <w:pPr>
              <w:suppressAutoHyphens w:val="0"/>
              <w:spacing w:before="40" w:after="120" w:line="220" w:lineRule="exact"/>
              <w:ind w:right="113"/>
            </w:pPr>
            <w:hyperlink r:id="rId13" w:history="1">
              <w:r w:rsidR="00DB5197" w:rsidRPr="00235D83">
                <w:rPr>
                  <w:rStyle w:val="Hyperlink"/>
                  <w:u w:val="none"/>
                </w:rPr>
                <w:t>CRPD/C/AZE/2-3</w:t>
              </w:r>
            </w:hyperlink>
          </w:p>
        </w:tc>
      </w:tr>
      <w:tr w:rsidR="00DB5197" w:rsidRPr="00366ABC" w14:paraId="1784840C" w14:textId="77777777" w:rsidTr="00BC6248">
        <w:tc>
          <w:tcPr>
            <w:tcW w:w="2267" w:type="dxa"/>
            <w:shd w:val="clear" w:color="auto" w:fill="auto"/>
          </w:tcPr>
          <w:p w14:paraId="27F3B92E" w14:textId="77777777" w:rsidR="00DB5197" w:rsidRPr="00366ABC" w:rsidRDefault="00DB5197" w:rsidP="00BC6248">
            <w:pPr>
              <w:suppressAutoHyphens w:val="0"/>
              <w:spacing w:before="40" w:after="120" w:line="220" w:lineRule="exact"/>
              <w:ind w:right="113"/>
            </w:pPr>
            <w:r w:rsidRPr="00366ABC">
              <w:t>Bahrain</w:t>
            </w:r>
          </w:p>
        </w:tc>
        <w:tc>
          <w:tcPr>
            <w:tcW w:w="993" w:type="dxa"/>
            <w:shd w:val="clear" w:color="auto" w:fill="auto"/>
          </w:tcPr>
          <w:p w14:paraId="4C13D581" w14:textId="77777777" w:rsidR="00DB5197" w:rsidRPr="00366ABC" w:rsidRDefault="00DB5197" w:rsidP="00BC6248">
            <w:pPr>
              <w:suppressAutoHyphens w:val="0"/>
              <w:spacing w:before="40" w:after="120" w:line="220" w:lineRule="exact"/>
              <w:ind w:right="113"/>
            </w:pPr>
            <w:r w:rsidRPr="00366ABC">
              <w:t>2013</w:t>
            </w:r>
          </w:p>
        </w:tc>
        <w:tc>
          <w:tcPr>
            <w:tcW w:w="1843" w:type="dxa"/>
            <w:shd w:val="clear" w:color="auto" w:fill="auto"/>
          </w:tcPr>
          <w:p w14:paraId="2FF28DC1" w14:textId="77777777" w:rsidR="00DB5197" w:rsidRPr="00366ABC" w:rsidRDefault="00DB5197" w:rsidP="00BC6248">
            <w:pPr>
              <w:suppressAutoHyphens w:val="0"/>
              <w:spacing w:before="40" w:after="120" w:line="220" w:lineRule="exact"/>
              <w:ind w:right="113"/>
            </w:pPr>
            <w:r w:rsidRPr="00366ABC">
              <w:t>12 October 2017</w:t>
            </w:r>
          </w:p>
        </w:tc>
        <w:tc>
          <w:tcPr>
            <w:tcW w:w="2267" w:type="dxa"/>
            <w:shd w:val="clear" w:color="auto" w:fill="auto"/>
          </w:tcPr>
          <w:p w14:paraId="0735016E" w14:textId="209CD51C" w:rsidR="00DB5197" w:rsidRPr="00235D83" w:rsidRDefault="00350F6C" w:rsidP="00BC6248">
            <w:pPr>
              <w:suppressAutoHyphens w:val="0"/>
              <w:spacing w:before="40" w:after="120" w:line="220" w:lineRule="exact"/>
              <w:ind w:right="113"/>
            </w:pPr>
            <w:hyperlink r:id="rId14" w:history="1">
              <w:r w:rsidR="00DB5197" w:rsidRPr="00235D83">
                <w:rPr>
                  <w:rStyle w:val="Hyperlink"/>
                  <w:u w:val="none"/>
                </w:rPr>
                <w:t>CRPD/C/BHR/1-2</w:t>
              </w:r>
            </w:hyperlink>
          </w:p>
        </w:tc>
      </w:tr>
      <w:tr w:rsidR="00DB5197" w:rsidRPr="00366ABC" w14:paraId="3196F32C" w14:textId="77777777" w:rsidTr="00BC6248">
        <w:tc>
          <w:tcPr>
            <w:tcW w:w="2267" w:type="dxa"/>
            <w:shd w:val="clear" w:color="auto" w:fill="auto"/>
          </w:tcPr>
          <w:p w14:paraId="51CA84D8" w14:textId="77777777" w:rsidR="00DB5197" w:rsidRPr="00366ABC" w:rsidRDefault="00DB5197" w:rsidP="00BC6248">
            <w:pPr>
              <w:suppressAutoHyphens w:val="0"/>
              <w:spacing w:before="40" w:after="120" w:line="220" w:lineRule="exact"/>
              <w:ind w:right="113"/>
            </w:pPr>
            <w:r w:rsidRPr="00366ABC">
              <w:t xml:space="preserve">Belarus </w:t>
            </w:r>
          </w:p>
        </w:tc>
        <w:tc>
          <w:tcPr>
            <w:tcW w:w="993" w:type="dxa"/>
            <w:shd w:val="clear" w:color="auto" w:fill="auto"/>
          </w:tcPr>
          <w:p w14:paraId="61572D0E" w14:textId="77777777" w:rsidR="00DB5197" w:rsidRPr="00366ABC" w:rsidRDefault="00DB5197" w:rsidP="00BC6248">
            <w:pPr>
              <w:suppressAutoHyphens w:val="0"/>
              <w:spacing w:before="40" w:after="120" w:line="220" w:lineRule="exact"/>
              <w:ind w:right="113"/>
            </w:pPr>
            <w:r w:rsidRPr="00366ABC">
              <w:t>2018</w:t>
            </w:r>
          </w:p>
        </w:tc>
        <w:tc>
          <w:tcPr>
            <w:tcW w:w="1843" w:type="dxa"/>
            <w:shd w:val="clear" w:color="auto" w:fill="auto"/>
          </w:tcPr>
          <w:p w14:paraId="68686313" w14:textId="77777777" w:rsidR="00DB5197" w:rsidRPr="00366ABC" w:rsidRDefault="00DB5197" w:rsidP="00BC6248">
            <w:pPr>
              <w:suppressAutoHyphens w:val="0"/>
              <w:spacing w:before="40" w:after="120" w:line="220" w:lineRule="exact"/>
              <w:ind w:right="113"/>
            </w:pPr>
            <w:r w:rsidRPr="00366ABC">
              <w:t>28 December 2018</w:t>
            </w:r>
          </w:p>
        </w:tc>
        <w:tc>
          <w:tcPr>
            <w:tcW w:w="2267" w:type="dxa"/>
            <w:shd w:val="clear" w:color="auto" w:fill="auto"/>
          </w:tcPr>
          <w:p w14:paraId="07ADCCD0" w14:textId="00F906B9" w:rsidR="00DB5197" w:rsidRPr="00235D83" w:rsidRDefault="00350F6C" w:rsidP="00BC6248">
            <w:pPr>
              <w:suppressAutoHyphens w:val="0"/>
              <w:spacing w:before="40" w:after="120" w:line="220" w:lineRule="exact"/>
              <w:ind w:right="113"/>
            </w:pPr>
            <w:hyperlink r:id="rId15" w:history="1">
              <w:r w:rsidR="00DB5197" w:rsidRPr="00235D83">
                <w:rPr>
                  <w:rStyle w:val="Hyperlink"/>
                  <w:u w:val="none"/>
                </w:rPr>
                <w:t>CRPD/C/BLR/1</w:t>
              </w:r>
            </w:hyperlink>
          </w:p>
        </w:tc>
      </w:tr>
      <w:tr w:rsidR="00DB5197" w:rsidRPr="00366ABC" w14:paraId="1F58527A" w14:textId="77777777" w:rsidTr="00BC6248">
        <w:tc>
          <w:tcPr>
            <w:tcW w:w="2267" w:type="dxa"/>
            <w:shd w:val="clear" w:color="auto" w:fill="auto"/>
          </w:tcPr>
          <w:p w14:paraId="06FBADE3" w14:textId="77777777" w:rsidR="00DB5197" w:rsidRPr="00366ABC" w:rsidRDefault="00DB5197" w:rsidP="00BC6248">
            <w:pPr>
              <w:suppressAutoHyphens w:val="0"/>
              <w:spacing w:before="40" w:after="120" w:line="220" w:lineRule="exact"/>
              <w:ind w:right="113"/>
            </w:pPr>
            <w:r w:rsidRPr="00366ABC">
              <w:t>Belgium</w:t>
            </w:r>
          </w:p>
        </w:tc>
        <w:tc>
          <w:tcPr>
            <w:tcW w:w="993" w:type="dxa"/>
            <w:shd w:val="clear" w:color="auto" w:fill="auto"/>
          </w:tcPr>
          <w:p w14:paraId="004A9B36"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49310D81" w14:textId="77777777" w:rsidR="00DB5197" w:rsidRPr="00366ABC" w:rsidRDefault="00DB5197" w:rsidP="00BC6248">
            <w:pPr>
              <w:suppressAutoHyphens w:val="0"/>
              <w:spacing w:before="40" w:after="120" w:line="220" w:lineRule="exact"/>
              <w:ind w:right="113"/>
            </w:pPr>
            <w:r w:rsidRPr="00366ABC">
              <w:t>14 April 2020</w:t>
            </w:r>
          </w:p>
        </w:tc>
        <w:tc>
          <w:tcPr>
            <w:tcW w:w="2267" w:type="dxa"/>
            <w:shd w:val="clear" w:color="auto" w:fill="auto"/>
          </w:tcPr>
          <w:p w14:paraId="79DFF21E" w14:textId="77777777" w:rsidR="00DB5197" w:rsidRPr="00366ABC" w:rsidRDefault="00DB5197" w:rsidP="00BC6248">
            <w:pPr>
              <w:suppressAutoHyphens w:val="0"/>
              <w:spacing w:before="40" w:after="120" w:line="220" w:lineRule="exact"/>
              <w:ind w:right="113"/>
            </w:pPr>
            <w:r w:rsidRPr="00366ABC">
              <w:t>-</w:t>
            </w:r>
          </w:p>
        </w:tc>
      </w:tr>
      <w:tr w:rsidR="00DB5197" w:rsidRPr="00366ABC" w14:paraId="770E43B2" w14:textId="77777777" w:rsidTr="00BC6248">
        <w:tc>
          <w:tcPr>
            <w:tcW w:w="2267" w:type="dxa"/>
            <w:shd w:val="clear" w:color="auto" w:fill="auto"/>
          </w:tcPr>
          <w:p w14:paraId="1A60C340" w14:textId="77777777" w:rsidR="00DB5197" w:rsidRPr="00366ABC" w:rsidDel="00317E3E" w:rsidRDefault="00DB5197" w:rsidP="00BC6248">
            <w:pPr>
              <w:suppressAutoHyphens w:val="0"/>
              <w:spacing w:before="40" w:after="120" w:line="220" w:lineRule="exact"/>
              <w:ind w:right="113"/>
            </w:pPr>
            <w:r w:rsidRPr="00366ABC">
              <w:t>Benin</w:t>
            </w:r>
          </w:p>
        </w:tc>
        <w:tc>
          <w:tcPr>
            <w:tcW w:w="993" w:type="dxa"/>
            <w:shd w:val="clear" w:color="auto" w:fill="auto"/>
          </w:tcPr>
          <w:p w14:paraId="0D2F392F" w14:textId="77777777" w:rsidR="00DB5197" w:rsidRPr="00366ABC" w:rsidRDefault="00DB5197" w:rsidP="00BC6248">
            <w:pPr>
              <w:suppressAutoHyphens w:val="0"/>
              <w:spacing w:before="40" w:after="120" w:line="220" w:lineRule="exact"/>
              <w:ind w:right="113"/>
            </w:pPr>
            <w:r w:rsidRPr="00366ABC">
              <w:t>2014</w:t>
            </w:r>
          </w:p>
        </w:tc>
        <w:tc>
          <w:tcPr>
            <w:tcW w:w="1843" w:type="dxa"/>
            <w:shd w:val="clear" w:color="auto" w:fill="auto"/>
          </w:tcPr>
          <w:p w14:paraId="67B165C3" w14:textId="77777777" w:rsidR="00DB5197" w:rsidRPr="00366ABC" w:rsidDel="00317E3E" w:rsidRDefault="00DB5197" w:rsidP="00BC6248">
            <w:pPr>
              <w:suppressAutoHyphens w:val="0"/>
              <w:spacing w:before="40" w:after="120" w:line="220" w:lineRule="exact"/>
              <w:ind w:right="113"/>
            </w:pPr>
            <w:r w:rsidRPr="00366ABC">
              <w:t>5 September 2018</w:t>
            </w:r>
          </w:p>
        </w:tc>
        <w:tc>
          <w:tcPr>
            <w:tcW w:w="2267" w:type="dxa"/>
            <w:shd w:val="clear" w:color="auto" w:fill="auto"/>
          </w:tcPr>
          <w:p w14:paraId="1B99D1B1" w14:textId="39CF320A" w:rsidR="00DB5197" w:rsidRPr="00235D83" w:rsidRDefault="00350F6C" w:rsidP="00BC6248">
            <w:pPr>
              <w:suppressAutoHyphens w:val="0"/>
              <w:spacing w:before="40" w:after="120" w:line="220" w:lineRule="exact"/>
              <w:ind w:right="113"/>
            </w:pPr>
            <w:hyperlink r:id="rId16" w:history="1">
              <w:r w:rsidR="00DB5197" w:rsidRPr="00235D83">
                <w:rPr>
                  <w:rStyle w:val="Hyperlink"/>
                  <w:u w:val="none"/>
                </w:rPr>
                <w:t>CRPD/C/BEN/1</w:t>
              </w:r>
            </w:hyperlink>
          </w:p>
        </w:tc>
      </w:tr>
      <w:tr w:rsidR="00DB5197" w:rsidRPr="00366ABC" w14:paraId="74A94B29" w14:textId="77777777" w:rsidTr="00BC6248">
        <w:tc>
          <w:tcPr>
            <w:tcW w:w="2267" w:type="dxa"/>
            <w:shd w:val="clear" w:color="auto" w:fill="auto"/>
          </w:tcPr>
          <w:p w14:paraId="7948000B" w14:textId="77777777" w:rsidR="00DB5197" w:rsidRPr="00366ABC" w:rsidRDefault="00DB5197" w:rsidP="00BC6248">
            <w:pPr>
              <w:suppressAutoHyphens w:val="0"/>
              <w:spacing w:before="40" w:after="120" w:line="220" w:lineRule="exact"/>
              <w:ind w:right="113"/>
            </w:pPr>
            <w:r w:rsidRPr="00366ABC">
              <w:lastRenderedPageBreak/>
              <w:t>Bosnia and Herzegovina</w:t>
            </w:r>
          </w:p>
        </w:tc>
        <w:tc>
          <w:tcPr>
            <w:tcW w:w="993" w:type="dxa"/>
            <w:shd w:val="clear" w:color="auto" w:fill="auto"/>
          </w:tcPr>
          <w:p w14:paraId="5A3693EA"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7AD563D4" w14:textId="77777777" w:rsidR="00DB5197" w:rsidRPr="00366ABC" w:rsidRDefault="00DB5197" w:rsidP="00BC6248">
            <w:pPr>
              <w:suppressAutoHyphens w:val="0"/>
              <w:spacing w:before="40" w:after="120" w:line="220" w:lineRule="exact"/>
              <w:ind w:right="113"/>
            </w:pPr>
            <w:r w:rsidRPr="00366ABC">
              <w:t>20 October 2020</w:t>
            </w:r>
          </w:p>
        </w:tc>
        <w:tc>
          <w:tcPr>
            <w:tcW w:w="2267" w:type="dxa"/>
            <w:shd w:val="clear" w:color="auto" w:fill="auto"/>
          </w:tcPr>
          <w:p w14:paraId="6763A477" w14:textId="77777777" w:rsidR="00DB5197" w:rsidRPr="00366ABC" w:rsidRDefault="00DB5197" w:rsidP="00BC6248">
            <w:pPr>
              <w:suppressAutoHyphens w:val="0"/>
              <w:spacing w:before="40" w:after="120" w:line="220" w:lineRule="exact"/>
              <w:ind w:right="113"/>
            </w:pPr>
            <w:r w:rsidRPr="00366ABC">
              <w:t>-</w:t>
            </w:r>
          </w:p>
        </w:tc>
      </w:tr>
      <w:tr w:rsidR="00DB5197" w:rsidRPr="00366ABC" w14:paraId="65491EF8" w14:textId="77777777" w:rsidTr="00BC6248">
        <w:tc>
          <w:tcPr>
            <w:tcW w:w="2267" w:type="dxa"/>
            <w:shd w:val="clear" w:color="auto" w:fill="auto"/>
          </w:tcPr>
          <w:p w14:paraId="1DB54D3F" w14:textId="77777777" w:rsidR="00DB5197" w:rsidRPr="00366ABC" w:rsidRDefault="00DB5197" w:rsidP="00BC6248">
            <w:pPr>
              <w:suppressAutoHyphens w:val="0"/>
              <w:spacing w:before="40" w:after="120" w:line="220" w:lineRule="exact"/>
              <w:ind w:right="113"/>
            </w:pPr>
            <w:r w:rsidRPr="00366ABC">
              <w:t>Burkina Faso</w:t>
            </w:r>
          </w:p>
        </w:tc>
        <w:tc>
          <w:tcPr>
            <w:tcW w:w="993" w:type="dxa"/>
            <w:shd w:val="clear" w:color="auto" w:fill="auto"/>
          </w:tcPr>
          <w:p w14:paraId="4F612C59" w14:textId="77777777" w:rsidR="00DB5197" w:rsidRPr="00366ABC" w:rsidRDefault="00DB5197" w:rsidP="00BC6248">
            <w:pPr>
              <w:suppressAutoHyphens w:val="0"/>
              <w:spacing w:before="40" w:after="120" w:line="220" w:lineRule="exact"/>
              <w:ind w:right="113"/>
            </w:pPr>
            <w:r w:rsidRPr="00366ABC">
              <w:t>2011</w:t>
            </w:r>
          </w:p>
        </w:tc>
        <w:tc>
          <w:tcPr>
            <w:tcW w:w="1843" w:type="dxa"/>
            <w:shd w:val="clear" w:color="auto" w:fill="auto"/>
          </w:tcPr>
          <w:p w14:paraId="5DEF3097" w14:textId="77777777" w:rsidR="00DB5197" w:rsidRPr="00366ABC" w:rsidRDefault="00DB5197" w:rsidP="00BC6248">
            <w:pPr>
              <w:suppressAutoHyphens w:val="0"/>
              <w:spacing w:before="40" w:after="120" w:line="220" w:lineRule="exact"/>
              <w:ind w:right="113"/>
            </w:pPr>
            <w:r w:rsidRPr="00366ABC">
              <w:t>30 November 2018</w:t>
            </w:r>
          </w:p>
        </w:tc>
        <w:tc>
          <w:tcPr>
            <w:tcW w:w="2267" w:type="dxa"/>
            <w:shd w:val="clear" w:color="auto" w:fill="auto"/>
          </w:tcPr>
          <w:p w14:paraId="3C27FE07" w14:textId="460694B8" w:rsidR="00DB5197" w:rsidRPr="00235D83" w:rsidRDefault="00350F6C" w:rsidP="00BC6248">
            <w:pPr>
              <w:suppressAutoHyphens w:val="0"/>
              <w:spacing w:before="40" w:after="120" w:line="220" w:lineRule="exact"/>
              <w:ind w:right="113"/>
            </w:pPr>
            <w:hyperlink r:id="rId17" w:history="1">
              <w:r w:rsidR="00DB5197" w:rsidRPr="00235D83">
                <w:rPr>
                  <w:rStyle w:val="Hyperlink"/>
                  <w:u w:val="none"/>
                </w:rPr>
                <w:t>CRPD/C/BFA/1</w:t>
              </w:r>
            </w:hyperlink>
          </w:p>
        </w:tc>
      </w:tr>
      <w:tr w:rsidR="00DB5197" w:rsidRPr="00366ABC" w14:paraId="4BCD3B7A" w14:textId="77777777" w:rsidTr="00BC6248">
        <w:tc>
          <w:tcPr>
            <w:tcW w:w="2267" w:type="dxa"/>
            <w:shd w:val="clear" w:color="auto" w:fill="auto"/>
          </w:tcPr>
          <w:p w14:paraId="4135F46C" w14:textId="77777777" w:rsidR="00DB5197" w:rsidRPr="00366ABC" w:rsidRDefault="00DB5197" w:rsidP="00BC6248">
            <w:pPr>
              <w:suppressAutoHyphens w:val="0"/>
              <w:spacing w:before="40" w:after="120" w:line="220" w:lineRule="exact"/>
              <w:ind w:right="113"/>
            </w:pPr>
            <w:r w:rsidRPr="00366ABC">
              <w:t>Burundi</w:t>
            </w:r>
          </w:p>
        </w:tc>
        <w:tc>
          <w:tcPr>
            <w:tcW w:w="993" w:type="dxa"/>
            <w:shd w:val="clear" w:color="auto" w:fill="auto"/>
          </w:tcPr>
          <w:p w14:paraId="4DEEB564" w14:textId="77777777" w:rsidR="00DB5197" w:rsidRPr="00366ABC" w:rsidRDefault="00DB5197" w:rsidP="00BC6248">
            <w:pPr>
              <w:suppressAutoHyphens w:val="0"/>
              <w:spacing w:before="40" w:after="120" w:line="220" w:lineRule="exact"/>
              <w:ind w:right="113"/>
            </w:pPr>
            <w:r w:rsidRPr="00366ABC">
              <w:t>2016</w:t>
            </w:r>
          </w:p>
        </w:tc>
        <w:tc>
          <w:tcPr>
            <w:tcW w:w="1843" w:type="dxa"/>
            <w:shd w:val="clear" w:color="auto" w:fill="auto"/>
          </w:tcPr>
          <w:p w14:paraId="59B19538" w14:textId="77777777" w:rsidR="00DB5197" w:rsidRPr="00366ABC" w:rsidRDefault="00DB5197" w:rsidP="00BC6248">
            <w:pPr>
              <w:suppressAutoHyphens w:val="0"/>
              <w:spacing w:before="40" w:after="120" w:line="220" w:lineRule="exact"/>
              <w:ind w:right="113"/>
            </w:pPr>
            <w:r w:rsidRPr="00366ABC">
              <w:t>3 December 2021</w:t>
            </w:r>
          </w:p>
        </w:tc>
        <w:tc>
          <w:tcPr>
            <w:tcW w:w="2267" w:type="dxa"/>
            <w:shd w:val="clear" w:color="auto" w:fill="auto"/>
          </w:tcPr>
          <w:p w14:paraId="0CB661A9" w14:textId="77777777" w:rsidR="00DB5197" w:rsidRPr="00366ABC" w:rsidRDefault="00DB5197" w:rsidP="00BC6248">
            <w:pPr>
              <w:suppressAutoHyphens w:val="0"/>
              <w:spacing w:before="40" w:after="120" w:line="220" w:lineRule="exact"/>
              <w:ind w:right="113"/>
            </w:pPr>
            <w:r w:rsidRPr="00366ABC">
              <w:t>-</w:t>
            </w:r>
          </w:p>
        </w:tc>
      </w:tr>
      <w:tr w:rsidR="00DB5197" w:rsidRPr="00366ABC" w14:paraId="5C1048EE" w14:textId="77777777" w:rsidTr="00BC6248">
        <w:tc>
          <w:tcPr>
            <w:tcW w:w="2267" w:type="dxa"/>
            <w:shd w:val="clear" w:color="auto" w:fill="auto"/>
          </w:tcPr>
          <w:p w14:paraId="1B6FA22C" w14:textId="77777777" w:rsidR="00DB5197" w:rsidRPr="00366ABC" w:rsidRDefault="00DB5197" w:rsidP="00BC6248">
            <w:pPr>
              <w:suppressAutoHyphens w:val="0"/>
              <w:spacing w:before="40" w:after="120" w:line="220" w:lineRule="exact"/>
              <w:ind w:right="113"/>
            </w:pPr>
            <w:r>
              <w:t>Canada</w:t>
            </w:r>
          </w:p>
        </w:tc>
        <w:tc>
          <w:tcPr>
            <w:tcW w:w="993" w:type="dxa"/>
            <w:shd w:val="clear" w:color="auto" w:fill="auto"/>
          </w:tcPr>
          <w:p w14:paraId="24AD2636" w14:textId="77777777" w:rsidR="00DB5197" w:rsidRPr="00366ABC" w:rsidRDefault="00DB5197" w:rsidP="00BC6248">
            <w:pPr>
              <w:suppressAutoHyphens w:val="0"/>
              <w:spacing w:before="40" w:after="120" w:line="220" w:lineRule="exact"/>
              <w:ind w:right="113"/>
            </w:pPr>
            <w:r>
              <w:t>2020</w:t>
            </w:r>
          </w:p>
        </w:tc>
        <w:tc>
          <w:tcPr>
            <w:tcW w:w="1843" w:type="dxa"/>
            <w:shd w:val="clear" w:color="auto" w:fill="auto"/>
          </w:tcPr>
          <w:p w14:paraId="219FB03F" w14:textId="77777777" w:rsidR="00DB5197" w:rsidRPr="00366ABC" w:rsidRDefault="00DB5197" w:rsidP="00BC6248">
            <w:pPr>
              <w:suppressAutoHyphens w:val="0"/>
              <w:spacing w:before="40" w:after="120" w:line="220" w:lineRule="exact"/>
              <w:ind w:right="113"/>
            </w:pPr>
            <w:r>
              <w:t>7 November 2022</w:t>
            </w:r>
          </w:p>
        </w:tc>
        <w:tc>
          <w:tcPr>
            <w:tcW w:w="2267" w:type="dxa"/>
            <w:shd w:val="clear" w:color="auto" w:fill="auto"/>
          </w:tcPr>
          <w:p w14:paraId="0639376F" w14:textId="77777777" w:rsidR="00DB5197" w:rsidRPr="00366ABC" w:rsidRDefault="00DB5197" w:rsidP="00BC6248">
            <w:pPr>
              <w:suppressAutoHyphens w:val="0"/>
              <w:spacing w:before="40" w:after="120" w:line="220" w:lineRule="exact"/>
              <w:ind w:right="113"/>
            </w:pPr>
            <w:r>
              <w:t>-</w:t>
            </w:r>
          </w:p>
        </w:tc>
      </w:tr>
      <w:tr w:rsidR="00DB5197" w:rsidRPr="00366ABC" w14:paraId="5A31DD9D" w14:textId="77777777" w:rsidTr="00BC6248">
        <w:tc>
          <w:tcPr>
            <w:tcW w:w="2267" w:type="dxa"/>
            <w:shd w:val="clear" w:color="auto" w:fill="auto"/>
          </w:tcPr>
          <w:p w14:paraId="77CAC7B8" w14:textId="77777777" w:rsidR="00DB5197" w:rsidRPr="00366ABC" w:rsidRDefault="00DB5197" w:rsidP="00BC6248">
            <w:pPr>
              <w:suppressAutoHyphens w:val="0"/>
              <w:spacing w:before="40" w:after="120" w:line="220" w:lineRule="exact"/>
              <w:ind w:right="113"/>
            </w:pPr>
            <w:r w:rsidRPr="00366ABC">
              <w:t>Colombia</w:t>
            </w:r>
          </w:p>
        </w:tc>
        <w:tc>
          <w:tcPr>
            <w:tcW w:w="993" w:type="dxa"/>
            <w:shd w:val="clear" w:color="auto" w:fill="auto"/>
          </w:tcPr>
          <w:p w14:paraId="395CE850" w14:textId="77777777" w:rsidR="00DB5197" w:rsidRPr="00366ABC" w:rsidRDefault="00DB5197" w:rsidP="00BC6248">
            <w:pPr>
              <w:suppressAutoHyphens w:val="0"/>
              <w:spacing w:before="40" w:after="120" w:line="220" w:lineRule="exact"/>
              <w:ind w:right="113"/>
            </w:pPr>
            <w:r w:rsidRPr="00366ABC">
              <w:t>2021</w:t>
            </w:r>
          </w:p>
        </w:tc>
        <w:tc>
          <w:tcPr>
            <w:tcW w:w="1843" w:type="dxa"/>
            <w:shd w:val="clear" w:color="auto" w:fill="auto"/>
          </w:tcPr>
          <w:p w14:paraId="3C491250" w14:textId="77777777" w:rsidR="00DB5197" w:rsidRPr="00366ABC" w:rsidRDefault="00DB5197" w:rsidP="00BC6248">
            <w:pPr>
              <w:suppressAutoHyphens w:val="0"/>
              <w:spacing w:before="40" w:after="120" w:line="220" w:lineRule="exact"/>
              <w:ind w:right="113"/>
            </w:pPr>
            <w:r w:rsidRPr="00366ABC">
              <w:t>9 June 2021</w:t>
            </w:r>
          </w:p>
        </w:tc>
        <w:tc>
          <w:tcPr>
            <w:tcW w:w="2267" w:type="dxa"/>
            <w:shd w:val="clear" w:color="auto" w:fill="auto"/>
          </w:tcPr>
          <w:p w14:paraId="5A506B51" w14:textId="77777777" w:rsidR="00DB5197" w:rsidRPr="00366ABC" w:rsidRDefault="00DB5197" w:rsidP="00BC6248">
            <w:pPr>
              <w:suppressAutoHyphens w:val="0"/>
              <w:spacing w:before="40" w:after="120" w:line="220" w:lineRule="exact"/>
              <w:ind w:right="113"/>
            </w:pPr>
            <w:r w:rsidRPr="00366ABC">
              <w:t>-</w:t>
            </w:r>
          </w:p>
        </w:tc>
      </w:tr>
      <w:tr w:rsidR="00DB5197" w:rsidRPr="00366ABC" w14:paraId="0CAF8447" w14:textId="77777777" w:rsidTr="00BC6248">
        <w:tc>
          <w:tcPr>
            <w:tcW w:w="2267" w:type="dxa"/>
            <w:shd w:val="clear" w:color="auto" w:fill="auto"/>
          </w:tcPr>
          <w:p w14:paraId="460FAC0C" w14:textId="77777777" w:rsidR="00DB5197" w:rsidRPr="00366ABC" w:rsidRDefault="00DB5197" w:rsidP="00BC6248">
            <w:pPr>
              <w:suppressAutoHyphens w:val="0"/>
              <w:spacing w:before="40" w:after="120" w:line="220" w:lineRule="exact"/>
              <w:ind w:right="113"/>
            </w:pPr>
            <w:r w:rsidRPr="00366ABC">
              <w:t>Costa Rica</w:t>
            </w:r>
          </w:p>
        </w:tc>
        <w:tc>
          <w:tcPr>
            <w:tcW w:w="993" w:type="dxa"/>
            <w:shd w:val="clear" w:color="auto" w:fill="auto"/>
          </w:tcPr>
          <w:p w14:paraId="6248244B" w14:textId="77777777" w:rsidR="00DB5197" w:rsidRPr="00366ABC" w:rsidRDefault="00DB5197" w:rsidP="00BC6248">
            <w:pPr>
              <w:suppressAutoHyphens w:val="0"/>
              <w:spacing w:before="40" w:after="120" w:line="220" w:lineRule="exact"/>
              <w:ind w:right="113"/>
            </w:pPr>
            <w:r w:rsidRPr="00366ABC">
              <w:t>2018</w:t>
            </w:r>
          </w:p>
        </w:tc>
        <w:tc>
          <w:tcPr>
            <w:tcW w:w="1843" w:type="dxa"/>
            <w:shd w:val="clear" w:color="auto" w:fill="auto"/>
          </w:tcPr>
          <w:p w14:paraId="04A54C95" w14:textId="77777777" w:rsidR="00DB5197" w:rsidRPr="00366ABC" w:rsidRDefault="00DB5197" w:rsidP="00BC6248">
            <w:pPr>
              <w:suppressAutoHyphens w:val="0"/>
              <w:spacing w:before="40" w:after="120" w:line="220" w:lineRule="exact"/>
              <w:ind w:right="113"/>
            </w:pPr>
            <w:r w:rsidRPr="00366ABC">
              <w:t>3 April 2020</w:t>
            </w:r>
          </w:p>
        </w:tc>
        <w:tc>
          <w:tcPr>
            <w:tcW w:w="2267" w:type="dxa"/>
            <w:shd w:val="clear" w:color="auto" w:fill="auto"/>
          </w:tcPr>
          <w:p w14:paraId="5477A2DB" w14:textId="77777777" w:rsidR="00DB5197" w:rsidRPr="00366ABC" w:rsidRDefault="00DB5197" w:rsidP="00BC6248">
            <w:pPr>
              <w:suppressAutoHyphens w:val="0"/>
              <w:spacing w:before="40" w:after="120" w:line="220" w:lineRule="exact"/>
              <w:ind w:right="113"/>
            </w:pPr>
            <w:r w:rsidRPr="00366ABC">
              <w:t>-</w:t>
            </w:r>
          </w:p>
        </w:tc>
      </w:tr>
      <w:tr w:rsidR="00DB5197" w:rsidRPr="00366ABC" w14:paraId="552A50B5" w14:textId="77777777" w:rsidTr="00BC6248">
        <w:tc>
          <w:tcPr>
            <w:tcW w:w="2267" w:type="dxa"/>
            <w:shd w:val="clear" w:color="auto" w:fill="auto"/>
          </w:tcPr>
          <w:p w14:paraId="44724DAB" w14:textId="77777777" w:rsidR="00DB5197" w:rsidRPr="00366ABC" w:rsidRDefault="00DB5197" w:rsidP="00BC6248">
            <w:pPr>
              <w:suppressAutoHyphens w:val="0"/>
              <w:spacing w:before="40" w:after="120" w:line="220" w:lineRule="exact"/>
              <w:ind w:right="113"/>
            </w:pPr>
            <w:r w:rsidRPr="00366ABC">
              <w:t>Croatia</w:t>
            </w:r>
          </w:p>
        </w:tc>
        <w:tc>
          <w:tcPr>
            <w:tcW w:w="993" w:type="dxa"/>
            <w:shd w:val="clear" w:color="auto" w:fill="auto"/>
          </w:tcPr>
          <w:p w14:paraId="701A6399" w14:textId="77777777" w:rsidR="00DB5197" w:rsidRPr="00366ABC" w:rsidRDefault="00DB5197" w:rsidP="00BC6248">
            <w:pPr>
              <w:suppressAutoHyphens w:val="0"/>
              <w:spacing w:before="40" w:after="120" w:line="220" w:lineRule="exact"/>
              <w:ind w:right="113"/>
            </w:pPr>
            <w:r w:rsidRPr="00366ABC">
              <w:t>2021</w:t>
            </w:r>
          </w:p>
        </w:tc>
        <w:tc>
          <w:tcPr>
            <w:tcW w:w="1843" w:type="dxa"/>
            <w:shd w:val="clear" w:color="auto" w:fill="auto"/>
          </w:tcPr>
          <w:p w14:paraId="3F6BD38D" w14:textId="77777777" w:rsidR="00DB5197" w:rsidRPr="00366ABC" w:rsidRDefault="00DB5197" w:rsidP="00BC6248">
            <w:pPr>
              <w:suppressAutoHyphens w:val="0"/>
              <w:spacing w:before="40" w:after="120" w:line="220" w:lineRule="exact"/>
              <w:ind w:right="113"/>
            </w:pPr>
            <w:r w:rsidRPr="00366ABC">
              <w:t>20 December 2021</w:t>
            </w:r>
          </w:p>
        </w:tc>
        <w:tc>
          <w:tcPr>
            <w:tcW w:w="2267" w:type="dxa"/>
            <w:shd w:val="clear" w:color="auto" w:fill="auto"/>
          </w:tcPr>
          <w:p w14:paraId="269FA283" w14:textId="77777777" w:rsidR="00DB5197" w:rsidRPr="00366ABC" w:rsidRDefault="00DB5197" w:rsidP="00BC6248">
            <w:pPr>
              <w:suppressAutoHyphens w:val="0"/>
              <w:spacing w:before="40" w:after="120" w:line="220" w:lineRule="exact"/>
              <w:ind w:right="113"/>
            </w:pPr>
            <w:r w:rsidRPr="00366ABC">
              <w:t>-</w:t>
            </w:r>
          </w:p>
        </w:tc>
      </w:tr>
      <w:tr w:rsidR="00DB5197" w:rsidRPr="00366ABC" w14:paraId="79E35CBB" w14:textId="77777777" w:rsidTr="00BC6248">
        <w:tc>
          <w:tcPr>
            <w:tcW w:w="2267" w:type="dxa"/>
            <w:shd w:val="clear" w:color="auto" w:fill="auto"/>
          </w:tcPr>
          <w:p w14:paraId="536716C8" w14:textId="77777777" w:rsidR="00DB5197" w:rsidRPr="000E7210" w:rsidRDefault="00DB5197" w:rsidP="00BC6248">
            <w:pPr>
              <w:suppressAutoHyphens w:val="0"/>
              <w:spacing w:before="40" w:after="120" w:line="220" w:lineRule="exact"/>
              <w:ind w:right="113"/>
            </w:pPr>
            <w:r w:rsidRPr="000E7210">
              <w:t>Czech</w:t>
            </w:r>
            <w:r>
              <w:t>ia</w:t>
            </w:r>
          </w:p>
        </w:tc>
        <w:tc>
          <w:tcPr>
            <w:tcW w:w="993" w:type="dxa"/>
            <w:shd w:val="clear" w:color="auto" w:fill="auto"/>
          </w:tcPr>
          <w:p w14:paraId="34E1C721" w14:textId="77777777" w:rsidR="00DB5197" w:rsidRPr="000E7210" w:rsidRDefault="00DB5197" w:rsidP="00BC6248">
            <w:pPr>
              <w:suppressAutoHyphens w:val="0"/>
              <w:spacing w:before="40" w:after="120" w:line="220" w:lineRule="exact"/>
              <w:ind w:right="113"/>
            </w:pPr>
            <w:r w:rsidRPr="000E7210">
              <w:t>2020</w:t>
            </w:r>
          </w:p>
        </w:tc>
        <w:tc>
          <w:tcPr>
            <w:tcW w:w="1843" w:type="dxa"/>
            <w:shd w:val="clear" w:color="auto" w:fill="auto"/>
          </w:tcPr>
          <w:p w14:paraId="54A119F9" w14:textId="77777777" w:rsidR="00DB5197" w:rsidRPr="000E7210" w:rsidRDefault="00DB5197" w:rsidP="00BC6248">
            <w:pPr>
              <w:suppressAutoHyphens w:val="0"/>
              <w:spacing w:before="40" w:after="120" w:line="220" w:lineRule="exact"/>
              <w:ind w:right="113"/>
            </w:pPr>
            <w:r>
              <w:t>23</w:t>
            </w:r>
            <w:r w:rsidRPr="000E7210">
              <w:t xml:space="preserve"> </w:t>
            </w:r>
            <w:r w:rsidRPr="00294CCF">
              <w:t>November 2020</w:t>
            </w:r>
          </w:p>
        </w:tc>
        <w:tc>
          <w:tcPr>
            <w:tcW w:w="2267" w:type="dxa"/>
            <w:shd w:val="clear" w:color="auto" w:fill="auto"/>
          </w:tcPr>
          <w:p w14:paraId="436E4F42" w14:textId="77777777" w:rsidR="00DB5197" w:rsidRPr="002F7F76" w:rsidRDefault="00DB5197" w:rsidP="00BC6248">
            <w:pPr>
              <w:suppressAutoHyphens w:val="0"/>
              <w:spacing w:before="40" w:after="120" w:line="220" w:lineRule="exact"/>
              <w:ind w:right="113"/>
            </w:pPr>
            <w:r w:rsidRPr="002F7F76">
              <w:t>-</w:t>
            </w:r>
          </w:p>
        </w:tc>
      </w:tr>
      <w:tr w:rsidR="00DB5197" w:rsidRPr="00366ABC" w14:paraId="365D77F9" w14:textId="77777777" w:rsidTr="00BC6248">
        <w:tc>
          <w:tcPr>
            <w:tcW w:w="2267" w:type="dxa"/>
            <w:shd w:val="clear" w:color="auto" w:fill="auto"/>
          </w:tcPr>
          <w:p w14:paraId="22697642" w14:textId="77777777" w:rsidR="00DB5197" w:rsidRPr="00366ABC" w:rsidRDefault="00DB5197" w:rsidP="00BC6248">
            <w:pPr>
              <w:suppressAutoHyphens w:val="0"/>
              <w:spacing w:before="40" w:after="120" w:line="220" w:lineRule="exact"/>
              <w:ind w:right="113"/>
            </w:pPr>
            <w:r w:rsidRPr="00366ABC">
              <w:t>Democratic People</w:t>
            </w:r>
            <w:r>
              <w:t>’</w:t>
            </w:r>
            <w:r w:rsidRPr="00366ABC">
              <w:t>s Republic of Korea</w:t>
            </w:r>
          </w:p>
        </w:tc>
        <w:tc>
          <w:tcPr>
            <w:tcW w:w="993" w:type="dxa"/>
            <w:shd w:val="clear" w:color="auto" w:fill="auto"/>
          </w:tcPr>
          <w:p w14:paraId="42EA936C"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3C268115" w14:textId="77777777" w:rsidR="00DB5197" w:rsidRPr="00366ABC" w:rsidRDefault="00DB5197" w:rsidP="00BC6248">
            <w:pPr>
              <w:suppressAutoHyphens w:val="0"/>
              <w:spacing w:before="40" w:after="120" w:line="220" w:lineRule="exact"/>
              <w:ind w:right="113"/>
            </w:pPr>
            <w:r w:rsidRPr="00366ABC">
              <w:t>19 December 2018</w:t>
            </w:r>
          </w:p>
        </w:tc>
        <w:tc>
          <w:tcPr>
            <w:tcW w:w="2267" w:type="dxa"/>
            <w:shd w:val="clear" w:color="auto" w:fill="auto"/>
          </w:tcPr>
          <w:p w14:paraId="2C32DD38" w14:textId="11779D60" w:rsidR="00DB5197" w:rsidRPr="00235D83" w:rsidRDefault="00350F6C" w:rsidP="00BC6248">
            <w:pPr>
              <w:suppressAutoHyphens w:val="0"/>
              <w:spacing w:before="40" w:after="120" w:line="220" w:lineRule="exact"/>
              <w:ind w:right="113"/>
            </w:pPr>
            <w:hyperlink r:id="rId18" w:history="1">
              <w:r w:rsidR="00DB5197" w:rsidRPr="00235D83">
                <w:rPr>
                  <w:rStyle w:val="Hyperlink"/>
                  <w:u w:val="none"/>
                </w:rPr>
                <w:t>CRPD/C/PRK/1</w:t>
              </w:r>
            </w:hyperlink>
          </w:p>
        </w:tc>
      </w:tr>
      <w:tr w:rsidR="00DB5197" w:rsidRPr="00366ABC" w14:paraId="49139182" w14:textId="77777777" w:rsidTr="00BC6248">
        <w:tc>
          <w:tcPr>
            <w:tcW w:w="2267" w:type="dxa"/>
            <w:shd w:val="clear" w:color="auto" w:fill="auto"/>
          </w:tcPr>
          <w:p w14:paraId="3AD06200" w14:textId="77777777" w:rsidR="00DB5197" w:rsidRPr="00366ABC" w:rsidRDefault="00DB5197" w:rsidP="00BC6248">
            <w:pPr>
              <w:suppressAutoHyphens w:val="0"/>
              <w:spacing w:before="40" w:after="120" w:line="220" w:lineRule="exact"/>
              <w:ind w:right="113"/>
            </w:pPr>
            <w:r w:rsidRPr="00366ABC">
              <w:t>Denmark</w:t>
            </w:r>
          </w:p>
        </w:tc>
        <w:tc>
          <w:tcPr>
            <w:tcW w:w="993" w:type="dxa"/>
            <w:shd w:val="clear" w:color="auto" w:fill="auto"/>
          </w:tcPr>
          <w:p w14:paraId="674C6BF8"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79D6FE5A" w14:textId="77777777" w:rsidR="00DB5197" w:rsidRPr="00366ABC" w:rsidRDefault="00DB5197" w:rsidP="00BC6248">
            <w:pPr>
              <w:suppressAutoHyphens w:val="0"/>
              <w:spacing w:before="40" w:after="120" w:line="220" w:lineRule="exact"/>
              <w:ind w:right="113"/>
            </w:pPr>
            <w:r w:rsidRPr="00366ABC">
              <w:t>25 April 2020</w:t>
            </w:r>
          </w:p>
        </w:tc>
        <w:tc>
          <w:tcPr>
            <w:tcW w:w="2267" w:type="dxa"/>
            <w:shd w:val="clear" w:color="auto" w:fill="auto"/>
          </w:tcPr>
          <w:p w14:paraId="47E8CD2A" w14:textId="501F30E9" w:rsidR="00DB5197" w:rsidRPr="00235D83" w:rsidRDefault="00350F6C" w:rsidP="00BC6248">
            <w:pPr>
              <w:suppressAutoHyphens w:val="0"/>
              <w:spacing w:before="40" w:after="120" w:line="220" w:lineRule="exact"/>
              <w:ind w:right="113"/>
            </w:pPr>
            <w:hyperlink r:id="rId19" w:history="1">
              <w:r w:rsidR="00DB5197" w:rsidRPr="00235D83">
                <w:rPr>
                  <w:rStyle w:val="Hyperlink"/>
                  <w:u w:val="none"/>
                </w:rPr>
                <w:t>CRPD/C/DNK/2-3</w:t>
              </w:r>
            </w:hyperlink>
          </w:p>
        </w:tc>
      </w:tr>
      <w:tr w:rsidR="00DB5197" w:rsidRPr="00366ABC" w14:paraId="3781C5DE" w14:textId="77777777" w:rsidTr="00BC6248">
        <w:tc>
          <w:tcPr>
            <w:tcW w:w="2267" w:type="dxa"/>
            <w:shd w:val="clear" w:color="auto" w:fill="auto"/>
          </w:tcPr>
          <w:p w14:paraId="0EC20C7C" w14:textId="77777777" w:rsidR="00DB5197" w:rsidRPr="00366ABC" w:rsidRDefault="00DB5197" w:rsidP="00BC6248">
            <w:pPr>
              <w:suppressAutoHyphens w:val="0"/>
              <w:spacing w:before="40" w:after="120" w:line="220" w:lineRule="exact"/>
              <w:ind w:right="113"/>
            </w:pPr>
            <w:r w:rsidRPr="00366ABC">
              <w:t>Egypt</w:t>
            </w:r>
          </w:p>
        </w:tc>
        <w:tc>
          <w:tcPr>
            <w:tcW w:w="993" w:type="dxa"/>
            <w:shd w:val="clear" w:color="auto" w:fill="auto"/>
          </w:tcPr>
          <w:p w14:paraId="4565A5DF" w14:textId="77777777" w:rsidR="00DB5197" w:rsidRPr="00366ABC" w:rsidRDefault="00DB5197" w:rsidP="00BC6248">
            <w:pPr>
              <w:suppressAutoHyphens w:val="0"/>
              <w:spacing w:before="40" w:after="120" w:line="220" w:lineRule="exact"/>
              <w:ind w:right="113"/>
            </w:pPr>
            <w:r w:rsidRPr="00366ABC">
              <w:t>2010</w:t>
            </w:r>
          </w:p>
        </w:tc>
        <w:tc>
          <w:tcPr>
            <w:tcW w:w="1843" w:type="dxa"/>
            <w:shd w:val="clear" w:color="auto" w:fill="auto"/>
          </w:tcPr>
          <w:p w14:paraId="67993806" w14:textId="77777777" w:rsidR="00DB5197" w:rsidRPr="00366ABC" w:rsidRDefault="00DB5197" w:rsidP="00BC6248">
            <w:pPr>
              <w:suppressAutoHyphens w:val="0"/>
              <w:spacing w:before="40" w:after="120" w:line="220" w:lineRule="exact"/>
              <w:ind w:right="113"/>
            </w:pPr>
            <w:r w:rsidRPr="00366ABC">
              <w:t>4 February 2020</w:t>
            </w:r>
          </w:p>
        </w:tc>
        <w:tc>
          <w:tcPr>
            <w:tcW w:w="2267" w:type="dxa"/>
            <w:shd w:val="clear" w:color="auto" w:fill="auto"/>
          </w:tcPr>
          <w:p w14:paraId="7C071A1D" w14:textId="77777777" w:rsidR="00DB5197" w:rsidRPr="00366ABC" w:rsidRDefault="00DB5197" w:rsidP="00BC6248">
            <w:pPr>
              <w:suppressAutoHyphens w:val="0"/>
              <w:spacing w:before="40" w:after="120" w:line="220" w:lineRule="exact"/>
              <w:ind w:right="113"/>
            </w:pPr>
            <w:r w:rsidRPr="00366ABC">
              <w:t>-</w:t>
            </w:r>
          </w:p>
        </w:tc>
      </w:tr>
      <w:tr w:rsidR="00DB5197" w:rsidRPr="00366ABC" w14:paraId="062823CD" w14:textId="77777777" w:rsidTr="00BC6248">
        <w:tc>
          <w:tcPr>
            <w:tcW w:w="2267" w:type="dxa"/>
            <w:shd w:val="clear" w:color="auto" w:fill="auto"/>
          </w:tcPr>
          <w:p w14:paraId="0890AEE4" w14:textId="77777777" w:rsidR="00DB5197" w:rsidRPr="00366ABC" w:rsidRDefault="00DB5197" w:rsidP="00BC6248">
            <w:pPr>
              <w:suppressAutoHyphens w:val="0"/>
              <w:spacing w:before="40" w:after="120" w:line="220" w:lineRule="exact"/>
              <w:ind w:right="113"/>
            </w:pPr>
            <w:r>
              <w:t>Eswatini</w:t>
            </w:r>
          </w:p>
        </w:tc>
        <w:tc>
          <w:tcPr>
            <w:tcW w:w="993" w:type="dxa"/>
            <w:shd w:val="clear" w:color="auto" w:fill="auto"/>
          </w:tcPr>
          <w:p w14:paraId="3192211E" w14:textId="77777777" w:rsidR="00DB5197" w:rsidRPr="00366ABC" w:rsidRDefault="00DB5197" w:rsidP="00BC6248">
            <w:pPr>
              <w:suppressAutoHyphens w:val="0"/>
              <w:spacing w:before="40" w:after="120" w:line="220" w:lineRule="exact"/>
              <w:ind w:right="113"/>
            </w:pPr>
            <w:r>
              <w:t>2014</w:t>
            </w:r>
          </w:p>
        </w:tc>
        <w:tc>
          <w:tcPr>
            <w:tcW w:w="1843" w:type="dxa"/>
            <w:shd w:val="clear" w:color="auto" w:fill="auto"/>
          </w:tcPr>
          <w:p w14:paraId="4E0D4FE4" w14:textId="77777777" w:rsidR="00DB5197" w:rsidRPr="00366ABC" w:rsidRDefault="00DB5197" w:rsidP="00BC6248">
            <w:pPr>
              <w:suppressAutoHyphens w:val="0"/>
              <w:spacing w:before="40" w:after="120" w:line="220" w:lineRule="exact"/>
              <w:ind w:right="113"/>
            </w:pPr>
            <w:r>
              <w:t>24 August 2022</w:t>
            </w:r>
          </w:p>
        </w:tc>
        <w:tc>
          <w:tcPr>
            <w:tcW w:w="2267" w:type="dxa"/>
            <w:shd w:val="clear" w:color="auto" w:fill="auto"/>
          </w:tcPr>
          <w:p w14:paraId="6FBECF6B" w14:textId="77777777" w:rsidR="00DB5197" w:rsidRPr="00366ABC" w:rsidRDefault="00DB5197" w:rsidP="00BC6248">
            <w:pPr>
              <w:suppressAutoHyphens w:val="0"/>
              <w:spacing w:before="40" w:after="120" w:line="220" w:lineRule="exact"/>
              <w:ind w:right="113"/>
            </w:pPr>
            <w:r>
              <w:t>-</w:t>
            </w:r>
          </w:p>
        </w:tc>
      </w:tr>
      <w:tr w:rsidR="00DB5197" w:rsidRPr="00366ABC" w14:paraId="29DA9026" w14:textId="77777777" w:rsidTr="00BC6248">
        <w:tc>
          <w:tcPr>
            <w:tcW w:w="2267" w:type="dxa"/>
            <w:shd w:val="clear" w:color="auto" w:fill="auto"/>
          </w:tcPr>
          <w:p w14:paraId="4CF2208D" w14:textId="77777777" w:rsidR="00DB5197" w:rsidRPr="00366ABC" w:rsidRDefault="00DB5197" w:rsidP="00BC6248">
            <w:pPr>
              <w:suppressAutoHyphens w:val="0"/>
              <w:spacing w:before="40" w:after="120" w:line="220" w:lineRule="exact"/>
              <w:ind w:right="113"/>
            </w:pPr>
            <w:r w:rsidRPr="00366ABC">
              <w:t>Finland</w:t>
            </w:r>
          </w:p>
        </w:tc>
        <w:tc>
          <w:tcPr>
            <w:tcW w:w="993" w:type="dxa"/>
            <w:shd w:val="clear" w:color="auto" w:fill="auto"/>
          </w:tcPr>
          <w:p w14:paraId="7FD79A16" w14:textId="77777777" w:rsidR="00DB5197" w:rsidRPr="00366ABC" w:rsidRDefault="00DB5197" w:rsidP="00BC6248">
            <w:pPr>
              <w:suppressAutoHyphens w:val="0"/>
              <w:spacing w:before="40" w:after="120" w:line="220" w:lineRule="exact"/>
              <w:ind w:right="113"/>
            </w:pPr>
            <w:r w:rsidRPr="00366ABC">
              <w:t>2018</w:t>
            </w:r>
          </w:p>
        </w:tc>
        <w:tc>
          <w:tcPr>
            <w:tcW w:w="1843" w:type="dxa"/>
            <w:shd w:val="clear" w:color="auto" w:fill="auto"/>
          </w:tcPr>
          <w:p w14:paraId="0D3F282B" w14:textId="77777777" w:rsidR="00DB5197" w:rsidRPr="00366ABC" w:rsidRDefault="00DB5197" w:rsidP="00BC6248">
            <w:pPr>
              <w:suppressAutoHyphens w:val="0"/>
              <w:spacing w:before="40" w:after="120" w:line="220" w:lineRule="exact"/>
              <w:ind w:right="113"/>
            </w:pPr>
            <w:r w:rsidRPr="00366ABC">
              <w:t>9 August 2019</w:t>
            </w:r>
          </w:p>
        </w:tc>
        <w:tc>
          <w:tcPr>
            <w:tcW w:w="2267" w:type="dxa"/>
            <w:shd w:val="clear" w:color="auto" w:fill="auto"/>
          </w:tcPr>
          <w:p w14:paraId="4AF4BBEF" w14:textId="024792AA" w:rsidR="00DB5197" w:rsidRPr="00235D83" w:rsidRDefault="00350F6C" w:rsidP="00BC6248">
            <w:pPr>
              <w:suppressAutoHyphens w:val="0"/>
              <w:spacing w:before="40" w:after="120" w:line="220" w:lineRule="exact"/>
              <w:ind w:right="113"/>
            </w:pPr>
            <w:hyperlink r:id="rId20" w:history="1">
              <w:r w:rsidR="00DB5197" w:rsidRPr="00235D83">
                <w:rPr>
                  <w:rStyle w:val="Hyperlink"/>
                  <w:u w:val="none"/>
                </w:rPr>
                <w:t>CRPD/C/FIN/1</w:t>
              </w:r>
            </w:hyperlink>
          </w:p>
        </w:tc>
      </w:tr>
      <w:tr w:rsidR="00DB5197" w:rsidRPr="00366ABC" w14:paraId="5665DE45" w14:textId="77777777" w:rsidTr="00BC6248">
        <w:tc>
          <w:tcPr>
            <w:tcW w:w="2267" w:type="dxa"/>
            <w:tcBorders>
              <w:bottom w:val="nil"/>
            </w:tcBorders>
            <w:shd w:val="clear" w:color="auto" w:fill="auto"/>
          </w:tcPr>
          <w:p w14:paraId="40D8D0DB" w14:textId="77777777" w:rsidR="00DB5197" w:rsidRPr="00366ABC" w:rsidRDefault="00DB5197" w:rsidP="00BC6248">
            <w:pPr>
              <w:suppressAutoHyphens w:val="0"/>
              <w:spacing w:before="40" w:after="120" w:line="220" w:lineRule="exact"/>
              <w:ind w:right="113"/>
            </w:pPr>
            <w:r w:rsidRPr="00366ABC">
              <w:t>Georgia</w:t>
            </w:r>
          </w:p>
        </w:tc>
        <w:tc>
          <w:tcPr>
            <w:tcW w:w="993" w:type="dxa"/>
            <w:tcBorders>
              <w:bottom w:val="nil"/>
            </w:tcBorders>
            <w:shd w:val="clear" w:color="auto" w:fill="auto"/>
          </w:tcPr>
          <w:p w14:paraId="58D12D3C" w14:textId="77777777" w:rsidR="00DB5197" w:rsidRPr="00366ABC" w:rsidRDefault="00DB5197" w:rsidP="00BC6248">
            <w:pPr>
              <w:suppressAutoHyphens w:val="0"/>
              <w:spacing w:before="40" w:after="120" w:line="220" w:lineRule="exact"/>
              <w:ind w:right="113"/>
            </w:pPr>
            <w:r w:rsidRPr="00366ABC">
              <w:t>2016</w:t>
            </w:r>
          </w:p>
        </w:tc>
        <w:tc>
          <w:tcPr>
            <w:tcW w:w="1843" w:type="dxa"/>
            <w:tcBorders>
              <w:bottom w:val="nil"/>
            </w:tcBorders>
            <w:shd w:val="clear" w:color="auto" w:fill="auto"/>
          </w:tcPr>
          <w:p w14:paraId="6BC1422B" w14:textId="77777777" w:rsidR="00DB5197" w:rsidRPr="00366ABC" w:rsidRDefault="00DB5197" w:rsidP="00BC6248">
            <w:pPr>
              <w:suppressAutoHyphens w:val="0"/>
              <w:spacing w:before="40" w:after="120" w:line="220" w:lineRule="exact"/>
              <w:ind w:right="113"/>
            </w:pPr>
            <w:r w:rsidRPr="00366ABC">
              <w:t>19 July 2018</w:t>
            </w:r>
          </w:p>
        </w:tc>
        <w:tc>
          <w:tcPr>
            <w:tcW w:w="2267" w:type="dxa"/>
            <w:tcBorders>
              <w:bottom w:val="nil"/>
            </w:tcBorders>
            <w:shd w:val="clear" w:color="auto" w:fill="auto"/>
          </w:tcPr>
          <w:p w14:paraId="7014509F" w14:textId="594F614C" w:rsidR="00DB5197" w:rsidRPr="00235D83" w:rsidRDefault="00350F6C" w:rsidP="00BC6248">
            <w:pPr>
              <w:suppressAutoHyphens w:val="0"/>
              <w:spacing w:before="40" w:after="120" w:line="220" w:lineRule="exact"/>
              <w:ind w:right="113"/>
            </w:pPr>
            <w:hyperlink r:id="rId21" w:history="1">
              <w:r w:rsidR="00DB5197" w:rsidRPr="00235D83">
                <w:rPr>
                  <w:rStyle w:val="Hyperlink"/>
                  <w:u w:val="none"/>
                </w:rPr>
                <w:t>CRPD/C/GEO/1</w:t>
              </w:r>
            </w:hyperlink>
          </w:p>
        </w:tc>
      </w:tr>
      <w:tr w:rsidR="00DB5197" w:rsidRPr="00366ABC" w14:paraId="5E405F27" w14:textId="77777777" w:rsidTr="00BC6248">
        <w:tc>
          <w:tcPr>
            <w:tcW w:w="2267" w:type="dxa"/>
            <w:tcBorders>
              <w:top w:val="nil"/>
              <w:bottom w:val="nil"/>
            </w:tcBorders>
            <w:shd w:val="clear" w:color="auto" w:fill="auto"/>
          </w:tcPr>
          <w:p w14:paraId="1D0CD64F" w14:textId="77777777" w:rsidR="00DB5197" w:rsidRPr="00366ABC" w:rsidRDefault="00DB5197" w:rsidP="00BC6248">
            <w:pPr>
              <w:suppressAutoHyphens w:val="0"/>
              <w:spacing w:before="40" w:after="120" w:line="220" w:lineRule="exact"/>
              <w:ind w:right="113"/>
            </w:pPr>
            <w:r w:rsidRPr="00366ABC">
              <w:t>Germany</w:t>
            </w:r>
          </w:p>
        </w:tc>
        <w:tc>
          <w:tcPr>
            <w:tcW w:w="993" w:type="dxa"/>
            <w:tcBorders>
              <w:top w:val="nil"/>
              <w:bottom w:val="nil"/>
            </w:tcBorders>
            <w:shd w:val="clear" w:color="auto" w:fill="auto"/>
          </w:tcPr>
          <w:p w14:paraId="108654FE" w14:textId="77777777" w:rsidR="00DB5197" w:rsidRPr="00366ABC" w:rsidRDefault="00DB5197" w:rsidP="00BC6248">
            <w:pPr>
              <w:suppressAutoHyphens w:val="0"/>
              <w:spacing w:before="40" w:after="120" w:line="220" w:lineRule="exact"/>
              <w:ind w:right="113"/>
            </w:pPr>
            <w:r w:rsidRPr="00366ABC">
              <w:t>2019</w:t>
            </w:r>
          </w:p>
        </w:tc>
        <w:tc>
          <w:tcPr>
            <w:tcW w:w="1843" w:type="dxa"/>
            <w:tcBorders>
              <w:top w:val="nil"/>
              <w:bottom w:val="nil"/>
            </w:tcBorders>
            <w:shd w:val="clear" w:color="auto" w:fill="auto"/>
          </w:tcPr>
          <w:p w14:paraId="0C7741E9" w14:textId="77777777" w:rsidR="00DB5197" w:rsidRPr="00366ABC" w:rsidRDefault="00DB5197" w:rsidP="00BC6248">
            <w:pPr>
              <w:suppressAutoHyphens w:val="0"/>
              <w:spacing w:before="40" w:after="120" w:line="220" w:lineRule="exact"/>
              <w:ind w:right="113"/>
            </w:pPr>
            <w:r w:rsidRPr="00366ABC">
              <w:t>25 September 2019</w:t>
            </w:r>
          </w:p>
        </w:tc>
        <w:tc>
          <w:tcPr>
            <w:tcW w:w="2267" w:type="dxa"/>
            <w:tcBorders>
              <w:top w:val="nil"/>
              <w:bottom w:val="nil"/>
            </w:tcBorders>
            <w:shd w:val="clear" w:color="auto" w:fill="auto"/>
          </w:tcPr>
          <w:p w14:paraId="56282C82" w14:textId="4EF6541F" w:rsidR="00DB5197" w:rsidRPr="00235D83" w:rsidRDefault="00350F6C" w:rsidP="00BC6248">
            <w:pPr>
              <w:suppressAutoHyphens w:val="0"/>
              <w:spacing w:before="40" w:after="120" w:line="220" w:lineRule="exact"/>
              <w:ind w:right="113"/>
            </w:pPr>
            <w:hyperlink r:id="rId22" w:history="1">
              <w:r w:rsidR="00DB5197" w:rsidRPr="00235D83">
                <w:rPr>
                  <w:rStyle w:val="Hyperlink"/>
                  <w:u w:val="none"/>
                </w:rPr>
                <w:t>CRPD/C/DEU/2-3</w:t>
              </w:r>
            </w:hyperlink>
          </w:p>
        </w:tc>
      </w:tr>
      <w:tr w:rsidR="00DB5197" w:rsidRPr="00366ABC" w14:paraId="7016A03A" w14:textId="77777777" w:rsidTr="00BC6248">
        <w:tc>
          <w:tcPr>
            <w:tcW w:w="2267" w:type="dxa"/>
            <w:tcBorders>
              <w:top w:val="nil"/>
            </w:tcBorders>
            <w:shd w:val="clear" w:color="auto" w:fill="auto"/>
          </w:tcPr>
          <w:p w14:paraId="668F3288" w14:textId="77777777" w:rsidR="00DB5197" w:rsidRPr="00366ABC" w:rsidRDefault="00DB5197" w:rsidP="00BC6248">
            <w:pPr>
              <w:suppressAutoHyphens w:val="0"/>
              <w:spacing w:before="40" w:after="120" w:line="220" w:lineRule="exact"/>
              <w:ind w:right="113"/>
            </w:pPr>
            <w:r w:rsidRPr="00366ABC">
              <w:t>Ghana</w:t>
            </w:r>
          </w:p>
        </w:tc>
        <w:tc>
          <w:tcPr>
            <w:tcW w:w="993" w:type="dxa"/>
            <w:tcBorders>
              <w:top w:val="nil"/>
            </w:tcBorders>
            <w:shd w:val="clear" w:color="auto" w:fill="auto"/>
          </w:tcPr>
          <w:p w14:paraId="1E9283AB" w14:textId="77777777" w:rsidR="00DB5197" w:rsidRPr="00366ABC" w:rsidRDefault="00DB5197" w:rsidP="00BC6248">
            <w:pPr>
              <w:suppressAutoHyphens w:val="0"/>
              <w:spacing w:before="40" w:after="120" w:line="220" w:lineRule="exact"/>
              <w:ind w:right="113"/>
            </w:pPr>
            <w:r w:rsidRPr="00366ABC">
              <w:t>2014</w:t>
            </w:r>
          </w:p>
        </w:tc>
        <w:tc>
          <w:tcPr>
            <w:tcW w:w="1843" w:type="dxa"/>
            <w:tcBorders>
              <w:top w:val="nil"/>
            </w:tcBorders>
            <w:shd w:val="clear" w:color="auto" w:fill="auto"/>
          </w:tcPr>
          <w:p w14:paraId="75D1FF0D" w14:textId="77777777" w:rsidR="00DB5197" w:rsidRPr="00366ABC" w:rsidRDefault="00DB5197" w:rsidP="00BC6248">
            <w:pPr>
              <w:suppressAutoHyphens w:val="0"/>
              <w:spacing w:before="40" w:after="120" w:line="220" w:lineRule="exact"/>
              <w:ind w:right="113"/>
            </w:pPr>
            <w:r w:rsidRPr="00366ABC">
              <w:t>5 June 2018</w:t>
            </w:r>
          </w:p>
        </w:tc>
        <w:tc>
          <w:tcPr>
            <w:tcW w:w="2267" w:type="dxa"/>
            <w:tcBorders>
              <w:top w:val="nil"/>
            </w:tcBorders>
            <w:shd w:val="clear" w:color="auto" w:fill="auto"/>
          </w:tcPr>
          <w:p w14:paraId="14327DF3" w14:textId="461FA8DA" w:rsidR="00DB5197" w:rsidRPr="00235D83" w:rsidRDefault="00350F6C" w:rsidP="00BC6248">
            <w:pPr>
              <w:suppressAutoHyphens w:val="0"/>
              <w:spacing w:before="40" w:after="120" w:line="220" w:lineRule="exact"/>
              <w:ind w:right="113"/>
            </w:pPr>
            <w:hyperlink r:id="rId23" w:history="1">
              <w:r w:rsidR="00DB5197" w:rsidRPr="00235D83">
                <w:rPr>
                  <w:rStyle w:val="Hyperlink"/>
                  <w:u w:val="none"/>
                </w:rPr>
                <w:t>CRPD/C/GHA/1</w:t>
              </w:r>
            </w:hyperlink>
          </w:p>
        </w:tc>
      </w:tr>
      <w:tr w:rsidR="00DB5197" w:rsidRPr="00366ABC" w14:paraId="73C3EE46" w14:textId="77777777" w:rsidTr="00BC6248">
        <w:tc>
          <w:tcPr>
            <w:tcW w:w="2267" w:type="dxa"/>
            <w:tcBorders>
              <w:top w:val="nil"/>
            </w:tcBorders>
            <w:shd w:val="clear" w:color="auto" w:fill="auto"/>
          </w:tcPr>
          <w:p w14:paraId="2F0DBFD1" w14:textId="77777777" w:rsidR="00DB5197" w:rsidRPr="00366ABC" w:rsidRDefault="00DB5197" w:rsidP="00BC6248">
            <w:pPr>
              <w:suppressAutoHyphens w:val="0"/>
              <w:spacing w:before="40" w:after="120" w:line="220" w:lineRule="exact"/>
              <w:ind w:right="113"/>
            </w:pPr>
            <w:r>
              <w:t>Honduras</w:t>
            </w:r>
          </w:p>
        </w:tc>
        <w:tc>
          <w:tcPr>
            <w:tcW w:w="993" w:type="dxa"/>
            <w:tcBorders>
              <w:top w:val="nil"/>
            </w:tcBorders>
            <w:shd w:val="clear" w:color="auto" w:fill="auto"/>
          </w:tcPr>
          <w:p w14:paraId="3D847A63" w14:textId="77777777" w:rsidR="00DB5197" w:rsidRPr="00366ABC" w:rsidRDefault="00DB5197" w:rsidP="00BC6248">
            <w:pPr>
              <w:suppressAutoHyphens w:val="0"/>
              <w:spacing w:before="40" w:after="120" w:line="220" w:lineRule="exact"/>
              <w:ind w:right="113"/>
            </w:pPr>
            <w:r>
              <w:t>2022</w:t>
            </w:r>
          </w:p>
        </w:tc>
        <w:tc>
          <w:tcPr>
            <w:tcW w:w="1843" w:type="dxa"/>
            <w:tcBorders>
              <w:top w:val="nil"/>
            </w:tcBorders>
            <w:shd w:val="clear" w:color="auto" w:fill="auto"/>
          </w:tcPr>
          <w:p w14:paraId="1E57EA0E" w14:textId="77777777" w:rsidR="00DB5197" w:rsidRPr="00366ABC" w:rsidRDefault="00DB5197" w:rsidP="00BC6248">
            <w:pPr>
              <w:suppressAutoHyphens w:val="0"/>
              <w:spacing w:before="40" w:after="120" w:line="220" w:lineRule="exact"/>
              <w:ind w:right="113"/>
            </w:pPr>
            <w:r>
              <w:t>12 July 2022</w:t>
            </w:r>
          </w:p>
        </w:tc>
        <w:tc>
          <w:tcPr>
            <w:tcW w:w="2267" w:type="dxa"/>
            <w:tcBorders>
              <w:top w:val="nil"/>
            </w:tcBorders>
            <w:shd w:val="clear" w:color="auto" w:fill="auto"/>
          </w:tcPr>
          <w:p w14:paraId="2DBAD681" w14:textId="77777777" w:rsidR="00DB5197" w:rsidRDefault="00DB5197" w:rsidP="00BC6248">
            <w:pPr>
              <w:suppressAutoHyphens w:val="0"/>
              <w:spacing w:before="40" w:after="120" w:line="220" w:lineRule="exact"/>
              <w:ind w:right="113"/>
            </w:pPr>
            <w:r>
              <w:t>-</w:t>
            </w:r>
          </w:p>
        </w:tc>
      </w:tr>
      <w:tr w:rsidR="00DB5197" w:rsidRPr="00366ABC" w14:paraId="759A14F5" w14:textId="77777777" w:rsidTr="00BC6248">
        <w:tc>
          <w:tcPr>
            <w:tcW w:w="2267" w:type="dxa"/>
            <w:shd w:val="clear" w:color="auto" w:fill="auto"/>
          </w:tcPr>
          <w:p w14:paraId="3E98E459" w14:textId="77777777" w:rsidR="00DB5197" w:rsidRPr="00366ABC" w:rsidRDefault="00DB5197" w:rsidP="00BC6248">
            <w:pPr>
              <w:suppressAutoHyphens w:val="0"/>
              <w:spacing w:before="40" w:after="120" w:line="220" w:lineRule="exact"/>
              <w:ind w:right="113"/>
            </w:pPr>
            <w:r w:rsidRPr="00366ABC">
              <w:t>Iceland</w:t>
            </w:r>
          </w:p>
        </w:tc>
        <w:tc>
          <w:tcPr>
            <w:tcW w:w="993" w:type="dxa"/>
            <w:shd w:val="clear" w:color="auto" w:fill="auto"/>
          </w:tcPr>
          <w:p w14:paraId="0A7CF9FC" w14:textId="77777777" w:rsidR="00DB5197" w:rsidRPr="00366ABC" w:rsidRDefault="00DB5197" w:rsidP="00BC6248">
            <w:pPr>
              <w:suppressAutoHyphens w:val="0"/>
              <w:spacing w:before="40" w:after="120" w:line="220" w:lineRule="exact"/>
              <w:ind w:right="113"/>
            </w:pPr>
            <w:r w:rsidRPr="00366ABC">
              <w:t>2018</w:t>
            </w:r>
          </w:p>
        </w:tc>
        <w:tc>
          <w:tcPr>
            <w:tcW w:w="1843" w:type="dxa"/>
            <w:shd w:val="clear" w:color="auto" w:fill="auto"/>
          </w:tcPr>
          <w:p w14:paraId="778EEF3E" w14:textId="77777777" w:rsidR="00DB5197" w:rsidRPr="00366ABC" w:rsidRDefault="00DB5197" w:rsidP="00BC6248">
            <w:pPr>
              <w:suppressAutoHyphens w:val="0"/>
              <w:spacing w:before="40" w:after="120" w:line="220" w:lineRule="exact"/>
              <w:ind w:right="113"/>
            </w:pPr>
            <w:r w:rsidRPr="00366ABC">
              <w:t>5 May 2021</w:t>
            </w:r>
          </w:p>
        </w:tc>
        <w:tc>
          <w:tcPr>
            <w:tcW w:w="2267" w:type="dxa"/>
            <w:shd w:val="clear" w:color="auto" w:fill="auto"/>
          </w:tcPr>
          <w:p w14:paraId="417D0E4A" w14:textId="77777777" w:rsidR="00DB5197" w:rsidRPr="00366ABC" w:rsidRDefault="00DB5197" w:rsidP="00BC6248">
            <w:pPr>
              <w:suppressAutoHyphens w:val="0"/>
              <w:spacing w:before="40" w:after="120" w:line="220" w:lineRule="exact"/>
              <w:ind w:right="113"/>
            </w:pPr>
            <w:r w:rsidRPr="00366ABC">
              <w:t>-</w:t>
            </w:r>
          </w:p>
        </w:tc>
      </w:tr>
      <w:tr w:rsidR="00DB5197" w:rsidRPr="00366ABC" w14:paraId="2087B280" w14:textId="77777777" w:rsidTr="00BC6248">
        <w:tc>
          <w:tcPr>
            <w:tcW w:w="2267" w:type="dxa"/>
            <w:shd w:val="clear" w:color="auto" w:fill="auto"/>
          </w:tcPr>
          <w:p w14:paraId="3322E04F" w14:textId="77777777" w:rsidR="00DB5197" w:rsidRPr="00366ABC" w:rsidRDefault="00DB5197" w:rsidP="00BC6248">
            <w:pPr>
              <w:suppressAutoHyphens w:val="0"/>
              <w:spacing w:before="40" w:after="120" w:line="220" w:lineRule="exact"/>
              <w:ind w:right="113"/>
            </w:pPr>
            <w:r w:rsidRPr="00366ABC">
              <w:t>Ireland</w:t>
            </w:r>
          </w:p>
        </w:tc>
        <w:tc>
          <w:tcPr>
            <w:tcW w:w="993" w:type="dxa"/>
            <w:shd w:val="clear" w:color="auto" w:fill="auto"/>
          </w:tcPr>
          <w:p w14:paraId="5C04005A"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208E6BBE" w14:textId="77777777" w:rsidR="00DB5197" w:rsidRPr="00366ABC" w:rsidRDefault="00DB5197" w:rsidP="00BC6248">
            <w:pPr>
              <w:suppressAutoHyphens w:val="0"/>
              <w:spacing w:before="40" w:after="120" w:line="220" w:lineRule="exact"/>
              <w:ind w:right="113"/>
            </w:pPr>
            <w:r w:rsidRPr="00366ABC">
              <w:t>8 November 2021</w:t>
            </w:r>
          </w:p>
        </w:tc>
        <w:tc>
          <w:tcPr>
            <w:tcW w:w="2267" w:type="dxa"/>
            <w:shd w:val="clear" w:color="auto" w:fill="auto"/>
          </w:tcPr>
          <w:p w14:paraId="12C812D8" w14:textId="77777777" w:rsidR="00DB5197" w:rsidRPr="00366ABC" w:rsidRDefault="00DB5197" w:rsidP="00BC6248">
            <w:pPr>
              <w:suppressAutoHyphens w:val="0"/>
              <w:spacing w:before="40" w:after="120" w:line="220" w:lineRule="exact"/>
              <w:ind w:right="113"/>
            </w:pPr>
            <w:r w:rsidRPr="00366ABC">
              <w:t>-</w:t>
            </w:r>
          </w:p>
        </w:tc>
      </w:tr>
      <w:tr w:rsidR="00DB5197" w:rsidRPr="00366ABC" w14:paraId="2225B6E2" w14:textId="77777777" w:rsidTr="00BC6248">
        <w:tc>
          <w:tcPr>
            <w:tcW w:w="2267" w:type="dxa"/>
            <w:shd w:val="clear" w:color="auto" w:fill="auto"/>
          </w:tcPr>
          <w:p w14:paraId="10D79DA9" w14:textId="77777777" w:rsidR="00DB5197" w:rsidRPr="00366ABC" w:rsidRDefault="00DB5197" w:rsidP="00BC6248">
            <w:pPr>
              <w:suppressAutoHyphens w:val="0"/>
              <w:spacing w:before="40" w:after="120" w:line="220" w:lineRule="exact"/>
              <w:ind w:right="113"/>
            </w:pPr>
            <w:r w:rsidRPr="00366ABC">
              <w:t>Israel</w:t>
            </w:r>
          </w:p>
        </w:tc>
        <w:tc>
          <w:tcPr>
            <w:tcW w:w="993" w:type="dxa"/>
            <w:shd w:val="clear" w:color="auto" w:fill="auto"/>
          </w:tcPr>
          <w:p w14:paraId="3AC828F9" w14:textId="77777777" w:rsidR="00DB5197" w:rsidRPr="00366ABC" w:rsidRDefault="00DB5197" w:rsidP="00BC6248">
            <w:pPr>
              <w:suppressAutoHyphens w:val="0"/>
              <w:spacing w:before="40" w:after="120" w:line="220" w:lineRule="exact"/>
              <w:ind w:right="113"/>
            </w:pPr>
            <w:r w:rsidRPr="00366ABC">
              <w:t>2014</w:t>
            </w:r>
          </w:p>
        </w:tc>
        <w:tc>
          <w:tcPr>
            <w:tcW w:w="1843" w:type="dxa"/>
            <w:shd w:val="clear" w:color="auto" w:fill="auto"/>
          </w:tcPr>
          <w:p w14:paraId="2BD8A45C" w14:textId="77777777" w:rsidR="00DB5197" w:rsidRPr="00366ABC" w:rsidRDefault="00DB5197" w:rsidP="00BC6248">
            <w:pPr>
              <w:suppressAutoHyphens w:val="0"/>
              <w:spacing w:before="40" w:after="120" w:line="220" w:lineRule="exact"/>
              <w:ind w:right="113"/>
            </w:pPr>
            <w:r w:rsidRPr="00366ABC">
              <w:t>18 May 2017</w:t>
            </w:r>
          </w:p>
        </w:tc>
        <w:tc>
          <w:tcPr>
            <w:tcW w:w="2267" w:type="dxa"/>
            <w:shd w:val="clear" w:color="auto" w:fill="auto"/>
          </w:tcPr>
          <w:p w14:paraId="31263756" w14:textId="04D53200" w:rsidR="00DB5197" w:rsidRPr="00235D83" w:rsidRDefault="00350F6C" w:rsidP="00BC6248">
            <w:pPr>
              <w:suppressAutoHyphens w:val="0"/>
              <w:spacing w:before="40" w:after="120" w:line="220" w:lineRule="exact"/>
              <w:ind w:right="113"/>
            </w:pPr>
            <w:hyperlink r:id="rId24" w:history="1">
              <w:r w:rsidR="00DB5197" w:rsidRPr="00235D83">
                <w:rPr>
                  <w:rStyle w:val="Hyperlink"/>
                  <w:u w:val="none"/>
                </w:rPr>
                <w:t>CRPD/C/ISR/1</w:t>
              </w:r>
            </w:hyperlink>
          </w:p>
        </w:tc>
      </w:tr>
      <w:tr w:rsidR="00DB5197" w:rsidRPr="00366ABC" w14:paraId="1A589E05" w14:textId="77777777" w:rsidTr="00BC6248">
        <w:tc>
          <w:tcPr>
            <w:tcW w:w="2267" w:type="dxa"/>
            <w:shd w:val="clear" w:color="auto" w:fill="auto"/>
          </w:tcPr>
          <w:p w14:paraId="1BE5D15F" w14:textId="77777777" w:rsidR="00DB5197" w:rsidRPr="00366ABC" w:rsidRDefault="00DB5197" w:rsidP="00BC6248">
            <w:pPr>
              <w:suppressAutoHyphens w:val="0"/>
              <w:spacing w:before="40" w:after="120" w:line="220" w:lineRule="exact"/>
              <w:ind w:right="113"/>
            </w:pPr>
            <w:r w:rsidRPr="00366ABC">
              <w:t>Kazakhstan</w:t>
            </w:r>
          </w:p>
        </w:tc>
        <w:tc>
          <w:tcPr>
            <w:tcW w:w="993" w:type="dxa"/>
            <w:shd w:val="clear" w:color="auto" w:fill="auto"/>
          </w:tcPr>
          <w:p w14:paraId="5A9DF81C" w14:textId="77777777" w:rsidR="00DB5197" w:rsidRPr="00366ABC" w:rsidRDefault="00DB5197" w:rsidP="00BC6248">
            <w:pPr>
              <w:suppressAutoHyphens w:val="0"/>
              <w:spacing w:before="40" w:after="120" w:line="220" w:lineRule="exact"/>
              <w:ind w:right="113"/>
            </w:pPr>
            <w:r w:rsidRPr="00366ABC">
              <w:t>2017</w:t>
            </w:r>
          </w:p>
        </w:tc>
        <w:tc>
          <w:tcPr>
            <w:tcW w:w="1843" w:type="dxa"/>
            <w:shd w:val="clear" w:color="auto" w:fill="auto"/>
          </w:tcPr>
          <w:p w14:paraId="794438C3" w14:textId="77777777" w:rsidR="00DB5197" w:rsidRPr="00366ABC" w:rsidRDefault="00DB5197" w:rsidP="00BC6248">
            <w:pPr>
              <w:suppressAutoHyphens w:val="0"/>
              <w:spacing w:before="40" w:after="120" w:line="220" w:lineRule="exact"/>
              <w:ind w:right="113"/>
            </w:pPr>
            <w:r w:rsidRPr="00366ABC">
              <w:t>9 June 2017</w:t>
            </w:r>
          </w:p>
        </w:tc>
        <w:tc>
          <w:tcPr>
            <w:tcW w:w="2267" w:type="dxa"/>
            <w:shd w:val="clear" w:color="auto" w:fill="auto"/>
          </w:tcPr>
          <w:p w14:paraId="494294F0" w14:textId="17AE1A50" w:rsidR="00DB5197" w:rsidRPr="00235D83" w:rsidRDefault="00350F6C" w:rsidP="00BC6248">
            <w:pPr>
              <w:suppressAutoHyphens w:val="0"/>
              <w:spacing w:before="40" w:after="120" w:line="220" w:lineRule="exact"/>
              <w:ind w:right="113"/>
            </w:pPr>
            <w:hyperlink r:id="rId25" w:history="1">
              <w:r w:rsidR="00DB5197" w:rsidRPr="00235D83">
                <w:rPr>
                  <w:rStyle w:val="Hyperlink"/>
                  <w:u w:val="none"/>
                </w:rPr>
                <w:t>CRPD/C/KAZ/1</w:t>
              </w:r>
            </w:hyperlink>
          </w:p>
        </w:tc>
      </w:tr>
      <w:tr w:rsidR="00DB5197" w:rsidRPr="00366ABC" w14:paraId="50806D42" w14:textId="77777777" w:rsidTr="00BC6248">
        <w:tc>
          <w:tcPr>
            <w:tcW w:w="2267" w:type="dxa"/>
            <w:shd w:val="clear" w:color="auto" w:fill="auto"/>
          </w:tcPr>
          <w:p w14:paraId="54B2EFB2" w14:textId="77777777" w:rsidR="00DB5197" w:rsidRPr="00366ABC" w:rsidRDefault="00DB5197" w:rsidP="00BC6248">
            <w:pPr>
              <w:suppressAutoHyphens w:val="0"/>
              <w:spacing w:before="40" w:after="120" w:line="220" w:lineRule="exact"/>
              <w:ind w:right="113"/>
            </w:pPr>
            <w:r w:rsidRPr="00366ABC">
              <w:t>Kiribati</w:t>
            </w:r>
          </w:p>
        </w:tc>
        <w:tc>
          <w:tcPr>
            <w:tcW w:w="993" w:type="dxa"/>
            <w:shd w:val="clear" w:color="auto" w:fill="auto"/>
          </w:tcPr>
          <w:p w14:paraId="6FA25D3F" w14:textId="77777777" w:rsidR="00DB5197" w:rsidRPr="00366ABC" w:rsidRDefault="00DB5197" w:rsidP="00BC6248">
            <w:pPr>
              <w:suppressAutoHyphens w:val="0"/>
              <w:spacing w:before="40" w:after="120" w:line="220" w:lineRule="exact"/>
              <w:ind w:right="113"/>
            </w:pPr>
            <w:r w:rsidRPr="00366ABC">
              <w:t>2015</w:t>
            </w:r>
          </w:p>
        </w:tc>
        <w:tc>
          <w:tcPr>
            <w:tcW w:w="1843" w:type="dxa"/>
            <w:shd w:val="clear" w:color="auto" w:fill="auto"/>
          </w:tcPr>
          <w:p w14:paraId="42E03512" w14:textId="77777777" w:rsidR="00DB5197" w:rsidRPr="00366ABC" w:rsidRDefault="00DB5197" w:rsidP="00BC6248">
            <w:pPr>
              <w:suppressAutoHyphens w:val="0"/>
              <w:spacing w:before="40" w:after="120" w:line="220" w:lineRule="exact"/>
              <w:ind w:right="113"/>
            </w:pPr>
            <w:r w:rsidRPr="00366ABC">
              <w:t>12 February 2019</w:t>
            </w:r>
          </w:p>
        </w:tc>
        <w:tc>
          <w:tcPr>
            <w:tcW w:w="2267" w:type="dxa"/>
            <w:shd w:val="clear" w:color="auto" w:fill="auto"/>
          </w:tcPr>
          <w:p w14:paraId="2E60BEB2" w14:textId="0EB8D586" w:rsidR="00DB5197" w:rsidRPr="00235D83" w:rsidRDefault="00350F6C" w:rsidP="00BC6248">
            <w:pPr>
              <w:suppressAutoHyphens w:val="0"/>
              <w:spacing w:before="40" w:after="120" w:line="220" w:lineRule="exact"/>
              <w:ind w:right="113"/>
            </w:pPr>
            <w:hyperlink r:id="rId26" w:history="1">
              <w:r w:rsidR="00DB5197" w:rsidRPr="00235D83">
                <w:rPr>
                  <w:rStyle w:val="Hyperlink"/>
                  <w:u w:val="none"/>
                </w:rPr>
                <w:t>CRPD/C/KIR/1</w:t>
              </w:r>
            </w:hyperlink>
          </w:p>
        </w:tc>
      </w:tr>
      <w:tr w:rsidR="00DB5197" w:rsidRPr="00366ABC" w14:paraId="1DA7C872" w14:textId="77777777" w:rsidTr="00BC6248">
        <w:tc>
          <w:tcPr>
            <w:tcW w:w="2267" w:type="dxa"/>
            <w:shd w:val="clear" w:color="auto" w:fill="auto"/>
          </w:tcPr>
          <w:p w14:paraId="69EC5876" w14:textId="77777777" w:rsidR="00DB5197" w:rsidRPr="00366ABC" w:rsidRDefault="00DB5197" w:rsidP="00BC6248">
            <w:pPr>
              <w:suppressAutoHyphens w:val="0"/>
              <w:spacing w:before="40" w:after="120" w:line="220" w:lineRule="exact"/>
              <w:ind w:right="113"/>
            </w:pPr>
            <w:r w:rsidRPr="00366ABC">
              <w:t>Kyrgyzstan</w:t>
            </w:r>
          </w:p>
        </w:tc>
        <w:tc>
          <w:tcPr>
            <w:tcW w:w="993" w:type="dxa"/>
            <w:shd w:val="clear" w:color="auto" w:fill="auto"/>
          </w:tcPr>
          <w:p w14:paraId="2B0A9EC1" w14:textId="77777777" w:rsidR="00DB5197" w:rsidRPr="00366ABC" w:rsidRDefault="00DB5197" w:rsidP="00BC6248">
            <w:pPr>
              <w:suppressAutoHyphens w:val="0"/>
              <w:spacing w:before="40" w:after="120" w:line="220" w:lineRule="exact"/>
              <w:ind w:right="113"/>
            </w:pPr>
            <w:r w:rsidRPr="00366ABC">
              <w:t>2021</w:t>
            </w:r>
          </w:p>
        </w:tc>
        <w:tc>
          <w:tcPr>
            <w:tcW w:w="1843" w:type="dxa"/>
            <w:shd w:val="clear" w:color="auto" w:fill="auto"/>
          </w:tcPr>
          <w:p w14:paraId="51791D91" w14:textId="77777777" w:rsidR="00DB5197" w:rsidRPr="00366ABC" w:rsidRDefault="00DB5197" w:rsidP="00BC6248">
            <w:pPr>
              <w:suppressAutoHyphens w:val="0"/>
              <w:spacing w:before="40" w:after="120" w:line="220" w:lineRule="exact"/>
              <w:ind w:right="113"/>
            </w:pPr>
            <w:r w:rsidRPr="00366ABC">
              <w:t>30 March 2022</w:t>
            </w:r>
          </w:p>
        </w:tc>
        <w:tc>
          <w:tcPr>
            <w:tcW w:w="2267" w:type="dxa"/>
            <w:shd w:val="clear" w:color="auto" w:fill="auto"/>
          </w:tcPr>
          <w:p w14:paraId="2E701A25" w14:textId="77777777" w:rsidR="00DB5197" w:rsidRPr="00366ABC" w:rsidRDefault="00DB5197" w:rsidP="00BC6248">
            <w:pPr>
              <w:suppressAutoHyphens w:val="0"/>
              <w:spacing w:before="40" w:after="120" w:line="220" w:lineRule="exact"/>
              <w:ind w:right="113"/>
            </w:pPr>
            <w:r w:rsidRPr="00366ABC">
              <w:t>-</w:t>
            </w:r>
          </w:p>
        </w:tc>
      </w:tr>
      <w:tr w:rsidR="00DB5197" w:rsidRPr="00366ABC" w14:paraId="2FAF6330" w14:textId="77777777" w:rsidTr="00BC6248">
        <w:tc>
          <w:tcPr>
            <w:tcW w:w="2267" w:type="dxa"/>
            <w:shd w:val="clear" w:color="auto" w:fill="auto"/>
          </w:tcPr>
          <w:p w14:paraId="48C1906F" w14:textId="77777777" w:rsidR="00DB5197" w:rsidRPr="00366ABC" w:rsidRDefault="00DB5197" w:rsidP="00BC6248">
            <w:pPr>
              <w:suppressAutoHyphens w:val="0"/>
              <w:spacing w:before="40" w:after="120" w:line="220" w:lineRule="exact"/>
              <w:ind w:right="113"/>
            </w:pPr>
            <w:r w:rsidRPr="00366ABC">
              <w:t>Latvia</w:t>
            </w:r>
          </w:p>
        </w:tc>
        <w:tc>
          <w:tcPr>
            <w:tcW w:w="993" w:type="dxa"/>
            <w:shd w:val="clear" w:color="auto" w:fill="auto"/>
          </w:tcPr>
          <w:p w14:paraId="44CED60E"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4DF6A7DC" w14:textId="77777777" w:rsidR="00DB5197" w:rsidRPr="00366ABC" w:rsidRDefault="00DB5197" w:rsidP="00BC6248">
            <w:pPr>
              <w:suppressAutoHyphens w:val="0"/>
              <w:spacing w:before="40" w:after="120" w:line="220" w:lineRule="exact"/>
              <w:ind w:right="113"/>
            </w:pPr>
            <w:r w:rsidRPr="00366ABC">
              <w:t>17 September 2021</w:t>
            </w:r>
          </w:p>
        </w:tc>
        <w:tc>
          <w:tcPr>
            <w:tcW w:w="2267" w:type="dxa"/>
            <w:shd w:val="clear" w:color="auto" w:fill="auto"/>
          </w:tcPr>
          <w:p w14:paraId="0A92756C" w14:textId="77777777" w:rsidR="00DB5197" w:rsidRPr="00366ABC" w:rsidRDefault="00DB5197" w:rsidP="00BC6248">
            <w:pPr>
              <w:suppressAutoHyphens w:val="0"/>
              <w:spacing w:before="40" w:after="120" w:line="220" w:lineRule="exact"/>
              <w:ind w:right="113"/>
            </w:pPr>
            <w:r w:rsidRPr="00366ABC">
              <w:t>-</w:t>
            </w:r>
          </w:p>
        </w:tc>
      </w:tr>
      <w:tr w:rsidR="00DB5197" w:rsidRPr="00366ABC" w14:paraId="2D69EBEF" w14:textId="77777777" w:rsidTr="00BC6248">
        <w:tc>
          <w:tcPr>
            <w:tcW w:w="2267" w:type="dxa"/>
            <w:shd w:val="clear" w:color="auto" w:fill="auto"/>
          </w:tcPr>
          <w:p w14:paraId="767CEFB1" w14:textId="77777777" w:rsidR="00DB5197" w:rsidRPr="00366ABC" w:rsidRDefault="00DB5197" w:rsidP="00BC6248">
            <w:pPr>
              <w:suppressAutoHyphens w:val="0"/>
              <w:spacing w:before="40" w:after="120" w:line="220" w:lineRule="exact"/>
              <w:ind w:right="113"/>
            </w:pPr>
            <w:r w:rsidRPr="00366ABC">
              <w:t>Liberia</w:t>
            </w:r>
          </w:p>
        </w:tc>
        <w:tc>
          <w:tcPr>
            <w:tcW w:w="993" w:type="dxa"/>
            <w:shd w:val="clear" w:color="auto" w:fill="auto"/>
          </w:tcPr>
          <w:p w14:paraId="32044F8A" w14:textId="77777777" w:rsidR="00DB5197" w:rsidRPr="00366ABC" w:rsidRDefault="00DB5197" w:rsidP="00BC6248">
            <w:pPr>
              <w:suppressAutoHyphens w:val="0"/>
              <w:spacing w:before="40" w:after="120" w:line="220" w:lineRule="exact"/>
              <w:ind w:right="113"/>
            </w:pPr>
            <w:r w:rsidRPr="00366ABC">
              <w:t>2014</w:t>
            </w:r>
          </w:p>
        </w:tc>
        <w:tc>
          <w:tcPr>
            <w:tcW w:w="1843" w:type="dxa"/>
            <w:shd w:val="clear" w:color="auto" w:fill="auto"/>
          </w:tcPr>
          <w:p w14:paraId="6A6C2CE2" w14:textId="77777777" w:rsidR="00DB5197" w:rsidRPr="00366ABC" w:rsidRDefault="00DB5197" w:rsidP="00BC6248">
            <w:pPr>
              <w:suppressAutoHyphens w:val="0"/>
              <w:spacing w:before="40" w:after="120" w:line="220" w:lineRule="exact"/>
              <w:ind w:right="113"/>
            </w:pPr>
            <w:r w:rsidRPr="00366ABC">
              <w:t>1 October 2019</w:t>
            </w:r>
          </w:p>
        </w:tc>
        <w:tc>
          <w:tcPr>
            <w:tcW w:w="2267" w:type="dxa"/>
            <w:shd w:val="clear" w:color="auto" w:fill="auto"/>
          </w:tcPr>
          <w:p w14:paraId="5302CC71" w14:textId="323976F9" w:rsidR="00DB5197" w:rsidRPr="00235D83" w:rsidRDefault="00350F6C" w:rsidP="00BC6248">
            <w:pPr>
              <w:suppressAutoHyphens w:val="0"/>
              <w:spacing w:before="40" w:after="120" w:line="220" w:lineRule="exact"/>
              <w:ind w:right="113"/>
            </w:pPr>
            <w:hyperlink r:id="rId27" w:history="1">
              <w:r w:rsidR="00DB5197" w:rsidRPr="00235D83">
                <w:rPr>
                  <w:rStyle w:val="Hyperlink"/>
                  <w:u w:val="none"/>
                </w:rPr>
                <w:t>CRPD/C/LBR/1</w:t>
              </w:r>
            </w:hyperlink>
          </w:p>
        </w:tc>
      </w:tr>
      <w:tr w:rsidR="00DB5197" w:rsidRPr="00366ABC" w14:paraId="3900DD4B" w14:textId="77777777" w:rsidTr="00BC6248">
        <w:tc>
          <w:tcPr>
            <w:tcW w:w="2267" w:type="dxa"/>
            <w:shd w:val="clear" w:color="auto" w:fill="auto"/>
          </w:tcPr>
          <w:p w14:paraId="538D0458" w14:textId="77777777" w:rsidR="00DB5197" w:rsidRPr="00366ABC" w:rsidRDefault="00DB5197" w:rsidP="00BC6248">
            <w:pPr>
              <w:suppressAutoHyphens w:val="0"/>
              <w:spacing w:before="40" w:after="120" w:line="220" w:lineRule="exact"/>
              <w:ind w:right="113"/>
            </w:pPr>
            <w:r w:rsidRPr="00366ABC">
              <w:t>Lithuania</w:t>
            </w:r>
          </w:p>
        </w:tc>
        <w:tc>
          <w:tcPr>
            <w:tcW w:w="993" w:type="dxa"/>
            <w:shd w:val="clear" w:color="auto" w:fill="auto"/>
          </w:tcPr>
          <w:p w14:paraId="63EC799C"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0202471E" w14:textId="77777777" w:rsidR="00DB5197" w:rsidRPr="00366ABC" w:rsidRDefault="00DB5197" w:rsidP="00BC6248">
            <w:pPr>
              <w:suppressAutoHyphens w:val="0"/>
              <w:spacing w:before="40" w:after="120" w:line="220" w:lineRule="exact"/>
              <w:ind w:right="113"/>
            </w:pPr>
            <w:r w:rsidRPr="00366ABC">
              <w:t>15 February 2021</w:t>
            </w:r>
          </w:p>
        </w:tc>
        <w:tc>
          <w:tcPr>
            <w:tcW w:w="2267" w:type="dxa"/>
            <w:shd w:val="clear" w:color="auto" w:fill="auto"/>
          </w:tcPr>
          <w:p w14:paraId="2C6EFD87" w14:textId="39ED2B54" w:rsidR="00DB5197" w:rsidRPr="00235D83" w:rsidRDefault="00350F6C" w:rsidP="00BC6248">
            <w:pPr>
              <w:suppressAutoHyphens w:val="0"/>
              <w:spacing w:before="40" w:after="120" w:line="220" w:lineRule="exact"/>
              <w:ind w:right="113"/>
            </w:pPr>
            <w:hyperlink r:id="rId28" w:history="1">
              <w:r w:rsidR="00DB5197" w:rsidRPr="00235D83">
                <w:rPr>
                  <w:rStyle w:val="Hyperlink"/>
                  <w:u w:val="none"/>
                </w:rPr>
                <w:t>CRPD/C/LTU/2-3</w:t>
              </w:r>
            </w:hyperlink>
          </w:p>
        </w:tc>
      </w:tr>
      <w:tr w:rsidR="00DB5197" w:rsidRPr="00366ABC" w14:paraId="2AB9F71A" w14:textId="77777777" w:rsidTr="00BC6248">
        <w:tc>
          <w:tcPr>
            <w:tcW w:w="2267" w:type="dxa"/>
            <w:shd w:val="clear" w:color="auto" w:fill="auto"/>
          </w:tcPr>
          <w:p w14:paraId="71364808" w14:textId="77777777" w:rsidR="00DB5197" w:rsidRPr="00366ABC" w:rsidRDefault="00DB5197" w:rsidP="00BC6248">
            <w:pPr>
              <w:suppressAutoHyphens w:val="0"/>
              <w:spacing w:before="40" w:after="120" w:line="220" w:lineRule="exact"/>
              <w:ind w:right="113"/>
            </w:pPr>
            <w:r w:rsidRPr="00366ABC">
              <w:t>Malawi</w:t>
            </w:r>
          </w:p>
        </w:tc>
        <w:tc>
          <w:tcPr>
            <w:tcW w:w="993" w:type="dxa"/>
            <w:shd w:val="clear" w:color="auto" w:fill="auto"/>
          </w:tcPr>
          <w:p w14:paraId="4A76472D" w14:textId="77777777" w:rsidR="00DB5197" w:rsidRPr="00366ABC" w:rsidRDefault="00DB5197" w:rsidP="00BC6248">
            <w:pPr>
              <w:suppressAutoHyphens w:val="0"/>
              <w:spacing w:before="40" w:after="120" w:line="220" w:lineRule="exact"/>
              <w:ind w:right="113"/>
            </w:pPr>
            <w:r w:rsidRPr="00366ABC">
              <w:t>2011</w:t>
            </w:r>
          </w:p>
        </w:tc>
        <w:tc>
          <w:tcPr>
            <w:tcW w:w="1843" w:type="dxa"/>
            <w:shd w:val="clear" w:color="auto" w:fill="auto"/>
          </w:tcPr>
          <w:p w14:paraId="36957552" w14:textId="77777777" w:rsidR="00DB5197" w:rsidRPr="00366ABC" w:rsidRDefault="00DB5197" w:rsidP="00BC6248">
            <w:pPr>
              <w:suppressAutoHyphens w:val="0"/>
              <w:spacing w:before="40" w:after="120" w:line="220" w:lineRule="exact"/>
              <w:ind w:right="113"/>
            </w:pPr>
            <w:r w:rsidRPr="00366ABC">
              <w:t>16 February 2017</w:t>
            </w:r>
          </w:p>
        </w:tc>
        <w:tc>
          <w:tcPr>
            <w:tcW w:w="2267" w:type="dxa"/>
            <w:shd w:val="clear" w:color="auto" w:fill="auto"/>
          </w:tcPr>
          <w:p w14:paraId="1EC29AD1" w14:textId="61492A66" w:rsidR="00DB5197" w:rsidRPr="00235D83" w:rsidRDefault="00350F6C" w:rsidP="00BC6248">
            <w:pPr>
              <w:suppressAutoHyphens w:val="0"/>
              <w:spacing w:before="40" w:after="120" w:line="220" w:lineRule="exact"/>
              <w:ind w:right="113"/>
            </w:pPr>
            <w:hyperlink r:id="rId29" w:history="1">
              <w:r w:rsidR="00DB5197" w:rsidRPr="00235D83">
                <w:rPr>
                  <w:rStyle w:val="Hyperlink"/>
                  <w:u w:val="none"/>
                </w:rPr>
                <w:t>CRPD/C/MWI/1-2</w:t>
              </w:r>
            </w:hyperlink>
          </w:p>
        </w:tc>
      </w:tr>
      <w:tr w:rsidR="00DB5197" w:rsidRPr="00366ABC" w14:paraId="2A9E97BC" w14:textId="77777777" w:rsidTr="00BC6248">
        <w:tc>
          <w:tcPr>
            <w:tcW w:w="2267" w:type="dxa"/>
            <w:shd w:val="clear" w:color="auto" w:fill="auto"/>
          </w:tcPr>
          <w:p w14:paraId="3B497C9C" w14:textId="77777777" w:rsidR="00DB5197" w:rsidRPr="00366ABC" w:rsidRDefault="00DB5197" w:rsidP="00BC6248">
            <w:pPr>
              <w:suppressAutoHyphens w:val="0"/>
              <w:spacing w:before="40" w:after="120" w:line="220" w:lineRule="exact"/>
              <w:ind w:right="113"/>
            </w:pPr>
            <w:r w:rsidRPr="00366ABC">
              <w:t>Maldives</w:t>
            </w:r>
          </w:p>
        </w:tc>
        <w:tc>
          <w:tcPr>
            <w:tcW w:w="993" w:type="dxa"/>
            <w:shd w:val="clear" w:color="auto" w:fill="auto"/>
          </w:tcPr>
          <w:p w14:paraId="0D3E3030" w14:textId="77777777" w:rsidR="00DB5197" w:rsidRPr="00366ABC" w:rsidRDefault="00DB5197" w:rsidP="00BC6248">
            <w:pPr>
              <w:suppressAutoHyphens w:val="0"/>
              <w:spacing w:before="40" w:after="120" w:line="220" w:lineRule="exact"/>
              <w:ind w:right="113"/>
            </w:pPr>
            <w:r w:rsidRPr="00366ABC">
              <w:t>2012</w:t>
            </w:r>
          </w:p>
        </w:tc>
        <w:tc>
          <w:tcPr>
            <w:tcW w:w="1843" w:type="dxa"/>
            <w:shd w:val="clear" w:color="auto" w:fill="auto"/>
          </w:tcPr>
          <w:p w14:paraId="25CB47CD" w14:textId="77777777" w:rsidR="00DB5197" w:rsidRPr="00366ABC" w:rsidRDefault="00DB5197" w:rsidP="00BC6248">
            <w:pPr>
              <w:suppressAutoHyphens w:val="0"/>
              <w:spacing w:before="40" w:after="120" w:line="220" w:lineRule="exact"/>
              <w:ind w:right="113"/>
            </w:pPr>
            <w:r w:rsidRPr="00366ABC">
              <w:t>8 October 2018</w:t>
            </w:r>
          </w:p>
        </w:tc>
        <w:tc>
          <w:tcPr>
            <w:tcW w:w="2267" w:type="dxa"/>
            <w:shd w:val="clear" w:color="auto" w:fill="auto"/>
          </w:tcPr>
          <w:p w14:paraId="028E5D51" w14:textId="13D4A0EB" w:rsidR="00DB5197" w:rsidRPr="00235D83" w:rsidRDefault="00350F6C" w:rsidP="00BC6248">
            <w:pPr>
              <w:suppressAutoHyphens w:val="0"/>
              <w:spacing w:before="40" w:after="120" w:line="220" w:lineRule="exact"/>
              <w:ind w:right="113"/>
            </w:pPr>
            <w:hyperlink r:id="rId30" w:history="1">
              <w:r w:rsidR="00DB5197" w:rsidRPr="00235D83">
                <w:rPr>
                  <w:rStyle w:val="Hyperlink"/>
                  <w:u w:val="none"/>
                </w:rPr>
                <w:t>CRPD/C/MDV/1</w:t>
              </w:r>
            </w:hyperlink>
          </w:p>
        </w:tc>
      </w:tr>
      <w:tr w:rsidR="00DB5197" w:rsidRPr="00366ABC" w14:paraId="469F534F" w14:textId="77777777" w:rsidTr="00BC6248">
        <w:tc>
          <w:tcPr>
            <w:tcW w:w="2267" w:type="dxa"/>
            <w:shd w:val="clear" w:color="auto" w:fill="auto"/>
          </w:tcPr>
          <w:p w14:paraId="212FE0B1" w14:textId="77777777" w:rsidR="00DB5197" w:rsidRPr="00366ABC" w:rsidRDefault="00DB5197" w:rsidP="00BC6248">
            <w:pPr>
              <w:suppressAutoHyphens w:val="0"/>
              <w:spacing w:before="40" w:after="120" w:line="220" w:lineRule="exact"/>
              <w:ind w:right="113"/>
            </w:pPr>
            <w:r w:rsidRPr="00366ABC">
              <w:t>Mali</w:t>
            </w:r>
          </w:p>
        </w:tc>
        <w:tc>
          <w:tcPr>
            <w:tcW w:w="993" w:type="dxa"/>
            <w:shd w:val="clear" w:color="auto" w:fill="auto"/>
          </w:tcPr>
          <w:p w14:paraId="44CBA52A" w14:textId="77777777" w:rsidR="00DB5197" w:rsidRPr="00366ABC" w:rsidRDefault="00DB5197" w:rsidP="00BC6248">
            <w:pPr>
              <w:suppressAutoHyphens w:val="0"/>
              <w:spacing w:before="40" w:after="120" w:line="220" w:lineRule="exact"/>
              <w:ind w:right="113"/>
            </w:pPr>
            <w:r w:rsidRPr="00366ABC">
              <w:t>2010</w:t>
            </w:r>
          </w:p>
        </w:tc>
        <w:tc>
          <w:tcPr>
            <w:tcW w:w="1843" w:type="dxa"/>
            <w:shd w:val="clear" w:color="auto" w:fill="auto"/>
          </w:tcPr>
          <w:p w14:paraId="538C254E" w14:textId="77777777" w:rsidR="00DB5197" w:rsidRPr="00366ABC" w:rsidRDefault="00DB5197" w:rsidP="00BC6248">
            <w:pPr>
              <w:suppressAutoHyphens w:val="0"/>
              <w:spacing w:before="40" w:after="120" w:line="220" w:lineRule="exact"/>
              <w:ind w:right="113"/>
            </w:pPr>
            <w:r w:rsidRPr="00366ABC">
              <w:t>24 June 2019</w:t>
            </w:r>
          </w:p>
        </w:tc>
        <w:tc>
          <w:tcPr>
            <w:tcW w:w="2267" w:type="dxa"/>
            <w:shd w:val="clear" w:color="auto" w:fill="auto"/>
          </w:tcPr>
          <w:p w14:paraId="42801480" w14:textId="28BF4171" w:rsidR="00DB5197" w:rsidRPr="00235D83" w:rsidRDefault="00350F6C" w:rsidP="00BC6248">
            <w:pPr>
              <w:suppressAutoHyphens w:val="0"/>
              <w:spacing w:before="40" w:after="120" w:line="220" w:lineRule="exact"/>
              <w:ind w:right="113"/>
            </w:pPr>
            <w:hyperlink r:id="rId31" w:history="1">
              <w:r w:rsidR="00DB5197" w:rsidRPr="00235D83">
                <w:rPr>
                  <w:rStyle w:val="Hyperlink"/>
                  <w:u w:val="none"/>
                </w:rPr>
                <w:t>CRPD/C/MLI/1</w:t>
              </w:r>
            </w:hyperlink>
          </w:p>
        </w:tc>
      </w:tr>
      <w:tr w:rsidR="00DB5197" w:rsidRPr="00366ABC" w14:paraId="022DD3DA" w14:textId="77777777" w:rsidTr="00BC6248">
        <w:tc>
          <w:tcPr>
            <w:tcW w:w="2267" w:type="dxa"/>
            <w:shd w:val="clear" w:color="auto" w:fill="auto"/>
          </w:tcPr>
          <w:p w14:paraId="694BCB3F" w14:textId="77777777" w:rsidR="00DB5197" w:rsidRPr="00366ABC" w:rsidRDefault="00DB5197" w:rsidP="00BC6248">
            <w:pPr>
              <w:suppressAutoHyphens w:val="0"/>
              <w:spacing w:before="40" w:after="120" w:line="220" w:lineRule="exact"/>
              <w:ind w:right="113"/>
            </w:pPr>
            <w:r w:rsidRPr="00366ABC">
              <w:t>Marshall Islands</w:t>
            </w:r>
          </w:p>
        </w:tc>
        <w:tc>
          <w:tcPr>
            <w:tcW w:w="993" w:type="dxa"/>
            <w:shd w:val="clear" w:color="auto" w:fill="auto"/>
          </w:tcPr>
          <w:p w14:paraId="1BC13004" w14:textId="77777777" w:rsidR="00DB5197" w:rsidRPr="00366ABC" w:rsidRDefault="00DB5197" w:rsidP="00BC6248">
            <w:pPr>
              <w:suppressAutoHyphens w:val="0"/>
              <w:spacing w:before="40" w:after="120" w:line="220" w:lineRule="exact"/>
              <w:ind w:right="113"/>
            </w:pPr>
            <w:r w:rsidRPr="00366ABC">
              <w:t>2017</w:t>
            </w:r>
          </w:p>
        </w:tc>
        <w:tc>
          <w:tcPr>
            <w:tcW w:w="1843" w:type="dxa"/>
            <w:shd w:val="clear" w:color="auto" w:fill="auto"/>
          </w:tcPr>
          <w:p w14:paraId="5D5BD428" w14:textId="77777777" w:rsidR="00DB5197" w:rsidRPr="00366ABC" w:rsidRDefault="00DB5197" w:rsidP="00BC6248">
            <w:pPr>
              <w:suppressAutoHyphens w:val="0"/>
              <w:spacing w:before="40" w:after="120" w:line="220" w:lineRule="exact"/>
              <w:ind w:right="113"/>
            </w:pPr>
            <w:r w:rsidRPr="00366ABC">
              <w:t xml:space="preserve">22 August 2019 </w:t>
            </w:r>
          </w:p>
        </w:tc>
        <w:tc>
          <w:tcPr>
            <w:tcW w:w="2267" w:type="dxa"/>
            <w:shd w:val="clear" w:color="auto" w:fill="auto"/>
          </w:tcPr>
          <w:p w14:paraId="26E6E00B" w14:textId="0FE2F290" w:rsidR="00DB5197" w:rsidRPr="00235D83" w:rsidRDefault="00350F6C" w:rsidP="00BC6248">
            <w:pPr>
              <w:suppressAutoHyphens w:val="0"/>
              <w:spacing w:before="40" w:after="120" w:line="220" w:lineRule="exact"/>
              <w:ind w:right="113"/>
            </w:pPr>
            <w:hyperlink r:id="rId32" w:history="1">
              <w:r w:rsidR="00DB5197" w:rsidRPr="00235D83">
                <w:rPr>
                  <w:rStyle w:val="Hyperlink"/>
                  <w:u w:val="none"/>
                </w:rPr>
                <w:t>CRPD/C/MHL/1</w:t>
              </w:r>
            </w:hyperlink>
          </w:p>
        </w:tc>
      </w:tr>
      <w:tr w:rsidR="00DB5197" w:rsidRPr="00366ABC" w14:paraId="0A308187" w14:textId="77777777" w:rsidTr="00BC6248">
        <w:tc>
          <w:tcPr>
            <w:tcW w:w="2267" w:type="dxa"/>
            <w:shd w:val="clear" w:color="auto" w:fill="auto"/>
          </w:tcPr>
          <w:p w14:paraId="3324FB1B" w14:textId="77777777" w:rsidR="00DB5197" w:rsidRPr="00366ABC" w:rsidRDefault="00DB5197" w:rsidP="00BC6248">
            <w:pPr>
              <w:suppressAutoHyphens w:val="0"/>
              <w:spacing w:before="40" w:after="120" w:line="220" w:lineRule="exact"/>
              <w:ind w:right="113"/>
            </w:pPr>
            <w:r w:rsidRPr="00366ABC">
              <w:t>Mauritania</w:t>
            </w:r>
          </w:p>
        </w:tc>
        <w:tc>
          <w:tcPr>
            <w:tcW w:w="993" w:type="dxa"/>
            <w:shd w:val="clear" w:color="auto" w:fill="auto"/>
          </w:tcPr>
          <w:p w14:paraId="2CC21B65" w14:textId="77777777" w:rsidR="00DB5197" w:rsidRPr="00366ABC" w:rsidRDefault="00DB5197" w:rsidP="00BC6248">
            <w:pPr>
              <w:suppressAutoHyphens w:val="0"/>
              <w:spacing w:before="40" w:after="120" w:line="220" w:lineRule="exact"/>
              <w:ind w:right="113"/>
            </w:pPr>
            <w:r w:rsidRPr="00366ABC">
              <w:t>2014</w:t>
            </w:r>
          </w:p>
        </w:tc>
        <w:tc>
          <w:tcPr>
            <w:tcW w:w="1843" w:type="dxa"/>
            <w:shd w:val="clear" w:color="auto" w:fill="auto"/>
          </w:tcPr>
          <w:p w14:paraId="2DA1C157" w14:textId="77777777" w:rsidR="00DB5197" w:rsidRPr="00366ABC" w:rsidRDefault="00DB5197" w:rsidP="00BC6248">
            <w:pPr>
              <w:suppressAutoHyphens w:val="0"/>
              <w:spacing w:before="40" w:after="120" w:line="220" w:lineRule="exact"/>
              <w:ind w:right="113"/>
            </w:pPr>
            <w:r w:rsidRPr="00366ABC">
              <w:t>31 January 2017</w:t>
            </w:r>
          </w:p>
        </w:tc>
        <w:tc>
          <w:tcPr>
            <w:tcW w:w="2267" w:type="dxa"/>
            <w:shd w:val="clear" w:color="auto" w:fill="auto"/>
          </w:tcPr>
          <w:p w14:paraId="318303AB" w14:textId="092F740E" w:rsidR="00DB5197" w:rsidRPr="00235D83" w:rsidRDefault="00350F6C" w:rsidP="00BC6248">
            <w:pPr>
              <w:suppressAutoHyphens w:val="0"/>
              <w:spacing w:before="40" w:after="120" w:line="220" w:lineRule="exact"/>
              <w:ind w:right="113"/>
            </w:pPr>
            <w:hyperlink r:id="rId33" w:history="1">
              <w:r w:rsidR="00DB5197" w:rsidRPr="00235D83">
                <w:rPr>
                  <w:rStyle w:val="Hyperlink"/>
                  <w:u w:val="none"/>
                </w:rPr>
                <w:t>CRPD/C/MRT/1</w:t>
              </w:r>
            </w:hyperlink>
          </w:p>
        </w:tc>
      </w:tr>
      <w:tr w:rsidR="00DB5197" w:rsidRPr="00366ABC" w14:paraId="35237251" w14:textId="77777777" w:rsidTr="00BC6248">
        <w:tc>
          <w:tcPr>
            <w:tcW w:w="2267" w:type="dxa"/>
            <w:shd w:val="clear" w:color="auto" w:fill="auto"/>
          </w:tcPr>
          <w:p w14:paraId="01E5D9AF" w14:textId="77777777" w:rsidR="00DB5197" w:rsidRPr="00366ABC" w:rsidRDefault="00DB5197" w:rsidP="00BC6248">
            <w:pPr>
              <w:suppressAutoHyphens w:val="0"/>
              <w:spacing w:before="40" w:after="120" w:line="220" w:lineRule="exact"/>
              <w:ind w:right="113"/>
            </w:pPr>
            <w:r w:rsidRPr="00366ABC">
              <w:t>Mauritius</w:t>
            </w:r>
          </w:p>
        </w:tc>
        <w:tc>
          <w:tcPr>
            <w:tcW w:w="993" w:type="dxa"/>
            <w:shd w:val="clear" w:color="auto" w:fill="auto"/>
          </w:tcPr>
          <w:p w14:paraId="69DCC68B"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55B9B6A3" w14:textId="77777777" w:rsidR="00DB5197" w:rsidRPr="00366ABC" w:rsidRDefault="00DB5197" w:rsidP="00BC6248">
            <w:pPr>
              <w:suppressAutoHyphens w:val="0"/>
              <w:spacing w:before="40" w:after="120" w:line="220" w:lineRule="exact"/>
              <w:ind w:right="113"/>
            </w:pPr>
            <w:r w:rsidRPr="00366ABC">
              <w:t>2 October 2020</w:t>
            </w:r>
          </w:p>
        </w:tc>
        <w:tc>
          <w:tcPr>
            <w:tcW w:w="2267" w:type="dxa"/>
            <w:shd w:val="clear" w:color="auto" w:fill="auto"/>
          </w:tcPr>
          <w:p w14:paraId="50A06A86" w14:textId="77777777" w:rsidR="00DB5197" w:rsidRPr="00366ABC" w:rsidRDefault="00DB5197" w:rsidP="00BC6248">
            <w:pPr>
              <w:suppressAutoHyphens w:val="0"/>
              <w:spacing w:before="40" w:after="120" w:line="220" w:lineRule="exact"/>
              <w:ind w:right="113"/>
            </w:pPr>
            <w:r w:rsidRPr="00366ABC">
              <w:t>-</w:t>
            </w:r>
          </w:p>
        </w:tc>
      </w:tr>
      <w:tr w:rsidR="00DB5197" w:rsidRPr="00366ABC" w14:paraId="1EC911E4" w14:textId="77777777" w:rsidTr="00BC6248">
        <w:tc>
          <w:tcPr>
            <w:tcW w:w="2267" w:type="dxa"/>
            <w:shd w:val="clear" w:color="auto" w:fill="auto"/>
          </w:tcPr>
          <w:p w14:paraId="2BE56CE3" w14:textId="77777777" w:rsidR="00DB5197" w:rsidRPr="00366ABC" w:rsidRDefault="00DB5197" w:rsidP="00BC6248">
            <w:pPr>
              <w:suppressAutoHyphens w:val="0"/>
              <w:spacing w:before="40" w:after="120" w:line="220" w:lineRule="exact"/>
              <w:ind w:right="113"/>
            </w:pPr>
            <w:r w:rsidRPr="00366ABC">
              <w:t>Micronesia (Federated States of)</w:t>
            </w:r>
          </w:p>
        </w:tc>
        <w:tc>
          <w:tcPr>
            <w:tcW w:w="993" w:type="dxa"/>
            <w:shd w:val="clear" w:color="auto" w:fill="auto"/>
          </w:tcPr>
          <w:p w14:paraId="1B8F03AE"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588CDB10" w14:textId="77777777" w:rsidR="00DB5197" w:rsidRPr="00366ABC" w:rsidRDefault="00DB5197" w:rsidP="00BC6248">
            <w:pPr>
              <w:suppressAutoHyphens w:val="0"/>
              <w:spacing w:before="40" w:after="120" w:line="220" w:lineRule="exact"/>
              <w:ind w:right="113"/>
            </w:pPr>
            <w:r w:rsidRPr="00366ABC">
              <w:t>28 April 2022</w:t>
            </w:r>
          </w:p>
        </w:tc>
        <w:tc>
          <w:tcPr>
            <w:tcW w:w="2267" w:type="dxa"/>
            <w:shd w:val="clear" w:color="auto" w:fill="auto"/>
          </w:tcPr>
          <w:p w14:paraId="2EBCDF23" w14:textId="77777777" w:rsidR="00DB5197" w:rsidRPr="00366ABC" w:rsidRDefault="00DB5197" w:rsidP="00BC6248">
            <w:pPr>
              <w:suppressAutoHyphens w:val="0"/>
              <w:spacing w:before="40" w:after="120" w:line="220" w:lineRule="exact"/>
              <w:ind w:right="113"/>
            </w:pPr>
            <w:r w:rsidRPr="00366ABC">
              <w:t>-</w:t>
            </w:r>
          </w:p>
        </w:tc>
      </w:tr>
      <w:tr w:rsidR="00DB5197" w:rsidRPr="00366ABC" w14:paraId="5AC30889" w14:textId="77777777" w:rsidTr="00BC6248">
        <w:tc>
          <w:tcPr>
            <w:tcW w:w="2267" w:type="dxa"/>
            <w:shd w:val="clear" w:color="auto" w:fill="auto"/>
          </w:tcPr>
          <w:p w14:paraId="22C018F1" w14:textId="77777777" w:rsidR="00DB5197" w:rsidRPr="00366ABC" w:rsidRDefault="00DB5197" w:rsidP="00BC6248">
            <w:pPr>
              <w:suppressAutoHyphens w:val="0"/>
              <w:spacing w:before="40" w:after="120" w:line="220" w:lineRule="exact"/>
              <w:ind w:right="113"/>
            </w:pPr>
            <w:r w:rsidRPr="00366ABC">
              <w:t>Monaco</w:t>
            </w:r>
          </w:p>
        </w:tc>
        <w:tc>
          <w:tcPr>
            <w:tcW w:w="993" w:type="dxa"/>
            <w:shd w:val="clear" w:color="auto" w:fill="auto"/>
          </w:tcPr>
          <w:p w14:paraId="3E89A979"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42374B38" w14:textId="77777777" w:rsidR="00DB5197" w:rsidRPr="00366ABC" w:rsidRDefault="00DB5197" w:rsidP="00BC6248">
            <w:pPr>
              <w:suppressAutoHyphens w:val="0"/>
              <w:spacing w:before="40" w:after="120" w:line="220" w:lineRule="exact"/>
              <w:ind w:right="113"/>
            </w:pPr>
            <w:r w:rsidRPr="00366ABC">
              <w:t>18 October 2019</w:t>
            </w:r>
          </w:p>
        </w:tc>
        <w:tc>
          <w:tcPr>
            <w:tcW w:w="2267" w:type="dxa"/>
            <w:shd w:val="clear" w:color="auto" w:fill="auto"/>
          </w:tcPr>
          <w:p w14:paraId="5E4D6907" w14:textId="5A3333F0" w:rsidR="00DB5197" w:rsidRPr="00235D83" w:rsidRDefault="00350F6C" w:rsidP="00BC6248">
            <w:pPr>
              <w:suppressAutoHyphens w:val="0"/>
              <w:spacing w:before="40" w:after="120" w:line="220" w:lineRule="exact"/>
              <w:ind w:right="113"/>
            </w:pPr>
            <w:hyperlink r:id="rId34" w:history="1">
              <w:r w:rsidR="00DB5197" w:rsidRPr="00235D83">
                <w:rPr>
                  <w:rStyle w:val="Hyperlink"/>
                  <w:u w:val="none"/>
                </w:rPr>
                <w:t>CRPD/C/MCO/1</w:t>
              </w:r>
            </w:hyperlink>
          </w:p>
        </w:tc>
      </w:tr>
      <w:tr w:rsidR="00DB5197" w:rsidRPr="00366ABC" w14:paraId="7FB7885C" w14:textId="77777777" w:rsidTr="00BC6248">
        <w:tc>
          <w:tcPr>
            <w:tcW w:w="2267" w:type="dxa"/>
            <w:shd w:val="clear" w:color="auto" w:fill="auto"/>
          </w:tcPr>
          <w:p w14:paraId="072B4531" w14:textId="77777777" w:rsidR="00DB5197" w:rsidRPr="00366ABC" w:rsidRDefault="00DB5197" w:rsidP="00BC6248">
            <w:pPr>
              <w:suppressAutoHyphens w:val="0"/>
              <w:spacing w:before="40" w:after="120" w:line="220" w:lineRule="exact"/>
              <w:ind w:right="113"/>
            </w:pPr>
            <w:r w:rsidRPr="00366ABC">
              <w:t>Mongolia</w:t>
            </w:r>
          </w:p>
        </w:tc>
        <w:tc>
          <w:tcPr>
            <w:tcW w:w="993" w:type="dxa"/>
            <w:shd w:val="clear" w:color="auto" w:fill="auto"/>
          </w:tcPr>
          <w:p w14:paraId="220A1EFA"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79531CCE" w14:textId="77777777" w:rsidR="00DB5197" w:rsidRPr="00366ABC" w:rsidRDefault="00DB5197" w:rsidP="00BC6248">
            <w:pPr>
              <w:suppressAutoHyphens w:val="0"/>
              <w:spacing w:before="40" w:after="120" w:line="220" w:lineRule="exact"/>
              <w:ind w:right="113"/>
            </w:pPr>
            <w:r w:rsidRPr="00366ABC">
              <w:t>13 November 2019</w:t>
            </w:r>
          </w:p>
        </w:tc>
        <w:tc>
          <w:tcPr>
            <w:tcW w:w="2267" w:type="dxa"/>
            <w:shd w:val="clear" w:color="auto" w:fill="auto"/>
          </w:tcPr>
          <w:p w14:paraId="04850FB0" w14:textId="0EA8E282" w:rsidR="00DB5197" w:rsidRPr="00235D83" w:rsidRDefault="00350F6C" w:rsidP="00BC6248">
            <w:pPr>
              <w:suppressAutoHyphens w:val="0"/>
              <w:spacing w:before="40" w:after="120" w:line="220" w:lineRule="exact"/>
              <w:ind w:right="113"/>
            </w:pPr>
            <w:hyperlink r:id="rId35" w:history="1">
              <w:r w:rsidR="00DB5197" w:rsidRPr="00235D83">
                <w:rPr>
                  <w:rStyle w:val="Hyperlink"/>
                  <w:u w:val="none"/>
                </w:rPr>
                <w:t>CRPD/C/MNG/2-3</w:t>
              </w:r>
            </w:hyperlink>
          </w:p>
        </w:tc>
      </w:tr>
      <w:tr w:rsidR="00DB5197" w:rsidRPr="00366ABC" w14:paraId="016808B6" w14:textId="77777777" w:rsidTr="00BC6248">
        <w:tc>
          <w:tcPr>
            <w:tcW w:w="2267" w:type="dxa"/>
            <w:shd w:val="clear" w:color="auto" w:fill="auto"/>
          </w:tcPr>
          <w:p w14:paraId="3EF71ED1" w14:textId="77777777" w:rsidR="00DB5197" w:rsidRPr="00366ABC" w:rsidRDefault="00DB5197" w:rsidP="00BC6248">
            <w:pPr>
              <w:suppressAutoHyphens w:val="0"/>
              <w:spacing w:before="40" w:after="120" w:line="220" w:lineRule="exact"/>
              <w:ind w:right="113"/>
            </w:pPr>
            <w:r w:rsidRPr="00366ABC">
              <w:lastRenderedPageBreak/>
              <w:t>Mozambique</w:t>
            </w:r>
          </w:p>
        </w:tc>
        <w:tc>
          <w:tcPr>
            <w:tcW w:w="993" w:type="dxa"/>
            <w:shd w:val="clear" w:color="auto" w:fill="auto"/>
          </w:tcPr>
          <w:p w14:paraId="29661942" w14:textId="77777777" w:rsidR="00DB5197" w:rsidRPr="00366ABC" w:rsidRDefault="00DB5197" w:rsidP="00BC6248">
            <w:pPr>
              <w:suppressAutoHyphens w:val="0"/>
              <w:spacing w:before="40" w:after="120" w:line="220" w:lineRule="exact"/>
              <w:ind w:right="113"/>
            </w:pPr>
            <w:r w:rsidRPr="00366ABC">
              <w:t>2014</w:t>
            </w:r>
          </w:p>
        </w:tc>
        <w:tc>
          <w:tcPr>
            <w:tcW w:w="1843" w:type="dxa"/>
            <w:shd w:val="clear" w:color="auto" w:fill="auto"/>
          </w:tcPr>
          <w:p w14:paraId="4CE3D0F1" w14:textId="77777777" w:rsidR="00DB5197" w:rsidRPr="00366ABC" w:rsidRDefault="00DB5197" w:rsidP="00BC6248">
            <w:pPr>
              <w:suppressAutoHyphens w:val="0"/>
              <w:spacing w:before="40" w:after="120" w:line="220" w:lineRule="exact"/>
              <w:ind w:right="113"/>
            </w:pPr>
            <w:r w:rsidRPr="00366ABC">
              <w:t>3 January 2020</w:t>
            </w:r>
          </w:p>
        </w:tc>
        <w:tc>
          <w:tcPr>
            <w:tcW w:w="2267" w:type="dxa"/>
            <w:shd w:val="clear" w:color="auto" w:fill="auto"/>
          </w:tcPr>
          <w:p w14:paraId="5AD390D4" w14:textId="2D4B7195" w:rsidR="00DB5197" w:rsidRPr="00235D83" w:rsidRDefault="00350F6C" w:rsidP="00BC6248">
            <w:pPr>
              <w:suppressAutoHyphens w:val="0"/>
              <w:spacing w:before="40" w:after="120" w:line="220" w:lineRule="exact"/>
              <w:ind w:right="113"/>
            </w:pPr>
            <w:hyperlink r:id="rId36" w:history="1">
              <w:r w:rsidR="00DB5197" w:rsidRPr="00235D83">
                <w:rPr>
                  <w:rStyle w:val="Hyperlink"/>
                  <w:u w:val="none"/>
                </w:rPr>
                <w:t>CRPD/C/MOZ/1</w:t>
              </w:r>
            </w:hyperlink>
          </w:p>
        </w:tc>
      </w:tr>
      <w:tr w:rsidR="00DB5197" w:rsidRPr="00366ABC" w14:paraId="22E102A1" w14:textId="77777777" w:rsidTr="00BC6248">
        <w:tc>
          <w:tcPr>
            <w:tcW w:w="2267" w:type="dxa"/>
            <w:shd w:val="clear" w:color="auto" w:fill="auto"/>
          </w:tcPr>
          <w:p w14:paraId="0F22CC9E" w14:textId="77777777" w:rsidR="00DB5197" w:rsidRPr="00366ABC" w:rsidRDefault="00DB5197" w:rsidP="00BC6248">
            <w:pPr>
              <w:suppressAutoHyphens w:val="0"/>
              <w:spacing w:before="40" w:after="120" w:line="220" w:lineRule="exact"/>
              <w:ind w:right="113"/>
            </w:pPr>
            <w:r w:rsidRPr="00366ABC">
              <w:t xml:space="preserve">Namibia </w:t>
            </w:r>
          </w:p>
        </w:tc>
        <w:tc>
          <w:tcPr>
            <w:tcW w:w="993" w:type="dxa"/>
            <w:shd w:val="clear" w:color="auto" w:fill="auto"/>
          </w:tcPr>
          <w:p w14:paraId="45107A1A" w14:textId="77777777" w:rsidR="00DB5197" w:rsidRPr="00366ABC" w:rsidRDefault="00DB5197" w:rsidP="00BC6248">
            <w:pPr>
              <w:suppressAutoHyphens w:val="0"/>
              <w:spacing w:before="40" w:after="120" w:line="220" w:lineRule="exact"/>
              <w:ind w:right="113"/>
            </w:pPr>
            <w:r w:rsidRPr="00366ABC">
              <w:t>2010</w:t>
            </w:r>
          </w:p>
        </w:tc>
        <w:tc>
          <w:tcPr>
            <w:tcW w:w="1843" w:type="dxa"/>
            <w:shd w:val="clear" w:color="auto" w:fill="auto"/>
          </w:tcPr>
          <w:p w14:paraId="24291F56" w14:textId="77777777" w:rsidR="00DB5197" w:rsidRPr="00366ABC" w:rsidRDefault="00DB5197" w:rsidP="00BC6248">
            <w:pPr>
              <w:suppressAutoHyphens w:val="0"/>
              <w:spacing w:before="40" w:after="120" w:line="220" w:lineRule="exact"/>
              <w:ind w:right="113"/>
            </w:pPr>
            <w:r w:rsidRPr="00366ABC">
              <w:t>1 May 2020</w:t>
            </w:r>
          </w:p>
        </w:tc>
        <w:tc>
          <w:tcPr>
            <w:tcW w:w="2267" w:type="dxa"/>
            <w:shd w:val="clear" w:color="auto" w:fill="auto"/>
          </w:tcPr>
          <w:p w14:paraId="58A3E6FB" w14:textId="77777777" w:rsidR="00DB5197" w:rsidRPr="00366ABC" w:rsidRDefault="00DB5197" w:rsidP="00BC6248">
            <w:pPr>
              <w:suppressAutoHyphens w:val="0"/>
              <w:spacing w:before="40" w:after="120" w:line="220" w:lineRule="exact"/>
              <w:ind w:right="113"/>
            </w:pPr>
            <w:r w:rsidRPr="00366ABC">
              <w:t>-</w:t>
            </w:r>
          </w:p>
        </w:tc>
      </w:tr>
      <w:tr w:rsidR="00DB5197" w:rsidRPr="00366ABC" w14:paraId="4AA9A68E" w14:textId="77777777" w:rsidTr="00BC6248">
        <w:tc>
          <w:tcPr>
            <w:tcW w:w="2267" w:type="dxa"/>
            <w:shd w:val="clear" w:color="auto" w:fill="auto"/>
          </w:tcPr>
          <w:p w14:paraId="2D2E8CFE" w14:textId="77777777" w:rsidR="00DB5197" w:rsidRPr="00366ABC" w:rsidRDefault="00DB5197" w:rsidP="00BC6248">
            <w:pPr>
              <w:suppressAutoHyphens w:val="0"/>
              <w:spacing w:before="40" w:after="120" w:line="220" w:lineRule="exact"/>
              <w:ind w:right="113"/>
            </w:pPr>
            <w:r w:rsidRPr="00366ABC">
              <w:t>Netherlands</w:t>
            </w:r>
          </w:p>
        </w:tc>
        <w:tc>
          <w:tcPr>
            <w:tcW w:w="993" w:type="dxa"/>
            <w:shd w:val="clear" w:color="auto" w:fill="auto"/>
          </w:tcPr>
          <w:p w14:paraId="6DE3B015" w14:textId="77777777" w:rsidR="00DB5197" w:rsidRPr="00366ABC" w:rsidRDefault="00DB5197" w:rsidP="00BC6248">
            <w:pPr>
              <w:suppressAutoHyphens w:val="0"/>
              <w:spacing w:before="40" w:after="120" w:line="220" w:lineRule="exact"/>
              <w:ind w:right="113"/>
            </w:pPr>
            <w:r w:rsidRPr="00366ABC">
              <w:t>2018</w:t>
            </w:r>
          </w:p>
        </w:tc>
        <w:tc>
          <w:tcPr>
            <w:tcW w:w="1843" w:type="dxa"/>
            <w:shd w:val="clear" w:color="auto" w:fill="auto"/>
          </w:tcPr>
          <w:p w14:paraId="52E6FE3A" w14:textId="77777777" w:rsidR="00DB5197" w:rsidRPr="00366ABC" w:rsidRDefault="00DB5197" w:rsidP="00BC6248">
            <w:pPr>
              <w:suppressAutoHyphens w:val="0"/>
              <w:spacing w:before="40" w:after="120" w:line="220" w:lineRule="exact"/>
              <w:ind w:right="113"/>
            </w:pPr>
            <w:r w:rsidRPr="00366ABC">
              <w:t>13 July 2018</w:t>
            </w:r>
          </w:p>
        </w:tc>
        <w:tc>
          <w:tcPr>
            <w:tcW w:w="2267" w:type="dxa"/>
            <w:shd w:val="clear" w:color="auto" w:fill="auto"/>
          </w:tcPr>
          <w:p w14:paraId="02B3E6CB" w14:textId="07E18324" w:rsidR="00DB5197" w:rsidRPr="00235D83" w:rsidRDefault="00350F6C" w:rsidP="00BC6248">
            <w:pPr>
              <w:suppressAutoHyphens w:val="0"/>
              <w:spacing w:before="40" w:after="120" w:line="220" w:lineRule="exact"/>
              <w:ind w:right="113"/>
            </w:pPr>
            <w:hyperlink r:id="rId37" w:history="1">
              <w:r w:rsidR="00DB5197" w:rsidRPr="00235D83">
                <w:rPr>
                  <w:rStyle w:val="Hyperlink"/>
                  <w:u w:val="none"/>
                </w:rPr>
                <w:t>CRPD/C/NLD/1</w:t>
              </w:r>
            </w:hyperlink>
          </w:p>
        </w:tc>
      </w:tr>
      <w:tr w:rsidR="00DB5197" w:rsidRPr="00366ABC" w14:paraId="165C1A5A" w14:textId="77777777" w:rsidTr="00BC6248">
        <w:tc>
          <w:tcPr>
            <w:tcW w:w="2267" w:type="dxa"/>
            <w:shd w:val="clear" w:color="auto" w:fill="auto"/>
          </w:tcPr>
          <w:p w14:paraId="696760E4" w14:textId="77777777" w:rsidR="00DB5197" w:rsidRPr="00366ABC" w:rsidRDefault="00DB5197" w:rsidP="00BC6248">
            <w:pPr>
              <w:suppressAutoHyphens w:val="0"/>
              <w:spacing w:before="40" w:after="120" w:line="220" w:lineRule="exact"/>
              <w:ind w:right="113"/>
            </w:pPr>
            <w:r w:rsidRPr="00366ABC">
              <w:t>Nicaragua</w:t>
            </w:r>
          </w:p>
        </w:tc>
        <w:tc>
          <w:tcPr>
            <w:tcW w:w="993" w:type="dxa"/>
            <w:shd w:val="clear" w:color="auto" w:fill="auto"/>
          </w:tcPr>
          <w:p w14:paraId="3DFCEA5D" w14:textId="77777777" w:rsidR="00DB5197" w:rsidRPr="00366ABC" w:rsidRDefault="00DB5197" w:rsidP="00BC6248">
            <w:pPr>
              <w:suppressAutoHyphens w:val="0"/>
              <w:spacing w:before="40" w:after="120" w:line="220" w:lineRule="exact"/>
              <w:ind w:right="113"/>
            </w:pPr>
            <w:r w:rsidRPr="00366ABC">
              <w:t>2010</w:t>
            </w:r>
          </w:p>
        </w:tc>
        <w:tc>
          <w:tcPr>
            <w:tcW w:w="1843" w:type="dxa"/>
            <w:shd w:val="clear" w:color="auto" w:fill="auto"/>
          </w:tcPr>
          <w:p w14:paraId="2AB7BBF7" w14:textId="77777777" w:rsidR="00DB5197" w:rsidRPr="00366ABC" w:rsidRDefault="00DB5197" w:rsidP="00BC6248">
            <w:pPr>
              <w:suppressAutoHyphens w:val="0"/>
              <w:spacing w:before="40" w:after="120" w:line="220" w:lineRule="exact"/>
              <w:ind w:right="113"/>
            </w:pPr>
            <w:r w:rsidRPr="00366ABC">
              <w:t>8 May 2019</w:t>
            </w:r>
          </w:p>
        </w:tc>
        <w:tc>
          <w:tcPr>
            <w:tcW w:w="2267" w:type="dxa"/>
            <w:shd w:val="clear" w:color="auto" w:fill="auto"/>
          </w:tcPr>
          <w:p w14:paraId="65B2C5D3" w14:textId="3440D896" w:rsidR="00DB5197" w:rsidRPr="00235D83" w:rsidRDefault="00350F6C" w:rsidP="00BC6248">
            <w:pPr>
              <w:suppressAutoHyphens w:val="0"/>
              <w:spacing w:before="40" w:after="120" w:line="220" w:lineRule="exact"/>
              <w:ind w:right="113"/>
            </w:pPr>
            <w:hyperlink r:id="rId38" w:history="1">
              <w:r w:rsidR="00DB5197" w:rsidRPr="00235D83">
                <w:rPr>
                  <w:rStyle w:val="Hyperlink"/>
                  <w:u w:val="none"/>
                </w:rPr>
                <w:t>CRPD/C/NIC/1</w:t>
              </w:r>
            </w:hyperlink>
          </w:p>
        </w:tc>
      </w:tr>
      <w:tr w:rsidR="00DB5197" w:rsidRPr="00366ABC" w14:paraId="3B0E149A" w14:textId="77777777" w:rsidTr="00BC6248">
        <w:tc>
          <w:tcPr>
            <w:tcW w:w="2267" w:type="dxa"/>
            <w:shd w:val="clear" w:color="auto" w:fill="auto"/>
          </w:tcPr>
          <w:p w14:paraId="666BBB58" w14:textId="77777777" w:rsidR="00DB5197" w:rsidRPr="00366ABC" w:rsidRDefault="00DB5197" w:rsidP="00BC6248">
            <w:pPr>
              <w:suppressAutoHyphens w:val="0"/>
              <w:spacing w:before="40" w:after="120" w:line="220" w:lineRule="exact"/>
              <w:ind w:right="113"/>
            </w:pPr>
            <w:r w:rsidRPr="00366ABC">
              <w:t>Nicaragua</w:t>
            </w:r>
          </w:p>
        </w:tc>
        <w:tc>
          <w:tcPr>
            <w:tcW w:w="993" w:type="dxa"/>
            <w:shd w:val="clear" w:color="auto" w:fill="auto"/>
          </w:tcPr>
          <w:p w14:paraId="4DFF1834" w14:textId="77777777" w:rsidR="00DB5197" w:rsidRPr="00366ABC" w:rsidRDefault="00DB5197" w:rsidP="00BC6248">
            <w:pPr>
              <w:suppressAutoHyphens w:val="0"/>
              <w:spacing w:before="40" w:after="120" w:line="220" w:lineRule="exact"/>
              <w:ind w:right="113"/>
            </w:pPr>
            <w:r w:rsidRPr="00366ABC">
              <w:t>2013</w:t>
            </w:r>
          </w:p>
        </w:tc>
        <w:tc>
          <w:tcPr>
            <w:tcW w:w="1843" w:type="dxa"/>
            <w:shd w:val="clear" w:color="auto" w:fill="auto"/>
          </w:tcPr>
          <w:p w14:paraId="4E5058AF" w14:textId="77777777" w:rsidR="00DB5197" w:rsidRPr="00366ABC" w:rsidRDefault="00DB5197" w:rsidP="00BC6248">
            <w:pPr>
              <w:suppressAutoHyphens w:val="0"/>
              <w:spacing w:before="40" w:after="120" w:line="220" w:lineRule="exact"/>
              <w:ind w:right="113"/>
            </w:pPr>
            <w:r w:rsidRPr="00366ABC">
              <w:t>8 May 2019</w:t>
            </w:r>
          </w:p>
        </w:tc>
        <w:tc>
          <w:tcPr>
            <w:tcW w:w="2267" w:type="dxa"/>
            <w:shd w:val="clear" w:color="auto" w:fill="auto"/>
          </w:tcPr>
          <w:p w14:paraId="7B670A96" w14:textId="4B78D711" w:rsidR="00DB5197" w:rsidRPr="00235D83" w:rsidRDefault="00350F6C" w:rsidP="00BC6248">
            <w:pPr>
              <w:suppressAutoHyphens w:val="0"/>
              <w:spacing w:before="40" w:after="120" w:line="220" w:lineRule="exact"/>
              <w:ind w:right="113"/>
            </w:pPr>
            <w:hyperlink r:id="rId39" w:history="1">
              <w:r w:rsidR="00DB5197" w:rsidRPr="00235D83">
                <w:rPr>
                  <w:rStyle w:val="Hyperlink"/>
                  <w:u w:val="none"/>
                </w:rPr>
                <w:t>CRPD/C/NIC/2</w:t>
              </w:r>
            </w:hyperlink>
          </w:p>
        </w:tc>
      </w:tr>
      <w:tr w:rsidR="00DB5197" w:rsidRPr="00366ABC" w14:paraId="14FABB24" w14:textId="77777777" w:rsidTr="00BC6248">
        <w:tc>
          <w:tcPr>
            <w:tcW w:w="2267" w:type="dxa"/>
            <w:shd w:val="clear" w:color="auto" w:fill="auto"/>
          </w:tcPr>
          <w:p w14:paraId="26393861" w14:textId="77777777" w:rsidR="00DB5197" w:rsidRPr="00366ABC" w:rsidRDefault="00DB5197" w:rsidP="00BC6248">
            <w:pPr>
              <w:suppressAutoHyphens w:val="0"/>
              <w:spacing w:before="40" w:after="120" w:line="220" w:lineRule="exact"/>
              <w:ind w:right="113"/>
            </w:pPr>
            <w:r w:rsidRPr="00366ABC">
              <w:t>Nicaragua</w:t>
            </w:r>
          </w:p>
        </w:tc>
        <w:tc>
          <w:tcPr>
            <w:tcW w:w="993" w:type="dxa"/>
            <w:shd w:val="clear" w:color="auto" w:fill="auto"/>
          </w:tcPr>
          <w:p w14:paraId="7C34B24F" w14:textId="77777777" w:rsidR="00DB5197" w:rsidRPr="00366ABC" w:rsidRDefault="00DB5197" w:rsidP="00BC6248">
            <w:pPr>
              <w:suppressAutoHyphens w:val="0"/>
              <w:spacing w:before="40" w:after="120" w:line="220" w:lineRule="exact"/>
              <w:ind w:right="113"/>
            </w:pPr>
            <w:r w:rsidRPr="00366ABC">
              <w:t>2017</w:t>
            </w:r>
          </w:p>
        </w:tc>
        <w:tc>
          <w:tcPr>
            <w:tcW w:w="1843" w:type="dxa"/>
            <w:shd w:val="clear" w:color="auto" w:fill="auto"/>
          </w:tcPr>
          <w:p w14:paraId="0CA96F12" w14:textId="77777777" w:rsidR="00DB5197" w:rsidRPr="00366ABC" w:rsidRDefault="00DB5197" w:rsidP="00BC6248">
            <w:pPr>
              <w:suppressAutoHyphens w:val="0"/>
              <w:spacing w:before="40" w:after="120" w:line="220" w:lineRule="exact"/>
              <w:ind w:right="113"/>
            </w:pPr>
            <w:r w:rsidRPr="00366ABC">
              <w:t>8 May 2019</w:t>
            </w:r>
          </w:p>
        </w:tc>
        <w:tc>
          <w:tcPr>
            <w:tcW w:w="2267" w:type="dxa"/>
            <w:shd w:val="clear" w:color="auto" w:fill="auto"/>
          </w:tcPr>
          <w:p w14:paraId="5B16CE71" w14:textId="14B69E50" w:rsidR="00DB5197" w:rsidRPr="00235D83" w:rsidRDefault="00350F6C" w:rsidP="00BC6248">
            <w:pPr>
              <w:suppressAutoHyphens w:val="0"/>
              <w:spacing w:before="40" w:after="120" w:line="220" w:lineRule="exact"/>
              <w:ind w:right="113"/>
            </w:pPr>
            <w:hyperlink r:id="rId40" w:history="1">
              <w:r w:rsidR="00DB5197" w:rsidRPr="00235D83">
                <w:rPr>
                  <w:rStyle w:val="Hyperlink"/>
                  <w:u w:val="none"/>
                </w:rPr>
                <w:t>CRPD/C/NIC/3</w:t>
              </w:r>
            </w:hyperlink>
          </w:p>
        </w:tc>
      </w:tr>
      <w:tr w:rsidR="00DB5197" w:rsidRPr="00366ABC" w14:paraId="342DD998" w14:textId="77777777" w:rsidTr="00BC6248">
        <w:tc>
          <w:tcPr>
            <w:tcW w:w="2267" w:type="dxa"/>
            <w:shd w:val="clear" w:color="auto" w:fill="auto"/>
          </w:tcPr>
          <w:p w14:paraId="71EA11BE" w14:textId="77777777" w:rsidR="00DB5197" w:rsidRPr="00366ABC" w:rsidRDefault="00DB5197" w:rsidP="00BC6248">
            <w:pPr>
              <w:suppressAutoHyphens w:val="0"/>
              <w:spacing w:before="40" w:after="120" w:line="220" w:lineRule="exact"/>
              <w:ind w:right="113"/>
            </w:pPr>
            <w:r w:rsidRPr="00366ABC">
              <w:t>Nigeria</w:t>
            </w:r>
          </w:p>
        </w:tc>
        <w:tc>
          <w:tcPr>
            <w:tcW w:w="993" w:type="dxa"/>
            <w:shd w:val="clear" w:color="auto" w:fill="auto"/>
          </w:tcPr>
          <w:p w14:paraId="3BB792AC" w14:textId="77777777" w:rsidR="00DB5197" w:rsidRPr="00366ABC" w:rsidRDefault="00DB5197" w:rsidP="00BC6248">
            <w:pPr>
              <w:suppressAutoHyphens w:val="0"/>
              <w:spacing w:before="40" w:after="120" w:line="220" w:lineRule="exact"/>
              <w:ind w:right="113"/>
            </w:pPr>
            <w:r w:rsidRPr="00366ABC">
              <w:t>2012</w:t>
            </w:r>
          </w:p>
        </w:tc>
        <w:tc>
          <w:tcPr>
            <w:tcW w:w="1843" w:type="dxa"/>
            <w:shd w:val="clear" w:color="auto" w:fill="auto"/>
          </w:tcPr>
          <w:p w14:paraId="0C8292A6" w14:textId="77777777" w:rsidR="00DB5197" w:rsidRPr="00366ABC" w:rsidRDefault="00DB5197" w:rsidP="00BC6248">
            <w:pPr>
              <w:suppressAutoHyphens w:val="0"/>
              <w:spacing w:before="40" w:after="120" w:line="220" w:lineRule="exact"/>
              <w:ind w:right="113"/>
            </w:pPr>
            <w:r w:rsidRPr="00366ABC">
              <w:t>26 March 2021</w:t>
            </w:r>
          </w:p>
        </w:tc>
        <w:tc>
          <w:tcPr>
            <w:tcW w:w="2267" w:type="dxa"/>
            <w:shd w:val="clear" w:color="auto" w:fill="auto"/>
          </w:tcPr>
          <w:p w14:paraId="0840ACB2" w14:textId="77777777" w:rsidR="00DB5197" w:rsidRPr="00366ABC" w:rsidRDefault="00DB5197" w:rsidP="00BC6248">
            <w:pPr>
              <w:suppressAutoHyphens w:val="0"/>
              <w:spacing w:before="40" w:after="120" w:line="220" w:lineRule="exact"/>
              <w:ind w:right="113"/>
            </w:pPr>
            <w:r w:rsidRPr="00366ABC">
              <w:t>-</w:t>
            </w:r>
          </w:p>
        </w:tc>
      </w:tr>
      <w:tr w:rsidR="00DB5197" w:rsidRPr="00366ABC" w14:paraId="00640F42" w14:textId="77777777" w:rsidTr="00BC6248">
        <w:tc>
          <w:tcPr>
            <w:tcW w:w="2267" w:type="dxa"/>
            <w:shd w:val="clear" w:color="auto" w:fill="auto"/>
          </w:tcPr>
          <w:p w14:paraId="5E016725" w14:textId="77777777" w:rsidR="00DB5197" w:rsidRPr="00366ABC" w:rsidRDefault="00DB5197" w:rsidP="00BC6248">
            <w:pPr>
              <w:suppressAutoHyphens w:val="0"/>
              <w:spacing w:before="40" w:after="120" w:line="220" w:lineRule="exact"/>
              <w:ind w:right="113"/>
            </w:pPr>
            <w:r w:rsidRPr="00366ABC">
              <w:t>Pakistan</w:t>
            </w:r>
          </w:p>
        </w:tc>
        <w:tc>
          <w:tcPr>
            <w:tcW w:w="993" w:type="dxa"/>
            <w:shd w:val="clear" w:color="auto" w:fill="auto"/>
          </w:tcPr>
          <w:p w14:paraId="76DEE8DB" w14:textId="77777777" w:rsidR="00DB5197" w:rsidRPr="00366ABC" w:rsidRDefault="00DB5197" w:rsidP="00BC6248">
            <w:pPr>
              <w:suppressAutoHyphens w:val="0"/>
              <w:spacing w:before="40" w:after="120" w:line="220" w:lineRule="exact"/>
              <w:ind w:right="113"/>
            </w:pPr>
            <w:r w:rsidRPr="00366ABC">
              <w:t>2013</w:t>
            </w:r>
          </w:p>
        </w:tc>
        <w:tc>
          <w:tcPr>
            <w:tcW w:w="1843" w:type="dxa"/>
            <w:shd w:val="clear" w:color="auto" w:fill="auto"/>
          </w:tcPr>
          <w:p w14:paraId="60980168" w14:textId="77777777" w:rsidR="00DB5197" w:rsidRPr="00366ABC" w:rsidRDefault="00DB5197" w:rsidP="00BC6248">
            <w:pPr>
              <w:suppressAutoHyphens w:val="0"/>
              <w:spacing w:before="40" w:after="120" w:line="220" w:lineRule="exact"/>
              <w:ind w:right="113"/>
            </w:pPr>
            <w:r w:rsidRPr="00366ABC">
              <w:t>18 October 2019</w:t>
            </w:r>
          </w:p>
        </w:tc>
        <w:tc>
          <w:tcPr>
            <w:tcW w:w="2267" w:type="dxa"/>
            <w:shd w:val="clear" w:color="auto" w:fill="auto"/>
          </w:tcPr>
          <w:p w14:paraId="427AE9B1" w14:textId="6E9B5560" w:rsidR="00DB5197" w:rsidRPr="00235D83" w:rsidRDefault="00350F6C" w:rsidP="00BC6248">
            <w:pPr>
              <w:suppressAutoHyphens w:val="0"/>
              <w:spacing w:before="40" w:after="120" w:line="220" w:lineRule="exact"/>
              <w:ind w:right="113"/>
            </w:pPr>
            <w:hyperlink r:id="rId41" w:history="1">
              <w:r w:rsidR="00DB5197" w:rsidRPr="00235D83">
                <w:rPr>
                  <w:rStyle w:val="Hyperlink"/>
                  <w:u w:val="none"/>
                </w:rPr>
                <w:t>CRPD/C/PAK/1</w:t>
              </w:r>
            </w:hyperlink>
          </w:p>
        </w:tc>
      </w:tr>
      <w:tr w:rsidR="00DB5197" w:rsidRPr="00366ABC" w14:paraId="175EF835" w14:textId="77777777" w:rsidTr="00BC6248">
        <w:tc>
          <w:tcPr>
            <w:tcW w:w="2267" w:type="dxa"/>
            <w:shd w:val="clear" w:color="auto" w:fill="auto"/>
          </w:tcPr>
          <w:p w14:paraId="19AA164B" w14:textId="77777777" w:rsidR="00DB5197" w:rsidRPr="00366ABC" w:rsidRDefault="00DB5197" w:rsidP="00BC6248">
            <w:pPr>
              <w:suppressAutoHyphens w:val="0"/>
              <w:spacing w:before="40" w:after="120" w:line="220" w:lineRule="exact"/>
              <w:ind w:right="113"/>
            </w:pPr>
            <w:r w:rsidRPr="00366ABC">
              <w:t>Palau</w:t>
            </w:r>
          </w:p>
        </w:tc>
        <w:tc>
          <w:tcPr>
            <w:tcW w:w="993" w:type="dxa"/>
            <w:shd w:val="clear" w:color="auto" w:fill="auto"/>
          </w:tcPr>
          <w:p w14:paraId="2D260162" w14:textId="77777777" w:rsidR="00DB5197" w:rsidRPr="00366ABC" w:rsidRDefault="00DB5197" w:rsidP="00BC6248">
            <w:pPr>
              <w:suppressAutoHyphens w:val="0"/>
              <w:spacing w:before="40" w:after="120" w:line="220" w:lineRule="exact"/>
              <w:ind w:right="113"/>
            </w:pPr>
            <w:r w:rsidRPr="00366ABC">
              <w:t>2015</w:t>
            </w:r>
          </w:p>
        </w:tc>
        <w:tc>
          <w:tcPr>
            <w:tcW w:w="1843" w:type="dxa"/>
            <w:shd w:val="clear" w:color="auto" w:fill="auto"/>
          </w:tcPr>
          <w:p w14:paraId="260FCF0C" w14:textId="77777777" w:rsidR="00DB5197" w:rsidRPr="00366ABC" w:rsidRDefault="00DB5197" w:rsidP="00BC6248">
            <w:pPr>
              <w:suppressAutoHyphens w:val="0"/>
              <w:spacing w:before="40" w:after="120" w:line="220" w:lineRule="exact"/>
              <w:ind w:right="113"/>
            </w:pPr>
            <w:r w:rsidRPr="00366ABC">
              <w:t>2 February 2018</w:t>
            </w:r>
          </w:p>
        </w:tc>
        <w:tc>
          <w:tcPr>
            <w:tcW w:w="2267" w:type="dxa"/>
            <w:shd w:val="clear" w:color="auto" w:fill="auto"/>
          </w:tcPr>
          <w:p w14:paraId="4786BF20" w14:textId="71E27FD3" w:rsidR="00DB5197" w:rsidRPr="00235D83" w:rsidRDefault="00350F6C" w:rsidP="00BC6248">
            <w:pPr>
              <w:suppressAutoHyphens w:val="0"/>
              <w:spacing w:before="40" w:after="120" w:line="220" w:lineRule="exact"/>
              <w:ind w:right="113"/>
            </w:pPr>
            <w:hyperlink r:id="rId42" w:history="1">
              <w:r w:rsidR="00DB5197" w:rsidRPr="00235D83">
                <w:rPr>
                  <w:rStyle w:val="Hyperlink"/>
                  <w:u w:val="none"/>
                </w:rPr>
                <w:t>CRPD/C/PLW/1</w:t>
              </w:r>
            </w:hyperlink>
          </w:p>
        </w:tc>
      </w:tr>
      <w:tr w:rsidR="00DB5197" w:rsidRPr="00366ABC" w14:paraId="63C18F7A" w14:textId="77777777" w:rsidTr="00BC6248">
        <w:tc>
          <w:tcPr>
            <w:tcW w:w="2267" w:type="dxa"/>
            <w:shd w:val="clear" w:color="auto" w:fill="auto"/>
          </w:tcPr>
          <w:p w14:paraId="3164CAF8" w14:textId="77777777" w:rsidR="00DB5197" w:rsidRPr="00366ABC" w:rsidRDefault="00DB5197" w:rsidP="00BC6248">
            <w:pPr>
              <w:suppressAutoHyphens w:val="0"/>
              <w:spacing w:before="40" w:after="120" w:line="220" w:lineRule="exact"/>
              <w:ind w:right="113"/>
            </w:pPr>
            <w:r w:rsidRPr="00366ABC">
              <w:t>Panama</w:t>
            </w:r>
          </w:p>
        </w:tc>
        <w:tc>
          <w:tcPr>
            <w:tcW w:w="993" w:type="dxa"/>
            <w:shd w:val="clear" w:color="auto" w:fill="auto"/>
          </w:tcPr>
          <w:p w14:paraId="02CB4B0A" w14:textId="77777777" w:rsidR="00DB5197" w:rsidRPr="00366ABC" w:rsidRDefault="00DB5197" w:rsidP="00BC6248">
            <w:pPr>
              <w:suppressAutoHyphens w:val="0"/>
              <w:spacing w:before="40" w:after="120" w:line="220" w:lineRule="exact"/>
              <w:ind w:right="113"/>
            </w:pPr>
            <w:r w:rsidRPr="00366ABC">
              <w:t>2021</w:t>
            </w:r>
          </w:p>
        </w:tc>
        <w:tc>
          <w:tcPr>
            <w:tcW w:w="1843" w:type="dxa"/>
            <w:shd w:val="clear" w:color="auto" w:fill="auto"/>
          </w:tcPr>
          <w:p w14:paraId="4C0A61EC" w14:textId="77777777" w:rsidR="00DB5197" w:rsidRPr="00366ABC" w:rsidRDefault="00DB5197" w:rsidP="00BC6248">
            <w:pPr>
              <w:suppressAutoHyphens w:val="0"/>
              <w:spacing w:before="40" w:after="120" w:line="220" w:lineRule="exact"/>
              <w:ind w:right="113"/>
            </w:pPr>
            <w:r w:rsidRPr="00366ABC">
              <w:t>29 September 2021</w:t>
            </w:r>
          </w:p>
        </w:tc>
        <w:tc>
          <w:tcPr>
            <w:tcW w:w="2267" w:type="dxa"/>
            <w:shd w:val="clear" w:color="auto" w:fill="auto"/>
          </w:tcPr>
          <w:p w14:paraId="455B89C8" w14:textId="77777777" w:rsidR="00DB5197" w:rsidRPr="00366ABC" w:rsidRDefault="00DB5197" w:rsidP="00BC6248">
            <w:pPr>
              <w:suppressAutoHyphens w:val="0"/>
              <w:spacing w:before="40" w:after="120" w:line="220" w:lineRule="exact"/>
              <w:ind w:right="113"/>
            </w:pPr>
            <w:r w:rsidRPr="00366ABC">
              <w:t>-</w:t>
            </w:r>
          </w:p>
        </w:tc>
      </w:tr>
      <w:tr w:rsidR="00DB5197" w:rsidRPr="00366ABC" w14:paraId="576A8E21" w14:textId="77777777" w:rsidTr="00BC6248">
        <w:tc>
          <w:tcPr>
            <w:tcW w:w="2267" w:type="dxa"/>
            <w:shd w:val="clear" w:color="auto" w:fill="auto"/>
          </w:tcPr>
          <w:p w14:paraId="13AA22A6" w14:textId="77777777" w:rsidR="00DB5197" w:rsidRPr="00366ABC" w:rsidRDefault="00DB5197" w:rsidP="00BC6248">
            <w:pPr>
              <w:suppressAutoHyphens w:val="0"/>
              <w:spacing w:before="40" w:after="120" w:line="220" w:lineRule="exact"/>
              <w:ind w:right="113"/>
            </w:pPr>
            <w:r w:rsidRPr="00366ABC">
              <w:t>Paraguay</w:t>
            </w:r>
          </w:p>
        </w:tc>
        <w:tc>
          <w:tcPr>
            <w:tcW w:w="993" w:type="dxa"/>
            <w:shd w:val="clear" w:color="auto" w:fill="auto"/>
          </w:tcPr>
          <w:p w14:paraId="0100004B"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7817E362" w14:textId="77777777" w:rsidR="00DB5197" w:rsidRPr="00366ABC" w:rsidRDefault="00DB5197" w:rsidP="00BC6248">
            <w:pPr>
              <w:suppressAutoHyphens w:val="0"/>
              <w:spacing w:before="40" w:after="120" w:line="220" w:lineRule="exact"/>
              <w:ind w:right="113"/>
            </w:pPr>
            <w:r w:rsidRPr="00366ABC">
              <w:t>19 March 2019</w:t>
            </w:r>
          </w:p>
        </w:tc>
        <w:tc>
          <w:tcPr>
            <w:tcW w:w="2267" w:type="dxa"/>
            <w:shd w:val="clear" w:color="auto" w:fill="auto"/>
          </w:tcPr>
          <w:p w14:paraId="477B11E6" w14:textId="434B51D9" w:rsidR="00DB5197" w:rsidRPr="00D43E89" w:rsidRDefault="00350F6C" w:rsidP="00BC6248">
            <w:pPr>
              <w:suppressAutoHyphens w:val="0"/>
              <w:spacing w:before="40" w:after="120" w:line="220" w:lineRule="exact"/>
              <w:ind w:right="113"/>
            </w:pPr>
            <w:hyperlink r:id="rId43" w:history="1">
              <w:r w:rsidR="00DB5197" w:rsidRPr="00D43E89">
                <w:rPr>
                  <w:rStyle w:val="Hyperlink"/>
                  <w:u w:val="none"/>
                </w:rPr>
                <w:t>CRPD/C/PRY/2-3</w:t>
              </w:r>
            </w:hyperlink>
          </w:p>
        </w:tc>
      </w:tr>
      <w:tr w:rsidR="00DB5197" w:rsidRPr="00366ABC" w14:paraId="714E06DC" w14:textId="77777777" w:rsidTr="00BC6248">
        <w:tc>
          <w:tcPr>
            <w:tcW w:w="2267" w:type="dxa"/>
            <w:shd w:val="clear" w:color="auto" w:fill="auto"/>
          </w:tcPr>
          <w:p w14:paraId="2DDB5F35" w14:textId="77777777" w:rsidR="00DB5197" w:rsidRPr="00366ABC" w:rsidRDefault="00DB5197" w:rsidP="00BC6248">
            <w:pPr>
              <w:suppressAutoHyphens w:val="0"/>
              <w:spacing w:before="40" w:after="120" w:line="220" w:lineRule="exact"/>
              <w:ind w:right="113"/>
            </w:pPr>
            <w:r w:rsidRPr="00366ABC">
              <w:t>Peru</w:t>
            </w:r>
          </w:p>
        </w:tc>
        <w:tc>
          <w:tcPr>
            <w:tcW w:w="993" w:type="dxa"/>
            <w:shd w:val="clear" w:color="auto" w:fill="auto"/>
          </w:tcPr>
          <w:p w14:paraId="53E03837" w14:textId="77777777" w:rsidR="00DB5197" w:rsidRPr="00366ABC" w:rsidRDefault="00DB5197" w:rsidP="00BC6248">
            <w:pPr>
              <w:suppressAutoHyphens w:val="0"/>
              <w:spacing w:before="40" w:after="120" w:line="220" w:lineRule="exact"/>
              <w:ind w:right="113"/>
            </w:pPr>
            <w:r w:rsidRPr="00366ABC">
              <w:t>2018</w:t>
            </w:r>
          </w:p>
        </w:tc>
        <w:tc>
          <w:tcPr>
            <w:tcW w:w="1843" w:type="dxa"/>
            <w:shd w:val="clear" w:color="auto" w:fill="auto"/>
          </w:tcPr>
          <w:p w14:paraId="5BD96627" w14:textId="77777777" w:rsidR="00DB5197" w:rsidRPr="00366ABC" w:rsidRDefault="00DB5197" w:rsidP="00BC6248">
            <w:pPr>
              <w:suppressAutoHyphens w:val="0"/>
              <w:spacing w:before="40" w:after="120" w:line="220" w:lineRule="exact"/>
              <w:ind w:right="113"/>
            </w:pPr>
            <w:r w:rsidRPr="00366ABC">
              <w:t>7 September 2018</w:t>
            </w:r>
          </w:p>
        </w:tc>
        <w:tc>
          <w:tcPr>
            <w:tcW w:w="2267" w:type="dxa"/>
            <w:shd w:val="clear" w:color="auto" w:fill="auto"/>
          </w:tcPr>
          <w:p w14:paraId="3E30CDA5" w14:textId="26188F35" w:rsidR="00DB5197" w:rsidRPr="00D43E89" w:rsidRDefault="00350F6C" w:rsidP="00BC6248">
            <w:pPr>
              <w:suppressAutoHyphens w:val="0"/>
              <w:spacing w:before="40" w:after="120" w:line="220" w:lineRule="exact"/>
              <w:ind w:right="113"/>
            </w:pPr>
            <w:hyperlink r:id="rId44" w:history="1">
              <w:r w:rsidR="00DB5197" w:rsidRPr="00D43E89">
                <w:rPr>
                  <w:rStyle w:val="Hyperlink"/>
                  <w:u w:val="none"/>
                </w:rPr>
                <w:t>CRPD/C/PER/2-3</w:t>
              </w:r>
            </w:hyperlink>
          </w:p>
        </w:tc>
      </w:tr>
      <w:tr w:rsidR="00DB5197" w:rsidRPr="00366ABC" w14:paraId="37AE54D5" w14:textId="77777777" w:rsidTr="00BC6248">
        <w:tc>
          <w:tcPr>
            <w:tcW w:w="2267" w:type="dxa"/>
            <w:shd w:val="clear" w:color="auto" w:fill="auto"/>
          </w:tcPr>
          <w:p w14:paraId="596A108B" w14:textId="77777777" w:rsidR="00DB5197" w:rsidRPr="00366ABC" w:rsidRDefault="00DB5197" w:rsidP="00BC6248">
            <w:pPr>
              <w:suppressAutoHyphens w:val="0"/>
              <w:spacing w:before="40" w:after="120" w:line="220" w:lineRule="exact"/>
              <w:ind w:right="113"/>
            </w:pPr>
            <w:r>
              <w:t>Qatar</w:t>
            </w:r>
          </w:p>
        </w:tc>
        <w:tc>
          <w:tcPr>
            <w:tcW w:w="993" w:type="dxa"/>
            <w:shd w:val="clear" w:color="auto" w:fill="auto"/>
          </w:tcPr>
          <w:p w14:paraId="5509909E" w14:textId="77777777" w:rsidR="00DB5197" w:rsidRPr="00366ABC" w:rsidRDefault="00DB5197" w:rsidP="00BC6248">
            <w:pPr>
              <w:suppressAutoHyphens w:val="0"/>
              <w:spacing w:before="40" w:after="120" w:line="220" w:lineRule="exact"/>
              <w:ind w:right="113"/>
            </w:pPr>
            <w:r>
              <w:t>2022</w:t>
            </w:r>
          </w:p>
        </w:tc>
        <w:tc>
          <w:tcPr>
            <w:tcW w:w="1843" w:type="dxa"/>
            <w:shd w:val="clear" w:color="auto" w:fill="auto"/>
          </w:tcPr>
          <w:p w14:paraId="6AFDDB5B" w14:textId="77777777" w:rsidR="00DB5197" w:rsidRPr="00366ABC" w:rsidRDefault="00DB5197" w:rsidP="00BC6248">
            <w:pPr>
              <w:suppressAutoHyphens w:val="0"/>
              <w:spacing w:before="40" w:after="120" w:line="220" w:lineRule="exact"/>
              <w:ind w:right="113"/>
            </w:pPr>
            <w:r>
              <w:t>4 August 2022</w:t>
            </w:r>
          </w:p>
        </w:tc>
        <w:tc>
          <w:tcPr>
            <w:tcW w:w="2267" w:type="dxa"/>
            <w:shd w:val="clear" w:color="auto" w:fill="auto"/>
          </w:tcPr>
          <w:p w14:paraId="27D529B9" w14:textId="77777777" w:rsidR="00DB5197" w:rsidRDefault="00DB5197" w:rsidP="00BC6248">
            <w:pPr>
              <w:suppressAutoHyphens w:val="0"/>
              <w:spacing w:before="40" w:after="120" w:line="220" w:lineRule="exact"/>
              <w:ind w:right="113"/>
            </w:pPr>
            <w:r>
              <w:t>-</w:t>
            </w:r>
          </w:p>
        </w:tc>
      </w:tr>
      <w:tr w:rsidR="00DB5197" w:rsidRPr="00366ABC" w14:paraId="42731216" w14:textId="77777777" w:rsidTr="00BC6248">
        <w:tc>
          <w:tcPr>
            <w:tcW w:w="2267" w:type="dxa"/>
            <w:shd w:val="clear" w:color="auto" w:fill="auto"/>
          </w:tcPr>
          <w:p w14:paraId="35F932D1" w14:textId="77777777" w:rsidR="00DB5197" w:rsidRPr="00366ABC" w:rsidRDefault="00DB5197" w:rsidP="00BC6248">
            <w:pPr>
              <w:suppressAutoHyphens w:val="0"/>
              <w:spacing w:before="40" w:after="120" w:line="220" w:lineRule="exact"/>
              <w:ind w:right="113"/>
            </w:pPr>
            <w:r w:rsidRPr="00366ABC">
              <w:t>Republic of Moldova</w:t>
            </w:r>
          </w:p>
        </w:tc>
        <w:tc>
          <w:tcPr>
            <w:tcW w:w="993" w:type="dxa"/>
            <w:shd w:val="clear" w:color="auto" w:fill="auto"/>
          </w:tcPr>
          <w:p w14:paraId="341F41AF"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2E27B489" w14:textId="77777777" w:rsidR="00DB5197" w:rsidRPr="00366ABC" w:rsidRDefault="00DB5197" w:rsidP="00BC6248">
            <w:pPr>
              <w:suppressAutoHyphens w:val="0"/>
              <w:spacing w:before="40" w:after="120" w:line="220" w:lineRule="exact"/>
              <w:ind w:right="113"/>
            </w:pPr>
            <w:r w:rsidRPr="00366ABC">
              <w:t>28 October 2020</w:t>
            </w:r>
          </w:p>
        </w:tc>
        <w:tc>
          <w:tcPr>
            <w:tcW w:w="2267" w:type="dxa"/>
            <w:shd w:val="clear" w:color="auto" w:fill="auto"/>
          </w:tcPr>
          <w:p w14:paraId="4445BD11" w14:textId="77777777" w:rsidR="00DB5197" w:rsidRPr="00366ABC" w:rsidRDefault="00DB5197" w:rsidP="00BC6248">
            <w:pPr>
              <w:suppressAutoHyphens w:val="0"/>
              <w:spacing w:before="40" w:after="120" w:line="220" w:lineRule="exact"/>
              <w:ind w:right="113"/>
            </w:pPr>
            <w:r w:rsidRPr="00366ABC">
              <w:t>-</w:t>
            </w:r>
          </w:p>
        </w:tc>
      </w:tr>
      <w:tr w:rsidR="00DB5197" w:rsidRPr="00366ABC" w14:paraId="320082DF" w14:textId="77777777" w:rsidTr="00BC6248">
        <w:tc>
          <w:tcPr>
            <w:tcW w:w="2267" w:type="dxa"/>
            <w:shd w:val="clear" w:color="auto" w:fill="auto"/>
          </w:tcPr>
          <w:p w14:paraId="5389B8D2" w14:textId="77777777" w:rsidR="00DB5197" w:rsidRPr="00366ABC" w:rsidRDefault="00DB5197" w:rsidP="00BC6248">
            <w:pPr>
              <w:suppressAutoHyphens w:val="0"/>
              <w:spacing w:before="40" w:after="120" w:line="220" w:lineRule="exact"/>
              <w:ind w:right="113"/>
            </w:pPr>
            <w:r w:rsidRPr="00366ABC">
              <w:t>Romania</w:t>
            </w:r>
          </w:p>
        </w:tc>
        <w:tc>
          <w:tcPr>
            <w:tcW w:w="993" w:type="dxa"/>
            <w:shd w:val="clear" w:color="auto" w:fill="auto"/>
          </w:tcPr>
          <w:p w14:paraId="65844088" w14:textId="77777777" w:rsidR="00DB5197" w:rsidRPr="00366ABC" w:rsidRDefault="00DB5197" w:rsidP="00BC6248">
            <w:pPr>
              <w:suppressAutoHyphens w:val="0"/>
              <w:spacing w:before="40" w:after="120" w:line="220" w:lineRule="exact"/>
              <w:ind w:right="113"/>
            </w:pPr>
            <w:r w:rsidRPr="00366ABC">
              <w:t>2013</w:t>
            </w:r>
          </w:p>
        </w:tc>
        <w:tc>
          <w:tcPr>
            <w:tcW w:w="1843" w:type="dxa"/>
            <w:shd w:val="clear" w:color="auto" w:fill="auto"/>
          </w:tcPr>
          <w:p w14:paraId="1DAC7EFE" w14:textId="77777777" w:rsidR="00DB5197" w:rsidRPr="00366ABC" w:rsidRDefault="00DB5197" w:rsidP="00BC6248">
            <w:pPr>
              <w:suppressAutoHyphens w:val="0"/>
              <w:spacing w:before="40" w:after="120" w:line="220" w:lineRule="exact"/>
              <w:ind w:right="113"/>
            </w:pPr>
            <w:r w:rsidRPr="00366ABC">
              <w:t>3 March 2022</w:t>
            </w:r>
          </w:p>
        </w:tc>
        <w:tc>
          <w:tcPr>
            <w:tcW w:w="2267" w:type="dxa"/>
            <w:shd w:val="clear" w:color="auto" w:fill="auto"/>
          </w:tcPr>
          <w:p w14:paraId="7D90AB17" w14:textId="77777777" w:rsidR="00DB5197" w:rsidRPr="00366ABC" w:rsidRDefault="00DB5197" w:rsidP="00BC6248">
            <w:pPr>
              <w:suppressAutoHyphens w:val="0"/>
              <w:spacing w:before="40" w:after="120" w:line="220" w:lineRule="exact"/>
              <w:ind w:right="113"/>
            </w:pPr>
            <w:r w:rsidRPr="00366ABC">
              <w:t>-</w:t>
            </w:r>
          </w:p>
        </w:tc>
      </w:tr>
      <w:tr w:rsidR="00DB5197" w:rsidRPr="00366ABC" w14:paraId="695237F7" w14:textId="77777777" w:rsidTr="00BC6248">
        <w:tc>
          <w:tcPr>
            <w:tcW w:w="2267" w:type="dxa"/>
            <w:shd w:val="clear" w:color="auto" w:fill="auto"/>
          </w:tcPr>
          <w:p w14:paraId="58A9860B" w14:textId="77777777" w:rsidR="00DB5197" w:rsidRPr="00366ABC" w:rsidRDefault="00DB5197" w:rsidP="00BC6248">
            <w:pPr>
              <w:suppressAutoHyphens w:val="0"/>
              <w:spacing w:before="40" w:after="120" w:line="220" w:lineRule="exact"/>
              <w:ind w:right="113"/>
            </w:pPr>
            <w:r>
              <w:t>Russian Federation</w:t>
            </w:r>
          </w:p>
        </w:tc>
        <w:tc>
          <w:tcPr>
            <w:tcW w:w="993" w:type="dxa"/>
            <w:shd w:val="clear" w:color="auto" w:fill="auto"/>
          </w:tcPr>
          <w:p w14:paraId="7A883673" w14:textId="77777777" w:rsidR="00DB5197" w:rsidRPr="00366ABC" w:rsidRDefault="00DB5197" w:rsidP="00BC6248">
            <w:pPr>
              <w:suppressAutoHyphens w:val="0"/>
              <w:spacing w:before="40" w:after="120" w:line="220" w:lineRule="exact"/>
              <w:ind w:right="113"/>
            </w:pPr>
            <w:r>
              <w:t>2022</w:t>
            </w:r>
          </w:p>
        </w:tc>
        <w:tc>
          <w:tcPr>
            <w:tcW w:w="1843" w:type="dxa"/>
            <w:shd w:val="clear" w:color="auto" w:fill="auto"/>
          </w:tcPr>
          <w:p w14:paraId="569DCD8A" w14:textId="77777777" w:rsidR="00DB5197" w:rsidRPr="00366ABC" w:rsidRDefault="00DB5197" w:rsidP="00BC6248">
            <w:pPr>
              <w:suppressAutoHyphens w:val="0"/>
              <w:spacing w:before="40" w:after="120" w:line="220" w:lineRule="exact"/>
              <w:ind w:right="113"/>
            </w:pPr>
            <w:r>
              <w:t>5 October 2022</w:t>
            </w:r>
          </w:p>
        </w:tc>
        <w:tc>
          <w:tcPr>
            <w:tcW w:w="2267" w:type="dxa"/>
            <w:shd w:val="clear" w:color="auto" w:fill="auto"/>
          </w:tcPr>
          <w:p w14:paraId="7EE31965" w14:textId="77777777" w:rsidR="00DB5197" w:rsidRPr="00366ABC" w:rsidRDefault="00DB5197" w:rsidP="00BC6248">
            <w:pPr>
              <w:suppressAutoHyphens w:val="0"/>
              <w:spacing w:before="40" w:after="120" w:line="220" w:lineRule="exact"/>
              <w:ind w:right="113"/>
            </w:pPr>
            <w:r>
              <w:t>-</w:t>
            </w:r>
          </w:p>
        </w:tc>
      </w:tr>
      <w:tr w:rsidR="00DB5197" w:rsidRPr="00366ABC" w14:paraId="2A9222EB" w14:textId="77777777" w:rsidTr="00BC6248">
        <w:tc>
          <w:tcPr>
            <w:tcW w:w="2267" w:type="dxa"/>
            <w:tcBorders>
              <w:bottom w:val="nil"/>
            </w:tcBorders>
            <w:shd w:val="clear" w:color="auto" w:fill="auto"/>
          </w:tcPr>
          <w:p w14:paraId="1239FDBD" w14:textId="77777777" w:rsidR="00DB5197" w:rsidRPr="00366ABC" w:rsidRDefault="00DB5197" w:rsidP="00BC6248">
            <w:pPr>
              <w:suppressAutoHyphens w:val="0"/>
              <w:spacing w:before="40" w:after="120" w:line="220" w:lineRule="exact"/>
              <w:ind w:right="113"/>
            </w:pPr>
            <w:r w:rsidRPr="00366ABC">
              <w:t>Sierra Leone</w:t>
            </w:r>
          </w:p>
        </w:tc>
        <w:tc>
          <w:tcPr>
            <w:tcW w:w="993" w:type="dxa"/>
            <w:tcBorders>
              <w:bottom w:val="nil"/>
            </w:tcBorders>
            <w:shd w:val="clear" w:color="auto" w:fill="auto"/>
          </w:tcPr>
          <w:p w14:paraId="55C7EA90" w14:textId="77777777" w:rsidR="00DB5197" w:rsidRPr="00366ABC" w:rsidRDefault="00DB5197" w:rsidP="00BC6248">
            <w:pPr>
              <w:suppressAutoHyphens w:val="0"/>
              <w:spacing w:before="40" w:after="120" w:line="220" w:lineRule="exact"/>
              <w:ind w:right="113"/>
            </w:pPr>
            <w:r w:rsidRPr="00366ABC">
              <w:t>2012</w:t>
            </w:r>
          </w:p>
        </w:tc>
        <w:tc>
          <w:tcPr>
            <w:tcW w:w="1843" w:type="dxa"/>
            <w:tcBorders>
              <w:bottom w:val="nil"/>
            </w:tcBorders>
            <w:shd w:val="clear" w:color="auto" w:fill="auto"/>
          </w:tcPr>
          <w:p w14:paraId="717E8B46" w14:textId="77777777" w:rsidR="00DB5197" w:rsidRPr="00366ABC" w:rsidRDefault="00DB5197" w:rsidP="00BC6248">
            <w:pPr>
              <w:suppressAutoHyphens w:val="0"/>
              <w:spacing w:before="40" w:after="120" w:line="220" w:lineRule="exact"/>
              <w:ind w:right="113"/>
            </w:pPr>
            <w:r w:rsidRPr="00366ABC">
              <w:t>29 August 2020</w:t>
            </w:r>
          </w:p>
        </w:tc>
        <w:tc>
          <w:tcPr>
            <w:tcW w:w="2267" w:type="dxa"/>
            <w:tcBorders>
              <w:bottom w:val="nil"/>
            </w:tcBorders>
            <w:shd w:val="clear" w:color="auto" w:fill="auto"/>
          </w:tcPr>
          <w:p w14:paraId="1EB1EB07" w14:textId="77777777" w:rsidR="00DB5197" w:rsidRPr="00366ABC" w:rsidRDefault="00DB5197" w:rsidP="00BC6248">
            <w:pPr>
              <w:suppressAutoHyphens w:val="0"/>
              <w:spacing w:before="40" w:after="120" w:line="220" w:lineRule="exact"/>
              <w:ind w:right="113"/>
            </w:pPr>
          </w:p>
        </w:tc>
      </w:tr>
      <w:tr w:rsidR="00DB5197" w:rsidRPr="00366ABC" w14:paraId="2495EFC5" w14:textId="77777777" w:rsidTr="00BC6248">
        <w:tc>
          <w:tcPr>
            <w:tcW w:w="2267" w:type="dxa"/>
            <w:tcBorders>
              <w:top w:val="nil"/>
              <w:bottom w:val="nil"/>
            </w:tcBorders>
            <w:shd w:val="clear" w:color="auto" w:fill="auto"/>
          </w:tcPr>
          <w:p w14:paraId="43524DC3" w14:textId="77777777" w:rsidR="00DB5197" w:rsidRPr="00366ABC" w:rsidRDefault="00DB5197" w:rsidP="00BC6248">
            <w:pPr>
              <w:suppressAutoHyphens w:val="0"/>
              <w:spacing w:before="40" w:after="120" w:line="220" w:lineRule="exact"/>
              <w:ind w:right="113"/>
            </w:pPr>
            <w:r w:rsidRPr="00366ABC">
              <w:t>Slovakia</w:t>
            </w:r>
          </w:p>
        </w:tc>
        <w:tc>
          <w:tcPr>
            <w:tcW w:w="993" w:type="dxa"/>
            <w:tcBorders>
              <w:top w:val="nil"/>
              <w:bottom w:val="nil"/>
            </w:tcBorders>
            <w:shd w:val="clear" w:color="auto" w:fill="auto"/>
          </w:tcPr>
          <w:p w14:paraId="477E1B1D" w14:textId="77777777" w:rsidR="00DB5197" w:rsidRPr="00366ABC" w:rsidRDefault="00DB5197" w:rsidP="00BC6248">
            <w:pPr>
              <w:suppressAutoHyphens w:val="0"/>
              <w:spacing w:before="40" w:after="120" w:line="220" w:lineRule="exact"/>
              <w:ind w:right="113"/>
            </w:pPr>
            <w:r w:rsidRPr="00366ABC">
              <w:t>2020</w:t>
            </w:r>
          </w:p>
        </w:tc>
        <w:tc>
          <w:tcPr>
            <w:tcW w:w="1843" w:type="dxa"/>
            <w:tcBorders>
              <w:top w:val="nil"/>
              <w:bottom w:val="nil"/>
            </w:tcBorders>
            <w:shd w:val="clear" w:color="auto" w:fill="auto"/>
          </w:tcPr>
          <w:p w14:paraId="4BE3093E" w14:textId="77777777" w:rsidR="00DB5197" w:rsidRPr="00366ABC" w:rsidRDefault="00DB5197" w:rsidP="00BC6248">
            <w:pPr>
              <w:suppressAutoHyphens w:val="0"/>
              <w:spacing w:before="40" w:after="120" w:line="220" w:lineRule="exact"/>
              <w:ind w:right="113"/>
            </w:pPr>
            <w:r w:rsidRPr="00366ABC">
              <w:t>30 September 2020</w:t>
            </w:r>
          </w:p>
        </w:tc>
        <w:tc>
          <w:tcPr>
            <w:tcW w:w="2267" w:type="dxa"/>
            <w:tcBorders>
              <w:top w:val="nil"/>
              <w:bottom w:val="nil"/>
            </w:tcBorders>
            <w:shd w:val="clear" w:color="auto" w:fill="auto"/>
          </w:tcPr>
          <w:p w14:paraId="5FE663F7" w14:textId="77777777" w:rsidR="00DB5197" w:rsidRPr="00366ABC" w:rsidRDefault="00DB5197" w:rsidP="00BC6248">
            <w:pPr>
              <w:suppressAutoHyphens w:val="0"/>
              <w:spacing w:before="40" w:after="120" w:line="220" w:lineRule="exact"/>
              <w:ind w:right="113"/>
            </w:pPr>
            <w:r w:rsidRPr="00366ABC">
              <w:t>-</w:t>
            </w:r>
          </w:p>
        </w:tc>
      </w:tr>
      <w:tr w:rsidR="00DB5197" w:rsidRPr="00366ABC" w14:paraId="7A6CB713" w14:textId="77777777" w:rsidTr="00BC6248">
        <w:tc>
          <w:tcPr>
            <w:tcW w:w="2267" w:type="dxa"/>
            <w:tcBorders>
              <w:top w:val="nil"/>
            </w:tcBorders>
            <w:shd w:val="clear" w:color="auto" w:fill="auto"/>
          </w:tcPr>
          <w:p w14:paraId="271C27C4" w14:textId="77777777" w:rsidR="00DB5197" w:rsidRPr="00366ABC" w:rsidRDefault="00DB5197" w:rsidP="00BC6248">
            <w:pPr>
              <w:suppressAutoHyphens w:val="0"/>
              <w:spacing w:before="40" w:after="120" w:line="220" w:lineRule="exact"/>
              <w:ind w:right="113"/>
            </w:pPr>
            <w:r w:rsidRPr="00366ABC">
              <w:t>Sri Lanka</w:t>
            </w:r>
          </w:p>
        </w:tc>
        <w:tc>
          <w:tcPr>
            <w:tcW w:w="993" w:type="dxa"/>
            <w:tcBorders>
              <w:top w:val="nil"/>
            </w:tcBorders>
            <w:shd w:val="clear" w:color="auto" w:fill="auto"/>
          </w:tcPr>
          <w:p w14:paraId="7E2E63D0" w14:textId="77777777" w:rsidR="00DB5197" w:rsidRPr="00366ABC" w:rsidRDefault="00DB5197" w:rsidP="00BC6248">
            <w:pPr>
              <w:suppressAutoHyphens w:val="0"/>
              <w:spacing w:before="40" w:after="120" w:line="220" w:lineRule="exact"/>
              <w:ind w:right="113"/>
            </w:pPr>
            <w:r w:rsidRPr="00366ABC">
              <w:t>2018</w:t>
            </w:r>
          </w:p>
        </w:tc>
        <w:tc>
          <w:tcPr>
            <w:tcW w:w="1843" w:type="dxa"/>
            <w:tcBorders>
              <w:top w:val="nil"/>
            </w:tcBorders>
            <w:shd w:val="clear" w:color="auto" w:fill="auto"/>
          </w:tcPr>
          <w:p w14:paraId="54B82C0E" w14:textId="77777777" w:rsidR="00DB5197" w:rsidRPr="00366ABC" w:rsidRDefault="00DB5197" w:rsidP="00BC6248">
            <w:pPr>
              <w:suppressAutoHyphens w:val="0"/>
              <w:spacing w:before="40" w:after="120" w:line="220" w:lineRule="exact"/>
              <w:ind w:right="113"/>
            </w:pPr>
            <w:r w:rsidRPr="00366ABC">
              <w:t>18 October 2019</w:t>
            </w:r>
          </w:p>
        </w:tc>
        <w:tc>
          <w:tcPr>
            <w:tcW w:w="2267" w:type="dxa"/>
            <w:tcBorders>
              <w:top w:val="nil"/>
            </w:tcBorders>
            <w:shd w:val="clear" w:color="auto" w:fill="auto"/>
          </w:tcPr>
          <w:p w14:paraId="387EFAEA" w14:textId="77777777" w:rsidR="00DB5197" w:rsidRPr="00366ABC" w:rsidRDefault="00DB5197" w:rsidP="00BC6248">
            <w:pPr>
              <w:suppressAutoHyphens w:val="0"/>
              <w:spacing w:before="40" w:after="120" w:line="220" w:lineRule="exact"/>
              <w:ind w:right="113"/>
            </w:pPr>
            <w:r w:rsidRPr="00366ABC">
              <w:t>-</w:t>
            </w:r>
          </w:p>
        </w:tc>
      </w:tr>
      <w:tr w:rsidR="00DB5197" w:rsidRPr="00366ABC" w14:paraId="3FBE564F" w14:textId="77777777" w:rsidTr="00BC6248">
        <w:tc>
          <w:tcPr>
            <w:tcW w:w="2267" w:type="dxa"/>
            <w:shd w:val="clear" w:color="auto" w:fill="auto"/>
          </w:tcPr>
          <w:p w14:paraId="37B84C76" w14:textId="77777777" w:rsidR="00DB5197" w:rsidRPr="00366ABC" w:rsidRDefault="00DB5197" w:rsidP="00BC6248">
            <w:pPr>
              <w:suppressAutoHyphens w:val="0"/>
              <w:spacing w:before="40" w:after="120" w:line="220" w:lineRule="exact"/>
              <w:ind w:right="113"/>
            </w:pPr>
            <w:r w:rsidRPr="00366ABC">
              <w:t>State of Palestine</w:t>
            </w:r>
          </w:p>
        </w:tc>
        <w:tc>
          <w:tcPr>
            <w:tcW w:w="993" w:type="dxa"/>
            <w:shd w:val="clear" w:color="auto" w:fill="auto"/>
          </w:tcPr>
          <w:p w14:paraId="345A2EBF" w14:textId="77777777" w:rsidR="00DB5197" w:rsidRPr="00366ABC" w:rsidRDefault="00DB5197" w:rsidP="00BC6248">
            <w:pPr>
              <w:suppressAutoHyphens w:val="0"/>
              <w:spacing w:before="40" w:after="120" w:line="220" w:lineRule="exact"/>
              <w:ind w:right="113"/>
            </w:pPr>
            <w:r w:rsidRPr="00366ABC">
              <w:t>2016</w:t>
            </w:r>
          </w:p>
        </w:tc>
        <w:tc>
          <w:tcPr>
            <w:tcW w:w="1843" w:type="dxa"/>
            <w:shd w:val="clear" w:color="auto" w:fill="auto"/>
          </w:tcPr>
          <w:p w14:paraId="02C0341A" w14:textId="77777777" w:rsidR="00DB5197" w:rsidRPr="00366ABC" w:rsidDel="00280565" w:rsidRDefault="00DB5197" w:rsidP="00BC6248">
            <w:pPr>
              <w:suppressAutoHyphens w:val="0"/>
              <w:spacing w:before="40" w:after="120" w:line="220" w:lineRule="exact"/>
              <w:ind w:right="113"/>
            </w:pPr>
            <w:r w:rsidRPr="00366ABC">
              <w:t>14 June 2019</w:t>
            </w:r>
          </w:p>
        </w:tc>
        <w:tc>
          <w:tcPr>
            <w:tcW w:w="2267" w:type="dxa"/>
            <w:shd w:val="clear" w:color="auto" w:fill="auto"/>
          </w:tcPr>
          <w:p w14:paraId="229B6D57" w14:textId="3AD12809" w:rsidR="00DB5197" w:rsidRPr="00D43E89" w:rsidRDefault="00350F6C" w:rsidP="00BC6248">
            <w:pPr>
              <w:suppressAutoHyphens w:val="0"/>
              <w:spacing w:before="40" w:after="120" w:line="220" w:lineRule="exact"/>
              <w:ind w:right="113"/>
            </w:pPr>
            <w:hyperlink r:id="rId45" w:history="1">
              <w:r w:rsidR="00DB5197" w:rsidRPr="00D43E89">
                <w:rPr>
                  <w:rStyle w:val="Hyperlink"/>
                  <w:u w:val="none"/>
                </w:rPr>
                <w:t>CRPD/C/PSE/1</w:t>
              </w:r>
            </w:hyperlink>
          </w:p>
        </w:tc>
      </w:tr>
      <w:tr w:rsidR="00DB5197" w:rsidRPr="00366ABC" w14:paraId="4B242186" w14:textId="77777777" w:rsidTr="00BC6248">
        <w:tc>
          <w:tcPr>
            <w:tcW w:w="2267" w:type="dxa"/>
            <w:shd w:val="clear" w:color="auto" w:fill="auto"/>
          </w:tcPr>
          <w:p w14:paraId="0401EBEB" w14:textId="77777777" w:rsidR="00DB5197" w:rsidRPr="00366ABC" w:rsidRDefault="00DB5197" w:rsidP="00BC6248">
            <w:pPr>
              <w:suppressAutoHyphens w:val="0"/>
              <w:spacing w:before="40" w:after="120" w:line="220" w:lineRule="exact"/>
              <w:ind w:right="113"/>
            </w:pPr>
            <w:r w:rsidRPr="00366ABC">
              <w:t>Sweden</w:t>
            </w:r>
          </w:p>
        </w:tc>
        <w:tc>
          <w:tcPr>
            <w:tcW w:w="993" w:type="dxa"/>
            <w:shd w:val="clear" w:color="auto" w:fill="auto"/>
          </w:tcPr>
          <w:p w14:paraId="58C45A54" w14:textId="77777777" w:rsidR="00DB5197" w:rsidRPr="00366ABC" w:rsidRDefault="00DB5197" w:rsidP="00BC6248">
            <w:pPr>
              <w:suppressAutoHyphens w:val="0"/>
              <w:spacing w:before="40" w:after="120" w:line="220" w:lineRule="exact"/>
              <w:ind w:right="113"/>
            </w:pPr>
            <w:r w:rsidRPr="00366ABC">
              <w:t>2019</w:t>
            </w:r>
          </w:p>
        </w:tc>
        <w:tc>
          <w:tcPr>
            <w:tcW w:w="1843" w:type="dxa"/>
            <w:shd w:val="clear" w:color="auto" w:fill="auto"/>
          </w:tcPr>
          <w:p w14:paraId="7FCA3F0C" w14:textId="77777777" w:rsidR="00DB5197" w:rsidRPr="00366ABC" w:rsidRDefault="00DB5197" w:rsidP="00BC6248">
            <w:pPr>
              <w:suppressAutoHyphens w:val="0"/>
              <w:spacing w:before="40" w:after="120" w:line="220" w:lineRule="exact"/>
              <w:ind w:right="113"/>
            </w:pPr>
            <w:r w:rsidRPr="00366ABC">
              <w:t>25 November 2019</w:t>
            </w:r>
          </w:p>
        </w:tc>
        <w:tc>
          <w:tcPr>
            <w:tcW w:w="2267" w:type="dxa"/>
            <w:shd w:val="clear" w:color="auto" w:fill="auto"/>
          </w:tcPr>
          <w:p w14:paraId="0CE1BD34" w14:textId="77777777" w:rsidR="00DB5197" w:rsidRPr="00366ABC" w:rsidRDefault="00DB5197" w:rsidP="00BC6248">
            <w:pPr>
              <w:suppressAutoHyphens w:val="0"/>
              <w:spacing w:before="40" w:after="120" w:line="220" w:lineRule="exact"/>
              <w:ind w:right="113"/>
            </w:pPr>
            <w:r w:rsidRPr="00366ABC">
              <w:t>-</w:t>
            </w:r>
          </w:p>
        </w:tc>
      </w:tr>
      <w:tr w:rsidR="00DB5197" w:rsidRPr="00366ABC" w14:paraId="0B790C54" w14:textId="77777777" w:rsidTr="00BC6248">
        <w:tc>
          <w:tcPr>
            <w:tcW w:w="2267" w:type="dxa"/>
            <w:shd w:val="clear" w:color="auto" w:fill="auto"/>
          </w:tcPr>
          <w:p w14:paraId="4426DCE8" w14:textId="77777777" w:rsidR="00DB5197" w:rsidRPr="00366ABC" w:rsidRDefault="00DB5197" w:rsidP="00BC6248">
            <w:pPr>
              <w:suppressAutoHyphens w:val="0"/>
              <w:spacing w:before="40" w:after="120" w:line="220" w:lineRule="exact"/>
              <w:ind w:right="113"/>
            </w:pPr>
            <w:r w:rsidRPr="00366ABC">
              <w:t>Togo</w:t>
            </w:r>
          </w:p>
        </w:tc>
        <w:tc>
          <w:tcPr>
            <w:tcW w:w="993" w:type="dxa"/>
            <w:shd w:val="clear" w:color="auto" w:fill="auto"/>
          </w:tcPr>
          <w:p w14:paraId="21F59835" w14:textId="77777777" w:rsidR="00DB5197" w:rsidRPr="00366ABC" w:rsidRDefault="00DB5197" w:rsidP="00BC6248">
            <w:pPr>
              <w:suppressAutoHyphens w:val="0"/>
              <w:spacing w:before="40" w:after="120" w:line="220" w:lineRule="exact"/>
              <w:ind w:right="113"/>
            </w:pPr>
            <w:r w:rsidRPr="00366ABC">
              <w:t>2013</w:t>
            </w:r>
          </w:p>
        </w:tc>
        <w:tc>
          <w:tcPr>
            <w:tcW w:w="1843" w:type="dxa"/>
            <w:shd w:val="clear" w:color="auto" w:fill="auto"/>
          </w:tcPr>
          <w:p w14:paraId="65DD009E" w14:textId="77777777" w:rsidR="00DB5197" w:rsidRPr="00366ABC" w:rsidRDefault="00DB5197" w:rsidP="00BC6248">
            <w:pPr>
              <w:suppressAutoHyphens w:val="0"/>
              <w:spacing w:before="40" w:after="120" w:line="220" w:lineRule="exact"/>
              <w:ind w:right="113"/>
            </w:pPr>
            <w:r w:rsidRPr="00366ABC">
              <w:t>4 August 2016</w:t>
            </w:r>
          </w:p>
        </w:tc>
        <w:tc>
          <w:tcPr>
            <w:tcW w:w="2267" w:type="dxa"/>
            <w:shd w:val="clear" w:color="auto" w:fill="auto"/>
          </w:tcPr>
          <w:p w14:paraId="6A6DA5A8" w14:textId="038BB6FE" w:rsidR="00DB5197" w:rsidRPr="00D43E89" w:rsidRDefault="00350F6C" w:rsidP="00BC6248">
            <w:pPr>
              <w:suppressAutoHyphens w:val="0"/>
              <w:spacing w:before="40" w:after="120" w:line="220" w:lineRule="exact"/>
              <w:ind w:right="113"/>
            </w:pPr>
            <w:hyperlink r:id="rId46" w:history="1">
              <w:r w:rsidR="00DB5197" w:rsidRPr="00D43E89">
                <w:rPr>
                  <w:rStyle w:val="Hyperlink"/>
                  <w:u w:val="none"/>
                </w:rPr>
                <w:t>CRPD/C/TGO/1</w:t>
              </w:r>
            </w:hyperlink>
          </w:p>
        </w:tc>
      </w:tr>
      <w:tr w:rsidR="00DB5197" w:rsidRPr="00366ABC" w14:paraId="20008BEA" w14:textId="77777777" w:rsidTr="00BC6248">
        <w:tc>
          <w:tcPr>
            <w:tcW w:w="2267" w:type="dxa"/>
            <w:shd w:val="clear" w:color="auto" w:fill="auto"/>
          </w:tcPr>
          <w:p w14:paraId="3DDAB461" w14:textId="77777777" w:rsidR="00DB5197" w:rsidRPr="00366ABC" w:rsidRDefault="00DB5197" w:rsidP="00BC6248">
            <w:pPr>
              <w:suppressAutoHyphens w:val="0"/>
              <w:spacing w:before="40" w:after="120" w:line="220" w:lineRule="exact"/>
              <w:ind w:right="113"/>
            </w:pPr>
            <w:r w:rsidRPr="00366ABC">
              <w:t>Trinidad and Tobago</w:t>
            </w:r>
          </w:p>
        </w:tc>
        <w:tc>
          <w:tcPr>
            <w:tcW w:w="993" w:type="dxa"/>
            <w:shd w:val="clear" w:color="auto" w:fill="auto"/>
          </w:tcPr>
          <w:p w14:paraId="0A46BA1E" w14:textId="77777777" w:rsidR="00DB5197" w:rsidRPr="00366ABC" w:rsidRDefault="00DB5197" w:rsidP="00BC6248">
            <w:pPr>
              <w:suppressAutoHyphens w:val="0"/>
              <w:spacing w:before="40" w:after="120" w:line="220" w:lineRule="exact"/>
              <w:ind w:right="113"/>
            </w:pPr>
            <w:r w:rsidRPr="00366ABC">
              <w:t>2017</w:t>
            </w:r>
          </w:p>
        </w:tc>
        <w:tc>
          <w:tcPr>
            <w:tcW w:w="1843" w:type="dxa"/>
            <w:shd w:val="clear" w:color="auto" w:fill="auto"/>
          </w:tcPr>
          <w:p w14:paraId="565ED24F" w14:textId="77777777" w:rsidR="00DB5197" w:rsidRPr="00366ABC" w:rsidRDefault="00DB5197" w:rsidP="00BC6248">
            <w:pPr>
              <w:suppressAutoHyphens w:val="0"/>
              <w:spacing w:before="40" w:after="120" w:line="220" w:lineRule="exact"/>
              <w:ind w:right="113"/>
            </w:pPr>
            <w:r w:rsidRPr="00366ABC">
              <w:t>9 June 2021</w:t>
            </w:r>
          </w:p>
        </w:tc>
        <w:tc>
          <w:tcPr>
            <w:tcW w:w="2267" w:type="dxa"/>
            <w:shd w:val="clear" w:color="auto" w:fill="auto"/>
          </w:tcPr>
          <w:p w14:paraId="0EB7107F" w14:textId="77777777" w:rsidR="00DB5197" w:rsidRPr="00366ABC" w:rsidRDefault="00DB5197" w:rsidP="00BC6248">
            <w:pPr>
              <w:suppressAutoHyphens w:val="0"/>
              <w:spacing w:before="40" w:after="120" w:line="220" w:lineRule="exact"/>
              <w:ind w:right="113"/>
            </w:pPr>
            <w:r w:rsidRPr="00366ABC">
              <w:t>-</w:t>
            </w:r>
          </w:p>
        </w:tc>
      </w:tr>
      <w:tr w:rsidR="00DB5197" w:rsidRPr="00366ABC" w14:paraId="47B38CFA" w14:textId="77777777" w:rsidTr="00BC6248">
        <w:tc>
          <w:tcPr>
            <w:tcW w:w="2267" w:type="dxa"/>
            <w:shd w:val="clear" w:color="auto" w:fill="auto"/>
          </w:tcPr>
          <w:p w14:paraId="50045730" w14:textId="77777777" w:rsidR="00DB5197" w:rsidRDefault="00DB5197" w:rsidP="00BC6248">
            <w:pPr>
              <w:suppressAutoHyphens w:val="0"/>
              <w:spacing w:before="40" w:after="120" w:line="220" w:lineRule="exact"/>
              <w:ind w:right="113"/>
            </w:pPr>
            <w:r>
              <w:t>Tunisia</w:t>
            </w:r>
          </w:p>
        </w:tc>
        <w:tc>
          <w:tcPr>
            <w:tcW w:w="993" w:type="dxa"/>
            <w:shd w:val="clear" w:color="auto" w:fill="auto"/>
          </w:tcPr>
          <w:p w14:paraId="5191BBB5" w14:textId="77777777" w:rsidR="00DB5197" w:rsidRDefault="00DB5197" w:rsidP="00BC6248">
            <w:pPr>
              <w:suppressAutoHyphens w:val="0"/>
              <w:spacing w:before="40" w:after="120" w:line="220" w:lineRule="exact"/>
              <w:ind w:right="113"/>
            </w:pPr>
            <w:r>
              <w:t>2018</w:t>
            </w:r>
          </w:p>
        </w:tc>
        <w:tc>
          <w:tcPr>
            <w:tcW w:w="1843" w:type="dxa"/>
            <w:shd w:val="clear" w:color="auto" w:fill="auto"/>
          </w:tcPr>
          <w:p w14:paraId="5EDADE7A" w14:textId="77777777" w:rsidR="00DB5197" w:rsidRDefault="00DB5197" w:rsidP="00BC6248">
            <w:pPr>
              <w:suppressAutoHyphens w:val="0"/>
              <w:spacing w:before="40" w:after="120" w:line="220" w:lineRule="exact"/>
              <w:ind w:right="113"/>
            </w:pPr>
            <w:r>
              <w:t>4 September 2018</w:t>
            </w:r>
          </w:p>
        </w:tc>
        <w:tc>
          <w:tcPr>
            <w:tcW w:w="2267" w:type="dxa"/>
            <w:shd w:val="clear" w:color="auto" w:fill="auto"/>
          </w:tcPr>
          <w:p w14:paraId="0D95D25A" w14:textId="2FDD8EF2" w:rsidR="00DB5197" w:rsidRPr="00D43E89" w:rsidRDefault="00350F6C" w:rsidP="00BC6248">
            <w:pPr>
              <w:suppressAutoHyphens w:val="0"/>
              <w:spacing w:before="40" w:after="120" w:line="220" w:lineRule="exact"/>
              <w:ind w:right="113"/>
            </w:pPr>
            <w:hyperlink r:id="rId47" w:history="1">
              <w:r w:rsidR="00DB5197" w:rsidRPr="00D43E89">
                <w:rPr>
                  <w:rStyle w:val="Hyperlink"/>
                  <w:u w:val="none"/>
                </w:rPr>
                <w:t>CRPD/C/TUN/2-3</w:t>
              </w:r>
            </w:hyperlink>
          </w:p>
        </w:tc>
      </w:tr>
      <w:tr w:rsidR="00DB5197" w:rsidRPr="00366ABC" w14:paraId="3E67F968" w14:textId="77777777" w:rsidTr="00BC6248">
        <w:tc>
          <w:tcPr>
            <w:tcW w:w="2267" w:type="dxa"/>
            <w:shd w:val="clear" w:color="auto" w:fill="auto"/>
          </w:tcPr>
          <w:p w14:paraId="4E343B32" w14:textId="77777777" w:rsidR="00DB5197" w:rsidRPr="00366ABC" w:rsidRDefault="00DB5197" w:rsidP="00BC6248">
            <w:pPr>
              <w:suppressAutoHyphens w:val="0"/>
              <w:spacing w:before="40" w:after="120" w:line="220" w:lineRule="exact"/>
              <w:ind w:right="113"/>
            </w:pPr>
            <w:r>
              <w:t>Turkmenistan</w:t>
            </w:r>
          </w:p>
        </w:tc>
        <w:tc>
          <w:tcPr>
            <w:tcW w:w="993" w:type="dxa"/>
            <w:shd w:val="clear" w:color="auto" w:fill="auto"/>
          </w:tcPr>
          <w:p w14:paraId="44CFC7FA" w14:textId="77777777" w:rsidR="00DB5197" w:rsidRPr="00366ABC" w:rsidRDefault="00DB5197" w:rsidP="00BC6248">
            <w:pPr>
              <w:suppressAutoHyphens w:val="0"/>
              <w:spacing w:before="40" w:after="120" w:line="220" w:lineRule="exact"/>
              <w:ind w:right="113"/>
            </w:pPr>
            <w:r>
              <w:t>2020</w:t>
            </w:r>
          </w:p>
        </w:tc>
        <w:tc>
          <w:tcPr>
            <w:tcW w:w="1843" w:type="dxa"/>
            <w:shd w:val="clear" w:color="auto" w:fill="auto"/>
          </w:tcPr>
          <w:p w14:paraId="7237A15A" w14:textId="77777777" w:rsidR="00DB5197" w:rsidRPr="00366ABC" w:rsidRDefault="00DB5197" w:rsidP="00BC6248">
            <w:pPr>
              <w:suppressAutoHyphens w:val="0"/>
              <w:spacing w:before="40" w:after="120" w:line="220" w:lineRule="exact"/>
              <w:ind w:right="113"/>
            </w:pPr>
            <w:r>
              <w:t>9 November 2022</w:t>
            </w:r>
          </w:p>
        </w:tc>
        <w:tc>
          <w:tcPr>
            <w:tcW w:w="2267" w:type="dxa"/>
            <w:shd w:val="clear" w:color="auto" w:fill="auto"/>
          </w:tcPr>
          <w:p w14:paraId="5B35EA3C" w14:textId="77777777" w:rsidR="00DB5197" w:rsidRPr="00366ABC" w:rsidRDefault="00DB5197" w:rsidP="00BC6248">
            <w:pPr>
              <w:suppressAutoHyphens w:val="0"/>
              <w:spacing w:before="40" w:after="120" w:line="220" w:lineRule="exact"/>
              <w:ind w:right="113"/>
            </w:pPr>
            <w:r>
              <w:t>-</w:t>
            </w:r>
          </w:p>
        </w:tc>
      </w:tr>
      <w:tr w:rsidR="00DB5197" w:rsidRPr="00366ABC" w14:paraId="207CF53D" w14:textId="77777777" w:rsidTr="00BC6248">
        <w:tc>
          <w:tcPr>
            <w:tcW w:w="2267" w:type="dxa"/>
            <w:shd w:val="clear" w:color="auto" w:fill="auto"/>
          </w:tcPr>
          <w:p w14:paraId="35D7DD0E" w14:textId="77777777" w:rsidR="00DB5197" w:rsidRPr="00366ABC" w:rsidRDefault="00DB5197" w:rsidP="00BC6248">
            <w:pPr>
              <w:suppressAutoHyphens w:val="0"/>
              <w:spacing w:before="40" w:after="120" w:line="220" w:lineRule="exact"/>
              <w:ind w:right="113"/>
            </w:pPr>
            <w:r w:rsidRPr="00366ABC">
              <w:t>Tuvalu</w:t>
            </w:r>
          </w:p>
        </w:tc>
        <w:tc>
          <w:tcPr>
            <w:tcW w:w="993" w:type="dxa"/>
            <w:shd w:val="clear" w:color="auto" w:fill="auto"/>
          </w:tcPr>
          <w:p w14:paraId="3548267F" w14:textId="77777777" w:rsidR="00DB5197" w:rsidRPr="00366ABC" w:rsidRDefault="00DB5197" w:rsidP="00BC6248">
            <w:pPr>
              <w:suppressAutoHyphens w:val="0"/>
              <w:spacing w:before="40" w:after="120" w:line="220" w:lineRule="exact"/>
              <w:ind w:right="113"/>
            </w:pPr>
            <w:r w:rsidRPr="00366ABC">
              <w:t>2016</w:t>
            </w:r>
          </w:p>
        </w:tc>
        <w:tc>
          <w:tcPr>
            <w:tcW w:w="1843" w:type="dxa"/>
            <w:shd w:val="clear" w:color="auto" w:fill="auto"/>
          </w:tcPr>
          <w:p w14:paraId="2BF9A9C2" w14:textId="77777777" w:rsidR="00DB5197" w:rsidRPr="00366ABC" w:rsidRDefault="00DB5197" w:rsidP="00BC6248">
            <w:pPr>
              <w:suppressAutoHyphens w:val="0"/>
              <w:spacing w:before="40" w:after="120" w:line="220" w:lineRule="exact"/>
              <w:ind w:right="113"/>
            </w:pPr>
            <w:r w:rsidRPr="00366ABC">
              <w:t>9 March 2018</w:t>
            </w:r>
          </w:p>
        </w:tc>
        <w:tc>
          <w:tcPr>
            <w:tcW w:w="2267" w:type="dxa"/>
            <w:shd w:val="clear" w:color="auto" w:fill="auto"/>
          </w:tcPr>
          <w:p w14:paraId="23F2463A" w14:textId="7EA28C77" w:rsidR="00DB5197" w:rsidRPr="00D43E89" w:rsidRDefault="00350F6C" w:rsidP="00BC6248">
            <w:pPr>
              <w:suppressAutoHyphens w:val="0"/>
              <w:spacing w:before="40" w:after="120" w:line="220" w:lineRule="exact"/>
              <w:ind w:right="113"/>
            </w:pPr>
            <w:hyperlink r:id="rId48" w:history="1">
              <w:r w:rsidR="00DB5197" w:rsidRPr="00D43E89">
                <w:rPr>
                  <w:rStyle w:val="Hyperlink"/>
                  <w:u w:val="none"/>
                </w:rPr>
                <w:t>CRPD/C/TUV/1</w:t>
              </w:r>
            </w:hyperlink>
          </w:p>
        </w:tc>
      </w:tr>
      <w:tr w:rsidR="00DB5197" w:rsidRPr="00366ABC" w14:paraId="33A4B24C" w14:textId="77777777" w:rsidTr="00BC6248">
        <w:tc>
          <w:tcPr>
            <w:tcW w:w="2267" w:type="dxa"/>
            <w:shd w:val="clear" w:color="auto" w:fill="auto"/>
          </w:tcPr>
          <w:p w14:paraId="74D8FAA7" w14:textId="77777777" w:rsidR="00DB5197" w:rsidRPr="00366ABC" w:rsidRDefault="00DB5197" w:rsidP="00BC6248">
            <w:pPr>
              <w:suppressAutoHyphens w:val="0"/>
              <w:spacing w:before="40" w:after="120" w:line="220" w:lineRule="exact"/>
              <w:ind w:right="113"/>
            </w:pPr>
            <w:r w:rsidRPr="00366ABC">
              <w:t>Ukraine</w:t>
            </w:r>
          </w:p>
        </w:tc>
        <w:tc>
          <w:tcPr>
            <w:tcW w:w="993" w:type="dxa"/>
            <w:shd w:val="clear" w:color="auto" w:fill="auto"/>
          </w:tcPr>
          <w:p w14:paraId="4314BC2C" w14:textId="77777777" w:rsidR="00DB5197" w:rsidRPr="00366ABC" w:rsidRDefault="00DB5197" w:rsidP="00BC6248">
            <w:pPr>
              <w:suppressAutoHyphens w:val="0"/>
              <w:spacing w:before="40" w:after="120" w:line="220" w:lineRule="exact"/>
              <w:ind w:right="113"/>
            </w:pPr>
            <w:r w:rsidRPr="00366ABC">
              <w:t>2020</w:t>
            </w:r>
          </w:p>
        </w:tc>
        <w:tc>
          <w:tcPr>
            <w:tcW w:w="1843" w:type="dxa"/>
            <w:shd w:val="clear" w:color="auto" w:fill="auto"/>
          </w:tcPr>
          <w:p w14:paraId="0D83C638" w14:textId="77777777" w:rsidR="00DB5197" w:rsidRPr="00366ABC" w:rsidRDefault="00DB5197" w:rsidP="00BC6248">
            <w:pPr>
              <w:suppressAutoHyphens w:val="0"/>
              <w:spacing w:before="40" w:after="120" w:line="220" w:lineRule="exact"/>
              <w:ind w:right="113"/>
            </w:pPr>
            <w:r w:rsidRPr="00366ABC">
              <w:t>5 October 2020</w:t>
            </w:r>
          </w:p>
        </w:tc>
        <w:tc>
          <w:tcPr>
            <w:tcW w:w="2267" w:type="dxa"/>
            <w:shd w:val="clear" w:color="auto" w:fill="auto"/>
          </w:tcPr>
          <w:p w14:paraId="13580AD8" w14:textId="77777777" w:rsidR="00DB5197" w:rsidRPr="00366ABC" w:rsidRDefault="00DB5197" w:rsidP="00BC6248">
            <w:pPr>
              <w:suppressAutoHyphens w:val="0"/>
              <w:spacing w:before="40" w:after="120" w:line="220" w:lineRule="exact"/>
              <w:ind w:right="113"/>
            </w:pPr>
            <w:r w:rsidRPr="00366ABC">
              <w:t>-</w:t>
            </w:r>
          </w:p>
        </w:tc>
      </w:tr>
      <w:tr w:rsidR="00DB5197" w:rsidRPr="00366ABC" w14:paraId="28B443D8" w14:textId="77777777" w:rsidTr="00BC6248">
        <w:tc>
          <w:tcPr>
            <w:tcW w:w="2267" w:type="dxa"/>
            <w:shd w:val="clear" w:color="auto" w:fill="auto"/>
          </w:tcPr>
          <w:p w14:paraId="5058DF6E" w14:textId="77777777" w:rsidR="00DB5197" w:rsidRPr="00366ABC" w:rsidRDefault="00DB5197" w:rsidP="00BC6248">
            <w:pPr>
              <w:suppressAutoHyphens w:val="0"/>
              <w:spacing w:before="40" w:after="120" w:line="220" w:lineRule="exact"/>
              <w:ind w:right="113"/>
            </w:pPr>
            <w:r w:rsidRPr="00366ABC">
              <w:t>Viet Nam</w:t>
            </w:r>
          </w:p>
        </w:tc>
        <w:tc>
          <w:tcPr>
            <w:tcW w:w="993" w:type="dxa"/>
            <w:shd w:val="clear" w:color="auto" w:fill="auto"/>
          </w:tcPr>
          <w:p w14:paraId="7C806649" w14:textId="77777777" w:rsidR="00DB5197" w:rsidRPr="00366ABC" w:rsidRDefault="00DB5197" w:rsidP="00BC6248">
            <w:pPr>
              <w:suppressAutoHyphens w:val="0"/>
              <w:spacing w:before="40" w:after="120" w:line="220" w:lineRule="exact"/>
              <w:ind w:right="113"/>
            </w:pPr>
            <w:r w:rsidRPr="00366ABC">
              <w:t>2017</w:t>
            </w:r>
          </w:p>
        </w:tc>
        <w:tc>
          <w:tcPr>
            <w:tcW w:w="1843" w:type="dxa"/>
            <w:shd w:val="clear" w:color="auto" w:fill="auto"/>
          </w:tcPr>
          <w:p w14:paraId="64E0EADD" w14:textId="77777777" w:rsidR="00DB5197" w:rsidRPr="00366ABC" w:rsidRDefault="00DB5197" w:rsidP="00BC6248">
            <w:pPr>
              <w:suppressAutoHyphens w:val="0"/>
              <w:spacing w:before="40" w:after="120" w:line="220" w:lineRule="exact"/>
              <w:ind w:right="113"/>
            </w:pPr>
            <w:r w:rsidRPr="00366ABC">
              <w:t>4 April 2018</w:t>
            </w:r>
          </w:p>
        </w:tc>
        <w:tc>
          <w:tcPr>
            <w:tcW w:w="2267" w:type="dxa"/>
            <w:shd w:val="clear" w:color="auto" w:fill="auto"/>
          </w:tcPr>
          <w:p w14:paraId="239F134D" w14:textId="23D5840C" w:rsidR="00DB5197" w:rsidRPr="00D43E89" w:rsidRDefault="00350F6C" w:rsidP="00BC6248">
            <w:pPr>
              <w:suppressAutoHyphens w:val="0"/>
              <w:spacing w:before="40" w:after="120" w:line="220" w:lineRule="exact"/>
              <w:ind w:right="113"/>
            </w:pPr>
            <w:hyperlink r:id="rId49" w:history="1">
              <w:r w:rsidR="00DB5197" w:rsidRPr="00D43E89">
                <w:rPr>
                  <w:rStyle w:val="Hyperlink"/>
                  <w:u w:val="none"/>
                </w:rPr>
                <w:t>CRPD/C/VNM/1</w:t>
              </w:r>
            </w:hyperlink>
          </w:p>
        </w:tc>
      </w:tr>
      <w:tr w:rsidR="00DB5197" w:rsidRPr="00366ABC" w14:paraId="4F6FA944" w14:textId="77777777" w:rsidTr="00BC6248">
        <w:tc>
          <w:tcPr>
            <w:tcW w:w="2267" w:type="dxa"/>
            <w:shd w:val="clear" w:color="auto" w:fill="auto"/>
          </w:tcPr>
          <w:p w14:paraId="269B8B43" w14:textId="77777777" w:rsidR="00DB5197" w:rsidRPr="00366ABC" w:rsidRDefault="00DB5197" w:rsidP="00BC6248">
            <w:pPr>
              <w:suppressAutoHyphens w:val="0"/>
              <w:spacing w:before="40" w:after="120" w:line="220" w:lineRule="exact"/>
              <w:ind w:right="113"/>
            </w:pPr>
            <w:r w:rsidRPr="00366ABC">
              <w:t>Zambia</w:t>
            </w:r>
          </w:p>
        </w:tc>
        <w:tc>
          <w:tcPr>
            <w:tcW w:w="993" w:type="dxa"/>
            <w:shd w:val="clear" w:color="auto" w:fill="auto"/>
          </w:tcPr>
          <w:p w14:paraId="383A625B" w14:textId="77777777" w:rsidR="00DB5197" w:rsidRPr="00366ABC" w:rsidRDefault="00DB5197" w:rsidP="00BC6248">
            <w:pPr>
              <w:suppressAutoHyphens w:val="0"/>
              <w:spacing w:before="40" w:after="120" w:line="220" w:lineRule="exact"/>
              <w:ind w:right="113"/>
            </w:pPr>
            <w:r w:rsidRPr="00366ABC">
              <w:t>2012</w:t>
            </w:r>
          </w:p>
        </w:tc>
        <w:tc>
          <w:tcPr>
            <w:tcW w:w="1843" w:type="dxa"/>
            <w:shd w:val="clear" w:color="auto" w:fill="auto"/>
          </w:tcPr>
          <w:p w14:paraId="32DC0ECE" w14:textId="77777777" w:rsidR="00DB5197" w:rsidRPr="00366ABC" w:rsidRDefault="00DB5197" w:rsidP="00BC6248">
            <w:pPr>
              <w:suppressAutoHyphens w:val="0"/>
              <w:spacing w:before="40" w:after="120" w:line="220" w:lineRule="exact"/>
              <w:ind w:right="113"/>
            </w:pPr>
            <w:r w:rsidRPr="00366ABC">
              <w:t>19 September 2017</w:t>
            </w:r>
          </w:p>
        </w:tc>
        <w:tc>
          <w:tcPr>
            <w:tcW w:w="2267" w:type="dxa"/>
            <w:shd w:val="clear" w:color="auto" w:fill="auto"/>
          </w:tcPr>
          <w:p w14:paraId="3F30D532" w14:textId="4783B62B" w:rsidR="00DB5197" w:rsidRPr="00D43E89" w:rsidRDefault="00350F6C" w:rsidP="00BC6248">
            <w:pPr>
              <w:suppressAutoHyphens w:val="0"/>
              <w:spacing w:before="40" w:after="120" w:line="220" w:lineRule="exact"/>
              <w:ind w:right="113"/>
            </w:pPr>
            <w:hyperlink r:id="rId50" w:history="1">
              <w:r w:rsidR="00DB5197" w:rsidRPr="00D43E89">
                <w:rPr>
                  <w:rStyle w:val="Hyperlink"/>
                  <w:u w:val="none"/>
                </w:rPr>
                <w:t>CRPD/C/ZMB/1</w:t>
              </w:r>
            </w:hyperlink>
          </w:p>
        </w:tc>
      </w:tr>
      <w:tr w:rsidR="00DB5197" w:rsidRPr="00366ABC" w14:paraId="0F7214A8" w14:textId="77777777" w:rsidTr="00BC6248">
        <w:tc>
          <w:tcPr>
            <w:tcW w:w="2267" w:type="dxa"/>
            <w:shd w:val="clear" w:color="auto" w:fill="auto"/>
          </w:tcPr>
          <w:p w14:paraId="09BD8832" w14:textId="77777777" w:rsidR="00DB5197" w:rsidRPr="00366ABC" w:rsidRDefault="00DB5197" w:rsidP="00BC6248">
            <w:pPr>
              <w:suppressAutoHyphens w:val="0"/>
              <w:spacing w:before="40" w:after="120" w:line="220" w:lineRule="exact"/>
              <w:ind w:right="113"/>
            </w:pPr>
            <w:r>
              <w:t>Zimbabwe</w:t>
            </w:r>
          </w:p>
        </w:tc>
        <w:tc>
          <w:tcPr>
            <w:tcW w:w="993" w:type="dxa"/>
            <w:shd w:val="clear" w:color="auto" w:fill="auto"/>
          </w:tcPr>
          <w:p w14:paraId="471EAE9F" w14:textId="77777777" w:rsidR="00DB5197" w:rsidRPr="00366ABC" w:rsidRDefault="00DB5197" w:rsidP="00BC6248">
            <w:pPr>
              <w:suppressAutoHyphens w:val="0"/>
              <w:spacing w:before="40" w:after="120" w:line="220" w:lineRule="exact"/>
              <w:ind w:right="113"/>
            </w:pPr>
            <w:r>
              <w:t>2015</w:t>
            </w:r>
          </w:p>
        </w:tc>
        <w:tc>
          <w:tcPr>
            <w:tcW w:w="1843" w:type="dxa"/>
            <w:shd w:val="clear" w:color="auto" w:fill="auto"/>
          </w:tcPr>
          <w:p w14:paraId="7F1DD609" w14:textId="77777777" w:rsidR="00DB5197" w:rsidRPr="00366ABC" w:rsidRDefault="00DB5197" w:rsidP="00BC6248">
            <w:pPr>
              <w:suppressAutoHyphens w:val="0"/>
              <w:spacing w:before="40" w:after="120" w:line="220" w:lineRule="exact"/>
              <w:ind w:right="113"/>
            </w:pPr>
            <w:r>
              <w:t>8 June 2022</w:t>
            </w:r>
          </w:p>
        </w:tc>
        <w:tc>
          <w:tcPr>
            <w:tcW w:w="2267" w:type="dxa"/>
            <w:shd w:val="clear" w:color="auto" w:fill="auto"/>
          </w:tcPr>
          <w:p w14:paraId="36A91407" w14:textId="77777777" w:rsidR="00DB5197" w:rsidRDefault="00DB5197" w:rsidP="00BC6248">
            <w:pPr>
              <w:suppressAutoHyphens w:val="0"/>
              <w:spacing w:before="40" w:after="120" w:line="220" w:lineRule="exact"/>
              <w:ind w:right="113"/>
            </w:pPr>
            <w:r>
              <w:t>-</w:t>
            </w:r>
          </w:p>
        </w:tc>
      </w:tr>
    </w:tbl>
    <w:p w14:paraId="268F28C8" w14:textId="77777777" w:rsidR="00DB5197" w:rsidRPr="00366ABC" w:rsidRDefault="00DB5197" w:rsidP="00DB5197">
      <w:pPr>
        <w:pStyle w:val="H23G"/>
      </w:pPr>
      <w:r w:rsidRPr="00366ABC">
        <w:tab/>
      </w:r>
      <w:r>
        <w:t>7</w:t>
      </w:r>
      <w:r w:rsidRPr="00366ABC">
        <w:t>.</w:t>
      </w:r>
      <w:r w:rsidRPr="00366ABC">
        <w:tab/>
        <w:t>Consideration of reports submitted by parties to the Convention under article 35</w:t>
      </w:r>
    </w:p>
    <w:p w14:paraId="5D1C3986" w14:textId="6F785EDC" w:rsidR="00DB5197" w:rsidRPr="00366ABC" w:rsidRDefault="00DB5197" w:rsidP="00DB5197">
      <w:pPr>
        <w:pStyle w:val="SingleTxtG"/>
      </w:pPr>
      <w:r w:rsidRPr="00366ABC">
        <w:t>At its twenty-</w:t>
      </w:r>
      <w:r>
        <w:t>eigh</w:t>
      </w:r>
      <w:r w:rsidRPr="00366ABC">
        <w:t>th session, the Committee will consider the initial reports of</w:t>
      </w:r>
      <w:r>
        <w:t xml:space="preserve"> Angola, Georgia and Togo and the combined second and third periodic reports of Argentina, Peru and Tunisia.</w:t>
      </w:r>
    </w:p>
    <w:p w14:paraId="1ED7C4B7" w14:textId="77DC01F3" w:rsidR="00DB5197" w:rsidRPr="00366ABC" w:rsidRDefault="00DB5197" w:rsidP="00DB5197">
      <w:pPr>
        <w:pStyle w:val="SingleTxtG"/>
      </w:pPr>
      <w:r w:rsidRPr="00366ABC">
        <w:t xml:space="preserve">In pursuance of established practice and in conformity with rule 41 of the rules of procedure, the Secretary-General has informed the parties concerned of the tentative dates on which their reports have been scheduled for consideration by the Committee. A schedule for the </w:t>
      </w:r>
      <w:r w:rsidRPr="00366ABC">
        <w:lastRenderedPageBreak/>
        <w:t>consideration of the reports will be set forth in the tentative programme of work, which will be made available on the web page of the Committee.</w:t>
      </w:r>
    </w:p>
    <w:p w14:paraId="56A25DB2" w14:textId="77777777" w:rsidR="00DB5197" w:rsidRPr="00366ABC" w:rsidRDefault="00DB5197" w:rsidP="00DB5197">
      <w:pPr>
        <w:pStyle w:val="H23G"/>
      </w:pPr>
      <w:r w:rsidRPr="00366ABC">
        <w:tab/>
      </w:r>
      <w:r>
        <w:t>8</w:t>
      </w:r>
      <w:r w:rsidRPr="00366ABC">
        <w:tab/>
      </w:r>
      <w:r w:rsidRPr="00366ABC">
        <w:tab/>
        <w:t>Cooperation with other United Nations bodies, specialized agencies, organizations of persons with disabilities and other competent bodies</w:t>
      </w:r>
    </w:p>
    <w:p w14:paraId="2DF15EDD" w14:textId="4E43B3FF" w:rsidR="00DB5197" w:rsidRPr="00366ABC" w:rsidRDefault="00DB5197" w:rsidP="00DB5197">
      <w:pPr>
        <w:pStyle w:val="SingleTxtG"/>
      </w:pPr>
      <w:r w:rsidRPr="00366ABC">
        <w:t>The Committee will discuss how to strengthen cooperation with United Nations bodies, specialized agencies, non-governmental organizations, including organizations of persons with disabilities, and other competent bodies</w:t>
      </w:r>
      <w:r w:rsidRPr="00366ABC" w:rsidDel="000D4433">
        <w:t xml:space="preserve"> </w:t>
      </w:r>
      <w:r w:rsidRPr="00366ABC">
        <w:t>in order to enhance the promotion and protection of the rights of persons with disabilities, including the empowerment and promotion of the rights of women and girls with disabilities. Representatives of such organizations and bodies may seek to address the Committee.</w:t>
      </w:r>
    </w:p>
    <w:p w14:paraId="1FD11F07" w14:textId="77777777" w:rsidR="00DB5197" w:rsidRPr="00366ABC" w:rsidRDefault="00DB5197" w:rsidP="00DB5197">
      <w:pPr>
        <w:pStyle w:val="H23G"/>
      </w:pPr>
      <w:r w:rsidRPr="00366ABC">
        <w:tab/>
      </w:r>
      <w:r>
        <w:t>9</w:t>
      </w:r>
      <w:r w:rsidRPr="00366ABC">
        <w:t>.</w:t>
      </w:r>
      <w:r w:rsidRPr="00366ABC">
        <w:tab/>
        <w:t>General comments</w:t>
      </w:r>
    </w:p>
    <w:p w14:paraId="34A001BF" w14:textId="165D2D0F" w:rsidR="00DB5197" w:rsidRPr="00366ABC" w:rsidRDefault="00DB5197" w:rsidP="00DB5197">
      <w:pPr>
        <w:pStyle w:val="SingleTxtG"/>
      </w:pPr>
      <w:r w:rsidRPr="00366ABC">
        <w:t xml:space="preserve">The Committee will continue its work on drafting a general comment on article </w:t>
      </w:r>
      <w:r>
        <w:t>11</w:t>
      </w:r>
      <w:r w:rsidRPr="00366ABC">
        <w:t xml:space="preserve"> of the Convention,</w:t>
      </w:r>
      <w:r>
        <w:t xml:space="preserve"> on situations of risk and humanitarian emergencies, including holding a day of general discussion</w:t>
      </w:r>
      <w:r w:rsidRPr="00366ABC">
        <w:t>.</w:t>
      </w:r>
    </w:p>
    <w:p w14:paraId="796FCAAF" w14:textId="77777777" w:rsidR="00DB5197" w:rsidRPr="00366ABC" w:rsidRDefault="00DB5197" w:rsidP="00DB5197">
      <w:pPr>
        <w:pStyle w:val="H23G"/>
      </w:pPr>
      <w:r w:rsidRPr="00366ABC">
        <w:tab/>
      </w:r>
      <w:r>
        <w:t>10</w:t>
      </w:r>
      <w:r w:rsidRPr="00366ABC">
        <w:t>.</w:t>
      </w:r>
      <w:r w:rsidRPr="00366ABC">
        <w:tab/>
        <w:t>Methods of work of the Committee</w:t>
      </w:r>
    </w:p>
    <w:p w14:paraId="50BF94A8" w14:textId="0F964FC0" w:rsidR="00DB5197" w:rsidRPr="00366ABC" w:rsidRDefault="00DB5197" w:rsidP="00DB5197">
      <w:pPr>
        <w:pStyle w:val="SingleTxtG"/>
      </w:pPr>
      <w:r w:rsidRPr="00366ABC">
        <w:t>The Committee will consider its methods of work.</w:t>
      </w:r>
    </w:p>
    <w:p w14:paraId="60B6DF40" w14:textId="77777777" w:rsidR="00DB5197" w:rsidRPr="00366ABC" w:rsidRDefault="00DB5197" w:rsidP="00DB5197">
      <w:pPr>
        <w:pStyle w:val="H23G"/>
      </w:pPr>
      <w:r w:rsidRPr="00366ABC">
        <w:tab/>
      </w:r>
      <w:r>
        <w:t>11</w:t>
      </w:r>
      <w:r w:rsidRPr="00366ABC">
        <w:t>.</w:t>
      </w:r>
      <w:r w:rsidRPr="00366ABC">
        <w:tab/>
        <w:t>Activities under the Optional Protocol to the Convention</w:t>
      </w:r>
    </w:p>
    <w:p w14:paraId="629F7B81" w14:textId="147E2E2D" w:rsidR="00DB5197" w:rsidRPr="00366ABC" w:rsidRDefault="00DB5197" w:rsidP="00DB5197">
      <w:pPr>
        <w:pStyle w:val="SingleTxtG"/>
      </w:pPr>
      <w:r w:rsidRPr="00366ABC">
        <w:t>The Committee will consider the communications submitted under the Optional Protocol to the Convention. It will also consider matters related to inquiries under the Optional Protocol.</w:t>
      </w:r>
    </w:p>
    <w:p w14:paraId="1B51FB3A" w14:textId="77777777" w:rsidR="00DB5197" w:rsidRPr="00366ABC" w:rsidRDefault="00DB5197" w:rsidP="00DB5197">
      <w:pPr>
        <w:pStyle w:val="H23G"/>
      </w:pPr>
      <w:r w:rsidRPr="00366ABC">
        <w:tab/>
      </w:r>
      <w:r>
        <w:t>12</w:t>
      </w:r>
      <w:r w:rsidRPr="00366ABC">
        <w:t>.</w:t>
      </w:r>
      <w:r w:rsidRPr="00366ABC">
        <w:tab/>
        <w:t>Future meetings</w:t>
      </w:r>
    </w:p>
    <w:p w14:paraId="331FA11C" w14:textId="47BE3B61" w:rsidR="00DB5197" w:rsidRPr="00366ABC" w:rsidRDefault="00DB5197" w:rsidP="00DB5197">
      <w:pPr>
        <w:pStyle w:val="SingleTxtG"/>
      </w:pPr>
      <w:r w:rsidRPr="00366ABC">
        <w:t>The Committee will be informed of any developments relating to its future meetings. It will also consider its future organization of work.</w:t>
      </w:r>
    </w:p>
    <w:p w14:paraId="5F747C1F" w14:textId="77777777" w:rsidR="00DB5197" w:rsidRPr="00366ABC" w:rsidRDefault="00DB5197" w:rsidP="00DB5197">
      <w:pPr>
        <w:pStyle w:val="H23G"/>
      </w:pPr>
      <w:r w:rsidRPr="00366ABC">
        <w:tab/>
      </w:r>
      <w:r>
        <w:t>13</w:t>
      </w:r>
      <w:r w:rsidRPr="00366ABC">
        <w:t>.</w:t>
      </w:r>
      <w:r w:rsidRPr="00366ABC">
        <w:tab/>
        <w:t>Other matters</w:t>
      </w:r>
    </w:p>
    <w:p w14:paraId="12CAA002" w14:textId="67F8D991" w:rsidR="00DB5197" w:rsidRPr="00366ABC" w:rsidRDefault="00DB5197" w:rsidP="00DB5197">
      <w:pPr>
        <w:pStyle w:val="SingleTxtG"/>
      </w:pPr>
      <w:r w:rsidRPr="00366ABC">
        <w:t>Members will discuss any other matters relating to the work of the Committee, as considered necessary.</w:t>
      </w:r>
    </w:p>
    <w:p w14:paraId="0269320A" w14:textId="77777777" w:rsidR="00DB5197" w:rsidRPr="00366ABC" w:rsidRDefault="00DB5197" w:rsidP="00DB5197">
      <w:pPr>
        <w:pStyle w:val="H23G"/>
      </w:pPr>
      <w:r w:rsidRPr="00366ABC">
        <w:tab/>
      </w:r>
      <w:r>
        <w:t>14</w:t>
      </w:r>
      <w:r w:rsidRPr="00366ABC">
        <w:t>.</w:t>
      </w:r>
      <w:r w:rsidRPr="00366ABC">
        <w:tab/>
        <w:t>Adoption of the report on the twenty-</w:t>
      </w:r>
      <w:r>
        <w:t>eighth</w:t>
      </w:r>
      <w:r w:rsidRPr="00366ABC">
        <w:t xml:space="preserve"> session</w:t>
      </w:r>
    </w:p>
    <w:p w14:paraId="18B15DC9" w14:textId="50BF8E01" w:rsidR="00DB5197" w:rsidRDefault="00DB5197" w:rsidP="00DB5197">
      <w:pPr>
        <w:pStyle w:val="SingleTxtG"/>
      </w:pPr>
      <w:r w:rsidRPr="00366ABC">
        <w:t>Pursuant to rule 38 bis of its rules of procedure, the Committee may consider and adopt the report on its twenty-</w:t>
      </w:r>
      <w:r>
        <w:t>eighth</w:t>
      </w:r>
      <w:r w:rsidRPr="00366ABC">
        <w:t xml:space="preserve"> session.</w:t>
      </w:r>
    </w:p>
    <w:p w14:paraId="6767ABAE" w14:textId="77777777" w:rsidR="00DB5197" w:rsidRPr="00E3007F" w:rsidRDefault="00DB5197" w:rsidP="00DB5197">
      <w:pPr>
        <w:keepNext/>
        <w:keepLines/>
        <w:tabs>
          <w:tab w:val="right" w:pos="851"/>
        </w:tabs>
        <w:suppressAutoHyphens w:val="0"/>
        <w:spacing w:before="240" w:after="120" w:line="240" w:lineRule="exact"/>
        <w:ind w:left="1134" w:right="1134" w:hanging="1134"/>
        <w:rPr>
          <w:b/>
          <w:lang w:eastAsia="zh-CN"/>
        </w:rPr>
      </w:pPr>
      <w:r>
        <w:rPr>
          <w:b/>
          <w:lang w:eastAsia="zh-CN"/>
        </w:rPr>
        <w:tab/>
        <w:t>15.</w:t>
      </w:r>
      <w:r>
        <w:rPr>
          <w:b/>
          <w:lang w:eastAsia="zh-CN"/>
        </w:rPr>
        <w:tab/>
      </w:r>
      <w:r w:rsidRPr="00E3007F">
        <w:rPr>
          <w:b/>
          <w:lang w:eastAsia="zh-CN"/>
        </w:rPr>
        <w:t>Adoption of the biennial report (20</w:t>
      </w:r>
      <w:r>
        <w:rPr>
          <w:b/>
          <w:lang w:eastAsia="zh-CN"/>
        </w:rPr>
        <w:t>21–</w:t>
      </w:r>
      <w:r w:rsidRPr="00E3007F">
        <w:rPr>
          <w:b/>
          <w:lang w:eastAsia="zh-CN"/>
        </w:rPr>
        <w:t>202</w:t>
      </w:r>
      <w:r>
        <w:rPr>
          <w:b/>
          <w:lang w:eastAsia="zh-CN"/>
        </w:rPr>
        <w:t>2</w:t>
      </w:r>
      <w:r w:rsidRPr="00E3007F">
        <w:rPr>
          <w:b/>
          <w:lang w:eastAsia="zh-CN"/>
        </w:rPr>
        <w:t>) to the General Assembly and to the Economic and Social Council</w:t>
      </w:r>
    </w:p>
    <w:p w14:paraId="0F3223E1" w14:textId="77777777" w:rsidR="00DB5197" w:rsidRPr="00366ABC" w:rsidRDefault="00DB5197" w:rsidP="00382592">
      <w:pPr>
        <w:suppressAutoHyphens w:val="0"/>
        <w:spacing w:after="120" w:line="240" w:lineRule="auto"/>
        <w:ind w:left="1134" w:right="1134"/>
        <w:jc w:val="both"/>
      </w:pPr>
      <w:r w:rsidRPr="00E3007F">
        <w:rPr>
          <w:lang w:eastAsia="zh-CN"/>
        </w:rPr>
        <w:t>Under this item, the Committee will adopt its biennial report to the General Assembly and to the Economic and Social Council.</w:t>
      </w:r>
    </w:p>
    <w:p w14:paraId="1DEE3681" w14:textId="5FD97404" w:rsidR="007268F9" w:rsidRPr="00317DC1" w:rsidRDefault="00DB5197" w:rsidP="00DB5197">
      <w:pPr>
        <w:spacing w:before="240"/>
        <w:jc w:val="center"/>
      </w:pPr>
      <w:r w:rsidRPr="00366ABC">
        <w:rPr>
          <w:u w:val="single"/>
        </w:rPr>
        <w:tab/>
      </w:r>
      <w:r w:rsidRPr="00366ABC">
        <w:rPr>
          <w:u w:val="single"/>
        </w:rPr>
        <w:tab/>
      </w:r>
      <w:r w:rsidRPr="00366ABC">
        <w:rPr>
          <w:u w:val="single"/>
        </w:rPr>
        <w:tab/>
      </w:r>
    </w:p>
    <w:sectPr w:rsidR="007268F9" w:rsidRPr="00317DC1" w:rsidSect="009C7535">
      <w:headerReference w:type="even" r:id="rId51"/>
      <w:headerReference w:type="default" r:id="rId52"/>
      <w:footerReference w:type="even" r:id="rId53"/>
      <w:footerReference w:type="default" r:id="rId54"/>
      <w:footerReference w:type="first" r:id="rId5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CDA4" w14:textId="77777777" w:rsidR="007721D7" w:rsidRPr="00317DC1" w:rsidRDefault="007721D7" w:rsidP="00317DC1">
      <w:pPr>
        <w:pStyle w:val="Footer"/>
      </w:pPr>
    </w:p>
  </w:endnote>
  <w:endnote w:type="continuationSeparator" w:id="0">
    <w:p w14:paraId="73C3ACE1" w14:textId="77777777" w:rsidR="007721D7" w:rsidRPr="00317DC1" w:rsidRDefault="007721D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6411" w14:textId="77777777" w:rsidR="00065D9E" w:rsidRDefault="00065D9E" w:rsidP="00065D9E">
    <w:pPr>
      <w:pStyle w:val="Footer"/>
      <w:tabs>
        <w:tab w:val="right" w:pos="9638"/>
      </w:tabs>
    </w:pPr>
    <w:r w:rsidRPr="00065D9E">
      <w:rPr>
        <w:b/>
        <w:bCs/>
        <w:sz w:val="18"/>
      </w:rPr>
      <w:fldChar w:fldCharType="begin"/>
    </w:r>
    <w:r w:rsidRPr="00065D9E">
      <w:rPr>
        <w:b/>
        <w:bCs/>
        <w:sz w:val="18"/>
      </w:rPr>
      <w:instrText xml:space="preserve"> PAGE  \* MERGEFORMAT </w:instrText>
    </w:r>
    <w:r w:rsidRPr="00065D9E">
      <w:rPr>
        <w:b/>
        <w:bCs/>
        <w:sz w:val="18"/>
      </w:rPr>
      <w:fldChar w:fldCharType="separate"/>
    </w:r>
    <w:r w:rsidRPr="00065D9E">
      <w:rPr>
        <w:b/>
        <w:bCs/>
        <w:noProof/>
        <w:sz w:val="18"/>
      </w:rPr>
      <w:t>2</w:t>
    </w:r>
    <w:r w:rsidRPr="00065D9E">
      <w:rPr>
        <w:b/>
        <w:bCs/>
        <w:sz w:val="18"/>
      </w:rPr>
      <w:fldChar w:fldCharType="end"/>
    </w:r>
    <w:r>
      <w:tab/>
      <w:t>GE.22-29042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5A69" w14:textId="77777777" w:rsidR="00065D9E" w:rsidRDefault="00065D9E" w:rsidP="00065D9E">
    <w:pPr>
      <w:pStyle w:val="Footer"/>
      <w:tabs>
        <w:tab w:val="right" w:pos="9638"/>
      </w:tabs>
    </w:pPr>
    <w:r>
      <w:t>GE.22-29042</w:t>
    </w:r>
    <w:r>
      <w:tab/>
    </w:r>
    <w:r w:rsidRPr="00065D9E">
      <w:rPr>
        <w:b/>
        <w:bCs/>
        <w:sz w:val="18"/>
      </w:rPr>
      <w:fldChar w:fldCharType="begin"/>
    </w:r>
    <w:r w:rsidRPr="00065D9E">
      <w:rPr>
        <w:b/>
        <w:bCs/>
        <w:sz w:val="18"/>
      </w:rPr>
      <w:instrText xml:space="preserve"> PAGE  \* MERGEFORMAT </w:instrText>
    </w:r>
    <w:r w:rsidRPr="00065D9E">
      <w:rPr>
        <w:b/>
        <w:bCs/>
        <w:sz w:val="18"/>
      </w:rPr>
      <w:fldChar w:fldCharType="separate"/>
    </w:r>
    <w:r w:rsidRPr="00065D9E">
      <w:rPr>
        <w:b/>
        <w:bCs/>
        <w:noProof/>
        <w:sz w:val="18"/>
      </w:rPr>
      <w:t>3</w:t>
    </w:r>
    <w:r w:rsidRPr="00065D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91F0" w14:textId="77777777" w:rsidR="00065D9E" w:rsidRDefault="00065D9E">
    <w:pPr>
      <w:pStyle w:val="Footer"/>
      <w:rPr>
        <w:sz w:val="20"/>
      </w:rPr>
    </w:pPr>
    <w:r w:rsidRPr="0027112F">
      <w:rPr>
        <w:noProof/>
        <w:lang w:val="en-US"/>
      </w:rPr>
      <w:drawing>
        <wp:anchor distT="0" distB="0" distL="114300" distR="114300" simplePos="0" relativeHeight="251659264" behindDoc="0" locked="1" layoutInCell="1" allowOverlap="1" wp14:anchorId="44E5DB45" wp14:editId="4119BA7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B372B6" w14:textId="338028FC" w:rsidR="00065D9E" w:rsidRPr="00065D9E" w:rsidRDefault="00065D9E" w:rsidP="00065D9E">
    <w:pPr>
      <w:pStyle w:val="Footer"/>
      <w:tabs>
        <w:tab w:val="right" w:pos="7370"/>
      </w:tabs>
      <w:rPr>
        <w:sz w:val="20"/>
      </w:rPr>
    </w:pPr>
    <w:r>
      <w:rPr>
        <w:sz w:val="20"/>
      </w:rPr>
      <w:t>GE.22-29042  (E)</w:t>
    </w:r>
    <w:r>
      <w:rPr>
        <w:noProof/>
        <w:sz w:val="20"/>
      </w:rPr>
      <w:drawing>
        <wp:anchor distT="0" distB="0" distL="114300" distR="114300" simplePos="0" relativeHeight="251660288" behindDoc="0" locked="0" layoutInCell="1" allowOverlap="1" wp14:anchorId="13122266" wp14:editId="39BE500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197">
      <w:rPr>
        <w:sz w:val="20"/>
      </w:rPr>
      <w:t xml:space="preserve">    221222    221222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FCF8" w14:textId="77777777" w:rsidR="007721D7" w:rsidRPr="00317DC1" w:rsidRDefault="007721D7" w:rsidP="00317DC1">
      <w:pPr>
        <w:tabs>
          <w:tab w:val="right" w:pos="2155"/>
        </w:tabs>
        <w:spacing w:after="80" w:line="240" w:lineRule="auto"/>
        <w:ind w:left="680"/>
      </w:pPr>
      <w:r>
        <w:rPr>
          <w:u w:val="single"/>
        </w:rPr>
        <w:tab/>
      </w:r>
    </w:p>
  </w:footnote>
  <w:footnote w:type="continuationSeparator" w:id="0">
    <w:p w14:paraId="2035AC73" w14:textId="77777777" w:rsidR="007721D7" w:rsidRPr="00317DC1" w:rsidRDefault="007721D7"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2AA9" w14:textId="77777777" w:rsidR="00065D9E" w:rsidRDefault="00065D9E" w:rsidP="00065D9E">
    <w:pPr>
      <w:pStyle w:val="Header"/>
    </w:pPr>
    <w:r>
      <w:t>CRPD/C/28/1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2373" w14:textId="77777777" w:rsidR="00065D9E" w:rsidRDefault="00065D9E" w:rsidP="00065D9E">
    <w:pPr>
      <w:pStyle w:val="Header"/>
      <w:jc w:val="right"/>
    </w:pPr>
    <w:r>
      <w:t>CRPD/C/28/1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D7"/>
    <w:rsid w:val="00015C06"/>
    <w:rsid w:val="00046E92"/>
    <w:rsid w:val="00065D9E"/>
    <w:rsid w:val="000C291C"/>
    <w:rsid w:val="000E540F"/>
    <w:rsid w:val="001752EB"/>
    <w:rsid w:val="00235D83"/>
    <w:rsid w:val="00247E2C"/>
    <w:rsid w:val="002D6C53"/>
    <w:rsid w:val="002F238A"/>
    <w:rsid w:val="002F5595"/>
    <w:rsid w:val="00317DC1"/>
    <w:rsid w:val="00334F6A"/>
    <w:rsid w:val="00342AC8"/>
    <w:rsid w:val="00350F6C"/>
    <w:rsid w:val="00382592"/>
    <w:rsid w:val="003B4550"/>
    <w:rsid w:val="00461253"/>
    <w:rsid w:val="004A1DC4"/>
    <w:rsid w:val="00502AC4"/>
    <w:rsid w:val="005042C2"/>
    <w:rsid w:val="00517E86"/>
    <w:rsid w:val="005E08DF"/>
    <w:rsid w:val="00671529"/>
    <w:rsid w:val="006B6980"/>
    <w:rsid w:val="006E4390"/>
    <w:rsid w:val="007268F9"/>
    <w:rsid w:val="007721D7"/>
    <w:rsid w:val="007C52B0"/>
    <w:rsid w:val="00816928"/>
    <w:rsid w:val="0086105F"/>
    <w:rsid w:val="009411B4"/>
    <w:rsid w:val="00981979"/>
    <w:rsid w:val="009C7535"/>
    <w:rsid w:val="009D0139"/>
    <w:rsid w:val="009F5CDC"/>
    <w:rsid w:val="00A775CF"/>
    <w:rsid w:val="00A848DC"/>
    <w:rsid w:val="00B06045"/>
    <w:rsid w:val="00B275CB"/>
    <w:rsid w:val="00BE04BA"/>
    <w:rsid w:val="00C35A27"/>
    <w:rsid w:val="00C41E27"/>
    <w:rsid w:val="00C9007B"/>
    <w:rsid w:val="00CC3AB5"/>
    <w:rsid w:val="00D43E89"/>
    <w:rsid w:val="00DB5197"/>
    <w:rsid w:val="00E02C2B"/>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E92A"/>
  <w15:docId w15:val="{9BF638A0-E18E-4858-B1CF-4CD44DE3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235D83"/>
    <w:rPr>
      <w:color w:val="0000FF" w:themeColor="hyperlink"/>
      <w:u w:val="single"/>
    </w:rPr>
  </w:style>
  <w:style w:type="character" w:styleId="UnresolvedMention">
    <w:name w:val="Unresolved Mention"/>
    <w:basedOn w:val="DefaultParagraphFont"/>
    <w:uiPriority w:val="99"/>
    <w:semiHidden/>
    <w:unhideWhenUsed/>
    <w:rsid w:val="0023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en/CRPD/C/AZE/2-3" TargetMode="External"/><Relationship Id="rId18" Type="http://schemas.openxmlformats.org/officeDocument/2006/relationships/hyperlink" Target="http://undocs.org/en/CRPD/C/PRK/1" TargetMode="External"/><Relationship Id="rId26" Type="http://schemas.openxmlformats.org/officeDocument/2006/relationships/hyperlink" Target="http://undocs.org/en/CRPD/C/KIR/1" TargetMode="External"/><Relationship Id="rId39" Type="http://schemas.openxmlformats.org/officeDocument/2006/relationships/hyperlink" Target="http://undocs.org/en/CRPD/C/NIC/2" TargetMode="External"/><Relationship Id="rId21" Type="http://schemas.openxmlformats.org/officeDocument/2006/relationships/hyperlink" Target="http://undocs.org/en/CRPD/C/GEO/1" TargetMode="External"/><Relationship Id="rId34" Type="http://schemas.openxmlformats.org/officeDocument/2006/relationships/hyperlink" Target="http://undocs.org/en/CRPD/C/MCO/1" TargetMode="External"/><Relationship Id="rId42" Type="http://schemas.openxmlformats.org/officeDocument/2006/relationships/hyperlink" Target="http://undocs.org/en/CRPD/C/PLW/1" TargetMode="External"/><Relationship Id="rId47" Type="http://schemas.openxmlformats.org/officeDocument/2006/relationships/hyperlink" Target="http://undocs.org/en/CRPD/C/TUN/2-3" TargetMode="External"/><Relationship Id="rId50" Type="http://schemas.openxmlformats.org/officeDocument/2006/relationships/hyperlink" Target="http://undocs.org/en/CRPD/C/ZMB/1"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ndocs.org/en/CRPD/C/ARG/2-3" TargetMode="External"/><Relationship Id="rId17" Type="http://schemas.openxmlformats.org/officeDocument/2006/relationships/hyperlink" Target="http://undocs.org/en/CRPD/C/BFA/1" TargetMode="External"/><Relationship Id="rId25" Type="http://schemas.openxmlformats.org/officeDocument/2006/relationships/hyperlink" Target="http://undocs.org/en/CRPD/C/KAZ/1" TargetMode="External"/><Relationship Id="rId33" Type="http://schemas.openxmlformats.org/officeDocument/2006/relationships/hyperlink" Target="http://undocs.org/en/CRPD/C/MRT/1" TargetMode="External"/><Relationship Id="rId38" Type="http://schemas.openxmlformats.org/officeDocument/2006/relationships/hyperlink" Target="http://undocs.org/en/CRPD/C/NIC/1" TargetMode="External"/><Relationship Id="rId46" Type="http://schemas.openxmlformats.org/officeDocument/2006/relationships/hyperlink" Target="http://undocs.org/en/CRPD/C/TGO/1" TargetMode="External"/><Relationship Id="rId2" Type="http://schemas.openxmlformats.org/officeDocument/2006/relationships/numbering" Target="numbering.xml"/><Relationship Id="rId16" Type="http://schemas.openxmlformats.org/officeDocument/2006/relationships/hyperlink" Target="http://undocs.org/en/CRPD/C/BEN/1" TargetMode="External"/><Relationship Id="rId20" Type="http://schemas.openxmlformats.org/officeDocument/2006/relationships/hyperlink" Target="http://undocs.org/en/CRPD/C/FIN/1" TargetMode="External"/><Relationship Id="rId29" Type="http://schemas.openxmlformats.org/officeDocument/2006/relationships/hyperlink" Target="http://undocs.org/en/CRPD/C/MWI/1-2" TargetMode="External"/><Relationship Id="rId41" Type="http://schemas.openxmlformats.org/officeDocument/2006/relationships/hyperlink" Target="http://undocs.org/en/CRPD/C/PAK/1"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AGO/1" TargetMode="External"/><Relationship Id="rId24" Type="http://schemas.openxmlformats.org/officeDocument/2006/relationships/hyperlink" Target="http://undocs.org/en/CRPD/C/ISR/1" TargetMode="External"/><Relationship Id="rId32" Type="http://schemas.openxmlformats.org/officeDocument/2006/relationships/hyperlink" Target="http://undocs.org/en/CRPD/C/MHL/1" TargetMode="External"/><Relationship Id="rId37" Type="http://schemas.openxmlformats.org/officeDocument/2006/relationships/hyperlink" Target="http://undocs.org/en/CRPD/C/NLD/1" TargetMode="External"/><Relationship Id="rId40" Type="http://schemas.openxmlformats.org/officeDocument/2006/relationships/hyperlink" Target="http://undocs.org/en/CRPD/C/NIC/3" TargetMode="External"/><Relationship Id="rId45" Type="http://schemas.openxmlformats.org/officeDocument/2006/relationships/hyperlink" Target="http://undocs.org/en/CRPD/C/PSE/1"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docs.org/en/CRPD/C/BLR/1" TargetMode="External"/><Relationship Id="rId23" Type="http://schemas.openxmlformats.org/officeDocument/2006/relationships/hyperlink" Target="http://undocs.org/en/CRPD/C/GHA/1" TargetMode="External"/><Relationship Id="rId28" Type="http://schemas.openxmlformats.org/officeDocument/2006/relationships/hyperlink" Target="http://undocs.org/en/CRPD/C/LTU/2-3" TargetMode="External"/><Relationship Id="rId36" Type="http://schemas.openxmlformats.org/officeDocument/2006/relationships/hyperlink" Target="http://undocs.org/en/CRPD/C/MOZ/1" TargetMode="External"/><Relationship Id="rId49" Type="http://schemas.openxmlformats.org/officeDocument/2006/relationships/hyperlink" Target="http://undocs.org/en/CRPD/C/VNM/1" TargetMode="External"/><Relationship Id="rId57" Type="http://schemas.openxmlformats.org/officeDocument/2006/relationships/theme" Target="theme/theme1.xml"/><Relationship Id="rId10" Type="http://schemas.openxmlformats.org/officeDocument/2006/relationships/hyperlink" Target="http://undocs.org/en/CRPD/C/AND/1" TargetMode="External"/><Relationship Id="rId19" Type="http://schemas.openxmlformats.org/officeDocument/2006/relationships/hyperlink" Target="http://undocs.org/en/CRPD/C/DNK/2-3" TargetMode="External"/><Relationship Id="rId31" Type="http://schemas.openxmlformats.org/officeDocument/2006/relationships/hyperlink" Target="http://undocs.org/en/CRPD/C/MLI/1" TargetMode="External"/><Relationship Id="rId44" Type="http://schemas.openxmlformats.org/officeDocument/2006/relationships/hyperlink" Target="http://undocs.org/en/CRPD/C/PER/2-3"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ndocs.org/en/CRPD/C/AFG/1" TargetMode="External"/><Relationship Id="rId14" Type="http://schemas.openxmlformats.org/officeDocument/2006/relationships/hyperlink" Target="http://undocs.org/en/CRPD/C/BHR/1-2" TargetMode="External"/><Relationship Id="rId22" Type="http://schemas.openxmlformats.org/officeDocument/2006/relationships/hyperlink" Target="http://undocs.org/en/CRPD/C/DEU/2-3" TargetMode="External"/><Relationship Id="rId27" Type="http://schemas.openxmlformats.org/officeDocument/2006/relationships/hyperlink" Target="http://undocs.org/en/CRPD/C/LBR/1" TargetMode="External"/><Relationship Id="rId30" Type="http://schemas.openxmlformats.org/officeDocument/2006/relationships/hyperlink" Target="http://undocs.org/en/CRPD/C/MDV/1" TargetMode="External"/><Relationship Id="rId35" Type="http://schemas.openxmlformats.org/officeDocument/2006/relationships/hyperlink" Target="http://undocs.org/en/CRPD/C/MNG/2-3" TargetMode="External"/><Relationship Id="rId43" Type="http://schemas.openxmlformats.org/officeDocument/2006/relationships/hyperlink" Target="http://undocs.org/en/CRPD/C/PRY/2-3" TargetMode="External"/><Relationship Id="rId48" Type="http://schemas.openxmlformats.org/officeDocument/2006/relationships/hyperlink" Target="http://undocs.org/en/CRPD/C/TUV/1"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1508</Words>
  <Characters>7956</Characters>
  <Application>Microsoft Office Word</Application>
  <DocSecurity>0</DocSecurity>
  <Lines>428</Lines>
  <Paragraphs>372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CRPD/C/28/1</dc:title>
  <dc:subject>2229042</dc:subject>
  <dc:creator>EDK</dc:creator>
  <cp:keywords/>
  <dc:description/>
  <cp:lastModifiedBy>Maria Rosario Corazon Gatmaytan</cp:lastModifiedBy>
  <cp:revision>2</cp:revision>
  <dcterms:created xsi:type="dcterms:W3CDTF">2022-12-22T12:35:00Z</dcterms:created>
  <dcterms:modified xsi:type="dcterms:W3CDTF">2022-12-22T12:35:00Z</dcterms:modified>
</cp:coreProperties>
</file>