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428063B7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F89003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B98447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1472AF" w14:textId="77777777" w:rsidR="00165C15" w:rsidRPr="00D47EEA" w:rsidRDefault="003E55DF" w:rsidP="003E55DF">
            <w:pPr>
              <w:suppressAutoHyphens w:val="0"/>
              <w:spacing w:after="20"/>
              <w:jc w:val="right"/>
            </w:pPr>
            <w:r w:rsidRPr="003E55DF">
              <w:rPr>
                <w:sz w:val="40"/>
              </w:rPr>
              <w:t>CCPR</w:t>
            </w:r>
            <w:r>
              <w:t>/C/136/D/2986/2017</w:t>
            </w:r>
          </w:p>
        </w:tc>
      </w:tr>
      <w:tr w:rsidR="00165C15" w14:paraId="531622A5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7E298A" w14:textId="77777777" w:rsidR="00165C15" w:rsidRDefault="00165C15" w:rsidP="00CA1AEA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A0F3FE" wp14:editId="3FBD3C5A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0C7D9B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3B816A" w14:textId="66832C59" w:rsidR="00165C15" w:rsidRDefault="003E55DF" w:rsidP="003E55DF">
            <w:pPr>
              <w:suppressAutoHyphens w:val="0"/>
              <w:spacing w:before="240"/>
            </w:pPr>
            <w:r>
              <w:t>Distr.: General</w:t>
            </w:r>
          </w:p>
          <w:p w14:paraId="4CE0C51B" w14:textId="77777777" w:rsidR="003E55DF" w:rsidRDefault="003E55DF" w:rsidP="003E55DF">
            <w:pPr>
              <w:suppressAutoHyphens w:val="0"/>
            </w:pPr>
            <w:r>
              <w:t>17 February 2023</w:t>
            </w:r>
          </w:p>
          <w:p w14:paraId="65F6718D" w14:textId="77777777" w:rsidR="003E55DF" w:rsidRDefault="003E55DF" w:rsidP="003E55DF">
            <w:pPr>
              <w:suppressAutoHyphens w:val="0"/>
            </w:pPr>
          </w:p>
          <w:p w14:paraId="3A6F18C5" w14:textId="77777777" w:rsidR="003E55DF" w:rsidRDefault="003E55DF" w:rsidP="003E55DF">
            <w:pPr>
              <w:suppressAutoHyphens w:val="0"/>
            </w:pPr>
            <w:r>
              <w:t>Original: English</w:t>
            </w:r>
          </w:p>
        </w:tc>
      </w:tr>
    </w:tbl>
    <w:p w14:paraId="4095608F" w14:textId="77777777" w:rsidR="003E55DF" w:rsidRPr="003770FD" w:rsidRDefault="003E55DF" w:rsidP="003E55DF">
      <w:pPr>
        <w:spacing w:before="120"/>
        <w:rPr>
          <w:b/>
          <w:sz w:val="24"/>
          <w:szCs w:val="24"/>
        </w:rPr>
      </w:pPr>
      <w:r w:rsidRPr="003770FD">
        <w:rPr>
          <w:b/>
          <w:sz w:val="24"/>
          <w:szCs w:val="24"/>
        </w:rPr>
        <w:t>Human Rights Committee</w:t>
      </w:r>
    </w:p>
    <w:p w14:paraId="570B2F75" w14:textId="77777777" w:rsidR="003E55DF" w:rsidRPr="00577825" w:rsidRDefault="003E55DF" w:rsidP="003E55DF">
      <w:pPr>
        <w:pStyle w:val="HChG"/>
      </w:pPr>
      <w:r w:rsidRPr="00577825">
        <w:tab/>
      </w:r>
      <w:r w:rsidRPr="00577825">
        <w:tab/>
        <w:t>Decision adopted by the Committee under the Optional Protocol, concerning communication No. 2986/2017</w:t>
      </w:r>
      <w:r w:rsidRPr="003E55DF">
        <w:rPr>
          <w:b w:val="0"/>
          <w:bCs/>
          <w:sz w:val="20"/>
        </w:rPr>
        <w:footnoteReference w:customMarkFollows="1" w:id="1"/>
        <w:t>*</w:t>
      </w:r>
      <w:r w:rsidRPr="003E55DF">
        <w:rPr>
          <w:b w:val="0"/>
          <w:bCs/>
          <w:position w:val="8"/>
          <w:sz w:val="20"/>
        </w:rPr>
        <w:t>,</w:t>
      </w:r>
      <w:r w:rsidRPr="003E55DF">
        <w:rPr>
          <w:b w:val="0"/>
          <w:bCs/>
          <w:sz w:val="20"/>
        </w:rPr>
        <w:t xml:space="preserve"> </w:t>
      </w:r>
      <w:r w:rsidRPr="003E55DF">
        <w:rPr>
          <w:b w:val="0"/>
          <w:bCs/>
          <w:sz w:val="20"/>
        </w:rPr>
        <w:footnoteReference w:customMarkFollows="1" w:id="2"/>
        <w:t>**</w:t>
      </w:r>
    </w:p>
    <w:p w14:paraId="511D0578" w14:textId="201D2EB2" w:rsidR="003E55DF" w:rsidRPr="000D1ED1" w:rsidRDefault="003E55DF" w:rsidP="003E55DF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Communication submitted by</w:t>
      </w:r>
      <w:r w:rsidRPr="00FD511F">
        <w:rPr>
          <w:i/>
        </w:rPr>
        <w:t>:</w:t>
      </w:r>
      <w:r>
        <w:rPr>
          <w:i/>
        </w:rPr>
        <w:tab/>
      </w:r>
      <w:r w:rsidR="004E3EC6">
        <w:rPr>
          <w:iCs/>
        </w:rPr>
        <w:t>S.H.</w:t>
      </w:r>
    </w:p>
    <w:p w14:paraId="6167B737" w14:textId="77777777" w:rsidR="003E55DF" w:rsidRDefault="003E55DF" w:rsidP="003E55DF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Alleged victim</w:t>
      </w:r>
      <w:r w:rsidRPr="00FD511F">
        <w:rPr>
          <w:i/>
        </w:rPr>
        <w:t>:</w:t>
      </w:r>
      <w:r w:rsidRPr="00FD511F">
        <w:rPr>
          <w:i/>
        </w:rPr>
        <w:tab/>
      </w:r>
      <w:r w:rsidRPr="00BD2277">
        <w:t>The author</w:t>
      </w:r>
    </w:p>
    <w:p w14:paraId="62ECA506" w14:textId="545DA5ED" w:rsidR="003E55DF" w:rsidRDefault="003E55DF" w:rsidP="003E55DF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 party</w:t>
      </w:r>
      <w:r w:rsidRPr="00FD511F">
        <w:rPr>
          <w:i/>
        </w:rPr>
        <w:t>:</w:t>
      </w:r>
      <w:r w:rsidRPr="00FD511F">
        <w:rPr>
          <w:i/>
        </w:rPr>
        <w:tab/>
      </w:r>
      <w:r w:rsidR="004E3EC6">
        <w:rPr>
          <w:i/>
        </w:rPr>
        <w:tab/>
      </w:r>
      <w:r w:rsidR="004E3EC6">
        <w:rPr>
          <w:iCs/>
        </w:rPr>
        <w:t>Austria</w:t>
      </w:r>
    </w:p>
    <w:p w14:paraId="2B83D489" w14:textId="34F8EF7A" w:rsidR="003E55DF" w:rsidRDefault="003E55DF" w:rsidP="003E55DF">
      <w:pPr>
        <w:pStyle w:val="SingleTxtG"/>
        <w:tabs>
          <w:tab w:val="left" w:pos="4820"/>
        </w:tabs>
        <w:ind w:left="4536" w:hanging="3402"/>
        <w:jc w:val="left"/>
      </w:pPr>
      <w:r w:rsidRPr="00FD511F">
        <w:rPr>
          <w:i/>
        </w:rPr>
        <w:t xml:space="preserve">Date </w:t>
      </w:r>
      <w:r>
        <w:rPr>
          <w:i/>
        </w:rPr>
        <w:t>of communication</w:t>
      </w:r>
      <w:r w:rsidRPr="00FD511F">
        <w:rPr>
          <w:i/>
        </w:rPr>
        <w:t>:</w:t>
      </w:r>
      <w:r w:rsidRPr="00FD511F">
        <w:rPr>
          <w:i/>
        </w:rPr>
        <w:tab/>
      </w:r>
      <w:r w:rsidR="004E3EC6" w:rsidRPr="00577825">
        <w:t>1 June 2017 (initial submission)</w:t>
      </w:r>
    </w:p>
    <w:p w14:paraId="4D07E93F" w14:textId="192559D0" w:rsidR="002D1CB0" w:rsidRPr="002D1CB0" w:rsidRDefault="002D1CB0" w:rsidP="003E55DF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>
        <w:rPr>
          <w:i/>
        </w:rPr>
        <w:t>Substantive issue</w:t>
      </w:r>
      <w:r>
        <w:rPr>
          <w:i/>
        </w:rPr>
        <w:tab/>
      </w:r>
      <w:r>
        <w:rPr>
          <w:iCs/>
        </w:rPr>
        <w:t>Deportation to Italy</w:t>
      </w:r>
    </w:p>
    <w:p w14:paraId="1C06741B" w14:textId="0E1E78B8" w:rsidR="00A23459" w:rsidRDefault="002D1CB0" w:rsidP="002D1CB0">
      <w:pPr>
        <w:pStyle w:val="SingleTxtG"/>
      </w:pPr>
      <w:r>
        <w:tab/>
      </w:r>
      <w:r w:rsidR="003E55DF" w:rsidRPr="00577825">
        <w:t>At its meeting on 4 November 2022, the Committee decided to discontinue consideration of communication No. 2986/2017 because contact had been lost with the author.</w:t>
      </w:r>
    </w:p>
    <w:p w14:paraId="4209DB53" w14:textId="40C85813" w:rsidR="002D1CB0" w:rsidRPr="00A23459" w:rsidRDefault="002D1CB0" w:rsidP="007425D8">
      <w:pPr>
        <w:spacing w:before="240"/>
        <w:jc w:val="center"/>
        <w:rPr>
          <w:rFonts w:eastAsiaTheme="minorEastAsia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2D1CB0" w:rsidRPr="00A23459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B4BA" w14:textId="77777777" w:rsidR="00B85949" w:rsidRPr="00B903E5" w:rsidRDefault="00B85949" w:rsidP="00B903E5">
      <w:pPr>
        <w:pStyle w:val="Footer"/>
      </w:pPr>
    </w:p>
  </w:endnote>
  <w:endnote w:type="continuationSeparator" w:id="0">
    <w:p w14:paraId="4D8CCF61" w14:textId="77777777" w:rsidR="00B85949" w:rsidRPr="00B903E5" w:rsidRDefault="00B85949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FDD1" w14:textId="77777777" w:rsidR="003E55DF" w:rsidRDefault="003E55DF" w:rsidP="003E55DF">
    <w:pPr>
      <w:pStyle w:val="Footer"/>
      <w:tabs>
        <w:tab w:val="right" w:pos="9638"/>
      </w:tabs>
    </w:pPr>
    <w:r w:rsidRPr="003E55DF">
      <w:rPr>
        <w:b/>
        <w:bCs/>
        <w:sz w:val="18"/>
      </w:rPr>
      <w:fldChar w:fldCharType="begin"/>
    </w:r>
    <w:r w:rsidRPr="003E55DF">
      <w:rPr>
        <w:b/>
        <w:bCs/>
        <w:sz w:val="18"/>
      </w:rPr>
      <w:instrText xml:space="preserve"> PAGE  \* MERGEFORMAT </w:instrText>
    </w:r>
    <w:r w:rsidRPr="003E55DF">
      <w:rPr>
        <w:b/>
        <w:bCs/>
        <w:sz w:val="18"/>
      </w:rPr>
      <w:fldChar w:fldCharType="separate"/>
    </w:r>
    <w:r w:rsidRPr="003E55DF">
      <w:rPr>
        <w:b/>
        <w:bCs/>
        <w:noProof/>
        <w:sz w:val="18"/>
      </w:rPr>
      <w:t>2</w:t>
    </w:r>
    <w:r w:rsidRPr="003E55DF">
      <w:rPr>
        <w:b/>
        <w:bCs/>
        <w:sz w:val="18"/>
      </w:rPr>
      <w:fldChar w:fldCharType="end"/>
    </w:r>
    <w:r>
      <w:tab/>
      <w:t>GE.23-01714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4DA2" w14:textId="77777777" w:rsidR="003E55DF" w:rsidRDefault="003E55DF" w:rsidP="003E55DF">
    <w:pPr>
      <w:pStyle w:val="Footer"/>
      <w:tabs>
        <w:tab w:val="right" w:pos="9638"/>
      </w:tabs>
    </w:pPr>
    <w:r>
      <w:t>GE.23-01714</w:t>
    </w:r>
    <w:r>
      <w:tab/>
    </w:r>
    <w:r w:rsidRPr="003E55DF">
      <w:rPr>
        <w:b/>
        <w:bCs/>
        <w:sz w:val="18"/>
      </w:rPr>
      <w:fldChar w:fldCharType="begin"/>
    </w:r>
    <w:r w:rsidRPr="003E55DF">
      <w:rPr>
        <w:b/>
        <w:bCs/>
        <w:sz w:val="18"/>
      </w:rPr>
      <w:instrText xml:space="preserve"> PAGE  \* MERGEFORMAT </w:instrText>
    </w:r>
    <w:r w:rsidRPr="003E55DF">
      <w:rPr>
        <w:b/>
        <w:bCs/>
        <w:sz w:val="18"/>
      </w:rPr>
      <w:fldChar w:fldCharType="separate"/>
    </w:r>
    <w:r w:rsidRPr="003E55DF">
      <w:rPr>
        <w:b/>
        <w:bCs/>
        <w:noProof/>
        <w:sz w:val="18"/>
      </w:rPr>
      <w:t>3</w:t>
    </w:r>
    <w:r w:rsidRPr="003E55D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EED5" w14:textId="02D977C2" w:rsidR="003E55DF" w:rsidRPr="003E55DF" w:rsidRDefault="003E55DF" w:rsidP="002D1CB0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BA32501" wp14:editId="0CCF48F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GE.23-01714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2F0F04" wp14:editId="335FB36B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B0">
      <w:rPr>
        <w:sz w:val="20"/>
      </w:rPr>
      <w:t xml:space="preserve">    160223    170223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49AA" w14:textId="77777777" w:rsidR="00B85949" w:rsidRPr="00B903E5" w:rsidRDefault="00B8594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D9FA4FA" w14:textId="77777777" w:rsidR="00B85949" w:rsidRPr="00B903E5" w:rsidRDefault="00B85949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036F1B8" w14:textId="77777777" w:rsidR="003E55DF" w:rsidRPr="003431BA" w:rsidRDefault="003E55DF" w:rsidP="002D1CB0">
      <w:pPr>
        <w:pStyle w:val="FootnoteText"/>
      </w:pPr>
      <w:r w:rsidRPr="003431BA">
        <w:tab/>
      </w:r>
      <w:r w:rsidRPr="002D1CB0">
        <w:rPr>
          <w:sz w:val="20"/>
        </w:rPr>
        <w:t>*</w:t>
      </w:r>
      <w:r w:rsidRPr="002D1CB0">
        <w:rPr>
          <w:sz w:val="20"/>
        </w:rPr>
        <w:tab/>
      </w:r>
      <w:r w:rsidRPr="003431BA">
        <w:t xml:space="preserve">Adopted by the </w:t>
      </w:r>
      <w:r w:rsidRPr="00B07EBF">
        <w:t>Committee at its 13</w:t>
      </w:r>
      <w:r w:rsidRPr="006C4E79">
        <w:rPr>
          <w:lang w:val="x-none"/>
        </w:rPr>
        <w:t>6th</w:t>
      </w:r>
      <w:r w:rsidRPr="00B07EBF">
        <w:t xml:space="preserve"> session (10 October</w:t>
      </w:r>
      <w:r>
        <w:rPr>
          <w:lang w:val="en-US"/>
        </w:rPr>
        <w:t>–</w:t>
      </w:r>
      <w:r w:rsidRPr="00B07EBF">
        <w:t>4 November 2022</w:t>
      </w:r>
      <w:r w:rsidRPr="003431BA">
        <w:t>).</w:t>
      </w:r>
    </w:p>
  </w:footnote>
  <w:footnote w:id="2">
    <w:p w14:paraId="46E3FA22" w14:textId="77777777" w:rsidR="003E55DF" w:rsidRPr="008205E0" w:rsidRDefault="003E55DF" w:rsidP="002D1CB0">
      <w:pPr>
        <w:pStyle w:val="FootnoteText"/>
      </w:pPr>
      <w:r w:rsidRPr="003431BA">
        <w:tab/>
      </w:r>
      <w:r w:rsidRPr="002D1CB0">
        <w:rPr>
          <w:sz w:val="20"/>
        </w:rPr>
        <w:t>**</w:t>
      </w:r>
      <w:r w:rsidRPr="003431BA">
        <w:tab/>
      </w:r>
      <w:bookmarkStart w:id="0" w:name="OLE_LINK1"/>
      <w:bookmarkStart w:id="1" w:name="OLE_LINK2"/>
      <w:r w:rsidRPr="003431BA">
        <w:t xml:space="preserve">The following members of the Committee participated in the examination of the communication: </w:t>
      </w:r>
      <w:bookmarkEnd w:id="0"/>
      <w:bookmarkEnd w:id="1"/>
      <w:r w:rsidRPr="007B5DD1">
        <w:t>Wafaa Ashraf Moharram Bassim, Yadh Ben Achour, Arif Bulkan, Mahjoub El Haiba, Furuya Shuichi, Carlos Gómez Martínez,</w:t>
      </w:r>
      <w:r>
        <w:rPr>
          <w:lang w:val="en-US"/>
        </w:rPr>
        <w:t xml:space="preserve"> </w:t>
      </w:r>
      <w:r w:rsidRPr="007B5DD1">
        <w:t>Marcia V.J. Kran, Duncan Laki Muhumuza, Photini Pazartzis, Hernán Quezada</w:t>
      </w:r>
      <w:r>
        <w:rPr>
          <w:lang w:val="en-US"/>
        </w:rPr>
        <w:t xml:space="preserve"> Cabrera</w:t>
      </w:r>
      <w:r w:rsidRPr="007B5DD1">
        <w:t>, Vasilka Sancin, José Manuel Santos Pais, Soh Changrok, Kobauyah Tchamdja Kpatcha, Hélène Tigroudja, Imeru Tamerat Yigezu and Gentian Zyberi.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2053" w14:textId="77777777" w:rsidR="003E55DF" w:rsidRDefault="003E55DF" w:rsidP="003E55DF">
    <w:pPr>
      <w:pStyle w:val="Header"/>
    </w:pPr>
    <w:r>
      <w:t>CCPR/C/136/D/2986/2017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30E8" w14:textId="77777777" w:rsidR="003E55DF" w:rsidRDefault="003E55DF" w:rsidP="003E55DF">
    <w:pPr>
      <w:pStyle w:val="Header"/>
      <w:jc w:val="right"/>
    </w:pPr>
    <w:r>
      <w:t>CCPR/C/136/D/2986/2017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6901409">
    <w:abstractNumId w:val="3"/>
  </w:num>
  <w:num w:numId="2" w16cid:durableId="41753252">
    <w:abstractNumId w:val="2"/>
  </w:num>
  <w:num w:numId="3" w16cid:durableId="115875768">
    <w:abstractNumId w:val="0"/>
  </w:num>
  <w:num w:numId="4" w16cid:durableId="725108910">
    <w:abstractNumId w:val="4"/>
  </w:num>
  <w:num w:numId="5" w16cid:durableId="567426565">
    <w:abstractNumId w:val="5"/>
  </w:num>
  <w:num w:numId="6" w16cid:durableId="891309317">
    <w:abstractNumId w:val="6"/>
  </w:num>
  <w:num w:numId="7" w16cid:durableId="131853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49"/>
    <w:rsid w:val="00046E92"/>
    <w:rsid w:val="0006523D"/>
    <w:rsid w:val="000820E8"/>
    <w:rsid w:val="00131D7A"/>
    <w:rsid w:val="00165C15"/>
    <w:rsid w:val="00247E2C"/>
    <w:rsid w:val="002D1CB0"/>
    <w:rsid w:val="002D6C53"/>
    <w:rsid w:val="002F5595"/>
    <w:rsid w:val="00334F6A"/>
    <w:rsid w:val="00342AC8"/>
    <w:rsid w:val="003B4550"/>
    <w:rsid w:val="003E55DF"/>
    <w:rsid w:val="00461253"/>
    <w:rsid w:val="00472FED"/>
    <w:rsid w:val="004E3EC6"/>
    <w:rsid w:val="005042C2"/>
    <w:rsid w:val="005D65FD"/>
    <w:rsid w:val="00671529"/>
    <w:rsid w:val="007268F9"/>
    <w:rsid w:val="007327A0"/>
    <w:rsid w:val="007425D8"/>
    <w:rsid w:val="007C52B0"/>
    <w:rsid w:val="00817E57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85949"/>
    <w:rsid w:val="00B903E5"/>
    <w:rsid w:val="00C35A27"/>
    <w:rsid w:val="00CA1AEA"/>
    <w:rsid w:val="00D327D6"/>
    <w:rsid w:val="00DB065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7E100"/>
  <w15:docId w15:val="{74F0616B-E155-4B09-8AE6-A69EFD4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5E88-8331-474B-8572-90FB223D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83</Words>
  <Characters>529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CCPR/C/136/D/2986/2017</vt:lpstr>
    </vt:vector>
  </TitlesOfParts>
  <Company>DCM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CCPR/C/136/D/2986/2017</dc:title>
  <dc:subject>2301714</dc:subject>
  <dc:creator>Giltsoff</dc:creator>
  <cp:keywords/>
  <dc:description/>
  <cp:lastModifiedBy>Una Giltsoff</cp:lastModifiedBy>
  <cp:revision>2</cp:revision>
  <dcterms:created xsi:type="dcterms:W3CDTF">2023-02-16T15:08:00Z</dcterms:created>
  <dcterms:modified xsi:type="dcterms:W3CDTF">2023-02-16T15:08:00Z</dcterms:modified>
</cp:coreProperties>
</file>