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5451F" w:rsidP="00B5451F">
            <w:pPr>
              <w:bidi w:val="0"/>
              <w:spacing w:after="20"/>
              <w:jc w:val="left"/>
              <w:rPr>
                <w:szCs w:val="20"/>
              </w:rPr>
            </w:pPr>
            <w:r w:rsidRPr="00B5451F">
              <w:rPr>
                <w:sz w:val="40"/>
                <w:szCs w:val="20"/>
              </w:rPr>
              <w:t>CRC</w:t>
            </w:r>
            <w:r>
              <w:rPr>
                <w:szCs w:val="20"/>
              </w:rPr>
              <w:t>/C/CZE/CO/3-</w:t>
            </w:r>
            <w:r w:rsidR="008C2914">
              <w:rPr>
                <w:szCs w:val="20"/>
              </w:rPr>
              <w:t>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B5451F" w:rsidRDefault="00B5451F" w:rsidP="00B5451F">
            <w:pPr>
              <w:bidi w:val="0"/>
              <w:spacing w:before="240"/>
              <w:jc w:val="left"/>
            </w:pPr>
            <w:r>
              <w:t>Distr.: General</w:t>
            </w:r>
          </w:p>
          <w:p w:rsidR="00B5451F" w:rsidRDefault="00B5451F" w:rsidP="00B5451F">
            <w:pPr>
              <w:bidi w:val="0"/>
              <w:jc w:val="left"/>
            </w:pPr>
            <w:r>
              <w:t>4</w:t>
            </w:r>
            <w:r w:rsidRPr="00140841">
              <w:t xml:space="preserve"> August 2011</w:t>
            </w:r>
          </w:p>
          <w:p w:rsidR="00B5451F" w:rsidRDefault="00B5451F" w:rsidP="00B5451F">
            <w:pPr>
              <w:bidi w:val="0"/>
              <w:jc w:val="left"/>
            </w:pPr>
            <w:r>
              <w:t>Arabic</w:t>
            </w:r>
          </w:p>
          <w:p w:rsidR="00257225" w:rsidRPr="008B4BC6" w:rsidRDefault="00B5451F" w:rsidP="00B5451F">
            <w:pPr>
              <w:bidi w:val="0"/>
              <w:jc w:val="left"/>
            </w:pPr>
            <w:r>
              <w:t>Original: English</w:t>
            </w:r>
          </w:p>
        </w:tc>
      </w:tr>
    </w:tbl>
    <w:p w:rsidR="00B5451F" w:rsidRPr="001B0D41" w:rsidRDefault="00B5451F" w:rsidP="00B5451F">
      <w:pPr>
        <w:spacing w:before="120" w:line="380" w:lineRule="exact"/>
        <w:rPr>
          <w:rFonts w:hint="cs"/>
          <w:b/>
          <w:bCs/>
          <w:sz w:val="36"/>
          <w:szCs w:val="36"/>
          <w:rtl/>
        </w:rPr>
      </w:pPr>
      <w:r w:rsidRPr="001B0D41">
        <w:rPr>
          <w:b/>
          <w:bCs/>
          <w:sz w:val="36"/>
          <w:szCs w:val="36"/>
          <w:rtl/>
        </w:rPr>
        <w:t>لجنة حقوق الطفل</w:t>
      </w:r>
    </w:p>
    <w:p w:rsidR="00B5451F" w:rsidRPr="001B0D41" w:rsidRDefault="00B5451F" w:rsidP="001B0D41">
      <w:pPr>
        <w:tabs>
          <w:tab w:val="left" w:pos="2115"/>
        </w:tabs>
        <w:spacing w:line="380" w:lineRule="exact"/>
        <w:rPr>
          <w:rFonts w:hint="cs"/>
          <w:b/>
          <w:bCs/>
          <w:sz w:val="30"/>
          <w:rtl/>
        </w:rPr>
      </w:pPr>
      <w:r w:rsidRPr="001B0D41">
        <w:rPr>
          <w:b/>
          <w:bCs/>
          <w:sz w:val="30"/>
          <w:rtl/>
        </w:rPr>
        <w:t xml:space="preserve">الدورة </w:t>
      </w:r>
      <w:r w:rsidRPr="001B0D41">
        <w:rPr>
          <w:rFonts w:hint="cs"/>
          <w:b/>
          <w:bCs/>
          <w:sz w:val="30"/>
          <w:rtl/>
        </w:rPr>
        <w:t xml:space="preserve">السابعة </w:t>
      </w:r>
      <w:r w:rsidRPr="001B0D41">
        <w:rPr>
          <w:b/>
          <w:bCs/>
          <w:sz w:val="30"/>
          <w:rtl/>
        </w:rPr>
        <w:t>والخمسون</w:t>
      </w:r>
    </w:p>
    <w:p w:rsidR="00B5451F" w:rsidRPr="005C294F" w:rsidRDefault="00B5451F" w:rsidP="001B0D41">
      <w:pPr>
        <w:spacing w:after="240" w:line="380" w:lineRule="exact"/>
        <w:rPr>
          <w:rFonts w:hint="cs"/>
          <w:sz w:val="24"/>
          <w:szCs w:val="24"/>
          <w:rtl/>
        </w:rPr>
      </w:pPr>
      <w:r w:rsidRPr="001B0D41">
        <w:rPr>
          <w:rFonts w:hint="cs"/>
          <w:sz w:val="30"/>
          <w:rtl/>
        </w:rPr>
        <w:t>30 أيار/مايو - 17 حزيران/يونيه 2011</w:t>
      </w:r>
    </w:p>
    <w:p w:rsidR="00B5451F" w:rsidRPr="001B0D41" w:rsidRDefault="00B5451F" w:rsidP="000D3866">
      <w:pPr>
        <w:pStyle w:val="HChGA"/>
        <w:rPr>
          <w:rtl/>
        </w:rPr>
      </w:pPr>
      <w:r w:rsidRPr="005C294F">
        <w:rPr>
          <w:rtl/>
        </w:rPr>
        <w:tab/>
      </w:r>
      <w:r w:rsidRPr="005C294F">
        <w:rPr>
          <w:rtl/>
        </w:rPr>
        <w:tab/>
      </w:r>
      <w:r w:rsidRPr="001B0D41">
        <w:rPr>
          <w:rtl/>
        </w:rPr>
        <w:t>النظر في التقارير المقدمة من الدول الأطراف بموجب المادة 44 من</w:t>
      </w:r>
      <w:r w:rsidR="000D3866">
        <w:rPr>
          <w:rFonts w:hint="cs"/>
          <w:rtl/>
        </w:rPr>
        <w:t> </w:t>
      </w:r>
      <w:r w:rsidRPr="001B0D41">
        <w:rPr>
          <w:rtl/>
        </w:rPr>
        <w:t>الاتفاقية</w:t>
      </w:r>
    </w:p>
    <w:p w:rsidR="00B5451F" w:rsidRPr="005C294F" w:rsidRDefault="00B5451F" w:rsidP="001B0D41">
      <w:pPr>
        <w:pStyle w:val="H1GA"/>
        <w:rPr>
          <w:rtl/>
        </w:rPr>
      </w:pPr>
      <w:r w:rsidRPr="005C294F">
        <w:rPr>
          <w:rtl/>
        </w:rPr>
        <w:tab/>
      </w:r>
      <w:r w:rsidRPr="005C294F">
        <w:rPr>
          <w:rtl/>
        </w:rPr>
        <w:tab/>
        <w:t>الملاحظات الختامية: الجمهورية التشيكية</w:t>
      </w:r>
    </w:p>
    <w:p w:rsidR="00B5451F" w:rsidRPr="001B0D41" w:rsidRDefault="00B5451F" w:rsidP="00055AF7">
      <w:pPr>
        <w:pStyle w:val="SingleTxtGA"/>
      </w:pPr>
      <w:r w:rsidRPr="001B0D41">
        <w:rPr>
          <w:rFonts w:hint="cs"/>
          <w:rtl/>
        </w:rPr>
        <w:t>1-</w:t>
      </w:r>
      <w:r w:rsidR="000D3866">
        <w:rPr>
          <w:rFonts w:hint="cs"/>
          <w:rtl/>
        </w:rPr>
        <w:tab/>
      </w:r>
      <w:r w:rsidRPr="001B0D41">
        <w:rPr>
          <w:rtl/>
        </w:rPr>
        <w:t xml:space="preserve">نظرت اللجنة في التقرير </w:t>
      </w:r>
      <w:r w:rsidRPr="001B0D41">
        <w:rPr>
          <w:rFonts w:hint="cs"/>
          <w:rtl/>
        </w:rPr>
        <w:t>الجامع</w:t>
      </w:r>
      <w:r w:rsidRPr="001B0D41">
        <w:rPr>
          <w:rtl/>
        </w:rPr>
        <w:t xml:space="preserve"> للتقريرين الدوريين الثالث والرابع </w:t>
      </w:r>
      <w:r w:rsidRPr="001B0D41">
        <w:rPr>
          <w:rFonts w:hint="cs"/>
          <w:rtl/>
        </w:rPr>
        <w:t>للجمهورية التشيكية</w:t>
      </w:r>
      <w:r w:rsidRPr="001B0D41">
        <w:rPr>
          <w:rtl/>
        </w:rPr>
        <w:t xml:space="preserve"> </w:t>
      </w:r>
      <w:r w:rsidRPr="001B0D41">
        <w:rPr>
          <w:szCs w:val="28"/>
        </w:rPr>
        <w:t>(CRC/C/CZE/3-4)</w:t>
      </w:r>
      <w:r w:rsidRPr="001B0D41">
        <w:rPr>
          <w:rtl/>
        </w:rPr>
        <w:t xml:space="preserve"> في جلستيها </w:t>
      </w:r>
      <w:r w:rsidRPr="001B0D41">
        <w:rPr>
          <w:rFonts w:hint="cs"/>
          <w:rtl/>
        </w:rPr>
        <w:t>1616</w:t>
      </w:r>
      <w:r w:rsidR="001B0D41">
        <w:rPr>
          <w:rtl/>
        </w:rPr>
        <w:t xml:space="preserve"> و</w:t>
      </w:r>
      <w:r w:rsidRPr="001B0D41">
        <w:rPr>
          <w:rFonts w:hint="cs"/>
          <w:rtl/>
        </w:rPr>
        <w:t>1617</w:t>
      </w:r>
      <w:r w:rsidRPr="001B0D41">
        <w:rPr>
          <w:rtl/>
        </w:rPr>
        <w:t xml:space="preserve"> (انظر (</w:t>
      </w:r>
      <w:r w:rsidRPr="001B0D41">
        <w:rPr>
          <w:szCs w:val="28"/>
        </w:rPr>
        <w:t>(CRC/C/SR1616</w:t>
      </w:r>
      <w:r w:rsidRPr="001B0D41">
        <w:rPr>
          <w:rtl/>
        </w:rPr>
        <w:t xml:space="preserve"> و1</w:t>
      </w:r>
      <w:r w:rsidRPr="001B0D41">
        <w:rPr>
          <w:rFonts w:hint="cs"/>
          <w:rtl/>
        </w:rPr>
        <w:t>61</w:t>
      </w:r>
      <w:r w:rsidRPr="001B0D41">
        <w:rPr>
          <w:rtl/>
        </w:rPr>
        <w:t>7)،</w:t>
      </w:r>
      <w:r w:rsidRPr="001B0D41">
        <w:rPr>
          <w:rFonts w:hint="cs"/>
          <w:rtl/>
        </w:rPr>
        <w:t xml:space="preserve"> </w:t>
      </w:r>
      <w:r w:rsidRPr="001B0D41">
        <w:rPr>
          <w:rtl/>
        </w:rPr>
        <w:t xml:space="preserve">المعقودتين في </w:t>
      </w:r>
      <w:r w:rsidRPr="001B0D41">
        <w:rPr>
          <w:rFonts w:hint="cs"/>
          <w:rtl/>
        </w:rPr>
        <w:t>31 أيار/مايو</w:t>
      </w:r>
      <w:r w:rsidRPr="001B0D41">
        <w:rPr>
          <w:rtl/>
        </w:rPr>
        <w:t xml:space="preserve"> 2011</w:t>
      </w:r>
      <w:r w:rsidRPr="001B0D41">
        <w:rPr>
          <w:rFonts w:hint="cs"/>
          <w:rtl/>
        </w:rPr>
        <w:t xml:space="preserve">، </w:t>
      </w:r>
      <w:r w:rsidRPr="001B0D41">
        <w:rPr>
          <w:rtl/>
        </w:rPr>
        <w:t>واعتمدت، في جلستها 16</w:t>
      </w:r>
      <w:r w:rsidRPr="001B0D41">
        <w:rPr>
          <w:rFonts w:hint="cs"/>
          <w:rtl/>
        </w:rPr>
        <w:t>39</w:t>
      </w:r>
      <w:r w:rsidRPr="001B0D41">
        <w:rPr>
          <w:rtl/>
        </w:rPr>
        <w:t>، المعقودة في</w:t>
      </w:r>
      <w:r w:rsidR="00055AF7">
        <w:rPr>
          <w:rFonts w:hint="cs"/>
          <w:rtl/>
        </w:rPr>
        <w:t> </w:t>
      </w:r>
      <w:r w:rsidRPr="001B0D41">
        <w:rPr>
          <w:rFonts w:hint="cs"/>
          <w:rtl/>
        </w:rPr>
        <w:t>17</w:t>
      </w:r>
      <w:r w:rsidRPr="001B0D41">
        <w:rPr>
          <w:rtl/>
        </w:rPr>
        <w:t xml:space="preserve"> </w:t>
      </w:r>
      <w:r w:rsidRPr="001B0D41">
        <w:rPr>
          <w:rFonts w:hint="cs"/>
          <w:rtl/>
        </w:rPr>
        <w:t>حزيران</w:t>
      </w:r>
      <w:r w:rsidRPr="001B0D41">
        <w:rPr>
          <w:rtl/>
        </w:rPr>
        <w:t>/</w:t>
      </w:r>
      <w:r w:rsidRPr="001B0D41">
        <w:rPr>
          <w:rFonts w:hint="cs"/>
          <w:rtl/>
        </w:rPr>
        <w:t>يونيه</w:t>
      </w:r>
      <w:r w:rsidRPr="001B0D41">
        <w:rPr>
          <w:rtl/>
        </w:rPr>
        <w:t xml:space="preserve"> 2011، الملاحظات الختامية التالية</w:t>
      </w:r>
      <w:r w:rsidRPr="001B0D41">
        <w:rPr>
          <w:rFonts w:hint="cs"/>
          <w:rtl/>
        </w:rPr>
        <w:t xml:space="preserve">: </w:t>
      </w:r>
    </w:p>
    <w:p w:rsidR="00B5451F" w:rsidRDefault="001B0D41" w:rsidP="001B0D41">
      <w:pPr>
        <w:pStyle w:val="H1GA"/>
        <w:rPr>
          <w:rFonts w:hint="cs"/>
          <w:rtl/>
        </w:rPr>
      </w:pPr>
      <w:r>
        <w:rPr>
          <w:rFonts w:hint="cs"/>
          <w:rtl/>
        </w:rPr>
        <w:tab/>
      </w:r>
      <w:r w:rsidR="00B5451F" w:rsidRPr="007B7727">
        <w:rPr>
          <w:rtl/>
        </w:rPr>
        <w:t>أولاً -</w:t>
      </w:r>
      <w:r w:rsidR="00B5451F" w:rsidRPr="007B7727">
        <w:rPr>
          <w:rtl/>
        </w:rPr>
        <w:tab/>
        <w:t>مقدمة</w:t>
      </w:r>
    </w:p>
    <w:p w:rsidR="00B5451F" w:rsidRPr="001B0D41" w:rsidRDefault="00B5451F" w:rsidP="008F64E1">
      <w:pPr>
        <w:pStyle w:val="SingleTxtGA"/>
      </w:pPr>
      <w:r w:rsidRPr="001B0D41">
        <w:rPr>
          <w:rFonts w:hint="cs"/>
          <w:rtl/>
        </w:rPr>
        <w:t>2-</w:t>
      </w:r>
      <w:r w:rsidR="000D3866">
        <w:rPr>
          <w:rFonts w:hint="cs"/>
          <w:rtl/>
        </w:rPr>
        <w:tab/>
      </w:r>
      <w:r w:rsidRPr="001B0D41">
        <w:rPr>
          <w:rtl/>
        </w:rPr>
        <w:t xml:space="preserve">ترحب اللجنة بتقديم التقرير </w:t>
      </w:r>
      <w:r w:rsidRPr="001B0D41">
        <w:rPr>
          <w:rFonts w:hint="cs"/>
          <w:rtl/>
        </w:rPr>
        <w:t>الجامع</w:t>
      </w:r>
      <w:r w:rsidRPr="001B0D41">
        <w:rPr>
          <w:rtl/>
        </w:rPr>
        <w:t xml:space="preserve"> للتقريرين الدوريين الثالث </w:t>
      </w:r>
      <w:r w:rsidRPr="001B0D41">
        <w:rPr>
          <w:rFonts w:hint="cs"/>
          <w:rtl/>
        </w:rPr>
        <w:t xml:space="preserve">والرابع </w:t>
      </w:r>
      <w:r w:rsidRPr="001B0D41">
        <w:rPr>
          <w:rtl/>
        </w:rPr>
        <w:t>فضلاً عن الردود الخطية على قائمة المسائل التي أصدرتها (</w:t>
      </w:r>
      <w:r w:rsidRPr="001B0D41">
        <w:rPr>
          <w:szCs w:val="28"/>
        </w:rPr>
        <w:t>CRC/C/CZE/Q/3-4/Add.1</w:t>
      </w:r>
      <w:r w:rsidRPr="001B0D41">
        <w:rPr>
          <w:rtl/>
        </w:rPr>
        <w:t>)</w:t>
      </w:r>
      <w:r w:rsidR="008F64E1">
        <w:rPr>
          <w:rFonts w:hint="cs"/>
          <w:rtl/>
        </w:rPr>
        <w:t>.</w:t>
      </w:r>
      <w:r w:rsidRPr="001B0D41">
        <w:rPr>
          <w:rtl/>
        </w:rPr>
        <w:t xml:space="preserve"> وتنوّه اللجنة </w:t>
      </w:r>
      <w:r w:rsidRPr="001B0D41">
        <w:rPr>
          <w:rFonts w:hint="cs"/>
          <w:rtl/>
        </w:rPr>
        <w:t>با</w:t>
      </w:r>
      <w:r w:rsidRPr="001B0D41">
        <w:rPr>
          <w:rtl/>
        </w:rPr>
        <w:t>لحوار البناء</w:t>
      </w:r>
      <w:r w:rsidRPr="001B0D41">
        <w:rPr>
          <w:rFonts w:hint="cs"/>
          <w:rtl/>
        </w:rPr>
        <w:t xml:space="preserve"> الذي</w:t>
      </w:r>
      <w:r w:rsidRPr="001B0D41">
        <w:rPr>
          <w:rtl/>
        </w:rPr>
        <w:t xml:space="preserve"> </w:t>
      </w:r>
      <w:r w:rsidR="000D3866">
        <w:rPr>
          <w:rFonts w:hint="cs"/>
          <w:rtl/>
        </w:rPr>
        <w:t>دار</w:t>
      </w:r>
      <w:r w:rsidRPr="001B0D41">
        <w:rPr>
          <w:rtl/>
        </w:rPr>
        <w:t xml:space="preserve"> مع وفد الدولة الطرف </w:t>
      </w:r>
      <w:r w:rsidRPr="001B0D41">
        <w:rPr>
          <w:rFonts w:hint="cs"/>
          <w:rtl/>
        </w:rPr>
        <w:t xml:space="preserve">الذي يمثل قطاعات </w:t>
      </w:r>
      <w:r w:rsidRPr="001B0D41">
        <w:rPr>
          <w:rtl/>
        </w:rPr>
        <w:t>متعدد</w:t>
      </w:r>
      <w:r w:rsidRPr="001B0D41">
        <w:rPr>
          <w:rFonts w:hint="cs"/>
          <w:rtl/>
        </w:rPr>
        <w:t>ة</w:t>
      </w:r>
      <w:r w:rsidR="008F64E1">
        <w:rPr>
          <w:rFonts w:hint="cs"/>
          <w:rtl/>
        </w:rPr>
        <w:t>.</w:t>
      </w:r>
    </w:p>
    <w:p w:rsidR="00B5451F" w:rsidRPr="001B0D41" w:rsidRDefault="00B5451F" w:rsidP="000D3866">
      <w:pPr>
        <w:pStyle w:val="SingleTxtGA"/>
        <w:rPr>
          <w:rFonts w:hint="cs"/>
        </w:rPr>
      </w:pPr>
      <w:r w:rsidRPr="001B0D41">
        <w:rPr>
          <w:rFonts w:hint="cs"/>
          <w:rtl/>
        </w:rPr>
        <w:t>3-</w:t>
      </w:r>
      <w:r w:rsidR="000D3866">
        <w:rPr>
          <w:rFonts w:hint="cs"/>
          <w:rtl/>
        </w:rPr>
        <w:tab/>
      </w:r>
      <w:r w:rsidRPr="001B0D41">
        <w:rPr>
          <w:rtl/>
        </w:rPr>
        <w:t xml:space="preserve">وتذكّر اللجنة الدولة الطرف بأن هذه الملاحظات الختامية ينبغي النظر فيها مقترنة بملاحظاتها الختامية بشأن التقرير الأولي للدولة الطرف المقدم بموجب البروتوكول الاختياري المتعلق بإشراك الأطفال في النزاعات المسلحة </w:t>
      </w:r>
      <w:r w:rsidRPr="001B0D41">
        <w:rPr>
          <w:szCs w:val="28"/>
        </w:rPr>
        <w:t>(CRC/C/OPAC/CZE/CO/1)</w:t>
      </w:r>
      <w:r w:rsidR="001B0D41">
        <w:rPr>
          <w:szCs w:val="28"/>
          <w:rtl/>
        </w:rPr>
        <w:t xml:space="preserve"> </w:t>
      </w:r>
      <w:r w:rsidRPr="001B0D41">
        <w:rPr>
          <w:rFonts w:hint="cs"/>
          <w:rtl/>
        </w:rPr>
        <w:t>الذي اعتُمِد في</w:t>
      </w:r>
      <w:r w:rsidR="00055AF7">
        <w:rPr>
          <w:rFonts w:hint="cs"/>
          <w:rtl/>
        </w:rPr>
        <w:t> </w:t>
      </w:r>
      <w:r w:rsidRPr="001B0D41">
        <w:rPr>
          <w:rFonts w:hint="cs"/>
          <w:rtl/>
        </w:rPr>
        <w:t>2</w:t>
      </w:r>
      <w:r w:rsidR="00055AF7">
        <w:rPr>
          <w:rFonts w:hint="cs"/>
          <w:rtl/>
        </w:rPr>
        <w:t> </w:t>
      </w:r>
      <w:r w:rsidRPr="001B0D41">
        <w:rPr>
          <w:rFonts w:hint="cs"/>
          <w:rtl/>
        </w:rPr>
        <w:t>حزيران/يونيه 2006</w:t>
      </w:r>
      <w:r w:rsidR="008F64E1">
        <w:rPr>
          <w:rFonts w:hint="cs"/>
          <w:rtl/>
        </w:rPr>
        <w:t>.</w:t>
      </w:r>
    </w:p>
    <w:p w:rsidR="00B5451F" w:rsidRPr="001B0D41" w:rsidRDefault="000D3866" w:rsidP="000D3866">
      <w:pPr>
        <w:pStyle w:val="HChGA"/>
      </w:pPr>
      <w:r>
        <w:rPr>
          <w:rFonts w:hint="cs"/>
          <w:rtl/>
        </w:rPr>
        <w:tab/>
      </w:r>
      <w:r w:rsidR="00B5451F" w:rsidRPr="001B0D41">
        <w:rPr>
          <w:rtl/>
        </w:rPr>
        <w:t>ثانياً -</w:t>
      </w:r>
      <w:r>
        <w:rPr>
          <w:rFonts w:hint="cs"/>
          <w:rtl/>
        </w:rPr>
        <w:tab/>
      </w:r>
      <w:r w:rsidR="00B5451F" w:rsidRPr="001B0D41">
        <w:rPr>
          <w:rtl/>
        </w:rPr>
        <w:t>تدابير المتابعة التي اتخذتها الدولة الطرف والتقدم الذي أحرزته</w:t>
      </w:r>
    </w:p>
    <w:p w:rsidR="00B5451F" w:rsidRPr="001B0D41" w:rsidRDefault="00B5451F" w:rsidP="000D3866">
      <w:pPr>
        <w:pStyle w:val="SingleTxtGA"/>
      </w:pPr>
      <w:r w:rsidRPr="001B0D41">
        <w:rPr>
          <w:rtl/>
        </w:rPr>
        <w:t>4-</w:t>
      </w:r>
      <w:r w:rsidR="000D3866">
        <w:rPr>
          <w:rFonts w:hint="cs"/>
          <w:rtl/>
        </w:rPr>
        <w:tab/>
      </w:r>
      <w:r w:rsidRPr="001B0D41">
        <w:rPr>
          <w:rtl/>
        </w:rPr>
        <w:t xml:space="preserve">ترحب اللجنة </w:t>
      </w:r>
      <w:r w:rsidRPr="001B0D41">
        <w:rPr>
          <w:rFonts w:hint="cs"/>
          <w:rtl/>
        </w:rPr>
        <w:t>بال</w:t>
      </w:r>
      <w:r w:rsidRPr="001B0D41">
        <w:rPr>
          <w:rtl/>
        </w:rPr>
        <w:t>تدابير</w:t>
      </w:r>
      <w:r w:rsidRPr="001B0D41">
        <w:rPr>
          <w:rFonts w:hint="cs"/>
          <w:rtl/>
        </w:rPr>
        <w:t xml:space="preserve"> التالية التي اعتُمدت على المستوى ا</w:t>
      </w:r>
      <w:r w:rsidRPr="001B0D41">
        <w:rPr>
          <w:rtl/>
        </w:rPr>
        <w:t>لتشريعي</w:t>
      </w:r>
      <w:r w:rsidRPr="001B0D41">
        <w:rPr>
          <w:rFonts w:hint="cs"/>
          <w:rtl/>
        </w:rPr>
        <w:t xml:space="preserve"> والمؤسسي </w:t>
      </w:r>
      <w:proofErr w:type="spellStart"/>
      <w:r w:rsidRPr="001B0D41">
        <w:rPr>
          <w:rFonts w:hint="cs"/>
          <w:rtl/>
        </w:rPr>
        <w:t>والسياساتي</w:t>
      </w:r>
      <w:proofErr w:type="spellEnd"/>
      <w:r w:rsidRPr="001B0D41">
        <w:rPr>
          <w:rtl/>
        </w:rPr>
        <w:t xml:space="preserve"> </w:t>
      </w:r>
      <w:r w:rsidRPr="001B0D41">
        <w:rPr>
          <w:rFonts w:hint="cs"/>
          <w:rtl/>
        </w:rPr>
        <w:t>وغيره، وتعتبرها أمرا</w:t>
      </w:r>
      <w:r w:rsidR="002B5743">
        <w:rPr>
          <w:rFonts w:hint="cs"/>
          <w:rtl/>
        </w:rPr>
        <w:t>ً</w:t>
      </w:r>
      <w:r w:rsidRPr="001B0D41">
        <w:rPr>
          <w:rFonts w:hint="cs"/>
          <w:rtl/>
        </w:rPr>
        <w:t xml:space="preserve"> إ</w:t>
      </w:r>
      <w:r w:rsidRPr="001B0D41">
        <w:rPr>
          <w:rtl/>
        </w:rPr>
        <w:t>يجابي</w:t>
      </w:r>
      <w:r w:rsidRPr="001B0D41">
        <w:rPr>
          <w:rFonts w:hint="cs"/>
          <w:rtl/>
        </w:rPr>
        <w:t>ا</w:t>
      </w:r>
      <w:r w:rsidR="002B5743">
        <w:rPr>
          <w:rFonts w:hint="cs"/>
          <w:rtl/>
        </w:rPr>
        <w:t>ً</w:t>
      </w:r>
      <w:r w:rsidRPr="001B0D41">
        <w:rPr>
          <w:rtl/>
        </w:rPr>
        <w:t>:</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tl/>
        </w:rPr>
        <w:t xml:space="preserve">القانون رقم </w:t>
      </w:r>
      <w:r w:rsidR="00B5451F" w:rsidRPr="001B0D41">
        <w:rPr>
          <w:rFonts w:hint="cs"/>
          <w:rtl/>
        </w:rPr>
        <w:t xml:space="preserve">20 </w:t>
      </w:r>
      <w:r w:rsidR="00B5451F" w:rsidRPr="001B0D41">
        <w:rPr>
          <w:rtl/>
        </w:rPr>
        <w:t xml:space="preserve">من مجموعة قوانين عام </w:t>
      </w:r>
      <w:r w:rsidR="00B5451F" w:rsidRPr="001B0D41">
        <w:rPr>
          <w:rFonts w:hint="cs"/>
          <w:rtl/>
        </w:rPr>
        <w:t xml:space="preserve">2009، </w:t>
      </w:r>
      <w:r w:rsidR="00B5451F" w:rsidRPr="001B0D41">
        <w:rPr>
          <w:rtl/>
        </w:rPr>
        <w:t>و</w:t>
      </w:r>
      <w:r w:rsidR="00B5451F" w:rsidRPr="001B0D41">
        <w:rPr>
          <w:rFonts w:hint="cs"/>
          <w:rtl/>
        </w:rPr>
        <w:t>هو ال</w:t>
      </w:r>
      <w:r w:rsidR="00B5451F" w:rsidRPr="001B0D41">
        <w:rPr>
          <w:rtl/>
        </w:rPr>
        <w:t xml:space="preserve">قانون الجنائي الجديد الذي </w:t>
      </w:r>
      <w:r w:rsidR="00B5451F" w:rsidRPr="001B0D41">
        <w:rPr>
          <w:rFonts w:hint="cs"/>
          <w:rtl/>
        </w:rPr>
        <w:t>حسَّن معايير ال</w:t>
      </w:r>
      <w:r w:rsidR="00B5451F" w:rsidRPr="001B0D41">
        <w:rPr>
          <w:rtl/>
        </w:rPr>
        <w:t>حماية</w:t>
      </w:r>
      <w:r w:rsidR="00B5451F" w:rsidRPr="001B0D41">
        <w:rPr>
          <w:rFonts w:hint="cs"/>
          <w:rtl/>
        </w:rPr>
        <w:t xml:space="preserve"> التي يكفلها </w:t>
      </w:r>
      <w:r w:rsidR="00B5451F" w:rsidRPr="001B0D41">
        <w:rPr>
          <w:rtl/>
        </w:rPr>
        <w:t xml:space="preserve">القانون الجنائي </w:t>
      </w:r>
      <w:r w:rsidR="00B5451F" w:rsidRPr="001B0D41">
        <w:rPr>
          <w:rFonts w:hint="cs"/>
          <w:rtl/>
        </w:rPr>
        <w:t>ل</w:t>
      </w:r>
      <w:r w:rsidR="00B5451F" w:rsidRPr="001B0D41">
        <w:rPr>
          <w:rtl/>
        </w:rPr>
        <w:t xml:space="preserve">لأطفال </w:t>
      </w:r>
      <w:r w:rsidR="00B5451F" w:rsidRPr="001B0D41">
        <w:rPr>
          <w:rFonts w:hint="cs"/>
          <w:rtl/>
        </w:rPr>
        <w:t xml:space="preserve">من الاعتداء </w:t>
      </w:r>
      <w:r w:rsidR="00B5451F" w:rsidRPr="001B0D41">
        <w:rPr>
          <w:rtl/>
        </w:rPr>
        <w:t xml:space="preserve">والاستغلال </w:t>
      </w:r>
      <w:r w:rsidR="00B5451F" w:rsidRPr="001B0D41">
        <w:rPr>
          <w:rFonts w:hint="cs"/>
          <w:rtl/>
        </w:rPr>
        <w:t>و</w:t>
      </w:r>
      <w:r w:rsidR="00B5451F" w:rsidRPr="001B0D41">
        <w:rPr>
          <w:rtl/>
        </w:rPr>
        <w:t>الإهمال والاتجار به</w:t>
      </w:r>
      <w:r w:rsidR="00B5451F" w:rsidRPr="001B0D41">
        <w:rPr>
          <w:rFonts w:hint="cs"/>
          <w:rtl/>
        </w:rPr>
        <w:t>م</w:t>
      </w:r>
      <w:r w:rsidR="00B5451F" w:rsidRPr="001B0D41">
        <w:rPr>
          <w:rtl/>
        </w:rPr>
        <w:t xml:space="preserve">، </w:t>
      </w:r>
      <w:r w:rsidR="00B5451F" w:rsidRPr="001B0D41">
        <w:rPr>
          <w:rFonts w:hint="cs"/>
          <w:rtl/>
        </w:rPr>
        <w:t>ودخل حيز النفاذ منذ</w:t>
      </w:r>
      <w:r w:rsidR="00B5451F" w:rsidRPr="001B0D41">
        <w:rPr>
          <w:rtl/>
        </w:rPr>
        <w:t xml:space="preserve"> 1 </w:t>
      </w:r>
      <w:r w:rsidR="00B5451F" w:rsidRPr="001B0D41">
        <w:rPr>
          <w:rFonts w:hint="cs"/>
          <w:rtl/>
        </w:rPr>
        <w:t>كانون الثاني/</w:t>
      </w:r>
      <w:r w:rsidR="00B5451F" w:rsidRPr="001B0D41">
        <w:rPr>
          <w:rtl/>
        </w:rPr>
        <w:t>يناير 2010 (اعت</w:t>
      </w:r>
      <w:r w:rsidR="00B5451F" w:rsidRPr="001B0D41">
        <w:rPr>
          <w:rFonts w:hint="cs"/>
          <w:rtl/>
        </w:rPr>
        <w:t>ُ</w:t>
      </w:r>
      <w:r w:rsidR="00B5451F" w:rsidRPr="001B0D41">
        <w:rPr>
          <w:rtl/>
        </w:rPr>
        <w:t>مد</w:t>
      </w:r>
      <w:r w:rsidR="00B5451F" w:rsidRPr="001B0D41">
        <w:rPr>
          <w:rFonts w:hint="cs"/>
          <w:rtl/>
        </w:rPr>
        <w:t xml:space="preserve"> في عام</w:t>
      </w:r>
      <w:r w:rsidR="00B5451F" w:rsidRPr="001B0D41">
        <w:rPr>
          <w:rtl/>
        </w:rPr>
        <w:t xml:space="preserve"> 2009)؛</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tl/>
        </w:rPr>
        <w:t xml:space="preserve">القانون رقم 427/2010 </w:t>
      </w:r>
      <w:r w:rsidR="00B5451F" w:rsidRPr="001B0D41">
        <w:rPr>
          <w:rFonts w:hint="cs"/>
          <w:rtl/>
        </w:rPr>
        <w:t>الم</w:t>
      </w:r>
      <w:r w:rsidR="00B5451F" w:rsidRPr="001B0D41">
        <w:rPr>
          <w:rtl/>
        </w:rPr>
        <w:t xml:space="preserve">تعلق بلم شمل </w:t>
      </w:r>
      <w:r w:rsidR="00B5451F" w:rsidRPr="001B0D41">
        <w:rPr>
          <w:rFonts w:hint="cs"/>
          <w:rtl/>
        </w:rPr>
        <w:t>الأسرة،</w:t>
      </w:r>
      <w:r w:rsidR="00B5451F" w:rsidRPr="001B0D41">
        <w:rPr>
          <w:rtl/>
        </w:rPr>
        <w:t xml:space="preserve"> </w:t>
      </w:r>
      <w:r w:rsidR="00B5451F" w:rsidRPr="001B0D41">
        <w:rPr>
          <w:rFonts w:hint="cs"/>
          <w:rtl/>
        </w:rPr>
        <w:t xml:space="preserve">اعتُمد </w:t>
      </w:r>
      <w:r w:rsidR="00B5451F" w:rsidRPr="001B0D41">
        <w:rPr>
          <w:rtl/>
        </w:rPr>
        <w:t>في عام 2010؛</w:t>
      </w:r>
    </w:p>
    <w:p w:rsidR="00B5451F" w:rsidRPr="001B0D41" w:rsidRDefault="000D3866" w:rsidP="007E47B8">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tl/>
        </w:rPr>
        <w:t>القانون رقم 52/2009 المعدل للقانون رقم 141</w:t>
      </w:r>
      <w:r w:rsidR="00B5451F" w:rsidRPr="001B0D41">
        <w:rPr>
          <w:rFonts w:hint="cs"/>
          <w:rtl/>
        </w:rPr>
        <w:t xml:space="preserve"> من مجموعة قوانين عام</w:t>
      </w:r>
      <w:r w:rsidR="007E47B8">
        <w:rPr>
          <w:rFonts w:hint="eastAsia"/>
          <w:rtl/>
        </w:rPr>
        <w:t> </w:t>
      </w:r>
      <w:r w:rsidR="00B5451F" w:rsidRPr="001B0D41">
        <w:rPr>
          <w:rtl/>
        </w:rPr>
        <w:t xml:space="preserve">1961، </w:t>
      </w:r>
      <w:r w:rsidR="00B5451F" w:rsidRPr="001B0D41">
        <w:rPr>
          <w:rFonts w:hint="cs"/>
          <w:rtl/>
        </w:rPr>
        <w:t>الخاص ب</w:t>
      </w:r>
      <w:r w:rsidR="00B5451F" w:rsidRPr="001B0D41">
        <w:rPr>
          <w:rtl/>
        </w:rPr>
        <w:t xml:space="preserve">قواعد الإجراءات الجنائية، </w:t>
      </w:r>
      <w:r w:rsidR="00B5451F" w:rsidRPr="001B0D41">
        <w:rPr>
          <w:rFonts w:hint="cs"/>
          <w:rtl/>
        </w:rPr>
        <w:t>ويتعلق ب</w:t>
      </w:r>
      <w:r w:rsidR="00B5451F" w:rsidRPr="001B0D41">
        <w:rPr>
          <w:rtl/>
        </w:rPr>
        <w:t>ضحايا الجريمة ال</w:t>
      </w:r>
      <w:r w:rsidR="00B5451F" w:rsidRPr="001B0D41">
        <w:rPr>
          <w:rFonts w:hint="cs"/>
          <w:rtl/>
        </w:rPr>
        <w:t>ذين يحتاجون إلى</w:t>
      </w:r>
      <w:r w:rsidR="00B5451F" w:rsidRPr="001B0D41">
        <w:rPr>
          <w:rtl/>
        </w:rPr>
        <w:t xml:space="preserve"> حماية </w:t>
      </w:r>
      <w:r w:rsidR="00B5451F" w:rsidRPr="001B0D41">
        <w:rPr>
          <w:rFonts w:hint="cs"/>
          <w:rtl/>
        </w:rPr>
        <w:t>إ</w:t>
      </w:r>
      <w:r w:rsidR="00B5451F" w:rsidRPr="001B0D41">
        <w:rPr>
          <w:rtl/>
        </w:rPr>
        <w:t xml:space="preserve">ضافية، </w:t>
      </w:r>
      <w:r w:rsidR="00B5451F" w:rsidRPr="001B0D41">
        <w:rPr>
          <w:rFonts w:hint="cs"/>
          <w:rtl/>
        </w:rPr>
        <w:t xml:space="preserve">اعتُمد </w:t>
      </w:r>
      <w:r w:rsidR="00B5451F" w:rsidRPr="001B0D41">
        <w:rPr>
          <w:rtl/>
        </w:rPr>
        <w:t>في عام 2009</w:t>
      </w:r>
      <w:r w:rsidR="008F64E1">
        <w:rPr>
          <w:rFonts w:hint="cs"/>
          <w:rtl/>
        </w:rPr>
        <w:t>.</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د)</w:t>
      </w:r>
      <w:r>
        <w:rPr>
          <w:rFonts w:hint="cs"/>
          <w:rtl/>
        </w:rPr>
        <w:tab/>
      </w:r>
      <w:r w:rsidR="00B5451F" w:rsidRPr="001B0D41">
        <w:rPr>
          <w:rtl/>
        </w:rPr>
        <w:t xml:space="preserve">خطة </w:t>
      </w:r>
      <w:r w:rsidR="00B5451F" w:rsidRPr="001B0D41">
        <w:rPr>
          <w:rFonts w:hint="cs"/>
          <w:rtl/>
        </w:rPr>
        <w:t>ال</w:t>
      </w:r>
      <w:r w:rsidR="00B5451F" w:rsidRPr="001B0D41">
        <w:rPr>
          <w:rtl/>
        </w:rPr>
        <w:t xml:space="preserve">عمل </w:t>
      </w:r>
      <w:r w:rsidR="00B5451F" w:rsidRPr="001B0D41">
        <w:rPr>
          <w:rFonts w:hint="cs"/>
          <w:rtl/>
        </w:rPr>
        <w:t>ال</w:t>
      </w:r>
      <w:r w:rsidR="00B5451F" w:rsidRPr="001B0D41">
        <w:rPr>
          <w:rtl/>
        </w:rPr>
        <w:t xml:space="preserve">وطنية للتعليم </w:t>
      </w:r>
      <w:r w:rsidR="00B5451F" w:rsidRPr="001B0D41">
        <w:rPr>
          <w:rFonts w:hint="cs"/>
          <w:rtl/>
        </w:rPr>
        <w:t>الشامل</w:t>
      </w:r>
      <w:r w:rsidR="00B5451F" w:rsidRPr="001B0D41">
        <w:rPr>
          <w:rtl/>
        </w:rPr>
        <w:t xml:space="preserve">، </w:t>
      </w:r>
      <w:r w:rsidR="00B5451F" w:rsidRPr="001B0D41">
        <w:rPr>
          <w:rFonts w:hint="cs"/>
          <w:rtl/>
        </w:rPr>
        <w:t xml:space="preserve">اعتُمدت </w:t>
      </w:r>
      <w:r w:rsidR="00B5451F" w:rsidRPr="001B0D41">
        <w:rPr>
          <w:rtl/>
        </w:rPr>
        <w:t>في عام 2010؛</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ه</w:t>
      </w:r>
      <w:r>
        <w:rPr>
          <w:rFonts w:hint="cs"/>
          <w:rtl/>
        </w:rPr>
        <w:t>‍(</w:t>
      </w:r>
      <w:r>
        <w:rPr>
          <w:rFonts w:hint="cs"/>
          <w:rtl/>
        </w:rPr>
        <w:tab/>
      </w:r>
      <w:r w:rsidR="00B5451F" w:rsidRPr="001B0D41">
        <w:rPr>
          <w:rtl/>
        </w:rPr>
        <w:t>آلية التنسيق الوطني</w:t>
      </w:r>
      <w:r w:rsidR="00B5451F" w:rsidRPr="001B0D41">
        <w:rPr>
          <w:rFonts w:hint="cs"/>
          <w:rtl/>
        </w:rPr>
        <w:t>ة</w:t>
      </w:r>
      <w:r w:rsidR="00B5451F" w:rsidRPr="001B0D41">
        <w:rPr>
          <w:rtl/>
        </w:rPr>
        <w:t xml:space="preserve"> للأطفال المفقودين، </w:t>
      </w:r>
      <w:r w:rsidR="00B5451F" w:rsidRPr="001B0D41">
        <w:rPr>
          <w:rFonts w:hint="cs"/>
          <w:rtl/>
        </w:rPr>
        <w:t>أُنشئت ف</w:t>
      </w:r>
      <w:r w:rsidR="00B5451F" w:rsidRPr="001B0D41">
        <w:rPr>
          <w:rtl/>
        </w:rPr>
        <w:t>ي عام 2010؛</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و)</w:t>
      </w:r>
      <w:r>
        <w:rPr>
          <w:rFonts w:hint="cs"/>
          <w:rtl/>
        </w:rPr>
        <w:tab/>
      </w:r>
      <w:r w:rsidR="00B5451F" w:rsidRPr="001B0D41">
        <w:rPr>
          <w:rtl/>
        </w:rPr>
        <w:t xml:space="preserve">القرار رقم 883 بشأن خطة </w:t>
      </w:r>
      <w:r w:rsidR="00B5451F" w:rsidRPr="001B0D41">
        <w:rPr>
          <w:rFonts w:hint="cs"/>
          <w:rtl/>
        </w:rPr>
        <w:t>ال</w:t>
      </w:r>
      <w:r w:rsidR="00B5451F" w:rsidRPr="001B0D41">
        <w:rPr>
          <w:rtl/>
        </w:rPr>
        <w:t xml:space="preserve">عمل </w:t>
      </w:r>
      <w:r w:rsidR="00B5451F" w:rsidRPr="001B0D41">
        <w:rPr>
          <w:rFonts w:hint="cs"/>
          <w:rtl/>
        </w:rPr>
        <w:t>ال</w:t>
      </w:r>
      <w:r w:rsidR="00B5451F" w:rsidRPr="001B0D41">
        <w:rPr>
          <w:rtl/>
        </w:rPr>
        <w:t xml:space="preserve">وطنية </w:t>
      </w:r>
      <w:r w:rsidR="00B5451F" w:rsidRPr="001B0D41">
        <w:rPr>
          <w:rFonts w:hint="cs"/>
          <w:rtl/>
        </w:rPr>
        <w:t xml:space="preserve">لتغيير </w:t>
      </w:r>
      <w:r w:rsidR="00B5451F" w:rsidRPr="001B0D41">
        <w:rPr>
          <w:rtl/>
        </w:rPr>
        <w:t>نظام رعاية الأطفال الضعفاء وتوحيد</w:t>
      </w:r>
      <w:r w:rsidR="00B5451F" w:rsidRPr="001B0D41">
        <w:rPr>
          <w:rFonts w:hint="cs"/>
          <w:rtl/>
        </w:rPr>
        <w:t>ه خلال الفترة من</w:t>
      </w:r>
      <w:r w:rsidR="00050402">
        <w:rPr>
          <w:rFonts w:hint="cs"/>
          <w:rtl/>
        </w:rPr>
        <w:t xml:space="preserve"> عام</w:t>
      </w:r>
      <w:r w:rsidR="00B5451F" w:rsidRPr="001B0D41">
        <w:rPr>
          <w:rtl/>
        </w:rPr>
        <w:t xml:space="preserve"> 2009</w:t>
      </w:r>
      <w:r w:rsidR="00B5451F" w:rsidRPr="001B0D41">
        <w:rPr>
          <w:rFonts w:hint="cs"/>
          <w:rtl/>
        </w:rPr>
        <w:t xml:space="preserve"> إلى </w:t>
      </w:r>
      <w:r w:rsidR="00050402">
        <w:rPr>
          <w:rFonts w:hint="cs"/>
          <w:rtl/>
        </w:rPr>
        <w:t xml:space="preserve">عام </w:t>
      </w:r>
      <w:r w:rsidR="00B5451F" w:rsidRPr="001B0D41">
        <w:rPr>
          <w:rtl/>
        </w:rPr>
        <w:t xml:space="preserve">2011، </w:t>
      </w:r>
      <w:r w:rsidR="00B5451F" w:rsidRPr="001B0D41">
        <w:rPr>
          <w:rFonts w:hint="cs"/>
          <w:rtl/>
        </w:rPr>
        <w:t xml:space="preserve">اعتُمد </w:t>
      </w:r>
      <w:r w:rsidR="00B5451F" w:rsidRPr="001B0D41">
        <w:rPr>
          <w:rtl/>
        </w:rPr>
        <w:t>في عام 2009؛</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ز)</w:t>
      </w:r>
      <w:r>
        <w:rPr>
          <w:rFonts w:hint="cs"/>
          <w:rtl/>
        </w:rPr>
        <w:tab/>
      </w:r>
      <w:r w:rsidR="00B5451F" w:rsidRPr="001B0D41">
        <w:rPr>
          <w:rtl/>
        </w:rPr>
        <w:t xml:space="preserve">خطة العمل الوطنية لتنفيذ </w:t>
      </w:r>
      <w:proofErr w:type="spellStart"/>
      <w:r w:rsidR="00B5451F" w:rsidRPr="001B0D41">
        <w:rPr>
          <w:rtl/>
        </w:rPr>
        <w:t>الاستراتيجية</w:t>
      </w:r>
      <w:proofErr w:type="spellEnd"/>
      <w:r w:rsidR="00B5451F" w:rsidRPr="001B0D41">
        <w:rPr>
          <w:rtl/>
        </w:rPr>
        <w:t xml:space="preserve"> الوطنية لمنع </w:t>
      </w:r>
      <w:r w:rsidR="00B5451F" w:rsidRPr="001B0D41">
        <w:rPr>
          <w:rFonts w:hint="cs"/>
          <w:rtl/>
        </w:rPr>
        <w:t xml:space="preserve">ممارسة </w:t>
      </w:r>
      <w:r w:rsidR="00B5451F" w:rsidRPr="001B0D41">
        <w:rPr>
          <w:rtl/>
        </w:rPr>
        <w:t>العنف ضد الأطفال في الجمهورية التشيكية</w:t>
      </w:r>
      <w:r w:rsidR="00B5451F" w:rsidRPr="001B0D41">
        <w:rPr>
          <w:rFonts w:hint="cs"/>
          <w:rtl/>
        </w:rPr>
        <w:t xml:space="preserve"> خلال الفترة من</w:t>
      </w:r>
      <w:r w:rsidR="00C241A2">
        <w:rPr>
          <w:rFonts w:hint="cs"/>
          <w:rtl/>
        </w:rPr>
        <w:t xml:space="preserve"> عام</w:t>
      </w:r>
      <w:r w:rsidR="00B5451F" w:rsidRPr="001B0D41">
        <w:rPr>
          <w:rtl/>
        </w:rPr>
        <w:t xml:space="preserve"> 2009</w:t>
      </w:r>
      <w:r w:rsidR="00B5451F" w:rsidRPr="001B0D41">
        <w:rPr>
          <w:rFonts w:hint="cs"/>
          <w:rtl/>
        </w:rPr>
        <w:t xml:space="preserve"> إلى </w:t>
      </w:r>
      <w:r w:rsidR="00C241A2">
        <w:rPr>
          <w:rFonts w:hint="cs"/>
          <w:rtl/>
        </w:rPr>
        <w:t xml:space="preserve">عام </w:t>
      </w:r>
      <w:r w:rsidR="00B5451F" w:rsidRPr="001B0D41">
        <w:rPr>
          <w:rtl/>
        </w:rPr>
        <w:t xml:space="preserve">2010، </w:t>
      </w:r>
      <w:r w:rsidR="00B5451F" w:rsidRPr="001B0D41">
        <w:rPr>
          <w:rFonts w:hint="cs"/>
          <w:rtl/>
        </w:rPr>
        <w:t xml:space="preserve">اعتُمدت </w:t>
      </w:r>
      <w:r w:rsidR="00B5451F" w:rsidRPr="001B0D41">
        <w:rPr>
          <w:rtl/>
        </w:rPr>
        <w:t>في عام 2009؛</w:t>
      </w:r>
    </w:p>
    <w:p w:rsidR="00B5451F" w:rsidRPr="001B0D41" w:rsidRDefault="000D3866" w:rsidP="000D3866">
      <w:pPr>
        <w:pStyle w:val="SingleTxtGA"/>
      </w:pPr>
      <w:r>
        <w:rPr>
          <w:rFonts w:hint="cs"/>
          <w:rtl/>
        </w:rPr>
        <w:tab/>
      </w:r>
      <w:r w:rsidR="00B5451F" w:rsidRPr="001B0D41">
        <w:rPr>
          <w:rFonts w:hint="cs"/>
          <w:rtl/>
        </w:rPr>
        <w:t>(</w:t>
      </w:r>
      <w:r w:rsidR="00B5451F" w:rsidRPr="001B0D41">
        <w:rPr>
          <w:rtl/>
        </w:rPr>
        <w:t>ح)</w:t>
      </w:r>
      <w:r>
        <w:rPr>
          <w:rFonts w:hint="cs"/>
          <w:rtl/>
        </w:rPr>
        <w:tab/>
      </w:r>
      <w:r w:rsidR="00B5451F" w:rsidRPr="001B0D41">
        <w:rPr>
          <w:rtl/>
        </w:rPr>
        <w:t xml:space="preserve">خطة </w:t>
      </w:r>
      <w:r w:rsidR="00B5451F" w:rsidRPr="001B0D41">
        <w:rPr>
          <w:rFonts w:hint="cs"/>
          <w:rtl/>
        </w:rPr>
        <w:t>ال</w:t>
      </w:r>
      <w:r w:rsidR="00B5451F" w:rsidRPr="001B0D41">
        <w:rPr>
          <w:rtl/>
        </w:rPr>
        <w:t>عمل</w:t>
      </w:r>
      <w:r w:rsidR="00B5451F" w:rsidRPr="001B0D41">
        <w:rPr>
          <w:rFonts w:hint="cs"/>
          <w:rtl/>
        </w:rPr>
        <w:t xml:space="preserve"> الخاصة ب</w:t>
      </w:r>
      <w:r w:rsidR="00B5451F" w:rsidRPr="001B0D41">
        <w:rPr>
          <w:rtl/>
        </w:rPr>
        <w:t>تنفيذ مفهوم الرعاية المبكرة</w:t>
      </w:r>
      <w:r w:rsidR="00B5451F" w:rsidRPr="001B0D41">
        <w:rPr>
          <w:rFonts w:hint="cs"/>
          <w:rtl/>
        </w:rPr>
        <w:t>، اعتُمدت</w:t>
      </w:r>
      <w:r w:rsidR="00B5451F" w:rsidRPr="001B0D41">
        <w:rPr>
          <w:rtl/>
        </w:rPr>
        <w:t xml:space="preserve"> في عام 2009؛</w:t>
      </w:r>
    </w:p>
    <w:p w:rsidR="00B5451F" w:rsidRPr="001B0D41" w:rsidRDefault="00B5451F" w:rsidP="000D3866">
      <w:pPr>
        <w:pStyle w:val="SingleTxtGA"/>
      </w:pPr>
      <w:r w:rsidRPr="001B0D41">
        <w:rPr>
          <w:rFonts w:hint="cs"/>
          <w:rtl/>
        </w:rPr>
        <w:t>5-</w:t>
      </w:r>
      <w:r w:rsidR="000D3866">
        <w:rPr>
          <w:rFonts w:hint="cs"/>
          <w:rtl/>
        </w:rPr>
        <w:tab/>
      </w:r>
      <w:r w:rsidRPr="001B0D41">
        <w:rPr>
          <w:rtl/>
        </w:rPr>
        <w:t>وترحب اللجنة أيض</w:t>
      </w:r>
      <w:r w:rsidR="002B5743">
        <w:rPr>
          <w:rtl/>
        </w:rPr>
        <w:t xml:space="preserve">اً </w:t>
      </w:r>
      <w:r w:rsidRPr="001B0D41">
        <w:rPr>
          <w:rFonts w:hint="cs"/>
          <w:rtl/>
        </w:rPr>
        <w:t>ب</w:t>
      </w:r>
      <w:r w:rsidRPr="001B0D41">
        <w:rPr>
          <w:rtl/>
        </w:rPr>
        <w:t>التصديق أو التوقيع</w:t>
      </w:r>
      <w:r w:rsidRPr="001B0D41">
        <w:rPr>
          <w:rFonts w:hint="cs"/>
          <w:rtl/>
        </w:rPr>
        <w:t xml:space="preserve"> على الصكوك التالية</w:t>
      </w:r>
      <w:r w:rsidRPr="001B0D41">
        <w:rPr>
          <w:rtl/>
        </w:rPr>
        <w:t>:</w:t>
      </w:r>
    </w:p>
    <w:p w:rsidR="00B5451F" w:rsidRPr="001B0D41" w:rsidRDefault="00B5451F" w:rsidP="008F64E1">
      <w:pPr>
        <w:pStyle w:val="SingleTxtGA"/>
        <w:tabs>
          <w:tab w:val="clear" w:pos="1928"/>
        </w:tabs>
        <w:ind w:left="1238" w:firstLine="701"/>
      </w:pPr>
      <w:r w:rsidRPr="001B0D41">
        <w:rPr>
          <w:rFonts w:hint="cs"/>
          <w:rtl/>
        </w:rPr>
        <w:t>(</w:t>
      </w:r>
      <w:r w:rsidRPr="001B0D41">
        <w:rPr>
          <w:rtl/>
        </w:rPr>
        <w:t>أ)</w:t>
      </w:r>
      <w:r w:rsidR="000D3866">
        <w:rPr>
          <w:rFonts w:hint="cs"/>
          <w:rtl/>
        </w:rPr>
        <w:tab/>
      </w:r>
      <w:r w:rsidRPr="001B0D41">
        <w:rPr>
          <w:rtl/>
        </w:rPr>
        <w:t xml:space="preserve">البروتوكول الاختياري لاتفاقية حقوق الطفل المتعلق ببيع الأطفال وبغاء الأطفال واستغلال الأطفال في المواد الإباحية، في </w:t>
      </w:r>
      <w:r w:rsidRPr="001B0D41">
        <w:rPr>
          <w:rFonts w:hint="cs"/>
          <w:rtl/>
        </w:rPr>
        <w:t>كانون الثاني/</w:t>
      </w:r>
      <w:r w:rsidRPr="001B0D41">
        <w:rPr>
          <w:rtl/>
        </w:rPr>
        <w:t>يناير 2005</w:t>
      </w:r>
      <w:r w:rsidR="008F64E1">
        <w:rPr>
          <w:rFonts w:hint="cs"/>
          <w:rtl/>
        </w:rPr>
        <w:t>.</w:t>
      </w:r>
    </w:p>
    <w:p w:rsidR="00B5451F" w:rsidRPr="001B0D41" w:rsidRDefault="00B5451F" w:rsidP="000D3866">
      <w:pPr>
        <w:pStyle w:val="SingleTxtGA"/>
        <w:tabs>
          <w:tab w:val="clear" w:pos="1928"/>
        </w:tabs>
        <w:ind w:left="1238" w:firstLine="701"/>
      </w:pPr>
      <w:r w:rsidRPr="001B0D41">
        <w:rPr>
          <w:rFonts w:hint="cs"/>
          <w:rtl/>
        </w:rPr>
        <w:t>(</w:t>
      </w:r>
      <w:r w:rsidRPr="001B0D41">
        <w:rPr>
          <w:rtl/>
        </w:rPr>
        <w:t>ب)</w:t>
      </w:r>
      <w:r w:rsidR="000D3866">
        <w:rPr>
          <w:rFonts w:hint="cs"/>
          <w:rtl/>
        </w:rPr>
        <w:tab/>
      </w:r>
      <w:r w:rsidRPr="001B0D41">
        <w:rPr>
          <w:rtl/>
        </w:rPr>
        <w:t xml:space="preserve">اتفاقية حقوق الأشخاص ذوي الإعاقة، في </w:t>
      </w:r>
      <w:r w:rsidRPr="001B0D41">
        <w:rPr>
          <w:rFonts w:hint="cs"/>
          <w:rtl/>
        </w:rPr>
        <w:t>أيلول/</w:t>
      </w:r>
      <w:r w:rsidRPr="001B0D41">
        <w:rPr>
          <w:rtl/>
        </w:rPr>
        <w:t>سبتمبر 2009؛</w:t>
      </w:r>
    </w:p>
    <w:p w:rsidR="00B5451F" w:rsidRPr="001B0D41" w:rsidRDefault="00B5451F" w:rsidP="000D3866">
      <w:pPr>
        <w:pStyle w:val="SingleTxtGA"/>
        <w:tabs>
          <w:tab w:val="clear" w:pos="1928"/>
        </w:tabs>
        <w:ind w:left="1238" w:firstLine="701"/>
      </w:pPr>
      <w:r w:rsidRPr="001B0D41">
        <w:rPr>
          <w:rFonts w:hint="cs"/>
          <w:rtl/>
        </w:rPr>
        <w:t>(</w:t>
      </w:r>
      <w:r w:rsidRPr="001B0D41">
        <w:rPr>
          <w:rtl/>
        </w:rPr>
        <w:t>ج)</w:t>
      </w:r>
      <w:r w:rsidR="000D3866">
        <w:rPr>
          <w:rFonts w:hint="cs"/>
          <w:rtl/>
        </w:rPr>
        <w:tab/>
      </w:r>
      <w:r w:rsidRPr="001B0D41">
        <w:rPr>
          <w:rFonts w:hint="cs"/>
          <w:rtl/>
        </w:rPr>
        <w:t>الم</w:t>
      </w:r>
      <w:r w:rsidRPr="001B0D41">
        <w:rPr>
          <w:rtl/>
        </w:rPr>
        <w:t>يثاق الأوروبي للغات الإقليمية أو لغات الأقليات</w:t>
      </w:r>
      <w:r w:rsidR="001B0D41">
        <w:rPr>
          <w:rtl/>
        </w:rPr>
        <w:t>،</w:t>
      </w:r>
      <w:r w:rsidRPr="001B0D41">
        <w:rPr>
          <w:rtl/>
        </w:rPr>
        <w:t xml:space="preserve"> في 1 </w:t>
      </w:r>
      <w:r w:rsidRPr="001B0D41">
        <w:rPr>
          <w:rFonts w:hint="cs"/>
          <w:rtl/>
        </w:rPr>
        <w:t>آذار/</w:t>
      </w:r>
      <w:r w:rsidR="000D3866">
        <w:rPr>
          <w:rFonts w:hint="cs"/>
          <w:rtl/>
        </w:rPr>
        <w:t xml:space="preserve"> </w:t>
      </w:r>
      <w:r w:rsidRPr="001B0D41">
        <w:rPr>
          <w:rtl/>
        </w:rPr>
        <w:t>مارس</w:t>
      </w:r>
      <w:r w:rsidR="000D3866">
        <w:rPr>
          <w:rFonts w:hint="cs"/>
          <w:rtl/>
        </w:rPr>
        <w:t> </w:t>
      </w:r>
      <w:r w:rsidRPr="001B0D41">
        <w:rPr>
          <w:rtl/>
        </w:rPr>
        <w:t>2007؛</w:t>
      </w:r>
    </w:p>
    <w:p w:rsidR="00B5451F" w:rsidRPr="001B0D41" w:rsidRDefault="00C241A2" w:rsidP="001B0D41">
      <w:pPr>
        <w:pStyle w:val="HChGA"/>
      </w:pPr>
      <w:r>
        <w:rPr>
          <w:rFonts w:hint="cs"/>
          <w:rtl/>
        </w:rPr>
        <w:tab/>
      </w:r>
      <w:r w:rsidR="00B5451F" w:rsidRPr="001B0D41">
        <w:rPr>
          <w:rtl/>
        </w:rPr>
        <w:t>ثالثاً -</w:t>
      </w:r>
      <w:r w:rsidR="00B5451F" w:rsidRPr="001B0D41">
        <w:rPr>
          <w:rtl/>
        </w:rPr>
        <w:tab/>
        <w:t>دواعي القلق الرئيسية والتوصيات</w:t>
      </w:r>
    </w:p>
    <w:p w:rsidR="00B5451F" w:rsidRPr="001B0D41" w:rsidRDefault="000D3866" w:rsidP="001B0D41">
      <w:pPr>
        <w:pStyle w:val="H1GA"/>
      </w:pPr>
      <w:r>
        <w:rPr>
          <w:rFonts w:hint="cs"/>
          <w:rtl/>
        </w:rPr>
        <w:tab/>
      </w:r>
      <w:r w:rsidR="00B5451F" w:rsidRPr="001B0D41">
        <w:rPr>
          <w:rtl/>
        </w:rPr>
        <w:t>ألف -</w:t>
      </w:r>
      <w:r w:rsidR="00B5451F" w:rsidRPr="001B0D41">
        <w:rPr>
          <w:rtl/>
        </w:rPr>
        <w:tab/>
        <w:t>تدابير التنفيذ العامة (المواد 4 و42 والفقرة 6 من المادة 44 من الاتفاقية)</w:t>
      </w:r>
    </w:p>
    <w:p w:rsidR="00B5451F" w:rsidRPr="001B0D41" w:rsidRDefault="00C241A2" w:rsidP="000D3866">
      <w:pPr>
        <w:pStyle w:val="H23GA"/>
      </w:pPr>
      <w:r>
        <w:rPr>
          <w:rFonts w:hint="cs"/>
          <w:rtl/>
        </w:rPr>
        <w:tab/>
      </w:r>
      <w:r>
        <w:rPr>
          <w:rFonts w:hint="cs"/>
          <w:rtl/>
        </w:rPr>
        <w:tab/>
      </w:r>
      <w:r w:rsidR="00B5451F" w:rsidRPr="001B0D41">
        <w:rPr>
          <w:rtl/>
        </w:rPr>
        <w:t>التوصيات السابقة للجنة</w:t>
      </w:r>
    </w:p>
    <w:p w:rsidR="00B5451F" w:rsidRPr="001B0D41" w:rsidRDefault="00B5451F" w:rsidP="007E47B8">
      <w:pPr>
        <w:pStyle w:val="SingleTxtGA"/>
        <w:rPr>
          <w:rFonts w:hint="cs"/>
        </w:rPr>
      </w:pPr>
      <w:r w:rsidRPr="001B0D41">
        <w:rPr>
          <w:rFonts w:hint="cs"/>
          <w:rtl/>
        </w:rPr>
        <w:t>6-</w:t>
      </w:r>
      <w:r w:rsidR="00C241A2">
        <w:rPr>
          <w:rFonts w:hint="cs"/>
          <w:rtl/>
        </w:rPr>
        <w:tab/>
      </w:r>
      <w:r w:rsidRPr="001B0D41">
        <w:rPr>
          <w:rtl/>
        </w:rPr>
        <w:t>ترحب اللجنة بالجهود التي تبذلها الدولة الطرف لتنفيذ ملاحظات</w:t>
      </w:r>
      <w:r w:rsidRPr="001B0D41">
        <w:rPr>
          <w:rFonts w:hint="cs"/>
          <w:rtl/>
        </w:rPr>
        <w:t>ها</w:t>
      </w:r>
      <w:r w:rsidRPr="001B0D41">
        <w:rPr>
          <w:rtl/>
        </w:rPr>
        <w:t xml:space="preserve"> الختامية السابقة التي اعت</w:t>
      </w:r>
      <w:r w:rsidRPr="001B0D41">
        <w:rPr>
          <w:rFonts w:hint="cs"/>
          <w:rtl/>
        </w:rPr>
        <w:t>ُ</w:t>
      </w:r>
      <w:r w:rsidRPr="001B0D41">
        <w:rPr>
          <w:rtl/>
        </w:rPr>
        <w:t xml:space="preserve">مدت في </w:t>
      </w:r>
      <w:r w:rsidRPr="001B0D41">
        <w:rPr>
          <w:rFonts w:hint="cs"/>
          <w:rtl/>
        </w:rPr>
        <w:t>آذار/</w:t>
      </w:r>
      <w:r w:rsidRPr="001B0D41">
        <w:rPr>
          <w:rtl/>
        </w:rPr>
        <w:t>مارس 2003</w:t>
      </w:r>
      <w:r w:rsidR="00C241A2">
        <w:rPr>
          <w:rFonts w:hint="cs"/>
          <w:rtl/>
        </w:rPr>
        <w:t xml:space="preserve"> </w:t>
      </w:r>
      <w:r w:rsidRPr="001B0D41">
        <w:rPr>
          <w:szCs w:val="28"/>
        </w:rPr>
        <w:t>(CRC/C/15/Add.201)</w:t>
      </w:r>
      <w:r w:rsidR="001B0D41">
        <w:rPr>
          <w:rtl/>
        </w:rPr>
        <w:t xml:space="preserve"> </w:t>
      </w:r>
      <w:r w:rsidRPr="001B0D41">
        <w:rPr>
          <w:rtl/>
        </w:rPr>
        <w:t>بعد النظر في التقرير الدوري الثاني</w:t>
      </w:r>
      <w:r w:rsidRPr="001B0D41">
        <w:rPr>
          <w:rFonts w:hint="cs"/>
          <w:rtl/>
        </w:rPr>
        <w:t xml:space="preserve"> المقدم</w:t>
      </w:r>
      <w:r w:rsidRPr="001B0D41">
        <w:rPr>
          <w:rtl/>
        </w:rPr>
        <w:t xml:space="preserve"> من الدولة الطرف</w:t>
      </w:r>
      <w:r w:rsidR="008F64E1">
        <w:rPr>
          <w:rFonts w:hint="cs"/>
          <w:rtl/>
        </w:rPr>
        <w:t>.</w:t>
      </w:r>
      <w:r w:rsidRPr="001B0D41">
        <w:rPr>
          <w:rtl/>
        </w:rPr>
        <w:t xml:space="preserve"> </w:t>
      </w:r>
      <w:r w:rsidRPr="001B0D41">
        <w:rPr>
          <w:rFonts w:hint="cs"/>
          <w:rtl/>
        </w:rPr>
        <w:t>بيد أنها</w:t>
      </w:r>
      <w:r w:rsidRPr="001B0D41">
        <w:rPr>
          <w:rtl/>
        </w:rPr>
        <w:t xml:space="preserve"> تأسف </w:t>
      </w:r>
      <w:r w:rsidRPr="001B0D41">
        <w:rPr>
          <w:rFonts w:hint="cs"/>
          <w:rtl/>
        </w:rPr>
        <w:t>ل</w:t>
      </w:r>
      <w:r w:rsidRPr="001B0D41">
        <w:rPr>
          <w:rtl/>
        </w:rPr>
        <w:t>أن الدولة الطرف</w:t>
      </w:r>
      <w:r w:rsidRPr="001B0D41">
        <w:rPr>
          <w:rFonts w:hint="cs"/>
          <w:rtl/>
        </w:rPr>
        <w:t xml:space="preserve"> لم توف</w:t>
      </w:r>
      <w:r w:rsidRPr="001B0D41">
        <w:rPr>
          <w:rtl/>
        </w:rPr>
        <w:t xml:space="preserve"> </w:t>
      </w:r>
      <w:r w:rsidRPr="001B0D41">
        <w:rPr>
          <w:rFonts w:hint="cs"/>
          <w:rtl/>
        </w:rPr>
        <w:t xml:space="preserve">العديد من </w:t>
      </w:r>
      <w:r w:rsidRPr="001B0D41">
        <w:rPr>
          <w:rtl/>
        </w:rPr>
        <w:t>تلك الشواغل والتوصيات</w:t>
      </w:r>
      <w:r w:rsidRPr="001B0D41">
        <w:rPr>
          <w:rFonts w:hint="cs"/>
          <w:rtl/>
        </w:rPr>
        <w:t xml:space="preserve"> حقها من المعالجة</w:t>
      </w:r>
      <w:r w:rsidRPr="001B0D41">
        <w:rPr>
          <w:rtl/>
        </w:rPr>
        <w:t xml:space="preserve"> أو </w:t>
      </w:r>
      <w:r w:rsidRPr="001B0D41">
        <w:rPr>
          <w:rFonts w:hint="cs"/>
          <w:rtl/>
        </w:rPr>
        <w:t>عالجت أجزاء منها</w:t>
      </w:r>
      <w:r w:rsidRPr="001B0D41">
        <w:rPr>
          <w:rtl/>
        </w:rPr>
        <w:t xml:space="preserve"> فقط</w:t>
      </w:r>
      <w:r w:rsidR="008F64E1">
        <w:rPr>
          <w:rFonts w:hint="cs"/>
          <w:rtl/>
        </w:rPr>
        <w:t>.</w:t>
      </w:r>
    </w:p>
    <w:p w:rsidR="00B5451F" w:rsidRPr="001B0D41" w:rsidRDefault="00B5451F" w:rsidP="008F64E1">
      <w:pPr>
        <w:pStyle w:val="SingleTxtGA"/>
      </w:pPr>
      <w:r w:rsidRPr="001B0D41">
        <w:rPr>
          <w:rFonts w:hint="cs"/>
          <w:rtl/>
        </w:rPr>
        <w:t>7-</w:t>
      </w:r>
      <w:r w:rsidR="00C241A2">
        <w:rPr>
          <w:rFonts w:hint="cs"/>
          <w:rtl/>
        </w:rPr>
        <w:tab/>
      </w:r>
      <w:r w:rsidRPr="001B0D41">
        <w:rPr>
          <w:b/>
          <w:bCs/>
          <w:rtl/>
        </w:rPr>
        <w:t>تحث اللجنة الدولة الطرف على اتخاذ جميع التدابير اللازمة لمعالجة التوصيات الواردة في الملاحظات الختامية</w:t>
      </w:r>
      <w:r w:rsidRPr="001B0D41">
        <w:rPr>
          <w:rFonts w:hint="cs"/>
          <w:b/>
          <w:bCs/>
          <w:rtl/>
        </w:rPr>
        <w:t xml:space="preserve"> بشأن ا</w:t>
      </w:r>
      <w:r w:rsidRPr="001B0D41">
        <w:rPr>
          <w:b/>
          <w:bCs/>
          <w:rtl/>
        </w:rPr>
        <w:t>لتقرير الدوري الثاني التي لم تُنفذ بعد أو لم تُنفذ بالقدر الكافي، لا</w:t>
      </w:r>
      <w:r w:rsidR="00E66C47">
        <w:rPr>
          <w:rFonts w:hint="cs"/>
          <w:b/>
          <w:bCs/>
          <w:rtl/>
        </w:rPr>
        <w:t xml:space="preserve"> </w:t>
      </w:r>
      <w:proofErr w:type="spellStart"/>
      <w:r w:rsidRPr="001B0D41">
        <w:rPr>
          <w:b/>
          <w:bCs/>
          <w:rtl/>
        </w:rPr>
        <w:t>سيما</w:t>
      </w:r>
      <w:proofErr w:type="spellEnd"/>
      <w:r w:rsidRPr="001B0D41">
        <w:rPr>
          <w:b/>
          <w:bCs/>
          <w:rtl/>
        </w:rPr>
        <w:t xml:space="preserve"> تلك المتصلة ب</w:t>
      </w:r>
      <w:r w:rsidRPr="001B0D41">
        <w:rPr>
          <w:rFonts w:hint="cs"/>
          <w:b/>
          <w:bCs/>
          <w:rtl/>
        </w:rPr>
        <w:t xml:space="preserve">المسائل التالية: وضع خطة عمل وطنية؛ </w:t>
      </w:r>
      <w:r w:rsidRPr="001B0D41">
        <w:rPr>
          <w:b/>
          <w:bCs/>
          <w:rtl/>
        </w:rPr>
        <w:t xml:space="preserve">وإنشاء </w:t>
      </w:r>
      <w:r w:rsidRPr="001B0D41">
        <w:rPr>
          <w:rFonts w:hint="cs"/>
          <w:b/>
          <w:bCs/>
          <w:rtl/>
        </w:rPr>
        <w:t>هيئة</w:t>
      </w:r>
      <w:r w:rsidRPr="001B0D41">
        <w:rPr>
          <w:b/>
          <w:bCs/>
          <w:rtl/>
        </w:rPr>
        <w:t xml:space="preserve"> مستقلة </w:t>
      </w:r>
      <w:r w:rsidR="00C241A2">
        <w:rPr>
          <w:rFonts w:hint="cs"/>
          <w:b/>
          <w:bCs/>
          <w:rtl/>
        </w:rPr>
        <w:t>للإشراف على</w:t>
      </w:r>
      <w:r w:rsidRPr="001B0D41">
        <w:rPr>
          <w:rFonts w:hint="cs"/>
          <w:b/>
          <w:bCs/>
          <w:rtl/>
        </w:rPr>
        <w:t xml:space="preserve"> تنفيذ الاتفاقية؛ </w:t>
      </w:r>
      <w:r w:rsidRPr="001B0D41">
        <w:rPr>
          <w:b/>
          <w:bCs/>
          <w:rtl/>
        </w:rPr>
        <w:t>وجمع البيانات و</w:t>
      </w:r>
      <w:r w:rsidRPr="001B0D41">
        <w:rPr>
          <w:rFonts w:hint="cs"/>
          <w:b/>
          <w:bCs/>
          <w:rtl/>
        </w:rPr>
        <w:t>الإدراج الكامل</w:t>
      </w:r>
      <w:r w:rsidRPr="001B0D41">
        <w:rPr>
          <w:b/>
          <w:bCs/>
          <w:rtl/>
        </w:rPr>
        <w:t xml:space="preserve"> </w:t>
      </w:r>
      <w:r w:rsidRPr="001B0D41">
        <w:rPr>
          <w:rFonts w:hint="cs"/>
          <w:b/>
          <w:bCs/>
          <w:rtl/>
        </w:rPr>
        <w:t>ل</w:t>
      </w:r>
      <w:r w:rsidRPr="001B0D41">
        <w:rPr>
          <w:b/>
          <w:bCs/>
          <w:rtl/>
        </w:rPr>
        <w:t>لحق في عدم التمييز</w:t>
      </w:r>
      <w:r w:rsidR="008F64E1" w:rsidRPr="008F64E1">
        <w:rPr>
          <w:rFonts w:hint="cs"/>
          <w:b/>
          <w:bCs/>
          <w:rtl/>
        </w:rPr>
        <w:t>.</w:t>
      </w:r>
    </w:p>
    <w:p w:rsidR="00B5451F" w:rsidRPr="001B0D41" w:rsidRDefault="00C241A2" w:rsidP="000D3866">
      <w:pPr>
        <w:pStyle w:val="H23GA"/>
      </w:pPr>
      <w:r>
        <w:rPr>
          <w:rFonts w:hint="cs"/>
          <w:rtl/>
        </w:rPr>
        <w:tab/>
      </w:r>
      <w:r>
        <w:rPr>
          <w:rFonts w:hint="cs"/>
          <w:rtl/>
        </w:rPr>
        <w:tab/>
      </w:r>
      <w:r w:rsidR="00B5451F" w:rsidRPr="001B0D41">
        <w:rPr>
          <w:rtl/>
        </w:rPr>
        <w:t>التحفظات</w:t>
      </w:r>
    </w:p>
    <w:p w:rsidR="00B5451F" w:rsidRPr="001B0D41" w:rsidRDefault="00B5451F" w:rsidP="008F64E1">
      <w:pPr>
        <w:pStyle w:val="SingleTxtGA"/>
      </w:pPr>
      <w:r w:rsidRPr="001B0D41">
        <w:rPr>
          <w:rFonts w:hint="cs"/>
          <w:rtl/>
        </w:rPr>
        <w:t>8-</w:t>
      </w:r>
      <w:r w:rsidR="00C241A2">
        <w:rPr>
          <w:rFonts w:hint="cs"/>
          <w:rtl/>
        </w:rPr>
        <w:tab/>
      </w:r>
      <w:r w:rsidRPr="001B0D41">
        <w:rPr>
          <w:rFonts w:hint="cs"/>
          <w:rtl/>
        </w:rPr>
        <w:t>إن اللجنة إذ ت</w:t>
      </w:r>
      <w:r w:rsidRPr="001B0D41">
        <w:rPr>
          <w:rtl/>
        </w:rPr>
        <w:t xml:space="preserve">لاحظ </w:t>
      </w:r>
      <w:r w:rsidRPr="001B0D41">
        <w:rPr>
          <w:rFonts w:hint="cs"/>
          <w:rtl/>
        </w:rPr>
        <w:t>ما تبذله</w:t>
      </w:r>
      <w:r w:rsidRPr="001B0D41">
        <w:rPr>
          <w:rtl/>
        </w:rPr>
        <w:t xml:space="preserve"> الدولة الطرف</w:t>
      </w:r>
      <w:r w:rsidRPr="001B0D41">
        <w:rPr>
          <w:rFonts w:hint="cs"/>
          <w:rtl/>
        </w:rPr>
        <w:t xml:space="preserve"> من </w:t>
      </w:r>
      <w:r w:rsidRPr="001B0D41">
        <w:rPr>
          <w:rtl/>
        </w:rPr>
        <w:t xml:space="preserve">جهود </w:t>
      </w:r>
      <w:r w:rsidRPr="001B0D41">
        <w:rPr>
          <w:rFonts w:hint="cs"/>
          <w:rtl/>
        </w:rPr>
        <w:t xml:space="preserve">في سبيل </w:t>
      </w:r>
      <w:r w:rsidRPr="001B0D41">
        <w:rPr>
          <w:rtl/>
        </w:rPr>
        <w:t xml:space="preserve">تعديل قانونها المدني </w:t>
      </w:r>
      <w:r w:rsidRPr="001B0D41">
        <w:rPr>
          <w:rFonts w:hint="cs"/>
          <w:rtl/>
        </w:rPr>
        <w:t>ليتضمن</w:t>
      </w:r>
      <w:r w:rsidRPr="001B0D41">
        <w:rPr>
          <w:rtl/>
        </w:rPr>
        <w:t xml:space="preserve"> حكم</w:t>
      </w:r>
      <w:r w:rsidR="002B5743">
        <w:rPr>
          <w:rFonts w:hint="cs"/>
          <w:rtl/>
        </w:rPr>
        <w:t xml:space="preserve">اً </w:t>
      </w:r>
      <w:r w:rsidRPr="001B0D41">
        <w:rPr>
          <w:rtl/>
        </w:rPr>
        <w:t>محدد</w:t>
      </w:r>
      <w:r w:rsidRPr="001B0D41">
        <w:rPr>
          <w:rFonts w:hint="cs"/>
          <w:rtl/>
        </w:rPr>
        <w:t>اً</w:t>
      </w:r>
      <w:r w:rsidRPr="001B0D41">
        <w:rPr>
          <w:rtl/>
        </w:rPr>
        <w:t xml:space="preserve"> بشأن حق الطفل في معرفة والدي</w:t>
      </w:r>
      <w:r w:rsidRPr="001B0D41">
        <w:rPr>
          <w:rFonts w:hint="cs"/>
          <w:rtl/>
        </w:rPr>
        <w:t>ه</w:t>
      </w:r>
      <w:r w:rsidRPr="001B0D41">
        <w:rPr>
          <w:rtl/>
        </w:rPr>
        <w:t xml:space="preserve"> </w:t>
      </w:r>
      <w:r w:rsidR="00C241A2">
        <w:rPr>
          <w:rFonts w:hint="cs"/>
          <w:rtl/>
        </w:rPr>
        <w:t>البيولوجيين</w:t>
      </w:r>
      <w:r w:rsidRPr="001B0D41">
        <w:rPr>
          <w:rtl/>
        </w:rPr>
        <w:t xml:space="preserve"> و</w:t>
      </w:r>
      <w:r w:rsidRPr="001B0D41">
        <w:rPr>
          <w:rFonts w:hint="cs"/>
          <w:rtl/>
        </w:rPr>
        <w:t>الاحتفاظ بهويته</w:t>
      </w:r>
      <w:r w:rsidRPr="001B0D41">
        <w:rPr>
          <w:rtl/>
        </w:rPr>
        <w:t>، فإنها لا تزال تشعر بالقلق إزاء استمرار تحفظ الدولة الطرف على هذ</w:t>
      </w:r>
      <w:r w:rsidRPr="001B0D41">
        <w:rPr>
          <w:rFonts w:hint="cs"/>
          <w:rtl/>
        </w:rPr>
        <w:t>ه ال</w:t>
      </w:r>
      <w:r w:rsidRPr="001B0D41">
        <w:rPr>
          <w:rtl/>
        </w:rPr>
        <w:t>مادة من الاتفاقية</w:t>
      </w:r>
      <w:r w:rsidR="008F64E1">
        <w:rPr>
          <w:rFonts w:hint="cs"/>
          <w:rtl/>
        </w:rPr>
        <w:t>.</w:t>
      </w:r>
    </w:p>
    <w:p w:rsidR="00B5451F" w:rsidRPr="001B0D41" w:rsidRDefault="00B5451F" w:rsidP="007E47B8">
      <w:pPr>
        <w:pStyle w:val="SingleTxtGA"/>
      </w:pPr>
      <w:r w:rsidRPr="001B0D41">
        <w:rPr>
          <w:rFonts w:hint="cs"/>
          <w:rtl/>
        </w:rPr>
        <w:t>9-</w:t>
      </w:r>
      <w:r w:rsidR="006006EC">
        <w:rPr>
          <w:rFonts w:hint="cs"/>
          <w:rtl/>
        </w:rPr>
        <w:tab/>
      </w:r>
      <w:r w:rsidRPr="001B0D41">
        <w:rPr>
          <w:b/>
          <w:bCs/>
          <w:rtl/>
        </w:rPr>
        <w:t xml:space="preserve">في ضوء إعلان وبرنامج عمل </w:t>
      </w:r>
      <w:proofErr w:type="spellStart"/>
      <w:r w:rsidRPr="001B0D41">
        <w:rPr>
          <w:b/>
          <w:bCs/>
          <w:rtl/>
        </w:rPr>
        <w:t>فيينا</w:t>
      </w:r>
      <w:proofErr w:type="spellEnd"/>
      <w:r w:rsidRPr="001B0D41">
        <w:rPr>
          <w:b/>
          <w:bCs/>
          <w:rtl/>
        </w:rPr>
        <w:t xml:space="preserve"> </w:t>
      </w:r>
      <w:r w:rsidR="00C241A2">
        <w:rPr>
          <w:rFonts w:hint="cs"/>
          <w:b/>
          <w:bCs/>
          <w:rtl/>
        </w:rPr>
        <w:t>الصادرين</w:t>
      </w:r>
      <w:r w:rsidRPr="001B0D41">
        <w:rPr>
          <w:b/>
          <w:bCs/>
          <w:rtl/>
        </w:rPr>
        <w:t xml:space="preserve"> عن المؤتمر العالمي لحقوق الإنسان </w:t>
      </w:r>
      <w:r w:rsidRPr="007E47B8">
        <w:rPr>
          <w:b/>
          <w:bCs/>
          <w:spacing w:val="-2"/>
          <w:rtl/>
        </w:rPr>
        <w:t xml:space="preserve">المعقود في عام 1993 </w:t>
      </w:r>
      <w:r w:rsidRPr="007E47B8">
        <w:rPr>
          <w:b/>
          <w:bCs/>
          <w:spacing w:val="-2"/>
          <w:szCs w:val="28"/>
        </w:rPr>
        <w:t>(A/CONF.157/23)</w:t>
      </w:r>
      <w:r w:rsidRPr="007E47B8">
        <w:rPr>
          <w:b/>
          <w:bCs/>
          <w:spacing w:val="-2"/>
          <w:szCs w:val="28"/>
          <w:rtl/>
        </w:rPr>
        <w:t>،</w:t>
      </w:r>
      <w:r w:rsidRPr="007E47B8">
        <w:rPr>
          <w:b/>
          <w:bCs/>
          <w:spacing w:val="-2"/>
          <w:rtl/>
        </w:rPr>
        <w:t xml:space="preserve"> توصي اللجنة </w:t>
      </w:r>
      <w:r w:rsidRPr="007E47B8">
        <w:rPr>
          <w:rFonts w:hint="cs"/>
          <w:b/>
          <w:bCs/>
          <w:spacing w:val="-2"/>
          <w:rtl/>
        </w:rPr>
        <w:t>ال</w:t>
      </w:r>
      <w:r w:rsidRPr="007E47B8">
        <w:rPr>
          <w:b/>
          <w:bCs/>
          <w:spacing w:val="-2"/>
          <w:rtl/>
        </w:rPr>
        <w:t xml:space="preserve">دولة الطرف </w:t>
      </w:r>
      <w:r w:rsidRPr="007E47B8">
        <w:rPr>
          <w:rFonts w:hint="cs"/>
          <w:b/>
          <w:bCs/>
          <w:spacing w:val="-2"/>
          <w:rtl/>
        </w:rPr>
        <w:t>ب</w:t>
      </w:r>
      <w:r w:rsidRPr="007E47B8">
        <w:rPr>
          <w:b/>
          <w:bCs/>
          <w:spacing w:val="-2"/>
          <w:rtl/>
        </w:rPr>
        <w:t xml:space="preserve">سحب </w:t>
      </w:r>
      <w:r w:rsidRPr="007E47B8">
        <w:rPr>
          <w:rFonts w:hint="cs"/>
          <w:b/>
          <w:bCs/>
          <w:spacing w:val="-2"/>
          <w:rtl/>
        </w:rPr>
        <w:t>ال</w:t>
      </w:r>
      <w:r w:rsidRPr="007E47B8">
        <w:rPr>
          <w:b/>
          <w:bCs/>
          <w:spacing w:val="-2"/>
          <w:rtl/>
        </w:rPr>
        <w:t>تحفظ</w:t>
      </w:r>
      <w:r w:rsidRPr="001B0D41">
        <w:rPr>
          <w:b/>
          <w:bCs/>
          <w:rtl/>
        </w:rPr>
        <w:t xml:space="preserve"> على الفقرة 1 من المادة 7</w:t>
      </w:r>
      <w:r w:rsidRPr="001B0D41">
        <w:rPr>
          <w:rFonts w:hint="cs"/>
          <w:b/>
          <w:bCs/>
          <w:rtl/>
        </w:rPr>
        <w:t xml:space="preserve"> من</w:t>
      </w:r>
      <w:r w:rsidRPr="001B0D41">
        <w:rPr>
          <w:b/>
          <w:bCs/>
          <w:rtl/>
        </w:rPr>
        <w:t xml:space="preserve"> الاتفاقية</w:t>
      </w:r>
      <w:r w:rsidR="008F64E1" w:rsidRPr="008F64E1">
        <w:rPr>
          <w:rFonts w:hint="cs"/>
          <w:b/>
          <w:bCs/>
          <w:rtl/>
        </w:rPr>
        <w:t>.</w:t>
      </w:r>
    </w:p>
    <w:p w:rsidR="00B5451F" w:rsidRPr="001B0D41" w:rsidRDefault="00C241A2" w:rsidP="000D3866">
      <w:pPr>
        <w:pStyle w:val="H23GA"/>
        <w:rPr>
          <w:rFonts w:hint="cs"/>
        </w:rPr>
      </w:pPr>
      <w:r>
        <w:rPr>
          <w:rFonts w:hint="cs"/>
          <w:rtl/>
        </w:rPr>
        <w:tab/>
      </w:r>
      <w:r>
        <w:rPr>
          <w:rFonts w:hint="cs"/>
          <w:rtl/>
        </w:rPr>
        <w:tab/>
      </w:r>
      <w:r w:rsidR="00B5451F" w:rsidRPr="001B0D41">
        <w:rPr>
          <w:rFonts w:hint="cs"/>
          <w:rtl/>
        </w:rPr>
        <w:t>التشريعات</w:t>
      </w:r>
    </w:p>
    <w:p w:rsidR="00B5451F" w:rsidRPr="001B0D41" w:rsidRDefault="00B5451F" w:rsidP="008F64E1">
      <w:pPr>
        <w:pStyle w:val="SingleTxtGA"/>
      </w:pPr>
      <w:r w:rsidRPr="001B0D41">
        <w:rPr>
          <w:rFonts w:hint="cs"/>
          <w:rtl/>
        </w:rPr>
        <w:t>10-</w:t>
      </w:r>
      <w:r w:rsidR="00C241A2">
        <w:rPr>
          <w:rFonts w:hint="cs"/>
          <w:rtl/>
        </w:rPr>
        <w:tab/>
      </w:r>
      <w:r w:rsidRPr="001B0D41">
        <w:rPr>
          <w:rtl/>
        </w:rPr>
        <w:t>ترحب</w:t>
      </w:r>
      <w:r w:rsidRPr="001B0D41">
        <w:rPr>
          <w:rFonts w:hint="cs"/>
          <w:rtl/>
        </w:rPr>
        <w:t xml:space="preserve"> اللجنة ب</w:t>
      </w:r>
      <w:r w:rsidRPr="001B0D41">
        <w:rPr>
          <w:rtl/>
        </w:rPr>
        <w:t>التعديل رقم 134</w:t>
      </w:r>
      <w:r w:rsidRPr="001B0D41">
        <w:rPr>
          <w:rFonts w:hint="cs"/>
          <w:rtl/>
        </w:rPr>
        <w:t xml:space="preserve"> من مجموعة قوانين عام </w:t>
      </w:r>
      <w:r w:rsidRPr="001B0D41">
        <w:rPr>
          <w:rtl/>
        </w:rPr>
        <w:t>2006</w:t>
      </w:r>
      <w:r w:rsidRPr="001B0D41">
        <w:rPr>
          <w:rFonts w:hint="cs"/>
          <w:rtl/>
        </w:rPr>
        <w:t xml:space="preserve"> المتعلق بقانون توفير ا</w:t>
      </w:r>
      <w:r w:rsidRPr="001B0D41">
        <w:rPr>
          <w:rtl/>
        </w:rPr>
        <w:t xml:space="preserve">لحماية الاجتماعية والقانونية </w:t>
      </w:r>
      <w:r w:rsidRPr="001B0D41">
        <w:rPr>
          <w:rFonts w:hint="cs"/>
          <w:rtl/>
        </w:rPr>
        <w:t>ل</w:t>
      </w:r>
      <w:r w:rsidRPr="001B0D41">
        <w:rPr>
          <w:rtl/>
        </w:rPr>
        <w:t>لطفل</w:t>
      </w:r>
      <w:r w:rsidRPr="001B0D41">
        <w:rPr>
          <w:rFonts w:hint="cs"/>
          <w:rtl/>
        </w:rPr>
        <w:t xml:space="preserve"> في الدولة الطرف</w:t>
      </w:r>
      <w:r w:rsidRPr="001B0D41">
        <w:rPr>
          <w:rtl/>
        </w:rPr>
        <w:t xml:space="preserve"> (القانون رقم 359</w:t>
      </w:r>
      <w:r w:rsidRPr="001B0D41">
        <w:rPr>
          <w:rFonts w:hint="cs"/>
          <w:rtl/>
        </w:rPr>
        <w:t xml:space="preserve"> من مجموعة قوانين عام </w:t>
      </w:r>
      <w:r w:rsidRPr="001B0D41">
        <w:rPr>
          <w:rtl/>
        </w:rPr>
        <w:t>1999</w:t>
      </w:r>
      <w:r w:rsidR="008F64E1">
        <w:rPr>
          <w:rFonts w:hint="cs"/>
          <w:rtl/>
        </w:rPr>
        <w:t>.</w:t>
      </w:r>
      <w:r w:rsidRPr="001B0D41">
        <w:rPr>
          <w:rtl/>
        </w:rPr>
        <w:t xml:space="preserve">)، </w:t>
      </w:r>
      <w:r w:rsidRPr="001B0D41">
        <w:rPr>
          <w:rFonts w:hint="cs"/>
          <w:rtl/>
        </w:rPr>
        <w:t>إلا أنها تشعر بالقلق إزاء عدم قيامها حتى الآن، بإجراء استعراض شامل ل</w:t>
      </w:r>
      <w:r w:rsidRPr="001B0D41">
        <w:rPr>
          <w:rtl/>
        </w:rPr>
        <w:t xml:space="preserve">جميع تشريعاتها بغية منح </w:t>
      </w:r>
      <w:r w:rsidRPr="001B0D41">
        <w:rPr>
          <w:rFonts w:hint="cs"/>
          <w:rtl/>
        </w:rPr>
        <w:t>الطفل المركزَ الذي يستحقه بوصفه صاحب</w:t>
      </w:r>
      <w:r w:rsidRPr="001B0D41">
        <w:rPr>
          <w:rtl/>
        </w:rPr>
        <w:t xml:space="preserve"> حق</w:t>
      </w:r>
      <w:r w:rsidRPr="001B0D41">
        <w:rPr>
          <w:rFonts w:hint="cs"/>
          <w:rtl/>
        </w:rPr>
        <w:t>وق،</w:t>
      </w:r>
      <w:r w:rsidRPr="001B0D41">
        <w:rPr>
          <w:rtl/>
        </w:rPr>
        <w:t xml:space="preserve"> وضمان </w:t>
      </w:r>
      <w:r w:rsidRPr="001B0D41">
        <w:rPr>
          <w:rFonts w:hint="cs"/>
          <w:rtl/>
        </w:rPr>
        <w:t>ال</w:t>
      </w:r>
      <w:r w:rsidRPr="001B0D41">
        <w:rPr>
          <w:rtl/>
        </w:rPr>
        <w:t>توافق التام لقانونها الداخلي مع أحكام الاتفاقية</w:t>
      </w:r>
      <w:r w:rsidR="008F64E1">
        <w:rPr>
          <w:rFonts w:hint="cs"/>
          <w:rtl/>
        </w:rPr>
        <w:t>.</w:t>
      </w:r>
      <w:r w:rsidRPr="001B0D41">
        <w:rPr>
          <w:rtl/>
        </w:rPr>
        <w:t xml:space="preserve"> وعلاوة على ذلك، </w:t>
      </w:r>
      <w:r w:rsidRPr="001B0D41">
        <w:rPr>
          <w:rFonts w:hint="cs"/>
          <w:rtl/>
        </w:rPr>
        <w:t>يساور</w:t>
      </w:r>
      <w:r w:rsidRPr="001B0D41">
        <w:rPr>
          <w:rtl/>
        </w:rPr>
        <w:t xml:space="preserve"> اللجنة </w:t>
      </w:r>
      <w:r w:rsidRPr="001B0D41">
        <w:rPr>
          <w:rFonts w:hint="cs"/>
          <w:rtl/>
        </w:rPr>
        <w:t>القلق إزاء ندرة الحالات التي تم فيها الاحتجاج ب</w:t>
      </w:r>
      <w:r w:rsidRPr="001B0D41">
        <w:rPr>
          <w:rtl/>
        </w:rPr>
        <w:t>أحكام الاتفاقية أو تطبيق</w:t>
      </w:r>
      <w:r w:rsidRPr="001B0D41">
        <w:rPr>
          <w:rFonts w:hint="cs"/>
          <w:rtl/>
        </w:rPr>
        <w:t>ها مباشرة في المحاكم والهيئات</w:t>
      </w:r>
      <w:r w:rsidR="001B0D41">
        <w:rPr>
          <w:rFonts w:hint="cs"/>
          <w:rtl/>
        </w:rPr>
        <w:t xml:space="preserve"> </w:t>
      </w:r>
      <w:r w:rsidRPr="001B0D41">
        <w:rPr>
          <w:rtl/>
        </w:rPr>
        <w:t>القضائية والسلطات الإدارية</w:t>
      </w:r>
      <w:r w:rsidR="008F64E1">
        <w:rPr>
          <w:rFonts w:hint="cs"/>
          <w:rtl/>
        </w:rPr>
        <w:t>.</w:t>
      </w:r>
    </w:p>
    <w:p w:rsidR="00B5451F" w:rsidRPr="001B0D41" w:rsidRDefault="00B5451F" w:rsidP="008F64E1">
      <w:pPr>
        <w:pStyle w:val="SingleTxtGA"/>
      </w:pPr>
      <w:r w:rsidRPr="001B0D41">
        <w:rPr>
          <w:rFonts w:hint="cs"/>
          <w:rtl/>
        </w:rPr>
        <w:t>11-</w:t>
      </w:r>
      <w:r w:rsidR="00C241A2">
        <w:rPr>
          <w:rFonts w:hint="cs"/>
          <w:rtl/>
        </w:rPr>
        <w:tab/>
      </w:r>
      <w:r w:rsidRPr="001B0D41">
        <w:rPr>
          <w:b/>
          <w:bCs/>
          <w:rtl/>
        </w:rPr>
        <w:t xml:space="preserve">توصي اللجنة الدولة الطرف بإجراء </w:t>
      </w:r>
      <w:r w:rsidRPr="001B0D41">
        <w:rPr>
          <w:rFonts w:hint="cs"/>
          <w:b/>
          <w:bCs/>
          <w:rtl/>
        </w:rPr>
        <w:t>استعراض</w:t>
      </w:r>
      <w:r w:rsidRPr="001B0D41">
        <w:rPr>
          <w:b/>
          <w:bCs/>
          <w:rtl/>
        </w:rPr>
        <w:t xml:space="preserve"> شامل لجميع تشريعاتها واتخاذ جميع التدابير اللازمة لضمان تطبيق </w:t>
      </w:r>
      <w:r w:rsidRPr="001B0D41">
        <w:rPr>
          <w:rFonts w:hint="cs"/>
          <w:b/>
          <w:bCs/>
          <w:rtl/>
        </w:rPr>
        <w:t>ا</w:t>
      </w:r>
      <w:r w:rsidRPr="001B0D41">
        <w:rPr>
          <w:b/>
          <w:bCs/>
          <w:rtl/>
        </w:rPr>
        <w:t>لاتفاقية في نظامها القانوني المحلي</w:t>
      </w:r>
      <w:r w:rsidRPr="001B0D41">
        <w:rPr>
          <w:rFonts w:hint="cs"/>
          <w:b/>
          <w:bCs/>
          <w:rtl/>
        </w:rPr>
        <w:t xml:space="preserve"> تطبيقا</w:t>
      </w:r>
      <w:r w:rsidR="008F64E1">
        <w:rPr>
          <w:rFonts w:hint="cs"/>
          <w:rtl/>
        </w:rPr>
        <w:t>ً</w:t>
      </w:r>
      <w:r w:rsidRPr="001B0D41">
        <w:rPr>
          <w:rFonts w:hint="cs"/>
          <w:b/>
          <w:bCs/>
          <w:rtl/>
        </w:rPr>
        <w:t xml:space="preserve"> كاملا</w:t>
      </w:r>
      <w:r w:rsidR="008F64E1">
        <w:rPr>
          <w:rFonts w:hint="cs"/>
          <w:rtl/>
        </w:rPr>
        <w:t>ً.</w:t>
      </w:r>
    </w:p>
    <w:p w:rsidR="00B5451F" w:rsidRPr="001B0D41" w:rsidRDefault="00C241A2" w:rsidP="000D3866">
      <w:pPr>
        <w:pStyle w:val="H23GA"/>
        <w:rPr>
          <w:rFonts w:hint="cs"/>
        </w:rPr>
      </w:pPr>
      <w:r>
        <w:rPr>
          <w:rFonts w:hint="cs"/>
          <w:rtl/>
        </w:rPr>
        <w:tab/>
      </w:r>
      <w:r>
        <w:rPr>
          <w:rFonts w:hint="cs"/>
          <w:rtl/>
        </w:rPr>
        <w:tab/>
      </w:r>
      <w:r w:rsidR="00B5451F" w:rsidRPr="001B0D41">
        <w:rPr>
          <w:rFonts w:hint="cs"/>
          <w:rtl/>
        </w:rPr>
        <w:t>التنسيق</w:t>
      </w:r>
    </w:p>
    <w:p w:rsidR="00B5451F" w:rsidRPr="00C241A2" w:rsidRDefault="00B5451F" w:rsidP="008F64E1">
      <w:pPr>
        <w:pStyle w:val="SingleTxtGA"/>
      </w:pPr>
      <w:r w:rsidRPr="00C241A2">
        <w:rPr>
          <w:rFonts w:hint="cs"/>
          <w:rtl/>
        </w:rPr>
        <w:t>12-</w:t>
      </w:r>
      <w:r w:rsidR="00C241A2" w:rsidRPr="00C241A2">
        <w:rPr>
          <w:rFonts w:hint="cs"/>
          <w:rtl/>
        </w:rPr>
        <w:tab/>
      </w:r>
      <w:r w:rsidRPr="00C241A2">
        <w:rPr>
          <w:rFonts w:hint="cs"/>
          <w:rtl/>
        </w:rPr>
        <w:t>تحيط اللجنة علم</w:t>
      </w:r>
      <w:r w:rsidR="002B5743">
        <w:rPr>
          <w:rFonts w:hint="cs"/>
          <w:rtl/>
        </w:rPr>
        <w:t xml:space="preserve">اً </w:t>
      </w:r>
      <w:r w:rsidRPr="00C241A2">
        <w:rPr>
          <w:rFonts w:hint="cs"/>
          <w:rtl/>
        </w:rPr>
        <w:t xml:space="preserve">بأن </w:t>
      </w:r>
      <w:r w:rsidRPr="00C241A2">
        <w:rPr>
          <w:rtl/>
        </w:rPr>
        <w:t xml:space="preserve">وزارة العمل والشؤون الاجتماعية </w:t>
      </w:r>
      <w:r w:rsidRPr="00C241A2">
        <w:rPr>
          <w:rFonts w:hint="cs"/>
          <w:rtl/>
        </w:rPr>
        <w:t xml:space="preserve">في </w:t>
      </w:r>
      <w:r w:rsidRPr="00C241A2">
        <w:rPr>
          <w:rtl/>
        </w:rPr>
        <w:t xml:space="preserve">الدولة الطرف </w:t>
      </w:r>
      <w:r w:rsidRPr="00C241A2">
        <w:rPr>
          <w:rFonts w:hint="cs"/>
          <w:rtl/>
        </w:rPr>
        <w:t>تتولى</w:t>
      </w:r>
      <w:r w:rsidR="00C241A2">
        <w:rPr>
          <w:rFonts w:hint="eastAsia"/>
          <w:rtl/>
        </w:rPr>
        <w:t> </w:t>
      </w:r>
      <w:r w:rsidRPr="00C241A2">
        <w:rPr>
          <w:rtl/>
        </w:rPr>
        <w:t>تنسيق تنفيذ الاتفاقية، إ</w:t>
      </w:r>
      <w:r w:rsidRPr="00C241A2">
        <w:rPr>
          <w:rFonts w:hint="cs"/>
          <w:rtl/>
        </w:rPr>
        <w:t>لا أ</w:t>
      </w:r>
      <w:r w:rsidRPr="00C241A2">
        <w:rPr>
          <w:rtl/>
        </w:rPr>
        <w:t xml:space="preserve">نها لا تزال تشعر بالقلق إزاء </w:t>
      </w:r>
      <w:r w:rsidRPr="00C241A2">
        <w:rPr>
          <w:rFonts w:hint="cs"/>
          <w:rtl/>
        </w:rPr>
        <w:t xml:space="preserve">ضعف </w:t>
      </w:r>
      <w:r w:rsidRPr="00C241A2">
        <w:rPr>
          <w:rtl/>
        </w:rPr>
        <w:t>التنسيق</w:t>
      </w:r>
      <w:r w:rsidRPr="00C241A2">
        <w:rPr>
          <w:rFonts w:hint="cs"/>
          <w:rtl/>
        </w:rPr>
        <w:t xml:space="preserve"> على </w:t>
      </w:r>
      <w:proofErr w:type="spellStart"/>
      <w:r w:rsidRPr="00C241A2">
        <w:rPr>
          <w:rFonts w:hint="cs"/>
          <w:rtl/>
        </w:rPr>
        <w:t>الصعد</w:t>
      </w:r>
      <w:proofErr w:type="spellEnd"/>
      <w:r w:rsidRPr="00C241A2">
        <w:rPr>
          <w:rFonts w:hint="cs"/>
          <w:rtl/>
        </w:rPr>
        <w:t xml:space="preserve"> الوطني والإقليمي والبلدي،</w:t>
      </w:r>
      <w:r w:rsidRPr="00C241A2">
        <w:rPr>
          <w:rtl/>
        </w:rPr>
        <w:t xml:space="preserve"> بين مختلف</w:t>
      </w:r>
      <w:r w:rsidRPr="00C241A2">
        <w:rPr>
          <w:rFonts w:hint="cs"/>
          <w:rtl/>
        </w:rPr>
        <w:t xml:space="preserve"> </w:t>
      </w:r>
      <w:r w:rsidRPr="00C241A2">
        <w:rPr>
          <w:rtl/>
        </w:rPr>
        <w:t xml:space="preserve">الوزارات </w:t>
      </w:r>
      <w:r w:rsidRPr="00C241A2">
        <w:rPr>
          <w:rFonts w:hint="cs"/>
          <w:rtl/>
        </w:rPr>
        <w:t>و</w:t>
      </w:r>
      <w:r w:rsidRPr="00C241A2">
        <w:rPr>
          <w:rtl/>
        </w:rPr>
        <w:t xml:space="preserve">الإدارات والمؤسسات الحكومية </w:t>
      </w:r>
      <w:r w:rsidRPr="00C241A2">
        <w:rPr>
          <w:rFonts w:hint="cs"/>
          <w:rtl/>
        </w:rPr>
        <w:t>المعنية ب</w:t>
      </w:r>
      <w:r w:rsidRPr="00C241A2">
        <w:rPr>
          <w:rtl/>
        </w:rPr>
        <w:t>حقوق الطف</w:t>
      </w:r>
      <w:r w:rsidRPr="00C241A2">
        <w:rPr>
          <w:rFonts w:hint="cs"/>
          <w:rtl/>
        </w:rPr>
        <w:t>ل</w:t>
      </w:r>
      <w:r w:rsidR="008F64E1">
        <w:rPr>
          <w:rFonts w:hint="cs"/>
          <w:rtl/>
        </w:rPr>
        <w:t>.</w:t>
      </w:r>
    </w:p>
    <w:p w:rsidR="00B5451F" w:rsidRPr="001B0D41" w:rsidRDefault="00B5451F" w:rsidP="008F64E1">
      <w:pPr>
        <w:pStyle w:val="SingleTxtGA"/>
        <w:rPr>
          <w:rFonts w:hint="cs"/>
        </w:rPr>
      </w:pPr>
      <w:r w:rsidRPr="001B0D41">
        <w:rPr>
          <w:rFonts w:hint="cs"/>
          <w:rtl/>
        </w:rPr>
        <w:t>13-</w:t>
      </w:r>
      <w:r w:rsidR="00C241A2">
        <w:rPr>
          <w:rFonts w:hint="cs"/>
          <w:rtl/>
        </w:rPr>
        <w:tab/>
      </w:r>
      <w:r w:rsidRPr="001B0D41">
        <w:rPr>
          <w:rFonts w:hint="cs"/>
          <w:b/>
          <w:bCs/>
          <w:rtl/>
        </w:rPr>
        <w:t>ت</w:t>
      </w:r>
      <w:r w:rsidRPr="001B0D41">
        <w:rPr>
          <w:b/>
          <w:bCs/>
          <w:rtl/>
        </w:rPr>
        <w:t xml:space="preserve">دعو اللجنة الدولة الطرف </w:t>
      </w:r>
      <w:r w:rsidRPr="001B0D41">
        <w:rPr>
          <w:rFonts w:hint="cs"/>
          <w:b/>
          <w:bCs/>
          <w:rtl/>
        </w:rPr>
        <w:t>إ</w:t>
      </w:r>
      <w:r w:rsidRPr="001B0D41">
        <w:rPr>
          <w:b/>
          <w:bCs/>
          <w:rtl/>
        </w:rPr>
        <w:t xml:space="preserve">لى ضمان </w:t>
      </w:r>
      <w:r w:rsidRPr="001B0D41">
        <w:rPr>
          <w:rFonts w:hint="cs"/>
          <w:b/>
          <w:bCs/>
          <w:rtl/>
        </w:rPr>
        <w:t>اتخاذ</w:t>
      </w:r>
      <w:r w:rsidRPr="001B0D41">
        <w:rPr>
          <w:b/>
          <w:bCs/>
          <w:rtl/>
        </w:rPr>
        <w:t xml:space="preserve"> تدابير </w:t>
      </w:r>
      <w:r w:rsidRPr="001B0D41">
        <w:rPr>
          <w:rFonts w:hint="cs"/>
          <w:b/>
          <w:bCs/>
          <w:rtl/>
        </w:rPr>
        <w:t>لإنشاء</w:t>
      </w:r>
      <w:r w:rsidRPr="001B0D41">
        <w:rPr>
          <w:b/>
          <w:bCs/>
          <w:rtl/>
        </w:rPr>
        <w:t xml:space="preserve"> آلية فعالة أو تعزيز آليتها الحالية</w:t>
      </w:r>
      <w:r w:rsidRPr="001B0D41">
        <w:rPr>
          <w:rFonts w:hint="cs"/>
          <w:b/>
          <w:bCs/>
          <w:rtl/>
        </w:rPr>
        <w:t xml:space="preserve"> بدرجة كبيرة</w:t>
      </w:r>
      <w:r w:rsidRPr="001B0D41">
        <w:rPr>
          <w:b/>
          <w:bCs/>
          <w:rtl/>
        </w:rPr>
        <w:t>، تحت إشراف وزارة العمل والشؤون الاجتماعية،</w:t>
      </w:r>
      <w:r w:rsidRPr="001B0D41">
        <w:rPr>
          <w:rFonts w:hint="cs"/>
          <w:b/>
          <w:bCs/>
          <w:rtl/>
        </w:rPr>
        <w:t xml:space="preserve"> من أجل </w:t>
      </w:r>
      <w:r w:rsidRPr="001B0D41">
        <w:rPr>
          <w:b/>
          <w:bCs/>
          <w:rtl/>
        </w:rPr>
        <w:t xml:space="preserve">تنسيق تنفيذ </w:t>
      </w:r>
      <w:r w:rsidRPr="001B0D41">
        <w:rPr>
          <w:rFonts w:hint="cs"/>
          <w:b/>
          <w:bCs/>
          <w:rtl/>
        </w:rPr>
        <w:t>ال</w:t>
      </w:r>
      <w:r w:rsidRPr="001B0D41">
        <w:rPr>
          <w:b/>
          <w:bCs/>
          <w:rtl/>
        </w:rPr>
        <w:t xml:space="preserve">سياسة </w:t>
      </w:r>
      <w:r w:rsidRPr="001B0D41">
        <w:rPr>
          <w:rFonts w:hint="cs"/>
          <w:b/>
          <w:bCs/>
          <w:rtl/>
        </w:rPr>
        <w:t>الخاصة ب</w:t>
      </w:r>
      <w:r w:rsidRPr="001B0D41">
        <w:rPr>
          <w:b/>
          <w:bCs/>
          <w:rtl/>
        </w:rPr>
        <w:t xml:space="preserve">حقوق الطفل </w:t>
      </w:r>
      <w:r w:rsidRPr="001B0D41">
        <w:rPr>
          <w:rFonts w:hint="cs"/>
          <w:b/>
          <w:bCs/>
          <w:rtl/>
        </w:rPr>
        <w:t xml:space="preserve">في مختلف </w:t>
      </w:r>
      <w:r w:rsidRPr="001B0D41">
        <w:rPr>
          <w:b/>
          <w:bCs/>
          <w:rtl/>
        </w:rPr>
        <w:t xml:space="preserve">الهيئات والمؤسسات ذات الصلة </w:t>
      </w:r>
      <w:r w:rsidRPr="001B0D41">
        <w:rPr>
          <w:rFonts w:hint="cs"/>
          <w:b/>
          <w:bCs/>
          <w:rtl/>
        </w:rPr>
        <w:t>على جميع المستويات</w:t>
      </w:r>
      <w:r w:rsidR="008F64E1" w:rsidRPr="008F64E1">
        <w:rPr>
          <w:rFonts w:hint="cs"/>
          <w:b/>
          <w:bCs/>
          <w:rtl/>
        </w:rPr>
        <w:t>.</w:t>
      </w:r>
      <w:r w:rsidRPr="001B0D41">
        <w:rPr>
          <w:b/>
          <w:bCs/>
          <w:rtl/>
        </w:rPr>
        <w:t xml:space="preserve"> وتحث اللجنة</w:t>
      </w:r>
      <w:r w:rsidRPr="001B0D41">
        <w:rPr>
          <w:rFonts w:hint="cs"/>
          <w:b/>
          <w:bCs/>
          <w:rtl/>
        </w:rPr>
        <w:t>ُ</w:t>
      </w:r>
      <w:r w:rsidRPr="001B0D41">
        <w:rPr>
          <w:b/>
          <w:bCs/>
          <w:rtl/>
        </w:rPr>
        <w:t xml:space="preserve"> الدولة</w:t>
      </w:r>
      <w:r w:rsidRPr="001B0D41">
        <w:rPr>
          <w:rFonts w:hint="cs"/>
          <w:b/>
          <w:bCs/>
          <w:rtl/>
        </w:rPr>
        <w:t>َ</w:t>
      </w:r>
      <w:r w:rsidRPr="001B0D41">
        <w:rPr>
          <w:b/>
          <w:bCs/>
          <w:rtl/>
        </w:rPr>
        <w:t xml:space="preserve"> الطرف على العمل</w:t>
      </w:r>
      <w:r w:rsidR="00C241A2">
        <w:rPr>
          <w:rFonts w:hint="cs"/>
          <w:b/>
          <w:bCs/>
          <w:rtl/>
        </w:rPr>
        <w:t>،</w:t>
      </w:r>
      <w:r w:rsidRPr="001B0D41">
        <w:rPr>
          <w:b/>
          <w:bCs/>
          <w:rtl/>
        </w:rPr>
        <w:t xml:space="preserve"> عند قيامها بذلك</w:t>
      </w:r>
      <w:r w:rsidRPr="001B0D41">
        <w:rPr>
          <w:rFonts w:hint="cs"/>
          <w:b/>
          <w:bCs/>
          <w:rtl/>
        </w:rPr>
        <w:t>،</w:t>
      </w:r>
      <w:r w:rsidRPr="001B0D41">
        <w:rPr>
          <w:b/>
          <w:bCs/>
          <w:rtl/>
        </w:rPr>
        <w:t xml:space="preserve"> على ضمان</w:t>
      </w:r>
      <w:r w:rsidRPr="001B0D41">
        <w:rPr>
          <w:rFonts w:hint="cs"/>
          <w:b/>
          <w:bCs/>
          <w:rtl/>
        </w:rPr>
        <w:t xml:space="preserve"> تزويدها بما يلزم من </w:t>
      </w:r>
      <w:r w:rsidRPr="001B0D41">
        <w:rPr>
          <w:b/>
          <w:bCs/>
          <w:rtl/>
        </w:rPr>
        <w:t xml:space="preserve">موارد بشرية وتقنية ومالية </w:t>
      </w:r>
      <w:r w:rsidRPr="001B0D41">
        <w:rPr>
          <w:rFonts w:hint="cs"/>
          <w:b/>
          <w:bCs/>
          <w:rtl/>
        </w:rPr>
        <w:t>ل</w:t>
      </w:r>
      <w:r w:rsidRPr="001B0D41">
        <w:rPr>
          <w:b/>
          <w:bCs/>
          <w:rtl/>
        </w:rPr>
        <w:t>تنفيذ سياسة</w:t>
      </w:r>
      <w:r w:rsidRPr="001B0D41">
        <w:rPr>
          <w:rFonts w:hint="cs"/>
          <w:b/>
          <w:bCs/>
          <w:rtl/>
        </w:rPr>
        <w:t xml:space="preserve"> </w:t>
      </w:r>
      <w:r w:rsidRPr="001B0D41">
        <w:rPr>
          <w:b/>
          <w:bCs/>
          <w:rtl/>
        </w:rPr>
        <w:t xml:space="preserve">شاملة </w:t>
      </w:r>
      <w:r w:rsidRPr="001B0D41">
        <w:rPr>
          <w:rFonts w:hint="cs"/>
          <w:b/>
          <w:bCs/>
          <w:rtl/>
        </w:rPr>
        <w:t>ومحكمة</w:t>
      </w:r>
      <w:r w:rsidRPr="001B0D41">
        <w:rPr>
          <w:b/>
          <w:bCs/>
          <w:rtl/>
        </w:rPr>
        <w:t xml:space="preserve"> ومتسقة </w:t>
      </w:r>
      <w:r w:rsidRPr="001B0D41">
        <w:rPr>
          <w:rFonts w:hint="cs"/>
          <w:b/>
          <w:bCs/>
          <w:rtl/>
        </w:rPr>
        <w:t>في مجال حقوق الإنسان</w:t>
      </w:r>
      <w:r w:rsidRPr="001B0D41">
        <w:rPr>
          <w:b/>
          <w:bCs/>
          <w:rtl/>
        </w:rPr>
        <w:t xml:space="preserve"> على المستويات الوطنية وال</w:t>
      </w:r>
      <w:r w:rsidRPr="001B0D41">
        <w:rPr>
          <w:rFonts w:hint="cs"/>
          <w:b/>
          <w:bCs/>
          <w:rtl/>
        </w:rPr>
        <w:t>إ</w:t>
      </w:r>
      <w:r w:rsidRPr="001B0D41">
        <w:rPr>
          <w:b/>
          <w:bCs/>
          <w:rtl/>
        </w:rPr>
        <w:t>قليمية والبلدية</w:t>
      </w:r>
      <w:r w:rsidR="008F64E1" w:rsidRPr="008F64E1">
        <w:rPr>
          <w:rFonts w:hint="cs"/>
          <w:b/>
          <w:bCs/>
          <w:rtl/>
        </w:rPr>
        <w:t>.</w:t>
      </w:r>
    </w:p>
    <w:p w:rsidR="00B5451F" w:rsidRPr="001B0D41" w:rsidRDefault="00C241A2" w:rsidP="000D3866">
      <w:pPr>
        <w:pStyle w:val="H23GA"/>
      </w:pPr>
      <w:r>
        <w:rPr>
          <w:rFonts w:hint="cs"/>
          <w:rtl/>
        </w:rPr>
        <w:tab/>
      </w:r>
      <w:r>
        <w:rPr>
          <w:rFonts w:hint="cs"/>
          <w:rtl/>
        </w:rPr>
        <w:tab/>
      </w:r>
      <w:r w:rsidR="00B5451F" w:rsidRPr="001B0D41">
        <w:rPr>
          <w:rtl/>
        </w:rPr>
        <w:t xml:space="preserve">خطة </w:t>
      </w:r>
      <w:r w:rsidR="00B5451F" w:rsidRPr="001B0D41">
        <w:rPr>
          <w:rFonts w:hint="cs"/>
          <w:rtl/>
        </w:rPr>
        <w:t>ال</w:t>
      </w:r>
      <w:r w:rsidR="00B5451F" w:rsidRPr="001B0D41">
        <w:rPr>
          <w:rtl/>
        </w:rPr>
        <w:t xml:space="preserve">عمل </w:t>
      </w:r>
      <w:r w:rsidR="00B5451F" w:rsidRPr="001B0D41">
        <w:rPr>
          <w:rFonts w:hint="cs"/>
          <w:rtl/>
        </w:rPr>
        <w:t>ال</w:t>
      </w:r>
      <w:r w:rsidR="00B5451F" w:rsidRPr="001B0D41">
        <w:rPr>
          <w:rtl/>
        </w:rPr>
        <w:t>وطنية</w:t>
      </w:r>
    </w:p>
    <w:p w:rsidR="00B5451F" w:rsidRPr="001B0D41" w:rsidRDefault="00B5451F" w:rsidP="008F64E1">
      <w:pPr>
        <w:pStyle w:val="SingleTxtGA"/>
      </w:pPr>
      <w:r w:rsidRPr="001B0D41">
        <w:rPr>
          <w:rFonts w:hint="cs"/>
          <w:rtl/>
        </w:rPr>
        <w:t>14-</w:t>
      </w:r>
      <w:r w:rsidR="00C241A2">
        <w:rPr>
          <w:rFonts w:hint="cs"/>
          <w:rtl/>
        </w:rPr>
        <w:tab/>
      </w:r>
      <w:r w:rsidRPr="001B0D41">
        <w:rPr>
          <w:rFonts w:hint="cs"/>
          <w:rtl/>
        </w:rPr>
        <w:t>بينما تحيط</w:t>
      </w:r>
      <w:r w:rsidRPr="001B0D41">
        <w:rPr>
          <w:rtl/>
        </w:rPr>
        <w:t xml:space="preserve"> اللجنة</w:t>
      </w:r>
      <w:r w:rsidRPr="001B0D41">
        <w:rPr>
          <w:rFonts w:hint="cs"/>
          <w:rtl/>
        </w:rPr>
        <w:t xml:space="preserve"> علم</w:t>
      </w:r>
      <w:r w:rsidR="002B5743">
        <w:rPr>
          <w:rFonts w:hint="cs"/>
          <w:rtl/>
        </w:rPr>
        <w:t xml:space="preserve">اً </w:t>
      </w:r>
      <w:r w:rsidRPr="001B0D41">
        <w:rPr>
          <w:rFonts w:hint="cs"/>
          <w:rtl/>
        </w:rPr>
        <w:t>ب</w:t>
      </w:r>
      <w:r w:rsidRPr="001B0D41">
        <w:rPr>
          <w:rtl/>
        </w:rPr>
        <w:t xml:space="preserve">إنشاء فريق تنسيق مشترك بين الوزارات لإعداد خطة عمل وطنية لتنفيذ الاتفاقية، </w:t>
      </w:r>
      <w:r w:rsidRPr="001B0D41">
        <w:rPr>
          <w:rFonts w:hint="cs"/>
          <w:rtl/>
        </w:rPr>
        <w:t xml:space="preserve">فإنها </w:t>
      </w:r>
      <w:r w:rsidRPr="001B0D41">
        <w:rPr>
          <w:rtl/>
        </w:rPr>
        <w:t xml:space="preserve">تشعر </w:t>
      </w:r>
      <w:r w:rsidRPr="001B0D41">
        <w:rPr>
          <w:rFonts w:hint="cs"/>
          <w:rtl/>
        </w:rPr>
        <w:t>بالقلق ل</w:t>
      </w:r>
      <w:r w:rsidRPr="001B0D41">
        <w:rPr>
          <w:rtl/>
        </w:rPr>
        <w:t>أن</w:t>
      </w:r>
      <w:r w:rsidRPr="001B0D41">
        <w:rPr>
          <w:rFonts w:hint="cs"/>
          <w:rtl/>
        </w:rPr>
        <w:t>ه لم يتم بعدُ وضع</w:t>
      </w:r>
      <w:r w:rsidRPr="001B0D41">
        <w:rPr>
          <w:rtl/>
        </w:rPr>
        <w:t xml:space="preserve"> خطة وطنية شاملة </w:t>
      </w:r>
      <w:r w:rsidRPr="001B0D41">
        <w:rPr>
          <w:rFonts w:hint="cs"/>
          <w:rtl/>
        </w:rPr>
        <w:t>ل</w:t>
      </w:r>
      <w:r w:rsidRPr="001B0D41">
        <w:rPr>
          <w:rtl/>
        </w:rPr>
        <w:t>لتنفيذ</w:t>
      </w:r>
      <w:r w:rsidRPr="001B0D41">
        <w:rPr>
          <w:rFonts w:hint="cs"/>
          <w:rtl/>
        </w:rPr>
        <w:t xml:space="preserve"> ولأن</w:t>
      </w:r>
      <w:r w:rsidRPr="001B0D41">
        <w:rPr>
          <w:rtl/>
        </w:rPr>
        <w:t xml:space="preserve"> </w:t>
      </w:r>
      <w:r w:rsidRPr="001B0D41">
        <w:rPr>
          <w:rFonts w:hint="cs"/>
          <w:rtl/>
        </w:rPr>
        <w:t>النهج</w:t>
      </w:r>
      <w:r w:rsidRPr="001B0D41">
        <w:rPr>
          <w:rtl/>
        </w:rPr>
        <w:t xml:space="preserve"> القطاعي</w:t>
      </w:r>
      <w:r w:rsidRPr="001B0D41">
        <w:rPr>
          <w:rFonts w:hint="cs"/>
          <w:rtl/>
        </w:rPr>
        <w:t xml:space="preserve"> الذي تعتمده </w:t>
      </w:r>
      <w:r w:rsidRPr="001B0D41">
        <w:rPr>
          <w:rtl/>
        </w:rPr>
        <w:t xml:space="preserve">الدولة الطرف </w:t>
      </w:r>
      <w:r w:rsidRPr="001B0D41">
        <w:rPr>
          <w:rFonts w:hint="cs"/>
          <w:rtl/>
        </w:rPr>
        <w:t>فيما يتعلق بال</w:t>
      </w:r>
      <w:r w:rsidRPr="001B0D41">
        <w:rPr>
          <w:rtl/>
        </w:rPr>
        <w:t xml:space="preserve">اتفاقية </w:t>
      </w:r>
      <w:r w:rsidRPr="001B0D41">
        <w:rPr>
          <w:rFonts w:hint="cs"/>
          <w:rtl/>
        </w:rPr>
        <w:t>ي</w:t>
      </w:r>
      <w:r w:rsidRPr="001B0D41">
        <w:rPr>
          <w:rtl/>
        </w:rPr>
        <w:t>ؤدي إلى تنفيذه</w:t>
      </w:r>
      <w:r w:rsidRPr="001B0D41">
        <w:rPr>
          <w:rFonts w:hint="cs"/>
          <w:rtl/>
        </w:rPr>
        <w:t>ا بشكل مجزَّأ</w:t>
      </w:r>
      <w:r w:rsidR="008F64E1">
        <w:rPr>
          <w:rFonts w:hint="cs"/>
          <w:rtl/>
        </w:rPr>
        <w:t>.</w:t>
      </w:r>
    </w:p>
    <w:p w:rsidR="00B5451F" w:rsidRPr="001B0D41" w:rsidRDefault="00B5451F" w:rsidP="008F64E1">
      <w:pPr>
        <w:pStyle w:val="SingleTxtGA"/>
      </w:pPr>
      <w:r w:rsidRPr="001B0D41">
        <w:rPr>
          <w:rFonts w:hint="cs"/>
          <w:rtl/>
        </w:rPr>
        <w:t>15-</w:t>
      </w:r>
      <w:r w:rsidR="00C241A2">
        <w:rPr>
          <w:rFonts w:hint="cs"/>
          <w:rtl/>
        </w:rPr>
        <w:tab/>
      </w:r>
      <w:r w:rsidRPr="001B0D41">
        <w:rPr>
          <w:rFonts w:hint="cs"/>
          <w:b/>
          <w:bCs/>
          <w:rtl/>
        </w:rPr>
        <w:t>ت</w:t>
      </w:r>
      <w:r w:rsidRPr="001B0D41">
        <w:rPr>
          <w:b/>
          <w:bCs/>
          <w:rtl/>
        </w:rPr>
        <w:t xml:space="preserve">وصي اللجنة الدولة الطرف </w:t>
      </w:r>
      <w:r w:rsidRPr="001B0D41">
        <w:rPr>
          <w:rFonts w:hint="cs"/>
          <w:b/>
          <w:bCs/>
          <w:rtl/>
        </w:rPr>
        <w:t xml:space="preserve">بوضع </w:t>
      </w:r>
      <w:r w:rsidRPr="001B0D41">
        <w:rPr>
          <w:b/>
          <w:bCs/>
          <w:rtl/>
        </w:rPr>
        <w:t xml:space="preserve">خطة عمل وطنية شاملة </w:t>
      </w:r>
      <w:r w:rsidRPr="001B0D41">
        <w:rPr>
          <w:rFonts w:hint="cs"/>
          <w:b/>
          <w:bCs/>
          <w:rtl/>
        </w:rPr>
        <w:t>لإعمال</w:t>
      </w:r>
      <w:r w:rsidRPr="001B0D41">
        <w:rPr>
          <w:b/>
          <w:bCs/>
          <w:rtl/>
        </w:rPr>
        <w:t xml:space="preserve"> حقوق الطفل وتخصيص موارد بشرية وتقنية ومالية محددة لتنفيذه</w:t>
      </w:r>
      <w:r w:rsidRPr="001B0D41">
        <w:rPr>
          <w:rFonts w:hint="cs"/>
          <w:b/>
          <w:bCs/>
          <w:rtl/>
        </w:rPr>
        <w:t>ا</w:t>
      </w:r>
      <w:r w:rsidRPr="001B0D41">
        <w:rPr>
          <w:b/>
          <w:bCs/>
          <w:rtl/>
        </w:rPr>
        <w:t xml:space="preserve"> بالكامل</w:t>
      </w:r>
      <w:r w:rsidR="008F64E1" w:rsidRPr="008F64E1">
        <w:rPr>
          <w:rFonts w:hint="cs"/>
          <w:b/>
          <w:bCs/>
          <w:rtl/>
        </w:rPr>
        <w:t>.</w:t>
      </w:r>
      <w:r w:rsidRPr="001B0D41">
        <w:rPr>
          <w:b/>
          <w:bCs/>
          <w:rtl/>
        </w:rPr>
        <w:t xml:space="preserve"> </w:t>
      </w:r>
      <w:r w:rsidRPr="001B0D41">
        <w:rPr>
          <w:rFonts w:hint="cs"/>
          <w:b/>
          <w:bCs/>
          <w:rtl/>
        </w:rPr>
        <w:t xml:space="preserve">وتوصي </w:t>
      </w:r>
      <w:r w:rsidRPr="001B0D41">
        <w:rPr>
          <w:b/>
          <w:bCs/>
          <w:rtl/>
        </w:rPr>
        <w:t>الدولة</w:t>
      </w:r>
      <w:r w:rsidRPr="001B0D41">
        <w:rPr>
          <w:rFonts w:hint="cs"/>
          <w:b/>
          <w:bCs/>
          <w:rtl/>
        </w:rPr>
        <w:t>َ</w:t>
      </w:r>
      <w:r w:rsidRPr="001B0D41">
        <w:rPr>
          <w:b/>
          <w:bCs/>
          <w:rtl/>
        </w:rPr>
        <w:t xml:space="preserve"> الطرف </w:t>
      </w:r>
      <w:r w:rsidRPr="001B0D41">
        <w:rPr>
          <w:rFonts w:hint="cs"/>
          <w:b/>
          <w:bCs/>
          <w:rtl/>
        </w:rPr>
        <w:t>ب</w:t>
      </w:r>
      <w:r w:rsidRPr="001B0D41">
        <w:rPr>
          <w:b/>
          <w:bCs/>
          <w:rtl/>
        </w:rPr>
        <w:t>العمل</w:t>
      </w:r>
      <w:r w:rsidR="00C241A2">
        <w:rPr>
          <w:rFonts w:hint="cs"/>
          <w:b/>
          <w:bCs/>
          <w:rtl/>
        </w:rPr>
        <w:t>،</w:t>
      </w:r>
      <w:r w:rsidRPr="001B0D41">
        <w:rPr>
          <w:b/>
          <w:bCs/>
          <w:rtl/>
        </w:rPr>
        <w:t xml:space="preserve"> عند قيامها بذلك</w:t>
      </w:r>
      <w:r w:rsidRPr="001B0D41">
        <w:rPr>
          <w:rFonts w:hint="cs"/>
          <w:b/>
          <w:bCs/>
          <w:rtl/>
        </w:rPr>
        <w:t>،</w:t>
      </w:r>
      <w:r w:rsidRPr="001B0D41">
        <w:rPr>
          <w:b/>
          <w:bCs/>
          <w:rtl/>
        </w:rPr>
        <w:t xml:space="preserve"> </w:t>
      </w:r>
      <w:r w:rsidRPr="001B0D41">
        <w:rPr>
          <w:rFonts w:hint="cs"/>
          <w:b/>
          <w:bCs/>
          <w:rtl/>
        </w:rPr>
        <w:t xml:space="preserve">على ضمان ما يلي في خطة </w:t>
      </w:r>
      <w:r w:rsidRPr="001B0D41">
        <w:rPr>
          <w:b/>
          <w:bCs/>
          <w:rtl/>
        </w:rPr>
        <w:t>عمل</w:t>
      </w:r>
      <w:r w:rsidRPr="001B0D41">
        <w:rPr>
          <w:rFonts w:hint="cs"/>
          <w:b/>
          <w:bCs/>
          <w:rtl/>
        </w:rPr>
        <w:t>ها</w:t>
      </w:r>
      <w:r w:rsidRPr="001B0D41">
        <w:rPr>
          <w:b/>
          <w:bCs/>
          <w:rtl/>
        </w:rPr>
        <w:t xml:space="preserve"> الوطنية </w:t>
      </w:r>
      <w:r w:rsidRPr="001B0D41">
        <w:rPr>
          <w:rFonts w:hint="cs"/>
          <w:b/>
          <w:bCs/>
          <w:rtl/>
        </w:rPr>
        <w:t>لصالح</w:t>
      </w:r>
      <w:r w:rsidRPr="001B0D41">
        <w:rPr>
          <w:b/>
          <w:bCs/>
          <w:rtl/>
        </w:rPr>
        <w:t xml:space="preserve"> الأطفال:</w:t>
      </w:r>
    </w:p>
    <w:p w:rsidR="00B5451F" w:rsidRPr="001B0D41" w:rsidRDefault="00C241A2" w:rsidP="00C241A2">
      <w:pPr>
        <w:pStyle w:val="SingleTxtGA"/>
        <w:rPr>
          <w:b/>
          <w:bCs/>
        </w:rPr>
      </w:pPr>
      <w:r>
        <w:rPr>
          <w:rFonts w:hint="cs"/>
          <w:b/>
          <w:bCs/>
          <w:rtl/>
        </w:rPr>
        <w:tab/>
      </w:r>
      <w:r w:rsidR="00B5451F" w:rsidRPr="001B0D41">
        <w:rPr>
          <w:b/>
          <w:bCs/>
          <w:rtl/>
        </w:rPr>
        <w:t>(أ)</w:t>
      </w:r>
      <w:r>
        <w:rPr>
          <w:rFonts w:hint="cs"/>
          <w:b/>
          <w:bCs/>
          <w:rtl/>
        </w:rPr>
        <w:tab/>
      </w:r>
      <w:r w:rsidR="00B5451F" w:rsidRPr="001B0D41">
        <w:rPr>
          <w:rFonts w:hint="cs"/>
          <w:b/>
          <w:bCs/>
          <w:rtl/>
        </w:rPr>
        <w:t>أن ترتكز إلى</w:t>
      </w:r>
      <w:r w:rsidR="00B5451F" w:rsidRPr="001B0D41">
        <w:rPr>
          <w:b/>
          <w:bCs/>
          <w:rtl/>
        </w:rPr>
        <w:t xml:space="preserve"> حقوق الطفل، و</w:t>
      </w:r>
      <w:r w:rsidR="00B5451F" w:rsidRPr="001B0D41">
        <w:rPr>
          <w:rFonts w:hint="cs"/>
          <w:b/>
          <w:bCs/>
          <w:rtl/>
        </w:rPr>
        <w:t>ت</w:t>
      </w:r>
      <w:r w:rsidR="00B5451F" w:rsidRPr="001B0D41">
        <w:rPr>
          <w:b/>
          <w:bCs/>
          <w:rtl/>
        </w:rPr>
        <w:t>شكل جزء</w:t>
      </w:r>
      <w:r w:rsidR="002B5743">
        <w:rPr>
          <w:b/>
          <w:bCs/>
          <w:rtl/>
        </w:rPr>
        <w:t xml:space="preserve">اً </w:t>
      </w:r>
      <w:r w:rsidR="00B5451F" w:rsidRPr="001B0D41">
        <w:rPr>
          <w:b/>
          <w:bCs/>
          <w:rtl/>
        </w:rPr>
        <w:t xml:space="preserve">لا يتجزأ من </w:t>
      </w:r>
      <w:r w:rsidR="00B5451F" w:rsidRPr="001B0D41">
        <w:rPr>
          <w:rFonts w:hint="cs"/>
          <w:b/>
          <w:bCs/>
          <w:rtl/>
        </w:rPr>
        <w:t>التخطيط الإنمائي</w:t>
      </w:r>
      <w:r w:rsidR="00B5451F" w:rsidRPr="001B0D41">
        <w:rPr>
          <w:b/>
          <w:bCs/>
          <w:rtl/>
        </w:rPr>
        <w:t>؛</w:t>
      </w:r>
    </w:p>
    <w:p w:rsidR="00B5451F" w:rsidRPr="001B0D41" w:rsidRDefault="00C241A2" w:rsidP="00C241A2">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rFonts w:hint="cs"/>
          <w:b/>
          <w:bCs/>
          <w:rtl/>
        </w:rPr>
        <w:t xml:space="preserve">أن يتم </w:t>
      </w:r>
      <w:r w:rsidR="00B5451F" w:rsidRPr="001B0D41">
        <w:rPr>
          <w:b/>
          <w:bCs/>
          <w:rtl/>
        </w:rPr>
        <w:t>تنفيذها وتفعيلها</w:t>
      </w:r>
      <w:r w:rsidR="00B5451F" w:rsidRPr="001B0D41">
        <w:rPr>
          <w:rFonts w:hint="cs"/>
          <w:b/>
          <w:bCs/>
          <w:rtl/>
        </w:rPr>
        <w:t xml:space="preserve"> بوسائل تشمل اعتماد ال</w:t>
      </w:r>
      <w:r w:rsidR="00B5451F" w:rsidRPr="001B0D41">
        <w:rPr>
          <w:b/>
          <w:bCs/>
          <w:rtl/>
        </w:rPr>
        <w:t>لوائح</w:t>
      </w:r>
      <w:r w:rsidR="00B5451F" w:rsidRPr="001B0D41">
        <w:rPr>
          <w:rFonts w:hint="cs"/>
          <w:b/>
          <w:bCs/>
          <w:rtl/>
        </w:rPr>
        <w:t xml:space="preserve"> المناسبة</w:t>
      </w:r>
      <w:r w:rsidR="00B5451F" w:rsidRPr="001B0D41">
        <w:rPr>
          <w:b/>
          <w:bCs/>
          <w:rtl/>
        </w:rPr>
        <w:t>؛</w:t>
      </w:r>
    </w:p>
    <w:p w:rsidR="00B5451F" w:rsidRPr="001B0D41" w:rsidRDefault="00C241A2" w:rsidP="00C241A2">
      <w:pPr>
        <w:pStyle w:val="SingleTxtGA"/>
        <w:rPr>
          <w:b/>
          <w:bCs/>
        </w:rPr>
      </w:pPr>
      <w:r>
        <w:rPr>
          <w:rFonts w:hint="cs"/>
          <w:b/>
          <w:bCs/>
          <w:rtl/>
        </w:rPr>
        <w:tab/>
      </w:r>
      <w:r w:rsidR="00B5451F" w:rsidRPr="001B0D41">
        <w:rPr>
          <w:b/>
          <w:bCs/>
        </w:rPr>
        <w:t>)</w:t>
      </w:r>
      <w:r w:rsidR="00B5451F" w:rsidRPr="001B0D41">
        <w:rPr>
          <w:b/>
          <w:bCs/>
          <w:rtl/>
        </w:rPr>
        <w:t>ج)</w:t>
      </w:r>
      <w:r>
        <w:rPr>
          <w:b/>
          <w:bCs/>
        </w:rPr>
        <w:tab/>
      </w:r>
      <w:r w:rsidR="00B5451F" w:rsidRPr="001B0D41">
        <w:rPr>
          <w:rFonts w:hint="cs"/>
          <w:b/>
          <w:bCs/>
          <w:rtl/>
        </w:rPr>
        <w:t xml:space="preserve">أن تُحدَّد لها </w:t>
      </w:r>
      <w:r w:rsidR="00B5451F" w:rsidRPr="001B0D41">
        <w:rPr>
          <w:b/>
          <w:bCs/>
          <w:rtl/>
        </w:rPr>
        <w:t>غايات وأهداف ومؤشرات وجداول زمنية، و</w:t>
      </w:r>
      <w:r w:rsidR="00B5451F" w:rsidRPr="001B0D41">
        <w:rPr>
          <w:rFonts w:hint="cs"/>
          <w:b/>
          <w:bCs/>
          <w:rtl/>
        </w:rPr>
        <w:t>ت</w:t>
      </w:r>
      <w:r w:rsidR="00B5451F" w:rsidRPr="001B0D41">
        <w:rPr>
          <w:b/>
          <w:bCs/>
          <w:rtl/>
        </w:rPr>
        <w:t>تضمن</w:t>
      </w:r>
      <w:r w:rsidR="00B5451F" w:rsidRPr="001B0D41">
        <w:rPr>
          <w:rFonts w:hint="cs"/>
          <w:b/>
          <w:bCs/>
          <w:rtl/>
        </w:rPr>
        <w:t>َ</w:t>
      </w:r>
      <w:r w:rsidR="00B5451F" w:rsidRPr="001B0D41">
        <w:rPr>
          <w:b/>
          <w:bCs/>
          <w:rtl/>
        </w:rPr>
        <w:t xml:space="preserve"> آلية </w:t>
      </w:r>
      <w:r w:rsidR="00B5451F" w:rsidRPr="001B0D41">
        <w:rPr>
          <w:rFonts w:hint="cs"/>
          <w:b/>
          <w:bCs/>
          <w:rtl/>
        </w:rPr>
        <w:t>رصد لتقييم</w:t>
      </w:r>
      <w:r w:rsidR="00B5451F" w:rsidRPr="001B0D41">
        <w:rPr>
          <w:b/>
          <w:bCs/>
          <w:rtl/>
        </w:rPr>
        <w:t xml:space="preserve"> التقدم المحرز </w:t>
      </w:r>
      <w:r w:rsidR="00B5451F" w:rsidRPr="001B0D41">
        <w:rPr>
          <w:rFonts w:hint="cs"/>
          <w:b/>
          <w:bCs/>
          <w:rtl/>
        </w:rPr>
        <w:t xml:space="preserve">في التنفيذ وتحديد </w:t>
      </w:r>
      <w:r w:rsidR="00B5451F" w:rsidRPr="001B0D41">
        <w:rPr>
          <w:b/>
          <w:bCs/>
          <w:rtl/>
        </w:rPr>
        <w:t>أوجه القصور المحتملة؛</w:t>
      </w:r>
    </w:p>
    <w:p w:rsidR="00B5451F" w:rsidRPr="001B0D41" w:rsidRDefault="00C241A2" w:rsidP="00C241A2">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rFonts w:hint="cs"/>
          <w:b/>
          <w:bCs/>
          <w:rtl/>
        </w:rPr>
        <w:t>أن تتيح</w:t>
      </w:r>
      <w:r w:rsidR="00B5451F" w:rsidRPr="001B0D41">
        <w:rPr>
          <w:b/>
          <w:bCs/>
          <w:rtl/>
        </w:rPr>
        <w:t xml:space="preserve"> مشاركة </w:t>
      </w:r>
      <w:r w:rsidR="00B5451F" w:rsidRPr="001B0D41">
        <w:rPr>
          <w:rFonts w:hint="cs"/>
          <w:b/>
          <w:bCs/>
          <w:rtl/>
        </w:rPr>
        <w:t>أوسع ل</w:t>
      </w:r>
      <w:r w:rsidR="00B5451F" w:rsidRPr="001B0D41">
        <w:rPr>
          <w:b/>
          <w:bCs/>
          <w:rtl/>
        </w:rPr>
        <w:t>جميع الشركاء المعنيين، بما في ذلك المجتمع المدني والأطفال أنفسهم؛</w:t>
      </w:r>
    </w:p>
    <w:p w:rsidR="00B5451F" w:rsidRPr="001B0D41" w:rsidRDefault="00C241A2" w:rsidP="00C241A2">
      <w:pPr>
        <w:pStyle w:val="SingleTxtGA"/>
        <w:rPr>
          <w:rFonts w:hint="cs"/>
          <w:b/>
          <w:bCs/>
        </w:rPr>
      </w:pPr>
      <w:r>
        <w:rPr>
          <w:rFonts w:hint="cs"/>
          <w:rtl/>
        </w:rPr>
        <w:tab/>
      </w:r>
      <w:r w:rsidRPr="00C241A2">
        <w:rPr>
          <w:rFonts w:hint="cs"/>
          <w:b/>
          <w:bCs/>
          <w:rtl/>
        </w:rPr>
        <w:t>(</w:t>
      </w:r>
      <w:r w:rsidRPr="00C241A2">
        <w:rPr>
          <w:b/>
          <w:bCs/>
          <w:rtl/>
        </w:rPr>
        <w:t>ه</w:t>
      </w:r>
      <w:r w:rsidRPr="00C241A2">
        <w:rPr>
          <w:rFonts w:hint="cs"/>
          <w:b/>
          <w:bCs/>
          <w:rtl/>
        </w:rPr>
        <w:t>‍(</w:t>
      </w:r>
      <w:r>
        <w:rPr>
          <w:rFonts w:hint="cs"/>
          <w:rtl/>
        </w:rPr>
        <w:tab/>
      </w:r>
      <w:r w:rsidR="00B5451F" w:rsidRPr="001B0D41">
        <w:rPr>
          <w:rFonts w:hint="cs"/>
          <w:b/>
          <w:bCs/>
          <w:rtl/>
        </w:rPr>
        <w:t xml:space="preserve">أن </w:t>
      </w:r>
      <w:r w:rsidR="00B5451F" w:rsidRPr="001B0D41">
        <w:rPr>
          <w:b/>
          <w:bCs/>
          <w:rtl/>
        </w:rPr>
        <w:t>تيس</w:t>
      </w:r>
      <w:r>
        <w:rPr>
          <w:rFonts w:hint="cs"/>
          <w:b/>
          <w:bCs/>
          <w:rtl/>
        </w:rPr>
        <w:t>ّ</w:t>
      </w:r>
      <w:r w:rsidR="00B5451F" w:rsidRPr="001B0D41">
        <w:rPr>
          <w:b/>
          <w:bCs/>
          <w:rtl/>
        </w:rPr>
        <w:t xml:space="preserve">ر </w:t>
      </w:r>
      <w:proofErr w:type="spellStart"/>
      <w:r w:rsidR="00B5451F" w:rsidRPr="001B0D41">
        <w:rPr>
          <w:rFonts w:hint="cs"/>
          <w:b/>
          <w:bCs/>
          <w:rtl/>
        </w:rPr>
        <w:t>ا</w:t>
      </w:r>
      <w:r w:rsidR="00B5451F" w:rsidRPr="001B0D41">
        <w:rPr>
          <w:b/>
          <w:bCs/>
          <w:rtl/>
        </w:rPr>
        <w:t>تباع</w:t>
      </w:r>
      <w:proofErr w:type="spellEnd"/>
      <w:r w:rsidR="00B5451F" w:rsidRPr="001B0D41">
        <w:rPr>
          <w:b/>
          <w:bCs/>
          <w:rtl/>
        </w:rPr>
        <w:t xml:space="preserve"> نهج متماسك ومتسق </w:t>
      </w:r>
      <w:r>
        <w:rPr>
          <w:rFonts w:hint="cs"/>
          <w:b/>
          <w:bCs/>
          <w:rtl/>
        </w:rPr>
        <w:t>حيال</w:t>
      </w:r>
      <w:r w:rsidR="00B5451F" w:rsidRPr="001B0D41">
        <w:rPr>
          <w:rFonts w:hint="cs"/>
          <w:b/>
          <w:bCs/>
          <w:rtl/>
        </w:rPr>
        <w:t xml:space="preserve"> تنفيذ ا</w:t>
      </w:r>
      <w:r w:rsidR="00B5451F" w:rsidRPr="001B0D41">
        <w:rPr>
          <w:b/>
          <w:bCs/>
          <w:rtl/>
        </w:rPr>
        <w:t xml:space="preserve">لاتفاقية </w:t>
      </w:r>
      <w:r w:rsidR="00B5451F" w:rsidRPr="001B0D41">
        <w:rPr>
          <w:rFonts w:hint="cs"/>
          <w:b/>
          <w:bCs/>
          <w:rtl/>
        </w:rPr>
        <w:t>في جميع مؤسسات ا</w:t>
      </w:r>
      <w:r w:rsidR="00B5451F" w:rsidRPr="001B0D41">
        <w:rPr>
          <w:b/>
          <w:bCs/>
          <w:rtl/>
        </w:rPr>
        <w:t xml:space="preserve">لدولة الطرف </w:t>
      </w:r>
      <w:r w:rsidR="00B5451F" w:rsidRPr="001B0D41">
        <w:rPr>
          <w:rFonts w:hint="cs"/>
          <w:b/>
          <w:bCs/>
          <w:rtl/>
        </w:rPr>
        <w:t>و</w:t>
      </w:r>
      <w:r w:rsidR="00B5451F" w:rsidRPr="001B0D41">
        <w:rPr>
          <w:b/>
          <w:bCs/>
          <w:rtl/>
        </w:rPr>
        <w:t>هيئات</w:t>
      </w:r>
      <w:r w:rsidR="00B5451F" w:rsidRPr="001B0D41">
        <w:rPr>
          <w:rFonts w:hint="cs"/>
          <w:b/>
          <w:bCs/>
          <w:rtl/>
        </w:rPr>
        <w:t>ها؛</w:t>
      </w:r>
    </w:p>
    <w:p w:rsidR="00B5451F" w:rsidRPr="001B0D41" w:rsidRDefault="00C241A2" w:rsidP="008F64E1">
      <w:pPr>
        <w:pStyle w:val="SingleTxtGA"/>
        <w:rPr>
          <w:b/>
          <w:bCs/>
        </w:rPr>
      </w:pPr>
      <w:r>
        <w:rPr>
          <w:rFonts w:hint="cs"/>
          <w:b/>
          <w:bCs/>
          <w:rtl/>
        </w:rPr>
        <w:tab/>
      </w:r>
      <w:r w:rsidR="00B5451F" w:rsidRPr="001B0D41">
        <w:rPr>
          <w:rFonts w:hint="cs"/>
          <w:b/>
          <w:bCs/>
          <w:rtl/>
        </w:rPr>
        <w:t>(</w:t>
      </w:r>
      <w:r w:rsidR="00B5451F" w:rsidRPr="001B0D41">
        <w:rPr>
          <w:b/>
          <w:bCs/>
          <w:rtl/>
        </w:rPr>
        <w:t>و)</w:t>
      </w:r>
      <w:r>
        <w:rPr>
          <w:rFonts w:hint="cs"/>
          <w:b/>
          <w:bCs/>
          <w:rtl/>
        </w:rPr>
        <w:tab/>
      </w:r>
      <w:r w:rsidR="00B5451F" w:rsidRPr="001B0D41">
        <w:rPr>
          <w:rFonts w:hint="cs"/>
          <w:b/>
          <w:bCs/>
          <w:rtl/>
        </w:rPr>
        <w:t>أن تراعي ال</w:t>
      </w:r>
      <w:r w:rsidR="00B5451F" w:rsidRPr="001B0D41">
        <w:rPr>
          <w:b/>
          <w:bCs/>
          <w:rtl/>
        </w:rPr>
        <w:t>مبادئ و</w:t>
      </w:r>
      <w:r w:rsidR="00B5451F" w:rsidRPr="001B0D41">
        <w:rPr>
          <w:rFonts w:hint="cs"/>
          <w:b/>
          <w:bCs/>
          <w:rtl/>
        </w:rPr>
        <w:t>ال</w:t>
      </w:r>
      <w:r w:rsidR="00B5451F" w:rsidRPr="001B0D41">
        <w:rPr>
          <w:b/>
          <w:bCs/>
          <w:rtl/>
        </w:rPr>
        <w:t xml:space="preserve">أحكام </w:t>
      </w:r>
      <w:r w:rsidR="00B5451F" w:rsidRPr="001B0D41">
        <w:rPr>
          <w:rFonts w:hint="cs"/>
          <w:b/>
          <w:bCs/>
          <w:rtl/>
        </w:rPr>
        <w:t xml:space="preserve">المنصوص عليها في </w:t>
      </w:r>
      <w:r w:rsidR="00B5451F" w:rsidRPr="001B0D41">
        <w:rPr>
          <w:b/>
          <w:bCs/>
          <w:rtl/>
        </w:rPr>
        <w:t>الاتفاقية، و</w:t>
      </w:r>
      <w:r w:rsidR="00B5451F" w:rsidRPr="001B0D41">
        <w:rPr>
          <w:rFonts w:hint="cs"/>
          <w:b/>
          <w:bCs/>
          <w:rtl/>
        </w:rPr>
        <w:t xml:space="preserve">في </w:t>
      </w:r>
      <w:r w:rsidR="00B5451F" w:rsidRPr="001B0D41">
        <w:rPr>
          <w:b/>
          <w:bCs/>
          <w:rtl/>
        </w:rPr>
        <w:t xml:space="preserve">البروتوكولين الاختياريين الملحقين </w:t>
      </w:r>
      <w:proofErr w:type="spellStart"/>
      <w:r w:rsidR="00B5451F" w:rsidRPr="001B0D41">
        <w:rPr>
          <w:b/>
          <w:bCs/>
          <w:rtl/>
        </w:rPr>
        <w:t>به</w:t>
      </w:r>
      <w:proofErr w:type="spellEnd"/>
      <w:r w:rsidR="00B5451F" w:rsidRPr="001B0D41">
        <w:rPr>
          <w:b/>
          <w:bCs/>
          <w:rtl/>
        </w:rPr>
        <w:t xml:space="preserve">، وكذلك </w:t>
      </w:r>
      <w:r w:rsidR="00B5451F" w:rsidRPr="001B0D41">
        <w:rPr>
          <w:rFonts w:hint="cs"/>
          <w:b/>
          <w:bCs/>
          <w:rtl/>
        </w:rPr>
        <w:t xml:space="preserve">في </w:t>
      </w:r>
      <w:r w:rsidR="00B5451F" w:rsidRPr="001B0D41">
        <w:rPr>
          <w:b/>
          <w:bCs/>
          <w:rtl/>
        </w:rPr>
        <w:t xml:space="preserve">خطة العمل </w:t>
      </w:r>
      <w:r w:rsidR="00B5451F" w:rsidRPr="001B0D41">
        <w:rPr>
          <w:rFonts w:hint="cs"/>
          <w:b/>
          <w:bCs/>
          <w:rtl/>
        </w:rPr>
        <w:t xml:space="preserve">المعنونة </w:t>
      </w:r>
      <w:r w:rsidR="00B5451F" w:rsidRPr="001B0D41">
        <w:rPr>
          <w:b/>
          <w:bCs/>
          <w:rtl/>
        </w:rPr>
        <w:t xml:space="preserve">"عالم صالح للأطفال" </w:t>
      </w:r>
      <w:r w:rsidR="00B5451F" w:rsidRPr="001B0D41">
        <w:rPr>
          <w:rFonts w:hint="cs"/>
          <w:b/>
          <w:bCs/>
          <w:rtl/>
        </w:rPr>
        <w:t>ل</w:t>
      </w:r>
      <w:r w:rsidR="00B5451F" w:rsidRPr="001B0D41">
        <w:rPr>
          <w:b/>
          <w:bCs/>
          <w:rtl/>
        </w:rPr>
        <w:t>عام 2002 و</w:t>
      </w:r>
      <w:r w:rsidR="00B5451F" w:rsidRPr="001B0D41">
        <w:rPr>
          <w:rFonts w:hint="cs"/>
          <w:b/>
          <w:bCs/>
          <w:rtl/>
        </w:rPr>
        <w:t xml:space="preserve">استعراض إعلان </w:t>
      </w:r>
      <w:r w:rsidR="00B5451F" w:rsidRPr="001B0D41">
        <w:rPr>
          <w:b/>
          <w:bCs/>
          <w:rtl/>
        </w:rPr>
        <w:t xml:space="preserve">"عالم صالح للأطفال زائد 5" </w:t>
      </w:r>
      <w:r w:rsidR="00B5451F" w:rsidRPr="001B0D41">
        <w:rPr>
          <w:rFonts w:hint="cs"/>
          <w:b/>
          <w:bCs/>
          <w:rtl/>
        </w:rPr>
        <w:t>في</w:t>
      </w:r>
      <w:r w:rsidR="00B5451F" w:rsidRPr="001B0D41">
        <w:rPr>
          <w:b/>
          <w:bCs/>
          <w:rtl/>
        </w:rPr>
        <w:t xml:space="preserve"> عام 2007</w:t>
      </w:r>
      <w:r w:rsidR="008F64E1">
        <w:rPr>
          <w:rFonts w:hint="cs"/>
          <w:b/>
          <w:bCs/>
          <w:rtl/>
        </w:rPr>
        <w:t>.</w:t>
      </w:r>
    </w:p>
    <w:p w:rsidR="00B5451F" w:rsidRPr="001B0D41" w:rsidRDefault="00C241A2" w:rsidP="000D3866">
      <w:pPr>
        <w:pStyle w:val="H23GA"/>
      </w:pPr>
      <w:r>
        <w:rPr>
          <w:rFonts w:hint="cs"/>
          <w:rtl/>
        </w:rPr>
        <w:tab/>
      </w:r>
      <w:r>
        <w:rPr>
          <w:rFonts w:hint="cs"/>
          <w:rtl/>
        </w:rPr>
        <w:tab/>
      </w:r>
      <w:r w:rsidR="00B5451F" w:rsidRPr="001B0D41">
        <w:rPr>
          <w:rtl/>
        </w:rPr>
        <w:t>الرصد المستقل</w:t>
      </w:r>
    </w:p>
    <w:p w:rsidR="00B5451F" w:rsidRPr="001B0D41" w:rsidRDefault="00B5451F" w:rsidP="007E47B8">
      <w:pPr>
        <w:pStyle w:val="SingleTxtGA"/>
      </w:pPr>
      <w:r w:rsidRPr="001B0D41">
        <w:rPr>
          <w:rFonts w:hint="cs"/>
          <w:rtl/>
        </w:rPr>
        <w:t>16-</w:t>
      </w:r>
      <w:r w:rsidR="00C241A2">
        <w:rPr>
          <w:rFonts w:hint="cs"/>
          <w:rtl/>
        </w:rPr>
        <w:tab/>
      </w:r>
      <w:r w:rsidRPr="001B0D41">
        <w:rPr>
          <w:rFonts w:hint="cs"/>
          <w:rtl/>
        </w:rPr>
        <w:t>تلاح</w:t>
      </w:r>
      <w:r w:rsidRPr="001B0D41">
        <w:rPr>
          <w:rtl/>
        </w:rPr>
        <w:t>ظ</w:t>
      </w:r>
      <w:r w:rsidRPr="001B0D41">
        <w:rPr>
          <w:rFonts w:hint="cs"/>
          <w:rtl/>
        </w:rPr>
        <w:t xml:space="preserve"> اللجنة</w:t>
      </w:r>
      <w:r w:rsidRPr="001B0D41">
        <w:rPr>
          <w:rtl/>
        </w:rPr>
        <w:t xml:space="preserve"> </w:t>
      </w:r>
      <w:r w:rsidRPr="001B0D41">
        <w:rPr>
          <w:rFonts w:hint="cs"/>
          <w:rtl/>
        </w:rPr>
        <w:t>ال</w:t>
      </w:r>
      <w:r w:rsidRPr="001B0D41">
        <w:rPr>
          <w:rtl/>
        </w:rPr>
        <w:t xml:space="preserve">جهود </w:t>
      </w:r>
      <w:r w:rsidRPr="001B0D41">
        <w:rPr>
          <w:rFonts w:hint="cs"/>
          <w:rtl/>
        </w:rPr>
        <w:t>ال</w:t>
      </w:r>
      <w:r w:rsidRPr="001B0D41">
        <w:rPr>
          <w:rtl/>
        </w:rPr>
        <w:t>أولية</w:t>
      </w:r>
      <w:r w:rsidRPr="001B0D41">
        <w:rPr>
          <w:rFonts w:hint="cs"/>
          <w:rtl/>
        </w:rPr>
        <w:t xml:space="preserve"> التي </w:t>
      </w:r>
      <w:r w:rsidR="00C241A2">
        <w:rPr>
          <w:rFonts w:hint="cs"/>
          <w:rtl/>
        </w:rPr>
        <w:t>بذلتها</w:t>
      </w:r>
      <w:r w:rsidRPr="001B0D41">
        <w:rPr>
          <w:rtl/>
        </w:rPr>
        <w:t xml:space="preserve"> الدولة الطرف </w:t>
      </w:r>
      <w:r w:rsidRPr="001B0D41">
        <w:rPr>
          <w:rFonts w:hint="cs"/>
          <w:rtl/>
        </w:rPr>
        <w:t xml:space="preserve">لتعيين أمين </w:t>
      </w:r>
      <w:r w:rsidRPr="001B0D41">
        <w:rPr>
          <w:rtl/>
        </w:rPr>
        <w:t xml:space="preserve">مظالم </w:t>
      </w:r>
      <w:r w:rsidRPr="001B0D41">
        <w:rPr>
          <w:rFonts w:hint="cs"/>
          <w:rtl/>
        </w:rPr>
        <w:t xml:space="preserve">مستقل معني بشؤون </w:t>
      </w:r>
      <w:r w:rsidRPr="001B0D41">
        <w:rPr>
          <w:rtl/>
        </w:rPr>
        <w:t xml:space="preserve">الأطفال، </w:t>
      </w:r>
      <w:r w:rsidRPr="001B0D41">
        <w:rPr>
          <w:rFonts w:hint="cs"/>
          <w:rtl/>
        </w:rPr>
        <w:t xml:space="preserve">إلا أنها </w:t>
      </w:r>
      <w:r w:rsidRPr="001B0D41">
        <w:rPr>
          <w:rtl/>
        </w:rPr>
        <w:t xml:space="preserve">تأسف لأن الدولة الطرف لم تنفذ </w:t>
      </w:r>
      <w:r w:rsidRPr="001B0D41">
        <w:rPr>
          <w:rFonts w:hint="cs"/>
          <w:rtl/>
        </w:rPr>
        <w:t xml:space="preserve">بعد </w:t>
      </w:r>
      <w:r w:rsidRPr="001B0D41">
        <w:rPr>
          <w:rtl/>
        </w:rPr>
        <w:t>توصيتها السابقة</w:t>
      </w:r>
      <w:r w:rsidRPr="001B0D41">
        <w:rPr>
          <w:rFonts w:hint="cs"/>
          <w:rtl/>
        </w:rPr>
        <w:t xml:space="preserve"> </w:t>
      </w:r>
      <w:r w:rsidRPr="001B0D41">
        <w:rPr>
          <w:rtl/>
        </w:rPr>
        <w:t>(</w:t>
      </w:r>
      <w:r w:rsidRPr="001B0D41">
        <w:rPr>
          <w:rFonts w:eastAsia="SimSun"/>
          <w:szCs w:val="28"/>
        </w:rPr>
        <w:t>CRC/C/15/Add.201</w:t>
      </w:r>
      <w:r w:rsidR="007E47B8" w:rsidRPr="001B0D41">
        <w:rPr>
          <w:rFonts w:hint="cs"/>
          <w:rtl/>
        </w:rPr>
        <w:t>،</w:t>
      </w:r>
      <w:r w:rsidR="007E47B8" w:rsidRPr="007E47B8">
        <w:rPr>
          <w:rFonts w:hint="cs"/>
          <w:rtl/>
        </w:rPr>
        <w:t xml:space="preserve"> </w:t>
      </w:r>
      <w:r w:rsidR="007E47B8" w:rsidRPr="001B0D41">
        <w:rPr>
          <w:rFonts w:hint="cs"/>
          <w:rtl/>
        </w:rPr>
        <w:t>الفقرة</w:t>
      </w:r>
      <w:r w:rsidR="007E47B8">
        <w:rPr>
          <w:rFonts w:hint="eastAsia"/>
          <w:rtl/>
        </w:rPr>
        <w:t> </w:t>
      </w:r>
      <w:r w:rsidR="007E47B8" w:rsidRPr="001B0D41">
        <w:rPr>
          <w:rFonts w:hint="cs"/>
          <w:rtl/>
        </w:rPr>
        <w:t>17</w:t>
      </w:r>
      <w:r w:rsidRPr="001B0D41">
        <w:rPr>
          <w:rtl/>
        </w:rPr>
        <w:t xml:space="preserve">)، بشأن إنشاء هيئة مستقلة </w:t>
      </w:r>
      <w:r w:rsidRPr="001B0D41">
        <w:rPr>
          <w:rFonts w:hint="cs"/>
          <w:rtl/>
        </w:rPr>
        <w:t>لرصد</w:t>
      </w:r>
      <w:r w:rsidRPr="001B0D41">
        <w:rPr>
          <w:rtl/>
        </w:rPr>
        <w:t xml:space="preserve"> تنفيذ الاتفاقية، بما في ذلك التحقيق في الشكاوى الفردية </w:t>
      </w:r>
      <w:r w:rsidRPr="001B0D41">
        <w:rPr>
          <w:rFonts w:hint="cs"/>
          <w:rtl/>
        </w:rPr>
        <w:t>المقدمة من</w:t>
      </w:r>
      <w:r w:rsidRPr="001B0D41">
        <w:rPr>
          <w:rtl/>
        </w:rPr>
        <w:t xml:space="preserve"> الأطفال</w:t>
      </w:r>
      <w:r w:rsidRPr="001B0D41">
        <w:rPr>
          <w:rFonts w:hint="cs"/>
          <w:rtl/>
        </w:rPr>
        <w:t xml:space="preserve"> بطريقة تراعي مصلحة الطفل</w:t>
      </w:r>
      <w:r w:rsidR="008F64E1">
        <w:rPr>
          <w:rFonts w:hint="cs"/>
          <w:rtl/>
        </w:rPr>
        <w:t>.</w:t>
      </w:r>
      <w:r w:rsidRPr="001B0D41">
        <w:rPr>
          <w:rtl/>
        </w:rPr>
        <w:t xml:space="preserve"> </w:t>
      </w:r>
      <w:r w:rsidRPr="001B0D41">
        <w:rPr>
          <w:rFonts w:hint="cs"/>
          <w:rtl/>
        </w:rPr>
        <w:t>و</w:t>
      </w:r>
      <w:r w:rsidRPr="001B0D41">
        <w:rPr>
          <w:rtl/>
        </w:rPr>
        <w:t xml:space="preserve">علاوة على ذلك، </w:t>
      </w:r>
      <w:r w:rsidRPr="001B0D41">
        <w:rPr>
          <w:rFonts w:hint="cs"/>
          <w:rtl/>
        </w:rPr>
        <w:t>تشعر</w:t>
      </w:r>
      <w:r w:rsidRPr="001B0D41">
        <w:rPr>
          <w:rtl/>
        </w:rPr>
        <w:t xml:space="preserve"> اللجنة بالقلق </w:t>
      </w:r>
      <w:r w:rsidR="00C241A2">
        <w:rPr>
          <w:rFonts w:hint="cs"/>
          <w:rtl/>
        </w:rPr>
        <w:t>لأن</w:t>
      </w:r>
      <w:r w:rsidRPr="001B0D41">
        <w:rPr>
          <w:rFonts w:hint="cs"/>
          <w:rtl/>
        </w:rPr>
        <w:t xml:space="preserve"> ال</w:t>
      </w:r>
      <w:r w:rsidRPr="001B0D41">
        <w:rPr>
          <w:rtl/>
        </w:rPr>
        <w:t xml:space="preserve">محامي </w:t>
      </w:r>
      <w:r w:rsidRPr="001B0D41">
        <w:rPr>
          <w:rFonts w:hint="cs"/>
          <w:rtl/>
        </w:rPr>
        <w:t>ال</w:t>
      </w:r>
      <w:r w:rsidRPr="001B0D41">
        <w:rPr>
          <w:rtl/>
        </w:rPr>
        <w:t xml:space="preserve">عام </w:t>
      </w:r>
      <w:r w:rsidRPr="001B0D41">
        <w:rPr>
          <w:rFonts w:hint="cs"/>
          <w:rtl/>
        </w:rPr>
        <w:t xml:space="preserve">المكلف بالدفاع عن </w:t>
      </w:r>
      <w:r w:rsidRPr="001B0D41">
        <w:rPr>
          <w:rtl/>
        </w:rPr>
        <w:t>حقوق الإنسان</w:t>
      </w:r>
      <w:r w:rsidR="00C241A2">
        <w:rPr>
          <w:rFonts w:hint="cs"/>
          <w:rtl/>
        </w:rPr>
        <w:t>، وإن كان باستطاعته</w:t>
      </w:r>
      <w:r w:rsidRPr="001B0D41">
        <w:rPr>
          <w:rtl/>
        </w:rPr>
        <w:t xml:space="preserve"> </w:t>
      </w:r>
      <w:r w:rsidRPr="001B0D41">
        <w:rPr>
          <w:rFonts w:hint="cs"/>
          <w:rtl/>
        </w:rPr>
        <w:t>ت</w:t>
      </w:r>
      <w:r w:rsidRPr="001B0D41">
        <w:rPr>
          <w:rtl/>
        </w:rPr>
        <w:t xml:space="preserve">لقي الشكاوى </w:t>
      </w:r>
      <w:r w:rsidRPr="001B0D41">
        <w:rPr>
          <w:rFonts w:hint="cs"/>
          <w:rtl/>
        </w:rPr>
        <w:t xml:space="preserve">المقدمة </w:t>
      </w:r>
      <w:r w:rsidRPr="001B0D41">
        <w:rPr>
          <w:rtl/>
        </w:rPr>
        <w:t>من الأطفال</w:t>
      </w:r>
      <w:r w:rsidR="00C241A2">
        <w:rPr>
          <w:rFonts w:hint="cs"/>
          <w:rtl/>
        </w:rPr>
        <w:t>،</w:t>
      </w:r>
      <w:r w:rsidRPr="001B0D41">
        <w:rPr>
          <w:rFonts w:hint="cs"/>
          <w:rtl/>
        </w:rPr>
        <w:t xml:space="preserve"> لا يحصل على </w:t>
      </w:r>
      <w:r w:rsidRPr="001B0D41">
        <w:rPr>
          <w:rtl/>
        </w:rPr>
        <w:t xml:space="preserve">الموارد المالية والتقنية والبشرية </w:t>
      </w:r>
      <w:r w:rsidRPr="001B0D41">
        <w:rPr>
          <w:rFonts w:hint="cs"/>
          <w:rtl/>
        </w:rPr>
        <w:t>الكافية للاضطلاع ب</w:t>
      </w:r>
      <w:r w:rsidRPr="001B0D41">
        <w:rPr>
          <w:rtl/>
        </w:rPr>
        <w:t xml:space="preserve">هذه المهمة </w:t>
      </w:r>
      <w:r w:rsidRPr="001B0D41">
        <w:rPr>
          <w:rFonts w:hint="cs"/>
          <w:rtl/>
        </w:rPr>
        <w:t>على نحو</w:t>
      </w:r>
      <w:r w:rsidRPr="001B0D41">
        <w:rPr>
          <w:rtl/>
        </w:rPr>
        <w:t xml:space="preserve"> فعال</w:t>
      </w:r>
      <w:r w:rsidR="008F64E1">
        <w:rPr>
          <w:rFonts w:hint="cs"/>
          <w:b/>
          <w:bCs/>
          <w:rtl/>
        </w:rPr>
        <w:t>.</w:t>
      </w:r>
    </w:p>
    <w:p w:rsidR="00B5451F" w:rsidRPr="001B0D41" w:rsidRDefault="00B5451F" w:rsidP="007E47B8">
      <w:pPr>
        <w:pStyle w:val="SingleTxtGA"/>
      </w:pPr>
      <w:r w:rsidRPr="001B0D41">
        <w:rPr>
          <w:rFonts w:hint="cs"/>
          <w:rtl/>
        </w:rPr>
        <w:t>17-</w:t>
      </w:r>
      <w:r w:rsidR="00C241A2">
        <w:rPr>
          <w:rFonts w:hint="cs"/>
          <w:rtl/>
        </w:rPr>
        <w:tab/>
      </w:r>
      <w:r w:rsidRPr="001B0D41">
        <w:rPr>
          <w:rFonts w:hint="cs"/>
          <w:b/>
          <w:bCs/>
          <w:rtl/>
        </w:rPr>
        <w:t>ت</w:t>
      </w:r>
      <w:r w:rsidRPr="001B0D41">
        <w:rPr>
          <w:b/>
          <w:bCs/>
          <w:rtl/>
        </w:rPr>
        <w:t>كرر اللجنة توصيتها السابقة</w:t>
      </w:r>
      <w:r w:rsidR="002B5743">
        <w:rPr>
          <w:rFonts w:hint="cs"/>
          <w:b/>
          <w:bCs/>
          <w:rtl/>
        </w:rPr>
        <w:t xml:space="preserve"> </w:t>
      </w:r>
      <w:r w:rsidRPr="001B0D41">
        <w:rPr>
          <w:b/>
          <w:bCs/>
          <w:rtl/>
        </w:rPr>
        <w:t>(</w:t>
      </w:r>
      <w:r w:rsidRPr="001B0D41">
        <w:rPr>
          <w:rFonts w:eastAsia="SimSun"/>
          <w:b/>
          <w:bCs/>
          <w:szCs w:val="28"/>
        </w:rPr>
        <w:t>CRC/C/15/Add.201</w:t>
      </w:r>
      <w:r w:rsidR="007E47B8" w:rsidRPr="001B0D41">
        <w:rPr>
          <w:rFonts w:hint="cs"/>
          <w:b/>
          <w:bCs/>
          <w:rtl/>
        </w:rPr>
        <w:t>،</w:t>
      </w:r>
      <w:r w:rsidR="007E47B8" w:rsidRPr="007E47B8">
        <w:rPr>
          <w:rFonts w:hint="cs"/>
          <w:b/>
          <w:bCs/>
          <w:rtl/>
        </w:rPr>
        <w:t xml:space="preserve"> </w:t>
      </w:r>
      <w:r w:rsidR="007E47B8" w:rsidRPr="001B0D41">
        <w:rPr>
          <w:rFonts w:hint="cs"/>
          <w:b/>
          <w:bCs/>
          <w:rtl/>
        </w:rPr>
        <w:t>الفقرة 17</w:t>
      </w:r>
      <w:r w:rsidRPr="001B0D41">
        <w:rPr>
          <w:b/>
          <w:bCs/>
          <w:rtl/>
        </w:rPr>
        <w:t>)</w:t>
      </w:r>
      <w:r w:rsidRPr="001B0D41">
        <w:rPr>
          <w:rFonts w:hint="cs"/>
          <w:b/>
          <w:bCs/>
          <w:rtl/>
        </w:rPr>
        <w:t xml:space="preserve"> بأن تراعي ا</w:t>
      </w:r>
      <w:r w:rsidRPr="001B0D41">
        <w:rPr>
          <w:b/>
          <w:bCs/>
          <w:rtl/>
        </w:rPr>
        <w:t xml:space="preserve">لدولة الطرف </w:t>
      </w:r>
      <w:r w:rsidRPr="001B0D41">
        <w:rPr>
          <w:rFonts w:hint="cs"/>
          <w:b/>
          <w:bCs/>
          <w:rtl/>
        </w:rPr>
        <w:t xml:space="preserve">تمام المراعاة </w:t>
      </w:r>
      <w:r w:rsidRPr="001B0D41">
        <w:rPr>
          <w:b/>
          <w:bCs/>
          <w:rtl/>
        </w:rPr>
        <w:t xml:space="preserve">تعليق </w:t>
      </w:r>
      <w:r w:rsidRPr="001B0D41">
        <w:rPr>
          <w:rFonts w:hint="cs"/>
          <w:b/>
          <w:bCs/>
          <w:rtl/>
        </w:rPr>
        <w:t xml:space="preserve">اللجنة </w:t>
      </w:r>
      <w:r w:rsidRPr="001B0D41">
        <w:rPr>
          <w:b/>
          <w:bCs/>
          <w:rtl/>
        </w:rPr>
        <w:t xml:space="preserve">العام </w:t>
      </w:r>
      <w:r w:rsidRPr="001B0D41">
        <w:rPr>
          <w:rFonts w:hint="cs"/>
          <w:b/>
          <w:bCs/>
          <w:rtl/>
        </w:rPr>
        <w:t xml:space="preserve">رقم 2 بشأن </w:t>
      </w:r>
      <w:r w:rsidRPr="001B0D41">
        <w:rPr>
          <w:b/>
          <w:bCs/>
          <w:rtl/>
        </w:rPr>
        <w:t xml:space="preserve">دور المؤسسات الوطنية </w:t>
      </w:r>
      <w:r w:rsidRPr="001B0D41">
        <w:rPr>
          <w:rFonts w:hint="cs"/>
          <w:b/>
          <w:bCs/>
          <w:rtl/>
        </w:rPr>
        <w:t>ل</w:t>
      </w:r>
      <w:r w:rsidRPr="001B0D41">
        <w:rPr>
          <w:b/>
          <w:bCs/>
          <w:rtl/>
        </w:rPr>
        <w:t>حقوق الإنسان، وإنشاء هيئة مستقلة لرصد تنفيذ الاتفاقية، بما في ذلك التحقيق في الشكاوى الفردي</w:t>
      </w:r>
      <w:r w:rsidRPr="001B0D41">
        <w:rPr>
          <w:rFonts w:hint="cs"/>
          <w:b/>
          <w:bCs/>
          <w:rtl/>
        </w:rPr>
        <w:t>ة المقدمة</w:t>
      </w:r>
      <w:r w:rsidR="007E47B8">
        <w:rPr>
          <w:rFonts w:hint="cs"/>
          <w:b/>
          <w:bCs/>
          <w:rtl/>
        </w:rPr>
        <w:t xml:space="preserve"> </w:t>
      </w:r>
      <w:r w:rsidRPr="001B0D41">
        <w:rPr>
          <w:b/>
          <w:bCs/>
          <w:rtl/>
        </w:rPr>
        <w:t>من الأطفال بطريقة تراعي مصلحة الطفل</w:t>
      </w:r>
      <w:r w:rsidR="008F64E1" w:rsidRPr="008F64E1">
        <w:rPr>
          <w:rFonts w:hint="cs"/>
          <w:b/>
          <w:bCs/>
          <w:rtl/>
        </w:rPr>
        <w:t>.</w:t>
      </w:r>
      <w:r w:rsidRPr="001B0D41">
        <w:rPr>
          <w:b/>
          <w:bCs/>
          <w:rtl/>
        </w:rPr>
        <w:t xml:space="preserve"> كما تحث الدولة الطرف على ضمان </w:t>
      </w:r>
      <w:r w:rsidRPr="001B0D41">
        <w:rPr>
          <w:rFonts w:hint="cs"/>
          <w:b/>
          <w:bCs/>
          <w:rtl/>
        </w:rPr>
        <w:t>توفير</w:t>
      </w:r>
      <w:r w:rsidRPr="001B0D41">
        <w:rPr>
          <w:b/>
          <w:bCs/>
          <w:rtl/>
        </w:rPr>
        <w:t xml:space="preserve"> </w:t>
      </w:r>
      <w:r w:rsidRPr="001B0D41">
        <w:rPr>
          <w:rFonts w:hint="cs"/>
          <w:b/>
          <w:bCs/>
          <w:rtl/>
        </w:rPr>
        <w:t>جميع ال</w:t>
      </w:r>
      <w:r w:rsidRPr="001B0D41">
        <w:rPr>
          <w:b/>
          <w:bCs/>
          <w:rtl/>
        </w:rPr>
        <w:t xml:space="preserve">موارد </w:t>
      </w:r>
      <w:r w:rsidRPr="001B0D41">
        <w:rPr>
          <w:rFonts w:hint="cs"/>
          <w:b/>
          <w:bCs/>
          <w:rtl/>
        </w:rPr>
        <w:t>ال</w:t>
      </w:r>
      <w:r w:rsidRPr="001B0D41">
        <w:rPr>
          <w:b/>
          <w:bCs/>
          <w:rtl/>
        </w:rPr>
        <w:t>مالية و</w:t>
      </w:r>
      <w:r w:rsidRPr="001B0D41">
        <w:rPr>
          <w:rFonts w:hint="cs"/>
          <w:b/>
          <w:bCs/>
          <w:rtl/>
        </w:rPr>
        <w:t>ال</w:t>
      </w:r>
      <w:r w:rsidRPr="001B0D41">
        <w:rPr>
          <w:b/>
          <w:bCs/>
          <w:rtl/>
        </w:rPr>
        <w:t>تقنية و</w:t>
      </w:r>
      <w:r w:rsidRPr="001B0D41">
        <w:rPr>
          <w:rFonts w:hint="cs"/>
          <w:b/>
          <w:bCs/>
          <w:rtl/>
        </w:rPr>
        <w:t>ال</w:t>
      </w:r>
      <w:r w:rsidRPr="001B0D41">
        <w:rPr>
          <w:b/>
          <w:bCs/>
          <w:rtl/>
        </w:rPr>
        <w:t xml:space="preserve">بشرية </w:t>
      </w:r>
      <w:r w:rsidRPr="001B0D41">
        <w:rPr>
          <w:rFonts w:hint="cs"/>
          <w:b/>
          <w:bCs/>
          <w:rtl/>
        </w:rPr>
        <w:t>اللازمة لل</w:t>
      </w:r>
      <w:r w:rsidRPr="001B0D41">
        <w:rPr>
          <w:b/>
          <w:bCs/>
          <w:rtl/>
        </w:rPr>
        <w:t>محامي</w:t>
      </w:r>
      <w:r w:rsidRPr="001B0D41">
        <w:rPr>
          <w:rFonts w:hint="cs"/>
          <w:b/>
          <w:bCs/>
          <w:rtl/>
        </w:rPr>
        <w:t xml:space="preserve"> </w:t>
      </w:r>
      <w:r w:rsidRPr="001B0D41">
        <w:rPr>
          <w:b/>
          <w:bCs/>
          <w:rtl/>
        </w:rPr>
        <w:t xml:space="preserve">العام </w:t>
      </w:r>
      <w:r w:rsidRPr="001B0D41">
        <w:rPr>
          <w:rFonts w:hint="cs"/>
          <w:b/>
          <w:bCs/>
          <w:rtl/>
        </w:rPr>
        <w:t>المكلف ب</w:t>
      </w:r>
      <w:r w:rsidRPr="001B0D41">
        <w:rPr>
          <w:b/>
          <w:bCs/>
          <w:rtl/>
        </w:rPr>
        <w:t>حقوق الإنسان</w:t>
      </w:r>
      <w:r w:rsidRPr="001B0D41">
        <w:rPr>
          <w:rFonts w:hint="cs"/>
          <w:b/>
          <w:bCs/>
          <w:rtl/>
        </w:rPr>
        <w:t xml:space="preserve"> ليتسنى له </w:t>
      </w:r>
      <w:r w:rsidRPr="001B0D41">
        <w:rPr>
          <w:b/>
          <w:bCs/>
          <w:rtl/>
        </w:rPr>
        <w:t>معالجة شكاوى الأطفال</w:t>
      </w:r>
      <w:r w:rsidRPr="001B0D41">
        <w:rPr>
          <w:rFonts w:hint="cs"/>
          <w:b/>
          <w:bCs/>
          <w:rtl/>
        </w:rPr>
        <w:t xml:space="preserve"> معالجة فعالة</w:t>
      </w:r>
      <w:r w:rsidR="008F64E1" w:rsidRPr="008F64E1">
        <w:rPr>
          <w:rFonts w:hint="cs"/>
          <w:b/>
          <w:bCs/>
          <w:rtl/>
        </w:rPr>
        <w:t>.</w:t>
      </w:r>
    </w:p>
    <w:p w:rsidR="00B5451F" w:rsidRPr="001B0D41" w:rsidRDefault="00C241A2" w:rsidP="000D3866">
      <w:pPr>
        <w:pStyle w:val="H23GA"/>
      </w:pPr>
      <w:r>
        <w:rPr>
          <w:rFonts w:hint="cs"/>
          <w:rtl/>
        </w:rPr>
        <w:tab/>
      </w:r>
      <w:r>
        <w:rPr>
          <w:rFonts w:hint="cs"/>
          <w:rtl/>
        </w:rPr>
        <w:tab/>
      </w:r>
      <w:r w:rsidR="00B5451F" w:rsidRPr="001B0D41">
        <w:rPr>
          <w:rtl/>
        </w:rPr>
        <w:t>تخصيص الموارد</w:t>
      </w:r>
    </w:p>
    <w:p w:rsidR="00B5451F" w:rsidRPr="001B0D41" w:rsidRDefault="00B5451F" w:rsidP="007E47B8">
      <w:pPr>
        <w:pStyle w:val="SingleTxtGA"/>
      </w:pPr>
      <w:r w:rsidRPr="001B0D41">
        <w:rPr>
          <w:rFonts w:hint="cs"/>
          <w:rtl/>
        </w:rPr>
        <w:t>18-</w:t>
      </w:r>
      <w:r w:rsidR="00C241A2">
        <w:rPr>
          <w:rFonts w:hint="cs"/>
          <w:rtl/>
        </w:rPr>
        <w:tab/>
      </w:r>
      <w:r w:rsidRPr="001B0D41">
        <w:rPr>
          <w:rtl/>
        </w:rPr>
        <w:t xml:space="preserve">تأسف اللجنة </w:t>
      </w:r>
      <w:r w:rsidR="00C241A2">
        <w:rPr>
          <w:rFonts w:hint="cs"/>
          <w:rtl/>
        </w:rPr>
        <w:t>لعدم</w:t>
      </w:r>
      <w:r w:rsidRPr="001B0D41">
        <w:rPr>
          <w:rFonts w:hint="cs"/>
          <w:rtl/>
        </w:rPr>
        <w:t xml:space="preserve"> تنفيذ </w:t>
      </w:r>
      <w:r w:rsidRPr="001B0D41">
        <w:rPr>
          <w:rtl/>
        </w:rPr>
        <w:t>توصيتها السابقة</w:t>
      </w:r>
      <w:r w:rsidR="002B5743">
        <w:rPr>
          <w:rFonts w:hint="cs"/>
          <w:rtl/>
        </w:rPr>
        <w:t xml:space="preserve"> </w:t>
      </w:r>
      <w:r w:rsidRPr="001B0D41">
        <w:rPr>
          <w:rtl/>
        </w:rPr>
        <w:t>(</w:t>
      </w:r>
      <w:r w:rsidRPr="001B0D41">
        <w:rPr>
          <w:rFonts w:eastAsia="SimSun"/>
          <w:szCs w:val="28"/>
        </w:rPr>
        <w:t>CRC/C/15/Add.201</w:t>
      </w:r>
      <w:r w:rsidR="007E47B8" w:rsidRPr="001B0D41">
        <w:rPr>
          <w:rFonts w:hint="cs"/>
          <w:rtl/>
        </w:rPr>
        <w:t>،</w:t>
      </w:r>
      <w:r w:rsidR="007E47B8" w:rsidRPr="007E47B8">
        <w:rPr>
          <w:rFonts w:hint="cs"/>
          <w:rtl/>
        </w:rPr>
        <w:t xml:space="preserve"> </w:t>
      </w:r>
      <w:r w:rsidR="007E47B8" w:rsidRPr="001B0D41">
        <w:rPr>
          <w:rFonts w:hint="cs"/>
          <w:rtl/>
        </w:rPr>
        <w:t>الفقرة 19</w:t>
      </w:r>
      <w:r w:rsidRPr="001B0D41">
        <w:rPr>
          <w:rtl/>
        </w:rPr>
        <w:t>)</w:t>
      </w:r>
      <w:r w:rsidRPr="001B0D41">
        <w:rPr>
          <w:rFonts w:hint="cs"/>
          <w:b/>
          <w:bCs/>
          <w:rtl/>
        </w:rPr>
        <w:t xml:space="preserve"> </w:t>
      </w:r>
      <w:r w:rsidRPr="001B0D41">
        <w:rPr>
          <w:rFonts w:hint="cs"/>
          <w:rtl/>
        </w:rPr>
        <w:t>بشأن</w:t>
      </w:r>
      <w:r w:rsidRPr="001B0D41">
        <w:rPr>
          <w:rtl/>
        </w:rPr>
        <w:t xml:space="preserve"> تخصيص الموارد</w:t>
      </w:r>
      <w:r w:rsidRPr="001B0D41">
        <w:rPr>
          <w:rFonts w:hint="cs"/>
          <w:rtl/>
        </w:rPr>
        <w:t xml:space="preserve"> تنفيذ</w:t>
      </w:r>
      <w:r w:rsidR="002B5743">
        <w:rPr>
          <w:rFonts w:hint="cs"/>
          <w:rtl/>
        </w:rPr>
        <w:t xml:space="preserve">اً </w:t>
      </w:r>
      <w:r w:rsidRPr="001B0D41">
        <w:rPr>
          <w:rFonts w:hint="cs"/>
          <w:rtl/>
        </w:rPr>
        <w:t>كافيا</w:t>
      </w:r>
      <w:r w:rsidR="002B5743">
        <w:rPr>
          <w:rFonts w:hint="cs"/>
          <w:rtl/>
        </w:rPr>
        <w:t>ً</w:t>
      </w:r>
      <w:r w:rsidRPr="001B0D41">
        <w:rPr>
          <w:rtl/>
        </w:rPr>
        <w:t xml:space="preserve">. </w:t>
      </w:r>
      <w:r w:rsidRPr="001B0D41">
        <w:rPr>
          <w:rFonts w:hint="cs"/>
          <w:rtl/>
        </w:rPr>
        <w:t>و</w:t>
      </w:r>
      <w:r w:rsidR="00C241A2">
        <w:rPr>
          <w:rFonts w:hint="cs"/>
          <w:rtl/>
        </w:rPr>
        <w:t xml:space="preserve">هي </w:t>
      </w:r>
      <w:r w:rsidRPr="001B0D41">
        <w:rPr>
          <w:rFonts w:hint="cs"/>
          <w:rtl/>
        </w:rPr>
        <w:t>لا تزال قلقة بصفة خاصة، لأن الدولة ما زالت</w:t>
      </w:r>
      <w:r w:rsidR="00C241A2">
        <w:rPr>
          <w:rFonts w:hint="cs"/>
          <w:rtl/>
        </w:rPr>
        <w:t>،</w:t>
      </w:r>
      <w:r w:rsidRPr="001B0D41">
        <w:rPr>
          <w:rFonts w:hint="cs"/>
          <w:rtl/>
        </w:rPr>
        <w:t xml:space="preserve"> حتى الآن، لا تخصص بشكل واضح ومحدد موارد من </w:t>
      </w:r>
      <w:r w:rsidRPr="001B0D41">
        <w:rPr>
          <w:rtl/>
        </w:rPr>
        <w:t>ميزاني</w:t>
      </w:r>
      <w:r w:rsidRPr="001B0D41">
        <w:rPr>
          <w:rFonts w:hint="cs"/>
          <w:rtl/>
        </w:rPr>
        <w:t>تها لإعمال</w:t>
      </w:r>
      <w:r w:rsidRPr="001B0D41">
        <w:rPr>
          <w:rtl/>
        </w:rPr>
        <w:t xml:space="preserve"> جميع</w:t>
      </w:r>
      <w:r w:rsidRPr="001B0D41">
        <w:t xml:space="preserve"> </w:t>
      </w:r>
      <w:r w:rsidRPr="001B0D41">
        <w:rPr>
          <w:rtl/>
        </w:rPr>
        <w:t>حقوق الأطفال بموجب الاتفاقية</w:t>
      </w:r>
      <w:r w:rsidR="008F64E1">
        <w:rPr>
          <w:rFonts w:hint="cs"/>
          <w:b/>
          <w:bCs/>
          <w:rtl/>
        </w:rPr>
        <w:t>.</w:t>
      </w:r>
    </w:p>
    <w:p w:rsidR="00B5451F" w:rsidRPr="001B0D41" w:rsidRDefault="00B5451F" w:rsidP="0075164C">
      <w:pPr>
        <w:pStyle w:val="SingleTxtGA"/>
      </w:pPr>
      <w:r w:rsidRPr="001B0D41">
        <w:rPr>
          <w:rFonts w:hint="cs"/>
          <w:rtl/>
        </w:rPr>
        <w:t>19-</w:t>
      </w:r>
      <w:r w:rsidR="00C241A2">
        <w:rPr>
          <w:rFonts w:hint="cs"/>
          <w:rtl/>
        </w:rPr>
        <w:tab/>
      </w:r>
      <w:r w:rsidRPr="001B0D41">
        <w:rPr>
          <w:rFonts w:hint="cs"/>
          <w:b/>
          <w:bCs/>
          <w:rtl/>
        </w:rPr>
        <w:t>ت</w:t>
      </w:r>
      <w:r w:rsidRPr="001B0D41">
        <w:rPr>
          <w:b/>
          <w:bCs/>
          <w:rtl/>
        </w:rPr>
        <w:t xml:space="preserve">حث اللجنة الدولة الطرف على النظر في تعديل قانون </w:t>
      </w:r>
      <w:r w:rsidRPr="001B0D41">
        <w:rPr>
          <w:rFonts w:hint="cs"/>
          <w:b/>
          <w:bCs/>
          <w:rtl/>
        </w:rPr>
        <w:t>الميزانية</w:t>
      </w:r>
      <w:r w:rsidRPr="001B0D41">
        <w:rPr>
          <w:b/>
          <w:bCs/>
          <w:rtl/>
        </w:rPr>
        <w:t xml:space="preserve"> العامة لتنفيذ المادة</w:t>
      </w:r>
      <w:r w:rsidR="00C241A2">
        <w:rPr>
          <w:rFonts w:hint="cs"/>
          <w:b/>
          <w:bCs/>
          <w:rtl/>
        </w:rPr>
        <w:t> </w:t>
      </w:r>
      <w:r w:rsidRPr="001B0D41">
        <w:rPr>
          <w:b/>
          <w:bCs/>
          <w:rtl/>
        </w:rPr>
        <w:t>4 من الاتفاقية في ضوء المادتين 3</w:t>
      </w:r>
      <w:r w:rsidR="001B0D41">
        <w:rPr>
          <w:b/>
          <w:bCs/>
          <w:rtl/>
        </w:rPr>
        <w:t xml:space="preserve"> و</w:t>
      </w:r>
      <w:r w:rsidRPr="001B0D41">
        <w:rPr>
          <w:b/>
          <w:bCs/>
          <w:rtl/>
        </w:rPr>
        <w:t xml:space="preserve">6 </w:t>
      </w:r>
      <w:r w:rsidRPr="001B0D41">
        <w:rPr>
          <w:rFonts w:hint="cs"/>
          <w:b/>
          <w:bCs/>
          <w:rtl/>
        </w:rPr>
        <w:t>لضمان السهولة في تحديد الحصة التي يتم رصدها من ميزانية الدولة لإعمال</w:t>
      </w:r>
      <w:r w:rsidRPr="001B0D41">
        <w:rPr>
          <w:b/>
          <w:bCs/>
          <w:rtl/>
        </w:rPr>
        <w:t xml:space="preserve"> كافة الحقوق،</w:t>
      </w:r>
      <w:r w:rsidR="001B0D41">
        <w:rPr>
          <w:b/>
          <w:bCs/>
          <w:rtl/>
        </w:rPr>
        <w:t xml:space="preserve"> و</w:t>
      </w:r>
      <w:r w:rsidRPr="001B0D41">
        <w:rPr>
          <w:b/>
          <w:bCs/>
          <w:rtl/>
        </w:rPr>
        <w:t xml:space="preserve">إلى أقصى حد تسمح </w:t>
      </w:r>
      <w:proofErr w:type="spellStart"/>
      <w:r w:rsidRPr="001B0D41">
        <w:rPr>
          <w:b/>
          <w:bCs/>
          <w:rtl/>
        </w:rPr>
        <w:t>به</w:t>
      </w:r>
      <w:proofErr w:type="spellEnd"/>
      <w:r w:rsidRPr="001B0D41">
        <w:rPr>
          <w:b/>
          <w:bCs/>
          <w:rtl/>
        </w:rPr>
        <w:t xml:space="preserve"> </w:t>
      </w:r>
      <w:r w:rsidRPr="001B0D41">
        <w:rPr>
          <w:rFonts w:hint="cs"/>
          <w:b/>
          <w:bCs/>
          <w:rtl/>
        </w:rPr>
        <w:t xml:space="preserve">جميع </w:t>
      </w:r>
      <w:r w:rsidRPr="001B0D41">
        <w:rPr>
          <w:b/>
          <w:bCs/>
          <w:rtl/>
        </w:rPr>
        <w:t>الموارد المتاحة</w:t>
      </w:r>
      <w:r w:rsidRPr="001B0D41">
        <w:rPr>
          <w:rFonts w:hint="cs"/>
          <w:b/>
          <w:bCs/>
          <w:rtl/>
        </w:rPr>
        <w:t xml:space="preserve"> لإعمال حقوق الطفل الاقتصادية والاجتماعية والثقافية، وضمان الشفافية في عرضها. وتشجع </w:t>
      </w:r>
      <w:r w:rsidRPr="001B0D41">
        <w:rPr>
          <w:b/>
          <w:bCs/>
          <w:rtl/>
        </w:rPr>
        <w:t>اللجنة</w:t>
      </w:r>
      <w:r w:rsidRPr="001B0D41">
        <w:rPr>
          <w:rFonts w:hint="cs"/>
          <w:b/>
          <w:bCs/>
          <w:rtl/>
        </w:rPr>
        <w:t>ُ</w:t>
      </w:r>
      <w:r w:rsidRPr="001B0D41">
        <w:rPr>
          <w:b/>
          <w:bCs/>
          <w:rtl/>
        </w:rPr>
        <w:t xml:space="preserve"> الدولة</w:t>
      </w:r>
      <w:r w:rsidRPr="001B0D41">
        <w:rPr>
          <w:rFonts w:hint="cs"/>
          <w:b/>
          <w:bCs/>
          <w:rtl/>
        </w:rPr>
        <w:t>َ</w:t>
      </w:r>
      <w:r w:rsidRPr="001B0D41">
        <w:rPr>
          <w:b/>
          <w:bCs/>
          <w:rtl/>
        </w:rPr>
        <w:t xml:space="preserve"> الطرف </w:t>
      </w:r>
      <w:r w:rsidRPr="001B0D41">
        <w:rPr>
          <w:rFonts w:hint="cs"/>
          <w:b/>
          <w:bCs/>
          <w:rtl/>
        </w:rPr>
        <w:t>أيض</w:t>
      </w:r>
      <w:r w:rsidR="002B5743">
        <w:rPr>
          <w:rFonts w:hint="cs"/>
          <w:b/>
          <w:bCs/>
          <w:rtl/>
        </w:rPr>
        <w:t xml:space="preserve">اً </w:t>
      </w:r>
      <w:r w:rsidRPr="001B0D41">
        <w:rPr>
          <w:b/>
          <w:bCs/>
          <w:rtl/>
        </w:rPr>
        <w:t xml:space="preserve">على </w:t>
      </w:r>
      <w:r w:rsidRPr="001B0D41">
        <w:rPr>
          <w:rFonts w:hint="cs"/>
          <w:b/>
          <w:bCs/>
          <w:rtl/>
        </w:rPr>
        <w:t>أن تعلن سنوي</w:t>
      </w:r>
      <w:r w:rsidR="002B5743">
        <w:rPr>
          <w:rFonts w:hint="cs"/>
          <w:b/>
          <w:bCs/>
          <w:rtl/>
        </w:rPr>
        <w:t xml:space="preserve">اً </w:t>
      </w:r>
      <w:r w:rsidRPr="001B0D41">
        <w:rPr>
          <w:rFonts w:hint="cs"/>
          <w:b/>
          <w:bCs/>
          <w:rtl/>
        </w:rPr>
        <w:t xml:space="preserve">عن أولوياتها بشكل واضح، </w:t>
      </w:r>
      <w:r w:rsidRPr="001B0D41">
        <w:rPr>
          <w:b/>
          <w:bCs/>
          <w:rtl/>
        </w:rPr>
        <w:t>فيما يتعلق بقضايا حقوق الطفل</w:t>
      </w:r>
      <w:r w:rsidRPr="001B0D41">
        <w:rPr>
          <w:rFonts w:hint="cs"/>
          <w:b/>
          <w:bCs/>
          <w:rtl/>
        </w:rPr>
        <w:t>،</w:t>
      </w:r>
      <w:r w:rsidR="001B0D41">
        <w:rPr>
          <w:rFonts w:hint="cs"/>
          <w:b/>
          <w:bCs/>
          <w:rtl/>
        </w:rPr>
        <w:t xml:space="preserve"> </w:t>
      </w:r>
      <w:r w:rsidRPr="001B0D41">
        <w:rPr>
          <w:b/>
          <w:bCs/>
          <w:rtl/>
        </w:rPr>
        <w:t xml:space="preserve">وتحدد </w:t>
      </w:r>
      <w:r w:rsidRPr="001B0D41">
        <w:rPr>
          <w:rFonts w:hint="cs"/>
          <w:b/>
          <w:bCs/>
          <w:rtl/>
        </w:rPr>
        <w:t xml:space="preserve">مقدار ونسبة ما </w:t>
      </w:r>
      <w:r w:rsidR="00C241A2">
        <w:rPr>
          <w:rFonts w:hint="cs"/>
          <w:b/>
          <w:bCs/>
          <w:rtl/>
        </w:rPr>
        <w:t>تنفقه</w:t>
      </w:r>
      <w:r w:rsidRPr="001B0D41">
        <w:rPr>
          <w:b/>
          <w:bCs/>
          <w:rtl/>
        </w:rPr>
        <w:t xml:space="preserve"> من الميزانية على الأطفال </w:t>
      </w:r>
      <w:r w:rsidRPr="001B0D41">
        <w:rPr>
          <w:rFonts w:hint="cs"/>
          <w:b/>
          <w:bCs/>
          <w:rtl/>
        </w:rPr>
        <w:t>ولا</w:t>
      </w:r>
      <w:r w:rsidR="008533C1">
        <w:rPr>
          <w:rFonts w:hint="cs"/>
          <w:b/>
          <w:bCs/>
          <w:rtl/>
        </w:rPr>
        <w:t xml:space="preserve"> </w:t>
      </w:r>
      <w:proofErr w:type="spellStart"/>
      <w:r w:rsidRPr="001B0D41">
        <w:rPr>
          <w:rFonts w:hint="cs"/>
          <w:b/>
          <w:bCs/>
          <w:rtl/>
        </w:rPr>
        <w:t>سيما</w:t>
      </w:r>
      <w:proofErr w:type="spellEnd"/>
      <w:r w:rsidRPr="001B0D41">
        <w:rPr>
          <w:rFonts w:hint="cs"/>
          <w:b/>
          <w:bCs/>
          <w:rtl/>
        </w:rPr>
        <w:t xml:space="preserve"> الفئات </w:t>
      </w:r>
      <w:proofErr w:type="spellStart"/>
      <w:r w:rsidRPr="001B0D41">
        <w:rPr>
          <w:rFonts w:hint="cs"/>
          <w:b/>
          <w:bCs/>
          <w:rtl/>
        </w:rPr>
        <w:t>المهمشة</w:t>
      </w:r>
      <w:proofErr w:type="spellEnd"/>
      <w:r w:rsidRPr="001B0D41">
        <w:rPr>
          <w:rFonts w:hint="cs"/>
          <w:b/>
          <w:bCs/>
          <w:rtl/>
        </w:rPr>
        <w:t xml:space="preserve"> منهم، </w:t>
      </w:r>
      <w:r w:rsidRPr="001B0D41">
        <w:rPr>
          <w:b/>
          <w:bCs/>
          <w:rtl/>
        </w:rPr>
        <w:t xml:space="preserve">على الصعيدين الوطني والمحلي </w:t>
      </w:r>
      <w:r w:rsidRPr="001B0D41">
        <w:rPr>
          <w:rFonts w:hint="cs"/>
          <w:b/>
          <w:bCs/>
          <w:rtl/>
        </w:rPr>
        <w:t xml:space="preserve">ليتسنى </w:t>
      </w:r>
      <w:r w:rsidRPr="001B0D41">
        <w:rPr>
          <w:b/>
          <w:bCs/>
          <w:rtl/>
        </w:rPr>
        <w:t xml:space="preserve">تقييم </w:t>
      </w:r>
      <w:r w:rsidRPr="001B0D41">
        <w:rPr>
          <w:rFonts w:hint="cs"/>
          <w:b/>
          <w:bCs/>
          <w:rtl/>
        </w:rPr>
        <w:t xml:space="preserve">أثر المبالغ </w:t>
      </w:r>
      <w:r w:rsidR="00C241A2">
        <w:rPr>
          <w:rFonts w:hint="cs"/>
          <w:b/>
          <w:bCs/>
          <w:rtl/>
        </w:rPr>
        <w:t>المنفقة</w:t>
      </w:r>
      <w:r w:rsidRPr="001B0D41">
        <w:rPr>
          <w:rFonts w:hint="cs"/>
          <w:b/>
          <w:bCs/>
          <w:rtl/>
        </w:rPr>
        <w:t xml:space="preserve"> </w:t>
      </w:r>
      <w:r w:rsidRPr="001B0D41">
        <w:rPr>
          <w:b/>
          <w:bCs/>
          <w:rtl/>
        </w:rPr>
        <w:t>على الأطفال و</w:t>
      </w:r>
      <w:r w:rsidRPr="001B0D41">
        <w:rPr>
          <w:rFonts w:hint="cs"/>
          <w:b/>
          <w:bCs/>
          <w:rtl/>
        </w:rPr>
        <w:t xml:space="preserve">مدى فعالية </w:t>
      </w:r>
      <w:r w:rsidRPr="001B0D41">
        <w:rPr>
          <w:b/>
          <w:bCs/>
          <w:rtl/>
        </w:rPr>
        <w:t>استخدامها. و</w:t>
      </w:r>
      <w:r w:rsidRPr="001B0D41">
        <w:rPr>
          <w:rFonts w:hint="cs"/>
          <w:b/>
          <w:bCs/>
          <w:rtl/>
        </w:rPr>
        <w:t>ينبغي للدولة الطرف أن تراعي</w:t>
      </w:r>
      <w:r w:rsidR="00C241A2">
        <w:rPr>
          <w:rFonts w:hint="cs"/>
          <w:b/>
          <w:bCs/>
          <w:rtl/>
        </w:rPr>
        <w:t>،</w:t>
      </w:r>
      <w:r w:rsidRPr="001B0D41">
        <w:rPr>
          <w:rFonts w:hint="cs"/>
          <w:b/>
          <w:bCs/>
          <w:rtl/>
        </w:rPr>
        <w:t xml:space="preserve"> لدى </w:t>
      </w:r>
      <w:r w:rsidRPr="001B0D41">
        <w:rPr>
          <w:b/>
          <w:bCs/>
          <w:rtl/>
        </w:rPr>
        <w:t>قيامها بذلك</w:t>
      </w:r>
      <w:r w:rsidRPr="001B0D41">
        <w:rPr>
          <w:rFonts w:hint="cs"/>
          <w:b/>
          <w:bCs/>
          <w:rtl/>
        </w:rPr>
        <w:t>،</w:t>
      </w:r>
      <w:r w:rsidRPr="001B0D41">
        <w:rPr>
          <w:b/>
          <w:bCs/>
          <w:rtl/>
        </w:rPr>
        <w:t xml:space="preserve"> توصيات اللجنة </w:t>
      </w:r>
      <w:r w:rsidRPr="001B0D41">
        <w:rPr>
          <w:rFonts w:hint="cs"/>
          <w:b/>
          <w:bCs/>
          <w:rtl/>
        </w:rPr>
        <w:t xml:space="preserve">الصادرة </w:t>
      </w:r>
      <w:r w:rsidRPr="001B0D41">
        <w:rPr>
          <w:b/>
          <w:bCs/>
          <w:rtl/>
        </w:rPr>
        <w:t>يوم المناقشة العامة في 21 أيلول</w:t>
      </w:r>
      <w:r w:rsidRPr="001B0D41">
        <w:rPr>
          <w:rFonts w:hint="cs"/>
          <w:b/>
          <w:bCs/>
          <w:rtl/>
        </w:rPr>
        <w:t>/</w:t>
      </w:r>
      <w:r w:rsidR="00C241A2">
        <w:rPr>
          <w:rFonts w:hint="cs"/>
          <w:b/>
          <w:bCs/>
          <w:rtl/>
        </w:rPr>
        <w:t xml:space="preserve"> </w:t>
      </w:r>
      <w:r w:rsidRPr="001B0D41">
        <w:rPr>
          <w:rFonts w:hint="cs"/>
          <w:b/>
          <w:bCs/>
          <w:rtl/>
        </w:rPr>
        <w:t>سبتمبر</w:t>
      </w:r>
      <w:r w:rsidR="00C241A2">
        <w:rPr>
          <w:rFonts w:hint="cs"/>
          <w:b/>
          <w:bCs/>
          <w:rtl/>
        </w:rPr>
        <w:t> </w:t>
      </w:r>
      <w:r w:rsidRPr="001B0D41">
        <w:rPr>
          <w:b/>
          <w:bCs/>
          <w:rtl/>
        </w:rPr>
        <w:t xml:space="preserve">2007 </w:t>
      </w:r>
      <w:r w:rsidRPr="001B0D41">
        <w:rPr>
          <w:rFonts w:hint="cs"/>
          <w:b/>
          <w:bCs/>
          <w:rtl/>
        </w:rPr>
        <w:t xml:space="preserve">بشأن موضوع </w:t>
      </w:r>
      <w:r w:rsidRPr="001B0D41">
        <w:rPr>
          <w:b/>
          <w:bCs/>
          <w:rtl/>
        </w:rPr>
        <w:t>"</w:t>
      </w:r>
      <w:r w:rsidRPr="001B0D41">
        <w:rPr>
          <w:rFonts w:hint="cs"/>
          <w:b/>
          <w:bCs/>
          <w:rtl/>
        </w:rPr>
        <w:t>ال</w:t>
      </w:r>
      <w:r w:rsidRPr="001B0D41">
        <w:rPr>
          <w:b/>
          <w:bCs/>
          <w:rtl/>
        </w:rPr>
        <w:t xml:space="preserve">موارد </w:t>
      </w:r>
      <w:r w:rsidRPr="001B0D41">
        <w:rPr>
          <w:rFonts w:hint="cs"/>
          <w:b/>
          <w:bCs/>
          <w:rtl/>
        </w:rPr>
        <w:t>المخصصة ل</w:t>
      </w:r>
      <w:r w:rsidRPr="001B0D41">
        <w:rPr>
          <w:b/>
          <w:bCs/>
          <w:rtl/>
        </w:rPr>
        <w:t>حقوق الطفل</w:t>
      </w:r>
      <w:r w:rsidR="0075164C">
        <w:rPr>
          <w:rFonts w:hint="cs"/>
          <w:b/>
          <w:bCs/>
          <w:rtl/>
        </w:rPr>
        <w:t xml:space="preserve"> - </w:t>
      </w:r>
      <w:r w:rsidRPr="001B0D41">
        <w:rPr>
          <w:b/>
          <w:bCs/>
          <w:rtl/>
        </w:rPr>
        <w:t>مسؤولية الدو</w:t>
      </w:r>
      <w:r w:rsidRPr="001B0D41">
        <w:rPr>
          <w:rFonts w:hint="cs"/>
          <w:b/>
          <w:bCs/>
          <w:rtl/>
        </w:rPr>
        <w:t>ل</w:t>
      </w:r>
      <w:r w:rsidRPr="001B0D41">
        <w:t>"</w:t>
      </w:r>
      <w:r w:rsidR="0075164C" w:rsidRPr="001B0D41">
        <w:rPr>
          <w:rFonts w:hint="cs"/>
          <w:b/>
          <w:bCs/>
          <w:rtl/>
        </w:rPr>
        <w:t>.</w:t>
      </w:r>
    </w:p>
    <w:p w:rsidR="00B5451F" w:rsidRPr="001B0D41" w:rsidRDefault="0075164C" w:rsidP="000D3866">
      <w:pPr>
        <w:pStyle w:val="H23GA"/>
      </w:pPr>
      <w:r>
        <w:rPr>
          <w:rFonts w:hint="cs"/>
          <w:rtl/>
        </w:rPr>
        <w:tab/>
      </w:r>
      <w:r>
        <w:rPr>
          <w:rFonts w:hint="cs"/>
          <w:rtl/>
        </w:rPr>
        <w:tab/>
      </w:r>
      <w:r w:rsidR="00B5451F" w:rsidRPr="001B0D41">
        <w:rPr>
          <w:rtl/>
        </w:rPr>
        <w:t>جمع البيانات</w:t>
      </w:r>
    </w:p>
    <w:p w:rsidR="00B5451F" w:rsidRPr="001B0D41" w:rsidRDefault="00B5451F" w:rsidP="007E47B8">
      <w:pPr>
        <w:pStyle w:val="SingleTxtGA"/>
      </w:pPr>
      <w:r w:rsidRPr="001B0D41">
        <w:rPr>
          <w:rFonts w:hint="cs"/>
          <w:rtl/>
        </w:rPr>
        <w:t>20-</w:t>
      </w:r>
      <w:r w:rsidR="0075164C">
        <w:rPr>
          <w:rFonts w:hint="cs"/>
          <w:rtl/>
        </w:rPr>
        <w:tab/>
      </w:r>
      <w:r w:rsidRPr="001B0D41">
        <w:rPr>
          <w:rFonts w:hint="cs"/>
          <w:rtl/>
        </w:rPr>
        <w:t xml:space="preserve">تؤكد </w:t>
      </w:r>
      <w:r w:rsidRPr="001B0D41">
        <w:rPr>
          <w:rtl/>
        </w:rPr>
        <w:t>اللجنة</w:t>
      </w:r>
      <w:r w:rsidRPr="001B0D41">
        <w:rPr>
          <w:rFonts w:hint="cs"/>
          <w:rtl/>
        </w:rPr>
        <w:t xml:space="preserve"> </w:t>
      </w:r>
      <w:r w:rsidRPr="001B0D41">
        <w:rPr>
          <w:rtl/>
        </w:rPr>
        <w:t>(</w:t>
      </w:r>
      <w:r w:rsidRPr="001B0D41">
        <w:rPr>
          <w:szCs w:val="28"/>
        </w:rPr>
        <w:t>CRC/C/15/Add.201</w:t>
      </w:r>
      <w:r w:rsidR="007E47B8">
        <w:rPr>
          <w:rFonts w:hint="cs"/>
          <w:rtl/>
        </w:rPr>
        <w:t xml:space="preserve">، </w:t>
      </w:r>
      <w:r w:rsidRPr="001B0D41">
        <w:rPr>
          <w:rFonts w:hint="cs"/>
          <w:rtl/>
        </w:rPr>
        <w:t>الفقرة 21</w:t>
      </w:r>
      <w:r w:rsidRPr="001B0D41">
        <w:rPr>
          <w:rtl/>
        </w:rPr>
        <w:t xml:space="preserve">) ضرورة </w:t>
      </w:r>
      <w:r w:rsidRPr="001B0D41">
        <w:rPr>
          <w:rFonts w:hint="cs"/>
          <w:rtl/>
        </w:rPr>
        <w:t>مضي</w:t>
      </w:r>
      <w:r w:rsidRPr="001B0D41">
        <w:rPr>
          <w:rtl/>
        </w:rPr>
        <w:t xml:space="preserve"> الدولة الطرف </w:t>
      </w:r>
      <w:r w:rsidRPr="001B0D41">
        <w:rPr>
          <w:rFonts w:hint="cs"/>
          <w:rtl/>
        </w:rPr>
        <w:t xml:space="preserve">في </w:t>
      </w:r>
      <w:r w:rsidRPr="001B0D41">
        <w:rPr>
          <w:rtl/>
        </w:rPr>
        <w:t>تعزيز نظام</w:t>
      </w:r>
      <w:r w:rsidRPr="001B0D41">
        <w:rPr>
          <w:rFonts w:hint="cs"/>
          <w:rtl/>
        </w:rPr>
        <w:t xml:space="preserve"> </w:t>
      </w:r>
      <w:r w:rsidRPr="001B0D41">
        <w:rPr>
          <w:rtl/>
        </w:rPr>
        <w:t>جمع البيانات فيما يتعلق بما يلي:</w:t>
      </w:r>
    </w:p>
    <w:p w:rsidR="00B5451F" w:rsidRPr="001B0D41" w:rsidRDefault="0075164C" w:rsidP="00792951">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tl/>
        </w:rPr>
        <w:t xml:space="preserve">البيانات التي </w:t>
      </w:r>
      <w:r w:rsidR="00B5451F" w:rsidRPr="001B0D41">
        <w:rPr>
          <w:rFonts w:hint="cs"/>
          <w:rtl/>
        </w:rPr>
        <w:t>تتولى</w:t>
      </w:r>
      <w:r w:rsidR="00B5451F" w:rsidRPr="001B0D41">
        <w:rPr>
          <w:rtl/>
        </w:rPr>
        <w:t xml:space="preserve"> </w:t>
      </w:r>
      <w:r w:rsidR="00B5451F" w:rsidRPr="001B0D41">
        <w:rPr>
          <w:rFonts w:hint="cs"/>
          <w:rtl/>
        </w:rPr>
        <w:t>مختلف ال</w:t>
      </w:r>
      <w:r w:rsidR="00B5451F" w:rsidRPr="001B0D41">
        <w:rPr>
          <w:rtl/>
        </w:rPr>
        <w:t>وزارات</w:t>
      </w:r>
      <w:r w:rsidR="00B5451F" w:rsidRPr="001B0D41">
        <w:rPr>
          <w:rFonts w:hint="cs"/>
          <w:rtl/>
        </w:rPr>
        <w:t xml:space="preserve"> جمعها</w:t>
      </w:r>
      <w:r w:rsidR="00B5451F" w:rsidRPr="001B0D41">
        <w:rPr>
          <w:rtl/>
        </w:rPr>
        <w:t xml:space="preserve">، وهي </w:t>
      </w:r>
      <w:r w:rsidR="00B5451F" w:rsidRPr="001B0D41">
        <w:rPr>
          <w:rFonts w:hint="cs"/>
          <w:rtl/>
        </w:rPr>
        <w:t>بيانات</w:t>
      </w:r>
      <w:r w:rsidR="00B5451F" w:rsidRPr="001B0D41">
        <w:rPr>
          <w:rtl/>
        </w:rPr>
        <w:t xml:space="preserve"> </w:t>
      </w:r>
      <w:r w:rsidR="00B5451F" w:rsidRPr="001B0D41">
        <w:rPr>
          <w:rFonts w:hint="cs"/>
          <w:rtl/>
        </w:rPr>
        <w:t>غير مصنفة تصنيف</w:t>
      </w:r>
      <w:r w:rsidR="002B5743">
        <w:rPr>
          <w:rFonts w:hint="cs"/>
          <w:rtl/>
        </w:rPr>
        <w:t xml:space="preserve">اً </w:t>
      </w:r>
      <w:r w:rsidR="00B5451F" w:rsidRPr="001B0D41">
        <w:rPr>
          <w:rFonts w:hint="cs"/>
          <w:rtl/>
        </w:rPr>
        <w:t>وافي</w:t>
      </w:r>
      <w:r w:rsidR="002B5743">
        <w:rPr>
          <w:rFonts w:hint="cs"/>
          <w:rtl/>
        </w:rPr>
        <w:t xml:space="preserve">اً </w:t>
      </w:r>
      <w:r w:rsidR="00B5451F" w:rsidRPr="001B0D41">
        <w:rPr>
          <w:rFonts w:hint="cs"/>
          <w:rtl/>
        </w:rPr>
        <w:t xml:space="preserve">يشمل كافة </w:t>
      </w:r>
      <w:r w:rsidR="00B5451F" w:rsidRPr="001B0D41">
        <w:rPr>
          <w:rtl/>
        </w:rPr>
        <w:t xml:space="preserve">المجالات </w:t>
      </w:r>
      <w:r w:rsidR="00B5451F" w:rsidRPr="001B0D41">
        <w:rPr>
          <w:rFonts w:hint="cs"/>
          <w:rtl/>
        </w:rPr>
        <w:t xml:space="preserve">التي </w:t>
      </w:r>
      <w:r>
        <w:rPr>
          <w:rFonts w:hint="cs"/>
          <w:rtl/>
        </w:rPr>
        <w:t>ت</w:t>
      </w:r>
      <w:r w:rsidR="00B5451F" w:rsidRPr="001B0D41">
        <w:rPr>
          <w:rFonts w:hint="cs"/>
          <w:rtl/>
        </w:rPr>
        <w:t>تناولها ا</w:t>
      </w:r>
      <w:r w:rsidR="00B5451F" w:rsidRPr="001B0D41">
        <w:rPr>
          <w:rtl/>
        </w:rPr>
        <w:t>لاتفاقية، ولا</w:t>
      </w:r>
      <w:r>
        <w:rPr>
          <w:rFonts w:hint="cs"/>
          <w:rtl/>
        </w:rPr>
        <w:t xml:space="preserve"> </w:t>
      </w:r>
      <w:proofErr w:type="spellStart"/>
      <w:r w:rsidR="00B5451F" w:rsidRPr="001B0D41">
        <w:rPr>
          <w:rtl/>
        </w:rPr>
        <w:t>سيما</w:t>
      </w:r>
      <w:proofErr w:type="spellEnd"/>
      <w:r w:rsidR="00B5451F" w:rsidRPr="001B0D41">
        <w:rPr>
          <w:rtl/>
        </w:rPr>
        <w:t xml:space="preserve"> </w:t>
      </w:r>
      <w:r w:rsidR="00B5451F" w:rsidRPr="001B0D41">
        <w:rPr>
          <w:rFonts w:hint="cs"/>
          <w:rtl/>
        </w:rPr>
        <w:t>ا</w:t>
      </w:r>
      <w:r w:rsidR="00B5451F" w:rsidRPr="001B0D41">
        <w:rPr>
          <w:rtl/>
        </w:rPr>
        <w:t>لأطفال المعوق</w:t>
      </w:r>
      <w:r w:rsidR="00B5451F" w:rsidRPr="001B0D41">
        <w:rPr>
          <w:rFonts w:hint="cs"/>
          <w:rtl/>
        </w:rPr>
        <w:t>ي</w:t>
      </w:r>
      <w:r w:rsidR="00B5451F" w:rsidRPr="001B0D41">
        <w:rPr>
          <w:rtl/>
        </w:rPr>
        <w:t xml:space="preserve">ن، وأطفال الأقليات العرقية، والأطفال </w:t>
      </w:r>
      <w:r w:rsidR="00B5451F" w:rsidRPr="001B0D41">
        <w:rPr>
          <w:rFonts w:hint="cs"/>
          <w:rtl/>
        </w:rPr>
        <w:t>الذين يعانون من الضعف والحرمان</w:t>
      </w:r>
      <w:r w:rsidR="00B5451F" w:rsidRPr="001B0D41">
        <w:rPr>
          <w:rtl/>
        </w:rPr>
        <w:t>؛</w:t>
      </w:r>
    </w:p>
    <w:p w:rsidR="00B5451F" w:rsidRPr="001B0D41" w:rsidRDefault="0075164C" w:rsidP="008F64E1">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ال</w:t>
      </w:r>
      <w:r w:rsidR="00B5451F" w:rsidRPr="001B0D41">
        <w:rPr>
          <w:rtl/>
        </w:rPr>
        <w:t xml:space="preserve">بيانات </w:t>
      </w:r>
      <w:r w:rsidR="00B5451F" w:rsidRPr="001B0D41">
        <w:rPr>
          <w:rFonts w:hint="cs"/>
          <w:rtl/>
        </w:rPr>
        <w:t>المتعلقة ب</w:t>
      </w:r>
      <w:r w:rsidR="00B5451F" w:rsidRPr="001B0D41">
        <w:rPr>
          <w:rtl/>
        </w:rPr>
        <w:t>الأطفال</w:t>
      </w:r>
      <w:r w:rsidR="00B5451F" w:rsidRPr="001B0D41">
        <w:rPr>
          <w:rFonts w:hint="cs"/>
          <w:rtl/>
        </w:rPr>
        <w:t>، وهي بيانات لا تُ</w:t>
      </w:r>
      <w:r w:rsidR="00B5451F" w:rsidRPr="001B0D41">
        <w:rPr>
          <w:rtl/>
        </w:rPr>
        <w:t>ستخدم</w:t>
      </w:r>
      <w:r w:rsidR="00B5451F" w:rsidRPr="001B0D41">
        <w:rPr>
          <w:rFonts w:hint="cs"/>
          <w:rtl/>
        </w:rPr>
        <w:t xml:space="preserve"> بشكل </w:t>
      </w:r>
      <w:r w:rsidR="00B5451F" w:rsidRPr="001B0D41">
        <w:rPr>
          <w:rtl/>
        </w:rPr>
        <w:t xml:space="preserve">فعال </w:t>
      </w:r>
      <w:r w:rsidR="00B5451F" w:rsidRPr="001B0D41">
        <w:rPr>
          <w:rFonts w:hint="cs"/>
          <w:rtl/>
        </w:rPr>
        <w:t xml:space="preserve">في </w:t>
      </w:r>
      <w:r w:rsidR="00B5451F" w:rsidRPr="001B0D41">
        <w:rPr>
          <w:rtl/>
        </w:rPr>
        <w:t xml:space="preserve">تقييم </w:t>
      </w:r>
      <w:r w:rsidR="00B5451F" w:rsidRPr="001B0D41">
        <w:rPr>
          <w:rFonts w:hint="cs"/>
          <w:rtl/>
        </w:rPr>
        <w:t>ال</w:t>
      </w:r>
      <w:r w:rsidR="00B5451F" w:rsidRPr="001B0D41">
        <w:rPr>
          <w:rtl/>
        </w:rPr>
        <w:t xml:space="preserve">تقدم </w:t>
      </w:r>
      <w:r w:rsidR="00B5451F" w:rsidRPr="001B0D41">
        <w:rPr>
          <w:rFonts w:hint="cs"/>
          <w:rtl/>
        </w:rPr>
        <w:t>المحرز بوصفه أ</w:t>
      </w:r>
      <w:r w:rsidR="00B5451F" w:rsidRPr="001B0D41">
        <w:rPr>
          <w:rtl/>
        </w:rPr>
        <w:t>ساس</w:t>
      </w:r>
      <w:r w:rsidR="002B5743">
        <w:rPr>
          <w:rFonts w:hint="cs"/>
          <w:rtl/>
        </w:rPr>
        <w:t xml:space="preserve">اً </w:t>
      </w:r>
      <w:r w:rsidR="00B5451F" w:rsidRPr="001B0D41">
        <w:rPr>
          <w:rtl/>
        </w:rPr>
        <w:t>لوضع السياسات في مجال ضمان حقوق الطفل</w:t>
      </w:r>
      <w:r w:rsidR="008F64E1">
        <w:rPr>
          <w:rFonts w:hint="cs"/>
          <w:b/>
          <w:bCs/>
          <w:rtl/>
        </w:rPr>
        <w:t>.</w:t>
      </w:r>
    </w:p>
    <w:p w:rsidR="00B5451F" w:rsidRPr="001B0D41" w:rsidRDefault="00B5451F" w:rsidP="008F64E1">
      <w:pPr>
        <w:pStyle w:val="SingleTxtGA"/>
      </w:pPr>
      <w:r w:rsidRPr="001B0D41">
        <w:rPr>
          <w:rFonts w:hint="cs"/>
          <w:rtl/>
        </w:rPr>
        <w:t>و</w:t>
      </w:r>
      <w:r w:rsidRPr="001B0D41">
        <w:rPr>
          <w:rtl/>
        </w:rPr>
        <w:t xml:space="preserve">علاوة على ذلك، تشعر اللجنة بالقلق </w:t>
      </w:r>
      <w:r w:rsidRPr="001B0D41">
        <w:rPr>
          <w:rFonts w:hint="cs"/>
          <w:rtl/>
        </w:rPr>
        <w:t>إزاء</w:t>
      </w:r>
      <w:r w:rsidRPr="001B0D41">
        <w:rPr>
          <w:rtl/>
        </w:rPr>
        <w:t xml:space="preserve"> عدم </w:t>
      </w:r>
      <w:r w:rsidRPr="001B0D41">
        <w:rPr>
          <w:rFonts w:hint="cs"/>
          <w:rtl/>
        </w:rPr>
        <w:t xml:space="preserve">اعتماد </w:t>
      </w:r>
      <w:r w:rsidRPr="001B0D41">
        <w:rPr>
          <w:rtl/>
        </w:rPr>
        <w:t xml:space="preserve">منهجيات </w:t>
      </w:r>
      <w:r w:rsidRPr="001B0D41">
        <w:rPr>
          <w:rFonts w:hint="cs"/>
          <w:rtl/>
        </w:rPr>
        <w:t>ملائمة</w:t>
      </w:r>
      <w:r w:rsidRPr="001B0D41">
        <w:rPr>
          <w:rtl/>
        </w:rPr>
        <w:t xml:space="preserve"> </w:t>
      </w:r>
      <w:r w:rsidRPr="001B0D41">
        <w:rPr>
          <w:rFonts w:hint="cs"/>
          <w:rtl/>
        </w:rPr>
        <w:t xml:space="preserve">لتحديد أقلية </w:t>
      </w:r>
      <w:proofErr w:type="spellStart"/>
      <w:r w:rsidRPr="001B0D41">
        <w:rPr>
          <w:rFonts w:hint="cs"/>
          <w:rtl/>
        </w:rPr>
        <w:t>الروما</w:t>
      </w:r>
      <w:proofErr w:type="spellEnd"/>
      <w:r w:rsidRPr="001B0D41">
        <w:rPr>
          <w:rtl/>
        </w:rPr>
        <w:t xml:space="preserve"> </w:t>
      </w:r>
      <w:r w:rsidRPr="001B0D41">
        <w:rPr>
          <w:rFonts w:hint="cs"/>
          <w:rtl/>
        </w:rPr>
        <w:t>بهدف</w:t>
      </w:r>
      <w:r w:rsidRPr="001B0D41">
        <w:rPr>
          <w:rtl/>
        </w:rPr>
        <w:t xml:space="preserve"> جمع البيانات </w:t>
      </w:r>
      <w:r w:rsidRPr="001B0D41">
        <w:rPr>
          <w:rFonts w:hint="cs"/>
          <w:rtl/>
        </w:rPr>
        <w:t>تيسير</w:t>
      </w:r>
      <w:r w:rsidR="002B5743">
        <w:rPr>
          <w:rFonts w:hint="cs"/>
          <w:rtl/>
        </w:rPr>
        <w:t xml:space="preserve">اً </w:t>
      </w:r>
      <w:r w:rsidRPr="001B0D41">
        <w:rPr>
          <w:rFonts w:hint="cs"/>
          <w:rtl/>
        </w:rPr>
        <w:t xml:space="preserve">لإعمال </w:t>
      </w:r>
      <w:r w:rsidRPr="001B0D41">
        <w:rPr>
          <w:rtl/>
        </w:rPr>
        <w:t>حقوقهم</w:t>
      </w:r>
      <w:r w:rsidR="008F64E1">
        <w:rPr>
          <w:rFonts w:hint="cs"/>
          <w:b/>
          <w:bCs/>
          <w:rtl/>
        </w:rPr>
        <w:t>.</w:t>
      </w:r>
    </w:p>
    <w:p w:rsidR="00B5451F" w:rsidRPr="001B0D41" w:rsidRDefault="00B5451F" w:rsidP="0075164C">
      <w:pPr>
        <w:pStyle w:val="SingleTxtGA"/>
        <w:rPr>
          <w:b/>
          <w:bCs/>
        </w:rPr>
      </w:pPr>
      <w:r w:rsidRPr="0075164C">
        <w:rPr>
          <w:rFonts w:hint="cs"/>
          <w:rtl/>
        </w:rPr>
        <w:t>21-</w:t>
      </w:r>
      <w:r w:rsidR="0075164C">
        <w:rPr>
          <w:rFonts w:hint="cs"/>
          <w:b/>
          <w:bCs/>
          <w:rtl/>
        </w:rPr>
        <w:tab/>
      </w:r>
      <w:r w:rsidRPr="001B0D41">
        <w:rPr>
          <w:b/>
          <w:bCs/>
          <w:rtl/>
        </w:rPr>
        <w:t>تكرر اللجنة توصيتها السابقة</w:t>
      </w:r>
      <w:r w:rsidR="001B0D41">
        <w:rPr>
          <w:rFonts w:eastAsia="SimSun"/>
          <w:b/>
          <w:bCs/>
          <w:szCs w:val="28"/>
          <w:rtl/>
        </w:rPr>
        <w:t xml:space="preserve"> </w:t>
      </w:r>
      <w:r w:rsidRPr="001B0D41">
        <w:rPr>
          <w:rFonts w:eastAsia="SimSun"/>
          <w:b/>
          <w:bCs/>
          <w:szCs w:val="28"/>
        </w:rPr>
        <w:t>CRC/C/15/Add.201</w:t>
      </w:r>
      <w:r w:rsidR="007E47B8">
        <w:rPr>
          <w:rFonts w:eastAsia="SimSun"/>
          <w:b/>
          <w:bCs/>
          <w:szCs w:val="28"/>
        </w:rPr>
        <w:t>)</w:t>
      </w:r>
      <w:r w:rsidR="007E47B8">
        <w:rPr>
          <w:rFonts w:hint="cs"/>
          <w:b/>
          <w:bCs/>
          <w:rtl/>
        </w:rPr>
        <w:t>،</w:t>
      </w:r>
      <w:r w:rsidR="0075164C">
        <w:rPr>
          <w:rFonts w:hint="cs"/>
          <w:b/>
          <w:bCs/>
          <w:rtl/>
        </w:rPr>
        <w:t xml:space="preserve"> </w:t>
      </w:r>
      <w:r w:rsidRPr="001B0D41">
        <w:rPr>
          <w:rFonts w:hint="cs"/>
          <w:b/>
          <w:bCs/>
          <w:rtl/>
        </w:rPr>
        <w:t>الفقرة 21</w:t>
      </w:r>
      <w:r w:rsidRPr="001B0D41">
        <w:rPr>
          <w:b/>
          <w:bCs/>
          <w:rtl/>
        </w:rPr>
        <w:t>)</w:t>
      </w:r>
      <w:r w:rsidR="001B0D41">
        <w:rPr>
          <w:b/>
          <w:bCs/>
          <w:rtl/>
        </w:rPr>
        <w:t xml:space="preserve"> </w:t>
      </w:r>
      <w:r w:rsidRPr="001B0D41">
        <w:rPr>
          <w:b/>
          <w:bCs/>
          <w:rtl/>
        </w:rPr>
        <w:t>وتحث الدولة الطرف على</w:t>
      </w:r>
      <w:r w:rsidRPr="001B0D41">
        <w:rPr>
          <w:rFonts w:hint="cs"/>
          <w:b/>
          <w:bCs/>
          <w:rtl/>
        </w:rPr>
        <w:t xml:space="preserve"> القيام بما يلي</w:t>
      </w:r>
      <w:r w:rsidRPr="001B0D41">
        <w:rPr>
          <w:b/>
          <w:bCs/>
          <w:rtl/>
        </w:rPr>
        <w:t>:</w:t>
      </w:r>
    </w:p>
    <w:p w:rsidR="00B5451F" w:rsidRPr="001B0D41" w:rsidRDefault="0075164C" w:rsidP="002B5743">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rFonts w:hint="cs"/>
          <w:b/>
          <w:bCs/>
          <w:rtl/>
        </w:rPr>
        <w:t>تعزيز وتركيز</w:t>
      </w:r>
      <w:r w:rsidR="00B5451F" w:rsidRPr="001B0D41">
        <w:rPr>
          <w:b/>
          <w:bCs/>
          <w:rtl/>
        </w:rPr>
        <w:t xml:space="preserve"> آليتها لجمع وتحليل البيانات المفصّلة على نحو منظم عن </w:t>
      </w:r>
      <w:r>
        <w:rPr>
          <w:rFonts w:hint="cs"/>
          <w:b/>
          <w:bCs/>
          <w:rtl/>
        </w:rPr>
        <w:t>جميع</w:t>
      </w:r>
      <w:r w:rsidR="00B5451F" w:rsidRPr="001B0D41">
        <w:rPr>
          <w:b/>
          <w:bCs/>
          <w:rtl/>
        </w:rPr>
        <w:t xml:space="preserve"> الأطفال دون سن الثامنة عشرة في كل المجالات التي تتناولها الاتفاقية، مع تركيز خاص على أضعف الفئات، بمن فيهم الأطفال المنتمون إلى أقليات</w:t>
      </w:r>
      <w:r w:rsidR="00B5451F" w:rsidRPr="001B0D41">
        <w:rPr>
          <w:rFonts w:hint="cs"/>
          <w:b/>
          <w:bCs/>
          <w:rtl/>
        </w:rPr>
        <w:t>؛</w:t>
      </w:r>
      <w:r w:rsidR="00B5451F" w:rsidRPr="001B0D41">
        <w:rPr>
          <w:b/>
          <w:bCs/>
          <w:rtl/>
        </w:rPr>
        <w:t xml:space="preserve"> وأطفال الأسر المحرومة اقتصاديا</w:t>
      </w:r>
      <w:r w:rsidR="002B5743">
        <w:rPr>
          <w:rFonts w:hint="cs"/>
          <w:b/>
          <w:bCs/>
          <w:rtl/>
        </w:rPr>
        <w:t>ً</w:t>
      </w:r>
      <w:r w:rsidR="00B5451F" w:rsidRPr="001B0D41">
        <w:rPr>
          <w:rFonts w:hint="cs"/>
          <w:b/>
          <w:bCs/>
          <w:rtl/>
        </w:rPr>
        <w:t>؛</w:t>
      </w:r>
      <w:r w:rsidR="00B5451F" w:rsidRPr="001B0D41">
        <w:rPr>
          <w:b/>
          <w:bCs/>
          <w:rtl/>
        </w:rPr>
        <w:t xml:space="preserve"> والأطفال الذين يعيشون في المناطق الريفية</w:t>
      </w:r>
      <w:r w:rsidR="00B5451F" w:rsidRPr="001B0D41">
        <w:rPr>
          <w:rFonts w:hint="cs"/>
          <w:b/>
          <w:bCs/>
          <w:rtl/>
        </w:rPr>
        <w:t>؛</w:t>
      </w:r>
      <w:r w:rsidR="00B5451F" w:rsidRPr="001B0D41">
        <w:rPr>
          <w:b/>
          <w:bCs/>
          <w:rtl/>
        </w:rPr>
        <w:t xml:space="preserve"> و</w:t>
      </w:r>
      <w:r w:rsidR="00B5451F" w:rsidRPr="001B0D41">
        <w:rPr>
          <w:rFonts w:hint="cs"/>
          <w:b/>
          <w:bCs/>
          <w:rtl/>
        </w:rPr>
        <w:t>ال</w:t>
      </w:r>
      <w:r w:rsidR="00B5451F" w:rsidRPr="001B0D41">
        <w:rPr>
          <w:b/>
          <w:bCs/>
          <w:rtl/>
        </w:rPr>
        <w:t>أطفال</w:t>
      </w:r>
      <w:r>
        <w:rPr>
          <w:rFonts w:hint="cs"/>
          <w:b/>
          <w:bCs/>
          <w:rtl/>
        </w:rPr>
        <w:t xml:space="preserve"> المودعون</w:t>
      </w:r>
      <w:r w:rsidR="00B5451F" w:rsidRPr="001B0D41">
        <w:rPr>
          <w:b/>
          <w:bCs/>
          <w:rtl/>
        </w:rPr>
        <w:t xml:space="preserve"> </w:t>
      </w:r>
      <w:r w:rsidR="00B5451F" w:rsidRPr="001B0D41">
        <w:rPr>
          <w:rFonts w:hint="cs"/>
          <w:b/>
          <w:bCs/>
          <w:rtl/>
        </w:rPr>
        <w:t xml:space="preserve">في </w:t>
      </w:r>
      <w:r w:rsidR="00B5451F" w:rsidRPr="001B0D41">
        <w:rPr>
          <w:b/>
          <w:bCs/>
          <w:rtl/>
        </w:rPr>
        <w:t>مؤسسات</w:t>
      </w:r>
      <w:r w:rsidR="00B5451F" w:rsidRPr="001B0D41">
        <w:rPr>
          <w:rFonts w:hint="cs"/>
          <w:b/>
          <w:bCs/>
          <w:rtl/>
        </w:rPr>
        <w:t xml:space="preserve"> الرعاية البديلة؛ </w:t>
      </w:r>
      <w:r w:rsidR="00B5451F" w:rsidRPr="001B0D41">
        <w:rPr>
          <w:b/>
          <w:bCs/>
          <w:rtl/>
        </w:rPr>
        <w:t>والأطفال المعوقون والأطفال الذين هم بحاجة لحماية خاصة، أي أطفال الشوارع والأطفال العاملون</w:t>
      </w:r>
      <w:r w:rsidR="00B5451F" w:rsidRPr="001B0D41">
        <w:rPr>
          <w:rFonts w:hint="cs"/>
          <w:b/>
          <w:bCs/>
          <w:rtl/>
        </w:rPr>
        <w:t>؛</w:t>
      </w:r>
      <w:r w:rsidR="00B5451F" w:rsidRPr="001B0D41">
        <w:rPr>
          <w:b/>
          <w:bCs/>
          <w:rtl/>
        </w:rPr>
        <w:t xml:space="preserve"> والأطفال </w:t>
      </w:r>
      <w:r w:rsidR="00B5451F" w:rsidRPr="001B0D41">
        <w:rPr>
          <w:rFonts w:hint="cs"/>
          <w:b/>
          <w:bCs/>
          <w:rtl/>
        </w:rPr>
        <w:t>من ضحايا الاستغلال الجنسي</w:t>
      </w:r>
      <w:r w:rsidR="00B5451F" w:rsidRPr="001B0D41">
        <w:rPr>
          <w:b/>
          <w:bCs/>
          <w:rtl/>
        </w:rPr>
        <w:t xml:space="preserve"> والاتجار</w:t>
      </w:r>
      <w:r w:rsidR="00B5451F" w:rsidRPr="001B0D41">
        <w:rPr>
          <w:rFonts w:hint="cs"/>
          <w:b/>
          <w:bCs/>
          <w:rtl/>
        </w:rPr>
        <w:t xml:space="preserve">؛ </w:t>
      </w:r>
    </w:p>
    <w:p w:rsidR="00B5451F" w:rsidRPr="0075164C" w:rsidRDefault="0075164C" w:rsidP="0075164C">
      <w:pPr>
        <w:pStyle w:val="SingleTxtGA"/>
        <w:rPr>
          <w:b/>
          <w:bCs/>
        </w:rPr>
      </w:pPr>
      <w:r w:rsidRPr="0075164C">
        <w:rPr>
          <w:rFonts w:hint="cs"/>
          <w:b/>
          <w:bCs/>
          <w:rtl/>
        </w:rPr>
        <w:tab/>
      </w:r>
      <w:r w:rsidR="00B5451F" w:rsidRPr="0075164C">
        <w:rPr>
          <w:rFonts w:hint="cs"/>
          <w:b/>
          <w:bCs/>
          <w:rtl/>
        </w:rPr>
        <w:t>(</w:t>
      </w:r>
      <w:r w:rsidR="00B5451F" w:rsidRPr="0075164C">
        <w:rPr>
          <w:b/>
          <w:bCs/>
          <w:rtl/>
        </w:rPr>
        <w:t>ب)</w:t>
      </w:r>
      <w:r w:rsidRPr="0075164C">
        <w:rPr>
          <w:rFonts w:hint="cs"/>
          <w:b/>
          <w:bCs/>
          <w:rtl/>
        </w:rPr>
        <w:tab/>
      </w:r>
      <w:r w:rsidR="00B5451F" w:rsidRPr="0075164C">
        <w:rPr>
          <w:b/>
          <w:bCs/>
          <w:rtl/>
        </w:rPr>
        <w:t xml:space="preserve">استخدام هذه المؤشرات والبيانات </w:t>
      </w:r>
      <w:r w:rsidR="00B5451F" w:rsidRPr="0075164C">
        <w:rPr>
          <w:rFonts w:hint="cs"/>
          <w:b/>
          <w:bCs/>
          <w:rtl/>
        </w:rPr>
        <w:t>على نحو</w:t>
      </w:r>
      <w:r w:rsidR="00B5451F" w:rsidRPr="0075164C">
        <w:rPr>
          <w:b/>
          <w:bCs/>
          <w:rtl/>
        </w:rPr>
        <w:t xml:space="preserve"> فعال </w:t>
      </w:r>
      <w:r w:rsidR="00B5451F" w:rsidRPr="0075164C">
        <w:rPr>
          <w:rFonts w:hint="cs"/>
          <w:b/>
          <w:bCs/>
          <w:rtl/>
        </w:rPr>
        <w:t>ل</w:t>
      </w:r>
      <w:r w:rsidR="00B5451F" w:rsidRPr="0075164C">
        <w:rPr>
          <w:b/>
          <w:bCs/>
          <w:rtl/>
        </w:rPr>
        <w:t>صياغة وتقييم تشريعات وسياسات وبرامج</w:t>
      </w:r>
      <w:r w:rsidR="00B5451F" w:rsidRPr="0075164C">
        <w:rPr>
          <w:rFonts w:hint="cs"/>
          <w:b/>
          <w:bCs/>
          <w:rtl/>
        </w:rPr>
        <w:t xml:space="preserve"> تتعلق ب</w:t>
      </w:r>
      <w:r w:rsidR="00B5451F" w:rsidRPr="0075164C">
        <w:rPr>
          <w:b/>
          <w:bCs/>
          <w:rtl/>
        </w:rPr>
        <w:t>تنفيذ الاتفاقية ورصد</w:t>
      </w:r>
      <w:r w:rsidR="00B5451F" w:rsidRPr="0075164C">
        <w:rPr>
          <w:rFonts w:hint="cs"/>
          <w:b/>
          <w:bCs/>
          <w:rtl/>
        </w:rPr>
        <w:t>ها</w:t>
      </w:r>
      <w:r w:rsidR="00B5451F" w:rsidRPr="0075164C">
        <w:rPr>
          <w:b/>
          <w:bCs/>
          <w:rtl/>
        </w:rPr>
        <w:t xml:space="preserve"> وتخصيص الموارد</w:t>
      </w:r>
      <w:r w:rsidR="00B5451F" w:rsidRPr="0075164C">
        <w:rPr>
          <w:rFonts w:hint="cs"/>
          <w:b/>
          <w:bCs/>
          <w:rtl/>
        </w:rPr>
        <w:t xml:space="preserve"> اللازمة</w:t>
      </w:r>
      <w:r>
        <w:rPr>
          <w:rFonts w:hint="eastAsia"/>
          <w:b/>
          <w:bCs/>
          <w:rtl/>
        </w:rPr>
        <w:t> </w:t>
      </w:r>
      <w:r w:rsidR="00B5451F" w:rsidRPr="0075164C">
        <w:rPr>
          <w:rFonts w:hint="cs"/>
          <w:b/>
          <w:bCs/>
          <w:rtl/>
        </w:rPr>
        <w:t>لذلك.</w:t>
      </w:r>
      <w:r w:rsidR="001B0D41" w:rsidRPr="0075164C">
        <w:rPr>
          <w:rFonts w:hint="cs"/>
          <w:b/>
          <w:bCs/>
          <w:rtl/>
        </w:rPr>
        <w:t xml:space="preserve"> </w:t>
      </w:r>
    </w:p>
    <w:p w:rsidR="00B5451F" w:rsidRPr="001B0D41" w:rsidRDefault="00B5451F" w:rsidP="008F64E1">
      <w:pPr>
        <w:pStyle w:val="SingleTxtGA"/>
        <w:rPr>
          <w:rFonts w:hint="cs"/>
          <w:b/>
          <w:bCs/>
          <w:rtl/>
        </w:rPr>
      </w:pPr>
      <w:r w:rsidRPr="001B0D41">
        <w:rPr>
          <w:b/>
          <w:bCs/>
          <w:rtl/>
        </w:rPr>
        <w:t xml:space="preserve">وعلاوة على ذلك، تحث اللجنة الدولة الطرف </w:t>
      </w:r>
      <w:r w:rsidRPr="001B0D41">
        <w:rPr>
          <w:rFonts w:hint="cs"/>
          <w:b/>
          <w:bCs/>
          <w:rtl/>
        </w:rPr>
        <w:t>ع</w:t>
      </w:r>
      <w:r w:rsidRPr="001B0D41">
        <w:rPr>
          <w:b/>
          <w:bCs/>
          <w:rtl/>
        </w:rPr>
        <w:t xml:space="preserve">لى </w:t>
      </w:r>
      <w:r w:rsidRPr="001B0D41">
        <w:rPr>
          <w:rFonts w:hint="cs"/>
          <w:b/>
          <w:bCs/>
          <w:rtl/>
        </w:rPr>
        <w:t>أن تعتمد</w:t>
      </w:r>
      <w:r w:rsidR="007E47B8">
        <w:rPr>
          <w:rFonts w:hint="cs"/>
          <w:b/>
          <w:bCs/>
          <w:rtl/>
        </w:rPr>
        <w:t>،</w:t>
      </w:r>
      <w:r w:rsidRPr="001B0D41">
        <w:rPr>
          <w:rFonts w:hint="cs"/>
          <w:b/>
          <w:bCs/>
          <w:rtl/>
        </w:rPr>
        <w:t xml:space="preserve"> في جمعها للبيانات، </w:t>
      </w:r>
      <w:r w:rsidRPr="001B0D41">
        <w:rPr>
          <w:b/>
          <w:bCs/>
          <w:rtl/>
        </w:rPr>
        <w:t xml:space="preserve">طريقة واضحة </w:t>
      </w:r>
      <w:r w:rsidRPr="001B0D41">
        <w:rPr>
          <w:rFonts w:hint="cs"/>
          <w:b/>
          <w:bCs/>
          <w:rtl/>
        </w:rPr>
        <w:t xml:space="preserve">لتحديد أقلية </w:t>
      </w:r>
      <w:proofErr w:type="spellStart"/>
      <w:r w:rsidRPr="001B0D41">
        <w:rPr>
          <w:rFonts w:hint="cs"/>
          <w:b/>
          <w:bCs/>
          <w:rtl/>
        </w:rPr>
        <w:t>الروما</w:t>
      </w:r>
      <w:proofErr w:type="spellEnd"/>
      <w:r w:rsidRPr="001B0D41">
        <w:rPr>
          <w:b/>
          <w:bCs/>
          <w:rtl/>
        </w:rPr>
        <w:t xml:space="preserve"> </w:t>
      </w:r>
      <w:r w:rsidRPr="001B0D41">
        <w:rPr>
          <w:rFonts w:hint="cs"/>
          <w:b/>
          <w:bCs/>
          <w:rtl/>
        </w:rPr>
        <w:t>توخي</w:t>
      </w:r>
      <w:r w:rsidR="002B5743">
        <w:rPr>
          <w:rFonts w:hint="cs"/>
          <w:b/>
          <w:bCs/>
          <w:rtl/>
        </w:rPr>
        <w:t xml:space="preserve">اً </w:t>
      </w:r>
      <w:r w:rsidRPr="001B0D41">
        <w:rPr>
          <w:rFonts w:hint="cs"/>
          <w:b/>
          <w:bCs/>
          <w:rtl/>
        </w:rPr>
        <w:t>للوضوح والفعالية في وضع ال</w:t>
      </w:r>
      <w:r w:rsidRPr="001B0D41">
        <w:rPr>
          <w:b/>
          <w:bCs/>
          <w:rtl/>
        </w:rPr>
        <w:t>سياسات</w:t>
      </w:r>
      <w:r w:rsidRPr="001B0D41">
        <w:rPr>
          <w:rFonts w:hint="cs"/>
          <w:b/>
          <w:bCs/>
          <w:rtl/>
        </w:rPr>
        <w:t>؛</w:t>
      </w:r>
      <w:r w:rsidRPr="001B0D41">
        <w:rPr>
          <w:b/>
          <w:bCs/>
          <w:rtl/>
        </w:rPr>
        <w:t xml:space="preserve"> و</w:t>
      </w:r>
      <w:r w:rsidRPr="001B0D41">
        <w:rPr>
          <w:rFonts w:hint="cs"/>
          <w:b/>
          <w:bCs/>
          <w:rtl/>
        </w:rPr>
        <w:t xml:space="preserve">تحثها كذلك على أن تضمن استكمال هذه العملية بتوفير </w:t>
      </w:r>
      <w:r w:rsidRPr="001B0D41">
        <w:rPr>
          <w:b/>
          <w:bCs/>
          <w:rtl/>
        </w:rPr>
        <w:t>الدعم الكافي وآليات الحماية لمنع إساءة استخدام هذه البيانات</w:t>
      </w:r>
      <w:r w:rsidRPr="001B0D41">
        <w:rPr>
          <w:rFonts w:hint="cs"/>
          <w:b/>
          <w:bCs/>
          <w:rtl/>
        </w:rPr>
        <w:t xml:space="preserve"> بما ينطوي على تمييز</w:t>
      </w:r>
      <w:r w:rsidR="008F64E1">
        <w:rPr>
          <w:rFonts w:hint="cs"/>
          <w:b/>
          <w:bCs/>
          <w:rtl/>
        </w:rPr>
        <w:t>.</w:t>
      </w:r>
    </w:p>
    <w:p w:rsidR="00B5451F" w:rsidRPr="001B0D41" w:rsidRDefault="0075164C" w:rsidP="0075164C">
      <w:pPr>
        <w:pStyle w:val="H23GA"/>
        <w:rPr>
          <w:rFonts w:hint="cs"/>
        </w:rPr>
      </w:pPr>
      <w:r>
        <w:rPr>
          <w:rtl/>
        </w:rPr>
        <w:br w:type="page"/>
      </w:r>
      <w:r>
        <w:rPr>
          <w:rFonts w:hint="cs"/>
          <w:rtl/>
        </w:rPr>
        <w:tab/>
      </w:r>
      <w:r>
        <w:rPr>
          <w:rFonts w:hint="cs"/>
          <w:rtl/>
        </w:rPr>
        <w:tab/>
      </w:r>
      <w:r w:rsidRPr="001B0D41">
        <w:rPr>
          <w:rFonts w:hint="cs"/>
          <w:rtl/>
        </w:rPr>
        <w:t>النشر</w:t>
      </w:r>
      <w:r w:rsidRPr="001B0D41">
        <w:rPr>
          <w:rtl/>
        </w:rPr>
        <w:t xml:space="preserve"> </w:t>
      </w:r>
      <w:r>
        <w:rPr>
          <w:rFonts w:hint="cs"/>
          <w:rtl/>
        </w:rPr>
        <w:t>و</w:t>
      </w:r>
      <w:r w:rsidR="00B5451F" w:rsidRPr="001B0D41">
        <w:rPr>
          <w:rtl/>
        </w:rPr>
        <w:t>التوعية</w:t>
      </w:r>
      <w:r w:rsidR="00B5451F" w:rsidRPr="001B0D41">
        <w:rPr>
          <w:rFonts w:hint="cs"/>
          <w:rtl/>
        </w:rPr>
        <w:t xml:space="preserve"> </w:t>
      </w:r>
    </w:p>
    <w:p w:rsidR="00B5451F" w:rsidRPr="001B0D41" w:rsidRDefault="00B5451F" w:rsidP="008F64E1">
      <w:pPr>
        <w:pStyle w:val="SingleTxtGA"/>
      </w:pPr>
      <w:r w:rsidRPr="001B0D41">
        <w:rPr>
          <w:rFonts w:hint="cs"/>
          <w:rtl/>
        </w:rPr>
        <w:t>22-</w:t>
      </w:r>
      <w:r w:rsidR="0075164C">
        <w:rPr>
          <w:rFonts w:hint="cs"/>
          <w:rtl/>
        </w:rPr>
        <w:tab/>
      </w:r>
      <w:r w:rsidRPr="001B0D41">
        <w:rPr>
          <w:rtl/>
        </w:rPr>
        <w:t xml:space="preserve">تشعر اللجنة </w:t>
      </w:r>
      <w:r w:rsidRPr="001B0D41">
        <w:rPr>
          <w:rFonts w:hint="cs"/>
          <w:rtl/>
        </w:rPr>
        <w:t>بالقلق لأن ال</w:t>
      </w:r>
      <w:r w:rsidRPr="001B0D41">
        <w:rPr>
          <w:rtl/>
        </w:rPr>
        <w:t xml:space="preserve">وعي العام </w:t>
      </w:r>
      <w:r w:rsidRPr="001B0D41">
        <w:rPr>
          <w:rFonts w:hint="cs"/>
          <w:rtl/>
        </w:rPr>
        <w:t>ب</w:t>
      </w:r>
      <w:r w:rsidRPr="001B0D41">
        <w:rPr>
          <w:rtl/>
        </w:rPr>
        <w:t xml:space="preserve">الاتفاقية ما زال </w:t>
      </w:r>
      <w:r w:rsidRPr="001B0D41">
        <w:rPr>
          <w:rFonts w:hint="cs"/>
          <w:rtl/>
        </w:rPr>
        <w:t>متدني</w:t>
      </w:r>
      <w:r w:rsidR="002B5743">
        <w:rPr>
          <w:rFonts w:hint="cs"/>
          <w:rtl/>
        </w:rPr>
        <w:t xml:space="preserve">اً </w:t>
      </w:r>
      <w:r w:rsidRPr="001B0D41">
        <w:rPr>
          <w:rtl/>
        </w:rPr>
        <w:t>و</w:t>
      </w:r>
      <w:r w:rsidRPr="001B0D41">
        <w:rPr>
          <w:rFonts w:hint="cs"/>
          <w:rtl/>
        </w:rPr>
        <w:t>ل</w:t>
      </w:r>
      <w:r w:rsidRPr="001B0D41">
        <w:rPr>
          <w:rtl/>
        </w:rPr>
        <w:t>أنه</w:t>
      </w:r>
      <w:r w:rsidRPr="001B0D41">
        <w:rPr>
          <w:rFonts w:hint="cs"/>
          <w:rtl/>
        </w:rPr>
        <w:t xml:space="preserve"> </w:t>
      </w:r>
      <w:r w:rsidRPr="001B0D41">
        <w:rPr>
          <w:rtl/>
        </w:rPr>
        <w:t>ل</w:t>
      </w:r>
      <w:r w:rsidRPr="001B0D41">
        <w:rPr>
          <w:rFonts w:hint="cs"/>
          <w:rtl/>
        </w:rPr>
        <w:t xml:space="preserve">م يتم </w:t>
      </w:r>
      <w:r w:rsidRPr="001B0D41">
        <w:rPr>
          <w:rtl/>
        </w:rPr>
        <w:t xml:space="preserve">إدراج الاتفاقية </w:t>
      </w:r>
      <w:r w:rsidRPr="001B0D41">
        <w:rPr>
          <w:rFonts w:hint="cs"/>
          <w:rtl/>
        </w:rPr>
        <w:t xml:space="preserve">بشكل محدد </w:t>
      </w:r>
      <w:r w:rsidRPr="001B0D41">
        <w:rPr>
          <w:rtl/>
        </w:rPr>
        <w:t>في المناهج ا</w:t>
      </w:r>
      <w:r w:rsidRPr="001B0D41">
        <w:rPr>
          <w:rFonts w:hint="cs"/>
          <w:rtl/>
        </w:rPr>
        <w:t>ل</w:t>
      </w:r>
      <w:r w:rsidRPr="001B0D41">
        <w:rPr>
          <w:rtl/>
        </w:rPr>
        <w:t>در</w:t>
      </w:r>
      <w:r w:rsidRPr="001B0D41">
        <w:rPr>
          <w:rFonts w:hint="cs"/>
          <w:rtl/>
        </w:rPr>
        <w:t>ا</w:t>
      </w:r>
      <w:r w:rsidRPr="001B0D41">
        <w:rPr>
          <w:rtl/>
        </w:rPr>
        <w:t>سية للأطفال</w:t>
      </w:r>
      <w:r w:rsidR="008F64E1">
        <w:rPr>
          <w:rFonts w:hint="cs"/>
          <w:b/>
          <w:bCs/>
          <w:rtl/>
        </w:rPr>
        <w:t>.</w:t>
      </w:r>
    </w:p>
    <w:p w:rsidR="00B5451F" w:rsidRPr="001B0D41" w:rsidRDefault="00B5451F" w:rsidP="008F64E1">
      <w:pPr>
        <w:pStyle w:val="SingleTxtGA"/>
      </w:pPr>
      <w:r w:rsidRPr="001B0D41">
        <w:rPr>
          <w:rFonts w:hint="cs"/>
          <w:rtl/>
        </w:rPr>
        <w:t>23-</w:t>
      </w:r>
      <w:r w:rsidR="0075164C">
        <w:rPr>
          <w:rFonts w:hint="cs"/>
          <w:rtl/>
        </w:rPr>
        <w:tab/>
      </w:r>
      <w:r w:rsidRPr="00792951">
        <w:rPr>
          <w:rFonts w:hint="cs"/>
          <w:b/>
          <w:bCs/>
          <w:rtl/>
        </w:rPr>
        <w:t xml:space="preserve">تحث </w:t>
      </w:r>
      <w:r w:rsidRPr="00792951">
        <w:rPr>
          <w:b/>
          <w:bCs/>
          <w:rtl/>
        </w:rPr>
        <w:t xml:space="preserve">اللجنة الدولة الطرف على اتخاذ تدابير </w:t>
      </w:r>
      <w:r w:rsidRPr="00792951">
        <w:rPr>
          <w:rFonts w:hint="cs"/>
          <w:b/>
          <w:bCs/>
          <w:rtl/>
        </w:rPr>
        <w:t xml:space="preserve">ترمي إلى </w:t>
      </w:r>
      <w:r w:rsidRPr="00792951">
        <w:rPr>
          <w:b/>
          <w:bCs/>
          <w:rtl/>
        </w:rPr>
        <w:t xml:space="preserve">رفع مستوى الوعي العام </w:t>
      </w:r>
      <w:r w:rsidRPr="00792951">
        <w:rPr>
          <w:rFonts w:hint="cs"/>
          <w:b/>
          <w:bCs/>
          <w:rtl/>
        </w:rPr>
        <w:t>با</w:t>
      </w:r>
      <w:r w:rsidRPr="00792951">
        <w:rPr>
          <w:b/>
          <w:bCs/>
          <w:rtl/>
        </w:rPr>
        <w:t xml:space="preserve">لاتفاقية </w:t>
      </w:r>
      <w:r w:rsidRPr="00792951">
        <w:rPr>
          <w:rFonts w:hint="cs"/>
          <w:b/>
          <w:bCs/>
          <w:rtl/>
        </w:rPr>
        <w:t>بما في ذلك ع</w:t>
      </w:r>
      <w:r w:rsidRPr="00792951">
        <w:rPr>
          <w:b/>
          <w:bCs/>
          <w:rtl/>
        </w:rPr>
        <w:t xml:space="preserve">ن </w:t>
      </w:r>
      <w:r w:rsidRPr="00792951">
        <w:rPr>
          <w:rFonts w:hint="cs"/>
          <w:b/>
          <w:bCs/>
          <w:rtl/>
        </w:rPr>
        <w:t>طريق</w:t>
      </w:r>
      <w:r w:rsidRPr="00792951">
        <w:rPr>
          <w:b/>
          <w:bCs/>
          <w:rtl/>
        </w:rPr>
        <w:t xml:space="preserve"> وسائل الإعلام</w:t>
      </w:r>
      <w:r w:rsidRPr="00792951">
        <w:rPr>
          <w:rFonts w:hint="cs"/>
          <w:b/>
          <w:bCs/>
          <w:rtl/>
        </w:rPr>
        <w:t xml:space="preserve"> وعلى </w:t>
      </w:r>
      <w:r w:rsidR="008533C1" w:rsidRPr="00792951">
        <w:rPr>
          <w:rFonts w:hint="cs"/>
          <w:b/>
          <w:bCs/>
          <w:rtl/>
        </w:rPr>
        <w:t>إدراج</w:t>
      </w:r>
      <w:r w:rsidRPr="00792951">
        <w:rPr>
          <w:b/>
          <w:bCs/>
          <w:rtl/>
        </w:rPr>
        <w:t xml:space="preserve"> التثقيف بشأن الاتفاقية كموضوع محدد في المناهج المدرسية</w:t>
      </w:r>
      <w:r w:rsidR="008F64E1" w:rsidRPr="00792951">
        <w:rPr>
          <w:rFonts w:hint="cs"/>
          <w:b/>
          <w:bCs/>
          <w:rtl/>
        </w:rPr>
        <w:t>.</w:t>
      </w:r>
    </w:p>
    <w:p w:rsidR="00B5451F" w:rsidRPr="001B0D41" w:rsidRDefault="0075164C" w:rsidP="000D3866">
      <w:pPr>
        <w:pStyle w:val="H23GA"/>
      </w:pPr>
      <w:r>
        <w:rPr>
          <w:rFonts w:hint="cs"/>
          <w:rtl/>
        </w:rPr>
        <w:tab/>
      </w:r>
      <w:r>
        <w:rPr>
          <w:rFonts w:hint="cs"/>
          <w:rtl/>
        </w:rPr>
        <w:tab/>
      </w:r>
      <w:r w:rsidR="00B5451F" w:rsidRPr="001B0D41">
        <w:rPr>
          <w:rFonts w:hint="cs"/>
          <w:rtl/>
        </w:rPr>
        <w:t>ال</w:t>
      </w:r>
      <w:r w:rsidR="00B5451F" w:rsidRPr="001B0D41">
        <w:rPr>
          <w:rtl/>
        </w:rPr>
        <w:t>تدريب</w:t>
      </w:r>
    </w:p>
    <w:p w:rsidR="00B5451F" w:rsidRPr="001B0D41" w:rsidRDefault="00B5451F" w:rsidP="008F64E1">
      <w:pPr>
        <w:pStyle w:val="SingleTxtGA"/>
      </w:pPr>
      <w:r w:rsidRPr="001B0D41">
        <w:rPr>
          <w:rFonts w:hint="cs"/>
          <w:rtl/>
        </w:rPr>
        <w:t>24-</w:t>
      </w:r>
      <w:r w:rsidR="0075164C">
        <w:rPr>
          <w:rFonts w:hint="cs"/>
          <w:rtl/>
        </w:rPr>
        <w:tab/>
      </w:r>
      <w:r w:rsidRPr="001B0D41">
        <w:rPr>
          <w:rFonts w:hint="cs"/>
          <w:rtl/>
        </w:rPr>
        <w:t xml:space="preserve">بينما </w:t>
      </w:r>
      <w:r w:rsidRPr="001B0D41">
        <w:rPr>
          <w:rtl/>
        </w:rPr>
        <w:t>ترحب</w:t>
      </w:r>
      <w:r w:rsidRPr="001B0D41">
        <w:rPr>
          <w:rFonts w:hint="cs"/>
          <w:rtl/>
        </w:rPr>
        <w:t xml:space="preserve"> اللجنة</w:t>
      </w:r>
      <w:r w:rsidRPr="001B0D41">
        <w:rPr>
          <w:rtl/>
        </w:rPr>
        <w:t xml:space="preserve"> </w:t>
      </w:r>
      <w:r w:rsidRPr="001B0D41">
        <w:rPr>
          <w:rFonts w:hint="cs"/>
          <w:rtl/>
        </w:rPr>
        <w:t xml:space="preserve">بما تقوم </w:t>
      </w:r>
      <w:proofErr w:type="spellStart"/>
      <w:r w:rsidRPr="001B0D41">
        <w:rPr>
          <w:rFonts w:hint="cs"/>
          <w:rtl/>
        </w:rPr>
        <w:t>به</w:t>
      </w:r>
      <w:proofErr w:type="spellEnd"/>
      <w:r w:rsidRPr="001B0D41">
        <w:rPr>
          <w:rFonts w:hint="cs"/>
          <w:rtl/>
        </w:rPr>
        <w:t xml:space="preserve"> كل من</w:t>
      </w:r>
      <w:r w:rsidRPr="001B0D41">
        <w:rPr>
          <w:rtl/>
        </w:rPr>
        <w:t xml:space="preserve"> وزارة التعليم والشباب والرياضة</w:t>
      </w:r>
      <w:r w:rsidRPr="001B0D41">
        <w:rPr>
          <w:rFonts w:hint="cs"/>
          <w:rtl/>
        </w:rPr>
        <w:t xml:space="preserve"> و</w:t>
      </w:r>
      <w:r w:rsidRPr="001B0D41">
        <w:rPr>
          <w:rtl/>
        </w:rPr>
        <w:t>وزارة الداخلية والأكاديمية القضائية</w:t>
      </w:r>
      <w:r w:rsidRPr="001B0D41">
        <w:rPr>
          <w:rFonts w:hint="cs"/>
          <w:rtl/>
        </w:rPr>
        <w:t xml:space="preserve"> في</w:t>
      </w:r>
      <w:r w:rsidRPr="001B0D41">
        <w:rPr>
          <w:rtl/>
        </w:rPr>
        <w:t xml:space="preserve"> الدولة الطرف</w:t>
      </w:r>
      <w:r w:rsidRPr="001B0D41">
        <w:rPr>
          <w:rFonts w:hint="cs"/>
          <w:rtl/>
        </w:rPr>
        <w:t xml:space="preserve"> من مبادرات</w:t>
      </w:r>
      <w:r w:rsidRPr="001B0D41">
        <w:rPr>
          <w:rtl/>
        </w:rPr>
        <w:t xml:space="preserve"> لتدريب </w:t>
      </w:r>
      <w:r w:rsidRPr="001B0D41">
        <w:rPr>
          <w:rFonts w:hint="cs"/>
          <w:rtl/>
        </w:rPr>
        <w:t xml:space="preserve">أفراد </w:t>
      </w:r>
      <w:r w:rsidRPr="001B0D41">
        <w:rPr>
          <w:rtl/>
        </w:rPr>
        <w:t>الشرطة والأطباء والموظفين الحكوميين</w:t>
      </w:r>
      <w:r w:rsidRPr="001B0D41">
        <w:rPr>
          <w:rFonts w:hint="cs"/>
          <w:rtl/>
        </w:rPr>
        <w:t xml:space="preserve"> العاملين</w:t>
      </w:r>
      <w:r w:rsidRPr="001B0D41">
        <w:rPr>
          <w:rtl/>
        </w:rPr>
        <w:t xml:space="preserve"> في مجال </w:t>
      </w:r>
      <w:r w:rsidRPr="001B0D41">
        <w:rPr>
          <w:rFonts w:hint="cs"/>
          <w:rtl/>
        </w:rPr>
        <w:t xml:space="preserve">توفير </w:t>
      </w:r>
      <w:r w:rsidRPr="001B0D41">
        <w:rPr>
          <w:rtl/>
        </w:rPr>
        <w:t xml:space="preserve">الحماية الاجتماعية والقانونية للأطفال، </w:t>
      </w:r>
      <w:r w:rsidRPr="001B0D41">
        <w:rPr>
          <w:rFonts w:hint="cs"/>
          <w:rtl/>
        </w:rPr>
        <w:t xml:space="preserve">والموظفين </w:t>
      </w:r>
      <w:r w:rsidRPr="001B0D41">
        <w:rPr>
          <w:rtl/>
        </w:rPr>
        <w:t xml:space="preserve">في </w:t>
      </w:r>
      <w:r w:rsidRPr="001B0D41">
        <w:rPr>
          <w:rFonts w:hint="cs"/>
          <w:rtl/>
        </w:rPr>
        <w:t>مجال</w:t>
      </w:r>
      <w:r w:rsidRPr="001B0D41">
        <w:rPr>
          <w:rtl/>
        </w:rPr>
        <w:t xml:space="preserve"> العدالة، فإن</w:t>
      </w:r>
      <w:r w:rsidRPr="001B0D41">
        <w:rPr>
          <w:rFonts w:hint="cs"/>
          <w:rtl/>
        </w:rPr>
        <w:t xml:space="preserve">ها </w:t>
      </w:r>
      <w:r w:rsidRPr="001B0D41">
        <w:rPr>
          <w:rtl/>
        </w:rPr>
        <w:t xml:space="preserve">تشعر بالقلق </w:t>
      </w:r>
      <w:r w:rsidRPr="001B0D41">
        <w:rPr>
          <w:rFonts w:hint="cs"/>
          <w:rtl/>
        </w:rPr>
        <w:t>إزاء</w:t>
      </w:r>
      <w:r w:rsidRPr="001B0D41">
        <w:rPr>
          <w:rtl/>
        </w:rPr>
        <w:t xml:space="preserve"> عدم </w:t>
      </w:r>
      <w:r w:rsidRPr="001B0D41">
        <w:rPr>
          <w:rFonts w:hint="cs"/>
          <w:rtl/>
        </w:rPr>
        <w:t>توفير برامج ت</w:t>
      </w:r>
      <w:r w:rsidRPr="001B0D41">
        <w:rPr>
          <w:rtl/>
        </w:rPr>
        <w:t>دريب</w:t>
      </w:r>
      <w:r w:rsidRPr="001B0D41">
        <w:rPr>
          <w:rFonts w:hint="cs"/>
          <w:rtl/>
        </w:rPr>
        <w:t>ية منتظمة و</w:t>
      </w:r>
      <w:r w:rsidRPr="001B0D41">
        <w:rPr>
          <w:rtl/>
        </w:rPr>
        <w:t>مستمر</w:t>
      </w:r>
      <w:r w:rsidRPr="001B0D41">
        <w:rPr>
          <w:rFonts w:hint="cs"/>
          <w:rtl/>
        </w:rPr>
        <w:t>ة بشأن</w:t>
      </w:r>
      <w:r w:rsidRPr="001B0D41">
        <w:rPr>
          <w:rtl/>
        </w:rPr>
        <w:t xml:space="preserve"> حقوق الإنسان، بما فيها حقوق الطفل، لجميع </w:t>
      </w:r>
      <w:r w:rsidRPr="001B0D41">
        <w:rPr>
          <w:rFonts w:hint="cs"/>
          <w:rtl/>
        </w:rPr>
        <w:t>المهنيين ا</w:t>
      </w:r>
      <w:r w:rsidRPr="001B0D41">
        <w:rPr>
          <w:rtl/>
        </w:rPr>
        <w:t>لعامل</w:t>
      </w:r>
      <w:r w:rsidRPr="001B0D41">
        <w:rPr>
          <w:rFonts w:hint="cs"/>
          <w:rtl/>
        </w:rPr>
        <w:t>ي</w:t>
      </w:r>
      <w:r w:rsidRPr="001B0D41">
        <w:rPr>
          <w:rtl/>
        </w:rPr>
        <w:t xml:space="preserve">ن </w:t>
      </w:r>
      <w:r w:rsidRPr="001B0D41">
        <w:rPr>
          <w:rFonts w:hint="cs"/>
          <w:rtl/>
        </w:rPr>
        <w:t>لصالح</w:t>
      </w:r>
      <w:r w:rsidRPr="001B0D41">
        <w:rPr>
          <w:rtl/>
        </w:rPr>
        <w:t xml:space="preserve"> الأطفال ومعهم</w:t>
      </w:r>
      <w:r w:rsidR="008F64E1" w:rsidRPr="008F64E1">
        <w:rPr>
          <w:rFonts w:hint="cs"/>
          <w:rtl/>
        </w:rPr>
        <w:t>.</w:t>
      </w:r>
    </w:p>
    <w:p w:rsidR="00B5451F" w:rsidRPr="001B0D41" w:rsidRDefault="00B5451F" w:rsidP="008F64E1">
      <w:pPr>
        <w:pStyle w:val="SingleTxtGA"/>
      </w:pPr>
      <w:r w:rsidRPr="001B0D41">
        <w:rPr>
          <w:rFonts w:hint="cs"/>
          <w:rtl/>
        </w:rPr>
        <w:t>25-</w:t>
      </w:r>
      <w:r w:rsidR="0075164C">
        <w:rPr>
          <w:rFonts w:hint="cs"/>
          <w:rtl/>
        </w:rPr>
        <w:tab/>
      </w:r>
      <w:r w:rsidRPr="001B0D41">
        <w:rPr>
          <w:rFonts w:hint="cs"/>
          <w:b/>
          <w:bCs/>
          <w:rtl/>
        </w:rPr>
        <w:t>ت</w:t>
      </w:r>
      <w:r w:rsidRPr="001B0D41">
        <w:rPr>
          <w:b/>
          <w:bCs/>
          <w:rtl/>
        </w:rPr>
        <w:t>وصي اللجنة الدولة الطرف</w:t>
      </w:r>
      <w:r w:rsidRPr="001B0D41">
        <w:rPr>
          <w:rFonts w:hint="cs"/>
          <w:b/>
          <w:bCs/>
          <w:rtl/>
        </w:rPr>
        <w:t xml:space="preserve"> بوضع</w:t>
      </w:r>
      <w:r w:rsidRPr="001B0D41">
        <w:rPr>
          <w:b/>
          <w:bCs/>
          <w:rtl/>
        </w:rPr>
        <w:t xml:space="preserve"> برامج تدريبية منهجية </w:t>
      </w:r>
      <w:r w:rsidRPr="001B0D41">
        <w:rPr>
          <w:rFonts w:hint="cs"/>
          <w:b/>
          <w:bCs/>
          <w:rtl/>
        </w:rPr>
        <w:t>و</w:t>
      </w:r>
      <w:r w:rsidRPr="001B0D41">
        <w:rPr>
          <w:b/>
          <w:bCs/>
          <w:rtl/>
        </w:rPr>
        <w:t xml:space="preserve">مستمرة بشأن حقوق الإنسان، بما فيها حقوق الطفل، </w:t>
      </w:r>
      <w:r w:rsidRPr="001B0D41">
        <w:rPr>
          <w:rFonts w:hint="cs"/>
          <w:b/>
          <w:bCs/>
          <w:rtl/>
        </w:rPr>
        <w:t xml:space="preserve">تستهدف </w:t>
      </w:r>
      <w:r w:rsidRPr="001B0D41">
        <w:rPr>
          <w:b/>
          <w:bCs/>
          <w:rtl/>
        </w:rPr>
        <w:t xml:space="preserve">جميع </w:t>
      </w:r>
      <w:r w:rsidRPr="001B0D41">
        <w:rPr>
          <w:rFonts w:hint="cs"/>
          <w:b/>
          <w:bCs/>
          <w:rtl/>
        </w:rPr>
        <w:t>المهنيين</w:t>
      </w:r>
      <w:r w:rsidRPr="001B0D41">
        <w:rPr>
          <w:b/>
          <w:bCs/>
          <w:rtl/>
        </w:rPr>
        <w:t xml:space="preserve"> العاملين </w:t>
      </w:r>
      <w:r w:rsidRPr="001B0D41">
        <w:rPr>
          <w:rFonts w:hint="cs"/>
          <w:b/>
          <w:bCs/>
          <w:rtl/>
        </w:rPr>
        <w:t>لصالح</w:t>
      </w:r>
      <w:r w:rsidRPr="001B0D41">
        <w:rPr>
          <w:b/>
          <w:bCs/>
          <w:rtl/>
        </w:rPr>
        <w:t xml:space="preserve"> الأطفال</w:t>
      </w:r>
      <w:r w:rsidR="008533C1">
        <w:rPr>
          <w:rFonts w:hint="cs"/>
          <w:b/>
          <w:bCs/>
          <w:rtl/>
        </w:rPr>
        <w:t> </w:t>
      </w:r>
      <w:r w:rsidRPr="001B0D41">
        <w:rPr>
          <w:b/>
          <w:bCs/>
          <w:rtl/>
        </w:rPr>
        <w:t>ومعهم</w:t>
      </w:r>
      <w:r w:rsidR="008F64E1">
        <w:rPr>
          <w:rFonts w:hint="cs"/>
          <w:b/>
          <w:bCs/>
          <w:rtl/>
        </w:rPr>
        <w:t>.</w:t>
      </w:r>
    </w:p>
    <w:p w:rsidR="00B5451F" w:rsidRPr="001B0D41" w:rsidRDefault="0075164C" w:rsidP="000D3866">
      <w:pPr>
        <w:pStyle w:val="H23GA"/>
      </w:pPr>
      <w:r>
        <w:rPr>
          <w:rFonts w:hint="cs"/>
          <w:rtl/>
        </w:rPr>
        <w:tab/>
      </w:r>
      <w:r>
        <w:rPr>
          <w:rFonts w:hint="cs"/>
          <w:rtl/>
        </w:rPr>
        <w:tab/>
      </w:r>
      <w:r w:rsidR="00B5451F" w:rsidRPr="001B0D41">
        <w:rPr>
          <w:rtl/>
        </w:rPr>
        <w:t>التعاون مع المجتمع المدني</w:t>
      </w:r>
    </w:p>
    <w:p w:rsidR="00B5451F" w:rsidRPr="001B0D41" w:rsidRDefault="00B5451F" w:rsidP="008F64E1">
      <w:pPr>
        <w:pStyle w:val="SingleTxtGA"/>
      </w:pPr>
      <w:r w:rsidRPr="001B0D41">
        <w:rPr>
          <w:rFonts w:hint="cs"/>
          <w:rtl/>
        </w:rPr>
        <w:t>26-</w:t>
      </w:r>
      <w:r w:rsidR="0075164C">
        <w:rPr>
          <w:rFonts w:hint="cs"/>
          <w:rtl/>
        </w:rPr>
        <w:tab/>
      </w:r>
      <w:r w:rsidRPr="001B0D41">
        <w:rPr>
          <w:rtl/>
        </w:rPr>
        <w:t xml:space="preserve">تلاحظ اللجنة </w:t>
      </w:r>
      <w:r w:rsidRPr="001B0D41">
        <w:rPr>
          <w:rFonts w:hint="cs"/>
          <w:rtl/>
        </w:rPr>
        <w:t>ال</w:t>
      </w:r>
      <w:r w:rsidRPr="001B0D41">
        <w:rPr>
          <w:rtl/>
        </w:rPr>
        <w:t xml:space="preserve">فرص </w:t>
      </w:r>
      <w:r w:rsidRPr="001B0D41">
        <w:rPr>
          <w:rFonts w:hint="cs"/>
          <w:rtl/>
        </w:rPr>
        <w:t>المتاحة أمام ا</w:t>
      </w:r>
      <w:r w:rsidRPr="001B0D41">
        <w:rPr>
          <w:rtl/>
        </w:rPr>
        <w:t xml:space="preserve">لمجتمع المدني </w:t>
      </w:r>
      <w:r w:rsidRPr="001B0D41">
        <w:rPr>
          <w:rFonts w:hint="cs"/>
          <w:rtl/>
        </w:rPr>
        <w:t>ل</w:t>
      </w:r>
      <w:r w:rsidRPr="001B0D41">
        <w:rPr>
          <w:rtl/>
        </w:rPr>
        <w:t xml:space="preserve">لمشاركة في </w:t>
      </w:r>
      <w:r w:rsidRPr="001B0D41">
        <w:rPr>
          <w:rFonts w:hint="cs"/>
          <w:rtl/>
        </w:rPr>
        <w:t>إعمال</w:t>
      </w:r>
      <w:r w:rsidRPr="001B0D41">
        <w:rPr>
          <w:rtl/>
        </w:rPr>
        <w:t xml:space="preserve"> حقوق الطفل في الدولة الطرف. </w:t>
      </w:r>
      <w:r w:rsidRPr="001B0D41">
        <w:rPr>
          <w:rFonts w:hint="cs"/>
          <w:rtl/>
        </w:rPr>
        <w:t xml:space="preserve">إلا أنها </w:t>
      </w:r>
      <w:r w:rsidRPr="001B0D41">
        <w:rPr>
          <w:rtl/>
        </w:rPr>
        <w:t xml:space="preserve">تشعر </w:t>
      </w:r>
      <w:r w:rsidRPr="001B0D41">
        <w:rPr>
          <w:rFonts w:hint="cs"/>
          <w:rtl/>
        </w:rPr>
        <w:t xml:space="preserve">بالقلق إزاء عدم وجود </w:t>
      </w:r>
      <w:r w:rsidRPr="001B0D41">
        <w:rPr>
          <w:rtl/>
        </w:rPr>
        <w:t>نظام متسق</w:t>
      </w:r>
      <w:r w:rsidRPr="001B0D41">
        <w:rPr>
          <w:rFonts w:hint="cs"/>
          <w:rtl/>
        </w:rPr>
        <w:t xml:space="preserve"> وسريع وشفاف لتقديم المنح والإعانات</w:t>
      </w:r>
      <w:r w:rsidRPr="001B0D41">
        <w:rPr>
          <w:rtl/>
        </w:rPr>
        <w:t xml:space="preserve"> لمنظمات المجتمع المدني المعنية. و</w:t>
      </w:r>
      <w:r w:rsidRPr="001B0D41">
        <w:rPr>
          <w:rFonts w:hint="cs"/>
          <w:rtl/>
        </w:rPr>
        <w:t xml:space="preserve">بالإضافة إلى ذلك، </w:t>
      </w:r>
      <w:r w:rsidRPr="001B0D41">
        <w:rPr>
          <w:rtl/>
        </w:rPr>
        <w:t xml:space="preserve">تشعر اللجنة بالقلق </w:t>
      </w:r>
      <w:r w:rsidRPr="001B0D41">
        <w:rPr>
          <w:rFonts w:hint="cs"/>
          <w:rtl/>
        </w:rPr>
        <w:t>لأ</w:t>
      </w:r>
      <w:r w:rsidRPr="001B0D41">
        <w:rPr>
          <w:rtl/>
        </w:rPr>
        <w:t xml:space="preserve">ن النظام الحالي لا </w:t>
      </w:r>
      <w:r w:rsidRPr="001B0D41">
        <w:rPr>
          <w:rFonts w:hint="cs"/>
          <w:rtl/>
        </w:rPr>
        <w:t xml:space="preserve">يسمح بإجراء </w:t>
      </w:r>
      <w:r w:rsidRPr="001B0D41">
        <w:rPr>
          <w:rtl/>
        </w:rPr>
        <w:t xml:space="preserve">حوار </w:t>
      </w:r>
      <w:r w:rsidRPr="001B0D41">
        <w:rPr>
          <w:rFonts w:hint="cs"/>
          <w:rtl/>
        </w:rPr>
        <w:t>ك</w:t>
      </w:r>
      <w:r w:rsidRPr="001B0D41">
        <w:rPr>
          <w:rtl/>
        </w:rPr>
        <w:t xml:space="preserve">اف مع المجتمع المدني بشأن القضايا </w:t>
      </w:r>
      <w:r w:rsidRPr="001B0D41">
        <w:rPr>
          <w:rFonts w:hint="cs"/>
          <w:rtl/>
        </w:rPr>
        <w:t>ذات الصلة بالموارد و</w:t>
      </w:r>
      <w:r w:rsidRPr="001B0D41">
        <w:rPr>
          <w:rtl/>
        </w:rPr>
        <w:t xml:space="preserve">السياسات والأولويات </w:t>
      </w:r>
      <w:r w:rsidRPr="001B0D41">
        <w:rPr>
          <w:rFonts w:hint="cs"/>
          <w:rtl/>
        </w:rPr>
        <w:t>الخاصة با</w:t>
      </w:r>
      <w:r w:rsidRPr="001B0D41">
        <w:rPr>
          <w:rtl/>
        </w:rPr>
        <w:t>لأطفال</w:t>
      </w:r>
      <w:r w:rsidR="008F64E1">
        <w:rPr>
          <w:rFonts w:hint="cs"/>
          <w:rtl/>
        </w:rPr>
        <w:t>.</w:t>
      </w:r>
    </w:p>
    <w:p w:rsidR="00B5451F" w:rsidRPr="001B0D41" w:rsidRDefault="00B5451F" w:rsidP="008F64E1">
      <w:pPr>
        <w:pStyle w:val="SingleTxtGA"/>
        <w:rPr>
          <w:rFonts w:hint="cs"/>
        </w:rPr>
      </w:pPr>
      <w:r w:rsidRPr="001B0D41">
        <w:rPr>
          <w:rFonts w:hint="cs"/>
          <w:rtl/>
        </w:rPr>
        <w:t>27-</w:t>
      </w:r>
      <w:r w:rsidR="006B0728">
        <w:rPr>
          <w:rFonts w:hint="cs"/>
          <w:rtl/>
        </w:rPr>
        <w:tab/>
      </w:r>
      <w:r w:rsidRPr="001B0D41">
        <w:rPr>
          <w:b/>
          <w:bCs/>
          <w:rtl/>
        </w:rPr>
        <w:t xml:space="preserve">تدعو اللجنة الدولة الطرف </w:t>
      </w:r>
      <w:r w:rsidRPr="001B0D41">
        <w:rPr>
          <w:rFonts w:hint="cs"/>
          <w:b/>
          <w:bCs/>
          <w:rtl/>
        </w:rPr>
        <w:t>إ</w:t>
      </w:r>
      <w:r w:rsidRPr="001B0D41">
        <w:rPr>
          <w:b/>
          <w:bCs/>
          <w:rtl/>
        </w:rPr>
        <w:t xml:space="preserve">لى تعزيز تعاونها مع المجتمع المدني </w:t>
      </w:r>
      <w:r w:rsidRPr="001B0D41">
        <w:rPr>
          <w:rFonts w:hint="cs"/>
          <w:b/>
          <w:bCs/>
          <w:rtl/>
        </w:rPr>
        <w:t xml:space="preserve">وإقامة </w:t>
      </w:r>
      <w:r w:rsidRPr="001B0D41">
        <w:rPr>
          <w:b/>
          <w:bCs/>
          <w:rtl/>
        </w:rPr>
        <w:t>نظام شفاف</w:t>
      </w:r>
      <w:r w:rsidRPr="001B0D41">
        <w:rPr>
          <w:rFonts w:hint="cs"/>
          <w:b/>
          <w:bCs/>
          <w:rtl/>
        </w:rPr>
        <w:t xml:space="preserve"> ل</w:t>
      </w:r>
      <w:r w:rsidRPr="001B0D41">
        <w:rPr>
          <w:b/>
          <w:bCs/>
          <w:rtl/>
        </w:rPr>
        <w:t>ت</w:t>
      </w:r>
      <w:r w:rsidRPr="001B0D41">
        <w:rPr>
          <w:rFonts w:hint="cs"/>
          <w:b/>
          <w:bCs/>
          <w:rtl/>
        </w:rPr>
        <w:t xml:space="preserve">قديم </w:t>
      </w:r>
      <w:r w:rsidRPr="001B0D41">
        <w:rPr>
          <w:b/>
          <w:bCs/>
          <w:rtl/>
        </w:rPr>
        <w:t xml:space="preserve">المنح والإعانات لمنظمات المجتمع المدني التي تساعد في تنفيذ الاتفاقية </w:t>
      </w:r>
      <w:r w:rsidRPr="001B0D41">
        <w:rPr>
          <w:rFonts w:hint="cs"/>
          <w:b/>
          <w:bCs/>
          <w:rtl/>
        </w:rPr>
        <w:t>وتشارك</w:t>
      </w:r>
      <w:r w:rsidRPr="001B0D41">
        <w:rPr>
          <w:b/>
          <w:bCs/>
          <w:rtl/>
        </w:rPr>
        <w:t xml:space="preserve"> في </w:t>
      </w:r>
      <w:r w:rsidRPr="001B0D41">
        <w:rPr>
          <w:rFonts w:hint="cs"/>
          <w:b/>
          <w:bCs/>
          <w:rtl/>
        </w:rPr>
        <w:t>صوغ</w:t>
      </w:r>
      <w:r w:rsidRPr="001B0D41">
        <w:rPr>
          <w:b/>
          <w:bCs/>
          <w:rtl/>
        </w:rPr>
        <w:t xml:space="preserve"> السياسات المتعلقة بحقوق الطفل</w:t>
      </w:r>
      <w:r w:rsidRPr="001B0D41">
        <w:rPr>
          <w:rFonts w:hint="cs"/>
          <w:b/>
          <w:bCs/>
          <w:rtl/>
        </w:rPr>
        <w:t xml:space="preserve">، يسمح بالحوار مع </w:t>
      </w:r>
      <w:r w:rsidRPr="001B0D41">
        <w:rPr>
          <w:b/>
          <w:bCs/>
          <w:rtl/>
        </w:rPr>
        <w:t>المجتمع المدني</w:t>
      </w:r>
      <w:r w:rsidRPr="001B0D41">
        <w:rPr>
          <w:rFonts w:hint="cs"/>
          <w:b/>
          <w:bCs/>
          <w:rtl/>
        </w:rPr>
        <w:t xml:space="preserve"> ويأخذه في الاعتبار</w:t>
      </w:r>
      <w:r w:rsidR="008F64E1">
        <w:rPr>
          <w:rFonts w:hint="cs"/>
          <w:b/>
          <w:bCs/>
          <w:rtl/>
        </w:rPr>
        <w:t>.</w:t>
      </w:r>
      <w:r w:rsidRPr="001B0D41">
        <w:rPr>
          <w:b/>
          <w:bCs/>
          <w:rtl/>
        </w:rPr>
        <w:t xml:space="preserve"> و</w:t>
      </w:r>
      <w:r w:rsidRPr="001B0D41">
        <w:rPr>
          <w:rFonts w:hint="cs"/>
          <w:b/>
          <w:bCs/>
          <w:rtl/>
        </w:rPr>
        <w:t xml:space="preserve">في هذا السياق، توجه اللجنة انتباه </w:t>
      </w:r>
      <w:r w:rsidRPr="001B0D41">
        <w:rPr>
          <w:b/>
          <w:bCs/>
          <w:rtl/>
        </w:rPr>
        <w:t>الدولة الطرف إلى تعليقها العام رقم</w:t>
      </w:r>
      <w:r w:rsidRPr="001B0D41">
        <w:rPr>
          <w:rFonts w:hint="cs"/>
          <w:b/>
          <w:bCs/>
          <w:rtl/>
        </w:rPr>
        <w:t xml:space="preserve"> (</w:t>
      </w:r>
      <w:r w:rsidRPr="001B0D41">
        <w:rPr>
          <w:b/>
          <w:bCs/>
        </w:rPr>
        <w:t>CRC/GC/2003/5</w:t>
      </w:r>
      <w:r w:rsidR="006B0728">
        <w:rPr>
          <w:rFonts w:hint="cs"/>
          <w:b/>
          <w:bCs/>
          <w:rtl/>
        </w:rPr>
        <w:t xml:space="preserve"> </w:t>
      </w:r>
      <w:r w:rsidRPr="001B0D41">
        <w:rPr>
          <w:b/>
          <w:bCs/>
          <w:rtl/>
        </w:rPr>
        <w:t>الفقرات</w:t>
      </w:r>
      <w:r w:rsidRPr="001B0D41">
        <w:rPr>
          <w:rFonts w:hint="cs"/>
          <w:b/>
          <w:bCs/>
          <w:rtl/>
        </w:rPr>
        <w:t xml:space="preserve"> من</w:t>
      </w:r>
      <w:r w:rsidRPr="001B0D41">
        <w:rPr>
          <w:b/>
          <w:bCs/>
          <w:rtl/>
        </w:rPr>
        <w:t xml:space="preserve"> 56 إلى 59) بشأن التدابير العامة لتنفيذ اتفاقية حقوق</w:t>
      </w:r>
      <w:r w:rsidR="008533C1">
        <w:rPr>
          <w:rFonts w:hint="cs"/>
          <w:b/>
          <w:bCs/>
          <w:rtl/>
        </w:rPr>
        <w:t> </w:t>
      </w:r>
      <w:r w:rsidRPr="001B0D41">
        <w:rPr>
          <w:b/>
          <w:bCs/>
          <w:rtl/>
        </w:rPr>
        <w:t>الطفل</w:t>
      </w:r>
      <w:r w:rsidR="008F64E1">
        <w:rPr>
          <w:rFonts w:hint="cs"/>
          <w:b/>
          <w:bCs/>
          <w:rtl/>
        </w:rPr>
        <w:t>.</w:t>
      </w:r>
    </w:p>
    <w:p w:rsidR="00B5451F" w:rsidRPr="001B0D41" w:rsidRDefault="008533C1" w:rsidP="000D3866">
      <w:pPr>
        <w:pStyle w:val="H23GA"/>
      </w:pPr>
      <w:r>
        <w:rPr>
          <w:rtl/>
        </w:rPr>
        <w:br w:type="page"/>
      </w:r>
      <w:r w:rsidR="006B0728">
        <w:rPr>
          <w:rFonts w:hint="cs"/>
          <w:rtl/>
        </w:rPr>
        <w:tab/>
      </w:r>
      <w:r w:rsidR="006B0728">
        <w:rPr>
          <w:rFonts w:hint="cs"/>
          <w:rtl/>
        </w:rPr>
        <w:tab/>
      </w:r>
      <w:r w:rsidR="00B5451F" w:rsidRPr="001B0D41">
        <w:rPr>
          <w:rtl/>
        </w:rPr>
        <w:t>التعاون الدولي</w:t>
      </w:r>
    </w:p>
    <w:p w:rsidR="00B5451F" w:rsidRPr="001B0D41" w:rsidRDefault="00B5451F" w:rsidP="008F64E1">
      <w:pPr>
        <w:pStyle w:val="SingleTxtGA"/>
      </w:pPr>
      <w:r w:rsidRPr="001B0D41">
        <w:rPr>
          <w:rFonts w:hint="cs"/>
          <w:rtl/>
        </w:rPr>
        <w:t>28-</w:t>
      </w:r>
      <w:r w:rsidR="006B0728">
        <w:tab/>
      </w:r>
      <w:r w:rsidR="008533C1">
        <w:rPr>
          <w:rFonts w:hint="cs"/>
          <w:rtl/>
        </w:rPr>
        <w:t>تحيط</w:t>
      </w:r>
      <w:r w:rsidRPr="001B0D41">
        <w:rPr>
          <w:rtl/>
        </w:rPr>
        <w:t xml:space="preserve"> اللجنة</w:t>
      </w:r>
      <w:r w:rsidR="008533C1">
        <w:rPr>
          <w:rFonts w:hint="cs"/>
          <w:rtl/>
        </w:rPr>
        <w:t xml:space="preserve"> علماً</w:t>
      </w:r>
      <w:r w:rsidRPr="001B0D41">
        <w:rPr>
          <w:rtl/>
        </w:rPr>
        <w:t xml:space="preserve"> بخصوص المادة 4 من الاتفاقية، </w:t>
      </w:r>
      <w:r w:rsidR="008533C1">
        <w:rPr>
          <w:rFonts w:hint="cs"/>
          <w:rtl/>
        </w:rPr>
        <w:t>ب</w:t>
      </w:r>
      <w:r w:rsidRPr="001B0D41">
        <w:rPr>
          <w:rtl/>
        </w:rPr>
        <w:t>مساهمات الدولة الطرف في جهود التعاون الدولي، لا</w:t>
      </w:r>
      <w:r w:rsidR="00E66C47">
        <w:rPr>
          <w:rFonts w:hint="cs"/>
          <w:rtl/>
        </w:rPr>
        <w:t xml:space="preserve"> </w:t>
      </w:r>
      <w:proofErr w:type="spellStart"/>
      <w:r w:rsidRPr="001B0D41">
        <w:rPr>
          <w:rtl/>
        </w:rPr>
        <w:t>سيما</w:t>
      </w:r>
      <w:proofErr w:type="spellEnd"/>
      <w:r w:rsidRPr="001B0D41">
        <w:rPr>
          <w:rtl/>
        </w:rPr>
        <w:t xml:space="preserve"> عمليات الأمم المتحدة لحفظ السلم والعمل الإنساني الثنائي ومتعدد الأطراف</w:t>
      </w:r>
      <w:r w:rsidR="008F64E1">
        <w:rPr>
          <w:rFonts w:hint="cs"/>
          <w:rtl/>
        </w:rPr>
        <w:t>.</w:t>
      </w:r>
      <w:r w:rsidRPr="001B0D41">
        <w:rPr>
          <w:rtl/>
        </w:rPr>
        <w:t xml:space="preserve"> غير أن</w:t>
      </w:r>
      <w:r w:rsidRPr="001B0D41">
        <w:rPr>
          <w:rFonts w:hint="cs"/>
          <w:rtl/>
        </w:rPr>
        <w:t xml:space="preserve">ها تلاحظ أن مستوى مساهمة الدولة الطرف في </w:t>
      </w:r>
      <w:r w:rsidRPr="001B0D41">
        <w:rPr>
          <w:rtl/>
        </w:rPr>
        <w:t>المساعدة الإنمائية الرسمية</w:t>
      </w:r>
      <w:r w:rsidRPr="001B0D41">
        <w:rPr>
          <w:rFonts w:hint="cs"/>
          <w:rtl/>
        </w:rPr>
        <w:t xml:space="preserve"> الذي تبلغ نسبته حاليا</w:t>
      </w:r>
      <w:r w:rsidR="008F64E1">
        <w:rPr>
          <w:rFonts w:hint="cs"/>
          <w:rtl/>
        </w:rPr>
        <w:t>ً 0.12</w:t>
      </w:r>
      <w:r w:rsidRPr="001B0D41">
        <w:rPr>
          <w:rFonts w:hint="cs"/>
          <w:rtl/>
        </w:rPr>
        <w:t xml:space="preserve"> في المائة من الدخل القومي</w:t>
      </w:r>
      <w:r w:rsidR="008533C1">
        <w:rPr>
          <w:rFonts w:hint="cs"/>
          <w:rtl/>
        </w:rPr>
        <w:t xml:space="preserve"> الإجمالي</w:t>
      </w:r>
      <w:r w:rsidRPr="001B0D41">
        <w:rPr>
          <w:rFonts w:hint="cs"/>
          <w:rtl/>
        </w:rPr>
        <w:t>، يقل كثير</w:t>
      </w:r>
      <w:r w:rsidR="002B5743">
        <w:rPr>
          <w:rFonts w:hint="cs"/>
          <w:rtl/>
        </w:rPr>
        <w:t xml:space="preserve">اً </w:t>
      </w:r>
      <w:r w:rsidRPr="001B0D41">
        <w:rPr>
          <w:rFonts w:hint="cs"/>
          <w:rtl/>
        </w:rPr>
        <w:t xml:space="preserve">عن المستوى الذي ورد في </w:t>
      </w:r>
      <w:r w:rsidRPr="001B0D41">
        <w:rPr>
          <w:rtl/>
        </w:rPr>
        <w:t xml:space="preserve">توافق آراء </w:t>
      </w:r>
      <w:proofErr w:type="spellStart"/>
      <w:r w:rsidRPr="001B0D41">
        <w:rPr>
          <w:rtl/>
        </w:rPr>
        <w:t>مونت</w:t>
      </w:r>
      <w:r w:rsidR="008533C1">
        <w:rPr>
          <w:rFonts w:hint="cs"/>
          <w:rtl/>
        </w:rPr>
        <w:t>ي</w:t>
      </w:r>
      <w:r w:rsidRPr="001B0D41">
        <w:rPr>
          <w:rtl/>
        </w:rPr>
        <w:t>ري</w:t>
      </w:r>
      <w:proofErr w:type="spellEnd"/>
      <w:r w:rsidRPr="001B0D41">
        <w:rPr>
          <w:rtl/>
        </w:rPr>
        <w:t xml:space="preserve"> الصادر عن المؤتمر الدولي المعني بتمويل التنمية</w:t>
      </w:r>
      <w:r w:rsidRPr="001B0D41">
        <w:rPr>
          <w:rFonts w:hint="cs"/>
          <w:rtl/>
        </w:rPr>
        <w:t xml:space="preserve"> (2002) وفي </w:t>
      </w:r>
      <w:r w:rsidRPr="001B0D41">
        <w:rPr>
          <w:rtl/>
        </w:rPr>
        <w:t>الوثيقة الختامية لمؤتمر القمة العالمي</w:t>
      </w:r>
      <w:r w:rsidRPr="001B0D41">
        <w:rPr>
          <w:rFonts w:hint="cs"/>
          <w:rtl/>
        </w:rPr>
        <w:t xml:space="preserve"> (2005)</w:t>
      </w:r>
      <w:r w:rsidR="008F64E1">
        <w:rPr>
          <w:rFonts w:hint="cs"/>
          <w:rtl/>
        </w:rPr>
        <w:t>.</w:t>
      </w:r>
      <w:r w:rsidR="001B0D41">
        <w:rPr>
          <w:rFonts w:hint="cs"/>
          <w:rtl/>
        </w:rPr>
        <w:t xml:space="preserve"> </w:t>
      </w:r>
    </w:p>
    <w:p w:rsidR="00B5451F" w:rsidRPr="001B0D41" w:rsidRDefault="00B5451F" w:rsidP="008F64E1">
      <w:pPr>
        <w:pStyle w:val="SingleTxtGA"/>
        <w:rPr>
          <w:b/>
          <w:bCs/>
        </w:rPr>
      </w:pPr>
      <w:r w:rsidRPr="001B0D41">
        <w:rPr>
          <w:rFonts w:hint="cs"/>
          <w:rtl/>
        </w:rPr>
        <w:t>29-</w:t>
      </w:r>
      <w:r w:rsidR="006B0728">
        <w:tab/>
      </w:r>
      <w:r w:rsidRPr="001B0D41">
        <w:rPr>
          <w:b/>
          <w:bCs/>
          <w:rtl/>
        </w:rPr>
        <w:t>تشجع اللجنة الدولة الطرف</w:t>
      </w:r>
      <w:r w:rsidRPr="001B0D41">
        <w:rPr>
          <w:rFonts w:hint="cs"/>
          <w:rtl/>
          <w:lang/>
        </w:rPr>
        <w:t xml:space="preserve"> </w:t>
      </w:r>
      <w:r w:rsidRPr="001B0D41">
        <w:rPr>
          <w:rFonts w:hint="cs"/>
          <w:b/>
          <w:bCs/>
          <w:rtl/>
        </w:rPr>
        <w:t>على الوفاء</w:t>
      </w:r>
      <w:r w:rsidRPr="001B0D41">
        <w:rPr>
          <w:b/>
          <w:bCs/>
          <w:rtl/>
        </w:rPr>
        <w:t xml:space="preserve"> </w:t>
      </w:r>
      <w:r w:rsidRPr="001B0D41">
        <w:rPr>
          <w:rFonts w:hint="cs"/>
          <w:b/>
          <w:bCs/>
          <w:rtl/>
        </w:rPr>
        <w:t>ب</w:t>
      </w:r>
      <w:r w:rsidRPr="001B0D41">
        <w:rPr>
          <w:b/>
          <w:bCs/>
          <w:rtl/>
        </w:rPr>
        <w:t xml:space="preserve">الهدف المتفق عليه دولياً </w:t>
      </w:r>
      <w:r w:rsidRPr="001B0D41">
        <w:rPr>
          <w:rFonts w:hint="cs"/>
          <w:b/>
          <w:bCs/>
          <w:rtl/>
        </w:rPr>
        <w:t xml:space="preserve">بشأن </w:t>
      </w:r>
      <w:r w:rsidRPr="001B0D41">
        <w:rPr>
          <w:b/>
          <w:bCs/>
          <w:rtl/>
        </w:rPr>
        <w:t>تخصيص</w:t>
      </w:r>
      <w:r w:rsidR="008533C1">
        <w:rPr>
          <w:rFonts w:hint="cs"/>
          <w:b/>
          <w:bCs/>
          <w:rtl/>
        </w:rPr>
        <w:t> </w:t>
      </w:r>
      <w:r w:rsidR="008F64E1">
        <w:rPr>
          <w:rFonts w:hint="cs"/>
          <w:b/>
          <w:bCs/>
          <w:rtl/>
        </w:rPr>
        <w:t>0.7</w:t>
      </w:r>
      <w:r w:rsidRPr="001B0D41">
        <w:rPr>
          <w:b/>
          <w:bCs/>
          <w:rtl/>
        </w:rPr>
        <w:t xml:space="preserve"> في المائة من </w:t>
      </w:r>
      <w:r w:rsidR="008533C1">
        <w:rPr>
          <w:rFonts w:hint="cs"/>
          <w:b/>
          <w:bCs/>
          <w:rtl/>
        </w:rPr>
        <w:t>الدخل</w:t>
      </w:r>
      <w:r w:rsidRPr="001B0D41">
        <w:rPr>
          <w:b/>
          <w:bCs/>
          <w:rtl/>
        </w:rPr>
        <w:t xml:space="preserve"> القومي </w:t>
      </w:r>
      <w:r w:rsidR="008533C1">
        <w:rPr>
          <w:rFonts w:hint="cs"/>
          <w:b/>
          <w:bCs/>
          <w:rtl/>
        </w:rPr>
        <w:t xml:space="preserve">الإجمالي </w:t>
      </w:r>
      <w:r w:rsidRPr="001B0D41">
        <w:rPr>
          <w:b/>
          <w:bCs/>
          <w:rtl/>
        </w:rPr>
        <w:t>للمساعدة الإنمائية الرسمية</w:t>
      </w:r>
      <w:r w:rsidR="008F64E1">
        <w:rPr>
          <w:rFonts w:hint="cs"/>
          <w:b/>
          <w:bCs/>
          <w:rtl/>
        </w:rPr>
        <w:t>.</w:t>
      </w:r>
      <w:r w:rsidRPr="001B0D41">
        <w:rPr>
          <w:rFonts w:hint="cs"/>
          <w:b/>
          <w:bCs/>
          <w:rtl/>
        </w:rPr>
        <w:t xml:space="preserve"> </w:t>
      </w:r>
      <w:r w:rsidRPr="001B0D41">
        <w:rPr>
          <w:b/>
          <w:bCs/>
          <w:rtl/>
        </w:rPr>
        <w:t>وتشجع اللجنة الدولة الطرف أيضاً على ضمان أن يصبح إعمال حقوق الطفل أحد أولوياتها في إطار اتفاقات التعاون الدولي الثنائية المبرمة مع بلدان نامية</w:t>
      </w:r>
      <w:r w:rsidR="008F64E1">
        <w:rPr>
          <w:rFonts w:hint="cs"/>
          <w:b/>
          <w:bCs/>
          <w:rtl/>
        </w:rPr>
        <w:t>.</w:t>
      </w:r>
      <w:r w:rsidRPr="001B0D41">
        <w:rPr>
          <w:b/>
          <w:bCs/>
          <w:rtl/>
        </w:rPr>
        <w:t xml:space="preserve"> وفي هذا الصدد، تحث اللجنة الدولة الطرف على </w:t>
      </w:r>
      <w:proofErr w:type="spellStart"/>
      <w:r w:rsidRPr="001B0D41">
        <w:rPr>
          <w:rFonts w:hint="cs"/>
          <w:b/>
          <w:bCs/>
          <w:rtl/>
        </w:rPr>
        <w:t>إيلاء</w:t>
      </w:r>
      <w:proofErr w:type="spellEnd"/>
      <w:r w:rsidRPr="001B0D41">
        <w:rPr>
          <w:b/>
          <w:bCs/>
          <w:rtl/>
        </w:rPr>
        <w:t xml:space="preserve"> عناية خاصة للملاحظات الختامية والتوصيات المقدمة من اللجنة بخصوص البلدان الشريكة للدولة الطرف</w:t>
      </w:r>
      <w:r w:rsidR="008F64E1">
        <w:rPr>
          <w:rFonts w:hint="cs"/>
          <w:b/>
          <w:bCs/>
          <w:rtl/>
        </w:rPr>
        <w:t>.</w:t>
      </w:r>
      <w:r w:rsidRPr="001B0D41">
        <w:rPr>
          <w:b/>
          <w:bCs/>
          <w:rtl/>
        </w:rPr>
        <w:t xml:space="preserve"> وتدعو اللجنة الدولة الطرف إلى </w:t>
      </w:r>
      <w:r w:rsidRPr="001B0D41">
        <w:rPr>
          <w:rFonts w:hint="cs"/>
          <w:b/>
          <w:bCs/>
          <w:rtl/>
        </w:rPr>
        <w:t xml:space="preserve">مراعاة </w:t>
      </w:r>
      <w:r w:rsidRPr="001B0D41">
        <w:rPr>
          <w:b/>
          <w:bCs/>
          <w:rtl/>
        </w:rPr>
        <w:t>توصياتها المنبثقة عن يوم المناقشة العامة المعقود في عام 2007 بشأن "موارد حقوق الطفل</w:t>
      </w:r>
      <w:r w:rsidR="008F64E1">
        <w:rPr>
          <w:rFonts w:hint="cs"/>
          <w:b/>
          <w:bCs/>
          <w:rtl/>
        </w:rPr>
        <w:t> </w:t>
      </w:r>
      <w:r w:rsidRPr="001B0D41">
        <w:rPr>
          <w:b/>
          <w:bCs/>
          <w:rtl/>
        </w:rPr>
        <w:t>- مسؤولية الدول"</w:t>
      </w:r>
      <w:r w:rsidR="008F64E1">
        <w:rPr>
          <w:rFonts w:hint="cs"/>
          <w:b/>
          <w:bCs/>
          <w:rtl/>
        </w:rPr>
        <w:t>.</w:t>
      </w:r>
    </w:p>
    <w:p w:rsidR="00B5451F" w:rsidRPr="001B0D41" w:rsidRDefault="006B0728" w:rsidP="006B0728">
      <w:pPr>
        <w:pStyle w:val="H1GA"/>
        <w:rPr>
          <w:rFonts w:hint="cs"/>
          <w:rtl/>
        </w:rPr>
      </w:pPr>
      <w:r>
        <w:rPr>
          <w:rFonts w:hint="cs"/>
          <w:rtl/>
        </w:rPr>
        <w:tab/>
      </w:r>
      <w:r w:rsidR="00B5451F" w:rsidRPr="001B0D41">
        <w:rPr>
          <w:rtl/>
        </w:rPr>
        <w:t>باء</w:t>
      </w:r>
      <w:r>
        <w:rPr>
          <w:rFonts w:hint="cs"/>
          <w:rtl/>
        </w:rPr>
        <w:t xml:space="preserve"> </w:t>
      </w:r>
      <w:r w:rsidR="00B5451F" w:rsidRPr="001B0D41">
        <w:rPr>
          <w:rFonts w:hint="cs"/>
          <w:rtl/>
        </w:rPr>
        <w:t>-</w:t>
      </w:r>
      <w:r>
        <w:rPr>
          <w:rFonts w:hint="cs"/>
          <w:rtl/>
        </w:rPr>
        <w:tab/>
      </w:r>
      <w:r w:rsidR="00B5451F" w:rsidRPr="001B0D41">
        <w:rPr>
          <w:rtl/>
        </w:rPr>
        <w:t>المبادئ العامة (</w:t>
      </w:r>
      <w:r w:rsidR="00B5451F" w:rsidRPr="001B0D41">
        <w:rPr>
          <w:rFonts w:hint="cs"/>
          <w:rtl/>
        </w:rPr>
        <w:t xml:space="preserve">المواد </w:t>
      </w:r>
      <w:r w:rsidR="00B5451F" w:rsidRPr="001B0D41">
        <w:rPr>
          <w:rtl/>
        </w:rPr>
        <w:t>2</w:t>
      </w:r>
      <w:r w:rsidR="001B0D41">
        <w:rPr>
          <w:rtl/>
        </w:rPr>
        <w:t xml:space="preserve"> و</w:t>
      </w:r>
      <w:r w:rsidR="00B5451F" w:rsidRPr="001B0D41">
        <w:rPr>
          <w:rtl/>
        </w:rPr>
        <w:t>3</w:t>
      </w:r>
      <w:r w:rsidR="001B0D41">
        <w:rPr>
          <w:rtl/>
        </w:rPr>
        <w:t xml:space="preserve"> و</w:t>
      </w:r>
      <w:r w:rsidR="00B5451F" w:rsidRPr="001B0D41">
        <w:rPr>
          <w:rtl/>
        </w:rPr>
        <w:t>6</w:t>
      </w:r>
      <w:r w:rsidR="001B0D41">
        <w:rPr>
          <w:rtl/>
        </w:rPr>
        <w:t xml:space="preserve"> و</w:t>
      </w:r>
      <w:r w:rsidR="00B5451F" w:rsidRPr="001B0D41">
        <w:rPr>
          <w:rtl/>
        </w:rPr>
        <w:t>12 من الاتفاقية</w:t>
      </w:r>
      <w:r w:rsidR="00B5451F" w:rsidRPr="001B0D41">
        <w:rPr>
          <w:rFonts w:hint="cs"/>
          <w:rtl/>
        </w:rPr>
        <w:t>)</w:t>
      </w:r>
    </w:p>
    <w:p w:rsidR="00B5451F" w:rsidRPr="001B0D41" w:rsidRDefault="006B0728" w:rsidP="000D3866">
      <w:pPr>
        <w:pStyle w:val="H23GA"/>
      </w:pPr>
      <w:r>
        <w:rPr>
          <w:rFonts w:hint="cs"/>
          <w:rtl/>
        </w:rPr>
        <w:tab/>
      </w:r>
      <w:r>
        <w:rPr>
          <w:rFonts w:hint="cs"/>
          <w:rtl/>
        </w:rPr>
        <w:tab/>
      </w:r>
      <w:r w:rsidR="00B5451F" w:rsidRPr="001B0D41">
        <w:rPr>
          <w:rtl/>
        </w:rPr>
        <w:t>عدم التمييز</w:t>
      </w:r>
    </w:p>
    <w:p w:rsidR="00B5451F" w:rsidRPr="001B0D41" w:rsidRDefault="00B5451F" w:rsidP="008F64E1">
      <w:pPr>
        <w:pStyle w:val="SingleTxtGA"/>
      </w:pPr>
      <w:r w:rsidRPr="001B0D41">
        <w:rPr>
          <w:rFonts w:hint="cs"/>
          <w:rtl/>
        </w:rPr>
        <w:t>30-</w:t>
      </w:r>
      <w:r w:rsidR="006B0728">
        <w:rPr>
          <w:rFonts w:hint="cs"/>
          <w:rtl/>
        </w:rPr>
        <w:tab/>
      </w:r>
      <w:r w:rsidRPr="001B0D41">
        <w:rPr>
          <w:rtl/>
        </w:rPr>
        <w:t xml:space="preserve">تحيط اللجنة علماً مع التقدير </w:t>
      </w:r>
      <w:r w:rsidRPr="001B0D41">
        <w:rPr>
          <w:rFonts w:hint="cs"/>
          <w:rtl/>
        </w:rPr>
        <w:t>بإقرار</w:t>
      </w:r>
      <w:r w:rsidRPr="001B0D41">
        <w:rPr>
          <w:rtl/>
        </w:rPr>
        <w:t xml:space="preserve"> الدولة الطرف </w:t>
      </w:r>
      <w:r w:rsidRPr="001B0D41">
        <w:rPr>
          <w:rFonts w:hint="cs"/>
          <w:rtl/>
        </w:rPr>
        <w:t>ب</w:t>
      </w:r>
      <w:r w:rsidRPr="001B0D41">
        <w:rPr>
          <w:rtl/>
        </w:rPr>
        <w:t>التمييز</w:t>
      </w:r>
      <w:r w:rsidRPr="001B0D41">
        <w:rPr>
          <w:rFonts w:hint="cs"/>
          <w:rtl/>
        </w:rPr>
        <w:t xml:space="preserve"> الحاد</w:t>
      </w:r>
      <w:r w:rsidRPr="001B0D41">
        <w:rPr>
          <w:rtl/>
        </w:rPr>
        <w:t xml:space="preserve"> ال</w:t>
      </w:r>
      <w:r w:rsidRPr="001B0D41">
        <w:rPr>
          <w:rFonts w:hint="cs"/>
          <w:rtl/>
        </w:rPr>
        <w:t>ذ</w:t>
      </w:r>
      <w:r w:rsidRPr="001B0D41">
        <w:rPr>
          <w:rtl/>
        </w:rPr>
        <w:t xml:space="preserve">ي يواجهه السكان </w:t>
      </w:r>
      <w:proofErr w:type="spellStart"/>
      <w:r w:rsidRPr="001B0D41">
        <w:rPr>
          <w:rFonts w:hint="cs"/>
          <w:rtl/>
        </w:rPr>
        <w:t>الروما</w:t>
      </w:r>
      <w:proofErr w:type="spellEnd"/>
      <w:r w:rsidRPr="001B0D41">
        <w:rPr>
          <w:rtl/>
        </w:rPr>
        <w:t xml:space="preserve"> في </w:t>
      </w:r>
      <w:r w:rsidRPr="001B0D41">
        <w:rPr>
          <w:rFonts w:hint="cs"/>
          <w:rtl/>
        </w:rPr>
        <w:t>إقليمها</w:t>
      </w:r>
      <w:r w:rsidRPr="001B0D41">
        <w:rPr>
          <w:rtl/>
        </w:rPr>
        <w:t xml:space="preserve"> </w:t>
      </w:r>
      <w:r w:rsidRPr="001B0D41">
        <w:rPr>
          <w:rFonts w:hint="cs"/>
          <w:rtl/>
        </w:rPr>
        <w:t xml:space="preserve">كما </w:t>
      </w:r>
      <w:r w:rsidRPr="001B0D41">
        <w:rPr>
          <w:rtl/>
        </w:rPr>
        <w:t xml:space="preserve">ترحب </w:t>
      </w:r>
      <w:r w:rsidRPr="001B0D41">
        <w:rPr>
          <w:rFonts w:hint="cs"/>
          <w:rtl/>
        </w:rPr>
        <w:t xml:space="preserve">بمختلف الحملات والمشاريع التي تقوم </w:t>
      </w:r>
      <w:proofErr w:type="spellStart"/>
      <w:r w:rsidRPr="001B0D41">
        <w:rPr>
          <w:rFonts w:hint="cs"/>
          <w:rtl/>
        </w:rPr>
        <w:t>بها</w:t>
      </w:r>
      <w:proofErr w:type="spellEnd"/>
      <w:r w:rsidRPr="001B0D41">
        <w:rPr>
          <w:rFonts w:hint="cs"/>
          <w:rtl/>
        </w:rPr>
        <w:t xml:space="preserve"> الدولة الطرف للتوعية بشأن </w:t>
      </w:r>
      <w:r w:rsidRPr="001B0D41">
        <w:rPr>
          <w:rtl/>
        </w:rPr>
        <w:t>عدم التمييز</w:t>
      </w:r>
      <w:r w:rsidRPr="001B0D41">
        <w:rPr>
          <w:rFonts w:hint="cs"/>
          <w:rtl/>
        </w:rPr>
        <w:t>. غير أن</w:t>
      </w:r>
      <w:r w:rsidR="008533C1">
        <w:rPr>
          <w:rFonts w:hint="cs"/>
          <w:rtl/>
        </w:rPr>
        <w:t>ها</w:t>
      </w:r>
      <w:r w:rsidRPr="001B0D41">
        <w:rPr>
          <w:rtl/>
        </w:rPr>
        <w:t xml:space="preserve"> </w:t>
      </w:r>
      <w:r w:rsidRPr="001B0D41">
        <w:rPr>
          <w:rFonts w:hint="cs"/>
          <w:rtl/>
        </w:rPr>
        <w:t>تشعر ب</w:t>
      </w:r>
      <w:r w:rsidRPr="001B0D41">
        <w:rPr>
          <w:rtl/>
        </w:rPr>
        <w:t>قلق</w:t>
      </w:r>
      <w:r w:rsidRPr="001B0D41">
        <w:rPr>
          <w:rFonts w:hint="cs"/>
          <w:rtl/>
        </w:rPr>
        <w:t xml:space="preserve"> بالغ</w:t>
      </w:r>
      <w:r w:rsidRPr="001B0D41">
        <w:rPr>
          <w:rtl/>
        </w:rPr>
        <w:t xml:space="preserve"> </w:t>
      </w:r>
      <w:r w:rsidRPr="001B0D41">
        <w:rPr>
          <w:rFonts w:hint="cs"/>
          <w:rtl/>
        </w:rPr>
        <w:t>إزاء استمرار انتشار قضايا التمييز المثيرة للقلق لا</w:t>
      </w:r>
      <w:r w:rsidR="00E66C47">
        <w:rPr>
          <w:rFonts w:hint="cs"/>
          <w:rtl/>
        </w:rPr>
        <w:t xml:space="preserve"> </w:t>
      </w:r>
      <w:proofErr w:type="spellStart"/>
      <w:r w:rsidRPr="001B0D41">
        <w:rPr>
          <w:rFonts w:hint="cs"/>
          <w:rtl/>
        </w:rPr>
        <w:t>سيما</w:t>
      </w:r>
      <w:proofErr w:type="spellEnd"/>
      <w:r w:rsidRPr="001B0D41">
        <w:rPr>
          <w:rFonts w:hint="cs"/>
          <w:rtl/>
        </w:rPr>
        <w:t xml:space="preserve"> </w:t>
      </w:r>
      <w:r w:rsidRPr="001B0D41">
        <w:rPr>
          <w:rtl/>
        </w:rPr>
        <w:t xml:space="preserve">ضد أطفال </w:t>
      </w:r>
      <w:proofErr w:type="spellStart"/>
      <w:r w:rsidRPr="001B0D41">
        <w:rPr>
          <w:rFonts w:hint="cs"/>
          <w:rtl/>
        </w:rPr>
        <w:t>الروما</w:t>
      </w:r>
      <w:proofErr w:type="spellEnd"/>
      <w:r w:rsidRPr="001B0D41">
        <w:rPr>
          <w:rFonts w:hint="cs"/>
          <w:rtl/>
        </w:rPr>
        <w:t xml:space="preserve"> ف</w:t>
      </w:r>
      <w:r w:rsidRPr="001B0D41">
        <w:rPr>
          <w:rtl/>
        </w:rPr>
        <w:t xml:space="preserve">ي الدولة الطرف، بما في ذلك </w:t>
      </w:r>
      <w:r w:rsidRPr="001B0D41">
        <w:rPr>
          <w:rFonts w:hint="cs"/>
          <w:rtl/>
        </w:rPr>
        <w:t xml:space="preserve">الفصل </w:t>
      </w:r>
      <w:r w:rsidR="008533C1" w:rsidRPr="001B0D41">
        <w:rPr>
          <w:rFonts w:hint="cs"/>
          <w:rtl/>
        </w:rPr>
        <w:t xml:space="preserve">المنهجي </w:t>
      </w:r>
      <w:r w:rsidR="008533C1">
        <w:rPr>
          <w:rFonts w:hint="cs"/>
          <w:rtl/>
        </w:rPr>
        <w:t>و</w:t>
      </w:r>
      <w:r w:rsidRPr="001B0D41">
        <w:rPr>
          <w:rFonts w:hint="cs"/>
          <w:rtl/>
        </w:rPr>
        <w:t xml:space="preserve">غير القانوني لأطفال </w:t>
      </w:r>
      <w:proofErr w:type="spellStart"/>
      <w:r w:rsidRPr="001B0D41">
        <w:rPr>
          <w:rFonts w:hint="cs"/>
          <w:rtl/>
        </w:rPr>
        <w:t>الروما</w:t>
      </w:r>
      <w:proofErr w:type="spellEnd"/>
      <w:r w:rsidRPr="001B0D41">
        <w:rPr>
          <w:rFonts w:hint="cs"/>
          <w:rtl/>
        </w:rPr>
        <w:t xml:space="preserve"> في مؤسسات </w:t>
      </w:r>
      <w:r w:rsidRPr="001B0D41">
        <w:rPr>
          <w:rtl/>
        </w:rPr>
        <w:t>التعليم العام</w:t>
      </w:r>
      <w:r w:rsidRPr="001B0D41">
        <w:rPr>
          <w:rFonts w:hint="cs"/>
          <w:rtl/>
        </w:rPr>
        <w:t xml:space="preserve"> وذلك </w:t>
      </w:r>
      <w:r w:rsidRPr="001B0D41">
        <w:rPr>
          <w:rtl/>
        </w:rPr>
        <w:t>على الرغم من توصياتها السابقة</w:t>
      </w:r>
      <w:r w:rsidRPr="001B0D41">
        <w:rPr>
          <w:rFonts w:hint="cs"/>
          <w:rtl/>
        </w:rPr>
        <w:t xml:space="preserve"> (</w:t>
      </w:r>
      <w:r w:rsidRPr="001B0D41">
        <w:t>CRC/C/15/Add.201</w:t>
      </w:r>
      <w:r w:rsidR="001B0D41">
        <w:rPr>
          <w:rtl/>
        </w:rPr>
        <w:t xml:space="preserve"> </w:t>
      </w:r>
      <w:r w:rsidRPr="001B0D41">
        <w:rPr>
          <w:rFonts w:hint="cs"/>
          <w:rtl/>
        </w:rPr>
        <w:t>الفقرات</w:t>
      </w:r>
      <w:r w:rsidRPr="001B0D41">
        <w:rPr>
          <w:rtl/>
        </w:rPr>
        <w:t xml:space="preserve"> 29 و30 و55 و68) و</w:t>
      </w:r>
      <w:r w:rsidRPr="001B0D41">
        <w:rPr>
          <w:rFonts w:hint="cs"/>
          <w:rtl/>
        </w:rPr>
        <w:t xml:space="preserve">من </w:t>
      </w:r>
      <w:r w:rsidRPr="001B0D41">
        <w:rPr>
          <w:rtl/>
        </w:rPr>
        <w:t>القرار</w:t>
      </w:r>
      <w:r w:rsidRPr="001B0D41">
        <w:rPr>
          <w:rFonts w:hint="cs"/>
          <w:rtl/>
        </w:rPr>
        <w:t xml:space="preserve"> الصادر عن</w:t>
      </w:r>
      <w:r w:rsidR="001B0D41">
        <w:rPr>
          <w:rFonts w:hint="cs"/>
          <w:rtl/>
        </w:rPr>
        <w:t xml:space="preserve"> </w:t>
      </w:r>
      <w:r w:rsidRPr="001B0D41">
        <w:rPr>
          <w:rFonts w:hint="cs"/>
          <w:rtl/>
        </w:rPr>
        <w:t>ا</w:t>
      </w:r>
      <w:r w:rsidRPr="001B0D41">
        <w:rPr>
          <w:rtl/>
        </w:rPr>
        <w:t>لمحكمة الأوروبية لحقوق الإنسان</w:t>
      </w:r>
      <w:r w:rsidRPr="001B0D41">
        <w:rPr>
          <w:rFonts w:hint="cs"/>
          <w:rtl/>
        </w:rPr>
        <w:t xml:space="preserve"> في عام 2007 في قضية</w:t>
      </w:r>
      <w:r w:rsidRPr="001B0D41">
        <w:rPr>
          <w:rtl/>
        </w:rPr>
        <w:t xml:space="preserve"> </w:t>
      </w:r>
      <w:proofErr w:type="spellStart"/>
      <w:r w:rsidRPr="007E47B8">
        <w:rPr>
          <w:i/>
          <w:iCs/>
          <w:rtl/>
        </w:rPr>
        <w:t>دي</w:t>
      </w:r>
      <w:proofErr w:type="spellEnd"/>
      <w:r w:rsidRPr="007E47B8">
        <w:rPr>
          <w:i/>
          <w:iCs/>
          <w:rtl/>
        </w:rPr>
        <w:t xml:space="preserve"> </w:t>
      </w:r>
      <w:proofErr w:type="spellStart"/>
      <w:r w:rsidRPr="007E47B8">
        <w:rPr>
          <w:rFonts w:hint="cs"/>
          <w:i/>
          <w:iCs/>
          <w:rtl/>
        </w:rPr>
        <w:t>إ</w:t>
      </w:r>
      <w:r w:rsidRPr="007E47B8">
        <w:rPr>
          <w:i/>
          <w:iCs/>
          <w:rtl/>
        </w:rPr>
        <w:t>يتش</w:t>
      </w:r>
      <w:proofErr w:type="spellEnd"/>
      <w:r w:rsidRPr="007E47B8">
        <w:rPr>
          <w:i/>
          <w:iCs/>
          <w:rtl/>
        </w:rPr>
        <w:t xml:space="preserve"> (</w:t>
      </w:r>
      <w:r w:rsidRPr="007E47B8">
        <w:rPr>
          <w:i/>
          <w:iCs/>
        </w:rPr>
        <w:t>D.H.</w:t>
      </w:r>
      <w:r w:rsidRPr="007E47B8">
        <w:rPr>
          <w:i/>
          <w:iCs/>
          <w:rtl/>
        </w:rPr>
        <w:t>)</w:t>
      </w:r>
      <w:r w:rsidRPr="007E47B8">
        <w:rPr>
          <w:rFonts w:hint="cs"/>
          <w:i/>
          <w:iCs/>
          <w:rtl/>
        </w:rPr>
        <w:t xml:space="preserve"> </w:t>
      </w:r>
      <w:r w:rsidRPr="007E47B8">
        <w:rPr>
          <w:i/>
          <w:iCs/>
          <w:rtl/>
        </w:rPr>
        <w:t>وآخرين</w:t>
      </w:r>
      <w:r w:rsidR="001B0D41" w:rsidRPr="007E47B8">
        <w:rPr>
          <w:i/>
          <w:iCs/>
          <w:rtl/>
        </w:rPr>
        <w:t xml:space="preserve"> </w:t>
      </w:r>
      <w:r w:rsidRPr="007E47B8">
        <w:rPr>
          <w:i/>
          <w:iCs/>
          <w:rtl/>
        </w:rPr>
        <w:t>ضد الجمهورية التشيكية</w:t>
      </w:r>
      <w:r w:rsidRPr="001B0D41">
        <w:rPr>
          <w:rFonts w:hint="cs"/>
          <w:rtl/>
        </w:rPr>
        <w:t xml:space="preserve">. </w:t>
      </w:r>
      <w:r w:rsidRPr="001B0D41">
        <w:rPr>
          <w:rtl/>
        </w:rPr>
        <w:t>وتأسف اللجنة أيض</w:t>
      </w:r>
      <w:r w:rsidR="002B5743">
        <w:rPr>
          <w:rtl/>
        </w:rPr>
        <w:t xml:space="preserve">اً </w:t>
      </w:r>
      <w:r w:rsidRPr="001B0D41">
        <w:rPr>
          <w:rFonts w:hint="cs"/>
          <w:rtl/>
        </w:rPr>
        <w:t>ل</w:t>
      </w:r>
      <w:r w:rsidRPr="001B0D41">
        <w:rPr>
          <w:rtl/>
        </w:rPr>
        <w:t>أنه</w:t>
      </w:r>
      <w:r w:rsidRPr="001B0D41">
        <w:rPr>
          <w:rFonts w:hint="cs"/>
          <w:rtl/>
        </w:rPr>
        <w:t xml:space="preserve"> </w:t>
      </w:r>
      <w:r w:rsidR="008533C1">
        <w:rPr>
          <w:rFonts w:hint="cs"/>
          <w:rtl/>
        </w:rPr>
        <w:t>ما زال يتعين على</w:t>
      </w:r>
      <w:r w:rsidRPr="001B0D41">
        <w:rPr>
          <w:rFonts w:hint="cs"/>
          <w:rtl/>
        </w:rPr>
        <w:t xml:space="preserve"> الدولة الطرف </w:t>
      </w:r>
      <w:r w:rsidR="008533C1">
        <w:rPr>
          <w:rFonts w:hint="cs"/>
          <w:rtl/>
        </w:rPr>
        <w:t>رغم تنفيذها لقانون</w:t>
      </w:r>
      <w:r w:rsidRPr="001B0D41">
        <w:rPr>
          <w:rtl/>
        </w:rPr>
        <w:t xml:space="preserve"> مكافحة التمييز </w:t>
      </w:r>
      <w:r w:rsidRPr="001B0D41">
        <w:rPr>
          <w:rFonts w:hint="cs"/>
          <w:rtl/>
        </w:rPr>
        <w:t>عمل</w:t>
      </w:r>
      <w:r w:rsidR="002B5743">
        <w:rPr>
          <w:rFonts w:hint="cs"/>
          <w:rtl/>
        </w:rPr>
        <w:t xml:space="preserve">اً </w:t>
      </w:r>
      <w:r w:rsidRPr="001B0D41">
        <w:rPr>
          <w:rFonts w:hint="cs"/>
          <w:rtl/>
        </w:rPr>
        <w:t>ب</w:t>
      </w:r>
      <w:r w:rsidRPr="001B0D41">
        <w:rPr>
          <w:rtl/>
        </w:rPr>
        <w:t>قانون الاتحاد الأوروبي (ا</w:t>
      </w:r>
      <w:r w:rsidRPr="001B0D41">
        <w:rPr>
          <w:rFonts w:hint="cs"/>
          <w:rtl/>
        </w:rPr>
        <w:t>لتوجيهان الصادران عن ا</w:t>
      </w:r>
      <w:r w:rsidRPr="001B0D41">
        <w:rPr>
          <w:rtl/>
        </w:rPr>
        <w:t xml:space="preserve">لجماعة الأوروبية </w:t>
      </w:r>
      <w:r w:rsidRPr="001B0D41">
        <w:rPr>
          <w:rFonts w:hint="cs"/>
          <w:rtl/>
        </w:rPr>
        <w:t>رقم (</w:t>
      </w:r>
      <w:r w:rsidRPr="001B0D41">
        <w:rPr>
          <w:szCs w:val="28"/>
          <w:lang/>
        </w:rPr>
        <w:t>2000/43/EC</w:t>
      </w:r>
      <w:r w:rsidR="001B0D41">
        <w:rPr>
          <w:szCs w:val="28"/>
          <w:rtl/>
          <w:lang/>
        </w:rPr>
        <w:t xml:space="preserve"> </w:t>
      </w:r>
      <w:r w:rsidRPr="001B0D41">
        <w:rPr>
          <w:rFonts w:hint="cs"/>
          <w:rtl/>
        </w:rPr>
        <w:t>و</w:t>
      </w:r>
      <w:r w:rsidRPr="001B0D41">
        <w:rPr>
          <w:szCs w:val="28"/>
          <w:lang/>
        </w:rPr>
        <w:t>2000/78/EC</w:t>
      </w:r>
      <w:r w:rsidRPr="001B0D41">
        <w:rPr>
          <w:rFonts w:hint="cs"/>
          <w:rtl/>
        </w:rPr>
        <w:t>) ورغم التزامها ب</w:t>
      </w:r>
      <w:r w:rsidRPr="001B0D41">
        <w:rPr>
          <w:rtl/>
        </w:rPr>
        <w:t xml:space="preserve">إعلان </w:t>
      </w:r>
      <w:proofErr w:type="spellStart"/>
      <w:r w:rsidRPr="001B0D41">
        <w:rPr>
          <w:rtl/>
        </w:rPr>
        <w:t>ستراسبورغ</w:t>
      </w:r>
      <w:proofErr w:type="spellEnd"/>
      <w:r w:rsidRPr="001B0D41">
        <w:rPr>
          <w:rtl/>
        </w:rPr>
        <w:t xml:space="preserve"> </w:t>
      </w:r>
      <w:r w:rsidRPr="001B0D41">
        <w:rPr>
          <w:rFonts w:hint="cs"/>
          <w:rtl/>
        </w:rPr>
        <w:t xml:space="preserve">بشأن </w:t>
      </w:r>
      <w:proofErr w:type="spellStart"/>
      <w:r w:rsidRPr="001B0D41">
        <w:rPr>
          <w:rFonts w:hint="cs"/>
          <w:rtl/>
        </w:rPr>
        <w:t>ال</w:t>
      </w:r>
      <w:r w:rsidRPr="001B0D41">
        <w:rPr>
          <w:rtl/>
        </w:rPr>
        <w:t>روما</w:t>
      </w:r>
      <w:proofErr w:type="spellEnd"/>
      <w:r w:rsidRPr="001B0D41">
        <w:rPr>
          <w:rtl/>
        </w:rPr>
        <w:t xml:space="preserve"> (2010) و</w:t>
      </w:r>
      <w:r w:rsidRPr="001B0D41">
        <w:rPr>
          <w:rFonts w:hint="cs"/>
          <w:rtl/>
        </w:rPr>
        <w:t xml:space="preserve">توصية </w:t>
      </w:r>
      <w:r w:rsidRPr="001B0D41">
        <w:rPr>
          <w:rtl/>
        </w:rPr>
        <w:t>لجنة وزراء مجلس أور</w:t>
      </w:r>
      <w:r w:rsidR="002B5743">
        <w:rPr>
          <w:rFonts w:hint="cs"/>
          <w:rtl/>
        </w:rPr>
        <w:t>و</w:t>
      </w:r>
      <w:r w:rsidRPr="001B0D41">
        <w:rPr>
          <w:rtl/>
        </w:rPr>
        <w:t>با بشأن السياسات</w:t>
      </w:r>
      <w:r w:rsidRPr="001B0D41">
        <w:rPr>
          <w:rFonts w:hint="cs"/>
          <w:rtl/>
        </w:rPr>
        <w:t xml:space="preserve"> العامة المتعلقة بجماعة </w:t>
      </w:r>
      <w:proofErr w:type="spellStart"/>
      <w:r w:rsidRPr="001B0D41">
        <w:rPr>
          <w:rFonts w:hint="cs"/>
          <w:rtl/>
        </w:rPr>
        <w:t>الروما</w:t>
      </w:r>
      <w:proofErr w:type="spellEnd"/>
      <w:r w:rsidRPr="001B0D41">
        <w:rPr>
          <w:rFonts w:hint="cs"/>
          <w:rtl/>
        </w:rPr>
        <w:t xml:space="preserve"> الخاصة</w:t>
      </w:r>
      <w:r w:rsidRPr="001B0D41">
        <w:rPr>
          <w:rtl/>
        </w:rPr>
        <w:t xml:space="preserve"> و/أو الرحل في أوروبا، </w:t>
      </w:r>
      <w:r w:rsidRPr="001B0D41">
        <w:rPr>
          <w:rFonts w:hint="cs"/>
          <w:rtl/>
        </w:rPr>
        <w:t>أن</w:t>
      </w:r>
      <w:r w:rsidRPr="001B0D41">
        <w:rPr>
          <w:rtl/>
        </w:rPr>
        <w:t xml:space="preserve"> تنفذ </w:t>
      </w:r>
      <w:r w:rsidRPr="001B0D41">
        <w:rPr>
          <w:rFonts w:hint="cs"/>
          <w:rtl/>
        </w:rPr>
        <w:t>ب</w:t>
      </w:r>
      <w:r w:rsidRPr="001B0D41">
        <w:rPr>
          <w:rtl/>
        </w:rPr>
        <w:t>فعال</w:t>
      </w:r>
      <w:r w:rsidRPr="001B0D41">
        <w:rPr>
          <w:rFonts w:hint="cs"/>
          <w:rtl/>
        </w:rPr>
        <w:t>ية</w:t>
      </w:r>
      <w:r w:rsidRPr="001B0D41">
        <w:rPr>
          <w:rtl/>
        </w:rPr>
        <w:t xml:space="preserve"> خطة وطنية شاملة لمنع العنصرية والتمييز العنصري وكراهية الأجانب والتعصب </w:t>
      </w:r>
      <w:r w:rsidRPr="001B0D41">
        <w:rPr>
          <w:rFonts w:hint="cs"/>
          <w:rtl/>
        </w:rPr>
        <w:t>طبق</w:t>
      </w:r>
      <w:r w:rsidR="002B5743">
        <w:rPr>
          <w:rFonts w:hint="cs"/>
          <w:rtl/>
        </w:rPr>
        <w:t xml:space="preserve">اً </w:t>
      </w:r>
      <w:r w:rsidRPr="001B0D41">
        <w:rPr>
          <w:rtl/>
        </w:rPr>
        <w:t xml:space="preserve">لإعلان </w:t>
      </w:r>
      <w:r w:rsidRPr="001B0D41">
        <w:rPr>
          <w:rFonts w:hint="cs"/>
          <w:rtl/>
        </w:rPr>
        <w:t xml:space="preserve">وبرنامج عمل </w:t>
      </w:r>
      <w:proofErr w:type="spellStart"/>
      <w:r w:rsidRPr="001B0D41">
        <w:rPr>
          <w:rtl/>
        </w:rPr>
        <w:t>ديربان</w:t>
      </w:r>
      <w:proofErr w:type="spellEnd"/>
      <w:r w:rsidR="008F64E1">
        <w:rPr>
          <w:rFonts w:hint="cs"/>
          <w:rtl/>
        </w:rPr>
        <w:t>.</w:t>
      </w:r>
    </w:p>
    <w:p w:rsidR="00B5451F" w:rsidRPr="001B0D41" w:rsidRDefault="00B5451F" w:rsidP="00E66C47">
      <w:pPr>
        <w:pStyle w:val="SingleTxtGA"/>
      </w:pPr>
      <w:r w:rsidRPr="001B0D41">
        <w:rPr>
          <w:rFonts w:hint="cs"/>
          <w:rtl/>
        </w:rPr>
        <w:t>31-</w:t>
      </w:r>
      <w:r w:rsidR="006B0728">
        <w:rPr>
          <w:rFonts w:hint="cs"/>
          <w:rtl/>
        </w:rPr>
        <w:tab/>
      </w:r>
      <w:r w:rsidRPr="001B0D41">
        <w:rPr>
          <w:rFonts w:hint="cs"/>
          <w:b/>
          <w:bCs/>
          <w:rtl/>
        </w:rPr>
        <w:t>تح</w:t>
      </w:r>
      <w:r w:rsidRPr="001B0D41">
        <w:rPr>
          <w:b/>
          <w:bCs/>
          <w:rtl/>
        </w:rPr>
        <w:t xml:space="preserve">ث اللجنة الدولة الطرف على </w:t>
      </w:r>
      <w:r w:rsidRPr="001B0D41">
        <w:rPr>
          <w:rFonts w:hint="cs"/>
          <w:b/>
          <w:bCs/>
          <w:rtl/>
        </w:rPr>
        <w:t>التعجيل ب</w:t>
      </w:r>
      <w:r w:rsidRPr="001B0D41">
        <w:rPr>
          <w:b/>
          <w:bCs/>
          <w:rtl/>
        </w:rPr>
        <w:t xml:space="preserve">اتخاذ جميع التدابير اللازمة لضمان القضاء </w:t>
      </w:r>
      <w:r w:rsidRPr="001B0D41">
        <w:rPr>
          <w:rFonts w:hint="cs"/>
          <w:b/>
          <w:bCs/>
          <w:rtl/>
        </w:rPr>
        <w:t>الناجع</w:t>
      </w:r>
      <w:r w:rsidRPr="001B0D41">
        <w:rPr>
          <w:b/>
          <w:bCs/>
          <w:rtl/>
        </w:rPr>
        <w:t xml:space="preserve"> على </w:t>
      </w:r>
      <w:r w:rsidRPr="001B0D41">
        <w:rPr>
          <w:rFonts w:hint="cs"/>
          <w:b/>
          <w:bCs/>
          <w:rtl/>
        </w:rPr>
        <w:t>كافة</w:t>
      </w:r>
      <w:r w:rsidRPr="001B0D41">
        <w:rPr>
          <w:b/>
          <w:bCs/>
          <w:rtl/>
        </w:rPr>
        <w:t xml:space="preserve"> أشكال العزل </w:t>
      </w:r>
      <w:r w:rsidRPr="001B0D41">
        <w:rPr>
          <w:rFonts w:hint="cs"/>
          <w:b/>
          <w:bCs/>
          <w:rtl/>
        </w:rPr>
        <w:t xml:space="preserve">التي يتعرض لها </w:t>
      </w:r>
      <w:r w:rsidRPr="001B0D41">
        <w:rPr>
          <w:b/>
          <w:bCs/>
          <w:rtl/>
        </w:rPr>
        <w:t xml:space="preserve">أطفال </w:t>
      </w:r>
      <w:proofErr w:type="spellStart"/>
      <w:r w:rsidRPr="001B0D41">
        <w:rPr>
          <w:rFonts w:hint="cs"/>
          <w:b/>
          <w:bCs/>
          <w:rtl/>
        </w:rPr>
        <w:t>الروما</w:t>
      </w:r>
      <w:proofErr w:type="spellEnd"/>
      <w:r w:rsidRPr="001B0D41">
        <w:rPr>
          <w:rFonts w:hint="cs"/>
          <w:b/>
          <w:bCs/>
          <w:rtl/>
        </w:rPr>
        <w:t xml:space="preserve"> لا </w:t>
      </w:r>
      <w:proofErr w:type="spellStart"/>
      <w:r w:rsidRPr="001B0D41">
        <w:rPr>
          <w:rFonts w:hint="cs"/>
          <w:b/>
          <w:bCs/>
          <w:rtl/>
        </w:rPr>
        <w:t>سيما</w:t>
      </w:r>
      <w:proofErr w:type="spellEnd"/>
      <w:r w:rsidRPr="001B0D41">
        <w:rPr>
          <w:rFonts w:hint="cs"/>
          <w:b/>
          <w:bCs/>
          <w:rtl/>
        </w:rPr>
        <w:t xml:space="preserve"> ما</w:t>
      </w:r>
      <w:r w:rsidR="00E66C47">
        <w:rPr>
          <w:rFonts w:hint="eastAsia"/>
          <w:b/>
          <w:bCs/>
          <w:rtl/>
        </w:rPr>
        <w:t> </w:t>
      </w:r>
      <w:r w:rsidRPr="001B0D41">
        <w:rPr>
          <w:rFonts w:hint="cs"/>
          <w:b/>
          <w:bCs/>
          <w:rtl/>
        </w:rPr>
        <w:t xml:space="preserve">يستهدفهم من </w:t>
      </w:r>
      <w:r w:rsidRPr="001B0D41">
        <w:rPr>
          <w:b/>
          <w:bCs/>
          <w:rtl/>
        </w:rPr>
        <w:t xml:space="preserve">ممارسات تمييزية في نظام التعليم، وتوفير الخدمات الأساسية والسكن </w:t>
      </w:r>
      <w:proofErr w:type="spellStart"/>
      <w:r w:rsidRPr="001B0D41">
        <w:rPr>
          <w:rFonts w:hint="cs"/>
          <w:b/>
          <w:bCs/>
          <w:rtl/>
        </w:rPr>
        <w:t>للروما</w:t>
      </w:r>
      <w:proofErr w:type="spellEnd"/>
      <w:r w:rsidRPr="001B0D41">
        <w:rPr>
          <w:rFonts w:hint="cs"/>
          <w:b/>
          <w:bCs/>
          <w:rtl/>
        </w:rPr>
        <w:t xml:space="preserve"> </w:t>
      </w:r>
      <w:r w:rsidRPr="001B0D41">
        <w:rPr>
          <w:b/>
          <w:bCs/>
          <w:rtl/>
        </w:rPr>
        <w:t>وفق</w:t>
      </w:r>
      <w:r w:rsidR="002B5743">
        <w:rPr>
          <w:b/>
          <w:bCs/>
          <w:rtl/>
        </w:rPr>
        <w:t xml:space="preserve">اً </w:t>
      </w:r>
      <w:r w:rsidRPr="001B0D41">
        <w:rPr>
          <w:b/>
          <w:bCs/>
          <w:rtl/>
        </w:rPr>
        <w:t xml:space="preserve">لالتزاماتها بموجب إعلان </w:t>
      </w:r>
      <w:proofErr w:type="spellStart"/>
      <w:r w:rsidRPr="001B0D41">
        <w:rPr>
          <w:b/>
          <w:bCs/>
          <w:rtl/>
        </w:rPr>
        <w:t>ستراسبورغ</w:t>
      </w:r>
      <w:proofErr w:type="spellEnd"/>
      <w:r w:rsidRPr="001B0D41">
        <w:rPr>
          <w:b/>
          <w:bCs/>
          <w:rtl/>
        </w:rPr>
        <w:t xml:space="preserve"> </w:t>
      </w:r>
      <w:r w:rsidRPr="001B0D41">
        <w:rPr>
          <w:rFonts w:hint="cs"/>
          <w:b/>
          <w:bCs/>
          <w:rtl/>
        </w:rPr>
        <w:t xml:space="preserve">بشأن </w:t>
      </w:r>
      <w:proofErr w:type="spellStart"/>
      <w:r w:rsidRPr="001B0D41">
        <w:rPr>
          <w:rFonts w:hint="cs"/>
          <w:b/>
          <w:bCs/>
          <w:rtl/>
        </w:rPr>
        <w:t>ال</w:t>
      </w:r>
      <w:r w:rsidRPr="001B0D41">
        <w:rPr>
          <w:b/>
          <w:bCs/>
          <w:rtl/>
        </w:rPr>
        <w:t>روما</w:t>
      </w:r>
      <w:proofErr w:type="spellEnd"/>
      <w:r w:rsidRPr="001B0D41">
        <w:rPr>
          <w:b/>
          <w:bCs/>
          <w:rtl/>
        </w:rPr>
        <w:t xml:space="preserve"> (2010) و</w:t>
      </w:r>
      <w:r w:rsidRPr="001B0D41">
        <w:rPr>
          <w:rFonts w:hint="cs"/>
          <w:b/>
          <w:bCs/>
          <w:rtl/>
        </w:rPr>
        <w:t>عمل</w:t>
      </w:r>
      <w:r w:rsidR="002B5743">
        <w:rPr>
          <w:rFonts w:hint="cs"/>
          <w:b/>
          <w:bCs/>
          <w:rtl/>
        </w:rPr>
        <w:t xml:space="preserve">اً </w:t>
      </w:r>
      <w:r w:rsidRPr="001B0D41">
        <w:rPr>
          <w:rFonts w:hint="cs"/>
          <w:b/>
          <w:bCs/>
          <w:rtl/>
        </w:rPr>
        <w:t xml:space="preserve">بتوصية لجنة وزراء </w:t>
      </w:r>
      <w:r w:rsidRPr="001B0D41">
        <w:rPr>
          <w:b/>
          <w:bCs/>
          <w:rtl/>
        </w:rPr>
        <w:t xml:space="preserve">مجلس أوروبا بشأن السياسات </w:t>
      </w:r>
      <w:r w:rsidRPr="001B0D41">
        <w:rPr>
          <w:rFonts w:hint="cs"/>
          <w:b/>
          <w:bCs/>
          <w:rtl/>
        </w:rPr>
        <w:t xml:space="preserve">العامة المتعلقة </w:t>
      </w:r>
      <w:proofErr w:type="spellStart"/>
      <w:r w:rsidRPr="001B0D41">
        <w:rPr>
          <w:rFonts w:hint="cs"/>
          <w:b/>
          <w:bCs/>
          <w:rtl/>
        </w:rPr>
        <w:t>با</w:t>
      </w:r>
      <w:r w:rsidRPr="001B0D41">
        <w:rPr>
          <w:b/>
          <w:bCs/>
          <w:rtl/>
        </w:rPr>
        <w:t>لروما</w:t>
      </w:r>
      <w:proofErr w:type="spellEnd"/>
      <w:r w:rsidRPr="001B0D41">
        <w:rPr>
          <w:b/>
          <w:bCs/>
          <w:rtl/>
        </w:rPr>
        <w:t xml:space="preserve"> و/أو </w:t>
      </w:r>
      <w:r w:rsidRPr="001B0D41">
        <w:rPr>
          <w:rFonts w:hint="cs"/>
          <w:b/>
          <w:bCs/>
          <w:rtl/>
        </w:rPr>
        <w:t>الرحل</w:t>
      </w:r>
      <w:r w:rsidRPr="001B0D41">
        <w:rPr>
          <w:b/>
          <w:bCs/>
          <w:rtl/>
        </w:rPr>
        <w:t xml:space="preserve"> في أوروبا</w:t>
      </w:r>
      <w:r w:rsidR="008F64E1">
        <w:rPr>
          <w:rFonts w:hint="cs"/>
          <w:b/>
          <w:bCs/>
          <w:rtl/>
        </w:rPr>
        <w:t>.</w:t>
      </w:r>
      <w:r w:rsidRPr="001B0D41">
        <w:rPr>
          <w:b/>
          <w:bCs/>
          <w:rtl/>
        </w:rPr>
        <w:t xml:space="preserve"> و</w:t>
      </w:r>
      <w:r w:rsidRPr="001B0D41">
        <w:rPr>
          <w:rFonts w:hint="cs"/>
          <w:b/>
          <w:bCs/>
          <w:rtl/>
        </w:rPr>
        <w:t xml:space="preserve">بالإضافة إلى ذلك، </w:t>
      </w:r>
      <w:r w:rsidRPr="001B0D41">
        <w:rPr>
          <w:b/>
          <w:bCs/>
          <w:rtl/>
        </w:rPr>
        <w:t xml:space="preserve">تحث اللجنة الدولة الطرف على </w:t>
      </w:r>
      <w:r w:rsidRPr="001B0D41">
        <w:rPr>
          <w:rFonts w:hint="cs"/>
          <w:b/>
          <w:bCs/>
          <w:rtl/>
        </w:rPr>
        <w:t>ال</w:t>
      </w:r>
      <w:r w:rsidRPr="001B0D41">
        <w:rPr>
          <w:b/>
          <w:bCs/>
          <w:rtl/>
        </w:rPr>
        <w:t xml:space="preserve">اعتماد </w:t>
      </w:r>
      <w:r w:rsidRPr="001B0D41">
        <w:rPr>
          <w:rFonts w:hint="cs"/>
          <w:b/>
          <w:bCs/>
          <w:rtl/>
        </w:rPr>
        <w:t>الفعلي ل</w:t>
      </w:r>
      <w:r w:rsidRPr="001B0D41">
        <w:rPr>
          <w:b/>
          <w:bCs/>
          <w:rtl/>
        </w:rPr>
        <w:t xml:space="preserve">خطة عمل وطنية شاملة </w:t>
      </w:r>
      <w:r w:rsidRPr="001B0D41">
        <w:rPr>
          <w:rFonts w:hint="cs"/>
          <w:b/>
          <w:bCs/>
          <w:rtl/>
        </w:rPr>
        <w:t xml:space="preserve">بشأن </w:t>
      </w:r>
      <w:r w:rsidRPr="001B0D41">
        <w:rPr>
          <w:b/>
          <w:bCs/>
          <w:rtl/>
        </w:rPr>
        <w:t>منع العنصرية والتمييز العنصري وكراهية الأجانب و</w:t>
      </w:r>
      <w:r w:rsidRPr="001B0D41">
        <w:rPr>
          <w:rFonts w:hint="cs"/>
          <w:b/>
          <w:bCs/>
          <w:rtl/>
        </w:rPr>
        <w:t xml:space="preserve">التعصب </w:t>
      </w:r>
      <w:r w:rsidRPr="001B0D41">
        <w:rPr>
          <w:b/>
          <w:bCs/>
          <w:rtl/>
        </w:rPr>
        <w:t xml:space="preserve">مع </w:t>
      </w:r>
      <w:r w:rsidRPr="001B0D41">
        <w:rPr>
          <w:rFonts w:hint="cs"/>
          <w:b/>
          <w:bCs/>
          <w:rtl/>
        </w:rPr>
        <w:t xml:space="preserve">المراعاة التامة </w:t>
      </w:r>
      <w:r w:rsidRPr="001B0D41">
        <w:rPr>
          <w:b/>
          <w:bCs/>
          <w:rtl/>
        </w:rPr>
        <w:t xml:space="preserve">لجميع </w:t>
      </w:r>
      <w:r w:rsidRPr="001B0D41">
        <w:rPr>
          <w:rFonts w:hint="cs"/>
          <w:b/>
          <w:bCs/>
          <w:rtl/>
        </w:rPr>
        <w:t>ال</w:t>
      </w:r>
      <w:r w:rsidRPr="001B0D41">
        <w:rPr>
          <w:b/>
          <w:bCs/>
          <w:rtl/>
        </w:rPr>
        <w:t xml:space="preserve">أحكام ذات الصلة </w:t>
      </w:r>
      <w:r w:rsidRPr="001B0D41">
        <w:rPr>
          <w:rFonts w:hint="cs"/>
          <w:b/>
          <w:bCs/>
          <w:rtl/>
        </w:rPr>
        <w:t>في</w:t>
      </w:r>
      <w:r w:rsidRPr="001B0D41">
        <w:rPr>
          <w:b/>
          <w:bCs/>
          <w:rtl/>
        </w:rPr>
        <w:t xml:space="preserve"> إعلان </w:t>
      </w:r>
      <w:r w:rsidRPr="001B0D41">
        <w:rPr>
          <w:rFonts w:hint="cs"/>
          <w:b/>
          <w:bCs/>
          <w:rtl/>
        </w:rPr>
        <w:t xml:space="preserve">وبرنامج عمل </w:t>
      </w:r>
      <w:proofErr w:type="spellStart"/>
      <w:r w:rsidRPr="001B0D41">
        <w:rPr>
          <w:b/>
          <w:bCs/>
          <w:rtl/>
        </w:rPr>
        <w:t>ديربان</w:t>
      </w:r>
      <w:proofErr w:type="spellEnd"/>
      <w:r w:rsidRPr="001B0D41">
        <w:rPr>
          <w:b/>
          <w:bCs/>
          <w:rtl/>
        </w:rPr>
        <w:t xml:space="preserve"> </w:t>
      </w:r>
      <w:r w:rsidRPr="001B0D41">
        <w:rPr>
          <w:rFonts w:hint="cs"/>
          <w:b/>
          <w:bCs/>
          <w:rtl/>
        </w:rPr>
        <w:t>و</w:t>
      </w:r>
      <w:r w:rsidRPr="001B0D41">
        <w:rPr>
          <w:b/>
          <w:bCs/>
          <w:rtl/>
        </w:rPr>
        <w:t>التركيز</w:t>
      </w:r>
      <w:r w:rsidR="008533C1">
        <w:rPr>
          <w:rFonts w:hint="cs"/>
          <w:b/>
          <w:bCs/>
          <w:rtl/>
        </w:rPr>
        <w:t>،</w:t>
      </w:r>
      <w:r w:rsidRPr="001B0D41">
        <w:rPr>
          <w:b/>
          <w:bCs/>
          <w:rtl/>
        </w:rPr>
        <w:t xml:space="preserve"> بوجه خاص</w:t>
      </w:r>
      <w:r w:rsidRPr="001B0D41">
        <w:rPr>
          <w:rFonts w:hint="cs"/>
          <w:b/>
          <w:bCs/>
          <w:rtl/>
        </w:rPr>
        <w:t>،</w:t>
      </w:r>
      <w:r w:rsidRPr="001B0D41">
        <w:rPr>
          <w:b/>
          <w:bCs/>
          <w:rtl/>
        </w:rPr>
        <w:t xml:space="preserve"> على المادة 2 من الاتفاقية</w:t>
      </w:r>
      <w:r w:rsidR="008F64E1">
        <w:rPr>
          <w:rFonts w:hint="cs"/>
          <w:b/>
          <w:bCs/>
          <w:rtl/>
        </w:rPr>
        <w:t>.</w:t>
      </w:r>
    </w:p>
    <w:p w:rsidR="00B5451F" w:rsidRPr="001B0D41" w:rsidRDefault="006B0728" w:rsidP="000D3866">
      <w:pPr>
        <w:pStyle w:val="H23GA"/>
      </w:pPr>
      <w:r>
        <w:rPr>
          <w:rFonts w:hint="cs"/>
          <w:rtl/>
        </w:rPr>
        <w:tab/>
      </w:r>
      <w:r>
        <w:rPr>
          <w:rFonts w:hint="cs"/>
          <w:rtl/>
        </w:rPr>
        <w:tab/>
      </w:r>
      <w:r w:rsidR="00B5451F" w:rsidRPr="001B0D41">
        <w:rPr>
          <w:rtl/>
        </w:rPr>
        <w:t xml:space="preserve">مصالح </w:t>
      </w:r>
      <w:r w:rsidR="00B5451F" w:rsidRPr="001B0D41">
        <w:rPr>
          <w:rFonts w:hint="cs"/>
          <w:rtl/>
        </w:rPr>
        <w:t>ا</w:t>
      </w:r>
      <w:r w:rsidR="00B5451F" w:rsidRPr="001B0D41">
        <w:rPr>
          <w:rtl/>
        </w:rPr>
        <w:t>لطفل الفضلى</w:t>
      </w:r>
    </w:p>
    <w:p w:rsidR="00B5451F" w:rsidRPr="001B0D41" w:rsidRDefault="00B5451F" w:rsidP="007E47B8">
      <w:pPr>
        <w:pStyle w:val="SingleTxtGA"/>
      </w:pPr>
      <w:r w:rsidRPr="001B0D41">
        <w:rPr>
          <w:rFonts w:hint="cs"/>
          <w:rtl/>
        </w:rPr>
        <w:t>32-</w:t>
      </w:r>
      <w:r w:rsidR="006B0728">
        <w:rPr>
          <w:rFonts w:hint="cs"/>
          <w:rtl/>
        </w:rPr>
        <w:tab/>
      </w:r>
      <w:r w:rsidRPr="001B0D41">
        <w:rPr>
          <w:rtl/>
        </w:rPr>
        <w:t xml:space="preserve">تلاحظ اللجنة </w:t>
      </w:r>
      <w:r w:rsidRPr="001B0D41">
        <w:rPr>
          <w:rFonts w:hint="cs"/>
          <w:rtl/>
        </w:rPr>
        <w:t xml:space="preserve">مع الارتياح </w:t>
      </w:r>
      <w:r w:rsidRPr="001B0D41">
        <w:rPr>
          <w:rtl/>
        </w:rPr>
        <w:t>تأكيد الدولة الطرف</w:t>
      </w:r>
      <w:r w:rsidRPr="001B0D41">
        <w:rPr>
          <w:rFonts w:hint="cs"/>
          <w:rtl/>
        </w:rPr>
        <w:t xml:space="preserve"> خلال حوا</w:t>
      </w:r>
      <w:r w:rsidRPr="001B0D41">
        <w:rPr>
          <w:rtl/>
        </w:rPr>
        <w:t>رها مع اللجنة، أنه</w:t>
      </w:r>
      <w:r w:rsidRPr="001B0D41">
        <w:rPr>
          <w:rFonts w:hint="cs"/>
          <w:rtl/>
        </w:rPr>
        <w:t xml:space="preserve">ا </w:t>
      </w:r>
      <w:r w:rsidRPr="001B0D41">
        <w:rPr>
          <w:rtl/>
        </w:rPr>
        <w:t>تطبق مبدأ مصالح</w:t>
      </w:r>
      <w:r w:rsidRPr="001B0D41">
        <w:rPr>
          <w:rFonts w:hint="cs"/>
          <w:rtl/>
        </w:rPr>
        <w:t xml:space="preserve"> الطفل</w:t>
      </w:r>
      <w:r w:rsidRPr="001B0D41">
        <w:rPr>
          <w:rtl/>
        </w:rPr>
        <w:t xml:space="preserve"> الفضلى في مختلف البرامج، بما في ذلك خطة العمل الوطنية </w:t>
      </w:r>
      <w:r w:rsidRPr="001B0D41">
        <w:rPr>
          <w:rFonts w:hint="cs"/>
          <w:rtl/>
        </w:rPr>
        <w:t>لتغيير</w:t>
      </w:r>
      <w:r w:rsidRPr="001B0D41">
        <w:rPr>
          <w:rtl/>
        </w:rPr>
        <w:t xml:space="preserve"> وتوحيد نظام رعاية </w:t>
      </w:r>
      <w:r w:rsidRPr="001B0D41">
        <w:rPr>
          <w:rFonts w:hint="cs"/>
          <w:rtl/>
        </w:rPr>
        <w:t>ا</w:t>
      </w:r>
      <w:r w:rsidRPr="001B0D41">
        <w:rPr>
          <w:rtl/>
        </w:rPr>
        <w:t xml:space="preserve">لأطفال الضعفاء (2009) وخطة العمل الوطنية للتعليم </w:t>
      </w:r>
      <w:r w:rsidRPr="001B0D41">
        <w:rPr>
          <w:rFonts w:hint="cs"/>
          <w:rtl/>
        </w:rPr>
        <w:t>الشامل</w:t>
      </w:r>
      <w:r w:rsidRPr="001B0D41">
        <w:rPr>
          <w:rtl/>
        </w:rPr>
        <w:t xml:space="preserve"> (2010</w:t>
      </w:r>
      <w:r w:rsidRPr="001B0D41">
        <w:rPr>
          <w:rFonts w:hint="cs"/>
          <w:rtl/>
        </w:rPr>
        <w:t>). إلا</w:t>
      </w:r>
      <w:r w:rsidR="008533C1">
        <w:rPr>
          <w:rFonts w:hint="eastAsia"/>
          <w:rtl/>
        </w:rPr>
        <w:t> </w:t>
      </w:r>
      <w:r w:rsidRPr="001B0D41">
        <w:rPr>
          <w:rFonts w:hint="cs"/>
          <w:rtl/>
        </w:rPr>
        <w:t>أن</w:t>
      </w:r>
      <w:r w:rsidR="008533C1">
        <w:rPr>
          <w:rFonts w:hint="cs"/>
          <w:rtl/>
        </w:rPr>
        <w:t>ها</w:t>
      </w:r>
      <w:r w:rsidRPr="001B0D41">
        <w:rPr>
          <w:rFonts w:hint="cs"/>
          <w:rtl/>
        </w:rPr>
        <w:t xml:space="preserve"> تشعر </w:t>
      </w:r>
      <w:r w:rsidRPr="001B0D41">
        <w:rPr>
          <w:rtl/>
        </w:rPr>
        <w:t xml:space="preserve">بالقلق إزاء استمرار </w:t>
      </w:r>
      <w:r w:rsidRPr="001B0D41">
        <w:rPr>
          <w:rFonts w:hint="cs"/>
          <w:rtl/>
        </w:rPr>
        <w:t>إغفال</w:t>
      </w:r>
      <w:r w:rsidRPr="001B0D41">
        <w:rPr>
          <w:rtl/>
        </w:rPr>
        <w:t xml:space="preserve"> الإشارة إلى مبدأ مصالح </w:t>
      </w:r>
      <w:r w:rsidRPr="001B0D41">
        <w:rPr>
          <w:rFonts w:hint="cs"/>
          <w:rtl/>
        </w:rPr>
        <w:t xml:space="preserve">الطفل </w:t>
      </w:r>
      <w:r w:rsidRPr="001B0D41">
        <w:rPr>
          <w:rtl/>
        </w:rPr>
        <w:t xml:space="preserve">الفضلى في معظم التشريعات التي تتعلق </w:t>
      </w:r>
      <w:r w:rsidRPr="001B0D41">
        <w:rPr>
          <w:rFonts w:hint="cs"/>
          <w:rtl/>
        </w:rPr>
        <w:t>بالطفل</w:t>
      </w:r>
      <w:r w:rsidRPr="001B0D41">
        <w:rPr>
          <w:rtl/>
        </w:rPr>
        <w:t xml:space="preserve">، وكذلك في القرارات القضائية والإدارية، والسياسات والبرامج ذات الصلة </w:t>
      </w:r>
      <w:r w:rsidRPr="001B0D41">
        <w:rPr>
          <w:rFonts w:hint="cs"/>
          <w:rtl/>
        </w:rPr>
        <w:t>بالطفل</w:t>
      </w:r>
      <w:r w:rsidR="008F64E1">
        <w:rPr>
          <w:rFonts w:hint="cs"/>
          <w:rtl/>
        </w:rPr>
        <w:t>.</w:t>
      </w:r>
    </w:p>
    <w:p w:rsidR="00B5451F" w:rsidRPr="001B0D41" w:rsidRDefault="00B5451F" w:rsidP="008F64E1">
      <w:pPr>
        <w:pStyle w:val="SingleTxtGA"/>
      </w:pPr>
      <w:r w:rsidRPr="001B0D41">
        <w:rPr>
          <w:rFonts w:hint="cs"/>
          <w:rtl/>
        </w:rPr>
        <w:t>33-</w:t>
      </w:r>
      <w:r w:rsidR="006B0728">
        <w:rPr>
          <w:rFonts w:hint="cs"/>
          <w:rtl/>
        </w:rPr>
        <w:tab/>
      </w:r>
      <w:r w:rsidRPr="001B0D41">
        <w:rPr>
          <w:rFonts w:hint="cs"/>
          <w:b/>
          <w:bCs/>
          <w:rtl/>
        </w:rPr>
        <w:t>ت</w:t>
      </w:r>
      <w:r w:rsidRPr="001B0D41">
        <w:rPr>
          <w:b/>
          <w:bCs/>
          <w:rtl/>
        </w:rPr>
        <w:t xml:space="preserve">حث اللجنة الدولة الطرف على تكثيف جهودها لضمان </w:t>
      </w:r>
      <w:r w:rsidR="008533C1">
        <w:rPr>
          <w:rFonts w:hint="cs"/>
          <w:b/>
          <w:bCs/>
          <w:rtl/>
        </w:rPr>
        <w:t>إدراج</w:t>
      </w:r>
      <w:r w:rsidRPr="001B0D41">
        <w:rPr>
          <w:b/>
          <w:bCs/>
          <w:rtl/>
        </w:rPr>
        <w:t xml:space="preserve"> مبدأ مصالح </w:t>
      </w:r>
      <w:r w:rsidRPr="001B0D41">
        <w:rPr>
          <w:rFonts w:hint="cs"/>
          <w:b/>
          <w:bCs/>
          <w:rtl/>
        </w:rPr>
        <w:t xml:space="preserve">الطفل </w:t>
      </w:r>
      <w:r w:rsidRPr="001B0D41">
        <w:rPr>
          <w:b/>
          <w:bCs/>
          <w:rtl/>
        </w:rPr>
        <w:t xml:space="preserve">الفضلى </w:t>
      </w:r>
      <w:r w:rsidRPr="001B0D41">
        <w:rPr>
          <w:rFonts w:hint="cs"/>
          <w:b/>
          <w:bCs/>
          <w:rtl/>
        </w:rPr>
        <w:t xml:space="preserve">على النحو المناسب </w:t>
      </w:r>
      <w:r w:rsidRPr="001B0D41">
        <w:rPr>
          <w:b/>
          <w:bCs/>
          <w:rtl/>
        </w:rPr>
        <w:t xml:space="preserve">وتطبيقه </w:t>
      </w:r>
      <w:r w:rsidRPr="001B0D41">
        <w:rPr>
          <w:rFonts w:hint="cs"/>
          <w:b/>
          <w:bCs/>
          <w:rtl/>
        </w:rPr>
        <w:t>بشكل ثابت</w:t>
      </w:r>
      <w:r w:rsidRPr="001B0D41">
        <w:rPr>
          <w:b/>
          <w:bCs/>
          <w:rtl/>
        </w:rPr>
        <w:t xml:space="preserve"> في جميع الإجراءات التشريعية والإدارية والقضائية وكذلك في جميع السياسات والبرامج والمشاريع </w:t>
      </w:r>
      <w:r w:rsidRPr="001B0D41">
        <w:rPr>
          <w:rFonts w:hint="cs"/>
          <w:b/>
          <w:bCs/>
          <w:rtl/>
        </w:rPr>
        <w:t xml:space="preserve">التي تتعلق بالطفل </w:t>
      </w:r>
      <w:r w:rsidRPr="001B0D41">
        <w:rPr>
          <w:b/>
          <w:bCs/>
          <w:rtl/>
        </w:rPr>
        <w:t>و</w:t>
      </w:r>
      <w:r w:rsidRPr="001B0D41">
        <w:rPr>
          <w:rFonts w:hint="cs"/>
          <w:b/>
          <w:bCs/>
          <w:rtl/>
        </w:rPr>
        <w:t xml:space="preserve">تؤثر عليه. كما </w:t>
      </w:r>
      <w:r w:rsidRPr="001B0D41">
        <w:rPr>
          <w:b/>
          <w:bCs/>
          <w:rtl/>
        </w:rPr>
        <w:t>ينبغي أن</w:t>
      </w:r>
      <w:r w:rsidRPr="001B0D41">
        <w:rPr>
          <w:rFonts w:hint="cs"/>
          <w:b/>
          <w:bCs/>
          <w:rtl/>
        </w:rPr>
        <w:t xml:space="preserve"> يستند</w:t>
      </w:r>
      <w:r w:rsidRPr="001B0D41">
        <w:rPr>
          <w:b/>
          <w:bCs/>
          <w:rtl/>
        </w:rPr>
        <w:t xml:space="preserve"> </w:t>
      </w:r>
      <w:r w:rsidRPr="001B0D41">
        <w:rPr>
          <w:rFonts w:hint="cs"/>
          <w:b/>
          <w:bCs/>
          <w:rtl/>
        </w:rPr>
        <w:t>التعليل</w:t>
      </w:r>
      <w:r w:rsidRPr="001B0D41">
        <w:rPr>
          <w:b/>
          <w:bCs/>
          <w:rtl/>
        </w:rPr>
        <w:t xml:space="preserve"> القانوني لجميع الأحكام والقرارات القضائية والإدارية</w:t>
      </w:r>
      <w:r w:rsidRPr="001B0D41">
        <w:rPr>
          <w:rFonts w:hint="cs"/>
          <w:b/>
          <w:bCs/>
          <w:rtl/>
        </w:rPr>
        <w:t xml:space="preserve"> إلى</w:t>
      </w:r>
      <w:r w:rsidRPr="001B0D41">
        <w:rPr>
          <w:b/>
          <w:bCs/>
          <w:rtl/>
        </w:rPr>
        <w:t xml:space="preserve"> هذا المبدأ</w:t>
      </w:r>
      <w:r w:rsidR="008F64E1">
        <w:rPr>
          <w:rFonts w:hint="cs"/>
          <w:b/>
          <w:bCs/>
          <w:rtl/>
        </w:rPr>
        <w:t>.</w:t>
      </w:r>
    </w:p>
    <w:p w:rsidR="00B5451F" w:rsidRPr="001B0D41" w:rsidRDefault="006B0728" w:rsidP="000D3866">
      <w:pPr>
        <w:pStyle w:val="H23GA"/>
      </w:pPr>
      <w:r>
        <w:rPr>
          <w:rFonts w:hint="cs"/>
          <w:rtl/>
        </w:rPr>
        <w:tab/>
      </w:r>
      <w:r>
        <w:rPr>
          <w:rFonts w:hint="cs"/>
          <w:rtl/>
        </w:rPr>
        <w:tab/>
      </w:r>
      <w:r w:rsidR="00B5451F" w:rsidRPr="001B0D41">
        <w:rPr>
          <w:rtl/>
        </w:rPr>
        <w:t>احترام آراء الطفل</w:t>
      </w:r>
    </w:p>
    <w:p w:rsidR="00B5451F" w:rsidRPr="001B0D41" w:rsidRDefault="00B5451F" w:rsidP="008533C1">
      <w:pPr>
        <w:pStyle w:val="SingleTxtGA"/>
        <w:rPr>
          <w:rFonts w:hint="cs"/>
        </w:rPr>
      </w:pPr>
      <w:r w:rsidRPr="001B0D41">
        <w:rPr>
          <w:rFonts w:hint="cs"/>
          <w:rtl/>
        </w:rPr>
        <w:t>34-</w:t>
      </w:r>
      <w:r w:rsidR="006B0728">
        <w:rPr>
          <w:rFonts w:hint="cs"/>
          <w:rtl/>
        </w:rPr>
        <w:tab/>
      </w:r>
      <w:r w:rsidRPr="001B0D41">
        <w:rPr>
          <w:rFonts w:hint="cs"/>
          <w:rtl/>
        </w:rPr>
        <w:t>بينما ت</w:t>
      </w:r>
      <w:r w:rsidRPr="001B0D41">
        <w:rPr>
          <w:rtl/>
        </w:rPr>
        <w:t>لاحظ</w:t>
      </w:r>
      <w:r w:rsidRPr="001B0D41">
        <w:rPr>
          <w:rFonts w:hint="cs"/>
          <w:rtl/>
        </w:rPr>
        <w:t xml:space="preserve"> اللجنة </w:t>
      </w:r>
      <w:r w:rsidRPr="001B0D41">
        <w:rPr>
          <w:rtl/>
        </w:rPr>
        <w:t xml:space="preserve">أن الدولة الطرف </w:t>
      </w:r>
      <w:r w:rsidRPr="001B0D41">
        <w:rPr>
          <w:rFonts w:hint="cs"/>
          <w:rtl/>
        </w:rPr>
        <w:t xml:space="preserve">نفذت بعض </w:t>
      </w:r>
      <w:r w:rsidRPr="001B0D41">
        <w:rPr>
          <w:rtl/>
        </w:rPr>
        <w:t xml:space="preserve">عناصر حق الطفل </w:t>
      </w:r>
      <w:r w:rsidRPr="001B0D41">
        <w:rPr>
          <w:rFonts w:hint="cs"/>
          <w:rtl/>
        </w:rPr>
        <w:t xml:space="preserve">في </w:t>
      </w:r>
      <w:r w:rsidRPr="001B0D41">
        <w:rPr>
          <w:rtl/>
        </w:rPr>
        <w:t xml:space="preserve">أن </w:t>
      </w:r>
      <w:r w:rsidRPr="001B0D41">
        <w:rPr>
          <w:rFonts w:hint="cs"/>
          <w:rtl/>
        </w:rPr>
        <w:t xml:space="preserve">يُحترم رأيه، بما </w:t>
      </w:r>
      <w:r w:rsidRPr="001B0D41">
        <w:rPr>
          <w:rtl/>
        </w:rPr>
        <w:t xml:space="preserve">في </w:t>
      </w:r>
      <w:r w:rsidRPr="001B0D41">
        <w:rPr>
          <w:rFonts w:hint="cs"/>
          <w:rtl/>
        </w:rPr>
        <w:t>ذلك في</w:t>
      </w:r>
      <w:r w:rsidRPr="001B0D41">
        <w:rPr>
          <w:rtl/>
        </w:rPr>
        <w:t xml:space="preserve"> قانون الإجراءات المدنية وقانون التعليم، </w:t>
      </w:r>
      <w:r w:rsidRPr="001B0D41">
        <w:rPr>
          <w:rFonts w:hint="cs"/>
          <w:rtl/>
        </w:rPr>
        <w:t>فإن</w:t>
      </w:r>
      <w:r w:rsidR="008533C1">
        <w:rPr>
          <w:rFonts w:hint="cs"/>
          <w:rtl/>
        </w:rPr>
        <w:t>ها</w:t>
      </w:r>
      <w:r w:rsidRPr="001B0D41">
        <w:rPr>
          <w:rFonts w:hint="cs"/>
          <w:rtl/>
        </w:rPr>
        <w:t xml:space="preserve"> </w:t>
      </w:r>
      <w:r w:rsidRPr="001B0D41">
        <w:rPr>
          <w:rtl/>
        </w:rPr>
        <w:t xml:space="preserve">تشعر </w:t>
      </w:r>
      <w:r w:rsidRPr="001B0D41">
        <w:rPr>
          <w:rFonts w:hint="cs"/>
          <w:rtl/>
        </w:rPr>
        <w:t>بالقلق إزاء انتشار النظرة التقليدية إلى الطفل بوصفه فرد</w:t>
      </w:r>
      <w:r w:rsidR="002B5743">
        <w:rPr>
          <w:rFonts w:hint="cs"/>
          <w:rtl/>
        </w:rPr>
        <w:t xml:space="preserve">اً </w:t>
      </w:r>
      <w:r w:rsidRPr="001B0D41">
        <w:rPr>
          <w:rFonts w:hint="cs"/>
          <w:rtl/>
        </w:rPr>
        <w:t>تمارس عليه الحقوق لا بوصفه صاحب حق</w:t>
      </w:r>
      <w:r w:rsidRPr="001B0D41">
        <w:rPr>
          <w:rtl/>
        </w:rPr>
        <w:t xml:space="preserve">. </w:t>
      </w:r>
      <w:r w:rsidRPr="001B0D41">
        <w:rPr>
          <w:rFonts w:hint="cs"/>
          <w:rtl/>
        </w:rPr>
        <w:t>و</w:t>
      </w:r>
      <w:r w:rsidRPr="001B0D41">
        <w:rPr>
          <w:rtl/>
        </w:rPr>
        <w:t>يساور اللجنة</w:t>
      </w:r>
      <w:r w:rsidRPr="001B0D41">
        <w:rPr>
          <w:rFonts w:hint="cs"/>
          <w:rtl/>
        </w:rPr>
        <w:t xml:space="preserve"> القلق في هذا الصدد، ل</w:t>
      </w:r>
      <w:r w:rsidRPr="001B0D41">
        <w:rPr>
          <w:rtl/>
        </w:rPr>
        <w:t>أن الإجراءات القانونية والإدارية</w:t>
      </w:r>
      <w:r w:rsidRPr="001B0D41">
        <w:rPr>
          <w:rFonts w:hint="cs"/>
          <w:rtl/>
        </w:rPr>
        <w:t xml:space="preserve"> لا تتيح الفرصة في جميع الحالات </w:t>
      </w:r>
      <w:r w:rsidRPr="001B0D41">
        <w:rPr>
          <w:rtl/>
        </w:rPr>
        <w:t>بما في</w:t>
      </w:r>
      <w:r w:rsidRPr="001B0D41">
        <w:rPr>
          <w:rFonts w:hint="cs"/>
          <w:rtl/>
        </w:rPr>
        <w:t xml:space="preserve"> ذلك</w:t>
      </w:r>
      <w:r w:rsidRPr="001B0D41">
        <w:rPr>
          <w:rtl/>
        </w:rPr>
        <w:t xml:space="preserve"> </w:t>
      </w:r>
      <w:r w:rsidRPr="001B0D41">
        <w:rPr>
          <w:rFonts w:hint="cs"/>
          <w:rtl/>
        </w:rPr>
        <w:t>الإجراءات المتعلقة بقضايا</w:t>
      </w:r>
      <w:r w:rsidRPr="001B0D41">
        <w:rPr>
          <w:rtl/>
        </w:rPr>
        <w:t xml:space="preserve"> اللجوء، </w:t>
      </w:r>
      <w:r w:rsidRPr="001B0D41">
        <w:rPr>
          <w:rFonts w:hint="cs"/>
          <w:rtl/>
        </w:rPr>
        <w:t>للاستماع إلى رأي</w:t>
      </w:r>
      <w:r w:rsidRPr="001B0D41">
        <w:rPr>
          <w:rtl/>
        </w:rPr>
        <w:t xml:space="preserve"> الطفل </w:t>
      </w:r>
      <w:r w:rsidRPr="001B0D41">
        <w:rPr>
          <w:rFonts w:hint="cs"/>
          <w:rtl/>
        </w:rPr>
        <w:t>بشكل</w:t>
      </w:r>
      <w:r w:rsidRPr="001B0D41">
        <w:rPr>
          <w:rtl/>
        </w:rPr>
        <w:t xml:space="preserve"> مباشر </w:t>
      </w:r>
      <w:r w:rsidRPr="001B0D41">
        <w:rPr>
          <w:rFonts w:hint="cs"/>
          <w:rtl/>
        </w:rPr>
        <w:t xml:space="preserve">وبمعزل عن الممثل </w:t>
      </w:r>
      <w:r w:rsidRPr="001B0D41">
        <w:rPr>
          <w:rtl/>
        </w:rPr>
        <w:t xml:space="preserve">القانوني أو الوصي. وعلاوة على ذلك، </w:t>
      </w:r>
      <w:r w:rsidR="008533C1">
        <w:rPr>
          <w:rFonts w:hint="cs"/>
          <w:rtl/>
        </w:rPr>
        <w:t xml:space="preserve">فإنها </w:t>
      </w:r>
      <w:r w:rsidRPr="001B0D41">
        <w:rPr>
          <w:rtl/>
        </w:rPr>
        <w:t xml:space="preserve">تشعر اللجنة </w:t>
      </w:r>
      <w:r w:rsidR="008533C1">
        <w:rPr>
          <w:rFonts w:hint="cs"/>
          <w:rtl/>
        </w:rPr>
        <w:t>لعدم مراعاة آراء الطفل، عملياً،</w:t>
      </w:r>
      <w:r w:rsidRPr="001B0D41">
        <w:rPr>
          <w:rFonts w:hint="cs"/>
          <w:rtl/>
        </w:rPr>
        <w:t xml:space="preserve"> فيما يتعلق ب</w:t>
      </w:r>
      <w:r w:rsidRPr="001B0D41">
        <w:rPr>
          <w:rtl/>
        </w:rPr>
        <w:t>مسائل م</w:t>
      </w:r>
      <w:r w:rsidRPr="001B0D41">
        <w:rPr>
          <w:rFonts w:hint="cs"/>
          <w:rtl/>
        </w:rPr>
        <w:t xml:space="preserve">ن قبيل </w:t>
      </w:r>
      <w:r w:rsidRPr="001B0D41">
        <w:rPr>
          <w:rtl/>
        </w:rPr>
        <w:t>حضانة</w:t>
      </w:r>
      <w:r w:rsidRPr="001B0D41">
        <w:rPr>
          <w:rFonts w:hint="cs"/>
          <w:rtl/>
        </w:rPr>
        <w:t xml:space="preserve"> الطفل</w:t>
      </w:r>
      <w:r w:rsidRPr="001B0D41">
        <w:rPr>
          <w:rtl/>
        </w:rPr>
        <w:t xml:space="preserve"> </w:t>
      </w:r>
      <w:r w:rsidRPr="001B0D41">
        <w:rPr>
          <w:rFonts w:hint="cs"/>
          <w:rtl/>
        </w:rPr>
        <w:t>و/</w:t>
      </w:r>
      <w:r w:rsidRPr="001B0D41">
        <w:rPr>
          <w:rtl/>
        </w:rPr>
        <w:t>أو</w:t>
      </w:r>
      <w:r w:rsidRPr="001B0D41">
        <w:rPr>
          <w:rFonts w:hint="cs"/>
          <w:rtl/>
        </w:rPr>
        <w:t xml:space="preserve"> </w:t>
      </w:r>
      <w:r w:rsidR="008533C1">
        <w:rPr>
          <w:rFonts w:hint="cs"/>
          <w:rtl/>
        </w:rPr>
        <w:t>سلخه</w:t>
      </w:r>
      <w:r w:rsidRPr="001B0D41">
        <w:rPr>
          <w:rFonts w:hint="cs"/>
          <w:rtl/>
        </w:rPr>
        <w:t xml:space="preserve"> م</w:t>
      </w:r>
      <w:r w:rsidRPr="001B0D41">
        <w:rPr>
          <w:rtl/>
        </w:rPr>
        <w:t xml:space="preserve">ن البيئة العائلية </w:t>
      </w:r>
      <w:r w:rsidRPr="001B0D41">
        <w:rPr>
          <w:rFonts w:hint="cs"/>
          <w:rtl/>
        </w:rPr>
        <w:t>التي يعيش فيها.</w:t>
      </w:r>
    </w:p>
    <w:p w:rsidR="00B5451F" w:rsidRPr="001B0D41" w:rsidRDefault="00B5451F" w:rsidP="008F64E1">
      <w:pPr>
        <w:pStyle w:val="SingleTxtGA"/>
      </w:pPr>
      <w:r w:rsidRPr="001B0D41">
        <w:rPr>
          <w:rFonts w:hint="cs"/>
          <w:rtl/>
        </w:rPr>
        <w:t>35-</w:t>
      </w:r>
      <w:r w:rsidR="006B0728">
        <w:rPr>
          <w:rFonts w:hint="cs"/>
          <w:rtl/>
        </w:rPr>
        <w:tab/>
      </w:r>
      <w:r w:rsidR="008533C1">
        <w:rPr>
          <w:rFonts w:hint="cs"/>
          <w:rtl/>
        </w:rPr>
        <w:t>و</w:t>
      </w:r>
      <w:r w:rsidRPr="001B0D41">
        <w:rPr>
          <w:rtl/>
        </w:rPr>
        <w:t xml:space="preserve">ترحب اللجنة </w:t>
      </w:r>
      <w:r w:rsidRPr="001B0D41">
        <w:rPr>
          <w:rFonts w:hint="cs"/>
          <w:rtl/>
        </w:rPr>
        <w:t xml:space="preserve">بسَنِّ </w:t>
      </w:r>
      <w:r w:rsidRPr="001B0D41">
        <w:rPr>
          <w:rtl/>
        </w:rPr>
        <w:t xml:space="preserve">الدولة الطرف </w:t>
      </w:r>
      <w:r w:rsidRPr="001B0D41">
        <w:rPr>
          <w:rFonts w:hint="cs"/>
          <w:rtl/>
        </w:rPr>
        <w:t>ل</w:t>
      </w:r>
      <w:r w:rsidRPr="001B0D41">
        <w:rPr>
          <w:rtl/>
        </w:rPr>
        <w:t>قانون التعليم (القانون رقم 561</w:t>
      </w:r>
      <w:r w:rsidRPr="001B0D41">
        <w:rPr>
          <w:rFonts w:hint="cs"/>
          <w:rtl/>
        </w:rPr>
        <w:t xml:space="preserve"> من مجموعة قوانين عام </w:t>
      </w:r>
      <w:r w:rsidRPr="001B0D41">
        <w:rPr>
          <w:rtl/>
        </w:rPr>
        <w:t>2004)، إ</w:t>
      </w:r>
      <w:r w:rsidRPr="001B0D41">
        <w:rPr>
          <w:rFonts w:hint="cs"/>
          <w:rtl/>
        </w:rPr>
        <w:t>لا أ</w:t>
      </w:r>
      <w:r w:rsidRPr="001B0D41">
        <w:rPr>
          <w:rtl/>
        </w:rPr>
        <w:t>ن</w:t>
      </w:r>
      <w:r w:rsidRPr="001B0D41">
        <w:rPr>
          <w:rFonts w:hint="cs"/>
          <w:rtl/>
        </w:rPr>
        <w:t>ها لا تزال تشعر بالقلق إزاء عدم اعتماد قانون الطفولة والشباب حتى الآن، ونتيجة لذلك فإن احترام رأي الطفل لا يزال يفتقر إلى التنظيم التشريعي و</w:t>
      </w:r>
      <w:r w:rsidR="008533C1">
        <w:rPr>
          <w:rFonts w:hint="cs"/>
          <w:rtl/>
        </w:rPr>
        <w:t xml:space="preserve">أما </w:t>
      </w:r>
      <w:r w:rsidRPr="001B0D41">
        <w:rPr>
          <w:rFonts w:hint="cs"/>
          <w:rtl/>
        </w:rPr>
        <w:t>إذا تحقق في ا</w:t>
      </w:r>
      <w:r w:rsidRPr="001B0D41">
        <w:rPr>
          <w:rtl/>
        </w:rPr>
        <w:t>لممارسة العملية</w:t>
      </w:r>
      <w:r w:rsidRPr="001B0D41">
        <w:rPr>
          <w:rFonts w:hint="cs"/>
          <w:rtl/>
        </w:rPr>
        <w:t xml:space="preserve"> </w:t>
      </w:r>
      <w:r w:rsidR="008533C1">
        <w:rPr>
          <w:rFonts w:hint="cs"/>
          <w:rtl/>
        </w:rPr>
        <w:t xml:space="preserve">فإنه </w:t>
      </w:r>
      <w:r w:rsidRPr="001B0D41">
        <w:rPr>
          <w:rFonts w:hint="cs"/>
          <w:rtl/>
        </w:rPr>
        <w:t>لا يتحقق بالقدر الكافي</w:t>
      </w:r>
      <w:r w:rsidRPr="001B0D41">
        <w:rPr>
          <w:rtl/>
        </w:rPr>
        <w:t>. و</w:t>
      </w:r>
      <w:r w:rsidRPr="001B0D41">
        <w:rPr>
          <w:rFonts w:hint="cs"/>
          <w:rtl/>
        </w:rPr>
        <w:t>بالإضافة إ</w:t>
      </w:r>
      <w:r w:rsidRPr="001B0D41">
        <w:rPr>
          <w:rtl/>
        </w:rPr>
        <w:t xml:space="preserve">لى ذلك، </w:t>
      </w:r>
      <w:r w:rsidRPr="001B0D41">
        <w:rPr>
          <w:rFonts w:hint="cs"/>
          <w:rtl/>
        </w:rPr>
        <w:t>تقدر اللجنة وجود المجالس الطلابية</w:t>
      </w:r>
      <w:r w:rsidRPr="001B0D41">
        <w:rPr>
          <w:rtl/>
        </w:rPr>
        <w:t xml:space="preserve"> و</w:t>
      </w:r>
      <w:r w:rsidRPr="001B0D41">
        <w:rPr>
          <w:rFonts w:hint="cs"/>
          <w:rtl/>
        </w:rPr>
        <w:t xml:space="preserve">غيرها من </w:t>
      </w:r>
      <w:r w:rsidRPr="001B0D41">
        <w:rPr>
          <w:rtl/>
        </w:rPr>
        <w:t xml:space="preserve">الهيئات الطلابية، </w:t>
      </w:r>
      <w:r w:rsidRPr="001B0D41">
        <w:rPr>
          <w:rFonts w:hint="cs"/>
          <w:rtl/>
        </w:rPr>
        <w:t>في حين يساورها ا</w:t>
      </w:r>
      <w:r w:rsidRPr="001B0D41">
        <w:rPr>
          <w:rtl/>
        </w:rPr>
        <w:t xml:space="preserve">لقلق </w:t>
      </w:r>
      <w:r w:rsidRPr="001B0D41">
        <w:rPr>
          <w:rFonts w:hint="cs"/>
          <w:rtl/>
        </w:rPr>
        <w:t xml:space="preserve">بشأن </w:t>
      </w:r>
      <w:r w:rsidRPr="001B0D41">
        <w:rPr>
          <w:rtl/>
        </w:rPr>
        <w:t>ما إذا كان</w:t>
      </w:r>
      <w:r w:rsidRPr="001B0D41">
        <w:rPr>
          <w:rFonts w:hint="cs"/>
          <w:rtl/>
        </w:rPr>
        <w:t>ت الآ</w:t>
      </w:r>
      <w:r w:rsidRPr="001B0D41">
        <w:rPr>
          <w:rtl/>
        </w:rPr>
        <w:t xml:space="preserve">راء التي </w:t>
      </w:r>
      <w:r w:rsidRPr="001B0D41">
        <w:rPr>
          <w:rFonts w:hint="cs"/>
          <w:rtl/>
        </w:rPr>
        <w:t xml:space="preserve">يعبر عنها </w:t>
      </w:r>
      <w:r w:rsidRPr="001B0D41">
        <w:rPr>
          <w:rtl/>
        </w:rPr>
        <w:t xml:space="preserve">الأطفال في </w:t>
      </w:r>
      <w:r w:rsidRPr="001B0D41">
        <w:rPr>
          <w:rFonts w:hint="cs"/>
          <w:rtl/>
        </w:rPr>
        <w:t>تلك</w:t>
      </w:r>
      <w:r w:rsidRPr="001B0D41">
        <w:rPr>
          <w:rtl/>
        </w:rPr>
        <w:t xml:space="preserve"> </w:t>
      </w:r>
      <w:r w:rsidRPr="001B0D41">
        <w:rPr>
          <w:rFonts w:hint="cs"/>
          <w:rtl/>
        </w:rPr>
        <w:t>المنتديات</w:t>
      </w:r>
      <w:r w:rsidRPr="001B0D41">
        <w:rPr>
          <w:rtl/>
        </w:rPr>
        <w:t xml:space="preserve"> </w:t>
      </w:r>
      <w:r w:rsidR="008533C1">
        <w:rPr>
          <w:rFonts w:hint="cs"/>
          <w:rtl/>
        </w:rPr>
        <w:t>تُراعى</w:t>
      </w:r>
      <w:r w:rsidRPr="001B0D41">
        <w:rPr>
          <w:rFonts w:hint="cs"/>
          <w:rtl/>
        </w:rPr>
        <w:t xml:space="preserve"> </w:t>
      </w:r>
      <w:r w:rsidR="008533C1">
        <w:rPr>
          <w:rFonts w:hint="cs"/>
          <w:rtl/>
        </w:rPr>
        <w:t>حقاً أ</w:t>
      </w:r>
      <w:r w:rsidR="007E47B8">
        <w:rPr>
          <w:rFonts w:hint="cs"/>
          <w:rtl/>
        </w:rPr>
        <w:t>َ</w:t>
      </w:r>
      <w:r w:rsidR="008533C1">
        <w:rPr>
          <w:rFonts w:hint="cs"/>
          <w:rtl/>
        </w:rPr>
        <w:t>و</w:t>
      </w:r>
      <w:r w:rsidR="007E47B8">
        <w:rPr>
          <w:rFonts w:hint="cs"/>
          <w:rtl/>
        </w:rPr>
        <w:t>ْ لا</w:t>
      </w:r>
      <w:r w:rsidRPr="001B0D41">
        <w:rPr>
          <w:rtl/>
        </w:rPr>
        <w:t>. وتشعر اللجنة بالقلق أيض</w:t>
      </w:r>
      <w:r w:rsidR="002B5743">
        <w:rPr>
          <w:rtl/>
        </w:rPr>
        <w:t xml:space="preserve">اً </w:t>
      </w:r>
      <w:r w:rsidRPr="001B0D41">
        <w:rPr>
          <w:rtl/>
        </w:rPr>
        <w:t xml:space="preserve">لأن الدولة الطرف </w:t>
      </w:r>
      <w:r w:rsidRPr="001B0D41">
        <w:rPr>
          <w:rFonts w:hint="cs"/>
          <w:rtl/>
        </w:rPr>
        <w:t>لا تقوم ب</w:t>
      </w:r>
      <w:r w:rsidRPr="001B0D41">
        <w:rPr>
          <w:rtl/>
        </w:rPr>
        <w:t xml:space="preserve">مبادرات </w:t>
      </w:r>
      <w:r w:rsidRPr="001B0D41">
        <w:rPr>
          <w:rFonts w:hint="cs"/>
          <w:rtl/>
        </w:rPr>
        <w:t>من أجل إرساء</w:t>
      </w:r>
      <w:r w:rsidRPr="001B0D41">
        <w:t xml:space="preserve"> </w:t>
      </w:r>
      <w:r w:rsidRPr="001B0D41">
        <w:rPr>
          <w:rtl/>
        </w:rPr>
        <w:t xml:space="preserve">نظم تأخذ في </w:t>
      </w:r>
      <w:r w:rsidRPr="001B0D41">
        <w:rPr>
          <w:rFonts w:hint="cs"/>
          <w:rtl/>
        </w:rPr>
        <w:t>الحسبان</w:t>
      </w:r>
      <w:r w:rsidRPr="001B0D41">
        <w:rPr>
          <w:rtl/>
        </w:rPr>
        <w:t xml:space="preserve"> آراء الأطفال في جميع القرارات التي </w:t>
      </w:r>
      <w:r w:rsidRPr="001B0D41">
        <w:rPr>
          <w:rFonts w:hint="cs"/>
          <w:rtl/>
        </w:rPr>
        <w:t>تمسهم</w:t>
      </w:r>
      <w:r w:rsidR="008F64E1">
        <w:rPr>
          <w:rFonts w:hint="cs"/>
          <w:b/>
          <w:bCs/>
          <w:rtl/>
        </w:rPr>
        <w:t>.</w:t>
      </w:r>
    </w:p>
    <w:p w:rsidR="00B5451F" w:rsidRPr="001B0D41" w:rsidRDefault="00B5451F" w:rsidP="002B5743">
      <w:pPr>
        <w:pStyle w:val="SingleTxtGA"/>
        <w:rPr>
          <w:b/>
          <w:bCs/>
        </w:rPr>
      </w:pPr>
      <w:r w:rsidRPr="00792951">
        <w:rPr>
          <w:rFonts w:hint="cs"/>
          <w:rtl/>
        </w:rPr>
        <w:t>36-</w:t>
      </w:r>
      <w:r w:rsidR="006B0728">
        <w:rPr>
          <w:rFonts w:hint="cs"/>
          <w:b/>
          <w:bCs/>
          <w:rtl/>
        </w:rPr>
        <w:tab/>
      </w:r>
      <w:r w:rsidRPr="001B0D41">
        <w:rPr>
          <w:rFonts w:hint="cs"/>
          <w:b/>
          <w:bCs/>
          <w:rtl/>
        </w:rPr>
        <w:t>ت</w:t>
      </w:r>
      <w:r w:rsidRPr="001B0D41">
        <w:rPr>
          <w:b/>
          <w:bCs/>
          <w:rtl/>
        </w:rPr>
        <w:t>كرر اللجنة توصيتها</w:t>
      </w:r>
      <w:r w:rsidR="002B5743">
        <w:rPr>
          <w:rFonts w:hint="cs"/>
          <w:b/>
          <w:bCs/>
          <w:rtl/>
        </w:rPr>
        <w:t xml:space="preserve"> </w:t>
      </w:r>
      <w:r w:rsidRPr="001B0D41">
        <w:rPr>
          <w:b/>
          <w:bCs/>
        </w:rPr>
        <w:t>(CRC/C/15/Add.201)</w:t>
      </w:r>
      <w:r w:rsidR="001B0D41">
        <w:rPr>
          <w:b/>
          <w:bCs/>
          <w:rtl/>
        </w:rPr>
        <w:t xml:space="preserve"> </w:t>
      </w:r>
      <w:r w:rsidRPr="001B0D41">
        <w:rPr>
          <w:b/>
          <w:bCs/>
          <w:rtl/>
        </w:rPr>
        <w:t xml:space="preserve">للدولة الطرف </w:t>
      </w:r>
      <w:r w:rsidRPr="001B0D41">
        <w:rPr>
          <w:rFonts w:hint="cs"/>
          <w:b/>
          <w:bCs/>
          <w:rtl/>
        </w:rPr>
        <w:t xml:space="preserve">بإدراج </w:t>
      </w:r>
      <w:r w:rsidRPr="001B0D41">
        <w:rPr>
          <w:b/>
          <w:bCs/>
          <w:rtl/>
        </w:rPr>
        <w:t>حكم قانوني شامل</w:t>
      </w:r>
      <w:r w:rsidRPr="001B0D41">
        <w:rPr>
          <w:rFonts w:hint="cs"/>
          <w:b/>
          <w:bCs/>
          <w:rtl/>
        </w:rPr>
        <w:t xml:space="preserve"> </w:t>
      </w:r>
      <w:proofErr w:type="spellStart"/>
      <w:r w:rsidRPr="001B0D41">
        <w:rPr>
          <w:rFonts w:hint="cs"/>
          <w:b/>
          <w:bCs/>
          <w:rtl/>
        </w:rPr>
        <w:t>ينص</w:t>
      </w:r>
      <w:proofErr w:type="spellEnd"/>
      <w:r w:rsidRPr="001B0D41">
        <w:rPr>
          <w:rFonts w:hint="cs"/>
          <w:b/>
          <w:bCs/>
          <w:rtl/>
        </w:rPr>
        <w:t xml:space="preserve"> على </w:t>
      </w:r>
      <w:r w:rsidRPr="001B0D41">
        <w:rPr>
          <w:b/>
          <w:bCs/>
          <w:rtl/>
        </w:rPr>
        <w:t>حق الطفل في المشاركة يكون تطبيقه واجباً في المحاكم والهيئات الإدارية والمؤسسات والمدارس ومؤسسات رعاية الأطفال والأسر فيما يتعلق بالمسائل التي تؤثر على الأطفال، كما توصيها بضمان الحق في استئناف القرارات، وفقاً للمادة 12 من الاتفاقية</w:t>
      </w:r>
      <w:r w:rsidR="008F64E1">
        <w:rPr>
          <w:rFonts w:hint="cs"/>
          <w:b/>
          <w:bCs/>
          <w:rtl/>
        </w:rPr>
        <w:t>.</w:t>
      </w:r>
      <w:r w:rsidRPr="001B0D41">
        <w:rPr>
          <w:b/>
          <w:bCs/>
          <w:rtl/>
        </w:rPr>
        <w:t xml:space="preserve"> ولا بد</w:t>
      </w:r>
      <w:r w:rsidR="008533C1">
        <w:rPr>
          <w:rFonts w:hint="cs"/>
          <w:b/>
          <w:bCs/>
          <w:rtl/>
        </w:rPr>
        <w:t>،</w:t>
      </w:r>
      <w:r w:rsidRPr="001B0D41">
        <w:rPr>
          <w:b/>
          <w:bCs/>
          <w:rtl/>
        </w:rPr>
        <w:t xml:space="preserve"> </w:t>
      </w:r>
      <w:r w:rsidRPr="001B0D41">
        <w:rPr>
          <w:rFonts w:hint="cs"/>
          <w:b/>
          <w:bCs/>
          <w:rtl/>
        </w:rPr>
        <w:t xml:space="preserve">بالإضافة إلى ذلك، </w:t>
      </w:r>
      <w:r w:rsidRPr="001B0D41">
        <w:rPr>
          <w:b/>
          <w:bCs/>
          <w:rtl/>
        </w:rPr>
        <w:t xml:space="preserve">من تعزيز برامج التوعية والبرامج </w:t>
      </w:r>
      <w:r w:rsidRPr="001B0D41">
        <w:rPr>
          <w:rFonts w:hint="cs"/>
          <w:b/>
          <w:bCs/>
          <w:rtl/>
        </w:rPr>
        <w:t xml:space="preserve">التثقيفية بشأن </w:t>
      </w:r>
      <w:r w:rsidRPr="001B0D41">
        <w:rPr>
          <w:b/>
          <w:bCs/>
          <w:rtl/>
        </w:rPr>
        <w:t xml:space="preserve">تنفيذ هذه المبادئ من أجل تغيير </w:t>
      </w:r>
      <w:r w:rsidRPr="001B0D41">
        <w:rPr>
          <w:rFonts w:hint="cs"/>
          <w:b/>
          <w:bCs/>
          <w:rtl/>
        </w:rPr>
        <w:t xml:space="preserve">النظرة </w:t>
      </w:r>
      <w:r w:rsidRPr="001B0D41">
        <w:rPr>
          <w:b/>
          <w:bCs/>
          <w:rtl/>
        </w:rPr>
        <w:t xml:space="preserve">التقليدية </w:t>
      </w:r>
      <w:r w:rsidRPr="001B0D41">
        <w:rPr>
          <w:rFonts w:hint="cs"/>
          <w:b/>
          <w:bCs/>
          <w:rtl/>
        </w:rPr>
        <w:t>إلى</w:t>
      </w:r>
      <w:r w:rsidRPr="001B0D41">
        <w:rPr>
          <w:b/>
          <w:bCs/>
          <w:rtl/>
        </w:rPr>
        <w:t xml:space="preserve"> الطفل بوصفه </w:t>
      </w:r>
      <w:r w:rsidRPr="001B0D41">
        <w:rPr>
          <w:rFonts w:hint="cs"/>
          <w:b/>
          <w:bCs/>
          <w:rtl/>
        </w:rPr>
        <w:t>كائن</w:t>
      </w:r>
      <w:r w:rsidR="002B5743">
        <w:rPr>
          <w:rFonts w:hint="cs"/>
          <w:b/>
          <w:bCs/>
          <w:rtl/>
        </w:rPr>
        <w:t xml:space="preserve">اً </w:t>
      </w:r>
      <w:r w:rsidRPr="001B0D41">
        <w:rPr>
          <w:rFonts w:hint="cs"/>
          <w:b/>
          <w:bCs/>
          <w:rtl/>
        </w:rPr>
        <w:t>تُمارس عليه</w:t>
      </w:r>
      <w:r w:rsidRPr="001B0D41">
        <w:rPr>
          <w:b/>
          <w:bCs/>
          <w:rtl/>
        </w:rPr>
        <w:t xml:space="preserve"> الحقوق، لا </w:t>
      </w:r>
      <w:r w:rsidRPr="001B0D41">
        <w:rPr>
          <w:rFonts w:hint="cs"/>
          <w:b/>
          <w:bCs/>
          <w:rtl/>
        </w:rPr>
        <w:t>صاحب حق</w:t>
      </w:r>
      <w:r w:rsidR="002B5743">
        <w:rPr>
          <w:rFonts w:hint="cs"/>
          <w:b/>
          <w:bCs/>
          <w:rtl/>
        </w:rPr>
        <w:t>.</w:t>
      </w:r>
      <w:r w:rsidRPr="001B0D41">
        <w:rPr>
          <w:b/>
          <w:bCs/>
          <w:rtl/>
        </w:rPr>
        <w:t xml:space="preserve"> وتوصي اللجنة الدولة الطرف</w:t>
      </w:r>
      <w:r w:rsidRPr="001B0D41">
        <w:rPr>
          <w:rFonts w:hint="cs"/>
          <w:b/>
          <w:bCs/>
          <w:rtl/>
        </w:rPr>
        <w:t xml:space="preserve"> كذلك باتخاذ</w:t>
      </w:r>
      <w:r w:rsidRPr="001B0D41">
        <w:rPr>
          <w:b/>
          <w:bCs/>
          <w:rtl/>
        </w:rPr>
        <w:t xml:space="preserve"> تدابير </w:t>
      </w:r>
      <w:r w:rsidRPr="001B0D41">
        <w:rPr>
          <w:rFonts w:hint="cs"/>
          <w:b/>
          <w:bCs/>
          <w:rtl/>
        </w:rPr>
        <w:t>تتيح الفرصة للاستماع إلى رأي</w:t>
      </w:r>
      <w:r w:rsidRPr="001B0D41">
        <w:rPr>
          <w:b/>
          <w:bCs/>
          <w:rtl/>
        </w:rPr>
        <w:t xml:space="preserve"> الطفل</w:t>
      </w:r>
      <w:r w:rsidRPr="001B0D41">
        <w:rPr>
          <w:rFonts w:hint="cs"/>
          <w:b/>
          <w:bCs/>
          <w:rtl/>
        </w:rPr>
        <w:t xml:space="preserve"> بشكل مباشر</w:t>
      </w:r>
      <w:r w:rsidRPr="001B0D41">
        <w:rPr>
          <w:b/>
          <w:bCs/>
          <w:rtl/>
        </w:rPr>
        <w:t xml:space="preserve"> في جميع الإجراءات المتعلقة بالأطفال، وتوفير الضمانات الكافية والآليات اللازمة لضمان </w:t>
      </w:r>
      <w:r w:rsidRPr="001B0D41">
        <w:rPr>
          <w:rFonts w:hint="cs"/>
          <w:b/>
          <w:bCs/>
          <w:rtl/>
        </w:rPr>
        <w:t xml:space="preserve">الاضطلاع بهذه </w:t>
      </w:r>
      <w:r w:rsidRPr="001B0D41">
        <w:rPr>
          <w:b/>
          <w:bCs/>
          <w:rtl/>
        </w:rPr>
        <w:t xml:space="preserve">المشاركة </w:t>
      </w:r>
      <w:r w:rsidRPr="001B0D41">
        <w:rPr>
          <w:rFonts w:hint="cs"/>
          <w:b/>
          <w:bCs/>
          <w:rtl/>
        </w:rPr>
        <w:t>على نحو</w:t>
      </w:r>
      <w:r w:rsidRPr="001B0D41">
        <w:rPr>
          <w:b/>
          <w:bCs/>
          <w:rtl/>
        </w:rPr>
        <w:t xml:space="preserve"> فعال</w:t>
      </w:r>
      <w:r w:rsidRPr="001B0D41">
        <w:rPr>
          <w:rFonts w:hint="cs"/>
          <w:b/>
          <w:bCs/>
          <w:rtl/>
        </w:rPr>
        <w:t xml:space="preserve"> دون </w:t>
      </w:r>
      <w:r w:rsidR="008533C1">
        <w:rPr>
          <w:rFonts w:hint="cs"/>
          <w:b/>
          <w:bCs/>
          <w:rtl/>
        </w:rPr>
        <w:t xml:space="preserve">حدوث تلاعب </w:t>
      </w:r>
      <w:r w:rsidRPr="001B0D41">
        <w:rPr>
          <w:b/>
          <w:bCs/>
          <w:color w:val="000000"/>
          <w:rtl/>
        </w:rPr>
        <w:t>أو ترهيب</w:t>
      </w:r>
      <w:r w:rsidR="008F64E1">
        <w:rPr>
          <w:rFonts w:hint="cs"/>
          <w:b/>
          <w:bCs/>
          <w:rtl/>
        </w:rPr>
        <w:t>.</w:t>
      </w:r>
      <w:r w:rsidRPr="001B0D41">
        <w:rPr>
          <w:b/>
          <w:bCs/>
          <w:color w:val="000000"/>
          <w:rtl/>
        </w:rPr>
        <w:t xml:space="preserve"> كما تشجع اللجنة على إ</w:t>
      </w:r>
      <w:r w:rsidRPr="001B0D41">
        <w:rPr>
          <w:rFonts w:hint="cs"/>
          <w:b/>
          <w:bCs/>
          <w:color w:val="000000"/>
          <w:rtl/>
        </w:rPr>
        <w:t>رسا</w:t>
      </w:r>
      <w:r w:rsidRPr="001B0D41">
        <w:rPr>
          <w:b/>
          <w:bCs/>
          <w:color w:val="000000"/>
          <w:rtl/>
        </w:rPr>
        <w:t>ء</w:t>
      </w:r>
      <w:r w:rsidRPr="001B0D41">
        <w:rPr>
          <w:b/>
          <w:bCs/>
          <w:rtl/>
        </w:rPr>
        <w:t xml:space="preserve"> نظم </w:t>
      </w:r>
      <w:r w:rsidRPr="001B0D41">
        <w:rPr>
          <w:rFonts w:hint="cs"/>
          <w:b/>
          <w:bCs/>
          <w:rtl/>
        </w:rPr>
        <w:t>لإدماج آ</w:t>
      </w:r>
      <w:r w:rsidRPr="001B0D41">
        <w:rPr>
          <w:b/>
          <w:bCs/>
          <w:rtl/>
        </w:rPr>
        <w:t>راء ال</w:t>
      </w:r>
      <w:r w:rsidRPr="001B0D41">
        <w:rPr>
          <w:rFonts w:hint="cs"/>
          <w:b/>
          <w:bCs/>
          <w:rtl/>
        </w:rPr>
        <w:t>أ</w:t>
      </w:r>
      <w:r w:rsidRPr="001B0D41">
        <w:rPr>
          <w:b/>
          <w:bCs/>
          <w:rtl/>
        </w:rPr>
        <w:t>طف</w:t>
      </w:r>
      <w:r w:rsidRPr="001B0D41">
        <w:rPr>
          <w:rFonts w:hint="cs"/>
          <w:b/>
          <w:bCs/>
          <w:rtl/>
        </w:rPr>
        <w:t>ا</w:t>
      </w:r>
      <w:r w:rsidRPr="001B0D41">
        <w:rPr>
          <w:b/>
          <w:bCs/>
          <w:rtl/>
        </w:rPr>
        <w:t>ل في المناقشات السياسية والقرارات التي تمسهم</w:t>
      </w:r>
      <w:r w:rsidR="008F64E1">
        <w:rPr>
          <w:rFonts w:hint="cs"/>
          <w:b/>
          <w:bCs/>
          <w:rtl/>
        </w:rPr>
        <w:t>.</w:t>
      </w:r>
      <w:r w:rsidRPr="001B0D41">
        <w:rPr>
          <w:b/>
          <w:bCs/>
          <w:rtl/>
        </w:rPr>
        <w:t xml:space="preserve"> و</w:t>
      </w:r>
      <w:r w:rsidR="008533C1">
        <w:rPr>
          <w:rFonts w:hint="cs"/>
          <w:b/>
          <w:bCs/>
          <w:rtl/>
        </w:rPr>
        <w:t xml:space="preserve">هي، </w:t>
      </w:r>
      <w:r w:rsidRPr="001B0D41">
        <w:rPr>
          <w:rFonts w:hint="cs"/>
          <w:b/>
          <w:bCs/>
          <w:rtl/>
        </w:rPr>
        <w:t xml:space="preserve">في هذا السياق، </w:t>
      </w:r>
      <w:r w:rsidRPr="001B0D41">
        <w:rPr>
          <w:b/>
          <w:bCs/>
          <w:rtl/>
        </w:rPr>
        <w:t xml:space="preserve">توجه انتباه الدولة الطرف إلى تعليقها العام رقم 12(2009) بشأن حق الطفل في </w:t>
      </w:r>
      <w:r w:rsidRPr="001B0D41">
        <w:rPr>
          <w:rFonts w:hint="cs"/>
          <w:b/>
          <w:bCs/>
          <w:rtl/>
        </w:rPr>
        <w:t>الاستماع</w:t>
      </w:r>
      <w:r w:rsidRPr="001B0D41">
        <w:rPr>
          <w:b/>
          <w:bCs/>
          <w:rtl/>
        </w:rPr>
        <w:t xml:space="preserve"> إليه</w:t>
      </w:r>
      <w:r w:rsidR="008F64E1">
        <w:rPr>
          <w:rFonts w:hint="cs"/>
          <w:b/>
          <w:bCs/>
          <w:rtl/>
        </w:rPr>
        <w:t>.</w:t>
      </w:r>
    </w:p>
    <w:p w:rsidR="00B5451F" w:rsidRPr="001B0D41" w:rsidRDefault="006B0728" w:rsidP="006B0728">
      <w:pPr>
        <w:pStyle w:val="H1GA"/>
      </w:pPr>
      <w:r>
        <w:rPr>
          <w:rFonts w:hint="cs"/>
          <w:rtl/>
        </w:rPr>
        <w:tab/>
      </w:r>
      <w:r w:rsidR="00B5451F" w:rsidRPr="001B0D41">
        <w:rPr>
          <w:rtl/>
        </w:rPr>
        <w:t>جيم</w:t>
      </w:r>
      <w:r>
        <w:rPr>
          <w:rFonts w:hint="cs"/>
          <w:rtl/>
        </w:rPr>
        <w:t xml:space="preserve"> </w:t>
      </w:r>
      <w:r w:rsidR="00B5451F" w:rsidRPr="001B0D41">
        <w:rPr>
          <w:rFonts w:hint="cs"/>
          <w:rtl/>
        </w:rPr>
        <w:t>-</w:t>
      </w:r>
      <w:r>
        <w:rPr>
          <w:rFonts w:hint="cs"/>
          <w:rtl/>
        </w:rPr>
        <w:tab/>
      </w:r>
      <w:r w:rsidR="00B5451F" w:rsidRPr="001B0D41">
        <w:rPr>
          <w:rtl/>
        </w:rPr>
        <w:t>الحقوق والحريات المدنية (المواد 7 و8 و13-17 و19 و</w:t>
      </w:r>
      <w:r w:rsidR="00B5451F" w:rsidRPr="001B0D41">
        <w:rPr>
          <w:rFonts w:hint="cs"/>
          <w:rtl/>
        </w:rPr>
        <w:t xml:space="preserve">الفقرة </w:t>
      </w:r>
      <w:r w:rsidR="00B5451F" w:rsidRPr="001B0D41">
        <w:rPr>
          <w:rtl/>
        </w:rPr>
        <w:t>(أ)</w:t>
      </w:r>
      <w:r w:rsidR="00B5451F" w:rsidRPr="001B0D41">
        <w:rPr>
          <w:rFonts w:hint="cs"/>
          <w:rtl/>
        </w:rPr>
        <w:t xml:space="preserve"> من المادة</w:t>
      </w:r>
      <w:r>
        <w:rPr>
          <w:rFonts w:hint="cs"/>
          <w:rtl/>
        </w:rPr>
        <w:t> </w:t>
      </w:r>
      <w:r w:rsidR="00B5451F" w:rsidRPr="001B0D41">
        <w:rPr>
          <w:rtl/>
        </w:rPr>
        <w:t>37</w:t>
      </w:r>
      <w:r w:rsidR="00B5451F" w:rsidRPr="001B0D41">
        <w:rPr>
          <w:rFonts w:hint="cs"/>
          <w:rtl/>
        </w:rPr>
        <w:t xml:space="preserve"> </w:t>
      </w:r>
      <w:r w:rsidR="00B5451F" w:rsidRPr="001B0D41">
        <w:rPr>
          <w:rtl/>
        </w:rPr>
        <w:t>من الاتفاقية)</w:t>
      </w:r>
    </w:p>
    <w:p w:rsidR="00B5451F" w:rsidRPr="001B0D41" w:rsidRDefault="006B0728" w:rsidP="000D3866">
      <w:pPr>
        <w:pStyle w:val="H23GA"/>
      </w:pPr>
      <w:r>
        <w:rPr>
          <w:rFonts w:hint="cs"/>
          <w:rtl/>
        </w:rPr>
        <w:tab/>
      </w:r>
      <w:r>
        <w:rPr>
          <w:rFonts w:hint="cs"/>
          <w:rtl/>
        </w:rPr>
        <w:tab/>
      </w:r>
      <w:r w:rsidR="00B5451F" w:rsidRPr="001B0D41">
        <w:rPr>
          <w:rFonts w:hint="cs"/>
          <w:rtl/>
        </w:rPr>
        <w:t xml:space="preserve">حمل </w:t>
      </w:r>
      <w:r w:rsidR="00B5451F" w:rsidRPr="001B0D41">
        <w:rPr>
          <w:rtl/>
        </w:rPr>
        <w:t>اسم وجنسية</w:t>
      </w:r>
    </w:p>
    <w:p w:rsidR="00B5451F" w:rsidRPr="001B0D41" w:rsidRDefault="00B5451F" w:rsidP="008F64E1">
      <w:pPr>
        <w:pStyle w:val="SingleTxtGA"/>
      </w:pPr>
      <w:r w:rsidRPr="001B0D41">
        <w:rPr>
          <w:rFonts w:hint="cs"/>
          <w:rtl/>
        </w:rPr>
        <w:t>37-</w:t>
      </w:r>
      <w:r w:rsidR="006B0728">
        <w:rPr>
          <w:rFonts w:hint="cs"/>
          <w:rtl/>
        </w:rPr>
        <w:tab/>
      </w:r>
      <w:r w:rsidRPr="001B0D41">
        <w:rPr>
          <w:rFonts w:hint="cs"/>
          <w:rtl/>
        </w:rPr>
        <w:t>تحيط</w:t>
      </w:r>
      <w:r w:rsidRPr="001B0D41">
        <w:rPr>
          <w:rtl/>
        </w:rPr>
        <w:t xml:space="preserve"> اللجنة</w:t>
      </w:r>
      <w:r w:rsidRPr="001B0D41">
        <w:rPr>
          <w:rFonts w:hint="cs"/>
          <w:rtl/>
        </w:rPr>
        <w:t xml:space="preserve"> علم</w:t>
      </w:r>
      <w:r w:rsidR="002B5743">
        <w:rPr>
          <w:rFonts w:hint="cs"/>
          <w:rtl/>
        </w:rPr>
        <w:t xml:space="preserve">اً </w:t>
      </w:r>
      <w:r w:rsidRPr="001B0D41">
        <w:rPr>
          <w:rFonts w:hint="cs"/>
          <w:rtl/>
        </w:rPr>
        <w:t>ب</w:t>
      </w:r>
      <w:r w:rsidRPr="001B0D41">
        <w:rPr>
          <w:rtl/>
        </w:rPr>
        <w:t>التدابير التي اتخذتها الدولة الطرف لضمان حق الطفل في اكتساب جنسية عند ولاد</w:t>
      </w:r>
      <w:r w:rsidRPr="001B0D41">
        <w:rPr>
          <w:rFonts w:hint="cs"/>
          <w:rtl/>
        </w:rPr>
        <w:t>ته</w:t>
      </w:r>
      <w:r w:rsidRPr="001B0D41">
        <w:rPr>
          <w:rtl/>
        </w:rPr>
        <w:t xml:space="preserve">. </w:t>
      </w:r>
      <w:r w:rsidRPr="001B0D41">
        <w:rPr>
          <w:rFonts w:hint="cs"/>
          <w:rtl/>
        </w:rPr>
        <w:t xml:space="preserve">غير أنها </w:t>
      </w:r>
      <w:r w:rsidRPr="001B0D41">
        <w:rPr>
          <w:rtl/>
        </w:rPr>
        <w:t xml:space="preserve">لا تزال تشعر بالقلق إزاء وضع </w:t>
      </w:r>
      <w:r w:rsidRPr="001B0D41">
        <w:rPr>
          <w:rFonts w:hint="cs"/>
          <w:rtl/>
        </w:rPr>
        <w:t>أصحاب الطلبات</w:t>
      </w:r>
      <w:r w:rsidRPr="001B0D41">
        <w:rPr>
          <w:rtl/>
        </w:rPr>
        <w:t xml:space="preserve"> </w:t>
      </w:r>
      <w:r w:rsidR="008533C1">
        <w:rPr>
          <w:rFonts w:hint="cs"/>
          <w:rtl/>
        </w:rPr>
        <w:t>القُصَّر</w:t>
      </w:r>
      <w:r w:rsidRPr="001B0D41">
        <w:rPr>
          <w:rFonts w:hint="cs"/>
          <w:rtl/>
        </w:rPr>
        <w:t xml:space="preserve"> من عديمي الجنسية </w:t>
      </w:r>
      <w:r w:rsidRPr="001B0D41">
        <w:rPr>
          <w:rtl/>
        </w:rPr>
        <w:t xml:space="preserve">في الجمهورية التشيكية </w:t>
      </w:r>
      <w:r w:rsidRPr="001B0D41">
        <w:rPr>
          <w:rFonts w:hint="cs"/>
          <w:rtl/>
        </w:rPr>
        <w:t xml:space="preserve">الذين عُلِّق البت في </w:t>
      </w:r>
      <w:r w:rsidRPr="001B0D41">
        <w:rPr>
          <w:rtl/>
        </w:rPr>
        <w:t xml:space="preserve">طلباتهم للحصول على الجنسية </w:t>
      </w:r>
      <w:r w:rsidRPr="001B0D41">
        <w:rPr>
          <w:rFonts w:hint="cs"/>
          <w:rtl/>
        </w:rPr>
        <w:t>زمن</w:t>
      </w:r>
      <w:r w:rsidR="002B5743">
        <w:rPr>
          <w:rFonts w:hint="cs"/>
          <w:rtl/>
        </w:rPr>
        <w:t xml:space="preserve">اً </w:t>
      </w:r>
      <w:r w:rsidRPr="001B0D41">
        <w:rPr>
          <w:rtl/>
        </w:rPr>
        <w:t>طويل</w:t>
      </w:r>
      <w:r w:rsidR="002B5743">
        <w:rPr>
          <w:rFonts w:hint="cs"/>
          <w:rtl/>
        </w:rPr>
        <w:t>اً.</w:t>
      </w:r>
      <w:r w:rsidRPr="001B0D41">
        <w:rPr>
          <w:rtl/>
        </w:rPr>
        <w:t xml:space="preserve"> وعلاوة على ذلك، </w:t>
      </w:r>
      <w:r w:rsidRPr="001B0D41">
        <w:rPr>
          <w:rFonts w:hint="cs"/>
          <w:rtl/>
        </w:rPr>
        <w:t>ت</w:t>
      </w:r>
      <w:r w:rsidRPr="001B0D41">
        <w:rPr>
          <w:rtl/>
        </w:rPr>
        <w:t>لاحظ</w:t>
      </w:r>
      <w:r w:rsidRPr="001B0D41">
        <w:rPr>
          <w:rFonts w:hint="cs"/>
          <w:rtl/>
        </w:rPr>
        <w:t xml:space="preserve"> اللجنة</w:t>
      </w:r>
      <w:r w:rsidRPr="001B0D41">
        <w:rPr>
          <w:rtl/>
        </w:rPr>
        <w:t xml:space="preserve"> أن المادتين 740</w:t>
      </w:r>
      <w:r w:rsidR="001B0D41">
        <w:rPr>
          <w:rtl/>
        </w:rPr>
        <w:t xml:space="preserve"> و</w:t>
      </w:r>
      <w:r w:rsidRPr="001B0D41">
        <w:rPr>
          <w:rtl/>
        </w:rPr>
        <w:t xml:space="preserve">786 من مشروع </w:t>
      </w:r>
      <w:r w:rsidRPr="001B0D41">
        <w:rPr>
          <w:rFonts w:hint="cs"/>
          <w:rtl/>
        </w:rPr>
        <w:t>ال</w:t>
      </w:r>
      <w:r w:rsidRPr="001B0D41">
        <w:rPr>
          <w:rtl/>
        </w:rPr>
        <w:t>قانون المدني ا</w:t>
      </w:r>
      <w:r w:rsidRPr="001B0D41">
        <w:rPr>
          <w:rFonts w:hint="cs"/>
          <w:rtl/>
        </w:rPr>
        <w:t>ل</w:t>
      </w:r>
      <w:r w:rsidRPr="001B0D41">
        <w:rPr>
          <w:rtl/>
        </w:rPr>
        <w:t>جديد</w:t>
      </w:r>
      <w:r w:rsidRPr="001B0D41">
        <w:rPr>
          <w:rFonts w:hint="cs"/>
          <w:rtl/>
        </w:rPr>
        <w:t xml:space="preserve"> في ا</w:t>
      </w:r>
      <w:r w:rsidRPr="001B0D41">
        <w:rPr>
          <w:rtl/>
        </w:rPr>
        <w:t xml:space="preserve">لدولة الطرف </w:t>
      </w:r>
      <w:proofErr w:type="spellStart"/>
      <w:r w:rsidRPr="001B0D41">
        <w:rPr>
          <w:rFonts w:hint="cs"/>
          <w:rtl/>
        </w:rPr>
        <w:t>تنصان</w:t>
      </w:r>
      <w:proofErr w:type="spellEnd"/>
      <w:r w:rsidRPr="001B0D41">
        <w:rPr>
          <w:rFonts w:hint="cs"/>
          <w:rtl/>
        </w:rPr>
        <w:t xml:space="preserve"> على</w:t>
      </w:r>
      <w:r w:rsidRPr="001B0D41">
        <w:rPr>
          <w:rtl/>
        </w:rPr>
        <w:t xml:space="preserve"> حق الطفل في إنكار </w:t>
      </w:r>
      <w:r w:rsidRPr="001B0D41">
        <w:rPr>
          <w:rFonts w:hint="cs"/>
          <w:rtl/>
        </w:rPr>
        <w:t>نسبه إلى</w:t>
      </w:r>
      <w:r w:rsidRPr="001B0D41">
        <w:rPr>
          <w:rtl/>
        </w:rPr>
        <w:t xml:space="preserve"> الأب </w:t>
      </w:r>
      <w:r w:rsidRPr="001B0D41">
        <w:rPr>
          <w:rFonts w:hint="cs"/>
          <w:rtl/>
        </w:rPr>
        <w:t>ال</w:t>
      </w:r>
      <w:r w:rsidRPr="001B0D41">
        <w:rPr>
          <w:rtl/>
        </w:rPr>
        <w:t>مسجل</w:t>
      </w:r>
      <w:r w:rsidRPr="001B0D41">
        <w:rPr>
          <w:rFonts w:hint="cs"/>
          <w:rtl/>
        </w:rPr>
        <w:t xml:space="preserve"> والإطلاع على سجل التبني عند بلوغه سن</w:t>
      </w:r>
      <w:r w:rsidRPr="001B0D41">
        <w:rPr>
          <w:rtl/>
        </w:rPr>
        <w:t xml:space="preserve"> النضج، إ</w:t>
      </w:r>
      <w:r w:rsidRPr="001B0D41">
        <w:rPr>
          <w:rFonts w:hint="cs"/>
          <w:rtl/>
        </w:rPr>
        <w:t>لا أ</w:t>
      </w:r>
      <w:r w:rsidRPr="001B0D41">
        <w:rPr>
          <w:rtl/>
        </w:rPr>
        <w:t>ن</w:t>
      </w:r>
      <w:r w:rsidRPr="001B0D41">
        <w:rPr>
          <w:rFonts w:hint="cs"/>
          <w:rtl/>
        </w:rPr>
        <w:t>ها تشعر بالقلق إزاء</w:t>
      </w:r>
      <w:r w:rsidR="001B0D41">
        <w:rPr>
          <w:rFonts w:hint="cs"/>
          <w:rtl/>
        </w:rPr>
        <w:t xml:space="preserve"> </w:t>
      </w:r>
      <w:r w:rsidRPr="001B0D41">
        <w:rPr>
          <w:rFonts w:hint="cs"/>
          <w:rtl/>
        </w:rPr>
        <w:t>قصور ال</w:t>
      </w:r>
      <w:r w:rsidRPr="001B0D41">
        <w:rPr>
          <w:rtl/>
        </w:rPr>
        <w:t xml:space="preserve">تدابير </w:t>
      </w:r>
      <w:r w:rsidRPr="001B0D41">
        <w:rPr>
          <w:rFonts w:hint="cs"/>
          <w:rtl/>
        </w:rPr>
        <w:t xml:space="preserve">التي تم اتخاذها </w:t>
      </w:r>
      <w:r w:rsidRPr="001B0D41">
        <w:rPr>
          <w:rtl/>
        </w:rPr>
        <w:t xml:space="preserve">لضمان </w:t>
      </w:r>
      <w:r w:rsidRPr="001B0D41">
        <w:rPr>
          <w:rFonts w:hint="cs"/>
          <w:rtl/>
        </w:rPr>
        <w:t>تمتع</w:t>
      </w:r>
      <w:r w:rsidRPr="001B0D41">
        <w:rPr>
          <w:rtl/>
        </w:rPr>
        <w:t xml:space="preserve"> جميع الأطفال </w:t>
      </w:r>
      <w:r w:rsidRPr="001B0D41">
        <w:rPr>
          <w:rFonts w:hint="cs"/>
          <w:rtl/>
        </w:rPr>
        <w:t>بال</w:t>
      </w:r>
      <w:r w:rsidRPr="001B0D41">
        <w:rPr>
          <w:rtl/>
        </w:rPr>
        <w:t xml:space="preserve">حق في معرفة </w:t>
      </w:r>
      <w:r w:rsidRPr="001B0D41">
        <w:rPr>
          <w:rFonts w:hint="cs"/>
          <w:rtl/>
        </w:rPr>
        <w:t>والديهم وبرعايتهم</w:t>
      </w:r>
      <w:r w:rsidR="008F64E1">
        <w:rPr>
          <w:rFonts w:hint="cs"/>
          <w:rtl/>
        </w:rPr>
        <w:t>.</w:t>
      </w:r>
    </w:p>
    <w:p w:rsidR="00B5451F" w:rsidRPr="001B0D41" w:rsidRDefault="00B5451F" w:rsidP="008F64E1">
      <w:pPr>
        <w:pStyle w:val="SingleTxtGA"/>
      </w:pPr>
      <w:r w:rsidRPr="001B0D41">
        <w:rPr>
          <w:rFonts w:hint="cs"/>
          <w:rtl/>
        </w:rPr>
        <w:t>38-</w:t>
      </w:r>
      <w:r w:rsidR="006B0728">
        <w:rPr>
          <w:rFonts w:hint="cs"/>
          <w:rtl/>
        </w:rPr>
        <w:tab/>
      </w:r>
      <w:r w:rsidRPr="001B0D41">
        <w:rPr>
          <w:rFonts w:hint="cs"/>
          <w:b/>
          <w:bCs/>
          <w:rtl/>
        </w:rPr>
        <w:t>ت</w:t>
      </w:r>
      <w:r w:rsidRPr="001B0D41">
        <w:rPr>
          <w:b/>
          <w:bCs/>
          <w:rtl/>
        </w:rPr>
        <w:t xml:space="preserve">حث اللجنة الدولة الطرف على اتخاذ جميع التدابير اللازمة لضمان </w:t>
      </w:r>
      <w:r w:rsidRPr="001B0D41">
        <w:rPr>
          <w:rFonts w:hint="cs"/>
          <w:b/>
          <w:bCs/>
          <w:rtl/>
        </w:rPr>
        <w:t>التعجيل ب</w:t>
      </w:r>
      <w:r w:rsidRPr="001B0D41">
        <w:rPr>
          <w:b/>
          <w:bCs/>
          <w:rtl/>
        </w:rPr>
        <w:t xml:space="preserve">منح الجنسية لجميع الأطفال المولودين </w:t>
      </w:r>
      <w:r w:rsidRPr="001B0D41">
        <w:rPr>
          <w:rFonts w:hint="cs"/>
          <w:b/>
          <w:bCs/>
          <w:rtl/>
        </w:rPr>
        <w:t>على</w:t>
      </w:r>
      <w:r w:rsidRPr="001B0D41">
        <w:rPr>
          <w:b/>
          <w:bCs/>
          <w:rtl/>
        </w:rPr>
        <w:t xml:space="preserve"> أراضيها. وتشير أيض</w:t>
      </w:r>
      <w:r w:rsidR="002B5743">
        <w:rPr>
          <w:b/>
          <w:bCs/>
          <w:rtl/>
        </w:rPr>
        <w:t xml:space="preserve">اً </w:t>
      </w:r>
      <w:r w:rsidRPr="001B0D41">
        <w:rPr>
          <w:b/>
          <w:bCs/>
          <w:rtl/>
        </w:rPr>
        <w:t>إلى أحكام اتفاقية عام</w:t>
      </w:r>
      <w:r w:rsidR="006B0728">
        <w:rPr>
          <w:rFonts w:hint="cs"/>
          <w:b/>
          <w:bCs/>
          <w:rtl/>
        </w:rPr>
        <w:t> </w:t>
      </w:r>
      <w:r w:rsidRPr="001B0D41">
        <w:rPr>
          <w:b/>
          <w:bCs/>
          <w:rtl/>
        </w:rPr>
        <w:t xml:space="preserve">1961 بشأن خفض حالات انعدام الجنسية التي </w:t>
      </w:r>
      <w:proofErr w:type="spellStart"/>
      <w:r w:rsidRPr="001B0D41">
        <w:rPr>
          <w:b/>
          <w:bCs/>
          <w:rtl/>
        </w:rPr>
        <w:t>تنص</w:t>
      </w:r>
      <w:proofErr w:type="spellEnd"/>
      <w:r w:rsidRPr="001B0D41">
        <w:rPr>
          <w:b/>
          <w:bCs/>
          <w:rtl/>
        </w:rPr>
        <w:t xml:space="preserve"> على أن </w:t>
      </w:r>
      <w:r w:rsidRPr="001B0D41">
        <w:rPr>
          <w:rFonts w:hint="cs"/>
          <w:b/>
          <w:bCs/>
          <w:rtl/>
        </w:rPr>
        <w:t>تقديم أبوي الطفل المولود في إقليم ما لطلب ا</w:t>
      </w:r>
      <w:r w:rsidRPr="001B0D41">
        <w:rPr>
          <w:b/>
          <w:bCs/>
          <w:rtl/>
        </w:rPr>
        <w:t xml:space="preserve">لحصول على </w:t>
      </w:r>
      <w:r w:rsidRPr="001B0D41">
        <w:rPr>
          <w:rFonts w:hint="cs"/>
          <w:b/>
          <w:bCs/>
          <w:rtl/>
        </w:rPr>
        <w:t xml:space="preserve">الجنسية أو </w:t>
      </w:r>
      <w:r w:rsidRPr="001B0D41">
        <w:rPr>
          <w:b/>
          <w:bCs/>
          <w:rtl/>
        </w:rPr>
        <w:t>الإقامة القانونية أو</w:t>
      </w:r>
      <w:r w:rsidRPr="001B0D41">
        <w:rPr>
          <w:rFonts w:hint="cs"/>
          <w:b/>
          <w:bCs/>
          <w:rtl/>
        </w:rPr>
        <w:t xml:space="preserve"> على أي</w:t>
      </w:r>
      <w:r w:rsidRPr="001B0D41">
        <w:rPr>
          <w:b/>
          <w:bCs/>
          <w:rtl/>
        </w:rPr>
        <w:t xml:space="preserve"> مركز </w:t>
      </w:r>
      <w:r w:rsidRPr="001B0D41">
        <w:rPr>
          <w:rFonts w:hint="cs"/>
          <w:b/>
          <w:bCs/>
          <w:rtl/>
        </w:rPr>
        <w:t>مشابه</w:t>
      </w:r>
      <w:r w:rsidRPr="001B0D41">
        <w:rPr>
          <w:b/>
          <w:bCs/>
          <w:rtl/>
        </w:rPr>
        <w:t xml:space="preserve"> </w:t>
      </w:r>
      <w:r w:rsidRPr="001B0D41">
        <w:rPr>
          <w:rFonts w:hint="cs"/>
          <w:b/>
          <w:bCs/>
          <w:rtl/>
        </w:rPr>
        <w:t>لا يمس ب</w:t>
      </w:r>
      <w:r w:rsidRPr="001B0D41">
        <w:rPr>
          <w:b/>
          <w:bCs/>
          <w:rtl/>
        </w:rPr>
        <w:t xml:space="preserve">حق الطفل في اكتساب جنسية الدولة الطرف </w:t>
      </w:r>
      <w:r w:rsidRPr="001B0D41">
        <w:rPr>
          <w:rFonts w:hint="cs"/>
          <w:b/>
          <w:bCs/>
          <w:rtl/>
        </w:rPr>
        <w:t xml:space="preserve">حيث يكون لولا ذلك </w:t>
      </w:r>
      <w:r w:rsidRPr="001B0D41">
        <w:rPr>
          <w:b/>
          <w:bCs/>
          <w:rtl/>
        </w:rPr>
        <w:t>عديم الجنسية. وتحث اللجنة الدولة الطرف أيض</w:t>
      </w:r>
      <w:r w:rsidR="002B5743">
        <w:rPr>
          <w:b/>
          <w:bCs/>
          <w:rtl/>
        </w:rPr>
        <w:t xml:space="preserve">اً </w:t>
      </w:r>
      <w:r w:rsidRPr="001B0D41">
        <w:rPr>
          <w:b/>
          <w:bCs/>
          <w:rtl/>
        </w:rPr>
        <w:t xml:space="preserve">على اتخاذ جميع التدابير اللازمة لضمان </w:t>
      </w:r>
      <w:r w:rsidRPr="001B0D41">
        <w:rPr>
          <w:rFonts w:hint="cs"/>
          <w:b/>
          <w:bCs/>
          <w:rtl/>
        </w:rPr>
        <w:t>تمتع</w:t>
      </w:r>
      <w:r w:rsidRPr="001B0D41">
        <w:rPr>
          <w:b/>
          <w:bCs/>
          <w:rtl/>
        </w:rPr>
        <w:t xml:space="preserve"> جميع الأطفال منذ ولادته</w:t>
      </w:r>
      <w:r w:rsidRPr="001B0D41">
        <w:rPr>
          <w:rFonts w:hint="cs"/>
          <w:b/>
          <w:bCs/>
          <w:rtl/>
        </w:rPr>
        <w:t>م وإلى أقصى حد ممكن، ب</w:t>
      </w:r>
      <w:r w:rsidRPr="001B0D41">
        <w:rPr>
          <w:b/>
          <w:bCs/>
          <w:rtl/>
        </w:rPr>
        <w:t xml:space="preserve">الحق </w:t>
      </w:r>
      <w:r w:rsidRPr="001B0D41">
        <w:rPr>
          <w:rFonts w:hint="cs"/>
          <w:b/>
          <w:bCs/>
          <w:rtl/>
        </w:rPr>
        <w:t xml:space="preserve">في </w:t>
      </w:r>
      <w:r w:rsidRPr="001B0D41">
        <w:rPr>
          <w:b/>
          <w:bCs/>
          <w:rtl/>
        </w:rPr>
        <w:t>معرف</w:t>
      </w:r>
      <w:r w:rsidRPr="001B0D41">
        <w:rPr>
          <w:rFonts w:hint="cs"/>
          <w:b/>
          <w:bCs/>
          <w:rtl/>
        </w:rPr>
        <w:t>ة والديهم وب</w:t>
      </w:r>
      <w:r w:rsidRPr="001B0D41">
        <w:rPr>
          <w:b/>
          <w:bCs/>
          <w:rtl/>
        </w:rPr>
        <w:t>رعايتهما</w:t>
      </w:r>
      <w:r w:rsidR="008F64E1">
        <w:rPr>
          <w:rFonts w:hint="cs"/>
          <w:b/>
          <w:bCs/>
          <w:rtl/>
        </w:rPr>
        <w:t>.</w:t>
      </w:r>
    </w:p>
    <w:p w:rsidR="00B5451F" w:rsidRPr="001B0D41" w:rsidRDefault="006B0728" w:rsidP="000D3866">
      <w:pPr>
        <w:pStyle w:val="H23GA"/>
      </w:pPr>
      <w:r>
        <w:rPr>
          <w:rFonts w:hint="cs"/>
          <w:rtl/>
        </w:rPr>
        <w:tab/>
      </w:r>
      <w:r>
        <w:rPr>
          <w:rFonts w:hint="cs"/>
          <w:rtl/>
        </w:rPr>
        <w:tab/>
      </w:r>
      <w:r w:rsidR="00B5451F" w:rsidRPr="001B0D41">
        <w:rPr>
          <w:rtl/>
        </w:rPr>
        <w:t>العقوبة البدنية</w:t>
      </w:r>
    </w:p>
    <w:p w:rsidR="00B5451F" w:rsidRPr="001B0D41" w:rsidRDefault="00B5451F" w:rsidP="008F64E1">
      <w:pPr>
        <w:pStyle w:val="SingleTxtGA"/>
      </w:pPr>
      <w:r w:rsidRPr="001B0D41">
        <w:rPr>
          <w:rFonts w:hint="cs"/>
          <w:rtl/>
        </w:rPr>
        <w:t>39-</w:t>
      </w:r>
      <w:r w:rsidR="006B0728">
        <w:rPr>
          <w:rFonts w:hint="cs"/>
          <w:rtl/>
        </w:rPr>
        <w:tab/>
      </w:r>
      <w:r w:rsidRPr="001B0D41">
        <w:rPr>
          <w:rFonts w:hint="cs"/>
          <w:rtl/>
        </w:rPr>
        <w:t xml:space="preserve">تحيط اللجنة </w:t>
      </w:r>
      <w:r w:rsidRPr="001B0D41">
        <w:rPr>
          <w:rtl/>
        </w:rPr>
        <w:t>ع</w:t>
      </w:r>
      <w:r w:rsidRPr="001B0D41">
        <w:rPr>
          <w:rFonts w:hint="cs"/>
          <w:rtl/>
        </w:rPr>
        <w:t>لم</w:t>
      </w:r>
      <w:r w:rsidR="002B5743">
        <w:rPr>
          <w:rFonts w:hint="cs"/>
          <w:rtl/>
        </w:rPr>
        <w:t xml:space="preserve">اً </w:t>
      </w:r>
      <w:r w:rsidRPr="001B0D41">
        <w:rPr>
          <w:rFonts w:hint="cs"/>
          <w:rtl/>
        </w:rPr>
        <w:t>ب</w:t>
      </w:r>
      <w:r w:rsidRPr="001B0D41">
        <w:rPr>
          <w:rtl/>
        </w:rPr>
        <w:t xml:space="preserve">أن </w:t>
      </w:r>
      <w:r w:rsidRPr="001B0D41">
        <w:rPr>
          <w:rFonts w:hint="cs"/>
          <w:rtl/>
        </w:rPr>
        <w:t xml:space="preserve">ممارسة </w:t>
      </w:r>
      <w:r w:rsidRPr="001B0D41">
        <w:rPr>
          <w:rtl/>
        </w:rPr>
        <w:t>العق</w:t>
      </w:r>
      <w:r w:rsidRPr="001B0D41">
        <w:rPr>
          <w:rFonts w:hint="cs"/>
          <w:rtl/>
        </w:rPr>
        <w:t>و</w:t>
      </w:r>
      <w:r w:rsidRPr="001B0D41">
        <w:rPr>
          <w:rtl/>
        </w:rPr>
        <w:t>ب</w:t>
      </w:r>
      <w:r w:rsidRPr="001B0D41">
        <w:rPr>
          <w:rFonts w:hint="cs"/>
          <w:rtl/>
        </w:rPr>
        <w:t>ة</w:t>
      </w:r>
      <w:r w:rsidRPr="001B0D41">
        <w:rPr>
          <w:rtl/>
        </w:rPr>
        <w:t xml:space="preserve"> البدني</w:t>
      </w:r>
      <w:r w:rsidRPr="001B0D41">
        <w:rPr>
          <w:rFonts w:hint="cs"/>
          <w:rtl/>
        </w:rPr>
        <w:t>ة ضد ا</w:t>
      </w:r>
      <w:r w:rsidRPr="001B0D41">
        <w:rPr>
          <w:rtl/>
        </w:rPr>
        <w:t xml:space="preserve">لأطفال </w:t>
      </w:r>
      <w:r w:rsidRPr="001B0D41">
        <w:rPr>
          <w:rFonts w:hint="cs"/>
          <w:rtl/>
        </w:rPr>
        <w:t xml:space="preserve">محظورة </w:t>
      </w:r>
      <w:r w:rsidRPr="001B0D41">
        <w:rPr>
          <w:rtl/>
        </w:rPr>
        <w:t xml:space="preserve">في </w:t>
      </w:r>
      <w:r w:rsidRPr="001B0D41">
        <w:rPr>
          <w:rFonts w:hint="cs"/>
          <w:rtl/>
        </w:rPr>
        <w:t>مؤسسات</w:t>
      </w:r>
      <w:r w:rsidRPr="001B0D41">
        <w:rPr>
          <w:rtl/>
        </w:rPr>
        <w:t xml:space="preserve"> الرعاية العامة، </w:t>
      </w:r>
      <w:r w:rsidRPr="001B0D41">
        <w:rPr>
          <w:rFonts w:hint="cs"/>
          <w:rtl/>
        </w:rPr>
        <w:t xml:space="preserve">إلا أنها </w:t>
      </w:r>
      <w:r w:rsidRPr="001B0D41">
        <w:rPr>
          <w:rtl/>
        </w:rPr>
        <w:t xml:space="preserve">تلاحظ مع القلق </w:t>
      </w:r>
      <w:r w:rsidRPr="001B0D41">
        <w:rPr>
          <w:rFonts w:hint="cs"/>
          <w:rtl/>
        </w:rPr>
        <w:t>أنه لا يوجد</w:t>
      </w:r>
      <w:r w:rsidR="004D610A">
        <w:rPr>
          <w:rFonts w:hint="cs"/>
          <w:rtl/>
        </w:rPr>
        <w:t>،</w:t>
      </w:r>
      <w:r w:rsidRPr="001B0D41">
        <w:rPr>
          <w:rFonts w:hint="cs"/>
          <w:rtl/>
        </w:rPr>
        <w:t xml:space="preserve"> حتى الآن، أي </w:t>
      </w:r>
      <w:r w:rsidRPr="001B0D41">
        <w:rPr>
          <w:rtl/>
        </w:rPr>
        <w:t>تشريع يحظر صراحة العقاب البدني للأطفال في جميع الأ</w:t>
      </w:r>
      <w:r w:rsidRPr="001B0D41">
        <w:rPr>
          <w:rFonts w:hint="cs"/>
          <w:rtl/>
        </w:rPr>
        <w:t>وس</w:t>
      </w:r>
      <w:r w:rsidRPr="001B0D41">
        <w:rPr>
          <w:rtl/>
        </w:rPr>
        <w:t>ا</w:t>
      </w:r>
      <w:r w:rsidRPr="001B0D41">
        <w:rPr>
          <w:rFonts w:hint="cs"/>
          <w:rtl/>
        </w:rPr>
        <w:t>ط،</w:t>
      </w:r>
      <w:r w:rsidRPr="001B0D41">
        <w:rPr>
          <w:rtl/>
        </w:rPr>
        <w:t xml:space="preserve"> بما في</w:t>
      </w:r>
      <w:r w:rsidRPr="001B0D41">
        <w:rPr>
          <w:rFonts w:hint="cs"/>
          <w:rtl/>
        </w:rPr>
        <w:t>ها ا</w:t>
      </w:r>
      <w:r w:rsidRPr="001B0D41">
        <w:rPr>
          <w:rtl/>
        </w:rPr>
        <w:t xml:space="preserve">لأسرة. كما تشعر بالقلق لأن </w:t>
      </w:r>
      <w:r w:rsidRPr="001B0D41">
        <w:rPr>
          <w:rFonts w:hint="cs"/>
          <w:rtl/>
        </w:rPr>
        <w:t xml:space="preserve">السواد الأعظم من </w:t>
      </w:r>
      <w:r w:rsidRPr="001B0D41">
        <w:rPr>
          <w:rtl/>
        </w:rPr>
        <w:t>مواطني</w:t>
      </w:r>
      <w:r w:rsidRPr="001B0D41">
        <w:rPr>
          <w:rFonts w:hint="cs"/>
          <w:rtl/>
        </w:rPr>
        <w:t xml:space="preserve"> الجمهورية</w:t>
      </w:r>
      <w:r w:rsidRPr="001B0D41">
        <w:rPr>
          <w:rtl/>
        </w:rPr>
        <w:t xml:space="preserve"> التشيك</w:t>
      </w:r>
      <w:r w:rsidRPr="001B0D41">
        <w:rPr>
          <w:rFonts w:hint="cs"/>
          <w:rtl/>
        </w:rPr>
        <w:t>ية صرح</w:t>
      </w:r>
      <w:r w:rsidR="001B0D41">
        <w:rPr>
          <w:rFonts w:hint="cs"/>
          <w:rtl/>
        </w:rPr>
        <w:t xml:space="preserve"> </w:t>
      </w:r>
      <w:r w:rsidRPr="001B0D41">
        <w:rPr>
          <w:rFonts w:hint="cs"/>
          <w:rtl/>
        </w:rPr>
        <w:t xml:space="preserve">في الدراسات الاستقصائية التي </w:t>
      </w:r>
      <w:r w:rsidRPr="001B0D41">
        <w:rPr>
          <w:rtl/>
        </w:rPr>
        <w:t xml:space="preserve">اضطلعت </w:t>
      </w:r>
      <w:proofErr w:type="spellStart"/>
      <w:r w:rsidRPr="001B0D41">
        <w:rPr>
          <w:rtl/>
        </w:rPr>
        <w:t>بها</w:t>
      </w:r>
      <w:proofErr w:type="spellEnd"/>
      <w:r w:rsidRPr="001B0D41">
        <w:rPr>
          <w:rtl/>
        </w:rPr>
        <w:t xml:space="preserve"> الدولة الطرف</w:t>
      </w:r>
      <w:r w:rsidRPr="001B0D41">
        <w:rPr>
          <w:rFonts w:hint="cs"/>
          <w:rtl/>
        </w:rPr>
        <w:t xml:space="preserve"> بموافقته على ممارسة</w:t>
      </w:r>
      <w:r w:rsidRPr="001B0D41">
        <w:rPr>
          <w:rtl/>
        </w:rPr>
        <w:t xml:space="preserve"> العقوبة البدنية في </w:t>
      </w:r>
      <w:r w:rsidRPr="001B0D41">
        <w:rPr>
          <w:rFonts w:hint="cs"/>
          <w:rtl/>
        </w:rPr>
        <w:t>تنشئة</w:t>
      </w:r>
      <w:r w:rsidRPr="001B0D41">
        <w:rPr>
          <w:rtl/>
        </w:rPr>
        <w:t xml:space="preserve"> الطفل</w:t>
      </w:r>
      <w:r w:rsidR="008F64E1">
        <w:rPr>
          <w:rFonts w:hint="cs"/>
          <w:rtl/>
        </w:rPr>
        <w:t>.</w:t>
      </w:r>
    </w:p>
    <w:p w:rsidR="00B5451F" w:rsidRPr="001B0D41" w:rsidRDefault="00B5451F" w:rsidP="002C5398">
      <w:pPr>
        <w:pStyle w:val="SingleTxtGA"/>
        <w:rPr>
          <w:b/>
          <w:bCs/>
        </w:rPr>
      </w:pPr>
      <w:r w:rsidRPr="001B0D41">
        <w:rPr>
          <w:rFonts w:hint="cs"/>
          <w:rtl/>
        </w:rPr>
        <w:t>40-</w:t>
      </w:r>
      <w:r w:rsidR="006B0728">
        <w:rPr>
          <w:rFonts w:hint="cs"/>
          <w:rtl/>
        </w:rPr>
        <w:tab/>
      </w:r>
      <w:r w:rsidRPr="001B0D41">
        <w:rPr>
          <w:rFonts w:hint="cs"/>
          <w:b/>
          <w:bCs/>
          <w:rtl/>
        </w:rPr>
        <w:t>ت</w:t>
      </w:r>
      <w:r w:rsidRPr="001B0D41">
        <w:rPr>
          <w:b/>
          <w:bCs/>
          <w:rtl/>
        </w:rPr>
        <w:t>حث اللجنة الدولة الطرف</w:t>
      </w:r>
      <w:r w:rsidRPr="001B0D41">
        <w:rPr>
          <w:rFonts w:hint="cs"/>
          <w:b/>
          <w:bCs/>
          <w:rtl/>
        </w:rPr>
        <w:t xml:space="preserve"> على أن تتصدى لانتشار التغاضي عن ممارسة</w:t>
      </w:r>
      <w:r w:rsidRPr="001B0D41">
        <w:rPr>
          <w:b/>
          <w:bCs/>
          <w:rtl/>
        </w:rPr>
        <w:t xml:space="preserve"> العق</w:t>
      </w:r>
      <w:r w:rsidRPr="001B0D41">
        <w:rPr>
          <w:rFonts w:hint="cs"/>
          <w:b/>
          <w:bCs/>
          <w:rtl/>
        </w:rPr>
        <w:t>ا</w:t>
      </w:r>
      <w:r w:rsidRPr="001B0D41">
        <w:rPr>
          <w:b/>
          <w:bCs/>
          <w:rtl/>
        </w:rPr>
        <w:t xml:space="preserve">ب البدني، </w:t>
      </w:r>
      <w:r w:rsidRPr="001B0D41">
        <w:rPr>
          <w:rFonts w:hint="cs"/>
          <w:b/>
          <w:bCs/>
          <w:rtl/>
        </w:rPr>
        <w:t xml:space="preserve">بطرق شتى منها </w:t>
      </w:r>
      <w:r w:rsidRPr="001B0D41">
        <w:rPr>
          <w:b/>
          <w:bCs/>
          <w:rtl/>
        </w:rPr>
        <w:t xml:space="preserve">تنظيم برامج لتوعية وتثقيف الجمهور العام، بهدف تشجيع </w:t>
      </w:r>
      <w:r w:rsidR="004D610A">
        <w:rPr>
          <w:rFonts w:hint="cs"/>
          <w:b/>
          <w:bCs/>
          <w:rtl/>
        </w:rPr>
        <w:t>اللجوء إلى</w:t>
      </w:r>
      <w:r w:rsidRPr="001B0D41">
        <w:rPr>
          <w:rFonts w:hint="cs"/>
          <w:b/>
          <w:bCs/>
          <w:rtl/>
        </w:rPr>
        <w:t xml:space="preserve"> </w:t>
      </w:r>
      <w:r w:rsidRPr="001B0D41">
        <w:rPr>
          <w:b/>
          <w:bCs/>
          <w:rtl/>
        </w:rPr>
        <w:t>تدابير تأديبية بديلة تتمش</w:t>
      </w:r>
      <w:r w:rsidR="004D610A">
        <w:rPr>
          <w:rFonts w:hint="cs"/>
          <w:b/>
          <w:bCs/>
          <w:rtl/>
        </w:rPr>
        <w:t>ّ</w:t>
      </w:r>
      <w:r w:rsidRPr="001B0D41">
        <w:rPr>
          <w:b/>
          <w:bCs/>
          <w:rtl/>
        </w:rPr>
        <w:t xml:space="preserve">ى مع </w:t>
      </w:r>
      <w:r w:rsidR="002C5398">
        <w:rPr>
          <w:rFonts w:hint="cs"/>
          <w:b/>
          <w:bCs/>
          <w:rtl/>
        </w:rPr>
        <w:t>ما جُبَل عليه الطفل من كرامة</w:t>
      </w:r>
      <w:r w:rsidRPr="001B0D41">
        <w:rPr>
          <w:b/>
          <w:bCs/>
          <w:rtl/>
        </w:rPr>
        <w:t>، و</w:t>
      </w:r>
      <w:r w:rsidRPr="001B0D41">
        <w:rPr>
          <w:rFonts w:hint="cs"/>
          <w:b/>
          <w:bCs/>
          <w:rtl/>
        </w:rPr>
        <w:t xml:space="preserve">أن </w:t>
      </w:r>
      <w:r w:rsidRPr="001B0D41">
        <w:rPr>
          <w:b/>
          <w:bCs/>
          <w:rtl/>
        </w:rPr>
        <w:t>تضمن</w:t>
      </w:r>
      <w:r w:rsidR="002C5398">
        <w:rPr>
          <w:rFonts w:hint="cs"/>
          <w:b/>
          <w:bCs/>
          <w:rtl/>
        </w:rPr>
        <w:t>،</w:t>
      </w:r>
      <w:r w:rsidRPr="001B0D41">
        <w:rPr>
          <w:rFonts w:hint="cs"/>
          <w:b/>
          <w:bCs/>
          <w:rtl/>
        </w:rPr>
        <w:t xml:space="preserve"> لدى </w:t>
      </w:r>
      <w:r w:rsidRPr="001B0D41">
        <w:rPr>
          <w:b/>
          <w:bCs/>
          <w:rtl/>
        </w:rPr>
        <w:t xml:space="preserve">قيامها بذلك، </w:t>
      </w:r>
      <w:r w:rsidRPr="001B0D41">
        <w:rPr>
          <w:rFonts w:hint="cs"/>
          <w:b/>
          <w:bCs/>
          <w:rtl/>
        </w:rPr>
        <w:t>حظر</w:t>
      </w:r>
      <w:r w:rsidRPr="001B0D41">
        <w:rPr>
          <w:b/>
          <w:bCs/>
          <w:rtl/>
        </w:rPr>
        <w:t xml:space="preserve"> العقوبة البدنية </w:t>
      </w:r>
      <w:r w:rsidRPr="001B0D41">
        <w:rPr>
          <w:rFonts w:hint="cs"/>
          <w:b/>
          <w:bCs/>
          <w:rtl/>
        </w:rPr>
        <w:t>في جميع الأوساط بما فيها الأسرة</w:t>
      </w:r>
      <w:r w:rsidRPr="001B0D41">
        <w:rPr>
          <w:b/>
          <w:bCs/>
          <w:rtl/>
        </w:rPr>
        <w:t>.</w:t>
      </w:r>
    </w:p>
    <w:p w:rsidR="00B5451F" w:rsidRPr="001B0D41" w:rsidRDefault="006B0728" w:rsidP="000D3866">
      <w:pPr>
        <w:pStyle w:val="H23GA"/>
      </w:pPr>
      <w:r>
        <w:rPr>
          <w:rFonts w:hint="cs"/>
          <w:rtl/>
        </w:rPr>
        <w:tab/>
      </w:r>
      <w:r>
        <w:rPr>
          <w:rFonts w:hint="cs"/>
          <w:rtl/>
        </w:rPr>
        <w:tab/>
      </w:r>
      <w:r w:rsidR="00B5451F" w:rsidRPr="001B0D41">
        <w:rPr>
          <w:rtl/>
        </w:rPr>
        <w:t>متابعة دراسة الأمم المتحدة المعنية بالعنف ضد الأطفال</w:t>
      </w:r>
    </w:p>
    <w:p w:rsidR="00B5451F" w:rsidRPr="001B0D41" w:rsidRDefault="00B5451F" w:rsidP="008F64E1">
      <w:pPr>
        <w:pStyle w:val="SingleTxtGA"/>
        <w:rPr>
          <w:rFonts w:hint="cs"/>
          <w:rtl/>
        </w:rPr>
      </w:pPr>
      <w:r w:rsidRPr="001B0D41">
        <w:rPr>
          <w:rFonts w:hint="cs"/>
          <w:rtl/>
        </w:rPr>
        <w:t>41-</w:t>
      </w:r>
      <w:r w:rsidR="006B0728">
        <w:rPr>
          <w:rFonts w:hint="cs"/>
          <w:rtl/>
        </w:rPr>
        <w:tab/>
      </w:r>
      <w:r w:rsidRPr="001B0D41">
        <w:rPr>
          <w:b/>
          <w:bCs/>
          <w:rtl/>
        </w:rPr>
        <w:t xml:space="preserve">ترحب اللجنة بمشاركة الدولة الطرف في مبادرات مجلس أوروبا والأمم المتحدة لمنع وحظر </w:t>
      </w:r>
      <w:r w:rsidRPr="001B0D41">
        <w:rPr>
          <w:rFonts w:hint="cs"/>
          <w:b/>
          <w:bCs/>
          <w:rtl/>
        </w:rPr>
        <w:t xml:space="preserve">ممارسة </w:t>
      </w:r>
      <w:r w:rsidRPr="001B0D41">
        <w:rPr>
          <w:b/>
          <w:bCs/>
          <w:rtl/>
        </w:rPr>
        <w:t xml:space="preserve">العقاب البدني </w:t>
      </w:r>
      <w:r w:rsidRPr="001B0D41">
        <w:rPr>
          <w:rFonts w:hint="cs"/>
          <w:b/>
          <w:bCs/>
          <w:rtl/>
        </w:rPr>
        <w:t>ضد ا</w:t>
      </w:r>
      <w:r w:rsidRPr="001B0D41">
        <w:rPr>
          <w:b/>
          <w:bCs/>
          <w:rtl/>
        </w:rPr>
        <w:t xml:space="preserve">لأطفال ووضع </w:t>
      </w:r>
      <w:proofErr w:type="spellStart"/>
      <w:r w:rsidRPr="001B0D41">
        <w:rPr>
          <w:b/>
          <w:bCs/>
          <w:rtl/>
        </w:rPr>
        <w:t>استراتيجية</w:t>
      </w:r>
      <w:proofErr w:type="spellEnd"/>
      <w:r w:rsidRPr="001B0D41">
        <w:rPr>
          <w:b/>
          <w:bCs/>
          <w:rtl/>
        </w:rPr>
        <w:t xml:space="preserve"> وطنية لمنع العنف ضد </w:t>
      </w:r>
      <w:r w:rsidRPr="002C5398">
        <w:rPr>
          <w:b/>
          <w:bCs/>
          <w:spacing w:val="-2"/>
          <w:rtl/>
        </w:rPr>
        <w:t xml:space="preserve">الأطفال (2008-2018) </w:t>
      </w:r>
      <w:r w:rsidRPr="002C5398">
        <w:rPr>
          <w:rFonts w:hint="cs"/>
          <w:b/>
          <w:bCs/>
          <w:spacing w:val="-2"/>
          <w:rtl/>
        </w:rPr>
        <w:t>فضل</w:t>
      </w:r>
      <w:r w:rsidR="002B5743">
        <w:rPr>
          <w:rFonts w:hint="cs"/>
          <w:b/>
          <w:bCs/>
          <w:spacing w:val="-2"/>
          <w:rtl/>
        </w:rPr>
        <w:t xml:space="preserve">اً </w:t>
      </w:r>
      <w:r w:rsidRPr="002C5398">
        <w:rPr>
          <w:rFonts w:hint="cs"/>
          <w:b/>
          <w:bCs/>
          <w:spacing w:val="-2"/>
          <w:rtl/>
        </w:rPr>
        <w:t>عن</w:t>
      </w:r>
      <w:r w:rsidRPr="002C5398">
        <w:rPr>
          <w:b/>
          <w:bCs/>
          <w:spacing w:val="-2"/>
          <w:rtl/>
        </w:rPr>
        <w:t xml:space="preserve"> خطة العمل الوطنية</w:t>
      </w:r>
      <w:r w:rsidRPr="002C5398">
        <w:rPr>
          <w:rFonts w:hint="cs"/>
          <w:b/>
          <w:bCs/>
          <w:spacing w:val="-2"/>
          <w:rtl/>
        </w:rPr>
        <w:t xml:space="preserve"> المقترنة </w:t>
      </w:r>
      <w:proofErr w:type="spellStart"/>
      <w:r w:rsidRPr="002C5398">
        <w:rPr>
          <w:rFonts w:hint="cs"/>
          <w:b/>
          <w:bCs/>
          <w:spacing w:val="-2"/>
          <w:rtl/>
        </w:rPr>
        <w:t>بها</w:t>
      </w:r>
      <w:proofErr w:type="spellEnd"/>
      <w:r w:rsidRPr="002C5398">
        <w:rPr>
          <w:rFonts w:hint="cs"/>
          <w:b/>
          <w:bCs/>
          <w:spacing w:val="-2"/>
          <w:rtl/>
        </w:rPr>
        <w:t xml:space="preserve"> </w:t>
      </w:r>
      <w:r w:rsidRPr="002C5398">
        <w:rPr>
          <w:b/>
          <w:bCs/>
          <w:spacing w:val="-2"/>
          <w:rtl/>
        </w:rPr>
        <w:t>(2009-2010</w:t>
      </w:r>
      <w:r w:rsidRPr="001B0D41">
        <w:rPr>
          <w:rFonts w:hint="cs"/>
          <w:rtl/>
        </w:rPr>
        <w:t>)</w:t>
      </w:r>
      <w:r w:rsidR="008F64E1">
        <w:rPr>
          <w:rFonts w:hint="cs"/>
          <w:b/>
          <w:bCs/>
          <w:rtl/>
        </w:rPr>
        <w:t>.</w:t>
      </w:r>
    </w:p>
    <w:p w:rsidR="00B5451F" w:rsidRPr="001B0D41" w:rsidRDefault="00B5451F" w:rsidP="006B0728">
      <w:pPr>
        <w:pStyle w:val="SingleTxtGA"/>
      </w:pPr>
      <w:r w:rsidRPr="001B0D41">
        <w:rPr>
          <w:rFonts w:hint="cs"/>
          <w:rtl/>
        </w:rPr>
        <w:t>42-</w:t>
      </w:r>
      <w:r w:rsidR="006B0728">
        <w:rPr>
          <w:rFonts w:hint="cs"/>
          <w:rtl/>
        </w:rPr>
        <w:tab/>
      </w:r>
      <w:r w:rsidRPr="001B0D41">
        <w:rPr>
          <w:rFonts w:hint="cs"/>
          <w:b/>
          <w:bCs/>
          <w:rtl/>
        </w:rPr>
        <w:t>ول</w:t>
      </w:r>
      <w:r w:rsidRPr="001B0D41">
        <w:rPr>
          <w:b/>
          <w:bCs/>
          <w:rtl/>
        </w:rPr>
        <w:t>زي</w:t>
      </w:r>
      <w:r w:rsidRPr="001B0D41">
        <w:rPr>
          <w:rFonts w:hint="cs"/>
          <w:b/>
          <w:bCs/>
          <w:rtl/>
        </w:rPr>
        <w:t>ا</w:t>
      </w:r>
      <w:r w:rsidRPr="001B0D41">
        <w:rPr>
          <w:b/>
          <w:bCs/>
          <w:rtl/>
        </w:rPr>
        <w:t>د</w:t>
      </w:r>
      <w:r w:rsidRPr="001B0D41">
        <w:rPr>
          <w:rFonts w:hint="cs"/>
          <w:b/>
          <w:bCs/>
          <w:rtl/>
        </w:rPr>
        <w:t xml:space="preserve">ة </w:t>
      </w:r>
      <w:r w:rsidRPr="001B0D41">
        <w:rPr>
          <w:b/>
          <w:bCs/>
          <w:rtl/>
        </w:rPr>
        <w:t xml:space="preserve">تعزيز </w:t>
      </w:r>
      <w:r w:rsidRPr="001B0D41">
        <w:rPr>
          <w:rFonts w:hint="cs"/>
          <w:b/>
          <w:bCs/>
          <w:rtl/>
        </w:rPr>
        <w:t xml:space="preserve">ما تقوم </w:t>
      </w:r>
      <w:proofErr w:type="spellStart"/>
      <w:r w:rsidRPr="001B0D41">
        <w:rPr>
          <w:rFonts w:hint="cs"/>
          <w:b/>
          <w:bCs/>
          <w:rtl/>
        </w:rPr>
        <w:t>به</w:t>
      </w:r>
      <w:proofErr w:type="spellEnd"/>
      <w:r w:rsidRPr="001B0D41">
        <w:rPr>
          <w:rFonts w:hint="cs"/>
          <w:b/>
          <w:bCs/>
          <w:rtl/>
        </w:rPr>
        <w:t xml:space="preserve"> ا</w:t>
      </w:r>
      <w:r w:rsidRPr="001B0D41">
        <w:rPr>
          <w:b/>
          <w:bCs/>
          <w:rtl/>
        </w:rPr>
        <w:t xml:space="preserve">لدولة الطرف </w:t>
      </w:r>
      <w:r w:rsidRPr="001B0D41">
        <w:rPr>
          <w:rFonts w:hint="cs"/>
          <w:b/>
          <w:bCs/>
          <w:rtl/>
        </w:rPr>
        <w:t>من مبادرات حالي</w:t>
      </w:r>
      <w:r w:rsidR="002B5743">
        <w:rPr>
          <w:rFonts w:hint="cs"/>
          <w:b/>
          <w:bCs/>
          <w:rtl/>
        </w:rPr>
        <w:t>اً،</w:t>
      </w:r>
      <w:r w:rsidRPr="001B0D41">
        <w:rPr>
          <w:b/>
          <w:bCs/>
          <w:rtl/>
        </w:rPr>
        <w:t xml:space="preserve"> تشجع اللجنة الدولة الطرف على مواصلة القيام بما يلي:</w:t>
      </w:r>
    </w:p>
    <w:p w:rsidR="00B5451F" w:rsidRPr="001B0D41" w:rsidRDefault="006B0728" w:rsidP="006B0728">
      <w:pPr>
        <w:pStyle w:val="SingleTxtGA"/>
        <w:rPr>
          <w:rFonts w:hint="cs"/>
          <w:b/>
          <w:bCs/>
          <w:rtl/>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 xml:space="preserve">إعطاء الأولوية للقضاء على جميع أشكال العنف ضد الأطفال، وضمان تنفيذ </w:t>
      </w:r>
      <w:r w:rsidR="00B5451F" w:rsidRPr="001B0D41">
        <w:rPr>
          <w:rFonts w:hint="cs"/>
          <w:b/>
          <w:bCs/>
          <w:rtl/>
        </w:rPr>
        <w:t>ال</w:t>
      </w:r>
      <w:r w:rsidR="00B5451F" w:rsidRPr="001B0D41">
        <w:rPr>
          <w:b/>
          <w:bCs/>
          <w:rtl/>
        </w:rPr>
        <w:t>توصيات</w:t>
      </w:r>
      <w:r w:rsidR="00B5451F" w:rsidRPr="001B0D41">
        <w:rPr>
          <w:rFonts w:hint="cs"/>
          <w:b/>
          <w:bCs/>
          <w:rtl/>
        </w:rPr>
        <w:t xml:space="preserve"> الواردة في </w:t>
      </w:r>
      <w:r w:rsidR="00B5451F" w:rsidRPr="001B0D41">
        <w:rPr>
          <w:b/>
          <w:bCs/>
          <w:rtl/>
        </w:rPr>
        <w:t>دراسة الأمم المتحدة بشأن العنف ضد الأطفال</w:t>
      </w:r>
      <w:r w:rsidR="001B0D41">
        <w:rPr>
          <w:rFonts w:hint="cs"/>
          <w:b/>
          <w:bCs/>
          <w:rtl/>
        </w:rPr>
        <w:t xml:space="preserve"> </w:t>
      </w:r>
      <w:r w:rsidR="00B5451F" w:rsidRPr="001B0D41">
        <w:rPr>
          <w:b/>
          <w:bCs/>
        </w:rPr>
        <w:t>(A/61/299)</w:t>
      </w:r>
      <w:r w:rsidR="00B5451F" w:rsidRPr="001B0D41">
        <w:rPr>
          <w:b/>
          <w:bCs/>
          <w:rtl/>
        </w:rPr>
        <w:t>، مع مراعاة نتائج وتوصيات المشاورات الإقليمية لأوروبا و</w:t>
      </w:r>
      <w:r w:rsidR="00B5451F" w:rsidRPr="001B0D41">
        <w:rPr>
          <w:rFonts w:hint="cs"/>
          <w:b/>
          <w:bCs/>
          <w:rtl/>
        </w:rPr>
        <w:t xml:space="preserve">وسط </w:t>
      </w:r>
      <w:r w:rsidR="00B5451F" w:rsidRPr="001B0D41">
        <w:rPr>
          <w:b/>
          <w:bCs/>
          <w:rtl/>
        </w:rPr>
        <w:t xml:space="preserve">آسيا المعقودة في </w:t>
      </w:r>
      <w:proofErr w:type="spellStart"/>
      <w:r w:rsidR="00B5451F" w:rsidRPr="001B0D41">
        <w:rPr>
          <w:b/>
          <w:bCs/>
          <w:rtl/>
        </w:rPr>
        <w:t>ليوبليانا</w:t>
      </w:r>
      <w:proofErr w:type="spellEnd"/>
      <w:r w:rsidR="00B5451F" w:rsidRPr="001B0D41">
        <w:rPr>
          <w:b/>
          <w:bCs/>
          <w:rtl/>
        </w:rPr>
        <w:t xml:space="preserve"> </w:t>
      </w:r>
      <w:r w:rsidR="00B5451F" w:rsidRPr="001B0D41">
        <w:rPr>
          <w:rFonts w:hint="cs"/>
          <w:b/>
          <w:bCs/>
          <w:rtl/>
        </w:rPr>
        <w:t>في</w:t>
      </w:r>
      <w:r w:rsidR="00B5451F" w:rsidRPr="001B0D41">
        <w:rPr>
          <w:b/>
          <w:bCs/>
          <w:rtl/>
        </w:rPr>
        <w:t xml:space="preserve"> الفترة من 5 إلى 7 تموز/يوليه 2005</w:t>
      </w:r>
      <w:r w:rsidR="00B5451F" w:rsidRPr="001B0D41">
        <w:rPr>
          <w:rFonts w:hint="cs"/>
          <w:b/>
          <w:bCs/>
          <w:rtl/>
        </w:rPr>
        <w:t xml:space="preserve">، </w:t>
      </w:r>
      <w:r w:rsidR="00B5451F" w:rsidRPr="001B0D41">
        <w:rPr>
          <w:b/>
          <w:bCs/>
          <w:rtl/>
        </w:rPr>
        <w:t xml:space="preserve">مع </w:t>
      </w:r>
      <w:proofErr w:type="spellStart"/>
      <w:r w:rsidR="00B5451F" w:rsidRPr="001B0D41">
        <w:rPr>
          <w:b/>
          <w:bCs/>
          <w:rtl/>
        </w:rPr>
        <w:t>إيلاء</w:t>
      </w:r>
      <w:proofErr w:type="spellEnd"/>
      <w:r w:rsidR="00B5451F" w:rsidRPr="001B0D41">
        <w:rPr>
          <w:b/>
          <w:bCs/>
          <w:rtl/>
        </w:rPr>
        <w:t xml:space="preserve"> اهتمام </w:t>
      </w:r>
      <w:r w:rsidR="00B5451F" w:rsidRPr="001B0D41">
        <w:rPr>
          <w:rFonts w:hint="cs"/>
          <w:b/>
          <w:bCs/>
          <w:rtl/>
        </w:rPr>
        <w:t xml:space="preserve">خاص </w:t>
      </w:r>
      <w:r w:rsidR="00B5451F" w:rsidRPr="001B0D41">
        <w:rPr>
          <w:b/>
          <w:bCs/>
          <w:rtl/>
        </w:rPr>
        <w:t xml:space="preserve">للجوانب </w:t>
      </w:r>
      <w:proofErr w:type="spellStart"/>
      <w:r w:rsidR="00B5451F" w:rsidRPr="001B0D41">
        <w:rPr>
          <w:b/>
          <w:bCs/>
          <w:rtl/>
        </w:rPr>
        <w:t>الجنسانية</w:t>
      </w:r>
      <w:proofErr w:type="spellEnd"/>
      <w:r w:rsidR="00B5451F" w:rsidRPr="001B0D41">
        <w:rPr>
          <w:rFonts w:hint="cs"/>
          <w:b/>
          <w:bCs/>
          <w:rtl/>
        </w:rPr>
        <w:t xml:space="preserve">؛ </w:t>
      </w:r>
    </w:p>
    <w:p w:rsidR="00B5451F" w:rsidRPr="001B0D41" w:rsidRDefault="006B0728" w:rsidP="002C5398">
      <w:pPr>
        <w:pStyle w:val="SingleTxtGA"/>
        <w:rPr>
          <w:b/>
          <w:bCs/>
        </w:rPr>
      </w:pPr>
      <w:r>
        <w:rPr>
          <w:rFonts w:hint="cs"/>
          <w:b/>
          <w:bCs/>
          <w:rtl/>
        </w:rPr>
        <w:tab/>
        <w:t>(</w:t>
      </w:r>
      <w:r w:rsidR="00B5451F" w:rsidRPr="001B0D41">
        <w:rPr>
          <w:b/>
          <w:bCs/>
          <w:rtl/>
        </w:rPr>
        <w:t>ب)</w:t>
      </w:r>
      <w:r>
        <w:rPr>
          <w:rFonts w:hint="cs"/>
          <w:b/>
          <w:bCs/>
          <w:rtl/>
        </w:rPr>
        <w:tab/>
      </w:r>
      <w:r w:rsidR="00B5451F" w:rsidRPr="001B0D41">
        <w:rPr>
          <w:rFonts w:hint="cs"/>
          <w:b/>
          <w:bCs/>
          <w:rtl/>
        </w:rPr>
        <w:t>تضمين</w:t>
      </w:r>
      <w:r w:rsidR="00B5451F" w:rsidRPr="001B0D41">
        <w:rPr>
          <w:b/>
          <w:bCs/>
          <w:rtl/>
        </w:rPr>
        <w:t xml:space="preserve"> التقرير الدوري المقبل معلومات عن تنفيذ الدولة الطرف </w:t>
      </w:r>
      <w:r w:rsidR="00B5451F" w:rsidRPr="001B0D41">
        <w:rPr>
          <w:rFonts w:hint="cs"/>
          <w:b/>
          <w:bCs/>
          <w:rtl/>
        </w:rPr>
        <w:t>ل</w:t>
      </w:r>
      <w:r w:rsidR="00B5451F" w:rsidRPr="001B0D41">
        <w:rPr>
          <w:b/>
          <w:bCs/>
          <w:rtl/>
        </w:rPr>
        <w:t>لتوصيات</w:t>
      </w:r>
      <w:r w:rsidR="00B5451F" w:rsidRPr="001B0D41">
        <w:rPr>
          <w:rFonts w:hint="cs"/>
          <w:b/>
          <w:bCs/>
          <w:rtl/>
        </w:rPr>
        <w:t xml:space="preserve"> الواردة في</w:t>
      </w:r>
      <w:r w:rsidR="00B5451F" w:rsidRPr="001B0D41">
        <w:rPr>
          <w:b/>
          <w:bCs/>
          <w:rtl/>
        </w:rPr>
        <w:t xml:space="preserve"> الدراسة</w:t>
      </w:r>
      <w:r w:rsidR="00B5451F" w:rsidRPr="001B0D41">
        <w:rPr>
          <w:rFonts w:hint="cs"/>
          <w:b/>
          <w:bCs/>
          <w:rtl/>
        </w:rPr>
        <w:t xml:space="preserve"> المشار إليها أعلاه</w:t>
      </w:r>
      <w:r w:rsidR="00B5451F" w:rsidRPr="001B0D41">
        <w:rPr>
          <w:b/>
          <w:bCs/>
          <w:rtl/>
        </w:rPr>
        <w:t xml:space="preserve">، وبخاصة </w:t>
      </w:r>
      <w:r w:rsidR="00B5451F" w:rsidRPr="001B0D41">
        <w:rPr>
          <w:rFonts w:hint="cs"/>
          <w:b/>
          <w:bCs/>
          <w:rtl/>
        </w:rPr>
        <w:t>المعلومات</w:t>
      </w:r>
      <w:r w:rsidR="00B5451F" w:rsidRPr="001B0D41">
        <w:rPr>
          <w:b/>
          <w:bCs/>
          <w:rtl/>
        </w:rPr>
        <w:t xml:space="preserve"> التي أشار إليها الممثل الخاص للأمين العام المعني بمسألة العنف ضد الأطفال، وهي: </w:t>
      </w:r>
    </w:p>
    <w:p w:rsidR="00B5451F" w:rsidRPr="002C5398" w:rsidRDefault="00B5451F" w:rsidP="002C5398">
      <w:pPr>
        <w:pStyle w:val="Roman1GA"/>
        <w:tabs>
          <w:tab w:val="clear" w:pos="2041"/>
          <w:tab w:val="num" w:pos="2611"/>
        </w:tabs>
        <w:bidi/>
        <w:ind w:left="2597" w:hanging="308"/>
        <w:rPr>
          <w:b/>
          <w:bCs/>
        </w:rPr>
      </w:pPr>
      <w:r w:rsidRPr="002C5398">
        <w:rPr>
          <w:b/>
          <w:bCs/>
          <w:rtl/>
        </w:rPr>
        <w:t xml:space="preserve">وضع </w:t>
      </w:r>
      <w:proofErr w:type="spellStart"/>
      <w:r w:rsidRPr="002C5398">
        <w:rPr>
          <w:b/>
          <w:bCs/>
          <w:rtl/>
        </w:rPr>
        <w:t>استراتيجية</w:t>
      </w:r>
      <w:proofErr w:type="spellEnd"/>
      <w:r w:rsidRPr="002C5398">
        <w:rPr>
          <w:b/>
          <w:bCs/>
          <w:rtl/>
        </w:rPr>
        <w:t xml:space="preserve"> وطنية شاملة في كل ولاية لمنع جميع أشكال العنف ضد الأطفال والتصدي لها؛ </w:t>
      </w:r>
    </w:p>
    <w:p w:rsidR="00B5451F" w:rsidRPr="002C5398" w:rsidRDefault="00B5451F" w:rsidP="002C5398">
      <w:pPr>
        <w:pStyle w:val="Roman1GA"/>
        <w:tabs>
          <w:tab w:val="clear" w:pos="2041"/>
          <w:tab w:val="num" w:pos="2611"/>
        </w:tabs>
        <w:bidi/>
        <w:ind w:left="2597" w:hanging="308"/>
        <w:rPr>
          <w:rFonts w:hint="cs"/>
          <w:b/>
          <w:bCs/>
        </w:rPr>
      </w:pPr>
      <w:r w:rsidRPr="002C5398">
        <w:rPr>
          <w:b/>
          <w:bCs/>
          <w:rtl/>
        </w:rPr>
        <w:t xml:space="preserve">فرض حظر قانوني </w:t>
      </w:r>
      <w:r w:rsidRPr="002C5398">
        <w:rPr>
          <w:rFonts w:hint="cs"/>
          <w:b/>
          <w:bCs/>
          <w:rtl/>
        </w:rPr>
        <w:t>صريح</w:t>
      </w:r>
      <w:r w:rsidR="002C5398">
        <w:rPr>
          <w:rFonts w:hint="cs"/>
          <w:b/>
          <w:bCs/>
          <w:rtl/>
        </w:rPr>
        <w:t>،</w:t>
      </w:r>
      <w:r w:rsidRPr="002C5398">
        <w:rPr>
          <w:rFonts w:hint="cs"/>
          <w:b/>
          <w:bCs/>
          <w:rtl/>
        </w:rPr>
        <w:t xml:space="preserve"> على الصعيد ال</w:t>
      </w:r>
      <w:r w:rsidRPr="002C5398">
        <w:rPr>
          <w:b/>
          <w:bCs/>
          <w:rtl/>
        </w:rPr>
        <w:t>وطني</w:t>
      </w:r>
      <w:r w:rsidR="002C5398">
        <w:rPr>
          <w:rFonts w:hint="cs"/>
          <w:b/>
          <w:bCs/>
          <w:rtl/>
        </w:rPr>
        <w:t>،</w:t>
      </w:r>
      <w:r w:rsidRPr="002C5398">
        <w:rPr>
          <w:b/>
          <w:bCs/>
          <w:rtl/>
        </w:rPr>
        <w:t xml:space="preserve"> لجميع أشكال العنف ضد الأطفال وفي جميع </w:t>
      </w:r>
      <w:r w:rsidRPr="002C5398">
        <w:rPr>
          <w:rFonts w:hint="cs"/>
          <w:b/>
          <w:bCs/>
          <w:rtl/>
        </w:rPr>
        <w:t>الأوساط</w:t>
      </w:r>
      <w:r w:rsidRPr="002C5398">
        <w:rPr>
          <w:b/>
          <w:bCs/>
          <w:rtl/>
        </w:rPr>
        <w:t>؛</w:t>
      </w:r>
      <w:r w:rsidRPr="002C5398">
        <w:rPr>
          <w:rFonts w:hint="cs"/>
          <w:b/>
          <w:bCs/>
          <w:rtl/>
        </w:rPr>
        <w:t xml:space="preserve"> </w:t>
      </w:r>
    </w:p>
    <w:p w:rsidR="00B5451F" w:rsidRPr="002C5398" w:rsidRDefault="002C5398" w:rsidP="008F64E1">
      <w:pPr>
        <w:pStyle w:val="Roman1GA"/>
        <w:tabs>
          <w:tab w:val="clear" w:pos="2041"/>
          <w:tab w:val="num" w:pos="2611"/>
        </w:tabs>
        <w:bidi/>
        <w:ind w:left="2597" w:hanging="308"/>
        <w:rPr>
          <w:rFonts w:hint="cs"/>
          <w:b/>
          <w:bCs/>
        </w:rPr>
      </w:pPr>
      <w:r>
        <w:rPr>
          <w:rFonts w:hint="cs"/>
          <w:b/>
          <w:bCs/>
          <w:rtl/>
        </w:rPr>
        <w:t>إرساء دعائم</w:t>
      </w:r>
      <w:r w:rsidR="00B5451F" w:rsidRPr="002C5398">
        <w:rPr>
          <w:rFonts w:hint="cs"/>
          <w:b/>
          <w:bCs/>
          <w:rtl/>
        </w:rPr>
        <w:t xml:space="preserve"> </w:t>
      </w:r>
      <w:r w:rsidR="00B5451F" w:rsidRPr="002C5398">
        <w:rPr>
          <w:b/>
          <w:bCs/>
          <w:rtl/>
        </w:rPr>
        <w:t xml:space="preserve">نظام وطني لجمع البيانات وتحليلها ونشرها ووضع </w:t>
      </w:r>
      <w:r w:rsidR="00B5451F" w:rsidRPr="002C5398">
        <w:rPr>
          <w:rFonts w:hint="cs"/>
          <w:b/>
          <w:bCs/>
          <w:rtl/>
        </w:rPr>
        <w:t>برنامج بحثي بشأن العنف</w:t>
      </w:r>
      <w:r w:rsidR="00B5451F" w:rsidRPr="002C5398">
        <w:rPr>
          <w:b/>
          <w:bCs/>
          <w:rtl/>
        </w:rPr>
        <w:t xml:space="preserve"> ضد الأطفال</w:t>
      </w:r>
      <w:r w:rsidR="008F64E1">
        <w:rPr>
          <w:rFonts w:hint="cs"/>
          <w:b/>
          <w:bCs/>
          <w:rtl/>
        </w:rPr>
        <w:t>.</w:t>
      </w:r>
    </w:p>
    <w:p w:rsidR="00B5451F" w:rsidRPr="001B0D41" w:rsidRDefault="002C5398" w:rsidP="002C5398">
      <w:pPr>
        <w:pStyle w:val="SingleTxtGA"/>
        <w:rPr>
          <w:rFonts w:hint="cs"/>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b/>
          <w:bCs/>
          <w:rtl/>
        </w:rPr>
        <w:t>التعاون مع الممثلة الخاصة للأمين العام المعنية بالعنف ضد الأطفال والتماس المساعدة التقنية من</w:t>
      </w:r>
      <w:r w:rsidR="00B5451F" w:rsidRPr="001B0D41">
        <w:rPr>
          <w:rFonts w:hint="cs"/>
          <w:b/>
          <w:bCs/>
          <w:rtl/>
        </w:rPr>
        <w:t xml:space="preserve"> منظمات منها</w:t>
      </w:r>
      <w:r w:rsidR="00B5451F" w:rsidRPr="001B0D41">
        <w:rPr>
          <w:b/>
          <w:bCs/>
          <w:rtl/>
        </w:rPr>
        <w:t xml:space="preserve"> منظمة الأمم المتحدة للطفولة (اليونيسيف) والمفوضيّة السامية لحقوق الإنسان ومنظمة الصحة العالمية ومنظمة العمل الدولية ومنظمة الأمم المتحدة للتربية والعلم والثقافة (اليونسكو) ومفوّضية الأمم المتحدة السامية لشؤون اللاجئين ومكتب الأمم المتحدة المعني بالمخدَّرات والجريمة و</w:t>
      </w:r>
      <w:r w:rsidR="00B5451F" w:rsidRPr="001B0D41">
        <w:rPr>
          <w:rFonts w:hint="cs"/>
          <w:b/>
          <w:bCs/>
          <w:rtl/>
        </w:rPr>
        <w:t xml:space="preserve">كذلك من </w:t>
      </w:r>
      <w:r w:rsidR="00B5451F" w:rsidRPr="001B0D41">
        <w:rPr>
          <w:b/>
          <w:bCs/>
          <w:rtl/>
        </w:rPr>
        <w:t>المنظمات غير الحكومية الشريكة</w:t>
      </w:r>
      <w:r w:rsidR="00B5451F" w:rsidRPr="001B0D41">
        <w:rPr>
          <w:rFonts w:hint="cs"/>
          <w:b/>
          <w:bCs/>
          <w:rtl/>
        </w:rPr>
        <w:t>.</w:t>
      </w:r>
    </w:p>
    <w:p w:rsidR="00B5451F" w:rsidRPr="001B0D41" w:rsidRDefault="006B0728" w:rsidP="006B0728">
      <w:pPr>
        <w:pStyle w:val="H1GA"/>
      </w:pPr>
      <w:r>
        <w:rPr>
          <w:rFonts w:hint="cs"/>
          <w:rtl/>
        </w:rPr>
        <w:tab/>
      </w:r>
      <w:r w:rsidR="00B5451F" w:rsidRPr="001B0D41">
        <w:rPr>
          <w:rtl/>
        </w:rPr>
        <w:t>دال -</w:t>
      </w:r>
      <w:r>
        <w:rPr>
          <w:rFonts w:hint="cs"/>
          <w:rtl/>
        </w:rPr>
        <w:tab/>
      </w:r>
      <w:r w:rsidR="00B5451F" w:rsidRPr="001B0D41">
        <w:rPr>
          <w:rtl/>
        </w:rPr>
        <w:t>البيئة الأسرية والرعاية البديلة (المواد 5 و18(الفقرتان 1 و2)، و9-11 و19-21 و25 و27 (الفقرة 4) و39 من الاتفاقية)</w:t>
      </w:r>
    </w:p>
    <w:p w:rsidR="00B5451F" w:rsidRPr="001B0D41" w:rsidRDefault="006B0728" w:rsidP="000D3866">
      <w:pPr>
        <w:pStyle w:val="H23GA"/>
      </w:pPr>
      <w:r>
        <w:rPr>
          <w:rFonts w:hint="cs"/>
          <w:rtl/>
        </w:rPr>
        <w:tab/>
      </w:r>
      <w:r>
        <w:rPr>
          <w:rFonts w:hint="cs"/>
          <w:rtl/>
        </w:rPr>
        <w:tab/>
      </w:r>
      <w:r w:rsidR="00B5451F" w:rsidRPr="001B0D41">
        <w:rPr>
          <w:rtl/>
        </w:rPr>
        <w:t>البيئة الأسرية</w:t>
      </w:r>
    </w:p>
    <w:p w:rsidR="00B5451F" w:rsidRPr="001B0D41" w:rsidRDefault="00B5451F" w:rsidP="007E47B8">
      <w:pPr>
        <w:pStyle w:val="SingleTxtGA"/>
        <w:rPr>
          <w:rFonts w:hint="cs"/>
        </w:rPr>
      </w:pPr>
      <w:r w:rsidRPr="001B0D41">
        <w:rPr>
          <w:rFonts w:hint="cs"/>
          <w:rtl/>
        </w:rPr>
        <w:t>43-</w:t>
      </w:r>
      <w:r w:rsidR="006B0728">
        <w:rPr>
          <w:rFonts w:hint="cs"/>
          <w:rtl/>
        </w:rPr>
        <w:tab/>
      </w:r>
      <w:r w:rsidRPr="001B0D41">
        <w:rPr>
          <w:rtl/>
        </w:rPr>
        <w:t xml:space="preserve">ترحب </w:t>
      </w:r>
      <w:r w:rsidRPr="001B0D41">
        <w:rPr>
          <w:rFonts w:hint="cs"/>
          <w:rtl/>
        </w:rPr>
        <w:t>اللجنة ب</w:t>
      </w:r>
      <w:r w:rsidRPr="001B0D41">
        <w:rPr>
          <w:rtl/>
        </w:rPr>
        <w:t xml:space="preserve">التعديل (القانون رقم 427/2010) </w:t>
      </w:r>
      <w:r w:rsidRPr="001B0D41">
        <w:rPr>
          <w:rFonts w:hint="cs"/>
          <w:rtl/>
        </w:rPr>
        <w:t xml:space="preserve">الذي </w:t>
      </w:r>
      <w:r w:rsidR="002C5398">
        <w:rPr>
          <w:rFonts w:hint="cs"/>
          <w:rtl/>
        </w:rPr>
        <w:t>أدخلته</w:t>
      </w:r>
      <w:r w:rsidRPr="001B0D41">
        <w:rPr>
          <w:rFonts w:hint="cs"/>
          <w:rtl/>
        </w:rPr>
        <w:t xml:space="preserve"> </w:t>
      </w:r>
      <w:r w:rsidRPr="001B0D41">
        <w:rPr>
          <w:rtl/>
        </w:rPr>
        <w:t xml:space="preserve">الدولة الطرف </w:t>
      </w:r>
      <w:r w:rsidRPr="002C5398">
        <w:rPr>
          <w:spacing w:val="-4"/>
          <w:rtl/>
        </w:rPr>
        <w:t xml:space="preserve">على </w:t>
      </w:r>
      <w:r w:rsidRPr="002C5398">
        <w:rPr>
          <w:rFonts w:hint="cs"/>
          <w:spacing w:val="-4"/>
          <w:rtl/>
        </w:rPr>
        <w:t>ال</w:t>
      </w:r>
      <w:r w:rsidRPr="002C5398">
        <w:rPr>
          <w:spacing w:val="-4"/>
          <w:rtl/>
        </w:rPr>
        <w:t xml:space="preserve">قانون </w:t>
      </w:r>
      <w:r w:rsidRPr="002C5398">
        <w:rPr>
          <w:rFonts w:hint="cs"/>
          <w:spacing w:val="-4"/>
          <w:rtl/>
        </w:rPr>
        <w:t>الخاص بإقامة الرعايا</w:t>
      </w:r>
      <w:r w:rsidRPr="002C5398">
        <w:rPr>
          <w:spacing w:val="-4"/>
          <w:rtl/>
        </w:rPr>
        <w:t xml:space="preserve"> الأج</w:t>
      </w:r>
      <w:r w:rsidRPr="002C5398">
        <w:rPr>
          <w:rFonts w:hint="cs"/>
          <w:spacing w:val="-4"/>
          <w:rtl/>
        </w:rPr>
        <w:t>ا</w:t>
      </w:r>
      <w:r w:rsidRPr="002C5398">
        <w:rPr>
          <w:spacing w:val="-4"/>
          <w:rtl/>
        </w:rPr>
        <w:t xml:space="preserve">نب </w:t>
      </w:r>
      <w:r w:rsidRPr="002C5398">
        <w:rPr>
          <w:rFonts w:hint="cs"/>
          <w:spacing w:val="-4"/>
          <w:rtl/>
        </w:rPr>
        <w:t>على</w:t>
      </w:r>
      <w:r w:rsidRPr="002C5398">
        <w:rPr>
          <w:spacing w:val="-4"/>
          <w:rtl/>
        </w:rPr>
        <w:t xml:space="preserve"> أراضي </w:t>
      </w:r>
      <w:r w:rsidRPr="002C5398">
        <w:rPr>
          <w:rFonts w:hint="cs"/>
          <w:spacing w:val="-4"/>
          <w:rtl/>
        </w:rPr>
        <w:t xml:space="preserve">الجمهورية التشيكية </w:t>
      </w:r>
      <w:r w:rsidRPr="002C5398">
        <w:rPr>
          <w:spacing w:val="-4"/>
          <w:rtl/>
        </w:rPr>
        <w:t>(القانون رقم 326</w:t>
      </w:r>
      <w:r w:rsidRPr="001B0D41">
        <w:rPr>
          <w:rFonts w:hint="cs"/>
          <w:rtl/>
        </w:rPr>
        <w:t xml:space="preserve"> من مجموعة قوانين عام 1999.)</w:t>
      </w:r>
      <w:r w:rsidRPr="001B0D41">
        <w:rPr>
          <w:rtl/>
        </w:rPr>
        <w:t xml:space="preserve">، </w:t>
      </w:r>
      <w:r w:rsidRPr="001B0D41">
        <w:rPr>
          <w:rFonts w:hint="cs"/>
          <w:rtl/>
        </w:rPr>
        <w:t>و</w:t>
      </w:r>
      <w:r w:rsidRPr="001B0D41">
        <w:rPr>
          <w:rtl/>
        </w:rPr>
        <w:t xml:space="preserve">الذي </w:t>
      </w:r>
      <w:r w:rsidRPr="001B0D41">
        <w:rPr>
          <w:rFonts w:hint="cs"/>
          <w:rtl/>
        </w:rPr>
        <w:t xml:space="preserve">ييسر لم </w:t>
      </w:r>
      <w:r w:rsidRPr="001B0D41">
        <w:rPr>
          <w:rtl/>
        </w:rPr>
        <w:t xml:space="preserve">شمل الأسرة </w:t>
      </w:r>
      <w:r w:rsidRPr="001B0D41">
        <w:rPr>
          <w:rFonts w:hint="cs"/>
          <w:rtl/>
        </w:rPr>
        <w:t xml:space="preserve">بالنسبة للرعايا </w:t>
      </w:r>
      <w:r w:rsidRPr="001B0D41">
        <w:rPr>
          <w:rtl/>
        </w:rPr>
        <w:t xml:space="preserve">الأجانب الذين </w:t>
      </w:r>
      <w:r w:rsidRPr="001B0D41">
        <w:rPr>
          <w:rFonts w:hint="cs"/>
          <w:rtl/>
        </w:rPr>
        <w:t>مُنِحوا حق ا</w:t>
      </w:r>
      <w:r w:rsidRPr="001B0D41">
        <w:rPr>
          <w:rtl/>
        </w:rPr>
        <w:t xml:space="preserve">للجوء أو الحماية </w:t>
      </w:r>
      <w:r w:rsidRPr="001B0D41">
        <w:rPr>
          <w:rFonts w:hint="cs"/>
          <w:rtl/>
        </w:rPr>
        <w:t>الإضافية</w:t>
      </w:r>
      <w:r w:rsidRPr="001B0D41">
        <w:rPr>
          <w:rtl/>
        </w:rPr>
        <w:t>، وت</w:t>
      </w:r>
      <w:r w:rsidRPr="001B0D41">
        <w:rPr>
          <w:rFonts w:hint="cs"/>
          <w:rtl/>
        </w:rPr>
        <w:t xml:space="preserve">شير إلى الخطوة الإيجابية المتمثلة </w:t>
      </w:r>
      <w:r w:rsidRPr="001B0D41">
        <w:rPr>
          <w:rtl/>
        </w:rPr>
        <w:t xml:space="preserve">في </w:t>
      </w:r>
      <w:r w:rsidRPr="001B0D41">
        <w:rPr>
          <w:rFonts w:hint="cs"/>
          <w:rtl/>
        </w:rPr>
        <w:t xml:space="preserve">تزايد </w:t>
      </w:r>
      <w:r w:rsidRPr="001B0D41">
        <w:rPr>
          <w:rtl/>
        </w:rPr>
        <w:t xml:space="preserve">المساعدة المقدمة للأسر </w:t>
      </w:r>
      <w:r w:rsidRPr="001B0D41">
        <w:rPr>
          <w:rFonts w:hint="cs"/>
          <w:rtl/>
        </w:rPr>
        <w:t xml:space="preserve">التي تعاني من ضعف </w:t>
      </w:r>
      <w:r w:rsidRPr="001B0D41">
        <w:rPr>
          <w:rtl/>
        </w:rPr>
        <w:t>الأ</w:t>
      </w:r>
      <w:r w:rsidRPr="001B0D41">
        <w:rPr>
          <w:rFonts w:hint="cs"/>
          <w:rtl/>
        </w:rPr>
        <w:t>ح</w:t>
      </w:r>
      <w:r w:rsidRPr="001B0D41">
        <w:rPr>
          <w:rtl/>
        </w:rPr>
        <w:t>وا</w:t>
      </w:r>
      <w:r w:rsidRPr="001B0D41">
        <w:rPr>
          <w:rFonts w:hint="cs"/>
          <w:rtl/>
        </w:rPr>
        <w:t>ل</w:t>
      </w:r>
      <w:r w:rsidRPr="001B0D41">
        <w:rPr>
          <w:rtl/>
        </w:rPr>
        <w:t xml:space="preserve"> الاجتماعية والاقتصادية منذ </w:t>
      </w:r>
      <w:r w:rsidRPr="001B0D41">
        <w:rPr>
          <w:rFonts w:hint="cs"/>
          <w:rtl/>
        </w:rPr>
        <w:t xml:space="preserve">صدور القانون المُعدِّل </w:t>
      </w:r>
      <w:r w:rsidRPr="001B0D41">
        <w:rPr>
          <w:rtl/>
        </w:rPr>
        <w:t>رقم 134</w:t>
      </w:r>
      <w:r w:rsidRPr="001B0D41">
        <w:rPr>
          <w:rFonts w:hint="cs"/>
          <w:rtl/>
        </w:rPr>
        <w:t xml:space="preserve"> من مجموعة قوانين عام 2006 لقانون تقديم ال</w:t>
      </w:r>
      <w:r w:rsidRPr="001B0D41">
        <w:rPr>
          <w:rtl/>
        </w:rPr>
        <w:t xml:space="preserve">حماية الاجتماعية والقانونية </w:t>
      </w:r>
      <w:r w:rsidRPr="001B0D41">
        <w:rPr>
          <w:rFonts w:hint="cs"/>
          <w:rtl/>
        </w:rPr>
        <w:t>ل</w:t>
      </w:r>
      <w:r w:rsidRPr="001B0D41">
        <w:rPr>
          <w:rtl/>
        </w:rPr>
        <w:t>لطفل (القانون رقم 359</w:t>
      </w:r>
      <w:r w:rsidRPr="001B0D41">
        <w:rPr>
          <w:rFonts w:hint="cs"/>
          <w:rtl/>
        </w:rPr>
        <w:t xml:space="preserve"> من مجموعة قوانين عام 1999) الذي سنته الد</w:t>
      </w:r>
      <w:r w:rsidRPr="001B0D41">
        <w:rPr>
          <w:rtl/>
        </w:rPr>
        <w:t>ولة الطرف</w:t>
      </w:r>
      <w:r w:rsidRPr="001B0D41">
        <w:rPr>
          <w:rFonts w:hint="cs"/>
          <w:rtl/>
        </w:rPr>
        <w:t xml:space="preserve">، </w:t>
      </w:r>
      <w:r w:rsidRPr="001B0D41">
        <w:rPr>
          <w:rtl/>
        </w:rPr>
        <w:t>إ</w:t>
      </w:r>
      <w:r w:rsidRPr="001B0D41">
        <w:rPr>
          <w:rFonts w:hint="cs"/>
          <w:rtl/>
        </w:rPr>
        <w:t>لا أ</w:t>
      </w:r>
      <w:r w:rsidRPr="001B0D41">
        <w:rPr>
          <w:rtl/>
        </w:rPr>
        <w:t>ن</w:t>
      </w:r>
      <w:r w:rsidR="007F2816">
        <w:rPr>
          <w:rFonts w:hint="cs"/>
          <w:rtl/>
        </w:rPr>
        <w:t>ها</w:t>
      </w:r>
      <w:r w:rsidRPr="001B0D41">
        <w:rPr>
          <w:rtl/>
        </w:rPr>
        <w:t xml:space="preserve"> لا تزال </w:t>
      </w:r>
      <w:r w:rsidRPr="001B0D41">
        <w:rPr>
          <w:rFonts w:hint="cs"/>
          <w:rtl/>
        </w:rPr>
        <w:t>تشعر بال</w:t>
      </w:r>
      <w:r w:rsidRPr="001B0D41">
        <w:rPr>
          <w:rtl/>
        </w:rPr>
        <w:t>قلق</w:t>
      </w:r>
      <w:r w:rsidRPr="001B0D41">
        <w:rPr>
          <w:rFonts w:hint="cs"/>
          <w:rtl/>
        </w:rPr>
        <w:t xml:space="preserve"> إزاء تدني </w:t>
      </w:r>
      <w:r w:rsidRPr="001B0D41">
        <w:rPr>
          <w:rtl/>
        </w:rPr>
        <w:t>مستوى الدعم الاجتماعي والاقتصادي للأسر،</w:t>
      </w:r>
      <w:r w:rsidRPr="001B0D41">
        <w:rPr>
          <w:rFonts w:hint="cs"/>
          <w:rtl/>
        </w:rPr>
        <w:t xml:space="preserve"> وعدم كفاية </w:t>
      </w:r>
      <w:r w:rsidRPr="001B0D41">
        <w:rPr>
          <w:rtl/>
        </w:rPr>
        <w:t xml:space="preserve">المساعدة المقدمة للأسر </w:t>
      </w:r>
      <w:r w:rsidRPr="001B0D41">
        <w:rPr>
          <w:rFonts w:hint="cs"/>
          <w:rtl/>
        </w:rPr>
        <w:t xml:space="preserve">التي تعيش </w:t>
      </w:r>
      <w:r w:rsidRPr="001B0D41">
        <w:rPr>
          <w:rtl/>
        </w:rPr>
        <w:t>في حال</w:t>
      </w:r>
      <w:r w:rsidRPr="001B0D41">
        <w:rPr>
          <w:rFonts w:hint="cs"/>
          <w:rtl/>
        </w:rPr>
        <w:t>ة من الضعف الشديد. و</w:t>
      </w:r>
      <w:r w:rsidRPr="001B0D41">
        <w:rPr>
          <w:rtl/>
        </w:rPr>
        <w:t xml:space="preserve">بينما </w:t>
      </w:r>
      <w:r w:rsidRPr="001B0D41">
        <w:rPr>
          <w:rFonts w:hint="cs"/>
          <w:rtl/>
        </w:rPr>
        <w:t>تقر</w:t>
      </w:r>
      <w:r w:rsidRPr="001B0D41">
        <w:rPr>
          <w:rtl/>
        </w:rPr>
        <w:t xml:space="preserve"> اللجنة بالجهود التي بذلتها الدولة الطرف </w:t>
      </w:r>
      <w:r w:rsidRPr="001B0D41">
        <w:rPr>
          <w:rFonts w:hint="cs"/>
          <w:rtl/>
        </w:rPr>
        <w:t xml:space="preserve">لضمان الارتباط المبكر بين </w:t>
      </w:r>
      <w:r w:rsidRPr="001B0D41">
        <w:rPr>
          <w:rtl/>
        </w:rPr>
        <w:t>ال</w:t>
      </w:r>
      <w:r w:rsidRPr="001B0D41">
        <w:rPr>
          <w:rFonts w:hint="cs"/>
          <w:rtl/>
        </w:rPr>
        <w:t>أ</w:t>
      </w:r>
      <w:r w:rsidRPr="001B0D41">
        <w:rPr>
          <w:rtl/>
        </w:rPr>
        <w:t xml:space="preserve">م والطفل من خلال </w:t>
      </w:r>
      <w:r w:rsidRPr="001B0D41">
        <w:rPr>
          <w:rFonts w:hint="cs"/>
          <w:rtl/>
        </w:rPr>
        <w:t>منح</w:t>
      </w:r>
      <w:r w:rsidRPr="001B0D41">
        <w:rPr>
          <w:rtl/>
        </w:rPr>
        <w:t xml:space="preserve"> إجازة أمومة طويلة</w:t>
      </w:r>
      <w:r w:rsidRPr="001B0D41">
        <w:rPr>
          <w:rFonts w:hint="cs"/>
          <w:rtl/>
        </w:rPr>
        <w:t xml:space="preserve"> </w:t>
      </w:r>
      <w:r w:rsidRPr="001B0D41">
        <w:rPr>
          <w:rtl/>
        </w:rPr>
        <w:t xml:space="preserve">تصل </w:t>
      </w:r>
      <w:r w:rsidRPr="001B0D41">
        <w:rPr>
          <w:rFonts w:hint="cs"/>
          <w:rtl/>
        </w:rPr>
        <w:t xml:space="preserve">مدتها </w:t>
      </w:r>
      <w:r w:rsidRPr="001B0D41">
        <w:rPr>
          <w:rtl/>
        </w:rPr>
        <w:t xml:space="preserve">إلى أربع سنوات، </w:t>
      </w:r>
      <w:r w:rsidRPr="001B0D41">
        <w:rPr>
          <w:rFonts w:hint="cs"/>
          <w:rtl/>
        </w:rPr>
        <w:t xml:space="preserve">فإنها </w:t>
      </w:r>
      <w:r w:rsidRPr="001B0D41">
        <w:rPr>
          <w:rtl/>
        </w:rPr>
        <w:t xml:space="preserve">تعرب </w:t>
      </w:r>
      <w:r w:rsidRPr="001B0D41">
        <w:rPr>
          <w:rFonts w:hint="cs"/>
          <w:rtl/>
        </w:rPr>
        <w:t xml:space="preserve">عن </w:t>
      </w:r>
      <w:r w:rsidRPr="001B0D41">
        <w:rPr>
          <w:rtl/>
        </w:rPr>
        <w:t xml:space="preserve">قلقها </w:t>
      </w:r>
      <w:r w:rsidRPr="001B0D41">
        <w:rPr>
          <w:rFonts w:hint="cs"/>
          <w:rtl/>
        </w:rPr>
        <w:t>لانعدام الإعداد لدور الأبوة والأمومة</w:t>
      </w:r>
      <w:r w:rsidRPr="001B0D41">
        <w:rPr>
          <w:rtl/>
        </w:rPr>
        <w:t xml:space="preserve"> والخدمات المقدمة للأسر التي لديها أطفال صغار</w:t>
      </w:r>
      <w:r w:rsidR="006B0728">
        <w:rPr>
          <w:rFonts w:hint="cs"/>
          <w:rtl/>
        </w:rPr>
        <w:t>.</w:t>
      </w:r>
    </w:p>
    <w:p w:rsidR="00B5451F" w:rsidRPr="001B0D41" w:rsidRDefault="00B5451F" w:rsidP="008F64E1">
      <w:pPr>
        <w:pStyle w:val="SingleTxtGA"/>
        <w:rPr>
          <w:b/>
          <w:bCs/>
        </w:rPr>
      </w:pPr>
      <w:r w:rsidRPr="00792951">
        <w:rPr>
          <w:rFonts w:hint="cs"/>
          <w:rtl/>
        </w:rPr>
        <w:t>44-</w:t>
      </w:r>
      <w:r w:rsidR="006B0728">
        <w:rPr>
          <w:rFonts w:hint="cs"/>
          <w:b/>
          <w:bCs/>
          <w:rtl/>
        </w:rPr>
        <w:tab/>
      </w:r>
      <w:r w:rsidRPr="001B0D41">
        <w:rPr>
          <w:rFonts w:hint="cs"/>
          <w:b/>
          <w:bCs/>
          <w:rtl/>
        </w:rPr>
        <w:t>ت</w:t>
      </w:r>
      <w:r w:rsidRPr="001B0D41">
        <w:rPr>
          <w:b/>
          <w:bCs/>
          <w:rtl/>
        </w:rPr>
        <w:t xml:space="preserve">وصي اللجنة الدولة الطرف </w:t>
      </w:r>
      <w:r w:rsidRPr="001B0D41">
        <w:rPr>
          <w:rFonts w:hint="cs"/>
          <w:b/>
          <w:bCs/>
          <w:rtl/>
        </w:rPr>
        <w:t xml:space="preserve">باتخاذ </w:t>
      </w:r>
      <w:r w:rsidRPr="001B0D41">
        <w:rPr>
          <w:b/>
          <w:bCs/>
          <w:rtl/>
        </w:rPr>
        <w:t xml:space="preserve">تدابير </w:t>
      </w:r>
      <w:r w:rsidRPr="001B0D41">
        <w:rPr>
          <w:rFonts w:hint="cs"/>
          <w:b/>
          <w:bCs/>
          <w:rtl/>
        </w:rPr>
        <w:t xml:space="preserve">لضمان حصول </w:t>
      </w:r>
      <w:r w:rsidRPr="001B0D41">
        <w:rPr>
          <w:b/>
          <w:bCs/>
          <w:rtl/>
        </w:rPr>
        <w:t xml:space="preserve">الأسر </w:t>
      </w:r>
      <w:r w:rsidRPr="001B0D41">
        <w:rPr>
          <w:rFonts w:hint="cs"/>
          <w:b/>
          <w:bCs/>
          <w:rtl/>
        </w:rPr>
        <w:t>التي تعاني من ضعف الأحوال ال</w:t>
      </w:r>
      <w:r w:rsidRPr="001B0D41">
        <w:rPr>
          <w:b/>
          <w:bCs/>
          <w:rtl/>
        </w:rPr>
        <w:t>اجتماعية و</w:t>
      </w:r>
      <w:r w:rsidRPr="001B0D41">
        <w:rPr>
          <w:rFonts w:hint="cs"/>
          <w:b/>
          <w:bCs/>
          <w:rtl/>
        </w:rPr>
        <w:t>ال</w:t>
      </w:r>
      <w:r w:rsidRPr="001B0D41">
        <w:rPr>
          <w:b/>
          <w:bCs/>
          <w:rtl/>
        </w:rPr>
        <w:t xml:space="preserve">اقتصادية </w:t>
      </w:r>
      <w:r w:rsidRPr="001B0D41">
        <w:rPr>
          <w:rFonts w:hint="cs"/>
          <w:b/>
          <w:bCs/>
          <w:rtl/>
        </w:rPr>
        <w:t xml:space="preserve">على ما يلزم من </w:t>
      </w:r>
      <w:r w:rsidRPr="001B0D41">
        <w:rPr>
          <w:b/>
          <w:bCs/>
          <w:rtl/>
        </w:rPr>
        <w:t xml:space="preserve">موارد مالية ودعم اجتماعي حتى يتسنى لجميع الآباء والأمهات </w:t>
      </w:r>
      <w:r w:rsidRPr="001B0D41">
        <w:rPr>
          <w:rFonts w:hint="cs"/>
          <w:b/>
          <w:bCs/>
          <w:rtl/>
        </w:rPr>
        <w:t>الاضطلاع ب</w:t>
      </w:r>
      <w:r w:rsidRPr="001B0D41">
        <w:rPr>
          <w:b/>
          <w:bCs/>
          <w:rtl/>
        </w:rPr>
        <w:t>مسؤوليته</w:t>
      </w:r>
      <w:r w:rsidRPr="001B0D41">
        <w:rPr>
          <w:rFonts w:hint="cs"/>
          <w:b/>
          <w:bCs/>
          <w:rtl/>
        </w:rPr>
        <w:t xml:space="preserve">م </w:t>
      </w:r>
      <w:r w:rsidRPr="001B0D41">
        <w:rPr>
          <w:b/>
          <w:bCs/>
          <w:rtl/>
        </w:rPr>
        <w:t>الأساسية</w:t>
      </w:r>
      <w:r w:rsidRPr="001B0D41">
        <w:rPr>
          <w:rFonts w:hint="cs"/>
          <w:b/>
          <w:bCs/>
          <w:rtl/>
        </w:rPr>
        <w:t xml:space="preserve"> عن </w:t>
      </w:r>
      <w:r w:rsidRPr="001B0D41">
        <w:rPr>
          <w:b/>
          <w:bCs/>
          <w:rtl/>
        </w:rPr>
        <w:t xml:space="preserve">أطفالهم </w:t>
      </w:r>
      <w:r w:rsidRPr="001B0D41">
        <w:rPr>
          <w:rFonts w:hint="cs"/>
          <w:b/>
          <w:bCs/>
          <w:rtl/>
        </w:rPr>
        <w:t>إعمالا</w:t>
      </w:r>
      <w:r w:rsidR="00792951">
        <w:rPr>
          <w:rFonts w:hint="cs"/>
          <w:b/>
          <w:bCs/>
          <w:rtl/>
        </w:rPr>
        <w:t>ً</w:t>
      </w:r>
      <w:r w:rsidRPr="001B0D41">
        <w:rPr>
          <w:rFonts w:hint="cs"/>
          <w:b/>
          <w:bCs/>
          <w:rtl/>
        </w:rPr>
        <w:t xml:space="preserve"> لحقوق</w:t>
      </w:r>
      <w:r w:rsidRPr="001B0D41">
        <w:rPr>
          <w:b/>
          <w:bCs/>
          <w:rtl/>
        </w:rPr>
        <w:t xml:space="preserve"> جميع الأطفال إلى أقصى حد ممكن. </w:t>
      </w:r>
      <w:r w:rsidRPr="001B0D41">
        <w:rPr>
          <w:rFonts w:hint="cs"/>
          <w:b/>
          <w:bCs/>
          <w:rtl/>
        </w:rPr>
        <w:t xml:space="preserve">وبالإضافة إلى ذلك، </w:t>
      </w:r>
      <w:r w:rsidRPr="001B0D41">
        <w:rPr>
          <w:b/>
          <w:bCs/>
          <w:rtl/>
        </w:rPr>
        <w:t>توصي اللجنة الدولة الطرف بأن توفر الخدمات اللازمة للآباء والأمهات و</w:t>
      </w:r>
      <w:r w:rsidRPr="001B0D41">
        <w:rPr>
          <w:rFonts w:hint="cs"/>
          <w:b/>
          <w:bCs/>
          <w:rtl/>
        </w:rPr>
        <w:t xml:space="preserve">صغار </w:t>
      </w:r>
      <w:r w:rsidRPr="001B0D41">
        <w:rPr>
          <w:b/>
          <w:bCs/>
          <w:rtl/>
        </w:rPr>
        <w:t xml:space="preserve">الأطفال </w:t>
      </w:r>
      <w:r w:rsidRPr="001B0D41">
        <w:rPr>
          <w:rFonts w:hint="cs"/>
          <w:b/>
          <w:bCs/>
          <w:rtl/>
        </w:rPr>
        <w:t>لا</w:t>
      </w:r>
      <w:r w:rsidR="00E66C47">
        <w:rPr>
          <w:rFonts w:hint="cs"/>
          <w:b/>
          <w:bCs/>
          <w:rtl/>
        </w:rPr>
        <w:t xml:space="preserve"> </w:t>
      </w:r>
      <w:proofErr w:type="spellStart"/>
      <w:r w:rsidRPr="001B0D41">
        <w:rPr>
          <w:rFonts w:hint="cs"/>
          <w:b/>
          <w:bCs/>
          <w:rtl/>
        </w:rPr>
        <w:t>سيما</w:t>
      </w:r>
      <w:proofErr w:type="spellEnd"/>
      <w:r w:rsidRPr="001B0D41">
        <w:rPr>
          <w:rFonts w:hint="cs"/>
          <w:b/>
          <w:bCs/>
          <w:rtl/>
        </w:rPr>
        <w:t xml:space="preserve"> الأطفال الذين يعانون من الحرمان، ل</w:t>
      </w:r>
      <w:r w:rsidRPr="001B0D41">
        <w:rPr>
          <w:b/>
          <w:bCs/>
          <w:rtl/>
        </w:rPr>
        <w:t xml:space="preserve">تجنب تأخر النمو </w:t>
      </w:r>
      <w:r w:rsidRPr="001B0D41">
        <w:rPr>
          <w:rFonts w:hint="cs"/>
          <w:b/>
          <w:bCs/>
          <w:rtl/>
        </w:rPr>
        <w:t xml:space="preserve">لدى </w:t>
      </w:r>
      <w:r w:rsidRPr="001B0D41">
        <w:rPr>
          <w:b/>
          <w:bCs/>
          <w:rtl/>
        </w:rPr>
        <w:t xml:space="preserve">الأطفال </w:t>
      </w:r>
      <w:r w:rsidR="007F2816">
        <w:rPr>
          <w:rFonts w:hint="cs"/>
          <w:b/>
          <w:bCs/>
          <w:rtl/>
        </w:rPr>
        <w:t>الضعفاء</w:t>
      </w:r>
      <w:r w:rsidR="008F64E1">
        <w:rPr>
          <w:rFonts w:hint="cs"/>
          <w:rtl/>
        </w:rPr>
        <w:t>.</w:t>
      </w:r>
    </w:p>
    <w:p w:rsidR="00B5451F" w:rsidRPr="001B0D41" w:rsidRDefault="00792951" w:rsidP="001B0D41">
      <w:pPr>
        <w:pStyle w:val="SingleTxtGA"/>
        <w:rPr>
          <w:rFonts w:hint="cs"/>
          <w:b/>
          <w:bCs/>
          <w:rtl/>
        </w:rPr>
      </w:pPr>
      <w:r>
        <w:rPr>
          <w:rFonts w:hint="cs"/>
          <w:b/>
          <w:bCs/>
          <w:rtl/>
        </w:rPr>
        <w:tab/>
      </w:r>
      <w:r w:rsidR="00B5451F" w:rsidRPr="001B0D41">
        <w:rPr>
          <w:b/>
          <w:bCs/>
          <w:rtl/>
        </w:rPr>
        <w:t xml:space="preserve">كما </w:t>
      </w:r>
      <w:r w:rsidR="00B5451F" w:rsidRPr="001B0D41">
        <w:rPr>
          <w:rFonts w:hint="cs"/>
          <w:b/>
          <w:bCs/>
          <w:rtl/>
        </w:rPr>
        <w:t>توجه</w:t>
      </w:r>
      <w:r w:rsidR="00B5451F" w:rsidRPr="001B0D41">
        <w:rPr>
          <w:b/>
          <w:bCs/>
          <w:rtl/>
        </w:rPr>
        <w:t xml:space="preserve"> اللجنة انتباه الدولة الطرف إلى </w:t>
      </w:r>
      <w:r w:rsidR="00B5451F" w:rsidRPr="001B0D41">
        <w:rPr>
          <w:rFonts w:hint="cs"/>
          <w:b/>
          <w:bCs/>
          <w:rtl/>
        </w:rPr>
        <w:t>الورقة المقدمة من المفوضية</w:t>
      </w:r>
      <w:r w:rsidR="00B5451F" w:rsidRPr="001B0D41">
        <w:rPr>
          <w:b/>
          <w:bCs/>
          <w:rtl/>
        </w:rPr>
        <w:t xml:space="preserve"> الأوروبية </w:t>
      </w:r>
      <w:r w:rsidR="00B5451F" w:rsidRPr="001B0D41">
        <w:rPr>
          <w:rFonts w:hint="cs"/>
          <w:b/>
          <w:bCs/>
          <w:rtl/>
        </w:rPr>
        <w:t>بشأن ا</w:t>
      </w:r>
      <w:r w:rsidR="00B5451F" w:rsidRPr="001B0D41">
        <w:rPr>
          <w:b/>
          <w:bCs/>
          <w:rtl/>
        </w:rPr>
        <w:t xml:space="preserve">لتعليم </w:t>
      </w:r>
      <w:r w:rsidR="00B5451F" w:rsidRPr="001B0D41">
        <w:rPr>
          <w:rFonts w:hint="cs"/>
          <w:b/>
          <w:bCs/>
          <w:rtl/>
        </w:rPr>
        <w:t xml:space="preserve">والرعاية </w:t>
      </w:r>
      <w:r w:rsidR="00B5451F" w:rsidRPr="001B0D41">
        <w:rPr>
          <w:b/>
          <w:bCs/>
          <w:rtl/>
        </w:rPr>
        <w:t>في مرحلة الطفولة المبكرة</w:t>
      </w:r>
      <w:r w:rsidR="00B5451F" w:rsidRPr="001B0D41">
        <w:rPr>
          <w:rFonts w:hint="cs"/>
          <w:b/>
          <w:bCs/>
          <w:rtl/>
        </w:rPr>
        <w:t xml:space="preserve"> تحت عنوان</w:t>
      </w:r>
      <w:r w:rsidR="00B5451F" w:rsidRPr="001B0D41">
        <w:rPr>
          <w:b/>
          <w:bCs/>
          <w:rtl/>
        </w:rPr>
        <w:t xml:space="preserve">: </w:t>
      </w:r>
      <w:r w:rsidR="00B5451F" w:rsidRPr="001B0D41">
        <w:rPr>
          <w:rFonts w:hint="cs"/>
          <w:b/>
          <w:bCs/>
          <w:rtl/>
        </w:rPr>
        <w:t>إتاحة</w:t>
      </w:r>
      <w:r w:rsidR="00B5451F" w:rsidRPr="001B0D41">
        <w:rPr>
          <w:b/>
          <w:bCs/>
          <w:rtl/>
        </w:rPr>
        <w:t xml:space="preserve"> </w:t>
      </w:r>
      <w:r w:rsidR="00B5451F" w:rsidRPr="001B0D41">
        <w:rPr>
          <w:rFonts w:hint="cs"/>
          <w:b/>
          <w:bCs/>
          <w:rtl/>
        </w:rPr>
        <w:t>أفضل انطلاقة ل</w:t>
      </w:r>
      <w:r w:rsidR="00B5451F" w:rsidRPr="001B0D41">
        <w:rPr>
          <w:b/>
          <w:bCs/>
          <w:rtl/>
        </w:rPr>
        <w:t xml:space="preserve">جميع أطفالنا </w:t>
      </w:r>
      <w:r w:rsidR="00B5451F" w:rsidRPr="001B0D41">
        <w:rPr>
          <w:rFonts w:hint="cs"/>
          <w:b/>
          <w:bCs/>
          <w:rtl/>
        </w:rPr>
        <w:t xml:space="preserve">إلى </w:t>
      </w:r>
      <w:r w:rsidR="00B5451F" w:rsidRPr="001B0D41">
        <w:rPr>
          <w:b/>
          <w:bCs/>
          <w:rtl/>
        </w:rPr>
        <w:t>ع</w:t>
      </w:r>
      <w:r w:rsidR="00B5451F" w:rsidRPr="001B0D41">
        <w:rPr>
          <w:rFonts w:hint="cs"/>
          <w:b/>
          <w:bCs/>
          <w:rtl/>
        </w:rPr>
        <w:t xml:space="preserve">الم الغد </w:t>
      </w:r>
      <w:r w:rsidR="00B5451F" w:rsidRPr="001B0D41">
        <w:rPr>
          <w:b/>
          <w:bCs/>
          <w:szCs w:val="28"/>
        </w:rPr>
        <w:t>(COM (2011) 66)</w:t>
      </w:r>
      <w:r w:rsidR="00B5451F" w:rsidRPr="001B0D41">
        <w:rPr>
          <w:rFonts w:hint="cs"/>
          <w:b/>
          <w:bCs/>
          <w:rtl/>
        </w:rPr>
        <w:t>.</w:t>
      </w:r>
    </w:p>
    <w:p w:rsidR="00B5451F" w:rsidRPr="001B0D41" w:rsidRDefault="006B0728" w:rsidP="000D3866">
      <w:pPr>
        <w:pStyle w:val="H23GA"/>
        <w:rPr>
          <w:rFonts w:hint="cs"/>
        </w:rPr>
      </w:pPr>
      <w:r>
        <w:rPr>
          <w:rFonts w:hint="cs"/>
          <w:rtl/>
        </w:rPr>
        <w:tab/>
      </w:r>
      <w:r>
        <w:rPr>
          <w:rFonts w:hint="cs"/>
          <w:rtl/>
        </w:rPr>
        <w:tab/>
      </w:r>
      <w:r w:rsidR="00B5451F" w:rsidRPr="001B0D41">
        <w:rPr>
          <w:rtl/>
        </w:rPr>
        <w:t xml:space="preserve">الأطفال المحرومون من </w:t>
      </w:r>
      <w:r w:rsidR="00B5451F" w:rsidRPr="001B0D41">
        <w:rPr>
          <w:rFonts w:hint="cs"/>
          <w:rtl/>
        </w:rPr>
        <w:t>ال</w:t>
      </w:r>
      <w:r w:rsidR="00B5451F" w:rsidRPr="001B0D41">
        <w:rPr>
          <w:rtl/>
        </w:rPr>
        <w:t xml:space="preserve">بيئة </w:t>
      </w:r>
      <w:r w:rsidR="00B5451F" w:rsidRPr="001B0D41">
        <w:rPr>
          <w:rFonts w:hint="cs"/>
          <w:rtl/>
        </w:rPr>
        <w:t>الأسرية</w:t>
      </w:r>
    </w:p>
    <w:p w:rsidR="00B5451F" w:rsidRPr="001B0D41" w:rsidRDefault="00B5451F" w:rsidP="008F64E1">
      <w:pPr>
        <w:pStyle w:val="SingleTxtGA"/>
      </w:pPr>
      <w:r w:rsidRPr="001B0D41">
        <w:rPr>
          <w:rFonts w:hint="cs"/>
          <w:rtl/>
        </w:rPr>
        <w:t>45-</w:t>
      </w:r>
      <w:r w:rsidR="006B0728">
        <w:rPr>
          <w:rFonts w:hint="cs"/>
          <w:rtl/>
        </w:rPr>
        <w:tab/>
      </w:r>
      <w:r w:rsidRPr="001B0D41">
        <w:rPr>
          <w:rtl/>
        </w:rPr>
        <w:t xml:space="preserve">ترحب اللجنة بتعديل الدولة الطرف </w:t>
      </w:r>
      <w:r w:rsidRPr="001B0D41">
        <w:rPr>
          <w:rFonts w:hint="cs"/>
          <w:rtl/>
        </w:rPr>
        <w:t>ل</w:t>
      </w:r>
      <w:r w:rsidRPr="001B0D41">
        <w:rPr>
          <w:rtl/>
        </w:rPr>
        <w:t>قانون</w:t>
      </w:r>
      <w:r w:rsidRPr="001B0D41">
        <w:rPr>
          <w:rFonts w:hint="cs"/>
          <w:rtl/>
        </w:rPr>
        <w:t>ها الخاص با</w:t>
      </w:r>
      <w:r w:rsidRPr="001B0D41">
        <w:rPr>
          <w:rtl/>
        </w:rPr>
        <w:t>لحماية الاجتماعية والقانونية، ال</w:t>
      </w:r>
      <w:r w:rsidRPr="001B0D41">
        <w:rPr>
          <w:rFonts w:hint="cs"/>
          <w:rtl/>
        </w:rPr>
        <w:t>ذ</w:t>
      </w:r>
      <w:r w:rsidRPr="001B0D41">
        <w:rPr>
          <w:rtl/>
        </w:rPr>
        <w:t>ي س</w:t>
      </w:r>
      <w:r w:rsidRPr="001B0D41">
        <w:rPr>
          <w:rFonts w:hint="cs"/>
          <w:rtl/>
        </w:rPr>
        <w:t>ي</w:t>
      </w:r>
      <w:r w:rsidRPr="001B0D41">
        <w:rPr>
          <w:rtl/>
        </w:rPr>
        <w:t xml:space="preserve">دخل حيز التنفيذ في عام 2012، </w:t>
      </w:r>
      <w:r w:rsidRPr="001B0D41">
        <w:rPr>
          <w:rFonts w:hint="cs"/>
          <w:rtl/>
        </w:rPr>
        <w:t>ويعطي</w:t>
      </w:r>
      <w:r w:rsidRPr="001B0D41">
        <w:rPr>
          <w:rtl/>
        </w:rPr>
        <w:t xml:space="preserve"> الأولوية لاستخدام التمويل الأوروبي</w:t>
      </w:r>
      <w:r w:rsidRPr="001B0D41">
        <w:rPr>
          <w:rFonts w:hint="cs"/>
          <w:rtl/>
        </w:rPr>
        <w:t xml:space="preserve"> في</w:t>
      </w:r>
      <w:r w:rsidRPr="001B0D41">
        <w:rPr>
          <w:rtl/>
        </w:rPr>
        <w:t xml:space="preserve"> </w:t>
      </w:r>
      <w:r w:rsidRPr="001B0D41">
        <w:rPr>
          <w:rFonts w:hint="cs"/>
          <w:rtl/>
        </w:rPr>
        <w:t xml:space="preserve">إخراج الأطفال من </w:t>
      </w:r>
      <w:r w:rsidRPr="001B0D41">
        <w:rPr>
          <w:rtl/>
        </w:rPr>
        <w:t>مؤسس</w:t>
      </w:r>
      <w:r w:rsidRPr="001B0D41">
        <w:rPr>
          <w:rFonts w:hint="cs"/>
          <w:rtl/>
        </w:rPr>
        <w:t>ات الرعاية وي</w:t>
      </w:r>
      <w:r w:rsidRPr="001B0D41">
        <w:rPr>
          <w:rtl/>
        </w:rPr>
        <w:t>زيد</w:t>
      </w:r>
      <w:r w:rsidRPr="001B0D41">
        <w:rPr>
          <w:rFonts w:hint="cs"/>
          <w:rtl/>
        </w:rPr>
        <w:t xml:space="preserve"> بذلك</w:t>
      </w:r>
      <w:r w:rsidRPr="001B0D41">
        <w:rPr>
          <w:rtl/>
        </w:rPr>
        <w:t xml:space="preserve"> معدلات </w:t>
      </w:r>
      <w:r w:rsidRPr="001B0D41">
        <w:rPr>
          <w:rFonts w:hint="cs"/>
          <w:rtl/>
        </w:rPr>
        <w:t xml:space="preserve">كفالة الأطفال في </w:t>
      </w:r>
      <w:r w:rsidRPr="001B0D41">
        <w:rPr>
          <w:rtl/>
        </w:rPr>
        <w:t>مؤسسات</w:t>
      </w:r>
      <w:r w:rsidRPr="001B0D41">
        <w:rPr>
          <w:rFonts w:hint="cs"/>
          <w:rtl/>
        </w:rPr>
        <w:t xml:space="preserve"> الرعاية</w:t>
      </w:r>
      <w:r w:rsidR="008F64E1">
        <w:rPr>
          <w:rFonts w:hint="cs"/>
          <w:rtl/>
        </w:rPr>
        <w:t>.</w:t>
      </w:r>
      <w:r w:rsidRPr="001B0D41">
        <w:rPr>
          <w:rtl/>
        </w:rPr>
        <w:t xml:space="preserve"> </w:t>
      </w:r>
      <w:r w:rsidRPr="001B0D41">
        <w:rPr>
          <w:rFonts w:hint="cs"/>
          <w:rtl/>
        </w:rPr>
        <w:t>وتشير</w:t>
      </w:r>
      <w:r w:rsidRPr="001B0D41">
        <w:rPr>
          <w:rtl/>
        </w:rPr>
        <w:t xml:space="preserve"> اللجنة أيض</w:t>
      </w:r>
      <w:r w:rsidR="002B5743">
        <w:rPr>
          <w:rtl/>
        </w:rPr>
        <w:t xml:space="preserve">اً </w:t>
      </w:r>
      <w:r w:rsidRPr="001B0D41">
        <w:rPr>
          <w:rFonts w:hint="cs"/>
          <w:rtl/>
        </w:rPr>
        <w:t>إلى ال</w:t>
      </w:r>
      <w:r w:rsidRPr="001B0D41">
        <w:rPr>
          <w:rtl/>
        </w:rPr>
        <w:t xml:space="preserve">تدابير </w:t>
      </w:r>
      <w:r w:rsidRPr="001B0D41">
        <w:rPr>
          <w:rFonts w:hint="cs"/>
          <w:rtl/>
        </w:rPr>
        <w:t>ال</w:t>
      </w:r>
      <w:r w:rsidRPr="001B0D41">
        <w:rPr>
          <w:rtl/>
        </w:rPr>
        <w:t xml:space="preserve">إيجابية </w:t>
      </w:r>
      <w:r w:rsidRPr="001B0D41">
        <w:rPr>
          <w:rFonts w:hint="cs"/>
          <w:rtl/>
        </w:rPr>
        <w:t>الأخرى المزمع اتخاذها من قبيل تحسين تدر</w:t>
      </w:r>
      <w:r w:rsidRPr="001B0D41">
        <w:rPr>
          <w:rtl/>
        </w:rPr>
        <w:t xml:space="preserve">يب </w:t>
      </w:r>
      <w:r w:rsidRPr="001B0D41">
        <w:rPr>
          <w:rFonts w:hint="cs"/>
          <w:rtl/>
        </w:rPr>
        <w:t>المرشدين،</w:t>
      </w:r>
      <w:r w:rsidRPr="001B0D41">
        <w:rPr>
          <w:rtl/>
        </w:rPr>
        <w:t xml:space="preserve"> و</w:t>
      </w:r>
      <w:r w:rsidRPr="001B0D41">
        <w:rPr>
          <w:rFonts w:hint="cs"/>
          <w:rtl/>
        </w:rPr>
        <w:t xml:space="preserve">الإلزام بإعداد تقييمات للحالات </w:t>
      </w:r>
      <w:r w:rsidRPr="001B0D41">
        <w:rPr>
          <w:rtl/>
        </w:rPr>
        <w:t>واستراتيجيات</w:t>
      </w:r>
      <w:r w:rsidRPr="001B0D41">
        <w:rPr>
          <w:rFonts w:hint="cs"/>
          <w:rtl/>
        </w:rPr>
        <w:t xml:space="preserve"> فردية ل</w:t>
      </w:r>
      <w:r w:rsidRPr="001B0D41">
        <w:rPr>
          <w:rtl/>
        </w:rPr>
        <w:t>كل أسرة</w:t>
      </w:r>
      <w:r w:rsidRPr="001B0D41">
        <w:rPr>
          <w:rFonts w:hint="cs"/>
          <w:rtl/>
        </w:rPr>
        <w:t xml:space="preserve"> على حدة</w:t>
      </w:r>
      <w:r w:rsidR="008F64E1">
        <w:rPr>
          <w:rFonts w:hint="cs"/>
          <w:rtl/>
        </w:rPr>
        <w:t>.</w:t>
      </w:r>
      <w:r w:rsidRPr="001B0D41">
        <w:rPr>
          <w:rtl/>
        </w:rPr>
        <w:t xml:space="preserve"> </w:t>
      </w:r>
      <w:r w:rsidRPr="001B0D41">
        <w:rPr>
          <w:rFonts w:hint="cs"/>
          <w:rtl/>
        </w:rPr>
        <w:t>إلا أنها ت</w:t>
      </w:r>
      <w:r w:rsidRPr="001B0D41">
        <w:rPr>
          <w:rtl/>
        </w:rPr>
        <w:t xml:space="preserve">شعر بالقلق إزاء </w:t>
      </w:r>
      <w:r w:rsidRPr="001B0D41">
        <w:rPr>
          <w:rFonts w:hint="cs"/>
          <w:rtl/>
        </w:rPr>
        <w:t>الموقف السائد المؤيد ل</w:t>
      </w:r>
      <w:r w:rsidRPr="001B0D41">
        <w:rPr>
          <w:rtl/>
        </w:rPr>
        <w:t xml:space="preserve">لرعاية المؤسسية </w:t>
      </w:r>
      <w:r w:rsidRPr="001B0D41">
        <w:rPr>
          <w:rFonts w:hint="cs"/>
          <w:rtl/>
        </w:rPr>
        <w:t xml:space="preserve">باعتبارها </w:t>
      </w:r>
      <w:r w:rsidRPr="001B0D41">
        <w:rPr>
          <w:rtl/>
        </w:rPr>
        <w:t>بديل</w:t>
      </w:r>
      <w:r w:rsidR="002B5743">
        <w:rPr>
          <w:rFonts w:hint="cs"/>
          <w:rtl/>
        </w:rPr>
        <w:t xml:space="preserve">اً </w:t>
      </w:r>
      <w:r w:rsidRPr="001B0D41">
        <w:rPr>
          <w:rtl/>
        </w:rPr>
        <w:t>أساسي</w:t>
      </w:r>
      <w:r w:rsidR="002B5743">
        <w:rPr>
          <w:rFonts w:hint="cs"/>
          <w:rtl/>
        </w:rPr>
        <w:t xml:space="preserve">اً </w:t>
      </w:r>
      <w:r w:rsidRPr="001B0D41">
        <w:rPr>
          <w:rtl/>
        </w:rPr>
        <w:t xml:space="preserve">للبيئة </w:t>
      </w:r>
      <w:r w:rsidRPr="001B0D41">
        <w:rPr>
          <w:rFonts w:hint="cs"/>
          <w:rtl/>
        </w:rPr>
        <w:t>ال</w:t>
      </w:r>
      <w:r w:rsidRPr="001B0D41">
        <w:rPr>
          <w:rtl/>
        </w:rPr>
        <w:t>أسرية</w:t>
      </w:r>
      <w:r w:rsidR="008F64E1">
        <w:rPr>
          <w:rFonts w:hint="cs"/>
          <w:rtl/>
        </w:rPr>
        <w:t>.</w:t>
      </w:r>
      <w:r w:rsidRPr="001B0D41">
        <w:rPr>
          <w:rtl/>
        </w:rPr>
        <w:t xml:space="preserve"> وعلاوة على ذلك، تشعر اللجنة ب</w:t>
      </w:r>
      <w:r w:rsidRPr="001B0D41">
        <w:rPr>
          <w:rFonts w:hint="cs"/>
          <w:rtl/>
        </w:rPr>
        <w:t xml:space="preserve">القلق إزاء </w:t>
      </w:r>
      <w:r w:rsidRPr="001B0D41">
        <w:rPr>
          <w:rtl/>
        </w:rPr>
        <w:t>ما</w:t>
      </w:r>
      <w:r w:rsidRPr="001B0D41">
        <w:t xml:space="preserve"> </w:t>
      </w:r>
      <w:r w:rsidRPr="001B0D41">
        <w:rPr>
          <w:rtl/>
        </w:rPr>
        <w:t>يلي:</w:t>
      </w:r>
    </w:p>
    <w:p w:rsidR="00B5451F" w:rsidRPr="001B0D41" w:rsidRDefault="006B0728" w:rsidP="007F2816">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tl/>
        </w:rPr>
        <w:t xml:space="preserve">نقص </w:t>
      </w:r>
      <w:r w:rsidR="00B5451F" w:rsidRPr="001B0D41">
        <w:rPr>
          <w:rFonts w:hint="cs"/>
          <w:rtl/>
        </w:rPr>
        <w:t>ال</w:t>
      </w:r>
      <w:r w:rsidR="00B5451F" w:rsidRPr="001B0D41">
        <w:rPr>
          <w:rtl/>
        </w:rPr>
        <w:t>خدمات الوقائية و</w:t>
      </w:r>
      <w:r w:rsidR="00B5451F" w:rsidRPr="001B0D41">
        <w:rPr>
          <w:rFonts w:hint="cs"/>
          <w:rtl/>
        </w:rPr>
        <w:t xml:space="preserve">عدم وجود </w:t>
      </w:r>
      <w:r w:rsidR="00B5451F" w:rsidRPr="001B0D41">
        <w:rPr>
          <w:rtl/>
        </w:rPr>
        <w:t xml:space="preserve">معايير لقبول </w:t>
      </w:r>
      <w:r w:rsidR="00B5451F" w:rsidRPr="001B0D41">
        <w:rPr>
          <w:rFonts w:hint="cs"/>
          <w:rtl/>
        </w:rPr>
        <w:t>إيداع الأطفال في مؤسسات الرعاية</w:t>
      </w:r>
      <w:r w:rsidR="00B5451F" w:rsidRPr="001B0D41">
        <w:rPr>
          <w:rtl/>
        </w:rPr>
        <w:t xml:space="preserve">، </w:t>
      </w:r>
      <w:r w:rsidR="007F2816">
        <w:rPr>
          <w:rFonts w:hint="cs"/>
          <w:rtl/>
        </w:rPr>
        <w:t xml:space="preserve">ممّا أدى إلى </w:t>
      </w:r>
      <w:r w:rsidR="00B5451F" w:rsidRPr="001B0D41">
        <w:rPr>
          <w:rFonts w:hint="cs"/>
          <w:rtl/>
        </w:rPr>
        <w:t xml:space="preserve">إيداع </w:t>
      </w:r>
      <w:r w:rsidR="00B5451F" w:rsidRPr="001B0D41">
        <w:rPr>
          <w:rtl/>
        </w:rPr>
        <w:t>أعداد كبيرة من الأطفال، ولا</w:t>
      </w:r>
      <w:r w:rsidR="00E66C47">
        <w:rPr>
          <w:rFonts w:hint="cs"/>
          <w:rtl/>
        </w:rPr>
        <w:t xml:space="preserve"> </w:t>
      </w:r>
      <w:proofErr w:type="spellStart"/>
      <w:r w:rsidR="00B5451F" w:rsidRPr="001B0D41">
        <w:rPr>
          <w:rtl/>
        </w:rPr>
        <w:t>سيما</w:t>
      </w:r>
      <w:proofErr w:type="spellEnd"/>
      <w:r w:rsidR="00B5451F" w:rsidRPr="001B0D41">
        <w:rPr>
          <w:rtl/>
        </w:rPr>
        <w:t xml:space="preserve"> الأطفال المعوقين و/أو </w:t>
      </w:r>
      <w:r w:rsidR="00B5451F" w:rsidRPr="001B0D41">
        <w:rPr>
          <w:rFonts w:hint="cs"/>
          <w:rtl/>
        </w:rPr>
        <w:t xml:space="preserve">أطفال </w:t>
      </w:r>
      <w:proofErr w:type="spellStart"/>
      <w:r w:rsidR="00B5451F" w:rsidRPr="001B0D41">
        <w:rPr>
          <w:rFonts w:hint="cs"/>
          <w:rtl/>
        </w:rPr>
        <w:t>الروما</w:t>
      </w:r>
      <w:proofErr w:type="spellEnd"/>
      <w:r w:rsidR="00B5451F" w:rsidRPr="001B0D41">
        <w:rPr>
          <w:rFonts w:hint="cs"/>
          <w:rtl/>
        </w:rPr>
        <w:t xml:space="preserve"> في </w:t>
      </w:r>
      <w:r w:rsidR="007F2816">
        <w:rPr>
          <w:rFonts w:hint="cs"/>
          <w:rtl/>
        </w:rPr>
        <w:t xml:space="preserve">هياكل </w:t>
      </w:r>
      <w:r w:rsidR="00B5451F" w:rsidRPr="001B0D41">
        <w:rPr>
          <w:rFonts w:hint="cs"/>
          <w:rtl/>
        </w:rPr>
        <w:t>الرعاية بعيد</w:t>
      </w:r>
      <w:r w:rsidR="002B5743">
        <w:rPr>
          <w:rFonts w:hint="cs"/>
          <w:rtl/>
        </w:rPr>
        <w:t xml:space="preserve">اً </w:t>
      </w:r>
      <w:r w:rsidR="00B5451F" w:rsidRPr="001B0D41">
        <w:rPr>
          <w:rFonts w:hint="cs"/>
          <w:rtl/>
        </w:rPr>
        <w:t>عن أسرهم</w:t>
      </w:r>
      <w:r w:rsidR="00B5451F" w:rsidRPr="001B0D41">
        <w:rPr>
          <w:rtl/>
        </w:rPr>
        <w:t xml:space="preserve">، وفي </w:t>
      </w:r>
      <w:r w:rsidR="00B5451F" w:rsidRPr="001B0D41">
        <w:rPr>
          <w:rFonts w:hint="cs"/>
          <w:rtl/>
        </w:rPr>
        <w:t xml:space="preserve">مؤسسات </w:t>
      </w:r>
      <w:r w:rsidR="00B5451F" w:rsidRPr="001B0D41">
        <w:rPr>
          <w:rtl/>
        </w:rPr>
        <w:t xml:space="preserve">الرعاية </w:t>
      </w:r>
      <w:r w:rsidR="00B5451F" w:rsidRPr="001B0D41">
        <w:rPr>
          <w:rFonts w:hint="cs"/>
          <w:rtl/>
        </w:rPr>
        <w:t>بوجه خاص</w:t>
      </w:r>
      <w:r w:rsidR="00B5451F" w:rsidRPr="001B0D41">
        <w:rPr>
          <w:rtl/>
        </w:rPr>
        <w:t>، وفي معظم</w:t>
      </w:r>
      <w:r w:rsidR="00B5451F" w:rsidRPr="001B0D41">
        <w:rPr>
          <w:rFonts w:hint="cs"/>
          <w:rtl/>
        </w:rPr>
        <w:t xml:space="preserve"> هذه</w:t>
      </w:r>
      <w:r w:rsidR="00B5451F" w:rsidRPr="001B0D41">
        <w:rPr>
          <w:rtl/>
        </w:rPr>
        <w:t xml:space="preserve"> الحالات، </w:t>
      </w:r>
      <w:r w:rsidR="00B5451F" w:rsidRPr="001B0D41">
        <w:rPr>
          <w:rFonts w:hint="cs"/>
          <w:rtl/>
        </w:rPr>
        <w:t xml:space="preserve">تكون </w:t>
      </w:r>
      <w:r w:rsidR="00B5451F" w:rsidRPr="001B0D41">
        <w:rPr>
          <w:rtl/>
        </w:rPr>
        <w:t xml:space="preserve">الحالة المادية والمالية للأسرة </w:t>
      </w:r>
      <w:r w:rsidR="00B5451F" w:rsidRPr="001B0D41">
        <w:rPr>
          <w:rFonts w:hint="cs"/>
          <w:rtl/>
        </w:rPr>
        <w:t xml:space="preserve">هي السبب </w:t>
      </w:r>
      <w:r w:rsidR="00B5451F" w:rsidRPr="001B0D41">
        <w:rPr>
          <w:rtl/>
        </w:rPr>
        <w:t xml:space="preserve">الرئيسي </w:t>
      </w:r>
      <w:r w:rsidR="00B5451F" w:rsidRPr="001B0D41">
        <w:rPr>
          <w:rFonts w:hint="cs"/>
          <w:rtl/>
        </w:rPr>
        <w:t>وراء إبعاد هؤلاء الأطفال</w:t>
      </w:r>
      <w:r w:rsidR="00B5451F" w:rsidRPr="001B0D41">
        <w:rPr>
          <w:rtl/>
        </w:rPr>
        <w:t>؛</w:t>
      </w:r>
    </w:p>
    <w:p w:rsidR="00B5451F" w:rsidRPr="001B0D41" w:rsidRDefault="006B0728" w:rsidP="006B0728">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وجود</w:t>
      </w:r>
      <w:r w:rsidR="00B5451F" w:rsidRPr="001B0D41">
        <w:rPr>
          <w:rtl/>
        </w:rPr>
        <w:t xml:space="preserve"> قصور </w:t>
      </w:r>
      <w:r w:rsidR="00B5451F" w:rsidRPr="001B0D41">
        <w:rPr>
          <w:rFonts w:hint="cs"/>
          <w:rtl/>
        </w:rPr>
        <w:t xml:space="preserve">في الخدمات </w:t>
      </w:r>
      <w:r w:rsidR="00B5451F" w:rsidRPr="001B0D41">
        <w:rPr>
          <w:rtl/>
        </w:rPr>
        <w:t xml:space="preserve">المجتمعية </w:t>
      </w:r>
      <w:r w:rsidR="00B5451F" w:rsidRPr="001B0D41">
        <w:rPr>
          <w:rFonts w:hint="cs"/>
          <w:rtl/>
        </w:rPr>
        <w:t xml:space="preserve">المتعلقة بتوفير الرعاية في جو </w:t>
      </w:r>
      <w:r w:rsidR="00B5451F" w:rsidRPr="001B0D41">
        <w:rPr>
          <w:rtl/>
        </w:rPr>
        <w:t>أسر</w:t>
      </w:r>
      <w:r w:rsidR="00B5451F" w:rsidRPr="001B0D41">
        <w:rPr>
          <w:rFonts w:hint="cs"/>
          <w:rtl/>
        </w:rPr>
        <w:t>ي</w:t>
      </w:r>
      <w:r w:rsidR="00B5451F" w:rsidRPr="001B0D41">
        <w:rPr>
          <w:rtl/>
        </w:rPr>
        <w:t xml:space="preserve"> </w:t>
      </w:r>
      <w:r w:rsidR="00B5451F" w:rsidRPr="001B0D41">
        <w:rPr>
          <w:rFonts w:hint="cs"/>
          <w:rtl/>
        </w:rPr>
        <w:t>وال</w:t>
      </w:r>
      <w:r w:rsidR="00B5451F" w:rsidRPr="001B0D41">
        <w:rPr>
          <w:rtl/>
        </w:rPr>
        <w:t>رعاية البديلة لتجنب إ</w:t>
      </w:r>
      <w:r w:rsidR="00B5451F" w:rsidRPr="001B0D41">
        <w:rPr>
          <w:rFonts w:hint="cs"/>
          <w:rtl/>
        </w:rPr>
        <w:t xml:space="preserve">يداع الأطفال </w:t>
      </w:r>
      <w:r w:rsidR="00B5451F" w:rsidRPr="001B0D41">
        <w:rPr>
          <w:rtl/>
        </w:rPr>
        <w:t>مؤس</w:t>
      </w:r>
      <w:r w:rsidR="00B5451F" w:rsidRPr="001B0D41">
        <w:rPr>
          <w:rFonts w:hint="cs"/>
          <w:rtl/>
        </w:rPr>
        <w:t>سات الرعاية</w:t>
      </w:r>
      <w:r w:rsidR="00B5451F" w:rsidRPr="001B0D41">
        <w:rPr>
          <w:rtl/>
        </w:rPr>
        <w:t>؛</w:t>
      </w:r>
    </w:p>
    <w:p w:rsidR="00B5451F" w:rsidRPr="001B0D41" w:rsidRDefault="006B0728" w:rsidP="007F2816">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Fonts w:hint="cs"/>
          <w:rtl/>
        </w:rPr>
        <w:t xml:space="preserve">عدم وجود </w:t>
      </w:r>
      <w:r w:rsidR="00B5451F" w:rsidRPr="001B0D41">
        <w:rPr>
          <w:rtl/>
        </w:rPr>
        <w:t xml:space="preserve">آلية مركزية </w:t>
      </w:r>
      <w:r w:rsidR="00B5451F" w:rsidRPr="001B0D41">
        <w:rPr>
          <w:rFonts w:hint="cs"/>
          <w:rtl/>
        </w:rPr>
        <w:t>تضطلع بما يلي</w:t>
      </w:r>
      <w:r w:rsidR="00B5451F" w:rsidRPr="001B0D41">
        <w:rPr>
          <w:rtl/>
        </w:rPr>
        <w:t xml:space="preserve">: </w:t>
      </w:r>
      <w:r w:rsidR="00B5451F" w:rsidRPr="001B0D41">
        <w:rPr>
          <w:rFonts w:hint="cs"/>
          <w:rtl/>
        </w:rPr>
        <w:t>‘1‘</w:t>
      </w:r>
      <w:r w:rsidR="00B5451F" w:rsidRPr="001B0D41">
        <w:rPr>
          <w:rtl/>
        </w:rPr>
        <w:t xml:space="preserve"> تنظيم </w:t>
      </w:r>
      <w:r w:rsidR="00B5451F" w:rsidRPr="001B0D41">
        <w:rPr>
          <w:rFonts w:hint="cs"/>
          <w:rtl/>
        </w:rPr>
        <w:t xml:space="preserve">قطاع </w:t>
      </w:r>
      <w:r w:rsidR="00B5451F" w:rsidRPr="001B0D41">
        <w:rPr>
          <w:rtl/>
        </w:rPr>
        <w:t xml:space="preserve">الرعاية المؤسسية أو </w:t>
      </w:r>
      <w:r w:rsidR="00B5451F" w:rsidRPr="001B0D41">
        <w:rPr>
          <w:rFonts w:hint="cs"/>
          <w:rtl/>
        </w:rPr>
        <w:t>‘2‘</w:t>
      </w:r>
      <w:r w:rsidR="00B5451F" w:rsidRPr="001B0D41">
        <w:rPr>
          <w:rtl/>
        </w:rPr>
        <w:t xml:space="preserve"> تنسيق ت</w:t>
      </w:r>
      <w:r w:rsidR="00B5451F" w:rsidRPr="001B0D41">
        <w:rPr>
          <w:rFonts w:hint="cs"/>
          <w:rtl/>
        </w:rPr>
        <w:t xml:space="preserve">قديم </w:t>
      </w:r>
      <w:r w:rsidR="00B5451F" w:rsidRPr="001B0D41">
        <w:rPr>
          <w:rtl/>
        </w:rPr>
        <w:t>الرعاية المؤسسية</w:t>
      </w:r>
      <w:r w:rsidR="00B5451F" w:rsidRPr="001B0D41">
        <w:rPr>
          <w:rFonts w:hint="cs"/>
          <w:rtl/>
        </w:rPr>
        <w:t xml:space="preserve"> وبرمجتها</w:t>
      </w:r>
      <w:r w:rsidR="00B5451F" w:rsidRPr="001B0D41">
        <w:rPr>
          <w:rtl/>
        </w:rPr>
        <w:t xml:space="preserve">، </w:t>
      </w:r>
      <w:r w:rsidR="00B5451F" w:rsidRPr="001B0D41">
        <w:rPr>
          <w:rFonts w:hint="cs"/>
          <w:rtl/>
        </w:rPr>
        <w:t>الأمر الذي يجعل م</w:t>
      </w:r>
      <w:r w:rsidR="00B5451F" w:rsidRPr="001B0D41">
        <w:rPr>
          <w:rtl/>
        </w:rPr>
        <w:t>عايير الرعاية المقدمة</w:t>
      </w:r>
      <w:r w:rsidR="00B5451F" w:rsidRPr="001B0D41">
        <w:rPr>
          <w:rFonts w:hint="cs"/>
          <w:rtl/>
        </w:rPr>
        <w:t xml:space="preserve"> تفتقر إلى الاتساق</w:t>
      </w:r>
      <w:r w:rsidR="00B5451F" w:rsidRPr="001B0D41">
        <w:rPr>
          <w:rtl/>
        </w:rPr>
        <w:t>؛</w:t>
      </w:r>
    </w:p>
    <w:p w:rsidR="00B5451F" w:rsidRPr="001B0D41" w:rsidRDefault="006B0728" w:rsidP="006B0728">
      <w:pPr>
        <w:pStyle w:val="SingleTxtGA"/>
      </w:pPr>
      <w:r>
        <w:rPr>
          <w:rFonts w:hint="cs"/>
          <w:rtl/>
        </w:rPr>
        <w:tab/>
      </w:r>
      <w:r w:rsidR="00B5451F" w:rsidRPr="001B0D41">
        <w:rPr>
          <w:rFonts w:hint="cs"/>
          <w:rtl/>
        </w:rPr>
        <w:t>(</w:t>
      </w:r>
      <w:r w:rsidR="00B5451F" w:rsidRPr="001B0D41">
        <w:rPr>
          <w:rtl/>
        </w:rPr>
        <w:t>د)</w:t>
      </w:r>
      <w:r>
        <w:rPr>
          <w:rFonts w:hint="cs"/>
          <w:rtl/>
        </w:rPr>
        <w:tab/>
      </w:r>
      <w:r w:rsidR="00B5451F" w:rsidRPr="001B0D41">
        <w:rPr>
          <w:rFonts w:hint="cs"/>
          <w:rtl/>
        </w:rPr>
        <w:t xml:space="preserve">انخفاض </w:t>
      </w:r>
      <w:r w:rsidR="00B5451F" w:rsidRPr="001B0D41">
        <w:rPr>
          <w:rtl/>
        </w:rPr>
        <w:t xml:space="preserve">مستوى </w:t>
      </w:r>
      <w:r w:rsidR="00B5451F" w:rsidRPr="001B0D41">
        <w:rPr>
          <w:rFonts w:hint="cs"/>
          <w:rtl/>
        </w:rPr>
        <w:t>المرافق</w:t>
      </w:r>
      <w:r w:rsidR="00B5451F" w:rsidRPr="001B0D41">
        <w:rPr>
          <w:rtl/>
        </w:rPr>
        <w:t xml:space="preserve"> </w:t>
      </w:r>
      <w:r w:rsidR="00B5451F" w:rsidRPr="001B0D41">
        <w:rPr>
          <w:rFonts w:hint="cs"/>
          <w:rtl/>
        </w:rPr>
        <w:t xml:space="preserve">وكذلك </w:t>
      </w:r>
      <w:r w:rsidR="00B5451F" w:rsidRPr="001B0D41">
        <w:rPr>
          <w:rtl/>
        </w:rPr>
        <w:t xml:space="preserve">عدد </w:t>
      </w:r>
      <w:r w:rsidR="00B5451F" w:rsidRPr="001B0D41">
        <w:rPr>
          <w:rFonts w:hint="cs"/>
          <w:rtl/>
        </w:rPr>
        <w:t>ال</w:t>
      </w:r>
      <w:r w:rsidR="00B5451F" w:rsidRPr="001B0D41">
        <w:rPr>
          <w:rtl/>
        </w:rPr>
        <w:t xml:space="preserve">موظفين في العديد من </w:t>
      </w:r>
      <w:r w:rsidR="00B5451F" w:rsidRPr="001B0D41">
        <w:rPr>
          <w:rFonts w:hint="cs"/>
          <w:rtl/>
        </w:rPr>
        <w:t>مؤسسات</w:t>
      </w:r>
      <w:r w:rsidR="00B5451F" w:rsidRPr="001B0D41">
        <w:rPr>
          <w:rtl/>
        </w:rPr>
        <w:t xml:space="preserve"> الرعاية </w:t>
      </w:r>
      <w:r w:rsidR="00B5451F" w:rsidRPr="001B0D41">
        <w:rPr>
          <w:rFonts w:hint="cs"/>
          <w:rtl/>
        </w:rPr>
        <w:t>ومستوى تدريبهم</w:t>
      </w:r>
      <w:r w:rsidR="00B5451F" w:rsidRPr="001B0D41">
        <w:rPr>
          <w:rtl/>
        </w:rPr>
        <w:t>؛</w:t>
      </w:r>
    </w:p>
    <w:p w:rsidR="00B5451F" w:rsidRPr="001B0D41" w:rsidRDefault="006B0728" w:rsidP="001B0D41">
      <w:pPr>
        <w:pStyle w:val="SingleTxtGA"/>
      </w:pPr>
      <w:r>
        <w:rPr>
          <w:rFonts w:hint="cs"/>
          <w:rtl/>
        </w:rPr>
        <w:tab/>
      </w:r>
      <w:r w:rsidRPr="001B0D41">
        <w:rPr>
          <w:rFonts w:hint="cs"/>
          <w:rtl/>
        </w:rPr>
        <w:t>(</w:t>
      </w:r>
      <w:r w:rsidRPr="001B0D41">
        <w:rPr>
          <w:rtl/>
        </w:rPr>
        <w:t>ه</w:t>
      </w:r>
      <w:r>
        <w:rPr>
          <w:rFonts w:hint="cs"/>
          <w:rtl/>
        </w:rPr>
        <w:t>‍(</w:t>
      </w:r>
      <w:r>
        <w:rPr>
          <w:rFonts w:hint="cs"/>
          <w:rtl/>
        </w:rPr>
        <w:tab/>
      </w:r>
      <w:r w:rsidR="00B5451F" w:rsidRPr="001B0D41">
        <w:rPr>
          <w:rFonts w:hint="cs"/>
          <w:rtl/>
        </w:rPr>
        <w:t>طول ال</w:t>
      </w:r>
      <w:r w:rsidR="00B5451F" w:rsidRPr="001B0D41">
        <w:rPr>
          <w:rtl/>
        </w:rPr>
        <w:t xml:space="preserve">مدة التي </w:t>
      </w:r>
      <w:r w:rsidR="00B5451F" w:rsidRPr="001B0D41">
        <w:rPr>
          <w:rFonts w:hint="cs"/>
          <w:rtl/>
        </w:rPr>
        <w:t>يقضيها</w:t>
      </w:r>
      <w:r w:rsidR="00B5451F" w:rsidRPr="001B0D41">
        <w:rPr>
          <w:rtl/>
        </w:rPr>
        <w:t xml:space="preserve"> الأطفال في مؤسسات الرعاية، </w:t>
      </w:r>
      <w:r w:rsidR="00B5451F" w:rsidRPr="001B0D41">
        <w:rPr>
          <w:rFonts w:hint="cs"/>
          <w:rtl/>
        </w:rPr>
        <w:t xml:space="preserve">وعدم مغادرة </w:t>
      </w:r>
      <w:r w:rsidR="00B5451F" w:rsidRPr="001B0D41">
        <w:rPr>
          <w:rtl/>
        </w:rPr>
        <w:t xml:space="preserve">غالبية هؤلاء الأطفال </w:t>
      </w:r>
      <w:r w:rsidR="00B5451F" w:rsidRPr="001B0D41">
        <w:rPr>
          <w:rFonts w:hint="cs"/>
          <w:rtl/>
        </w:rPr>
        <w:t>ل</w:t>
      </w:r>
      <w:r w:rsidR="00B5451F" w:rsidRPr="001B0D41">
        <w:rPr>
          <w:rtl/>
        </w:rPr>
        <w:t xml:space="preserve">مؤسسات الرعاية </w:t>
      </w:r>
      <w:r w:rsidR="00B5451F" w:rsidRPr="001B0D41">
        <w:rPr>
          <w:rFonts w:hint="cs"/>
          <w:rtl/>
        </w:rPr>
        <w:t xml:space="preserve">إلا </w:t>
      </w:r>
      <w:r w:rsidR="00B5451F" w:rsidRPr="001B0D41">
        <w:rPr>
          <w:rtl/>
        </w:rPr>
        <w:t>بعد بلوغ</w:t>
      </w:r>
      <w:r w:rsidR="00B5451F" w:rsidRPr="001B0D41">
        <w:rPr>
          <w:rFonts w:hint="cs"/>
          <w:rtl/>
        </w:rPr>
        <w:t>هم</w:t>
      </w:r>
      <w:r w:rsidR="00B5451F" w:rsidRPr="001B0D41">
        <w:rPr>
          <w:rtl/>
        </w:rPr>
        <w:t xml:space="preserve"> سن الرشد؛</w:t>
      </w:r>
    </w:p>
    <w:p w:rsidR="00B5451F" w:rsidRPr="001B0D41" w:rsidRDefault="006B0728" w:rsidP="007F2816">
      <w:pPr>
        <w:pStyle w:val="SingleTxtGA"/>
      </w:pPr>
      <w:r>
        <w:rPr>
          <w:rFonts w:hint="cs"/>
          <w:rtl/>
        </w:rPr>
        <w:tab/>
      </w:r>
      <w:r w:rsidR="00B5451F" w:rsidRPr="001B0D41">
        <w:t>)</w:t>
      </w:r>
      <w:r w:rsidR="00B5451F" w:rsidRPr="001B0D41">
        <w:rPr>
          <w:rtl/>
        </w:rPr>
        <w:t>و)</w:t>
      </w:r>
      <w:r>
        <w:rPr>
          <w:rFonts w:hint="cs"/>
          <w:rtl/>
        </w:rPr>
        <w:tab/>
      </w:r>
      <w:r w:rsidR="00B5451F" w:rsidRPr="001B0D41">
        <w:rPr>
          <w:rFonts w:hint="cs"/>
          <w:rtl/>
        </w:rPr>
        <w:t>ضعف ال</w:t>
      </w:r>
      <w:r w:rsidR="00B5451F" w:rsidRPr="001B0D41">
        <w:rPr>
          <w:rtl/>
        </w:rPr>
        <w:t xml:space="preserve">جهود </w:t>
      </w:r>
      <w:r w:rsidR="00B5451F" w:rsidRPr="001B0D41">
        <w:rPr>
          <w:rFonts w:hint="cs"/>
          <w:rtl/>
        </w:rPr>
        <w:t xml:space="preserve">المبذولة من أجل </w:t>
      </w:r>
      <w:r w:rsidR="007F2816">
        <w:rPr>
          <w:rFonts w:hint="cs"/>
          <w:rtl/>
        </w:rPr>
        <w:t>تواصل</w:t>
      </w:r>
      <w:r w:rsidR="00B5451F" w:rsidRPr="001B0D41">
        <w:rPr>
          <w:rFonts w:hint="cs"/>
          <w:rtl/>
        </w:rPr>
        <w:t xml:space="preserve"> الأطفال </w:t>
      </w:r>
      <w:r w:rsidR="007F2816">
        <w:rPr>
          <w:rFonts w:hint="cs"/>
          <w:rtl/>
        </w:rPr>
        <w:t>مع ذويهم</w:t>
      </w:r>
      <w:r w:rsidR="00B5451F" w:rsidRPr="001B0D41">
        <w:rPr>
          <w:rtl/>
        </w:rPr>
        <w:t xml:space="preserve"> وإعادة </w:t>
      </w:r>
      <w:r w:rsidR="00B5451F" w:rsidRPr="001B0D41">
        <w:rPr>
          <w:rFonts w:hint="cs"/>
          <w:rtl/>
        </w:rPr>
        <w:t>إ</w:t>
      </w:r>
      <w:r w:rsidR="00B5451F" w:rsidRPr="001B0D41">
        <w:rPr>
          <w:rtl/>
        </w:rPr>
        <w:t>دم</w:t>
      </w:r>
      <w:r w:rsidR="00B5451F" w:rsidRPr="001B0D41">
        <w:rPr>
          <w:rFonts w:hint="cs"/>
          <w:rtl/>
        </w:rPr>
        <w:t>ا</w:t>
      </w:r>
      <w:r w:rsidR="00B5451F" w:rsidRPr="001B0D41">
        <w:rPr>
          <w:rtl/>
        </w:rPr>
        <w:t xml:space="preserve">جهم </w:t>
      </w:r>
      <w:r w:rsidR="00B5451F" w:rsidRPr="001B0D41">
        <w:rPr>
          <w:rFonts w:hint="cs"/>
          <w:rtl/>
        </w:rPr>
        <w:t>في</w:t>
      </w:r>
      <w:r w:rsidR="00B5451F" w:rsidRPr="001B0D41">
        <w:rPr>
          <w:rtl/>
        </w:rPr>
        <w:t xml:space="preserve"> أسرهم؛</w:t>
      </w:r>
    </w:p>
    <w:p w:rsidR="00B5451F" w:rsidRPr="001B0D41" w:rsidRDefault="006B0728" w:rsidP="008F64E1">
      <w:pPr>
        <w:pStyle w:val="SingleTxtGA"/>
      </w:pPr>
      <w:r>
        <w:rPr>
          <w:rFonts w:hint="cs"/>
          <w:rtl/>
        </w:rPr>
        <w:tab/>
      </w:r>
      <w:r w:rsidR="00B5451F" w:rsidRPr="001B0D41">
        <w:t>)</w:t>
      </w:r>
      <w:r w:rsidR="00B5451F" w:rsidRPr="001B0D41">
        <w:rPr>
          <w:rtl/>
        </w:rPr>
        <w:t>ز)</w:t>
      </w:r>
      <w:r>
        <w:rPr>
          <w:rFonts w:hint="cs"/>
          <w:rtl/>
        </w:rPr>
        <w:tab/>
      </w:r>
      <w:r w:rsidR="00B5451F" w:rsidRPr="001B0D41">
        <w:rPr>
          <w:rFonts w:hint="cs"/>
          <w:rtl/>
        </w:rPr>
        <w:t>وضع أطر زمنية لتنفيذ ال</w:t>
      </w:r>
      <w:r w:rsidR="00B5451F" w:rsidRPr="001B0D41">
        <w:rPr>
          <w:rtl/>
        </w:rPr>
        <w:t>خطط</w:t>
      </w:r>
      <w:r w:rsidR="00B5451F" w:rsidRPr="001B0D41">
        <w:rPr>
          <w:rFonts w:hint="cs"/>
          <w:rtl/>
        </w:rPr>
        <w:t xml:space="preserve"> الرامية إلى </w:t>
      </w:r>
      <w:r w:rsidR="00B5451F" w:rsidRPr="001B0D41">
        <w:rPr>
          <w:rtl/>
        </w:rPr>
        <w:t xml:space="preserve">تحسين نظام الرعاية البديلة </w:t>
      </w:r>
      <w:r w:rsidR="00B5451F" w:rsidRPr="001B0D41">
        <w:rPr>
          <w:rFonts w:hint="cs"/>
          <w:rtl/>
        </w:rPr>
        <w:t>لن تسمح بظهور العديد من التغييرات قبل</w:t>
      </w:r>
      <w:r w:rsidR="00B5451F" w:rsidRPr="001B0D41">
        <w:rPr>
          <w:rtl/>
        </w:rPr>
        <w:t xml:space="preserve"> </w:t>
      </w:r>
      <w:r w:rsidR="00B5451F" w:rsidRPr="001B0D41">
        <w:rPr>
          <w:rFonts w:hint="cs"/>
          <w:rtl/>
        </w:rPr>
        <w:t>نهاية</w:t>
      </w:r>
      <w:r w:rsidR="00B5451F" w:rsidRPr="001B0D41">
        <w:rPr>
          <w:rtl/>
        </w:rPr>
        <w:t xml:space="preserve"> عام 2012 أو 2013 على أقرب تقدير</w:t>
      </w:r>
      <w:r w:rsidR="008F64E1">
        <w:rPr>
          <w:rFonts w:hint="cs"/>
          <w:b/>
          <w:bCs/>
          <w:rtl/>
        </w:rPr>
        <w:t>.</w:t>
      </w:r>
    </w:p>
    <w:p w:rsidR="00B5451F" w:rsidRPr="001B0D41" w:rsidRDefault="00B5451F" w:rsidP="007F2816">
      <w:pPr>
        <w:pStyle w:val="SingleTxtGA"/>
      </w:pPr>
      <w:r w:rsidRPr="001B0D41">
        <w:rPr>
          <w:rFonts w:hint="cs"/>
          <w:rtl/>
        </w:rPr>
        <w:t>46-</w:t>
      </w:r>
      <w:r w:rsidR="006B0728">
        <w:rPr>
          <w:rFonts w:hint="cs"/>
          <w:rtl/>
        </w:rPr>
        <w:tab/>
      </w:r>
      <w:r w:rsidRPr="001B0D41">
        <w:rPr>
          <w:rFonts w:hint="cs"/>
          <w:b/>
          <w:bCs/>
          <w:rtl/>
        </w:rPr>
        <w:t xml:space="preserve">وإذ </w:t>
      </w:r>
      <w:r w:rsidRPr="001B0D41">
        <w:rPr>
          <w:b/>
          <w:bCs/>
          <w:rtl/>
        </w:rPr>
        <w:t xml:space="preserve">توجه اللجنة اهتمام الدولة الطرف إلى المبادئ التوجيهية المتعلقة بالرعاية البديلة للأطفال الواردة في قرار الجمعية العامة 64/142 المعتمد في </w:t>
      </w:r>
      <w:r w:rsidR="007F2816">
        <w:rPr>
          <w:rFonts w:hint="cs"/>
          <w:b/>
          <w:bCs/>
          <w:rtl/>
        </w:rPr>
        <w:t xml:space="preserve">20 تشرين الثاني/نوفمبر </w:t>
      </w:r>
      <w:r w:rsidRPr="001B0D41">
        <w:rPr>
          <w:b/>
          <w:bCs/>
          <w:rtl/>
        </w:rPr>
        <w:t xml:space="preserve">2009، </w:t>
      </w:r>
      <w:r w:rsidRPr="001B0D41">
        <w:rPr>
          <w:rFonts w:hint="cs"/>
          <w:b/>
          <w:bCs/>
          <w:rtl/>
        </w:rPr>
        <w:t xml:space="preserve">فإنها </w:t>
      </w:r>
      <w:r w:rsidRPr="001B0D41">
        <w:rPr>
          <w:b/>
          <w:bCs/>
          <w:rtl/>
        </w:rPr>
        <w:t>تدعو الدولة الطرف إلى التعجيل بصياغة سياسة وطنية متسقة لإخراج الأطفال من مؤسسات الرعاية</w:t>
      </w:r>
      <w:r w:rsidRPr="001B0D41">
        <w:rPr>
          <w:rtl/>
        </w:rPr>
        <w:t xml:space="preserve">، </w:t>
      </w:r>
      <w:r w:rsidRPr="001B0D41">
        <w:rPr>
          <w:b/>
          <w:bCs/>
          <w:rtl/>
        </w:rPr>
        <w:t>وتدعوها على وجه الخصوص إلى اتخاذ التدابير التالية</w:t>
      </w:r>
      <w:r w:rsidRPr="001B0D41">
        <w:rPr>
          <w:rFonts w:hint="cs"/>
          <w:rtl/>
        </w:rPr>
        <w:t>:</w:t>
      </w:r>
      <w:r w:rsidRPr="001B0D41">
        <w:rPr>
          <w:rtl/>
        </w:rPr>
        <w:t xml:space="preserve"> </w:t>
      </w:r>
    </w:p>
    <w:p w:rsidR="00B5451F" w:rsidRPr="001B0D41" w:rsidRDefault="006B0728" w:rsidP="007F2816">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rFonts w:hint="cs"/>
          <w:b/>
          <w:bCs/>
          <w:rtl/>
        </w:rPr>
        <w:t>إعداد</w:t>
      </w:r>
      <w:r w:rsidR="00B5451F" w:rsidRPr="001B0D41">
        <w:rPr>
          <w:b/>
          <w:bCs/>
          <w:rtl/>
        </w:rPr>
        <w:t xml:space="preserve"> تقييم</w:t>
      </w:r>
      <w:r w:rsidR="00B5451F" w:rsidRPr="001B0D41">
        <w:rPr>
          <w:rFonts w:hint="cs"/>
          <w:b/>
          <w:bCs/>
          <w:rtl/>
        </w:rPr>
        <w:t xml:space="preserve">ات شاملة </w:t>
      </w:r>
      <w:r w:rsidR="00B5451F" w:rsidRPr="001B0D41">
        <w:rPr>
          <w:b/>
          <w:bCs/>
          <w:rtl/>
        </w:rPr>
        <w:t>لوضع الأسرة، والخدمات الوقائية،</w:t>
      </w:r>
      <w:r w:rsidR="001B0D41">
        <w:rPr>
          <w:b/>
          <w:bCs/>
          <w:rtl/>
        </w:rPr>
        <w:t xml:space="preserve"> و</w:t>
      </w:r>
      <w:r w:rsidR="00B5451F" w:rsidRPr="001B0D41">
        <w:rPr>
          <w:b/>
          <w:bCs/>
          <w:rtl/>
        </w:rPr>
        <w:t xml:space="preserve">معايير </w:t>
      </w:r>
      <w:r w:rsidR="007F2816">
        <w:rPr>
          <w:rFonts w:hint="cs"/>
          <w:b/>
          <w:bCs/>
          <w:rtl/>
        </w:rPr>
        <w:t xml:space="preserve">واستراتيجيات </w:t>
      </w:r>
      <w:r w:rsidR="00B5451F" w:rsidRPr="001B0D41">
        <w:rPr>
          <w:rFonts w:hint="cs"/>
          <w:b/>
          <w:bCs/>
          <w:rtl/>
        </w:rPr>
        <w:t>ال</w:t>
      </w:r>
      <w:r w:rsidR="00B5451F" w:rsidRPr="001B0D41">
        <w:rPr>
          <w:b/>
          <w:bCs/>
          <w:rtl/>
        </w:rPr>
        <w:t xml:space="preserve">قبول </w:t>
      </w:r>
      <w:r w:rsidR="007F2816">
        <w:rPr>
          <w:rFonts w:hint="cs"/>
          <w:b/>
          <w:bCs/>
          <w:rtl/>
        </w:rPr>
        <w:t xml:space="preserve">الرامية إلى </w:t>
      </w:r>
      <w:r w:rsidR="00B5451F" w:rsidRPr="001B0D41">
        <w:rPr>
          <w:rFonts w:hint="cs"/>
          <w:b/>
          <w:bCs/>
          <w:rtl/>
        </w:rPr>
        <w:t>تقليص</w:t>
      </w:r>
      <w:r w:rsidR="00B5451F" w:rsidRPr="001B0D41">
        <w:rPr>
          <w:b/>
          <w:bCs/>
          <w:rtl/>
        </w:rPr>
        <w:t xml:space="preserve"> عدد الأطفال </w:t>
      </w:r>
      <w:r w:rsidR="00B5451F" w:rsidRPr="001B0D41">
        <w:rPr>
          <w:rFonts w:hint="cs"/>
          <w:b/>
          <w:bCs/>
          <w:rtl/>
        </w:rPr>
        <w:t>الذي أُودعوا</w:t>
      </w:r>
      <w:r w:rsidR="00B5451F" w:rsidRPr="001B0D41">
        <w:rPr>
          <w:b/>
          <w:bCs/>
          <w:rtl/>
        </w:rPr>
        <w:t xml:space="preserve"> مؤسسات الرعاية، وضمان عدم اللجوء إلى مؤسسات الرعاية إلا كملاذ أخير </w:t>
      </w:r>
      <w:r w:rsidR="00B5451F" w:rsidRPr="001B0D41">
        <w:rPr>
          <w:rFonts w:hint="cs"/>
          <w:b/>
          <w:bCs/>
          <w:rtl/>
        </w:rPr>
        <w:t>ورصده</w:t>
      </w:r>
      <w:r w:rsidR="00B5451F" w:rsidRPr="001B0D41">
        <w:rPr>
          <w:b/>
          <w:bCs/>
          <w:rtl/>
        </w:rPr>
        <w:t xml:space="preserve"> ومراجعته </w:t>
      </w:r>
      <w:r w:rsidR="00B5451F" w:rsidRPr="001B0D41">
        <w:rPr>
          <w:rFonts w:hint="cs"/>
          <w:b/>
          <w:bCs/>
          <w:rtl/>
        </w:rPr>
        <w:t>بانتظام ف</w:t>
      </w:r>
      <w:r w:rsidR="00B5451F" w:rsidRPr="001B0D41">
        <w:rPr>
          <w:b/>
          <w:bCs/>
          <w:rtl/>
        </w:rPr>
        <w:t xml:space="preserve">ي </w:t>
      </w:r>
      <w:r w:rsidR="00B5451F" w:rsidRPr="001B0D41">
        <w:rPr>
          <w:rFonts w:hint="cs"/>
          <w:b/>
          <w:bCs/>
          <w:rtl/>
        </w:rPr>
        <w:t>الح</w:t>
      </w:r>
      <w:r w:rsidR="00B5451F" w:rsidRPr="001B0D41">
        <w:rPr>
          <w:b/>
          <w:bCs/>
          <w:rtl/>
        </w:rPr>
        <w:t xml:space="preserve">الات </w:t>
      </w:r>
      <w:r w:rsidR="00B5451F" w:rsidRPr="001B0D41">
        <w:rPr>
          <w:rFonts w:hint="cs"/>
          <w:b/>
          <w:bCs/>
          <w:rtl/>
        </w:rPr>
        <w:t>التي يُلجأ فيها إليه</w:t>
      </w:r>
      <w:r w:rsidR="00B5451F" w:rsidRPr="001B0D41">
        <w:rPr>
          <w:b/>
          <w:bCs/>
          <w:rtl/>
        </w:rPr>
        <w:t>؛</w:t>
      </w:r>
    </w:p>
    <w:p w:rsidR="00B5451F" w:rsidRPr="001B0D41" w:rsidRDefault="006B0728" w:rsidP="00792951">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rFonts w:hint="cs"/>
          <w:b/>
          <w:bCs/>
          <w:rtl/>
        </w:rPr>
        <w:t xml:space="preserve">استحداث خدمات </w:t>
      </w:r>
      <w:r w:rsidR="00B5451F" w:rsidRPr="001B0D41">
        <w:rPr>
          <w:b/>
          <w:bCs/>
          <w:rtl/>
        </w:rPr>
        <w:t>مجتمعية</w:t>
      </w:r>
      <w:r w:rsidR="00B5451F" w:rsidRPr="001B0D41">
        <w:rPr>
          <w:rFonts w:hint="cs"/>
          <w:b/>
          <w:bCs/>
          <w:rtl/>
        </w:rPr>
        <w:t xml:space="preserve"> لتوفير رعاية</w:t>
      </w:r>
      <w:r w:rsidR="00B5451F" w:rsidRPr="001B0D41">
        <w:rPr>
          <w:b/>
          <w:bCs/>
          <w:rtl/>
        </w:rPr>
        <w:t xml:space="preserve"> </w:t>
      </w:r>
      <w:r w:rsidR="00B5451F" w:rsidRPr="001B0D41">
        <w:rPr>
          <w:rFonts w:hint="cs"/>
          <w:b/>
          <w:bCs/>
          <w:rtl/>
        </w:rPr>
        <w:t xml:space="preserve">شبيهة بالرعاية </w:t>
      </w:r>
      <w:r w:rsidR="00B5451F" w:rsidRPr="001B0D41">
        <w:rPr>
          <w:b/>
          <w:bCs/>
          <w:rtl/>
        </w:rPr>
        <w:t>الأسر</w:t>
      </w:r>
      <w:r w:rsidR="00B5451F" w:rsidRPr="001B0D41">
        <w:rPr>
          <w:rFonts w:hint="cs"/>
          <w:b/>
          <w:bCs/>
          <w:rtl/>
        </w:rPr>
        <w:t>ي</w:t>
      </w:r>
      <w:r w:rsidR="00B5451F" w:rsidRPr="001B0D41">
        <w:rPr>
          <w:b/>
          <w:bCs/>
          <w:rtl/>
        </w:rPr>
        <w:t xml:space="preserve">ة </w:t>
      </w:r>
      <w:r w:rsidR="00B5451F" w:rsidRPr="001B0D41">
        <w:rPr>
          <w:rFonts w:hint="cs"/>
          <w:b/>
          <w:bCs/>
          <w:rtl/>
        </w:rPr>
        <w:t>و</w:t>
      </w:r>
      <w:r w:rsidR="00B5451F" w:rsidRPr="001B0D41">
        <w:rPr>
          <w:b/>
          <w:bCs/>
          <w:rtl/>
        </w:rPr>
        <w:t xml:space="preserve">الرعاية </w:t>
      </w:r>
      <w:r w:rsidR="00B5451F" w:rsidRPr="001B0D41">
        <w:rPr>
          <w:rFonts w:hint="cs"/>
          <w:b/>
          <w:bCs/>
          <w:rtl/>
        </w:rPr>
        <w:t>البديلة</w:t>
      </w:r>
      <w:r w:rsidR="00B5451F" w:rsidRPr="001B0D41">
        <w:rPr>
          <w:b/>
          <w:bCs/>
          <w:rtl/>
        </w:rPr>
        <w:t xml:space="preserve"> لتجنب إ</w:t>
      </w:r>
      <w:r w:rsidR="00B5451F" w:rsidRPr="001B0D41">
        <w:rPr>
          <w:rFonts w:hint="cs"/>
          <w:b/>
          <w:bCs/>
          <w:rtl/>
        </w:rPr>
        <w:t xml:space="preserve">يداع الأطفال </w:t>
      </w:r>
      <w:r w:rsidR="00B5451F" w:rsidRPr="001B0D41">
        <w:rPr>
          <w:b/>
          <w:bCs/>
          <w:rtl/>
        </w:rPr>
        <w:t>مؤسس</w:t>
      </w:r>
      <w:r w:rsidR="00B5451F" w:rsidRPr="001B0D41">
        <w:rPr>
          <w:rFonts w:hint="cs"/>
          <w:b/>
          <w:bCs/>
          <w:rtl/>
        </w:rPr>
        <w:t>ات الرعا</w:t>
      </w:r>
      <w:r w:rsidR="00B5451F" w:rsidRPr="001B0D41">
        <w:rPr>
          <w:b/>
          <w:bCs/>
          <w:rtl/>
        </w:rPr>
        <w:t>ي</w:t>
      </w:r>
      <w:r w:rsidR="00B5451F" w:rsidRPr="001B0D41">
        <w:rPr>
          <w:rFonts w:hint="cs"/>
          <w:b/>
          <w:bCs/>
          <w:rtl/>
        </w:rPr>
        <w:t>ة</w:t>
      </w:r>
      <w:r w:rsidR="00792951">
        <w:rPr>
          <w:rFonts w:hint="cs"/>
          <w:b/>
          <w:bCs/>
          <w:rtl/>
        </w:rPr>
        <w:t>؛</w:t>
      </w:r>
    </w:p>
    <w:p w:rsidR="00B5451F" w:rsidRPr="001B0D41" w:rsidRDefault="006B0728" w:rsidP="006B0728">
      <w:pPr>
        <w:pStyle w:val="SingleTxtGA"/>
        <w:rPr>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rFonts w:hint="cs"/>
          <w:b/>
          <w:bCs/>
          <w:rtl/>
        </w:rPr>
        <w:t>التعجيل بإدخال</w:t>
      </w:r>
      <w:r w:rsidR="00B5451F" w:rsidRPr="001B0D41">
        <w:rPr>
          <w:b/>
          <w:bCs/>
          <w:rtl/>
        </w:rPr>
        <w:t xml:space="preserve"> التعديلات اللازمة </w:t>
      </w:r>
      <w:r w:rsidR="00B5451F" w:rsidRPr="001B0D41">
        <w:rPr>
          <w:rFonts w:hint="cs"/>
          <w:b/>
          <w:bCs/>
          <w:rtl/>
        </w:rPr>
        <w:t xml:space="preserve">على </w:t>
      </w:r>
      <w:r w:rsidR="00B5451F" w:rsidRPr="001B0D41">
        <w:rPr>
          <w:b/>
          <w:bCs/>
          <w:rtl/>
        </w:rPr>
        <w:t>جميع التشريعات ذات الصلة لتأكيد شرط التسجيل الإلزامي لجميع مؤسسات الرعاية البديلة، وتجريم من يدير مؤسسة رعاية دون رخصة، واعتماد مجموعة موحدة من المعايير لمؤسسات الرعاية العامة والخاصة ودور الرعاية الخيرية، و</w:t>
      </w:r>
      <w:r w:rsidR="00B5451F" w:rsidRPr="001B0D41">
        <w:rPr>
          <w:rFonts w:hint="cs"/>
          <w:b/>
          <w:bCs/>
          <w:rtl/>
        </w:rPr>
        <w:t>نظام ل</w:t>
      </w:r>
      <w:r w:rsidR="00B5451F" w:rsidRPr="001B0D41">
        <w:rPr>
          <w:b/>
          <w:bCs/>
          <w:rtl/>
        </w:rPr>
        <w:t>رصدها بشكل منتظم؛</w:t>
      </w:r>
    </w:p>
    <w:p w:rsidR="00B5451F" w:rsidRPr="001B0D41" w:rsidRDefault="006B0728" w:rsidP="007F2816">
      <w:pPr>
        <w:pStyle w:val="SingleTxtGA"/>
        <w:rPr>
          <w:rFonts w:hint="cs"/>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تحسين مرافق مؤسسات رعاية الأطفال على وجه الاستعجال وتخصيص الموارد اللازمة لحسن سيرها ورصدها؛ واتخاذ تدابير لزيادة عدد</w:t>
      </w:r>
      <w:r w:rsidR="00B5451F" w:rsidRPr="001B0D41">
        <w:rPr>
          <w:rFonts w:hint="cs"/>
          <w:b/>
          <w:bCs/>
          <w:rtl/>
        </w:rPr>
        <w:t xml:space="preserve"> الأخصائيين</w:t>
      </w:r>
      <w:r w:rsidR="00B5451F" w:rsidRPr="001B0D41">
        <w:rPr>
          <w:b/>
          <w:bCs/>
          <w:rtl/>
        </w:rPr>
        <w:t xml:space="preserve"> الاجتماعيين </w:t>
      </w:r>
      <w:r w:rsidR="00B5451F" w:rsidRPr="001B0D41">
        <w:rPr>
          <w:rFonts w:hint="cs"/>
          <w:b/>
          <w:bCs/>
          <w:rtl/>
        </w:rPr>
        <w:t>والقيام</w:t>
      </w:r>
      <w:r w:rsidR="007F2816">
        <w:rPr>
          <w:rFonts w:hint="cs"/>
          <w:b/>
          <w:bCs/>
          <w:rtl/>
        </w:rPr>
        <w:t>،</w:t>
      </w:r>
      <w:r w:rsidR="00B5451F" w:rsidRPr="001B0D41">
        <w:rPr>
          <w:rFonts w:hint="cs"/>
          <w:b/>
          <w:bCs/>
          <w:rtl/>
        </w:rPr>
        <w:t xml:space="preserve"> في الوقت نفسه، بو</w:t>
      </w:r>
      <w:r w:rsidR="00B5451F" w:rsidRPr="001B0D41">
        <w:rPr>
          <w:b/>
          <w:bCs/>
          <w:rtl/>
        </w:rPr>
        <w:t xml:space="preserve">ضع معايير </w:t>
      </w:r>
      <w:r w:rsidR="00B5451F" w:rsidRPr="001B0D41">
        <w:rPr>
          <w:rFonts w:hint="cs"/>
          <w:b/>
          <w:bCs/>
          <w:rtl/>
        </w:rPr>
        <w:t>لاختيار</w:t>
      </w:r>
      <w:r w:rsidR="00B5451F" w:rsidRPr="001B0D41">
        <w:rPr>
          <w:b/>
          <w:bCs/>
          <w:rtl/>
        </w:rPr>
        <w:t xml:space="preserve"> العاملين في مجال رعاية الأطفال وضمان حصولهم على التدريب </w:t>
      </w:r>
      <w:r w:rsidR="007F2816">
        <w:rPr>
          <w:rFonts w:hint="cs"/>
          <w:b/>
          <w:bCs/>
          <w:rtl/>
        </w:rPr>
        <w:t>الملائم</w:t>
      </w:r>
      <w:r w:rsidR="00B5451F" w:rsidRPr="001B0D41">
        <w:rPr>
          <w:rFonts w:hint="cs"/>
          <w:b/>
          <w:bCs/>
          <w:rtl/>
        </w:rPr>
        <w:t xml:space="preserve">؛ </w:t>
      </w:r>
    </w:p>
    <w:p w:rsidR="00B5451F" w:rsidRPr="001B0D41" w:rsidRDefault="006B0728" w:rsidP="001B0D41">
      <w:pPr>
        <w:pStyle w:val="SingleTxtGA"/>
        <w:rPr>
          <w:b/>
          <w:bCs/>
        </w:rPr>
      </w:pPr>
      <w:r>
        <w:rPr>
          <w:rFonts w:hint="cs"/>
          <w:rtl/>
        </w:rPr>
        <w:tab/>
      </w:r>
      <w:r w:rsidRPr="006B0728">
        <w:rPr>
          <w:rFonts w:hint="cs"/>
          <w:b/>
          <w:bCs/>
          <w:rtl/>
        </w:rPr>
        <w:t>(</w:t>
      </w:r>
      <w:r w:rsidRPr="006B0728">
        <w:rPr>
          <w:b/>
          <w:bCs/>
          <w:rtl/>
        </w:rPr>
        <w:t>ه</w:t>
      </w:r>
      <w:r w:rsidRPr="006B0728">
        <w:rPr>
          <w:rFonts w:hint="cs"/>
          <w:b/>
          <w:bCs/>
          <w:rtl/>
        </w:rPr>
        <w:t>‍(</w:t>
      </w:r>
      <w:r>
        <w:rPr>
          <w:rFonts w:hint="cs"/>
          <w:rtl/>
        </w:rPr>
        <w:tab/>
      </w:r>
      <w:r w:rsidR="00B5451F" w:rsidRPr="001B0D41">
        <w:rPr>
          <w:rFonts w:hint="cs"/>
          <w:b/>
          <w:bCs/>
          <w:rtl/>
        </w:rPr>
        <w:t>ضمان القيام</w:t>
      </w:r>
      <w:r w:rsidR="007F2816">
        <w:rPr>
          <w:rFonts w:hint="cs"/>
          <w:b/>
          <w:bCs/>
          <w:rtl/>
        </w:rPr>
        <w:t>،</w:t>
      </w:r>
      <w:r w:rsidR="00B5451F" w:rsidRPr="001B0D41">
        <w:rPr>
          <w:rFonts w:hint="cs"/>
          <w:b/>
          <w:bCs/>
          <w:rtl/>
        </w:rPr>
        <w:t xml:space="preserve"> في الوقت المناسب</w:t>
      </w:r>
      <w:r w:rsidR="007F2816">
        <w:rPr>
          <w:rFonts w:hint="cs"/>
          <w:b/>
          <w:bCs/>
          <w:rtl/>
        </w:rPr>
        <w:t>،</w:t>
      </w:r>
      <w:r w:rsidR="00B5451F" w:rsidRPr="001B0D41">
        <w:rPr>
          <w:rFonts w:hint="cs"/>
          <w:b/>
          <w:bCs/>
          <w:rtl/>
        </w:rPr>
        <w:t xml:space="preserve"> ب</w:t>
      </w:r>
      <w:r w:rsidR="00B5451F" w:rsidRPr="001B0D41">
        <w:rPr>
          <w:b/>
          <w:bCs/>
          <w:rtl/>
        </w:rPr>
        <w:t>اعتماد خطط فردية لرعاية الأطفال منذ لحظة إيداع الطفل مؤسسة الرعاية وتعزيز سياسات وممارسات التعليم الشامل</w:t>
      </w:r>
      <w:r w:rsidR="00B5451F" w:rsidRPr="001B0D41">
        <w:rPr>
          <w:rFonts w:hint="cs"/>
          <w:b/>
          <w:bCs/>
          <w:rtl/>
        </w:rPr>
        <w:t>، وبالتالي تسهيل عودة الطفل بسرعة إلى بيئة شبة أسرية</w:t>
      </w:r>
      <w:r w:rsidR="00B5451F" w:rsidRPr="001B0D41">
        <w:rPr>
          <w:b/>
          <w:bCs/>
          <w:rtl/>
        </w:rPr>
        <w:t>؛</w:t>
      </w:r>
    </w:p>
    <w:p w:rsidR="00B5451F" w:rsidRPr="001B0D41" w:rsidRDefault="006B0728" w:rsidP="007F2816">
      <w:pPr>
        <w:pStyle w:val="SingleTxtGA"/>
        <w:rPr>
          <w:b/>
          <w:bCs/>
        </w:rPr>
      </w:pPr>
      <w:r>
        <w:rPr>
          <w:rFonts w:hint="cs"/>
          <w:b/>
          <w:bCs/>
          <w:rtl/>
        </w:rPr>
        <w:tab/>
      </w:r>
      <w:r w:rsidR="00B5451F" w:rsidRPr="001B0D41">
        <w:rPr>
          <w:rFonts w:hint="cs"/>
          <w:b/>
          <w:bCs/>
          <w:rtl/>
        </w:rPr>
        <w:t>(</w:t>
      </w:r>
      <w:r w:rsidR="00B5451F" w:rsidRPr="001B0D41">
        <w:rPr>
          <w:b/>
          <w:bCs/>
          <w:rtl/>
        </w:rPr>
        <w:t>و)</w:t>
      </w:r>
      <w:r>
        <w:rPr>
          <w:rFonts w:hint="cs"/>
          <w:b/>
          <w:bCs/>
          <w:rtl/>
        </w:rPr>
        <w:tab/>
      </w:r>
      <w:r w:rsidR="00B5451F" w:rsidRPr="001B0D41">
        <w:rPr>
          <w:b/>
          <w:bCs/>
          <w:rtl/>
        </w:rPr>
        <w:t xml:space="preserve">تشجيع </w:t>
      </w:r>
      <w:r w:rsidR="00B5451F" w:rsidRPr="001B0D41">
        <w:rPr>
          <w:rFonts w:hint="cs"/>
          <w:b/>
          <w:bCs/>
          <w:rtl/>
        </w:rPr>
        <w:t>وتيسير</w:t>
      </w:r>
      <w:r w:rsidR="00B5451F" w:rsidRPr="001B0D41">
        <w:rPr>
          <w:b/>
          <w:bCs/>
          <w:rtl/>
        </w:rPr>
        <w:t xml:space="preserve"> الاتصال بين الأطفال </w:t>
      </w:r>
      <w:r w:rsidR="00B5451F" w:rsidRPr="001B0D41">
        <w:rPr>
          <w:rFonts w:hint="cs"/>
          <w:b/>
          <w:bCs/>
          <w:rtl/>
        </w:rPr>
        <w:t>المودعين في</w:t>
      </w:r>
      <w:r w:rsidR="00B5451F" w:rsidRPr="001B0D41">
        <w:rPr>
          <w:b/>
          <w:bCs/>
          <w:rtl/>
        </w:rPr>
        <w:t xml:space="preserve"> مؤسسات الرعاية وأسرهم، </w:t>
      </w:r>
      <w:r w:rsidR="00B5451F" w:rsidRPr="001B0D41">
        <w:rPr>
          <w:rFonts w:hint="cs"/>
          <w:b/>
          <w:bCs/>
          <w:rtl/>
        </w:rPr>
        <w:t>فضل</w:t>
      </w:r>
      <w:r w:rsidR="002B5743">
        <w:rPr>
          <w:rFonts w:hint="cs"/>
          <w:b/>
          <w:bCs/>
          <w:rtl/>
        </w:rPr>
        <w:t xml:space="preserve">اً </w:t>
      </w:r>
      <w:r w:rsidR="00B5451F" w:rsidRPr="001B0D41">
        <w:rPr>
          <w:rFonts w:hint="cs"/>
          <w:b/>
          <w:bCs/>
          <w:rtl/>
        </w:rPr>
        <w:t xml:space="preserve">عن </w:t>
      </w:r>
      <w:r w:rsidR="007F2816">
        <w:rPr>
          <w:rFonts w:hint="cs"/>
          <w:b/>
          <w:bCs/>
          <w:rtl/>
        </w:rPr>
        <w:t>تطبيق</w:t>
      </w:r>
      <w:r w:rsidR="00B5451F" w:rsidRPr="001B0D41">
        <w:rPr>
          <w:rFonts w:hint="cs"/>
          <w:b/>
          <w:bCs/>
          <w:rtl/>
        </w:rPr>
        <w:t xml:space="preserve"> </w:t>
      </w:r>
      <w:r w:rsidR="00B5451F" w:rsidRPr="001B0D41">
        <w:rPr>
          <w:b/>
          <w:bCs/>
          <w:rtl/>
        </w:rPr>
        <w:t xml:space="preserve">آليات لتوسيع </w:t>
      </w:r>
      <w:r w:rsidR="00B5451F" w:rsidRPr="001B0D41">
        <w:rPr>
          <w:rFonts w:hint="cs"/>
          <w:b/>
          <w:bCs/>
          <w:rtl/>
        </w:rPr>
        <w:t xml:space="preserve">نطاق </w:t>
      </w:r>
      <w:r w:rsidR="00B5451F" w:rsidRPr="001B0D41">
        <w:rPr>
          <w:b/>
          <w:bCs/>
          <w:rtl/>
        </w:rPr>
        <w:t xml:space="preserve">إعادة إدماج الأطفال </w:t>
      </w:r>
      <w:r w:rsidR="00B5451F" w:rsidRPr="001B0D41">
        <w:rPr>
          <w:rFonts w:hint="cs"/>
          <w:b/>
          <w:bCs/>
          <w:rtl/>
        </w:rPr>
        <w:t>في</w:t>
      </w:r>
      <w:r w:rsidR="00B5451F" w:rsidRPr="001B0D41">
        <w:rPr>
          <w:b/>
          <w:bCs/>
          <w:rtl/>
        </w:rPr>
        <w:t xml:space="preserve"> أسرهم</w:t>
      </w:r>
      <w:r w:rsidR="00B5451F" w:rsidRPr="001B0D41">
        <w:rPr>
          <w:rFonts w:hint="cs"/>
          <w:b/>
          <w:bCs/>
          <w:rtl/>
        </w:rPr>
        <w:t xml:space="preserve"> وحفزها</w:t>
      </w:r>
      <w:r w:rsidR="00792951">
        <w:rPr>
          <w:rFonts w:hint="cs"/>
          <w:b/>
          <w:bCs/>
          <w:rtl/>
        </w:rPr>
        <w:t>؛</w:t>
      </w:r>
      <w:r w:rsidR="00B5451F" w:rsidRPr="001B0D41">
        <w:rPr>
          <w:b/>
          <w:bCs/>
          <w:rtl/>
        </w:rPr>
        <w:t xml:space="preserve"> </w:t>
      </w:r>
    </w:p>
    <w:p w:rsidR="00B5451F" w:rsidRPr="001B0D41" w:rsidRDefault="006B0728" w:rsidP="008F64E1">
      <w:pPr>
        <w:pStyle w:val="SingleTxtGA"/>
        <w:rPr>
          <w:b/>
          <w:bCs/>
        </w:rPr>
      </w:pPr>
      <w:r>
        <w:rPr>
          <w:rFonts w:hint="cs"/>
          <w:b/>
          <w:bCs/>
          <w:rtl/>
        </w:rPr>
        <w:tab/>
      </w:r>
      <w:r w:rsidR="00B5451F" w:rsidRPr="001B0D41">
        <w:rPr>
          <w:rFonts w:hint="cs"/>
          <w:b/>
          <w:bCs/>
          <w:rtl/>
        </w:rPr>
        <w:t>(</w:t>
      </w:r>
      <w:r w:rsidR="00B5451F" w:rsidRPr="001B0D41">
        <w:rPr>
          <w:b/>
          <w:bCs/>
          <w:rtl/>
        </w:rPr>
        <w:t>ز)</w:t>
      </w:r>
      <w:r>
        <w:rPr>
          <w:rFonts w:hint="cs"/>
          <w:b/>
          <w:bCs/>
          <w:rtl/>
        </w:rPr>
        <w:tab/>
      </w:r>
      <w:r w:rsidR="00B5451F" w:rsidRPr="001B0D41">
        <w:rPr>
          <w:b/>
          <w:bCs/>
          <w:rtl/>
        </w:rPr>
        <w:t xml:space="preserve">ضمان </w:t>
      </w:r>
      <w:r w:rsidR="00B5451F" w:rsidRPr="001B0D41">
        <w:rPr>
          <w:rFonts w:hint="cs"/>
          <w:b/>
          <w:bCs/>
          <w:rtl/>
        </w:rPr>
        <w:t>الاسترشاد في تنفيذ ا</w:t>
      </w:r>
      <w:r w:rsidR="00B5451F" w:rsidRPr="001B0D41">
        <w:rPr>
          <w:b/>
          <w:bCs/>
          <w:rtl/>
        </w:rPr>
        <w:t>لتحسينات المقترح</w:t>
      </w:r>
      <w:r w:rsidR="00B5451F" w:rsidRPr="001B0D41">
        <w:rPr>
          <w:rFonts w:hint="cs"/>
          <w:b/>
          <w:bCs/>
          <w:rtl/>
        </w:rPr>
        <w:t xml:space="preserve"> إدخالها على ن</w:t>
      </w:r>
      <w:r w:rsidR="00B5451F" w:rsidRPr="001B0D41">
        <w:rPr>
          <w:b/>
          <w:bCs/>
          <w:rtl/>
        </w:rPr>
        <w:t xml:space="preserve">ظام الرعاية المؤسسية </w:t>
      </w:r>
      <w:r w:rsidR="00B5451F" w:rsidRPr="001B0D41">
        <w:rPr>
          <w:rFonts w:hint="cs"/>
          <w:b/>
          <w:bCs/>
          <w:rtl/>
        </w:rPr>
        <w:t>ب</w:t>
      </w:r>
      <w:r w:rsidR="00B5451F" w:rsidRPr="001B0D41">
        <w:rPr>
          <w:b/>
          <w:bCs/>
          <w:rtl/>
        </w:rPr>
        <w:t xml:space="preserve">جدول زمني واضح </w:t>
      </w:r>
      <w:r w:rsidR="00B5451F" w:rsidRPr="001B0D41">
        <w:rPr>
          <w:rFonts w:hint="cs"/>
          <w:b/>
          <w:bCs/>
          <w:rtl/>
        </w:rPr>
        <w:t>و</w:t>
      </w:r>
      <w:r w:rsidR="00B5451F" w:rsidRPr="001B0D41">
        <w:rPr>
          <w:b/>
          <w:bCs/>
          <w:rtl/>
        </w:rPr>
        <w:t xml:space="preserve">معايير </w:t>
      </w:r>
      <w:r w:rsidR="00B5451F" w:rsidRPr="001B0D41">
        <w:rPr>
          <w:rFonts w:hint="cs"/>
          <w:b/>
          <w:bCs/>
          <w:rtl/>
        </w:rPr>
        <w:t xml:space="preserve">مرجعية </w:t>
      </w:r>
      <w:r w:rsidR="00B5451F" w:rsidRPr="001B0D41">
        <w:rPr>
          <w:b/>
          <w:bCs/>
          <w:rtl/>
        </w:rPr>
        <w:t xml:space="preserve">محددة يتم </w:t>
      </w:r>
      <w:r w:rsidR="00B5451F" w:rsidRPr="001B0D41">
        <w:rPr>
          <w:rFonts w:hint="cs"/>
          <w:b/>
          <w:bCs/>
          <w:rtl/>
        </w:rPr>
        <w:t>رصدها</w:t>
      </w:r>
      <w:r w:rsidR="00B5451F" w:rsidRPr="001B0D41">
        <w:rPr>
          <w:b/>
          <w:bCs/>
          <w:rtl/>
        </w:rPr>
        <w:t xml:space="preserve"> بشكل فعال على فترات</w:t>
      </w:r>
      <w:r w:rsidR="007F2816">
        <w:rPr>
          <w:rFonts w:hint="cs"/>
          <w:b/>
          <w:bCs/>
          <w:rtl/>
        </w:rPr>
        <w:t> </w:t>
      </w:r>
      <w:r w:rsidR="00B5451F" w:rsidRPr="001B0D41">
        <w:rPr>
          <w:b/>
          <w:bCs/>
          <w:rtl/>
        </w:rPr>
        <w:t>منتظمة</w:t>
      </w:r>
      <w:r w:rsidR="008F64E1">
        <w:rPr>
          <w:rFonts w:hint="cs"/>
          <w:b/>
          <w:bCs/>
          <w:rtl/>
        </w:rPr>
        <w:t>.</w:t>
      </w:r>
    </w:p>
    <w:p w:rsidR="00B5451F" w:rsidRPr="001B0D41" w:rsidRDefault="007F2816" w:rsidP="000D3866">
      <w:pPr>
        <w:pStyle w:val="H23GA"/>
      </w:pPr>
      <w:r>
        <w:rPr>
          <w:rtl/>
        </w:rPr>
        <w:br w:type="page"/>
      </w:r>
      <w:r w:rsidR="006B0728">
        <w:rPr>
          <w:rFonts w:hint="cs"/>
          <w:rtl/>
        </w:rPr>
        <w:tab/>
      </w:r>
      <w:r w:rsidR="006B0728">
        <w:rPr>
          <w:rFonts w:hint="cs"/>
          <w:rtl/>
        </w:rPr>
        <w:tab/>
      </w:r>
      <w:r w:rsidR="00B5451F" w:rsidRPr="001B0D41">
        <w:rPr>
          <w:rFonts w:hint="cs"/>
          <w:rtl/>
        </w:rPr>
        <w:t>ال</w:t>
      </w:r>
      <w:r w:rsidR="00B5451F" w:rsidRPr="001B0D41">
        <w:rPr>
          <w:rtl/>
        </w:rPr>
        <w:t>تبني</w:t>
      </w:r>
    </w:p>
    <w:p w:rsidR="00B5451F" w:rsidRPr="001B0D41" w:rsidRDefault="00B5451F" w:rsidP="008F64E1">
      <w:pPr>
        <w:pStyle w:val="SingleTxtGA"/>
      </w:pPr>
      <w:r w:rsidRPr="001B0D41">
        <w:rPr>
          <w:rFonts w:hint="cs"/>
          <w:rtl/>
        </w:rPr>
        <w:t>47-</w:t>
      </w:r>
      <w:r w:rsidR="006B0728">
        <w:rPr>
          <w:rFonts w:hint="cs"/>
          <w:rtl/>
        </w:rPr>
        <w:tab/>
      </w:r>
      <w:r w:rsidRPr="001B0D41">
        <w:rPr>
          <w:rFonts w:hint="cs"/>
          <w:rtl/>
        </w:rPr>
        <w:t>تحيط</w:t>
      </w:r>
      <w:r w:rsidRPr="001B0D41">
        <w:rPr>
          <w:rtl/>
        </w:rPr>
        <w:t xml:space="preserve"> </w:t>
      </w:r>
      <w:r w:rsidRPr="001B0D41">
        <w:rPr>
          <w:rFonts w:hint="cs"/>
          <w:rtl/>
        </w:rPr>
        <w:t>اللجنة علم</w:t>
      </w:r>
      <w:r w:rsidR="002B5743">
        <w:rPr>
          <w:rFonts w:hint="cs"/>
          <w:rtl/>
        </w:rPr>
        <w:t xml:space="preserve">اً </w:t>
      </w:r>
      <w:r w:rsidRPr="001B0D41">
        <w:rPr>
          <w:rFonts w:hint="cs"/>
          <w:rtl/>
        </w:rPr>
        <w:t>بقانون تقديم الحماية ا</w:t>
      </w:r>
      <w:r w:rsidRPr="001B0D41">
        <w:rPr>
          <w:rtl/>
        </w:rPr>
        <w:t>لاجتماعية والقانونية</w:t>
      </w:r>
      <w:r w:rsidRPr="001B0D41">
        <w:rPr>
          <w:rFonts w:hint="cs"/>
          <w:rtl/>
        </w:rPr>
        <w:t xml:space="preserve"> للطفل في</w:t>
      </w:r>
      <w:r w:rsidRPr="001B0D41">
        <w:rPr>
          <w:rtl/>
        </w:rPr>
        <w:t xml:space="preserve"> الدولة الطرف</w:t>
      </w:r>
      <w:r w:rsidRPr="001B0D41">
        <w:rPr>
          <w:rFonts w:hint="cs"/>
          <w:rtl/>
        </w:rPr>
        <w:t xml:space="preserve">، غير أنها </w:t>
      </w:r>
      <w:r w:rsidRPr="001B0D41">
        <w:rPr>
          <w:rtl/>
        </w:rPr>
        <w:t>تشعر بالقلق لعدم وجود</w:t>
      </w:r>
      <w:r w:rsidRPr="001B0D41">
        <w:rPr>
          <w:rFonts w:hint="cs"/>
          <w:rtl/>
        </w:rPr>
        <w:t xml:space="preserve"> مجموعة معايير و</w:t>
      </w:r>
      <w:r w:rsidRPr="001B0D41">
        <w:rPr>
          <w:rtl/>
        </w:rPr>
        <w:t>اضح</w:t>
      </w:r>
      <w:r w:rsidRPr="001B0D41">
        <w:rPr>
          <w:rFonts w:hint="cs"/>
          <w:rtl/>
        </w:rPr>
        <w:t>ة</w:t>
      </w:r>
      <w:r w:rsidRPr="001B0D41">
        <w:rPr>
          <w:rtl/>
        </w:rPr>
        <w:t xml:space="preserve"> ومتسق</w:t>
      </w:r>
      <w:r w:rsidRPr="001B0D41">
        <w:rPr>
          <w:rFonts w:hint="cs"/>
          <w:rtl/>
        </w:rPr>
        <w:t>ة</w:t>
      </w:r>
      <w:r w:rsidRPr="001B0D41">
        <w:rPr>
          <w:rtl/>
        </w:rPr>
        <w:t xml:space="preserve"> و</w:t>
      </w:r>
      <w:r w:rsidRPr="001B0D41">
        <w:rPr>
          <w:rFonts w:hint="cs"/>
          <w:rtl/>
        </w:rPr>
        <w:t xml:space="preserve">محددة بصورة </w:t>
      </w:r>
      <w:r w:rsidRPr="001B0D41">
        <w:rPr>
          <w:rtl/>
        </w:rPr>
        <w:t>موضوعي</w:t>
      </w:r>
      <w:r w:rsidRPr="001B0D41">
        <w:rPr>
          <w:rFonts w:hint="cs"/>
          <w:rtl/>
        </w:rPr>
        <w:t xml:space="preserve">ة </w:t>
      </w:r>
      <w:r w:rsidRPr="001B0D41">
        <w:rPr>
          <w:rtl/>
        </w:rPr>
        <w:t xml:space="preserve">لتقييم مدى </w:t>
      </w:r>
      <w:proofErr w:type="spellStart"/>
      <w:r w:rsidRPr="001B0D41">
        <w:rPr>
          <w:rtl/>
        </w:rPr>
        <w:t>ملاءمة</w:t>
      </w:r>
      <w:proofErr w:type="spellEnd"/>
      <w:r w:rsidRPr="001B0D41">
        <w:rPr>
          <w:rtl/>
        </w:rPr>
        <w:t xml:space="preserve"> </w:t>
      </w:r>
      <w:r w:rsidRPr="001B0D41">
        <w:rPr>
          <w:rFonts w:hint="cs"/>
          <w:rtl/>
        </w:rPr>
        <w:t>التبني ل</w:t>
      </w:r>
      <w:r w:rsidRPr="001B0D41">
        <w:rPr>
          <w:rtl/>
        </w:rPr>
        <w:t>لطفل</w:t>
      </w:r>
      <w:r w:rsidR="008F64E1">
        <w:rPr>
          <w:rFonts w:hint="cs"/>
          <w:rtl/>
        </w:rPr>
        <w:t>.</w:t>
      </w:r>
    </w:p>
    <w:p w:rsidR="00B5451F" w:rsidRPr="001B0D41" w:rsidRDefault="00B5451F" w:rsidP="008F64E1">
      <w:pPr>
        <w:pStyle w:val="SingleTxtGA"/>
        <w:rPr>
          <w:b/>
          <w:bCs/>
        </w:rPr>
      </w:pPr>
      <w:r w:rsidRPr="00792951">
        <w:rPr>
          <w:rFonts w:hint="cs"/>
          <w:rtl/>
        </w:rPr>
        <w:t>48-</w:t>
      </w:r>
      <w:r w:rsidR="006B0728">
        <w:rPr>
          <w:rFonts w:hint="cs"/>
          <w:b/>
          <w:bCs/>
          <w:rtl/>
        </w:rPr>
        <w:tab/>
      </w:r>
      <w:r w:rsidRPr="001B0D41">
        <w:rPr>
          <w:rFonts w:hint="cs"/>
          <w:b/>
          <w:bCs/>
          <w:rtl/>
        </w:rPr>
        <w:t>ت</w:t>
      </w:r>
      <w:r w:rsidRPr="001B0D41">
        <w:rPr>
          <w:b/>
          <w:bCs/>
          <w:rtl/>
        </w:rPr>
        <w:t xml:space="preserve">وصي اللجنة الدولة الطرف </w:t>
      </w:r>
      <w:r w:rsidRPr="001B0D41">
        <w:rPr>
          <w:rFonts w:hint="cs"/>
          <w:b/>
          <w:bCs/>
          <w:rtl/>
        </w:rPr>
        <w:t>باعتماد</w:t>
      </w:r>
      <w:r w:rsidRPr="001B0D41">
        <w:rPr>
          <w:b/>
          <w:bCs/>
          <w:rtl/>
        </w:rPr>
        <w:t xml:space="preserve"> وتنفيذ مجموعة من المبادئ التوجيهية التي </w:t>
      </w:r>
      <w:r w:rsidRPr="001B0D41">
        <w:rPr>
          <w:rFonts w:hint="cs"/>
          <w:b/>
          <w:bCs/>
          <w:rtl/>
        </w:rPr>
        <w:t>يتم إعدادها</w:t>
      </w:r>
      <w:r w:rsidRPr="001B0D41">
        <w:rPr>
          <w:b/>
          <w:bCs/>
          <w:rtl/>
        </w:rPr>
        <w:t xml:space="preserve"> بالتشاور مع المهنيين و</w:t>
      </w:r>
      <w:r w:rsidRPr="001B0D41">
        <w:rPr>
          <w:rFonts w:hint="cs"/>
          <w:b/>
          <w:bCs/>
          <w:rtl/>
        </w:rPr>
        <w:t xml:space="preserve">منظمات </w:t>
      </w:r>
      <w:r w:rsidRPr="001B0D41">
        <w:rPr>
          <w:b/>
          <w:bCs/>
          <w:rtl/>
        </w:rPr>
        <w:t xml:space="preserve">المجتمع المدني العاملة في مجال رعاية الأطفال، </w:t>
      </w:r>
      <w:r w:rsidRPr="001B0D41">
        <w:rPr>
          <w:rFonts w:hint="cs"/>
          <w:b/>
          <w:bCs/>
          <w:rtl/>
        </w:rPr>
        <w:t xml:space="preserve">وذلك </w:t>
      </w:r>
      <w:r w:rsidRPr="001B0D41">
        <w:rPr>
          <w:b/>
          <w:bCs/>
          <w:rtl/>
        </w:rPr>
        <w:t>ل</w:t>
      </w:r>
      <w:r w:rsidRPr="001B0D41">
        <w:rPr>
          <w:rFonts w:hint="cs"/>
          <w:b/>
          <w:bCs/>
          <w:rtl/>
        </w:rPr>
        <w:t xml:space="preserve">إجراء </w:t>
      </w:r>
      <w:r w:rsidRPr="001B0D41">
        <w:rPr>
          <w:b/>
          <w:bCs/>
          <w:rtl/>
        </w:rPr>
        <w:t xml:space="preserve">تقييم </w:t>
      </w:r>
      <w:r w:rsidRPr="001B0D41">
        <w:rPr>
          <w:rFonts w:hint="cs"/>
          <w:b/>
          <w:bCs/>
          <w:rtl/>
        </w:rPr>
        <w:t xml:space="preserve">متسق وموضوعي لمدى </w:t>
      </w:r>
      <w:proofErr w:type="spellStart"/>
      <w:r w:rsidRPr="001B0D41">
        <w:rPr>
          <w:rFonts w:hint="cs"/>
          <w:b/>
          <w:bCs/>
          <w:rtl/>
        </w:rPr>
        <w:t>ملاءمة</w:t>
      </w:r>
      <w:proofErr w:type="spellEnd"/>
      <w:r w:rsidRPr="001B0D41">
        <w:rPr>
          <w:rFonts w:hint="cs"/>
          <w:b/>
          <w:bCs/>
          <w:rtl/>
        </w:rPr>
        <w:t xml:space="preserve"> التبني ل</w:t>
      </w:r>
      <w:r w:rsidRPr="001B0D41">
        <w:rPr>
          <w:b/>
          <w:bCs/>
          <w:rtl/>
        </w:rPr>
        <w:t xml:space="preserve">لأطفال </w:t>
      </w:r>
      <w:r w:rsidRPr="001B0D41">
        <w:rPr>
          <w:rFonts w:hint="cs"/>
          <w:b/>
          <w:bCs/>
          <w:rtl/>
        </w:rPr>
        <w:t>في كامل إقليمها</w:t>
      </w:r>
      <w:r w:rsidR="008F64E1">
        <w:rPr>
          <w:rFonts w:hint="cs"/>
          <w:b/>
          <w:bCs/>
          <w:rtl/>
        </w:rPr>
        <w:t>.</w:t>
      </w:r>
    </w:p>
    <w:p w:rsidR="00B5451F" w:rsidRPr="001B0D41" w:rsidRDefault="006B0728" w:rsidP="000D3866">
      <w:pPr>
        <w:pStyle w:val="H23GA"/>
      </w:pPr>
      <w:r>
        <w:rPr>
          <w:rFonts w:hint="cs"/>
          <w:rtl/>
        </w:rPr>
        <w:tab/>
      </w:r>
      <w:r>
        <w:rPr>
          <w:rFonts w:hint="cs"/>
          <w:rtl/>
        </w:rPr>
        <w:tab/>
      </w:r>
      <w:r w:rsidR="00B5451F" w:rsidRPr="001B0D41">
        <w:rPr>
          <w:rFonts w:hint="cs"/>
          <w:rtl/>
        </w:rPr>
        <w:t>الإيذاء</w:t>
      </w:r>
      <w:r w:rsidR="00B5451F" w:rsidRPr="001B0D41">
        <w:rPr>
          <w:rtl/>
        </w:rPr>
        <w:t xml:space="preserve"> والإهمال</w:t>
      </w:r>
    </w:p>
    <w:p w:rsidR="00B5451F" w:rsidRPr="001B0D41" w:rsidRDefault="00B5451F" w:rsidP="008F64E1">
      <w:pPr>
        <w:pStyle w:val="SingleTxtGA"/>
      </w:pPr>
      <w:r w:rsidRPr="001B0D41">
        <w:rPr>
          <w:rFonts w:hint="cs"/>
          <w:rtl/>
        </w:rPr>
        <w:t>49-</w:t>
      </w:r>
      <w:r w:rsidR="006B0728">
        <w:rPr>
          <w:rFonts w:hint="cs"/>
          <w:rtl/>
        </w:rPr>
        <w:tab/>
      </w:r>
      <w:r w:rsidRPr="00494F2E">
        <w:rPr>
          <w:spacing w:val="-2"/>
          <w:rtl/>
        </w:rPr>
        <w:t xml:space="preserve">تشعر اللجنة بقلق </w:t>
      </w:r>
      <w:r w:rsidRPr="00494F2E">
        <w:rPr>
          <w:rFonts w:hint="cs"/>
          <w:spacing w:val="-2"/>
          <w:rtl/>
        </w:rPr>
        <w:t>بالغ إزاء ما يُطلق علي</w:t>
      </w:r>
      <w:r w:rsidR="00494F2E" w:rsidRPr="00494F2E">
        <w:rPr>
          <w:rFonts w:hint="cs"/>
          <w:spacing w:val="-2"/>
          <w:rtl/>
        </w:rPr>
        <w:t>ـ</w:t>
      </w:r>
      <w:r w:rsidRPr="00494F2E">
        <w:rPr>
          <w:rFonts w:hint="cs"/>
          <w:spacing w:val="-2"/>
          <w:rtl/>
        </w:rPr>
        <w:t xml:space="preserve">ه في </w:t>
      </w:r>
      <w:r w:rsidRPr="00494F2E">
        <w:rPr>
          <w:spacing w:val="-2"/>
          <w:rtl/>
        </w:rPr>
        <w:t>الدول</w:t>
      </w:r>
      <w:r w:rsidR="007E47B8" w:rsidRPr="00494F2E">
        <w:rPr>
          <w:rFonts w:hint="cs"/>
          <w:spacing w:val="-2"/>
          <w:rtl/>
        </w:rPr>
        <w:t>ـ</w:t>
      </w:r>
      <w:r w:rsidRPr="00494F2E">
        <w:rPr>
          <w:spacing w:val="-2"/>
          <w:rtl/>
        </w:rPr>
        <w:t>ة الطرف برنامج "</w:t>
      </w:r>
      <w:r w:rsidRPr="00494F2E">
        <w:rPr>
          <w:spacing w:val="-2"/>
          <w:szCs w:val="36"/>
        </w:rPr>
        <w:t>Baby Box</w:t>
      </w:r>
      <w:r w:rsidRPr="001B0D41">
        <w:rPr>
          <w:rtl/>
        </w:rPr>
        <w:t>"</w:t>
      </w:r>
      <w:r w:rsidRPr="001B0D41">
        <w:rPr>
          <w:rFonts w:hint="cs"/>
          <w:rtl/>
        </w:rPr>
        <w:t xml:space="preserve"> (حاضنة إيداع الرضع المتخلى عنهم)</w:t>
      </w:r>
      <w:r w:rsidRPr="001B0D41">
        <w:rPr>
          <w:rtl/>
        </w:rPr>
        <w:t>، الذي يشكل انتهاك</w:t>
      </w:r>
      <w:r w:rsidR="002B5743">
        <w:rPr>
          <w:rtl/>
        </w:rPr>
        <w:t xml:space="preserve">اً </w:t>
      </w:r>
      <w:r w:rsidRPr="001B0D41">
        <w:rPr>
          <w:rtl/>
        </w:rPr>
        <w:t>ل</w:t>
      </w:r>
      <w:r w:rsidRPr="001B0D41">
        <w:rPr>
          <w:rFonts w:hint="cs"/>
          <w:rtl/>
        </w:rPr>
        <w:t>جملة من ال</w:t>
      </w:r>
      <w:r w:rsidRPr="001B0D41">
        <w:rPr>
          <w:rtl/>
        </w:rPr>
        <w:t>مواد</w:t>
      </w:r>
      <w:r w:rsidRPr="001B0D41">
        <w:rPr>
          <w:rFonts w:hint="cs"/>
          <w:rtl/>
        </w:rPr>
        <w:t xml:space="preserve"> تشمل المواد</w:t>
      </w:r>
      <w:r w:rsidRPr="001B0D41">
        <w:rPr>
          <w:rtl/>
        </w:rPr>
        <w:t xml:space="preserve"> 6</w:t>
      </w:r>
      <w:r w:rsidR="001B0D41">
        <w:rPr>
          <w:rtl/>
        </w:rPr>
        <w:t xml:space="preserve"> و</w:t>
      </w:r>
      <w:r w:rsidRPr="001B0D41">
        <w:rPr>
          <w:rtl/>
        </w:rPr>
        <w:t>7</w:t>
      </w:r>
      <w:r w:rsidR="001B0D41">
        <w:rPr>
          <w:rtl/>
        </w:rPr>
        <w:t xml:space="preserve"> و</w:t>
      </w:r>
      <w:r w:rsidRPr="001B0D41">
        <w:rPr>
          <w:rtl/>
        </w:rPr>
        <w:t>8</w:t>
      </w:r>
      <w:r w:rsidR="001B0D41">
        <w:rPr>
          <w:rtl/>
        </w:rPr>
        <w:t xml:space="preserve"> و</w:t>
      </w:r>
      <w:r w:rsidRPr="001B0D41">
        <w:rPr>
          <w:rtl/>
        </w:rPr>
        <w:t>9</w:t>
      </w:r>
      <w:r w:rsidR="001B0D41">
        <w:rPr>
          <w:rtl/>
        </w:rPr>
        <w:t xml:space="preserve"> و</w:t>
      </w:r>
      <w:r w:rsidRPr="001B0D41">
        <w:rPr>
          <w:rtl/>
        </w:rPr>
        <w:t>19 من الاتفاقية</w:t>
      </w:r>
      <w:r w:rsidR="008F64E1">
        <w:rPr>
          <w:rFonts w:hint="cs"/>
          <w:rtl/>
        </w:rPr>
        <w:t>.</w:t>
      </w:r>
    </w:p>
    <w:p w:rsidR="00B5451F" w:rsidRPr="001B0D41" w:rsidRDefault="00B5451F" w:rsidP="007E47B8">
      <w:pPr>
        <w:pStyle w:val="SingleTxtGA"/>
        <w:rPr>
          <w:b/>
          <w:bCs/>
        </w:rPr>
      </w:pPr>
      <w:r w:rsidRPr="00792951">
        <w:rPr>
          <w:rFonts w:hint="cs"/>
          <w:rtl/>
        </w:rPr>
        <w:t>50-</w:t>
      </w:r>
      <w:r w:rsidR="006B0728">
        <w:rPr>
          <w:rFonts w:hint="cs"/>
          <w:b/>
          <w:bCs/>
          <w:rtl/>
        </w:rPr>
        <w:tab/>
      </w:r>
      <w:r w:rsidRPr="001B0D41">
        <w:rPr>
          <w:b/>
          <w:bCs/>
          <w:rtl/>
        </w:rPr>
        <w:t xml:space="preserve">تحث اللجنة بقوة الدولة الطرف على اتخاذ جميع التدابير اللازمة </w:t>
      </w:r>
      <w:r w:rsidRPr="001B0D41">
        <w:rPr>
          <w:rFonts w:hint="cs"/>
          <w:b/>
          <w:bCs/>
          <w:rtl/>
        </w:rPr>
        <w:t>لوقف برنامج</w:t>
      </w:r>
      <w:r w:rsidRPr="001B0D41">
        <w:rPr>
          <w:b/>
          <w:bCs/>
          <w:rtl/>
        </w:rPr>
        <w:t xml:space="preserve"> </w:t>
      </w:r>
      <w:r w:rsidRPr="007E47B8">
        <w:rPr>
          <w:b/>
          <w:bCs/>
          <w:rtl/>
        </w:rPr>
        <w:t>"</w:t>
      </w:r>
      <w:r w:rsidRPr="007E47B8">
        <w:rPr>
          <w:b/>
          <w:bCs/>
          <w:szCs w:val="36"/>
        </w:rPr>
        <w:t>Baby Box</w:t>
      </w:r>
      <w:r w:rsidRPr="007E47B8">
        <w:rPr>
          <w:b/>
          <w:bCs/>
          <w:rtl/>
        </w:rPr>
        <w:t>"</w:t>
      </w:r>
      <w:r w:rsidR="007E47B8">
        <w:rPr>
          <w:rFonts w:hint="cs"/>
          <w:rtl/>
        </w:rPr>
        <w:t xml:space="preserve"> </w:t>
      </w:r>
      <w:r w:rsidRPr="001B0D41">
        <w:rPr>
          <w:b/>
          <w:bCs/>
          <w:rtl/>
        </w:rPr>
        <w:t xml:space="preserve">في أقرب وقت ممكن، </w:t>
      </w:r>
      <w:r w:rsidRPr="001B0D41">
        <w:rPr>
          <w:rFonts w:hint="cs"/>
          <w:b/>
          <w:bCs/>
          <w:rtl/>
        </w:rPr>
        <w:t xml:space="preserve">والإسراع بتعزيز </w:t>
      </w:r>
      <w:r w:rsidRPr="001B0D41">
        <w:rPr>
          <w:b/>
          <w:bCs/>
          <w:rtl/>
        </w:rPr>
        <w:t>بدائل</w:t>
      </w:r>
      <w:r w:rsidRPr="001B0D41">
        <w:rPr>
          <w:rFonts w:hint="cs"/>
          <w:b/>
          <w:bCs/>
          <w:rtl/>
        </w:rPr>
        <w:t xml:space="preserve"> </w:t>
      </w:r>
      <w:r w:rsidR="007F2816">
        <w:rPr>
          <w:rFonts w:hint="cs"/>
          <w:b/>
          <w:bCs/>
          <w:rtl/>
        </w:rPr>
        <w:t xml:space="preserve">ذلك البرنامج </w:t>
      </w:r>
      <w:r w:rsidRPr="001B0D41">
        <w:rPr>
          <w:rFonts w:hint="cs"/>
          <w:b/>
          <w:bCs/>
          <w:rtl/>
        </w:rPr>
        <w:t>وتشجيعها</w:t>
      </w:r>
      <w:r w:rsidRPr="001B0D41">
        <w:rPr>
          <w:b/>
          <w:bCs/>
          <w:rtl/>
        </w:rPr>
        <w:t xml:space="preserve"> مع </w:t>
      </w:r>
      <w:r w:rsidRPr="001B0D41">
        <w:rPr>
          <w:rFonts w:hint="cs"/>
          <w:b/>
          <w:bCs/>
          <w:rtl/>
        </w:rPr>
        <w:t>مراعاة الامتثال ال</w:t>
      </w:r>
      <w:r w:rsidRPr="001B0D41">
        <w:rPr>
          <w:b/>
          <w:bCs/>
          <w:rtl/>
        </w:rPr>
        <w:t>كامل لجميع أحكام الاتفاقية</w:t>
      </w:r>
      <w:r w:rsidR="008F64E1">
        <w:rPr>
          <w:rFonts w:hint="cs"/>
          <w:b/>
          <w:bCs/>
          <w:rtl/>
        </w:rPr>
        <w:t>.</w:t>
      </w:r>
      <w:r w:rsidRPr="001B0D41">
        <w:rPr>
          <w:b/>
          <w:bCs/>
          <w:rtl/>
        </w:rPr>
        <w:t xml:space="preserve"> و</w:t>
      </w:r>
      <w:r w:rsidR="007F2816">
        <w:rPr>
          <w:rFonts w:hint="cs"/>
          <w:b/>
          <w:bCs/>
          <w:rtl/>
        </w:rPr>
        <w:t xml:space="preserve">تحث، </w:t>
      </w:r>
      <w:r w:rsidRPr="001B0D41">
        <w:rPr>
          <w:b/>
          <w:bCs/>
          <w:rtl/>
        </w:rPr>
        <w:t xml:space="preserve">علاوة على ذلك، الدولة الطرف على </w:t>
      </w:r>
      <w:r w:rsidRPr="001B0D41">
        <w:rPr>
          <w:rFonts w:hint="cs"/>
          <w:b/>
          <w:bCs/>
          <w:rtl/>
        </w:rPr>
        <w:t>مضاعفة ال</w:t>
      </w:r>
      <w:r w:rsidRPr="001B0D41">
        <w:rPr>
          <w:b/>
          <w:bCs/>
          <w:rtl/>
        </w:rPr>
        <w:t>جهود</w:t>
      </w:r>
      <w:r w:rsidRPr="001B0D41">
        <w:rPr>
          <w:rFonts w:hint="cs"/>
          <w:b/>
          <w:bCs/>
          <w:rtl/>
        </w:rPr>
        <w:t xml:space="preserve"> </w:t>
      </w:r>
      <w:r w:rsidRPr="001B0D41">
        <w:rPr>
          <w:b/>
          <w:bCs/>
          <w:rtl/>
        </w:rPr>
        <w:t xml:space="preserve">لمعالجة الأسباب الجذرية التي تؤدي إلى التخلي عن </w:t>
      </w:r>
      <w:r w:rsidR="007F2816">
        <w:rPr>
          <w:rFonts w:hint="cs"/>
          <w:b/>
          <w:bCs/>
          <w:rtl/>
        </w:rPr>
        <w:t>الرضّع</w:t>
      </w:r>
      <w:r w:rsidRPr="001B0D41">
        <w:rPr>
          <w:b/>
          <w:bCs/>
          <w:rtl/>
        </w:rPr>
        <w:t xml:space="preserve">، بما في ذلك توفير خدمات تنظيم الأسرة، وكذلك تقديم المشورة الملائمة والدعم الاجتماعي </w:t>
      </w:r>
      <w:r w:rsidRPr="001B0D41">
        <w:rPr>
          <w:rFonts w:hint="cs"/>
          <w:b/>
          <w:bCs/>
          <w:rtl/>
        </w:rPr>
        <w:t>في ح</w:t>
      </w:r>
      <w:r w:rsidRPr="001B0D41">
        <w:rPr>
          <w:b/>
          <w:bCs/>
          <w:rtl/>
        </w:rPr>
        <w:t>الات الحمل غير الم</w:t>
      </w:r>
      <w:r w:rsidRPr="001B0D41">
        <w:rPr>
          <w:rFonts w:hint="cs"/>
          <w:b/>
          <w:bCs/>
          <w:rtl/>
        </w:rPr>
        <w:t xml:space="preserve">رغوب فيه </w:t>
      </w:r>
      <w:r w:rsidRPr="001B0D41">
        <w:rPr>
          <w:b/>
          <w:bCs/>
          <w:rtl/>
        </w:rPr>
        <w:t xml:space="preserve">والوقاية من الحمل </w:t>
      </w:r>
      <w:r w:rsidRPr="001B0D41">
        <w:rPr>
          <w:rFonts w:hint="cs"/>
          <w:b/>
          <w:bCs/>
          <w:rtl/>
        </w:rPr>
        <w:t>غير المأمون</w:t>
      </w:r>
      <w:r w:rsidR="008F64E1">
        <w:rPr>
          <w:rFonts w:hint="cs"/>
          <w:b/>
          <w:bCs/>
          <w:rtl/>
        </w:rPr>
        <w:t>.</w:t>
      </w:r>
    </w:p>
    <w:p w:rsidR="00B5451F" w:rsidRPr="001B0D41" w:rsidRDefault="00ED0297" w:rsidP="00ED0297">
      <w:pPr>
        <w:pStyle w:val="H1GA"/>
        <w:rPr>
          <w:rFonts w:hint="cs"/>
        </w:rPr>
      </w:pPr>
      <w:r>
        <w:rPr>
          <w:rFonts w:hint="cs"/>
          <w:rtl/>
        </w:rPr>
        <w:tab/>
      </w:r>
      <w:r w:rsidR="00B5451F" w:rsidRPr="001B0D41">
        <w:rPr>
          <w:rFonts w:hint="cs"/>
          <w:rtl/>
        </w:rPr>
        <w:t>هاء</w:t>
      </w:r>
      <w:r>
        <w:rPr>
          <w:rFonts w:hint="cs"/>
          <w:rtl/>
        </w:rPr>
        <w:t xml:space="preserve"> </w:t>
      </w:r>
      <w:r w:rsidR="00B5451F" w:rsidRPr="001B0D41">
        <w:rPr>
          <w:rFonts w:hint="cs"/>
          <w:rtl/>
        </w:rPr>
        <w:t>-</w:t>
      </w:r>
      <w:r>
        <w:rPr>
          <w:rFonts w:hint="cs"/>
          <w:rtl/>
        </w:rPr>
        <w:tab/>
      </w:r>
      <w:r w:rsidR="00B5451F" w:rsidRPr="001B0D41">
        <w:rPr>
          <w:rtl/>
        </w:rPr>
        <w:t>الصحة الأساسية والرعاية (المواد 6، و18 (الفقرة 3)، و23</w:t>
      </w:r>
      <w:r w:rsidR="00B5451F" w:rsidRPr="001B0D41">
        <w:rPr>
          <w:rFonts w:hint="cs"/>
          <w:rtl/>
        </w:rPr>
        <w:t>و</w:t>
      </w:r>
      <w:r w:rsidR="00B5451F" w:rsidRPr="001B0D41">
        <w:rPr>
          <w:rtl/>
        </w:rPr>
        <w:t>24، و26</w:t>
      </w:r>
      <w:r w:rsidR="00B5451F" w:rsidRPr="001B0D41">
        <w:rPr>
          <w:rFonts w:hint="cs"/>
          <w:rtl/>
        </w:rPr>
        <w:t>و</w:t>
      </w:r>
      <w:r w:rsidR="00B5451F" w:rsidRPr="001B0D41">
        <w:rPr>
          <w:rtl/>
        </w:rPr>
        <w:t xml:space="preserve">27 (الفقرات 1-3) من الاتفاقية) </w:t>
      </w:r>
    </w:p>
    <w:p w:rsidR="00B5451F" w:rsidRPr="001B0D41" w:rsidRDefault="00ED0297" w:rsidP="000D3866">
      <w:pPr>
        <w:pStyle w:val="H23GA"/>
        <w:rPr>
          <w:rFonts w:hint="cs"/>
        </w:rPr>
      </w:pPr>
      <w:r>
        <w:rPr>
          <w:rFonts w:hint="cs"/>
          <w:rtl/>
        </w:rPr>
        <w:tab/>
      </w:r>
      <w:r>
        <w:rPr>
          <w:rFonts w:hint="cs"/>
          <w:rtl/>
        </w:rPr>
        <w:tab/>
      </w:r>
      <w:r w:rsidR="00B5451F" w:rsidRPr="001B0D41">
        <w:rPr>
          <w:rtl/>
        </w:rPr>
        <w:t xml:space="preserve">الأطفال </w:t>
      </w:r>
      <w:r w:rsidR="00B5451F" w:rsidRPr="001B0D41">
        <w:rPr>
          <w:rFonts w:hint="cs"/>
          <w:rtl/>
        </w:rPr>
        <w:t>ذوو الإعاقة</w:t>
      </w:r>
    </w:p>
    <w:p w:rsidR="00B5451F" w:rsidRPr="001B0D41" w:rsidRDefault="00B5451F" w:rsidP="00ED0297">
      <w:pPr>
        <w:pStyle w:val="SingleTxtGA"/>
      </w:pPr>
      <w:r w:rsidRPr="001B0D41">
        <w:rPr>
          <w:rFonts w:hint="cs"/>
          <w:rtl/>
        </w:rPr>
        <w:t>51-</w:t>
      </w:r>
      <w:r w:rsidR="00ED0297">
        <w:rPr>
          <w:rFonts w:hint="cs"/>
          <w:rtl/>
        </w:rPr>
        <w:tab/>
      </w:r>
      <w:r w:rsidRPr="001B0D41">
        <w:rPr>
          <w:rtl/>
        </w:rPr>
        <w:t xml:space="preserve">ترحب اللجنة </w:t>
      </w:r>
      <w:r w:rsidRPr="001B0D41">
        <w:rPr>
          <w:rFonts w:hint="cs"/>
          <w:rtl/>
        </w:rPr>
        <w:t xml:space="preserve">باعتماد </w:t>
      </w:r>
      <w:r w:rsidRPr="001B0D41">
        <w:rPr>
          <w:rtl/>
        </w:rPr>
        <w:t xml:space="preserve">الدولة الطرف </w:t>
      </w:r>
      <w:r w:rsidRPr="001B0D41">
        <w:rPr>
          <w:rFonts w:hint="cs"/>
          <w:rtl/>
        </w:rPr>
        <w:t>ل</w:t>
      </w:r>
      <w:r w:rsidRPr="001B0D41">
        <w:rPr>
          <w:rtl/>
        </w:rPr>
        <w:t>قانون التعليم (القانون رقم 73</w:t>
      </w:r>
      <w:r w:rsidRPr="001B0D41">
        <w:rPr>
          <w:rFonts w:hint="cs"/>
          <w:rtl/>
        </w:rPr>
        <w:t xml:space="preserve"> من مجموعة قوانين عام 2005.)</w:t>
      </w:r>
      <w:r w:rsidRPr="001B0D41">
        <w:rPr>
          <w:rtl/>
        </w:rPr>
        <w:t xml:space="preserve"> الذي </w:t>
      </w:r>
      <w:proofErr w:type="spellStart"/>
      <w:r w:rsidRPr="001B0D41">
        <w:rPr>
          <w:rtl/>
        </w:rPr>
        <w:t>ينص</w:t>
      </w:r>
      <w:proofErr w:type="spellEnd"/>
      <w:r w:rsidRPr="001B0D41">
        <w:rPr>
          <w:rtl/>
        </w:rPr>
        <w:t xml:space="preserve"> على </w:t>
      </w:r>
      <w:r w:rsidRPr="001B0D41">
        <w:rPr>
          <w:rFonts w:hint="cs"/>
          <w:rtl/>
        </w:rPr>
        <w:t>إ</w:t>
      </w:r>
      <w:r w:rsidRPr="001B0D41">
        <w:rPr>
          <w:rtl/>
        </w:rPr>
        <w:t>دم</w:t>
      </w:r>
      <w:r w:rsidRPr="001B0D41">
        <w:rPr>
          <w:rFonts w:hint="cs"/>
          <w:rtl/>
        </w:rPr>
        <w:t>ا</w:t>
      </w:r>
      <w:r w:rsidRPr="001B0D41">
        <w:rPr>
          <w:rtl/>
        </w:rPr>
        <w:t xml:space="preserve">ج الأطفال </w:t>
      </w:r>
      <w:r w:rsidRPr="001B0D41">
        <w:rPr>
          <w:rFonts w:hint="cs"/>
          <w:rtl/>
        </w:rPr>
        <w:t>ذوي الإعاقة</w:t>
      </w:r>
      <w:r w:rsidRPr="001B0D41">
        <w:rPr>
          <w:rtl/>
        </w:rPr>
        <w:t xml:space="preserve"> في المدارس العادية، </w:t>
      </w:r>
      <w:r w:rsidRPr="001B0D41">
        <w:rPr>
          <w:rFonts w:hint="cs"/>
          <w:rtl/>
        </w:rPr>
        <w:t xml:space="preserve">بيد أنها </w:t>
      </w:r>
      <w:r w:rsidRPr="001B0D41">
        <w:rPr>
          <w:rtl/>
        </w:rPr>
        <w:t xml:space="preserve">تشعر بقلق بالغ </w:t>
      </w:r>
      <w:r w:rsidRPr="001B0D41">
        <w:rPr>
          <w:rFonts w:hint="cs"/>
          <w:rtl/>
        </w:rPr>
        <w:t xml:space="preserve">إزاء </w:t>
      </w:r>
      <w:r w:rsidRPr="001B0D41">
        <w:rPr>
          <w:rtl/>
        </w:rPr>
        <w:t>ما يلي:</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Fonts w:hint="cs"/>
          <w:rtl/>
        </w:rPr>
        <w:t>السماح للمدارس بموجب الأمر</w:t>
      </w:r>
      <w:r w:rsidR="00B5451F" w:rsidRPr="001B0D41">
        <w:rPr>
          <w:rtl/>
        </w:rPr>
        <w:t xml:space="preserve"> التنفيذي </w:t>
      </w:r>
      <w:r w:rsidR="00B5451F" w:rsidRPr="001B0D41">
        <w:rPr>
          <w:rFonts w:hint="cs"/>
          <w:rtl/>
        </w:rPr>
        <w:t>المتعلق ب</w:t>
      </w:r>
      <w:r w:rsidR="00B5451F" w:rsidRPr="001B0D41">
        <w:rPr>
          <w:rtl/>
        </w:rPr>
        <w:t>قانون التعليم (القانون رقم 73</w:t>
      </w:r>
      <w:r w:rsidR="00B5451F" w:rsidRPr="001B0D41">
        <w:rPr>
          <w:rFonts w:hint="cs"/>
          <w:rtl/>
        </w:rPr>
        <w:t xml:space="preserve"> من مجموعة قوانين عام </w:t>
      </w:r>
      <w:r w:rsidR="00B5451F" w:rsidRPr="001B0D41">
        <w:rPr>
          <w:rtl/>
        </w:rPr>
        <w:t xml:space="preserve">2005.) برفض توفير التعليم المتكامل </w:t>
      </w:r>
      <w:r w:rsidR="00B5451F" w:rsidRPr="001B0D41">
        <w:rPr>
          <w:rFonts w:hint="cs"/>
          <w:rtl/>
        </w:rPr>
        <w:t xml:space="preserve">بحجة </w:t>
      </w:r>
      <w:r w:rsidR="00B5451F" w:rsidRPr="001B0D41">
        <w:rPr>
          <w:rtl/>
        </w:rPr>
        <w:t xml:space="preserve">عدم كفاية الموارد المادية، </w:t>
      </w:r>
      <w:r w:rsidR="00B5451F" w:rsidRPr="001B0D41">
        <w:rPr>
          <w:rFonts w:hint="cs"/>
          <w:rtl/>
        </w:rPr>
        <w:t xml:space="preserve">وبذلك يصبح </w:t>
      </w:r>
      <w:r w:rsidR="00B5451F" w:rsidRPr="001B0D41">
        <w:rPr>
          <w:rtl/>
        </w:rPr>
        <w:t xml:space="preserve">استبعاد </w:t>
      </w:r>
      <w:r w:rsidR="00B5451F" w:rsidRPr="001B0D41">
        <w:rPr>
          <w:rFonts w:hint="cs"/>
          <w:rtl/>
        </w:rPr>
        <w:t>ا</w:t>
      </w:r>
      <w:r w:rsidR="00B5451F" w:rsidRPr="001B0D41">
        <w:rPr>
          <w:rtl/>
        </w:rPr>
        <w:t xml:space="preserve">لأطفال </w:t>
      </w:r>
      <w:r w:rsidR="00B5451F" w:rsidRPr="001B0D41">
        <w:rPr>
          <w:rFonts w:hint="cs"/>
          <w:rtl/>
        </w:rPr>
        <w:t xml:space="preserve">المعوقين </w:t>
      </w:r>
      <w:r w:rsidR="00B5451F" w:rsidRPr="001B0D41">
        <w:rPr>
          <w:rtl/>
        </w:rPr>
        <w:t xml:space="preserve">من المدارس العادية </w:t>
      </w:r>
      <w:r w:rsidR="00B5451F" w:rsidRPr="001B0D41">
        <w:rPr>
          <w:rFonts w:hint="cs"/>
          <w:rtl/>
        </w:rPr>
        <w:t>ب</w:t>
      </w:r>
      <w:r w:rsidR="00B5451F" w:rsidRPr="001B0D41">
        <w:rPr>
          <w:rtl/>
        </w:rPr>
        <w:t xml:space="preserve">حكم الواقع </w:t>
      </w:r>
      <w:r w:rsidR="00B5451F" w:rsidRPr="001B0D41">
        <w:rPr>
          <w:rFonts w:hint="cs"/>
          <w:rtl/>
        </w:rPr>
        <w:t>هو القاعدة</w:t>
      </w:r>
      <w:r w:rsidR="00B5451F" w:rsidRPr="001B0D41">
        <w:rPr>
          <w:rtl/>
        </w:rPr>
        <w:t xml:space="preserve">؛ وعلاوة على ذلك، يطلب من </w:t>
      </w:r>
      <w:r w:rsidR="00B5451F" w:rsidRPr="001B0D41">
        <w:rPr>
          <w:rFonts w:hint="cs"/>
          <w:rtl/>
        </w:rPr>
        <w:t>آباء</w:t>
      </w:r>
      <w:r w:rsidR="00B5451F" w:rsidRPr="001B0D41">
        <w:t xml:space="preserve"> </w:t>
      </w:r>
      <w:r w:rsidR="00B5451F" w:rsidRPr="001B0D41">
        <w:rPr>
          <w:rtl/>
        </w:rPr>
        <w:t xml:space="preserve">الأطفال ذوي الاحتياجات التعليمية الخاصة </w:t>
      </w:r>
      <w:r w:rsidR="00B5451F" w:rsidRPr="001B0D41">
        <w:rPr>
          <w:rFonts w:hint="cs"/>
          <w:rtl/>
        </w:rPr>
        <w:t>أن يساهموا</w:t>
      </w:r>
      <w:r w:rsidR="00B5451F" w:rsidRPr="001B0D41">
        <w:rPr>
          <w:rtl/>
        </w:rPr>
        <w:t xml:space="preserve"> في </w:t>
      </w:r>
      <w:r w:rsidR="00B5451F" w:rsidRPr="001B0D41">
        <w:rPr>
          <w:rFonts w:hint="cs"/>
          <w:rtl/>
        </w:rPr>
        <w:t>ال</w:t>
      </w:r>
      <w:r w:rsidR="00B5451F" w:rsidRPr="001B0D41">
        <w:rPr>
          <w:rtl/>
        </w:rPr>
        <w:t>تكلف</w:t>
      </w:r>
      <w:r w:rsidR="00B5451F" w:rsidRPr="001B0D41">
        <w:rPr>
          <w:rFonts w:hint="cs"/>
          <w:rtl/>
        </w:rPr>
        <w:t>ة</w:t>
      </w:r>
      <w:r w:rsidR="00B5451F" w:rsidRPr="001B0D41">
        <w:rPr>
          <w:rtl/>
        </w:rPr>
        <w:t xml:space="preserve"> </w:t>
      </w:r>
      <w:r w:rsidR="00B5451F" w:rsidRPr="001B0D41">
        <w:rPr>
          <w:rFonts w:hint="cs"/>
          <w:rtl/>
        </w:rPr>
        <w:t>ال</w:t>
      </w:r>
      <w:r w:rsidR="00B5451F" w:rsidRPr="001B0D41">
        <w:rPr>
          <w:rtl/>
        </w:rPr>
        <w:t>إضافية لت</w:t>
      </w:r>
      <w:r w:rsidR="00B5451F" w:rsidRPr="001B0D41">
        <w:rPr>
          <w:rFonts w:hint="cs"/>
          <w:rtl/>
        </w:rPr>
        <w:t xml:space="preserve">عليم </w:t>
      </w:r>
      <w:r w:rsidR="00B5451F" w:rsidRPr="001B0D41">
        <w:rPr>
          <w:rtl/>
        </w:rPr>
        <w:t xml:space="preserve">أطفالهم في بيئة </w:t>
      </w:r>
      <w:r w:rsidR="00B5451F" w:rsidRPr="001B0D41">
        <w:rPr>
          <w:rFonts w:hint="cs"/>
          <w:rtl/>
        </w:rPr>
        <w:t xml:space="preserve">عادية فيُحمَّل الآباء بذلك عبء </w:t>
      </w:r>
      <w:r w:rsidR="00B5451F" w:rsidRPr="001B0D41">
        <w:rPr>
          <w:rtl/>
        </w:rPr>
        <w:t xml:space="preserve">تعليم أبنائهم في مدارس </w:t>
      </w:r>
      <w:r w:rsidR="00B5451F" w:rsidRPr="001B0D41">
        <w:rPr>
          <w:rFonts w:hint="cs"/>
          <w:rtl/>
        </w:rPr>
        <w:t>عامة</w:t>
      </w:r>
      <w:r w:rsidR="00B5451F" w:rsidRPr="001B0D41">
        <w:rPr>
          <w:rtl/>
        </w:rPr>
        <w:t xml:space="preserve"> مجانية</w:t>
      </w:r>
      <w:r w:rsidR="00B5451F" w:rsidRPr="001B0D41">
        <w:rPr>
          <w:rFonts w:hint="cs"/>
          <w:rtl/>
        </w:rPr>
        <w:t xml:space="preserve"> عوض</w:t>
      </w:r>
      <w:r w:rsidR="002B5743">
        <w:rPr>
          <w:rFonts w:hint="cs"/>
          <w:rtl/>
        </w:rPr>
        <w:t xml:space="preserve">اً </w:t>
      </w:r>
      <w:r w:rsidR="00B5451F" w:rsidRPr="001B0D41">
        <w:rPr>
          <w:rFonts w:hint="cs"/>
          <w:rtl/>
        </w:rPr>
        <w:t>عن الدولة</w:t>
      </w:r>
      <w:r w:rsidR="00B5451F" w:rsidRPr="001B0D41">
        <w:rPr>
          <w:rtl/>
        </w:rPr>
        <w:t xml:space="preserve"> </w:t>
      </w:r>
      <w:r w:rsidR="00B5451F" w:rsidRPr="001B0D41">
        <w:rPr>
          <w:rFonts w:hint="cs"/>
          <w:rtl/>
        </w:rPr>
        <w:t>وهو أمر غير مناسب</w:t>
      </w:r>
      <w:r w:rsidR="00B5451F" w:rsidRPr="001B0D41">
        <w:rPr>
          <w:rtl/>
        </w:rPr>
        <w:t>؛</w:t>
      </w:r>
    </w:p>
    <w:p w:rsidR="00B5451F" w:rsidRPr="001B0D41" w:rsidRDefault="00ED0297" w:rsidP="007F2816">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 xml:space="preserve">حرمان </w:t>
      </w:r>
      <w:r w:rsidR="00B5451F" w:rsidRPr="001B0D41">
        <w:rPr>
          <w:rtl/>
        </w:rPr>
        <w:t>التشريعات الحالية</w:t>
      </w:r>
      <w:r w:rsidR="00B5451F" w:rsidRPr="001B0D41">
        <w:rPr>
          <w:rFonts w:hint="cs"/>
          <w:rtl/>
        </w:rPr>
        <w:t xml:space="preserve"> ل</w:t>
      </w:r>
      <w:r w:rsidR="00B5451F" w:rsidRPr="001B0D41">
        <w:rPr>
          <w:rtl/>
        </w:rPr>
        <w:t xml:space="preserve">لأطفال المعوقين الذين تقل أعمارهم عن سنة واحدة من </w:t>
      </w:r>
      <w:r w:rsidR="00B5451F" w:rsidRPr="001B0D41">
        <w:rPr>
          <w:rFonts w:hint="cs"/>
          <w:rtl/>
        </w:rPr>
        <w:t>الاستفادة من</w:t>
      </w:r>
      <w:r w:rsidR="007F2816">
        <w:rPr>
          <w:rtl/>
        </w:rPr>
        <w:t xml:space="preserve"> مخصصات الرعاية</w:t>
      </w:r>
      <w:r w:rsidR="00B5451F" w:rsidRPr="001B0D41">
        <w:rPr>
          <w:rtl/>
        </w:rPr>
        <w:t>؛</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Fonts w:hint="cs"/>
          <w:rtl/>
        </w:rPr>
        <w:t xml:space="preserve">إيداع غالبية </w:t>
      </w:r>
      <w:r w:rsidR="00B5451F" w:rsidRPr="001B0D41">
        <w:rPr>
          <w:rtl/>
        </w:rPr>
        <w:t xml:space="preserve">الأطفال المعوقين </w:t>
      </w:r>
      <w:r w:rsidR="00B5451F" w:rsidRPr="001B0D41">
        <w:rPr>
          <w:rFonts w:hint="cs"/>
          <w:rtl/>
        </w:rPr>
        <w:t xml:space="preserve">في </w:t>
      </w:r>
      <w:r w:rsidR="00B5451F" w:rsidRPr="001B0D41">
        <w:rPr>
          <w:rtl/>
        </w:rPr>
        <w:t xml:space="preserve">مؤسسات </w:t>
      </w:r>
      <w:r w:rsidR="00B5451F" w:rsidRPr="001B0D41">
        <w:rPr>
          <w:rFonts w:hint="cs"/>
          <w:rtl/>
        </w:rPr>
        <w:t>بسبب عجز ال</w:t>
      </w:r>
      <w:r w:rsidR="00B5451F" w:rsidRPr="001B0D41">
        <w:rPr>
          <w:rtl/>
        </w:rPr>
        <w:t>آباء</w:t>
      </w:r>
      <w:r w:rsidR="00B5451F" w:rsidRPr="001B0D41">
        <w:rPr>
          <w:rFonts w:hint="cs"/>
          <w:rtl/>
        </w:rPr>
        <w:t xml:space="preserve"> عن </w:t>
      </w:r>
      <w:r w:rsidR="00B5451F" w:rsidRPr="001B0D41">
        <w:rPr>
          <w:rtl/>
        </w:rPr>
        <w:t>رعاي</w:t>
      </w:r>
      <w:r w:rsidR="00B5451F" w:rsidRPr="001B0D41">
        <w:rPr>
          <w:rFonts w:hint="cs"/>
          <w:rtl/>
        </w:rPr>
        <w:t xml:space="preserve">ة أولئك </w:t>
      </w:r>
      <w:r w:rsidR="00B5451F" w:rsidRPr="001B0D41">
        <w:rPr>
          <w:rtl/>
        </w:rPr>
        <w:t>الأطفال</w:t>
      </w:r>
      <w:r w:rsidR="00B5451F" w:rsidRPr="001B0D41">
        <w:rPr>
          <w:rFonts w:hint="cs"/>
          <w:rtl/>
        </w:rPr>
        <w:t xml:space="preserve"> أو رفضهم القيام بذلك</w:t>
      </w:r>
      <w:r w:rsidR="00B5451F" w:rsidRPr="001B0D41">
        <w:rPr>
          <w:rtl/>
        </w:rPr>
        <w:t>؛</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د)</w:t>
      </w:r>
      <w:r>
        <w:rPr>
          <w:rFonts w:hint="cs"/>
          <w:rtl/>
        </w:rPr>
        <w:tab/>
      </w:r>
      <w:r w:rsidR="00B5451F" w:rsidRPr="001B0D41">
        <w:rPr>
          <w:rFonts w:hint="cs"/>
          <w:rtl/>
        </w:rPr>
        <w:t>اعتماد</w:t>
      </w:r>
      <w:r w:rsidR="00B5451F" w:rsidRPr="001B0D41">
        <w:rPr>
          <w:rtl/>
        </w:rPr>
        <w:t xml:space="preserve"> نهج </w:t>
      </w:r>
      <w:r w:rsidR="00B5451F" w:rsidRPr="001B0D41">
        <w:rPr>
          <w:rFonts w:hint="cs"/>
          <w:rtl/>
        </w:rPr>
        <w:t xml:space="preserve">طبي </w:t>
      </w:r>
      <w:r w:rsidR="00B5451F" w:rsidRPr="001B0D41">
        <w:rPr>
          <w:rtl/>
        </w:rPr>
        <w:t>نموذج</w:t>
      </w:r>
      <w:r w:rsidR="00B5451F" w:rsidRPr="001B0D41">
        <w:rPr>
          <w:rFonts w:hint="cs"/>
          <w:rtl/>
        </w:rPr>
        <w:t>ي</w:t>
      </w:r>
      <w:r w:rsidR="00B5451F" w:rsidRPr="001B0D41">
        <w:rPr>
          <w:rtl/>
        </w:rPr>
        <w:t xml:space="preserve"> في </w:t>
      </w:r>
      <w:r w:rsidR="00B5451F" w:rsidRPr="001B0D41">
        <w:rPr>
          <w:rFonts w:hint="cs"/>
          <w:rtl/>
        </w:rPr>
        <w:t xml:space="preserve">معالجة </w:t>
      </w:r>
      <w:r w:rsidR="00B5451F" w:rsidRPr="001B0D41">
        <w:rPr>
          <w:rtl/>
        </w:rPr>
        <w:t>احتياجات الأطفال المعوقين؛</w:t>
      </w:r>
    </w:p>
    <w:p w:rsidR="00B5451F" w:rsidRPr="001B0D41" w:rsidRDefault="00ED0297" w:rsidP="007E47B8">
      <w:pPr>
        <w:pStyle w:val="SingleTxtGA"/>
        <w:rPr>
          <w:rFonts w:hint="cs"/>
        </w:rPr>
      </w:pPr>
      <w:r>
        <w:rPr>
          <w:rFonts w:hint="cs"/>
          <w:rtl/>
        </w:rPr>
        <w:tab/>
      </w:r>
      <w:r w:rsidRPr="001B0D41">
        <w:rPr>
          <w:rFonts w:hint="cs"/>
          <w:rtl/>
        </w:rPr>
        <w:t>(</w:t>
      </w:r>
      <w:r w:rsidRPr="001B0D41">
        <w:rPr>
          <w:rtl/>
        </w:rPr>
        <w:t>ه</w:t>
      </w:r>
      <w:r>
        <w:rPr>
          <w:rFonts w:hint="cs"/>
          <w:rtl/>
        </w:rPr>
        <w:t>‍(</w:t>
      </w:r>
      <w:r>
        <w:rPr>
          <w:rFonts w:hint="cs"/>
          <w:rtl/>
        </w:rPr>
        <w:tab/>
      </w:r>
      <w:r w:rsidR="00B5451F" w:rsidRPr="001B0D41">
        <w:rPr>
          <w:rFonts w:hint="cs"/>
          <w:rtl/>
        </w:rPr>
        <w:t>محدودية</w:t>
      </w:r>
      <w:r w:rsidR="00B5451F" w:rsidRPr="001B0D41">
        <w:rPr>
          <w:rtl/>
        </w:rPr>
        <w:t xml:space="preserve"> البيانات المتعلقة بالأطفال ذوي الإعاقة</w:t>
      </w:r>
      <w:r w:rsidR="00B5451F" w:rsidRPr="001B0D41">
        <w:rPr>
          <w:rFonts w:hint="cs"/>
          <w:rtl/>
        </w:rPr>
        <w:t xml:space="preserve"> </w:t>
      </w:r>
      <w:r w:rsidR="00B5451F" w:rsidRPr="001B0D41">
        <w:rPr>
          <w:rtl/>
        </w:rPr>
        <w:t>كم</w:t>
      </w:r>
      <w:r w:rsidR="00B5451F" w:rsidRPr="001B0D41">
        <w:rPr>
          <w:rFonts w:hint="cs"/>
          <w:rtl/>
        </w:rPr>
        <w:t>ّا</w:t>
      </w:r>
      <w:r w:rsidR="007E47B8">
        <w:rPr>
          <w:rFonts w:hint="cs"/>
          <w:rtl/>
        </w:rPr>
        <w:t>ً</w:t>
      </w:r>
      <w:r w:rsidR="00B5451F" w:rsidRPr="001B0D41">
        <w:rPr>
          <w:rFonts w:hint="cs"/>
          <w:rtl/>
        </w:rPr>
        <w:t xml:space="preserve"> ونوعاً.</w:t>
      </w:r>
    </w:p>
    <w:p w:rsidR="00B5451F" w:rsidRPr="001B0D41" w:rsidRDefault="00B5451F" w:rsidP="00ED0297">
      <w:pPr>
        <w:pStyle w:val="SingleTxtGA"/>
        <w:rPr>
          <w:b/>
          <w:bCs/>
        </w:rPr>
      </w:pPr>
      <w:r w:rsidRPr="00792951">
        <w:rPr>
          <w:rFonts w:hint="cs"/>
          <w:rtl/>
        </w:rPr>
        <w:t>52-</w:t>
      </w:r>
      <w:r w:rsidR="00ED0297">
        <w:rPr>
          <w:rFonts w:hint="cs"/>
          <w:b/>
          <w:bCs/>
          <w:rtl/>
        </w:rPr>
        <w:tab/>
      </w:r>
      <w:r w:rsidRPr="001B0D41">
        <w:rPr>
          <w:rFonts w:hint="cs"/>
          <w:b/>
          <w:bCs/>
          <w:rtl/>
        </w:rPr>
        <w:t>ت</w:t>
      </w:r>
      <w:r w:rsidRPr="001B0D41">
        <w:rPr>
          <w:b/>
          <w:bCs/>
          <w:rtl/>
        </w:rPr>
        <w:t>وصي اللجنة الدولة الطرف</w:t>
      </w:r>
      <w:r w:rsidRPr="001B0D41">
        <w:rPr>
          <w:rFonts w:hint="cs"/>
          <w:b/>
          <w:bCs/>
          <w:rtl/>
        </w:rPr>
        <w:t xml:space="preserve"> بالقيام بما يلي</w:t>
      </w:r>
      <w:r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 xml:space="preserve">ضمان </w:t>
      </w:r>
      <w:r w:rsidR="00B5451F" w:rsidRPr="001B0D41">
        <w:rPr>
          <w:rFonts w:hint="cs"/>
          <w:b/>
          <w:bCs/>
          <w:rtl/>
        </w:rPr>
        <w:t>إتاحة</w:t>
      </w:r>
      <w:r w:rsidR="00B5451F" w:rsidRPr="001B0D41">
        <w:rPr>
          <w:b/>
          <w:bCs/>
          <w:rtl/>
        </w:rPr>
        <w:t xml:space="preserve"> الموارد المالية والتقنية والبشرية </w:t>
      </w:r>
      <w:r w:rsidR="00B5451F" w:rsidRPr="001B0D41">
        <w:rPr>
          <w:rFonts w:hint="cs"/>
          <w:b/>
          <w:bCs/>
          <w:rtl/>
        </w:rPr>
        <w:t xml:space="preserve">الكافية </w:t>
      </w:r>
      <w:r w:rsidR="00B5451F" w:rsidRPr="001B0D41">
        <w:rPr>
          <w:b/>
          <w:bCs/>
          <w:rtl/>
        </w:rPr>
        <w:t>للمدارس ل</w:t>
      </w:r>
      <w:r w:rsidR="00B5451F" w:rsidRPr="001B0D41">
        <w:rPr>
          <w:rFonts w:hint="cs"/>
          <w:b/>
          <w:bCs/>
          <w:rtl/>
        </w:rPr>
        <w:t xml:space="preserve">يتسنى لها </w:t>
      </w:r>
      <w:r w:rsidR="00B5451F" w:rsidRPr="001B0D41">
        <w:rPr>
          <w:b/>
          <w:bCs/>
          <w:rtl/>
        </w:rPr>
        <w:t>توفير التعليم العام للأطفال المعوقين</w:t>
      </w:r>
      <w:r w:rsidR="00B5451F" w:rsidRPr="001B0D41">
        <w:rPr>
          <w:rFonts w:hint="cs"/>
          <w:b/>
          <w:bCs/>
          <w:rtl/>
        </w:rPr>
        <w:t xml:space="preserve"> على نحو فعال؛ وتعديل تشريعاتها لمنع المدارس من رفض قبول الأطفال بحجة </w:t>
      </w:r>
      <w:r w:rsidR="00B5451F" w:rsidRPr="001B0D41">
        <w:rPr>
          <w:b/>
          <w:bCs/>
          <w:rtl/>
        </w:rPr>
        <w:t>عدم كفاية الموارد المادية؛</w:t>
      </w:r>
    </w:p>
    <w:p w:rsidR="00B5451F" w:rsidRPr="001B0D41" w:rsidRDefault="00ED0297" w:rsidP="007F2816">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b/>
          <w:bCs/>
          <w:rtl/>
        </w:rPr>
        <w:t>تقديم الدعم الاجتماعي والاقتصادي للأطفال المعوقين بغض النظر عن</w:t>
      </w:r>
      <w:r w:rsidR="007F2816">
        <w:rPr>
          <w:rFonts w:hint="cs"/>
          <w:b/>
          <w:bCs/>
          <w:rtl/>
        </w:rPr>
        <w:t> </w:t>
      </w:r>
      <w:r w:rsidR="00B5451F" w:rsidRPr="001B0D41">
        <w:rPr>
          <w:b/>
          <w:bCs/>
          <w:rtl/>
        </w:rPr>
        <w:t>سنهم؛</w:t>
      </w:r>
    </w:p>
    <w:p w:rsidR="00B5451F" w:rsidRPr="001B0D41" w:rsidRDefault="00ED0297" w:rsidP="007F2816">
      <w:pPr>
        <w:pStyle w:val="SingleTxtGA"/>
        <w:rPr>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rFonts w:hint="cs"/>
          <w:b/>
          <w:bCs/>
          <w:rtl/>
        </w:rPr>
        <w:t>تعزيز</w:t>
      </w:r>
      <w:r w:rsidR="00B5451F" w:rsidRPr="001B0D41">
        <w:rPr>
          <w:b/>
          <w:bCs/>
          <w:rtl/>
        </w:rPr>
        <w:t xml:space="preserve"> </w:t>
      </w:r>
      <w:r w:rsidR="00B5451F" w:rsidRPr="001B0D41">
        <w:rPr>
          <w:rFonts w:hint="cs"/>
          <w:b/>
          <w:bCs/>
          <w:rtl/>
        </w:rPr>
        <w:t>وتيسير</w:t>
      </w:r>
      <w:r w:rsidR="00B5451F" w:rsidRPr="001B0D41">
        <w:rPr>
          <w:b/>
          <w:bCs/>
          <w:rtl/>
        </w:rPr>
        <w:t xml:space="preserve"> رعاية </w:t>
      </w:r>
      <w:r w:rsidR="00B5451F" w:rsidRPr="001B0D41">
        <w:rPr>
          <w:rFonts w:hint="cs"/>
          <w:b/>
          <w:bCs/>
          <w:rtl/>
        </w:rPr>
        <w:t>ا</w:t>
      </w:r>
      <w:r w:rsidR="00B5451F" w:rsidRPr="001B0D41">
        <w:rPr>
          <w:b/>
          <w:bCs/>
          <w:rtl/>
        </w:rPr>
        <w:t xml:space="preserve">لأطفال المعوقين في بيئة </w:t>
      </w:r>
      <w:r w:rsidR="00B5451F" w:rsidRPr="001B0D41">
        <w:rPr>
          <w:rFonts w:hint="cs"/>
          <w:b/>
          <w:bCs/>
          <w:rtl/>
        </w:rPr>
        <w:t>أسرية</w:t>
      </w:r>
      <w:r w:rsidR="00B5451F" w:rsidRPr="001B0D41">
        <w:rPr>
          <w:b/>
          <w:bCs/>
          <w:rtl/>
        </w:rPr>
        <w:t xml:space="preserve"> من خلال </w:t>
      </w:r>
      <w:r w:rsidR="007F2816">
        <w:rPr>
          <w:rFonts w:hint="cs"/>
          <w:b/>
          <w:bCs/>
          <w:rtl/>
        </w:rPr>
        <w:t>تقديم</w:t>
      </w:r>
      <w:r w:rsidR="00B5451F" w:rsidRPr="001B0D41">
        <w:rPr>
          <w:b/>
          <w:bCs/>
          <w:rtl/>
        </w:rPr>
        <w:t xml:space="preserve"> الدعم الكافي لآبائهم أو </w:t>
      </w:r>
      <w:r w:rsidR="007F2816">
        <w:rPr>
          <w:rFonts w:hint="cs"/>
          <w:b/>
          <w:bCs/>
          <w:rtl/>
        </w:rPr>
        <w:t>الأوصياء عليهم</w:t>
      </w:r>
      <w:r w:rsidR="00B5451F" w:rsidRPr="001B0D41">
        <w:rPr>
          <w:b/>
          <w:bCs/>
          <w:rtl/>
        </w:rPr>
        <w:t>؛</w:t>
      </w:r>
    </w:p>
    <w:p w:rsidR="00B5451F" w:rsidRPr="001B0D41" w:rsidRDefault="00792951" w:rsidP="00792951">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اعتماد نهج اجتماعي نموذج</w:t>
      </w:r>
      <w:r w:rsidR="00B5451F" w:rsidRPr="001B0D41">
        <w:rPr>
          <w:rFonts w:hint="cs"/>
          <w:b/>
          <w:bCs/>
          <w:rtl/>
        </w:rPr>
        <w:t>ي</w:t>
      </w:r>
      <w:r w:rsidR="00B5451F" w:rsidRPr="001B0D41">
        <w:rPr>
          <w:b/>
          <w:bCs/>
          <w:rtl/>
        </w:rPr>
        <w:t xml:space="preserve"> </w:t>
      </w:r>
      <w:r w:rsidR="00B5451F" w:rsidRPr="001B0D41">
        <w:rPr>
          <w:rFonts w:hint="cs"/>
          <w:b/>
          <w:bCs/>
          <w:rtl/>
        </w:rPr>
        <w:t xml:space="preserve">يتفق مع </w:t>
      </w:r>
      <w:r w:rsidR="00B5451F" w:rsidRPr="001B0D41">
        <w:rPr>
          <w:b/>
          <w:bCs/>
          <w:rtl/>
        </w:rPr>
        <w:t xml:space="preserve">اتفاقية حقوق الأشخاص ذوي الإعاقة، </w:t>
      </w:r>
      <w:r w:rsidR="00B5451F" w:rsidRPr="001B0D41">
        <w:rPr>
          <w:rFonts w:hint="cs"/>
          <w:b/>
          <w:bCs/>
          <w:rtl/>
        </w:rPr>
        <w:t xml:space="preserve">ويقوم على التصدي للحواجز </w:t>
      </w:r>
      <w:r w:rsidR="007F2816">
        <w:rPr>
          <w:rFonts w:hint="cs"/>
          <w:b/>
          <w:bCs/>
          <w:rtl/>
        </w:rPr>
        <w:t>الناجمة</w:t>
      </w:r>
      <w:r w:rsidR="00B5451F" w:rsidRPr="001B0D41">
        <w:rPr>
          <w:rFonts w:hint="cs"/>
          <w:b/>
          <w:bCs/>
          <w:rtl/>
        </w:rPr>
        <w:t xml:space="preserve"> عن ال</w:t>
      </w:r>
      <w:r w:rsidR="00B5451F" w:rsidRPr="001B0D41">
        <w:rPr>
          <w:b/>
          <w:bCs/>
          <w:rtl/>
        </w:rPr>
        <w:t>مواقف والبيئ</w:t>
      </w:r>
      <w:r w:rsidR="00B5451F" w:rsidRPr="001B0D41">
        <w:rPr>
          <w:rFonts w:hint="cs"/>
          <w:b/>
          <w:bCs/>
          <w:rtl/>
        </w:rPr>
        <w:t xml:space="preserve">ة </w:t>
      </w:r>
      <w:r w:rsidR="00B5451F" w:rsidRPr="001B0D41">
        <w:rPr>
          <w:b/>
          <w:bCs/>
          <w:rtl/>
        </w:rPr>
        <w:t xml:space="preserve">المحيطة التي </w:t>
      </w:r>
      <w:r w:rsidR="00B5451F" w:rsidRPr="001B0D41">
        <w:rPr>
          <w:rFonts w:hint="cs"/>
          <w:b/>
          <w:bCs/>
          <w:rtl/>
        </w:rPr>
        <w:t>تمنع الأطفال المعوقين من ال</w:t>
      </w:r>
      <w:r w:rsidR="00B5451F" w:rsidRPr="001B0D41">
        <w:rPr>
          <w:b/>
          <w:bCs/>
          <w:rtl/>
        </w:rPr>
        <w:t>مشاركة الكاملة والفعالة في المجتمع على قدم المساواة، وتدريب جميع المهنيين ال</w:t>
      </w:r>
      <w:r w:rsidR="00B5451F" w:rsidRPr="001B0D41">
        <w:rPr>
          <w:rFonts w:hint="cs"/>
          <w:b/>
          <w:bCs/>
          <w:rtl/>
        </w:rPr>
        <w:t>ذين يعملون مع ال</w:t>
      </w:r>
      <w:r w:rsidR="00B5451F" w:rsidRPr="001B0D41">
        <w:rPr>
          <w:b/>
          <w:bCs/>
          <w:rtl/>
        </w:rPr>
        <w:t xml:space="preserve">أطفال المعوقين </w:t>
      </w:r>
      <w:r w:rsidR="00B5451F" w:rsidRPr="001B0D41">
        <w:rPr>
          <w:rFonts w:hint="cs"/>
          <w:b/>
          <w:bCs/>
          <w:rtl/>
        </w:rPr>
        <w:t>أو من أجلهم بما يحقق</w:t>
      </w:r>
      <w:r w:rsidR="00B5451F" w:rsidRPr="001B0D41">
        <w:rPr>
          <w:b/>
          <w:bCs/>
          <w:rtl/>
        </w:rPr>
        <w:t xml:space="preserve"> </w:t>
      </w:r>
      <w:r w:rsidR="00B5451F" w:rsidRPr="001B0D41">
        <w:rPr>
          <w:rFonts w:hint="cs"/>
          <w:b/>
          <w:bCs/>
          <w:rtl/>
        </w:rPr>
        <w:t>ذ</w:t>
      </w:r>
      <w:r w:rsidR="00B5451F" w:rsidRPr="001B0D41">
        <w:rPr>
          <w:b/>
          <w:bCs/>
          <w:rtl/>
        </w:rPr>
        <w:t>لك؛</w:t>
      </w:r>
    </w:p>
    <w:p w:rsidR="00B5451F" w:rsidRPr="001B0D41" w:rsidRDefault="00ED0297" w:rsidP="00792951">
      <w:pPr>
        <w:pStyle w:val="SingleTxtGA"/>
        <w:rPr>
          <w:b/>
          <w:bCs/>
        </w:rPr>
      </w:pPr>
      <w:r>
        <w:rPr>
          <w:rFonts w:hint="cs"/>
          <w:rtl/>
        </w:rPr>
        <w:tab/>
      </w:r>
      <w:r w:rsidRPr="00ED0297">
        <w:rPr>
          <w:rFonts w:hint="cs"/>
          <w:b/>
          <w:bCs/>
          <w:rtl/>
        </w:rPr>
        <w:t>(</w:t>
      </w:r>
      <w:r w:rsidRPr="00ED0297">
        <w:rPr>
          <w:b/>
          <w:bCs/>
          <w:rtl/>
        </w:rPr>
        <w:t>ه</w:t>
      </w:r>
      <w:r w:rsidRPr="00ED0297">
        <w:rPr>
          <w:rFonts w:hint="cs"/>
          <w:b/>
          <w:bCs/>
          <w:rtl/>
        </w:rPr>
        <w:t>‍(</w:t>
      </w:r>
      <w:r>
        <w:rPr>
          <w:rFonts w:hint="cs"/>
          <w:rtl/>
        </w:rPr>
        <w:tab/>
      </w:r>
      <w:r w:rsidR="00B5451F" w:rsidRPr="001B0D41">
        <w:rPr>
          <w:b/>
          <w:bCs/>
          <w:rtl/>
        </w:rPr>
        <w:t>وضع آليات لجمع بيانات شاملة ومفصلة عن الأطفال المعوقين وتوفير الموارد البشرية والتقنية والمالية اللازمة لاستخدام هذه البيانات في توجيه سياس</w:t>
      </w:r>
      <w:r w:rsidR="00B5451F" w:rsidRPr="001B0D41">
        <w:rPr>
          <w:rFonts w:hint="cs"/>
          <w:b/>
          <w:bCs/>
          <w:rtl/>
        </w:rPr>
        <w:t>ات</w:t>
      </w:r>
      <w:r w:rsidR="00B5451F" w:rsidRPr="001B0D41">
        <w:rPr>
          <w:b/>
          <w:bCs/>
          <w:rtl/>
        </w:rPr>
        <w:t xml:space="preserve"> الدولة الطرف </w:t>
      </w:r>
      <w:r w:rsidR="00B5451F" w:rsidRPr="001B0D41">
        <w:rPr>
          <w:rFonts w:hint="cs"/>
          <w:b/>
          <w:bCs/>
          <w:rtl/>
        </w:rPr>
        <w:t>وبرامجها</w:t>
      </w:r>
      <w:r w:rsidR="00B5451F" w:rsidRPr="001B0D41">
        <w:rPr>
          <w:b/>
          <w:bCs/>
          <w:rtl/>
        </w:rPr>
        <w:t xml:space="preserve"> </w:t>
      </w:r>
      <w:r w:rsidR="00B5451F" w:rsidRPr="001B0D41">
        <w:rPr>
          <w:rFonts w:hint="cs"/>
          <w:b/>
          <w:bCs/>
          <w:rtl/>
        </w:rPr>
        <w:t>المتعلقة ب</w:t>
      </w:r>
      <w:r w:rsidR="00B5451F" w:rsidRPr="001B0D41">
        <w:rPr>
          <w:b/>
          <w:bCs/>
          <w:rtl/>
        </w:rPr>
        <w:t>التعليم الشامل</w:t>
      </w:r>
      <w:r w:rsidR="00792951">
        <w:rPr>
          <w:rFonts w:hint="cs"/>
          <w:b/>
          <w:bCs/>
          <w:rtl/>
        </w:rPr>
        <w:t>.</w:t>
      </w:r>
    </w:p>
    <w:p w:rsidR="00B5451F" w:rsidRPr="001B0D41" w:rsidRDefault="00B5451F" w:rsidP="008F64E1">
      <w:pPr>
        <w:pStyle w:val="SingleTxtGA"/>
        <w:rPr>
          <w:b/>
          <w:bCs/>
        </w:rPr>
      </w:pPr>
      <w:r w:rsidRPr="001B0D41">
        <w:rPr>
          <w:rFonts w:hint="cs"/>
          <w:b/>
          <w:bCs/>
          <w:rtl/>
        </w:rPr>
        <w:t>وتلفت</w:t>
      </w:r>
      <w:r w:rsidRPr="001B0D41">
        <w:rPr>
          <w:b/>
          <w:bCs/>
          <w:rtl/>
        </w:rPr>
        <w:t xml:space="preserve"> اللجنة</w:t>
      </w:r>
      <w:r w:rsidRPr="001B0D41">
        <w:rPr>
          <w:rFonts w:hint="cs"/>
          <w:b/>
          <w:bCs/>
          <w:rtl/>
        </w:rPr>
        <w:t xml:space="preserve"> انتباه ا</w:t>
      </w:r>
      <w:r w:rsidRPr="001B0D41">
        <w:rPr>
          <w:b/>
          <w:bCs/>
          <w:rtl/>
        </w:rPr>
        <w:t xml:space="preserve">لدولة الطرف </w:t>
      </w:r>
      <w:r w:rsidRPr="001B0D41">
        <w:rPr>
          <w:rFonts w:hint="cs"/>
          <w:b/>
          <w:bCs/>
          <w:rtl/>
        </w:rPr>
        <w:t>لدى ت</w:t>
      </w:r>
      <w:r w:rsidRPr="001B0D41">
        <w:rPr>
          <w:b/>
          <w:bCs/>
          <w:rtl/>
        </w:rPr>
        <w:t xml:space="preserve">نفيذ التوصيات </w:t>
      </w:r>
      <w:r w:rsidRPr="001B0D41">
        <w:rPr>
          <w:rFonts w:hint="cs"/>
          <w:b/>
          <w:bCs/>
          <w:rtl/>
        </w:rPr>
        <w:t>سالفة الذكر</w:t>
      </w:r>
      <w:r w:rsidRPr="001B0D41">
        <w:rPr>
          <w:b/>
          <w:bCs/>
          <w:rtl/>
        </w:rPr>
        <w:t xml:space="preserve">، </w:t>
      </w:r>
      <w:r w:rsidRPr="001B0D41">
        <w:rPr>
          <w:rFonts w:hint="cs"/>
          <w:b/>
          <w:bCs/>
          <w:rtl/>
        </w:rPr>
        <w:t>إلى المادتين</w:t>
      </w:r>
      <w:r w:rsidRPr="001B0D41">
        <w:rPr>
          <w:b/>
          <w:bCs/>
          <w:rtl/>
        </w:rPr>
        <w:t xml:space="preserve"> 23</w:t>
      </w:r>
      <w:r w:rsidR="001B0D41">
        <w:rPr>
          <w:b/>
          <w:bCs/>
          <w:rtl/>
        </w:rPr>
        <w:t xml:space="preserve"> و</w:t>
      </w:r>
      <w:r w:rsidRPr="001B0D41">
        <w:rPr>
          <w:b/>
          <w:bCs/>
          <w:rtl/>
        </w:rPr>
        <w:t>29 من الاتفاقية، و</w:t>
      </w:r>
      <w:r w:rsidRPr="001B0D41">
        <w:rPr>
          <w:rFonts w:hint="cs"/>
          <w:b/>
          <w:bCs/>
          <w:rtl/>
        </w:rPr>
        <w:t xml:space="preserve">إلى </w:t>
      </w:r>
      <w:r w:rsidRPr="001B0D41">
        <w:rPr>
          <w:b/>
          <w:bCs/>
          <w:rtl/>
        </w:rPr>
        <w:t>تعليقها العام رقم 9(2006) بشأن حقوق الأطفال المعوقين، والمادة 24 من اتفاقية حقوق الأشخاص ذوي الإعاقة</w:t>
      </w:r>
      <w:r w:rsidR="008F64E1">
        <w:rPr>
          <w:rFonts w:hint="cs"/>
          <w:b/>
          <w:bCs/>
          <w:rtl/>
        </w:rPr>
        <w:t>.</w:t>
      </w:r>
    </w:p>
    <w:p w:rsidR="00B5451F" w:rsidRPr="001B0D41" w:rsidRDefault="00ED0297" w:rsidP="000D3866">
      <w:pPr>
        <w:pStyle w:val="H23GA"/>
      </w:pPr>
      <w:r>
        <w:rPr>
          <w:rFonts w:hint="cs"/>
          <w:rtl/>
        </w:rPr>
        <w:tab/>
      </w:r>
      <w:r>
        <w:rPr>
          <w:rFonts w:hint="cs"/>
          <w:rtl/>
        </w:rPr>
        <w:tab/>
      </w:r>
      <w:r w:rsidR="00B5451F" w:rsidRPr="001B0D41">
        <w:rPr>
          <w:rtl/>
        </w:rPr>
        <w:t>الصحة والخدمات الصحية</w:t>
      </w:r>
    </w:p>
    <w:p w:rsidR="00B5451F" w:rsidRPr="001B0D41" w:rsidRDefault="00B5451F" w:rsidP="007F2816">
      <w:pPr>
        <w:pStyle w:val="SingleTxtGA"/>
        <w:rPr>
          <w:rFonts w:hint="cs"/>
        </w:rPr>
      </w:pPr>
      <w:r w:rsidRPr="001B0D41">
        <w:rPr>
          <w:rFonts w:hint="cs"/>
          <w:rtl/>
        </w:rPr>
        <w:t>53-</w:t>
      </w:r>
      <w:r w:rsidR="00ED0297">
        <w:rPr>
          <w:rFonts w:hint="cs"/>
          <w:rtl/>
        </w:rPr>
        <w:tab/>
      </w:r>
      <w:r w:rsidRPr="001B0D41">
        <w:rPr>
          <w:rtl/>
        </w:rPr>
        <w:t xml:space="preserve">تشعر اللجنة </w:t>
      </w:r>
      <w:r w:rsidRPr="001B0D41">
        <w:rPr>
          <w:rFonts w:hint="cs"/>
          <w:rtl/>
        </w:rPr>
        <w:t xml:space="preserve">بالقلق إزاء حرمان </w:t>
      </w:r>
      <w:r w:rsidRPr="001B0D41">
        <w:rPr>
          <w:rtl/>
        </w:rPr>
        <w:t>أطفال الرعايا الأجانب من الحصول على التأمين الصحي العام ومط</w:t>
      </w:r>
      <w:r w:rsidRPr="001B0D41">
        <w:rPr>
          <w:rFonts w:hint="cs"/>
          <w:rtl/>
        </w:rPr>
        <w:t>البتهم با</w:t>
      </w:r>
      <w:r w:rsidRPr="001B0D41">
        <w:rPr>
          <w:rtl/>
        </w:rPr>
        <w:t xml:space="preserve">لحصول على تأمين صحي خاص بتكلفة أعلى بكثير. </w:t>
      </w:r>
      <w:r w:rsidRPr="001B0D41">
        <w:rPr>
          <w:rFonts w:hint="cs"/>
          <w:rtl/>
        </w:rPr>
        <w:t xml:space="preserve">كما </w:t>
      </w:r>
      <w:r w:rsidR="007F2816">
        <w:rPr>
          <w:rFonts w:hint="cs"/>
          <w:rtl/>
        </w:rPr>
        <w:t>تشعر ب</w:t>
      </w:r>
      <w:r w:rsidRPr="001B0D41">
        <w:rPr>
          <w:rFonts w:hint="cs"/>
          <w:rtl/>
        </w:rPr>
        <w:t>القلق إزاء رفض شركات التأمين الصحي الخاصة</w:t>
      </w:r>
      <w:r w:rsidRPr="001B0D41">
        <w:rPr>
          <w:rtl/>
        </w:rPr>
        <w:t xml:space="preserve"> </w:t>
      </w:r>
      <w:r w:rsidRPr="001B0D41">
        <w:rPr>
          <w:rFonts w:hint="cs"/>
          <w:rtl/>
        </w:rPr>
        <w:t xml:space="preserve">في كثير من الأحيان، تغطية </w:t>
      </w:r>
      <w:r w:rsidRPr="001B0D41">
        <w:rPr>
          <w:rtl/>
        </w:rPr>
        <w:t>أطفال</w:t>
      </w:r>
      <w:r w:rsidRPr="001B0D41">
        <w:rPr>
          <w:rFonts w:hint="cs"/>
          <w:rtl/>
        </w:rPr>
        <w:t xml:space="preserve"> الرعايا الأجانب المصابين بأمراض </w:t>
      </w:r>
      <w:r w:rsidR="007F2816">
        <w:rPr>
          <w:rFonts w:hint="cs"/>
          <w:rtl/>
        </w:rPr>
        <w:t>وخيمة ممّا</w:t>
      </w:r>
      <w:r w:rsidRPr="001B0D41">
        <w:rPr>
          <w:rFonts w:hint="cs"/>
          <w:rtl/>
        </w:rPr>
        <w:t xml:space="preserve"> يحول دون حصولهم على </w:t>
      </w:r>
      <w:r w:rsidRPr="001B0D41">
        <w:rPr>
          <w:rtl/>
        </w:rPr>
        <w:t>الخدمات الصحية والرعاية</w:t>
      </w:r>
      <w:r w:rsidR="007F2816">
        <w:rPr>
          <w:rFonts w:hint="cs"/>
          <w:rtl/>
        </w:rPr>
        <w:t>.</w:t>
      </w:r>
    </w:p>
    <w:p w:rsidR="00B5451F" w:rsidRPr="001B0D41" w:rsidRDefault="00B5451F" w:rsidP="007F2816">
      <w:pPr>
        <w:pStyle w:val="SingleTxtGA"/>
        <w:rPr>
          <w:rFonts w:hint="cs"/>
          <w:b/>
          <w:bCs/>
        </w:rPr>
      </w:pPr>
      <w:r w:rsidRPr="00792951">
        <w:rPr>
          <w:rFonts w:hint="cs"/>
          <w:rtl/>
        </w:rPr>
        <w:t>54-</w:t>
      </w:r>
      <w:r w:rsidR="00ED0297">
        <w:rPr>
          <w:rFonts w:hint="cs"/>
          <w:b/>
          <w:bCs/>
          <w:rtl/>
        </w:rPr>
        <w:tab/>
      </w:r>
      <w:r w:rsidRPr="001B0D41">
        <w:rPr>
          <w:rFonts w:hint="cs"/>
          <w:b/>
          <w:bCs/>
          <w:rtl/>
        </w:rPr>
        <w:t>ت</w:t>
      </w:r>
      <w:r w:rsidRPr="001B0D41">
        <w:rPr>
          <w:b/>
          <w:bCs/>
          <w:rtl/>
        </w:rPr>
        <w:t xml:space="preserve">حث اللجنة الدولة الطرف على </w:t>
      </w:r>
      <w:r w:rsidR="007F2816">
        <w:rPr>
          <w:rFonts w:hint="cs"/>
          <w:b/>
          <w:bCs/>
          <w:rtl/>
        </w:rPr>
        <w:t>اتخاذ</w:t>
      </w:r>
      <w:r w:rsidRPr="001B0D41">
        <w:rPr>
          <w:rFonts w:hint="cs"/>
          <w:b/>
          <w:bCs/>
          <w:rtl/>
        </w:rPr>
        <w:t xml:space="preserve"> ما يلزم من ت</w:t>
      </w:r>
      <w:r w:rsidRPr="001B0D41">
        <w:rPr>
          <w:b/>
          <w:bCs/>
          <w:rtl/>
        </w:rPr>
        <w:t xml:space="preserve">دابير وتعديلات تشريعية لضمان </w:t>
      </w:r>
      <w:r w:rsidRPr="001B0D41">
        <w:rPr>
          <w:rFonts w:hint="cs"/>
          <w:b/>
          <w:bCs/>
          <w:rtl/>
        </w:rPr>
        <w:t>حصول</w:t>
      </w:r>
      <w:r w:rsidRPr="001B0D41">
        <w:rPr>
          <w:b/>
          <w:bCs/>
          <w:rtl/>
        </w:rPr>
        <w:t xml:space="preserve"> أطفال الرعايا الأجانب </w:t>
      </w:r>
      <w:r w:rsidRPr="001B0D41">
        <w:rPr>
          <w:rFonts w:hint="cs"/>
          <w:b/>
          <w:bCs/>
          <w:rtl/>
        </w:rPr>
        <w:t xml:space="preserve">على رعاية صحية مماثلة لما يتمتع </w:t>
      </w:r>
      <w:proofErr w:type="spellStart"/>
      <w:r w:rsidRPr="001B0D41">
        <w:rPr>
          <w:rFonts w:hint="cs"/>
          <w:b/>
          <w:bCs/>
          <w:rtl/>
        </w:rPr>
        <w:t>به</w:t>
      </w:r>
      <w:proofErr w:type="spellEnd"/>
      <w:r w:rsidRPr="001B0D41">
        <w:rPr>
          <w:rFonts w:hint="cs"/>
          <w:b/>
          <w:bCs/>
          <w:rtl/>
        </w:rPr>
        <w:t xml:space="preserve"> </w:t>
      </w:r>
      <w:r w:rsidRPr="001B0D41">
        <w:rPr>
          <w:b/>
          <w:bCs/>
          <w:rtl/>
        </w:rPr>
        <w:t>مواطنو الدولة الطرف</w:t>
      </w:r>
      <w:r w:rsidRPr="001B0D41">
        <w:rPr>
          <w:rFonts w:hint="cs"/>
          <w:b/>
          <w:bCs/>
          <w:rtl/>
        </w:rPr>
        <w:t xml:space="preserve"> من حيث الن</w:t>
      </w:r>
      <w:r w:rsidRPr="001B0D41">
        <w:rPr>
          <w:b/>
          <w:bCs/>
          <w:rtl/>
        </w:rPr>
        <w:t>وعية و</w:t>
      </w:r>
      <w:r w:rsidRPr="001B0D41">
        <w:rPr>
          <w:rFonts w:hint="cs"/>
          <w:b/>
          <w:bCs/>
          <w:rtl/>
        </w:rPr>
        <w:t>ال</w:t>
      </w:r>
      <w:r w:rsidRPr="001B0D41">
        <w:rPr>
          <w:b/>
          <w:bCs/>
          <w:rtl/>
        </w:rPr>
        <w:t>مستوى</w:t>
      </w:r>
      <w:r w:rsidR="007F2816">
        <w:rPr>
          <w:rFonts w:hint="cs"/>
          <w:b/>
          <w:bCs/>
          <w:rtl/>
        </w:rPr>
        <w:t>.</w:t>
      </w:r>
    </w:p>
    <w:p w:rsidR="00B5451F" w:rsidRPr="001B0D41" w:rsidRDefault="00ED0297" w:rsidP="000D3866">
      <w:pPr>
        <w:pStyle w:val="H23GA"/>
      </w:pPr>
      <w:r>
        <w:rPr>
          <w:rFonts w:hint="cs"/>
          <w:rtl/>
        </w:rPr>
        <w:tab/>
      </w:r>
      <w:r>
        <w:rPr>
          <w:rFonts w:hint="cs"/>
          <w:rtl/>
        </w:rPr>
        <w:tab/>
      </w:r>
      <w:r w:rsidR="00B5451F" w:rsidRPr="001B0D41">
        <w:rPr>
          <w:rtl/>
        </w:rPr>
        <w:t>الرضاعة الطبيعية</w:t>
      </w:r>
    </w:p>
    <w:p w:rsidR="00B5451F" w:rsidRPr="001B0D41" w:rsidRDefault="00B5451F" w:rsidP="00ED0297">
      <w:pPr>
        <w:pStyle w:val="SingleTxtGA"/>
      </w:pPr>
      <w:r w:rsidRPr="001B0D41">
        <w:rPr>
          <w:rFonts w:hint="cs"/>
          <w:rtl/>
        </w:rPr>
        <w:t>55-</w:t>
      </w:r>
      <w:r w:rsidR="00ED0297">
        <w:rPr>
          <w:rFonts w:hint="cs"/>
          <w:rtl/>
        </w:rPr>
        <w:tab/>
      </w:r>
      <w:r w:rsidRPr="001B0D41">
        <w:rPr>
          <w:rtl/>
        </w:rPr>
        <w:t>تلاحظ اللجنة بقلق ما يلي:</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Fonts w:hint="cs"/>
          <w:rtl/>
        </w:rPr>
        <w:t>تراجع</w:t>
      </w:r>
      <w:r w:rsidR="00B5451F" w:rsidRPr="001B0D41">
        <w:rPr>
          <w:rtl/>
        </w:rPr>
        <w:t xml:space="preserve"> معدلات الرضاعة الطبيعية الكاملة/</w:t>
      </w:r>
      <w:proofErr w:type="spellStart"/>
      <w:r w:rsidR="00B5451F" w:rsidRPr="001B0D41">
        <w:rPr>
          <w:rtl/>
        </w:rPr>
        <w:t>الحصري</w:t>
      </w:r>
      <w:r w:rsidR="00B5451F" w:rsidRPr="001B0D41">
        <w:rPr>
          <w:rFonts w:hint="cs"/>
          <w:rtl/>
        </w:rPr>
        <w:t>ة</w:t>
      </w:r>
      <w:proofErr w:type="spellEnd"/>
      <w:r w:rsidR="00B5451F" w:rsidRPr="001B0D41">
        <w:rPr>
          <w:rtl/>
        </w:rPr>
        <w:t xml:space="preserve"> في الدولة الطرف؛</w:t>
      </w:r>
    </w:p>
    <w:p w:rsidR="00B5451F" w:rsidRPr="001B0D41" w:rsidRDefault="00ED0297" w:rsidP="007F2816">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 xml:space="preserve">عدم اعتماد </w:t>
      </w:r>
      <w:r w:rsidR="00B5451F" w:rsidRPr="001B0D41">
        <w:rPr>
          <w:rtl/>
        </w:rPr>
        <w:t xml:space="preserve">المدونة الدولية لتسويق بدائل </w:t>
      </w:r>
      <w:r w:rsidR="007F2816">
        <w:rPr>
          <w:rFonts w:hint="cs"/>
          <w:rtl/>
        </w:rPr>
        <w:t>لبن</w:t>
      </w:r>
      <w:r w:rsidR="00B5451F" w:rsidRPr="001B0D41">
        <w:rPr>
          <w:rtl/>
        </w:rPr>
        <w:t xml:space="preserve"> الأم على المستوى </w:t>
      </w:r>
      <w:r w:rsidR="00B5451F" w:rsidRPr="001B0D41">
        <w:rPr>
          <w:rFonts w:hint="cs"/>
          <w:rtl/>
        </w:rPr>
        <w:t>الوطني</w:t>
      </w:r>
      <w:r w:rsidR="00B5451F" w:rsidRPr="001B0D41">
        <w:rPr>
          <w:rtl/>
        </w:rPr>
        <w:t xml:space="preserve"> و</w:t>
      </w:r>
      <w:r w:rsidR="00B5451F" w:rsidRPr="001B0D41">
        <w:rPr>
          <w:rFonts w:hint="cs"/>
          <w:rtl/>
        </w:rPr>
        <w:t>هو ما أدى إلى انتشار</w:t>
      </w:r>
      <w:r w:rsidR="00B5451F" w:rsidRPr="001B0D41">
        <w:rPr>
          <w:rtl/>
        </w:rPr>
        <w:t xml:space="preserve"> إعلان</w:t>
      </w:r>
      <w:r w:rsidR="00B5451F" w:rsidRPr="001B0D41">
        <w:rPr>
          <w:rFonts w:hint="cs"/>
          <w:rtl/>
        </w:rPr>
        <w:t>ات</w:t>
      </w:r>
      <w:r w:rsidR="00B5451F" w:rsidRPr="001B0D41">
        <w:rPr>
          <w:rtl/>
        </w:rPr>
        <w:t xml:space="preserve"> بدائل </w:t>
      </w:r>
      <w:r w:rsidR="007F2816">
        <w:rPr>
          <w:rFonts w:hint="cs"/>
          <w:rtl/>
        </w:rPr>
        <w:t>لبن</w:t>
      </w:r>
      <w:r w:rsidR="00B5451F" w:rsidRPr="001B0D41">
        <w:rPr>
          <w:rtl/>
        </w:rPr>
        <w:t xml:space="preserve"> الأم </w:t>
      </w:r>
      <w:r w:rsidR="00B5451F" w:rsidRPr="001B0D41">
        <w:rPr>
          <w:rFonts w:hint="cs"/>
          <w:rtl/>
        </w:rPr>
        <w:t>ورعاية</w:t>
      </w:r>
      <w:r w:rsidR="00B5451F" w:rsidRPr="001B0D41">
        <w:rPr>
          <w:rtl/>
        </w:rPr>
        <w:t xml:space="preserve"> </w:t>
      </w:r>
      <w:r w:rsidR="00B5451F" w:rsidRPr="001B0D41">
        <w:rPr>
          <w:rFonts w:hint="cs"/>
          <w:rtl/>
        </w:rPr>
        <w:t>صناعة</w:t>
      </w:r>
      <w:r w:rsidR="00B5451F" w:rsidRPr="001B0D41">
        <w:rPr>
          <w:rtl/>
        </w:rPr>
        <w:t xml:space="preserve"> </w:t>
      </w:r>
      <w:r w:rsidR="00B5451F" w:rsidRPr="001B0D41">
        <w:rPr>
          <w:rFonts w:hint="cs"/>
          <w:rtl/>
        </w:rPr>
        <w:t>أغذية ا</w:t>
      </w:r>
      <w:r w:rsidR="00B5451F" w:rsidRPr="001B0D41">
        <w:rPr>
          <w:rtl/>
        </w:rPr>
        <w:t xml:space="preserve">لأطفال </w:t>
      </w:r>
      <w:r w:rsidR="00B5451F" w:rsidRPr="001B0D41">
        <w:rPr>
          <w:rFonts w:hint="cs"/>
          <w:rtl/>
        </w:rPr>
        <w:t>للعاملين في مجال الصحة</w:t>
      </w:r>
      <w:r w:rsidR="00B5451F" w:rsidRPr="001B0D41">
        <w:rPr>
          <w:rtl/>
        </w:rPr>
        <w:t>؛</w:t>
      </w:r>
    </w:p>
    <w:p w:rsidR="00B5451F" w:rsidRPr="001B0D41" w:rsidRDefault="00ED0297" w:rsidP="008F64E1">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Fonts w:hint="cs"/>
          <w:rtl/>
        </w:rPr>
        <w:t xml:space="preserve">ضعف </w:t>
      </w:r>
      <w:r w:rsidR="00B5451F" w:rsidRPr="001B0D41">
        <w:rPr>
          <w:rtl/>
        </w:rPr>
        <w:t>تدريب العاملين الصحيين على حماية وتعزيز ودعم الرضاعة الطبيعية</w:t>
      </w:r>
      <w:r w:rsidR="008F64E1">
        <w:rPr>
          <w:rFonts w:hint="cs"/>
          <w:rtl/>
        </w:rPr>
        <w:t>.</w:t>
      </w:r>
    </w:p>
    <w:p w:rsidR="00B5451F" w:rsidRPr="001B0D41" w:rsidRDefault="00B5451F" w:rsidP="00ED0297">
      <w:pPr>
        <w:pStyle w:val="SingleTxtGA"/>
        <w:rPr>
          <w:b/>
          <w:bCs/>
        </w:rPr>
      </w:pPr>
      <w:r w:rsidRPr="00792951">
        <w:rPr>
          <w:rFonts w:hint="cs"/>
          <w:rtl/>
        </w:rPr>
        <w:t>56-</w:t>
      </w:r>
      <w:r w:rsidR="00ED0297">
        <w:rPr>
          <w:rFonts w:hint="cs"/>
          <w:b/>
          <w:bCs/>
          <w:rtl/>
        </w:rPr>
        <w:tab/>
      </w:r>
      <w:r w:rsidRPr="001B0D41">
        <w:rPr>
          <w:rFonts w:hint="cs"/>
          <w:b/>
          <w:bCs/>
          <w:rtl/>
        </w:rPr>
        <w:t>تو</w:t>
      </w:r>
      <w:r w:rsidRPr="001B0D41">
        <w:rPr>
          <w:b/>
          <w:bCs/>
          <w:rtl/>
        </w:rPr>
        <w:t>صي اللجنة الدولة الطرف</w:t>
      </w:r>
      <w:r w:rsidRPr="001B0D41">
        <w:rPr>
          <w:rFonts w:hint="cs"/>
          <w:b/>
          <w:bCs/>
          <w:rtl/>
        </w:rPr>
        <w:t xml:space="preserve"> بالقيام بما يلي</w:t>
      </w:r>
      <w:r w:rsidRPr="001B0D41">
        <w:rPr>
          <w:b/>
          <w:bCs/>
          <w:rtl/>
        </w:rPr>
        <w:t>:</w:t>
      </w:r>
    </w:p>
    <w:p w:rsidR="00B5451F" w:rsidRPr="001B0D41" w:rsidRDefault="00ED0297" w:rsidP="007F2816">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 xml:space="preserve">رفع </w:t>
      </w:r>
      <w:r w:rsidR="00B5451F" w:rsidRPr="001B0D41">
        <w:rPr>
          <w:rFonts w:hint="cs"/>
          <w:b/>
          <w:bCs/>
          <w:rtl/>
        </w:rPr>
        <w:t xml:space="preserve">مستوى </w:t>
      </w:r>
      <w:r w:rsidR="00B5451F" w:rsidRPr="001B0D41">
        <w:rPr>
          <w:b/>
          <w:bCs/>
          <w:rtl/>
        </w:rPr>
        <w:t xml:space="preserve">الوعي </w:t>
      </w:r>
      <w:r w:rsidR="00B5451F" w:rsidRPr="001B0D41">
        <w:rPr>
          <w:rFonts w:hint="cs"/>
          <w:b/>
          <w:bCs/>
          <w:rtl/>
        </w:rPr>
        <w:t>ب</w:t>
      </w:r>
      <w:r w:rsidR="00B5451F" w:rsidRPr="001B0D41">
        <w:rPr>
          <w:b/>
          <w:bCs/>
          <w:rtl/>
        </w:rPr>
        <w:t>فوائد الرضاعة الطبيعية والرضاعة الطبيعية حصر</w:t>
      </w:r>
      <w:r w:rsidR="002B5743">
        <w:rPr>
          <w:rFonts w:hint="cs"/>
          <w:b/>
          <w:bCs/>
          <w:rtl/>
        </w:rPr>
        <w:t xml:space="preserve">اً </w:t>
      </w:r>
      <w:r w:rsidR="00B5451F" w:rsidRPr="001B0D41">
        <w:rPr>
          <w:rFonts w:hint="cs"/>
          <w:b/>
          <w:bCs/>
          <w:rtl/>
        </w:rPr>
        <w:t xml:space="preserve">حتى بلوغ الرضيع سن </w:t>
      </w:r>
      <w:r w:rsidR="00B5451F" w:rsidRPr="001B0D41">
        <w:rPr>
          <w:b/>
          <w:bCs/>
          <w:rtl/>
        </w:rPr>
        <w:t xml:space="preserve">ستة أشهر، وتيسير ذلك </w:t>
      </w:r>
      <w:r w:rsidR="007F2816">
        <w:rPr>
          <w:rFonts w:hint="cs"/>
          <w:b/>
          <w:bCs/>
          <w:rtl/>
        </w:rPr>
        <w:t>ع</w:t>
      </w:r>
      <w:r w:rsidR="00B5451F" w:rsidRPr="001B0D41">
        <w:rPr>
          <w:b/>
          <w:bCs/>
          <w:rtl/>
        </w:rPr>
        <w:t xml:space="preserve">ن </w:t>
      </w:r>
      <w:r w:rsidR="007F2816">
        <w:rPr>
          <w:rFonts w:hint="cs"/>
          <w:b/>
          <w:bCs/>
          <w:rtl/>
        </w:rPr>
        <w:t>طريق</w:t>
      </w:r>
      <w:r w:rsidR="00B5451F" w:rsidRPr="001B0D41">
        <w:rPr>
          <w:b/>
          <w:bCs/>
          <w:rtl/>
        </w:rPr>
        <w:t xml:space="preserve"> الت</w:t>
      </w:r>
      <w:r w:rsidR="00B5451F" w:rsidRPr="001B0D41">
        <w:rPr>
          <w:rFonts w:hint="cs"/>
          <w:b/>
          <w:bCs/>
          <w:rtl/>
        </w:rPr>
        <w:t xml:space="preserve">شجيع على </w:t>
      </w:r>
      <w:r w:rsidR="00B5451F" w:rsidRPr="001B0D41">
        <w:rPr>
          <w:b/>
          <w:bCs/>
          <w:rtl/>
        </w:rPr>
        <w:t>توفير مرافق للرضاعة الطبيعية في أماكن العمل والأماكن العامة؛</w:t>
      </w:r>
    </w:p>
    <w:p w:rsidR="00B5451F" w:rsidRPr="001B0D41" w:rsidRDefault="00ED0297" w:rsidP="007F2816">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rFonts w:hint="cs"/>
          <w:b/>
          <w:bCs/>
          <w:rtl/>
        </w:rPr>
        <w:t xml:space="preserve">صياغة </w:t>
      </w:r>
      <w:r w:rsidR="00B5451F" w:rsidRPr="001B0D41">
        <w:rPr>
          <w:b/>
          <w:bCs/>
          <w:rtl/>
        </w:rPr>
        <w:t xml:space="preserve">مشروع مدونة وطنية </w:t>
      </w:r>
      <w:r w:rsidR="00B5451F" w:rsidRPr="001B0D41">
        <w:rPr>
          <w:rFonts w:hint="cs"/>
          <w:b/>
          <w:bCs/>
          <w:rtl/>
        </w:rPr>
        <w:t xml:space="preserve">بشأن </w:t>
      </w:r>
      <w:r w:rsidR="00B5451F" w:rsidRPr="001B0D41">
        <w:rPr>
          <w:b/>
          <w:bCs/>
          <w:rtl/>
        </w:rPr>
        <w:t xml:space="preserve">تسويق بدائل </w:t>
      </w:r>
      <w:r w:rsidR="007F2816">
        <w:rPr>
          <w:rFonts w:hint="cs"/>
          <w:b/>
          <w:bCs/>
          <w:rtl/>
        </w:rPr>
        <w:t>لبن</w:t>
      </w:r>
      <w:r w:rsidR="00B5451F" w:rsidRPr="001B0D41">
        <w:rPr>
          <w:b/>
          <w:bCs/>
          <w:rtl/>
        </w:rPr>
        <w:t xml:space="preserve"> الأم</w:t>
      </w:r>
      <w:r w:rsidR="00B5451F" w:rsidRPr="001B0D41">
        <w:rPr>
          <w:rFonts w:hint="cs"/>
          <w:b/>
          <w:bCs/>
          <w:rtl/>
        </w:rPr>
        <w:t xml:space="preserve"> إلى جانب وضع أنظمة واضحة تتعلق بالرصد وال</w:t>
      </w:r>
      <w:r w:rsidR="00B5451F" w:rsidRPr="001B0D41">
        <w:rPr>
          <w:b/>
          <w:bCs/>
          <w:rtl/>
        </w:rPr>
        <w:t>تنفيذ؛</w:t>
      </w:r>
    </w:p>
    <w:p w:rsidR="00B5451F" w:rsidRPr="001B0D41" w:rsidRDefault="00ED0297" w:rsidP="007F2816">
      <w:pPr>
        <w:pStyle w:val="SingleTxtGA"/>
        <w:rPr>
          <w:rFonts w:hint="cs"/>
        </w:rPr>
      </w:pPr>
      <w:r>
        <w:rPr>
          <w:rFonts w:hint="cs"/>
          <w:rtl/>
        </w:rPr>
        <w:tab/>
      </w:r>
      <w:r w:rsidR="00B5451F" w:rsidRPr="001B0D41">
        <w:rPr>
          <w:rFonts w:hint="cs"/>
          <w:rtl/>
        </w:rPr>
        <w:t>(</w:t>
      </w:r>
      <w:r w:rsidR="00B5451F" w:rsidRPr="001B0D41">
        <w:rPr>
          <w:b/>
          <w:bCs/>
          <w:rtl/>
        </w:rPr>
        <w:t>ج)</w:t>
      </w:r>
      <w:r>
        <w:rPr>
          <w:rFonts w:hint="cs"/>
          <w:b/>
          <w:bCs/>
          <w:rtl/>
        </w:rPr>
        <w:tab/>
      </w:r>
      <w:r w:rsidR="00B5451F" w:rsidRPr="001B0D41">
        <w:rPr>
          <w:b/>
          <w:bCs/>
          <w:rtl/>
        </w:rPr>
        <w:t>تدريب وتوعية العاملين في المجال الصحي على أهمية حماية وتعزيز ودعم الرضاعة الطبيعية</w:t>
      </w:r>
      <w:r w:rsidR="007F2816">
        <w:rPr>
          <w:rFonts w:hint="cs"/>
          <w:b/>
          <w:bCs/>
          <w:rtl/>
        </w:rPr>
        <w:t>.</w:t>
      </w:r>
    </w:p>
    <w:p w:rsidR="00B5451F" w:rsidRPr="001B0D41" w:rsidRDefault="00ED0297" w:rsidP="000D3866">
      <w:pPr>
        <w:pStyle w:val="H23GA"/>
      </w:pPr>
      <w:r>
        <w:rPr>
          <w:rFonts w:hint="cs"/>
          <w:rtl/>
        </w:rPr>
        <w:tab/>
      </w:r>
      <w:r>
        <w:rPr>
          <w:rFonts w:hint="cs"/>
          <w:rtl/>
        </w:rPr>
        <w:tab/>
      </w:r>
      <w:r w:rsidR="00B5451F" w:rsidRPr="001B0D41">
        <w:rPr>
          <w:rtl/>
        </w:rPr>
        <w:t>صحة المراهقين</w:t>
      </w:r>
    </w:p>
    <w:p w:rsidR="00B5451F" w:rsidRPr="001B0D41" w:rsidRDefault="00B5451F" w:rsidP="007A1C87">
      <w:pPr>
        <w:pStyle w:val="SingleTxtGA"/>
      </w:pPr>
      <w:r w:rsidRPr="001B0D41">
        <w:rPr>
          <w:rFonts w:hint="cs"/>
          <w:rtl/>
        </w:rPr>
        <w:t>57-</w:t>
      </w:r>
      <w:r w:rsidR="00ED0297">
        <w:rPr>
          <w:rFonts w:hint="cs"/>
          <w:rtl/>
        </w:rPr>
        <w:tab/>
      </w:r>
      <w:r w:rsidRPr="001B0D41">
        <w:rPr>
          <w:rtl/>
        </w:rPr>
        <w:t>ترحب</w:t>
      </w:r>
      <w:r w:rsidRPr="001B0D41">
        <w:rPr>
          <w:rFonts w:hint="cs"/>
          <w:rtl/>
        </w:rPr>
        <w:t xml:space="preserve"> اللجنة</w:t>
      </w:r>
      <w:r w:rsidRPr="001B0D41">
        <w:rPr>
          <w:rtl/>
        </w:rPr>
        <w:t xml:space="preserve"> بخطة </w:t>
      </w:r>
      <w:r w:rsidRPr="001B0D41">
        <w:rPr>
          <w:rFonts w:hint="cs"/>
          <w:rtl/>
        </w:rPr>
        <w:t xml:space="preserve">العمل الوطنية </w:t>
      </w:r>
      <w:r w:rsidR="007A1C87">
        <w:rPr>
          <w:rFonts w:hint="cs"/>
          <w:rtl/>
        </w:rPr>
        <w:t>للوقاية من</w:t>
      </w:r>
      <w:r w:rsidRPr="001B0D41">
        <w:rPr>
          <w:rFonts w:hint="cs"/>
          <w:rtl/>
        </w:rPr>
        <w:t xml:space="preserve"> حو</w:t>
      </w:r>
      <w:r w:rsidRPr="001B0D41">
        <w:rPr>
          <w:rtl/>
        </w:rPr>
        <w:t>ادث ال</w:t>
      </w:r>
      <w:r w:rsidRPr="001B0D41">
        <w:rPr>
          <w:rFonts w:hint="cs"/>
          <w:rtl/>
        </w:rPr>
        <w:t>أ</w:t>
      </w:r>
      <w:r w:rsidRPr="001B0D41">
        <w:rPr>
          <w:rtl/>
        </w:rPr>
        <w:t>طف</w:t>
      </w:r>
      <w:r w:rsidRPr="001B0D41">
        <w:rPr>
          <w:rFonts w:hint="cs"/>
          <w:rtl/>
        </w:rPr>
        <w:t>ا</w:t>
      </w:r>
      <w:r w:rsidRPr="001B0D41">
        <w:rPr>
          <w:rtl/>
        </w:rPr>
        <w:t xml:space="preserve">ل </w:t>
      </w:r>
      <w:r w:rsidRPr="001B0D41">
        <w:rPr>
          <w:rFonts w:hint="cs"/>
          <w:rtl/>
        </w:rPr>
        <w:t>في ا</w:t>
      </w:r>
      <w:r w:rsidRPr="001B0D41">
        <w:rPr>
          <w:rtl/>
        </w:rPr>
        <w:t>لدولة الطرف</w:t>
      </w:r>
      <w:r w:rsidR="007A1C87">
        <w:rPr>
          <w:rFonts w:hint="cs"/>
          <w:rtl/>
        </w:rPr>
        <w:t> </w:t>
      </w:r>
      <w:r w:rsidRPr="001B0D41">
        <w:rPr>
          <w:rtl/>
        </w:rPr>
        <w:t xml:space="preserve">2007-2017، </w:t>
      </w:r>
      <w:r w:rsidRPr="001B0D41">
        <w:rPr>
          <w:rFonts w:hint="cs"/>
          <w:rtl/>
        </w:rPr>
        <w:t xml:space="preserve">إلا أنها </w:t>
      </w:r>
      <w:r w:rsidRPr="001B0D41">
        <w:rPr>
          <w:rtl/>
        </w:rPr>
        <w:t xml:space="preserve">تلاحظ </w:t>
      </w:r>
      <w:r w:rsidRPr="001B0D41">
        <w:rPr>
          <w:rFonts w:hint="cs"/>
          <w:rtl/>
        </w:rPr>
        <w:t>ب</w:t>
      </w:r>
      <w:r w:rsidRPr="001B0D41">
        <w:rPr>
          <w:rtl/>
        </w:rPr>
        <w:t>قلق ارتفاع معدلات الحمل والإجهاض بين المراهقات فضل</w:t>
      </w:r>
      <w:r w:rsidR="002B5743">
        <w:rPr>
          <w:rtl/>
        </w:rPr>
        <w:t xml:space="preserve">اً </w:t>
      </w:r>
      <w:r w:rsidRPr="001B0D41">
        <w:rPr>
          <w:rtl/>
        </w:rPr>
        <w:t>عن ارتفاع معدلات الانتحار</w:t>
      </w:r>
      <w:r w:rsidRPr="001B0D41">
        <w:rPr>
          <w:rFonts w:hint="cs"/>
          <w:rtl/>
        </w:rPr>
        <w:t xml:space="preserve"> الذي ي</w:t>
      </w:r>
      <w:r w:rsidRPr="001B0D41">
        <w:rPr>
          <w:rtl/>
        </w:rPr>
        <w:t xml:space="preserve">شكل </w:t>
      </w:r>
      <w:r w:rsidRPr="001B0D41">
        <w:rPr>
          <w:rFonts w:hint="cs"/>
          <w:rtl/>
        </w:rPr>
        <w:t xml:space="preserve">ثاني </w:t>
      </w:r>
      <w:r w:rsidR="007A1C87">
        <w:rPr>
          <w:rFonts w:hint="cs"/>
          <w:rtl/>
        </w:rPr>
        <w:t>أسباب وفيات</w:t>
      </w:r>
      <w:r w:rsidRPr="001B0D41">
        <w:rPr>
          <w:rtl/>
        </w:rPr>
        <w:t xml:space="preserve"> </w:t>
      </w:r>
      <w:r w:rsidRPr="001B0D41">
        <w:rPr>
          <w:rFonts w:hint="cs"/>
          <w:rtl/>
        </w:rPr>
        <w:t>الأشخاص الذين تتراوح أعمارهم بين</w:t>
      </w:r>
      <w:r w:rsidRPr="001B0D41">
        <w:rPr>
          <w:rtl/>
        </w:rPr>
        <w:t xml:space="preserve"> 15</w:t>
      </w:r>
      <w:r w:rsidR="001B0D41">
        <w:rPr>
          <w:rtl/>
        </w:rPr>
        <w:t xml:space="preserve"> و</w:t>
      </w:r>
      <w:r w:rsidRPr="001B0D41">
        <w:rPr>
          <w:rtl/>
        </w:rPr>
        <w:t>19 سنة</w:t>
      </w:r>
      <w:r w:rsidR="008F64E1">
        <w:rPr>
          <w:rFonts w:hint="cs"/>
          <w:rtl/>
        </w:rPr>
        <w:t>.</w:t>
      </w:r>
      <w:r w:rsidRPr="001B0D41">
        <w:rPr>
          <w:rFonts w:hint="cs"/>
          <w:rtl/>
        </w:rPr>
        <w:t xml:space="preserve"> و</w:t>
      </w:r>
      <w:r w:rsidRPr="001B0D41">
        <w:rPr>
          <w:rtl/>
        </w:rPr>
        <w:t>علاوة على ذلك، ترحب</w:t>
      </w:r>
      <w:r w:rsidRPr="001B0D41">
        <w:rPr>
          <w:rFonts w:hint="cs"/>
          <w:rtl/>
        </w:rPr>
        <w:t xml:space="preserve"> اللجنة</w:t>
      </w:r>
      <w:r w:rsidRPr="001B0D41">
        <w:rPr>
          <w:rtl/>
        </w:rPr>
        <w:t xml:space="preserve"> </w:t>
      </w:r>
      <w:r w:rsidRPr="001B0D41">
        <w:rPr>
          <w:rFonts w:hint="cs"/>
          <w:rtl/>
        </w:rPr>
        <w:t>بالحظر القانوني الذي فرضته</w:t>
      </w:r>
      <w:r w:rsidRPr="001B0D41">
        <w:rPr>
          <w:rtl/>
        </w:rPr>
        <w:t xml:space="preserve"> الدولة الطرف على بيع منتجات التبغ والكحول </w:t>
      </w:r>
      <w:r w:rsidR="007A1C87">
        <w:rPr>
          <w:rFonts w:hint="cs"/>
          <w:rtl/>
        </w:rPr>
        <w:t>لمن</w:t>
      </w:r>
      <w:r w:rsidRPr="001B0D41">
        <w:rPr>
          <w:rFonts w:hint="cs"/>
          <w:rtl/>
        </w:rPr>
        <w:t xml:space="preserve"> تقل أعمارهم عن </w:t>
      </w:r>
      <w:r w:rsidRPr="001B0D41">
        <w:rPr>
          <w:rtl/>
        </w:rPr>
        <w:t>18</w:t>
      </w:r>
      <w:r w:rsidRPr="001B0D41">
        <w:rPr>
          <w:rFonts w:hint="cs"/>
          <w:rtl/>
        </w:rPr>
        <w:t xml:space="preserve"> عاما</w:t>
      </w:r>
      <w:r w:rsidR="007A1C87">
        <w:rPr>
          <w:rFonts w:hint="cs"/>
          <w:rtl/>
        </w:rPr>
        <w:t>ً</w:t>
      </w:r>
      <w:r w:rsidRPr="001B0D41">
        <w:rPr>
          <w:rFonts w:hint="cs"/>
          <w:rtl/>
        </w:rPr>
        <w:t>، في حين يساورها القلق إزاء عدم القيام باستعراض دوري ومنهجي لمدى الامتثال لهذا الحظر فعلي</w:t>
      </w:r>
      <w:r w:rsidR="002B5743">
        <w:rPr>
          <w:rFonts w:hint="cs"/>
          <w:rtl/>
        </w:rPr>
        <w:t xml:space="preserve">اً </w:t>
      </w:r>
      <w:r w:rsidRPr="001B0D41">
        <w:rPr>
          <w:rtl/>
        </w:rPr>
        <w:t>ول</w:t>
      </w:r>
      <w:r w:rsidRPr="001B0D41">
        <w:rPr>
          <w:rFonts w:hint="cs"/>
          <w:rtl/>
        </w:rPr>
        <w:t xml:space="preserve">ا بتطبيق </w:t>
      </w:r>
      <w:r w:rsidRPr="001B0D41">
        <w:rPr>
          <w:rtl/>
        </w:rPr>
        <w:t xml:space="preserve">الحظر </w:t>
      </w:r>
      <w:r w:rsidRPr="001B0D41">
        <w:rPr>
          <w:rFonts w:hint="cs"/>
          <w:rtl/>
        </w:rPr>
        <w:t>بصورة فعالة، وهو ما يؤ</w:t>
      </w:r>
      <w:r w:rsidRPr="001B0D41">
        <w:rPr>
          <w:rtl/>
        </w:rPr>
        <w:t xml:space="preserve">دى إلى </w:t>
      </w:r>
      <w:r w:rsidRPr="001B0D41">
        <w:rPr>
          <w:rFonts w:hint="cs"/>
          <w:rtl/>
        </w:rPr>
        <w:t>استمرار ت</w:t>
      </w:r>
      <w:r w:rsidRPr="001B0D41">
        <w:rPr>
          <w:rtl/>
        </w:rPr>
        <w:t>زا</w:t>
      </w:r>
      <w:r w:rsidRPr="001B0D41">
        <w:rPr>
          <w:rFonts w:hint="cs"/>
          <w:rtl/>
        </w:rPr>
        <w:t>ي</w:t>
      </w:r>
      <w:r w:rsidRPr="001B0D41">
        <w:rPr>
          <w:rtl/>
        </w:rPr>
        <w:t>د استهلاك الكحول و</w:t>
      </w:r>
      <w:r w:rsidR="007A1C87">
        <w:rPr>
          <w:rFonts w:hint="cs"/>
          <w:rtl/>
        </w:rPr>
        <w:t xml:space="preserve">تعاطي </w:t>
      </w:r>
      <w:r w:rsidRPr="001B0D41">
        <w:rPr>
          <w:rtl/>
        </w:rPr>
        <w:t>التبغ بين الأطفال</w:t>
      </w:r>
      <w:r w:rsidR="008F64E1">
        <w:rPr>
          <w:rFonts w:hint="cs"/>
          <w:rtl/>
        </w:rPr>
        <w:t>.</w:t>
      </w:r>
    </w:p>
    <w:p w:rsidR="00B5451F" w:rsidRPr="001B0D41" w:rsidRDefault="00B5451F" w:rsidP="007A1C87">
      <w:pPr>
        <w:pStyle w:val="SingleTxtGA"/>
        <w:rPr>
          <w:b/>
          <w:bCs/>
        </w:rPr>
      </w:pPr>
      <w:r w:rsidRPr="00792951">
        <w:rPr>
          <w:rFonts w:hint="cs"/>
          <w:rtl/>
        </w:rPr>
        <w:t>58-</w:t>
      </w:r>
      <w:r w:rsidR="00ED0297">
        <w:rPr>
          <w:rFonts w:hint="cs"/>
          <w:b/>
          <w:bCs/>
          <w:rtl/>
        </w:rPr>
        <w:tab/>
      </w:r>
      <w:r w:rsidRPr="001B0D41">
        <w:rPr>
          <w:b/>
          <w:bCs/>
          <w:rtl/>
        </w:rPr>
        <w:t>توصي اللجنة الدولة الطرف</w:t>
      </w:r>
      <w:r w:rsidRPr="001B0D41">
        <w:rPr>
          <w:rFonts w:hint="cs"/>
          <w:b/>
          <w:bCs/>
          <w:rtl/>
        </w:rPr>
        <w:t xml:space="preserve"> بالقيام </w:t>
      </w:r>
      <w:r w:rsidRPr="001B0D41">
        <w:rPr>
          <w:b/>
          <w:bCs/>
          <w:rtl/>
        </w:rPr>
        <w:t xml:space="preserve">بما يلي، </w:t>
      </w:r>
      <w:r w:rsidRPr="001B0D41">
        <w:rPr>
          <w:rFonts w:hint="cs"/>
          <w:b/>
          <w:bCs/>
          <w:rtl/>
        </w:rPr>
        <w:t>مع مراعاة</w:t>
      </w:r>
      <w:r w:rsidRPr="001B0D41">
        <w:rPr>
          <w:b/>
          <w:bCs/>
          <w:rtl/>
        </w:rPr>
        <w:t xml:space="preserve"> تعليق اللجنة ا</w:t>
      </w:r>
      <w:r w:rsidRPr="001B0D41">
        <w:rPr>
          <w:rFonts w:hint="cs"/>
          <w:b/>
          <w:bCs/>
          <w:rtl/>
        </w:rPr>
        <w:t>لعا</w:t>
      </w:r>
      <w:r w:rsidRPr="001B0D41">
        <w:rPr>
          <w:b/>
          <w:bCs/>
          <w:rtl/>
        </w:rPr>
        <w:t>م رقم</w:t>
      </w:r>
      <w:r w:rsidR="007A1C87">
        <w:rPr>
          <w:rFonts w:hint="cs"/>
          <w:b/>
          <w:bCs/>
          <w:rtl/>
        </w:rPr>
        <w:t> </w:t>
      </w:r>
      <w:r w:rsidRPr="001B0D41">
        <w:rPr>
          <w:b/>
          <w:bCs/>
          <w:rtl/>
        </w:rPr>
        <w:t>4(2003) بشأن صحة المراهقين:</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rFonts w:hint="cs"/>
          <w:b/>
          <w:bCs/>
          <w:rtl/>
        </w:rPr>
        <w:t>تكثيف</w:t>
      </w:r>
      <w:r w:rsidR="00B5451F" w:rsidRPr="001B0D41">
        <w:rPr>
          <w:b/>
          <w:bCs/>
          <w:rtl/>
        </w:rPr>
        <w:t xml:space="preserve"> الجهود المبذولة لتثقيف المراهقين في مجال الصحة الجنسية والإنجابية وكذلك تحسين </w:t>
      </w:r>
      <w:r w:rsidR="00B5451F" w:rsidRPr="001B0D41">
        <w:rPr>
          <w:rFonts w:hint="cs"/>
          <w:b/>
          <w:bCs/>
          <w:rtl/>
        </w:rPr>
        <w:t xml:space="preserve">سبل </w:t>
      </w:r>
      <w:r w:rsidR="00B5451F" w:rsidRPr="001B0D41">
        <w:rPr>
          <w:b/>
          <w:bCs/>
          <w:rtl/>
        </w:rPr>
        <w:t xml:space="preserve">الحصول على وسائل منع الحمل </w:t>
      </w:r>
      <w:r w:rsidR="00B5451F" w:rsidRPr="001B0D41">
        <w:rPr>
          <w:rFonts w:hint="cs"/>
          <w:b/>
          <w:bCs/>
          <w:rtl/>
        </w:rPr>
        <w:t xml:space="preserve">لتقليص عدد </w:t>
      </w:r>
      <w:r w:rsidR="00B5451F" w:rsidRPr="001B0D41">
        <w:rPr>
          <w:b/>
          <w:bCs/>
          <w:rtl/>
        </w:rPr>
        <w:t>حالات الحمل بين المراهقات ووضع برامج ملائمة للأطفال لمساعدة الأمهات المراهقات وأطفالهن؛</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b/>
          <w:bCs/>
          <w:rtl/>
        </w:rPr>
        <w:t xml:space="preserve">اتخاذ تدابير </w:t>
      </w:r>
      <w:r w:rsidR="00B5451F" w:rsidRPr="001B0D41">
        <w:rPr>
          <w:rFonts w:hint="cs"/>
          <w:b/>
          <w:bCs/>
          <w:rtl/>
        </w:rPr>
        <w:t xml:space="preserve">أخرى </w:t>
      </w:r>
      <w:r w:rsidR="00B5451F" w:rsidRPr="001B0D41">
        <w:rPr>
          <w:b/>
          <w:bCs/>
          <w:rtl/>
        </w:rPr>
        <w:t>لمعالجة ارتفاع معدلات الانتحار بين المراهقين، بما في ذلك تخصيص موارد بشرية و</w:t>
      </w:r>
      <w:r w:rsidR="00B5451F" w:rsidRPr="001B0D41">
        <w:rPr>
          <w:rFonts w:hint="cs"/>
          <w:b/>
          <w:bCs/>
          <w:rtl/>
        </w:rPr>
        <w:t>تقنية و</w:t>
      </w:r>
      <w:r w:rsidR="00B5451F" w:rsidRPr="001B0D41">
        <w:rPr>
          <w:b/>
          <w:bCs/>
          <w:rtl/>
        </w:rPr>
        <w:t>مالية كافية لدعم إسداء المشورة السرية والمراعية لوضع الشباب، وإتاحة مرافق الرعاية وإعادة التأهيل؛</w:t>
      </w:r>
    </w:p>
    <w:p w:rsidR="00B5451F" w:rsidRPr="001B0D41" w:rsidRDefault="00ED0297" w:rsidP="00ED0297">
      <w:pPr>
        <w:pStyle w:val="SingleTxtGA"/>
        <w:rPr>
          <w:rFonts w:hint="cs"/>
          <w:b/>
          <w:bCs/>
          <w:rtl/>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rFonts w:hint="cs"/>
          <w:b/>
          <w:bCs/>
          <w:rtl/>
        </w:rPr>
        <w:t xml:space="preserve">جمع المعلومات بانتظام عن </w:t>
      </w:r>
      <w:r w:rsidR="00B5451F" w:rsidRPr="001B0D41">
        <w:rPr>
          <w:b/>
          <w:bCs/>
          <w:rtl/>
        </w:rPr>
        <w:t>استهلاك</w:t>
      </w:r>
      <w:r w:rsidR="00B5451F" w:rsidRPr="001B0D41">
        <w:rPr>
          <w:rFonts w:hint="cs"/>
          <w:b/>
          <w:bCs/>
          <w:rtl/>
        </w:rPr>
        <w:t xml:space="preserve"> منتجات التبغ و</w:t>
      </w:r>
      <w:r w:rsidR="00B5451F" w:rsidRPr="001B0D41">
        <w:rPr>
          <w:b/>
          <w:bCs/>
          <w:rtl/>
        </w:rPr>
        <w:t>الكحول بين الأطفال؛</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 xml:space="preserve">اتخاذ التدابير اللازمة </w:t>
      </w:r>
      <w:r w:rsidR="00B5451F" w:rsidRPr="001B0D41">
        <w:rPr>
          <w:rFonts w:hint="cs"/>
          <w:b/>
          <w:bCs/>
          <w:rtl/>
        </w:rPr>
        <w:t>لتطبيق ال</w:t>
      </w:r>
      <w:r w:rsidR="00B5451F" w:rsidRPr="001B0D41">
        <w:rPr>
          <w:b/>
          <w:bCs/>
          <w:rtl/>
        </w:rPr>
        <w:t>حظر</w:t>
      </w:r>
      <w:r w:rsidR="00B5451F" w:rsidRPr="001B0D41">
        <w:rPr>
          <w:rFonts w:hint="cs"/>
          <w:b/>
          <w:bCs/>
          <w:rtl/>
        </w:rPr>
        <w:t xml:space="preserve"> المفروض على</w:t>
      </w:r>
      <w:r w:rsidR="00B5451F" w:rsidRPr="001B0D41">
        <w:rPr>
          <w:b/>
          <w:bCs/>
          <w:rtl/>
        </w:rPr>
        <w:t xml:space="preserve"> بيع هذه المنتجات للأطفال</w:t>
      </w:r>
      <w:r w:rsidR="00B5451F" w:rsidRPr="001B0D41">
        <w:rPr>
          <w:rFonts w:hint="cs"/>
          <w:b/>
          <w:bCs/>
          <w:rtl/>
        </w:rPr>
        <w:t xml:space="preserve"> تطبيق</w:t>
      </w:r>
      <w:r w:rsidR="002B5743">
        <w:rPr>
          <w:rFonts w:hint="cs"/>
          <w:b/>
          <w:bCs/>
          <w:rtl/>
        </w:rPr>
        <w:t xml:space="preserve">اً </w:t>
      </w:r>
      <w:r w:rsidR="00B5451F" w:rsidRPr="001B0D41">
        <w:rPr>
          <w:rFonts w:hint="cs"/>
          <w:b/>
          <w:bCs/>
          <w:rtl/>
        </w:rPr>
        <w:t>فعال</w:t>
      </w:r>
      <w:r w:rsidR="002B5743">
        <w:rPr>
          <w:rFonts w:hint="cs"/>
          <w:b/>
          <w:bCs/>
          <w:rtl/>
        </w:rPr>
        <w:t>اً؛</w:t>
      </w:r>
      <w:r w:rsidR="00B5451F" w:rsidRPr="001B0D41">
        <w:rPr>
          <w:rFonts w:hint="cs"/>
          <w:b/>
          <w:bCs/>
          <w:rtl/>
        </w:rPr>
        <w:t xml:space="preserve"> </w:t>
      </w:r>
      <w:r w:rsidR="00B5451F" w:rsidRPr="001B0D41">
        <w:rPr>
          <w:b/>
          <w:bCs/>
          <w:rtl/>
        </w:rPr>
        <w:t>وتوصي اللجنة الدولة الطرف أيض</w:t>
      </w:r>
      <w:r w:rsidR="002B5743">
        <w:rPr>
          <w:b/>
          <w:bCs/>
          <w:rtl/>
        </w:rPr>
        <w:t xml:space="preserve">اً </w:t>
      </w:r>
      <w:r w:rsidR="00B5451F" w:rsidRPr="001B0D41">
        <w:rPr>
          <w:rFonts w:hint="cs"/>
          <w:b/>
          <w:bCs/>
          <w:rtl/>
        </w:rPr>
        <w:t xml:space="preserve">بأن تنظر في </w:t>
      </w:r>
      <w:r w:rsidR="00B5451F" w:rsidRPr="001B0D41">
        <w:rPr>
          <w:b/>
          <w:bCs/>
          <w:rtl/>
        </w:rPr>
        <w:t>حظر الترويج لمنتجات التبغ والكحول في وسائ</w:t>
      </w:r>
      <w:r w:rsidR="00B5451F" w:rsidRPr="001B0D41">
        <w:rPr>
          <w:rFonts w:hint="cs"/>
          <w:b/>
          <w:bCs/>
          <w:rtl/>
        </w:rPr>
        <w:t xml:space="preserve">ط </w:t>
      </w:r>
      <w:r w:rsidR="00B5451F" w:rsidRPr="001B0D41">
        <w:rPr>
          <w:b/>
          <w:bCs/>
          <w:rtl/>
        </w:rPr>
        <w:t xml:space="preserve">الإعلام و/أو </w:t>
      </w:r>
      <w:r w:rsidR="00B5451F" w:rsidRPr="001B0D41">
        <w:rPr>
          <w:rFonts w:hint="cs"/>
          <w:b/>
          <w:bCs/>
          <w:rtl/>
        </w:rPr>
        <w:t xml:space="preserve">في </w:t>
      </w:r>
      <w:r w:rsidR="00B5451F" w:rsidRPr="001B0D41">
        <w:rPr>
          <w:b/>
          <w:bCs/>
          <w:rtl/>
        </w:rPr>
        <w:t xml:space="preserve">المعلومات </w:t>
      </w:r>
      <w:r w:rsidR="00B5451F" w:rsidRPr="001B0D41">
        <w:rPr>
          <w:rFonts w:hint="cs"/>
          <w:b/>
          <w:bCs/>
          <w:rtl/>
        </w:rPr>
        <w:t>التي تكون في متناول ا</w:t>
      </w:r>
      <w:r w:rsidR="00B5451F" w:rsidRPr="001B0D41">
        <w:rPr>
          <w:b/>
          <w:bCs/>
          <w:rtl/>
        </w:rPr>
        <w:t>لأطفال</w:t>
      </w:r>
      <w:r w:rsidR="00B5451F" w:rsidRPr="001B0D41">
        <w:rPr>
          <w:rFonts w:hint="cs"/>
          <w:b/>
          <w:bCs/>
          <w:rtl/>
        </w:rPr>
        <w:t xml:space="preserve"> عادة</w:t>
      </w:r>
      <w:r w:rsidR="00B5451F" w:rsidRPr="001B0D41">
        <w:rPr>
          <w:b/>
          <w:bCs/>
        </w:rPr>
        <w:t>.</w:t>
      </w:r>
    </w:p>
    <w:p w:rsidR="00B5451F" w:rsidRPr="001B0D41" w:rsidRDefault="00ED0297" w:rsidP="000D3866">
      <w:pPr>
        <w:pStyle w:val="H23GA"/>
      </w:pPr>
      <w:r>
        <w:rPr>
          <w:rFonts w:hint="cs"/>
          <w:rtl/>
        </w:rPr>
        <w:tab/>
      </w:r>
      <w:r>
        <w:rPr>
          <w:rFonts w:hint="cs"/>
          <w:rtl/>
        </w:rPr>
        <w:tab/>
      </w:r>
      <w:r w:rsidR="00B5451F" w:rsidRPr="001B0D41">
        <w:rPr>
          <w:rtl/>
        </w:rPr>
        <w:t>مستوى المعيشة</w:t>
      </w:r>
    </w:p>
    <w:p w:rsidR="00B5451F" w:rsidRPr="001B0D41" w:rsidRDefault="00B5451F" w:rsidP="007A1C87">
      <w:pPr>
        <w:pStyle w:val="SingleTxtGA"/>
      </w:pPr>
      <w:r w:rsidRPr="001B0D41">
        <w:rPr>
          <w:rFonts w:hint="cs"/>
          <w:rtl/>
        </w:rPr>
        <w:t>59-</w:t>
      </w:r>
      <w:r w:rsidR="00ED0297">
        <w:rPr>
          <w:rFonts w:hint="cs"/>
          <w:rtl/>
        </w:rPr>
        <w:tab/>
      </w:r>
      <w:r w:rsidRPr="001B0D41">
        <w:rPr>
          <w:rtl/>
        </w:rPr>
        <w:t xml:space="preserve">تلاحظ اللجنة أن الدولة الطرف </w:t>
      </w:r>
      <w:r w:rsidRPr="001B0D41">
        <w:rPr>
          <w:rFonts w:hint="cs"/>
          <w:rtl/>
        </w:rPr>
        <w:t>ليست لديها ت</w:t>
      </w:r>
      <w:r w:rsidRPr="001B0D41">
        <w:rPr>
          <w:rtl/>
        </w:rPr>
        <w:t xml:space="preserve">شريعات </w:t>
      </w:r>
      <w:proofErr w:type="spellStart"/>
      <w:r w:rsidRPr="001B0D41">
        <w:rPr>
          <w:rtl/>
        </w:rPr>
        <w:t>تنص</w:t>
      </w:r>
      <w:proofErr w:type="spellEnd"/>
      <w:r w:rsidRPr="001B0D41">
        <w:rPr>
          <w:rtl/>
        </w:rPr>
        <w:t xml:space="preserve"> على </w:t>
      </w:r>
      <w:r w:rsidRPr="001B0D41">
        <w:rPr>
          <w:rFonts w:hint="cs"/>
          <w:rtl/>
        </w:rPr>
        <w:t xml:space="preserve">توفير </w:t>
      </w:r>
      <w:r w:rsidRPr="001B0D41">
        <w:rPr>
          <w:rtl/>
        </w:rPr>
        <w:t>السكن الاجتماعي و</w:t>
      </w:r>
      <w:r w:rsidRPr="001B0D41">
        <w:rPr>
          <w:rFonts w:hint="cs"/>
          <w:rtl/>
        </w:rPr>
        <w:t xml:space="preserve">هي </w:t>
      </w:r>
      <w:r w:rsidRPr="001B0D41">
        <w:rPr>
          <w:rtl/>
        </w:rPr>
        <w:t>تشعر</w:t>
      </w:r>
      <w:r w:rsidRPr="001B0D41">
        <w:rPr>
          <w:rFonts w:hint="cs"/>
          <w:rtl/>
        </w:rPr>
        <w:t xml:space="preserve"> بالقلق ل</w:t>
      </w:r>
      <w:r w:rsidRPr="001B0D41">
        <w:rPr>
          <w:rtl/>
        </w:rPr>
        <w:t xml:space="preserve">أن </w:t>
      </w:r>
      <w:r w:rsidRPr="001B0D41">
        <w:rPr>
          <w:rFonts w:hint="cs"/>
          <w:rtl/>
        </w:rPr>
        <w:t xml:space="preserve">ذلك يعتبر من </w:t>
      </w:r>
      <w:r w:rsidRPr="001B0D41">
        <w:rPr>
          <w:rtl/>
        </w:rPr>
        <w:t xml:space="preserve">العوامل الرئيسية </w:t>
      </w:r>
      <w:r w:rsidRPr="001B0D41">
        <w:rPr>
          <w:rFonts w:hint="cs"/>
          <w:rtl/>
        </w:rPr>
        <w:t>التي تساهم</w:t>
      </w:r>
      <w:r w:rsidRPr="001B0D41">
        <w:rPr>
          <w:rtl/>
        </w:rPr>
        <w:t xml:space="preserve"> في </w:t>
      </w:r>
      <w:r w:rsidR="007A1C87">
        <w:rPr>
          <w:rFonts w:hint="cs"/>
          <w:rtl/>
        </w:rPr>
        <w:t>التهميش</w:t>
      </w:r>
      <w:r w:rsidRPr="001B0D41">
        <w:rPr>
          <w:rtl/>
        </w:rPr>
        <w:t xml:space="preserve"> الاجتماعي و/أو </w:t>
      </w:r>
      <w:r w:rsidRPr="001B0D41">
        <w:rPr>
          <w:rFonts w:hint="cs"/>
          <w:rtl/>
        </w:rPr>
        <w:t>إيداع الأطفال</w:t>
      </w:r>
      <w:r w:rsidRPr="001B0D41">
        <w:rPr>
          <w:rtl/>
        </w:rPr>
        <w:t xml:space="preserve"> في </w:t>
      </w:r>
      <w:r w:rsidRPr="001B0D41">
        <w:rPr>
          <w:rFonts w:hint="cs"/>
          <w:rtl/>
        </w:rPr>
        <w:t>مؤسسات ال</w:t>
      </w:r>
      <w:r w:rsidRPr="001B0D41">
        <w:rPr>
          <w:rtl/>
        </w:rPr>
        <w:t>رعاية، و</w:t>
      </w:r>
      <w:r w:rsidRPr="001B0D41">
        <w:rPr>
          <w:rFonts w:hint="cs"/>
          <w:rtl/>
        </w:rPr>
        <w:t>لا</w:t>
      </w:r>
      <w:r w:rsidR="007A1C87">
        <w:rPr>
          <w:rFonts w:hint="cs"/>
          <w:rtl/>
        </w:rPr>
        <w:t xml:space="preserve"> </w:t>
      </w:r>
      <w:proofErr w:type="spellStart"/>
      <w:r w:rsidRPr="001B0D41">
        <w:rPr>
          <w:rFonts w:hint="cs"/>
          <w:rtl/>
        </w:rPr>
        <w:t>سيما</w:t>
      </w:r>
      <w:proofErr w:type="spellEnd"/>
      <w:r w:rsidRPr="001B0D41">
        <w:rPr>
          <w:rFonts w:hint="cs"/>
          <w:rtl/>
        </w:rPr>
        <w:t xml:space="preserve"> أطفال </w:t>
      </w:r>
      <w:r w:rsidRPr="001B0D41">
        <w:rPr>
          <w:rtl/>
        </w:rPr>
        <w:t>الفئات المحرومة مالي</w:t>
      </w:r>
      <w:r w:rsidRPr="001B0D41">
        <w:rPr>
          <w:rFonts w:hint="cs"/>
          <w:rtl/>
        </w:rPr>
        <w:t>ا</w:t>
      </w:r>
      <w:r w:rsidR="008F64E1">
        <w:rPr>
          <w:rFonts w:hint="cs"/>
          <w:rtl/>
        </w:rPr>
        <w:t>ً</w:t>
      </w:r>
      <w:r w:rsidRPr="001B0D41">
        <w:rPr>
          <w:rtl/>
        </w:rPr>
        <w:t>. وعلاوة على ذلك، تلاحظ اللجنة</w:t>
      </w:r>
      <w:r w:rsidRPr="001B0D41">
        <w:rPr>
          <w:rFonts w:hint="cs"/>
          <w:rtl/>
        </w:rPr>
        <w:t xml:space="preserve"> أن</w:t>
      </w:r>
      <w:r w:rsidRPr="001B0D41">
        <w:rPr>
          <w:rtl/>
        </w:rPr>
        <w:t xml:space="preserve"> الدولة الطرف </w:t>
      </w:r>
      <w:r w:rsidRPr="001B0D41">
        <w:rPr>
          <w:rFonts w:hint="cs"/>
          <w:rtl/>
        </w:rPr>
        <w:t>تعتمد نظام</w:t>
      </w:r>
      <w:r w:rsidR="002B5743">
        <w:rPr>
          <w:rFonts w:hint="cs"/>
          <w:rtl/>
        </w:rPr>
        <w:t xml:space="preserve">اً </w:t>
      </w:r>
      <w:r w:rsidRPr="001B0D41">
        <w:rPr>
          <w:rFonts w:hint="cs"/>
          <w:rtl/>
        </w:rPr>
        <w:t>للاستحقاقات الاجتماعية لكنه لا يمثل ال</w:t>
      </w:r>
      <w:r w:rsidRPr="001B0D41">
        <w:rPr>
          <w:rtl/>
        </w:rPr>
        <w:t xml:space="preserve">حل </w:t>
      </w:r>
      <w:r w:rsidRPr="001B0D41">
        <w:rPr>
          <w:rFonts w:hint="cs"/>
          <w:rtl/>
        </w:rPr>
        <w:t>ال</w:t>
      </w:r>
      <w:r w:rsidRPr="001B0D41">
        <w:rPr>
          <w:rtl/>
        </w:rPr>
        <w:t xml:space="preserve">مناسب </w:t>
      </w:r>
      <w:r w:rsidRPr="001B0D41">
        <w:rPr>
          <w:rFonts w:hint="cs"/>
          <w:rtl/>
        </w:rPr>
        <w:t xml:space="preserve">للأعداد الكبيرة من </w:t>
      </w:r>
      <w:r w:rsidRPr="001B0D41">
        <w:rPr>
          <w:rtl/>
        </w:rPr>
        <w:t xml:space="preserve">الأسر التي لديها أطفال </w:t>
      </w:r>
      <w:r w:rsidRPr="001B0D41">
        <w:rPr>
          <w:rFonts w:hint="cs"/>
          <w:rtl/>
        </w:rPr>
        <w:t xml:space="preserve">ولا تملك </w:t>
      </w:r>
      <w:r w:rsidRPr="001B0D41">
        <w:rPr>
          <w:rtl/>
        </w:rPr>
        <w:t>سكن</w:t>
      </w:r>
      <w:r w:rsidRPr="001B0D41">
        <w:rPr>
          <w:rFonts w:hint="cs"/>
          <w:rtl/>
        </w:rPr>
        <w:t>ا</w:t>
      </w:r>
      <w:r w:rsidR="008F64E1">
        <w:rPr>
          <w:rFonts w:hint="cs"/>
          <w:rtl/>
        </w:rPr>
        <w:t>ً</w:t>
      </w:r>
      <w:r w:rsidRPr="001B0D41">
        <w:rPr>
          <w:rtl/>
        </w:rPr>
        <w:t xml:space="preserve"> </w:t>
      </w:r>
      <w:r w:rsidRPr="001B0D41">
        <w:rPr>
          <w:rFonts w:hint="cs"/>
          <w:rtl/>
        </w:rPr>
        <w:t>لائقا</w:t>
      </w:r>
      <w:r w:rsidR="008F64E1">
        <w:rPr>
          <w:rFonts w:hint="cs"/>
          <w:rtl/>
        </w:rPr>
        <w:t>ً.</w:t>
      </w:r>
    </w:p>
    <w:p w:rsidR="00B5451F" w:rsidRPr="001B0D41" w:rsidRDefault="00B5451F" w:rsidP="008F64E1">
      <w:pPr>
        <w:pStyle w:val="SingleTxtGA"/>
      </w:pPr>
      <w:r w:rsidRPr="001B0D41">
        <w:rPr>
          <w:rFonts w:hint="cs"/>
          <w:rtl/>
        </w:rPr>
        <w:t>60-</w:t>
      </w:r>
      <w:r w:rsidR="00ED0297">
        <w:rPr>
          <w:rFonts w:hint="cs"/>
          <w:rtl/>
        </w:rPr>
        <w:tab/>
      </w:r>
      <w:r w:rsidRPr="001B0D41">
        <w:rPr>
          <w:rFonts w:hint="cs"/>
          <w:b/>
          <w:bCs/>
          <w:rtl/>
        </w:rPr>
        <w:t>ت</w:t>
      </w:r>
      <w:r w:rsidRPr="001B0D41">
        <w:rPr>
          <w:b/>
          <w:bCs/>
          <w:rtl/>
        </w:rPr>
        <w:t xml:space="preserve">وصي اللجنة الدولة الطرف </w:t>
      </w:r>
      <w:r w:rsidRPr="001B0D41">
        <w:rPr>
          <w:rFonts w:hint="cs"/>
          <w:b/>
          <w:bCs/>
          <w:rtl/>
        </w:rPr>
        <w:t xml:space="preserve">بالنظر </w:t>
      </w:r>
      <w:r w:rsidRPr="001B0D41">
        <w:rPr>
          <w:b/>
          <w:bCs/>
          <w:rtl/>
        </w:rPr>
        <w:t xml:space="preserve">في </w:t>
      </w:r>
      <w:r w:rsidRPr="001B0D41">
        <w:rPr>
          <w:rFonts w:hint="cs"/>
          <w:b/>
          <w:bCs/>
          <w:rtl/>
        </w:rPr>
        <w:t>وضع</w:t>
      </w:r>
      <w:r w:rsidRPr="001B0D41">
        <w:rPr>
          <w:b/>
          <w:bCs/>
          <w:rtl/>
        </w:rPr>
        <w:t xml:space="preserve"> </w:t>
      </w:r>
      <w:r w:rsidRPr="001B0D41">
        <w:rPr>
          <w:rFonts w:hint="cs"/>
          <w:b/>
          <w:bCs/>
          <w:rtl/>
        </w:rPr>
        <w:t xml:space="preserve">وإرساء </w:t>
      </w:r>
      <w:r w:rsidRPr="001B0D41">
        <w:rPr>
          <w:b/>
          <w:bCs/>
          <w:rtl/>
        </w:rPr>
        <w:t>نظام لتوفير السكن اللائق للأشخاص</w:t>
      </w:r>
      <w:r w:rsidRPr="001B0D41">
        <w:rPr>
          <w:rFonts w:hint="cs"/>
          <w:b/>
          <w:bCs/>
          <w:rtl/>
        </w:rPr>
        <w:t xml:space="preserve"> الذين يعيشون حالة حرمان </w:t>
      </w:r>
      <w:r w:rsidRPr="001B0D41">
        <w:rPr>
          <w:b/>
          <w:bCs/>
          <w:rtl/>
        </w:rPr>
        <w:t xml:space="preserve">مالي و/أو اجتماعي وذلك </w:t>
      </w:r>
      <w:r w:rsidRPr="001B0D41">
        <w:rPr>
          <w:rFonts w:hint="cs"/>
          <w:b/>
          <w:bCs/>
          <w:rtl/>
        </w:rPr>
        <w:t>ل</w:t>
      </w:r>
      <w:r w:rsidRPr="001B0D41">
        <w:rPr>
          <w:b/>
          <w:bCs/>
          <w:rtl/>
        </w:rPr>
        <w:t xml:space="preserve">ضمان </w:t>
      </w:r>
      <w:r w:rsidRPr="001B0D41">
        <w:rPr>
          <w:rFonts w:hint="cs"/>
          <w:b/>
          <w:bCs/>
          <w:rtl/>
        </w:rPr>
        <w:t>توفير جملة</w:t>
      </w:r>
      <w:r w:rsidRPr="001B0D41">
        <w:rPr>
          <w:b/>
          <w:bCs/>
          <w:rtl/>
        </w:rPr>
        <w:t xml:space="preserve"> أمور</w:t>
      </w:r>
      <w:r w:rsidRPr="001B0D41">
        <w:rPr>
          <w:rFonts w:hint="cs"/>
          <w:b/>
          <w:bCs/>
          <w:rtl/>
        </w:rPr>
        <w:t xml:space="preserve"> للأطفال من بينها ظروف عيش ملائمة </w:t>
      </w:r>
      <w:r w:rsidRPr="001B0D41">
        <w:rPr>
          <w:b/>
          <w:bCs/>
          <w:rtl/>
        </w:rPr>
        <w:t xml:space="preserve">في </w:t>
      </w:r>
      <w:r w:rsidRPr="001B0D41">
        <w:rPr>
          <w:rFonts w:hint="cs"/>
          <w:b/>
          <w:bCs/>
          <w:rtl/>
        </w:rPr>
        <w:t xml:space="preserve">إطار </w:t>
      </w:r>
      <w:r w:rsidRPr="001B0D41">
        <w:rPr>
          <w:b/>
          <w:bCs/>
          <w:rtl/>
        </w:rPr>
        <w:t>بيئة أسرية</w:t>
      </w:r>
      <w:r w:rsidR="008F64E1">
        <w:rPr>
          <w:rFonts w:hint="cs"/>
          <w:b/>
          <w:bCs/>
          <w:rtl/>
        </w:rPr>
        <w:t>.</w:t>
      </w:r>
    </w:p>
    <w:p w:rsidR="00B5451F" w:rsidRPr="001B0D41" w:rsidRDefault="00ED0297" w:rsidP="00ED0297">
      <w:pPr>
        <w:pStyle w:val="H1GA"/>
        <w:rPr>
          <w:rFonts w:hint="cs"/>
        </w:rPr>
      </w:pPr>
      <w:r>
        <w:rPr>
          <w:rFonts w:hint="cs"/>
          <w:rtl/>
        </w:rPr>
        <w:tab/>
      </w:r>
      <w:r w:rsidR="00B5451F" w:rsidRPr="001B0D41">
        <w:rPr>
          <w:rFonts w:hint="cs"/>
          <w:rtl/>
        </w:rPr>
        <w:t>واو</w:t>
      </w:r>
      <w:r>
        <w:rPr>
          <w:rFonts w:hint="cs"/>
          <w:rtl/>
        </w:rPr>
        <w:t xml:space="preserve"> -</w:t>
      </w:r>
      <w:r>
        <w:rPr>
          <w:rFonts w:hint="cs"/>
          <w:rtl/>
        </w:rPr>
        <w:tab/>
      </w:r>
      <w:r w:rsidR="00B5451F" w:rsidRPr="001B0D41">
        <w:rPr>
          <w:rtl/>
        </w:rPr>
        <w:t xml:space="preserve">التعليم والأنشطة الترفيهية والثقافية (المواد 28 و29 و31 من الاتفاقية) </w:t>
      </w:r>
    </w:p>
    <w:p w:rsidR="00B5451F" w:rsidRPr="001B0D41" w:rsidRDefault="00ED0297" w:rsidP="000D3866">
      <w:pPr>
        <w:pStyle w:val="H23GA"/>
      </w:pPr>
      <w:r>
        <w:rPr>
          <w:rFonts w:hint="cs"/>
          <w:rtl/>
        </w:rPr>
        <w:tab/>
      </w:r>
      <w:r>
        <w:rPr>
          <w:rFonts w:hint="cs"/>
          <w:rtl/>
        </w:rPr>
        <w:tab/>
      </w:r>
      <w:r w:rsidR="00B5451F" w:rsidRPr="001B0D41">
        <w:rPr>
          <w:rtl/>
        </w:rPr>
        <w:t>التعليم بما في ذلك التدريب والتوجيه المهني</w:t>
      </w:r>
      <w:r w:rsidR="00B5451F" w:rsidRPr="001B0D41">
        <w:rPr>
          <w:rFonts w:hint="cs"/>
          <w:rtl/>
        </w:rPr>
        <w:t>ا</w:t>
      </w:r>
      <w:r w:rsidR="00B5451F" w:rsidRPr="001B0D41">
        <w:rPr>
          <w:rtl/>
        </w:rPr>
        <w:t>ن</w:t>
      </w:r>
    </w:p>
    <w:p w:rsidR="00B5451F" w:rsidRPr="001B0D41" w:rsidRDefault="00B5451F" w:rsidP="00BB5564">
      <w:pPr>
        <w:pStyle w:val="SingleTxtGA"/>
      </w:pPr>
      <w:r w:rsidRPr="001B0D41">
        <w:rPr>
          <w:rFonts w:hint="cs"/>
          <w:rtl/>
        </w:rPr>
        <w:t>61-</w:t>
      </w:r>
      <w:r w:rsidR="00ED0297">
        <w:rPr>
          <w:rFonts w:hint="cs"/>
          <w:rtl/>
        </w:rPr>
        <w:tab/>
      </w:r>
      <w:r w:rsidRPr="001B0D41">
        <w:rPr>
          <w:rtl/>
        </w:rPr>
        <w:t xml:space="preserve">تلاحظ اللجنة </w:t>
      </w:r>
      <w:r w:rsidRPr="001B0D41">
        <w:rPr>
          <w:rFonts w:hint="cs"/>
          <w:rtl/>
        </w:rPr>
        <w:t xml:space="preserve">الخطوة الإيجابية المتمثلة في اعتماد </w:t>
      </w:r>
      <w:r w:rsidRPr="001B0D41">
        <w:rPr>
          <w:rtl/>
        </w:rPr>
        <w:t>قانون التعليم (2004)، الذي</w:t>
      </w:r>
      <w:r w:rsidRPr="001B0D41">
        <w:rPr>
          <w:rFonts w:hint="cs"/>
          <w:rtl/>
        </w:rPr>
        <w:t xml:space="preserve"> نص ر</w:t>
      </w:r>
      <w:r w:rsidRPr="001B0D41">
        <w:rPr>
          <w:rtl/>
        </w:rPr>
        <w:t>سمي</w:t>
      </w:r>
      <w:r w:rsidR="002B5743">
        <w:rPr>
          <w:rtl/>
        </w:rPr>
        <w:t xml:space="preserve">اً </w:t>
      </w:r>
      <w:r w:rsidRPr="001B0D41">
        <w:rPr>
          <w:rFonts w:hint="cs"/>
          <w:rtl/>
        </w:rPr>
        <w:t>على إلغاء ما يُعرف في ا</w:t>
      </w:r>
      <w:r w:rsidRPr="001B0D41">
        <w:rPr>
          <w:rtl/>
        </w:rPr>
        <w:t>لدولة الطرف</w:t>
      </w:r>
      <w:r w:rsidRPr="001B0D41">
        <w:rPr>
          <w:rFonts w:hint="cs"/>
          <w:rtl/>
        </w:rPr>
        <w:t xml:space="preserve"> ب</w:t>
      </w:r>
      <w:r w:rsidRPr="001B0D41">
        <w:rPr>
          <w:rtl/>
        </w:rPr>
        <w:t>مدارس</w:t>
      </w:r>
      <w:r w:rsidRPr="001B0D41">
        <w:rPr>
          <w:rFonts w:hint="cs"/>
          <w:rtl/>
        </w:rPr>
        <w:t xml:space="preserve"> التربية</w:t>
      </w:r>
      <w:r w:rsidRPr="001B0D41">
        <w:rPr>
          <w:rtl/>
        </w:rPr>
        <w:t xml:space="preserve"> الخاصة، و</w:t>
      </w:r>
      <w:r w:rsidRPr="001B0D41">
        <w:rPr>
          <w:rFonts w:hint="cs"/>
          <w:rtl/>
        </w:rPr>
        <w:t xml:space="preserve">في </w:t>
      </w:r>
      <w:r w:rsidRPr="001B0D41">
        <w:rPr>
          <w:rtl/>
        </w:rPr>
        <w:t xml:space="preserve">التنفيذ </w:t>
      </w:r>
      <w:r w:rsidRPr="001B0D41">
        <w:rPr>
          <w:rFonts w:hint="cs"/>
          <w:rtl/>
        </w:rPr>
        <w:t>الجاري</w:t>
      </w:r>
      <w:r w:rsidRPr="001B0D41">
        <w:rPr>
          <w:rtl/>
        </w:rPr>
        <w:t xml:space="preserve"> لخطة العمل الوطنية للتعليم </w:t>
      </w:r>
      <w:r w:rsidRPr="001B0D41">
        <w:rPr>
          <w:rFonts w:hint="cs"/>
          <w:rtl/>
        </w:rPr>
        <w:t>الشامل</w:t>
      </w:r>
      <w:r w:rsidRPr="001B0D41">
        <w:rPr>
          <w:rtl/>
        </w:rPr>
        <w:t xml:space="preserve"> (2010)</w:t>
      </w:r>
      <w:r w:rsidRPr="001B0D41">
        <w:rPr>
          <w:rFonts w:hint="cs"/>
          <w:rtl/>
        </w:rPr>
        <w:t xml:space="preserve"> التي ترمي إل</w:t>
      </w:r>
      <w:r w:rsidRPr="001B0D41">
        <w:rPr>
          <w:rtl/>
        </w:rPr>
        <w:t>ى وضع معايير واضحة وموضوعية</w:t>
      </w:r>
      <w:r w:rsidRPr="001B0D41">
        <w:rPr>
          <w:rFonts w:hint="cs"/>
          <w:rtl/>
        </w:rPr>
        <w:t xml:space="preserve"> لإيداع الأطفال في</w:t>
      </w:r>
      <w:r w:rsidRPr="001B0D41">
        <w:rPr>
          <w:rtl/>
        </w:rPr>
        <w:t xml:space="preserve"> </w:t>
      </w:r>
      <w:r w:rsidRPr="001B0D41">
        <w:rPr>
          <w:rFonts w:hint="cs"/>
          <w:rtl/>
        </w:rPr>
        <w:t xml:space="preserve">مدارس </w:t>
      </w:r>
      <w:r w:rsidRPr="001B0D41">
        <w:rPr>
          <w:rtl/>
        </w:rPr>
        <w:t>الت</w:t>
      </w:r>
      <w:r w:rsidRPr="001B0D41">
        <w:rPr>
          <w:rFonts w:hint="cs"/>
          <w:rtl/>
        </w:rPr>
        <w:t xml:space="preserve">ربية </w:t>
      </w:r>
      <w:r w:rsidRPr="001B0D41">
        <w:rPr>
          <w:rtl/>
        </w:rPr>
        <w:t>الخاص</w:t>
      </w:r>
      <w:r w:rsidRPr="001B0D41">
        <w:rPr>
          <w:rFonts w:hint="cs"/>
          <w:rtl/>
        </w:rPr>
        <w:t>ة</w:t>
      </w:r>
      <w:r w:rsidRPr="001B0D41">
        <w:rPr>
          <w:rtl/>
        </w:rPr>
        <w:t>، فضل</w:t>
      </w:r>
      <w:r w:rsidR="002B5743">
        <w:rPr>
          <w:rtl/>
        </w:rPr>
        <w:t xml:space="preserve">اً </w:t>
      </w:r>
      <w:r w:rsidRPr="001B0D41">
        <w:rPr>
          <w:rtl/>
        </w:rPr>
        <w:t xml:space="preserve">عن تعزيز </w:t>
      </w:r>
      <w:r w:rsidRPr="001B0D41">
        <w:rPr>
          <w:rFonts w:hint="cs"/>
          <w:rtl/>
        </w:rPr>
        <w:t>وعي العاملين</w:t>
      </w:r>
      <w:r w:rsidRPr="001B0D41">
        <w:rPr>
          <w:rtl/>
        </w:rPr>
        <w:t xml:space="preserve"> في حقل التعليم، و</w:t>
      </w:r>
      <w:r w:rsidRPr="001B0D41">
        <w:rPr>
          <w:rFonts w:hint="cs"/>
          <w:rtl/>
        </w:rPr>
        <w:t xml:space="preserve">استحداث </w:t>
      </w:r>
      <w:r w:rsidRPr="001B0D41">
        <w:rPr>
          <w:rtl/>
        </w:rPr>
        <w:t xml:space="preserve">نظام يقوم على التنوع الثقافي. </w:t>
      </w:r>
      <w:r w:rsidRPr="001B0D41">
        <w:rPr>
          <w:rFonts w:hint="cs"/>
          <w:rtl/>
        </w:rPr>
        <w:t>بيد أن</w:t>
      </w:r>
      <w:r w:rsidR="00BB5564">
        <w:rPr>
          <w:rFonts w:hint="cs"/>
          <w:rtl/>
        </w:rPr>
        <w:t>ها</w:t>
      </w:r>
      <w:r w:rsidRPr="001B0D41">
        <w:rPr>
          <w:rtl/>
        </w:rPr>
        <w:t xml:space="preserve"> لا تزال تشعر بقلق </w:t>
      </w:r>
      <w:r w:rsidRPr="001B0D41">
        <w:rPr>
          <w:rFonts w:hint="cs"/>
          <w:rtl/>
        </w:rPr>
        <w:t>بالغ إزاء استمرار تعرض أ</w:t>
      </w:r>
      <w:r w:rsidRPr="001B0D41">
        <w:rPr>
          <w:rtl/>
        </w:rPr>
        <w:t xml:space="preserve">طفال </w:t>
      </w:r>
      <w:proofErr w:type="spellStart"/>
      <w:r w:rsidRPr="001B0D41">
        <w:rPr>
          <w:rFonts w:hint="cs"/>
          <w:rtl/>
        </w:rPr>
        <w:t>الروما</w:t>
      </w:r>
      <w:proofErr w:type="spellEnd"/>
      <w:r w:rsidRPr="001B0D41">
        <w:rPr>
          <w:rFonts w:hint="cs"/>
          <w:rtl/>
        </w:rPr>
        <w:t xml:space="preserve"> للفصل في الممارسة العملية، من </w:t>
      </w:r>
      <w:r w:rsidRPr="001B0D41">
        <w:rPr>
          <w:rtl/>
        </w:rPr>
        <w:t>خلال جملة أمور منها:</w:t>
      </w:r>
    </w:p>
    <w:p w:rsidR="00B5451F" w:rsidRPr="001B0D41" w:rsidRDefault="00ED0297" w:rsidP="002B5743">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Fonts w:hint="cs"/>
          <w:rtl/>
        </w:rPr>
        <w:t>البطء في تنفيذ تدابير الإ</w:t>
      </w:r>
      <w:r w:rsidR="00B5451F" w:rsidRPr="001B0D41">
        <w:rPr>
          <w:rtl/>
        </w:rPr>
        <w:t xml:space="preserve">صلاح </w:t>
      </w:r>
      <w:r w:rsidR="00B5451F" w:rsidRPr="001B0D41">
        <w:rPr>
          <w:rFonts w:hint="cs"/>
          <w:rtl/>
        </w:rPr>
        <w:t>ال</w:t>
      </w:r>
      <w:r w:rsidR="00B5451F" w:rsidRPr="001B0D41">
        <w:rPr>
          <w:rtl/>
        </w:rPr>
        <w:t xml:space="preserve">فعالة </w:t>
      </w:r>
      <w:r w:rsidR="00B5451F" w:rsidRPr="001B0D41">
        <w:rPr>
          <w:rFonts w:hint="cs"/>
          <w:rtl/>
        </w:rPr>
        <w:t>لتيسير الاستيعاب</w:t>
      </w:r>
      <w:r w:rsidR="00B5451F" w:rsidRPr="001B0D41">
        <w:rPr>
          <w:rtl/>
        </w:rPr>
        <w:t xml:space="preserve"> </w:t>
      </w:r>
      <w:r w:rsidR="00B5451F" w:rsidRPr="001B0D41">
        <w:rPr>
          <w:rFonts w:hint="cs"/>
          <w:rtl/>
        </w:rPr>
        <w:t>والإدماج</w:t>
      </w:r>
      <w:r w:rsidR="00B5451F" w:rsidRPr="001B0D41">
        <w:rPr>
          <w:rtl/>
        </w:rPr>
        <w:t xml:space="preserve">، </w:t>
      </w:r>
      <w:r w:rsidR="00B5451F" w:rsidRPr="001B0D41">
        <w:rPr>
          <w:rFonts w:hint="cs"/>
          <w:rtl/>
        </w:rPr>
        <w:t>وهو ما</w:t>
      </w:r>
      <w:r w:rsidR="002B5743">
        <w:rPr>
          <w:rFonts w:hint="eastAsia"/>
          <w:rtl/>
        </w:rPr>
        <w:t> </w:t>
      </w:r>
      <w:r w:rsidR="00B5451F" w:rsidRPr="001B0D41">
        <w:rPr>
          <w:rFonts w:hint="cs"/>
          <w:rtl/>
        </w:rPr>
        <w:t xml:space="preserve">أسفر عن ظهور </w:t>
      </w:r>
      <w:r w:rsidR="00B5451F" w:rsidRPr="001B0D41">
        <w:rPr>
          <w:rtl/>
        </w:rPr>
        <w:t xml:space="preserve">المدارس </w:t>
      </w:r>
      <w:r w:rsidR="00B5451F" w:rsidRPr="001B0D41">
        <w:rPr>
          <w:rFonts w:hint="cs"/>
          <w:rtl/>
        </w:rPr>
        <w:t xml:space="preserve">التي كانت تعرف </w:t>
      </w:r>
      <w:r w:rsidR="00B5451F" w:rsidRPr="001B0D41">
        <w:rPr>
          <w:rtl/>
        </w:rPr>
        <w:t>سابق</w:t>
      </w:r>
      <w:r w:rsidR="002B5743">
        <w:rPr>
          <w:rtl/>
        </w:rPr>
        <w:t xml:space="preserve">اً </w:t>
      </w:r>
      <w:r w:rsidR="00B5451F" w:rsidRPr="001B0D41">
        <w:rPr>
          <w:rFonts w:hint="cs"/>
          <w:rtl/>
        </w:rPr>
        <w:t xml:space="preserve">بمدارس </w:t>
      </w:r>
      <w:r w:rsidR="00B5451F" w:rsidRPr="001B0D41">
        <w:rPr>
          <w:rtl/>
        </w:rPr>
        <w:t>"</w:t>
      </w:r>
      <w:r w:rsidR="00B5451F" w:rsidRPr="001B0D41">
        <w:rPr>
          <w:rFonts w:hint="cs"/>
          <w:rtl/>
        </w:rPr>
        <w:t>التربية ال</w:t>
      </w:r>
      <w:r w:rsidR="00B5451F" w:rsidRPr="001B0D41">
        <w:rPr>
          <w:rtl/>
        </w:rPr>
        <w:t>خاصة" و</w:t>
      </w:r>
      <w:r w:rsidR="00B5451F" w:rsidRPr="001B0D41">
        <w:rPr>
          <w:rFonts w:hint="cs"/>
          <w:rtl/>
        </w:rPr>
        <w:t xml:space="preserve">مدارس </w:t>
      </w:r>
      <w:r w:rsidR="00B5451F" w:rsidRPr="001B0D41">
        <w:rPr>
          <w:rtl/>
        </w:rPr>
        <w:t xml:space="preserve">المناطق </w:t>
      </w:r>
      <w:proofErr w:type="spellStart"/>
      <w:r w:rsidR="00B5451F" w:rsidRPr="001B0D41">
        <w:rPr>
          <w:rtl/>
        </w:rPr>
        <w:t>المهمشة</w:t>
      </w:r>
      <w:proofErr w:type="spellEnd"/>
      <w:r w:rsidR="00B5451F" w:rsidRPr="001B0D41">
        <w:rPr>
          <w:rtl/>
        </w:rPr>
        <w:t xml:space="preserve"> اجتماعي</w:t>
      </w:r>
      <w:r w:rsidR="002B5743">
        <w:rPr>
          <w:rtl/>
        </w:rPr>
        <w:t xml:space="preserve">اً </w:t>
      </w:r>
      <w:r w:rsidR="00B5451F" w:rsidRPr="001B0D41">
        <w:rPr>
          <w:rFonts w:hint="cs"/>
          <w:rtl/>
        </w:rPr>
        <w:t>التي لا تزال ترتادها أغلبية</w:t>
      </w:r>
      <w:r w:rsidR="00B5451F" w:rsidRPr="001B0D41">
        <w:rPr>
          <w:rtl/>
        </w:rPr>
        <w:t xml:space="preserve"> </w:t>
      </w:r>
      <w:r w:rsidR="00B5451F" w:rsidRPr="001B0D41">
        <w:rPr>
          <w:rFonts w:hint="cs"/>
          <w:rtl/>
        </w:rPr>
        <w:t xml:space="preserve">من </w:t>
      </w:r>
      <w:r w:rsidR="00B5451F" w:rsidRPr="001B0D41">
        <w:rPr>
          <w:rtl/>
        </w:rPr>
        <w:t xml:space="preserve">أطفال </w:t>
      </w:r>
      <w:proofErr w:type="spellStart"/>
      <w:r w:rsidR="00B5451F" w:rsidRPr="001B0D41">
        <w:rPr>
          <w:rFonts w:hint="cs"/>
          <w:rtl/>
        </w:rPr>
        <w:t>الروما</w:t>
      </w:r>
      <w:proofErr w:type="spellEnd"/>
      <w:r w:rsidR="00B5451F" w:rsidRPr="001B0D41">
        <w:rPr>
          <w:rtl/>
        </w:rPr>
        <w:t>؛</w:t>
      </w:r>
    </w:p>
    <w:p w:rsidR="00B5451F" w:rsidRPr="001B0D41" w:rsidRDefault="00ED0297" w:rsidP="00BB5564">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تدني</w:t>
      </w:r>
      <w:r w:rsidR="00B5451F" w:rsidRPr="001B0D41">
        <w:rPr>
          <w:rtl/>
        </w:rPr>
        <w:t xml:space="preserve"> معدلات التنفيذ الفعلي للاختبارات </w:t>
      </w:r>
      <w:r w:rsidR="00B5451F" w:rsidRPr="001B0D41">
        <w:rPr>
          <w:rFonts w:hint="cs"/>
          <w:rtl/>
        </w:rPr>
        <w:t>التي تراعي الخصوصية الثقاف</w:t>
      </w:r>
      <w:r w:rsidR="00B5451F" w:rsidRPr="001B0D41">
        <w:rPr>
          <w:rtl/>
        </w:rPr>
        <w:t xml:space="preserve">ية أو </w:t>
      </w:r>
      <w:r w:rsidR="00B5451F" w:rsidRPr="001B0D41">
        <w:rPr>
          <w:rFonts w:hint="cs"/>
          <w:rtl/>
        </w:rPr>
        <w:t xml:space="preserve">تتكيف معها </w:t>
      </w:r>
      <w:r w:rsidR="00B5451F" w:rsidRPr="001B0D41">
        <w:rPr>
          <w:rtl/>
        </w:rPr>
        <w:t xml:space="preserve">في </w:t>
      </w:r>
      <w:r w:rsidR="00B5451F" w:rsidRPr="001B0D41">
        <w:rPr>
          <w:rFonts w:hint="cs"/>
          <w:rtl/>
        </w:rPr>
        <w:t xml:space="preserve">مراكز </w:t>
      </w:r>
      <w:r w:rsidR="00B5451F" w:rsidRPr="001B0D41">
        <w:rPr>
          <w:rtl/>
        </w:rPr>
        <w:t xml:space="preserve">تقديم المشورة النفسية والتعليمية </w:t>
      </w:r>
      <w:r w:rsidR="00B5451F" w:rsidRPr="001B0D41">
        <w:rPr>
          <w:rFonts w:hint="cs"/>
          <w:rtl/>
        </w:rPr>
        <w:t xml:space="preserve">من أجل </w:t>
      </w:r>
      <w:r w:rsidR="00B5451F" w:rsidRPr="001B0D41">
        <w:rPr>
          <w:rtl/>
        </w:rPr>
        <w:t xml:space="preserve">تحديد </w:t>
      </w:r>
      <w:r w:rsidR="00B5451F" w:rsidRPr="001B0D41">
        <w:rPr>
          <w:rFonts w:hint="cs"/>
          <w:rtl/>
        </w:rPr>
        <w:t>ال</w:t>
      </w:r>
      <w:r w:rsidR="00B5451F" w:rsidRPr="001B0D41">
        <w:rPr>
          <w:rtl/>
        </w:rPr>
        <w:t xml:space="preserve">قدرات </w:t>
      </w:r>
      <w:r w:rsidR="00B5451F" w:rsidRPr="001B0D41">
        <w:rPr>
          <w:rFonts w:hint="cs"/>
          <w:rtl/>
        </w:rPr>
        <w:t>العلمية</w:t>
      </w:r>
      <w:r w:rsidR="00B5451F" w:rsidRPr="001B0D41">
        <w:rPr>
          <w:rtl/>
        </w:rPr>
        <w:t xml:space="preserve">/الفكرية لأطفال الأقليات </w:t>
      </w:r>
      <w:proofErr w:type="spellStart"/>
      <w:r w:rsidR="00BB5564">
        <w:rPr>
          <w:rFonts w:hint="cs"/>
          <w:rtl/>
        </w:rPr>
        <w:t>الإثنية</w:t>
      </w:r>
      <w:proofErr w:type="spellEnd"/>
      <w:r w:rsidR="00B5451F" w:rsidRPr="001B0D41">
        <w:rPr>
          <w:rtl/>
        </w:rPr>
        <w:t>؛</w:t>
      </w:r>
    </w:p>
    <w:p w:rsidR="00B5451F" w:rsidRPr="001B0D41" w:rsidRDefault="00ED0297" w:rsidP="00BB5564">
      <w:pPr>
        <w:pStyle w:val="SingleTxtGA"/>
        <w:rPr>
          <w:rFonts w:hint="cs"/>
        </w:rPr>
      </w:pPr>
      <w:r>
        <w:rPr>
          <w:rFonts w:hint="cs"/>
          <w:rtl/>
        </w:rPr>
        <w:tab/>
      </w:r>
      <w:r w:rsidR="00B5451F" w:rsidRPr="001B0D41">
        <w:rPr>
          <w:rFonts w:hint="cs"/>
          <w:rtl/>
        </w:rPr>
        <w:t>(</w:t>
      </w:r>
      <w:r w:rsidR="00B5451F" w:rsidRPr="001B0D41">
        <w:rPr>
          <w:rtl/>
        </w:rPr>
        <w:t>ج)</w:t>
      </w:r>
      <w:r>
        <w:rPr>
          <w:rFonts w:hint="cs"/>
          <w:rtl/>
        </w:rPr>
        <w:tab/>
      </w:r>
      <w:r w:rsidR="00B5451F" w:rsidRPr="001B0D41">
        <w:rPr>
          <w:rtl/>
        </w:rPr>
        <w:t xml:space="preserve">استمرار </w:t>
      </w:r>
      <w:r w:rsidR="00B5451F" w:rsidRPr="001B0D41">
        <w:rPr>
          <w:rFonts w:hint="cs"/>
          <w:rtl/>
        </w:rPr>
        <w:t>وضع</w:t>
      </w:r>
      <w:r w:rsidR="00B5451F" w:rsidRPr="001B0D41">
        <w:rPr>
          <w:rtl/>
        </w:rPr>
        <w:t xml:space="preserve"> أطفال </w:t>
      </w:r>
      <w:proofErr w:type="spellStart"/>
      <w:r w:rsidR="00B5451F" w:rsidRPr="001B0D41">
        <w:rPr>
          <w:rFonts w:hint="cs"/>
          <w:rtl/>
        </w:rPr>
        <w:t>الروما</w:t>
      </w:r>
      <w:proofErr w:type="spellEnd"/>
      <w:r w:rsidR="00B5451F" w:rsidRPr="001B0D41">
        <w:rPr>
          <w:rtl/>
        </w:rPr>
        <w:t xml:space="preserve"> في فصول منفصلة، </w:t>
      </w:r>
      <w:r w:rsidR="00B5451F" w:rsidRPr="001B0D41">
        <w:rPr>
          <w:rFonts w:hint="cs"/>
          <w:rtl/>
        </w:rPr>
        <w:t>فضل</w:t>
      </w:r>
      <w:r w:rsidR="002B5743">
        <w:rPr>
          <w:rFonts w:hint="cs"/>
          <w:rtl/>
        </w:rPr>
        <w:t xml:space="preserve">اً </w:t>
      </w:r>
      <w:r w:rsidR="00B5451F" w:rsidRPr="001B0D41">
        <w:rPr>
          <w:rFonts w:hint="cs"/>
          <w:rtl/>
        </w:rPr>
        <w:t>عن اعتماد منهج د</w:t>
      </w:r>
      <w:r w:rsidR="00BB5564">
        <w:rPr>
          <w:rFonts w:hint="cs"/>
          <w:rtl/>
        </w:rPr>
        <w:t>ر</w:t>
      </w:r>
      <w:r w:rsidR="00B5451F" w:rsidRPr="001B0D41">
        <w:rPr>
          <w:rFonts w:hint="cs"/>
          <w:rtl/>
        </w:rPr>
        <w:t xml:space="preserve">اسي مختصر في </w:t>
      </w:r>
      <w:r w:rsidR="00B5451F" w:rsidRPr="001B0D41">
        <w:rPr>
          <w:rtl/>
        </w:rPr>
        <w:t xml:space="preserve">تعليم أطفال </w:t>
      </w:r>
      <w:proofErr w:type="spellStart"/>
      <w:r w:rsidR="00B5451F" w:rsidRPr="001B0D41">
        <w:rPr>
          <w:rFonts w:hint="cs"/>
          <w:rtl/>
        </w:rPr>
        <w:t>الروما</w:t>
      </w:r>
      <w:proofErr w:type="spellEnd"/>
      <w:r w:rsidR="00B5451F" w:rsidRPr="001B0D41">
        <w:rPr>
          <w:rFonts w:hint="cs"/>
          <w:rtl/>
        </w:rPr>
        <w:t xml:space="preserve"> كان يستخدم في مدارس التربية الخاصة سابق</w:t>
      </w:r>
      <w:r w:rsidR="002B5743">
        <w:rPr>
          <w:rFonts w:hint="cs"/>
          <w:rtl/>
        </w:rPr>
        <w:t>اً؛</w:t>
      </w:r>
    </w:p>
    <w:p w:rsidR="00B5451F" w:rsidRPr="001B0D41" w:rsidRDefault="00BB5564" w:rsidP="00BB5564">
      <w:pPr>
        <w:pStyle w:val="SingleTxtGA"/>
      </w:pPr>
      <w:r>
        <w:rPr>
          <w:rFonts w:hint="cs"/>
          <w:rtl/>
        </w:rPr>
        <w:tab/>
      </w:r>
      <w:r w:rsidR="00B5451F" w:rsidRPr="001B0D41">
        <w:rPr>
          <w:rFonts w:hint="cs"/>
          <w:rtl/>
        </w:rPr>
        <w:t>(</w:t>
      </w:r>
      <w:r w:rsidR="00B5451F" w:rsidRPr="001B0D41">
        <w:rPr>
          <w:rtl/>
        </w:rPr>
        <w:t>د)</w:t>
      </w:r>
      <w:r>
        <w:rPr>
          <w:rFonts w:hint="cs"/>
          <w:rtl/>
        </w:rPr>
        <w:tab/>
      </w:r>
      <w:r w:rsidR="00B5451F" w:rsidRPr="001B0D41">
        <w:rPr>
          <w:rtl/>
        </w:rPr>
        <w:t xml:space="preserve">عدم وجود دعم مالي للأطفال </w:t>
      </w:r>
      <w:r w:rsidR="00B5451F" w:rsidRPr="001B0D41">
        <w:rPr>
          <w:rFonts w:hint="cs"/>
          <w:rtl/>
        </w:rPr>
        <w:t xml:space="preserve">الذين يعيشون حالة حرمان </w:t>
      </w:r>
      <w:r w:rsidR="00B5451F" w:rsidRPr="001B0D41">
        <w:rPr>
          <w:rtl/>
        </w:rPr>
        <w:t>مالي</w:t>
      </w:r>
      <w:r w:rsidR="00B5451F" w:rsidRPr="001B0D41">
        <w:rPr>
          <w:rFonts w:hint="cs"/>
          <w:rtl/>
        </w:rPr>
        <w:t xml:space="preserve"> أو اجتماعي مما نتج عنه نزوع إلى تصنيف </w:t>
      </w:r>
      <w:r w:rsidR="00B5451F" w:rsidRPr="001B0D41">
        <w:rPr>
          <w:rtl/>
        </w:rPr>
        <w:t xml:space="preserve">هؤلاء الأطفال </w:t>
      </w:r>
      <w:r w:rsidR="00B5451F" w:rsidRPr="001B0D41">
        <w:rPr>
          <w:rFonts w:hint="cs"/>
          <w:rtl/>
        </w:rPr>
        <w:t>ضمن "ذوي الإعاقة" في سبيل</w:t>
      </w:r>
      <w:r w:rsidR="00B5451F" w:rsidRPr="001B0D41">
        <w:rPr>
          <w:rtl/>
        </w:rPr>
        <w:t xml:space="preserve"> الحصول على </w:t>
      </w:r>
      <w:r w:rsidR="00B5451F" w:rsidRPr="001B0D41">
        <w:rPr>
          <w:rFonts w:hint="cs"/>
          <w:rtl/>
        </w:rPr>
        <w:t>مزيد من ال</w:t>
      </w:r>
      <w:r w:rsidR="00B5451F" w:rsidRPr="001B0D41">
        <w:rPr>
          <w:rtl/>
        </w:rPr>
        <w:t xml:space="preserve">موارد </w:t>
      </w:r>
      <w:r w:rsidR="00B5451F" w:rsidRPr="001B0D41">
        <w:rPr>
          <w:rFonts w:hint="cs"/>
          <w:rtl/>
        </w:rPr>
        <w:t>ال</w:t>
      </w:r>
      <w:r w:rsidR="00B5451F" w:rsidRPr="001B0D41">
        <w:rPr>
          <w:rtl/>
        </w:rPr>
        <w:t xml:space="preserve">مالية </w:t>
      </w:r>
      <w:r w:rsidR="00B5451F" w:rsidRPr="001B0D41">
        <w:rPr>
          <w:rFonts w:hint="cs"/>
          <w:rtl/>
        </w:rPr>
        <w:t>التي تُخ</w:t>
      </w:r>
      <w:r w:rsidR="00B5451F" w:rsidRPr="001B0D41">
        <w:rPr>
          <w:rtl/>
        </w:rPr>
        <w:t>صص للأطفال المعوقين؛</w:t>
      </w:r>
    </w:p>
    <w:p w:rsidR="00B5451F" w:rsidRPr="001B0D41" w:rsidRDefault="00ED0297" w:rsidP="001B0D41">
      <w:pPr>
        <w:pStyle w:val="SingleTxtGA"/>
      </w:pPr>
      <w:r>
        <w:rPr>
          <w:rFonts w:hint="cs"/>
          <w:rtl/>
        </w:rPr>
        <w:tab/>
      </w:r>
      <w:r w:rsidRPr="001B0D41">
        <w:rPr>
          <w:rFonts w:hint="cs"/>
          <w:rtl/>
        </w:rPr>
        <w:t>(</w:t>
      </w:r>
      <w:r w:rsidRPr="001B0D41">
        <w:rPr>
          <w:rtl/>
        </w:rPr>
        <w:t>ه</w:t>
      </w:r>
      <w:r>
        <w:rPr>
          <w:rFonts w:hint="cs"/>
          <w:rtl/>
        </w:rPr>
        <w:t>‍(</w:t>
      </w:r>
      <w:r>
        <w:rPr>
          <w:rFonts w:hint="cs"/>
          <w:rtl/>
        </w:rPr>
        <w:tab/>
      </w:r>
      <w:r w:rsidR="00B5451F" w:rsidRPr="001B0D41">
        <w:rPr>
          <w:rtl/>
        </w:rPr>
        <w:t xml:space="preserve">عدم </w:t>
      </w:r>
      <w:r w:rsidR="00B5451F" w:rsidRPr="001B0D41">
        <w:rPr>
          <w:rFonts w:hint="cs"/>
          <w:rtl/>
        </w:rPr>
        <w:t>توفر</w:t>
      </w:r>
      <w:r w:rsidR="00B5451F" w:rsidRPr="001B0D41">
        <w:rPr>
          <w:rtl/>
        </w:rPr>
        <w:t xml:space="preserve"> </w:t>
      </w:r>
      <w:r w:rsidR="00B5451F" w:rsidRPr="001B0D41">
        <w:rPr>
          <w:rFonts w:hint="cs"/>
          <w:rtl/>
        </w:rPr>
        <w:t>برامج للتنمية</w:t>
      </w:r>
      <w:r w:rsidR="00B5451F" w:rsidRPr="001B0D41">
        <w:rPr>
          <w:rtl/>
        </w:rPr>
        <w:t xml:space="preserve"> </w:t>
      </w:r>
      <w:r w:rsidR="00B5451F" w:rsidRPr="001B0D41">
        <w:rPr>
          <w:rFonts w:hint="cs"/>
          <w:rtl/>
        </w:rPr>
        <w:t>والرعاية في مراحل ا</w:t>
      </w:r>
      <w:r w:rsidR="00B5451F" w:rsidRPr="001B0D41">
        <w:rPr>
          <w:rtl/>
        </w:rPr>
        <w:t xml:space="preserve">لطفولة المبكرة </w:t>
      </w:r>
      <w:r w:rsidR="00B5451F" w:rsidRPr="001B0D41">
        <w:rPr>
          <w:rFonts w:hint="cs"/>
          <w:rtl/>
        </w:rPr>
        <w:t xml:space="preserve">تستهدف </w:t>
      </w:r>
      <w:r w:rsidR="00B5451F" w:rsidRPr="001B0D41">
        <w:rPr>
          <w:rtl/>
        </w:rPr>
        <w:t xml:space="preserve">جميع الأطفال، </w:t>
      </w:r>
      <w:r w:rsidR="00B5451F" w:rsidRPr="001B0D41">
        <w:rPr>
          <w:rFonts w:hint="cs"/>
          <w:rtl/>
        </w:rPr>
        <w:t>ولا</w:t>
      </w:r>
      <w:r w:rsidR="00E66C47">
        <w:rPr>
          <w:rFonts w:hint="cs"/>
          <w:rtl/>
        </w:rPr>
        <w:t xml:space="preserve"> </w:t>
      </w:r>
      <w:proofErr w:type="spellStart"/>
      <w:r w:rsidR="00B5451F" w:rsidRPr="001B0D41">
        <w:rPr>
          <w:rFonts w:hint="cs"/>
          <w:rtl/>
        </w:rPr>
        <w:t>سيما</w:t>
      </w:r>
      <w:proofErr w:type="spellEnd"/>
      <w:r w:rsidR="00B5451F" w:rsidRPr="001B0D41">
        <w:rPr>
          <w:rFonts w:hint="cs"/>
          <w:rtl/>
        </w:rPr>
        <w:t xml:space="preserve"> من يحتاج منهم لإ</w:t>
      </w:r>
      <w:r w:rsidR="00B5451F" w:rsidRPr="001B0D41">
        <w:rPr>
          <w:rtl/>
        </w:rPr>
        <w:t>عداد</w:t>
      </w:r>
      <w:r w:rsidR="00B5451F" w:rsidRPr="001B0D41">
        <w:rPr>
          <w:rFonts w:hint="cs"/>
          <w:rtl/>
        </w:rPr>
        <w:t>ه ل</w:t>
      </w:r>
      <w:r w:rsidR="00B5451F" w:rsidRPr="001B0D41">
        <w:rPr>
          <w:rtl/>
        </w:rPr>
        <w:t xml:space="preserve">لمدرسة </w:t>
      </w:r>
      <w:r w:rsidR="00B5451F" w:rsidRPr="001B0D41">
        <w:rPr>
          <w:rFonts w:hint="cs"/>
          <w:rtl/>
        </w:rPr>
        <w:t>وللدعم ال</w:t>
      </w:r>
      <w:r w:rsidR="00B5451F" w:rsidRPr="001B0D41">
        <w:rPr>
          <w:rtl/>
        </w:rPr>
        <w:t>إضافي خلال السنوات الست الأولى من حيا</w:t>
      </w:r>
      <w:r w:rsidR="00B5451F" w:rsidRPr="001B0D41">
        <w:rPr>
          <w:rFonts w:hint="cs"/>
          <w:rtl/>
        </w:rPr>
        <w:t>تهم</w:t>
      </w:r>
      <w:r w:rsidR="00B5451F" w:rsidRPr="001B0D41">
        <w:rPr>
          <w:rtl/>
        </w:rPr>
        <w:t>؛</w:t>
      </w:r>
    </w:p>
    <w:p w:rsidR="00B5451F" w:rsidRPr="001B0D41" w:rsidRDefault="00ED0297" w:rsidP="00BB5564">
      <w:pPr>
        <w:pStyle w:val="SingleTxtGA"/>
      </w:pPr>
      <w:r>
        <w:rPr>
          <w:rFonts w:hint="cs"/>
          <w:rtl/>
        </w:rPr>
        <w:tab/>
      </w:r>
      <w:r w:rsidR="00B5451F" w:rsidRPr="001B0D41">
        <w:rPr>
          <w:rFonts w:hint="cs"/>
          <w:rtl/>
        </w:rPr>
        <w:t>(</w:t>
      </w:r>
      <w:r w:rsidR="00B5451F" w:rsidRPr="001B0D41">
        <w:rPr>
          <w:rtl/>
        </w:rPr>
        <w:t>و)</w:t>
      </w:r>
      <w:r>
        <w:rPr>
          <w:rFonts w:hint="cs"/>
          <w:rtl/>
        </w:rPr>
        <w:tab/>
      </w:r>
      <w:r w:rsidR="00B5451F" w:rsidRPr="001B0D41">
        <w:rPr>
          <w:rtl/>
        </w:rPr>
        <w:t xml:space="preserve">عدم </w:t>
      </w:r>
      <w:r w:rsidR="00B5451F" w:rsidRPr="001B0D41">
        <w:rPr>
          <w:rFonts w:hint="cs"/>
          <w:rtl/>
        </w:rPr>
        <w:t>الحصول على</w:t>
      </w:r>
      <w:r w:rsidR="00B5451F" w:rsidRPr="001B0D41">
        <w:rPr>
          <w:rtl/>
        </w:rPr>
        <w:t xml:space="preserve"> موافقة حقيقية </w:t>
      </w:r>
      <w:r w:rsidR="00B5451F" w:rsidRPr="001B0D41">
        <w:rPr>
          <w:rFonts w:hint="cs"/>
          <w:rtl/>
        </w:rPr>
        <w:t>واعية</w:t>
      </w:r>
      <w:r w:rsidR="00B5451F" w:rsidRPr="001B0D41">
        <w:rPr>
          <w:rtl/>
        </w:rPr>
        <w:t xml:space="preserve"> </w:t>
      </w:r>
      <w:r w:rsidR="00BB5564">
        <w:rPr>
          <w:rFonts w:hint="cs"/>
          <w:rtl/>
        </w:rPr>
        <w:t>على</w:t>
      </w:r>
      <w:r w:rsidR="00B5451F" w:rsidRPr="001B0D41">
        <w:rPr>
          <w:rtl/>
        </w:rPr>
        <w:t xml:space="preserve"> </w:t>
      </w:r>
      <w:r w:rsidR="00B5451F" w:rsidRPr="001B0D41">
        <w:rPr>
          <w:rFonts w:hint="cs"/>
          <w:rtl/>
        </w:rPr>
        <w:t>الإجراء الذ</w:t>
      </w:r>
      <w:r w:rsidR="00B5451F" w:rsidRPr="001B0D41">
        <w:rPr>
          <w:rtl/>
        </w:rPr>
        <w:t xml:space="preserve">ي </w:t>
      </w:r>
      <w:r w:rsidR="00B5451F" w:rsidRPr="001B0D41">
        <w:rPr>
          <w:rFonts w:hint="cs"/>
          <w:rtl/>
        </w:rPr>
        <w:t>يفضي</w:t>
      </w:r>
      <w:r w:rsidR="00B5451F" w:rsidRPr="001B0D41">
        <w:rPr>
          <w:rtl/>
        </w:rPr>
        <w:t xml:space="preserve"> إلى </w:t>
      </w:r>
      <w:r w:rsidR="00B5451F" w:rsidRPr="001B0D41">
        <w:rPr>
          <w:rFonts w:hint="cs"/>
          <w:rtl/>
        </w:rPr>
        <w:t>التحاق</w:t>
      </w:r>
      <w:r w:rsidR="00B5451F" w:rsidRPr="001B0D41">
        <w:rPr>
          <w:rtl/>
        </w:rPr>
        <w:t xml:space="preserve"> الطفل </w:t>
      </w:r>
      <w:r w:rsidR="00B5451F" w:rsidRPr="001B0D41">
        <w:rPr>
          <w:rFonts w:hint="cs"/>
          <w:rtl/>
        </w:rPr>
        <w:t>ب</w:t>
      </w:r>
      <w:r w:rsidR="00B5451F" w:rsidRPr="001B0D41">
        <w:rPr>
          <w:rtl/>
        </w:rPr>
        <w:t>بر</w:t>
      </w:r>
      <w:r w:rsidR="00B5451F" w:rsidRPr="001B0D41">
        <w:rPr>
          <w:rFonts w:hint="cs"/>
          <w:rtl/>
        </w:rPr>
        <w:t>ن</w:t>
      </w:r>
      <w:r w:rsidR="00B5451F" w:rsidRPr="001B0D41">
        <w:rPr>
          <w:rtl/>
        </w:rPr>
        <w:t xml:space="preserve">امج التعليم الإطاري </w:t>
      </w:r>
      <w:r w:rsidR="00B5451F" w:rsidRPr="001B0D41">
        <w:rPr>
          <w:rFonts w:hint="cs"/>
          <w:rtl/>
        </w:rPr>
        <w:t xml:space="preserve">الخاص بالأطفال </w:t>
      </w:r>
      <w:r w:rsidR="00B5451F" w:rsidRPr="001B0D41">
        <w:rPr>
          <w:rtl/>
        </w:rPr>
        <w:t xml:space="preserve">ذوي الإعاقة العقلية </w:t>
      </w:r>
      <w:r w:rsidR="00B5451F" w:rsidRPr="001B0D41">
        <w:rPr>
          <w:rFonts w:hint="cs"/>
          <w:rtl/>
        </w:rPr>
        <w:t>البسيطة</w:t>
      </w:r>
      <w:r w:rsidR="00B5451F" w:rsidRPr="001B0D41">
        <w:rPr>
          <w:rtl/>
        </w:rPr>
        <w:t xml:space="preserve">، </w:t>
      </w:r>
      <w:r w:rsidR="00B5451F" w:rsidRPr="001B0D41">
        <w:rPr>
          <w:rFonts w:hint="cs"/>
          <w:rtl/>
        </w:rPr>
        <w:t xml:space="preserve">ويُعزى </w:t>
      </w:r>
      <w:r w:rsidR="00B5451F" w:rsidRPr="001B0D41">
        <w:rPr>
          <w:rtl/>
        </w:rPr>
        <w:t xml:space="preserve">ذلك إلى أن </w:t>
      </w:r>
      <w:r w:rsidR="00B5451F" w:rsidRPr="001B0D41">
        <w:rPr>
          <w:rFonts w:hint="cs"/>
          <w:rtl/>
        </w:rPr>
        <w:t>الوثائق</w:t>
      </w:r>
      <w:r w:rsidR="00B5451F" w:rsidRPr="001B0D41">
        <w:rPr>
          <w:rtl/>
        </w:rPr>
        <w:t xml:space="preserve"> </w:t>
      </w:r>
      <w:r w:rsidR="00B5451F" w:rsidRPr="001B0D41">
        <w:rPr>
          <w:rFonts w:hint="cs"/>
          <w:rtl/>
        </w:rPr>
        <w:t>المتعلقة بإعطاء ال</w:t>
      </w:r>
      <w:r w:rsidR="00B5451F" w:rsidRPr="001B0D41">
        <w:rPr>
          <w:rtl/>
        </w:rPr>
        <w:t xml:space="preserve">موافقة </w:t>
      </w:r>
      <w:r w:rsidR="00B5451F" w:rsidRPr="001B0D41">
        <w:rPr>
          <w:rFonts w:hint="cs"/>
          <w:rtl/>
        </w:rPr>
        <w:t xml:space="preserve">الواعية </w:t>
      </w:r>
      <w:r w:rsidR="00BB5564">
        <w:rPr>
          <w:rFonts w:hint="cs"/>
          <w:rtl/>
        </w:rPr>
        <w:t>تحرّر</w:t>
      </w:r>
      <w:r w:rsidR="00B5451F" w:rsidRPr="001B0D41">
        <w:rPr>
          <w:rtl/>
        </w:rPr>
        <w:t xml:space="preserve"> حتى الآن، بلغة تقنية </w:t>
      </w:r>
      <w:r w:rsidR="00B5451F" w:rsidRPr="001B0D41">
        <w:rPr>
          <w:rFonts w:hint="cs"/>
          <w:rtl/>
        </w:rPr>
        <w:t xml:space="preserve">لا يمكن فهمها </w:t>
      </w:r>
      <w:r w:rsidR="00B5451F" w:rsidRPr="001B0D41">
        <w:rPr>
          <w:rtl/>
        </w:rPr>
        <w:t xml:space="preserve">بسهولة. </w:t>
      </w:r>
      <w:r w:rsidR="00B5451F" w:rsidRPr="001B0D41">
        <w:rPr>
          <w:rFonts w:hint="cs"/>
          <w:rtl/>
        </w:rPr>
        <w:t>و</w:t>
      </w:r>
      <w:r w:rsidR="00B5451F" w:rsidRPr="001B0D41">
        <w:rPr>
          <w:rtl/>
        </w:rPr>
        <w:t xml:space="preserve">علاوة على ذلك، </w:t>
      </w:r>
      <w:r w:rsidR="00B5451F" w:rsidRPr="001B0D41">
        <w:rPr>
          <w:rFonts w:hint="cs"/>
          <w:rtl/>
        </w:rPr>
        <w:t xml:space="preserve">لا </w:t>
      </w:r>
      <w:proofErr w:type="spellStart"/>
      <w:r w:rsidR="00B5451F" w:rsidRPr="001B0D41">
        <w:rPr>
          <w:rFonts w:hint="cs"/>
          <w:rtl/>
        </w:rPr>
        <w:t>تنص</w:t>
      </w:r>
      <w:proofErr w:type="spellEnd"/>
      <w:r w:rsidR="00B5451F" w:rsidRPr="001B0D41">
        <w:rPr>
          <w:rFonts w:hint="cs"/>
          <w:rtl/>
        </w:rPr>
        <w:t xml:space="preserve"> ال</w:t>
      </w:r>
      <w:r w:rsidR="00B5451F" w:rsidRPr="001B0D41">
        <w:rPr>
          <w:rtl/>
        </w:rPr>
        <w:t xml:space="preserve">وثائق على أي </w:t>
      </w:r>
      <w:r w:rsidR="00B5451F" w:rsidRPr="001B0D41">
        <w:rPr>
          <w:rFonts w:hint="cs"/>
          <w:rtl/>
        </w:rPr>
        <w:t>وسيلة</w:t>
      </w:r>
      <w:r w:rsidR="00B5451F" w:rsidRPr="001B0D41">
        <w:rPr>
          <w:rtl/>
        </w:rPr>
        <w:t xml:space="preserve"> واضحة </w:t>
      </w:r>
      <w:r w:rsidR="00B5451F" w:rsidRPr="001B0D41">
        <w:rPr>
          <w:rFonts w:hint="cs"/>
          <w:rtl/>
        </w:rPr>
        <w:t xml:space="preserve">للطعن في قرار وضع الطفل في </w:t>
      </w:r>
      <w:r w:rsidR="00B5451F" w:rsidRPr="001B0D41">
        <w:rPr>
          <w:rtl/>
        </w:rPr>
        <w:t>"</w:t>
      </w:r>
      <w:r w:rsidR="00B5451F" w:rsidRPr="001B0D41">
        <w:rPr>
          <w:rFonts w:hint="cs"/>
          <w:rtl/>
        </w:rPr>
        <w:t xml:space="preserve">مدرسة التربية </w:t>
      </w:r>
      <w:r w:rsidR="00B5451F" w:rsidRPr="001B0D41">
        <w:rPr>
          <w:rtl/>
        </w:rPr>
        <w:t>الخاص</w:t>
      </w:r>
      <w:r w:rsidR="00B5451F" w:rsidRPr="001B0D41">
        <w:rPr>
          <w:rFonts w:hint="cs"/>
          <w:rtl/>
        </w:rPr>
        <w:t>ة</w:t>
      </w:r>
      <w:r w:rsidR="00B5451F" w:rsidRPr="001B0D41">
        <w:rPr>
          <w:rtl/>
        </w:rPr>
        <w:t xml:space="preserve">" أو </w:t>
      </w:r>
      <w:r w:rsidR="00B5451F" w:rsidRPr="001B0D41">
        <w:rPr>
          <w:rFonts w:hint="cs"/>
          <w:rtl/>
        </w:rPr>
        <w:t>مراجعته بانتظام</w:t>
      </w:r>
      <w:r w:rsidR="008F64E1">
        <w:rPr>
          <w:rFonts w:hint="cs"/>
          <w:rtl/>
        </w:rPr>
        <w:t>.</w:t>
      </w:r>
    </w:p>
    <w:p w:rsidR="00B5451F" w:rsidRPr="001B0D41" w:rsidRDefault="00B5451F" w:rsidP="00ED0297">
      <w:pPr>
        <w:pStyle w:val="SingleTxtGA"/>
        <w:rPr>
          <w:b/>
          <w:bCs/>
        </w:rPr>
      </w:pPr>
      <w:r w:rsidRPr="00792951">
        <w:rPr>
          <w:rFonts w:hint="cs"/>
          <w:rtl/>
        </w:rPr>
        <w:t>62-</w:t>
      </w:r>
      <w:r w:rsidR="00ED0297">
        <w:rPr>
          <w:rFonts w:hint="cs"/>
          <w:b/>
          <w:bCs/>
          <w:rtl/>
        </w:rPr>
        <w:tab/>
      </w:r>
      <w:r w:rsidRPr="001B0D41">
        <w:rPr>
          <w:b/>
          <w:bCs/>
          <w:rtl/>
        </w:rPr>
        <w:t>توصي اللجنة الدولة الطرف</w:t>
      </w:r>
      <w:r w:rsidRPr="001B0D41">
        <w:rPr>
          <w:rFonts w:hint="cs"/>
          <w:b/>
          <w:bCs/>
          <w:rtl/>
        </w:rPr>
        <w:t xml:space="preserve"> بضمان ما يلي</w:t>
      </w:r>
      <w:r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ال</w:t>
      </w:r>
      <w:r w:rsidR="00B5451F" w:rsidRPr="001B0D41">
        <w:rPr>
          <w:rFonts w:hint="cs"/>
          <w:b/>
          <w:bCs/>
          <w:rtl/>
        </w:rPr>
        <w:t>إ</w:t>
      </w:r>
      <w:r w:rsidR="00B5451F" w:rsidRPr="001B0D41">
        <w:rPr>
          <w:b/>
          <w:bCs/>
          <w:rtl/>
        </w:rPr>
        <w:t>دماج الكامل والفعل</w:t>
      </w:r>
      <w:r w:rsidR="00B5451F" w:rsidRPr="001B0D41">
        <w:rPr>
          <w:rFonts w:hint="cs"/>
          <w:b/>
          <w:bCs/>
          <w:rtl/>
        </w:rPr>
        <w:t>ي</w:t>
      </w:r>
      <w:r w:rsidR="00B5451F" w:rsidRPr="001B0D41">
        <w:rPr>
          <w:b/>
          <w:bCs/>
          <w:rtl/>
        </w:rPr>
        <w:t xml:space="preserve"> لأطفال </w:t>
      </w:r>
      <w:proofErr w:type="spellStart"/>
      <w:r w:rsidR="00B5451F" w:rsidRPr="001B0D41">
        <w:rPr>
          <w:rFonts w:hint="cs"/>
          <w:b/>
          <w:bCs/>
          <w:rtl/>
        </w:rPr>
        <w:t>الروما</w:t>
      </w:r>
      <w:proofErr w:type="spellEnd"/>
      <w:r w:rsidR="00B5451F" w:rsidRPr="001B0D41">
        <w:rPr>
          <w:b/>
          <w:bCs/>
          <w:rtl/>
        </w:rPr>
        <w:t xml:space="preserve"> في النظام المدرسي، وتطبيق تدابير عملية</w:t>
      </w:r>
      <w:r w:rsidR="00BB5564">
        <w:rPr>
          <w:rFonts w:hint="cs"/>
          <w:b/>
          <w:bCs/>
          <w:rtl/>
        </w:rPr>
        <w:t>،</w:t>
      </w:r>
      <w:r w:rsidR="00B5451F" w:rsidRPr="001B0D41">
        <w:rPr>
          <w:b/>
          <w:bCs/>
          <w:rtl/>
        </w:rPr>
        <w:t xml:space="preserve"> </w:t>
      </w:r>
      <w:r w:rsidR="00B5451F" w:rsidRPr="001B0D41">
        <w:rPr>
          <w:rFonts w:hint="cs"/>
          <w:b/>
          <w:bCs/>
          <w:rtl/>
        </w:rPr>
        <w:t xml:space="preserve">لدى القيام بذلك، تيسر </w:t>
      </w:r>
      <w:r w:rsidR="00B5451F" w:rsidRPr="001B0D41">
        <w:rPr>
          <w:b/>
          <w:bCs/>
          <w:rtl/>
        </w:rPr>
        <w:t xml:space="preserve">التنوع </w:t>
      </w:r>
      <w:r w:rsidR="00B5451F" w:rsidRPr="001B0D41">
        <w:rPr>
          <w:rFonts w:hint="cs"/>
          <w:b/>
          <w:bCs/>
          <w:rtl/>
        </w:rPr>
        <w:t>والاستيعاب</w:t>
      </w:r>
      <w:r w:rsidR="00B5451F" w:rsidRPr="001B0D41">
        <w:rPr>
          <w:b/>
          <w:bCs/>
          <w:rtl/>
        </w:rPr>
        <w:t xml:space="preserve"> في جميع المدارس لجميع الأطفال بغض النظر عن خلفيتهم </w:t>
      </w:r>
      <w:proofErr w:type="spellStart"/>
      <w:r w:rsidR="00B5451F" w:rsidRPr="001B0D41">
        <w:rPr>
          <w:rFonts w:hint="cs"/>
          <w:b/>
          <w:bCs/>
          <w:rtl/>
        </w:rPr>
        <w:t>الإثنية</w:t>
      </w:r>
      <w:proofErr w:type="spellEnd"/>
      <w:r w:rsidR="00B5451F" w:rsidRPr="001B0D41">
        <w:rPr>
          <w:b/>
          <w:bCs/>
          <w:rtl/>
        </w:rPr>
        <w:t xml:space="preserve"> أو الاجتماعية والثقافية؛</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rFonts w:hint="cs"/>
          <w:b/>
          <w:bCs/>
          <w:rtl/>
        </w:rPr>
        <w:t xml:space="preserve">مراعاة الخصوصية الثقافية في مضمون وتنظيم </w:t>
      </w:r>
      <w:r w:rsidR="00B5451F" w:rsidRPr="001B0D41">
        <w:rPr>
          <w:b/>
          <w:bCs/>
          <w:rtl/>
        </w:rPr>
        <w:t xml:space="preserve">اختبارات تحديد قدرات الطفل </w:t>
      </w:r>
      <w:r w:rsidR="00B5451F" w:rsidRPr="001B0D41">
        <w:rPr>
          <w:rFonts w:hint="cs"/>
          <w:b/>
          <w:bCs/>
          <w:rtl/>
        </w:rPr>
        <w:t>العلمية</w:t>
      </w:r>
      <w:r w:rsidR="00B5451F" w:rsidRPr="001B0D41">
        <w:rPr>
          <w:b/>
          <w:bCs/>
          <w:rtl/>
        </w:rPr>
        <w:t>/الفكرية و</w:t>
      </w:r>
      <w:r w:rsidR="00B5451F" w:rsidRPr="001B0D41">
        <w:rPr>
          <w:rFonts w:hint="cs"/>
          <w:b/>
          <w:bCs/>
          <w:rtl/>
        </w:rPr>
        <w:t>ضمان إجراء هذه الاختبارات بشكل مستمر وعلى نطاق شامل</w:t>
      </w:r>
      <w:r w:rsidR="00B5451F"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rFonts w:hint="cs"/>
          <w:b/>
          <w:bCs/>
          <w:rtl/>
        </w:rPr>
        <w:t>اعتماد</w:t>
      </w:r>
      <w:r w:rsidR="00B5451F" w:rsidRPr="001B0D41">
        <w:rPr>
          <w:b/>
          <w:bCs/>
          <w:rtl/>
        </w:rPr>
        <w:t xml:space="preserve"> جميع المدارس </w:t>
      </w:r>
      <w:r w:rsidR="00B5451F" w:rsidRPr="001B0D41">
        <w:rPr>
          <w:rFonts w:hint="cs"/>
          <w:b/>
          <w:bCs/>
          <w:rtl/>
        </w:rPr>
        <w:t xml:space="preserve">العادية </w:t>
      </w:r>
      <w:r w:rsidR="00B5451F" w:rsidRPr="001B0D41">
        <w:rPr>
          <w:b/>
          <w:bCs/>
          <w:rtl/>
        </w:rPr>
        <w:t xml:space="preserve">لمنهج تعليمي موحد </w:t>
      </w:r>
      <w:r w:rsidR="00B5451F" w:rsidRPr="001B0D41">
        <w:rPr>
          <w:rFonts w:hint="cs"/>
          <w:b/>
          <w:bCs/>
          <w:rtl/>
        </w:rPr>
        <w:t>ومتسق</w:t>
      </w:r>
      <w:r w:rsidR="00B5451F" w:rsidRPr="001B0D41">
        <w:rPr>
          <w:b/>
          <w:bCs/>
          <w:rtl/>
        </w:rPr>
        <w:t xml:space="preserve"> و</w:t>
      </w:r>
      <w:r w:rsidR="00B5451F" w:rsidRPr="001B0D41">
        <w:rPr>
          <w:rFonts w:hint="cs"/>
          <w:b/>
          <w:bCs/>
          <w:rtl/>
        </w:rPr>
        <w:t xml:space="preserve">معتمد </w:t>
      </w:r>
      <w:r w:rsidR="00B5451F" w:rsidRPr="001B0D41">
        <w:rPr>
          <w:b/>
          <w:bCs/>
          <w:rtl/>
        </w:rPr>
        <w:t>في جميع أنحاء الدولة الطرف؛</w:t>
      </w:r>
    </w:p>
    <w:p w:rsidR="00B5451F" w:rsidRPr="001B0D41" w:rsidRDefault="00ED0297" w:rsidP="00792951">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 xml:space="preserve">توفير الدعم المالي الكافي للأطفال </w:t>
      </w:r>
      <w:r w:rsidR="00B5451F" w:rsidRPr="001B0D41">
        <w:rPr>
          <w:rFonts w:hint="cs"/>
          <w:b/>
          <w:bCs/>
          <w:rtl/>
        </w:rPr>
        <w:t>الذين يعيشون في حالة حرمان اج</w:t>
      </w:r>
      <w:r w:rsidR="00B5451F" w:rsidRPr="001B0D41">
        <w:rPr>
          <w:b/>
          <w:bCs/>
          <w:rtl/>
        </w:rPr>
        <w:t xml:space="preserve">تماعي أو مالي، </w:t>
      </w:r>
      <w:r w:rsidR="00B5451F" w:rsidRPr="001B0D41">
        <w:rPr>
          <w:rFonts w:hint="cs"/>
          <w:b/>
          <w:bCs/>
          <w:rtl/>
        </w:rPr>
        <w:t>لمعالجة النزوع العام في المدارس إلى</w:t>
      </w:r>
      <w:r w:rsidR="001B0D41">
        <w:rPr>
          <w:rFonts w:hint="cs"/>
          <w:b/>
          <w:bCs/>
          <w:rtl/>
        </w:rPr>
        <w:t xml:space="preserve"> </w:t>
      </w:r>
      <w:r w:rsidR="00B5451F" w:rsidRPr="001B0D41">
        <w:rPr>
          <w:rFonts w:hint="cs"/>
          <w:b/>
          <w:bCs/>
          <w:rtl/>
        </w:rPr>
        <w:t xml:space="preserve">تعمد إيداع </w:t>
      </w:r>
      <w:r w:rsidR="00B5451F" w:rsidRPr="001B0D41">
        <w:rPr>
          <w:b/>
          <w:bCs/>
          <w:rtl/>
        </w:rPr>
        <w:t xml:space="preserve">الأطفال </w:t>
      </w:r>
      <w:r w:rsidR="00B5451F" w:rsidRPr="001B0D41">
        <w:rPr>
          <w:rFonts w:hint="cs"/>
          <w:b/>
          <w:bCs/>
          <w:rtl/>
        </w:rPr>
        <w:t>الذين لا</w:t>
      </w:r>
      <w:r w:rsidR="00792951">
        <w:rPr>
          <w:rFonts w:hint="eastAsia"/>
          <w:b/>
          <w:bCs/>
          <w:rtl/>
        </w:rPr>
        <w:t> </w:t>
      </w:r>
      <w:r w:rsidR="00B5451F" w:rsidRPr="001B0D41">
        <w:rPr>
          <w:rFonts w:hint="cs"/>
          <w:b/>
          <w:bCs/>
          <w:rtl/>
        </w:rPr>
        <w:t>يعانون من أي إعاقة في مدارس التربية الخاصة من أجل ا</w:t>
      </w:r>
      <w:r w:rsidR="00B5451F" w:rsidRPr="001B0D41">
        <w:rPr>
          <w:b/>
          <w:bCs/>
          <w:rtl/>
        </w:rPr>
        <w:t xml:space="preserve">لحصول على </w:t>
      </w:r>
      <w:r w:rsidR="00B5451F" w:rsidRPr="001B0D41">
        <w:rPr>
          <w:rFonts w:hint="cs"/>
          <w:b/>
          <w:bCs/>
          <w:rtl/>
        </w:rPr>
        <w:t>المزيد من ال</w:t>
      </w:r>
      <w:r w:rsidR="00B5451F" w:rsidRPr="001B0D41">
        <w:rPr>
          <w:b/>
          <w:bCs/>
          <w:rtl/>
        </w:rPr>
        <w:t>موارد</w:t>
      </w:r>
      <w:r w:rsidR="00792951">
        <w:rPr>
          <w:rFonts w:hint="eastAsia"/>
          <w:b/>
          <w:bCs/>
          <w:rtl/>
        </w:rPr>
        <w:t> </w:t>
      </w:r>
      <w:r w:rsidR="00B5451F" w:rsidRPr="001B0D41">
        <w:rPr>
          <w:rFonts w:hint="cs"/>
          <w:b/>
          <w:bCs/>
          <w:rtl/>
        </w:rPr>
        <w:t>ال</w:t>
      </w:r>
      <w:r w:rsidR="00B5451F" w:rsidRPr="001B0D41">
        <w:rPr>
          <w:b/>
          <w:bCs/>
          <w:rtl/>
        </w:rPr>
        <w:t>مالية؛</w:t>
      </w:r>
    </w:p>
    <w:p w:rsidR="00B5451F" w:rsidRPr="001B0D41" w:rsidRDefault="00ED0297" w:rsidP="00BB5564">
      <w:pPr>
        <w:pStyle w:val="SingleTxtGA"/>
        <w:rPr>
          <w:b/>
          <w:bCs/>
        </w:rPr>
      </w:pPr>
      <w:r>
        <w:rPr>
          <w:rFonts w:hint="cs"/>
          <w:rtl/>
        </w:rPr>
        <w:tab/>
      </w:r>
      <w:r w:rsidRPr="00ED0297">
        <w:rPr>
          <w:rFonts w:hint="cs"/>
          <w:b/>
          <w:bCs/>
          <w:rtl/>
        </w:rPr>
        <w:t>(</w:t>
      </w:r>
      <w:r w:rsidRPr="00ED0297">
        <w:rPr>
          <w:b/>
          <w:bCs/>
          <w:rtl/>
        </w:rPr>
        <w:t>ه</w:t>
      </w:r>
      <w:r w:rsidRPr="00ED0297">
        <w:rPr>
          <w:rFonts w:hint="cs"/>
          <w:b/>
          <w:bCs/>
          <w:rtl/>
        </w:rPr>
        <w:t>‍(</w:t>
      </w:r>
      <w:r>
        <w:rPr>
          <w:rFonts w:hint="cs"/>
          <w:rtl/>
        </w:rPr>
        <w:tab/>
      </w:r>
      <w:r w:rsidR="00B5451F" w:rsidRPr="001B0D41">
        <w:rPr>
          <w:b/>
          <w:bCs/>
          <w:rtl/>
        </w:rPr>
        <w:t>وضع سياسة شاملة لرعاية الطفولة، مع</w:t>
      </w:r>
      <w:r w:rsidR="00B5451F" w:rsidRPr="001B0D41">
        <w:rPr>
          <w:rFonts w:hint="cs"/>
          <w:b/>
          <w:bCs/>
          <w:rtl/>
        </w:rPr>
        <w:t xml:space="preserve"> مراعاة</w:t>
      </w:r>
      <w:r w:rsidR="00B5451F" w:rsidRPr="001B0D41">
        <w:rPr>
          <w:b/>
          <w:bCs/>
          <w:rtl/>
        </w:rPr>
        <w:t xml:space="preserve"> </w:t>
      </w:r>
      <w:r w:rsidR="00B5451F" w:rsidRPr="001B0D41">
        <w:rPr>
          <w:rFonts w:hint="cs"/>
          <w:b/>
          <w:bCs/>
          <w:rtl/>
        </w:rPr>
        <w:t>‘1‘</w:t>
      </w:r>
      <w:r w:rsidR="00B5451F" w:rsidRPr="001B0D41">
        <w:rPr>
          <w:b/>
          <w:bCs/>
          <w:rtl/>
        </w:rPr>
        <w:t xml:space="preserve"> </w:t>
      </w:r>
      <w:r w:rsidR="00B5451F" w:rsidRPr="001B0D41">
        <w:rPr>
          <w:rFonts w:hint="cs"/>
          <w:b/>
          <w:bCs/>
          <w:rtl/>
        </w:rPr>
        <w:t>البيان الصادر عن</w:t>
      </w:r>
      <w:r w:rsidR="00B5451F" w:rsidRPr="001B0D41">
        <w:rPr>
          <w:b/>
          <w:bCs/>
          <w:rtl/>
        </w:rPr>
        <w:t xml:space="preserve"> المفوضية الأوروبية ب</w:t>
      </w:r>
      <w:r w:rsidR="00B5451F" w:rsidRPr="001B0D41">
        <w:rPr>
          <w:rFonts w:hint="cs"/>
          <w:b/>
          <w:bCs/>
          <w:rtl/>
        </w:rPr>
        <w:t xml:space="preserve">شأن </w:t>
      </w:r>
      <w:r w:rsidR="00B5451F" w:rsidRPr="001B0D41">
        <w:rPr>
          <w:b/>
          <w:bCs/>
          <w:rtl/>
        </w:rPr>
        <w:t xml:space="preserve">التعليم والرعاية في مرحلة الطفولة المبكرة: </w:t>
      </w:r>
      <w:r w:rsidR="00B5451F" w:rsidRPr="001B0D41">
        <w:rPr>
          <w:rFonts w:hint="cs"/>
          <w:b/>
          <w:bCs/>
          <w:rtl/>
        </w:rPr>
        <w:t>إتاحة</w:t>
      </w:r>
      <w:r w:rsidR="00B5451F" w:rsidRPr="001B0D41">
        <w:rPr>
          <w:b/>
          <w:bCs/>
          <w:rtl/>
        </w:rPr>
        <w:t xml:space="preserve"> أفضل </w:t>
      </w:r>
      <w:r w:rsidR="00B5451F" w:rsidRPr="001B0D41">
        <w:rPr>
          <w:rFonts w:hint="cs"/>
          <w:b/>
          <w:bCs/>
          <w:rtl/>
        </w:rPr>
        <w:t>انطلاقة ل</w:t>
      </w:r>
      <w:r w:rsidR="00B5451F" w:rsidRPr="001B0D41">
        <w:rPr>
          <w:b/>
          <w:bCs/>
          <w:rtl/>
        </w:rPr>
        <w:t xml:space="preserve">جميع أطفالنا </w:t>
      </w:r>
      <w:r w:rsidR="00B5451F" w:rsidRPr="001B0D41">
        <w:rPr>
          <w:rFonts w:hint="cs"/>
          <w:b/>
          <w:bCs/>
          <w:rtl/>
        </w:rPr>
        <w:t>إلى</w:t>
      </w:r>
      <w:r w:rsidR="00B5451F" w:rsidRPr="001B0D41">
        <w:rPr>
          <w:b/>
          <w:bCs/>
          <w:rtl/>
        </w:rPr>
        <w:t xml:space="preserve"> عالم الغد</w:t>
      </w:r>
      <w:r w:rsidR="001B0D41">
        <w:rPr>
          <w:rFonts w:hint="cs"/>
          <w:b/>
          <w:bCs/>
          <w:rtl/>
        </w:rPr>
        <w:t xml:space="preserve"> </w:t>
      </w:r>
      <w:r w:rsidR="00B5451F" w:rsidRPr="001B0D41">
        <w:rPr>
          <w:b/>
          <w:bCs/>
        </w:rPr>
        <w:t>(COM (2011) 66)</w:t>
      </w:r>
      <w:r w:rsidR="00BB5564">
        <w:rPr>
          <w:rFonts w:hint="cs"/>
          <w:b/>
          <w:bCs/>
          <w:rtl/>
        </w:rPr>
        <w:t>؛</w:t>
      </w:r>
      <w:r w:rsidR="00B5451F" w:rsidRPr="001B0D41">
        <w:rPr>
          <w:rFonts w:hint="cs"/>
          <w:b/>
          <w:bCs/>
          <w:rtl/>
        </w:rPr>
        <w:t xml:space="preserve"> ‘2‘</w:t>
      </w:r>
      <w:r w:rsidR="00BB5564">
        <w:rPr>
          <w:rFonts w:hint="cs"/>
          <w:b/>
          <w:bCs/>
          <w:rtl/>
        </w:rPr>
        <w:t xml:space="preserve"> </w:t>
      </w:r>
      <w:r w:rsidR="00B5451F" w:rsidRPr="001B0D41">
        <w:rPr>
          <w:b/>
          <w:bCs/>
          <w:rtl/>
        </w:rPr>
        <w:t xml:space="preserve">قرار </w:t>
      </w:r>
      <w:r w:rsidR="00B5451F" w:rsidRPr="001B0D41">
        <w:rPr>
          <w:rFonts w:hint="cs"/>
          <w:b/>
          <w:bCs/>
          <w:rtl/>
        </w:rPr>
        <w:t>اللجنة الوزارية ل</w:t>
      </w:r>
      <w:r w:rsidR="00B5451F" w:rsidRPr="001B0D41">
        <w:rPr>
          <w:b/>
          <w:bCs/>
          <w:rtl/>
        </w:rPr>
        <w:t xml:space="preserve">مجلس أوروبا </w:t>
      </w:r>
      <w:r w:rsidR="00B5451F" w:rsidRPr="001B0D41">
        <w:rPr>
          <w:b/>
          <w:szCs w:val="28"/>
        </w:rPr>
        <w:t>(</w:t>
      </w:r>
      <w:r w:rsidR="00B5451F" w:rsidRPr="001B0D41">
        <w:rPr>
          <w:rFonts w:cs="Arial"/>
          <w:b/>
          <w:szCs w:val="28"/>
        </w:rPr>
        <w:t>CM/Del/Dec(2011)1115)</w:t>
      </w:r>
      <w:r w:rsidR="00BB5564">
        <w:rPr>
          <w:rFonts w:hint="cs"/>
          <w:b/>
          <w:bCs/>
          <w:rtl/>
        </w:rPr>
        <w:t>؛</w:t>
      </w:r>
      <w:r w:rsidR="001B0D41">
        <w:rPr>
          <w:rFonts w:hint="cs"/>
          <w:b/>
          <w:bCs/>
          <w:rtl/>
        </w:rPr>
        <w:t xml:space="preserve"> و</w:t>
      </w:r>
      <w:r w:rsidR="00B5451F" w:rsidRPr="001B0D41">
        <w:rPr>
          <w:rFonts w:hint="cs"/>
          <w:b/>
          <w:bCs/>
          <w:rtl/>
        </w:rPr>
        <w:t xml:space="preserve">‘3‘ </w:t>
      </w:r>
      <w:r w:rsidR="00B5451F" w:rsidRPr="001B0D41">
        <w:rPr>
          <w:b/>
          <w:bCs/>
          <w:rtl/>
        </w:rPr>
        <w:t>تعليق اللجنة العام رقم 7(2005) بشأن إعمال حقوق الطفل في مرحلة الطفولة المبكرة</w:t>
      </w:r>
      <w:r w:rsidR="008F64E1">
        <w:rPr>
          <w:rFonts w:hint="cs"/>
          <w:b/>
          <w:bCs/>
          <w:rtl/>
        </w:rPr>
        <w:t>.</w:t>
      </w:r>
    </w:p>
    <w:p w:rsidR="00B5451F" w:rsidRPr="001B0D41" w:rsidRDefault="00ED0297" w:rsidP="00BB5564">
      <w:pPr>
        <w:pStyle w:val="SingleTxtGA"/>
        <w:rPr>
          <w:b/>
          <w:bCs/>
        </w:rPr>
      </w:pPr>
      <w:r>
        <w:rPr>
          <w:rFonts w:hint="cs"/>
          <w:b/>
          <w:bCs/>
          <w:rtl/>
        </w:rPr>
        <w:tab/>
      </w:r>
      <w:r w:rsidR="00B5451F" w:rsidRPr="001B0D41">
        <w:rPr>
          <w:rFonts w:hint="cs"/>
          <w:b/>
          <w:bCs/>
          <w:rtl/>
        </w:rPr>
        <w:t>(</w:t>
      </w:r>
      <w:r w:rsidR="00B5451F" w:rsidRPr="001B0D41">
        <w:rPr>
          <w:b/>
          <w:bCs/>
          <w:rtl/>
        </w:rPr>
        <w:t>و)</w:t>
      </w:r>
      <w:r>
        <w:rPr>
          <w:rFonts w:hint="cs"/>
          <w:b/>
          <w:bCs/>
          <w:rtl/>
        </w:rPr>
        <w:tab/>
      </w:r>
      <w:r w:rsidR="00B5451F" w:rsidRPr="001B0D41">
        <w:rPr>
          <w:rFonts w:hint="cs"/>
          <w:b/>
          <w:bCs/>
          <w:rtl/>
        </w:rPr>
        <w:t>تحقيق التفاعل المباشر بين</w:t>
      </w:r>
      <w:r w:rsidR="00B5451F" w:rsidRPr="001B0D41">
        <w:rPr>
          <w:b/>
          <w:bCs/>
          <w:rtl/>
        </w:rPr>
        <w:t xml:space="preserve"> وزارة التربية والتعليم والسلطات الأخرى ذات الصلة، بما في ذلك السلطات المدرسية</w:t>
      </w:r>
      <w:r w:rsidR="00B5451F" w:rsidRPr="001B0D41">
        <w:rPr>
          <w:rFonts w:hint="cs"/>
          <w:b/>
          <w:bCs/>
          <w:rtl/>
        </w:rPr>
        <w:t>،</w:t>
      </w:r>
      <w:r w:rsidR="00B5451F" w:rsidRPr="001B0D41">
        <w:rPr>
          <w:b/>
          <w:bCs/>
          <w:rtl/>
        </w:rPr>
        <w:t xml:space="preserve"> </w:t>
      </w:r>
      <w:r w:rsidR="00B5451F" w:rsidRPr="001B0D41">
        <w:rPr>
          <w:rFonts w:hint="cs"/>
          <w:b/>
          <w:bCs/>
          <w:rtl/>
        </w:rPr>
        <w:t>والآباء والأمهات</w:t>
      </w:r>
      <w:r w:rsidR="00B5451F" w:rsidRPr="001B0D41">
        <w:rPr>
          <w:b/>
          <w:bCs/>
          <w:rtl/>
        </w:rPr>
        <w:t xml:space="preserve">، واتخاذ جميع التدابير لضمان </w:t>
      </w:r>
      <w:r w:rsidR="00B5451F" w:rsidRPr="001B0D41">
        <w:rPr>
          <w:rFonts w:hint="cs"/>
          <w:b/>
          <w:bCs/>
          <w:rtl/>
        </w:rPr>
        <w:t xml:space="preserve">‘1‘ اعتماد لغة مفهومة في </w:t>
      </w:r>
      <w:r w:rsidR="00B5451F" w:rsidRPr="001B0D41">
        <w:rPr>
          <w:b/>
          <w:bCs/>
          <w:rtl/>
        </w:rPr>
        <w:t xml:space="preserve">المعلومات </w:t>
      </w:r>
      <w:r w:rsidR="00B5451F" w:rsidRPr="001B0D41">
        <w:rPr>
          <w:rFonts w:hint="cs"/>
          <w:b/>
          <w:bCs/>
          <w:rtl/>
        </w:rPr>
        <w:t>والوثائق</w:t>
      </w:r>
      <w:r w:rsidR="00B5451F" w:rsidRPr="001B0D41">
        <w:rPr>
          <w:b/>
          <w:bCs/>
          <w:rtl/>
        </w:rPr>
        <w:t xml:space="preserve"> </w:t>
      </w:r>
      <w:r w:rsidR="00B5451F" w:rsidRPr="001B0D41">
        <w:rPr>
          <w:rFonts w:hint="cs"/>
          <w:b/>
          <w:bCs/>
          <w:rtl/>
        </w:rPr>
        <w:t>والإجراءات</w:t>
      </w:r>
      <w:r w:rsidR="00B5451F" w:rsidRPr="001B0D41">
        <w:rPr>
          <w:b/>
          <w:bCs/>
          <w:rtl/>
        </w:rPr>
        <w:t xml:space="preserve"> المتعلقة </w:t>
      </w:r>
      <w:r w:rsidR="00B5451F" w:rsidRPr="001B0D41">
        <w:rPr>
          <w:rFonts w:hint="cs"/>
          <w:b/>
          <w:bCs/>
          <w:rtl/>
        </w:rPr>
        <w:t xml:space="preserve">بإيداع </w:t>
      </w:r>
      <w:r w:rsidR="00B5451F" w:rsidRPr="001B0D41">
        <w:rPr>
          <w:b/>
          <w:bCs/>
          <w:rtl/>
        </w:rPr>
        <w:t xml:space="preserve">الطفل في </w:t>
      </w:r>
      <w:r w:rsidR="00B5451F" w:rsidRPr="001B0D41">
        <w:rPr>
          <w:rFonts w:hint="cs"/>
          <w:b/>
          <w:bCs/>
          <w:rtl/>
        </w:rPr>
        <w:t>مدارس التربية</w:t>
      </w:r>
      <w:r w:rsidR="00B5451F" w:rsidRPr="001B0D41">
        <w:rPr>
          <w:b/>
          <w:bCs/>
          <w:rtl/>
        </w:rPr>
        <w:t xml:space="preserve"> الخاص</w:t>
      </w:r>
      <w:r w:rsidR="00B5451F" w:rsidRPr="001B0D41">
        <w:rPr>
          <w:rFonts w:hint="cs"/>
          <w:b/>
          <w:bCs/>
          <w:rtl/>
        </w:rPr>
        <w:t>ة</w:t>
      </w:r>
      <w:r w:rsidR="00B5451F" w:rsidRPr="001B0D41">
        <w:rPr>
          <w:b/>
          <w:bCs/>
          <w:rtl/>
        </w:rPr>
        <w:t xml:space="preserve"> و</w:t>
      </w:r>
      <w:r w:rsidR="00B5451F" w:rsidRPr="001B0D41">
        <w:rPr>
          <w:rFonts w:hint="cs"/>
          <w:b/>
          <w:bCs/>
          <w:rtl/>
        </w:rPr>
        <w:t xml:space="preserve">تقديم </w:t>
      </w:r>
      <w:r w:rsidR="00B5451F" w:rsidRPr="001B0D41">
        <w:rPr>
          <w:b/>
          <w:bCs/>
          <w:rtl/>
        </w:rPr>
        <w:t>شر</w:t>
      </w:r>
      <w:r w:rsidR="00B5451F" w:rsidRPr="001B0D41">
        <w:rPr>
          <w:rFonts w:hint="cs"/>
          <w:b/>
          <w:bCs/>
          <w:rtl/>
        </w:rPr>
        <w:t xml:space="preserve">ح واف لما يترتب على ذلك من </w:t>
      </w:r>
      <w:r w:rsidR="00B5451F" w:rsidRPr="001B0D41">
        <w:rPr>
          <w:b/>
          <w:bCs/>
          <w:rtl/>
        </w:rPr>
        <w:t>آثار</w:t>
      </w:r>
      <w:r w:rsidR="00BB5564">
        <w:rPr>
          <w:rFonts w:hint="cs"/>
          <w:b/>
          <w:bCs/>
          <w:rtl/>
        </w:rPr>
        <w:t>؛</w:t>
      </w:r>
      <w:r w:rsidR="00B5451F" w:rsidRPr="001B0D41">
        <w:rPr>
          <w:b/>
          <w:bCs/>
          <w:rtl/>
        </w:rPr>
        <w:t xml:space="preserve"> </w:t>
      </w:r>
      <w:r w:rsidR="00B5451F" w:rsidRPr="001B0D41">
        <w:rPr>
          <w:rFonts w:hint="cs"/>
          <w:b/>
          <w:bCs/>
          <w:rtl/>
        </w:rPr>
        <w:t>‘2‘</w:t>
      </w:r>
      <w:r w:rsidR="00BB5564">
        <w:rPr>
          <w:rFonts w:hint="cs"/>
          <w:b/>
          <w:bCs/>
          <w:rtl/>
        </w:rPr>
        <w:t> </w:t>
      </w:r>
      <w:r w:rsidR="00B5451F" w:rsidRPr="001B0D41">
        <w:rPr>
          <w:rFonts w:hint="cs"/>
          <w:b/>
          <w:bCs/>
          <w:rtl/>
        </w:rPr>
        <w:t>توثيق قرار الإيداع توثيق</w:t>
      </w:r>
      <w:r w:rsidR="002B5743">
        <w:rPr>
          <w:rFonts w:hint="cs"/>
          <w:b/>
          <w:bCs/>
          <w:rtl/>
        </w:rPr>
        <w:t xml:space="preserve">اً </w:t>
      </w:r>
      <w:r w:rsidR="00B5451F" w:rsidRPr="001B0D41">
        <w:rPr>
          <w:rFonts w:hint="cs"/>
          <w:b/>
          <w:bCs/>
          <w:rtl/>
        </w:rPr>
        <w:t>خطي</w:t>
      </w:r>
      <w:r w:rsidR="002B5743">
        <w:rPr>
          <w:rFonts w:hint="cs"/>
          <w:b/>
          <w:bCs/>
          <w:rtl/>
        </w:rPr>
        <w:t xml:space="preserve">اً </w:t>
      </w:r>
      <w:r w:rsidR="00B5451F" w:rsidRPr="001B0D41">
        <w:rPr>
          <w:rFonts w:hint="cs"/>
          <w:b/>
          <w:bCs/>
          <w:rtl/>
        </w:rPr>
        <w:t>صحي</w:t>
      </w:r>
      <w:r w:rsidR="00B5451F" w:rsidRPr="001B0D41">
        <w:rPr>
          <w:b/>
          <w:bCs/>
          <w:rtl/>
        </w:rPr>
        <w:t>ح</w:t>
      </w:r>
      <w:r w:rsidR="00B5451F" w:rsidRPr="001B0D41">
        <w:rPr>
          <w:rFonts w:hint="cs"/>
          <w:b/>
          <w:bCs/>
          <w:rtl/>
        </w:rPr>
        <w:t>ا</w:t>
      </w:r>
      <w:r w:rsidR="00BB5564">
        <w:rPr>
          <w:rFonts w:hint="cs"/>
          <w:b/>
          <w:bCs/>
          <w:rtl/>
        </w:rPr>
        <w:t>ً؛</w:t>
      </w:r>
      <w:r w:rsidR="00B5451F" w:rsidRPr="001B0D41">
        <w:rPr>
          <w:rFonts w:hint="cs"/>
          <w:b/>
          <w:bCs/>
          <w:rtl/>
        </w:rPr>
        <w:t xml:space="preserve"> ‘3‘</w:t>
      </w:r>
      <w:r w:rsidR="00B5451F" w:rsidRPr="001B0D41">
        <w:rPr>
          <w:b/>
          <w:bCs/>
          <w:rtl/>
        </w:rPr>
        <w:t xml:space="preserve"> </w:t>
      </w:r>
      <w:r w:rsidR="00B5451F" w:rsidRPr="001B0D41">
        <w:rPr>
          <w:rFonts w:hint="cs"/>
          <w:b/>
          <w:bCs/>
          <w:rtl/>
        </w:rPr>
        <w:t>إتاحة وسائل يسهل على الآباء والأمهات الوصول إليها</w:t>
      </w:r>
      <w:r w:rsidR="00B5451F" w:rsidRPr="001B0D41">
        <w:rPr>
          <w:b/>
          <w:bCs/>
          <w:rtl/>
        </w:rPr>
        <w:t xml:space="preserve"> </w:t>
      </w:r>
      <w:r w:rsidR="00B5451F" w:rsidRPr="001B0D41">
        <w:rPr>
          <w:rFonts w:hint="cs"/>
          <w:b/>
          <w:bCs/>
          <w:rtl/>
        </w:rPr>
        <w:t>عملي</w:t>
      </w:r>
      <w:r w:rsidR="002B5743">
        <w:rPr>
          <w:rFonts w:hint="cs"/>
          <w:b/>
          <w:bCs/>
          <w:rtl/>
        </w:rPr>
        <w:t xml:space="preserve">اً </w:t>
      </w:r>
      <w:r w:rsidR="00B5451F" w:rsidRPr="001B0D41">
        <w:rPr>
          <w:rFonts w:hint="cs"/>
          <w:b/>
          <w:bCs/>
          <w:rtl/>
        </w:rPr>
        <w:t>للطعن في قرارات الإيداع هذه</w:t>
      </w:r>
      <w:r w:rsidR="00BB5564">
        <w:rPr>
          <w:rFonts w:hint="cs"/>
          <w:b/>
          <w:bCs/>
          <w:rtl/>
        </w:rPr>
        <w:t>؛</w:t>
      </w:r>
      <w:r w:rsidR="00B5451F" w:rsidRPr="001B0D41">
        <w:rPr>
          <w:rFonts w:hint="cs"/>
          <w:b/>
          <w:bCs/>
          <w:rtl/>
        </w:rPr>
        <w:t xml:space="preserve"> ‘4‘</w:t>
      </w:r>
      <w:r w:rsidR="00B5451F" w:rsidRPr="001B0D41">
        <w:rPr>
          <w:b/>
          <w:bCs/>
          <w:rtl/>
        </w:rPr>
        <w:t xml:space="preserve"> </w:t>
      </w:r>
      <w:r w:rsidR="00B5451F" w:rsidRPr="001B0D41">
        <w:rPr>
          <w:rFonts w:hint="cs"/>
          <w:b/>
          <w:bCs/>
          <w:rtl/>
        </w:rPr>
        <w:t xml:space="preserve">إجراء </w:t>
      </w:r>
      <w:r w:rsidR="00B5451F" w:rsidRPr="001B0D41">
        <w:rPr>
          <w:b/>
          <w:bCs/>
          <w:rtl/>
        </w:rPr>
        <w:t xml:space="preserve">استعراض منتظم </w:t>
      </w:r>
      <w:r w:rsidR="00B5451F" w:rsidRPr="001B0D41">
        <w:rPr>
          <w:rFonts w:hint="cs"/>
          <w:b/>
          <w:bCs/>
          <w:rtl/>
        </w:rPr>
        <w:t>على يد</w:t>
      </w:r>
      <w:r w:rsidR="00B5451F" w:rsidRPr="001B0D41">
        <w:rPr>
          <w:b/>
          <w:bCs/>
          <w:rtl/>
        </w:rPr>
        <w:t xml:space="preserve"> هيئة مستقلة </w:t>
      </w:r>
      <w:r w:rsidR="00B5451F" w:rsidRPr="001B0D41">
        <w:rPr>
          <w:rFonts w:hint="cs"/>
          <w:b/>
          <w:bCs/>
          <w:rtl/>
        </w:rPr>
        <w:t>للتأكد من أن</w:t>
      </w:r>
      <w:r w:rsidR="00B5451F" w:rsidRPr="001B0D41">
        <w:rPr>
          <w:b/>
          <w:bCs/>
        </w:rPr>
        <w:t xml:space="preserve"> </w:t>
      </w:r>
      <w:r w:rsidR="00B5451F" w:rsidRPr="001B0D41">
        <w:rPr>
          <w:rFonts w:hint="cs"/>
          <w:b/>
          <w:bCs/>
          <w:rtl/>
        </w:rPr>
        <w:t>مصلحة الطفل الفضلى تقتضي استمراره في مدارس التربية</w:t>
      </w:r>
      <w:r w:rsidR="00792951">
        <w:rPr>
          <w:rFonts w:hint="eastAsia"/>
          <w:b/>
          <w:bCs/>
          <w:rtl/>
        </w:rPr>
        <w:t> </w:t>
      </w:r>
      <w:r w:rsidR="00B5451F" w:rsidRPr="001B0D41">
        <w:rPr>
          <w:rFonts w:hint="cs"/>
          <w:b/>
          <w:bCs/>
          <w:rtl/>
        </w:rPr>
        <w:t>الخاصة</w:t>
      </w:r>
      <w:r w:rsidR="008F64E1">
        <w:rPr>
          <w:rFonts w:hint="cs"/>
          <w:b/>
          <w:bCs/>
          <w:rtl/>
        </w:rPr>
        <w:t>.</w:t>
      </w:r>
      <w:r w:rsidR="001B0D41">
        <w:rPr>
          <w:rFonts w:hint="cs"/>
          <w:b/>
          <w:bCs/>
          <w:rtl/>
        </w:rPr>
        <w:t xml:space="preserve"> </w:t>
      </w:r>
    </w:p>
    <w:p w:rsidR="00B5451F" w:rsidRPr="001B0D41" w:rsidRDefault="00B5451F" w:rsidP="008F64E1">
      <w:pPr>
        <w:pStyle w:val="SingleTxtGA"/>
        <w:rPr>
          <w:b/>
          <w:bCs/>
        </w:rPr>
      </w:pPr>
      <w:r w:rsidRPr="001B0D41">
        <w:rPr>
          <w:rFonts w:hint="cs"/>
          <w:b/>
          <w:bCs/>
          <w:rtl/>
        </w:rPr>
        <w:t>و</w:t>
      </w:r>
      <w:r w:rsidRPr="001B0D41">
        <w:rPr>
          <w:b/>
          <w:bCs/>
          <w:rtl/>
        </w:rPr>
        <w:t xml:space="preserve">تحث اللجنة الدولة الطرف </w:t>
      </w:r>
      <w:r w:rsidRPr="001B0D41">
        <w:rPr>
          <w:rFonts w:hint="cs"/>
          <w:b/>
          <w:bCs/>
          <w:rtl/>
        </w:rPr>
        <w:t>أيض</w:t>
      </w:r>
      <w:r w:rsidR="002B5743">
        <w:rPr>
          <w:rFonts w:hint="cs"/>
          <w:b/>
          <w:bCs/>
          <w:rtl/>
        </w:rPr>
        <w:t xml:space="preserve">اً </w:t>
      </w:r>
      <w:r w:rsidRPr="001B0D41">
        <w:rPr>
          <w:b/>
          <w:bCs/>
          <w:rtl/>
        </w:rPr>
        <w:t xml:space="preserve">على وضع جدول زمني مفصل </w:t>
      </w:r>
      <w:r w:rsidRPr="001B0D41">
        <w:rPr>
          <w:rFonts w:hint="cs"/>
          <w:b/>
          <w:bCs/>
          <w:rtl/>
        </w:rPr>
        <w:t>ونقاط مرجعية محددة</w:t>
      </w:r>
      <w:r w:rsidR="001B0D41">
        <w:rPr>
          <w:rFonts w:hint="cs"/>
          <w:b/>
          <w:bCs/>
          <w:rtl/>
        </w:rPr>
        <w:t xml:space="preserve"> </w:t>
      </w:r>
      <w:r w:rsidRPr="001B0D41">
        <w:rPr>
          <w:rFonts w:hint="cs"/>
          <w:b/>
          <w:bCs/>
          <w:rtl/>
        </w:rPr>
        <w:t xml:space="preserve">من أجل الإسراع في </w:t>
      </w:r>
      <w:r w:rsidRPr="001B0D41">
        <w:rPr>
          <w:b/>
          <w:bCs/>
          <w:rtl/>
        </w:rPr>
        <w:t>تنفيذ التوصيات المذكورة أعلاه و</w:t>
      </w:r>
      <w:r w:rsidRPr="001B0D41">
        <w:rPr>
          <w:rFonts w:hint="cs"/>
          <w:b/>
          <w:bCs/>
          <w:rtl/>
        </w:rPr>
        <w:t xml:space="preserve">إجراء </w:t>
      </w:r>
      <w:r w:rsidRPr="001B0D41">
        <w:rPr>
          <w:b/>
          <w:bCs/>
          <w:rtl/>
        </w:rPr>
        <w:t xml:space="preserve">رصد </w:t>
      </w:r>
      <w:r w:rsidRPr="001B0D41">
        <w:rPr>
          <w:rFonts w:hint="cs"/>
          <w:b/>
          <w:bCs/>
          <w:rtl/>
        </w:rPr>
        <w:t xml:space="preserve">منتظم للتقدم الذي تحرزه </w:t>
      </w:r>
      <w:r w:rsidRPr="001B0D41">
        <w:rPr>
          <w:b/>
          <w:bCs/>
          <w:rtl/>
        </w:rPr>
        <w:t>الدولة الطرف</w:t>
      </w:r>
      <w:r w:rsidR="008F64E1">
        <w:rPr>
          <w:rFonts w:hint="cs"/>
          <w:b/>
          <w:bCs/>
          <w:rtl/>
        </w:rPr>
        <w:t>.</w:t>
      </w:r>
    </w:p>
    <w:p w:rsidR="00B5451F" w:rsidRPr="001B0D41" w:rsidRDefault="00ED0297" w:rsidP="00ED0297">
      <w:pPr>
        <w:pStyle w:val="H1GA"/>
        <w:rPr>
          <w:rFonts w:hint="cs"/>
        </w:rPr>
      </w:pPr>
      <w:r>
        <w:rPr>
          <w:rFonts w:hint="cs"/>
          <w:rtl/>
        </w:rPr>
        <w:tab/>
      </w:r>
      <w:r w:rsidR="00B5451F" w:rsidRPr="001B0D41">
        <w:rPr>
          <w:rFonts w:hint="cs"/>
          <w:rtl/>
        </w:rPr>
        <w:t>زاي</w:t>
      </w:r>
      <w:r>
        <w:rPr>
          <w:rFonts w:hint="cs"/>
          <w:rtl/>
        </w:rPr>
        <w:t xml:space="preserve"> </w:t>
      </w:r>
      <w:r w:rsidR="00B5451F" w:rsidRPr="001B0D41">
        <w:rPr>
          <w:rFonts w:hint="cs"/>
          <w:rtl/>
        </w:rPr>
        <w:t>-</w:t>
      </w:r>
      <w:r>
        <w:rPr>
          <w:rFonts w:hint="cs"/>
          <w:rtl/>
        </w:rPr>
        <w:tab/>
      </w:r>
      <w:r w:rsidR="00B5451F" w:rsidRPr="00792951">
        <w:rPr>
          <w:spacing w:val="-2"/>
          <w:rtl/>
        </w:rPr>
        <w:t>تدابير الحماية الخاصة (المواد 22</w:t>
      </w:r>
      <w:r w:rsidR="001B0D41" w:rsidRPr="00792951">
        <w:rPr>
          <w:rFonts w:hint="cs"/>
          <w:spacing w:val="-2"/>
          <w:rtl/>
        </w:rPr>
        <w:t xml:space="preserve"> و</w:t>
      </w:r>
      <w:r w:rsidR="00B5451F" w:rsidRPr="00792951">
        <w:rPr>
          <w:spacing w:val="-2"/>
          <w:rtl/>
        </w:rPr>
        <w:t>30</w:t>
      </w:r>
      <w:r w:rsidR="001B0D41" w:rsidRPr="00792951">
        <w:rPr>
          <w:rFonts w:hint="cs"/>
          <w:spacing w:val="-2"/>
          <w:rtl/>
        </w:rPr>
        <w:t xml:space="preserve"> و</w:t>
      </w:r>
      <w:r w:rsidR="00B5451F" w:rsidRPr="00792951">
        <w:rPr>
          <w:spacing w:val="-2"/>
          <w:rtl/>
        </w:rPr>
        <w:t>32-36</w:t>
      </w:r>
      <w:r w:rsidR="001B0D41" w:rsidRPr="00792951">
        <w:rPr>
          <w:rFonts w:hint="cs"/>
          <w:spacing w:val="-2"/>
          <w:rtl/>
        </w:rPr>
        <w:t xml:space="preserve"> و</w:t>
      </w:r>
      <w:r w:rsidR="00B5451F" w:rsidRPr="00792951">
        <w:rPr>
          <w:spacing w:val="-2"/>
          <w:rtl/>
        </w:rPr>
        <w:t>38-40</w:t>
      </w:r>
      <w:r w:rsidR="001B0D41" w:rsidRPr="00792951">
        <w:rPr>
          <w:spacing w:val="-2"/>
          <w:rtl/>
        </w:rPr>
        <w:t xml:space="preserve"> و</w:t>
      </w:r>
      <w:r w:rsidR="00B5451F" w:rsidRPr="00792951">
        <w:rPr>
          <w:spacing w:val="-2"/>
          <w:rtl/>
        </w:rPr>
        <w:t>37 (ب)-(د)</w:t>
      </w:r>
      <w:r w:rsidR="00B5451F" w:rsidRPr="001B0D41">
        <w:rPr>
          <w:rtl/>
        </w:rPr>
        <w:t xml:space="preserve"> من الاتفاقية</w:t>
      </w:r>
      <w:r w:rsidR="00B5451F" w:rsidRPr="001B0D41">
        <w:rPr>
          <w:rFonts w:hint="cs"/>
          <w:rtl/>
        </w:rPr>
        <w:t>)</w:t>
      </w:r>
    </w:p>
    <w:p w:rsidR="00B5451F" w:rsidRPr="001B0D41" w:rsidRDefault="00ED0297" w:rsidP="000D3866">
      <w:pPr>
        <w:pStyle w:val="H23GA"/>
      </w:pPr>
      <w:r>
        <w:rPr>
          <w:rFonts w:hint="cs"/>
          <w:rtl/>
        </w:rPr>
        <w:tab/>
      </w:r>
      <w:r>
        <w:rPr>
          <w:rFonts w:hint="cs"/>
          <w:rtl/>
        </w:rPr>
        <w:tab/>
      </w:r>
      <w:r w:rsidR="00B5451F" w:rsidRPr="001B0D41">
        <w:rPr>
          <w:rFonts w:hint="cs"/>
          <w:rtl/>
        </w:rPr>
        <w:t xml:space="preserve">الأطفال </w:t>
      </w:r>
      <w:r w:rsidR="00B5451F" w:rsidRPr="001B0D41">
        <w:rPr>
          <w:rtl/>
        </w:rPr>
        <w:t>طالب</w:t>
      </w:r>
      <w:r w:rsidR="00B5451F" w:rsidRPr="001B0D41">
        <w:rPr>
          <w:rFonts w:hint="cs"/>
          <w:rtl/>
        </w:rPr>
        <w:t>و</w:t>
      </w:r>
      <w:r w:rsidR="00B5451F" w:rsidRPr="001B0D41">
        <w:rPr>
          <w:rtl/>
        </w:rPr>
        <w:t xml:space="preserve"> اللجوء واللاجئ</w:t>
      </w:r>
      <w:r w:rsidR="00B5451F" w:rsidRPr="001B0D41">
        <w:rPr>
          <w:rFonts w:hint="cs"/>
          <w:rtl/>
        </w:rPr>
        <w:t>و</w:t>
      </w:r>
      <w:r w:rsidR="00B5451F" w:rsidRPr="001B0D41">
        <w:rPr>
          <w:rtl/>
        </w:rPr>
        <w:t xml:space="preserve">ن </w:t>
      </w:r>
    </w:p>
    <w:p w:rsidR="00B5451F" w:rsidRPr="001B0D41" w:rsidRDefault="00B5451F" w:rsidP="00BB5564">
      <w:pPr>
        <w:pStyle w:val="SingleTxtGA"/>
      </w:pPr>
      <w:r w:rsidRPr="001B0D41">
        <w:rPr>
          <w:rFonts w:hint="cs"/>
          <w:rtl/>
        </w:rPr>
        <w:t>63-</w:t>
      </w:r>
      <w:r w:rsidR="00ED0297">
        <w:rPr>
          <w:rFonts w:hint="cs"/>
          <w:rtl/>
        </w:rPr>
        <w:tab/>
      </w:r>
      <w:r w:rsidRPr="001B0D41">
        <w:rPr>
          <w:rtl/>
        </w:rPr>
        <w:t xml:space="preserve">ترحب اللجنة </w:t>
      </w:r>
      <w:r w:rsidRPr="001B0D41">
        <w:rPr>
          <w:rFonts w:hint="cs"/>
          <w:rtl/>
        </w:rPr>
        <w:t>بآخر ت</w:t>
      </w:r>
      <w:r w:rsidRPr="001B0D41">
        <w:rPr>
          <w:rtl/>
        </w:rPr>
        <w:t xml:space="preserve">عديل </w:t>
      </w:r>
      <w:r w:rsidRPr="001B0D41">
        <w:rPr>
          <w:rFonts w:hint="cs"/>
          <w:rtl/>
        </w:rPr>
        <w:t>أجري على ال</w:t>
      </w:r>
      <w:r w:rsidRPr="001B0D41">
        <w:rPr>
          <w:rtl/>
        </w:rPr>
        <w:t>قانون</w:t>
      </w:r>
      <w:r w:rsidRPr="001B0D41">
        <w:rPr>
          <w:rFonts w:hint="cs"/>
          <w:rtl/>
        </w:rPr>
        <w:t xml:space="preserve"> المتعلق ب</w:t>
      </w:r>
      <w:r w:rsidRPr="001B0D41">
        <w:rPr>
          <w:rtl/>
        </w:rPr>
        <w:t xml:space="preserve">إقامة </w:t>
      </w:r>
      <w:r w:rsidRPr="001B0D41">
        <w:rPr>
          <w:rFonts w:hint="cs"/>
          <w:rtl/>
        </w:rPr>
        <w:t xml:space="preserve">الرعايا </w:t>
      </w:r>
      <w:r w:rsidRPr="001B0D41">
        <w:rPr>
          <w:rtl/>
        </w:rPr>
        <w:t xml:space="preserve">الأجانب (القانون رقم </w:t>
      </w:r>
      <w:r w:rsidRPr="001B0D41">
        <w:rPr>
          <w:rFonts w:hint="cs"/>
          <w:rtl/>
        </w:rPr>
        <w:t xml:space="preserve">326 من مجموعة قوانين عام 1999)، </w:t>
      </w:r>
      <w:r w:rsidRPr="001B0D41">
        <w:rPr>
          <w:rtl/>
        </w:rPr>
        <w:t>و</w:t>
      </w:r>
      <w:r w:rsidRPr="001B0D41">
        <w:rPr>
          <w:rFonts w:hint="cs"/>
          <w:rtl/>
        </w:rPr>
        <w:t xml:space="preserve">بما نشأ عن ذلك من </w:t>
      </w:r>
      <w:r w:rsidRPr="001B0D41">
        <w:rPr>
          <w:rtl/>
        </w:rPr>
        <w:t xml:space="preserve">تحسن </w:t>
      </w:r>
      <w:r w:rsidRPr="001B0D41">
        <w:rPr>
          <w:rFonts w:hint="cs"/>
          <w:rtl/>
        </w:rPr>
        <w:t xml:space="preserve">في الحالة فيما يتعلق بجواز احتجاز الأطفال </w:t>
      </w:r>
      <w:r w:rsidRPr="001B0D41">
        <w:rPr>
          <w:rtl/>
        </w:rPr>
        <w:t>طالبي اللجوء</w:t>
      </w:r>
      <w:r w:rsidRPr="001B0D41">
        <w:rPr>
          <w:rFonts w:hint="cs"/>
          <w:rtl/>
        </w:rPr>
        <w:t xml:space="preserve">. </w:t>
      </w:r>
      <w:r w:rsidRPr="001B0D41">
        <w:rPr>
          <w:rtl/>
        </w:rPr>
        <w:t>وترحب أيضا</w:t>
      </w:r>
      <w:r w:rsidR="00BB5564">
        <w:rPr>
          <w:rFonts w:hint="cs"/>
          <w:rtl/>
        </w:rPr>
        <w:t>ً</w:t>
      </w:r>
      <w:r w:rsidRPr="001B0D41">
        <w:rPr>
          <w:rtl/>
        </w:rPr>
        <w:t xml:space="preserve"> بإنشاء </w:t>
      </w:r>
      <w:r w:rsidRPr="001B0D41">
        <w:rPr>
          <w:rFonts w:hint="cs"/>
          <w:rtl/>
        </w:rPr>
        <w:t>مرفق متخصص لرعاية ا</w:t>
      </w:r>
      <w:r w:rsidRPr="001B0D41">
        <w:rPr>
          <w:rtl/>
        </w:rPr>
        <w:t>لأطفال المنفصلين</w:t>
      </w:r>
      <w:r w:rsidRPr="001B0D41">
        <w:rPr>
          <w:rFonts w:hint="cs"/>
          <w:rtl/>
        </w:rPr>
        <w:t xml:space="preserve"> عن ذويهم</w:t>
      </w:r>
      <w:r w:rsidRPr="001B0D41">
        <w:rPr>
          <w:rtl/>
        </w:rPr>
        <w:t xml:space="preserve"> الذين يلتمسون الحماية الدولية</w:t>
      </w:r>
      <w:r w:rsidRPr="001B0D41">
        <w:rPr>
          <w:rFonts w:hint="cs"/>
          <w:rtl/>
        </w:rPr>
        <w:t xml:space="preserve">، تتولى </w:t>
      </w:r>
      <w:r w:rsidRPr="001B0D41">
        <w:rPr>
          <w:rtl/>
        </w:rPr>
        <w:t>وزارة التربية والتعليم</w:t>
      </w:r>
      <w:r w:rsidRPr="001B0D41">
        <w:rPr>
          <w:rFonts w:hint="cs"/>
          <w:rtl/>
        </w:rPr>
        <w:t xml:space="preserve"> إدارته</w:t>
      </w:r>
      <w:r w:rsidR="008F64E1">
        <w:rPr>
          <w:rFonts w:hint="cs"/>
          <w:rtl/>
        </w:rPr>
        <w:t>.</w:t>
      </w:r>
      <w:r w:rsidRPr="001B0D41">
        <w:rPr>
          <w:rtl/>
        </w:rPr>
        <w:t xml:space="preserve"> </w:t>
      </w:r>
      <w:r w:rsidRPr="001B0D41">
        <w:rPr>
          <w:rFonts w:hint="cs"/>
          <w:rtl/>
        </w:rPr>
        <w:t>بيد أن</w:t>
      </w:r>
      <w:r w:rsidR="00BB5564">
        <w:rPr>
          <w:rFonts w:hint="cs"/>
          <w:rtl/>
        </w:rPr>
        <w:t>ها</w:t>
      </w:r>
      <w:r w:rsidRPr="001B0D41">
        <w:rPr>
          <w:rtl/>
        </w:rPr>
        <w:t xml:space="preserve"> لا تزال تشعر بقلق بالغ إزاء</w:t>
      </w:r>
      <w:r w:rsidRPr="001B0D41">
        <w:rPr>
          <w:rFonts w:hint="cs"/>
          <w:rtl/>
        </w:rPr>
        <w:t xml:space="preserve"> استمرار</w:t>
      </w:r>
      <w:r w:rsidRPr="001B0D41">
        <w:rPr>
          <w:rtl/>
        </w:rPr>
        <w:t xml:space="preserve"> ممارسة احتجاز طالبي اللجوء</w:t>
      </w:r>
      <w:r w:rsidRPr="001B0D41">
        <w:rPr>
          <w:rFonts w:hint="cs"/>
          <w:rtl/>
        </w:rPr>
        <w:t xml:space="preserve"> </w:t>
      </w:r>
      <w:r w:rsidRPr="001B0D41">
        <w:rPr>
          <w:rtl/>
        </w:rPr>
        <w:t xml:space="preserve">بمن فيهم الأطفال. </w:t>
      </w:r>
      <w:r w:rsidRPr="001B0D41">
        <w:rPr>
          <w:rFonts w:hint="cs"/>
          <w:rtl/>
        </w:rPr>
        <w:t xml:space="preserve">وبينما </w:t>
      </w:r>
      <w:r w:rsidRPr="001B0D41">
        <w:rPr>
          <w:rtl/>
        </w:rPr>
        <w:t>تلاحظ</w:t>
      </w:r>
      <w:r w:rsidRPr="001B0D41">
        <w:rPr>
          <w:rFonts w:hint="cs"/>
          <w:rtl/>
        </w:rPr>
        <w:t xml:space="preserve"> اللجنة</w:t>
      </w:r>
      <w:r w:rsidRPr="001B0D41">
        <w:rPr>
          <w:rtl/>
        </w:rPr>
        <w:t xml:space="preserve"> الجهود</w:t>
      </w:r>
      <w:r w:rsidRPr="001B0D41">
        <w:rPr>
          <w:rFonts w:hint="cs"/>
          <w:rtl/>
        </w:rPr>
        <w:t xml:space="preserve"> المتواصلة</w:t>
      </w:r>
      <w:r w:rsidRPr="001B0D41">
        <w:rPr>
          <w:rtl/>
        </w:rPr>
        <w:t xml:space="preserve"> التي تبذلها الدولة الطرف لتحسين الوضع فإن</w:t>
      </w:r>
      <w:r w:rsidRPr="001B0D41">
        <w:rPr>
          <w:rFonts w:hint="cs"/>
          <w:rtl/>
        </w:rPr>
        <w:t xml:space="preserve">ها </w:t>
      </w:r>
      <w:r w:rsidRPr="001B0D41">
        <w:rPr>
          <w:rtl/>
        </w:rPr>
        <w:t>تشعر بالقلق إزاء حالة أ</w:t>
      </w:r>
      <w:r w:rsidRPr="001B0D41">
        <w:rPr>
          <w:rFonts w:hint="cs"/>
          <w:rtl/>
        </w:rPr>
        <w:t>ُ</w:t>
      </w:r>
      <w:r w:rsidRPr="001B0D41">
        <w:rPr>
          <w:rtl/>
        </w:rPr>
        <w:t>س</w:t>
      </w:r>
      <w:r w:rsidRPr="001B0D41">
        <w:rPr>
          <w:rFonts w:hint="cs"/>
          <w:rtl/>
        </w:rPr>
        <w:t>َ</w:t>
      </w:r>
      <w:r w:rsidRPr="001B0D41">
        <w:rPr>
          <w:rtl/>
        </w:rPr>
        <w:t>ر طالبي اللجوء</w:t>
      </w:r>
      <w:r w:rsidRPr="001B0D41">
        <w:rPr>
          <w:rFonts w:hint="cs"/>
          <w:rtl/>
        </w:rPr>
        <w:t xml:space="preserve"> وأولياء أمور </w:t>
      </w:r>
      <w:r w:rsidR="00BB5564">
        <w:rPr>
          <w:rFonts w:hint="cs"/>
          <w:rtl/>
        </w:rPr>
        <w:t>القُصّر</w:t>
      </w:r>
      <w:r w:rsidRPr="001B0D41">
        <w:rPr>
          <w:rtl/>
        </w:rPr>
        <w:t xml:space="preserve"> المحتجزين في مركز </w:t>
      </w:r>
      <w:r w:rsidRPr="001B0D41">
        <w:rPr>
          <w:rFonts w:hint="cs"/>
          <w:rtl/>
        </w:rPr>
        <w:t>الاحتجاز</w:t>
      </w:r>
      <w:r w:rsidRPr="001B0D41">
        <w:rPr>
          <w:rtl/>
        </w:rPr>
        <w:t xml:space="preserve"> المتخصص في </w:t>
      </w:r>
      <w:proofErr w:type="spellStart"/>
      <w:r w:rsidRPr="001B0D41">
        <w:rPr>
          <w:rtl/>
        </w:rPr>
        <w:t>بيلا</w:t>
      </w:r>
      <w:proofErr w:type="spellEnd"/>
      <w:r w:rsidRPr="001B0D41">
        <w:rPr>
          <w:rtl/>
        </w:rPr>
        <w:t>/</w:t>
      </w:r>
      <w:proofErr w:type="spellStart"/>
      <w:r w:rsidRPr="001B0D41">
        <w:rPr>
          <w:rtl/>
        </w:rPr>
        <w:t>جيزوفا</w:t>
      </w:r>
      <w:proofErr w:type="spellEnd"/>
      <w:r w:rsidRPr="001B0D41">
        <w:rPr>
          <w:rtl/>
        </w:rPr>
        <w:t xml:space="preserve"> </w:t>
      </w:r>
      <w:r w:rsidRPr="001B0D41">
        <w:rPr>
          <w:rFonts w:hint="cs"/>
          <w:rtl/>
        </w:rPr>
        <w:t>الذي لا يستو</w:t>
      </w:r>
      <w:r w:rsidRPr="001B0D41">
        <w:rPr>
          <w:rtl/>
        </w:rPr>
        <w:t xml:space="preserve">في المعايير المطلوبة </w:t>
      </w:r>
      <w:r w:rsidRPr="001B0D41">
        <w:rPr>
          <w:rFonts w:hint="cs"/>
          <w:rtl/>
        </w:rPr>
        <w:t xml:space="preserve">فيما يتعلق </w:t>
      </w:r>
      <w:proofErr w:type="spellStart"/>
      <w:r w:rsidRPr="001B0D41">
        <w:rPr>
          <w:rFonts w:hint="cs"/>
          <w:rtl/>
        </w:rPr>
        <w:t>برفاه</w:t>
      </w:r>
      <w:proofErr w:type="spellEnd"/>
      <w:r w:rsidRPr="001B0D41">
        <w:rPr>
          <w:rFonts w:hint="cs"/>
          <w:rtl/>
        </w:rPr>
        <w:t xml:space="preserve"> الأطفال </w:t>
      </w:r>
      <w:r w:rsidRPr="001B0D41">
        <w:rPr>
          <w:rtl/>
        </w:rPr>
        <w:t>طالبي اللجوء ومصالحهم الفضلى</w:t>
      </w:r>
      <w:r w:rsidR="008F64E1">
        <w:rPr>
          <w:rFonts w:hint="cs"/>
          <w:rtl/>
        </w:rPr>
        <w:t>.</w:t>
      </w:r>
    </w:p>
    <w:p w:rsidR="00B5451F" w:rsidRPr="001B0D41" w:rsidRDefault="00B5451F" w:rsidP="007E47B8">
      <w:pPr>
        <w:pStyle w:val="SingleTxtGA"/>
        <w:rPr>
          <w:rFonts w:hint="cs"/>
          <w:b/>
          <w:bCs/>
        </w:rPr>
      </w:pPr>
      <w:r w:rsidRPr="001B0D41">
        <w:rPr>
          <w:rFonts w:hint="cs"/>
          <w:rtl/>
        </w:rPr>
        <w:t>64-</w:t>
      </w:r>
      <w:r w:rsidR="00ED0297">
        <w:rPr>
          <w:rFonts w:hint="cs"/>
          <w:rtl/>
        </w:rPr>
        <w:tab/>
      </w:r>
      <w:r w:rsidRPr="001B0D41">
        <w:rPr>
          <w:b/>
          <w:bCs/>
          <w:rtl/>
        </w:rPr>
        <w:t>تكرر اللجنة توصيتها السابقة</w:t>
      </w:r>
      <w:r w:rsidR="007E47B8">
        <w:rPr>
          <w:rFonts w:hint="cs"/>
          <w:b/>
          <w:bCs/>
          <w:rtl/>
        </w:rPr>
        <w:t xml:space="preserve"> </w:t>
      </w:r>
      <w:r w:rsidRPr="001B0D41">
        <w:rPr>
          <w:b/>
          <w:bCs/>
        </w:rPr>
        <w:t>(CRC/C/15/Add.201)</w:t>
      </w:r>
      <w:r w:rsidR="001B0D41">
        <w:rPr>
          <w:b/>
          <w:bCs/>
          <w:rtl/>
        </w:rPr>
        <w:t xml:space="preserve"> </w:t>
      </w:r>
      <w:r w:rsidRPr="001B0D41">
        <w:rPr>
          <w:b/>
          <w:bCs/>
          <w:rtl/>
        </w:rPr>
        <w:t xml:space="preserve">للدولة الطرف </w:t>
      </w:r>
      <w:r w:rsidRPr="001B0D41">
        <w:rPr>
          <w:rFonts w:hint="cs"/>
          <w:b/>
          <w:bCs/>
          <w:rtl/>
        </w:rPr>
        <w:t>بتحاشي</w:t>
      </w:r>
      <w:r w:rsidRPr="001B0D41">
        <w:rPr>
          <w:b/>
          <w:bCs/>
          <w:rtl/>
        </w:rPr>
        <w:t xml:space="preserve"> أي شكل من أشكال احتجاز طالبي اللجوء ممن هم دون الثامنة عشرة من العمر. </w:t>
      </w:r>
      <w:r w:rsidRPr="001B0D41">
        <w:rPr>
          <w:rFonts w:hint="cs"/>
          <w:b/>
          <w:bCs/>
          <w:rtl/>
        </w:rPr>
        <w:t xml:space="preserve">كما </w:t>
      </w:r>
      <w:r w:rsidRPr="001B0D41">
        <w:rPr>
          <w:b/>
          <w:bCs/>
          <w:rtl/>
        </w:rPr>
        <w:t xml:space="preserve">توصي </w:t>
      </w:r>
      <w:r w:rsidRPr="001B0D41">
        <w:rPr>
          <w:rFonts w:hint="cs"/>
          <w:b/>
          <w:bCs/>
          <w:rtl/>
        </w:rPr>
        <w:t>الدولة الطرف بالنظر</w:t>
      </w:r>
      <w:r w:rsidRPr="001B0D41">
        <w:rPr>
          <w:b/>
          <w:bCs/>
          <w:rtl/>
        </w:rPr>
        <w:t xml:space="preserve"> في جميع البدائل الممكنة</w:t>
      </w:r>
      <w:r w:rsidRPr="001B0D41">
        <w:rPr>
          <w:rFonts w:hint="cs"/>
          <w:b/>
          <w:bCs/>
          <w:rtl/>
        </w:rPr>
        <w:t xml:space="preserve"> قبل الاحتجاز</w:t>
      </w:r>
      <w:r w:rsidRPr="001B0D41">
        <w:rPr>
          <w:b/>
          <w:bCs/>
          <w:rtl/>
        </w:rPr>
        <w:t>، بما في ذلك ال</w:t>
      </w:r>
      <w:r w:rsidRPr="001B0D41">
        <w:rPr>
          <w:rFonts w:hint="cs"/>
          <w:b/>
          <w:bCs/>
          <w:rtl/>
        </w:rPr>
        <w:t>إ</w:t>
      </w:r>
      <w:r w:rsidRPr="001B0D41">
        <w:rPr>
          <w:b/>
          <w:bCs/>
          <w:rtl/>
        </w:rPr>
        <w:t xml:space="preserve">فراج غير المشروط، </w:t>
      </w:r>
      <w:r w:rsidRPr="001B0D41">
        <w:rPr>
          <w:rFonts w:hint="cs"/>
          <w:b/>
          <w:bCs/>
          <w:rtl/>
        </w:rPr>
        <w:t xml:space="preserve">وتشدد على </w:t>
      </w:r>
      <w:r w:rsidRPr="001B0D41">
        <w:rPr>
          <w:b/>
          <w:bCs/>
          <w:rtl/>
        </w:rPr>
        <w:t xml:space="preserve">أن </w:t>
      </w:r>
      <w:r w:rsidRPr="001B0D41">
        <w:rPr>
          <w:rFonts w:hint="cs"/>
          <w:b/>
          <w:bCs/>
          <w:rtl/>
        </w:rPr>
        <w:t>ذلك</w:t>
      </w:r>
      <w:r w:rsidRPr="001B0D41">
        <w:rPr>
          <w:b/>
          <w:bCs/>
          <w:rtl/>
        </w:rPr>
        <w:t xml:space="preserve"> لا ينبغي أن يقتصر على </w:t>
      </w:r>
      <w:r w:rsidR="00BB5564">
        <w:rPr>
          <w:rFonts w:hint="cs"/>
          <w:b/>
          <w:bCs/>
          <w:rtl/>
        </w:rPr>
        <w:t>القُصّر</w:t>
      </w:r>
      <w:r w:rsidRPr="001B0D41">
        <w:rPr>
          <w:b/>
          <w:bCs/>
          <w:rtl/>
        </w:rPr>
        <w:t xml:space="preserve"> غير المصحوبين أو المنفصلين</w:t>
      </w:r>
      <w:r w:rsidRPr="001B0D41">
        <w:rPr>
          <w:rFonts w:hint="cs"/>
          <w:b/>
          <w:bCs/>
          <w:rtl/>
        </w:rPr>
        <w:t xml:space="preserve"> عن ذويهم</w:t>
      </w:r>
      <w:r w:rsidRPr="001B0D41">
        <w:rPr>
          <w:b/>
          <w:bCs/>
          <w:rtl/>
        </w:rPr>
        <w:t xml:space="preserve"> بل </w:t>
      </w:r>
      <w:r w:rsidRPr="001B0D41">
        <w:rPr>
          <w:rFonts w:hint="cs"/>
          <w:b/>
          <w:bCs/>
          <w:rtl/>
        </w:rPr>
        <w:t xml:space="preserve">ينبغي أن يشمل </w:t>
      </w:r>
      <w:r w:rsidRPr="001B0D41">
        <w:rPr>
          <w:b/>
          <w:bCs/>
          <w:rtl/>
        </w:rPr>
        <w:t xml:space="preserve">جميع الحالات </w:t>
      </w:r>
      <w:r w:rsidRPr="001B0D41">
        <w:rPr>
          <w:rFonts w:hint="cs"/>
          <w:b/>
          <w:bCs/>
          <w:rtl/>
        </w:rPr>
        <w:t>المتعلقة ب</w:t>
      </w:r>
      <w:r w:rsidRPr="001B0D41">
        <w:rPr>
          <w:b/>
          <w:bCs/>
          <w:rtl/>
        </w:rPr>
        <w:t>الأطفال. و</w:t>
      </w:r>
      <w:r w:rsidRPr="001B0D41">
        <w:rPr>
          <w:rFonts w:hint="cs"/>
          <w:b/>
          <w:bCs/>
          <w:rtl/>
        </w:rPr>
        <w:t xml:space="preserve">في هذا السياق، توجه اللجنة انتباه الدولة الطرف </w:t>
      </w:r>
      <w:r w:rsidRPr="001B0D41">
        <w:rPr>
          <w:b/>
          <w:bCs/>
          <w:rtl/>
        </w:rPr>
        <w:t>إلى المبادئ التوجيهية المنقحة لمفوضية الأمم المتحدة لحقوق الإنسان بشأن المعايير والقواعد المنطبقة فيما يتعلق باحتجاز ملتمسي اللجوء</w:t>
      </w:r>
      <w:r w:rsidR="00BB5564">
        <w:rPr>
          <w:rFonts w:hint="cs"/>
          <w:b/>
          <w:bCs/>
          <w:rtl/>
        </w:rPr>
        <w:t xml:space="preserve"> </w:t>
      </w:r>
      <w:r w:rsidRPr="001B0D41">
        <w:rPr>
          <w:rFonts w:hint="cs"/>
          <w:b/>
          <w:bCs/>
          <w:rtl/>
        </w:rPr>
        <w:t>(26 شباط/فبراير 1999).</w:t>
      </w:r>
    </w:p>
    <w:p w:rsidR="00B5451F" w:rsidRPr="001B0D41" w:rsidRDefault="00B5451F" w:rsidP="007E47B8">
      <w:pPr>
        <w:pStyle w:val="SingleTxtGA"/>
      </w:pPr>
      <w:r w:rsidRPr="001B0D41">
        <w:rPr>
          <w:rFonts w:hint="cs"/>
          <w:rtl/>
        </w:rPr>
        <w:t>65-</w:t>
      </w:r>
      <w:r w:rsidR="00ED0297">
        <w:rPr>
          <w:rFonts w:hint="cs"/>
          <w:rtl/>
        </w:rPr>
        <w:tab/>
      </w:r>
      <w:r w:rsidRPr="001B0D41">
        <w:rPr>
          <w:rFonts w:hint="cs"/>
          <w:rtl/>
        </w:rPr>
        <w:t>ت</w:t>
      </w:r>
      <w:r w:rsidRPr="001B0D41">
        <w:rPr>
          <w:rtl/>
        </w:rPr>
        <w:t xml:space="preserve">شعر </w:t>
      </w:r>
      <w:r w:rsidRPr="001B0D41">
        <w:rPr>
          <w:rFonts w:hint="cs"/>
          <w:rtl/>
        </w:rPr>
        <w:t xml:space="preserve">اللجنة </w:t>
      </w:r>
      <w:r w:rsidRPr="001B0D41">
        <w:rPr>
          <w:rtl/>
        </w:rPr>
        <w:t xml:space="preserve">بقلق </w:t>
      </w:r>
      <w:r w:rsidRPr="001B0D41">
        <w:rPr>
          <w:rFonts w:hint="cs"/>
          <w:rtl/>
        </w:rPr>
        <w:t xml:space="preserve">بالغ إزاء ما يواجهه </w:t>
      </w:r>
      <w:r w:rsidRPr="001B0D41">
        <w:rPr>
          <w:rtl/>
        </w:rPr>
        <w:t>اللاجئ</w:t>
      </w:r>
      <w:r w:rsidRPr="001B0D41">
        <w:rPr>
          <w:rFonts w:hint="cs"/>
          <w:rtl/>
        </w:rPr>
        <w:t>و</w:t>
      </w:r>
      <w:r w:rsidRPr="001B0D41">
        <w:rPr>
          <w:rtl/>
        </w:rPr>
        <w:t xml:space="preserve">ن </w:t>
      </w:r>
      <w:r w:rsidRPr="001B0D41">
        <w:rPr>
          <w:rFonts w:hint="cs"/>
          <w:rtl/>
        </w:rPr>
        <w:t xml:space="preserve">من </w:t>
      </w:r>
      <w:r w:rsidRPr="001B0D41">
        <w:rPr>
          <w:rtl/>
        </w:rPr>
        <w:t xml:space="preserve">تحديات </w:t>
      </w:r>
      <w:r w:rsidRPr="001B0D41">
        <w:rPr>
          <w:rFonts w:hint="cs"/>
          <w:rtl/>
        </w:rPr>
        <w:t>جسام</w:t>
      </w:r>
      <w:r w:rsidRPr="001B0D41">
        <w:rPr>
          <w:rtl/>
        </w:rPr>
        <w:t xml:space="preserve"> في ممارسة حقهم في التعليم في </w:t>
      </w:r>
      <w:r w:rsidRPr="001B0D41">
        <w:rPr>
          <w:rFonts w:hint="cs"/>
          <w:rtl/>
        </w:rPr>
        <w:t>ال</w:t>
      </w:r>
      <w:r w:rsidRPr="001B0D41">
        <w:rPr>
          <w:rtl/>
        </w:rPr>
        <w:t>جمهورية التشيك</w:t>
      </w:r>
      <w:r w:rsidRPr="001B0D41">
        <w:rPr>
          <w:rFonts w:hint="cs"/>
          <w:rtl/>
        </w:rPr>
        <w:t>ية</w:t>
      </w:r>
      <w:r w:rsidRPr="001B0D41">
        <w:rPr>
          <w:rtl/>
        </w:rPr>
        <w:t xml:space="preserve">. </w:t>
      </w:r>
      <w:r w:rsidRPr="001B0D41">
        <w:rPr>
          <w:rFonts w:hint="cs"/>
          <w:rtl/>
        </w:rPr>
        <w:t>وبينما ت</w:t>
      </w:r>
      <w:r w:rsidRPr="001B0D41">
        <w:rPr>
          <w:rtl/>
        </w:rPr>
        <w:t>لاحظ</w:t>
      </w:r>
      <w:r w:rsidRPr="001B0D41">
        <w:rPr>
          <w:rFonts w:hint="cs"/>
          <w:rtl/>
        </w:rPr>
        <w:t xml:space="preserve"> أن</w:t>
      </w:r>
      <w:r w:rsidRPr="001B0D41">
        <w:rPr>
          <w:rtl/>
        </w:rPr>
        <w:t xml:space="preserve"> برنامج </w:t>
      </w:r>
      <w:r w:rsidRPr="001B0D41">
        <w:rPr>
          <w:rFonts w:hint="cs"/>
          <w:rtl/>
        </w:rPr>
        <w:t>الإدماج الوطني</w:t>
      </w:r>
      <w:r w:rsidRPr="001B0D41">
        <w:rPr>
          <w:rtl/>
        </w:rPr>
        <w:t xml:space="preserve"> </w:t>
      </w:r>
      <w:r w:rsidRPr="001B0D41">
        <w:rPr>
          <w:rFonts w:hint="cs"/>
          <w:rtl/>
        </w:rPr>
        <w:t>وفق</w:t>
      </w:r>
      <w:r w:rsidR="002B5743">
        <w:rPr>
          <w:rFonts w:hint="cs"/>
          <w:rtl/>
        </w:rPr>
        <w:t xml:space="preserve">اً </w:t>
      </w:r>
      <w:r w:rsidRPr="001B0D41">
        <w:rPr>
          <w:rFonts w:hint="cs"/>
          <w:rtl/>
        </w:rPr>
        <w:t xml:space="preserve">لما </w:t>
      </w:r>
      <w:r w:rsidRPr="001B0D41">
        <w:rPr>
          <w:rtl/>
        </w:rPr>
        <w:t>حدد</w:t>
      </w:r>
      <w:r w:rsidRPr="001B0D41">
        <w:rPr>
          <w:rFonts w:hint="cs"/>
          <w:rtl/>
        </w:rPr>
        <w:t xml:space="preserve">ه </w:t>
      </w:r>
      <w:r w:rsidRPr="001B0D41">
        <w:rPr>
          <w:rtl/>
        </w:rPr>
        <w:t>قانون اللجوء (رقم 325</w:t>
      </w:r>
      <w:r w:rsidRPr="001B0D41">
        <w:rPr>
          <w:rFonts w:hint="cs"/>
          <w:rtl/>
        </w:rPr>
        <w:t xml:space="preserve"> من مجموعة قوانين عام </w:t>
      </w:r>
      <w:r w:rsidRPr="001B0D41">
        <w:rPr>
          <w:rtl/>
        </w:rPr>
        <w:t>1999)</w:t>
      </w:r>
      <w:r w:rsidRPr="001B0D41">
        <w:rPr>
          <w:rFonts w:hint="cs"/>
          <w:rtl/>
        </w:rPr>
        <w:t xml:space="preserve"> يضمن </w:t>
      </w:r>
      <w:r w:rsidRPr="001B0D41">
        <w:rPr>
          <w:rtl/>
        </w:rPr>
        <w:t xml:space="preserve">حصول </w:t>
      </w:r>
      <w:r w:rsidRPr="001B0D41">
        <w:rPr>
          <w:rFonts w:hint="cs"/>
          <w:rtl/>
        </w:rPr>
        <w:t xml:space="preserve">جميع </w:t>
      </w:r>
      <w:r w:rsidRPr="001B0D41">
        <w:rPr>
          <w:rtl/>
        </w:rPr>
        <w:t xml:space="preserve">المستفيدين </w:t>
      </w:r>
      <w:r w:rsidRPr="00BB5564">
        <w:rPr>
          <w:spacing w:val="-2"/>
          <w:rtl/>
        </w:rPr>
        <w:t>من الحماية</w:t>
      </w:r>
      <w:r w:rsidR="00BB5564" w:rsidRPr="00BB5564">
        <w:rPr>
          <w:rFonts w:hint="cs"/>
          <w:spacing w:val="-2"/>
          <w:rtl/>
        </w:rPr>
        <w:t xml:space="preserve"> </w:t>
      </w:r>
      <w:r w:rsidRPr="00BB5564">
        <w:rPr>
          <w:spacing w:val="-2"/>
          <w:rtl/>
        </w:rPr>
        <w:t>الدولية على</w:t>
      </w:r>
      <w:r w:rsidR="00BB5564" w:rsidRPr="00BB5564">
        <w:rPr>
          <w:rFonts w:hint="cs"/>
          <w:spacing w:val="-2"/>
          <w:rtl/>
        </w:rPr>
        <w:t xml:space="preserve"> </w:t>
      </w:r>
      <w:r w:rsidRPr="00BB5564">
        <w:rPr>
          <w:spacing w:val="-2"/>
          <w:rtl/>
        </w:rPr>
        <w:t>التدريب اللغوي</w:t>
      </w:r>
      <w:r w:rsidRPr="00BB5564">
        <w:rPr>
          <w:rFonts w:hint="cs"/>
          <w:spacing w:val="-2"/>
          <w:rtl/>
        </w:rPr>
        <w:t xml:space="preserve">، فإنها </w:t>
      </w:r>
      <w:r w:rsidRPr="00BB5564">
        <w:rPr>
          <w:spacing w:val="-2"/>
          <w:rtl/>
        </w:rPr>
        <w:t xml:space="preserve">تشعر </w:t>
      </w:r>
      <w:r w:rsidRPr="00BB5564">
        <w:rPr>
          <w:rFonts w:hint="cs"/>
          <w:spacing w:val="-2"/>
          <w:rtl/>
        </w:rPr>
        <w:t xml:space="preserve">بالقلق إزاء </w:t>
      </w:r>
      <w:r w:rsidRPr="00BB5564">
        <w:rPr>
          <w:spacing w:val="-2"/>
          <w:rtl/>
        </w:rPr>
        <w:t xml:space="preserve">استبعاد الأطفال </w:t>
      </w:r>
      <w:r w:rsidRPr="00BB5564">
        <w:rPr>
          <w:rFonts w:hint="cs"/>
          <w:spacing w:val="-2"/>
          <w:rtl/>
        </w:rPr>
        <w:t>دون سن</w:t>
      </w:r>
      <w:r w:rsidRPr="00BB5564">
        <w:rPr>
          <w:spacing w:val="-2"/>
          <w:rtl/>
        </w:rPr>
        <w:t xml:space="preserve"> 16</w:t>
      </w:r>
      <w:r w:rsidRPr="001B0D41">
        <w:rPr>
          <w:rtl/>
        </w:rPr>
        <w:t xml:space="preserve"> عاما</w:t>
      </w:r>
      <w:r w:rsidR="00BB5564">
        <w:rPr>
          <w:rFonts w:hint="cs"/>
          <w:rtl/>
        </w:rPr>
        <w:t>ً</w:t>
      </w:r>
      <w:r w:rsidRPr="001B0D41">
        <w:rPr>
          <w:rtl/>
        </w:rPr>
        <w:t xml:space="preserve"> من التدريب اللغوي، و</w:t>
      </w:r>
      <w:r w:rsidRPr="001B0D41">
        <w:rPr>
          <w:rFonts w:hint="cs"/>
          <w:rtl/>
        </w:rPr>
        <w:t xml:space="preserve">التوقف عن توفير </w:t>
      </w:r>
      <w:r w:rsidRPr="001B0D41">
        <w:rPr>
          <w:rtl/>
        </w:rPr>
        <w:t xml:space="preserve">هذا التدريب للاجئين </w:t>
      </w:r>
      <w:r w:rsidRPr="001B0D41">
        <w:rPr>
          <w:rFonts w:hint="cs"/>
          <w:rtl/>
        </w:rPr>
        <w:t>المقيمين</w:t>
      </w:r>
      <w:r w:rsidRPr="001B0D41">
        <w:rPr>
          <w:rtl/>
        </w:rPr>
        <w:t xml:space="preserve"> خارج المرافق </w:t>
      </w:r>
      <w:r w:rsidRPr="001B0D41">
        <w:rPr>
          <w:rFonts w:hint="cs"/>
          <w:rtl/>
        </w:rPr>
        <w:t xml:space="preserve">الخاصة باللاجئين </w:t>
      </w:r>
      <w:r w:rsidRPr="001B0D41">
        <w:rPr>
          <w:rtl/>
        </w:rPr>
        <w:t xml:space="preserve">التي تديرها الدولة. كما </w:t>
      </w:r>
      <w:r w:rsidRPr="001B0D41">
        <w:rPr>
          <w:rFonts w:hint="cs"/>
          <w:rtl/>
        </w:rPr>
        <w:t>أن</w:t>
      </w:r>
      <w:r w:rsidR="00BB5564">
        <w:rPr>
          <w:rFonts w:hint="cs"/>
          <w:rtl/>
        </w:rPr>
        <w:t>ها تشعر بالقلق</w:t>
      </w:r>
      <w:r w:rsidRPr="001B0D41">
        <w:rPr>
          <w:rFonts w:hint="cs"/>
          <w:rtl/>
        </w:rPr>
        <w:t xml:space="preserve"> إزاء </w:t>
      </w:r>
      <w:r w:rsidRPr="001B0D41">
        <w:rPr>
          <w:rtl/>
        </w:rPr>
        <w:t>وضع</w:t>
      </w:r>
      <w:r w:rsidRPr="001B0D41">
        <w:rPr>
          <w:rFonts w:hint="cs"/>
          <w:rtl/>
        </w:rPr>
        <w:t xml:space="preserve"> الأطفال الذين لا</w:t>
      </w:r>
      <w:r w:rsidR="00BB5564">
        <w:rPr>
          <w:rFonts w:hint="eastAsia"/>
          <w:rtl/>
        </w:rPr>
        <w:t> </w:t>
      </w:r>
      <w:r w:rsidRPr="001B0D41">
        <w:rPr>
          <w:rFonts w:hint="cs"/>
          <w:rtl/>
        </w:rPr>
        <w:t>يتكلمون اللغة</w:t>
      </w:r>
      <w:r w:rsidR="001B0D41">
        <w:rPr>
          <w:rFonts w:hint="cs"/>
          <w:rtl/>
        </w:rPr>
        <w:t xml:space="preserve"> </w:t>
      </w:r>
      <w:r w:rsidRPr="001B0D41">
        <w:rPr>
          <w:rFonts w:hint="cs"/>
          <w:rtl/>
        </w:rPr>
        <w:t>التشيكية عادة، في فصول لا تتناسب مع أعمارهم أو نموهم الفكري أ</w:t>
      </w:r>
      <w:r w:rsidRPr="001B0D41">
        <w:rPr>
          <w:rtl/>
        </w:rPr>
        <w:t>و</w:t>
      </w:r>
      <w:r w:rsidR="00BB5564">
        <w:rPr>
          <w:rFonts w:hint="cs"/>
          <w:rtl/>
        </w:rPr>
        <w:t> </w:t>
      </w:r>
      <w:r w:rsidRPr="00BB5564">
        <w:rPr>
          <w:spacing w:val="-2"/>
          <w:rtl/>
        </w:rPr>
        <w:t>احتياجات</w:t>
      </w:r>
      <w:r w:rsidRPr="00BB5564">
        <w:rPr>
          <w:rFonts w:hint="cs"/>
          <w:spacing w:val="-2"/>
          <w:rtl/>
        </w:rPr>
        <w:t>هم</w:t>
      </w:r>
      <w:r w:rsidRPr="00BB5564">
        <w:rPr>
          <w:spacing w:val="-2"/>
          <w:rtl/>
        </w:rPr>
        <w:t xml:space="preserve">. </w:t>
      </w:r>
      <w:r w:rsidRPr="00BB5564">
        <w:rPr>
          <w:rFonts w:hint="cs"/>
          <w:spacing w:val="-2"/>
          <w:rtl/>
        </w:rPr>
        <w:t xml:space="preserve">وإذ تعرب اللجنة من جديد </w:t>
      </w:r>
      <w:r w:rsidRPr="00BB5564">
        <w:rPr>
          <w:spacing w:val="-2"/>
          <w:rtl/>
        </w:rPr>
        <w:t>ع</w:t>
      </w:r>
      <w:r w:rsidRPr="00BB5564">
        <w:rPr>
          <w:rFonts w:hint="cs"/>
          <w:spacing w:val="-2"/>
          <w:rtl/>
        </w:rPr>
        <w:t>ن</w:t>
      </w:r>
      <w:r w:rsidRPr="00BB5564">
        <w:rPr>
          <w:spacing w:val="-2"/>
          <w:rtl/>
        </w:rPr>
        <w:t xml:space="preserve"> </w:t>
      </w:r>
      <w:r w:rsidRPr="00BB5564">
        <w:rPr>
          <w:rFonts w:hint="cs"/>
          <w:spacing w:val="-2"/>
          <w:rtl/>
        </w:rPr>
        <w:t>انشغالها المشار إليه</w:t>
      </w:r>
      <w:r w:rsidRPr="00BB5564">
        <w:rPr>
          <w:spacing w:val="-2"/>
          <w:rtl/>
        </w:rPr>
        <w:t xml:space="preserve"> أعلاه فيما يتعلق بنظام</w:t>
      </w:r>
      <w:r w:rsidRPr="001B0D41">
        <w:rPr>
          <w:rtl/>
        </w:rPr>
        <w:t xml:space="preserve"> </w:t>
      </w:r>
      <w:r w:rsidRPr="00BB5564">
        <w:rPr>
          <w:rFonts w:hint="cs"/>
          <w:spacing w:val="-2"/>
          <w:rtl/>
        </w:rPr>
        <w:t>ال</w:t>
      </w:r>
      <w:r w:rsidRPr="00BB5564">
        <w:rPr>
          <w:spacing w:val="-2"/>
          <w:rtl/>
        </w:rPr>
        <w:t xml:space="preserve">فصل </w:t>
      </w:r>
      <w:r w:rsidRPr="00BB5564">
        <w:rPr>
          <w:rFonts w:hint="cs"/>
          <w:spacing w:val="-2"/>
          <w:rtl/>
        </w:rPr>
        <w:t xml:space="preserve">في التعليم </w:t>
      </w:r>
      <w:r w:rsidRPr="00BB5564">
        <w:rPr>
          <w:spacing w:val="-2"/>
          <w:rtl/>
        </w:rPr>
        <w:t xml:space="preserve">الخاص، </w:t>
      </w:r>
      <w:r w:rsidRPr="00BB5564">
        <w:rPr>
          <w:rFonts w:hint="cs"/>
          <w:spacing w:val="-2"/>
          <w:rtl/>
        </w:rPr>
        <w:t xml:space="preserve">فإنها </w:t>
      </w:r>
      <w:r w:rsidRPr="00BB5564">
        <w:rPr>
          <w:spacing w:val="-2"/>
          <w:rtl/>
        </w:rPr>
        <w:t xml:space="preserve">تشعر </w:t>
      </w:r>
      <w:r w:rsidRPr="00BB5564">
        <w:rPr>
          <w:rFonts w:hint="cs"/>
          <w:spacing w:val="-2"/>
          <w:rtl/>
        </w:rPr>
        <w:t xml:space="preserve">بالقلق كذلك إزاء تعرض </w:t>
      </w:r>
      <w:r w:rsidRPr="00BB5564">
        <w:rPr>
          <w:spacing w:val="-2"/>
          <w:rtl/>
        </w:rPr>
        <w:t>الأطفال اللاجئين في كثير من</w:t>
      </w:r>
      <w:r w:rsidRPr="001B0D41">
        <w:rPr>
          <w:rtl/>
        </w:rPr>
        <w:t xml:space="preserve"> </w:t>
      </w:r>
      <w:r w:rsidRPr="00BB5564">
        <w:rPr>
          <w:spacing w:val="-2"/>
          <w:rtl/>
        </w:rPr>
        <w:t>الأحيان</w:t>
      </w:r>
      <w:r w:rsidRPr="00BB5564">
        <w:rPr>
          <w:rFonts w:hint="cs"/>
          <w:spacing w:val="-2"/>
          <w:rtl/>
        </w:rPr>
        <w:t xml:space="preserve">، </w:t>
      </w:r>
      <w:r w:rsidRPr="00BB5564">
        <w:rPr>
          <w:spacing w:val="-2"/>
          <w:rtl/>
        </w:rPr>
        <w:t>لهذا الفصل</w:t>
      </w:r>
      <w:r w:rsidRPr="00BB5564">
        <w:rPr>
          <w:rFonts w:hint="cs"/>
          <w:spacing w:val="-2"/>
          <w:rtl/>
        </w:rPr>
        <w:t xml:space="preserve"> أيض</w:t>
      </w:r>
      <w:r w:rsidR="002B5743">
        <w:rPr>
          <w:rFonts w:hint="cs"/>
          <w:spacing w:val="-2"/>
          <w:rtl/>
        </w:rPr>
        <w:t>اً.</w:t>
      </w:r>
      <w:r w:rsidRPr="00BB5564">
        <w:rPr>
          <w:spacing w:val="-2"/>
          <w:rtl/>
        </w:rPr>
        <w:t xml:space="preserve"> </w:t>
      </w:r>
      <w:r w:rsidRPr="00BB5564">
        <w:rPr>
          <w:rFonts w:hint="cs"/>
          <w:spacing w:val="-2"/>
          <w:rtl/>
        </w:rPr>
        <w:t xml:space="preserve">وتشعر بالقلق </w:t>
      </w:r>
      <w:r w:rsidRPr="00BB5564">
        <w:rPr>
          <w:spacing w:val="-2"/>
          <w:rtl/>
        </w:rPr>
        <w:t>في</w:t>
      </w:r>
      <w:r w:rsidRPr="00BB5564">
        <w:rPr>
          <w:rFonts w:hint="cs"/>
          <w:spacing w:val="-2"/>
          <w:rtl/>
        </w:rPr>
        <w:t>ما يخص ال</w:t>
      </w:r>
      <w:r w:rsidRPr="00BB5564">
        <w:rPr>
          <w:spacing w:val="-2"/>
          <w:rtl/>
        </w:rPr>
        <w:t xml:space="preserve">حالات </w:t>
      </w:r>
      <w:r w:rsidRPr="00BB5564">
        <w:rPr>
          <w:rFonts w:hint="cs"/>
          <w:spacing w:val="-2"/>
          <w:rtl/>
        </w:rPr>
        <w:t xml:space="preserve">التي تم فيها إيداع الأطفال </w:t>
      </w:r>
      <w:r w:rsidRPr="00BB5564">
        <w:rPr>
          <w:spacing w:val="-2"/>
          <w:rtl/>
        </w:rPr>
        <w:t>في</w:t>
      </w:r>
      <w:r w:rsidRPr="001B0D41">
        <w:rPr>
          <w:rtl/>
        </w:rPr>
        <w:t xml:space="preserve"> </w:t>
      </w:r>
      <w:r w:rsidRPr="00BB5564">
        <w:rPr>
          <w:rFonts w:hint="cs"/>
          <w:spacing w:val="-4"/>
          <w:rtl/>
        </w:rPr>
        <w:t xml:space="preserve">مدارس </w:t>
      </w:r>
      <w:r w:rsidRPr="00BB5564">
        <w:rPr>
          <w:spacing w:val="-4"/>
          <w:rtl/>
        </w:rPr>
        <w:t>التربية الخاصة</w:t>
      </w:r>
      <w:r w:rsidRPr="00BB5564">
        <w:rPr>
          <w:rFonts w:hint="cs"/>
          <w:spacing w:val="-4"/>
          <w:rtl/>
        </w:rPr>
        <w:t xml:space="preserve">، لأنه لم يتم إطلاع </w:t>
      </w:r>
      <w:r w:rsidRPr="00BB5564">
        <w:rPr>
          <w:spacing w:val="-4"/>
          <w:rtl/>
        </w:rPr>
        <w:t xml:space="preserve">الطلاب </w:t>
      </w:r>
      <w:r w:rsidRPr="00BB5564">
        <w:rPr>
          <w:rFonts w:hint="cs"/>
          <w:spacing w:val="-4"/>
          <w:rtl/>
        </w:rPr>
        <w:t xml:space="preserve">اللاجئين </w:t>
      </w:r>
      <w:r w:rsidRPr="00BB5564">
        <w:rPr>
          <w:spacing w:val="-4"/>
          <w:rtl/>
        </w:rPr>
        <w:t>و</w:t>
      </w:r>
      <w:r w:rsidRPr="00BB5564">
        <w:rPr>
          <w:rFonts w:hint="cs"/>
          <w:spacing w:val="-4"/>
          <w:rtl/>
        </w:rPr>
        <w:t xml:space="preserve">ذويهم على ذلك </w:t>
      </w:r>
      <w:r w:rsidRPr="00BB5564">
        <w:rPr>
          <w:spacing w:val="-4"/>
          <w:rtl/>
        </w:rPr>
        <w:t>و</w:t>
      </w:r>
      <w:r w:rsidRPr="00BB5564">
        <w:rPr>
          <w:rFonts w:hint="cs"/>
          <w:spacing w:val="-4"/>
          <w:rtl/>
        </w:rPr>
        <w:t>ما يترتب عليه</w:t>
      </w:r>
      <w:r w:rsidR="008F64E1" w:rsidRPr="00BB5564">
        <w:rPr>
          <w:rFonts w:hint="cs"/>
          <w:spacing w:val="-4"/>
          <w:rtl/>
        </w:rPr>
        <w:t>.</w:t>
      </w:r>
    </w:p>
    <w:p w:rsidR="00B5451F" w:rsidRPr="001B0D41" w:rsidRDefault="00B5451F" w:rsidP="00BB5564">
      <w:pPr>
        <w:pStyle w:val="SingleTxtGA"/>
      </w:pPr>
      <w:r w:rsidRPr="001B0D41">
        <w:rPr>
          <w:rFonts w:hint="cs"/>
          <w:rtl/>
        </w:rPr>
        <w:t>66-</w:t>
      </w:r>
      <w:r w:rsidR="00ED0297">
        <w:rPr>
          <w:rFonts w:hint="cs"/>
          <w:rtl/>
        </w:rPr>
        <w:tab/>
      </w:r>
      <w:r w:rsidRPr="001B0D41">
        <w:rPr>
          <w:rFonts w:hint="cs"/>
          <w:b/>
          <w:bCs/>
          <w:rtl/>
        </w:rPr>
        <w:t>ت</w:t>
      </w:r>
      <w:r w:rsidRPr="001B0D41">
        <w:rPr>
          <w:b/>
          <w:bCs/>
          <w:rtl/>
        </w:rPr>
        <w:t xml:space="preserve">وصي اللجنة الدولة الطرف </w:t>
      </w:r>
      <w:r w:rsidRPr="001B0D41">
        <w:rPr>
          <w:rFonts w:hint="cs"/>
          <w:b/>
          <w:bCs/>
          <w:rtl/>
        </w:rPr>
        <w:t xml:space="preserve">بتخصيص </w:t>
      </w:r>
      <w:r w:rsidRPr="001B0D41">
        <w:rPr>
          <w:b/>
          <w:bCs/>
          <w:rtl/>
        </w:rPr>
        <w:t xml:space="preserve">الموارد المالية والتقنية والبشرية </w:t>
      </w:r>
      <w:r w:rsidRPr="001B0D41">
        <w:rPr>
          <w:rFonts w:hint="cs"/>
          <w:b/>
          <w:bCs/>
          <w:rtl/>
        </w:rPr>
        <w:t xml:space="preserve">اللازمة </w:t>
      </w:r>
      <w:r w:rsidRPr="001B0D41">
        <w:rPr>
          <w:b/>
          <w:bCs/>
          <w:rtl/>
        </w:rPr>
        <w:t>لتوفير برامج خاصة ل</w:t>
      </w:r>
      <w:r w:rsidRPr="001B0D41">
        <w:rPr>
          <w:rFonts w:hint="cs"/>
          <w:b/>
          <w:bCs/>
          <w:rtl/>
        </w:rPr>
        <w:t>تعلم اللغة للأطفال اللاجئين</w:t>
      </w:r>
      <w:r w:rsidRPr="001B0D41">
        <w:rPr>
          <w:b/>
          <w:bCs/>
          <w:rtl/>
        </w:rPr>
        <w:t xml:space="preserve"> أو ملتمس</w:t>
      </w:r>
      <w:r w:rsidRPr="001B0D41">
        <w:rPr>
          <w:rFonts w:hint="cs"/>
          <w:b/>
          <w:bCs/>
          <w:rtl/>
        </w:rPr>
        <w:t>ي</w:t>
      </w:r>
      <w:r w:rsidRPr="001B0D41">
        <w:rPr>
          <w:b/>
          <w:bCs/>
          <w:rtl/>
        </w:rPr>
        <w:t xml:space="preserve"> اللجوء </w:t>
      </w:r>
      <w:r w:rsidRPr="001B0D41">
        <w:rPr>
          <w:rFonts w:hint="cs"/>
          <w:b/>
          <w:bCs/>
          <w:rtl/>
        </w:rPr>
        <w:t>تحضير</w:t>
      </w:r>
      <w:r w:rsidR="002B5743">
        <w:rPr>
          <w:rFonts w:hint="cs"/>
          <w:b/>
          <w:bCs/>
          <w:rtl/>
        </w:rPr>
        <w:t xml:space="preserve">اً </w:t>
      </w:r>
      <w:r w:rsidRPr="001B0D41">
        <w:rPr>
          <w:rFonts w:hint="cs"/>
          <w:b/>
          <w:bCs/>
          <w:rtl/>
        </w:rPr>
        <w:t>لالتحاقهم بتفرغ ب</w:t>
      </w:r>
      <w:r w:rsidRPr="001B0D41">
        <w:rPr>
          <w:b/>
          <w:bCs/>
          <w:rtl/>
        </w:rPr>
        <w:t>نظام التعليم العام في البلد</w:t>
      </w:r>
      <w:r w:rsidR="008F64E1">
        <w:rPr>
          <w:rFonts w:hint="cs"/>
          <w:b/>
          <w:bCs/>
          <w:rtl/>
        </w:rPr>
        <w:t>.</w:t>
      </w:r>
      <w:r w:rsidRPr="001B0D41">
        <w:rPr>
          <w:b/>
          <w:bCs/>
          <w:rtl/>
        </w:rPr>
        <w:t xml:space="preserve"> </w:t>
      </w:r>
      <w:r w:rsidRPr="001B0D41">
        <w:rPr>
          <w:rFonts w:hint="cs"/>
          <w:b/>
          <w:bCs/>
          <w:rtl/>
        </w:rPr>
        <w:t xml:space="preserve">وتلفت </w:t>
      </w:r>
      <w:r w:rsidRPr="001B0D41">
        <w:rPr>
          <w:b/>
          <w:bCs/>
          <w:rtl/>
        </w:rPr>
        <w:t xml:space="preserve">اللجنة </w:t>
      </w:r>
      <w:r w:rsidRPr="001B0D41">
        <w:rPr>
          <w:rFonts w:hint="cs"/>
          <w:b/>
          <w:bCs/>
          <w:rtl/>
        </w:rPr>
        <w:t xml:space="preserve">الانتباه </w:t>
      </w:r>
      <w:r w:rsidRPr="001B0D41">
        <w:rPr>
          <w:b/>
          <w:bCs/>
          <w:rtl/>
        </w:rPr>
        <w:t>أيض</w:t>
      </w:r>
      <w:r w:rsidR="002B5743">
        <w:rPr>
          <w:b/>
          <w:bCs/>
          <w:rtl/>
        </w:rPr>
        <w:t xml:space="preserve">اً </w:t>
      </w:r>
      <w:r w:rsidRPr="001B0D41">
        <w:rPr>
          <w:rFonts w:hint="cs"/>
          <w:b/>
          <w:bCs/>
          <w:rtl/>
        </w:rPr>
        <w:t>إ</w:t>
      </w:r>
      <w:r w:rsidRPr="001B0D41">
        <w:rPr>
          <w:b/>
          <w:bCs/>
          <w:rtl/>
        </w:rPr>
        <w:t xml:space="preserve">لى أهمية </w:t>
      </w:r>
      <w:r w:rsidRPr="001B0D41">
        <w:rPr>
          <w:rFonts w:hint="cs"/>
          <w:b/>
          <w:bCs/>
          <w:rtl/>
        </w:rPr>
        <w:t xml:space="preserve">مراعاة </w:t>
      </w:r>
      <w:r w:rsidRPr="001B0D41">
        <w:rPr>
          <w:b/>
          <w:bCs/>
          <w:rtl/>
        </w:rPr>
        <w:t xml:space="preserve">العمر </w:t>
      </w:r>
      <w:r w:rsidRPr="001B0D41">
        <w:rPr>
          <w:rFonts w:hint="cs"/>
          <w:b/>
          <w:bCs/>
          <w:rtl/>
        </w:rPr>
        <w:t xml:space="preserve">والتطور التعليمي </w:t>
      </w:r>
      <w:r w:rsidRPr="001B0D41">
        <w:rPr>
          <w:b/>
          <w:bCs/>
          <w:rtl/>
        </w:rPr>
        <w:t>واحتياجات الأطفال المعنيين</w:t>
      </w:r>
      <w:r w:rsidR="008F64E1">
        <w:rPr>
          <w:rFonts w:hint="cs"/>
          <w:b/>
          <w:bCs/>
          <w:rtl/>
        </w:rPr>
        <w:t>.</w:t>
      </w:r>
      <w:r w:rsidRPr="001B0D41">
        <w:rPr>
          <w:b/>
          <w:bCs/>
          <w:rtl/>
        </w:rPr>
        <w:t xml:space="preserve"> وتذكر الدولة الطرف كذلك </w:t>
      </w:r>
      <w:r w:rsidRPr="001B0D41">
        <w:rPr>
          <w:rFonts w:hint="cs"/>
          <w:b/>
          <w:bCs/>
          <w:rtl/>
        </w:rPr>
        <w:t>ب</w:t>
      </w:r>
      <w:r w:rsidRPr="001B0D41">
        <w:rPr>
          <w:b/>
          <w:bCs/>
          <w:rtl/>
        </w:rPr>
        <w:t>قانون</w:t>
      </w:r>
      <w:r w:rsidRPr="001B0D41">
        <w:rPr>
          <w:rFonts w:hint="cs"/>
          <w:b/>
          <w:bCs/>
          <w:rtl/>
        </w:rPr>
        <w:t xml:space="preserve"> الت</w:t>
      </w:r>
      <w:r w:rsidRPr="001B0D41">
        <w:rPr>
          <w:b/>
          <w:bCs/>
          <w:rtl/>
        </w:rPr>
        <w:t>عليم رقم 561</w:t>
      </w:r>
      <w:r w:rsidRPr="001B0D41">
        <w:rPr>
          <w:rFonts w:hint="cs"/>
          <w:b/>
          <w:bCs/>
          <w:rtl/>
        </w:rPr>
        <w:t xml:space="preserve"> من مجموعة قوانين عام </w:t>
      </w:r>
      <w:r w:rsidRPr="001B0D41">
        <w:rPr>
          <w:b/>
          <w:bCs/>
          <w:rtl/>
        </w:rPr>
        <w:t xml:space="preserve">2004 الذي </w:t>
      </w:r>
      <w:r w:rsidRPr="001B0D41">
        <w:rPr>
          <w:rFonts w:hint="cs"/>
          <w:b/>
          <w:bCs/>
          <w:rtl/>
        </w:rPr>
        <w:t>يُلزم</w:t>
      </w:r>
      <w:r w:rsidR="001B0D41">
        <w:rPr>
          <w:rFonts w:hint="cs"/>
          <w:b/>
          <w:bCs/>
          <w:rtl/>
        </w:rPr>
        <w:t xml:space="preserve"> </w:t>
      </w:r>
      <w:r w:rsidRPr="001B0D41">
        <w:rPr>
          <w:b/>
          <w:bCs/>
          <w:rtl/>
        </w:rPr>
        <w:t xml:space="preserve">المدارس </w:t>
      </w:r>
      <w:r w:rsidRPr="001B0D41">
        <w:rPr>
          <w:rFonts w:hint="cs"/>
          <w:b/>
          <w:bCs/>
          <w:rtl/>
        </w:rPr>
        <w:t>بتق</w:t>
      </w:r>
      <w:r w:rsidRPr="001B0D41">
        <w:rPr>
          <w:b/>
          <w:bCs/>
          <w:rtl/>
        </w:rPr>
        <w:t xml:space="preserve">ديم مساعدة </w:t>
      </w:r>
      <w:r w:rsidRPr="001B0D41">
        <w:rPr>
          <w:rFonts w:hint="cs"/>
          <w:b/>
          <w:bCs/>
          <w:rtl/>
        </w:rPr>
        <w:t xml:space="preserve">تكميلية </w:t>
      </w:r>
      <w:r w:rsidRPr="001B0D41">
        <w:rPr>
          <w:b/>
          <w:bCs/>
          <w:rtl/>
        </w:rPr>
        <w:t>للأطفال اللاجئين وفق</w:t>
      </w:r>
      <w:r w:rsidRPr="001B0D41">
        <w:rPr>
          <w:rFonts w:hint="cs"/>
          <w:b/>
          <w:bCs/>
          <w:rtl/>
        </w:rPr>
        <w:t xml:space="preserve"> </w:t>
      </w:r>
      <w:r w:rsidRPr="001B0D41">
        <w:rPr>
          <w:b/>
          <w:bCs/>
          <w:rtl/>
        </w:rPr>
        <w:t>خطط التعليم الفردي، وذلك منع</w:t>
      </w:r>
      <w:r w:rsidR="002B5743">
        <w:rPr>
          <w:rFonts w:hint="cs"/>
          <w:b/>
          <w:bCs/>
          <w:rtl/>
        </w:rPr>
        <w:t xml:space="preserve">اً </w:t>
      </w:r>
      <w:r w:rsidR="00BB5564">
        <w:rPr>
          <w:rFonts w:hint="cs"/>
          <w:b/>
          <w:bCs/>
          <w:rtl/>
        </w:rPr>
        <w:t>للتسرُّب</w:t>
      </w:r>
      <w:r w:rsidRPr="001B0D41">
        <w:rPr>
          <w:b/>
          <w:bCs/>
          <w:rtl/>
        </w:rPr>
        <w:t xml:space="preserve"> المبكر </w:t>
      </w:r>
      <w:r w:rsidR="00BB5564">
        <w:rPr>
          <w:rFonts w:hint="cs"/>
          <w:b/>
          <w:bCs/>
          <w:rtl/>
        </w:rPr>
        <w:t>م</w:t>
      </w:r>
      <w:r w:rsidRPr="001B0D41">
        <w:rPr>
          <w:rFonts w:hint="cs"/>
          <w:b/>
          <w:bCs/>
          <w:rtl/>
        </w:rPr>
        <w:t xml:space="preserve">ن الدراسة </w:t>
      </w:r>
      <w:r w:rsidRPr="001B0D41">
        <w:rPr>
          <w:b/>
          <w:bCs/>
          <w:rtl/>
        </w:rPr>
        <w:t>وتلبية</w:t>
      </w:r>
      <w:r w:rsidRPr="001B0D41">
        <w:rPr>
          <w:rFonts w:hint="cs"/>
          <w:b/>
          <w:bCs/>
          <w:rtl/>
        </w:rPr>
        <w:t>ً</w:t>
      </w:r>
      <w:r w:rsidRPr="001B0D41">
        <w:rPr>
          <w:b/>
          <w:bCs/>
          <w:rtl/>
        </w:rPr>
        <w:t xml:space="preserve"> </w:t>
      </w:r>
      <w:r w:rsidRPr="001B0D41">
        <w:rPr>
          <w:rFonts w:hint="cs"/>
          <w:b/>
          <w:bCs/>
          <w:rtl/>
        </w:rPr>
        <w:t>ل</w:t>
      </w:r>
      <w:r w:rsidRPr="001B0D41">
        <w:rPr>
          <w:b/>
          <w:bCs/>
          <w:rtl/>
        </w:rPr>
        <w:t>لاحتياجات التعليمية الخاصة</w:t>
      </w:r>
      <w:r w:rsidR="008F64E1">
        <w:rPr>
          <w:rFonts w:hint="cs"/>
          <w:b/>
          <w:bCs/>
          <w:rtl/>
        </w:rPr>
        <w:t>.</w:t>
      </w:r>
    </w:p>
    <w:p w:rsidR="00B5451F" w:rsidRPr="001B0D41" w:rsidRDefault="00ED0297" w:rsidP="000D3866">
      <w:pPr>
        <w:pStyle w:val="H23GA"/>
        <w:rPr>
          <w:rFonts w:hint="cs"/>
        </w:rPr>
      </w:pPr>
      <w:r>
        <w:rPr>
          <w:rFonts w:hint="cs"/>
          <w:rtl/>
        </w:rPr>
        <w:tab/>
      </w:r>
      <w:r>
        <w:rPr>
          <w:rFonts w:hint="cs"/>
          <w:rtl/>
        </w:rPr>
        <w:tab/>
      </w:r>
      <w:r w:rsidR="00B5451F" w:rsidRPr="001B0D41">
        <w:rPr>
          <w:rtl/>
        </w:rPr>
        <w:t>الاستغلال والاعتداء الجنسي</w:t>
      </w:r>
      <w:r w:rsidR="00B5451F" w:rsidRPr="001B0D41">
        <w:rPr>
          <w:rFonts w:hint="cs"/>
          <w:rtl/>
        </w:rPr>
        <w:t>ان</w:t>
      </w:r>
    </w:p>
    <w:p w:rsidR="00B5451F" w:rsidRPr="001B0D41" w:rsidRDefault="00B5451F" w:rsidP="00BB5564">
      <w:pPr>
        <w:pStyle w:val="SingleTxtGA"/>
      </w:pPr>
      <w:r w:rsidRPr="001B0D41">
        <w:rPr>
          <w:rFonts w:hint="cs"/>
          <w:rtl/>
        </w:rPr>
        <w:t>67-</w:t>
      </w:r>
      <w:r w:rsidR="00ED0297">
        <w:rPr>
          <w:rFonts w:hint="cs"/>
          <w:rtl/>
        </w:rPr>
        <w:tab/>
      </w:r>
      <w:r w:rsidRPr="001B0D41">
        <w:rPr>
          <w:rtl/>
        </w:rPr>
        <w:t xml:space="preserve">ترحب اللجنة </w:t>
      </w:r>
      <w:r w:rsidRPr="001B0D41">
        <w:rPr>
          <w:rFonts w:hint="cs"/>
          <w:rtl/>
        </w:rPr>
        <w:t xml:space="preserve">بتعديل </w:t>
      </w:r>
      <w:r w:rsidRPr="001B0D41">
        <w:rPr>
          <w:rtl/>
        </w:rPr>
        <w:t>الدولة الطرف</w:t>
      </w:r>
      <w:r w:rsidRPr="001B0D41">
        <w:rPr>
          <w:rFonts w:hint="cs"/>
          <w:rtl/>
        </w:rPr>
        <w:t xml:space="preserve"> لقانون العدالة الجنائية</w:t>
      </w:r>
      <w:r w:rsidRPr="001B0D41">
        <w:rPr>
          <w:rtl/>
        </w:rPr>
        <w:t xml:space="preserve"> في عام 2007</w:t>
      </w:r>
      <w:r w:rsidRPr="001B0D41">
        <w:rPr>
          <w:rFonts w:hint="cs"/>
          <w:rtl/>
        </w:rPr>
        <w:t xml:space="preserve">، </w:t>
      </w:r>
      <w:r w:rsidRPr="001B0D41">
        <w:rPr>
          <w:rtl/>
        </w:rPr>
        <w:t>ال</w:t>
      </w:r>
      <w:r w:rsidRPr="001B0D41">
        <w:rPr>
          <w:rFonts w:hint="cs"/>
          <w:rtl/>
        </w:rPr>
        <w:t>ذ</w:t>
      </w:r>
      <w:r w:rsidRPr="001B0D41">
        <w:rPr>
          <w:rtl/>
        </w:rPr>
        <w:t xml:space="preserve">ي </w:t>
      </w:r>
      <w:r w:rsidRPr="001B0D41">
        <w:rPr>
          <w:rFonts w:hint="cs"/>
          <w:rtl/>
        </w:rPr>
        <w:t>يُ</w:t>
      </w:r>
      <w:r w:rsidRPr="001B0D41">
        <w:rPr>
          <w:rtl/>
        </w:rPr>
        <w:t>جر</w:t>
      </w:r>
      <w:r w:rsidRPr="001B0D41">
        <w:rPr>
          <w:rFonts w:hint="cs"/>
          <w:rtl/>
        </w:rPr>
        <w:t>ِّ</w:t>
      </w:r>
      <w:r w:rsidRPr="001B0D41">
        <w:rPr>
          <w:rtl/>
        </w:rPr>
        <w:t xml:space="preserve">م حيازة مواد إباحية </w:t>
      </w:r>
      <w:r w:rsidRPr="001B0D41">
        <w:rPr>
          <w:rFonts w:hint="cs"/>
          <w:rtl/>
        </w:rPr>
        <w:t xml:space="preserve">يُستغل فيها أطفال </w:t>
      </w:r>
      <w:r w:rsidRPr="001B0D41">
        <w:rPr>
          <w:rtl/>
        </w:rPr>
        <w:t>وتعديل</w:t>
      </w:r>
      <w:r w:rsidRPr="001B0D41">
        <w:rPr>
          <w:rFonts w:hint="cs"/>
          <w:rtl/>
        </w:rPr>
        <w:t xml:space="preserve">ه في </w:t>
      </w:r>
      <w:r w:rsidRPr="001B0D41">
        <w:rPr>
          <w:rtl/>
        </w:rPr>
        <w:t xml:space="preserve">عام 2004 والقانون </w:t>
      </w:r>
      <w:r w:rsidRPr="001B0D41">
        <w:rPr>
          <w:rFonts w:hint="cs"/>
          <w:rtl/>
        </w:rPr>
        <w:t xml:space="preserve">الجنائي </w:t>
      </w:r>
      <w:r w:rsidRPr="001B0D41">
        <w:rPr>
          <w:rtl/>
        </w:rPr>
        <w:t>رقم</w:t>
      </w:r>
      <w:r w:rsidR="00BB5564">
        <w:rPr>
          <w:rFonts w:hint="cs"/>
          <w:rtl/>
        </w:rPr>
        <w:t> </w:t>
      </w:r>
      <w:r w:rsidRPr="001B0D41">
        <w:rPr>
          <w:rtl/>
        </w:rPr>
        <w:t>40/200</w:t>
      </w:r>
      <w:r w:rsidRPr="001B0D41">
        <w:rPr>
          <w:rFonts w:hint="cs"/>
          <w:rtl/>
        </w:rPr>
        <w:t xml:space="preserve"> من مجموعة قوانين عام 2009، الذي </w:t>
      </w:r>
      <w:r w:rsidRPr="001B0D41">
        <w:rPr>
          <w:rtl/>
        </w:rPr>
        <w:t>جر</w:t>
      </w:r>
      <w:r w:rsidRPr="001B0D41">
        <w:rPr>
          <w:rFonts w:hint="cs"/>
          <w:rtl/>
        </w:rPr>
        <w:t>َّ</w:t>
      </w:r>
      <w:r w:rsidRPr="001B0D41">
        <w:rPr>
          <w:rtl/>
        </w:rPr>
        <w:t xml:space="preserve">م </w:t>
      </w:r>
      <w:r w:rsidRPr="001B0D41">
        <w:rPr>
          <w:rFonts w:hint="cs"/>
          <w:rtl/>
        </w:rPr>
        <w:t>طلب</w:t>
      </w:r>
      <w:r w:rsidR="001B0D41">
        <w:rPr>
          <w:rFonts w:hint="cs"/>
          <w:rtl/>
        </w:rPr>
        <w:t xml:space="preserve"> </w:t>
      </w:r>
      <w:r w:rsidRPr="001B0D41">
        <w:rPr>
          <w:rFonts w:hint="cs"/>
          <w:rtl/>
        </w:rPr>
        <w:t xml:space="preserve">مجامعة </w:t>
      </w:r>
      <w:r w:rsidR="00BB5564">
        <w:rPr>
          <w:rFonts w:hint="cs"/>
          <w:rtl/>
        </w:rPr>
        <w:t>القُصّر</w:t>
      </w:r>
      <w:r w:rsidRPr="001B0D41">
        <w:rPr>
          <w:rtl/>
        </w:rPr>
        <w:t xml:space="preserve"> </w:t>
      </w:r>
      <w:r w:rsidRPr="001B0D41">
        <w:rPr>
          <w:rFonts w:hint="cs"/>
          <w:rtl/>
        </w:rPr>
        <w:t>ورفع</w:t>
      </w:r>
      <w:r w:rsidRPr="001B0D41">
        <w:rPr>
          <w:rtl/>
        </w:rPr>
        <w:t xml:space="preserve"> </w:t>
      </w:r>
      <w:r w:rsidRPr="001B0D41">
        <w:rPr>
          <w:rFonts w:hint="cs"/>
          <w:rtl/>
        </w:rPr>
        <w:t>معايير</w:t>
      </w:r>
      <w:r w:rsidRPr="001B0D41">
        <w:rPr>
          <w:rtl/>
        </w:rPr>
        <w:t xml:space="preserve"> حماية </w:t>
      </w:r>
      <w:r w:rsidRPr="001B0D41">
        <w:rPr>
          <w:rFonts w:hint="cs"/>
          <w:rtl/>
        </w:rPr>
        <w:t xml:space="preserve">الأطفال بموجب القانون </w:t>
      </w:r>
      <w:r w:rsidRPr="001B0D41">
        <w:rPr>
          <w:rtl/>
        </w:rPr>
        <w:t>الجنائي</w:t>
      </w:r>
      <w:r w:rsidRPr="001B0D41">
        <w:rPr>
          <w:rFonts w:hint="cs"/>
          <w:rtl/>
        </w:rPr>
        <w:t xml:space="preserve"> </w:t>
      </w:r>
      <w:r w:rsidRPr="001B0D41">
        <w:rPr>
          <w:rtl/>
        </w:rPr>
        <w:t>ضد الاعتداء والاستغلال والإهمال والاتجار بالأطفال</w:t>
      </w:r>
      <w:r w:rsidR="008F64E1">
        <w:rPr>
          <w:rFonts w:hint="cs"/>
          <w:rtl/>
        </w:rPr>
        <w:t>.</w:t>
      </w:r>
      <w:r w:rsidRPr="001B0D41">
        <w:rPr>
          <w:rtl/>
        </w:rPr>
        <w:t xml:space="preserve"> </w:t>
      </w:r>
      <w:r w:rsidRPr="001B0D41">
        <w:rPr>
          <w:rFonts w:hint="cs"/>
          <w:rtl/>
        </w:rPr>
        <w:t>وإذ تلاحظ اللجنة</w:t>
      </w:r>
      <w:r w:rsidR="00BB5564">
        <w:rPr>
          <w:rFonts w:hint="cs"/>
          <w:rtl/>
        </w:rPr>
        <w:t>،</w:t>
      </w:r>
      <w:r w:rsidRPr="001B0D41">
        <w:rPr>
          <w:rFonts w:hint="cs"/>
          <w:rtl/>
        </w:rPr>
        <w:t xml:space="preserve"> مع ذلك، جمع </w:t>
      </w:r>
      <w:r w:rsidRPr="001B0D41">
        <w:rPr>
          <w:rtl/>
        </w:rPr>
        <w:t xml:space="preserve">الشرطة </w:t>
      </w:r>
      <w:r w:rsidRPr="001B0D41">
        <w:rPr>
          <w:rFonts w:hint="cs"/>
          <w:rtl/>
        </w:rPr>
        <w:t>و</w:t>
      </w:r>
      <w:r w:rsidRPr="001B0D41">
        <w:rPr>
          <w:rtl/>
        </w:rPr>
        <w:t xml:space="preserve">وزارة العمل والشؤون الاجتماعية ووزارة العدل </w:t>
      </w:r>
      <w:r w:rsidRPr="001B0D41">
        <w:rPr>
          <w:rFonts w:hint="cs"/>
          <w:rtl/>
        </w:rPr>
        <w:t xml:space="preserve">في </w:t>
      </w:r>
      <w:r w:rsidRPr="001B0D41">
        <w:rPr>
          <w:rtl/>
        </w:rPr>
        <w:t>الدولة الطرف</w:t>
      </w:r>
      <w:r w:rsidRPr="001B0D41">
        <w:rPr>
          <w:rFonts w:hint="cs"/>
          <w:rtl/>
        </w:rPr>
        <w:t xml:space="preserve"> لل</w:t>
      </w:r>
      <w:r w:rsidRPr="001B0D41">
        <w:rPr>
          <w:rtl/>
        </w:rPr>
        <w:t xml:space="preserve">بيانات </w:t>
      </w:r>
      <w:r w:rsidRPr="001B0D41">
        <w:rPr>
          <w:rFonts w:hint="cs"/>
          <w:rtl/>
        </w:rPr>
        <w:t>المتعلقة ب</w:t>
      </w:r>
      <w:r w:rsidRPr="001B0D41">
        <w:rPr>
          <w:rtl/>
        </w:rPr>
        <w:t xml:space="preserve">الأطفال الذين تعرضوا للاستغلال و/أو سوء المعاملة الجنسي، </w:t>
      </w:r>
      <w:r w:rsidRPr="001B0D41">
        <w:rPr>
          <w:rFonts w:hint="cs"/>
          <w:rtl/>
        </w:rPr>
        <w:t xml:space="preserve">فإنها تشعر بالقلق إزاء </w:t>
      </w:r>
      <w:r w:rsidRPr="001B0D41">
        <w:rPr>
          <w:rtl/>
        </w:rPr>
        <w:t>ما يلي:</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Fonts w:hint="cs"/>
          <w:rtl/>
        </w:rPr>
        <w:t xml:space="preserve">عدم اعتماد </w:t>
      </w:r>
      <w:r w:rsidR="00B5451F" w:rsidRPr="001B0D41">
        <w:rPr>
          <w:rtl/>
        </w:rPr>
        <w:t xml:space="preserve">منهجية موحدة لجمع البيانات </w:t>
      </w:r>
      <w:r w:rsidR="00B5451F" w:rsidRPr="001B0D41">
        <w:rPr>
          <w:rFonts w:hint="cs"/>
          <w:rtl/>
        </w:rPr>
        <w:t xml:space="preserve">تُستخدم في </w:t>
      </w:r>
      <w:r w:rsidR="00B5451F" w:rsidRPr="001B0D41">
        <w:rPr>
          <w:rtl/>
        </w:rPr>
        <w:t xml:space="preserve">جميع قطاعات الدولة الطرف </w:t>
      </w:r>
      <w:r w:rsidR="00B5451F" w:rsidRPr="001B0D41">
        <w:rPr>
          <w:rFonts w:hint="cs"/>
          <w:rtl/>
        </w:rPr>
        <w:t xml:space="preserve">المعنية بمعالجة </w:t>
      </w:r>
      <w:r w:rsidR="00B5451F" w:rsidRPr="001B0D41">
        <w:rPr>
          <w:rtl/>
        </w:rPr>
        <w:t xml:space="preserve">هذه </w:t>
      </w:r>
      <w:r w:rsidR="00B5451F" w:rsidRPr="001B0D41">
        <w:rPr>
          <w:rFonts w:hint="cs"/>
          <w:rtl/>
        </w:rPr>
        <w:t>المسألة</w:t>
      </w:r>
      <w:r w:rsidR="00B5451F" w:rsidRPr="001B0D41">
        <w:rPr>
          <w:rtl/>
        </w:rPr>
        <w:t>؛</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عدم إجراء</w:t>
      </w:r>
      <w:r w:rsidR="00B5451F" w:rsidRPr="001B0D41">
        <w:rPr>
          <w:rtl/>
        </w:rPr>
        <w:t xml:space="preserve"> </w:t>
      </w:r>
      <w:r w:rsidR="00B5451F" w:rsidRPr="001B0D41">
        <w:rPr>
          <w:rFonts w:hint="cs"/>
          <w:rtl/>
        </w:rPr>
        <w:t xml:space="preserve">الدولة الطرف لأي </w:t>
      </w:r>
      <w:r w:rsidR="00B5451F" w:rsidRPr="001B0D41">
        <w:rPr>
          <w:rtl/>
        </w:rPr>
        <w:t>دراس</w:t>
      </w:r>
      <w:r w:rsidR="00B5451F" w:rsidRPr="001B0D41">
        <w:rPr>
          <w:rFonts w:hint="cs"/>
          <w:rtl/>
        </w:rPr>
        <w:t>ة</w:t>
      </w:r>
      <w:r w:rsidR="00B5451F" w:rsidRPr="001B0D41">
        <w:rPr>
          <w:rtl/>
        </w:rPr>
        <w:t xml:space="preserve"> شاملة </w:t>
      </w:r>
      <w:r w:rsidR="00B5451F" w:rsidRPr="001B0D41">
        <w:rPr>
          <w:rFonts w:hint="cs"/>
          <w:rtl/>
        </w:rPr>
        <w:t>بشأن</w:t>
      </w:r>
      <w:r w:rsidR="00B5451F" w:rsidRPr="001B0D41">
        <w:rPr>
          <w:rtl/>
        </w:rPr>
        <w:t xml:space="preserve"> هذه </w:t>
      </w:r>
      <w:r w:rsidR="00B5451F" w:rsidRPr="001B0D41">
        <w:rPr>
          <w:rFonts w:hint="cs"/>
          <w:rtl/>
        </w:rPr>
        <w:t>المسألة</w:t>
      </w:r>
      <w:r w:rsidR="00B5451F" w:rsidRPr="001B0D41">
        <w:rPr>
          <w:rtl/>
        </w:rPr>
        <w:t>؛</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Fonts w:hint="cs"/>
          <w:rtl/>
        </w:rPr>
        <w:t>عدم وجود</w:t>
      </w:r>
      <w:r w:rsidR="00B5451F" w:rsidRPr="001B0D41">
        <w:rPr>
          <w:rtl/>
        </w:rPr>
        <w:t xml:space="preserve"> نظام منسق للتعاون بين الوكالات والمؤسسات والمنظمات والمهنيين </w:t>
      </w:r>
      <w:r w:rsidR="00B5451F" w:rsidRPr="001B0D41">
        <w:rPr>
          <w:rFonts w:hint="cs"/>
          <w:rtl/>
        </w:rPr>
        <w:t>المعنيين ب</w:t>
      </w:r>
      <w:r w:rsidR="00B5451F" w:rsidRPr="001B0D41">
        <w:rPr>
          <w:rtl/>
        </w:rPr>
        <w:t xml:space="preserve">معالجة هذه </w:t>
      </w:r>
      <w:r w:rsidR="00B5451F" w:rsidRPr="001B0D41">
        <w:rPr>
          <w:rFonts w:hint="cs"/>
          <w:rtl/>
        </w:rPr>
        <w:t>المسألة</w:t>
      </w:r>
      <w:r w:rsidR="00B5451F" w:rsidRPr="001B0D41">
        <w:rPr>
          <w:rtl/>
        </w:rPr>
        <w:t>؛</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د)</w:t>
      </w:r>
      <w:r>
        <w:rPr>
          <w:rFonts w:hint="cs"/>
          <w:rtl/>
        </w:rPr>
        <w:tab/>
      </w:r>
      <w:r w:rsidR="00B5451F" w:rsidRPr="001B0D41">
        <w:rPr>
          <w:rFonts w:hint="cs"/>
          <w:rtl/>
        </w:rPr>
        <w:t xml:space="preserve">قصور النظام الخاص بتقديم </w:t>
      </w:r>
      <w:r w:rsidR="00B5451F" w:rsidRPr="001B0D41">
        <w:rPr>
          <w:rtl/>
        </w:rPr>
        <w:t xml:space="preserve">الدعم النفسي والاجتماعي الشامل وطويل الأجل لضحايا هذا </w:t>
      </w:r>
      <w:r w:rsidR="00B5451F" w:rsidRPr="001B0D41">
        <w:rPr>
          <w:rFonts w:hint="cs"/>
          <w:rtl/>
        </w:rPr>
        <w:t xml:space="preserve">النوع من </w:t>
      </w:r>
      <w:r w:rsidR="00B5451F" w:rsidRPr="001B0D41">
        <w:rPr>
          <w:rtl/>
        </w:rPr>
        <w:t xml:space="preserve">الاستغلال </w:t>
      </w:r>
      <w:r w:rsidR="00B5451F" w:rsidRPr="001B0D41">
        <w:rPr>
          <w:rFonts w:hint="cs"/>
          <w:rtl/>
        </w:rPr>
        <w:t>والاعتداء</w:t>
      </w:r>
      <w:r w:rsidR="00B5451F" w:rsidRPr="001B0D41">
        <w:rPr>
          <w:rtl/>
        </w:rPr>
        <w:t>؛</w:t>
      </w:r>
    </w:p>
    <w:p w:rsidR="00B5451F" w:rsidRPr="001B0D41" w:rsidRDefault="00ED0297" w:rsidP="001B0D41">
      <w:pPr>
        <w:pStyle w:val="SingleTxtGA"/>
      </w:pPr>
      <w:r>
        <w:rPr>
          <w:rFonts w:hint="cs"/>
          <w:rtl/>
        </w:rPr>
        <w:tab/>
      </w:r>
      <w:r w:rsidRPr="001B0D41">
        <w:rPr>
          <w:rFonts w:hint="cs"/>
          <w:rtl/>
        </w:rPr>
        <w:t>(</w:t>
      </w:r>
      <w:r w:rsidRPr="001B0D41">
        <w:rPr>
          <w:rtl/>
        </w:rPr>
        <w:t>ه</w:t>
      </w:r>
      <w:r>
        <w:rPr>
          <w:rFonts w:hint="cs"/>
          <w:rtl/>
        </w:rPr>
        <w:t>‍(</w:t>
      </w:r>
      <w:r>
        <w:rPr>
          <w:rFonts w:hint="cs"/>
          <w:rtl/>
        </w:rPr>
        <w:tab/>
      </w:r>
      <w:r w:rsidR="00B5451F" w:rsidRPr="001B0D41">
        <w:rPr>
          <w:rFonts w:hint="cs"/>
          <w:rtl/>
        </w:rPr>
        <w:t xml:space="preserve">توجه </w:t>
      </w:r>
      <w:r w:rsidR="00B5451F" w:rsidRPr="001B0D41">
        <w:rPr>
          <w:rtl/>
        </w:rPr>
        <w:t xml:space="preserve">خطط </w:t>
      </w:r>
      <w:r w:rsidR="00B5451F" w:rsidRPr="001B0D41">
        <w:rPr>
          <w:rFonts w:hint="cs"/>
          <w:rtl/>
        </w:rPr>
        <w:t>ال</w:t>
      </w:r>
      <w:r w:rsidR="00B5451F" w:rsidRPr="001B0D41">
        <w:rPr>
          <w:rtl/>
        </w:rPr>
        <w:t xml:space="preserve">عمل </w:t>
      </w:r>
      <w:r w:rsidR="00B5451F" w:rsidRPr="001B0D41">
        <w:rPr>
          <w:rFonts w:hint="cs"/>
          <w:rtl/>
        </w:rPr>
        <w:t>ال</w:t>
      </w:r>
      <w:r w:rsidR="00B5451F" w:rsidRPr="001B0D41">
        <w:rPr>
          <w:rtl/>
        </w:rPr>
        <w:t xml:space="preserve">وطنية </w:t>
      </w:r>
      <w:r w:rsidR="00B5451F" w:rsidRPr="001B0D41">
        <w:rPr>
          <w:rFonts w:hint="cs"/>
          <w:rtl/>
        </w:rPr>
        <w:t>الخاصة ب</w:t>
      </w:r>
      <w:r w:rsidR="00B5451F" w:rsidRPr="001B0D41">
        <w:rPr>
          <w:rtl/>
        </w:rPr>
        <w:t xml:space="preserve">معالجة هذه </w:t>
      </w:r>
      <w:r w:rsidR="00B5451F" w:rsidRPr="001B0D41">
        <w:rPr>
          <w:rFonts w:hint="cs"/>
          <w:rtl/>
        </w:rPr>
        <w:t>المسألة إلى ال</w:t>
      </w:r>
      <w:r w:rsidR="00B5451F" w:rsidRPr="001B0D41">
        <w:rPr>
          <w:rtl/>
        </w:rPr>
        <w:t xml:space="preserve">خبراء </w:t>
      </w:r>
      <w:r w:rsidR="00B5451F" w:rsidRPr="001B0D41">
        <w:rPr>
          <w:rFonts w:hint="cs"/>
          <w:rtl/>
        </w:rPr>
        <w:t>وتعذر فهمها بالقدر الكافي على جميع ا</w:t>
      </w:r>
      <w:r w:rsidR="00B5451F" w:rsidRPr="001B0D41">
        <w:rPr>
          <w:rtl/>
        </w:rPr>
        <w:t xml:space="preserve">لأطفال </w:t>
      </w:r>
      <w:r w:rsidR="00B5451F" w:rsidRPr="001B0D41">
        <w:rPr>
          <w:rFonts w:hint="cs"/>
          <w:rtl/>
        </w:rPr>
        <w:t>وذويهم</w:t>
      </w:r>
      <w:r w:rsidR="00B5451F" w:rsidRPr="001B0D41">
        <w:rPr>
          <w:rtl/>
        </w:rPr>
        <w:t xml:space="preserve"> و</w:t>
      </w:r>
      <w:r w:rsidR="00B5451F" w:rsidRPr="001B0D41">
        <w:rPr>
          <w:rFonts w:hint="cs"/>
          <w:rtl/>
        </w:rPr>
        <w:t>ع</w:t>
      </w:r>
      <w:r w:rsidR="00B5451F" w:rsidRPr="001B0D41">
        <w:rPr>
          <w:rtl/>
        </w:rPr>
        <w:t xml:space="preserve">امة </w:t>
      </w:r>
      <w:r w:rsidR="00B5451F" w:rsidRPr="001B0D41">
        <w:rPr>
          <w:rFonts w:hint="cs"/>
          <w:rtl/>
        </w:rPr>
        <w:t>الناس</w:t>
      </w:r>
      <w:r w:rsidR="00B5451F" w:rsidRPr="001B0D41">
        <w:rPr>
          <w:rtl/>
        </w:rPr>
        <w:t>؛</w:t>
      </w:r>
    </w:p>
    <w:p w:rsidR="00B5451F" w:rsidRPr="001B0D41" w:rsidRDefault="00ED0297" w:rsidP="008F64E1">
      <w:pPr>
        <w:pStyle w:val="SingleTxtGA"/>
      </w:pPr>
      <w:r>
        <w:rPr>
          <w:rFonts w:hint="cs"/>
          <w:rtl/>
        </w:rPr>
        <w:tab/>
      </w:r>
      <w:r w:rsidR="00B5451F" w:rsidRPr="001B0D41">
        <w:rPr>
          <w:rFonts w:hint="cs"/>
          <w:rtl/>
        </w:rPr>
        <w:t>(</w:t>
      </w:r>
      <w:r w:rsidR="00B5451F" w:rsidRPr="001B0D41">
        <w:rPr>
          <w:rtl/>
        </w:rPr>
        <w:t>و)</w:t>
      </w:r>
      <w:r>
        <w:rPr>
          <w:rFonts w:hint="cs"/>
          <w:rtl/>
        </w:rPr>
        <w:tab/>
      </w:r>
      <w:r w:rsidR="00B5451F" w:rsidRPr="001B0D41">
        <w:rPr>
          <w:rFonts w:hint="cs"/>
          <w:rtl/>
        </w:rPr>
        <w:t xml:space="preserve">عدم قيام الدولة الطرف بعد بالمصادقة على </w:t>
      </w:r>
      <w:r w:rsidR="00B5451F" w:rsidRPr="001B0D41">
        <w:rPr>
          <w:rtl/>
        </w:rPr>
        <w:t>اتفاقية مجلس أوروبا بشأن حماية الأطفال من الاستغلال والاعتداء الجنسيين</w:t>
      </w:r>
      <w:r w:rsidR="008F64E1">
        <w:rPr>
          <w:rFonts w:hint="cs"/>
          <w:rtl/>
        </w:rPr>
        <w:t>.</w:t>
      </w:r>
    </w:p>
    <w:p w:rsidR="00B5451F" w:rsidRPr="001B0D41" w:rsidRDefault="00B5451F" w:rsidP="00ED0297">
      <w:pPr>
        <w:pStyle w:val="SingleTxtGA"/>
      </w:pPr>
      <w:r w:rsidRPr="001B0D41">
        <w:rPr>
          <w:rFonts w:hint="cs"/>
          <w:rtl/>
        </w:rPr>
        <w:t>68-</w:t>
      </w:r>
      <w:r w:rsidR="00ED0297">
        <w:rPr>
          <w:rFonts w:hint="cs"/>
          <w:rtl/>
        </w:rPr>
        <w:tab/>
      </w:r>
      <w:r w:rsidRPr="001B0D41">
        <w:rPr>
          <w:b/>
          <w:bCs/>
          <w:rtl/>
        </w:rPr>
        <w:t>توصي اللجنة الدولة الطرف</w:t>
      </w:r>
      <w:r w:rsidRPr="001B0D41">
        <w:rPr>
          <w:rFonts w:hint="cs"/>
          <w:b/>
          <w:bCs/>
          <w:rtl/>
        </w:rPr>
        <w:t xml:space="preserve"> بما يلي</w:t>
      </w:r>
      <w:r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 xml:space="preserve">وضع </w:t>
      </w:r>
      <w:r w:rsidR="00B5451F" w:rsidRPr="001B0D41">
        <w:rPr>
          <w:rFonts w:hint="cs"/>
          <w:b/>
          <w:bCs/>
          <w:rtl/>
        </w:rPr>
        <w:t>وتطبيق</w:t>
      </w:r>
      <w:r w:rsidR="00B5451F" w:rsidRPr="001B0D41">
        <w:rPr>
          <w:b/>
          <w:bCs/>
          <w:rtl/>
        </w:rPr>
        <w:t xml:space="preserve"> نظام موحد لجمع البيانات عن الأطفال الذين تعرضوا للاستغلال الجنسي</w:t>
      </w:r>
      <w:r w:rsidR="00B5451F" w:rsidRPr="001B0D41">
        <w:rPr>
          <w:rFonts w:hint="cs"/>
          <w:b/>
          <w:bCs/>
          <w:rtl/>
        </w:rPr>
        <w:t xml:space="preserve"> </w:t>
      </w:r>
      <w:r w:rsidR="00B5451F" w:rsidRPr="001B0D41">
        <w:rPr>
          <w:b/>
          <w:bCs/>
          <w:rtl/>
        </w:rPr>
        <w:t>و/</w:t>
      </w:r>
      <w:r w:rsidR="00B5451F" w:rsidRPr="001B0D41">
        <w:rPr>
          <w:rFonts w:hint="cs"/>
          <w:b/>
          <w:bCs/>
          <w:rtl/>
        </w:rPr>
        <w:t>أو الاعتداء الجنسي ليتسنى للقطاعات المعنية في الدولة الطرف مقارنة تلك البيانات وتحليلها واستخدامها على نحو شامل</w:t>
      </w:r>
      <w:r w:rsidR="00B5451F"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b/>
          <w:bCs/>
          <w:rtl/>
        </w:rPr>
        <w:t xml:space="preserve">إجراء دراسات شاملة </w:t>
      </w:r>
      <w:r w:rsidR="00B5451F" w:rsidRPr="001B0D41">
        <w:rPr>
          <w:rFonts w:hint="cs"/>
          <w:b/>
          <w:bCs/>
          <w:rtl/>
        </w:rPr>
        <w:t>عن</w:t>
      </w:r>
      <w:r w:rsidR="00B5451F" w:rsidRPr="001B0D41">
        <w:rPr>
          <w:b/>
          <w:bCs/>
          <w:rtl/>
        </w:rPr>
        <w:t xml:space="preserve"> هذه المسألة</w:t>
      </w:r>
      <w:r w:rsidR="00B5451F" w:rsidRPr="001B0D41">
        <w:rPr>
          <w:rFonts w:hint="cs"/>
          <w:b/>
          <w:bCs/>
          <w:rtl/>
        </w:rPr>
        <w:t xml:space="preserve"> مع مراعاة جملة</w:t>
      </w:r>
      <w:r w:rsidR="001B0D41">
        <w:rPr>
          <w:rFonts w:hint="cs"/>
          <w:b/>
          <w:bCs/>
          <w:rtl/>
        </w:rPr>
        <w:t xml:space="preserve"> </w:t>
      </w:r>
      <w:r w:rsidR="00B5451F" w:rsidRPr="001B0D41">
        <w:rPr>
          <w:b/>
          <w:bCs/>
          <w:rtl/>
        </w:rPr>
        <w:t>أمور</w:t>
      </w:r>
      <w:r w:rsidR="00B5451F" w:rsidRPr="001B0D41">
        <w:rPr>
          <w:rFonts w:hint="cs"/>
          <w:b/>
          <w:bCs/>
          <w:rtl/>
        </w:rPr>
        <w:t xml:space="preserve"> منها مدى شيوع</w:t>
      </w:r>
      <w:r w:rsidR="00B5451F" w:rsidRPr="001B0D41">
        <w:rPr>
          <w:b/>
          <w:bCs/>
          <w:rtl/>
        </w:rPr>
        <w:t xml:space="preserve"> الاستغلال والاعتداء الجنسي</w:t>
      </w:r>
      <w:r w:rsidR="00B5451F" w:rsidRPr="001B0D41">
        <w:rPr>
          <w:rFonts w:hint="cs"/>
          <w:b/>
          <w:bCs/>
          <w:rtl/>
        </w:rPr>
        <w:t>ين</w:t>
      </w:r>
      <w:r w:rsidR="00B5451F" w:rsidRPr="001B0D41">
        <w:rPr>
          <w:b/>
          <w:bCs/>
          <w:rtl/>
        </w:rPr>
        <w:t xml:space="preserve"> وأسبابه </w:t>
      </w:r>
      <w:r w:rsidR="00B5451F" w:rsidRPr="001B0D41">
        <w:rPr>
          <w:rFonts w:hint="cs"/>
          <w:b/>
          <w:bCs/>
          <w:rtl/>
        </w:rPr>
        <w:t xml:space="preserve">وتصنيف </w:t>
      </w:r>
      <w:r w:rsidR="00B5451F" w:rsidRPr="001B0D41">
        <w:rPr>
          <w:b/>
          <w:bCs/>
          <w:rtl/>
        </w:rPr>
        <w:t xml:space="preserve">الضحية والجاني </w:t>
      </w:r>
      <w:r w:rsidR="00B5451F" w:rsidRPr="001B0D41">
        <w:rPr>
          <w:rFonts w:hint="cs"/>
          <w:b/>
          <w:bCs/>
          <w:rtl/>
        </w:rPr>
        <w:t>و</w:t>
      </w:r>
      <w:r w:rsidR="00B5451F" w:rsidRPr="001B0D41">
        <w:rPr>
          <w:b/>
          <w:bCs/>
          <w:rtl/>
        </w:rPr>
        <w:t xml:space="preserve">معدلات </w:t>
      </w:r>
      <w:r w:rsidR="00B5451F" w:rsidRPr="001B0D41">
        <w:rPr>
          <w:rFonts w:hint="cs"/>
          <w:b/>
          <w:bCs/>
          <w:rtl/>
        </w:rPr>
        <w:t>الجرائم التي تُرتكب في الخفاء</w:t>
      </w:r>
      <w:r w:rsidR="00B5451F" w:rsidRPr="001B0D41">
        <w:rPr>
          <w:b/>
          <w:bCs/>
          <w:rtl/>
        </w:rPr>
        <w:t xml:space="preserve">، ومدى فعالية التدابير </w:t>
      </w:r>
      <w:r w:rsidR="00B5451F" w:rsidRPr="001B0D41">
        <w:rPr>
          <w:rFonts w:hint="cs"/>
          <w:b/>
          <w:bCs/>
          <w:rtl/>
        </w:rPr>
        <w:t>المعتمدة</w:t>
      </w:r>
      <w:r w:rsidR="00B5451F" w:rsidRPr="001B0D41">
        <w:rPr>
          <w:b/>
          <w:bCs/>
          <w:rtl/>
        </w:rPr>
        <w:t>؛</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b/>
          <w:bCs/>
          <w:rtl/>
        </w:rPr>
        <w:t>إ</w:t>
      </w:r>
      <w:r w:rsidR="00B5451F" w:rsidRPr="001B0D41">
        <w:rPr>
          <w:rFonts w:hint="cs"/>
          <w:b/>
          <w:bCs/>
          <w:rtl/>
        </w:rPr>
        <w:t>رسا</w:t>
      </w:r>
      <w:r w:rsidR="00B5451F" w:rsidRPr="001B0D41">
        <w:rPr>
          <w:b/>
          <w:bCs/>
          <w:rtl/>
        </w:rPr>
        <w:t xml:space="preserve">ء نظام منسق للتعاون وتبادل المعلومات بين الوكالات والمؤسسات والمنظمات والمهنيين </w:t>
      </w:r>
      <w:r w:rsidR="00B5451F" w:rsidRPr="001B0D41">
        <w:rPr>
          <w:rFonts w:hint="cs"/>
          <w:b/>
          <w:bCs/>
          <w:rtl/>
        </w:rPr>
        <w:t>المعنيين ب</w:t>
      </w:r>
      <w:r w:rsidR="00B5451F" w:rsidRPr="001B0D41">
        <w:rPr>
          <w:b/>
          <w:bCs/>
          <w:rtl/>
        </w:rPr>
        <w:t>معالجة هذه المسألة؛</w:t>
      </w:r>
    </w:p>
    <w:p w:rsidR="00B5451F" w:rsidRPr="001B0D41" w:rsidRDefault="00ED0297" w:rsidP="00ED0297">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تعزيز الدعم النفسي والاجتماعي الشامل وطويل الأجل للأطفال ضحايا الاعتداء الجنسي</w:t>
      </w:r>
      <w:r w:rsidR="00B5451F" w:rsidRPr="001B0D41">
        <w:rPr>
          <w:rtl/>
        </w:rPr>
        <w:t xml:space="preserve"> </w:t>
      </w:r>
      <w:r w:rsidR="00B5451F" w:rsidRPr="001B0D41">
        <w:rPr>
          <w:b/>
          <w:bCs/>
          <w:rtl/>
        </w:rPr>
        <w:t>في خطة العمل المحد</w:t>
      </w:r>
      <w:r w:rsidR="00BB5564">
        <w:rPr>
          <w:rFonts w:hint="cs"/>
          <w:b/>
          <w:bCs/>
          <w:rtl/>
        </w:rPr>
        <w:t>ّ</w:t>
      </w:r>
      <w:r w:rsidR="00B5451F" w:rsidRPr="001B0D41">
        <w:rPr>
          <w:b/>
          <w:bCs/>
          <w:rtl/>
        </w:rPr>
        <w:t>ثة؛</w:t>
      </w:r>
    </w:p>
    <w:p w:rsidR="00B5451F" w:rsidRPr="001B0D41" w:rsidRDefault="00ED0297" w:rsidP="00ED0297">
      <w:pPr>
        <w:pStyle w:val="SingleTxtGA"/>
        <w:rPr>
          <w:b/>
          <w:bCs/>
        </w:rPr>
      </w:pPr>
      <w:r>
        <w:rPr>
          <w:rFonts w:hint="cs"/>
          <w:rtl/>
        </w:rPr>
        <w:tab/>
      </w:r>
      <w:r w:rsidRPr="00ED0297">
        <w:rPr>
          <w:rFonts w:hint="cs"/>
          <w:b/>
          <w:bCs/>
          <w:rtl/>
        </w:rPr>
        <w:t>(</w:t>
      </w:r>
      <w:r w:rsidRPr="00ED0297">
        <w:rPr>
          <w:b/>
          <w:bCs/>
          <w:rtl/>
        </w:rPr>
        <w:t>ه</w:t>
      </w:r>
      <w:r w:rsidRPr="00ED0297">
        <w:rPr>
          <w:rFonts w:hint="cs"/>
          <w:b/>
          <w:bCs/>
          <w:rtl/>
        </w:rPr>
        <w:t>‍(</w:t>
      </w:r>
      <w:r>
        <w:rPr>
          <w:rFonts w:hint="cs"/>
          <w:rtl/>
        </w:rPr>
        <w:tab/>
      </w:r>
      <w:r w:rsidR="00B5451F" w:rsidRPr="001B0D41">
        <w:rPr>
          <w:rFonts w:hint="cs"/>
          <w:b/>
          <w:bCs/>
          <w:rtl/>
        </w:rPr>
        <w:t xml:space="preserve">تقريب </w:t>
      </w:r>
      <w:r w:rsidR="00B5451F" w:rsidRPr="001B0D41">
        <w:rPr>
          <w:b/>
          <w:bCs/>
          <w:rtl/>
        </w:rPr>
        <w:t xml:space="preserve">خطة العمل الوطنية بشأن هذه المسألة </w:t>
      </w:r>
      <w:r w:rsidR="00B5451F" w:rsidRPr="001B0D41">
        <w:rPr>
          <w:rFonts w:hint="cs"/>
          <w:b/>
          <w:bCs/>
          <w:rtl/>
        </w:rPr>
        <w:t xml:space="preserve">إلى فهم </w:t>
      </w:r>
      <w:r w:rsidR="00B5451F" w:rsidRPr="001B0D41">
        <w:rPr>
          <w:b/>
          <w:bCs/>
          <w:rtl/>
        </w:rPr>
        <w:t>عامة الناس ولا</w:t>
      </w:r>
      <w:r>
        <w:rPr>
          <w:rFonts w:hint="eastAsia"/>
          <w:b/>
          <w:bCs/>
          <w:rtl/>
        </w:rPr>
        <w:t> </w:t>
      </w:r>
      <w:proofErr w:type="spellStart"/>
      <w:r w:rsidR="00B5451F" w:rsidRPr="001B0D41">
        <w:rPr>
          <w:b/>
          <w:bCs/>
          <w:rtl/>
        </w:rPr>
        <w:t>سيما</w:t>
      </w:r>
      <w:proofErr w:type="spellEnd"/>
      <w:r w:rsidR="00B5451F" w:rsidRPr="001B0D41">
        <w:rPr>
          <w:b/>
          <w:bCs/>
          <w:rtl/>
        </w:rPr>
        <w:t xml:space="preserve"> الأطفال والآباء والأمهات </w:t>
      </w:r>
      <w:r w:rsidR="00B5451F" w:rsidRPr="001B0D41">
        <w:rPr>
          <w:rFonts w:hint="cs"/>
          <w:b/>
          <w:bCs/>
          <w:rtl/>
        </w:rPr>
        <w:t>وتوعيتهم بشأنها</w:t>
      </w:r>
      <w:r w:rsidR="00B5451F" w:rsidRPr="001B0D41">
        <w:rPr>
          <w:b/>
          <w:bCs/>
          <w:rtl/>
        </w:rPr>
        <w:t>؛</w:t>
      </w:r>
    </w:p>
    <w:p w:rsidR="00B5451F" w:rsidRPr="001B0D41" w:rsidRDefault="00ED0297" w:rsidP="00B06AC0">
      <w:pPr>
        <w:pStyle w:val="SingleTxtGA"/>
        <w:rPr>
          <w:b/>
          <w:bCs/>
        </w:rPr>
      </w:pPr>
      <w:r>
        <w:rPr>
          <w:rFonts w:hint="cs"/>
          <w:b/>
          <w:bCs/>
          <w:rtl/>
        </w:rPr>
        <w:tab/>
      </w:r>
      <w:r w:rsidR="00B5451F" w:rsidRPr="001B0D41">
        <w:rPr>
          <w:rFonts w:hint="cs"/>
          <w:b/>
          <w:bCs/>
          <w:rtl/>
        </w:rPr>
        <w:t>(و)</w:t>
      </w:r>
      <w:r>
        <w:rPr>
          <w:rFonts w:hint="cs"/>
          <w:b/>
          <w:bCs/>
          <w:rtl/>
        </w:rPr>
        <w:tab/>
      </w:r>
      <w:r w:rsidR="00B5451F" w:rsidRPr="001B0D41">
        <w:rPr>
          <w:rFonts w:hint="cs"/>
          <w:b/>
          <w:bCs/>
          <w:rtl/>
        </w:rPr>
        <w:t>ضمان حصول الأطفال</w:t>
      </w:r>
      <w:r w:rsidR="00B5451F" w:rsidRPr="001B0D41">
        <w:rPr>
          <w:b/>
          <w:bCs/>
          <w:rtl/>
        </w:rPr>
        <w:t xml:space="preserve"> ضحايا الجرائم و</w:t>
      </w:r>
      <w:r w:rsidR="00B5451F" w:rsidRPr="001B0D41">
        <w:rPr>
          <w:rFonts w:hint="cs"/>
          <w:b/>
          <w:bCs/>
          <w:rtl/>
        </w:rPr>
        <w:t xml:space="preserve">/أو </w:t>
      </w:r>
      <w:r w:rsidR="00B5451F" w:rsidRPr="001B0D41">
        <w:rPr>
          <w:b/>
          <w:bCs/>
          <w:rtl/>
        </w:rPr>
        <w:t xml:space="preserve">الشهود عليها، </w:t>
      </w:r>
      <w:r w:rsidR="00B5451F" w:rsidRPr="001B0D41">
        <w:rPr>
          <w:rFonts w:hint="cs"/>
          <w:b/>
          <w:bCs/>
          <w:rtl/>
        </w:rPr>
        <w:t>بمن فيهم</w:t>
      </w:r>
      <w:r w:rsidR="00B5451F" w:rsidRPr="001B0D41">
        <w:rPr>
          <w:b/>
          <w:bCs/>
          <w:rtl/>
        </w:rPr>
        <w:t xml:space="preserve"> الأطفال ضحايا </w:t>
      </w:r>
      <w:r w:rsidR="00B5451F" w:rsidRPr="001B0D41">
        <w:rPr>
          <w:rFonts w:hint="cs"/>
          <w:b/>
          <w:bCs/>
          <w:rtl/>
        </w:rPr>
        <w:t>الاعتداء</w:t>
      </w:r>
      <w:r w:rsidR="00B5451F" w:rsidRPr="001B0D41">
        <w:rPr>
          <w:b/>
          <w:bCs/>
          <w:rtl/>
        </w:rPr>
        <w:t xml:space="preserve"> والعنف المنزلي والاستغلال الاقتصادي والجنسي، والخطف، والاتجار بالبشر</w:t>
      </w:r>
      <w:r w:rsidR="00B5451F" w:rsidRPr="001B0D41">
        <w:rPr>
          <w:rFonts w:hint="cs"/>
          <w:b/>
          <w:bCs/>
          <w:rtl/>
        </w:rPr>
        <w:t xml:space="preserve">، على </w:t>
      </w:r>
      <w:r w:rsidR="00B5451F" w:rsidRPr="001B0D41">
        <w:rPr>
          <w:b/>
          <w:bCs/>
          <w:rtl/>
        </w:rPr>
        <w:t xml:space="preserve">الحماية المنصوص عليها في الاتفاقية </w:t>
      </w:r>
      <w:r w:rsidR="00B5451F" w:rsidRPr="001B0D41">
        <w:rPr>
          <w:rFonts w:hint="cs"/>
          <w:b/>
          <w:bCs/>
          <w:rtl/>
        </w:rPr>
        <w:t xml:space="preserve">وذلك </w:t>
      </w:r>
      <w:r w:rsidR="00B5451F" w:rsidRPr="001B0D41">
        <w:rPr>
          <w:b/>
          <w:bCs/>
          <w:rtl/>
        </w:rPr>
        <w:t xml:space="preserve">عن طريق </w:t>
      </w:r>
      <w:r w:rsidR="00B5451F" w:rsidRPr="001B0D41">
        <w:rPr>
          <w:rFonts w:hint="cs"/>
          <w:b/>
          <w:bCs/>
          <w:rtl/>
        </w:rPr>
        <w:t xml:space="preserve">اعتماد </w:t>
      </w:r>
      <w:r w:rsidR="00B5451F" w:rsidRPr="001B0D41">
        <w:rPr>
          <w:b/>
          <w:bCs/>
          <w:rtl/>
        </w:rPr>
        <w:t>الأحكام و</w:t>
      </w:r>
      <w:r w:rsidR="00B5451F" w:rsidRPr="001B0D41">
        <w:rPr>
          <w:rFonts w:hint="cs"/>
          <w:b/>
          <w:bCs/>
          <w:rtl/>
        </w:rPr>
        <w:t>الإجراءات و</w:t>
      </w:r>
      <w:r w:rsidR="00B5451F" w:rsidRPr="001B0D41">
        <w:rPr>
          <w:b/>
          <w:bCs/>
          <w:rtl/>
        </w:rPr>
        <w:t xml:space="preserve">التشريعات القانونية الملائمة، مع المراعاة التامة لمبادئ الأمم المتحدة التوجيهية بشأن العدالة في الأمور المتعلقة بالأطفال ضحايا الجريمة والشهود عليها </w:t>
      </w:r>
      <w:r w:rsidR="00B5451F" w:rsidRPr="00BB5564">
        <w:rPr>
          <w:b/>
          <w:bCs/>
          <w:spacing w:val="-4"/>
          <w:rtl/>
        </w:rPr>
        <w:t xml:space="preserve">(المرفقة بقرار المجلس الاقتصادي والاجتماعي 2005/20 المؤرخ 22 </w:t>
      </w:r>
      <w:r w:rsidR="00B5451F" w:rsidRPr="00BB5564">
        <w:rPr>
          <w:rFonts w:hint="cs"/>
          <w:b/>
          <w:bCs/>
          <w:spacing w:val="-4"/>
          <w:rtl/>
        </w:rPr>
        <w:t>تموز</w:t>
      </w:r>
      <w:r w:rsidR="00B5451F" w:rsidRPr="00BB5564">
        <w:rPr>
          <w:b/>
          <w:bCs/>
          <w:spacing w:val="-4"/>
          <w:rtl/>
        </w:rPr>
        <w:t>/يو</w:t>
      </w:r>
      <w:r w:rsidR="00B5451F" w:rsidRPr="00BB5564">
        <w:rPr>
          <w:rFonts w:hint="cs"/>
          <w:b/>
          <w:bCs/>
          <w:spacing w:val="-4"/>
          <w:rtl/>
        </w:rPr>
        <w:t>ل</w:t>
      </w:r>
      <w:r w:rsidR="00B5451F" w:rsidRPr="00BB5564">
        <w:rPr>
          <w:b/>
          <w:bCs/>
          <w:spacing w:val="-4"/>
          <w:rtl/>
        </w:rPr>
        <w:t>يه</w:t>
      </w:r>
      <w:r w:rsidR="00B06AC0">
        <w:rPr>
          <w:rFonts w:hint="cs"/>
          <w:b/>
          <w:bCs/>
          <w:spacing w:val="-4"/>
          <w:rtl/>
        </w:rPr>
        <w:t xml:space="preserve"> </w:t>
      </w:r>
      <w:r w:rsidR="00B5451F" w:rsidRPr="00BB5564">
        <w:rPr>
          <w:b/>
          <w:bCs/>
          <w:spacing w:val="-4"/>
          <w:rtl/>
        </w:rPr>
        <w:t>2005</w:t>
      </w:r>
      <w:r w:rsidR="00B5451F" w:rsidRPr="001B0D41">
        <w:rPr>
          <w:b/>
          <w:bCs/>
          <w:rtl/>
        </w:rPr>
        <w:t>)</w:t>
      </w:r>
      <w:r w:rsidR="008F64E1">
        <w:rPr>
          <w:rFonts w:hint="cs"/>
          <w:rtl/>
        </w:rPr>
        <w:t>.</w:t>
      </w:r>
    </w:p>
    <w:p w:rsidR="00B5451F" w:rsidRPr="001B0D41" w:rsidRDefault="00ED0297" w:rsidP="000D3866">
      <w:pPr>
        <w:pStyle w:val="H23GA"/>
      </w:pPr>
      <w:r>
        <w:rPr>
          <w:rFonts w:hint="cs"/>
          <w:rtl/>
        </w:rPr>
        <w:tab/>
      </w:r>
      <w:r>
        <w:rPr>
          <w:rFonts w:hint="cs"/>
          <w:rtl/>
        </w:rPr>
        <w:tab/>
      </w:r>
      <w:r w:rsidR="00B5451F" w:rsidRPr="001B0D41">
        <w:rPr>
          <w:rtl/>
        </w:rPr>
        <w:t xml:space="preserve">إدارة </w:t>
      </w:r>
      <w:r w:rsidR="00B5451F" w:rsidRPr="001B0D41">
        <w:rPr>
          <w:rFonts w:hint="cs"/>
          <w:rtl/>
        </w:rPr>
        <w:t xml:space="preserve">شؤون </w:t>
      </w:r>
      <w:r w:rsidR="00B5451F" w:rsidRPr="001B0D41">
        <w:rPr>
          <w:rtl/>
        </w:rPr>
        <w:t>قضاء الأحداث</w:t>
      </w:r>
    </w:p>
    <w:p w:rsidR="00B5451F" w:rsidRPr="001B0D41" w:rsidRDefault="00B5451F" w:rsidP="00ED0297">
      <w:pPr>
        <w:pStyle w:val="SingleTxtGA"/>
      </w:pPr>
      <w:r w:rsidRPr="001B0D41">
        <w:rPr>
          <w:rFonts w:hint="cs"/>
          <w:rtl/>
        </w:rPr>
        <w:t>69-</w:t>
      </w:r>
      <w:r w:rsidR="00ED0297">
        <w:rPr>
          <w:rFonts w:hint="cs"/>
          <w:rtl/>
        </w:rPr>
        <w:tab/>
      </w:r>
      <w:r w:rsidRPr="001B0D41">
        <w:rPr>
          <w:rFonts w:hint="cs"/>
          <w:rtl/>
        </w:rPr>
        <w:t xml:space="preserve">تلاحظ اللجنة أن </w:t>
      </w:r>
      <w:r w:rsidRPr="001B0D41">
        <w:rPr>
          <w:rtl/>
        </w:rPr>
        <w:t xml:space="preserve">الدولة الطرف قد اتخذت تدابير </w:t>
      </w:r>
      <w:r w:rsidRPr="001B0D41">
        <w:rPr>
          <w:rFonts w:hint="cs"/>
          <w:rtl/>
        </w:rPr>
        <w:t>لإنشاء أقسام</w:t>
      </w:r>
      <w:r w:rsidRPr="001B0D41">
        <w:rPr>
          <w:rtl/>
        </w:rPr>
        <w:t xml:space="preserve"> </w:t>
      </w:r>
      <w:r w:rsidRPr="001B0D41">
        <w:rPr>
          <w:rFonts w:hint="cs"/>
          <w:rtl/>
        </w:rPr>
        <w:t xml:space="preserve">في </w:t>
      </w:r>
      <w:r w:rsidRPr="001B0D41">
        <w:rPr>
          <w:rtl/>
        </w:rPr>
        <w:t xml:space="preserve">المحاكم الجنائية </w:t>
      </w:r>
      <w:r w:rsidRPr="001B0D41">
        <w:rPr>
          <w:rFonts w:hint="cs"/>
          <w:rtl/>
        </w:rPr>
        <w:t>تختص تحديد</w:t>
      </w:r>
      <w:r w:rsidR="002B5743">
        <w:rPr>
          <w:rFonts w:hint="cs"/>
          <w:rtl/>
        </w:rPr>
        <w:t xml:space="preserve">اً </w:t>
      </w:r>
      <w:r w:rsidRPr="001B0D41">
        <w:rPr>
          <w:rFonts w:hint="cs"/>
          <w:rtl/>
        </w:rPr>
        <w:t>بشؤون</w:t>
      </w:r>
      <w:r w:rsidRPr="001B0D41">
        <w:rPr>
          <w:rtl/>
        </w:rPr>
        <w:t xml:space="preserve"> الأطفال </w:t>
      </w:r>
      <w:r w:rsidRPr="001B0D41">
        <w:rPr>
          <w:rFonts w:hint="cs"/>
          <w:rtl/>
        </w:rPr>
        <w:t>دون</w:t>
      </w:r>
      <w:r w:rsidRPr="001B0D41">
        <w:rPr>
          <w:rtl/>
        </w:rPr>
        <w:t xml:space="preserve"> سن 18 </w:t>
      </w:r>
      <w:r w:rsidRPr="001B0D41">
        <w:rPr>
          <w:rFonts w:hint="cs"/>
          <w:rtl/>
        </w:rPr>
        <w:t>عام</w:t>
      </w:r>
      <w:r w:rsidR="002B5743">
        <w:rPr>
          <w:rFonts w:hint="cs"/>
          <w:rtl/>
        </w:rPr>
        <w:t xml:space="preserve">اً </w:t>
      </w:r>
      <w:r w:rsidRPr="001B0D41">
        <w:rPr>
          <w:rtl/>
        </w:rPr>
        <w:t>في جميع أنحا</w:t>
      </w:r>
      <w:r w:rsidRPr="001B0D41">
        <w:rPr>
          <w:rFonts w:hint="cs"/>
          <w:rtl/>
        </w:rPr>
        <w:t xml:space="preserve">ء الإقليم، بيد أنها قلقة إزاء </w:t>
      </w:r>
      <w:r w:rsidRPr="001B0D41">
        <w:rPr>
          <w:rtl/>
        </w:rPr>
        <w:t>ما</w:t>
      </w:r>
      <w:r w:rsidR="00ED0297">
        <w:rPr>
          <w:rFonts w:hint="cs"/>
          <w:rtl/>
        </w:rPr>
        <w:t> </w:t>
      </w:r>
      <w:r w:rsidRPr="001B0D41">
        <w:rPr>
          <w:rtl/>
        </w:rPr>
        <w:t>يلي:</w:t>
      </w:r>
    </w:p>
    <w:p w:rsidR="00B5451F" w:rsidRPr="001B0D41" w:rsidRDefault="00ED0297" w:rsidP="00ED0297">
      <w:pPr>
        <w:pStyle w:val="SingleTxtGA"/>
      </w:pPr>
      <w:r>
        <w:rPr>
          <w:rFonts w:hint="cs"/>
          <w:rtl/>
        </w:rPr>
        <w:tab/>
      </w:r>
      <w:r w:rsidR="00B5451F" w:rsidRPr="001B0D41">
        <w:rPr>
          <w:rFonts w:hint="cs"/>
          <w:rtl/>
        </w:rPr>
        <w:t>(</w:t>
      </w:r>
      <w:r w:rsidR="00B5451F" w:rsidRPr="001B0D41">
        <w:rPr>
          <w:rtl/>
        </w:rPr>
        <w:t>أ)</w:t>
      </w:r>
      <w:r>
        <w:rPr>
          <w:rFonts w:hint="cs"/>
          <w:rtl/>
        </w:rPr>
        <w:tab/>
      </w:r>
      <w:r w:rsidR="00B5451F" w:rsidRPr="001B0D41">
        <w:rPr>
          <w:rFonts w:hint="cs"/>
          <w:rtl/>
        </w:rPr>
        <w:t>افتقار</w:t>
      </w:r>
      <w:r w:rsidR="00B5451F" w:rsidRPr="001B0D41">
        <w:rPr>
          <w:rtl/>
        </w:rPr>
        <w:t xml:space="preserve"> غالبية القضاة العاملين في إدارة شؤون قضاء الأحداث </w:t>
      </w:r>
      <w:r w:rsidR="00B5451F" w:rsidRPr="001B0D41">
        <w:rPr>
          <w:rFonts w:hint="cs"/>
          <w:rtl/>
        </w:rPr>
        <w:t>إلى</w:t>
      </w:r>
      <w:r w:rsidR="00B5451F" w:rsidRPr="001B0D41">
        <w:rPr>
          <w:rtl/>
        </w:rPr>
        <w:t xml:space="preserve"> التدريب اللازم للتعامل مع الأطفال </w:t>
      </w:r>
      <w:r w:rsidR="00B5451F" w:rsidRPr="001B0D41">
        <w:rPr>
          <w:rFonts w:hint="cs"/>
          <w:rtl/>
        </w:rPr>
        <w:t>المخالفين ل</w:t>
      </w:r>
      <w:r w:rsidR="00B5451F" w:rsidRPr="001B0D41">
        <w:rPr>
          <w:rtl/>
        </w:rPr>
        <w:t>لقانون؛</w:t>
      </w:r>
    </w:p>
    <w:p w:rsidR="00B5451F" w:rsidRPr="001B0D41" w:rsidRDefault="00ED0297" w:rsidP="002B5743">
      <w:pPr>
        <w:pStyle w:val="SingleTxtGA"/>
      </w:pPr>
      <w:r>
        <w:rPr>
          <w:rFonts w:hint="cs"/>
          <w:rtl/>
        </w:rPr>
        <w:tab/>
      </w:r>
      <w:r w:rsidR="00B5451F" w:rsidRPr="001B0D41">
        <w:rPr>
          <w:rFonts w:hint="cs"/>
          <w:rtl/>
        </w:rPr>
        <w:t>(</w:t>
      </w:r>
      <w:r w:rsidR="00B5451F" w:rsidRPr="001B0D41">
        <w:rPr>
          <w:rtl/>
        </w:rPr>
        <w:t>ب)</w:t>
      </w:r>
      <w:r>
        <w:rPr>
          <w:rFonts w:hint="cs"/>
          <w:rtl/>
        </w:rPr>
        <w:tab/>
      </w:r>
      <w:r w:rsidR="00B5451F" w:rsidRPr="001B0D41">
        <w:rPr>
          <w:rFonts w:hint="cs"/>
          <w:rtl/>
        </w:rPr>
        <w:t>جواز إيداع ال</w:t>
      </w:r>
      <w:r w:rsidR="00B5451F" w:rsidRPr="001B0D41">
        <w:rPr>
          <w:rtl/>
        </w:rPr>
        <w:t>أطفال الذين تقل أعمارهم عن 15</w:t>
      </w:r>
      <w:r w:rsidR="002B5743">
        <w:rPr>
          <w:rFonts w:hint="cs"/>
          <w:rtl/>
        </w:rPr>
        <w:t xml:space="preserve"> </w:t>
      </w:r>
      <w:r w:rsidR="00B5451F" w:rsidRPr="001B0D41">
        <w:rPr>
          <w:rFonts w:hint="cs"/>
          <w:rtl/>
        </w:rPr>
        <w:t>عام</w:t>
      </w:r>
      <w:r w:rsidR="002B5743">
        <w:rPr>
          <w:rFonts w:hint="cs"/>
          <w:rtl/>
        </w:rPr>
        <w:t xml:space="preserve">اً </w:t>
      </w:r>
      <w:r w:rsidR="00B5451F" w:rsidRPr="001B0D41">
        <w:rPr>
          <w:rtl/>
        </w:rPr>
        <w:t>في مؤسسات الرعاية قبل الإجراءات القانونية</w:t>
      </w:r>
      <w:r w:rsidR="00B5451F" w:rsidRPr="001B0D41">
        <w:rPr>
          <w:rFonts w:hint="cs"/>
          <w:rtl/>
        </w:rPr>
        <w:t xml:space="preserve"> مهما كانت الجريمة التي ارتكبوها بسيطة وذلك </w:t>
      </w:r>
      <w:r w:rsidR="00B5451F" w:rsidRPr="001B0D41">
        <w:rPr>
          <w:rtl/>
        </w:rPr>
        <w:t>من دون</w:t>
      </w:r>
      <w:r w:rsidR="002B5743">
        <w:rPr>
          <w:rFonts w:hint="cs"/>
          <w:rtl/>
        </w:rPr>
        <w:t> </w:t>
      </w:r>
      <w:r w:rsidR="00B5451F" w:rsidRPr="001B0D41">
        <w:rPr>
          <w:rFonts w:hint="cs"/>
          <w:rtl/>
        </w:rPr>
        <w:t>منحهم ال</w:t>
      </w:r>
      <w:r w:rsidR="00B5451F" w:rsidRPr="001B0D41">
        <w:rPr>
          <w:rtl/>
        </w:rPr>
        <w:t>ضمانات</w:t>
      </w:r>
      <w:r w:rsidR="00B5451F" w:rsidRPr="001B0D41">
        <w:rPr>
          <w:rFonts w:hint="cs"/>
          <w:rtl/>
        </w:rPr>
        <w:t xml:space="preserve"> ذات الصلة ب</w:t>
      </w:r>
      <w:r w:rsidR="00B5451F" w:rsidRPr="001B0D41">
        <w:rPr>
          <w:rtl/>
        </w:rPr>
        <w:t xml:space="preserve">الإجراءات الجنائية </w:t>
      </w:r>
      <w:r w:rsidR="00B5451F" w:rsidRPr="001B0D41">
        <w:rPr>
          <w:rFonts w:hint="cs"/>
          <w:rtl/>
        </w:rPr>
        <w:t>المعتادة، علم</w:t>
      </w:r>
      <w:r w:rsidR="002B5743">
        <w:rPr>
          <w:rFonts w:hint="cs"/>
          <w:rtl/>
        </w:rPr>
        <w:t xml:space="preserve">اً </w:t>
      </w:r>
      <w:r w:rsidR="00B5451F" w:rsidRPr="001B0D41">
        <w:rPr>
          <w:rFonts w:hint="cs"/>
          <w:rtl/>
        </w:rPr>
        <w:t>أنهم لا يتحملون ال</w:t>
      </w:r>
      <w:r w:rsidR="00B5451F" w:rsidRPr="001B0D41">
        <w:rPr>
          <w:rtl/>
        </w:rPr>
        <w:t>مسؤول</w:t>
      </w:r>
      <w:r w:rsidR="00B5451F" w:rsidRPr="001B0D41">
        <w:rPr>
          <w:rFonts w:hint="cs"/>
          <w:rtl/>
        </w:rPr>
        <w:t>ية</w:t>
      </w:r>
      <w:r w:rsidR="002B5743">
        <w:rPr>
          <w:rFonts w:hint="eastAsia"/>
          <w:rtl/>
        </w:rPr>
        <w:t> </w:t>
      </w:r>
      <w:r w:rsidR="00B5451F" w:rsidRPr="001B0D41">
        <w:rPr>
          <w:rFonts w:hint="cs"/>
          <w:rtl/>
        </w:rPr>
        <w:t>ال</w:t>
      </w:r>
      <w:r w:rsidR="00B5451F" w:rsidRPr="001B0D41">
        <w:rPr>
          <w:rtl/>
        </w:rPr>
        <w:t>جنائي</w:t>
      </w:r>
      <w:r w:rsidR="00B5451F" w:rsidRPr="001B0D41">
        <w:rPr>
          <w:rFonts w:hint="cs"/>
          <w:rtl/>
        </w:rPr>
        <w:t>ة</w:t>
      </w:r>
      <w:r w:rsidR="00B5451F" w:rsidRPr="001B0D41">
        <w:rPr>
          <w:rtl/>
        </w:rPr>
        <w:t>؛</w:t>
      </w:r>
    </w:p>
    <w:p w:rsidR="00B5451F" w:rsidRPr="001B0D41" w:rsidRDefault="00B5451F" w:rsidP="00BB5564">
      <w:pPr>
        <w:pStyle w:val="SingleTxtGA"/>
        <w:rPr>
          <w:b/>
          <w:bCs/>
        </w:rPr>
      </w:pPr>
      <w:r w:rsidRPr="001B0D41">
        <w:rPr>
          <w:rFonts w:hint="cs"/>
          <w:b/>
          <w:bCs/>
          <w:rtl/>
        </w:rPr>
        <w:t>وفيما يتعلق با</w:t>
      </w:r>
      <w:r w:rsidRPr="001B0D41">
        <w:rPr>
          <w:b/>
          <w:bCs/>
          <w:rtl/>
        </w:rPr>
        <w:t xml:space="preserve">لأطفال </w:t>
      </w:r>
      <w:r w:rsidRPr="001B0D41">
        <w:rPr>
          <w:rFonts w:hint="cs"/>
          <w:b/>
          <w:bCs/>
          <w:rtl/>
        </w:rPr>
        <w:t xml:space="preserve">الذين تتراوح أعمارهم </w:t>
      </w:r>
      <w:r w:rsidRPr="001B0D41">
        <w:rPr>
          <w:b/>
          <w:bCs/>
          <w:rtl/>
        </w:rPr>
        <w:t>بين 15</w:t>
      </w:r>
      <w:r w:rsidR="001B0D41">
        <w:rPr>
          <w:b/>
          <w:bCs/>
          <w:rtl/>
        </w:rPr>
        <w:t xml:space="preserve"> و</w:t>
      </w:r>
      <w:r w:rsidRPr="001B0D41">
        <w:rPr>
          <w:b/>
          <w:bCs/>
          <w:rtl/>
        </w:rPr>
        <w:t xml:space="preserve">18 سنة، تأسف اللجنة </w:t>
      </w:r>
      <w:r w:rsidRPr="001B0D41">
        <w:rPr>
          <w:rFonts w:hint="cs"/>
          <w:b/>
          <w:bCs/>
          <w:rtl/>
        </w:rPr>
        <w:t>لما</w:t>
      </w:r>
      <w:r w:rsidR="00ED0297">
        <w:rPr>
          <w:rFonts w:hint="eastAsia"/>
          <w:b/>
          <w:bCs/>
          <w:rtl/>
        </w:rPr>
        <w:t> </w:t>
      </w:r>
      <w:r w:rsidRPr="001B0D41">
        <w:rPr>
          <w:rFonts w:hint="cs"/>
          <w:b/>
          <w:bCs/>
          <w:rtl/>
        </w:rPr>
        <w:t>يلي</w:t>
      </w:r>
      <w:r w:rsidRPr="001B0D41">
        <w:rPr>
          <w:b/>
          <w:bCs/>
          <w:rtl/>
        </w:rPr>
        <w:t>:</w:t>
      </w:r>
    </w:p>
    <w:p w:rsidR="00B5451F" w:rsidRPr="001B0D41" w:rsidRDefault="008F1C77" w:rsidP="008F1C77">
      <w:pPr>
        <w:pStyle w:val="SingleTxtGA"/>
      </w:pPr>
      <w:r>
        <w:rPr>
          <w:rFonts w:hint="cs"/>
          <w:rtl/>
        </w:rPr>
        <w:tab/>
      </w:r>
      <w:r w:rsidR="00B5451F" w:rsidRPr="001B0D41">
        <w:rPr>
          <w:rFonts w:hint="cs"/>
          <w:rtl/>
        </w:rPr>
        <w:t>(</w:t>
      </w:r>
      <w:r w:rsidR="00B5451F" w:rsidRPr="001B0D41">
        <w:rPr>
          <w:rtl/>
        </w:rPr>
        <w:t>ج)</w:t>
      </w:r>
      <w:r>
        <w:rPr>
          <w:rFonts w:hint="cs"/>
          <w:rtl/>
        </w:rPr>
        <w:tab/>
      </w:r>
      <w:r w:rsidR="00B5451F" w:rsidRPr="001B0D41">
        <w:rPr>
          <w:rFonts w:hint="cs"/>
          <w:rtl/>
        </w:rPr>
        <w:t xml:space="preserve">عدم اللجوء إلى </w:t>
      </w:r>
      <w:r w:rsidR="00B5451F" w:rsidRPr="001B0D41">
        <w:rPr>
          <w:rtl/>
        </w:rPr>
        <w:t>الحرمان من الحرية</w:t>
      </w:r>
      <w:r w:rsidR="00685842">
        <w:rPr>
          <w:rFonts w:hint="cs"/>
          <w:rtl/>
        </w:rPr>
        <w:t>،</w:t>
      </w:r>
      <w:r w:rsidR="00B5451F" w:rsidRPr="001B0D41">
        <w:rPr>
          <w:rtl/>
        </w:rPr>
        <w:t xml:space="preserve"> </w:t>
      </w:r>
      <w:r w:rsidR="00B5451F" w:rsidRPr="001B0D41">
        <w:rPr>
          <w:rFonts w:hint="cs"/>
          <w:rtl/>
        </w:rPr>
        <w:t xml:space="preserve">في الممارسة الفعلية، </w:t>
      </w:r>
      <w:r w:rsidR="00B5451F" w:rsidRPr="001B0D41">
        <w:rPr>
          <w:rtl/>
        </w:rPr>
        <w:t xml:space="preserve">كملاذ أخير فقط رغم </w:t>
      </w:r>
      <w:r w:rsidR="00B5451F" w:rsidRPr="001B0D41">
        <w:rPr>
          <w:rFonts w:hint="cs"/>
          <w:rtl/>
        </w:rPr>
        <w:t xml:space="preserve">أن </w:t>
      </w:r>
      <w:r w:rsidR="00B5451F" w:rsidRPr="001B0D41">
        <w:rPr>
          <w:rtl/>
        </w:rPr>
        <w:t xml:space="preserve">النظام القضائي </w:t>
      </w:r>
      <w:r w:rsidR="00B5451F" w:rsidRPr="001B0D41">
        <w:rPr>
          <w:rFonts w:hint="cs"/>
          <w:rtl/>
        </w:rPr>
        <w:t>في ا</w:t>
      </w:r>
      <w:r w:rsidR="00B5451F" w:rsidRPr="001B0D41">
        <w:rPr>
          <w:rtl/>
        </w:rPr>
        <w:t>لدولة الطرف</w:t>
      </w:r>
      <w:r w:rsidR="00B5451F" w:rsidRPr="001B0D41">
        <w:rPr>
          <w:rFonts w:hint="cs"/>
          <w:rtl/>
        </w:rPr>
        <w:t xml:space="preserve"> يتيح </w:t>
      </w:r>
      <w:r w:rsidR="00B5451F" w:rsidRPr="001B0D41">
        <w:rPr>
          <w:rtl/>
        </w:rPr>
        <w:t>تدابير بديلة</w:t>
      </w:r>
      <w:r w:rsidR="00B5451F" w:rsidRPr="001B0D41">
        <w:rPr>
          <w:rFonts w:hint="cs"/>
          <w:rtl/>
        </w:rPr>
        <w:t xml:space="preserve">؛ </w:t>
      </w:r>
    </w:p>
    <w:p w:rsidR="00B5451F" w:rsidRPr="001B0D41" w:rsidRDefault="008F1C77" w:rsidP="008F1C77">
      <w:pPr>
        <w:pStyle w:val="SingleTxtGA"/>
        <w:rPr>
          <w:rFonts w:hint="cs"/>
        </w:rPr>
      </w:pPr>
      <w:r>
        <w:rPr>
          <w:rFonts w:hint="cs"/>
          <w:rtl/>
        </w:rPr>
        <w:tab/>
      </w:r>
      <w:r w:rsidR="00B5451F" w:rsidRPr="001B0D41">
        <w:rPr>
          <w:rFonts w:hint="cs"/>
          <w:rtl/>
        </w:rPr>
        <w:t>(</w:t>
      </w:r>
      <w:r w:rsidR="00B5451F" w:rsidRPr="001B0D41">
        <w:rPr>
          <w:rtl/>
        </w:rPr>
        <w:t>د)</w:t>
      </w:r>
      <w:r>
        <w:rPr>
          <w:rFonts w:hint="cs"/>
          <w:rtl/>
        </w:rPr>
        <w:tab/>
      </w:r>
      <w:r w:rsidR="00B5451F" w:rsidRPr="001B0D41">
        <w:rPr>
          <w:rFonts w:hint="cs"/>
          <w:rtl/>
        </w:rPr>
        <w:t>عدم احتجاز الأ</w:t>
      </w:r>
      <w:r w:rsidR="00B5451F" w:rsidRPr="001B0D41">
        <w:rPr>
          <w:rtl/>
        </w:rPr>
        <w:t>طف</w:t>
      </w:r>
      <w:r w:rsidR="00B5451F" w:rsidRPr="001B0D41">
        <w:rPr>
          <w:rFonts w:hint="cs"/>
          <w:rtl/>
        </w:rPr>
        <w:t>ا</w:t>
      </w:r>
      <w:r w:rsidR="00B5451F" w:rsidRPr="001B0D41">
        <w:rPr>
          <w:rtl/>
        </w:rPr>
        <w:t xml:space="preserve">ل </w:t>
      </w:r>
      <w:r w:rsidR="00B5451F" w:rsidRPr="001B0D41">
        <w:rPr>
          <w:rFonts w:hint="cs"/>
          <w:rtl/>
        </w:rPr>
        <w:t xml:space="preserve">بمعزل </w:t>
      </w:r>
      <w:r w:rsidR="00B5451F" w:rsidRPr="001B0D41">
        <w:rPr>
          <w:rtl/>
        </w:rPr>
        <w:t>عن البالغين</w:t>
      </w:r>
      <w:r w:rsidR="00B5451F" w:rsidRPr="001B0D41">
        <w:rPr>
          <w:rFonts w:hint="cs"/>
          <w:rtl/>
        </w:rPr>
        <w:t xml:space="preserve"> وفي </w:t>
      </w:r>
      <w:r w:rsidR="00B5451F" w:rsidRPr="001B0D41">
        <w:rPr>
          <w:rtl/>
        </w:rPr>
        <w:t>ظروف مقبولة</w:t>
      </w:r>
      <w:r w:rsidR="00B5451F" w:rsidRPr="001B0D41">
        <w:rPr>
          <w:rFonts w:hint="cs"/>
          <w:rtl/>
        </w:rPr>
        <w:t xml:space="preserve"> دائم</w:t>
      </w:r>
      <w:r w:rsidR="002B5743">
        <w:rPr>
          <w:rFonts w:hint="cs"/>
          <w:rtl/>
        </w:rPr>
        <w:t>اً،</w:t>
      </w:r>
      <w:r w:rsidR="00B5451F" w:rsidRPr="001B0D41">
        <w:rPr>
          <w:rtl/>
        </w:rPr>
        <w:t xml:space="preserve"> </w:t>
      </w:r>
      <w:r w:rsidR="00B5451F" w:rsidRPr="001B0D41">
        <w:rPr>
          <w:rFonts w:hint="cs"/>
          <w:rtl/>
        </w:rPr>
        <w:t xml:space="preserve">وتعرضهم للاحتجاز في أوضاع سيئة أثناء التوقيف </w:t>
      </w:r>
      <w:r w:rsidR="00B5451F" w:rsidRPr="001B0D41">
        <w:rPr>
          <w:rtl/>
        </w:rPr>
        <w:t xml:space="preserve">في مراكز الشرطة أو أثناء </w:t>
      </w:r>
      <w:r w:rsidR="00B5451F" w:rsidRPr="001B0D41">
        <w:rPr>
          <w:rFonts w:hint="cs"/>
          <w:rtl/>
        </w:rPr>
        <w:t>الاحتجاز السابق للمحاكمة.</w:t>
      </w:r>
    </w:p>
    <w:p w:rsidR="00B5451F" w:rsidRPr="001B0D41" w:rsidRDefault="00B5451F" w:rsidP="00685842">
      <w:pPr>
        <w:pStyle w:val="SingleTxtGA"/>
      </w:pPr>
      <w:r w:rsidRPr="001B0D41">
        <w:rPr>
          <w:rFonts w:hint="cs"/>
          <w:rtl/>
        </w:rPr>
        <w:t>70-</w:t>
      </w:r>
      <w:r w:rsidR="008F1C77">
        <w:rPr>
          <w:rFonts w:hint="cs"/>
          <w:rtl/>
        </w:rPr>
        <w:tab/>
      </w:r>
      <w:r w:rsidRPr="001B0D41">
        <w:rPr>
          <w:rFonts w:hint="cs"/>
          <w:b/>
          <w:bCs/>
          <w:rtl/>
        </w:rPr>
        <w:t xml:space="preserve">تحث اللجنة </w:t>
      </w:r>
      <w:r w:rsidRPr="001B0D41">
        <w:rPr>
          <w:b/>
          <w:bCs/>
          <w:rtl/>
        </w:rPr>
        <w:t xml:space="preserve">الدولة الطرف </w:t>
      </w:r>
      <w:r w:rsidRPr="001B0D41">
        <w:rPr>
          <w:rFonts w:hint="cs"/>
          <w:b/>
          <w:bCs/>
          <w:rtl/>
        </w:rPr>
        <w:t xml:space="preserve">على </w:t>
      </w:r>
      <w:r w:rsidR="00685842">
        <w:rPr>
          <w:rFonts w:hint="cs"/>
          <w:b/>
          <w:bCs/>
          <w:rtl/>
        </w:rPr>
        <w:t>مواصلة إصلاح نظام قضاء الأحداث الذي تتبعه تمشياً مع</w:t>
      </w:r>
      <w:r w:rsidRPr="001B0D41">
        <w:rPr>
          <w:b/>
          <w:bCs/>
          <w:rtl/>
        </w:rPr>
        <w:t xml:space="preserve"> الاتفاقية، وبخاصة المواد 37 و39 و40، </w:t>
      </w:r>
      <w:r w:rsidR="00685842">
        <w:rPr>
          <w:rFonts w:hint="cs"/>
          <w:b/>
          <w:bCs/>
          <w:rtl/>
        </w:rPr>
        <w:t>ووفقاً للمعايير</w:t>
      </w:r>
      <w:r w:rsidRPr="001B0D41">
        <w:rPr>
          <w:b/>
          <w:bCs/>
          <w:rtl/>
        </w:rPr>
        <w:t xml:space="preserve"> الأخرى، بما في ذلك قواعد الأمم المتحدة الدنيا النموذجية لإدارة شؤون قضاء الأحداث ("قواعد بيجين") ومبادئ الأمم المتحدة التوجيهية لمنع جنوح الأطفال ("مبادئ الرياض التوجيهية") وقواعد الأمم المتحدة الدنيا بشأن حماية الأحداث المحرومين من حرياتهم ("قواعد هافانا") ومبادئ </w:t>
      </w:r>
      <w:proofErr w:type="spellStart"/>
      <w:r w:rsidRPr="001B0D41">
        <w:rPr>
          <w:b/>
          <w:bCs/>
          <w:rtl/>
        </w:rPr>
        <w:t>فيينا</w:t>
      </w:r>
      <w:proofErr w:type="spellEnd"/>
      <w:r w:rsidRPr="001B0D41">
        <w:rPr>
          <w:b/>
          <w:bCs/>
          <w:rtl/>
        </w:rPr>
        <w:t xml:space="preserve"> التوجيهية المتعلقة بالإجراءات المعنية بالأطفال في نظام العدالة الجنائية</w:t>
      </w:r>
      <w:r w:rsidRPr="001B0D41">
        <w:rPr>
          <w:rFonts w:hint="cs"/>
          <w:b/>
          <w:bCs/>
          <w:rtl/>
        </w:rPr>
        <w:t>؛</w:t>
      </w:r>
      <w:r w:rsidRPr="001B0D41">
        <w:rPr>
          <w:b/>
          <w:bCs/>
          <w:rtl/>
        </w:rPr>
        <w:t xml:space="preserve"> والتعليق العام للجنة رق</w:t>
      </w:r>
      <w:r w:rsidR="007E47B8">
        <w:rPr>
          <w:b/>
          <w:bCs/>
          <w:rtl/>
        </w:rPr>
        <w:t>م 10(2007) بش</w:t>
      </w:r>
      <w:r w:rsidR="007E47B8">
        <w:rPr>
          <w:rFonts w:hint="cs"/>
          <w:b/>
          <w:bCs/>
          <w:rtl/>
        </w:rPr>
        <w:t>أ</w:t>
      </w:r>
      <w:r w:rsidRPr="001B0D41">
        <w:rPr>
          <w:b/>
          <w:bCs/>
          <w:rtl/>
        </w:rPr>
        <w:t xml:space="preserve">ن حقوق الطفل في قضاء الأحداث. وفي هذا الصدد، </w:t>
      </w:r>
      <w:r w:rsidRPr="001B0D41">
        <w:rPr>
          <w:rFonts w:hint="cs"/>
          <w:b/>
          <w:bCs/>
          <w:rtl/>
        </w:rPr>
        <w:t>تحث</w:t>
      </w:r>
      <w:r w:rsidRPr="001B0D41">
        <w:rPr>
          <w:b/>
          <w:bCs/>
          <w:rtl/>
        </w:rPr>
        <w:t xml:space="preserve"> اللجنة الدولة الطرف</w:t>
      </w:r>
      <w:r w:rsidRPr="001B0D41">
        <w:rPr>
          <w:rFonts w:hint="cs"/>
          <w:b/>
          <w:bCs/>
          <w:rtl/>
        </w:rPr>
        <w:t xml:space="preserve"> على </w:t>
      </w:r>
      <w:r w:rsidRPr="001B0D41">
        <w:rPr>
          <w:b/>
          <w:bCs/>
          <w:rtl/>
        </w:rPr>
        <w:t>ما يلي:</w:t>
      </w:r>
      <w:r w:rsidRPr="001B0D41">
        <w:rPr>
          <w:rFonts w:hint="cs"/>
          <w:b/>
          <w:bCs/>
          <w:rtl/>
        </w:rPr>
        <w:t xml:space="preserve"> </w:t>
      </w:r>
    </w:p>
    <w:p w:rsidR="00B5451F" w:rsidRPr="001B0D41" w:rsidRDefault="008F1C77" w:rsidP="00685842">
      <w:pPr>
        <w:pStyle w:val="SingleTxtGA"/>
        <w:rPr>
          <w:b/>
          <w:bCs/>
        </w:rPr>
      </w:pPr>
      <w:r>
        <w:rPr>
          <w:rFonts w:hint="cs"/>
          <w:b/>
          <w:bCs/>
          <w:rtl/>
        </w:rPr>
        <w:tab/>
      </w:r>
      <w:r w:rsidR="00B5451F" w:rsidRPr="001B0D41">
        <w:rPr>
          <w:rFonts w:hint="cs"/>
          <w:b/>
          <w:bCs/>
          <w:rtl/>
        </w:rPr>
        <w:t>(</w:t>
      </w:r>
      <w:r w:rsidR="00B5451F" w:rsidRPr="001B0D41">
        <w:rPr>
          <w:b/>
          <w:bCs/>
          <w:rtl/>
        </w:rPr>
        <w:t>أ)</w:t>
      </w:r>
      <w:r>
        <w:rPr>
          <w:rFonts w:hint="cs"/>
          <w:b/>
          <w:bCs/>
          <w:rtl/>
        </w:rPr>
        <w:tab/>
      </w:r>
      <w:r w:rsidR="00B5451F" w:rsidRPr="001B0D41">
        <w:rPr>
          <w:b/>
          <w:bCs/>
          <w:rtl/>
        </w:rPr>
        <w:t xml:space="preserve">اتخاذ </w:t>
      </w:r>
      <w:r w:rsidR="00B5451F" w:rsidRPr="001B0D41">
        <w:rPr>
          <w:rFonts w:hint="cs"/>
          <w:b/>
          <w:bCs/>
          <w:rtl/>
        </w:rPr>
        <w:t>التدابير</w:t>
      </w:r>
      <w:r w:rsidR="00B5451F" w:rsidRPr="001B0D41">
        <w:rPr>
          <w:b/>
          <w:bCs/>
          <w:rtl/>
        </w:rPr>
        <w:t xml:space="preserve"> اللازمة لضمان </w:t>
      </w:r>
      <w:r w:rsidR="00B5451F" w:rsidRPr="001B0D41">
        <w:rPr>
          <w:rFonts w:hint="cs"/>
          <w:b/>
          <w:bCs/>
          <w:rtl/>
        </w:rPr>
        <w:t>حصول</w:t>
      </w:r>
      <w:r w:rsidR="00B5451F" w:rsidRPr="001B0D41">
        <w:rPr>
          <w:b/>
          <w:bCs/>
          <w:rtl/>
        </w:rPr>
        <w:t xml:space="preserve"> قضاة الأحداث وغيرهم من العاملين مع الأطفال في نظام العدالة </w:t>
      </w:r>
      <w:r w:rsidR="00B5451F" w:rsidRPr="001B0D41">
        <w:rPr>
          <w:rFonts w:hint="cs"/>
          <w:b/>
          <w:bCs/>
          <w:rtl/>
        </w:rPr>
        <w:t xml:space="preserve">على </w:t>
      </w:r>
      <w:r w:rsidR="00B5451F" w:rsidRPr="001B0D41">
        <w:rPr>
          <w:b/>
          <w:bCs/>
          <w:rtl/>
        </w:rPr>
        <w:t xml:space="preserve">التدريب المناسب </w:t>
      </w:r>
      <w:r w:rsidR="00B5451F" w:rsidRPr="001B0D41">
        <w:rPr>
          <w:rFonts w:hint="cs"/>
          <w:b/>
          <w:bCs/>
          <w:rtl/>
        </w:rPr>
        <w:t>في مجال</w:t>
      </w:r>
      <w:r w:rsidR="00B5451F" w:rsidRPr="001B0D41">
        <w:rPr>
          <w:b/>
          <w:bCs/>
          <w:rtl/>
        </w:rPr>
        <w:t xml:space="preserve"> إدارة شؤون قضاء الأحداث (انظر </w:t>
      </w:r>
      <w:r w:rsidR="00B5451F" w:rsidRPr="001B0D41">
        <w:rPr>
          <w:rFonts w:hint="cs"/>
          <w:b/>
          <w:bCs/>
          <w:rtl/>
        </w:rPr>
        <w:t>ال</w:t>
      </w:r>
      <w:r w:rsidR="00B5451F" w:rsidRPr="001B0D41">
        <w:rPr>
          <w:b/>
          <w:bCs/>
          <w:rtl/>
        </w:rPr>
        <w:t>تعليق العام للجنة رقم 10(2007)</w:t>
      </w:r>
      <w:r w:rsidR="00B5451F" w:rsidRPr="001B0D41">
        <w:rPr>
          <w:rFonts w:hint="cs"/>
          <w:b/>
          <w:bCs/>
          <w:rtl/>
        </w:rPr>
        <w:t xml:space="preserve">؛ </w:t>
      </w:r>
    </w:p>
    <w:p w:rsidR="00B5451F" w:rsidRPr="001B0D41" w:rsidRDefault="008F1C77" w:rsidP="00685842">
      <w:pPr>
        <w:pStyle w:val="SingleTxtGA"/>
        <w:rPr>
          <w:b/>
          <w:bCs/>
        </w:rPr>
      </w:pPr>
      <w:r>
        <w:rPr>
          <w:rFonts w:hint="cs"/>
          <w:b/>
          <w:bCs/>
          <w:rtl/>
        </w:rPr>
        <w:tab/>
      </w:r>
      <w:r w:rsidR="00B5451F" w:rsidRPr="001B0D41">
        <w:rPr>
          <w:rFonts w:hint="cs"/>
          <w:b/>
          <w:bCs/>
          <w:rtl/>
        </w:rPr>
        <w:t>(</w:t>
      </w:r>
      <w:r w:rsidR="00B5451F" w:rsidRPr="001B0D41">
        <w:rPr>
          <w:b/>
          <w:bCs/>
          <w:rtl/>
        </w:rPr>
        <w:t>ب)</w:t>
      </w:r>
      <w:r>
        <w:rPr>
          <w:rFonts w:hint="cs"/>
          <w:b/>
          <w:bCs/>
          <w:rtl/>
        </w:rPr>
        <w:tab/>
      </w:r>
      <w:r w:rsidR="00B5451F" w:rsidRPr="001B0D41">
        <w:rPr>
          <w:b/>
          <w:bCs/>
          <w:rtl/>
        </w:rPr>
        <w:t xml:space="preserve">إجراء التعديلات التشريعية اللازمة </w:t>
      </w:r>
      <w:r w:rsidR="00B5451F" w:rsidRPr="001B0D41">
        <w:rPr>
          <w:rFonts w:hint="cs"/>
          <w:b/>
          <w:bCs/>
          <w:rtl/>
        </w:rPr>
        <w:t>لضمان حصول ا</w:t>
      </w:r>
      <w:r w:rsidR="00B5451F" w:rsidRPr="001B0D41">
        <w:rPr>
          <w:b/>
          <w:bCs/>
          <w:rtl/>
        </w:rPr>
        <w:t xml:space="preserve">لأطفال </w:t>
      </w:r>
      <w:r w:rsidR="00B5451F" w:rsidRPr="001B0D41">
        <w:rPr>
          <w:rFonts w:hint="cs"/>
          <w:b/>
          <w:bCs/>
          <w:rtl/>
        </w:rPr>
        <w:t>دون سن</w:t>
      </w:r>
      <w:r w:rsidR="00685842">
        <w:rPr>
          <w:rFonts w:hint="cs"/>
          <w:b/>
          <w:bCs/>
          <w:rtl/>
        </w:rPr>
        <w:t> </w:t>
      </w:r>
      <w:r w:rsidR="00B5451F" w:rsidRPr="001B0D41">
        <w:rPr>
          <w:b/>
          <w:bCs/>
          <w:rtl/>
        </w:rPr>
        <w:t xml:space="preserve">15 </w:t>
      </w:r>
      <w:r w:rsidR="00B5451F" w:rsidRPr="001B0D41">
        <w:rPr>
          <w:rFonts w:hint="cs"/>
          <w:b/>
          <w:bCs/>
          <w:rtl/>
        </w:rPr>
        <w:t>عاما</w:t>
      </w:r>
      <w:r w:rsidR="00685842">
        <w:rPr>
          <w:rFonts w:hint="cs"/>
          <w:b/>
          <w:bCs/>
          <w:rtl/>
        </w:rPr>
        <w:t>ً</w:t>
      </w:r>
      <w:r w:rsidR="00B5451F" w:rsidRPr="001B0D41">
        <w:rPr>
          <w:rFonts w:hint="cs"/>
          <w:b/>
          <w:bCs/>
          <w:rtl/>
        </w:rPr>
        <w:t xml:space="preserve"> على نفس المستوى من </w:t>
      </w:r>
      <w:r w:rsidR="00B5451F" w:rsidRPr="001B0D41">
        <w:rPr>
          <w:b/>
          <w:bCs/>
          <w:rtl/>
        </w:rPr>
        <w:t xml:space="preserve">الضمانات القانونية المرتبطة </w:t>
      </w:r>
      <w:r w:rsidR="00B5451F" w:rsidRPr="001B0D41">
        <w:rPr>
          <w:rFonts w:hint="cs"/>
          <w:b/>
          <w:bCs/>
          <w:rtl/>
        </w:rPr>
        <w:t>ب</w:t>
      </w:r>
      <w:r w:rsidR="00B5451F" w:rsidRPr="001B0D41">
        <w:rPr>
          <w:b/>
          <w:bCs/>
          <w:rtl/>
        </w:rPr>
        <w:t xml:space="preserve">الإجراءات الجنائية </w:t>
      </w:r>
      <w:r w:rsidR="00B5451F" w:rsidRPr="001B0D41">
        <w:rPr>
          <w:rFonts w:hint="cs"/>
          <w:b/>
          <w:bCs/>
          <w:rtl/>
        </w:rPr>
        <w:t>المعتادة على الأقل</w:t>
      </w:r>
      <w:r w:rsidR="00B5451F" w:rsidRPr="001B0D41">
        <w:rPr>
          <w:b/>
          <w:bCs/>
          <w:rtl/>
        </w:rPr>
        <w:t>؛</w:t>
      </w:r>
    </w:p>
    <w:p w:rsidR="00B5451F" w:rsidRPr="001B0D41" w:rsidRDefault="008F1C77" w:rsidP="00685842">
      <w:pPr>
        <w:pStyle w:val="SingleTxtGA"/>
        <w:rPr>
          <w:b/>
          <w:bCs/>
        </w:rPr>
      </w:pPr>
      <w:r>
        <w:rPr>
          <w:rFonts w:hint="cs"/>
          <w:b/>
          <w:bCs/>
          <w:rtl/>
        </w:rPr>
        <w:tab/>
      </w:r>
      <w:r w:rsidR="00B5451F" w:rsidRPr="001B0D41">
        <w:rPr>
          <w:rFonts w:hint="cs"/>
          <w:b/>
          <w:bCs/>
          <w:rtl/>
        </w:rPr>
        <w:t>(</w:t>
      </w:r>
      <w:r w:rsidR="00B5451F" w:rsidRPr="001B0D41">
        <w:rPr>
          <w:b/>
          <w:bCs/>
          <w:rtl/>
        </w:rPr>
        <w:t>ج)</w:t>
      </w:r>
      <w:r>
        <w:rPr>
          <w:rFonts w:hint="cs"/>
          <w:b/>
          <w:bCs/>
          <w:rtl/>
        </w:rPr>
        <w:tab/>
      </w:r>
      <w:r w:rsidR="00B5451F" w:rsidRPr="001B0D41">
        <w:rPr>
          <w:b/>
          <w:bCs/>
          <w:rtl/>
        </w:rPr>
        <w:t xml:space="preserve">اتخاذ جميع التدابير اللازمة لضمان عدم احتجاز الأطفال </w:t>
      </w:r>
      <w:r w:rsidR="00B5451F" w:rsidRPr="001B0D41">
        <w:rPr>
          <w:rFonts w:hint="cs"/>
          <w:b/>
          <w:bCs/>
          <w:rtl/>
        </w:rPr>
        <w:t>الذين تتراوح</w:t>
      </w:r>
      <w:r w:rsidR="00B5451F" w:rsidRPr="001B0D41">
        <w:rPr>
          <w:b/>
          <w:bCs/>
          <w:rtl/>
        </w:rPr>
        <w:t xml:space="preserve"> أعمارهم بين 15 سنة و18 سنة إلا كملاذ أخير وفي حال ارتكاب جرائم بالغة الخطورة</w:t>
      </w:r>
      <w:r w:rsidR="00B5451F" w:rsidRPr="001B0D41">
        <w:rPr>
          <w:rFonts w:hint="cs"/>
          <w:b/>
          <w:bCs/>
          <w:rtl/>
        </w:rPr>
        <w:t xml:space="preserve"> و</w:t>
      </w:r>
      <w:r w:rsidR="00B5451F" w:rsidRPr="001B0D41">
        <w:rPr>
          <w:b/>
          <w:bCs/>
          <w:rtl/>
        </w:rPr>
        <w:t xml:space="preserve">لأقصر فترة ممكنة </w:t>
      </w:r>
      <w:r w:rsidR="00B5451F" w:rsidRPr="001B0D41">
        <w:rPr>
          <w:rFonts w:hint="cs"/>
          <w:b/>
          <w:bCs/>
          <w:rtl/>
        </w:rPr>
        <w:t xml:space="preserve">والامتناع عن إيداع الأطفال الذين يُشتبه في ارتكابهم </w:t>
      </w:r>
      <w:r w:rsidR="00685842">
        <w:rPr>
          <w:rFonts w:hint="cs"/>
          <w:b/>
          <w:bCs/>
          <w:rtl/>
        </w:rPr>
        <w:t>جرائم</w:t>
      </w:r>
      <w:r w:rsidR="00B5451F" w:rsidRPr="001B0D41">
        <w:rPr>
          <w:rFonts w:hint="cs"/>
          <w:b/>
          <w:bCs/>
          <w:rtl/>
        </w:rPr>
        <w:t xml:space="preserve"> في مؤسسات الرعاية،</w:t>
      </w:r>
      <w:r w:rsidR="001B0D41">
        <w:rPr>
          <w:rFonts w:hint="cs"/>
          <w:b/>
          <w:bCs/>
          <w:rtl/>
        </w:rPr>
        <w:t xml:space="preserve"> </w:t>
      </w:r>
      <w:proofErr w:type="spellStart"/>
      <w:r w:rsidR="001B0D41">
        <w:rPr>
          <w:rFonts w:hint="cs"/>
          <w:b/>
          <w:bCs/>
          <w:rtl/>
        </w:rPr>
        <w:t>و</w:t>
      </w:r>
      <w:r w:rsidR="00B5451F" w:rsidRPr="001B0D41">
        <w:rPr>
          <w:rFonts w:hint="cs"/>
          <w:b/>
          <w:bCs/>
          <w:rtl/>
        </w:rPr>
        <w:t>إيلاء</w:t>
      </w:r>
      <w:proofErr w:type="spellEnd"/>
      <w:r w:rsidR="00B5451F" w:rsidRPr="001B0D41">
        <w:rPr>
          <w:rFonts w:hint="cs"/>
          <w:b/>
          <w:bCs/>
          <w:rtl/>
        </w:rPr>
        <w:t xml:space="preserve"> الاعتبار الواجب</w:t>
      </w:r>
      <w:r w:rsidR="00B5451F" w:rsidRPr="001B0D41">
        <w:rPr>
          <w:b/>
          <w:bCs/>
          <w:rtl/>
        </w:rPr>
        <w:t xml:space="preserve"> </w:t>
      </w:r>
      <w:r w:rsidR="00B5451F" w:rsidRPr="001B0D41">
        <w:rPr>
          <w:rFonts w:hint="cs"/>
          <w:b/>
          <w:bCs/>
          <w:rtl/>
        </w:rPr>
        <w:t>للتدابير الأخرى التي لا يترتب عليها حرمان الطفل من حريته</w:t>
      </w:r>
      <w:r w:rsidR="00B5451F" w:rsidRPr="001B0D41">
        <w:rPr>
          <w:b/>
          <w:bCs/>
          <w:rtl/>
        </w:rPr>
        <w:t>؛</w:t>
      </w:r>
    </w:p>
    <w:p w:rsidR="00B5451F" w:rsidRPr="001B0D41" w:rsidRDefault="008F1C77" w:rsidP="008F1C77">
      <w:pPr>
        <w:pStyle w:val="SingleTxtGA"/>
        <w:rPr>
          <w:b/>
          <w:bCs/>
        </w:rPr>
      </w:pPr>
      <w:r>
        <w:rPr>
          <w:rFonts w:hint="cs"/>
          <w:b/>
          <w:bCs/>
          <w:rtl/>
        </w:rPr>
        <w:tab/>
      </w:r>
      <w:r w:rsidR="00B5451F" w:rsidRPr="001B0D41">
        <w:rPr>
          <w:rFonts w:hint="cs"/>
          <w:b/>
          <w:bCs/>
          <w:rtl/>
        </w:rPr>
        <w:t>(</w:t>
      </w:r>
      <w:r w:rsidR="00B5451F" w:rsidRPr="001B0D41">
        <w:rPr>
          <w:b/>
          <w:bCs/>
          <w:rtl/>
        </w:rPr>
        <w:t>د)</w:t>
      </w:r>
      <w:r>
        <w:rPr>
          <w:rFonts w:hint="cs"/>
          <w:b/>
          <w:bCs/>
          <w:rtl/>
        </w:rPr>
        <w:tab/>
      </w:r>
      <w:r w:rsidR="00B5451F" w:rsidRPr="001B0D41">
        <w:rPr>
          <w:b/>
          <w:bCs/>
          <w:rtl/>
        </w:rPr>
        <w:t>اتخاذ جميع التدابير اللازمة لضمان</w:t>
      </w:r>
      <w:r w:rsidR="00B5451F" w:rsidRPr="001B0D41">
        <w:rPr>
          <w:rFonts w:hint="cs"/>
          <w:b/>
          <w:bCs/>
          <w:rtl/>
        </w:rPr>
        <w:t xml:space="preserve"> </w:t>
      </w:r>
      <w:r w:rsidR="00B5451F" w:rsidRPr="001B0D41">
        <w:rPr>
          <w:b/>
          <w:bCs/>
          <w:rtl/>
        </w:rPr>
        <w:t xml:space="preserve">تنفيذ </w:t>
      </w:r>
      <w:r w:rsidR="00B5451F" w:rsidRPr="001B0D41">
        <w:rPr>
          <w:rFonts w:hint="cs"/>
          <w:b/>
          <w:bCs/>
          <w:rtl/>
        </w:rPr>
        <w:t xml:space="preserve">الاعتقال أو </w:t>
      </w:r>
      <w:r w:rsidR="00B5451F" w:rsidRPr="001B0D41">
        <w:rPr>
          <w:b/>
          <w:bCs/>
          <w:rtl/>
        </w:rPr>
        <w:t xml:space="preserve">الاحتجاز </w:t>
      </w:r>
      <w:r w:rsidR="00B5451F" w:rsidRPr="001B0D41">
        <w:rPr>
          <w:rFonts w:hint="cs"/>
          <w:b/>
          <w:bCs/>
          <w:rtl/>
        </w:rPr>
        <w:t>السابق للمحاكمة</w:t>
      </w:r>
      <w:r w:rsidR="00B5451F" w:rsidRPr="001B0D41">
        <w:rPr>
          <w:b/>
          <w:bCs/>
          <w:rtl/>
        </w:rPr>
        <w:t xml:space="preserve"> </w:t>
      </w:r>
      <w:r w:rsidR="00B5451F" w:rsidRPr="001B0D41">
        <w:rPr>
          <w:rFonts w:hint="cs"/>
          <w:b/>
          <w:bCs/>
          <w:rtl/>
        </w:rPr>
        <w:t>في إطار القانون واحترام حقوق الطفل المنصوص عليها في ا</w:t>
      </w:r>
      <w:r w:rsidR="00B5451F" w:rsidRPr="001B0D41">
        <w:rPr>
          <w:b/>
          <w:bCs/>
          <w:rtl/>
        </w:rPr>
        <w:t>لاتفاقية وضمان احتجاز الأطفا</w:t>
      </w:r>
      <w:r w:rsidR="00B5451F" w:rsidRPr="001B0D41">
        <w:rPr>
          <w:rFonts w:hint="cs"/>
          <w:b/>
          <w:bCs/>
          <w:rtl/>
        </w:rPr>
        <w:t>ل</w:t>
      </w:r>
      <w:r w:rsidR="00B5451F" w:rsidRPr="001B0D41">
        <w:rPr>
          <w:b/>
          <w:bCs/>
          <w:rtl/>
        </w:rPr>
        <w:t xml:space="preserve"> </w:t>
      </w:r>
      <w:r w:rsidR="00B5451F" w:rsidRPr="001B0D41">
        <w:rPr>
          <w:rFonts w:hint="cs"/>
          <w:b/>
          <w:bCs/>
          <w:rtl/>
        </w:rPr>
        <w:t xml:space="preserve">لأقصر فترة </w:t>
      </w:r>
      <w:r w:rsidR="00B5451F" w:rsidRPr="001B0D41">
        <w:rPr>
          <w:b/>
          <w:bCs/>
          <w:rtl/>
        </w:rPr>
        <w:t>ممكن</w:t>
      </w:r>
      <w:r w:rsidR="00B5451F" w:rsidRPr="001B0D41">
        <w:rPr>
          <w:rFonts w:hint="cs"/>
          <w:b/>
          <w:bCs/>
          <w:rtl/>
        </w:rPr>
        <w:t>ة</w:t>
      </w:r>
      <w:r w:rsidR="00B5451F" w:rsidRPr="001B0D41">
        <w:rPr>
          <w:b/>
          <w:bCs/>
          <w:rtl/>
        </w:rPr>
        <w:t xml:space="preserve"> </w:t>
      </w:r>
      <w:r w:rsidR="00B5451F" w:rsidRPr="001B0D41">
        <w:rPr>
          <w:rFonts w:hint="cs"/>
          <w:b/>
          <w:bCs/>
          <w:rtl/>
        </w:rPr>
        <w:t xml:space="preserve">وفصلهم </w:t>
      </w:r>
      <w:r w:rsidR="00B5451F" w:rsidRPr="001B0D41">
        <w:rPr>
          <w:b/>
          <w:bCs/>
          <w:rtl/>
        </w:rPr>
        <w:t>عن البالغين؛</w:t>
      </w:r>
    </w:p>
    <w:p w:rsidR="00B5451F" w:rsidRPr="001B0D41" w:rsidRDefault="00B5451F" w:rsidP="00685842">
      <w:pPr>
        <w:pStyle w:val="SingleTxtGA"/>
        <w:rPr>
          <w:b/>
          <w:bCs/>
        </w:rPr>
      </w:pPr>
      <w:r w:rsidRPr="001B0D41">
        <w:rPr>
          <w:rFonts w:hint="cs"/>
          <w:b/>
          <w:bCs/>
          <w:rtl/>
        </w:rPr>
        <w:t>و</w:t>
      </w:r>
      <w:r w:rsidRPr="001B0D41">
        <w:rPr>
          <w:b/>
          <w:bCs/>
          <w:rtl/>
        </w:rPr>
        <w:t>تنفيذ</w:t>
      </w:r>
      <w:r w:rsidRPr="001B0D41">
        <w:rPr>
          <w:rFonts w:hint="cs"/>
          <w:b/>
          <w:bCs/>
          <w:rtl/>
        </w:rPr>
        <w:t>ا</w:t>
      </w:r>
      <w:r w:rsidR="00685842">
        <w:rPr>
          <w:rFonts w:hint="cs"/>
          <w:b/>
          <w:bCs/>
          <w:rtl/>
        </w:rPr>
        <w:t>ً</w:t>
      </w:r>
      <w:r w:rsidRPr="001B0D41">
        <w:rPr>
          <w:rFonts w:hint="cs"/>
          <w:b/>
          <w:bCs/>
          <w:rtl/>
        </w:rPr>
        <w:t xml:space="preserve"> ل</w:t>
      </w:r>
      <w:r w:rsidRPr="001B0D41">
        <w:rPr>
          <w:b/>
          <w:bCs/>
          <w:rtl/>
        </w:rPr>
        <w:t xml:space="preserve">لتوصيات </w:t>
      </w:r>
      <w:r w:rsidRPr="001B0D41">
        <w:rPr>
          <w:rFonts w:hint="cs"/>
          <w:b/>
          <w:bCs/>
          <w:rtl/>
        </w:rPr>
        <w:t>المذكورة</w:t>
      </w:r>
      <w:r w:rsidRPr="001B0D41">
        <w:rPr>
          <w:b/>
          <w:bCs/>
          <w:rtl/>
        </w:rPr>
        <w:t xml:space="preserve"> أعلاه، </w:t>
      </w:r>
      <w:r w:rsidRPr="001B0D41">
        <w:rPr>
          <w:rFonts w:hint="cs"/>
          <w:b/>
          <w:bCs/>
          <w:rtl/>
        </w:rPr>
        <w:t>تشجع</w:t>
      </w:r>
      <w:r w:rsidRPr="001B0D41">
        <w:rPr>
          <w:b/>
          <w:bCs/>
          <w:rtl/>
        </w:rPr>
        <w:t xml:space="preserve"> اللجنة الدولة الطرف على الاستفادة من أدوات المساعدة التقنية التي وضعها فريق الأمم المتحدة المشترك بين الوكالات المعني بقضاء الأحداث </w:t>
      </w:r>
      <w:r w:rsidRPr="001B0D41">
        <w:rPr>
          <w:rFonts w:hint="cs"/>
          <w:b/>
          <w:bCs/>
          <w:rtl/>
        </w:rPr>
        <w:t>الذي يضم</w:t>
      </w:r>
      <w:r w:rsidRPr="001B0D41">
        <w:rPr>
          <w:b/>
          <w:bCs/>
          <w:rtl/>
        </w:rPr>
        <w:t xml:space="preserve"> مكتب الأمم المتحدة المعني بالمخدرات والجريمة واليونيسيف ومفوضية </w:t>
      </w:r>
      <w:r w:rsidR="00685842">
        <w:rPr>
          <w:rFonts w:hint="cs"/>
          <w:b/>
          <w:bCs/>
          <w:rtl/>
        </w:rPr>
        <w:t xml:space="preserve">الأمم المتحدة </w:t>
      </w:r>
      <w:r w:rsidRPr="001B0D41">
        <w:rPr>
          <w:b/>
          <w:bCs/>
          <w:rtl/>
        </w:rPr>
        <w:t xml:space="preserve">لحقوق الإنسان ومنظمات غير حكومية، كما </w:t>
      </w:r>
      <w:r w:rsidRPr="001B0D41">
        <w:rPr>
          <w:rFonts w:hint="cs"/>
          <w:b/>
          <w:bCs/>
          <w:rtl/>
        </w:rPr>
        <w:t>توصيها</w:t>
      </w:r>
      <w:r w:rsidRPr="001B0D41">
        <w:rPr>
          <w:b/>
          <w:bCs/>
          <w:rtl/>
        </w:rPr>
        <w:t xml:space="preserve"> بالتماس المشورة والمساعدة التقنيتين في مجال قضاء الأحداث من أعضاء الفريق المذكور</w:t>
      </w:r>
      <w:r w:rsidRPr="001B0D41">
        <w:rPr>
          <w:b/>
          <w:bCs/>
        </w:rPr>
        <w:t>.</w:t>
      </w:r>
    </w:p>
    <w:p w:rsidR="00B5451F" w:rsidRPr="001B0D41" w:rsidRDefault="008F1C77" w:rsidP="008F1C77">
      <w:pPr>
        <w:pStyle w:val="H1GA"/>
      </w:pPr>
      <w:r>
        <w:rPr>
          <w:rFonts w:hint="cs"/>
          <w:rtl/>
        </w:rPr>
        <w:tab/>
      </w:r>
      <w:r w:rsidR="00B5451F" w:rsidRPr="001B0D41">
        <w:rPr>
          <w:rFonts w:hint="cs"/>
          <w:rtl/>
        </w:rPr>
        <w:t>حاء</w:t>
      </w:r>
      <w:r>
        <w:rPr>
          <w:rFonts w:hint="cs"/>
          <w:rtl/>
        </w:rPr>
        <w:t xml:space="preserve"> </w:t>
      </w:r>
      <w:r w:rsidR="00B5451F" w:rsidRPr="001B0D41">
        <w:rPr>
          <w:rFonts w:hint="cs"/>
          <w:rtl/>
        </w:rPr>
        <w:t>-</w:t>
      </w:r>
      <w:r>
        <w:rPr>
          <w:rFonts w:hint="cs"/>
          <w:rtl/>
        </w:rPr>
        <w:tab/>
      </w:r>
      <w:r w:rsidR="00B5451F" w:rsidRPr="001B0D41">
        <w:rPr>
          <w:rtl/>
        </w:rPr>
        <w:t>التصديق على الصكوك الدولية لحقوق الإنسان</w:t>
      </w:r>
    </w:p>
    <w:p w:rsidR="00B5451F" w:rsidRPr="001B0D41" w:rsidRDefault="00B5451F" w:rsidP="008F64E1">
      <w:pPr>
        <w:pStyle w:val="SingleTxtGA"/>
      </w:pPr>
      <w:r w:rsidRPr="001B0D41">
        <w:rPr>
          <w:rFonts w:hint="cs"/>
          <w:rtl/>
        </w:rPr>
        <w:t>71-</w:t>
      </w:r>
      <w:r w:rsidR="008F1C77">
        <w:rPr>
          <w:rFonts w:hint="cs"/>
          <w:rtl/>
        </w:rPr>
        <w:tab/>
      </w:r>
      <w:r w:rsidRPr="001B0D41">
        <w:rPr>
          <w:rFonts w:hint="cs"/>
          <w:b/>
          <w:bCs/>
          <w:rtl/>
        </w:rPr>
        <w:t>تحث</w:t>
      </w:r>
      <w:r w:rsidRPr="001B0D41">
        <w:rPr>
          <w:b/>
          <w:bCs/>
          <w:rtl/>
        </w:rPr>
        <w:t xml:space="preserve"> اللجنة الدولة الطرف على النظر في التصديق على البروتوكول الاختياري لاتفاقية حقوق الطفل بشأن بيع الأطفال وبغاء الأطفال والمواد الإباحية</w:t>
      </w:r>
      <w:r w:rsidRPr="001B0D41">
        <w:rPr>
          <w:rFonts w:hint="cs"/>
          <w:b/>
          <w:bCs/>
          <w:rtl/>
        </w:rPr>
        <w:t>.</w:t>
      </w:r>
      <w:r w:rsidRPr="001B0D41">
        <w:rPr>
          <w:b/>
          <w:bCs/>
          <w:rtl/>
        </w:rPr>
        <w:t xml:space="preserve"> و</w:t>
      </w:r>
      <w:r w:rsidRPr="001B0D41">
        <w:rPr>
          <w:rFonts w:hint="cs"/>
          <w:b/>
          <w:bCs/>
          <w:rtl/>
        </w:rPr>
        <w:t xml:space="preserve">بغية تعزيز إعمال حقوق الطفل، توصي اللجنة الدولة الطرف بالنظر في التصديق على </w:t>
      </w:r>
      <w:r w:rsidRPr="001B0D41">
        <w:rPr>
          <w:b/>
          <w:bCs/>
          <w:rtl/>
        </w:rPr>
        <w:t xml:space="preserve">الاتفاقية الدولية لحماية جميع العمال المهاجرين وأفراد أسرهم </w:t>
      </w:r>
      <w:r w:rsidRPr="001B0D41">
        <w:rPr>
          <w:rFonts w:hint="cs"/>
          <w:b/>
          <w:bCs/>
          <w:rtl/>
        </w:rPr>
        <w:t xml:space="preserve">(1990) </w:t>
      </w:r>
      <w:r w:rsidRPr="001B0D41">
        <w:rPr>
          <w:b/>
          <w:bCs/>
          <w:rtl/>
        </w:rPr>
        <w:t xml:space="preserve">والبروتوكول الاختياري الملحق </w:t>
      </w:r>
      <w:r w:rsidRPr="001B0D41">
        <w:rPr>
          <w:rFonts w:hint="cs"/>
          <w:b/>
          <w:bCs/>
          <w:rtl/>
        </w:rPr>
        <w:t>ب</w:t>
      </w:r>
      <w:r w:rsidRPr="001B0D41">
        <w:rPr>
          <w:b/>
          <w:bCs/>
          <w:rtl/>
        </w:rPr>
        <w:t>اتفاقية حقوق الأشخاص ذوي الإعاقة</w:t>
      </w:r>
      <w:r w:rsidRPr="001B0D41">
        <w:rPr>
          <w:rFonts w:hint="cs"/>
          <w:b/>
          <w:bCs/>
          <w:rtl/>
        </w:rPr>
        <w:t xml:space="preserve"> </w:t>
      </w:r>
      <w:r w:rsidRPr="001B0D41">
        <w:rPr>
          <w:b/>
          <w:bCs/>
          <w:rtl/>
        </w:rPr>
        <w:t>(</w:t>
      </w:r>
      <w:r w:rsidRPr="001B0D41">
        <w:rPr>
          <w:rFonts w:hint="cs"/>
          <w:b/>
          <w:bCs/>
          <w:rtl/>
        </w:rPr>
        <w:t>2006)</w:t>
      </w:r>
      <w:r w:rsidR="008F64E1">
        <w:rPr>
          <w:rFonts w:hint="cs"/>
          <w:b/>
          <w:bCs/>
          <w:rtl/>
        </w:rPr>
        <w:t>.</w:t>
      </w:r>
    </w:p>
    <w:p w:rsidR="00B5451F" w:rsidRPr="001B0D41" w:rsidRDefault="008F1C77" w:rsidP="008F1C77">
      <w:pPr>
        <w:pStyle w:val="H1GA"/>
      </w:pPr>
      <w:r>
        <w:rPr>
          <w:rFonts w:hint="cs"/>
          <w:rtl/>
        </w:rPr>
        <w:tab/>
        <w:t>طاء -</w:t>
      </w:r>
      <w:r>
        <w:rPr>
          <w:rFonts w:hint="cs"/>
          <w:rtl/>
        </w:rPr>
        <w:tab/>
      </w:r>
      <w:r w:rsidR="00B5451F" w:rsidRPr="001B0D41">
        <w:rPr>
          <w:rtl/>
        </w:rPr>
        <w:t>التعاون مع الهيئات الإقليمية والدولية</w:t>
      </w:r>
    </w:p>
    <w:p w:rsidR="00B5451F" w:rsidRPr="001B0D41" w:rsidRDefault="00B5451F" w:rsidP="00685842">
      <w:pPr>
        <w:pStyle w:val="SingleTxtGA"/>
        <w:rPr>
          <w:rFonts w:hint="cs"/>
          <w:b/>
          <w:bCs/>
        </w:rPr>
      </w:pPr>
      <w:r w:rsidRPr="00792951">
        <w:rPr>
          <w:rFonts w:hint="cs"/>
          <w:rtl/>
        </w:rPr>
        <w:t>72-</w:t>
      </w:r>
      <w:r w:rsidR="008F1C77">
        <w:rPr>
          <w:rFonts w:hint="cs"/>
          <w:b/>
          <w:bCs/>
          <w:rtl/>
        </w:rPr>
        <w:tab/>
      </w:r>
      <w:r w:rsidRPr="001B0D41">
        <w:rPr>
          <w:rFonts w:hint="cs"/>
          <w:b/>
          <w:bCs/>
          <w:rtl/>
        </w:rPr>
        <w:t>ت</w:t>
      </w:r>
      <w:r w:rsidRPr="001B0D41">
        <w:rPr>
          <w:b/>
          <w:bCs/>
          <w:rtl/>
        </w:rPr>
        <w:t>وصي اللجنة الدولة الطرف</w:t>
      </w:r>
      <w:r w:rsidRPr="001B0D41">
        <w:rPr>
          <w:rFonts w:hint="cs"/>
          <w:b/>
          <w:bCs/>
          <w:rtl/>
        </w:rPr>
        <w:t xml:space="preserve"> بال</w:t>
      </w:r>
      <w:r w:rsidRPr="001B0D41">
        <w:rPr>
          <w:b/>
          <w:bCs/>
          <w:rtl/>
        </w:rPr>
        <w:t xml:space="preserve">تعاون مع مجلس أوروبا من أجل تنفيذ الاتفاقية وأي صكوك </w:t>
      </w:r>
      <w:r w:rsidRPr="001B0D41">
        <w:rPr>
          <w:rFonts w:hint="cs"/>
          <w:b/>
          <w:bCs/>
          <w:rtl/>
        </w:rPr>
        <w:t>أخرى تتعلق ب</w:t>
      </w:r>
      <w:r w:rsidRPr="001B0D41">
        <w:rPr>
          <w:b/>
          <w:bCs/>
          <w:rtl/>
        </w:rPr>
        <w:t xml:space="preserve">حقوق الإنسان في الدولة الطرف وفي بقية الدول </w:t>
      </w:r>
      <w:r w:rsidRPr="001B0D41">
        <w:rPr>
          <w:rFonts w:hint="cs"/>
          <w:b/>
          <w:bCs/>
          <w:rtl/>
        </w:rPr>
        <w:t>ال</w:t>
      </w:r>
      <w:r w:rsidRPr="001B0D41">
        <w:rPr>
          <w:b/>
          <w:bCs/>
          <w:rtl/>
        </w:rPr>
        <w:t xml:space="preserve">أعضاء </w:t>
      </w:r>
      <w:r w:rsidRPr="001B0D41">
        <w:rPr>
          <w:rFonts w:hint="cs"/>
          <w:b/>
          <w:bCs/>
          <w:rtl/>
        </w:rPr>
        <w:t xml:space="preserve">في </w:t>
      </w:r>
      <w:r w:rsidRPr="001B0D41">
        <w:rPr>
          <w:b/>
          <w:bCs/>
          <w:rtl/>
        </w:rPr>
        <w:t>مجلس أوروبا</w:t>
      </w:r>
      <w:r w:rsidRPr="001B0D41">
        <w:rPr>
          <w:rFonts w:hint="cs"/>
          <w:b/>
          <w:bCs/>
          <w:rtl/>
        </w:rPr>
        <w:t>.</w:t>
      </w:r>
    </w:p>
    <w:p w:rsidR="00B5451F" w:rsidRPr="001B0D41" w:rsidRDefault="008F1C77" w:rsidP="008F1C77">
      <w:pPr>
        <w:pStyle w:val="H1GA"/>
      </w:pPr>
      <w:r>
        <w:rPr>
          <w:rFonts w:hint="cs"/>
          <w:rtl/>
        </w:rPr>
        <w:tab/>
      </w:r>
      <w:r w:rsidR="00B5451F" w:rsidRPr="001B0D41">
        <w:rPr>
          <w:rFonts w:hint="cs"/>
          <w:rtl/>
        </w:rPr>
        <w:t>ياء</w:t>
      </w:r>
      <w:r>
        <w:rPr>
          <w:rFonts w:hint="cs"/>
          <w:rtl/>
        </w:rPr>
        <w:t xml:space="preserve"> </w:t>
      </w:r>
      <w:r w:rsidR="00B5451F" w:rsidRPr="001B0D41">
        <w:rPr>
          <w:rFonts w:hint="cs"/>
          <w:rtl/>
        </w:rPr>
        <w:t>-</w:t>
      </w:r>
      <w:r>
        <w:rPr>
          <w:rFonts w:hint="cs"/>
          <w:rtl/>
        </w:rPr>
        <w:tab/>
      </w:r>
      <w:r w:rsidR="00B5451F" w:rsidRPr="001B0D41">
        <w:rPr>
          <w:rFonts w:hint="cs"/>
          <w:rtl/>
        </w:rPr>
        <w:t>ال</w:t>
      </w:r>
      <w:r w:rsidR="00B5451F" w:rsidRPr="001B0D41">
        <w:rPr>
          <w:rtl/>
        </w:rPr>
        <w:t>متابعة و</w:t>
      </w:r>
      <w:r w:rsidR="00B5451F" w:rsidRPr="001B0D41">
        <w:rPr>
          <w:rFonts w:hint="cs"/>
          <w:rtl/>
        </w:rPr>
        <w:t>ال</w:t>
      </w:r>
      <w:r w:rsidR="00B5451F" w:rsidRPr="001B0D41">
        <w:rPr>
          <w:rtl/>
        </w:rPr>
        <w:t>نشر</w:t>
      </w:r>
    </w:p>
    <w:p w:rsidR="00B5451F" w:rsidRPr="001B0D41" w:rsidRDefault="008F1C77" w:rsidP="000D3866">
      <w:pPr>
        <w:pStyle w:val="H23GA"/>
      </w:pPr>
      <w:r>
        <w:rPr>
          <w:rFonts w:hint="cs"/>
          <w:rtl/>
        </w:rPr>
        <w:tab/>
      </w:r>
      <w:r>
        <w:rPr>
          <w:rFonts w:hint="cs"/>
          <w:rtl/>
        </w:rPr>
        <w:tab/>
      </w:r>
      <w:r w:rsidR="00B5451F" w:rsidRPr="001B0D41">
        <w:rPr>
          <w:rtl/>
        </w:rPr>
        <w:t>المتابعة</w:t>
      </w:r>
    </w:p>
    <w:p w:rsidR="00B5451F" w:rsidRPr="001B0D41" w:rsidRDefault="00B5451F" w:rsidP="008F1C77">
      <w:pPr>
        <w:pStyle w:val="SingleTxtGA"/>
      </w:pPr>
      <w:r w:rsidRPr="001B0D41">
        <w:rPr>
          <w:rFonts w:hint="cs"/>
          <w:rtl/>
        </w:rPr>
        <w:t>73-</w:t>
      </w:r>
      <w:r w:rsidR="008F1C77">
        <w:rPr>
          <w:rFonts w:hint="cs"/>
          <w:rtl/>
        </w:rPr>
        <w:tab/>
      </w:r>
      <w:r w:rsidRPr="001B0D41">
        <w:rPr>
          <w:b/>
          <w:bCs/>
          <w:rtl/>
        </w:rPr>
        <w:t xml:space="preserve">توصي اللجنة الدولة الطرف باتخاذ جميع التدابير الملائمة لضمان تنفيذ هذه التوصيات بالكامل، بوسائل منها إحالتها إلى رئيس الدولة والمحكمة العليا والبرلمان والوزارات المعنية والسلطات </w:t>
      </w:r>
      <w:r w:rsidRPr="001B0D41">
        <w:rPr>
          <w:rFonts w:hint="cs"/>
          <w:b/>
          <w:bCs/>
          <w:rtl/>
        </w:rPr>
        <w:t>المحلية</w:t>
      </w:r>
      <w:r w:rsidRPr="001B0D41">
        <w:rPr>
          <w:b/>
          <w:bCs/>
          <w:rtl/>
        </w:rPr>
        <w:t xml:space="preserve"> من أجل النظر فيها على النحو المناسب واتخاذ مزيد من الإجراءات بشأنها.</w:t>
      </w:r>
      <w:r w:rsidRPr="001B0D41">
        <w:rPr>
          <w:rtl/>
        </w:rPr>
        <w:t xml:space="preserve"> </w:t>
      </w:r>
    </w:p>
    <w:p w:rsidR="00B5451F" w:rsidRPr="001B0D41" w:rsidRDefault="008F1C77" w:rsidP="000D3866">
      <w:pPr>
        <w:pStyle w:val="H23GA"/>
      </w:pPr>
      <w:r>
        <w:rPr>
          <w:rFonts w:hint="cs"/>
          <w:rtl/>
        </w:rPr>
        <w:tab/>
      </w:r>
      <w:r>
        <w:rPr>
          <w:rFonts w:hint="cs"/>
          <w:rtl/>
        </w:rPr>
        <w:tab/>
      </w:r>
      <w:r w:rsidR="00B5451F" w:rsidRPr="001B0D41">
        <w:rPr>
          <w:rFonts w:hint="cs"/>
          <w:rtl/>
        </w:rPr>
        <w:t>ال</w:t>
      </w:r>
      <w:r w:rsidR="00B5451F" w:rsidRPr="001B0D41">
        <w:rPr>
          <w:rtl/>
        </w:rPr>
        <w:t>نشر</w:t>
      </w:r>
    </w:p>
    <w:p w:rsidR="00B5451F" w:rsidRPr="001B0D41" w:rsidRDefault="00B5451F" w:rsidP="008F1C77">
      <w:pPr>
        <w:pStyle w:val="SingleTxtGA"/>
        <w:rPr>
          <w:b/>
          <w:bCs/>
        </w:rPr>
      </w:pPr>
      <w:r w:rsidRPr="00792951">
        <w:rPr>
          <w:rFonts w:hint="cs"/>
          <w:rtl/>
        </w:rPr>
        <w:t>74-</w:t>
      </w:r>
      <w:r w:rsidR="008F1C77">
        <w:rPr>
          <w:rFonts w:hint="cs"/>
          <w:b/>
          <w:bCs/>
          <w:rtl/>
        </w:rPr>
        <w:tab/>
      </w:r>
      <w:r w:rsidRPr="001B0D41">
        <w:rPr>
          <w:b/>
          <w:bCs/>
          <w:rtl/>
        </w:rPr>
        <w:t>توصي اللجنة الدولة الطرف كذلك بأن تتيح على نطاق واسع التقرير</w:t>
      </w:r>
      <w:r w:rsidRPr="001B0D41">
        <w:rPr>
          <w:rFonts w:hint="cs"/>
          <w:b/>
          <w:bCs/>
          <w:rtl/>
        </w:rPr>
        <w:t>ين</w:t>
      </w:r>
      <w:r w:rsidRPr="001B0D41">
        <w:rPr>
          <w:b/>
          <w:bCs/>
          <w:rtl/>
        </w:rPr>
        <w:t xml:space="preserve"> الدوري</w:t>
      </w:r>
      <w:r w:rsidRPr="001B0D41">
        <w:rPr>
          <w:rFonts w:hint="cs"/>
          <w:b/>
          <w:bCs/>
          <w:rtl/>
        </w:rPr>
        <w:t xml:space="preserve">ين </w:t>
      </w:r>
      <w:r w:rsidRPr="001B0D41">
        <w:rPr>
          <w:b/>
          <w:bCs/>
          <w:rtl/>
        </w:rPr>
        <w:t>الثا</w:t>
      </w:r>
      <w:r w:rsidRPr="001B0D41">
        <w:rPr>
          <w:rFonts w:hint="cs"/>
          <w:b/>
          <w:bCs/>
          <w:rtl/>
        </w:rPr>
        <w:t>لث والرابع و</w:t>
      </w:r>
      <w:r w:rsidRPr="001B0D41">
        <w:rPr>
          <w:b/>
          <w:bCs/>
          <w:rtl/>
        </w:rPr>
        <w:t xml:space="preserve">الردود الخطية التي قدمتها الدولة الطرف والتوصيات ذات الصلة (الملاحظات الختامية) التي اعتمدتها اللجنة بلغات البلد وبوسائل منها </w:t>
      </w:r>
      <w:r w:rsidRPr="001B0D41">
        <w:rPr>
          <w:rFonts w:hint="cs"/>
          <w:b/>
          <w:bCs/>
          <w:rtl/>
        </w:rPr>
        <w:t>(</w:t>
      </w:r>
      <w:r w:rsidRPr="001B0D41">
        <w:rPr>
          <w:b/>
          <w:bCs/>
          <w:rtl/>
        </w:rPr>
        <w:t>على سبيل المثال لا الحصر</w:t>
      </w:r>
      <w:r w:rsidRPr="001B0D41">
        <w:rPr>
          <w:rFonts w:hint="cs"/>
          <w:b/>
          <w:bCs/>
          <w:rtl/>
        </w:rPr>
        <w:t xml:space="preserve">) </w:t>
      </w:r>
      <w:r w:rsidRPr="001B0D41">
        <w:rPr>
          <w:b/>
          <w:bCs/>
          <w:rtl/>
        </w:rPr>
        <w:t xml:space="preserve">الإنترنت كي يطّلع عليها عامة الجمهور ومنظمات المجتمع المدني وجماعات الشباب والفئات المهنية والأطفال بغية إثارة النقاش العام بشأن الاتفاقية وتنفيذها ورصدها والتوعية </w:t>
      </w:r>
      <w:proofErr w:type="spellStart"/>
      <w:r w:rsidRPr="001B0D41">
        <w:rPr>
          <w:b/>
          <w:bCs/>
          <w:rtl/>
        </w:rPr>
        <w:t>بها</w:t>
      </w:r>
      <w:proofErr w:type="spellEnd"/>
      <w:r w:rsidRPr="001B0D41">
        <w:rPr>
          <w:b/>
          <w:bCs/>
          <w:rtl/>
        </w:rPr>
        <w:t>.</w:t>
      </w:r>
      <w:r w:rsidRPr="001B0D41">
        <w:rPr>
          <w:rFonts w:hint="cs"/>
          <w:b/>
          <w:bCs/>
          <w:rtl/>
        </w:rPr>
        <w:t xml:space="preserve"> </w:t>
      </w:r>
    </w:p>
    <w:p w:rsidR="00B5451F" w:rsidRPr="001B0D41" w:rsidRDefault="008F1C77" w:rsidP="008F1C77">
      <w:pPr>
        <w:pStyle w:val="H1GA"/>
        <w:rPr>
          <w:rFonts w:hint="cs"/>
        </w:rPr>
      </w:pPr>
      <w:r>
        <w:rPr>
          <w:rFonts w:hint="cs"/>
          <w:rtl/>
        </w:rPr>
        <w:tab/>
      </w:r>
      <w:r w:rsidR="00B5451F" w:rsidRPr="001B0D41">
        <w:rPr>
          <w:rFonts w:hint="cs"/>
          <w:rtl/>
        </w:rPr>
        <w:t>كاف</w:t>
      </w:r>
      <w:r>
        <w:rPr>
          <w:rFonts w:hint="cs"/>
          <w:rtl/>
        </w:rPr>
        <w:t xml:space="preserve"> </w:t>
      </w:r>
      <w:r w:rsidR="00B5451F" w:rsidRPr="001B0D41">
        <w:rPr>
          <w:rFonts w:hint="cs"/>
          <w:rtl/>
        </w:rPr>
        <w:t>-</w:t>
      </w:r>
      <w:r>
        <w:rPr>
          <w:rFonts w:hint="cs"/>
          <w:rtl/>
        </w:rPr>
        <w:tab/>
      </w:r>
      <w:r w:rsidR="00B5451F" w:rsidRPr="001B0D41">
        <w:rPr>
          <w:rFonts w:hint="cs"/>
          <w:rtl/>
        </w:rPr>
        <w:t>ا</w:t>
      </w:r>
      <w:r w:rsidR="00B5451F" w:rsidRPr="001B0D41">
        <w:rPr>
          <w:rtl/>
        </w:rPr>
        <w:t xml:space="preserve">لتقرير </w:t>
      </w:r>
      <w:r w:rsidR="00B5451F" w:rsidRPr="001B0D41">
        <w:rPr>
          <w:rFonts w:hint="cs"/>
          <w:rtl/>
        </w:rPr>
        <w:t>المقبل</w:t>
      </w:r>
    </w:p>
    <w:p w:rsidR="00B5451F" w:rsidRPr="001B0D41" w:rsidRDefault="00B5451F" w:rsidP="007E47B8">
      <w:pPr>
        <w:pStyle w:val="SingleTxtGA"/>
      </w:pPr>
      <w:r w:rsidRPr="001B0D41">
        <w:rPr>
          <w:rFonts w:hint="cs"/>
          <w:rtl/>
        </w:rPr>
        <w:t>75-</w:t>
      </w:r>
      <w:r w:rsidR="008F1C77">
        <w:rPr>
          <w:rFonts w:hint="cs"/>
          <w:rtl/>
        </w:rPr>
        <w:tab/>
      </w:r>
      <w:r w:rsidRPr="001B0D41">
        <w:rPr>
          <w:rtl/>
        </w:rPr>
        <w:t xml:space="preserve">تدعو اللجنة الدولة الطرف إلى تقديم تقريرها المقبل </w:t>
      </w:r>
      <w:r w:rsidRPr="001B0D41">
        <w:rPr>
          <w:rFonts w:hint="cs"/>
          <w:rtl/>
        </w:rPr>
        <w:t xml:space="preserve">الجامع </w:t>
      </w:r>
      <w:r w:rsidRPr="001B0D41">
        <w:rPr>
          <w:rtl/>
        </w:rPr>
        <w:t xml:space="preserve">للتقريرين الدوريين الخامس والسادس بحلول 30 </w:t>
      </w:r>
      <w:r w:rsidRPr="001B0D41">
        <w:rPr>
          <w:rFonts w:hint="cs"/>
          <w:rtl/>
        </w:rPr>
        <w:t>حزيران</w:t>
      </w:r>
      <w:r w:rsidRPr="001B0D41">
        <w:rPr>
          <w:rtl/>
        </w:rPr>
        <w:t>/</w:t>
      </w:r>
      <w:r w:rsidRPr="001B0D41">
        <w:rPr>
          <w:rFonts w:hint="cs"/>
          <w:rtl/>
        </w:rPr>
        <w:t>يونيه</w:t>
      </w:r>
      <w:r w:rsidRPr="001B0D41">
        <w:rPr>
          <w:rtl/>
        </w:rPr>
        <w:t xml:space="preserve"> 201</w:t>
      </w:r>
      <w:r w:rsidRPr="001B0D41">
        <w:rPr>
          <w:rFonts w:hint="cs"/>
          <w:rtl/>
        </w:rPr>
        <w:t>8</w:t>
      </w:r>
      <w:r w:rsidRPr="001B0D41">
        <w:rPr>
          <w:rtl/>
        </w:rPr>
        <w:t>. وتوجه اللجنة عناية الدولة الطرف إلى</w:t>
      </w:r>
      <w:r w:rsidR="00A4638F">
        <w:rPr>
          <w:rFonts w:hint="cs"/>
          <w:rtl/>
        </w:rPr>
        <w:t> </w:t>
      </w:r>
      <w:r w:rsidRPr="001B0D41">
        <w:rPr>
          <w:rtl/>
        </w:rPr>
        <w:t>مبادئها التوجيهية المنسقة لتقديم التقارير الخاصة التي اعتُمدت في 1 تشرين الأول/</w:t>
      </w:r>
      <w:r w:rsidR="00A4638F">
        <w:rPr>
          <w:rFonts w:hint="cs"/>
          <w:rtl/>
        </w:rPr>
        <w:t xml:space="preserve"> </w:t>
      </w:r>
      <w:r w:rsidRPr="001B0D41">
        <w:rPr>
          <w:rtl/>
        </w:rPr>
        <w:t>أكتوبر</w:t>
      </w:r>
      <w:r w:rsidR="00A4638F">
        <w:rPr>
          <w:rFonts w:hint="cs"/>
          <w:rtl/>
        </w:rPr>
        <w:t> </w:t>
      </w:r>
      <w:r w:rsidRPr="001B0D41">
        <w:rPr>
          <w:rtl/>
        </w:rPr>
        <w:t>2010</w:t>
      </w:r>
      <w:r w:rsidR="001B0D41">
        <w:rPr>
          <w:rFonts w:hint="cs"/>
          <w:rtl/>
        </w:rPr>
        <w:t xml:space="preserve"> </w:t>
      </w:r>
      <w:r w:rsidRPr="001B0D41">
        <w:rPr>
          <w:rtl/>
        </w:rPr>
        <w:t>(</w:t>
      </w:r>
      <w:r w:rsidRPr="001B0D41">
        <w:t>CRC/C/58/Rev.2</w:t>
      </w:r>
      <w:r w:rsidRPr="001B0D41">
        <w:rPr>
          <w:rtl/>
        </w:rPr>
        <w:t xml:space="preserve">) وهي تذكِّر الدولة الطرف بأنه ينبغي أن تتقيد التقارير المقبلة بتلك المبادئ التوجيهية وألاّ يتجاوز عدد صفحاتها 60 صفحة. وتحث اللجنة الدولة الطرف على تقديم تقريرها وفقاً للمبادئ التوجيهية لتقديم التقارير. وفي حال تجاوز عدد صفحات التقرير الحد الأقصى، سيُطلب إلى الدولة الطرف أن تراجعه وتعيد تقديمه وفقاً للمبادئ التوجيهية السالفة الذكر. وتذكّر اللجنة الدولة الطرف بأنه لا يمكن ضمان ترجمة التقرير لكي تنظر فيه هيئة المعاهدة إذا </w:t>
      </w:r>
      <w:r w:rsidRPr="001B0D41">
        <w:rPr>
          <w:rFonts w:hint="cs"/>
          <w:rtl/>
        </w:rPr>
        <w:t>لم يكن بوسعها</w:t>
      </w:r>
      <w:r w:rsidRPr="001B0D41">
        <w:rPr>
          <w:rtl/>
        </w:rPr>
        <w:t xml:space="preserve"> مراجعة التقرير وتقديمه من جديد.</w:t>
      </w:r>
    </w:p>
    <w:p w:rsidR="00B5451F" w:rsidRPr="001B0D41" w:rsidRDefault="00B5451F" w:rsidP="00A4638F">
      <w:pPr>
        <w:pStyle w:val="SingleTxtGA"/>
        <w:spacing w:after="100"/>
      </w:pPr>
      <w:r w:rsidRPr="001B0D41">
        <w:rPr>
          <w:rFonts w:hint="cs"/>
          <w:rtl/>
        </w:rPr>
        <w:t>76-</w:t>
      </w:r>
      <w:r w:rsidR="008F1C77">
        <w:rPr>
          <w:rFonts w:hint="cs"/>
          <w:rtl/>
        </w:rPr>
        <w:tab/>
      </w:r>
      <w:r w:rsidRPr="001B0D41">
        <w:rPr>
          <w:rtl/>
        </w:rPr>
        <w:t>وتدعو اللجنة الدولة الطرف كذلك إلى تقديم وثيقة أساسية مُحدَّثة وفقاً لمتطلبات إعداد الوثيقة الأساسية الموحدة على النحو المبيّن في المبادئ التوجيهية المنسقة لتقديم التقارير، التي اعتمدها الاجتماع الخامس المشترك بين لجان هيئات معاهدات حقوق الإنسان، المعقود في حزيران/يونيه 2006 (</w:t>
      </w:r>
      <w:r w:rsidRPr="001B0D41">
        <w:t>HRI/MC/2006/3</w:t>
      </w:r>
      <w:r w:rsidRPr="001B0D41">
        <w:rPr>
          <w:rtl/>
        </w:rPr>
        <w:t>). ويشكل التقرير الخاص بالمعاهدة والوثيقة الأساسية الموحدة معاً الالتزام بتقديم المعلومات المنسقة بموجب اتفاقية حقوق الطفل.</w:t>
      </w:r>
    </w:p>
    <w:p w:rsidR="00B5451F" w:rsidRPr="001B0D41" w:rsidRDefault="001B0D41" w:rsidP="00A4638F">
      <w:pPr>
        <w:spacing w:before="80"/>
        <w:jc w:val="center"/>
        <w:rPr>
          <w:rFonts w:hint="cs"/>
          <w:u w:val="single"/>
          <w:rtl/>
        </w:rPr>
      </w:pPr>
      <w:r>
        <w:rPr>
          <w:u w:val="single"/>
          <w:rtl/>
        </w:rPr>
        <w:tab/>
      </w:r>
      <w:r>
        <w:rPr>
          <w:u w:val="single"/>
          <w:rtl/>
        </w:rPr>
        <w:tab/>
      </w:r>
      <w:r>
        <w:rPr>
          <w:u w:val="single"/>
          <w:rtl/>
        </w:rPr>
        <w:tab/>
      </w:r>
    </w:p>
    <w:sectPr w:rsidR="00B5451F" w:rsidRPr="001B0D41" w:rsidSect="00B5451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2B" w:rsidRPr="00FE6865" w:rsidRDefault="0090402B" w:rsidP="00FE6865">
      <w:pPr>
        <w:pStyle w:val="Footer"/>
      </w:pPr>
    </w:p>
  </w:endnote>
  <w:endnote w:type="continuationSeparator" w:id="0">
    <w:p w:rsidR="0090402B" w:rsidRDefault="00904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2B" w:rsidRPr="00B5451F" w:rsidRDefault="0090402B" w:rsidP="00B5451F">
    <w:pPr>
      <w:pStyle w:val="Footer"/>
      <w:tabs>
        <w:tab w:val="right" w:pos="9598"/>
      </w:tabs>
    </w:pPr>
    <w:r>
      <w:t>GE.11-44586</w:t>
    </w:r>
    <w:r>
      <w:tab/>
    </w:r>
    <w:r w:rsidRPr="00B5451F">
      <w:rPr>
        <w:b/>
        <w:sz w:val="18"/>
      </w:rPr>
      <w:fldChar w:fldCharType="begin"/>
    </w:r>
    <w:r w:rsidRPr="00B5451F">
      <w:rPr>
        <w:b/>
        <w:sz w:val="18"/>
      </w:rPr>
      <w:instrText xml:space="preserve"> PAGE  \* MERGEFORMAT </w:instrText>
    </w:r>
    <w:r w:rsidRPr="00B5451F">
      <w:rPr>
        <w:b/>
        <w:sz w:val="18"/>
      </w:rPr>
      <w:fldChar w:fldCharType="separate"/>
    </w:r>
    <w:r>
      <w:rPr>
        <w:b/>
        <w:noProof/>
        <w:sz w:val="18"/>
      </w:rPr>
      <w:t>14</w:t>
    </w:r>
    <w:r w:rsidRPr="00B5451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2B" w:rsidRPr="00B5451F" w:rsidRDefault="0090402B" w:rsidP="00B5451F">
    <w:pPr>
      <w:pStyle w:val="Footer"/>
      <w:tabs>
        <w:tab w:val="right" w:pos="9598"/>
      </w:tabs>
      <w:rPr>
        <w:b/>
        <w:sz w:val="18"/>
      </w:rPr>
    </w:pPr>
    <w:r w:rsidRPr="00B5451F">
      <w:rPr>
        <w:b/>
        <w:sz w:val="18"/>
      </w:rPr>
      <w:fldChar w:fldCharType="begin"/>
    </w:r>
    <w:r w:rsidRPr="00B5451F">
      <w:rPr>
        <w:b/>
        <w:sz w:val="18"/>
      </w:rPr>
      <w:instrText xml:space="preserve"> PAGE  \* MERGEFORMAT </w:instrText>
    </w:r>
    <w:r w:rsidRPr="00B5451F">
      <w:rPr>
        <w:b/>
        <w:sz w:val="18"/>
      </w:rPr>
      <w:fldChar w:fldCharType="separate"/>
    </w:r>
    <w:r>
      <w:rPr>
        <w:b/>
        <w:noProof/>
        <w:sz w:val="18"/>
      </w:rPr>
      <w:t>15</w:t>
    </w:r>
    <w:r w:rsidRPr="00B5451F">
      <w:rPr>
        <w:b/>
        <w:sz w:val="18"/>
      </w:rPr>
      <w:fldChar w:fldCharType="end"/>
    </w:r>
    <w:r>
      <w:rPr>
        <w:b/>
        <w:sz w:val="18"/>
      </w:rPr>
      <w:tab/>
    </w:r>
    <w:r>
      <w:t>GE.11-44586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2B" w:rsidRDefault="0090402B" w:rsidP="007E47B8">
    <w:pPr>
      <w:pStyle w:val="Footer"/>
      <w:jc w:val="right"/>
    </w:pPr>
    <w:r>
      <w:rPr>
        <w:sz w:val="20"/>
      </w:rPr>
      <w:t>(A)    GE.11-44586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041011    111011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2B" w:rsidRDefault="0090402B" w:rsidP="00DC09F9">
      <w:pPr>
        <w:pStyle w:val="Footer"/>
        <w:bidi/>
        <w:spacing w:after="80" w:line="200" w:lineRule="exact"/>
        <w:ind w:left="680"/>
      </w:pPr>
      <w:r>
        <w:rPr>
          <w:rFonts w:hint="cs"/>
          <w:rtl/>
        </w:rPr>
        <w:t>__________</w:t>
      </w:r>
    </w:p>
  </w:footnote>
  <w:footnote w:type="continuationSeparator" w:id="0">
    <w:p w:rsidR="0090402B" w:rsidRDefault="0090402B"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2B" w:rsidRPr="00B5451F" w:rsidRDefault="0090402B" w:rsidP="00B5451F">
    <w:pPr>
      <w:pStyle w:val="Header"/>
      <w:jc w:val="right"/>
    </w:pPr>
    <w:r w:rsidRPr="00B5451F">
      <w:t>CRC/C/CZE/CO/3-</w:t>
    </w:r>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2B" w:rsidRPr="00B5451F" w:rsidRDefault="0090402B" w:rsidP="00B5451F">
    <w:pPr>
      <w:pStyle w:val="Header"/>
      <w:jc w:val="left"/>
    </w:pPr>
    <w:r w:rsidRPr="00B5451F">
      <w:t>CRC/C/CZE/CO/3-</w:t>
    </w:r>
    <w: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23"/>
  </w:num>
  <w:num w:numId="4">
    <w:abstractNumId w:val="21"/>
  </w:num>
  <w:num w:numId="5">
    <w:abstractNumId w:val="18"/>
  </w:num>
  <w:num w:numId="6">
    <w:abstractNumId w:val="30"/>
  </w:num>
  <w:num w:numId="7">
    <w:abstractNumId w:val="20"/>
  </w:num>
  <w:num w:numId="8">
    <w:abstractNumId w:val="19"/>
  </w:num>
  <w:num w:numId="9">
    <w:abstractNumId w:val="22"/>
  </w:num>
  <w:num w:numId="10">
    <w:abstractNumId w:val="29"/>
  </w:num>
  <w:num w:numId="11">
    <w:abstractNumId w:val="11"/>
  </w:num>
  <w:num w:numId="12">
    <w:abstractNumId w:val="23"/>
  </w:num>
  <w:num w:numId="13">
    <w:abstractNumId w:val="21"/>
  </w:num>
  <w:num w:numId="14">
    <w:abstractNumId w:val="18"/>
  </w:num>
  <w:num w:numId="15">
    <w:abstractNumId w:val="30"/>
  </w:num>
  <w:num w:numId="16">
    <w:abstractNumId w:val="11"/>
  </w:num>
  <w:num w:numId="17">
    <w:abstractNumId w:val="23"/>
  </w:num>
  <w:num w:numId="18">
    <w:abstractNumId w:val="21"/>
  </w:num>
  <w:num w:numId="19">
    <w:abstractNumId w:val="18"/>
  </w:num>
  <w:num w:numId="20">
    <w:abstractNumId w:val="30"/>
  </w:num>
  <w:num w:numId="21">
    <w:abstractNumId w:val="11"/>
  </w:num>
  <w:num w:numId="22">
    <w:abstractNumId w:val="23"/>
  </w:num>
  <w:num w:numId="23">
    <w:abstractNumId w:val="18"/>
  </w:num>
  <w:num w:numId="24">
    <w:abstractNumId w:val="30"/>
  </w:num>
  <w:num w:numId="25">
    <w:abstractNumId w:val="23"/>
  </w:num>
  <w:num w:numId="26">
    <w:abstractNumId w:val="11"/>
  </w:num>
  <w:num w:numId="27">
    <w:abstractNumId w:val="13"/>
  </w:num>
  <w:num w:numId="28">
    <w:abstractNumId w:val="12"/>
  </w:num>
  <w:num w:numId="29">
    <w:abstractNumId w:val="25"/>
  </w:num>
  <w:num w:numId="30">
    <w:abstractNumId w:val="14"/>
  </w:num>
  <w:num w:numId="31">
    <w:abstractNumId w:val="17"/>
  </w:num>
  <w:num w:numId="32">
    <w:abstractNumId w:val="24"/>
  </w:num>
  <w:num w:numId="33">
    <w:abstractNumId w:val="27"/>
  </w:num>
  <w:num w:numId="34">
    <w:abstractNumId w:val="31"/>
  </w:num>
  <w:num w:numId="35">
    <w:abstractNumId w:val="15"/>
  </w:num>
  <w:num w:numId="36">
    <w:abstractNumId w:val="26"/>
  </w:num>
  <w:num w:numId="37">
    <w:abstractNumId w:val="28"/>
  </w:num>
  <w:num w:numId="38">
    <w:abstractNumId w:val="10"/>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EF8"/>
    <w:rsid w:val="00040E25"/>
    <w:rsid w:val="00042149"/>
    <w:rsid w:val="00050402"/>
    <w:rsid w:val="00055AF7"/>
    <w:rsid w:val="00060B13"/>
    <w:rsid w:val="000648EA"/>
    <w:rsid w:val="000776FB"/>
    <w:rsid w:val="000957C8"/>
    <w:rsid w:val="000B52F2"/>
    <w:rsid w:val="000C71A4"/>
    <w:rsid w:val="000D0EAE"/>
    <w:rsid w:val="000D3866"/>
    <w:rsid w:val="000D5380"/>
    <w:rsid w:val="000D6654"/>
    <w:rsid w:val="000F0264"/>
    <w:rsid w:val="000F2EBF"/>
    <w:rsid w:val="000F5FF6"/>
    <w:rsid w:val="00113FA5"/>
    <w:rsid w:val="001455A0"/>
    <w:rsid w:val="001602A3"/>
    <w:rsid w:val="001A5161"/>
    <w:rsid w:val="001A60BD"/>
    <w:rsid w:val="001B0D41"/>
    <w:rsid w:val="001C5262"/>
    <w:rsid w:val="00226BCA"/>
    <w:rsid w:val="0023736D"/>
    <w:rsid w:val="00257225"/>
    <w:rsid w:val="002A3957"/>
    <w:rsid w:val="002B5743"/>
    <w:rsid w:val="002C5398"/>
    <w:rsid w:val="00310160"/>
    <w:rsid w:val="00341A8C"/>
    <w:rsid w:val="003519E6"/>
    <w:rsid w:val="003B4356"/>
    <w:rsid w:val="003F08A8"/>
    <w:rsid w:val="004250E3"/>
    <w:rsid w:val="0043538E"/>
    <w:rsid w:val="00472A81"/>
    <w:rsid w:val="00494F2E"/>
    <w:rsid w:val="004B2C92"/>
    <w:rsid w:val="004D610A"/>
    <w:rsid w:val="004D6A3A"/>
    <w:rsid w:val="004F4AD7"/>
    <w:rsid w:val="0052032A"/>
    <w:rsid w:val="00550EBE"/>
    <w:rsid w:val="00557CD3"/>
    <w:rsid w:val="00571432"/>
    <w:rsid w:val="005732A2"/>
    <w:rsid w:val="005762A5"/>
    <w:rsid w:val="00590BA3"/>
    <w:rsid w:val="005A186E"/>
    <w:rsid w:val="005B7AE0"/>
    <w:rsid w:val="005D746C"/>
    <w:rsid w:val="005F146F"/>
    <w:rsid w:val="005F2984"/>
    <w:rsid w:val="005F71B6"/>
    <w:rsid w:val="006006EC"/>
    <w:rsid w:val="006041C4"/>
    <w:rsid w:val="00660FD4"/>
    <w:rsid w:val="00672979"/>
    <w:rsid w:val="00685842"/>
    <w:rsid w:val="006A4425"/>
    <w:rsid w:val="006B0728"/>
    <w:rsid w:val="006B4669"/>
    <w:rsid w:val="006F6BF8"/>
    <w:rsid w:val="00707BDF"/>
    <w:rsid w:val="00710727"/>
    <w:rsid w:val="00715F45"/>
    <w:rsid w:val="00731B84"/>
    <w:rsid w:val="00734AE7"/>
    <w:rsid w:val="0075164C"/>
    <w:rsid w:val="00792951"/>
    <w:rsid w:val="007A1C87"/>
    <w:rsid w:val="007E197F"/>
    <w:rsid w:val="007E47B8"/>
    <w:rsid w:val="007F2816"/>
    <w:rsid w:val="007F68C4"/>
    <w:rsid w:val="008153DE"/>
    <w:rsid w:val="00852A10"/>
    <w:rsid w:val="008533C1"/>
    <w:rsid w:val="00862634"/>
    <w:rsid w:val="00866C59"/>
    <w:rsid w:val="00877306"/>
    <w:rsid w:val="008A6242"/>
    <w:rsid w:val="008B4BC6"/>
    <w:rsid w:val="008C2914"/>
    <w:rsid w:val="008F1C77"/>
    <w:rsid w:val="008F64E1"/>
    <w:rsid w:val="00901E57"/>
    <w:rsid w:val="0090402B"/>
    <w:rsid w:val="009254D9"/>
    <w:rsid w:val="00935F0E"/>
    <w:rsid w:val="0095208F"/>
    <w:rsid w:val="00977B3F"/>
    <w:rsid w:val="009814AE"/>
    <w:rsid w:val="009874AE"/>
    <w:rsid w:val="00996BBE"/>
    <w:rsid w:val="009D1DD5"/>
    <w:rsid w:val="00A11DDA"/>
    <w:rsid w:val="00A26157"/>
    <w:rsid w:val="00A265C3"/>
    <w:rsid w:val="00A43F9A"/>
    <w:rsid w:val="00A4638F"/>
    <w:rsid w:val="00A543D4"/>
    <w:rsid w:val="00A96A00"/>
    <w:rsid w:val="00AD0014"/>
    <w:rsid w:val="00AD4CF2"/>
    <w:rsid w:val="00AF0BBA"/>
    <w:rsid w:val="00B06AC0"/>
    <w:rsid w:val="00B30468"/>
    <w:rsid w:val="00B5451F"/>
    <w:rsid w:val="00BB2C41"/>
    <w:rsid w:val="00BB5564"/>
    <w:rsid w:val="00BC55C8"/>
    <w:rsid w:val="00BC5C10"/>
    <w:rsid w:val="00BE2964"/>
    <w:rsid w:val="00C241A2"/>
    <w:rsid w:val="00C24FBD"/>
    <w:rsid w:val="00C473BA"/>
    <w:rsid w:val="00C611ED"/>
    <w:rsid w:val="00C6490A"/>
    <w:rsid w:val="00C64FE1"/>
    <w:rsid w:val="00C8345E"/>
    <w:rsid w:val="00CA18F1"/>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66C47"/>
    <w:rsid w:val="00E679F6"/>
    <w:rsid w:val="00E771AB"/>
    <w:rsid w:val="00E91EF8"/>
    <w:rsid w:val="00EA796F"/>
    <w:rsid w:val="00EB077B"/>
    <w:rsid w:val="00EC50B9"/>
    <w:rsid w:val="00ED0297"/>
    <w:rsid w:val="00ED26A0"/>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callout"/>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ar"/>
    <w:rsid w:val="00B5451F"/>
    <w:pPr>
      <w:suppressAutoHyphens/>
      <w:bidi w:val="0"/>
      <w:spacing w:after="120"/>
      <w:ind w:left="1134" w:right="1134"/>
      <w:jc w:val="both"/>
    </w:pPr>
    <w:rPr>
      <w:rFonts w:cs="Times New Roman"/>
      <w:szCs w:val="20"/>
      <w:lang w:val="en-GB"/>
    </w:rPr>
  </w:style>
  <w:style w:type="character" w:customStyle="1" w:styleId="SingleTxtGCar">
    <w:name w:val="_ Single Txt_G Car"/>
    <w:basedOn w:val="DefaultParagraphFont"/>
    <w:link w:val="SingleTxtG"/>
    <w:rsid w:val="00B5451F"/>
    <w:rPr>
      <w:lang w:val="en-GB" w:eastAsia="en-US" w:bidi="ar-SA"/>
    </w:rPr>
  </w:style>
  <w:style w:type="paragraph" w:customStyle="1" w:styleId="H23G">
    <w:name w:val="_ H_2/3_G"/>
    <w:basedOn w:val="Normal"/>
    <w:next w:val="Normal"/>
    <w:link w:val="H23GChar"/>
    <w:rsid w:val="00B5451F"/>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basedOn w:val="DefaultParagraphFont"/>
    <w:link w:val="H23G"/>
    <w:rsid w:val="00B5451F"/>
    <w:rPr>
      <w:b/>
      <w:lang w:val="en-GB"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7166</Words>
  <Characters>40207</Characters>
  <Application>Microsoft Office Outlook</Application>
  <DocSecurity>4</DocSecurity>
  <Lines>804</Lines>
  <Paragraphs>364</Paragraphs>
  <ScaleCrop>false</ScaleCrop>
  <HeadingPairs>
    <vt:vector size="2" baseType="variant">
      <vt:variant>
        <vt:lpstr>العنوان</vt:lpstr>
      </vt:variant>
      <vt:variant>
        <vt:i4>1</vt:i4>
      </vt:variant>
    </vt:vector>
  </HeadingPairs>
  <TitlesOfParts>
    <vt:vector size="1" baseType="lpstr">
      <vt:lpstr>CRC/C/CZE/CO/3-</vt:lpstr>
    </vt:vector>
  </TitlesOfParts>
  <Company>CSD</Company>
  <LinksUpToDate>false</LinksUpToDate>
  <CharactersWithSpaces>47009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CRC/C/CZE/CO/3-</dc:title>
  <dc:subject/>
  <dc:creator>Mary</dc:creator>
  <cp:keywords/>
  <dc:description>Trans.:   M. BOUCHAMA_x000d_
Reviser:  E. Louati</dc:description>
  <cp:lastModifiedBy>Mary</cp:lastModifiedBy>
  <cp:revision>2</cp:revision>
  <cp:lastPrinted>2011-10-07T11:14:00Z</cp:lastPrinted>
  <dcterms:created xsi:type="dcterms:W3CDTF">2011-10-11T11:19:00Z</dcterms:created>
  <dcterms:modified xsi:type="dcterms:W3CDTF">2011-10-11T11:19:00Z</dcterms:modified>
</cp:coreProperties>
</file>