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B44C45" w:rsidTr="0054089D">
        <w:tblPrEx>
          <w:tblCellMar>
            <w:top w:w="0" w:type="dxa"/>
            <w:bottom w:w="0" w:type="dxa"/>
          </w:tblCellMar>
        </w:tblPrEx>
        <w:tc>
          <w:tcPr>
            <w:tcW w:w="1560" w:type="dxa"/>
            <w:tcBorders>
              <w:top w:val="nil"/>
              <w:left w:val="nil"/>
              <w:bottom w:val="single" w:sz="6" w:space="0" w:color="auto"/>
              <w:right w:val="nil"/>
            </w:tcBorders>
          </w:tcPr>
          <w:p w:rsidR="00B44C45" w:rsidRPr="00360DFB" w:rsidRDefault="00B44C45" w:rsidP="0054089D">
            <w:pPr>
              <w:spacing w:before="240"/>
              <w:rPr>
                <w:rFonts w:ascii="Arial" w:hAnsi="Arial" w:cs="Arial"/>
                <w:b/>
                <w:sz w:val="16"/>
              </w:rPr>
            </w:pPr>
            <w:r w:rsidRPr="00360DFB">
              <w:rPr>
                <w:rFonts w:ascii="Arial" w:hAnsi="Arial" w:cs="Arial"/>
                <w:b/>
                <w:sz w:val="28"/>
              </w:rPr>
              <w:t>UNITED</w:t>
            </w:r>
            <w:r w:rsidRPr="00360DFB">
              <w:rPr>
                <w:rFonts w:ascii="Arial" w:hAnsi="Arial" w:cs="Arial"/>
                <w:b/>
                <w:sz w:val="28"/>
              </w:rPr>
              <w:br/>
              <w:t>NATIONS</w:t>
            </w:r>
          </w:p>
        </w:tc>
        <w:tc>
          <w:tcPr>
            <w:tcW w:w="4536" w:type="dxa"/>
            <w:tcBorders>
              <w:top w:val="nil"/>
              <w:left w:val="nil"/>
              <w:bottom w:val="single" w:sz="6" w:space="0" w:color="auto"/>
              <w:right w:val="nil"/>
            </w:tcBorders>
          </w:tcPr>
          <w:p w:rsidR="00B44C45" w:rsidRDefault="00B44C45" w:rsidP="0054089D">
            <w:pPr>
              <w:jc w:val="center"/>
            </w:pPr>
          </w:p>
        </w:tc>
        <w:tc>
          <w:tcPr>
            <w:tcW w:w="3366" w:type="dxa"/>
            <w:tcBorders>
              <w:top w:val="nil"/>
              <w:left w:val="nil"/>
              <w:bottom w:val="single" w:sz="6" w:space="0" w:color="auto"/>
              <w:right w:val="nil"/>
            </w:tcBorders>
            <w:vAlign w:val="bottom"/>
          </w:tcPr>
          <w:p w:rsidR="00B44C45" w:rsidRPr="00360DFB" w:rsidRDefault="00B44C45" w:rsidP="0054089D">
            <w:pPr>
              <w:jc w:val="right"/>
              <w:rPr>
                <w:rFonts w:ascii="Arial" w:hAnsi="Arial" w:cs="Arial"/>
                <w:b/>
                <w:sz w:val="72"/>
              </w:rPr>
            </w:pPr>
            <w:r w:rsidRPr="00360DFB">
              <w:rPr>
                <w:rFonts w:ascii="Arial" w:hAnsi="Arial" w:cs="Arial"/>
                <w:b/>
                <w:sz w:val="72"/>
              </w:rPr>
              <w:t>CRC</w:t>
            </w:r>
          </w:p>
        </w:tc>
      </w:tr>
      <w:bookmarkStart w:id="0" w:name="_MON_992683145"/>
      <w:bookmarkStart w:id="1" w:name="_MON_1114341189"/>
      <w:bookmarkEnd w:id="0"/>
      <w:bookmarkEnd w:id="1"/>
      <w:tr w:rsidR="00B44C45" w:rsidTr="0097290A">
        <w:tblPrEx>
          <w:tblCellMar>
            <w:top w:w="0" w:type="dxa"/>
            <w:bottom w:w="0" w:type="dxa"/>
          </w:tblCellMar>
        </w:tblPrEx>
        <w:trPr>
          <w:trHeight w:val="2597"/>
        </w:trPr>
        <w:tc>
          <w:tcPr>
            <w:tcW w:w="1560" w:type="dxa"/>
            <w:tcBorders>
              <w:top w:val="single" w:sz="6" w:space="0" w:color="auto"/>
              <w:left w:val="nil"/>
              <w:bottom w:val="single" w:sz="36" w:space="0" w:color="auto"/>
              <w:right w:val="nil"/>
            </w:tcBorders>
          </w:tcPr>
          <w:p w:rsidR="00B44C45" w:rsidRDefault="00B44C45" w:rsidP="0054089D">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444033523" r:id="rId9"/>
              </w:object>
            </w:r>
          </w:p>
        </w:tc>
        <w:tc>
          <w:tcPr>
            <w:tcW w:w="4536" w:type="dxa"/>
            <w:tcBorders>
              <w:top w:val="single" w:sz="6" w:space="0" w:color="auto"/>
              <w:left w:val="nil"/>
              <w:bottom w:val="single" w:sz="36" w:space="0" w:color="auto"/>
              <w:right w:val="nil"/>
            </w:tcBorders>
          </w:tcPr>
          <w:p w:rsidR="00B44C45" w:rsidRDefault="00B44C45" w:rsidP="0054089D">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B44C45" w:rsidRDefault="00B44C45" w:rsidP="0054089D">
            <w:pPr>
              <w:rPr>
                <w:rFonts w:ascii="Univers (W1)" w:hAnsi="Univers (W1)"/>
                <w:sz w:val="32"/>
              </w:rPr>
            </w:pPr>
          </w:p>
        </w:tc>
        <w:tc>
          <w:tcPr>
            <w:tcW w:w="3366" w:type="dxa"/>
            <w:tcBorders>
              <w:top w:val="single" w:sz="6" w:space="0" w:color="auto"/>
              <w:left w:val="nil"/>
              <w:bottom w:val="single" w:sz="36" w:space="0" w:color="auto"/>
              <w:right w:val="nil"/>
            </w:tcBorders>
          </w:tcPr>
          <w:p w:rsidR="00B44C45" w:rsidRDefault="00B44C45" w:rsidP="0054089D">
            <w:pPr>
              <w:spacing w:before="480"/>
            </w:pPr>
            <w:r>
              <w:t>Distr.</w:t>
            </w:r>
          </w:p>
          <w:p w:rsidR="00B44C45" w:rsidRDefault="00B44C45" w:rsidP="0054089D">
            <w:fldSimple w:instr=" FILLIN &quot;Distr.&quot; \* MERGEFORMAT ">
              <w:r>
                <w:t>GENERAL</w:t>
              </w:r>
            </w:fldSimple>
          </w:p>
          <w:p w:rsidR="00BF2CBB" w:rsidRDefault="00BF2CBB" w:rsidP="0054089D"/>
          <w:p w:rsidR="00BF2CBB" w:rsidRDefault="00B44C45" w:rsidP="00BF2CBB">
            <w:fldSimple w:instr=" FILLIN &quot;Symbol&quot; \* MERGEFORMAT ">
              <w:r w:rsidRPr="006C6BF8">
                <w:t>CRC/C/OPSC/</w:t>
              </w:r>
              <w:r w:rsidR="00BF2CBB">
                <w:t>SVN</w:t>
              </w:r>
              <w:r w:rsidRPr="006C6BF8">
                <w:t>/CO/</w:t>
              </w:r>
            </w:fldSimple>
            <w:r w:rsidRPr="006C6BF8">
              <w:t>1</w:t>
            </w:r>
          </w:p>
          <w:p w:rsidR="00B44C45" w:rsidRDefault="00561383" w:rsidP="00561383">
            <w:r>
              <w:t xml:space="preserve">23 July </w:t>
            </w:r>
            <w:r w:rsidR="00B44C45">
              <w:t>2009</w:t>
            </w:r>
          </w:p>
          <w:p w:rsidR="00BF2CBB" w:rsidRDefault="00BF2CBB" w:rsidP="0054089D"/>
          <w:p w:rsidR="00B44C45" w:rsidRDefault="00B44C45" w:rsidP="0054089D">
            <w:r>
              <w:t xml:space="preserve">Original:  </w:t>
            </w:r>
            <w:fldSimple w:instr=" FILLIN &quot;Orig. Lang.&quot; \* MERGEFORMAT ">
              <w:r>
                <w:t>ENGLISH</w:t>
              </w:r>
            </w:fldSimple>
          </w:p>
        </w:tc>
      </w:tr>
    </w:tbl>
    <w:p w:rsidR="00E0202F" w:rsidRDefault="00E0202F" w:rsidP="0049047C">
      <w:pPr>
        <w:pStyle w:val="Heading1"/>
        <w:keepNext w:val="0"/>
        <w:spacing w:before="0" w:after="0"/>
        <w:rPr>
          <w:rFonts w:ascii="Times New (W1)" w:hAnsi="Times New (W1)" w:cs="Times New Roman"/>
          <w:i/>
          <w:iCs/>
          <w:sz w:val="24"/>
          <w:szCs w:val="24"/>
        </w:rPr>
      </w:pPr>
    </w:p>
    <w:p w:rsidR="0049047C" w:rsidRDefault="0049047C" w:rsidP="0049047C">
      <w:pPr>
        <w:pStyle w:val="Heading1"/>
        <w:keepNext w:val="0"/>
        <w:spacing w:before="0" w:after="0"/>
        <w:jc w:val="center"/>
        <w:rPr>
          <w:rFonts w:ascii="Times New (W1)" w:hAnsi="Times New (W1)" w:cs="Times New Roman"/>
          <w:sz w:val="24"/>
          <w:szCs w:val="24"/>
        </w:rPr>
      </w:pPr>
    </w:p>
    <w:p w:rsidR="00196D43" w:rsidRPr="00717944" w:rsidRDefault="00196D43" w:rsidP="0049047C">
      <w:pPr>
        <w:pStyle w:val="Heading1"/>
        <w:keepNext w:val="0"/>
        <w:spacing w:before="0" w:after="0"/>
        <w:jc w:val="center"/>
        <w:rPr>
          <w:rFonts w:ascii="Times New (W1)" w:hAnsi="Times New (W1)" w:cs="Times New Roman"/>
          <w:sz w:val="24"/>
          <w:szCs w:val="24"/>
        </w:rPr>
      </w:pPr>
      <w:r w:rsidRPr="00717944">
        <w:rPr>
          <w:rFonts w:ascii="Times New (W1)" w:hAnsi="Times New (W1)" w:cs="Times New Roman"/>
          <w:sz w:val="24"/>
          <w:szCs w:val="24"/>
        </w:rPr>
        <w:t>COMMITTEE ON THE RIGHTS OF THE CHILD</w:t>
      </w:r>
    </w:p>
    <w:p w:rsidR="0049047C" w:rsidRDefault="0049047C" w:rsidP="0049047C">
      <w:pPr>
        <w:pStyle w:val="Heading2"/>
        <w:spacing w:before="0" w:after="0"/>
        <w:jc w:val="center"/>
        <w:rPr>
          <w:rFonts w:ascii="Times New (W1)" w:hAnsi="Times New (W1)" w:cs="Times New Roman"/>
          <w:i w:val="0"/>
          <w:iCs w:val="0"/>
          <w:sz w:val="24"/>
          <w:szCs w:val="24"/>
        </w:rPr>
      </w:pPr>
    </w:p>
    <w:p w:rsidR="00196D43" w:rsidRPr="00717944" w:rsidRDefault="00196D43" w:rsidP="0049047C">
      <w:pPr>
        <w:pStyle w:val="Heading2"/>
        <w:spacing w:before="0" w:after="0"/>
        <w:jc w:val="center"/>
        <w:rPr>
          <w:rFonts w:ascii="Times New (W1)" w:hAnsi="Times New (W1)" w:cs="Times New Roman"/>
          <w:i w:val="0"/>
          <w:iCs w:val="0"/>
          <w:sz w:val="24"/>
          <w:szCs w:val="24"/>
        </w:rPr>
      </w:pPr>
      <w:r w:rsidRPr="00717944">
        <w:rPr>
          <w:rFonts w:ascii="Times New (W1)" w:hAnsi="Times New (W1)" w:cs="Times New Roman"/>
          <w:i w:val="0"/>
          <w:iCs w:val="0"/>
          <w:sz w:val="24"/>
          <w:szCs w:val="24"/>
        </w:rPr>
        <w:t>Fifty-first session</w:t>
      </w:r>
    </w:p>
    <w:p w:rsidR="00196D43" w:rsidRPr="00BF2CBB" w:rsidRDefault="00196D43" w:rsidP="0049047C">
      <w:pPr>
        <w:rPr>
          <w:rFonts w:cs="Times New Roman"/>
        </w:rPr>
      </w:pPr>
    </w:p>
    <w:p w:rsidR="00196D43" w:rsidRDefault="00196D43" w:rsidP="0049047C">
      <w:pPr>
        <w:pStyle w:val="Heading1"/>
        <w:spacing w:before="0" w:after="0"/>
        <w:jc w:val="center"/>
        <w:rPr>
          <w:rFonts w:ascii="Times New (W1)" w:hAnsi="Times New (W1)" w:cs="Times New Roman"/>
          <w:sz w:val="24"/>
          <w:szCs w:val="24"/>
        </w:rPr>
      </w:pPr>
      <w:r w:rsidRPr="00717944">
        <w:rPr>
          <w:rFonts w:ascii="Times New (W1)" w:hAnsi="Times New (W1)" w:cs="Times New Roman"/>
          <w:sz w:val="24"/>
          <w:szCs w:val="24"/>
        </w:rPr>
        <w:t xml:space="preserve">CONSIDERATION OF REPORTS SUBMITTED BY STATES PARTIES UNDER ARTICLE 12 (1) OF THE OPTIONAL PROTOCOL TO THE CONVENTION ON THE RIGHTS OF THE CHILD ON THE </w:t>
      </w:r>
      <w:smartTag w:uri="urn:schemas-microsoft-com:office:smarttags" w:element="place">
        <w:smartTag w:uri="urn:schemas-microsoft-com:office:smarttags" w:element="City">
          <w:r w:rsidRPr="00717944">
            <w:rPr>
              <w:rFonts w:ascii="Times New (W1)" w:hAnsi="Times New (W1)" w:cs="Times New Roman"/>
              <w:sz w:val="24"/>
              <w:szCs w:val="24"/>
            </w:rPr>
            <w:t>SALE</w:t>
          </w:r>
        </w:smartTag>
      </w:smartTag>
      <w:r w:rsidRPr="00717944">
        <w:rPr>
          <w:rFonts w:ascii="Times New (W1)" w:hAnsi="Times New (W1)" w:cs="Times New Roman"/>
          <w:sz w:val="24"/>
          <w:szCs w:val="24"/>
        </w:rPr>
        <w:t xml:space="preserve"> OF CHILDREN, CHILD PROSTITUTION AND CHILD PORNOGRAPHY</w:t>
      </w:r>
    </w:p>
    <w:p w:rsidR="00004AD7" w:rsidRPr="00004AD7" w:rsidRDefault="00004AD7" w:rsidP="0049047C"/>
    <w:p w:rsidR="00196D43" w:rsidRPr="00717944" w:rsidRDefault="00434307" w:rsidP="0049047C">
      <w:pPr>
        <w:pStyle w:val="Heading1"/>
        <w:spacing w:before="0" w:after="0"/>
        <w:jc w:val="center"/>
        <w:rPr>
          <w:rFonts w:ascii="Times New (W1)" w:hAnsi="Times New (W1)" w:cs="Times New Roman"/>
          <w:bCs w:val="0"/>
          <w:caps/>
          <w:sz w:val="24"/>
          <w:szCs w:val="24"/>
        </w:rPr>
      </w:pPr>
      <w:r w:rsidRPr="00717944">
        <w:rPr>
          <w:rFonts w:ascii="Times New (W1)" w:hAnsi="Times New (W1)" w:cs="Times New Roman"/>
          <w:bCs w:val="0"/>
          <w:sz w:val="24"/>
          <w:szCs w:val="24"/>
        </w:rPr>
        <w:t xml:space="preserve">Concluding observations: </w:t>
      </w:r>
      <w:r>
        <w:rPr>
          <w:rFonts w:ascii="Times New (W1)" w:hAnsi="Times New (W1)" w:cs="Times New Roman"/>
          <w:bCs w:val="0"/>
          <w:sz w:val="24"/>
          <w:szCs w:val="24"/>
        </w:rPr>
        <w:t>S</w:t>
      </w:r>
      <w:r w:rsidRPr="00717944">
        <w:rPr>
          <w:rFonts w:ascii="Times New (W1)" w:hAnsi="Times New (W1)" w:cs="Times New Roman"/>
          <w:bCs w:val="0"/>
          <w:sz w:val="24"/>
          <w:szCs w:val="24"/>
        </w:rPr>
        <w:t>lovenia</w:t>
      </w:r>
    </w:p>
    <w:p w:rsidR="00BF2CBB" w:rsidRPr="00BF2CBB" w:rsidRDefault="00BF2CBB" w:rsidP="0049047C">
      <w:pPr>
        <w:rPr>
          <w:rFonts w:cs="Times New Roman"/>
        </w:rPr>
      </w:pPr>
    </w:p>
    <w:p w:rsidR="00196D43" w:rsidRPr="00717944" w:rsidRDefault="00196D43" w:rsidP="0049047C">
      <w:pPr>
        <w:jc w:val="both"/>
        <w:rPr>
          <w:rFonts w:cs="Times New Roman"/>
        </w:rPr>
      </w:pPr>
      <w:r w:rsidRPr="00717944">
        <w:rPr>
          <w:rFonts w:cs="Times New Roman"/>
        </w:rPr>
        <w:t>1.</w:t>
      </w:r>
      <w:r w:rsidRPr="00717944">
        <w:rPr>
          <w:rFonts w:cs="Times New Roman"/>
        </w:rPr>
        <w:tab/>
        <w:t>The Committee</w:t>
      </w:r>
      <w:r w:rsidR="00B63384" w:rsidRPr="00B63384">
        <w:rPr>
          <w:rFonts w:cs="Times New Roman"/>
        </w:rPr>
        <w:t xml:space="preserve"> </w:t>
      </w:r>
      <w:r w:rsidR="00B63384" w:rsidRPr="00717944">
        <w:rPr>
          <w:rFonts w:cs="Times New Roman"/>
        </w:rPr>
        <w:t xml:space="preserve">considered the initial report of </w:t>
      </w:r>
      <w:smartTag w:uri="urn:schemas-microsoft-com:office:smarttags" w:element="country-region">
        <w:smartTag w:uri="urn:schemas-microsoft-com:office:smarttags" w:element="place">
          <w:r w:rsidR="00B63384" w:rsidRPr="00717944">
            <w:rPr>
              <w:rFonts w:cs="Times New Roman"/>
            </w:rPr>
            <w:t>Slovenia</w:t>
          </w:r>
        </w:smartTag>
      </w:smartTag>
      <w:r w:rsidR="00B63384" w:rsidRPr="00717944">
        <w:rPr>
          <w:rFonts w:cs="Times New Roman"/>
        </w:rPr>
        <w:t xml:space="preserve"> (CRC/C/OPSC/SVN/1)</w:t>
      </w:r>
      <w:r w:rsidRPr="00717944">
        <w:rPr>
          <w:rFonts w:cs="Times New Roman"/>
        </w:rPr>
        <w:t xml:space="preserve"> at its 1408</w:t>
      </w:r>
      <w:r w:rsidRPr="00434307">
        <w:rPr>
          <w:rFonts w:cs="Times New Roman"/>
        </w:rPr>
        <w:t>th</w:t>
      </w:r>
      <w:r w:rsidRPr="00717944">
        <w:rPr>
          <w:rFonts w:cs="Times New Roman"/>
        </w:rPr>
        <w:t xml:space="preserve"> meeting</w:t>
      </w:r>
      <w:r w:rsidR="001E44E7">
        <w:rPr>
          <w:rFonts w:cs="Times New Roman"/>
        </w:rPr>
        <w:t>,</w:t>
      </w:r>
      <w:r w:rsidR="00B63384">
        <w:rPr>
          <w:rFonts w:cs="Times New Roman"/>
        </w:rPr>
        <w:t xml:space="preserve"> </w:t>
      </w:r>
      <w:r w:rsidRPr="00717944">
        <w:rPr>
          <w:rFonts w:cs="Times New Roman"/>
        </w:rPr>
        <w:t>held on 29 May 2009, and</w:t>
      </w:r>
      <w:r w:rsidR="00B63384">
        <w:rPr>
          <w:rFonts w:cs="Times New Roman"/>
        </w:rPr>
        <w:t xml:space="preserve">, </w:t>
      </w:r>
      <w:r w:rsidRPr="00717944">
        <w:rPr>
          <w:rFonts w:cs="Times New Roman"/>
        </w:rPr>
        <w:t xml:space="preserve">on </w:t>
      </w:r>
      <w:r w:rsidR="002723ED">
        <w:rPr>
          <w:rFonts w:cs="Times New Roman"/>
        </w:rPr>
        <w:t>12</w:t>
      </w:r>
      <w:r w:rsidRPr="00717944">
        <w:rPr>
          <w:rFonts w:cs="Times New Roman"/>
        </w:rPr>
        <w:t xml:space="preserve"> June 2009, adopted the following concluding observations</w:t>
      </w:r>
      <w:r w:rsidR="00434307">
        <w:rPr>
          <w:rFonts w:cs="Times New Roman"/>
        </w:rPr>
        <w:t>.</w:t>
      </w:r>
    </w:p>
    <w:p w:rsidR="00196D43" w:rsidRPr="00BF2CBB" w:rsidRDefault="00196D43" w:rsidP="0049047C">
      <w:pPr>
        <w:rPr>
          <w:rFonts w:cs="Times New Roman"/>
          <w:b/>
          <w:bCs/>
          <w:u w:val="single"/>
        </w:rPr>
      </w:pPr>
    </w:p>
    <w:p w:rsidR="00196D43" w:rsidRPr="00717944" w:rsidRDefault="00196D43" w:rsidP="0049047C">
      <w:pPr>
        <w:autoSpaceDE w:val="0"/>
        <w:autoSpaceDN w:val="0"/>
        <w:adjustRightInd w:val="0"/>
        <w:jc w:val="center"/>
        <w:rPr>
          <w:rFonts w:cs="Times New Roman"/>
          <w:b/>
          <w:bCs/>
        </w:rPr>
      </w:pPr>
      <w:r w:rsidRPr="00717944">
        <w:rPr>
          <w:rFonts w:cs="Times New Roman"/>
          <w:b/>
          <w:bCs/>
        </w:rPr>
        <w:t>Introduction</w:t>
      </w:r>
    </w:p>
    <w:p w:rsidR="00196D43" w:rsidRPr="00717944" w:rsidRDefault="00196D43" w:rsidP="0049047C">
      <w:pPr>
        <w:autoSpaceDE w:val="0"/>
        <w:autoSpaceDN w:val="0"/>
        <w:adjustRightInd w:val="0"/>
        <w:rPr>
          <w:rFonts w:cs="Times New Roman"/>
        </w:rPr>
      </w:pPr>
    </w:p>
    <w:p w:rsidR="00196D43" w:rsidRPr="00717944" w:rsidRDefault="00196D43" w:rsidP="0049047C">
      <w:pPr>
        <w:autoSpaceDE w:val="0"/>
        <w:autoSpaceDN w:val="0"/>
        <w:adjustRightInd w:val="0"/>
        <w:jc w:val="both"/>
        <w:rPr>
          <w:rFonts w:cs="Times New Roman"/>
          <w:i/>
          <w:iCs/>
        </w:rPr>
      </w:pPr>
      <w:r w:rsidRPr="00717944">
        <w:rPr>
          <w:rFonts w:cs="Times New Roman"/>
        </w:rPr>
        <w:t>2.</w:t>
      </w:r>
      <w:r w:rsidRPr="00717944">
        <w:rPr>
          <w:rFonts w:cs="Times New Roman"/>
        </w:rPr>
        <w:tab/>
        <w:t xml:space="preserve">The Committee welcomes the submission of the initial report </w:t>
      </w:r>
      <w:r w:rsidR="00434307">
        <w:rPr>
          <w:rFonts w:cs="Times New Roman"/>
        </w:rPr>
        <w:t>of the State party</w:t>
      </w:r>
      <w:r w:rsidR="00434307" w:rsidRPr="00717944">
        <w:rPr>
          <w:rFonts w:cs="Times New Roman"/>
        </w:rPr>
        <w:t xml:space="preserve"> </w:t>
      </w:r>
      <w:r w:rsidRPr="00717944">
        <w:rPr>
          <w:rFonts w:cs="Times New Roman"/>
        </w:rPr>
        <w:t>under the Optional Protocol on the sale of children, child prostitution and child pornography, and the replies to its list of issues (</w:t>
      </w:r>
      <w:r w:rsidRPr="00717944">
        <w:rPr>
          <w:rFonts w:cs="Times New Roman"/>
          <w:iCs/>
        </w:rPr>
        <w:t>CRC/C/OPSC/SVN/Q/1</w:t>
      </w:r>
      <w:r w:rsidR="00434307">
        <w:rPr>
          <w:rFonts w:cs="Times New Roman"/>
          <w:iCs/>
        </w:rPr>
        <w:t xml:space="preserve"> and </w:t>
      </w:r>
      <w:r w:rsidRPr="00717944">
        <w:rPr>
          <w:rFonts w:cs="Times New Roman"/>
          <w:iCs/>
        </w:rPr>
        <w:t>Add.1</w:t>
      </w:r>
      <w:r w:rsidRPr="00717944">
        <w:rPr>
          <w:rFonts w:cs="Times New Roman"/>
        </w:rPr>
        <w:t>) submitted in a timely fashion</w:t>
      </w:r>
      <w:r w:rsidRPr="00717944">
        <w:rPr>
          <w:rFonts w:cs="Times New Roman"/>
          <w:i/>
          <w:iCs/>
        </w:rPr>
        <w:t xml:space="preserve">. </w:t>
      </w:r>
      <w:r w:rsidRPr="00717944">
        <w:rPr>
          <w:rFonts w:cs="Times New Roman"/>
        </w:rPr>
        <w:t>The Committee also appreciates the constructive and informative dialogue held with the high-level cross-sectoral delegation</w:t>
      </w:r>
      <w:r w:rsidR="00434307" w:rsidRPr="00434307">
        <w:rPr>
          <w:rFonts w:cs="Times New Roman"/>
        </w:rPr>
        <w:t xml:space="preserve"> </w:t>
      </w:r>
      <w:r w:rsidR="00434307">
        <w:rPr>
          <w:rFonts w:cs="Times New Roman"/>
        </w:rPr>
        <w:t xml:space="preserve">of the </w:t>
      </w:r>
      <w:r w:rsidR="00434307" w:rsidRPr="00717944">
        <w:rPr>
          <w:rFonts w:cs="Times New Roman"/>
        </w:rPr>
        <w:t>State party</w:t>
      </w:r>
      <w:r w:rsidRPr="00717944">
        <w:rPr>
          <w:rFonts w:cs="Times New Roman"/>
        </w:rPr>
        <w:t>.</w:t>
      </w:r>
      <w:r w:rsidRPr="00717944">
        <w:rPr>
          <w:rFonts w:cs="Times New Roman"/>
          <w:i/>
          <w:iCs/>
        </w:rPr>
        <w:t xml:space="preserve"> </w:t>
      </w:r>
    </w:p>
    <w:p w:rsidR="00196D43" w:rsidRPr="00717944" w:rsidRDefault="00196D43" w:rsidP="0049047C">
      <w:pPr>
        <w:autoSpaceDE w:val="0"/>
        <w:autoSpaceDN w:val="0"/>
        <w:adjustRightInd w:val="0"/>
        <w:jc w:val="both"/>
        <w:rPr>
          <w:rFonts w:cs="Times New Roman"/>
          <w:i/>
          <w:iCs/>
        </w:rPr>
      </w:pPr>
    </w:p>
    <w:p w:rsidR="00196D43" w:rsidRPr="00717944" w:rsidRDefault="00196D43" w:rsidP="0049047C">
      <w:pPr>
        <w:autoSpaceDE w:val="0"/>
        <w:autoSpaceDN w:val="0"/>
        <w:adjustRightInd w:val="0"/>
        <w:jc w:val="both"/>
        <w:rPr>
          <w:rFonts w:cs="Times New Roman"/>
        </w:rPr>
      </w:pPr>
      <w:r w:rsidRPr="00717944">
        <w:rPr>
          <w:rFonts w:cs="Times New Roman"/>
        </w:rPr>
        <w:t>3.</w:t>
      </w:r>
      <w:r w:rsidRPr="00717944">
        <w:rPr>
          <w:rFonts w:cs="Times New Roman"/>
        </w:rPr>
        <w:tab/>
        <w:t xml:space="preserve">The Committee reminds the State party that these concluding observations should be read in conjunction with its concluding observations adopted on the second periodic report </w:t>
      </w:r>
      <w:r w:rsidR="00434307">
        <w:rPr>
          <w:rFonts w:cs="Times New Roman"/>
        </w:rPr>
        <w:t>of the State party</w:t>
      </w:r>
      <w:r w:rsidR="00434307" w:rsidRPr="00717944">
        <w:rPr>
          <w:rFonts w:cs="Times New Roman"/>
        </w:rPr>
        <w:t xml:space="preserve"> </w:t>
      </w:r>
      <w:r w:rsidR="008F489D">
        <w:rPr>
          <w:rFonts w:cs="Times New Roman"/>
        </w:rPr>
        <w:t xml:space="preserve">under the Convention on the Rights of the Child (“the Convention) </w:t>
      </w:r>
      <w:r w:rsidRPr="00717944">
        <w:rPr>
          <w:rFonts w:cs="Times New Roman"/>
        </w:rPr>
        <w:t xml:space="preserve">on 26 February 2004 (CRC/C/15/Add.230), and on the initial report </w:t>
      </w:r>
      <w:r w:rsidR="00434307">
        <w:rPr>
          <w:rFonts w:cs="Times New Roman"/>
        </w:rPr>
        <w:t>of the State party</w:t>
      </w:r>
      <w:r w:rsidR="00434307" w:rsidRPr="00717944">
        <w:rPr>
          <w:rFonts w:cs="Times New Roman"/>
        </w:rPr>
        <w:t xml:space="preserve"> </w:t>
      </w:r>
      <w:r w:rsidRPr="00717944">
        <w:rPr>
          <w:rFonts w:cs="Times New Roman"/>
        </w:rPr>
        <w:t xml:space="preserve">under the Optional Protocol on the involvement of children in armed conflict on </w:t>
      </w:r>
      <w:r w:rsidR="001E44E7">
        <w:rPr>
          <w:rFonts w:cs="Times New Roman"/>
        </w:rPr>
        <w:t>12 June</w:t>
      </w:r>
      <w:r w:rsidRPr="00717944">
        <w:rPr>
          <w:rFonts w:cs="Times New Roman"/>
        </w:rPr>
        <w:t xml:space="preserve"> 2009 (CRC/C/OPAC/SVN/CO/1).</w:t>
      </w:r>
    </w:p>
    <w:p w:rsidR="003444F4" w:rsidRPr="00717944" w:rsidRDefault="003444F4" w:rsidP="0049047C">
      <w:pPr>
        <w:autoSpaceDE w:val="0"/>
        <w:autoSpaceDN w:val="0"/>
        <w:adjustRightInd w:val="0"/>
        <w:rPr>
          <w:rFonts w:cs="Times New Roman"/>
        </w:rPr>
      </w:pPr>
    </w:p>
    <w:p w:rsidR="00196D43" w:rsidRPr="00717944" w:rsidRDefault="0049047C" w:rsidP="0049047C">
      <w:pPr>
        <w:autoSpaceDE w:val="0"/>
        <w:autoSpaceDN w:val="0"/>
        <w:adjustRightInd w:val="0"/>
        <w:jc w:val="center"/>
        <w:rPr>
          <w:rFonts w:cs="Times New Roman"/>
          <w:b/>
          <w:bCs/>
        </w:rPr>
      </w:pPr>
      <w:r>
        <w:rPr>
          <w:rFonts w:cs="Times New Roman"/>
          <w:b/>
          <w:bCs/>
        </w:rPr>
        <w:br w:type="page"/>
      </w:r>
      <w:r w:rsidR="00434307">
        <w:rPr>
          <w:rFonts w:cs="Times New Roman"/>
          <w:b/>
          <w:bCs/>
        </w:rPr>
        <w:t>I. General o</w:t>
      </w:r>
      <w:r w:rsidR="00196D43" w:rsidRPr="00717944">
        <w:rPr>
          <w:rFonts w:cs="Times New Roman"/>
          <w:b/>
          <w:bCs/>
        </w:rPr>
        <w:t>bservations</w:t>
      </w:r>
    </w:p>
    <w:p w:rsidR="00196D43" w:rsidRPr="00717944" w:rsidRDefault="00196D43" w:rsidP="0049047C">
      <w:pPr>
        <w:autoSpaceDE w:val="0"/>
        <w:autoSpaceDN w:val="0"/>
        <w:adjustRightInd w:val="0"/>
        <w:rPr>
          <w:rFonts w:cs="Times New Roman"/>
          <w:b/>
          <w:bCs/>
        </w:rPr>
      </w:pPr>
      <w:r w:rsidRPr="00717944">
        <w:rPr>
          <w:rFonts w:cs="Times New Roman"/>
          <w:b/>
          <w:bCs/>
        </w:rPr>
        <w:t>Positive aspects</w:t>
      </w:r>
    </w:p>
    <w:p w:rsidR="0049047C" w:rsidRDefault="0049047C" w:rsidP="0049047C">
      <w:pPr>
        <w:autoSpaceDE w:val="0"/>
        <w:autoSpaceDN w:val="0"/>
        <w:adjustRightInd w:val="0"/>
        <w:jc w:val="both"/>
        <w:rPr>
          <w:rFonts w:cs="Times New Roman"/>
        </w:rPr>
      </w:pPr>
    </w:p>
    <w:p w:rsidR="00A4013D" w:rsidRPr="00717944" w:rsidRDefault="00196D43" w:rsidP="0049047C">
      <w:pPr>
        <w:autoSpaceDE w:val="0"/>
        <w:autoSpaceDN w:val="0"/>
        <w:adjustRightInd w:val="0"/>
        <w:jc w:val="both"/>
        <w:rPr>
          <w:rFonts w:cs="Times New Roman"/>
        </w:rPr>
      </w:pPr>
      <w:r w:rsidRPr="00717944">
        <w:rPr>
          <w:rFonts w:cs="Times New Roman"/>
        </w:rPr>
        <w:t xml:space="preserve">4. </w:t>
      </w:r>
      <w:r w:rsidRPr="00717944">
        <w:rPr>
          <w:rFonts w:cs="Times New Roman"/>
        </w:rPr>
        <w:tab/>
        <w:t>The Committee notes with appreciation the</w:t>
      </w:r>
      <w:r w:rsidR="00C45571">
        <w:rPr>
          <w:rFonts w:cs="Times New Roman"/>
        </w:rPr>
        <w:t xml:space="preserve"> </w:t>
      </w:r>
      <w:r w:rsidRPr="00717944">
        <w:rPr>
          <w:rFonts w:cs="Times New Roman"/>
        </w:rPr>
        <w:t>adoption of the following legislative and other measures:</w:t>
      </w:r>
    </w:p>
    <w:p w:rsidR="000611A7" w:rsidRDefault="000611A7" w:rsidP="000611A7">
      <w:pPr>
        <w:tabs>
          <w:tab w:val="left" w:pos="1320"/>
        </w:tabs>
        <w:autoSpaceDE w:val="0"/>
        <w:autoSpaceDN w:val="0"/>
        <w:adjustRightInd w:val="0"/>
        <w:ind w:firstLine="720"/>
        <w:jc w:val="both"/>
        <w:rPr>
          <w:rFonts w:cs="Times New Roman"/>
        </w:rPr>
      </w:pPr>
    </w:p>
    <w:p w:rsidR="0039123D" w:rsidRDefault="00196D43" w:rsidP="000F0F6B">
      <w:pPr>
        <w:tabs>
          <w:tab w:val="left" w:pos="1200"/>
        </w:tabs>
        <w:autoSpaceDE w:val="0"/>
        <w:autoSpaceDN w:val="0"/>
        <w:adjustRightInd w:val="0"/>
        <w:ind w:firstLine="720"/>
        <w:jc w:val="both"/>
        <w:rPr>
          <w:rFonts w:cs="Times New Roman"/>
        </w:rPr>
      </w:pPr>
      <w:r w:rsidRPr="00717944">
        <w:rPr>
          <w:rFonts w:cs="Times New Roman"/>
        </w:rPr>
        <w:t>(</w:t>
      </w:r>
      <w:r w:rsidR="00B822EF">
        <w:rPr>
          <w:rFonts w:cs="Times New Roman"/>
        </w:rPr>
        <w:t>a</w:t>
      </w:r>
      <w:r w:rsidRPr="00717944">
        <w:rPr>
          <w:rFonts w:cs="Times New Roman"/>
        </w:rPr>
        <w:t xml:space="preserve">) </w:t>
      </w:r>
      <w:r w:rsidR="000611A7">
        <w:rPr>
          <w:rFonts w:cs="Times New Roman"/>
        </w:rPr>
        <w:tab/>
      </w:r>
      <w:r w:rsidR="00A42D6D">
        <w:rPr>
          <w:rFonts w:cs="Times New Roman"/>
        </w:rPr>
        <w:t xml:space="preserve">The amendments of the </w:t>
      </w:r>
      <w:r w:rsidR="00713DF7">
        <w:rPr>
          <w:rFonts w:cs="Times New Roman"/>
        </w:rPr>
        <w:t>Penal Code</w:t>
      </w:r>
      <w:r w:rsidR="00A42D6D">
        <w:rPr>
          <w:rFonts w:cs="Times New Roman"/>
        </w:rPr>
        <w:t xml:space="preserve"> in 2004 and 2008 which, inter alia, introduced human trafficking as a criminal offence and broadened the scope of the offences related to child pornography</w:t>
      </w:r>
      <w:r w:rsidR="0039123D">
        <w:rPr>
          <w:rFonts w:cs="Times New Roman"/>
        </w:rPr>
        <w:t>;</w:t>
      </w:r>
    </w:p>
    <w:p w:rsidR="000611A7" w:rsidRDefault="000611A7" w:rsidP="000611A7">
      <w:pPr>
        <w:tabs>
          <w:tab w:val="left" w:pos="1320"/>
        </w:tabs>
        <w:autoSpaceDE w:val="0"/>
        <w:autoSpaceDN w:val="0"/>
        <w:adjustRightInd w:val="0"/>
        <w:ind w:firstLine="720"/>
        <w:jc w:val="both"/>
        <w:rPr>
          <w:rFonts w:cs="Times New Roman"/>
        </w:rPr>
      </w:pPr>
    </w:p>
    <w:p w:rsidR="00A42D6D" w:rsidRDefault="0039123D" w:rsidP="000F0F6B">
      <w:pPr>
        <w:tabs>
          <w:tab w:val="left" w:pos="1200"/>
        </w:tabs>
        <w:autoSpaceDE w:val="0"/>
        <w:autoSpaceDN w:val="0"/>
        <w:adjustRightInd w:val="0"/>
        <w:ind w:firstLine="720"/>
        <w:jc w:val="both"/>
        <w:rPr>
          <w:rFonts w:cs="Times New Roman"/>
        </w:rPr>
      </w:pPr>
      <w:r>
        <w:rPr>
          <w:rFonts w:cs="Times New Roman"/>
        </w:rPr>
        <w:t xml:space="preserve">(b) </w:t>
      </w:r>
      <w:r w:rsidR="000611A7">
        <w:rPr>
          <w:rFonts w:cs="Times New Roman"/>
        </w:rPr>
        <w:tab/>
      </w:r>
      <w:r>
        <w:rPr>
          <w:rFonts w:cs="Times New Roman"/>
        </w:rPr>
        <w:t>The appointment of a Deputy Human Rights Ombudsman dealing specifically with the protection of children rights that has competence to monitor violations of the rights of children, including violations of the provisions of the Optional Protocol, deal with complaints and request information.</w:t>
      </w:r>
    </w:p>
    <w:p w:rsidR="000611A7" w:rsidRDefault="000611A7" w:rsidP="0049047C">
      <w:pPr>
        <w:autoSpaceDE w:val="0"/>
        <w:autoSpaceDN w:val="0"/>
        <w:adjustRightInd w:val="0"/>
        <w:jc w:val="both"/>
        <w:rPr>
          <w:rFonts w:cs="Times New Roman"/>
        </w:rPr>
      </w:pPr>
    </w:p>
    <w:p w:rsidR="00196D43" w:rsidRPr="00717944" w:rsidRDefault="00196D43" w:rsidP="0049047C">
      <w:pPr>
        <w:autoSpaceDE w:val="0"/>
        <w:autoSpaceDN w:val="0"/>
        <w:adjustRightInd w:val="0"/>
        <w:jc w:val="both"/>
        <w:rPr>
          <w:rFonts w:cs="Times New Roman"/>
        </w:rPr>
      </w:pPr>
      <w:r w:rsidRPr="00717944">
        <w:rPr>
          <w:rFonts w:cs="Times New Roman"/>
        </w:rPr>
        <w:t xml:space="preserve">5. </w:t>
      </w:r>
      <w:r w:rsidRPr="00717944">
        <w:rPr>
          <w:rFonts w:cs="Times New Roman"/>
        </w:rPr>
        <w:tab/>
        <w:t>The Committee commends the State party on its accession to, or ratification of:</w:t>
      </w:r>
    </w:p>
    <w:p w:rsidR="000F0F6B" w:rsidRDefault="000F0F6B" w:rsidP="000F0F6B">
      <w:pPr>
        <w:tabs>
          <w:tab w:val="left" w:pos="1200"/>
        </w:tabs>
        <w:autoSpaceDE w:val="0"/>
        <w:autoSpaceDN w:val="0"/>
        <w:adjustRightInd w:val="0"/>
        <w:ind w:firstLine="720"/>
        <w:jc w:val="both"/>
        <w:rPr>
          <w:rFonts w:cs="Times New Roman"/>
        </w:rPr>
      </w:pPr>
    </w:p>
    <w:p w:rsidR="00196D43" w:rsidRDefault="00196D43" w:rsidP="000F0F6B">
      <w:pPr>
        <w:tabs>
          <w:tab w:val="left" w:pos="1200"/>
        </w:tabs>
        <w:autoSpaceDE w:val="0"/>
        <w:autoSpaceDN w:val="0"/>
        <w:adjustRightInd w:val="0"/>
        <w:ind w:firstLine="720"/>
        <w:jc w:val="both"/>
        <w:rPr>
          <w:rFonts w:cs="Times New Roman"/>
        </w:rPr>
      </w:pPr>
      <w:r w:rsidRPr="00717944">
        <w:rPr>
          <w:rFonts w:cs="Times New Roman"/>
        </w:rPr>
        <w:t xml:space="preserve">(a) </w:t>
      </w:r>
      <w:r w:rsidR="000F0F6B">
        <w:rPr>
          <w:rFonts w:cs="Times New Roman"/>
        </w:rPr>
        <w:tab/>
      </w:r>
      <w:r w:rsidRPr="00717944">
        <w:rPr>
          <w:rFonts w:cs="Times New Roman"/>
        </w:rPr>
        <w:t>The Optional Protocol to the Convention on the Rights of the Child on the involvement of children in armed conflict</w:t>
      </w:r>
      <w:r w:rsidR="00B63384">
        <w:rPr>
          <w:rFonts w:cs="Times New Roman"/>
        </w:rPr>
        <w:t>, in 2004</w:t>
      </w:r>
      <w:r w:rsidRPr="00717944">
        <w:rPr>
          <w:rFonts w:cs="Times New Roman"/>
        </w:rPr>
        <w:t>;</w:t>
      </w:r>
    </w:p>
    <w:p w:rsidR="000F0F6B" w:rsidRDefault="000F0F6B" w:rsidP="000F0F6B">
      <w:pPr>
        <w:tabs>
          <w:tab w:val="left" w:pos="1200"/>
        </w:tabs>
        <w:autoSpaceDE w:val="0"/>
        <w:autoSpaceDN w:val="0"/>
        <w:adjustRightInd w:val="0"/>
        <w:ind w:firstLine="720"/>
        <w:jc w:val="both"/>
        <w:rPr>
          <w:rFonts w:cs="Times New Roman"/>
          <w:lang w:val="en-US" w:eastAsia="zh-CN"/>
        </w:rPr>
      </w:pPr>
    </w:p>
    <w:p w:rsidR="00EF3A77" w:rsidRDefault="00196D43" w:rsidP="000F0F6B">
      <w:pPr>
        <w:tabs>
          <w:tab w:val="left" w:pos="1200"/>
        </w:tabs>
        <w:autoSpaceDE w:val="0"/>
        <w:autoSpaceDN w:val="0"/>
        <w:adjustRightInd w:val="0"/>
        <w:ind w:firstLine="720"/>
        <w:jc w:val="both"/>
        <w:rPr>
          <w:rFonts w:cs="Times New Roman"/>
        </w:rPr>
      </w:pPr>
      <w:r w:rsidRPr="00717944">
        <w:rPr>
          <w:rFonts w:cs="Times New Roman"/>
          <w:lang w:val="en-US" w:eastAsia="zh-CN"/>
        </w:rPr>
        <w:t xml:space="preserve">(b) </w:t>
      </w:r>
      <w:r w:rsidR="000F0F6B">
        <w:rPr>
          <w:rFonts w:cs="Times New Roman"/>
          <w:lang w:val="en-US" w:eastAsia="zh-CN"/>
        </w:rPr>
        <w:tab/>
      </w:r>
      <w:r w:rsidR="00EF3A77" w:rsidRPr="00717944">
        <w:rPr>
          <w:rFonts w:cs="Times New Roman"/>
        </w:rPr>
        <w:t>The International Convention on the Rights of Persons with Disabilities and its Protocol</w:t>
      </w:r>
      <w:r w:rsidR="00EF3A77">
        <w:rPr>
          <w:rFonts w:cs="Times New Roman"/>
        </w:rPr>
        <w:t>, in 2008</w:t>
      </w:r>
      <w:r w:rsidR="00C942E4">
        <w:rPr>
          <w:rFonts w:cs="Times New Roman"/>
        </w:rPr>
        <w:t>;</w:t>
      </w:r>
    </w:p>
    <w:p w:rsidR="000F0F6B" w:rsidRDefault="000F0F6B" w:rsidP="000F0F6B">
      <w:pPr>
        <w:tabs>
          <w:tab w:val="left" w:pos="1200"/>
        </w:tabs>
        <w:autoSpaceDE w:val="0"/>
        <w:autoSpaceDN w:val="0"/>
        <w:adjustRightInd w:val="0"/>
        <w:ind w:firstLine="720"/>
        <w:jc w:val="both"/>
        <w:rPr>
          <w:rFonts w:cs="Times New Roman"/>
        </w:rPr>
      </w:pPr>
    </w:p>
    <w:p w:rsidR="00EF3A77" w:rsidRPr="00717944" w:rsidRDefault="00EF3A77" w:rsidP="000F0F6B">
      <w:pPr>
        <w:tabs>
          <w:tab w:val="left" w:pos="1200"/>
        </w:tabs>
        <w:autoSpaceDE w:val="0"/>
        <w:autoSpaceDN w:val="0"/>
        <w:adjustRightInd w:val="0"/>
        <w:ind w:firstLine="720"/>
        <w:jc w:val="both"/>
        <w:rPr>
          <w:rFonts w:cs="Times New Roman"/>
        </w:rPr>
      </w:pPr>
      <w:r w:rsidRPr="00717944">
        <w:rPr>
          <w:rFonts w:cs="Times New Roman"/>
        </w:rPr>
        <w:t xml:space="preserve">(c) </w:t>
      </w:r>
      <w:r w:rsidR="000F0F6B">
        <w:rPr>
          <w:rFonts w:cs="Times New Roman"/>
        </w:rPr>
        <w:tab/>
      </w:r>
      <w:r>
        <w:rPr>
          <w:rFonts w:cs="Times New Roman"/>
        </w:rPr>
        <w:t xml:space="preserve">The United Nations Convention against Transnational Crime and its </w:t>
      </w:r>
      <w:r w:rsidRPr="00717944">
        <w:rPr>
          <w:rFonts w:cs="Times New Roman"/>
        </w:rPr>
        <w:t xml:space="preserve">Protocol to Prevent, Suppress and Punish Trafficking in Persons, Especially Women and Children, </w:t>
      </w:r>
      <w:r>
        <w:rPr>
          <w:rFonts w:cs="Times New Roman"/>
        </w:rPr>
        <w:t>in 2004</w:t>
      </w:r>
      <w:r w:rsidRPr="00717944">
        <w:rPr>
          <w:rFonts w:cs="Times New Roman"/>
        </w:rPr>
        <w:t xml:space="preserve">; </w:t>
      </w:r>
    </w:p>
    <w:p w:rsidR="000F0F6B" w:rsidRDefault="000F0F6B" w:rsidP="000F0F6B">
      <w:pPr>
        <w:tabs>
          <w:tab w:val="left" w:pos="1200"/>
        </w:tabs>
        <w:autoSpaceDE w:val="0"/>
        <w:autoSpaceDN w:val="0"/>
        <w:adjustRightInd w:val="0"/>
        <w:ind w:firstLine="720"/>
        <w:jc w:val="both"/>
        <w:rPr>
          <w:rFonts w:cs="Times New Roman"/>
        </w:rPr>
      </w:pPr>
    </w:p>
    <w:p w:rsidR="00196D43" w:rsidRPr="00717944" w:rsidRDefault="00196D43" w:rsidP="000F0F6B">
      <w:pPr>
        <w:tabs>
          <w:tab w:val="left" w:pos="1200"/>
        </w:tabs>
        <w:autoSpaceDE w:val="0"/>
        <w:autoSpaceDN w:val="0"/>
        <w:adjustRightInd w:val="0"/>
        <w:ind w:firstLine="720"/>
        <w:jc w:val="both"/>
        <w:rPr>
          <w:rFonts w:cs="Times New Roman"/>
        </w:rPr>
      </w:pPr>
      <w:r w:rsidRPr="00717944">
        <w:rPr>
          <w:rFonts w:cs="Times New Roman"/>
        </w:rPr>
        <w:t>(</w:t>
      </w:r>
      <w:r w:rsidR="00EF3A77">
        <w:rPr>
          <w:rFonts w:cs="Times New Roman"/>
        </w:rPr>
        <w:t>d</w:t>
      </w:r>
      <w:r w:rsidRPr="00717944">
        <w:rPr>
          <w:rFonts w:cs="Times New Roman"/>
        </w:rPr>
        <w:t xml:space="preserve">) </w:t>
      </w:r>
      <w:r w:rsidR="000F0F6B">
        <w:rPr>
          <w:rFonts w:cs="Times New Roman"/>
        </w:rPr>
        <w:tab/>
      </w:r>
      <w:r w:rsidRPr="00717944">
        <w:rPr>
          <w:rFonts w:cs="Times New Roman"/>
        </w:rPr>
        <w:t>The 1993 Hague Convention on Protection of Children and Cooperation in Respect of Intercountry Adoption</w:t>
      </w:r>
      <w:r w:rsidR="00B63384">
        <w:rPr>
          <w:rFonts w:cs="Times New Roman"/>
        </w:rPr>
        <w:t>, in 2002</w:t>
      </w:r>
      <w:r w:rsidRPr="00717944">
        <w:rPr>
          <w:rFonts w:cs="Times New Roman"/>
        </w:rPr>
        <w:t xml:space="preserve">; </w:t>
      </w:r>
    </w:p>
    <w:p w:rsidR="000F0F6B" w:rsidRDefault="000F0F6B" w:rsidP="000F0F6B">
      <w:pPr>
        <w:tabs>
          <w:tab w:val="left" w:pos="1200"/>
        </w:tabs>
        <w:autoSpaceDE w:val="0"/>
        <w:autoSpaceDN w:val="0"/>
        <w:adjustRightInd w:val="0"/>
        <w:ind w:firstLine="720"/>
        <w:jc w:val="both"/>
        <w:rPr>
          <w:rFonts w:cs="Times New Roman"/>
        </w:rPr>
      </w:pPr>
    </w:p>
    <w:p w:rsidR="00196D43" w:rsidRPr="0039123D" w:rsidRDefault="00196D43" w:rsidP="000F0F6B">
      <w:pPr>
        <w:tabs>
          <w:tab w:val="left" w:pos="1200"/>
        </w:tabs>
        <w:autoSpaceDE w:val="0"/>
        <w:autoSpaceDN w:val="0"/>
        <w:adjustRightInd w:val="0"/>
        <w:ind w:firstLine="720"/>
        <w:jc w:val="both"/>
        <w:rPr>
          <w:rFonts w:cs="Times New Roman"/>
          <w:lang w:val="en-US"/>
        </w:rPr>
      </w:pPr>
      <w:r w:rsidRPr="00717944">
        <w:rPr>
          <w:rFonts w:cs="Times New Roman"/>
        </w:rPr>
        <w:t>(</w:t>
      </w:r>
      <w:r w:rsidR="00EF3A77">
        <w:rPr>
          <w:rFonts w:cs="Times New Roman"/>
        </w:rPr>
        <w:t>e</w:t>
      </w:r>
      <w:r w:rsidRPr="00717944">
        <w:rPr>
          <w:rFonts w:cs="Times New Roman"/>
        </w:rPr>
        <w:t xml:space="preserve">) </w:t>
      </w:r>
      <w:r w:rsidR="000F0F6B">
        <w:rPr>
          <w:rFonts w:cs="Times New Roman"/>
        </w:rPr>
        <w:tab/>
      </w:r>
      <w:r w:rsidR="00EF3A77" w:rsidRPr="00717944">
        <w:rPr>
          <w:rFonts w:cs="Times New Roman"/>
          <w:lang w:val="en-US" w:eastAsia="zh-CN"/>
        </w:rPr>
        <w:t>The International Labour Organization</w:t>
      </w:r>
      <w:r w:rsidR="00934839">
        <w:rPr>
          <w:rFonts w:cs="Times New Roman"/>
          <w:lang w:val="en-US" w:eastAsia="zh-CN"/>
        </w:rPr>
        <w:t xml:space="preserve"> (ILO)</w:t>
      </w:r>
      <w:r w:rsidR="00EF3A77" w:rsidRPr="00717944">
        <w:rPr>
          <w:rFonts w:cs="Times New Roman"/>
          <w:lang w:val="en-US" w:eastAsia="zh-CN"/>
        </w:rPr>
        <w:t xml:space="preserve"> Convention No. 182 </w:t>
      </w:r>
      <w:r w:rsidR="00934839">
        <w:rPr>
          <w:rFonts w:cs="Times New Roman"/>
          <w:lang w:val="en-US" w:eastAsia="zh-CN"/>
        </w:rPr>
        <w:t xml:space="preserve">(1999) </w:t>
      </w:r>
      <w:r w:rsidR="00EF3A77" w:rsidRPr="00717944">
        <w:rPr>
          <w:rFonts w:cs="Times New Roman"/>
          <w:lang w:val="en-US" w:eastAsia="zh-CN"/>
        </w:rPr>
        <w:t>concerning the Prohibition and Immediate Action for the Elimination of the Worst Forms of Child Labour</w:t>
      </w:r>
      <w:r w:rsidR="00EF3A77">
        <w:rPr>
          <w:rFonts w:cs="Times New Roman"/>
          <w:lang w:val="en-US" w:eastAsia="zh-CN"/>
        </w:rPr>
        <w:t>, in 2001.</w:t>
      </w:r>
      <w:r w:rsidR="00EF3A77" w:rsidRPr="00717944">
        <w:rPr>
          <w:rFonts w:cs="Times New Roman"/>
          <w:lang w:val="en-US" w:eastAsia="zh-CN"/>
        </w:rPr>
        <w:t xml:space="preserve"> </w:t>
      </w:r>
    </w:p>
    <w:p w:rsidR="000F0F6B" w:rsidRDefault="000F0F6B" w:rsidP="0049047C">
      <w:pPr>
        <w:autoSpaceDE w:val="0"/>
        <w:autoSpaceDN w:val="0"/>
        <w:adjustRightInd w:val="0"/>
        <w:jc w:val="center"/>
        <w:rPr>
          <w:rFonts w:cs="Times New Roman"/>
          <w:b/>
          <w:bCs/>
        </w:rPr>
      </w:pPr>
    </w:p>
    <w:p w:rsidR="00196D43" w:rsidRPr="00717944" w:rsidRDefault="00196D43" w:rsidP="0049047C">
      <w:pPr>
        <w:autoSpaceDE w:val="0"/>
        <w:autoSpaceDN w:val="0"/>
        <w:adjustRightInd w:val="0"/>
        <w:jc w:val="center"/>
        <w:rPr>
          <w:rFonts w:cs="Times New Roman"/>
          <w:b/>
          <w:bCs/>
        </w:rPr>
      </w:pPr>
      <w:r w:rsidRPr="00717944">
        <w:rPr>
          <w:rFonts w:cs="Times New Roman"/>
          <w:b/>
          <w:bCs/>
        </w:rPr>
        <w:t>II. Data</w:t>
      </w:r>
    </w:p>
    <w:p w:rsidR="000F0F6B" w:rsidRDefault="000F0F6B" w:rsidP="0049047C">
      <w:pPr>
        <w:autoSpaceDE w:val="0"/>
        <w:autoSpaceDN w:val="0"/>
        <w:adjustRightInd w:val="0"/>
        <w:jc w:val="both"/>
        <w:rPr>
          <w:rFonts w:cs="Times New Roman"/>
        </w:rPr>
      </w:pPr>
    </w:p>
    <w:p w:rsidR="00196D43" w:rsidRPr="00717944" w:rsidRDefault="00196D43" w:rsidP="0049047C">
      <w:pPr>
        <w:autoSpaceDE w:val="0"/>
        <w:autoSpaceDN w:val="0"/>
        <w:adjustRightInd w:val="0"/>
        <w:jc w:val="both"/>
        <w:rPr>
          <w:rFonts w:cs="Times New Roman"/>
          <w:lang w:val="en-US" w:eastAsia="zh-CN"/>
        </w:rPr>
      </w:pPr>
      <w:r w:rsidRPr="00717944">
        <w:rPr>
          <w:rFonts w:cs="Times New Roman"/>
        </w:rPr>
        <w:t xml:space="preserve">6. </w:t>
      </w:r>
      <w:r w:rsidRPr="00717944">
        <w:rPr>
          <w:rFonts w:cs="Times New Roman"/>
        </w:rPr>
        <w:tab/>
      </w:r>
      <w:r w:rsidRPr="00B822EF">
        <w:rPr>
          <w:rFonts w:cs="Times New Roman"/>
        </w:rPr>
        <w:t xml:space="preserve">While welcoming the statistical data provided in the report </w:t>
      </w:r>
      <w:r w:rsidR="002E45F0">
        <w:rPr>
          <w:rFonts w:cs="Times New Roman"/>
        </w:rPr>
        <w:t xml:space="preserve">of the </w:t>
      </w:r>
      <w:r w:rsidR="002E45F0" w:rsidRPr="00B822EF">
        <w:rPr>
          <w:rFonts w:cs="Times New Roman"/>
        </w:rPr>
        <w:t xml:space="preserve">State party </w:t>
      </w:r>
      <w:r w:rsidRPr="00B822EF">
        <w:rPr>
          <w:rFonts w:cs="Times New Roman"/>
        </w:rPr>
        <w:t xml:space="preserve">and the replies to the list of issues, the Committee regrets the lack of data </w:t>
      </w:r>
      <w:r w:rsidR="00FB3AEE" w:rsidRPr="00B822EF">
        <w:rPr>
          <w:rFonts w:cs="Times New Roman"/>
        </w:rPr>
        <w:t xml:space="preserve">related to the Optional Protocol </w:t>
      </w:r>
      <w:r w:rsidRPr="00B822EF">
        <w:rPr>
          <w:rFonts w:cs="Times New Roman"/>
        </w:rPr>
        <w:t xml:space="preserve">disaggregated by, inter alia, age, sex, origin, </w:t>
      </w:r>
      <w:r w:rsidR="00B63384" w:rsidRPr="00B822EF">
        <w:rPr>
          <w:rFonts w:cs="Times New Roman"/>
        </w:rPr>
        <w:t>urban/rural areas</w:t>
      </w:r>
      <w:r w:rsidRPr="00B822EF">
        <w:rPr>
          <w:rFonts w:cs="Times New Roman"/>
        </w:rPr>
        <w:t xml:space="preserve">, and </w:t>
      </w:r>
      <w:r w:rsidR="00FB3AEE" w:rsidRPr="00B822EF">
        <w:rPr>
          <w:rFonts w:cs="Times New Roman"/>
        </w:rPr>
        <w:t xml:space="preserve">the most </w:t>
      </w:r>
      <w:r w:rsidRPr="00B822EF">
        <w:rPr>
          <w:rFonts w:cs="Times New Roman"/>
        </w:rPr>
        <w:t>vulnerable groups. While noting the research carried out on the issue of domestic violence and trafficking in persons, the Committee regrets the lack of research on the specific areas covered by the Optional Protocol.</w:t>
      </w:r>
    </w:p>
    <w:p w:rsidR="00196D43" w:rsidRPr="00B822EF" w:rsidRDefault="00196D43" w:rsidP="0049047C">
      <w:pPr>
        <w:autoSpaceDE w:val="0"/>
        <w:autoSpaceDN w:val="0"/>
        <w:adjustRightInd w:val="0"/>
        <w:jc w:val="both"/>
        <w:rPr>
          <w:rFonts w:cs="Times New Roman"/>
          <w:lang w:val="en-US"/>
        </w:rPr>
      </w:pPr>
    </w:p>
    <w:p w:rsidR="00196D43" w:rsidRPr="00717944" w:rsidRDefault="00196D43" w:rsidP="0049047C">
      <w:pPr>
        <w:autoSpaceDE w:val="0"/>
        <w:autoSpaceDN w:val="0"/>
        <w:adjustRightInd w:val="0"/>
        <w:jc w:val="both"/>
        <w:rPr>
          <w:rFonts w:cs="Times New Roman"/>
          <w:b/>
          <w:bCs/>
          <w:i/>
          <w:iCs/>
        </w:rPr>
      </w:pPr>
      <w:r w:rsidRPr="00717944">
        <w:rPr>
          <w:rFonts w:cs="Times New Roman"/>
          <w:b/>
          <w:bCs/>
        </w:rPr>
        <w:t xml:space="preserve">7. </w:t>
      </w:r>
      <w:r w:rsidRPr="00717944">
        <w:rPr>
          <w:rFonts w:cs="Times New Roman"/>
          <w:b/>
          <w:bCs/>
        </w:rPr>
        <w:tab/>
        <w:t xml:space="preserve">The Committee recommends that the State party develop and implement a comprehensive and systematic mechanism of data collection, analysis, monitoring and impact assessment of all the areas covered by the Optional Protocol. The data should be disaggregated, inter alia, by nature of the offence and by sex, age, national and ethnic origin, </w:t>
      </w:r>
      <w:r w:rsidR="00685E7D">
        <w:rPr>
          <w:rFonts w:cs="Times New Roman"/>
          <w:b/>
          <w:bCs/>
        </w:rPr>
        <w:t>urban/rural areas</w:t>
      </w:r>
      <w:r w:rsidRPr="00717944">
        <w:rPr>
          <w:rFonts w:cs="Times New Roman"/>
          <w:b/>
          <w:bCs/>
        </w:rPr>
        <w:t xml:space="preserve">, socio-economic status, with particular attention to the </w:t>
      </w:r>
      <w:r w:rsidR="00FB3AEE" w:rsidRPr="00B822EF">
        <w:rPr>
          <w:rFonts w:cs="Times New Roman"/>
          <w:b/>
          <w:bCs/>
        </w:rPr>
        <w:t>most</w:t>
      </w:r>
      <w:r w:rsidR="00FB3AEE">
        <w:rPr>
          <w:rFonts w:cs="Times New Roman"/>
          <w:b/>
          <w:bCs/>
        </w:rPr>
        <w:t xml:space="preserve"> </w:t>
      </w:r>
      <w:r w:rsidRPr="00717944">
        <w:rPr>
          <w:rFonts w:cs="Times New Roman"/>
          <w:b/>
          <w:bCs/>
        </w:rPr>
        <w:t xml:space="preserve">vulnerable groups of children. The Committee further recommends that the State party undertake research into </w:t>
      </w:r>
      <w:r w:rsidR="00685E7D">
        <w:rPr>
          <w:rFonts w:cs="Times New Roman"/>
          <w:b/>
          <w:bCs/>
        </w:rPr>
        <w:t xml:space="preserve">the </w:t>
      </w:r>
      <w:r w:rsidRPr="00717944">
        <w:rPr>
          <w:rFonts w:cs="Times New Roman"/>
          <w:b/>
          <w:bCs/>
        </w:rPr>
        <w:t xml:space="preserve">issues covered by the Optional Protocol to identify </w:t>
      </w:r>
      <w:r w:rsidR="00685E7D">
        <w:rPr>
          <w:rFonts w:cs="Times New Roman"/>
          <w:b/>
          <w:bCs/>
        </w:rPr>
        <w:t xml:space="preserve">the </w:t>
      </w:r>
      <w:r w:rsidRPr="00717944">
        <w:rPr>
          <w:rFonts w:cs="Times New Roman"/>
          <w:b/>
          <w:bCs/>
        </w:rPr>
        <w:t>causes and extent of sale of children, child prostitution and child pornography.</w:t>
      </w:r>
    </w:p>
    <w:p w:rsidR="00677A5B" w:rsidRPr="00BF2CBB" w:rsidRDefault="00677A5B" w:rsidP="0049047C">
      <w:pPr>
        <w:autoSpaceDE w:val="0"/>
        <w:autoSpaceDN w:val="0"/>
        <w:adjustRightInd w:val="0"/>
        <w:rPr>
          <w:rFonts w:cs="Times New Roman"/>
          <w:b/>
          <w:bCs/>
        </w:rPr>
      </w:pPr>
    </w:p>
    <w:p w:rsidR="00196D43" w:rsidRPr="00717944" w:rsidRDefault="00196D43" w:rsidP="0049047C">
      <w:pPr>
        <w:autoSpaceDE w:val="0"/>
        <w:autoSpaceDN w:val="0"/>
        <w:adjustRightInd w:val="0"/>
        <w:jc w:val="center"/>
        <w:rPr>
          <w:rFonts w:cs="Times New Roman"/>
          <w:b/>
          <w:bCs/>
        </w:rPr>
      </w:pPr>
      <w:r w:rsidRPr="00717944">
        <w:rPr>
          <w:rFonts w:cs="Times New Roman"/>
          <w:b/>
          <w:bCs/>
        </w:rPr>
        <w:t>III. General measures of implementation</w:t>
      </w:r>
    </w:p>
    <w:p w:rsidR="00196D43" w:rsidRPr="00717944" w:rsidRDefault="00196D43" w:rsidP="0049047C">
      <w:pPr>
        <w:autoSpaceDE w:val="0"/>
        <w:autoSpaceDN w:val="0"/>
        <w:adjustRightInd w:val="0"/>
        <w:rPr>
          <w:rFonts w:cs="Times New Roman"/>
          <w:b/>
          <w:bCs/>
        </w:rPr>
      </w:pPr>
    </w:p>
    <w:p w:rsidR="00196D43" w:rsidRPr="00717944" w:rsidRDefault="00196D43" w:rsidP="0049047C">
      <w:pPr>
        <w:autoSpaceDE w:val="0"/>
        <w:autoSpaceDN w:val="0"/>
        <w:adjustRightInd w:val="0"/>
        <w:rPr>
          <w:rFonts w:cs="Times New Roman"/>
          <w:b/>
          <w:bCs/>
        </w:rPr>
      </w:pPr>
      <w:r w:rsidRPr="00717944">
        <w:rPr>
          <w:rFonts w:cs="Times New Roman"/>
          <w:b/>
          <w:bCs/>
        </w:rPr>
        <w:t xml:space="preserve">General </w:t>
      </w:r>
      <w:r w:rsidR="008F489D">
        <w:rPr>
          <w:rFonts w:cs="Times New Roman"/>
          <w:b/>
          <w:bCs/>
        </w:rPr>
        <w:t>p</w:t>
      </w:r>
      <w:r w:rsidR="008F489D" w:rsidRPr="00717944">
        <w:rPr>
          <w:rFonts w:cs="Times New Roman"/>
          <w:b/>
          <w:bCs/>
        </w:rPr>
        <w:t xml:space="preserve">rinciples </w:t>
      </w:r>
      <w:r w:rsidRPr="00717944">
        <w:rPr>
          <w:rFonts w:cs="Times New Roman"/>
          <w:b/>
          <w:bCs/>
        </w:rPr>
        <w:t xml:space="preserve">of the </w:t>
      </w:r>
      <w:r w:rsidR="008F489D">
        <w:rPr>
          <w:rFonts w:cs="Times New Roman"/>
          <w:b/>
          <w:bCs/>
        </w:rPr>
        <w:t>Convention on the Rights of Children</w:t>
      </w:r>
      <w:r w:rsidR="008F489D" w:rsidRPr="00717944">
        <w:rPr>
          <w:rFonts w:cs="Times New Roman"/>
          <w:b/>
          <w:bCs/>
        </w:rPr>
        <w:t xml:space="preserve"> </w:t>
      </w:r>
      <w:r w:rsidRPr="00717944">
        <w:rPr>
          <w:rFonts w:cs="Times New Roman"/>
          <w:b/>
          <w:bCs/>
        </w:rPr>
        <w:t>(arts. 2, 3, 6 and 12)</w:t>
      </w:r>
    </w:p>
    <w:p w:rsidR="00196D43" w:rsidRPr="00717944" w:rsidRDefault="00196D43" w:rsidP="0049047C">
      <w:pPr>
        <w:autoSpaceDE w:val="0"/>
        <w:autoSpaceDN w:val="0"/>
        <w:adjustRightInd w:val="0"/>
        <w:rPr>
          <w:rFonts w:cs="Times New Roman"/>
          <w:b/>
          <w:bCs/>
        </w:rPr>
      </w:pPr>
    </w:p>
    <w:p w:rsidR="00196D43" w:rsidRPr="00717944" w:rsidRDefault="00196D43" w:rsidP="0049047C">
      <w:pPr>
        <w:autoSpaceDE w:val="0"/>
        <w:autoSpaceDN w:val="0"/>
        <w:adjustRightInd w:val="0"/>
        <w:jc w:val="both"/>
        <w:rPr>
          <w:rFonts w:cs="Times New Roman"/>
        </w:rPr>
      </w:pPr>
      <w:r w:rsidRPr="00717944">
        <w:rPr>
          <w:rFonts w:cs="Times New Roman"/>
        </w:rPr>
        <w:t>8</w:t>
      </w:r>
      <w:r w:rsidRPr="00717944">
        <w:rPr>
          <w:rFonts w:cs="Times New Roman"/>
          <w:b/>
          <w:bCs/>
        </w:rPr>
        <w:t>.</w:t>
      </w:r>
      <w:r w:rsidRPr="00717944">
        <w:rPr>
          <w:rFonts w:cs="Times New Roman"/>
          <w:b/>
          <w:bCs/>
        </w:rPr>
        <w:tab/>
      </w:r>
      <w:r w:rsidR="00685E7D">
        <w:rPr>
          <w:rFonts w:cs="Times New Roman"/>
        </w:rPr>
        <w:t>The Committee notes t</w:t>
      </w:r>
      <w:r w:rsidRPr="00717944">
        <w:rPr>
          <w:rFonts w:cs="Times New Roman"/>
        </w:rPr>
        <w:t xml:space="preserve">hat </w:t>
      </w:r>
      <w:r w:rsidR="008146F2" w:rsidRPr="00717944">
        <w:rPr>
          <w:rFonts w:cs="Times New Roman"/>
        </w:rPr>
        <w:t xml:space="preserve">the </w:t>
      </w:r>
      <w:r w:rsidR="00041C3B">
        <w:rPr>
          <w:rFonts w:cs="Times New Roman"/>
        </w:rPr>
        <w:t xml:space="preserve">four </w:t>
      </w:r>
      <w:r w:rsidR="00685E7D">
        <w:rPr>
          <w:rFonts w:cs="Times New Roman"/>
        </w:rPr>
        <w:t xml:space="preserve">general </w:t>
      </w:r>
      <w:r w:rsidRPr="00717944">
        <w:rPr>
          <w:rFonts w:cs="Times New Roman"/>
        </w:rPr>
        <w:t>principles of the Convention have been</w:t>
      </w:r>
      <w:r w:rsidR="00041C3B">
        <w:rPr>
          <w:rFonts w:cs="Times New Roman"/>
        </w:rPr>
        <w:t xml:space="preserve"> mostly</w:t>
      </w:r>
      <w:r w:rsidRPr="00717944">
        <w:rPr>
          <w:rFonts w:cs="Times New Roman"/>
        </w:rPr>
        <w:t xml:space="preserve"> taken into account in the measures of implementation adopted by the State party under the Optional Protocol</w:t>
      </w:r>
      <w:r w:rsidR="00685E7D">
        <w:rPr>
          <w:rFonts w:cs="Times New Roman"/>
        </w:rPr>
        <w:t>. However, the</w:t>
      </w:r>
      <w:r w:rsidRPr="00717944">
        <w:rPr>
          <w:rFonts w:cs="Times New Roman"/>
        </w:rPr>
        <w:t xml:space="preserve"> Committee is concerned at discriminatory attitudes faced by </w:t>
      </w:r>
      <w:r w:rsidR="0039123D">
        <w:rPr>
          <w:rFonts w:cs="Times New Roman"/>
        </w:rPr>
        <w:t xml:space="preserve">some </w:t>
      </w:r>
      <w:r w:rsidR="00EF3A77">
        <w:rPr>
          <w:rFonts w:cs="Times New Roman"/>
        </w:rPr>
        <w:t>vulnerable children</w:t>
      </w:r>
      <w:r w:rsidR="0039123D">
        <w:rPr>
          <w:rFonts w:cs="Times New Roman"/>
        </w:rPr>
        <w:t>,</w:t>
      </w:r>
      <w:r w:rsidR="00EF3A77">
        <w:rPr>
          <w:rFonts w:cs="Times New Roman"/>
        </w:rPr>
        <w:t xml:space="preserve"> including</w:t>
      </w:r>
      <w:r w:rsidR="0030469E">
        <w:rPr>
          <w:rFonts w:cs="Times New Roman"/>
        </w:rPr>
        <w:t xml:space="preserve"> </w:t>
      </w:r>
      <w:r w:rsidR="0039123D">
        <w:rPr>
          <w:rFonts w:cs="Times New Roman"/>
        </w:rPr>
        <w:t xml:space="preserve">Roma children, </w:t>
      </w:r>
      <w:r w:rsidR="0030469E">
        <w:rPr>
          <w:rFonts w:cs="Times New Roman"/>
        </w:rPr>
        <w:t>asylum seekers</w:t>
      </w:r>
      <w:r w:rsidR="00EF3A77">
        <w:rPr>
          <w:rFonts w:cs="Times New Roman"/>
        </w:rPr>
        <w:t xml:space="preserve"> and </w:t>
      </w:r>
      <w:r w:rsidR="0030469E">
        <w:rPr>
          <w:rFonts w:cs="Times New Roman"/>
        </w:rPr>
        <w:t>children born in Slovenia without nationality</w:t>
      </w:r>
      <w:r w:rsidR="00D55558">
        <w:rPr>
          <w:rFonts w:cs="Times New Roman"/>
        </w:rPr>
        <w:t>,</w:t>
      </w:r>
      <w:r w:rsidRPr="00717944">
        <w:rPr>
          <w:rFonts w:cs="Times New Roman"/>
        </w:rPr>
        <w:t xml:space="preserve"> which may affect their protection and prevent their full enjoyment of the rights enshrined in the Optional Protocol. </w:t>
      </w:r>
    </w:p>
    <w:p w:rsidR="00196D43" w:rsidRPr="00717944" w:rsidRDefault="00196D43" w:rsidP="0049047C">
      <w:pPr>
        <w:autoSpaceDE w:val="0"/>
        <w:autoSpaceDN w:val="0"/>
        <w:adjustRightInd w:val="0"/>
        <w:jc w:val="both"/>
        <w:rPr>
          <w:rFonts w:cs="Times New Roman"/>
          <w:b/>
          <w:bCs/>
        </w:rPr>
      </w:pPr>
    </w:p>
    <w:p w:rsidR="00196D43" w:rsidRPr="00717944" w:rsidRDefault="00196D43" w:rsidP="0049047C">
      <w:pPr>
        <w:autoSpaceDE w:val="0"/>
        <w:autoSpaceDN w:val="0"/>
        <w:adjustRightInd w:val="0"/>
        <w:jc w:val="both"/>
        <w:rPr>
          <w:rFonts w:cs="Times New Roman"/>
          <w:b/>
          <w:bCs/>
        </w:rPr>
      </w:pPr>
      <w:r w:rsidRPr="00717944">
        <w:rPr>
          <w:rFonts w:cs="Times New Roman"/>
          <w:b/>
          <w:bCs/>
        </w:rPr>
        <w:t>9.</w:t>
      </w:r>
      <w:r w:rsidRPr="00717944">
        <w:rPr>
          <w:rFonts w:cs="Times New Roman"/>
          <w:b/>
          <w:bCs/>
        </w:rPr>
        <w:tab/>
        <w:t xml:space="preserve">The Committee recommends that the </w:t>
      </w:r>
      <w:r w:rsidR="00090349">
        <w:rPr>
          <w:rFonts w:cs="Times New Roman"/>
          <w:b/>
          <w:bCs/>
        </w:rPr>
        <w:t xml:space="preserve">four </w:t>
      </w:r>
      <w:r w:rsidRPr="00717944">
        <w:rPr>
          <w:rFonts w:cs="Times New Roman"/>
          <w:b/>
          <w:bCs/>
        </w:rPr>
        <w:t>general principles of the Convention, in particular the principle</w:t>
      </w:r>
      <w:r w:rsidR="008146F2" w:rsidRPr="00717944">
        <w:rPr>
          <w:rFonts w:cs="Times New Roman"/>
          <w:b/>
          <w:bCs/>
        </w:rPr>
        <w:t>s</w:t>
      </w:r>
      <w:r w:rsidRPr="00717944">
        <w:rPr>
          <w:rFonts w:cs="Times New Roman"/>
          <w:b/>
          <w:bCs/>
        </w:rPr>
        <w:t xml:space="preserve"> of non-discrimination</w:t>
      </w:r>
      <w:r w:rsidR="008146F2" w:rsidRPr="00717944">
        <w:rPr>
          <w:rFonts w:cs="Times New Roman"/>
          <w:b/>
          <w:bCs/>
        </w:rPr>
        <w:t xml:space="preserve"> and best interests of the </w:t>
      </w:r>
      <w:r w:rsidR="008146F2" w:rsidRPr="00B822EF">
        <w:rPr>
          <w:rFonts w:cs="Times New Roman"/>
          <w:b/>
          <w:bCs/>
        </w:rPr>
        <w:t>child</w:t>
      </w:r>
      <w:r w:rsidRPr="00B822EF">
        <w:rPr>
          <w:rFonts w:cs="Times New Roman"/>
          <w:b/>
          <w:bCs/>
        </w:rPr>
        <w:t>,</w:t>
      </w:r>
      <w:r w:rsidR="0030469E">
        <w:rPr>
          <w:rFonts w:cs="Times New Roman"/>
          <w:b/>
          <w:bCs/>
        </w:rPr>
        <w:t xml:space="preserve"> </w:t>
      </w:r>
      <w:r w:rsidRPr="00B822EF">
        <w:rPr>
          <w:rFonts w:cs="Times New Roman"/>
          <w:b/>
          <w:bCs/>
        </w:rPr>
        <w:t xml:space="preserve">be included in all measures taken by the State party to </w:t>
      </w:r>
      <w:r w:rsidR="00F062C1" w:rsidRPr="00B822EF">
        <w:rPr>
          <w:rFonts w:cs="Times New Roman"/>
          <w:b/>
          <w:bCs/>
        </w:rPr>
        <w:t xml:space="preserve">ensure the </w:t>
      </w:r>
      <w:r w:rsidRPr="00B822EF">
        <w:rPr>
          <w:rFonts w:cs="Times New Roman"/>
          <w:b/>
          <w:bCs/>
        </w:rPr>
        <w:t>implement</w:t>
      </w:r>
      <w:r w:rsidR="00F062C1" w:rsidRPr="00B822EF">
        <w:rPr>
          <w:rFonts w:cs="Times New Roman"/>
          <w:b/>
          <w:bCs/>
        </w:rPr>
        <w:t>ation of</w:t>
      </w:r>
      <w:r w:rsidRPr="00B822EF">
        <w:rPr>
          <w:rFonts w:cs="Times New Roman"/>
          <w:b/>
          <w:bCs/>
        </w:rPr>
        <w:t xml:space="preserve"> the provisions of the Optional Protocol, including </w:t>
      </w:r>
      <w:r w:rsidR="0039123D">
        <w:rPr>
          <w:rFonts w:cs="Times New Roman"/>
          <w:b/>
          <w:bCs/>
        </w:rPr>
        <w:t xml:space="preserve">in the examination of asylum applications submitted by children </w:t>
      </w:r>
      <w:r w:rsidR="00C6030D">
        <w:rPr>
          <w:rFonts w:cs="Times New Roman"/>
          <w:b/>
          <w:bCs/>
        </w:rPr>
        <w:t>as well as</w:t>
      </w:r>
      <w:r w:rsidR="0039123D">
        <w:rPr>
          <w:rFonts w:cs="Times New Roman"/>
          <w:b/>
          <w:bCs/>
        </w:rPr>
        <w:t xml:space="preserve"> </w:t>
      </w:r>
      <w:r w:rsidR="00C6030D">
        <w:rPr>
          <w:rFonts w:cs="Times New Roman"/>
          <w:b/>
          <w:bCs/>
        </w:rPr>
        <w:t xml:space="preserve">in </w:t>
      </w:r>
      <w:r w:rsidRPr="00B822EF">
        <w:rPr>
          <w:rFonts w:cs="Times New Roman"/>
          <w:b/>
          <w:bCs/>
        </w:rPr>
        <w:t xml:space="preserve">judicial </w:t>
      </w:r>
      <w:r w:rsidR="00C6030D">
        <w:rPr>
          <w:rFonts w:cs="Times New Roman"/>
          <w:b/>
          <w:bCs/>
        </w:rPr>
        <w:t>and</w:t>
      </w:r>
      <w:r w:rsidRPr="00B822EF">
        <w:rPr>
          <w:rFonts w:cs="Times New Roman"/>
          <w:b/>
          <w:bCs/>
        </w:rPr>
        <w:t xml:space="preserve"> administrative proceedings.</w:t>
      </w:r>
      <w:r w:rsidRPr="00717944">
        <w:rPr>
          <w:rFonts w:cs="Times New Roman"/>
          <w:b/>
          <w:bCs/>
        </w:rPr>
        <w:t xml:space="preserve"> </w:t>
      </w:r>
    </w:p>
    <w:p w:rsidR="00196D43" w:rsidRPr="00717944" w:rsidRDefault="00196D43" w:rsidP="0049047C">
      <w:pPr>
        <w:autoSpaceDE w:val="0"/>
        <w:autoSpaceDN w:val="0"/>
        <w:adjustRightInd w:val="0"/>
        <w:rPr>
          <w:rFonts w:cs="Times New Roman"/>
          <w:b/>
          <w:bCs/>
        </w:rPr>
      </w:pPr>
      <w:r w:rsidRPr="00717944">
        <w:rPr>
          <w:rFonts w:cs="Times New Roman"/>
          <w:b/>
          <w:bCs/>
        </w:rPr>
        <w:t>National Plan of Action</w:t>
      </w:r>
    </w:p>
    <w:p w:rsidR="000F0F6B" w:rsidRDefault="000F0F6B" w:rsidP="0049047C">
      <w:pPr>
        <w:autoSpaceDE w:val="0"/>
        <w:autoSpaceDN w:val="0"/>
        <w:adjustRightInd w:val="0"/>
        <w:jc w:val="both"/>
        <w:rPr>
          <w:rFonts w:cs="Times New Roman"/>
        </w:rPr>
      </w:pPr>
    </w:p>
    <w:p w:rsidR="00196D43" w:rsidRPr="00717944" w:rsidRDefault="00196D43" w:rsidP="0049047C">
      <w:pPr>
        <w:autoSpaceDE w:val="0"/>
        <w:autoSpaceDN w:val="0"/>
        <w:adjustRightInd w:val="0"/>
        <w:jc w:val="both"/>
        <w:rPr>
          <w:rFonts w:cs="Times New Roman"/>
        </w:rPr>
      </w:pPr>
      <w:r w:rsidRPr="00717944">
        <w:rPr>
          <w:rFonts w:cs="Times New Roman"/>
        </w:rPr>
        <w:t xml:space="preserve">10. </w:t>
      </w:r>
      <w:r w:rsidRPr="00717944">
        <w:rPr>
          <w:rFonts w:cs="Times New Roman"/>
        </w:rPr>
        <w:tab/>
        <w:t xml:space="preserve">While </w:t>
      </w:r>
      <w:r w:rsidR="00D55558">
        <w:rPr>
          <w:rFonts w:cs="Times New Roman"/>
        </w:rPr>
        <w:t>noting</w:t>
      </w:r>
      <w:r w:rsidR="00D55558" w:rsidRPr="00717944">
        <w:rPr>
          <w:rFonts w:cs="Times New Roman"/>
        </w:rPr>
        <w:t xml:space="preserve"> </w:t>
      </w:r>
      <w:r w:rsidRPr="00717944">
        <w:rPr>
          <w:rFonts w:cs="Times New Roman"/>
        </w:rPr>
        <w:t>the adoption of the Action Plan for the fight against human trafficking for the period 2008-2009</w:t>
      </w:r>
      <w:r w:rsidR="00967524" w:rsidRPr="00717944">
        <w:rPr>
          <w:rFonts w:cs="Times New Roman"/>
        </w:rPr>
        <w:t>,</w:t>
      </w:r>
      <w:r w:rsidRPr="00717944">
        <w:rPr>
          <w:rFonts w:cs="Times New Roman"/>
        </w:rPr>
        <w:t xml:space="preserve"> the Committee is concerned that there is no specific plan of action covering all aspects of the Optional Protocol.</w:t>
      </w:r>
    </w:p>
    <w:p w:rsidR="00196D43" w:rsidRPr="00717944" w:rsidRDefault="00196D43" w:rsidP="0049047C">
      <w:pPr>
        <w:autoSpaceDE w:val="0"/>
        <w:autoSpaceDN w:val="0"/>
        <w:adjustRightInd w:val="0"/>
        <w:rPr>
          <w:rFonts w:cs="Times New Roman"/>
        </w:rPr>
      </w:pPr>
    </w:p>
    <w:p w:rsidR="00196D43" w:rsidRPr="00717944" w:rsidRDefault="00196D43" w:rsidP="0049047C">
      <w:pPr>
        <w:autoSpaceDE w:val="0"/>
        <w:autoSpaceDN w:val="0"/>
        <w:adjustRightInd w:val="0"/>
        <w:jc w:val="both"/>
        <w:rPr>
          <w:rFonts w:cs="Times New Roman"/>
          <w:b/>
          <w:bCs/>
        </w:rPr>
      </w:pPr>
      <w:r w:rsidRPr="00004AD7">
        <w:rPr>
          <w:rFonts w:cs="Times New Roman"/>
          <w:b/>
          <w:bCs/>
        </w:rPr>
        <w:t xml:space="preserve">11. </w:t>
      </w:r>
      <w:r w:rsidRPr="00004AD7">
        <w:rPr>
          <w:rFonts w:cs="Times New Roman"/>
          <w:b/>
          <w:bCs/>
        </w:rPr>
        <w:tab/>
      </w:r>
      <w:r w:rsidRPr="00717944">
        <w:rPr>
          <w:rFonts w:cs="Times New Roman"/>
          <w:b/>
          <w:bCs/>
        </w:rPr>
        <w:t xml:space="preserve">The Committee recommends that the State party develop, in consultation and cooperation with all relevant stakeholders, a national plan of action aimed at addressing </w:t>
      </w:r>
      <w:r w:rsidR="00685E7D">
        <w:rPr>
          <w:rFonts w:cs="Times New Roman"/>
          <w:b/>
          <w:bCs/>
        </w:rPr>
        <w:t>sale of children, child prostitution and child pornography,</w:t>
      </w:r>
      <w:r w:rsidRPr="00717944">
        <w:rPr>
          <w:rFonts w:cs="Times New Roman"/>
          <w:b/>
          <w:bCs/>
        </w:rPr>
        <w:t xml:space="preserve"> and provide adequate human and financial resources for its implementation. In doing so, the State party </w:t>
      </w:r>
      <w:r w:rsidR="00685E7D">
        <w:rPr>
          <w:rFonts w:cs="Times New Roman"/>
          <w:b/>
          <w:bCs/>
        </w:rPr>
        <w:t>is invited to take p</w:t>
      </w:r>
      <w:r w:rsidRPr="00717944">
        <w:rPr>
          <w:rFonts w:cs="Times New Roman"/>
          <w:b/>
          <w:bCs/>
        </w:rPr>
        <w:t>articular attention to the implementation of all provisions of the Optional Protocol taking into account the Declaration and Agenda for Action and the Global Commitment adopted at the First</w:t>
      </w:r>
      <w:r w:rsidR="008C69AF" w:rsidRPr="00717944">
        <w:rPr>
          <w:rFonts w:cs="Times New Roman"/>
          <w:b/>
          <w:bCs/>
        </w:rPr>
        <w:t>,</w:t>
      </w:r>
      <w:r w:rsidRPr="00717944">
        <w:rPr>
          <w:rFonts w:cs="Times New Roman"/>
          <w:b/>
          <w:bCs/>
        </w:rPr>
        <w:t xml:space="preserve"> Second and Third World Congresses against Sexual Exploitation of Children held in Stockholm, Yokohama and Rio de Janeiro in 1996, 2001 and 2008 respectively.</w:t>
      </w:r>
    </w:p>
    <w:p w:rsidR="00196D43" w:rsidRPr="00717944" w:rsidRDefault="00196D43" w:rsidP="0049047C">
      <w:pPr>
        <w:autoSpaceDE w:val="0"/>
        <w:autoSpaceDN w:val="0"/>
        <w:adjustRightInd w:val="0"/>
        <w:rPr>
          <w:rFonts w:cs="Times New Roman"/>
          <w:b/>
          <w:bCs/>
          <w:highlight w:val="green"/>
        </w:rPr>
      </w:pPr>
      <w:r w:rsidRPr="00717944">
        <w:rPr>
          <w:rFonts w:cs="Times New Roman"/>
          <w:b/>
          <w:bCs/>
        </w:rPr>
        <w:t>Coordination and evaluation</w:t>
      </w:r>
    </w:p>
    <w:p w:rsidR="000F0F6B" w:rsidRDefault="000F0F6B" w:rsidP="0049047C">
      <w:pPr>
        <w:autoSpaceDE w:val="0"/>
        <w:autoSpaceDN w:val="0"/>
        <w:adjustRightInd w:val="0"/>
        <w:jc w:val="both"/>
        <w:rPr>
          <w:rFonts w:cs="Times New Roman"/>
        </w:rPr>
      </w:pPr>
    </w:p>
    <w:p w:rsidR="00196D43" w:rsidRPr="00717944" w:rsidRDefault="00196D43" w:rsidP="0049047C">
      <w:pPr>
        <w:autoSpaceDE w:val="0"/>
        <w:autoSpaceDN w:val="0"/>
        <w:adjustRightInd w:val="0"/>
        <w:jc w:val="both"/>
        <w:rPr>
          <w:rFonts w:cs="Times New Roman"/>
        </w:rPr>
      </w:pPr>
      <w:r w:rsidRPr="00717944">
        <w:rPr>
          <w:rFonts w:cs="Times New Roman"/>
        </w:rPr>
        <w:t xml:space="preserve">12. </w:t>
      </w:r>
      <w:r w:rsidRPr="00717944">
        <w:rPr>
          <w:rFonts w:cs="Times New Roman"/>
        </w:rPr>
        <w:tab/>
        <w:t>The Committee</w:t>
      </w:r>
      <w:r w:rsidR="00D55558">
        <w:rPr>
          <w:rFonts w:cs="Times New Roman"/>
        </w:rPr>
        <w:t>,</w:t>
      </w:r>
      <w:r w:rsidRPr="00717944">
        <w:rPr>
          <w:rFonts w:cs="Times New Roman"/>
        </w:rPr>
        <w:t xml:space="preserve"> </w:t>
      </w:r>
      <w:r w:rsidR="0011706A">
        <w:rPr>
          <w:rFonts w:cs="Times New Roman"/>
        </w:rPr>
        <w:t xml:space="preserve">while </w:t>
      </w:r>
      <w:r w:rsidRPr="00717944">
        <w:rPr>
          <w:rFonts w:cs="Times New Roman"/>
        </w:rPr>
        <w:t>not</w:t>
      </w:r>
      <w:r w:rsidR="0011706A">
        <w:rPr>
          <w:rFonts w:cs="Times New Roman"/>
        </w:rPr>
        <w:t>ing</w:t>
      </w:r>
      <w:r w:rsidRPr="00717944">
        <w:rPr>
          <w:rFonts w:cs="Times New Roman"/>
        </w:rPr>
        <w:t xml:space="preserve"> </w:t>
      </w:r>
      <w:r w:rsidR="00E670F1">
        <w:rPr>
          <w:rFonts w:cs="Times New Roman"/>
        </w:rPr>
        <w:t xml:space="preserve">the appointment, in 2003, of </w:t>
      </w:r>
      <w:r w:rsidR="007A2842">
        <w:rPr>
          <w:rFonts w:cs="Times New Roman"/>
        </w:rPr>
        <w:t>an i</w:t>
      </w:r>
      <w:r w:rsidR="00E10993">
        <w:rPr>
          <w:rFonts w:cs="Times New Roman"/>
        </w:rPr>
        <w:t>nter-</w:t>
      </w:r>
      <w:r w:rsidR="007A2842">
        <w:rPr>
          <w:rFonts w:cs="Times New Roman"/>
        </w:rPr>
        <w:t>m</w:t>
      </w:r>
      <w:r w:rsidR="00E10993">
        <w:rPr>
          <w:rFonts w:cs="Times New Roman"/>
        </w:rPr>
        <w:t xml:space="preserve">inisterial </w:t>
      </w:r>
      <w:r w:rsidR="007A2842">
        <w:rPr>
          <w:rFonts w:cs="Times New Roman"/>
        </w:rPr>
        <w:t>w</w:t>
      </w:r>
      <w:r w:rsidR="00E10993">
        <w:rPr>
          <w:rFonts w:cs="Times New Roman"/>
        </w:rPr>
        <w:t xml:space="preserve">orking </w:t>
      </w:r>
      <w:r w:rsidR="007A2842">
        <w:rPr>
          <w:rFonts w:cs="Times New Roman"/>
        </w:rPr>
        <w:t>g</w:t>
      </w:r>
      <w:r w:rsidR="00E10993">
        <w:rPr>
          <w:rFonts w:cs="Times New Roman"/>
        </w:rPr>
        <w:t xml:space="preserve">roup for </w:t>
      </w:r>
      <w:r w:rsidR="007A2842">
        <w:rPr>
          <w:rFonts w:cs="Times New Roman"/>
        </w:rPr>
        <w:t>c</w:t>
      </w:r>
      <w:r w:rsidR="00E10993">
        <w:rPr>
          <w:rFonts w:cs="Times New Roman"/>
        </w:rPr>
        <w:t xml:space="preserve">ombating </w:t>
      </w:r>
      <w:r w:rsidR="007A2842">
        <w:rPr>
          <w:rFonts w:cs="Times New Roman"/>
        </w:rPr>
        <w:t>t</w:t>
      </w:r>
      <w:r w:rsidR="00E10993">
        <w:rPr>
          <w:rFonts w:cs="Times New Roman"/>
        </w:rPr>
        <w:t xml:space="preserve">rafficking in </w:t>
      </w:r>
      <w:r w:rsidR="007A2842">
        <w:rPr>
          <w:rFonts w:cs="Times New Roman"/>
        </w:rPr>
        <w:t>h</w:t>
      </w:r>
      <w:r w:rsidR="00E10993">
        <w:rPr>
          <w:rFonts w:cs="Times New Roman"/>
        </w:rPr>
        <w:t xml:space="preserve">uman </w:t>
      </w:r>
      <w:r w:rsidR="007A2842">
        <w:rPr>
          <w:rFonts w:cs="Times New Roman"/>
        </w:rPr>
        <w:t>b</w:t>
      </w:r>
      <w:r w:rsidR="00E10993">
        <w:rPr>
          <w:rFonts w:cs="Times New Roman"/>
        </w:rPr>
        <w:t xml:space="preserve">eings, composed by representatives of ministries, government bodies, and </w:t>
      </w:r>
      <w:r w:rsidR="00BD6DE5">
        <w:rPr>
          <w:rFonts w:cs="Times New Roman"/>
        </w:rPr>
        <w:t>non-governmental organizations (</w:t>
      </w:r>
      <w:r w:rsidR="00E10993">
        <w:rPr>
          <w:rFonts w:cs="Times New Roman"/>
        </w:rPr>
        <w:t>NGO</w:t>
      </w:r>
      <w:r w:rsidR="00BD6DE5">
        <w:rPr>
          <w:rFonts w:cs="Times New Roman"/>
        </w:rPr>
        <w:t>)</w:t>
      </w:r>
      <w:r w:rsidR="00D55558">
        <w:rPr>
          <w:rFonts w:cs="Times New Roman"/>
        </w:rPr>
        <w:t xml:space="preserve">, </w:t>
      </w:r>
      <w:r w:rsidR="0011706A">
        <w:rPr>
          <w:rFonts w:cs="Times New Roman"/>
        </w:rPr>
        <w:t xml:space="preserve">is concerned at the lack of a national entity </w:t>
      </w:r>
      <w:r w:rsidR="002716F2">
        <w:rPr>
          <w:rFonts w:cs="Times New Roman"/>
        </w:rPr>
        <w:t xml:space="preserve">adequately resourced and mandated to coordinate </w:t>
      </w:r>
      <w:r w:rsidR="007C19FC">
        <w:rPr>
          <w:rFonts w:cs="Times New Roman"/>
        </w:rPr>
        <w:t xml:space="preserve">all </w:t>
      </w:r>
      <w:r w:rsidR="002716F2">
        <w:rPr>
          <w:rFonts w:cs="Times New Roman"/>
        </w:rPr>
        <w:t xml:space="preserve">areas covered by the </w:t>
      </w:r>
      <w:r w:rsidR="00C6030D">
        <w:rPr>
          <w:rFonts w:cs="Times New Roman"/>
        </w:rPr>
        <w:t>O</w:t>
      </w:r>
      <w:r w:rsidR="002716F2">
        <w:rPr>
          <w:rFonts w:cs="Times New Roman"/>
        </w:rPr>
        <w:t xml:space="preserve">ptional </w:t>
      </w:r>
      <w:r w:rsidR="00C6030D">
        <w:rPr>
          <w:rFonts w:cs="Times New Roman"/>
        </w:rPr>
        <w:t>P</w:t>
      </w:r>
      <w:r w:rsidR="002716F2">
        <w:rPr>
          <w:rFonts w:cs="Times New Roman"/>
        </w:rPr>
        <w:t>rotocol</w:t>
      </w:r>
      <w:r w:rsidR="00E10993">
        <w:rPr>
          <w:rFonts w:cs="Times New Roman"/>
        </w:rPr>
        <w:t>.</w:t>
      </w:r>
    </w:p>
    <w:p w:rsidR="000D7F42" w:rsidRPr="00717944" w:rsidRDefault="000D7F42" w:rsidP="0049047C">
      <w:pPr>
        <w:autoSpaceDE w:val="0"/>
        <w:autoSpaceDN w:val="0"/>
        <w:adjustRightInd w:val="0"/>
        <w:jc w:val="both"/>
        <w:rPr>
          <w:rFonts w:cs="Times New Roman"/>
        </w:rPr>
      </w:pPr>
    </w:p>
    <w:p w:rsidR="00196D43" w:rsidRPr="00717944" w:rsidRDefault="00196D43" w:rsidP="0049047C">
      <w:pPr>
        <w:autoSpaceDE w:val="0"/>
        <w:autoSpaceDN w:val="0"/>
        <w:adjustRightInd w:val="0"/>
        <w:jc w:val="both"/>
        <w:rPr>
          <w:rFonts w:cs="Times New Roman"/>
          <w:lang w:val="en-US" w:eastAsia="zh-CN"/>
        </w:rPr>
      </w:pPr>
      <w:r w:rsidRPr="00717944">
        <w:rPr>
          <w:rFonts w:cs="Times New Roman"/>
          <w:b/>
          <w:bCs/>
        </w:rPr>
        <w:t>13.</w:t>
      </w:r>
      <w:r w:rsidR="00717944">
        <w:rPr>
          <w:rFonts w:cs="Times New Roman"/>
          <w:b/>
          <w:bCs/>
        </w:rPr>
        <w:tab/>
        <w:t>T</w:t>
      </w:r>
      <w:r w:rsidRPr="00717944">
        <w:rPr>
          <w:rFonts w:cs="Times New Roman"/>
          <w:b/>
          <w:bCs/>
        </w:rPr>
        <w:t xml:space="preserve">he Committee encourages the State party </w:t>
      </w:r>
      <w:r w:rsidR="000A0DE7" w:rsidRPr="00717944">
        <w:rPr>
          <w:rFonts w:cs="Times New Roman"/>
          <w:b/>
          <w:bCs/>
        </w:rPr>
        <w:t xml:space="preserve">to </w:t>
      </w:r>
      <w:r w:rsidR="008C69AF" w:rsidRPr="00717944">
        <w:rPr>
          <w:rFonts w:cs="Times New Roman"/>
          <w:b/>
          <w:bCs/>
        </w:rPr>
        <w:t xml:space="preserve">strengthen </w:t>
      </w:r>
      <w:r w:rsidR="00DD2E29" w:rsidRPr="00717944">
        <w:rPr>
          <w:rFonts w:cs="Times New Roman"/>
          <w:b/>
          <w:bCs/>
        </w:rPr>
        <w:t xml:space="preserve">coordination </w:t>
      </w:r>
      <w:r w:rsidR="006C4FBE" w:rsidRPr="00717944">
        <w:rPr>
          <w:rFonts w:cs="Times New Roman"/>
          <w:b/>
          <w:bCs/>
        </w:rPr>
        <w:t xml:space="preserve">among the relevant agencies, governmental departments and NGOs </w:t>
      </w:r>
      <w:r w:rsidRPr="00717944">
        <w:rPr>
          <w:rFonts w:cs="Times New Roman"/>
          <w:b/>
          <w:bCs/>
        </w:rPr>
        <w:t xml:space="preserve">to </w:t>
      </w:r>
      <w:r w:rsidR="00DD2E29" w:rsidRPr="00717944">
        <w:rPr>
          <w:rFonts w:cs="Times New Roman"/>
          <w:b/>
          <w:bCs/>
        </w:rPr>
        <w:t>ensure a</w:t>
      </w:r>
      <w:r w:rsidRPr="00717944">
        <w:rPr>
          <w:rFonts w:cs="Times New Roman"/>
          <w:b/>
          <w:bCs/>
        </w:rPr>
        <w:t xml:space="preserve"> systematic and coherent approach to address </w:t>
      </w:r>
      <w:r w:rsidR="00DD2E29" w:rsidRPr="00717944">
        <w:rPr>
          <w:rFonts w:cs="Times New Roman"/>
          <w:b/>
          <w:bCs/>
        </w:rPr>
        <w:t xml:space="preserve">the </w:t>
      </w:r>
      <w:r w:rsidRPr="00717944">
        <w:rPr>
          <w:rFonts w:cs="Times New Roman"/>
          <w:b/>
          <w:bCs/>
        </w:rPr>
        <w:t xml:space="preserve">issues covered by the Optional Protocol </w:t>
      </w:r>
      <w:r w:rsidR="00DD2E29" w:rsidRPr="00717944">
        <w:rPr>
          <w:rFonts w:cs="Times New Roman"/>
          <w:b/>
          <w:bCs/>
        </w:rPr>
        <w:t>as well as</w:t>
      </w:r>
      <w:r w:rsidRPr="00717944">
        <w:rPr>
          <w:rFonts w:cs="Times New Roman"/>
          <w:b/>
          <w:bCs/>
        </w:rPr>
        <w:t xml:space="preserve"> to </w:t>
      </w:r>
      <w:r w:rsidR="00DD2E29" w:rsidRPr="00717944">
        <w:rPr>
          <w:rFonts w:cs="Times New Roman"/>
          <w:b/>
          <w:bCs/>
        </w:rPr>
        <w:t>ensure</w:t>
      </w:r>
      <w:r w:rsidRPr="00717944">
        <w:rPr>
          <w:rFonts w:cs="Times New Roman"/>
          <w:b/>
          <w:bCs/>
        </w:rPr>
        <w:t xml:space="preserve"> the periodic evaluation of </w:t>
      </w:r>
      <w:r w:rsidR="008B210B">
        <w:rPr>
          <w:rFonts w:cs="Times New Roman"/>
          <w:b/>
          <w:bCs/>
        </w:rPr>
        <w:t>its</w:t>
      </w:r>
      <w:r w:rsidRPr="00717944">
        <w:rPr>
          <w:rFonts w:cs="Times New Roman"/>
          <w:b/>
          <w:bCs/>
        </w:rPr>
        <w:t xml:space="preserve"> </w:t>
      </w:r>
      <w:r w:rsidR="008B210B">
        <w:rPr>
          <w:rFonts w:cs="Times New Roman"/>
          <w:b/>
          <w:bCs/>
        </w:rPr>
        <w:t>implementation</w:t>
      </w:r>
      <w:r w:rsidRPr="00717944">
        <w:rPr>
          <w:rFonts w:cs="Times New Roman"/>
          <w:b/>
          <w:bCs/>
        </w:rPr>
        <w:t xml:space="preserve">. </w:t>
      </w:r>
      <w:r w:rsidR="000A0DE7" w:rsidRPr="00717944">
        <w:rPr>
          <w:rFonts w:cs="Times New Roman"/>
          <w:b/>
          <w:bCs/>
        </w:rPr>
        <w:t xml:space="preserve">Furthermore, the Committee recommends that </w:t>
      </w:r>
      <w:r w:rsidR="00B202E3">
        <w:rPr>
          <w:rFonts w:cs="Times New Roman"/>
          <w:b/>
          <w:bCs/>
        </w:rPr>
        <w:t xml:space="preserve">a mechanism </w:t>
      </w:r>
      <w:r w:rsidR="00BD6DE5">
        <w:rPr>
          <w:rFonts w:cs="Times New Roman"/>
          <w:b/>
          <w:bCs/>
        </w:rPr>
        <w:t xml:space="preserve">be </w:t>
      </w:r>
      <w:r w:rsidR="00B202E3">
        <w:rPr>
          <w:rFonts w:cs="Times New Roman"/>
          <w:b/>
          <w:bCs/>
        </w:rPr>
        <w:t>in place and that such a</w:t>
      </w:r>
      <w:r w:rsidR="00DD2E29" w:rsidRPr="00717944">
        <w:rPr>
          <w:rFonts w:cs="Times New Roman"/>
          <w:b/>
          <w:bCs/>
        </w:rPr>
        <w:t xml:space="preserve"> mechanism undertake</w:t>
      </w:r>
      <w:r w:rsidR="004B0817">
        <w:rPr>
          <w:rFonts w:cs="Times New Roman"/>
          <w:b/>
          <w:bCs/>
        </w:rPr>
        <w:t xml:space="preserve"> coordination of</w:t>
      </w:r>
      <w:r w:rsidR="00DD2E29" w:rsidRPr="00717944">
        <w:rPr>
          <w:rFonts w:cs="Times New Roman"/>
          <w:b/>
          <w:bCs/>
        </w:rPr>
        <w:t xml:space="preserve"> </w:t>
      </w:r>
      <w:r w:rsidRPr="00717944">
        <w:rPr>
          <w:rFonts w:cs="Times New Roman"/>
          <w:b/>
          <w:bCs/>
        </w:rPr>
        <w:t>strategy</w:t>
      </w:r>
      <w:r w:rsidR="0039123D">
        <w:rPr>
          <w:rFonts w:cs="Times New Roman"/>
          <w:b/>
          <w:bCs/>
        </w:rPr>
        <w:t>,</w:t>
      </w:r>
      <w:r w:rsidRPr="00717944">
        <w:rPr>
          <w:rFonts w:cs="Times New Roman"/>
          <w:b/>
          <w:bCs/>
        </w:rPr>
        <w:t xml:space="preserve"> policy development </w:t>
      </w:r>
      <w:r w:rsidR="0039123D">
        <w:rPr>
          <w:rFonts w:cs="Times New Roman"/>
          <w:b/>
          <w:bCs/>
        </w:rPr>
        <w:t>an implementation in</w:t>
      </w:r>
      <w:r w:rsidRPr="00717944">
        <w:rPr>
          <w:rFonts w:cs="Times New Roman"/>
          <w:b/>
          <w:bCs/>
        </w:rPr>
        <w:t xml:space="preserve"> the areas covered by the Optional Protocol</w:t>
      </w:r>
      <w:r w:rsidR="000A0DE7" w:rsidRPr="00717944">
        <w:rPr>
          <w:rFonts w:cs="Times New Roman"/>
          <w:b/>
          <w:bCs/>
        </w:rPr>
        <w:t xml:space="preserve"> and that </w:t>
      </w:r>
      <w:r w:rsidR="00BD6DE5">
        <w:rPr>
          <w:rFonts w:cs="Times New Roman"/>
          <w:b/>
          <w:bCs/>
        </w:rPr>
        <w:t>be</w:t>
      </w:r>
      <w:r w:rsidR="00BD6DE5" w:rsidRPr="00717944">
        <w:rPr>
          <w:rFonts w:cs="Times New Roman"/>
          <w:b/>
          <w:bCs/>
        </w:rPr>
        <w:t xml:space="preserve"> </w:t>
      </w:r>
      <w:r w:rsidR="000A0DE7" w:rsidRPr="00717944">
        <w:rPr>
          <w:rFonts w:cs="Times New Roman"/>
          <w:b/>
          <w:bCs/>
        </w:rPr>
        <w:t xml:space="preserve">provided </w:t>
      </w:r>
      <w:r w:rsidRPr="00717944">
        <w:rPr>
          <w:rFonts w:cs="Times New Roman"/>
          <w:b/>
          <w:bCs/>
          <w:lang w:val="en-US" w:eastAsia="zh-CN"/>
        </w:rPr>
        <w:t>with sufficient human and financial resources to enable it to be fully operational.</w:t>
      </w:r>
    </w:p>
    <w:p w:rsidR="00196D43" w:rsidRPr="00717944" w:rsidRDefault="00196D43" w:rsidP="0049047C">
      <w:pPr>
        <w:autoSpaceDE w:val="0"/>
        <w:autoSpaceDN w:val="0"/>
        <w:adjustRightInd w:val="0"/>
        <w:rPr>
          <w:rFonts w:cs="Times New Roman"/>
          <w:b/>
          <w:bCs/>
        </w:rPr>
      </w:pPr>
      <w:r w:rsidRPr="00717944">
        <w:rPr>
          <w:rFonts w:cs="Times New Roman"/>
          <w:b/>
          <w:bCs/>
        </w:rPr>
        <w:t>Dissemination and training</w:t>
      </w:r>
    </w:p>
    <w:p w:rsidR="00DD16AA" w:rsidRDefault="00DD16AA" w:rsidP="0049047C">
      <w:pPr>
        <w:autoSpaceDE w:val="0"/>
        <w:autoSpaceDN w:val="0"/>
        <w:adjustRightInd w:val="0"/>
        <w:jc w:val="both"/>
        <w:rPr>
          <w:rFonts w:cs="Times New Roman"/>
        </w:rPr>
      </w:pPr>
    </w:p>
    <w:p w:rsidR="00196D43" w:rsidRPr="00717944" w:rsidRDefault="00196D43" w:rsidP="0049047C">
      <w:pPr>
        <w:autoSpaceDE w:val="0"/>
        <w:autoSpaceDN w:val="0"/>
        <w:adjustRightInd w:val="0"/>
        <w:jc w:val="both"/>
        <w:rPr>
          <w:rFonts w:cs="Times New Roman"/>
        </w:rPr>
      </w:pPr>
      <w:r w:rsidRPr="00717944">
        <w:rPr>
          <w:rFonts w:cs="Times New Roman"/>
        </w:rPr>
        <w:t>14.</w:t>
      </w:r>
      <w:r w:rsidRPr="00717944">
        <w:rPr>
          <w:rFonts w:cs="Times New Roman"/>
        </w:rPr>
        <w:tab/>
      </w:r>
      <w:r w:rsidR="00010A92">
        <w:rPr>
          <w:rFonts w:cs="Times New Roman"/>
        </w:rPr>
        <w:t xml:space="preserve">The Committee notes with appreciation </w:t>
      </w:r>
      <w:r w:rsidRPr="00717944">
        <w:rPr>
          <w:rFonts w:cs="Times New Roman"/>
        </w:rPr>
        <w:t>the various training and dissemination activities undertaken by the State party in the fields of trafficking in human beings and violence against children</w:t>
      </w:r>
      <w:r w:rsidR="00010A92">
        <w:rPr>
          <w:rFonts w:cs="Times New Roman"/>
        </w:rPr>
        <w:t xml:space="preserve">. However, </w:t>
      </w:r>
      <w:r w:rsidRPr="00717944">
        <w:rPr>
          <w:rFonts w:cs="Times New Roman"/>
        </w:rPr>
        <w:t>the Committee is concerned that the State party is not undertaking adequate dissemination and awareness-raising activities in systematic and targeted manner among relevant professional categories and the public at large</w:t>
      </w:r>
      <w:r w:rsidR="00D55558">
        <w:rPr>
          <w:rFonts w:cs="Times New Roman"/>
        </w:rPr>
        <w:t>, in particular children,</w:t>
      </w:r>
      <w:r w:rsidRPr="00717944">
        <w:rPr>
          <w:rFonts w:cs="Times New Roman"/>
        </w:rPr>
        <w:t xml:space="preserve"> on all areas covered by the Optional Protocol.</w:t>
      </w:r>
    </w:p>
    <w:p w:rsidR="00196D43" w:rsidRPr="00717944" w:rsidRDefault="00196D43" w:rsidP="0049047C">
      <w:pPr>
        <w:autoSpaceDE w:val="0"/>
        <w:autoSpaceDN w:val="0"/>
        <w:adjustRightInd w:val="0"/>
        <w:jc w:val="both"/>
        <w:rPr>
          <w:rFonts w:cs="Times New Roman"/>
        </w:rPr>
      </w:pPr>
    </w:p>
    <w:p w:rsidR="00196D43" w:rsidRPr="00717944" w:rsidRDefault="00196D43" w:rsidP="0049047C">
      <w:pPr>
        <w:autoSpaceDE w:val="0"/>
        <w:autoSpaceDN w:val="0"/>
        <w:adjustRightInd w:val="0"/>
        <w:jc w:val="both"/>
        <w:rPr>
          <w:rFonts w:cs="Times New Roman"/>
          <w:b/>
          <w:bCs/>
        </w:rPr>
      </w:pPr>
      <w:r w:rsidRPr="00004AD7">
        <w:rPr>
          <w:rFonts w:cs="Times New Roman"/>
          <w:b/>
          <w:bCs/>
        </w:rPr>
        <w:t xml:space="preserve">15. </w:t>
      </w:r>
      <w:r w:rsidRPr="00004AD7">
        <w:rPr>
          <w:rFonts w:cs="Times New Roman"/>
          <w:b/>
          <w:bCs/>
        </w:rPr>
        <w:tab/>
      </w:r>
      <w:r w:rsidRPr="00717944">
        <w:rPr>
          <w:rFonts w:cs="Times New Roman"/>
          <w:b/>
          <w:bCs/>
        </w:rPr>
        <w:t xml:space="preserve">The Committee recommends that the State party strengthen its training and dissemination activities, including </w:t>
      </w:r>
      <w:r w:rsidR="00A82DDC" w:rsidRPr="00B822EF">
        <w:rPr>
          <w:rFonts w:cs="Times New Roman"/>
          <w:b/>
          <w:bCs/>
        </w:rPr>
        <w:t>the systematic</w:t>
      </w:r>
      <w:r w:rsidR="00A82DDC">
        <w:rPr>
          <w:rFonts w:cs="Times New Roman"/>
          <w:b/>
          <w:bCs/>
        </w:rPr>
        <w:t xml:space="preserve"> </w:t>
      </w:r>
      <w:r w:rsidRPr="00717944">
        <w:rPr>
          <w:rFonts w:cs="Times New Roman"/>
          <w:b/>
          <w:bCs/>
        </w:rPr>
        <w:t>development of training materials and courses, covering all areas of the Optional Protocol, for all relevant professionals including police officers, public prosecutors, judges, medical staff, media and other professionals involved in its implementation. The Committee further recommends, in the light of article 9, paragraph 2</w:t>
      </w:r>
      <w:r w:rsidR="00717944">
        <w:rPr>
          <w:rFonts w:cs="Times New Roman"/>
          <w:b/>
          <w:bCs/>
        </w:rPr>
        <w:t>,</w:t>
      </w:r>
      <w:r w:rsidRPr="00717944">
        <w:rPr>
          <w:rFonts w:cs="Times New Roman"/>
          <w:b/>
          <w:bCs/>
        </w:rPr>
        <w:t xml:space="preserve"> of the Optional Protocol, that the State party make the provisions of the Optional Protocol widely known, particularly to children and their families, through, inter alia, </w:t>
      </w:r>
      <w:r w:rsidR="001E53C4" w:rsidRPr="00B822EF">
        <w:rPr>
          <w:rFonts w:cs="Times New Roman"/>
          <w:b/>
          <w:bCs/>
        </w:rPr>
        <w:t>media</w:t>
      </w:r>
      <w:r w:rsidR="001E53C4" w:rsidRPr="00717944">
        <w:rPr>
          <w:rFonts w:cs="Times New Roman"/>
          <w:b/>
          <w:bCs/>
        </w:rPr>
        <w:t xml:space="preserve">, </w:t>
      </w:r>
      <w:r w:rsidRPr="00717944">
        <w:rPr>
          <w:rFonts w:cs="Times New Roman"/>
          <w:b/>
          <w:bCs/>
        </w:rPr>
        <w:t>school curricula, awareness-raising campaigns and training on harmful effects of all offences referred to in the Optional Protocol.</w:t>
      </w:r>
    </w:p>
    <w:p w:rsidR="00DD16AA" w:rsidRDefault="00DD16AA" w:rsidP="0049047C">
      <w:pPr>
        <w:autoSpaceDE w:val="0"/>
        <w:autoSpaceDN w:val="0"/>
        <w:adjustRightInd w:val="0"/>
        <w:jc w:val="center"/>
        <w:rPr>
          <w:rFonts w:cs="Times New Roman"/>
          <w:b/>
          <w:bCs/>
        </w:rPr>
      </w:pPr>
    </w:p>
    <w:p w:rsidR="00196D43" w:rsidRPr="00717944" w:rsidRDefault="00196D43" w:rsidP="0049047C">
      <w:pPr>
        <w:autoSpaceDE w:val="0"/>
        <w:autoSpaceDN w:val="0"/>
        <w:adjustRightInd w:val="0"/>
        <w:jc w:val="center"/>
        <w:rPr>
          <w:rFonts w:cs="Times New Roman"/>
          <w:b/>
          <w:bCs/>
        </w:rPr>
      </w:pPr>
      <w:r w:rsidRPr="00717944">
        <w:rPr>
          <w:rFonts w:cs="Times New Roman"/>
          <w:b/>
          <w:bCs/>
        </w:rPr>
        <w:t>IV. Prevention of the sale of children, child prostitution and child pornography</w:t>
      </w:r>
    </w:p>
    <w:p w:rsidR="00DD16AA" w:rsidRDefault="00DD16AA" w:rsidP="0049047C">
      <w:pPr>
        <w:autoSpaceDE w:val="0"/>
        <w:autoSpaceDN w:val="0"/>
        <w:adjustRightInd w:val="0"/>
        <w:rPr>
          <w:rFonts w:cs="Times New Roman"/>
          <w:b/>
          <w:bCs/>
        </w:rPr>
      </w:pPr>
    </w:p>
    <w:p w:rsidR="00196D43" w:rsidRPr="00717944" w:rsidRDefault="00196D43" w:rsidP="0049047C">
      <w:pPr>
        <w:autoSpaceDE w:val="0"/>
        <w:autoSpaceDN w:val="0"/>
        <w:adjustRightInd w:val="0"/>
        <w:rPr>
          <w:rFonts w:cs="Times New Roman"/>
          <w:b/>
          <w:bCs/>
        </w:rPr>
      </w:pPr>
      <w:r w:rsidRPr="00717944">
        <w:rPr>
          <w:rFonts w:cs="Times New Roman"/>
          <w:b/>
          <w:bCs/>
        </w:rPr>
        <w:t>Measures adopted to prevent offences referred to in the Protocol</w:t>
      </w:r>
    </w:p>
    <w:p w:rsidR="00DD16AA" w:rsidRDefault="00DD16AA" w:rsidP="0049047C">
      <w:pPr>
        <w:autoSpaceDE w:val="0"/>
        <w:autoSpaceDN w:val="0"/>
        <w:adjustRightInd w:val="0"/>
        <w:jc w:val="both"/>
        <w:rPr>
          <w:rFonts w:cs="Times New Roman"/>
        </w:rPr>
      </w:pPr>
    </w:p>
    <w:p w:rsidR="00196D43" w:rsidRPr="00717944" w:rsidRDefault="0039123D" w:rsidP="0049047C">
      <w:pPr>
        <w:autoSpaceDE w:val="0"/>
        <w:autoSpaceDN w:val="0"/>
        <w:adjustRightInd w:val="0"/>
        <w:jc w:val="both"/>
        <w:rPr>
          <w:rFonts w:cs="Times New Roman"/>
        </w:rPr>
      </w:pPr>
      <w:r w:rsidRPr="00717944">
        <w:rPr>
          <w:rFonts w:cs="Times New Roman"/>
        </w:rPr>
        <w:t>1</w:t>
      </w:r>
      <w:r>
        <w:rPr>
          <w:rFonts w:cs="Times New Roman"/>
        </w:rPr>
        <w:t>6</w:t>
      </w:r>
      <w:r w:rsidR="00A4013D" w:rsidRPr="00717944">
        <w:rPr>
          <w:rFonts w:cs="Times New Roman"/>
        </w:rPr>
        <w:t xml:space="preserve">. </w:t>
      </w:r>
      <w:r w:rsidR="00A4013D" w:rsidRPr="00717944">
        <w:rPr>
          <w:rFonts w:cs="Times New Roman"/>
        </w:rPr>
        <w:tab/>
      </w:r>
      <w:r w:rsidR="00196D43" w:rsidRPr="00717944">
        <w:rPr>
          <w:rFonts w:cs="Times New Roman"/>
        </w:rPr>
        <w:t>The Committee welcomes the efforts</w:t>
      </w:r>
      <w:r w:rsidR="00BD6DE5" w:rsidRPr="00BD6DE5">
        <w:rPr>
          <w:rFonts w:cs="Times New Roman"/>
        </w:rPr>
        <w:t xml:space="preserve"> </w:t>
      </w:r>
      <w:r w:rsidR="00BD6DE5">
        <w:rPr>
          <w:rFonts w:cs="Times New Roman"/>
        </w:rPr>
        <w:t xml:space="preserve">made by the </w:t>
      </w:r>
      <w:r w:rsidR="00BD6DE5" w:rsidRPr="00717944">
        <w:rPr>
          <w:rFonts w:cs="Times New Roman"/>
        </w:rPr>
        <w:t>State party</w:t>
      </w:r>
      <w:r w:rsidR="00196D43" w:rsidRPr="00717944">
        <w:rPr>
          <w:rFonts w:cs="Times New Roman"/>
        </w:rPr>
        <w:t>, in collaboration with the European Commission, professionals and the civil society</w:t>
      </w:r>
      <w:r w:rsidR="0046690C">
        <w:rPr>
          <w:rFonts w:cs="Times New Roman"/>
        </w:rPr>
        <w:t>,</w:t>
      </w:r>
      <w:r w:rsidR="00196D43" w:rsidRPr="00717944">
        <w:rPr>
          <w:rFonts w:cs="Times New Roman"/>
        </w:rPr>
        <w:t xml:space="preserve"> to prevent offences referred to trafficking</w:t>
      </w:r>
      <w:r w:rsidR="00010A92">
        <w:rPr>
          <w:rFonts w:cs="Times New Roman"/>
        </w:rPr>
        <w:t xml:space="preserve"> in human beings</w:t>
      </w:r>
      <w:r w:rsidR="00196D43" w:rsidRPr="00717944">
        <w:rPr>
          <w:rFonts w:cs="Times New Roman"/>
        </w:rPr>
        <w:t xml:space="preserve">, child abuse, violence against children, </w:t>
      </w:r>
      <w:r w:rsidR="00196D43" w:rsidRPr="00B822EF">
        <w:rPr>
          <w:rFonts w:cs="Times New Roman"/>
        </w:rPr>
        <w:t xml:space="preserve">and </w:t>
      </w:r>
      <w:r w:rsidR="002301A5" w:rsidRPr="00B822EF">
        <w:rPr>
          <w:rFonts w:cs="Times New Roman"/>
        </w:rPr>
        <w:t>child pornography</w:t>
      </w:r>
      <w:r w:rsidR="00196D43" w:rsidRPr="00717944">
        <w:rPr>
          <w:rFonts w:cs="Times New Roman"/>
        </w:rPr>
        <w:t xml:space="preserve">. </w:t>
      </w:r>
      <w:r w:rsidR="00705206">
        <w:rPr>
          <w:rFonts w:cs="Times New Roman"/>
        </w:rPr>
        <w:t xml:space="preserve">The Committee welcomes as well the </w:t>
      </w:r>
      <w:r w:rsidR="00514A04" w:rsidRPr="00311A48">
        <w:rPr>
          <w:rFonts w:cs="Times New Roman"/>
        </w:rPr>
        <w:t>financing of the Project against human trafficking and sex and gender violence (PATS)</w:t>
      </w:r>
      <w:r w:rsidR="00C6030D">
        <w:rPr>
          <w:rFonts w:cs="Times New Roman"/>
        </w:rPr>
        <w:t>; ho</w:t>
      </w:r>
      <w:r w:rsidR="00196D43" w:rsidRPr="00717944">
        <w:rPr>
          <w:rFonts w:cs="Times New Roman"/>
        </w:rPr>
        <w:t xml:space="preserve">wever, the Committee regrets the lack of a systematic and comprehensive strategy to address all the </w:t>
      </w:r>
      <w:r w:rsidR="00A4013D" w:rsidRPr="00717944">
        <w:rPr>
          <w:rFonts w:cs="Times New Roman"/>
        </w:rPr>
        <w:t>areas of the Optional Protocol</w:t>
      </w:r>
      <w:r w:rsidR="0046690C">
        <w:rPr>
          <w:rFonts w:cs="Times New Roman"/>
        </w:rPr>
        <w:t xml:space="preserve">, in particular in relation to </w:t>
      </w:r>
      <w:r w:rsidR="0046690C" w:rsidRPr="00717944">
        <w:rPr>
          <w:rFonts w:cs="Times New Roman"/>
        </w:rPr>
        <w:t xml:space="preserve">certain groups of </w:t>
      </w:r>
      <w:r w:rsidR="007C19FC">
        <w:rPr>
          <w:rFonts w:cs="Times New Roman"/>
        </w:rPr>
        <w:t xml:space="preserve">vulnerable </w:t>
      </w:r>
      <w:r w:rsidR="0046690C" w:rsidRPr="00717944">
        <w:rPr>
          <w:rFonts w:cs="Times New Roman"/>
        </w:rPr>
        <w:t>children, such as Roma, street children and children with disabilities</w:t>
      </w:r>
      <w:r w:rsidR="00A4013D" w:rsidRPr="00717944">
        <w:rPr>
          <w:rFonts w:cs="Times New Roman"/>
        </w:rPr>
        <w:t>.</w:t>
      </w:r>
    </w:p>
    <w:p w:rsidR="00A4013D" w:rsidRPr="00717944" w:rsidRDefault="00A4013D" w:rsidP="0049047C">
      <w:pPr>
        <w:autoSpaceDE w:val="0"/>
        <w:autoSpaceDN w:val="0"/>
        <w:adjustRightInd w:val="0"/>
        <w:jc w:val="both"/>
        <w:rPr>
          <w:rFonts w:cs="Times New Roman"/>
        </w:rPr>
      </w:pPr>
    </w:p>
    <w:p w:rsidR="00196D43" w:rsidRPr="00717944" w:rsidRDefault="00A4013D" w:rsidP="0049047C">
      <w:pPr>
        <w:autoSpaceDE w:val="0"/>
        <w:autoSpaceDN w:val="0"/>
        <w:adjustRightInd w:val="0"/>
        <w:jc w:val="both"/>
        <w:rPr>
          <w:rFonts w:cs="Times New Roman"/>
          <w:b/>
          <w:bCs/>
        </w:rPr>
      </w:pPr>
      <w:r w:rsidRPr="00717944">
        <w:rPr>
          <w:rFonts w:cs="Times New Roman"/>
          <w:b/>
          <w:bCs/>
        </w:rPr>
        <w:t>1</w:t>
      </w:r>
      <w:r w:rsidR="0039123D">
        <w:rPr>
          <w:rFonts w:cs="Times New Roman"/>
          <w:b/>
          <w:bCs/>
        </w:rPr>
        <w:t>7</w:t>
      </w:r>
      <w:r w:rsidRPr="00717944">
        <w:rPr>
          <w:rFonts w:cs="Times New Roman"/>
          <w:b/>
          <w:bCs/>
        </w:rPr>
        <w:t xml:space="preserve">. </w:t>
      </w:r>
      <w:r w:rsidRPr="00717944">
        <w:rPr>
          <w:rFonts w:cs="Times New Roman"/>
          <w:b/>
          <w:bCs/>
        </w:rPr>
        <w:tab/>
      </w:r>
      <w:r w:rsidR="00196D43" w:rsidRPr="00717944">
        <w:rPr>
          <w:rFonts w:cs="Times New Roman"/>
          <w:b/>
          <w:bCs/>
        </w:rPr>
        <w:t xml:space="preserve">The Committee </w:t>
      </w:r>
      <w:r w:rsidR="0046690C">
        <w:rPr>
          <w:rFonts w:cs="Times New Roman"/>
          <w:b/>
          <w:bCs/>
        </w:rPr>
        <w:t>recommends that</w:t>
      </w:r>
      <w:r w:rsidR="00196D43" w:rsidRPr="00717944">
        <w:rPr>
          <w:rFonts w:cs="Times New Roman"/>
          <w:b/>
          <w:bCs/>
        </w:rPr>
        <w:t xml:space="preserve"> the State party undertake targeted m</w:t>
      </w:r>
      <w:r w:rsidR="0046690C">
        <w:rPr>
          <w:rFonts w:cs="Times New Roman"/>
          <w:b/>
          <w:bCs/>
        </w:rPr>
        <w:t xml:space="preserve">easures </w:t>
      </w:r>
      <w:r w:rsidR="00F319AF">
        <w:rPr>
          <w:rFonts w:cs="Times New Roman"/>
          <w:b/>
          <w:bCs/>
        </w:rPr>
        <w:t xml:space="preserve">to prevent </w:t>
      </w:r>
      <w:r w:rsidR="0046690C">
        <w:rPr>
          <w:rFonts w:cs="Times New Roman"/>
          <w:b/>
          <w:bCs/>
        </w:rPr>
        <w:t>the sale of children, child prostitution and child pornography</w:t>
      </w:r>
      <w:r w:rsidR="0002098F">
        <w:rPr>
          <w:rFonts w:cs="Times New Roman"/>
          <w:b/>
          <w:bCs/>
        </w:rPr>
        <w:t xml:space="preserve"> </w:t>
      </w:r>
      <w:r w:rsidR="0002098F" w:rsidRPr="00B822EF">
        <w:rPr>
          <w:rFonts w:cs="Times New Roman"/>
          <w:b/>
          <w:bCs/>
        </w:rPr>
        <w:t>and</w:t>
      </w:r>
      <w:r w:rsidR="0002098F">
        <w:rPr>
          <w:rFonts w:cs="Times New Roman"/>
          <w:b/>
          <w:bCs/>
        </w:rPr>
        <w:t xml:space="preserve"> </w:t>
      </w:r>
      <w:r w:rsidR="0046690C" w:rsidRPr="00717944">
        <w:rPr>
          <w:rFonts w:cs="Times New Roman"/>
          <w:b/>
          <w:bCs/>
        </w:rPr>
        <w:t xml:space="preserve">pay increased attention to the situation of </w:t>
      </w:r>
      <w:r w:rsidR="0002098F" w:rsidRPr="00B822EF">
        <w:rPr>
          <w:rFonts w:cs="Times New Roman"/>
          <w:b/>
          <w:bCs/>
        </w:rPr>
        <w:t>the</w:t>
      </w:r>
      <w:r w:rsidR="0002098F">
        <w:rPr>
          <w:rFonts w:cs="Times New Roman"/>
          <w:b/>
          <w:bCs/>
        </w:rPr>
        <w:t xml:space="preserve"> </w:t>
      </w:r>
      <w:r w:rsidR="0046690C" w:rsidRPr="00717944">
        <w:rPr>
          <w:rFonts w:cs="Times New Roman"/>
          <w:b/>
          <w:bCs/>
        </w:rPr>
        <w:t xml:space="preserve">groups of children who are at particular risk of being victims of offences referred to in the Optional Protocol. In this respect, it recommends that the State party allocate adequate human and financial resources for the implementation of </w:t>
      </w:r>
      <w:r w:rsidR="0002098F">
        <w:rPr>
          <w:rFonts w:cs="Times New Roman"/>
          <w:b/>
          <w:bCs/>
        </w:rPr>
        <w:t xml:space="preserve">such </w:t>
      </w:r>
      <w:r w:rsidR="0046690C" w:rsidRPr="0002098F">
        <w:rPr>
          <w:rFonts w:cs="Times New Roman Bold"/>
          <w:b/>
          <w:bCs/>
        </w:rPr>
        <w:t>programmes</w:t>
      </w:r>
      <w:r w:rsidR="0046690C" w:rsidRPr="00717944">
        <w:rPr>
          <w:rFonts w:cs="Times New Roman"/>
          <w:b/>
          <w:bCs/>
        </w:rPr>
        <w:t xml:space="preserve">. </w:t>
      </w:r>
    </w:p>
    <w:p w:rsidR="00DD16AA" w:rsidRDefault="00DD16AA" w:rsidP="0049047C">
      <w:pPr>
        <w:autoSpaceDE w:val="0"/>
        <w:autoSpaceDN w:val="0"/>
        <w:adjustRightInd w:val="0"/>
        <w:jc w:val="center"/>
        <w:rPr>
          <w:rFonts w:cs="Times New Roman"/>
          <w:b/>
          <w:bCs/>
        </w:rPr>
      </w:pPr>
    </w:p>
    <w:p w:rsidR="00196D43" w:rsidRPr="00717944" w:rsidRDefault="00DD16AA" w:rsidP="0049047C">
      <w:pPr>
        <w:autoSpaceDE w:val="0"/>
        <w:autoSpaceDN w:val="0"/>
        <w:adjustRightInd w:val="0"/>
        <w:jc w:val="center"/>
        <w:rPr>
          <w:rFonts w:cs="Times New Roman"/>
          <w:b/>
          <w:bCs/>
        </w:rPr>
      </w:pPr>
      <w:r>
        <w:rPr>
          <w:rFonts w:cs="Times New Roman"/>
          <w:b/>
          <w:bCs/>
        </w:rPr>
        <w:br w:type="page"/>
      </w:r>
      <w:r w:rsidR="00196D43" w:rsidRPr="00717944">
        <w:rPr>
          <w:rFonts w:cs="Times New Roman"/>
          <w:b/>
          <w:bCs/>
        </w:rPr>
        <w:t>V. Prohibition of the sale of children, child pornography and child prostitution</w:t>
      </w:r>
    </w:p>
    <w:p w:rsidR="00DD16AA" w:rsidRDefault="00DD16AA" w:rsidP="0049047C">
      <w:pPr>
        <w:autoSpaceDE w:val="0"/>
        <w:autoSpaceDN w:val="0"/>
        <w:adjustRightInd w:val="0"/>
        <w:rPr>
          <w:rFonts w:cs="Times New Roman"/>
          <w:b/>
          <w:bCs/>
        </w:rPr>
      </w:pPr>
    </w:p>
    <w:p w:rsidR="00196D43" w:rsidRPr="00717944" w:rsidRDefault="00196D43" w:rsidP="0049047C">
      <w:pPr>
        <w:autoSpaceDE w:val="0"/>
        <w:autoSpaceDN w:val="0"/>
        <w:adjustRightInd w:val="0"/>
        <w:rPr>
          <w:rFonts w:cs="Times New Roman"/>
          <w:b/>
          <w:bCs/>
        </w:rPr>
      </w:pPr>
      <w:r w:rsidRPr="00717944">
        <w:rPr>
          <w:rFonts w:cs="Times New Roman"/>
          <w:b/>
          <w:bCs/>
        </w:rPr>
        <w:t>Existing criminal or penal laws and regulations</w:t>
      </w:r>
    </w:p>
    <w:p w:rsidR="00DD16AA" w:rsidRDefault="00DD16AA" w:rsidP="0049047C">
      <w:pPr>
        <w:autoSpaceDE w:val="0"/>
        <w:autoSpaceDN w:val="0"/>
        <w:adjustRightInd w:val="0"/>
        <w:jc w:val="both"/>
        <w:rPr>
          <w:rFonts w:cs="Times New Roman"/>
        </w:rPr>
      </w:pPr>
    </w:p>
    <w:p w:rsidR="00196D43" w:rsidRPr="00717944" w:rsidRDefault="0039123D" w:rsidP="0049047C">
      <w:pPr>
        <w:autoSpaceDE w:val="0"/>
        <w:autoSpaceDN w:val="0"/>
        <w:adjustRightInd w:val="0"/>
        <w:jc w:val="both"/>
        <w:rPr>
          <w:rFonts w:cs="Times New Roman"/>
        </w:rPr>
      </w:pPr>
      <w:r>
        <w:rPr>
          <w:rFonts w:cs="Times New Roman"/>
        </w:rPr>
        <w:t>18</w:t>
      </w:r>
      <w:r w:rsidR="00A4013D" w:rsidRPr="00717944">
        <w:rPr>
          <w:rFonts w:cs="Times New Roman"/>
        </w:rPr>
        <w:t>.</w:t>
      </w:r>
      <w:r w:rsidR="00196D43" w:rsidRPr="00717944">
        <w:rPr>
          <w:rFonts w:cs="Times New Roman"/>
        </w:rPr>
        <w:tab/>
      </w:r>
      <w:r w:rsidR="00FD195A">
        <w:rPr>
          <w:rFonts w:cs="Times New Roman"/>
        </w:rPr>
        <w:t xml:space="preserve">The Committee notes with appreciation </w:t>
      </w:r>
      <w:r w:rsidR="00196D43" w:rsidRPr="00717944">
        <w:rPr>
          <w:rFonts w:cs="Times New Roman"/>
        </w:rPr>
        <w:t xml:space="preserve">the amendments to the relevant legislation </w:t>
      </w:r>
      <w:r w:rsidR="004951BC" w:rsidRPr="00717944">
        <w:rPr>
          <w:rFonts w:cs="Times New Roman"/>
        </w:rPr>
        <w:t xml:space="preserve">which significantly strengthen the protection of children against the offences covered by the </w:t>
      </w:r>
      <w:r w:rsidR="00196D43" w:rsidRPr="00717944">
        <w:rPr>
          <w:rFonts w:cs="Times New Roman"/>
        </w:rPr>
        <w:t>Optional Protocol</w:t>
      </w:r>
      <w:r w:rsidR="004951BC" w:rsidRPr="00717944">
        <w:rPr>
          <w:rFonts w:cs="Times New Roman"/>
        </w:rPr>
        <w:t>, including</w:t>
      </w:r>
      <w:r w:rsidR="00196D43" w:rsidRPr="00717944">
        <w:rPr>
          <w:rFonts w:cs="Times New Roman"/>
        </w:rPr>
        <w:t xml:space="preserve"> the 2008 amendment to the </w:t>
      </w:r>
      <w:r w:rsidR="00713DF7">
        <w:rPr>
          <w:rFonts w:cs="Times New Roman"/>
        </w:rPr>
        <w:t>P</w:t>
      </w:r>
      <w:r w:rsidR="00196D43" w:rsidRPr="00717944">
        <w:rPr>
          <w:rFonts w:cs="Times New Roman"/>
        </w:rPr>
        <w:t xml:space="preserve">enal </w:t>
      </w:r>
      <w:r w:rsidR="00713DF7">
        <w:rPr>
          <w:rFonts w:cs="Times New Roman"/>
        </w:rPr>
        <w:t>C</w:t>
      </w:r>
      <w:r w:rsidR="00196D43" w:rsidRPr="00717944">
        <w:rPr>
          <w:rFonts w:cs="Times New Roman"/>
        </w:rPr>
        <w:t xml:space="preserve">ode to criminalize </w:t>
      </w:r>
      <w:r w:rsidR="004B218B" w:rsidRPr="00717944">
        <w:rPr>
          <w:rFonts w:cs="Times New Roman"/>
        </w:rPr>
        <w:t xml:space="preserve">the mere </w:t>
      </w:r>
      <w:r w:rsidR="00196D43" w:rsidRPr="00717944">
        <w:rPr>
          <w:rFonts w:cs="Times New Roman"/>
        </w:rPr>
        <w:t>possession of child pornography</w:t>
      </w:r>
      <w:r w:rsidR="00FD195A">
        <w:rPr>
          <w:rFonts w:cs="Times New Roman"/>
        </w:rPr>
        <w:t xml:space="preserve">. However, </w:t>
      </w:r>
      <w:r w:rsidR="00196D43" w:rsidRPr="00717944">
        <w:rPr>
          <w:rFonts w:cs="Times New Roman"/>
        </w:rPr>
        <w:t xml:space="preserve">the Committee </w:t>
      </w:r>
      <w:r w:rsidR="002E0794">
        <w:rPr>
          <w:rFonts w:cs="Times New Roman"/>
        </w:rPr>
        <w:t xml:space="preserve">remains </w:t>
      </w:r>
      <w:r w:rsidR="00196D43" w:rsidRPr="00717944">
        <w:rPr>
          <w:rFonts w:cs="Times New Roman"/>
        </w:rPr>
        <w:t xml:space="preserve">concerned </w:t>
      </w:r>
      <w:r w:rsidR="00FD195A">
        <w:rPr>
          <w:rFonts w:cs="Times New Roman"/>
        </w:rPr>
        <w:t xml:space="preserve">that </w:t>
      </w:r>
      <w:r w:rsidR="00FD195A">
        <w:rPr>
          <w:rFonts w:ascii="Times New Roman" w:hAnsi="Times New Roman" w:cs="Times New Roman"/>
          <w:lang w:val="en-US" w:eastAsia="zh-CN"/>
        </w:rPr>
        <w:t xml:space="preserve">the legislation </w:t>
      </w:r>
      <w:r w:rsidR="00D248AE">
        <w:rPr>
          <w:rFonts w:ascii="Times New Roman" w:hAnsi="Times New Roman" w:cs="Times New Roman"/>
          <w:lang w:val="en-US" w:eastAsia="zh-CN"/>
        </w:rPr>
        <w:t xml:space="preserve">of the State party </w:t>
      </w:r>
      <w:r w:rsidR="00FD195A">
        <w:rPr>
          <w:rFonts w:ascii="Times New Roman" w:hAnsi="Times New Roman" w:cs="Times New Roman"/>
          <w:lang w:val="en-US" w:eastAsia="zh-CN"/>
        </w:rPr>
        <w:t>does not criminalize all the acts constituting offences in compliance with the definition of offences contained in articles 2 and 3 of the Optional Protocol.</w:t>
      </w:r>
      <w:r w:rsidR="00FD195A" w:rsidRPr="00717944">
        <w:rPr>
          <w:rFonts w:cs="Times New Roman"/>
        </w:rPr>
        <w:t xml:space="preserve"> </w:t>
      </w:r>
    </w:p>
    <w:p w:rsidR="00196D43" w:rsidRPr="00717944" w:rsidRDefault="00196D43" w:rsidP="0049047C">
      <w:pPr>
        <w:autoSpaceDE w:val="0"/>
        <w:autoSpaceDN w:val="0"/>
        <w:adjustRightInd w:val="0"/>
        <w:jc w:val="both"/>
        <w:rPr>
          <w:rFonts w:cs="Times New Roman"/>
          <w:i/>
          <w:iCs/>
        </w:rPr>
      </w:pPr>
    </w:p>
    <w:p w:rsidR="00196D43" w:rsidRPr="00717944" w:rsidRDefault="0046690C" w:rsidP="0049047C">
      <w:pPr>
        <w:autoSpaceDE w:val="0"/>
        <w:autoSpaceDN w:val="0"/>
        <w:adjustRightInd w:val="0"/>
        <w:jc w:val="both"/>
        <w:rPr>
          <w:rFonts w:cs="Times New Roman"/>
          <w:b/>
          <w:bCs/>
        </w:rPr>
      </w:pPr>
      <w:r>
        <w:rPr>
          <w:rFonts w:cs="Times New Roman"/>
          <w:b/>
          <w:bCs/>
        </w:rPr>
        <w:t>1</w:t>
      </w:r>
      <w:r w:rsidR="0039123D">
        <w:rPr>
          <w:rFonts w:cs="Times New Roman"/>
          <w:b/>
          <w:bCs/>
        </w:rPr>
        <w:t>9</w:t>
      </w:r>
      <w:r w:rsidR="00677A5B">
        <w:rPr>
          <w:rFonts w:cs="Times New Roman"/>
          <w:b/>
          <w:bCs/>
        </w:rPr>
        <w:t xml:space="preserve">. </w:t>
      </w:r>
      <w:r w:rsidR="00677A5B">
        <w:rPr>
          <w:rFonts w:cs="Times New Roman"/>
          <w:b/>
          <w:bCs/>
        </w:rPr>
        <w:tab/>
      </w:r>
      <w:r w:rsidR="00196D43" w:rsidRPr="00717944">
        <w:rPr>
          <w:rFonts w:cs="Times New Roman"/>
          <w:b/>
          <w:bCs/>
        </w:rPr>
        <w:t>The Committee recommends that the State party review its legislation</w:t>
      </w:r>
      <w:r w:rsidR="00D20FEE">
        <w:rPr>
          <w:rFonts w:cs="Times New Roman"/>
          <w:b/>
          <w:bCs/>
        </w:rPr>
        <w:t xml:space="preserve">, in particular its </w:t>
      </w:r>
      <w:r w:rsidR="00713DF7">
        <w:rPr>
          <w:rFonts w:cs="Times New Roman"/>
          <w:b/>
          <w:bCs/>
        </w:rPr>
        <w:t>Penal C</w:t>
      </w:r>
      <w:r w:rsidR="00D20FEE">
        <w:rPr>
          <w:rFonts w:cs="Times New Roman"/>
          <w:b/>
          <w:bCs/>
        </w:rPr>
        <w:t>ode,</w:t>
      </w:r>
      <w:r w:rsidR="00E34722">
        <w:rPr>
          <w:rFonts w:cs="Times New Roman"/>
          <w:b/>
          <w:bCs/>
        </w:rPr>
        <w:t xml:space="preserve"> </w:t>
      </w:r>
      <w:r w:rsidR="00196D43" w:rsidRPr="00717944">
        <w:rPr>
          <w:rFonts w:cs="Times New Roman"/>
          <w:b/>
          <w:bCs/>
        </w:rPr>
        <w:t xml:space="preserve">with a view to bringing it into full conformity with </w:t>
      </w:r>
      <w:r w:rsidR="00DB6A84" w:rsidRPr="00717944">
        <w:rPr>
          <w:rFonts w:cs="Times New Roman"/>
          <w:b/>
          <w:bCs/>
        </w:rPr>
        <w:t>the Optional Protocol</w:t>
      </w:r>
      <w:r w:rsidR="00D55558">
        <w:rPr>
          <w:rFonts w:cs="Times New Roman"/>
          <w:b/>
          <w:bCs/>
        </w:rPr>
        <w:t>,</w:t>
      </w:r>
      <w:r w:rsidR="00DB6A84">
        <w:rPr>
          <w:rFonts w:cs="Times New Roman"/>
          <w:b/>
          <w:bCs/>
        </w:rPr>
        <w:t xml:space="preserve"> including </w:t>
      </w:r>
      <w:r w:rsidR="00FD195A">
        <w:rPr>
          <w:rFonts w:cs="Times New Roman"/>
          <w:b/>
          <w:bCs/>
        </w:rPr>
        <w:t>articles 2 and 3.</w:t>
      </w:r>
    </w:p>
    <w:p w:rsidR="00FD195A" w:rsidRDefault="00FD195A" w:rsidP="0049047C">
      <w:pPr>
        <w:autoSpaceDE w:val="0"/>
        <w:autoSpaceDN w:val="0"/>
        <w:adjustRightInd w:val="0"/>
        <w:jc w:val="both"/>
        <w:rPr>
          <w:rFonts w:cs="Times New Roman"/>
          <w:b/>
          <w:bCs/>
        </w:rPr>
      </w:pPr>
    </w:p>
    <w:p w:rsidR="00196D43" w:rsidRPr="00717944" w:rsidRDefault="00196D43" w:rsidP="0049047C">
      <w:pPr>
        <w:pStyle w:val="Default"/>
        <w:jc w:val="both"/>
        <w:rPr>
          <w:rFonts w:ascii="Times New (W1)" w:hAnsi="Times New (W1)"/>
        </w:rPr>
      </w:pPr>
      <w:r w:rsidRPr="00717944">
        <w:rPr>
          <w:rFonts w:ascii="Times New (W1)" w:hAnsi="Times New (W1)"/>
          <w:lang w:val="en-GB"/>
        </w:rPr>
        <w:t>2</w:t>
      </w:r>
      <w:r w:rsidR="0039123D">
        <w:rPr>
          <w:rFonts w:ascii="Times New (W1)" w:hAnsi="Times New (W1)"/>
          <w:lang w:val="en-GB"/>
        </w:rPr>
        <w:t>0</w:t>
      </w:r>
      <w:r w:rsidRPr="00717944">
        <w:rPr>
          <w:rFonts w:ascii="Times New (W1)" w:hAnsi="Times New (W1)"/>
          <w:lang w:val="en-GB"/>
        </w:rPr>
        <w:t>.</w:t>
      </w:r>
      <w:r w:rsidRPr="00717944">
        <w:rPr>
          <w:rFonts w:ascii="Times New (W1)" w:hAnsi="Times New (W1)"/>
        </w:rPr>
        <w:t xml:space="preserve"> </w:t>
      </w:r>
      <w:r w:rsidR="00717944" w:rsidRPr="00717944">
        <w:rPr>
          <w:rFonts w:ascii="Times New (W1)" w:hAnsi="Times New (W1)"/>
        </w:rPr>
        <w:tab/>
      </w:r>
      <w:r w:rsidRPr="00717944">
        <w:rPr>
          <w:rFonts w:ascii="Times New (W1)" w:hAnsi="Times New (W1)"/>
        </w:rPr>
        <w:t xml:space="preserve">The Committee is also concerned that the legislation </w:t>
      </w:r>
      <w:r w:rsidR="00D248AE">
        <w:rPr>
          <w:rFonts w:ascii="Times New (W1)" w:hAnsi="Times New (W1)"/>
        </w:rPr>
        <w:t xml:space="preserve">of the </w:t>
      </w:r>
      <w:r w:rsidR="00D248AE" w:rsidRPr="00717944">
        <w:rPr>
          <w:rFonts w:ascii="Times New (W1)" w:hAnsi="Times New (W1)"/>
        </w:rPr>
        <w:t>Sta</w:t>
      </w:r>
      <w:r w:rsidR="00D248AE">
        <w:rPr>
          <w:rFonts w:ascii="Times New (W1)" w:hAnsi="Times New (W1)"/>
        </w:rPr>
        <w:t>te party</w:t>
      </w:r>
      <w:r w:rsidR="00D248AE" w:rsidRPr="00717944">
        <w:rPr>
          <w:rFonts w:ascii="Times New (W1)" w:hAnsi="Times New (W1)"/>
        </w:rPr>
        <w:t xml:space="preserve"> </w:t>
      </w:r>
      <w:r w:rsidRPr="00717944">
        <w:rPr>
          <w:rFonts w:ascii="Times New (W1)" w:hAnsi="Times New (W1)"/>
        </w:rPr>
        <w:t>does not criminalize the production or dissemination of materials advertising the sale of children, child prostitution or child pornography.</w:t>
      </w:r>
      <w:r w:rsidR="00CF6173">
        <w:rPr>
          <w:rFonts w:ascii="Times New (W1)" w:hAnsi="Times New (W1)"/>
        </w:rPr>
        <w:t xml:space="preserve"> </w:t>
      </w:r>
    </w:p>
    <w:p w:rsidR="00196D43" w:rsidRPr="00717944" w:rsidRDefault="00196D43" w:rsidP="0049047C">
      <w:pPr>
        <w:pStyle w:val="Default"/>
        <w:jc w:val="both"/>
        <w:rPr>
          <w:rFonts w:ascii="Times New (W1)" w:hAnsi="Times New (W1)"/>
        </w:rPr>
      </w:pPr>
    </w:p>
    <w:p w:rsidR="00196D43" w:rsidRPr="00717944" w:rsidRDefault="00196D43" w:rsidP="0049047C">
      <w:pPr>
        <w:pStyle w:val="Default"/>
        <w:jc w:val="both"/>
        <w:rPr>
          <w:rFonts w:ascii="Times New (W1)" w:hAnsi="Times New (W1)"/>
        </w:rPr>
      </w:pPr>
      <w:r w:rsidRPr="00004AD7">
        <w:rPr>
          <w:rFonts w:ascii="Times New (W1)" w:hAnsi="Times New (W1)"/>
          <w:b/>
          <w:bCs/>
        </w:rPr>
        <w:t>2</w:t>
      </w:r>
      <w:r w:rsidR="0039123D">
        <w:rPr>
          <w:rFonts w:ascii="Times New (W1)" w:hAnsi="Times New (W1)"/>
          <w:b/>
          <w:bCs/>
        </w:rPr>
        <w:t>1</w:t>
      </w:r>
      <w:r w:rsidRPr="00004AD7">
        <w:rPr>
          <w:rFonts w:ascii="Times New (W1)" w:hAnsi="Times New (W1)"/>
          <w:b/>
          <w:bCs/>
        </w:rPr>
        <w:t xml:space="preserve">.  </w:t>
      </w:r>
      <w:r w:rsidR="00717944" w:rsidRPr="00004AD7">
        <w:rPr>
          <w:rFonts w:ascii="Times New (W1)" w:hAnsi="Times New (W1)"/>
          <w:b/>
          <w:bCs/>
        </w:rPr>
        <w:tab/>
      </w:r>
      <w:r w:rsidRPr="00717944">
        <w:rPr>
          <w:rFonts w:ascii="Times New (W1)" w:hAnsi="Times New (W1)"/>
          <w:b/>
          <w:bCs/>
        </w:rPr>
        <w:t>The Committee recommends that the State party criminalize the production or dissemination of materials advertising the sale of children, child prostitution or child pornography</w:t>
      </w:r>
      <w:r w:rsidR="000D7F42" w:rsidRPr="00717944">
        <w:rPr>
          <w:rFonts w:ascii="Times New (W1)" w:hAnsi="Times New (W1)"/>
          <w:b/>
          <w:bCs/>
        </w:rPr>
        <w:t>, in line with article 9, par</w:t>
      </w:r>
      <w:r w:rsidR="00D248AE">
        <w:rPr>
          <w:rFonts w:ascii="Times New (W1)" w:hAnsi="Times New (W1)"/>
          <w:b/>
          <w:bCs/>
        </w:rPr>
        <w:t>agraph</w:t>
      </w:r>
      <w:r w:rsidR="000D7F42" w:rsidRPr="00717944">
        <w:rPr>
          <w:rFonts w:ascii="Times New (W1)" w:hAnsi="Times New (W1)"/>
          <w:b/>
          <w:bCs/>
        </w:rPr>
        <w:t xml:space="preserve"> 5, of the Optional Protocol</w:t>
      </w:r>
      <w:r w:rsidRPr="00717944">
        <w:rPr>
          <w:rFonts w:ascii="Times New (W1)" w:hAnsi="Times New (W1)"/>
          <w:b/>
          <w:bCs/>
        </w:rPr>
        <w:t xml:space="preserve">. </w:t>
      </w:r>
    </w:p>
    <w:p w:rsidR="00196D43" w:rsidRPr="00717944" w:rsidRDefault="00196D43" w:rsidP="0049047C">
      <w:pPr>
        <w:pStyle w:val="Default"/>
        <w:rPr>
          <w:rFonts w:ascii="Times New (W1)" w:hAnsi="Times New (W1)"/>
        </w:rPr>
      </w:pPr>
    </w:p>
    <w:p w:rsidR="00196D43" w:rsidRPr="00717944" w:rsidRDefault="00196D43" w:rsidP="0049047C">
      <w:pPr>
        <w:rPr>
          <w:rFonts w:cs="Times New Roman"/>
          <w:b/>
          <w:bCs/>
        </w:rPr>
      </w:pPr>
      <w:r w:rsidRPr="00717944">
        <w:rPr>
          <w:rFonts w:cs="Times New Roman"/>
          <w:b/>
          <w:bCs/>
        </w:rPr>
        <w:t>Legal aspects of adoption</w:t>
      </w:r>
    </w:p>
    <w:p w:rsidR="00804DBA" w:rsidRDefault="00804DBA" w:rsidP="0049047C">
      <w:pPr>
        <w:jc w:val="both"/>
        <w:rPr>
          <w:rFonts w:cs="Times New Roman"/>
        </w:rPr>
      </w:pPr>
    </w:p>
    <w:p w:rsidR="00196D43" w:rsidRPr="00717944" w:rsidRDefault="00196D43" w:rsidP="0049047C">
      <w:pPr>
        <w:jc w:val="both"/>
        <w:rPr>
          <w:rFonts w:cs="Times New Roman"/>
        </w:rPr>
      </w:pPr>
      <w:r w:rsidRPr="00717944">
        <w:rPr>
          <w:rFonts w:cs="Times New Roman"/>
        </w:rPr>
        <w:t>2</w:t>
      </w:r>
      <w:r w:rsidR="0039123D">
        <w:rPr>
          <w:rFonts w:cs="Times New Roman"/>
        </w:rPr>
        <w:t>2</w:t>
      </w:r>
      <w:r w:rsidRPr="00717944">
        <w:rPr>
          <w:rFonts w:cs="Times New Roman"/>
        </w:rPr>
        <w:t>.</w:t>
      </w:r>
      <w:r w:rsidRPr="00717944">
        <w:rPr>
          <w:rFonts w:cs="Times New Roman"/>
        </w:rPr>
        <w:tab/>
      </w:r>
      <w:r w:rsidR="005213B9" w:rsidRPr="00B822EF">
        <w:rPr>
          <w:rFonts w:cs="Times New Roman"/>
        </w:rPr>
        <w:t>While the Committee notes the legislation on adoption in force in Slovenia, it regrets</w:t>
      </w:r>
      <w:r w:rsidR="005213B9">
        <w:rPr>
          <w:rFonts w:cs="Times New Roman"/>
        </w:rPr>
        <w:t xml:space="preserve"> </w:t>
      </w:r>
      <w:r w:rsidRPr="00717944">
        <w:rPr>
          <w:rFonts w:cs="Times New Roman"/>
        </w:rPr>
        <w:t>that improperly inducing consent</w:t>
      </w:r>
      <w:r w:rsidR="004B218B" w:rsidRPr="00717944">
        <w:rPr>
          <w:rFonts w:cs="Times New Roman"/>
        </w:rPr>
        <w:t xml:space="preserve"> in cases of adoption, as provided for in article 3, par</w:t>
      </w:r>
      <w:r w:rsidR="00D248AE">
        <w:rPr>
          <w:rFonts w:cs="Times New Roman"/>
        </w:rPr>
        <w:t>agraph</w:t>
      </w:r>
      <w:r w:rsidR="004B218B" w:rsidRPr="00717944">
        <w:rPr>
          <w:rFonts w:cs="Times New Roman"/>
        </w:rPr>
        <w:t xml:space="preserve"> 1 (a) (ii) of the Optional Protocol, </w:t>
      </w:r>
      <w:r w:rsidRPr="00717944">
        <w:rPr>
          <w:rFonts w:cs="Times New Roman"/>
        </w:rPr>
        <w:t>is not covered by the criminal legislation of the State party.</w:t>
      </w:r>
    </w:p>
    <w:p w:rsidR="00196D43" w:rsidRPr="00717944" w:rsidRDefault="00196D43" w:rsidP="0049047C">
      <w:pPr>
        <w:jc w:val="both"/>
        <w:rPr>
          <w:rFonts w:cs="Times New Roman"/>
        </w:rPr>
      </w:pPr>
    </w:p>
    <w:p w:rsidR="00196D43" w:rsidRDefault="00196D43" w:rsidP="0049047C">
      <w:pPr>
        <w:autoSpaceDE w:val="0"/>
        <w:autoSpaceDN w:val="0"/>
        <w:adjustRightInd w:val="0"/>
        <w:jc w:val="both"/>
        <w:rPr>
          <w:rFonts w:ascii="Times New Roman" w:hAnsi="Times New Roman" w:cs="Times New Roman"/>
          <w:b/>
          <w:bCs/>
          <w:lang w:val="en-US" w:eastAsia="zh-CN"/>
        </w:rPr>
      </w:pPr>
      <w:r w:rsidRPr="00717944">
        <w:rPr>
          <w:rFonts w:cs="Times New Roman"/>
          <w:b/>
          <w:bCs/>
        </w:rPr>
        <w:t>2</w:t>
      </w:r>
      <w:r w:rsidR="0039123D">
        <w:rPr>
          <w:rFonts w:cs="Times New Roman"/>
          <w:b/>
          <w:bCs/>
        </w:rPr>
        <w:t>3</w:t>
      </w:r>
      <w:r w:rsidRPr="00717944">
        <w:rPr>
          <w:rFonts w:cs="Times New Roman"/>
          <w:b/>
          <w:bCs/>
        </w:rPr>
        <w:t>.</w:t>
      </w:r>
      <w:r w:rsidRPr="00717944">
        <w:rPr>
          <w:rFonts w:cs="Times New Roman"/>
          <w:b/>
          <w:bCs/>
        </w:rPr>
        <w:tab/>
      </w:r>
      <w:r w:rsidR="005213B9">
        <w:rPr>
          <w:rFonts w:ascii="Times New Roman" w:hAnsi="Times New Roman" w:cs="Times New Roman"/>
          <w:b/>
          <w:bCs/>
          <w:lang w:val="en-US" w:eastAsia="zh-CN"/>
        </w:rPr>
        <w:t xml:space="preserve">The Committee recommends that the State party take all necessary measures to ensure that the </w:t>
      </w:r>
      <w:r w:rsidR="00677A5B">
        <w:rPr>
          <w:rFonts w:ascii="Times New Roman" w:hAnsi="Times New Roman" w:cs="Times New Roman"/>
          <w:b/>
          <w:bCs/>
          <w:lang w:val="en-US" w:eastAsia="zh-CN"/>
        </w:rPr>
        <w:t xml:space="preserve">definition of improperly inducing consent in cases of adoption is incorporated into the legislation, as stipulated in </w:t>
      </w:r>
      <w:r w:rsidR="005213B9">
        <w:rPr>
          <w:rFonts w:ascii="Times New Roman" w:hAnsi="Times New Roman" w:cs="Times New Roman"/>
          <w:b/>
          <w:bCs/>
          <w:lang w:val="en-US" w:eastAsia="zh-CN"/>
        </w:rPr>
        <w:t>article 3, para</w:t>
      </w:r>
      <w:r w:rsidR="004046E8">
        <w:rPr>
          <w:rFonts w:ascii="Times New Roman" w:hAnsi="Times New Roman" w:cs="Times New Roman"/>
          <w:b/>
          <w:bCs/>
          <w:lang w:val="en-US" w:eastAsia="zh-CN"/>
        </w:rPr>
        <w:t>graph</w:t>
      </w:r>
      <w:r w:rsidR="005213B9">
        <w:rPr>
          <w:rFonts w:ascii="Times New Roman" w:hAnsi="Times New Roman" w:cs="Times New Roman"/>
          <w:b/>
          <w:bCs/>
          <w:lang w:val="en-US" w:eastAsia="zh-CN"/>
        </w:rPr>
        <w:t xml:space="preserve"> 1 (a) (ii), </w:t>
      </w:r>
      <w:r w:rsidR="00677A5B">
        <w:rPr>
          <w:rFonts w:ascii="Times New Roman" w:hAnsi="Times New Roman" w:cs="Times New Roman"/>
          <w:b/>
          <w:bCs/>
          <w:lang w:val="en-US" w:eastAsia="zh-CN"/>
        </w:rPr>
        <w:t>of the Opt</w:t>
      </w:r>
      <w:r w:rsidR="005213B9">
        <w:rPr>
          <w:rFonts w:ascii="Times New Roman" w:hAnsi="Times New Roman" w:cs="Times New Roman"/>
          <w:b/>
          <w:bCs/>
          <w:lang w:val="en-US" w:eastAsia="zh-CN"/>
        </w:rPr>
        <w:t xml:space="preserve">ional Protocol. </w:t>
      </w:r>
    </w:p>
    <w:p w:rsidR="00804DBA" w:rsidRDefault="00804DBA" w:rsidP="0049047C">
      <w:pPr>
        <w:autoSpaceDE w:val="0"/>
        <w:autoSpaceDN w:val="0"/>
        <w:adjustRightInd w:val="0"/>
        <w:jc w:val="center"/>
        <w:rPr>
          <w:rFonts w:cs="Times New Roman"/>
          <w:b/>
          <w:bCs/>
        </w:rPr>
      </w:pPr>
    </w:p>
    <w:p w:rsidR="00196D43" w:rsidRPr="00717944" w:rsidRDefault="00196D43" w:rsidP="0049047C">
      <w:pPr>
        <w:autoSpaceDE w:val="0"/>
        <w:autoSpaceDN w:val="0"/>
        <w:adjustRightInd w:val="0"/>
        <w:jc w:val="center"/>
        <w:rPr>
          <w:rFonts w:cs="Times New Roman"/>
          <w:b/>
          <w:bCs/>
        </w:rPr>
      </w:pPr>
      <w:r w:rsidRPr="00717944">
        <w:rPr>
          <w:rFonts w:cs="Times New Roman"/>
          <w:b/>
          <w:bCs/>
        </w:rPr>
        <w:t>VI. Protection of the rights of child victims</w:t>
      </w:r>
    </w:p>
    <w:p w:rsidR="00804DBA" w:rsidRDefault="00804DBA" w:rsidP="0049047C">
      <w:pPr>
        <w:autoSpaceDE w:val="0"/>
        <w:autoSpaceDN w:val="0"/>
        <w:adjustRightInd w:val="0"/>
        <w:jc w:val="both"/>
        <w:rPr>
          <w:rFonts w:cs="Times New Roman"/>
          <w:b/>
          <w:bCs/>
        </w:rPr>
      </w:pPr>
    </w:p>
    <w:p w:rsidR="00196D43" w:rsidRPr="00717944" w:rsidRDefault="00196D43" w:rsidP="0049047C">
      <w:pPr>
        <w:autoSpaceDE w:val="0"/>
        <w:autoSpaceDN w:val="0"/>
        <w:adjustRightInd w:val="0"/>
        <w:jc w:val="both"/>
        <w:rPr>
          <w:rFonts w:cs="Times New Roman"/>
          <w:b/>
          <w:bCs/>
        </w:rPr>
      </w:pPr>
      <w:r w:rsidRPr="00717944">
        <w:rPr>
          <w:rFonts w:cs="Times New Roman"/>
          <w:b/>
          <w:bCs/>
        </w:rPr>
        <w:t>Measures adopted to protect the rights and interests of child victims of offences prohibited under the Protocol</w:t>
      </w:r>
    </w:p>
    <w:p w:rsidR="00804DBA" w:rsidRDefault="00804DBA" w:rsidP="0049047C">
      <w:pPr>
        <w:autoSpaceDE w:val="0"/>
        <w:autoSpaceDN w:val="0"/>
        <w:adjustRightInd w:val="0"/>
        <w:jc w:val="both"/>
        <w:rPr>
          <w:rFonts w:cs="Times New Roman"/>
        </w:rPr>
      </w:pPr>
    </w:p>
    <w:p w:rsidR="00196D43" w:rsidRPr="00717944" w:rsidRDefault="0085051F" w:rsidP="0049047C">
      <w:pPr>
        <w:autoSpaceDE w:val="0"/>
        <w:autoSpaceDN w:val="0"/>
        <w:adjustRightInd w:val="0"/>
        <w:jc w:val="both"/>
        <w:rPr>
          <w:rFonts w:cs="Times New Roman"/>
        </w:rPr>
      </w:pPr>
      <w:r>
        <w:rPr>
          <w:rFonts w:cs="Times New Roman"/>
        </w:rPr>
        <w:t>2</w:t>
      </w:r>
      <w:r w:rsidR="0039123D">
        <w:rPr>
          <w:rFonts w:cs="Times New Roman"/>
        </w:rPr>
        <w:t>4</w:t>
      </w:r>
      <w:r w:rsidR="00196D43" w:rsidRPr="00717944">
        <w:rPr>
          <w:rFonts w:cs="Times New Roman"/>
        </w:rPr>
        <w:t>.</w:t>
      </w:r>
      <w:r w:rsidR="00196D43" w:rsidRPr="00717944">
        <w:rPr>
          <w:rFonts w:cs="Times New Roman"/>
        </w:rPr>
        <w:tab/>
        <w:t>The Committee</w:t>
      </w:r>
      <w:r w:rsidR="00F319AF">
        <w:rPr>
          <w:rFonts w:cs="Times New Roman"/>
        </w:rPr>
        <w:t xml:space="preserve"> notes that </w:t>
      </w:r>
      <w:r w:rsidR="00196D43" w:rsidRPr="00717944">
        <w:rPr>
          <w:rFonts w:cs="Times New Roman"/>
        </w:rPr>
        <w:t xml:space="preserve">the Social Assistance Act </w:t>
      </w:r>
      <w:r w:rsidR="000D4E94">
        <w:rPr>
          <w:rFonts w:cs="Times New Roman"/>
        </w:rPr>
        <w:t>(</w:t>
      </w:r>
      <w:smartTag w:uri="urn:schemas-microsoft-com:office:smarttags" w:element="place">
        <w:smartTag w:uri="urn:schemas-microsoft-com:office:smarttags" w:element="City">
          <w:r w:rsidR="000D4E94">
            <w:rPr>
              <w:rFonts w:cs="Times New Roman"/>
            </w:rPr>
            <w:t>Ur</w:t>
          </w:r>
        </w:smartTag>
      </w:smartTag>
      <w:r w:rsidR="000D4E94">
        <w:rPr>
          <w:rFonts w:cs="Times New Roman"/>
        </w:rPr>
        <w:t xml:space="preserve">. </w:t>
      </w:r>
      <w:r w:rsidR="000D4E94" w:rsidRPr="000D4E94">
        <w:rPr>
          <w:rFonts w:cs="Times New Roman"/>
          <w:i/>
          <w:iCs/>
        </w:rPr>
        <w:t>RS</w:t>
      </w:r>
      <w:r w:rsidR="000D4E94">
        <w:rPr>
          <w:rFonts w:cs="Times New Roman"/>
        </w:rPr>
        <w:t xml:space="preserve"> No. 3/07 – official consolidated text 2, 23/07 – popr., 41/07 – popr., 114/06 – ZUTPG) </w:t>
      </w:r>
      <w:r w:rsidR="00196D43" w:rsidRPr="00717944">
        <w:rPr>
          <w:rFonts w:cs="Times New Roman"/>
        </w:rPr>
        <w:t xml:space="preserve">provides for care, protection, education and training and other types of social services that should be available to assist individuals and their families in distress, and acknowledges the important role played by </w:t>
      </w:r>
      <w:r w:rsidR="00D33DD3">
        <w:rPr>
          <w:rFonts w:cs="Times New Roman"/>
        </w:rPr>
        <w:t>NGOs</w:t>
      </w:r>
      <w:r w:rsidR="00196D43" w:rsidRPr="00717944">
        <w:rPr>
          <w:rFonts w:cs="Times New Roman"/>
        </w:rPr>
        <w:t xml:space="preserve"> in providing these services</w:t>
      </w:r>
      <w:r w:rsidR="00F319AF">
        <w:rPr>
          <w:rFonts w:cs="Times New Roman"/>
        </w:rPr>
        <w:t xml:space="preserve">. </w:t>
      </w:r>
      <w:r w:rsidR="00333817">
        <w:rPr>
          <w:rFonts w:cs="Times New Roman"/>
        </w:rPr>
        <w:t xml:space="preserve">It also takes note of the Resolution on the national assistance programme 2006-2010 (UR.l. RS, No. 39/06) and of the various programmes co-financed by the Ministry of Labour, Family and Social Affairs intended for child victims of violence. </w:t>
      </w:r>
      <w:r w:rsidR="00F319AF">
        <w:rPr>
          <w:rFonts w:cs="Times New Roman"/>
        </w:rPr>
        <w:t xml:space="preserve">However, the Committee </w:t>
      </w:r>
      <w:r w:rsidR="00196D43" w:rsidRPr="00717944">
        <w:rPr>
          <w:rFonts w:cs="Times New Roman"/>
        </w:rPr>
        <w:t xml:space="preserve">notes with concern that there is no specific national care or support </w:t>
      </w:r>
      <w:r w:rsidR="000D4E94">
        <w:rPr>
          <w:rFonts w:cs="Times New Roman"/>
        </w:rPr>
        <w:t>concept</w:t>
      </w:r>
      <w:r w:rsidR="00196D43" w:rsidRPr="00717944">
        <w:rPr>
          <w:rFonts w:cs="Times New Roman"/>
        </w:rPr>
        <w:t xml:space="preserve"> for victims of offences covered under the Optional Protocol.</w:t>
      </w:r>
    </w:p>
    <w:p w:rsidR="00804DBA" w:rsidRDefault="00804DBA" w:rsidP="0049047C">
      <w:pPr>
        <w:autoSpaceDE w:val="0"/>
        <w:autoSpaceDN w:val="0"/>
        <w:adjustRightInd w:val="0"/>
        <w:jc w:val="both"/>
        <w:rPr>
          <w:rFonts w:cs="Times New Roman"/>
          <w:b/>
          <w:bCs/>
        </w:rPr>
      </w:pPr>
    </w:p>
    <w:p w:rsidR="00196D43" w:rsidRPr="00717944" w:rsidRDefault="0085051F" w:rsidP="0049047C">
      <w:pPr>
        <w:autoSpaceDE w:val="0"/>
        <w:autoSpaceDN w:val="0"/>
        <w:adjustRightInd w:val="0"/>
        <w:jc w:val="both"/>
        <w:rPr>
          <w:rFonts w:cs="Times New Roman"/>
          <w:b/>
          <w:bCs/>
        </w:rPr>
      </w:pPr>
      <w:r>
        <w:rPr>
          <w:rFonts w:cs="Times New Roman"/>
          <w:b/>
          <w:bCs/>
        </w:rPr>
        <w:t>2</w:t>
      </w:r>
      <w:r w:rsidR="0039123D">
        <w:rPr>
          <w:rFonts w:cs="Times New Roman"/>
          <w:b/>
          <w:bCs/>
        </w:rPr>
        <w:t>5</w:t>
      </w:r>
      <w:r w:rsidR="00196D43" w:rsidRPr="00717944">
        <w:rPr>
          <w:rFonts w:cs="Times New Roman"/>
          <w:b/>
          <w:bCs/>
        </w:rPr>
        <w:t>.</w:t>
      </w:r>
      <w:r w:rsidR="00196D43" w:rsidRPr="00717944">
        <w:rPr>
          <w:rFonts w:cs="Times New Roman"/>
          <w:b/>
          <w:bCs/>
        </w:rPr>
        <w:tab/>
        <w:t>The Committee recommends that the State party</w:t>
      </w:r>
      <w:r w:rsidR="00094F17" w:rsidRPr="00717944">
        <w:rPr>
          <w:rFonts w:cs="Times New Roman"/>
          <w:b/>
          <w:bCs/>
        </w:rPr>
        <w:t>:</w:t>
      </w:r>
      <w:r w:rsidR="00196D43" w:rsidRPr="00717944">
        <w:rPr>
          <w:rFonts w:cs="Times New Roman"/>
          <w:b/>
          <w:bCs/>
        </w:rPr>
        <w:t xml:space="preserve"> </w:t>
      </w:r>
    </w:p>
    <w:p w:rsidR="00804DBA" w:rsidRDefault="00804DBA" w:rsidP="0049047C">
      <w:pPr>
        <w:autoSpaceDE w:val="0"/>
        <w:autoSpaceDN w:val="0"/>
        <w:adjustRightInd w:val="0"/>
        <w:ind w:firstLine="720"/>
        <w:jc w:val="both"/>
        <w:rPr>
          <w:rFonts w:cs="Times New Roman"/>
          <w:b/>
          <w:bCs/>
        </w:rPr>
      </w:pPr>
    </w:p>
    <w:p w:rsidR="00196D43" w:rsidRPr="00717944" w:rsidRDefault="00196D43" w:rsidP="0049047C">
      <w:pPr>
        <w:autoSpaceDE w:val="0"/>
        <w:autoSpaceDN w:val="0"/>
        <w:adjustRightInd w:val="0"/>
        <w:ind w:firstLine="720"/>
        <w:jc w:val="both"/>
        <w:rPr>
          <w:rFonts w:cs="Times New Roman"/>
          <w:b/>
          <w:bCs/>
        </w:rPr>
      </w:pPr>
      <w:r w:rsidRPr="00717944">
        <w:rPr>
          <w:rFonts w:cs="Times New Roman"/>
          <w:b/>
          <w:bCs/>
        </w:rPr>
        <w:t>(a) Create a nationwide policy on coordination, care and support for the child victims of sale, prostitution or pornography in line with the requirements of the Optional Protocol;</w:t>
      </w:r>
    </w:p>
    <w:p w:rsidR="00804DBA" w:rsidRDefault="00804DBA" w:rsidP="0049047C">
      <w:pPr>
        <w:autoSpaceDE w:val="0"/>
        <w:autoSpaceDN w:val="0"/>
        <w:adjustRightInd w:val="0"/>
        <w:ind w:firstLine="720"/>
        <w:jc w:val="both"/>
        <w:rPr>
          <w:rFonts w:cs="Times New Roman"/>
          <w:b/>
          <w:bCs/>
        </w:rPr>
      </w:pPr>
    </w:p>
    <w:p w:rsidR="00196D43" w:rsidRPr="00717944" w:rsidRDefault="00196D43" w:rsidP="0049047C">
      <w:pPr>
        <w:autoSpaceDE w:val="0"/>
        <w:autoSpaceDN w:val="0"/>
        <w:adjustRightInd w:val="0"/>
        <w:ind w:firstLine="720"/>
        <w:jc w:val="both"/>
        <w:rPr>
          <w:rFonts w:cs="Times New Roman"/>
          <w:b/>
          <w:bCs/>
        </w:rPr>
      </w:pPr>
      <w:r w:rsidRPr="00717944">
        <w:rPr>
          <w:rFonts w:cs="Times New Roman"/>
          <w:b/>
          <w:bCs/>
        </w:rPr>
        <w:t>(b) Continue developing medical and psychological care services for child victims</w:t>
      </w:r>
      <w:r w:rsidR="00D21911">
        <w:rPr>
          <w:rFonts w:cs="Times New Roman"/>
          <w:b/>
          <w:bCs/>
        </w:rPr>
        <w:t xml:space="preserve">; </w:t>
      </w:r>
      <w:r w:rsidRPr="00717944">
        <w:rPr>
          <w:rFonts w:cs="Times New Roman"/>
          <w:b/>
          <w:bCs/>
        </w:rPr>
        <w:t>and take measures with the aim of ensuring all appropriate assistance to child victims, including their social reintegration and physical and psychological recovery</w:t>
      </w:r>
      <w:r w:rsidR="00D21911">
        <w:rPr>
          <w:rFonts w:cs="Times New Roman"/>
          <w:b/>
          <w:bCs/>
        </w:rPr>
        <w:t xml:space="preserve"> as well as</w:t>
      </w:r>
      <w:r w:rsidRPr="00717944">
        <w:rPr>
          <w:rFonts w:cs="Times New Roman"/>
          <w:b/>
          <w:bCs/>
        </w:rPr>
        <w:t xml:space="preserve"> by ensuring access and availability of professionals working with child victims throughout the country;</w:t>
      </w:r>
    </w:p>
    <w:p w:rsidR="00804DBA" w:rsidRDefault="00804DBA" w:rsidP="0049047C">
      <w:pPr>
        <w:autoSpaceDE w:val="0"/>
        <w:autoSpaceDN w:val="0"/>
        <w:adjustRightInd w:val="0"/>
        <w:ind w:firstLine="720"/>
        <w:jc w:val="both"/>
        <w:rPr>
          <w:rFonts w:cs="Times New Roman"/>
          <w:b/>
          <w:bCs/>
        </w:rPr>
      </w:pPr>
    </w:p>
    <w:p w:rsidR="00196D43" w:rsidRPr="00717944" w:rsidRDefault="00196D43" w:rsidP="0049047C">
      <w:pPr>
        <w:autoSpaceDE w:val="0"/>
        <w:autoSpaceDN w:val="0"/>
        <w:adjustRightInd w:val="0"/>
        <w:ind w:firstLine="720"/>
        <w:jc w:val="both"/>
        <w:rPr>
          <w:rFonts w:cs="Times New Roman"/>
          <w:b/>
          <w:bCs/>
        </w:rPr>
      </w:pPr>
      <w:r w:rsidRPr="00717944">
        <w:rPr>
          <w:rFonts w:cs="Times New Roman"/>
          <w:b/>
          <w:bCs/>
        </w:rPr>
        <w:t xml:space="preserve">(c) Continue and strengthen the collaboration with </w:t>
      </w:r>
      <w:r w:rsidR="00D33DD3">
        <w:rPr>
          <w:rFonts w:cs="Times New Roman"/>
          <w:b/>
          <w:bCs/>
        </w:rPr>
        <w:t>NGOs</w:t>
      </w:r>
      <w:r w:rsidRPr="00717944">
        <w:rPr>
          <w:rFonts w:cs="Times New Roman"/>
          <w:b/>
          <w:bCs/>
        </w:rPr>
        <w:t>, in particular, by supporting their advocacy and efforts to ensure that adequate services are available for child victims;</w:t>
      </w:r>
    </w:p>
    <w:p w:rsidR="00804DBA" w:rsidRDefault="00804DBA" w:rsidP="0049047C">
      <w:pPr>
        <w:autoSpaceDE w:val="0"/>
        <w:autoSpaceDN w:val="0"/>
        <w:adjustRightInd w:val="0"/>
        <w:ind w:firstLine="720"/>
        <w:jc w:val="both"/>
        <w:rPr>
          <w:rFonts w:cs="Times New Roman"/>
          <w:b/>
          <w:bCs/>
        </w:rPr>
      </w:pPr>
    </w:p>
    <w:p w:rsidR="00196D43" w:rsidRPr="00717944" w:rsidRDefault="00196D43" w:rsidP="0049047C">
      <w:pPr>
        <w:autoSpaceDE w:val="0"/>
        <w:autoSpaceDN w:val="0"/>
        <w:adjustRightInd w:val="0"/>
        <w:ind w:firstLine="720"/>
        <w:jc w:val="both"/>
        <w:rPr>
          <w:rFonts w:cs="Times New Roman"/>
          <w:b/>
          <w:bCs/>
        </w:rPr>
      </w:pPr>
      <w:r w:rsidRPr="00717944">
        <w:rPr>
          <w:rFonts w:cs="Times New Roman"/>
          <w:b/>
          <w:bCs/>
        </w:rPr>
        <w:t xml:space="preserve">(d) </w:t>
      </w:r>
      <w:r w:rsidR="001665D8">
        <w:rPr>
          <w:rFonts w:cs="Times New Roman"/>
          <w:b/>
          <w:bCs/>
        </w:rPr>
        <w:t xml:space="preserve">Ensure that </w:t>
      </w:r>
      <w:r w:rsidR="001665D8">
        <w:rPr>
          <w:rFonts w:ascii="Times New Roman" w:hAnsi="Times New Roman" w:cs="Times New Roman"/>
          <w:b/>
          <w:bCs/>
          <w:sz w:val="23"/>
          <w:szCs w:val="23"/>
          <w:lang w:val="en-US" w:eastAsia="zh-CN"/>
        </w:rPr>
        <w:t>the existing national</w:t>
      </w:r>
      <w:r w:rsidR="00C45881">
        <w:rPr>
          <w:rFonts w:ascii="Times New Roman" w:hAnsi="Times New Roman" w:cs="Times New Roman"/>
          <w:b/>
          <w:bCs/>
          <w:sz w:val="23"/>
          <w:szCs w:val="23"/>
          <w:lang w:val="en-US" w:eastAsia="zh-CN"/>
        </w:rPr>
        <w:t xml:space="preserve"> child</w:t>
      </w:r>
      <w:r w:rsidR="001665D8">
        <w:rPr>
          <w:rFonts w:ascii="Times New Roman" w:hAnsi="Times New Roman" w:cs="Times New Roman"/>
          <w:b/>
          <w:bCs/>
          <w:sz w:val="23"/>
          <w:szCs w:val="23"/>
          <w:lang w:val="en-US" w:eastAsia="zh-CN"/>
        </w:rPr>
        <w:t xml:space="preserve"> helpline is allocated sufficient resources</w:t>
      </w:r>
      <w:r w:rsidR="0098344E">
        <w:rPr>
          <w:rFonts w:ascii="Times New Roman" w:hAnsi="Times New Roman" w:cs="Times New Roman"/>
          <w:b/>
          <w:bCs/>
          <w:sz w:val="23"/>
          <w:szCs w:val="23"/>
          <w:lang w:val="en-US" w:eastAsia="zh-CN"/>
        </w:rPr>
        <w:t xml:space="preserve">; </w:t>
      </w:r>
      <w:r w:rsidR="001665D8">
        <w:rPr>
          <w:rFonts w:ascii="Times New Roman" w:hAnsi="Times New Roman" w:cs="Times New Roman"/>
          <w:b/>
          <w:bCs/>
          <w:sz w:val="23"/>
          <w:szCs w:val="23"/>
          <w:lang w:val="en-US" w:eastAsia="zh-CN"/>
        </w:rPr>
        <w:t>that it is accorded a 3-digit, 24-hour, toll-free number to assist child victims</w:t>
      </w:r>
      <w:r w:rsidR="0098344E">
        <w:rPr>
          <w:rFonts w:ascii="Times New Roman" w:hAnsi="Times New Roman" w:cs="Times New Roman"/>
          <w:b/>
          <w:bCs/>
          <w:sz w:val="23"/>
          <w:szCs w:val="23"/>
          <w:lang w:val="en-US" w:eastAsia="zh-CN"/>
        </w:rPr>
        <w:t>;</w:t>
      </w:r>
      <w:r w:rsidR="001665D8">
        <w:rPr>
          <w:rFonts w:ascii="Times New Roman" w:hAnsi="Times New Roman" w:cs="Times New Roman"/>
          <w:b/>
          <w:bCs/>
          <w:sz w:val="23"/>
          <w:szCs w:val="23"/>
          <w:lang w:val="en-US" w:eastAsia="zh-CN"/>
        </w:rPr>
        <w:t xml:space="preserve"> that </w:t>
      </w:r>
      <w:r w:rsidR="00080734" w:rsidRPr="00717944">
        <w:rPr>
          <w:rFonts w:cs="Times New Roman"/>
          <w:b/>
          <w:bCs/>
        </w:rPr>
        <w:t>it is</w:t>
      </w:r>
      <w:r w:rsidRPr="00717944">
        <w:rPr>
          <w:rFonts w:cs="Times New Roman"/>
          <w:b/>
          <w:bCs/>
        </w:rPr>
        <w:t xml:space="preserve"> fully accessible and known to </w:t>
      </w:r>
      <w:r w:rsidR="001665D8">
        <w:rPr>
          <w:rFonts w:cs="Times New Roman"/>
          <w:b/>
          <w:bCs/>
        </w:rPr>
        <w:t xml:space="preserve">all </w:t>
      </w:r>
      <w:r w:rsidRPr="00717944">
        <w:rPr>
          <w:rFonts w:cs="Times New Roman"/>
          <w:b/>
          <w:bCs/>
        </w:rPr>
        <w:t>children</w:t>
      </w:r>
      <w:r w:rsidR="0098344E">
        <w:rPr>
          <w:rFonts w:cs="Times New Roman"/>
          <w:b/>
          <w:bCs/>
        </w:rPr>
        <w:t xml:space="preserve">; and that the calls receive </w:t>
      </w:r>
      <w:r w:rsidR="008E74BA" w:rsidRPr="00717944">
        <w:rPr>
          <w:rFonts w:cs="Times New Roman"/>
          <w:b/>
          <w:bCs/>
        </w:rPr>
        <w:t>adequate follow-up</w:t>
      </w:r>
      <w:r w:rsidRPr="00717944">
        <w:rPr>
          <w:rFonts w:cs="Times New Roman"/>
          <w:b/>
          <w:bCs/>
        </w:rPr>
        <w:t>;</w:t>
      </w:r>
    </w:p>
    <w:p w:rsidR="00804DBA" w:rsidRDefault="00804DBA" w:rsidP="0049047C">
      <w:pPr>
        <w:autoSpaceDE w:val="0"/>
        <w:autoSpaceDN w:val="0"/>
        <w:adjustRightInd w:val="0"/>
        <w:ind w:firstLine="720"/>
        <w:jc w:val="both"/>
        <w:rPr>
          <w:rFonts w:cs="Times New Roman"/>
          <w:b/>
          <w:bCs/>
        </w:rPr>
      </w:pPr>
    </w:p>
    <w:p w:rsidR="00196D43" w:rsidRPr="00717944" w:rsidRDefault="00196D43" w:rsidP="0049047C">
      <w:pPr>
        <w:autoSpaceDE w:val="0"/>
        <w:autoSpaceDN w:val="0"/>
        <w:adjustRightInd w:val="0"/>
        <w:ind w:firstLine="720"/>
        <w:jc w:val="both"/>
        <w:rPr>
          <w:rFonts w:cs="Times New Roman"/>
          <w:b/>
          <w:bCs/>
        </w:rPr>
      </w:pPr>
      <w:r w:rsidRPr="00717944">
        <w:rPr>
          <w:rFonts w:cs="Times New Roman"/>
          <w:b/>
          <w:bCs/>
        </w:rPr>
        <w:t xml:space="preserve">(e) </w:t>
      </w:r>
      <w:r w:rsidR="00080734" w:rsidRPr="00717944">
        <w:rPr>
          <w:rFonts w:cs="Times New Roman"/>
          <w:b/>
          <w:bCs/>
        </w:rPr>
        <w:t xml:space="preserve">Guarantee </w:t>
      </w:r>
      <w:r w:rsidR="007B677D" w:rsidRPr="00717944">
        <w:rPr>
          <w:rFonts w:cs="Times New Roman"/>
          <w:b/>
          <w:bCs/>
        </w:rPr>
        <w:t xml:space="preserve">that all child victims of the offences </w:t>
      </w:r>
      <w:r w:rsidR="00080734" w:rsidRPr="00717944">
        <w:rPr>
          <w:rFonts w:cs="Times New Roman"/>
          <w:b/>
          <w:bCs/>
        </w:rPr>
        <w:t xml:space="preserve">described in </w:t>
      </w:r>
      <w:r w:rsidR="007B677D" w:rsidRPr="00717944">
        <w:rPr>
          <w:rFonts w:cs="Times New Roman"/>
          <w:b/>
          <w:bCs/>
        </w:rPr>
        <w:t>the Optional Protocol have access to adequate procedures to seek, without discrimination, compensation for damages from those legally responsible</w:t>
      </w:r>
      <w:r w:rsidR="00080734" w:rsidRPr="00717944">
        <w:rPr>
          <w:rFonts w:cs="Times New Roman"/>
          <w:b/>
          <w:bCs/>
        </w:rPr>
        <w:t>, in accordance with article 9</w:t>
      </w:r>
      <w:r w:rsidR="00D33DD3">
        <w:rPr>
          <w:rFonts w:cs="Times New Roman"/>
          <w:b/>
          <w:bCs/>
        </w:rPr>
        <w:t xml:space="preserve">, paragraph </w:t>
      </w:r>
      <w:r w:rsidR="00080734" w:rsidRPr="00717944">
        <w:rPr>
          <w:rFonts w:cs="Times New Roman"/>
          <w:b/>
          <w:bCs/>
        </w:rPr>
        <w:t>4</w:t>
      </w:r>
      <w:r w:rsidR="00D33DD3">
        <w:rPr>
          <w:rFonts w:cs="Times New Roman"/>
          <w:b/>
          <w:bCs/>
        </w:rPr>
        <w:t>,</w:t>
      </w:r>
      <w:r w:rsidR="00080734" w:rsidRPr="00717944">
        <w:rPr>
          <w:rFonts w:cs="Times New Roman"/>
          <w:b/>
          <w:bCs/>
        </w:rPr>
        <w:t xml:space="preserve"> of the Optional Protocol</w:t>
      </w:r>
      <w:r w:rsidR="007B677D" w:rsidRPr="00717944">
        <w:rPr>
          <w:rFonts w:cs="Times New Roman"/>
          <w:b/>
          <w:bCs/>
        </w:rPr>
        <w:t xml:space="preserve">. </w:t>
      </w:r>
    </w:p>
    <w:p w:rsidR="00804DBA" w:rsidRDefault="00804DBA" w:rsidP="0049047C">
      <w:pPr>
        <w:autoSpaceDE w:val="0"/>
        <w:autoSpaceDN w:val="0"/>
        <w:adjustRightInd w:val="0"/>
        <w:rPr>
          <w:rFonts w:cs="Times New Roman"/>
          <w:b/>
          <w:bCs/>
        </w:rPr>
      </w:pPr>
    </w:p>
    <w:p w:rsidR="00196D43" w:rsidRPr="00717944" w:rsidRDefault="00196D43" w:rsidP="0049047C">
      <w:pPr>
        <w:autoSpaceDE w:val="0"/>
        <w:autoSpaceDN w:val="0"/>
        <w:adjustRightInd w:val="0"/>
        <w:rPr>
          <w:rFonts w:cs="Times New Roman"/>
          <w:b/>
          <w:bCs/>
        </w:rPr>
      </w:pPr>
      <w:r w:rsidRPr="00717944">
        <w:rPr>
          <w:rFonts w:cs="Times New Roman"/>
          <w:b/>
          <w:bCs/>
        </w:rPr>
        <w:t>Criminal justice system protection measures</w:t>
      </w:r>
    </w:p>
    <w:p w:rsidR="00804DBA" w:rsidRDefault="00804DBA" w:rsidP="0049047C">
      <w:pPr>
        <w:autoSpaceDE w:val="0"/>
        <w:autoSpaceDN w:val="0"/>
        <w:adjustRightInd w:val="0"/>
        <w:jc w:val="both"/>
        <w:rPr>
          <w:rFonts w:cs="Times New Roman"/>
        </w:rPr>
      </w:pPr>
    </w:p>
    <w:p w:rsidR="00196D43" w:rsidRPr="007B5AD8" w:rsidRDefault="0039123D" w:rsidP="0049047C">
      <w:pPr>
        <w:autoSpaceDE w:val="0"/>
        <w:autoSpaceDN w:val="0"/>
        <w:adjustRightInd w:val="0"/>
        <w:jc w:val="both"/>
        <w:rPr>
          <w:rFonts w:cs="Times New Roman"/>
        </w:rPr>
      </w:pPr>
      <w:r>
        <w:rPr>
          <w:rFonts w:cs="Times New Roman"/>
        </w:rPr>
        <w:t>26</w:t>
      </w:r>
      <w:r w:rsidR="00094F17" w:rsidRPr="007B5AD8">
        <w:rPr>
          <w:rFonts w:cs="Times New Roman"/>
        </w:rPr>
        <w:t>.</w:t>
      </w:r>
      <w:r w:rsidR="00094F17" w:rsidRPr="007B5AD8">
        <w:rPr>
          <w:rFonts w:cs="Times New Roman"/>
        </w:rPr>
        <w:tab/>
      </w:r>
      <w:r w:rsidR="00A16358" w:rsidRPr="007B5AD8">
        <w:rPr>
          <w:rFonts w:cs="Times New Roman"/>
        </w:rPr>
        <w:t xml:space="preserve">The Committee is concerned </w:t>
      </w:r>
      <w:r w:rsidR="00D33DD3">
        <w:rPr>
          <w:rFonts w:cs="Times New Roman"/>
        </w:rPr>
        <w:t>at</w:t>
      </w:r>
      <w:r w:rsidR="00D33DD3" w:rsidRPr="007B5AD8">
        <w:rPr>
          <w:rFonts w:cs="Times New Roman"/>
        </w:rPr>
        <w:t xml:space="preserve"> </w:t>
      </w:r>
      <w:r w:rsidR="00A16358" w:rsidRPr="007B5AD8">
        <w:rPr>
          <w:rFonts w:cs="Times New Roman"/>
        </w:rPr>
        <w:t>the weak enforcement of legislation relating to offences referr</w:t>
      </w:r>
      <w:r w:rsidR="007E3A11" w:rsidRPr="007B5AD8">
        <w:rPr>
          <w:rFonts w:cs="Times New Roman"/>
        </w:rPr>
        <w:t>ed to in the Optional Protocol, in particular, the prosecution and punishment of those responsible for acts involving the sale of children, child prostitution and child pornography.</w:t>
      </w:r>
    </w:p>
    <w:p w:rsidR="00196D43" w:rsidRPr="007B5AD8" w:rsidRDefault="00196D43" w:rsidP="0049047C">
      <w:pPr>
        <w:autoSpaceDE w:val="0"/>
        <w:autoSpaceDN w:val="0"/>
        <w:adjustRightInd w:val="0"/>
        <w:jc w:val="both"/>
        <w:rPr>
          <w:rFonts w:cs="Times New Roman"/>
        </w:rPr>
      </w:pPr>
    </w:p>
    <w:p w:rsidR="00196D43" w:rsidRDefault="0039123D" w:rsidP="0049047C">
      <w:pPr>
        <w:autoSpaceDE w:val="0"/>
        <w:autoSpaceDN w:val="0"/>
        <w:adjustRightInd w:val="0"/>
        <w:jc w:val="both"/>
        <w:rPr>
          <w:rFonts w:cs="Times New Roman"/>
          <w:b/>
          <w:bCs/>
        </w:rPr>
      </w:pPr>
      <w:r>
        <w:rPr>
          <w:rFonts w:cs="Times New Roman"/>
          <w:b/>
          <w:bCs/>
        </w:rPr>
        <w:t>27</w:t>
      </w:r>
      <w:r w:rsidR="00196D43" w:rsidRPr="007B5AD8">
        <w:rPr>
          <w:rFonts w:cs="Times New Roman"/>
          <w:b/>
          <w:bCs/>
        </w:rPr>
        <w:t>.</w:t>
      </w:r>
      <w:r w:rsidR="00196D43" w:rsidRPr="007B5AD8">
        <w:rPr>
          <w:rFonts w:cs="Times New Roman"/>
          <w:b/>
          <w:bCs/>
        </w:rPr>
        <w:tab/>
        <w:t xml:space="preserve">The Committee recommends that the State party </w:t>
      </w:r>
      <w:r w:rsidR="00094F17" w:rsidRPr="007B5AD8">
        <w:rPr>
          <w:rFonts w:cs="Times New Roman"/>
          <w:b/>
          <w:bCs/>
        </w:rPr>
        <w:t xml:space="preserve">take the appropriate measures to </w:t>
      </w:r>
      <w:r w:rsidR="00196D43" w:rsidRPr="007B5AD8">
        <w:rPr>
          <w:rFonts w:cs="Times New Roman"/>
          <w:b/>
          <w:bCs/>
        </w:rPr>
        <w:t xml:space="preserve">expand training activities for the judiciary, prosecutors, police and other public officials so as to ensure the prosecution and punishment of perpetrators of acts prohibited by the Optional Protocol. </w:t>
      </w:r>
      <w:r w:rsidR="000D7F42" w:rsidRPr="007B5AD8">
        <w:rPr>
          <w:rFonts w:cs="Times New Roman"/>
          <w:b/>
          <w:bCs/>
        </w:rPr>
        <w:t xml:space="preserve"> The Committee </w:t>
      </w:r>
      <w:r w:rsidR="00D33DD3">
        <w:rPr>
          <w:rFonts w:cs="Times New Roman"/>
          <w:b/>
          <w:bCs/>
        </w:rPr>
        <w:t>also</w:t>
      </w:r>
      <w:r w:rsidR="00D33DD3" w:rsidRPr="007B5AD8">
        <w:rPr>
          <w:rFonts w:cs="Times New Roman"/>
          <w:b/>
          <w:bCs/>
        </w:rPr>
        <w:t xml:space="preserve"> </w:t>
      </w:r>
      <w:r w:rsidR="000D7F42" w:rsidRPr="007B5AD8">
        <w:rPr>
          <w:rFonts w:cs="Times New Roman"/>
          <w:b/>
          <w:bCs/>
        </w:rPr>
        <w:t xml:space="preserve">recommends that the State party undertake evaluation of all the cases that did not lead to sentences in order to identify the causes that prevented </w:t>
      </w:r>
      <w:r w:rsidR="00C668E7" w:rsidRPr="007B5AD8">
        <w:rPr>
          <w:rFonts w:cs="Times New Roman"/>
          <w:b/>
          <w:bCs/>
        </w:rPr>
        <w:t>advancing in the prosecutions</w:t>
      </w:r>
      <w:r w:rsidR="007E3A11" w:rsidRPr="007B5AD8">
        <w:rPr>
          <w:rFonts w:cs="Times New Roman"/>
          <w:b/>
          <w:bCs/>
        </w:rPr>
        <w:t xml:space="preserve"> and punishments</w:t>
      </w:r>
      <w:r w:rsidR="000D7F42" w:rsidRPr="007B5AD8">
        <w:rPr>
          <w:rFonts w:cs="Times New Roman"/>
          <w:b/>
          <w:bCs/>
        </w:rPr>
        <w:t>.</w:t>
      </w:r>
    </w:p>
    <w:p w:rsidR="00804DBA" w:rsidRDefault="00804DBA" w:rsidP="0049047C">
      <w:pPr>
        <w:autoSpaceDE w:val="0"/>
        <w:autoSpaceDN w:val="0"/>
        <w:adjustRightInd w:val="0"/>
        <w:jc w:val="center"/>
        <w:rPr>
          <w:rFonts w:cs="Times New Roman"/>
          <w:b/>
          <w:bCs/>
        </w:rPr>
      </w:pPr>
    </w:p>
    <w:p w:rsidR="00196D43" w:rsidRPr="00717944" w:rsidRDefault="00196D43" w:rsidP="0049047C">
      <w:pPr>
        <w:autoSpaceDE w:val="0"/>
        <w:autoSpaceDN w:val="0"/>
        <w:adjustRightInd w:val="0"/>
        <w:jc w:val="center"/>
        <w:rPr>
          <w:rFonts w:cs="Times New Roman"/>
          <w:b/>
          <w:bCs/>
        </w:rPr>
      </w:pPr>
      <w:r w:rsidRPr="00717944">
        <w:rPr>
          <w:rFonts w:cs="Times New Roman"/>
          <w:b/>
          <w:bCs/>
        </w:rPr>
        <w:t>VII. International assistance and cooperation</w:t>
      </w:r>
    </w:p>
    <w:p w:rsidR="00804DBA" w:rsidRDefault="00804DBA" w:rsidP="0049047C">
      <w:pPr>
        <w:pStyle w:val="CommentText"/>
        <w:jc w:val="both"/>
        <w:rPr>
          <w:sz w:val="24"/>
          <w:szCs w:val="24"/>
        </w:rPr>
      </w:pPr>
    </w:p>
    <w:p w:rsidR="00196D43" w:rsidRPr="00F319AF" w:rsidRDefault="0039123D" w:rsidP="0049047C">
      <w:pPr>
        <w:pStyle w:val="CommentText"/>
        <w:jc w:val="both"/>
        <w:rPr>
          <w:sz w:val="24"/>
          <w:szCs w:val="24"/>
        </w:rPr>
      </w:pPr>
      <w:r>
        <w:rPr>
          <w:sz w:val="24"/>
          <w:szCs w:val="24"/>
        </w:rPr>
        <w:t>28</w:t>
      </w:r>
      <w:r w:rsidR="00196D43" w:rsidRPr="007B5AD8">
        <w:rPr>
          <w:sz w:val="24"/>
          <w:szCs w:val="24"/>
        </w:rPr>
        <w:t xml:space="preserve">. </w:t>
      </w:r>
      <w:r w:rsidR="00196D43" w:rsidRPr="007B5AD8">
        <w:rPr>
          <w:sz w:val="24"/>
          <w:szCs w:val="24"/>
        </w:rPr>
        <w:tab/>
        <w:t xml:space="preserve">While noting with appreciation the </w:t>
      </w:r>
      <w:r w:rsidR="00F319AF" w:rsidRPr="007B5AD8">
        <w:rPr>
          <w:sz w:val="24"/>
          <w:szCs w:val="24"/>
        </w:rPr>
        <w:t xml:space="preserve">various regional and international agreements on international legal aid on criminal matters to which the State is a party and the </w:t>
      </w:r>
      <w:r w:rsidR="00196D43" w:rsidRPr="007B5AD8">
        <w:rPr>
          <w:sz w:val="24"/>
          <w:szCs w:val="24"/>
        </w:rPr>
        <w:t xml:space="preserve">bilateral cooperation established </w:t>
      </w:r>
      <w:r w:rsidR="00F319AF" w:rsidRPr="007B5AD8">
        <w:rPr>
          <w:sz w:val="24"/>
          <w:szCs w:val="24"/>
        </w:rPr>
        <w:t>on</w:t>
      </w:r>
      <w:r w:rsidR="00196D43" w:rsidRPr="007B5AD8">
        <w:rPr>
          <w:sz w:val="24"/>
          <w:szCs w:val="24"/>
        </w:rPr>
        <w:t xml:space="preserve"> human trafficking, the Committee is concerned </w:t>
      </w:r>
      <w:r w:rsidR="00D33DD3">
        <w:rPr>
          <w:sz w:val="24"/>
          <w:szCs w:val="24"/>
        </w:rPr>
        <w:t>at</w:t>
      </w:r>
      <w:r w:rsidR="00D33DD3" w:rsidRPr="007B5AD8">
        <w:rPr>
          <w:sz w:val="24"/>
          <w:szCs w:val="24"/>
        </w:rPr>
        <w:t xml:space="preserve"> </w:t>
      </w:r>
      <w:r w:rsidR="00196D43" w:rsidRPr="007B5AD8">
        <w:rPr>
          <w:sz w:val="24"/>
          <w:szCs w:val="24"/>
        </w:rPr>
        <w:t xml:space="preserve">the </w:t>
      </w:r>
      <w:r w:rsidR="00677A5B">
        <w:rPr>
          <w:sz w:val="24"/>
          <w:szCs w:val="24"/>
        </w:rPr>
        <w:t xml:space="preserve">insufficient number </w:t>
      </w:r>
      <w:r w:rsidR="00196D43" w:rsidRPr="007B5AD8">
        <w:rPr>
          <w:sz w:val="24"/>
          <w:szCs w:val="24"/>
        </w:rPr>
        <w:t xml:space="preserve">of initiatives </w:t>
      </w:r>
      <w:r w:rsidR="00677A5B">
        <w:rPr>
          <w:sz w:val="24"/>
          <w:szCs w:val="24"/>
        </w:rPr>
        <w:t xml:space="preserve">to ensure the application of the Optional </w:t>
      </w:r>
      <w:r w:rsidR="00196D43" w:rsidRPr="007B5AD8">
        <w:rPr>
          <w:sz w:val="24"/>
          <w:szCs w:val="24"/>
        </w:rPr>
        <w:t>Protocol.</w:t>
      </w:r>
    </w:p>
    <w:p w:rsidR="00196D43" w:rsidRPr="00717944" w:rsidRDefault="00196D43" w:rsidP="0049047C">
      <w:pPr>
        <w:autoSpaceDE w:val="0"/>
        <w:autoSpaceDN w:val="0"/>
        <w:adjustRightInd w:val="0"/>
        <w:jc w:val="both"/>
        <w:rPr>
          <w:rFonts w:cs="Times New Roman"/>
        </w:rPr>
      </w:pPr>
    </w:p>
    <w:p w:rsidR="00094F17" w:rsidRPr="00717944" w:rsidRDefault="0039123D" w:rsidP="0049047C">
      <w:pPr>
        <w:autoSpaceDE w:val="0"/>
        <w:autoSpaceDN w:val="0"/>
        <w:adjustRightInd w:val="0"/>
        <w:jc w:val="both"/>
        <w:rPr>
          <w:rFonts w:cs="Times New Roman"/>
          <w:b/>
          <w:bCs/>
        </w:rPr>
      </w:pPr>
      <w:r>
        <w:rPr>
          <w:rFonts w:cs="Times New Roman"/>
          <w:b/>
          <w:bCs/>
        </w:rPr>
        <w:t>29</w:t>
      </w:r>
      <w:r w:rsidR="00196D43" w:rsidRPr="00004AD7">
        <w:rPr>
          <w:rFonts w:cs="Times New Roman"/>
          <w:b/>
          <w:bCs/>
        </w:rPr>
        <w:t xml:space="preserve">. </w:t>
      </w:r>
      <w:r w:rsidR="00196D43" w:rsidRPr="00004AD7">
        <w:rPr>
          <w:rFonts w:cs="Times New Roman"/>
          <w:b/>
          <w:bCs/>
        </w:rPr>
        <w:tab/>
      </w:r>
      <w:r w:rsidR="00196D43" w:rsidRPr="00717944">
        <w:rPr>
          <w:rFonts w:cs="Times New Roman"/>
          <w:b/>
          <w:bCs/>
        </w:rPr>
        <w:t>The Committee recommends that the State party take all necessary measures to strengthen its international cooperation by multilateral, regional and bilateral agreements for the prevention, detection, investigation, prosecution and punishment of those responsible for acts involving the sale of children, child prostitution and child pornography</w:t>
      </w:r>
      <w:r w:rsidR="00A85E12" w:rsidRPr="00717944">
        <w:rPr>
          <w:rFonts w:cs="Times New Roman"/>
          <w:b/>
          <w:bCs/>
        </w:rPr>
        <w:t xml:space="preserve"> in accordance with the Optional Protocol</w:t>
      </w:r>
      <w:r w:rsidR="00196D43" w:rsidRPr="00717944">
        <w:rPr>
          <w:rFonts w:cs="Times New Roman"/>
          <w:b/>
          <w:bCs/>
        </w:rPr>
        <w:t xml:space="preserve">. </w:t>
      </w:r>
    </w:p>
    <w:p w:rsidR="0081330F" w:rsidRDefault="0081330F" w:rsidP="0049047C">
      <w:pPr>
        <w:autoSpaceDE w:val="0"/>
        <w:autoSpaceDN w:val="0"/>
        <w:adjustRightInd w:val="0"/>
        <w:jc w:val="center"/>
        <w:rPr>
          <w:rFonts w:cs="Times New Roman"/>
          <w:b/>
          <w:bCs/>
        </w:rPr>
      </w:pPr>
    </w:p>
    <w:p w:rsidR="00196D43" w:rsidRPr="00717944" w:rsidRDefault="00196D43" w:rsidP="0049047C">
      <w:pPr>
        <w:autoSpaceDE w:val="0"/>
        <w:autoSpaceDN w:val="0"/>
        <w:adjustRightInd w:val="0"/>
        <w:jc w:val="center"/>
        <w:rPr>
          <w:rFonts w:cs="Times New Roman"/>
          <w:b/>
          <w:bCs/>
        </w:rPr>
      </w:pPr>
      <w:r w:rsidRPr="00717944">
        <w:rPr>
          <w:rFonts w:cs="Times New Roman"/>
          <w:b/>
          <w:bCs/>
        </w:rPr>
        <w:t>VIII. Follow-up and dissemination</w:t>
      </w:r>
    </w:p>
    <w:p w:rsidR="0081330F" w:rsidRDefault="0081330F" w:rsidP="0049047C">
      <w:pPr>
        <w:autoSpaceDE w:val="0"/>
        <w:autoSpaceDN w:val="0"/>
        <w:adjustRightInd w:val="0"/>
        <w:rPr>
          <w:rFonts w:cs="Times New Roman"/>
          <w:b/>
          <w:bCs/>
        </w:rPr>
      </w:pPr>
    </w:p>
    <w:p w:rsidR="00196D43" w:rsidRPr="00717944" w:rsidRDefault="00196D43" w:rsidP="0049047C">
      <w:pPr>
        <w:autoSpaceDE w:val="0"/>
        <w:autoSpaceDN w:val="0"/>
        <w:adjustRightInd w:val="0"/>
        <w:rPr>
          <w:rFonts w:cs="Times New Roman"/>
          <w:b/>
          <w:bCs/>
        </w:rPr>
      </w:pPr>
      <w:r w:rsidRPr="00717944">
        <w:rPr>
          <w:rFonts w:cs="Times New Roman"/>
          <w:b/>
          <w:bCs/>
        </w:rPr>
        <w:t>Follow-up</w:t>
      </w:r>
    </w:p>
    <w:p w:rsidR="0081330F" w:rsidRDefault="0081330F" w:rsidP="0049047C">
      <w:pPr>
        <w:autoSpaceDE w:val="0"/>
        <w:autoSpaceDN w:val="0"/>
        <w:adjustRightInd w:val="0"/>
        <w:jc w:val="both"/>
        <w:rPr>
          <w:rFonts w:cs="Times New Roman"/>
          <w:b/>
          <w:bCs/>
        </w:rPr>
      </w:pPr>
    </w:p>
    <w:p w:rsidR="00196D43" w:rsidRPr="00717944" w:rsidRDefault="0046690C" w:rsidP="0049047C">
      <w:pPr>
        <w:autoSpaceDE w:val="0"/>
        <w:autoSpaceDN w:val="0"/>
        <w:adjustRightInd w:val="0"/>
        <w:jc w:val="both"/>
        <w:rPr>
          <w:rFonts w:cs="Times New Roman"/>
          <w:b/>
          <w:bCs/>
        </w:rPr>
      </w:pPr>
      <w:r>
        <w:rPr>
          <w:rFonts w:cs="Times New Roman"/>
          <w:b/>
          <w:bCs/>
        </w:rPr>
        <w:t>3</w:t>
      </w:r>
      <w:r w:rsidR="0039123D">
        <w:rPr>
          <w:rFonts w:cs="Times New Roman"/>
          <w:b/>
          <w:bCs/>
        </w:rPr>
        <w:t>0</w:t>
      </w:r>
      <w:r w:rsidR="00196D43" w:rsidRPr="00717944">
        <w:rPr>
          <w:rFonts w:cs="Times New Roman"/>
          <w:b/>
          <w:bCs/>
        </w:rPr>
        <w:t xml:space="preserve">. </w:t>
      </w:r>
      <w:r w:rsidR="00196D43" w:rsidRPr="00717944">
        <w:rPr>
          <w:rFonts w:cs="Times New Roman"/>
          <w:b/>
          <w:bCs/>
        </w:rPr>
        <w:tab/>
        <w:t xml:space="preserve">The Committee recommends that the State party take all appropriate measures to ensure full implementation of the present recommendations, inter alia, by transmitting them to relevant government ministries, </w:t>
      </w:r>
      <w:r w:rsidR="00D55558">
        <w:rPr>
          <w:rFonts w:cs="Times New Roman"/>
          <w:b/>
          <w:bCs/>
        </w:rPr>
        <w:t>the National Assembly</w:t>
      </w:r>
      <w:r w:rsidR="00D55558" w:rsidRPr="00717944">
        <w:rPr>
          <w:rFonts w:cs="Times New Roman"/>
          <w:b/>
          <w:bCs/>
        </w:rPr>
        <w:t xml:space="preserve"> </w:t>
      </w:r>
      <w:r w:rsidR="00196D43" w:rsidRPr="00717944">
        <w:rPr>
          <w:rFonts w:cs="Times New Roman"/>
          <w:b/>
          <w:bCs/>
        </w:rPr>
        <w:t>and to national and local authorities, for appropriate consideration and further action.</w:t>
      </w:r>
    </w:p>
    <w:p w:rsidR="00196D43" w:rsidRPr="00717944" w:rsidRDefault="00196D43" w:rsidP="0049047C">
      <w:pPr>
        <w:autoSpaceDE w:val="0"/>
        <w:autoSpaceDN w:val="0"/>
        <w:adjustRightInd w:val="0"/>
        <w:jc w:val="both"/>
        <w:rPr>
          <w:rFonts w:cs="Times New Roman"/>
          <w:b/>
          <w:bCs/>
        </w:rPr>
      </w:pPr>
    </w:p>
    <w:p w:rsidR="00196D43" w:rsidRPr="00717944" w:rsidRDefault="00196D43" w:rsidP="0049047C">
      <w:pPr>
        <w:autoSpaceDE w:val="0"/>
        <w:autoSpaceDN w:val="0"/>
        <w:adjustRightInd w:val="0"/>
        <w:jc w:val="both"/>
        <w:rPr>
          <w:rFonts w:cs="Times New Roman"/>
          <w:b/>
          <w:bCs/>
        </w:rPr>
      </w:pPr>
      <w:r w:rsidRPr="00717944">
        <w:rPr>
          <w:rFonts w:cs="Times New Roman"/>
          <w:b/>
          <w:bCs/>
        </w:rPr>
        <w:t>Dissemination</w:t>
      </w:r>
    </w:p>
    <w:p w:rsidR="0081330F" w:rsidRDefault="0081330F" w:rsidP="0049047C">
      <w:pPr>
        <w:autoSpaceDE w:val="0"/>
        <w:autoSpaceDN w:val="0"/>
        <w:adjustRightInd w:val="0"/>
        <w:jc w:val="both"/>
        <w:rPr>
          <w:rFonts w:cs="Times New Roman"/>
          <w:b/>
          <w:bCs/>
        </w:rPr>
      </w:pPr>
    </w:p>
    <w:p w:rsidR="00196D43" w:rsidRPr="00717944" w:rsidRDefault="0046690C" w:rsidP="0049047C">
      <w:pPr>
        <w:autoSpaceDE w:val="0"/>
        <w:autoSpaceDN w:val="0"/>
        <w:adjustRightInd w:val="0"/>
        <w:jc w:val="both"/>
        <w:rPr>
          <w:rFonts w:cs="Times New Roman"/>
          <w:b/>
          <w:bCs/>
        </w:rPr>
      </w:pPr>
      <w:r>
        <w:rPr>
          <w:rFonts w:cs="Times New Roman"/>
          <w:b/>
          <w:bCs/>
        </w:rPr>
        <w:t>3</w:t>
      </w:r>
      <w:r w:rsidR="0039123D">
        <w:rPr>
          <w:rFonts w:cs="Times New Roman"/>
          <w:b/>
          <w:bCs/>
        </w:rPr>
        <w:t>1</w:t>
      </w:r>
      <w:r w:rsidR="00196D43" w:rsidRPr="00717944">
        <w:rPr>
          <w:rFonts w:cs="Times New Roman"/>
          <w:b/>
          <w:bCs/>
        </w:rPr>
        <w:t>.</w:t>
      </w:r>
      <w:r w:rsidR="00196D43" w:rsidRPr="00717944">
        <w:rPr>
          <w:rFonts w:cs="Times New Roman"/>
        </w:rPr>
        <w:tab/>
      </w:r>
      <w:r w:rsidR="00196D43" w:rsidRPr="00717944">
        <w:rPr>
          <w:rFonts w:cs="Times New Roman"/>
          <w:b/>
          <w:bCs/>
        </w:rPr>
        <w:t>The Committee recommends that the report and written replies submitted by the State party and related recommendations (concluding observations) adopted</w:t>
      </w:r>
      <w:r w:rsidR="00745DC2">
        <w:rPr>
          <w:rFonts w:cs="Times New Roman"/>
          <w:b/>
          <w:bCs/>
        </w:rPr>
        <w:t xml:space="preserve"> by the Committee</w:t>
      </w:r>
      <w:r w:rsidR="00196D43" w:rsidRPr="00717944">
        <w:rPr>
          <w:rFonts w:cs="Times New Roman"/>
          <w:b/>
          <w:bCs/>
        </w:rPr>
        <w:t xml:space="preserve"> be made widely available, including through the internet (but not exclusively), to the public at large, civil society organizations, youth groups, professional groups and children, in order to generate debate and awareness of the Optional Protocol, its implementation and monitoring.</w:t>
      </w:r>
    </w:p>
    <w:p w:rsidR="0081330F" w:rsidRDefault="0081330F" w:rsidP="0049047C">
      <w:pPr>
        <w:autoSpaceDE w:val="0"/>
        <w:autoSpaceDN w:val="0"/>
        <w:adjustRightInd w:val="0"/>
        <w:jc w:val="center"/>
        <w:rPr>
          <w:rFonts w:cs="Times New Roman"/>
          <w:b/>
          <w:bCs/>
        </w:rPr>
      </w:pPr>
    </w:p>
    <w:p w:rsidR="00196D43" w:rsidRPr="00717944" w:rsidRDefault="00196D43" w:rsidP="0049047C">
      <w:pPr>
        <w:autoSpaceDE w:val="0"/>
        <w:autoSpaceDN w:val="0"/>
        <w:adjustRightInd w:val="0"/>
        <w:jc w:val="center"/>
        <w:rPr>
          <w:rFonts w:cs="Times New Roman"/>
          <w:b/>
          <w:bCs/>
        </w:rPr>
      </w:pPr>
      <w:r w:rsidRPr="00717944">
        <w:rPr>
          <w:rFonts w:cs="Times New Roman"/>
          <w:b/>
          <w:bCs/>
        </w:rPr>
        <w:t>IX. Next report</w:t>
      </w:r>
    </w:p>
    <w:p w:rsidR="0081330F" w:rsidRDefault="0081330F" w:rsidP="0081330F">
      <w:pPr>
        <w:autoSpaceDE w:val="0"/>
        <w:autoSpaceDN w:val="0"/>
        <w:adjustRightInd w:val="0"/>
        <w:jc w:val="both"/>
        <w:rPr>
          <w:rFonts w:cs="Times New Roman"/>
          <w:b/>
          <w:bCs/>
        </w:rPr>
      </w:pPr>
    </w:p>
    <w:p w:rsidR="0077197F" w:rsidRDefault="00196D43" w:rsidP="0049047C">
      <w:pPr>
        <w:numPr>
          <w:ilvl w:val="0"/>
          <w:numId w:val="5"/>
        </w:numPr>
        <w:tabs>
          <w:tab w:val="clear" w:pos="1080"/>
        </w:tabs>
        <w:autoSpaceDE w:val="0"/>
        <w:autoSpaceDN w:val="0"/>
        <w:adjustRightInd w:val="0"/>
        <w:ind w:left="0" w:firstLine="0"/>
        <w:jc w:val="both"/>
        <w:rPr>
          <w:rFonts w:cs="Times New Roman"/>
          <w:b/>
          <w:bCs/>
        </w:rPr>
      </w:pPr>
      <w:r w:rsidRPr="00717944">
        <w:rPr>
          <w:rFonts w:cs="Times New Roman"/>
          <w:b/>
          <w:bCs/>
        </w:rPr>
        <w:t>In accordance with article 12, paragraph 2, the Committee requests the State party to include further information on the implementation of the Protocol in its combined third and fourth periodic report under the Convention on the Rights of the Child, in accordance with article 44 of the Convention.</w:t>
      </w:r>
    </w:p>
    <w:p w:rsidR="00F86360" w:rsidRDefault="00F86360" w:rsidP="0049047C">
      <w:pPr>
        <w:autoSpaceDE w:val="0"/>
        <w:autoSpaceDN w:val="0"/>
        <w:adjustRightInd w:val="0"/>
        <w:jc w:val="both"/>
        <w:rPr>
          <w:rFonts w:cs="Times New Roman"/>
          <w:b/>
          <w:bCs/>
        </w:rPr>
      </w:pPr>
    </w:p>
    <w:p w:rsidR="00F86360" w:rsidRPr="00F86360" w:rsidRDefault="00F86360" w:rsidP="00F86360">
      <w:pPr>
        <w:autoSpaceDE w:val="0"/>
        <w:autoSpaceDN w:val="0"/>
        <w:adjustRightInd w:val="0"/>
        <w:jc w:val="center"/>
        <w:rPr>
          <w:rFonts w:cs="Times New Roman"/>
          <w:b/>
          <w:bCs/>
        </w:rPr>
      </w:pPr>
      <w:r>
        <w:rPr>
          <w:rFonts w:cs="Times New Roman"/>
          <w:b/>
          <w:bCs/>
        </w:rPr>
        <w:t>-</w:t>
      </w:r>
      <w:r w:rsidR="00E410BD">
        <w:rPr>
          <w:rFonts w:cs="Times New Roman"/>
          <w:b/>
          <w:bCs/>
        </w:rPr>
        <w:t xml:space="preserve"> </w:t>
      </w:r>
      <w:r>
        <w:rPr>
          <w:rFonts w:cs="Times New Roman"/>
          <w:b/>
          <w:bCs/>
        </w:rPr>
        <w:t>-</w:t>
      </w:r>
      <w:r w:rsidR="00E410BD">
        <w:rPr>
          <w:rFonts w:cs="Times New Roman"/>
          <w:b/>
          <w:bCs/>
        </w:rPr>
        <w:t xml:space="preserve"> </w:t>
      </w:r>
      <w:r>
        <w:rPr>
          <w:rFonts w:cs="Times New Roman"/>
          <w:b/>
          <w:bCs/>
        </w:rPr>
        <w:t>-</w:t>
      </w:r>
      <w:r w:rsidR="00E410BD">
        <w:rPr>
          <w:rFonts w:cs="Times New Roman"/>
          <w:b/>
          <w:bCs/>
        </w:rPr>
        <w:t xml:space="preserve"> </w:t>
      </w:r>
      <w:r>
        <w:rPr>
          <w:rFonts w:cs="Times New Roman"/>
          <w:b/>
          <w:bCs/>
        </w:rPr>
        <w:t>-</w:t>
      </w:r>
      <w:r w:rsidR="00E410BD">
        <w:rPr>
          <w:rFonts w:cs="Times New Roman"/>
          <w:b/>
          <w:bCs/>
        </w:rPr>
        <w:t xml:space="preserve"> </w:t>
      </w:r>
      <w:r>
        <w:rPr>
          <w:rFonts w:cs="Times New Roman"/>
          <w:b/>
          <w:bCs/>
        </w:rPr>
        <w:t>-</w:t>
      </w:r>
    </w:p>
    <w:sectPr w:rsidR="00F86360" w:rsidRPr="00F86360" w:rsidSect="00360DFB">
      <w:headerReference w:type="even" r:id="rId10"/>
      <w:headerReference w:type="default" r:id="rId11"/>
      <w:footerReference w:type="even" r:id="rId12"/>
      <w:footerReference w:type="default" r:id="rId13"/>
      <w:footerReference w:type="first" r:id="rId14"/>
      <w:pgSz w:w="11907" w:h="16840" w:code="9"/>
      <w:pgMar w:top="1134" w:right="851" w:bottom="1985" w:left="1701" w:header="85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FE" w:rsidRDefault="009771FE">
      <w:r>
        <w:separator/>
      </w:r>
    </w:p>
  </w:endnote>
  <w:endnote w:type="continuationSeparator" w:id="0">
    <w:p w:rsidR="009771FE" w:rsidRDefault="0097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C2" w:rsidRDefault="00A23FC2" w:rsidP="00A526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C2" w:rsidRDefault="00A23FC2" w:rsidP="00A5263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C2" w:rsidRPr="004946FE" w:rsidRDefault="00A23FC2">
    <w:pPr>
      <w:pStyle w:val="Footer"/>
      <w:rPr>
        <w:lang w:val="fr-CH"/>
      </w:rPr>
    </w:pPr>
    <w:r>
      <w:rPr>
        <w:lang w:val="fr-CH"/>
      </w:rPr>
      <w:t>GE.09-43827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FE" w:rsidRDefault="009771FE">
      <w:r>
        <w:separator/>
      </w:r>
    </w:p>
  </w:footnote>
  <w:footnote w:type="continuationSeparator" w:id="0">
    <w:p w:rsidR="009771FE" w:rsidRDefault="0097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C2" w:rsidRDefault="00A23FC2">
    <w:pPr>
      <w:pStyle w:val="Header"/>
    </w:pPr>
    <w:r>
      <w:t>CRC/C/OPSC/SVN/CO/1</w:t>
    </w:r>
  </w:p>
  <w:p w:rsidR="00A23FC2" w:rsidRDefault="00A23FC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A23FC2" w:rsidRDefault="00A23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C2" w:rsidRDefault="00A23FC2" w:rsidP="00BF2CBB">
    <w:pPr>
      <w:pStyle w:val="Header"/>
      <w:jc w:val="right"/>
    </w:pPr>
    <w:r>
      <w:t>CRC/C/OPSC/SVN/CO/1</w:t>
    </w:r>
  </w:p>
  <w:p w:rsidR="00A23FC2" w:rsidRDefault="00A23FC2" w:rsidP="00BF2CBB">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A23FC2" w:rsidRDefault="00A23FC2" w:rsidP="00BF2CB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0062"/>
    <w:multiLevelType w:val="hybridMultilevel"/>
    <w:tmpl w:val="CD56FFF0"/>
    <w:lvl w:ilvl="0" w:tplc="DF80B704">
      <w:start w:val="27"/>
      <w:numFmt w:val="bullet"/>
      <w:lvlText w:val=""/>
      <w:lvlJc w:val="left"/>
      <w:pPr>
        <w:tabs>
          <w:tab w:val="num" w:pos="720"/>
        </w:tabs>
        <w:ind w:left="720" w:hanging="360"/>
      </w:pPr>
      <w:rPr>
        <w:rFonts w:ascii="Symbol" w:eastAsia="SimSu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0E5CCD"/>
    <w:multiLevelType w:val="hybridMultilevel"/>
    <w:tmpl w:val="2CF876EC"/>
    <w:lvl w:ilvl="0" w:tplc="7F50B2FE">
      <w:start w:val="2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CA1BC9"/>
    <w:multiLevelType w:val="hybridMultilevel"/>
    <w:tmpl w:val="A0846E4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876F62"/>
    <w:multiLevelType w:val="hybridMultilevel"/>
    <w:tmpl w:val="23166B9E"/>
    <w:lvl w:ilvl="0" w:tplc="9410AC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84A08C9"/>
    <w:multiLevelType w:val="hybridMultilevel"/>
    <w:tmpl w:val="073A7574"/>
    <w:lvl w:ilvl="0" w:tplc="33F0EF62">
      <w:start w:val="3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D43"/>
    <w:rsid w:val="00004AD7"/>
    <w:rsid w:val="00010A92"/>
    <w:rsid w:val="0002098F"/>
    <w:rsid w:val="0002415D"/>
    <w:rsid w:val="00041C3B"/>
    <w:rsid w:val="000611A7"/>
    <w:rsid w:val="00080734"/>
    <w:rsid w:val="00090349"/>
    <w:rsid w:val="00094F17"/>
    <w:rsid w:val="000A0DE7"/>
    <w:rsid w:val="000D4E94"/>
    <w:rsid w:val="000D7F42"/>
    <w:rsid w:val="000F0F6B"/>
    <w:rsid w:val="000F47C2"/>
    <w:rsid w:val="0011706A"/>
    <w:rsid w:val="001479A6"/>
    <w:rsid w:val="001665D8"/>
    <w:rsid w:val="00191FC0"/>
    <w:rsid w:val="00196D43"/>
    <w:rsid w:val="001C0CC2"/>
    <w:rsid w:val="001C1F32"/>
    <w:rsid w:val="001E44E7"/>
    <w:rsid w:val="001E53C4"/>
    <w:rsid w:val="00203BCC"/>
    <w:rsid w:val="00220E31"/>
    <w:rsid w:val="002301A5"/>
    <w:rsid w:val="00267DEB"/>
    <w:rsid w:val="002716F2"/>
    <w:rsid w:val="002723ED"/>
    <w:rsid w:val="00293A76"/>
    <w:rsid w:val="002C3337"/>
    <w:rsid w:val="002E0794"/>
    <w:rsid w:val="002E45F0"/>
    <w:rsid w:val="002F4FBD"/>
    <w:rsid w:val="002F59DC"/>
    <w:rsid w:val="0030469E"/>
    <w:rsid w:val="00306212"/>
    <w:rsid w:val="00311A48"/>
    <w:rsid w:val="00333817"/>
    <w:rsid w:val="003444F4"/>
    <w:rsid w:val="00360DFB"/>
    <w:rsid w:val="0039123D"/>
    <w:rsid w:val="004046E8"/>
    <w:rsid w:val="00431907"/>
    <w:rsid w:val="00434307"/>
    <w:rsid w:val="00465F99"/>
    <w:rsid w:val="0046690C"/>
    <w:rsid w:val="0049047C"/>
    <w:rsid w:val="004946FE"/>
    <w:rsid w:val="004951BC"/>
    <w:rsid w:val="004A274C"/>
    <w:rsid w:val="004B0817"/>
    <w:rsid w:val="004B218B"/>
    <w:rsid w:val="004D2D55"/>
    <w:rsid w:val="004D6604"/>
    <w:rsid w:val="00514A04"/>
    <w:rsid w:val="005213B9"/>
    <w:rsid w:val="0054089D"/>
    <w:rsid w:val="0054302C"/>
    <w:rsid w:val="005545F0"/>
    <w:rsid w:val="00561383"/>
    <w:rsid w:val="00571BDF"/>
    <w:rsid w:val="005766EE"/>
    <w:rsid w:val="00584B62"/>
    <w:rsid w:val="005F55A6"/>
    <w:rsid w:val="00610AD0"/>
    <w:rsid w:val="006525DA"/>
    <w:rsid w:val="00677A5B"/>
    <w:rsid w:val="00685E7D"/>
    <w:rsid w:val="006A1119"/>
    <w:rsid w:val="006A179B"/>
    <w:rsid w:val="006C4FBE"/>
    <w:rsid w:val="006C74A6"/>
    <w:rsid w:val="00705206"/>
    <w:rsid w:val="00711AB4"/>
    <w:rsid w:val="00712333"/>
    <w:rsid w:val="00713DF7"/>
    <w:rsid w:val="00717944"/>
    <w:rsid w:val="00727916"/>
    <w:rsid w:val="00745DC2"/>
    <w:rsid w:val="00755835"/>
    <w:rsid w:val="0077197F"/>
    <w:rsid w:val="00772006"/>
    <w:rsid w:val="007755E2"/>
    <w:rsid w:val="0077688D"/>
    <w:rsid w:val="007835BF"/>
    <w:rsid w:val="007A2842"/>
    <w:rsid w:val="007A6FA9"/>
    <w:rsid w:val="007B5AD8"/>
    <w:rsid w:val="007B677D"/>
    <w:rsid w:val="007C19FC"/>
    <w:rsid w:val="007E3A11"/>
    <w:rsid w:val="00804DBA"/>
    <w:rsid w:val="0081330F"/>
    <w:rsid w:val="008146F2"/>
    <w:rsid w:val="0085051F"/>
    <w:rsid w:val="00882CB9"/>
    <w:rsid w:val="008A5785"/>
    <w:rsid w:val="008B210B"/>
    <w:rsid w:val="008C69AF"/>
    <w:rsid w:val="008E2BA4"/>
    <w:rsid w:val="008E74BA"/>
    <w:rsid w:val="008F489D"/>
    <w:rsid w:val="00910618"/>
    <w:rsid w:val="00934839"/>
    <w:rsid w:val="00967524"/>
    <w:rsid w:val="0097290A"/>
    <w:rsid w:val="009771FE"/>
    <w:rsid w:val="00977BB5"/>
    <w:rsid w:val="0098172A"/>
    <w:rsid w:val="0098344E"/>
    <w:rsid w:val="0099489B"/>
    <w:rsid w:val="009A670F"/>
    <w:rsid w:val="00A16358"/>
    <w:rsid w:val="00A23FC2"/>
    <w:rsid w:val="00A4013D"/>
    <w:rsid w:val="00A40786"/>
    <w:rsid w:val="00A42D6D"/>
    <w:rsid w:val="00A52632"/>
    <w:rsid w:val="00A800A4"/>
    <w:rsid w:val="00A82DDC"/>
    <w:rsid w:val="00A85243"/>
    <w:rsid w:val="00A85E12"/>
    <w:rsid w:val="00AA4186"/>
    <w:rsid w:val="00B1521C"/>
    <w:rsid w:val="00B202E3"/>
    <w:rsid w:val="00B24B63"/>
    <w:rsid w:val="00B44C45"/>
    <w:rsid w:val="00B63384"/>
    <w:rsid w:val="00B74B90"/>
    <w:rsid w:val="00B822EF"/>
    <w:rsid w:val="00B83939"/>
    <w:rsid w:val="00BA2BBB"/>
    <w:rsid w:val="00BC3CCD"/>
    <w:rsid w:val="00BD6DE5"/>
    <w:rsid w:val="00BE0E3E"/>
    <w:rsid w:val="00BE3903"/>
    <w:rsid w:val="00BF2CBB"/>
    <w:rsid w:val="00BF36D4"/>
    <w:rsid w:val="00BF743B"/>
    <w:rsid w:val="00C0576C"/>
    <w:rsid w:val="00C45571"/>
    <w:rsid w:val="00C45881"/>
    <w:rsid w:val="00C6030D"/>
    <w:rsid w:val="00C668E7"/>
    <w:rsid w:val="00C942E4"/>
    <w:rsid w:val="00CD24EF"/>
    <w:rsid w:val="00CF6173"/>
    <w:rsid w:val="00D12320"/>
    <w:rsid w:val="00D154F3"/>
    <w:rsid w:val="00D20FEE"/>
    <w:rsid w:val="00D21911"/>
    <w:rsid w:val="00D248AE"/>
    <w:rsid w:val="00D33DD3"/>
    <w:rsid w:val="00D42DF2"/>
    <w:rsid w:val="00D55558"/>
    <w:rsid w:val="00DB5748"/>
    <w:rsid w:val="00DB6A84"/>
    <w:rsid w:val="00DD16AA"/>
    <w:rsid w:val="00DD2E29"/>
    <w:rsid w:val="00DE1705"/>
    <w:rsid w:val="00E0202F"/>
    <w:rsid w:val="00E10993"/>
    <w:rsid w:val="00E34722"/>
    <w:rsid w:val="00E410BD"/>
    <w:rsid w:val="00E44E0D"/>
    <w:rsid w:val="00E56A3D"/>
    <w:rsid w:val="00E670F1"/>
    <w:rsid w:val="00EA1D65"/>
    <w:rsid w:val="00EB0733"/>
    <w:rsid w:val="00EC7CCB"/>
    <w:rsid w:val="00EF3A77"/>
    <w:rsid w:val="00F027F4"/>
    <w:rsid w:val="00F062C1"/>
    <w:rsid w:val="00F319AF"/>
    <w:rsid w:val="00F86360"/>
    <w:rsid w:val="00FB3AEE"/>
    <w:rsid w:val="00FD195A"/>
    <w:rsid w:val="00FF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D43"/>
    <w:rPr>
      <w:rFonts w:ascii="Times New (W1)" w:hAnsi="Times New (W1)" w:cs="Times New (W1)"/>
      <w:sz w:val="24"/>
      <w:szCs w:val="24"/>
      <w:lang w:val="en-GB"/>
    </w:rPr>
  </w:style>
  <w:style w:type="paragraph" w:styleId="Heading1">
    <w:name w:val="heading 1"/>
    <w:basedOn w:val="Normal"/>
    <w:next w:val="Normal"/>
    <w:qFormat/>
    <w:rsid w:val="00196D4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6D43"/>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96D43"/>
    <w:rPr>
      <w:color w:val="0000FF"/>
      <w:u w:val="single"/>
    </w:rPr>
  </w:style>
  <w:style w:type="paragraph" w:styleId="FootnoteText">
    <w:name w:val="footnote text"/>
    <w:aliases w:val="Footnote Text Char, Char, Char Char Char, Char Char Char Char,Char,Char Char Char,Char Char Char Char,Footnote Text Char Char"/>
    <w:basedOn w:val="Normal"/>
    <w:link w:val="FootnoteTextChar1"/>
    <w:semiHidden/>
    <w:rsid w:val="00196D43"/>
  </w:style>
  <w:style w:type="character" w:styleId="FootnoteReference">
    <w:name w:val="footnote reference"/>
    <w:semiHidden/>
    <w:rsid w:val="00196D43"/>
    <w:rPr>
      <w:vertAlign w:val="superscript"/>
    </w:rPr>
  </w:style>
  <w:style w:type="character" w:customStyle="1" w:styleId="FootnoteTextChar1">
    <w:name w:val="Footnote Text Char1"/>
    <w:aliases w:val="Footnote Text Char Char1, Char Char, Char Char Char Char1, Char Char Char Char Char,Char Char,Char Char Char Char1,Char Char Char Char Char,Footnote Text Char Char Char"/>
    <w:link w:val="FootnoteText"/>
    <w:rsid w:val="00196D43"/>
    <w:rPr>
      <w:rFonts w:ascii="Times New (W1)" w:eastAsia="SimSun" w:hAnsi="Times New (W1)" w:cs="Times New (W1)"/>
      <w:sz w:val="24"/>
      <w:szCs w:val="24"/>
      <w:lang w:val="en-GB" w:eastAsia="en-US" w:bidi="ar-SA"/>
    </w:rPr>
  </w:style>
  <w:style w:type="paragraph" w:customStyle="1" w:styleId="Default">
    <w:name w:val="Default"/>
    <w:rsid w:val="00196D43"/>
    <w:pPr>
      <w:autoSpaceDE w:val="0"/>
      <w:autoSpaceDN w:val="0"/>
      <w:adjustRightInd w:val="0"/>
    </w:pPr>
    <w:rPr>
      <w:color w:val="000000"/>
      <w:sz w:val="24"/>
      <w:szCs w:val="24"/>
      <w:lang w:eastAsia="zh-CN"/>
    </w:rPr>
  </w:style>
  <w:style w:type="character" w:styleId="CommentReference">
    <w:name w:val="annotation reference"/>
    <w:semiHidden/>
    <w:rsid w:val="00196D43"/>
    <w:rPr>
      <w:sz w:val="16"/>
      <w:szCs w:val="16"/>
    </w:rPr>
  </w:style>
  <w:style w:type="paragraph" w:styleId="CommentText">
    <w:name w:val="annotation text"/>
    <w:basedOn w:val="Normal"/>
    <w:semiHidden/>
    <w:rsid w:val="00196D43"/>
    <w:rPr>
      <w:sz w:val="20"/>
      <w:szCs w:val="20"/>
    </w:rPr>
  </w:style>
  <w:style w:type="paragraph" w:styleId="BalloonText">
    <w:name w:val="Balloon Text"/>
    <w:basedOn w:val="Normal"/>
    <w:semiHidden/>
    <w:rsid w:val="00196D43"/>
    <w:rPr>
      <w:rFonts w:ascii="Tahoma" w:hAnsi="Tahoma" w:cs="Tahoma"/>
      <w:sz w:val="16"/>
      <w:szCs w:val="16"/>
    </w:rPr>
  </w:style>
  <w:style w:type="paragraph" w:styleId="Footer">
    <w:name w:val="footer"/>
    <w:basedOn w:val="Normal"/>
    <w:rsid w:val="00A52632"/>
    <w:pPr>
      <w:tabs>
        <w:tab w:val="center" w:pos="4320"/>
        <w:tab w:val="right" w:pos="8640"/>
      </w:tabs>
    </w:pPr>
  </w:style>
  <w:style w:type="character" w:styleId="PageNumber">
    <w:name w:val="page number"/>
    <w:basedOn w:val="DefaultParagraphFont"/>
    <w:rsid w:val="00A52632"/>
  </w:style>
  <w:style w:type="character" w:customStyle="1" w:styleId="tw4winMark">
    <w:name w:val="tw4winMark"/>
    <w:rsid w:val="00E34722"/>
    <w:rPr>
      <w:rFonts w:ascii="Courier New" w:hAnsi="Courier New"/>
      <w:vanish/>
      <w:color w:val="800080"/>
      <w:vertAlign w:val="subscript"/>
    </w:rPr>
  </w:style>
  <w:style w:type="paragraph" w:styleId="CommentSubject">
    <w:name w:val="annotation subject"/>
    <w:basedOn w:val="CommentText"/>
    <w:next w:val="CommentText"/>
    <w:semiHidden/>
    <w:rsid w:val="004D2D55"/>
    <w:rPr>
      <w:b/>
      <w:bCs/>
    </w:rPr>
  </w:style>
  <w:style w:type="paragraph" w:styleId="BodyText">
    <w:name w:val="Body Text"/>
    <w:basedOn w:val="Normal"/>
    <w:rsid w:val="00B44C45"/>
    <w:pPr>
      <w:jc w:val="both"/>
    </w:pPr>
    <w:rPr>
      <w:rFonts w:eastAsia="Times New Roman" w:cs="Times New Roman"/>
      <w:bCs/>
      <w:color w:val="000000"/>
    </w:rPr>
  </w:style>
  <w:style w:type="paragraph" w:styleId="Header">
    <w:name w:val="header"/>
    <w:basedOn w:val="Normal"/>
    <w:rsid w:val="00BF2CB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2539</Words>
  <Characters>14402</Characters>
  <Application>Microsoft Office Word</Application>
  <DocSecurity>4</DocSecurity>
  <Lines>320</Lines>
  <Paragraphs>94</Paragraphs>
  <ScaleCrop>false</ScaleCrop>
  <HeadingPairs>
    <vt:vector size="2" baseType="variant">
      <vt:variant>
        <vt:lpstr>Title</vt:lpstr>
      </vt:variant>
      <vt:variant>
        <vt:i4>1</vt:i4>
      </vt:variant>
    </vt:vector>
  </HeadingPairs>
  <TitlesOfParts>
    <vt:vector size="1" baseType="lpstr">
      <vt:lpstr>DRAFT CONCLUDING OBSERVATIONS / OPSC SLOVENIA</vt:lpstr>
    </vt:vector>
  </TitlesOfParts>
  <Company>OHCHR</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CONCLUDING OBSERVATIONS / OPSC SLOVENIA</dc:title>
  <dc:subject/>
  <dc:creator>OHCHR</dc:creator>
  <cp:keywords/>
  <dc:description/>
  <cp:lastModifiedBy>CSD</cp:lastModifiedBy>
  <cp:revision>14</cp:revision>
  <cp:lastPrinted>2009-07-29T12:13:00Z</cp:lastPrinted>
  <dcterms:created xsi:type="dcterms:W3CDTF">2009-07-23T15:02:00Z</dcterms:created>
  <dcterms:modified xsi:type="dcterms:W3CDTF">2009-07-29T12:17:00Z</dcterms:modified>
</cp:coreProperties>
</file>