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6E5F06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6E5F06" w:rsidRDefault="00292480" w:rsidP="009C4E83">
            <w:pPr>
              <w:jc w:val="right"/>
              <w:rPr>
                <w:lang w:val="en-US"/>
              </w:rPr>
            </w:pPr>
            <w:r w:rsidRPr="006E5F06">
              <w:rPr>
                <w:sz w:val="40"/>
                <w:szCs w:val="40"/>
                <w:lang w:val="en-US"/>
              </w:rPr>
              <w:t>CRC</w:t>
            </w:r>
            <w:r w:rsidRPr="006E5F06">
              <w:rPr>
                <w:lang w:val="en-US"/>
              </w:rPr>
              <w:t>/</w:t>
            </w:r>
            <w:r>
              <w:fldChar w:fldCharType="begin"/>
            </w:r>
            <w:r w:rsidRPr="006E5F06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E5F06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6E5F06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6E5F06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6E5F06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6E5F06" w:rsidRPr="006E5F06">
              <w:rPr>
                <w:lang w:val="en-US"/>
              </w:rPr>
              <w:t>C/OPSC/ECU/CO/1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E5F06">
              <w:rPr>
                <w:lang w:val="en-US"/>
              </w:rPr>
              <w:t>1 April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E5F06" w:rsidRPr="006E5F06" w:rsidRDefault="006E5F06" w:rsidP="006E5F06">
      <w:pPr>
        <w:spacing w:before="120"/>
        <w:rPr>
          <w:b/>
          <w:sz w:val="24"/>
          <w:szCs w:val="24"/>
        </w:rPr>
      </w:pPr>
      <w:r w:rsidRPr="006E5F06">
        <w:rPr>
          <w:b/>
          <w:sz w:val="24"/>
          <w:szCs w:val="24"/>
        </w:rPr>
        <w:t>Комитет по правам ребенка</w:t>
      </w:r>
    </w:p>
    <w:p w:rsidR="006E5F06" w:rsidRPr="006E5F06" w:rsidRDefault="006E5F06" w:rsidP="006E5F06">
      <w:pPr>
        <w:rPr>
          <w:b/>
        </w:rPr>
      </w:pPr>
      <w:r w:rsidRPr="006E5F06">
        <w:rPr>
          <w:b/>
        </w:rPr>
        <w:t>Пятьдесят третья сессия</w:t>
      </w:r>
    </w:p>
    <w:p w:rsidR="006E5F06" w:rsidRPr="006E5F06" w:rsidRDefault="006E5F06" w:rsidP="006E5F06">
      <w:r w:rsidRPr="006E5F06">
        <w:t>11−29 января 2010 года</w:t>
      </w:r>
    </w:p>
    <w:p w:rsidR="006E5F06" w:rsidRPr="006E5F06" w:rsidRDefault="006E5F06" w:rsidP="006E5F06">
      <w:pPr>
        <w:pStyle w:val="HChGR"/>
      </w:pPr>
      <w:r w:rsidRPr="006E5F06">
        <w:tab/>
      </w:r>
      <w:r>
        <w:rPr>
          <w:lang w:val="en-US"/>
        </w:rPr>
        <w:tab/>
      </w:r>
      <w:r w:rsidRPr="006E5F06">
        <w:t xml:space="preserve">Рассмотрение докладов, представленных государствами-участниками в соответствии </w:t>
      </w:r>
      <w:r w:rsidRPr="006E5F06">
        <w:br/>
        <w:t>с пунктом 1 статьи 12 Факультативного протокола</w:t>
      </w:r>
      <w:r w:rsidRPr="006E5F06">
        <w:br/>
        <w:t>к Конвенции о правах ребенка, касающегося торговли детьми, детской проституции и детской порнографии</w:t>
      </w:r>
    </w:p>
    <w:p w:rsidR="006E5F06" w:rsidRPr="006E5F06" w:rsidRDefault="006E5F06" w:rsidP="006E5F0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6E5F06">
        <w:t>Заключительные замечания: Эквадор</w:t>
      </w:r>
    </w:p>
    <w:p w:rsidR="006E5F06" w:rsidRPr="006E5F06" w:rsidRDefault="006E5F06" w:rsidP="006E5F06">
      <w:pPr>
        <w:pStyle w:val="SingleTxtGR"/>
      </w:pPr>
      <w:r w:rsidRPr="006E5F06">
        <w:t>1.</w:t>
      </w:r>
      <w:r w:rsidRPr="006E5F06">
        <w:tab/>
        <w:t>Комитет рассмотрел первоначальный доклад Эквадора (CRC/C/OPSC/</w:t>
      </w:r>
      <w:r w:rsidR="000267D7" w:rsidRPr="000267D7">
        <w:t xml:space="preserve"> </w:t>
      </w:r>
      <w:r w:rsidRPr="006E5F06">
        <w:t>ECU/1) на своем 1476-м заседании (см. CRC/C/SR.1476), состоявшемся 19 я</w:t>
      </w:r>
      <w:r w:rsidRPr="006E5F06">
        <w:t>н</w:t>
      </w:r>
      <w:r w:rsidRPr="006E5F06">
        <w:t>варя 2010 года, и на своем 1501-м заседании, состоявшемся 29</w:t>
      </w:r>
      <w:r w:rsidR="0075500F">
        <w:rPr>
          <w:lang w:val="en-US"/>
        </w:rPr>
        <w:t> </w:t>
      </w:r>
      <w:r w:rsidRPr="006E5F06">
        <w:t>января 2010 г</w:t>
      </w:r>
      <w:r w:rsidRPr="006E5F06">
        <w:t>о</w:t>
      </w:r>
      <w:r w:rsidRPr="006E5F06">
        <w:t>да, принял следующие заключительные замечания.</w:t>
      </w:r>
    </w:p>
    <w:p w:rsidR="006E5F06" w:rsidRPr="006E5F06" w:rsidRDefault="006E5F06" w:rsidP="006E5F06">
      <w:pPr>
        <w:pStyle w:val="H1GR"/>
      </w:pPr>
      <w:r w:rsidRPr="0075500F">
        <w:tab/>
      </w:r>
      <w:r w:rsidRPr="0075500F">
        <w:tab/>
      </w:r>
      <w:r w:rsidRPr="006E5F06">
        <w:t>Введение</w:t>
      </w:r>
    </w:p>
    <w:p w:rsidR="006E5F06" w:rsidRPr="006E5F06" w:rsidRDefault="006E5F06" w:rsidP="006E5F06">
      <w:pPr>
        <w:pStyle w:val="SingleTxtGR"/>
      </w:pPr>
      <w:r w:rsidRPr="006E5F06">
        <w:t>2.</w:t>
      </w:r>
      <w:r w:rsidRPr="006E5F06">
        <w:tab/>
        <w:t>Комитет приветствует представление первоначального доклада госуда</w:t>
      </w:r>
      <w:r w:rsidRPr="006E5F06">
        <w:t>р</w:t>
      </w:r>
      <w:r w:rsidRPr="006E5F06">
        <w:t>ства-участника. Комитет также приветствует его письменные ответы (CRC/C/OPSC/ECU/Q/1 и Add.1) и высоко оценивает состоявшийся констру</w:t>
      </w:r>
      <w:r w:rsidRPr="006E5F06">
        <w:t>к</w:t>
      </w:r>
      <w:r w:rsidRPr="006E5F06">
        <w:t xml:space="preserve">тивный диалог с межведомственной делегацией высокого уровня. </w:t>
      </w:r>
    </w:p>
    <w:p w:rsidR="006E5F06" w:rsidRPr="006E5F06" w:rsidRDefault="006E5F06" w:rsidP="006E5F06">
      <w:pPr>
        <w:pStyle w:val="SingleTxtGR"/>
      </w:pPr>
      <w:r w:rsidRPr="006E5F06">
        <w:t>3.</w:t>
      </w:r>
      <w:r w:rsidRPr="006E5F06">
        <w:tab/>
        <w:t>Комитет напоминает государству-участнику, что данные заключительные замечания следует рассматривать в совокупности с его заключительными зам</w:t>
      </w:r>
      <w:r w:rsidRPr="006E5F06">
        <w:t>е</w:t>
      </w:r>
      <w:r w:rsidRPr="006E5F06">
        <w:t>чаниями, принятыми 29 января 2010 года по четвертому периодическому до</w:t>
      </w:r>
      <w:r w:rsidRPr="006E5F06">
        <w:t>к</w:t>
      </w:r>
      <w:r w:rsidRPr="006E5F06">
        <w:t>ладу государства-участника в соответствии с Конвенцией о правах р</w:t>
      </w:r>
      <w:r w:rsidRPr="006E5F06">
        <w:t>е</w:t>
      </w:r>
      <w:r w:rsidRPr="006E5F06">
        <w:t>бенка (Конвенция) (CRC/C/ECU/CO/4), а также с его заключительными замечаниями по первоначальному докладу государств</w:t>
      </w:r>
      <w:r w:rsidR="006A514C">
        <w:t>а</w:t>
      </w:r>
      <w:r w:rsidRPr="006E5F06">
        <w:t>-участник</w:t>
      </w:r>
      <w:r w:rsidR="006A514C">
        <w:t>а</w:t>
      </w:r>
      <w:r w:rsidRPr="006E5F06">
        <w:t xml:space="preserve"> в соответствии с Факульт</w:t>
      </w:r>
      <w:r w:rsidRPr="006E5F06">
        <w:t>а</w:t>
      </w:r>
      <w:r w:rsidRPr="006E5F06">
        <w:t>тивным протоколом, касаю</w:t>
      </w:r>
      <w:r w:rsidR="006A514C">
        <w:t>щи</w:t>
      </w:r>
      <w:r w:rsidRPr="006E5F06">
        <w:t>мся участия детей в вооруженных конфликтах, также принятыми 29 января 2010 года (CRC/C/OPAC/ECU/CO/1).</w:t>
      </w:r>
    </w:p>
    <w:p w:rsidR="006E5F06" w:rsidRPr="006E5F06" w:rsidRDefault="009D3602" w:rsidP="000267D7">
      <w:pPr>
        <w:pStyle w:val="HChGR"/>
        <w:pageBreakBefore/>
      </w:pPr>
      <w:r w:rsidRPr="006A514C">
        <w:tab/>
      </w:r>
      <w:r w:rsidR="006E5F06" w:rsidRPr="006E5F06">
        <w:rPr>
          <w:lang w:val="en-US"/>
        </w:rPr>
        <w:t>I</w:t>
      </w:r>
      <w:r w:rsidR="006E5F06" w:rsidRPr="006E5F06">
        <w:t>.</w:t>
      </w:r>
      <w:r w:rsidR="006E5F06" w:rsidRPr="006E5F06">
        <w:tab/>
        <w:t>Общие замечания</w:t>
      </w:r>
    </w:p>
    <w:p w:rsidR="006E5F06" w:rsidRPr="006E5F06" w:rsidRDefault="009D3602" w:rsidP="009D360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E5F06" w:rsidRPr="006E5F06">
        <w:t>Позитивные аспекты</w:t>
      </w:r>
    </w:p>
    <w:p w:rsidR="006E5F06" w:rsidRPr="006E5F06" w:rsidRDefault="006E5F06" w:rsidP="009D3602">
      <w:pPr>
        <w:pStyle w:val="SingleTxtGR"/>
      </w:pPr>
      <w:r w:rsidRPr="006E5F06">
        <w:t>4.</w:t>
      </w:r>
      <w:r w:rsidRPr="006E5F06">
        <w:tab/>
        <w:t>Комитет с удовлетворением отмечает:</w:t>
      </w:r>
    </w:p>
    <w:p w:rsidR="006E5F06" w:rsidRPr="00987B44" w:rsidRDefault="006E5F06" w:rsidP="00987B44">
      <w:pPr>
        <w:pStyle w:val="SingleTxtGR"/>
      </w:pPr>
      <w:r w:rsidRPr="00987B44">
        <w:tab/>
        <w:t>а)</w:t>
      </w:r>
      <w:r w:rsidRPr="00987B44">
        <w:tab/>
        <w:t>проведенную в 2005 году реформу Уголовного кодекса, вводящего уголовную ответственность за сексуальную эксплуатацию детей, сексуальную эксплуатацию, связанную с индустрией туризма, детскую порнографию, то</w:t>
      </w:r>
      <w:r w:rsidRPr="00987B44">
        <w:t>р</w:t>
      </w:r>
      <w:r w:rsidRPr="00987B44">
        <w:t>говлю людьми и продажу людей в целях эксплуатации;</w:t>
      </w:r>
    </w:p>
    <w:p w:rsidR="006E5F06" w:rsidRPr="00987B44" w:rsidRDefault="006E5F06" w:rsidP="00987B44">
      <w:pPr>
        <w:pStyle w:val="SingleTxtGR"/>
      </w:pPr>
      <w:r w:rsidRPr="00987B44">
        <w:tab/>
        <w:t>b)</w:t>
      </w:r>
      <w:r w:rsidRPr="00987B44">
        <w:tab/>
        <w:t>принятие в 2006 году Национального плана по борьбе с торговлей людьми, незаконным ввозом мигрантов, сексуальной эксплуатацией, эксплуат</w:t>
      </w:r>
      <w:r w:rsidRPr="00987B44">
        <w:t>а</w:t>
      </w:r>
      <w:r w:rsidRPr="00987B44">
        <w:t>цией в области труда, проституцией, порнографией и другими формами эк</w:t>
      </w:r>
      <w:r w:rsidRPr="00987B44">
        <w:t>с</w:t>
      </w:r>
      <w:r w:rsidRPr="00987B44">
        <w:t>плуатации женщин и детей, а также растлением несовершеннолетних;</w:t>
      </w:r>
    </w:p>
    <w:p w:rsidR="006E5F06" w:rsidRPr="006E5F06" w:rsidRDefault="006E5F06" w:rsidP="00987B44">
      <w:pPr>
        <w:pStyle w:val="SingleTxtGR"/>
      </w:pPr>
      <w:r w:rsidRPr="00987B44">
        <w:tab/>
        <w:t>с)</w:t>
      </w:r>
      <w:r w:rsidRPr="00987B44">
        <w:tab/>
        <w:t>принятие в 2007 году Национального плана развития туризма (ПЛАНДЕТУР), направленного, среди прочего, на предотвращение сексуальной</w:t>
      </w:r>
      <w:r w:rsidRPr="006E5F06">
        <w:t xml:space="preserve"> эксплуат</w:t>
      </w:r>
      <w:r w:rsidRPr="006E5F06">
        <w:t>а</w:t>
      </w:r>
      <w:r w:rsidRPr="006E5F06">
        <w:t>ции детей в коммерческих целях.</w:t>
      </w:r>
    </w:p>
    <w:p w:rsidR="006E5F06" w:rsidRPr="006E5F06" w:rsidRDefault="009D3602" w:rsidP="009D3602">
      <w:pPr>
        <w:pStyle w:val="HChGR"/>
      </w:pPr>
      <w:r>
        <w:rPr>
          <w:lang w:val="en-US"/>
        </w:rPr>
        <w:tab/>
      </w:r>
      <w:r w:rsidR="006E5F06" w:rsidRPr="006E5F06">
        <w:t>II.</w:t>
      </w:r>
      <w:r w:rsidR="006E5F06" w:rsidRPr="006E5F06">
        <w:tab/>
        <w:t>Данные</w:t>
      </w:r>
    </w:p>
    <w:p w:rsidR="006E5F06" w:rsidRPr="006E5F06" w:rsidRDefault="006E5F06" w:rsidP="009D3602">
      <w:pPr>
        <w:pStyle w:val="SingleTxtGR"/>
      </w:pPr>
      <w:r w:rsidRPr="006E5F06">
        <w:t>5.</w:t>
      </w:r>
      <w:r w:rsidRPr="006E5F06">
        <w:tab/>
        <w:t>Комитет выражает сожаление в связи с отсутствием механизма систем</w:t>
      </w:r>
      <w:r w:rsidRPr="006E5F06">
        <w:t>а</w:t>
      </w:r>
      <w:r w:rsidRPr="006E5F06">
        <w:t>тического сбора, анализа и мониторинга данных по всем областям, охватыва</w:t>
      </w:r>
      <w:r w:rsidRPr="006E5F06">
        <w:t>е</w:t>
      </w:r>
      <w:r w:rsidRPr="006E5F06">
        <w:t>мым Факультативным протоколом, и отсутствием и</w:t>
      </w:r>
      <w:r w:rsidRPr="006E5F06">
        <w:t>с</w:t>
      </w:r>
      <w:r w:rsidRPr="006E5F06">
        <w:t xml:space="preserve">следований по конкретным областям, охватываемым Факультативным протоколом, особенно детскому секс-туризму. </w:t>
      </w:r>
    </w:p>
    <w:p w:rsidR="006E5F06" w:rsidRPr="006E5F06" w:rsidRDefault="006E5F06" w:rsidP="009D3602">
      <w:pPr>
        <w:pStyle w:val="SingleTxtGR"/>
      </w:pPr>
      <w:r w:rsidRPr="006E5F06">
        <w:t>6.</w:t>
      </w:r>
      <w:r w:rsidRPr="006E5F06">
        <w:tab/>
      </w:r>
      <w:r w:rsidRPr="0075500F">
        <w:rPr>
          <w:b/>
        </w:rPr>
        <w:t>Комитет рекомендует государству-участнику разработать и внедрить комплексный механизм систематического сбора, анализа и мониторинга данных и оценке воздействия по всем областям, охватываемым Факульт</w:t>
      </w:r>
      <w:r w:rsidRPr="0075500F">
        <w:rPr>
          <w:b/>
        </w:rPr>
        <w:t>а</w:t>
      </w:r>
      <w:r w:rsidRPr="0075500F">
        <w:rPr>
          <w:b/>
        </w:rPr>
        <w:t>тивным прот</w:t>
      </w:r>
      <w:r w:rsidRPr="0075500F">
        <w:rPr>
          <w:b/>
        </w:rPr>
        <w:t>о</w:t>
      </w:r>
      <w:r w:rsidRPr="0075500F">
        <w:rPr>
          <w:b/>
        </w:rPr>
        <w:t>колом. Данные должны быть дезагрегированы, в частности по полу, возрасту, национальному и этническому происхождению, геогр</w:t>
      </w:r>
      <w:r w:rsidRPr="0075500F">
        <w:rPr>
          <w:b/>
        </w:rPr>
        <w:t>а</w:t>
      </w:r>
      <w:r w:rsidRPr="0075500F">
        <w:rPr>
          <w:b/>
        </w:rPr>
        <w:t>фическому местонахождению и социально-экономическому положению, с уделением особого внимания наиболее уязвимым группам детей. Кроме т</w:t>
      </w:r>
      <w:r w:rsidRPr="0075500F">
        <w:rPr>
          <w:b/>
        </w:rPr>
        <w:t>о</w:t>
      </w:r>
      <w:r w:rsidRPr="0075500F">
        <w:rPr>
          <w:b/>
        </w:rPr>
        <w:t>го, следует проводить сбор данных о количестве возбужденных дел и вын</w:t>
      </w:r>
      <w:r w:rsidRPr="0075500F">
        <w:rPr>
          <w:b/>
        </w:rPr>
        <w:t>е</w:t>
      </w:r>
      <w:r w:rsidRPr="0075500F">
        <w:rPr>
          <w:b/>
        </w:rPr>
        <w:t>сенных обвинительных приговоров в разбивке по видам преступлений. В</w:t>
      </w:r>
      <w:r w:rsidR="0075500F">
        <w:rPr>
          <w:b/>
          <w:lang w:val="en-US"/>
        </w:rPr>
        <w:t> </w:t>
      </w:r>
      <w:r w:rsidRPr="0075500F">
        <w:rPr>
          <w:b/>
        </w:rPr>
        <w:t>связи с выполнением изложенной выше рекомендации Комитет рекоме</w:t>
      </w:r>
      <w:r w:rsidRPr="0075500F">
        <w:rPr>
          <w:b/>
        </w:rPr>
        <w:t>н</w:t>
      </w:r>
      <w:r w:rsidRPr="0075500F">
        <w:rPr>
          <w:b/>
        </w:rPr>
        <w:t>дует государству-участнику обратиться за технической поддержкой, в ч</w:t>
      </w:r>
      <w:r w:rsidRPr="0075500F">
        <w:rPr>
          <w:b/>
        </w:rPr>
        <w:t>а</w:t>
      </w:r>
      <w:r w:rsidRPr="0075500F">
        <w:rPr>
          <w:b/>
        </w:rPr>
        <w:t>стности, к Детскому фонду Организации Объед</w:t>
      </w:r>
      <w:r w:rsidRPr="0075500F">
        <w:rPr>
          <w:b/>
        </w:rPr>
        <w:t>и</w:t>
      </w:r>
      <w:r w:rsidRPr="0075500F">
        <w:rPr>
          <w:b/>
        </w:rPr>
        <w:t>ненных Наций (ЮНИСЕФ).</w:t>
      </w:r>
    </w:p>
    <w:p w:rsidR="006E5F06" w:rsidRPr="006E5F06" w:rsidRDefault="009D3602" w:rsidP="009D3602">
      <w:pPr>
        <w:pStyle w:val="HChGR"/>
      </w:pPr>
      <w:r w:rsidRPr="0075500F">
        <w:tab/>
      </w:r>
      <w:r w:rsidR="006E5F06" w:rsidRPr="006E5F06">
        <w:rPr>
          <w:lang w:val="en-US"/>
        </w:rPr>
        <w:t>III.</w:t>
      </w:r>
      <w:r w:rsidR="006E5F06" w:rsidRPr="006E5F06">
        <w:rPr>
          <w:lang w:val="en-US"/>
        </w:rPr>
        <w:tab/>
        <w:t>Общие меры по осуществлению</w:t>
      </w:r>
    </w:p>
    <w:p w:rsidR="006E5F06" w:rsidRPr="006E5F06" w:rsidRDefault="009D3602" w:rsidP="009D360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E5F06" w:rsidRPr="006E5F06">
        <w:t>Координация и оценка</w:t>
      </w:r>
    </w:p>
    <w:p w:rsidR="006E5F06" w:rsidRPr="006E5F06" w:rsidRDefault="006E5F06" w:rsidP="009D3602">
      <w:pPr>
        <w:pStyle w:val="SingleTxtGR"/>
      </w:pPr>
      <w:r w:rsidRPr="006E5F06">
        <w:rPr>
          <w:b/>
        </w:rPr>
        <w:t>7</w:t>
      </w:r>
      <w:r w:rsidRPr="006E5F06">
        <w:t>.</w:t>
      </w:r>
      <w:r w:rsidRPr="006E5F06">
        <w:tab/>
        <w:t>Комитет отмечает, что ответственность за координацию осуществления Факультативного проток</w:t>
      </w:r>
      <w:r w:rsidRPr="006E5F06">
        <w:t>о</w:t>
      </w:r>
      <w:r w:rsidRPr="006E5F06">
        <w:t>ла возложена на Национальный совет по делам детей и подростков (Consejo Nacional de la Niñez y Adolescencia), и приветствует тот факт, что новая Конституция наделяет его конституционным статусом, пусть даже и в качестве учреждения, входящего в структуру более обширного Совета по вопросам инт</w:t>
      </w:r>
      <w:r w:rsidRPr="006E5F06">
        <w:t>е</w:t>
      </w:r>
      <w:r w:rsidRPr="006E5F06">
        <w:t>грации и равенства. При этом он обеспокоен тем, что в своей работе Национальный совет уделяет н</w:t>
      </w:r>
      <w:r w:rsidRPr="006E5F06">
        <w:t>е</w:t>
      </w:r>
      <w:r w:rsidRPr="006E5F06">
        <w:t xml:space="preserve">достаточное внимание Факультативному протоколу. </w:t>
      </w:r>
    </w:p>
    <w:p w:rsidR="006E5F06" w:rsidRPr="009D3602" w:rsidRDefault="006E5F06" w:rsidP="009D3602">
      <w:pPr>
        <w:pStyle w:val="SingleTxtGR"/>
        <w:rPr>
          <w:b/>
        </w:rPr>
      </w:pPr>
      <w:r w:rsidRPr="006E5F06">
        <w:t>8.</w:t>
      </w:r>
      <w:r w:rsidRPr="006E5F06">
        <w:tab/>
      </w:r>
      <w:r w:rsidRPr="009D3602">
        <w:rPr>
          <w:b/>
        </w:rPr>
        <w:t>Комитет рекомендует государству-участнику укреплять Национал</w:t>
      </w:r>
      <w:r w:rsidRPr="009D3602">
        <w:rPr>
          <w:b/>
        </w:rPr>
        <w:t>ь</w:t>
      </w:r>
      <w:r w:rsidRPr="009D3602">
        <w:rPr>
          <w:b/>
        </w:rPr>
        <w:t>ный совет по делам детей и подростков, сохраняя его статус, сферу охвата и специализацию, а также обеспечить, чтобы осуществление Факультати</w:t>
      </w:r>
      <w:r w:rsidRPr="009D3602">
        <w:rPr>
          <w:b/>
        </w:rPr>
        <w:t>в</w:t>
      </w:r>
      <w:r w:rsidRPr="009D3602">
        <w:rPr>
          <w:b/>
        </w:rPr>
        <w:t>ного протокола входило в круг его ведения, и предоставить ему необход</w:t>
      </w:r>
      <w:r w:rsidRPr="009D3602">
        <w:rPr>
          <w:b/>
        </w:rPr>
        <w:t>и</w:t>
      </w:r>
      <w:r w:rsidRPr="009D3602">
        <w:rPr>
          <w:b/>
        </w:rPr>
        <w:t>мые людские и ф</w:t>
      </w:r>
      <w:r w:rsidRPr="009D3602">
        <w:rPr>
          <w:b/>
        </w:rPr>
        <w:t>и</w:t>
      </w:r>
      <w:r w:rsidRPr="009D3602">
        <w:rPr>
          <w:b/>
        </w:rPr>
        <w:t>нансовые ресурсы для эффективного выполнения им своего мандата на всех уровнях, включая региональный и местный уро</w:t>
      </w:r>
      <w:r w:rsidRPr="009D3602">
        <w:rPr>
          <w:b/>
        </w:rPr>
        <w:t>в</w:t>
      </w:r>
      <w:r w:rsidRPr="009D3602">
        <w:rPr>
          <w:b/>
        </w:rPr>
        <w:t>ни.</w:t>
      </w:r>
    </w:p>
    <w:p w:rsidR="006E5F06" w:rsidRPr="006E5F06" w:rsidRDefault="009D3602" w:rsidP="009D360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E5F06" w:rsidRPr="006E5F06">
        <w:t>Законодательство</w:t>
      </w:r>
    </w:p>
    <w:p w:rsidR="006E5F06" w:rsidRPr="006E5F06" w:rsidRDefault="006E5F06" w:rsidP="009D3602">
      <w:pPr>
        <w:pStyle w:val="SingleTxtGR"/>
      </w:pPr>
      <w:r w:rsidRPr="006E5F06">
        <w:t>9.</w:t>
      </w:r>
      <w:r w:rsidRPr="006E5F06">
        <w:tab/>
        <w:t>Комитет с удовлетворением принимает к сведению информацию госуда</w:t>
      </w:r>
      <w:r w:rsidRPr="006E5F06">
        <w:t>р</w:t>
      </w:r>
      <w:r w:rsidRPr="006E5F06">
        <w:t>ства-участника о том, что деяния, охватываемые Факультативным протоколом, влекут за собой наказание в соответствии с положениями Уголовного кодекса. Вместе с тем Комитет обеспокоен невозможностью привлечения к уголовной ответственности юридических лиц и тем, что согласование положений наци</w:t>
      </w:r>
      <w:r w:rsidRPr="006E5F06">
        <w:t>о</w:t>
      </w:r>
      <w:r w:rsidRPr="006E5F06">
        <w:t>нального законодательства, и в частности Уголовного кодекса, с конкретными положениями Факультативного протокола по-прежнему носит ограниченный характер.</w:t>
      </w:r>
    </w:p>
    <w:p w:rsidR="006E5F06" w:rsidRDefault="006E5F06" w:rsidP="0075500F">
      <w:pPr>
        <w:pStyle w:val="SingleTxtGR"/>
        <w:rPr>
          <w:b/>
        </w:rPr>
      </w:pPr>
      <w:r w:rsidRPr="006E5F06">
        <w:t>10.</w:t>
      </w:r>
      <w:r w:rsidRPr="006E5F06">
        <w:tab/>
      </w:r>
      <w:r w:rsidRPr="0075500F">
        <w:rPr>
          <w:b/>
        </w:rPr>
        <w:t>Комитет рекомендует государству-участнику продолжить и заве</w:t>
      </w:r>
      <w:r w:rsidRPr="0075500F">
        <w:rPr>
          <w:b/>
        </w:rPr>
        <w:t>р</w:t>
      </w:r>
      <w:r w:rsidRPr="0075500F">
        <w:rPr>
          <w:b/>
        </w:rPr>
        <w:t>шить процесс приведения национального законодательства в соответствие с Факультативным протоколом в целях надлежащего осуществления всех содержащихся в нем положений, а применительно к Уголовному к</w:t>
      </w:r>
      <w:r w:rsidRPr="0075500F">
        <w:rPr>
          <w:b/>
        </w:rPr>
        <w:t>о</w:t>
      </w:r>
      <w:r w:rsidRPr="0075500F">
        <w:rPr>
          <w:b/>
        </w:rPr>
        <w:t>дексу − обеспечить четкое перечисление в нем всех актов и видов деятельности, представляющих собой правонарушения в соответствии с Факультати</w:t>
      </w:r>
      <w:r w:rsidRPr="0075500F">
        <w:rPr>
          <w:b/>
        </w:rPr>
        <w:t>в</w:t>
      </w:r>
      <w:r w:rsidRPr="0075500F">
        <w:rPr>
          <w:b/>
        </w:rPr>
        <w:t>ным протоколом, и предусмотреть, в частности,</w:t>
      </w:r>
      <w:r w:rsidR="006A514C">
        <w:rPr>
          <w:b/>
        </w:rPr>
        <w:t xml:space="preserve"> у</w:t>
      </w:r>
      <w:r w:rsidRPr="0075500F">
        <w:rPr>
          <w:b/>
        </w:rPr>
        <w:t>головную ответстве</w:t>
      </w:r>
      <w:r w:rsidRPr="0075500F">
        <w:rPr>
          <w:b/>
        </w:rPr>
        <w:t>н</w:t>
      </w:r>
      <w:r w:rsidRPr="0075500F">
        <w:rPr>
          <w:b/>
        </w:rPr>
        <w:t>ность в отношении юридических лиц.</w:t>
      </w:r>
    </w:p>
    <w:p w:rsidR="00EE6BCF" w:rsidRPr="00E60FDD" w:rsidRDefault="00EE6BCF" w:rsidP="00EE6BC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E60FDD">
        <w:t>Национальный план действий</w:t>
      </w:r>
    </w:p>
    <w:p w:rsidR="00EE6BCF" w:rsidRPr="00E60FDD" w:rsidRDefault="00EE6BCF" w:rsidP="00EE6BCF">
      <w:pPr>
        <w:pStyle w:val="SingleTxtGR"/>
      </w:pPr>
      <w:r w:rsidRPr="00E60FDD">
        <w:t>11.</w:t>
      </w:r>
      <w:r w:rsidRPr="00E60FDD">
        <w:tab/>
        <w:t xml:space="preserve">Приветствуя Десятилетний национальный план действий по </w:t>
      </w:r>
      <w:r>
        <w:t xml:space="preserve">комплексной </w:t>
      </w:r>
      <w:r w:rsidRPr="00E60FDD">
        <w:t>защите детей и подростков на период 2004–2014 годов (</w:t>
      </w:r>
      <w:r w:rsidRPr="00E60FDD">
        <w:rPr>
          <w:lang w:val="en-US"/>
        </w:rPr>
        <w:t>Plan</w:t>
      </w:r>
      <w:r w:rsidRPr="00E60FDD">
        <w:t xml:space="preserve"> </w:t>
      </w:r>
      <w:r w:rsidRPr="00E60FDD">
        <w:rPr>
          <w:lang w:val="en-US"/>
        </w:rPr>
        <w:t>Nacional</w:t>
      </w:r>
      <w:r w:rsidRPr="00E60FDD">
        <w:t xml:space="preserve"> </w:t>
      </w:r>
      <w:r w:rsidRPr="00E60FDD">
        <w:rPr>
          <w:lang w:val="en-US"/>
        </w:rPr>
        <w:t>Dec</w:t>
      </w:r>
      <w:r w:rsidRPr="00E60FDD">
        <w:rPr>
          <w:lang w:val="en-US"/>
        </w:rPr>
        <w:t>e</w:t>
      </w:r>
      <w:r w:rsidRPr="00E60FDD">
        <w:rPr>
          <w:lang w:val="en-US"/>
        </w:rPr>
        <w:t>nal</w:t>
      </w:r>
      <w:r w:rsidRPr="00E60FDD">
        <w:t xml:space="preserve"> </w:t>
      </w:r>
      <w:r w:rsidRPr="00E60FDD">
        <w:rPr>
          <w:lang w:val="en-US"/>
        </w:rPr>
        <w:t>de</w:t>
      </w:r>
      <w:r w:rsidRPr="00E60FDD">
        <w:t xml:space="preserve"> </w:t>
      </w:r>
      <w:r w:rsidRPr="00E60FDD">
        <w:rPr>
          <w:lang w:val="en-US"/>
        </w:rPr>
        <w:t>Protecci</w:t>
      </w:r>
      <w:r w:rsidRPr="00E60FDD">
        <w:t>ó</w:t>
      </w:r>
      <w:r w:rsidRPr="00E60FDD">
        <w:rPr>
          <w:lang w:val="en-US"/>
        </w:rPr>
        <w:t>n</w:t>
      </w:r>
      <w:r w:rsidRPr="00E60FDD">
        <w:t xml:space="preserve"> </w:t>
      </w:r>
      <w:r w:rsidRPr="00E60FDD">
        <w:rPr>
          <w:lang w:val="en-US"/>
        </w:rPr>
        <w:t>Integral</w:t>
      </w:r>
      <w:r w:rsidRPr="00E60FDD">
        <w:t xml:space="preserve"> </w:t>
      </w:r>
      <w:r w:rsidRPr="00E60FDD">
        <w:rPr>
          <w:lang w:val="en-US"/>
        </w:rPr>
        <w:t>a</w:t>
      </w:r>
      <w:r w:rsidRPr="00E60FDD">
        <w:t xml:space="preserve"> </w:t>
      </w:r>
      <w:r w:rsidRPr="00E60FDD">
        <w:rPr>
          <w:lang w:val="en-US"/>
        </w:rPr>
        <w:t>la</w:t>
      </w:r>
      <w:r w:rsidRPr="00E60FDD">
        <w:t xml:space="preserve"> </w:t>
      </w:r>
      <w:r w:rsidRPr="00E60FDD">
        <w:rPr>
          <w:lang w:val="en-US"/>
        </w:rPr>
        <w:t>Ni</w:t>
      </w:r>
      <w:r w:rsidRPr="00E60FDD">
        <w:t>ñ</w:t>
      </w:r>
      <w:r w:rsidRPr="00E60FDD">
        <w:rPr>
          <w:lang w:val="en-US"/>
        </w:rPr>
        <w:t>ez</w:t>
      </w:r>
      <w:r w:rsidRPr="00E60FDD">
        <w:t xml:space="preserve"> </w:t>
      </w:r>
      <w:r w:rsidRPr="00E60FDD">
        <w:rPr>
          <w:lang w:val="en-US"/>
        </w:rPr>
        <w:t>y</w:t>
      </w:r>
      <w:r w:rsidRPr="00E60FDD">
        <w:t xml:space="preserve"> </w:t>
      </w:r>
      <w:r w:rsidRPr="00E60FDD">
        <w:rPr>
          <w:lang w:val="en-US"/>
        </w:rPr>
        <w:t>Adolescencia</w:t>
      </w:r>
      <w:r w:rsidRPr="00E60FDD">
        <w:t>), Национальный план по борьбе с торговлей людьми, незаконным ввозом мигрантов, сексуальной эк</w:t>
      </w:r>
      <w:r w:rsidRPr="00E60FDD">
        <w:t>с</w:t>
      </w:r>
      <w:r w:rsidRPr="00E60FDD">
        <w:t>плуатацией, эксплуатацией в области труда, проституцией, порнографией и другими фо</w:t>
      </w:r>
      <w:r w:rsidRPr="00E60FDD">
        <w:t>р</w:t>
      </w:r>
      <w:r w:rsidRPr="00E60FDD">
        <w:t>мами эксплуатации женщин и детей, а также растлением малоле</w:t>
      </w:r>
      <w:r w:rsidRPr="00E60FDD">
        <w:t>т</w:t>
      </w:r>
      <w:r w:rsidRPr="00E60FDD">
        <w:t>них, принятый в 2006 году (</w:t>
      </w:r>
      <w:r w:rsidRPr="00E60FDD">
        <w:rPr>
          <w:lang w:val="en-US"/>
        </w:rPr>
        <w:t>Plan</w:t>
      </w:r>
      <w:r w:rsidRPr="00E60FDD">
        <w:t xml:space="preserve"> </w:t>
      </w:r>
      <w:r w:rsidRPr="00E60FDD">
        <w:rPr>
          <w:lang w:val="en-US"/>
        </w:rPr>
        <w:t>Nacional</w:t>
      </w:r>
      <w:r w:rsidRPr="00E60FDD">
        <w:t xml:space="preserve"> </w:t>
      </w:r>
      <w:r w:rsidRPr="00E60FDD">
        <w:rPr>
          <w:lang w:val="en-US"/>
        </w:rPr>
        <w:t>contra</w:t>
      </w:r>
      <w:r w:rsidRPr="00E60FDD">
        <w:t xml:space="preserve"> </w:t>
      </w:r>
      <w:r w:rsidRPr="00E60FDD">
        <w:rPr>
          <w:lang w:val="en-US"/>
        </w:rPr>
        <w:t>la</w:t>
      </w:r>
      <w:r w:rsidRPr="00E60FDD">
        <w:t xml:space="preserve"> </w:t>
      </w:r>
      <w:r w:rsidRPr="00E60FDD">
        <w:rPr>
          <w:lang w:val="en-US"/>
        </w:rPr>
        <w:t>Trata</w:t>
      </w:r>
      <w:r w:rsidRPr="00E60FDD">
        <w:t xml:space="preserve"> </w:t>
      </w:r>
      <w:r w:rsidRPr="00E60FDD">
        <w:rPr>
          <w:lang w:val="en-US"/>
        </w:rPr>
        <w:t>de</w:t>
      </w:r>
      <w:r w:rsidRPr="00E60FDD">
        <w:t xml:space="preserve"> </w:t>
      </w:r>
      <w:r w:rsidRPr="00E60FDD">
        <w:rPr>
          <w:lang w:val="en-US"/>
        </w:rPr>
        <w:t>Personas</w:t>
      </w:r>
      <w:r w:rsidRPr="00E60FDD">
        <w:t>)</w:t>
      </w:r>
      <w:r>
        <w:t>,</w:t>
      </w:r>
      <w:r w:rsidRPr="00E60FDD">
        <w:t xml:space="preserve"> и Национальный план по развитию туризма, принятый в 2007 году (</w:t>
      </w:r>
      <w:r w:rsidRPr="00E60FDD">
        <w:rPr>
          <w:lang w:val="en-US"/>
        </w:rPr>
        <w:t>Plan</w:t>
      </w:r>
      <w:r w:rsidRPr="00E60FDD">
        <w:t xml:space="preserve"> </w:t>
      </w:r>
      <w:r w:rsidRPr="00E60FDD">
        <w:rPr>
          <w:lang w:val="en-US"/>
        </w:rPr>
        <w:t>Nacional</w:t>
      </w:r>
      <w:r w:rsidRPr="00E60FDD">
        <w:t xml:space="preserve"> </w:t>
      </w:r>
      <w:r w:rsidRPr="00E60FDD">
        <w:rPr>
          <w:lang w:val="en-US"/>
        </w:rPr>
        <w:t>de</w:t>
      </w:r>
      <w:r w:rsidRPr="00E60FDD">
        <w:t xml:space="preserve"> </w:t>
      </w:r>
      <w:r w:rsidRPr="00E60FDD">
        <w:rPr>
          <w:lang w:val="en-US"/>
        </w:rPr>
        <w:t>Turismo</w:t>
      </w:r>
      <w:r>
        <w:t>), Комитет</w:t>
      </w:r>
      <w:r w:rsidRPr="00E60FDD">
        <w:t xml:space="preserve"> вместе с тем выражает сожаление по поводу отсутствия конкретной стратегии по осуществлению Факультативного протокола.</w:t>
      </w:r>
      <w:r>
        <w:t xml:space="preserve"> </w:t>
      </w:r>
      <w:r w:rsidRPr="00E60FDD">
        <w:t>Комитет исходит из того пон</w:t>
      </w:r>
      <w:r w:rsidRPr="00E60FDD">
        <w:t>и</w:t>
      </w:r>
      <w:r w:rsidRPr="00E60FDD">
        <w:t>мания, что в рамках нового и всеобъемлющего по своему охвату Национального плана по повышению благосостояния (</w:t>
      </w:r>
      <w:r w:rsidRPr="00E60FDD">
        <w:rPr>
          <w:lang w:val="en-US"/>
        </w:rPr>
        <w:t>Plan</w:t>
      </w:r>
      <w:r w:rsidRPr="00E60FDD">
        <w:t xml:space="preserve"> </w:t>
      </w:r>
      <w:r w:rsidRPr="00E60FDD">
        <w:rPr>
          <w:lang w:val="en-US"/>
        </w:rPr>
        <w:t>Nacional</w:t>
      </w:r>
      <w:r w:rsidRPr="00E60FDD">
        <w:t xml:space="preserve"> </w:t>
      </w:r>
      <w:r w:rsidRPr="00E60FDD">
        <w:rPr>
          <w:lang w:val="en-US"/>
        </w:rPr>
        <w:t>para</w:t>
      </w:r>
      <w:r w:rsidRPr="00E60FDD">
        <w:t xml:space="preserve"> </w:t>
      </w:r>
      <w:r w:rsidRPr="00E60FDD">
        <w:rPr>
          <w:lang w:val="en-US"/>
        </w:rPr>
        <w:t>el</w:t>
      </w:r>
      <w:r w:rsidRPr="00E60FDD">
        <w:t xml:space="preserve"> </w:t>
      </w:r>
      <w:r w:rsidRPr="00E60FDD">
        <w:rPr>
          <w:lang w:val="en-US"/>
        </w:rPr>
        <w:t>Buen</w:t>
      </w:r>
      <w:r w:rsidRPr="00E60FDD">
        <w:t xml:space="preserve"> </w:t>
      </w:r>
      <w:r w:rsidRPr="00E60FDD">
        <w:rPr>
          <w:lang w:val="en-US"/>
        </w:rPr>
        <w:t>Vivir</w:t>
      </w:r>
      <w:r w:rsidRPr="00E60FDD">
        <w:t>) (2009</w:t>
      </w:r>
      <w:r w:rsidRPr="00AE4A9C">
        <w:t>−</w:t>
      </w:r>
      <w:r w:rsidRPr="00E60FDD">
        <w:t>2013</w:t>
      </w:r>
      <w:r>
        <w:t xml:space="preserve"> годы</w:t>
      </w:r>
      <w:r w:rsidRPr="00E60FDD">
        <w:t>) будут разработаны соответствующие стратегии.</w:t>
      </w:r>
      <w:r>
        <w:t xml:space="preserve"> </w:t>
      </w:r>
    </w:p>
    <w:p w:rsidR="00EE6BCF" w:rsidRPr="00396F20" w:rsidRDefault="00EE6BCF" w:rsidP="00EE6BCF">
      <w:pPr>
        <w:pStyle w:val="SingleTxtGR"/>
        <w:rPr>
          <w:b/>
        </w:rPr>
      </w:pPr>
      <w:r w:rsidRPr="00E60FDD">
        <w:t>12.</w:t>
      </w:r>
      <w:r w:rsidRPr="00E60FDD">
        <w:tab/>
      </w:r>
      <w:r w:rsidRPr="00396F20">
        <w:rPr>
          <w:b/>
        </w:rPr>
        <w:t>Комитет рекомендует государству-участнику:</w:t>
      </w:r>
    </w:p>
    <w:p w:rsidR="00EE6BCF" w:rsidRPr="00396F20" w:rsidRDefault="00EE6BCF" w:rsidP="00EE6BCF">
      <w:pPr>
        <w:pStyle w:val="SingleTxtGR"/>
        <w:rPr>
          <w:b/>
        </w:rPr>
      </w:pPr>
      <w:r w:rsidRPr="00396F20">
        <w:rPr>
          <w:b/>
        </w:rPr>
        <w:tab/>
        <w:t>а)</w:t>
      </w:r>
      <w:r w:rsidRPr="00396F20">
        <w:rPr>
          <w:b/>
        </w:rPr>
        <w:tab/>
        <w:t>разработать национальную стратегию осуществления Факул</w:t>
      </w:r>
      <w:r w:rsidRPr="00396F20">
        <w:rPr>
          <w:b/>
        </w:rPr>
        <w:t>ь</w:t>
      </w:r>
      <w:r w:rsidRPr="00396F20">
        <w:rPr>
          <w:b/>
        </w:rPr>
        <w:t>тативного протокола, в частности в целях борьбы со всеми предусмотре</w:t>
      </w:r>
      <w:r w:rsidRPr="00396F20">
        <w:rPr>
          <w:b/>
        </w:rPr>
        <w:t>н</w:t>
      </w:r>
      <w:r w:rsidRPr="00396F20">
        <w:rPr>
          <w:b/>
        </w:rPr>
        <w:t>ными в нем правонарушениями и их предотвращения. При этом ему след</w:t>
      </w:r>
      <w:r w:rsidRPr="00396F20">
        <w:rPr>
          <w:b/>
        </w:rPr>
        <w:t>у</w:t>
      </w:r>
      <w:r w:rsidRPr="00396F20">
        <w:rPr>
          <w:b/>
        </w:rPr>
        <w:t xml:space="preserve">ет обеспечить учет этой </w:t>
      </w:r>
      <w:r>
        <w:rPr>
          <w:b/>
        </w:rPr>
        <w:t>стратегии</w:t>
      </w:r>
      <w:r w:rsidRPr="00396F20">
        <w:rPr>
          <w:b/>
        </w:rPr>
        <w:t xml:space="preserve"> при пересмотре Десятилетнего наци</w:t>
      </w:r>
      <w:r w:rsidRPr="00396F20">
        <w:rPr>
          <w:b/>
        </w:rPr>
        <w:t>о</w:t>
      </w:r>
      <w:r w:rsidRPr="00396F20">
        <w:rPr>
          <w:b/>
        </w:rPr>
        <w:t>нального плана действий по всеобъемлющей защите детей и подростков и связанной с ним Социальной повестки дня, а также при разработке соо</w:t>
      </w:r>
      <w:r w:rsidRPr="00396F20">
        <w:rPr>
          <w:b/>
        </w:rPr>
        <w:t>т</w:t>
      </w:r>
      <w:r w:rsidRPr="00396F20">
        <w:rPr>
          <w:b/>
        </w:rPr>
        <w:t>ветствующих стратегий в рамках Национального плана повышени</w:t>
      </w:r>
      <w:r>
        <w:rPr>
          <w:b/>
        </w:rPr>
        <w:t>я</w:t>
      </w:r>
      <w:r w:rsidRPr="00396F20">
        <w:rPr>
          <w:b/>
        </w:rPr>
        <w:t xml:space="preserve"> благ</w:t>
      </w:r>
      <w:r w:rsidRPr="00396F20">
        <w:rPr>
          <w:b/>
        </w:rPr>
        <w:t>о</w:t>
      </w:r>
      <w:r w:rsidRPr="00396F20">
        <w:rPr>
          <w:b/>
        </w:rPr>
        <w:t>состояния;</w:t>
      </w:r>
    </w:p>
    <w:p w:rsidR="00EE6BCF" w:rsidRPr="00396F20" w:rsidRDefault="00EE6BCF" w:rsidP="00EE6BCF">
      <w:pPr>
        <w:pStyle w:val="SingleTxtGR"/>
        <w:rPr>
          <w:b/>
        </w:rPr>
      </w:pPr>
      <w:r w:rsidRPr="00396F20">
        <w:rPr>
          <w:b/>
        </w:rPr>
        <w:tab/>
      </w:r>
      <w:r w:rsidRPr="00396F20">
        <w:rPr>
          <w:b/>
          <w:lang w:val="en-US"/>
        </w:rPr>
        <w:t>b</w:t>
      </w:r>
      <w:r w:rsidRPr="00396F20">
        <w:rPr>
          <w:b/>
        </w:rPr>
        <w:t>)</w:t>
      </w:r>
      <w:r w:rsidRPr="00396F20">
        <w:rPr>
          <w:b/>
        </w:rPr>
        <w:tab/>
        <w:t>обеспечить проведение консультаций со всеми соответству</w:t>
      </w:r>
      <w:r w:rsidRPr="00396F20">
        <w:rPr>
          <w:b/>
        </w:rPr>
        <w:t>ю</w:t>
      </w:r>
      <w:r w:rsidRPr="00396F20">
        <w:rPr>
          <w:b/>
        </w:rPr>
        <w:t>щими сторонами, включая детей и гражданское общество, в процессе ра</w:t>
      </w:r>
      <w:r w:rsidRPr="00396F20">
        <w:rPr>
          <w:b/>
        </w:rPr>
        <w:t>з</w:t>
      </w:r>
      <w:r w:rsidRPr="00396F20">
        <w:rPr>
          <w:b/>
        </w:rPr>
        <w:t>работки, осуществления и мониторинга у</w:t>
      </w:r>
      <w:r>
        <w:rPr>
          <w:b/>
        </w:rPr>
        <w:t>помянутой</w:t>
      </w:r>
      <w:r w:rsidRPr="00396F20">
        <w:rPr>
          <w:b/>
        </w:rPr>
        <w:t xml:space="preserve"> стратегии;</w:t>
      </w:r>
    </w:p>
    <w:p w:rsidR="00EE6BCF" w:rsidRPr="00396F20" w:rsidRDefault="00EE6BCF" w:rsidP="00EE6BCF">
      <w:pPr>
        <w:pStyle w:val="SingleTxtGR"/>
        <w:rPr>
          <w:b/>
        </w:rPr>
      </w:pPr>
      <w:r w:rsidRPr="00396F20">
        <w:rPr>
          <w:b/>
        </w:rPr>
        <w:tab/>
        <w:t>с)</w:t>
      </w:r>
      <w:r w:rsidRPr="00396F20">
        <w:rPr>
          <w:b/>
        </w:rPr>
        <w:tab/>
        <w:t>обеспечить выделение надлежащих людских и финансовых р</w:t>
      </w:r>
      <w:r w:rsidRPr="00396F20">
        <w:rPr>
          <w:b/>
        </w:rPr>
        <w:t>е</w:t>
      </w:r>
      <w:r w:rsidRPr="00396F20">
        <w:rPr>
          <w:b/>
        </w:rPr>
        <w:t xml:space="preserve">сурсов для реализации </w:t>
      </w:r>
      <w:r>
        <w:rPr>
          <w:b/>
        </w:rPr>
        <w:t xml:space="preserve">данной </w:t>
      </w:r>
      <w:r w:rsidRPr="00396F20">
        <w:rPr>
          <w:b/>
        </w:rPr>
        <w:t>стратегии, включ</w:t>
      </w:r>
      <w:r>
        <w:rPr>
          <w:b/>
        </w:rPr>
        <w:t>ение</w:t>
      </w:r>
      <w:r w:rsidRPr="00396F20">
        <w:rPr>
          <w:b/>
        </w:rPr>
        <w:t xml:space="preserve"> в нее </w:t>
      </w:r>
      <w:r>
        <w:rPr>
          <w:b/>
        </w:rPr>
        <w:t xml:space="preserve">обусловленных конкретными </w:t>
      </w:r>
      <w:r w:rsidRPr="00396F20">
        <w:rPr>
          <w:b/>
        </w:rPr>
        <w:t>срокам</w:t>
      </w:r>
      <w:r>
        <w:rPr>
          <w:b/>
        </w:rPr>
        <w:t>и</w:t>
      </w:r>
      <w:r w:rsidRPr="00396F20">
        <w:rPr>
          <w:b/>
        </w:rPr>
        <w:t xml:space="preserve"> и поддающих</w:t>
      </w:r>
      <w:r>
        <w:rPr>
          <w:b/>
        </w:rPr>
        <w:t>ся</w:t>
      </w:r>
      <w:r w:rsidRPr="00396F20">
        <w:rPr>
          <w:b/>
        </w:rPr>
        <w:t xml:space="preserve"> </w:t>
      </w:r>
      <w:r>
        <w:rPr>
          <w:b/>
        </w:rPr>
        <w:t>оценке</w:t>
      </w:r>
      <w:r w:rsidRPr="00396F20">
        <w:rPr>
          <w:b/>
        </w:rPr>
        <w:t xml:space="preserve"> целей, широкое распростр</w:t>
      </w:r>
      <w:r w:rsidRPr="00396F20">
        <w:rPr>
          <w:b/>
        </w:rPr>
        <w:t>а</w:t>
      </w:r>
      <w:r w:rsidRPr="00396F20">
        <w:rPr>
          <w:b/>
        </w:rPr>
        <w:t>нение информации о ней и регулярный мониторинг хода ее осущест</w:t>
      </w:r>
      <w:r w:rsidRPr="00396F20">
        <w:rPr>
          <w:b/>
        </w:rPr>
        <w:t>в</w:t>
      </w:r>
      <w:r w:rsidRPr="00396F20">
        <w:rPr>
          <w:b/>
        </w:rPr>
        <w:t>ления.</w:t>
      </w:r>
    </w:p>
    <w:p w:rsidR="00EE6BCF" w:rsidRPr="00E60FDD" w:rsidRDefault="00EE6BCF" w:rsidP="00EE6BCF">
      <w:pPr>
        <w:pStyle w:val="SingleTxtGR"/>
      </w:pPr>
      <w:r w:rsidRPr="00396F20">
        <w:t>13.</w:t>
      </w:r>
      <w:r w:rsidRPr="00396F20">
        <w:rPr>
          <w:b/>
        </w:rPr>
        <w:tab/>
        <w:t>В связи с вынесенными выше рекомендациями государству-участнику предлагается уделять особое внимание Декларации и Плану действий, а также Глобальному обязательству, которые были приняты на первом, втором и третьем Всемирных конгрессах против сексуальной эк</w:t>
      </w:r>
      <w:r w:rsidRPr="00396F20">
        <w:rPr>
          <w:b/>
        </w:rPr>
        <w:t>с</w:t>
      </w:r>
      <w:r w:rsidRPr="00396F20">
        <w:rPr>
          <w:b/>
        </w:rPr>
        <w:t>плуатации детей, состоя</w:t>
      </w:r>
      <w:r w:rsidRPr="00396F20">
        <w:rPr>
          <w:b/>
        </w:rPr>
        <w:t>в</w:t>
      </w:r>
      <w:r w:rsidRPr="00396F20">
        <w:rPr>
          <w:b/>
        </w:rPr>
        <w:t>шихся в Стокгольме, Йокогаме и Рио-де-Жанейро соответственно в 1996, 2001 и 2008 годах.</w:t>
      </w:r>
    </w:p>
    <w:p w:rsidR="00EE6BCF" w:rsidRPr="00E60FDD" w:rsidRDefault="00EE6BCF" w:rsidP="00EE6BCF">
      <w:pPr>
        <w:pStyle w:val="H1GR"/>
      </w:pPr>
      <w:r>
        <w:tab/>
      </w:r>
      <w:r>
        <w:tab/>
      </w:r>
      <w:r w:rsidRPr="00E60FDD">
        <w:t>Распространение информации и профессиональная подготовка</w:t>
      </w:r>
    </w:p>
    <w:p w:rsidR="00EE6BCF" w:rsidRPr="00E60FDD" w:rsidRDefault="00EE6BCF" w:rsidP="00EE6BCF">
      <w:pPr>
        <w:pStyle w:val="SingleTxtGR"/>
      </w:pPr>
      <w:r w:rsidRPr="00E60FDD">
        <w:t>14.</w:t>
      </w:r>
      <w:r w:rsidRPr="00E60FDD">
        <w:tab/>
        <w:t>Приветствуя усилия государства-участника по ознакомлению обществе</w:t>
      </w:r>
      <w:r w:rsidRPr="00E60FDD">
        <w:t>н</w:t>
      </w:r>
      <w:r w:rsidRPr="00E60FDD">
        <w:t>ности с положениями Факультативного протокола, Комитет вместе с тем исп</w:t>
      </w:r>
      <w:r w:rsidRPr="00E60FDD">
        <w:t>ы</w:t>
      </w:r>
      <w:r w:rsidRPr="00E60FDD">
        <w:t>тывает обеспокоенность по поводу того, что дети и соответствующие специал</w:t>
      </w:r>
      <w:r w:rsidRPr="00E60FDD">
        <w:t>и</w:t>
      </w:r>
      <w:r w:rsidRPr="00E60FDD">
        <w:t>сты, работающие с ними, не</w:t>
      </w:r>
      <w:r>
        <w:t xml:space="preserve">достаточно </w:t>
      </w:r>
      <w:r w:rsidRPr="00E60FDD">
        <w:t>осведомлены о положениях Факульт</w:t>
      </w:r>
      <w:r w:rsidRPr="00E60FDD">
        <w:t>а</w:t>
      </w:r>
      <w:r w:rsidRPr="00E60FDD">
        <w:t>тивного протокола.</w:t>
      </w:r>
    </w:p>
    <w:p w:rsidR="00EE6BCF" w:rsidRPr="00003A97" w:rsidRDefault="00EE6BCF" w:rsidP="00EE6BCF">
      <w:pPr>
        <w:pStyle w:val="SingleTxtGR"/>
        <w:rPr>
          <w:b/>
        </w:rPr>
      </w:pPr>
      <w:r w:rsidRPr="00E60FDD">
        <w:t>15.</w:t>
      </w:r>
      <w:r w:rsidRPr="00E60FDD">
        <w:tab/>
      </w:r>
      <w:r w:rsidRPr="00003A97">
        <w:rPr>
          <w:b/>
        </w:rPr>
        <w:t>Комитет рекомендует государству-участнику:</w:t>
      </w:r>
    </w:p>
    <w:p w:rsidR="00EE6BCF" w:rsidRPr="00003A97" w:rsidRDefault="00EE6BCF" w:rsidP="00EE6BCF">
      <w:pPr>
        <w:pStyle w:val="SingleTxtGR"/>
        <w:rPr>
          <w:b/>
        </w:rPr>
      </w:pPr>
      <w:r w:rsidRPr="00003A97">
        <w:rPr>
          <w:b/>
        </w:rPr>
        <w:tab/>
        <w:t>а)</w:t>
      </w:r>
      <w:r w:rsidRPr="00003A97">
        <w:rPr>
          <w:b/>
        </w:rPr>
        <w:tab/>
        <w:t>в соответствии с пунктом 2 статьи 9 Факультативного прот</w:t>
      </w:r>
      <w:r w:rsidRPr="00003A97">
        <w:rPr>
          <w:b/>
        </w:rPr>
        <w:t>о</w:t>
      </w:r>
      <w:r w:rsidRPr="00003A97">
        <w:rPr>
          <w:b/>
        </w:rPr>
        <w:t>кола обеспечить широкое ознакомление населения, включая детей, их с</w:t>
      </w:r>
      <w:r w:rsidRPr="00003A97">
        <w:rPr>
          <w:b/>
        </w:rPr>
        <w:t>е</w:t>
      </w:r>
      <w:r w:rsidRPr="00003A97">
        <w:rPr>
          <w:b/>
        </w:rPr>
        <w:t>мьи и общ</w:t>
      </w:r>
      <w:r w:rsidRPr="00003A97">
        <w:rPr>
          <w:b/>
        </w:rPr>
        <w:t>и</w:t>
      </w:r>
      <w:r w:rsidRPr="00003A97">
        <w:rPr>
          <w:b/>
        </w:rPr>
        <w:t>ны, с положениями Факультативного протокола, используя для этого, в частности, школьные учебные программы и долгосрочные просв</w:t>
      </w:r>
      <w:r w:rsidRPr="00003A97">
        <w:rPr>
          <w:b/>
        </w:rPr>
        <w:t>е</w:t>
      </w:r>
      <w:r w:rsidRPr="00003A97">
        <w:rPr>
          <w:b/>
        </w:rPr>
        <w:t>тительские камп</w:t>
      </w:r>
      <w:r w:rsidRPr="00003A97">
        <w:rPr>
          <w:b/>
        </w:rPr>
        <w:t>а</w:t>
      </w:r>
      <w:r w:rsidRPr="00003A97">
        <w:rPr>
          <w:b/>
        </w:rPr>
        <w:t>нии в приемлемой для детей форме;</w:t>
      </w:r>
    </w:p>
    <w:p w:rsidR="00EE6BCF" w:rsidRPr="00003A97" w:rsidRDefault="00EE6BCF" w:rsidP="00EE6BCF">
      <w:pPr>
        <w:pStyle w:val="SingleTxtGR"/>
        <w:rPr>
          <w:b/>
        </w:rPr>
      </w:pPr>
      <w:r w:rsidRPr="00003A97">
        <w:rPr>
          <w:b/>
        </w:rPr>
        <w:tab/>
      </w:r>
      <w:r w:rsidRPr="00003A97">
        <w:rPr>
          <w:b/>
          <w:lang w:val="en-US"/>
        </w:rPr>
        <w:t>b</w:t>
      </w:r>
      <w:r w:rsidRPr="00003A97">
        <w:rPr>
          <w:b/>
        </w:rPr>
        <w:t>)</w:t>
      </w:r>
      <w:r w:rsidRPr="00003A97">
        <w:rPr>
          <w:b/>
        </w:rPr>
        <w:tab/>
        <w:t>развивать сотрудничество с организациями гражданского о</w:t>
      </w:r>
      <w:r w:rsidRPr="00003A97">
        <w:rPr>
          <w:b/>
        </w:rPr>
        <w:t>б</w:t>
      </w:r>
      <w:r w:rsidRPr="00003A97">
        <w:rPr>
          <w:b/>
        </w:rPr>
        <w:t>щества и средствами массовой информации в целях поддержки просвет</w:t>
      </w:r>
      <w:r w:rsidRPr="00003A97">
        <w:rPr>
          <w:b/>
        </w:rPr>
        <w:t>и</w:t>
      </w:r>
      <w:r w:rsidRPr="00003A97">
        <w:rPr>
          <w:b/>
        </w:rPr>
        <w:t>тельской и учебной деятельности по ознакомлению с положениями Ф</w:t>
      </w:r>
      <w:r w:rsidRPr="00003A97">
        <w:rPr>
          <w:b/>
        </w:rPr>
        <w:t>а</w:t>
      </w:r>
      <w:r w:rsidRPr="00003A97">
        <w:rPr>
          <w:b/>
        </w:rPr>
        <w:t>культативного пр</w:t>
      </w:r>
      <w:r w:rsidRPr="00003A97">
        <w:rPr>
          <w:b/>
        </w:rPr>
        <w:t>о</w:t>
      </w:r>
      <w:r w:rsidRPr="00003A97">
        <w:rPr>
          <w:b/>
        </w:rPr>
        <w:t>токола;</w:t>
      </w:r>
    </w:p>
    <w:p w:rsidR="00EE6BCF" w:rsidRPr="00003A97" w:rsidRDefault="00EE6BCF" w:rsidP="00EE6BCF">
      <w:pPr>
        <w:pStyle w:val="SingleTxtGR"/>
        <w:rPr>
          <w:b/>
        </w:rPr>
      </w:pPr>
      <w:r w:rsidRPr="00003A97">
        <w:rPr>
          <w:b/>
        </w:rPr>
        <w:tab/>
        <w:t>с)</w:t>
      </w:r>
      <w:r w:rsidRPr="00003A97">
        <w:rPr>
          <w:b/>
        </w:rPr>
        <w:tab/>
        <w:t>продолжать и активизировать на систематической основе пр</w:t>
      </w:r>
      <w:r w:rsidRPr="00003A97">
        <w:rPr>
          <w:b/>
        </w:rPr>
        <w:t>о</w:t>
      </w:r>
      <w:r w:rsidRPr="00003A97">
        <w:rPr>
          <w:b/>
        </w:rPr>
        <w:t>свещение и профессиональную подготовку по положениям Факультативн</w:t>
      </w:r>
      <w:r w:rsidRPr="00003A97">
        <w:rPr>
          <w:b/>
        </w:rPr>
        <w:t>о</w:t>
      </w:r>
      <w:r w:rsidRPr="00003A97">
        <w:rPr>
          <w:b/>
        </w:rPr>
        <w:t>го протокола для всех профессиональных групп, работающих с детьми − жертвами таких преступлений, и в частности для сотрудников полиции, адвокатов, работников прокуратуры, судей, социальных работников, пр</w:t>
      </w:r>
      <w:r w:rsidRPr="00003A97">
        <w:rPr>
          <w:b/>
        </w:rPr>
        <w:t>е</w:t>
      </w:r>
      <w:r w:rsidRPr="00003A97">
        <w:rPr>
          <w:b/>
        </w:rPr>
        <w:t>подавателей и работн</w:t>
      </w:r>
      <w:r w:rsidRPr="00003A97">
        <w:rPr>
          <w:b/>
        </w:rPr>
        <w:t>и</w:t>
      </w:r>
      <w:r w:rsidRPr="00003A97">
        <w:rPr>
          <w:b/>
        </w:rPr>
        <w:t>ков иммиграционной службы;</w:t>
      </w:r>
    </w:p>
    <w:p w:rsidR="00EE6BCF" w:rsidRPr="00E60FDD" w:rsidRDefault="00EE6BCF" w:rsidP="00EE6BCF">
      <w:pPr>
        <w:pStyle w:val="SingleTxtGR"/>
      </w:pPr>
      <w:r w:rsidRPr="00003A97">
        <w:rPr>
          <w:b/>
        </w:rPr>
        <w:tab/>
      </w:r>
      <w:r w:rsidRPr="00003A97">
        <w:rPr>
          <w:b/>
          <w:lang w:val="en-US"/>
        </w:rPr>
        <w:t>d</w:t>
      </w:r>
      <w:r w:rsidRPr="00003A97">
        <w:rPr>
          <w:b/>
        </w:rPr>
        <w:t>)</w:t>
      </w:r>
      <w:r w:rsidRPr="00003A97">
        <w:rPr>
          <w:b/>
        </w:rPr>
        <w:tab/>
        <w:t>обратиться за технической поддержкой к ЮНИСЕФ в связи с выполнением высказанных выше рекомендаций.</w:t>
      </w:r>
    </w:p>
    <w:p w:rsidR="00EE6BCF" w:rsidRPr="00E60FDD" w:rsidRDefault="00EE6BCF" w:rsidP="00EE6BCF">
      <w:pPr>
        <w:pStyle w:val="H1GR"/>
      </w:pPr>
      <w:r>
        <w:tab/>
      </w:r>
      <w:r>
        <w:tab/>
      </w:r>
      <w:r w:rsidRPr="00E60FDD">
        <w:t>Выделение ресурсов</w:t>
      </w:r>
    </w:p>
    <w:p w:rsidR="00EE6BCF" w:rsidRPr="00E60FDD" w:rsidRDefault="00EE6BCF" w:rsidP="00EE6BCF">
      <w:pPr>
        <w:pStyle w:val="SingleTxtGR"/>
      </w:pPr>
      <w:r w:rsidRPr="00E60FDD">
        <w:t>16.</w:t>
      </w:r>
      <w:r w:rsidRPr="00E60FDD">
        <w:tab/>
        <w:t xml:space="preserve">Комитет обеспокоен </w:t>
      </w:r>
      <w:r>
        <w:t>недостаточным</w:t>
      </w:r>
      <w:r w:rsidRPr="00E60FDD">
        <w:t xml:space="preserve"> объем</w:t>
      </w:r>
      <w:r>
        <w:t>ом</w:t>
      </w:r>
      <w:r w:rsidRPr="00E60FDD">
        <w:t xml:space="preserve"> выделяемых бюджетных ассигнований для осуществления положений Факультативного протокола </w:t>
      </w:r>
      <w:r>
        <w:t xml:space="preserve">на всей </w:t>
      </w:r>
      <w:r w:rsidRPr="00E60FDD">
        <w:t>территории государства-участника.</w:t>
      </w:r>
      <w:r>
        <w:t xml:space="preserve"> </w:t>
      </w:r>
      <w:r w:rsidRPr="00E60FDD">
        <w:t xml:space="preserve">Принимая к сведению </w:t>
      </w:r>
      <w:r>
        <w:t xml:space="preserve">информацию </w:t>
      </w:r>
      <w:r w:rsidRPr="00E60FDD">
        <w:t>о существовании центров (известных как "</w:t>
      </w:r>
      <w:r>
        <w:t>с</w:t>
      </w:r>
      <w:r w:rsidRPr="00E60FDD">
        <w:t>ентрос терну</w:t>
      </w:r>
      <w:r>
        <w:t>р</w:t>
      </w:r>
      <w:r w:rsidRPr="00E60FDD">
        <w:t>а"), которые оказывают услуги детям, он в</w:t>
      </w:r>
      <w:r>
        <w:t xml:space="preserve"> то же время </w:t>
      </w:r>
      <w:r w:rsidRPr="00E60FDD">
        <w:t>обеспокоен недостаточным числом таких це</w:t>
      </w:r>
      <w:r w:rsidRPr="00E60FDD">
        <w:t>н</w:t>
      </w:r>
      <w:r w:rsidRPr="00E60FDD">
        <w:t>тров.</w:t>
      </w:r>
      <w:r>
        <w:t xml:space="preserve"> </w:t>
      </w:r>
    </w:p>
    <w:p w:rsidR="00EE6BCF" w:rsidRPr="00003A97" w:rsidRDefault="00EE6BCF" w:rsidP="00EE6BCF">
      <w:pPr>
        <w:pStyle w:val="SingleTxtGR"/>
        <w:rPr>
          <w:b/>
        </w:rPr>
      </w:pPr>
      <w:r w:rsidRPr="00E60FDD">
        <w:t>17.</w:t>
      </w:r>
      <w:r w:rsidRPr="00E60FDD">
        <w:tab/>
      </w:r>
      <w:r w:rsidRPr="00003A97">
        <w:rPr>
          <w:b/>
        </w:rPr>
        <w:t>Комитет рекомендует государству-участнику при планировании его национального бюджета выделять финансовые ресурсы, специально пре</w:t>
      </w:r>
      <w:r w:rsidRPr="00003A97">
        <w:rPr>
          <w:b/>
        </w:rPr>
        <w:t>д</w:t>
      </w:r>
      <w:r w:rsidRPr="00003A97">
        <w:rPr>
          <w:b/>
        </w:rPr>
        <w:t>назначенные для осуществления Факультативного протокола. Комитет, в частности, рекомендует государству-участнику:</w:t>
      </w:r>
    </w:p>
    <w:p w:rsidR="00EE6BCF" w:rsidRPr="00003A97" w:rsidRDefault="00EE6BCF" w:rsidP="00EE6BCF">
      <w:pPr>
        <w:pStyle w:val="SingleTxtGR"/>
        <w:rPr>
          <w:b/>
        </w:rPr>
      </w:pPr>
      <w:r w:rsidRPr="00003A97">
        <w:rPr>
          <w:b/>
        </w:rPr>
        <w:tab/>
        <w:t>а)</w:t>
      </w:r>
      <w:r w:rsidRPr="00003A97">
        <w:rPr>
          <w:b/>
        </w:rPr>
        <w:tab/>
        <w:t>увеличить число "сентрос тернура" и обеспечить их людскими, техническими и ф</w:t>
      </w:r>
      <w:r w:rsidRPr="00003A97">
        <w:rPr>
          <w:b/>
        </w:rPr>
        <w:t>и</w:t>
      </w:r>
      <w:r w:rsidRPr="00003A97">
        <w:rPr>
          <w:b/>
        </w:rPr>
        <w:t>нансовыми ресурсами в целях охвата их деятельностью всей территории страны;</w:t>
      </w:r>
    </w:p>
    <w:p w:rsidR="00EE6BCF" w:rsidRPr="00E60FDD" w:rsidRDefault="00EE6BCF" w:rsidP="00EE6BCF">
      <w:pPr>
        <w:pStyle w:val="SingleTxtGR"/>
      </w:pPr>
      <w:r w:rsidRPr="00003A97">
        <w:rPr>
          <w:b/>
        </w:rPr>
        <w:tab/>
      </w:r>
      <w:r w:rsidRPr="00003A97">
        <w:rPr>
          <w:b/>
          <w:lang w:val="en-US"/>
        </w:rPr>
        <w:t>b</w:t>
      </w:r>
      <w:r w:rsidRPr="00003A97">
        <w:rPr>
          <w:b/>
        </w:rPr>
        <w:t>)</w:t>
      </w:r>
      <w:r w:rsidRPr="00003A97">
        <w:rPr>
          <w:b/>
        </w:rPr>
        <w:tab/>
        <w:t>расширить возможности полиции по проведению уголовного расследования случаев детской порнографии в Интернете, учитывая ос</w:t>
      </w:r>
      <w:r w:rsidRPr="00003A97">
        <w:rPr>
          <w:b/>
        </w:rPr>
        <w:t>о</w:t>
      </w:r>
      <w:r w:rsidRPr="00003A97">
        <w:rPr>
          <w:b/>
        </w:rPr>
        <w:t>бые проблемы, порождаемые этим сложным и глобальным по своим ма</w:t>
      </w:r>
      <w:r w:rsidRPr="00003A97">
        <w:rPr>
          <w:b/>
        </w:rPr>
        <w:t>с</w:t>
      </w:r>
      <w:r w:rsidRPr="00003A97">
        <w:rPr>
          <w:b/>
        </w:rPr>
        <w:t>штабам пр</w:t>
      </w:r>
      <w:r w:rsidRPr="00003A97">
        <w:rPr>
          <w:b/>
        </w:rPr>
        <w:t>е</w:t>
      </w:r>
      <w:r w:rsidRPr="00003A97">
        <w:rPr>
          <w:b/>
        </w:rPr>
        <w:t>ступлением.</w:t>
      </w:r>
    </w:p>
    <w:p w:rsidR="00EE6BCF" w:rsidRPr="00E60FDD" w:rsidRDefault="00EE6BCF" w:rsidP="00EE6BCF">
      <w:pPr>
        <w:pStyle w:val="HChGR"/>
      </w:pPr>
      <w:r>
        <w:tab/>
      </w:r>
      <w:r w:rsidRPr="00E60FDD">
        <w:t>IV.</w:t>
      </w:r>
      <w:r w:rsidRPr="00E60FDD">
        <w:tab/>
        <w:t>Предупреждение торговл</w:t>
      </w:r>
      <w:r>
        <w:t>и</w:t>
      </w:r>
      <w:r w:rsidRPr="00E60FDD">
        <w:t xml:space="preserve"> детьми, детской проституции и детской порнографии </w:t>
      </w:r>
      <w:r w:rsidR="001E7888">
        <w:br/>
      </w:r>
      <w:r w:rsidRPr="00E60FDD">
        <w:t>(пункты 1 и 2 статьи 9)</w:t>
      </w:r>
    </w:p>
    <w:p w:rsidR="00EE6BCF" w:rsidRPr="00E60FDD" w:rsidRDefault="00EE6BCF" w:rsidP="00EE6BCF">
      <w:pPr>
        <w:pStyle w:val="H1GR"/>
      </w:pPr>
      <w:r>
        <w:tab/>
      </w:r>
      <w:r>
        <w:tab/>
      </w:r>
      <w:r w:rsidRPr="00E60FDD">
        <w:t>Меры</w:t>
      </w:r>
      <w:r>
        <w:t xml:space="preserve"> по</w:t>
      </w:r>
      <w:r w:rsidRPr="00E60FDD">
        <w:t xml:space="preserve"> предупреждени</w:t>
      </w:r>
      <w:r>
        <w:t>ю</w:t>
      </w:r>
      <w:r w:rsidRPr="00E60FDD">
        <w:t xml:space="preserve"> преступлений, </w:t>
      </w:r>
      <w:r>
        <w:t xml:space="preserve">перечисленных </w:t>
      </w:r>
      <w:r w:rsidRPr="00E60FDD">
        <w:t>в Факультативном протоколе</w:t>
      </w:r>
    </w:p>
    <w:p w:rsidR="00EE6BCF" w:rsidRPr="00E60FDD" w:rsidRDefault="00EE6BCF" w:rsidP="00EE6BCF">
      <w:pPr>
        <w:pStyle w:val="SingleTxtGR"/>
      </w:pPr>
      <w:r w:rsidRPr="00E60FDD">
        <w:t>18.</w:t>
      </w:r>
      <w:r w:rsidRPr="00E60FDD">
        <w:tab/>
        <w:t xml:space="preserve">Признавая </w:t>
      </w:r>
      <w:r>
        <w:t>наличие</w:t>
      </w:r>
      <w:r w:rsidRPr="00E60FDD">
        <w:t xml:space="preserve"> имеющихся информационных материалов, в том чи</w:t>
      </w:r>
      <w:r w:rsidRPr="00E60FDD">
        <w:t>с</w:t>
      </w:r>
      <w:r w:rsidRPr="00E60FDD">
        <w:t xml:space="preserve">ле на языках коренных народов, Комитет отмечает </w:t>
      </w:r>
      <w:r>
        <w:t xml:space="preserve">в то же время </w:t>
      </w:r>
      <w:r w:rsidRPr="00E60FDD">
        <w:t>неадеква</w:t>
      </w:r>
      <w:r w:rsidRPr="00E60FDD">
        <w:t>т</w:t>
      </w:r>
      <w:r w:rsidRPr="00E60FDD">
        <w:t xml:space="preserve">ность профилактических мер и недостаточность документации и исследований, касающихся </w:t>
      </w:r>
      <w:r>
        <w:t>основных</w:t>
      </w:r>
      <w:r w:rsidRPr="00E60FDD">
        <w:t xml:space="preserve"> причин, характера и масштабов распространенности торговли детьми, детской проституции и детской порнографии.</w:t>
      </w:r>
      <w:r>
        <w:t xml:space="preserve"> </w:t>
      </w:r>
      <w:r w:rsidRPr="00E60FDD">
        <w:t>Кроме того, он обеспокоен не</w:t>
      </w:r>
      <w:r>
        <w:t>значительным</w:t>
      </w:r>
      <w:r w:rsidRPr="00E60FDD">
        <w:t xml:space="preserve"> числом </w:t>
      </w:r>
      <w:r>
        <w:t>возбужденных дел</w:t>
      </w:r>
      <w:r w:rsidRPr="00E60FDD">
        <w:t>, связанны</w:t>
      </w:r>
      <w:r>
        <w:t>х</w:t>
      </w:r>
      <w:r w:rsidRPr="00E60FDD">
        <w:t xml:space="preserve"> с торговлей детьми, детской проституцией и де</w:t>
      </w:r>
      <w:r w:rsidRPr="00E60FDD">
        <w:t>т</w:t>
      </w:r>
      <w:r w:rsidRPr="00E60FDD">
        <w:t>ской порнографией.</w:t>
      </w:r>
    </w:p>
    <w:p w:rsidR="00EE6BCF" w:rsidRPr="00D01275" w:rsidRDefault="00EE6BCF" w:rsidP="00EE6BCF">
      <w:pPr>
        <w:pStyle w:val="SingleTxtGR"/>
        <w:rPr>
          <w:b/>
        </w:rPr>
      </w:pPr>
      <w:r w:rsidRPr="00E60FDD">
        <w:t>19.</w:t>
      </w:r>
      <w:r w:rsidRPr="00E60FDD">
        <w:tab/>
      </w:r>
      <w:r w:rsidRPr="00D01275">
        <w:rPr>
          <w:b/>
        </w:rPr>
        <w:t>Комитет рекомендует государству-участнику принять меры по выя</w:t>
      </w:r>
      <w:r w:rsidRPr="00D01275">
        <w:rPr>
          <w:b/>
        </w:rPr>
        <w:t>в</w:t>
      </w:r>
      <w:r w:rsidRPr="00D01275">
        <w:rPr>
          <w:b/>
        </w:rPr>
        <w:t xml:space="preserve">лению детей, которые </w:t>
      </w:r>
      <w:r>
        <w:rPr>
          <w:b/>
        </w:rPr>
        <w:t xml:space="preserve">являются </w:t>
      </w:r>
      <w:r w:rsidRPr="00D01275">
        <w:rPr>
          <w:b/>
        </w:rPr>
        <w:t>особ</w:t>
      </w:r>
      <w:r>
        <w:rPr>
          <w:b/>
        </w:rPr>
        <w:t>енн</w:t>
      </w:r>
      <w:r w:rsidRPr="00D01275">
        <w:rPr>
          <w:b/>
        </w:rPr>
        <w:t>о уязвимы</w:t>
      </w:r>
      <w:r>
        <w:rPr>
          <w:b/>
        </w:rPr>
        <w:t>ми по отношению к</w:t>
      </w:r>
      <w:r w:rsidRPr="00D01275">
        <w:rPr>
          <w:b/>
        </w:rPr>
        <w:t xml:space="preserve"> практике, охватываемой Факультативным протоколом, </w:t>
      </w:r>
      <w:r>
        <w:rPr>
          <w:b/>
        </w:rPr>
        <w:t xml:space="preserve">включая </w:t>
      </w:r>
      <w:r w:rsidRPr="00D01275">
        <w:rPr>
          <w:b/>
        </w:rPr>
        <w:t>беспр</w:t>
      </w:r>
      <w:r w:rsidRPr="00D01275">
        <w:rPr>
          <w:b/>
        </w:rPr>
        <w:t>и</w:t>
      </w:r>
      <w:r w:rsidRPr="00D01275">
        <w:rPr>
          <w:b/>
        </w:rPr>
        <w:t>зорны</w:t>
      </w:r>
      <w:r>
        <w:rPr>
          <w:b/>
        </w:rPr>
        <w:t>х</w:t>
      </w:r>
      <w:r w:rsidRPr="00D01275">
        <w:rPr>
          <w:b/>
        </w:rPr>
        <w:t xml:space="preserve"> дет</w:t>
      </w:r>
      <w:r>
        <w:rPr>
          <w:b/>
        </w:rPr>
        <w:t>ей</w:t>
      </w:r>
      <w:r w:rsidRPr="00D01275">
        <w:rPr>
          <w:b/>
        </w:rPr>
        <w:t>, девоч</w:t>
      </w:r>
      <w:r>
        <w:rPr>
          <w:b/>
        </w:rPr>
        <w:t>е</w:t>
      </w:r>
      <w:r w:rsidRPr="00D01275">
        <w:rPr>
          <w:b/>
        </w:rPr>
        <w:t>к, дет</w:t>
      </w:r>
      <w:r>
        <w:rPr>
          <w:b/>
        </w:rPr>
        <w:t>ей</w:t>
      </w:r>
      <w:r w:rsidRPr="00D01275">
        <w:rPr>
          <w:b/>
        </w:rPr>
        <w:t>, живущи</w:t>
      </w:r>
      <w:r>
        <w:rPr>
          <w:b/>
        </w:rPr>
        <w:t>х</w:t>
      </w:r>
      <w:r w:rsidRPr="00D01275">
        <w:rPr>
          <w:b/>
        </w:rPr>
        <w:t xml:space="preserve"> в отдаленных районах, и работа</w:t>
      </w:r>
      <w:r w:rsidRPr="00D01275">
        <w:rPr>
          <w:b/>
        </w:rPr>
        <w:t>ю</w:t>
      </w:r>
      <w:r w:rsidRPr="00D01275">
        <w:rPr>
          <w:b/>
        </w:rPr>
        <w:t>щи</w:t>
      </w:r>
      <w:r>
        <w:rPr>
          <w:b/>
        </w:rPr>
        <w:t>х</w:t>
      </w:r>
      <w:r w:rsidRPr="00D01275">
        <w:rPr>
          <w:b/>
        </w:rPr>
        <w:t xml:space="preserve"> дет</w:t>
      </w:r>
      <w:r>
        <w:rPr>
          <w:b/>
        </w:rPr>
        <w:t>ей</w:t>
      </w:r>
      <w:r w:rsidRPr="00D01275">
        <w:rPr>
          <w:b/>
        </w:rPr>
        <w:t>. Комитет рекомендует государству-участнику проводить дал</w:t>
      </w:r>
      <w:r w:rsidRPr="00D01275">
        <w:rPr>
          <w:b/>
        </w:rPr>
        <w:t>ь</w:t>
      </w:r>
      <w:r w:rsidRPr="00D01275">
        <w:rPr>
          <w:b/>
        </w:rPr>
        <w:t>нейшие исследования с учетом гендерного аспекта в отношении характера и распространенности торговли детьми, детской проституции</w:t>
      </w:r>
      <w:r>
        <w:rPr>
          <w:b/>
        </w:rPr>
        <w:t xml:space="preserve"> и</w:t>
      </w:r>
      <w:r w:rsidRPr="00D01275">
        <w:rPr>
          <w:b/>
        </w:rPr>
        <w:t xml:space="preserve"> детской порнографии с целью </w:t>
      </w:r>
      <w:r>
        <w:rPr>
          <w:b/>
        </w:rPr>
        <w:t>выявления</w:t>
      </w:r>
      <w:r w:rsidRPr="00D01275">
        <w:rPr>
          <w:b/>
        </w:rPr>
        <w:t xml:space="preserve"> коренных причин</w:t>
      </w:r>
      <w:r>
        <w:rPr>
          <w:b/>
        </w:rPr>
        <w:t xml:space="preserve"> и</w:t>
      </w:r>
      <w:r w:rsidRPr="00D01275">
        <w:rPr>
          <w:b/>
        </w:rPr>
        <w:t xml:space="preserve"> масштабов </w:t>
      </w:r>
      <w:r>
        <w:rPr>
          <w:b/>
        </w:rPr>
        <w:t xml:space="preserve">этих </w:t>
      </w:r>
      <w:r w:rsidRPr="00D01275">
        <w:rPr>
          <w:b/>
        </w:rPr>
        <w:t>пр</w:t>
      </w:r>
      <w:r w:rsidRPr="00D01275">
        <w:rPr>
          <w:b/>
        </w:rPr>
        <w:t>о</w:t>
      </w:r>
      <w:r w:rsidRPr="00D01275">
        <w:rPr>
          <w:b/>
        </w:rPr>
        <w:t>блем</w:t>
      </w:r>
      <w:r>
        <w:rPr>
          <w:b/>
        </w:rPr>
        <w:t xml:space="preserve">, а также </w:t>
      </w:r>
      <w:r w:rsidRPr="00D01275">
        <w:rPr>
          <w:b/>
        </w:rPr>
        <w:t>существования мер по защите и профилактике и прин</w:t>
      </w:r>
      <w:r w:rsidRPr="00D01275">
        <w:rPr>
          <w:b/>
        </w:rPr>
        <w:t>и</w:t>
      </w:r>
      <w:r w:rsidRPr="00D01275">
        <w:rPr>
          <w:b/>
        </w:rPr>
        <w:t>мать адресные меры. Он далее рекомендует обеспечивать надлежащее с</w:t>
      </w:r>
      <w:r w:rsidRPr="00D01275">
        <w:rPr>
          <w:b/>
        </w:rPr>
        <w:t>у</w:t>
      </w:r>
      <w:r w:rsidRPr="00D01275">
        <w:rPr>
          <w:b/>
        </w:rPr>
        <w:t>дебное преследование исполнителей этих преступлений и их соответствующее н</w:t>
      </w:r>
      <w:r w:rsidRPr="00D01275">
        <w:rPr>
          <w:b/>
        </w:rPr>
        <w:t>а</w:t>
      </w:r>
      <w:r w:rsidRPr="00D01275">
        <w:rPr>
          <w:b/>
        </w:rPr>
        <w:t>казание.</w:t>
      </w:r>
    </w:p>
    <w:p w:rsidR="00EE6BCF" w:rsidRDefault="00EE6BCF" w:rsidP="00EE6BCF">
      <w:pPr>
        <w:pStyle w:val="SingleTxtGR"/>
      </w:pPr>
      <w:r w:rsidRPr="00E60FDD">
        <w:t>20.</w:t>
      </w:r>
      <w:r w:rsidRPr="00E60FDD">
        <w:tab/>
        <w:t>Принимая к сведению информацию о том, что государство-участник по</w:t>
      </w:r>
      <w:r w:rsidRPr="00E60FDD">
        <w:t>д</w:t>
      </w:r>
      <w:r w:rsidRPr="00E60FDD">
        <w:t>держ</w:t>
      </w:r>
      <w:r>
        <w:t>ивало</w:t>
      </w:r>
      <w:r w:rsidRPr="00E60FDD">
        <w:t xml:space="preserve"> мероприятия, организованны</w:t>
      </w:r>
      <w:r>
        <w:t>е</w:t>
      </w:r>
      <w:r w:rsidRPr="00E60FDD">
        <w:t xml:space="preserve"> гражданским обществом с целью п</w:t>
      </w:r>
      <w:r w:rsidRPr="00E60FDD">
        <w:t>о</w:t>
      </w:r>
      <w:r w:rsidRPr="00E60FDD">
        <w:t>вышения уровня осведомленности о практике детского секс-туризма</w:t>
      </w:r>
      <w:r>
        <w:t>,</w:t>
      </w:r>
      <w:r w:rsidRPr="00E60FDD">
        <w:t xml:space="preserve"> и подп</w:t>
      </w:r>
      <w:r w:rsidRPr="00E60FDD">
        <w:t>и</w:t>
      </w:r>
      <w:r w:rsidRPr="00E60FDD">
        <w:t xml:space="preserve">сало с Торговой палатой соглашение о привлечении внимания </w:t>
      </w:r>
      <w:r>
        <w:t xml:space="preserve">к этой проблеме </w:t>
      </w:r>
      <w:r w:rsidRPr="00E60FDD">
        <w:t>основных субъектов, занятых в отрасли туризма, Комитет вместе с тем сожал</w:t>
      </w:r>
      <w:r w:rsidRPr="00E60FDD">
        <w:t>е</w:t>
      </w:r>
      <w:r w:rsidRPr="00E60FDD">
        <w:t xml:space="preserve">ет </w:t>
      </w:r>
      <w:r>
        <w:t xml:space="preserve">о недостаточном </w:t>
      </w:r>
      <w:r w:rsidRPr="00E60FDD">
        <w:t>внимани</w:t>
      </w:r>
      <w:r>
        <w:t>и, уделяемом</w:t>
      </w:r>
      <w:r w:rsidRPr="00E60FDD">
        <w:t xml:space="preserve"> это</w:t>
      </w:r>
      <w:r>
        <w:t xml:space="preserve">й проблеме, и </w:t>
      </w:r>
      <w:r w:rsidRPr="00E60FDD">
        <w:t>информации о не</w:t>
      </w:r>
      <w:r>
        <w:t>й</w:t>
      </w:r>
      <w:r w:rsidRPr="00E60FDD">
        <w:t>.</w:t>
      </w:r>
    </w:p>
    <w:p w:rsidR="00EE6BCF" w:rsidRPr="00534AF1" w:rsidRDefault="00EE6BCF" w:rsidP="00EE6BCF">
      <w:pPr>
        <w:pStyle w:val="SingleTxtGR"/>
        <w:rPr>
          <w:b/>
        </w:rPr>
      </w:pPr>
      <w:r w:rsidRPr="00C1640F">
        <w:t>21.</w:t>
      </w:r>
      <w:r w:rsidRPr="00C1640F">
        <w:tab/>
      </w:r>
      <w:r w:rsidRPr="00534AF1">
        <w:rPr>
          <w:b/>
        </w:rPr>
        <w:t>Комитет рекомендует государству-участнику принять меры по пр</w:t>
      </w:r>
      <w:r w:rsidRPr="00534AF1">
        <w:rPr>
          <w:b/>
        </w:rPr>
        <w:t>е</w:t>
      </w:r>
      <w:r w:rsidRPr="00534AF1">
        <w:rPr>
          <w:b/>
        </w:rPr>
        <w:t>дупреждению детского секс-туризма, в том числе на основе проведения и</w:t>
      </w:r>
      <w:r w:rsidRPr="00534AF1">
        <w:rPr>
          <w:b/>
        </w:rPr>
        <w:t>с</w:t>
      </w:r>
      <w:r w:rsidRPr="00534AF1">
        <w:rPr>
          <w:b/>
        </w:rPr>
        <w:t>следовани</w:t>
      </w:r>
      <w:r>
        <w:rPr>
          <w:b/>
        </w:rPr>
        <w:t>й</w:t>
      </w:r>
      <w:r w:rsidRPr="00534AF1">
        <w:rPr>
          <w:b/>
        </w:rPr>
        <w:t xml:space="preserve"> и сбора информации об известных случаях</w:t>
      </w:r>
      <w:r>
        <w:rPr>
          <w:b/>
        </w:rPr>
        <w:t>,</w:t>
      </w:r>
      <w:r w:rsidRPr="00534AF1">
        <w:rPr>
          <w:b/>
        </w:rPr>
        <w:t xml:space="preserve"> для установления масштабов и основных причин этого явления, а также повышения осв</w:t>
      </w:r>
      <w:r w:rsidRPr="00534AF1">
        <w:rPr>
          <w:b/>
        </w:rPr>
        <w:t>е</w:t>
      </w:r>
      <w:r w:rsidRPr="00534AF1">
        <w:rPr>
          <w:b/>
        </w:rPr>
        <w:t>домленности о нем среди детей, находящихся под угрозой эксплуатации, и общественности в целом. Государству-участнику следует также при п</w:t>
      </w:r>
      <w:r w:rsidRPr="00534AF1">
        <w:rPr>
          <w:b/>
        </w:rPr>
        <w:t>о</w:t>
      </w:r>
      <w:r w:rsidRPr="00534AF1">
        <w:rPr>
          <w:b/>
        </w:rPr>
        <w:t>средничестве соответствующих органов укреплять сотрудничество с инд</w:t>
      </w:r>
      <w:r w:rsidRPr="00534AF1">
        <w:rPr>
          <w:b/>
        </w:rPr>
        <w:t>у</w:t>
      </w:r>
      <w:r w:rsidRPr="00534AF1">
        <w:rPr>
          <w:b/>
        </w:rPr>
        <w:t>стрией туризма, неправительственными организациями и гражданским обществом в целях содействия развитию ответственного туризма, в том числе путем распространения среди всех соответствующих партнеров К</w:t>
      </w:r>
      <w:r w:rsidRPr="00534AF1">
        <w:rPr>
          <w:b/>
        </w:rPr>
        <w:t>о</w:t>
      </w:r>
      <w:r w:rsidRPr="00534AF1">
        <w:rPr>
          <w:b/>
        </w:rPr>
        <w:t>декса поведения Всемирной туристической организации по защите детей от сексуальной эксплуатации в ходе п</w:t>
      </w:r>
      <w:r w:rsidRPr="00534AF1">
        <w:rPr>
          <w:b/>
        </w:rPr>
        <w:t>у</w:t>
      </w:r>
      <w:r w:rsidRPr="00534AF1">
        <w:rPr>
          <w:b/>
        </w:rPr>
        <w:t>тешествий и туристических поездок.</w:t>
      </w:r>
    </w:p>
    <w:p w:rsidR="00EE6BCF" w:rsidRDefault="00EE6BCF" w:rsidP="00EE6BCF">
      <w:pPr>
        <w:pStyle w:val="HChGR"/>
      </w:pPr>
      <w:r>
        <w:tab/>
      </w:r>
      <w:r>
        <w:rPr>
          <w:lang w:val="en-US"/>
        </w:rPr>
        <w:t>V</w:t>
      </w:r>
      <w:r>
        <w:t>.</w:t>
      </w:r>
      <w:r>
        <w:tab/>
        <w:t>Запрещение торговли детьми, детской порнографии и</w:t>
      </w:r>
      <w:r w:rsidR="001E7888">
        <w:t> </w:t>
      </w:r>
      <w:r>
        <w:t xml:space="preserve">детской проституции и смежные вопросы </w:t>
      </w:r>
      <w:r w:rsidR="001E7888">
        <w:br/>
      </w:r>
      <w:r>
        <w:t>(статья 3, пункты 3 и 2 статьи 4, статьи 5, 6 и 7)</w:t>
      </w:r>
    </w:p>
    <w:p w:rsidR="00EE6BCF" w:rsidRDefault="00EE6BCF" w:rsidP="00EE6BCF">
      <w:pPr>
        <w:pStyle w:val="H1GR"/>
      </w:pPr>
      <w:r>
        <w:tab/>
      </w:r>
      <w:r>
        <w:tab/>
        <w:t>Действующее уголовное или уголовно-исполнительное законодательство и нормативные акты</w:t>
      </w:r>
    </w:p>
    <w:p w:rsidR="00EE6BCF" w:rsidRDefault="00EE6BCF" w:rsidP="00EE6BCF">
      <w:pPr>
        <w:pStyle w:val="SingleTxtGR"/>
      </w:pPr>
      <w:r>
        <w:t>22.</w:t>
      </w:r>
      <w:r>
        <w:tab/>
        <w:t>Комитет приветствует тот факт, что торговля детьми с целью транспла</w:t>
      </w:r>
      <w:r>
        <w:t>н</w:t>
      </w:r>
      <w:r>
        <w:t>тации органов за вознаграждение признана уголовным преступлением, но в то же время обеспокоен тем, что еще не все преступления, предусмотренные Ф</w:t>
      </w:r>
      <w:r>
        <w:t>а</w:t>
      </w:r>
      <w:r>
        <w:t>культативным протоколом, в полной мере охвачены национальным уголовным правом в соответствии со статьями 2 и 3, и, в частности, тем, что определение такого преступления, как торговля детьми, отсутствует. Помимо этого, Комитет отмечает отсутствие информации о том, применялось ли соответствующее з</w:t>
      </w:r>
      <w:r>
        <w:t>а</w:t>
      </w:r>
      <w:r>
        <w:t>конодательство на практике и каков конкретный характер тех многочисленных случаев детской эксплуатации, которые указывались в сообщениях, а также то, что, судя по всему, по этим случаям не было проведено надлежащего расслед</w:t>
      </w:r>
      <w:r>
        <w:t>о</w:t>
      </w:r>
      <w:r>
        <w:t>вания, а вино</w:t>
      </w:r>
      <w:r>
        <w:t>в</w:t>
      </w:r>
      <w:r>
        <w:t>ные не были привлечены к ответственности.</w:t>
      </w:r>
    </w:p>
    <w:p w:rsidR="00EE6BCF" w:rsidRPr="00534AF1" w:rsidRDefault="00EE6BCF" w:rsidP="00EE6BCF">
      <w:pPr>
        <w:pStyle w:val="SingleTxtGR"/>
        <w:rPr>
          <w:b/>
        </w:rPr>
      </w:pPr>
      <w:r>
        <w:t>23.</w:t>
      </w:r>
      <w:r>
        <w:tab/>
      </w:r>
      <w:r w:rsidRPr="00534AF1">
        <w:rPr>
          <w:b/>
        </w:rPr>
        <w:t>Комитет рекомендует государству-участнику пересмотреть Уголо</w:t>
      </w:r>
      <w:r w:rsidRPr="00534AF1">
        <w:rPr>
          <w:b/>
        </w:rPr>
        <w:t>в</w:t>
      </w:r>
      <w:r w:rsidRPr="00534AF1">
        <w:rPr>
          <w:b/>
        </w:rPr>
        <w:t xml:space="preserve">ный кодекс </w:t>
      </w:r>
      <w:r>
        <w:rPr>
          <w:b/>
        </w:rPr>
        <w:t xml:space="preserve">страны и привести </w:t>
      </w:r>
      <w:r w:rsidRPr="00534AF1">
        <w:rPr>
          <w:b/>
        </w:rPr>
        <w:t>его в полное соответствие со статьей 3 Ф</w:t>
      </w:r>
      <w:r w:rsidRPr="00534AF1">
        <w:rPr>
          <w:b/>
        </w:rPr>
        <w:t>а</w:t>
      </w:r>
      <w:r w:rsidRPr="00534AF1">
        <w:rPr>
          <w:b/>
        </w:rPr>
        <w:t>культативного протокола путем признания в качестве уголовных престу</w:t>
      </w:r>
      <w:r w:rsidRPr="00534AF1">
        <w:rPr>
          <w:b/>
        </w:rPr>
        <w:t>п</w:t>
      </w:r>
      <w:r w:rsidRPr="00534AF1">
        <w:rPr>
          <w:b/>
        </w:rPr>
        <w:t>лений торговл</w:t>
      </w:r>
      <w:r>
        <w:rPr>
          <w:b/>
        </w:rPr>
        <w:t xml:space="preserve">и </w:t>
      </w:r>
      <w:r w:rsidRPr="00534AF1">
        <w:rPr>
          <w:b/>
        </w:rPr>
        <w:t>детьми, детской проституции и детской порнографии, о</w:t>
      </w:r>
      <w:r w:rsidRPr="00534AF1">
        <w:rPr>
          <w:b/>
        </w:rPr>
        <w:t>п</w:t>
      </w:r>
      <w:r w:rsidRPr="00534AF1">
        <w:rPr>
          <w:b/>
        </w:rPr>
        <w:t>ределен</w:t>
      </w:r>
      <w:r>
        <w:rPr>
          <w:b/>
        </w:rPr>
        <w:t xml:space="preserve">ия которых содержатся </w:t>
      </w:r>
      <w:r w:rsidRPr="00534AF1">
        <w:rPr>
          <w:b/>
        </w:rPr>
        <w:t>в статьях 2 и 3 Факультативного проток</w:t>
      </w:r>
      <w:r w:rsidRPr="00534AF1">
        <w:rPr>
          <w:b/>
        </w:rPr>
        <w:t>о</w:t>
      </w:r>
      <w:r w:rsidRPr="00534AF1">
        <w:rPr>
          <w:b/>
        </w:rPr>
        <w:t>ла, и обеспечить применение этих законодательных положений на практ</w:t>
      </w:r>
      <w:r w:rsidRPr="00534AF1">
        <w:rPr>
          <w:b/>
        </w:rPr>
        <w:t>и</w:t>
      </w:r>
      <w:r w:rsidRPr="00534AF1">
        <w:rPr>
          <w:b/>
        </w:rPr>
        <w:t>ке наряду с вынесением надлежащих мер наказания виновным в соверш</w:t>
      </w:r>
      <w:r w:rsidRPr="00534AF1">
        <w:rPr>
          <w:b/>
        </w:rPr>
        <w:t>е</w:t>
      </w:r>
      <w:r w:rsidRPr="00534AF1">
        <w:rPr>
          <w:b/>
        </w:rPr>
        <w:t>нии этих преступлений в целях недопущения бе</w:t>
      </w:r>
      <w:r w:rsidRPr="00534AF1">
        <w:rPr>
          <w:b/>
        </w:rPr>
        <w:t>з</w:t>
      </w:r>
      <w:r w:rsidRPr="00534AF1">
        <w:rPr>
          <w:b/>
        </w:rPr>
        <w:t>наказанности.</w:t>
      </w:r>
    </w:p>
    <w:p w:rsidR="00EE6BCF" w:rsidRDefault="00EE6BCF" w:rsidP="00EE6BCF">
      <w:pPr>
        <w:pStyle w:val="H1GR"/>
      </w:pPr>
      <w:r>
        <w:tab/>
      </w:r>
      <w:r>
        <w:tab/>
        <w:t>Усыновление/удочерение</w:t>
      </w:r>
    </w:p>
    <w:p w:rsidR="00EE6BCF" w:rsidRDefault="00EE6BCF" w:rsidP="00EE6BCF">
      <w:pPr>
        <w:pStyle w:val="SingleTxtGR"/>
        <w:rPr>
          <w:szCs w:val="24"/>
        </w:rPr>
      </w:pPr>
      <w:r>
        <w:t>24.</w:t>
      </w:r>
      <w:r>
        <w:tab/>
        <w:t>Принимая к сведению введение в действие законодательства по вопр</w:t>
      </w:r>
      <w:r>
        <w:t>о</w:t>
      </w:r>
      <w:r>
        <w:t>сам международного усыновления/удочерения и обеспечиваемый с 2</w:t>
      </w:r>
      <w:r>
        <w:rPr>
          <w:szCs w:val="24"/>
        </w:rPr>
        <w:t>009 года тщ</w:t>
      </w:r>
      <w:r>
        <w:rPr>
          <w:szCs w:val="24"/>
        </w:rPr>
        <w:t>а</w:t>
      </w:r>
      <w:r>
        <w:rPr>
          <w:szCs w:val="24"/>
        </w:rPr>
        <w:t>тельный контроль за его применением путем ограничения числа агентств, з</w:t>
      </w:r>
      <w:r>
        <w:rPr>
          <w:szCs w:val="24"/>
        </w:rPr>
        <w:t>а</w:t>
      </w:r>
      <w:r>
        <w:rPr>
          <w:szCs w:val="24"/>
        </w:rPr>
        <w:t>нимающихся международным усыновлением/удочерением, Комитет выражает в то же время озабоченность тем, что другие агентства размещают рекламу о во</w:t>
      </w:r>
      <w:r>
        <w:rPr>
          <w:szCs w:val="24"/>
        </w:rPr>
        <w:t>з</w:t>
      </w:r>
      <w:r>
        <w:rPr>
          <w:szCs w:val="24"/>
        </w:rPr>
        <w:t>можностях усыновления/удочерения детей из Эквадора.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>
        <w:rPr>
          <w:szCs w:val="24"/>
        </w:rPr>
        <w:t>25.</w:t>
      </w:r>
      <w:r>
        <w:rPr>
          <w:szCs w:val="24"/>
        </w:rPr>
        <w:tab/>
      </w:r>
      <w:r w:rsidRPr="00534AF1">
        <w:rPr>
          <w:b/>
          <w:szCs w:val="24"/>
        </w:rPr>
        <w:t>Комитет рекомендует государству-участнику обеспечить соблюдение Гаагской конвенции о защите детей и сотрудничестве в вопросах междун</w:t>
      </w:r>
      <w:r w:rsidRPr="00534AF1">
        <w:rPr>
          <w:b/>
          <w:szCs w:val="24"/>
        </w:rPr>
        <w:t>а</w:t>
      </w:r>
      <w:r w:rsidRPr="00534AF1">
        <w:rPr>
          <w:b/>
          <w:szCs w:val="24"/>
        </w:rPr>
        <w:t>родного усыновления/удочерения на всех этапах процедуры усыновл</w:t>
      </w:r>
      <w:r w:rsidRPr="00534AF1">
        <w:rPr>
          <w:b/>
          <w:szCs w:val="24"/>
        </w:rPr>
        <w:t>е</w:t>
      </w:r>
      <w:r w:rsidRPr="00534AF1">
        <w:rPr>
          <w:b/>
          <w:szCs w:val="24"/>
        </w:rPr>
        <w:t xml:space="preserve">ния/удочерения за счет выделения </w:t>
      </w:r>
      <w:r>
        <w:rPr>
          <w:b/>
          <w:szCs w:val="24"/>
        </w:rPr>
        <w:t xml:space="preserve">достаточных людских </w:t>
      </w:r>
      <w:r w:rsidRPr="00534AF1">
        <w:rPr>
          <w:b/>
          <w:szCs w:val="24"/>
        </w:rPr>
        <w:t>и финансовых р</w:t>
      </w:r>
      <w:r w:rsidRPr="00534AF1">
        <w:rPr>
          <w:b/>
          <w:szCs w:val="24"/>
        </w:rPr>
        <w:t>е</w:t>
      </w:r>
      <w:r w:rsidRPr="00534AF1">
        <w:rPr>
          <w:b/>
          <w:szCs w:val="24"/>
        </w:rPr>
        <w:t>сурсов центральному органу по вопросам усыновления</w:t>
      </w:r>
      <w:r>
        <w:rPr>
          <w:b/>
          <w:szCs w:val="24"/>
        </w:rPr>
        <w:t>/</w:t>
      </w:r>
      <w:r w:rsidRPr="00534AF1">
        <w:rPr>
          <w:b/>
          <w:szCs w:val="24"/>
        </w:rPr>
        <w:t xml:space="preserve">удочерения, с тем чтобы он мог </w:t>
      </w:r>
      <w:r>
        <w:rPr>
          <w:b/>
          <w:szCs w:val="24"/>
        </w:rPr>
        <w:t xml:space="preserve">надлежащим </w:t>
      </w:r>
      <w:r w:rsidRPr="00534AF1">
        <w:rPr>
          <w:b/>
          <w:szCs w:val="24"/>
        </w:rPr>
        <w:t>образом выполнять свои программы, в том чи</w:t>
      </w:r>
      <w:r w:rsidRPr="00534AF1">
        <w:rPr>
          <w:b/>
          <w:szCs w:val="24"/>
        </w:rPr>
        <w:t>с</w:t>
      </w:r>
      <w:r w:rsidRPr="00534AF1">
        <w:rPr>
          <w:b/>
          <w:szCs w:val="24"/>
        </w:rPr>
        <w:t xml:space="preserve">ле на основе постоянного </w:t>
      </w:r>
      <w:r>
        <w:rPr>
          <w:b/>
          <w:szCs w:val="24"/>
        </w:rPr>
        <w:t xml:space="preserve">контроля </w:t>
      </w:r>
      <w:r w:rsidRPr="00534AF1">
        <w:rPr>
          <w:b/>
          <w:szCs w:val="24"/>
        </w:rPr>
        <w:t>за всеми этапами процедуры усыновл</w:t>
      </w:r>
      <w:r w:rsidRPr="00534AF1">
        <w:rPr>
          <w:b/>
          <w:szCs w:val="24"/>
        </w:rPr>
        <w:t>е</w:t>
      </w:r>
      <w:r w:rsidRPr="00534AF1">
        <w:rPr>
          <w:b/>
          <w:szCs w:val="24"/>
        </w:rPr>
        <w:t xml:space="preserve">ния/удочерения и деятельности соответствующих учреждений, а также на основе развития потенциала гражданских служащих, задействованных в этом процессе. </w:t>
      </w:r>
    </w:p>
    <w:p w:rsidR="00EE6BCF" w:rsidRDefault="00EE6BCF" w:rsidP="00EE6BCF">
      <w:pPr>
        <w:pStyle w:val="SingleTxtGR"/>
        <w:rPr>
          <w:szCs w:val="24"/>
        </w:rPr>
      </w:pPr>
      <w:r w:rsidRPr="006E5429">
        <w:rPr>
          <w:szCs w:val="24"/>
        </w:rPr>
        <w:t>26.</w:t>
      </w:r>
      <w:r w:rsidRPr="006E5429">
        <w:rPr>
          <w:szCs w:val="24"/>
        </w:rPr>
        <w:tab/>
      </w:r>
      <w:r>
        <w:rPr>
          <w:szCs w:val="24"/>
        </w:rPr>
        <w:t>Принимая к сведению действующее в Эквадоре законодательство по в</w:t>
      </w:r>
      <w:r>
        <w:rPr>
          <w:szCs w:val="24"/>
        </w:rPr>
        <w:t>о</w:t>
      </w:r>
      <w:r>
        <w:rPr>
          <w:szCs w:val="24"/>
        </w:rPr>
        <w:t>просам усыновления/удочерения, Комитет вместе с тем выражает сожаление по поводу того, что неправомерное склонение к согласию на усыновл</w:t>
      </w:r>
      <w:r>
        <w:rPr>
          <w:szCs w:val="24"/>
        </w:rPr>
        <w:t>е</w:t>
      </w:r>
      <w:r>
        <w:rPr>
          <w:szCs w:val="24"/>
        </w:rPr>
        <w:t xml:space="preserve">ние/удочерение, предусмотренное в пункте 1 а) </w:t>
      </w:r>
      <w:r>
        <w:rPr>
          <w:szCs w:val="24"/>
          <w:lang w:val="en-US"/>
        </w:rPr>
        <w:t>ii</w:t>
      </w:r>
      <w:r>
        <w:rPr>
          <w:szCs w:val="24"/>
        </w:rPr>
        <w:t>) статьи 3 Факультативного протокола, не охвачено уголовным законодательством г</w:t>
      </w:r>
      <w:r>
        <w:rPr>
          <w:szCs w:val="24"/>
        </w:rPr>
        <w:t>о</w:t>
      </w:r>
      <w:r>
        <w:rPr>
          <w:szCs w:val="24"/>
        </w:rPr>
        <w:t>сударства-участника.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>
        <w:rPr>
          <w:szCs w:val="24"/>
        </w:rPr>
        <w:t>27.</w:t>
      </w:r>
      <w:r>
        <w:rPr>
          <w:szCs w:val="24"/>
        </w:rPr>
        <w:tab/>
      </w:r>
      <w:r w:rsidRPr="00534AF1">
        <w:rPr>
          <w:b/>
          <w:szCs w:val="24"/>
        </w:rPr>
        <w:t>Комитет рекомендует государству-участнику принять все необход</w:t>
      </w:r>
      <w:r w:rsidRPr="00534AF1">
        <w:rPr>
          <w:b/>
          <w:szCs w:val="24"/>
        </w:rPr>
        <w:t>и</w:t>
      </w:r>
      <w:r w:rsidRPr="00534AF1">
        <w:rPr>
          <w:b/>
          <w:szCs w:val="24"/>
        </w:rPr>
        <w:t>мые меры для обеспечения того, чтобы уголовное законодательство вкл</w:t>
      </w:r>
      <w:r w:rsidRPr="00534AF1">
        <w:rPr>
          <w:b/>
          <w:szCs w:val="24"/>
        </w:rPr>
        <w:t>ю</w:t>
      </w:r>
      <w:r w:rsidRPr="00534AF1">
        <w:rPr>
          <w:b/>
          <w:szCs w:val="24"/>
        </w:rPr>
        <w:t>чало определение неправомерного склонения к согласию на усыновл</w:t>
      </w:r>
      <w:r w:rsidRPr="00534AF1">
        <w:rPr>
          <w:b/>
          <w:szCs w:val="24"/>
        </w:rPr>
        <w:t>е</w:t>
      </w:r>
      <w:r w:rsidRPr="00534AF1">
        <w:rPr>
          <w:b/>
          <w:szCs w:val="24"/>
        </w:rPr>
        <w:t>ние</w:t>
      </w:r>
      <w:r>
        <w:rPr>
          <w:b/>
          <w:szCs w:val="24"/>
        </w:rPr>
        <w:t>/удочерение</w:t>
      </w:r>
      <w:r w:rsidRPr="00534AF1">
        <w:rPr>
          <w:b/>
          <w:szCs w:val="24"/>
        </w:rPr>
        <w:t xml:space="preserve"> ребенка, с тем чтобы воспрепятствовать попыткам посре</w:t>
      </w:r>
      <w:r w:rsidRPr="00534AF1">
        <w:rPr>
          <w:b/>
          <w:szCs w:val="24"/>
        </w:rPr>
        <w:t>д</w:t>
      </w:r>
      <w:r w:rsidRPr="00534AF1">
        <w:rPr>
          <w:b/>
          <w:szCs w:val="24"/>
        </w:rPr>
        <w:t>ников склонить матерей или беременных женщин к передаче их детей на усыновление</w:t>
      </w:r>
      <w:r>
        <w:rPr>
          <w:b/>
          <w:szCs w:val="24"/>
        </w:rPr>
        <w:t>/удочерение</w:t>
      </w:r>
      <w:r w:rsidRPr="00534AF1">
        <w:rPr>
          <w:b/>
          <w:szCs w:val="24"/>
        </w:rPr>
        <w:t xml:space="preserve"> и не допускать рекламирования не имеющими на то право лицами или агентствами услуг, связанных с усыновлен</w:t>
      </w:r>
      <w:r w:rsidRPr="00534AF1">
        <w:rPr>
          <w:b/>
          <w:szCs w:val="24"/>
        </w:rPr>
        <w:t>и</w:t>
      </w:r>
      <w:r w:rsidRPr="00534AF1">
        <w:rPr>
          <w:b/>
          <w:szCs w:val="24"/>
        </w:rPr>
        <w:t>ем/удочерением.</w:t>
      </w:r>
    </w:p>
    <w:p w:rsidR="00EE6BCF" w:rsidRDefault="00EE6BCF" w:rsidP="00EE6BCF">
      <w:pPr>
        <w:pStyle w:val="H1GR"/>
      </w:pPr>
      <w:r>
        <w:tab/>
      </w:r>
      <w:r>
        <w:tab/>
        <w:t>Юрисдикция</w:t>
      </w:r>
    </w:p>
    <w:p w:rsidR="00EE6BCF" w:rsidRDefault="00EE6BCF" w:rsidP="00EE6BCF">
      <w:pPr>
        <w:pStyle w:val="SingleTxtGR"/>
        <w:rPr>
          <w:szCs w:val="24"/>
        </w:rPr>
      </w:pPr>
      <w:r>
        <w:rPr>
          <w:szCs w:val="24"/>
        </w:rPr>
        <w:t>28.</w:t>
      </w:r>
      <w:r>
        <w:rPr>
          <w:szCs w:val="24"/>
        </w:rPr>
        <w:tab/>
        <w:t>Комитет выражает сожаление в связи с тем, что государство-участник не приняло необходимых мер для установления своей юрисдикции в отношении преступлений, охватываемых Факультативным протоколом.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>
        <w:rPr>
          <w:szCs w:val="24"/>
        </w:rPr>
        <w:t>29.</w:t>
      </w:r>
      <w:r>
        <w:rPr>
          <w:szCs w:val="24"/>
        </w:rPr>
        <w:tab/>
      </w:r>
      <w:r w:rsidRPr="00534AF1">
        <w:rPr>
          <w:b/>
          <w:szCs w:val="24"/>
        </w:rPr>
        <w:t>Комитет рекомендует государству-участнику обеспечить принятие всех необходимых правовых и практических мер, позволяющих ему э</w:t>
      </w:r>
      <w:r w:rsidRPr="00534AF1">
        <w:rPr>
          <w:b/>
          <w:szCs w:val="24"/>
        </w:rPr>
        <w:t>ф</w:t>
      </w:r>
      <w:r w:rsidRPr="00534AF1">
        <w:rPr>
          <w:b/>
          <w:szCs w:val="24"/>
        </w:rPr>
        <w:t>фективным образом установить его юрисдикцию в соответствии со стат</w:t>
      </w:r>
      <w:r w:rsidRPr="00534AF1">
        <w:rPr>
          <w:b/>
          <w:szCs w:val="24"/>
        </w:rPr>
        <w:t>ь</w:t>
      </w:r>
      <w:r w:rsidRPr="00534AF1">
        <w:rPr>
          <w:b/>
          <w:szCs w:val="24"/>
        </w:rPr>
        <w:t>ей</w:t>
      </w:r>
      <w:r>
        <w:rPr>
          <w:b/>
          <w:szCs w:val="24"/>
        </w:rPr>
        <w:t> </w:t>
      </w:r>
      <w:r w:rsidRPr="00534AF1">
        <w:rPr>
          <w:b/>
          <w:szCs w:val="24"/>
        </w:rPr>
        <w:t>4 Факультативного прот</w:t>
      </w:r>
      <w:r w:rsidRPr="00534AF1">
        <w:rPr>
          <w:b/>
          <w:szCs w:val="24"/>
        </w:rPr>
        <w:t>о</w:t>
      </w:r>
      <w:r w:rsidRPr="00534AF1">
        <w:rPr>
          <w:b/>
          <w:szCs w:val="24"/>
        </w:rPr>
        <w:t>кола в отношении</w:t>
      </w:r>
      <w:r>
        <w:rPr>
          <w:b/>
          <w:szCs w:val="24"/>
        </w:rPr>
        <w:t>, в частности</w:t>
      </w:r>
      <w:r w:rsidRPr="00534AF1">
        <w:rPr>
          <w:b/>
          <w:szCs w:val="24"/>
        </w:rPr>
        <w:t>: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 w:rsidRPr="00534AF1">
        <w:rPr>
          <w:b/>
          <w:szCs w:val="24"/>
        </w:rPr>
        <w:tab/>
        <w:t>а)</w:t>
      </w:r>
      <w:r w:rsidRPr="00534AF1">
        <w:rPr>
          <w:b/>
          <w:szCs w:val="24"/>
        </w:rPr>
        <w:tab/>
        <w:t>правонарушений, совершенных на его территории;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 w:rsidRPr="00534AF1">
        <w:rPr>
          <w:b/>
          <w:szCs w:val="24"/>
        </w:rPr>
        <w:tab/>
      </w:r>
      <w:r w:rsidRPr="00534AF1">
        <w:rPr>
          <w:b/>
          <w:szCs w:val="24"/>
          <w:lang w:val="en-US"/>
        </w:rPr>
        <w:t>b</w:t>
      </w:r>
      <w:r w:rsidRPr="00534AF1">
        <w:rPr>
          <w:b/>
          <w:szCs w:val="24"/>
        </w:rPr>
        <w:t>)</w:t>
      </w:r>
      <w:r w:rsidRPr="00534AF1">
        <w:rPr>
          <w:b/>
          <w:szCs w:val="24"/>
        </w:rPr>
        <w:tab/>
        <w:t>случаев, когда предполагаемый преступник находится на его территории и оно не выдает его другому государству-участнику на том о</w:t>
      </w:r>
      <w:r w:rsidRPr="00534AF1">
        <w:rPr>
          <w:b/>
          <w:szCs w:val="24"/>
        </w:rPr>
        <w:t>с</w:t>
      </w:r>
      <w:r w:rsidRPr="00534AF1">
        <w:rPr>
          <w:b/>
          <w:szCs w:val="24"/>
        </w:rPr>
        <w:t>новании, что преступление было совершено одним из его граждан.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>
        <w:rPr>
          <w:szCs w:val="24"/>
        </w:rPr>
        <w:t>30.</w:t>
      </w:r>
      <w:r>
        <w:rPr>
          <w:szCs w:val="24"/>
        </w:rPr>
        <w:tab/>
      </w:r>
      <w:r w:rsidRPr="00534AF1">
        <w:rPr>
          <w:b/>
          <w:szCs w:val="24"/>
        </w:rPr>
        <w:t>Комитет также рекомендует государству-участнику установить его юрисдикцию в тех случаях, когда предполагаемый преступник является гражданином государства-участника или лицом, место обычного прожив</w:t>
      </w:r>
      <w:r w:rsidRPr="00534AF1">
        <w:rPr>
          <w:b/>
          <w:szCs w:val="24"/>
        </w:rPr>
        <w:t>а</w:t>
      </w:r>
      <w:r w:rsidRPr="00534AF1">
        <w:rPr>
          <w:b/>
          <w:szCs w:val="24"/>
        </w:rPr>
        <w:t>ния которого находится на его территории, или когда гражданином гос</w:t>
      </w:r>
      <w:r w:rsidRPr="00534AF1">
        <w:rPr>
          <w:b/>
          <w:szCs w:val="24"/>
        </w:rPr>
        <w:t>у</w:t>
      </w:r>
      <w:r w:rsidRPr="00534AF1">
        <w:rPr>
          <w:b/>
          <w:szCs w:val="24"/>
        </w:rPr>
        <w:t>дарства-участника является жер</w:t>
      </w:r>
      <w:r w:rsidRPr="00534AF1">
        <w:rPr>
          <w:b/>
          <w:szCs w:val="24"/>
        </w:rPr>
        <w:t>т</w:t>
      </w:r>
      <w:r w:rsidRPr="00534AF1">
        <w:rPr>
          <w:b/>
          <w:szCs w:val="24"/>
        </w:rPr>
        <w:t>ва.</w:t>
      </w:r>
    </w:p>
    <w:p w:rsidR="00EE6BCF" w:rsidRDefault="00EE6BCF" w:rsidP="00EE6BCF">
      <w:pPr>
        <w:pStyle w:val="H1GR"/>
      </w:pPr>
      <w:r>
        <w:tab/>
      </w:r>
      <w:r>
        <w:tab/>
        <w:t>Экстрадиция</w:t>
      </w:r>
    </w:p>
    <w:p w:rsidR="00EE6BCF" w:rsidRDefault="00EE6BCF" w:rsidP="00EE6BCF">
      <w:pPr>
        <w:pStyle w:val="SingleTxtGR"/>
        <w:rPr>
          <w:szCs w:val="24"/>
        </w:rPr>
      </w:pPr>
      <w:r>
        <w:rPr>
          <w:szCs w:val="24"/>
        </w:rPr>
        <w:t>31.</w:t>
      </w:r>
      <w:r>
        <w:rPr>
          <w:szCs w:val="24"/>
        </w:rPr>
        <w:tab/>
        <w:t>Комитет обеспокоен недостаточностью представленной государством-участником информации о том, все ли преступления, предусмотренные пун</w:t>
      </w:r>
      <w:r>
        <w:rPr>
          <w:szCs w:val="24"/>
        </w:rPr>
        <w:t>к</w:t>
      </w:r>
      <w:r>
        <w:rPr>
          <w:szCs w:val="24"/>
        </w:rPr>
        <w:t>том 1 статьи 3 Факультативного протокола, влекут за собой высылку престу</w:t>
      </w:r>
      <w:r>
        <w:rPr>
          <w:szCs w:val="24"/>
        </w:rPr>
        <w:t>п</w:t>
      </w:r>
      <w:r>
        <w:rPr>
          <w:szCs w:val="24"/>
        </w:rPr>
        <w:t>ников. Он также обеспокоен тем, что государство-участник не использует Ф</w:t>
      </w:r>
      <w:r>
        <w:rPr>
          <w:szCs w:val="24"/>
        </w:rPr>
        <w:t>а</w:t>
      </w:r>
      <w:r>
        <w:rPr>
          <w:szCs w:val="24"/>
        </w:rPr>
        <w:t>культативный протокол в качестве пр</w:t>
      </w:r>
      <w:r>
        <w:rPr>
          <w:szCs w:val="24"/>
        </w:rPr>
        <w:t>а</w:t>
      </w:r>
      <w:r>
        <w:rPr>
          <w:szCs w:val="24"/>
        </w:rPr>
        <w:t>вовой основы для экстрадиции.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>
        <w:rPr>
          <w:szCs w:val="24"/>
        </w:rPr>
        <w:t>32.</w:t>
      </w:r>
      <w:r>
        <w:rPr>
          <w:szCs w:val="24"/>
        </w:rPr>
        <w:tab/>
      </w:r>
      <w:r w:rsidRPr="00534AF1">
        <w:rPr>
          <w:b/>
          <w:szCs w:val="24"/>
        </w:rPr>
        <w:t xml:space="preserve">Комитет рекомендует государству-участнику обеспечить, чтобы все </w:t>
      </w:r>
      <w:r>
        <w:rPr>
          <w:b/>
          <w:szCs w:val="24"/>
        </w:rPr>
        <w:t>преступления</w:t>
      </w:r>
      <w:r w:rsidRPr="00534AF1">
        <w:rPr>
          <w:b/>
          <w:szCs w:val="24"/>
        </w:rPr>
        <w:t>, указанны</w:t>
      </w:r>
      <w:r>
        <w:rPr>
          <w:b/>
          <w:szCs w:val="24"/>
        </w:rPr>
        <w:t>е</w:t>
      </w:r>
      <w:r w:rsidRPr="00534AF1">
        <w:rPr>
          <w:b/>
          <w:szCs w:val="24"/>
        </w:rPr>
        <w:t xml:space="preserve"> в пункте 1 статьи 3 Факультативного проток</w:t>
      </w:r>
      <w:r w:rsidRPr="00534AF1">
        <w:rPr>
          <w:b/>
          <w:szCs w:val="24"/>
        </w:rPr>
        <w:t>о</w:t>
      </w:r>
      <w:r w:rsidRPr="00534AF1">
        <w:rPr>
          <w:b/>
          <w:szCs w:val="24"/>
        </w:rPr>
        <w:t>ла, могли служить основанием для выдачи, и в случае необходимости испол</w:t>
      </w:r>
      <w:r w:rsidRPr="00534AF1">
        <w:rPr>
          <w:b/>
          <w:szCs w:val="24"/>
        </w:rPr>
        <w:t>ь</w:t>
      </w:r>
      <w:r w:rsidRPr="00534AF1">
        <w:rPr>
          <w:b/>
          <w:szCs w:val="24"/>
        </w:rPr>
        <w:t>зовать Факультативный протокол в качестве правовой основы для экстр</w:t>
      </w:r>
      <w:r w:rsidRPr="00534AF1">
        <w:rPr>
          <w:b/>
          <w:szCs w:val="24"/>
        </w:rPr>
        <w:t>а</w:t>
      </w:r>
      <w:r w:rsidRPr="00534AF1">
        <w:rPr>
          <w:b/>
          <w:szCs w:val="24"/>
        </w:rPr>
        <w:t>диции в соответствии со статьей 5 Факульт</w:t>
      </w:r>
      <w:r w:rsidRPr="00534AF1">
        <w:rPr>
          <w:b/>
          <w:szCs w:val="24"/>
        </w:rPr>
        <w:t>а</w:t>
      </w:r>
      <w:r w:rsidRPr="00534AF1">
        <w:rPr>
          <w:b/>
          <w:szCs w:val="24"/>
        </w:rPr>
        <w:t>тивного протокола.</w:t>
      </w:r>
    </w:p>
    <w:p w:rsidR="00EE6BCF" w:rsidRDefault="00EE6BCF" w:rsidP="00EE6BCF">
      <w:pPr>
        <w:pStyle w:val="HChGR"/>
      </w:pPr>
      <w:r>
        <w:tab/>
      </w:r>
      <w:r>
        <w:rPr>
          <w:lang w:val="en-US"/>
        </w:rPr>
        <w:t>VI</w:t>
      </w:r>
      <w:r w:rsidRPr="009E307E">
        <w:t>.</w:t>
      </w:r>
      <w:r w:rsidRPr="009E307E">
        <w:tab/>
      </w:r>
      <w:r>
        <w:t>Защита детей-жертв (статья 8 и пункты 3 и 4 статьи 9)</w:t>
      </w:r>
    </w:p>
    <w:p w:rsidR="00EE6BCF" w:rsidRDefault="00EE6BCF" w:rsidP="00EE6BCF">
      <w:pPr>
        <w:pStyle w:val="H1GR"/>
      </w:pPr>
      <w:r>
        <w:tab/>
      </w:r>
      <w:r>
        <w:tab/>
        <w:t>Меры, принятые для защиты прав и интересов детей − жертв преступлений, з</w:t>
      </w:r>
      <w:r>
        <w:t>а</w:t>
      </w:r>
      <w:r>
        <w:t>прещенных Факультативным протоколом</w:t>
      </w:r>
    </w:p>
    <w:p w:rsidR="00EE6BCF" w:rsidRDefault="00EE6BCF" w:rsidP="00EE6BCF">
      <w:pPr>
        <w:pStyle w:val="SingleTxtGR"/>
        <w:rPr>
          <w:szCs w:val="24"/>
        </w:rPr>
      </w:pPr>
      <w:r>
        <w:rPr>
          <w:szCs w:val="24"/>
        </w:rPr>
        <w:t>33.</w:t>
      </w:r>
      <w:r>
        <w:rPr>
          <w:szCs w:val="24"/>
        </w:rPr>
        <w:tab/>
        <w:t>Приветствуя Программу по защите жертв и свидетелей, Комитет вместе с тем обеспокоен возможной недостаточностью принятых мер по выявлению д</w:t>
      </w:r>
      <w:r>
        <w:rPr>
          <w:szCs w:val="24"/>
        </w:rPr>
        <w:t>е</w:t>
      </w:r>
      <w:r>
        <w:rPr>
          <w:szCs w:val="24"/>
        </w:rPr>
        <w:t>тей, ставших жертвами преступлений, определенных в Факультативном прот</w:t>
      </w:r>
      <w:r>
        <w:rPr>
          <w:szCs w:val="24"/>
        </w:rPr>
        <w:t>о</w:t>
      </w:r>
      <w:r>
        <w:rPr>
          <w:szCs w:val="24"/>
        </w:rPr>
        <w:t>коле, и подготовки специалистов, работающих с дет</w:t>
      </w:r>
      <w:r>
        <w:rPr>
          <w:szCs w:val="24"/>
        </w:rPr>
        <w:t>ь</w:t>
      </w:r>
      <w:r>
        <w:rPr>
          <w:szCs w:val="24"/>
        </w:rPr>
        <w:t>ми-жертвами.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>
        <w:rPr>
          <w:szCs w:val="24"/>
        </w:rPr>
        <w:t>34.</w:t>
      </w:r>
      <w:r>
        <w:rPr>
          <w:szCs w:val="24"/>
        </w:rPr>
        <w:tab/>
      </w:r>
      <w:r w:rsidRPr="00534AF1">
        <w:rPr>
          <w:b/>
          <w:szCs w:val="24"/>
        </w:rPr>
        <w:t>Комитет рекомендует государству-участнику: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 w:rsidRPr="00534AF1">
        <w:rPr>
          <w:b/>
          <w:szCs w:val="24"/>
        </w:rPr>
        <w:tab/>
        <w:t>а)</w:t>
      </w:r>
      <w:r w:rsidRPr="00534AF1">
        <w:rPr>
          <w:b/>
          <w:szCs w:val="24"/>
        </w:rPr>
        <w:tab/>
        <w:t xml:space="preserve">разработать всеобъемлющие процедуры выявления на ранней стадии детей, ставших жертвами преступлений, </w:t>
      </w:r>
      <w:r>
        <w:rPr>
          <w:b/>
          <w:szCs w:val="24"/>
        </w:rPr>
        <w:t xml:space="preserve">определенных в </w:t>
      </w:r>
      <w:r w:rsidRPr="00534AF1">
        <w:rPr>
          <w:b/>
          <w:szCs w:val="24"/>
        </w:rPr>
        <w:t>Факульт</w:t>
      </w:r>
      <w:r w:rsidRPr="00534AF1">
        <w:rPr>
          <w:b/>
          <w:szCs w:val="24"/>
        </w:rPr>
        <w:t>а</w:t>
      </w:r>
      <w:r w:rsidRPr="00534AF1">
        <w:rPr>
          <w:b/>
          <w:szCs w:val="24"/>
        </w:rPr>
        <w:t>тивн</w:t>
      </w:r>
      <w:r>
        <w:rPr>
          <w:b/>
          <w:szCs w:val="24"/>
        </w:rPr>
        <w:t xml:space="preserve">ом </w:t>
      </w:r>
      <w:r w:rsidRPr="00534AF1">
        <w:rPr>
          <w:b/>
          <w:szCs w:val="24"/>
        </w:rPr>
        <w:t>протокол</w:t>
      </w:r>
      <w:r>
        <w:rPr>
          <w:b/>
          <w:szCs w:val="24"/>
        </w:rPr>
        <w:t>е</w:t>
      </w:r>
      <w:r w:rsidRPr="00534AF1">
        <w:rPr>
          <w:b/>
          <w:szCs w:val="24"/>
        </w:rPr>
        <w:t xml:space="preserve">, в том числе путем </w:t>
      </w:r>
      <w:r>
        <w:rPr>
          <w:b/>
          <w:szCs w:val="24"/>
        </w:rPr>
        <w:t xml:space="preserve">предоставления </w:t>
      </w:r>
      <w:r w:rsidRPr="00534AF1">
        <w:rPr>
          <w:b/>
          <w:szCs w:val="24"/>
        </w:rPr>
        <w:t>и</w:t>
      </w:r>
      <w:r>
        <w:rPr>
          <w:b/>
          <w:szCs w:val="24"/>
        </w:rPr>
        <w:t>м</w:t>
      </w:r>
      <w:r w:rsidRPr="00534AF1">
        <w:rPr>
          <w:b/>
          <w:szCs w:val="24"/>
        </w:rPr>
        <w:t xml:space="preserve"> надлежащей з</w:t>
      </w:r>
      <w:r w:rsidRPr="00534AF1">
        <w:rPr>
          <w:b/>
          <w:szCs w:val="24"/>
        </w:rPr>
        <w:t>а</w:t>
      </w:r>
      <w:r w:rsidRPr="00534AF1">
        <w:rPr>
          <w:b/>
          <w:szCs w:val="24"/>
        </w:rPr>
        <w:t>щиты, с тем чтобы побудить их сообщать об имевших место случаях;</w:t>
      </w:r>
    </w:p>
    <w:p w:rsidR="00EE6BCF" w:rsidRPr="00534AF1" w:rsidRDefault="00EE6BCF" w:rsidP="00EE6BCF">
      <w:pPr>
        <w:pStyle w:val="SingleTxtGR"/>
        <w:rPr>
          <w:b/>
          <w:szCs w:val="24"/>
        </w:rPr>
      </w:pPr>
      <w:r w:rsidRPr="00534AF1">
        <w:rPr>
          <w:b/>
          <w:szCs w:val="24"/>
        </w:rPr>
        <w:tab/>
      </w:r>
      <w:r w:rsidRPr="00534AF1">
        <w:rPr>
          <w:b/>
          <w:szCs w:val="24"/>
          <w:lang w:val="en-US"/>
        </w:rPr>
        <w:t>b</w:t>
      </w:r>
      <w:r w:rsidRPr="00534AF1">
        <w:rPr>
          <w:b/>
          <w:szCs w:val="24"/>
        </w:rPr>
        <w:t>)</w:t>
      </w:r>
      <w:r w:rsidRPr="00534AF1">
        <w:rPr>
          <w:b/>
          <w:szCs w:val="24"/>
        </w:rPr>
        <w:tab/>
        <w:t>обеспечить, чтобы в системе уголовного судопроизводства при обращении с детьми, ставшими жертвами какого-либо из преступлений, предусмотре</w:t>
      </w:r>
      <w:r w:rsidRPr="00534AF1">
        <w:rPr>
          <w:b/>
          <w:szCs w:val="24"/>
        </w:rPr>
        <w:t>н</w:t>
      </w:r>
      <w:r w:rsidRPr="00534AF1">
        <w:rPr>
          <w:b/>
          <w:szCs w:val="24"/>
        </w:rPr>
        <w:t>ных в Факультативном протоколе, первоочередное внимание уделялось наилу</w:t>
      </w:r>
      <w:r w:rsidRPr="00534AF1">
        <w:rPr>
          <w:b/>
          <w:szCs w:val="24"/>
        </w:rPr>
        <w:t>ч</w:t>
      </w:r>
      <w:r w:rsidRPr="00534AF1">
        <w:rPr>
          <w:b/>
          <w:szCs w:val="24"/>
        </w:rPr>
        <w:t>шему обеспечению интересов ребенка;</w:t>
      </w:r>
    </w:p>
    <w:p w:rsidR="00EE6BCF" w:rsidRPr="00D7695E" w:rsidRDefault="00EE6BCF" w:rsidP="00EE6BCF">
      <w:pPr>
        <w:pStyle w:val="SingleTxtGR"/>
        <w:rPr>
          <w:b/>
        </w:rPr>
      </w:pPr>
      <w:r w:rsidRPr="00D7695E">
        <w:rPr>
          <w:b/>
        </w:rPr>
        <w:tab/>
        <w:t>с)</w:t>
      </w:r>
      <w:r w:rsidRPr="00D7695E">
        <w:rPr>
          <w:b/>
        </w:rPr>
        <w:tab/>
        <w:t>обеспечить, чтобы судьи, прокуроры, социальные работники, медики и сотрудники полиции получали надлежащую подготовку по в</w:t>
      </w:r>
      <w:r w:rsidRPr="00D7695E">
        <w:rPr>
          <w:b/>
        </w:rPr>
        <w:t>о</w:t>
      </w:r>
      <w:r w:rsidRPr="00D7695E">
        <w:rPr>
          <w:b/>
        </w:rPr>
        <w:t>просам, касающимся положений Факультативного протокола.</w:t>
      </w:r>
    </w:p>
    <w:p w:rsidR="00EE6BCF" w:rsidRDefault="00EE6BCF" w:rsidP="00EE6BCF">
      <w:pPr>
        <w:pStyle w:val="H1GR"/>
      </w:pPr>
      <w:r>
        <w:tab/>
      </w:r>
      <w:r>
        <w:tab/>
        <w:t>Меры защиты в системе уголовного правосудия</w:t>
      </w:r>
    </w:p>
    <w:p w:rsidR="00EE6BCF" w:rsidRDefault="00EE6BCF" w:rsidP="00EE6BCF">
      <w:pPr>
        <w:pStyle w:val="SingleTxtGR"/>
      </w:pPr>
      <w:r>
        <w:t>35.</w:t>
      </w:r>
      <w:r>
        <w:tab/>
        <w:t>Комитет приветствует меры, принимаемые для защиты прав и интересов детей-жертв и свидетелей в рамках уголовного правосудия, включая возмо</w:t>
      </w:r>
      <w:r>
        <w:t>ж</w:t>
      </w:r>
      <w:r>
        <w:t>ность проведения слушания дел на закрытых заседаниях. Вместе с тем он обе</w:t>
      </w:r>
      <w:r>
        <w:t>с</w:t>
      </w:r>
      <w:r>
        <w:t>покоен тем, что государство-участник не предусматривает использования в</w:t>
      </w:r>
      <w:r>
        <w:t>и</w:t>
      </w:r>
      <w:r>
        <w:t>део- и аудиоаппаратуры при допросах детей-жертв или свидетелей в целях о</w:t>
      </w:r>
      <w:r>
        <w:t>г</w:t>
      </w:r>
      <w:r>
        <w:t>раничения числа допросов и недопущения личных встреч ребенка с исполнит</w:t>
      </w:r>
      <w:r>
        <w:t>е</w:t>
      </w:r>
      <w:r>
        <w:t>лем преступления.</w:t>
      </w:r>
    </w:p>
    <w:p w:rsidR="00EE6BCF" w:rsidRPr="00D7695E" w:rsidRDefault="00EE6BCF" w:rsidP="00EE6BCF">
      <w:pPr>
        <w:pStyle w:val="SingleTxtGR"/>
        <w:rPr>
          <w:b/>
        </w:rPr>
      </w:pPr>
      <w:r>
        <w:t>36.</w:t>
      </w:r>
      <w:r>
        <w:tab/>
      </w:r>
      <w:r w:rsidRPr="00D7695E">
        <w:rPr>
          <w:b/>
        </w:rPr>
        <w:t>Комитет рекомендует государству-участнику продолжать и укре</w:t>
      </w:r>
      <w:r w:rsidRPr="00D7695E">
        <w:rPr>
          <w:b/>
        </w:rPr>
        <w:t>п</w:t>
      </w:r>
      <w:r w:rsidRPr="00D7695E">
        <w:rPr>
          <w:b/>
        </w:rPr>
        <w:t>лять меры по з</w:t>
      </w:r>
      <w:r w:rsidRPr="00D7695E">
        <w:rPr>
          <w:b/>
        </w:rPr>
        <w:t>а</w:t>
      </w:r>
      <w:r w:rsidRPr="00D7695E">
        <w:rPr>
          <w:b/>
        </w:rPr>
        <w:t>щите прав и интересов детей-жертв применительно ко всем детям в возрасте до 18 лет в соответствии с пунктом 1 статьи 8 Ф</w:t>
      </w:r>
      <w:r w:rsidRPr="00D7695E">
        <w:rPr>
          <w:b/>
        </w:rPr>
        <w:t>а</w:t>
      </w:r>
      <w:r w:rsidRPr="00D7695E">
        <w:rPr>
          <w:b/>
        </w:rPr>
        <w:t>культативного протокола и Руководящими принципами Организации Об</w:t>
      </w:r>
      <w:r w:rsidRPr="00D7695E">
        <w:rPr>
          <w:b/>
        </w:rPr>
        <w:t>ъ</w:t>
      </w:r>
      <w:r w:rsidRPr="00D7695E">
        <w:rPr>
          <w:b/>
        </w:rPr>
        <w:t>единенных Наций, касающимися правосудия в вопросах, связанных с уч</w:t>
      </w:r>
      <w:r w:rsidRPr="00D7695E">
        <w:rPr>
          <w:b/>
        </w:rPr>
        <w:t>а</w:t>
      </w:r>
      <w:r>
        <w:rPr>
          <w:b/>
        </w:rPr>
        <w:t>стием детей</w:t>
      </w:r>
      <w:r w:rsidR="00AF2A0D">
        <w:rPr>
          <w:b/>
        </w:rPr>
        <w:t xml:space="preserve"> − </w:t>
      </w:r>
      <w:r w:rsidRPr="00D7695E">
        <w:rPr>
          <w:b/>
        </w:rPr>
        <w:t>жертв и свидетелей преступлений</w:t>
      </w:r>
      <w:r w:rsidRPr="00F20801">
        <w:rPr>
          <w:rStyle w:val="FootnoteReference"/>
          <w:b/>
        </w:rPr>
        <w:footnoteReference w:id="1"/>
      </w:r>
      <w:r w:rsidRPr="00F20801">
        <w:rPr>
          <w:b/>
        </w:rPr>
        <w:t xml:space="preserve">, </w:t>
      </w:r>
      <w:r w:rsidRPr="00D7695E">
        <w:rPr>
          <w:b/>
        </w:rPr>
        <w:t>включая внесение п</w:t>
      </w:r>
      <w:r w:rsidRPr="00D7695E">
        <w:rPr>
          <w:b/>
        </w:rPr>
        <w:t>о</w:t>
      </w:r>
      <w:r w:rsidRPr="00D7695E">
        <w:rPr>
          <w:b/>
        </w:rPr>
        <w:t>правок в Уголовно-процессуальный кодекс, но не огр</w:t>
      </w:r>
      <w:r w:rsidRPr="00D7695E">
        <w:rPr>
          <w:b/>
        </w:rPr>
        <w:t>а</w:t>
      </w:r>
      <w:r w:rsidRPr="00D7695E">
        <w:rPr>
          <w:b/>
        </w:rPr>
        <w:t>ничиваясь этим.</w:t>
      </w:r>
    </w:p>
    <w:p w:rsidR="00EE6BCF" w:rsidRDefault="00EE6BCF" w:rsidP="00EE6BCF">
      <w:pPr>
        <w:pStyle w:val="H1GR"/>
      </w:pPr>
      <w:r>
        <w:tab/>
      </w:r>
      <w:r>
        <w:tab/>
        <w:t xml:space="preserve">Восстановление и реинтеграция </w:t>
      </w:r>
    </w:p>
    <w:p w:rsidR="00EE6BCF" w:rsidRDefault="00EE6BCF" w:rsidP="00EE6BCF">
      <w:pPr>
        <w:pStyle w:val="SingleTxtGR"/>
      </w:pPr>
      <w:r>
        <w:t>37.</w:t>
      </w:r>
      <w:r>
        <w:tab/>
        <w:t>С удовлетворением отмечая многочисленные меры, принимаемые для з</w:t>
      </w:r>
      <w:r>
        <w:t>а</w:t>
      </w:r>
      <w:r>
        <w:t>щиты детей-жертв, включая создание междисциплинарных групп в "сентрос тернура", Комитет, вместе с тем, выражает сожаление в связи с сохраняющим</w:t>
      </w:r>
      <w:r>
        <w:t>и</w:t>
      </w:r>
      <w:r>
        <w:t>ся пробелами, в частности в плане предоставления специальной психологич</w:t>
      </w:r>
      <w:r>
        <w:t>е</w:t>
      </w:r>
      <w:r>
        <w:t>ской помощи детям-жертвам, а также оказания им услуг по социальной реинт</w:t>
      </w:r>
      <w:r>
        <w:t>е</w:t>
      </w:r>
      <w:r>
        <w:t>грации и обеспечению возможностей для получения компенсации. Кроме т</w:t>
      </w:r>
      <w:r>
        <w:t>о</w:t>
      </w:r>
      <w:r>
        <w:t>го, он обеспокоен тем, что некоторые дети продаются их родителями для использ</w:t>
      </w:r>
      <w:r>
        <w:t>о</w:t>
      </w:r>
      <w:r>
        <w:t>вания на принудительных работах, а в случае восстановления эти дети могут быть возвращены родителям для с</w:t>
      </w:r>
      <w:r>
        <w:t>о</w:t>
      </w:r>
      <w:r>
        <w:t>вместного проживания с ними.</w:t>
      </w:r>
    </w:p>
    <w:p w:rsidR="00EE6BCF" w:rsidRPr="00EF72B9" w:rsidRDefault="00EE6BCF" w:rsidP="00EE6BCF">
      <w:pPr>
        <w:pStyle w:val="SingleTxtGR"/>
        <w:rPr>
          <w:b/>
        </w:rPr>
      </w:pPr>
      <w:r>
        <w:t>38.</w:t>
      </w:r>
      <w:r>
        <w:tab/>
      </w:r>
      <w:r w:rsidRPr="00EF72B9">
        <w:rPr>
          <w:b/>
        </w:rPr>
        <w:t>Комитет рекомендует государству-участнику продолжать соверше</w:t>
      </w:r>
      <w:r w:rsidRPr="00EF72B9">
        <w:rPr>
          <w:b/>
        </w:rPr>
        <w:t>н</w:t>
      </w:r>
      <w:r w:rsidRPr="00EF72B9">
        <w:rPr>
          <w:b/>
        </w:rPr>
        <w:t>ствование мер по обеспечению надлежащей помощи жертвам преступл</w:t>
      </w:r>
      <w:r w:rsidRPr="00EF72B9">
        <w:rPr>
          <w:b/>
        </w:rPr>
        <w:t>е</w:t>
      </w:r>
      <w:r w:rsidRPr="00EF72B9">
        <w:rPr>
          <w:b/>
        </w:rPr>
        <w:t>ний, указанных в Факультативном протоколе и в Конвенции о правах р</w:t>
      </w:r>
      <w:r w:rsidRPr="00EF72B9">
        <w:rPr>
          <w:b/>
        </w:rPr>
        <w:t>е</w:t>
      </w:r>
      <w:r w:rsidRPr="00EF72B9">
        <w:rPr>
          <w:b/>
        </w:rPr>
        <w:t>бенка, включая их полную социальную реинтеграцию и физическое и пс</w:t>
      </w:r>
      <w:r w:rsidRPr="00EF72B9">
        <w:rPr>
          <w:b/>
        </w:rPr>
        <w:t>и</w:t>
      </w:r>
      <w:r w:rsidRPr="00EF72B9">
        <w:rPr>
          <w:b/>
        </w:rPr>
        <w:t>хологическое восстановление, и создать механизм для получения и ра</w:t>
      </w:r>
      <w:r w:rsidRPr="00EF72B9">
        <w:rPr>
          <w:b/>
        </w:rPr>
        <w:t>с</w:t>
      </w:r>
      <w:r w:rsidRPr="00EF72B9">
        <w:rPr>
          <w:b/>
        </w:rPr>
        <w:t>смотрения жалоб. Комитет далее рекомендует государству-участнику обе</w:t>
      </w:r>
      <w:r w:rsidRPr="00EF72B9">
        <w:rPr>
          <w:b/>
        </w:rPr>
        <w:t>с</w:t>
      </w:r>
      <w:r w:rsidRPr="00EF72B9">
        <w:rPr>
          <w:b/>
        </w:rPr>
        <w:t>печить доступ всех детей-жертв к соответствующим процедурам с целью истребования от несущих юридич</w:t>
      </w:r>
      <w:r w:rsidRPr="00EF72B9">
        <w:rPr>
          <w:b/>
        </w:rPr>
        <w:t>е</w:t>
      </w:r>
      <w:r w:rsidRPr="00EF72B9">
        <w:rPr>
          <w:b/>
        </w:rPr>
        <w:t>скую ответственность лиц компенсации за ущерб в соответствии с пунктом 4 статьи 9 Факультативного протокола. Следует обеспечить тщательный мониторинг и регулярный обзор полож</w:t>
      </w:r>
      <w:r w:rsidRPr="00EF72B9">
        <w:rPr>
          <w:b/>
        </w:rPr>
        <w:t>е</w:t>
      </w:r>
      <w:r w:rsidRPr="00EF72B9">
        <w:rPr>
          <w:b/>
        </w:rPr>
        <w:t>ния детей, возвращенных в свои семьи, и оказывать их родителям ко</w:t>
      </w:r>
      <w:r w:rsidRPr="00EF72B9">
        <w:rPr>
          <w:b/>
        </w:rPr>
        <w:t>н</w:t>
      </w:r>
      <w:r w:rsidRPr="00EF72B9">
        <w:rPr>
          <w:b/>
        </w:rPr>
        <w:t>сультативные услуги и поддержку. При повторении п</w:t>
      </w:r>
      <w:r w:rsidRPr="00EF72B9">
        <w:rPr>
          <w:b/>
        </w:rPr>
        <w:t>о</w:t>
      </w:r>
      <w:r w:rsidRPr="00EF72B9">
        <w:rPr>
          <w:b/>
        </w:rPr>
        <w:t>добных ситуаций действия родителей подлежат расследованию, а сами они − в соответс</w:t>
      </w:r>
      <w:r w:rsidRPr="00EF72B9">
        <w:rPr>
          <w:b/>
        </w:rPr>
        <w:t>т</w:t>
      </w:r>
      <w:r w:rsidRPr="00EF72B9">
        <w:rPr>
          <w:b/>
        </w:rPr>
        <w:t>вующих случаях − наказанию.</w:t>
      </w:r>
    </w:p>
    <w:p w:rsidR="00EE6BCF" w:rsidRDefault="00EE6BCF" w:rsidP="00EE6BCF">
      <w:pPr>
        <w:pStyle w:val="HChGR"/>
      </w:pPr>
      <w:r>
        <w:tab/>
      </w:r>
      <w:r>
        <w:rPr>
          <w:lang w:val="en-US"/>
        </w:rPr>
        <w:t>VII</w:t>
      </w:r>
      <w:r>
        <w:t>.</w:t>
      </w:r>
      <w:r>
        <w:tab/>
        <w:t>Международная помощь и сотрудничество</w:t>
      </w:r>
    </w:p>
    <w:p w:rsidR="00EE6BCF" w:rsidRDefault="00EE6BCF" w:rsidP="00EE6BCF">
      <w:pPr>
        <w:pStyle w:val="H1GR"/>
      </w:pPr>
      <w:r>
        <w:tab/>
      </w:r>
      <w:r>
        <w:tab/>
        <w:t>Международное сотрудничество</w:t>
      </w:r>
    </w:p>
    <w:p w:rsidR="00EE6BCF" w:rsidRPr="00EF72B9" w:rsidRDefault="00EE6BCF" w:rsidP="00EE6BCF">
      <w:pPr>
        <w:pStyle w:val="SingleTxtGR"/>
        <w:rPr>
          <w:b/>
        </w:rPr>
      </w:pPr>
      <w:r>
        <w:t>39.</w:t>
      </w:r>
      <w:r>
        <w:tab/>
      </w:r>
      <w:r w:rsidRPr="00EF72B9">
        <w:rPr>
          <w:b/>
        </w:rPr>
        <w:t>С учетом пункта 1 статьи 10 Комитет призывает государство-участник продолжать укрепление международного сотрудничества в ра</w:t>
      </w:r>
      <w:r w:rsidRPr="00EF72B9">
        <w:rPr>
          <w:b/>
        </w:rPr>
        <w:t>м</w:t>
      </w:r>
      <w:r w:rsidRPr="00EF72B9">
        <w:rPr>
          <w:b/>
        </w:rPr>
        <w:t>ках многосторонних, региональных и двусторонних договоренностей, ос</w:t>
      </w:r>
      <w:r w:rsidRPr="00EF72B9">
        <w:rPr>
          <w:b/>
        </w:rPr>
        <w:t>о</w:t>
      </w:r>
      <w:r w:rsidRPr="00EF72B9">
        <w:rPr>
          <w:b/>
        </w:rPr>
        <w:t>бенно с соседними странами, включая совершенствование процедур и м</w:t>
      </w:r>
      <w:r w:rsidRPr="00EF72B9">
        <w:rPr>
          <w:b/>
        </w:rPr>
        <w:t>е</w:t>
      </w:r>
      <w:r w:rsidRPr="00EF72B9">
        <w:rPr>
          <w:b/>
        </w:rPr>
        <w:t>ханизмов по координации осуществления таких договоренностей с целью улучшения методов предупреждения, обнаружения, расследования, уголо</w:t>
      </w:r>
      <w:r w:rsidRPr="00EF72B9">
        <w:rPr>
          <w:b/>
        </w:rPr>
        <w:t>в</w:t>
      </w:r>
      <w:r w:rsidRPr="00EF72B9">
        <w:rPr>
          <w:b/>
        </w:rPr>
        <w:t>ного преследования и наказания лиц, виновных в совершении любых пр</w:t>
      </w:r>
      <w:r w:rsidRPr="00EF72B9">
        <w:rPr>
          <w:b/>
        </w:rPr>
        <w:t>е</w:t>
      </w:r>
      <w:r w:rsidRPr="00EF72B9">
        <w:rPr>
          <w:b/>
        </w:rPr>
        <w:t>ступлений</w:t>
      </w:r>
      <w:r>
        <w:rPr>
          <w:b/>
        </w:rPr>
        <w:t>,</w:t>
      </w:r>
      <w:r w:rsidRPr="00EF72B9">
        <w:rPr>
          <w:b/>
        </w:rPr>
        <w:t xml:space="preserve"> охватываемых Факультативным протоколом. Комитет рек</w:t>
      </w:r>
      <w:r w:rsidRPr="00EF72B9">
        <w:rPr>
          <w:b/>
        </w:rPr>
        <w:t>о</w:t>
      </w:r>
      <w:r w:rsidRPr="00EF72B9">
        <w:rPr>
          <w:b/>
        </w:rPr>
        <w:t>мендует государству-участнику и далее участвовать в международных и региональных рамочных механизмах на всех уровнях и обращаться за те</w:t>
      </w:r>
      <w:r w:rsidRPr="00EF72B9">
        <w:rPr>
          <w:b/>
        </w:rPr>
        <w:t>х</w:t>
      </w:r>
      <w:r w:rsidRPr="00EF72B9">
        <w:rPr>
          <w:b/>
        </w:rPr>
        <w:t>нической помощью</w:t>
      </w:r>
      <w:r>
        <w:rPr>
          <w:b/>
        </w:rPr>
        <w:t>.</w:t>
      </w:r>
    </w:p>
    <w:p w:rsidR="00EE6BCF" w:rsidRDefault="00EE6BCF" w:rsidP="00EE6BCF">
      <w:pPr>
        <w:pStyle w:val="HChGR"/>
      </w:pPr>
      <w:r>
        <w:tab/>
      </w:r>
      <w:r>
        <w:rPr>
          <w:lang w:val="en-US"/>
        </w:rPr>
        <w:t>VIII</w:t>
      </w:r>
      <w:r w:rsidRPr="000A1B8E">
        <w:t>.</w:t>
      </w:r>
      <w:r>
        <w:tab/>
        <w:t>Последующие меры и распространение информации</w:t>
      </w:r>
    </w:p>
    <w:p w:rsidR="00EE6BCF" w:rsidRDefault="00EE6BCF" w:rsidP="00EE6BCF">
      <w:pPr>
        <w:pStyle w:val="H1GR"/>
      </w:pPr>
      <w:r>
        <w:tab/>
      </w:r>
      <w:r>
        <w:tab/>
        <w:t>Последующие меры</w:t>
      </w:r>
    </w:p>
    <w:p w:rsidR="00EE6BCF" w:rsidRPr="00EF72B9" w:rsidRDefault="00EE6BCF" w:rsidP="00EE6BCF">
      <w:pPr>
        <w:pStyle w:val="SingleTxtGR"/>
        <w:rPr>
          <w:b/>
        </w:rPr>
      </w:pPr>
      <w:r>
        <w:t>40.</w:t>
      </w:r>
      <w:r>
        <w:tab/>
      </w:r>
      <w:r w:rsidRPr="00EF72B9">
        <w:rPr>
          <w:b/>
        </w:rPr>
        <w:t>Комитет рекомендует государству-участнику принять все соответс</w:t>
      </w:r>
      <w:r w:rsidRPr="00EF72B9">
        <w:rPr>
          <w:b/>
        </w:rPr>
        <w:t>т</w:t>
      </w:r>
      <w:r w:rsidRPr="00EF72B9">
        <w:rPr>
          <w:b/>
        </w:rPr>
        <w:t>вующие меры для обеспечения полного осуществления настоящих рек</w:t>
      </w:r>
      <w:r w:rsidRPr="00EF72B9">
        <w:rPr>
          <w:b/>
        </w:rPr>
        <w:t>о</w:t>
      </w:r>
      <w:r w:rsidRPr="00EF72B9">
        <w:rPr>
          <w:b/>
        </w:rPr>
        <w:t>мендаций, в том числе посредством их препровождения членам кабинета и парламента, кантонам и муниципалитетам для соответствующего ра</w:t>
      </w:r>
      <w:r w:rsidRPr="00EF72B9">
        <w:rPr>
          <w:b/>
        </w:rPr>
        <w:t>с</w:t>
      </w:r>
      <w:r w:rsidRPr="00EF72B9">
        <w:rPr>
          <w:b/>
        </w:rPr>
        <w:t>смотрения и принятия дал</w:t>
      </w:r>
      <w:r w:rsidRPr="00EF72B9">
        <w:rPr>
          <w:b/>
        </w:rPr>
        <w:t>ь</w:t>
      </w:r>
      <w:r w:rsidRPr="00EF72B9">
        <w:rPr>
          <w:b/>
        </w:rPr>
        <w:t>нейших действий.</w:t>
      </w:r>
    </w:p>
    <w:p w:rsidR="00EE6BCF" w:rsidRDefault="00EE6BCF" w:rsidP="00EE6BCF">
      <w:pPr>
        <w:pStyle w:val="H1GR"/>
      </w:pPr>
      <w:r>
        <w:tab/>
      </w:r>
      <w:r>
        <w:tab/>
        <w:t>Распространение информации</w:t>
      </w:r>
    </w:p>
    <w:p w:rsidR="00EE6BCF" w:rsidRPr="00EF72B9" w:rsidRDefault="00EE6BCF" w:rsidP="00EE6BCF">
      <w:pPr>
        <w:pStyle w:val="SingleTxtGR"/>
        <w:rPr>
          <w:b/>
        </w:rPr>
      </w:pPr>
      <w:r>
        <w:t>41.</w:t>
      </w:r>
      <w:r>
        <w:tab/>
      </w:r>
      <w:r w:rsidRPr="00EF72B9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пр</w:t>
      </w:r>
      <w:r w:rsidRPr="00EF72B9">
        <w:rPr>
          <w:b/>
        </w:rPr>
        <w:t>и</w:t>
      </w:r>
      <w:r w:rsidRPr="00EF72B9">
        <w:rPr>
          <w:b/>
        </w:rPr>
        <w:t>нятых в этой связи рекомендаций (заключительных замечаний), в том числе (но не ограничиваясь этим) через Интернет, среди широких слоев населения, организаций гражданского общества, средств массовой инфо</w:t>
      </w:r>
      <w:r w:rsidRPr="00EF72B9">
        <w:rPr>
          <w:b/>
        </w:rPr>
        <w:t>р</w:t>
      </w:r>
      <w:r w:rsidRPr="00EF72B9">
        <w:rPr>
          <w:b/>
        </w:rPr>
        <w:t>мации, молодежных групп и профессиональных групп в целях обеспечения общего обсуждения и осведомленности в отношении Факультативного пр</w:t>
      </w:r>
      <w:r w:rsidRPr="00EF72B9">
        <w:rPr>
          <w:b/>
        </w:rPr>
        <w:t>о</w:t>
      </w:r>
      <w:r w:rsidRPr="00EF72B9">
        <w:rPr>
          <w:b/>
        </w:rPr>
        <w:t>токола, его осуществления и мониторинга. Помимо этого, Комитет рек</w:t>
      </w:r>
      <w:r w:rsidRPr="00EF72B9">
        <w:rPr>
          <w:b/>
        </w:rPr>
        <w:t>о</w:t>
      </w:r>
      <w:r w:rsidRPr="00EF72B9">
        <w:rPr>
          <w:b/>
        </w:rPr>
        <w:t>мендует государству-участнику обеспечить широкое ознакомление с Ф</w:t>
      </w:r>
      <w:r w:rsidRPr="00EF72B9">
        <w:rPr>
          <w:b/>
        </w:rPr>
        <w:t>а</w:t>
      </w:r>
      <w:r w:rsidRPr="00EF72B9">
        <w:rPr>
          <w:b/>
        </w:rPr>
        <w:t>культативным протоколом детей, включая детей из числа коренных нар</w:t>
      </w:r>
      <w:r w:rsidRPr="00EF72B9">
        <w:rPr>
          <w:b/>
        </w:rPr>
        <w:t>о</w:t>
      </w:r>
      <w:r w:rsidRPr="00EF72B9">
        <w:rPr>
          <w:b/>
        </w:rPr>
        <w:t>дов, и их родителей, в частности в рамках учебных программ и образов</w:t>
      </w:r>
      <w:r w:rsidRPr="00EF72B9">
        <w:rPr>
          <w:b/>
        </w:rPr>
        <w:t>а</w:t>
      </w:r>
      <w:r w:rsidRPr="00EF72B9">
        <w:rPr>
          <w:b/>
        </w:rPr>
        <w:t>тельных занятий по вопросам прав человека.</w:t>
      </w:r>
    </w:p>
    <w:p w:rsidR="00EE6BCF" w:rsidRDefault="00EE6BCF" w:rsidP="00EE6BCF">
      <w:pPr>
        <w:pStyle w:val="HChGR"/>
      </w:pPr>
      <w:r>
        <w:tab/>
      </w:r>
      <w:r>
        <w:rPr>
          <w:lang w:val="en-US"/>
        </w:rPr>
        <w:t>IX</w:t>
      </w:r>
      <w:r w:rsidRPr="00385A17">
        <w:t>.</w:t>
      </w:r>
      <w:r>
        <w:tab/>
        <w:t>Следующий доклад</w:t>
      </w:r>
    </w:p>
    <w:p w:rsidR="00EE6BCF" w:rsidRPr="00EF72B9" w:rsidRDefault="00EE6BCF" w:rsidP="00EE6BCF">
      <w:pPr>
        <w:pStyle w:val="SingleTxtGR"/>
        <w:rPr>
          <w:b/>
        </w:rPr>
      </w:pPr>
      <w:r>
        <w:t>42.</w:t>
      </w:r>
      <w:r>
        <w:tab/>
      </w:r>
      <w:r w:rsidRPr="00EF72B9">
        <w:rPr>
          <w:b/>
        </w:rPr>
        <w:t>В соответствии с пунктом 2 статьи 12 Комитет просит государство-участник включить последующую информацию об осуществлении Ф</w:t>
      </w:r>
      <w:r w:rsidRPr="00EF72B9">
        <w:rPr>
          <w:b/>
        </w:rPr>
        <w:t>а</w:t>
      </w:r>
      <w:r w:rsidRPr="00EF72B9">
        <w:rPr>
          <w:b/>
        </w:rPr>
        <w:t>культативного протокола в свой следующий периодический доклад по Конвенции о правах ребенка, подлежащий представлению 7 марта 2016 г</w:t>
      </w:r>
      <w:r w:rsidRPr="00EF72B9">
        <w:rPr>
          <w:b/>
        </w:rPr>
        <w:t>о</w:t>
      </w:r>
      <w:r w:rsidRPr="00EF72B9">
        <w:rPr>
          <w:b/>
        </w:rPr>
        <w:t>да.</w:t>
      </w:r>
    </w:p>
    <w:p w:rsidR="00EE6BCF" w:rsidRPr="00D7695E" w:rsidRDefault="00EE6BCF" w:rsidP="00EE6B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6BCF" w:rsidRPr="00D7695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1C" w:rsidRDefault="00E3571C">
      <w:r>
        <w:rPr>
          <w:lang w:val="en-US"/>
        </w:rPr>
        <w:tab/>
      </w:r>
      <w:r>
        <w:separator/>
      </w:r>
    </w:p>
  </w:endnote>
  <w:endnote w:type="continuationSeparator" w:id="0">
    <w:p w:rsidR="00E3571C" w:rsidRDefault="00E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A" w:rsidRPr="009A6F4A" w:rsidRDefault="00BA4C9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58D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</w:t>
    </w:r>
    <w:r w:rsidRPr="00D44942">
      <w:rPr>
        <w:lang w:val="en-US"/>
      </w:rPr>
      <w:t>41538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A" w:rsidRPr="009A6F4A" w:rsidRDefault="00BA4C9A">
    <w:pPr>
      <w:pStyle w:val="Footer"/>
      <w:rPr>
        <w:lang w:val="en-US"/>
      </w:rPr>
    </w:pPr>
    <w:r>
      <w:rPr>
        <w:lang w:val="en-US"/>
      </w:rPr>
      <w:t>GE.</w:t>
    </w:r>
    <w:r w:rsidRPr="00D44942">
      <w:rPr>
        <w:lang w:val="en-US"/>
      </w:rPr>
      <w:t xml:space="preserve"> </w:t>
    </w:r>
    <w:r>
      <w:rPr>
        <w:lang w:val="en-US"/>
      </w:rPr>
      <w:t>10-</w:t>
    </w:r>
    <w:r w:rsidRPr="00D44942">
      <w:rPr>
        <w:lang w:val="en-US"/>
      </w:rPr>
      <w:t>41538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58D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A" w:rsidRPr="009A6F4A" w:rsidRDefault="00BA4C9A">
    <w:pPr>
      <w:pStyle w:val="Footer"/>
      <w:rPr>
        <w:sz w:val="20"/>
        <w:lang w:val="en-US"/>
      </w:rPr>
    </w:pPr>
    <w:r>
      <w:rPr>
        <w:sz w:val="20"/>
        <w:lang w:val="en-US"/>
      </w:rPr>
      <w:t>GE.10-41538  (R)  220410   220410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1C" w:rsidRPr="00F71F63" w:rsidRDefault="00E3571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3571C" w:rsidRPr="00F71F63" w:rsidRDefault="00E3571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3571C" w:rsidRPr="00635E86" w:rsidRDefault="00E3571C" w:rsidP="00635E86">
      <w:pPr>
        <w:pStyle w:val="Footer"/>
      </w:pPr>
    </w:p>
  </w:footnote>
  <w:footnote w:id="1">
    <w:p w:rsidR="00BA4C9A" w:rsidRPr="00290258" w:rsidRDefault="00BA4C9A" w:rsidP="00EE6BC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90258">
        <w:rPr>
          <w:lang w:val="ru-RU"/>
        </w:rPr>
        <w:tab/>
      </w:r>
      <w:r>
        <w:rPr>
          <w:lang w:val="ru-RU"/>
        </w:rPr>
        <w:t>Приложение к резолюции 2005/20 Экономического и Социального Совета.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A" w:rsidRPr="005E0092" w:rsidRDefault="00BA4C9A">
    <w:pPr>
      <w:pStyle w:val="Header"/>
      <w:rPr>
        <w:lang w:val="en-US"/>
      </w:rPr>
    </w:pPr>
    <w:r>
      <w:rPr>
        <w:lang w:val="en-US"/>
      </w:rPr>
      <w:t>CRC/C/OPSC/ECU/CO/1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A" w:rsidRPr="009A6F4A" w:rsidRDefault="00BA4C9A">
    <w:pPr>
      <w:pStyle w:val="Header"/>
      <w:rPr>
        <w:lang w:val="en-US"/>
      </w:rPr>
    </w:pPr>
    <w:r>
      <w:rPr>
        <w:lang w:val="en-US"/>
      </w:rPr>
      <w:tab/>
      <w:t>CRC/C/OPSC/ECU/CO/1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F06"/>
    <w:rsid w:val="000033D8"/>
    <w:rsid w:val="00005C1C"/>
    <w:rsid w:val="00016553"/>
    <w:rsid w:val="000233B3"/>
    <w:rsid w:val="00023E9E"/>
    <w:rsid w:val="000267D7"/>
    <w:rsid w:val="00026B0C"/>
    <w:rsid w:val="0003638E"/>
    <w:rsid w:val="00036FF2"/>
    <w:rsid w:val="0004010A"/>
    <w:rsid w:val="00043D88"/>
    <w:rsid w:val="00046E4D"/>
    <w:rsid w:val="0006401A"/>
    <w:rsid w:val="00065AA3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888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514C"/>
    <w:rsid w:val="006A7C6E"/>
    <w:rsid w:val="006B23D9"/>
    <w:rsid w:val="006C1814"/>
    <w:rsid w:val="006C2F45"/>
    <w:rsid w:val="006C361A"/>
    <w:rsid w:val="006C5657"/>
    <w:rsid w:val="006D5E4E"/>
    <w:rsid w:val="006E5F06"/>
    <w:rsid w:val="006E6860"/>
    <w:rsid w:val="006E7183"/>
    <w:rsid w:val="006F5FBF"/>
    <w:rsid w:val="0070327E"/>
    <w:rsid w:val="00707B5F"/>
    <w:rsid w:val="00712286"/>
    <w:rsid w:val="00735602"/>
    <w:rsid w:val="0075279B"/>
    <w:rsid w:val="00753748"/>
    <w:rsid w:val="0075500F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358D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3F5A"/>
    <w:rsid w:val="00987B44"/>
    <w:rsid w:val="009B1D9B"/>
    <w:rsid w:val="009B4074"/>
    <w:rsid w:val="009C30BB"/>
    <w:rsid w:val="009C4E83"/>
    <w:rsid w:val="009C60BE"/>
    <w:rsid w:val="009D3602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2158"/>
    <w:rsid w:val="00AB5BF0"/>
    <w:rsid w:val="00AC1C95"/>
    <w:rsid w:val="00AC2CCB"/>
    <w:rsid w:val="00AC443A"/>
    <w:rsid w:val="00AE60E2"/>
    <w:rsid w:val="00AF2A0D"/>
    <w:rsid w:val="00B0169F"/>
    <w:rsid w:val="00B05F21"/>
    <w:rsid w:val="00B11874"/>
    <w:rsid w:val="00B14EA9"/>
    <w:rsid w:val="00B30A3C"/>
    <w:rsid w:val="00B81305"/>
    <w:rsid w:val="00B8138B"/>
    <w:rsid w:val="00BA4C9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494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571C"/>
    <w:rsid w:val="00E4671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BCF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10</Pages>
  <Words>3614</Words>
  <Characters>20603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Solovieva</dc:creator>
  <cp:keywords/>
  <dc:description/>
  <cp:lastModifiedBy>Лариса Майковская</cp:lastModifiedBy>
  <cp:revision>2</cp:revision>
  <cp:lastPrinted>2010-04-22T14:19:00Z</cp:lastPrinted>
  <dcterms:created xsi:type="dcterms:W3CDTF">2010-04-23T08:45:00Z</dcterms:created>
  <dcterms:modified xsi:type="dcterms:W3CDTF">2010-04-23T08:45:00Z</dcterms:modified>
</cp:coreProperties>
</file>