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p>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12.25pt;width:198pt;height:18pt;z-index:1;mso-position-horizontal-relative:page" stroked="f">
            <v:textbox style="mso-next-textbox:#_x0000_s1028" inset="0,0,0,0">
              <w:txbxContent>
                <w:p w:rsidR="00000000" w:rsidRDefault="00000000">
                  <w:pPr>
                    <w:rPr>
                      <w:lang w:val="en-US"/>
                    </w:rPr>
                  </w:pPr>
                  <w:r>
                    <w:rPr>
                      <w:lang w:val="en-US"/>
                    </w:rPr>
                    <w:t>GE.03-</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42114</w:t>
                  </w:r>
                  <w:r>
                    <w:rPr>
                      <w:lang w:val="en-US"/>
                    </w:rPr>
                    <w:fldChar w:fldCharType="end"/>
                  </w:r>
                  <w:r>
                    <w:rPr>
                      <w:lang w:val="en-US"/>
                    </w:rPr>
                    <w:t xml:space="preserve">   (R)</w:t>
                  </w:r>
                  <w:r>
                    <w:rPr>
                      <w:lang w:val="en-US"/>
                    </w:rPr>
                    <w:tab/>
                    <w:t>020703    030703</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 xml:space="preserve">ОРГАНИЗАЦИЯ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2181"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CERD/C/426/Add.1</w:t>
            </w:r>
            <w:proofErr w:type="spellEnd"/>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27 </w:t>
            </w:r>
            <w:r>
              <w:rPr>
                <w:sz w:val="22"/>
                <w:lang w:val="en-US"/>
              </w:rPr>
              <w:t>May</w:t>
            </w:r>
            <w:r>
              <w:rPr>
                <w:sz w:val="22"/>
              </w:rPr>
              <w:t xml:space="preserve"> 2003</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r>
        <w:t>КОМИТЕТ ПО ЛИКВИДАЦИИ РАСОВОЙ ДИСКРИМИНАЦИИ</w:t>
      </w:r>
    </w:p>
    <w:p w:rsidR="00000000" w:rsidRDefault="00000000"/>
    <w:p w:rsidR="00000000" w:rsidRDefault="00000000"/>
    <w:p w:rsidR="00000000" w:rsidRDefault="00000000"/>
    <w:p w:rsidR="00000000" w:rsidRDefault="00000000">
      <w:pPr>
        <w:jc w:val="center"/>
        <w:rPr>
          <w:b/>
          <w:bCs/>
          <w:lang w:val="en-US"/>
        </w:rPr>
      </w:pPr>
      <w:r>
        <w:rPr>
          <w:b/>
          <w:bCs/>
        </w:rPr>
        <w:t>РАССМОТРЕНИЕ ДОКЛАДОВ, ПРЕДСТАВЛЕННЫХ ГОСУДАРСТВАМИ-УЧАСТНИКАМИ В СООТВЕТСТВИИ СО СТАТЬЕЙ 9</w:t>
      </w:r>
    </w:p>
    <w:p w:rsidR="00000000" w:rsidRDefault="00000000">
      <w:pPr>
        <w:jc w:val="center"/>
        <w:rPr>
          <w:b/>
          <w:bCs/>
        </w:rPr>
      </w:pPr>
      <w:r>
        <w:rPr>
          <w:b/>
          <w:bCs/>
        </w:rPr>
        <w:t>КОНВЕНЦИИ</w:t>
      </w:r>
    </w:p>
    <w:p w:rsidR="00000000" w:rsidRDefault="00000000">
      <w:pPr>
        <w:jc w:val="center"/>
        <w:rPr>
          <w:b/>
          <w:bCs/>
        </w:rPr>
      </w:pPr>
    </w:p>
    <w:p w:rsidR="00000000" w:rsidRDefault="00000000">
      <w:pPr>
        <w:jc w:val="center"/>
        <w:rPr>
          <w:b/>
          <w:bCs/>
        </w:rPr>
      </w:pPr>
      <w:r>
        <w:rPr>
          <w:b/>
          <w:bCs/>
        </w:rPr>
        <w:t>Двенадцатые периодические доклады государств-участников, подлежавшие представлению в 2002 году</w:t>
      </w:r>
    </w:p>
    <w:p w:rsidR="00000000" w:rsidRDefault="00000000">
      <w:pPr>
        <w:jc w:val="center"/>
        <w:rPr>
          <w:b/>
          <w:bCs/>
        </w:rPr>
      </w:pPr>
    </w:p>
    <w:p w:rsidR="00000000" w:rsidRDefault="00000000">
      <w:pPr>
        <w:jc w:val="center"/>
        <w:rPr>
          <w:b/>
          <w:bCs/>
        </w:rPr>
      </w:pPr>
      <w:r>
        <w:rPr>
          <w:b/>
          <w:bCs/>
        </w:rPr>
        <w:t>Добавление</w:t>
      </w:r>
    </w:p>
    <w:p w:rsidR="00000000" w:rsidRDefault="00000000">
      <w:pPr>
        <w:jc w:val="center"/>
        <w:rPr>
          <w:b/>
          <w:bCs/>
        </w:rPr>
      </w:pPr>
    </w:p>
    <w:p w:rsidR="00000000" w:rsidRDefault="00000000">
      <w:pPr>
        <w:jc w:val="center"/>
        <w:rPr>
          <w:b/>
          <w:bCs/>
        </w:rPr>
      </w:pPr>
      <w:r>
        <w:rPr>
          <w:b/>
          <w:bCs/>
        </w:rPr>
        <w:t>КАБО-ВЕРДЕ*</w:t>
      </w:r>
    </w:p>
    <w:p w:rsidR="00000000" w:rsidRDefault="00000000">
      <w:pPr>
        <w:jc w:val="center"/>
      </w:pPr>
    </w:p>
    <w:p w:rsidR="00000000" w:rsidRDefault="00000000">
      <w:pPr>
        <w:jc w:val="right"/>
      </w:pPr>
      <w:r>
        <w:t>[Язык оригинала:  португальский]</w:t>
      </w:r>
    </w:p>
    <w:p w:rsidR="00000000" w:rsidRDefault="00000000">
      <w:pPr>
        <w:jc w:val="right"/>
      </w:pPr>
      <w:r>
        <w:t>[15 августа 2002 года]</w:t>
      </w:r>
    </w:p>
    <w:p w:rsidR="00000000" w:rsidRDefault="00000000">
      <w:pPr>
        <w:jc w:val="right"/>
      </w:pPr>
    </w:p>
    <w:p w:rsidR="00000000" w:rsidRDefault="00000000">
      <w:pPr>
        <w:rPr>
          <w:lang w:val="en-US"/>
        </w:rPr>
      </w:pPr>
    </w:p>
    <w:p w:rsidR="00000000" w:rsidRDefault="00000000">
      <w:pPr>
        <w:rPr>
          <w:lang w:val="en-US"/>
        </w:rPr>
      </w:pPr>
    </w:p>
    <w:p w:rsidR="00000000" w:rsidRDefault="00000000">
      <w:pPr>
        <w:spacing w:line="240" w:lineRule="auto"/>
        <w:rPr>
          <w:lang w:val="en-US"/>
        </w:rPr>
      </w:pPr>
      <w:r>
        <w:t>________________</w:t>
      </w:r>
      <w:r>
        <w:rPr>
          <w:lang w:val="en-US"/>
        </w:rPr>
        <w:t>_____________________________________________________________</w:t>
      </w:r>
    </w:p>
    <w:p w:rsidR="00000000" w:rsidRDefault="00000000">
      <w:pPr>
        <w:spacing w:line="240" w:lineRule="auto"/>
      </w:pPr>
      <w:r>
        <w:rPr>
          <w:b/>
          <w:bCs/>
        </w:rPr>
        <w:t>*</w:t>
      </w:r>
      <w:r>
        <w:tab/>
        <w:t xml:space="preserve">Настоящий доклад содержит сведенные в один документ третий, четвертый, пятый, шестой, седьмой, восьмой, девятый, десятый, одиннадцатый и двенадцатый периодические доклады Республики Кабо-Верде, подлежавшие представлению соответственно 2 ноября 1984, 1986, 1988, 1990, 1992, 1994, 1996, 1998, 2000 и 2002 годов.  Второй периодический доклад Республики Кабо-Верде и краткие отчеты о заседаниях, на которых Комитет рассматривал этот доклад, см. в документах </w:t>
      </w:r>
      <w:r>
        <w:rPr>
          <w:lang w:val="en-US"/>
        </w:rPr>
        <w:t>CERD</w:t>
      </w:r>
      <w:r>
        <w:t>/</w:t>
      </w:r>
      <w:r>
        <w:rPr>
          <w:lang w:val="en-US"/>
        </w:rPr>
        <w:t>C</w:t>
      </w:r>
      <w:r>
        <w:t>/86/</w:t>
      </w:r>
      <w:r>
        <w:rPr>
          <w:lang w:val="en-US"/>
        </w:rPr>
        <w:t>Add</w:t>
      </w:r>
      <w:r>
        <w:t xml:space="preserve">.4 и </w:t>
      </w:r>
      <w:r>
        <w:rPr>
          <w:lang w:val="en-US"/>
        </w:rPr>
        <w:t>CERD</w:t>
      </w:r>
      <w:r>
        <w:t>/</w:t>
      </w:r>
      <w:r>
        <w:rPr>
          <w:lang w:val="en-US"/>
        </w:rPr>
        <w:t>C</w:t>
      </w:r>
      <w:r>
        <w:t>/</w:t>
      </w:r>
      <w:r>
        <w:rPr>
          <w:lang w:val="en-US"/>
        </w:rPr>
        <w:t>SR</w:t>
      </w:r>
      <w:r>
        <w:t>.662-663.  С приложениями, представленными Республикой Кабо-Верде, можно ознакомиться в досье секретариата.</w:t>
      </w:r>
    </w:p>
    <w:p w:rsidR="00000000" w:rsidRDefault="00000000"/>
    <w:p w:rsidR="00000000" w:rsidRDefault="00000000">
      <w:pPr>
        <w:spacing w:line="240" w:lineRule="auto"/>
        <w:jc w:val="center"/>
      </w:pPr>
      <w:r>
        <w:br w:type="page"/>
        <w:t>СОДЕРЖАНИЕ</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222"/>
          <w:tab w:val="center" w:pos="9122"/>
        </w:tabs>
        <w:spacing w:line="240"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tabs>
          <w:tab w:val="clear" w:pos="1134"/>
          <w:tab w:val="clear" w:pos="1701"/>
          <w:tab w:val="clear" w:pos="2268"/>
          <w:tab w:val="clear" w:pos="6237"/>
          <w:tab w:val="decimal" w:pos="567"/>
          <w:tab w:val="right" w:leader="dot" w:pos="7371"/>
          <w:tab w:val="center" w:pos="8222"/>
          <w:tab w:val="center" w:pos="9122"/>
        </w:tabs>
        <w:spacing w:line="240" w:lineRule="auto"/>
      </w:pPr>
      <w:r>
        <w:tab/>
        <w:t>Введение</w:t>
      </w:r>
      <w:r>
        <w:tab/>
      </w:r>
      <w:r>
        <w:tab/>
        <w:t>1 - 4</w:t>
      </w:r>
      <w:r>
        <w:tab/>
        <w:t>3</w:t>
      </w:r>
    </w:p>
    <w:p w:rsidR="00000000" w:rsidRDefault="00000000">
      <w:pPr>
        <w:tabs>
          <w:tab w:val="clear" w:pos="2268"/>
          <w:tab w:val="clear" w:pos="6237"/>
          <w:tab w:val="decimal" w:pos="567"/>
          <w:tab w:val="left" w:pos="1134"/>
          <w:tab w:val="left" w:pos="1701"/>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pPr>
      <w:r>
        <w:tab/>
      </w:r>
      <w:r>
        <w:rPr>
          <w:lang w:val="en-US"/>
        </w:rPr>
        <w:t>I</w:t>
      </w:r>
      <w:r>
        <w:t>.</w:t>
      </w:r>
      <w:r>
        <w:tab/>
        <w:t>ТЕРРИТОРИЯ И НАСЕЛЕНИЕ</w:t>
      </w:r>
      <w:r>
        <w:tab/>
      </w:r>
      <w:r>
        <w:tab/>
        <w:t>5 - 53</w:t>
      </w:r>
      <w:r>
        <w:tab/>
        <w:t>3</w:t>
      </w: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rPr>
          <w:lang w:val="en-US"/>
        </w:rPr>
      </w:pPr>
      <w:r>
        <w:tab/>
      </w:r>
      <w:r>
        <w:tab/>
        <w:t>А.</w:t>
      </w:r>
      <w:r>
        <w:tab/>
        <w:t>Физические и географические характеристики</w:t>
      </w:r>
      <w:r>
        <w:tab/>
      </w:r>
      <w:r>
        <w:tab/>
        <w:t>5 - 10</w:t>
      </w:r>
      <w:r>
        <w:tab/>
        <w:t>3</w:t>
      </w: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pPr>
      <w:r>
        <w:tab/>
      </w:r>
      <w:r>
        <w:tab/>
        <w:t>В.</w:t>
      </w:r>
      <w:r>
        <w:tab/>
        <w:t xml:space="preserve">Образование и становление </w:t>
      </w:r>
      <w:proofErr w:type="spellStart"/>
      <w:r>
        <w:t>кабо-вердийского</w:t>
      </w:r>
      <w:proofErr w:type="spellEnd"/>
      <w:r>
        <w:t xml:space="preserve"> </w:t>
      </w: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pPr>
      <w:r>
        <w:rPr>
          <w:lang w:val="en-US"/>
        </w:rPr>
        <w:tab/>
      </w:r>
      <w:r>
        <w:rPr>
          <w:lang w:val="en-US"/>
        </w:rPr>
        <w:tab/>
      </w:r>
      <w:r>
        <w:rPr>
          <w:lang w:val="en-US"/>
        </w:rPr>
        <w:tab/>
      </w:r>
      <w:r>
        <w:t>общества</w:t>
      </w:r>
      <w:r>
        <w:tab/>
      </w:r>
      <w:r>
        <w:tab/>
        <w:t>11 - 25</w:t>
      </w:r>
      <w:r>
        <w:tab/>
        <w:t>5</w:t>
      </w:r>
    </w:p>
    <w:p w:rsidR="00000000" w:rsidRDefault="00000000">
      <w:pPr>
        <w:tabs>
          <w:tab w:val="clear" w:pos="1134"/>
          <w:tab w:val="clear" w:pos="1701"/>
          <w:tab w:val="clear" w:pos="2268"/>
          <w:tab w:val="clear" w:pos="6237"/>
          <w:tab w:val="decimal" w:pos="567"/>
          <w:tab w:val="left" w:pos="993"/>
          <w:tab w:val="left" w:pos="1418"/>
          <w:tab w:val="left" w:pos="2127"/>
          <w:tab w:val="right" w:leader="dot" w:pos="7371"/>
          <w:tab w:val="center" w:pos="8222"/>
          <w:tab w:val="center" w:pos="9122"/>
        </w:tabs>
        <w:spacing w:line="240" w:lineRule="auto"/>
      </w:pPr>
    </w:p>
    <w:p w:rsidR="00000000" w:rsidRDefault="00000000">
      <w:pPr>
        <w:tabs>
          <w:tab w:val="clear" w:pos="1701"/>
          <w:tab w:val="clear" w:pos="2268"/>
          <w:tab w:val="clear" w:pos="6237"/>
          <w:tab w:val="decimal" w:pos="567"/>
          <w:tab w:val="left" w:pos="1134"/>
          <w:tab w:val="left" w:pos="1418"/>
          <w:tab w:val="left" w:pos="1843"/>
          <w:tab w:val="right" w:leader="dot" w:pos="7371"/>
          <w:tab w:val="center" w:pos="8222"/>
          <w:tab w:val="center" w:pos="9122"/>
        </w:tabs>
        <w:spacing w:line="240" w:lineRule="auto"/>
      </w:pPr>
      <w:r>
        <w:tab/>
      </w:r>
      <w:r>
        <w:tab/>
      </w:r>
      <w:r>
        <w:tab/>
        <w:t>1.</w:t>
      </w:r>
      <w:r>
        <w:tab/>
        <w:t>Заселение территории</w:t>
      </w:r>
      <w:r>
        <w:tab/>
      </w:r>
      <w:r>
        <w:tab/>
        <w:t>15 - 17</w:t>
      </w:r>
      <w:r>
        <w:tab/>
        <w:t>6</w:t>
      </w:r>
    </w:p>
    <w:p w:rsidR="00000000" w:rsidRDefault="00000000">
      <w:pPr>
        <w:tabs>
          <w:tab w:val="clear" w:pos="1701"/>
          <w:tab w:val="clear" w:pos="2268"/>
          <w:tab w:val="clear" w:pos="6237"/>
          <w:tab w:val="decimal" w:pos="567"/>
          <w:tab w:val="left" w:pos="1134"/>
          <w:tab w:val="left" w:pos="1418"/>
          <w:tab w:val="left" w:pos="1843"/>
          <w:tab w:val="right" w:leader="dot" w:pos="7371"/>
          <w:tab w:val="center" w:pos="8222"/>
          <w:tab w:val="center" w:pos="9122"/>
        </w:tabs>
        <w:spacing w:line="240" w:lineRule="auto"/>
      </w:pPr>
      <w:r>
        <w:tab/>
      </w:r>
      <w:r>
        <w:tab/>
      </w:r>
      <w:r>
        <w:tab/>
        <w:t>2.</w:t>
      </w:r>
      <w:r>
        <w:tab/>
      </w:r>
      <w:proofErr w:type="spellStart"/>
      <w:r>
        <w:t>Кабо-вердийский</w:t>
      </w:r>
      <w:proofErr w:type="spellEnd"/>
      <w:r>
        <w:t xml:space="preserve"> язык</w:t>
      </w:r>
      <w:r>
        <w:tab/>
      </w:r>
      <w:r>
        <w:tab/>
        <w:t>18 - 20</w:t>
      </w:r>
      <w:r>
        <w:tab/>
        <w:t>7</w:t>
      </w:r>
    </w:p>
    <w:p w:rsidR="00000000" w:rsidRDefault="00000000">
      <w:pPr>
        <w:tabs>
          <w:tab w:val="clear" w:pos="1701"/>
          <w:tab w:val="clear" w:pos="2268"/>
          <w:tab w:val="clear" w:pos="6237"/>
          <w:tab w:val="decimal" w:pos="567"/>
          <w:tab w:val="left" w:pos="1134"/>
          <w:tab w:val="left" w:pos="1418"/>
          <w:tab w:val="left" w:pos="1843"/>
          <w:tab w:val="right" w:leader="dot" w:pos="7371"/>
          <w:tab w:val="center" w:pos="8222"/>
          <w:tab w:val="center" w:pos="9122"/>
        </w:tabs>
        <w:spacing w:line="240" w:lineRule="auto"/>
      </w:pPr>
      <w:r>
        <w:tab/>
      </w:r>
      <w:r>
        <w:tab/>
      </w:r>
      <w:r>
        <w:tab/>
        <w:t>3.</w:t>
      </w:r>
      <w:r>
        <w:tab/>
        <w:t>Религия</w:t>
      </w:r>
      <w:r>
        <w:tab/>
      </w:r>
      <w:r>
        <w:tab/>
        <w:t>21 - 25</w:t>
      </w:r>
      <w:r>
        <w:tab/>
        <w:t>7</w:t>
      </w:r>
    </w:p>
    <w:p w:rsidR="00000000" w:rsidRDefault="00000000">
      <w:pPr>
        <w:tabs>
          <w:tab w:val="clear" w:pos="2268"/>
          <w:tab w:val="clear" w:pos="6237"/>
          <w:tab w:val="decimal" w:pos="567"/>
          <w:tab w:val="left" w:pos="1134"/>
          <w:tab w:val="left" w:pos="1701"/>
          <w:tab w:val="left" w:pos="2127"/>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t>С.</w:t>
      </w:r>
      <w:r>
        <w:tab/>
        <w:t>Социально-экономическое положение Кабо-Верде</w:t>
      </w:r>
      <w:r>
        <w:tab/>
      </w:r>
      <w:r>
        <w:tab/>
        <w:t>26 - 53</w:t>
      </w:r>
      <w:r>
        <w:tab/>
        <w:t>9</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rPr>
          <w:lang w:val="en-US"/>
        </w:rPr>
      </w:pP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r>
      <w:r>
        <w:tab/>
        <w:t>1.</w:t>
      </w:r>
      <w:r>
        <w:tab/>
        <w:t>Динамика населения</w:t>
      </w:r>
      <w:r>
        <w:tab/>
      </w:r>
      <w:r>
        <w:tab/>
        <w:t>26 - 31</w:t>
      </w:r>
      <w:r>
        <w:tab/>
        <w:t>9</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r>
      <w:r>
        <w:tab/>
        <w:t>2.</w:t>
      </w:r>
      <w:r>
        <w:tab/>
        <w:t>Макроэкономический уровень</w:t>
      </w:r>
      <w:r>
        <w:tab/>
      </w:r>
      <w:r>
        <w:tab/>
        <w:t>32 - 35</w:t>
      </w:r>
      <w:r>
        <w:tab/>
        <w:t>10</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r>
      <w:r>
        <w:tab/>
        <w:t>3.</w:t>
      </w:r>
      <w:r>
        <w:tab/>
        <w:t>Социальный уровень</w:t>
      </w:r>
      <w:r>
        <w:tab/>
      </w:r>
      <w:r>
        <w:tab/>
        <w:t>36 - 43</w:t>
      </w:r>
      <w:r>
        <w:tab/>
        <w:t>11</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r>
      <w:r>
        <w:tab/>
        <w:t>4.</w:t>
      </w:r>
      <w:r>
        <w:tab/>
        <w:t>Политическая история</w:t>
      </w:r>
      <w:r>
        <w:tab/>
      </w:r>
      <w:r>
        <w:tab/>
        <w:t>44 - 53</w:t>
      </w:r>
      <w:r>
        <w:tab/>
        <w:t>13</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rPr>
          <w:lang w:val="en-US"/>
        </w:rPr>
        <w:t>II</w:t>
      </w:r>
      <w:r>
        <w:t>.</w:t>
      </w:r>
      <w:r>
        <w:tab/>
        <w:t>ЛИКВИДАЦИЯ РАСОВОЙ ДИСКРИМИНАЦИИ</w:t>
      </w:r>
      <w:r>
        <w:tab/>
      </w:r>
      <w:r>
        <w:tab/>
        <w:t xml:space="preserve">  54 - 115</w:t>
      </w:r>
      <w:r>
        <w:tab/>
        <w:t>15</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t>А.</w:t>
      </w:r>
      <w:r>
        <w:tab/>
        <w:t>Справочная информация</w:t>
      </w:r>
      <w:r>
        <w:tab/>
      </w:r>
      <w:r>
        <w:tab/>
        <w:t>54 - 58</w:t>
      </w:r>
      <w:r>
        <w:tab/>
        <w:t>15</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ind w:left="1701" w:hanging="1701"/>
      </w:pPr>
      <w:r>
        <w:tab/>
      </w:r>
      <w:r>
        <w:tab/>
        <w:t>В.</w:t>
      </w:r>
      <w:r>
        <w:tab/>
        <w:t xml:space="preserve">Ход осуществления Международной конвенции о </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ind w:left="1701" w:hanging="1701"/>
      </w:pPr>
      <w:r>
        <w:tab/>
      </w:r>
      <w:r>
        <w:tab/>
      </w:r>
      <w:r>
        <w:tab/>
        <w:t>ликвидации всех форм расовой дискриминации</w:t>
      </w:r>
      <w:r>
        <w:tab/>
      </w:r>
      <w:r>
        <w:tab/>
        <w:t xml:space="preserve">  59 - 105</w:t>
      </w:r>
      <w:r>
        <w:tab/>
        <w:t>16</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ind w:left="1701" w:hanging="1701"/>
      </w:pP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r>
      <w:r>
        <w:tab/>
        <w:t>1.</w:t>
      </w:r>
      <w:r>
        <w:tab/>
        <w:t>Состав постоянного населения</w:t>
      </w:r>
      <w:r>
        <w:tab/>
      </w:r>
      <w:r>
        <w:tab/>
        <w:t>59 - 69</w:t>
      </w:r>
      <w:r>
        <w:tab/>
        <w:t>16</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pPr>
      <w:r>
        <w:tab/>
      </w:r>
      <w:r>
        <w:tab/>
      </w:r>
      <w:r>
        <w:tab/>
        <w:t>2.</w:t>
      </w:r>
      <w:r>
        <w:tab/>
        <w:t xml:space="preserve">Международные договоры о защите и поощрении </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rPr>
          <w:lang w:val="en-US"/>
        </w:rPr>
      </w:pPr>
      <w:r>
        <w:tab/>
      </w:r>
      <w:r>
        <w:tab/>
      </w:r>
      <w:r>
        <w:tab/>
      </w:r>
      <w:r>
        <w:tab/>
        <w:t>прав человека</w:t>
      </w:r>
      <w:r>
        <w:tab/>
      </w:r>
      <w:r>
        <w:tab/>
      </w:r>
      <w:r>
        <w:rPr>
          <w:lang w:val="en-US"/>
        </w:rPr>
        <w:t>70 - 71</w:t>
      </w:r>
      <w:r>
        <w:rPr>
          <w:lang w:val="en-US"/>
        </w:rPr>
        <w:tab/>
        <w:t>19</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ind w:left="1843" w:hanging="1843"/>
      </w:pPr>
      <w:r>
        <w:tab/>
      </w:r>
      <w:r>
        <w:tab/>
      </w:r>
      <w:r>
        <w:tab/>
        <w:t>3.</w:t>
      </w:r>
      <w:r>
        <w:tab/>
        <w:t xml:space="preserve">Усилия по осуществлению Международной </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ind w:left="1843" w:hanging="1843"/>
      </w:pPr>
      <w:r>
        <w:tab/>
      </w:r>
      <w:r>
        <w:tab/>
      </w:r>
      <w:r>
        <w:tab/>
      </w:r>
      <w:r>
        <w:tab/>
        <w:t xml:space="preserve">конвенции о ликвидации всех форм расовой </w:t>
      </w:r>
    </w:p>
    <w:p w:rsidR="00000000" w:rsidRDefault="00000000">
      <w:pPr>
        <w:tabs>
          <w:tab w:val="clear" w:pos="1134"/>
          <w:tab w:val="clear" w:pos="1701"/>
          <w:tab w:val="clear" w:pos="2268"/>
          <w:tab w:val="clear" w:pos="6237"/>
          <w:tab w:val="decimal" w:pos="567"/>
          <w:tab w:val="left" w:pos="993"/>
          <w:tab w:val="left" w:pos="1418"/>
          <w:tab w:val="left" w:pos="1843"/>
          <w:tab w:val="right" w:leader="dot" w:pos="7371"/>
          <w:tab w:val="center" w:pos="8222"/>
          <w:tab w:val="center" w:pos="9122"/>
        </w:tabs>
        <w:spacing w:line="240" w:lineRule="auto"/>
        <w:ind w:left="1843" w:hanging="1843"/>
        <w:rPr>
          <w:lang w:val="en-US"/>
        </w:rPr>
      </w:pPr>
      <w:r>
        <w:tab/>
      </w:r>
      <w:r>
        <w:tab/>
      </w:r>
      <w:r>
        <w:tab/>
      </w:r>
      <w:r>
        <w:tab/>
        <w:t>дискриминации</w:t>
      </w:r>
      <w:r>
        <w:tab/>
      </w:r>
      <w:r>
        <w:tab/>
      </w:r>
      <w:r>
        <w:rPr>
          <w:lang w:val="en-US"/>
        </w:rPr>
        <w:t xml:space="preserve">  72 - 105</w:t>
      </w:r>
      <w:r>
        <w:rPr>
          <w:lang w:val="en-US"/>
        </w:rPr>
        <w:tab/>
        <w:t>20</w:t>
      </w:r>
    </w:p>
    <w:p w:rsidR="00000000" w:rsidRDefault="00000000">
      <w:pPr>
        <w:tabs>
          <w:tab w:val="clear" w:pos="2268"/>
          <w:tab w:val="clear" w:pos="6237"/>
          <w:tab w:val="decimal" w:pos="567"/>
          <w:tab w:val="left" w:pos="1134"/>
          <w:tab w:val="left" w:pos="1701"/>
          <w:tab w:val="left" w:pos="2127"/>
          <w:tab w:val="right" w:leader="dot" w:pos="7371"/>
          <w:tab w:val="center" w:pos="8222"/>
          <w:tab w:val="center" w:pos="9122"/>
        </w:tabs>
        <w:spacing w:line="240" w:lineRule="auto"/>
        <w:ind w:left="1843" w:hanging="1843"/>
        <w:rPr>
          <w:lang w:val="en-US"/>
        </w:rPr>
      </w:pPr>
    </w:p>
    <w:p w:rsidR="00000000" w:rsidRDefault="00000000">
      <w:pPr>
        <w:tabs>
          <w:tab w:val="clear" w:pos="1134"/>
          <w:tab w:val="clear" w:pos="1701"/>
          <w:tab w:val="clear" w:pos="2268"/>
          <w:tab w:val="clear" w:pos="6237"/>
          <w:tab w:val="decimal" w:pos="567"/>
          <w:tab w:val="left" w:pos="993"/>
          <w:tab w:val="left" w:pos="1843"/>
          <w:tab w:val="left" w:pos="2552"/>
          <w:tab w:val="right" w:leader="dot" w:pos="7371"/>
          <w:tab w:val="center" w:pos="8222"/>
          <w:tab w:val="center" w:pos="9122"/>
        </w:tabs>
        <w:spacing w:line="240" w:lineRule="auto"/>
        <w:ind w:left="2268" w:hanging="2268"/>
      </w:pPr>
      <w:r>
        <w:tab/>
      </w:r>
      <w:r>
        <w:tab/>
      </w:r>
      <w:r>
        <w:tab/>
        <w:t>а)</w:t>
      </w:r>
      <w:r>
        <w:tab/>
        <w:t>Принципы, права и свободы (статьи 1-7</w:t>
      </w:r>
    </w:p>
    <w:p w:rsidR="00000000" w:rsidRDefault="00000000">
      <w:pPr>
        <w:tabs>
          <w:tab w:val="clear" w:pos="1134"/>
          <w:tab w:val="clear" w:pos="1701"/>
          <w:tab w:val="clear" w:pos="2268"/>
          <w:tab w:val="clear" w:pos="6237"/>
          <w:tab w:val="decimal" w:pos="567"/>
          <w:tab w:val="left" w:pos="993"/>
          <w:tab w:val="left" w:pos="1843"/>
          <w:tab w:val="left" w:pos="2552"/>
          <w:tab w:val="right" w:leader="dot" w:pos="7371"/>
          <w:tab w:val="center" w:pos="8222"/>
          <w:tab w:val="center" w:pos="9122"/>
        </w:tabs>
        <w:spacing w:line="240" w:lineRule="auto"/>
        <w:ind w:left="2268" w:hanging="2268"/>
      </w:pPr>
      <w:r>
        <w:tab/>
      </w:r>
      <w:r>
        <w:tab/>
      </w:r>
      <w:r>
        <w:tab/>
      </w:r>
      <w:r>
        <w:tab/>
        <w:t>Конвенции)</w:t>
      </w:r>
      <w:r>
        <w:tab/>
      </w:r>
      <w:r>
        <w:tab/>
        <w:t xml:space="preserve">  73 - 110</w:t>
      </w:r>
      <w:r>
        <w:tab/>
        <w:t>20</w:t>
      </w:r>
    </w:p>
    <w:p w:rsidR="00000000" w:rsidRDefault="00000000">
      <w:pPr>
        <w:tabs>
          <w:tab w:val="clear" w:pos="1134"/>
          <w:tab w:val="clear" w:pos="1701"/>
          <w:tab w:val="clear" w:pos="2268"/>
          <w:tab w:val="clear" w:pos="6237"/>
          <w:tab w:val="decimal" w:pos="567"/>
          <w:tab w:val="left" w:pos="993"/>
          <w:tab w:val="left" w:pos="1843"/>
          <w:tab w:val="left" w:pos="2552"/>
          <w:tab w:val="right" w:leader="dot" w:pos="7371"/>
          <w:tab w:val="center" w:pos="8222"/>
          <w:tab w:val="center" w:pos="9122"/>
        </w:tabs>
        <w:spacing w:line="240" w:lineRule="auto"/>
        <w:ind w:left="2268" w:hanging="2268"/>
      </w:pPr>
    </w:p>
    <w:p w:rsidR="00000000" w:rsidRDefault="00000000">
      <w:pPr>
        <w:tabs>
          <w:tab w:val="clear" w:pos="1134"/>
          <w:tab w:val="clear" w:pos="1701"/>
          <w:tab w:val="clear" w:pos="2268"/>
          <w:tab w:val="clear" w:pos="6237"/>
          <w:tab w:val="decimal" w:pos="567"/>
          <w:tab w:val="left" w:pos="993"/>
          <w:tab w:val="left" w:pos="1843"/>
          <w:tab w:val="left" w:pos="2552"/>
          <w:tab w:val="right" w:leader="dot" w:pos="7371"/>
          <w:tab w:val="center" w:pos="8222"/>
          <w:tab w:val="center" w:pos="9122"/>
        </w:tabs>
        <w:spacing w:line="240" w:lineRule="auto"/>
        <w:ind w:left="2268" w:hanging="2268"/>
      </w:pPr>
      <w:r>
        <w:tab/>
      </w:r>
      <w:r>
        <w:tab/>
      </w:r>
      <w:r>
        <w:tab/>
      </w:r>
      <w:proofErr w:type="spellStart"/>
      <w:r>
        <w:t>b</w:t>
      </w:r>
      <w:proofErr w:type="spellEnd"/>
      <w:r>
        <w:t>)</w:t>
      </w:r>
      <w:r>
        <w:tab/>
        <w:t>Национальные правозащитные учреждения</w:t>
      </w:r>
      <w:r>
        <w:tab/>
      </w:r>
      <w:r>
        <w:tab/>
        <w:t>111 - 115</w:t>
      </w:r>
      <w:r>
        <w:tab/>
        <w:t>28</w:t>
      </w:r>
    </w:p>
    <w:p w:rsidR="00000000" w:rsidRDefault="00000000">
      <w:pPr>
        <w:tabs>
          <w:tab w:val="clear" w:pos="1134"/>
          <w:tab w:val="clear" w:pos="1701"/>
          <w:tab w:val="clear" w:pos="2268"/>
          <w:tab w:val="clear" w:pos="6237"/>
          <w:tab w:val="decimal" w:pos="567"/>
          <w:tab w:val="left" w:pos="993"/>
          <w:tab w:val="left" w:pos="1843"/>
          <w:tab w:val="left" w:pos="2552"/>
          <w:tab w:val="right" w:leader="dot" w:pos="7371"/>
          <w:tab w:val="center" w:pos="8222"/>
          <w:tab w:val="center" w:pos="9122"/>
        </w:tabs>
        <w:spacing w:line="240" w:lineRule="auto"/>
        <w:ind w:left="2268" w:hanging="2268"/>
      </w:pPr>
    </w:p>
    <w:p w:rsidR="00000000" w:rsidRDefault="00000000">
      <w:pPr>
        <w:tabs>
          <w:tab w:val="clear" w:pos="1134"/>
          <w:tab w:val="clear" w:pos="1701"/>
          <w:tab w:val="clear" w:pos="2268"/>
          <w:tab w:val="clear" w:pos="6237"/>
          <w:tab w:val="decimal" w:pos="567"/>
          <w:tab w:val="left" w:pos="993"/>
          <w:tab w:val="left" w:pos="1843"/>
          <w:tab w:val="right" w:leader="dot" w:pos="7371"/>
          <w:tab w:val="center" w:pos="8222"/>
          <w:tab w:val="center" w:pos="9122"/>
        </w:tabs>
        <w:spacing w:line="240" w:lineRule="auto"/>
        <w:ind w:left="2268" w:hanging="2268"/>
      </w:pPr>
      <w:r>
        <w:tab/>
      </w:r>
      <w:r>
        <w:rPr>
          <w:lang w:val="en-US"/>
        </w:rPr>
        <w:t>III</w:t>
      </w:r>
      <w:r>
        <w:t>.</w:t>
      </w:r>
      <w:r>
        <w:tab/>
        <w:t>ЗАКЛЮЧЕНИЕ</w:t>
      </w:r>
      <w:r>
        <w:tab/>
      </w:r>
      <w:r>
        <w:tab/>
        <w:t>116 - 124</w:t>
      </w:r>
      <w:r>
        <w:tab/>
        <w:t>29</w:t>
      </w:r>
    </w:p>
    <w:p w:rsidR="00000000" w:rsidRDefault="00000000">
      <w:pPr>
        <w:tabs>
          <w:tab w:val="clear" w:pos="1134"/>
          <w:tab w:val="clear" w:pos="1701"/>
          <w:tab w:val="clear" w:pos="2268"/>
          <w:tab w:val="clear" w:pos="6237"/>
          <w:tab w:val="decimal" w:pos="567"/>
          <w:tab w:val="left" w:pos="993"/>
          <w:tab w:val="left" w:pos="1843"/>
          <w:tab w:val="right" w:leader="dot" w:pos="7371"/>
          <w:tab w:val="center" w:pos="8222"/>
          <w:tab w:val="center" w:pos="9122"/>
        </w:tabs>
        <w:spacing w:line="240" w:lineRule="auto"/>
        <w:ind w:left="2268" w:hanging="2268"/>
      </w:pPr>
    </w:p>
    <w:p w:rsidR="00000000" w:rsidRDefault="00000000">
      <w:pPr>
        <w:tabs>
          <w:tab w:val="clear" w:pos="1701"/>
          <w:tab w:val="clear" w:pos="2268"/>
          <w:tab w:val="clear" w:pos="6237"/>
          <w:tab w:val="decimal" w:pos="567"/>
          <w:tab w:val="left" w:pos="1134"/>
          <w:tab w:val="right" w:leader="dot" w:pos="8647"/>
          <w:tab w:val="center" w:pos="9122"/>
        </w:tabs>
        <w:spacing w:line="240" w:lineRule="auto"/>
      </w:pPr>
      <w:r>
        <w:tab/>
        <w:t>Библиография</w:t>
      </w:r>
      <w:r>
        <w:tab/>
      </w:r>
      <w:r>
        <w:tab/>
        <w:t>32</w:t>
      </w:r>
    </w:p>
    <w:p w:rsidR="00000000" w:rsidRDefault="00000000">
      <w:pPr>
        <w:tabs>
          <w:tab w:val="clear" w:pos="6237"/>
          <w:tab w:val="decimal" w:pos="567"/>
          <w:tab w:val="left" w:pos="1134"/>
          <w:tab w:val="left" w:pos="1701"/>
          <w:tab w:val="left" w:pos="2268"/>
          <w:tab w:val="right" w:leader="dot" w:pos="8415"/>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r>
        <w:br w:type="page"/>
      </w:r>
      <w:r>
        <w:rPr>
          <w:b/>
          <w:bCs/>
        </w:rPr>
        <w:t>Введение</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w:t>
      </w:r>
      <w:r>
        <w:tab/>
        <w:t xml:space="preserve">Правительство Кабо-Верде ратифицировало Международную конвенцию о ликвидации всех форм расовой дискриминации 3 октября 1979 года.  В соответствии со статьей 9 Конвенции через год после вступления в Конвенцию правительство Кабо-Верде должно было представить свой первоначальный доклад о принятых законодательных, судебных, административных и других мерах, с помощью которых проводятся в жизнь положения Конвенции, за которым должны были следовать представляемые каждые два года периодические доклады.  Первоначальный доклад Кабо-Верде был представлен, однако, лишь в 1981 году, а единственный периодический доклад - в 1984 году.  </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2.</w:t>
      </w:r>
      <w:r>
        <w:tab/>
        <w:t>Настоящий доклад охватывает период с 1984 года по настоящее время.  В этой связи в нем будет сделан обзор прошлого и предпринята попытка проанализировать существенные изменения, которые произошли в политической, экономической и социальной областях в Кабо-Верде, с тем чтобы способствовать пониманию причин и последствий, лежащих в основе той ситуации, которая сложилась в настоящее время в сфере прав человека в целом.</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3.</w:t>
      </w:r>
      <w:r>
        <w:tab/>
        <w:t>В частности, контексте ликвидации расовой дискриминации после рассмотрения истории вопроса приводятся данные о составе населения, проживающего в Кабо-Верде.  Затем следует анализ осуществления международных договоров о защите и поощрении прав человека в целом, после чего в свою очередь дается оценка осуществления Международной конвенции о ликвидации всех форм расовой дискриминации.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4.</w:t>
      </w:r>
      <w:r>
        <w:tab/>
        <w:t>Вместе с тем настоящий доклад пока еще не соответствует предписанным нормам.  Несмотря на усилия, предпринятые министерством юстиции и Национальным комитетом по правам человека, не удалось получить ответы на вопросы, поставленные КЛРД после представления предыдущих докладов.  Однако, несмотря на этот недостаток и дефицит времени, было сочтено целесообразным предпринять усилия, направленные на представление этого доклада, при этом выражалась уверенность и твердая решимость в отношении того, что последующие доклады будут более подробными и более исчерпывающими.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spacing w:line="240" w:lineRule="auto"/>
        <w:jc w:val="center"/>
        <w:rPr>
          <w:b/>
          <w:bCs/>
        </w:rPr>
      </w:pPr>
      <w:r>
        <w:rPr>
          <w:b/>
          <w:bCs/>
          <w:lang w:val="en-US"/>
        </w:rPr>
        <w:t>I</w:t>
      </w:r>
      <w:r>
        <w:rPr>
          <w:b/>
          <w:bCs/>
        </w:rPr>
        <w:t>.</w:t>
      </w:r>
      <w:r>
        <w:rPr>
          <w:b/>
          <w:bCs/>
        </w:rPr>
        <w:tab/>
        <w:t>ТЕРРИТОРИЯ И НАСЕЛЕНИЕ</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spacing w:line="240" w:lineRule="auto"/>
        <w:jc w:val="center"/>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spacing w:line="240" w:lineRule="auto"/>
        <w:jc w:val="center"/>
        <w:rPr>
          <w:b/>
          <w:bCs/>
        </w:rPr>
      </w:pPr>
      <w:r>
        <w:rPr>
          <w:b/>
          <w:bCs/>
        </w:rPr>
        <w:t>А.</w:t>
      </w:r>
      <w:r>
        <w:rPr>
          <w:b/>
          <w:bCs/>
        </w:rPr>
        <w:tab/>
        <w:t>Физические и географические характеристики</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spacing w:line="240" w:lineRule="auto"/>
        <w:jc w:val="center"/>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5.</w:t>
      </w:r>
      <w:r>
        <w:tab/>
        <w:t>Республика Кабо-Верде представляет собой архипелаг, состоящий из десяти островов общей площадью 4 033 км</w:t>
      </w:r>
      <w:r>
        <w:rPr>
          <w:vertAlign w:val="superscript"/>
        </w:rPr>
        <w:t>2</w:t>
      </w:r>
      <w:r>
        <w:t>, из которых девять заселены, а также десяти островов со скалистым рельефом.  Она находится на расстоянии 650 км от побережья Сенегала и 1 400 км от Канарских островов.  Благодаря своему расположению в наиболее удаленной западной части Сахельского региона архипелаг характеризуется сухим тропическим климатом с засушливыми и полузасушливыми периодами, на который в значительной мере влияют северо-восточные пассаты, харматан и южно-атлантические муссоны.</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6.</w:t>
      </w:r>
      <w:r>
        <w:tab/>
        <w:t>Осадков выпадает мало, а годы засухи имеют циклический характер (на период с 1718 по 1983 год приходится 97 лет засух различной интенсивности).  В результате этого водные ресурсы являются скудными, что негативно сказывается на сельскохозяйственном производстве и водоснабжении населения.</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7.</w:t>
      </w:r>
      <w:r>
        <w:tab/>
        <w:t>Острова имеют вулканическое происхождение.  Почвы характеризуются плохим качеством и низким содержанием органических веществ в результате воздействия климата, эрозии и применяемых сельскохозяйственных методов, что усугубляется тем обстоятельством, что лишь 40 000 га (10% общей площади) являются культивируемыми.  Результатом воздействия этих факторов является значительное демографическое давление на скудные почвенные и водные ресурсы, а также наземное и морское биоразнообразие.</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8.</w:t>
      </w:r>
      <w:r>
        <w:tab/>
        <w:t>Флора Кабо-Верде насчитывает 224 вида, из которых 85 видов относятся к категории эндемичных.  Большая часть видов сосредоточена на островах Санту-Антан, Сан-Николау, Сантьягу и Фогу в районах, имеющих более важное значение с социально-экономической, экологической и научной точек зрения и расположенных на большей высоте</w:t>
      </w:r>
      <w:r>
        <w:rPr>
          <w:rStyle w:val="FootnoteReference"/>
        </w:rPr>
        <w:footnoteReference w:id="1"/>
      </w:r>
      <w:r>
        <w:t xml:space="preserve">.  </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9.</w:t>
      </w:r>
      <w:r>
        <w:tab/>
        <w:t>При площади морского шельфа, оцениваемой в 4 000 км</w:t>
      </w:r>
      <w:r>
        <w:rPr>
          <w:vertAlign w:val="superscript"/>
        </w:rPr>
        <w:t>2</w:t>
      </w:r>
      <w:r>
        <w:t>, протяженности береговой линии более чем в 1 020 км и площади исключительной экономической зоны порядка 800 000 км</w:t>
      </w:r>
      <w:r>
        <w:rPr>
          <w:vertAlign w:val="superscript"/>
        </w:rPr>
        <w:t>2</w:t>
      </w:r>
      <w:r>
        <w:t>, потенциал морских ресурсов Кабо-Верде состоит главным образом из тунца (25 000/30 000 тонн), прибрежной морской рыбы (4 500/6 500 тонн), глубоководной морской рыбы (3 000/5 000 тонн) и омаров (90/115 тонн)</w:t>
      </w:r>
      <w:r>
        <w:rPr>
          <w:rStyle w:val="FootnoteReference"/>
        </w:rPr>
        <w:footnoteReference w:id="2"/>
      </w:r>
      <w:r>
        <w:t>.</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r>
        <w:t>10.</w:t>
      </w:r>
      <w:r>
        <w:tab/>
        <w:t>Согласно данным Национальной метеорологической службы,</w:t>
      </w:r>
      <w:r>
        <w:rPr>
          <w:lang w:val="en-US"/>
        </w:rPr>
        <w:t xml:space="preserve"> </w:t>
      </w:r>
      <w:r>
        <w:t>в стране имеется "огромный потенциал ресурсов солнечной и ветряной энергии, достаточный для самообеспечения энергией при условии их надлежащей эксплуатации"</w:t>
      </w:r>
      <w:r>
        <w:rPr>
          <w:rStyle w:val="FootnoteReference"/>
        </w:rPr>
        <w:footnoteReference w:id="3"/>
      </w:r>
      <w:r>
        <w:t>.  Действительно, средняя скорость ветра составляет 7,5 м/с, а средняя интенсивность солнечной радиации - порядка 5 квч/м</w:t>
      </w:r>
      <w:r>
        <w:rPr>
          <w:vertAlign w:val="superscript"/>
        </w:rPr>
        <w:t>2</w:t>
      </w:r>
      <w:r>
        <w:t>/день.</w:t>
      </w:r>
    </w:p>
    <w:p w:rsidR="00000000" w:rsidRDefault="00000000"/>
    <w:p w:rsidR="00000000" w:rsidRDefault="00000000">
      <w:pPr>
        <w:jc w:val="center"/>
      </w:pPr>
      <w:r>
        <w:rPr>
          <w:b/>
          <w:bCs/>
        </w:rPr>
        <w:t>В.</w:t>
      </w:r>
      <w:r>
        <w:rPr>
          <w:b/>
          <w:bCs/>
        </w:rPr>
        <w:tab/>
        <w:t>Образование и становление кабо-вердийского общества</w:t>
      </w:r>
    </w:p>
    <w:p w:rsidR="00000000" w:rsidRDefault="00000000">
      <w:pPr>
        <w:jc w:val="center"/>
      </w:pPr>
    </w:p>
    <w:p w:rsidR="00000000" w:rsidRDefault="00000000">
      <w:r>
        <w:t>11.</w:t>
      </w:r>
      <w:r>
        <w:tab/>
        <w:t>Кабо-вердийское общество сформировалось в результате прибытия на острова в давние времени мужчин и женщин разных рас и культур, заселения территории с использованием труда рабов, колонизации и рычагов политического и административного господства.</w:t>
      </w:r>
    </w:p>
    <w:p w:rsidR="00000000" w:rsidRDefault="00000000"/>
    <w:p w:rsidR="00000000" w:rsidRDefault="00000000">
      <w:r>
        <w:t>12.</w:t>
      </w:r>
      <w:r>
        <w:tab/>
        <w:t>Население Республики Кабо-Верде, расположенной на небольшой территории и характеризующейся островным положением, сахелианским климатом и обусловленной этими обстоятельствами географической ситуацией, сложилось в результате смешения разных цивилизаций.  Оно является продуктом времени, конфронтаций, первичных и повторных смешений, которые с течением времени и формированием нового социального пространства стали исходными факторами образования общества со своими собственными ценностями и устоями, убеждениями, нормами, символами и доминирующими культурными традициями, которое представляет собой цельный и насыщенный конгломерат, являющийся отражением ярко выраженного процесса развития на принципах взаимообогащающего многообразия.</w:t>
      </w:r>
    </w:p>
    <w:p w:rsidR="00000000" w:rsidRDefault="00000000"/>
    <w:p w:rsidR="00000000" w:rsidRDefault="00000000">
      <w:r>
        <w:t>13.</w:t>
      </w:r>
      <w:r>
        <w:tab/>
        <w:t>Кабо-вердийцы, которых объединяет общее чувство национальной принадлежности и уклада, общее чувство гордости, силы и убежденности, восприимчивость, восприятие мира и набор устремлений, не забывают, однако, о самобытности и индивидуальности, что позволяет им ощущать, с одной стороны, свою непохожесть, а с другой - принадлежность к единой культуре.  В качестве единого народа они сумели противостоять неблагоприятным факторам структурного и ситуативного характера, сформулировав и определив свои цели и устремления в отношении получения национальной независимости, которая в конечном итоге была провозглашена 5 июля 1975 года.</w:t>
      </w:r>
    </w:p>
    <w:p w:rsidR="00000000" w:rsidRDefault="00000000"/>
    <w:p w:rsidR="00000000" w:rsidRDefault="00000000">
      <w:r>
        <w:t>14.</w:t>
      </w:r>
      <w:r>
        <w:tab/>
        <w:t>Эти факторы являются отражением коллективного сознания и будут играть решающую роль в деле закладывания фундамента под процесс устойчивого развития и прогресса, начало которому было положено кабо-вердийцами после получения независимости, несмотря на сохранявшиеся проблемы структурного характера, которые они рассматривали в качестве главного своего препятствия.</w:t>
      </w:r>
    </w:p>
    <w:p w:rsidR="00000000" w:rsidRDefault="00000000"/>
    <w:p w:rsidR="00000000" w:rsidRDefault="00000000">
      <w:pPr>
        <w:keepNext/>
        <w:jc w:val="center"/>
      </w:pPr>
      <w:r>
        <w:rPr>
          <w:b/>
          <w:bCs/>
        </w:rPr>
        <w:t>1.</w:t>
      </w:r>
      <w:r>
        <w:rPr>
          <w:b/>
          <w:bCs/>
        </w:rPr>
        <w:tab/>
        <w:t>Заселение территории</w:t>
      </w:r>
    </w:p>
    <w:p w:rsidR="00000000" w:rsidRDefault="00000000">
      <w:pPr>
        <w:keepNext/>
        <w:jc w:val="center"/>
      </w:pPr>
    </w:p>
    <w:p w:rsidR="00000000" w:rsidRDefault="00000000">
      <w:pPr>
        <w:keepNext/>
      </w:pPr>
      <w:r>
        <w:t>15.</w:t>
      </w:r>
      <w:r>
        <w:tab/>
        <w:t>Заселение территории, которая являлась необитаемой и, следовательно, была лишена каких-либо форм гражданской организации, началось после открытия островов в 1460 году в период правления короля Альфонсо V Португальского, когда на них стали прибывать европейцы (португальцы, генуэзцы и испанцы) и завозимые с африканского континента рабы (мандинго, волоф и другие).</w:t>
      </w:r>
    </w:p>
    <w:p w:rsidR="00000000" w:rsidRDefault="00000000"/>
    <w:p w:rsidR="00000000" w:rsidRDefault="00000000">
      <w:r>
        <w:t>16.</w:t>
      </w:r>
      <w:r>
        <w:tab/>
        <w:t>Заселение и освоение островов шло медленными темпами и осуществлялось главным образом купцами, которым были предоставлены привилегии в обмен на расширение торговых операций.  Цель ведения сельского хозяйства, например, заключалась в основном в обеспечении поставок на приходящие суда, а рабы служили разменной монетой за импорт товаров.  Вследствие трудностей, связанных с заселением островов (из-за расстояния от Португалии, неблагоприятного климата и ограниченной производственной инфраструктуры) и расширением торговли, основная деятельность на островах сводилась главным образом к сельскому хозяйству и была основана на использовании рабов, что привело к созданию системы "morgadios"</w:t>
      </w:r>
      <w:r>
        <w:rPr>
          <w:rStyle w:val="FootnoteReference"/>
        </w:rPr>
        <w:footnoteReference w:id="4"/>
      </w:r>
      <w:r>
        <w:t xml:space="preserve"> и "capelas"</w:t>
      </w:r>
      <w:r>
        <w:rPr>
          <w:rStyle w:val="FootnoteReference"/>
        </w:rPr>
        <w:footnoteReference w:id="5"/>
      </w:r>
      <w:r>
        <w:t xml:space="preserve"> ("часовни"), в то время как земельные участки большой и средней площади использовались в рамках системы арендования и партнерства или земельных наделов (sesmarias)</w:t>
      </w:r>
      <w:r>
        <w:rPr>
          <w:rStyle w:val="FootnoteReference"/>
        </w:rPr>
        <w:footnoteReference w:id="6"/>
      </w:r>
      <w:r>
        <w:t>, при этом все эти системы способствовали появлению значительного количества небольших поместий, принадлежащих одной семье.</w:t>
      </w:r>
    </w:p>
    <w:p w:rsidR="00000000" w:rsidRDefault="00000000"/>
    <w:p w:rsidR="00000000" w:rsidRDefault="00000000">
      <w:r>
        <w:t>17.</w:t>
      </w:r>
      <w:r>
        <w:tab/>
        <w:t>В качестве резюме можно сказать, что заселение Кабо-Верде происходило в два основных этапа, первый из которых продолжался с момента открытия архипелага до отмены рабства в 1838 году, когда эта территория использовалась в качестве перевалочного пункта в системе работорговли, а основные структуры функционировали на основе предоставления земельных наделов на островах и продукции крупных плантаций;  в ходе второго этапа, который сопровождался существенным сокращением работорговли и продолжался после проведения Берлинской конференции, была проведена реорганизация португальской колониальной административной системы, а архипелаг Кабо-Верде превращен в обслуживающую колонию, что предположительно содействовало развитию системы assimilados или ассимилированных граждан;  этот этап завершился в 1975 году.</w:t>
      </w:r>
    </w:p>
    <w:p w:rsidR="00000000" w:rsidRDefault="00000000"/>
    <w:p w:rsidR="00000000" w:rsidRDefault="00000000">
      <w:pPr>
        <w:jc w:val="center"/>
      </w:pPr>
      <w:r>
        <w:rPr>
          <w:b/>
          <w:bCs/>
        </w:rPr>
        <w:t>2.</w:t>
      </w:r>
      <w:r>
        <w:rPr>
          <w:b/>
          <w:bCs/>
        </w:rPr>
        <w:tab/>
        <w:t>Кабо-вердийский язык</w:t>
      </w:r>
    </w:p>
    <w:p w:rsidR="00000000" w:rsidRDefault="00000000">
      <w:pPr>
        <w:jc w:val="center"/>
      </w:pPr>
    </w:p>
    <w:p w:rsidR="00000000" w:rsidRDefault="00000000">
      <w:r>
        <w:t>18.</w:t>
      </w:r>
      <w:r>
        <w:tab/>
        <w:t>В результате смешения стольких народов и культур, соприкосновения стольких языков и их первичного и повторного воздействия друг на друга появился язык криулу</w:t>
      </w:r>
      <w:r>
        <w:rPr>
          <w:rStyle w:val="FootnoteReference"/>
        </w:rPr>
        <w:footnoteReference w:id="7"/>
      </w:r>
      <w:r>
        <w:t xml:space="preserve"> (креольский), который благодаря особой терминологии и синтаксису, фонетике и семантике представляет собой разновидность философской мысли и логики, позволяющих отразить историю и этнографию кабо-вердийского общества</w:t>
      </w:r>
      <w:r>
        <w:rPr>
          <w:rStyle w:val="FootnoteReference"/>
        </w:rPr>
        <w:footnoteReference w:id="8"/>
      </w:r>
      <w:r>
        <w:t>.</w:t>
      </w:r>
    </w:p>
    <w:p w:rsidR="00000000" w:rsidRDefault="00000000"/>
    <w:p w:rsidR="00000000" w:rsidRDefault="00000000">
      <w:r>
        <w:t>19.</w:t>
      </w:r>
      <w:r>
        <w:tab/>
        <w:t>Хотя в отличие от других языков криулу до сих пор не используется в качестве письменного языка, он получил признание на конституционном уровне в качестве национального.  Несколько лингвистов подготовили ряд исследований, посвященных этому языку;  писатели используют его при создании своих литературных произведений; язык криулу используется в качестве средства общения в рамках многочисленных официальных государственных мероприятий и социальных программ.  Кроме того, общество и политики выступают в поддержку его постепенного включения в школьные программы и конечного признания в качестве официального языка.</w:t>
      </w:r>
    </w:p>
    <w:p w:rsidR="00000000" w:rsidRDefault="00000000"/>
    <w:p w:rsidR="00000000" w:rsidRDefault="00000000">
      <w:r>
        <w:t>20.</w:t>
      </w:r>
      <w:r>
        <w:tab/>
        <w:t>Официальным языком в настоящее время является португальский язык, используемый в качестве разговорного и письменного языка, при этом факт его использования отнюдь не свидетельствует об отказе от криулу или о его дискриминации.</w:t>
      </w:r>
    </w:p>
    <w:p w:rsidR="00000000" w:rsidRDefault="00000000"/>
    <w:p w:rsidR="00000000" w:rsidRDefault="00000000">
      <w:pPr>
        <w:jc w:val="center"/>
      </w:pPr>
      <w:r>
        <w:rPr>
          <w:b/>
          <w:bCs/>
        </w:rPr>
        <w:t>3.</w:t>
      </w:r>
      <w:r>
        <w:rPr>
          <w:b/>
          <w:bCs/>
        </w:rPr>
        <w:tab/>
        <w:t>Религия</w:t>
      </w:r>
    </w:p>
    <w:p w:rsidR="00000000" w:rsidRDefault="00000000">
      <w:pPr>
        <w:jc w:val="center"/>
      </w:pPr>
    </w:p>
    <w:p w:rsidR="00000000" w:rsidRDefault="00000000">
      <w:r>
        <w:t>21.</w:t>
      </w:r>
      <w:r>
        <w:tab/>
        <w:t>Дух терпимости, который является характерным для религиозной атмосферы Кабо-Верде, препятствует, по крайней мере в настоящее время, возникновению ситуаций, которые могут потребовать, в частности, проведения количественного или качественного анализа на предмет определения степени распространения в обществе различных вероисповеданий.</w:t>
      </w:r>
    </w:p>
    <w:p w:rsidR="00000000" w:rsidRDefault="00000000"/>
    <w:p w:rsidR="00000000" w:rsidRDefault="00000000">
      <w:r>
        <w:t>22.</w:t>
      </w:r>
      <w:r>
        <w:tab/>
        <w:t>Уже с самого начала заселения этой территории католическая религия играла ведущую роль в процессе колонизации, в частности в результате обращения рабов в христианство, концессий, предоставляемых папскими буллами, и впоследствии ее принятия в качестве официальной государственной религии.  Распространение католицизма охватило такие области, как подготовка духовенства и образование, следствием чего в первую очередь стало создание дневных школ и семинарий</w:t>
      </w:r>
      <w:r>
        <w:rPr>
          <w:rStyle w:val="FootnoteReference"/>
        </w:rPr>
        <w:footnoteReference w:id="9"/>
      </w:r>
      <w:r>
        <w:t>.  Уже в XIX веке в стране функционировал церковный лицей "</w:t>
      </w:r>
      <w:proofErr w:type="spellStart"/>
      <w:r>
        <w:t>Сан-Николау</w:t>
      </w:r>
      <w:proofErr w:type="spellEnd"/>
      <w:r>
        <w:t>" (1866-1940 годы), в котором учились многие писатели поколения "</w:t>
      </w:r>
      <w:proofErr w:type="spellStart"/>
      <w:r>
        <w:t>кларидосо</w:t>
      </w:r>
      <w:proofErr w:type="spellEnd"/>
      <w:r>
        <w:t>".  Если говорить более точно, то обращение Кабо-Верде в христианство происходило в два этапа:  а)  миссионерский этап с 1460 года по 1533 год </w:t>
      </w:r>
      <w:r>
        <w:noBreakHyphen/>
        <w:t xml:space="preserve"> год учреждения епархии;  и  b)  этап становления Церкви начиная с 1533 года</w:t>
      </w:r>
      <w:r>
        <w:rPr>
          <w:rStyle w:val="FootnoteReference"/>
        </w:rPr>
        <w:footnoteReference w:id="10"/>
      </w:r>
      <w:r>
        <w:t>.</w:t>
      </w:r>
    </w:p>
    <w:p w:rsidR="00000000" w:rsidRDefault="00000000"/>
    <w:p w:rsidR="00000000" w:rsidRDefault="00000000">
      <w:r>
        <w:t>23.</w:t>
      </w:r>
      <w:r>
        <w:tab/>
        <w:t xml:space="preserve">Другие конфессии стали укореняться в Кабо-Верде уже в колониальный период;  речь идет в первую очередь о </w:t>
      </w:r>
      <w:proofErr w:type="spellStart"/>
      <w:r>
        <w:t>Назарийской</w:t>
      </w:r>
      <w:proofErr w:type="spellEnd"/>
      <w:r>
        <w:t xml:space="preserve"> церкви, а в последние десятилетия </w:t>
      </w:r>
      <w:r>
        <w:noBreakHyphen/>
        <w:t xml:space="preserve"> о ряде других христианских конфессий.  Это позволяет сделать вывод о том, что </w:t>
      </w:r>
      <w:proofErr w:type="spellStart"/>
      <w:r>
        <w:t>кабо-вердийское</w:t>
      </w:r>
      <w:proofErr w:type="spellEnd"/>
      <w:r>
        <w:t xml:space="preserve"> общество является в основном христианским.  В последнее время наблюдается распространение ислама, особенно в общинах, члены которых являются выходцами из Сенегала и Гвинеи-Биссау.</w:t>
      </w:r>
    </w:p>
    <w:p w:rsidR="00000000" w:rsidRDefault="00000000"/>
    <w:p w:rsidR="00000000" w:rsidRDefault="00000000">
      <w:r>
        <w:t>24.</w:t>
      </w:r>
      <w:r>
        <w:tab/>
        <w:t xml:space="preserve">С 1975 года Республика Кабо-Верде является светским государством, в котором де-юре и де-факто обеспечивается право на свободу мысли, совести и религии.  В соответствии с пунктом 3 статьи 48 Конституции Кабо-Верде "Церкви и другие религиозные общины отделены от государства и являются независимыми и свободными в том, что касается их организации и осуществления собственной деятельности, и рассматриваются в качестве партнеров в деле содействия социальному и духовному развитию </w:t>
      </w:r>
      <w:proofErr w:type="spellStart"/>
      <w:r>
        <w:t>кабо-вердийского</w:t>
      </w:r>
      <w:proofErr w:type="spellEnd"/>
      <w:r>
        <w:t xml:space="preserve"> народа".</w:t>
      </w:r>
    </w:p>
    <w:p w:rsidR="00000000" w:rsidRDefault="00000000"/>
    <w:p w:rsidR="00000000" w:rsidRDefault="00000000">
      <w:r>
        <w:t>25.</w:t>
      </w:r>
      <w:r>
        <w:tab/>
        <w:t xml:space="preserve">В целом же можно отметить, что религиозные конфессии занимаются социальной деятельностью, важное значение которой признается в контексте ее гражданской и просветительской ценности.  Речь идет прежде всего о деятельности католической и протестантской церквей, осуществляемой через различные НПО (Кабо-Верде </w:t>
      </w:r>
      <w:proofErr w:type="spellStart"/>
      <w:r>
        <w:t>каритас</w:t>
      </w:r>
      <w:proofErr w:type="spellEnd"/>
      <w:r>
        <w:t xml:space="preserve"> и </w:t>
      </w:r>
      <w:proofErr w:type="spellStart"/>
      <w:r>
        <w:t>Назарийская</w:t>
      </w:r>
      <w:proofErr w:type="spellEnd"/>
      <w:r>
        <w:t xml:space="preserve"> лига), которые работают при них и пользуются признанным по закону статусом.</w:t>
      </w:r>
    </w:p>
    <w:p w:rsidR="00000000" w:rsidRDefault="00000000"/>
    <w:p w:rsidR="00000000" w:rsidRDefault="00000000">
      <w:pPr>
        <w:keepNext/>
        <w:jc w:val="center"/>
      </w:pPr>
      <w:r>
        <w:rPr>
          <w:b/>
          <w:bCs/>
        </w:rPr>
        <w:t>С.</w:t>
      </w:r>
      <w:r>
        <w:rPr>
          <w:b/>
          <w:bCs/>
        </w:rPr>
        <w:tab/>
        <w:t>Социально-экономическое положение Кабо-Верде</w:t>
      </w:r>
    </w:p>
    <w:p w:rsidR="00000000" w:rsidRDefault="00000000">
      <w:pPr>
        <w:keepNext/>
        <w:jc w:val="center"/>
      </w:pPr>
    </w:p>
    <w:p w:rsidR="00000000" w:rsidRDefault="00000000">
      <w:pPr>
        <w:keepNext/>
        <w:jc w:val="center"/>
      </w:pPr>
      <w:r>
        <w:rPr>
          <w:b/>
          <w:bCs/>
        </w:rPr>
        <w:t>1.</w:t>
      </w:r>
      <w:r>
        <w:rPr>
          <w:b/>
          <w:bCs/>
        </w:rPr>
        <w:tab/>
        <w:t>Динамика населения</w:t>
      </w:r>
    </w:p>
    <w:p w:rsidR="00000000" w:rsidRDefault="00000000">
      <w:pPr>
        <w:keepNext/>
        <w:jc w:val="center"/>
      </w:pPr>
    </w:p>
    <w:p w:rsidR="00000000" w:rsidRDefault="00000000">
      <w:pPr>
        <w:keepNext/>
      </w:pPr>
      <w:r>
        <w:t>26.</w:t>
      </w:r>
      <w:r>
        <w:tab/>
        <w:t xml:space="preserve">Изначально экономическое развитие страны определялось такими структурными факторами, как территориальная раздробленность, ограниченные природные ресурсы, небольшая площадь культивируемых земель и циклические засухи, которые в сочетании с безразличным отношением колониальных властей серьезно ограничивали возможности </w:t>
      </w:r>
      <w:proofErr w:type="spellStart"/>
      <w:r>
        <w:t>кабо-вердийского</w:t>
      </w:r>
      <w:proofErr w:type="spellEnd"/>
      <w:r>
        <w:t xml:space="preserve"> населения в прошлом, особенно на тех островах, которые были отведены под сельское хозяйство.</w:t>
      </w:r>
    </w:p>
    <w:p w:rsidR="00000000" w:rsidRDefault="00000000"/>
    <w:p w:rsidR="00000000" w:rsidRDefault="00000000">
      <w:r>
        <w:t>27.</w:t>
      </w:r>
      <w:r>
        <w:tab/>
        <w:t xml:space="preserve">Главной характеристикой национальной демографии всегда была значительная мобильность населения с точки зрения как эмиграции в течение </w:t>
      </w:r>
      <w:r>
        <w:rPr>
          <w:lang w:val="en-US"/>
        </w:rPr>
        <w:t>XVI</w:t>
      </w:r>
      <w:r>
        <w:t>-</w:t>
      </w:r>
      <w:proofErr w:type="spellStart"/>
      <w:r>
        <w:rPr>
          <w:lang w:val="en-US"/>
        </w:rPr>
        <w:t>XVII</w:t>
      </w:r>
      <w:proofErr w:type="spellEnd"/>
      <w:r>
        <w:t xml:space="preserve"> веков и в последующие периоды, так и внутренней миграции в форме массового ухода молодежи из сельскохозяйственных районов в основные городские центры.</w:t>
      </w:r>
    </w:p>
    <w:p w:rsidR="00000000" w:rsidRDefault="00000000"/>
    <w:p w:rsidR="00000000" w:rsidRDefault="00000000">
      <w:r>
        <w:t>28.</w:t>
      </w:r>
      <w:r>
        <w:tab/>
        <w:t xml:space="preserve">Начало миграционным потокам было положено в </w:t>
      </w:r>
      <w:proofErr w:type="spellStart"/>
      <w:r>
        <w:rPr>
          <w:lang w:val="en-US"/>
        </w:rPr>
        <w:t>XVII</w:t>
      </w:r>
      <w:proofErr w:type="spellEnd"/>
      <w:r>
        <w:t xml:space="preserve"> веке.  Согласно данным Института по вопросам поощрения эмигрантов к 1998 году количество проживающих за рубежом </w:t>
      </w:r>
      <w:proofErr w:type="spellStart"/>
      <w:r>
        <w:t>кабо-вердийцев</w:t>
      </w:r>
      <w:proofErr w:type="spellEnd"/>
      <w:r>
        <w:t xml:space="preserve"> оценивалось в 518 180 человек, из </w:t>
      </w:r>
      <w:proofErr w:type="spellStart"/>
      <w:r>
        <w:t>которых45</w:t>
      </w:r>
      <w:proofErr w:type="spellEnd"/>
      <w:r>
        <w:t> 000 проживали в Анголе, 1 000 </w:t>
      </w:r>
      <w:r>
        <w:noBreakHyphen/>
        <w:t xml:space="preserve"> в Мозамбике, 20 000 </w:t>
      </w:r>
      <w:r>
        <w:noBreakHyphen/>
        <w:t xml:space="preserve"> в Сан-Томе и Принсипи, 2 000 </w:t>
      </w:r>
      <w:r>
        <w:noBreakHyphen/>
        <w:t xml:space="preserve"> в Гвинее-Биссау, 25 000 </w:t>
      </w:r>
      <w:r>
        <w:noBreakHyphen/>
        <w:t xml:space="preserve"> в Сенегале, 200 </w:t>
      </w:r>
      <w:r>
        <w:noBreakHyphen/>
        <w:t xml:space="preserve"> в Габоне, 264 900 </w:t>
      </w:r>
      <w:r>
        <w:noBreakHyphen/>
        <w:t xml:space="preserve"> в Соединенных Штатах Америки, 5 200 </w:t>
      </w:r>
      <w:r>
        <w:noBreakHyphen/>
        <w:t xml:space="preserve"> в Аргентине, 3 000 </w:t>
      </w:r>
      <w:r>
        <w:noBreakHyphen/>
        <w:t xml:space="preserve"> в Бразилии, 300 </w:t>
      </w:r>
      <w:r>
        <w:noBreakHyphen/>
        <w:t xml:space="preserve"> в Канаде, 80 000 </w:t>
      </w:r>
      <w:r>
        <w:noBreakHyphen/>
        <w:t xml:space="preserve"> в Португалии, 12 000 </w:t>
      </w:r>
      <w:r>
        <w:noBreakHyphen/>
        <w:t xml:space="preserve"> в Испании, 25 000 </w:t>
      </w:r>
      <w:r>
        <w:noBreakHyphen/>
        <w:t xml:space="preserve"> во Франции, 16 580 </w:t>
      </w:r>
      <w:r>
        <w:noBreakHyphen/>
        <w:t xml:space="preserve"> в Голландии, 3 000 </w:t>
      </w:r>
      <w:r>
        <w:noBreakHyphen/>
        <w:t xml:space="preserve"> в Люксембурге, 300 </w:t>
      </w:r>
      <w:r>
        <w:noBreakHyphen/>
        <w:t xml:space="preserve"> в Норвегии, 10 000 </w:t>
      </w:r>
      <w:r>
        <w:noBreakHyphen/>
        <w:t xml:space="preserve"> в Италии, 2 400 </w:t>
      </w:r>
      <w:r>
        <w:noBreakHyphen/>
        <w:t xml:space="preserve"> в Швейцарии, 800 </w:t>
      </w:r>
      <w:r>
        <w:noBreakHyphen/>
        <w:t xml:space="preserve"> в Бельгии, 700 </w:t>
      </w:r>
      <w:r>
        <w:noBreakHyphen/>
        <w:t xml:space="preserve"> в Швеции и 800 </w:t>
      </w:r>
      <w:r>
        <w:noBreakHyphen/>
        <w:t xml:space="preserve"> в Германии.  При естественном ежегодном приросте населения в </w:t>
      </w:r>
      <w:proofErr w:type="spellStart"/>
      <w:r>
        <w:t>3%</w:t>
      </w:r>
      <w:proofErr w:type="spellEnd"/>
      <w:r>
        <w:t xml:space="preserve"> эти миграционные потоки привели к снижению чистого показателя роста населения до </w:t>
      </w:r>
      <w:proofErr w:type="spellStart"/>
      <w:r>
        <w:t>0,9%</w:t>
      </w:r>
      <w:proofErr w:type="spellEnd"/>
      <w:r>
        <w:t xml:space="preserve"> в 1980 году и </w:t>
      </w:r>
      <w:proofErr w:type="spellStart"/>
      <w:r>
        <w:t>1,5%</w:t>
      </w:r>
      <w:proofErr w:type="spellEnd"/>
      <w:r>
        <w:t xml:space="preserve"> в 90-е годы.  С 1980 года и в последующий период миграционные потоки значительно сократились и составляли к 2000 году не более </w:t>
      </w:r>
      <w:proofErr w:type="spellStart"/>
      <w:r>
        <w:t>2,4%</w:t>
      </w:r>
      <w:proofErr w:type="spellEnd"/>
      <w:r>
        <w:t xml:space="preserve"> вследствие тех ограничений, которые были введены в странах, традиционно принимающих рабочую силу из Кабо-Верде.</w:t>
      </w:r>
    </w:p>
    <w:p w:rsidR="00000000" w:rsidRDefault="00000000"/>
    <w:p w:rsidR="00000000" w:rsidRDefault="00000000">
      <w:r>
        <w:t>29.</w:t>
      </w:r>
      <w:r>
        <w:tab/>
        <w:t>Если в 1807 году на территории Кабо-Верде насчитывался 58 431 житель, то в последующем динамика роста населения на островах была таковой:  94 935 </w:t>
      </w:r>
      <w:r>
        <w:noBreakHyphen/>
        <w:t xml:space="preserve"> в 1863 году, 67 357 </w:t>
      </w:r>
      <w:r>
        <w:noBreakHyphen/>
        <w:t xml:space="preserve"> в 1867 году, 147 424 </w:t>
      </w:r>
      <w:r>
        <w:noBreakHyphen/>
        <w:t xml:space="preserve"> в 1900 году, 135 190 </w:t>
      </w:r>
      <w:r>
        <w:noBreakHyphen/>
        <w:t xml:space="preserve"> в 1906 году, 156 140 </w:t>
      </w:r>
      <w:r>
        <w:noBreakHyphen/>
        <w:t xml:space="preserve"> в 1915 году, 149 562 </w:t>
      </w:r>
      <w:r>
        <w:noBreakHyphen/>
        <w:t xml:space="preserve"> в 1916 году, 159 675 </w:t>
      </w:r>
      <w:r>
        <w:noBreakHyphen/>
        <w:t xml:space="preserve"> в 1920 году, 148 300 </w:t>
      </w:r>
      <w:r>
        <w:noBreakHyphen/>
        <w:t xml:space="preserve"> в 1927 году, 153 738 </w:t>
      </w:r>
      <w:r>
        <w:noBreakHyphen/>
        <w:t xml:space="preserve"> в 1929 году, 146 299 </w:t>
      </w:r>
      <w:r>
        <w:noBreakHyphen/>
        <w:t xml:space="preserve"> в 1930 году, 181 740 </w:t>
      </w:r>
      <w:r>
        <w:noBreakHyphen/>
        <w:t xml:space="preserve"> в 1940 году, 158 043 </w:t>
      </w:r>
      <w:r>
        <w:noBreakHyphen/>
        <w:t xml:space="preserve"> в 1943 году, 168 789 </w:t>
      </w:r>
      <w:r>
        <w:noBreakHyphen/>
        <w:t xml:space="preserve"> в 1946 году, </w:t>
      </w:r>
    </w:p>
    <w:p w:rsidR="00000000" w:rsidRDefault="00000000">
      <w:r>
        <w:br w:type="page"/>
        <w:t>148 331 </w:t>
      </w:r>
      <w:r>
        <w:noBreakHyphen/>
        <w:t xml:space="preserve"> в 1950 году</w:t>
      </w:r>
      <w:r>
        <w:rPr>
          <w:rStyle w:val="FootnoteReference"/>
        </w:rPr>
        <w:footnoteReference w:id="11"/>
      </w:r>
      <w:r>
        <w:t>, 199 902 </w:t>
      </w:r>
      <w:r>
        <w:noBreakHyphen/>
        <w:t xml:space="preserve"> в 1960 году, 272 571 </w:t>
      </w:r>
      <w:r>
        <w:noBreakHyphen/>
        <w:t xml:space="preserve"> в 1970 году, 296 093 </w:t>
      </w:r>
      <w:r>
        <w:noBreakHyphen/>
        <w:t xml:space="preserve"> в 1980 году и 341 491 </w:t>
      </w:r>
      <w:r>
        <w:noBreakHyphen/>
        <w:t xml:space="preserve"> в 1990 году</w:t>
      </w:r>
      <w:r>
        <w:rPr>
          <w:rStyle w:val="FootnoteReference"/>
        </w:rPr>
        <w:footnoteReference w:id="12"/>
      </w:r>
      <w:r>
        <w:t xml:space="preserve">.  В 2000 году численность населения Кабо-Верде достигла 434 812 человек, при этом доля женщин составила </w:t>
      </w:r>
      <w:proofErr w:type="spellStart"/>
      <w:r>
        <w:t>51,9%</w:t>
      </w:r>
      <w:proofErr w:type="spellEnd"/>
      <w:r>
        <w:t>.</w:t>
      </w:r>
    </w:p>
    <w:p w:rsidR="00000000" w:rsidRDefault="00000000"/>
    <w:p w:rsidR="00000000" w:rsidRDefault="00000000">
      <w:r>
        <w:t>30.</w:t>
      </w:r>
      <w:r>
        <w:tab/>
        <w:t>Средняя плотность населения составляет 109,1 чел/</w:t>
      </w:r>
      <w:proofErr w:type="spellStart"/>
      <w:r>
        <w:t>км</w:t>
      </w:r>
      <w:r>
        <w:rPr>
          <w:vertAlign w:val="superscript"/>
        </w:rPr>
        <w:t>2</w:t>
      </w:r>
      <w:proofErr w:type="spellEnd"/>
      <w:r>
        <w:t xml:space="preserve"> и характеризуется неравномерным распределением по всей территории.  Можно отметить, что городское население (</w:t>
      </w:r>
      <w:proofErr w:type="spellStart"/>
      <w:r>
        <w:t>53,7%</w:t>
      </w:r>
      <w:proofErr w:type="spellEnd"/>
      <w:r>
        <w:t xml:space="preserve">) сосредоточено главным образом на островах </w:t>
      </w:r>
      <w:proofErr w:type="spellStart"/>
      <w:r>
        <w:t>Сантьягу</w:t>
      </w:r>
      <w:proofErr w:type="spellEnd"/>
      <w:r>
        <w:t xml:space="preserve"> и </w:t>
      </w:r>
      <w:proofErr w:type="spellStart"/>
      <w:r>
        <w:t>Сан-Висенте</w:t>
      </w:r>
      <w:proofErr w:type="spellEnd"/>
      <w:r>
        <w:t xml:space="preserve">, при этом более высокая его плотность наблюдается в городах </w:t>
      </w:r>
      <w:proofErr w:type="spellStart"/>
      <w:r>
        <w:t>Прая</w:t>
      </w:r>
      <w:proofErr w:type="spellEnd"/>
      <w:r>
        <w:t xml:space="preserve"> и </w:t>
      </w:r>
      <w:proofErr w:type="spellStart"/>
      <w:r>
        <w:t>Минделу</w:t>
      </w:r>
      <w:proofErr w:type="spellEnd"/>
      <w:r>
        <w:t xml:space="preserve"> - крупнейших городских центрах страны, в то время как для сельского населения характерна тенденция концентрации на островах, главным занятием на которых является сельское хозяйство (</w:t>
      </w:r>
      <w:proofErr w:type="spellStart"/>
      <w:r>
        <w:t>Сантьягу</w:t>
      </w:r>
      <w:proofErr w:type="spellEnd"/>
      <w:r>
        <w:t xml:space="preserve">, </w:t>
      </w:r>
      <w:proofErr w:type="spellStart"/>
      <w:r>
        <w:t>Санту-Антан</w:t>
      </w:r>
      <w:proofErr w:type="spellEnd"/>
      <w:r>
        <w:t xml:space="preserve"> и </w:t>
      </w:r>
      <w:proofErr w:type="spellStart"/>
      <w:r>
        <w:t>Фогу</w:t>
      </w:r>
      <w:proofErr w:type="spellEnd"/>
      <w:r>
        <w:t>).</w:t>
      </w:r>
    </w:p>
    <w:p w:rsidR="00000000" w:rsidRDefault="00000000"/>
    <w:p w:rsidR="00000000" w:rsidRDefault="00000000">
      <w:r>
        <w:t>31.</w:t>
      </w:r>
      <w:r>
        <w:tab/>
        <w:t xml:space="preserve">Нынешний показатель роста населения в </w:t>
      </w:r>
      <w:proofErr w:type="spellStart"/>
      <w:r>
        <w:t>2,4%</w:t>
      </w:r>
      <w:proofErr w:type="spellEnd"/>
      <w:r>
        <w:t xml:space="preserve"> порождает серьезные проблемы, особенно в плане ухудшения условий жизни (в результате концентрации населения в городах, деградации окружающей среды и нехватки инфраструктур и базового обслуживания в таких областях, как образование, здравоохранение, жилищное строительство, санитария и т.д.).</w:t>
      </w:r>
    </w:p>
    <w:p w:rsidR="00000000" w:rsidRDefault="00000000"/>
    <w:p w:rsidR="00000000" w:rsidRDefault="00000000">
      <w:pPr>
        <w:jc w:val="center"/>
      </w:pPr>
      <w:r>
        <w:rPr>
          <w:b/>
          <w:bCs/>
        </w:rPr>
        <w:t>2.</w:t>
      </w:r>
      <w:r>
        <w:rPr>
          <w:b/>
          <w:bCs/>
        </w:rPr>
        <w:tab/>
        <w:t>Макроэкономический уровень</w:t>
      </w:r>
    </w:p>
    <w:p w:rsidR="00000000" w:rsidRDefault="00000000">
      <w:pPr>
        <w:jc w:val="center"/>
      </w:pPr>
    </w:p>
    <w:p w:rsidR="00000000" w:rsidRDefault="00000000">
      <w:r>
        <w:t>32.</w:t>
      </w:r>
      <w:r>
        <w:tab/>
        <w:t>Хотя Кабо-Верде относится к числу наименее развитых стран (</w:t>
      </w:r>
      <w:proofErr w:type="spellStart"/>
      <w:r>
        <w:t>НРС</w:t>
      </w:r>
      <w:proofErr w:type="spellEnd"/>
      <w:r>
        <w:t xml:space="preserve">), </w:t>
      </w:r>
      <w:proofErr w:type="spellStart"/>
      <w:r>
        <w:t>ВВП</w:t>
      </w:r>
      <w:proofErr w:type="spellEnd"/>
      <w:r>
        <w:t xml:space="preserve"> на душу населения составляет 1 330 долл. США;  средняя продолжительность жизни </w:t>
      </w:r>
      <w:r>
        <w:noBreakHyphen/>
        <w:t xml:space="preserve"> 69 лет, показатель грамотности - </w:t>
      </w:r>
      <w:proofErr w:type="spellStart"/>
      <w:r>
        <w:t>74,8%</w:t>
      </w:r>
      <w:proofErr w:type="spellEnd"/>
      <w:r>
        <w:t xml:space="preserve">, а показатель посещаемости школ - </w:t>
      </w:r>
      <w:proofErr w:type="spellStart"/>
      <w:r>
        <w:t>96%</w:t>
      </w:r>
      <w:proofErr w:type="spellEnd"/>
      <w:r>
        <w:t xml:space="preserve">, в результате чего в 2000 году страна находилась на 91-м месте в мире при индексе развития людских ресурсов в 0,708, что выводит на третье месте в регионе </w:t>
      </w:r>
      <w:proofErr w:type="spellStart"/>
      <w:r>
        <w:t>Сахеля</w:t>
      </w:r>
      <w:proofErr w:type="spellEnd"/>
      <w:r>
        <w:t>.</w:t>
      </w:r>
    </w:p>
    <w:p w:rsidR="00000000" w:rsidRDefault="00000000"/>
    <w:p w:rsidR="00000000" w:rsidRDefault="00000000">
      <w:r>
        <w:t>33.</w:t>
      </w:r>
      <w:r>
        <w:tab/>
        <w:t xml:space="preserve">За последние 10 лет страна достигла значительных экономических результатов:  средний показатель роста составлял порядка </w:t>
      </w:r>
      <w:proofErr w:type="spellStart"/>
      <w:r>
        <w:t>7%</w:t>
      </w:r>
      <w:proofErr w:type="spellEnd"/>
      <w:r>
        <w:t xml:space="preserve">;  объем государственного инвестирования сократился с </w:t>
      </w:r>
      <w:proofErr w:type="spellStart"/>
      <w:r>
        <w:t>12,5%</w:t>
      </w:r>
      <w:proofErr w:type="spellEnd"/>
      <w:r>
        <w:t xml:space="preserve"> </w:t>
      </w:r>
      <w:proofErr w:type="spellStart"/>
      <w:r>
        <w:t>ВВП</w:t>
      </w:r>
      <w:proofErr w:type="spellEnd"/>
      <w:r>
        <w:t xml:space="preserve"> в 1996 году до </w:t>
      </w:r>
      <w:proofErr w:type="spellStart"/>
      <w:r>
        <w:t>5,5%</w:t>
      </w:r>
      <w:proofErr w:type="spellEnd"/>
      <w:r>
        <w:t xml:space="preserve"> в 2000 году, в то время как в тот же период объем частного инвестирования увеличился с </w:t>
      </w:r>
      <w:proofErr w:type="spellStart"/>
      <w:r>
        <w:t>8,4%</w:t>
      </w:r>
      <w:proofErr w:type="spellEnd"/>
      <w:r>
        <w:t xml:space="preserve"> до </w:t>
      </w:r>
      <w:proofErr w:type="spellStart"/>
      <w:r>
        <w:t>13,8%</w:t>
      </w:r>
      <w:proofErr w:type="spellEnd"/>
      <w:r>
        <w:t xml:space="preserve">;  </w:t>
      </w:r>
      <w:proofErr w:type="spellStart"/>
      <w:r>
        <w:t>ВВП</w:t>
      </w:r>
      <w:proofErr w:type="spellEnd"/>
      <w:r>
        <w:t xml:space="preserve"> на душу населения превышает предел, установленный для </w:t>
      </w:r>
      <w:proofErr w:type="spellStart"/>
      <w:r>
        <w:t>НРС</w:t>
      </w:r>
      <w:proofErr w:type="spellEnd"/>
      <w:r>
        <w:t>;  инфляция стабилизировалась на приемлемом уровне (</w:t>
      </w:r>
      <w:proofErr w:type="spellStart"/>
      <w:r>
        <w:t>4,3%</w:t>
      </w:r>
      <w:proofErr w:type="spellEnd"/>
      <w:r>
        <w:t xml:space="preserve"> в 1999 году и </w:t>
      </w:r>
      <w:proofErr w:type="spellStart"/>
      <w:r>
        <w:t>2,4%</w:t>
      </w:r>
      <w:proofErr w:type="spellEnd"/>
      <w:r>
        <w:t xml:space="preserve"> в 2000 году);  а доля расходов на государственное управление в общем объеме </w:t>
      </w:r>
      <w:proofErr w:type="spellStart"/>
      <w:r>
        <w:t>ВВП</w:t>
      </w:r>
      <w:proofErr w:type="spellEnd"/>
      <w:r>
        <w:t xml:space="preserve"> уменьшилась с </w:t>
      </w:r>
      <w:proofErr w:type="spellStart"/>
      <w:r>
        <w:t>48%</w:t>
      </w:r>
      <w:proofErr w:type="spellEnd"/>
      <w:r>
        <w:t xml:space="preserve"> в 1995 году до </w:t>
      </w:r>
      <w:proofErr w:type="spellStart"/>
      <w:r>
        <w:t>35%</w:t>
      </w:r>
      <w:proofErr w:type="spellEnd"/>
      <w:r>
        <w:t xml:space="preserve"> в 1998 году.</w:t>
      </w:r>
    </w:p>
    <w:p w:rsidR="00000000" w:rsidRDefault="00000000"/>
    <w:p w:rsidR="00000000" w:rsidRDefault="00000000">
      <w:r>
        <w:t>34.</w:t>
      </w:r>
      <w:r>
        <w:tab/>
        <w:t>Несмотря на эти результаты, производственная структура Кабо-Верде является недостаточно развитой.  Так, например, в 2000 году доля обслуживающего сектора в общем объеме ВВП составляла 68,9%, обрабатывающей промышленности - 19,4%, а добывающей промышленности и сельского хозяйства - 11,7%.  Кроме того, в 2000 году импорт превышал экспорт в среднем на 5,6% по сравнению с 4,8% в 1999 году;  имеющиеся резервы на покрытие импорта сократились с 2,4 месяца в 1996 году до 1,3 в 2000 году.  В 1998 году государственная задолженность достигла 78,6% от общего объема ВВП, при этом значительно выросла доля внутренней задолженности.</w:t>
      </w:r>
    </w:p>
    <w:p w:rsidR="00000000" w:rsidRDefault="00000000"/>
    <w:p w:rsidR="00000000" w:rsidRDefault="00000000">
      <w:r>
        <w:t>35.</w:t>
      </w:r>
      <w:r>
        <w:tab/>
        <w:t>Можно также отметить, что, согласно данным ЮНКТАД, индекс уязвимости Кабо-Верде составляет 57,0, что означает, что Республика относится к числу наиболее уязвимых развивающихся стран с учетом критериев, включающих, среди прочего, систематически повторяющиеся засухи, отсутствие инфраструктуры для водозадержания, нестабильность аграрных систем и высокий процент семей, занятых в сельском хозяйстве.</w:t>
      </w:r>
    </w:p>
    <w:p w:rsidR="00000000" w:rsidRDefault="00000000"/>
    <w:p w:rsidR="00000000" w:rsidRDefault="00000000">
      <w:pPr>
        <w:jc w:val="center"/>
      </w:pPr>
      <w:r>
        <w:rPr>
          <w:b/>
          <w:bCs/>
        </w:rPr>
        <w:t>3.</w:t>
      </w:r>
      <w:r>
        <w:rPr>
          <w:b/>
          <w:bCs/>
        </w:rPr>
        <w:tab/>
        <w:t>Социальный уровень</w:t>
      </w:r>
    </w:p>
    <w:p w:rsidR="00000000" w:rsidRDefault="00000000">
      <w:pPr>
        <w:jc w:val="center"/>
      </w:pPr>
    </w:p>
    <w:p w:rsidR="00000000" w:rsidRDefault="00000000">
      <w:r>
        <w:t>36.</w:t>
      </w:r>
      <w:r>
        <w:tab/>
        <w:t>В этой связи целесообразно обратить внимание на проявления значительной региональной асимметрии, некоторые из которых являются следствием вышеупомянутых структурных проблем, а другие - результатом воздействия обстоятельств, которые всегда благоприятствовали инвестициям на островах Сантьягу, Сан-Висенте и позднее - на острове Сал и способствовали возникновению миграционных потоков в основные городские центры и появлению серьезных проблем в сфере жилья, санитарии и гигиены и т.д.</w:t>
      </w:r>
    </w:p>
    <w:p w:rsidR="00000000" w:rsidRDefault="00000000"/>
    <w:p w:rsidR="00000000" w:rsidRDefault="00000000">
      <w:r>
        <w:t>37.</w:t>
      </w:r>
      <w:r>
        <w:tab/>
      </w:r>
      <w:r>
        <w:rPr>
          <w:b/>
          <w:bCs/>
          <w:i/>
          <w:iCs/>
        </w:rPr>
        <w:t>Безработица и бедность.</w:t>
      </w:r>
      <w:r>
        <w:t xml:space="preserve">  Экономическая безработица сократилась с 25-26% в 1998 году до 21% в 2000 году, при этом ее показатели были разными для разных островов (например, Сантьягу - 19,9%, Сан-Висенте - 22,5%, Сал - 12,6% и Фогу - 32,2%), и этот феномен затронул главным образом женщин (10-40% в 1997 году) и молодежь в возрасте 15</w:t>
      </w:r>
      <w:r>
        <w:noBreakHyphen/>
        <w:t>24 лет (около 32,8%).  Застойная безработица увеличилась с 46,3% в 1998 году до 53% в 2000 году.</w:t>
      </w:r>
    </w:p>
    <w:p w:rsidR="00000000" w:rsidRDefault="00000000"/>
    <w:p w:rsidR="00000000" w:rsidRDefault="00000000">
      <w:r>
        <w:t>38.</w:t>
      </w:r>
      <w:r>
        <w:tab/>
        <w:t>Безработица относится к числу наиболее серьезных проблем, с которыми стране приходится сталкиваться.  Главными исходными причинами безработицы являются: низкая производительность труда в сельском хозяйстве, слабая промышленная база, ограниченный внутренний рынок и нехватка квалифицированных людских ресурсов.</w:t>
      </w:r>
    </w:p>
    <w:p w:rsidR="00000000" w:rsidRDefault="00000000"/>
    <w:p w:rsidR="00000000" w:rsidRDefault="00000000">
      <w:r>
        <w:t>39.</w:t>
      </w:r>
      <w:r>
        <w:tab/>
        <w:t>Социальные показатели свидетельствуют о тревожной ситуации, связанной с распространением бедности:  30% жителей относятся к бедным слоям населения и 14% - к крайне бедным</w:t>
      </w:r>
      <w:r>
        <w:rPr>
          <w:rStyle w:val="FootnoteReference"/>
        </w:rPr>
        <w:footnoteReference w:id="13"/>
      </w:r>
      <w:r>
        <w:t xml:space="preserve"> </w:t>
      </w:r>
      <w:r>
        <w:rPr>
          <w:rStyle w:val="FootnoteReference"/>
        </w:rPr>
        <w:footnoteReference w:id="14"/>
      </w:r>
      <w:r>
        <w:t>;  в 2000 году лишь 25% населения имели доступ к питьевой воде (городское население - 38%, сельское - 7%) и 45% - к воде из колодцев (городское население - 38%, сельское - 54%);  лишь 9% населения имеют жилища, снабженные канализационными системами, и 15% - канализационными отстойниками;  55% населения не имеют ни ванных комнат, ни туалетов;  15% семей вообще не имеют жилищ.  В 2000 году 21% работающего населения продолжал страдать от безработицы, причем в первую очередь возрастная группа от 15 до 24 лет (43%)</w:t>
      </w:r>
      <w:r>
        <w:rPr>
          <w:rStyle w:val="FootnoteReference"/>
        </w:rPr>
        <w:footnoteReference w:id="15"/>
      </w:r>
      <w:r>
        <w:t>.</w:t>
      </w:r>
    </w:p>
    <w:p w:rsidR="00000000" w:rsidRDefault="00000000"/>
    <w:p w:rsidR="00000000" w:rsidRDefault="00000000">
      <w:r>
        <w:t>40.</w:t>
      </w:r>
      <w:r>
        <w:tab/>
      </w:r>
      <w:r>
        <w:rPr>
          <w:b/>
          <w:bCs/>
          <w:i/>
          <w:iCs/>
        </w:rPr>
        <w:t>Образование.</w:t>
      </w:r>
      <w:r>
        <w:t xml:space="preserve">  В этой области наблюдается определенный прогресс:  продолжительность начального образования была увеличена с четырех до шести лет обязательного школьного обучения;  количество зарегистрированных учащихся возросло до 91 636 в 1999/2000 году по сравнению с 69 823 школьниками в 1991 году;  доля девочек-школьниц составляет 49%;  чистый показатель школьной посещаемости составил 96%;  в системе среднего образования ежегодный показатель роста составлял 18,2% в период до 2000 года, при этом доля девочек составляла 51%, а средний показатель неграмотности снизился в 2000 году до 25% (показатель неграмотности среди женщин составил 32,5%, а среди мужчин - 16,5%).</w:t>
      </w:r>
    </w:p>
    <w:p w:rsidR="00000000" w:rsidRDefault="00000000"/>
    <w:p w:rsidR="00000000" w:rsidRDefault="00000000">
      <w:r>
        <w:t>41.</w:t>
      </w:r>
      <w:r>
        <w:tab/>
        <w:t>Следует признать, что до сих пор сохраняется неадекватная ситуация, связанная с качеством и эффективностью образования.  Ее результатом являются:  плохое владение знаниями, неадекватность технической и профессиональной подготовки из-за отсутствия эффективной модели обучения, недостаточная квалификация учебного персонала, а также нехватка и низкое качество учебных материалов.</w:t>
      </w:r>
    </w:p>
    <w:p w:rsidR="00000000" w:rsidRDefault="00000000"/>
    <w:p w:rsidR="00000000" w:rsidRDefault="00000000">
      <w:r>
        <w:t>42.</w:t>
      </w:r>
      <w:r>
        <w:tab/>
      </w:r>
      <w:r>
        <w:rPr>
          <w:b/>
          <w:bCs/>
          <w:i/>
          <w:iCs/>
        </w:rPr>
        <w:t>Здравоохранение.</w:t>
      </w:r>
      <w:r>
        <w:t xml:space="preserve">  В 2000 году показатели общей и детской смертности снизились до 5,6/1 000 и 28,2/1 000 соответственно, при этом агрегированный показатель потенциальной плодовитости составил четыре ребенка на одну женщину, а показатель использования противозачаточных средств - 37,1%.</w:t>
      </w:r>
    </w:p>
    <w:p w:rsidR="00000000" w:rsidRDefault="00000000"/>
    <w:p w:rsidR="00000000" w:rsidRDefault="00000000">
      <w:r>
        <w:t>43.</w:t>
      </w:r>
      <w:r>
        <w:tab/>
      </w:r>
      <w:r>
        <w:rPr>
          <w:b/>
          <w:bCs/>
          <w:i/>
          <w:iCs/>
        </w:rPr>
        <w:t>Равноправие и гендерный фактор.</w:t>
      </w:r>
      <w:r>
        <w:t xml:space="preserve">  Национальные планы и программы по поощрению прав женщин включены в планы национального развития;  среди школьников доля девочек составляет 49% в начальных школах и </w:t>
      </w:r>
      <w:proofErr w:type="spellStart"/>
      <w:r>
        <w:t>51%</w:t>
      </w:r>
      <w:proofErr w:type="spellEnd"/>
      <w:r>
        <w:t> - в средних школах;  показатель потенциальной плодовитости снизился с 6,4 ребенка на одну женщину в 1988 году до 4,0 - в 2000 году;  в определенной степени женщины представлены в органах управления, включая систему местного управления.  Тем не менее кабо-вердийским женщинам до сих пор приходится сталкиваться с негативными стереотипами, укрепляющими их права, и, кроме того, они недостаточно представлены на высшем политическом уровне, на рынке труда и в культурной сфере.</w:t>
      </w:r>
    </w:p>
    <w:p w:rsidR="00000000" w:rsidRDefault="00000000"/>
    <w:p w:rsidR="00000000" w:rsidRDefault="00000000">
      <w:pPr>
        <w:jc w:val="center"/>
      </w:pPr>
      <w:r>
        <w:rPr>
          <w:b/>
          <w:bCs/>
        </w:rPr>
        <w:t>4.</w:t>
      </w:r>
      <w:r>
        <w:rPr>
          <w:b/>
          <w:bCs/>
        </w:rPr>
        <w:tab/>
        <w:t>Политическая история</w:t>
      </w:r>
    </w:p>
    <w:p w:rsidR="00000000" w:rsidRDefault="00000000">
      <w:pPr>
        <w:jc w:val="center"/>
      </w:pPr>
    </w:p>
    <w:p w:rsidR="00000000" w:rsidRDefault="00000000">
      <w:r>
        <w:t>44.</w:t>
      </w:r>
      <w:r>
        <w:tab/>
        <w:t>В процессе своего социального развития Республика Кабо-Верде не обрела каких-либо прочно укоренившихся оперативных структур организации и управления, наделенных атрибутами власти.</w:t>
      </w:r>
    </w:p>
    <w:p w:rsidR="00000000" w:rsidRDefault="00000000"/>
    <w:p w:rsidR="00000000" w:rsidRDefault="00000000">
      <w:r>
        <w:t>45.</w:t>
      </w:r>
      <w:r>
        <w:tab/>
        <w:t>С учетом тех связей, которые существовали между колониальной государственной администрацией и другими сферами деятельности, включая, в частности, систему образования, можно сделать вывод о том, что предыдущий колониальный и фашистский режим пытался сформировать общество закрытого типа, ориентированного исключительно на метрополию, с тем чтобы отношения с населением строились согласно исключительно жестким нормам и принципам, которые не имели ничего общего с реальностью и интересами развития Кабо-Верде.</w:t>
      </w:r>
    </w:p>
    <w:p w:rsidR="00000000" w:rsidRDefault="00000000"/>
    <w:p w:rsidR="00000000" w:rsidRDefault="00000000">
      <w:r>
        <w:t>46.</w:t>
      </w:r>
      <w:r>
        <w:tab/>
        <w:t>Иными словами, основу системы колониальной администрации составляла централизованная структура и прямое управление из метрополии.  В результате этого в стране не сложилась культура управления, отвечающая интересам граждан и развития страны;  полностью отсутствует опыт организованного участия населения, а также опыт децентрализации, направленной на поощрение участия граждан в управлении на местном уровне с учетом их собственных интересов и в целях решения конкретных проблем, и не предпринималось никаких мер по рассредоточению или децентрализации полномочий в интересах управления на уровне провинций, вследствие чего государственное управление сводилось к осуществлению той политики, определяемой колониальным правительством, которое не только практически отсутствовало, но и находилось далеко от Кабо-Верде.</w:t>
      </w:r>
    </w:p>
    <w:p w:rsidR="00000000" w:rsidRDefault="00000000"/>
    <w:p w:rsidR="00000000" w:rsidRDefault="00000000">
      <w:r>
        <w:t>47.</w:t>
      </w:r>
      <w:r>
        <w:tab/>
        <w:t>После событий 25 апреля 1974 года в Португалии в декабре того же года в соответствии с условиями соглашений, подписанных правительством Португалии и Африканской партией независимости Гвинеи и Кабо-Верде (ПАИГК), Государственный совет Португалии утвердил Законом № 13/74 от 17 декабря 1974 года Конституцию государства Кабо-Верде.  Для ведения политической и административной деятельности было сформировано переходное правительство, после чего 5 июля 1975 года была провозглашена национальная независимость.  В этот период предпринимались усилия, направленные на сохранение существующих организационных и людских ресурсов, а также использование весьма ограниченного числа национальных специалистов управленческого и технического звена, с тем чтобы ликвидировать те лакуны, которые стали появляться в структуре политических и административных органов</w:t>
      </w:r>
      <w:r>
        <w:rPr>
          <w:rStyle w:val="FootnoteReference"/>
        </w:rPr>
        <w:footnoteReference w:id="16"/>
      </w:r>
      <w:r>
        <w:t xml:space="preserve">.  </w:t>
      </w:r>
    </w:p>
    <w:p w:rsidR="00000000" w:rsidRDefault="00000000"/>
    <w:p w:rsidR="00000000" w:rsidRDefault="00000000">
      <w:r>
        <w:t>48.</w:t>
      </w:r>
      <w:r>
        <w:tab/>
        <w:t>После провозглашения национальной независимости в 1975 году Национальная народная ассамблея приняла закон о политической организации государства, в котором был зафиксирован принцип единства Гвинеи и Кабо-Верде.  Этот закон оставался в силе до 1981 года, в котором страна приняла свою первую Конституцию.  В ней уже не было никаких ссылок на единство с Гвинеей-Биссау, однако подтверждался принцип однопартийной системы (статья 4).  После этого в 1990 году, когда появились признаки того, что эта система исчерпала свои возможности, статья 4 была отменена, и в стране был провозглашен политический плюрализм.</w:t>
      </w:r>
    </w:p>
    <w:p w:rsidR="00000000" w:rsidRDefault="00000000"/>
    <w:p w:rsidR="00000000" w:rsidRDefault="00000000">
      <w:r>
        <w:t>49.</w:t>
      </w:r>
      <w:r>
        <w:tab/>
        <w:t>После проведения первых многопартийных выборов в 1991 году Республика Кабо-Верде стала демократическим государством, в котором действует принцип верховенства права, существует многопартийный режим, обеспечивающий политическое разнообразие общества.  Президентские выборы и выборы в законодательные органы проводятся каждые пять лет (они проводились в 1991 году, в 1996 году и в 2001 году), а муниципальные выборы (в муниципальную палату и муниципальное собрание) - каждые четыре года (1992 год, 1996 год и 2000 год), при этом любые выборы проводятся на основе всеобщего, прямого и тайного голосования.</w:t>
      </w:r>
    </w:p>
    <w:p w:rsidR="00000000" w:rsidRDefault="00000000"/>
    <w:p w:rsidR="00000000" w:rsidRDefault="00000000">
      <w:r>
        <w:t>50.</w:t>
      </w:r>
      <w:r>
        <w:tab/>
        <w:t>К числу достойных упоминания показателей жизнеспособности и стабильности демократии в Кабо-Верде относится образцовый переход страны в 1990/1991 годах к многопартийной системе, которая была признана и получила высокую оценку со стороны международного сообщества, а также активное участие, помимо политических партий, объединений граждан в кампаниях в поддержку местных органов самоуправления.</w:t>
      </w:r>
    </w:p>
    <w:p w:rsidR="00000000" w:rsidRDefault="00000000"/>
    <w:p w:rsidR="00000000" w:rsidRDefault="00000000">
      <w:r>
        <w:t>51.</w:t>
      </w:r>
      <w:r>
        <w:tab/>
        <w:t>В связи с введением в действие в 1992 году более совершенной системы парламентского управления страна приняла новую Конституцию, в которой были закреплены всеобщие принципы достоинства и свободы человека, гарантировались основные права человека, разделение и взаимозависимость законодательной власти (парламент), исполнительной власти (правительство) и судебной власти (суды), а также принципы политики децентрализации, обеспечивающей административную и финансовую независимость системы местного управления (право на проведение такой политики предоставлялось избранным населением органам) и широкие полномочия в сфере развития.</w:t>
      </w:r>
    </w:p>
    <w:p w:rsidR="00000000" w:rsidRDefault="00000000"/>
    <w:p w:rsidR="00000000" w:rsidRDefault="00000000">
      <w:r>
        <w:t>52.</w:t>
      </w:r>
      <w:r>
        <w:tab/>
        <w:t>За исключением телевидения, которое находится под контролем государства, средства массовой информации, как печатные издания, так и радио, характеризуются разносторонним освещением событий, а их независимость обеспечивается Законом об общественных средствах коммуникации (Указ-Закон № 172/91) и Советом общественной коммуникации, который функционирует в качестве независимого контрольного и надзорного органа, гарантирующего право на информацию, свободу прессы и независимость средств массовой информации от органов политической власти.</w:t>
      </w:r>
    </w:p>
    <w:p w:rsidR="00000000" w:rsidRDefault="00000000"/>
    <w:p w:rsidR="00000000" w:rsidRDefault="00000000">
      <w:r>
        <w:t>53.</w:t>
      </w:r>
      <w:r>
        <w:tab/>
        <w:t>Кабо-Верде состоит из 17 районов (известных под названием "</w:t>
      </w:r>
      <w:r>
        <w:rPr>
          <w:lang w:val="en-US"/>
        </w:rPr>
        <w:t>concelhos</w:t>
      </w:r>
      <w:r>
        <w:t>"), соответствующих самоуправляемым муниципалитетам, и 31 административного участка ("</w:t>
      </w:r>
      <w:r>
        <w:rPr>
          <w:lang w:val="en-US"/>
        </w:rPr>
        <w:t>freguesias</w:t>
      </w:r>
      <w:r>
        <w:t>").  Столица страны - город Прая, расположенный на острове Сантьягу и в районе с тем же названием.</w:t>
      </w:r>
    </w:p>
    <w:p w:rsidR="00000000" w:rsidRDefault="00000000"/>
    <w:p w:rsidR="00000000" w:rsidRDefault="00000000">
      <w:pPr>
        <w:jc w:val="center"/>
        <w:rPr>
          <w:b/>
          <w:bCs/>
        </w:rPr>
      </w:pPr>
      <w:r>
        <w:rPr>
          <w:b/>
          <w:bCs/>
        </w:rPr>
        <w:t>II.</w:t>
      </w:r>
      <w:r>
        <w:rPr>
          <w:b/>
          <w:bCs/>
        </w:rPr>
        <w:tab/>
        <w:t>ЛИКВИДАЦИЯ РАСОВОЙ ДИСКРИМИНАЦИИ</w:t>
      </w:r>
    </w:p>
    <w:p w:rsidR="00000000" w:rsidRDefault="00000000">
      <w:pPr>
        <w:jc w:val="center"/>
        <w:rPr>
          <w:b/>
          <w:bCs/>
        </w:rPr>
      </w:pPr>
    </w:p>
    <w:p w:rsidR="00000000" w:rsidRDefault="00000000">
      <w:pPr>
        <w:jc w:val="center"/>
        <w:rPr>
          <w:b/>
          <w:bCs/>
        </w:rPr>
      </w:pPr>
      <w:r>
        <w:rPr>
          <w:b/>
          <w:bCs/>
        </w:rPr>
        <w:t>A.</w:t>
      </w:r>
      <w:r>
        <w:rPr>
          <w:b/>
          <w:bCs/>
        </w:rPr>
        <w:tab/>
        <w:t>Справочная информация</w:t>
      </w:r>
    </w:p>
    <w:p w:rsidR="00000000" w:rsidRDefault="00000000">
      <w:pPr>
        <w:jc w:val="center"/>
        <w:rPr>
          <w:b/>
          <w:bCs/>
        </w:rPr>
      </w:pPr>
    </w:p>
    <w:p w:rsidR="00000000" w:rsidRDefault="00000000">
      <w:r>
        <w:t>54.</w:t>
      </w:r>
      <w:r>
        <w:tab/>
        <w:t>Республика Кабо-Верде не приемлет и решительно осуждает любые акты дискриминации, основанные на признаке расового или этнического происхождения, поэтому незаконными считаются любые акты, не соответствующие этому принципу и стандарту.</w:t>
      </w:r>
    </w:p>
    <w:p w:rsidR="00000000" w:rsidRDefault="00000000"/>
    <w:p w:rsidR="00000000" w:rsidRDefault="00000000">
      <w:r>
        <w:t>55.</w:t>
      </w:r>
      <w:r>
        <w:tab/>
        <w:t>Конституция Республики 1992 года и обычное законодательство содержат ряд положений и институциональных механизмов по защите основных прав и свобод, при этом в стране сложилось общее мнение относительно отсутствия каких-либо нарушений гражданских и политических прав в Кабо-Верде, которые связаны с ответственностью или непосредственным участием государства и которые могли бы дать повод для беспокойства.</w:t>
      </w:r>
    </w:p>
    <w:p w:rsidR="00000000" w:rsidRDefault="00000000"/>
    <w:p w:rsidR="00000000" w:rsidRDefault="00000000">
      <w:r>
        <w:t>56.</w:t>
      </w:r>
      <w:r>
        <w:tab/>
        <w:t>Кабо-Верде уже ратифицировали основные международно-правовые договоры по правам человека (всеобщие договоры о защите и поощрении прав человека;  всеобщие договоры по правам человека, касающиеся конкретных вопросов;  всеобщие договоры по правам человека, касающиеся конкретных групп;  региональные договоры по охране прав человека).  Уже существует ряд норм и институциональных механизмов по защите основных прав и свобод (политических, экономических и социальных прав) независимо от пола, расы, религии или экономического положения, и, кроме того, Республике Кабо-Верде было предложено в числе других стран принять участие в проведении эксперимента, предусматривающего осуществление программы по укреплению системы защиты прав человека.</w:t>
      </w:r>
    </w:p>
    <w:p w:rsidR="00000000" w:rsidRDefault="00000000"/>
    <w:p w:rsidR="00000000" w:rsidRDefault="00000000">
      <w:r>
        <w:t>57.</w:t>
      </w:r>
      <w:r>
        <w:tab/>
        <w:t>В то же время Республика Кабо-Верде до сих пор не представила первоначальные или периодические доклады об осуществлении большей части этих договоров</w:t>
      </w:r>
      <w:r>
        <w:rPr>
          <w:rStyle w:val="FootnoteReference"/>
        </w:rPr>
        <w:footnoteReference w:id="17"/>
      </w:r>
      <w:r>
        <w:t xml:space="preserve">.  Вместе с тем в 2001 году страна представила свой доклад об осуществлении Конвенции о правах ребенка и в настоящее время готова представить свой первый доклад об осуществлении Конвенции о ликвидации всех форм дискриминации в отношении женщин. </w:t>
      </w:r>
    </w:p>
    <w:p w:rsidR="00000000" w:rsidRDefault="00000000"/>
    <w:p w:rsidR="00000000" w:rsidRDefault="00000000">
      <w:r>
        <w:t>58.</w:t>
      </w:r>
      <w:r>
        <w:tab/>
        <w:t>В результате неоднократно высказываемых пожеланий со стороны части гражданского общества и политической воли правительства Указом-Законом № 19/2001 был учрежден Национальный комитет по правам человека.  В состав Комитета входят представители государственного сектора и гражданского общества (см. приложение 1). Он несет ответственность за поощрение прав человека (включая поощрение и защиту прав человека детей и молодежи;  борьбу с насилием в отношении женщин, распространение информации и защиту прав человека престарелых лиц;  распространение информации и защиту прав человека инвалидов;  распространение документации и защиту прав иностранных граждан;  поощрение образования в сфере гражданских прав и свобод), а также за содействие осуществлению норм международного гуманитарного права и распространение материалов о нем, расследование заявлений о нарушениях прав человека, подготовку и реализацию национального плана действий по поощрению и защите прав человека, а также оказание помощи, в том числе консультативной, правительству по любым вопросам, имеющим отношение к правам человека.</w:t>
      </w:r>
    </w:p>
    <w:p w:rsidR="00000000" w:rsidRDefault="00000000"/>
    <w:p w:rsidR="00000000" w:rsidRDefault="00000000">
      <w:pPr>
        <w:ind w:left="567" w:hanging="567"/>
        <w:jc w:val="center"/>
        <w:rPr>
          <w:b/>
          <w:bCs/>
        </w:rPr>
      </w:pPr>
      <w:r>
        <w:rPr>
          <w:b/>
          <w:bCs/>
        </w:rPr>
        <w:t>В.</w:t>
      </w:r>
      <w:r>
        <w:rPr>
          <w:b/>
          <w:bCs/>
        </w:rPr>
        <w:tab/>
        <w:t>Ход осуществления Международной конвенции о ликвидации всех форм расовой дискриминации</w:t>
      </w:r>
    </w:p>
    <w:p w:rsidR="00000000" w:rsidRDefault="00000000">
      <w:pPr>
        <w:ind w:left="567" w:hanging="567"/>
        <w:rPr>
          <w:b/>
          <w:bCs/>
        </w:rPr>
      </w:pPr>
    </w:p>
    <w:p w:rsidR="00000000" w:rsidRDefault="00000000">
      <w:pPr>
        <w:ind w:left="567" w:hanging="567"/>
        <w:jc w:val="center"/>
      </w:pPr>
      <w:r>
        <w:rPr>
          <w:b/>
          <w:bCs/>
        </w:rPr>
        <w:t>1.</w:t>
      </w:r>
      <w:r>
        <w:rPr>
          <w:b/>
          <w:bCs/>
        </w:rPr>
        <w:tab/>
        <w:t>Состав постоянного населения</w:t>
      </w:r>
    </w:p>
    <w:p w:rsidR="00000000" w:rsidRDefault="00000000">
      <w:pPr>
        <w:ind w:left="567" w:hanging="567"/>
      </w:pPr>
    </w:p>
    <w:p w:rsidR="00000000" w:rsidRDefault="00000000">
      <w:r>
        <w:t>59.</w:t>
      </w:r>
      <w:r>
        <w:tab/>
        <w:t>Территориальные особенности и историческая обстановка, в которых зародилось и сформировалось кабо-вердийское общество, способствовали однородности населения, в составе которого отсутствуют какие-либо меньшинства, формирующиеся по признакам расы или религии, экономического или социального происхождения.</w:t>
      </w:r>
    </w:p>
    <w:p w:rsidR="00000000" w:rsidRDefault="00000000"/>
    <w:p w:rsidR="00000000" w:rsidRDefault="00000000">
      <w:r>
        <w:t>60.</w:t>
      </w:r>
      <w:r>
        <w:tab/>
        <w:t>Следует отметить активное участие кабо-вердийских зарубежных общин, которые рассматриваются в качестве составной части нации и обладают всеми соответствующими правами, в выборах депутатов Национальной ассамблеи и президентских выборах.</w:t>
      </w:r>
    </w:p>
    <w:p w:rsidR="00000000" w:rsidRDefault="00000000"/>
    <w:p w:rsidR="00000000" w:rsidRDefault="00000000">
      <w:r>
        <w:t>61.</w:t>
      </w:r>
      <w:r>
        <w:tab/>
        <w:t>Поощрялось заключение и осуществление вместе с принимающими эти общины странами конвенций и соглашений о социальном обеспечении, охватывающих приобретенные социальные права и распространяющихся на родственников, проживающих в Кабо-Верде.</w:t>
      </w:r>
    </w:p>
    <w:p w:rsidR="00000000" w:rsidRDefault="00000000"/>
    <w:p w:rsidR="00000000" w:rsidRDefault="00000000">
      <w:r>
        <w:t>62.</w:t>
      </w:r>
      <w:r>
        <w:tab/>
        <w:t>При рассмотрении ситуаций, связанных с отдельными лицами, которые были высланы из страны по причинам незаконного проживания или за совершение преступлений, правительство Кабо-Верде прилагает все усилия в политическом и дипломатическом плане, для того чтобы соответствующим лицам было обеспечено достойное человека обращение и чтобы должным образом учитывалась либо конкретная ситуация Кабо-Верде, либо желательность воссоединения семей.</w:t>
      </w:r>
    </w:p>
    <w:p w:rsidR="00000000" w:rsidRDefault="00000000"/>
    <w:p w:rsidR="00000000" w:rsidRDefault="00000000">
      <w:r>
        <w:t>63.</w:t>
      </w:r>
      <w:r>
        <w:tab/>
        <w:t xml:space="preserve">В соответствии с данными общей переписи населения и жилого фонда 2000 года в этот период в стране проживало порядка 5 000 иностранцев.  Кроме того, Департамент по вопросам эмиграции и границ сообщает о том, что в 2002 году 1 962 иностранца имели вид на жительство, при этом было подано 1 048 заявлений о предоставлении разрешения на проживание, из которых 396 было представлено португальскими гражданами, работающими в сфере обслуживания в рамках соглашений об экономическом и техническом сотрудничестве с Португалией, и 260 - главным образом гражданами Гвинеи-Биссау, в частности из числа тех, кто уехал из этой страны в период конфликтов в 1998 году.  Несоответствие между этими двумя цифрами (составляющее порядка 1 990 человек), по всей видимости, объясняется прежде всего значительно более активным передвижением граждан в пределах Экономического сообщества западноафриканских государств (ЭКОВАС) - речь идет о сенегальцах, гвинейцах и нигерийцах, которые занимаются главным образом уличной торговлей.  Учитывая кочевой характер этого вида коммерческой деятельности, большинство тех людей, которые зарабатывают на жизнь подобным образом, </w:t>
      </w:r>
      <w:proofErr w:type="spellStart"/>
      <w:r>
        <w:t>неособенно</w:t>
      </w:r>
      <w:proofErr w:type="spellEnd"/>
      <w:r>
        <w:t xml:space="preserve"> обеспокоены проблемой наличия постоянного жилища, поскольку в пределах ЭКОВАС разрешается свободное передвижение лиц и товаров.</w:t>
      </w:r>
    </w:p>
    <w:p w:rsidR="00000000" w:rsidRDefault="00000000"/>
    <w:p w:rsidR="00000000" w:rsidRDefault="00000000">
      <w:r>
        <w:t>64.</w:t>
      </w:r>
      <w:r>
        <w:tab/>
        <w:t>Сообщество граждан из стран ЭКОВАС смогло достаточно гармонично интегрироваться в местное население, хотя в стране высказывалась озабоченность по поводу определенной дискриминации некоторых членов этого сообщества в связи с их участием в антиобщественной деятельности, такой, как торговля наркотиками и проституция.</w:t>
      </w:r>
    </w:p>
    <w:p w:rsidR="00000000" w:rsidRDefault="00000000"/>
    <w:p w:rsidR="00000000" w:rsidRDefault="00000000">
      <w:r>
        <w:t>65.</w:t>
      </w:r>
      <w:r>
        <w:tab/>
        <w:t>Некоторые кабо-вердийцы имеют привычку называть иностранцев, прибывающих из Африки, словом "манджако", хотя это слово не несет в себе никакого количественного или социального подтекста.  Для многих людей это слово имеет уничижительное значение, в то время как другие усматривают в нем лишь способ, позволяющий отличать выходцев с материка от других групп населения.</w:t>
      </w:r>
    </w:p>
    <w:p w:rsidR="00000000" w:rsidRDefault="00000000"/>
    <w:p w:rsidR="00000000" w:rsidRDefault="00000000">
      <w:r>
        <w:t>66.</w:t>
      </w:r>
      <w:r>
        <w:tab/>
        <w:t>Тем не менее в стране наблюдалось постепенная и гармоничная интеграция этого сообщества в кабо-вердийское население, о чем свидетельствует создание ряда сервисных предприятий, браки с гражданами Кабо-Верде и свободное отправление мусульманских обрядов.</w:t>
      </w:r>
    </w:p>
    <w:p w:rsidR="00000000" w:rsidRDefault="00000000"/>
    <w:p w:rsidR="00000000" w:rsidRDefault="00000000">
      <w:r>
        <w:t>67.</w:t>
      </w:r>
      <w:r>
        <w:tab/>
        <w:t>Несмотря на отсутствие каких-либо статистических данных, признанным фактом является все большее присутствие в Кабо-Верде выходцев из Азии (китайцев), которые занимаются главным образом торговлей готовыми изделиями.  В этой области неизвестно о каких-либо случаях маргинализации, за исключением спорадического и достаточно мягкого реагирования местных предпринимателей, в первую очередь мелких и средних торговцев, на эту новую форму конкуренции.</w:t>
      </w:r>
    </w:p>
    <w:p w:rsidR="00000000" w:rsidRDefault="00000000"/>
    <w:p w:rsidR="00000000" w:rsidRDefault="00000000">
      <w:r>
        <w:t>68.</w:t>
      </w:r>
      <w:r>
        <w:tab/>
        <w:t>Следует отметить, что, за некоторыми исключениями, обусловленными принципом суверенитета страны, кабо-вердийская Конституция (статья 23) гарантирует политические и основные права иностранцам и лицам без гражданства.  В соответствии с Национальным законом о выборах им предоставляется активное и пассивное право участвовать в выборах представителей органов местного управления.  Это означает, что иностранцы, которые прожили в Кабо-Верде по меньшей мере три года без перерыва, имеют право голосовать, а лица, которые прожили в стране по меньшей мере пять лет, могут выдвигать свою кандидатуру на выборах, причем это конституционное положение не требует какой-либо взаимности со стороны стран происхождения указанных лиц.</w:t>
      </w:r>
    </w:p>
    <w:p w:rsidR="00000000" w:rsidRDefault="00000000"/>
    <w:p w:rsidR="00000000" w:rsidRDefault="00000000">
      <w:r>
        <w:t>69.</w:t>
      </w:r>
      <w:r>
        <w:tab/>
        <w:t xml:space="preserve">Национальный комитет по правам человека призвал к осуществлению следующих мер:  </w:t>
      </w:r>
    </w:p>
    <w:p w:rsidR="00000000" w:rsidRDefault="00000000"/>
    <w:p w:rsidR="00000000" w:rsidRDefault="00000000">
      <w:r>
        <w:tab/>
        <w:t>а)</w:t>
      </w:r>
      <w:r>
        <w:tab/>
        <w:t>Национальному институту статистики и Департаменту по вопросам границ и иностранцев следует создать банки данных, позволяющих представлять на регулярной основе обновленную информацию об иностранцах, проживающих в Кабо-Верде, с разбивкой по странам их происхождения, месту проживания в Кабо-Верде, их возрасту, полу и виду профессиональной деятельности;</w:t>
      </w:r>
    </w:p>
    <w:p w:rsidR="00000000" w:rsidRDefault="00000000"/>
    <w:p w:rsidR="00000000" w:rsidRDefault="00000000">
      <w:r>
        <w:tab/>
      </w:r>
      <w:r>
        <w:rPr>
          <w:lang w:val="en-US"/>
        </w:rPr>
        <w:t>b</w:t>
      </w:r>
      <w:r>
        <w:t>)</w:t>
      </w:r>
      <w:r>
        <w:tab/>
        <w:t>ввиду все больших масштабов перемещения иностранцев в пределах Кабо-Верде государственным органам власти следует своевременно принять законодательные и прочие меры, которые по меньшей мере могли бы обеспечить предотвращение чреватых дискриминацией ситуаций в связи с возможной коллизией интересов или традиций.</w:t>
      </w:r>
    </w:p>
    <w:p w:rsidR="00000000" w:rsidRDefault="00000000"/>
    <w:p w:rsidR="00000000" w:rsidRDefault="00000000">
      <w:pPr>
        <w:jc w:val="center"/>
      </w:pPr>
      <w:r>
        <w:rPr>
          <w:b/>
          <w:bCs/>
        </w:rPr>
        <w:t>2.</w:t>
      </w:r>
      <w:r>
        <w:rPr>
          <w:b/>
          <w:bCs/>
        </w:rPr>
        <w:tab/>
        <w:t>Международные договоры о защите и поощрении прав человека</w:t>
      </w:r>
    </w:p>
    <w:p w:rsidR="00000000" w:rsidRDefault="00000000"/>
    <w:p w:rsidR="00000000" w:rsidRDefault="00000000">
      <w:r>
        <w:t>70.</w:t>
      </w:r>
      <w:r>
        <w:tab/>
        <w:t>Организация Объединенных Наций и Организация африканского единства приняли ряд договоров и конвенций в области защиты и поощрения прав человека.  В этой связи в статье 11 Конституции 1992 года предусматривается, что "Все договоры и конвенции, которые были одобрены или ратифицированы на законном основании, вступают в силу в рамках кабо-вердийской правовой системы после их официального опубликования и вступления в силу в рамках международной правовой системы и на тот срок, пока государство Кабо-Верде несет по ним международные обязательства", и что "…закрепленные в них нормы и принципы после их вступления в силу в рамках международной и национальной правовой системы верховенствуют над внутренними законодательными и нормативными положениями, имеющими меньший статус по сравнению с самой Конституцией".</w:t>
      </w:r>
    </w:p>
    <w:p w:rsidR="00000000" w:rsidRDefault="00000000"/>
    <w:p w:rsidR="00000000" w:rsidRDefault="00000000">
      <w:r>
        <w:t>71.</w:t>
      </w:r>
      <w:r>
        <w:tab/>
        <w:t>Со времени получения национальной независимости Республика Кабо-Верде ратифицировала следующие основные международные договоры в области защиты и поощрения прав человека:</w:t>
      </w:r>
    </w:p>
    <w:p w:rsidR="00000000" w:rsidRDefault="00000000"/>
    <w:p w:rsidR="00000000" w:rsidRDefault="00000000">
      <w:pPr>
        <w:ind w:left="1134" w:hanging="1134"/>
      </w:pPr>
      <w:r>
        <w:tab/>
        <w:t>-</w:t>
      </w:r>
      <w:r>
        <w:tab/>
        <w:t>международные договоры о защите и поощрении прав человека (экономические, социальные и культурные права;  гражданские и политические права);  Факультативный протокол к Международному пакту о гражданских и политических правах и Второй факультативный протокол, направленный на отмену смертной казни</w:t>
      </w:r>
      <w:r>
        <w:rPr>
          <w:rStyle w:val="FootnoteReference"/>
        </w:rPr>
        <w:footnoteReference w:id="18"/>
      </w:r>
      <w:r>
        <w:t>, еще не ратифицированы, но находятся в процессе ратификации;</w:t>
      </w:r>
    </w:p>
    <w:p w:rsidR="00000000" w:rsidRDefault="00000000">
      <w:pPr>
        <w:ind w:left="1134" w:hanging="1134"/>
      </w:pPr>
    </w:p>
    <w:p w:rsidR="00000000" w:rsidRDefault="00000000">
      <w:pPr>
        <w:ind w:left="1134" w:hanging="1134"/>
      </w:pPr>
      <w:r>
        <w:tab/>
        <w:t>-</w:t>
      </w:r>
      <w:r>
        <w:tab/>
        <w:t>международные договоры о правах человека по конкретным вопросам (ликвидация расовой дискриминации, пресечение апартеида и наказание за него, равное вознаграждение труда мужчин и женщин, дискриминация в области труда и занятий), к числу которых относится Международная конвенция о ликвидации всех форм расовой дискриминации, являющаяся предметом настоящего доклада;</w:t>
      </w:r>
    </w:p>
    <w:p w:rsidR="00000000" w:rsidRDefault="00000000">
      <w:pPr>
        <w:ind w:left="1134" w:hanging="1134"/>
      </w:pPr>
    </w:p>
    <w:p w:rsidR="00000000" w:rsidRDefault="00000000">
      <w:pPr>
        <w:ind w:left="1134" w:hanging="1134"/>
      </w:pPr>
      <w:r>
        <w:tab/>
        <w:t>-</w:t>
      </w:r>
      <w:r>
        <w:tab/>
        <w:t>международные договоры по правам человека, касающиеся конкретных групп (женщины, дети и семьи;  трудящиеся-мигранты и члены их семей;  свобода ассоциации и защита права на организацию;  право на организацию и заключение коллективных договоров;  иностранцы, беженцы и лица без гражданства;  комбатанты, заключенные и гражданские лица);</w:t>
      </w:r>
    </w:p>
    <w:p w:rsidR="00000000" w:rsidRDefault="00000000">
      <w:pPr>
        <w:ind w:left="1134" w:hanging="1134"/>
      </w:pPr>
    </w:p>
    <w:p w:rsidR="00000000" w:rsidRDefault="00000000">
      <w:pPr>
        <w:ind w:left="1134" w:hanging="1134"/>
      </w:pPr>
      <w:r>
        <w:tab/>
        <w:t>-</w:t>
      </w:r>
      <w:r>
        <w:tab/>
        <w:t>региональные договоры о защите и поощрении прав человека (Африканская хартия прав человека и народов - 1986 год;  Африканская хартия прав и основ благосостояния ребенка - 1993 год;  Конвенция Организации африканского единства, регулирующая конкретные аспекты проблем беженцев в Африке).</w:t>
      </w:r>
    </w:p>
    <w:p w:rsidR="00000000" w:rsidRDefault="00000000">
      <w:pPr>
        <w:ind w:left="1134" w:hanging="1134"/>
      </w:pPr>
    </w:p>
    <w:p w:rsidR="00000000" w:rsidRDefault="00000000">
      <w:pPr>
        <w:ind w:left="1134" w:hanging="1134"/>
        <w:jc w:val="center"/>
        <w:rPr>
          <w:b/>
          <w:bCs/>
        </w:rPr>
      </w:pPr>
      <w:r>
        <w:rPr>
          <w:b/>
          <w:bCs/>
        </w:rPr>
        <w:t>3.</w:t>
      </w:r>
      <w:r>
        <w:rPr>
          <w:b/>
          <w:bCs/>
        </w:rPr>
        <w:tab/>
        <w:t>Усилия по осуществлению Международной конвенции о ликвидации</w:t>
      </w:r>
    </w:p>
    <w:p w:rsidR="00000000" w:rsidRDefault="00000000">
      <w:pPr>
        <w:ind w:left="1134" w:hanging="1134"/>
        <w:jc w:val="center"/>
        <w:rPr>
          <w:b/>
          <w:bCs/>
        </w:rPr>
      </w:pPr>
      <w:r>
        <w:rPr>
          <w:b/>
          <w:bCs/>
        </w:rPr>
        <w:t>всех форм расовой дискриминации</w:t>
      </w:r>
    </w:p>
    <w:p w:rsidR="00000000" w:rsidRDefault="00000000">
      <w:pPr>
        <w:ind w:left="1134" w:hanging="1134"/>
        <w:rPr>
          <w:b/>
          <w:bCs/>
        </w:rPr>
      </w:pPr>
    </w:p>
    <w:p w:rsidR="00000000" w:rsidRDefault="00000000">
      <w:r>
        <w:t>72.</w:t>
      </w:r>
      <w:r>
        <w:tab/>
        <w:t xml:space="preserve">В целом в Конвенции и других законах Республики однозначно признаются и защищаются основные индивидуальные и коллективные свободы. </w:t>
      </w:r>
    </w:p>
    <w:p w:rsidR="00000000" w:rsidRDefault="00000000"/>
    <w:p w:rsidR="00000000" w:rsidRDefault="00000000">
      <w:pPr>
        <w:rPr>
          <w:b/>
          <w:bCs/>
        </w:rPr>
      </w:pPr>
      <w:r>
        <w:rPr>
          <w:b/>
          <w:bCs/>
        </w:rPr>
        <w:t>a)</w:t>
      </w:r>
      <w:r>
        <w:rPr>
          <w:b/>
          <w:bCs/>
        </w:rPr>
        <w:tab/>
        <w:t>Принципы, права и свободы (статьи 1-7)</w:t>
      </w:r>
    </w:p>
    <w:p w:rsidR="00000000" w:rsidRDefault="00000000">
      <w:pPr>
        <w:rPr>
          <w:b/>
          <w:bCs/>
        </w:rPr>
      </w:pPr>
    </w:p>
    <w:p w:rsidR="00000000" w:rsidRDefault="00000000">
      <w:pPr>
        <w:jc w:val="center"/>
        <w:rPr>
          <w:b/>
          <w:bCs/>
        </w:rPr>
      </w:pPr>
      <w:r>
        <w:rPr>
          <w:b/>
          <w:bCs/>
        </w:rPr>
        <w:t>Основные права</w:t>
      </w:r>
    </w:p>
    <w:p w:rsidR="00000000" w:rsidRDefault="00000000">
      <w:pPr>
        <w:jc w:val="center"/>
        <w:rPr>
          <w:b/>
          <w:bCs/>
          <w:u w:val="single"/>
        </w:rPr>
      </w:pPr>
    </w:p>
    <w:p w:rsidR="00000000" w:rsidRDefault="00000000">
      <w:r>
        <w:t>73.</w:t>
      </w:r>
      <w:r>
        <w:tab/>
        <w:t>Конституция Республики Кабо-Верде гарантирует уважение достоинства человеческой личности и признает неприкосновенность и неотъемлемость прав человека, признает равенство всех граждан перед законом без дискриминации по признаку социального происхождения или экономического положения, расы, пола, религии, политических или идеологических убеждений и социальных условий и обеспечивает полномерное осуществление основных свобод для всех граждан (статья 1).  Она также гарантирует иностранцам, постоянно или временно проживающим в Кабо-Верде или находящимся проездом на национальной территории, режим обращения, соответствующий международным нормам в области прав человека, а также осуществление прав, если эти права не оговариваются в конституционном или законном порядке в качестве предусмотренных для граждан Кабо-Верде (пункт 1 статьи 7).</w:t>
      </w:r>
    </w:p>
    <w:p w:rsidR="00000000" w:rsidRDefault="00000000"/>
    <w:p w:rsidR="00000000" w:rsidRDefault="00000000">
      <w:pPr>
        <w:jc w:val="center"/>
        <w:rPr>
          <w:b/>
          <w:bCs/>
        </w:rPr>
      </w:pPr>
      <w:r>
        <w:rPr>
          <w:b/>
          <w:bCs/>
        </w:rPr>
        <w:t>Международные отношения и международное право</w:t>
      </w:r>
    </w:p>
    <w:p w:rsidR="00000000" w:rsidRDefault="00000000">
      <w:pPr>
        <w:jc w:val="center"/>
        <w:rPr>
          <w:b/>
          <w:bCs/>
          <w:u w:val="single"/>
        </w:rPr>
      </w:pPr>
    </w:p>
    <w:p w:rsidR="00000000" w:rsidRDefault="00000000">
      <w:r>
        <w:t>74.</w:t>
      </w:r>
      <w:r>
        <w:tab/>
        <w:t>Республика Кабо-Верде защищает право народов на самоопределение и независимость и поддерживает борьбу, которую народы ведут против колониализма или любых форм политического или военного господства или угнетения (статья 2 Конституции), и выступает за искоренение любых форм господства, угнетения и агрессии, разоружение и мирное урегулирование конфликтов, а также установление справедливого институционального порядка, призванного обеспечить мир и дружбу между народами (статья 3 Конституции).</w:t>
      </w:r>
    </w:p>
    <w:p w:rsidR="00000000" w:rsidRDefault="00000000"/>
    <w:p w:rsidR="00000000" w:rsidRDefault="00000000">
      <w:pPr>
        <w:jc w:val="center"/>
        <w:rPr>
          <w:b/>
          <w:bCs/>
        </w:rPr>
      </w:pPr>
      <w:r>
        <w:rPr>
          <w:b/>
          <w:bCs/>
        </w:rPr>
        <w:t>Права и обязанности граждан</w:t>
      </w:r>
    </w:p>
    <w:p w:rsidR="00000000" w:rsidRDefault="00000000">
      <w:pPr>
        <w:jc w:val="center"/>
        <w:rPr>
          <w:b/>
          <w:bCs/>
          <w:u w:val="single"/>
        </w:rPr>
      </w:pPr>
    </w:p>
    <w:p w:rsidR="00000000" w:rsidRDefault="00000000">
      <w:pPr>
        <w:jc w:val="center"/>
        <w:rPr>
          <w:b/>
          <w:bCs/>
        </w:rPr>
      </w:pPr>
      <w:r>
        <w:rPr>
          <w:b/>
          <w:bCs/>
        </w:rPr>
        <w:t>(Признание неприкосновенности прав, свобод и гарантий)</w:t>
      </w:r>
    </w:p>
    <w:p w:rsidR="00000000" w:rsidRDefault="00000000">
      <w:pPr>
        <w:jc w:val="center"/>
        <w:rPr>
          <w:b/>
          <w:bCs/>
        </w:rPr>
      </w:pPr>
    </w:p>
    <w:p w:rsidR="00000000" w:rsidRDefault="00000000">
      <w:r>
        <w:t>75.</w:t>
      </w:r>
      <w:r>
        <w:tab/>
        <w:t>Государство признает неприкосновенность прав и свобод, закрепленных в Конституции, и гарантирует их защиту (статья 14 Конституции).</w:t>
      </w:r>
    </w:p>
    <w:p w:rsidR="00000000" w:rsidRDefault="00000000"/>
    <w:p w:rsidR="00000000" w:rsidRDefault="00000000">
      <w:pPr>
        <w:jc w:val="center"/>
        <w:rPr>
          <w:b/>
          <w:bCs/>
        </w:rPr>
      </w:pPr>
      <w:r>
        <w:rPr>
          <w:b/>
          <w:bCs/>
        </w:rPr>
        <w:t>(Ответственность государственных органов)</w:t>
      </w:r>
    </w:p>
    <w:p w:rsidR="00000000" w:rsidRDefault="00000000">
      <w:pPr>
        <w:jc w:val="center"/>
        <w:rPr>
          <w:b/>
          <w:bCs/>
        </w:rPr>
      </w:pPr>
    </w:p>
    <w:p w:rsidR="00000000" w:rsidRDefault="00000000">
      <w:r>
        <w:t>76.</w:t>
      </w:r>
      <w:r>
        <w:tab/>
        <w:t>Государство и другие государственные органы несут гражданскую ответственность за действия или акты бездействия со стороны их сотрудников, которые находятся при исполнении своих государственных функций или действуют от имени последних и которые тем или иным образом нарушают права, свободы и гарантии в ущерб обладателям этих прав, свобод и гарантий или третьим сторонам (статья 15 Конституции).</w:t>
      </w:r>
    </w:p>
    <w:p w:rsidR="00000000" w:rsidRDefault="00000000"/>
    <w:p w:rsidR="00000000" w:rsidRDefault="00000000">
      <w:pPr>
        <w:jc w:val="center"/>
        <w:rPr>
          <w:b/>
          <w:bCs/>
        </w:rPr>
      </w:pPr>
      <w:r>
        <w:rPr>
          <w:b/>
          <w:bCs/>
        </w:rPr>
        <w:t>(Рамки и значение прав, свобод и гарантий)</w:t>
      </w:r>
    </w:p>
    <w:p w:rsidR="00000000" w:rsidRDefault="00000000">
      <w:pPr>
        <w:jc w:val="center"/>
        <w:rPr>
          <w:b/>
          <w:bCs/>
        </w:rPr>
      </w:pPr>
    </w:p>
    <w:p w:rsidR="00000000" w:rsidRDefault="00000000">
      <w:r>
        <w:t>77.</w:t>
      </w:r>
      <w:r>
        <w:tab/>
        <w:t>Международные законы и конвенции могут признавать права, свободы и гарантии, которые не предусматриваются в Конституции;  все конституционные и правовые нормы, касающиеся основных прав, должны толковаться и осуществляться в соответствии со Всеобщей декларацией прав человека (статья 16 Конституции).</w:t>
      </w:r>
    </w:p>
    <w:p w:rsidR="00000000" w:rsidRDefault="00000000"/>
    <w:p w:rsidR="00000000" w:rsidRDefault="00000000">
      <w:pPr>
        <w:jc w:val="center"/>
        <w:rPr>
          <w:b/>
          <w:bCs/>
        </w:rPr>
      </w:pPr>
      <w:r>
        <w:rPr>
          <w:b/>
          <w:bCs/>
        </w:rPr>
        <w:t>(Доступ к судам и трибуналам)</w:t>
      </w:r>
    </w:p>
    <w:p w:rsidR="00000000" w:rsidRDefault="00000000">
      <w:pPr>
        <w:jc w:val="center"/>
        <w:rPr>
          <w:b/>
          <w:bCs/>
        </w:rPr>
      </w:pPr>
    </w:p>
    <w:p w:rsidR="00000000" w:rsidRDefault="00000000">
      <w:r>
        <w:t>78.</w:t>
      </w:r>
      <w:r>
        <w:tab/>
        <w:t>Всем физическим лицам гарантируется право на обращение в суды для защиты своих прав и законных интересов, а также право на защиту, право на судебную помощь и доступ к информации и юридическое консультирование (статья 20 Конституции).</w:t>
      </w:r>
    </w:p>
    <w:p w:rsidR="00000000" w:rsidRDefault="00000000"/>
    <w:p w:rsidR="00000000" w:rsidRDefault="00000000">
      <w:r>
        <w:t>79.</w:t>
      </w:r>
      <w:r>
        <w:tab/>
        <w:t>При отправлении правосудия суды несут ответственность за урегулирование конфликтов между государственными и частными интересами и за обеспечение защиты охраняемых по закону прав и интересов граждан (статья 221 Конституции);  кроме того, недействительными считаются любые нормы, противоречащие Конституции или закрепленным в ней принципам (статья 225 Конституции).</w:t>
      </w:r>
    </w:p>
    <w:p w:rsidR="00000000" w:rsidRDefault="00000000"/>
    <w:p w:rsidR="00000000" w:rsidRDefault="00000000">
      <w:r>
        <w:t>80.</w:t>
      </w:r>
      <w:r>
        <w:tab/>
        <w:t>Судебные полномочия могут также осуществляться трибуналами, учрежденными согласно конвенциям наднациональных организаций, членами которых Кабо-Верде является в соответствии с правилами компетенции и процедуры, установленными этими конвенциями (статья 223 Конституции).</w:t>
      </w:r>
    </w:p>
    <w:p w:rsidR="00000000" w:rsidRDefault="00000000"/>
    <w:p w:rsidR="00000000" w:rsidRDefault="00000000">
      <w:pPr>
        <w:jc w:val="center"/>
        <w:rPr>
          <w:b/>
          <w:bCs/>
        </w:rPr>
      </w:pPr>
      <w:r>
        <w:rPr>
          <w:b/>
          <w:bCs/>
        </w:rPr>
        <w:t>(Принцип универсальности)</w:t>
      </w:r>
    </w:p>
    <w:p w:rsidR="00000000" w:rsidRDefault="00000000">
      <w:pPr>
        <w:jc w:val="center"/>
        <w:rPr>
          <w:b/>
          <w:bCs/>
        </w:rPr>
      </w:pPr>
    </w:p>
    <w:p w:rsidR="00000000" w:rsidRDefault="00000000">
      <w:r>
        <w:t>81.</w:t>
      </w:r>
      <w:r>
        <w:tab/>
        <w:t>Все граждане Кабо-Верде, проживающие в стране или находящиеся за границей, пользуются правами, свободами и гарантиями и несут обязанности, которые закреплены в Конституции, до тех пор пока они не создают коллизионную ситуацию в связи с их отсутствием на национальной территории (статья 21).</w:t>
      </w:r>
    </w:p>
    <w:p w:rsidR="00000000" w:rsidRDefault="00000000"/>
    <w:p w:rsidR="00000000" w:rsidRDefault="00000000">
      <w:pPr>
        <w:jc w:val="center"/>
        <w:rPr>
          <w:b/>
          <w:bCs/>
        </w:rPr>
      </w:pPr>
      <w:r>
        <w:rPr>
          <w:b/>
          <w:bCs/>
        </w:rPr>
        <w:t>(Принцип равенства)</w:t>
      </w:r>
    </w:p>
    <w:p w:rsidR="00000000" w:rsidRDefault="00000000">
      <w:pPr>
        <w:jc w:val="center"/>
        <w:rPr>
          <w:b/>
          <w:bCs/>
        </w:rPr>
      </w:pPr>
    </w:p>
    <w:p w:rsidR="00000000" w:rsidRDefault="00000000">
      <w:r>
        <w:t>82.</w:t>
      </w:r>
      <w:r>
        <w:tab/>
        <w:t>Все граждане обладают равным социальным достоинством и равны перед законом;  ни одно лицо не может быть поставлено в привилегированное положение, получать вознаграждение или нести ущерб, а также быть лишено любого права или освобождено от любой обязанности по признакам расы, пола, наследственности, языка, происхождения, религии, социальных или экономических условий или политических и идеологических убеждений (статья 22 Конституции).</w:t>
      </w:r>
    </w:p>
    <w:p w:rsidR="00000000" w:rsidRDefault="00000000"/>
    <w:p w:rsidR="00000000" w:rsidRDefault="00000000">
      <w:pPr>
        <w:jc w:val="center"/>
        <w:rPr>
          <w:b/>
          <w:bCs/>
        </w:rPr>
      </w:pPr>
      <w:r>
        <w:rPr>
          <w:b/>
          <w:bCs/>
        </w:rPr>
        <w:t>(Иностранцы и лица без гражданства)</w:t>
      </w:r>
    </w:p>
    <w:p w:rsidR="00000000" w:rsidRDefault="00000000">
      <w:pPr>
        <w:jc w:val="center"/>
        <w:rPr>
          <w:b/>
          <w:bCs/>
        </w:rPr>
      </w:pPr>
    </w:p>
    <w:p w:rsidR="00000000" w:rsidRDefault="00000000">
      <w:r>
        <w:t>83.</w:t>
      </w:r>
      <w:r>
        <w:tab/>
        <w:t>За исключением политических прав и любых прав и обязанностей, зарезервированных в конституционном или правовом порядке за гражданами страны, иностранцы и лица без гражданства, проживающие или присутствующие на национальной территории, пользуются теми же правами, свободами и гарантиями и несут те же обязательства, что и граждане Кабо-Верде;  иностранцам и лицам без гражданства, проживающим на национальной территории, в соответствии с законом может быть предоставлен активный или пассивный статус избирателей для участия в выборах в местные органы управления (статья 23 Конституции).</w:t>
      </w:r>
    </w:p>
    <w:p w:rsidR="00000000" w:rsidRDefault="00000000"/>
    <w:p w:rsidR="00000000" w:rsidRDefault="00000000">
      <w:pPr>
        <w:jc w:val="center"/>
        <w:rPr>
          <w:b/>
          <w:bCs/>
        </w:rPr>
      </w:pPr>
      <w:r>
        <w:rPr>
          <w:b/>
          <w:bCs/>
        </w:rPr>
        <w:t>Индивидуальные права, свободы и гарантии</w:t>
      </w:r>
    </w:p>
    <w:p w:rsidR="00000000" w:rsidRDefault="00000000">
      <w:pPr>
        <w:jc w:val="center"/>
        <w:rPr>
          <w:b/>
          <w:bCs/>
          <w:u w:val="single"/>
        </w:rPr>
      </w:pPr>
    </w:p>
    <w:p w:rsidR="00000000" w:rsidRDefault="00000000">
      <w:pPr>
        <w:jc w:val="center"/>
        <w:rPr>
          <w:b/>
          <w:bCs/>
        </w:rPr>
      </w:pPr>
      <w:r>
        <w:rPr>
          <w:b/>
          <w:bCs/>
        </w:rPr>
        <w:t>(Право на жизнь и право на физическую и моральную неприкосновенность)</w:t>
      </w:r>
    </w:p>
    <w:p w:rsidR="00000000" w:rsidRDefault="00000000">
      <w:pPr>
        <w:jc w:val="center"/>
        <w:rPr>
          <w:b/>
          <w:bCs/>
        </w:rPr>
      </w:pPr>
    </w:p>
    <w:p w:rsidR="00000000" w:rsidRDefault="00000000">
      <w:r>
        <w:t>84.</w:t>
      </w:r>
      <w:r>
        <w:tab/>
        <w:t>Запрещаются пытки, а также жестокие, бесчеловечные или унижающие достоинство виды обращения или наказания, и ни при каких обстоятельствах не применяется смертная казнь (статья 26 Конституции).</w:t>
      </w:r>
    </w:p>
    <w:p w:rsidR="00000000" w:rsidRDefault="00000000"/>
    <w:p w:rsidR="00000000" w:rsidRDefault="00000000">
      <w:pPr>
        <w:keepNext/>
        <w:jc w:val="center"/>
        <w:rPr>
          <w:b/>
          <w:bCs/>
        </w:rPr>
      </w:pPr>
      <w:r>
        <w:rPr>
          <w:b/>
          <w:bCs/>
        </w:rPr>
        <w:t>(Право на свободу)</w:t>
      </w:r>
    </w:p>
    <w:p w:rsidR="00000000" w:rsidRDefault="00000000">
      <w:pPr>
        <w:keepNext/>
        <w:jc w:val="center"/>
        <w:rPr>
          <w:b/>
          <w:bCs/>
        </w:rPr>
      </w:pPr>
    </w:p>
    <w:p w:rsidR="00000000" w:rsidRDefault="00000000">
      <w:pPr>
        <w:keepNext/>
      </w:pPr>
      <w:r>
        <w:t>85.</w:t>
      </w:r>
      <w:r>
        <w:tab/>
        <w:t>Гарантируются свобода мысли и выражения мнений, ассоциации, религии, вероисповедания, интеллектуального, художественного и культурного творчества, а также право на демонстрацию и прочие свободы, закрепленные в Конституции или в законе, или в общем или неконвенционном международном праве, инкорпорированном в национальную правовую систему (статья 27 Конституции).</w:t>
      </w:r>
    </w:p>
    <w:p w:rsidR="00000000" w:rsidRDefault="00000000"/>
    <w:p w:rsidR="00000000" w:rsidRDefault="00000000">
      <w:pPr>
        <w:jc w:val="center"/>
        <w:rPr>
          <w:b/>
          <w:bCs/>
        </w:rPr>
      </w:pPr>
      <w:r>
        <w:rPr>
          <w:b/>
          <w:bCs/>
        </w:rPr>
        <w:t>(Экстрадиция и высылка)</w:t>
      </w:r>
    </w:p>
    <w:p w:rsidR="00000000" w:rsidRDefault="00000000">
      <w:pPr>
        <w:jc w:val="center"/>
        <w:rPr>
          <w:b/>
          <w:bCs/>
        </w:rPr>
      </w:pPr>
    </w:p>
    <w:p w:rsidR="00000000" w:rsidRDefault="00000000">
      <w:r>
        <w:t>86.</w:t>
      </w:r>
      <w:r>
        <w:tab/>
        <w:t>Ни один гражданин Кабо-Верде не может быть выдан или выслан из страны;  ни один иностранец или апатрид не может быть выдан по политическим или религиозным соображениям или же за преступление, связанное с выражением собственного мнения;  и не разрешается выдача за преступления, которые в соответствии с законом государства-заявителя караются смертной казнью или пожизненным тюремным заключением или если имеются достаточные основания полагать, что подлежащее выдаче лицо может быть подвергнуто пыткам, жестокому, бесчеловечному или унижающему достоинство обращению (статья 35 Конституции).</w:t>
      </w:r>
    </w:p>
    <w:p w:rsidR="00000000" w:rsidRDefault="00000000"/>
    <w:p w:rsidR="00000000" w:rsidRDefault="00000000">
      <w:pPr>
        <w:jc w:val="center"/>
        <w:rPr>
          <w:b/>
          <w:bCs/>
        </w:rPr>
      </w:pPr>
      <w:r>
        <w:rPr>
          <w:b/>
          <w:bCs/>
        </w:rPr>
        <w:t>(Брак и установление отцовства)</w:t>
      </w:r>
    </w:p>
    <w:p w:rsidR="00000000" w:rsidRDefault="00000000">
      <w:pPr>
        <w:jc w:val="center"/>
        <w:rPr>
          <w:b/>
          <w:bCs/>
        </w:rPr>
      </w:pPr>
    </w:p>
    <w:p w:rsidR="00000000" w:rsidRDefault="00000000">
      <w:r>
        <w:t>87.</w:t>
      </w:r>
      <w:r>
        <w:tab/>
        <w:t>Любое лицо имеет право на вступление в брак, как гражданский, так и религиозный;  супруги имеют равные права и несут равные гражданские и политические обязанности, а внебрачные дети не могут подвергаться дискриминации, и не может применяться любое дискриминационное обозначение в связи с установлением отцовства (статья 44 Конституции).</w:t>
      </w:r>
    </w:p>
    <w:p w:rsidR="00000000" w:rsidRDefault="00000000"/>
    <w:p w:rsidR="00000000" w:rsidRDefault="00000000">
      <w:pPr>
        <w:jc w:val="center"/>
        <w:rPr>
          <w:b/>
          <w:bCs/>
        </w:rPr>
      </w:pPr>
      <w:r>
        <w:rPr>
          <w:b/>
          <w:bCs/>
        </w:rPr>
        <w:t>(Свобода выражения мнений и информации)</w:t>
      </w:r>
    </w:p>
    <w:p w:rsidR="00000000" w:rsidRDefault="00000000">
      <w:pPr>
        <w:jc w:val="center"/>
        <w:rPr>
          <w:b/>
          <w:bCs/>
        </w:rPr>
      </w:pPr>
    </w:p>
    <w:p w:rsidR="00000000" w:rsidRDefault="00000000">
      <w:r>
        <w:t>88.</w:t>
      </w:r>
      <w:r>
        <w:tab/>
        <w:t>Любое лицо имеет право на свободу выражения мнений и право на пропаганду своих идей словесным образом, в виде изображений или любыми иными средствами;  ни одно лицо не может быть объектом преследования по причине его политических, философских, религиозных или прочих мнений.  Любое лицо имеет право информировать и быть информированным, искать, получать и сообщать информацию и идеи в любой форме без каких-либо ограничений, дискриминации или препятствий (статья 45 Конституции).</w:t>
      </w:r>
    </w:p>
    <w:p w:rsidR="00000000" w:rsidRDefault="00000000"/>
    <w:p w:rsidR="00000000" w:rsidRDefault="00000000">
      <w:pPr>
        <w:keepNext/>
        <w:jc w:val="center"/>
        <w:rPr>
          <w:b/>
          <w:bCs/>
        </w:rPr>
      </w:pPr>
      <w:r>
        <w:rPr>
          <w:b/>
          <w:bCs/>
        </w:rPr>
        <w:t>(Свобода совести, религии и вероисповедания)</w:t>
      </w:r>
    </w:p>
    <w:p w:rsidR="00000000" w:rsidRDefault="00000000">
      <w:pPr>
        <w:keepNext/>
        <w:jc w:val="center"/>
        <w:rPr>
          <w:b/>
          <w:bCs/>
        </w:rPr>
      </w:pPr>
    </w:p>
    <w:p w:rsidR="00000000" w:rsidRDefault="00000000">
      <w:pPr>
        <w:keepNext/>
      </w:pPr>
      <w:r>
        <w:t>89.</w:t>
      </w:r>
      <w:r>
        <w:tab/>
        <w:t>Право на свободу совести, религии и вероисповедания является неприкосновенным;  любое лицо имеет право, индивидуально или коллективно, исповедовать или не исповедовать религию, придерживаться религиозных убеждений по собственному выбору, принимать участие в отправлении религиозных обрядов и свободно выражать свою веру и демонстрировать свои принципы или убеждения, при том условии, что этим оно не препятствует осуществлению прав других лиц или общему благу (статья 48 Конституции).  Никакое лицо не может являться объектом дискриминации, преследований, нанесения вреда, лишения прав, льгот или освобождения от обязанностей в связи с его религиозным вероисповеданием, убеждениями или практикой (там же).</w:t>
      </w:r>
    </w:p>
    <w:p w:rsidR="00000000" w:rsidRDefault="00000000"/>
    <w:p w:rsidR="00000000" w:rsidRDefault="00000000">
      <w:pPr>
        <w:jc w:val="center"/>
        <w:rPr>
          <w:b/>
          <w:bCs/>
        </w:rPr>
      </w:pPr>
      <w:r>
        <w:rPr>
          <w:b/>
          <w:bCs/>
        </w:rPr>
        <w:t>(Свобода получения знаний, обучения и преподавания)</w:t>
      </w:r>
    </w:p>
    <w:p w:rsidR="00000000" w:rsidRDefault="00000000">
      <w:pPr>
        <w:jc w:val="center"/>
        <w:rPr>
          <w:b/>
          <w:bCs/>
        </w:rPr>
      </w:pPr>
    </w:p>
    <w:p w:rsidR="00000000" w:rsidRDefault="00000000">
      <w:r>
        <w:t>90.</w:t>
      </w:r>
      <w:r>
        <w:tab/>
        <w:t>Любое лицо имеет право на получение знаний, обучение и преподавание, на посещение преподавательских и учебных заведений, на свободный выбор отрасли знаний или курса, а также создание школ и учебных заведений.  Общественное образование не является религиозным (статья 49 Конституции).</w:t>
      </w:r>
    </w:p>
    <w:p w:rsidR="00000000" w:rsidRDefault="00000000"/>
    <w:p w:rsidR="00000000" w:rsidRDefault="00000000">
      <w:pPr>
        <w:jc w:val="center"/>
        <w:rPr>
          <w:b/>
          <w:bCs/>
        </w:rPr>
      </w:pPr>
      <w:r>
        <w:rPr>
          <w:b/>
          <w:bCs/>
        </w:rPr>
        <w:t>(Свобода передвижения и эмиграции)</w:t>
      </w:r>
    </w:p>
    <w:p w:rsidR="00000000" w:rsidRDefault="00000000">
      <w:pPr>
        <w:jc w:val="center"/>
        <w:rPr>
          <w:b/>
          <w:bCs/>
        </w:rPr>
      </w:pPr>
    </w:p>
    <w:p w:rsidR="00000000" w:rsidRDefault="00000000">
      <w:r>
        <w:t>91.</w:t>
      </w:r>
      <w:r>
        <w:tab/>
        <w:t>Любой гражданин имеет право покинуть национальную территорию и свободно въехать на нее, а также эмигрировать (статья 50 Конституции).  Эти права могут подвергаться ограничениям лишь на основании судебного приказа и только на временной основе (там же).</w:t>
      </w:r>
    </w:p>
    <w:p w:rsidR="00000000" w:rsidRDefault="00000000"/>
    <w:p w:rsidR="00000000" w:rsidRDefault="00000000">
      <w:pPr>
        <w:jc w:val="center"/>
        <w:rPr>
          <w:b/>
          <w:bCs/>
        </w:rPr>
      </w:pPr>
      <w:r>
        <w:rPr>
          <w:b/>
          <w:bCs/>
        </w:rPr>
        <w:t>(Свобода ассоциации)</w:t>
      </w:r>
    </w:p>
    <w:p w:rsidR="00000000" w:rsidRDefault="00000000">
      <w:pPr>
        <w:jc w:val="center"/>
        <w:rPr>
          <w:b/>
          <w:bCs/>
        </w:rPr>
      </w:pPr>
    </w:p>
    <w:p w:rsidR="00000000" w:rsidRDefault="00000000">
      <w:r>
        <w:t>92.</w:t>
      </w:r>
      <w:r>
        <w:tab/>
        <w:t>Ассоциации могут создаваться свободно без получения какого-либо административного разрешения (статья 51 Конституции).  Запрещаются ассоциации, создаваемые с целью поощрения насилия, расизма, ксенофобии или диктатуры, или осуществления целей, противоречащих уголовному праву (там же).</w:t>
      </w:r>
    </w:p>
    <w:p w:rsidR="00000000" w:rsidRDefault="00000000"/>
    <w:p w:rsidR="00000000" w:rsidRDefault="00000000">
      <w:pPr>
        <w:jc w:val="center"/>
        <w:rPr>
          <w:b/>
          <w:bCs/>
        </w:rPr>
      </w:pPr>
      <w:r>
        <w:rPr>
          <w:b/>
          <w:bCs/>
        </w:rPr>
        <w:t>(Свобода собраний и демонстраций)</w:t>
      </w:r>
    </w:p>
    <w:p w:rsidR="00000000" w:rsidRDefault="00000000">
      <w:pPr>
        <w:jc w:val="center"/>
        <w:rPr>
          <w:b/>
          <w:bCs/>
        </w:rPr>
      </w:pPr>
    </w:p>
    <w:p w:rsidR="00000000" w:rsidRDefault="00000000">
      <w:r>
        <w:t>93.</w:t>
      </w:r>
      <w:r>
        <w:tab/>
        <w:t>Все граждане имеют право на проведение мирных собраний или демонстраций без оружия даже в публичных местах без необходимости получения какого-либо разрешения (статья 52 Конституции).</w:t>
      </w:r>
    </w:p>
    <w:p w:rsidR="00000000" w:rsidRDefault="00000000"/>
    <w:p w:rsidR="00000000" w:rsidRDefault="00000000">
      <w:pPr>
        <w:jc w:val="center"/>
        <w:rPr>
          <w:b/>
          <w:bCs/>
        </w:rPr>
      </w:pPr>
      <w:r>
        <w:rPr>
          <w:b/>
          <w:bCs/>
        </w:rPr>
        <w:t>(Свобода интеллектуального, художественного и культурного творчества)</w:t>
      </w:r>
    </w:p>
    <w:p w:rsidR="00000000" w:rsidRDefault="00000000">
      <w:pPr>
        <w:jc w:val="center"/>
        <w:rPr>
          <w:b/>
          <w:bCs/>
        </w:rPr>
      </w:pPr>
    </w:p>
    <w:p w:rsidR="00000000" w:rsidRDefault="00000000">
      <w:r>
        <w:t>94.</w:t>
      </w:r>
      <w:r>
        <w:tab/>
        <w:t>Интеллектуальное, культурное и научное творчество является свободным, равно как и распространение литературных, художественных и научных произведений.  Авторское право охраняется законом (статья 53 Конституции).</w:t>
      </w:r>
    </w:p>
    <w:p w:rsidR="00000000" w:rsidRDefault="00000000"/>
    <w:p w:rsidR="00000000" w:rsidRDefault="00000000">
      <w:pPr>
        <w:jc w:val="center"/>
        <w:rPr>
          <w:b/>
          <w:bCs/>
        </w:rPr>
      </w:pPr>
      <w:r>
        <w:rPr>
          <w:b/>
          <w:bCs/>
        </w:rPr>
        <w:t>Права, свободы и гарантии участия в политической жизни</w:t>
      </w:r>
    </w:p>
    <w:p w:rsidR="00000000" w:rsidRDefault="00000000">
      <w:pPr>
        <w:jc w:val="center"/>
        <w:rPr>
          <w:b/>
          <w:bCs/>
        </w:rPr>
      </w:pPr>
    </w:p>
    <w:p w:rsidR="00000000" w:rsidRDefault="00000000">
      <w:pPr>
        <w:jc w:val="center"/>
        <w:rPr>
          <w:b/>
          <w:bCs/>
        </w:rPr>
      </w:pPr>
      <w:r>
        <w:rPr>
          <w:b/>
          <w:bCs/>
        </w:rPr>
        <w:t>(Участие в общественной жизни)</w:t>
      </w:r>
    </w:p>
    <w:p w:rsidR="00000000" w:rsidRDefault="00000000">
      <w:pPr>
        <w:jc w:val="center"/>
        <w:rPr>
          <w:b/>
          <w:bCs/>
        </w:rPr>
      </w:pPr>
    </w:p>
    <w:p w:rsidR="00000000" w:rsidRDefault="00000000">
      <w:r>
        <w:t>95.</w:t>
      </w:r>
      <w:r>
        <w:tab/>
        <w:t>Все граждане имеют право на участие в политической жизни непосредственно или через свободно избираемых представителей;  все граждане старше 18 лет имеют право голоса - право, которое не может быть ограничено за исключением предусмотренного законом случая недееспособности (статья 54 Конституции).  Все граждане имеют право на свободный и равный доступ к государственным должностям и на избираемые должности в соответствии с законом;  никто не может быть поставлен в неблагоприятное положение с точки зрения его должности, карьеры, работы, государственной или частной деятельности или социальных льгот, на которые данное лицо имеет право, в силу того, что оно выполняет государственные обязанности или осуществляет свои политические права (статья 55 Конституции), поскольку в этой связи гарантируются беспристрастность и независимость лиц при осуществлении государственных обязанностей и предусматриваются необходимые формы дисквалификации (Национальный закон о выборах).</w:t>
      </w:r>
    </w:p>
    <w:p w:rsidR="00000000" w:rsidRDefault="00000000"/>
    <w:p w:rsidR="00000000" w:rsidRDefault="00000000">
      <w:pPr>
        <w:jc w:val="center"/>
        <w:rPr>
          <w:b/>
          <w:bCs/>
        </w:rPr>
      </w:pPr>
      <w:r>
        <w:rPr>
          <w:b/>
          <w:bCs/>
        </w:rPr>
        <w:t>Права, свободы и гарантии трудящихся</w:t>
      </w:r>
    </w:p>
    <w:p w:rsidR="00000000" w:rsidRDefault="00000000">
      <w:pPr>
        <w:jc w:val="center"/>
        <w:rPr>
          <w:b/>
          <w:bCs/>
        </w:rPr>
      </w:pPr>
    </w:p>
    <w:p w:rsidR="00000000" w:rsidRDefault="00000000">
      <w:pPr>
        <w:jc w:val="center"/>
        <w:rPr>
          <w:b/>
          <w:bCs/>
        </w:rPr>
      </w:pPr>
      <w:r>
        <w:rPr>
          <w:b/>
          <w:bCs/>
        </w:rPr>
        <w:t>(Право на труд, социальное обеспечение, отпуск и материальную помощь)</w:t>
      </w:r>
    </w:p>
    <w:p w:rsidR="00000000" w:rsidRDefault="00000000">
      <w:pPr>
        <w:jc w:val="center"/>
        <w:rPr>
          <w:b/>
          <w:bCs/>
        </w:rPr>
      </w:pPr>
    </w:p>
    <w:p w:rsidR="00000000" w:rsidRDefault="00000000">
      <w:r>
        <w:t>96.</w:t>
      </w:r>
      <w:r>
        <w:tab/>
        <w:t>Труд - это право, которое принадлежит каждому гражданину, и обязанностью государства является создание необходимых условий для его эффективного осуществления (статья 58 Конституции).</w:t>
      </w:r>
    </w:p>
    <w:p w:rsidR="00000000" w:rsidRDefault="00000000"/>
    <w:p w:rsidR="00000000" w:rsidRDefault="00000000">
      <w:r>
        <w:t>97.</w:t>
      </w:r>
      <w:r>
        <w:tab/>
        <w:t>Постепенно, в соответствии с темпами экономического развития страны, всем трудящимся будет предоставлено право на адекватный охват социальным обеспечением в случае заболевания, несчастного случая на работе, преклонного возраста или вынужденной безработицы, на регулярный оплачиваемый отпуск, а также на отдых, досуг и материальную помощь (там же).</w:t>
      </w:r>
    </w:p>
    <w:p w:rsidR="00000000" w:rsidRDefault="00000000"/>
    <w:p w:rsidR="00000000" w:rsidRDefault="00000000">
      <w:pPr>
        <w:keepNext/>
        <w:jc w:val="center"/>
        <w:rPr>
          <w:b/>
          <w:bCs/>
        </w:rPr>
      </w:pPr>
      <w:r>
        <w:rPr>
          <w:b/>
          <w:bCs/>
        </w:rPr>
        <w:t>(Право на вознаграждение и обеспечение занятости)</w:t>
      </w:r>
    </w:p>
    <w:p w:rsidR="00000000" w:rsidRDefault="00000000">
      <w:pPr>
        <w:keepNext/>
        <w:jc w:val="center"/>
        <w:rPr>
          <w:b/>
          <w:bCs/>
        </w:rPr>
      </w:pPr>
    </w:p>
    <w:p w:rsidR="00000000" w:rsidRDefault="00000000">
      <w:pPr>
        <w:keepNext/>
      </w:pPr>
      <w:r>
        <w:t>98.</w:t>
      </w:r>
      <w:r>
        <w:tab/>
        <w:t>Каждый человек имеет право на вознаграждение сообразно количеству и качеству выполняемой работы и на обеспечение занятости.  Увольнения по политическим или религиозным основаниям запрещаются;  увольнения без законной причины, установленной по закону, считаются незаконными.  За равный труд мужчины и женщины должны получать равное вознаграждение;  законом предусматривается особая защита труда детей и инвалидов, а также и женщин в период беременности и после родов, и гарантируются условия труда для женщин, которые позволяют им выполнять их семейные и материнские обязанности (статья 59 Конституции).</w:t>
      </w:r>
    </w:p>
    <w:p w:rsidR="00000000" w:rsidRDefault="00000000"/>
    <w:p w:rsidR="00000000" w:rsidRDefault="00000000">
      <w:pPr>
        <w:keepNext/>
        <w:jc w:val="center"/>
        <w:rPr>
          <w:b/>
          <w:bCs/>
        </w:rPr>
      </w:pPr>
      <w:r>
        <w:rPr>
          <w:b/>
          <w:bCs/>
        </w:rPr>
        <w:t>(Свобода профессиональной и профсоюзной ассоциации)</w:t>
      </w:r>
    </w:p>
    <w:p w:rsidR="00000000" w:rsidRDefault="00000000">
      <w:pPr>
        <w:keepNext/>
        <w:jc w:val="center"/>
        <w:rPr>
          <w:b/>
          <w:bCs/>
        </w:rPr>
      </w:pPr>
    </w:p>
    <w:p w:rsidR="00000000" w:rsidRDefault="00000000">
      <w:r>
        <w:t>99.</w:t>
      </w:r>
      <w:r>
        <w:tab/>
        <w:t>Все трудящиеся имеют право на создание профсоюзов или профессиональных ассоциаций с целью защиты своих коллективных или индивидуальных интересов и прав (статья 61 Конституции).</w:t>
      </w:r>
    </w:p>
    <w:p w:rsidR="00000000" w:rsidRDefault="00000000"/>
    <w:p w:rsidR="00000000" w:rsidRDefault="00000000">
      <w:pPr>
        <w:keepNext/>
        <w:jc w:val="center"/>
        <w:rPr>
          <w:b/>
          <w:bCs/>
        </w:rPr>
      </w:pPr>
      <w:r>
        <w:rPr>
          <w:b/>
          <w:bCs/>
        </w:rPr>
        <w:t>(Право на забастовку и запрещение локаутов)</w:t>
      </w:r>
    </w:p>
    <w:p w:rsidR="00000000" w:rsidRDefault="00000000">
      <w:pPr>
        <w:keepNext/>
        <w:jc w:val="center"/>
        <w:rPr>
          <w:b/>
          <w:bCs/>
        </w:rPr>
      </w:pPr>
    </w:p>
    <w:p w:rsidR="00000000" w:rsidRDefault="00000000">
      <w:r>
        <w:t>100.</w:t>
      </w:r>
      <w:r>
        <w:tab/>
        <w:t>Право на забастовку гарантируется, и трудящиеся вправе решать, когда они считают необходимым осуществлять это право и какие интересы они намереваются защитить подобным образом.  Локауты запрещаются (статья 64 Конституции).</w:t>
      </w:r>
    </w:p>
    <w:p w:rsidR="00000000" w:rsidRDefault="00000000"/>
    <w:p w:rsidR="00000000" w:rsidRDefault="00000000">
      <w:pPr>
        <w:keepNext/>
        <w:jc w:val="center"/>
        <w:rPr>
          <w:b/>
          <w:bCs/>
        </w:rPr>
      </w:pPr>
      <w:r>
        <w:rPr>
          <w:b/>
          <w:bCs/>
        </w:rPr>
        <w:t>Экономические, социальные и культурные права и обязанности</w:t>
      </w:r>
    </w:p>
    <w:p w:rsidR="00000000" w:rsidRDefault="00000000">
      <w:pPr>
        <w:keepNext/>
        <w:jc w:val="center"/>
        <w:rPr>
          <w:b/>
          <w:bCs/>
        </w:rPr>
      </w:pPr>
    </w:p>
    <w:p w:rsidR="00000000" w:rsidRDefault="00000000">
      <w:pPr>
        <w:keepNext/>
        <w:jc w:val="center"/>
      </w:pPr>
      <w:r>
        <w:rPr>
          <w:b/>
          <w:bCs/>
        </w:rPr>
        <w:t>(Частное предприятие)</w:t>
      </w:r>
    </w:p>
    <w:p w:rsidR="00000000" w:rsidRDefault="00000000">
      <w:pPr>
        <w:keepNext/>
        <w:jc w:val="center"/>
      </w:pPr>
    </w:p>
    <w:p w:rsidR="00000000" w:rsidRDefault="00000000">
      <w:r>
        <w:t>101.</w:t>
      </w:r>
      <w:r>
        <w:tab/>
        <w:t>Каждый человек имеет право свободно заниматься частным предпринимательством, а также право создавать предприятия или кооперативы в соответствии с законом (статья 65 Конституции).</w:t>
      </w:r>
    </w:p>
    <w:p w:rsidR="00000000" w:rsidRDefault="00000000"/>
    <w:p w:rsidR="00000000" w:rsidRDefault="00000000">
      <w:pPr>
        <w:keepNext/>
        <w:jc w:val="center"/>
        <w:rPr>
          <w:b/>
          <w:bCs/>
        </w:rPr>
      </w:pPr>
      <w:r>
        <w:rPr>
          <w:b/>
          <w:bCs/>
        </w:rPr>
        <w:t>(Право на частную собственность)</w:t>
      </w:r>
    </w:p>
    <w:p w:rsidR="00000000" w:rsidRDefault="00000000">
      <w:pPr>
        <w:keepNext/>
        <w:jc w:val="center"/>
        <w:rPr>
          <w:b/>
          <w:bCs/>
        </w:rPr>
      </w:pPr>
    </w:p>
    <w:p w:rsidR="00000000" w:rsidRDefault="00000000">
      <w:r>
        <w:t>102.</w:t>
      </w:r>
      <w:r>
        <w:tab/>
        <w:t>Каждый человек имеет право на владение частной собственностью и право на передачу этой собственности в течение своей жизни или после смерти, а также право наследования (статья 66 Конституции).</w:t>
      </w:r>
    </w:p>
    <w:p w:rsidR="00000000" w:rsidRDefault="00000000"/>
    <w:p w:rsidR="00000000" w:rsidRDefault="00000000">
      <w:pPr>
        <w:keepNext/>
        <w:jc w:val="center"/>
        <w:rPr>
          <w:b/>
          <w:bCs/>
        </w:rPr>
      </w:pPr>
      <w:r>
        <w:rPr>
          <w:b/>
          <w:bCs/>
        </w:rPr>
        <w:t>(Право на социальное обеспечение)</w:t>
      </w:r>
    </w:p>
    <w:p w:rsidR="00000000" w:rsidRDefault="00000000">
      <w:pPr>
        <w:keepNext/>
        <w:jc w:val="center"/>
        <w:rPr>
          <w:b/>
          <w:bCs/>
        </w:rPr>
      </w:pPr>
    </w:p>
    <w:p w:rsidR="00000000" w:rsidRDefault="00000000">
      <w:r>
        <w:t>103.</w:t>
      </w:r>
      <w:r>
        <w:tab/>
        <w:t>Каждому человеку будет постепенно (в соответствии с темпами национального развития) гарантироваться право на социальное обеспечение с целью его защиты в случае безработицы, болезни, инвалидности, преклонного возраста, сиротства, а также во всех ситуациях, сопряженных с отсутствием или уменьшением средств существования или трудоспособности (статья 67 Конституции).</w:t>
      </w:r>
    </w:p>
    <w:p w:rsidR="00000000" w:rsidRDefault="00000000"/>
    <w:p w:rsidR="00000000" w:rsidRDefault="00000000">
      <w:pPr>
        <w:keepNext/>
        <w:jc w:val="center"/>
      </w:pPr>
      <w:r>
        <w:rPr>
          <w:b/>
          <w:bCs/>
        </w:rPr>
        <w:t>(Здоровье)</w:t>
      </w:r>
    </w:p>
    <w:p w:rsidR="00000000" w:rsidRDefault="00000000">
      <w:pPr>
        <w:keepNext/>
        <w:jc w:val="center"/>
      </w:pPr>
    </w:p>
    <w:p w:rsidR="00000000" w:rsidRDefault="00000000">
      <w:r>
        <w:t>104.</w:t>
      </w:r>
      <w:r>
        <w:tab/>
        <w:t>Каждый человек имеет право на хорошее здоровье и обязан сохранять и укреплять его независимо от своего экономического положения.  Право на здоровье обеспечивается благодаря соответствующей сети медицинского обслуживания и за счет постепенного создания необходимых экономических, социальных и культурных условий для обеспечения качества жизни населения (статья 68 Конституции).</w:t>
      </w:r>
    </w:p>
    <w:p w:rsidR="00000000" w:rsidRDefault="00000000"/>
    <w:p w:rsidR="00000000" w:rsidRDefault="00000000">
      <w:pPr>
        <w:keepNext/>
        <w:jc w:val="center"/>
        <w:rPr>
          <w:b/>
          <w:bCs/>
        </w:rPr>
      </w:pPr>
      <w:r>
        <w:rPr>
          <w:b/>
          <w:bCs/>
        </w:rPr>
        <w:t>Социальные права</w:t>
      </w:r>
    </w:p>
    <w:p w:rsidR="00000000" w:rsidRDefault="00000000">
      <w:pPr>
        <w:keepNext/>
        <w:jc w:val="center"/>
        <w:rPr>
          <w:b/>
          <w:bCs/>
        </w:rPr>
      </w:pPr>
    </w:p>
    <w:p w:rsidR="00000000" w:rsidRDefault="00000000">
      <w:pPr>
        <w:keepNext/>
        <w:jc w:val="center"/>
      </w:pPr>
      <w:r>
        <w:rPr>
          <w:b/>
          <w:bCs/>
        </w:rPr>
        <w:t>(Образование)</w:t>
      </w:r>
    </w:p>
    <w:p w:rsidR="00000000" w:rsidRDefault="00000000">
      <w:pPr>
        <w:keepNext/>
        <w:jc w:val="center"/>
      </w:pPr>
    </w:p>
    <w:p w:rsidR="00000000" w:rsidRDefault="00000000">
      <w:r>
        <w:t>105.</w:t>
      </w:r>
      <w:r>
        <w:tab/>
        <w:t>Каждый человек имеет право на образование.  Государство несет ответственность за предоставление всеобщего, обязательного и бесплатного начального образования, продолжительность которого устанавливается законом (статья 73 Конституции).</w:t>
      </w:r>
    </w:p>
    <w:p w:rsidR="00000000" w:rsidRDefault="00000000"/>
    <w:p w:rsidR="00000000" w:rsidRDefault="00000000">
      <w:pPr>
        <w:jc w:val="center"/>
        <w:rPr>
          <w:b/>
          <w:bCs/>
        </w:rPr>
      </w:pPr>
      <w:r>
        <w:rPr>
          <w:b/>
          <w:bCs/>
        </w:rPr>
        <w:t>(Образование и культура)</w:t>
      </w:r>
    </w:p>
    <w:p w:rsidR="00000000" w:rsidRDefault="00000000">
      <w:pPr>
        <w:jc w:val="center"/>
        <w:rPr>
          <w:b/>
          <w:bCs/>
        </w:rPr>
      </w:pPr>
    </w:p>
    <w:p w:rsidR="00000000" w:rsidRDefault="00000000">
      <w:r>
        <w:t>106.</w:t>
      </w:r>
      <w:r>
        <w:tab/>
        <w:t>Каждый человек имеет право на образование и участие в культурной жизни.  Образование должно стимулировать творческую деятельность, поощрять демократическое участие всего населения в жизни общества, терпимость и солидарность и должно способствовать социальному прогрессу и формированию чувства гражданской и моральной ответственности (статья 77 Конституции).</w:t>
      </w:r>
    </w:p>
    <w:p w:rsidR="00000000" w:rsidRDefault="00000000"/>
    <w:p w:rsidR="00000000" w:rsidRDefault="00000000">
      <w:pPr>
        <w:jc w:val="center"/>
        <w:rPr>
          <w:b/>
          <w:bCs/>
        </w:rPr>
      </w:pPr>
      <w:r>
        <w:rPr>
          <w:b/>
          <w:bCs/>
        </w:rPr>
        <w:t>Обязанности</w:t>
      </w:r>
    </w:p>
    <w:p w:rsidR="00000000" w:rsidRDefault="00000000">
      <w:pPr>
        <w:jc w:val="center"/>
        <w:rPr>
          <w:b/>
          <w:bCs/>
          <w:u w:val="single"/>
        </w:rPr>
      </w:pPr>
    </w:p>
    <w:p w:rsidR="00000000" w:rsidRDefault="00000000">
      <w:pPr>
        <w:jc w:val="center"/>
        <w:rPr>
          <w:b/>
          <w:bCs/>
        </w:rPr>
      </w:pPr>
      <w:r>
        <w:rPr>
          <w:b/>
          <w:bCs/>
        </w:rPr>
        <w:t>(Общие обязанности)</w:t>
      </w:r>
    </w:p>
    <w:p w:rsidR="00000000" w:rsidRDefault="00000000">
      <w:pPr>
        <w:jc w:val="center"/>
        <w:rPr>
          <w:b/>
          <w:bCs/>
        </w:rPr>
      </w:pPr>
    </w:p>
    <w:p w:rsidR="00000000" w:rsidRDefault="00000000">
      <w:r>
        <w:t>107.</w:t>
      </w:r>
      <w:r>
        <w:tab/>
        <w:t>Каждый человек несет обязанности в отношении своей семьи, общества и государства, а также других юридически признанных институтов.  Каждый человек обязан уважать права и свободы других лиц, общественную мораль и общее благо (статья 80 Конституции).</w:t>
      </w:r>
    </w:p>
    <w:p w:rsidR="00000000" w:rsidRDefault="00000000"/>
    <w:p w:rsidR="00000000" w:rsidRDefault="00000000">
      <w:pPr>
        <w:jc w:val="center"/>
        <w:rPr>
          <w:b/>
          <w:bCs/>
        </w:rPr>
      </w:pPr>
      <w:r>
        <w:rPr>
          <w:b/>
          <w:bCs/>
        </w:rPr>
        <w:t>(Обязанности в отношении других лиц)</w:t>
      </w:r>
    </w:p>
    <w:p w:rsidR="00000000" w:rsidRDefault="00000000">
      <w:pPr>
        <w:jc w:val="center"/>
        <w:rPr>
          <w:b/>
          <w:bCs/>
        </w:rPr>
      </w:pPr>
    </w:p>
    <w:p w:rsidR="00000000" w:rsidRDefault="00000000">
      <w:r>
        <w:t>108.</w:t>
      </w:r>
      <w:r>
        <w:tab/>
        <w:t>Каждый человек обязан проявлять уважение и внимание к другим людям без какой-либо дискриминации и поддерживать отношения с ними, с тем чтобы поощрять, гарантировать и укреплять взаимное уважение и терпимость (статья 81 Конституции).</w:t>
      </w:r>
    </w:p>
    <w:p w:rsidR="00000000" w:rsidRDefault="00000000"/>
    <w:p w:rsidR="00000000" w:rsidRDefault="00000000">
      <w:pPr>
        <w:jc w:val="center"/>
        <w:rPr>
          <w:b/>
          <w:bCs/>
        </w:rPr>
      </w:pPr>
      <w:r>
        <w:rPr>
          <w:b/>
          <w:bCs/>
        </w:rPr>
        <w:t>Семья</w:t>
      </w:r>
    </w:p>
    <w:p w:rsidR="00000000" w:rsidRDefault="00000000">
      <w:pPr>
        <w:jc w:val="center"/>
        <w:rPr>
          <w:b/>
          <w:bCs/>
          <w:u w:val="single"/>
        </w:rPr>
      </w:pPr>
    </w:p>
    <w:p w:rsidR="00000000" w:rsidRDefault="00000000">
      <w:pPr>
        <w:jc w:val="center"/>
        <w:rPr>
          <w:b/>
          <w:bCs/>
        </w:rPr>
      </w:pPr>
      <w:r>
        <w:rPr>
          <w:b/>
          <w:bCs/>
        </w:rPr>
        <w:t>(Защита со стороны общества и государства)</w:t>
      </w:r>
    </w:p>
    <w:p w:rsidR="00000000" w:rsidRDefault="00000000">
      <w:pPr>
        <w:jc w:val="center"/>
        <w:rPr>
          <w:b/>
          <w:bCs/>
        </w:rPr>
      </w:pPr>
    </w:p>
    <w:p w:rsidR="00000000" w:rsidRDefault="00000000">
      <w:r>
        <w:t>109.</w:t>
      </w:r>
      <w:r>
        <w:tab/>
        <w:t>Семья является основополагающей ячейкой и основой всего общества (статья 84 Конституции).  Общество и государство должны защищать семью, с тем чтобы обеспечить надлежащие условия для реализации ее социальной функции и выполнения личных обязанностей ее членов (там же);  каждый человек имеет право на создание семьи (там же).</w:t>
      </w:r>
    </w:p>
    <w:p w:rsidR="00000000" w:rsidRDefault="00000000"/>
    <w:p w:rsidR="00000000" w:rsidRDefault="00000000">
      <w:r>
        <w:t>110.</w:t>
      </w:r>
      <w:r>
        <w:tab/>
        <w:t>О праве доступа к любому месту или виду обслуживания, предназначенного для пользования общей публикой.  В этой области не существует никаких ограничений или препятствий.</w:t>
      </w:r>
    </w:p>
    <w:p w:rsidR="00000000" w:rsidRDefault="00000000"/>
    <w:p w:rsidR="00000000" w:rsidRDefault="00000000">
      <w:pPr>
        <w:rPr>
          <w:b/>
          <w:bCs/>
        </w:rPr>
      </w:pPr>
      <w:r>
        <w:rPr>
          <w:b/>
          <w:bCs/>
          <w:lang w:val="en-US"/>
        </w:rPr>
        <w:t>b</w:t>
      </w:r>
      <w:r>
        <w:rPr>
          <w:b/>
          <w:bCs/>
        </w:rPr>
        <w:t>)</w:t>
      </w:r>
      <w:r>
        <w:rPr>
          <w:b/>
          <w:bCs/>
        </w:rPr>
        <w:tab/>
        <w:t>Национальные правозащитные учреждения</w:t>
      </w:r>
    </w:p>
    <w:p w:rsidR="00000000" w:rsidRDefault="00000000">
      <w:pPr>
        <w:rPr>
          <w:b/>
          <w:bCs/>
        </w:rPr>
      </w:pPr>
    </w:p>
    <w:p w:rsidR="00000000" w:rsidRDefault="00000000">
      <w:r>
        <w:t>111.</w:t>
      </w:r>
      <w:r>
        <w:tab/>
        <w:t>В 2001 году был учрежден Национальный комитет по правам человека (</w:t>
      </w:r>
      <w:proofErr w:type="spellStart"/>
      <w:r>
        <w:t>НКПЧ</w:t>
      </w:r>
      <w:proofErr w:type="spellEnd"/>
      <w:r>
        <w:t xml:space="preserve">).  Он состоит из 26 членов, представляющих государственный сектор, политические партии и, в широком смысле, различные слои гражданского общества.  Благодаря своему составу </w:t>
      </w:r>
      <w:proofErr w:type="spellStart"/>
      <w:r>
        <w:t>НКПЧ</w:t>
      </w:r>
      <w:proofErr w:type="spellEnd"/>
      <w:r>
        <w:t xml:space="preserve"> обеспечивает прочную связь между политикой, проводимой государственными органами власти, и мерами, осуществляемыми гражданским обществом, особенно в плане разработки и поддержки стратегий и программ в области развития.</w:t>
      </w:r>
    </w:p>
    <w:p w:rsidR="00000000" w:rsidRDefault="00000000"/>
    <w:p w:rsidR="00000000" w:rsidRDefault="00000000">
      <w:r>
        <w:t>112.</w:t>
      </w:r>
      <w:r>
        <w:tab/>
        <w:t xml:space="preserve">Одна из наиболее острых проблем, которой занимается </w:t>
      </w:r>
      <w:proofErr w:type="spellStart"/>
      <w:r>
        <w:t>НКПЧ</w:t>
      </w:r>
      <w:proofErr w:type="spellEnd"/>
      <w:r>
        <w:t>, заключается в том, что, несмотря на признание в Конституции равенства всех граждан перед законом, в стране до сих пор не принято никаких конкретных норм в целях наказание актов расовой дискриминации.  Для устранения подобной лакуны Комитет призывает Национальную ассамблею принять проект нового уголовного кодекса, предусматривающий наказание за подстрекательство к ненависти, войне и геноциду против народа или этнической группы, а также за осуществление деятельности, которая провоцирует или поощряет дискриминацию, ненависть или расовое насилие, расовую сегрегацию и рабство.</w:t>
      </w:r>
    </w:p>
    <w:p w:rsidR="00000000" w:rsidRDefault="00000000"/>
    <w:p w:rsidR="00000000" w:rsidRDefault="00000000">
      <w:r>
        <w:t>113.</w:t>
      </w:r>
      <w:r>
        <w:tab/>
        <w:t xml:space="preserve">В ближайшее время </w:t>
      </w:r>
      <w:proofErr w:type="spellStart"/>
      <w:r>
        <w:t>НКПЧ</w:t>
      </w:r>
      <w:proofErr w:type="spellEnd"/>
      <w:r>
        <w:t xml:space="preserve"> потребуется рассмотреть вопрос о необходимости создания такой системы образования, которая позволяет уделять более пристальное внимание учебной подготовке, направленной на поощрение прав человека, или, что было бы еще лучше, на обучение методам и методологиям, призванным прививать гражданам культуру общих ценностей, связанных с уважением человеческого достоинства, терпимости и мира, даже при том, что и в нынешних школьных учебниках освещаются такие вопросы, как равенство между людьми, терпимость и уважение других культур, народов и этнических групп.</w:t>
      </w:r>
    </w:p>
    <w:p w:rsidR="00000000" w:rsidRDefault="00000000"/>
    <w:p w:rsidR="00000000" w:rsidRDefault="00000000">
      <w:r>
        <w:t>114.</w:t>
      </w:r>
      <w:r>
        <w:tab/>
        <w:t>Общественные средства массовой информации, уделяя внимание спорадическим проявлениям предубеждений на расовой почве, широко освещают события, которые в той или иной форме способствуют ликвидации расовой дискриминации или вскрывают явные признаки расовой сегрегации.</w:t>
      </w:r>
    </w:p>
    <w:p w:rsidR="00000000" w:rsidRDefault="00000000"/>
    <w:p w:rsidR="00000000" w:rsidRDefault="00000000">
      <w:r>
        <w:t>115.</w:t>
      </w:r>
      <w:r>
        <w:tab/>
        <w:t>Кроме того, в целях просвещения и информирования общественности национальные НПО организуют проведение совещаний, семинаров и конференций, на которых рассматриваются многочисленные вопросы, касающиеся прав человека.  Помимо этого в стране функционирует ряд культурных ассоциаций, которые посредством музыкального и театрального творчества, а также других форм искусства проводят в жизнь идеи, осуждающие расовую сегрегацию.</w:t>
      </w:r>
    </w:p>
    <w:p w:rsidR="00000000" w:rsidRDefault="00000000"/>
    <w:p w:rsidR="00000000" w:rsidRDefault="00000000">
      <w:pPr>
        <w:jc w:val="center"/>
        <w:rPr>
          <w:b/>
          <w:bCs/>
          <w:caps/>
        </w:rPr>
      </w:pPr>
      <w:proofErr w:type="spellStart"/>
      <w:r>
        <w:rPr>
          <w:b/>
          <w:bCs/>
        </w:rPr>
        <w:t>III</w:t>
      </w:r>
      <w:proofErr w:type="spellEnd"/>
      <w:r>
        <w:rPr>
          <w:b/>
          <w:bCs/>
        </w:rPr>
        <w:t>.</w:t>
      </w:r>
      <w:r>
        <w:rPr>
          <w:b/>
          <w:bCs/>
        </w:rPr>
        <w:tab/>
      </w:r>
      <w:r>
        <w:rPr>
          <w:b/>
          <w:bCs/>
          <w:caps/>
        </w:rPr>
        <w:t>Заключение</w:t>
      </w:r>
    </w:p>
    <w:p w:rsidR="00000000" w:rsidRDefault="00000000">
      <w:pPr>
        <w:jc w:val="center"/>
        <w:rPr>
          <w:b/>
          <w:bCs/>
          <w:caps/>
        </w:rPr>
      </w:pPr>
    </w:p>
    <w:p w:rsidR="00000000" w:rsidRDefault="00000000">
      <w:r>
        <w:t>116.</w:t>
      </w:r>
      <w:r>
        <w:tab/>
        <w:t>Республика Кабо-Верде, которая обрела независимость в 1975 году и которая с 1991 года является правовым демократическим государством, всегда прилагала усилия для обеспечения благосостояния всего населения, проживающегося в пределах его границ, в частности, путем поощрения прав человека и противодействия любым формам расовой дискриминации.</w:t>
      </w:r>
    </w:p>
    <w:p w:rsidR="00000000" w:rsidRDefault="00000000"/>
    <w:p w:rsidR="00000000" w:rsidRDefault="00000000">
      <w:r>
        <w:t>117.</w:t>
      </w:r>
      <w:r>
        <w:tab/>
        <w:t xml:space="preserve">Коллективное сознание народа определяется главным образом исторически сложившимся составом </w:t>
      </w:r>
      <w:proofErr w:type="spellStart"/>
      <w:r>
        <w:t>кабо</w:t>
      </w:r>
      <w:r>
        <w:noBreakHyphen/>
        <w:t>вердийского</w:t>
      </w:r>
      <w:proofErr w:type="spellEnd"/>
      <w:r>
        <w:t xml:space="preserve"> общества и той борьбой, которую оно вело за национальную независимость и укрепление демократии, а также теми знаниями, которые были приобретены в процессе борьбы с любыми формами дискриминации человека, включая борьбу против расовой дискриминации.  </w:t>
      </w:r>
    </w:p>
    <w:p w:rsidR="00000000" w:rsidRDefault="00000000"/>
    <w:p w:rsidR="00000000" w:rsidRDefault="00000000">
      <w:r>
        <w:t>118.</w:t>
      </w:r>
      <w:r>
        <w:tab/>
        <w:t>В целом можно отметить, что Республика Кабо-Верде уже ратифицировала ряд международных договоров и конвенций о правах человека, включая, в частности, Международную конвенцию о ликвидации всех форм расовой дискриминации.</w:t>
      </w:r>
    </w:p>
    <w:p w:rsidR="00000000" w:rsidRDefault="00000000"/>
    <w:p w:rsidR="00000000" w:rsidRDefault="00000000">
      <w:r>
        <w:t>119.</w:t>
      </w:r>
      <w:r>
        <w:tab/>
        <w:t>После принятия Конституции 1992 года и создания правового демократического государства в Кабо-Верде принимались меры, направленные на более эффективное и активное осуществление рекомендаций, содержащихся в соответствующих конвенциях, в связи с чем можно со всей уверенностью заявить о том, что в стране отсутствуют какие-либо признаки нарушений, ответственность за которые можно было бы возложить на государственные учреждения.</w:t>
      </w:r>
    </w:p>
    <w:p w:rsidR="00000000" w:rsidRDefault="00000000"/>
    <w:p w:rsidR="00000000" w:rsidRDefault="00000000">
      <w:r>
        <w:t>120.</w:t>
      </w:r>
      <w:r>
        <w:tab/>
        <w:t>Таким образом, Конституцией и другими законами Республики Кабо-Верде однозначно признаются и охраняются основные индивидуальные и коллективные свободы.  Законом предусматривается, в частности, охрана следующих прав:</w:t>
      </w:r>
    </w:p>
    <w:p w:rsidR="00000000" w:rsidRDefault="00000000"/>
    <w:p w:rsidR="00000000" w:rsidRDefault="00000000">
      <w:pPr>
        <w:ind w:left="1134" w:hanging="567"/>
      </w:pPr>
      <w:r>
        <w:t>-</w:t>
      </w:r>
      <w:r>
        <w:tab/>
      </w:r>
      <w:r>
        <w:rPr>
          <w:i/>
          <w:iCs/>
        </w:rPr>
        <w:t>право на участие:</w:t>
      </w:r>
      <w:r>
        <w:t xml:space="preserve">  в соответствии с Законом о выборах этим правом пользуются все граждане во время выборов, и в этой связи им гарантируется свободное право голосовать и осуществлять свой выбор;  в стране существуют механизмы, обеспечивающие участие и консультирование трудящихся через профсоюзные организации (Национальный профсоюз трудящихся Кабо-Верде и Конфедерация свободных профсоюзов Кабо-Верде), и организации работодателей (торговые палаты), предназначенные для рассмотрения вопросов, касающихся политики в области труда, разработки и мониторинга стратегий в области занятости, заработной платы и управления системой социального обеспечения с участием, в частности, представителей Социального координационного совета, Национального совета по вопросам трудоустройства и профессиональной подготовки и Консультативного совета по вопросам молодежи;</w:t>
      </w:r>
    </w:p>
    <w:p w:rsidR="00000000" w:rsidRDefault="00000000">
      <w:pPr>
        <w:ind w:left="1134" w:hanging="567"/>
      </w:pPr>
    </w:p>
    <w:p w:rsidR="00000000" w:rsidRDefault="00000000">
      <w:pPr>
        <w:ind w:left="1134" w:hanging="567"/>
      </w:pPr>
      <w:r>
        <w:t>-</w:t>
      </w:r>
      <w:r>
        <w:tab/>
      </w:r>
      <w:r>
        <w:rPr>
          <w:i/>
          <w:iCs/>
        </w:rPr>
        <w:t>гражданские права:</w:t>
      </w:r>
      <w:r>
        <w:t xml:space="preserve">  соответствующие нормы касаются передвижения и эмиграции;  гражданства;  брака и выбора супруга;  права на индивидуальную и коллективную собственность;  права наследования;  свободы мысли, совести и религии;</w:t>
      </w:r>
    </w:p>
    <w:p w:rsidR="00000000" w:rsidRDefault="00000000">
      <w:pPr>
        <w:ind w:left="1134" w:hanging="567"/>
      </w:pPr>
    </w:p>
    <w:p w:rsidR="00000000" w:rsidRDefault="00000000">
      <w:pPr>
        <w:ind w:left="1134" w:hanging="567"/>
      </w:pPr>
      <w:r>
        <w:t>-</w:t>
      </w:r>
      <w:r>
        <w:tab/>
      </w:r>
      <w:r>
        <w:rPr>
          <w:i/>
          <w:iCs/>
        </w:rPr>
        <w:t>экономические, социальные и культурные права:</w:t>
      </w:r>
      <w:r>
        <w:t xml:space="preserve">  </w:t>
      </w:r>
      <w:proofErr w:type="spellStart"/>
      <w:r>
        <w:t>соотвтствующие</w:t>
      </w:r>
      <w:proofErr w:type="spellEnd"/>
      <w:r>
        <w:t xml:space="preserve"> нормы включают право на труд, свободный выбор трудоустройства, на справедливые и благоприятные условия труда, на защиту от безработицы и на справедливое вознаграждение;  создание профсоюзов и вступление в них;  равенство между гражданами (женщинами и мужчинами) во всех сферах политической, экономической, социальной и культурной жизни, а также уважение равенства мужчин и женщин в области родительских полномочий и взаимной свободы каждого из супругов на выбор профессии или общественной деятельности;  ликвидацию ситуаций, связанных с дискриминацией, грубым физическим обращением или оставлением детей или молодых лиц (Кодекс о детях);  жилище;  здоровье, медицинское обслуживание и социальное обеспечение;  образование и профессиональную подготовку;  участие в социальной жизни;</w:t>
      </w:r>
    </w:p>
    <w:p w:rsidR="00000000" w:rsidRDefault="00000000"/>
    <w:p w:rsidR="00000000" w:rsidRDefault="00000000">
      <w:pPr>
        <w:ind w:left="1134" w:hanging="1134"/>
      </w:pPr>
      <w:r>
        <w:tab/>
        <w:t>-</w:t>
      </w:r>
      <w:r>
        <w:tab/>
        <w:t>право на доступ к любому месту или услуге, предназначенной для общественного пользования (транспортные средства, гостиницы и аналогичные учреждения, театры и т.д.).</w:t>
      </w:r>
    </w:p>
    <w:p w:rsidR="00000000" w:rsidRDefault="00000000">
      <w:pPr>
        <w:ind w:left="1134" w:hanging="1134"/>
      </w:pPr>
    </w:p>
    <w:p w:rsidR="00000000" w:rsidRDefault="00000000">
      <w:r>
        <w:t>121.</w:t>
      </w:r>
      <w:r>
        <w:tab/>
        <w:t>Почти полное отсутствие социальных конфликтов на расовой почве объясняется главным образом тем фактом, что население Кабо-Верде состоит в значительной мере из представителей смешанных рас, вследствие чего в стране практически не существует проблем, связанных с цветом кожи или этническим происхождением.</w:t>
      </w:r>
    </w:p>
    <w:p w:rsidR="00000000" w:rsidRDefault="00000000"/>
    <w:p w:rsidR="00000000" w:rsidRDefault="00000000">
      <w:r>
        <w:t>122.</w:t>
      </w:r>
      <w:r>
        <w:tab/>
        <w:t>В любом случае гражданское общество проявляет бдительность в отношении любых форм поведения или пассивных проявлений, имеющих любые признаки дискриминации на основе расы, религиозного вероисповедания или социально-экономического происхождения, и направляет деятельность собственных организаций, занимающихся осуществлением общественных мероприятий по информированию и просвещению населения.</w:t>
      </w:r>
    </w:p>
    <w:p w:rsidR="00000000" w:rsidRDefault="00000000"/>
    <w:p w:rsidR="00000000" w:rsidRDefault="00000000">
      <w:r>
        <w:t>123.</w:t>
      </w:r>
      <w:r>
        <w:tab/>
        <w:t>Правовая система характеризуется однозначной направленностью на защиту и обеспечение прав и обязанностей лиц в контексте борьбы с расовой дискриминацией, при этом она остается открытой для непрестанного совершенствования и развития.  Кроме того, в стране прилагаются значительные усилия для повышения роли общественных учреждений и гражданского общества в интересах просвещения и информирования как граждан страны, так и иностранцев, с тем чтобы обеспечить закрепление и сохранение уже достигнутого прогресса в рамках постепенного, комплексного и гармоничного процесса развития.</w:t>
      </w:r>
    </w:p>
    <w:p w:rsidR="00000000" w:rsidRDefault="00000000"/>
    <w:p w:rsidR="00000000" w:rsidRDefault="00000000">
      <w:r>
        <w:t>124.</w:t>
      </w:r>
      <w:r>
        <w:tab/>
        <w:t>С другой стороны, НКПЧ намерен осуществлять свой план действий при неизменно активном содействии гражданского общества и соответствующих ассоциаций и с расчетом на эффективную поддержку со стороны правительства, которое будет безусловно стремиться к обеспечению большей результативности и целенаправленности в рамках борьбы против любых форм расовой дискриминации.  НКПЧ рассчитывает также на помощь со стороны Комитета по ликвидации расовой дискриминации в контексте своей деятельности по осуществлению разработанного им плана действий, и в частности в ходе подготовки последующих периодических докладов.</w:t>
      </w:r>
    </w:p>
    <w:p w:rsidR="00000000" w:rsidRDefault="00000000"/>
    <w:p w:rsidR="00000000" w:rsidRDefault="00000000"/>
    <w:p w:rsidR="00000000" w:rsidRDefault="00000000">
      <w:pPr>
        <w:jc w:val="center"/>
        <w:rPr>
          <w:lang w:val="en-US"/>
        </w:rPr>
      </w:pPr>
      <w:r>
        <w:rPr>
          <w:b/>
          <w:bCs/>
        </w:rPr>
        <w:t>Библиография</w:t>
      </w:r>
    </w:p>
    <w:p w:rsidR="00000000" w:rsidRDefault="00000000">
      <w:pPr>
        <w:tabs>
          <w:tab w:val="clear" w:pos="567"/>
          <w:tab w:val="left" w:pos="748"/>
        </w:tabs>
        <w:ind w:left="748" w:hanging="374"/>
        <w:jc w:val="center"/>
        <w:rPr>
          <w:lang w:val="en-US"/>
        </w:rPr>
      </w:pPr>
    </w:p>
    <w:p w:rsidR="00000000" w:rsidRDefault="00000000">
      <w:pPr>
        <w:numPr>
          <w:ilvl w:val="0"/>
          <w:numId w:val="3"/>
        </w:numPr>
        <w:tabs>
          <w:tab w:val="clear" w:pos="567"/>
          <w:tab w:val="clear" w:pos="720"/>
          <w:tab w:val="clear" w:pos="1134"/>
          <w:tab w:val="left" w:pos="374"/>
        </w:tabs>
        <w:ind w:left="374" w:hanging="374"/>
        <w:rPr>
          <w:lang w:val="en-US"/>
        </w:rPr>
      </w:pPr>
      <w:proofErr w:type="spellStart"/>
      <w:r>
        <w:rPr>
          <w:lang w:val="en-US"/>
        </w:rPr>
        <w:t>Apontamento</w:t>
      </w:r>
      <w:proofErr w:type="spellEnd"/>
      <w:r>
        <w:rPr>
          <w:lang w:val="en-US"/>
        </w:rPr>
        <w:t xml:space="preserve"> </w:t>
      </w:r>
      <w:proofErr w:type="spellStart"/>
      <w:r>
        <w:rPr>
          <w:lang w:val="en-US"/>
        </w:rPr>
        <w:t>sobre</w:t>
      </w:r>
      <w:proofErr w:type="spellEnd"/>
      <w:r>
        <w:rPr>
          <w:lang w:val="en-US"/>
        </w:rPr>
        <w:t xml:space="preserve"> a </w:t>
      </w:r>
      <w:proofErr w:type="spellStart"/>
      <w:r>
        <w:rPr>
          <w:lang w:val="en-US"/>
        </w:rPr>
        <w:t>evolução</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estrutura</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administração</w:t>
      </w:r>
      <w:proofErr w:type="spellEnd"/>
      <w:r>
        <w:rPr>
          <w:lang w:val="en-US"/>
        </w:rPr>
        <w:t xml:space="preserve"> </w:t>
      </w:r>
      <w:proofErr w:type="spellStart"/>
      <w:r>
        <w:rPr>
          <w:lang w:val="en-US"/>
        </w:rPr>
        <w:t>pública</w:t>
      </w:r>
      <w:proofErr w:type="spellEnd"/>
      <w:r>
        <w:rPr>
          <w:lang w:val="en-US"/>
        </w:rPr>
        <w:t xml:space="preserve"> </w:t>
      </w:r>
      <w:proofErr w:type="spellStart"/>
      <w:r>
        <w:rPr>
          <w:lang w:val="en-US"/>
        </w:rPr>
        <w:t>cabo-verdiana</w:t>
      </w:r>
      <w:proofErr w:type="spellEnd"/>
      <w:r>
        <w:rPr>
          <w:lang w:val="en-US"/>
        </w:rPr>
        <w:t xml:space="preserve">; </w:t>
      </w:r>
      <w:proofErr w:type="spellStart"/>
      <w:r>
        <w:rPr>
          <w:lang w:val="en-US"/>
        </w:rPr>
        <w:t>MJAPT/SEAPT</w:t>
      </w:r>
      <w:proofErr w:type="spellEnd"/>
      <w:r>
        <w:rPr>
          <w:lang w:val="en-US"/>
        </w:rPr>
        <w:t>, August 1991</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1134"/>
          <w:tab w:val="left" w:pos="561"/>
        </w:tabs>
        <w:ind w:left="561" w:hanging="561"/>
        <w:rPr>
          <w:lang w:val="en-US"/>
        </w:rPr>
      </w:pPr>
      <w:proofErr w:type="spellStart"/>
      <w:r>
        <w:rPr>
          <w:lang w:val="en-US"/>
        </w:rPr>
        <w:t>Boletim</w:t>
      </w:r>
      <w:proofErr w:type="spellEnd"/>
      <w:r>
        <w:rPr>
          <w:lang w:val="en-US"/>
        </w:rPr>
        <w:t xml:space="preserve"> </w:t>
      </w:r>
      <w:proofErr w:type="spellStart"/>
      <w:r>
        <w:rPr>
          <w:lang w:val="en-US"/>
        </w:rPr>
        <w:t>Informativo</w:t>
      </w:r>
      <w:proofErr w:type="spellEnd"/>
      <w:r>
        <w:rPr>
          <w:lang w:val="en-US"/>
        </w:rPr>
        <w:t xml:space="preserve"> do </w:t>
      </w:r>
      <w:proofErr w:type="spellStart"/>
      <w:r>
        <w:rPr>
          <w:lang w:val="en-US"/>
        </w:rPr>
        <w:t>Banco</w:t>
      </w:r>
      <w:proofErr w:type="spellEnd"/>
      <w:r>
        <w:rPr>
          <w:lang w:val="en-US"/>
        </w:rPr>
        <w:t xml:space="preserve"> de </w:t>
      </w:r>
      <w:proofErr w:type="spellStart"/>
      <w:r>
        <w:rPr>
          <w:lang w:val="en-US"/>
        </w:rPr>
        <w:t>Cabo</w:t>
      </w:r>
      <w:proofErr w:type="spellEnd"/>
      <w:r>
        <w:rPr>
          <w:lang w:val="en-US"/>
        </w:rPr>
        <w:t xml:space="preserve"> Verde, 2000</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BRAZIO</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António</w:t>
      </w:r>
      <w:proofErr w:type="spellEnd"/>
      <w:r>
        <w:rPr>
          <w:lang w:val="en-US"/>
        </w:rPr>
        <w:t xml:space="preserve">:  </w:t>
      </w:r>
      <w:proofErr w:type="spellStart"/>
      <w:r>
        <w:rPr>
          <w:lang w:val="en-US"/>
        </w:rPr>
        <w:t>Descobrimento/Povoamento/Evangelização</w:t>
      </w:r>
      <w:proofErr w:type="spellEnd"/>
      <w:r>
        <w:rPr>
          <w:lang w:val="en-US"/>
        </w:rPr>
        <w:t xml:space="preserve"> do </w:t>
      </w:r>
      <w:proofErr w:type="spellStart"/>
      <w:r>
        <w:rPr>
          <w:lang w:val="en-US"/>
        </w:rPr>
        <w:t>Arquipélago</w:t>
      </w:r>
      <w:proofErr w:type="spellEnd"/>
      <w:r>
        <w:rPr>
          <w:lang w:val="en-US"/>
        </w:rPr>
        <w:t xml:space="preserve"> de </w:t>
      </w:r>
      <w:proofErr w:type="spellStart"/>
      <w:r>
        <w:rPr>
          <w:lang w:val="en-US"/>
        </w:rPr>
        <w:t>Cabo</w:t>
      </w:r>
      <w:proofErr w:type="spellEnd"/>
      <w:r>
        <w:rPr>
          <w:lang w:val="en-US"/>
        </w:rPr>
        <w:t xml:space="preserve"> Verde; in:  </w:t>
      </w:r>
      <w:proofErr w:type="spellStart"/>
      <w:r>
        <w:rPr>
          <w:lang w:val="en-US"/>
        </w:rPr>
        <w:t>STVDIA</w:t>
      </w:r>
      <w:proofErr w:type="spellEnd"/>
      <w:r>
        <w:rPr>
          <w:lang w:val="en-US"/>
        </w:rPr>
        <w:t>, No. 10 (July-1962)</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Cabo</w:t>
      </w:r>
      <w:proofErr w:type="spellEnd"/>
      <w:r>
        <w:rPr>
          <w:lang w:val="en-US"/>
        </w:rPr>
        <w:t xml:space="preserve"> Verde - </w:t>
      </w:r>
      <w:proofErr w:type="spellStart"/>
      <w:r>
        <w:rPr>
          <w:lang w:val="en-US"/>
        </w:rPr>
        <w:t>Relatório</w:t>
      </w:r>
      <w:proofErr w:type="spellEnd"/>
      <w:r>
        <w:rPr>
          <w:lang w:val="en-US"/>
        </w:rPr>
        <w:t xml:space="preserve"> </w:t>
      </w:r>
      <w:proofErr w:type="spellStart"/>
      <w:r>
        <w:rPr>
          <w:lang w:val="en-US"/>
        </w:rPr>
        <w:t>sobre</w:t>
      </w:r>
      <w:proofErr w:type="spellEnd"/>
      <w:r>
        <w:rPr>
          <w:lang w:val="en-US"/>
        </w:rPr>
        <w:t xml:space="preserve"> </w:t>
      </w:r>
      <w:proofErr w:type="spellStart"/>
      <w:r>
        <w:rPr>
          <w:lang w:val="en-US"/>
        </w:rPr>
        <w:t>os</w:t>
      </w:r>
      <w:proofErr w:type="spellEnd"/>
      <w:r>
        <w:rPr>
          <w:lang w:val="en-US"/>
        </w:rPr>
        <w:t xml:space="preserve"> </w:t>
      </w:r>
      <w:proofErr w:type="spellStart"/>
      <w:r>
        <w:rPr>
          <w:lang w:val="en-US"/>
        </w:rPr>
        <w:t>Direitos</w:t>
      </w:r>
      <w:proofErr w:type="spellEnd"/>
      <w:r>
        <w:rPr>
          <w:lang w:val="en-US"/>
        </w:rPr>
        <w:t xml:space="preserve"> </w:t>
      </w:r>
      <w:proofErr w:type="spellStart"/>
      <w:r>
        <w:rPr>
          <w:lang w:val="en-US"/>
        </w:rPr>
        <w:t>Humanos</w:t>
      </w:r>
      <w:proofErr w:type="spellEnd"/>
      <w:r>
        <w:rPr>
          <w:lang w:val="en-US"/>
        </w:rPr>
        <w:t xml:space="preserve"> - </w:t>
      </w:r>
      <w:proofErr w:type="spellStart"/>
      <w:r>
        <w:rPr>
          <w:lang w:val="en-US"/>
        </w:rPr>
        <w:t>Relatório</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Missão</w:t>
      </w:r>
      <w:proofErr w:type="spellEnd"/>
      <w:r>
        <w:rPr>
          <w:lang w:val="en-US"/>
        </w:rPr>
        <w:t xml:space="preserve"> </w:t>
      </w:r>
      <w:proofErr w:type="spellStart"/>
      <w:r>
        <w:rPr>
          <w:lang w:val="en-US"/>
        </w:rPr>
        <w:t>para</w:t>
      </w:r>
      <w:proofErr w:type="spellEnd"/>
      <w:r>
        <w:rPr>
          <w:lang w:val="en-US"/>
        </w:rPr>
        <w:t xml:space="preserve"> </w:t>
      </w:r>
      <w:proofErr w:type="spellStart"/>
      <w:r>
        <w:rPr>
          <w:lang w:val="en-US"/>
        </w:rPr>
        <w:t>Avaliar</w:t>
      </w:r>
      <w:proofErr w:type="spellEnd"/>
      <w:r>
        <w:rPr>
          <w:lang w:val="en-US"/>
        </w:rPr>
        <w:t xml:space="preserve"> a </w:t>
      </w:r>
      <w:proofErr w:type="spellStart"/>
      <w:r>
        <w:rPr>
          <w:lang w:val="en-US"/>
        </w:rPr>
        <w:t>Situação</w:t>
      </w:r>
      <w:proofErr w:type="spellEnd"/>
      <w:r>
        <w:rPr>
          <w:lang w:val="en-US"/>
        </w:rPr>
        <w:t xml:space="preserve"> dos </w:t>
      </w:r>
      <w:proofErr w:type="spellStart"/>
      <w:r>
        <w:rPr>
          <w:lang w:val="en-US"/>
        </w:rPr>
        <w:t>Direitos</w:t>
      </w:r>
      <w:proofErr w:type="spellEnd"/>
      <w:r>
        <w:rPr>
          <w:lang w:val="en-US"/>
        </w:rPr>
        <w:t xml:space="preserve"> </w:t>
      </w:r>
      <w:proofErr w:type="spellStart"/>
      <w:r>
        <w:rPr>
          <w:lang w:val="en-US"/>
        </w:rPr>
        <w:t>Humanos</w:t>
      </w:r>
      <w:proofErr w:type="spellEnd"/>
      <w:r>
        <w:rPr>
          <w:lang w:val="en-US"/>
        </w:rPr>
        <w:t xml:space="preserve"> </w:t>
      </w:r>
      <w:proofErr w:type="spellStart"/>
      <w:r>
        <w:rPr>
          <w:lang w:val="en-US"/>
        </w:rPr>
        <w:t>em</w:t>
      </w:r>
      <w:proofErr w:type="spellEnd"/>
      <w:r>
        <w:rPr>
          <w:lang w:val="en-US"/>
        </w:rPr>
        <w:t xml:space="preserve"> </w:t>
      </w:r>
      <w:proofErr w:type="spellStart"/>
      <w:r>
        <w:rPr>
          <w:lang w:val="en-US"/>
        </w:rPr>
        <w:t>Cabo</w:t>
      </w:r>
      <w:proofErr w:type="spellEnd"/>
      <w:r>
        <w:rPr>
          <w:lang w:val="en-US"/>
        </w:rPr>
        <w:t xml:space="preserve"> Verde, 18-29 November 1999</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Cabo</w:t>
      </w:r>
      <w:proofErr w:type="spellEnd"/>
      <w:r>
        <w:rPr>
          <w:lang w:val="en-US"/>
        </w:rPr>
        <w:t xml:space="preserve"> Verde - </w:t>
      </w:r>
      <w:proofErr w:type="spellStart"/>
      <w:r>
        <w:rPr>
          <w:lang w:val="en-US"/>
        </w:rPr>
        <w:t>Governação</w:t>
      </w:r>
      <w:proofErr w:type="spellEnd"/>
      <w:r>
        <w:rPr>
          <w:lang w:val="en-US"/>
        </w:rPr>
        <w:t xml:space="preserve"> Local </w:t>
      </w:r>
      <w:proofErr w:type="spellStart"/>
      <w:r>
        <w:rPr>
          <w:lang w:val="en-US"/>
        </w:rPr>
        <w:t>na</w:t>
      </w:r>
      <w:proofErr w:type="spellEnd"/>
      <w:r>
        <w:rPr>
          <w:lang w:val="en-US"/>
        </w:rPr>
        <w:t xml:space="preserve"> </w:t>
      </w:r>
      <w:proofErr w:type="spellStart"/>
      <w:r>
        <w:rPr>
          <w:lang w:val="en-US"/>
        </w:rPr>
        <w:t>perspectiva</w:t>
      </w:r>
      <w:proofErr w:type="spellEnd"/>
      <w:r>
        <w:rPr>
          <w:lang w:val="en-US"/>
        </w:rPr>
        <w:t xml:space="preserve"> de </w:t>
      </w:r>
      <w:proofErr w:type="spellStart"/>
      <w:r>
        <w:rPr>
          <w:lang w:val="en-US"/>
        </w:rPr>
        <w:t>redução</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pobreza</w:t>
      </w:r>
      <w:proofErr w:type="spellEnd"/>
      <w:r>
        <w:rPr>
          <w:lang w:val="en-US"/>
        </w:rPr>
        <w:t xml:space="preserve"> - </w:t>
      </w:r>
      <w:proofErr w:type="spellStart"/>
      <w:r>
        <w:rPr>
          <w:lang w:val="en-US"/>
        </w:rPr>
        <w:t>relatório</w:t>
      </w:r>
      <w:proofErr w:type="spellEnd"/>
      <w:r>
        <w:rPr>
          <w:lang w:val="en-US"/>
        </w:rPr>
        <w:t xml:space="preserve"> </w:t>
      </w:r>
      <w:proofErr w:type="spellStart"/>
      <w:r>
        <w:rPr>
          <w:lang w:val="en-US"/>
        </w:rPr>
        <w:t>nacional</w:t>
      </w:r>
      <w:proofErr w:type="spellEnd"/>
      <w:r>
        <w:rPr>
          <w:lang w:val="en-US"/>
        </w:rPr>
        <w:t xml:space="preserve"> </w:t>
      </w:r>
      <w:proofErr w:type="spellStart"/>
      <w:r>
        <w:rPr>
          <w:lang w:val="en-US"/>
        </w:rPr>
        <w:t>para</w:t>
      </w:r>
      <w:proofErr w:type="spellEnd"/>
      <w:r>
        <w:rPr>
          <w:lang w:val="en-US"/>
        </w:rPr>
        <w:t xml:space="preserve"> o </w:t>
      </w:r>
      <w:proofErr w:type="spellStart"/>
      <w:r>
        <w:rPr>
          <w:lang w:val="en-US"/>
        </w:rPr>
        <w:t>Fórum</w:t>
      </w:r>
      <w:proofErr w:type="spellEnd"/>
      <w:r>
        <w:rPr>
          <w:lang w:val="en-US"/>
        </w:rPr>
        <w:t xml:space="preserve"> </w:t>
      </w:r>
      <w:proofErr w:type="spellStart"/>
      <w:r>
        <w:rPr>
          <w:lang w:val="en-US"/>
        </w:rPr>
        <w:t>sobre</w:t>
      </w:r>
      <w:proofErr w:type="spellEnd"/>
      <w:r>
        <w:rPr>
          <w:lang w:val="en-US"/>
        </w:rPr>
        <w:t xml:space="preserve"> a </w:t>
      </w:r>
      <w:proofErr w:type="spellStart"/>
      <w:r>
        <w:rPr>
          <w:lang w:val="en-US"/>
        </w:rPr>
        <w:t>Governação</w:t>
      </w:r>
      <w:proofErr w:type="spellEnd"/>
      <w:r>
        <w:rPr>
          <w:lang w:val="en-US"/>
        </w:rPr>
        <w:t xml:space="preserve"> Local </w:t>
      </w:r>
      <w:proofErr w:type="spellStart"/>
      <w:r>
        <w:rPr>
          <w:lang w:val="en-US"/>
        </w:rPr>
        <w:t>em</w:t>
      </w:r>
      <w:proofErr w:type="spellEnd"/>
      <w:r>
        <w:rPr>
          <w:lang w:val="en-US"/>
        </w:rPr>
        <w:t xml:space="preserve"> </w:t>
      </w:r>
      <w:proofErr w:type="spellStart"/>
      <w:r>
        <w:rPr>
          <w:lang w:val="en-US"/>
        </w:rPr>
        <w:t>África</w:t>
      </w:r>
      <w:proofErr w:type="spellEnd"/>
      <w:r>
        <w:rPr>
          <w:lang w:val="en-US"/>
        </w:rPr>
        <w:t>, Maputo, 23-25 May 2002</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Penal Code and draft new Penal Code</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Commitee</w:t>
      </w:r>
      <w:proofErr w:type="spellEnd"/>
      <w:r>
        <w:rPr>
          <w:lang w:val="en-US"/>
        </w:rPr>
        <w:t xml:space="preserve"> on the Elimination of Racial Discrimination - Concluding observations:  Cape Verde - 12 August 1992</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Constitution of the Republic - 1981</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Constitution of the Republic - 1992</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International Convention on the Elimination of All Forms of Racial Discrimination</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CERRONE</w:t>
      </w:r>
      <w:proofErr w:type="spellEnd"/>
      <w:r>
        <w:rPr>
          <w:lang w:val="en-US"/>
        </w:rPr>
        <w:t xml:space="preserve">, </w:t>
      </w:r>
      <w:proofErr w:type="spellStart"/>
      <w:r>
        <w:rPr>
          <w:lang w:val="en-US"/>
        </w:rPr>
        <w:t>Frederico</w:t>
      </w:r>
      <w:proofErr w:type="spellEnd"/>
      <w:r>
        <w:rPr>
          <w:lang w:val="en-US"/>
        </w:rPr>
        <w:t xml:space="preserve">:  </w:t>
      </w:r>
      <w:proofErr w:type="spellStart"/>
      <w:r>
        <w:rPr>
          <w:lang w:val="en-US"/>
        </w:rPr>
        <w:t>História</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Igreja</w:t>
      </w:r>
      <w:proofErr w:type="spellEnd"/>
      <w:r>
        <w:rPr>
          <w:lang w:val="en-US"/>
        </w:rPr>
        <w:t xml:space="preserve"> de </w:t>
      </w:r>
      <w:proofErr w:type="spellStart"/>
      <w:r>
        <w:rPr>
          <w:lang w:val="en-US"/>
        </w:rPr>
        <w:t>Cabo</w:t>
      </w:r>
      <w:proofErr w:type="spellEnd"/>
      <w:r>
        <w:rPr>
          <w:lang w:val="en-US"/>
        </w:rPr>
        <w:t xml:space="preserve"> Verde</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CARREIRA</w:t>
      </w:r>
      <w:proofErr w:type="spellEnd"/>
      <w:r>
        <w:rPr>
          <w:lang w:val="en-US"/>
        </w:rPr>
        <w:t xml:space="preserve">, </w:t>
      </w:r>
      <w:proofErr w:type="spellStart"/>
      <w:r>
        <w:rPr>
          <w:lang w:val="en-US"/>
        </w:rPr>
        <w:t>António</w:t>
      </w:r>
      <w:proofErr w:type="spellEnd"/>
      <w:r>
        <w:rPr>
          <w:lang w:val="en-US"/>
        </w:rPr>
        <w:t xml:space="preserve">:  </w:t>
      </w:r>
      <w:proofErr w:type="spellStart"/>
      <w:r>
        <w:rPr>
          <w:lang w:val="en-US"/>
        </w:rPr>
        <w:t>Demografia</w:t>
      </w:r>
      <w:proofErr w:type="spellEnd"/>
      <w:r>
        <w:rPr>
          <w:lang w:val="en-US"/>
        </w:rPr>
        <w:t xml:space="preserve"> </w:t>
      </w:r>
      <w:proofErr w:type="spellStart"/>
      <w:r>
        <w:rPr>
          <w:lang w:val="en-US"/>
        </w:rPr>
        <w:t>Caboverdeana</w:t>
      </w:r>
      <w:proofErr w:type="spellEnd"/>
      <w:r>
        <w:rPr>
          <w:lang w:val="en-US"/>
        </w:rPr>
        <w:t xml:space="preserve"> (</w:t>
      </w:r>
      <w:proofErr w:type="spellStart"/>
      <w:r>
        <w:rPr>
          <w:lang w:val="en-US"/>
        </w:rPr>
        <w:t>Subsídios</w:t>
      </w:r>
      <w:proofErr w:type="spellEnd"/>
      <w:r>
        <w:rPr>
          <w:lang w:val="en-US"/>
        </w:rPr>
        <w:t xml:space="preserve"> </w:t>
      </w:r>
      <w:proofErr w:type="spellStart"/>
      <w:r>
        <w:rPr>
          <w:lang w:val="en-US"/>
        </w:rPr>
        <w:t>para</w:t>
      </w:r>
      <w:proofErr w:type="spellEnd"/>
      <w:r>
        <w:rPr>
          <w:lang w:val="en-US"/>
        </w:rPr>
        <w:t xml:space="preserve"> o </w:t>
      </w:r>
      <w:proofErr w:type="spellStart"/>
      <w:r>
        <w:rPr>
          <w:lang w:val="en-US"/>
        </w:rPr>
        <w:t>seu</w:t>
      </w:r>
      <w:proofErr w:type="spellEnd"/>
      <w:r>
        <w:rPr>
          <w:lang w:val="en-US"/>
        </w:rPr>
        <w:t xml:space="preserve"> </w:t>
      </w:r>
      <w:proofErr w:type="spellStart"/>
      <w:r>
        <w:rPr>
          <w:lang w:val="en-US"/>
        </w:rPr>
        <w:t>estudo</w:t>
      </w:r>
      <w:proofErr w:type="spellEnd"/>
      <w:r>
        <w:rPr>
          <w:lang w:val="en-US"/>
        </w:rPr>
        <w:t xml:space="preserve"> - 1807/1983), </w:t>
      </w:r>
      <w:proofErr w:type="spellStart"/>
      <w:r>
        <w:rPr>
          <w:lang w:val="en-US"/>
        </w:rPr>
        <w:t>ICL</w:t>
      </w:r>
      <w:proofErr w:type="spellEnd"/>
      <w:r>
        <w:rPr>
          <w:lang w:val="en-US"/>
        </w:rPr>
        <w:t>, 1st edition, 1985</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National Electoral Act</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White Book on the state of the environment in Cape Verde, 2000</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fr-FR"/>
        </w:rPr>
      </w:pPr>
      <w:r>
        <w:rPr>
          <w:lang w:val="fr-FR"/>
        </w:rPr>
        <w:t xml:space="preserve">PEREIRA </w:t>
      </w:r>
      <w:proofErr w:type="spellStart"/>
      <w:r>
        <w:rPr>
          <w:lang w:val="fr-FR"/>
        </w:rPr>
        <w:t>SILVA</w:t>
      </w:r>
      <w:proofErr w:type="spellEnd"/>
      <w:r>
        <w:rPr>
          <w:lang w:val="fr-FR"/>
        </w:rPr>
        <w:t>, Manuel:   La communauté capverdienne en France - ses groupes et ses images, 1987</w:t>
      </w:r>
    </w:p>
    <w:p w:rsidR="00000000" w:rsidRDefault="00000000">
      <w:pPr>
        <w:tabs>
          <w:tab w:val="clear" w:pos="567"/>
          <w:tab w:val="clear" w:pos="1134"/>
          <w:tab w:val="left" w:pos="561"/>
        </w:tabs>
        <w:ind w:left="561" w:hanging="561"/>
        <w:rPr>
          <w:lang w:val="fr-FR"/>
        </w:rPr>
      </w:pPr>
    </w:p>
    <w:p w:rsidR="00000000" w:rsidRDefault="00000000">
      <w:pPr>
        <w:numPr>
          <w:ilvl w:val="0"/>
          <w:numId w:val="3"/>
        </w:numPr>
        <w:tabs>
          <w:tab w:val="clear" w:pos="567"/>
          <w:tab w:val="clear" w:pos="720"/>
          <w:tab w:val="clear" w:pos="1134"/>
          <w:tab w:val="left" w:pos="561"/>
        </w:tabs>
        <w:ind w:left="561" w:hanging="561"/>
        <w:rPr>
          <w:lang w:val="fr-FR"/>
        </w:rPr>
      </w:pPr>
      <w:r>
        <w:rPr>
          <w:lang w:val="fr-FR"/>
        </w:rPr>
        <w:t xml:space="preserve">PEREIRA </w:t>
      </w:r>
      <w:proofErr w:type="spellStart"/>
      <w:r>
        <w:rPr>
          <w:lang w:val="fr-FR"/>
        </w:rPr>
        <w:t>SILVA</w:t>
      </w:r>
      <w:proofErr w:type="spellEnd"/>
      <w:r>
        <w:rPr>
          <w:lang w:val="fr-FR"/>
        </w:rPr>
        <w:t>, Manuel:  Etude sur les questions foncières et institutionnelles, FAO 1993</w:t>
      </w:r>
    </w:p>
    <w:p w:rsidR="00000000" w:rsidRDefault="00000000">
      <w:pPr>
        <w:tabs>
          <w:tab w:val="clear" w:pos="567"/>
          <w:tab w:val="clear" w:pos="1134"/>
          <w:tab w:val="left" w:pos="561"/>
        </w:tabs>
        <w:ind w:left="561" w:hanging="561"/>
        <w:rPr>
          <w:lang w:val="fr-FR"/>
        </w:rPr>
      </w:pPr>
    </w:p>
    <w:p w:rsidR="00000000" w:rsidRDefault="00000000">
      <w:pPr>
        <w:numPr>
          <w:ilvl w:val="0"/>
          <w:numId w:val="3"/>
        </w:numPr>
        <w:tabs>
          <w:tab w:val="clear" w:pos="567"/>
          <w:tab w:val="clear" w:pos="720"/>
          <w:tab w:val="clear" w:pos="1134"/>
          <w:tab w:val="left" w:pos="561"/>
        </w:tabs>
        <w:ind w:left="561" w:hanging="561"/>
        <w:rPr>
          <w:lang w:val="en-US"/>
        </w:rPr>
      </w:pPr>
      <w:proofErr w:type="spellStart"/>
      <w:r>
        <w:rPr>
          <w:lang w:val="en-US"/>
        </w:rPr>
        <w:t>UNDP</w:t>
      </w:r>
      <w:proofErr w:type="spellEnd"/>
      <w:r>
        <w:rPr>
          <w:lang w:val="en-US"/>
        </w:rPr>
        <w:t>:  Development Cooperation - Cape Verde, 1998 report</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 xml:space="preserve">Mission report on the thematic study “Renewal energy and the environment”, final report, May 2001, </w:t>
      </w:r>
      <w:proofErr w:type="spellStart"/>
      <w:r>
        <w:rPr>
          <w:lang w:val="en-US"/>
        </w:rPr>
        <w:t>UNDP</w:t>
      </w:r>
      <w:proofErr w:type="spellEnd"/>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General Population and Housing Census - 2000, preliminary results</w:t>
      </w:r>
    </w:p>
    <w:p w:rsidR="00000000" w:rsidRDefault="00000000">
      <w:pPr>
        <w:tabs>
          <w:tab w:val="clear" w:pos="567"/>
          <w:tab w:val="clear" w:pos="1134"/>
          <w:tab w:val="left" w:pos="561"/>
        </w:tabs>
        <w:ind w:left="561" w:hanging="561"/>
        <w:rPr>
          <w:lang w:val="en-US"/>
        </w:rPr>
      </w:pPr>
    </w:p>
    <w:p w:rsidR="00000000" w:rsidRDefault="00000000">
      <w:pPr>
        <w:numPr>
          <w:ilvl w:val="0"/>
          <w:numId w:val="3"/>
        </w:numPr>
        <w:tabs>
          <w:tab w:val="clear" w:pos="567"/>
          <w:tab w:val="clear" w:pos="720"/>
          <w:tab w:val="clear" w:pos="1134"/>
          <w:tab w:val="left" w:pos="561"/>
        </w:tabs>
        <w:ind w:left="561" w:hanging="561"/>
        <w:rPr>
          <w:lang w:val="fr-FR"/>
        </w:rPr>
      </w:pPr>
      <w:r>
        <w:rPr>
          <w:lang w:val="fr-FR"/>
        </w:rPr>
        <w:t xml:space="preserve">SANTOS, José de </w:t>
      </w:r>
      <w:proofErr w:type="spellStart"/>
      <w:r>
        <w:rPr>
          <w:lang w:val="fr-FR"/>
        </w:rPr>
        <w:t>Almeida</w:t>
      </w:r>
      <w:proofErr w:type="spellEnd"/>
      <w:r>
        <w:rPr>
          <w:lang w:val="fr-FR"/>
        </w:rPr>
        <w:t xml:space="preserve">:  </w:t>
      </w:r>
      <w:proofErr w:type="spellStart"/>
      <w:r>
        <w:rPr>
          <w:lang w:val="fr-FR"/>
        </w:rPr>
        <w:t>Conceitos</w:t>
      </w:r>
      <w:proofErr w:type="spellEnd"/>
      <w:r>
        <w:rPr>
          <w:lang w:val="fr-FR"/>
        </w:rPr>
        <w:t xml:space="preserve"> e </w:t>
      </w:r>
      <w:proofErr w:type="spellStart"/>
      <w:r>
        <w:rPr>
          <w:lang w:val="fr-FR"/>
        </w:rPr>
        <w:t>Métodos</w:t>
      </w:r>
      <w:proofErr w:type="spellEnd"/>
      <w:r>
        <w:rPr>
          <w:lang w:val="fr-FR"/>
        </w:rPr>
        <w:t xml:space="preserve"> de </w:t>
      </w:r>
      <w:proofErr w:type="spellStart"/>
      <w:r>
        <w:rPr>
          <w:lang w:val="fr-FR"/>
        </w:rPr>
        <w:t>Colonização</w:t>
      </w:r>
      <w:proofErr w:type="spellEnd"/>
      <w:r>
        <w:rPr>
          <w:lang w:val="fr-FR"/>
        </w:rPr>
        <w:t xml:space="preserve">; </w:t>
      </w:r>
      <w:proofErr w:type="spellStart"/>
      <w:r>
        <w:rPr>
          <w:lang w:val="fr-FR"/>
        </w:rPr>
        <w:t>Instituto</w:t>
      </w:r>
      <w:proofErr w:type="spellEnd"/>
      <w:r>
        <w:rPr>
          <w:lang w:val="fr-FR"/>
        </w:rPr>
        <w:t xml:space="preserve"> do </w:t>
      </w:r>
      <w:proofErr w:type="spellStart"/>
      <w:r>
        <w:rPr>
          <w:lang w:val="fr-FR"/>
        </w:rPr>
        <w:t>Trabalho</w:t>
      </w:r>
      <w:proofErr w:type="spellEnd"/>
      <w:r>
        <w:rPr>
          <w:lang w:val="fr-FR"/>
        </w:rPr>
        <w:t xml:space="preserve">, </w:t>
      </w:r>
      <w:proofErr w:type="spellStart"/>
      <w:r>
        <w:rPr>
          <w:lang w:val="fr-FR"/>
        </w:rPr>
        <w:t>Previdência</w:t>
      </w:r>
      <w:proofErr w:type="spellEnd"/>
      <w:r>
        <w:rPr>
          <w:lang w:val="fr-FR"/>
        </w:rPr>
        <w:t xml:space="preserve"> e </w:t>
      </w:r>
      <w:proofErr w:type="spellStart"/>
      <w:r>
        <w:rPr>
          <w:lang w:val="fr-FR"/>
        </w:rPr>
        <w:t>Acção</w:t>
      </w:r>
      <w:proofErr w:type="spellEnd"/>
      <w:r>
        <w:rPr>
          <w:lang w:val="fr-FR"/>
        </w:rPr>
        <w:t xml:space="preserve"> Social, Luanda, 1963</w:t>
      </w:r>
    </w:p>
    <w:p w:rsidR="00000000" w:rsidRDefault="00000000">
      <w:pPr>
        <w:tabs>
          <w:tab w:val="clear" w:pos="567"/>
          <w:tab w:val="clear" w:pos="1134"/>
          <w:tab w:val="left" w:pos="561"/>
        </w:tabs>
        <w:ind w:left="561" w:hanging="561"/>
        <w:rPr>
          <w:lang w:val="fr-FR"/>
        </w:rPr>
      </w:pPr>
    </w:p>
    <w:p w:rsidR="00000000" w:rsidRDefault="00000000">
      <w:pPr>
        <w:numPr>
          <w:ilvl w:val="0"/>
          <w:numId w:val="3"/>
        </w:numPr>
        <w:tabs>
          <w:tab w:val="clear" w:pos="567"/>
          <w:tab w:val="clear" w:pos="720"/>
          <w:tab w:val="clear" w:pos="1134"/>
          <w:tab w:val="left" w:pos="561"/>
        </w:tabs>
        <w:ind w:left="561" w:hanging="561"/>
        <w:rPr>
          <w:lang w:val="en-US"/>
        </w:rPr>
      </w:pPr>
      <w:r>
        <w:rPr>
          <w:lang w:val="en-US"/>
        </w:rPr>
        <w:t xml:space="preserve">SILVA, </w:t>
      </w:r>
      <w:proofErr w:type="spellStart"/>
      <w:r>
        <w:rPr>
          <w:lang w:val="en-US"/>
        </w:rPr>
        <w:t>Baltazar</w:t>
      </w:r>
      <w:proofErr w:type="spellEnd"/>
      <w:r>
        <w:rPr>
          <w:lang w:val="en-US"/>
        </w:rPr>
        <w:t xml:space="preserve"> Lopes </w:t>
      </w:r>
      <w:proofErr w:type="spellStart"/>
      <w:r>
        <w:rPr>
          <w:lang w:val="en-US"/>
        </w:rPr>
        <w:t>da</w:t>
      </w:r>
      <w:proofErr w:type="spellEnd"/>
      <w:r>
        <w:rPr>
          <w:lang w:val="fr-FR"/>
        </w:rPr>
        <w:t xml:space="preserve">:  </w:t>
      </w:r>
      <w:r>
        <w:rPr>
          <w:lang w:val="en-US"/>
        </w:rPr>
        <w:t xml:space="preserve">O </w:t>
      </w:r>
      <w:proofErr w:type="spellStart"/>
      <w:r>
        <w:rPr>
          <w:lang w:val="en-US"/>
        </w:rPr>
        <w:t>dialecto</w:t>
      </w:r>
      <w:proofErr w:type="spellEnd"/>
      <w:r>
        <w:rPr>
          <w:lang w:val="en-US"/>
        </w:rPr>
        <w:t xml:space="preserve"> </w:t>
      </w:r>
      <w:proofErr w:type="spellStart"/>
      <w:r>
        <w:rPr>
          <w:lang w:val="en-US"/>
        </w:rPr>
        <w:t>crioulo</w:t>
      </w:r>
      <w:proofErr w:type="spellEnd"/>
      <w:r>
        <w:rPr>
          <w:lang w:val="en-US"/>
        </w:rPr>
        <w:t xml:space="preserve"> de </w:t>
      </w:r>
      <w:proofErr w:type="spellStart"/>
      <w:r>
        <w:rPr>
          <w:lang w:val="en-US"/>
        </w:rPr>
        <w:t>Cabo</w:t>
      </w:r>
      <w:proofErr w:type="spellEnd"/>
      <w:r>
        <w:rPr>
          <w:lang w:val="en-US"/>
        </w:rPr>
        <w:t xml:space="preserve"> Verde, </w:t>
      </w:r>
      <w:proofErr w:type="spellStart"/>
      <w:r>
        <w:rPr>
          <w:lang w:val="en-US"/>
        </w:rPr>
        <w:t>Lisboa</w:t>
      </w:r>
      <w:proofErr w:type="spellEnd"/>
      <w:r>
        <w:rPr>
          <w:lang w:val="en-US"/>
        </w:rPr>
        <w:t xml:space="preserve">, </w:t>
      </w:r>
      <w:proofErr w:type="spellStart"/>
      <w:r>
        <w:rPr>
          <w:lang w:val="en-US"/>
        </w:rPr>
        <w:t>Imprensa</w:t>
      </w:r>
      <w:proofErr w:type="spellEnd"/>
      <w:r>
        <w:rPr>
          <w:lang w:val="en-US"/>
        </w:rPr>
        <w:t xml:space="preserve"> </w:t>
      </w:r>
      <w:proofErr w:type="spellStart"/>
      <w:r>
        <w:rPr>
          <w:lang w:val="en-US"/>
        </w:rPr>
        <w:t>Nacional</w:t>
      </w:r>
      <w:proofErr w:type="spellEnd"/>
      <w:r>
        <w:rPr>
          <w:lang w:val="en-US"/>
        </w:rPr>
        <w:t xml:space="preserve">/Casa </w:t>
      </w:r>
      <w:proofErr w:type="spellStart"/>
      <w:r>
        <w:rPr>
          <w:lang w:val="en-US"/>
        </w:rPr>
        <w:t>da</w:t>
      </w:r>
      <w:proofErr w:type="spellEnd"/>
      <w:r>
        <w:rPr>
          <w:lang w:val="en-US"/>
        </w:rPr>
        <w:t xml:space="preserve"> </w:t>
      </w:r>
      <w:proofErr w:type="spellStart"/>
      <w:r>
        <w:rPr>
          <w:lang w:val="en-US"/>
        </w:rPr>
        <w:t>Moeda</w:t>
      </w:r>
      <w:proofErr w:type="spellEnd"/>
      <w:r>
        <w:rPr>
          <w:lang w:val="en-US"/>
        </w:rPr>
        <w:t>, 2nd edition, 1984</w:t>
      </w:r>
    </w:p>
    <w:p w:rsidR="00000000" w:rsidRDefault="00000000">
      <w:pPr>
        <w:tabs>
          <w:tab w:val="clear" w:pos="567"/>
          <w:tab w:val="clear" w:pos="1134"/>
          <w:tab w:val="left" w:pos="561"/>
        </w:tabs>
        <w:ind w:left="561" w:hanging="561"/>
        <w:rPr>
          <w:lang w:val="en-US"/>
        </w:rPr>
      </w:pPr>
    </w:p>
    <w:p w:rsidR="00000000" w:rsidRDefault="00000000">
      <w:pPr>
        <w:tabs>
          <w:tab w:val="clear" w:pos="567"/>
          <w:tab w:val="clear" w:pos="1134"/>
          <w:tab w:val="left" w:pos="561"/>
        </w:tabs>
        <w:ind w:left="561" w:hanging="561"/>
        <w:jc w:val="center"/>
      </w:pPr>
      <w:r>
        <w:t>------</w:t>
      </w:r>
    </w:p>
    <w:p w:rsidR="00000000" w:rsidRDefault="00000000"/>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footnoteRef/>
      </w:r>
      <w:r>
        <w:rPr>
          <w:lang w:val="en-US"/>
        </w:rPr>
        <w:t xml:space="preserve"> </w:t>
      </w:r>
      <w:r>
        <w:rPr>
          <w:lang w:val="en-US"/>
        </w:rPr>
        <w:tab/>
      </w:r>
      <w:r>
        <w:t>См</w:t>
      </w:r>
      <w:r>
        <w:rPr>
          <w:lang w:val="en-US"/>
        </w:rPr>
        <w:t>. White Book on the State of the Environment in Cape Verde, 2000.</w:t>
      </w:r>
    </w:p>
    <w:p w:rsidR="00000000" w:rsidRDefault="00000000">
      <w:pPr>
        <w:pStyle w:val="FootnoteText"/>
        <w:rPr>
          <w:lang w:val="en-US"/>
        </w:rPr>
      </w:pPr>
    </w:p>
  </w:footnote>
  <w:footnote w:id="2">
    <w:p w:rsidR="00000000" w:rsidRDefault="00000000">
      <w:pPr>
        <w:pStyle w:val="FootnoteText"/>
      </w:pPr>
      <w:r>
        <w:rPr>
          <w:rStyle w:val="FootnoteReference"/>
        </w:rPr>
        <w:footnoteRef/>
      </w:r>
      <w:r>
        <w:t xml:space="preserve"> </w:t>
      </w:r>
      <w:r>
        <w:tab/>
      </w:r>
      <w:r>
        <w:rPr>
          <w:lang w:val="en-US"/>
        </w:rPr>
        <w:t>Ibid.</w:t>
      </w:r>
    </w:p>
  </w:footnote>
  <w:footnote w:id="3">
    <w:p w:rsidR="00000000" w:rsidRDefault="00000000">
      <w:pPr>
        <w:pStyle w:val="FootnoteText"/>
        <w:rPr>
          <w:lang w:val="en-US"/>
        </w:rPr>
      </w:pPr>
    </w:p>
    <w:p w:rsidR="00000000" w:rsidRDefault="00000000">
      <w:pPr>
        <w:pStyle w:val="FootnoteText"/>
      </w:pPr>
      <w:r>
        <w:rPr>
          <w:rStyle w:val="FootnoteReference"/>
        </w:rPr>
        <w:footnoteRef/>
      </w:r>
      <w:r>
        <w:t xml:space="preserve"> </w:t>
      </w:r>
      <w:r>
        <w:tab/>
        <w:t>См. Mission Report on the Thematic Study "Renewal Energy and the Environment";  final report;  May 2001;  UNDP;  p. 8.</w:t>
      </w:r>
    </w:p>
  </w:footnote>
  <w:footnote w:id="4">
    <w:p w:rsidR="00000000" w:rsidRDefault="00000000">
      <w:pPr>
        <w:pStyle w:val="FootnoteText"/>
      </w:pPr>
      <w:r>
        <w:rPr>
          <w:rStyle w:val="FootnoteReference"/>
        </w:rPr>
        <w:footnoteRef/>
      </w:r>
      <w:r>
        <w:t xml:space="preserve"> </w:t>
      </w:r>
      <w:r>
        <w:tab/>
        <w:t>Morgadio:  система, согласно которой собственность прочно связана с одной семьей и является ее неотъемлемой частью, эта собственность переходит к первому родившемуся ребенку и не подлежит передаче любым другим детям, которые имеют право лишь на часть получаемых от нее доходов.</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t>Capela:  собственность в виде недвижимости (земля), предоставляемой в качестве поощрения благотворительной деятельности, в обмен на отправление церковных обрядов, таких, как мессы.</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t>Sesmaria:  система, согласно которой колонистам, получившим земельные наделы, предоставляется пятилетний период для того, чтобы сделать их рентабельными.</w:t>
      </w:r>
    </w:p>
  </w:footnote>
  <w:footnote w:id="7">
    <w:p w:rsidR="00000000" w:rsidRDefault="00000000">
      <w:pPr>
        <w:pStyle w:val="FootnoteText"/>
      </w:pPr>
      <w:r>
        <w:rPr>
          <w:rStyle w:val="FootnoteReference"/>
        </w:rPr>
        <w:footnoteRef/>
      </w:r>
      <w:r>
        <w:t xml:space="preserve"> </w:t>
      </w:r>
      <w:r>
        <w:tab/>
        <w:t xml:space="preserve">По мнению Фредерико Серроне, изложенному в его книге </w:t>
      </w:r>
      <w:r>
        <w:rPr>
          <w:i/>
          <w:iCs/>
        </w:rPr>
        <w:t>Histo</w:t>
      </w:r>
      <w:r>
        <w:rPr>
          <w:rFonts w:ascii="Tahoma" w:hAnsi="Tahoma" w:cs="Tahoma"/>
          <w:i/>
          <w:iCs/>
        </w:rPr>
        <w:t></w:t>
      </w:r>
      <w:r>
        <w:rPr>
          <w:i/>
          <w:iCs/>
        </w:rPr>
        <w:t>ria da Igreja de Cabo Verde</w:t>
      </w:r>
      <w:r>
        <w:t xml:space="preserve"> (История Церкви в Кабо-Верде), через 90 лет после открытия островов креольский язык уже использовался в качестве средства общения между белым и черным населением.</w:t>
      </w:r>
    </w:p>
    <w:p w:rsidR="00000000" w:rsidRDefault="00000000">
      <w:pPr>
        <w:pStyle w:val="FootnoteText"/>
      </w:pPr>
    </w:p>
  </w:footnote>
  <w:footnote w:id="8">
    <w:p w:rsidR="00000000" w:rsidRDefault="00000000">
      <w:pPr>
        <w:pStyle w:val="FootnoteText"/>
      </w:pPr>
      <w:r>
        <w:rPr>
          <w:rStyle w:val="FootnoteReference"/>
        </w:rPr>
        <w:footnoteRef/>
      </w:r>
      <w:r>
        <w:t xml:space="preserve"> </w:t>
      </w:r>
      <w:r>
        <w:tab/>
        <w:t xml:space="preserve">См. Baltazar Lopes da Silva, </w:t>
      </w:r>
      <w:r>
        <w:rPr>
          <w:i/>
          <w:iCs/>
        </w:rPr>
        <w:t>O dialecto crioulo de Cabo Verde;</w:t>
      </w:r>
      <w:r>
        <w:t xml:space="preserve">  Lisbon, Imprensa Nacional/Casa da Moeda;  2</w:t>
      </w:r>
      <w:r>
        <w:rPr>
          <w:vertAlign w:val="superscript"/>
        </w:rPr>
        <w:t>nd</w:t>
      </w:r>
      <w:r>
        <w:t xml:space="preserve"> edition, 1984.</w:t>
      </w:r>
    </w:p>
  </w:footnote>
  <w:footnote w:id="9">
    <w:p w:rsidR="00000000" w:rsidRDefault="00000000">
      <w:pPr>
        <w:pStyle w:val="FootnoteText"/>
      </w:pPr>
      <w:r>
        <w:rPr>
          <w:rStyle w:val="FootnoteReference"/>
        </w:rPr>
        <w:footnoteRef/>
      </w:r>
      <w:r>
        <w:t xml:space="preserve"> </w:t>
      </w:r>
      <w:r>
        <w:tab/>
        <w:t xml:space="preserve">См. Frederico Cerrone, </w:t>
      </w:r>
      <w:r>
        <w:rPr>
          <w:i/>
          <w:iCs/>
        </w:rPr>
        <w:t>Histo</w:t>
      </w:r>
      <w:r>
        <w:rPr>
          <w:rFonts w:ascii="Tahoma" w:hAnsi="Tahoma" w:cs="Tahoma"/>
          <w:i/>
          <w:iCs/>
        </w:rPr>
        <w:t></w:t>
      </w:r>
      <w:r>
        <w:rPr>
          <w:i/>
          <w:iCs/>
        </w:rPr>
        <w:t>ria da Igreja de Cabo Verde (subsídios).</w:t>
      </w:r>
    </w:p>
    <w:p w:rsidR="00000000" w:rsidRDefault="00000000">
      <w:pPr>
        <w:pStyle w:val="FootnoteText"/>
      </w:pPr>
    </w:p>
  </w:footnote>
  <w:footnote w:id="10">
    <w:p w:rsidR="00000000" w:rsidRDefault="00000000">
      <w:pPr>
        <w:pStyle w:val="FootnoteText"/>
      </w:pPr>
      <w:r>
        <w:rPr>
          <w:rStyle w:val="FootnoteReference"/>
        </w:rPr>
        <w:footnoteRef/>
      </w:r>
      <w:r>
        <w:t xml:space="preserve"> </w:t>
      </w:r>
      <w:r>
        <w:tab/>
      </w:r>
      <w:r>
        <w:rPr>
          <w:lang w:val="en-US"/>
        </w:rPr>
        <w:t>Ibid</w:t>
      </w:r>
      <w:r>
        <w:t>.</w:t>
      </w:r>
    </w:p>
  </w:footnote>
  <w:footnote w:id="11">
    <w:p w:rsidR="00000000" w:rsidRDefault="00000000">
      <w:pPr>
        <w:pStyle w:val="FootnoteText"/>
        <w:rPr>
          <w:lang w:val="en-US"/>
        </w:rPr>
      </w:pPr>
      <w:r>
        <w:rPr>
          <w:rStyle w:val="FootnoteReference"/>
        </w:rPr>
        <w:footnoteRef/>
      </w:r>
      <w:r>
        <w:rPr>
          <w:lang w:val="en-US"/>
        </w:rPr>
        <w:t xml:space="preserve"> </w:t>
      </w:r>
      <w:r>
        <w:rPr>
          <w:lang w:val="en-US"/>
        </w:rPr>
        <w:tab/>
      </w:r>
      <w:r>
        <w:t>См</w:t>
      </w:r>
      <w:r>
        <w:rPr>
          <w:lang w:val="en-US"/>
        </w:rPr>
        <w:t xml:space="preserve">. António Carreira, </w:t>
      </w:r>
      <w:r>
        <w:rPr>
          <w:i/>
          <w:iCs/>
          <w:lang w:val="en-US"/>
        </w:rPr>
        <w:t xml:space="preserve">Demografia Caboverdiana - subsídios para o seu estudo (1807/1983;  </w:t>
      </w:r>
      <w:r>
        <w:rPr>
          <w:lang w:val="en-US"/>
        </w:rPr>
        <w:t>ICL, 1st edition, 1985), p. 42.</w:t>
      </w:r>
    </w:p>
    <w:p w:rsidR="00000000" w:rsidRDefault="00000000">
      <w:pPr>
        <w:pStyle w:val="FootnoteText"/>
        <w:rPr>
          <w:lang w:val="en-US"/>
        </w:rPr>
      </w:pPr>
    </w:p>
  </w:footnote>
  <w:footnote w:id="12">
    <w:p w:rsidR="00000000" w:rsidRDefault="00000000">
      <w:pPr>
        <w:pStyle w:val="FootnoteText"/>
      </w:pPr>
      <w:r>
        <w:rPr>
          <w:rStyle w:val="FootnoteReference"/>
        </w:rPr>
        <w:footnoteRef/>
      </w:r>
      <w:r>
        <w:rPr>
          <w:lang w:val="en-US"/>
        </w:rPr>
        <w:t xml:space="preserve"> </w:t>
      </w:r>
      <w:r>
        <w:rPr>
          <w:lang w:val="en-US"/>
        </w:rPr>
        <w:tab/>
      </w:r>
      <w:r>
        <w:t>См</w:t>
      </w:r>
      <w:r>
        <w:rPr>
          <w:lang w:val="en-US"/>
        </w:rPr>
        <w:t>. RGPH Census 2000 - Preliminary results.</w:t>
      </w:r>
    </w:p>
  </w:footnote>
  <w:footnote w:id="13">
    <w:p w:rsidR="00000000" w:rsidRDefault="00000000">
      <w:pPr>
        <w:pStyle w:val="FootnoteText"/>
        <w:rPr>
          <w:lang w:val="en-US"/>
        </w:rPr>
      </w:pPr>
      <w:r>
        <w:rPr>
          <w:rStyle w:val="FootnoteReference"/>
        </w:rPr>
        <w:footnoteRef/>
      </w:r>
      <w:r>
        <w:rPr>
          <w:lang w:val="en-US"/>
        </w:rPr>
        <w:t xml:space="preserve"> </w:t>
      </w:r>
      <w:r>
        <w:rPr>
          <w:lang w:val="en-US"/>
        </w:rPr>
        <w:tab/>
        <w:t>UNDP, Cooperation for Development - Cape Verde, 1998 report, p. 18.</w:t>
      </w:r>
    </w:p>
    <w:p w:rsidR="00000000" w:rsidRDefault="00000000">
      <w:pPr>
        <w:pStyle w:val="FootnoteText"/>
        <w:rPr>
          <w:lang w:val="en-US"/>
        </w:rPr>
      </w:pPr>
    </w:p>
  </w:footnote>
  <w:footnote w:id="14">
    <w:p w:rsidR="00000000" w:rsidRDefault="00000000">
      <w:pPr>
        <w:pStyle w:val="FootnoteText"/>
      </w:pPr>
      <w:r>
        <w:rPr>
          <w:rStyle w:val="FootnoteReference"/>
        </w:rPr>
        <w:footnoteRef/>
      </w:r>
      <w:r>
        <w:t xml:space="preserve"> </w:t>
      </w:r>
      <w:r>
        <w:tab/>
        <w:t>Данные датируются 1988 годом и поэтому являются устаревшими.</w:t>
      </w:r>
    </w:p>
    <w:p w:rsidR="00000000" w:rsidRDefault="00000000">
      <w:pPr>
        <w:pStyle w:val="FootnoteText"/>
      </w:pPr>
    </w:p>
  </w:footnote>
  <w:footnote w:id="15">
    <w:p w:rsidR="00000000" w:rsidRDefault="00000000">
      <w:pPr>
        <w:pStyle w:val="FootnoteText"/>
      </w:pPr>
      <w:r>
        <w:rPr>
          <w:rStyle w:val="FootnoteReference"/>
        </w:rPr>
        <w:footnoteRef/>
      </w:r>
      <w:r>
        <w:t xml:space="preserve"> </w:t>
      </w:r>
      <w:r>
        <w:tab/>
        <w:t>Информационный бюллетень Банка Кабо-Верде, 2000 год.</w:t>
      </w:r>
    </w:p>
  </w:footnote>
  <w:footnote w:id="16">
    <w:p w:rsidR="00000000" w:rsidRDefault="00000000">
      <w:pPr>
        <w:pStyle w:val="FootnoteText"/>
        <w:rPr>
          <w:lang w:val="en-US"/>
        </w:rPr>
      </w:pPr>
      <w:r>
        <w:rPr>
          <w:rStyle w:val="FootnoteReference"/>
        </w:rPr>
        <w:footnoteRef/>
      </w:r>
      <w:r>
        <w:rPr>
          <w:lang w:val="en-US"/>
        </w:rPr>
        <w:t xml:space="preserve"> </w:t>
      </w:r>
      <w:r>
        <w:rPr>
          <w:lang w:val="en-US"/>
        </w:rPr>
        <w:tab/>
      </w:r>
      <w:r>
        <w:t>См</w:t>
      </w:r>
      <w:r>
        <w:rPr>
          <w:lang w:val="en-US"/>
        </w:rPr>
        <w:t>. Report on the changing structure of the Cape Verdean public administration, MJAPT/</w:t>
      </w:r>
    </w:p>
    <w:p w:rsidR="00000000" w:rsidRDefault="00000000">
      <w:pPr>
        <w:pStyle w:val="FootnoteText"/>
        <w:rPr>
          <w:lang w:val="en-US"/>
        </w:rPr>
      </w:pPr>
      <w:r>
        <w:rPr>
          <w:lang w:val="en-US"/>
        </w:rPr>
        <w:t>SEAP, August 1991, pp. 3-4.</w:t>
      </w:r>
    </w:p>
    <w:p w:rsidR="00000000" w:rsidRDefault="00000000">
      <w:pPr>
        <w:pStyle w:val="FootnoteText"/>
      </w:pPr>
    </w:p>
  </w:footnote>
  <w:footnote w:id="17">
    <w:p w:rsidR="00000000" w:rsidRDefault="00000000">
      <w:pPr>
        <w:pStyle w:val="FootnoteText"/>
      </w:pPr>
      <w:r>
        <w:rPr>
          <w:rStyle w:val="FootnoteReference"/>
        </w:rPr>
        <w:footnoteRef/>
      </w:r>
      <w:r>
        <w:t xml:space="preserve"> </w:t>
      </w:r>
      <w:r>
        <w:tab/>
        <w:t>См. доклад миссии по оценке положения в области прав человека в Кабо-Верде, Нью</w:t>
      </w:r>
      <w:r>
        <w:noBreakHyphen/>
        <w:t>Йорк, декабрь 1999 года.</w:t>
      </w:r>
    </w:p>
    <w:p w:rsidR="00000000" w:rsidRDefault="00000000">
      <w:pPr>
        <w:pStyle w:val="FootnoteText"/>
      </w:pPr>
    </w:p>
  </w:footnote>
  <w:footnote w:id="18">
    <w:p w:rsidR="00000000" w:rsidRDefault="00000000">
      <w:pPr>
        <w:pStyle w:val="FootnoteText"/>
      </w:pPr>
      <w:r>
        <w:rPr>
          <w:rStyle w:val="FootnoteReference"/>
        </w:rPr>
        <w:footnoteRef/>
      </w:r>
      <w:r>
        <w:tab/>
        <w:t>Статьей 26 Конституции предусматривается запрет на применение смертной казни при любых обстоятельствах.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CERD/C/426/Add.1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088"/>
      </w:tabs>
      <w:rPr>
        <w:lang w:val="en-US"/>
      </w:rPr>
    </w:pPr>
    <w:r>
      <w:rPr>
        <w:lang w:val="en-US"/>
      </w:rPr>
      <w:tab/>
    </w:r>
    <w:r>
      <w:rPr>
        <w:lang w:val="en-US"/>
      </w:rPr>
      <w:tab/>
      <w:t>CERD/C/426/Add.1</w:t>
    </w:r>
  </w:p>
  <w:p w:rsidR="00000000" w:rsidRDefault="00000000">
    <w:pPr>
      <w:pStyle w:val="Header"/>
      <w:tabs>
        <w:tab w:val="clear" w:pos="8306"/>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3DFD4897"/>
    <w:multiLevelType w:val="hybridMultilevel"/>
    <w:tmpl w:val="3D3CA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Pages>
  <Words>9581</Words>
  <Characters>54616</Characters>
  <Application>Microsoft Office Word</Application>
  <DocSecurity>4</DocSecurity>
  <Lines>455</Lines>
  <Paragraphs>109</Paragraphs>
  <ScaleCrop>false</ScaleCrop>
  <HeadingPairs>
    <vt:vector size="2" baseType="variant">
      <vt:variant>
        <vt:lpstr>Название</vt:lpstr>
      </vt:variant>
      <vt:variant>
        <vt:i4>1</vt:i4>
      </vt:variant>
    </vt:vector>
  </HeadingPairs>
  <TitlesOfParts>
    <vt:vector size="1" baseType="lpstr">
      <vt:lpstr>0342114.doc</vt:lpstr>
    </vt:vector>
  </TitlesOfParts>
  <Company> </Company>
  <LinksUpToDate>false</LinksUpToDate>
  <CharactersWithSpaces>67072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0342114.doc</dc:title>
  <dc:subject>Klokov</dc:subject>
  <dc:creator>TDudnikova</dc:creator>
  <cp:keywords/>
  <dc:description/>
  <cp:lastModifiedBy>Tamara Dudnikova</cp:lastModifiedBy>
  <cp:revision>3</cp:revision>
  <cp:lastPrinted>2003-07-03T10:59:00Z</cp:lastPrinted>
  <dcterms:created xsi:type="dcterms:W3CDTF">2003-07-03T10:58:00Z</dcterms:created>
  <dcterms:modified xsi:type="dcterms:W3CDTF">2003-07-03T11:00:00Z</dcterms:modified>
</cp:coreProperties>
</file>