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551" w:rsidRDefault="00233551" w:rsidP="00233551">
      <w:pPr>
        <w:spacing w:line="240" w:lineRule="auto"/>
        <w:jc w:val="left"/>
        <w:rPr>
          <w:szCs w:val="6"/>
        </w:rPr>
        <w:sectPr w:rsidR="00233551" w:rsidSect="0023355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cols w:space="720"/>
          <w:titlePg/>
          <w:bidi/>
          <w:rtlGutter/>
          <w:docGrid w:linePitch="280"/>
        </w:sectPr>
      </w:pPr>
      <w:r>
        <w:rPr>
          <w:rStyle w:val="CommentReference"/>
        </w:rPr>
        <w:commentReference w:id="0"/>
      </w:r>
    </w:p>
    <w:p w:rsidR="00C5275C" w:rsidRPr="00C5275C" w:rsidRDefault="00C5275C" w:rsidP="00C5275C">
      <w:pPr>
        <w:tabs>
          <w:tab w:val="left" w:pos="662"/>
          <w:tab w:val="left" w:pos="1267"/>
          <w:tab w:val="left" w:pos="1987"/>
          <w:tab w:val="left" w:pos="2650"/>
        </w:tabs>
        <w:rPr>
          <w:rFonts w:hint="cs"/>
          <w:b/>
          <w:bCs/>
          <w:rtl/>
        </w:rPr>
      </w:pPr>
      <w:r w:rsidRPr="00C5275C">
        <w:rPr>
          <w:rFonts w:hint="cs"/>
          <w:b/>
          <w:bCs/>
          <w:rtl/>
        </w:rPr>
        <w:t>اللجنة</w:t>
      </w:r>
      <w:r>
        <w:rPr>
          <w:rFonts w:hint="cs"/>
          <w:b/>
          <w:bCs/>
          <w:rtl/>
        </w:rPr>
        <w:t xml:space="preserve"> </w:t>
      </w:r>
      <w:r w:rsidRPr="00C5275C">
        <w:rPr>
          <w:rFonts w:hint="cs"/>
          <w:b/>
          <w:bCs/>
          <w:rtl/>
        </w:rPr>
        <w:t>المعنية</w:t>
      </w:r>
      <w:r>
        <w:rPr>
          <w:rFonts w:hint="cs"/>
          <w:b/>
          <w:bCs/>
          <w:rtl/>
        </w:rPr>
        <w:t xml:space="preserve"> </w:t>
      </w:r>
      <w:r w:rsidRPr="00C5275C">
        <w:rPr>
          <w:rFonts w:hint="cs"/>
          <w:b/>
          <w:bCs/>
          <w:rtl/>
        </w:rPr>
        <w:t>بالقضاء</w:t>
      </w:r>
      <w:r>
        <w:rPr>
          <w:rFonts w:hint="cs"/>
          <w:b/>
          <w:bCs/>
          <w:rtl/>
        </w:rPr>
        <w:t xml:space="preserve"> </w:t>
      </w:r>
      <w:r w:rsidRPr="00C5275C">
        <w:rPr>
          <w:rFonts w:hint="cs"/>
          <w:b/>
          <w:bCs/>
          <w:rtl/>
        </w:rPr>
        <w:t>على</w:t>
      </w:r>
      <w:r>
        <w:rPr>
          <w:rFonts w:hint="cs"/>
          <w:b/>
          <w:bCs/>
          <w:rtl/>
        </w:rPr>
        <w:t xml:space="preserve"> </w:t>
      </w:r>
      <w:r w:rsidRPr="00C5275C">
        <w:rPr>
          <w:rFonts w:hint="cs"/>
          <w:b/>
          <w:bCs/>
          <w:rtl/>
        </w:rPr>
        <w:t>التمييز</w:t>
      </w:r>
      <w:r>
        <w:rPr>
          <w:rFonts w:hint="cs"/>
          <w:b/>
          <w:bCs/>
          <w:rtl/>
        </w:rPr>
        <w:t xml:space="preserve"> </w:t>
      </w:r>
      <w:r w:rsidRPr="00C5275C">
        <w:rPr>
          <w:rFonts w:hint="cs"/>
          <w:b/>
          <w:bCs/>
          <w:rtl/>
        </w:rPr>
        <w:t>ضد</w:t>
      </w:r>
      <w:r>
        <w:rPr>
          <w:rFonts w:hint="cs"/>
          <w:b/>
          <w:bCs/>
          <w:rtl/>
        </w:rPr>
        <w:t xml:space="preserve"> </w:t>
      </w:r>
      <w:r w:rsidRPr="00C5275C">
        <w:rPr>
          <w:rFonts w:hint="cs"/>
          <w:b/>
          <w:bCs/>
          <w:rtl/>
        </w:rPr>
        <w:t>المرأة</w:t>
      </w:r>
    </w:p>
    <w:p w:rsidR="00C5275C" w:rsidRPr="00C5275C" w:rsidRDefault="00C5275C" w:rsidP="00C5275C">
      <w:pPr>
        <w:tabs>
          <w:tab w:val="left" w:pos="662"/>
          <w:tab w:val="left" w:pos="1267"/>
          <w:tab w:val="left" w:pos="1987"/>
          <w:tab w:val="left" w:pos="2650"/>
        </w:tabs>
        <w:rPr>
          <w:rFonts w:hint="cs"/>
          <w:b/>
          <w:bCs/>
          <w:rtl/>
        </w:rPr>
      </w:pPr>
      <w:r w:rsidRPr="00C5275C">
        <w:rPr>
          <w:rFonts w:hint="cs"/>
          <w:b/>
          <w:bCs/>
          <w:rtl/>
        </w:rPr>
        <w:t>الدورة</w:t>
      </w:r>
      <w:r>
        <w:rPr>
          <w:rFonts w:hint="cs"/>
          <w:b/>
          <w:bCs/>
          <w:rtl/>
        </w:rPr>
        <w:t xml:space="preserve"> </w:t>
      </w:r>
      <w:r w:rsidRPr="00C5275C">
        <w:rPr>
          <w:rFonts w:hint="cs"/>
          <w:b/>
          <w:bCs/>
          <w:rtl/>
        </w:rPr>
        <w:t>الثالثة</w:t>
      </w:r>
      <w:r>
        <w:rPr>
          <w:rFonts w:hint="cs"/>
          <w:b/>
          <w:bCs/>
          <w:rtl/>
        </w:rPr>
        <w:t xml:space="preserve"> </w:t>
      </w:r>
      <w:r w:rsidRPr="00C5275C">
        <w:rPr>
          <w:rFonts w:hint="cs"/>
          <w:b/>
          <w:bCs/>
          <w:rtl/>
        </w:rPr>
        <w:t>والأربعون</w:t>
      </w:r>
    </w:p>
    <w:p w:rsidR="00C5275C" w:rsidRPr="00C5275C" w:rsidRDefault="00C5275C" w:rsidP="00C5275C">
      <w:pPr>
        <w:tabs>
          <w:tab w:val="left" w:pos="662"/>
          <w:tab w:val="left" w:pos="1267"/>
          <w:tab w:val="left" w:pos="1987"/>
          <w:tab w:val="left" w:pos="2650"/>
        </w:tabs>
        <w:rPr>
          <w:rFonts w:hint="cs"/>
          <w:rtl/>
        </w:rPr>
      </w:pPr>
      <w:r w:rsidRPr="00C5275C">
        <w:rPr>
          <w:rFonts w:hint="cs"/>
          <w:rtl/>
        </w:rPr>
        <w:t>19</w:t>
      </w:r>
      <w:r>
        <w:rPr>
          <w:rFonts w:hint="cs"/>
          <w:rtl/>
        </w:rPr>
        <w:t xml:space="preserve"> </w:t>
      </w:r>
      <w:r w:rsidRPr="00C5275C">
        <w:rPr>
          <w:rFonts w:hint="cs"/>
          <w:rtl/>
        </w:rPr>
        <w:t>كانون</w:t>
      </w:r>
      <w:r>
        <w:rPr>
          <w:rFonts w:hint="cs"/>
          <w:rtl/>
        </w:rPr>
        <w:t xml:space="preserve"> </w:t>
      </w:r>
      <w:r w:rsidRPr="00C5275C">
        <w:rPr>
          <w:rFonts w:hint="cs"/>
          <w:rtl/>
        </w:rPr>
        <w:t>الثاني/يناير</w:t>
      </w:r>
      <w:r>
        <w:rPr>
          <w:rFonts w:hint="cs"/>
          <w:rtl/>
        </w:rPr>
        <w:t xml:space="preserve"> </w:t>
      </w:r>
      <w:r>
        <w:rPr>
          <w:rtl/>
        </w:rPr>
        <w:t>-</w:t>
      </w:r>
      <w:r>
        <w:rPr>
          <w:rFonts w:hint="cs"/>
          <w:rtl/>
        </w:rPr>
        <w:t xml:space="preserve"> </w:t>
      </w:r>
      <w:r w:rsidRPr="00C5275C">
        <w:rPr>
          <w:rFonts w:hint="cs"/>
          <w:rtl/>
        </w:rPr>
        <w:t>6</w:t>
      </w:r>
      <w:r>
        <w:rPr>
          <w:rFonts w:hint="cs"/>
          <w:rtl/>
        </w:rPr>
        <w:t xml:space="preserve"> </w:t>
      </w:r>
      <w:r w:rsidRPr="00C5275C">
        <w:rPr>
          <w:rFonts w:hint="cs"/>
          <w:rtl/>
        </w:rPr>
        <w:t>شباط/فبراير</w:t>
      </w:r>
      <w:r>
        <w:rPr>
          <w:rFonts w:hint="cs"/>
          <w:rtl/>
        </w:rPr>
        <w:t xml:space="preserve"> </w:t>
      </w:r>
      <w:r w:rsidRPr="00C5275C">
        <w:rPr>
          <w:rFonts w:hint="cs"/>
          <w:rtl/>
        </w:rPr>
        <w:t>2009</w:t>
      </w:r>
    </w:p>
    <w:p w:rsidR="00C5275C" w:rsidRPr="00C5275C" w:rsidRDefault="00C5275C" w:rsidP="00C5275C">
      <w:pPr>
        <w:pStyle w:val="SingleTxt"/>
        <w:spacing w:after="0" w:line="120" w:lineRule="exact"/>
        <w:rPr>
          <w:b/>
          <w:bCs/>
          <w:sz w:val="10"/>
          <w:rtl/>
        </w:rPr>
      </w:pPr>
    </w:p>
    <w:p w:rsidR="00C5275C" w:rsidRPr="00C5275C" w:rsidRDefault="00C5275C" w:rsidP="00C5275C">
      <w:pPr>
        <w:pStyle w:val="SingleTxt"/>
        <w:spacing w:after="0" w:line="120" w:lineRule="exact"/>
        <w:rPr>
          <w:b/>
          <w:bCs/>
          <w:sz w:val="10"/>
          <w:rtl/>
        </w:rPr>
      </w:pPr>
    </w:p>
    <w:p w:rsidR="00C5275C" w:rsidRPr="00C5275C" w:rsidRDefault="00C5275C" w:rsidP="00C5275C">
      <w:pPr>
        <w:pStyle w:val="HCh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Fonts w:hint="cs"/>
          <w:rtl/>
          <w:lang w:bidi="ar"/>
        </w:rPr>
      </w:pPr>
      <w:r w:rsidRPr="00C5275C">
        <w:rPr>
          <w:rFonts w:hint="cs"/>
          <w:rtl/>
        </w:rPr>
        <w:tab/>
      </w:r>
      <w:r w:rsidRPr="00C5275C">
        <w:rPr>
          <w:rFonts w:hint="cs"/>
          <w:rtl/>
        </w:rPr>
        <w:tab/>
      </w:r>
      <w:r w:rsidRPr="00C5275C">
        <w:rPr>
          <w:rFonts w:hint="cs"/>
          <w:rtl/>
          <w:lang w:bidi="ar"/>
        </w:rPr>
        <w:t>الملاحظات</w:t>
      </w:r>
      <w:r>
        <w:rPr>
          <w:rFonts w:hint="cs"/>
          <w:rtl/>
          <w:lang w:bidi="ar"/>
        </w:rPr>
        <w:t xml:space="preserve"> </w:t>
      </w:r>
      <w:r w:rsidRPr="00C5275C">
        <w:rPr>
          <w:rFonts w:hint="cs"/>
          <w:rtl/>
          <w:lang w:bidi="ar"/>
        </w:rPr>
        <w:t>الختامية</w:t>
      </w:r>
      <w:r>
        <w:rPr>
          <w:rFonts w:hint="cs"/>
          <w:rtl/>
          <w:lang w:bidi="ar"/>
        </w:rPr>
        <w:t xml:space="preserve"> </w:t>
      </w:r>
      <w:r w:rsidRPr="00C5275C">
        <w:rPr>
          <w:rFonts w:hint="cs"/>
          <w:rtl/>
          <w:lang w:bidi="ar"/>
        </w:rPr>
        <w:t>للجنة</w:t>
      </w:r>
      <w:r>
        <w:rPr>
          <w:rFonts w:hint="cs"/>
          <w:rtl/>
          <w:lang w:bidi="ar"/>
        </w:rPr>
        <w:t xml:space="preserve"> </w:t>
      </w:r>
      <w:r w:rsidRPr="00C5275C">
        <w:rPr>
          <w:rFonts w:hint="cs"/>
          <w:rtl/>
          <w:lang w:bidi="ar"/>
        </w:rPr>
        <w:t>المعنية</w:t>
      </w:r>
      <w:r>
        <w:rPr>
          <w:rFonts w:hint="cs"/>
          <w:rtl/>
          <w:lang w:bidi="ar"/>
        </w:rPr>
        <w:t xml:space="preserve"> </w:t>
      </w:r>
      <w:r w:rsidRPr="00C5275C">
        <w:rPr>
          <w:rFonts w:hint="cs"/>
          <w:rtl/>
          <w:lang w:bidi="ar"/>
        </w:rPr>
        <w:t>بالقضاء</w:t>
      </w:r>
      <w:r>
        <w:rPr>
          <w:rFonts w:hint="cs"/>
          <w:rtl/>
          <w:lang w:bidi="ar"/>
        </w:rPr>
        <w:t xml:space="preserve"> </w:t>
      </w:r>
      <w:r w:rsidRPr="00C5275C">
        <w:rPr>
          <w:rFonts w:hint="cs"/>
          <w:rtl/>
          <w:lang w:bidi="ar"/>
        </w:rPr>
        <w:t>على</w:t>
      </w:r>
      <w:r>
        <w:rPr>
          <w:rFonts w:hint="cs"/>
          <w:rtl/>
          <w:lang w:bidi="ar"/>
        </w:rPr>
        <w:t xml:space="preserve"> </w:t>
      </w:r>
      <w:r w:rsidRPr="00C5275C">
        <w:rPr>
          <w:rFonts w:hint="cs"/>
          <w:rtl/>
          <w:lang w:bidi="ar"/>
        </w:rPr>
        <w:t>التمييز</w:t>
      </w:r>
      <w:r>
        <w:rPr>
          <w:rFonts w:hint="cs"/>
          <w:rtl/>
          <w:lang w:bidi="ar"/>
        </w:rPr>
        <w:t xml:space="preserve"> </w:t>
      </w:r>
      <w:r w:rsidRPr="00C5275C">
        <w:rPr>
          <w:rFonts w:hint="cs"/>
          <w:rtl/>
          <w:lang w:bidi="ar"/>
        </w:rPr>
        <w:t>ضد</w:t>
      </w:r>
      <w:r>
        <w:rPr>
          <w:rFonts w:hint="cs"/>
          <w:rtl/>
          <w:lang w:bidi="ar"/>
        </w:rPr>
        <w:t xml:space="preserve"> </w:t>
      </w:r>
      <w:r w:rsidRPr="00C5275C">
        <w:rPr>
          <w:rFonts w:hint="cs"/>
          <w:rtl/>
          <w:lang w:bidi="ar"/>
        </w:rPr>
        <w:t>المرأة</w:t>
      </w:r>
    </w:p>
    <w:p w:rsidR="00C5275C" w:rsidRPr="00C5275C" w:rsidRDefault="00C5275C" w:rsidP="00C5275C">
      <w:pPr>
        <w:pStyle w:val="SingleTxt"/>
        <w:spacing w:after="0" w:line="120" w:lineRule="exact"/>
        <w:rPr>
          <w:rFonts w:hint="cs"/>
          <w:sz w:val="10"/>
          <w:rtl/>
          <w:lang w:bidi="ar"/>
        </w:rPr>
      </w:pPr>
    </w:p>
    <w:p w:rsidR="00C5275C" w:rsidRPr="00C5275C" w:rsidRDefault="00C5275C" w:rsidP="00C5275C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proofErr w:type="spellStart"/>
      <w:r w:rsidRPr="00C5275C">
        <w:rPr>
          <w:rFonts w:hint="cs"/>
          <w:rtl/>
        </w:rPr>
        <w:t>دومينيكا</w:t>
      </w:r>
      <w:proofErr w:type="spellEnd"/>
    </w:p>
    <w:p w:rsidR="00C5275C" w:rsidRPr="00C5275C" w:rsidRDefault="00C5275C" w:rsidP="00C5275C">
      <w:pPr>
        <w:pStyle w:val="SingleTxt"/>
        <w:spacing w:after="0" w:line="120" w:lineRule="exact"/>
        <w:rPr>
          <w:rFonts w:hint="cs"/>
          <w:b/>
          <w:bCs/>
          <w:sz w:val="10"/>
          <w:rtl/>
        </w:rPr>
      </w:pPr>
    </w:p>
    <w:p w:rsidR="00C5275C" w:rsidRPr="00C5275C" w:rsidRDefault="00C5275C" w:rsidP="00EF1977">
      <w:pPr>
        <w:pStyle w:val="SingleTxt"/>
        <w:spacing w:line="380" w:lineRule="exact"/>
        <w:rPr>
          <w:rtl/>
        </w:rPr>
      </w:pPr>
      <w:r w:rsidRPr="00C5275C">
        <w:rPr>
          <w:rtl/>
        </w:rPr>
        <w:t>1</w:t>
      </w:r>
      <w:r>
        <w:rPr>
          <w:rFonts w:hint="cs"/>
          <w:rtl/>
        </w:rPr>
        <w:t xml:space="preserve"> </w:t>
      </w:r>
      <w:r w:rsidRPr="00C5275C">
        <w:rPr>
          <w:rtl/>
        </w:rPr>
        <w:t>-</w:t>
      </w:r>
      <w:r>
        <w:rPr>
          <w:rFonts w:hint="cs"/>
          <w:rtl/>
        </w:rPr>
        <w:tab/>
      </w:r>
      <w:r w:rsidRPr="00C5275C">
        <w:rPr>
          <w:rtl/>
        </w:rPr>
        <w:t>نظرت</w:t>
      </w:r>
      <w:r>
        <w:rPr>
          <w:rtl/>
        </w:rPr>
        <w:t xml:space="preserve"> </w:t>
      </w:r>
      <w:r w:rsidRPr="00C5275C">
        <w:rPr>
          <w:rtl/>
        </w:rPr>
        <w:t>اللجنة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C5275C">
        <w:rPr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الجلستين</w:t>
      </w:r>
      <w:r>
        <w:rPr>
          <w:rtl/>
        </w:rPr>
        <w:t xml:space="preserve"> </w:t>
      </w:r>
      <w:r w:rsidRPr="00C5275C">
        <w:rPr>
          <w:rtl/>
        </w:rPr>
        <w:t>869</w:t>
      </w:r>
      <w:r>
        <w:rPr>
          <w:rtl/>
        </w:rPr>
        <w:t xml:space="preserve"> </w:t>
      </w:r>
      <w:r w:rsidRPr="00C5275C">
        <w:rPr>
          <w:rtl/>
        </w:rPr>
        <w:t>و</w:t>
      </w:r>
      <w:r>
        <w:rPr>
          <w:rtl/>
        </w:rPr>
        <w:t xml:space="preserve"> </w:t>
      </w:r>
      <w:r w:rsidRPr="00C5275C">
        <w:rPr>
          <w:rtl/>
        </w:rPr>
        <w:t>870</w:t>
      </w:r>
      <w:r>
        <w:rPr>
          <w:rtl/>
        </w:rPr>
        <w:t xml:space="preserve"> </w:t>
      </w:r>
      <w:r w:rsidRPr="00C5275C">
        <w:rPr>
          <w:rtl/>
        </w:rPr>
        <w:t>المعقودتين</w:t>
      </w:r>
      <w:r>
        <w:rPr>
          <w:rtl/>
        </w:rPr>
        <w:t xml:space="preserve"> </w:t>
      </w:r>
      <w:r w:rsidRPr="00C5275C">
        <w:rPr>
          <w:rtl/>
        </w:rPr>
        <w:t>في</w:t>
      </w:r>
      <w:r>
        <w:rPr>
          <w:rtl/>
        </w:rPr>
        <w:t xml:space="preserve"> </w:t>
      </w:r>
      <w:r w:rsidRPr="00C5275C">
        <w:rPr>
          <w:rtl/>
        </w:rPr>
        <w:t>21</w:t>
      </w:r>
      <w:r>
        <w:rPr>
          <w:rtl/>
        </w:rPr>
        <w:t xml:space="preserve"> </w:t>
      </w:r>
      <w:r w:rsidRPr="00C5275C">
        <w:rPr>
          <w:rtl/>
        </w:rPr>
        <w:t>كانون</w:t>
      </w:r>
      <w:r>
        <w:rPr>
          <w:rtl/>
        </w:rPr>
        <w:t xml:space="preserve"> </w:t>
      </w:r>
      <w:r w:rsidRPr="00C5275C">
        <w:rPr>
          <w:rtl/>
        </w:rPr>
        <w:t>الثاني/يناير</w:t>
      </w:r>
      <w:r>
        <w:rPr>
          <w:rtl/>
        </w:rPr>
        <w:t xml:space="preserve"> </w:t>
      </w:r>
      <w:r w:rsidRPr="00C5275C">
        <w:rPr>
          <w:rtl/>
        </w:rPr>
        <w:t>2009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C5275C">
        <w:rPr>
          <w:rtl/>
        </w:rPr>
        <w:t>في</w:t>
      </w:r>
      <w:r>
        <w:rPr>
          <w:rtl/>
        </w:rPr>
        <w:t xml:space="preserve"> </w:t>
      </w:r>
      <w:r w:rsidRPr="00C5275C">
        <w:rPr>
          <w:rtl/>
        </w:rPr>
        <w:t>التقدم</w:t>
      </w:r>
      <w:r>
        <w:rPr>
          <w:rtl/>
        </w:rPr>
        <w:t xml:space="preserve"> </w:t>
      </w:r>
      <w:r w:rsidRPr="00C5275C">
        <w:rPr>
          <w:rtl/>
        </w:rPr>
        <w:t>المحرز</w:t>
      </w:r>
      <w:r>
        <w:rPr>
          <w:rtl/>
        </w:rPr>
        <w:t xml:space="preserve"> </w:t>
      </w:r>
      <w:r w:rsidRPr="00C5275C">
        <w:rPr>
          <w:rtl/>
        </w:rPr>
        <w:t>في</w:t>
      </w:r>
      <w:r>
        <w:rPr>
          <w:rtl/>
        </w:rPr>
        <w:t xml:space="preserve"> </w:t>
      </w:r>
      <w:r w:rsidRPr="00C5275C">
        <w:rPr>
          <w:rtl/>
        </w:rPr>
        <w:t>تنفيذ</w:t>
      </w:r>
      <w:r>
        <w:rPr>
          <w:rtl/>
        </w:rPr>
        <w:t xml:space="preserve"> </w:t>
      </w:r>
      <w:r w:rsidRPr="00C5275C">
        <w:rPr>
          <w:rtl/>
        </w:rPr>
        <w:t>اتفاقية</w:t>
      </w:r>
      <w:r>
        <w:rPr>
          <w:rtl/>
        </w:rPr>
        <w:t xml:space="preserve"> </w:t>
      </w:r>
      <w:r w:rsidRPr="00C5275C">
        <w:rPr>
          <w:rtl/>
        </w:rPr>
        <w:t>القضاء</w:t>
      </w:r>
      <w:r>
        <w:rPr>
          <w:rtl/>
        </w:rPr>
        <w:t xml:space="preserve"> </w:t>
      </w:r>
      <w:r w:rsidRPr="00C5275C">
        <w:rPr>
          <w:rtl/>
        </w:rPr>
        <w:t>على</w:t>
      </w:r>
      <w:r>
        <w:rPr>
          <w:rtl/>
        </w:rPr>
        <w:t xml:space="preserve"> </w:t>
      </w:r>
      <w:r w:rsidRPr="00C5275C">
        <w:rPr>
          <w:rtl/>
        </w:rPr>
        <w:t>جميع</w:t>
      </w:r>
      <w:r>
        <w:rPr>
          <w:rtl/>
        </w:rPr>
        <w:t xml:space="preserve"> </w:t>
      </w:r>
      <w:r w:rsidRPr="00C5275C">
        <w:rPr>
          <w:rtl/>
        </w:rPr>
        <w:t>أشكال</w:t>
      </w:r>
      <w:r>
        <w:rPr>
          <w:rtl/>
        </w:rPr>
        <w:t xml:space="preserve"> </w:t>
      </w:r>
      <w:r w:rsidRPr="00C5275C">
        <w:rPr>
          <w:rtl/>
        </w:rPr>
        <w:t>التمييز</w:t>
      </w:r>
      <w:r>
        <w:rPr>
          <w:rtl/>
        </w:rPr>
        <w:t xml:space="preserve"> </w:t>
      </w:r>
      <w:r w:rsidRPr="00C5275C">
        <w:rPr>
          <w:rtl/>
        </w:rPr>
        <w:t>ضد</w:t>
      </w:r>
      <w:r>
        <w:rPr>
          <w:rtl/>
        </w:rPr>
        <w:t xml:space="preserve"> </w:t>
      </w:r>
      <w:r w:rsidRPr="00C5275C">
        <w:rPr>
          <w:rtl/>
        </w:rPr>
        <w:t>المرأة</w:t>
      </w:r>
      <w:r>
        <w:rPr>
          <w:rtl/>
        </w:rPr>
        <w:t xml:space="preserve"> </w:t>
      </w:r>
      <w:r w:rsidRPr="00C5275C">
        <w:rPr>
          <w:rtl/>
        </w:rPr>
        <w:t>في</w:t>
      </w:r>
      <w:r>
        <w:rPr>
          <w:rtl/>
        </w:rPr>
        <w:t xml:space="preserve"> </w:t>
      </w:r>
      <w:proofErr w:type="spellStart"/>
      <w:r w:rsidRPr="00C5275C">
        <w:rPr>
          <w:rtl/>
        </w:rPr>
        <w:t>دومينيكا</w:t>
      </w:r>
      <w:proofErr w:type="spellEnd"/>
      <w:r>
        <w:rPr>
          <w:rFonts w:hint="cs"/>
          <w:rtl/>
        </w:rPr>
        <w:t>، ولم تكن قد تقلت تقريرا أوليا</w:t>
      </w:r>
      <w:r>
        <w:rPr>
          <w:rtl/>
        </w:rPr>
        <w:t xml:space="preserve"> </w:t>
      </w:r>
      <w:r w:rsidRPr="00C5275C">
        <w:rPr>
          <w:rtl/>
        </w:rPr>
        <w:t>وتقارير</w:t>
      </w:r>
      <w:r>
        <w:rPr>
          <w:rtl/>
        </w:rPr>
        <w:t xml:space="preserve"> </w:t>
      </w:r>
      <w:r w:rsidRPr="00C5275C">
        <w:rPr>
          <w:rtl/>
        </w:rPr>
        <w:t>دورية</w:t>
      </w:r>
      <w:r>
        <w:rPr>
          <w:rtl/>
        </w:rPr>
        <w:t xml:space="preserve"> </w:t>
      </w:r>
      <w:r w:rsidRPr="00C5275C">
        <w:rPr>
          <w:rtl/>
        </w:rPr>
        <w:t>لاحقة</w:t>
      </w:r>
      <w:r>
        <w:rPr>
          <w:rFonts w:hint="cs"/>
          <w:rtl/>
        </w:rPr>
        <w:t>. ونظرا</w:t>
      </w:r>
      <w:r>
        <w:rPr>
          <w:rtl/>
        </w:rPr>
        <w:t xml:space="preserve"> </w:t>
      </w:r>
      <w:r>
        <w:rPr>
          <w:rFonts w:hint="cs"/>
          <w:rtl/>
        </w:rPr>
        <w:t>ل</w:t>
      </w:r>
      <w:r w:rsidRPr="00C5275C">
        <w:rPr>
          <w:rtl/>
        </w:rPr>
        <w:t>عدم</w:t>
      </w:r>
      <w:r>
        <w:rPr>
          <w:rtl/>
        </w:rPr>
        <w:t xml:space="preserve"> </w:t>
      </w:r>
      <w:r w:rsidRPr="00C5275C">
        <w:rPr>
          <w:rtl/>
        </w:rPr>
        <w:t>وجود</w:t>
      </w:r>
      <w:r>
        <w:rPr>
          <w:rtl/>
        </w:rPr>
        <w:t xml:space="preserve"> </w:t>
      </w:r>
      <w:r w:rsidRPr="00C5275C">
        <w:rPr>
          <w:rtl/>
        </w:rPr>
        <w:t>تقرير</w:t>
      </w:r>
      <w:r>
        <w:rPr>
          <w:rtl/>
        </w:rPr>
        <w:t xml:space="preserve"> </w:t>
      </w:r>
      <w:r w:rsidRPr="00C5275C">
        <w:rPr>
          <w:rtl/>
        </w:rPr>
        <w:t>وكذلك</w:t>
      </w:r>
      <w:r>
        <w:rPr>
          <w:rtl/>
        </w:rPr>
        <w:t xml:space="preserve"> </w:t>
      </w:r>
      <w:r w:rsidRPr="00C5275C">
        <w:rPr>
          <w:rtl/>
        </w:rPr>
        <w:t>عدم</w:t>
      </w:r>
      <w:r>
        <w:rPr>
          <w:rtl/>
        </w:rPr>
        <w:t xml:space="preserve"> </w:t>
      </w:r>
      <w:r w:rsidRPr="00C5275C">
        <w:rPr>
          <w:rtl/>
        </w:rPr>
        <w:t>وجود</w:t>
      </w:r>
      <w:r>
        <w:rPr>
          <w:rtl/>
        </w:rPr>
        <w:t xml:space="preserve"> </w:t>
      </w:r>
      <w:r w:rsidRPr="00C5275C">
        <w:rPr>
          <w:rtl/>
        </w:rPr>
        <w:t>ردود</w:t>
      </w:r>
      <w:r>
        <w:rPr>
          <w:rtl/>
        </w:rPr>
        <w:t xml:space="preserve"> </w:t>
      </w:r>
      <w:r w:rsidRPr="00C5275C">
        <w:rPr>
          <w:rtl/>
        </w:rPr>
        <w:t>على</w:t>
      </w:r>
      <w:r>
        <w:rPr>
          <w:rtl/>
        </w:rPr>
        <w:t xml:space="preserve"> </w:t>
      </w:r>
      <w:r w:rsidRPr="00C5275C">
        <w:rPr>
          <w:rtl/>
        </w:rPr>
        <w:t>قائمة</w:t>
      </w:r>
      <w:r>
        <w:rPr>
          <w:rtl/>
        </w:rPr>
        <w:t xml:space="preserve"> </w:t>
      </w:r>
      <w:r w:rsidRPr="00C5275C">
        <w:rPr>
          <w:rtl/>
        </w:rPr>
        <w:t>القضايا</w:t>
      </w:r>
      <w:r>
        <w:rPr>
          <w:rtl/>
        </w:rPr>
        <w:t xml:space="preserve"> </w:t>
      </w:r>
      <w:r w:rsidRPr="00C5275C">
        <w:rPr>
          <w:rtl/>
        </w:rPr>
        <w:t>والأسئلة</w:t>
      </w:r>
      <w:r>
        <w:rPr>
          <w:rtl/>
        </w:rPr>
        <w:t xml:space="preserve"> </w:t>
      </w:r>
      <w:r w:rsidRPr="00C5275C">
        <w:rPr>
          <w:rtl/>
        </w:rPr>
        <w:t>التي</w:t>
      </w:r>
      <w:r>
        <w:rPr>
          <w:rtl/>
        </w:rPr>
        <w:t xml:space="preserve"> </w:t>
      </w:r>
      <w:r w:rsidRPr="00C5275C">
        <w:rPr>
          <w:rtl/>
        </w:rPr>
        <w:t>طرحتها</w:t>
      </w:r>
      <w:r>
        <w:rPr>
          <w:rtl/>
        </w:rPr>
        <w:t xml:space="preserve"> </w:t>
      </w:r>
      <w:r w:rsidRPr="00C5275C">
        <w:rPr>
          <w:rtl/>
        </w:rPr>
        <w:t>اللجنة</w:t>
      </w:r>
      <w:r w:rsidRPr="00C5275C">
        <w:rPr>
          <w:rFonts w:hint="cs"/>
          <w:rtl/>
        </w:rPr>
        <w:t>،</w:t>
      </w:r>
      <w:r>
        <w:rPr>
          <w:rtl/>
        </w:rPr>
        <w:t xml:space="preserve"> </w:t>
      </w:r>
      <w:r w:rsidRPr="00C5275C">
        <w:rPr>
          <w:rtl/>
        </w:rPr>
        <w:t>ومع</w:t>
      </w:r>
      <w:r>
        <w:rPr>
          <w:rtl/>
        </w:rPr>
        <w:t xml:space="preserve"> </w:t>
      </w:r>
      <w:r w:rsidRPr="00C5275C">
        <w:rPr>
          <w:rtl/>
        </w:rPr>
        <w:t>أخذ</w:t>
      </w:r>
      <w:r>
        <w:rPr>
          <w:rtl/>
        </w:rPr>
        <w:t xml:space="preserve"> </w:t>
      </w:r>
      <w:r w:rsidRPr="00C5275C">
        <w:rPr>
          <w:rtl/>
        </w:rPr>
        <w:t>جميع</w:t>
      </w:r>
      <w:r>
        <w:rPr>
          <w:rtl/>
        </w:rPr>
        <w:t xml:space="preserve"> </w:t>
      </w:r>
      <w:r w:rsidRPr="00C5275C">
        <w:rPr>
          <w:rtl/>
        </w:rPr>
        <w:t>المعلومات</w:t>
      </w:r>
      <w:r>
        <w:rPr>
          <w:rtl/>
        </w:rPr>
        <w:t xml:space="preserve"> </w:t>
      </w:r>
      <w:r w:rsidRPr="00C5275C">
        <w:rPr>
          <w:rtl/>
        </w:rPr>
        <w:t>المتوافرة</w:t>
      </w:r>
      <w:r>
        <w:rPr>
          <w:rtl/>
        </w:rPr>
        <w:t xml:space="preserve"> </w:t>
      </w:r>
      <w:r w:rsidRPr="00C5275C">
        <w:rPr>
          <w:rtl/>
        </w:rPr>
        <w:t>في</w:t>
      </w:r>
      <w:r>
        <w:rPr>
          <w:rtl/>
        </w:rPr>
        <w:t xml:space="preserve"> </w:t>
      </w:r>
      <w:r w:rsidRPr="00C5275C">
        <w:rPr>
          <w:rtl/>
        </w:rPr>
        <w:t>الحسبان،</w:t>
      </w:r>
      <w:r>
        <w:rPr>
          <w:rtl/>
        </w:rPr>
        <w:t xml:space="preserve"> </w:t>
      </w:r>
      <w:r w:rsidRPr="00C5275C">
        <w:rPr>
          <w:rtl/>
        </w:rPr>
        <w:t>اعتمدت</w:t>
      </w:r>
      <w:r>
        <w:rPr>
          <w:rtl/>
        </w:rPr>
        <w:t xml:space="preserve"> </w:t>
      </w:r>
      <w:r w:rsidRPr="00C5275C">
        <w:rPr>
          <w:rtl/>
        </w:rPr>
        <w:t>اللجنة،</w:t>
      </w:r>
      <w:r>
        <w:rPr>
          <w:rtl/>
        </w:rPr>
        <w:t xml:space="preserve"> </w:t>
      </w:r>
      <w:r w:rsidRPr="00C5275C">
        <w:rPr>
          <w:rtl/>
        </w:rPr>
        <w:t>أثناء</w:t>
      </w:r>
      <w:r>
        <w:rPr>
          <w:rtl/>
        </w:rPr>
        <w:t xml:space="preserve"> </w:t>
      </w:r>
      <w:r w:rsidRPr="00C5275C">
        <w:rPr>
          <w:rtl/>
        </w:rPr>
        <w:t>دورتها</w:t>
      </w:r>
      <w:r>
        <w:rPr>
          <w:rtl/>
        </w:rPr>
        <w:t xml:space="preserve"> </w:t>
      </w:r>
      <w:r w:rsidRPr="00C5275C">
        <w:rPr>
          <w:rtl/>
        </w:rPr>
        <w:t>الثالثة</w:t>
      </w:r>
      <w:r>
        <w:rPr>
          <w:rtl/>
        </w:rPr>
        <w:t xml:space="preserve"> </w:t>
      </w:r>
      <w:r w:rsidRPr="00C5275C">
        <w:rPr>
          <w:rtl/>
        </w:rPr>
        <w:t>والأربعين،</w:t>
      </w:r>
      <w:r>
        <w:rPr>
          <w:rtl/>
        </w:rPr>
        <w:t xml:space="preserve"> </w:t>
      </w:r>
      <w:r w:rsidRPr="00C5275C">
        <w:rPr>
          <w:rtl/>
        </w:rPr>
        <w:t>التعليقات</w:t>
      </w:r>
      <w:r>
        <w:rPr>
          <w:rtl/>
        </w:rPr>
        <w:t xml:space="preserve"> </w:t>
      </w:r>
      <w:r w:rsidRPr="00C5275C">
        <w:rPr>
          <w:rtl/>
        </w:rPr>
        <w:t>التالية</w:t>
      </w:r>
      <w:r>
        <w:rPr>
          <w:rtl/>
        </w:rPr>
        <w:t xml:space="preserve"> </w:t>
      </w:r>
      <w:r w:rsidRPr="00C5275C">
        <w:rPr>
          <w:rtl/>
        </w:rPr>
        <w:t>استنادا</w:t>
      </w:r>
      <w:r>
        <w:rPr>
          <w:rtl/>
        </w:rPr>
        <w:t xml:space="preserve"> </w:t>
      </w:r>
      <w:r w:rsidRPr="00C5275C">
        <w:rPr>
          <w:rtl/>
        </w:rPr>
        <w:t>إلى</w:t>
      </w:r>
      <w:r>
        <w:rPr>
          <w:rtl/>
        </w:rPr>
        <w:t xml:space="preserve"> </w:t>
      </w:r>
      <w:r w:rsidRPr="00C5275C">
        <w:rPr>
          <w:rtl/>
        </w:rPr>
        <w:t>الحوار</w:t>
      </w:r>
      <w:r>
        <w:rPr>
          <w:rtl/>
        </w:rPr>
        <w:t xml:space="preserve"> </w:t>
      </w:r>
      <w:r w:rsidRPr="00C5275C">
        <w:rPr>
          <w:rtl/>
        </w:rPr>
        <w:t>الذي</w:t>
      </w:r>
      <w:r>
        <w:rPr>
          <w:rtl/>
        </w:rPr>
        <w:t xml:space="preserve"> </w:t>
      </w:r>
      <w:r w:rsidRPr="00C5275C">
        <w:rPr>
          <w:rtl/>
        </w:rPr>
        <w:t>أجرته</w:t>
      </w:r>
      <w:r>
        <w:rPr>
          <w:rtl/>
        </w:rPr>
        <w:t xml:space="preserve"> </w:t>
      </w:r>
      <w:r w:rsidRPr="00C5275C">
        <w:rPr>
          <w:rtl/>
        </w:rPr>
        <w:t>مع</w:t>
      </w:r>
      <w:r>
        <w:rPr>
          <w:rtl/>
        </w:rPr>
        <w:t xml:space="preserve"> </w:t>
      </w:r>
      <w:r w:rsidRPr="00C5275C">
        <w:rPr>
          <w:rtl/>
        </w:rPr>
        <w:t>ممث</w:t>
      </w:r>
      <w:r>
        <w:rPr>
          <w:rFonts w:hint="cs"/>
          <w:rtl/>
        </w:rPr>
        <w:t>ّ</w:t>
      </w:r>
      <w:r w:rsidRPr="00C5275C">
        <w:rPr>
          <w:rtl/>
        </w:rPr>
        <w:t>ل</w:t>
      </w:r>
      <w:r>
        <w:rPr>
          <w:rFonts w:hint="cs"/>
          <w:rtl/>
        </w:rPr>
        <w:t>ت</w:t>
      </w:r>
      <w:r w:rsidRPr="00C5275C">
        <w:rPr>
          <w:rtl/>
        </w:rPr>
        <w:t>ي</w:t>
      </w:r>
      <w:r>
        <w:rPr>
          <w:rFonts w:hint="cs"/>
          <w:rtl/>
        </w:rPr>
        <w:t>ْ</w:t>
      </w:r>
      <w:r>
        <w:rPr>
          <w:rtl/>
        </w:rPr>
        <w:t xml:space="preserve"> </w:t>
      </w:r>
      <w:r w:rsidRPr="00C5275C">
        <w:rPr>
          <w:rtl/>
        </w:rPr>
        <w:t>الدولة</w:t>
      </w:r>
      <w:r>
        <w:rPr>
          <w:rtl/>
        </w:rPr>
        <w:t xml:space="preserve"> </w:t>
      </w:r>
      <w:r w:rsidRPr="00C5275C">
        <w:rPr>
          <w:rtl/>
        </w:rPr>
        <w:t>الطرف.</w:t>
      </w:r>
      <w:r>
        <w:rPr>
          <w:rtl/>
        </w:rPr>
        <w:t xml:space="preserve"> </w:t>
      </w:r>
    </w:p>
    <w:p w:rsidR="00C5275C" w:rsidRPr="00C5275C" w:rsidRDefault="00C5275C" w:rsidP="00EF1977">
      <w:pPr>
        <w:pStyle w:val="SingleTxt"/>
        <w:spacing w:line="380" w:lineRule="exact"/>
        <w:rPr>
          <w:rtl/>
        </w:rPr>
      </w:pPr>
      <w:r w:rsidRPr="00C5275C">
        <w:rPr>
          <w:rtl/>
        </w:rPr>
        <w:t>2</w:t>
      </w:r>
      <w:r>
        <w:rPr>
          <w:rFonts w:hint="cs"/>
          <w:rtl/>
        </w:rPr>
        <w:t xml:space="preserve"> </w:t>
      </w:r>
      <w:r w:rsidRPr="00C5275C">
        <w:rPr>
          <w:rtl/>
        </w:rPr>
        <w:t>-</w:t>
      </w:r>
      <w:r>
        <w:rPr>
          <w:rFonts w:hint="cs"/>
          <w:rtl/>
        </w:rPr>
        <w:tab/>
        <w:t xml:space="preserve">وكانت </w:t>
      </w:r>
      <w:r w:rsidRPr="00C5275C">
        <w:rPr>
          <w:rtl/>
        </w:rPr>
        <w:t>اللجنة</w:t>
      </w:r>
      <w:r>
        <w:rPr>
          <w:rFonts w:hint="cs"/>
          <w:rtl/>
        </w:rPr>
        <w:t xml:space="preserve"> قد دعت</w:t>
      </w:r>
      <w:r>
        <w:rPr>
          <w:rtl/>
        </w:rPr>
        <w:t xml:space="preserve"> </w:t>
      </w:r>
      <w:r w:rsidRPr="00C5275C">
        <w:rPr>
          <w:rtl/>
        </w:rPr>
        <w:t>في</w:t>
      </w:r>
      <w:r>
        <w:rPr>
          <w:rtl/>
        </w:rPr>
        <w:t xml:space="preserve"> </w:t>
      </w:r>
      <w:r w:rsidRPr="00C5275C">
        <w:rPr>
          <w:rtl/>
        </w:rPr>
        <w:t>دورتها</w:t>
      </w:r>
      <w:r>
        <w:rPr>
          <w:rtl/>
        </w:rPr>
        <w:t xml:space="preserve"> </w:t>
      </w:r>
      <w:r w:rsidRPr="00C5275C">
        <w:rPr>
          <w:rtl/>
        </w:rPr>
        <w:t>السابعة</w:t>
      </w:r>
      <w:r>
        <w:rPr>
          <w:rtl/>
        </w:rPr>
        <w:t xml:space="preserve"> </w:t>
      </w:r>
      <w:r w:rsidRPr="00C5275C">
        <w:rPr>
          <w:rtl/>
        </w:rPr>
        <w:t>والثلاثين</w:t>
      </w:r>
      <w:r>
        <w:rPr>
          <w:rtl/>
        </w:rPr>
        <w:t xml:space="preserve"> </w:t>
      </w:r>
      <w:r w:rsidRPr="00C5275C">
        <w:rPr>
          <w:rtl/>
        </w:rPr>
        <w:t>المعقودة</w:t>
      </w:r>
      <w:r>
        <w:rPr>
          <w:rtl/>
        </w:rPr>
        <w:t xml:space="preserve"> </w:t>
      </w:r>
      <w:r w:rsidRPr="00C5275C">
        <w:rPr>
          <w:rtl/>
        </w:rPr>
        <w:t>في</w:t>
      </w:r>
      <w:r>
        <w:rPr>
          <w:rtl/>
        </w:rPr>
        <w:t xml:space="preserve"> </w:t>
      </w:r>
      <w:r w:rsidRPr="00C5275C">
        <w:rPr>
          <w:rtl/>
        </w:rPr>
        <w:t>عام</w:t>
      </w:r>
      <w:r>
        <w:rPr>
          <w:rtl/>
        </w:rPr>
        <w:t xml:space="preserve"> </w:t>
      </w:r>
      <w:r w:rsidRPr="00C5275C">
        <w:rPr>
          <w:rtl/>
        </w:rPr>
        <w:t>2007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C5275C">
        <w:rPr>
          <w:rtl/>
        </w:rPr>
        <w:t>الدولة</w:t>
      </w:r>
      <w:r>
        <w:rPr>
          <w:rtl/>
        </w:rPr>
        <w:t xml:space="preserve"> </w:t>
      </w:r>
      <w:r w:rsidRPr="00C5275C">
        <w:rPr>
          <w:rtl/>
        </w:rPr>
        <w:t>الطرف</w:t>
      </w:r>
      <w:r>
        <w:rPr>
          <w:rtl/>
        </w:rPr>
        <w:t xml:space="preserve"> </w:t>
      </w:r>
      <w:r w:rsidRPr="00C5275C">
        <w:rPr>
          <w:rtl/>
        </w:rPr>
        <w:t>إلى</w:t>
      </w:r>
      <w:r>
        <w:rPr>
          <w:rtl/>
        </w:rPr>
        <w:t xml:space="preserve"> </w:t>
      </w:r>
      <w:r w:rsidRPr="00C5275C">
        <w:rPr>
          <w:rtl/>
        </w:rPr>
        <w:t>تقديم</w:t>
      </w:r>
      <w:r>
        <w:rPr>
          <w:rtl/>
        </w:rPr>
        <w:t xml:space="preserve"> </w:t>
      </w:r>
      <w:r w:rsidRPr="00C5275C">
        <w:rPr>
          <w:rtl/>
        </w:rPr>
        <w:t>تقرير</w:t>
      </w:r>
      <w:r>
        <w:rPr>
          <w:rtl/>
        </w:rPr>
        <w:t xml:space="preserve"> </w:t>
      </w:r>
      <w:r w:rsidRPr="00C5275C">
        <w:rPr>
          <w:rtl/>
        </w:rPr>
        <w:t>قبل</w:t>
      </w:r>
      <w:r>
        <w:rPr>
          <w:rtl/>
        </w:rPr>
        <w:t xml:space="preserve"> </w:t>
      </w:r>
      <w:r w:rsidRPr="00C5275C">
        <w:rPr>
          <w:rtl/>
        </w:rPr>
        <w:t>شهر</w:t>
      </w:r>
      <w:r>
        <w:rPr>
          <w:rtl/>
        </w:rPr>
        <w:t xml:space="preserve"> </w:t>
      </w:r>
      <w:r w:rsidRPr="00C5275C">
        <w:rPr>
          <w:rtl/>
        </w:rPr>
        <w:t>آذار/مارس</w:t>
      </w:r>
      <w:r>
        <w:rPr>
          <w:rtl/>
        </w:rPr>
        <w:t xml:space="preserve"> </w:t>
      </w:r>
      <w:r w:rsidRPr="00C5275C">
        <w:rPr>
          <w:rtl/>
        </w:rPr>
        <w:t>2008،</w:t>
      </w:r>
      <w:r>
        <w:rPr>
          <w:rtl/>
        </w:rPr>
        <w:t xml:space="preserve"> </w:t>
      </w:r>
      <w:r>
        <w:rPr>
          <w:rFonts w:hint="cs"/>
          <w:rtl/>
        </w:rPr>
        <w:t>وإذا لم تفعل،</w:t>
      </w:r>
      <w:r>
        <w:rPr>
          <w:rtl/>
        </w:rPr>
        <w:t xml:space="preserve"> </w:t>
      </w:r>
      <w:r w:rsidRPr="00C5275C">
        <w:rPr>
          <w:rtl/>
        </w:rPr>
        <w:t>فسوف</w:t>
      </w:r>
      <w:r>
        <w:rPr>
          <w:rtl/>
        </w:rPr>
        <w:t xml:space="preserve"> </w:t>
      </w:r>
      <w:r w:rsidRPr="00C5275C">
        <w:rPr>
          <w:rtl/>
        </w:rPr>
        <w:t>تشرع</w:t>
      </w:r>
      <w:r>
        <w:rPr>
          <w:rtl/>
        </w:rPr>
        <w:t xml:space="preserve"> </w:t>
      </w:r>
      <w:r w:rsidRPr="00C5275C">
        <w:rPr>
          <w:rtl/>
        </w:rPr>
        <w:t>اللجنة</w:t>
      </w:r>
      <w:r>
        <w:rPr>
          <w:rtl/>
        </w:rPr>
        <w:t xml:space="preserve"> </w:t>
      </w:r>
      <w:r w:rsidRPr="00C5275C">
        <w:rPr>
          <w:rtl/>
        </w:rPr>
        <w:t>في</w:t>
      </w:r>
      <w:r>
        <w:rPr>
          <w:rtl/>
        </w:rPr>
        <w:t xml:space="preserve"> </w:t>
      </w:r>
      <w:r w:rsidRPr="00C5275C">
        <w:rPr>
          <w:rtl/>
        </w:rPr>
        <w:t>النظر</w:t>
      </w:r>
      <w:r>
        <w:rPr>
          <w:rtl/>
        </w:rPr>
        <w:t xml:space="preserve"> </w:t>
      </w:r>
      <w:r w:rsidRPr="00C5275C">
        <w:rPr>
          <w:rtl/>
        </w:rPr>
        <w:t>في</w:t>
      </w:r>
      <w:r>
        <w:rPr>
          <w:rtl/>
        </w:rPr>
        <w:t xml:space="preserve"> </w:t>
      </w:r>
      <w:r w:rsidRPr="00C5275C">
        <w:rPr>
          <w:rtl/>
        </w:rPr>
        <w:t>تنفيذ</w:t>
      </w:r>
      <w:r>
        <w:rPr>
          <w:rtl/>
        </w:rPr>
        <w:t xml:space="preserve"> </w:t>
      </w:r>
      <w:r w:rsidRPr="00C5275C">
        <w:rPr>
          <w:rtl/>
        </w:rPr>
        <w:t>الاتفاقية</w:t>
      </w:r>
      <w:r>
        <w:rPr>
          <w:rtl/>
        </w:rPr>
        <w:t xml:space="preserve"> </w:t>
      </w:r>
      <w:r w:rsidR="00933554">
        <w:rPr>
          <w:rFonts w:hint="cs"/>
          <w:rtl/>
        </w:rPr>
        <w:t>بدون</w:t>
      </w:r>
      <w:r>
        <w:rPr>
          <w:rtl/>
        </w:rPr>
        <w:t xml:space="preserve"> </w:t>
      </w:r>
      <w:r w:rsidRPr="00C5275C">
        <w:rPr>
          <w:rtl/>
        </w:rPr>
        <w:t>تقرير</w:t>
      </w:r>
      <w:r w:rsidR="00933554">
        <w:rPr>
          <w:rFonts w:hint="cs"/>
          <w:rtl/>
        </w:rPr>
        <w:t xml:space="preserve"> من</w:t>
      </w:r>
      <w:r>
        <w:rPr>
          <w:rtl/>
        </w:rPr>
        <w:t xml:space="preserve"> </w:t>
      </w:r>
      <w:r w:rsidRPr="00C5275C">
        <w:rPr>
          <w:rtl/>
        </w:rPr>
        <w:t>الدولة</w:t>
      </w:r>
      <w:r>
        <w:rPr>
          <w:rtl/>
        </w:rPr>
        <w:t xml:space="preserve"> </w:t>
      </w:r>
      <w:r w:rsidRPr="00C5275C">
        <w:rPr>
          <w:rtl/>
        </w:rPr>
        <w:t>الطرف.</w:t>
      </w:r>
      <w:r>
        <w:rPr>
          <w:rtl/>
        </w:rPr>
        <w:t xml:space="preserve"> </w:t>
      </w:r>
      <w:r w:rsidRPr="00C5275C">
        <w:rPr>
          <w:rtl/>
        </w:rPr>
        <w:t>وتلاحظ</w:t>
      </w:r>
      <w:r>
        <w:rPr>
          <w:rtl/>
        </w:rPr>
        <w:t xml:space="preserve"> </w:t>
      </w:r>
      <w:r w:rsidRPr="00C5275C">
        <w:rPr>
          <w:rtl/>
        </w:rPr>
        <w:t>اللجنة</w:t>
      </w:r>
      <w:r>
        <w:rPr>
          <w:rtl/>
        </w:rPr>
        <w:t xml:space="preserve"> </w:t>
      </w:r>
      <w:r w:rsidRPr="00C5275C">
        <w:rPr>
          <w:rtl/>
        </w:rPr>
        <w:t>مع</w:t>
      </w:r>
      <w:r>
        <w:rPr>
          <w:rtl/>
        </w:rPr>
        <w:t xml:space="preserve"> </w:t>
      </w:r>
      <w:r w:rsidRPr="00C5275C">
        <w:rPr>
          <w:rtl/>
        </w:rPr>
        <w:t>القلق</w:t>
      </w:r>
      <w:r>
        <w:rPr>
          <w:rtl/>
        </w:rPr>
        <w:t xml:space="preserve"> </w:t>
      </w:r>
      <w:r w:rsidRPr="00C5275C">
        <w:rPr>
          <w:rtl/>
        </w:rPr>
        <w:t>عدم</w:t>
      </w:r>
      <w:r>
        <w:rPr>
          <w:rtl/>
        </w:rPr>
        <w:t xml:space="preserve"> </w:t>
      </w:r>
      <w:r w:rsidRPr="00C5275C">
        <w:rPr>
          <w:rtl/>
        </w:rPr>
        <w:t>وفاء</w:t>
      </w:r>
      <w:r>
        <w:rPr>
          <w:rtl/>
        </w:rPr>
        <w:t xml:space="preserve"> </w:t>
      </w:r>
      <w:r w:rsidRPr="00C5275C">
        <w:rPr>
          <w:rtl/>
        </w:rPr>
        <w:t>الدولة</w:t>
      </w:r>
      <w:r>
        <w:rPr>
          <w:rtl/>
        </w:rPr>
        <w:t xml:space="preserve"> </w:t>
      </w:r>
      <w:r w:rsidRPr="00C5275C">
        <w:rPr>
          <w:rtl/>
        </w:rPr>
        <w:t>الطرف</w:t>
      </w:r>
      <w:r>
        <w:rPr>
          <w:rtl/>
        </w:rPr>
        <w:t xml:space="preserve"> </w:t>
      </w:r>
      <w:r w:rsidRPr="00C5275C">
        <w:rPr>
          <w:rtl/>
        </w:rPr>
        <w:t>بالتزامها</w:t>
      </w:r>
      <w:r>
        <w:rPr>
          <w:rtl/>
        </w:rPr>
        <w:t xml:space="preserve"> </w:t>
      </w:r>
      <w:r w:rsidRPr="00C5275C">
        <w:rPr>
          <w:rtl/>
        </w:rPr>
        <w:t>بتقديم</w:t>
      </w:r>
      <w:r>
        <w:rPr>
          <w:rtl/>
        </w:rPr>
        <w:t xml:space="preserve"> </w:t>
      </w:r>
      <w:r w:rsidRPr="00C5275C">
        <w:rPr>
          <w:rtl/>
        </w:rPr>
        <w:t>تقرير</w:t>
      </w:r>
      <w:r>
        <w:rPr>
          <w:rtl/>
        </w:rPr>
        <w:t xml:space="preserve"> </w:t>
      </w:r>
      <w:r w:rsidRPr="00C5275C">
        <w:rPr>
          <w:rtl/>
        </w:rPr>
        <w:t>بموجب</w:t>
      </w:r>
      <w:r>
        <w:rPr>
          <w:rtl/>
        </w:rPr>
        <w:t xml:space="preserve"> </w:t>
      </w:r>
      <w:r w:rsidRPr="00C5275C">
        <w:rPr>
          <w:rtl/>
        </w:rPr>
        <w:t>المادة</w:t>
      </w:r>
      <w:r>
        <w:rPr>
          <w:rtl/>
        </w:rPr>
        <w:t xml:space="preserve"> </w:t>
      </w:r>
      <w:r w:rsidRPr="00C5275C">
        <w:rPr>
          <w:rtl/>
        </w:rPr>
        <w:t>18</w:t>
      </w:r>
      <w:r>
        <w:rPr>
          <w:rtl/>
        </w:rPr>
        <w:t xml:space="preserve"> </w:t>
      </w:r>
      <w:r w:rsidRPr="00C5275C">
        <w:rPr>
          <w:rtl/>
        </w:rPr>
        <w:t>من</w:t>
      </w:r>
      <w:r>
        <w:rPr>
          <w:rtl/>
        </w:rPr>
        <w:t xml:space="preserve"> </w:t>
      </w:r>
      <w:r w:rsidRPr="00C5275C">
        <w:rPr>
          <w:rtl/>
        </w:rPr>
        <w:t>الاتفاقية،</w:t>
      </w:r>
      <w:r>
        <w:rPr>
          <w:rtl/>
        </w:rPr>
        <w:t xml:space="preserve"> </w:t>
      </w:r>
      <w:r w:rsidRPr="00C5275C">
        <w:rPr>
          <w:rtl/>
        </w:rPr>
        <w:t>كما</w:t>
      </w:r>
      <w:r>
        <w:rPr>
          <w:rtl/>
        </w:rPr>
        <w:t xml:space="preserve"> </w:t>
      </w:r>
      <w:r w:rsidRPr="00C5275C">
        <w:rPr>
          <w:rtl/>
        </w:rPr>
        <w:t>تلاحظ</w:t>
      </w:r>
      <w:r>
        <w:rPr>
          <w:rtl/>
        </w:rPr>
        <w:t xml:space="preserve"> </w:t>
      </w:r>
      <w:r w:rsidRPr="00C5275C">
        <w:rPr>
          <w:rtl/>
        </w:rPr>
        <w:t>عدم</w:t>
      </w:r>
      <w:r>
        <w:rPr>
          <w:rtl/>
        </w:rPr>
        <w:t xml:space="preserve"> </w:t>
      </w:r>
      <w:r w:rsidRPr="00C5275C">
        <w:rPr>
          <w:rtl/>
        </w:rPr>
        <w:t>تقديم</w:t>
      </w:r>
      <w:r>
        <w:rPr>
          <w:rtl/>
        </w:rPr>
        <w:t xml:space="preserve"> </w:t>
      </w:r>
      <w:r w:rsidRPr="00C5275C">
        <w:rPr>
          <w:rtl/>
        </w:rPr>
        <w:t>أي</w:t>
      </w:r>
      <w:r>
        <w:rPr>
          <w:rtl/>
        </w:rPr>
        <w:t xml:space="preserve"> </w:t>
      </w:r>
      <w:r w:rsidRPr="00C5275C">
        <w:rPr>
          <w:rtl/>
        </w:rPr>
        <w:t>تقرير</w:t>
      </w:r>
      <w:r>
        <w:rPr>
          <w:rtl/>
        </w:rPr>
        <w:t xml:space="preserve"> </w:t>
      </w:r>
      <w:r w:rsidRPr="00C5275C">
        <w:rPr>
          <w:rtl/>
        </w:rPr>
        <w:t>إلى</w:t>
      </w:r>
      <w:r>
        <w:rPr>
          <w:rtl/>
        </w:rPr>
        <w:t xml:space="preserve"> </w:t>
      </w:r>
      <w:r w:rsidRPr="00C5275C">
        <w:rPr>
          <w:rtl/>
        </w:rPr>
        <w:t>اللجنة</w:t>
      </w:r>
      <w:r>
        <w:rPr>
          <w:rtl/>
        </w:rPr>
        <w:t xml:space="preserve"> </w:t>
      </w:r>
      <w:r w:rsidRPr="00C5275C">
        <w:rPr>
          <w:rtl/>
        </w:rPr>
        <w:t>منذ</w:t>
      </w:r>
      <w:r>
        <w:rPr>
          <w:rtl/>
        </w:rPr>
        <w:t xml:space="preserve"> </w:t>
      </w:r>
      <w:r w:rsidRPr="00C5275C">
        <w:rPr>
          <w:rtl/>
        </w:rPr>
        <w:t>عام</w:t>
      </w:r>
      <w:r>
        <w:rPr>
          <w:rtl/>
        </w:rPr>
        <w:t xml:space="preserve"> </w:t>
      </w:r>
      <w:r w:rsidRPr="00C5275C">
        <w:rPr>
          <w:rtl/>
        </w:rPr>
        <w:t>1982،</w:t>
      </w:r>
      <w:r>
        <w:rPr>
          <w:rtl/>
        </w:rPr>
        <w:t xml:space="preserve"> </w:t>
      </w:r>
      <w:r w:rsidRPr="00C5275C">
        <w:rPr>
          <w:rtl/>
        </w:rPr>
        <w:t>حين</w:t>
      </w:r>
      <w:r>
        <w:rPr>
          <w:rtl/>
        </w:rPr>
        <w:t xml:space="preserve"> </w:t>
      </w:r>
      <w:r w:rsidRPr="00C5275C">
        <w:rPr>
          <w:rtl/>
        </w:rPr>
        <w:t>كان</w:t>
      </w:r>
      <w:r>
        <w:rPr>
          <w:rtl/>
        </w:rPr>
        <w:t xml:space="preserve"> </w:t>
      </w:r>
      <w:r w:rsidRPr="00C5275C">
        <w:rPr>
          <w:rtl/>
        </w:rPr>
        <w:t>يتعيّن</w:t>
      </w:r>
      <w:r>
        <w:rPr>
          <w:rtl/>
        </w:rPr>
        <w:t xml:space="preserve"> </w:t>
      </w:r>
      <w:r w:rsidRPr="00C5275C">
        <w:rPr>
          <w:rtl/>
        </w:rPr>
        <w:t>على</w:t>
      </w:r>
      <w:r>
        <w:rPr>
          <w:rtl/>
        </w:rPr>
        <w:t xml:space="preserve"> </w:t>
      </w:r>
      <w:r w:rsidRPr="00C5275C">
        <w:rPr>
          <w:rtl/>
        </w:rPr>
        <w:t>الدولة</w:t>
      </w:r>
      <w:r>
        <w:rPr>
          <w:rtl/>
        </w:rPr>
        <w:t xml:space="preserve"> </w:t>
      </w:r>
      <w:r w:rsidRPr="00C5275C">
        <w:rPr>
          <w:rtl/>
        </w:rPr>
        <w:t>الطرف</w:t>
      </w:r>
      <w:r>
        <w:rPr>
          <w:rtl/>
        </w:rPr>
        <w:t xml:space="preserve"> </w:t>
      </w:r>
      <w:r w:rsidRPr="00C5275C">
        <w:rPr>
          <w:rtl/>
        </w:rPr>
        <w:t>تقديم</w:t>
      </w:r>
      <w:r>
        <w:rPr>
          <w:rtl/>
        </w:rPr>
        <w:t xml:space="preserve"> </w:t>
      </w:r>
      <w:r w:rsidRPr="00C5275C">
        <w:rPr>
          <w:rtl/>
        </w:rPr>
        <w:t>تقريرها</w:t>
      </w:r>
      <w:r>
        <w:rPr>
          <w:rtl/>
        </w:rPr>
        <w:t xml:space="preserve"> </w:t>
      </w:r>
      <w:r w:rsidRPr="00C5275C">
        <w:rPr>
          <w:rtl/>
        </w:rPr>
        <w:t>الأولي.</w:t>
      </w:r>
      <w:r>
        <w:rPr>
          <w:rtl/>
        </w:rPr>
        <w:t xml:space="preserve"> </w:t>
      </w:r>
    </w:p>
    <w:p w:rsidR="00C5275C" w:rsidRPr="00EF1977" w:rsidRDefault="00C5275C" w:rsidP="00EF1977">
      <w:pPr>
        <w:pStyle w:val="SingleTxt"/>
        <w:spacing w:line="380" w:lineRule="exact"/>
        <w:rPr>
          <w:w w:val="100"/>
          <w:rtl/>
        </w:rPr>
      </w:pPr>
      <w:r w:rsidRPr="00EF1977">
        <w:rPr>
          <w:w w:val="100"/>
          <w:rtl/>
        </w:rPr>
        <w:t>3</w:t>
      </w:r>
      <w:r w:rsidR="00933554" w:rsidRPr="00EF1977">
        <w:rPr>
          <w:rFonts w:hint="cs"/>
          <w:w w:val="100"/>
          <w:rtl/>
        </w:rPr>
        <w:t xml:space="preserve"> </w:t>
      </w:r>
      <w:r w:rsidRPr="00EF1977">
        <w:rPr>
          <w:w w:val="100"/>
          <w:rtl/>
        </w:rPr>
        <w:t>-</w:t>
      </w:r>
      <w:r w:rsidR="00933554" w:rsidRPr="00EF1977">
        <w:rPr>
          <w:rFonts w:hint="cs"/>
          <w:w w:val="100"/>
          <w:rtl/>
        </w:rPr>
        <w:tab/>
      </w:r>
      <w:r w:rsidRPr="00EF1977">
        <w:rPr>
          <w:w w:val="100"/>
          <w:rtl/>
        </w:rPr>
        <w:t xml:space="preserve">وتعرب اللجنة عن تقديرها للحوار البنّاء الذي جرى </w:t>
      </w:r>
      <w:r w:rsidR="00933554" w:rsidRPr="00EF1977">
        <w:rPr>
          <w:rFonts w:hint="cs"/>
          <w:w w:val="100"/>
          <w:rtl/>
        </w:rPr>
        <w:t>بينها</w:t>
      </w:r>
      <w:r w:rsidRPr="00EF1977">
        <w:rPr>
          <w:w w:val="100"/>
          <w:rtl/>
        </w:rPr>
        <w:t xml:space="preserve"> وبين وفد الدولة الطرف، ممثلا </w:t>
      </w:r>
      <w:proofErr w:type="spellStart"/>
      <w:r w:rsidRPr="00EF1977">
        <w:rPr>
          <w:w w:val="100"/>
          <w:rtl/>
        </w:rPr>
        <w:t>بأليكس</w:t>
      </w:r>
      <w:proofErr w:type="spellEnd"/>
      <w:r w:rsidRPr="00EF1977">
        <w:rPr>
          <w:w w:val="100"/>
          <w:rtl/>
        </w:rPr>
        <w:t xml:space="preserve"> </w:t>
      </w:r>
      <w:proofErr w:type="spellStart"/>
      <w:r w:rsidRPr="00EF1977">
        <w:rPr>
          <w:w w:val="100"/>
          <w:rtl/>
        </w:rPr>
        <w:t>بويد</w:t>
      </w:r>
      <w:proofErr w:type="spellEnd"/>
      <w:r w:rsidR="00933554" w:rsidRPr="00EF1977">
        <w:rPr>
          <w:rFonts w:hint="cs"/>
          <w:w w:val="100"/>
          <w:rtl/>
        </w:rPr>
        <w:t xml:space="preserve"> </w:t>
      </w:r>
      <w:r w:rsidRPr="00EF1977">
        <w:rPr>
          <w:w w:val="100"/>
          <w:rtl/>
        </w:rPr>
        <w:t>-</w:t>
      </w:r>
      <w:r w:rsidR="00933554" w:rsidRPr="00EF1977">
        <w:rPr>
          <w:rFonts w:hint="cs"/>
          <w:w w:val="100"/>
          <w:rtl/>
        </w:rPr>
        <w:t xml:space="preserve"> </w:t>
      </w:r>
      <w:proofErr w:type="spellStart"/>
      <w:r w:rsidRPr="00EF1977">
        <w:rPr>
          <w:w w:val="100"/>
          <w:rtl/>
        </w:rPr>
        <w:t>نايتس</w:t>
      </w:r>
      <w:proofErr w:type="spellEnd"/>
      <w:r w:rsidRPr="00EF1977">
        <w:rPr>
          <w:w w:val="100"/>
          <w:rtl/>
        </w:rPr>
        <w:t xml:space="preserve">، رئيسة مجلس النواب، وروث </w:t>
      </w:r>
      <w:proofErr w:type="spellStart"/>
      <w:r w:rsidRPr="00EF1977">
        <w:rPr>
          <w:w w:val="100"/>
          <w:rtl/>
        </w:rPr>
        <w:t>ألبورت</w:t>
      </w:r>
      <w:proofErr w:type="spellEnd"/>
      <w:r w:rsidRPr="00EF1977">
        <w:rPr>
          <w:w w:val="100"/>
          <w:rtl/>
        </w:rPr>
        <w:t>، الأمينة الدائمة لوز</w:t>
      </w:r>
      <w:r w:rsidRPr="00EF1977">
        <w:rPr>
          <w:rFonts w:hint="cs"/>
          <w:w w:val="100"/>
          <w:rtl/>
        </w:rPr>
        <w:t xml:space="preserve">ارة </w:t>
      </w:r>
      <w:r w:rsidRPr="00EF1977">
        <w:rPr>
          <w:w w:val="100"/>
          <w:rtl/>
        </w:rPr>
        <w:t>التنمية المجتمعية والثقافة والشؤون الجنسانية والمعلومات</w:t>
      </w:r>
      <w:r w:rsidR="00933554" w:rsidRPr="00EF1977">
        <w:rPr>
          <w:rFonts w:hint="cs"/>
          <w:w w:val="100"/>
          <w:rtl/>
        </w:rPr>
        <w:t>. وهو حوار أوضح</w:t>
      </w:r>
      <w:r w:rsidRPr="00EF1977">
        <w:rPr>
          <w:w w:val="100"/>
          <w:rtl/>
        </w:rPr>
        <w:t xml:space="preserve"> الوضع الحالي لتنفيذ الاتفاقية </w:t>
      </w:r>
      <w:r w:rsidR="00933554" w:rsidRPr="00EF1977">
        <w:rPr>
          <w:rFonts w:hint="cs"/>
          <w:w w:val="100"/>
          <w:rtl/>
        </w:rPr>
        <w:t>وأتاح</w:t>
      </w:r>
      <w:r w:rsidRPr="00EF1977">
        <w:rPr>
          <w:w w:val="100"/>
          <w:rtl/>
        </w:rPr>
        <w:t xml:space="preserve"> بعض المعلومات بشأن عدم امتثال الدولة الطرف لالتزامها بتقديم التقارير. </w:t>
      </w:r>
    </w:p>
    <w:p w:rsidR="00C5275C" w:rsidRPr="00C5275C" w:rsidRDefault="00C5275C" w:rsidP="00EF1977">
      <w:pPr>
        <w:pStyle w:val="SingleTxt"/>
        <w:spacing w:line="380" w:lineRule="exact"/>
        <w:rPr>
          <w:rtl/>
        </w:rPr>
      </w:pPr>
      <w:r w:rsidRPr="00C5275C">
        <w:rPr>
          <w:rtl/>
        </w:rPr>
        <w:t>4</w:t>
      </w:r>
      <w:r w:rsidR="00933554">
        <w:rPr>
          <w:rFonts w:hint="cs"/>
          <w:rtl/>
        </w:rPr>
        <w:t xml:space="preserve"> </w:t>
      </w:r>
      <w:r w:rsidRPr="00C5275C">
        <w:rPr>
          <w:rtl/>
        </w:rPr>
        <w:t>-</w:t>
      </w:r>
      <w:r w:rsidR="00933554">
        <w:rPr>
          <w:rFonts w:hint="cs"/>
          <w:rtl/>
        </w:rPr>
        <w:tab/>
      </w:r>
      <w:r w:rsidRPr="00C5275C">
        <w:rPr>
          <w:rtl/>
        </w:rPr>
        <w:t>وتودّ</w:t>
      </w:r>
      <w:r>
        <w:rPr>
          <w:rtl/>
        </w:rPr>
        <w:t xml:space="preserve"> </w:t>
      </w:r>
      <w:r w:rsidRPr="00C5275C">
        <w:rPr>
          <w:rtl/>
        </w:rPr>
        <w:t>اللجنة</w:t>
      </w:r>
      <w:r>
        <w:rPr>
          <w:rtl/>
        </w:rPr>
        <w:t xml:space="preserve"> </w:t>
      </w:r>
      <w:r w:rsidRPr="00C5275C">
        <w:rPr>
          <w:rtl/>
        </w:rPr>
        <w:t>أن</w:t>
      </w:r>
      <w:r>
        <w:rPr>
          <w:rtl/>
        </w:rPr>
        <w:t xml:space="preserve"> </w:t>
      </w:r>
      <w:r w:rsidRPr="00C5275C">
        <w:rPr>
          <w:rtl/>
        </w:rPr>
        <w:t>توجه</w:t>
      </w:r>
      <w:r>
        <w:rPr>
          <w:rtl/>
        </w:rPr>
        <w:t xml:space="preserve"> </w:t>
      </w:r>
      <w:r w:rsidRPr="00C5275C">
        <w:rPr>
          <w:rtl/>
        </w:rPr>
        <w:t>انتباه</w:t>
      </w:r>
      <w:r>
        <w:rPr>
          <w:rtl/>
        </w:rPr>
        <w:t xml:space="preserve"> </w:t>
      </w:r>
      <w:r w:rsidRPr="00C5275C">
        <w:rPr>
          <w:rtl/>
        </w:rPr>
        <w:t>الدولة</w:t>
      </w:r>
      <w:r>
        <w:rPr>
          <w:rtl/>
        </w:rPr>
        <w:t xml:space="preserve"> </w:t>
      </w:r>
      <w:r w:rsidRPr="00C5275C">
        <w:rPr>
          <w:rtl/>
        </w:rPr>
        <w:t>الطرف</w:t>
      </w:r>
      <w:r>
        <w:rPr>
          <w:rtl/>
        </w:rPr>
        <w:t xml:space="preserve"> </w:t>
      </w:r>
      <w:r w:rsidRPr="00C5275C">
        <w:rPr>
          <w:rtl/>
        </w:rPr>
        <w:t>إلى</w:t>
      </w:r>
      <w:r>
        <w:rPr>
          <w:rtl/>
        </w:rPr>
        <w:t xml:space="preserve"> </w:t>
      </w:r>
      <w:r w:rsidRPr="00C5275C">
        <w:rPr>
          <w:rtl/>
        </w:rPr>
        <w:t>أن</w:t>
      </w:r>
      <w:r>
        <w:rPr>
          <w:rtl/>
        </w:rPr>
        <w:t xml:space="preserve"> </w:t>
      </w:r>
      <w:r w:rsidRPr="00C5275C">
        <w:rPr>
          <w:rtl/>
        </w:rPr>
        <w:t>تقديم</w:t>
      </w:r>
      <w:r>
        <w:rPr>
          <w:rtl/>
        </w:rPr>
        <w:t xml:space="preserve"> </w:t>
      </w:r>
      <w:r w:rsidRPr="00C5275C">
        <w:rPr>
          <w:rtl/>
        </w:rPr>
        <w:t>التقارير</w:t>
      </w:r>
      <w:r>
        <w:rPr>
          <w:rtl/>
        </w:rPr>
        <w:t xml:space="preserve"> </w:t>
      </w:r>
      <w:r w:rsidRPr="00C5275C">
        <w:rPr>
          <w:rtl/>
        </w:rPr>
        <w:t>هو</w:t>
      </w:r>
      <w:r>
        <w:rPr>
          <w:rtl/>
        </w:rPr>
        <w:t xml:space="preserve"> </w:t>
      </w:r>
      <w:r w:rsidRPr="00C5275C">
        <w:rPr>
          <w:rtl/>
        </w:rPr>
        <w:t>التزام</w:t>
      </w:r>
      <w:r>
        <w:rPr>
          <w:rtl/>
        </w:rPr>
        <w:t xml:space="preserve"> </w:t>
      </w:r>
      <w:r w:rsidRPr="00C5275C">
        <w:rPr>
          <w:rtl/>
        </w:rPr>
        <w:t>بموجب</w:t>
      </w:r>
      <w:r>
        <w:rPr>
          <w:rtl/>
        </w:rPr>
        <w:t xml:space="preserve"> </w:t>
      </w:r>
      <w:r w:rsidRPr="00C5275C">
        <w:rPr>
          <w:rtl/>
        </w:rPr>
        <w:t>المادة</w:t>
      </w:r>
      <w:r>
        <w:rPr>
          <w:rtl/>
        </w:rPr>
        <w:t xml:space="preserve"> </w:t>
      </w:r>
      <w:r w:rsidRPr="00C5275C">
        <w:rPr>
          <w:rtl/>
        </w:rPr>
        <w:t>18</w:t>
      </w:r>
      <w:r>
        <w:rPr>
          <w:rtl/>
        </w:rPr>
        <w:t xml:space="preserve"> </w:t>
      </w:r>
      <w:r w:rsidRPr="00C5275C">
        <w:rPr>
          <w:rtl/>
        </w:rPr>
        <w:t>من</w:t>
      </w:r>
      <w:r>
        <w:rPr>
          <w:rtl/>
        </w:rPr>
        <w:t xml:space="preserve"> </w:t>
      </w:r>
      <w:r w:rsidRPr="00C5275C">
        <w:rPr>
          <w:rtl/>
        </w:rPr>
        <w:t>الاتفاقية،</w:t>
      </w:r>
      <w:r>
        <w:rPr>
          <w:rtl/>
        </w:rPr>
        <w:t xml:space="preserve"> </w:t>
      </w:r>
      <w:r w:rsidRPr="00C5275C">
        <w:rPr>
          <w:rtl/>
        </w:rPr>
        <w:t>وأن</w:t>
      </w:r>
      <w:r>
        <w:rPr>
          <w:rtl/>
        </w:rPr>
        <w:t xml:space="preserve"> </w:t>
      </w:r>
      <w:r w:rsidRPr="00C5275C">
        <w:rPr>
          <w:rtl/>
        </w:rPr>
        <w:t>عدم</w:t>
      </w:r>
      <w:r>
        <w:rPr>
          <w:rtl/>
        </w:rPr>
        <w:t xml:space="preserve"> </w:t>
      </w:r>
      <w:r w:rsidRPr="00C5275C">
        <w:rPr>
          <w:rtl/>
        </w:rPr>
        <w:t>الامتثال</w:t>
      </w:r>
      <w:r>
        <w:rPr>
          <w:rtl/>
        </w:rPr>
        <w:t xml:space="preserve"> </w:t>
      </w:r>
      <w:r w:rsidRPr="00C5275C">
        <w:rPr>
          <w:rtl/>
        </w:rPr>
        <w:t>في</w:t>
      </w:r>
      <w:r>
        <w:rPr>
          <w:rtl/>
        </w:rPr>
        <w:t xml:space="preserve"> </w:t>
      </w:r>
      <w:r w:rsidRPr="00C5275C">
        <w:rPr>
          <w:rtl/>
        </w:rPr>
        <w:t>هذا</w:t>
      </w:r>
      <w:r>
        <w:rPr>
          <w:rtl/>
        </w:rPr>
        <w:t xml:space="preserve"> </w:t>
      </w:r>
      <w:r w:rsidRPr="00C5275C">
        <w:rPr>
          <w:rtl/>
        </w:rPr>
        <w:t>الصدد</w:t>
      </w:r>
      <w:r>
        <w:rPr>
          <w:rtl/>
        </w:rPr>
        <w:t xml:space="preserve"> </w:t>
      </w:r>
      <w:r w:rsidRPr="00C5275C">
        <w:rPr>
          <w:rtl/>
        </w:rPr>
        <w:t>يخلق</w:t>
      </w:r>
      <w:r>
        <w:rPr>
          <w:rtl/>
        </w:rPr>
        <w:t xml:space="preserve"> </w:t>
      </w:r>
      <w:r w:rsidRPr="00C5275C">
        <w:rPr>
          <w:rtl/>
        </w:rPr>
        <w:t>عراقيل</w:t>
      </w:r>
      <w:r>
        <w:rPr>
          <w:rtl/>
        </w:rPr>
        <w:t xml:space="preserve"> </w:t>
      </w:r>
      <w:r w:rsidRPr="00C5275C">
        <w:rPr>
          <w:rtl/>
        </w:rPr>
        <w:t>خطيرة</w:t>
      </w:r>
      <w:r>
        <w:rPr>
          <w:rtl/>
        </w:rPr>
        <w:t xml:space="preserve"> </w:t>
      </w:r>
      <w:r w:rsidRPr="00C5275C">
        <w:rPr>
          <w:rtl/>
        </w:rPr>
        <w:t>تعيق</w:t>
      </w:r>
      <w:r>
        <w:rPr>
          <w:rtl/>
        </w:rPr>
        <w:t xml:space="preserve"> </w:t>
      </w:r>
      <w:r w:rsidRPr="00C5275C">
        <w:rPr>
          <w:rtl/>
        </w:rPr>
        <w:t>الرصد</w:t>
      </w:r>
      <w:r>
        <w:rPr>
          <w:rtl/>
        </w:rPr>
        <w:t xml:space="preserve"> </w:t>
      </w:r>
      <w:r w:rsidRPr="00C5275C">
        <w:rPr>
          <w:rtl/>
        </w:rPr>
        <w:t>الفعال</w:t>
      </w:r>
      <w:r>
        <w:rPr>
          <w:rtl/>
        </w:rPr>
        <w:t xml:space="preserve"> </w:t>
      </w:r>
      <w:r w:rsidRPr="00C5275C">
        <w:rPr>
          <w:rtl/>
        </w:rPr>
        <w:t>لتنفيذ</w:t>
      </w:r>
      <w:r>
        <w:rPr>
          <w:rtl/>
        </w:rPr>
        <w:t xml:space="preserve"> </w:t>
      </w:r>
      <w:r w:rsidRPr="00C5275C">
        <w:rPr>
          <w:rtl/>
        </w:rPr>
        <w:t>الاتفاقية</w:t>
      </w:r>
      <w:r>
        <w:rPr>
          <w:rtl/>
        </w:rPr>
        <w:t xml:space="preserve"> </w:t>
      </w:r>
      <w:r w:rsidRPr="00C5275C">
        <w:rPr>
          <w:rtl/>
        </w:rPr>
        <w:t>على</w:t>
      </w:r>
      <w:r>
        <w:rPr>
          <w:rtl/>
        </w:rPr>
        <w:t xml:space="preserve"> </w:t>
      </w:r>
      <w:r w:rsidRPr="00C5275C">
        <w:rPr>
          <w:rtl/>
        </w:rPr>
        <w:t>الصعيد</w:t>
      </w:r>
      <w:r>
        <w:rPr>
          <w:rtl/>
        </w:rPr>
        <w:t xml:space="preserve"> </w:t>
      </w:r>
      <w:r w:rsidRPr="00C5275C">
        <w:rPr>
          <w:rtl/>
        </w:rPr>
        <w:t>الوطني.</w:t>
      </w:r>
    </w:p>
    <w:p w:rsidR="00C5275C" w:rsidRPr="00C5275C" w:rsidRDefault="00C5275C" w:rsidP="00EF1977">
      <w:pPr>
        <w:pStyle w:val="SingleTxt"/>
        <w:spacing w:line="380" w:lineRule="exact"/>
        <w:rPr>
          <w:rtl/>
        </w:rPr>
      </w:pPr>
      <w:r w:rsidRPr="00C5275C">
        <w:rPr>
          <w:rtl/>
        </w:rPr>
        <w:t>5</w:t>
      </w:r>
      <w:r w:rsidR="00933554">
        <w:rPr>
          <w:rFonts w:hint="cs"/>
          <w:rtl/>
        </w:rPr>
        <w:t xml:space="preserve"> </w:t>
      </w:r>
      <w:r w:rsidRPr="00C5275C">
        <w:rPr>
          <w:rtl/>
        </w:rPr>
        <w:t>-</w:t>
      </w:r>
      <w:r w:rsidR="00933554">
        <w:rPr>
          <w:rFonts w:hint="cs"/>
          <w:rtl/>
        </w:rPr>
        <w:tab/>
      </w:r>
      <w:r w:rsidR="005E059D">
        <w:rPr>
          <w:rFonts w:hint="cs"/>
          <w:rtl/>
        </w:rPr>
        <w:t>و</w:t>
      </w:r>
      <w:r w:rsidR="00933554">
        <w:rPr>
          <w:rFonts w:hint="cs"/>
          <w:rtl/>
        </w:rPr>
        <w:t>تأخذ اللجنة في اعتبارها التزام</w:t>
      </w:r>
      <w:r>
        <w:rPr>
          <w:rtl/>
        </w:rPr>
        <w:t xml:space="preserve"> </w:t>
      </w:r>
      <w:r w:rsidRPr="00C5275C">
        <w:rPr>
          <w:rtl/>
        </w:rPr>
        <w:t>الدولة</w:t>
      </w:r>
      <w:r>
        <w:rPr>
          <w:rtl/>
        </w:rPr>
        <w:t xml:space="preserve"> </w:t>
      </w:r>
      <w:r w:rsidRPr="00C5275C">
        <w:rPr>
          <w:rtl/>
        </w:rPr>
        <w:t>الطرف</w:t>
      </w:r>
      <w:r>
        <w:rPr>
          <w:rtl/>
        </w:rPr>
        <w:t xml:space="preserve"> </w:t>
      </w:r>
      <w:r w:rsidRPr="00C5275C">
        <w:rPr>
          <w:rtl/>
        </w:rPr>
        <w:t>بأن</w:t>
      </w:r>
      <w:r>
        <w:rPr>
          <w:rtl/>
        </w:rPr>
        <w:t xml:space="preserve"> </w:t>
      </w:r>
      <w:r w:rsidRPr="00C5275C">
        <w:rPr>
          <w:rtl/>
        </w:rPr>
        <w:t>تقدم</w:t>
      </w:r>
      <w:r>
        <w:rPr>
          <w:rtl/>
        </w:rPr>
        <w:t xml:space="preserve"> </w:t>
      </w:r>
      <w:r w:rsidRPr="00C5275C">
        <w:rPr>
          <w:rtl/>
        </w:rPr>
        <w:t>في</w:t>
      </w:r>
      <w:r>
        <w:rPr>
          <w:rtl/>
        </w:rPr>
        <w:t xml:space="preserve"> </w:t>
      </w:r>
      <w:r w:rsidRPr="00C5275C">
        <w:rPr>
          <w:rtl/>
        </w:rPr>
        <w:t>عام</w:t>
      </w:r>
      <w:r>
        <w:rPr>
          <w:rtl/>
        </w:rPr>
        <w:t xml:space="preserve"> </w:t>
      </w:r>
      <w:r w:rsidRPr="00C5275C">
        <w:rPr>
          <w:rtl/>
        </w:rPr>
        <w:t>2009</w:t>
      </w:r>
      <w:r>
        <w:rPr>
          <w:rtl/>
        </w:rPr>
        <w:t xml:space="preserve"> </w:t>
      </w:r>
      <w:r w:rsidRPr="00C5275C">
        <w:rPr>
          <w:rtl/>
        </w:rPr>
        <w:t>تقريرا</w:t>
      </w:r>
      <w:r>
        <w:rPr>
          <w:rtl/>
        </w:rPr>
        <w:t xml:space="preserve"> </w:t>
      </w:r>
      <w:r w:rsidRPr="00C5275C">
        <w:rPr>
          <w:rtl/>
        </w:rPr>
        <w:t>جامعا</w:t>
      </w:r>
      <w:r>
        <w:rPr>
          <w:rtl/>
        </w:rPr>
        <w:t xml:space="preserve"> </w:t>
      </w:r>
      <w:r w:rsidRPr="00C5275C">
        <w:rPr>
          <w:rtl/>
        </w:rPr>
        <w:t>يغطي</w:t>
      </w:r>
      <w:r>
        <w:rPr>
          <w:rtl/>
        </w:rPr>
        <w:t xml:space="preserve"> </w:t>
      </w:r>
      <w:r w:rsidRPr="00C5275C">
        <w:rPr>
          <w:rtl/>
        </w:rPr>
        <w:t>الفترة</w:t>
      </w:r>
      <w:r>
        <w:rPr>
          <w:rtl/>
        </w:rPr>
        <w:t xml:space="preserve"> </w:t>
      </w:r>
      <w:r w:rsidRPr="00C5275C">
        <w:rPr>
          <w:rtl/>
        </w:rPr>
        <w:t>من</w:t>
      </w:r>
      <w:r>
        <w:rPr>
          <w:rtl/>
        </w:rPr>
        <w:t xml:space="preserve"> </w:t>
      </w:r>
      <w:r w:rsidRPr="00C5275C">
        <w:rPr>
          <w:rtl/>
        </w:rPr>
        <w:t>1982</w:t>
      </w:r>
      <w:r>
        <w:rPr>
          <w:rtl/>
        </w:rPr>
        <w:t xml:space="preserve"> </w:t>
      </w:r>
      <w:r w:rsidRPr="00C5275C">
        <w:rPr>
          <w:rtl/>
        </w:rPr>
        <w:t>إلى</w:t>
      </w:r>
      <w:r>
        <w:rPr>
          <w:rtl/>
        </w:rPr>
        <w:t xml:space="preserve"> </w:t>
      </w:r>
      <w:r w:rsidRPr="00C5275C">
        <w:rPr>
          <w:rtl/>
        </w:rPr>
        <w:t>2009،</w:t>
      </w:r>
      <w:r>
        <w:rPr>
          <w:rtl/>
        </w:rPr>
        <w:t xml:space="preserve"> </w:t>
      </w:r>
      <w:r w:rsidRPr="00C5275C">
        <w:rPr>
          <w:rtl/>
        </w:rPr>
        <w:t>لتنظر</w:t>
      </w:r>
      <w:r>
        <w:rPr>
          <w:rtl/>
        </w:rPr>
        <w:t xml:space="preserve"> </w:t>
      </w:r>
      <w:r w:rsidRPr="00C5275C">
        <w:rPr>
          <w:rtl/>
        </w:rPr>
        <w:t>فيه</w:t>
      </w:r>
      <w:r>
        <w:rPr>
          <w:rtl/>
        </w:rPr>
        <w:t xml:space="preserve"> </w:t>
      </w:r>
      <w:r w:rsidRPr="00C5275C">
        <w:rPr>
          <w:rtl/>
        </w:rPr>
        <w:t>اللجنة</w:t>
      </w:r>
      <w:r>
        <w:rPr>
          <w:rtl/>
        </w:rPr>
        <w:t xml:space="preserve"> </w:t>
      </w:r>
      <w:r w:rsidRPr="00C5275C">
        <w:rPr>
          <w:rtl/>
        </w:rPr>
        <w:t>في</w:t>
      </w:r>
      <w:r>
        <w:rPr>
          <w:rtl/>
        </w:rPr>
        <w:t xml:space="preserve"> </w:t>
      </w:r>
      <w:r w:rsidRPr="00C5275C">
        <w:rPr>
          <w:rtl/>
        </w:rPr>
        <w:t>عام</w:t>
      </w:r>
      <w:r>
        <w:rPr>
          <w:rtl/>
        </w:rPr>
        <w:t xml:space="preserve"> </w:t>
      </w:r>
      <w:r w:rsidRPr="00C5275C">
        <w:rPr>
          <w:rtl/>
        </w:rPr>
        <w:t>2010.</w:t>
      </w:r>
      <w:r>
        <w:rPr>
          <w:rtl/>
        </w:rPr>
        <w:t xml:space="preserve"> </w:t>
      </w:r>
    </w:p>
    <w:p w:rsidR="00C5275C" w:rsidRPr="00C5275C" w:rsidRDefault="00C5275C" w:rsidP="00EF1977">
      <w:pPr>
        <w:pStyle w:val="SingleTxt"/>
        <w:spacing w:line="380" w:lineRule="exact"/>
        <w:rPr>
          <w:rtl/>
        </w:rPr>
      </w:pPr>
      <w:r w:rsidRPr="00C5275C">
        <w:rPr>
          <w:rtl/>
        </w:rPr>
        <w:t>6</w:t>
      </w:r>
      <w:r w:rsidR="00933554">
        <w:rPr>
          <w:rFonts w:hint="cs"/>
          <w:rtl/>
        </w:rPr>
        <w:t xml:space="preserve"> </w:t>
      </w:r>
      <w:r w:rsidRPr="00C5275C">
        <w:rPr>
          <w:rtl/>
        </w:rPr>
        <w:t>-</w:t>
      </w:r>
      <w:r w:rsidR="00933554">
        <w:rPr>
          <w:rFonts w:hint="cs"/>
          <w:rtl/>
        </w:rPr>
        <w:tab/>
      </w:r>
      <w:r w:rsidRPr="00C5275C">
        <w:rPr>
          <w:rtl/>
        </w:rPr>
        <w:t>وتود</w:t>
      </w:r>
      <w:r>
        <w:rPr>
          <w:rtl/>
        </w:rPr>
        <w:t xml:space="preserve"> </w:t>
      </w:r>
      <w:r w:rsidRPr="00C5275C">
        <w:rPr>
          <w:rtl/>
        </w:rPr>
        <w:t>اللجنة</w:t>
      </w:r>
      <w:r>
        <w:rPr>
          <w:rtl/>
        </w:rPr>
        <w:t xml:space="preserve"> </w:t>
      </w:r>
      <w:r w:rsidRPr="00C5275C">
        <w:rPr>
          <w:rtl/>
        </w:rPr>
        <w:t>أن</w:t>
      </w:r>
      <w:r>
        <w:rPr>
          <w:rtl/>
        </w:rPr>
        <w:t xml:space="preserve"> </w:t>
      </w:r>
      <w:r w:rsidRPr="00C5275C">
        <w:rPr>
          <w:rtl/>
        </w:rPr>
        <w:t>توجه</w:t>
      </w:r>
      <w:r>
        <w:rPr>
          <w:rtl/>
        </w:rPr>
        <w:t xml:space="preserve"> </w:t>
      </w:r>
      <w:r w:rsidRPr="00C5275C">
        <w:rPr>
          <w:rtl/>
        </w:rPr>
        <w:t>انتباه</w:t>
      </w:r>
      <w:r>
        <w:rPr>
          <w:rtl/>
        </w:rPr>
        <w:t xml:space="preserve"> </w:t>
      </w:r>
      <w:r w:rsidRPr="00C5275C">
        <w:rPr>
          <w:rtl/>
        </w:rPr>
        <w:t>الدولة</w:t>
      </w:r>
      <w:r>
        <w:rPr>
          <w:rtl/>
        </w:rPr>
        <w:t xml:space="preserve"> </w:t>
      </w:r>
      <w:r w:rsidRPr="00C5275C">
        <w:rPr>
          <w:rtl/>
        </w:rPr>
        <w:t>الطرف</w:t>
      </w:r>
      <w:r>
        <w:rPr>
          <w:rtl/>
        </w:rPr>
        <w:t xml:space="preserve"> </w:t>
      </w:r>
      <w:r w:rsidRPr="00C5275C">
        <w:rPr>
          <w:rtl/>
        </w:rPr>
        <w:t>إلى</w:t>
      </w:r>
      <w:r>
        <w:rPr>
          <w:rtl/>
        </w:rPr>
        <w:t xml:space="preserve"> </w:t>
      </w:r>
      <w:r w:rsidRPr="00C5275C">
        <w:rPr>
          <w:rtl/>
        </w:rPr>
        <w:t>أنها</w:t>
      </w:r>
      <w:r>
        <w:rPr>
          <w:rtl/>
        </w:rPr>
        <w:t xml:space="preserve"> </w:t>
      </w:r>
      <w:r w:rsidRPr="00C5275C">
        <w:rPr>
          <w:rtl/>
        </w:rPr>
        <w:t>ينبغي</w:t>
      </w:r>
      <w:r>
        <w:rPr>
          <w:rtl/>
        </w:rPr>
        <w:t xml:space="preserve"> </w:t>
      </w:r>
      <w:r w:rsidRPr="00C5275C">
        <w:rPr>
          <w:rtl/>
        </w:rPr>
        <w:t>أن</w:t>
      </w:r>
      <w:r>
        <w:rPr>
          <w:rtl/>
        </w:rPr>
        <w:t xml:space="preserve"> </w:t>
      </w:r>
      <w:r w:rsidRPr="00C5275C">
        <w:rPr>
          <w:rtl/>
        </w:rPr>
        <w:t>تنظر</w:t>
      </w:r>
      <w:r>
        <w:rPr>
          <w:rtl/>
        </w:rPr>
        <w:t xml:space="preserve"> </w:t>
      </w:r>
      <w:r w:rsidRPr="00C5275C">
        <w:rPr>
          <w:rtl/>
        </w:rPr>
        <w:t>في</w:t>
      </w:r>
      <w:r>
        <w:rPr>
          <w:rtl/>
        </w:rPr>
        <w:t xml:space="preserve"> </w:t>
      </w:r>
      <w:r w:rsidRPr="00C5275C">
        <w:rPr>
          <w:rtl/>
        </w:rPr>
        <w:t>التماس</w:t>
      </w:r>
      <w:r>
        <w:rPr>
          <w:rtl/>
        </w:rPr>
        <w:t xml:space="preserve"> </w:t>
      </w:r>
      <w:r w:rsidRPr="00C5275C">
        <w:rPr>
          <w:rtl/>
        </w:rPr>
        <w:t>التعاون</w:t>
      </w:r>
      <w:r>
        <w:rPr>
          <w:rtl/>
        </w:rPr>
        <w:t xml:space="preserve"> </w:t>
      </w:r>
      <w:r w:rsidRPr="00C5275C">
        <w:rPr>
          <w:rtl/>
        </w:rPr>
        <w:t>التقني</w:t>
      </w:r>
      <w:r>
        <w:rPr>
          <w:rtl/>
        </w:rPr>
        <w:t xml:space="preserve"> </w:t>
      </w:r>
      <w:r w:rsidRPr="00C5275C">
        <w:rPr>
          <w:rtl/>
        </w:rPr>
        <w:t>والمساعدة</w:t>
      </w:r>
      <w:r>
        <w:rPr>
          <w:rtl/>
        </w:rPr>
        <w:t xml:space="preserve"> </w:t>
      </w:r>
      <w:r w:rsidRPr="00C5275C">
        <w:rPr>
          <w:rtl/>
        </w:rPr>
        <w:t>من</w:t>
      </w:r>
      <w:r>
        <w:rPr>
          <w:rtl/>
        </w:rPr>
        <w:t xml:space="preserve"> </w:t>
      </w:r>
      <w:r w:rsidRPr="00C5275C">
        <w:rPr>
          <w:rtl/>
        </w:rPr>
        <w:t>وكالات</w:t>
      </w:r>
      <w:r>
        <w:rPr>
          <w:rtl/>
        </w:rPr>
        <w:t xml:space="preserve"> </w:t>
      </w:r>
      <w:r w:rsidRPr="00C5275C">
        <w:rPr>
          <w:rtl/>
        </w:rPr>
        <w:t>الأمم</w:t>
      </w:r>
      <w:r>
        <w:rPr>
          <w:rtl/>
        </w:rPr>
        <w:t xml:space="preserve"> </w:t>
      </w:r>
      <w:r w:rsidRPr="00C5275C">
        <w:rPr>
          <w:rtl/>
        </w:rPr>
        <w:t>المتحدة،</w:t>
      </w:r>
      <w:r>
        <w:rPr>
          <w:rtl/>
        </w:rPr>
        <w:t xml:space="preserve"> </w:t>
      </w:r>
      <w:r w:rsidRPr="00C5275C">
        <w:rPr>
          <w:rtl/>
        </w:rPr>
        <w:t>بما</w:t>
      </w:r>
      <w:r>
        <w:rPr>
          <w:rtl/>
        </w:rPr>
        <w:t xml:space="preserve"> </w:t>
      </w:r>
      <w:r w:rsidRPr="00C5275C">
        <w:rPr>
          <w:rtl/>
        </w:rPr>
        <w:t>في</w:t>
      </w:r>
      <w:r>
        <w:rPr>
          <w:rtl/>
        </w:rPr>
        <w:t xml:space="preserve"> </w:t>
      </w:r>
      <w:r w:rsidRPr="00C5275C">
        <w:rPr>
          <w:rtl/>
        </w:rPr>
        <w:t>ذلك</w:t>
      </w:r>
      <w:r>
        <w:rPr>
          <w:rtl/>
        </w:rPr>
        <w:t xml:space="preserve"> </w:t>
      </w:r>
      <w:r w:rsidRPr="00C5275C">
        <w:rPr>
          <w:rtl/>
        </w:rPr>
        <w:t>الخدمات</w:t>
      </w:r>
      <w:r>
        <w:rPr>
          <w:rtl/>
        </w:rPr>
        <w:t xml:space="preserve"> </w:t>
      </w:r>
      <w:r w:rsidRPr="00C5275C">
        <w:rPr>
          <w:rtl/>
        </w:rPr>
        <w:t>الاستشارية</w:t>
      </w:r>
      <w:r>
        <w:rPr>
          <w:rtl/>
        </w:rPr>
        <w:t xml:space="preserve"> </w:t>
      </w:r>
      <w:r w:rsidRPr="00C5275C">
        <w:rPr>
          <w:rtl/>
        </w:rPr>
        <w:t>من</w:t>
      </w:r>
      <w:r>
        <w:rPr>
          <w:rtl/>
        </w:rPr>
        <w:t xml:space="preserve"> </w:t>
      </w:r>
      <w:r w:rsidRPr="00C5275C">
        <w:rPr>
          <w:rtl/>
        </w:rPr>
        <w:t>مفوضية</w:t>
      </w:r>
      <w:r>
        <w:rPr>
          <w:rtl/>
        </w:rPr>
        <w:t xml:space="preserve"> </w:t>
      </w:r>
      <w:r w:rsidRPr="00C5275C">
        <w:rPr>
          <w:rtl/>
        </w:rPr>
        <w:t>الأمم</w:t>
      </w:r>
      <w:r>
        <w:rPr>
          <w:rtl/>
        </w:rPr>
        <w:t xml:space="preserve"> </w:t>
      </w:r>
      <w:r w:rsidRPr="00C5275C">
        <w:rPr>
          <w:rtl/>
        </w:rPr>
        <w:t>المتحدة</w:t>
      </w:r>
      <w:r>
        <w:rPr>
          <w:rtl/>
        </w:rPr>
        <w:t xml:space="preserve"> </w:t>
      </w:r>
      <w:r w:rsidRPr="00C5275C">
        <w:rPr>
          <w:rtl/>
        </w:rPr>
        <w:t>لحقوق</w:t>
      </w:r>
      <w:r>
        <w:rPr>
          <w:rtl/>
        </w:rPr>
        <w:t xml:space="preserve"> </w:t>
      </w:r>
      <w:r w:rsidRPr="00C5275C">
        <w:rPr>
          <w:rtl/>
        </w:rPr>
        <w:t>الإنسان</w:t>
      </w:r>
      <w:r>
        <w:rPr>
          <w:rtl/>
        </w:rPr>
        <w:t xml:space="preserve"> </w:t>
      </w:r>
      <w:r w:rsidRPr="00C5275C">
        <w:rPr>
          <w:rtl/>
        </w:rPr>
        <w:t>والهيئات</w:t>
      </w:r>
      <w:r>
        <w:rPr>
          <w:rtl/>
        </w:rPr>
        <w:t xml:space="preserve"> </w:t>
      </w:r>
      <w:r w:rsidR="00EF1977" w:rsidRPr="00C5275C">
        <w:rPr>
          <w:rFonts w:hint="cs"/>
          <w:rtl/>
        </w:rPr>
        <w:t>الإقليمية</w:t>
      </w:r>
      <w:r>
        <w:rPr>
          <w:rtl/>
        </w:rPr>
        <w:t xml:space="preserve"> </w:t>
      </w:r>
      <w:r w:rsidRPr="00C5275C">
        <w:rPr>
          <w:rtl/>
        </w:rPr>
        <w:t>الأخرى.</w:t>
      </w:r>
      <w:r>
        <w:rPr>
          <w:rtl/>
        </w:rPr>
        <w:t xml:space="preserve"> </w:t>
      </w:r>
    </w:p>
    <w:p w:rsidR="00C5275C" w:rsidRPr="00C5275C" w:rsidRDefault="00C5275C" w:rsidP="00EF1977">
      <w:pPr>
        <w:pStyle w:val="SingleTxt"/>
        <w:spacing w:line="380" w:lineRule="exact"/>
        <w:rPr>
          <w:rtl/>
        </w:rPr>
      </w:pPr>
      <w:r w:rsidRPr="00C5275C">
        <w:rPr>
          <w:rtl/>
        </w:rPr>
        <w:t>7</w:t>
      </w:r>
      <w:r w:rsidR="00933554">
        <w:rPr>
          <w:rFonts w:hint="cs"/>
          <w:rtl/>
        </w:rPr>
        <w:t xml:space="preserve"> </w:t>
      </w:r>
      <w:r w:rsidRPr="00C5275C">
        <w:rPr>
          <w:rtl/>
        </w:rPr>
        <w:t>-</w:t>
      </w:r>
      <w:r w:rsidR="00933554">
        <w:rPr>
          <w:rFonts w:hint="cs"/>
          <w:rtl/>
        </w:rPr>
        <w:tab/>
      </w:r>
      <w:r w:rsidRPr="00C5275C">
        <w:rPr>
          <w:rtl/>
        </w:rPr>
        <w:t>وأُطلعت</w:t>
      </w:r>
      <w:r>
        <w:rPr>
          <w:rtl/>
        </w:rPr>
        <w:t xml:space="preserve"> </w:t>
      </w:r>
      <w:r w:rsidRPr="00C5275C">
        <w:rPr>
          <w:rtl/>
        </w:rPr>
        <w:t>اللجنة،</w:t>
      </w:r>
      <w:r>
        <w:rPr>
          <w:rtl/>
        </w:rPr>
        <w:t xml:space="preserve"> </w:t>
      </w:r>
      <w:r w:rsidRPr="00C5275C">
        <w:rPr>
          <w:rtl/>
        </w:rPr>
        <w:t>في</w:t>
      </w:r>
      <w:r>
        <w:rPr>
          <w:rtl/>
        </w:rPr>
        <w:t xml:space="preserve"> </w:t>
      </w:r>
      <w:r w:rsidRPr="00C5275C">
        <w:rPr>
          <w:rtl/>
        </w:rPr>
        <w:t>إطار</w:t>
      </w:r>
      <w:r>
        <w:rPr>
          <w:rtl/>
        </w:rPr>
        <w:t xml:space="preserve"> </w:t>
      </w:r>
      <w:r w:rsidRPr="00C5275C">
        <w:rPr>
          <w:rtl/>
        </w:rPr>
        <w:t>الحوار</w:t>
      </w:r>
      <w:r>
        <w:rPr>
          <w:rtl/>
        </w:rPr>
        <w:t xml:space="preserve"> </w:t>
      </w:r>
      <w:r w:rsidRPr="00C5275C">
        <w:rPr>
          <w:rtl/>
        </w:rPr>
        <w:t>البن</w:t>
      </w:r>
      <w:r w:rsidR="00933554">
        <w:rPr>
          <w:rFonts w:hint="cs"/>
          <w:rtl/>
        </w:rPr>
        <w:t>َّ</w:t>
      </w:r>
      <w:r w:rsidRPr="00C5275C">
        <w:rPr>
          <w:rtl/>
        </w:rPr>
        <w:t>اء،</w:t>
      </w:r>
      <w:r>
        <w:rPr>
          <w:rtl/>
        </w:rPr>
        <w:t xml:space="preserve"> </w:t>
      </w:r>
      <w:r w:rsidRPr="00C5275C">
        <w:rPr>
          <w:rtl/>
        </w:rPr>
        <w:t>على</w:t>
      </w:r>
      <w:r>
        <w:rPr>
          <w:rtl/>
        </w:rPr>
        <w:t xml:space="preserve"> </w:t>
      </w:r>
      <w:r w:rsidRPr="00C5275C">
        <w:rPr>
          <w:rtl/>
        </w:rPr>
        <w:t>خطط</w:t>
      </w:r>
      <w:r>
        <w:rPr>
          <w:rtl/>
        </w:rPr>
        <w:t xml:space="preserve"> </w:t>
      </w:r>
      <w:r w:rsidRPr="00C5275C">
        <w:rPr>
          <w:rtl/>
        </w:rPr>
        <w:t>لاستعراض</w:t>
      </w:r>
      <w:r>
        <w:rPr>
          <w:rtl/>
        </w:rPr>
        <w:t xml:space="preserve"> </w:t>
      </w:r>
      <w:r w:rsidRPr="00C5275C">
        <w:rPr>
          <w:rtl/>
        </w:rPr>
        <w:t>وإقرار</w:t>
      </w:r>
      <w:r>
        <w:rPr>
          <w:rtl/>
        </w:rPr>
        <w:t xml:space="preserve"> </w:t>
      </w:r>
      <w:r w:rsidRPr="00C5275C">
        <w:rPr>
          <w:rtl/>
        </w:rPr>
        <w:t>وتعديل</w:t>
      </w:r>
      <w:r>
        <w:rPr>
          <w:rtl/>
        </w:rPr>
        <w:t xml:space="preserve"> </w:t>
      </w:r>
      <w:r w:rsidRPr="00C5275C">
        <w:rPr>
          <w:rtl/>
        </w:rPr>
        <w:t>التشريعات</w:t>
      </w:r>
      <w:r>
        <w:rPr>
          <w:rtl/>
        </w:rPr>
        <w:t xml:space="preserve"> </w:t>
      </w:r>
      <w:r w:rsidRPr="00C5275C">
        <w:rPr>
          <w:rtl/>
        </w:rPr>
        <w:t>القائمة،</w:t>
      </w:r>
      <w:r>
        <w:rPr>
          <w:rtl/>
        </w:rPr>
        <w:t xml:space="preserve"> </w:t>
      </w:r>
      <w:r w:rsidRPr="00C5275C">
        <w:rPr>
          <w:rtl/>
        </w:rPr>
        <w:t>ولا</w:t>
      </w:r>
      <w:r>
        <w:rPr>
          <w:rtl/>
        </w:rPr>
        <w:t xml:space="preserve"> </w:t>
      </w:r>
      <w:r w:rsidRPr="00C5275C">
        <w:rPr>
          <w:rtl/>
        </w:rPr>
        <w:t>سيما</w:t>
      </w:r>
      <w:r>
        <w:rPr>
          <w:rtl/>
        </w:rPr>
        <w:t xml:space="preserve"> </w:t>
      </w:r>
      <w:r w:rsidRPr="00C5275C">
        <w:rPr>
          <w:rtl/>
        </w:rPr>
        <w:t>في</w:t>
      </w:r>
      <w:r>
        <w:rPr>
          <w:rtl/>
        </w:rPr>
        <w:t xml:space="preserve"> </w:t>
      </w:r>
      <w:r w:rsidRPr="00C5275C">
        <w:rPr>
          <w:rtl/>
        </w:rPr>
        <w:t>مجال</w:t>
      </w:r>
      <w:r>
        <w:rPr>
          <w:rtl/>
        </w:rPr>
        <w:t xml:space="preserve"> </w:t>
      </w:r>
      <w:r w:rsidRPr="00C5275C">
        <w:rPr>
          <w:rtl/>
        </w:rPr>
        <w:t>قوانين</w:t>
      </w:r>
      <w:r>
        <w:rPr>
          <w:rtl/>
        </w:rPr>
        <w:t xml:space="preserve"> </w:t>
      </w:r>
      <w:r w:rsidRPr="00C5275C">
        <w:rPr>
          <w:rtl/>
        </w:rPr>
        <w:t>الأسرة.</w:t>
      </w:r>
      <w:r>
        <w:rPr>
          <w:rtl/>
        </w:rPr>
        <w:t xml:space="preserve"> </w:t>
      </w:r>
      <w:r w:rsidRPr="00C5275C">
        <w:rPr>
          <w:rtl/>
        </w:rPr>
        <w:t>و</w:t>
      </w:r>
      <w:r w:rsidR="00933554">
        <w:rPr>
          <w:rFonts w:hint="cs"/>
          <w:rtl/>
        </w:rPr>
        <w:t xml:space="preserve">هي </w:t>
      </w:r>
      <w:r w:rsidRPr="00C5275C">
        <w:rPr>
          <w:rtl/>
        </w:rPr>
        <w:t>تود</w:t>
      </w:r>
      <w:r>
        <w:rPr>
          <w:rtl/>
        </w:rPr>
        <w:t xml:space="preserve"> </w:t>
      </w:r>
      <w:r w:rsidRPr="00C5275C">
        <w:rPr>
          <w:rtl/>
        </w:rPr>
        <w:t>توجيه</w:t>
      </w:r>
      <w:r>
        <w:rPr>
          <w:rtl/>
        </w:rPr>
        <w:t xml:space="preserve"> </w:t>
      </w:r>
      <w:r w:rsidRPr="00C5275C">
        <w:rPr>
          <w:rtl/>
        </w:rPr>
        <w:t>انتباه</w:t>
      </w:r>
      <w:r>
        <w:rPr>
          <w:rtl/>
        </w:rPr>
        <w:t xml:space="preserve"> </w:t>
      </w:r>
      <w:r w:rsidRPr="00C5275C">
        <w:rPr>
          <w:rtl/>
        </w:rPr>
        <w:t>الدولة</w:t>
      </w:r>
      <w:r>
        <w:rPr>
          <w:rtl/>
        </w:rPr>
        <w:t xml:space="preserve"> </w:t>
      </w:r>
      <w:r w:rsidRPr="00C5275C">
        <w:rPr>
          <w:rtl/>
        </w:rPr>
        <w:t>الطرف</w:t>
      </w:r>
      <w:r>
        <w:rPr>
          <w:rtl/>
        </w:rPr>
        <w:t xml:space="preserve"> </w:t>
      </w:r>
      <w:r w:rsidRPr="00C5275C">
        <w:rPr>
          <w:rtl/>
        </w:rPr>
        <w:t>إلى</w:t>
      </w:r>
      <w:r>
        <w:rPr>
          <w:rtl/>
        </w:rPr>
        <w:t xml:space="preserve"> </w:t>
      </w:r>
      <w:r w:rsidRPr="00C5275C">
        <w:rPr>
          <w:rtl/>
        </w:rPr>
        <w:t>أن</w:t>
      </w:r>
      <w:r>
        <w:rPr>
          <w:rtl/>
        </w:rPr>
        <w:t xml:space="preserve"> </w:t>
      </w:r>
      <w:r w:rsidRPr="00C5275C">
        <w:rPr>
          <w:rtl/>
        </w:rPr>
        <w:t>هناك</w:t>
      </w:r>
      <w:r>
        <w:rPr>
          <w:rtl/>
        </w:rPr>
        <w:t xml:space="preserve"> </w:t>
      </w:r>
      <w:r w:rsidRPr="00C5275C">
        <w:rPr>
          <w:rtl/>
        </w:rPr>
        <w:t>التزام</w:t>
      </w:r>
      <w:r w:rsidR="00933554">
        <w:rPr>
          <w:rFonts w:hint="cs"/>
          <w:rtl/>
        </w:rPr>
        <w:t>ا</w:t>
      </w:r>
      <w:r>
        <w:rPr>
          <w:rtl/>
        </w:rPr>
        <w:t xml:space="preserve"> </w:t>
      </w:r>
      <w:r w:rsidRPr="00C5275C">
        <w:rPr>
          <w:rtl/>
        </w:rPr>
        <w:t>بإدماج</w:t>
      </w:r>
      <w:r>
        <w:rPr>
          <w:rtl/>
        </w:rPr>
        <w:t xml:space="preserve"> </w:t>
      </w:r>
      <w:r w:rsidRPr="00C5275C">
        <w:rPr>
          <w:rtl/>
        </w:rPr>
        <w:t>الاتفاقية</w:t>
      </w:r>
      <w:r>
        <w:rPr>
          <w:rtl/>
        </w:rPr>
        <w:t xml:space="preserve"> </w:t>
      </w:r>
      <w:r w:rsidRPr="00C5275C">
        <w:rPr>
          <w:rtl/>
        </w:rPr>
        <w:t>إدماجا</w:t>
      </w:r>
      <w:r>
        <w:rPr>
          <w:rtl/>
        </w:rPr>
        <w:t xml:space="preserve"> </w:t>
      </w:r>
      <w:r w:rsidRPr="00C5275C">
        <w:rPr>
          <w:rtl/>
        </w:rPr>
        <w:t>كاملا</w:t>
      </w:r>
      <w:r>
        <w:rPr>
          <w:rtl/>
        </w:rPr>
        <w:t xml:space="preserve"> </w:t>
      </w:r>
      <w:r w:rsidRPr="00C5275C">
        <w:rPr>
          <w:rtl/>
        </w:rPr>
        <w:t>ضمن</w:t>
      </w:r>
      <w:r>
        <w:rPr>
          <w:rtl/>
        </w:rPr>
        <w:t xml:space="preserve"> </w:t>
      </w:r>
      <w:r w:rsidRPr="00C5275C">
        <w:rPr>
          <w:rtl/>
        </w:rPr>
        <w:t>تشريعاتها</w:t>
      </w:r>
      <w:r>
        <w:rPr>
          <w:rtl/>
        </w:rPr>
        <w:t xml:space="preserve"> </w:t>
      </w:r>
      <w:r w:rsidRPr="00C5275C">
        <w:rPr>
          <w:rtl/>
        </w:rPr>
        <w:t>المحلية،</w:t>
      </w:r>
      <w:r>
        <w:rPr>
          <w:rtl/>
        </w:rPr>
        <w:t xml:space="preserve"> </w:t>
      </w:r>
      <w:r w:rsidRPr="00C5275C">
        <w:rPr>
          <w:rtl/>
        </w:rPr>
        <w:t>وتكرر</w:t>
      </w:r>
      <w:r>
        <w:rPr>
          <w:rtl/>
        </w:rPr>
        <w:t xml:space="preserve"> </w:t>
      </w:r>
      <w:r w:rsidRPr="00C5275C">
        <w:rPr>
          <w:rtl/>
        </w:rPr>
        <w:t>التأكيد</w:t>
      </w:r>
      <w:r>
        <w:rPr>
          <w:rtl/>
        </w:rPr>
        <w:t xml:space="preserve"> </w:t>
      </w:r>
      <w:r w:rsidRPr="00C5275C">
        <w:rPr>
          <w:rtl/>
        </w:rPr>
        <w:t>على</w:t>
      </w:r>
      <w:r>
        <w:rPr>
          <w:rtl/>
        </w:rPr>
        <w:t xml:space="preserve"> </w:t>
      </w:r>
      <w:r w:rsidRPr="00C5275C">
        <w:rPr>
          <w:rtl/>
        </w:rPr>
        <w:t>أن</w:t>
      </w:r>
      <w:r>
        <w:rPr>
          <w:rtl/>
        </w:rPr>
        <w:t xml:space="preserve"> </w:t>
      </w:r>
      <w:r w:rsidRPr="00C5275C">
        <w:rPr>
          <w:rtl/>
        </w:rPr>
        <w:t>هذه</w:t>
      </w:r>
      <w:r>
        <w:rPr>
          <w:rtl/>
        </w:rPr>
        <w:t xml:space="preserve"> </w:t>
      </w:r>
      <w:r w:rsidRPr="00C5275C">
        <w:rPr>
          <w:rtl/>
        </w:rPr>
        <w:t>القوانين</w:t>
      </w:r>
      <w:r>
        <w:rPr>
          <w:rtl/>
        </w:rPr>
        <w:t xml:space="preserve"> </w:t>
      </w:r>
      <w:r w:rsidRPr="00C5275C">
        <w:rPr>
          <w:rtl/>
        </w:rPr>
        <w:t>ينبغي</w:t>
      </w:r>
      <w:r>
        <w:rPr>
          <w:rtl/>
        </w:rPr>
        <w:t xml:space="preserve"> </w:t>
      </w:r>
      <w:r w:rsidRPr="00C5275C">
        <w:rPr>
          <w:rtl/>
        </w:rPr>
        <w:t>أن</w:t>
      </w:r>
      <w:r>
        <w:rPr>
          <w:rtl/>
        </w:rPr>
        <w:t xml:space="preserve"> </w:t>
      </w:r>
      <w:r w:rsidRPr="00C5275C">
        <w:rPr>
          <w:rtl/>
        </w:rPr>
        <w:t>تتواءم</w:t>
      </w:r>
      <w:r>
        <w:rPr>
          <w:rtl/>
        </w:rPr>
        <w:t xml:space="preserve"> </w:t>
      </w:r>
      <w:r w:rsidRPr="00C5275C">
        <w:rPr>
          <w:rtl/>
        </w:rPr>
        <w:t>تماما</w:t>
      </w:r>
      <w:r>
        <w:rPr>
          <w:rtl/>
        </w:rPr>
        <w:t xml:space="preserve"> </w:t>
      </w:r>
      <w:r w:rsidRPr="00C5275C">
        <w:rPr>
          <w:rtl/>
        </w:rPr>
        <w:t>مع</w:t>
      </w:r>
      <w:r>
        <w:rPr>
          <w:rtl/>
        </w:rPr>
        <w:t xml:space="preserve"> </w:t>
      </w:r>
      <w:r w:rsidRPr="00C5275C">
        <w:rPr>
          <w:rtl/>
        </w:rPr>
        <w:t>أحكام</w:t>
      </w:r>
      <w:r>
        <w:rPr>
          <w:rtl/>
        </w:rPr>
        <w:t xml:space="preserve"> </w:t>
      </w:r>
      <w:r w:rsidRPr="00C5275C">
        <w:rPr>
          <w:rtl/>
        </w:rPr>
        <w:t>الاتفاقية.</w:t>
      </w:r>
      <w:r>
        <w:rPr>
          <w:rtl/>
        </w:rPr>
        <w:t xml:space="preserve"> </w:t>
      </w:r>
    </w:p>
    <w:p w:rsidR="00C5275C" w:rsidRPr="00EF1977" w:rsidRDefault="00C5275C" w:rsidP="00EF1977">
      <w:pPr>
        <w:pStyle w:val="SingleTxt"/>
        <w:spacing w:line="380" w:lineRule="exact"/>
        <w:rPr>
          <w:w w:val="100"/>
          <w:rtl/>
        </w:rPr>
      </w:pPr>
      <w:r w:rsidRPr="00EF1977">
        <w:rPr>
          <w:w w:val="100"/>
          <w:rtl/>
        </w:rPr>
        <w:t>8</w:t>
      </w:r>
      <w:r w:rsidR="00933554" w:rsidRPr="00EF1977">
        <w:rPr>
          <w:rFonts w:hint="cs"/>
          <w:w w:val="100"/>
          <w:rtl/>
        </w:rPr>
        <w:t xml:space="preserve"> </w:t>
      </w:r>
      <w:r w:rsidRPr="00EF1977">
        <w:rPr>
          <w:w w:val="100"/>
          <w:rtl/>
        </w:rPr>
        <w:t>-</w:t>
      </w:r>
      <w:r w:rsidR="00933554" w:rsidRPr="00EF1977">
        <w:rPr>
          <w:rFonts w:hint="cs"/>
          <w:w w:val="100"/>
          <w:rtl/>
        </w:rPr>
        <w:tab/>
      </w:r>
      <w:r w:rsidRPr="00EF1977">
        <w:rPr>
          <w:w w:val="100"/>
          <w:rtl/>
        </w:rPr>
        <w:t xml:space="preserve">ولاحظت اللجنة أيضا عدم </w:t>
      </w:r>
      <w:r w:rsidR="00933554" w:rsidRPr="00EF1977">
        <w:rPr>
          <w:rFonts w:hint="cs"/>
          <w:w w:val="100"/>
          <w:rtl/>
        </w:rPr>
        <w:t>وجود فهم واضح لبعض ا</w:t>
      </w:r>
      <w:r w:rsidRPr="00EF1977">
        <w:rPr>
          <w:w w:val="100"/>
          <w:rtl/>
        </w:rPr>
        <w:t xml:space="preserve">لقضايا الواردة في الاتفاقية، مثل تعريف التدابير </w:t>
      </w:r>
      <w:r w:rsidR="00933554" w:rsidRPr="00EF1977">
        <w:rPr>
          <w:rFonts w:hint="cs"/>
          <w:w w:val="100"/>
          <w:rtl/>
        </w:rPr>
        <w:t xml:space="preserve">الخاصة </w:t>
      </w:r>
      <w:r w:rsidRPr="00EF1977">
        <w:rPr>
          <w:w w:val="100"/>
          <w:rtl/>
        </w:rPr>
        <w:t xml:space="preserve">المؤقتة، وبعض المفاهيم </w:t>
      </w:r>
      <w:r w:rsidR="00933554" w:rsidRPr="00EF1977">
        <w:rPr>
          <w:w w:val="100"/>
          <w:rtl/>
        </w:rPr>
        <w:t>المتصلة</w:t>
      </w:r>
      <w:r w:rsidR="00933554" w:rsidRPr="00EF1977">
        <w:rPr>
          <w:rFonts w:hint="cs"/>
          <w:w w:val="100"/>
          <w:rtl/>
        </w:rPr>
        <w:t xml:space="preserve"> بأمور منها</w:t>
      </w:r>
      <w:r w:rsidRPr="00EF1977">
        <w:rPr>
          <w:w w:val="100"/>
          <w:rtl/>
        </w:rPr>
        <w:t xml:space="preserve"> التعليم والصحة والعنف ضد المرأة، و</w:t>
      </w:r>
      <w:r w:rsidR="00933554" w:rsidRPr="00EF1977">
        <w:rPr>
          <w:rFonts w:hint="cs"/>
          <w:w w:val="100"/>
          <w:rtl/>
        </w:rPr>
        <w:t xml:space="preserve">هي </w:t>
      </w:r>
      <w:r w:rsidRPr="00EF1977">
        <w:rPr>
          <w:w w:val="100"/>
          <w:rtl/>
        </w:rPr>
        <w:t xml:space="preserve">تحث الدولة الطرف على </w:t>
      </w:r>
      <w:r w:rsidR="00933554" w:rsidRPr="00EF1977">
        <w:rPr>
          <w:rFonts w:hint="cs"/>
          <w:w w:val="100"/>
          <w:rtl/>
        </w:rPr>
        <w:t>أن تستوعب من منظور جديد ا</w:t>
      </w:r>
      <w:r w:rsidRPr="00EF1977">
        <w:rPr>
          <w:w w:val="100"/>
          <w:rtl/>
        </w:rPr>
        <w:t xml:space="preserve">لمفاهيم </w:t>
      </w:r>
      <w:r w:rsidR="00EF1977" w:rsidRPr="00EF1977">
        <w:rPr>
          <w:rFonts w:hint="cs"/>
          <w:w w:val="100"/>
          <w:rtl/>
        </w:rPr>
        <w:t xml:space="preserve">التي ورد تفصيلها </w:t>
      </w:r>
      <w:r w:rsidRPr="00EF1977">
        <w:rPr>
          <w:w w:val="100"/>
          <w:rtl/>
        </w:rPr>
        <w:t xml:space="preserve">في التوصيات العامة التي </w:t>
      </w:r>
      <w:r w:rsidR="00EF1977" w:rsidRPr="00EF1977">
        <w:rPr>
          <w:rFonts w:hint="cs"/>
          <w:w w:val="100"/>
          <w:rtl/>
        </w:rPr>
        <w:t xml:space="preserve">أصدرتها </w:t>
      </w:r>
      <w:r w:rsidRPr="00EF1977">
        <w:rPr>
          <w:w w:val="100"/>
          <w:rtl/>
        </w:rPr>
        <w:t>اللجنة، وخصوصا التوصيات العامة 5</w:t>
      </w:r>
      <w:r w:rsidR="00EF1977" w:rsidRPr="00EF1977">
        <w:rPr>
          <w:rFonts w:hint="cs"/>
          <w:w w:val="100"/>
          <w:rtl/>
        </w:rPr>
        <w:t> </w:t>
      </w:r>
      <w:r w:rsidRPr="00EF1977">
        <w:rPr>
          <w:w w:val="100"/>
          <w:rtl/>
        </w:rPr>
        <w:t>و</w:t>
      </w:r>
      <w:r w:rsidR="00EF1977" w:rsidRPr="00EF1977">
        <w:rPr>
          <w:rFonts w:hint="cs"/>
          <w:w w:val="100"/>
          <w:rtl/>
        </w:rPr>
        <w:t> </w:t>
      </w:r>
      <w:r w:rsidRPr="00EF1977">
        <w:rPr>
          <w:w w:val="100"/>
          <w:rtl/>
        </w:rPr>
        <w:t xml:space="preserve">12 و 19 و 21 ومن </w:t>
      </w:r>
      <w:r w:rsidR="00EF1977" w:rsidRPr="00EF1977">
        <w:rPr>
          <w:rFonts w:hint="cs"/>
          <w:w w:val="100"/>
          <w:rtl/>
        </w:rPr>
        <w:t>23</w:t>
      </w:r>
      <w:r w:rsidRPr="00EF1977">
        <w:rPr>
          <w:w w:val="100"/>
          <w:rtl/>
        </w:rPr>
        <w:t xml:space="preserve"> إلى 25. وتطلب اللجنة إلى الدولة الطرف أن </w:t>
      </w:r>
      <w:r w:rsidR="00EF1977" w:rsidRPr="00EF1977">
        <w:rPr>
          <w:rFonts w:hint="cs"/>
          <w:w w:val="100"/>
          <w:rtl/>
        </w:rPr>
        <w:t>تضمن</w:t>
      </w:r>
      <w:r w:rsidRPr="00EF1977">
        <w:rPr>
          <w:w w:val="100"/>
          <w:rtl/>
        </w:rPr>
        <w:t xml:space="preserve"> تقريرها معلومات إحصائية ومفصّلة، مصنّفة بحسب </w:t>
      </w:r>
      <w:r w:rsidR="00EF1977" w:rsidRPr="00EF1977">
        <w:rPr>
          <w:rFonts w:hint="cs"/>
          <w:w w:val="100"/>
          <w:rtl/>
        </w:rPr>
        <w:t xml:space="preserve">نوع </w:t>
      </w:r>
      <w:r w:rsidRPr="00EF1977">
        <w:rPr>
          <w:w w:val="100"/>
          <w:rtl/>
        </w:rPr>
        <w:t xml:space="preserve">الجنس ومتغيرات أخرى، مثل المناطق الريفية والحضرية، بشأن جميع الأحكام الأساسية الواردة في الاتفاقية. وتطلب اللجنة أيضا إلى الدولة الطرف </w:t>
      </w:r>
      <w:r w:rsidR="00EF1977" w:rsidRPr="00EF1977">
        <w:rPr>
          <w:rFonts w:hint="cs"/>
          <w:w w:val="100"/>
          <w:rtl/>
        </w:rPr>
        <w:t>تقديم</w:t>
      </w:r>
      <w:r w:rsidRPr="00EF1977">
        <w:rPr>
          <w:w w:val="100"/>
          <w:rtl/>
        </w:rPr>
        <w:t xml:space="preserve"> معلومات عن حالة نساء </w:t>
      </w:r>
      <w:r w:rsidR="00EF1977" w:rsidRPr="00EF1977">
        <w:rPr>
          <w:rFonts w:hint="cs"/>
          <w:w w:val="100"/>
          <w:rtl/>
        </w:rPr>
        <w:t>الشعب الأصلي الكاريبي وال</w:t>
      </w:r>
      <w:r w:rsidRPr="00EF1977">
        <w:rPr>
          <w:w w:val="100"/>
          <w:rtl/>
        </w:rPr>
        <w:t xml:space="preserve">فئات </w:t>
      </w:r>
      <w:r w:rsidR="00EF1977" w:rsidRPr="00EF1977">
        <w:rPr>
          <w:rFonts w:hint="cs"/>
          <w:w w:val="100"/>
          <w:rtl/>
        </w:rPr>
        <w:t>الضعيفة ال</w:t>
      </w:r>
      <w:r w:rsidRPr="00EF1977">
        <w:rPr>
          <w:w w:val="100"/>
          <w:rtl/>
        </w:rPr>
        <w:t>أخرى.</w:t>
      </w:r>
    </w:p>
    <w:p w:rsidR="00C5275C" w:rsidRPr="00C5275C" w:rsidRDefault="00C5275C" w:rsidP="00EF1977">
      <w:pPr>
        <w:pStyle w:val="SingleTxt"/>
        <w:spacing w:line="380" w:lineRule="exact"/>
        <w:rPr>
          <w:rtl/>
        </w:rPr>
      </w:pPr>
      <w:r w:rsidRPr="00C5275C">
        <w:rPr>
          <w:rtl/>
        </w:rPr>
        <w:t>9</w:t>
      </w:r>
      <w:r w:rsidR="00EF1977">
        <w:rPr>
          <w:rFonts w:hint="cs"/>
          <w:rtl/>
        </w:rPr>
        <w:t xml:space="preserve"> </w:t>
      </w:r>
      <w:r w:rsidRPr="00C5275C">
        <w:rPr>
          <w:rtl/>
        </w:rPr>
        <w:t>-</w:t>
      </w:r>
      <w:r w:rsidR="00EF1977">
        <w:rPr>
          <w:rFonts w:hint="cs"/>
          <w:rtl/>
        </w:rPr>
        <w:tab/>
      </w:r>
      <w:r w:rsidRPr="00C5275C">
        <w:rPr>
          <w:rtl/>
        </w:rPr>
        <w:t>وتتطلع</w:t>
      </w:r>
      <w:r>
        <w:rPr>
          <w:rtl/>
        </w:rPr>
        <w:t xml:space="preserve"> </w:t>
      </w:r>
      <w:r w:rsidRPr="00C5275C">
        <w:rPr>
          <w:rtl/>
        </w:rPr>
        <w:t>اللجنة</w:t>
      </w:r>
      <w:r>
        <w:rPr>
          <w:rtl/>
        </w:rPr>
        <w:t xml:space="preserve"> </w:t>
      </w:r>
      <w:r w:rsidRPr="00C5275C">
        <w:rPr>
          <w:rtl/>
        </w:rPr>
        <w:t>إلى</w:t>
      </w:r>
      <w:r>
        <w:rPr>
          <w:rtl/>
        </w:rPr>
        <w:t xml:space="preserve"> </w:t>
      </w:r>
      <w:r w:rsidRPr="00C5275C">
        <w:rPr>
          <w:rtl/>
        </w:rPr>
        <w:t>انضمام</w:t>
      </w:r>
      <w:r>
        <w:rPr>
          <w:rtl/>
        </w:rPr>
        <w:t xml:space="preserve"> </w:t>
      </w:r>
      <w:r w:rsidRPr="00C5275C">
        <w:rPr>
          <w:rtl/>
        </w:rPr>
        <w:t>الدولة</w:t>
      </w:r>
      <w:r>
        <w:rPr>
          <w:rtl/>
        </w:rPr>
        <w:t xml:space="preserve"> </w:t>
      </w:r>
      <w:r w:rsidRPr="00C5275C">
        <w:rPr>
          <w:rtl/>
        </w:rPr>
        <w:t>الطرف،</w:t>
      </w:r>
      <w:r>
        <w:rPr>
          <w:rtl/>
        </w:rPr>
        <w:t xml:space="preserve"> </w:t>
      </w:r>
      <w:r w:rsidRPr="00C5275C">
        <w:rPr>
          <w:rtl/>
        </w:rPr>
        <w:t>على</w:t>
      </w:r>
      <w:r>
        <w:rPr>
          <w:rtl/>
        </w:rPr>
        <w:t xml:space="preserve"> </w:t>
      </w:r>
      <w:r w:rsidRPr="00C5275C">
        <w:rPr>
          <w:rtl/>
        </w:rPr>
        <w:t>وجه</w:t>
      </w:r>
      <w:r>
        <w:rPr>
          <w:rtl/>
        </w:rPr>
        <w:t xml:space="preserve"> </w:t>
      </w:r>
      <w:r w:rsidRPr="00C5275C">
        <w:rPr>
          <w:rtl/>
        </w:rPr>
        <w:t>السرعة،</w:t>
      </w:r>
      <w:r>
        <w:rPr>
          <w:rtl/>
        </w:rPr>
        <w:t xml:space="preserve"> </w:t>
      </w:r>
      <w:r w:rsidRPr="00C5275C">
        <w:rPr>
          <w:rtl/>
        </w:rPr>
        <w:t>إلى</w:t>
      </w:r>
      <w:r>
        <w:rPr>
          <w:rtl/>
        </w:rPr>
        <w:t xml:space="preserve"> </w:t>
      </w:r>
      <w:r w:rsidRPr="00C5275C">
        <w:rPr>
          <w:rtl/>
        </w:rPr>
        <w:t>البروتوكول</w:t>
      </w:r>
      <w:r>
        <w:rPr>
          <w:rtl/>
        </w:rPr>
        <w:t xml:space="preserve"> </w:t>
      </w:r>
      <w:r w:rsidRPr="00C5275C">
        <w:rPr>
          <w:rtl/>
        </w:rPr>
        <w:t>الاختياري</w:t>
      </w:r>
      <w:r>
        <w:rPr>
          <w:rtl/>
        </w:rPr>
        <w:t xml:space="preserve"> </w:t>
      </w:r>
      <w:r w:rsidRPr="00C5275C">
        <w:rPr>
          <w:rtl/>
        </w:rPr>
        <w:t>لاتفاقية</w:t>
      </w:r>
      <w:r>
        <w:rPr>
          <w:rtl/>
        </w:rPr>
        <w:t xml:space="preserve"> </w:t>
      </w:r>
      <w:r w:rsidRPr="00C5275C">
        <w:rPr>
          <w:rtl/>
        </w:rPr>
        <w:t>القضاء</w:t>
      </w:r>
      <w:r>
        <w:rPr>
          <w:rtl/>
        </w:rPr>
        <w:t xml:space="preserve"> </w:t>
      </w:r>
      <w:r w:rsidRPr="00C5275C">
        <w:rPr>
          <w:rtl/>
        </w:rPr>
        <w:t>على</w:t>
      </w:r>
      <w:r>
        <w:rPr>
          <w:rtl/>
        </w:rPr>
        <w:t xml:space="preserve"> </w:t>
      </w:r>
      <w:r w:rsidRPr="00C5275C">
        <w:rPr>
          <w:rtl/>
        </w:rPr>
        <w:t>جميع</w:t>
      </w:r>
      <w:r>
        <w:rPr>
          <w:rtl/>
        </w:rPr>
        <w:t xml:space="preserve"> </w:t>
      </w:r>
      <w:r w:rsidRPr="00C5275C">
        <w:rPr>
          <w:rtl/>
        </w:rPr>
        <w:t>أشكال</w:t>
      </w:r>
      <w:r>
        <w:rPr>
          <w:rtl/>
        </w:rPr>
        <w:t xml:space="preserve"> </w:t>
      </w:r>
      <w:r w:rsidRPr="00C5275C">
        <w:rPr>
          <w:rtl/>
        </w:rPr>
        <w:t>التمييز</w:t>
      </w:r>
      <w:r>
        <w:rPr>
          <w:rtl/>
        </w:rPr>
        <w:t xml:space="preserve"> </w:t>
      </w:r>
      <w:r w:rsidRPr="00C5275C">
        <w:rPr>
          <w:rtl/>
        </w:rPr>
        <w:t>ضد</w:t>
      </w:r>
      <w:r>
        <w:rPr>
          <w:rtl/>
        </w:rPr>
        <w:t xml:space="preserve"> </w:t>
      </w:r>
      <w:r w:rsidRPr="00C5275C">
        <w:rPr>
          <w:rtl/>
        </w:rPr>
        <w:t>المرأة</w:t>
      </w:r>
      <w:r>
        <w:rPr>
          <w:rtl/>
        </w:rPr>
        <w:t xml:space="preserve"> </w:t>
      </w:r>
      <w:r w:rsidRPr="00C5275C">
        <w:rPr>
          <w:rtl/>
        </w:rPr>
        <w:t>وإلى</w:t>
      </w:r>
      <w:r>
        <w:rPr>
          <w:rtl/>
        </w:rPr>
        <w:t xml:space="preserve"> </w:t>
      </w:r>
      <w:r w:rsidRPr="00C5275C">
        <w:rPr>
          <w:rtl/>
        </w:rPr>
        <w:t>قبولها</w:t>
      </w:r>
      <w:r>
        <w:rPr>
          <w:rtl/>
        </w:rPr>
        <w:t xml:space="preserve"> </w:t>
      </w:r>
      <w:r w:rsidR="00EF1977">
        <w:rPr>
          <w:rFonts w:hint="cs"/>
          <w:rtl/>
        </w:rPr>
        <w:t>تعديل</w:t>
      </w:r>
      <w:r>
        <w:rPr>
          <w:rtl/>
        </w:rPr>
        <w:t xml:space="preserve"> </w:t>
      </w:r>
      <w:r w:rsidRPr="00C5275C">
        <w:rPr>
          <w:rtl/>
        </w:rPr>
        <w:t>المادة</w:t>
      </w:r>
      <w:r>
        <w:rPr>
          <w:rtl/>
        </w:rPr>
        <w:t xml:space="preserve"> </w:t>
      </w:r>
      <w:r w:rsidRPr="00C5275C">
        <w:rPr>
          <w:rtl/>
        </w:rPr>
        <w:t>20</w:t>
      </w:r>
      <w:r>
        <w:rPr>
          <w:rtl/>
        </w:rPr>
        <w:t xml:space="preserve"> </w:t>
      </w:r>
      <w:r w:rsidRPr="00C5275C">
        <w:rPr>
          <w:rtl/>
        </w:rPr>
        <w:t>من</w:t>
      </w:r>
      <w:r>
        <w:rPr>
          <w:rtl/>
        </w:rPr>
        <w:t xml:space="preserve"> </w:t>
      </w:r>
      <w:r w:rsidRPr="00C5275C">
        <w:rPr>
          <w:rtl/>
        </w:rPr>
        <w:t>الاتفاقية</w:t>
      </w:r>
      <w:r>
        <w:rPr>
          <w:rtl/>
        </w:rPr>
        <w:t xml:space="preserve"> </w:t>
      </w:r>
      <w:r w:rsidRPr="00C5275C">
        <w:rPr>
          <w:rtl/>
        </w:rPr>
        <w:t>بشأن</w:t>
      </w:r>
      <w:r>
        <w:rPr>
          <w:rtl/>
        </w:rPr>
        <w:t xml:space="preserve"> </w:t>
      </w:r>
      <w:r w:rsidRPr="00C5275C">
        <w:rPr>
          <w:rtl/>
        </w:rPr>
        <w:t>وقت</w:t>
      </w:r>
      <w:r>
        <w:rPr>
          <w:rtl/>
        </w:rPr>
        <w:t xml:space="preserve"> </w:t>
      </w:r>
      <w:r w:rsidRPr="00C5275C">
        <w:rPr>
          <w:rtl/>
        </w:rPr>
        <w:t>اجتماع</w:t>
      </w:r>
      <w:r>
        <w:rPr>
          <w:rtl/>
        </w:rPr>
        <w:t xml:space="preserve"> </w:t>
      </w:r>
      <w:r w:rsidRPr="00C5275C">
        <w:rPr>
          <w:rtl/>
        </w:rPr>
        <w:t>اللجنة.</w:t>
      </w:r>
      <w:r>
        <w:rPr>
          <w:rtl/>
        </w:rPr>
        <w:t xml:space="preserve"> </w:t>
      </w:r>
    </w:p>
    <w:p w:rsidR="00EF1977" w:rsidRPr="00EF1977" w:rsidRDefault="00EF1977" w:rsidP="00DD4F0C">
      <w:pPr>
        <w:pStyle w:val="SingleTxt"/>
        <w:spacing w:line="360" w:lineRule="exact"/>
        <w:rPr>
          <w:rFonts w:hint="cs"/>
          <w:rtl/>
        </w:rPr>
      </w:pPr>
      <w:r>
        <w:rPr>
          <w:rFonts w:hint="cs"/>
          <w:noProof/>
          <w:w w:val="100"/>
          <w:rtl/>
        </w:rPr>
        <w:pict>
          <v:line id="_x0000_s1027" style="position:absolute;left:0;text-align:left;z-index:1" from="206.6pt,144.6pt" to="278.6pt,144.6pt" strokeweight=".25pt">
            <w10:wrap anchorx="page"/>
          </v:line>
        </w:pict>
      </w:r>
      <w:r w:rsidR="00C5275C" w:rsidRPr="00C5275C">
        <w:rPr>
          <w:rtl/>
        </w:rPr>
        <w:t>10</w:t>
      </w:r>
      <w:r>
        <w:rPr>
          <w:rFonts w:hint="cs"/>
          <w:rtl/>
        </w:rPr>
        <w:t xml:space="preserve"> </w:t>
      </w:r>
      <w:r w:rsidR="00C5275C" w:rsidRPr="00C5275C">
        <w:rPr>
          <w:rtl/>
        </w:rPr>
        <w:t>-</w:t>
      </w:r>
      <w:r>
        <w:rPr>
          <w:rFonts w:hint="cs"/>
          <w:rtl/>
        </w:rPr>
        <w:tab/>
      </w:r>
      <w:r w:rsidR="00C5275C" w:rsidRPr="00C5275C">
        <w:rPr>
          <w:rtl/>
        </w:rPr>
        <w:t>وترى</w:t>
      </w:r>
      <w:r w:rsidR="00C5275C">
        <w:rPr>
          <w:rtl/>
        </w:rPr>
        <w:t xml:space="preserve"> </w:t>
      </w:r>
      <w:r w:rsidR="00C5275C" w:rsidRPr="00C5275C">
        <w:rPr>
          <w:rtl/>
        </w:rPr>
        <w:t>اللجنة</w:t>
      </w:r>
      <w:r w:rsidR="00C5275C">
        <w:rPr>
          <w:rtl/>
        </w:rPr>
        <w:t xml:space="preserve"> </w:t>
      </w:r>
      <w:r w:rsidR="00C5275C" w:rsidRPr="00C5275C">
        <w:rPr>
          <w:rtl/>
        </w:rPr>
        <w:t>أن</w:t>
      </w:r>
      <w:r>
        <w:rPr>
          <w:rFonts w:hint="cs"/>
          <w:rtl/>
        </w:rPr>
        <w:t xml:space="preserve"> هذه</w:t>
      </w:r>
      <w:r w:rsidR="00C5275C">
        <w:rPr>
          <w:rtl/>
        </w:rPr>
        <w:t xml:space="preserve"> </w:t>
      </w:r>
      <w:r w:rsidR="00C5275C" w:rsidRPr="00C5275C">
        <w:rPr>
          <w:rtl/>
        </w:rPr>
        <w:t>التعليقات</w:t>
      </w:r>
      <w:r w:rsidR="00C5275C">
        <w:rPr>
          <w:rtl/>
        </w:rPr>
        <w:t xml:space="preserve"> </w:t>
      </w:r>
      <w:r w:rsidR="00C5275C" w:rsidRPr="00C5275C">
        <w:rPr>
          <w:rtl/>
        </w:rPr>
        <w:t>يجب</w:t>
      </w:r>
      <w:r w:rsidR="00C5275C">
        <w:rPr>
          <w:rtl/>
        </w:rPr>
        <w:t xml:space="preserve"> </w:t>
      </w:r>
      <w:r w:rsidR="00C5275C" w:rsidRPr="00C5275C">
        <w:rPr>
          <w:rtl/>
        </w:rPr>
        <w:t>أن</w:t>
      </w:r>
      <w:r w:rsidR="00C5275C">
        <w:rPr>
          <w:rtl/>
        </w:rPr>
        <w:t xml:space="preserve"> </w:t>
      </w:r>
      <w:r w:rsidR="00C5275C" w:rsidRPr="00C5275C">
        <w:rPr>
          <w:rtl/>
        </w:rPr>
        <w:t>تحظى</w:t>
      </w:r>
      <w:r>
        <w:rPr>
          <w:rFonts w:hint="cs"/>
          <w:rtl/>
        </w:rPr>
        <w:t xml:space="preserve"> بأولوية</w:t>
      </w:r>
      <w:r w:rsidR="00C5275C">
        <w:rPr>
          <w:rtl/>
        </w:rPr>
        <w:t xml:space="preserve"> </w:t>
      </w:r>
      <w:r>
        <w:rPr>
          <w:rFonts w:hint="cs"/>
          <w:rtl/>
        </w:rPr>
        <w:t>ال</w:t>
      </w:r>
      <w:r w:rsidR="00C5275C" w:rsidRPr="00C5275C">
        <w:rPr>
          <w:rtl/>
        </w:rPr>
        <w:t>اهتمام</w:t>
      </w:r>
      <w:r w:rsidR="00C5275C">
        <w:rPr>
          <w:rtl/>
        </w:rPr>
        <w:t xml:space="preserve"> </w:t>
      </w:r>
      <w:r w:rsidR="00C5275C" w:rsidRPr="00C5275C">
        <w:rPr>
          <w:rtl/>
        </w:rPr>
        <w:t>من</w:t>
      </w:r>
      <w:r w:rsidR="00C5275C">
        <w:rPr>
          <w:rtl/>
        </w:rPr>
        <w:t xml:space="preserve"> </w:t>
      </w:r>
      <w:r w:rsidR="00C5275C" w:rsidRPr="00C5275C">
        <w:rPr>
          <w:rtl/>
        </w:rPr>
        <w:t>جانب</w:t>
      </w:r>
      <w:r w:rsidR="00C5275C">
        <w:rPr>
          <w:rtl/>
        </w:rPr>
        <w:t xml:space="preserve"> </w:t>
      </w:r>
      <w:r w:rsidR="00C5275C" w:rsidRPr="00C5275C">
        <w:rPr>
          <w:rtl/>
        </w:rPr>
        <w:t>الدولة</w:t>
      </w:r>
      <w:r w:rsidR="00C5275C">
        <w:rPr>
          <w:rtl/>
        </w:rPr>
        <w:t xml:space="preserve"> </w:t>
      </w:r>
      <w:r w:rsidR="00C5275C" w:rsidRPr="00C5275C">
        <w:rPr>
          <w:rtl/>
        </w:rPr>
        <w:t>الطرف،</w:t>
      </w:r>
      <w:r w:rsidR="00C5275C">
        <w:rPr>
          <w:rtl/>
        </w:rPr>
        <w:t xml:space="preserve"> </w:t>
      </w:r>
      <w:r w:rsidR="00C5275C" w:rsidRPr="00C5275C">
        <w:rPr>
          <w:rFonts w:hint="cs"/>
          <w:rtl/>
        </w:rPr>
        <w:t>وذلك</w:t>
      </w:r>
      <w:r w:rsidR="00C5275C">
        <w:rPr>
          <w:rFonts w:hint="cs"/>
          <w:rtl/>
        </w:rPr>
        <w:t xml:space="preserve"> </w:t>
      </w:r>
      <w:r w:rsidR="00C5275C" w:rsidRPr="00C5275C">
        <w:rPr>
          <w:rtl/>
        </w:rPr>
        <w:t>منذ</w:t>
      </w:r>
      <w:r w:rsidR="00C5275C">
        <w:rPr>
          <w:rtl/>
        </w:rPr>
        <w:t xml:space="preserve"> </w:t>
      </w:r>
      <w:r w:rsidR="00C5275C" w:rsidRPr="00C5275C">
        <w:rPr>
          <w:rtl/>
        </w:rPr>
        <w:t>الوقت</w:t>
      </w:r>
      <w:r w:rsidR="00C5275C">
        <w:rPr>
          <w:rtl/>
        </w:rPr>
        <w:t xml:space="preserve"> </w:t>
      </w:r>
      <w:r w:rsidR="00C5275C" w:rsidRPr="00C5275C">
        <w:rPr>
          <w:rtl/>
        </w:rPr>
        <w:t>الحالي</w:t>
      </w:r>
      <w:r w:rsidR="00C5275C">
        <w:rPr>
          <w:rtl/>
        </w:rPr>
        <w:t xml:space="preserve"> </w:t>
      </w:r>
      <w:r w:rsidR="00C5275C" w:rsidRPr="00C5275C">
        <w:rPr>
          <w:rtl/>
        </w:rPr>
        <w:t>وحتى</w:t>
      </w:r>
      <w:r w:rsidR="00C5275C">
        <w:rPr>
          <w:rtl/>
        </w:rPr>
        <w:t xml:space="preserve"> </w:t>
      </w:r>
      <w:r w:rsidR="00C5275C" w:rsidRPr="00C5275C">
        <w:rPr>
          <w:rtl/>
        </w:rPr>
        <w:t>إعداد</w:t>
      </w:r>
      <w:r w:rsidR="00C5275C">
        <w:rPr>
          <w:rtl/>
        </w:rPr>
        <w:t xml:space="preserve"> </w:t>
      </w:r>
      <w:r w:rsidR="00C5275C" w:rsidRPr="00C5275C">
        <w:rPr>
          <w:rtl/>
        </w:rPr>
        <w:t>التقرير</w:t>
      </w:r>
      <w:r w:rsidR="00C5275C">
        <w:rPr>
          <w:rtl/>
        </w:rPr>
        <w:t xml:space="preserve"> </w:t>
      </w:r>
      <w:r w:rsidR="00C5275C" w:rsidRPr="00C5275C">
        <w:rPr>
          <w:rtl/>
        </w:rPr>
        <w:t>لتقديمه</w:t>
      </w:r>
      <w:r w:rsidR="00C5275C">
        <w:rPr>
          <w:rtl/>
        </w:rPr>
        <w:t xml:space="preserve"> </w:t>
      </w:r>
      <w:r w:rsidR="00C5275C" w:rsidRPr="00C5275C">
        <w:rPr>
          <w:rtl/>
        </w:rPr>
        <w:t>في</w:t>
      </w:r>
      <w:r w:rsidR="00C5275C">
        <w:rPr>
          <w:rtl/>
        </w:rPr>
        <w:t xml:space="preserve"> </w:t>
      </w:r>
      <w:r w:rsidR="00C5275C" w:rsidRPr="00C5275C">
        <w:rPr>
          <w:rtl/>
        </w:rPr>
        <w:t>عام</w:t>
      </w:r>
      <w:r w:rsidR="00C5275C">
        <w:rPr>
          <w:rtl/>
        </w:rPr>
        <w:t xml:space="preserve"> </w:t>
      </w:r>
      <w:r w:rsidR="00C5275C" w:rsidRPr="00C5275C">
        <w:rPr>
          <w:rtl/>
        </w:rPr>
        <w:t>2009.</w:t>
      </w:r>
      <w:r w:rsidR="00C5275C">
        <w:rPr>
          <w:rtl/>
        </w:rPr>
        <w:t xml:space="preserve"> </w:t>
      </w:r>
      <w:r w:rsidR="00C5275C" w:rsidRPr="00C5275C">
        <w:rPr>
          <w:rtl/>
        </w:rPr>
        <w:t>وت</w:t>
      </w:r>
      <w:r w:rsidR="00C5275C" w:rsidRPr="00C5275C">
        <w:rPr>
          <w:rFonts w:hint="cs"/>
          <w:rtl/>
        </w:rPr>
        <w:t>هيب</w:t>
      </w:r>
      <w:r w:rsidR="00C5275C">
        <w:rPr>
          <w:rFonts w:hint="cs"/>
          <w:rtl/>
        </w:rPr>
        <w:t xml:space="preserve"> </w:t>
      </w:r>
      <w:r w:rsidR="00C5275C" w:rsidRPr="00C5275C">
        <w:rPr>
          <w:rFonts w:hint="cs"/>
          <w:rtl/>
        </w:rPr>
        <w:t>ب</w:t>
      </w:r>
      <w:r w:rsidR="00C5275C" w:rsidRPr="00C5275C">
        <w:rPr>
          <w:rtl/>
        </w:rPr>
        <w:t>الدولة</w:t>
      </w:r>
      <w:r w:rsidR="00C5275C">
        <w:rPr>
          <w:rtl/>
        </w:rPr>
        <w:t xml:space="preserve"> </w:t>
      </w:r>
      <w:r w:rsidR="00C5275C" w:rsidRPr="00C5275C">
        <w:rPr>
          <w:rtl/>
        </w:rPr>
        <w:t>الطرف</w:t>
      </w:r>
      <w:r w:rsidR="00C5275C">
        <w:rPr>
          <w:rtl/>
        </w:rPr>
        <w:t xml:space="preserve"> </w:t>
      </w:r>
      <w:r w:rsidR="00C5275C" w:rsidRPr="00C5275C">
        <w:rPr>
          <w:rFonts w:hint="cs"/>
          <w:rtl/>
        </w:rPr>
        <w:t>عرض</w:t>
      </w:r>
      <w:r w:rsidR="00C5275C">
        <w:rPr>
          <w:rtl/>
        </w:rPr>
        <w:t xml:space="preserve"> </w:t>
      </w:r>
      <w:r w:rsidR="00C5275C" w:rsidRPr="00C5275C">
        <w:rPr>
          <w:rtl/>
        </w:rPr>
        <w:t>التعليقات</w:t>
      </w:r>
      <w:r w:rsidR="00C5275C">
        <w:rPr>
          <w:rtl/>
        </w:rPr>
        <w:t xml:space="preserve"> </w:t>
      </w:r>
      <w:r w:rsidR="00C5275C" w:rsidRPr="00C5275C">
        <w:rPr>
          <w:rFonts w:hint="cs"/>
          <w:rtl/>
        </w:rPr>
        <w:t>ع</w:t>
      </w:r>
      <w:r w:rsidR="00C5275C" w:rsidRPr="00C5275C">
        <w:rPr>
          <w:rtl/>
        </w:rPr>
        <w:t>لى</w:t>
      </w:r>
      <w:r w:rsidR="00C5275C">
        <w:rPr>
          <w:rtl/>
        </w:rPr>
        <w:t xml:space="preserve"> </w:t>
      </w:r>
      <w:r w:rsidR="00C5275C" w:rsidRPr="00C5275C">
        <w:rPr>
          <w:rtl/>
        </w:rPr>
        <w:t>جميع</w:t>
      </w:r>
      <w:r w:rsidR="00C5275C">
        <w:rPr>
          <w:rtl/>
        </w:rPr>
        <w:t xml:space="preserve"> </w:t>
      </w:r>
      <w:r w:rsidR="00C5275C" w:rsidRPr="00C5275C">
        <w:rPr>
          <w:rtl/>
        </w:rPr>
        <w:t>الوزارات</w:t>
      </w:r>
      <w:r w:rsidR="00C5275C">
        <w:rPr>
          <w:rtl/>
        </w:rPr>
        <w:t xml:space="preserve"> </w:t>
      </w:r>
      <w:r w:rsidR="00C5275C" w:rsidRPr="00C5275C">
        <w:rPr>
          <w:rtl/>
        </w:rPr>
        <w:t>المعنية،</w:t>
      </w:r>
      <w:r w:rsidR="00C5275C">
        <w:rPr>
          <w:rtl/>
        </w:rPr>
        <w:t xml:space="preserve"> </w:t>
      </w:r>
      <w:r w:rsidR="00C5275C" w:rsidRPr="00C5275C">
        <w:rPr>
          <w:rtl/>
        </w:rPr>
        <w:t>وخصوصا</w:t>
      </w:r>
      <w:r w:rsidR="00C5275C">
        <w:rPr>
          <w:rtl/>
        </w:rPr>
        <w:t xml:space="preserve"> </w:t>
      </w:r>
      <w:r w:rsidR="00C5275C" w:rsidRPr="00C5275C">
        <w:rPr>
          <w:rtl/>
        </w:rPr>
        <w:t>تلك</w:t>
      </w:r>
      <w:r w:rsidR="00C5275C">
        <w:rPr>
          <w:rtl/>
        </w:rPr>
        <w:t xml:space="preserve"> </w:t>
      </w:r>
      <w:r w:rsidR="00C5275C" w:rsidRPr="00C5275C">
        <w:rPr>
          <w:rtl/>
        </w:rPr>
        <w:t>التي</w:t>
      </w:r>
      <w:r w:rsidR="00C5275C">
        <w:rPr>
          <w:rtl/>
        </w:rPr>
        <w:t xml:space="preserve"> </w:t>
      </w:r>
      <w:r w:rsidR="00C5275C" w:rsidRPr="00C5275C">
        <w:rPr>
          <w:rtl/>
        </w:rPr>
        <w:t>تعمل</w:t>
      </w:r>
      <w:r w:rsidR="00C5275C">
        <w:rPr>
          <w:rtl/>
        </w:rPr>
        <w:t xml:space="preserve"> </w:t>
      </w:r>
      <w:r w:rsidR="00C5275C" w:rsidRPr="00C5275C">
        <w:rPr>
          <w:rtl/>
        </w:rPr>
        <w:t>على</w:t>
      </w:r>
      <w:r w:rsidR="00C5275C">
        <w:rPr>
          <w:rtl/>
        </w:rPr>
        <w:t xml:space="preserve"> </w:t>
      </w:r>
      <w:r w:rsidR="00C5275C" w:rsidRPr="00C5275C">
        <w:rPr>
          <w:rtl/>
        </w:rPr>
        <w:t>إعداد</w:t>
      </w:r>
      <w:r w:rsidR="00C5275C">
        <w:rPr>
          <w:rtl/>
        </w:rPr>
        <w:t xml:space="preserve"> </w:t>
      </w:r>
      <w:r w:rsidR="00C5275C" w:rsidRPr="00C5275C">
        <w:rPr>
          <w:rtl/>
        </w:rPr>
        <w:t>التقرير</w:t>
      </w:r>
      <w:r>
        <w:rPr>
          <w:rFonts w:hint="cs"/>
          <w:rtl/>
        </w:rPr>
        <w:t>،</w:t>
      </w:r>
      <w:r w:rsidR="00C5275C">
        <w:rPr>
          <w:rtl/>
        </w:rPr>
        <w:t xml:space="preserve"> </w:t>
      </w:r>
      <w:r w:rsidR="00C5275C" w:rsidRPr="00C5275C">
        <w:rPr>
          <w:rtl/>
        </w:rPr>
        <w:t>و</w:t>
      </w:r>
      <w:r w:rsidR="00DD4F0C">
        <w:rPr>
          <w:rFonts w:hint="cs"/>
          <w:rtl/>
        </w:rPr>
        <w:t>ع</w:t>
      </w:r>
      <w:r w:rsidR="00C5275C" w:rsidRPr="00C5275C">
        <w:rPr>
          <w:rtl/>
        </w:rPr>
        <w:t>لى</w:t>
      </w:r>
      <w:r w:rsidR="00C5275C">
        <w:rPr>
          <w:rtl/>
        </w:rPr>
        <w:t xml:space="preserve"> </w:t>
      </w:r>
      <w:r w:rsidR="00C5275C" w:rsidRPr="00C5275C">
        <w:rPr>
          <w:rtl/>
        </w:rPr>
        <w:t>المنظ</w:t>
      </w:r>
      <w:bookmarkStart w:id="1" w:name="TmpSave"/>
      <w:bookmarkEnd w:id="1"/>
      <w:r w:rsidR="00C5275C" w:rsidRPr="00C5275C">
        <w:rPr>
          <w:rtl/>
        </w:rPr>
        <w:t>مات</w:t>
      </w:r>
      <w:r w:rsidR="00C5275C">
        <w:rPr>
          <w:rtl/>
        </w:rPr>
        <w:t xml:space="preserve"> </w:t>
      </w:r>
      <w:r w:rsidR="00C5275C" w:rsidRPr="00C5275C">
        <w:rPr>
          <w:rtl/>
        </w:rPr>
        <w:t>غير</w:t>
      </w:r>
      <w:r w:rsidR="00C5275C">
        <w:rPr>
          <w:rtl/>
        </w:rPr>
        <w:t xml:space="preserve"> </w:t>
      </w:r>
      <w:r w:rsidR="00C5275C" w:rsidRPr="00C5275C">
        <w:rPr>
          <w:rtl/>
        </w:rPr>
        <w:t>الحكومية</w:t>
      </w:r>
      <w:r w:rsidR="00C5275C">
        <w:rPr>
          <w:rtl/>
        </w:rPr>
        <w:t xml:space="preserve"> </w:t>
      </w:r>
      <w:r w:rsidR="00C5275C" w:rsidRPr="00C5275C">
        <w:rPr>
          <w:rtl/>
        </w:rPr>
        <w:t>والجهات</w:t>
      </w:r>
      <w:r w:rsidR="00C5275C">
        <w:rPr>
          <w:rtl/>
        </w:rPr>
        <w:t xml:space="preserve"> </w:t>
      </w:r>
      <w:r w:rsidR="00C5275C" w:rsidRPr="00C5275C">
        <w:rPr>
          <w:rtl/>
        </w:rPr>
        <w:t>المعن</w:t>
      </w:r>
      <w:r w:rsidR="005E059D">
        <w:rPr>
          <w:rFonts w:hint="cs"/>
          <w:rtl/>
        </w:rPr>
        <w:t>ي</w:t>
      </w:r>
      <w:r w:rsidR="00C5275C" w:rsidRPr="00C5275C">
        <w:rPr>
          <w:rtl/>
        </w:rPr>
        <w:t>ة</w:t>
      </w:r>
      <w:r w:rsidR="00C5275C">
        <w:rPr>
          <w:rtl/>
        </w:rPr>
        <w:t xml:space="preserve"> </w:t>
      </w:r>
      <w:r w:rsidR="00C5275C" w:rsidRPr="00C5275C">
        <w:rPr>
          <w:rtl/>
        </w:rPr>
        <w:t>الأخرى.</w:t>
      </w:r>
      <w:r w:rsidR="00C5275C">
        <w:rPr>
          <w:rtl/>
        </w:rPr>
        <w:t xml:space="preserve"> </w:t>
      </w:r>
      <w:r w:rsidR="00C5275C" w:rsidRPr="00C5275C">
        <w:rPr>
          <w:rtl/>
        </w:rPr>
        <w:t>وتطلب</w:t>
      </w:r>
      <w:r w:rsidR="00C5275C">
        <w:rPr>
          <w:rtl/>
        </w:rPr>
        <w:t xml:space="preserve"> </w:t>
      </w:r>
      <w:r w:rsidR="00C5275C" w:rsidRPr="00C5275C">
        <w:rPr>
          <w:rtl/>
        </w:rPr>
        <w:t>اللجنة</w:t>
      </w:r>
      <w:r w:rsidR="00C5275C">
        <w:rPr>
          <w:rtl/>
        </w:rPr>
        <w:t xml:space="preserve"> </w:t>
      </w:r>
      <w:r w:rsidR="00C5275C" w:rsidRPr="00C5275C">
        <w:rPr>
          <w:rtl/>
        </w:rPr>
        <w:t>نشر</w:t>
      </w:r>
      <w:r w:rsidR="00C5275C">
        <w:rPr>
          <w:rtl/>
        </w:rPr>
        <w:t xml:space="preserve"> </w:t>
      </w:r>
      <w:r w:rsidR="00C5275C" w:rsidRPr="00C5275C">
        <w:rPr>
          <w:rtl/>
        </w:rPr>
        <w:t>الاتفاقية</w:t>
      </w:r>
      <w:r w:rsidR="00C5275C">
        <w:rPr>
          <w:rtl/>
        </w:rPr>
        <w:t xml:space="preserve"> </w:t>
      </w:r>
      <w:r w:rsidR="00C5275C" w:rsidRPr="00C5275C">
        <w:rPr>
          <w:rtl/>
        </w:rPr>
        <w:t>على</w:t>
      </w:r>
      <w:r w:rsidR="00C5275C">
        <w:rPr>
          <w:rtl/>
        </w:rPr>
        <w:t xml:space="preserve"> </w:t>
      </w:r>
      <w:r w:rsidR="00C5275C" w:rsidRPr="00C5275C">
        <w:rPr>
          <w:rtl/>
        </w:rPr>
        <w:t>نطاق</w:t>
      </w:r>
      <w:r w:rsidR="00C5275C">
        <w:rPr>
          <w:rtl/>
        </w:rPr>
        <w:t xml:space="preserve"> </w:t>
      </w:r>
      <w:r w:rsidR="00C5275C" w:rsidRPr="00C5275C">
        <w:rPr>
          <w:rtl/>
        </w:rPr>
        <w:t>واسع</w:t>
      </w:r>
      <w:r w:rsidR="00C5275C">
        <w:rPr>
          <w:rtl/>
        </w:rPr>
        <w:t xml:space="preserve"> </w:t>
      </w:r>
      <w:r>
        <w:rPr>
          <w:rFonts w:hint="cs"/>
          <w:rtl/>
        </w:rPr>
        <w:t>على</w:t>
      </w:r>
      <w:r w:rsidR="00C5275C">
        <w:rPr>
          <w:rtl/>
        </w:rPr>
        <w:t xml:space="preserve"> </w:t>
      </w:r>
      <w:r w:rsidR="00C5275C" w:rsidRPr="00C5275C">
        <w:rPr>
          <w:rtl/>
        </w:rPr>
        <w:t>شعب</w:t>
      </w:r>
      <w:r w:rsidR="00C5275C">
        <w:rPr>
          <w:rtl/>
        </w:rPr>
        <w:t xml:space="preserve"> </w:t>
      </w:r>
      <w:proofErr w:type="spellStart"/>
      <w:r w:rsidR="00C5275C" w:rsidRPr="00C5275C">
        <w:rPr>
          <w:rtl/>
        </w:rPr>
        <w:t>دومينيكا</w:t>
      </w:r>
      <w:proofErr w:type="spellEnd"/>
      <w:r w:rsidR="00C5275C" w:rsidRPr="00C5275C">
        <w:rPr>
          <w:rtl/>
        </w:rPr>
        <w:t>،</w:t>
      </w:r>
      <w:r w:rsidR="00C5275C">
        <w:rPr>
          <w:rtl/>
        </w:rPr>
        <w:t xml:space="preserve"> </w:t>
      </w:r>
      <w:r w:rsidR="00C5275C" w:rsidRPr="00C5275C">
        <w:rPr>
          <w:rtl/>
        </w:rPr>
        <w:t>بما</w:t>
      </w:r>
      <w:r w:rsidR="00C5275C">
        <w:rPr>
          <w:rtl/>
        </w:rPr>
        <w:t xml:space="preserve"> </w:t>
      </w:r>
      <w:r w:rsidR="00C5275C" w:rsidRPr="00C5275C">
        <w:rPr>
          <w:rtl/>
        </w:rPr>
        <w:t>فيه</w:t>
      </w:r>
      <w:r w:rsidR="00C5275C">
        <w:rPr>
          <w:rtl/>
        </w:rPr>
        <w:t xml:space="preserve"> </w:t>
      </w:r>
      <w:proofErr w:type="spellStart"/>
      <w:r w:rsidR="00C5275C" w:rsidRPr="00C5275C">
        <w:rPr>
          <w:rtl/>
        </w:rPr>
        <w:t>المسؤولون</w:t>
      </w:r>
      <w:proofErr w:type="spellEnd"/>
      <w:r w:rsidR="00C5275C">
        <w:rPr>
          <w:rtl/>
        </w:rPr>
        <w:t xml:space="preserve"> </w:t>
      </w:r>
      <w:r w:rsidR="00C5275C" w:rsidRPr="00C5275C">
        <w:rPr>
          <w:rtl/>
        </w:rPr>
        <w:t>الحكوميون</w:t>
      </w:r>
      <w:r w:rsidR="00C5275C">
        <w:rPr>
          <w:rtl/>
        </w:rPr>
        <w:t xml:space="preserve"> </w:t>
      </w:r>
      <w:r w:rsidR="00C5275C" w:rsidRPr="00C5275C">
        <w:rPr>
          <w:rtl/>
        </w:rPr>
        <w:t>والسياسيون</w:t>
      </w:r>
      <w:r w:rsidR="00C5275C">
        <w:rPr>
          <w:rtl/>
        </w:rPr>
        <w:t xml:space="preserve"> </w:t>
      </w:r>
      <w:r w:rsidR="00C5275C" w:rsidRPr="00C5275C">
        <w:rPr>
          <w:rtl/>
        </w:rPr>
        <w:t>والبرلمانيون</w:t>
      </w:r>
      <w:r w:rsidR="00C5275C">
        <w:rPr>
          <w:rtl/>
        </w:rPr>
        <w:t xml:space="preserve"> </w:t>
      </w:r>
      <w:r w:rsidR="00C5275C" w:rsidRPr="00C5275C">
        <w:rPr>
          <w:rtl/>
        </w:rPr>
        <w:t>والقضاة</w:t>
      </w:r>
      <w:r w:rsidR="00C5275C">
        <w:rPr>
          <w:rtl/>
        </w:rPr>
        <w:t xml:space="preserve"> </w:t>
      </w:r>
      <w:r w:rsidR="00C5275C" w:rsidRPr="00C5275C">
        <w:rPr>
          <w:rtl/>
        </w:rPr>
        <w:t>والمحامون</w:t>
      </w:r>
      <w:r w:rsidR="00C5275C">
        <w:rPr>
          <w:rtl/>
        </w:rPr>
        <w:t xml:space="preserve"> </w:t>
      </w:r>
      <w:r w:rsidR="00C5275C" w:rsidRPr="00C5275C">
        <w:rPr>
          <w:rtl/>
        </w:rPr>
        <w:t>والمنظمات</w:t>
      </w:r>
      <w:r w:rsidR="00C5275C">
        <w:rPr>
          <w:rtl/>
        </w:rPr>
        <w:t xml:space="preserve"> </w:t>
      </w:r>
      <w:r w:rsidR="00C5275C" w:rsidRPr="00C5275C">
        <w:rPr>
          <w:rtl/>
        </w:rPr>
        <w:t>النسائية</w:t>
      </w:r>
      <w:r w:rsidR="00C5275C">
        <w:rPr>
          <w:rtl/>
        </w:rPr>
        <w:t xml:space="preserve"> </w:t>
      </w:r>
      <w:r w:rsidR="00C5275C" w:rsidRPr="00C5275C">
        <w:rPr>
          <w:rtl/>
        </w:rPr>
        <w:t>ومنظمات</w:t>
      </w:r>
      <w:r w:rsidR="00C5275C">
        <w:rPr>
          <w:rtl/>
        </w:rPr>
        <w:t xml:space="preserve"> </w:t>
      </w:r>
      <w:r w:rsidR="00C5275C" w:rsidRPr="00C5275C">
        <w:rPr>
          <w:rtl/>
        </w:rPr>
        <w:t>حقوق</w:t>
      </w:r>
      <w:r w:rsidR="00C5275C">
        <w:rPr>
          <w:rtl/>
        </w:rPr>
        <w:t xml:space="preserve"> </w:t>
      </w:r>
      <w:r w:rsidR="00C5275C" w:rsidRPr="00C5275C">
        <w:rPr>
          <w:rtl/>
        </w:rPr>
        <w:t>الإنسان</w:t>
      </w:r>
      <w:r w:rsidR="00C5275C">
        <w:rPr>
          <w:rtl/>
        </w:rPr>
        <w:t xml:space="preserve"> </w:t>
      </w:r>
      <w:r w:rsidR="00C5275C" w:rsidRPr="00C5275C">
        <w:rPr>
          <w:rtl/>
        </w:rPr>
        <w:t>من</w:t>
      </w:r>
      <w:r w:rsidR="00C5275C">
        <w:rPr>
          <w:rtl/>
        </w:rPr>
        <w:t xml:space="preserve"> </w:t>
      </w:r>
      <w:r w:rsidR="00C5275C" w:rsidRPr="00C5275C">
        <w:rPr>
          <w:rtl/>
        </w:rPr>
        <w:t>أجل</w:t>
      </w:r>
      <w:r w:rsidR="00C5275C">
        <w:rPr>
          <w:rtl/>
        </w:rPr>
        <w:t xml:space="preserve"> </w:t>
      </w:r>
      <w:r>
        <w:rPr>
          <w:rFonts w:hint="cs"/>
          <w:rtl/>
        </w:rPr>
        <w:t>الترويج</w:t>
      </w:r>
      <w:r w:rsidR="00C5275C">
        <w:rPr>
          <w:rtl/>
        </w:rPr>
        <w:t xml:space="preserve"> </w:t>
      </w:r>
      <w:r>
        <w:rPr>
          <w:rFonts w:hint="cs"/>
          <w:rtl/>
        </w:rPr>
        <w:t>ل</w:t>
      </w:r>
      <w:r w:rsidR="00C5275C" w:rsidRPr="00C5275C">
        <w:rPr>
          <w:rtl/>
        </w:rPr>
        <w:t>تنفيذها</w:t>
      </w:r>
      <w:r w:rsidR="00C5275C">
        <w:rPr>
          <w:rtl/>
        </w:rPr>
        <w:t xml:space="preserve"> </w:t>
      </w:r>
      <w:r w:rsidR="00C5275C" w:rsidRPr="00C5275C">
        <w:rPr>
          <w:rtl/>
        </w:rPr>
        <w:t>على</w:t>
      </w:r>
      <w:r w:rsidR="00C5275C">
        <w:rPr>
          <w:rtl/>
        </w:rPr>
        <w:t xml:space="preserve"> </w:t>
      </w:r>
      <w:r w:rsidR="00C5275C" w:rsidRPr="00C5275C">
        <w:rPr>
          <w:rtl/>
        </w:rPr>
        <w:t>نحو</w:t>
      </w:r>
      <w:r w:rsidR="00C5275C">
        <w:rPr>
          <w:rtl/>
        </w:rPr>
        <w:t xml:space="preserve"> </w:t>
      </w:r>
      <w:r w:rsidR="00C5275C" w:rsidRPr="00C5275C">
        <w:rPr>
          <w:rtl/>
        </w:rPr>
        <w:t>فعال.</w:t>
      </w:r>
    </w:p>
    <w:sectPr w:rsidR="00EF1977" w:rsidRPr="00EF1977" w:rsidSect="00233551">
      <w:endnotePr>
        <w:numFmt w:val="lowerLetter"/>
      </w:endnotePr>
      <w:type w:val="continuous"/>
      <w:pgSz w:w="12240" w:h="15840" w:code="1"/>
      <w:pgMar w:top="1742" w:right="1195" w:bottom="1898" w:left="1195" w:header="576" w:footer="1030" w:gutter="0"/>
      <w:cols w:space="720"/>
      <w:noEndnote/>
      <w:bidi/>
      <w:rtlGutter/>
      <w:docGrid w:linePitch="28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09-01-27T19:46:00Z" w:initials="Start">
    <w:p w:rsidR="00DD4F0C" w:rsidRDefault="00DD4F0C">
      <w:pPr>
        <w:pStyle w:val="CommentText"/>
        <w:rPr>
          <w:rtl/>
        </w:rPr>
      </w:pPr>
      <w:r>
        <w:rPr>
          <w:rtl/>
        </w:rP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rPr>
          <w:rtl/>
        </w:rPr>
        <w:fldChar w:fldCharType="end"/>
      </w:r>
      <w:r>
        <w:rPr>
          <w:rStyle w:val="CommentReference"/>
        </w:rPr>
        <w:annotationRef/>
      </w:r>
      <w:r>
        <w:rPr>
          <w:rtl/>
        </w:rPr>
        <w:t>&lt;&lt;</w:t>
      </w:r>
      <w:r>
        <w:t>ODS JOB NO&gt;&gt;N0921954A&lt;&lt;ODS JOB NO</w:t>
      </w:r>
      <w:r>
        <w:rPr>
          <w:rtl/>
        </w:rPr>
        <w:t>&gt;&gt;</w:t>
      </w:r>
    </w:p>
    <w:p w:rsidR="00DD4F0C" w:rsidRDefault="00DD4F0C">
      <w:pPr>
        <w:pStyle w:val="CommentText"/>
        <w:rPr>
          <w:rtl/>
        </w:rPr>
      </w:pPr>
      <w:r>
        <w:rPr>
          <w:rtl/>
        </w:rPr>
        <w:t>&lt;&lt;</w:t>
      </w:r>
      <w:r>
        <w:t>ODS DOC SYMBOL1&gt;&gt;CEDAW/C/DMA/CO/AR&lt;&lt;ODS DOC SYMBOL1</w:t>
      </w:r>
      <w:r>
        <w:rPr>
          <w:rtl/>
        </w:rPr>
        <w:t>&gt;&gt;</w:t>
      </w:r>
    </w:p>
    <w:p w:rsidR="00DD4F0C" w:rsidRDefault="00DD4F0C">
      <w:pPr>
        <w:pStyle w:val="CommentText"/>
      </w:pPr>
      <w:r>
        <w:rPr>
          <w:rtl/>
        </w:rPr>
        <w:t>&lt;&lt;</w:t>
      </w:r>
      <w:r>
        <w:t>ODS DOC SYMBOL2&gt;&gt;&lt;&lt;ODS DOC SYMBOL2</w:t>
      </w:r>
      <w:r>
        <w:rPr>
          <w:rtl/>
        </w:rPr>
        <w:t>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F0C" w:rsidRDefault="00DD4F0C">
      <w:r>
        <w:separator/>
      </w:r>
    </w:p>
  </w:endnote>
  <w:endnote w:type="continuationSeparator" w:id="0">
    <w:p w:rsidR="00DD4F0C" w:rsidRDefault="00DD4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DD4F0C" w:rsidTr="00233551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</w:tcPr>
        <w:p w:rsidR="00DD4F0C" w:rsidRPr="00233551" w:rsidRDefault="00DD4F0C" w:rsidP="00233551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MERGEFORMAT </w:instrText>
          </w:r>
          <w:r>
            <w:rPr>
              <w:w w:val="103"/>
            </w:rPr>
            <w:fldChar w:fldCharType="separate"/>
          </w:r>
          <w:r w:rsidR="00025FC1">
            <w:rPr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  <w:tc>
        <w:tcPr>
          <w:tcW w:w="5033" w:type="dxa"/>
          <w:shd w:val="clear" w:color="auto" w:fill="auto"/>
        </w:tcPr>
        <w:p w:rsidR="00DD4F0C" w:rsidRPr="00233551" w:rsidRDefault="00DD4F0C" w:rsidP="00233551">
          <w:pPr>
            <w:pStyle w:val="Footer"/>
            <w:rPr>
              <w:b w:val="0"/>
              <w:w w:val="103"/>
            </w:rPr>
          </w:pPr>
          <w:r>
            <w:rPr>
              <w:b w:val="0"/>
              <w:w w:val="103"/>
            </w:rPr>
            <w:fldChar w:fldCharType="begin"/>
          </w:r>
          <w:r>
            <w:rPr>
              <w:b w:val="0"/>
              <w:w w:val="103"/>
            </w:rPr>
            <w:instrText xml:space="preserve"> DOCVARIABLE "FooterJN" \* MERGEFORMAT </w:instrText>
          </w:r>
          <w:r>
            <w:rPr>
              <w:b w:val="0"/>
              <w:w w:val="103"/>
            </w:rPr>
            <w:fldChar w:fldCharType="separate"/>
          </w:r>
          <w:r>
            <w:rPr>
              <w:b w:val="0"/>
              <w:w w:val="103"/>
            </w:rPr>
            <w:t>09-21954</w:t>
          </w:r>
          <w:r>
            <w:rPr>
              <w:b w:val="0"/>
              <w:w w:val="103"/>
            </w:rPr>
            <w:fldChar w:fldCharType="end"/>
          </w:r>
        </w:p>
      </w:tc>
    </w:tr>
  </w:tbl>
  <w:p w:rsidR="00DD4F0C" w:rsidRPr="00233551" w:rsidRDefault="00DD4F0C" w:rsidP="002335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DD4F0C" w:rsidTr="00233551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</w:tcPr>
        <w:p w:rsidR="00DD4F0C" w:rsidRPr="00233551" w:rsidRDefault="00DD4F0C" w:rsidP="00233551">
          <w:pPr>
            <w:pStyle w:val="Footer"/>
            <w:jc w:val="right"/>
            <w:rPr>
              <w:b w:val="0"/>
              <w:w w:val="103"/>
            </w:rPr>
          </w:pPr>
          <w:r>
            <w:rPr>
              <w:b w:val="0"/>
              <w:w w:val="103"/>
            </w:rPr>
            <w:fldChar w:fldCharType="begin"/>
          </w:r>
          <w:r>
            <w:rPr>
              <w:b w:val="0"/>
              <w:w w:val="103"/>
            </w:rPr>
            <w:instrText xml:space="preserve"> DOCVARIABLE "FooterJN" \* MERGEFORMAT </w:instrText>
          </w:r>
          <w:r>
            <w:rPr>
              <w:b w:val="0"/>
              <w:w w:val="103"/>
            </w:rPr>
            <w:fldChar w:fldCharType="separate"/>
          </w:r>
          <w:r>
            <w:rPr>
              <w:b w:val="0"/>
              <w:w w:val="103"/>
            </w:rPr>
            <w:t>09-21954</w:t>
          </w:r>
          <w:r>
            <w:rPr>
              <w:b w:val="0"/>
              <w:w w:val="103"/>
            </w:rPr>
            <w:fldChar w:fldCharType="end"/>
          </w:r>
        </w:p>
      </w:tc>
      <w:tc>
        <w:tcPr>
          <w:tcW w:w="5033" w:type="dxa"/>
          <w:shd w:val="clear" w:color="auto" w:fill="auto"/>
        </w:tcPr>
        <w:p w:rsidR="00DD4F0C" w:rsidRPr="00233551" w:rsidRDefault="00DD4F0C" w:rsidP="00233551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3</w:t>
          </w:r>
          <w:r>
            <w:rPr>
              <w:w w:val="103"/>
            </w:rPr>
            <w:fldChar w:fldCharType="end"/>
          </w:r>
        </w:p>
      </w:tc>
    </w:tr>
  </w:tbl>
  <w:p w:rsidR="00DD4F0C" w:rsidRPr="00233551" w:rsidRDefault="00DD4F0C" w:rsidP="002335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F0C" w:rsidRDefault="00DD4F0C">
    <w:pPr>
      <w:pStyle w:val="Footer"/>
    </w:pPr>
  </w:p>
  <w:p w:rsidR="00DD4F0C" w:rsidRDefault="00DD4F0C" w:rsidP="00233551">
    <w:pPr>
      <w:pStyle w:val="Footer"/>
      <w:jc w:val="right"/>
      <w:rPr>
        <w:rFonts w:cs="Times New Roman"/>
        <w:b w:val="0"/>
        <w:w w:val="103"/>
        <w:sz w:val="20"/>
      </w:rPr>
    </w:pPr>
    <w:r>
      <w:rPr>
        <w:rFonts w:cs="Times New Roman"/>
        <w:b w:val="0"/>
        <w:w w:val="103"/>
        <w:sz w:val="20"/>
      </w:rPr>
      <w:t xml:space="preserve">270109    270109    </w:t>
    </w:r>
    <w:r>
      <w:rPr>
        <w:rFonts w:cs="Times New Roman"/>
        <w:b w:val="0"/>
        <w:w w:val="103"/>
        <w:sz w:val="20"/>
      </w:rPr>
      <w:fldChar w:fldCharType="begin"/>
    </w:r>
    <w:r>
      <w:rPr>
        <w:rFonts w:cs="Times New Roman"/>
        <w:b w:val="0"/>
        <w:w w:val="103"/>
        <w:sz w:val="20"/>
      </w:rPr>
      <w:instrText xml:space="preserve"> DOCVARIABLE "jobn" \* MERGEFORMAT </w:instrText>
    </w:r>
    <w:r>
      <w:rPr>
        <w:rFonts w:cs="Times New Roman"/>
        <w:b w:val="0"/>
        <w:w w:val="103"/>
        <w:sz w:val="20"/>
      </w:rPr>
      <w:fldChar w:fldCharType="separate"/>
    </w:r>
    <w:r>
      <w:rPr>
        <w:rFonts w:cs="Times New Roman"/>
        <w:b w:val="0"/>
        <w:w w:val="103"/>
        <w:sz w:val="20"/>
      </w:rPr>
      <w:t>09-21954 (A)</w:t>
    </w:r>
    <w:r>
      <w:rPr>
        <w:rFonts w:cs="Times New Roman"/>
        <w:b w:val="0"/>
        <w:w w:val="103"/>
        <w:sz w:val="20"/>
      </w:rPr>
      <w:fldChar w:fldCharType="end"/>
    </w:r>
  </w:p>
  <w:p w:rsidR="00DD4F0C" w:rsidRPr="00233551" w:rsidRDefault="00DD4F0C" w:rsidP="00233551">
    <w:pPr>
      <w:pStyle w:val="Footer"/>
      <w:spacing w:before="80"/>
      <w:jc w:val="right"/>
      <w:rPr>
        <w:rFonts w:ascii="Barcode 3 of 9 by request" w:hAnsi="Barcode 3 of 9 by request" w:cs="Times New Roman"/>
        <w:b w:val="0"/>
        <w:sz w:val="24"/>
      </w:rPr>
    </w:pPr>
    <w:r>
      <w:rPr>
        <w:rFonts w:ascii="Barcode 3 of 9 by request" w:hAnsi="Barcode 3 of 9 by request" w:cs="Times New Roman"/>
        <w:b w:val="0"/>
        <w:sz w:val="24"/>
      </w:rPr>
      <w:fldChar w:fldCharType="begin"/>
    </w:r>
    <w:r>
      <w:rPr>
        <w:rFonts w:ascii="Barcode 3 of 9 by request" w:hAnsi="Barcode 3 of 9 by request" w:cs="Times New Roman"/>
        <w:b w:val="0"/>
        <w:sz w:val="24"/>
      </w:rPr>
      <w:instrText xml:space="preserve"> DOCVARIABLE "Barcode" \* MERGEFORMAT </w:instrText>
    </w:r>
    <w:r>
      <w:rPr>
        <w:rFonts w:ascii="Barcode 3 of 9 by request" w:hAnsi="Barcode 3 of 9 by request" w:cs="Times New Roman"/>
        <w:b w:val="0"/>
        <w:sz w:val="24"/>
      </w:rPr>
      <w:fldChar w:fldCharType="separate"/>
    </w:r>
    <w:r>
      <w:rPr>
        <w:rFonts w:ascii="Barcode 3 of 9 by request" w:hAnsi="Barcode 3 of 9 by request" w:cs="Times New Roman"/>
        <w:b w:val="0"/>
        <w:sz w:val="24"/>
      </w:rPr>
      <w:t>*0921954*</w:t>
    </w:r>
    <w:r>
      <w:rPr>
        <w:rFonts w:ascii="Barcode 3 of 9 by request" w:hAnsi="Barcode 3 of 9 by request" w:cs="Times New Roman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F0C" w:rsidRDefault="00DD4F0C">
      <w:r>
        <w:separator/>
      </w:r>
    </w:p>
  </w:footnote>
  <w:footnote w:type="continuationSeparator" w:id="0">
    <w:p w:rsidR="00DD4F0C" w:rsidRDefault="00DD4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5"/>
      <w:gridCol w:w="4925"/>
    </w:tblGrid>
    <w:tr w:rsidR="00DD4F0C" w:rsidTr="00233551">
      <w:tblPrEx>
        <w:tblCellMar>
          <w:top w:w="0" w:type="dxa"/>
          <w:bottom w:w="0" w:type="dxa"/>
        </w:tblCellMar>
      </w:tblPrEx>
      <w:trPr>
        <w:trHeight w:hRule="exact" w:val="864"/>
        <w:jc w:val="center"/>
      </w:trPr>
      <w:tc>
        <w:tcPr>
          <w:tcW w:w="4925" w:type="dxa"/>
          <w:shd w:val="clear" w:color="auto" w:fill="auto"/>
          <w:vAlign w:val="bottom"/>
        </w:tcPr>
        <w:p w:rsidR="00DD4F0C" w:rsidRDefault="00DD4F0C" w:rsidP="00233551">
          <w:pPr>
            <w:pStyle w:val="Header"/>
            <w:bidi/>
            <w:jc w:val="right"/>
          </w:pPr>
        </w:p>
      </w:tc>
      <w:tc>
        <w:tcPr>
          <w:tcW w:w="4925" w:type="dxa"/>
          <w:shd w:val="clear" w:color="auto" w:fill="auto"/>
          <w:vAlign w:val="bottom"/>
        </w:tcPr>
        <w:p w:rsidR="00DD4F0C" w:rsidRPr="00233551" w:rsidRDefault="00DD4F0C" w:rsidP="00233551">
          <w:pPr>
            <w:pStyle w:val="Header"/>
            <w:spacing w:after="80"/>
            <w:jc w:val="right"/>
            <w:rPr>
              <w:rFonts w:hint="cs"/>
              <w:w w:val="103"/>
              <w:rtl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DOCVARIABLE sss1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CEDAW/C/DMA/CO/AR</w:t>
          </w:r>
          <w:r>
            <w:rPr>
              <w:w w:val="103"/>
            </w:rPr>
            <w:fldChar w:fldCharType="end"/>
          </w:r>
        </w:p>
      </w:tc>
    </w:tr>
  </w:tbl>
  <w:p w:rsidR="00DD4F0C" w:rsidRPr="00233551" w:rsidRDefault="00DD4F0C" w:rsidP="002335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5"/>
      <w:gridCol w:w="4925"/>
    </w:tblGrid>
    <w:tr w:rsidR="00DD4F0C" w:rsidTr="00233551">
      <w:tblPrEx>
        <w:tblCellMar>
          <w:top w:w="0" w:type="dxa"/>
          <w:bottom w:w="0" w:type="dxa"/>
        </w:tblCellMar>
      </w:tblPrEx>
      <w:trPr>
        <w:trHeight w:hRule="exact" w:val="864"/>
        <w:jc w:val="center"/>
      </w:trPr>
      <w:tc>
        <w:tcPr>
          <w:tcW w:w="4925" w:type="dxa"/>
          <w:shd w:val="clear" w:color="auto" w:fill="auto"/>
          <w:vAlign w:val="bottom"/>
        </w:tcPr>
        <w:p w:rsidR="00DD4F0C" w:rsidRPr="00233551" w:rsidRDefault="00DD4F0C" w:rsidP="00233551">
          <w:pPr>
            <w:pStyle w:val="Header"/>
            <w:spacing w:after="80"/>
            <w:rPr>
              <w:rFonts w:hint="cs"/>
              <w:w w:val="103"/>
              <w:rtl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DOCVARIABLE sss1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CEDAW/C/DMA/CO/AR</w:t>
          </w:r>
          <w:r>
            <w:rPr>
              <w:w w:val="103"/>
            </w:rPr>
            <w:fldChar w:fldCharType="end"/>
          </w:r>
        </w:p>
      </w:tc>
      <w:tc>
        <w:tcPr>
          <w:tcW w:w="4925" w:type="dxa"/>
          <w:shd w:val="clear" w:color="auto" w:fill="auto"/>
          <w:vAlign w:val="bottom"/>
        </w:tcPr>
        <w:p w:rsidR="00DD4F0C" w:rsidRDefault="00DD4F0C" w:rsidP="00233551">
          <w:pPr>
            <w:pStyle w:val="Header"/>
          </w:pPr>
        </w:p>
      </w:tc>
    </w:tr>
  </w:tbl>
  <w:p w:rsidR="00DD4F0C" w:rsidRPr="00233551" w:rsidRDefault="00DD4F0C" w:rsidP="002335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985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82"/>
      <w:gridCol w:w="1786"/>
      <w:gridCol w:w="245"/>
      <w:gridCol w:w="3196"/>
      <w:gridCol w:w="245"/>
      <w:gridCol w:w="3082"/>
      <w:gridCol w:w="18"/>
    </w:tblGrid>
    <w:tr w:rsidR="00DD4F0C" w:rsidTr="00233551">
      <w:tblPrEx>
        <w:tblCellMar>
          <w:top w:w="0" w:type="dxa"/>
          <w:bottom w:w="0" w:type="dxa"/>
        </w:tblCellMar>
      </w:tblPrEx>
      <w:trPr>
        <w:gridAfter w:val="1"/>
        <w:wAfter w:w="18" w:type="dxa"/>
        <w:trHeight w:hRule="exact" w:val="864"/>
      </w:trPr>
      <w:tc>
        <w:tcPr>
          <w:tcW w:w="1282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DD4F0C" w:rsidRDefault="00DD4F0C" w:rsidP="00233551">
          <w:pPr>
            <w:pStyle w:val="Header"/>
            <w:spacing w:after="120"/>
          </w:pPr>
        </w:p>
      </w:tc>
      <w:tc>
        <w:tcPr>
          <w:tcW w:w="1786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DD4F0C" w:rsidRPr="00233551" w:rsidRDefault="00DD4F0C" w:rsidP="00233551">
          <w:pPr>
            <w:pStyle w:val="HCh"/>
            <w:spacing w:after="80"/>
            <w:ind w:left="14"/>
            <w:jc w:val="left"/>
            <w:rPr>
              <w:bCs w:val="0"/>
              <w:spacing w:val="2"/>
              <w:w w:val="96"/>
            </w:rPr>
          </w:pPr>
          <w:r>
            <w:rPr>
              <w:bCs w:val="0"/>
              <w:spacing w:val="2"/>
              <w:w w:val="96"/>
              <w:rtl/>
            </w:rPr>
            <w:t>الأمــم المتحـدة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DD4F0C" w:rsidRDefault="00DD4F0C" w:rsidP="00233551">
          <w:pPr>
            <w:pStyle w:val="Header"/>
            <w:spacing w:after="120"/>
          </w:pPr>
        </w:p>
      </w:tc>
      <w:tc>
        <w:tcPr>
          <w:tcW w:w="652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DD4F0C" w:rsidRPr="00233551" w:rsidRDefault="00DD4F0C" w:rsidP="00233551">
          <w:pPr>
            <w:spacing w:line="380" w:lineRule="exact"/>
            <w:jc w:val="right"/>
          </w:pPr>
          <w:r>
            <w:rPr>
              <w:sz w:val="40"/>
            </w:rPr>
            <w:t>CEDAW</w:t>
          </w:r>
          <w:r>
            <w:t>/C/DMA/CO/AR</w:t>
          </w:r>
        </w:p>
      </w:tc>
    </w:tr>
    <w:tr w:rsidR="00DD4F0C" w:rsidRPr="00233551" w:rsidTr="00233551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82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D4F0C" w:rsidRDefault="00DD4F0C" w:rsidP="00233551">
          <w:pPr>
            <w:pStyle w:val="Header"/>
            <w:spacing w:before="109"/>
            <w:jc w:val="right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>
                <v:imagedata r:id="rId1" o:title="_unlogo"/>
              </v:shape>
            </w:pict>
          </w:r>
        </w:p>
        <w:p w:rsidR="00DD4F0C" w:rsidRPr="00233551" w:rsidRDefault="00DD4F0C" w:rsidP="00233551">
          <w:pPr>
            <w:pStyle w:val="Header"/>
            <w:spacing w:before="109"/>
            <w:jc w:val="right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D4F0C" w:rsidRPr="00233551" w:rsidRDefault="00DD4F0C" w:rsidP="00233551">
          <w:pPr>
            <w:pStyle w:val="XLarge"/>
            <w:spacing w:before="109" w:line="520" w:lineRule="exact"/>
            <w:ind w:left="14" w:right="14"/>
            <w:jc w:val="left"/>
            <w:rPr>
              <w:szCs w:val="50"/>
            </w:rPr>
          </w:pPr>
          <w:r>
            <w:rPr>
              <w:szCs w:val="50"/>
              <w:rtl/>
            </w:rPr>
            <w:t>اتفاقية القضاء على جميـع</w:t>
          </w:r>
          <w:r>
            <w:rPr>
              <w:szCs w:val="50"/>
              <w:rtl/>
            </w:rPr>
            <w:br/>
            <w:t>أشكال التمييز ضد المرأة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D4F0C" w:rsidRPr="00233551" w:rsidRDefault="00DD4F0C" w:rsidP="00233551">
          <w:pPr>
            <w:pStyle w:val="Header"/>
            <w:spacing w:before="109"/>
          </w:pPr>
        </w:p>
      </w:tc>
      <w:tc>
        <w:tcPr>
          <w:tcW w:w="310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D4F0C" w:rsidRDefault="00DD4F0C" w:rsidP="00233551">
          <w:pPr>
            <w:bidi w:val="0"/>
            <w:spacing w:before="240" w:line="240" w:lineRule="exact"/>
          </w:pPr>
          <w:r>
            <w:t>Distr.: General</w:t>
          </w:r>
        </w:p>
        <w:p w:rsidR="00DD4F0C" w:rsidRDefault="00DD4F0C" w:rsidP="00233551">
          <w:pPr>
            <w:bidi w:val="0"/>
            <w:spacing w:line="240" w:lineRule="exact"/>
            <w:jc w:val="left"/>
          </w:pPr>
          <w:r>
            <w:t>26 January 2009</w:t>
          </w:r>
        </w:p>
        <w:p w:rsidR="00DD4F0C" w:rsidRDefault="00DD4F0C" w:rsidP="00233551">
          <w:pPr>
            <w:bidi w:val="0"/>
            <w:spacing w:line="240" w:lineRule="exact"/>
            <w:jc w:val="left"/>
          </w:pPr>
          <w:r>
            <w:t>Arabic</w:t>
          </w:r>
        </w:p>
        <w:p w:rsidR="00DD4F0C" w:rsidRPr="00233551" w:rsidRDefault="00DD4F0C" w:rsidP="00233551">
          <w:pPr>
            <w:bidi w:val="0"/>
            <w:spacing w:line="240" w:lineRule="exact"/>
            <w:jc w:val="left"/>
          </w:pPr>
          <w:r>
            <w:t>Original: English</w:t>
          </w:r>
        </w:p>
      </w:tc>
    </w:tr>
  </w:tbl>
  <w:p w:rsidR="00DD4F0C" w:rsidRPr="00233551" w:rsidRDefault="00DD4F0C" w:rsidP="00233551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62"/>
  <w:autoHyphenation/>
  <w:evenAndOddHeaders/>
  <w:drawingGridHorizontalSpacing w:val="103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printColBlack/>
    <w:showBreaksInFrames/>
    <w:suppressBottomSpacing/>
    <w:suppressTopSpacing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0921954*"/>
    <w:docVar w:name="CreationDt" w:val="27/01/2009 07:331 م"/>
    <w:docVar w:name="DocCategory" w:val="Doc"/>
    <w:docVar w:name="DocType" w:val="Final"/>
    <w:docVar w:name="FooterJN" w:val="09-21954"/>
    <w:docVar w:name="jobn" w:val="09-21954 (A)"/>
    <w:docVar w:name="jobnDT" w:val="09-21954 (A)   270109"/>
    <w:docVar w:name="jobnDTDT" w:val="09-21954 (A)   270109   270109"/>
    <w:docVar w:name="JobNo" w:val="0921954A"/>
    <w:docVar w:name="OandT" w:val=" "/>
    <w:docVar w:name="sss1" w:val="CEDAW/C/DMA/CO/AR"/>
    <w:docVar w:name="sss2" w:val="-"/>
    <w:docVar w:name="Symbol1" w:val="CEDAW/C/DMA/CO/AR"/>
    <w:docVar w:name="Symbol2" w:val="-"/>
  </w:docVars>
  <w:rsids>
    <w:rsidRoot w:val="00D0086F"/>
    <w:rsid w:val="000170D3"/>
    <w:rsid w:val="00025FC1"/>
    <w:rsid w:val="00042425"/>
    <w:rsid w:val="0006648F"/>
    <w:rsid w:val="00087310"/>
    <w:rsid w:val="0009732C"/>
    <w:rsid w:val="000C4EED"/>
    <w:rsid w:val="000D2CEC"/>
    <w:rsid w:val="00101EE8"/>
    <w:rsid w:val="00113349"/>
    <w:rsid w:val="001519A9"/>
    <w:rsid w:val="001737F8"/>
    <w:rsid w:val="001775EA"/>
    <w:rsid w:val="0018030C"/>
    <w:rsid w:val="001832FA"/>
    <w:rsid w:val="00187870"/>
    <w:rsid w:val="001E5A5A"/>
    <w:rsid w:val="001E5A7A"/>
    <w:rsid w:val="001F6786"/>
    <w:rsid w:val="00233551"/>
    <w:rsid w:val="002416C5"/>
    <w:rsid w:val="0025002E"/>
    <w:rsid w:val="00266F59"/>
    <w:rsid w:val="00272B6C"/>
    <w:rsid w:val="0027623A"/>
    <w:rsid w:val="00290F2F"/>
    <w:rsid w:val="002937DA"/>
    <w:rsid w:val="002A09C6"/>
    <w:rsid w:val="002C2AF2"/>
    <w:rsid w:val="002C4E1B"/>
    <w:rsid w:val="002E1490"/>
    <w:rsid w:val="002F0573"/>
    <w:rsid w:val="002F1239"/>
    <w:rsid w:val="00312162"/>
    <w:rsid w:val="003501D5"/>
    <w:rsid w:val="00371AC4"/>
    <w:rsid w:val="00383CA8"/>
    <w:rsid w:val="003A65ED"/>
    <w:rsid w:val="003D4612"/>
    <w:rsid w:val="003F4B8C"/>
    <w:rsid w:val="00401BDF"/>
    <w:rsid w:val="00411BBD"/>
    <w:rsid w:val="00415922"/>
    <w:rsid w:val="00423BD7"/>
    <w:rsid w:val="0042757D"/>
    <w:rsid w:val="00437C14"/>
    <w:rsid w:val="004527C9"/>
    <w:rsid w:val="00453069"/>
    <w:rsid w:val="00483F5B"/>
    <w:rsid w:val="00490874"/>
    <w:rsid w:val="00494EE2"/>
    <w:rsid w:val="00496E83"/>
    <w:rsid w:val="004A2886"/>
    <w:rsid w:val="004B14A0"/>
    <w:rsid w:val="004D1B0C"/>
    <w:rsid w:val="004F0D2B"/>
    <w:rsid w:val="004F1402"/>
    <w:rsid w:val="0050659B"/>
    <w:rsid w:val="00521CAC"/>
    <w:rsid w:val="00524A2E"/>
    <w:rsid w:val="005279DE"/>
    <w:rsid w:val="00534772"/>
    <w:rsid w:val="00537FCD"/>
    <w:rsid w:val="00545F76"/>
    <w:rsid w:val="005545BB"/>
    <w:rsid w:val="00556882"/>
    <w:rsid w:val="00561E43"/>
    <w:rsid w:val="0057078E"/>
    <w:rsid w:val="005838F5"/>
    <w:rsid w:val="00591B45"/>
    <w:rsid w:val="005A0F73"/>
    <w:rsid w:val="005A2EA3"/>
    <w:rsid w:val="005C2ECE"/>
    <w:rsid w:val="005E059D"/>
    <w:rsid w:val="005E71E9"/>
    <w:rsid w:val="006007BD"/>
    <w:rsid w:val="006034CC"/>
    <w:rsid w:val="00616E82"/>
    <w:rsid w:val="006218A3"/>
    <w:rsid w:val="006564CE"/>
    <w:rsid w:val="00663F64"/>
    <w:rsid w:val="00696B7A"/>
    <w:rsid w:val="006A1E4E"/>
    <w:rsid w:val="006C38EE"/>
    <w:rsid w:val="00700F06"/>
    <w:rsid w:val="0071531E"/>
    <w:rsid w:val="0071645B"/>
    <w:rsid w:val="00716E9D"/>
    <w:rsid w:val="00747B9E"/>
    <w:rsid w:val="00751D58"/>
    <w:rsid w:val="007524BE"/>
    <w:rsid w:val="007525FA"/>
    <w:rsid w:val="00770CF8"/>
    <w:rsid w:val="00774FF0"/>
    <w:rsid w:val="0079046D"/>
    <w:rsid w:val="0079753A"/>
    <w:rsid w:val="007A6DD9"/>
    <w:rsid w:val="007D60E0"/>
    <w:rsid w:val="007D6B8D"/>
    <w:rsid w:val="007E32B9"/>
    <w:rsid w:val="0081284F"/>
    <w:rsid w:val="00814843"/>
    <w:rsid w:val="008170DE"/>
    <w:rsid w:val="00830E32"/>
    <w:rsid w:val="00845A14"/>
    <w:rsid w:val="00873A11"/>
    <w:rsid w:val="00873AF9"/>
    <w:rsid w:val="008A3FCA"/>
    <w:rsid w:val="008D1C04"/>
    <w:rsid w:val="008F04A0"/>
    <w:rsid w:val="008F64A7"/>
    <w:rsid w:val="0090012B"/>
    <w:rsid w:val="0090351F"/>
    <w:rsid w:val="00933554"/>
    <w:rsid w:val="00964FA8"/>
    <w:rsid w:val="00970BAD"/>
    <w:rsid w:val="009768D1"/>
    <w:rsid w:val="009829B7"/>
    <w:rsid w:val="009927C0"/>
    <w:rsid w:val="009961E6"/>
    <w:rsid w:val="009B6C65"/>
    <w:rsid w:val="009B752D"/>
    <w:rsid w:val="009C0017"/>
    <w:rsid w:val="009C15F4"/>
    <w:rsid w:val="009D62A3"/>
    <w:rsid w:val="009E2A1F"/>
    <w:rsid w:val="00A37C4B"/>
    <w:rsid w:val="00A56F63"/>
    <w:rsid w:val="00A66F66"/>
    <w:rsid w:val="00A71AE5"/>
    <w:rsid w:val="00A77F16"/>
    <w:rsid w:val="00A82E9E"/>
    <w:rsid w:val="00A84BAE"/>
    <w:rsid w:val="00AA1E16"/>
    <w:rsid w:val="00AC002C"/>
    <w:rsid w:val="00AC6CDD"/>
    <w:rsid w:val="00AD38D0"/>
    <w:rsid w:val="00AE108C"/>
    <w:rsid w:val="00AE5AE2"/>
    <w:rsid w:val="00AF1A53"/>
    <w:rsid w:val="00AF7AC7"/>
    <w:rsid w:val="00B05ADC"/>
    <w:rsid w:val="00B272BE"/>
    <w:rsid w:val="00B9542C"/>
    <w:rsid w:val="00B95560"/>
    <w:rsid w:val="00BA7FAB"/>
    <w:rsid w:val="00BC2F4C"/>
    <w:rsid w:val="00BC4A05"/>
    <w:rsid w:val="00BC567D"/>
    <w:rsid w:val="00BF0B15"/>
    <w:rsid w:val="00C12CBB"/>
    <w:rsid w:val="00C25A2D"/>
    <w:rsid w:val="00C260F8"/>
    <w:rsid w:val="00C43FBE"/>
    <w:rsid w:val="00C449C6"/>
    <w:rsid w:val="00C5275C"/>
    <w:rsid w:val="00C564B0"/>
    <w:rsid w:val="00C6283F"/>
    <w:rsid w:val="00C71487"/>
    <w:rsid w:val="00C814A5"/>
    <w:rsid w:val="00C855F6"/>
    <w:rsid w:val="00C96573"/>
    <w:rsid w:val="00CD0BB8"/>
    <w:rsid w:val="00CD3849"/>
    <w:rsid w:val="00CF7384"/>
    <w:rsid w:val="00D0086F"/>
    <w:rsid w:val="00D2343D"/>
    <w:rsid w:val="00D30EAE"/>
    <w:rsid w:val="00D318F1"/>
    <w:rsid w:val="00D40B0E"/>
    <w:rsid w:val="00D42B65"/>
    <w:rsid w:val="00D44FE0"/>
    <w:rsid w:val="00D66413"/>
    <w:rsid w:val="00DA66B7"/>
    <w:rsid w:val="00DB0865"/>
    <w:rsid w:val="00DD4F0C"/>
    <w:rsid w:val="00DE5433"/>
    <w:rsid w:val="00DE68A7"/>
    <w:rsid w:val="00DF5F38"/>
    <w:rsid w:val="00E23336"/>
    <w:rsid w:val="00E31661"/>
    <w:rsid w:val="00E32B52"/>
    <w:rsid w:val="00E47EB8"/>
    <w:rsid w:val="00E704FD"/>
    <w:rsid w:val="00E750E1"/>
    <w:rsid w:val="00E81FA5"/>
    <w:rsid w:val="00E9114A"/>
    <w:rsid w:val="00EA489C"/>
    <w:rsid w:val="00EB0CA7"/>
    <w:rsid w:val="00EB4992"/>
    <w:rsid w:val="00EF1977"/>
    <w:rsid w:val="00EF2E52"/>
    <w:rsid w:val="00F031FB"/>
    <w:rsid w:val="00F32E4A"/>
    <w:rsid w:val="00F36D8C"/>
    <w:rsid w:val="00F93545"/>
    <w:rsid w:val="00F96FBA"/>
    <w:rsid w:val="00FB4E06"/>
    <w:rsid w:val="00FC3483"/>
    <w:rsid w:val="00FC4D68"/>
    <w:rsid w:val="00FD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4992"/>
    <w:pPr>
      <w:bidi/>
      <w:spacing w:line="400" w:lineRule="exact"/>
      <w:jc w:val="lowKashida"/>
    </w:pPr>
    <w:rPr>
      <w:w w:val="103"/>
      <w:kern w:val="14"/>
      <w:szCs w:val="30"/>
      <w:lang w:val="en-US" w:eastAsia="en-US"/>
    </w:rPr>
  </w:style>
  <w:style w:type="paragraph" w:styleId="Heading1">
    <w:name w:val="heading 1"/>
    <w:basedOn w:val="Normal"/>
    <w:next w:val="Normal"/>
    <w:qFormat/>
    <w:rsid w:val="00EB4992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EB4992"/>
    <w:pPr>
      <w:keepNext/>
      <w:outlineLvl w:val="1"/>
    </w:pPr>
    <w:rPr>
      <w:sz w:val="32"/>
    </w:rPr>
  </w:style>
  <w:style w:type="character" w:default="1" w:styleId="DefaultParagraphFont">
    <w:name w:val="Default Paragraph Font"/>
    <w:semiHidden/>
    <w:rsid w:val="00EB4992"/>
  </w:style>
  <w:style w:type="table" w:default="1" w:styleId="TableNormal">
    <w:name w:val="Normal Table"/>
    <w:semiHidden/>
    <w:rsid w:val="00EB499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B4992"/>
  </w:style>
  <w:style w:type="paragraph" w:customStyle="1" w:styleId="H1">
    <w:name w:val="_ H_1"/>
    <w:basedOn w:val="Normal"/>
    <w:next w:val="SingleTxt"/>
    <w:rsid w:val="00EB4992"/>
    <w:pPr>
      <w:keepNext/>
      <w:keepLines/>
      <w:suppressAutoHyphens/>
      <w:outlineLvl w:val="0"/>
    </w:pPr>
    <w:rPr>
      <w:b/>
      <w:bCs/>
      <w:sz w:val="24"/>
      <w:szCs w:val="34"/>
    </w:rPr>
  </w:style>
  <w:style w:type="paragraph" w:customStyle="1" w:styleId="HCh">
    <w:name w:val="_ H _Ch"/>
    <w:basedOn w:val="H1"/>
    <w:next w:val="SingleTxt"/>
    <w:rsid w:val="00EB4992"/>
    <w:pPr>
      <w:spacing w:line="450" w:lineRule="exact"/>
    </w:pPr>
    <w:rPr>
      <w:spacing w:val="-2"/>
      <w:sz w:val="28"/>
      <w:szCs w:val="38"/>
    </w:rPr>
  </w:style>
  <w:style w:type="paragraph" w:customStyle="1" w:styleId="HM">
    <w:name w:val="_ H __M"/>
    <w:basedOn w:val="HCh"/>
    <w:next w:val="Normal"/>
    <w:rsid w:val="00EB4992"/>
    <w:pPr>
      <w:spacing w:line="540" w:lineRule="exact"/>
    </w:pPr>
    <w:rPr>
      <w:spacing w:val="-3"/>
      <w:w w:val="99"/>
      <w:sz w:val="34"/>
      <w:szCs w:val="51"/>
    </w:rPr>
  </w:style>
  <w:style w:type="paragraph" w:customStyle="1" w:styleId="H23">
    <w:name w:val="_ H_2/3"/>
    <w:basedOn w:val="H1"/>
    <w:next w:val="SingleTxt"/>
    <w:rsid w:val="00EB4992"/>
    <w:pPr>
      <w:jc w:val="both"/>
      <w:outlineLvl w:val="1"/>
    </w:pPr>
    <w:rPr>
      <w:spacing w:val="2"/>
      <w:sz w:val="20"/>
      <w:szCs w:val="30"/>
    </w:rPr>
  </w:style>
  <w:style w:type="paragraph" w:customStyle="1" w:styleId="H4">
    <w:name w:val="_ H_4"/>
    <w:basedOn w:val="Normal"/>
    <w:next w:val="Normal"/>
    <w:rsid w:val="00EB4992"/>
    <w:pPr>
      <w:keepNext/>
      <w:keepLines/>
      <w:suppressAutoHyphens/>
      <w:spacing w:line="360" w:lineRule="exact"/>
      <w:outlineLvl w:val="3"/>
    </w:pPr>
    <w:rPr>
      <w:i/>
      <w:iCs/>
      <w:spacing w:val="3"/>
    </w:rPr>
  </w:style>
  <w:style w:type="paragraph" w:customStyle="1" w:styleId="H56">
    <w:name w:val="_ H_5/6"/>
    <w:basedOn w:val="Normal"/>
    <w:next w:val="Normal"/>
    <w:rsid w:val="00EB4992"/>
    <w:pPr>
      <w:keepNext/>
      <w:keepLines/>
      <w:suppressAutoHyphens/>
      <w:spacing w:line="360" w:lineRule="exact"/>
      <w:outlineLvl w:val="4"/>
    </w:pPr>
  </w:style>
  <w:style w:type="paragraph" w:customStyle="1" w:styleId="DualTxt">
    <w:name w:val="__Dual Txt"/>
    <w:basedOn w:val="Normal"/>
    <w:rsid w:val="00EB4992"/>
    <w:pPr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/>
    </w:pPr>
  </w:style>
  <w:style w:type="paragraph" w:customStyle="1" w:styleId="SingleTxt">
    <w:name w:val="__Single Txt"/>
    <w:basedOn w:val="Normal"/>
    <w:rsid w:val="00EB4992"/>
    <w:pPr>
      <w:tabs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/>
    </w:pPr>
  </w:style>
  <w:style w:type="character" w:styleId="CommentReference">
    <w:name w:val="annotation reference"/>
    <w:semiHidden/>
    <w:rsid w:val="00EB4992"/>
    <w:rPr>
      <w:sz w:val="6"/>
      <w:szCs w:val="9"/>
    </w:rPr>
  </w:style>
  <w:style w:type="paragraph" w:styleId="FootnoteText">
    <w:name w:val="footnote text"/>
    <w:basedOn w:val="Normal"/>
    <w:semiHidden/>
    <w:rsid w:val="00EB4992"/>
    <w:pPr>
      <w:tabs>
        <w:tab w:val="right" w:pos="418"/>
      </w:tabs>
      <w:spacing w:line="300" w:lineRule="exact"/>
      <w:ind w:left="662" w:right="662" w:hanging="662"/>
    </w:pPr>
    <w:rPr>
      <w:w w:val="100"/>
      <w:sz w:val="17"/>
      <w:szCs w:val="26"/>
    </w:rPr>
  </w:style>
  <w:style w:type="paragraph" w:styleId="EndnoteText">
    <w:name w:val="endnote text"/>
    <w:basedOn w:val="FootnoteText"/>
    <w:semiHidden/>
    <w:rsid w:val="00EB4992"/>
    <w:pPr>
      <w:tabs>
        <w:tab w:val="clear" w:pos="418"/>
        <w:tab w:val="right" w:pos="1195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 w:hanging="432"/>
    </w:pPr>
  </w:style>
  <w:style w:type="paragraph" w:styleId="Footer">
    <w:name w:val="footer"/>
    <w:rsid w:val="00EB4992"/>
    <w:pPr>
      <w:tabs>
        <w:tab w:val="center" w:pos="4320"/>
        <w:tab w:val="right" w:pos="8640"/>
      </w:tabs>
      <w:spacing w:line="210" w:lineRule="exact"/>
    </w:pPr>
    <w:rPr>
      <w:b/>
      <w:bCs/>
      <w:noProof/>
      <w:sz w:val="17"/>
      <w:szCs w:val="25"/>
      <w:lang w:val="en-US" w:eastAsia="en-US"/>
    </w:rPr>
  </w:style>
  <w:style w:type="character" w:styleId="FootnoteReference">
    <w:name w:val="footnote reference"/>
    <w:semiHidden/>
    <w:rsid w:val="00EB4992"/>
    <w:rPr>
      <w:rFonts w:ascii="Times New Roman" w:hAnsi="Times New Roman" w:cs="Traditional Arabic"/>
      <w:spacing w:val="-5"/>
      <w:w w:val="100"/>
      <w:position w:val="0"/>
      <w:sz w:val="17"/>
      <w:szCs w:val="26"/>
      <w:vertAlign w:val="superscript"/>
      <w:lang w:val="en-US" w:bidi="ar-SA"/>
    </w:rPr>
  </w:style>
  <w:style w:type="paragraph" w:styleId="Header">
    <w:name w:val="header"/>
    <w:rsid w:val="00EB4992"/>
    <w:pPr>
      <w:tabs>
        <w:tab w:val="center" w:pos="4320"/>
        <w:tab w:val="right" w:pos="8640"/>
      </w:tabs>
    </w:pPr>
    <w:rPr>
      <w:b/>
      <w:bCs/>
      <w:noProof/>
      <w:w w:val="105"/>
      <w:sz w:val="17"/>
      <w:szCs w:val="25"/>
      <w:lang w:val="en-US" w:eastAsia="en-US"/>
    </w:rPr>
  </w:style>
  <w:style w:type="character" w:styleId="LineNumber">
    <w:name w:val="line number"/>
    <w:rsid w:val="00EB4992"/>
    <w:rPr>
      <w:sz w:val="14"/>
      <w:szCs w:val="16"/>
    </w:rPr>
  </w:style>
  <w:style w:type="paragraph" w:customStyle="1" w:styleId="Small">
    <w:name w:val="Small"/>
    <w:basedOn w:val="Normal"/>
    <w:next w:val="Normal"/>
    <w:rsid w:val="00EB4992"/>
    <w:pPr>
      <w:tabs>
        <w:tab w:val="right" w:leader="dot" w:pos="360"/>
      </w:tabs>
      <w:spacing w:line="310" w:lineRule="exact"/>
      <w:jc w:val="right"/>
    </w:pPr>
    <w:rPr>
      <w:spacing w:val="5"/>
      <w:w w:val="104"/>
      <w:sz w:val="17"/>
      <w:szCs w:val="25"/>
    </w:rPr>
  </w:style>
  <w:style w:type="paragraph" w:customStyle="1" w:styleId="SmallX">
    <w:name w:val="SmallX"/>
    <w:basedOn w:val="Small"/>
    <w:next w:val="Normal"/>
    <w:rsid w:val="00EB4992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rsid w:val="00EB4992"/>
    <w:pPr>
      <w:tabs>
        <w:tab w:val="right" w:leader="dot" w:pos="360"/>
      </w:tabs>
      <w:spacing w:line="580" w:lineRule="exact"/>
      <w:jc w:val="righ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rsid w:val="00EB4992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JDualTxt">
    <w:name w:val="J__Dual Txt"/>
    <w:basedOn w:val="Normal"/>
    <w:rsid w:val="00EB4992"/>
    <w:pPr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sz w:val="17"/>
      <w:szCs w:val="26"/>
    </w:rPr>
  </w:style>
  <w:style w:type="paragraph" w:customStyle="1" w:styleId="JSingleTxt">
    <w:name w:val="J__Single Txt"/>
    <w:basedOn w:val="Normal"/>
    <w:rsid w:val="00EB4992"/>
    <w:pPr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  <w:ind w:left="1267" w:right="1267"/>
    </w:pPr>
    <w:rPr>
      <w:sz w:val="17"/>
      <w:szCs w:val="26"/>
    </w:rPr>
  </w:style>
  <w:style w:type="paragraph" w:customStyle="1" w:styleId="JCH">
    <w:name w:val="J_C_H"/>
    <w:basedOn w:val="JSingleTxt"/>
    <w:rsid w:val="00EB4992"/>
    <w:pPr>
      <w:tabs>
        <w:tab w:val="clear" w:pos="4147"/>
        <w:tab w:val="clear" w:pos="4723"/>
        <w:tab w:val="clear" w:pos="5486"/>
        <w:tab w:val="center" w:pos="5400"/>
      </w:tabs>
      <w:spacing w:after="120" w:line="440" w:lineRule="exact"/>
      <w:ind w:left="0" w:right="0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rsid w:val="00EB4992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rsid w:val="00EB4992"/>
    <w:pPr>
      <w:spacing w:line="400" w:lineRule="exact"/>
    </w:pPr>
    <w:rPr>
      <w:sz w:val="20"/>
      <w:szCs w:val="30"/>
    </w:rPr>
  </w:style>
  <w:style w:type="paragraph" w:styleId="BalloonText">
    <w:name w:val="Balloon Text"/>
    <w:basedOn w:val="Normal"/>
    <w:semiHidden/>
    <w:rsid w:val="00EB4992"/>
    <w:rPr>
      <w:rFonts w:ascii="Tahoma" w:hAnsi="Tahoma" w:cs="Tahoma"/>
      <w:sz w:val="16"/>
      <w:szCs w:val="16"/>
    </w:rPr>
  </w:style>
  <w:style w:type="paragraph" w:customStyle="1" w:styleId="JSmall">
    <w:name w:val="J_Small"/>
    <w:basedOn w:val="JSingleTxt"/>
    <w:next w:val="JSingleTxt"/>
    <w:rsid w:val="00EF2E52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4"/>
    </w:pPr>
  </w:style>
  <w:style w:type="paragraph" w:styleId="CommentText">
    <w:name w:val="annotation text"/>
    <w:basedOn w:val="Normal"/>
    <w:semiHidden/>
    <w:rsid w:val="0023355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2335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6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547</Words>
  <Characters>3119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</vt:lpstr>
    </vt:vector>
  </TitlesOfParts>
  <Company>United Nations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Mostafa.Ibrahim</dc:creator>
  <cp:keywords/>
  <dc:description/>
  <cp:lastModifiedBy>Hamdi.Ghazaly</cp:lastModifiedBy>
  <cp:revision>4</cp:revision>
  <cp:lastPrinted>2009-02-12T15:07:00Z</cp:lastPrinted>
  <dcterms:created xsi:type="dcterms:W3CDTF">2009-02-12T15:07:00Z</dcterms:created>
  <dcterms:modified xsi:type="dcterms:W3CDTF">2009-02-12T15:07:00Z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0921954</vt:lpwstr>
  </property>
  <property fmtid="{D5CDD505-2E9C-101B-9397-08002B2CF9AE}" pid="3" name="Symbol1">
    <vt:lpwstr>CEDAW/C/DMA/CO/AR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/>
  </property>
  <property fmtid="{D5CDD505-2E9C-101B-9397-08002B2CF9AE}" pid="8" name="Operator">
    <vt:lpwstr>مصطفى</vt:lpwstr>
  </property>
</Properties>
</file>