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F71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F7132" w:rsidP="00FF7132">
            <w:pPr>
              <w:jc w:val="right"/>
            </w:pPr>
            <w:r w:rsidRPr="00FF7132">
              <w:rPr>
                <w:sz w:val="40"/>
              </w:rPr>
              <w:t>CRC</w:t>
            </w:r>
            <w:r>
              <w:t>/C/OPAC/USA/CO/3-4</w:t>
            </w:r>
          </w:p>
        </w:tc>
      </w:tr>
      <w:tr w:rsidR="002D5AAC" w:rsidRPr="00FF7132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395B48" wp14:editId="446FA9B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F7132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F7132" w:rsidRDefault="00FF7132" w:rsidP="00FF71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July 2017</w:t>
            </w:r>
          </w:p>
          <w:p w:rsidR="00FF7132" w:rsidRDefault="00FF7132" w:rsidP="00FF71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F7132" w:rsidRPr="00B937DF" w:rsidRDefault="00FF7132" w:rsidP="00FF71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FF7132" w:rsidRPr="00FF7132" w:rsidRDefault="00FF7132" w:rsidP="00FF7132">
      <w:pPr>
        <w:spacing w:before="120"/>
        <w:rPr>
          <w:sz w:val="24"/>
          <w:szCs w:val="24"/>
        </w:rPr>
      </w:pPr>
      <w:r w:rsidRPr="00FF7132">
        <w:rPr>
          <w:b/>
          <w:sz w:val="24"/>
          <w:szCs w:val="24"/>
        </w:rPr>
        <w:t>Комитет по правам ребенка</w:t>
      </w:r>
    </w:p>
    <w:p w:rsidR="00FF7132" w:rsidRPr="00FF7132" w:rsidRDefault="00FF7132" w:rsidP="00FF7132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FF7132">
        <w:t>Заключительные замечания по объединенным третьему и четвертому докладам, представленным Соединенными Штатами Америки в соответствии с</w:t>
      </w:r>
      <w:r>
        <w:rPr>
          <w:lang w:val="en-US"/>
        </w:rPr>
        <w:t> </w:t>
      </w:r>
      <w:r w:rsidRPr="00FF7132">
        <w:t>пунктом 1 статьи</w:t>
      </w:r>
      <w:r>
        <w:t xml:space="preserve"> 8 Факультативного протокола к</w:t>
      </w:r>
      <w:r>
        <w:rPr>
          <w:lang w:val="en-US"/>
        </w:rPr>
        <w:t> </w:t>
      </w:r>
      <w:r w:rsidRPr="00FF7132">
        <w:t>Конвенции о правах ребенка, касающегося участия детей в вооруженных конфликтах</w:t>
      </w:r>
      <w:r w:rsidRPr="00FF7132">
        <w:rPr>
          <w:b w:val="0"/>
          <w:sz w:val="20"/>
        </w:rPr>
        <w:footnoteReference w:customMarkFollows="1" w:id="1"/>
        <w:t>*</w:t>
      </w:r>
    </w:p>
    <w:p w:rsidR="00FF7132" w:rsidRPr="00FF7132" w:rsidRDefault="00FF7132" w:rsidP="00FF7132">
      <w:pPr>
        <w:pStyle w:val="HChGR"/>
      </w:pPr>
      <w:r w:rsidRPr="00FF7132">
        <w:tab/>
        <w:t>I.</w:t>
      </w:r>
      <w:r w:rsidRPr="00FF7132">
        <w:tab/>
        <w:t>Введение</w:t>
      </w:r>
    </w:p>
    <w:p w:rsidR="00FF7132" w:rsidRPr="00FF7132" w:rsidRDefault="00FF7132" w:rsidP="00FF7132">
      <w:pPr>
        <w:pStyle w:val="SingleTxtGR"/>
      </w:pPr>
      <w:r w:rsidRPr="00FF7132">
        <w:t>1.</w:t>
      </w:r>
      <w:r w:rsidRPr="00FF7132">
        <w:tab/>
        <w:t>Комитет рассмотрел объединенные третий и четвертый периодические доклады Соединенных Штатов Америки (CRC/C/OPAC/USA/3-4) на своем 2196-м заседании (см. CRC/C/SR.2196), состоявшемся 16 мая 2017 года, и на своем 2221-м заседании, состоявшемся 2 июня 2017 года, принял настоящие з</w:t>
      </w:r>
      <w:r w:rsidRPr="00FF7132">
        <w:t>а</w:t>
      </w:r>
      <w:r w:rsidRPr="00FF7132">
        <w:t xml:space="preserve">ключительные замечания. </w:t>
      </w:r>
    </w:p>
    <w:p w:rsidR="00FF7132" w:rsidRPr="00FF7132" w:rsidRDefault="00FF7132" w:rsidP="00FF7132">
      <w:pPr>
        <w:pStyle w:val="SingleTxtGR"/>
      </w:pPr>
      <w:r w:rsidRPr="00FF7132">
        <w:t>2.</w:t>
      </w:r>
      <w:r w:rsidRPr="00FF7132">
        <w:tab/>
        <w:t>Комитет приветствует представление доклада государства-участника и</w:t>
      </w:r>
      <w:r w:rsidR="0005053E">
        <w:t xml:space="preserve"> </w:t>
      </w:r>
      <w:r w:rsidRPr="00FF7132">
        <w:t xml:space="preserve">письменные ответы на перечень вопросов (CRC/C/OPAC/USA/Q/3-4/Add.1). Комитет выражает признательность за конструктивный диалог, проведенный с многопрофильной делегацией государства-участника. </w:t>
      </w:r>
    </w:p>
    <w:p w:rsidR="00FF7132" w:rsidRPr="00FF7132" w:rsidRDefault="00FF7132" w:rsidP="00FF7132">
      <w:pPr>
        <w:pStyle w:val="SingleTxtGR"/>
      </w:pPr>
      <w:r w:rsidRPr="00FF7132">
        <w:t>3.</w:t>
      </w:r>
      <w:r w:rsidRPr="00FF7132">
        <w:tab/>
      </w:r>
      <w:proofErr w:type="gramStart"/>
      <w:r w:rsidRPr="00FF7132">
        <w:t>Комитет напоминает государству-участнику, что настоящие заключител</w:t>
      </w:r>
      <w:r w:rsidRPr="00FF7132">
        <w:t>ь</w:t>
      </w:r>
      <w:r w:rsidRPr="00FF7132">
        <w:t>ные замечания следует рассматривать в совокупности с заключительными з</w:t>
      </w:r>
      <w:r w:rsidRPr="00FF7132">
        <w:t>а</w:t>
      </w:r>
      <w:r w:rsidRPr="00FF7132">
        <w:t>мечаниями по объединенным третьему и четвертому периодическим докладам государства-участника, представленным в соответствии с Факультативным пр</w:t>
      </w:r>
      <w:r w:rsidRPr="00FF7132">
        <w:t>о</w:t>
      </w:r>
      <w:r w:rsidRPr="00FF7132">
        <w:t>токолом к Конвенции, касающимся торговли детьми, детской проституции и детской порнографии (CRC/C/OPSC/USA/CO/3-4), принятыми 2 июня 2017 г</w:t>
      </w:r>
      <w:r w:rsidRPr="00FF7132">
        <w:t>о</w:t>
      </w:r>
      <w:r w:rsidRPr="00FF7132">
        <w:t>да.</w:t>
      </w:r>
      <w:proofErr w:type="gramEnd"/>
    </w:p>
    <w:p w:rsidR="00FF7132" w:rsidRPr="00FF7132" w:rsidRDefault="00FF7132" w:rsidP="00FF7132">
      <w:pPr>
        <w:pStyle w:val="HChGR"/>
      </w:pPr>
      <w:r w:rsidRPr="00FF7132">
        <w:tab/>
        <w:t>II.</w:t>
      </w:r>
      <w:r w:rsidRPr="00FF7132">
        <w:tab/>
        <w:t>Общие замечания</w:t>
      </w:r>
    </w:p>
    <w:p w:rsidR="00FF7132" w:rsidRPr="00FF7132" w:rsidRDefault="00FF7132" w:rsidP="00FF7132">
      <w:pPr>
        <w:pStyle w:val="SingleTxtGR"/>
      </w:pPr>
      <w:r w:rsidRPr="00FF7132">
        <w:t>4.</w:t>
      </w:r>
      <w:r w:rsidRPr="00FF7132">
        <w:tab/>
        <w:t>Комитет обеспокоен тем, что государство-участник, несмотря на сформ</w:t>
      </w:r>
      <w:r w:rsidRPr="00FF7132">
        <w:t>у</w:t>
      </w:r>
      <w:r w:rsidRPr="00FF7132">
        <w:t>лированные в предыдущих заключительных замечаниях многочисленные рек</w:t>
      </w:r>
      <w:r w:rsidRPr="00FF7132">
        <w:t>о</w:t>
      </w:r>
      <w:r w:rsidRPr="00FF7132">
        <w:t>мендации ускорить процесс ратификации Конвенции о правах ребенка, не д</w:t>
      </w:r>
      <w:r w:rsidRPr="00FF7132">
        <w:t>о</w:t>
      </w:r>
      <w:r w:rsidRPr="00FF7132">
        <w:t>билось прогресса в этой области. Комитет, тем не менее, отмечает, что госуда</w:t>
      </w:r>
      <w:r w:rsidRPr="00FF7132">
        <w:t>р</w:t>
      </w:r>
      <w:r w:rsidRPr="00FF7132">
        <w:t>ство-участник в ходе конструктивного диалога вновь подчеркнуло, что оно с</w:t>
      </w:r>
      <w:r w:rsidRPr="00FF7132">
        <w:t>о</w:t>
      </w:r>
      <w:r w:rsidRPr="00FF7132">
        <w:t>гласно с основной целью Конвенции:</w:t>
      </w:r>
      <w:r w:rsidR="0005053E">
        <w:t xml:space="preserve"> «</w:t>
      </w:r>
      <w:r w:rsidRPr="00FF7132">
        <w:t>защита некоторых самых уязвимых из всех людей</w:t>
      </w:r>
      <w:r w:rsidR="0005053E">
        <w:t>»</w:t>
      </w:r>
      <w:r w:rsidRPr="00FF7132">
        <w:t xml:space="preserve"> – детей. В этой связи Комитет вновь подтверждает свои предыд</w:t>
      </w:r>
      <w:r w:rsidRPr="00FF7132">
        <w:t>у</w:t>
      </w:r>
      <w:r w:rsidRPr="00FF7132">
        <w:t>щие рекомендации (см. CRC/C/OPAC/USA/CO/2, пункт 4, и CRC/C/OPAC/USA/</w:t>
      </w:r>
      <w:r w:rsidR="00731C13" w:rsidRPr="00731C13">
        <w:t xml:space="preserve"> </w:t>
      </w:r>
      <w:r w:rsidRPr="00FF7132">
        <w:lastRenderedPageBreak/>
        <w:t>CO/1, пункт 34) и настоятельно призывает государство-участник ускорить пр</w:t>
      </w:r>
      <w:r w:rsidRPr="00FF7132">
        <w:t>о</w:t>
      </w:r>
      <w:r w:rsidRPr="00FF7132">
        <w:t>цесс ратификации Конвенции.</w:t>
      </w:r>
    </w:p>
    <w:p w:rsidR="00FF7132" w:rsidRPr="00FF7132" w:rsidRDefault="00FF7132" w:rsidP="00731C13">
      <w:pPr>
        <w:pStyle w:val="H23GR"/>
      </w:pPr>
      <w:r w:rsidRPr="00FF7132">
        <w:tab/>
      </w:r>
      <w:r w:rsidRPr="00FF7132">
        <w:tab/>
        <w:t>Позитивные аспекты</w:t>
      </w:r>
    </w:p>
    <w:p w:rsidR="00FF7132" w:rsidRPr="00FF7132" w:rsidRDefault="00FF7132" w:rsidP="00FF7132">
      <w:pPr>
        <w:pStyle w:val="SingleTxtGR"/>
      </w:pPr>
      <w:r w:rsidRPr="00FF7132">
        <w:t>5.</w:t>
      </w:r>
      <w:r w:rsidRPr="00FF7132">
        <w:tab/>
        <w:t>Комитет приветствует различные позитивные меры, принятые в областях, имеющих отношение к осуществлению Факультативного протокола, в частн</w:t>
      </w:r>
      <w:r w:rsidRPr="00FF7132">
        <w:t>о</w:t>
      </w:r>
      <w:r w:rsidRPr="00FF7132">
        <w:t>сти усилия, предпринятые государством-участником для обеспечения того, чт</w:t>
      </w:r>
      <w:r w:rsidRPr="00FF7132">
        <w:t>о</w:t>
      </w:r>
      <w:r w:rsidRPr="00FF7132">
        <w:t>бы были приняты все возможные меры, в том числе со стороны военных в</w:t>
      </w:r>
      <w:r w:rsidRPr="00FF7132">
        <w:t>е</w:t>
      </w:r>
      <w:r w:rsidRPr="00FF7132">
        <w:t xml:space="preserve">домств, для создания в кадровых системах таких механизмов контроля, которые соответствовали бы требованиям Факультативного протокола. </w:t>
      </w:r>
      <w:proofErr w:type="gramStart"/>
      <w:r w:rsidRPr="00FF7132">
        <w:t>Он также пр</w:t>
      </w:r>
      <w:r w:rsidRPr="00FF7132">
        <w:t>и</w:t>
      </w:r>
      <w:r w:rsidRPr="00FF7132">
        <w:t>ветствует поддержку, оказываемую государством-участником правительствам зарубежных стран и международным организациям в целях мониторинга, изо</w:t>
      </w:r>
      <w:r w:rsidRPr="00FF7132">
        <w:t>б</w:t>
      </w:r>
      <w:r w:rsidRPr="00FF7132">
        <w:t>личения и предупреждения незаконной вербовки и использования детей-солдат, а также в целях защиты, оказания помощи и реабилитации детей, связанных с воюющими силами, в рамках программ разоружения, демобилизации, реабил</w:t>
      </w:r>
      <w:r w:rsidRPr="00FF7132">
        <w:t>и</w:t>
      </w:r>
      <w:r w:rsidRPr="00FF7132">
        <w:t xml:space="preserve">тации и </w:t>
      </w:r>
      <w:proofErr w:type="spellStart"/>
      <w:r w:rsidRPr="00FF7132">
        <w:t>реинтеграции</w:t>
      </w:r>
      <w:proofErr w:type="spellEnd"/>
      <w:r w:rsidRPr="00FF7132">
        <w:t>, как указано в пункте 4 доклада государства-участника.</w:t>
      </w:r>
      <w:proofErr w:type="gramEnd"/>
    </w:p>
    <w:p w:rsidR="00FF7132" w:rsidRPr="00FF7132" w:rsidRDefault="00FF7132" w:rsidP="00731C13">
      <w:pPr>
        <w:pStyle w:val="HChGR"/>
      </w:pPr>
      <w:r w:rsidRPr="00FF7132">
        <w:tab/>
        <w:t>III.</w:t>
      </w:r>
      <w:r w:rsidRPr="00FF7132">
        <w:tab/>
        <w:t>Общие меры по осуществлению</w:t>
      </w:r>
    </w:p>
    <w:p w:rsidR="00FF7132" w:rsidRPr="00FF7132" w:rsidRDefault="00FF7132" w:rsidP="00731C13">
      <w:pPr>
        <w:pStyle w:val="H23GR"/>
      </w:pPr>
      <w:r w:rsidRPr="00FF7132">
        <w:tab/>
      </w:r>
      <w:r w:rsidRPr="00FF7132">
        <w:tab/>
        <w:t>Законодательство</w:t>
      </w:r>
    </w:p>
    <w:p w:rsidR="00FF7132" w:rsidRPr="00FF7132" w:rsidRDefault="00FF7132" w:rsidP="00FF7132">
      <w:pPr>
        <w:pStyle w:val="SingleTxtGR"/>
      </w:pPr>
      <w:r w:rsidRPr="00FF7132">
        <w:t>6.</w:t>
      </w:r>
      <w:r w:rsidRPr="00FF7132">
        <w:tab/>
        <w:t>Комитет выражает сожаление по поводу того, что государство-участник приняло ограниченные меры для пересмотра своего законодательства и внес</w:t>
      </w:r>
      <w:r w:rsidRPr="00FF7132">
        <w:t>е</w:t>
      </w:r>
      <w:r w:rsidRPr="00FF7132">
        <w:t>ния в него поправок, в частности касательно запрещения вербовки детей в во</w:t>
      </w:r>
      <w:r w:rsidRPr="00FF7132">
        <w:t>з</w:t>
      </w:r>
      <w:r w:rsidRPr="00FF7132">
        <w:t xml:space="preserve">расте от 15 до 18 лет, а также касательно </w:t>
      </w:r>
      <w:proofErr w:type="gramStart"/>
      <w:r w:rsidRPr="00FF7132">
        <w:t>отмены</w:t>
      </w:r>
      <w:proofErr w:type="gramEnd"/>
      <w:r w:rsidRPr="00FF7132">
        <w:t xml:space="preserve"> предусмотренной в Законе о предупреждении использования детей-солдат 2008 года возможности для Пр</w:t>
      </w:r>
      <w:r w:rsidRPr="00FF7132">
        <w:t>е</w:t>
      </w:r>
      <w:r w:rsidRPr="00FF7132">
        <w:t>зидента делать исключения для</w:t>
      </w:r>
      <w:r w:rsidR="0005053E">
        <w:t xml:space="preserve"> </w:t>
      </w:r>
      <w:r w:rsidRPr="00FF7132">
        <w:t>стран, участвующих в вербовке и использов</w:t>
      </w:r>
      <w:r w:rsidRPr="00FF7132">
        <w:t>а</w:t>
      </w:r>
      <w:r w:rsidRPr="00FF7132">
        <w:t xml:space="preserve">нии детей в вооруженных </w:t>
      </w:r>
      <w:proofErr w:type="gramStart"/>
      <w:r w:rsidRPr="00FF7132">
        <w:t>конфликтах</w:t>
      </w:r>
      <w:proofErr w:type="gramEnd"/>
      <w:r w:rsidRPr="00FF7132">
        <w:t xml:space="preserve"> и/или военных действиях, несмотря на рекомендации Комитета, содержащиеся в предыдущих заключительных замеч</w:t>
      </w:r>
      <w:r w:rsidRPr="00FF7132">
        <w:t>а</w:t>
      </w:r>
      <w:r w:rsidRPr="00FF7132">
        <w:t>ниях (см. CRC/C/OPAC/USA/CO/2, пункты 10 и 41).</w:t>
      </w:r>
    </w:p>
    <w:p w:rsidR="00FF7132" w:rsidRPr="00FF7132" w:rsidRDefault="00FF7132" w:rsidP="00FF7132">
      <w:pPr>
        <w:pStyle w:val="SingleTxtGR"/>
        <w:rPr>
          <w:b/>
        </w:rPr>
      </w:pPr>
      <w:r w:rsidRPr="00FF7132">
        <w:t>7.</w:t>
      </w:r>
      <w:r w:rsidRPr="00FF7132">
        <w:tab/>
      </w:r>
      <w:r w:rsidRPr="00FF7132">
        <w:rPr>
          <w:b/>
        </w:rPr>
        <w:t>Комитет настоятельно призывает государство-участник пересмо</w:t>
      </w:r>
      <w:r w:rsidRPr="00FF7132">
        <w:rPr>
          <w:b/>
        </w:rPr>
        <w:t>т</w:t>
      </w:r>
      <w:r w:rsidRPr="00FF7132">
        <w:rPr>
          <w:b/>
        </w:rPr>
        <w:t>реть и изменить действующее законодательство, в частности Закон об о</w:t>
      </w:r>
      <w:r w:rsidRPr="00FF7132">
        <w:rPr>
          <w:b/>
        </w:rPr>
        <w:t>т</w:t>
      </w:r>
      <w:r w:rsidRPr="00FF7132">
        <w:rPr>
          <w:b/>
        </w:rPr>
        <w:t>ветственности за призыв детей на военную службу 2008 года и Закон о пр</w:t>
      </w:r>
      <w:r w:rsidRPr="00FF7132">
        <w:rPr>
          <w:b/>
        </w:rPr>
        <w:t>е</w:t>
      </w:r>
      <w:r w:rsidRPr="00FF7132">
        <w:rPr>
          <w:b/>
        </w:rPr>
        <w:t xml:space="preserve">дупреждении использования детей-солдат 2008 года, с </w:t>
      </w:r>
      <w:proofErr w:type="gramStart"/>
      <w:r w:rsidRPr="00FF7132">
        <w:rPr>
          <w:b/>
        </w:rPr>
        <w:t>тем</w:t>
      </w:r>
      <w:proofErr w:type="gramEnd"/>
      <w:r w:rsidRPr="00FF7132">
        <w:rPr>
          <w:b/>
        </w:rPr>
        <w:t xml:space="preserve"> чтобы привести законодательство в соответствие с объектом и целью Факультативного протокола и толкованием, данным Комитетом.</w:t>
      </w:r>
    </w:p>
    <w:p w:rsidR="00FF7132" w:rsidRPr="00FF7132" w:rsidRDefault="00FF7132" w:rsidP="00731C13">
      <w:pPr>
        <w:pStyle w:val="H23GR"/>
      </w:pPr>
      <w:r w:rsidRPr="00FF7132">
        <w:tab/>
      </w:r>
      <w:r w:rsidRPr="00FF7132">
        <w:tab/>
        <w:t>Оговорки</w:t>
      </w:r>
    </w:p>
    <w:p w:rsidR="00FF7132" w:rsidRPr="00FF7132" w:rsidRDefault="00FF7132" w:rsidP="00FF7132">
      <w:pPr>
        <w:pStyle w:val="SingleTxtGR"/>
      </w:pPr>
      <w:r w:rsidRPr="00FF7132">
        <w:t>8.</w:t>
      </w:r>
      <w:r w:rsidRPr="00FF7132">
        <w:tab/>
        <w:t>Комитет выражает сожаление по поводу того, что государство-участник по-прежнему придерживается ограничительного толкования положений Ф</w:t>
      </w:r>
      <w:r w:rsidRPr="00FF7132">
        <w:t>а</w:t>
      </w:r>
      <w:r w:rsidRPr="00FF7132">
        <w:t xml:space="preserve">культативного протокола, которое оно называет </w:t>
      </w:r>
      <w:r w:rsidR="0005053E">
        <w:t>«</w:t>
      </w:r>
      <w:r w:rsidRPr="00FF7132">
        <w:t>пониманиями</w:t>
      </w:r>
      <w:r w:rsidR="0005053E">
        <w:t>»</w:t>
      </w:r>
      <w:r w:rsidRPr="00FF7132">
        <w:t xml:space="preserve">, в частности в том, что касается определения </w:t>
      </w:r>
      <w:r w:rsidR="0005053E">
        <w:t>«</w:t>
      </w:r>
      <w:r w:rsidRPr="00FF7132">
        <w:t>прямого участия в боевых действиях</w:t>
      </w:r>
      <w:r w:rsidR="0005053E">
        <w:t>»</w:t>
      </w:r>
      <w:r w:rsidRPr="00FF7132">
        <w:t xml:space="preserve"> и опр</w:t>
      </w:r>
      <w:r w:rsidRPr="00FF7132">
        <w:t>е</w:t>
      </w:r>
      <w:r w:rsidRPr="00FF7132">
        <w:t xml:space="preserve">деления </w:t>
      </w:r>
      <w:r w:rsidR="0005053E">
        <w:t>«</w:t>
      </w:r>
      <w:r w:rsidRPr="00FF7132">
        <w:t>минимального возраста для добровольного призыва в вооруженные силы</w:t>
      </w:r>
      <w:r w:rsidR="0005053E">
        <w:t>»</w:t>
      </w:r>
      <w:r w:rsidRPr="00FF7132">
        <w:t>. Вместе с тем Комитет напоминает государству-участнику о том, что текст Факультативного протокола должен толковаться в соответствии с конте</w:t>
      </w:r>
      <w:r w:rsidRPr="00FF7132">
        <w:t>к</w:t>
      </w:r>
      <w:r w:rsidRPr="00FF7132">
        <w:t>стом, объектом и целью Факультативного протокола обеспечить защиту всех детей в возрасте до 18 лет от участия в вооруженных конфликтах.</w:t>
      </w:r>
    </w:p>
    <w:p w:rsidR="00FF7132" w:rsidRPr="00FF7132" w:rsidRDefault="00FF7132" w:rsidP="00FF7132">
      <w:pPr>
        <w:pStyle w:val="SingleTxtGR"/>
        <w:rPr>
          <w:b/>
        </w:rPr>
      </w:pPr>
      <w:r w:rsidRPr="00FF7132">
        <w:t>9.</w:t>
      </w:r>
      <w:r w:rsidRPr="00FF7132">
        <w:tab/>
      </w:r>
      <w:proofErr w:type="gramStart"/>
      <w:r w:rsidRPr="00FF7132">
        <w:rPr>
          <w:b/>
        </w:rPr>
        <w:t>Комитет рекомендует государству-участнику пересмотреть свое огр</w:t>
      </w:r>
      <w:r w:rsidRPr="00FF7132">
        <w:rPr>
          <w:b/>
        </w:rPr>
        <w:t>а</w:t>
      </w:r>
      <w:r w:rsidRPr="00FF7132">
        <w:rPr>
          <w:b/>
        </w:rPr>
        <w:t>ничительное толкование Факультативного протокола, в особенности пон</w:t>
      </w:r>
      <w:r w:rsidRPr="00FF7132">
        <w:rPr>
          <w:b/>
        </w:rPr>
        <w:t>я</w:t>
      </w:r>
      <w:r w:rsidRPr="00FF7132">
        <w:rPr>
          <w:b/>
        </w:rPr>
        <w:t xml:space="preserve">тий </w:t>
      </w:r>
      <w:r w:rsidR="0005053E">
        <w:rPr>
          <w:b/>
        </w:rPr>
        <w:t>«</w:t>
      </w:r>
      <w:r w:rsidRPr="00FF7132">
        <w:rPr>
          <w:b/>
        </w:rPr>
        <w:t>прямое участие в боевых действиях</w:t>
      </w:r>
      <w:r w:rsidR="0005053E">
        <w:rPr>
          <w:b/>
        </w:rPr>
        <w:t>»</w:t>
      </w:r>
      <w:r w:rsidRPr="00FF7132">
        <w:rPr>
          <w:b/>
        </w:rPr>
        <w:t xml:space="preserve"> и </w:t>
      </w:r>
      <w:r w:rsidR="0005053E">
        <w:rPr>
          <w:b/>
        </w:rPr>
        <w:t>«</w:t>
      </w:r>
      <w:r w:rsidRPr="00FF7132">
        <w:rPr>
          <w:b/>
        </w:rPr>
        <w:t>минимальный возраст для добровольного призыва в вооруженные силы</w:t>
      </w:r>
      <w:r w:rsidR="0005053E">
        <w:rPr>
          <w:b/>
        </w:rPr>
        <w:t>»</w:t>
      </w:r>
      <w:r w:rsidRPr="00FF7132">
        <w:rPr>
          <w:b/>
        </w:rPr>
        <w:t>, в целях обеспечения того, чтобы ни один ребенок в возрасте до 18 лет не попадал в ситуацию воор</w:t>
      </w:r>
      <w:r w:rsidRPr="00FF7132">
        <w:rPr>
          <w:b/>
        </w:rPr>
        <w:t>у</w:t>
      </w:r>
      <w:r w:rsidRPr="00FF7132">
        <w:rPr>
          <w:b/>
        </w:rPr>
        <w:t>женного конфликта или не занимался любой другой деятельностью в усл</w:t>
      </w:r>
      <w:r w:rsidRPr="00FF7132">
        <w:rPr>
          <w:b/>
        </w:rPr>
        <w:t>о</w:t>
      </w:r>
      <w:r w:rsidRPr="00FF7132">
        <w:rPr>
          <w:b/>
        </w:rPr>
        <w:t>виях вооруженного конфликта.</w:t>
      </w:r>
      <w:proofErr w:type="gramEnd"/>
    </w:p>
    <w:p w:rsidR="00FF7132" w:rsidRPr="00FF7132" w:rsidRDefault="00FF7132" w:rsidP="00731C13">
      <w:pPr>
        <w:pStyle w:val="H23GR"/>
      </w:pPr>
      <w:r w:rsidRPr="00FF7132">
        <w:lastRenderedPageBreak/>
        <w:tab/>
      </w:r>
      <w:r w:rsidRPr="00FF7132">
        <w:tab/>
        <w:t xml:space="preserve">Независимый мониторинг </w:t>
      </w:r>
    </w:p>
    <w:p w:rsidR="00FF7132" w:rsidRPr="00FF7132" w:rsidRDefault="00FF7132" w:rsidP="00FF7132">
      <w:pPr>
        <w:pStyle w:val="SingleTxtGR"/>
      </w:pPr>
      <w:r w:rsidRPr="00FF7132">
        <w:t>10.</w:t>
      </w:r>
      <w:r w:rsidRPr="00FF7132">
        <w:tab/>
      </w:r>
      <w:proofErr w:type="gramStart"/>
      <w:r w:rsidRPr="00FF7132">
        <w:t>Комитет приветствует значительное увеличение количества бюро защи</w:t>
      </w:r>
      <w:r w:rsidRPr="00FF7132">
        <w:t>т</w:t>
      </w:r>
      <w:r w:rsidRPr="00FF7132">
        <w:t>ников по делам детей, но по-прежнему обеспокоен отсутствием прогресса в д</w:t>
      </w:r>
      <w:r w:rsidRPr="00FF7132">
        <w:t>е</w:t>
      </w:r>
      <w:r w:rsidRPr="00FF7132">
        <w:t>ле создания независимого национального правозащитного учреждения в соо</w:t>
      </w:r>
      <w:r w:rsidRPr="00FF7132">
        <w:t>т</w:t>
      </w:r>
      <w:r w:rsidRPr="00FF7132">
        <w:t>ветствии с Принципами, касающимися статуса национальных учреждений, з</w:t>
      </w:r>
      <w:r w:rsidRPr="00FF7132">
        <w:t>а</w:t>
      </w:r>
      <w:r w:rsidRPr="00FF7132">
        <w:t>нимающихся поощрением и защитой прав человека (Парижские принципы), для регулярного мониторинга прогресса в осуществлении прав детей согласно Ф</w:t>
      </w:r>
      <w:r w:rsidRPr="00FF7132">
        <w:t>а</w:t>
      </w:r>
      <w:r w:rsidRPr="00FF7132">
        <w:t xml:space="preserve">культативному протоколу, а также для получения и рассмотрения жалоб детей. </w:t>
      </w:r>
      <w:proofErr w:type="gramEnd"/>
    </w:p>
    <w:p w:rsidR="00FF7132" w:rsidRPr="00FF7132" w:rsidRDefault="00FF7132" w:rsidP="00FF7132">
      <w:pPr>
        <w:pStyle w:val="SingleTxtGR"/>
        <w:rPr>
          <w:b/>
        </w:rPr>
      </w:pPr>
      <w:r w:rsidRPr="00FF7132">
        <w:t>11.</w:t>
      </w:r>
      <w:r w:rsidRPr="00FF7132">
        <w:tab/>
      </w:r>
      <w:proofErr w:type="gramStart"/>
      <w:r w:rsidRPr="00FF7132">
        <w:rPr>
          <w:b/>
        </w:rPr>
        <w:t xml:space="preserve">Комитет повторяет свою предыдущую рекомендацию государству-участнику (см. CRC/C/OPAC/USA/CO/2, пункт 14) учредить независимый национальный механизм в соответствии с Парижскими принципами, </w:t>
      </w:r>
      <w:r w:rsidR="00BD6BDE">
        <w:rPr>
          <w:b/>
        </w:rPr>
        <w:t>а </w:t>
      </w:r>
      <w:r w:rsidRPr="00FF7132">
        <w:rPr>
          <w:b/>
        </w:rPr>
        <w:t>также призвать те штаты, которые еще не сделали этого, создать бюро защитника или омбудсмена по делам детей, аналогичным образом пров</w:t>
      </w:r>
      <w:r w:rsidRPr="00FF7132">
        <w:rPr>
          <w:b/>
        </w:rPr>
        <w:t>о</w:t>
      </w:r>
      <w:r w:rsidRPr="00FF7132">
        <w:rPr>
          <w:b/>
        </w:rPr>
        <w:t>дящего мониторинг осуществления прав, закрепленных в Факультативном протоколе, и оперативно рассматривающего жалобы детей на нарушения их</w:t>
      </w:r>
      <w:proofErr w:type="gramEnd"/>
      <w:r w:rsidRPr="00FF7132">
        <w:rPr>
          <w:b/>
        </w:rPr>
        <w:t xml:space="preserve"> прав благоприятным для ребенка образом. </w:t>
      </w:r>
    </w:p>
    <w:p w:rsidR="00FF7132" w:rsidRPr="00FF7132" w:rsidRDefault="00FF7132" w:rsidP="00731C13">
      <w:pPr>
        <w:pStyle w:val="H23GR"/>
      </w:pPr>
      <w:r w:rsidRPr="00FF7132">
        <w:tab/>
      </w:r>
      <w:r w:rsidRPr="00FF7132">
        <w:tab/>
        <w:t>Распространение информации и повышение уровня осведо</w:t>
      </w:r>
      <w:r w:rsidRPr="00FF7132">
        <w:t>м</w:t>
      </w:r>
      <w:r w:rsidRPr="00FF7132">
        <w:t>ленности</w:t>
      </w:r>
    </w:p>
    <w:p w:rsidR="00FF7132" w:rsidRPr="00FF7132" w:rsidRDefault="00FF7132" w:rsidP="00FF7132">
      <w:pPr>
        <w:pStyle w:val="SingleTxtGR"/>
      </w:pPr>
      <w:r w:rsidRPr="00FF7132">
        <w:t>12.</w:t>
      </w:r>
      <w:r w:rsidRPr="00FF7132">
        <w:tab/>
        <w:t>Комитет принимает к сведению информацию государства-участника о том, что Факультативный протокол и связанные с ним материалы широко ра</w:t>
      </w:r>
      <w:r w:rsidRPr="00FF7132">
        <w:t>с</w:t>
      </w:r>
      <w:r w:rsidRPr="00FF7132">
        <w:t>пространяются и включаются в ежегодный доклад о торговле людьми. Вместе с тем Комитет выражает сожаление по поводу того, что Факультативный прот</w:t>
      </w:r>
      <w:r w:rsidRPr="00FF7132">
        <w:t>о</w:t>
      </w:r>
      <w:r w:rsidRPr="00FF7132">
        <w:t>кол не является обязательной частью учебной программы, в том числе в вое</w:t>
      </w:r>
      <w:r w:rsidRPr="00FF7132">
        <w:t>н</w:t>
      </w:r>
      <w:r w:rsidRPr="00FF7132">
        <w:t>ных училищах, а также не включен в комплект материалов, выдаваемых при вербовке на военную службу. Кроме того, неясно, в какой степени программы образования в области прав человека и воспитания в духе мира включают в с</w:t>
      </w:r>
      <w:r w:rsidRPr="00FF7132">
        <w:t>е</w:t>
      </w:r>
      <w:r w:rsidRPr="00FF7132">
        <w:t>бя положения Факультативного протокола.</w:t>
      </w:r>
    </w:p>
    <w:p w:rsidR="00FF7132" w:rsidRPr="00FF7132" w:rsidRDefault="00FF7132" w:rsidP="00FF7132">
      <w:pPr>
        <w:pStyle w:val="SingleTxtGR"/>
        <w:rPr>
          <w:b/>
        </w:rPr>
      </w:pPr>
      <w:r w:rsidRPr="00FF7132">
        <w:t>13.</w:t>
      </w:r>
      <w:r w:rsidRPr="00FF7132">
        <w:tab/>
      </w:r>
      <w:r w:rsidRPr="00FF7132">
        <w:rPr>
          <w:b/>
        </w:rPr>
        <w:t>Комитет повторяет свою предыдущую рекомендацию государству-участнику обеспечить, чтобы принципы и положения Факультативного протокола широко распространялись среди общественности, детей и их семей (см. CRC/C/OPAC/USA/CO/2, пункт 15). Он также рекомендует гос</w:t>
      </w:r>
      <w:r w:rsidRPr="00FF7132">
        <w:rPr>
          <w:b/>
        </w:rPr>
        <w:t>у</w:t>
      </w:r>
      <w:r w:rsidRPr="00FF7132">
        <w:rPr>
          <w:b/>
        </w:rPr>
        <w:t xml:space="preserve">дарству-участнику включить положения Факультативного протокола в школьные программы на соответствующих уровнях, а также включить текст Факультативного протокола в комплект материалов, выдаваемых новобранцам при вербовке на военную службу. </w:t>
      </w:r>
    </w:p>
    <w:p w:rsidR="00FF7132" w:rsidRPr="00FF7132" w:rsidRDefault="00FF7132" w:rsidP="00731C13">
      <w:pPr>
        <w:pStyle w:val="H23GR"/>
      </w:pPr>
      <w:r w:rsidRPr="00FF7132">
        <w:tab/>
      </w:r>
      <w:r w:rsidRPr="00FF7132">
        <w:tab/>
        <w:t>Данные</w:t>
      </w:r>
    </w:p>
    <w:p w:rsidR="00FF7132" w:rsidRPr="00FF7132" w:rsidRDefault="00FF7132" w:rsidP="00FF7132">
      <w:pPr>
        <w:pStyle w:val="SingleTxtGR"/>
      </w:pPr>
      <w:r w:rsidRPr="00FF7132">
        <w:t>14.</w:t>
      </w:r>
      <w:r w:rsidRPr="00FF7132">
        <w:tab/>
        <w:t>Комитет приветствует представление государством-участником данных о</w:t>
      </w:r>
      <w:r w:rsidR="0005053E">
        <w:t> </w:t>
      </w:r>
      <w:r w:rsidRPr="00FF7132">
        <w:t>добровольном зачислении на военную службу лиц в возрасте до 18 лет и д</w:t>
      </w:r>
      <w:r w:rsidRPr="00FF7132">
        <w:t>е</w:t>
      </w:r>
      <w:r w:rsidRPr="00FF7132">
        <w:t xml:space="preserve">тей – просителей убежища и беженцев, в том числе из районов, затронутых конфликтами. </w:t>
      </w:r>
      <w:proofErr w:type="gramStart"/>
      <w:r w:rsidRPr="00FF7132">
        <w:t>Вместе с тем он по-прежнему обеспокоен отсутствием централ</w:t>
      </w:r>
      <w:r w:rsidRPr="00FF7132">
        <w:t>и</w:t>
      </w:r>
      <w:r w:rsidRPr="00FF7132">
        <w:t>зованной системы сбора данных в целях выявления и регистрации всех детей, въезжающих в государство-участник или уже находящихся в пределах его юрисдикции, которые ранее могли быть завербованы или использованы в вое</w:t>
      </w:r>
      <w:r w:rsidRPr="00FF7132">
        <w:t>н</w:t>
      </w:r>
      <w:r w:rsidRPr="00FF7132">
        <w:t xml:space="preserve">ных действиях за границей. </w:t>
      </w:r>
      <w:proofErr w:type="gramEnd"/>
    </w:p>
    <w:p w:rsidR="00FF7132" w:rsidRPr="00FF7132" w:rsidRDefault="00FF7132" w:rsidP="00FF7132">
      <w:pPr>
        <w:pStyle w:val="SingleTxtGR"/>
        <w:rPr>
          <w:b/>
        </w:rPr>
      </w:pPr>
      <w:r w:rsidRPr="00FF7132">
        <w:t>15.</w:t>
      </w:r>
      <w:r w:rsidRPr="00FF7132">
        <w:tab/>
      </w:r>
      <w:r w:rsidRPr="00FF7132">
        <w:rPr>
          <w:b/>
        </w:rPr>
        <w:t>Комитет рекомендует государству-участнику создать механизм ко</w:t>
      </w:r>
      <w:r w:rsidRPr="00FF7132">
        <w:rPr>
          <w:b/>
        </w:rPr>
        <w:t>м</w:t>
      </w:r>
      <w:r w:rsidRPr="00FF7132">
        <w:rPr>
          <w:b/>
        </w:rPr>
        <w:t>плексного сбора данных о въезжающих на его территорию детях из числа просителей убежища, беженцев, мигрантов, а также несопровождаемых д</w:t>
      </w:r>
      <w:r w:rsidRPr="00FF7132">
        <w:rPr>
          <w:b/>
        </w:rPr>
        <w:t>е</w:t>
      </w:r>
      <w:r w:rsidRPr="00FF7132">
        <w:rPr>
          <w:b/>
        </w:rPr>
        <w:t>тей, которые ранее могли быть завербованы для военных действий за гр</w:t>
      </w:r>
      <w:r w:rsidRPr="00FF7132">
        <w:rPr>
          <w:b/>
        </w:rPr>
        <w:t>а</w:t>
      </w:r>
      <w:r w:rsidRPr="00FF7132">
        <w:rPr>
          <w:b/>
        </w:rPr>
        <w:t>ницей или использованы в них, в разбивке по полу, возрасту, гражданству и этническому происхождению.</w:t>
      </w:r>
    </w:p>
    <w:p w:rsidR="00FF7132" w:rsidRPr="00FF7132" w:rsidRDefault="00FF7132" w:rsidP="00731C13">
      <w:pPr>
        <w:pStyle w:val="H23GR"/>
      </w:pPr>
      <w:r w:rsidRPr="00FF7132">
        <w:tab/>
      </w:r>
      <w:r w:rsidRPr="00FF7132">
        <w:tab/>
        <w:t>Право на жизнь, выживание и развитие</w:t>
      </w:r>
    </w:p>
    <w:p w:rsidR="00FF7132" w:rsidRPr="00FF7132" w:rsidRDefault="00FF7132" w:rsidP="00FF7132">
      <w:pPr>
        <w:pStyle w:val="SingleTxtGR"/>
      </w:pPr>
      <w:r w:rsidRPr="00FF7132">
        <w:t>16.</w:t>
      </w:r>
      <w:r w:rsidRPr="00FF7132">
        <w:tab/>
      </w:r>
      <w:proofErr w:type="gramStart"/>
      <w:r w:rsidRPr="00FF7132">
        <w:t xml:space="preserve">Принимая к сведению позицию государства-участника о том, что жертвы среди гражданского населения, включая гибель детей, в условиях вооруженного конфликта выходят за рамки его обязательств по Факультативному протоколу, </w:t>
      </w:r>
      <w:r w:rsidRPr="00FF7132">
        <w:lastRenderedPageBreak/>
        <w:t>Комитет напоминает государству-участнику о его обязательствах в соотве</w:t>
      </w:r>
      <w:r w:rsidRPr="00FF7132">
        <w:t>т</w:t>
      </w:r>
      <w:r w:rsidRPr="00FF7132">
        <w:t>ствии с международным гуманитарным правом не нападать на гражданских лиц и гражданские объекты, такие как школы и больницы.</w:t>
      </w:r>
      <w:proofErr w:type="gramEnd"/>
      <w:r w:rsidRPr="00FF7132">
        <w:t xml:space="preserve"> </w:t>
      </w:r>
      <w:proofErr w:type="gramStart"/>
      <w:r w:rsidRPr="00FF7132">
        <w:t>В этой связи Комитет вновь выражает серьезную обеспокоенность по поводу случаев смерти детей, погибших в результате воздушных ударов военными силами Соединенных Штатов или иностранными силами при поддержке Соединенных Штатов в т</w:t>
      </w:r>
      <w:r w:rsidRPr="00FF7132">
        <w:t>а</w:t>
      </w:r>
      <w:r w:rsidRPr="00FF7132">
        <w:t>ких странах, как Сирийская Арабская Республика и Йемен, а также Афган</w:t>
      </w:r>
      <w:r w:rsidRPr="00FF7132">
        <w:t>и</w:t>
      </w:r>
      <w:r w:rsidRPr="00FF7132">
        <w:t>стан, где число жертв среди детей за последние два года значительно увелич</w:t>
      </w:r>
      <w:r w:rsidRPr="00FF7132">
        <w:t>и</w:t>
      </w:r>
      <w:r w:rsidRPr="00FF7132">
        <w:t>лось.</w:t>
      </w:r>
      <w:proofErr w:type="gramEnd"/>
      <w:r w:rsidRPr="00FF7132">
        <w:t xml:space="preserve"> Он выражает особую обеспокоенность по поводу ударов с воздуха, нан</w:t>
      </w:r>
      <w:r w:rsidRPr="00FF7132">
        <w:t>е</w:t>
      </w:r>
      <w:r w:rsidRPr="00FF7132">
        <w:t xml:space="preserve">сенных по госпиталю неправительственной организации </w:t>
      </w:r>
      <w:r w:rsidR="0005053E">
        <w:t>«</w:t>
      </w:r>
      <w:r w:rsidRPr="00FF7132">
        <w:t>Врачи без границ</w:t>
      </w:r>
      <w:r w:rsidR="0005053E">
        <w:t>»</w:t>
      </w:r>
      <w:r w:rsidRPr="00FF7132">
        <w:t xml:space="preserve"> в </w:t>
      </w:r>
      <w:proofErr w:type="spellStart"/>
      <w:r w:rsidRPr="00FF7132">
        <w:t>Кундузе</w:t>
      </w:r>
      <w:proofErr w:type="spellEnd"/>
      <w:r w:rsidRPr="00FF7132">
        <w:t xml:space="preserve">, Афганистан, 3 октября 2015 года, а также по поводу военных рейдов в провинции </w:t>
      </w:r>
      <w:proofErr w:type="gramStart"/>
      <w:r w:rsidRPr="00FF7132">
        <w:t>Аль-Байда</w:t>
      </w:r>
      <w:proofErr w:type="gramEnd"/>
      <w:r w:rsidRPr="00FF7132">
        <w:t xml:space="preserve"> в Йемене в январе 2017 года, которые привели к гибели детей. Комитет принимает к сведению представленные государством-</w:t>
      </w:r>
      <w:proofErr w:type="spellStart"/>
      <w:r w:rsidRPr="00FF7132">
        <w:t>участни</w:t>
      </w:r>
      <w:proofErr w:type="spellEnd"/>
      <w:r w:rsidR="00AC6EFB">
        <w:t>-</w:t>
      </w:r>
      <w:r w:rsidRPr="00FF7132">
        <w:t xml:space="preserve">ком </w:t>
      </w:r>
      <w:proofErr w:type="gramStart"/>
      <w:r w:rsidRPr="00FF7132">
        <w:t>в его ответах на перечень вопросов разъяснения в связи с ударом с воздуха</w:t>
      </w:r>
      <w:proofErr w:type="gramEnd"/>
      <w:r w:rsidRPr="00FF7132">
        <w:t xml:space="preserve"> в </w:t>
      </w:r>
      <w:proofErr w:type="spellStart"/>
      <w:r w:rsidRPr="00FF7132">
        <w:t>Кундузе</w:t>
      </w:r>
      <w:proofErr w:type="spellEnd"/>
      <w:r w:rsidRPr="00FF7132">
        <w:t>, однако выражает обеспокоенность по поводу недостаточн</w:t>
      </w:r>
      <w:r w:rsidRPr="00FF7132">
        <w:t>о</w:t>
      </w:r>
      <w:r w:rsidRPr="00FF7132">
        <w:t>го уровня ответственности и непропорционально легких санкций в отношении лиц, о</w:t>
      </w:r>
      <w:r w:rsidRPr="00FF7132">
        <w:t>т</w:t>
      </w:r>
      <w:r w:rsidRPr="00FF7132">
        <w:t>ветственных за этот инцидент.</w:t>
      </w:r>
    </w:p>
    <w:p w:rsidR="00FF7132" w:rsidRPr="00FF7132" w:rsidRDefault="00FF7132" w:rsidP="00FF7132">
      <w:pPr>
        <w:pStyle w:val="SingleTxtGR"/>
        <w:rPr>
          <w:b/>
        </w:rPr>
      </w:pPr>
      <w:r w:rsidRPr="00FF7132">
        <w:t>17.</w:t>
      </w:r>
      <w:r w:rsidRPr="00FF7132">
        <w:tab/>
      </w:r>
      <w:proofErr w:type="gramStart"/>
      <w:r w:rsidRPr="00FF7132">
        <w:rPr>
          <w:b/>
        </w:rPr>
        <w:t>Комитет повторяет свою предыдущую рекомендацию (см. CRC/C/</w:t>
      </w:r>
      <w:r w:rsidR="00731C13" w:rsidRPr="00731C13">
        <w:rPr>
          <w:b/>
        </w:rPr>
        <w:t xml:space="preserve"> </w:t>
      </w:r>
      <w:r w:rsidRPr="00FF7132">
        <w:rPr>
          <w:b/>
        </w:rPr>
        <w:t>OPAC/USA/CO/2, пункт 8) и напоминает государству-участнику, что оно несет ответственность за защиту гражданских лиц, в особенности детей, безопасность которых должна быть одним из главных приоритетов в ра</w:t>
      </w:r>
      <w:r w:rsidRPr="00FF7132">
        <w:rPr>
          <w:b/>
        </w:rPr>
        <w:t>м</w:t>
      </w:r>
      <w:r w:rsidRPr="00FF7132">
        <w:rPr>
          <w:b/>
        </w:rPr>
        <w:t>ках всех военных операций, и что ему следует предотвращать жертвы ср</w:t>
      </w:r>
      <w:r w:rsidRPr="00FF7132">
        <w:rPr>
          <w:b/>
        </w:rPr>
        <w:t>е</w:t>
      </w:r>
      <w:r w:rsidRPr="00FF7132">
        <w:rPr>
          <w:b/>
        </w:rPr>
        <w:t>ди гражданского населения в соответствии с принципами избирательн</w:t>
      </w:r>
      <w:r w:rsidRPr="00FF7132">
        <w:rPr>
          <w:b/>
        </w:rPr>
        <w:t>о</w:t>
      </w:r>
      <w:r w:rsidRPr="00FF7132">
        <w:rPr>
          <w:b/>
        </w:rPr>
        <w:t>сти, соразмерности, необходимости и предосторожности.</w:t>
      </w:r>
      <w:proofErr w:type="gramEnd"/>
      <w:r w:rsidRPr="00FF7132">
        <w:rPr>
          <w:b/>
        </w:rPr>
        <w:t xml:space="preserve"> Комитет насто</w:t>
      </w:r>
      <w:r w:rsidRPr="00FF7132">
        <w:rPr>
          <w:b/>
        </w:rPr>
        <w:t>я</w:t>
      </w:r>
      <w:r w:rsidRPr="00FF7132">
        <w:rPr>
          <w:b/>
        </w:rPr>
        <w:t xml:space="preserve">тельно призывает государство-участник: </w:t>
      </w:r>
    </w:p>
    <w:p w:rsidR="00FF7132" w:rsidRPr="0005053E" w:rsidRDefault="00FF7132" w:rsidP="00FF7132">
      <w:pPr>
        <w:pStyle w:val="SingleTxtGR"/>
        <w:rPr>
          <w:b/>
        </w:rPr>
      </w:pPr>
      <w:r w:rsidRPr="0005053E">
        <w:rPr>
          <w:b/>
        </w:rPr>
        <w:tab/>
        <w:t>а)</w:t>
      </w:r>
      <w:r w:rsidRPr="0005053E">
        <w:rPr>
          <w:b/>
        </w:rPr>
        <w:tab/>
        <w:t>принять конкретные и надежные меры предосторожности и предотвращать неизбирательное применение силы для обеспечения того, чтобы гражданские лица, особенно дети, больше не погибали и не получ</w:t>
      </w:r>
      <w:r w:rsidRPr="0005053E">
        <w:rPr>
          <w:b/>
        </w:rPr>
        <w:t>а</w:t>
      </w:r>
      <w:r w:rsidRPr="0005053E">
        <w:rPr>
          <w:b/>
        </w:rPr>
        <w:t xml:space="preserve">ли увечья; </w:t>
      </w:r>
    </w:p>
    <w:p w:rsidR="00FF7132" w:rsidRPr="0005053E" w:rsidRDefault="00FF7132" w:rsidP="00FF7132">
      <w:pPr>
        <w:pStyle w:val="SingleTxtGR"/>
        <w:rPr>
          <w:b/>
        </w:rPr>
      </w:pPr>
      <w:r w:rsidRPr="0005053E">
        <w:rPr>
          <w:b/>
        </w:rPr>
        <w:tab/>
        <w:t>b)</w:t>
      </w:r>
      <w:r w:rsidRPr="0005053E">
        <w:rPr>
          <w:b/>
        </w:rPr>
        <w:tab/>
        <w:t>обеспечить, чтобы все утверждения о нарушениях в отношении детей, совершенные вооруженными силами Соединенных Штатов, рассл</w:t>
      </w:r>
      <w:r w:rsidRPr="0005053E">
        <w:rPr>
          <w:b/>
        </w:rPr>
        <w:t>е</w:t>
      </w:r>
      <w:r w:rsidRPr="0005053E">
        <w:rPr>
          <w:b/>
        </w:rPr>
        <w:t xml:space="preserve">довались </w:t>
      </w:r>
      <w:proofErr w:type="spellStart"/>
      <w:r w:rsidRPr="0005053E">
        <w:rPr>
          <w:b/>
        </w:rPr>
        <w:t>транспарентно</w:t>
      </w:r>
      <w:proofErr w:type="spellEnd"/>
      <w:r w:rsidRPr="0005053E">
        <w:rPr>
          <w:b/>
        </w:rPr>
        <w:t>, своевременно и независимо, а также обеспечить, чтобы виновные в таких нарушениях были привлечены к ответственн</w:t>
      </w:r>
      <w:r w:rsidRPr="0005053E">
        <w:rPr>
          <w:b/>
        </w:rPr>
        <w:t>о</w:t>
      </w:r>
      <w:r w:rsidRPr="0005053E">
        <w:rPr>
          <w:b/>
        </w:rPr>
        <w:t>сти, преданы суду и чтобы в случае признания их виновными к ним пр</w:t>
      </w:r>
      <w:r w:rsidRPr="0005053E">
        <w:rPr>
          <w:b/>
        </w:rPr>
        <w:t>и</w:t>
      </w:r>
      <w:r w:rsidRPr="0005053E">
        <w:rPr>
          <w:b/>
        </w:rPr>
        <w:t xml:space="preserve">менялись соразмерные меры наказания; </w:t>
      </w:r>
    </w:p>
    <w:p w:rsidR="00FF7132" w:rsidRPr="00FF7132" w:rsidRDefault="00FF7132" w:rsidP="00FF7132">
      <w:pPr>
        <w:pStyle w:val="SingleTxtGR"/>
        <w:rPr>
          <w:b/>
        </w:rPr>
      </w:pPr>
      <w:r w:rsidRPr="0005053E">
        <w:rPr>
          <w:b/>
        </w:rPr>
        <w:tab/>
        <w:t>с)</w:t>
      </w:r>
      <w:r w:rsidRPr="0005053E">
        <w:rPr>
          <w:b/>
        </w:rPr>
        <w:tab/>
      </w:r>
      <w:r w:rsidRPr="00FF7132">
        <w:rPr>
          <w:b/>
        </w:rPr>
        <w:t>обеспечить, чтобы дети и семьи, ставшие жертвами нападений, рейдов и ударов с воздуха, всегда получали возмещение и компенсацию.</w:t>
      </w:r>
    </w:p>
    <w:p w:rsidR="00FF7132" w:rsidRPr="00FF7132" w:rsidRDefault="00FF7132" w:rsidP="00731C13">
      <w:pPr>
        <w:pStyle w:val="HChGR"/>
      </w:pPr>
      <w:r w:rsidRPr="00FF7132">
        <w:tab/>
        <w:t>IV.</w:t>
      </w:r>
      <w:r w:rsidRPr="00FF7132">
        <w:tab/>
        <w:t>Предупреждение</w:t>
      </w:r>
    </w:p>
    <w:p w:rsidR="00FF7132" w:rsidRPr="00FF7132" w:rsidRDefault="00FF7132" w:rsidP="00731C13">
      <w:pPr>
        <w:pStyle w:val="H23GR"/>
      </w:pPr>
      <w:r w:rsidRPr="00FF7132">
        <w:tab/>
      </w:r>
      <w:r w:rsidRPr="00FF7132">
        <w:tab/>
        <w:t>Добровольный призыв</w:t>
      </w:r>
    </w:p>
    <w:p w:rsidR="00FF7132" w:rsidRPr="00FF7132" w:rsidRDefault="00FF7132" w:rsidP="00FF7132">
      <w:pPr>
        <w:pStyle w:val="SingleTxtGR"/>
      </w:pPr>
      <w:r w:rsidRPr="00FF7132">
        <w:t>18.</w:t>
      </w:r>
      <w:r w:rsidRPr="00FF7132">
        <w:tab/>
        <w:t>Принимая к сведению разъяснения государства-участника в пользу с</w:t>
      </w:r>
      <w:r w:rsidRPr="00FF7132">
        <w:t>о</w:t>
      </w:r>
      <w:r w:rsidRPr="00FF7132">
        <w:t>хранения возраста в 17 лет для добровольного призыва в вооруженные силы, Комитет по-прежнему обеспокоен тем, что государство-участник:</w:t>
      </w:r>
    </w:p>
    <w:p w:rsidR="00FF7132" w:rsidRPr="00FF7132" w:rsidRDefault="00FF7132" w:rsidP="00FF7132">
      <w:pPr>
        <w:pStyle w:val="SingleTxtGR"/>
      </w:pPr>
      <w:r w:rsidRPr="00FF7132">
        <w:tab/>
        <w:t>а)</w:t>
      </w:r>
      <w:r w:rsidRPr="00FF7132">
        <w:tab/>
        <w:t>поддерживает систему квот для военных вербовщиков, которые м</w:t>
      </w:r>
      <w:r w:rsidRPr="00FF7132">
        <w:t>о</w:t>
      </w:r>
      <w:r w:rsidRPr="00FF7132">
        <w:t xml:space="preserve">гут поставить под сомнение добровольный характер вербовки детей в возрасте до 18 лет; </w:t>
      </w:r>
    </w:p>
    <w:p w:rsidR="00FF7132" w:rsidRPr="00FF7132" w:rsidRDefault="00FF7132" w:rsidP="00FF7132">
      <w:pPr>
        <w:pStyle w:val="SingleTxtGR"/>
      </w:pPr>
      <w:r w:rsidRPr="00FF7132">
        <w:tab/>
        <w:t>b)</w:t>
      </w:r>
      <w:r w:rsidRPr="00FF7132">
        <w:tab/>
        <w:t>продолжает предоставлять военным вербовщикам доступ к спи</w:t>
      </w:r>
      <w:r w:rsidRPr="00FF7132">
        <w:t>с</w:t>
      </w:r>
      <w:r w:rsidRPr="00FF7132">
        <w:t xml:space="preserve">кам имен, адресов и телефонных номеров учащихся старших классов, при </w:t>
      </w:r>
      <w:proofErr w:type="gramStart"/>
      <w:r w:rsidRPr="00FF7132">
        <w:t>том</w:t>
      </w:r>
      <w:proofErr w:type="gramEnd"/>
      <w:r w:rsidRPr="00FF7132">
        <w:t xml:space="preserve"> что родители не всегда осведомлены о своих правах отказаться от разглашения или просить о неразглашении такой информации. </w:t>
      </w:r>
    </w:p>
    <w:p w:rsidR="00FF7132" w:rsidRPr="00FF7132" w:rsidRDefault="00FF7132" w:rsidP="00FF7132">
      <w:pPr>
        <w:pStyle w:val="SingleTxtGR"/>
        <w:rPr>
          <w:b/>
        </w:rPr>
      </w:pPr>
      <w:r w:rsidRPr="00FF7132">
        <w:t>19.</w:t>
      </w:r>
      <w:r w:rsidRPr="00FF7132">
        <w:tab/>
      </w:r>
      <w:r w:rsidRPr="00FF7132">
        <w:rPr>
          <w:b/>
        </w:rPr>
        <w:t>Комитет рекомендует государству-участнику:</w:t>
      </w:r>
    </w:p>
    <w:p w:rsidR="00FF7132" w:rsidRPr="00FF7132" w:rsidRDefault="00FF7132" w:rsidP="00FF7132">
      <w:pPr>
        <w:pStyle w:val="SingleTxtGR"/>
        <w:rPr>
          <w:b/>
        </w:rPr>
      </w:pPr>
      <w:r w:rsidRPr="00FF7132">
        <w:tab/>
      </w:r>
      <w:proofErr w:type="gramStart"/>
      <w:r w:rsidRPr="0005053E">
        <w:rPr>
          <w:b/>
        </w:rPr>
        <w:t>а)</w:t>
      </w:r>
      <w:r w:rsidRPr="00FF7132">
        <w:tab/>
      </w:r>
      <w:r w:rsidRPr="00FF7132">
        <w:rPr>
          <w:b/>
        </w:rPr>
        <w:t>пересмотреть свою политику и практику вербовки, в частн</w:t>
      </w:r>
      <w:r w:rsidRPr="00FF7132">
        <w:rPr>
          <w:b/>
        </w:rPr>
        <w:t>о</w:t>
      </w:r>
      <w:r w:rsidRPr="00FF7132">
        <w:rPr>
          <w:b/>
        </w:rPr>
        <w:t xml:space="preserve">сти внести поправки в Закон </w:t>
      </w:r>
      <w:r w:rsidR="0005053E">
        <w:rPr>
          <w:b/>
        </w:rPr>
        <w:t>«</w:t>
      </w:r>
      <w:r w:rsidRPr="00FF7132">
        <w:rPr>
          <w:b/>
        </w:rPr>
        <w:t>Ни один ребенок не должен быть забыт</w:t>
      </w:r>
      <w:r w:rsidR="0005053E">
        <w:rPr>
          <w:b/>
        </w:rPr>
        <w:t>»</w:t>
      </w:r>
      <w:r w:rsidRPr="00FF7132">
        <w:rPr>
          <w:b/>
        </w:rPr>
        <w:t xml:space="preserve">, </w:t>
      </w:r>
      <w:r w:rsidRPr="00FF7132">
        <w:rPr>
          <w:b/>
        </w:rPr>
        <w:lastRenderedPageBreak/>
        <w:t>а</w:t>
      </w:r>
      <w:r w:rsidR="00731C13">
        <w:rPr>
          <w:b/>
          <w:lang w:val="en-US"/>
        </w:rPr>
        <w:t> </w:t>
      </w:r>
      <w:r w:rsidRPr="00FF7132">
        <w:rPr>
          <w:b/>
        </w:rPr>
        <w:t>также обеспечить, чтобы такая практика не была специфически орие</w:t>
      </w:r>
      <w:r w:rsidRPr="00FF7132">
        <w:rPr>
          <w:b/>
        </w:rPr>
        <w:t>н</w:t>
      </w:r>
      <w:r w:rsidRPr="00FF7132">
        <w:rPr>
          <w:b/>
        </w:rPr>
        <w:t>тирована на лиц в возрасте до 18 лет, отменить систему квот для вербо</w:t>
      </w:r>
      <w:r w:rsidRPr="00FF7132">
        <w:rPr>
          <w:b/>
        </w:rPr>
        <w:t>в</w:t>
      </w:r>
      <w:r w:rsidRPr="00FF7132">
        <w:rPr>
          <w:b/>
        </w:rPr>
        <w:t>щиков и принять меры к ограничению доступа военных вербовщиков на территорию школ;</w:t>
      </w:r>
      <w:proofErr w:type="gramEnd"/>
    </w:p>
    <w:p w:rsidR="00FF7132" w:rsidRPr="0005053E" w:rsidRDefault="00FF7132" w:rsidP="00FF7132">
      <w:pPr>
        <w:pStyle w:val="SingleTxtGR"/>
        <w:rPr>
          <w:b/>
        </w:rPr>
      </w:pPr>
      <w:r w:rsidRPr="0005053E">
        <w:rPr>
          <w:b/>
        </w:rPr>
        <w:tab/>
        <w:t>b)</w:t>
      </w:r>
      <w:r w:rsidRPr="0005053E">
        <w:rPr>
          <w:b/>
        </w:rPr>
        <w:tab/>
        <w:t>запретить раскрытие информации об учащихся без предвар</w:t>
      </w:r>
      <w:r w:rsidRPr="0005053E">
        <w:rPr>
          <w:b/>
        </w:rPr>
        <w:t>и</w:t>
      </w:r>
      <w:r w:rsidRPr="0005053E">
        <w:rPr>
          <w:b/>
        </w:rPr>
        <w:t xml:space="preserve">тельного согласия их родителей и обеспечить, чтобы политика и практика вербовки соответствовала принципам уважения частной жизни детей; </w:t>
      </w:r>
    </w:p>
    <w:p w:rsidR="00FF7132" w:rsidRPr="00FF7132" w:rsidRDefault="00FF7132" w:rsidP="00FF7132">
      <w:pPr>
        <w:pStyle w:val="SingleTxtGR"/>
        <w:rPr>
          <w:b/>
        </w:rPr>
      </w:pPr>
      <w:r w:rsidRPr="0005053E">
        <w:rPr>
          <w:b/>
        </w:rPr>
        <w:tab/>
        <w:t>с)</w:t>
      </w:r>
      <w:r w:rsidRPr="0005053E">
        <w:rPr>
          <w:b/>
        </w:rPr>
        <w:tab/>
      </w:r>
      <w:r w:rsidRPr="00FF7132">
        <w:rPr>
          <w:b/>
        </w:rPr>
        <w:t>продолжить и усилить контроль и надзор за нарушениями и неправомерными действиями со стороны вербовщиков, проводя эффе</w:t>
      </w:r>
      <w:r w:rsidRPr="00FF7132">
        <w:rPr>
          <w:b/>
        </w:rPr>
        <w:t>к</w:t>
      </w:r>
      <w:r w:rsidRPr="00FF7132">
        <w:rPr>
          <w:b/>
        </w:rPr>
        <w:t>тивные расследования, налагая санкции и, в случае необходимости, обе</w:t>
      </w:r>
      <w:r w:rsidRPr="00FF7132">
        <w:rPr>
          <w:b/>
        </w:rPr>
        <w:t>с</w:t>
      </w:r>
      <w:r w:rsidRPr="00FF7132">
        <w:rPr>
          <w:b/>
        </w:rPr>
        <w:t>печивая судебное преследование в связи с неправомерными действиями вербовщиков.</w:t>
      </w:r>
    </w:p>
    <w:p w:rsidR="00FF7132" w:rsidRPr="00FF7132" w:rsidRDefault="00FF7132" w:rsidP="00FF7132">
      <w:pPr>
        <w:pStyle w:val="SingleTxtGR"/>
      </w:pPr>
      <w:r w:rsidRPr="00FF7132">
        <w:t>20.</w:t>
      </w:r>
      <w:r w:rsidRPr="00FF7132">
        <w:tab/>
      </w:r>
      <w:proofErr w:type="gramStart"/>
      <w:r w:rsidRPr="00FF7132">
        <w:t>Комитет принимает к сведению информацию, представленную госуда</w:t>
      </w:r>
      <w:r w:rsidRPr="00FF7132">
        <w:t>р</w:t>
      </w:r>
      <w:r w:rsidRPr="00FF7132">
        <w:t>ством-участником в пункте 19 его доклада, о том, что ни один военнослужащий в возрасте до 18 лет не был направлен в районы, где в предыдущие три года были санкционированы выплаты за работу в опасных условиях и/или выплаты за работу в условиях наличия непосредственной угрозы.</w:t>
      </w:r>
      <w:proofErr w:type="gramEnd"/>
      <w:r w:rsidRPr="00FF7132">
        <w:t xml:space="preserve"> Тем не </w:t>
      </w:r>
      <w:proofErr w:type="gramStart"/>
      <w:r w:rsidRPr="00FF7132">
        <w:t>менее</w:t>
      </w:r>
      <w:proofErr w:type="gramEnd"/>
      <w:r w:rsidRPr="00FF7132">
        <w:t xml:space="preserve"> Комитет по-прежнему серьезно обеспокоен тем, что нынешняя политика и нормативные положения, несмотря на определенные гарантии, позволяют направлять </w:t>
      </w:r>
      <w:r w:rsidR="0005053E">
        <w:br/>
      </w:r>
      <w:r w:rsidRPr="00FF7132">
        <w:t xml:space="preserve">17-летних военнослужащих в такие районы, где им может быть предложено выполнять заведомо опасные обязанности и где существует риск их прямого участия в военных действиях. </w:t>
      </w:r>
    </w:p>
    <w:p w:rsidR="00FF7132" w:rsidRPr="00FF7132" w:rsidRDefault="00FF7132" w:rsidP="00FF7132">
      <w:pPr>
        <w:pStyle w:val="SingleTxtGR"/>
        <w:rPr>
          <w:b/>
        </w:rPr>
      </w:pPr>
      <w:r w:rsidRPr="00FF7132">
        <w:t>21.</w:t>
      </w:r>
      <w:r w:rsidRPr="00FF7132">
        <w:tab/>
      </w:r>
      <w:proofErr w:type="gramStart"/>
      <w:r w:rsidRPr="00FF7132">
        <w:rPr>
          <w:b/>
        </w:rPr>
        <w:t>Комитет рекомендует государству-участнику принять меры для пер</w:t>
      </w:r>
      <w:r w:rsidRPr="00FF7132">
        <w:rPr>
          <w:b/>
        </w:rPr>
        <w:t>е</w:t>
      </w:r>
      <w:r w:rsidRPr="00FF7132">
        <w:rPr>
          <w:b/>
        </w:rPr>
        <w:t>смотра своей политики и нормативных положений в целях обеспечения т</w:t>
      </w:r>
      <w:r w:rsidRPr="00FF7132">
        <w:rPr>
          <w:b/>
        </w:rPr>
        <w:t>о</w:t>
      </w:r>
      <w:r w:rsidRPr="00FF7132">
        <w:rPr>
          <w:b/>
        </w:rPr>
        <w:t>го, чтобы дети в возрасте до 18 лет ни при каких обстоятельствах не могли быть направлены в районы, в которых санкционированы выплаты за р</w:t>
      </w:r>
      <w:r w:rsidRPr="00FF7132">
        <w:rPr>
          <w:b/>
        </w:rPr>
        <w:t>а</w:t>
      </w:r>
      <w:r w:rsidRPr="00FF7132">
        <w:rPr>
          <w:b/>
        </w:rPr>
        <w:t>боту в опасных условиях и/или выплаты за работу в условиях наличия непосредственной угрозы.</w:t>
      </w:r>
      <w:proofErr w:type="gramEnd"/>
    </w:p>
    <w:p w:rsidR="00FF7132" w:rsidRPr="00FF7132" w:rsidRDefault="00FF7132" w:rsidP="00731C13">
      <w:pPr>
        <w:pStyle w:val="H23GR"/>
      </w:pPr>
      <w:r w:rsidRPr="00FF7132">
        <w:tab/>
      </w:r>
      <w:r w:rsidRPr="00FF7132">
        <w:tab/>
        <w:t>Военные курсы</w:t>
      </w:r>
    </w:p>
    <w:p w:rsidR="00FF7132" w:rsidRPr="00FF7132" w:rsidRDefault="00FF7132" w:rsidP="00FF7132">
      <w:pPr>
        <w:pStyle w:val="SingleTxtGR"/>
      </w:pPr>
      <w:r w:rsidRPr="00FF7132">
        <w:t>22.</w:t>
      </w:r>
      <w:r w:rsidRPr="00FF7132">
        <w:tab/>
        <w:t>Комитет принимает к сведению представленную государством-</w:t>
      </w:r>
      <w:proofErr w:type="spellStart"/>
      <w:r w:rsidRPr="00FF7132">
        <w:t>участни</w:t>
      </w:r>
      <w:proofErr w:type="spellEnd"/>
      <w:r w:rsidR="00731C13" w:rsidRPr="00731C13">
        <w:t>-</w:t>
      </w:r>
      <w:r w:rsidRPr="00FF7132">
        <w:t xml:space="preserve">ком информацию (см. CRC/C/OPAC/USA/3-4, пункт 20) о том, что Программа подготовки молодых резервистов является добровольным учебным курсом по выбору учащихся, от которого они могут в любое время отказаться. Вместе с тем Комитет по-прежнему обеспокоен тем, что: </w:t>
      </w:r>
    </w:p>
    <w:p w:rsidR="00FF7132" w:rsidRPr="00FF7132" w:rsidRDefault="00FF7132" w:rsidP="00FF7132">
      <w:pPr>
        <w:pStyle w:val="SingleTxtGR"/>
      </w:pPr>
      <w:r w:rsidRPr="00FF7132">
        <w:tab/>
        <w:t>а)</w:t>
      </w:r>
      <w:r w:rsidRPr="00FF7132">
        <w:tab/>
        <w:t xml:space="preserve">несмотря на </w:t>
      </w:r>
      <w:proofErr w:type="gramStart"/>
      <w:r w:rsidRPr="00FF7132">
        <w:t>заверения государства-участника</w:t>
      </w:r>
      <w:proofErr w:type="gramEnd"/>
      <w:r w:rsidRPr="00FF7132">
        <w:t>, дети, согласно с</w:t>
      </w:r>
      <w:r w:rsidRPr="00FF7132">
        <w:t>о</w:t>
      </w:r>
      <w:r w:rsidRPr="00FF7132">
        <w:t xml:space="preserve">общениям, не всегда должным образом информируются о том, что участие в этой программе носит добровольный характер; </w:t>
      </w:r>
    </w:p>
    <w:p w:rsidR="00FF7132" w:rsidRPr="00FF7132" w:rsidRDefault="00FF7132" w:rsidP="00FF7132">
      <w:pPr>
        <w:pStyle w:val="SingleTxtGR"/>
      </w:pPr>
      <w:r w:rsidRPr="00FF7132">
        <w:tab/>
        <w:t>b)</w:t>
      </w:r>
      <w:r w:rsidRPr="00FF7132">
        <w:tab/>
        <w:t xml:space="preserve">эта программа продолжает использоваться в качестве замены для курсов, на которые записалось слишком много учащихся, и в таком случае от нее нельзя отказаться, не теряя при этом кредита за учебный курс </w:t>
      </w:r>
      <w:r w:rsidR="00731C13" w:rsidRPr="00731C13">
        <w:br/>
      </w:r>
      <w:r w:rsidRPr="00FF7132">
        <w:t xml:space="preserve">(см. CRC/C/OPAC/USA/CO/2, пункт 24); </w:t>
      </w:r>
    </w:p>
    <w:p w:rsidR="00FF7132" w:rsidRPr="00FF7132" w:rsidRDefault="00FF7132" w:rsidP="00FF7132">
      <w:pPr>
        <w:pStyle w:val="SingleTxtGR"/>
      </w:pPr>
      <w:r w:rsidRPr="00FF7132">
        <w:tab/>
        <w:t>с)</w:t>
      </w:r>
      <w:r w:rsidRPr="00FF7132">
        <w:tab/>
        <w:t xml:space="preserve">дети, записавшиеся в эту программу, могут обучаться обращению с огнестрельным оружием, как это было признано государством-участником </w:t>
      </w:r>
      <w:r w:rsidR="00731C13" w:rsidRPr="00731C13">
        <w:br/>
      </w:r>
      <w:r w:rsidRPr="00FF7132">
        <w:t xml:space="preserve">(см. CRC/C/OPAC/USA/3-4, пункт 20). </w:t>
      </w:r>
    </w:p>
    <w:p w:rsidR="00FF7132" w:rsidRPr="00731C13" w:rsidRDefault="00FF7132" w:rsidP="00FF7132">
      <w:pPr>
        <w:pStyle w:val="SingleTxtGR"/>
        <w:rPr>
          <w:b/>
        </w:rPr>
      </w:pPr>
      <w:r w:rsidRPr="00FF7132">
        <w:t>23.</w:t>
      </w:r>
      <w:r w:rsidRPr="00FF7132">
        <w:tab/>
      </w:r>
      <w:r w:rsidRPr="00731C13">
        <w:rPr>
          <w:b/>
        </w:rPr>
        <w:t xml:space="preserve">В этой связи Комитет повторяет свою предыдущую рекомендацию государству-участнику (см. CRC/C/OPAC/USA/CO/2, пункт 25): </w:t>
      </w:r>
    </w:p>
    <w:p w:rsidR="00FF7132" w:rsidRPr="00731C13" w:rsidRDefault="00FF7132" w:rsidP="00FF7132">
      <w:pPr>
        <w:pStyle w:val="SingleTxtGR"/>
        <w:rPr>
          <w:b/>
        </w:rPr>
      </w:pPr>
      <w:r w:rsidRPr="00731C13">
        <w:rPr>
          <w:b/>
        </w:rPr>
        <w:tab/>
        <w:t>а)</w:t>
      </w:r>
      <w:r w:rsidRPr="00731C13">
        <w:rPr>
          <w:b/>
        </w:rPr>
        <w:tab/>
        <w:t>обеспечить надлежащее информирование семей и детей о до</w:t>
      </w:r>
      <w:r w:rsidRPr="00731C13">
        <w:rPr>
          <w:b/>
        </w:rPr>
        <w:t>б</w:t>
      </w:r>
      <w:r w:rsidRPr="00731C13">
        <w:rPr>
          <w:b/>
        </w:rPr>
        <w:t xml:space="preserve">ровольном характере Программы подготовки молодых резервистов; </w:t>
      </w:r>
    </w:p>
    <w:p w:rsidR="00FF7132" w:rsidRPr="00731C13" w:rsidRDefault="00FF7132" w:rsidP="00FF7132">
      <w:pPr>
        <w:pStyle w:val="SingleTxtGR"/>
        <w:rPr>
          <w:b/>
        </w:rPr>
      </w:pPr>
      <w:r w:rsidRPr="00731C13">
        <w:rPr>
          <w:b/>
        </w:rPr>
        <w:tab/>
        <w:t>b)</w:t>
      </w:r>
      <w:r w:rsidRPr="00731C13">
        <w:rPr>
          <w:b/>
        </w:rPr>
        <w:tab/>
        <w:t>обеспечить, чтобы эта Программа не использовалась в кач</w:t>
      </w:r>
      <w:r w:rsidRPr="00731C13">
        <w:rPr>
          <w:b/>
        </w:rPr>
        <w:t>е</w:t>
      </w:r>
      <w:r w:rsidRPr="00731C13">
        <w:rPr>
          <w:b/>
        </w:rPr>
        <w:t xml:space="preserve">стве замены обычных школьных учебных курсов, на которые записалось слишком много учащихся; </w:t>
      </w:r>
    </w:p>
    <w:p w:rsidR="00FF7132" w:rsidRPr="00731C13" w:rsidRDefault="00FF7132" w:rsidP="00FF7132">
      <w:pPr>
        <w:pStyle w:val="SingleTxtGR"/>
        <w:rPr>
          <w:b/>
        </w:rPr>
      </w:pPr>
      <w:r w:rsidRPr="00731C13">
        <w:rPr>
          <w:b/>
        </w:rPr>
        <w:lastRenderedPageBreak/>
        <w:tab/>
        <w:t>с)</w:t>
      </w:r>
      <w:r w:rsidRPr="00731C13">
        <w:rPr>
          <w:b/>
        </w:rPr>
        <w:tab/>
        <w:t>запретить обучение детей обращению с огнестрельным оруж</w:t>
      </w:r>
      <w:r w:rsidRPr="00731C13">
        <w:rPr>
          <w:b/>
        </w:rPr>
        <w:t>и</w:t>
      </w:r>
      <w:r w:rsidRPr="00731C13">
        <w:rPr>
          <w:b/>
        </w:rPr>
        <w:t xml:space="preserve">ем и обеспечить, чтобы любое обучение детей военному делу проводилось с учетом принципов прав человека, а </w:t>
      </w:r>
      <w:proofErr w:type="gramStart"/>
      <w:r w:rsidRPr="00731C13">
        <w:rPr>
          <w:b/>
        </w:rPr>
        <w:t>также</w:t>
      </w:r>
      <w:proofErr w:type="gramEnd"/>
      <w:r w:rsidRPr="00731C13">
        <w:rPr>
          <w:b/>
        </w:rPr>
        <w:t xml:space="preserve"> чтобы Федеральное министе</w:t>
      </w:r>
      <w:r w:rsidRPr="00731C13">
        <w:rPr>
          <w:b/>
        </w:rPr>
        <w:t>р</w:t>
      </w:r>
      <w:r w:rsidRPr="00731C13">
        <w:rPr>
          <w:b/>
        </w:rPr>
        <w:t>ство образов</w:t>
      </w:r>
      <w:r w:rsidRPr="00731C13">
        <w:rPr>
          <w:b/>
        </w:rPr>
        <w:t>а</w:t>
      </w:r>
      <w:r w:rsidRPr="00731C13">
        <w:rPr>
          <w:b/>
        </w:rPr>
        <w:t>ния проводило периодический контроль содержания учебных программ.</w:t>
      </w:r>
    </w:p>
    <w:p w:rsidR="00FF7132" w:rsidRPr="00FF7132" w:rsidRDefault="00FF7132" w:rsidP="00FF7132">
      <w:pPr>
        <w:pStyle w:val="SingleTxtGR"/>
      </w:pPr>
      <w:r w:rsidRPr="00FF7132">
        <w:t>24.</w:t>
      </w:r>
      <w:r w:rsidRPr="00FF7132">
        <w:tab/>
        <w:t>Комитет также обеспокоен тем, что государство-участник, как предста</w:t>
      </w:r>
      <w:r w:rsidRPr="00FF7132">
        <w:t>в</w:t>
      </w:r>
      <w:r w:rsidRPr="00FF7132">
        <w:t>ляется, не осуществляет мониторинг Армейских курсов подготовки кадетов и не располагает информацией о числе детей, зачисленных на Курсы, и о де</w:t>
      </w:r>
      <w:r w:rsidRPr="00FF7132">
        <w:t>я</w:t>
      </w:r>
      <w:r w:rsidRPr="00FF7132">
        <w:t>тельности этих Курсов, на которые могут быть зачислены</w:t>
      </w:r>
      <w:r w:rsidR="00731C13">
        <w:t xml:space="preserve"> дети в возрасте 11</w:t>
      </w:r>
      <w:r w:rsidR="00731C13">
        <w:rPr>
          <w:lang w:val="en-US"/>
        </w:rPr>
        <w:t> </w:t>
      </w:r>
      <w:r w:rsidRPr="00FF7132">
        <w:t>лет.</w:t>
      </w:r>
    </w:p>
    <w:p w:rsidR="00FF7132" w:rsidRPr="00FF7132" w:rsidRDefault="00FF7132" w:rsidP="00FF7132">
      <w:pPr>
        <w:pStyle w:val="SingleTxtGR"/>
        <w:rPr>
          <w:b/>
        </w:rPr>
      </w:pPr>
      <w:r w:rsidRPr="00FF7132">
        <w:t>25.</w:t>
      </w:r>
      <w:r w:rsidRPr="00FF7132">
        <w:tab/>
      </w:r>
      <w:r w:rsidRPr="00FF7132">
        <w:rPr>
          <w:b/>
        </w:rPr>
        <w:t>Комитет рекомендует государству-участнику создать механизмы м</w:t>
      </w:r>
      <w:r w:rsidRPr="00FF7132">
        <w:rPr>
          <w:b/>
        </w:rPr>
        <w:t>о</w:t>
      </w:r>
      <w:r w:rsidRPr="00FF7132">
        <w:rPr>
          <w:b/>
        </w:rPr>
        <w:t>ниторинга Армейских курсов подготовки кадетов и представить в своем следующем периодическом докладе данные о зачисленных на Курсы детях в разбивке по полу, возрасту, этническому и национальному происхожд</w:t>
      </w:r>
      <w:r w:rsidRPr="00FF7132">
        <w:rPr>
          <w:b/>
        </w:rPr>
        <w:t>е</w:t>
      </w:r>
      <w:r w:rsidRPr="00FF7132">
        <w:rPr>
          <w:b/>
        </w:rPr>
        <w:t>нию</w:t>
      </w:r>
      <w:r w:rsidR="00731C13" w:rsidRPr="00731C13">
        <w:rPr>
          <w:b/>
        </w:rPr>
        <w:t xml:space="preserve"> </w:t>
      </w:r>
      <w:r w:rsidRPr="00FF7132">
        <w:rPr>
          <w:b/>
        </w:rPr>
        <w:t xml:space="preserve">и социально-экономическому положению, а также о </w:t>
      </w:r>
      <w:proofErr w:type="gramStart"/>
      <w:r w:rsidRPr="00FF7132">
        <w:rPr>
          <w:b/>
        </w:rPr>
        <w:t>видах</w:t>
      </w:r>
      <w:proofErr w:type="gramEnd"/>
      <w:r w:rsidRPr="00FF7132">
        <w:rPr>
          <w:b/>
        </w:rPr>
        <w:t xml:space="preserve"> провод</w:t>
      </w:r>
      <w:r w:rsidRPr="00FF7132">
        <w:rPr>
          <w:b/>
        </w:rPr>
        <w:t>и</w:t>
      </w:r>
      <w:r w:rsidRPr="00FF7132">
        <w:rPr>
          <w:b/>
        </w:rPr>
        <w:t>мых в рамках Курсов мероприятий.</w:t>
      </w:r>
    </w:p>
    <w:p w:rsidR="00FF7132" w:rsidRPr="00FF7132" w:rsidRDefault="00FF7132" w:rsidP="00731C13">
      <w:pPr>
        <w:pStyle w:val="HChGR"/>
      </w:pPr>
      <w:r w:rsidRPr="00FF7132">
        <w:tab/>
        <w:t>V.</w:t>
      </w:r>
      <w:r w:rsidRPr="00FF7132">
        <w:tab/>
        <w:t xml:space="preserve">Запрещение и связанные с ним вопросы </w:t>
      </w:r>
    </w:p>
    <w:p w:rsidR="00FF7132" w:rsidRPr="00FF7132" w:rsidRDefault="00FF7132" w:rsidP="00731C13">
      <w:pPr>
        <w:pStyle w:val="H23GR"/>
      </w:pPr>
      <w:r w:rsidRPr="00FF7132">
        <w:tab/>
      </w:r>
      <w:r w:rsidRPr="00FF7132">
        <w:tab/>
        <w:t>Действующее уголовное законодательство и подзаконные акты</w:t>
      </w:r>
    </w:p>
    <w:p w:rsidR="00FF7132" w:rsidRPr="00FF7132" w:rsidRDefault="00FF7132" w:rsidP="00FF7132">
      <w:pPr>
        <w:pStyle w:val="SingleTxtGR"/>
      </w:pPr>
      <w:r w:rsidRPr="00FF7132">
        <w:t>26.</w:t>
      </w:r>
      <w:r w:rsidRPr="00FF7132">
        <w:tab/>
      </w:r>
      <w:proofErr w:type="gramStart"/>
      <w:r w:rsidRPr="00FF7132">
        <w:t>Комитет вновь выражает обеспокоенность в связи с тем, что законод</w:t>
      </w:r>
      <w:r w:rsidRPr="00FF7132">
        <w:t>а</w:t>
      </w:r>
      <w:r w:rsidRPr="00FF7132">
        <w:t>тельство государства-участника, в особенности Закон об ответственности за призыв детей на военную службу 2008 года, устанавливает уголовную отве</w:t>
      </w:r>
      <w:r w:rsidRPr="00FF7132">
        <w:t>т</w:t>
      </w:r>
      <w:r w:rsidRPr="00FF7132">
        <w:t>ственность только за вербовку детей в возрасте до 15 лет, что идет вразрез с объектом и целью Факультативного протокола обеспечить защиту всех детей в возрасте до 18 лет от участия в вооруженных конфликтах.</w:t>
      </w:r>
      <w:proofErr w:type="gramEnd"/>
      <w:r w:rsidRPr="00FF7132">
        <w:t xml:space="preserve"> Комитет принимает к сведению информацию государства-участника о том, что сотрудники частных охранных компаний не </w:t>
      </w:r>
      <w:bookmarkStart w:id="0" w:name="_GoBack"/>
      <w:bookmarkEnd w:id="0"/>
      <w:r w:rsidRPr="00FF7132">
        <w:t xml:space="preserve">участвуют непосредственно в боевых действиях и что требования и условия найма таких сотрудников не допускают вербовку лиц в возрасте до 18 лет. Тем не </w:t>
      </w:r>
      <w:proofErr w:type="gramStart"/>
      <w:r w:rsidRPr="00FF7132">
        <w:t>менее</w:t>
      </w:r>
      <w:proofErr w:type="gramEnd"/>
      <w:r w:rsidRPr="00FF7132">
        <w:t xml:space="preserve"> в свете ограничительного толкования понятия </w:t>
      </w:r>
      <w:r w:rsidR="0005053E">
        <w:t>«</w:t>
      </w:r>
      <w:r w:rsidRPr="00FF7132">
        <w:t>прямое участие в боевых действиях</w:t>
      </w:r>
      <w:r w:rsidR="0005053E">
        <w:t>»</w:t>
      </w:r>
      <w:r w:rsidRPr="00FF7132">
        <w:t xml:space="preserve"> Комитет выражает сожаление по поводу того, что государство-участник не установило уголовную ответственность и не ввело прямой запрет на вербовку и использование детей частными военными и охранными компаниями.</w:t>
      </w:r>
    </w:p>
    <w:p w:rsidR="00FF7132" w:rsidRPr="00FF7132" w:rsidRDefault="00FF7132" w:rsidP="00FF7132">
      <w:pPr>
        <w:pStyle w:val="SingleTxtGR"/>
        <w:rPr>
          <w:b/>
        </w:rPr>
      </w:pPr>
      <w:r w:rsidRPr="00FF7132">
        <w:t>27.</w:t>
      </w:r>
      <w:r w:rsidRPr="00FF7132">
        <w:tab/>
      </w:r>
      <w:r w:rsidRPr="00FF7132">
        <w:rPr>
          <w:b/>
        </w:rPr>
        <w:t>Комитет рекомендует государству-участнику:</w:t>
      </w:r>
    </w:p>
    <w:p w:rsidR="00FF7132" w:rsidRPr="00731C13" w:rsidRDefault="00FF7132" w:rsidP="00FF7132">
      <w:pPr>
        <w:pStyle w:val="SingleTxtGR"/>
        <w:rPr>
          <w:b/>
        </w:rPr>
      </w:pPr>
      <w:r w:rsidRPr="00FF7132">
        <w:tab/>
      </w:r>
      <w:r w:rsidRPr="00731C13">
        <w:rPr>
          <w:b/>
        </w:rPr>
        <w:t>а)</w:t>
      </w:r>
      <w:r w:rsidRPr="00731C13">
        <w:rPr>
          <w:b/>
        </w:rPr>
        <w:tab/>
        <w:t xml:space="preserve">в явном виде запретить использование детей в возрасте моложе 18 лет в боевых действиях вооруженными силами или частными военными и охранными компаниями и ввести за это уголовную ответственность; </w:t>
      </w:r>
    </w:p>
    <w:p w:rsidR="00FF7132" w:rsidRPr="00731C13" w:rsidRDefault="00FF7132" w:rsidP="00FF7132">
      <w:pPr>
        <w:pStyle w:val="SingleTxtGR"/>
        <w:rPr>
          <w:b/>
        </w:rPr>
      </w:pPr>
      <w:r w:rsidRPr="00731C13">
        <w:rPr>
          <w:b/>
        </w:rPr>
        <w:tab/>
        <w:t>b)</w:t>
      </w:r>
      <w:r w:rsidRPr="00731C13">
        <w:rPr>
          <w:b/>
        </w:rPr>
        <w:tab/>
        <w:t>пересмотреть и согласовать свою политику и правила, каса</w:t>
      </w:r>
      <w:r w:rsidRPr="00731C13">
        <w:rPr>
          <w:b/>
        </w:rPr>
        <w:t>ю</w:t>
      </w:r>
      <w:r w:rsidRPr="00731C13">
        <w:rPr>
          <w:b/>
        </w:rPr>
        <w:t>щиеся деятельности частных военных и охранных компаний, с принцип</w:t>
      </w:r>
      <w:r w:rsidRPr="00731C13">
        <w:rPr>
          <w:b/>
        </w:rPr>
        <w:t>а</w:t>
      </w:r>
      <w:r w:rsidRPr="00731C13">
        <w:rPr>
          <w:b/>
        </w:rPr>
        <w:t>ми и положениями Факультативного протокола.</w:t>
      </w:r>
    </w:p>
    <w:p w:rsidR="00FF7132" w:rsidRPr="00FF7132" w:rsidRDefault="00FF7132" w:rsidP="00FF7132">
      <w:pPr>
        <w:pStyle w:val="SingleTxtGR"/>
        <w:rPr>
          <w:b/>
        </w:rPr>
      </w:pPr>
      <w:r w:rsidRPr="00FF7132">
        <w:t>28.</w:t>
      </w:r>
      <w:r w:rsidRPr="00FF7132">
        <w:tab/>
      </w:r>
      <w:r w:rsidRPr="00FF7132">
        <w:rPr>
          <w:b/>
        </w:rPr>
        <w:t>Комитет повторяет свои рекомендации (см. CRC/C/OPAC/USA/CO/2, пункт 30, и CRC/C/OPAC/USA/CO/1,</w:t>
      </w:r>
      <w:r w:rsidR="0005053E">
        <w:rPr>
          <w:b/>
        </w:rPr>
        <w:t xml:space="preserve"> пункты 24–</w:t>
      </w:r>
      <w:r w:rsidRPr="00FF7132">
        <w:rPr>
          <w:b/>
        </w:rPr>
        <w:t xml:space="preserve">25), согласно которым </w:t>
      </w:r>
      <w:r w:rsidR="00627A11">
        <w:rPr>
          <w:b/>
        </w:rPr>
        <w:br/>
      </w:r>
      <w:r w:rsidRPr="00FF7132">
        <w:rPr>
          <w:b/>
        </w:rPr>
        <w:t>государству-участнику предлагается рассмотреть вопрос о ратификации следующих международных договоров:</w:t>
      </w:r>
      <w:r w:rsidRPr="00FF7132">
        <w:t xml:space="preserve"> </w:t>
      </w:r>
    </w:p>
    <w:p w:rsidR="00FF7132" w:rsidRPr="00731C13" w:rsidRDefault="00FF7132" w:rsidP="00FF7132">
      <w:pPr>
        <w:pStyle w:val="SingleTxtGR"/>
        <w:rPr>
          <w:b/>
        </w:rPr>
      </w:pPr>
      <w:r w:rsidRPr="00FF7132">
        <w:tab/>
      </w:r>
      <w:r w:rsidRPr="00731C13">
        <w:rPr>
          <w:b/>
        </w:rPr>
        <w:t>а)</w:t>
      </w:r>
      <w:r w:rsidRPr="00731C13">
        <w:rPr>
          <w:b/>
        </w:rPr>
        <w:tab/>
        <w:t>Дополнительного протокола от 8 июня 1977 года к Женевским конвенциям от 12 августа 1949 года, касающегося защиты жертв междун</w:t>
      </w:r>
      <w:r w:rsidRPr="00731C13">
        <w:rPr>
          <w:b/>
        </w:rPr>
        <w:t>а</w:t>
      </w:r>
      <w:r w:rsidRPr="00731C13">
        <w:rPr>
          <w:b/>
        </w:rPr>
        <w:t xml:space="preserve">родных вооруженных конфликтов (Протокол I); </w:t>
      </w:r>
    </w:p>
    <w:p w:rsidR="00FF7132" w:rsidRPr="00FF7132" w:rsidRDefault="00FF7132" w:rsidP="00FF7132">
      <w:pPr>
        <w:pStyle w:val="SingleTxtGR"/>
        <w:rPr>
          <w:b/>
        </w:rPr>
      </w:pPr>
      <w:r w:rsidRPr="00731C13">
        <w:rPr>
          <w:b/>
        </w:rPr>
        <w:tab/>
        <w:t>b)</w:t>
      </w:r>
      <w:r w:rsidRPr="00731C13">
        <w:rPr>
          <w:b/>
        </w:rPr>
        <w:tab/>
      </w:r>
      <w:r w:rsidRPr="00FF7132">
        <w:rPr>
          <w:b/>
        </w:rPr>
        <w:t>Дополнительного протокола от 8 июня 1977 года к Женевским конвенциям от 12 августа 1949 года, касающегося защиты жертв воор</w:t>
      </w:r>
      <w:r w:rsidRPr="00FF7132">
        <w:rPr>
          <w:b/>
        </w:rPr>
        <w:t>у</w:t>
      </w:r>
      <w:r w:rsidRPr="00FF7132">
        <w:rPr>
          <w:b/>
        </w:rPr>
        <w:t>женных конфликтов немеждународного характера (Протокол II);</w:t>
      </w:r>
    </w:p>
    <w:p w:rsidR="00FF7132" w:rsidRPr="00731C13" w:rsidRDefault="00FF7132" w:rsidP="00FF7132">
      <w:pPr>
        <w:pStyle w:val="SingleTxtGR"/>
        <w:rPr>
          <w:b/>
        </w:rPr>
      </w:pPr>
      <w:r w:rsidRPr="00FF7132">
        <w:lastRenderedPageBreak/>
        <w:tab/>
      </w:r>
      <w:r w:rsidRPr="00731C13">
        <w:rPr>
          <w:b/>
        </w:rPr>
        <w:t>с)</w:t>
      </w:r>
      <w:r w:rsidRPr="00731C13">
        <w:rPr>
          <w:b/>
        </w:rPr>
        <w:tab/>
        <w:t xml:space="preserve">Конвенции от 18 сентября 1997 года о запрещении применения, накопления запасов, производства и передачи противопехотных мин и об их уничтожении; </w:t>
      </w:r>
    </w:p>
    <w:p w:rsidR="00FF7132" w:rsidRPr="00FF7132" w:rsidRDefault="00FF7132" w:rsidP="00FF7132">
      <w:pPr>
        <w:pStyle w:val="SingleTxtGR"/>
        <w:rPr>
          <w:b/>
        </w:rPr>
      </w:pPr>
      <w:r w:rsidRPr="00731C13">
        <w:rPr>
          <w:b/>
        </w:rPr>
        <w:tab/>
        <w:t>d)</w:t>
      </w:r>
      <w:r w:rsidRPr="00FF7132">
        <w:tab/>
      </w:r>
      <w:r w:rsidRPr="00FF7132">
        <w:rPr>
          <w:b/>
        </w:rPr>
        <w:t>Римского статута Международного уголовного суда.</w:t>
      </w:r>
    </w:p>
    <w:p w:rsidR="00FF7132" w:rsidRPr="00FF7132" w:rsidRDefault="00FF7132" w:rsidP="00FF7132">
      <w:pPr>
        <w:pStyle w:val="SingleTxtGR"/>
      </w:pPr>
      <w:r w:rsidRPr="00FF7132">
        <w:t>29.</w:t>
      </w:r>
      <w:r w:rsidRPr="00FF7132">
        <w:tab/>
        <w:t>Комитет обеспокоен тем, что в государстве-участнике не предусмотрена уголовная ответственность за вербовку и испол</w:t>
      </w:r>
      <w:r w:rsidR="0005053E">
        <w:t>ьзование детей в возрасте до 18 </w:t>
      </w:r>
      <w:r w:rsidRPr="00FF7132">
        <w:t>лет негосударственными вооруженными группами, как это требуется согла</w:t>
      </w:r>
      <w:r w:rsidRPr="00FF7132">
        <w:t>с</w:t>
      </w:r>
      <w:r w:rsidRPr="00FF7132">
        <w:t>но статье 4 Факультативного протокола.</w:t>
      </w:r>
    </w:p>
    <w:p w:rsidR="00FF7132" w:rsidRPr="00FF7132" w:rsidRDefault="00FF7132" w:rsidP="00FF7132">
      <w:pPr>
        <w:pStyle w:val="SingleTxtGR"/>
        <w:rPr>
          <w:b/>
        </w:rPr>
      </w:pPr>
      <w:r w:rsidRPr="00FF7132">
        <w:t>30.</w:t>
      </w:r>
      <w:r w:rsidRPr="00FF7132">
        <w:tab/>
      </w:r>
      <w:r w:rsidRPr="00FF7132">
        <w:rPr>
          <w:b/>
        </w:rPr>
        <w:t>Комитет рекомендует государству-участнику пересмотреть свое зак</w:t>
      </w:r>
      <w:r w:rsidRPr="00FF7132">
        <w:rPr>
          <w:b/>
        </w:rPr>
        <w:t>о</w:t>
      </w:r>
      <w:r w:rsidRPr="00FF7132">
        <w:rPr>
          <w:b/>
        </w:rPr>
        <w:t>нодательство с целью запрещения вербовки и использования детей в во</w:t>
      </w:r>
      <w:r w:rsidRPr="00FF7132">
        <w:rPr>
          <w:b/>
        </w:rPr>
        <w:t>з</w:t>
      </w:r>
      <w:r w:rsidRPr="00FF7132">
        <w:rPr>
          <w:b/>
        </w:rPr>
        <w:t>расте до 18 лет негосударственными вооруженными группами, как это предусмотрено в статье 4 Факультативного протокола.</w:t>
      </w:r>
    </w:p>
    <w:p w:rsidR="00FF7132" w:rsidRPr="00FF7132" w:rsidRDefault="00FF7132" w:rsidP="00731C13">
      <w:pPr>
        <w:pStyle w:val="H23GR"/>
      </w:pPr>
      <w:r w:rsidRPr="00FF7132">
        <w:tab/>
      </w:r>
      <w:r w:rsidRPr="00FF7132">
        <w:tab/>
        <w:t>Безнаказанность</w:t>
      </w:r>
    </w:p>
    <w:p w:rsidR="00FF7132" w:rsidRPr="00FF7132" w:rsidRDefault="00FF7132" w:rsidP="00FF7132">
      <w:pPr>
        <w:pStyle w:val="SingleTxtGR"/>
      </w:pPr>
      <w:r w:rsidRPr="00FF7132">
        <w:t>31.</w:t>
      </w:r>
      <w:r w:rsidRPr="00FF7132">
        <w:tab/>
        <w:t>Комитет выражает глубокую обеспокоенность в связи с сообщениями о серьезных нарушениях прав человека, включая права детей, совершаемых час</w:t>
      </w:r>
      <w:r w:rsidRPr="00FF7132">
        <w:t>т</w:t>
      </w:r>
      <w:r w:rsidRPr="00FF7132">
        <w:t>ными военными и охранными компаниями в Афганистане и в Ираке, особенно об убийствах и нанесении увечий, задержаниях, пытках и вербовке детей, а также о полной безнаказанности лиц, виновных в совершении таких престу</w:t>
      </w:r>
      <w:r w:rsidRPr="00FF7132">
        <w:t>п</w:t>
      </w:r>
      <w:r w:rsidRPr="00FF7132">
        <w:t xml:space="preserve">лений. </w:t>
      </w:r>
    </w:p>
    <w:p w:rsidR="00FF7132" w:rsidRPr="00FF7132" w:rsidRDefault="00FF7132" w:rsidP="00FF7132">
      <w:pPr>
        <w:pStyle w:val="SingleTxtGR"/>
        <w:rPr>
          <w:b/>
        </w:rPr>
      </w:pPr>
      <w:r w:rsidRPr="00FF7132">
        <w:t>32.</w:t>
      </w:r>
      <w:r w:rsidRPr="00FF7132">
        <w:tab/>
      </w:r>
      <w:r w:rsidRPr="00FF7132">
        <w:rPr>
          <w:b/>
        </w:rPr>
        <w:t>Комитет настоятельно призывает государство-участник провести быстрое и эффективное расследование сообщений о нарушениях прав д</w:t>
      </w:r>
      <w:r w:rsidRPr="00FF7132">
        <w:rPr>
          <w:b/>
        </w:rPr>
        <w:t>е</w:t>
      </w:r>
      <w:r w:rsidRPr="00FF7132">
        <w:rPr>
          <w:b/>
        </w:rPr>
        <w:t>тей со стороны частных военных и охранных компаний за рубежом, ос</w:t>
      </w:r>
      <w:r w:rsidRPr="00FF7132">
        <w:rPr>
          <w:b/>
        </w:rPr>
        <w:t>о</w:t>
      </w:r>
      <w:r w:rsidRPr="00FF7132">
        <w:rPr>
          <w:b/>
        </w:rPr>
        <w:t>бенно в Афганистане и в Ираке, привлечь виновных к ответственности и предоставить детям-жертвам и семьям детей-жертв надлежащую компе</w:t>
      </w:r>
      <w:r w:rsidRPr="00FF7132">
        <w:rPr>
          <w:b/>
        </w:rPr>
        <w:t>н</w:t>
      </w:r>
      <w:r w:rsidRPr="00FF7132">
        <w:rPr>
          <w:b/>
        </w:rPr>
        <w:t>сацию.</w:t>
      </w:r>
    </w:p>
    <w:p w:rsidR="00FF7132" w:rsidRPr="00FF7132" w:rsidRDefault="00FF7132" w:rsidP="00731C13">
      <w:pPr>
        <w:pStyle w:val="HChGR"/>
      </w:pPr>
      <w:r w:rsidRPr="00FF7132">
        <w:tab/>
        <w:t>VI.</w:t>
      </w:r>
      <w:r w:rsidRPr="00FF7132">
        <w:tab/>
        <w:t xml:space="preserve">Защита, реабилитация и </w:t>
      </w:r>
      <w:proofErr w:type="spellStart"/>
      <w:r w:rsidRPr="00FF7132">
        <w:t>реинтеграция</w:t>
      </w:r>
      <w:proofErr w:type="spellEnd"/>
    </w:p>
    <w:p w:rsidR="00FF7132" w:rsidRPr="00FF7132" w:rsidRDefault="00FF7132" w:rsidP="00731C13">
      <w:pPr>
        <w:pStyle w:val="H23GR"/>
      </w:pPr>
      <w:r w:rsidRPr="00FF7132">
        <w:tab/>
      </w:r>
      <w:r w:rsidRPr="00FF7132">
        <w:tab/>
        <w:t>Меры, принимаемые для защиты прав детей-жертв</w:t>
      </w:r>
    </w:p>
    <w:p w:rsidR="00FF7132" w:rsidRPr="00FF7132" w:rsidRDefault="00FF7132" w:rsidP="00FF7132">
      <w:pPr>
        <w:pStyle w:val="SingleTxtGR"/>
      </w:pPr>
      <w:r w:rsidRPr="00FF7132">
        <w:t>33.</w:t>
      </w:r>
      <w:r w:rsidRPr="00FF7132">
        <w:tab/>
        <w:t>Комитет выражает сожаление по поводу того, что со времени рассмотр</w:t>
      </w:r>
      <w:r w:rsidRPr="00FF7132">
        <w:t>е</w:t>
      </w:r>
      <w:r w:rsidRPr="00FF7132">
        <w:t xml:space="preserve">ния его предыдущего доклада государство-участник не приняло достаточных мер по пересмотру своего законодательства, в частности Закона об иммиграции и гражданстве, который лишает детей, которые считаются связанными с </w:t>
      </w:r>
      <w:r w:rsidR="0005053E">
        <w:t>«</w:t>
      </w:r>
      <w:r w:rsidRPr="00FF7132">
        <w:t>в</w:t>
      </w:r>
      <w:r w:rsidRPr="00FF7132">
        <w:t>о</w:t>
      </w:r>
      <w:r w:rsidRPr="00FF7132">
        <w:t>оруженным сопротивлением</w:t>
      </w:r>
      <w:r w:rsidR="0005053E">
        <w:t>»</w:t>
      </w:r>
      <w:r w:rsidRPr="00FF7132">
        <w:t>, права на участие в программах приема беженцев. Комитет по-прежнему обеспокоен тем, что государство-участник продолжает отказывать в исключениях на дискреционных основаниях для бывших детей-солдат, даже в тех случаях, когда такие дети действовали под принуждением. Кроме того, Комитет также по-прежнему обеспокоен тем, что, согласно призн</w:t>
      </w:r>
      <w:r w:rsidRPr="00FF7132">
        <w:t>а</w:t>
      </w:r>
      <w:r w:rsidRPr="00FF7132">
        <w:t>нию самого государства-участника (см. CRC/C/OPAC/USA/3-4, пункт 29), наилучшие интересы ребенка не играют непосредственной роли в процессе установления его соответствия определению беженца, применяемого в госуда</w:t>
      </w:r>
      <w:r w:rsidRPr="00FF7132">
        <w:t>р</w:t>
      </w:r>
      <w:r w:rsidRPr="00FF7132">
        <w:t xml:space="preserve">стве-участнике. </w:t>
      </w:r>
    </w:p>
    <w:p w:rsidR="00FF7132" w:rsidRPr="00FF7132" w:rsidRDefault="00FF7132" w:rsidP="00FF7132">
      <w:pPr>
        <w:pStyle w:val="SingleTxtGR"/>
        <w:rPr>
          <w:b/>
        </w:rPr>
      </w:pPr>
      <w:r w:rsidRPr="00FF7132">
        <w:t>34.</w:t>
      </w:r>
      <w:r w:rsidRPr="00FF7132">
        <w:tab/>
      </w:r>
      <w:r w:rsidRPr="00FF7132">
        <w:rPr>
          <w:b/>
        </w:rPr>
        <w:t>Комитет повторяет свою предыдущую рекомендацию государству-участнику (см. CRC/C/OPAC/USA/CO/2, пункт 36) принять все надлеж</w:t>
      </w:r>
      <w:r w:rsidRPr="00FF7132">
        <w:rPr>
          <w:b/>
        </w:rPr>
        <w:t>а</w:t>
      </w:r>
      <w:r w:rsidRPr="00FF7132">
        <w:rPr>
          <w:b/>
        </w:rPr>
        <w:t xml:space="preserve">щие меры для обеспечения реабилитации и социальной </w:t>
      </w:r>
      <w:proofErr w:type="spellStart"/>
      <w:r w:rsidRPr="00FF7132">
        <w:rPr>
          <w:b/>
        </w:rPr>
        <w:t>реинтеграции</w:t>
      </w:r>
      <w:proofErr w:type="spellEnd"/>
      <w:r w:rsidRPr="00FF7132">
        <w:rPr>
          <w:b/>
        </w:rPr>
        <w:t xml:space="preserve"> д</w:t>
      </w:r>
      <w:r w:rsidRPr="00FF7132">
        <w:rPr>
          <w:b/>
        </w:rPr>
        <w:t>е</w:t>
      </w:r>
      <w:r w:rsidRPr="00FF7132">
        <w:rPr>
          <w:b/>
        </w:rPr>
        <w:t>тей, ставших жертвами деяний, противоречащих Факультативному прот</w:t>
      </w:r>
      <w:r w:rsidRPr="00FF7132">
        <w:rPr>
          <w:b/>
        </w:rPr>
        <w:t>о</w:t>
      </w:r>
      <w:r w:rsidRPr="00FF7132">
        <w:rPr>
          <w:b/>
        </w:rPr>
        <w:t>колу. В этой связи он настоятельно призывает государство-участник с</w:t>
      </w:r>
      <w:r w:rsidRPr="00FF7132">
        <w:rPr>
          <w:b/>
        </w:rPr>
        <w:t>о</w:t>
      </w:r>
      <w:r w:rsidRPr="00FF7132">
        <w:rPr>
          <w:b/>
        </w:rPr>
        <w:t>здать механизм отмены на дискреционных основаниях запрета в отнош</w:t>
      </w:r>
      <w:r w:rsidRPr="00FF7132">
        <w:rPr>
          <w:b/>
        </w:rPr>
        <w:t>е</w:t>
      </w:r>
      <w:r w:rsidRPr="00FF7132">
        <w:rPr>
          <w:b/>
        </w:rPr>
        <w:t xml:space="preserve">нии участников </w:t>
      </w:r>
      <w:r w:rsidR="0005053E">
        <w:rPr>
          <w:b/>
        </w:rPr>
        <w:t>«</w:t>
      </w:r>
      <w:r w:rsidRPr="00FF7132">
        <w:rPr>
          <w:b/>
        </w:rPr>
        <w:t>вооруженного сопротивления</w:t>
      </w:r>
      <w:r w:rsidR="0005053E">
        <w:rPr>
          <w:b/>
        </w:rPr>
        <w:t>»</w:t>
      </w:r>
      <w:r w:rsidRPr="00FF7132">
        <w:rPr>
          <w:b/>
        </w:rPr>
        <w:t xml:space="preserve">, с </w:t>
      </w:r>
      <w:proofErr w:type="gramStart"/>
      <w:r w:rsidRPr="00FF7132">
        <w:rPr>
          <w:b/>
        </w:rPr>
        <w:t>тем</w:t>
      </w:r>
      <w:proofErr w:type="gramEnd"/>
      <w:r w:rsidRPr="00FF7132">
        <w:rPr>
          <w:b/>
        </w:rPr>
        <w:t xml:space="preserve"> чтобы обеспечить благоприятные условия для рассмотрения на индивидуальной основе ход</w:t>
      </w:r>
      <w:r w:rsidRPr="00FF7132">
        <w:rPr>
          <w:b/>
        </w:rPr>
        <w:t>а</w:t>
      </w:r>
      <w:r w:rsidRPr="00FF7132">
        <w:rPr>
          <w:b/>
        </w:rPr>
        <w:t>тайств о предоставлении убежища, статуса беженца или другого долговр</w:t>
      </w:r>
      <w:r w:rsidRPr="00FF7132">
        <w:rPr>
          <w:b/>
        </w:rPr>
        <w:t>е</w:t>
      </w:r>
      <w:r w:rsidRPr="00FF7132">
        <w:rPr>
          <w:b/>
        </w:rPr>
        <w:t>менного статуса бывшим детям-солдатам, которые удовлетворяют всем другим критериям приемлемости для получения защиты или преим</w:t>
      </w:r>
      <w:r w:rsidRPr="00FF7132">
        <w:rPr>
          <w:b/>
        </w:rPr>
        <w:t>у</w:t>
      </w:r>
      <w:r w:rsidRPr="00FF7132">
        <w:rPr>
          <w:b/>
        </w:rPr>
        <w:t>ществ, о которых они ходатайствуют</w:t>
      </w:r>
      <w:r w:rsidRPr="00FF7132">
        <w:t xml:space="preserve">. </w:t>
      </w:r>
      <w:r w:rsidRPr="00FF7132">
        <w:rPr>
          <w:b/>
        </w:rPr>
        <w:t>Комитет также рекомендует госуда</w:t>
      </w:r>
      <w:r w:rsidRPr="00FF7132">
        <w:rPr>
          <w:b/>
        </w:rPr>
        <w:t>р</w:t>
      </w:r>
      <w:r w:rsidRPr="00FF7132">
        <w:rPr>
          <w:b/>
        </w:rPr>
        <w:lastRenderedPageBreak/>
        <w:t>ству-участнику в полной мере учитывать наилучшие интересы детей и право детей на учет своих наилучших интересов при определении того, удовлетворяют ли они существенным критериям приемлемости в соотве</w:t>
      </w:r>
      <w:r w:rsidRPr="00FF7132">
        <w:rPr>
          <w:b/>
        </w:rPr>
        <w:t>т</w:t>
      </w:r>
      <w:r w:rsidRPr="00FF7132">
        <w:rPr>
          <w:b/>
        </w:rPr>
        <w:t>ствии с определением понятия беженца, применяющимся в Соединенных Штатах</w:t>
      </w:r>
      <w:r w:rsidRPr="00731C13">
        <w:rPr>
          <w:b/>
        </w:rPr>
        <w:t>.</w:t>
      </w:r>
      <w:r w:rsidRPr="00FF7132">
        <w:t xml:space="preserve"> </w:t>
      </w:r>
    </w:p>
    <w:p w:rsidR="00FF7132" w:rsidRPr="00FF7132" w:rsidRDefault="00FF7132" w:rsidP="00731C13">
      <w:pPr>
        <w:pStyle w:val="H23GR"/>
      </w:pPr>
      <w:r w:rsidRPr="00FF7132">
        <w:tab/>
      </w:r>
      <w:r w:rsidRPr="00FF7132">
        <w:tab/>
        <w:t>Обращение с детьми, связанными с вооруженными группами</w:t>
      </w:r>
    </w:p>
    <w:p w:rsidR="00FF7132" w:rsidRPr="00FF7132" w:rsidRDefault="00FF7132" w:rsidP="00FF7132">
      <w:pPr>
        <w:pStyle w:val="SingleTxtGR"/>
      </w:pPr>
      <w:r w:rsidRPr="00FF7132">
        <w:t>35.</w:t>
      </w:r>
      <w:r w:rsidRPr="00FF7132">
        <w:tab/>
        <w:t>Комитет принимает к сведению представленную государством-участником информацию о том, что оно больше не управляет центрами соде</w:t>
      </w:r>
      <w:r w:rsidRPr="00FF7132">
        <w:t>р</w:t>
      </w:r>
      <w:r w:rsidRPr="00FF7132">
        <w:t>жания под стражей в Афганистане с 1 января 2015 года, но оказывает поддер</w:t>
      </w:r>
      <w:r w:rsidRPr="00FF7132">
        <w:t>ж</w:t>
      </w:r>
      <w:r w:rsidRPr="00FF7132">
        <w:t xml:space="preserve">ку правительству Афганистана в укреплении его потенциала для обращения с лицами, содержащимися под стражей. Тем не </w:t>
      </w:r>
      <w:proofErr w:type="gramStart"/>
      <w:r w:rsidRPr="00FF7132">
        <w:t>менее</w:t>
      </w:r>
      <w:proofErr w:type="gramEnd"/>
      <w:r w:rsidRPr="00FF7132">
        <w:t xml:space="preserve"> Комитет выражает обесп</w:t>
      </w:r>
      <w:r w:rsidRPr="00FF7132">
        <w:t>о</w:t>
      </w:r>
      <w:r w:rsidRPr="00FF7132">
        <w:t>коенность в связи с тем, что государство-участник не представило информацию о расследованиях утверждений о применении пыток и жестокого обращения в отношении детей, содержащихся под стражей международными вооруженными силами, что документально подтверждено в докладе 2015 года Миссии Орган</w:t>
      </w:r>
      <w:r w:rsidRPr="00FF7132">
        <w:t>и</w:t>
      </w:r>
      <w:r w:rsidRPr="00FF7132">
        <w:t xml:space="preserve">зации Объединенных Наций по содействию Афганистану, озаглавленном </w:t>
      </w:r>
      <w:r w:rsidR="0005053E">
        <w:t>«</w:t>
      </w:r>
      <w:proofErr w:type="spellStart"/>
      <w:r w:rsidRPr="00FF7132">
        <w:t>Update</w:t>
      </w:r>
      <w:proofErr w:type="spellEnd"/>
      <w:r w:rsidRPr="00FF7132">
        <w:t xml:space="preserve"> </w:t>
      </w:r>
      <w:proofErr w:type="spellStart"/>
      <w:r w:rsidRPr="00FF7132">
        <w:t>on</w:t>
      </w:r>
      <w:proofErr w:type="spellEnd"/>
      <w:r w:rsidRPr="00FF7132">
        <w:t xml:space="preserve"> </w:t>
      </w:r>
      <w:proofErr w:type="spellStart"/>
      <w:r w:rsidRPr="00FF7132">
        <w:t>the</w:t>
      </w:r>
      <w:proofErr w:type="spellEnd"/>
      <w:r w:rsidRPr="00FF7132">
        <w:t xml:space="preserve"> </w:t>
      </w:r>
      <w:proofErr w:type="spellStart"/>
      <w:r w:rsidRPr="00FF7132">
        <w:t>Treatment</w:t>
      </w:r>
      <w:proofErr w:type="spellEnd"/>
      <w:r w:rsidRPr="00FF7132">
        <w:t xml:space="preserve"> </w:t>
      </w:r>
      <w:proofErr w:type="spellStart"/>
      <w:r w:rsidRPr="00FF7132">
        <w:t>of</w:t>
      </w:r>
      <w:proofErr w:type="spellEnd"/>
      <w:r w:rsidRPr="00FF7132">
        <w:t xml:space="preserve"> </w:t>
      </w:r>
      <w:proofErr w:type="spellStart"/>
      <w:r w:rsidRPr="00FF7132">
        <w:t>Conflict-Related</w:t>
      </w:r>
      <w:proofErr w:type="spellEnd"/>
      <w:r w:rsidRPr="00FF7132">
        <w:t xml:space="preserve"> </w:t>
      </w:r>
      <w:proofErr w:type="spellStart"/>
      <w:r w:rsidRPr="00FF7132">
        <w:t>Detainees</w:t>
      </w:r>
      <w:proofErr w:type="spellEnd"/>
      <w:r w:rsidRPr="00FF7132">
        <w:t xml:space="preserve"> </w:t>
      </w:r>
      <w:proofErr w:type="spellStart"/>
      <w:r w:rsidRPr="00FF7132">
        <w:t>in</w:t>
      </w:r>
      <w:proofErr w:type="spellEnd"/>
      <w:r w:rsidRPr="00FF7132">
        <w:t xml:space="preserve"> </w:t>
      </w:r>
      <w:proofErr w:type="spellStart"/>
      <w:r w:rsidRPr="00FF7132">
        <w:t>Afghan</w:t>
      </w:r>
      <w:proofErr w:type="spellEnd"/>
      <w:r w:rsidRPr="00FF7132">
        <w:t xml:space="preserve"> </w:t>
      </w:r>
      <w:proofErr w:type="spellStart"/>
      <w:r w:rsidRPr="00FF7132">
        <w:t>Custody</w:t>
      </w:r>
      <w:proofErr w:type="spellEnd"/>
      <w:r w:rsidR="0005053E">
        <w:t>»</w:t>
      </w:r>
      <w:r w:rsidRPr="00FF7132">
        <w:t xml:space="preserve"> (</w:t>
      </w:r>
      <w:r w:rsidR="0005053E">
        <w:t>«</w:t>
      </w:r>
      <w:r w:rsidRPr="00FF7132">
        <w:t>О</w:t>
      </w:r>
      <w:r w:rsidRPr="00FF7132">
        <w:t>б</w:t>
      </w:r>
      <w:r w:rsidRPr="00FF7132">
        <w:t>новленная информация об обращении с лицами, помещенными под стражу в Афганистане в связи с конфликтом</w:t>
      </w:r>
      <w:r w:rsidR="0005053E">
        <w:t>»</w:t>
      </w:r>
      <w:r w:rsidRPr="00FF7132">
        <w:t>)</w:t>
      </w:r>
      <w:r w:rsidRPr="0005053E">
        <w:rPr>
          <w:sz w:val="18"/>
          <w:szCs w:val="18"/>
          <w:vertAlign w:val="superscript"/>
        </w:rPr>
        <w:footnoteReference w:id="2"/>
      </w:r>
      <w:r w:rsidRPr="00FF7132">
        <w:t>.</w:t>
      </w:r>
    </w:p>
    <w:p w:rsidR="00FF7132" w:rsidRPr="00FF7132" w:rsidRDefault="00FF7132" w:rsidP="00FF7132">
      <w:pPr>
        <w:pStyle w:val="SingleTxtGR"/>
        <w:rPr>
          <w:b/>
        </w:rPr>
      </w:pPr>
      <w:r w:rsidRPr="00FF7132">
        <w:t>36.</w:t>
      </w:r>
      <w:r w:rsidRPr="00FF7132">
        <w:tab/>
      </w:r>
      <w:r w:rsidRPr="00FF7132">
        <w:rPr>
          <w:b/>
        </w:rPr>
        <w:t>Комитет настоятельно призывает государство-участник:</w:t>
      </w:r>
    </w:p>
    <w:p w:rsidR="00FF7132" w:rsidRPr="00731C13" w:rsidRDefault="00FF7132" w:rsidP="00FF7132">
      <w:pPr>
        <w:pStyle w:val="SingleTxtGR"/>
        <w:rPr>
          <w:b/>
        </w:rPr>
      </w:pPr>
      <w:r w:rsidRPr="00FF7132">
        <w:tab/>
      </w:r>
      <w:r w:rsidRPr="00731C13">
        <w:rPr>
          <w:b/>
        </w:rPr>
        <w:t>а)</w:t>
      </w:r>
      <w:r w:rsidRPr="00731C13">
        <w:rPr>
          <w:b/>
        </w:rPr>
        <w:tab/>
        <w:t>использовать свою роль консультанта афганских вооруженных сил, служб безопасности и правоохранительных органов в целях предупр</w:t>
      </w:r>
      <w:r w:rsidRPr="00731C13">
        <w:rPr>
          <w:b/>
        </w:rPr>
        <w:t>е</w:t>
      </w:r>
      <w:r w:rsidRPr="00731C13">
        <w:rPr>
          <w:b/>
        </w:rPr>
        <w:t>ждения пыток и неправомерного обращения в отношении детей, содерж</w:t>
      </w:r>
      <w:r w:rsidRPr="00731C13">
        <w:rPr>
          <w:b/>
        </w:rPr>
        <w:t>а</w:t>
      </w:r>
      <w:r w:rsidRPr="00731C13">
        <w:rPr>
          <w:b/>
        </w:rPr>
        <w:t>щихся под стражей, и защищать детей, ставших жертвами такого неправ</w:t>
      </w:r>
      <w:r w:rsidRPr="00731C13">
        <w:rPr>
          <w:b/>
        </w:rPr>
        <w:t>о</w:t>
      </w:r>
      <w:r w:rsidRPr="00731C13">
        <w:rPr>
          <w:b/>
        </w:rPr>
        <w:t xml:space="preserve">мерного обращения; </w:t>
      </w:r>
    </w:p>
    <w:p w:rsidR="00FF7132" w:rsidRPr="00FF7132" w:rsidRDefault="00FF7132" w:rsidP="00FF7132">
      <w:pPr>
        <w:pStyle w:val="SingleTxtGR"/>
        <w:rPr>
          <w:b/>
        </w:rPr>
      </w:pPr>
      <w:r w:rsidRPr="00731C13">
        <w:rPr>
          <w:b/>
        </w:rPr>
        <w:tab/>
        <w:t>b)</w:t>
      </w:r>
      <w:r w:rsidRPr="00731C13">
        <w:rPr>
          <w:b/>
        </w:rPr>
        <w:tab/>
        <w:t>предоставить информацию о расследовании, проведенном в связи с пытками и неправомерным обращением с детьми со стороны ме</w:t>
      </w:r>
      <w:r w:rsidRPr="00731C13">
        <w:rPr>
          <w:b/>
        </w:rPr>
        <w:t>ж</w:t>
      </w:r>
      <w:r w:rsidRPr="00731C13">
        <w:rPr>
          <w:b/>
        </w:rPr>
        <w:t>дународных в</w:t>
      </w:r>
      <w:r w:rsidRPr="00FF7132">
        <w:rPr>
          <w:b/>
        </w:rPr>
        <w:t xml:space="preserve">ооруженных сил, документированными в докладе 2015 года Миссии Организации Объединенных Наций по содействию Афганистану, </w:t>
      </w:r>
      <w:r w:rsidR="0005053E">
        <w:rPr>
          <w:b/>
        </w:rPr>
        <w:t>и </w:t>
      </w:r>
      <w:r w:rsidRPr="00FF7132">
        <w:rPr>
          <w:b/>
        </w:rPr>
        <w:t xml:space="preserve">о его результатах. </w:t>
      </w:r>
    </w:p>
    <w:p w:rsidR="00FF7132" w:rsidRPr="00FF7132" w:rsidRDefault="00FF7132" w:rsidP="00731C13">
      <w:pPr>
        <w:pStyle w:val="HChGR"/>
      </w:pPr>
      <w:r w:rsidRPr="00FF7132">
        <w:tab/>
        <w:t>VII.</w:t>
      </w:r>
      <w:r w:rsidRPr="00FF7132">
        <w:tab/>
        <w:t>Международная помощь и сотрудничество</w:t>
      </w:r>
    </w:p>
    <w:p w:rsidR="00FF7132" w:rsidRPr="00FF7132" w:rsidRDefault="00FF7132" w:rsidP="00731C13">
      <w:pPr>
        <w:pStyle w:val="H23GR"/>
      </w:pPr>
      <w:r w:rsidRPr="00FF7132">
        <w:tab/>
      </w:r>
      <w:r w:rsidRPr="00FF7132">
        <w:tab/>
        <w:t>Экспорт вооружений и военная помощь</w:t>
      </w:r>
    </w:p>
    <w:p w:rsidR="00FF7132" w:rsidRPr="00FF7132" w:rsidRDefault="00FF7132" w:rsidP="00FF7132">
      <w:pPr>
        <w:pStyle w:val="SingleTxtGR"/>
      </w:pPr>
      <w:r w:rsidRPr="00FF7132">
        <w:t>37.</w:t>
      </w:r>
      <w:r w:rsidRPr="00FF7132">
        <w:tab/>
      </w:r>
      <w:proofErr w:type="gramStart"/>
      <w:r w:rsidRPr="00FF7132">
        <w:t>Комитет принимает к сведению позицию государства-участника, изл</w:t>
      </w:r>
      <w:r w:rsidRPr="00FF7132">
        <w:t>о</w:t>
      </w:r>
      <w:r w:rsidRPr="00FF7132">
        <w:t>женную в ходе конструктивного диалога, в пункте 31 доклада и в пунктах 33</w:t>
      </w:r>
      <w:r w:rsidR="00731C13" w:rsidRPr="00731C13">
        <w:t>–</w:t>
      </w:r>
      <w:r w:rsidRPr="00FF7132">
        <w:t>36 его ответов на перечень вопросов, о том, что исключения из применения пол</w:t>
      </w:r>
      <w:r w:rsidRPr="00FF7132">
        <w:t>о</w:t>
      </w:r>
      <w:r w:rsidRPr="00FF7132">
        <w:t>жений Закона о предупреждении использования детей-солдат 2008 года ставят своей целью реформирование вооруженных сил затронутых стран и повышение их профессионального уровня в целях более эффективного соблюдения прав человека.</w:t>
      </w:r>
      <w:proofErr w:type="gramEnd"/>
      <w:r w:rsidRPr="00FF7132">
        <w:t xml:space="preserve"> </w:t>
      </w:r>
      <w:proofErr w:type="gramStart"/>
      <w:r w:rsidRPr="00FF7132">
        <w:t>Вместе с тем он выражает обеспокоенность в связи с тем, что части</w:t>
      </w:r>
      <w:r w:rsidRPr="00FF7132">
        <w:t>ч</w:t>
      </w:r>
      <w:r w:rsidRPr="00FF7132">
        <w:t>ные и/или полные исключения имели место в отношении некоторых стран, где нарушаются права детей, закрепленные в Факультативном протоколе, включая вербовку и использование детей-солдат, и что подобные исключения в осно</w:t>
      </w:r>
      <w:r w:rsidRPr="00FF7132">
        <w:t>в</w:t>
      </w:r>
      <w:r w:rsidRPr="00FF7132">
        <w:t>ном касаются поставок оружия и военной техники и финансирования военных закупок, в то время как международное военное обучение и подготовка</w:t>
      </w:r>
      <w:proofErr w:type="gramEnd"/>
      <w:r w:rsidRPr="00FF7132">
        <w:t>, направленные на повышение профессионального уровня кадрового состава иностранных вооруженных сил, являются частью лишь нескольких программ военной помощи.</w:t>
      </w:r>
    </w:p>
    <w:p w:rsidR="00FF7132" w:rsidRPr="00FF7132" w:rsidRDefault="00FF7132" w:rsidP="00FF7132">
      <w:pPr>
        <w:pStyle w:val="SingleTxtGR"/>
        <w:rPr>
          <w:b/>
        </w:rPr>
      </w:pPr>
      <w:r w:rsidRPr="00FF7132">
        <w:t>38.</w:t>
      </w:r>
      <w:r w:rsidRPr="00FF7132">
        <w:tab/>
      </w:r>
      <w:r w:rsidRPr="00FF7132">
        <w:rPr>
          <w:b/>
        </w:rPr>
        <w:t>Комитет настоятельно призывает государство-участник пересмо</w:t>
      </w:r>
      <w:r w:rsidRPr="00FF7132">
        <w:rPr>
          <w:b/>
        </w:rPr>
        <w:t>т</w:t>
      </w:r>
      <w:r w:rsidRPr="00FF7132">
        <w:rPr>
          <w:b/>
        </w:rPr>
        <w:t xml:space="preserve">реть свое законодательство с целью отменить возможность по решению </w:t>
      </w:r>
      <w:r w:rsidRPr="00FF7132">
        <w:rPr>
          <w:b/>
        </w:rPr>
        <w:lastRenderedPageBreak/>
        <w:t>Президента делать исключения из запретов, а также с целью запретить экспорт вооружений и предоставление военной помощи странам, в кот</w:t>
      </w:r>
      <w:r w:rsidRPr="00FF7132">
        <w:rPr>
          <w:b/>
        </w:rPr>
        <w:t>о</w:t>
      </w:r>
      <w:r w:rsidRPr="00FF7132">
        <w:rPr>
          <w:b/>
        </w:rPr>
        <w:t>рых, как известно, осуществляется или потенциально может осущест</w:t>
      </w:r>
      <w:r w:rsidRPr="00FF7132">
        <w:rPr>
          <w:b/>
        </w:rPr>
        <w:t>в</w:t>
      </w:r>
      <w:r w:rsidRPr="00FF7132">
        <w:rPr>
          <w:b/>
        </w:rPr>
        <w:t>ляться вербовка или использование детей в вооруженных конфликтах и/или военных действиях.</w:t>
      </w:r>
    </w:p>
    <w:p w:rsidR="00FF7132" w:rsidRPr="00FF7132" w:rsidRDefault="00FF7132" w:rsidP="00731C13">
      <w:pPr>
        <w:pStyle w:val="HChGR"/>
      </w:pPr>
      <w:r w:rsidRPr="00FF7132">
        <w:tab/>
        <w:t>VIII.</w:t>
      </w:r>
      <w:r w:rsidRPr="00FF7132">
        <w:tab/>
        <w:t>Ратификация Факультативного протокола, касающегося пр</w:t>
      </w:r>
      <w:r w:rsidRPr="00FF7132">
        <w:t>о</w:t>
      </w:r>
      <w:r w:rsidRPr="00FF7132">
        <w:t xml:space="preserve">цедуры сообщений </w:t>
      </w:r>
    </w:p>
    <w:p w:rsidR="00FF7132" w:rsidRPr="00FF7132" w:rsidRDefault="00FF7132" w:rsidP="00FF7132">
      <w:pPr>
        <w:pStyle w:val="SingleTxtGR"/>
        <w:rPr>
          <w:b/>
        </w:rPr>
      </w:pPr>
      <w:r w:rsidRPr="00FF7132">
        <w:t>39.</w:t>
      </w:r>
      <w:r w:rsidRPr="00FF7132">
        <w:tab/>
      </w:r>
      <w:r w:rsidRPr="00FF7132">
        <w:rPr>
          <w:b/>
        </w:rPr>
        <w:t>Комитет рекомендует государству-участнику ратифицировать Ф</w:t>
      </w:r>
      <w:r w:rsidRPr="00FF7132">
        <w:rPr>
          <w:b/>
        </w:rPr>
        <w:t>а</w:t>
      </w:r>
      <w:r w:rsidRPr="00FF7132">
        <w:rPr>
          <w:b/>
        </w:rPr>
        <w:t>культативный протокол к Конвенции о правах ребенка, касающийся пр</w:t>
      </w:r>
      <w:r w:rsidRPr="00FF7132">
        <w:rPr>
          <w:b/>
        </w:rPr>
        <w:t>о</w:t>
      </w:r>
      <w:r w:rsidRPr="00FF7132">
        <w:rPr>
          <w:b/>
        </w:rPr>
        <w:t xml:space="preserve">цедуры сообщений, в целях дальнейшего содействия осуществлению прав детей. </w:t>
      </w:r>
    </w:p>
    <w:p w:rsidR="00FF7132" w:rsidRPr="00FF7132" w:rsidRDefault="00FF7132" w:rsidP="00731C13">
      <w:pPr>
        <w:pStyle w:val="HChGR"/>
      </w:pPr>
      <w:r w:rsidRPr="00FF7132">
        <w:tab/>
        <w:t>IX.</w:t>
      </w:r>
      <w:r w:rsidRPr="00FF7132">
        <w:tab/>
        <w:t>Осуществление и представление докладов</w:t>
      </w:r>
    </w:p>
    <w:p w:rsidR="00FF7132" w:rsidRPr="00FF7132" w:rsidRDefault="00FF7132" w:rsidP="00731C13">
      <w:pPr>
        <w:pStyle w:val="H1GR"/>
      </w:pPr>
      <w:r w:rsidRPr="00FF7132">
        <w:tab/>
        <w:t>A.</w:t>
      </w:r>
      <w:r w:rsidRPr="00FF7132">
        <w:tab/>
        <w:t>Последующие меры и распространение информации</w:t>
      </w:r>
    </w:p>
    <w:p w:rsidR="00FF7132" w:rsidRPr="00FF7132" w:rsidRDefault="00FF7132" w:rsidP="00FF7132">
      <w:pPr>
        <w:pStyle w:val="SingleTxtGR"/>
        <w:rPr>
          <w:b/>
        </w:rPr>
      </w:pPr>
      <w:r w:rsidRPr="00FF7132">
        <w:t>40.</w:t>
      </w:r>
      <w:r w:rsidRPr="00FF7132">
        <w:tab/>
      </w:r>
      <w:r w:rsidRPr="00FF7132">
        <w:rPr>
          <w:b/>
        </w:rPr>
        <w:t>Комитет рекомендует государству-участнику принять все надлеж</w:t>
      </w:r>
      <w:r w:rsidRPr="00FF7132">
        <w:rPr>
          <w:b/>
        </w:rPr>
        <w:t>а</w:t>
      </w:r>
      <w:r w:rsidRPr="00FF7132">
        <w:rPr>
          <w:b/>
        </w:rPr>
        <w:t>щие меры для обеспечения полного выполнения рекомендаций, содерж</w:t>
      </w:r>
      <w:r w:rsidRPr="00FF7132">
        <w:rPr>
          <w:b/>
        </w:rPr>
        <w:t>а</w:t>
      </w:r>
      <w:r w:rsidRPr="00FF7132">
        <w:rPr>
          <w:b/>
        </w:rPr>
        <w:t xml:space="preserve">щихся в настоящих заключительных замечаниях, в том числе путем их препровождения Президенту, Конгрессу, членам Кабинета, министерствам, агентствам и судам для надлежащего рассмотрения и </w:t>
      </w:r>
      <w:proofErr w:type="gramStart"/>
      <w:r w:rsidRPr="00FF7132">
        <w:rPr>
          <w:b/>
        </w:rPr>
        <w:t>принятия</w:t>
      </w:r>
      <w:proofErr w:type="gramEnd"/>
      <w:r w:rsidRPr="00FF7132">
        <w:rPr>
          <w:b/>
        </w:rPr>
        <w:t xml:space="preserve"> дальне</w:t>
      </w:r>
      <w:r w:rsidRPr="00FF7132">
        <w:rPr>
          <w:b/>
        </w:rPr>
        <w:t>й</w:t>
      </w:r>
      <w:r w:rsidRPr="00FF7132">
        <w:rPr>
          <w:b/>
        </w:rPr>
        <w:t>ших мер.</w:t>
      </w:r>
    </w:p>
    <w:p w:rsidR="00FF7132" w:rsidRPr="00FF7132" w:rsidRDefault="00FF7132" w:rsidP="00FF7132">
      <w:pPr>
        <w:pStyle w:val="SingleTxtGR"/>
        <w:rPr>
          <w:b/>
        </w:rPr>
      </w:pPr>
      <w:r w:rsidRPr="00FF7132">
        <w:t>41.</w:t>
      </w:r>
      <w:r w:rsidRPr="00FF7132">
        <w:tab/>
      </w:r>
      <w:proofErr w:type="gramStart"/>
      <w:r w:rsidRPr="00FF7132">
        <w:rPr>
          <w:b/>
        </w:rPr>
        <w:t>Комитет рекомендует обеспечить широкое распространение доклада и письменных ответов на перечень вопросов, представленных госуда</w:t>
      </w:r>
      <w:r w:rsidRPr="00FF7132">
        <w:rPr>
          <w:b/>
        </w:rPr>
        <w:t>р</w:t>
      </w:r>
      <w:r w:rsidRPr="00FF7132">
        <w:rPr>
          <w:b/>
        </w:rPr>
        <w:t>ством-участником, а также настоящих заключительных замечаний, в том числе через Интернет, среди населения в целом, организаций гражданского общества, молодежных групп, профессиональных групп и детей в целях стимулирования дискуссии и повышения уровня осведомленности о Ф</w:t>
      </w:r>
      <w:r w:rsidRPr="00FF7132">
        <w:rPr>
          <w:b/>
        </w:rPr>
        <w:t>а</w:t>
      </w:r>
      <w:r w:rsidRPr="00FF7132">
        <w:rPr>
          <w:b/>
        </w:rPr>
        <w:t>культативном протоколе, его осуществлении и мониторинге.</w:t>
      </w:r>
      <w:proofErr w:type="gramEnd"/>
    </w:p>
    <w:p w:rsidR="00FF7132" w:rsidRPr="00FF7132" w:rsidRDefault="00FF7132" w:rsidP="00FF7132">
      <w:pPr>
        <w:pStyle w:val="H1GR"/>
      </w:pPr>
      <w:r w:rsidRPr="00FF7132">
        <w:tab/>
        <w:t>B.</w:t>
      </w:r>
      <w:r w:rsidRPr="00FF7132">
        <w:tab/>
        <w:t>Следующий периодический доклад</w:t>
      </w:r>
    </w:p>
    <w:p w:rsidR="00381C24" w:rsidRDefault="00FF7132" w:rsidP="00FF7132">
      <w:pPr>
        <w:pStyle w:val="SingleTxtGR"/>
        <w:rPr>
          <w:lang w:val="en-US"/>
        </w:rPr>
      </w:pPr>
      <w:r w:rsidRPr="00FF7132">
        <w:t>42.</w:t>
      </w:r>
      <w:r w:rsidRPr="00FF7132">
        <w:tab/>
      </w:r>
      <w:r w:rsidRPr="00FF7132">
        <w:rPr>
          <w:b/>
        </w:rPr>
        <w:t>В соответствии с пунктом 2 статьи 12 Факультативного протокола Комитет просит государство-участник включить дальнейшую информацию об осуществлении Факультативного протокола и настоящих заключител</w:t>
      </w:r>
      <w:r w:rsidRPr="00FF7132">
        <w:rPr>
          <w:b/>
        </w:rPr>
        <w:t>ь</w:t>
      </w:r>
      <w:r w:rsidRPr="00FF7132">
        <w:rPr>
          <w:b/>
        </w:rPr>
        <w:t>ных замечаний в свой пятый периодический доклад, подлежащий пре</w:t>
      </w:r>
      <w:r w:rsidRPr="00FF7132">
        <w:rPr>
          <w:b/>
        </w:rPr>
        <w:t>д</w:t>
      </w:r>
      <w:r w:rsidRPr="00FF7132">
        <w:rPr>
          <w:b/>
        </w:rPr>
        <w:t>ставлению 23 января 2022 года.</w:t>
      </w:r>
    </w:p>
    <w:p w:rsidR="00FF7132" w:rsidRPr="00FF7132" w:rsidRDefault="00FF7132" w:rsidP="00FF7132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F7132" w:rsidRPr="00FF7132" w:rsidSect="00FF713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DD" w:rsidRPr="00A312BC" w:rsidRDefault="00C87DDD" w:rsidP="00A312BC"/>
  </w:endnote>
  <w:endnote w:type="continuationSeparator" w:id="0">
    <w:p w:rsidR="00C87DDD" w:rsidRPr="00A312BC" w:rsidRDefault="00C87DD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32" w:rsidRPr="00FF7132" w:rsidRDefault="00FF7132">
    <w:pPr>
      <w:pStyle w:val="a8"/>
    </w:pPr>
    <w:r w:rsidRPr="00FF7132">
      <w:rPr>
        <w:b/>
        <w:sz w:val="18"/>
      </w:rPr>
      <w:fldChar w:fldCharType="begin"/>
    </w:r>
    <w:r w:rsidRPr="00FF7132">
      <w:rPr>
        <w:b/>
        <w:sz w:val="18"/>
      </w:rPr>
      <w:instrText xml:space="preserve"> PAGE  \* MERGEFORMAT </w:instrText>
    </w:r>
    <w:r w:rsidRPr="00FF7132">
      <w:rPr>
        <w:b/>
        <w:sz w:val="18"/>
      </w:rPr>
      <w:fldChar w:fldCharType="separate"/>
    </w:r>
    <w:r w:rsidR="001755E1">
      <w:rPr>
        <w:b/>
        <w:noProof/>
        <w:sz w:val="18"/>
      </w:rPr>
      <w:t>6</w:t>
    </w:r>
    <w:r w:rsidRPr="00FF7132">
      <w:rPr>
        <w:b/>
        <w:sz w:val="18"/>
      </w:rPr>
      <w:fldChar w:fldCharType="end"/>
    </w:r>
    <w:r>
      <w:rPr>
        <w:b/>
        <w:sz w:val="18"/>
      </w:rPr>
      <w:tab/>
    </w:r>
    <w:r>
      <w:t>GE.17-11582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32" w:rsidRPr="00FF7132" w:rsidRDefault="00FF7132" w:rsidP="00FF7132">
    <w:pPr>
      <w:pStyle w:val="a8"/>
      <w:tabs>
        <w:tab w:val="clear" w:pos="9639"/>
        <w:tab w:val="right" w:pos="9638"/>
      </w:tabs>
      <w:rPr>
        <w:b/>
        <w:sz w:val="18"/>
      </w:rPr>
    </w:pPr>
    <w:r>
      <w:t>GE.17-11582</w:t>
    </w:r>
    <w:r>
      <w:tab/>
    </w:r>
    <w:r w:rsidRPr="00FF7132">
      <w:rPr>
        <w:b/>
        <w:sz w:val="18"/>
      </w:rPr>
      <w:fldChar w:fldCharType="begin"/>
    </w:r>
    <w:r w:rsidRPr="00FF7132">
      <w:rPr>
        <w:b/>
        <w:sz w:val="18"/>
      </w:rPr>
      <w:instrText xml:space="preserve"> PAGE  \* MERGEFORMAT </w:instrText>
    </w:r>
    <w:r w:rsidRPr="00FF7132">
      <w:rPr>
        <w:b/>
        <w:sz w:val="18"/>
      </w:rPr>
      <w:fldChar w:fldCharType="separate"/>
    </w:r>
    <w:r w:rsidR="001755E1">
      <w:rPr>
        <w:b/>
        <w:noProof/>
        <w:sz w:val="18"/>
      </w:rPr>
      <w:t>9</w:t>
    </w:r>
    <w:r w:rsidRPr="00FF71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FF7132" w:rsidRDefault="00FF7132" w:rsidP="00FF713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EE03602" wp14:editId="3A84B3A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17-11582  (R)</w:t>
    </w:r>
    <w:r w:rsidR="00731C13">
      <w:rPr>
        <w:lang w:val="en-US"/>
      </w:rPr>
      <w:t xml:space="preserve">  240717  080817</w:t>
    </w:r>
    <w:r>
      <w:br/>
    </w:r>
    <w:r w:rsidRPr="00FF7132">
      <w:rPr>
        <w:rFonts w:ascii="C39T30Lfz" w:hAnsi="C39T30Lfz"/>
        <w:spacing w:val="0"/>
        <w:w w:val="100"/>
        <w:sz w:val="56"/>
      </w:rPr>
      <w:t></w:t>
    </w:r>
    <w:r w:rsidRPr="00FF7132">
      <w:rPr>
        <w:rFonts w:ascii="C39T30Lfz" w:hAnsi="C39T30Lfz"/>
        <w:spacing w:val="0"/>
        <w:w w:val="100"/>
        <w:sz w:val="56"/>
      </w:rPr>
      <w:t></w:t>
    </w:r>
    <w:r w:rsidRPr="00FF7132">
      <w:rPr>
        <w:rFonts w:ascii="C39T30Lfz" w:hAnsi="C39T30Lfz"/>
        <w:spacing w:val="0"/>
        <w:w w:val="100"/>
        <w:sz w:val="56"/>
      </w:rPr>
      <w:t></w:t>
    </w:r>
    <w:r w:rsidRPr="00FF7132">
      <w:rPr>
        <w:rFonts w:ascii="C39T30Lfz" w:hAnsi="C39T30Lfz"/>
        <w:spacing w:val="0"/>
        <w:w w:val="100"/>
        <w:sz w:val="56"/>
      </w:rPr>
      <w:t></w:t>
    </w:r>
    <w:r w:rsidRPr="00FF7132">
      <w:rPr>
        <w:rFonts w:ascii="C39T30Lfz" w:hAnsi="C39T30Lfz"/>
        <w:spacing w:val="0"/>
        <w:w w:val="100"/>
        <w:sz w:val="56"/>
      </w:rPr>
      <w:t></w:t>
    </w:r>
    <w:r w:rsidRPr="00FF7132">
      <w:rPr>
        <w:rFonts w:ascii="C39T30Lfz" w:hAnsi="C39T30Lfz"/>
        <w:spacing w:val="0"/>
        <w:w w:val="100"/>
        <w:sz w:val="56"/>
      </w:rPr>
      <w:t></w:t>
    </w:r>
    <w:r w:rsidRPr="00FF7132">
      <w:rPr>
        <w:rFonts w:ascii="C39T30Lfz" w:hAnsi="C39T30Lfz"/>
        <w:spacing w:val="0"/>
        <w:w w:val="100"/>
        <w:sz w:val="56"/>
      </w:rPr>
      <w:t></w:t>
    </w:r>
    <w:r w:rsidRPr="00FF7132">
      <w:rPr>
        <w:rFonts w:ascii="C39T30Lfz" w:hAnsi="C39T30Lfz"/>
        <w:spacing w:val="0"/>
        <w:w w:val="100"/>
        <w:sz w:val="56"/>
      </w:rPr>
      <w:t></w:t>
    </w:r>
    <w:r w:rsidRPr="00FF713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C/C/OPAC/USA/CO/3-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OPAC/USA/CO/3-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DD" w:rsidRPr="001075E9" w:rsidRDefault="00C87DD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7DDD" w:rsidRDefault="00C87DD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F7132" w:rsidRPr="00BF2B56" w:rsidRDefault="00FF7132" w:rsidP="00FF7132">
      <w:pPr>
        <w:pStyle w:val="ad"/>
        <w:rPr>
          <w:lang w:val="ru-RU"/>
        </w:rPr>
      </w:pPr>
      <w:r>
        <w:rPr>
          <w:lang w:val="ru-RU"/>
        </w:rPr>
        <w:tab/>
      </w:r>
      <w:r w:rsidRPr="0005053E">
        <w:rPr>
          <w:sz w:val="20"/>
          <w:lang w:val="ru-RU"/>
        </w:rPr>
        <w:t>*</w:t>
      </w:r>
      <w:r>
        <w:rPr>
          <w:lang w:val="ru-RU"/>
        </w:rPr>
        <w:tab/>
        <w:t>Приняты Комитетом на его с</w:t>
      </w:r>
      <w:r w:rsidRPr="008E33C5">
        <w:rPr>
          <w:szCs w:val="18"/>
          <w:lang w:val="ru-RU"/>
        </w:rPr>
        <w:t>емьдесят пятой сессии (15 мая – 2 июня 2017 го</w:t>
      </w:r>
      <w:r>
        <w:rPr>
          <w:lang w:val="ru-RU"/>
        </w:rPr>
        <w:t>да).</w:t>
      </w:r>
    </w:p>
  </w:footnote>
  <w:footnote w:id="2">
    <w:p w:rsidR="00FF7132" w:rsidRPr="009579E2" w:rsidRDefault="00FF7132" w:rsidP="00FF7132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 w:rsidRPr="009579E2">
        <w:rPr>
          <w:lang w:val="ru-RU"/>
        </w:rPr>
        <w:tab/>
      </w:r>
      <w:r>
        <w:rPr>
          <w:lang w:val="ru-RU"/>
        </w:rPr>
        <w:t xml:space="preserve">Размещено по адресу </w:t>
      </w:r>
      <w:r w:rsidRPr="00FE5043">
        <w:rPr>
          <w:lang w:val="en-US"/>
        </w:rPr>
        <w:t>https</w:t>
      </w:r>
      <w:r w:rsidRPr="009579E2">
        <w:rPr>
          <w:lang w:val="ru-RU"/>
        </w:rPr>
        <w:t>://</w:t>
      </w:r>
      <w:proofErr w:type="spellStart"/>
      <w:r w:rsidRPr="00FE5043">
        <w:rPr>
          <w:lang w:val="en-US"/>
        </w:rPr>
        <w:t>unama</w:t>
      </w:r>
      <w:proofErr w:type="spellEnd"/>
      <w:r w:rsidRPr="009579E2">
        <w:rPr>
          <w:lang w:val="ru-RU"/>
        </w:rPr>
        <w:t>.</w:t>
      </w:r>
      <w:proofErr w:type="spellStart"/>
      <w:r w:rsidRPr="00FE5043">
        <w:rPr>
          <w:lang w:val="en-US"/>
        </w:rPr>
        <w:t>unmissions</w:t>
      </w:r>
      <w:proofErr w:type="spellEnd"/>
      <w:r w:rsidRPr="009579E2">
        <w:rPr>
          <w:lang w:val="ru-RU"/>
        </w:rPr>
        <w:t>.</w:t>
      </w:r>
      <w:r w:rsidRPr="00FE5043">
        <w:rPr>
          <w:lang w:val="en-US"/>
        </w:rPr>
        <w:t>org</w:t>
      </w:r>
      <w:r w:rsidRPr="009579E2">
        <w:rPr>
          <w:lang w:val="ru-RU"/>
        </w:rPr>
        <w:t>/</w:t>
      </w:r>
      <w:r w:rsidRPr="00FE5043">
        <w:rPr>
          <w:lang w:val="en-US"/>
        </w:rPr>
        <w:t>treatment</w:t>
      </w:r>
      <w:r w:rsidRPr="009579E2">
        <w:rPr>
          <w:lang w:val="ru-RU"/>
        </w:rPr>
        <w:t>-</w:t>
      </w:r>
      <w:r w:rsidRPr="00FE5043">
        <w:rPr>
          <w:lang w:val="en-US"/>
        </w:rPr>
        <w:t>conflict</w:t>
      </w:r>
      <w:r w:rsidRPr="009579E2">
        <w:rPr>
          <w:lang w:val="ru-RU"/>
        </w:rPr>
        <w:t>-</w:t>
      </w:r>
      <w:r w:rsidRPr="00FE5043">
        <w:rPr>
          <w:lang w:val="en-US"/>
        </w:rPr>
        <w:t>related</w:t>
      </w:r>
      <w:r w:rsidRPr="009579E2">
        <w:rPr>
          <w:lang w:val="ru-RU"/>
        </w:rPr>
        <w:t>-</w:t>
      </w:r>
      <w:r w:rsidRPr="00FE5043">
        <w:rPr>
          <w:lang w:val="en-US"/>
        </w:rPr>
        <w:t>detainees</w:t>
      </w:r>
      <w:r w:rsidRPr="009579E2">
        <w:rPr>
          <w:lang w:val="ru-RU"/>
        </w:rPr>
        <w:t>-</w:t>
      </w:r>
      <w:r w:rsidRPr="00FE5043">
        <w:rPr>
          <w:lang w:val="en-US"/>
        </w:rPr>
        <w:t>afghan</w:t>
      </w:r>
      <w:r w:rsidRPr="009579E2">
        <w:rPr>
          <w:lang w:val="ru-RU"/>
        </w:rPr>
        <w:t>-</w:t>
      </w:r>
      <w:r w:rsidRPr="00FE5043">
        <w:rPr>
          <w:lang w:val="en-US"/>
        </w:rPr>
        <w:t>custody</w:t>
      </w:r>
      <w:r w:rsidRPr="009579E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32" w:rsidRPr="00FF7132" w:rsidRDefault="00FF7132">
    <w:pPr>
      <w:pStyle w:val="a5"/>
    </w:pPr>
    <w:fldSimple w:instr=" TITLE  \* MERGEFORMAT ">
      <w:r w:rsidR="001755E1">
        <w:t>CRC/C/OPAC/USA/CO/3-4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32" w:rsidRPr="00FF7132" w:rsidRDefault="00FF7132" w:rsidP="00FF7132">
    <w:pPr>
      <w:pStyle w:val="a5"/>
      <w:jc w:val="right"/>
    </w:pPr>
    <w:fldSimple w:instr=" TITLE  \* MERGEFORMAT ">
      <w:r w:rsidR="001755E1">
        <w:t>CRC/C/OPAC/USA/CO/3-4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DD"/>
    <w:rsid w:val="00033EE1"/>
    <w:rsid w:val="00042B72"/>
    <w:rsid w:val="0005053E"/>
    <w:rsid w:val="000558BD"/>
    <w:rsid w:val="000B57E7"/>
    <w:rsid w:val="000B6373"/>
    <w:rsid w:val="000F09DF"/>
    <w:rsid w:val="000F61B2"/>
    <w:rsid w:val="001075E9"/>
    <w:rsid w:val="0011585E"/>
    <w:rsid w:val="001755E1"/>
    <w:rsid w:val="00180183"/>
    <w:rsid w:val="0018024D"/>
    <w:rsid w:val="0018649F"/>
    <w:rsid w:val="00196389"/>
    <w:rsid w:val="001B3EF6"/>
    <w:rsid w:val="001C7A89"/>
    <w:rsid w:val="001F690A"/>
    <w:rsid w:val="0027314A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07EC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27A11"/>
    <w:rsid w:val="00681A10"/>
    <w:rsid w:val="006A1ED8"/>
    <w:rsid w:val="006C2031"/>
    <w:rsid w:val="006D461A"/>
    <w:rsid w:val="006F35EE"/>
    <w:rsid w:val="007021FF"/>
    <w:rsid w:val="00712895"/>
    <w:rsid w:val="00731C13"/>
    <w:rsid w:val="00757357"/>
    <w:rsid w:val="007B4656"/>
    <w:rsid w:val="00806737"/>
    <w:rsid w:val="00825F8D"/>
    <w:rsid w:val="00834B71"/>
    <w:rsid w:val="00840362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84021"/>
    <w:rsid w:val="00A84D35"/>
    <w:rsid w:val="00A917B3"/>
    <w:rsid w:val="00AB4B51"/>
    <w:rsid w:val="00AC6EFB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BD6BDE"/>
    <w:rsid w:val="00C106D6"/>
    <w:rsid w:val="00C60F0C"/>
    <w:rsid w:val="00C805C9"/>
    <w:rsid w:val="00C87DDD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F1360"/>
    <w:rsid w:val="00EF3220"/>
    <w:rsid w:val="00F34187"/>
    <w:rsid w:val="00F43903"/>
    <w:rsid w:val="00F94155"/>
    <w:rsid w:val="00F9783F"/>
    <w:rsid w:val="00FD2EF7"/>
    <w:rsid w:val="00FE447E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9</Pages>
  <Words>3277</Words>
  <Characters>22746</Characters>
  <Application>Microsoft Office Word</Application>
  <DocSecurity>0</DocSecurity>
  <Lines>437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CRC/C/OPAC/USA/CO/3-4</vt:lpstr>
      <vt:lpstr>A/</vt:lpstr>
    </vt:vector>
  </TitlesOfParts>
  <Company>DCM</Company>
  <LinksUpToDate>false</LinksUpToDate>
  <CharactersWithSpaces>25911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CRC/C/OPAC/USA/CO/3-4</dc:title>
  <dc:subject/>
  <dc:creator>Marina Korotkova</dc:creator>
  <cp:keywords/>
  <cp:lastModifiedBy>Marina Korotkova</cp:lastModifiedBy>
  <cp:revision>3</cp:revision>
  <cp:lastPrinted>2017-08-08T09:40:00Z</cp:lastPrinted>
  <dcterms:created xsi:type="dcterms:W3CDTF">2017-08-08T09:40:00Z</dcterms:created>
  <dcterms:modified xsi:type="dcterms:W3CDTF">2017-08-08T09:41:00Z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