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718C149A" w14:textId="77777777" w:rsidTr="00FC1527">
        <w:trPr>
          <w:cantSplit/>
          <w:trHeight w:hRule="exact" w:val="851"/>
        </w:trPr>
        <w:tc>
          <w:tcPr>
            <w:tcW w:w="1276" w:type="dxa"/>
            <w:tcBorders>
              <w:bottom w:val="single" w:sz="4" w:space="0" w:color="auto"/>
            </w:tcBorders>
            <w:vAlign w:val="bottom"/>
          </w:tcPr>
          <w:p w14:paraId="35264E50" w14:textId="2C455663" w:rsidR="00A43F01" w:rsidRDefault="00A43F01" w:rsidP="00FC1527">
            <w:pPr>
              <w:spacing w:after="80"/>
            </w:pPr>
          </w:p>
        </w:tc>
        <w:tc>
          <w:tcPr>
            <w:tcW w:w="2268" w:type="dxa"/>
            <w:tcBorders>
              <w:bottom w:val="single" w:sz="4" w:space="0" w:color="auto"/>
            </w:tcBorders>
            <w:vAlign w:val="bottom"/>
          </w:tcPr>
          <w:p w14:paraId="1997293C"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71591ED" w14:textId="188D470A" w:rsidR="00A43F01" w:rsidRPr="006E4EE9" w:rsidRDefault="00D04D0D" w:rsidP="00D04D0D">
            <w:pPr>
              <w:suppressAutoHyphens w:val="0"/>
              <w:spacing w:after="20"/>
              <w:jc w:val="right"/>
            </w:pPr>
            <w:r w:rsidRPr="00075EDF">
              <w:rPr>
                <w:sz w:val="40"/>
              </w:rPr>
              <w:t>CAT</w:t>
            </w:r>
            <w:r w:rsidRPr="00075EDF">
              <w:t>/C/73/1</w:t>
            </w:r>
          </w:p>
        </w:tc>
      </w:tr>
      <w:tr w:rsidR="00A43F01" w14:paraId="65198914" w14:textId="77777777" w:rsidTr="00FC1527">
        <w:trPr>
          <w:cantSplit/>
          <w:trHeight w:hRule="exact" w:val="2835"/>
        </w:trPr>
        <w:tc>
          <w:tcPr>
            <w:tcW w:w="1276" w:type="dxa"/>
            <w:tcBorders>
              <w:top w:val="single" w:sz="4" w:space="0" w:color="auto"/>
              <w:bottom w:val="single" w:sz="12" w:space="0" w:color="auto"/>
            </w:tcBorders>
          </w:tcPr>
          <w:p w14:paraId="25FF3A2E" w14:textId="77777777" w:rsidR="00A43F01" w:rsidRDefault="00A43F01" w:rsidP="00FC1527">
            <w:pPr>
              <w:spacing w:before="120"/>
              <w:jc w:val="center"/>
            </w:pPr>
            <w:r>
              <w:rPr>
                <w:noProof/>
                <w:lang w:eastAsia="en-GB"/>
              </w:rPr>
              <w:drawing>
                <wp:inline distT="0" distB="0" distL="0" distR="0" wp14:anchorId="76D74CF0" wp14:editId="3CAF95DD">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B67AF48"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63BC3C50" w14:textId="77777777" w:rsidR="00A43F01" w:rsidRDefault="00D04D0D" w:rsidP="00D04D0D">
            <w:pPr>
              <w:suppressAutoHyphens w:val="0"/>
              <w:spacing w:before="240"/>
            </w:pPr>
            <w:r>
              <w:t>Distr.: General</w:t>
            </w:r>
          </w:p>
          <w:p w14:paraId="4762BD20" w14:textId="77777777" w:rsidR="00D04D0D" w:rsidRDefault="00D04D0D" w:rsidP="00D04D0D">
            <w:pPr>
              <w:suppressAutoHyphens w:val="0"/>
            </w:pPr>
            <w:r>
              <w:t>1 March 2022</w:t>
            </w:r>
          </w:p>
          <w:p w14:paraId="31FE5C54" w14:textId="77777777" w:rsidR="00D04D0D" w:rsidRDefault="00D04D0D" w:rsidP="00D04D0D">
            <w:pPr>
              <w:suppressAutoHyphens w:val="0"/>
            </w:pPr>
          </w:p>
          <w:p w14:paraId="6A5C79AF" w14:textId="77777777" w:rsidR="00D04D0D" w:rsidRDefault="00D04D0D" w:rsidP="00D04D0D">
            <w:pPr>
              <w:suppressAutoHyphens w:val="0"/>
            </w:pPr>
            <w:r>
              <w:t>Original: English</w:t>
            </w:r>
          </w:p>
          <w:p w14:paraId="0628C4FB" w14:textId="17EF4269" w:rsidR="00D04D0D" w:rsidRDefault="00D04D0D" w:rsidP="00D04D0D">
            <w:pPr>
              <w:suppressAutoHyphens w:val="0"/>
            </w:pPr>
            <w:r>
              <w:t>English, French and Spanish only</w:t>
            </w:r>
          </w:p>
        </w:tc>
      </w:tr>
    </w:tbl>
    <w:p w14:paraId="6D802307" w14:textId="77777777" w:rsidR="00D04D0D" w:rsidRPr="00A41303" w:rsidRDefault="00D04D0D" w:rsidP="00D04D0D">
      <w:pPr>
        <w:spacing w:before="120"/>
        <w:rPr>
          <w:rFonts w:eastAsiaTheme="minorEastAsia"/>
          <w:b/>
          <w:bCs/>
          <w:sz w:val="24"/>
          <w:szCs w:val="24"/>
        </w:rPr>
      </w:pPr>
      <w:r w:rsidRPr="00A41303">
        <w:rPr>
          <w:rFonts w:eastAsiaTheme="minorEastAsia"/>
          <w:b/>
          <w:bCs/>
          <w:sz w:val="24"/>
          <w:szCs w:val="24"/>
        </w:rPr>
        <w:t>Committee against Torture</w:t>
      </w:r>
    </w:p>
    <w:p w14:paraId="67CCC52B" w14:textId="77777777" w:rsidR="00D04D0D" w:rsidRPr="00A41303" w:rsidRDefault="00D04D0D" w:rsidP="00D04D0D">
      <w:pPr>
        <w:rPr>
          <w:rFonts w:eastAsiaTheme="minorEastAsia"/>
          <w:b/>
          <w:bCs/>
        </w:rPr>
      </w:pPr>
      <w:r w:rsidRPr="00A41303">
        <w:rPr>
          <w:rFonts w:eastAsiaTheme="minorEastAsia"/>
          <w:b/>
          <w:bCs/>
        </w:rPr>
        <w:t>Seventy-</w:t>
      </w:r>
      <w:r>
        <w:rPr>
          <w:rFonts w:eastAsiaTheme="minorEastAsia"/>
          <w:b/>
          <w:bCs/>
        </w:rPr>
        <w:t>third</w:t>
      </w:r>
      <w:r w:rsidRPr="00A41303">
        <w:rPr>
          <w:rFonts w:eastAsiaTheme="minorEastAsia"/>
          <w:b/>
          <w:bCs/>
        </w:rPr>
        <w:t xml:space="preserve"> session</w:t>
      </w:r>
    </w:p>
    <w:p w14:paraId="35B4E5C1" w14:textId="77777777" w:rsidR="00D04D0D" w:rsidRPr="00A41303" w:rsidRDefault="00D04D0D" w:rsidP="00D04D0D">
      <w:pPr>
        <w:rPr>
          <w:rFonts w:eastAsiaTheme="minorEastAsia"/>
        </w:rPr>
      </w:pPr>
      <w:r>
        <w:rPr>
          <w:rFonts w:eastAsiaTheme="minorEastAsia"/>
        </w:rPr>
        <w:t>19 April</w:t>
      </w:r>
      <w:r w:rsidRPr="00A41303">
        <w:rPr>
          <w:rFonts w:eastAsiaTheme="minorEastAsia"/>
        </w:rPr>
        <w:t>–</w:t>
      </w:r>
      <w:r>
        <w:rPr>
          <w:rFonts w:eastAsiaTheme="minorEastAsia"/>
        </w:rPr>
        <w:t>1</w:t>
      </w:r>
      <w:r w:rsidRPr="00A41303">
        <w:rPr>
          <w:rFonts w:eastAsiaTheme="minorEastAsia"/>
        </w:rPr>
        <w:t xml:space="preserve">3 </w:t>
      </w:r>
      <w:r>
        <w:rPr>
          <w:rFonts w:eastAsiaTheme="minorEastAsia"/>
        </w:rPr>
        <w:t xml:space="preserve">May </w:t>
      </w:r>
      <w:r w:rsidRPr="00A41303">
        <w:rPr>
          <w:rFonts w:eastAsiaTheme="minorEastAsia"/>
        </w:rPr>
        <w:t>202</w:t>
      </w:r>
      <w:r>
        <w:rPr>
          <w:rFonts w:eastAsiaTheme="minorEastAsia"/>
        </w:rPr>
        <w:t>2</w:t>
      </w:r>
    </w:p>
    <w:p w14:paraId="77DEDC80" w14:textId="77777777" w:rsidR="00D04D0D" w:rsidRPr="00A41303" w:rsidRDefault="00D04D0D" w:rsidP="00D04D0D">
      <w:pPr>
        <w:rPr>
          <w:rFonts w:eastAsiaTheme="minorEastAsia"/>
        </w:rPr>
      </w:pPr>
      <w:r w:rsidRPr="00A41303">
        <w:rPr>
          <w:rFonts w:eastAsiaTheme="minorEastAsia"/>
        </w:rPr>
        <w:t>Item 4 of the provisional agenda</w:t>
      </w:r>
    </w:p>
    <w:p w14:paraId="3BBE0DF7" w14:textId="77777777" w:rsidR="00D04D0D" w:rsidRPr="00A41303" w:rsidRDefault="00D04D0D" w:rsidP="00D04D0D">
      <w:pPr>
        <w:rPr>
          <w:rFonts w:eastAsiaTheme="minorEastAsia"/>
          <w:b/>
          <w:bCs/>
        </w:rPr>
      </w:pPr>
      <w:r w:rsidRPr="00A41303">
        <w:rPr>
          <w:rFonts w:eastAsiaTheme="minorEastAsia"/>
          <w:b/>
          <w:bCs/>
        </w:rPr>
        <w:t>Adoption of the agenda</w:t>
      </w:r>
    </w:p>
    <w:p w14:paraId="052A9320" w14:textId="184F1F90" w:rsidR="00D04D0D" w:rsidRPr="00A41303" w:rsidRDefault="00D04D0D" w:rsidP="00D04D0D">
      <w:pPr>
        <w:pStyle w:val="HChG"/>
        <w:rPr>
          <w:rFonts w:eastAsiaTheme="minorEastAsia"/>
        </w:rPr>
      </w:pPr>
      <w:r w:rsidRPr="00A41303">
        <w:rPr>
          <w:rFonts w:eastAsiaTheme="minorEastAsia"/>
        </w:rPr>
        <w:tab/>
      </w:r>
      <w:r w:rsidRPr="00A41303">
        <w:rPr>
          <w:rFonts w:eastAsiaTheme="minorEastAsia"/>
        </w:rPr>
        <w:tab/>
        <w:t>Annotated provisional agenda</w:t>
      </w:r>
      <w:r w:rsidR="00F0441F" w:rsidRPr="00F0441F">
        <w:rPr>
          <w:rStyle w:val="FootnoteReference"/>
          <w:rFonts w:eastAsiaTheme="minorEastAsia"/>
          <w:b w:val="0"/>
          <w:bCs/>
          <w:sz w:val="20"/>
          <w:vertAlign w:val="baseline"/>
        </w:rPr>
        <w:footnoteReference w:customMarkFollows="1" w:id="1"/>
        <w:t>*</w:t>
      </w:r>
    </w:p>
    <w:p w14:paraId="4D5AF6A9" w14:textId="77777777" w:rsidR="00D04D0D" w:rsidRPr="00A41303" w:rsidRDefault="00D04D0D" w:rsidP="00D04D0D">
      <w:pPr>
        <w:pStyle w:val="H1G"/>
        <w:rPr>
          <w:rFonts w:eastAsiaTheme="minorEastAsia"/>
        </w:rPr>
      </w:pPr>
      <w:r w:rsidRPr="00A41303">
        <w:rPr>
          <w:rFonts w:eastAsiaTheme="minorEastAsia"/>
        </w:rPr>
        <w:tab/>
      </w:r>
      <w:r w:rsidRPr="00A41303">
        <w:rPr>
          <w:rFonts w:eastAsiaTheme="minorEastAsia"/>
        </w:rPr>
        <w:tab/>
        <w:t>Provisional agenda</w:t>
      </w:r>
    </w:p>
    <w:p w14:paraId="35B58889" w14:textId="77777777" w:rsidR="00D04D0D" w:rsidRPr="00A41303" w:rsidRDefault="00D04D0D" w:rsidP="00D04D0D">
      <w:pPr>
        <w:pStyle w:val="SingleTxtG"/>
      </w:pPr>
      <w:r w:rsidRPr="00A41303">
        <w:t>1.</w:t>
      </w:r>
      <w:r w:rsidRPr="00A41303">
        <w:tab/>
        <w:t>Opening of the session.</w:t>
      </w:r>
    </w:p>
    <w:p w14:paraId="1043D321" w14:textId="77777777" w:rsidR="00D04D0D" w:rsidRPr="00A41303" w:rsidRDefault="00D04D0D" w:rsidP="00D04D0D">
      <w:pPr>
        <w:pStyle w:val="SingleTxtG"/>
      </w:pPr>
      <w:r w:rsidRPr="00A41303">
        <w:t>2.</w:t>
      </w:r>
      <w:r w:rsidRPr="00A41303">
        <w:tab/>
        <w:t>Declaration by the newly elected members of the Committee.</w:t>
      </w:r>
    </w:p>
    <w:p w14:paraId="150746EC" w14:textId="77777777" w:rsidR="00D04D0D" w:rsidRPr="00A41303" w:rsidRDefault="00D04D0D" w:rsidP="00D04D0D">
      <w:pPr>
        <w:pStyle w:val="SingleTxtG"/>
      </w:pPr>
      <w:r w:rsidRPr="00A41303">
        <w:t>3.</w:t>
      </w:r>
      <w:r w:rsidRPr="00A41303">
        <w:tab/>
        <w:t>Election of the officers of the Committee.</w:t>
      </w:r>
    </w:p>
    <w:p w14:paraId="53388C79" w14:textId="77777777" w:rsidR="00D04D0D" w:rsidRPr="00A41303" w:rsidRDefault="00D04D0D" w:rsidP="00D04D0D">
      <w:pPr>
        <w:pStyle w:val="SingleTxtG"/>
      </w:pPr>
      <w:r w:rsidRPr="00A41303">
        <w:t>4.</w:t>
      </w:r>
      <w:r w:rsidRPr="00A41303">
        <w:tab/>
        <w:t>Adoption of the agenda.</w:t>
      </w:r>
    </w:p>
    <w:p w14:paraId="3B71D566" w14:textId="77777777" w:rsidR="00D04D0D" w:rsidRPr="00A41303" w:rsidRDefault="00D04D0D" w:rsidP="00D04D0D">
      <w:pPr>
        <w:pStyle w:val="SingleTxtG"/>
      </w:pPr>
      <w:r w:rsidRPr="00A41303">
        <w:t>5.</w:t>
      </w:r>
      <w:r w:rsidRPr="00A41303">
        <w:tab/>
        <w:t>Organizational and other matters.</w:t>
      </w:r>
    </w:p>
    <w:p w14:paraId="191482EC" w14:textId="77777777" w:rsidR="00D04D0D" w:rsidRPr="00A41303" w:rsidRDefault="00D04D0D" w:rsidP="00D04D0D">
      <w:pPr>
        <w:pStyle w:val="SingleTxtG"/>
      </w:pPr>
      <w:r w:rsidRPr="00A41303">
        <w:t>6.</w:t>
      </w:r>
      <w:r w:rsidRPr="00A41303">
        <w:tab/>
        <w:t>Submission of reports by States parties under article 19 of the Convention.</w:t>
      </w:r>
    </w:p>
    <w:p w14:paraId="42EF5B8B" w14:textId="77777777" w:rsidR="00D04D0D" w:rsidRPr="00A41303" w:rsidRDefault="00D04D0D" w:rsidP="00D04D0D">
      <w:pPr>
        <w:pStyle w:val="SingleTxtG"/>
      </w:pPr>
      <w:r w:rsidRPr="00A41303">
        <w:t>7.</w:t>
      </w:r>
      <w:r w:rsidRPr="00A41303">
        <w:tab/>
        <w:t>Consideration of reports submitted by States parties under article 19 of the Convention.</w:t>
      </w:r>
    </w:p>
    <w:p w14:paraId="7397CC18" w14:textId="77777777" w:rsidR="00D04D0D" w:rsidRPr="00A41303" w:rsidRDefault="00D04D0D" w:rsidP="00D04D0D">
      <w:pPr>
        <w:pStyle w:val="SingleTxtG"/>
      </w:pPr>
      <w:r w:rsidRPr="00A41303">
        <w:t>8.</w:t>
      </w:r>
      <w:r w:rsidRPr="00A41303">
        <w:tab/>
        <w:t>Consideration of information submitted under article 20 of the Convention.</w:t>
      </w:r>
    </w:p>
    <w:p w14:paraId="217DA470" w14:textId="77777777" w:rsidR="00D04D0D" w:rsidRPr="00A41303" w:rsidRDefault="00D04D0D" w:rsidP="00D04D0D">
      <w:pPr>
        <w:pStyle w:val="SingleTxtG"/>
      </w:pPr>
      <w:r w:rsidRPr="00A41303">
        <w:t>9.</w:t>
      </w:r>
      <w:r w:rsidRPr="00A41303">
        <w:tab/>
        <w:t>Consideration of communications submitted under article 22 of the Convention.</w:t>
      </w:r>
    </w:p>
    <w:p w14:paraId="6C1A2FEE" w14:textId="77777777" w:rsidR="00D04D0D" w:rsidRPr="00A41303" w:rsidRDefault="00D04D0D" w:rsidP="00D04D0D">
      <w:pPr>
        <w:pStyle w:val="H1G"/>
        <w:rPr>
          <w:rFonts w:eastAsiaTheme="minorEastAsia"/>
        </w:rPr>
      </w:pPr>
      <w:r w:rsidRPr="00A41303">
        <w:rPr>
          <w:rFonts w:eastAsiaTheme="minorEastAsia"/>
        </w:rPr>
        <w:tab/>
      </w:r>
      <w:r w:rsidRPr="00A41303">
        <w:rPr>
          <w:rFonts w:eastAsiaTheme="minorEastAsia"/>
        </w:rPr>
        <w:tab/>
        <w:t>Annotations</w:t>
      </w:r>
    </w:p>
    <w:p w14:paraId="43ADB618" w14:textId="77777777" w:rsidR="00D04D0D" w:rsidRPr="00A41303" w:rsidRDefault="00D04D0D" w:rsidP="00D04D0D">
      <w:pPr>
        <w:pStyle w:val="H23G"/>
      </w:pPr>
      <w:r w:rsidRPr="00A41303">
        <w:rPr>
          <w:rFonts w:eastAsiaTheme="minorEastAsia"/>
        </w:rPr>
        <w:tab/>
        <w:t>1.</w:t>
      </w:r>
      <w:r w:rsidRPr="00A41303">
        <w:rPr>
          <w:rFonts w:eastAsiaTheme="minorEastAsia"/>
        </w:rPr>
        <w:tab/>
      </w:r>
      <w:r w:rsidRPr="00A41303">
        <w:rPr>
          <w:rFonts w:eastAsiaTheme="minorEastAsia"/>
        </w:rPr>
        <w:tab/>
      </w:r>
      <w:r w:rsidRPr="00A41303">
        <w:t>Opening of the session</w:t>
      </w:r>
    </w:p>
    <w:p w14:paraId="7A2FA1A3" w14:textId="77777777" w:rsidR="00D04D0D" w:rsidRPr="00A41303" w:rsidRDefault="00D04D0D" w:rsidP="00D04D0D">
      <w:pPr>
        <w:pStyle w:val="SingleTxtG"/>
      </w:pPr>
      <w:r w:rsidRPr="00A41303">
        <w:t>The seventy-</w:t>
      </w:r>
      <w:r>
        <w:t>third</w:t>
      </w:r>
      <w:r w:rsidRPr="00A41303">
        <w:t xml:space="preserve"> session of the Committee will be opened by a representative of the Secretary-General.</w:t>
      </w:r>
    </w:p>
    <w:p w14:paraId="1058F223" w14:textId="77777777" w:rsidR="00D04D0D" w:rsidRPr="00A41303" w:rsidRDefault="00D04D0D" w:rsidP="00D04D0D">
      <w:pPr>
        <w:pStyle w:val="H23G"/>
      </w:pPr>
      <w:r w:rsidRPr="00A41303">
        <w:tab/>
        <w:t>2.</w:t>
      </w:r>
      <w:r w:rsidRPr="00A41303">
        <w:tab/>
        <w:t>Declaration by the newly elected members of the Committee</w:t>
      </w:r>
    </w:p>
    <w:p w14:paraId="3F4DEF5F" w14:textId="77777777" w:rsidR="00D04D0D" w:rsidRPr="00A41303" w:rsidRDefault="00D04D0D" w:rsidP="00D04D0D">
      <w:pPr>
        <w:pStyle w:val="SingleTxtG"/>
      </w:pPr>
      <w:r w:rsidRPr="00A41303">
        <w:t xml:space="preserve">In accordance with rule 14 of the rules of procedure, the new members of the Committee elected at the </w:t>
      </w:r>
      <w:r>
        <w:t>eighteenth</w:t>
      </w:r>
      <w:r w:rsidRPr="00A41303">
        <w:t xml:space="preserve"> meeting of the States parties to the Convention, held on </w:t>
      </w:r>
      <w:r>
        <w:t>11</w:t>
      </w:r>
      <w:r w:rsidRPr="00A41303">
        <w:t xml:space="preserve"> October 20</w:t>
      </w:r>
      <w:r>
        <w:t xml:space="preserve">21, </w:t>
      </w:r>
      <w:r w:rsidRPr="00A41303">
        <w:t>will make the following declaration:</w:t>
      </w:r>
    </w:p>
    <w:p w14:paraId="2BE4F45E" w14:textId="77777777" w:rsidR="00D04D0D" w:rsidRPr="00A41303" w:rsidRDefault="00D04D0D" w:rsidP="00F0441F">
      <w:pPr>
        <w:pStyle w:val="SingleTxtG"/>
        <w:ind w:left="1701"/>
      </w:pPr>
      <w:r w:rsidRPr="00A41303">
        <w:t>I solemnly declare that I will perform my duties and exercise my powers as a member of the Committee against Torture honourably, faithfully, independently, impartially and conscientiously.</w:t>
      </w:r>
    </w:p>
    <w:p w14:paraId="097F805C" w14:textId="77777777" w:rsidR="00D04D0D" w:rsidRPr="00A41303" w:rsidRDefault="00D04D0D" w:rsidP="00F0441F">
      <w:pPr>
        <w:pStyle w:val="H23G"/>
      </w:pPr>
      <w:r w:rsidRPr="00A41303">
        <w:lastRenderedPageBreak/>
        <w:tab/>
        <w:t>3.</w:t>
      </w:r>
      <w:r w:rsidRPr="00A41303">
        <w:tab/>
        <w:t>Election of the officers of the Committee</w:t>
      </w:r>
    </w:p>
    <w:p w14:paraId="3BD1820A" w14:textId="77777777" w:rsidR="00075EDF" w:rsidRDefault="00D04D0D" w:rsidP="00D04D0D">
      <w:pPr>
        <w:pStyle w:val="SingleTxtG"/>
      </w:pPr>
      <w:r>
        <w:rPr>
          <w:bCs/>
        </w:rPr>
        <w:t>In the light of the decision taken by the Committee in July 2020 on the basis of exceptional circumstances</w:t>
      </w:r>
      <w:r w:rsidRPr="00075EDF">
        <w:rPr>
          <w:rStyle w:val="FootnoteReference"/>
        </w:rPr>
        <w:footnoteReference w:id="2"/>
      </w:r>
      <w:r>
        <w:rPr>
          <w:bCs/>
        </w:rPr>
        <w:t xml:space="preserve"> and rules 12 and 17 of the rules of procedure</w:t>
      </w:r>
      <w:r>
        <w:t>, at the beginning of its seventy-second session the Committee elected a Chair and new officers to serve until one day before the first meeting of the Committee at which the composition of the Committee included the new members elected at the eighteenth meeting of States parties. Those officers are therefore serving until the day before first meeting of the seventy-third session.</w:t>
      </w:r>
    </w:p>
    <w:p w14:paraId="2FF0BE11" w14:textId="77777777" w:rsidR="00075EDF" w:rsidRDefault="00D04D0D" w:rsidP="00D04D0D">
      <w:pPr>
        <w:pStyle w:val="SingleTxtG"/>
      </w:pPr>
      <w:r w:rsidRPr="00A41303">
        <w:t xml:space="preserve">In accordance with article 18 (1) of the Convention and rules 16 and 17 of the rules of procedure, under this item, the Committee </w:t>
      </w:r>
      <w:r w:rsidRPr="00A226E8">
        <w:t xml:space="preserve">will elect from among its members a </w:t>
      </w:r>
      <w:r>
        <w:t>C</w:t>
      </w:r>
      <w:r w:rsidRPr="00A226E8">
        <w:t xml:space="preserve">hair, three </w:t>
      </w:r>
      <w:r>
        <w:t>V</w:t>
      </w:r>
      <w:r w:rsidRPr="00A226E8">
        <w:t>ice-</w:t>
      </w:r>
      <w:r>
        <w:t>C</w:t>
      </w:r>
      <w:r w:rsidRPr="00A226E8">
        <w:t xml:space="preserve">hairs and a </w:t>
      </w:r>
      <w:r>
        <w:t>R</w:t>
      </w:r>
      <w:r w:rsidRPr="00A226E8">
        <w:t>apporteur</w:t>
      </w:r>
      <w:r>
        <w:t xml:space="preserve"> for a term of two years</w:t>
      </w:r>
      <w:r w:rsidRPr="00A41303">
        <w:t>. In electing its officers, the Committee shall give consideration to equitable geographical distribution and appropriate gender balance and, to the extent possible, rotation among members.</w:t>
      </w:r>
    </w:p>
    <w:p w14:paraId="26B5B27E" w14:textId="6F767EF0" w:rsidR="00D04D0D" w:rsidRPr="00A41303" w:rsidRDefault="00D04D0D" w:rsidP="00F0441F">
      <w:pPr>
        <w:pStyle w:val="H23G"/>
        <w:rPr>
          <w:rFonts w:eastAsiaTheme="minorEastAsia"/>
        </w:rPr>
      </w:pPr>
      <w:r w:rsidRPr="00A41303">
        <w:rPr>
          <w:rFonts w:eastAsiaTheme="minorEastAsia"/>
        </w:rPr>
        <w:tab/>
        <w:t>4.</w:t>
      </w:r>
      <w:r w:rsidRPr="00A41303">
        <w:rPr>
          <w:rFonts w:eastAsiaTheme="minorEastAsia"/>
        </w:rPr>
        <w:tab/>
      </w:r>
      <w:r w:rsidRPr="00A41303">
        <w:rPr>
          <w:rFonts w:eastAsiaTheme="minorEastAsia"/>
        </w:rPr>
        <w:tab/>
        <w:t>Adoption of the agenda</w:t>
      </w:r>
    </w:p>
    <w:p w14:paraId="57C1CD67" w14:textId="77777777" w:rsidR="00075EDF" w:rsidRDefault="00D04D0D" w:rsidP="00D04D0D">
      <w:pPr>
        <w:pStyle w:val="SingleTxtG"/>
      </w:pPr>
      <w:r w:rsidRPr="00A41303">
        <w:t>Under rule 8 of the Committee</w:t>
      </w:r>
      <w:r w:rsidR="00075EDF">
        <w:t>’</w:t>
      </w:r>
      <w:r w:rsidRPr="00A41303">
        <w:t>s rules of procedure, the first item on the agenda of any session shall be the adoption of the agenda, except when the election of officers is required under rule 16. Under this item, the Committee will adopt the agenda for the session.</w:t>
      </w:r>
    </w:p>
    <w:p w14:paraId="1A39BBA9" w14:textId="77777777" w:rsidR="00075EDF" w:rsidRDefault="00D04D0D" w:rsidP="00D04D0D">
      <w:pPr>
        <w:pStyle w:val="SingleTxtG"/>
      </w:pPr>
      <w:r w:rsidRPr="00A41303">
        <w:t>In accordance with rule 6 of the rules of procedure, the present provisional agenda has been prepared by the Secretary-General in consultation with the Chair of the Committee. In accordance with rule 9 of its rules of procedure, the Committee may revise the agenda during the session and may, as appropriate, defer or delete items; only urgent and important items may be added to the agenda.</w:t>
      </w:r>
    </w:p>
    <w:p w14:paraId="3A4D1D94" w14:textId="40F1E061" w:rsidR="00D04D0D" w:rsidRPr="00A41303" w:rsidRDefault="00D04D0D" w:rsidP="00F0441F">
      <w:pPr>
        <w:pStyle w:val="H23G"/>
        <w:rPr>
          <w:rFonts w:eastAsiaTheme="minorEastAsia"/>
        </w:rPr>
      </w:pPr>
      <w:r w:rsidRPr="00A41303">
        <w:rPr>
          <w:rFonts w:eastAsiaTheme="minorEastAsia"/>
        </w:rPr>
        <w:tab/>
        <w:t>5.</w:t>
      </w:r>
      <w:r w:rsidRPr="00A41303">
        <w:rPr>
          <w:rFonts w:eastAsiaTheme="minorEastAsia"/>
        </w:rPr>
        <w:tab/>
        <w:t>Organizational and other matters</w:t>
      </w:r>
    </w:p>
    <w:p w14:paraId="3B7491E2" w14:textId="77777777" w:rsidR="00D04D0D" w:rsidRPr="00A41303" w:rsidRDefault="00D04D0D" w:rsidP="00D04D0D">
      <w:pPr>
        <w:pStyle w:val="SingleTxtG"/>
      </w:pPr>
      <w:r w:rsidRPr="00A41303">
        <w:t>The seventy-</w:t>
      </w:r>
      <w:r>
        <w:t>third</w:t>
      </w:r>
      <w:r w:rsidRPr="00A41303">
        <w:t xml:space="preserve"> session of the Committee will be held at the United Nations Office at Geneva, from </w:t>
      </w:r>
      <w:r>
        <w:t>19 April</w:t>
      </w:r>
      <w:r w:rsidRPr="00A41303">
        <w:t xml:space="preserve"> to </w:t>
      </w:r>
      <w:r>
        <w:t>13 May</w:t>
      </w:r>
      <w:r w:rsidRPr="00A41303">
        <w:t xml:space="preserve"> 202</w:t>
      </w:r>
      <w:r>
        <w:t>2</w:t>
      </w:r>
      <w:r w:rsidRPr="00A41303">
        <w:t xml:space="preserve">, and will be opened by a representative of the Secretary-General. The first meeting will be convened on </w:t>
      </w:r>
      <w:r>
        <w:t>Tuesday</w:t>
      </w:r>
      <w:r w:rsidRPr="00A41303">
        <w:t xml:space="preserve">, </w:t>
      </w:r>
      <w:r>
        <w:t>19</w:t>
      </w:r>
      <w:r w:rsidRPr="00A41303">
        <w:t xml:space="preserve"> </w:t>
      </w:r>
      <w:r>
        <w:t>April</w:t>
      </w:r>
      <w:r w:rsidRPr="00A41303">
        <w:t xml:space="preserve"> 202</w:t>
      </w:r>
      <w:r>
        <w:t>2</w:t>
      </w:r>
      <w:r w:rsidRPr="00A41303">
        <w:t>, at 10 a.m.</w:t>
      </w:r>
    </w:p>
    <w:p w14:paraId="020D50CA" w14:textId="77777777" w:rsidR="00D04D0D" w:rsidRPr="00A41303" w:rsidRDefault="00D04D0D" w:rsidP="00D04D0D">
      <w:pPr>
        <w:pStyle w:val="SingleTxtG"/>
      </w:pPr>
      <w:r w:rsidRPr="00A41303">
        <w:t>The Committee will consider its programme of work for the session and any other matters concerning the modalities of discharging its functions under the Convention.</w:t>
      </w:r>
    </w:p>
    <w:p w14:paraId="53E10603" w14:textId="77777777" w:rsidR="00D04D0D" w:rsidRPr="00A41303" w:rsidRDefault="00D04D0D" w:rsidP="00F0441F">
      <w:pPr>
        <w:pStyle w:val="H23G"/>
        <w:rPr>
          <w:rFonts w:eastAsiaTheme="minorEastAsia"/>
        </w:rPr>
      </w:pPr>
      <w:r w:rsidRPr="00A41303">
        <w:rPr>
          <w:rFonts w:eastAsiaTheme="minorEastAsia"/>
        </w:rPr>
        <w:tab/>
        <w:t>6.</w:t>
      </w:r>
      <w:r w:rsidRPr="00A41303">
        <w:rPr>
          <w:rFonts w:eastAsiaTheme="minorEastAsia"/>
        </w:rPr>
        <w:tab/>
        <w:t>Submission of reports by States parties under article 19 of the Convention</w:t>
      </w:r>
    </w:p>
    <w:p w14:paraId="7AB07682" w14:textId="77777777" w:rsidR="00D04D0D" w:rsidRPr="00A41303" w:rsidRDefault="00D04D0D" w:rsidP="00F0441F">
      <w:pPr>
        <w:pStyle w:val="H23G"/>
        <w:rPr>
          <w:rFonts w:eastAsiaTheme="minorEastAsia"/>
        </w:rPr>
      </w:pPr>
      <w:r w:rsidRPr="00A41303">
        <w:rPr>
          <w:rFonts w:eastAsiaTheme="minorEastAsia"/>
        </w:rPr>
        <w:tab/>
      </w:r>
      <w:r w:rsidRPr="00A41303">
        <w:rPr>
          <w:rFonts w:eastAsiaTheme="minorEastAsia"/>
        </w:rPr>
        <w:tab/>
        <w:t>States parties to the Convention</w:t>
      </w:r>
    </w:p>
    <w:p w14:paraId="5EBF4CC4" w14:textId="77777777" w:rsidR="00D04D0D" w:rsidRPr="00A41303" w:rsidRDefault="00D04D0D" w:rsidP="00D04D0D">
      <w:pPr>
        <w:pStyle w:val="SingleTxtG"/>
      </w:pPr>
      <w:r w:rsidRPr="00A41303">
        <w:t xml:space="preserve">As at </w:t>
      </w:r>
      <w:r>
        <w:t>25 February</w:t>
      </w:r>
      <w:r w:rsidRPr="00A41303">
        <w:t xml:space="preserve"> 202</w:t>
      </w:r>
      <w:r>
        <w:t>2</w:t>
      </w:r>
      <w:r w:rsidRPr="00A41303">
        <w:t>, there were 17</w:t>
      </w:r>
      <w:r>
        <w:t>3</w:t>
      </w:r>
      <w:r w:rsidRPr="00A41303">
        <w:t xml:space="preserve"> States parties to the Convention.</w:t>
      </w:r>
    </w:p>
    <w:p w14:paraId="6BF0D8A3" w14:textId="77777777" w:rsidR="00D04D0D" w:rsidRPr="00A41303" w:rsidRDefault="00D04D0D" w:rsidP="00F0441F">
      <w:pPr>
        <w:pStyle w:val="H23G"/>
        <w:rPr>
          <w:rFonts w:eastAsiaTheme="minorEastAsia"/>
        </w:rPr>
      </w:pPr>
      <w:r w:rsidRPr="00A41303">
        <w:rPr>
          <w:rFonts w:eastAsiaTheme="minorEastAsia"/>
        </w:rPr>
        <w:tab/>
      </w:r>
      <w:r w:rsidRPr="00A41303">
        <w:rPr>
          <w:rFonts w:eastAsiaTheme="minorEastAsia"/>
        </w:rPr>
        <w:tab/>
        <w:t>Reports received</w:t>
      </w:r>
    </w:p>
    <w:p w14:paraId="11B3D277" w14:textId="77777777" w:rsidR="00D04D0D" w:rsidRPr="00A41303" w:rsidRDefault="00D04D0D" w:rsidP="00F0441F">
      <w:pPr>
        <w:pStyle w:val="SingleTxtG"/>
        <w:spacing w:after="240"/>
      </w:pPr>
      <w:r w:rsidRPr="00A41303">
        <w:t xml:space="preserve">As at </w:t>
      </w:r>
      <w:r>
        <w:t>25 February 2022</w:t>
      </w:r>
      <w:r w:rsidRPr="00A41303">
        <w:t>, the Secretary-General had received the following reports,</w:t>
      </w:r>
      <w:r w:rsidRPr="00075EDF">
        <w:rPr>
          <w:rStyle w:val="FootnoteReference"/>
        </w:rPr>
        <w:footnoteReference w:id="3"/>
      </w:r>
      <w:r w:rsidRPr="00A41303">
        <w:t xml:space="preserve"> which are pending consideration: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536"/>
        <w:gridCol w:w="2834"/>
      </w:tblGrid>
      <w:tr w:rsidR="00F0441F" w:rsidRPr="00F0441F" w14:paraId="6F3EDF2B" w14:textId="77777777" w:rsidTr="00075EDF">
        <w:trPr>
          <w:tblHeader/>
        </w:trPr>
        <w:tc>
          <w:tcPr>
            <w:tcW w:w="4536" w:type="dxa"/>
            <w:tcBorders>
              <w:top w:val="single" w:sz="4" w:space="0" w:color="auto"/>
              <w:bottom w:val="single" w:sz="12" w:space="0" w:color="auto"/>
            </w:tcBorders>
            <w:shd w:val="clear" w:color="auto" w:fill="auto"/>
            <w:vAlign w:val="bottom"/>
          </w:tcPr>
          <w:p w14:paraId="3A9DCC6A" w14:textId="77777777" w:rsidR="00D04D0D" w:rsidRPr="00F0441F" w:rsidRDefault="00D04D0D" w:rsidP="00F0441F">
            <w:pPr>
              <w:suppressAutoHyphens w:val="0"/>
              <w:spacing w:before="80" w:after="80" w:line="200" w:lineRule="exact"/>
              <w:ind w:right="113"/>
              <w:rPr>
                <w:rFonts w:eastAsiaTheme="minorEastAsia"/>
                <w:i/>
                <w:sz w:val="16"/>
              </w:rPr>
            </w:pPr>
            <w:r w:rsidRPr="00F0441F">
              <w:rPr>
                <w:rFonts w:eastAsiaTheme="minorEastAsia"/>
                <w:i/>
                <w:sz w:val="16"/>
              </w:rPr>
              <w:t xml:space="preserve">State party </w:t>
            </w:r>
          </w:p>
        </w:tc>
        <w:tc>
          <w:tcPr>
            <w:tcW w:w="2834" w:type="dxa"/>
            <w:tcBorders>
              <w:top w:val="single" w:sz="4" w:space="0" w:color="auto"/>
              <w:bottom w:val="single" w:sz="12" w:space="0" w:color="auto"/>
            </w:tcBorders>
            <w:shd w:val="clear" w:color="auto" w:fill="auto"/>
            <w:vAlign w:val="bottom"/>
          </w:tcPr>
          <w:p w14:paraId="52B7C64A" w14:textId="77777777" w:rsidR="00D04D0D" w:rsidRPr="00F0441F" w:rsidRDefault="00D04D0D" w:rsidP="00F0441F">
            <w:pPr>
              <w:suppressAutoHyphens w:val="0"/>
              <w:spacing w:before="80" w:after="80" w:line="200" w:lineRule="exact"/>
              <w:ind w:right="113"/>
              <w:rPr>
                <w:rFonts w:eastAsiaTheme="minorEastAsia"/>
                <w:i/>
                <w:sz w:val="16"/>
              </w:rPr>
            </w:pPr>
            <w:r w:rsidRPr="00F0441F">
              <w:rPr>
                <w:rFonts w:eastAsiaTheme="minorEastAsia"/>
                <w:i/>
                <w:sz w:val="16"/>
              </w:rPr>
              <w:t>Report</w:t>
            </w:r>
          </w:p>
        </w:tc>
      </w:tr>
      <w:tr w:rsidR="00D04D0D" w:rsidRPr="00F0441F" w14:paraId="72ACFE6D" w14:textId="77777777" w:rsidTr="00075EDF">
        <w:trPr>
          <w:trHeight w:hRule="exact" w:val="113"/>
          <w:tblHeader/>
        </w:trPr>
        <w:tc>
          <w:tcPr>
            <w:tcW w:w="4536" w:type="dxa"/>
            <w:tcBorders>
              <w:top w:val="single" w:sz="12" w:space="0" w:color="auto"/>
            </w:tcBorders>
            <w:shd w:val="clear" w:color="auto" w:fill="auto"/>
          </w:tcPr>
          <w:p w14:paraId="5A04701A" w14:textId="77777777" w:rsidR="00D04D0D" w:rsidRPr="00F0441F" w:rsidRDefault="00D04D0D" w:rsidP="00F0441F">
            <w:pPr>
              <w:suppressAutoHyphens w:val="0"/>
              <w:spacing w:before="40" w:after="120" w:line="220" w:lineRule="exact"/>
              <w:ind w:right="113"/>
              <w:rPr>
                <w:rFonts w:eastAsiaTheme="minorEastAsia"/>
              </w:rPr>
            </w:pPr>
          </w:p>
        </w:tc>
        <w:tc>
          <w:tcPr>
            <w:tcW w:w="2834" w:type="dxa"/>
            <w:tcBorders>
              <w:top w:val="single" w:sz="12" w:space="0" w:color="auto"/>
            </w:tcBorders>
            <w:shd w:val="clear" w:color="auto" w:fill="auto"/>
          </w:tcPr>
          <w:p w14:paraId="774D7C78" w14:textId="77777777" w:rsidR="00D04D0D" w:rsidRPr="00F0441F" w:rsidRDefault="00D04D0D" w:rsidP="00F0441F">
            <w:pPr>
              <w:suppressAutoHyphens w:val="0"/>
              <w:spacing w:before="40" w:after="120" w:line="220" w:lineRule="exact"/>
              <w:ind w:right="113"/>
              <w:rPr>
                <w:rFonts w:eastAsiaTheme="minorEastAsia"/>
              </w:rPr>
            </w:pPr>
          </w:p>
        </w:tc>
      </w:tr>
      <w:tr w:rsidR="00D04D0D" w:rsidRPr="00F0441F" w14:paraId="7F164CF6" w14:textId="77777777" w:rsidTr="00075EDF">
        <w:trPr>
          <w:trHeight w:val="346"/>
        </w:trPr>
        <w:tc>
          <w:tcPr>
            <w:tcW w:w="4536" w:type="dxa"/>
            <w:shd w:val="clear" w:color="auto" w:fill="auto"/>
          </w:tcPr>
          <w:p w14:paraId="71A99F18"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Albania</w:t>
            </w:r>
          </w:p>
        </w:tc>
        <w:tc>
          <w:tcPr>
            <w:tcW w:w="2834" w:type="dxa"/>
            <w:shd w:val="clear" w:color="auto" w:fill="auto"/>
          </w:tcPr>
          <w:p w14:paraId="13495388"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Third</w:t>
            </w:r>
          </w:p>
        </w:tc>
      </w:tr>
      <w:tr w:rsidR="00D04D0D" w:rsidRPr="00F0441F" w14:paraId="13A824FD" w14:textId="77777777" w:rsidTr="00075EDF">
        <w:trPr>
          <w:trHeight w:val="346"/>
        </w:trPr>
        <w:tc>
          <w:tcPr>
            <w:tcW w:w="4536" w:type="dxa"/>
            <w:shd w:val="clear" w:color="auto" w:fill="auto"/>
          </w:tcPr>
          <w:p w14:paraId="1593814A"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Argentina</w:t>
            </w:r>
          </w:p>
        </w:tc>
        <w:tc>
          <w:tcPr>
            <w:tcW w:w="2834" w:type="dxa"/>
            <w:shd w:val="clear" w:color="auto" w:fill="auto"/>
          </w:tcPr>
          <w:p w14:paraId="56D3BA8A"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Seventh</w:t>
            </w:r>
          </w:p>
        </w:tc>
      </w:tr>
      <w:tr w:rsidR="00D04D0D" w:rsidRPr="00F0441F" w14:paraId="05CD5346" w14:textId="77777777" w:rsidTr="00075EDF">
        <w:trPr>
          <w:trHeight w:val="346"/>
        </w:trPr>
        <w:tc>
          <w:tcPr>
            <w:tcW w:w="4536" w:type="dxa"/>
            <w:shd w:val="clear" w:color="auto" w:fill="auto"/>
          </w:tcPr>
          <w:p w14:paraId="349FC41E"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Armenia</w:t>
            </w:r>
          </w:p>
        </w:tc>
        <w:tc>
          <w:tcPr>
            <w:tcW w:w="2834" w:type="dxa"/>
            <w:shd w:val="clear" w:color="auto" w:fill="auto"/>
          </w:tcPr>
          <w:p w14:paraId="7033944D" w14:textId="1E44D15C" w:rsidR="00D04D0D" w:rsidRPr="00F0441F" w:rsidRDefault="003609B1" w:rsidP="00F0441F">
            <w:pPr>
              <w:suppressAutoHyphens w:val="0"/>
              <w:spacing w:before="40" w:after="120" w:line="220" w:lineRule="exact"/>
              <w:ind w:right="113"/>
              <w:rPr>
                <w:rFonts w:eastAsiaTheme="minorEastAsia"/>
              </w:rPr>
            </w:pPr>
            <w:hyperlink r:id="rId9" w:history="1">
              <w:r w:rsidR="00D04D0D" w:rsidRPr="00075EDF">
                <w:rPr>
                  <w:rStyle w:val="Hyperlink"/>
                  <w:rFonts w:eastAsiaTheme="minorEastAsia"/>
                </w:rPr>
                <w:t>CAT/C/ARM/5</w:t>
              </w:r>
            </w:hyperlink>
          </w:p>
        </w:tc>
      </w:tr>
      <w:tr w:rsidR="00075EDF" w:rsidRPr="00F0441F" w14:paraId="31E5A229" w14:textId="77777777" w:rsidTr="00075EDF">
        <w:trPr>
          <w:trHeight w:val="346"/>
        </w:trPr>
        <w:tc>
          <w:tcPr>
            <w:tcW w:w="4536" w:type="dxa"/>
            <w:tcBorders>
              <w:bottom w:val="nil"/>
            </w:tcBorders>
            <w:shd w:val="clear" w:color="auto" w:fill="auto"/>
          </w:tcPr>
          <w:p w14:paraId="31005D4D"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Australia</w:t>
            </w:r>
          </w:p>
        </w:tc>
        <w:tc>
          <w:tcPr>
            <w:tcW w:w="2834" w:type="dxa"/>
            <w:tcBorders>
              <w:bottom w:val="nil"/>
            </w:tcBorders>
            <w:shd w:val="clear" w:color="auto" w:fill="auto"/>
          </w:tcPr>
          <w:p w14:paraId="760827A3" w14:textId="1C8FD6E4" w:rsidR="00D04D0D" w:rsidRPr="00F0441F" w:rsidRDefault="003609B1" w:rsidP="00F0441F">
            <w:pPr>
              <w:suppressAutoHyphens w:val="0"/>
              <w:spacing w:before="40" w:after="120" w:line="220" w:lineRule="exact"/>
              <w:ind w:right="113"/>
              <w:rPr>
                <w:rFonts w:eastAsiaTheme="minorEastAsia"/>
              </w:rPr>
            </w:pPr>
            <w:hyperlink r:id="rId10" w:history="1">
              <w:r w:rsidR="00D04D0D" w:rsidRPr="00075EDF">
                <w:rPr>
                  <w:rStyle w:val="Hyperlink"/>
                  <w:rFonts w:eastAsiaTheme="minorEastAsia"/>
                </w:rPr>
                <w:t>CAT/C/AUS/6</w:t>
              </w:r>
            </w:hyperlink>
          </w:p>
        </w:tc>
      </w:tr>
      <w:tr w:rsidR="00F0441F" w:rsidRPr="00F0441F" w14:paraId="6DF4F1F0" w14:textId="77777777" w:rsidTr="00075EDF">
        <w:trPr>
          <w:trHeight w:val="346"/>
        </w:trPr>
        <w:tc>
          <w:tcPr>
            <w:tcW w:w="4536" w:type="dxa"/>
            <w:tcBorders>
              <w:top w:val="nil"/>
              <w:bottom w:val="nil"/>
            </w:tcBorders>
            <w:shd w:val="clear" w:color="auto" w:fill="auto"/>
          </w:tcPr>
          <w:p w14:paraId="518AC1CE"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Austria</w:t>
            </w:r>
          </w:p>
        </w:tc>
        <w:tc>
          <w:tcPr>
            <w:tcW w:w="2834" w:type="dxa"/>
            <w:tcBorders>
              <w:top w:val="nil"/>
              <w:bottom w:val="nil"/>
            </w:tcBorders>
            <w:shd w:val="clear" w:color="auto" w:fill="auto"/>
          </w:tcPr>
          <w:p w14:paraId="5339DD8B" w14:textId="63DBD5A7" w:rsidR="00D04D0D" w:rsidRPr="00F0441F" w:rsidRDefault="003609B1" w:rsidP="00F0441F">
            <w:pPr>
              <w:suppressAutoHyphens w:val="0"/>
              <w:spacing w:before="40" w:after="120" w:line="220" w:lineRule="exact"/>
              <w:ind w:right="113"/>
              <w:rPr>
                <w:rFonts w:eastAsiaTheme="minorEastAsia"/>
              </w:rPr>
            </w:pPr>
            <w:hyperlink r:id="rId11" w:history="1">
              <w:r w:rsidR="00D04D0D" w:rsidRPr="00075EDF">
                <w:rPr>
                  <w:rStyle w:val="Hyperlink"/>
                  <w:rFonts w:eastAsiaTheme="minorEastAsia"/>
                </w:rPr>
                <w:t>CAT/C/AUT/7</w:t>
              </w:r>
            </w:hyperlink>
          </w:p>
        </w:tc>
      </w:tr>
      <w:tr w:rsidR="00075EDF" w:rsidRPr="00F0441F" w14:paraId="53A2716C" w14:textId="77777777" w:rsidTr="00075EDF">
        <w:trPr>
          <w:trHeight w:val="346"/>
        </w:trPr>
        <w:tc>
          <w:tcPr>
            <w:tcW w:w="4536" w:type="dxa"/>
            <w:tcBorders>
              <w:top w:val="nil"/>
            </w:tcBorders>
            <w:shd w:val="clear" w:color="auto" w:fill="auto"/>
          </w:tcPr>
          <w:p w14:paraId="68F27939"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lastRenderedPageBreak/>
              <w:t>Azerbaijan</w:t>
            </w:r>
          </w:p>
        </w:tc>
        <w:tc>
          <w:tcPr>
            <w:tcW w:w="2834" w:type="dxa"/>
            <w:tcBorders>
              <w:top w:val="nil"/>
            </w:tcBorders>
            <w:shd w:val="clear" w:color="auto" w:fill="auto"/>
          </w:tcPr>
          <w:p w14:paraId="3921756C" w14:textId="14B2E85B" w:rsidR="00D04D0D" w:rsidRPr="00F0441F" w:rsidRDefault="003609B1" w:rsidP="00F0441F">
            <w:pPr>
              <w:suppressAutoHyphens w:val="0"/>
              <w:spacing w:before="40" w:after="120" w:line="220" w:lineRule="exact"/>
              <w:ind w:right="113"/>
              <w:rPr>
                <w:rFonts w:eastAsiaTheme="minorEastAsia"/>
              </w:rPr>
            </w:pPr>
            <w:hyperlink r:id="rId12" w:history="1">
              <w:r w:rsidR="00D04D0D" w:rsidRPr="00075EDF">
                <w:rPr>
                  <w:rStyle w:val="Hyperlink"/>
                  <w:rFonts w:eastAsiaTheme="minorEastAsia"/>
                </w:rPr>
                <w:t>CAT/C/AZE/5</w:t>
              </w:r>
            </w:hyperlink>
          </w:p>
        </w:tc>
      </w:tr>
      <w:tr w:rsidR="00D04D0D" w:rsidRPr="00F0441F" w14:paraId="68CEB342" w14:textId="77777777" w:rsidTr="00075EDF">
        <w:trPr>
          <w:trHeight w:val="346"/>
        </w:trPr>
        <w:tc>
          <w:tcPr>
            <w:tcW w:w="4536" w:type="dxa"/>
            <w:shd w:val="clear" w:color="auto" w:fill="auto"/>
          </w:tcPr>
          <w:p w14:paraId="19E61720"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Bahrain</w:t>
            </w:r>
          </w:p>
        </w:tc>
        <w:tc>
          <w:tcPr>
            <w:tcW w:w="2834" w:type="dxa"/>
            <w:shd w:val="clear" w:color="auto" w:fill="auto"/>
          </w:tcPr>
          <w:p w14:paraId="2B11E6C4"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Fourth</w:t>
            </w:r>
          </w:p>
        </w:tc>
      </w:tr>
      <w:tr w:rsidR="00D04D0D" w:rsidRPr="00F0441F" w14:paraId="1916014A" w14:textId="77777777" w:rsidTr="00075EDF">
        <w:trPr>
          <w:trHeight w:val="352"/>
        </w:trPr>
        <w:tc>
          <w:tcPr>
            <w:tcW w:w="4536" w:type="dxa"/>
            <w:shd w:val="clear" w:color="auto" w:fill="auto"/>
          </w:tcPr>
          <w:p w14:paraId="5CBFE4CF"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Brazil</w:t>
            </w:r>
          </w:p>
        </w:tc>
        <w:tc>
          <w:tcPr>
            <w:tcW w:w="2834" w:type="dxa"/>
            <w:shd w:val="clear" w:color="auto" w:fill="auto"/>
          </w:tcPr>
          <w:p w14:paraId="48B9C060" w14:textId="123752C8" w:rsidR="00D04D0D" w:rsidRPr="00F0441F" w:rsidRDefault="003609B1" w:rsidP="00F0441F">
            <w:pPr>
              <w:suppressAutoHyphens w:val="0"/>
              <w:spacing w:before="40" w:after="120" w:line="220" w:lineRule="exact"/>
              <w:ind w:right="113"/>
              <w:rPr>
                <w:rFonts w:eastAsiaTheme="minorEastAsia"/>
              </w:rPr>
            </w:pPr>
            <w:hyperlink r:id="rId13" w:history="1">
              <w:r w:rsidR="00D04D0D" w:rsidRPr="00075EDF">
                <w:rPr>
                  <w:rStyle w:val="Hyperlink"/>
                  <w:rFonts w:eastAsiaTheme="minorEastAsia"/>
                </w:rPr>
                <w:t>CAT/C/BRA/2</w:t>
              </w:r>
            </w:hyperlink>
          </w:p>
        </w:tc>
      </w:tr>
      <w:tr w:rsidR="00D04D0D" w:rsidRPr="00F0441F" w14:paraId="290E3FB2" w14:textId="77777777" w:rsidTr="00075EDF">
        <w:trPr>
          <w:trHeight w:val="352"/>
        </w:trPr>
        <w:tc>
          <w:tcPr>
            <w:tcW w:w="4536" w:type="dxa"/>
            <w:shd w:val="clear" w:color="auto" w:fill="auto"/>
          </w:tcPr>
          <w:p w14:paraId="7C3C2243"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Bulgaria</w:t>
            </w:r>
          </w:p>
        </w:tc>
        <w:tc>
          <w:tcPr>
            <w:tcW w:w="2834" w:type="dxa"/>
            <w:shd w:val="clear" w:color="auto" w:fill="auto"/>
          </w:tcPr>
          <w:p w14:paraId="29FB4EE4"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Seventh</w:t>
            </w:r>
          </w:p>
        </w:tc>
      </w:tr>
      <w:tr w:rsidR="00D04D0D" w:rsidRPr="00F0441F" w14:paraId="75EACFF1" w14:textId="77777777" w:rsidTr="00075EDF">
        <w:trPr>
          <w:trHeight w:val="352"/>
        </w:trPr>
        <w:tc>
          <w:tcPr>
            <w:tcW w:w="4536" w:type="dxa"/>
            <w:shd w:val="clear" w:color="auto" w:fill="auto"/>
          </w:tcPr>
          <w:p w14:paraId="22AE525A"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Burundi</w:t>
            </w:r>
          </w:p>
        </w:tc>
        <w:tc>
          <w:tcPr>
            <w:tcW w:w="2834" w:type="dxa"/>
            <w:shd w:val="clear" w:color="auto" w:fill="auto"/>
          </w:tcPr>
          <w:p w14:paraId="149A1380"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Third</w:t>
            </w:r>
          </w:p>
        </w:tc>
      </w:tr>
      <w:tr w:rsidR="00D04D0D" w:rsidRPr="00F0441F" w14:paraId="21907B37" w14:textId="77777777" w:rsidTr="00075EDF">
        <w:trPr>
          <w:trHeight w:val="240"/>
        </w:trPr>
        <w:tc>
          <w:tcPr>
            <w:tcW w:w="4536" w:type="dxa"/>
            <w:shd w:val="clear" w:color="auto" w:fill="auto"/>
          </w:tcPr>
          <w:p w14:paraId="4C384477"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Cameroon</w:t>
            </w:r>
          </w:p>
        </w:tc>
        <w:tc>
          <w:tcPr>
            <w:tcW w:w="2834" w:type="dxa"/>
            <w:shd w:val="clear" w:color="auto" w:fill="auto"/>
          </w:tcPr>
          <w:p w14:paraId="25A76312"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Sixth</w:t>
            </w:r>
          </w:p>
        </w:tc>
      </w:tr>
      <w:tr w:rsidR="00D04D0D" w:rsidRPr="00F0441F" w14:paraId="52186E64" w14:textId="77777777" w:rsidTr="00075EDF">
        <w:trPr>
          <w:trHeight w:val="240"/>
        </w:trPr>
        <w:tc>
          <w:tcPr>
            <w:tcW w:w="4536" w:type="dxa"/>
            <w:shd w:val="clear" w:color="auto" w:fill="auto"/>
          </w:tcPr>
          <w:p w14:paraId="3ED3A002"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Chad</w:t>
            </w:r>
          </w:p>
        </w:tc>
        <w:tc>
          <w:tcPr>
            <w:tcW w:w="2834" w:type="dxa"/>
            <w:shd w:val="clear" w:color="auto" w:fill="auto"/>
          </w:tcPr>
          <w:p w14:paraId="57AE3AF3" w14:textId="18F5FB40" w:rsidR="00D04D0D" w:rsidRPr="00F0441F" w:rsidRDefault="003609B1" w:rsidP="00F0441F">
            <w:pPr>
              <w:suppressAutoHyphens w:val="0"/>
              <w:spacing w:before="40" w:after="120" w:line="220" w:lineRule="exact"/>
              <w:ind w:right="113"/>
              <w:rPr>
                <w:rFonts w:eastAsiaTheme="minorEastAsia"/>
              </w:rPr>
            </w:pPr>
            <w:hyperlink r:id="rId14" w:history="1">
              <w:r w:rsidR="00D04D0D" w:rsidRPr="00075EDF">
                <w:rPr>
                  <w:rStyle w:val="Hyperlink"/>
                  <w:rFonts w:eastAsiaTheme="minorEastAsia"/>
                </w:rPr>
                <w:t>CAT/C/TCD/2</w:t>
              </w:r>
            </w:hyperlink>
          </w:p>
        </w:tc>
      </w:tr>
      <w:tr w:rsidR="00D04D0D" w:rsidRPr="00F0441F" w14:paraId="033DDBE3" w14:textId="77777777" w:rsidTr="00075EDF">
        <w:trPr>
          <w:trHeight w:val="240"/>
        </w:trPr>
        <w:tc>
          <w:tcPr>
            <w:tcW w:w="4536" w:type="dxa"/>
            <w:shd w:val="clear" w:color="auto" w:fill="auto"/>
          </w:tcPr>
          <w:p w14:paraId="0E4FE4AC"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Colombia</w:t>
            </w:r>
          </w:p>
        </w:tc>
        <w:tc>
          <w:tcPr>
            <w:tcW w:w="2834" w:type="dxa"/>
            <w:shd w:val="clear" w:color="auto" w:fill="auto"/>
          </w:tcPr>
          <w:p w14:paraId="2A045501" w14:textId="699D6E70" w:rsidR="00D04D0D" w:rsidRPr="00F0441F" w:rsidRDefault="003609B1" w:rsidP="00F0441F">
            <w:pPr>
              <w:suppressAutoHyphens w:val="0"/>
              <w:spacing w:before="40" w:after="120" w:line="220" w:lineRule="exact"/>
              <w:ind w:right="113"/>
              <w:rPr>
                <w:rFonts w:eastAsiaTheme="minorEastAsia"/>
              </w:rPr>
            </w:pPr>
            <w:hyperlink r:id="rId15" w:history="1">
              <w:r w:rsidR="00D04D0D" w:rsidRPr="00075EDF">
                <w:rPr>
                  <w:rStyle w:val="Hyperlink"/>
                  <w:rFonts w:eastAsiaTheme="minorEastAsia"/>
                </w:rPr>
                <w:t>CAT/C/COL/6</w:t>
              </w:r>
            </w:hyperlink>
          </w:p>
        </w:tc>
      </w:tr>
      <w:tr w:rsidR="00D04D0D" w:rsidRPr="00F0441F" w14:paraId="62051A4C" w14:textId="77777777" w:rsidTr="00075EDF">
        <w:trPr>
          <w:trHeight w:val="360"/>
        </w:trPr>
        <w:tc>
          <w:tcPr>
            <w:tcW w:w="4536" w:type="dxa"/>
            <w:shd w:val="clear" w:color="auto" w:fill="auto"/>
          </w:tcPr>
          <w:p w14:paraId="772942BE"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Costa Rica</w:t>
            </w:r>
          </w:p>
        </w:tc>
        <w:tc>
          <w:tcPr>
            <w:tcW w:w="2834" w:type="dxa"/>
            <w:shd w:val="clear" w:color="auto" w:fill="auto"/>
          </w:tcPr>
          <w:p w14:paraId="04F26479" w14:textId="1A89F3AA" w:rsidR="00D04D0D" w:rsidRPr="00F0441F" w:rsidRDefault="003609B1" w:rsidP="00F0441F">
            <w:pPr>
              <w:suppressAutoHyphens w:val="0"/>
              <w:spacing w:before="40" w:after="120" w:line="220" w:lineRule="exact"/>
              <w:ind w:right="113"/>
              <w:rPr>
                <w:rFonts w:eastAsiaTheme="minorEastAsia"/>
              </w:rPr>
            </w:pPr>
            <w:hyperlink r:id="rId16" w:history="1">
              <w:r w:rsidR="00D04D0D" w:rsidRPr="00075EDF">
                <w:rPr>
                  <w:rStyle w:val="Hyperlink"/>
                  <w:rFonts w:eastAsiaTheme="minorEastAsia"/>
                </w:rPr>
                <w:t>CAT/C/CRI/3</w:t>
              </w:r>
            </w:hyperlink>
          </w:p>
        </w:tc>
      </w:tr>
      <w:tr w:rsidR="00D04D0D" w:rsidRPr="00F0441F" w14:paraId="08EB79E3" w14:textId="77777777" w:rsidTr="00075EDF">
        <w:trPr>
          <w:trHeight w:val="360"/>
        </w:trPr>
        <w:tc>
          <w:tcPr>
            <w:tcW w:w="4536" w:type="dxa"/>
            <w:shd w:val="clear" w:color="auto" w:fill="auto"/>
          </w:tcPr>
          <w:p w14:paraId="78CEB31E"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Cuba</w:t>
            </w:r>
          </w:p>
        </w:tc>
        <w:tc>
          <w:tcPr>
            <w:tcW w:w="2834" w:type="dxa"/>
            <w:shd w:val="clear" w:color="auto" w:fill="auto"/>
          </w:tcPr>
          <w:p w14:paraId="2CBA7A1D" w14:textId="7795B06D" w:rsidR="00D04D0D" w:rsidRPr="00F0441F" w:rsidRDefault="003609B1" w:rsidP="00F0441F">
            <w:pPr>
              <w:suppressAutoHyphens w:val="0"/>
              <w:spacing w:before="40" w:after="120" w:line="220" w:lineRule="exact"/>
              <w:ind w:right="113"/>
              <w:rPr>
                <w:rFonts w:eastAsiaTheme="minorEastAsia"/>
              </w:rPr>
            </w:pPr>
            <w:hyperlink r:id="rId17" w:history="1">
              <w:r w:rsidR="00D04D0D" w:rsidRPr="00075EDF">
                <w:rPr>
                  <w:rStyle w:val="Hyperlink"/>
                  <w:rFonts w:eastAsiaTheme="minorEastAsia"/>
                </w:rPr>
                <w:t>CAT/C/CUB/3</w:t>
              </w:r>
            </w:hyperlink>
          </w:p>
        </w:tc>
      </w:tr>
      <w:tr w:rsidR="00D04D0D" w:rsidRPr="00F0441F" w14:paraId="4F95F516" w14:textId="77777777" w:rsidTr="00075EDF">
        <w:trPr>
          <w:trHeight w:val="360"/>
        </w:trPr>
        <w:tc>
          <w:tcPr>
            <w:tcW w:w="4536" w:type="dxa"/>
            <w:shd w:val="clear" w:color="auto" w:fill="auto"/>
          </w:tcPr>
          <w:p w14:paraId="4CAFBAA7"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Denmark</w:t>
            </w:r>
          </w:p>
        </w:tc>
        <w:tc>
          <w:tcPr>
            <w:tcW w:w="2834" w:type="dxa"/>
            <w:shd w:val="clear" w:color="auto" w:fill="auto"/>
          </w:tcPr>
          <w:p w14:paraId="0C98738F" w14:textId="39558851" w:rsidR="00D04D0D" w:rsidRPr="00075EDF" w:rsidRDefault="003609B1" w:rsidP="00F0441F">
            <w:pPr>
              <w:suppressAutoHyphens w:val="0"/>
              <w:spacing w:before="40" w:after="120" w:line="220" w:lineRule="exact"/>
              <w:ind w:right="113"/>
              <w:rPr>
                <w:rStyle w:val="Hyperlink"/>
                <w:rFonts w:eastAsiaTheme="minorEastAsia"/>
              </w:rPr>
            </w:pPr>
            <w:hyperlink r:id="rId18" w:history="1">
              <w:r w:rsidR="00D04D0D" w:rsidRPr="00075EDF">
                <w:rPr>
                  <w:rStyle w:val="Hyperlink"/>
                  <w:rFonts w:eastAsiaTheme="minorEastAsia"/>
                </w:rPr>
                <w:t>CAT/C/DNK/8</w:t>
              </w:r>
            </w:hyperlink>
          </w:p>
        </w:tc>
      </w:tr>
      <w:tr w:rsidR="00D04D0D" w:rsidRPr="00F0441F" w14:paraId="5CE7DFFF" w14:textId="77777777" w:rsidTr="00075EDF">
        <w:trPr>
          <w:trHeight w:val="360"/>
        </w:trPr>
        <w:tc>
          <w:tcPr>
            <w:tcW w:w="4536" w:type="dxa"/>
            <w:shd w:val="clear" w:color="auto" w:fill="auto"/>
          </w:tcPr>
          <w:p w14:paraId="46E8396A"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Ecuador</w:t>
            </w:r>
          </w:p>
        </w:tc>
        <w:tc>
          <w:tcPr>
            <w:tcW w:w="2834" w:type="dxa"/>
            <w:shd w:val="clear" w:color="auto" w:fill="auto"/>
          </w:tcPr>
          <w:p w14:paraId="55EF6AFA" w14:textId="5431FA1C" w:rsidR="00D04D0D" w:rsidRPr="00F0441F" w:rsidRDefault="003609B1" w:rsidP="00F0441F">
            <w:pPr>
              <w:suppressAutoHyphens w:val="0"/>
              <w:spacing w:before="40" w:after="120" w:line="220" w:lineRule="exact"/>
              <w:ind w:right="113"/>
              <w:rPr>
                <w:rFonts w:eastAsiaTheme="minorEastAsia"/>
              </w:rPr>
            </w:pPr>
            <w:hyperlink r:id="rId19" w:history="1">
              <w:r w:rsidR="00D04D0D" w:rsidRPr="00075EDF">
                <w:rPr>
                  <w:rStyle w:val="Hyperlink"/>
                  <w:rFonts w:eastAsiaTheme="minorEastAsia"/>
                </w:rPr>
                <w:t>CAT/C/ECU/8</w:t>
              </w:r>
            </w:hyperlink>
          </w:p>
        </w:tc>
      </w:tr>
      <w:tr w:rsidR="00D04D0D" w:rsidRPr="00F0441F" w14:paraId="1BA324FF" w14:textId="77777777" w:rsidTr="00075EDF">
        <w:trPr>
          <w:trHeight w:val="360"/>
        </w:trPr>
        <w:tc>
          <w:tcPr>
            <w:tcW w:w="4536" w:type="dxa"/>
            <w:shd w:val="clear" w:color="auto" w:fill="auto"/>
          </w:tcPr>
          <w:p w14:paraId="4689180C"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Egypt</w:t>
            </w:r>
          </w:p>
        </w:tc>
        <w:tc>
          <w:tcPr>
            <w:tcW w:w="2834" w:type="dxa"/>
            <w:shd w:val="clear" w:color="auto" w:fill="auto"/>
          </w:tcPr>
          <w:p w14:paraId="146C591B" w14:textId="7DB1FB37" w:rsidR="00D04D0D" w:rsidRPr="00F0441F" w:rsidRDefault="003609B1" w:rsidP="00F0441F">
            <w:pPr>
              <w:suppressAutoHyphens w:val="0"/>
              <w:spacing w:before="40" w:after="120" w:line="220" w:lineRule="exact"/>
              <w:ind w:right="113"/>
              <w:rPr>
                <w:rFonts w:eastAsiaTheme="minorEastAsia"/>
              </w:rPr>
            </w:pPr>
            <w:hyperlink r:id="rId20" w:history="1">
              <w:r w:rsidR="00D04D0D" w:rsidRPr="00075EDF">
                <w:rPr>
                  <w:rStyle w:val="Hyperlink"/>
                  <w:rFonts w:eastAsiaTheme="minorEastAsia"/>
                </w:rPr>
                <w:t>CAT/C/EGY/5</w:t>
              </w:r>
            </w:hyperlink>
          </w:p>
        </w:tc>
      </w:tr>
      <w:tr w:rsidR="00D04D0D" w:rsidRPr="00F0441F" w14:paraId="4BDA863E" w14:textId="77777777" w:rsidTr="00075EDF">
        <w:trPr>
          <w:trHeight w:val="348"/>
        </w:trPr>
        <w:tc>
          <w:tcPr>
            <w:tcW w:w="4536" w:type="dxa"/>
            <w:shd w:val="clear" w:color="auto" w:fill="auto"/>
          </w:tcPr>
          <w:p w14:paraId="5CCF095A"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El Salvador</w:t>
            </w:r>
          </w:p>
        </w:tc>
        <w:tc>
          <w:tcPr>
            <w:tcW w:w="2834" w:type="dxa"/>
            <w:shd w:val="clear" w:color="auto" w:fill="auto"/>
          </w:tcPr>
          <w:p w14:paraId="0DA69CD0" w14:textId="24F04990" w:rsidR="00D04D0D" w:rsidRPr="00F0441F" w:rsidRDefault="003609B1" w:rsidP="00F0441F">
            <w:pPr>
              <w:suppressAutoHyphens w:val="0"/>
              <w:spacing w:before="40" w:after="120" w:line="220" w:lineRule="exact"/>
              <w:ind w:right="113"/>
              <w:rPr>
                <w:rFonts w:eastAsiaTheme="minorEastAsia"/>
              </w:rPr>
            </w:pPr>
            <w:hyperlink r:id="rId21" w:history="1">
              <w:r w:rsidR="00D04D0D" w:rsidRPr="00075EDF">
                <w:rPr>
                  <w:rStyle w:val="Hyperlink"/>
                  <w:rFonts w:eastAsiaTheme="minorEastAsia"/>
                </w:rPr>
                <w:t>CAT/C/SLV/3</w:t>
              </w:r>
            </w:hyperlink>
          </w:p>
        </w:tc>
      </w:tr>
      <w:tr w:rsidR="00D04D0D" w:rsidRPr="00F0441F" w14:paraId="4C3BB5D1" w14:textId="77777777" w:rsidTr="00075EDF">
        <w:trPr>
          <w:trHeight w:val="348"/>
        </w:trPr>
        <w:tc>
          <w:tcPr>
            <w:tcW w:w="4536" w:type="dxa"/>
            <w:shd w:val="clear" w:color="auto" w:fill="auto"/>
          </w:tcPr>
          <w:p w14:paraId="195CD896"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Ethiopia</w:t>
            </w:r>
          </w:p>
        </w:tc>
        <w:tc>
          <w:tcPr>
            <w:tcW w:w="2834" w:type="dxa"/>
            <w:shd w:val="clear" w:color="auto" w:fill="auto"/>
          </w:tcPr>
          <w:p w14:paraId="19EDA0BA" w14:textId="5AA66BE1" w:rsidR="00D04D0D" w:rsidRPr="00F0441F" w:rsidRDefault="003609B1" w:rsidP="00F0441F">
            <w:pPr>
              <w:suppressAutoHyphens w:val="0"/>
              <w:spacing w:before="40" w:after="120" w:line="220" w:lineRule="exact"/>
              <w:ind w:right="113"/>
              <w:rPr>
                <w:rFonts w:eastAsiaTheme="minorEastAsia"/>
              </w:rPr>
            </w:pPr>
            <w:hyperlink r:id="rId22" w:history="1">
              <w:r w:rsidR="00D04D0D" w:rsidRPr="00075EDF">
                <w:rPr>
                  <w:rStyle w:val="Hyperlink"/>
                  <w:rFonts w:eastAsiaTheme="minorEastAsia"/>
                </w:rPr>
                <w:t>CAT/C/ETH/2</w:t>
              </w:r>
            </w:hyperlink>
          </w:p>
        </w:tc>
      </w:tr>
      <w:tr w:rsidR="00D04D0D" w:rsidRPr="00F0441F" w14:paraId="1424B257" w14:textId="77777777" w:rsidTr="00075EDF">
        <w:trPr>
          <w:trHeight w:val="348"/>
        </w:trPr>
        <w:tc>
          <w:tcPr>
            <w:tcW w:w="4536" w:type="dxa"/>
            <w:shd w:val="clear" w:color="auto" w:fill="auto"/>
          </w:tcPr>
          <w:p w14:paraId="29BB003F"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Finland</w:t>
            </w:r>
          </w:p>
        </w:tc>
        <w:tc>
          <w:tcPr>
            <w:tcW w:w="2834" w:type="dxa"/>
            <w:shd w:val="clear" w:color="auto" w:fill="auto"/>
          </w:tcPr>
          <w:p w14:paraId="06054B41"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Eighth</w:t>
            </w:r>
          </w:p>
        </w:tc>
      </w:tr>
      <w:tr w:rsidR="00D04D0D" w:rsidRPr="00F0441F" w14:paraId="7E5D0A21" w14:textId="77777777" w:rsidTr="00075EDF">
        <w:trPr>
          <w:trHeight w:val="348"/>
        </w:trPr>
        <w:tc>
          <w:tcPr>
            <w:tcW w:w="4536" w:type="dxa"/>
            <w:shd w:val="clear" w:color="auto" w:fill="auto"/>
          </w:tcPr>
          <w:p w14:paraId="5EDA7025"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France</w:t>
            </w:r>
          </w:p>
        </w:tc>
        <w:tc>
          <w:tcPr>
            <w:tcW w:w="2834" w:type="dxa"/>
            <w:shd w:val="clear" w:color="auto" w:fill="auto"/>
          </w:tcPr>
          <w:p w14:paraId="7D0D32A6" w14:textId="131E7060" w:rsidR="00D04D0D" w:rsidRPr="00F0441F" w:rsidRDefault="003609B1" w:rsidP="00F0441F">
            <w:pPr>
              <w:suppressAutoHyphens w:val="0"/>
              <w:spacing w:before="40" w:after="120" w:line="220" w:lineRule="exact"/>
              <w:ind w:right="113"/>
              <w:rPr>
                <w:rFonts w:eastAsiaTheme="minorEastAsia"/>
              </w:rPr>
            </w:pPr>
            <w:hyperlink r:id="rId23" w:history="1">
              <w:r w:rsidR="00D04D0D" w:rsidRPr="00075EDF">
                <w:rPr>
                  <w:rStyle w:val="Hyperlink"/>
                  <w:rFonts w:eastAsiaTheme="minorEastAsia"/>
                </w:rPr>
                <w:t>CAT/C/FRA/8</w:t>
              </w:r>
            </w:hyperlink>
          </w:p>
        </w:tc>
      </w:tr>
      <w:tr w:rsidR="00D04D0D" w:rsidRPr="00F0441F" w14:paraId="0B6C22C8" w14:textId="77777777" w:rsidTr="00075EDF">
        <w:trPr>
          <w:trHeight w:val="348"/>
        </w:trPr>
        <w:tc>
          <w:tcPr>
            <w:tcW w:w="4536" w:type="dxa"/>
            <w:shd w:val="clear" w:color="auto" w:fill="auto"/>
          </w:tcPr>
          <w:p w14:paraId="525A8FB2"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Honduras</w:t>
            </w:r>
          </w:p>
        </w:tc>
        <w:tc>
          <w:tcPr>
            <w:tcW w:w="2834" w:type="dxa"/>
            <w:shd w:val="clear" w:color="auto" w:fill="auto"/>
          </w:tcPr>
          <w:p w14:paraId="7747754E"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Third</w:t>
            </w:r>
          </w:p>
        </w:tc>
      </w:tr>
      <w:tr w:rsidR="00D04D0D" w:rsidRPr="00F0441F" w14:paraId="358F1F22" w14:textId="77777777" w:rsidTr="00075EDF">
        <w:trPr>
          <w:trHeight w:val="351"/>
        </w:trPr>
        <w:tc>
          <w:tcPr>
            <w:tcW w:w="4536" w:type="dxa"/>
            <w:shd w:val="clear" w:color="auto" w:fill="auto"/>
          </w:tcPr>
          <w:p w14:paraId="4E7F066E"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Iceland</w:t>
            </w:r>
          </w:p>
        </w:tc>
        <w:tc>
          <w:tcPr>
            <w:tcW w:w="2834" w:type="dxa"/>
            <w:shd w:val="clear" w:color="auto" w:fill="auto"/>
          </w:tcPr>
          <w:p w14:paraId="7A269781" w14:textId="782B3C7A" w:rsidR="00D04D0D" w:rsidRPr="00F0441F" w:rsidRDefault="003609B1" w:rsidP="00F0441F">
            <w:pPr>
              <w:suppressAutoHyphens w:val="0"/>
              <w:spacing w:before="40" w:after="120" w:line="220" w:lineRule="exact"/>
              <w:ind w:right="113"/>
              <w:rPr>
                <w:rFonts w:eastAsiaTheme="minorEastAsia"/>
              </w:rPr>
            </w:pPr>
            <w:hyperlink r:id="rId24" w:history="1">
              <w:r w:rsidR="00D04D0D" w:rsidRPr="00075EDF">
                <w:rPr>
                  <w:rStyle w:val="Hyperlink"/>
                  <w:rFonts w:eastAsiaTheme="minorEastAsia"/>
                </w:rPr>
                <w:t>CAT/C/ISL/4</w:t>
              </w:r>
            </w:hyperlink>
          </w:p>
        </w:tc>
      </w:tr>
      <w:tr w:rsidR="00D04D0D" w:rsidRPr="00F0441F" w14:paraId="2E711000" w14:textId="77777777" w:rsidTr="00075EDF">
        <w:trPr>
          <w:trHeight w:val="351"/>
        </w:trPr>
        <w:tc>
          <w:tcPr>
            <w:tcW w:w="4536" w:type="dxa"/>
            <w:shd w:val="clear" w:color="auto" w:fill="auto"/>
          </w:tcPr>
          <w:p w14:paraId="4EAA2B26"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Iraq</w:t>
            </w:r>
          </w:p>
        </w:tc>
        <w:tc>
          <w:tcPr>
            <w:tcW w:w="2834" w:type="dxa"/>
            <w:shd w:val="clear" w:color="auto" w:fill="auto"/>
          </w:tcPr>
          <w:p w14:paraId="71463BCD" w14:textId="58E47AF5" w:rsidR="00D04D0D" w:rsidRPr="00F0441F" w:rsidRDefault="003609B1" w:rsidP="00F0441F">
            <w:pPr>
              <w:suppressAutoHyphens w:val="0"/>
              <w:spacing w:before="40" w:after="120" w:line="220" w:lineRule="exact"/>
              <w:ind w:right="113"/>
              <w:rPr>
                <w:rFonts w:eastAsiaTheme="minorEastAsia"/>
              </w:rPr>
            </w:pPr>
            <w:hyperlink r:id="rId25" w:history="1">
              <w:r w:rsidR="00D04D0D" w:rsidRPr="00075EDF">
                <w:rPr>
                  <w:rStyle w:val="Hyperlink"/>
                  <w:rFonts w:eastAsiaTheme="minorEastAsia"/>
                </w:rPr>
                <w:t>CAT/C/IRQ/2</w:t>
              </w:r>
            </w:hyperlink>
          </w:p>
        </w:tc>
      </w:tr>
      <w:tr w:rsidR="00D04D0D" w:rsidRPr="00F0441F" w14:paraId="510C93CB" w14:textId="77777777" w:rsidTr="00075EDF">
        <w:trPr>
          <w:trHeight w:val="351"/>
        </w:trPr>
        <w:tc>
          <w:tcPr>
            <w:tcW w:w="4536" w:type="dxa"/>
            <w:shd w:val="clear" w:color="auto" w:fill="auto"/>
          </w:tcPr>
          <w:p w14:paraId="427F9276"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Israel</w:t>
            </w:r>
          </w:p>
        </w:tc>
        <w:tc>
          <w:tcPr>
            <w:tcW w:w="2834" w:type="dxa"/>
            <w:shd w:val="clear" w:color="auto" w:fill="auto"/>
          </w:tcPr>
          <w:p w14:paraId="33229721" w14:textId="1F3BCF87" w:rsidR="00D04D0D" w:rsidRPr="00F0441F" w:rsidRDefault="003609B1" w:rsidP="00F0441F">
            <w:pPr>
              <w:suppressAutoHyphens w:val="0"/>
              <w:spacing w:before="40" w:after="120" w:line="220" w:lineRule="exact"/>
              <w:ind w:right="113"/>
              <w:rPr>
                <w:rFonts w:eastAsiaTheme="minorEastAsia"/>
              </w:rPr>
            </w:pPr>
            <w:hyperlink r:id="rId26" w:history="1">
              <w:r w:rsidR="00D04D0D" w:rsidRPr="00075EDF">
                <w:rPr>
                  <w:rStyle w:val="Hyperlink"/>
                  <w:rFonts w:eastAsiaTheme="minorEastAsia"/>
                </w:rPr>
                <w:t>CAT/C/ISR/6</w:t>
              </w:r>
            </w:hyperlink>
          </w:p>
        </w:tc>
      </w:tr>
      <w:tr w:rsidR="00D04D0D" w:rsidRPr="00F0441F" w14:paraId="78C68A3C" w14:textId="77777777" w:rsidTr="00075EDF">
        <w:trPr>
          <w:trHeight w:val="351"/>
        </w:trPr>
        <w:tc>
          <w:tcPr>
            <w:tcW w:w="4536" w:type="dxa"/>
            <w:shd w:val="clear" w:color="auto" w:fill="auto"/>
          </w:tcPr>
          <w:p w14:paraId="6A8EC589"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Italy</w:t>
            </w:r>
          </w:p>
        </w:tc>
        <w:tc>
          <w:tcPr>
            <w:tcW w:w="2834" w:type="dxa"/>
            <w:shd w:val="clear" w:color="auto" w:fill="auto"/>
          </w:tcPr>
          <w:p w14:paraId="023CFD1A" w14:textId="77777777" w:rsidR="00D04D0D" w:rsidRPr="00F0441F" w:rsidDel="00FD1111" w:rsidRDefault="00D04D0D" w:rsidP="00F0441F">
            <w:pPr>
              <w:suppressAutoHyphens w:val="0"/>
              <w:spacing w:before="40" w:after="120" w:line="220" w:lineRule="exact"/>
              <w:ind w:right="113"/>
              <w:rPr>
                <w:rFonts w:eastAsiaTheme="minorEastAsia"/>
              </w:rPr>
            </w:pPr>
            <w:r w:rsidRPr="00F0441F">
              <w:rPr>
                <w:rFonts w:eastAsiaTheme="minorEastAsia"/>
              </w:rPr>
              <w:t>Seventh</w:t>
            </w:r>
          </w:p>
        </w:tc>
      </w:tr>
      <w:tr w:rsidR="00D04D0D" w:rsidRPr="00F0441F" w14:paraId="5E9B6416" w14:textId="77777777" w:rsidTr="00075EDF">
        <w:trPr>
          <w:trHeight w:val="351"/>
        </w:trPr>
        <w:tc>
          <w:tcPr>
            <w:tcW w:w="4536" w:type="dxa"/>
            <w:shd w:val="clear" w:color="auto" w:fill="auto"/>
          </w:tcPr>
          <w:p w14:paraId="73B21E0D"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Jordan</w:t>
            </w:r>
          </w:p>
        </w:tc>
        <w:tc>
          <w:tcPr>
            <w:tcW w:w="2834" w:type="dxa"/>
            <w:shd w:val="clear" w:color="auto" w:fill="auto"/>
          </w:tcPr>
          <w:p w14:paraId="1337CC0A" w14:textId="2E4C25D8" w:rsidR="00D04D0D" w:rsidRPr="00F0441F" w:rsidRDefault="003609B1" w:rsidP="00F0441F">
            <w:pPr>
              <w:suppressAutoHyphens w:val="0"/>
              <w:spacing w:before="40" w:after="120" w:line="220" w:lineRule="exact"/>
              <w:ind w:right="113"/>
              <w:rPr>
                <w:rFonts w:eastAsiaTheme="minorEastAsia"/>
              </w:rPr>
            </w:pPr>
            <w:hyperlink r:id="rId27" w:history="1">
              <w:r w:rsidR="00D04D0D" w:rsidRPr="00075EDF">
                <w:rPr>
                  <w:rStyle w:val="Hyperlink"/>
                  <w:rFonts w:eastAsiaTheme="minorEastAsia"/>
                </w:rPr>
                <w:t>CAT/C/JOR/4</w:t>
              </w:r>
            </w:hyperlink>
          </w:p>
        </w:tc>
      </w:tr>
      <w:tr w:rsidR="00D04D0D" w:rsidRPr="00F0441F" w14:paraId="248F5FEC" w14:textId="77777777" w:rsidTr="00075EDF">
        <w:trPr>
          <w:trHeight w:val="352"/>
        </w:trPr>
        <w:tc>
          <w:tcPr>
            <w:tcW w:w="4536" w:type="dxa"/>
            <w:shd w:val="clear" w:color="auto" w:fill="auto"/>
          </w:tcPr>
          <w:p w14:paraId="0A5B92A3"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Kazakhstan</w:t>
            </w:r>
          </w:p>
        </w:tc>
        <w:tc>
          <w:tcPr>
            <w:tcW w:w="2834" w:type="dxa"/>
            <w:shd w:val="clear" w:color="auto" w:fill="auto"/>
          </w:tcPr>
          <w:p w14:paraId="7615273E" w14:textId="452DBC56" w:rsidR="00D04D0D" w:rsidRPr="00F0441F" w:rsidRDefault="003609B1" w:rsidP="00F0441F">
            <w:pPr>
              <w:suppressAutoHyphens w:val="0"/>
              <w:spacing w:before="40" w:after="120" w:line="220" w:lineRule="exact"/>
              <w:ind w:right="113"/>
              <w:rPr>
                <w:rFonts w:eastAsiaTheme="minorEastAsia"/>
              </w:rPr>
            </w:pPr>
            <w:hyperlink r:id="rId28" w:history="1">
              <w:r w:rsidR="00D04D0D" w:rsidRPr="00075EDF">
                <w:rPr>
                  <w:rStyle w:val="Hyperlink"/>
                  <w:rFonts w:eastAsiaTheme="minorEastAsia"/>
                </w:rPr>
                <w:t>CAT/C/KAZ/4</w:t>
              </w:r>
            </w:hyperlink>
          </w:p>
        </w:tc>
      </w:tr>
      <w:tr w:rsidR="00D04D0D" w:rsidRPr="00F0441F" w14:paraId="2182AD3B" w14:textId="77777777" w:rsidTr="00075EDF">
        <w:trPr>
          <w:trHeight w:val="352"/>
        </w:trPr>
        <w:tc>
          <w:tcPr>
            <w:tcW w:w="4536" w:type="dxa"/>
            <w:shd w:val="clear" w:color="auto" w:fill="auto"/>
          </w:tcPr>
          <w:p w14:paraId="2B5FB7E1"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Kenya</w:t>
            </w:r>
          </w:p>
        </w:tc>
        <w:tc>
          <w:tcPr>
            <w:tcW w:w="2834" w:type="dxa"/>
            <w:shd w:val="clear" w:color="auto" w:fill="auto"/>
          </w:tcPr>
          <w:p w14:paraId="121DEFBC" w14:textId="0336179F" w:rsidR="00D04D0D" w:rsidRPr="00F0441F" w:rsidRDefault="003609B1" w:rsidP="00F0441F">
            <w:pPr>
              <w:suppressAutoHyphens w:val="0"/>
              <w:spacing w:before="40" w:after="120" w:line="220" w:lineRule="exact"/>
              <w:ind w:right="113"/>
              <w:rPr>
                <w:rFonts w:eastAsiaTheme="minorEastAsia"/>
              </w:rPr>
            </w:pPr>
            <w:hyperlink r:id="rId29" w:history="1">
              <w:r w:rsidR="00D04D0D" w:rsidRPr="00075EDF">
                <w:rPr>
                  <w:rStyle w:val="Hyperlink"/>
                  <w:rFonts w:eastAsiaTheme="minorEastAsia"/>
                </w:rPr>
                <w:t>CAT/C/KEN/3</w:t>
              </w:r>
            </w:hyperlink>
          </w:p>
        </w:tc>
      </w:tr>
      <w:tr w:rsidR="00D04D0D" w:rsidRPr="00F0441F" w14:paraId="46883A76" w14:textId="77777777" w:rsidTr="00075EDF">
        <w:trPr>
          <w:trHeight w:val="352"/>
        </w:trPr>
        <w:tc>
          <w:tcPr>
            <w:tcW w:w="4536" w:type="dxa"/>
            <w:shd w:val="clear" w:color="auto" w:fill="auto"/>
          </w:tcPr>
          <w:p w14:paraId="2D3C712C"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Kuwait</w:t>
            </w:r>
          </w:p>
        </w:tc>
        <w:tc>
          <w:tcPr>
            <w:tcW w:w="2834" w:type="dxa"/>
            <w:shd w:val="clear" w:color="auto" w:fill="auto"/>
          </w:tcPr>
          <w:p w14:paraId="02CE7C6E" w14:textId="4BB50D31" w:rsidR="00D04D0D" w:rsidRPr="00F0441F" w:rsidRDefault="003609B1" w:rsidP="00F0441F">
            <w:pPr>
              <w:suppressAutoHyphens w:val="0"/>
              <w:spacing w:before="40" w:after="120" w:line="220" w:lineRule="exact"/>
              <w:ind w:right="113"/>
              <w:rPr>
                <w:rFonts w:eastAsiaTheme="minorEastAsia"/>
              </w:rPr>
            </w:pPr>
            <w:hyperlink r:id="rId30" w:history="1">
              <w:r w:rsidR="00D04D0D" w:rsidRPr="00075EDF">
                <w:rPr>
                  <w:rStyle w:val="Hyperlink"/>
                  <w:rFonts w:eastAsiaTheme="minorEastAsia"/>
                </w:rPr>
                <w:t>CAT/C/KWT/4</w:t>
              </w:r>
            </w:hyperlink>
          </w:p>
        </w:tc>
      </w:tr>
      <w:tr w:rsidR="00D04D0D" w:rsidRPr="00F0441F" w14:paraId="3B284A86" w14:textId="77777777" w:rsidTr="00075EDF">
        <w:trPr>
          <w:trHeight w:val="240"/>
        </w:trPr>
        <w:tc>
          <w:tcPr>
            <w:tcW w:w="4536" w:type="dxa"/>
            <w:shd w:val="clear" w:color="auto" w:fill="auto"/>
          </w:tcPr>
          <w:p w14:paraId="7337AB0A"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Liechtenstein</w:t>
            </w:r>
          </w:p>
        </w:tc>
        <w:tc>
          <w:tcPr>
            <w:tcW w:w="2834" w:type="dxa"/>
            <w:shd w:val="clear" w:color="auto" w:fill="auto"/>
          </w:tcPr>
          <w:p w14:paraId="39A99E3D" w14:textId="245ACC00" w:rsidR="00D04D0D" w:rsidRPr="00F0441F" w:rsidRDefault="003609B1" w:rsidP="00F0441F">
            <w:pPr>
              <w:suppressAutoHyphens w:val="0"/>
              <w:spacing w:before="40" w:after="120" w:line="220" w:lineRule="exact"/>
              <w:ind w:right="113"/>
              <w:rPr>
                <w:rFonts w:eastAsiaTheme="minorEastAsia"/>
              </w:rPr>
            </w:pPr>
            <w:hyperlink r:id="rId31" w:history="1">
              <w:r w:rsidR="00D04D0D" w:rsidRPr="00075EDF">
                <w:rPr>
                  <w:rStyle w:val="Hyperlink"/>
                  <w:rFonts w:eastAsiaTheme="minorEastAsia"/>
                </w:rPr>
                <w:t>CAT/C/LIE/5</w:t>
              </w:r>
            </w:hyperlink>
          </w:p>
        </w:tc>
      </w:tr>
      <w:tr w:rsidR="00D04D0D" w:rsidRPr="00F0441F" w14:paraId="16BCAAAA" w14:textId="77777777" w:rsidTr="00075EDF">
        <w:trPr>
          <w:trHeight w:val="240"/>
        </w:trPr>
        <w:tc>
          <w:tcPr>
            <w:tcW w:w="4536" w:type="dxa"/>
            <w:shd w:val="clear" w:color="auto" w:fill="auto"/>
          </w:tcPr>
          <w:p w14:paraId="13BFD1A5"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Luxembourg</w:t>
            </w:r>
          </w:p>
        </w:tc>
        <w:tc>
          <w:tcPr>
            <w:tcW w:w="2834" w:type="dxa"/>
            <w:shd w:val="clear" w:color="auto" w:fill="auto"/>
          </w:tcPr>
          <w:p w14:paraId="40DA6E0C" w14:textId="73CC5C1B" w:rsidR="00D04D0D" w:rsidRPr="00F0441F" w:rsidRDefault="003609B1" w:rsidP="00F0441F">
            <w:pPr>
              <w:suppressAutoHyphens w:val="0"/>
              <w:spacing w:before="40" w:after="120" w:line="220" w:lineRule="exact"/>
              <w:ind w:right="113"/>
              <w:rPr>
                <w:rFonts w:eastAsiaTheme="minorEastAsia"/>
              </w:rPr>
            </w:pPr>
            <w:hyperlink r:id="rId32" w:history="1">
              <w:r w:rsidR="00D04D0D" w:rsidRPr="00075EDF">
                <w:rPr>
                  <w:rStyle w:val="Hyperlink"/>
                  <w:rFonts w:eastAsiaTheme="minorEastAsia"/>
                </w:rPr>
                <w:t>CAT/C/LUX/8</w:t>
              </w:r>
            </w:hyperlink>
          </w:p>
        </w:tc>
      </w:tr>
      <w:tr w:rsidR="00D04D0D" w:rsidRPr="00F0441F" w14:paraId="407597BB" w14:textId="77777777" w:rsidTr="00075EDF">
        <w:trPr>
          <w:trHeight w:val="351"/>
        </w:trPr>
        <w:tc>
          <w:tcPr>
            <w:tcW w:w="4536" w:type="dxa"/>
            <w:shd w:val="clear" w:color="auto" w:fill="auto"/>
          </w:tcPr>
          <w:p w14:paraId="5EEBE93D"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Malawi</w:t>
            </w:r>
          </w:p>
        </w:tc>
        <w:tc>
          <w:tcPr>
            <w:tcW w:w="2834" w:type="dxa"/>
            <w:shd w:val="clear" w:color="auto" w:fill="auto"/>
          </w:tcPr>
          <w:p w14:paraId="1B5FACD1" w14:textId="1E1C0E6B" w:rsidR="00D04D0D" w:rsidRPr="00F0441F" w:rsidRDefault="003609B1" w:rsidP="00F0441F">
            <w:pPr>
              <w:suppressAutoHyphens w:val="0"/>
              <w:spacing w:before="40" w:after="120" w:line="220" w:lineRule="exact"/>
              <w:ind w:right="113"/>
              <w:rPr>
                <w:rFonts w:eastAsiaTheme="minorEastAsia"/>
              </w:rPr>
            </w:pPr>
            <w:hyperlink r:id="rId33" w:history="1">
              <w:r w:rsidR="00D04D0D" w:rsidRPr="00075EDF">
                <w:rPr>
                  <w:rStyle w:val="Hyperlink"/>
                  <w:rFonts w:eastAsiaTheme="minorEastAsia"/>
                </w:rPr>
                <w:t>CAT/C/MWI/1</w:t>
              </w:r>
            </w:hyperlink>
          </w:p>
        </w:tc>
      </w:tr>
      <w:tr w:rsidR="00D04D0D" w:rsidRPr="00F0441F" w14:paraId="384B971D" w14:textId="77777777" w:rsidTr="00075EDF">
        <w:trPr>
          <w:trHeight w:val="351"/>
        </w:trPr>
        <w:tc>
          <w:tcPr>
            <w:tcW w:w="4536" w:type="dxa"/>
            <w:shd w:val="clear" w:color="auto" w:fill="auto"/>
          </w:tcPr>
          <w:p w14:paraId="7A4AB78C"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Mauritius</w:t>
            </w:r>
          </w:p>
        </w:tc>
        <w:tc>
          <w:tcPr>
            <w:tcW w:w="2834" w:type="dxa"/>
            <w:shd w:val="clear" w:color="auto" w:fill="auto"/>
          </w:tcPr>
          <w:p w14:paraId="1F70752A"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Fifth</w:t>
            </w:r>
          </w:p>
        </w:tc>
      </w:tr>
      <w:tr w:rsidR="00D04D0D" w:rsidRPr="00F0441F" w14:paraId="0867598A" w14:textId="77777777" w:rsidTr="00075EDF">
        <w:trPr>
          <w:trHeight w:val="351"/>
        </w:trPr>
        <w:tc>
          <w:tcPr>
            <w:tcW w:w="4536" w:type="dxa"/>
            <w:shd w:val="clear" w:color="auto" w:fill="auto"/>
          </w:tcPr>
          <w:p w14:paraId="46F0F89E"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Monaco</w:t>
            </w:r>
          </w:p>
        </w:tc>
        <w:tc>
          <w:tcPr>
            <w:tcW w:w="2834" w:type="dxa"/>
            <w:shd w:val="clear" w:color="auto" w:fill="auto"/>
          </w:tcPr>
          <w:p w14:paraId="257EB15F"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Seventh</w:t>
            </w:r>
          </w:p>
        </w:tc>
      </w:tr>
      <w:tr w:rsidR="00D04D0D" w:rsidRPr="00F0441F" w14:paraId="30F171F2" w14:textId="77777777" w:rsidTr="00075EDF">
        <w:trPr>
          <w:trHeight w:val="351"/>
        </w:trPr>
        <w:tc>
          <w:tcPr>
            <w:tcW w:w="4536" w:type="dxa"/>
            <w:shd w:val="clear" w:color="auto" w:fill="auto"/>
          </w:tcPr>
          <w:p w14:paraId="7FE2B64E"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Mongolia</w:t>
            </w:r>
          </w:p>
        </w:tc>
        <w:tc>
          <w:tcPr>
            <w:tcW w:w="2834" w:type="dxa"/>
            <w:shd w:val="clear" w:color="auto" w:fill="auto"/>
          </w:tcPr>
          <w:p w14:paraId="3778D0DD"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Third</w:t>
            </w:r>
          </w:p>
        </w:tc>
      </w:tr>
      <w:tr w:rsidR="00D04D0D" w:rsidRPr="00F0441F" w14:paraId="5F612834" w14:textId="77777777" w:rsidTr="00075EDF">
        <w:trPr>
          <w:trHeight w:val="351"/>
        </w:trPr>
        <w:tc>
          <w:tcPr>
            <w:tcW w:w="4536" w:type="dxa"/>
            <w:shd w:val="clear" w:color="auto" w:fill="auto"/>
          </w:tcPr>
          <w:p w14:paraId="39AD2B94"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Montenegro</w:t>
            </w:r>
          </w:p>
        </w:tc>
        <w:tc>
          <w:tcPr>
            <w:tcW w:w="2834" w:type="dxa"/>
            <w:shd w:val="clear" w:color="auto" w:fill="auto"/>
          </w:tcPr>
          <w:p w14:paraId="436D9E5D" w14:textId="1C27BBB1" w:rsidR="00D04D0D" w:rsidRPr="00F0441F" w:rsidRDefault="003609B1" w:rsidP="00F0441F">
            <w:pPr>
              <w:suppressAutoHyphens w:val="0"/>
              <w:spacing w:before="40" w:after="120" w:line="220" w:lineRule="exact"/>
              <w:ind w:right="113"/>
              <w:rPr>
                <w:rFonts w:eastAsiaTheme="minorEastAsia"/>
              </w:rPr>
            </w:pPr>
            <w:hyperlink r:id="rId34" w:history="1">
              <w:r w:rsidR="00D04D0D" w:rsidRPr="00075EDF">
                <w:rPr>
                  <w:rStyle w:val="Hyperlink"/>
                  <w:rFonts w:eastAsiaTheme="minorEastAsia"/>
                </w:rPr>
                <w:t>CAT/C/MNE/3</w:t>
              </w:r>
            </w:hyperlink>
          </w:p>
        </w:tc>
      </w:tr>
      <w:tr w:rsidR="00D04D0D" w:rsidRPr="00F0441F" w14:paraId="1AA525A7" w14:textId="77777777" w:rsidTr="00075EDF">
        <w:trPr>
          <w:trHeight w:val="351"/>
        </w:trPr>
        <w:tc>
          <w:tcPr>
            <w:tcW w:w="4536" w:type="dxa"/>
            <w:shd w:val="clear" w:color="auto" w:fill="auto"/>
          </w:tcPr>
          <w:p w14:paraId="2D504B9A"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Namibia</w:t>
            </w:r>
          </w:p>
        </w:tc>
        <w:tc>
          <w:tcPr>
            <w:tcW w:w="2834" w:type="dxa"/>
            <w:shd w:val="clear" w:color="auto" w:fill="auto"/>
          </w:tcPr>
          <w:p w14:paraId="7C711E52"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Third</w:t>
            </w:r>
          </w:p>
        </w:tc>
      </w:tr>
      <w:tr w:rsidR="00D04D0D" w:rsidRPr="00F0441F" w14:paraId="0662C979" w14:textId="77777777" w:rsidTr="00075EDF">
        <w:trPr>
          <w:trHeight w:val="240"/>
        </w:trPr>
        <w:tc>
          <w:tcPr>
            <w:tcW w:w="4536" w:type="dxa"/>
            <w:tcBorders>
              <w:bottom w:val="nil"/>
            </w:tcBorders>
            <w:shd w:val="clear" w:color="auto" w:fill="auto"/>
          </w:tcPr>
          <w:p w14:paraId="4CA246DE"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New Zealand</w:t>
            </w:r>
          </w:p>
        </w:tc>
        <w:tc>
          <w:tcPr>
            <w:tcW w:w="2834" w:type="dxa"/>
            <w:tcBorders>
              <w:bottom w:val="nil"/>
            </w:tcBorders>
            <w:shd w:val="clear" w:color="auto" w:fill="auto"/>
          </w:tcPr>
          <w:p w14:paraId="08858C44" w14:textId="509426D1" w:rsidR="00D04D0D" w:rsidRPr="00F0441F" w:rsidRDefault="003609B1" w:rsidP="00F0441F">
            <w:pPr>
              <w:suppressAutoHyphens w:val="0"/>
              <w:spacing w:before="40" w:after="120" w:line="220" w:lineRule="exact"/>
              <w:ind w:right="113"/>
              <w:rPr>
                <w:rFonts w:eastAsiaTheme="minorEastAsia"/>
              </w:rPr>
            </w:pPr>
            <w:hyperlink r:id="rId35" w:history="1">
              <w:r w:rsidR="00D04D0D" w:rsidRPr="00075EDF">
                <w:rPr>
                  <w:rStyle w:val="Hyperlink"/>
                  <w:rFonts w:eastAsiaTheme="minorEastAsia"/>
                </w:rPr>
                <w:t>CAT/C/NZL/7</w:t>
              </w:r>
            </w:hyperlink>
          </w:p>
        </w:tc>
      </w:tr>
      <w:tr w:rsidR="00075EDF" w:rsidRPr="00F0441F" w14:paraId="431FC5A4" w14:textId="77777777" w:rsidTr="00075EDF">
        <w:trPr>
          <w:trHeight w:val="360"/>
        </w:trPr>
        <w:tc>
          <w:tcPr>
            <w:tcW w:w="4536" w:type="dxa"/>
            <w:tcBorders>
              <w:top w:val="nil"/>
              <w:bottom w:val="nil"/>
            </w:tcBorders>
            <w:shd w:val="clear" w:color="auto" w:fill="auto"/>
          </w:tcPr>
          <w:p w14:paraId="16D7E659"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Nicaragua</w:t>
            </w:r>
          </w:p>
        </w:tc>
        <w:tc>
          <w:tcPr>
            <w:tcW w:w="2834" w:type="dxa"/>
            <w:tcBorders>
              <w:top w:val="nil"/>
              <w:bottom w:val="nil"/>
            </w:tcBorders>
            <w:shd w:val="clear" w:color="auto" w:fill="auto"/>
          </w:tcPr>
          <w:p w14:paraId="73ACB16E" w14:textId="54F9C71A" w:rsidR="00D04D0D" w:rsidRPr="00F0441F" w:rsidRDefault="003609B1" w:rsidP="00F0441F">
            <w:pPr>
              <w:suppressAutoHyphens w:val="0"/>
              <w:spacing w:before="40" w:after="120" w:line="220" w:lineRule="exact"/>
              <w:ind w:right="113"/>
              <w:rPr>
                <w:rFonts w:eastAsiaTheme="minorEastAsia"/>
              </w:rPr>
            </w:pPr>
            <w:hyperlink r:id="rId36" w:history="1">
              <w:r w:rsidR="00D04D0D" w:rsidRPr="00075EDF">
                <w:rPr>
                  <w:rStyle w:val="Hyperlink"/>
                  <w:rFonts w:eastAsiaTheme="minorEastAsia"/>
                </w:rPr>
                <w:t>CAT/C/NIC/2</w:t>
              </w:r>
            </w:hyperlink>
          </w:p>
        </w:tc>
      </w:tr>
      <w:tr w:rsidR="00D04D0D" w:rsidRPr="00F0441F" w14:paraId="25903FE4" w14:textId="77777777" w:rsidTr="00075EDF">
        <w:trPr>
          <w:trHeight w:val="360"/>
        </w:trPr>
        <w:tc>
          <w:tcPr>
            <w:tcW w:w="4536" w:type="dxa"/>
            <w:tcBorders>
              <w:top w:val="nil"/>
            </w:tcBorders>
            <w:shd w:val="clear" w:color="auto" w:fill="auto"/>
          </w:tcPr>
          <w:p w14:paraId="34EE0802"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lastRenderedPageBreak/>
              <w:t>North Macedonia</w:t>
            </w:r>
          </w:p>
        </w:tc>
        <w:tc>
          <w:tcPr>
            <w:tcW w:w="2834" w:type="dxa"/>
            <w:tcBorders>
              <w:top w:val="nil"/>
            </w:tcBorders>
            <w:shd w:val="clear" w:color="auto" w:fill="auto"/>
          </w:tcPr>
          <w:p w14:paraId="2AB60FFE" w14:textId="5F09F702" w:rsidR="00D04D0D" w:rsidRPr="00F0441F" w:rsidRDefault="003609B1" w:rsidP="00F0441F">
            <w:pPr>
              <w:suppressAutoHyphens w:val="0"/>
              <w:spacing w:before="40" w:after="120" w:line="220" w:lineRule="exact"/>
              <w:ind w:right="113"/>
              <w:rPr>
                <w:rFonts w:eastAsiaTheme="minorEastAsia"/>
              </w:rPr>
            </w:pPr>
            <w:hyperlink r:id="rId37" w:history="1">
              <w:r w:rsidR="00D04D0D" w:rsidRPr="00075EDF">
                <w:rPr>
                  <w:rStyle w:val="Hyperlink"/>
                  <w:rFonts w:eastAsiaTheme="minorEastAsia"/>
                </w:rPr>
                <w:t>CAT/C/MKD/4</w:t>
              </w:r>
            </w:hyperlink>
          </w:p>
        </w:tc>
      </w:tr>
      <w:tr w:rsidR="00D04D0D" w:rsidRPr="00F0441F" w14:paraId="6F628616" w14:textId="77777777" w:rsidTr="00075EDF">
        <w:trPr>
          <w:trHeight w:val="360"/>
        </w:trPr>
        <w:tc>
          <w:tcPr>
            <w:tcW w:w="4536" w:type="dxa"/>
            <w:shd w:val="clear" w:color="auto" w:fill="auto"/>
          </w:tcPr>
          <w:p w14:paraId="29EFE5A5"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Republic of Korea</w:t>
            </w:r>
          </w:p>
        </w:tc>
        <w:tc>
          <w:tcPr>
            <w:tcW w:w="2834" w:type="dxa"/>
            <w:shd w:val="clear" w:color="auto" w:fill="auto"/>
          </w:tcPr>
          <w:p w14:paraId="7349C048"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Sixth</w:t>
            </w:r>
          </w:p>
        </w:tc>
      </w:tr>
      <w:tr w:rsidR="00D04D0D" w:rsidRPr="00F0441F" w14:paraId="7997A77D" w14:textId="77777777" w:rsidTr="00075EDF">
        <w:trPr>
          <w:trHeight w:val="240"/>
        </w:trPr>
        <w:tc>
          <w:tcPr>
            <w:tcW w:w="4536" w:type="dxa"/>
            <w:shd w:val="clear" w:color="auto" w:fill="auto"/>
          </w:tcPr>
          <w:p w14:paraId="31BEE49E"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Romania</w:t>
            </w:r>
          </w:p>
        </w:tc>
        <w:tc>
          <w:tcPr>
            <w:tcW w:w="2834" w:type="dxa"/>
            <w:shd w:val="clear" w:color="auto" w:fill="auto"/>
          </w:tcPr>
          <w:p w14:paraId="03554729" w14:textId="0B8A58FF" w:rsidR="00D04D0D" w:rsidRPr="00F0441F" w:rsidRDefault="003609B1" w:rsidP="00F0441F">
            <w:pPr>
              <w:suppressAutoHyphens w:val="0"/>
              <w:spacing w:before="40" w:after="120" w:line="220" w:lineRule="exact"/>
              <w:ind w:right="113"/>
              <w:rPr>
                <w:rFonts w:eastAsiaTheme="minorEastAsia"/>
              </w:rPr>
            </w:pPr>
            <w:hyperlink r:id="rId38" w:history="1">
              <w:r w:rsidR="00D04D0D" w:rsidRPr="00075EDF">
                <w:rPr>
                  <w:rStyle w:val="Hyperlink"/>
                  <w:rFonts w:eastAsiaTheme="minorEastAsia"/>
                </w:rPr>
                <w:t>CAT/C/ROU/3</w:t>
              </w:r>
            </w:hyperlink>
          </w:p>
        </w:tc>
      </w:tr>
      <w:tr w:rsidR="00D04D0D" w:rsidRPr="00F0441F" w14:paraId="01EA57E9" w14:textId="77777777" w:rsidTr="00075EDF">
        <w:trPr>
          <w:trHeight w:val="240"/>
        </w:trPr>
        <w:tc>
          <w:tcPr>
            <w:tcW w:w="4536" w:type="dxa"/>
            <w:shd w:val="clear" w:color="auto" w:fill="auto"/>
          </w:tcPr>
          <w:p w14:paraId="4A015E13"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Slovakia</w:t>
            </w:r>
          </w:p>
        </w:tc>
        <w:tc>
          <w:tcPr>
            <w:tcW w:w="2834" w:type="dxa"/>
            <w:shd w:val="clear" w:color="auto" w:fill="auto"/>
          </w:tcPr>
          <w:p w14:paraId="3182CC74" w14:textId="06907156" w:rsidR="00D04D0D" w:rsidRPr="00F0441F" w:rsidRDefault="003609B1" w:rsidP="00F0441F">
            <w:pPr>
              <w:suppressAutoHyphens w:val="0"/>
              <w:spacing w:before="40" w:after="120" w:line="220" w:lineRule="exact"/>
              <w:ind w:right="113"/>
              <w:rPr>
                <w:rFonts w:eastAsiaTheme="minorEastAsia"/>
              </w:rPr>
            </w:pPr>
            <w:hyperlink r:id="rId39" w:history="1">
              <w:r w:rsidR="00D04D0D" w:rsidRPr="00075EDF">
                <w:rPr>
                  <w:rStyle w:val="Hyperlink"/>
                  <w:rFonts w:eastAsiaTheme="minorEastAsia"/>
                </w:rPr>
                <w:t>CAT/C/SVK/4</w:t>
              </w:r>
            </w:hyperlink>
          </w:p>
        </w:tc>
      </w:tr>
      <w:tr w:rsidR="00D04D0D" w:rsidRPr="00F0441F" w14:paraId="3911D24E" w14:textId="77777777" w:rsidTr="00075EDF">
        <w:trPr>
          <w:trHeight w:val="360"/>
        </w:trPr>
        <w:tc>
          <w:tcPr>
            <w:tcW w:w="4536" w:type="dxa"/>
            <w:shd w:val="clear" w:color="auto" w:fill="auto"/>
          </w:tcPr>
          <w:p w14:paraId="163B29FD"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Slovenia</w:t>
            </w:r>
          </w:p>
        </w:tc>
        <w:tc>
          <w:tcPr>
            <w:tcW w:w="2834" w:type="dxa"/>
            <w:shd w:val="clear" w:color="auto" w:fill="auto"/>
          </w:tcPr>
          <w:p w14:paraId="76C6860F" w14:textId="33972586" w:rsidR="00D04D0D" w:rsidRPr="00F0441F" w:rsidRDefault="003609B1" w:rsidP="00F0441F">
            <w:pPr>
              <w:suppressAutoHyphens w:val="0"/>
              <w:spacing w:before="40" w:after="120" w:line="220" w:lineRule="exact"/>
              <w:ind w:right="113"/>
              <w:rPr>
                <w:rFonts w:eastAsiaTheme="minorEastAsia"/>
              </w:rPr>
            </w:pPr>
            <w:hyperlink r:id="rId40" w:history="1">
              <w:r w:rsidR="00D04D0D" w:rsidRPr="00075EDF">
                <w:rPr>
                  <w:rStyle w:val="Hyperlink"/>
                  <w:rFonts w:eastAsiaTheme="minorEastAsia"/>
                </w:rPr>
                <w:t>CAT/C/SVN/4</w:t>
              </w:r>
            </w:hyperlink>
          </w:p>
        </w:tc>
      </w:tr>
      <w:tr w:rsidR="00D04D0D" w:rsidRPr="00F0441F" w14:paraId="5294D1C8" w14:textId="77777777" w:rsidTr="00075EDF">
        <w:trPr>
          <w:trHeight w:val="360"/>
        </w:trPr>
        <w:tc>
          <w:tcPr>
            <w:tcW w:w="4536" w:type="dxa"/>
            <w:shd w:val="clear" w:color="auto" w:fill="auto"/>
          </w:tcPr>
          <w:p w14:paraId="7BBDC0B1"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Somalia</w:t>
            </w:r>
          </w:p>
        </w:tc>
        <w:tc>
          <w:tcPr>
            <w:tcW w:w="2834" w:type="dxa"/>
            <w:shd w:val="clear" w:color="auto" w:fill="auto"/>
          </w:tcPr>
          <w:p w14:paraId="399635A5" w14:textId="5D8DAB0E" w:rsidR="00D04D0D" w:rsidRPr="00F0441F" w:rsidRDefault="003609B1" w:rsidP="00F0441F">
            <w:pPr>
              <w:suppressAutoHyphens w:val="0"/>
              <w:spacing w:before="40" w:after="120" w:line="220" w:lineRule="exact"/>
              <w:ind w:right="113"/>
              <w:rPr>
                <w:rFonts w:eastAsiaTheme="minorEastAsia"/>
              </w:rPr>
            </w:pPr>
            <w:hyperlink r:id="rId41" w:history="1">
              <w:r w:rsidR="00D04D0D" w:rsidRPr="00075EDF">
                <w:rPr>
                  <w:rStyle w:val="Hyperlink"/>
                  <w:rFonts w:eastAsiaTheme="minorEastAsia"/>
                </w:rPr>
                <w:t>CAT/C/SOM/1</w:t>
              </w:r>
            </w:hyperlink>
          </w:p>
        </w:tc>
      </w:tr>
      <w:tr w:rsidR="00D04D0D" w:rsidRPr="00F0441F" w14:paraId="763D1B65" w14:textId="77777777" w:rsidTr="00075EDF">
        <w:trPr>
          <w:trHeight w:val="240"/>
        </w:trPr>
        <w:tc>
          <w:tcPr>
            <w:tcW w:w="4536" w:type="dxa"/>
            <w:shd w:val="clear" w:color="auto" w:fill="auto"/>
          </w:tcPr>
          <w:p w14:paraId="3240D381"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Spain</w:t>
            </w:r>
          </w:p>
        </w:tc>
        <w:tc>
          <w:tcPr>
            <w:tcW w:w="2834" w:type="dxa"/>
            <w:shd w:val="clear" w:color="auto" w:fill="auto"/>
          </w:tcPr>
          <w:p w14:paraId="7BFEBA46" w14:textId="3FC76EC9" w:rsidR="00D04D0D" w:rsidRPr="00F0441F" w:rsidRDefault="003609B1" w:rsidP="00F0441F">
            <w:pPr>
              <w:suppressAutoHyphens w:val="0"/>
              <w:spacing w:before="40" w:after="120" w:line="220" w:lineRule="exact"/>
              <w:ind w:right="113"/>
              <w:rPr>
                <w:rFonts w:eastAsiaTheme="minorEastAsia"/>
              </w:rPr>
            </w:pPr>
            <w:hyperlink r:id="rId42" w:history="1">
              <w:r w:rsidR="00D04D0D" w:rsidRPr="00075EDF">
                <w:rPr>
                  <w:rStyle w:val="Hyperlink"/>
                  <w:rFonts w:eastAsiaTheme="minorEastAsia"/>
                </w:rPr>
                <w:t>CAT/C/ESP/7</w:t>
              </w:r>
            </w:hyperlink>
          </w:p>
        </w:tc>
      </w:tr>
      <w:tr w:rsidR="00D04D0D" w:rsidRPr="00F0441F" w14:paraId="59EB2978" w14:textId="77777777" w:rsidTr="00075EDF">
        <w:trPr>
          <w:trHeight w:val="240"/>
        </w:trPr>
        <w:tc>
          <w:tcPr>
            <w:tcW w:w="4536" w:type="dxa"/>
            <w:shd w:val="clear" w:color="auto" w:fill="auto"/>
          </w:tcPr>
          <w:p w14:paraId="2150D739"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State of Palestine</w:t>
            </w:r>
          </w:p>
        </w:tc>
        <w:tc>
          <w:tcPr>
            <w:tcW w:w="2834" w:type="dxa"/>
            <w:shd w:val="clear" w:color="auto" w:fill="auto"/>
          </w:tcPr>
          <w:p w14:paraId="355D5DFB" w14:textId="402AD76A" w:rsidR="00D04D0D" w:rsidRPr="00F0441F" w:rsidRDefault="003609B1" w:rsidP="00F0441F">
            <w:pPr>
              <w:suppressAutoHyphens w:val="0"/>
              <w:spacing w:before="40" w:after="120" w:line="220" w:lineRule="exact"/>
              <w:ind w:right="113"/>
              <w:rPr>
                <w:rFonts w:eastAsiaTheme="minorEastAsia"/>
              </w:rPr>
            </w:pPr>
            <w:hyperlink r:id="rId43" w:history="1">
              <w:r w:rsidR="00D04D0D" w:rsidRPr="00075EDF">
                <w:rPr>
                  <w:rStyle w:val="Hyperlink"/>
                  <w:rFonts w:eastAsiaTheme="minorEastAsia"/>
                </w:rPr>
                <w:t>CAT/C/PSE/1</w:t>
              </w:r>
            </w:hyperlink>
          </w:p>
        </w:tc>
      </w:tr>
      <w:tr w:rsidR="00D04D0D" w:rsidRPr="00F0441F" w14:paraId="0E01DEB0" w14:textId="77777777" w:rsidTr="00075EDF">
        <w:trPr>
          <w:trHeight w:val="345"/>
        </w:trPr>
        <w:tc>
          <w:tcPr>
            <w:tcW w:w="4536" w:type="dxa"/>
            <w:shd w:val="clear" w:color="auto" w:fill="auto"/>
          </w:tcPr>
          <w:p w14:paraId="2DA2BEC8"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Switzerland</w:t>
            </w:r>
          </w:p>
        </w:tc>
        <w:tc>
          <w:tcPr>
            <w:tcW w:w="2834" w:type="dxa"/>
            <w:shd w:val="clear" w:color="auto" w:fill="auto"/>
          </w:tcPr>
          <w:p w14:paraId="577DBE7E" w14:textId="55769B41" w:rsidR="00D04D0D" w:rsidRPr="00F0441F" w:rsidRDefault="003609B1" w:rsidP="00F0441F">
            <w:pPr>
              <w:suppressAutoHyphens w:val="0"/>
              <w:spacing w:before="40" w:after="120" w:line="220" w:lineRule="exact"/>
              <w:ind w:right="113"/>
              <w:rPr>
                <w:rFonts w:eastAsiaTheme="minorEastAsia"/>
              </w:rPr>
            </w:pPr>
            <w:hyperlink r:id="rId44" w:history="1">
              <w:r w:rsidR="00D04D0D" w:rsidRPr="00075EDF">
                <w:rPr>
                  <w:rStyle w:val="Hyperlink"/>
                  <w:rFonts w:eastAsiaTheme="minorEastAsia"/>
                </w:rPr>
                <w:t>CAT/C/CHE/8</w:t>
              </w:r>
            </w:hyperlink>
          </w:p>
        </w:tc>
      </w:tr>
      <w:tr w:rsidR="00D04D0D" w:rsidRPr="00F0441F" w14:paraId="6B893A6A" w14:textId="77777777" w:rsidTr="00075EDF">
        <w:trPr>
          <w:trHeight w:val="345"/>
        </w:trPr>
        <w:tc>
          <w:tcPr>
            <w:tcW w:w="4536" w:type="dxa"/>
            <w:shd w:val="clear" w:color="auto" w:fill="auto"/>
          </w:tcPr>
          <w:p w14:paraId="78C8C387"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Thailand</w:t>
            </w:r>
          </w:p>
        </w:tc>
        <w:tc>
          <w:tcPr>
            <w:tcW w:w="2834" w:type="dxa"/>
            <w:shd w:val="clear" w:color="auto" w:fill="auto"/>
          </w:tcPr>
          <w:p w14:paraId="4901F7B8" w14:textId="105A53D8" w:rsidR="00D04D0D" w:rsidRPr="00F0441F" w:rsidRDefault="003609B1" w:rsidP="00F0441F">
            <w:pPr>
              <w:suppressAutoHyphens w:val="0"/>
              <w:spacing w:before="40" w:after="120" w:line="220" w:lineRule="exact"/>
              <w:ind w:right="113"/>
              <w:rPr>
                <w:rFonts w:eastAsiaTheme="minorEastAsia"/>
              </w:rPr>
            </w:pPr>
            <w:hyperlink r:id="rId45" w:history="1">
              <w:r w:rsidR="00D04D0D" w:rsidRPr="00075EDF">
                <w:rPr>
                  <w:rStyle w:val="Hyperlink"/>
                  <w:rFonts w:eastAsiaTheme="minorEastAsia"/>
                </w:rPr>
                <w:t>CAT/C/THA/2</w:t>
              </w:r>
            </w:hyperlink>
          </w:p>
        </w:tc>
      </w:tr>
      <w:tr w:rsidR="00D04D0D" w:rsidRPr="00F0441F" w14:paraId="389F0CB6" w14:textId="77777777" w:rsidTr="00075EDF">
        <w:trPr>
          <w:trHeight w:val="345"/>
        </w:trPr>
        <w:tc>
          <w:tcPr>
            <w:tcW w:w="4536" w:type="dxa"/>
            <w:shd w:val="clear" w:color="auto" w:fill="auto"/>
          </w:tcPr>
          <w:p w14:paraId="0A92D5EB"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Turkey</w:t>
            </w:r>
          </w:p>
        </w:tc>
        <w:tc>
          <w:tcPr>
            <w:tcW w:w="2834" w:type="dxa"/>
            <w:shd w:val="clear" w:color="auto" w:fill="auto"/>
          </w:tcPr>
          <w:p w14:paraId="3E2550F1"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Fifth</w:t>
            </w:r>
          </w:p>
        </w:tc>
      </w:tr>
      <w:tr w:rsidR="00D04D0D" w:rsidRPr="00F0441F" w14:paraId="60A4BEF3" w14:textId="77777777" w:rsidTr="00075EDF">
        <w:trPr>
          <w:trHeight w:val="345"/>
        </w:trPr>
        <w:tc>
          <w:tcPr>
            <w:tcW w:w="4536" w:type="dxa"/>
            <w:shd w:val="clear" w:color="auto" w:fill="auto"/>
          </w:tcPr>
          <w:p w14:paraId="48B76FD1"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Turkmenistan</w:t>
            </w:r>
          </w:p>
        </w:tc>
        <w:tc>
          <w:tcPr>
            <w:tcW w:w="2834" w:type="dxa"/>
            <w:shd w:val="clear" w:color="auto" w:fill="auto"/>
          </w:tcPr>
          <w:p w14:paraId="40498CA0"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Third</w:t>
            </w:r>
          </w:p>
        </w:tc>
      </w:tr>
      <w:tr w:rsidR="00D04D0D" w:rsidRPr="00F0441F" w14:paraId="13114BFB" w14:textId="77777777" w:rsidTr="00075EDF">
        <w:trPr>
          <w:trHeight w:val="345"/>
        </w:trPr>
        <w:tc>
          <w:tcPr>
            <w:tcW w:w="4536" w:type="dxa"/>
            <w:shd w:val="clear" w:color="auto" w:fill="auto"/>
          </w:tcPr>
          <w:p w14:paraId="2B3E4E8A"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Uganda</w:t>
            </w:r>
          </w:p>
        </w:tc>
        <w:tc>
          <w:tcPr>
            <w:tcW w:w="2834" w:type="dxa"/>
            <w:shd w:val="clear" w:color="auto" w:fill="auto"/>
          </w:tcPr>
          <w:p w14:paraId="1057CAF1" w14:textId="5CC24E4A" w:rsidR="00D04D0D" w:rsidRPr="00F0441F" w:rsidRDefault="003609B1" w:rsidP="00F0441F">
            <w:pPr>
              <w:suppressAutoHyphens w:val="0"/>
              <w:spacing w:before="40" w:after="120" w:line="220" w:lineRule="exact"/>
              <w:ind w:right="113"/>
              <w:rPr>
                <w:rFonts w:eastAsiaTheme="minorEastAsia"/>
              </w:rPr>
            </w:pPr>
            <w:hyperlink r:id="rId46" w:history="1">
              <w:r w:rsidR="00D04D0D" w:rsidRPr="00075EDF">
                <w:rPr>
                  <w:rStyle w:val="Hyperlink"/>
                  <w:rFonts w:eastAsiaTheme="minorEastAsia"/>
                </w:rPr>
                <w:t>CAT/C/UGA/2</w:t>
              </w:r>
            </w:hyperlink>
          </w:p>
        </w:tc>
      </w:tr>
      <w:tr w:rsidR="00D04D0D" w:rsidRPr="00F0441F" w14:paraId="3297A75D" w14:textId="77777777" w:rsidTr="00075EDF">
        <w:trPr>
          <w:trHeight w:val="345"/>
        </w:trPr>
        <w:tc>
          <w:tcPr>
            <w:tcW w:w="4536" w:type="dxa"/>
            <w:shd w:val="clear" w:color="auto" w:fill="auto"/>
          </w:tcPr>
          <w:p w14:paraId="487EEE4A"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Ukraine</w:t>
            </w:r>
          </w:p>
        </w:tc>
        <w:tc>
          <w:tcPr>
            <w:tcW w:w="2834" w:type="dxa"/>
            <w:shd w:val="clear" w:color="auto" w:fill="auto"/>
          </w:tcPr>
          <w:p w14:paraId="48885E54" w14:textId="6EF74233" w:rsidR="00D04D0D" w:rsidRPr="00F0441F" w:rsidRDefault="003609B1" w:rsidP="00F0441F">
            <w:pPr>
              <w:suppressAutoHyphens w:val="0"/>
              <w:spacing w:before="40" w:after="120" w:line="220" w:lineRule="exact"/>
              <w:ind w:right="113"/>
              <w:rPr>
                <w:rFonts w:eastAsiaTheme="minorEastAsia"/>
              </w:rPr>
            </w:pPr>
            <w:hyperlink r:id="rId47" w:history="1">
              <w:r w:rsidR="00D04D0D" w:rsidRPr="00075EDF">
                <w:rPr>
                  <w:rStyle w:val="Hyperlink"/>
                  <w:rFonts w:eastAsiaTheme="minorEastAsia"/>
                </w:rPr>
                <w:t>CAT/C/UKR/7</w:t>
              </w:r>
            </w:hyperlink>
          </w:p>
        </w:tc>
      </w:tr>
      <w:tr w:rsidR="00D04D0D" w:rsidRPr="00F0441F" w14:paraId="5E466167" w14:textId="77777777" w:rsidTr="00075EDF">
        <w:trPr>
          <w:trHeight w:val="345"/>
        </w:trPr>
        <w:tc>
          <w:tcPr>
            <w:tcW w:w="4536" w:type="dxa"/>
            <w:shd w:val="clear" w:color="auto" w:fill="auto"/>
          </w:tcPr>
          <w:p w14:paraId="7EFC755F"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United Arab Emirates</w:t>
            </w:r>
          </w:p>
        </w:tc>
        <w:tc>
          <w:tcPr>
            <w:tcW w:w="2834" w:type="dxa"/>
            <w:shd w:val="clear" w:color="auto" w:fill="auto"/>
          </w:tcPr>
          <w:p w14:paraId="362FAE81" w14:textId="46FB152C" w:rsidR="00D04D0D" w:rsidRPr="00F0441F" w:rsidRDefault="003609B1" w:rsidP="00F0441F">
            <w:pPr>
              <w:suppressAutoHyphens w:val="0"/>
              <w:spacing w:before="40" w:after="120" w:line="220" w:lineRule="exact"/>
              <w:ind w:right="113"/>
              <w:rPr>
                <w:rFonts w:eastAsiaTheme="minorEastAsia"/>
              </w:rPr>
            </w:pPr>
            <w:hyperlink r:id="rId48" w:history="1">
              <w:r w:rsidR="00D04D0D" w:rsidRPr="00075EDF">
                <w:rPr>
                  <w:rStyle w:val="Hyperlink"/>
                  <w:rFonts w:eastAsiaTheme="minorEastAsia"/>
                </w:rPr>
                <w:t>CAT/C/ARE/1</w:t>
              </w:r>
            </w:hyperlink>
          </w:p>
        </w:tc>
      </w:tr>
      <w:tr w:rsidR="00D04D0D" w:rsidRPr="00F0441F" w14:paraId="0B780A33" w14:textId="77777777" w:rsidTr="00075EDF">
        <w:trPr>
          <w:trHeight w:val="345"/>
        </w:trPr>
        <w:tc>
          <w:tcPr>
            <w:tcW w:w="4536" w:type="dxa"/>
            <w:shd w:val="clear" w:color="auto" w:fill="auto"/>
          </w:tcPr>
          <w:p w14:paraId="4D13A4C1"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United States of America</w:t>
            </w:r>
          </w:p>
        </w:tc>
        <w:tc>
          <w:tcPr>
            <w:tcW w:w="2834" w:type="dxa"/>
            <w:shd w:val="clear" w:color="auto" w:fill="auto"/>
          </w:tcPr>
          <w:p w14:paraId="05A44F04"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Sixth</w:t>
            </w:r>
          </w:p>
        </w:tc>
      </w:tr>
      <w:tr w:rsidR="00D04D0D" w:rsidRPr="00F0441F" w14:paraId="2C781707" w14:textId="77777777" w:rsidTr="00075EDF">
        <w:trPr>
          <w:trHeight w:val="345"/>
        </w:trPr>
        <w:tc>
          <w:tcPr>
            <w:tcW w:w="4536" w:type="dxa"/>
            <w:shd w:val="clear" w:color="auto" w:fill="auto"/>
          </w:tcPr>
          <w:p w14:paraId="172BED6B"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Uruguay</w:t>
            </w:r>
          </w:p>
        </w:tc>
        <w:tc>
          <w:tcPr>
            <w:tcW w:w="2834" w:type="dxa"/>
            <w:shd w:val="clear" w:color="auto" w:fill="auto"/>
          </w:tcPr>
          <w:p w14:paraId="0B3FDFC4" w14:textId="14F7C354" w:rsidR="00D04D0D" w:rsidRPr="00F0441F" w:rsidRDefault="003609B1" w:rsidP="00F0441F">
            <w:pPr>
              <w:suppressAutoHyphens w:val="0"/>
              <w:spacing w:before="40" w:after="120" w:line="220" w:lineRule="exact"/>
              <w:ind w:right="113"/>
              <w:rPr>
                <w:rFonts w:eastAsiaTheme="minorEastAsia"/>
              </w:rPr>
            </w:pPr>
            <w:hyperlink r:id="rId49" w:history="1">
              <w:r w:rsidR="00D04D0D" w:rsidRPr="00075EDF">
                <w:rPr>
                  <w:rStyle w:val="Hyperlink"/>
                  <w:rFonts w:eastAsiaTheme="minorEastAsia"/>
                </w:rPr>
                <w:t>CAT/C/URY/4</w:t>
              </w:r>
            </w:hyperlink>
          </w:p>
        </w:tc>
      </w:tr>
    </w:tbl>
    <w:p w14:paraId="1618438F" w14:textId="77777777" w:rsidR="00D04D0D" w:rsidRPr="00A41303" w:rsidRDefault="00D04D0D" w:rsidP="00F0441F">
      <w:pPr>
        <w:pStyle w:val="H23G"/>
        <w:rPr>
          <w:rFonts w:eastAsiaTheme="minorEastAsia"/>
        </w:rPr>
      </w:pPr>
      <w:r w:rsidRPr="00A41303">
        <w:rPr>
          <w:rFonts w:eastAsiaTheme="minorEastAsia"/>
        </w:rPr>
        <w:tab/>
      </w:r>
      <w:r w:rsidRPr="00A41303">
        <w:rPr>
          <w:rFonts w:eastAsiaTheme="minorEastAsia"/>
        </w:rPr>
        <w:tab/>
        <w:t>Initial reports</w:t>
      </w:r>
    </w:p>
    <w:p w14:paraId="3BE47A86" w14:textId="77777777" w:rsidR="00D04D0D" w:rsidRPr="00A41303" w:rsidRDefault="00D04D0D" w:rsidP="00F0441F">
      <w:pPr>
        <w:pStyle w:val="SingleTxtG"/>
        <w:spacing w:after="240"/>
      </w:pPr>
      <w:r w:rsidRPr="00A41303">
        <w:t xml:space="preserve">The status of submission of initial reports as at </w:t>
      </w:r>
      <w:r>
        <w:t>25 February</w:t>
      </w:r>
      <w:r w:rsidRPr="00A41303">
        <w:t xml:space="preserve"> 202</w:t>
      </w:r>
      <w:r>
        <w:t>2</w:t>
      </w:r>
      <w:r w:rsidRPr="00A41303">
        <w:t xml:space="preserve"> was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730"/>
        <w:gridCol w:w="2407"/>
        <w:gridCol w:w="2233"/>
      </w:tblGrid>
      <w:tr w:rsidR="00F0441F" w:rsidRPr="00F0441F" w14:paraId="39E88368" w14:textId="77777777" w:rsidTr="00F0441F">
        <w:trPr>
          <w:tblHeader/>
        </w:trPr>
        <w:tc>
          <w:tcPr>
            <w:tcW w:w="2730" w:type="dxa"/>
            <w:vMerge w:val="restart"/>
            <w:tcBorders>
              <w:top w:val="single" w:sz="4" w:space="0" w:color="auto"/>
              <w:bottom w:val="single" w:sz="12" w:space="0" w:color="auto"/>
            </w:tcBorders>
            <w:shd w:val="clear" w:color="auto" w:fill="auto"/>
            <w:vAlign w:val="bottom"/>
          </w:tcPr>
          <w:p w14:paraId="473D3BA6" w14:textId="77777777" w:rsidR="00D04D0D" w:rsidRPr="00F0441F" w:rsidRDefault="00D04D0D" w:rsidP="00F0441F">
            <w:pPr>
              <w:suppressAutoHyphens w:val="0"/>
              <w:spacing w:before="80" w:after="80" w:line="200" w:lineRule="exact"/>
              <w:ind w:right="113"/>
              <w:rPr>
                <w:rFonts w:eastAsiaTheme="minorEastAsia"/>
                <w:i/>
                <w:sz w:val="16"/>
              </w:rPr>
            </w:pPr>
            <w:r w:rsidRPr="00F0441F">
              <w:rPr>
                <w:rFonts w:eastAsiaTheme="minorEastAsia"/>
                <w:i/>
                <w:sz w:val="16"/>
              </w:rPr>
              <w:t>State party (since)</w:t>
            </w:r>
          </w:p>
        </w:tc>
        <w:tc>
          <w:tcPr>
            <w:tcW w:w="4640" w:type="dxa"/>
            <w:gridSpan w:val="2"/>
            <w:tcBorders>
              <w:top w:val="single" w:sz="4" w:space="0" w:color="auto"/>
              <w:bottom w:val="single" w:sz="4" w:space="0" w:color="auto"/>
            </w:tcBorders>
            <w:shd w:val="clear" w:color="auto" w:fill="auto"/>
            <w:vAlign w:val="bottom"/>
          </w:tcPr>
          <w:p w14:paraId="13262866" w14:textId="77777777" w:rsidR="00D04D0D" w:rsidRPr="00F0441F" w:rsidRDefault="00D04D0D" w:rsidP="00F0441F">
            <w:pPr>
              <w:suppressAutoHyphens w:val="0"/>
              <w:spacing w:before="80" w:after="80" w:line="200" w:lineRule="exact"/>
              <w:ind w:right="113"/>
              <w:jc w:val="center"/>
              <w:rPr>
                <w:rFonts w:eastAsiaTheme="minorEastAsia"/>
                <w:i/>
                <w:sz w:val="16"/>
              </w:rPr>
            </w:pPr>
            <w:r w:rsidRPr="00F0441F">
              <w:rPr>
                <w:rFonts w:eastAsiaTheme="minorEastAsia"/>
                <w:i/>
                <w:sz w:val="16"/>
              </w:rPr>
              <w:t>Initial reports</w:t>
            </w:r>
          </w:p>
        </w:tc>
      </w:tr>
      <w:tr w:rsidR="00F0441F" w:rsidRPr="00F0441F" w14:paraId="260E9B32" w14:textId="77777777" w:rsidTr="00F0441F">
        <w:trPr>
          <w:tblHeader/>
        </w:trPr>
        <w:tc>
          <w:tcPr>
            <w:tcW w:w="2730" w:type="dxa"/>
            <w:vMerge/>
            <w:tcBorders>
              <w:top w:val="single" w:sz="12" w:space="0" w:color="auto"/>
              <w:bottom w:val="single" w:sz="12" w:space="0" w:color="auto"/>
            </w:tcBorders>
            <w:shd w:val="clear" w:color="auto" w:fill="auto"/>
          </w:tcPr>
          <w:p w14:paraId="28060905" w14:textId="77777777" w:rsidR="00D04D0D" w:rsidRPr="00F0441F" w:rsidRDefault="00D04D0D" w:rsidP="00F0441F">
            <w:pPr>
              <w:suppressAutoHyphens w:val="0"/>
              <w:spacing w:before="80" w:after="80" w:line="200" w:lineRule="exact"/>
              <w:ind w:right="113"/>
              <w:rPr>
                <w:rFonts w:eastAsiaTheme="minorEastAsia"/>
                <w:i/>
                <w:sz w:val="16"/>
              </w:rPr>
            </w:pPr>
          </w:p>
        </w:tc>
        <w:tc>
          <w:tcPr>
            <w:tcW w:w="2407" w:type="dxa"/>
            <w:tcBorders>
              <w:top w:val="single" w:sz="4" w:space="0" w:color="auto"/>
              <w:bottom w:val="single" w:sz="12" w:space="0" w:color="auto"/>
            </w:tcBorders>
            <w:shd w:val="clear" w:color="auto" w:fill="auto"/>
          </w:tcPr>
          <w:p w14:paraId="0A94CF4C" w14:textId="77777777" w:rsidR="00D04D0D" w:rsidRPr="00F0441F" w:rsidRDefault="00D04D0D" w:rsidP="00F0441F">
            <w:pPr>
              <w:suppressAutoHyphens w:val="0"/>
              <w:spacing w:before="80" w:after="80" w:line="200" w:lineRule="exact"/>
              <w:ind w:right="113"/>
              <w:rPr>
                <w:rFonts w:eastAsiaTheme="minorEastAsia"/>
                <w:i/>
                <w:sz w:val="16"/>
              </w:rPr>
            </w:pPr>
            <w:r w:rsidRPr="00F0441F">
              <w:rPr>
                <w:rFonts w:eastAsiaTheme="minorEastAsia"/>
                <w:i/>
                <w:sz w:val="16"/>
              </w:rPr>
              <w:t>Overdue since</w:t>
            </w:r>
          </w:p>
        </w:tc>
        <w:tc>
          <w:tcPr>
            <w:tcW w:w="2233" w:type="dxa"/>
            <w:tcBorders>
              <w:top w:val="single" w:sz="4" w:space="0" w:color="auto"/>
              <w:bottom w:val="single" w:sz="12" w:space="0" w:color="auto"/>
            </w:tcBorders>
            <w:shd w:val="clear" w:color="auto" w:fill="auto"/>
          </w:tcPr>
          <w:p w14:paraId="09E15F38" w14:textId="77777777" w:rsidR="00D04D0D" w:rsidRPr="00F0441F" w:rsidRDefault="00D04D0D" w:rsidP="00F0441F">
            <w:pPr>
              <w:suppressAutoHyphens w:val="0"/>
              <w:spacing w:before="80" w:after="80" w:line="200" w:lineRule="exact"/>
              <w:ind w:right="113"/>
              <w:rPr>
                <w:rFonts w:eastAsiaTheme="minorEastAsia"/>
                <w:i/>
                <w:sz w:val="16"/>
              </w:rPr>
            </w:pPr>
            <w:r w:rsidRPr="00F0441F">
              <w:rPr>
                <w:rFonts w:eastAsiaTheme="minorEastAsia"/>
                <w:i/>
                <w:sz w:val="16"/>
              </w:rPr>
              <w:t xml:space="preserve">Date due or received </w:t>
            </w:r>
          </w:p>
        </w:tc>
      </w:tr>
      <w:tr w:rsidR="00F0441F" w:rsidRPr="00F0441F" w14:paraId="26EF66FD" w14:textId="77777777" w:rsidTr="00F0441F">
        <w:trPr>
          <w:trHeight w:hRule="exact" w:val="113"/>
          <w:tblHeader/>
        </w:trPr>
        <w:tc>
          <w:tcPr>
            <w:tcW w:w="2730" w:type="dxa"/>
            <w:tcBorders>
              <w:top w:val="single" w:sz="12" w:space="0" w:color="auto"/>
            </w:tcBorders>
            <w:shd w:val="clear" w:color="auto" w:fill="auto"/>
          </w:tcPr>
          <w:p w14:paraId="19649B51" w14:textId="77777777" w:rsidR="00D04D0D" w:rsidRPr="00F0441F" w:rsidRDefault="00D04D0D" w:rsidP="00F0441F">
            <w:pPr>
              <w:suppressAutoHyphens w:val="0"/>
              <w:spacing w:before="40" w:after="120" w:line="220" w:lineRule="exact"/>
              <w:ind w:right="113"/>
              <w:rPr>
                <w:rFonts w:eastAsiaTheme="minorEastAsia"/>
              </w:rPr>
            </w:pPr>
          </w:p>
        </w:tc>
        <w:tc>
          <w:tcPr>
            <w:tcW w:w="2407" w:type="dxa"/>
            <w:tcBorders>
              <w:top w:val="single" w:sz="12" w:space="0" w:color="auto"/>
            </w:tcBorders>
            <w:shd w:val="clear" w:color="auto" w:fill="auto"/>
          </w:tcPr>
          <w:p w14:paraId="43A73736" w14:textId="77777777" w:rsidR="00D04D0D" w:rsidRPr="00F0441F" w:rsidRDefault="00D04D0D" w:rsidP="00F0441F">
            <w:pPr>
              <w:suppressAutoHyphens w:val="0"/>
              <w:spacing w:before="40" w:after="120" w:line="220" w:lineRule="exact"/>
              <w:ind w:right="113"/>
              <w:rPr>
                <w:rFonts w:eastAsiaTheme="minorEastAsia"/>
              </w:rPr>
            </w:pPr>
          </w:p>
        </w:tc>
        <w:tc>
          <w:tcPr>
            <w:tcW w:w="2233" w:type="dxa"/>
            <w:tcBorders>
              <w:top w:val="single" w:sz="12" w:space="0" w:color="auto"/>
            </w:tcBorders>
            <w:shd w:val="clear" w:color="auto" w:fill="auto"/>
          </w:tcPr>
          <w:p w14:paraId="00FDE2B8" w14:textId="77777777" w:rsidR="00D04D0D" w:rsidRPr="00F0441F" w:rsidRDefault="00D04D0D" w:rsidP="00F0441F">
            <w:pPr>
              <w:suppressAutoHyphens w:val="0"/>
              <w:spacing w:before="40" w:after="120" w:line="220" w:lineRule="exact"/>
              <w:ind w:right="113"/>
              <w:rPr>
                <w:rFonts w:eastAsiaTheme="minorEastAsia"/>
              </w:rPr>
            </w:pPr>
          </w:p>
        </w:tc>
      </w:tr>
      <w:tr w:rsidR="00D04D0D" w:rsidRPr="00F0441F" w14:paraId="09E4DDC5" w14:textId="77777777" w:rsidTr="00F0441F">
        <w:tc>
          <w:tcPr>
            <w:tcW w:w="2730" w:type="dxa"/>
            <w:shd w:val="clear" w:color="auto" w:fill="auto"/>
          </w:tcPr>
          <w:p w14:paraId="494ECFF4"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Angola (2019)</w:t>
            </w:r>
          </w:p>
        </w:tc>
        <w:tc>
          <w:tcPr>
            <w:tcW w:w="2407" w:type="dxa"/>
            <w:shd w:val="clear" w:color="auto" w:fill="auto"/>
          </w:tcPr>
          <w:p w14:paraId="6F8C9306"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2 November 2020</w:t>
            </w:r>
          </w:p>
        </w:tc>
        <w:tc>
          <w:tcPr>
            <w:tcW w:w="2233" w:type="dxa"/>
            <w:shd w:val="clear" w:color="auto" w:fill="auto"/>
          </w:tcPr>
          <w:p w14:paraId="7EF14B5B" w14:textId="77777777" w:rsidR="00D04D0D" w:rsidRPr="00F0441F" w:rsidRDefault="00D04D0D" w:rsidP="00F0441F">
            <w:pPr>
              <w:suppressAutoHyphens w:val="0"/>
              <w:spacing w:before="40" w:after="120" w:line="220" w:lineRule="exact"/>
              <w:ind w:right="113"/>
              <w:rPr>
                <w:rFonts w:eastAsiaTheme="minorEastAsia"/>
              </w:rPr>
            </w:pPr>
          </w:p>
        </w:tc>
      </w:tr>
      <w:tr w:rsidR="00D04D0D" w:rsidRPr="00F0441F" w14:paraId="72B3D275" w14:textId="77777777" w:rsidTr="00F0441F">
        <w:tc>
          <w:tcPr>
            <w:tcW w:w="2730" w:type="dxa"/>
            <w:shd w:val="clear" w:color="auto" w:fill="auto"/>
          </w:tcPr>
          <w:p w14:paraId="2C1C7DD9"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Bahamas (2018)</w:t>
            </w:r>
          </w:p>
        </w:tc>
        <w:tc>
          <w:tcPr>
            <w:tcW w:w="2407" w:type="dxa"/>
            <w:shd w:val="clear" w:color="auto" w:fill="auto"/>
          </w:tcPr>
          <w:p w14:paraId="5C14B8E9"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1 July 2019</w:t>
            </w:r>
          </w:p>
        </w:tc>
        <w:tc>
          <w:tcPr>
            <w:tcW w:w="2233" w:type="dxa"/>
            <w:shd w:val="clear" w:color="auto" w:fill="auto"/>
          </w:tcPr>
          <w:p w14:paraId="22069CA3" w14:textId="77777777" w:rsidR="00D04D0D" w:rsidRPr="00F0441F" w:rsidRDefault="00D04D0D" w:rsidP="00F0441F">
            <w:pPr>
              <w:suppressAutoHyphens w:val="0"/>
              <w:spacing w:before="40" w:after="120" w:line="220" w:lineRule="exact"/>
              <w:ind w:right="113"/>
              <w:rPr>
                <w:rFonts w:eastAsiaTheme="minorEastAsia"/>
              </w:rPr>
            </w:pPr>
          </w:p>
        </w:tc>
      </w:tr>
      <w:tr w:rsidR="00D04D0D" w:rsidRPr="00F0441F" w14:paraId="0FC3B374" w14:textId="77777777" w:rsidTr="00F0441F">
        <w:tc>
          <w:tcPr>
            <w:tcW w:w="2730" w:type="dxa"/>
            <w:shd w:val="clear" w:color="auto" w:fill="auto"/>
          </w:tcPr>
          <w:p w14:paraId="779DCA03"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Botswana</w:t>
            </w:r>
            <w:r w:rsidRPr="00F0441F">
              <w:rPr>
                <w:rFonts w:eastAsiaTheme="minorEastAsia"/>
                <w:i/>
                <w:iCs/>
                <w:vertAlign w:val="superscript"/>
              </w:rPr>
              <w:t>a</w:t>
            </w:r>
            <w:r w:rsidRPr="00F0441F">
              <w:rPr>
                <w:rFonts w:eastAsiaTheme="minorEastAsia"/>
              </w:rPr>
              <w:t xml:space="preserve"> (2000)</w:t>
            </w:r>
          </w:p>
        </w:tc>
        <w:tc>
          <w:tcPr>
            <w:tcW w:w="2407" w:type="dxa"/>
            <w:shd w:val="clear" w:color="auto" w:fill="auto"/>
          </w:tcPr>
          <w:p w14:paraId="7B5BCA80"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7 October 2001</w:t>
            </w:r>
          </w:p>
        </w:tc>
        <w:tc>
          <w:tcPr>
            <w:tcW w:w="2233" w:type="dxa"/>
            <w:shd w:val="clear" w:color="auto" w:fill="auto"/>
          </w:tcPr>
          <w:p w14:paraId="0B74829F" w14:textId="77777777" w:rsidR="00D04D0D" w:rsidRPr="00F0441F" w:rsidRDefault="00D04D0D" w:rsidP="00F0441F">
            <w:pPr>
              <w:suppressAutoHyphens w:val="0"/>
              <w:spacing w:before="40" w:after="120" w:line="220" w:lineRule="exact"/>
              <w:ind w:right="113"/>
              <w:rPr>
                <w:rFonts w:eastAsiaTheme="minorEastAsia"/>
              </w:rPr>
            </w:pPr>
          </w:p>
        </w:tc>
      </w:tr>
      <w:tr w:rsidR="00D04D0D" w:rsidRPr="00F0441F" w14:paraId="7C69D09A" w14:textId="77777777" w:rsidTr="00F0441F">
        <w:tc>
          <w:tcPr>
            <w:tcW w:w="2730" w:type="dxa"/>
            <w:shd w:val="clear" w:color="auto" w:fill="auto"/>
          </w:tcPr>
          <w:p w14:paraId="61C82AA0"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Central African Republic (2016)</w:t>
            </w:r>
          </w:p>
        </w:tc>
        <w:tc>
          <w:tcPr>
            <w:tcW w:w="2407" w:type="dxa"/>
            <w:shd w:val="clear" w:color="auto" w:fill="auto"/>
          </w:tcPr>
          <w:p w14:paraId="571832E3"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10 November 2017</w:t>
            </w:r>
          </w:p>
        </w:tc>
        <w:tc>
          <w:tcPr>
            <w:tcW w:w="2233" w:type="dxa"/>
            <w:shd w:val="clear" w:color="auto" w:fill="auto"/>
          </w:tcPr>
          <w:p w14:paraId="5665047B" w14:textId="77777777" w:rsidR="00D04D0D" w:rsidRPr="00F0441F" w:rsidRDefault="00D04D0D" w:rsidP="00F0441F">
            <w:pPr>
              <w:suppressAutoHyphens w:val="0"/>
              <w:spacing w:before="40" w:after="120" w:line="220" w:lineRule="exact"/>
              <w:ind w:right="113"/>
              <w:rPr>
                <w:rFonts w:eastAsiaTheme="minorEastAsia"/>
              </w:rPr>
            </w:pPr>
          </w:p>
        </w:tc>
      </w:tr>
      <w:tr w:rsidR="00D04D0D" w:rsidRPr="00F0441F" w14:paraId="6E2F83C5" w14:textId="77777777" w:rsidTr="00F0441F">
        <w:tc>
          <w:tcPr>
            <w:tcW w:w="2730" w:type="dxa"/>
            <w:shd w:val="clear" w:color="auto" w:fill="auto"/>
          </w:tcPr>
          <w:p w14:paraId="02748FB2"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Comoros (2017)</w:t>
            </w:r>
          </w:p>
        </w:tc>
        <w:tc>
          <w:tcPr>
            <w:tcW w:w="2407" w:type="dxa"/>
            <w:shd w:val="clear" w:color="auto" w:fill="auto"/>
          </w:tcPr>
          <w:p w14:paraId="4CB95AEF"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25 June 2018</w:t>
            </w:r>
          </w:p>
        </w:tc>
        <w:tc>
          <w:tcPr>
            <w:tcW w:w="2233" w:type="dxa"/>
            <w:shd w:val="clear" w:color="auto" w:fill="auto"/>
          </w:tcPr>
          <w:p w14:paraId="7DE2504D" w14:textId="77777777" w:rsidR="00D04D0D" w:rsidRPr="00F0441F" w:rsidRDefault="00D04D0D" w:rsidP="00F0441F">
            <w:pPr>
              <w:suppressAutoHyphens w:val="0"/>
              <w:spacing w:before="40" w:after="120" w:line="220" w:lineRule="exact"/>
              <w:ind w:right="113"/>
              <w:rPr>
                <w:rFonts w:eastAsiaTheme="minorEastAsia"/>
              </w:rPr>
            </w:pPr>
          </w:p>
        </w:tc>
      </w:tr>
      <w:tr w:rsidR="00D04D0D" w:rsidRPr="00F0441F" w14:paraId="00C42700" w14:textId="77777777" w:rsidTr="00F0441F">
        <w:tc>
          <w:tcPr>
            <w:tcW w:w="2730" w:type="dxa"/>
            <w:shd w:val="clear" w:color="auto" w:fill="auto"/>
          </w:tcPr>
          <w:p w14:paraId="2FDF08B0" w14:textId="7D5CE906"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Côte d</w:t>
            </w:r>
            <w:r w:rsidR="00075EDF">
              <w:rPr>
                <w:rFonts w:eastAsiaTheme="minorEastAsia"/>
              </w:rPr>
              <w:t>’</w:t>
            </w:r>
            <w:r w:rsidRPr="00F0441F">
              <w:rPr>
                <w:rFonts w:eastAsiaTheme="minorEastAsia"/>
              </w:rPr>
              <w:t>Ivoire</w:t>
            </w:r>
            <w:r w:rsidRPr="00F0441F">
              <w:rPr>
                <w:rFonts w:eastAsiaTheme="minorEastAsia"/>
                <w:i/>
                <w:iCs/>
                <w:vertAlign w:val="superscript"/>
              </w:rPr>
              <w:t>b</w:t>
            </w:r>
            <w:r w:rsidRPr="00F0441F">
              <w:rPr>
                <w:rFonts w:eastAsiaTheme="minorEastAsia"/>
              </w:rPr>
              <w:t xml:space="preserve"> (1995)</w:t>
            </w:r>
          </w:p>
        </w:tc>
        <w:tc>
          <w:tcPr>
            <w:tcW w:w="2407" w:type="dxa"/>
            <w:shd w:val="clear" w:color="auto" w:fill="auto"/>
          </w:tcPr>
          <w:p w14:paraId="1A5D25FA"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16 January 1997</w:t>
            </w:r>
          </w:p>
        </w:tc>
        <w:tc>
          <w:tcPr>
            <w:tcW w:w="2233" w:type="dxa"/>
            <w:shd w:val="clear" w:color="auto" w:fill="auto"/>
          </w:tcPr>
          <w:p w14:paraId="028699BA" w14:textId="77777777" w:rsidR="00D04D0D" w:rsidRPr="00F0441F" w:rsidRDefault="00D04D0D" w:rsidP="00F0441F">
            <w:pPr>
              <w:suppressAutoHyphens w:val="0"/>
              <w:spacing w:before="40" w:after="120" w:line="220" w:lineRule="exact"/>
              <w:ind w:right="113"/>
              <w:rPr>
                <w:rFonts w:eastAsiaTheme="minorEastAsia"/>
              </w:rPr>
            </w:pPr>
          </w:p>
        </w:tc>
      </w:tr>
      <w:tr w:rsidR="00D04D0D" w:rsidRPr="00F0441F" w14:paraId="2D1D972E" w14:textId="77777777" w:rsidTr="00F0441F">
        <w:tc>
          <w:tcPr>
            <w:tcW w:w="2730" w:type="dxa"/>
            <w:shd w:val="clear" w:color="auto" w:fill="auto"/>
          </w:tcPr>
          <w:p w14:paraId="0018E7D9"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Dominican Republic</w:t>
            </w:r>
            <w:r w:rsidRPr="00F0441F">
              <w:rPr>
                <w:rFonts w:eastAsiaTheme="minorEastAsia"/>
                <w:i/>
                <w:iCs/>
                <w:vertAlign w:val="superscript"/>
              </w:rPr>
              <w:t>c</w:t>
            </w:r>
            <w:r w:rsidRPr="00F0441F">
              <w:rPr>
                <w:rFonts w:eastAsiaTheme="minorEastAsia"/>
              </w:rPr>
              <w:t xml:space="preserve"> (2012)</w:t>
            </w:r>
          </w:p>
        </w:tc>
        <w:tc>
          <w:tcPr>
            <w:tcW w:w="2407" w:type="dxa"/>
            <w:shd w:val="clear" w:color="auto" w:fill="auto"/>
          </w:tcPr>
          <w:p w14:paraId="568326D3"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23 February 2013</w:t>
            </w:r>
          </w:p>
        </w:tc>
        <w:tc>
          <w:tcPr>
            <w:tcW w:w="2233" w:type="dxa"/>
            <w:shd w:val="clear" w:color="auto" w:fill="auto"/>
          </w:tcPr>
          <w:p w14:paraId="00753FCF" w14:textId="77777777" w:rsidR="00D04D0D" w:rsidRPr="00F0441F" w:rsidRDefault="00D04D0D" w:rsidP="00F0441F">
            <w:pPr>
              <w:suppressAutoHyphens w:val="0"/>
              <w:spacing w:before="40" w:after="120" w:line="220" w:lineRule="exact"/>
              <w:ind w:right="113"/>
              <w:rPr>
                <w:rFonts w:eastAsiaTheme="minorEastAsia"/>
              </w:rPr>
            </w:pPr>
          </w:p>
        </w:tc>
      </w:tr>
      <w:tr w:rsidR="00D04D0D" w:rsidRPr="00F0441F" w14:paraId="74CA75F2" w14:textId="77777777" w:rsidTr="00F0441F">
        <w:tc>
          <w:tcPr>
            <w:tcW w:w="2730" w:type="dxa"/>
            <w:shd w:val="clear" w:color="auto" w:fill="auto"/>
          </w:tcPr>
          <w:p w14:paraId="633D9547"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Equatorial Guinea (2002)</w:t>
            </w:r>
          </w:p>
        </w:tc>
        <w:tc>
          <w:tcPr>
            <w:tcW w:w="2407" w:type="dxa"/>
            <w:shd w:val="clear" w:color="auto" w:fill="auto"/>
          </w:tcPr>
          <w:p w14:paraId="4C94BAC4"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6 November 2003</w:t>
            </w:r>
          </w:p>
        </w:tc>
        <w:tc>
          <w:tcPr>
            <w:tcW w:w="2233" w:type="dxa"/>
            <w:shd w:val="clear" w:color="auto" w:fill="auto"/>
          </w:tcPr>
          <w:p w14:paraId="00CDDE01" w14:textId="77777777" w:rsidR="00D04D0D" w:rsidRPr="00F0441F" w:rsidRDefault="00D04D0D" w:rsidP="00F0441F">
            <w:pPr>
              <w:suppressAutoHyphens w:val="0"/>
              <w:spacing w:before="40" w:after="120" w:line="220" w:lineRule="exact"/>
              <w:ind w:right="113"/>
              <w:rPr>
                <w:rFonts w:eastAsiaTheme="minorEastAsia"/>
              </w:rPr>
            </w:pPr>
          </w:p>
        </w:tc>
      </w:tr>
      <w:tr w:rsidR="00D04D0D" w:rsidRPr="00F0441F" w14:paraId="6CE2D4AD" w14:textId="77777777" w:rsidTr="00F0441F">
        <w:tc>
          <w:tcPr>
            <w:tcW w:w="2730" w:type="dxa"/>
            <w:shd w:val="clear" w:color="auto" w:fill="auto"/>
          </w:tcPr>
          <w:p w14:paraId="161BBDDA"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Eritrea (2014)</w:t>
            </w:r>
          </w:p>
        </w:tc>
        <w:tc>
          <w:tcPr>
            <w:tcW w:w="2407" w:type="dxa"/>
            <w:shd w:val="clear" w:color="auto" w:fill="auto"/>
          </w:tcPr>
          <w:p w14:paraId="414F19A7"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25 October 2015</w:t>
            </w:r>
          </w:p>
        </w:tc>
        <w:tc>
          <w:tcPr>
            <w:tcW w:w="2233" w:type="dxa"/>
            <w:shd w:val="clear" w:color="auto" w:fill="auto"/>
          </w:tcPr>
          <w:p w14:paraId="1298041F" w14:textId="77777777" w:rsidR="00D04D0D" w:rsidRPr="00F0441F" w:rsidRDefault="00D04D0D" w:rsidP="00F0441F">
            <w:pPr>
              <w:suppressAutoHyphens w:val="0"/>
              <w:spacing w:before="40" w:after="120" w:line="220" w:lineRule="exact"/>
              <w:ind w:right="113"/>
              <w:rPr>
                <w:rFonts w:eastAsiaTheme="minorEastAsia"/>
              </w:rPr>
            </w:pPr>
          </w:p>
        </w:tc>
      </w:tr>
      <w:tr w:rsidR="00D04D0D" w:rsidRPr="00F0441F" w14:paraId="3296AD1D" w14:textId="77777777" w:rsidTr="00F0441F">
        <w:tc>
          <w:tcPr>
            <w:tcW w:w="2730" w:type="dxa"/>
            <w:shd w:val="clear" w:color="auto" w:fill="auto"/>
          </w:tcPr>
          <w:p w14:paraId="5505F29F"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Eswatini (2004)</w:t>
            </w:r>
          </w:p>
        </w:tc>
        <w:tc>
          <w:tcPr>
            <w:tcW w:w="2407" w:type="dxa"/>
            <w:shd w:val="clear" w:color="auto" w:fill="auto"/>
          </w:tcPr>
          <w:p w14:paraId="6039AEAD"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25 April 2005</w:t>
            </w:r>
          </w:p>
        </w:tc>
        <w:tc>
          <w:tcPr>
            <w:tcW w:w="2233" w:type="dxa"/>
            <w:shd w:val="clear" w:color="auto" w:fill="auto"/>
          </w:tcPr>
          <w:p w14:paraId="1FEF18C9" w14:textId="77777777" w:rsidR="00D04D0D" w:rsidRPr="00F0441F" w:rsidRDefault="00D04D0D" w:rsidP="00F0441F">
            <w:pPr>
              <w:suppressAutoHyphens w:val="0"/>
              <w:spacing w:before="40" w:after="120" w:line="220" w:lineRule="exact"/>
              <w:ind w:right="113"/>
              <w:rPr>
                <w:rFonts w:eastAsiaTheme="minorEastAsia"/>
              </w:rPr>
            </w:pPr>
          </w:p>
        </w:tc>
      </w:tr>
      <w:tr w:rsidR="00D04D0D" w:rsidRPr="00F0441F" w14:paraId="6C9925DB" w14:textId="77777777" w:rsidTr="00F0441F">
        <w:tc>
          <w:tcPr>
            <w:tcW w:w="2730" w:type="dxa"/>
            <w:shd w:val="clear" w:color="auto" w:fill="auto"/>
          </w:tcPr>
          <w:p w14:paraId="597C000F"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Fiji (2016)</w:t>
            </w:r>
          </w:p>
        </w:tc>
        <w:tc>
          <w:tcPr>
            <w:tcW w:w="2407" w:type="dxa"/>
            <w:shd w:val="clear" w:color="auto" w:fill="auto"/>
          </w:tcPr>
          <w:p w14:paraId="051B2714"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14 April 2017</w:t>
            </w:r>
          </w:p>
        </w:tc>
        <w:tc>
          <w:tcPr>
            <w:tcW w:w="2233" w:type="dxa"/>
            <w:shd w:val="clear" w:color="auto" w:fill="auto"/>
          </w:tcPr>
          <w:p w14:paraId="7DB6E5C1" w14:textId="77777777" w:rsidR="00D04D0D" w:rsidRPr="00F0441F" w:rsidRDefault="00D04D0D" w:rsidP="00F0441F">
            <w:pPr>
              <w:suppressAutoHyphens w:val="0"/>
              <w:spacing w:before="40" w:after="120" w:line="220" w:lineRule="exact"/>
              <w:ind w:right="113"/>
              <w:rPr>
                <w:rFonts w:eastAsiaTheme="minorEastAsia"/>
              </w:rPr>
            </w:pPr>
          </w:p>
        </w:tc>
      </w:tr>
      <w:tr w:rsidR="00D04D0D" w:rsidRPr="00F0441F" w14:paraId="33F376FD" w14:textId="77777777" w:rsidTr="00F0441F">
        <w:tc>
          <w:tcPr>
            <w:tcW w:w="2730" w:type="dxa"/>
            <w:tcBorders>
              <w:bottom w:val="nil"/>
            </w:tcBorders>
            <w:shd w:val="clear" w:color="auto" w:fill="auto"/>
          </w:tcPr>
          <w:p w14:paraId="4A4E2F6E"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Gambia (2018)</w:t>
            </w:r>
          </w:p>
        </w:tc>
        <w:tc>
          <w:tcPr>
            <w:tcW w:w="2407" w:type="dxa"/>
            <w:tcBorders>
              <w:bottom w:val="nil"/>
            </w:tcBorders>
            <w:shd w:val="clear" w:color="auto" w:fill="auto"/>
          </w:tcPr>
          <w:p w14:paraId="347E65F4"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28 October 2019</w:t>
            </w:r>
          </w:p>
        </w:tc>
        <w:tc>
          <w:tcPr>
            <w:tcW w:w="2233" w:type="dxa"/>
            <w:tcBorders>
              <w:bottom w:val="nil"/>
            </w:tcBorders>
            <w:shd w:val="clear" w:color="auto" w:fill="auto"/>
          </w:tcPr>
          <w:p w14:paraId="701A170E" w14:textId="77777777" w:rsidR="00D04D0D" w:rsidRPr="00F0441F" w:rsidRDefault="00D04D0D" w:rsidP="00F0441F">
            <w:pPr>
              <w:suppressAutoHyphens w:val="0"/>
              <w:spacing w:before="40" w:after="120" w:line="220" w:lineRule="exact"/>
              <w:ind w:right="113"/>
              <w:rPr>
                <w:rFonts w:eastAsiaTheme="minorEastAsia"/>
              </w:rPr>
            </w:pPr>
          </w:p>
        </w:tc>
      </w:tr>
      <w:tr w:rsidR="00F0441F" w:rsidRPr="00F0441F" w14:paraId="0E0A9E9A" w14:textId="77777777" w:rsidTr="000D3269">
        <w:tc>
          <w:tcPr>
            <w:tcW w:w="2730" w:type="dxa"/>
            <w:tcBorders>
              <w:top w:val="nil"/>
              <w:bottom w:val="nil"/>
            </w:tcBorders>
            <w:shd w:val="clear" w:color="auto" w:fill="auto"/>
          </w:tcPr>
          <w:p w14:paraId="1E2887FA"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Grenada (2019)</w:t>
            </w:r>
          </w:p>
        </w:tc>
        <w:tc>
          <w:tcPr>
            <w:tcW w:w="2407" w:type="dxa"/>
            <w:tcBorders>
              <w:top w:val="nil"/>
              <w:bottom w:val="nil"/>
            </w:tcBorders>
            <w:shd w:val="clear" w:color="auto" w:fill="auto"/>
          </w:tcPr>
          <w:p w14:paraId="13F540EA"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27 October 2020</w:t>
            </w:r>
          </w:p>
        </w:tc>
        <w:tc>
          <w:tcPr>
            <w:tcW w:w="2233" w:type="dxa"/>
            <w:tcBorders>
              <w:top w:val="nil"/>
              <w:bottom w:val="nil"/>
            </w:tcBorders>
            <w:shd w:val="clear" w:color="auto" w:fill="auto"/>
          </w:tcPr>
          <w:p w14:paraId="42C8023C" w14:textId="77777777" w:rsidR="00D04D0D" w:rsidRPr="00F0441F" w:rsidRDefault="00D04D0D" w:rsidP="00F0441F">
            <w:pPr>
              <w:suppressAutoHyphens w:val="0"/>
              <w:spacing w:before="40" w:after="120" w:line="220" w:lineRule="exact"/>
              <w:ind w:right="113"/>
              <w:rPr>
                <w:rFonts w:eastAsiaTheme="minorEastAsia"/>
              </w:rPr>
            </w:pPr>
          </w:p>
        </w:tc>
      </w:tr>
      <w:tr w:rsidR="00F0441F" w:rsidRPr="00F0441F" w14:paraId="201F549C" w14:textId="77777777" w:rsidTr="000D3269">
        <w:tc>
          <w:tcPr>
            <w:tcW w:w="2730" w:type="dxa"/>
            <w:tcBorders>
              <w:top w:val="nil"/>
              <w:bottom w:val="nil"/>
            </w:tcBorders>
            <w:shd w:val="clear" w:color="auto" w:fill="auto"/>
          </w:tcPr>
          <w:p w14:paraId="48733583"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Guinea-Bissau (2013)</w:t>
            </w:r>
          </w:p>
        </w:tc>
        <w:tc>
          <w:tcPr>
            <w:tcW w:w="2407" w:type="dxa"/>
            <w:tcBorders>
              <w:top w:val="nil"/>
              <w:bottom w:val="nil"/>
            </w:tcBorders>
            <w:shd w:val="clear" w:color="auto" w:fill="auto"/>
          </w:tcPr>
          <w:p w14:paraId="06D8CBF1"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24 October 2014 </w:t>
            </w:r>
          </w:p>
        </w:tc>
        <w:tc>
          <w:tcPr>
            <w:tcW w:w="2233" w:type="dxa"/>
            <w:tcBorders>
              <w:top w:val="nil"/>
              <w:bottom w:val="nil"/>
            </w:tcBorders>
            <w:shd w:val="clear" w:color="auto" w:fill="auto"/>
          </w:tcPr>
          <w:p w14:paraId="46149EDD" w14:textId="77777777" w:rsidR="00D04D0D" w:rsidRPr="00F0441F" w:rsidRDefault="00D04D0D" w:rsidP="00F0441F">
            <w:pPr>
              <w:suppressAutoHyphens w:val="0"/>
              <w:spacing w:before="40" w:after="120" w:line="220" w:lineRule="exact"/>
              <w:ind w:right="113"/>
              <w:rPr>
                <w:rFonts w:eastAsiaTheme="minorEastAsia"/>
              </w:rPr>
            </w:pPr>
          </w:p>
        </w:tc>
      </w:tr>
      <w:tr w:rsidR="000D3269" w:rsidRPr="00F0441F" w14:paraId="0309EEB5" w14:textId="77777777" w:rsidTr="000D3269">
        <w:tc>
          <w:tcPr>
            <w:tcW w:w="2730" w:type="dxa"/>
            <w:tcBorders>
              <w:top w:val="nil"/>
            </w:tcBorders>
            <w:shd w:val="clear" w:color="auto" w:fill="auto"/>
          </w:tcPr>
          <w:p w14:paraId="6CFDB3B8"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lastRenderedPageBreak/>
              <w:t>Kiribati (2019)</w:t>
            </w:r>
          </w:p>
        </w:tc>
        <w:tc>
          <w:tcPr>
            <w:tcW w:w="2407" w:type="dxa"/>
            <w:tcBorders>
              <w:top w:val="nil"/>
            </w:tcBorders>
            <w:shd w:val="clear" w:color="auto" w:fill="auto"/>
          </w:tcPr>
          <w:p w14:paraId="5BE48BE2"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22 August 2020</w:t>
            </w:r>
          </w:p>
        </w:tc>
        <w:tc>
          <w:tcPr>
            <w:tcW w:w="2233" w:type="dxa"/>
            <w:tcBorders>
              <w:top w:val="nil"/>
            </w:tcBorders>
            <w:shd w:val="clear" w:color="auto" w:fill="auto"/>
          </w:tcPr>
          <w:p w14:paraId="69D7489F" w14:textId="77777777" w:rsidR="00D04D0D" w:rsidRPr="00F0441F" w:rsidRDefault="00D04D0D" w:rsidP="00F0441F">
            <w:pPr>
              <w:suppressAutoHyphens w:val="0"/>
              <w:spacing w:before="40" w:after="120" w:line="220" w:lineRule="exact"/>
              <w:ind w:right="113"/>
              <w:rPr>
                <w:rFonts w:eastAsiaTheme="minorEastAsia"/>
              </w:rPr>
            </w:pPr>
          </w:p>
        </w:tc>
      </w:tr>
      <w:tr w:rsidR="00D04D0D" w:rsidRPr="00F0441F" w14:paraId="3078F456" w14:textId="77777777" w:rsidTr="00F0441F">
        <w:tc>
          <w:tcPr>
            <w:tcW w:w="2730" w:type="dxa"/>
            <w:shd w:val="clear" w:color="auto" w:fill="auto"/>
          </w:tcPr>
          <w:p w14:paraId="2F173B4B" w14:textId="5B808924"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Lao People</w:t>
            </w:r>
            <w:r w:rsidR="00075EDF">
              <w:rPr>
                <w:rFonts w:eastAsiaTheme="minorEastAsia"/>
              </w:rPr>
              <w:t>’</w:t>
            </w:r>
            <w:r w:rsidRPr="00F0441F">
              <w:rPr>
                <w:rFonts w:eastAsiaTheme="minorEastAsia"/>
              </w:rPr>
              <w:t>s Democratic Republic (2012)</w:t>
            </w:r>
          </w:p>
        </w:tc>
        <w:tc>
          <w:tcPr>
            <w:tcW w:w="2407" w:type="dxa"/>
            <w:shd w:val="clear" w:color="auto" w:fill="auto"/>
          </w:tcPr>
          <w:p w14:paraId="294A862A"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26 October 2013</w:t>
            </w:r>
          </w:p>
        </w:tc>
        <w:tc>
          <w:tcPr>
            <w:tcW w:w="2233" w:type="dxa"/>
            <w:shd w:val="clear" w:color="auto" w:fill="auto"/>
          </w:tcPr>
          <w:p w14:paraId="2B09C28A" w14:textId="77777777" w:rsidR="00D04D0D" w:rsidRPr="00F0441F" w:rsidRDefault="00D04D0D" w:rsidP="00F0441F">
            <w:pPr>
              <w:suppressAutoHyphens w:val="0"/>
              <w:spacing w:before="40" w:after="120" w:line="220" w:lineRule="exact"/>
              <w:ind w:right="113"/>
              <w:rPr>
                <w:rFonts w:eastAsiaTheme="minorEastAsia"/>
              </w:rPr>
            </w:pPr>
          </w:p>
        </w:tc>
      </w:tr>
      <w:tr w:rsidR="00D04D0D" w:rsidRPr="00F0441F" w14:paraId="4030FCD3" w14:textId="77777777" w:rsidTr="00F0441F">
        <w:tc>
          <w:tcPr>
            <w:tcW w:w="2730" w:type="dxa"/>
            <w:shd w:val="clear" w:color="auto" w:fill="auto"/>
          </w:tcPr>
          <w:p w14:paraId="2B4256AB"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Lesotho</w:t>
            </w:r>
            <w:r w:rsidRPr="00F0441F">
              <w:rPr>
                <w:rFonts w:eastAsiaTheme="minorEastAsia"/>
                <w:i/>
                <w:iCs/>
                <w:vertAlign w:val="superscript"/>
              </w:rPr>
              <w:t>d</w:t>
            </w:r>
            <w:r w:rsidRPr="00F0441F">
              <w:rPr>
                <w:rFonts w:eastAsiaTheme="minorEastAsia"/>
              </w:rPr>
              <w:t xml:space="preserve"> (2001)</w:t>
            </w:r>
          </w:p>
        </w:tc>
        <w:tc>
          <w:tcPr>
            <w:tcW w:w="2407" w:type="dxa"/>
            <w:shd w:val="clear" w:color="auto" w:fill="auto"/>
          </w:tcPr>
          <w:p w14:paraId="2B03A647"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11 December 2002</w:t>
            </w:r>
          </w:p>
        </w:tc>
        <w:tc>
          <w:tcPr>
            <w:tcW w:w="2233" w:type="dxa"/>
            <w:shd w:val="clear" w:color="auto" w:fill="auto"/>
          </w:tcPr>
          <w:p w14:paraId="460EC88F" w14:textId="77777777" w:rsidR="00D04D0D" w:rsidRPr="00F0441F" w:rsidRDefault="00D04D0D" w:rsidP="00F0441F">
            <w:pPr>
              <w:suppressAutoHyphens w:val="0"/>
              <w:spacing w:before="40" w:after="120" w:line="220" w:lineRule="exact"/>
              <w:ind w:right="113"/>
              <w:rPr>
                <w:rFonts w:eastAsiaTheme="minorEastAsia"/>
              </w:rPr>
            </w:pPr>
          </w:p>
        </w:tc>
      </w:tr>
      <w:tr w:rsidR="00D04D0D" w:rsidRPr="00F0441F" w14:paraId="0854BAD2" w14:textId="77777777" w:rsidTr="00F0441F">
        <w:tc>
          <w:tcPr>
            <w:tcW w:w="2730" w:type="dxa"/>
            <w:shd w:val="clear" w:color="auto" w:fill="auto"/>
          </w:tcPr>
          <w:p w14:paraId="3260138E"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Liberia (2004)</w:t>
            </w:r>
          </w:p>
        </w:tc>
        <w:tc>
          <w:tcPr>
            <w:tcW w:w="2407" w:type="dxa"/>
            <w:shd w:val="clear" w:color="auto" w:fill="auto"/>
          </w:tcPr>
          <w:p w14:paraId="2ADAED74"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22 October 2005</w:t>
            </w:r>
          </w:p>
        </w:tc>
        <w:tc>
          <w:tcPr>
            <w:tcW w:w="2233" w:type="dxa"/>
            <w:shd w:val="clear" w:color="auto" w:fill="auto"/>
          </w:tcPr>
          <w:p w14:paraId="2BD43DD4" w14:textId="77777777" w:rsidR="00D04D0D" w:rsidRPr="00F0441F" w:rsidRDefault="00D04D0D" w:rsidP="00F0441F">
            <w:pPr>
              <w:suppressAutoHyphens w:val="0"/>
              <w:spacing w:before="40" w:after="120" w:line="220" w:lineRule="exact"/>
              <w:ind w:right="113"/>
              <w:rPr>
                <w:rFonts w:eastAsiaTheme="minorEastAsia"/>
              </w:rPr>
            </w:pPr>
          </w:p>
        </w:tc>
      </w:tr>
      <w:tr w:rsidR="00D04D0D" w:rsidRPr="00F0441F" w14:paraId="79823348" w14:textId="77777777" w:rsidTr="00F0441F">
        <w:tc>
          <w:tcPr>
            <w:tcW w:w="2730" w:type="dxa"/>
            <w:shd w:val="clear" w:color="auto" w:fill="auto"/>
          </w:tcPr>
          <w:p w14:paraId="358FC4BC"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Malawi</w:t>
            </w:r>
            <w:r w:rsidRPr="00F0441F">
              <w:rPr>
                <w:rFonts w:eastAsiaTheme="minorEastAsia"/>
                <w:i/>
                <w:iCs/>
                <w:vertAlign w:val="superscript"/>
              </w:rPr>
              <w:t>e</w:t>
            </w:r>
            <w:r w:rsidRPr="00F0441F">
              <w:rPr>
                <w:rFonts w:eastAsiaTheme="minorEastAsia"/>
              </w:rPr>
              <w:t xml:space="preserve"> (1996)</w:t>
            </w:r>
          </w:p>
        </w:tc>
        <w:tc>
          <w:tcPr>
            <w:tcW w:w="2407" w:type="dxa"/>
            <w:shd w:val="clear" w:color="auto" w:fill="auto"/>
          </w:tcPr>
          <w:p w14:paraId="677B2DD8" w14:textId="77777777" w:rsidR="00D04D0D" w:rsidRPr="00F0441F" w:rsidRDefault="00D04D0D" w:rsidP="00F0441F">
            <w:pPr>
              <w:suppressAutoHyphens w:val="0"/>
              <w:spacing w:before="40" w:after="120" w:line="220" w:lineRule="exact"/>
              <w:ind w:right="113"/>
              <w:rPr>
                <w:rFonts w:eastAsiaTheme="minorEastAsia"/>
              </w:rPr>
            </w:pPr>
          </w:p>
        </w:tc>
        <w:tc>
          <w:tcPr>
            <w:tcW w:w="2233" w:type="dxa"/>
            <w:shd w:val="clear" w:color="auto" w:fill="auto"/>
          </w:tcPr>
          <w:p w14:paraId="7B9AB798" w14:textId="06644242"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Received on</w:t>
            </w:r>
            <w:r w:rsidR="00F0441F">
              <w:rPr>
                <w:rFonts w:eastAsiaTheme="minorEastAsia"/>
              </w:rPr>
              <w:t xml:space="preserve"> </w:t>
            </w:r>
            <w:r w:rsidRPr="00F0441F">
              <w:rPr>
                <w:rFonts w:eastAsiaTheme="minorEastAsia"/>
              </w:rPr>
              <w:br/>
              <w:t>14 October 2019</w:t>
            </w:r>
          </w:p>
        </w:tc>
      </w:tr>
      <w:tr w:rsidR="00D04D0D" w:rsidRPr="00F0441F" w14:paraId="168EC66E" w14:textId="77777777" w:rsidTr="00F0441F">
        <w:tc>
          <w:tcPr>
            <w:tcW w:w="2730" w:type="dxa"/>
            <w:shd w:val="clear" w:color="auto" w:fill="auto"/>
          </w:tcPr>
          <w:p w14:paraId="12F6551C"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Mali</w:t>
            </w:r>
            <w:r w:rsidRPr="00F0441F">
              <w:rPr>
                <w:rFonts w:eastAsiaTheme="minorEastAsia"/>
                <w:i/>
                <w:iCs/>
                <w:vertAlign w:val="superscript"/>
              </w:rPr>
              <w:t>f</w:t>
            </w:r>
            <w:r w:rsidRPr="00F0441F">
              <w:rPr>
                <w:rFonts w:eastAsiaTheme="minorEastAsia"/>
              </w:rPr>
              <w:t xml:space="preserve"> (1999)</w:t>
            </w:r>
          </w:p>
        </w:tc>
        <w:tc>
          <w:tcPr>
            <w:tcW w:w="2407" w:type="dxa"/>
            <w:shd w:val="clear" w:color="auto" w:fill="auto"/>
          </w:tcPr>
          <w:p w14:paraId="0F2BC1B5"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27 March 2000</w:t>
            </w:r>
          </w:p>
        </w:tc>
        <w:tc>
          <w:tcPr>
            <w:tcW w:w="2233" w:type="dxa"/>
            <w:shd w:val="clear" w:color="auto" w:fill="auto"/>
          </w:tcPr>
          <w:p w14:paraId="1CB2E884" w14:textId="77777777" w:rsidR="00D04D0D" w:rsidRPr="00F0441F" w:rsidRDefault="00D04D0D" w:rsidP="00F0441F">
            <w:pPr>
              <w:suppressAutoHyphens w:val="0"/>
              <w:spacing w:before="40" w:after="120" w:line="220" w:lineRule="exact"/>
              <w:ind w:right="113"/>
              <w:rPr>
                <w:rFonts w:eastAsiaTheme="minorEastAsia"/>
              </w:rPr>
            </w:pPr>
          </w:p>
        </w:tc>
      </w:tr>
      <w:tr w:rsidR="00D04D0D" w:rsidRPr="00F0441F" w14:paraId="7967A421" w14:textId="77777777" w:rsidTr="00F0441F">
        <w:tc>
          <w:tcPr>
            <w:tcW w:w="2730" w:type="dxa"/>
            <w:shd w:val="clear" w:color="auto" w:fill="auto"/>
          </w:tcPr>
          <w:p w14:paraId="7E5F1F75"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Marshall Islands (2018)</w:t>
            </w:r>
          </w:p>
        </w:tc>
        <w:tc>
          <w:tcPr>
            <w:tcW w:w="2407" w:type="dxa"/>
            <w:shd w:val="clear" w:color="auto" w:fill="auto"/>
          </w:tcPr>
          <w:p w14:paraId="2246BFDF"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12 April 2019</w:t>
            </w:r>
          </w:p>
        </w:tc>
        <w:tc>
          <w:tcPr>
            <w:tcW w:w="2233" w:type="dxa"/>
            <w:shd w:val="clear" w:color="auto" w:fill="auto"/>
          </w:tcPr>
          <w:p w14:paraId="0F3B84F0" w14:textId="77777777" w:rsidR="00D04D0D" w:rsidRPr="00F0441F" w:rsidRDefault="00D04D0D" w:rsidP="00F0441F">
            <w:pPr>
              <w:suppressAutoHyphens w:val="0"/>
              <w:spacing w:before="40" w:after="120" w:line="220" w:lineRule="exact"/>
              <w:ind w:right="113"/>
              <w:rPr>
                <w:rFonts w:eastAsiaTheme="minorEastAsia"/>
              </w:rPr>
            </w:pPr>
          </w:p>
        </w:tc>
      </w:tr>
      <w:tr w:rsidR="00D04D0D" w:rsidRPr="00F0441F" w14:paraId="5B271150" w14:textId="77777777" w:rsidTr="00F0441F">
        <w:tc>
          <w:tcPr>
            <w:tcW w:w="2730" w:type="dxa"/>
            <w:shd w:val="clear" w:color="auto" w:fill="auto"/>
          </w:tcPr>
          <w:p w14:paraId="181087FE"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Nauru (2012)</w:t>
            </w:r>
          </w:p>
        </w:tc>
        <w:tc>
          <w:tcPr>
            <w:tcW w:w="2407" w:type="dxa"/>
            <w:shd w:val="clear" w:color="auto" w:fill="auto"/>
          </w:tcPr>
          <w:p w14:paraId="4D3DD471"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26 October 2013</w:t>
            </w:r>
          </w:p>
        </w:tc>
        <w:tc>
          <w:tcPr>
            <w:tcW w:w="2233" w:type="dxa"/>
            <w:shd w:val="clear" w:color="auto" w:fill="auto"/>
          </w:tcPr>
          <w:p w14:paraId="580BE398" w14:textId="77777777" w:rsidR="00D04D0D" w:rsidRPr="00F0441F" w:rsidRDefault="00D04D0D" w:rsidP="00F0441F">
            <w:pPr>
              <w:suppressAutoHyphens w:val="0"/>
              <w:spacing w:before="40" w:after="120" w:line="220" w:lineRule="exact"/>
              <w:ind w:right="113"/>
              <w:rPr>
                <w:rFonts w:eastAsiaTheme="minorEastAsia"/>
              </w:rPr>
            </w:pPr>
          </w:p>
        </w:tc>
      </w:tr>
      <w:tr w:rsidR="00D04D0D" w:rsidRPr="00F0441F" w14:paraId="5B7BC40D" w14:textId="77777777" w:rsidTr="00F0441F">
        <w:trPr>
          <w:trHeight w:val="352"/>
        </w:trPr>
        <w:tc>
          <w:tcPr>
            <w:tcW w:w="2730" w:type="dxa"/>
            <w:shd w:val="clear" w:color="auto" w:fill="auto"/>
          </w:tcPr>
          <w:p w14:paraId="2B76B950"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Oman (2020)</w:t>
            </w:r>
          </w:p>
        </w:tc>
        <w:tc>
          <w:tcPr>
            <w:tcW w:w="2407" w:type="dxa"/>
            <w:shd w:val="clear" w:color="auto" w:fill="auto"/>
          </w:tcPr>
          <w:p w14:paraId="04B003D0"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9 July 2021</w:t>
            </w:r>
          </w:p>
        </w:tc>
        <w:tc>
          <w:tcPr>
            <w:tcW w:w="2233" w:type="dxa"/>
            <w:shd w:val="clear" w:color="auto" w:fill="auto"/>
          </w:tcPr>
          <w:p w14:paraId="6F8EFC8E" w14:textId="77777777" w:rsidR="00D04D0D" w:rsidRPr="00F0441F" w:rsidRDefault="00D04D0D" w:rsidP="00F0441F">
            <w:pPr>
              <w:suppressAutoHyphens w:val="0"/>
              <w:spacing w:before="40" w:after="120" w:line="220" w:lineRule="exact"/>
              <w:ind w:right="113"/>
              <w:rPr>
                <w:rFonts w:eastAsiaTheme="minorEastAsia"/>
              </w:rPr>
            </w:pPr>
          </w:p>
        </w:tc>
      </w:tr>
      <w:tr w:rsidR="00D04D0D" w:rsidRPr="00F0441F" w14:paraId="043E2154" w14:textId="77777777" w:rsidTr="00F0441F">
        <w:trPr>
          <w:trHeight w:val="352"/>
        </w:trPr>
        <w:tc>
          <w:tcPr>
            <w:tcW w:w="2730" w:type="dxa"/>
            <w:shd w:val="clear" w:color="auto" w:fill="auto"/>
          </w:tcPr>
          <w:p w14:paraId="361D194A"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Saint Kitts and Nevis (2020)</w:t>
            </w:r>
          </w:p>
        </w:tc>
        <w:tc>
          <w:tcPr>
            <w:tcW w:w="2407" w:type="dxa"/>
            <w:shd w:val="clear" w:color="auto" w:fill="auto"/>
          </w:tcPr>
          <w:p w14:paraId="155FFB4F"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21 October 2021</w:t>
            </w:r>
          </w:p>
        </w:tc>
        <w:tc>
          <w:tcPr>
            <w:tcW w:w="2233" w:type="dxa"/>
            <w:shd w:val="clear" w:color="auto" w:fill="auto"/>
          </w:tcPr>
          <w:p w14:paraId="1E38CDDC" w14:textId="77777777" w:rsidR="00D04D0D" w:rsidRPr="00F0441F" w:rsidRDefault="00D04D0D" w:rsidP="00F0441F">
            <w:pPr>
              <w:suppressAutoHyphens w:val="0"/>
              <w:spacing w:before="40" w:after="120" w:line="220" w:lineRule="exact"/>
              <w:ind w:right="113"/>
              <w:rPr>
                <w:rFonts w:eastAsiaTheme="minorEastAsia"/>
              </w:rPr>
            </w:pPr>
          </w:p>
        </w:tc>
      </w:tr>
      <w:tr w:rsidR="00D04D0D" w:rsidRPr="00F0441F" w14:paraId="57B291D7" w14:textId="77777777" w:rsidTr="00F0441F">
        <w:tc>
          <w:tcPr>
            <w:tcW w:w="2730" w:type="dxa"/>
            <w:shd w:val="clear" w:color="auto" w:fill="auto"/>
          </w:tcPr>
          <w:p w14:paraId="5E915407"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Saint Vincent and the Grenadines (2001)</w:t>
            </w:r>
          </w:p>
        </w:tc>
        <w:tc>
          <w:tcPr>
            <w:tcW w:w="2407" w:type="dxa"/>
            <w:shd w:val="clear" w:color="auto" w:fill="auto"/>
          </w:tcPr>
          <w:p w14:paraId="08517972"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30 August 2002</w:t>
            </w:r>
          </w:p>
        </w:tc>
        <w:tc>
          <w:tcPr>
            <w:tcW w:w="2233" w:type="dxa"/>
            <w:shd w:val="clear" w:color="auto" w:fill="auto"/>
          </w:tcPr>
          <w:p w14:paraId="38ACC948" w14:textId="77777777" w:rsidR="00D04D0D" w:rsidRPr="00F0441F" w:rsidRDefault="00D04D0D" w:rsidP="00F0441F">
            <w:pPr>
              <w:suppressAutoHyphens w:val="0"/>
              <w:spacing w:before="40" w:after="120" w:line="220" w:lineRule="exact"/>
              <w:ind w:right="113"/>
              <w:rPr>
                <w:rFonts w:eastAsiaTheme="minorEastAsia"/>
              </w:rPr>
            </w:pPr>
          </w:p>
        </w:tc>
      </w:tr>
      <w:tr w:rsidR="00D04D0D" w:rsidRPr="00F0441F" w14:paraId="226AEADD" w14:textId="77777777" w:rsidTr="00F0441F">
        <w:tc>
          <w:tcPr>
            <w:tcW w:w="2730" w:type="dxa"/>
            <w:shd w:val="clear" w:color="auto" w:fill="auto"/>
          </w:tcPr>
          <w:p w14:paraId="7891D844"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Samoa (2019)</w:t>
            </w:r>
          </w:p>
        </w:tc>
        <w:tc>
          <w:tcPr>
            <w:tcW w:w="2407" w:type="dxa"/>
            <w:shd w:val="clear" w:color="auto" w:fill="auto"/>
          </w:tcPr>
          <w:p w14:paraId="0E22AFE1"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28 April 2020</w:t>
            </w:r>
          </w:p>
        </w:tc>
        <w:tc>
          <w:tcPr>
            <w:tcW w:w="2233" w:type="dxa"/>
            <w:shd w:val="clear" w:color="auto" w:fill="auto"/>
          </w:tcPr>
          <w:p w14:paraId="63C1F1ED" w14:textId="77777777" w:rsidR="00D04D0D" w:rsidRPr="00F0441F" w:rsidRDefault="00D04D0D" w:rsidP="00F0441F">
            <w:pPr>
              <w:suppressAutoHyphens w:val="0"/>
              <w:spacing w:before="40" w:after="120" w:line="220" w:lineRule="exact"/>
              <w:ind w:right="113"/>
              <w:rPr>
                <w:rFonts w:eastAsiaTheme="minorEastAsia"/>
              </w:rPr>
            </w:pPr>
          </w:p>
        </w:tc>
      </w:tr>
      <w:tr w:rsidR="00D04D0D" w:rsidRPr="00F0441F" w14:paraId="0D83D545" w14:textId="77777777" w:rsidTr="00F0441F">
        <w:tc>
          <w:tcPr>
            <w:tcW w:w="2730" w:type="dxa"/>
            <w:shd w:val="clear" w:color="auto" w:fill="auto"/>
          </w:tcPr>
          <w:p w14:paraId="7AC0EAFC"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San Marino (2006)</w:t>
            </w:r>
          </w:p>
        </w:tc>
        <w:tc>
          <w:tcPr>
            <w:tcW w:w="2407" w:type="dxa"/>
            <w:shd w:val="clear" w:color="auto" w:fill="auto"/>
          </w:tcPr>
          <w:p w14:paraId="5603C96B"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27 December 2007</w:t>
            </w:r>
          </w:p>
        </w:tc>
        <w:tc>
          <w:tcPr>
            <w:tcW w:w="2233" w:type="dxa"/>
            <w:shd w:val="clear" w:color="auto" w:fill="auto"/>
          </w:tcPr>
          <w:p w14:paraId="6A530215" w14:textId="77777777" w:rsidR="00D04D0D" w:rsidRPr="00F0441F" w:rsidRDefault="00D04D0D" w:rsidP="00F0441F">
            <w:pPr>
              <w:suppressAutoHyphens w:val="0"/>
              <w:spacing w:before="40" w:after="120" w:line="220" w:lineRule="exact"/>
              <w:ind w:right="113"/>
              <w:rPr>
                <w:rFonts w:eastAsiaTheme="minorEastAsia"/>
              </w:rPr>
            </w:pPr>
          </w:p>
        </w:tc>
      </w:tr>
      <w:tr w:rsidR="00D04D0D" w:rsidRPr="00F0441F" w14:paraId="6E961F90" w14:textId="77777777" w:rsidTr="00F0441F">
        <w:tc>
          <w:tcPr>
            <w:tcW w:w="2730" w:type="dxa"/>
            <w:shd w:val="clear" w:color="auto" w:fill="auto"/>
          </w:tcPr>
          <w:p w14:paraId="1599724A"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Sao Tome and Principe (2017)</w:t>
            </w:r>
          </w:p>
        </w:tc>
        <w:tc>
          <w:tcPr>
            <w:tcW w:w="2407" w:type="dxa"/>
            <w:shd w:val="clear" w:color="auto" w:fill="auto"/>
          </w:tcPr>
          <w:p w14:paraId="3AC23987"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10 February 2018</w:t>
            </w:r>
          </w:p>
        </w:tc>
        <w:tc>
          <w:tcPr>
            <w:tcW w:w="2233" w:type="dxa"/>
            <w:shd w:val="clear" w:color="auto" w:fill="auto"/>
          </w:tcPr>
          <w:p w14:paraId="4825D62C" w14:textId="77777777" w:rsidR="00D04D0D" w:rsidRPr="00F0441F" w:rsidRDefault="00D04D0D" w:rsidP="00F0441F">
            <w:pPr>
              <w:suppressAutoHyphens w:val="0"/>
              <w:spacing w:before="40" w:after="120" w:line="220" w:lineRule="exact"/>
              <w:ind w:right="113"/>
              <w:rPr>
                <w:rFonts w:eastAsiaTheme="minorEastAsia"/>
              </w:rPr>
            </w:pPr>
          </w:p>
        </w:tc>
      </w:tr>
      <w:tr w:rsidR="00D04D0D" w:rsidRPr="00F0441F" w14:paraId="51FF19C7" w14:textId="77777777" w:rsidTr="00F0441F">
        <w:tc>
          <w:tcPr>
            <w:tcW w:w="2730" w:type="dxa"/>
            <w:shd w:val="clear" w:color="auto" w:fill="auto"/>
          </w:tcPr>
          <w:p w14:paraId="1045BF64"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Somalia</w:t>
            </w:r>
            <w:r w:rsidRPr="00F0441F">
              <w:rPr>
                <w:rFonts w:eastAsiaTheme="minorEastAsia"/>
                <w:i/>
                <w:iCs/>
                <w:vertAlign w:val="superscript"/>
              </w:rPr>
              <w:t>g</w:t>
            </w:r>
            <w:r w:rsidRPr="00F0441F">
              <w:rPr>
                <w:rFonts w:eastAsiaTheme="minorEastAsia"/>
              </w:rPr>
              <w:t xml:space="preserve"> (1990)</w:t>
            </w:r>
          </w:p>
        </w:tc>
        <w:tc>
          <w:tcPr>
            <w:tcW w:w="2407" w:type="dxa"/>
            <w:shd w:val="clear" w:color="auto" w:fill="auto"/>
          </w:tcPr>
          <w:p w14:paraId="5ECC1E57" w14:textId="77777777" w:rsidR="00D04D0D" w:rsidRPr="00F0441F" w:rsidRDefault="00D04D0D" w:rsidP="00F0441F">
            <w:pPr>
              <w:suppressAutoHyphens w:val="0"/>
              <w:spacing w:before="40" w:after="120" w:line="220" w:lineRule="exact"/>
              <w:ind w:right="113"/>
              <w:rPr>
                <w:rFonts w:eastAsiaTheme="minorEastAsia"/>
              </w:rPr>
            </w:pPr>
          </w:p>
        </w:tc>
        <w:tc>
          <w:tcPr>
            <w:tcW w:w="2233" w:type="dxa"/>
            <w:shd w:val="clear" w:color="auto" w:fill="auto"/>
          </w:tcPr>
          <w:p w14:paraId="57B4E697"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Received on</w:t>
            </w:r>
            <w:r w:rsidRPr="00F0441F">
              <w:rPr>
                <w:rFonts w:eastAsiaTheme="minorEastAsia"/>
              </w:rPr>
              <w:br/>
              <w:t>16 December 2019</w:t>
            </w:r>
          </w:p>
        </w:tc>
      </w:tr>
      <w:tr w:rsidR="00D04D0D" w:rsidRPr="00F0441F" w14:paraId="3489D626" w14:textId="77777777" w:rsidTr="00F0441F">
        <w:tc>
          <w:tcPr>
            <w:tcW w:w="2730" w:type="dxa"/>
            <w:shd w:val="clear" w:color="auto" w:fill="auto"/>
          </w:tcPr>
          <w:p w14:paraId="428CC8DA"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South Sudan (2015)</w:t>
            </w:r>
          </w:p>
        </w:tc>
        <w:tc>
          <w:tcPr>
            <w:tcW w:w="2407" w:type="dxa"/>
            <w:shd w:val="clear" w:color="auto" w:fill="auto"/>
          </w:tcPr>
          <w:p w14:paraId="2E0219B4"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30 May 2016</w:t>
            </w:r>
          </w:p>
        </w:tc>
        <w:tc>
          <w:tcPr>
            <w:tcW w:w="2233" w:type="dxa"/>
            <w:shd w:val="clear" w:color="auto" w:fill="auto"/>
          </w:tcPr>
          <w:p w14:paraId="21A0E54F" w14:textId="77777777" w:rsidR="00D04D0D" w:rsidRPr="00F0441F" w:rsidRDefault="00D04D0D" w:rsidP="00F0441F">
            <w:pPr>
              <w:suppressAutoHyphens w:val="0"/>
              <w:spacing w:before="40" w:after="120" w:line="220" w:lineRule="exact"/>
              <w:ind w:right="113"/>
              <w:rPr>
                <w:rFonts w:eastAsiaTheme="minorEastAsia"/>
              </w:rPr>
            </w:pPr>
          </w:p>
        </w:tc>
      </w:tr>
      <w:tr w:rsidR="00D04D0D" w:rsidRPr="00F0441F" w14:paraId="75641646" w14:textId="77777777" w:rsidTr="00F0441F">
        <w:tc>
          <w:tcPr>
            <w:tcW w:w="2730" w:type="dxa"/>
            <w:shd w:val="clear" w:color="auto" w:fill="auto"/>
          </w:tcPr>
          <w:p w14:paraId="26E95077"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Sudan (2021)</w:t>
            </w:r>
          </w:p>
        </w:tc>
        <w:tc>
          <w:tcPr>
            <w:tcW w:w="2407" w:type="dxa"/>
            <w:shd w:val="clear" w:color="auto" w:fill="auto"/>
          </w:tcPr>
          <w:p w14:paraId="5FC0A4D8" w14:textId="77777777" w:rsidR="00D04D0D" w:rsidRPr="00F0441F" w:rsidRDefault="00D04D0D" w:rsidP="00F0441F">
            <w:pPr>
              <w:suppressAutoHyphens w:val="0"/>
              <w:spacing w:before="40" w:after="120" w:line="220" w:lineRule="exact"/>
              <w:ind w:right="113"/>
              <w:rPr>
                <w:rFonts w:eastAsiaTheme="minorEastAsia"/>
              </w:rPr>
            </w:pPr>
          </w:p>
        </w:tc>
        <w:tc>
          <w:tcPr>
            <w:tcW w:w="2233" w:type="dxa"/>
            <w:shd w:val="clear" w:color="auto" w:fill="auto"/>
          </w:tcPr>
          <w:p w14:paraId="7C80D479"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Due on 9 September 2022</w:t>
            </w:r>
          </w:p>
        </w:tc>
      </w:tr>
      <w:tr w:rsidR="00D04D0D" w:rsidRPr="00F0441F" w14:paraId="68725509" w14:textId="77777777" w:rsidTr="00F0441F">
        <w:tc>
          <w:tcPr>
            <w:tcW w:w="2730" w:type="dxa"/>
            <w:shd w:val="clear" w:color="auto" w:fill="auto"/>
          </w:tcPr>
          <w:p w14:paraId="1BB76010"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Suriname (2021)</w:t>
            </w:r>
          </w:p>
        </w:tc>
        <w:tc>
          <w:tcPr>
            <w:tcW w:w="2407" w:type="dxa"/>
            <w:shd w:val="clear" w:color="auto" w:fill="auto"/>
          </w:tcPr>
          <w:p w14:paraId="64ECF730" w14:textId="77777777" w:rsidR="00D04D0D" w:rsidRPr="00F0441F" w:rsidRDefault="00D04D0D" w:rsidP="00F0441F">
            <w:pPr>
              <w:suppressAutoHyphens w:val="0"/>
              <w:spacing w:before="40" w:after="120" w:line="220" w:lineRule="exact"/>
              <w:ind w:right="113"/>
              <w:rPr>
                <w:rFonts w:eastAsiaTheme="minorEastAsia"/>
              </w:rPr>
            </w:pPr>
          </w:p>
        </w:tc>
        <w:tc>
          <w:tcPr>
            <w:tcW w:w="2233" w:type="dxa"/>
            <w:shd w:val="clear" w:color="auto" w:fill="auto"/>
          </w:tcPr>
          <w:p w14:paraId="71D3E12C"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Due on 16 December 2022</w:t>
            </w:r>
          </w:p>
        </w:tc>
      </w:tr>
      <w:tr w:rsidR="00D04D0D" w:rsidRPr="00F0441F" w14:paraId="19FCCC5A" w14:textId="77777777" w:rsidTr="00F0441F">
        <w:tc>
          <w:tcPr>
            <w:tcW w:w="2730" w:type="dxa"/>
            <w:shd w:val="clear" w:color="auto" w:fill="auto"/>
          </w:tcPr>
          <w:p w14:paraId="05352472"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United Arab Emirates (2012)</w:t>
            </w:r>
          </w:p>
        </w:tc>
        <w:tc>
          <w:tcPr>
            <w:tcW w:w="2407" w:type="dxa"/>
            <w:shd w:val="clear" w:color="auto" w:fill="auto"/>
          </w:tcPr>
          <w:p w14:paraId="62C3EBA6" w14:textId="77777777" w:rsidR="00D04D0D" w:rsidRPr="00F0441F" w:rsidRDefault="00D04D0D" w:rsidP="00F0441F">
            <w:pPr>
              <w:suppressAutoHyphens w:val="0"/>
              <w:spacing w:before="40" w:after="120" w:line="220" w:lineRule="exact"/>
              <w:ind w:right="113"/>
              <w:rPr>
                <w:rFonts w:eastAsiaTheme="minorEastAsia"/>
              </w:rPr>
            </w:pPr>
          </w:p>
        </w:tc>
        <w:tc>
          <w:tcPr>
            <w:tcW w:w="2233" w:type="dxa"/>
            <w:shd w:val="clear" w:color="auto" w:fill="auto"/>
          </w:tcPr>
          <w:p w14:paraId="11342F07"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Received on </w:t>
            </w:r>
            <w:r w:rsidRPr="00F0441F">
              <w:rPr>
                <w:rFonts w:eastAsiaTheme="minorEastAsia"/>
              </w:rPr>
              <w:br/>
              <w:t>20 June 2018</w:t>
            </w:r>
          </w:p>
        </w:tc>
      </w:tr>
      <w:tr w:rsidR="00D04D0D" w:rsidRPr="00F0441F" w14:paraId="1DD8B8F1" w14:textId="77777777" w:rsidTr="00F0441F">
        <w:trPr>
          <w:trHeight w:val="468"/>
        </w:trPr>
        <w:tc>
          <w:tcPr>
            <w:tcW w:w="2730" w:type="dxa"/>
            <w:shd w:val="clear" w:color="auto" w:fill="auto"/>
          </w:tcPr>
          <w:p w14:paraId="12386400"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Vanuatu (2011)</w:t>
            </w:r>
          </w:p>
        </w:tc>
        <w:tc>
          <w:tcPr>
            <w:tcW w:w="2407" w:type="dxa"/>
            <w:shd w:val="clear" w:color="auto" w:fill="auto"/>
          </w:tcPr>
          <w:p w14:paraId="18611C89"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11 August 2012</w:t>
            </w:r>
          </w:p>
        </w:tc>
        <w:tc>
          <w:tcPr>
            <w:tcW w:w="2233" w:type="dxa"/>
            <w:shd w:val="clear" w:color="auto" w:fill="auto"/>
          </w:tcPr>
          <w:p w14:paraId="609060A6" w14:textId="77777777" w:rsidR="00D04D0D" w:rsidRPr="00F0441F" w:rsidRDefault="00D04D0D" w:rsidP="00F0441F">
            <w:pPr>
              <w:suppressAutoHyphens w:val="0"/>
              <w:spacing w:before="40" w:after="120" w:line="220" w:lineRule="exact"/>
              <w:ind w:right="113"/>
              <w:rPr>
                <w:rFonts w:eastAsiaTheme="minorEastAsia"/>
              </w:rPr>
            </w:pPr>
          </w:p>
        </w:tc>
      </w:tr>
      <w:tr w:rsidR="00F0441F" w:rsidRPr="00F0441F" w14:paraId="1788CEA4" w14:textId="77777777" w:rsidTr="00F0441F">
        <w:trPr>
          <w:trHeight w:val="468"/>
        </w:trPr>
        <w:tc>
          <w:tcPr>
            <w:tcW w:w="2730" w:type="dxa"/>
            <w:tcBorders>
              <w:bottom w:val="single" w:sz="12" w:space="0" w:color="auto"/>
            </w:tcBorders>
            <w:shd w:val="clear" w:color="auto" w:fill="auto"/>
          </w:tcPr>
          <w:p w14:paraId="1E3BB9F6"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State of Palestine (2014)</w:t>
            </w:r>
          </w:p>
        </w:tc>
        <w:tc>
          <w:tcPr>
            <w:tcW w:w="2407" w:type="dxa"/>
            <w:tcBorders>
              <w:bottom w:val="single" w:sz="12" w:space="0" w:color="auto"/>
            </w:tcBorders>
            <w:shd w:val="clear" w:color="auto" w:fill="auto"/>
          </w:tcPr>
          <w:p w14:paraId="7459E5FC" w14:textId="77777777" w:rsidR="00D04D0D" w:rsidRPr="00F0441F" w:rsidRDefault="00D04D0D" w:rsidP="00F0441F">
            <w:pPr>
              <w:suppressAutoHyphens w:val="0"/>
              <w:spacing w:before="40" w:after="120" w:line="220" w:lineRule="exact"/>
              <w:ind w:right="113"/>
              <w:rPr>
                <w:rFonts w:eastAsiaTheme="minorEastAsia"/>
              </w:rPr>
            </w:pPr>
          </w:p>
        </w:tc>
        <w:tc>
          <w:tcPr>
            <w:tcW w:w="2233" w:type="dxa"/>
            <w:tcBorders>
              <w:bottom w:val="single" w:sz="12" w:space="0" w:color="auto"/>
            </w:tcBorders>
            <w:shd w:val="clear" w:color="auto" w:fill="auto"/>
          </w:tcPr>
          <w:p w14:paraId="37D8E9A9"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Received on </w:t>
            </w:r>
            <w:r w:rsidRPr="00F0441F">
              <w:rPr>
                <w:rFonts w:eastAsiaTheme="minorEastAsia"/>
              </w:rPr>
              <w:br/>
              <w:t>14 June 2019</w:t>
            </w:r>
          </w:p>
        </w:tc>
      </w:tr>
    </w:tbl>
    <w:p w14:paraId="766C1FAC" w14:textId="77777777" w:rsidR="00D04D0D" w:rsidRPr="00A41303" w:rsidRDefault="00D04D0D" w:rsidP="00F0441F">
      <w:pPr>
        <w:spacing w:before="120" w:after="120"/>
        <w:ind w:left="1134" w:right="1134" w:firstLine="170"/>
        <w:rPr>
          <w:sz w:val="18"/>
        </w:rPr>
      </w:pPr>
      <w:r w:rsidRPr="00F0441F">
        <w:rPr>
          <w:i/>
          <w:iCs/>
          <w:sz w:val="18"/>
          <w:vertAlign w:val="superscript"/>
        </w:rPr>
        <w:t>a</w:t>
      </w:r>
      <w:r w:rsidRPr="00F0441F">
        <w:rPr>
          <w:sz w:val="18"/>
        </w:rPr>
        <w:t xml:space="preserve"> On 27 September 2019, the State party accepted the simplified reporting procedure offered by the Committee owing to the </w:t>
      </w:r>
      <w:r w:rsidRPr="00A41303">
        <w:rPr>
          <w:sz w:val="18"/>
        </w:rPr>
        <w:t>amount of time by which the initial report was overdue.</w:t>
      </w:r>
    </w:p>
    <w:p w14:paraId="2D080F3C" w14:textId="77777777" w:rsidR="00D04D0D" w:rsidRPr="00A41303" w:rsidRDefault="00D04D0D" w:rsidP="00F0441F">
      <w:pPr>
        <w:spacing w:after="120"/>
        <w:ind w:left="1134" w:right="1134" w:firstLine="170"/>
        <w:rPr>
          <w:sz w:val="18"/>
        </w:rPr>
      </w:pPr>
      <w:r w:rsidRPr="00A41303">
        <w:rPr>
          <w:i/>
          <w:iCs/>
          <w:sz w:val="18"/>
          <w:vertAlign w:val="superscript"/>
        </w:rPr>
        <w:t xml:space="preserve">b </w:t>
      </w:r>
      <w:r w:rsidRPr="00A41303">
        <w:rPr>
          <w:sz w:val="18"/>
        </w:rPr>
        <w:t>On 29 January 2016, the State party accepted the simplified reporting procedure offered by the Committee owing to the amount of time by which the initial report was overdue.</w:t>
      </w:r>
    </w:p>
    <w:p w14:paraId="293D2D1E" w14:textId="77777777" w:rsidR="00D04D0D" w:rsidRPr="00A41303" w:rsidRDefault="00D04D0D" w:rsidP="00F0441F">
      <w:pPr>
        <w:spacing w:after="120"/>
        <w:ind w:left="1134" w:right="1134" w:firstLine="170"/>
        <w:rPr>
          <w:sz w:val="18"/>
        </w:rPr>
      </w:pPr>
      <w:r w:rsidRPr="00F0441F">
        <w:rPr>
          <w:i/>
          <w:iCs/>
          <w:sz w:val="18"/>
          <w:vertAlign w:val="superscript"/>
        </w:rPr>
        <w:t>c</w:t>
      </w:r>
      <w:r w:rsidRPr="00A41303">
        <w:rPr>
          <w:sz w:val="18"/>
        </w:rPr>
        <w:t xml:space="preserve"> On 30 May 2018, the State party accepted the simplified reporting procedure offered by the Committee owing to the amount of time by which the initial report was overdue.</w:t>
      </w:r>
    </w:p>
    <w:p w14:paraId="2AF893D8" w14:textId="77777777" w:rsidR="00D04D0D" w:rsidRPr="00A41303" w:rsidRDefault="00D04D0D" w:rsidP="00F0441F">
      <w:pPr>
        <w:spacing w:after="120"/>
        <w:ind w:left="1134" w:right="1134" w:firstLine="170"/>
        <w:rPr>
          <w:sz w:val="18"/>
        </w:rPr>
      </w:pPr>
      <w:r w:rsidRPr="00F0441F">
        <w:rPr>
          <w:i/>
          <w:iCs/>
          <w:sz w:val="18"/>
          <w:vertAlign w:val="superscript"/>
        </w:rPr>
        <w:t>d</w:t>
      </w:r>
      <w:r w:rsidRPr="00A41303">
        <w:rPr>
          <w:sz w:val="18"/>
        </w:rPr>
        <w:t xml:space="preserve"> On 23 July 2018, the State party accepted the simplified reporting procedure offered by the Committee owing to the amount of time by which the initial report was overdue.</w:t>
      </w:r>
    </w:p>
    <w:p w14:paraId="1D4C84EF" w14:textId="77777777" w:rsidR="00D04D0D" w:rsidRPr="00A41303" w:rsidRDefault="00D04D0D" w:rsidP="00F0441F">
      <w:pPr>
        <w:spacing w:after="120"/>
        <w:ind w:left="1134" w:right="1134" w:firstLine="170"/>
        <w:rPr>
          <w:sz w:val="18"/>
        </w:rPr>
      </w:pPr>
      <w:r w:rsidRPr="00F0441F">
        <w:rPr>
          <w:i/>
          <w:iCs/>
          <w:sz w:val="18"/>
          <w:vertAlign w:val="superscript"/>
        </w:rPr>
        <w:t>e</w:t>
      </w:r>
      <w:r w:rsidRPr="00F0441F">
        <w:rPr>
          <w:sz w:val="18"/>
        </w:rPr>
        <w:t xml:space="preserve"> </w:t>
      </w:r>
      <w:r w:rsidRPr="00A41303">
        <w:rPr>
          <w:sz w:val="18"/>
        </w:rPr>
        <w:t xml:space="preserve">On 8 December 2016, the State party accepted the simplified reporting procedure offered </w:t>
      </w:r>
      <w:r w:rsidRPr="006B7E22">
        <w:rPr>
          <w:sz w:val="18"/>
        </w:rPr>
        <w:t>by the</w:t>
      </w:r>
      <w:r w:rsidRPr="00F0441F">
        <w:rPr>
          <w:sz w:val="18"/>
        </w:rPr>
        <w:t xml:space="preserve"> </w:t>
      </w:r>
      <w:r w:rsidRPr="00A41303">
        <w:rPr>
          <w:sz w:val="18"/>
        </w:rPr>
        <w:t>Committee owing to the amount of time by which the initial report was overdue.</w:t>
      </w:r>
    </w:p>
    <w:p w14:paraId="5CE58866" w14:textId="77777777" w:rsidR="00075EDF" w:rsidRDefault="00D04D0D" w:rsidP="00F0441F">
      <w:pPr>
        <w:spacing w:after="120"/>
        <w:ind w:left="1134" w:right="1134" w:firstLine="170"/>
        <w:rPr>
          <w:sz w:val="18"/>
        </w:rPr>
      </w:pPr>
      <w:r w:rsidRPr="00A41303">
        <w:rPr>
          <w:i/>
          <w:iCs/>
          <w:sz w:val="18"/>
          <w:vertAlign w:val="superscript"/>
        </w:rPr>
        <w:t xml:space="preserve">f </w:t>
      </w:r>
      <w:r w:rsidRPr="00A41303">
        <w:rPr>
          <w:sz w:val="18"/>
        </w:rPr>
        <w:t>On 26 July 2019, the State party accepted the simplified reporting procedure offered by the Committee owing to the amount of time by which the initial report was overdue.</w:t>
      </w:r>
    </w:p>
    <w:p w14:paraId="2EBA5B64" w14:textId="33E114BE" w:rsidR="00D04D0D" w:rsidRPr="00A41303" w:rsidRDefault="00D04D0D" w:rsidP="00F0441F">
      <w:pPr>
        <w:spacing w:after="240"/>
        <w:ind w:left="1134" w:right="1134" w:firstLine="170"/>
        <w:rPr>
          <w:sz w:val="18"/>
        </w:rPr>
      </w:pPr>
      <w:r w:rsidRPr="00F0441F">
        <w:rPr>
          <w:i/>
          <w:iCs/>
          <w:sz w:val="18"/>
          <w:vertAlign w:val="superscript"/>
        </w:rPr>
        <w:lastRenderedPageBreak/>
        <w:t xml:space="preserve">g </w:t>
      </w:r>
      <w:r w:rsidRPr="00A41303">
        <w:rPr>
          <w:sz w:val="18"/>
        </w:rPr>
        <w:t xml:space="preserve">On 2 February 2017, the State party accepted the simplified reporting procedure offered by </w:t>
      </w:r>
      <w:r w:rsidRPr="006B7E22">
        <w:rPr>
          <w:sz w:val="18"/>
        </w:rPr>
        <w:t xml:space="preserve">the </w:t>
      </w:r>
      <w:r w:rsidRPr="00A41303">
        <w:rPr>
          <w:sz w:val="18"/>
        </w:rPr>
        <w:t>Committee owing to the amount of time by which the initial report was overdue.</w:t>
      </w:r>
    </w:p>
    <w:p w14:paraId="3E50C8C5" w14:textId="77777777" w:rsidR="00D04D0D" w:rsidRPr="007C745B" w:rsidRDefault="00D04D0D" w:rsidP="00F0441F">
      <w:pPr>
        <w:pStyle w:val="H23G"/>
        <w:rPr>
          <w:rFonts w:eastAsiaTheme="minorEastAsia"/>
        </w:rPr>
      </w:pPr>
      <w:r w:rsidRPr="00A41303">
        <w:rPr>
          <w:rFonts w:eastAsiaTheme="minorEastAsia"/>
        </w:rPr>
        <w:tab/>
      </w:r>
      <w:r w:rsidRPr="00A41303">
        <w:rPr>
          <w:rFonts w:eastAsiaTheme="minorEastAsia"/>
        </w:rPr>
        <w:tab/>
      </w:r>
      <w:r w:rsidRPr="007C745B">
        <w:rPr>
          <w:rFonts w:eastAsiaTheme="minorEastAsia"/>
        </w:rPr>
        <w:t>Periodic reports</w:t>
      </w:r>
    </w:p>
    <w:p w14:paraId="3C33054F" w14:textId="77777777" w:rsidR="00D04D0D" w:rsidRPr="00A41303" w:rsidRDefault="00D04D0D" w:rsidP="00F0441F">
      <w:pPr>
        <w:pStyle w:val="SingleTxtG"/>
      </w:pPr>
      <w:r w:rsidRPr="007C745B">
        <w:t xml:space="preserve">The status of submission of periodic reports as at </w:t>
      </w:r>
      <w:r>
        <w:t>25 February</w:t>
      </w:r>
      <w:r w:rsidRPr="007C745B">
        <w:t xml:space="preserve"> 2022 was as follows:</w:t>
      </w:r>
      <w:r w:rsidRPr="00A41303">
        <w:t xml:space="preserve"> </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67"/>
        <w:gridCol w:w="2111"/>
        <w:gridCol w:w="1977"/>
        <w:gridCol w:w="2150"/>
      </w:tblGrid>
      <w:tr w:rsidR="00F0441F" w:rsidRPr="00F0441F" w14:paraId="7F54DAF3" w14:textId="77777777" w:rsidTr="00075EDF">
        <w:trPr>
          <w:cantSplit/>
          <w:tblHeader/>
        </w:trPr>
        <w:tc>
          <w:tcPr>
            <w:tcW w:w="2267" w:type="dxa"/>
            <w:vMerge w:val="restart"/>
            <w:tcBorders>
              <w:top w:val="single" w:sz="4" w:space="0" w:color="auto"/>
              <w:bottom w:val="single" w:sz="12" w:space="0" w:color="auto"/>
            </w:tcBorders>
            <w:shd w:val="clear" w:color="auto" w:fill="auto"/>
            <w:vAlign w:val="bottom"/>
          </w:tcPr>
          <w:p w14:paraId="0C5F7614" w14:textId="77777777" w:rsidR="00D04D0D" w:rsidRPr="00F0441F" w:rsidRDefault="00D04D0D" w:rsidP="00F0441F">
            <w:pPr>
              <w:suppressAutoHyphens w:val="0"/>
              <w:spacing w:before="80" w:after="80" w:line="200" w:lineRule="exact"/>
              <w:ind w:right="113"/>
              <w:rPr>
                <w:rFonts w:eastAsiaTheme="minorEastAsia"/>
                <w:i/>
                <w:sz w:val="16"/>
              </w:rPr>
            </w:pPr>
            <w:r w:rsidRPr="00F0441F">
              <w:rPr>
                <w:rFonts w:eastAsiaTheme="minorEastAsia"/>
                <w:i/>
                <w:sz w:val="16"/>
              </w:rPr>
              <w:br w:type="page"/>
              <w:t>State party (since)</w:t>
            </w:r>
          </w:p>
        </w:tc>
        <w:tc>
          <w:tcPr>
            <w:tcW w:w="6238" w:type="dxa"/>
            <w:gridSpan w:val="3"/>
            <w:tcBorders>
              <w:top w:val="single" w:sz="4" w:space="0" w:color="auto"/>
              <w:bottom w:val="single" w:sz="4" w:space="0" w:color="auto"/>
            </w:tcBorders>
            <w:shd w:val="clear" w:color="auto" w:fill="auto"/>
            <w:vAlign w:val="bottom"/>
          </w:tcPr>
          <w:p w14:paraId="45419097" w14:textId="77777777" w:rsidR="00D04D0D" w:rsidRPr="00F0441F" w:rsidRDefault="00D04D0D" w:rsidP="00F0441F">
            <w:pPr>
              <w:suppressAutoHyphens w:val="0"/>
              <w:spacing w:before="80" w:after="80" w:line="200" w:lineRule="exact"/>
              <w:ind w:right="113"/>
              <w:jc w:val="center"/>
              <w:rPr>
                <w:rFonts w:eastAsiaTheme="minorEastAsia"/>
                <w:i/>
                <w:sz w:val="16"/>
              </w:rPr>
            </w:pPr>
            <w:r w:rsidRPr="00F0441F">
              <w:rPr>
                <w:rFonts w:eastAsiaTheme="minorEastAsia"/>
                <w:i/>
                <w:sz w:val="16"/>
              </w:rPr>
              <w:t>Periodic reports</w:t>
            </w:r>
          </w:p>
        </w:tc>
      </w:tr>
      <w:tr w:rsidR="00F0441F" w:rsidRPr="00F0441F" w14:paraId="4AF3C496" w14:textId="77777777" w:rsidTr="00075EDF">
        <w:trPr>
          <w:cantSplit/>
          <w:tblHeader/>
        </w:trPr>
        <w:tc>
          <w:tcPr>
            <w:tcW w:w="2267" w:type="dxa"/>
            <w:vMerge/>
            <w:tcBorders>
              <w:top w:val="single" w:sz="12" w:space="0" w:color="auto"/>
              <w:bottom w:val="single" w:sz="12" w:space="0" w:color="auto"/>
            </w:tcBorders>
            <w:shd w:val="clear" w:color="auto" w:fill="auto"/>
          </w:tcPr>
          <w:p w14:paraId="7560A445" w14:textId="77777777" w:rsidR="00D04D0D" w:rsidRPr="00F0441F" w:rsidRDefault="00D04D0D" w:rsidP="00F0441F">
            <w:pPr>
              <w:suppressAutoHyphens w:val="0"/>
              <w:spacing w:before="40" w:after="120" w:line="220" w:lineRule="exact"/>
              <w:ind w:right="113"/>
              <w:rPr>
                <w:rFonts w:eastAsiaTheme="minorEastAsia"/>
              </w:rPr>
            </w:pPr>
          </w:p>
        </w:tc>
        <w:tc>
          <w:tcPr>
            <w:tcW w:w="2111" w:type="dxa"/>
            <w:tcBorders>
              <w:top w:val="single" w:sz="4" w:space="0" w:color="auto"/>
              <w:bottom w:val="single" w:sz="12" w:space="0" w:color="auto"/>
            </w:tcBorders>
            <w:shd w:val="clear" w:color="auto" w:fill="auto"/>
          </w:tcPr>
          <w:p w14:paraId="178ADEFC" w14:textId="77777777" w:rsidR="00D04D0D" w:rsidRPr="00F0441F" w:rsidRDefault="00D04D0D" w:rsidP="00F0441F">
            <w:pPr>
              <w:suppressAutoHyphens w:val="0"/>
              <w:spacing w:before="80" w:after="80" w:line="200" w:lineRule="exact"/>
              <w:ind w:right="113"/>
              <w:rPr>
                <w:rFonts w:eastAsiaTheme="minorEastAsia"/>
                <w:i/>
                <w:sz w:val="16"/>
              </w:rPr>
            </w:pPr>
            <w:r w:rsidRPr="00F0441F">
              <w:rPr>
                <w:rFonts w:eastAsiaTheme="minorEastAsia"/>
                <w:i/>
                <w:sz w:val="16"/>
              </w:rPr>
              <w:t>Last report examined</w:t>
            </w:r>
            <w:r w:rsidRPr="00F0441F">
              <w:rPr>
                <w:rFonts w:eastAsiaTheme="minorEastAsia"/>
                <w:i/>
                <w:sz w:val="16"/>
              </w:rPr>
              <w:br/>
              <w:t>(date of examination)</w:t>
            </w:r>
          </w:p>
        </w:tc>
        <w:tc>
          <w:tcPr>
            <w:tcW w:w="1977" w:type="dxa"/>
            <w:tcBorders>
              <w:top w:val="single" w:sz="4" w:space="0" w:color="auto"/>
              <w:bottom w:val="single" w:sz="12" w:space="0" w:color="auto"/>
            </w:tcBorders>
            <w:shd w:val="clear" w:color="auto" w:fill="auto"/>
          </w:tcPr>
          <w:p w14:paraId="45991D06" w14:textId="77777777" w:rsidR="00D04D0D" w:rsidRPr="00F0441F" w:rsidRDefault="00D04D0D" w:rsidP="00F0441F">
            <w:pPr>
              <w:suppressAutoHyphens w:val="0"/>
              <w:spacing w:before="80" w:after="80" w:line="200" w:lineRule="exact"/>
              <w:ind w:right="113"/>
              <w:rPr>
                <w:rFonts w:eastAsiaTheme="minorEastAsia"/>
                <w:i/>
                <w:sz w:val="16"/>
              </w:rPr>
            </w:pPr>
            <w:r w:rsidRPr="00F0441F">
              <w:rPr>
                <w:rFonts w:eastAsiaTheme="minorEastAsia"/>
                <w:i/>
                <w:sz w:val="16"/>
              </w:rPr>
              <w:t>Next report overdue (since)</w:t>
            </w:r>
          </w:p>
        </w:tc>
        <w:tc>
          <w:tcPr>
            <w:tcW w:w="2150" w:type="dxa"/>
            <w:tcBorders>
              <w:top w:val="single" w:sz="4" w:space="0" w:color="auto"/>
              <w:bottom w:val="single" w:sz="12" w:space="0" w:color="auto"/>
            </w:tcBorders>
            <w:shd w:val="clear" w:color="auto" w:fill="auto"/>
          </w:tcPr>
          <w:p w14:paraId="1DFB40DB" w14:textId="77777777" w:rsidR="00D04D0D" w:rsidRPr="00F0441F" w:rsidRDefault="00D04D0D" w:rsidP="00F0441F">
            <w:pPr>
              <w:suppressAutoHyphens w:val="0"/>
              <w:spacing w:before="80" w:after="80" w:line="200" w:lineRule="exact"/>
              <w:ind w:right="113"/>
              <w:rPr>
                <w:rFonts w:eastAsiaTheme="minorEastAsia"/>
                <w:i/>
                <w:sz w:val="16"/>
              </w:rPr>
            </w:pPr>
            <w:r w:rsidRPr="00F0441F">
              <w:rPr>
                <w:rFonts w:eastAsiaTheme="minorEastAsia"/>
                <w:i/>
                <w:sz w:val="16"/>
              </w:rPr>
              <w:t xml:space="preserve">Next report </w:t>
            </w:r>
            <w:r w:rsidRPr="00F0441F">
              <w:rPr>
                <w:rFonts w:eastAsiaTheme="minorEastAsia"/>
                <w:i/>
                <w:sz w:val="16"/>
              </w:rPr>
              <w:br/>
              <w:t xml:space="preserve">(date due or received) </w:t>
            </w:r>
          </w:p>
        </w:tc>
      </w:tr>
      <w:tr w:rsidR="00F0441F" w:rsidRPr="00F0441F" w14:paraId="5B257A7F" w14:textId="77777777" w:rsidTr="00075EDF">
        <w:trPr>
          <w:cantSplit/>
          <w:trHeight w:hRule="exact" w:val="113"/>
          <w:tblHeader/>
        </w:trPr>
        <w:tc>
          <w:tcPr>
            <w:tcW w:w="2267" w:type="dxa"/>
            <w:tcBorders>
              <w:top w:val="single" w:sz="12" w:space="0" w:color="auto"/>
            </w:tcBorders>
            <w:shd w:val="clear" w:color="auto" w:fill="auto"/>
          </w:tcPr>
          <w:p w14:paraId="04C97CB9" w14:textId="77777777" w:rsidR="00D04D0D" w:rsidRPr="00F0441F" w:rsidRDefault="00D04D0D" w:rsidP="00F0441F">
            <w:pPr>
              <w:suppressAutoHyphens w:val="0"/>
              <w:spacing w:before="40" w:after="120" w:line="220" w:lineRule="exact"/>
              <w:ind w:right="113"/>
              <w:rPr>
                <w:rFonts w:eastAsiaTheme="minorEastAsia"/>
              </w:rPr>
            </w:pPr>
          </w:p>
        </w:tc>
        <w:tc>
          <w:tcPr>
            <w:tcW w:w="2111" w:type="dxa"/>
            <w:tcBorders>
              <w:top w:val="single" w:sz="12" w:space="0" w:color="auto"/>
            </w:tcBorders>
            <w:shd w:val="clear" w:color="auto" w:fill="auto"/>
          </w:tcPr>
          <w:p w14:paraId="40C26A99" w14:textId="77777777" w:rsidR="00D04D0D" w:rsidRPr="00F0441F" w:rsidRDefault="00D04D0D" w:rsidP="00F0441F">
            <w:pPr>
              <w:suppressAutoHyphens w:val="0"/>
              <w:spacing w:before="40" w:after="120" w:line="220" w:lineRule="exact"/>
              <w:ind w:right="113"/>
              <w:rPr>
                <w:rFonts w:eastAsiaTheme="minorEastAsia"/>
              </w:rPr>
            </w:pPr>
          </w:p>
        </w:tc>
        <w:tc>
          <w:tcPr>
            <w:tcW w:w="1977" w:type="dxa"/>
            <w:tcBorders>
              <w:top w:val="single" w:sz="12" w:space="0" w:color="auto"/>
            </w:tcBorders>
            <w:shd w:val="clear" w:color="auto" w:fill="auto"/>
          </w:tcPr>
          <w:p w14:paraId="7D803B8E" w14:textId="77777777" w:rsidR="00D04D0D" w:rsidRPr="00F0441F" w:rsidRDefault="00D04D0D" w:rsidP="00F0441F">
            <w:pPr>
              <w:suppressAutoHyphens w:val="0"/>
              <w:spacing w:before="40" w:after="120" w:line="220" w:lineRule="exact"/>
              <w:ind w:right="113"/>
              <w:rPr>
                <w:rFonts w:eastAsiaTheme="minorEastAsia"/>
              </w:rPr>
            </w:pPr>
          </w:p>
        </w:tc>
        <w:tc>
          <w:tcPr>
            <w:tcW w:w="2150" w:type="dxa"/>
            <w:tcBorders>
              <w:top w:val="single" w:sz="12" w:space="0" w:color="auto"/>
            </w:tcBorders>
            <w:shd w:val="clear" w:color="auto" w:fill="auto"/>
          </w:tcPr>
          <w:p w14:paraId="3B79BDD5" w14:textId="77777777" w:rsidR="00D04D0D" w:rsidRPr="00F0441F" w:rsidRDefault="00D04D0D" w:rsidP="00F0441F">
            <w:pPr>
              <w:suppressAutoHyphens w:val="0"/>
              <w:spacing w:before="40" w:after="120" w:line="220" w:lineRule="exact"/>
              <w:ind w:right="113"/>
              <w:rPr>
                <w:rFonts w:eastAsiaTheme="minorEastAsia"/>
              </w:rPr>
            </w:pPr>
          </w:p>
          <w:p w14:paraId="487468F9" w14:textId="77777777" w:rsidR="00D04D0D" w:rsidRPr="00F0441F" w:rsidRDefault="00D04D0D" w:rsidP="00F0441F">
            <w:pPr>
              <w:suppressAutoHyphens w:val="0"/>
              <w:spacing w:before="40" w:after="120" w:line="220" w:lineRule="exact"/>
              <w:ind w:right="113"/>
              <w:rPr>
                <w:rFonts w:eastAsiaTheme="minorEastAsia"/>
              </w:rPr>
            </w:pPr>
          </w:p>
          <w:p w14:paraId="34EBF512"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ab/>
            </w:r>
          </w:p>
        </w:tc>
      </w:tr>
      <w:tr w:rsidR="00F0441F" w:rsidRPr="00F0441F" w14:paraId="47373762" w14:textId="77777777" w:rsidTr="00075EDF">
        <w:trPr>
          <w:cantSplit/>
        </w:trPr>
        <w:tc>
          <w:tcPr>
            <w:tcW w:w="2267" w:type="dxa"/>
            <w:shd w:val="clear" w:color="auto" w:fill="auto"/>
          </w:tcPr>
          <w:p w14:paraId="47D93480"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Afghanistan</w:t>
            </w:r>
            <w:r w:rsidRPr="00F0441F">
              <w:rPr>
                <w:rFonts w:eastAsiaTheme="minorEastAsia"/>
                <w:i/>
                <w:iCs/>
                <w:vertAlign w:val="superscript"/>
              </w:rPr>
              <w:t>a</w:t>
            </w:r>
            <w:r w:rsidRPr="00F0441F">
              <w:rPr>
                <w:rFonts w:eastAsiaTheme="minorEastAsia"/>
              </w:rPr>
              <w:t xml:space="preserve"> (1987)</w:t>
            </w:r>
          </w:p>
        </w:tc>
        <w:tc>
          <w:tcPr>
            <w:tcW w:w="2111" w:type="dxa"/>
            <w:shd w:val="clear" w:color="auto" w:fill="auto"/>
          </w:tcPr>
          <w:p w14:paraId="72BFEE96"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Second</w:t>
            </w:r>
            <w:r w:rsidRPr="00F0441F">
              <w:rPr>
                <w:rFonts w:eastAsiaTheme="minorEastAsia"/>
              </w:rPr>
              <w:br/>
              <w:t>(April 2017)</w:t>
            </w:r>
          </w:p>
        </w:tc>
        <w:tc>
          <w:tcPr>
            <w:tcW w:w="1977" w:type="dxa"/>
            <w:shd w:val="clear" w:color="auto" w:fill="auto"/>
          </w:tcPr>
          <w:p w14:paraId="4830D366"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Third</w:t>
            </w:r>
            <w:r w:rsidRPr="00F0441F">
              <w:rPr>
                <w:rFonts w:eastAsiaTheme="minorEastAsia"/>
              </w:rPr>
              <w:br/>
              <w:t>(12 May 2021)</w:t>
            </w:r>
          </w:p>
        </w:tc>
        <w:tc>
          <w:tcPr>
            <w:tcW w:w="2150" w:type="dxa"/>
            <w:shd w:val="clear" w:color="auto" w:fill="auto"/>
          </w:tcPr>
          <w:p w14:paraId="142AC0E8" w14:textId="77777777" w:rsidR="00D04D0D" w:rsidRPr="00F0441F" w:rsidRDefault="00D04D0D" w:rsidP="00F0441F">
            <w:pPr>
              <w:suppressAutoHyphens w:val="0"/>
              <w:spacing w:before="40" w:after="120" w:line="220" w:lineRule="exact"/>
              <w:ind w:right="113"/>
              <w:rPr>
                <w:rFonts w:eastAsiaTheme="minorEastAsia"/>
              </w:rPr>
            </w:pPr>
          </w:p>
        </w:tc>
      </w:tr>
      <w:tr w:rsidR="00F0441F" w:rsidRPr="00F0441F" w14:paraId="1649BD14" w14:textId="77777777" w:rsidTr="00075EDF">
        <w:trPr>
          <w:cantSplit/>
        </w:trPr>
        <w:tc>
          <w:tcPr>
            <w:tcW w:w="2267" w:type="dxa"/>
            <w:shd w:val="clear" w:color="auto" w:fill="auto"/>
          </w:tcPr>
          <w:p w14:paraId="2C547FCC"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Albania (1994)</w:t>
            </w:r>
          </w:p>
        </w:tc>
        <w:tc>
          <w:tcPr>
            <w:tcW w:w="2111" w:type="dxa"/>
            <w:shd w:val="clear" w:color="auto" w:fill="auto"/>
          </w:tcPr>
          <w:p w14:paraId="40B77CBE"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Second</w:t>
            </w:r>
            <w:r w:rsidRPr="00F0441F">
              <w:rPr>
                <w:rFonts w:eastAsiaTheme="minorEastAsia"/>
              </w:rPr>
              <w:br/>
              <w:t>(May 2012)</w:t>
            </w:r>
          </w:p>
        </w:tc>
        <w:tc>
          <w:tcPr>
            <w:tcW w:w="1977" w:type="dxa"/>
            <w:shd w:val="clear" w:color="auto" w:fill="auto"/>
          </w:tcPr>
          <w:p w14:paraId="5A395160"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63F3AD3C"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Third</w:t>
            </w:r>
            <w:r w:rsidRPr="00F0441F">
              <w:rPr>
                <w:rFonts w:eastAsiaTheme="minorEastAsia"/>
              </w:rPr>
              <w:br/>
              <w:t>(Received on 19 July 2021)</w:t>
            </w:r>
          </w:p>
        </w:tc>
      </w:tr>
      <w:tr w:rsidR="00F0441F" w:rsidRPr="00F0441F" w14:paraId="01659261" w14:textId="77777777" w:rsidTr="00075EDF">
        <w:trPr>
          <w:cantSplit/>
        </w:trPr>
        <w:tc>
          <w:tcPr>
            <w:tcW w:w="2267" w:type="dxa"/>
            <w:shd w:val="clear" w:color="auto" w:fill="auto"/>
          </w:tcPr>
          <w:p w14:paraId="25E7596C"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Algeria (1989)</w:t>
            </w:r>
          </w:p>
        </w:tc>
        <w:tc>
          <w:tcPr>
            <w:tcW w:w="2111" w:type="dxa"/>
            <w:shd w:val="clear" w:color="auto" w:fill="auto"/>
          </w:tcPr>
          <w:p w14:paraId="375E3DB5"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Third</w:t>
            </w:r>
            <w:r w:rsidRPr="00F0441F">
              <w:rPr>
                <w:rFonts w:eastAsiaTheme="minorEastAsia"/>
              </w:rPr>
              <w:br/>
              <w:t>(May 2008)</w:t>
            </w:r>
          </w:p>
        </w:tc>
        <w:tc>
          <w:tcPr>
            <w:tcW w:w="1977" w:type="dxa"/>
            <w:shd w:val="clear" w:color="auto" w:fill="auto"/>
          </w:tcPr>
          <w:p w14:paraId="35720872"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Fourth</w:t>
            </w:r>
            <w:r w:rsidRPr="00F0441F">
              <w:rPr>
                <w:rFonts w:eastAsiaTheme="minorEastAsia"/>
              </w:rPr>
              <w:br/>
              <w:t>(20 June 2012)</w:t>
            </w:r>
          </w:p>
        </w:tc>
        <w:tc>
          <w:tcPr>
            <w:tcW w:w="2150" w:type="dxa"/>
            <w:shd w:val="clear" w:color="auto" w:fill="auto"/>
          </w:tcPr>
          <w:p w14:paraId="72BAC006" w14:textId="77777777" w:rsidR="00D04D0D" w:rsidRPr="00F0441F" w:rsidRDefault="00D04D0D" w:rsidP="00F0441F">
            <w:pPr>
              <w:suppressAutoHyphens w:val="0"/>
              <w:spacing w:before="40" w:after="120" w:line="220" w:lineRule="exact"/>
              <w:ind w:right="113"/>
              <w:rPr>
                <w:rFonts w:eastAsiaTheme="minorEastAsia"/>
              </w:rPr>
            </w:pPr>
          </w:p>
        </w:tc>
      </w:tr>
      <w:tr w:rsidR="00F0441F" w:rsidRPr="00F0441F" w14:paraId="63D3ABED" w14:textId="77777777" w:rsidTr="00075EDF">
        <w:trPr>
          <w:cantSplit/>
        </w:trPr>
        <w:tc>
          <w:tcPr>
            <w:tcW w:w="2267" w:type="dxa"/>
            <w:shd w:val="clear" w:color="auto" w:fill="auto"/>
          </w:tcPr>
          <w:p w14:paraId="30AD51CE"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Andorra</w:t>
            </w:r>
            <w:r w:rsidRPr="00F0441F">
              <w:rPr>
                <w:rFonts w:eastAsiaTheme="minorEastAsia"/>
                <w:i/>
                <w:iCs/>
                <w:vertAlign w:val="superscript"/>
              </w:rPr>
              <w:t>a</w:t>
            </w:r>
            <w:r w:rsidRPr="00F0441F">
              <w:rPr>
                <w:rFonts w:eastAsiaTheme="minorEastAsia"/>
              </w:rPr>
              <w:t xml:space="preserve"> (2006)</w:t>
            </w:r>
          </w:p>
        </w:tc>
        <w:tc>
          <w:tcPr>
            <w:tcW w:w="2111" w:type="dxa"/>
            <w:shd w:val="clear" w:color="auto" w:fill="auto"/>
          </w:tcPr>
          <w:p w14:paraId="04281904"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Initial</w:t>
            </w:r>
            <w:r w:rsidRPr="00F0441F">
              <w:rPr>
                <w:rFonts w:eastAsiaTheme="minorEastAsia"/>
              </w:rPr>
              <w:br/>
              <w:t>(November 2013)</w:t>
            </w:r>
          </w:p>
        </w:tc>
        <w:tc>
          <w:tcPr>
            <w:tcW w:w="1977" w:type="dxa"/>
            <w:shd w:val="clear" w:color="auto" w:fill="auto"/>
          </w:tcPr>
          <w:p w14:paraId="115470E1"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Second</w:t>
            </w:r>
            <w:r w:rsidRPr="00F0441F">
              <w:rPr>
                <w:rFonts w:eastAsiaTheme="minorEastAsia"/>
              </w:rPr>
              <w:br/>
              <w:t>(22 November 2017)</w:t>
            </w:r>
          </w:p>
        </w:tc>
        <w:tc>
          <w:tcPr>
            <w:tcW w:w="2150" w:type="dxa"/>
            <w:shd w:val="clear" w:color="auto" w:fill="auto"/>
          </w:tcPr>
          <w:p w14:paraId="6F7B2F54" w14:textId="77777777" w:rsidR="00D04D0D" w:rsidRPr="00F0441F" w:rsidRDefault="00D04D0D" w:rsidP="00F0441F">
            <w:pPr>
              <w:suppressAutoHyphens w:val="0"/>
              <w:spacing w:before="40" w:after="120" w:line="220" w:lineRule="exact"/>
              <w:ind w:right="113"/>
              <w:rPr>
                <w:rFonts w:eastAsiaTheme="minorEastAsia"/>
              </w:rPr>
            </w:pPr>
          </w:p>
        </w:tc>
      </w:tr>
      <w:tr w:rsidR="00F0441F" w:rsidRPr="00F0441F" w14:paraId="2DBD2D25" w14:textId="77777777" w:rsidTr="00075EDF">
        <w:trPr>
          <w:cantSplit/>
        </w:trPr>
        <w:tc>
          <w:tcPr>
            <w:tcW w:w="2267" w:type="dxa"/>
            <w:shd w:val="clear" w:color="auto" w:fill="auto"/>
          </w:tcPr>
          <w:p w14:paraId="4A7795D0"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Antigua and Barbuda (1993)</w:t>
            </w:r>
          </w:p>
        </w:tc>
        <w:tc>
          <w:tcPr>
            <w:tcW w:w="2111" w:type="dxa"/>
            <w:shd w:val="clear" w:color="auto" w:fill="auto"/>
          </w:tcPr>
          <w:p w14:paraId="68BB29EC"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Review in absence of initial report (July 2017)</w:t>
            </w:r>
          </w:p>
        </w:tc>
        <w:tc>
          <w:tcPr>
            <w:tcW w:w="1977" w:type="dxa"/>
            <w:shd w:val="clear" w:color="auto" w:fill="auto"/>
          </w:tcPr>
          <w:p w14:paraId="6F442902"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Second</w:t>
            </w:r>
            <w:r w:rsidRPr="00F0441F">
              <w:rPr>
                <w:rFonts w:eastAsiaTheme="minorEastAsia"/>
              </w:rPr>
              <w:br/>
              <w:t>(11 August 2021)</w:t>
            </w:r>
          </w:p>
        </w:tc>
        <w:tc>
          <w:tcPr>
            <w:tcW w:w="2150" w:type="dxa"/>
            <w:shd w:val="clear" w:color="auto" w:fill="auto"/>
          </w:tcPr>
          <w:p w14:paraId="24E62F9C" w14:textId="77777777" w:rsidR="00D04D0D" w:rsidRPr="00F0441F" w:rsidRDefault="00D04D0D" w:rsidP="00F0441F">
            <w:pPr>
              <w:suppressAutoHyphens w:val="0"/>
              <w:spacing w:before="40" w:after="120" w:line="220" w:lineRule="exact"/>
              <w:ind w:right="113"/>
              <w:rPr>
                <w:rFonts w:eastAsiaTheme="minorEastAsia"/>
              </w:rPr>
            </w:pPr>
          </w:p>
        </w:tc>
      </w:tr>
      <w:tr w:rsidR="00F0441F" w:rsidRPr="00F0441F" w14:paraId="000203B4" w14:textId="77777777" w:rsidTr="00075EDF">
        <w:trPr>
          <w:cantSplit/>
        </w:trPr>
        <w:tc>
          <w:tcPr>
            <w:tcW w:w="2267" w:type="dxa"/>
            <w:shd w:val="clear" w:color="auto" w:fill="auto"/>
          </w:tcPr>
          <w:p w14:paraId="4D79A421"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Argentina</w:t>
            </w:r>
            <w:r w:rsidRPr="00F0441F">
              <w:rPr>
                <w:rFonts w:eastAsiaTheme="minorEastAsia"/>
                <w:i/>
                <w:iCs/>
                <w:vertAlign w:val="superscript"/>
              </w:rPr>
              <w:t>a</w:t>
            </w:r>
            <w:r w:rsidRPr="00F0441F">
              <w:rPr>
                <w:rFonts w:eastAsiaTheme="minorEastAsia"/>
              </w:rPr>
              <w:t xml:space="preserve"> (1986)</w:t>
            </w:r>
          </w:p>
        </w:tc>
        <w:tc>
          <w:tcPr>
            <w:tcW w:w="2111" w:type="dxa"/>
            <w:shd w:val="clear" w:color="auto" w:fill="auto"/>
          </w:tcPr>
          <w:p w14:paraId="4E9A6EF6"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Fifth and sixth</w:t>
            </w:r>
            <w:r w:rsidRPr="00F0441F" w:rsidDel="00A37244">
              <w:rPr>
                <w:rFonts w:eastAsiaTheme="minorEastAsia"/>
              </w:rPr>
              <w:t xml:space="preserve"> </w:t>
            </w:r>
            <w:r w:rsidRPr="00F0441F">
              <w:rPr>
                <w:rFonts w:eastAsiaTheme="minorEastAsia"/>
              </w:rPr>
              <w:t>(April 2017)</w:t>
            </w:r>
          </w:p>
        </w:tc>
        <w:tc>
          <w:tcPr>
            <w:tcW w:w="1977" w:type="dxa"/>
            <w:shd w:val="clear" w:color="auto" w:fill="auto"/>
          </w:tcPr>
          <w:p w14:paraId="159FBF91"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2C84DC3E"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Seventh </w:t>
            </w:r>
            <w:r w:rsidRPr="00F0441F">
              <w:rPr>
                <w:rFonts w:eastAsiaTheme="minorEastAsia"/>
              </w:rPr>
              <w:br/>
              <w:t>(Received on 12 May 2021)</w:t>
            </w:r>
          </w:p>
        </w:tc>
      </w:tr>
      <w:tr w:rsidR="00F0441F" w:rsidRPr="00F0441F" w14:paraId="04DFC1B1" w14:textId="77777777" w:rsidTr="00075EDF">
        <w:trPr>
          <w:cantSplit/>
        </w:trPr>
        <w:tc>
          <w:tcPr>
            <w:tcW w:w="2267" w:type="dxa"/>
            <w:shd w:val="clear" w:color="auto" w:fill="auto"/>
          </w:tcPr>
          <w:p w14:paraId="6854C750"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Armenia</w:t>
            </w:r>
            <w:r w:rsidRPr="00F0441F">
              <w:rPr>
                <w:rFonts w:eastAsiaTheme="minorEastAsia"/>
                <w:i/>
                <w:iCs/>
                <w:vertAlign w:val="superscript"/>
              </w:rPr>
              <w:t>a</w:t>
            </w:r>
            <w:r w:rsidRPr="00F0441F">
              <w:rPr>
                <w:rFonts w:eastAsiaTheme="minorEastAsia"/>
              </w:rPr>
              <w:t xml:space="preserve"> (1993)</w:t>
            </w:r>
          </w:p>
        </w:tc>
        <w:tc>
          <w:tcPr>
            <w:tcW w:w="2111" w:type="dxa"/>
            <w:shd w:val="clear" w:color="auto" w:fill="auto"/>
          </w:tcPr>
          <w:p w14:paraId="176F2760"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Fourth (November 2016)</w:t>
            </w:r>
          </w:p>
        </w:tc>
        <w:tc>
          <w:tcPr>
            <w:tcW w:w="1977" w:type="dxa"/>
            <w:shd w:val="clear" w:color="auto" w:fill="auto"/>
          </w:tcPr>
          <w:p w14:paraId="1E465103"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0A9EB057"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Fifth </w:t>
            </w:r>
            <w:r w:rsidRPr="00F0441F">
              <w:rPr>
                <w:rFonts w:eastAsiaTheme="minorEastAsia"/>
              </w:rPr>
              <w:br/>
              <w:t>(Received on 25 December 2020)</w:t>
            </w:r>
          </w:p>
        </w:tc>
      </w:tr>
      <w:tr w:rsidR="00F0441F" w:rsidRPr="00F0441F" w14:paraId="62AA7CB7" w14:textId="77777777" w:rsidTr="00075EDF">
        <w:trPr>
          <w:cantSplit/>
        </w:trPr>
        <w:tc>
          <w:tcPr>
            <w:tcW w:w="2267" w:type="dxa"/>
            <w:shd w:val="clear" w:color="auto" w:fill="auto"/>
          </w:tcPr>
          <w:p w14:paraId="17164CBD"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Australia</w:t>
            </w:r>
            <w:r w:rsidRPr="00F0441F">
              <w:rPr>
                <w:rFonts w:eastAsiaTheme="minorEastAsia"/>
                <w:i/>
                <w:iCs/>
                <w:vertAlign w:val="superscript"/>
              </w:rPr>
              <w:t>a</w:t>
            </w:r>
            <w:r w:rsidRPr="00F0441F">
              <w:rPr>
                <w:rFonts w:eastAsiaTheme="minorEastAsia"/>
              </w:rPr>
              <w:t xml:space="preserve"> (1989)</w:t>
            </w:r>
          </w:p>
        </w:tc>
        <w:tc>
          <w:tcPr>
            <w:tcW w:w="2111" w:type="dxa"/>
            <w:shd w:val="clear" w:color="auto" w:fill="auto"/>
          </w:tcPr>
          <w:p w14:paraId="4D8AB34B"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Fourth and fifth</w:t>
            </w:r>
            <w:r w:rsidRPr="00F0441F">
              <w:rPr>
                <w:rFonts w:eastAsiaTheme="minorEastAsia"/>
              </w:rPr>
              <w:br/>
              <w:t>(November 2014)</w:t>
            </w:r>
          </w:p>
        </w:tc>
        <w:tc>
          <w:tcPr>
            <w:tcW w:w="1977" w:type="dxa"/>
            <w:shd w:val="clear" w:color="auto" w:fill="auto"/>
          </w:tcPr>
          <w:p w14:paraId="5D0D2CC5"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5D7B6A51"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Sixth </w:t>
            </w:r>
            <w:r w:rsidRPr="00F0441F">
              <w:rPr>
                <w:rFonts w:eastAsiaTheme="minorEastAsia"/>
              </w:rPr>
              <w:br/>
              <w:t>(Received on 16 January 2019)</w:t>
            </w:r>
          </w:p>
        </w:tc>
      </w:tr>
      <w:tr w:rsidR="00F0441F" w:rsidRPr="00F0441F" w14:paraId="114CD424" w14:textId="77777777" w:rsidTr="00075EDF">
        <w:trPr>
          <w:cantSplit/>
        </w:trPr>
        <w:tc>
          <w:tcPr>
            <w:tcW w:w="2267" w:type="dxa"/>
            <w:shd w:val="clear" w:color="auto" w:fill="auto"/>
          </w:tcPr>
          <w:p w14:paraId="417F69C6"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Austria</w:t>
            </w:r>
            <w:r w:rsidRPr="00F0441F">
              <w:rPr>
                <w:rFonts w:eastAsiaTheme="minorEastAsia"/>
                <w:i/>
                <w:iCs/>
                <w:vertAlign w:val="superscript"/>
              </w:rPr>
              <w:t>a</w:t>
            </w:r>
            <w:r w:rsidRPr="00F0441F">
              <w:rPr>
                <w:rFonts w:eastAsiaTheme="minorEastAsia"/>
              </w:rPr>
              <w:t xml:space="preserve"> (1987)</w:t>
            </w:r>
          </w:p>
        </w:tc>
        <w:tc>
          <w:tcPr>
            <w:tcW w:w="2111" w:type="dxa"/>
            <w:shd w:val="clear" w:color="auto" w:fill="auto"/>
          </w:tcPr>
          <w:p w14:paraId="50099CFB"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Sixth </w:t>
            </w:r>
            <w:r w:rsidRPr="00F0441F">
              <w:rPr>
                <w:rFonts w:eastAsiaTheme="minorEastAsia"/>
              </w:rPr>
              <w:br/>
              <w:t>(November 2015)</w:t>
            </w:r>
          </w:p>
        </w:tc>
        <w:tc>
          <w:tcPr>
            <w:tcW w:w="1977" w:type="dxa"/>
            <w:shd w:val="clear" w:color="auto" w:fill="auto"/>
          </w:tcPr>
          <w:p w14:paraId="1BD83109" w14:textId="77777777" w:rsidR="00D04D0D" w:rsidRPr="00F0441F" w:rsidRDefault="00D04D0D" w:rsidP="00F0441F">
            <w:pPr>
              <w:suppressAutoHyphens w:val="0"/>
              <w:spacing w:before="40" w:after="120" w:line="220" w:lineRule="exact"/>
              <w:ind w:right="113"/>
              <w:rPr>
                <w:rFonts w:eastAsiaTheme="minorEastAsia"/>
              </w:rPr>
            </w:pPr>
            <w:r w:rsidRPr="00F0441F" w:rsidDel="00153C2D">
              <w:rPr>
                <w:rFonts w:eastAsiaTheme="minorEastAsia"/>
              </w:rPr>
              <w:t xml:space="preserve"> </w:t>
            </w:r>
          </w:p>
        </w:tc>
        <w:tc>
          <w:tcPr>
            <w:tcW w:w="2150" w:type="dxa"/>
            <w:shd w:val="clear" w:color="auto" w:fill="auto"/>
          </w:tcPr>
          <w:p w14:paraId="4FDDF6AB"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Seventh </w:t>
            </w:r>
            <w:r w:rsidRPr="00F0441F">
              <w:rPr>
                <w:rFonts w:eastAsiaTheme="minorEastAsia"/>
              </w:rPr>
              <w:br/>
              <w:t>(Received on 25 February 2020)</w:t>
            </w:r>
          </w:p>
        </w:tc>
      </w:tr>
      <w:tr w:rsidR="00F0441F" w:rsidRPr="00F0441F" w14:paraId="22ED3785" w14:textId="77777777" w:rsidTr="00075EDF">
        <w:trPr>
          <w:cantSplit/>
        </w:trPr>
        <w:tc>
          <w:tcPr>
            <w:tcW w:w="2267" w:type="dxa"/>
            <w:shd w:val="clear" w:color="auto" w:fill="auto"/>
          </w:tcPr>
          <w:p w14:paraId="4B7330A2"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Azerbaijan</w:t>
            </w:r>
            <w:r w:rsidRPr="00F0441F">
              <w:rPr>
                <w:rFonts w:eastAsiaTheme="minorEastAsia"/>
                <w:i/>
                <w:iCs/>
                <w:vertAlign w:val="superscript"/>
              </w:rPr>
              <w:t>a</w:t>
            </w:r>
            <w:r w:rsidRPr="00F0441F">
              <w:rPr>
                <w:rFonts w:eastAsiaTheme="minorEastAsia"/>
              </w:rPr>
              <w:t xml:space="preserve"> (1996)</w:t>
            </w:r>
          </w:p>
        </w:tc>
        <w:tc>
          <w:tcPr>
            <w:tcW w:w="2111" w:type="dxa"/>
            <w:shd w:val="clear" w:color="auto" w:fill="auto"/>
          </w:tcPr>
          <w:p w14:paraId="1D1DA29A"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Fourth </w:t>
            </w:r>
            <w:r w:rsidRPr="00F0441F">
              <w:rPr>
                <w:rFonts w:eastAsiaTheme="minorEastAsia"/>
              </w:rPr>
              <w:br/>
              <w:t>(November 2015)</w:t>
            </w:r>
          </w:p>
        </w:tc>
        <w:tc>
          <w:tcPr>
            <w:tcW w:w="1977" w:type="dxa"/>
            <w:shd w:val="clear" w:color="auto" w:fill="auto"/>
          </w:tcPr>
          <w:p w14:paraId="14F3A911"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62A9B0B7"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Fifth </w:t>
            </w:r>
            <w:r w:rsidRPr="00F0441F">
              <w:rPr>
                <w:rFonts w:eastAsiaTheme="minorEastAsia"/>
              </w:rPr>
              <w:br/>
              <w:t>(Received on 8 January 2020)</w:t>
            </w:r>
          </w:p>
        </w:tc>
      </w:tr>
      <w:tr w:rsidR="00F0441F" w:rsidRPr="00F0441F" w14:paraId="2CB371A3" w14:textId="77777777" w:rsidTr="00075EDF">
        <w:trPr>
          <w:cantSplit/>
          <w:trHeight w:val="424"/>
        </w:trPr>
        <w:tc>
          <w:tcPr>
            <w:tcW w:w="2267" w:type="dxa"/>
            <w:shd w:val="clear" w:color="auto" w:fill="auto"/>
          </w:tcPr>
          <w:p w14:paraId="0177B765"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Bahrain</w:t>
            </w:r>
            <w:r w:rsidRPr="00F0441F">
              <w:rPr>
                <w:rFonts w:eastAsiaTheme="minorEastAsia"/>
                <w:i/>
                <w:iCs/>
                <w:vertAlign w:val="superscript"/>
              </w:rPr>
              <w:t>a</w:t>
            </w:r>
            <w:r w:rsidRPr="00F0441F">
              <w:rPr>
                <w:rFonts w:eastAsiaTheme="minorEastAsia"/>
              </w:rPr>
              <w:t xml:space="preserve"> (1998)</w:t>
            </w:r>
          </w:p>
        </w:tc>
        <w:tc>
          <w:tcPr>
            <w:tcW w:w="2111" w:type="dxa"/>
            <w:shd w:val="clear" w:color="auto" w:fill="auto"/>
          </w:tcPr>
          <w:p w14:paraId="68C35B81"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Second and third </w:t>
            </w:r>
            <w:r w:rsidRPr="00F0441F">
              <w:rPr>
                <w:rFonts w:eastAsiaTheme="minorEastAsia"/>
              </w:rPr>
              <w:br/>
              <w:t>(April 2017)</w:t>
            </w:r>
          </w:p>
        </w:tc>
        <w:tc>
          <w:tcPr>
            <w:tcW w:w="1977" w:type="dxa"/>
            <w:shd w:val="clear" w:color="auto" w:fill="auto"/>
          </w:tcPr>
          <w:p w14:paraId="299A5E73"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22262703"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Fourth </w:t>
            </w:r>
            <w:r w:rsidRPr="00F0441F">
              <w:rPr>
                <w:rFonts w:eastAsiaTheme="minorEastAsia"/>
              </w:rPr>
              <w:br/>
              <w:t>(Received on 26 May 2021)</w:t>
            </w:r>
          </w:p>
        </w:tc>
      </w:tr>
      <w:tr w:rsidR="00F0441F" w:rsidRPr="00F0441F" w14:paraId="2A113A18" w14:textId="77777777" w:rsidTr="00075EDF">
        <w:trPr>
          <w:cantSplit/>
        </w:trPr>
        <w:tc>
          <w:tcPr>
            <w:tcW w:w="2267" w:type="dxa"/>
            <w:shd w:val="clear" w:color="auto" w:fill="auto"/>
          </w:tcPr>
          <w:p w14:paraId="7B1B41FE"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Bangladesh (1998)</w:t>
            </w:r>
          </w:p>
        </w:tc>
        <w:tc>
          <w:tcPr>
            <w:tcW w:w="2111" w:type="dxa"/>
            <w:shd w:val="clear" w:color="auto" w:fill="auto"/>
          </w:tcPr>
          <w:p w14:paraId="5FBFADEC"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Initial</w:t>
            </w:r>
            <w:r w:rsidRPr="00F0441F">
              <w:rPr>
                <w:rFonts w:eastAsiaTheme="minorEastAsia"/>
              </w:rPr>
              <w:br/>
              <w:t>(July 2019)</w:t>
            </w:r>
          </w:p>
        </w:tc>
        <w:tc>
          <w:tcPr>
            <w:tcW w:w="1977" w:type="dxa"/>
            <w:shd w:val="clear" w:color="auto" w:fill="auto"/>
          </w:tcPr>
          <w:p w14:paraId="5780324A"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6C162EE0"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Second </w:t>
            </w:r>
            <w:r w:rsidRPr="00F0441F">
              <w:rPr>
                <w:rFonts w:eastAsiaTheme="minorEastAsia"/>
              </w:rPr>
              <w:br/>
              <w:t>(Due on 9 August 2023)</w:t>
            </w:r>
          </w:p>
        </w:tc>
      </w:tr>
      <w:tr w:rsidR="00F0441F" w:rsidRPr="00F0441F" w14:paraId="35CA8903" w14:textId="77777777" w:rsidTr="00075EDF">
        <w:trPr>
          <w:cantSplit/>
        </w:trPr>
        <w:tc>
          <w:tcPr>
            <w:tcW w:w="2267" w:type="dxa"/>
            <w:shd w:val="clear" w:color="auto" w:fill="auto"/>
          </w:tcPr>
          <w:p w14:paraId="71EE61CA"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Belarus</w:t>
            </w:r>
            <w:r w:rsidRPr="00F0441F">
              <w:rPr>
                <w:rFonts w:eastAsiaTheme="minorEastAsia"/>
                <w:i/>
                <w:iCs/>
                <w:vertAlign w:val="superscript"/>
              </w:rPr>
              <w:t>a</w:t>
            </w:r>
            <w:r w:rsidRPr="00F0441F">
              <w:rPr>
                <w:rFonts w:eastAsiaTheme="minorEastAsia"/>
              </w:rPr>
              <w:t xml:space="preserve"> (1987)</w:t>
            </w:r>
          </w:p>
        </w:tc>
        <w:tc>
          <w:tcPr>
            <w:tcW w:w="2111" w:type="dxa"/>
            <w:shd w:val="clear" w:color="auto" w:fill="auto"/>
          </w:tcPr>
          <w:p w14:paraId="612A6FA0"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Fifth </w:t>
            </w:r>
            <w:r w:rsidRPr="00F0441F">
              <w:rPr>
                <w:rFonts w:eastAsiaTheme="minorEastAsia"/>
              </w:rPr>
              <w:br/>
              <w:t>(April 2018)</w:t>
            </w:r>
          </w:p>
        </w:tc>
        <w:tc>
          <w:tcPr>
            <w:tcW w:w="1977" w:type="dxa"/>
            <w:shd w:val="clear" w:color="auto" w:fill="auto"/>
          </w:tcPr>
          <w:p w14:paraId="34094709"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62F6EC0D"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Sixth </w:t>
            </w:r>
            <w:r w:rsidRPr="00F0441F">
              <w:rPr>
                <w:rFonts w:eastAsiaTheme="minorEastAsia"/>
              </w:rPr>
              <w:br/>
              <w:t xml:space="preserve">(Due on 18 May 2022) </w:t>
            </w:r>
          </w:p>
        </w:tc>
      </w:tr>
      <w:tr w:rsidR="00F0441F" w:rsidRPr="00F0441F" w14:paraId="7A6BB3C1" w14:textId="77777777" w:rsidTr="00075EDF">
        <w:trPr>
          <w:cantSplit/>
        </w:trPr>
        <w:tc>
          <w:tcPr>
            <w:tcW w:w="2267" w:type="dxa"/>
            <w:shd w:val="clear" w:color="auto" w:fill="auto"/>
          </w:tcPr>
          <w:p w14:paraId="35F70D36"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Belgium</w:t>
            </w:r>
            <w:r w:rsidRPr="00F0441F">
              <w:rPr>
                <w:rFonts w:eastAsiaTheme="minorEastAsia"/>
                <w:i/>
                <w:iCs/>
                <w:vertAlign w:val="superscript"/>
              </w:rPr>
              <w:t>a</w:t>
            </w:r>
            <w:r w:rsidRPr="00F0441F">
              <w:rPr>
                <w:rFonts w:eastAsiaTheme="minorEastAsia"/>
              </w:rPr>
              <w:t xml:space="preserve"> (1999)</w:t>
            </w:r>
          </w:p>
        </w:tc>
        <w:tc>
          <w:tcPr>
            <w:tcW w:w="2111" w:type="dxa"/>
            <w:shd w:val="clear" w:color="auto" w:fill="auto"/>
          </w:tcPr>
          <w:p w14:paraId="61C29147"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Fourth </w:t>
            </w:r>
            <w:r w:rsidRPr="00F0441F">
              <w:rPr>
                <w:rFonts w:eastAsiaTheme="minorEastAsia"/>
              </w:rPr>
              <w:br/>
              <w:t>(July 2021)</w:t>
            </w:r>
          </w:p>
        </w:tc>
        <w:tc>
          <w:tcPr>
            <w:tcW w:w="1977" w:type="dxa"/>
            <w:shd w:val="clear" w:color="auto" w:fill="auto"/>
          </w:tcPr>
          <w:p w14:paraId="004C47A2" w14:textId="77777777" w:rsidR="00D04D0D" w:rsidRPr="00F0441F" w:rsidRDefault="00D04D0D" w:rsidP="00F0441F">
            <w:pPr>
              <w:suppressAutoHyphens w:val="0"/>
              <w:spacing w:before="40" w:after="120" w:line="220" w:lineRule="exact"/>
              <w:ind w:right="113"/>
              <w:rPr>
                <w:rFonts w:eastAsiaTheme="minorEastAsia"/>
              </w:rPr>
            </w:pPr>
            <w:r w:rsidRPr="00F0441F" w:rsidDel="001C1C62">
              <w:rPr>
                <w:rFonts w:eastAsiaTheme="minorEastAsia"/>
              </w:rPr>
              <w:t xml:space="preserve"> </w:t>
            </w:r>
          </w:p>
        </w:tc>
        <w:tc>
          <w:tcPr>
            <w:tcW w:w="2150" w:type="dxa"/>
            <w:shd w:val="clear" w:color="auto" w:fill="auto"/>
          </w:tcPr>
          <w:p w14:paraId="0964C87A"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Fifth</w:t>
            </w:r>
            <w:r w:rsidRPr="00F0441F">
              <w:rPr>
                <w:rFonts w:eastAsiaTheme="minorEastAsia"/>
              </w:rPr>
              <w:br/>
              <w:t>(Due on 30 July 2025)</w:t>
            </w:r>
          </w:p>
        </w:tc>
      </w:tr>
      <w:tr w:rsidR="00F0441F" w:rsidRPr="00F0441F" w14:paraId="46E731FD" w14:textId="77777777" w:rsidTr="00075EDF">
        <w:trPr>
          <w:cantSplit/>
        </w:trPr>
        <w:tc>
          <w:tcPr>
            <w:tcW w:w="2267" w:type="dxa"/>
            <w:tcBorders>
              <w:bottom w:val="nil"/>
            </w:tcBorders>
            <w:shd w:val="clear" w:color="auto" w:fill="auto"/>
          </w:tcPr>
          <w:p w14:paraId="10DBED9D"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Belize</w:t>
            </w:r>
            <w:r w:rsidRPr="00F0441F">
              <w:rPr>
                <w:rFonts w:eastAsiaTheme="minorEastAsia"/>
                <w:i/>
                <w:iCs/>
                <w:vertAlign w:val="superscript"/>
              </w:rPr>
              <w:t>a</w:t>
            </w:r>
            <w:r w:rsidRPr="00F0441F">
              <w:rPr>
                <w:rFonts w:eastAsiaTheme="minorEastAsia"/>
              </w:rPr>
              <w:t xml:space="preserve"> (1986)</w:t>
            </w:r>
          </w:p>
        </w:tc>
        <w:tc>
          <w:tcPr>
            <w:tcW w:w="2111" w:type="dxa"/>
            <w:tcBorders>
              <w:bottom w:val="nil"/>
            </w:tcBorders>
            <w:shd w:val="clear" w:color="auto" w:fill="auto"/>
          </w:tcPr>
          <w:p w14:paraId="603769FD"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Initial </w:t>
            </w:r>
            <w:r w:rsidRPr="00F0441F">
              <w:rPr>
                <w:rFonts w:eastAsiaTheme="minorEastAsia"/>
              </w:rPr>
              <w:br/>
              <w:t>(November 1993)</w:t>
            </w:r>
          </w:p>
        </w:tc>
        <w:tc>
          <w:tcPr>
            <w:tcW w:w="1977" w:type="dxa"/>
            <w:tcBorders>
              <w:bottom w:val="nil"/>
            </w:tcBorders>
            <w:shd w:val="clear" w:color="auto" w:fill="auto"/>
          </w:tcPr>
          <w:p w14:paraId="48E9F377"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Initial and second </w:t>
            </w:r>
            <w:r w:rsidRPr="00F0441F">
              <w:rPr>
                <w:rFonts w:eastAsiaTheme="minorEastAsia"/>
              </w:rPr>
              <w:br/>
              <w:t>(25 June 1996)</w:t>
            </w:r>
          </w:p>
        </w:tc>
        <w:tc>
          <w:tcPr>
            <w:tcW w:w="2150" w:type="dxa"/>
            <w:tcBorders>
              <w:bottom w:val="nil"/>
            </w:tcBorders>
            <w:shd w:val="clear" w:color="auto" w:fill="auto"/>
          </w:tcPr>
          <w:p w14:paraId="522DECED" w14:textId="77777777" w:rsidR="00D04D0D" w:rsidRPr="00F0441F" w:rsidRDefault="00D04D0D" w:rsidP="00F0441F">
            <w:pPr>
              <w:suppressAutoHyphens w:val="0"/>
              <w:spacing w:before="40" w:after="120" w:line="220" w:lineRule="exact"/>
              <w:ind w:right="113"/>
              <w:rPr>
                <w:rFonts w:eastAsiaTheme="minorEastAsia"/>
              </w:rPr>
            </w:pPr>
          </w:p>
        </w:tc>
      </w:tr>
      <w:tr w:rsidR="00F0441F" w:rsidRPr="00F0441F" w14:paraId="11B7FD09" w14:textId="77777777" w:rsidTr="00075EDF">
        <w:trPr>
          <w:cantSplit/>
        </w:trPr>
        <w:tc>
          <w:tcPr>
            <w:tcW w:w="2267" w:type="dxa"/>
            <w:tcBorders>
              <w:top w:val="nil"/>
              <w:bottom w:val="nil"/>
            </w:tcBorders>
            <w:shd w:val="clear" w:color="auto" w:fill="auto"/>
          </w:tcPr>
          <w:p w14:paraId="2E759459"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Benin</w:t>
            </w:r>
            <w:r w:rsidRPr="00F0441F">
              <w:rPr>
                <w:rFonts w:eastAsiaTheme="minorEastAsia"/>
                <w:i/>
                <w:iCs/>
                <w:vertAlign w:val="superscript"/>
              </w:rPr>
              <w:t>a</w:t>
            </w:r>
            <w:r w:rsidRPr="00F0441F">
              <w:rPr>
                <w:rFonts w:eastAsiaTheme="minorEastAsia"/>
              </w:rPr>
              <w:t xml:space="preserve"> (1992)</w:t>
            </w:r>
          </w:p>
        </w:tc>
        <w:tc>
          <w:tcPr>
            <w:tcW w:w="2111" w:type="dxa"/>
            <w:tcBorders>
              <w:top w:val="nil"/>
              <w:bottom w:val="nil"/>
            </w:tcBorders>
            <w:shd w:val="clear" w:color="auto" w:fill="auto"/>
          </w:tcPr>
          <w:p w14:paraId="6FC8E136"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Third </w:t>
            </w:r>
            <w:r w:rsidRPr="00F0441F">
              <w:rPr>
                <w:rFonts w:eastAsiaTheme="minorEastAsia"/>
              </w:rPr>
              <w:br/>
              <w:t>(May 2019)</w:t>
            </w:r>
          </w:p>
        </w:tc>
        <w:tc>
          <w:tcPr>
            <w:tcW w:w="1977" w:type="dxa"/>
            <w:tcBorders>
              <w:top w:val="nil"/>
              <w:bottom w:val="nil"/>
            </w:tcBorders>
            <w:shd w:val="clear" w:color="auto" w:fill="auto"/>
          </w:tcPr>
          <w:p w14:paraId="0874CE61" w14:textId="77777777" w:rsidR="00D04D0D" w:rsidRPr="00F0441F" w:rsidRDefault="00D04D0D" w:rsidP="00F0441F">
            <w:pPr>
              <w:suppressAutoHyphens w:val="0"/>
              <w:spacing w:before="40" w:after="120" w:line="220" w:lineRule="exact"/>
              <w:ind w:right="113"/>
              <w:rPr>
                <w:rFonts w:eastAsiaTheme="minorEastAsia"/>
              </w:rPr>
            </w:pPr>
          </w:p>
        </w:tc>
        <w:tc>
          <w:tcPr>
            <w:tcW w:w="2150" w:type="dxa"/>
            <w:tcBorders>
              <w:top w:val="nil"/>
              <w:bottom w:val="nil"/>
            </w:tcBorders>
            <w:shd w:val="clear" w:color="auto" w:fill="auto"/>
          </w:tcPr>
          <w:p w14:paraId="041E1929"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Fourth</w:t>
            </w:r>
            <w:r w:rsidRPr="00F0441F">
              <w:rPr>
                <w:rFonts w:eastAsiaTheme="minorEastAsia"/>
              </w:rPr>
              <w:br/>
              <w:t>(Due on 17 May 2023)</w:t>
            </w:r>
          </w:p>
        </w:tc>
      </w:tr>
      <w:tr w:rsidR="00F0441F" w:rsidRPr="00F0441F" w14:paraId="68031966" w14:textId="77777777" w:rsidTr="00075EDF">
        <w:trPr>
          <w:cantSplit/>
        </w:trPr>
        <w:tc>
          <w:tcPr>
            <w:tcW w:w="2267" w:type="dxa"/>
            <w:tcBorders>
              <w:top w:val="nil"/>
            </w:tcBorders>
            <w:shd w:val="clear" w:color="auto" w:fill="auto"/>
          </w:tcPr>
          <w:p w14:paraId="5A72EC27"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lastRenderedPageBreak/>
              <w:t>Bolivia (Plurinational State of) (1999)</w:t>
            </w:r>
          </w:p>
        </w:tc>
        <w:tc>
          <w:tcPr>
            <w:tcW w:w="2111" w:type="dxa"/>
            <w:tcBorders>
              <w:top w:val="nil"/>
            </w:tcBorders>
            <w:shd w:val="clear" w:color="auto" w:fill="auto"/>
          </w:tcPr>
          <w:p w14:paraId="05DA829E"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Third (November 2021)</w:t>
            </w:r>
          </w:p>
        </w:tc>
        <w:tc>
          <w:tcPr>
            <w:tcW w:w="1977" w:type="dxa"/>
            <w:tcBorders>
              <w:top w:val="nil"/>
            </w:tcBorders>
            <w:shd w:val="clear" w:color="auto" w:fill="auto"/>
          </w:tcPr>
          <w:p w14:paraId="2AD190D6" w14:textId="77777777" w:rsidR="00D04D0D" w:rsidRPr="00F0441F" w:rsidRDefault="00D04D0D" w:rsidP="00F0441F">
            <w:pPr>
              <w:suppressAutoHyphens w:val="0"/>
              <w:spacing w:before="40" w:after="120" w:line="220" w:lineRule="exact"/>
              <w:ind w:right="113"/>
              <w:rPr>
                <w:rFonts w:eastAsiaTheme="minorEastAsia"/>
              </w:rPr>
            </w:pPr>
            <w:r w:rsidRPr="00F0441F" w:rsidDel="00F04E22">
              <w:rPr>
                <w:rFonts w:eastAsiaTheme="minorEastAsia"/>
              </w:rPr>
              <w:t xml:space="preserve"> </w:t>
            </w:r>
          </w:p>
        </w:tc>
        <w:tc>
          <w:tcPr>
            <w:tcW w:w="2150" w:type="dxa"/>
            <w:tcBorders>
              <w:top w:val="nil"/>
            </w:tcBorders>
            <w:shd w:val="clear" w:color="auto" w:fill="auto"/>
          </w:tcPr>
          <w:p w14:paraId="44AE2660"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Fourth</w:t>
            </w:r>
            <w:r w:rsidRPr="00F0441F">
              <w:rPr>
                <w:rFonts w:eastAsiaTheme="minorEastAsia"/>
              </w:rPr>
              <w:br/>
              <w:t>(Due on 3 December 2025)</w:t>
            </w:r>
          </w:p>
        </w:tc>
      </w:tr>
      <w:tr w:rsidR="00F0441F" w:rsidRPr="00F0441F" w14:paraId="11B87E17" w14:textId="77777777" w:rsidTr="00075EDF">
        <w:trPr>
          <w:cantSplit/>
        </w:trPr>
        <w:tc>
          <w:tcPr>
            <w:tcW w:w="2267" w:type="dxa"/>
            <w:shd w:val="clear" w:color="auto" w:fill="auto"/>
          </w:tcPr>
          <w:p w14:paraId="59F246CE"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Bosnia and Herzegovina</w:t>
            </w:r>
            <w:r w:rsidRPr="00F0441F">
              <w:rPr>
                <w:rFonts w:eastAsiaTheme="minorEastAsia"/>
                <w:i/>
                <w:iCs/>
                <w:vertAlign w:val="superscript"/>
              </w:rPr>
              <w:t>a</w:t>
            </w:r>
            <w:r w:rsidRPr="00F0441F">
              <w:rPr>
                <w:rFonts w:eastAsiaTheme="minorEastAsia"/>
              </w:rPr>
              <w:t xml:space="preserve"> (1993)</w:t>
            </w:r>
          </w:p>
        </w:tc>
        <w:tc>
          <w:tcPr>
            <w:tcW w:w="2111" w:type="dxa"/>
            <w:shd w:val="clear" w:color="auto" w:fill="auto"/>
          </w:tcPr>
          <w:p w14:paraId="3E932421"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Sixth (November 2017)</w:t>
            </w:r>
          </w:p>
        </w:tc>
        <w:tc>
          <w:tcPr>
            <w:tcW w:w="1977" w:type="dxa"/>
            <w:shd w:val="clear" w:color="auto" w:fill="auto"/>
          </w:tcPr>
          <w:p w14:paraId="2DDDD0EB"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Seventh</w:t>
            </w:r>
            <w:r w:rsidRPr="00F0441F">
              <w:rPr>
                <w:rFonts w:eastAsiaTheme="minorEastAsia"/>
              </w:rPr>
              <w:br/>
              <w:t>(6 December 2021)</w:t>
            </w:r>
          </w:p>
        </w:tc>
        <w:tc>
          <w:tcPr>
            <w:tcW w:w="2150" w:type="dxa"/>
            <w:shd w:val="clear" w:color="auto" w:fill="auto"/>
          </w:tcPr>
          <w:p w14:paraId="31A4936D" w14:textId="77777777" w:rsidR="00D04D0D" w:rsidRPr="00F0441F" w:rsidRDefault="00D04D0D" w:rsidP="00F0441F">
            <w:pPr>
              <w:suppressAutoHyphens w:val="0"/>
              <w:spacing w:before="40" w:after="120" w:line="220" w:lineRule="exact"/>
              <w:ind w:right="113"/>
              <w:rPr>
                <w:rFonts w:eastAsiaTheme="minorEastAsia"/>
              </w:rPr>
            </w:pPr>
          </w:p>
        </w:tc>
      </w:tr>
      <w:tr w:rsidR="00F0441F" w:rsidRPr="00F0441F" w14:paraId="1A096A0C" w14:textId="77777777" w:rsidTr="00075EDF">
        <w:trPr>
          <w:cantSplit/>
        </w:trPr>
        <w:tc>
          <w:tcPr>
            <w:tcW w:w="2267" w:type="dxa"/>
            <w:shd w:val="clear" w:color="auto" w:fill="auto"/>
          </w:tcPr>
          <w:p w14:paraId="6DC9E263"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Brazil</w:t>
            </w:r>
            <w:r w:rsidRPr="00F0441F">
              <w:rPr>
                <w:rFonts w:eastAsiaTheme="minorEastAsia"/>
                <w:i/>
                <w:iCs/>
                <w:vertAlign w:val="superscript"/>
              </w:rPr>
              <w:t>a</w:t>
            </w:r>
            <w:r w:rsidRPr="00F0441F">
              <w:rPr>
                <w:rFonts w:eastAsiaTheme="minorEastAsia"/>
              </w:rPr>
              <w:t xml:space="preserve"> (1989)</w:t>
            </w:r>
          </w:p>
        </w:tc>
        <w:tc>
          <w:tcPr>
            <w:tcW w:w="2111" w:type="dxa"/>
            <w:shd w:val="clear" w:color="auto" w:fill="auto"/>
          </w:tcPr>
          <w:p w14:paraId="74FEEC58"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Initial (May 2001)</w:t>
            </w:r>
          </w:p>
        </w:tc>
        <w:tc>
          <w:tcPr>
            <w:tcW w:w="1977" w:type="dxa"/>
            <w:shd w:val="clear" w:color="auto" w:fill="auto"/>
          </w:tcPr>
          <w:p w14:paraId="72BDD9E3" w14:textId="77777777" w:rsidR="00D04D0D" w:rsidRPr="00F0441F" w:rsidRDefault="00D04D0D" w:rsidP="00F0441F">
            <w:pPr>
              <w:suppressAutoHyphens w:val="0"/>
              <w:spacing w:before="40" w:after="120" w:line="220" w:lineRule="exact"/>
              <w:ind w:right="113"/>
              <w:rPr>
                <w:rFonts w:eastAsiaTheme="minorEastAsia"/>
              </w:rPr>
            </w:pPr>
            <w:r w:rsidRPr="00F0441F" w:rsidDel="009A3E3C">
              <w:rPr>
                <w:rFonts w:eastAsiaTheme="minorEastAsia"/>
              </w:rPr>
              <w:t xml:space="preserve"> </w:t>
            </w:r>
          </w:p>
        </w:tc>
        <w:tc>
          <w:tcPr>
            <w:tcW w:w="2150" w:type="dxa"/>
            <w:shd w:val="clear" w:color="auto" w:fill="auto"/>
          </w:tcPr>
          <w:p w14:paraId="785CC549"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Second</w:t>
            </w:r>
            <w:r w:rsidRPr="00F0441F">
              <w:rPr>
                <w:rFonts w:eastAsiaTheme="minorEastAsia"/>
              </w:rPr>
              <w:br/>
              <w:t>(Received on 13 August 2020)</w:t>
            </w:r>
          </w:p>
        </w:tc>
      </w:tr>
      <w:tr w:rsidR="00F0441F" w:rsidRPr="00F0441F" w14:paraId="1D1DFDFE" w14:textId="77777777" w:rsidTr="00075EDF">
        <w:trPr>
          <w:cantSplit/>
        </w:trPr>
        <w:tc>
          <w:tcPr>
            <w:tcW w:w="2267" w:type="dxa"/>
            <w:shd w:val="clear" w:color="auto" w:fill="auto"/>
          </w:tcPr>
          <w:p w14:paraId="763610D1"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Bulgaria</w:t>
            </w:r>
            <w:r w:rsidRPr="00F0441F">
              <w:rPr>
                <w:rFonts w:eastAsiaTheme="minorEastAsia"/>
                <w:i/>
                <w:iCs/>
                <w:vertAlign w:val="superscript"/>
              </w:rPr>
              <w:t>a</w:t>
            </w:r>
            <w:r w:rsidRPr="00F0441F">
              <w:rPr>
                <w:rFonts w:eastAsiaTheme="minorEastAsia"/>
              </w:rPr>
              <w:t xml:space="preserve"> (1986)</w:t>
            </w:r>
          </w:p>
        </w:tc>
        <w:tc>
          <w:tcPr>
            <w:tcW w:w="2111" w:type="dxa"/>
            <w:shd w:val="clear" w:color="auto" w:fill="auto"/>
          </w:tcPr>
          <w:p w14:paraId="1330268D"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Sixth </w:t>
            </w:r>
            <w:r w:rsidRPr="00F0441F">
              <w:rPr>
                <w:rFonts w:eastAsiaTheme="minorEastAsia"/>
              </w:rPr>
              <w:br/>
              <w:t>(November 2017)</w:t>
            </w:r>
          </w:p>
        </w:tc>
        <w:tc>
          <w:tcPr>
            <w:tcW w:w="1977" w:type="dxa"/>
            <w:shd w:val="clear" w:color="auto" w:fill="auto"/>
          </w:tcPr>
          <w:p w14:paraId="3943B62E"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75B0DD12"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Seventh</w:t>
            </w:r>
            <w:r w:rsidRPr="00F0441F">
              <w:rPr>
                <w:rFonts w:eastAsiaTheme="minorEastAsia"/>
              </w:rPr>
              <w:br/>
              <w:t>(Received on 23 February 2022)</w:t>
            </w:r>
          </w:p>
        </w:tc>
      </w:tr>
      <w:tr w:rsidR="00F0441F" w:rsidRPr="00F0441F" w14:paraId="32BE3A77" w14:textId="77777777" w:rsidTr="00075EDF">
        <w:trPr>
          <w:cantSplit/>
        </w:trPr>
        <w:tc>
          <w:tcPr>
            <w:tcW w:w="2267" w:type="dxa"/>
            <w:shd w:val="clear" w:color="auto" w:fill="auto"/>
          </w:tcPr>
          <w:p w14:paraId="22A5B5E4"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Burkina Faso</w:t>
            </w:r>
            <w:r w:rsidRPr="00F0441F">
              <w:rPr>
                <w:rFonts w:eastAsiaTheme="minorEastAsia"/>
              </w:rPr>
              <w:br/>
              <w:t>(1999)</w:t>
            </w:r>
          </w:p>
        </w:tc>
        <w:tc>
          <w:tcPr>
            <w:tcW w:w="2111" w:type="dxa"/>
            <w:shd w:val="clear" w:color="auto" w:fill="auto"/>
          </w:tcPr>
          <w:p w14:paraId="4A3FC3A5"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Second</w:t>
            </w:r>
            <w:r w:rsidRPr="00F0441F">
              <w:rPr>
                <w:rFonts w:eastAsiaTheme="minorEastAsia"/>
              </w:rPr>
              <w:br/>
              <w:t>(November 2019)</w:t>
            </w:r>
          </w:p>
        </w:tc>
        <w:tc>
          <w:tcPr>
            <w:tcW w:w="1977" w:type="dxa"/>
            <w:shd w:val="clear" w:color="auto" w:fill="auto"/>
          </w:tcPr>
          <w:p w14:paraId="0B41664A"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66FDD416"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Third </w:t>
            </w:r>
            <w:r w:rsidRPr="00F0441F">
              <w:rPr>
                <w:rFonts w:eastAsiaTheme="minorEastAsia"/>
              </w:rPr>
              <w:br/>
              <w:t xml:space="preserve">(Due on 6 December 2023) </w:t>
            </w:r>
          </w:p>
        </w:tc>
      </w:tr>
      <w:tr w:rsidR="00F0441F" w:rsidRPr="00F0441F" w14:paraId="4A95206D" w14:textId="77777777" w:rsidTr="00075EDF">
        <w:trPr>
          <w:cantSplit/>
        </w:trPr>
        <w:tc>
          <w:tcPr>
            <w:tcW w:w="2267" w:type="dxa"/>
            <w:shd w:val="clear" w:color="auto" w:fill="auto"/>
          </w:tcPr>
          <w:p w14:paraId="46D5C557"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Burundi (1993)</w:t>
            </w:r>
          </w:p>
        </w:tc>
        <w:tc>
          <w:tcPr>
            <w:tcW w:w="2111" w:type="dxa"/>
            <w:shd w:val="clear" w:color="auto" w:fill="auto"/>
          </w:tcPr>
          <w:p w14:paraId="120079D8"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Second</w:t>
            </w:r>
            <w:r w:rsidRPr="00F0441F">
              <w:rPr>
                <w:rFonts w:eastAsiaTheme="minorEastAsia"/>
              </w:rPr>
              <w:br/>
              <w:t>(November 2014)</w:t>
            </w:r>
          </w:p>
        </w:tc>
        <w:tc>
          <w:tcPr>
            <w:tcW w:w="1977" w:type="dxa"/>
            <w:shd w:val="clear" w:color="auto" w:fill="auto"/>
          </w:tcPr>
          <w:p w14:paraId="374F01C6" w14:textId="77777777" w:rsidR="00D04D0D" w:rsidRPr="00F0441F" w:rsidRDefault="00D04D0D" w:rsidP="00F0441F">
            <w:pPr>
              <w:suppressAutoHyphens w:val="0"/>
              <w:spacing w:before="40" w:after="120" w:line="220" w:lineRule="exact"/>
              <w:ind w:right="113"/>
              <w:rPr>
                <w:rFonts w:eastAsiaTheme="minorEastAsia"/>
              </w:rPr>
            </w:pPr>
            <w:r w:rsidRPr="00F0441F" w:rsidDel="005C275B">
              <w:rPr>
                <w:rFonts w:eastAsiaTheme="minorEastAsia"/>
              </w:rPr>
              <w:t xml:space="preserve"> </w:t>
            </w:r>
          </w:p>
        </w:tc>
        <w:tc>
          <w:tcPr>
            <w:tcW w:w="2150" w:type="dxa"/>
            <w:shd w:val="clear" w:color="auto" w:fill="auto"/>
          </w:tcPr>
          <w:p w14:paraId="6D03EC82"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Third </w:t>
            </w:r>
            <w:r w:rsidRPr="00F0441F">
              <w:rPr>
                <w:rFonts w:eastAsiaTheme="minorEastAsia"/>
              </w:rPr>
              <w:br/>
              <w:t xml:space="preserve">(Received on </w:t>
            </w:r>
            <w:r w:rsidRPr="00F0441F">
              <w:rPr>
                <w:rFonts w:eastAsiaTheme="minorEastAsia"/>
              </w:rPr>
              <w:br/>
              <w:t>14 September 2020)</w:t>
            </w:r>
          </w:p>
        </w:tc>
      </w:tr>
      <w:tr w:rsidR="00F0441F" w:rsidRPr="00F0441F" w14:paraId="4656D190" w14:textId="77777777" w:rsidTr="00075EDF">
        <w:trPr>
          <w:cantSplit/>
        </w:trPr>
        <w:tc>
          <w:tcPr>
            <w:tcW w:w="2267" w:type="dxa"/>
            <w:shd w:val="clear" w:color="auto" w:fill="auto"/>
          </w:tcPr>
          <w:p w14:paraId="5609D056"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Cabo Verde (1993)</w:t>
            </w:r>
          </w:p>
        </w:tc>
        <w:tc>
          <w:tcPr>
            <w:tcW w:w="2111" w:type="dxa"/>
            <w:shd w:val="clear" w:color="auto" w:fill="auto"/>
          </w:tcPr>
          <w:p w14:paraId="518A4BCF"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Review in absence of initial report (November 2016)</w:t>
            </w:r>
          </w:p>
        </w:tc>
        <w:tc>
          <w:tcPr>
            <w:tcW w:w="1977" w:type="dxa"/>
            <w:shd w:val="clear" w:color="auto" w:fill="auto"/>
          </w:tcPr>
          <w:p w14:paraId="418B1280"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Second</w:t>
            </w:r>
            <w:r w:rsidRPr="00F0441F">
              <w:rPr>
                <w:rFonts w:eastAsiaTheme="minorEastAsia"/>
              </w:rPr>
              <w:br/>
              <w:t>(7 December 2020)</w:t>
            </w:r>
          </w:p>
        </w:tc>
        <w:tc>
          <w:tcPr>
            <w:tcW w:w="2150" w:type="dxa"/>
            <w:shd w:val="clear" w:color="auto" w:fill="auto"/>
          </w:tcPr>
          <w:p w14:paraId="0F518B39" w14:textId="77777777" w:rsidR="00D04D0D" w:rsidRPr="00F0441F" w:rsidRDefault="00D04D0D" w:rsidP="00F0441F">
            <w:pPr>
              <w:suppressAutoHyphens w:val="0"/>
              <w:spacing w:before="40" w:after="120" w:line="220" w:lineRule="exact"/>
              <w:ind w:right="113"/>
              <w:rPr>
                <w:rFonts w:eastAsiaTheme="minorEastAsia"/>
              </w:rPr>
            </w:pPr>
          </w:p>
        </w:tc>
      </w:tr>
      <w:tr w:rsidR="00F0441F" w:rsidRPr="00F0441F" w14:paraId="2030B412" w14:textId="77777777" w:rsidTr="00075EDF">
        <w:trPr>
          <w:cantSplit/>
        </w:trPr>
        <w:tc>
          <w:tcPr>
            <w:tcW w:w="2267" w:type="dxa"/>
            <w:shd w:val="clear" w:color="auto" w:fill="auto"/>
          </w:tcPr>
          <w:p w14:paraId="0BB26293"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Cambodia</w:t>
            </w:r>
            <w:r w:rsidRPr="00F0441F">
              <w:rPr>
                <w:rFonts w:eastAsiaTheme="minorEastAsia"/>
                <w:i/>
                <w:iCs/>
                <w:vertAlign w:val="superscript"/>
              </w:rPr>
              <w:t>a</w:t>
            </w:r>
            <w:r w:rsidRPr="00F0441F">
              <w:rPr>
                <w:rFonts w:eastAsiaTheme="minorEastAsia"/>
              </w:rPr>
              <w:t xml:space="preserve"> (1992)</w:t>
            </w:r>
          </w:p>
        </w:tc>
        <w:tc>
          <w:tcPr>
            <w:tcW w:w="2111" w:type="dxa"/>
            <w:shd w:val="clear" w:color="auto" w:fill="auto"/>
          </w:tcPr>
          <w:p w14:paraId="557C4C09"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Second </w:t>
            </w:r>
            <w:r w:rsidRPr="00F0441F">
              <w:rPr>
                <w:rFonts w:eastAsiaTheme="minorEastAsia"/>
              </w:rPr>
              <w:br/>
              <w:t>(November 2010)</w:t>
            </w:r>
          </w:p>
        </w:tc>
        <w:tc>
          <w:tcPr>
            <w:tcW w:w="1977" w:type="dxa"/>
            <w:shd w:val="clear" w:color="auto" w:fill="auto"/>
          </w:tcPr>
          <w:p w14:paraId="1C7DDCAC"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Third </w:t>
            </w:r>
            <w:r w:rsidRPr="00F0441F">
              <w:rPr>
                <w:rFonts w:eastAsiaTheme="minorEastAsia"/>
              </w:rPr>
              <w:br/>
              <w:t>(19 November 2014)</w:t>
            </w:r>
          </w:p>
        </w:tc>
        <w:tc>
          <w:tcPr>
            <w:tcW w:w="2150" w:type="dxa"/>
            <w:shd w:val="clear" w:color="auto" w:fill="auto"/>
          </w:tcPr>
          <w:p w14:paraId="23877F70" w14:textId="77777777" w:rsidR="00D04D0D" w:rsidRPr="00F0441F" w:rsidRDefault="00D04D0D" w:rsidP="00F0441F">
            <w:pPr>
              <w:suppressAutoHyphens w:val="0"/>
              <w:spacing w:before="40" w:after="120" w:line="220" w:lineRule="exact"/>
              <w:ind w:right="113"/>
              <w:rPr>
                <w:rFonts w:eastAsiaTheme="minorEastAsia"/>
              </w:rPr>
            </w:pPr>
          </w:p>
        </w:tc>
      </w:tr>
      <w:tr w:rsidR="00F0441F" w:rsidRPr="00F0441F" w14:paraId="1F4111C9" w14:textId="77777777" w:rsidTr="00075EDF">
        <w:trPr>
          <w:cantSplit/>
        </w:trPr>
        <w:tc>
          <w:tcPr>
            <w:tcW w:w="2267" w:type="dxa"/>
            <w:shd w:val="clear" w:color="auto" w:fill="auto"/>
          </w:tcPr>
          <w:p w14:paraId="0778DBDA"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Cameroon</w:t>
            </w:r>
            <w:r w:rsidRPr="00F0441F">
              <w:rPr>
                <w:rFonts w:eastAsiaTheme="minorEastAsia"/>
                <w:i/>
                <w:iCs/>
                <w:vertAlign w:val="superscript"/>
              </w:rPr>
              <w:t>a</w:t>
            </w:r>
            <w:r w:rsidRPr="00F0441F">
              <w:rPr>
                <w:rFonts w:eastAsiaTheme="minorEastAsia"/>
              </w:rPr>
              <w:t xml:space="preserve"> (1986)</w:t>
            </w:r>
          </w:p>
        </w:tc>
        <w:tc>
          <w:tcPr>
            <w:tcW w:w="2111" w:type="dxa"/>
            <w:shd w:val="clear" w:color="auto" w:fill="auto"/>
          </w:tcPr>
          <w:p w14:paraId="4296EE58"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Fifth </w:t>
            </w:r>
            <w:r w:rsidRPr="00F0441F">
              <w:rPr>
                <w:rFonts w:eastAsiaTheme="minorEastAsia"/>
              </w:rPr>
              <w:br/>
              <w:t>(November 2017)</w:t>
            </w:r>
          </w:p>
        </w:tc>
        <w:tc>
          <w:tcPr>
            <w:tcW w:w="1977" w:type="dxa"/>
            <w:shd w:val="clear" w:color="auto" w:fill="auto"/>
          </w:tcPr>
          <w:p w14:paraId="33428FFE"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1B9ADDF0"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Sixth</w:t>
            </w:r>
            <w:r w:rsidRPr="00F0441F">
              <w:rPr>
                <w:rFonts w:eastAsiaTheme="minorEastAsia"/>
              </w:rPr>
              <w:br/>
              <w:t>(Received on 11 January 2022)</w:t>
            </w:r>
          </w:p>
        </w:tc>
      </w:tr>
      <w:tr w:rsidR="00F0441F" w:rsidRPr="00F0441F" w14:paraId="778F71C6" w14:textId="77777777" w:rsidTr="00075EDF">
        <w:trPr>
          <w:cantSplit/>
        </w:trPr>
        <w:tc>
          <w:tcPr>
            <w:tcW w:w="2267" w:type="dxa"/>
            <w:shd w:val="clear" w:color="auto" w:fill="auto"/>
          </w:tcPr>
          <w:p w14:paraId="1E541E71"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Canada</w:t>
            </w:r>
            <w:r w:rsidRPr="00F0441F">
              <w:rPr>
                <w:rFonts w:eastAsiaTheme="minorEastAsia"/>
                <w:i/>
                <w:iCs/>
                <w:vertAlign w:val="superscript"/>
              </w:rPr>
              <w:t>a</w:t>
            </w:r>
            <w:r w:rsidRPr="00F0441F">
              <w:rPr>
                <w:rFonts w:eastAsiaTheme="minorEastAsia"/>
              </w:rPr>
              <w:t xml:space="preserve"> (1987)</w:t>
            </w:r>
          </w:p>
        </w:tc>
        <w:tc>
          <w:tcPr>
            <w:tcW w:w="2111" w:type="dxa"/>
            <w:shd w:val="clear" w:color="auto" w:fill="auto"/>
          </w:tcPr>
          <w:p w14:paraId="1C20A766"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Seventh</w:t>
            </w:r>
            <w:r w:rsidRPr="00F0441F">
              <w:rPr>
                <w:rFonts w:eastAsiaTheme="minorEastAsia"/>
              </w:rPr>
              <w:br/>
              <w:t>(November 2018)</w:t>
            </w:r>
          </w:p>
        </w:tc>
        <w:tc>
          <w:tcPr>
            <w:tcW w:w="1977" w:type="dxa"/>
            <w:shd w:val="clear" w:color="auto" w:fill="auto"/>
          </w:tcPr>
          <w:p w14:paraId="2BC2BF6F"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6936D4D2"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Eighth</w:t>
            </w:r>
            <w:r w:rsidRPr="00F0441F">
              <w:rPr>
                <w:rFonts w:eastAsiaTheme="minorEastAsia"/>
              </w:rPr>
              <w:br/>
              <w:t>(Due on 7 December 2022)</w:t>
            </w:r>
          </w:p>
        </w:tc>
      </w:tr>
      <w:tr w:rsidR="00F0441F" w:rsidRPr="00F0441F" w14:paraId="1A6FAE50" w14:textId="77777777" w:rsidTr="00075EDF">
        <w:trPr>
          <w:cantSplit/>
        </w:trPr>
        <w:tc>
          <w:tcPr>
            <w:tcW w:w="2267" w:type="dxa"/>
            <w:shd w:val="clear" w:color="auto" w:fill="auto"/>
          </w:tcPr>
          <w:p w14:paraId="550CB1F0"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Chad</w:t>
            </w:r>
            <w:r w:rsidRPr="00F0441F">
              <w:rPr>
                <w:rFonts w:eastAsiaTheme="minorEastAsia"/>
                <w:i/>
                <w:iCs/>
                <w:vertAlign w:val="superscript"/>
              </w:rPr>
              <w:t>a</w:t>
            </w:r>
            <w:r w:rsidRPr="00F0441F">
              <w:rPr>
                <w:rFonts w:eastAsiaTheme="minorEastAsia"/>
              </w:rPr>
              <w:t xml:space="preserve"> (1995)</w:t>
            </w:r>
          </w:p>
        </w:tc>
        <w:tc>
          <w:tcPr>
            <w:tcW w:w="2111" w:type="dxa"/>
            <w:shd w:val="clear" w:color="auto" w:fill="auto"/>
          </w:tcPr>
          <w:p w14:paraId="63132B83"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Initial </w:t>
            </w:r>
            <w:r w:rsidRPr="00F0441F">
              <w:rPr>
                <w:rFonts w:eastAsiaTheme="minorEastAsia"/>
              </w:rPr>
              <w:br/>
              <w:t>(April 2009)</w:t>
            </w:r>
          </w:p>
        </w:tc>
        <w:tc>
          <w:tcPr>
            <w:tcW w:w="1977" w:type="dxa"/>
            <w:shd w:val="clear" w:color="auto" w:fill="auto"/>
          </w:tcPr>
          <w:p w14:paraId="71792CEF" w14:textId="77777777" w:rsidR="00D04D0D" w:rsidRPr="00F0441F" w:rsidRDefault="00D04D0D" w:rsidP="00F0441F">
            <w:pPr>
              <w:suppressAutoHyphens w:val="0"/>
              <w:spacing w:before="40" w:after="120" w:line="220" w:lineRule="exact"/>
              <w:ind w:right="113"/>
              <w:rPr>
                <w:rFonts w:eastAsiaTheme="minorEastAsia"/>
              </w:rPr>
            </w:pPr>
            <w:r w:rsidRPr="00F0441F" w:rsidDel="005C275B">
              <w:rPr>
                <w:rFonts w:eastAsiaTheme="minorEastAsia"/>
              </w:rPr>
              <w:t xml:space="preserve"> </w:t>
            </w:r>
          </w:p>
        </w:tc>
        <w:tc>
          <w:tcPr>
            <w:tcW w:w="2150" w:type="dxa"/>
            <w:shd w:val="clear" w:color="auto" w:fill="auto"/>
          </w:tcPr>
          <w:p w14:paraId="50BDBFB0"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Second (Received on </w:t>
            </w:r>
            <w:r w:rsidRPr="00F0441F">
              <w:rPr>
                <w:rFonts w:eastAsiaTheme="minorEastAsia"/>
              </w:rPr>
              <w:br/>
              <w:t>13 September 2019)</w:t>
            </w:r>
          </w:p>
        </w:tc>
      </w:tr>
      <w:tr w:rsidR="00F0441F" w:rsidRPr="00F0441F" w14:paraId="118D6558" w14:textId="77777777" w:rsidTr="00075EDF">
        <w:trPr>
          <w:cantSplit/>
        </w:trPr>
        <w:tc>
          <w:tcPr>
            <w:tcW w:w="2267" w:type="dxa"/>
            <w:shd w:val="clear" w:color="auto" w:fill="auto"/>
          </w:tcPr>
          <w:p w14:paraId="497EF1B4"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Chile</w:t>
            </w:r>
            <w:r w:rsidRPr="00F0441F">
              <w:rPr>
                <w:rFonts w:eastAsiaTheme="minorEastAsia"/>
                <w:i/>
                <w:iCs/>
                <w:vertAlign w:val="superscript"/>
              </w:rPr>
              <w:t>a</w:t>
            </w:r>
            <w:r w:rsidRPr="00F0441F">
              <w:rPr>
                <w:rFonts w:eastAsiaTheme="minorEastAsia"/>
              </w:rPr>
              <w:t xml:space="preserve"> (1988)</w:t>
            </w:r>
          </w:p>
        </w:tc>
        <w:tc>
          <w:tcPr>
            <w:tcW w:w="2111" w:type="dxa"/>
            <w:shd w:val="clear" w:color="auto" w:fill="auto"/>
          </w:tcPr>
          <w:p w14:paraId="260B5A89"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Sixth</w:t>
            </w:r>
            <w:r w:rsidRPr="00F0441F">
              <w:rPr>
                <w:rFonts w:eastAsiaTheme="minorEastAsia"/>
              </w:rPr>
              <w:br/>
              <w:t>(July 2018)</w:t>
            </w:r>
          </w:p>
        </w:tc>
        <w:tc>
          <w:tcPr>
            <w:tcW w:w="1977" w:type="dxa"/>
            <w:shd w:val="clear" w:color="auto" w:fill="auto"/>
          </w:tcPr>
          <w:p w14:paraId="1C9D12F0"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50EC3A82"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Seventh</w:t>
            </w:r>
            <w:r w:rsidRPr="00F0441F">
              <w:rPr>
                <w:rFonts w:eastAsiaTheme="minorEastAsia"/>
              </w:rPr>
              <w:br/>
              <w:t>(Due on 10 August 2022)</w:t>
            </w:r>
          </w:p>
        </w:tc>
      </w:tr>
      <w:tr w:rsidR="00F0441F" w:rsidRPr="00F0441F" w14:paraId="2EDFACAD" w14:textId="77777777" w:rsidTr="00075EDF">
        <w:trPr>
          <w:cantSplit/>
        </w:trPr>
        <w:tc>
          <w:tcPr>
            <w:tcW w:w="2267" w:type="dxa"/>
            <w:shd w:val="clear" w:color="auto" w:fill="auto"/>
          </w:tcPr>
          <w:p w14:paraId="7875ABD2"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China (including </w:t>
            </w:r>
            <w:r w:rsidRPr="00F0441F">
              <w:rPr>
                <w:rFonts w:eastAsiaTheme="minorEastAsia"/>
              </w:rPr>
              <w:br/>
              <w:t>Hong Kong, China, and Macao, China) (1988)</w:t>
            </w:r>
          </w:p>
        </w:tc>
        <w:tc>
          <w:tcPr>
            <w:tcW w:w="2111" w:type="dxa"/>
            <w:shd w:val="clear" w:color="auto" w:fill="auto"/>
          </w:tcPr>
          <w:p w14:paraId="554D82BC"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Fifth </w:t>
            </w:r>
            <w:r w:rsidRPr="00F0441F">
              <w:rPr>
                <w:rFonts w:eastAsiaTheme="minorEastAsia"/>
              </w:rPr>
              <w:br/>
              <w:t>(November 2015)</w:t>
            </w:r>
          </w:p>
        </w:tc>
        <w:tc>
          <w:tcPr>
            <w:tcW w:w="1977" w:type="dxa"/>
            <w:shd w:val="clear" w:color="auto" w:fill="auto"/>
          </w:tcPr>
          <w:p w14:paraId="199D526C"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Sixth</w:t>
            </w:r>
            <w:r w:rsidRPr="00F0441F">
              <w:rPr>
                <w:rFonts w:eastAsiaTheme="minorEastAsia"/>
              </w:rPr>
              <w:br/>
              <w:t>(9 December 2019)</w:t>
            </w:r>
          </w:p>
        </w:tc>
        <w:tc>
          <w:tcPr>
            <w:tcW w:w="2150" w:type="dxa"/>
            <w:shd w:val="clear" w:color="auto" w:fill="auto"/>
          </w:tcPr>
          <w:p w14:paraId="436FB0D5" w14:textId="77777777" w:rsidR="00D04D0D" w:rsidRPr="00F0441F" w:rsidRDefault="00D04D0D" w:rsidP="00F0441F">
            <w:pPr>
              <w:suppressAutoHyphens w:val="0"/>
              <w:spacing w:before="40" w:after="120" w:line="220" w:lineRule="exact"/>
              <w:ind w:right="113"/>
              <w:rPr>
                <w:rFonts w:eastAsiaTheme="minorEastAsia"/>
              </w:rPr>
            </w:pPr>
          </w:p>
        </w:tc>
      </w:tr>
      <w:tr w:rsidR="00F0441F" w:rsidRPr="00F0441F" w14:paraId="3217CE42" w14:textId="77777777" w:rsidTr="00075EDF">
        <w:trPr>
          <w:cantSplit/>
        </w:trPr>
        <w:tc>
          <w:tcPr>
            <w:tcW w:w="2267" w:type="dxa"/>
            <w:shd w:val="clear" w:color="auto" w:fill="auto"/>
          </w:tcPr>
          <w:p w14:paraId="55F045C2"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Colombia</w:t>
            </w:r>
            <w:r w:rsidRPr="00F0441F">
              <w:rPr>
                <w:rFonts w:eastAsiaTheme="minorEastAsia"/>
                <w:i/>
                <w:iCs/>
                <w:vertAlign w:val="superscript"/>
              </w:rPr>
              <w:t>a</w:t>
            </w:r>
            <w:r w:rsidRPr="00F0441F">
              <w:rPr>
                <w:rFonts w:eastAsiaTheme="minorEastAsia"/>
              </w:rPr>
              <w:t xml:space="preserve"> (1987)</w:t>
            </w:r>
          </w:p>
        </w:tc>
        <w:tc>
          <w:tcPr>
            <w:tcW w:w="2111" w:type="dxa"/>
            <w:shd w:val="clear" w:color="auto" w:fill="auto"/>
          </w:tcPr>
          <w:p w14:paraId="7DB1064E"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Fifth </w:t>
            </w:r>
            <w:r w:rsidRPr="00F0441F">
              <w:rPr>
                <w:rFonts w:eastAsiaTheme="minorEastAsia"/>
              </w:rPr>
              <w:br/>
              <w:t>(May 2015)</w:t>
            </w:r>
          </w:p>
        </w:tc>
        <w:tc>
          <w:tcPr>
            <w:tcW w:w="1977" w:type="dxa"/>
            <w:shd w:val="clear" w:color="auto" w:fill="auto"/>
          </w:tcPr>
          <w:p w14:paraId="0B4BCE95"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7640E17F"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Sixth </w:t>
            </w:r>
            <w:r w:rsidRPr="00F0441F">
              <w:rPr>
                <w:rFonts w:eastAsiaTheme="minorEastAsia"/>
              </w:rPr>
              <w:br/>
              <w:t xml:space="preserve">(Received on 17 May 2019) </w:t>
            </w:r>
          </w:p>
        </w:tc>
      </w:tr>
      <w:tr w:rsidR="00F0441F" w:rsidRPr="00F0441F" w14:paraId="1F365328" w14:textId="77777777" w:rsidTr="00075EDF">
        <w:trPr>
          <w:cantSplit/>
        </w:trPr>
        <w:tc>
          <w:tcPr>
            <w:tcW w:w="2267" w:type="dxa"/>
            <w:shd w:val="clear" w:color="auto" w:fill="auto"/>
          </w:tcPr>
          <w:p w14:paraId="56507D09"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Congo (2003)</w:t>
            </w:r>
          </w:p>
        </w:tc>
        <w:tc>
          <w:tcPr>
            <w:tcW w:w="2111" w:type="dxa"/>
            <w:shd w:val="clear" w:color="auto" w:fill="auto"/>
          </w:tcPr>
          <w:p w14:paraId="68D9B1E9"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Initial</w:t>
            </w:r>
            <w:r w:rsidRPr="00F0441F">
              <w:rPr>
                <w:rFonts w:eastAsiaTheme="minorEastAsia"/>
              </w:rPr>
              <w:br/>
              <w:t>(April 2015)</w:t>
            </w:r>
          </w:p>
        </w:tc>
        <w:tc>
          <w:tcPr>
            <w:tcW w:w="1977" w:type="dxa"/>
            <w:shd w:val="clear" w:color="auto" w:fill="auto"/>
          </w:tcPr>
          <w:p w14:paraId="028B2A37"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Second</w:t>
            </w:r>
            <w:r w:rsidRPr="00F0441F">
              <w:rPr>
                <w:rFonts w:eastAsiaTheme="minorEastAsia"/>
              </w:rPr>
              <w:br/>
              <w:t>(15 May 2019)</w:t>
            </w:r>
          </w:p>
        </w:tc>
        <w:tc>
          <w:tcPr>
            <w:tcW w:w="2150" w:type="dxa"/>
            <w:shd w:val="clear" w:color="auto" w:fill="auto"/>
          </w:tcPr>
          <w:p w14:paraId="2FDF290B" w14:textId="77777777" w:rsidR="00D04D0D" w:rsidRPr="00F0441F" w:rsidRDefault="00D04D0D" w:rsidP="00F0441F">
            <w:pPr>
              <w:suppressAutoHyphens w:val="0"/>
              <w:spacing w:before="40" w:after="120" w:line="220" w:lineRule="exact"/>
              <w:ind w:right="113"/>
              <w:rPr>
                <w:rFonts w:eastAsiaTheme="minorEastAsia"/>
              </w:rPr>
            </w:pPr>
          </w:p>
        </w:tc>
      </w:tr>
      <w:tr w:rsidR="00F0441F" w:rsidRPr="00F0441F" w14:paraId="4C4787C8" w14:textId="77777777" w:rsidTr="00075EDF">
        <w:trPr>
          <w:cantSplit/>
        </w:trPr>
        <w:tc>
          <w:tcPr>
            <w:tcW w:w="2267" w:type="dxa"/>
            <w:shd w:val="clear" w:color="auto" w:fill="auto"/>
          </w:tcPr>
          <w:p w14:paraId="0220ECF1"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Costa Rica</w:t>
            </w:r>
            <w:r w:rsidRPr="00F0441F">
              <w:rPr>
                <w:rFonts w:eastAsiaTheme="minorEastAsia"/>
                <w:i/>
                <w:iCs/>
                <w:vertAlign w:val="superscript"/>
              </w:rPr>
              <w:t>a</w:t>
            </w:r>
            <w:r w:rsidRPr="00F0441F">
              <w:rPr>
                <w:rFonts w:eastAsiaTheme="minorEastAsia"/>
              </w:rPr>
              <w:t xml:space="preserve"> (1993)</w:t>
            </w:r>
          </w:p>
        </w:tc>
        <w:tc>
          <w:tcPr>
            <w:tcW w:w="2111" w:type="dxa"/>
            <w:shd w:val="clear" w:color="auto" w:fill="auto"/>
          </w:tcPr>
          <w:p w14:paraId="442E90FF"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Second </w:t>
            </w:r>
            <w:r w:rsidRPr="00F0441F">
              <w:rPr>
                <w:rFonts w:eastAsiaTheme="minorEastAsia"/>
              </w:rPr>
              <w:br/>
              <w:t>(May 2008)</w:t>
            </w:r>
          </w:p>
        </w:tc>
        <w:tc>
          <w:tcPr>
            <w:tcW w:w="1977" w:type="dxa"/>
            <w:shd w:val="clear" w:color="auto" w:fill="auto"/>
          </w:tcPr>
          <w:p w14:paraId="497D705D"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6C4C7593"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Third</w:t>
            </w:r>
            <w:r w:rsidRPr="00F0441F">
              <w:rPr>
                <w:rFonts w:eastAsiaTheme="minorEastAsia"/>
              </w:rPr>
              <w:br/>
              <w:t>(Received on 17 December 2019)</w:t>
            </w:r>
          </w:p>
        </w:tc>
      </w:tr>
      <w:tr w:rsidR="00F0441F" w:rsidRPr="00F0441F" w14:paraId="78693475" w14:textId="77777777" w:rsidTr="00075EDF">
        <w:trPr>
          <w:cantSplit/>
        </w:trPr>
        <w:tc>
          <w:tcPr>
            <w:tcW w:w="2267" w:type="dxa"/>
            <w:tcBorders>
              <w:bottom w:val="nil"/>
            </w:tcBorders>
            <w:shd w:val="clear" w:color="auto" w:fill="auto"/>
          </w:tcPr>
          <w:p w14:paraId="6F30D567"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Croatia</w:t>
            </w:r>
            <w:r w:rsidRPr="00F0441F">
              <w:rPr>
                <w:rFonts w:eastAsiaTheme="minorEastAsia"/>
                <w:i/>
                <w:iCs/>
                <w:vertAlign w:val="superscript"/>
              </w:rPr>
              <w:t>a</w:t>
            </w:r>
            <w:r w:rsidRPr="00F0441F">
              <w:rPr>
                <w:rFonts w:eastAsiaTheme="minorEastAsia"/>
              </w:rPr>
              <w:t xml:space="preserve"> (1992)</w:t>
            </w:r>
          </w:p>
        </w:tc>
        <w:tc>
          <w:tcPr>
            <w:tcW w:w="2111" w:type="dxa"/>
            <w:tcBorders>
              <w:bottom w:val="nil"/>
            </w:tcBorders>
            <w:shd w:val="clear" w:color="auto" w:fill="auto"/>
          </w:tcPr>
          <w:p w14:paraId="3F77B0C7"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Fourth and fifth </w:t>
            </w:r>
            <w:r w:rsidRPr="00F0441F">
              <w:rPr>
                <w:rFonts w:eastAsiaTheme="minorEastAsia"/>
              </w:rPr>
              <w:br/>
              <w:t>(November 2014)</w:t>
            </w:r>
          </w:p>
        </w:tc>
        <w:tc>
          <w:tcPr>
            <w:tcW w:w="1977" w:type="dxa"/>
            <w:tcBorders>
              <w:bottom w:val="nil"/>
            </w:tcBorders>
            <w:shd w:val="clear" w:color="auto" w:fill="auto"/>
          </w:tcPr>
          <w:p w14:paraId="6DC58C8B"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Sixth</w:t>
            </w:r>
            <w:r w:rsidRPr="00F0441F">
              <w:rPr>
                <w:rFonts w:eastAsiaTheme="minorEastAsia"/>
              </w:rPr>
              <w:br/>
              <w:t>(28 November 2018)</w:t>
            </w:r>
          </w:p>
        </w:tc>
        <w:tc>
          <w:tcPr>
            <w:tcW w:w="2150" w:type="dxa"/>
            <w:tcBorders>
              <w:bottom w:val="nil"/>
            </w:tcBorders>
            <w:shd w:val="clear" w:color="auto" w:fill="auto"/>
          </w:tcPr>
          <w:p w14:paraId="4EADB0EC" w14:textId="77777777" w:rsidR="00D04D0D" w:rsidRPr="00F0441F" w:rsidRDefault="00D04D0D" w:rsidP="00F0441F">
            <w:pPr>
              <w:suppressAutoHyphens w:val="0"/>
              <w:spacing w:before="40" w:after="120" w:line="220" w:lineRule="exact"/>
              <w:ind w:right="113"/>
              <w:rPr>
                <w:rFonts w:eastAsiaTheme="minorEastAsia"/>
              </w:rPr>
            </w:pPr>
          </w:p>
        </w:tc>
      </w:tr>
      <w:tr w:rsidR="00F0441F" w:rsidRPr="00F0441F" w14:paraId="62466A2B" w14:textId="77777777" w:rsidTr="00075EDF">
        <w:trPr>
          <w:cantSplit/>
        </w:trPr>
        <w:tc>
          <w:tcPr>
            <w:tcW w:w="2267" w:type="dxa"/>
            <w:tcBorders>
              <w:top w:val="nil"/>
              <w:bottom w:val="nil"/>
            </w:tcBorders>
            <w:shd w:val="clear" w:color="auto" w:fill="auto"/>
          </w:tcPr>
          <w:p w14:paraId="770E6DD4"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lastRenderedPageBreak/>
              <w:t>Cuba (1995)</w:t>
            </w:r>
          </w:p>
        </w:tc>
        <w:tc>
          <w:tcPr>
            <w:tcW w:w="2111" w:type="dxa"/>
            <w:tcBorders>
              <w:top w:val="nil"/>
              <w:bottom w:val="nil"/>
            </w:tcBorders>
            <w:shd w:val="clear" w:color="auto" w:fill="auto"/>
          </w:tcPr>
          <w:p w14:paraId="7F984BA2"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Second </w:t>
            </w:r>
            <w:r w:rsidRPr="00F0441F">
              <w:rPr>
                <w:rFonts w:eastAsiaTheme="minorEastAsia"/>
              </w:rPr>
              <w:br/>
              <w:t>(May 2012)</w:t>
            </w:r>
          </w:p>
        </w:tc>
        <w:tc>
          <w:tcPr>
            <w:tcW w:w="1977" w:type="dxa"/>
            <w:tcBorders>
              <w:top w:val="nil"/>
              <w:bottom w:val="nil"/>
            </w:tcBorders>
            <w:shd w:val="clear" w:color="auto" w:fill="auto"/>
          </w:tcPr>
          <w:p w14:paraId="109A7C2B" w14:textId="77777777" w:rsidR="00D04D0D" w:rsidRPr="00F0441F" w:rsidRDefault="00D04D0D" w:rsidP="00F0441F">
            <w:pPr>
              <w:suppressAutoHyphens w:val="0"/>
              <w:spacing w:before="40" w:after="120" w:line="220" w:lineRule="exact"/>
              <w:ind w:right="113"/>
              <w:rPr>
                <w:rFonts w:eastAsiaTheme="minorEastAsia"/>
              </w:rPr>
            </w:pPr>
          </w:p>
        </w:tc>
        <w:tc>
          <w:tcPr>
            <w:tcW w:w="2150" w:type="dxa"/>
            <w:tcBorders>
              <w:top w:val="nil"/>
              <w:bottom w:val="nil"/>
            </w:tcBorders>
            <w:shd w:val="clear" w:color="auto" w:fill="auto"/>
          </w:tcPr>
          <w:p w14:paraId="119A29E8"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Third</w:t>
            </w:r>
            <w:r w:rsidRPr="00F0441F">
              <w:rPr>
                <w:rFonts w:eastAsiaTheme="minorEastAsia"/>
              </w:rPr>
              <w:br/>
              <w:t>(Received on 19 October 2018)</w:t>
            </w:r>
          </w:p>
        </w:tc>
      </w:tr>
      <w:tr w:rsidR="00F0441F" w:rsidRPr="00F0441F" w14:paraId="71FB14DB" w14:textId="77777777" w:rsidTr="00075EDF">
        <w:trPr>
          <w:cantSplit/>
        </w:trPr>
        <w:tc>
          <w:tcPr>
            <w:tcW w:w="2267" w:type="dxa"/>
            <w:tcBorders>
              <w:top w:val="nil"/>
            </w:tcBorders>
            <w:shd w:val="clear" w:color="auto" w:fill="auto"/>
          </w:tcPr>
          <w:p w14:paraId="4263D900"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Cyprus</w:t>
            </w:r>
            <w:r w:rsidRPr="00F0441F">
              <w:rPr>
                <w:rFonts w:eastAsiaTheme="minorEastAsia"/>
                <w:i/>
                <w:iCs/>
                <w:vertAlign w:val="superscript"/>
              </w:rPr>
              <w:t>a</w:t>
            </w:r>
            <w:r w:rsidRPr="00F0441F">
              <w:rPr>
                <w:rFonts w:eastAsiaTheme="minorEastAsia"/>
              </w:rPr>
              <w:t xml:space="preserve"> (1991)</w:t>
            </w:r>
          </w:p>
        </w:tc>
        <w:tc>
          <w:tcPr>
            <w:tcW w:w="2111" w:type="dxa"/>
            <w:tcBorders>
              <w:top w:val="nil"/>
            </w:tcBorders>
            <w:shd w:val="clear" w:color="auto" w:fill="auto"/>
          </w:tcPr>
          <w:p w14:paraId="0B88A5A0"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Fifth</w:t>
            </w:r>
            <w:r w:rsidRPr="00F0441F">
              <w:rPr>
                <w:rFonts w:eastAsiaTheme="minorEastAsia"/>
              </w:rPr>
              <w:br/>
              <w:t>(November 2019)</w:t>
            </w:r>
          </w:p>
        </w:tc>
        <w:tc>
          <w:tcPr>
            <w:tcW w:w="1977" w:type="dxa"/>
            <w:tcBorders>
              <w:top w:val="nil"/>
            </w:tcBorders>
            <w:shd w:val="clear" w:color="auto" w:fill="auto"/>
          </w:tcPr>
          <w:p w14:paraId="1446AFB0" w14:textId="77777777" w:rsidR="00D04D0D" w:rsidRPr="00F0441F" w:rsidRDefault="00D04D0D" w:rsidP="00F0441F">
            <w:pPr>
              <w:suppressAutoHyphens w:val="0"/>
              <w:spacing w:before="40" w:after="120" w:line="220" w:lineRule="exact"/>
              <w:ind w:right="113"/>
              <w:rPr>
                <w:rFonts w:eastAsiaTheme="minorEastAsia"/>
              </w:rPr>
            </w:pPr>
          </w:p>
        </w:tc>
        <w:tc>
          <w:tcPr>
            <w:tcW w:w="2150" w:type="dxa"/>
            <w:tcBorders>
              <w:top w:val="nil"/>
            </w:tcBorders>
            <w:shd w:val="clear" w:color="auto" w:fill="auto"/>
          </w:tcPr>
          <w:p w14:paraId="76CEAE21"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Sixth</w:t>
            </w:r>
            <w:r w:rsidRPr="00F0441F">
              <w:rPr>
                <w:rFonts w:eastAsiaTheme="minorEastAsia"/>
              </w:rPr>
              <w:br/>
              <w:t>(Due on 6 December 2023)</w:t>
            </w:r>
          </w:p>
        </w:tc>
      </w:tr>
      <w:tr w:rsidR="00F0441F" w:rsidRPr="00F0441F" w14:paraId="298FE014" w14:textId="77777777" w:rsidTr="00075EDF">
        <w:trPr>
          <w:cantSplit/>
        </w:trPr>
        <w:tc>
          <w:tcPr>
            <w:tcW w:w="2267" w:type="dxa"/>
            <w:shd w:val="clear" w:color="auto" w:fill="auto"/>
          </w:tcPr>
          <w:p w14:paraId="485C12EA"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Czechia</w:t>
            </w:r>
            <w:r w:rsidRPr="00F0441F">
              <w:rPr>
                <w:rFonts w:eastAsiaTheme="minorEastAsia"/>
                <w:i/>
                <w:iCs/>
                <w:vertAlign w:val="superscript"/>
              </w:rPr>
              <w:t>a</w:t>
            </w:r>
            <w:r w:rsidRPr="00F0441F">
              <w:rPr>
                <w:rFonts w:eastAsiaTheme="minorEastAsia"/>
              </w:rPr>
              <w:t xml:space="preserve"> (1993)</w:t>
            </w:r>
          </w:p>
        </w:tc>
        <w:tc>
          <w:tcPr>
            <w:tcW w:w="2111" w:type="dxa"/>
            <w:shd w:val="clear" w:color="auto" w:fill="auto"/>
          </w:tcPr>
          <w:p w14:paraId="0F4E7081"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Sixth</w:t>
            </w:r>
            <w:r w:rsidRPr="00F0441F">
              <w:rPr>
                <w:rFonts w:eastAsiaTheme="minorEastAsia"/>
              </w:rPr>
              <w:br/>
              <w:t>(May 2018)</w:t>
            </w:r>
          </w:p>
        </w:tc>
        <w:tc>
          <w:tcPr>
            <w:tcW w:w="1977" w:type="dxa"/>
            <w:shd w:val="clear" w:color="auto" w:fill="auto"/>
          </w:tcPr>
          <w:p w14:paraId="4F3EC201"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35A58298"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Seventh </w:t>
            </w:r>
            <w:r w:rsidRPr="00F0441F">
              <w:rPr>
                <w:rFonts w:eastAsiaTheme="minorEastAsia"/>
              </w:rPr>
              <w:br/>
              <w:t>(Due on 18 May 2022)</w:t>
            </w:r>
          </w:p>
        </w:tc>
      </w:tr>
      <w:tr w:rsidR="00F0441F" w:rsidRPr="00F0441F" w14:paraId="225E48A0" w14:textId="77777777" w:rsidTr="00075EDF">
        <w:trPr>
          <w:cantSplit/>
        </w:trPr>
        <w:tc>
          <w:tcPr>
            <w:tcW w:w="2267" w:type="dxa"/>
            <w:shd w:val="clear" w:color="auto" w:fill="auto"/>
          </w:tcPr>
          <w:p w14:paraId="0F943776"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Democratic Republic </w:t>
            </w:r>
            <w:r w:rsidRPr="00F0441F">
              <w:rPr>
                <w:rFonts w:eastAsiaTheme="minorEastAsia"/>
              </w:rPr>
              <w:br/>
              <w:t>of the Congo</w:t>
            </w:r>
            <w:r w:rsidRPr="00F0441F">
              <w:rPr>
                <w:rFonts w:eastAsiaTheme="minorEastAsia"/>
                <w:i/>
                <w:iCs/>
                <w:vertAlign w:val="superscript"/>
              </w:rPr>
              <w:t>a</w:t>
            </w:r>
            <w:r w:rsidRPr="00F0441F">
              <w:rPr>
                <w:rFonts w:eastAsiaTheme="minorEastAsia"/>
              </w:rPr>
              <w:t xml:space="preserve"> (1996)</w:t>
            </w:r>
          </w:p>
        </w:tc>
        <w:tc>
          <w:tcPr>
            <w:tcW w:w="2111" w:type="dxa"/>
            <w:shd w:val="clear" w:color="auto" w:fill="auto"/>
          </w:tcPr>
          <w:p w14:paraId="44205553"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Second</w:t>
            </w:r>
            <w:r w:rsidRPr="00F0441F">
              <w:rPr>
                <w:rFonts w:eastAsiaTheme="minorEastAsia"/>
              </w:rPr>
              <w:br/>
              <w:t>(April 2019)</w:t>
            </w:r>
          </w:p>
        </w:tc>
        <w:tc>
          <w:tcPr>
            <w:tcW w:w="1977" w:type="dxa"/>
            <w:shd w:val="clear" w:color="auto" w:fill="auto"/>
          </w:tcPr>
          <w:p w14:paraId="2776387B"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7D618CAA"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Third</w:t>
            </w:r>
            <w:r w:rsidRPr="00F0441F" w:rsidDel="00977630">
              <w:rPr>
                <w:rFonts w:eastAsiaTheme="minorEastAsia"/>
              </w:rPr>
              <w:t xml:space="preserve"> </w:t>
            </w:r>
            <w:r w:rsidRPr="00F0441F">
              <w:rPr>
                <w:rFonts w:eastAsiaTheme="minorEastAsia"/>
              </w:rPr>
              <w:br/>
              <w:t>(Due on 17 May 2023)</w:t>
            </w:r>
          </w:p>
        </w:tc>
      </w:tr>
      <w:tr w:rsidR="00F0441F" w:rsidRPr="00F0441F" w14:paraId="088C83C6" w14:textId="77777777" w:rsidTr="00075EDF">
        <w:trPr>
          <w:cantSplit/>
        </w:trPr>
        <w:tc>
          <w:tcPr>
            <w:tcW w:w="2267" w:type="dxa"/>
            <w:shd w:val="clear" w:color="auto" w:fill="auto"/>
          </w:tcPr>
          <w:p w14:paraId="1614E723"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Denmark</w:t>
            </w:r>
            <w:r w:rsidRPr="00F0441F">
              <w:rPr>
                <w:rFonts w:eastAsiaTheme="minorEastAsia"/>
                <w:i/>
                <w:iCs/>
                <w:vertAlign w:val="superscript"/>
              </w:rPr>
              <w:t>a</w:t>
            </w:r>
            <w:r w:rsidRPr="00F0441F">
              <w:rPr>
                <w:rFonts w:eastAsiaTheme="minorEastAsia"/>
              </w:rPr>
              <w:t xml:space="preserve"> (1987)</w:t>
            </w:r>
          </w:p>
        </w:tc>
        <w:tc>
          <w:tcPr>
            <w:tcW w:w="2111" w:type="dxa"/>
            <w:shd w:val="clear" w:color="auto" w:fill="auto"/>
          </w:tcPr>
          <w:p w14:paraId="3AF3E85B"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Sixth and seventh </w:t>
            </w:r>
            <w:r w:rsidRPr="00F0441F">
              <w:rPr>
                <w:rFonts w:eastAsiaTheme="minorEastAsia"/>
              </w:rPr>
              <w:br/>
              <w:t>(November 2015)</w:t>
            </w:r>
          </w:p>
        </w:tc>
        <w:tc>
          <w:tcPr>
            <w:tcW w:w="1977" w:type="dxa"/>
            <w:shd w:val="clear" w:color="auto" w:fill="auto"/>
          </w:tcPr>
          <w:p w14:paraId="3A25BF34"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5525070E"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Eighth</w:t>
            </w:r>
            <w:r w:rsidRPr="00F0441F">
              <w:rPr>
                <w:rFonts w:eastAsiaTheme="minorEastAsia"/>
              </w:rPr>
              <w:br/>
              <w:t>(Received on 9 December 2019)</w:t>
            </w:r>
          </w:p>
        </w:tc>
      </w:tr>
      <w:tr w:rsidR="00F0441F" w:rsidRPr="00F0441F" w14:paraId="472AB7DC" w14:textId="77777777" w:rsidTr="00075EDF">
        <w:trPr>
          <w:cantSplit/>
        </w:trPr>
        <w:tc>
          <w:tcPr>
            <w:tcW w:w="2267" w:type="dxa"/>
            <w:shd w:val="clear" w:color="auto" w:fill="auto"/>
          </w:tcPr>
          <w:p w14:paraId="11A7F4AF"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Djibouti (2002)</w:t>
            </w:r>
          </w:p>
        </w:tc>
        <w:tc>
          <w:tcPr>
            <w:tcW w:w="2111" w:type="dxa"/>
            <w:shd w:val="clear" w:color="auto" w:fill="auto"/>
          </w:tcPr>
          <w:p w14:paraId="7362A86D"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Initial </w:t>
            </w:r>
            <w:r w:rsidRPr="00F0441F">
              <w:rPr>
                <w:rFonts w:eastAsiaTheme="minorEastAsia"/>
              </w:rPr>
              <w:br/>
              <w:t>(November 2011)</w:t>
            </w:r>
          </w:p>
        </w:tc>
        <w:tc>
          <w:tcPr>
            <w:tcW w:w="1977" w:type="dxa"/>
            <w:shd w:val="clear" w:color="auto" w:fill="auto"/>
          </w:tcPr>
          <w:p w14:paraId="2AE4490C"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Second</w:t>
            </w:r>
            <w:r w:rsidRPr="00F0441F">
              <w:rPr>
                <w:rFonts w:eastAsiaTheme="minorEastAsia"/>
              </w:rPr>
              <w:br/>
              <w:t>(25 November 2015)</w:t>
            </w:r>
          </w:p>
        </w:tc>
        <w:tc>
          <w:tcPr>
            <w:tcW w:w="2150" w:type="dxa"/>
            <w:shd w:val="clear" w:color="auto" w:fill="auto"/>
          </w:tcPr>
          <w:p w14:paraId="12D3171F" w14:textId="77777777" w:rsidR="00D04D0D" w:rsidRPr="00F0441F" w:rsidRDefault="00D04D0D" w:rsidP="00F0441F">
            <w:pPr>
              <w:suppressAutoHyphens w:val="0"/>
              <w:spacing w:before="40" w:after="120" w:line="220" w:lineRule="exact"/>
              <w:ind w:right="113"/>
              <w:rPr>
                <w:rFonts w:eastAsiaTheme="minorEastAsia"/>
              </w:rPr>
            </w:pPr>
          </w:p>
        </w:tc>
      </w:tr>
      <w:tr w:rsidR="00F0441F" w:rsidRPr="00F0441F" w14:paraId="515186D5" w14:textId="77777777" w:rsidTr="00075EDF">
        <w:trPr>
          <w:cantSplit/>
        </w:trPr>
        <w:tc>
          <w:tcPr>
            <w:tcW w:w="2267" w:type="dxa"/>
            <w:shd w:val="clear" w:color="auto" w:fill="auto"/>
          </w:tcPr>
          <w:p w14:paraId="4CDC4438"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Ecuador</w:t>
            </w:r>
            <w:r w:rsidRPr="00F0441F">
              <w:rPr>
                <w:rFonts w:eastAsiaTheme="minorEastAsia"/>
                <w:i/>
                <w:iCs/>
                <w:vertAlign w:val="superscript"/>
              </w:rPr>
              <w:t>a</w:t>
            </w:r>
            <w:r w:rsidRPr="00F0441F">
              <w:rPr>
                <w:rFonts w:eastAsiaTheme="minorEastAsia"/>
              </w:rPr>
              <w:t xml:space="preserve"> (1988)</w:t>
            </w:r>
          </w:p>
        </w:tc>
        <w:tc>
          <w:tcPr>
            <w:tcW w:w="2111" w:type="dxa"/>
            <w:shd w:val="clear" w:color="auto" w:fill="auto"/>
          </w:tcPr>
          <w:p w14:paraId="3931F541"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Seventh </w:t>
            </w:r>
            <w:r w:rsidRPr="00F0441F">
              <w:rPr>
                <w:rFonts w:eastAsiaTheme="minorEastAsia"/>
              </w:rPr>
              <w:br/>
              <w:t>(November 2016)</w:t>
            </w:r>
          </w:p>
        </w:tc>
        <w:tc>
          <w:tcPr>
            <w:tcW w:w="1977" w:type="dxa"/>
            <w:shd w:val="clear" w:color="auto" w:fill="auto"/>
          </w:tcPr>
          <w:p w14:paraId="4C9AA171"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63305C4B"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Eighth </w:t>
            </w:r>
            <w:r w:rsidRPr="00F0441F">
              <w:rPr>
                <w:rFonts w:eastAsiaTheme="minorEastAsia"/>
              </w:rPr>
              <w:br/>
              <w:t>(Received on 2 December 2020)</w:t>
            </w:r>
          </w:p>
        </w:tc>
      </w:tr>
      <w:tr w:rsidR="00F0441F" w:rsidRPr="00F0441F" w14:paraId="550389B1" w14:textId="77777777" w:rsidTr="00075EDF">
        <w:trPr>
          <w:cantSplit/>
        </w:trPr>
        <w:tc>
          <w:tcPr>
            <w:tcW w:w="2267" w:type="dxa"/>
            <w:shd w:val="clear" w:color="auto" w:fill="auto"/>
          </w:tcPr>
          <w:p w14:paraId="3FAE6E33"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Egypt (1986)</w:t>
            </w:r>
          </w:p>
        </w:tc>
        <w:tc>
          <w:tcPr>
            <w:tcW w:w="2111" w:type="dxa"/>
            <w:shd w:val="clear" w:color="auto" w:fill="auto"/>
          </w:tcPr>
          <w:p w14:paraId="21C665AF"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Fourth </w:t>
            </w:r>
            <w:r w:rsidRPr="00F0441F">
              <w:rPr>
                <w:rFonts w:eastAsiaTheme="minorEastAsia"/>
              </w:rPr>
              <w:br/>
              <w:t>(November 2002)</w:t>
            </w:r>
          </w:p>
        </w:tc>
        <w:tc>
          <w:tcPr>
            <w:tcW w:w="1977" w:type="dxa"/>
            <w:shd w:val="clear" w:color="auto" w:fill="auto"/>
          </w:tcPr>
          <w:p w14:paraId="5337A52B"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18C83E1C"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Fifth (Received on 13 September 2021)</w:t>
            </w:r>
          </w:p>
        </w:tc>
      </w:tr>
      <w:tr w:rsidR="00F0441F" w:rsidRPr="00F0441F" w14:paraId="4D97532B" w14:textId="77777777" w:rsidTr="00075EDF">
        <w:trPr>
          <w:cantSplit/>
        </w:trPr>
        <w:tc>
          <w:tcPr>
            <w:tcW w:w="2267" w:type="dxa"/>
            <w:shd w:val="clear" w:color="auto" w:fill="auto"/>
          </w:tcPr>
          <w:p w14:paraId="03C63D1F"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El Salvador</w:t>
            </w:r>
            <w:r w:rsidRPr="00F0441F">
              <w:rPr>
                <w:rFonts w:eastAsiaTheme="minorEastAsia"/>
                <w:i/>
                <w:iCs/>
                <w:vertAlign w:val="superscript"/>
              </w:rPr>
              <w:t>a</w:t>
            </w:r>
            <w:r w:rsidRPr="00F0441F">
              <w:rPr>
                <w:rFonts w:eastAsiaTheme="minorEastAsia"/>
              </w:rPr>
              <w:t xml:space="preserve"> (1996)</w:t>
            </w:r>
          </w:p>
        </w:tc>
        <w:tc>
          <w:tcPr>
            <w:tcW w:w="2111" w:type="dxa"/>
            <w:shd w:val="clear" w:color="auto" w:fill="auto"/>
          </w:tcPr>
          <w:p w14:paraId="67237E5D"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Second </w:t>
            </w:r>
            <w:r w:rsidRPr="00F0441F">
              <w:rPr>
                <w:rFonts w:eastAsiaTheme="minorEastAsia"/>
              </w:rPr>
              <w:br/>
              <w:t>(November 2009)</w:t>
            </w:r>
          </w:p>
        </w:tc>
        <w:tc>
          <w:tcPr>
            <w:tcW w:w="1977" w:type="dxa"/>
            <w:shd w:val="clear" w:color="auto" w:fill="auto"/>
          </w:tcPr>
          <w:p w14:paraId="57B3A727"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22205631"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Third</w:t>
            </w:r>
            <w:r w:rsidRPr="00F0441F">
              <w:rPr>
                <w:rFonts w:eastAsiaTheme="minorEastAsia"/>
              </w:rPr>
              <w:br/>
              <w:t>(Received on 4 June 2019)</w:t>
            </w:r>
          </w:p>
        </w:tc>
      </w:tr>
      <w:tr w:rsidR="00F0441F" w:rsidRPr="00F0441F" w14:paraId="76376F75" w14:textId="77777777" w:rsidTr="00075EDF">
        <w:trPr>
          <w:cantSplit/>
        </w:trPr>
        <w:tc>
          <w:tcPr>
            <w:tcW w:w="2267" w:type="dxa"/>
            <w:shd w:val="clear" w:color="auto" w:fill="auto"/>
          </w:tcPr>
          <w:p w14:paraId="415E6965"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Estonia</w:t>
            </w:r>
            <w:r w:rsidRPr="00F0441F">
              <w:rPr>
                <w:rFonts w:eastAsiaTheme="minorEastAsia"/>
                <w:i/>
                <w:iCs/>
                <w:vertAlign w:val="superscript"/>
              </w:rPr>
              <w:t>a</w:t>
            </w:r>
            <w:r w:rsidRPr="00F0441F">
              <w:rPr>
                <w:rFonts w:eastAsiaTheme="minorEastAsia"/>
              </w:rPr>
              <w:t xml:space="preserve"> (1991)</w:t>
            </w:r>
          </w:p>
        </w:tc>
        <w:tc>
          <w:tcPr>
            <w:tcW w:w="2111" w:type="dxa"/>
            <w:shd w:val="clear" w:color="auto" w:fill="auto"/>
          </w:tcPr>
          <w:p w14:paraId="5DFE1A30"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Fifth </w:t>
            </w:r>
            <w:r w:rsidRPr="00F0441F">
              <w:rPr>
                <w:rFonts w:eastAsiaTheme="minorEastAsia"/>
              </w:rPr>
              <w:br/>
              <w:t>(May 2013)</w:t>
            </w:r>
          </w:p>
        </w:tc>
        <w:tc>
          <w:tcPr>
            <w:tcW w:w="1977" w:type="dxa"/>
            <w:shd w:val="clear" w:color="auto" w:fill="auto"/>
          </w:tcPr>
          <w:p w14:paraId="783F7CC0"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Sixth</w:t>
            </w:r>
            <w:r w:rsidRPr="00F0441F">
              <w:rPr>
                <w:rFonts w:eastAsiaTheme="minorEastAsia"/>
              </w:rPr>
              <w:br/>
              <w:t>(31 May 2017)</w:t>
            </w:r>
          </w:p>
        </w:tc>
        <w:tc>
          <w:tcPr>
            <w:tcW w:w="2150" w:type="dxa"/>
            <w:shd w:val="clear" w:color="auto" w:fill="auto"/>
          </w:tcPr>
          <w:p w14:paraId="36A1BF5F" w14:textId="77777777" w:rsidR="00D04D0D" w:rsidRPr="00F0441F" w:rsidRDefault="00D04D0D" w:rsidP="00F0441F">
            <w:pPr>
              <w:suppressAutoHyphens w:val="0"/>
              <w:spacing w:before="40" w:after="120" w:line="220" w:lineRule="exact"/>
              <w:ind w:right="113"/>
              <w:rPr>
                <w:rFonts w:eastAsiaTheme="minorEastAsia"/>
              </w:rPr>
            </w:pPr>
          </w:p>
        </w:tc>
      </w:tr>
      <w:tr w:rsidR="00F0441F" w:rsidRPr="00F0441F" w14:paraId="12DF8615" w14:textId="77777777" w:rsidTr="00075EDF">
        <w:trPr>
          <w:cantSplit/>
        </w:trPr>
        <w:tc>
          <w:tcPr>
            <w:tcW w:w="2267" w:type="dxa"/>
            <w:shd w:val="clear" w:color="auto" w:fill="auto"/>
          </w:tcPr>
          <w:p w14:paraId="47BBD470"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Ethiopia (1994)</w:t>
            </w:r>
          </w:p>
        </w:tc>
        <w:tc>
          <w:tcPr>
            <w:tcW w:w="2111" w:type="dxa"/>
            <w:shd w:val="clear" w:color="auto" w:fill="auto"/>
          </w:tcPr>
          <w:p w14:paraId="0BD1AD20"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Initial </w:t>
            </w:r>
            <w:r w:rsidRPr="00F0441F">
              <w:rPr>
                <w:rFonts w:eastAsiaTheme="minorEastAsia"/>
              </w:rPr>
              <w:br/>
              <w:t>(November 2010)</w:t>
            </w:r>
          </w:p>
        </w:tc>
        <w:tc>
          <w:tcPr>
            <w:tcW w:w="1977" w:type="dxa"/>
            <w:shd w:val="clear" w:color="auto" w:fill="auto"/>
          </w:tcPr>
          <w:p w14:paraId="05EB4F57"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2F4F5E40"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Second </w:t>
            </w:r>
            <w:r w:rsidRPr="00F0441F">
              <w:rPr>
                <w:rFonts w:eastAsiaTheme="minorEastAsia"/>
              </w:rPr>
              <w:br/>
              <w:t>(Received on 6 March 2020)</w:t>
            </w:r>
          </w:p>
        </w:tc>
      </w:tr>
      <w:tr w:rsidR="00F0441F" w:rsidRPr="00F0441F" w14:paraId="5F446589" w14:textId="77777777" w:rsidTr="00075EDF">
        <w:trPr>
          <w:cantSplit/>
        </w:trPr>
        <w:tc>
          <w:tcPr>
            <w:tcW w:w="2267" w:type="dxa"/>
            <w:shd w:val="clear" w:color="auto" w:fill="auto"/>
          </w:tcPr>
          <w:p w14:paraId="24279C63"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Finland</w:t>
            </w:r>
            <w:r w:rsidRPr="00F0441F">
              <w:rPr>
                <w:rFonts w:eastAsiaTheme="minorEastAsia"/>
                <w:i/>
                <w:iCs/>
                <w:vertAlign w:val="superscript"/>
              </w:rPr>
              <w:t>a</w:t>
            </w:r>
            <w:r w:rsidRPr="00F0441F">
              <w:rPr>
                <w:rFonts w:eastAsiaTheme="minorEastAsia"/>
              </w:rPr>
              <w:t xml:space="preserve"> (1989)</w:t>
            </w:r>
          </w:p>
        </w:tc>
        <w:tc>
          <w:tcPr>
            <w:tcW w:w="2111" w:type="dxa"/>
            <w:shd w:val="clear" w:color="auto" w:fill="auto"/>
          </w:tcPr>
          <w:p w14:paraId="1EA743C1"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Seventh </w:t>
            </w:r>
            <w:r w:rsidRPr="00F0441F">
              <w:rPr>
                <w:rFonts w:eastAsiaTheme="minorEastAsia"/>
              </w:rPr>
              <w:br/>
              <w:t>(November 2016)</w:t>
            </w:r>
          </w:p>
        </w:tc>
        <w:tc>
          <w:tcPr>
            <w:tcW w:w="1977" w:type="dxa"/>
            <w:shd w:val="clear" w:color="auto" w:fill="auto"/>
          </w:tcPr>
          <w:p w14:paraId="11DF0906"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3469F0B7"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Eighth </w:t>
            </w:r>
            <w:r w:rsidRPr="00F0441F">
              <w:rPr>
                <w:rFonts w:eastAsiaTheme="minorEastAsia"/>
              </w:rPr>
              <w:br/>
              <w:t xml:space="preserve">(Received on 3 December 2020) </w:t>
            </w:r>
          </w:p>
        </w:tc>
      </w:tr>
      <w:tr w:rsidR="00F0441F" w:rsidRPr="00F0441F" w14:paraId="3AE32BE0" w14:textId="77777777" w:rsidTr="00075EDF">
        <w:trPr>
          <w:cantSplit/>
        </w:trPr>
        <w:tc>
          <w:tcPr>
            <w:tcW w:w="2267" w:type="dxa"/>
            <w:shd w:val="clear" w:color="auto" w:fill="auto"/>
          </w:tcPr>
          <w:p w14:paraId="5DF8166E"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France</w:t>
            </w:r>
            <w:r w:rsidRPr="00F0441F">
              <w:rPr>
                <w:rFonts w:eastAsiaTheme="minorEastAsia"/>
                <w:i/>
                <w:iCs/>
                <w:vertAlign w:val="superscript"/>
              </w:rPr>
              <w:t>a</w:t>
            </w:r>
            <w:r w:rsidRPr="00F0441F">
              <w:rPr>
                <w:rFonts w:eastAsiaTheme="minorEastAsia"/>
              </w:rPr>
              <w:t xml:space="preserve"> (1986)</w:t>
            </w:r>
          </w:p>
        </w:tc>
        <w:tc>
          <w:tcPr>
            <w:tcW w:w="2111" w:type="dxa"/>
            <w:shd w:val="clear" w:color="auto" w:fill="auto"/>
          </w:tcPr>
          <w:p w14:paraId="118155C0"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Seventh </w:t>
            </w:r>
            <w:r w:rsidRPr="00F0441F">
              <w:rPr>
                <w:rFonts w:eastAsiaTheme="minorEastAsia"/>
              </w:rPr>
              <w:br/>
              <w:t>(April 2016)</w:t>
            </w:r>
          </w:p>
        </w:tc>
        <w:tc>
          <w:tcPr>
            <w:tcW w:w="1977" w:type="dxa"/>
            <w:shd w:val="clear" w:color="auto" w:fill="auto"/>
          </w:tcPr>
          <w:p w14:paraId="29C36DC9"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495772FD"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Eighth</w:t>
            </w:r>
            <w:r w:rsidRPr="00F0441F">
              <w:rPr>
                <w:rFonts w:eastAsiaTheme="minorEastAsia"/>
              </w:rPr>
              <w:br/>
              <w:t>(Received on 15 May 2020)</w:t>
            </w:r>
          </w:p>
        </w:tc>
      </w:tr>
      <w:tr w:rsidR="00F0441F" w:rsidRPr="00F0441F" w14:paraId="7DC9C717" w14:textId="77777777" w:rsidTr="00075EDF">
        <w:trPr>
          <w:cantSplit/>
        </w:trPr>
        <w:tc>
          <w:tcPr>
            <w:tcW w:w="2267" w:type="dxa"/>
            <w:shd w:val="clear" w:color="auto" w:fill="auto"/>
          </w:tcPr>
          <w:p w14:paraId="381713A8"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Gabon</w:t>
            </w:r>
            <w:r w:rsidRPr="00F0441F">
              <w:rPr>
                <w:rFonts w:eastAsiaTheme="minorEastAsia"/>
                <w:i/>
                <w:iCs/>
                <w:vertAlign w:val="superscript"/>
              </w:rPr>
              <w:t>a</w:t>
            </w:r>
            <w:r w:rsidRPr="00F0441F">
              <w:rPr>
                <w:rFonts w:eastAsiaTheme="minorEastAsia"/>
              </w:rPr>
              <w:t xml:space="preserve"> (2000)</w:t>
            </w:r>
          </w:p>
        </w:tc>
        <w:tc>
          <w:tcPr>
            <w:tcW w:w="2111" w:type="dxa"/>
            <w:shd w:val="clear" w:color="auto" w:fill="auto"/>
          </w:tcPr>
          <w:p w14:paraId="6859E15B"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Initial </w:t>
            </w:r>
            <w:r w:rsidRPr="00F0441F">
              <w:rPr>
                <w:rFonts w:eastAsiaTheme="minorEastAsia"/>
              </w:rPr>
              <w:br/>
              <w:t>(November 2012)</w:t>
            </w:r>
          </w:p>
        </w:tc>
        <w:tc>
          <w:tcPr>
            <w:tcW w:w="1977" w:type="dxa"/>
            <w:shd w:val="clear" w:color="auto" w:fill="auto"/>
          </w:tcPr>
          <w:p w14:paraId="5B274B48"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Second</w:t>
            </w:r>
            <w:r w:rsidRPr="00F0441F">
              <w:rPr>
                <w:rFonts w:eastAsiaTheme="minorEastAsia"/>
              </w:rPr>
              <w:br/>
              <w:t>(23 November 2016)</w:t>
            </w:r>
          </w:p>
        </w:tc>
        <w:tc>
          <w:tcPr>
            <w:tcW w:w="2150" w:type="dxa"/>
            <w:shd w:val="clear" w:color="auto" w:fill="auto"/>
          </w:tcPr>
          <w:p w14:paraId="0D7FE03A" w14:textId="77777777" w:rsidR="00D04D0D" w:rsidRPr="00F0441F" w:rsidRDefault="00D04D0D" w:rsidP="00F0441F">
            <w:pPr>
              <w:suppressAutoHyphens w:val="0"/>
              <w:spacing w:before="40" w:after="120" w:line="220" w:lineRule="exact"/>
              <w:ind w:right="113"/>
              <w:rPr>
                <w:rFonts w:eastAsiaTheme="minorEastAsia"/>
              </w:rPr>
            </w:pPr>
          </w:p>
        </w:tc>
      </w:tr>
      <w:tr w:rsidR="00F0441F" w:rsidRPr="00F0441F" w14:paraId="3E3A9D82" w14:textId="77777777" w:rsidTr="00075EDF">
        <w:trPr>
          <w:cantSplit/>
        </w:trPr>
        <w:tc>
          <w:tcPr>
            <w:tcW w:w="2267" w:type="dxa"/>
            <w:shd w:val="clear" w:color="auto" w:fill="auto"/>
          </w:tcPr>
          <w:p w14:paraId="40E7BC22"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Georgia</w:t>
            </w:r>
            <w:r w:rsidRPr="00F0441F">
              <w:rPr>
                <w:rFonts w:eastAsiaTheme="minorEastAsia"/>
                <w:i/>
                <w:iCs/>
                <w:vertAlign w:val="superscript"/>
              </w:rPr>
              <w:t>a</w:t>
            </w:r>
            <w:r w:rsidRPr="00F0441F">
              <w:rPr>
                <w:rFonts w:eastAsiaTheme="minorEastAsia"/>
              </w:rPr>
              <w:t xml:space="preserve"> (1994)</w:t>
            </w:r>
          </w:p>
        </w:tc>
        <w:tc>
          <w:tcPr>
            <w:tcW w:w="2111" w:type="dxa"/>
            <w:shd w:val="clear" w:color="auto" w:fill="auto"/>
          </w:tcPr>
          <w:p w14:paraId="15294B15"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Third </w:t>
            </w:r>
            <w:r w:rsidRPr="00F0441F">
              <w:rPr>
                <w:rFonts w:eastAsiaTheme="minorEastAsia"/>
              </w:rPr>
              <w:br/>
              <w:t>(May 2006)</w:t>
            </w:r>
          </w:p>
        </w:tc>
        <w:tc>
          <w:tcPr>
            <w:tcW w:w="1977" w:type="dxa"/>
            <w:shd w:val="clear" w:color="auto" w:fill="auto"/>
          </w:tcPr>
          <w:p w14:paraId="6C32193A"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Fourth and fifth </w:t>
            </w:r>
            <w:r w:rsidRPr="00F0441F">
              <w:rPr>
                <w:rFonts w:eastAsiaTheme="minorEastAsia"/>
              </w:rPr>
              <w:br/>
              <w:t>(24 November 2011)</w:t>
            </w:r>
          </w:p>
        </w:tc>
        <w:tc>
          <w:tcPr>
            <w:tcW w:w="2150" w:type="dxa"/>
            <w:shd w:val="clear" w:color="auto" w:fill="auto"/>
          </w:tcPr>
          <w:p w14:paraId="58FEB38A" w14:textId="77777777" w:rsidR="00D04D0D" w:rsidRPr="00F0441F" w:rsidRDefault="00D04D0D" w:rsidP="00F0441F">
            <w:pPr>
              <w:suppressAutoHyphens w:val="0"/>
              <w:spacing w:before="40" w:after="120" w:line="220" w:lineRule="exact"/>
              <w:ind w:right="113"/>
              <w:rPr>
                <w:rFonts w:eastAsiaTheme="minorEastAsia"/>
              </w:rPr>
            </w:pPr>
          </w:p>
        </w:tc>
      </w:tr>
      <w:tr w:rsidR="00F0441F" w:rsidRPr="00F0441F" w14:paraId="3E4DE160" w14:textId="77777777" w:rsidTr="00075EDF">
        <w:trPr>
          <w:cantSplit/>
        </w:trPr>
        <w:tc>
          <w:tcPr>
            <w:tcW w:w="2267" w:type="dxa"/>
            <w:shd w:val="clear" w:color="auto" w:fill="auto"/>
          </w:tcPr>
          <w:p w14:paraId="69B95F0A"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Germany</w:t>
            </w:r>
            <w:r w:rsidRPr="00F0441F">
              <w:rPr>
                <w:rFonts w:eastAsiaTheme="minorEastAsia"/>
                <w:i/>
                <w:iCs/>
                <w:vertAlign w:val="superscript"/>
              </w:rPr>
              <w:t>a</w:t>
            </w:r>
            <w:r w:rsidRPr="00F0441F">
              <w:rPr>
                <w:rFonts w:eastAsiaTheme="minorEastAsia"/>
              </w:rPr>
              <w:t xml:space="preserve"> (1990)</w:t>
            </w:r>
          </w:p>
        </w:tc>
        <w:tc>
          <w:tcPr>
            <w:tcW w:w="2111" w:type="dxa"/>
            <w:shd w:val="clear" w:color="auto" w:fill="auto"/>
          </w:tcPr>
          <w:p w14:paraId="077FE22C"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Sixth </w:t>
            </w:r>
            <w:r w:rsidRPr="00F0441F">
              <w:rPr>
                <w:rFonts w:eastAsiaTheme="minorEastAsia"/>
              </w:rPr>
              <w:br/>
              <w:t>(April 2019)</w:t>
            </w:r>
          </w:p>
        </w:tc>
        <w:tc>
          <w:tcPr>
            <w:tcW w:w="1977" w:type="dxa"/>
            <w:shd w:val="clear" w:color="auto" w:fill="auto"/>
          </w:tcPr>
          <w:p w14:paraId="501455CD"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372C6C92"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Seventh</w:t>
            </w:r>
            <w:r w:rsidRPr="00F0441F">
              <w:rPr>
                <w:rFonts w:eastAsiaTheme="minorEastAsia"/>
              </w:rPr>
              <w:br/>
              <w:t>(Due on 17 May 2023)</w:t>
            </w:r>
          </w:p>
        </w:tc>
      </w:tr>
      <w:tr w:rsidR="00F0441F" w:rsidRPr="00F0441F" w14:paraId="101FBD29" w14:textId="77777777" w:rsidTr="00075EDF">
        <w:trPr>
          <w:cantSplit/>
        </w:trPr>
        <w:tc>
          <w:tcPr>
            <w:tcW w:w="2267" w:type="dxa"/>
            <w:tcBorders>
              <w:bottom w:val="nil"/>
            </w:tcBorders>
            <w:shd w:val="clear" w:color="auto" w:fill="auto"/>
          </w:tcPr>
          <w:p w14:paraId="4CCBEC87"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Ghana</w:t>
            </w:r>
            <w:r w:rsidRPr="00F0441F">
              <w:rPr>
                <w:rFonts w:eastAsiaTheme="minorEastAsia"/>
                <w:i/>
                <w:iCs/>
                <w:vertAlign w:val="superscript"/>
              </w:rPr>
              <w:t>a</w:t>
            </w:r>
            <w:r w:rsidRPr="00F0441F" w:rsidDel="00ED2662">
              <w:rPr>
                <w:rFonts w:eastAsiaTheme="minorEastAsia"/>
              </w:rPr>
              <w:t xml:space="preserve"> </w:t>
            </w:r>
            <w:r w:rsidRPr="00F0441F">
              <w:rPr>
                <w:rFonts w:eastAsiaTheme="minorEastAsia"/>
              </w:rPr>
              <w:t>(2000)</w:t>
            </w:r>
          </w:p>
        </w:tc>
        <w:tc>
          <w:tcPr>
            <w:tcW w:w="2111" w:type="dxa"/>
            <w:tcBorders>
              <w:bottom w:val="nil"/>
            </w:tcBorders>
            <w:shd w:val="clear" w:color="auto" w:fill="auto"/>
          </w:tcPr>
          <w:p w14:paraId="463DC9EA"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Initial </w:t>
            </w:r>
            <w:r w:rsidRPr="00F0441F">
              <w:rPr>
                <w:rFonts w:eastAsiaTheme="minorEastAsia"/>
              </w:rPr>
              <w:br/>
              <w:t>(May 2011)</w:t>
            </w:r>
          </w:p>
        </w:tc>
        <w:tc>
          <w:tcPr>
            <w:tcW w:w="1977" w:type="dxa"/>
            <w:tcBorders>
              <w:bottom w:val="nil"/>
            </w:tcBorders>
            <w:shd w:val="clear" w:color="auto" w:fill="auto"/>
          </w:tcPr>
          <w:p w14:paraId="4B77EBCD"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Second </w:t>
            </w:r>
            <w:r w:rsidRPr="00F0441F">
              <w:rPr>
                <w:rFonts w:eastAsiaTheme="minorEastAsia"/>
              </w:rPr>
              <w:br/>
              <w:t xml:space="preserve">(3 June 2015) </w:t>
            </w:r>
          </w:p>
        </w:tc>
        <w:tc>
          <w:tcPr>
            <w:tcW w:w="2150" w:type="dxa"/>
            <w:tcBorders>
              <w:bottom w:val="nil"/>
            </w:tcBorders>
            <w:shd w:val="clear" w:color="auto" w:fill="auto"/>
          </w:tcPr>
          <w:p w14:paraId="529DF07D" w14:textId="77777777" w:rsidR="00D04D0D" w:rsidRPr="00F0441F" w:rsidRDefault="00D04D0D" w:rsidP="00F0441F">
            <w:pPr>
              <w:suppressAutoHyphens w:val="0"/>
              <w:spacing w:before="40" w:after="120" w:line="220" w:lineRule="exact"/>
              <w:ind w:right="113"/>
              <w:rPr>
                <w:rFonts w:eastAsiaTheme="minorEastAsia"/>
              </w:rPr>
            </w:pPr>
          </w:p>
        </w:tc>
      </w:tr>
      <w:tr w:rsidR="00F0441F" w:rsidRPr="00F0441F" w14:paraId="65FC575B" w14:textId="77777777" w:rsidTr="00075EDF">
        <w:trPr>
          <w:cantSplit/>
        </w:trPr>
        <w:tc>
          <w:tcPr>
            <w:tcW w:w="2267" w:type="dxa"/>
            <w:tcBorders>
              <w:top w:val="nil"/>
              <w:bottom w:val="nil"/>
            </w:tcBorders>
            <w:shd w:val="clear" w:color="auto" w:fill="auto"/>
          </w:tcPr>
          <w:p w14:paraId="2CA887E4"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Greece</w:t>
            </w:r>
            <w:r w:rsidRPr="00F0441F">
              <w:rPr>
                <w:rFonts w:eastAsiaTheme="minorEastAsia"/>
                <w:i/>
                <w:iCs/>
                <w:vertAlign w:val="superscript"/>
              </w:rPr>
              <w:t>a</w:t>
            </w:r>
            <w:r w:rsidRPr="00F0441F">
              <w:rPr>
                <w:rFonts w:eastAsiaTheme="minorEastAsia"/>
              </w:rPr>
              <w:t xml:space="preserve"> (1988)</w:t>
            </w:r>
          </w:p>
        </w:tc>
        <w:tc>
          <w:tcPr>
            <w:tcW w:w="2111" w:type="dxa"/>
            <w:tcBorders>
              <w:top w:val="nil"/>
              <w:bottom w:val="nil"/>
            </w:tcBorders>
            <w:shd w:val="clear" w:color="auto" w:fill="auto"/>
          </w:tcPr>
          <w:p w14:paraId="5871FFEE"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Seventh</w:t>
            </w:r>
            <w:r w:rsidRPr="00F0441F">
              <w:rPr>
                <w:rFonts w:eastAsiaTheme="minorEastAsia"/>
              </w:rPr>
              <w:br/>
              <w:t>(July 2019)</w:t>
            </w:r>
          </w:p>
        </w:tc>
        <w:tc>
          <w:tcPr>
            <w:tcW w:w="1977" w:type="dxa"/>
            <w:tcBorders>
              <w:top w:val="nil"/>
              <w:bottom w:val="nil"/>
            </w:tcBorders>
            <w:shd w:val="clear" w:color="auto" w:fill="auto"/>
          </w:tcPr>
          <w:p w14:paraId="28743FF4" w14:textId="77777777" w:rsidR="00D04D0D" w:rsidRPr="00F0441F" w:rsidRDefault="00D04D0D" w:rsidP="00F0441F">
            <w:pPr>
              <w:suppressAutoHyphens w:val="0"/>
              <w:spacing w:before="40" w:after="120" w:line="220" w:lineRule="exact"/>
              <w:ind w:right="113"/>
              <w:rPr>
                <w:rFonts w:eastAsiaTheme="minorEastAsia"/>
              </w:rPr>
            </w:pPr>
          </w:p>
        </w:tc>
        <w:tc>
          <w:tcPr>
            <w:tcW w:w="2150" w:type="dxa"/>
            <w:tcBorders>
              <w:top w:val="nil"/>
              <w:bottom w:val="nil"/>
            </w:tcBorders>
            <w:shd w:val="clear" w:color="auto" w:fill="auto"/>
          </w:tcPr>
          <w:p w14:paraId="0EC63C1A"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Eighth</w:t>
            </w:r>
            <w:r w:rsidRPr="00F0441F">
              <w:rPr>
                <w:rFonts w:eastAsiaTheme="minorEastAsia"/>
              </w:rPr>
              <w:br/>
              <w:t>(Due on 9 August 2023)</w:t>
            </w:r>
          </w:p>
        </w:tc>
      </w:tr>
      <w:tr w:rsidR="00F0441F" w:rsidRPr="00F0441F" w14:paraId="763D6592" w14:textId="77777777" w:rsidTr="00075EDF">
        <w:trPr>
          <w:cantSplit/>
        </w:trPr>
        <w:tc>
          <w:tcPr>
            <w:tcW w:w="2267" w:type="dxa"/>
            <w:tcBorders>
              <w:top w:val="nil"/>
              <w:bottom w:val="nil"/>
            </w:tcBorders>
            <w:shd w:val="clear" w:color="auto" w:fill="auto"/>
          </w:tcPr>
          <w:p w14:paraId="1CB03AD1"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lastRenderedPageBreak/>
              <w:t>Guatemala</w:t>
            </w:r>
            <w:r w:rsidRPr="00F0441F">
              <w:rPr>
                <w:rFonts w:eastAsiaTheme="minorEastAsia"/>
                <w:i/>
                <w:iCs/>
                <w:vertAlign w:val="superscript"/>
              </w:rPr>
              <w:t>a</w:t>
            </w:r>
            <w:r w:rsidRPr="00F0441F">
              <w:rPr>
                <w:rFonts w:eastAsiaTheme="minorEastAsia"/>
              </w:rPr>
              <w:t xml:space="preserve"> (1990)</w:t>
            </w:r>
          </w:p>
        </w:tc>
        <w:tc>
          <w:tcPr>
            <w:tcW w:w="2111" w:type="dxa"/>
            <w:tcBorders>
              <w:top w:val="nil"/>
              <w:bottom w:val="nil"/>
            </w:tcBorders>
            <w:shd w:val="clear" w:color="auto" w:fill="auto"/>
          </w:tcPr>
          <w:p w14:paraId="2FCD27F6"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Seventh</w:t>
            </w:r>
            <w:r w:rsidRPr="00F0441F">
              <w:rPr>
                <w:rFonts w:eastAsiaTheme="minorEastAsia"/>
              </w:rPr>
              <w:br/>
              <w:t>(November 2018)</w:t>
            </w:r>
          </w:p>
        </w:tc>
        <w:tc>
          <w:tcPr>
            <w:tcW w:w="1977" w:type="dxa"/>
            <w:tcBorders>
              <w:top w:val="nil"/>
              <w:bottom w:val="nil"/>
            </w:tcBorders>
            <w:shd w:val="clear" w:color="auto" w:fill="auto"/>
          </w:tcPr>
          <w:p w14:paraId="6C82DF82" w14:textId="77777777" w:rsidR="00D04D0D" w:rsidRPr="00F0441F" w:rsidRDefault="00D04D0D" w:rsidP="00F0441F">
            <w:pPr>
              <w:suppressAutoHyphens w:val="0"/>
              <w:spacing w:before="40" w:after="120" w:line="220" w:lineRule="exact"/>
              <w:ind w:right="113"/>
              <w:rPr>
                <w:rFonts w:eastAsiaTheme="minorEastAsia"/>
              </w:rPr>
            </w:pPr>
          </w:p>
        </w:tc>
        <w:tc>
          <w:tcPr>
            <w:tcW w:w="2150" w:type="dxa"/>
            <w:tcBorders>
              <w:top w:val="nil"/>
              <w:bottom w:val="nil"/>
            </w:tcBorders>
            <w:shd w:val="clear" w:color="auto" w:fill="auto"/>
          </w:tcPr>
          <w:p w14:paraId="73C56194"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Eighth</w:t>
            </w:r>
            <w:r w:rsidRPr="00F0441F">
              <w:rPr>
                <w:rFonts w:eastAsiaTheme="minorEastAsia"/>
              </w:rPr>
              <w:br/>
              <w:t xml:space="preserve">(Due on 7 December 2022) </w:t>
            </w:r>
          </w:p>
        </w:tc>
      </w:tr>
      <w:tr w:rsidR="00F0441F" w:rsidRPr="00F0441F" w14:paraId="488072FB" w14:textId="77777777" w:rsidTr="00075EDF">
        <w:trPr>
          <w:cantSplit/>
        </w:trPr>
        <w:tc>
          <w:tcPr>
            <w:tcW w:w="2267" w:type="dxa"/>
            <w:tcBorders>
              <w:top w:val="nil"/>
              <w:bottom w:val="nil"/>
            </w:tcBorders>
            <w:shd w:val="clear" w:color="auto" w:fill="auto"/>
          </w:tcPr>
          <w:p w14:paraId="2C6E8727"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Guinea (1989)</w:t>
            </w:r>
          </w:p>
        </w:tc>
        <w:tc>
          <w:tcPr>
            <w:tcW w:w="2111" w:type="dxa"/>
            <w:tcBorders>
              <w:top w:val="nil"/>
              <w:bottom w:val="nil"/>
            </w:tcBorders>
            <w:shd w:val="clear" w:color="auto" w:fill="auto"/>
          </w:tcPr>
          <w:p w14:paraId="2743B96A"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Initial</w:t>
            </w:r>
            <w:r w:rsidRPr="00F0441F">
              <w:rPr>
                <w:rFonts w:eastAsiaTheme="minorEastAsia"/>
              </w:rPr>
              <w:br/>
              <w:t>(May 2014)</w:t>
            </w:r>
          </w:p>
        </w:tc>
        <w:tc>
          <w:tcPr>
            <w:tcW w:w="1977" w:type="dxa"/>
            <w:tcBorders>
              <w:top w:val="nil"/>
              <w:bottom w:val="nil"/>
            </w:tcBorders>
            <w:shd w:val="clear" w:color="auto" w:fill="auto"/>
          </w:tcPr>
          <w:p w14:paraId="6C2CCD9B"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Second</w:t>
            </w:r>
            <w:r w:rsidRPr="00F0441F">
              <w:rPr>
                <w:rFonts w:eastAsiaTheme="minorEastAsia"/>
              </w:rPr>
              <w:br/>
              <w:t>(23 May 2018)</w:t>
            </w:r>
          </w:p>
        </w:tc>
        <w:tc>
          <w:tcPr>
            <w:tcW w:w="2150" w:type="dxa"/>
            <w:tcBorders>
              <w:top w:val="nil"/>
              <w:bottom w:val="nil"/>
            </w:tcBorders>
            <w:shd w:val="clear" w:color="auto" w:fill="auto"/>
          </w:tcPr>
          <w:p w14:paraId="0DD892B2" w14:textId="77777777" w:rsidR="00D04D0D" w:rsidRPr="00F0441F" w:rsidRDefault="00D04D0D" w:rsidP="00F0441F">
            <w:pPr>
              <w:suppressAutoHyphens w:val="0"/>
              <w:spacing w:before="40" w:after="120" w:line="220" w:lineRule="exact"/>
              <w:ind w:right="113"/>
              <w:rPr>
                <w:rFonts w:eastAsiaTheme="minorEastAsia"/>
              </w:rPr>
            </w:pPr>
          </w:p>
        </w:tc>
      </w:tr>
      <w:tr w:rsidR="00F0441F" w:rsidRPr="00F0441F" w14:paraId="753DF796" w14:textId="77777777" w:rsidTr="00075EDF">
        <w:trPr>
          <w:cantSplit/>
        </w:trPr>
        <w:tc>
          <w:tcPr>
            <w:tcW w:w="2267" w:type="dxa"/>
            <w:tcBorders>
              <w:top w:val="nil"/>
            </w:tcBorders>
            <w:shd w:val="clear" w:color="auto" w:fill="auto"/>
          </w:tcPr>
          <w:p w14:paraId="02C7E97E"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Guyana</w:t>
            </w:r>
            <w:r w:rsidRPr="00F0441F">
              <w:rPr>
                <w:rFonts w:eastAsiaTheme="minorEastAsia"/>
                <w:i/>
                <w:iCs/>
                <w:vertAlign w:val="superscript"/>
              </w:rPr>
              <w:t>a</w:t>
            </w:r>
            <w:r w:rsidRPr="00F0441F">
              <w:rPr>
                <w:rFonts w:eastAsiaTheme="minorEastAsia"/>
              </w:rPr>
              <w:t xml:space="preserve"> (1988)</w:t>
            </w:r>
          </w:p>
        </w:tc>
        <w:tc>
          <w:tcPr>
            <w:tcW w:w="2111" w:type="dxa"/>
            <w:tcBorders>
              <w:top w:val="nil"/>
            </w:tcBorders>
            <w:shd w:val="clear" w:color="auto" w:fill="auto"/>
          </w:tcPr>
          <w:p w14:paraId="4A55463D"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Initial </w:t>
            </w:r>
            <w:r w:rsidRPr="00F0441F">
              <w:rPr>
                <w:rFonts w:eastAsiaTheme="minorEastAsia"/>
              </w:rPr>
              <w:br/>
              <w:t>(November 2006)</w:t>
            </w:r>
          </w:p>
        </w:tc>
        <w:tc>
          <w:tcPr>
            <w:tcW w:w="1977" w:type="dxa"/>
            <w:tcBorders>
              <w:top w:val="nil"/>
            </w:tcBorders>
            <w:shd w:val="clear" w:color="auto" w:fill="auto"/>
          </w:tcPr>
          <w:p w14:paraId="4474663B"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Second </w:t>
            </w:r>
            <w:r w:rsidRPr="00F0441F">
              <w:rPr>
                <w:rFonts w:eastAsiaTheme="minorEastAsia"/>
              </w:rPr>
              <w:br/>
              <w:t>(31 December 2008)</w:t>
            </w:r>
          </w:p>
        </w:tc>
        <w:tc>
          <w:tcPr>
            <w:tcW w:w="2150" w:type="dxa"/>
            <w:tcBorders>
              <w:top w:val="nil"/>
            </w:tcBorders>
            <w:shd w:val="clear" w:color="auto" w:fill="auto"/>
          </w:tcPr>
          <w:p w14:paraId="4082CEA2" w14:textId="77777777" w:rsidR="00D04D0D" w:rsidRPr="00F0441F" w:rsidRDefault="00D04D0D" w:rsidP="00F0441F">
            <w:pPr>
              <w:suppressAutoHyphens w:val="0"/>
              <w:spacing w:before="40" w:after="120" w:line="220" w:lineRule="exact"/>
              <w:ind w:right="113"/>
              <w:rPr>
                <w:rFonts w:eastAsiaTheme="minorEastAsia"/>
              </w:rPr>
            </w:pPr>
          </w:p>
        </w:tc>
      </w:tr>
      <w:tr w:rsidR="00F0441F" w:rsidRPr="00F0441F" w14:paraId="71951626" w14:textId="77777777" w:rsidTr="00075EDF">
        <w:trPr>
          <w:cantSplit/>
        </w:trPr>
        <w:tc>
          <w:tcPr>
            <w:tcW w:w="2267" w:type="dxa"/>
            <w:shd w:val="clear" w:color="auto" w:fill="auto"/>
          </w:tcPr>
          <w:p w14:paraId="6550346B"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Honduras</w:t>
            </w:r>
            <w:r w:rsidRPr="00F0441F">
              <w:rPr>
                <w:rFonts w:eastAsiaTheme="minorEastAsia"/>
                <w:i/>
                <w:iCs/>
                <w:vertAlign w:val="superscript"/>
              </w:rPr>
              <w:t>a</w:t>
            </w:r>
            <w:r w:rsidRPr="00F0441F">
              <w:rPr>
                <w:rFonts w:eastAsiaTheme="minorEastAsia"/>
              </w:rPr>
              <w:t xml:space="preserve"> (1996)</w:t>
            </w:r>
          </w:p>
        </w:tc>
        <w:tc>
          <w:tcPr>
            <w:tcW w:w="2111" w:type="dxa"/>
            <w:shd w:val="clear" w:color="auto" w:fill="auto"/>
          </w:tcPr>
          <w:p w14:paraId="50F7E1AF"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Second </w:t>
            </w:r>
            <w:r w:rsidRPr="00F0441F">
              <w:rPr>
                <w:rFonts w:eastAsiaTheme="minorEastAsia"/>
              </w:rPr>
              <w:br/>
              <w:t>(July 2016)</w:t>
            </w:r>
          </w:p>
        </w:tc>
        <w:tc>
          <w:tcPr>
            <w:tcW w:w="1977" w:type="dxa"/>
            <w:shd w:val="clear" w:color="auto" w:fill="auto"/>
          </w:tcPr>
          <w:p w14:paraId="5099D73B"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38E2D869"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Third (Received on </w:t>
            </w:r>
            <w:r w:rsidRPr="00F0441F">
              <w:rPr>
                <w:rFonts w:eastAsiaTheme="minorEastAsia"/>
              </w:rPr>
              <w:br/>
              <w:t>15 September 2020)</w:t>
            </w:r>
          </w:p>
        </w:tc>
      </w:tr>
      <w:tr w:rsidR="00F0441F" w:rsidRPr="00F0441F" w14:paraId="3D042E33" w14:textId="77777777" w:rsidTr="00075EDF">
        <w:trPr>
          <w:cantSplit/>
        </w:trPr>
        <w:tc>
          <w:tcPr>
            <w:tcW w:w="2267" w:type="dxa"/>
            <w:shd w:val="clear" w:color="auto" w:fill="auto"/>
          </w:tcPr>
          <w:p w14:paraId="7F7FA01E"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Hungary</w:t>
            </w:r>
            <w:r w:rsidRPr="00F0441F">
              <w:rPr>
                <w:rFonts w:eastAsiaTheme="minorEastAsia"/>
                <w:i/>
                <w:iCs/>
                <w:vertAlign w:val="superscript"/>
              </w:rPr>
              <w:t>a</w:t>
            </w:r>
            <w:r w:rsidRPr="00F0441F">
              <w:rPr>
                <w:rFonts w:eastAsiaTheme="minorEastAsia"/>
              </w:rPr>
              <w:t xml:space="preserve"> (1987)</w:t>
            </w:r>
          </w:p>
        </w:tc>
        <w:tc>
          <w:tcPr>
            <w:tcW w:w="2111" w:type="dxa"/>
            <w:shd w:val="clear" w:color="auto" w:fill="auto"/>
          </w:tcPr>
          <w:p w14:paraId="5E2EA9E4"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Fourth </w:t>
            </w:r>
            <w:r w:rsidRPr="00F0441F">
              <w:rPr>
                <w:rFonts w:eastAsiaTheme="minorEastAsia"/>
              </w:rPr>
              <w:br/>
              <w:t>(November 2006)</w:t>
            </w:r>
          </w:p>
        </w:tc>
        <w:tc>
          <w:tcPr>
            <w:tcW w:w="1977" w:type="dxa"/>
            <w:shd w:val="clear" w:color="auto" w:fill="auto"/>
          </w:tcPr>
          <w:p w14:paraId="3F386792"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Fifth and sixth </w:t>
            </w:r>
            <w:r w:rsidRPr="00F0441F">
              <w:rPr>
                <w:rFonts w:eastAsiaTheme="minorEastAsia"/>
              </w:rPr>
              <w:br/>
              <w:t>(31 December 2010)</w:t>
            </w:r>
          </w:p>
        </w:tc>
        <w:tc>
          <w:tcPr>
            <w:tcW w:w="2150" w:type="dxa"/>
            <w:shd w:val="clear" w:color="auto" w:fill="auto"/>
          </w:tcPr>
          <w:p w14:paraId="71EA1A69" w14:textId="77777777" w:rsidR="00D04D0D" w:rsidRPr="00F0441F" w:rsidRDefault="00D04D0D" w:rsidP="00F0441F">
            <w:pPr>
              <w:suppressAutoHyphens w:val="0"/>
              <w:spacing w:before="40" w:after="120" w:line="220" w:lineRule="exact"/>
              <w:ind w:right="113"/>
              <w:rPr>
                <w:rFonts w:eastAsiaTheme="minorEastAsia"/>
              </w:rPr>
            </w:pPr>
          </w:p>
        </w:tc>
      </w:tr>
      <w:tr w:rsidR="00F0441F" w:rsidRPr="00F0441F" w14:paraId="7B968AF4" w14:textId="77777777" w:rsidTr="00075EDF">
        <w:trPr>
          <w:cantSplit/>
        </w:trPr>
        <w:tc>
          <w:tcPr>
            <w:tcW w:w="2267" w:type="dxa"/>
            <w:shd w:val="clear" w:color="auto" w:fill="auto"/>
          </w:tcPr>
          <w:p w14:paraId="646D1E56"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Iceland</w:t>
            </w:r>
            <w:r w:rsidRPr="00F0441F">
              <w:rPr>
                <w:rFonts w:eastAsiaTheme="minorEastAsia"/>
                <w:i/>
                <w:iCs/>
                <w:vertAlign w:val="superscript"/>
              </w:rPr>
              <w:t>a</w:t>
            </w:r>
            <w:r w:rsidRPr="00F0441F">
              <w:rPr>
                <w:rFonts w:eastAsiaTheme="minorEastAsia"/>
              </w:rPr>
              <w:t xml:space="preserve"> (1996)</w:t>
            </w:r>
          </w:p>
        </w:tc>
        <w:tc>
          <w:tcPr>
            <w:tcW w:w="2111" w:type="dxa"/>
            <w:shd w:val="clear" w:color="auto" w:fill="auto"/>
          </w:tcPr>
          <w:p w14:paraId="4931B1D8"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Third </w:t>
            </w:r>
            <w:r w:rsidRPr="00F0441F">
              <w:rPr>
                <w:rFonts w:eastAsiaTheme="minorEastAsia"/>
              </w:rPr>
              <w:br/>
              <w:t>(May 2008)</w:t>
            </w:r>
          </w:p>
        </w:tc>
        <w:tc>
          <w:tcPr>
            <w:tcW w:w="1977" w:type="dxa"/>
            <w:shd w:val="clear" w:color="auto" w:fill="auto"/>
          </w:tcPr>
          <w:p w14:paraId="128074D4"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650E95D2"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Fourth</w:t>
            </w:r>
            <w:r w:rsidRPr="00F0441F">
              <w:rPr>
                <w:rFonts w:eastAsiaTheme="minorEastAsia"/>
              </w:rPr>
              <w:br/>
              <w:t>(Received on 16 October 2018)</w:t>
            </w:r>
          </w:p>
        </w:tc>
      </w:tr>
      <w:tr w:rsidR="00F0441F" w:rsidRPr="00F0441F" w14:paraId="54ABA28B" w14:textId="77777777" w:rsidTr="00075EDF">
        <w:trPr>
          <w:cantSplit/>
        </w:trPr>
        <w:tc>
          <w:tcPr>
            <w:tcW w:w="2267" w:type="dxa"/>
            <w:shd w:val="clear" w:color="auto" w:fill="auto"/>
          </w:tcPr>
          <w:p w14:paraId="595DA189"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Indonesia (1998)</w:t>
            </w:r>
          </w:p>
        </w:tc>
        <w:tc>
          <w:tcPr>
            <w:tcW w:w="2111" w:type="dxa"/>
            <w:shd w:val="clear" w:color="auto" w:fill="auto"/>
          </w:tcPr>
          <w:p w14:paraId="780AD803"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Second </w:t>
            </w:r>
            <w:r w:rsidRPr="00F0441F">
              <w:rPr>
                <w:rFonts w:eastAsiaTheme="minorEastAsia"/>
              </w:rPr>
              <w:br/>
              <w:t>(May 2008)</w:t>
            </w:r>
          </w:p>
        </w:tc>
        <w:tc>
          <w:tcPr>
            <w:tcW w:w="1977" w:type="dxa"/>
            <w:shd w:val="clear" w:color="auto" w:fill="auto"/>
          </w:tcPr>
          <w:p w14:paraId="530DE3B9"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Third </w:t>
            </w:r>
            <w:r w:rsidRPr="00F0441F">
              <w:rPr>
                <w:rFonts w:eastAsiaTheme="minorEastAsia"/>
              </w:rPr>
              <w:br/>
              <w:t>(30 June 2012)</w:t>
            </w:r>
          </w:p>
        </w:tc>
        <w:tc>
          <w:tcPr>
            <w:tcW w:w="2150" w:type="dxa"/>
            <w:shd w:val="clear" w:color="auto" w:fill="auto"/>
          </w:tcPr>
          <w:p w14:paraId="56E61B21" w14:textId="77777777" w:rsidR="00D04D0D" w:rsidRPr="00F0441F" w:rsidRDefault="00D04D0D" w:rsidP="00F0441F">
            <w:pPr>
              <w:suppressAutoHyphens w:val="0"/>
              <w:spacing w:before="40" w:after="120" w:line="220" w:lineRule="exact"/>
              <w:ind w:right="113"/>
              <w:rPr>
                <w:rFonts w:eastAsiaTheme="minorEastAsia"/>
              </w:rPr>
            </w:pPr>
          </w:p>
        </w:tc>
      </w:tr>
      <w:tr w:rsidR="00F0441F" w:rsidRPr="00F0441F" w14:paraId="772AE6C8" w14:textId="77777777" w:rsidTr="00075EDF">
        <w:trPr>
          <w:cantSplit/>
        </w:trPr>
        <w:tc>
          <w:tcPr>
            <w:tcW w:w="2267" w:type="dxa"/>
            <w:shd w:val="clear" w:color="auto" w:fill="auto"/>
          </w:tcPr>
          <w:p w14:paraId="57879B5E"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Iraq (2011)</w:t>
            </w:r>
          </w:p>
        </w:tc>
        <w:tc>
          <w:tcPr>
            <w:tcW w:w="2111" w:type="dxa"/>
            <w:shd w:val="clear" w:color="auto" w:fill="auto"/>
          </w:tcPr>
          <w:p w14:paraId="08603C12"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Initial </w:t>
            </w:r>
            <w:r w:rsidRPr="00F0441F">
              <w:rPr>
                <w:rFonts w:eastAsiaTheme="minorEastAsia"/>
              </w:rPr>
              <w:br/>
              <w:t>(July 2015)</w:t>
            </w:r>
          </w:p>
        </w:tc>
        <w:tc>
          <w:tcPr>
            <w:tcW w:w="1977" w:type="dxa"/>
            <w:shd w:val="clear" w:color="auto" w:fill="auto"/>
          </w:tcPr>
          <w:p w14:paraId="6EED26A0" w14:textId="77777777" w:rsidR="00D04D0D" w:rsidRPr="00F0441F" w:rsidRDefault="00D04D0D" w:rsidP="00F0441F">
            <w:pPr>
              <w:suppressAutoHyphens w:val="0"/>
              <w:spacing w:before="40" w:after="120" w:line="220" w:lineRule="exact"/>
              <w:ind w:right="113"/>
              <w:rPr>
                <w:rFonts w:eastAsiaTheme="minorEastAsia"/>
              </w:rPr>
            </w:pPr>
            <w:r w:rsidRPr="00F0441F" w:rsidDel="000B22BC">
              <w:rPr>
                <w:rFonts w:eastAsiaTheme="minorEastAsia"/>
              </w:rPr>
              <w:t xml:space="preserve"> </w:t>
            </w:r>
          </w:p>
        </w:tc>
        <w:tc>
          <w:tcPr>
            <w:tcW w:w="2150" w:type="dxa"/>
            <w:shd w:val="clear" w:color="auto" w:fill="auto"/>
          </w:tcPr>
          <w:p w14:paraId="1AEFA8C9"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Second</w:t>
            </w:r>
            <w:r w:rsidRPr="00F0441F">
              <w:rPr>
                <w:rFonts w:eastAsiaTheme="minorEastAsia"/>
              </w:rPr>
              <w:br/>
              <w:t>(Received on 20 August 2019)</w:t>
            </w:r>
          </w:p>
        </w:tc>
      </w:tr>
      <w:tr w:rsidR="00F0441F" w:rsidRPr="00F0441F" w14:paraId="51EAFDA4" w14:textId="77777777" w:rsidTr="00075EDF">
        <w:trPr>
          <w:cantSplit/>
        </w:trPr>
        <w:tc>
          <w:tcPr>
            <w:tcW w:w="2267" w:type="dxa"/>
            <w:shd w:val="clear" w:color="auto" w:fill="auto"/>
          </w:tcPr>
          <w:p w14:paraId="43E47699"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Ireland</w:t>
            </w:r>
            <w:r w:rsidRPr="00F0441F">
              <w:rPr>
                <w:rFonts w:eastAsiaTheme="minorEastAsia"/>
                <w:i/>
                <w:iCs/>
                <w:vertAlign w:val="superscript"/>
              </w:rPr>
              <w:t>a</w:t>
            </w:r>
            <w:r w:rsidRPr="00F0441F">
              <w:rPr>
                <w:rFonts w:eastAsiaTheme="minorEastAsia"/>
              </w:rPr>
              <w:t xml:space="preserve"> (2002)</w:t>
            </w:r>
          </w:p>
        </w:tc>
        <w:tc>
          <w:tcPr>
            <w:tcW w:w="2111" w:type="dxa"/>
            <w:shd w:val="clear" w:color="auto" w:fill="auto"/>
          </w:tcPr>
          <w:p w14:paraId="2EA6B3CF"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Second </w:t>
            </w:r>
            <w:r w:rsidRPr="00F0441F">
              <w:rPr>
                <w:rFonts w:eastAsiaTheme="minorEastAsia"/>
              </w:rPr>
              <w:br/>
              <w:t>(July 2017)</w:t>
            </w:r>
          </w:p>
        </w:tc>
        <w:tc>
          <w:tcPr>
            <w:tcW w:w="1977" w:type="dxa"/>
            <w:shd w:val="clear" w:color="auto" w:fill="auto"/>
          </w:tcPr>
          <w:p w14:paraId="4C4CD913"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Third</w:t>
            </w:r>
            <w:r w:rsidRPr="00F0441F">
              <w:rPr>
                <w:rFonts w:eastAsiaTheme="minorEastAsia"/>
              </w:rPr>
              <w:br/>
              <w:t>(11 August 2021)</w:t>
            </w:r>
          </w:p>
        </w:tc>
        <w:tc>
          <w:tcPr>
            <w:tcW w:w="2150" w:type="dxa"/>
            <w:shd w:val="clear" w:color="auto" w:fill="auto"/>
          </w:tcPr>
          <w:p w14:paraId="3B3095AE" w14:textId="77777777" w:rsidR="00D04D0D" w:rsidRPr="00F0441F" w:rsidRDefault="00D04D0D" w:rsidP="00F0441F">
            <w:pPr>
              <w:suppressAutoHyphens w:val="0"/>
              <w:spacing w:before="40" w:after="120" w:line="220" w:lineRule="exact"/>
              <w:ind w:right="113"/>
              <w:rPr>
                <w:rFonts w:eastAsiaTheme="minorEastAsia"/>
              </w:rPr>
            </w:pPr>
          </w:p>
        </w:tc>
      </w:tr>
      <w:tr w:rsidR="00F0441F" w:rsidRPr="00F0441F" w14:paraId="3CA44688" w14:textId="77777777" w:rsidTr="00075EDF">
        <w:trPr>
          <w:cantSplit/>
        </w:trPr>
        <w:tc>
          <w:tcPr>
            <w:tcW w:w="2267" w:type="dxa"/>
            <w:shd w:val="clear" w:color="auto" w:fill="auto"/>
          </w:tcPr>
          <w:p w14:paraId="3F1156B8"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Israel</w:t>
            </w:r>
            <w:r w:rsidRPr="00F0441F">
              <w:rPr>
                <w:rFonts w:eastAsiaTheme="minorEastAsia"/>
                <w:i/>
                <w:iCs/>
                <w:vertAlign w:val="superscript"/>
              </w:rPr>
              <w:t>a</w:t>
            </w:r>
            <w:r w:rsidRPr="00F0441F">
              <w:rPr>
                <w:rFonts w:eastAsiaTheme="minorEastAsia"/>
              </w:rPr>
              <w:t xml:space="preserve"> (1991)</w:t>
            </w:r>
          </w:p>
        </w:tc>
        <w:tc>
          <w:tcPr>
            <w:tcW w:w="2111" w:type="dxa"/>
            <w:shd w:val="clear" w:color="auto" w:fill="auto"/>
          </w:tcPr>
          <w:p w14:paraId="17389807"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Fifth </w:t>
            </w:r>
            <w:r w:rsidRPr="00F0441F">
              <w:rPr>
                <w:rFonts w:eastAsiaTheme="minorEastAsia"/>
              </w:rPr>
              <w:br/>
              <w:t>(May 2016)</w:t>
            </w:r>
          </w:p>
        </w:tc>
        <w:tc>
          <w:tcPr>
            <w:tcW w:w="1977" w:type="dxa"/>
            <w:shd w:val="clear" w:color="auto" w:fill="auto"/>
          </w:tcPr>
          <w:p w14:paraId="712D0D72" w14:textId="77777777" w:rsidR="00D04D0D" w:rsidRPr="00F0441F" w:rsidRDefault="00D04D0D" w:rsidP="00F0441F">
            <w:pPr>
              <w:suppressAutoHyphens w:val="0"/>
              <w:spacing w:before="40" w:after="120" w:line="220" w:lineRule="exact"/>
              <w:ind w:right="113"/>
              <w:rPr>
                <w:rFonts w:eastAsiaTheme="minorEastAsia"/>
              </w:rPr>
            </w:pPr>
            <w:r w:rsidRPr="00F0441F" w:rsidDel="005C275B">
              <w:rPr>
                <w:rFonts w:eastAsiaTheme="minorEastAsia"/>
              </w:rPr>
              <w:t xml:space="preserve"> </w:t>
            </w:r>
          </w:p>
        </w:tc>
        <w:tc>
          <w:tcPr>
            <w:tcW w:w="2150" w:type="dxa"/>
            <w:shd w:val="clear" w:color="auto" w:fill="auto"/>
          </w:tcPr>
          <w:p w14:paraId="6869C480"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Sixth</w:t>
            </w:r>
            <w:r w:rsidRPr="00F0441F">
              <w:rPr>
                <w:rFonts w:eastAsiaTheme="minorEastAsia"/>
              </w:rPr>
              <w:br/>
              <w:t>(Received on 30 December 2020)</w:t>
            </w:r>
          </w:p>
        </w:tc>
      </w:tr>
      <w:tr w:rsidR="00F0441F" w:rsidRPr="00F0441F" w14:paraId="2E2D4C4A" w14:textId="77777777" w:rsidTr="00075EDF">
        <w:trPr>
          <w:cantSplit/>
        </w:trPr>
        <w:tc>
          <w:tcPr>
            <w:tcW w:w="2267" w:type="dxa"/>
            <w:shd w:val="clear" w:color="auto" w:fill="auto"/>
          </w:tcPr>
          <w:p w14:paraId="053295B1"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Italy</w:t>
            </w:r>
            <w:r w:rsidRPr="00F0441F">
              <w:rPr>
                <w:rFonts w:eastAsiaTheme="minorEastAsia"/>
                <w:i/>
                <w:iCs/>
                <w:vertAlign w:val="superscript"/>
              </w:rPr>
              <w:t>a</w:t>
            </w:r>
            <w:r w:rsidRPr="00F0441F">
              <w:rPr>
                <w:rFonts w:eastAsiaTheme="minorEastAsia"/>
              </w:rPr>
              <w:t xml:space="preserve"> (1989)</w:t>
            </w:r>
          </w:p>
        </w:tc>
        <w:tc>
          <w:tcPr>
            <w:tcW w:w="2111" w:type="dxa"/>
            <w:shd w:val="clear" w:color="auto" w:fill="auto"/>
          </w:tcPr>
          <w:p w14:paraId="00A56951"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Fifth and sixth </w:t>
            </w:r>
            <w:r w:rsidRPr="00F0441F">
              <w:rPr>
                <w:rFonts w:eastAsiaTheme="minorEastAsia"/>
              </w:rPr>
              <w:br/>
              <w:t>(November 2017)</w:t>
            </w:r>
          </w:p>
        </w:tc>
        <w:tc>
          <w:tcPr>
            <w:tcW w:w="1977" w:type="dxa"/>
            <w:shd w:val="clear" w:color="auto" w:fill="auto"/>
          </w:tcPr>
          <w:p w14:paraId="64C5FCE0"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1A82FCEA"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Seventh</w:t>
            </w:r>
            <w:r w:rsidRPr="00F0441F">
              <w:rPr>
                <w:rFonts w:eastAsiaTheme="minorEastAsia"/>
              </w:rPr>
              <w:br/>
              <w:t>(Received on 7 December 2021)</w:t>
            </w:r>
          </w:p>
        </w:tc>
      </w:tr>
      <w:tr w:rsidR="00F0441F" w:rsidRPr="00F0441F" w14:paraId="3E53E50B" w14:textId="77777777" w:rsidTr="00075EDF">
        <w:trPr>
          <w:cantSplit/>
        </w:trPr>
        <w:tc>
          <w:tcPr>
            <w:tcW w:w="2267" w:type="dxa"/>
            <w:shd w:val="clear" w:color="auto" w:fill="auto"/>
          </w:tcPr>
          <w:p w14:paraId="1AD47DF7"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Japan</w:t>
            </w:r>
            <w:r w:rsidRPr="00F0441F">
              <w:rPr>
                <w:rFonts w:eastAsiaTheme="minorEastAsia"/>
                <w:i/>
                <w:iCs/>
                <w:vertAlign w:val="superscript"/>
              </w:rPr>
              <w:t>a</w:t>
            </w:r>
            <w:r w:rsidRPr="00F0441F">
              <w:rPr>
                <w:rFonts w:eastAsiaTheme="minorEastAsia"/>
              </w:rPr>
              <w:t xml:space="preserve"> (1999)</w:t>
            </w:r>
          </w:p>
        </w:tc>
        <w:tc>
          <w:tcPr>
            <w:tcW w:w="2111" w:type="dxa"/>
            <w:shd w:val="clear" w:color="auto" w:fill="auto"/>
          </w:tcPr>
          <w:p w14:paraId="64F1205B"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Second</w:t>
            </w:r>
            <w:r w:rsidRPr="00F0441F">
              <w:rPr>
                <w:rFonts w:eastAsiaTheme="minorEastAsia"/>
              </w:rPr>
              <w:br/>
              <w:t>(May 2013)</w:t>
            </w:r>
          </w:p>
        </w:tc>
        <w:tc>
          <w:tcPr>
            <w:tcW w:w="1977" w:type="dxa"/>
            <w:shd w:val="clear" w:color="auto" w:fill="auto"/>
          </w:tcPr>
          <w:p w14:paraId="117322AC"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Third</w:t>
            </w:r>
            <w:r w:rsidRPr="00F0441F">
              <w:rPr>
                <w:rFonts w:eastAsiaTheme="minorEastAsia"/>
              </w:rPr>
              <w:br/>
              <w:t>(31 May 2017)</w:t>
            </w:r>
          </w:p>
        </w:tc>
        <w:tc>
          <w:tcPr>
            <w:tcW w:w="2150" w:type="dxa"/>
            <w:shd w:val="clear" w:color="auto" w:fill="auto"/>
          </w:tcPr>
          <w:p w14:paraId="0905CB46" w14:textId="77777777" w:rsidR="00D04D0D" w:rsidRPr="00F0441F" w:rsidRDefault="00D04D0D" w:rsidP="00F0441F">
            <w:pPr>
              <w:suppressAutoHyphens w:val="0"/>
              <w:spacing w:before="40" w:after="120" w:line="220" w:lineRule="exact"/>
              <w:ind w:right="113"/>
              <w:rPr>
                <w:rFonts w:eastAsiaTheme="minorEastAsia"/>
              </w:rPr>
            </w:pPr>
          </w:p>
        </w:tc>
      </w:tr>
      <w:tr w:rsidR="00F0441F" w:rsidRPr="00F0441F" w14:paraId="2B03895B" w14:textId="77777777" w:rsidTr="00075EDF">
        <w:trPr>
          <w:cantSplit/>
        </w:trPr>
        <w:tc>
          <w:tcPr>
            <w:tcW w:w="2267" w:type="dxa"/>
            <w:shd w:val="clear" w:color="auto" w:fill="auto"/>
          </w:tcPr>
          <w:p w14:paraId="33869BB5"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Jordan</w:t>
            </w:r>
            <w:r w:rsidRPr="00F0441F">
              <w:rPr>
                <w:rFonts w:eastAsiaTheme="minorEastAsia"/>
                <w:i/>
                <w:iCs/>
                <w:vertAlign w:val="superscript"/>
              </w:rPr>
              <w:t>a</w:t>
            </w:r>
            <w:r w:rsidRPr="00F0441F">
              <w:rPr>
                <w:rFonts w:eastAsiaTheme="minorEastAsia"/>
              </w:rPr>
              <w:t xml:space="preserve"> (1991)</w:t>
            </w:r>
          </w:p>
        </w:tc>
        <w:tc>
          <w:tcPr>
            <w:tcW w:w="2111" w:type="dxa"/>
            <w:shd w:val="clear" w:color="auto" w:fill="auto"/>
          </w:tcPr>
          <w:p w14:paraId="4E1037E2"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Third </w:t>
            </w:r>
            <w:r w:rsidRPr="00F0441F">
              <w:rPr>
                <w:rFonts w:eastAsiaTheme="minorEastAsia"/>
              </w:rPr>
              <w:br/>
              <w:t>(November 2015)</w:t>
            </w:r>
          </w:p>
        </w:tc>
        <w:tc>
          <w:tcPr>
            <w:tcW w:w="1977" w:type="dxa"/>
            <w:shd w:val="clear" w:color="auto" w:fill="auto"/>
          </w:tcPr>
          <w:p w14:paraId="5F3CBDBB"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3847869A"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Fourth</w:t>
            </w:r>
            <w:r w:rsidRPr="00F0441F">
              <w:rPr>
                <w:rFonts w:eastAsiaTheme="minorEastAsia"/>
              </w:rPr>
              <w:br/>
              <w:t>(Received on 19 February 2021)</w:t>
            </w:r>
          </w:p>
        </w:tc>
      </w:tr>
      <w:tr w:rsidR="00F0441F" w:rsidRPr="00F0441F" w14:paraId="2F7A3ED8" w14:textId="77777777" w:rsidTr="00075EDF">
        <w:trPr>
          <w:cantSplit/>
        </w:trPr>
        <w:tc>
          <w:tcPr>
            <w:tcW w:w="2267" w:type="dxa"/>
            <w:shd w:val="clear" w:color="auto" w:fill="auto"/>
          </w:tcPr>
          <w:p w14:paraId="41B91F81"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Kazakhstan (1998) </w:t>
            </w:r>
          </w:p>
        </w:tc>
        <w:tc>
          <w:tcPr>
            <w:tcW w:w="2111" w:type="dxa"/>
            <w:shd w:val="clear" w:color="auto" w:fill="auto"/>
          </w:tcPr>
          <w:p w14:paraId="75FA8196"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Third</w:t>
            </w:r>
            <w:r w:rsidRPr="00F0441F">
              <w:rPr>
                <w:rFonts w:eastAsiaTheme="minorEastAsia"/>
              </w:rPr>
              <w:br/>
              <w:t>(November 2014)</w:t>
            </w:r>
          </w:p>
        </w:tc>
        <w:tc>
          <w:tcPr>
            <w:tcW w:w="1977" w:type="dxa"/>
            <w:shd w:val="clear" w:color="auto" w:fill="auto"/>
          </w:tcPr>
          <w:p w14:paraId="264A3CA6"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0905682D"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Fourth</w:t>
            </w:r>
            <w:r w:rsidRPr="00F0441F">
              <w:rPr>
                <w:rFonts w:eastAsiaTheme="minorEastAsia"/>
              </w:rPr>
              <w:br/>
              <w:t>(Received on 5 December 2018)</w:t>
            </w:r>
          </w:p>
        </w:tc>
      </w:tr>
      <w:tr w:rsidR="00F0441F" w:rsidRPr="00F0441F" w14:paraId="672AD3F2" w14:textId="77777777" w:rsidTr="00075EDF">
        <w:trPr>
          <w:cantSplit/>
        </w:trPr>
        <w:tc>
          <w:tcPr>
            <w:tcW w:w="2267" w:type="dxa"/>
            <w:shd w:val="clear" w:color="auto" w:fill="auto"/>
          </w:tcPr>
          <w:p w14:paraId="7FC9BCA8"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Kenya</w:t>
            </w:r>
            <w:r w:rsidRPr="00F0441F">
              <w:rPr>
                <w:rFonts w:eastAsiaTheme="minorEastAsia"/>
                <w:i/>
                <w:iCs/>
                <w:vertAlign w:val="superscript"/>
              </w:rPr>
              <w:t>a</w:t>
            </w:r>
            <w:r w:rsidRPr="00F0441F">
              <w:rPr>
                <w:rFonts w:eastAsiaTheme="minorEastAsia"/>
              </w:rPr>
              <w:t xml:space="preserve"> (1997)</w:t>
            </w:r>
          </w:p>
        </w:tc>
        <w:tc>
          <w:tcPr>
            <w:tcW w:w="2111" w:type="dxa"/>
            <w:shd w:val="clear" w:color="auto" w:fill="auto"/>
          </w:tcPr>
          <w:p w14:paraId="79577137"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Second </w:t>
            </w:r>
            <w:r w:rsidRPr="00F0441F">
              <w:rPr>
                <w:rFonts w:eastAsiaTheme="minorEastAsia"/>
              </w:rPr>
              <w:br/>
              <w:t>(May 2013)</w:t>
            </w:r>
          </w:p>
        </w:tc>
        <w:tc>
          <w:tcPr>
            <w:tcW w:w="1977" w:type="dxa"/>
            <w:shd w:val="clear" w:color="auto" w:fill="auto"/>
          </w:tcPr>
          <w:p w14:paraId="2A9F324F"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3859C6C2"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Third</w:t>
            </w:r>
            <w:r w:rsidRPr="00F0441F">
              <w:rPr>
                <w:rFonts w:eastAsiaTheme="minorEastAsia"/>
              </w:rPr>
              <w:br/>
              <w:t>(Received on 3 August 2018)</w:t>
            </w:r>
          </w:p>
        </w:tc>
      </w:tr>
      <w:tr w:rsidR="00F0441F" w:rsidRPr="00F0441F" w14:paraId="42755718" w14:textId="77777777" w:rsidTr="00075EDF">
        <w:trPr>
          <w:cantSplit/>
        </w:trPr>
        <w:tc>
          <w:tcPr>
            <w:tcW w:w="2267" w:type="dxa"/>
            <w:tcBorders>
              <w:bottom w:val="nil"/>
            </w:tcBorders>
            <w:shd w:val="clear" w:color="auto" w:fill="auto"/>
          </w:tcPr>
          <w:p w14:paraId="7111D216"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Kuwait</w:t>
            </w:r>
            <w:r w:rsidRPr="00F0441F">
              <w:rPr>
                <w:rFonts w:eastAsiaTheme="minorEastAsia"/>
                <w:i/>
                <w:iCs/>
                <w:vertAlign w:val="superscript"/>
              </w:rPr>
              <w:t>a</w:t>
            </w:r>
            <w:r w:rsidRPr="00F0441F">
              <w:rPr>
                <w:rFonts w:eastAsiaTheme="minorEastAsia"/>
              </w:rPr>
              <w:t xml:space="preserve"> (1996)</w:t>
            </w:r>
          </w:p>
        </w:tc>
        <w:tc>
          <w:tcPr>
            <w:tcW w:w="2111" w:type="dxa"/>
            <w:tcBorders>
              <w:bottom w:val="nil"/>
            </w:tcBorders>
            <w:shd w:val="clear" w:color="auto" w:fill="auto"/>
          </w:tcPr>
          <w:p w14:paraId="53B59AC4"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Third </w:t>
            </w:r>
            <w:r w:rsidRPr="00F0441F">
              <w:rPr>
                <w:rFonts w:eastAsiaTheme="minorEastAsia"/>
              </w:rPr>
              <w:br/>
              <w:t>(July 2016)</w:t>
            </w:r>
          </w:p>
        </w:tc>
        <w:tc>
          <w:tcPr>
            <w:tcW w:w="1977" w:type="dxa"/>
            <w:tcBorders>
              <w:bottom w:val="nil"/>
            </w:tcBorders>
            <w:shd w:val="clear" w:color="auto" w:fill="auto"/>
          </w:tcPr>
          <w:p w14:paraId="78FF25F2" w14:textId="77777777" w:rsidR="00D04D0D" w:rsidRPr="00F0441F" w:rsidRDefault="00D04D0D" w:rsidP="00F0441F">
            <w:pPr>
              <w:suppressAutoHyphens w:val="0"/>
              <w:spacing w:before="40" w:after="120" w:line="220" w:lineRule="exact"/>
              <w:ind w:right="113"/>
              <w:rPr>
                <w:rFonts w:eastAsiaTheme="minorEastAsia"/>
              </w:rPr>
            </w:pPr>
          </w:p>
        </w:tc>
        <w:tc>
          <w:tcPr>
            <w:tcW w:w="2150" w:type="dxa"/>
            <w:tcBorders>
              <w:bottom w:val="nil"/>
            </w:tcBorders>
            <w:shd w:val="clear" w:color="auto" w:fill="auto"/>
          </w:tcPr>
          <w:p w14:paraId="6F5F9F76"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Fourth </w:t>
            </w:r>
            <w:r w:rsidRPr="00F0441F">
              <w:rPr>
                <w:rFonts w:eastAsiaTheme="minorEastAsia"/>
              </w:rPr>
              <w:br/>
              <w:t xml:space="preserve">(Received on 14 August 2020) </w:t>
            </w:r>
          </w:p>
        </w:tc>
      </w:tr>
      <w:tr w:rsidR="00F0441F" w:rsidRPr="00F0441F" w14:paraId="74EA88B7" w14:textId="77777777" w:rsidTr="00075EDF">
        <w:trPr>
          <w:cantSplit/>
        </w:trPr>
        <w:tc>
          <w:tcPr>
            <w:tcW w:w="2267" w:type="dxa"/>
            <w:tcBorders>
              <w:top w:val="nil"/>
              <w:bottom w:val="nil"/>
            </w:tcBorders>
            <w:shd w:val="clear" w:color="auto" w:fill="auto"/>
          </w:tcPr>
          <w:p w14:paraId="2A9B1CD8"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Kyrgyzstan</w:t>
            </w:r>
            <w:r w:rsidRPr="00F0441F">
              <w:rPr>
                <w:rFonts w:eastAsiaTheme="minorEastAsia"/>
                <w:i/>
                <w:iCs/>
                <w:vertAlign w:val="superscript"/>
              </w:rPr>
              <w:t>a</w:t>
            </w:r>
            <w:r w:rsidRPr="00F0441F">
              <w:rPr>
                <w:rFonts w:eastAsiaTheme="minorEastAsia"/>
              </w:rPr>
              <w:t xml:space="preserve"> (1997)</w:t>
            </w:r>
          </w:p>
        </w:tc>
        <w:tc>
          <w:tcPr>
            <w:tcW w:w="2111" w:type="dxa"/>
            <w:tcBorders>
              <w:top w:val="nil"/>
              <w:bottom w:val="nil"/>
            </w:tcBorders>
            <w:shd w:val="clear" w:color="auto" w:fill="auto"/>
          </w:tcPr>
          <w:p w14:paraId="1BAE5E3E"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Third</w:t>
            </w:r>
            <w:r w:rsidRPr="00F0441F">
              <w:rPr>
                <w:rFonts w:eastAsiaTheme="minorEastAsia"/>
              </w:rPr>
              <w:br/>
              <w:t>(November 2021)</w:t>
            </w:r>
          </w:p>
        </w:tc>
        <w:tc>
          <w:tcPr>
            <w:tcW w:w="1977" w:type="dxa"/>
            <w:tcBorders>
              <w:top w:val="nil"/>
              <w:bottom w:val="nil"/>
            </w:tcBorders>
            <w:shd w:val="clear" w:color="auto" w:fill="auto"/>
          </w:tcPr>
          <w:p w14:paraId="0B6226DA" w14:textId="77777777" w:rsidR="00D04D0D" w:rsidRPr="00F0441F" w:rsidRDefault="00D04D0D" w:rsidP="00F0441F">
            <w:pPr>
              <w:suppressAutoHyphens w:val="0"/>
              <w:spacing w:before="40" w:after="120" w:line="220" w:lineRule="exact"/>
              <w:ind w:right="113"/>
              <w:rPr>
                <w:rFonts w:eastAsiaTheme="minorEastAsia"/>
              </w:rPr>
            </w:pPr>
            <w:r w:rsidRPr="00F0441F" w:rsidDel="001C1C62">
              <w:rPr>
                <w:rFonts w:eastAsiaTheme="minorEastAsia"/>
              </w:rPr>
              <w:t xml:space="preserve"> </w:t>
            </w:r>
          </w:p>
        </w:tc>
        <w:tc>
          <w:tcPr>
            <w:tcW w:w="2150" w:type="dxa"/>
            <w:tcBorders>
              <w:top w:val="nil"/>
              <w:bottom w:val="nil"/>
            </w:tcBorders>
            <w:shd w:val="clear" w:color="auto" w:fill="auto"/>
          </w:tcPr>
          <w:p w14:paraId="4F7920C2"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Fourth </w:t>
            </w:r>
            <w:r w:rsidRPr="00F0441F">
              <w:rPr>
                <w:rFonts w:eastAsiaTheme="minorEastAsia"/>
              </w:rPr>
              <w:br/>
              <w:t>(Due on 3 December 2025)</w:t>
            </w:r>
          </w:p>
        </w:tc>
      </w:tr>
      <w:tr w:rsidR="00F0441F" w:rsidRPr="00F0441F" w14:paraId="3D056CE4" w14:textId="77777777" w:rsidTr="00075EDF">
        <w:trPr>
          <w:cantSplit/>
        </w:trPr>
        <w:tc>
          <w:tcPr>
            <w:tcW w:w="2267" w:type="dxa"/>
            <w:tcBorders>
              <w:top w:val="nil"/>
            </w:tcBorders>
            <w:shd w:val="clear" w:color="auto" w:fill="auto"/>
          </w:tcPr>
          <w:p w14:paraId="648BD74E"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lastRenderedPageBreak/>
              <w:t>Latvia</w:t>
            </w:r>
            <w:r w:rsidRPr="00F0441F">
              <w:rPr>
                <w:rFonts w:eastAsiaTheme="minorEastAsia"/>
                <w:i/>
                <w:iCs/>
                <w:vertAlign w:val="superscript"/>
              </w:rPr>
              <w:t>a</w:t>
            </w:r>
            <w:r w:rsidRPr="00F0441F">
              <w:rPr>
                <w:rFonts w:eastAsiaTheme="minorEastAsia"/>
              </w:rPr>
              <w:t xml:space="preserve"> (1992)</w:t>
            </w:r>
          </w:p>
        </w:tc>
        <w:tc>
          <w:tcPr>
            <w:tcW w:w="2111" w:type="dxa"/>
            <w:tcBorders>
              <w:top w:val="nil"/>
            </w:tcBorders>
            <w:shd w:val="clear" w:color="auto" w:fill="auto"/>
          </w:tcPr>
          <w:p w14:paraId="63CFAADE"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Sixth </w:t>
            </w:r>
            <w:r w:rsidRPr="00F0441F">
              <w:rPr>
                <w:rFonts w:eastAsiaTheme="minorEastAsia"/>
              </w:rPr>
              <w:br/>
              <w:t>(November 2019)</w:t>
            </w:r>
          </w:p>
        </w:tc>
        <w:tc>
          <w:tcPr>
            <w:tcW w:w="1977" w:type="dxa"/>
            <w:tcBorders>
              <w:top w:val="nil"/>
            </w:tcBorders>
            <w:shd w:val="clear" w:color="auto" w:fill="auto"/>
          </w:tcPr>
          <w:p w14:paraId="30DAF731" w14:textId="77777777" w:rsidR="00D04D0D" w:rsidRPr="00F0441F" w:rsidRDefault="00D04D0D" w:rsidP="00F0441F">
            <w:pPr>
              <w:suppressAutoHyphens w:val="0"/>
              <w:spacing w:before="40" w:after="120" w:line="220" w:lineRule="exact"/>
              <w:ind w:right="113"/>
              <w:rPr>
                <w:rFonts w:eastAsiaTheme="minorEastAsia"/>
              </w:rPr>
            </w:pPr>
          </w:p>
        </w:tc>
        <w:tc>
          <w:tcPr>
            <w:tcW w:w="2150" w:type="dxa"/>
            <w:tcBorders>
              <w:top w:val="nil"/>
            </w:tcBorders>
            <w:shd w:val="clear" w:color="auto" w:fill="auto"/>
          </w:tcPr>
          <w:p w14:paraId="5B49E5E5"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Seventh</w:t>
            </w:r>
            <w:r w:rsidRPr="00F0441F">
              <w:rPr>
                <w:rFonts w:eastAsiaTheme="minorEastAsia"/>
              </w:rPr>
              <w:br/>
              <w:t>(Due on 6 December 2023)</w:t>
            </w:r>
          </w:p>
        </w:tc>
      </w:tr>
      <w:tr w:rsidR="00F0441F" w:rsidRPr="00F0441F" w14:paraId="023BB63C" w14:textId="77777777" w:rsidTr="00075EDF">
        <w:trPr>
          <w:cantSplit/>
        </w:trPr>
        <w:tc>
          <w:tcPr>
            <w:tcW w:w="2267" w:type="dxa"/>
            <w:shd w:val="clear" w:color="auto" w:fill="auto"/>
          </w:tcPr>
          <w:p w14:paraId="142F337C"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Lebanon (2000)</w:t>
            </w:r>
          </w:p>
        </w:tc>
        <w:tc>
          <w:tcPr>
            <w:tcW w:w="2111" w:type="dxa"/>
            <w:shd w:val="clear" w:color="auto" w:fill="auto"/>
          </w:tcPr>
          <w:p w14:paraId="71D6C88D"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Initial</w:t>
            </w:r>
            <w:r w:rsidRPr="00F0441F">
              <w:rPr>
                <w:rFonts w:eastAsiaTheme="minorEastAsia"/>
              </w:rPr>
              <w:br/>
              <w:t>(April 2017)</w:t>
            </w:r>
          </w:p>
        </w:tc>
        <w:tc>
          <w:tcPr>
            <w:tcW w:w="1977" w:type="dxa"/>
            <w:shd w:val="clear" w:color="auto" w:fill="auto"/>
          </w:tcPr>
          <w:p w14:paraId="57D8C561"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Second</w:t>
            </w:r>
            <w:r w:rsidRPr="00F0441F">
              <w:rPr>
                <w:rFonts w:eastAsiaTheme="minorEastAsia"/>
              </w:rPr>
              <w:br/>
              <w:t>(12 May 2021)</w:t>
            </w:r>
          </w:p>
        </w:tc>
        <w:tc>
          <w:tcPr>
            <w:tcW w:w="2150" w:type="dxa"/>
            <w:shd w:val="clear" w:color="auto" w:fill="auto"/>
          </w:tcPr>
          <w:p w14:paraId="3218F354" w14:textId="77777777" w:rsidR="00D04D0D" w:rsidRPr="00F0441F" w:rsidRDefault="00D04D0D" w:rsidP="00F0441F">
            <w:pPr>
              <w:suppressAutoHyphens w:val="0"/>
              <w:spacing w:before="40" w:after="120" w:line="220" w:lineRule="exact"/>
              <w:ind w:right="113"/>
              <w:rPr>
                <w:rFonts w:eastAsiaTheme="minorEastAsia"/>
              </w:rPr>
            </w:pPr>
          </w:p>
        </w:tc>
      </w:tr>
      <w:tr w:rsidR="00F0441F" w:rsidRPr="00F0441F" w14:paraId="04989917" w14:textId="77777777" w:rsidTr="00075EDF">
        <w:trPr>
          <w:cantSplit/>
        </w:trPr>
        <w:tc>
          <w:tcPr>
            <w:tcW w:w="2267" w:type="dxa"/>
            <w:shd w:val="clear" w:color="auto" w:fill="auto"/>
          </w:tcPr>
          <w:p w14:paraId="47CAD1AC"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Libya</w:t>
            </w:r>
            <w:r w:rsidRPr="00F0441F">
              <w:rPr>
                <w:rFonts w:eastAsiaTheme="minorEastAsia"/>
                <w:i/>
                <w:iCs/>
                <w:vertAlign w:val="superscript"/>
              </w:rPr>
              <w:t>a</w:t>
            </w:r>
            <w:r w:rsidRPr="00F0441F">
              <w:rPr>
                <w:rFonts w:eastAsiaTheme="minorEastAsia"/>
              </w:rPr>
              <w:t xml:space="preserve"> (1989)</w:t>
            </w:r>
          </w:p>
        </w:tc>
        <w:tc>
          <w:tcPr>
            <w:tcW w:w="2111" w:type="dxa"/>
            <w:shd w:val="clear" w:color="auto" w:fill="auto"/>
          </w:tcPr>
          <w:p w14:paraId="4ADA7DF7"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Third </w:t>
            </w:r>
            <w:r w:rsidRPr="00F0441F">
              <w:rPr>
                <w:rFonts w:eastAsiaTheme="minorEastAsia"/>
              </w:rPr>
              <w:br/>
              <w:t>(May 1999)</w:t>
            </w:r>
          </w:p>
        </w:tc>
        <w:tc>
          <w:tcPr>
            <w:tcW w:w="1977" w:type="dxa"/>
            <w:shd w:val="clear" w:color="auto" w:fill="auto"/>
          </w:tcPr>
          <w:p w14:paraId="3B1F4C57"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Fourth </w:t>
            </w:r>
            <w:r w:rsidRPr="00F0441F">
              <w:rPr>
                <w:rFonts w:eastAsiaTheme="minorEastAsia"/>
              </w:rPr>
              <w:br/>
              <w:t>(14 June 2002)</w:t>
            </w:r>
          </w:p>
        </w:tc>
        <w:tc>
          <w:tcPr>
            <w:tcW w:w="2150" w:type="dxa"/>
            <w:shd w:val="clear" w:color="auto" w:fill="auto"/>
          </w:tcPr>
          <w:p w14:paraId="3AC076C1" w14:textId="77777777" w:rsidR="00D04D0D" w:rsidRPr="00F0441F" w:rsidRDefault="00D04D0D" w:rsidP="00F0441F">
            <w:pPr>
              <w:suppressAutoHyphens w:val="0"/>
              <w:spacing w:before="40" w:after="120" w:line="220" w:lineRule="exact"/>
              <w:ind w:right="113"/>
              <w:rPr>
                <w:rFonts w:eastAsiaTheme="minorEastAsia"/>
              </w:rPr>
            </w:pPr>
          </w:p>
        </w:tc>
      </w:tr>
      <w:tr w:rsidR="00F0441F" w:rsidRPr="00F0441F" w14:paraId="18FF0877" w14:textId="77777777" w:rsidTr="00075EDF">
        <w:trPr>
          <w:cantSplit/>
        </w:trPr>
        <w:tc>
          <w:tcPr>
            <w:tcW w:w="2267" w:type="dxa"/>
            <w:shd w:val="clear" w:color="auto" w:fill="auto"/>
          </w:tcPr>
          <w:p w14:paraId="6D35CC10"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Liechtenstein</w:t>
            </w:r>
            <w:r w:rsidRPr="00F0441F">
              <w:rPr>
                <w:rFonts w:eastAsiaTheme="minorEastAsia"/>
                <w:i/>
                <w:iCs/>
                <w:vertAlign w:val="superscript"/>
              </w:rPr>
              <w:t>a</w:t>
            </w:r>
            <w:r w:rsidRPr="00F0441F">
              <w:rPr>
                <w:rFonts w:eastAsiaTheme="minorEastAsia"/>
              </w:rPr>
              <w:t xml:space="preserve"> (1990)</w:t>
            </w:r>
          </w:p>
        </w:tc>
        <w:tc>
          <w:tcPr>
            <w:tcW w:w="2111" w:type="dxa"/>
            <w:shd w:val="clear" w:color="auto" w:fill="auto"/>
          </w:tcPr>
          <w:p w14:paraId="43E2714E"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Fourth </w:t>
            </w:r>
            <w:r w:rsidRPr="00F0441F">
              <w:rPr>
                <w:rFonts w:eastAsiaTheme="minorEastAsia"/>
              </w:rPr>
              <w:br/>
              <w:t>(November 2015)</w:t>
            </w:r>
          </w:p>
        </w:tc>
        <w:tc>
          <w:tcPr>
            <w:tcW w:w="1977" w:type="dxa"/>
            <w:shd w:val="clear" w:color="auto" w:fill="auto"/>
          </w:tcPr>
          <w:p w14:paraId="6121A1F7"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624F5865"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Fifth</w:t>
            </w:r>
            <w:r w:rsidRPr="00F0441F">
              <w:rPr>
                <w:rFonts w:eastAsiaTheme="minorEastAsia"/>
              </w:rPr>
              <w:br/>
              <w:t>(Received on 5 December 2019)</w:t>
            </w:r>
          </w:p>
        </w:tc>
      </w:tr>
      <w:tr w:rsidR="00F0441F" w:rsidRPr="00F0441F" w14:paraId="33A9BC06" w14:textId="77777777" w:rsidTr="00075EDF">
        <w:trPr>
          <w:cantSplit/>
        </w:trPr>
        <w:tc>
          <w:tcPr>
            <w:tcW w:w="2267" w:type="dxa"/>
            <w:shd w:val="clear" w:color="auto" w:fill="auto"/>
          </w:tcPr>
          <w:p w14:paraId="0AF474AE"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Lithuania</w:t>
            </w:r>
            <w:r w:rsidRPr="00F0441F">
              <w:rPr>
                <w:rFonts w:eastAsiaTheme="minorEastAsia"/>
                <w:i/>
                <w:iCs/>
                <w:vertAlign w:val="superscript"/>
              </w:rPr>
              <w:t>a</w:t>
            </w:r>
            <w:r w:rsidRPr="00F0441F">
              <w:rPr>
                <w:rFonts w:eastAsiaTheme="minorEastAsia"/>
              </w:rPr>
              <w:t xml:space="preserve"> (1996)</w:t>
            </w:r>
          </w:p>
        </w:tc>
        <w:tc>
          <w:tcPr>
            <w:tcW w:w="2111" w:type="dxa"/>
            <w:shd w:val="clear" w:color="auto" w:fill="auto"/>
          </w:tcPr>
          <w:p w14:paraId="5F2CFA92"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Fourth </w:t>
            </w:r>
            <w:r w:rsidRPr="00F0441F">
              <w:rPr>
                <w:rFonts w:eastAsiaTheme="minorEastAsia"/>
              </w:rPr>
              <w:br/>
              <w:t>(November 2021)</w:t>
            </w:r>
          </w:p>
        </w:tc>
        <w:tc>
          <w:tcPr>
            <w:tcW w:w="1977" w:type="dxa"/>
            <w:shd w:val="clear" w:color="auto" w:fill="auto"/>
          </w:tcPr>
          <w:p w14:paraId="5B959831"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14FC71E3"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Fifth</w:t>
            </w:r>
            <w:r w:rsidRPr="00F0441F">
              <w:rPr>
                <w:rFonts w:eastAsiaTheme="minorEastAsia"/>
              </w:rPr>
              <w:br/>
              <w:t>(Due on 3 December 2025)</w:t>
            </w:r>
          </w:p>
        </w:tc>
      </w:tr>
      <w:tr w:rsidR="00F0441F" w:rsidRPr="00F0441F" w14:paraId="436D2A40" w14:textId="77777777" w:rsidTr="00075EDF">
        <w:trPr>
          <w:cantSplit/>
        </w:trPr>
        <w:tc>
          <w:tcPr>
            <w:tcW w:w="2267" w:type="dxa"/>
            <w:shd w:val="clear" w:color="auto" w:fill="auto"/>
          </w:tcPr>
          <w:p w14:paraId="119F129E"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Luxembourg</w:t>
            </w:r>
            <w:r w:rsidRPr="00F0441F">
              <w:rPr>
                <w:rFonts w:eastAsiaTheme="minorEastAsia"/>
                <w:i/>
                <w:iCs/>
                <w:vertAlign w:val="superscript"/>
              </w:rPr>
              <w:t>a</w:t>
            </w:r>
            <w:r w:rsidRPr="00F0441F">
              <w:rPr>
                <w:rFonts w:eastAsiaTheme="minorEastAsia"/>
              </w:rPr>
              <w:t xml:space="preserve"> (1987)</w:t>
            </w:r>
          </w:p>
        </w:tc>
        <w:tc>
          <w:tcPr>
            <w:tcW w:w="2111" w:type="dxa"/>
            <w:shd w:val="clear" w:color="auto" w:fill="auto"/>
          </w:tcPr>
          <w:p w14:paraId="1E99E21C"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Sixth and seventh </w:t>
            </w:r>
            <w:r w:rsidRPr="00F0441F">
              <w:rPr>
                <w:rFonts w:eastAsiaTheme="minorEastAsia"/>
              </w:rPr>
              <w:br/>
              <w:t>(April 2015)</w:t>
            </w:r>
          </w:p>
        </w:tc>
        <w:tc>
          <w:tcPr>
            <w:tcW w:w="1977" w:type="dxa"/>
            <w:shd w:val="clear" w:color="auto" w:fill="auto"/>
          </w:tcPr>
          <w:p w14:paraId="1084142E"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3606F18B"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Eighth </w:t>
            </w:r>
            <w:r w:rsidRPr="00F0441F">
              <w:rPr>
                <w:rFonts w:eastAsiaTheme="minorEastAsia"/>
              </w:rPr>
              <w:br/>
              <w:t>(Received on 16 May 2019)</w:t>
            </w:r>
          </w:p>
        </w:tc>
      </w:tr>
      <w:tr w:rsidR="00F0441F" w:rsidRPr="00F0441F" w14:paraId="306F7508" w14:textId="77777777" w:rsidTr="00075EDF">
        <w:trPr>
          <w:cantSplit/>
        </w:trPr>
        <w:tc>
          <w:tcPr>
            <w:tcW w:w="2267" w:type="dxa"/>
            <w:shd w:val="clear" w:color="auto" w:fill="auto"/>
          </w:tcPr>
          <w:p w14:paraId="4DFAC166"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Madagascar (2005)</w:t>
            </w:r>
          </w:p>
        </w:tc>
        <w:tc>
          <w:tcPr>
            <w:tcW w:w="2111" w:type="dxa"/>
            <w:shd w:val="clear" w:color="auto" w:fill="auto"/>
          </w:tcPr>
          <w:p w14:paraId="27DA5254"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Initial </w:t>
            </w:r>
            <w:r w:rsidRPr="00F0441F">
              <w:rPr>
                <w:rFonts w:eastAsiaTheme="minorEastAsia"/>
              </w:rPr>
              <w:br/>
              <w:t>(November 2011)</w:t>
            </w:r>
          </w:p>
        </w:tc>
        <w:tc>
          <w:tcPr>
            <w:tcW w:w="1977" w:type="dxa"/>
            <w:shd w:val="clear" w:color="auto" w:fill="auto"/>
          </w:tcPr>
          <w:p w14:paraId="7D95260C"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Second</w:t>
            </w:r>
            <w:r w:rsidRPr="00F0441F">
              <w:rPr>
                <w:rFonts w:eastAsiaTheme="minorEastAsia"/>
              </w:rPr>
              <w:br/>
              <w:t>(25 November 2015)</w:t>
            </w:r>
          </w:p>
        </w:tc>
        <w:tc>
          <w:tcPr>
            <w:tcW w:w="2150" w:type="dxa"/>
            <w:shd w:val="clear" w:color="auto" w:fill="auto"/>
          </w:tcPr>
          <w:p w14:paraId="5DE189C7" w14:textId="77777777" w:rsidR="00D04D0D" w:rsidRPr="00F0441F" w:rsidRDefault="00D04D0D" w:rsidP="00F0441F">
            <w:pPr>
              <w:suppressAutoHyphens w:val="0"/>
              <w:spacing w:before="40" w:after="120" w:line="220" w:lineRule="exact"/>
              <w:ind w:right="113"/>
              <w:rPr>
                <w:rFonts w:eastAsiaTheme="minorEastAsia"/>
              </w:rPr>
            </w:pPr>
          </w:p>
        </w:tc>
      </w:tr>
      <w:tr w:rsidR="00F0441F" w:rsidRPr="00F0441F" w14:paraId="477E409E" w14:textId="77777777" w:rsidTr="00075EDF">
        <w:trPr>
          <w:cantSplit/>
        </w:trPr>
        <w:tc>
          <w:tcPr>
            <w:tcW w:w="2267" w:type="dxa"/>
            <w:shd w:val="clear" w:color="auto" w:fill="auto"/>
          </w:tcPr>
          <w:p w14:paraId="3EE9704D"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Maldives</w:t>
            </w:r>
            <w:r w:rsidRPr="00F0441F">
              <w:rPr>
                <w:rFonts w:eastAsiaTheme="minorEastAsia"/>
                <w:i/>
                <w:iCs/>
                <w:vertAlign w:val="superscript"/>
              </w:rPr>
              <w:t>a</w:t>
            </w:r>
            <w:r w:rsidRPr="00F0441F">
              <w:rPr>
                <w:rFonts w:eastAsiaTheme="minorEastAsia"/>
              </w:rPr>
              <w:t xml:space="preserve"> (2004)</w:t>
            </w:r>
          </w:p>
        </w:tc>
        <w:tc>
          <w:tcPr>
            <w:tcW w:w="2111" w:type="dxa"/>
            <w:shd w:val="clear" w:color="auto" w:fill="auto"/>
          </w:tcPr>
          <w:p w14:paraId="1C85FCE3"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Initial</w:t>
            </w:r>
            <w:r w:rsidRPr="00F0441F">
              <w:rPr>
                <w:rFonts w:eastAsiaTheme="minorEastAsia"/>
              </w:rPr>
              <w:br/>
              <w:t>(November 2018)</w:t>
            </w:r>
          </w:p>
        </w:tc>
        <w:tc>
          <w:tcPr>
            <w:tcW w:w="1977" w:type="dxa"/>
            <w:shd w:val="clear" w:color="auto" w:fill="auto"/>
          </w:tcPr>
          <w:p w14:paraId="5B434BCF"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3FC018A5"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Second</w:t>
            </w:r>
            <w:r w:rsidRPr="00F0441F">
              <w:rPr>
                <w:rFonts w:eastAsiaTheme="minorEastAsia"/>
              </w:rPr>
              <w:br/>
              <w:t>(Due on 7 December 2022)</w:t>
            </w:r>
          </w:p>
        </w:tc>
      </w:tr>
      <w:tr w:rsidR="00F0441F" w:rsidRPr="00F0441F" w14:paraId="735CEBF8" w14:textId="77777777" w:rsidTr="00075EDF">
        <w:trPr>
          <w:cantSplit/>
        </w:trPr>
        <w:tc>
          <w:tcPr>
            <w:tcW w:w="2267" w:type="dxa"/>
            <w:shd w:val="clear" w:color="auto" w:fill="auto"/>
          </w:tcPr>
          <w:p w14:paraId="5181BC99"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Malta</w:t>
            </w:r>
            <w:r w:rsidRPr="00F0441F">
              <w:rPr>
                <w:rFonts w:eastAsiaTheme="minorEastAsia"/>
                <w:i/>
                <w:iCs/>
                <w:vertAlign w:val="superscript"/>
              </w:rPr>
              <w:t>a</w:t>
            </w:r>
            <w:r w:rsidRPr="00F0441F">
              <w:rPr>
                <w:rFonts w:eastAsiaTheme="minorEastAsia"/>
              </w:rPr>
              <w:t xml:space="preserve"> (1990)</w:t>
            </w:r>
          </w:p>
        </w:tc>
        <w:tc>
          <w:tcPr>
            <w:tcW w:w="2111" w:type="dxa"/>
            <w:shd w:val="clear" w:color="auto" w:fill="auto"/>
          </w:tcPr>
          <w:p w14:paraId="792D1331"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Second </w:t>
            </w:r>
            <w:r w:rsidRPr="00F0441F">
              <w:rPr>
                <w:rFonts w:eastAsiaTheme="minorEastAsia"/>
              </w:rPr>
              <w:br/>
              <w:t>(November 1999)</w:t>
            </w:r>
          </w:p>
        </w:tc>
        <w:tc>
          <w:tcPr>
            <w:tcW w:w="1977" w:type="dxa"/>
            <w:shd w:val="clear" w:color="auto" w:fill="auto"/>
          </w:tcPr>
          <w:p w14:paraId="5146484B"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Third </w:t>
            </w:r>
            <w:r w:rsidRPr="00F0441F">
              <w:rPr>
                <w:rFonts w:eastAsiaTheme="minorEastAsia"/>
              </w:rPr>
              <w:br/>
              <w:t>(12 December 2000)</w:t>
            </w:r>
          </w:p>
        </w:tc>
        <w:tc>
          <w:tcPr>
            <w:tcW w:w="2150" w:type="dxa"/>
            <w:shd w:val="clear" w:color="auto" w:fill="auto"/>
          </w:tcPr>
          <w:p w14:paraId="10504B14" w14:textId="77777777" w:rsidR="00D04D0D" w:rsidRPr="00F0441F" w:rsidRDefault="00D04D0D" w:rsidP="00F0441F">
            <w:pPr>
              <w:suppressAutoHyphens w:val="0"/>
              <w:spacing w:before="40" w:after="120" w:line="220" w:lineRule="exact"/>
              <w:ind w:right="113"/>
              <w:rPr>
                <w:rFonts w:eastAsiaTheme="minorEastAsia"/>
              </w:rPr>
            </w:pPr>
          </w:p>
        </w:tc>
      </w:tr>
      <w:tr w:rsidR="00F0441F" w:rsidRPr="00F0441F" w14:paraId="359D7A50" w14:textId="77777777" w:rsidTr="00075EDF">
        <w:trPr>
          <w:cantSplit/>
        </w:trPr>
        <w:tc>
          <w:tcPr>
            <w:tcW w:w="2267" w:type="dxa"/>
            <w:shd w:val="clear" w:color="auto" w:fill="auto"/>
          </w:tcPr>
          <w:p w14:paraId="4ED581A7"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Mauritania (2004)</w:t>
            </w:r>
          </w:p>
        </w:tc>
        <w:tc>
          <w:tcPr>
            <w:tcW w:w="2111" w:type="dxa"/>
            <w:shd w:val="clear" w:color="auto" w:fill="auto"/>
          </w:tcPr>
          <w:p w14:paraId="6FDBC78B"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Second</w:t>
            </w:r>
            <w:r w:rsidRPr="00F0441F">
              <w:rPr>
                <w:rFonts w:eastAsiaTheme="minorEastAsia"/>
              </w:rPr>
              <w:br/>
              <w:t>(July 2018)</w:t>
            </w:r>
          </w:p>
        </w:tc>
        <w:tc>
          <w:tcPr>
            <w:tcW w:w="1977" w:type="dxa"/>
            <w:shd w:val="clear" w:color="auto" w:fill="auto"/>
          </w:tcPr>
          <w:p w14:paraId="5D832491"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0B1EBF4C"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Third</w:t>
            </w:r>
            <w:r w:rsidRPr="00F0441F">
              <w:rPr>
                <w:rFonts w:eastAsiaTheme="minorEastAsia"/>
              </w:rPr>
              <w:br/>
              <w:t xml:space="preserve">(Due on 10 August 2022) </w:t>
            </w:r>
          </w:p>
        </w:tc>
      </w:tr>
      <w:tr w:rsidR="00F0441F" w:rsidRPr="00F0441F" w14:paraId="0FF4F799" w14:textId="77777777" w:rsidTr="00075EDF">
        <w:trPr>
          <w:cantSplit/>
        </w:trPr>
        <w:tc>
          <w:tcPr>
            <w:tcW w:w="2267" w:type="dxa"/>
            <w:shd w:val="clear" w:color="auto" w:fill="auto"/>
          </w:tcPr>
          <w:p w14:paraId="756A0F46"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Mauritius</w:t>
            </w:r>
            <w:r w:rsidRPr="00F0441F">
              <w:rPr>
                <w:rFonts w:eastAsiaTheme="minorEastAsia"/>
                <w:i/>
                <w:iCs/>
                <w:vertAlign w:val="superscript"/>
              </w:rPr>
              <w:t>a</w:t>
            </w:r>
            <w:r w:rsidRPr="00F0441F">
              <w:rPr>
                <w:rFonts w:eastAsiaTheme="minorEastAsia"/>
              </w:rPr>
              <w:t xml:space="preserve"> (1992)</w:t>
            </w:r>
          </w:p>
        </w:tc>
        <w:tc>
          <w:tcPr>
            <w:tcW w:w="2111" w:type="dxa"/>
            <w:shd w:val="clear" w:color="auto" w:fill="auto"/>
          </w:tcPr>
          <w:p w14:paraId="00D8E3D3"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Fourth</w:t>
            </w:r>
            <w:r w:rsidRPr="00F0441F">
              <w:rPr>
                <w:rFonts w:eastAsiaTheme="minorEastAsia"/>
              </w:rPr>
              <w:br/>
              <w:t xml:space="preserve">(November 2017) </w:t>
            </w:r>
          </w:p>
        </w:tc>
        <w:tc>
          <w:tcPr>
            <w:tcW w:w="1977" w:type="dxa"/>
            <w:shd w:val="clear" w:color="auto" w:fill="auto"/>
          </w:tcPr>
          <w:p w14:paraId="1BA8BEA4"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33A65AC5"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Fifth</w:t>
            </w:r>
            <w:r w:rsidRPr="00F0441F">
              <w:rPr>
                <w:rFonts w:eastAsiaTheme="minorEastAsia"/>
              </w:rPr>
              <w:br/>
              <w:t>(Received on 30 November 2021)</w:t>
            </w:r>
          </w:p>
        </w:tc>
      </w:tr>
      <w:tr w:rsidR="00F0441F" w:rsidRPr="00F0441F" w14:paraId="223B9DF7" w14:textId="77777777" w:rsidTr="00075EDF">
        <w:trPr>
          <w:cantSplit/>
        </w:trPr>
        <w:tc>
          <w:tcPr>
            <w:tcW w:w="2267" w:type="dxa"/>
            <w:shd w:val="clear" w:color="auto" w:fill="auto"/>
          </w:tcPr>
          <w:p w14:paraId="43CB5102"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Mexico</w:t>
            </w:r>
            <w:r w:rsidRPr="00F0441F">
              <w:rPr>
                <w:rFonts w:eastAsiaTheme="minorEastAsia"/>
                <w:i/>
                <w:iCs/>
                <w:vertAlign w:val="superscript"/>
              </w:rPr>
              <w:t>a</w:t>
            </w:r>
            <w:r w:rsidRPr="00F0441F">
              <w:rPr>
                <w:rFonts w:eastAsiaTheme="minorEastAsia"/>
              </w:rPr>
              <w:t xml:space="preserve"> (1986)</w:t>
            </w:r>
          </w:p>
        </w:tc>
        <w:tc>
          <w:tcPr>
            <w:tcW w:w="2111" w:type="dxa"/>
            <w:shd w:val="clear" w:color="auto" w:fill="auto"/>
          </w:tcPr>
          <w:p w14:paraId="69EF8032"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Seventh </w:t>
            </w:r>
            <w:r w:rsidRPr="00F0441F">
              <w:rPr>
                <w:rFonts w:eastAsiaTheme="minorEastAsia"/>
              </w:rPr>
              <w:br/>
              <w:t>(May 2019)</w:t>
            </w:r>
          </w:p>
        </w:tc>
        <w:tc>
          <w:tcPr>
            <w:tcW w:w="1977" w:type="dxa"/>
            <w:shd w:val="clear" w:color="auto" w:fill="auto"/>
          </w:tcPr>
          <w:p w14:paraId="2415E4D1"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76F7F9EB"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Eighth</w:t>
            </w:r>
            <w:r w:rsidRPr="00F0441F">
              <w:rPr>
                <w:rFonts w:eastAsiaTheme="minorEastAsia"/>
              </w:rPr>
              <w:br/>
              <w:t>(Due on 17 May 2023)</w:t>
            </w:r>
          </w:p>
        </w:tc>
      </w:tr>
      <w:tr w:rsidR="00F0441F" w:rsidRPr="00F0441F" w14:paraId="5A5BB656" w14:textId="77777777" w:rsidTr="00075EDF">
        <w:trPr>
          <w:cantSplit/>
        </w:trPr>
        <w:tc>
          <w:tcPr>
            <w:tcW w:w="2267" w:type="dxa"/>
            <w:shd w:val="clear" w:color="auto" w:fill="auto"/>
          </w:tcPr>
          <w:p w14:paraId="6427CE4A"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Monaco</w:t>
            </w:r>
            <w:r w:rsidRPr="00F0441F">
              <w:rPr>
                <w:rFonts w:eastAsiaTheme="minorEastAsia"/>
                <w:i/>
                <w:iCs/>
                <w:vertAlign w:val="superscript"/>
              </w:rPr>
              <w:t>a</w:t>
            </w:r>
            <w:r w:rsidRPr="00F0441F">
              <w:rPr>
                <w:rFonts w:eastAsiaTheme="minorEastAsia"/>
              </w:rPr>
              <w:t xml:space="preserve"> (1991)</w:t>
            </w:r>
          </w:p>
        </w:tc>
        <w:tc>
          <w:tcPr>
            <w:tcW w:w="2111" w:type="dxa"/>
            <w:shd w:val="clear" w:color="auto" w:fill="auto"/>
          </w:tcPr>
          <w:p w14:paraId="6621EA9C"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Sixth </w:t>
            </w:r>
            <w:r w:rsidRPr="00F0441F">
              <w:rPr>
                <w:rFonts w:eastAsiaTheme="minorEastAsia"/>
              </w:rPr>
              <w:br/>
              <w:t>(November 2016)</w:t>
            </w:r>
          </w:p>
        </w:tc>
        <w:tc>
          <w:tcPr>
            <w:tcW w:w="1977" w:type="dxa"/>
            <w:shd w:val="clear" w:color="auto" w:fill="auto"/>
          </w:tcPr>
          <w:p w14:paraId="3E325AEF"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2CD74AC2"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Seventh </w:t>
            </w:r>
            <w:r w:rsidRPr="00F0441F">
              <w:rPr>
                <w:rFonts w:eastAsiaTheme="minorEastAsia"/>
              </w:rPr>
              <w:br/>
              <w:t>(Received on 9 December 2020)</w:t>
            </w:r>
          </w:p>
        </w:tc>
      </w:tr>
      <w:tr w:rsidR="00F0441F" w:rsidRPr="00F0441F" w14:paraId="3C17CFEF" w14:textId="77777777" w:rsidTr="00075EDF">
        <w:trPr>
          <w:cantSplit/>
        </w:trPr>
        <w:tc>
          <w:tcPr>
            <w:tcW w:w="2267" w:type="dxa"/>
            <w:shd w:val="clear" w:color="auto" w:fill="auto"/>
          </w:tcPr>
          <w:p w14:paraId="0B6EF47C"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Mongolia</w:t>
            </w:r>
            <w:r w:rsidRPr="00F0441F">
              <w:rPr>
                <w:rFonts w:eastAsiaTheme="minorEastAsia"/>
                <w:i/>
                <w:iCs/>
                <w:vertAlign w:val="superscript"/>
              </w:rPr>
              <w:t>a</w:t>
            </w:r>
            <w:r w:rsidRPr="00F0441F">
              <w:rPr>
                <w:rFonts w:eastAsiaTheme="minorEastAsia"/>
              </w:rPr>
              <w:t xml:space="preserve"> (2002)</w:t>
            </w:r>
          </w:p>
        </w:tc>
        <w:tc>
          <w:tcPr>
            <w:tcW w:w="2111" w:type="dxa"/>
            <w:shd w:val="clear" w:color="auto" w:fill="auto"/>
          </w:tcPr>
          <w:p w14:paraId="3AA5FA76"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Second </w:t>
            </w:r>
            <w:r w:rsidRPr="00F0441F">
              <w:rPr>
                <w:rFonts w:eastAsiaTheme="minorEastAsia"/>
              </w:rPr>
              <w:br/>
              <w:t>(August 2016)</w:t>
            </w:r>
          </w:p>
        </w:tc>
        <w:tc>
          <w:tcPr>
            <w:tcW w:w="1977" w:type="dxa"/>
            <w:shd w:val="clear" w:color="auto" w:fill="auto"/>
          </w:tcPr>
          <w:p w14:paraId="0C864A4D"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16DD1FC0"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Third</w:t>
            </w:r>
            <w:r w:rsidRPr="00F0441F">
              <w:rPr>
                <w:rFonts w:eastAsiaTheme="minorEastAsia"/>
              </w:rPr>
              <w:br/>
              <w:t>(Received on 9 July 2021)</w:t>
            </w:r>
          </w:p>
        </w:tc>
      </w:tr>
      <w:tr w:rsidR="00F0441F" w:rsidRPr="00F0441F" w14:paraId="780A8B17" w14:textId="77777777" w:rsidTr="00075EDF">
        <w:trPr>
          <w:cantSplit/>
        </w:trPr>
        <w:tc>
          <w:tcPr>
            <w:tcW w:w="2267" w:type="dxa"/>
            <w:shd w:val="clear" w:color="auto" w:fill="auto"/>
          </w:tcPr>
          <w:p w14:paraId="7890CCBA"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Montenegro</w:t>
            </w:r>
            <w:r w:rsidRPr="00F0441F">
              <w:rPr>
                <w:rFonts w:eastAsiaTheme="minorEastAsia"/>
                <w:i/>
                <w:iCs/>
                <w:vertAlign w:val="superscript"/>
              </w:rPr>
              <w:t>a</w:t>
            </w:r>
            <w:r w:rsidRPr="00F0441F">
              <w:rPr>
                <w:rFonts w:eastAsiaTheme="minorEastAsia"/>
              </w:rPr>
              <w:t xml:space="preserve"> (2006)</w:t>
            </w:r>
          </w:p>
        </w:tc>
        <w:tc>
          <w:tcPr>
            <w:tcW w:w="2111" w:type="dxa"/>
            <w:shd w:val="clear" w:color="auto" w:fill="auto"/>
          </w:tcPr>
          <w:p w14:paraId="660AF1A8"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Second </w:t>
            </w:r>
            <w:r w:rsidRPr="00F0441F">
              <w:rPr>
                <w:rFonts w:eastAsiaTheme="minorEastAsia"/>
              </w:rPr>
              <w:br/>
              <w:t>(May 2014)</w:t>
            </w:r>
          </w:p>
        </w:tc>
        <w:tc>
          <w:tcPr>
            <w:tcW w:w="1977" w:type="dxa"/>
            <w:shd w:val="clear" w:color="auto" w:fill="auto"/>
          </w:tcPr>
          <w:p w14:paraId="4CE59E0F"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1FED9219"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Third</w:t>
            </w:r>
            <w:r w:rsidRPr="00F0441F">
              <w:rPr>
                <w:rFonts w:eastAsiaTheme="minorEastAsia"/>
              </w:rPr>
              <w:br/>
              <w:t>(Received on 7 August 2018)</w:t>
            </w:r>
          </w:p>
        </w:tc>
      </w:tr>
      <w:tr w:rsidR="00F0441F" w:rsidRPr="00F0441F" w14:paraId="083AFD3F" w14:textId="77777777" w:rsidTr="00075EDF">
        <w:trPr>
          <w:cantSplit/>
        </w:trPr>
        <w:tc>
          <w:tcPr>
            <w:tcW w:w="2267" w:type="dxa"/>
            <w:tcBorders>
              <w:bottom w:val="nil"/>
            </w:tcBorders>
            <w:shd w:val="clear" w:color="auto" w:fill="auto"/>
          </w:tcPr>
          <w:p w14:paraId="4786F288"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Morocco</w:t>
            </w:r>
            <w:r w:rsidRPr="00F0441F">
              <w:rPr>
                <w:rFonts w:eastAsiaTheme="minorEastAsia"/>
                <w:i/>
                <w:iCs/>
                <w:vertAlign w:val="superscript"/>
              </w:rPr>
              <w:t>a</w:t>
            </w:r>
            <w:r w:rsidRPr="00F0441F">
              <w:rPr>
                <w:rFonts w:eastAsiaTheme="minorEastAsia"/>
              </w:rPr>
              <w:t xml:space="preserve"> (1993)</w:t>
            </w:r>
          </w:p>
        </w:tc>
        <w:tc>
          <w:tcPr>
            <w:tcW w:w="2111" w:type="dxa"/>
            <w:tcBorders>
              <w:bottom w:val="nil"/>
            </w:tcBorders>
            <w:shd w:val="clear" w:color="auto" w:fill="auto"/>
          </w:tcPr>
          <w:p w14:paraId="1F132AF1"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Fourth </w:t>
            </w:r>
            <w:r w:rsidRPr="00F0441F">
              <w:rPr>
                <w:rFonts w:eastAsiaTheme="minorEastAsia"/>
              </w:rPr>
              <w:br/>
              <w:t>(November 2011)</w:t>
            </w:r>
          </w:p>
        </w:tc>
        <w:tc>
          <w:tcPr>
            <w:tcW w:w="1977" w:type="dxa"/>
            <w:tcBorders>
              <w:bottom w:val="nil"/>
            </w:tcBorders>
            <w:shd w:val="clear" w:color="auto" w:fill="auto"/>
          </w:tcPr>
          <w:p w14:paraId="3D6329BB"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Fifth</w:t>
            </w:r>
            <w:r w:rsidRPr="00F0441F">
              <w:rPr>
                <w:rFonts w:eastAsiaTheme="minorEastAsia"/>
              </w:rPr>
              <w:br/>
              <w:t>(25 November 2015)</w:t>
            </w:r>
          </w:p>
        </w:tc>
        <w:tc>
          <w:tcPr>
            <w:tcW w:w="2150" w:type="dxa"/>
            <w:tcBorders>
              <w:bottom w:val="nil"/>
            </w:tcBorders>
            <w:shd w:val="clear" w:color="auto" w:fill="auto"/>
          </w:tcPr>
          <w:p w14:paraId="2044BE08" w14:textId="77777777" w:rsidR="00D04D0D" w:rsidRPr="00F0441F" w:rsidRDefault="00D04D0D" w:rsidP="00F0441F">
            <w:pPr>
              <w:suppressAutoHyphens w:val="0"/>
              <w:spacing w:before="40" w:after="120" w:line="220" w:lineRule="exact"/>
              <w:ind w:right="113"/>
              <w:rPr>
                <w:rFonts w:eastAsiaTheme="minorEastAsia"/>
              </w:rPr>
            </w:pPr>
          </w:p>
        </w:tc>
      </w:tr>
      <w:tr w:rsidR="00F0441F" w:rsidRPr="00F0441F" w14:paraId="7000718C" w14:textId="77777777" w:rsidTr="00075EDF">
        <w:trPr>
          <w:cantSplit/>
        </w:trPr>
        <w:tc>
          <w:tcPr>
            <w:tcW w:w="2267" w:type="dxa"/>
            <w:tcBorders>
              <w:top w:val="nil"/>
              <w:bottom w:val="nil"/>
            </w:tcBorders>
            <w:shd w:val="clear" w:color="auto" w:fill="auto"/>
          </w:tcPr>
          <w:p w14:paraId="5A12002C"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Mozambique (1999)</w:t>
            </w:r>
          </w:p>
        </w:tc>
        <w:tc>
          <w:tcPr>
            <w:tcW w:w="2111" w:type="dxa"/>
            <w:tcBorders>
              <w:top w:val="nil"/>
              <w:bottom w:val="nil"/>
            </w:tcBorders>
            <w:shd w:val="clear" w:color="auto" w:fill="auto"/>
          </w:tcPr>
          <w:p w14:paraId="7F9D9137"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Initial</w:t>
            </w:r>
            <w:r w:rsidRPr="00F0441F">
              <w:rPr>
                <w:rFonts w:eastAsiaTheme="minorEastAsia"/>
              </w:rPr>
              <w:br/>
              <w:t>(November 2013)</w:t>
            </w:r>
          </w:p>
        </w:tc>
        <w:tc>
          <w:tcPr>
            <w:tcW w:w="1977" w:type="dxa"/>
            <w:tcBorders>
              <w:top w:val="nil"/>
              <w:bottom w:val="nil"/>
            </w:tcBorders>
            <w:shd w:val="clear" w:color="auto" w:fill="auto"/>
          </w:tcPr>
          <w:p w14:paraId="5AD8E723"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Second</w:t>
            </w:r>
            <w:r w:rsidRPr="00F0441F">
              <w:rPr>
                <w:rFonts w:eastAsiaTheme="minorEastAsia"/>
              </w:rPr>
              <w:br/>
              <w:t>(22 November 2017)</w:t>
            </w:r>
          </w:p>
        </w:tc>
        <w:tc>
          <w:tcPr>
            <w:tcW w:w="2150" w:type="dxa"/>
            <w:tcBorders>
              <w:top w:val="nil"/>
              <w:bottom w:val="nil"/>
            </w:tcBorders>
            <w:shd w:val="clear" w:color="auto" w:fill="auto"/>
          </w:tcPr>
          <w:p w14:paraId="4E2802CE" w14:textId="77777777" w:rsidR="00D04D0D" w:rsidRPr="00F0441F" w:rsidRDefault="00D04D0D" w:rsidP="00F0441F">
            <w:pPr>
              <w:suppressAutoHyphens w:val="0"/>
              <w:spacing w:before="40" w:after="120" w:line="220" w:lineRule="exact"/>
              <w:ind w:right="113"/>
              <w:rPr>
                <w:rFonts w:eastAsiaTheme="minorEastAsia"/>
              </w:rPr>
            </w:pPr>
          </w:p>
        </w:tc>
      </w:tr>
      <w:tr w:rsidR="00F0441F" w:rsidRPr="00F0441F" w14:paraId="05E18FC6" w14:textId="77777777" w:rsidTr="00075EDF">
        <w:trPr>
          <w:cantSplit/>
        </w:trPr>
        <w:tc>
          <w:tcPr>
            <w:tcW w:w="2267" w:type="dxa"/>
            <w:tcBorders>
              <w:top w:val="nil"/>
            </w:tcBorders>
            <w:shd w:val="clear" w:color="auto" w:fill="auto"/>
          </w:tcPr>
          <w:p w14:paraId="5C110A75" w14:textId="26559819" w:rsidR="00D04D0D" w:rsidRPr="00F0441F" w:rsidRDefault="00D04D0D" w:rsidP="00F0441F">
            <w:pPr>
              <w:suppressAutoHyphens w:val="0"/>
              <w:spacing w:before="40" w:after="120" w:line="220" w:lineRule="exact"/>
              <w:ind w:right="113"/>
              <w:rPr>
                <w:rFonts w:eastAsiaTheme="minorEastAsia"/>
              </w:rPr>
            </w:pPr>
            <w:proofErr w:type="spellStart"/>
            <w:r w:rsidRPr="00F0441F">
              <w:rPr>
                <w:rFonts w:eastAsiaTheme="minorEastAsia"/>
              </w:rPr>
              <w:lastRenderedPageBreak/>
              <w:t>Namibia</w:t>
            </w:r>
            <w:r w:rsidRPr="00F0441F">
              <w:rPr>
                <w:rFonts w:eastAsiaTheme="minorEastAsia"/>
                <w:i/>
                <w:iCs/>
                <w:vertAlign w:val="superscript"/>
              </w:rPr>
              <w:t>a</w:t>
            </w:r>
            <w:proofErr w:type="spellEnd"/>
            <w:r w:rsidRPr="00F0441F">
              <w:rPr>
                <w:rFonts w:eastAsiaTheme="minorEastAsia"/>
              </w:rPr>
              <w:t xml:space="preserve"> (1994)</w:t>
            </w:r>
          </w:p>
        </w:tc>
        <w:tc>
          <w:tcPr>
            <w:tcW w:w="2111" w:type="dxa"/>
            <w:tcBorders>
              <w:top w:val="nil"/>
            </w:tcBorders>
            <w:shd w:val="clear" w:color="auto" w:fill="auto"/>
          </w:tcPr>
          <w:p w14:paraId="14CB1B6C"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Second </w:t>
            </w:r>
            <w:r w:rsidRPr="00F0441F">
              <w:rPr>
                <w:rFonts w:eastAsiaTheme="minorEastAsia"/>
              </w:rPr>
              <w:br/>
              <w:t>(November 2016)</w:t>
            </w:r>
          </w:p>
        </w:tc>
        <w:tc>
          <w:tcPr>
            <w:tcW w:w="1977" w:type="dxa"/>
            <w:tcBorders>
              <w:top w:val="nil"/>
            </w:tcBorders>
            <w:shd w:val="clear" w:color="auto" w:fill="auto"/>
          </w:tcPr>
          <w:p w14:paraId="4EE7CDCF" w14:textId="77777777" w:rsidR="00D04D0D" w:rsidRPr="00F0441F" w:rsidRDefault="00D04D0D" w:rsidP="00F0441F">
            <w:pPr>
              <w:suppressAutoHyphens w:val="0"/>
              <w:spacing w:before="40" w:after="120" w:line="220" w:lineRule="exact"/>
              <w:ind w:right="113"/>
              <w:rPr>
                <w:rFonts w:eastAsiaTheme="minorEastAsia"/>
              </w:rPr>
            </w:pPr>
            <w:r w:rsidRPr="00F0441F" w:rsidDel="00E313DE">
              <w:rPr>
                <w:rFonts w:eastAsiaTheme="minorEastAsia"/>
              </w:rPr>
              <w:t xml:space="preserve"> </w:t>
            </w:r>
          </w:p>
        </w:tc>
        <w:tc>
          <w:tcPr>
            <w:tcW w:w="2150" w:type="dxa"/>
            <w:tcBorders>
              <w:top w:val="nil"/>
            </w:tcBorders>
            <w:shd w:val="clear" w:color="auto" w:fill="auto"/>
          </w:tcPr>
          <w:p w14:paraId="2DCF544B"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Third</w:t>
            </w:r>
            <w:r w:rsidRPr="00F0441F">
              <w:rPr>
                <w:rFonts w:eastAsiaTheme="minorEastAsia"/>
              </w:rPr>
              <w:br/>
              <w:t>(Received on 19 May 2021)</w:t>
            </w:r>
          </w:p>
        </w:tc>
      </w:tr>
      <w:tr w:rsidR="00F0441F" w:rsidRPr="00F0441F" w14:paraId="47BF3980" w14:textId="77777777" w:rsidTr="00075EDF">
        <w:trPr>
          <w:cantSplit/>
        </w:trPr>
        <w:tc>
          <w:tcPr>
            <w:tcW w:w="2267" w:type="dxa"/>
            <w:shd w:val="clear" w:color="auto" w:fill="auto"/>
          </w:tcPr>
          <w:p w14:paraId="39556031"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Nepal (1991)</w:t>
            </w:r>
          </w:p>
        </w:tc>
        <w:tc>
          <w:tcPr>
            <w:tcW w:w="2111" w:type="dxa"/>
            <w:shd w:val="clear" w:color="auto" w:fill="auto"/>
          </w:tcPr>
          <w:p w14:paraId="1B5819A9"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Second </w:t>
            </w:r>
            <w:r w:rsidRPr="00F0441F">
              <w:rPr>
                <w:rFonts w:eastAsiaTheme="minorEastAsia"/>
              </w:rPr>
              <w:br/>
              <w:t>(November 2005)</w:t>
            </w:r>
          </w:p>
        </w:tc>
        <w:tc>
          <w:tcPr>
            <w:tcW w:w="1977" w:type="dxa"/>
            <w:shd w:val="clear" w:color="auto" w:fill="auto"/>
          </w:tcPr>
          <w:p w14:paraId="1DDD246A"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Third to fifth </w:t>
            </w:r>
            <w:r w:rsidRPr="00F0441F">
              <w:rPr>
                <w:rFonts w:eastAsiaTheme="minorEastAsia"/>
              </w:rPr>
              <w:br/>
              <w:t>(12 June 2008)</w:t>
            </w:r>
          </w:p>
        </w:tc>
        <w:tc>
          <w:tcPr>
            <w:tcW w:w="2150" w:type="dxa"/>
            <w:shd w:val="clear" w:color="auto" w:fill="auto"/>
          </w:tcPr>
          <w:p w14:paraId="47CABCF1" w14:textId="77777777" w:rsidR="00D04D0D" w:rsidRPr="00F0441F" w:rsidRDefault="00D04D0D" w:rsidP="00F0441F">
            <w:pPr>
              <w:suppressAutoHyphens w:val="0"/>
              <w:spacing w:before="40" w:after="120" w:line="220" w:lineRule="exact"/>
              <w:ind w:right="113"/>
              <w:rPr>
                <w:rFonts w:eastAsiaTheme="minorEastAsia"/>
              </w:rPr>
            </w:pPr>
          </w:p>
        </w:tc>
      </w:tr>
      <w:tr w:rsidR="00F0441F" w:rsidRPr="00F0441F" w14:paraId="1C2848EF" w14:textId="77777777" w:rsidTr="00075EDF">
        <w:trPr>
          <w:cantSplit/>
        </w:trPr>
        <w:tc>
          <w:tcPr>
            <w:tcW w:w="2267" w:type="dxa"/>
            <w:shd w:val="clear" w:color="auto" w:fill="auto"/>
          </w:tcPr>
          <w:p w14:paraId="0E0DB613"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Netherlands</w:t>
            </w:r>
            <w:r w:rsidRPr="00F0441F">
              <w:rPr>
                <w:rFonts w:eastAsiaTheme="minorEastAsia"/>
                <w:i/>
                <w:iCs/>
                <w:vertAlign w:val="superscript"/>
              </w:rPr>
              <w:t>a</w:t>
            </w:r>
            <w:r w:rsidRPr="00F0441F">
              <w:rPr>
                <w:rFonts w:eastAsiaTheme="minorEastAsia"/>
              </w:rPr>
              <w:t xml:space="preserve"> (1988)</w:t>
            </w:r>
          </w:p>
        </w:tc>
        <w:tc>
          <w:tcPr>
            <w:tcW w:w="2111" w:type="dxa"/>
            <w:shd w:val="clear" w:color="auto" w:fill="auto"/>
          </w:tcPr>
          <w:p w14:paraId="3F0EB0D3"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Seventh</w:t>
            </w:r>
            <w:r w:rsidRPr="00F0441F">
              <w:rPr>
                <w:rFonts w:eastAsiaTheme="minorEastAsia"/>
              </w:rPr>
              <w:br/>
              <w:t>(November 2018)</w:t>
            </w:r>
          </w:p>
        </w:tc>
        <w:tc>
          <w:tcPr>
            <w:tcW w:w="1977" w:type="dxa"/>
            <w:shd w:val="clear" w:color="auto" w:fill="auto"/>
          </w:tcPr>
          <w:p w14:paraId="31A251CA"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3B2882A2"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Eighth </w:t>
            </w:r>
            <w:r w:rsidRPr="00F0441F">
              <w:rPr>
                <w:rFonts w:eastAsiaTheme="minorEastAsia"/>
              </w:rPr>
              <w:br/>
              <w:t>(Due on 7 December 2022)</w:t>
            </w:r>
          </w:p>
        </w:tc>
      </w:tr>
      <w:tr w:rsidR="00F0441F" w:rsidRPr="00F0441F" w14:paraId="1FF3F60B" w14:textId="77777777" w:rsidTr="00075EDF">
        <w:trPr>
          <w:cantSplit/>
        </w:trPr>
        <w:tc>
          <w:tcPr>
            <w:tcW w:w="2267" w:type="dxa"/>
            <w:shd w:val="clear" w:color="auto" w:fill="auto"/>
          </w:tcPr>
          <w:p w14:paraId="5082C89F"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New Zealand</w:t>
            </w:r>
            <w:r w:rsidRPr="00F0441F">
              <w:rPr>
                <w:rFonts w:eastAsiaTheme="minorEastAsia"/>
                <w:i/>
                <w:iCs/>
                <w:vertAlign w:val="superscript"/>
              </w:rPr>
              <w:t>a</w:t>
            </w:r>
            <w:r w:rsidRPr="00F0441F">
              <w:rPr>
                <w:rFonts w:eastAsiaTheme="minorEastAsia"/>
              </w:rPr>
              <w:t xml:space="preserve"> (1989)</w:t>
            </w:r>
          </w:p>
        </w:tc>
        <w:tc>
          <w:tcPr>
            <w:tcW w:w="2111" w:type="dxa"/>
            <w:shd w:val="clear" w:color="auto" w:fill="auto"/>
          </w:tcPr>
          <w:p w14:paraId="445766C2"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Sixth</w:t>
            </w:r>
            <w:r w:rsidRPr="00F0441F">
              <w:rPr>
                <w:rFonts w:eastAsiaTheme="minorEastAsia"/>
              </w:rPr>
              <w:br/>
              <w:t>(April 2015)</w:t>
            </w:r>
          </w:p>
        </w:tc>
        <w:tc>
          <w:tcPr>
            <w:tcW w:w="1977" w:type="dxa"/>
            <w:shd w:val="clear" w:color="auto" w:fill="auto"/>
          </w:tcPr>
          <w:p w14:paraId="680E0900" w14:textId="77777777" w:rsidR="00D04D0D" w:rsidRPr="00F0441F" w:rsidRDefault="00D04D0D" w:rsidP="00F0441F">
            <w:pPr>
              <w:suppressAutoHyphens w:val="0"/>
              <w:spacing w:before="40" w:after="120" w:line="220" w:lineRule="exact"/>
              <w:ind w:right="113"/>
              <w:rPr>
                <w:rFonts w:eastAsiaTheme="minorEastAsia"/>
              </w:rPr>
            </w:pPr>
            <w:r w:rsidRPr="00F0441F" w:rsidDel="000B22BC">
              <w:rPr>
                <w:rFonts w:eastAsiaTheme="minorEastAsia"/>
              </w:rPr>
              <w:t xml:space="preserve"> </w:t>
            </w:r>
          </w:p>
        </w:tc>
        <w:tc>
          <w:tcPr>
            <w:tcW w:w="2150" w:type="dxa"/>
            <w:shd w:val="clear" w:color="auto" w:fill="auto"/>
          </w:tcPr>
          <w:p w14:paraId="7D7C2DBF"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Seventh (Received on </w:t>
            </w:r>
            <w:r w:rsidRPr="00F0441F">
              <w:rPr>
                <w:rFonts w:eastAsiaTheme="minorEastAsia"/>
              </w:rPr>
              <w:br/>
              <w:t>25 September 2019)</w:t>
            </w:r>
          </w:p>
        </w:tc>
      </w:tr>
      <w:tr w:rsidR="00F0441F" w:rsidRPr="00F0441F" w14:paraId="5375F159" w14:textId="77777777" w:rsidTr="00075EDF">
        <w:trPr>
          <w:cantSplit/>
        </w:trPr>
        <w:tc>
          <w:tcPr>
            <w:tcW w:w="2267" w:type="dxa"/>
            <w:shd w:val="clear" w:color="auto" w:fill="auto"/>
          </w:tcPr>
          <w:p w14:paraId="6D32CEFF"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Nicaragua (2005)</w:t>
            </w:r>
          </w:p>
        </w:tc>
        <w:tc>
          <w:tcPr>
            <w:tcW w:w="2111" w:type="dxa"/>
            <w:shd w:val="clear" w:color="auto" w:fill="auto"/>
          </w:tcPr>
          <w:p w14:paraId="513C0605"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Initial </w:t>
            </w:r>
            <w:r w:rsidRPr="00F0441F">
              <w:rPr>
                <w:rFonts w:eastAsiaTheme="minorEastAsia"/>
              </w:rPr>
              <w:br/>
              <w:t>(May 2009)</w:t>
            </w:r>
          </w:p>
        </w:tc>
        <w:tc>
          <w:tcPr>
            <w:tcW w:w="1977" w:type="dxa"/>
            <w:shd w:val="clear" w:color="auto" w:fill="auto"/>
          </w:tcPr>
          <w:p w14:paraId="06BFD18D"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07D6B8A3"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Second</w:t>
            </w:r>
            <w:r w:rsidRPr="00F0441F">
              <w:rPr>
                <w:rFonts w:eastAsiaTheme="minorEastAsia"/>
              </w:rPr>
              <w:br/>
              <w:t>(Received on 14 May 2019)</w:t>
            </w:r>
          </w:p>
        </w:tc>
      </w:tr>
      <w:tr w:rsidR="00F0441F" w:rsidRPr="00F0441F" w14:paraId="74A3F9ED" w14:textId="77777777" w:rsidTr="00075EDF">
        <w:trPr>
          <w:cantSplit/>
        </w:trPr>
        <w:tc>
          <w:tcPr>
            <w:tcW w:w="2267" w:type="dxa"/>
            <w:shd w:val="clear" w:color="auto" w:fill="auto"/>
          </w:tcPr>
          <w:p w14:paraId="6EB8BCA5" w14:textId="55C308A3" w:rsidR="00D04D0D" w:rsidRPr="00F0441F" w:rsidRDefault="00D04D0D" w:rsidP="00F0441F">
            <w:pPr>
              <w:suppressAutoHyphens w:val="0"/>
              <w:spacing w:before="40" w:after="120" w:line="220" w:lineRule="exact"/>
              <w:ind w:right="113"/>
              <w:rPr>
                <w:rFonts w:eastAsiaTheme="minorEastAsia"/>
              </w:rPr>
            </w:pPr>
            <w:proofErr w:type="spellStart"/>
            <w:r w:rsidRPr="00F0441F">
              <w:rPr>
                <w:rFonts w:eastAsiaTheme="minorEastAsia"/>
              </w:rPr>
              <w:t>Niger</w:t>
            </w:r>
            <w:r w:rsidRPr="00F0441F">
              <w:rPr>
                <w:rFonts w:eastAsiaTheme="minorEastAsia"/>
                <w:i/>
                <w:iCs/>
                <w:vertAlign w:val="superscript"/>
              </w:rPr>
              <w:t>a</w:t>
            </w:r>
            <w:proofErr w:type="spellEnd"/>
            <w:r w:rsidRPr="00F0441F">
              <w:rPr>
                <w:rFonts w:eastAsiaTheme="minorEastAsia"/>
              </w:rPr>
              <w:t xml:space="preserve"> (1998)</w:t>
            </w:r>
          </w:p>
        </w:tc>
        <w:tc>
          <w:tcPr>
            <w:tcW w:w="2111" w:type="dxa"/>
            <w:shd w:val="clear" w:color="auto" w:fill="auto"/>
          </w:tcPr>
          <w:p w14:paraId="4029F390"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Initial</w:t>
            </w:r>
            <w:r w:rsidRPr="00F0441F">
              <w:rPr>
                <w:rFonts w:eastAsiaTheme="minorEastAsia"/>
              </w:rPr>
              <w:br/>
              <w:t>(November 2019)</w:t>
            </w:r>
          </w:p>
        </w:tc>
        <w:tc>
          <w:tcPr>
            <w:tcW w:w="1977" w:type="dxa"/>
            <w:shd w:val="clear" w:color="auto" w:fill="auto"/>
          </w:tcPr>
          <w:p w14:paraId="2471AB43"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37C3FBE9"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Second</w:t>
            </w:r>
            <w:r w:rsidRPr="00F0441F">
              <w:rPr>
                <w:rFonts w:eastAsiaTheme="minorEastAsia"/>
              </w:rPr>
              <w:br/>
              <w:t>(Due on 6 December 2023)</w:t>
            </w:r>
          </w:p>
        </w:tc>
      </w:tr>
      <w:tr w:rsidR="00F0441F" w:rsidRPr="00F0441F" w14:paraId="6E0F1CA3" w14:textId="77777777" w:rsidTr="00075EDF">
        <w:trPr>
          <w:cantSplit/>
        </w:trPr>
        <w:tc>
          <w:tcPr>
            <w:tcW w:w="2267" w:type="dxa"/>
            <w:shd w:val="clear" w:color="auto" w:fill="auto"/>
          </w:tcPr>
          <w:p w14:paraId="51B7E299"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Nigeria (2001)</w:t>
            </w:r>
          </w:p>
        </w:tc>
        <w:tc>
          <w:tcPr>
            <w:tcW w:w="2111" w:type="dxa"/>
            <w:shd w:val="clear" w:color="auto" w:fill="auto"/>
          </w:tcPr>
          <w:p w14:paraId="167CD7D5"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Review in absence of initial report</w:t>
            </w:r>
            <w:r w:rsidRPr="00F0441F">
              <w:rPr>
                <w:rFonts w:eastAsiaTheme="minorEastAsia"/>
              </w:rPr>
              <w:br/>
              <w:t>(November 2021)</w:t>
            </w:r>
          </w:p>
        </w:tc>
        <w:tc>
          <w:tcPr>
            <w:tcW w:w="1977" w:type="dxa"/>
            <w:shd w:val="clear" w:color="auto" w:fill="auto"/>
          </w:tcPr>
          <w:p w14:paraId="4E70CE76"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58AD54AA"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Second</w:t>
            </w:r>
          </w:p>
          <w:p w14:paraId="0C95E8C2"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(Due on 3 December 2025)</w:t>
            </w:r>
          </w:p>
        </w:tc>
      </w:tr>
      <w:tr w:rsidR="00F0441F" w:rsidRPr="00F0441F" w14:paraId="344CA9B5" w14:textId="77777777" w:rsidTr="00075EDF">
        <w:trPr>
          <w:cantSplit/>
        </w:trPr>
        <w:tc>
          <w:tcPr>
            <w:tcW w:w="2267" w:type="dxa"/>
            <w:shd w:val="clear" w:color="auto" w:fill="auto"/>
          </w:tcPr>
          <w:p w14:paraId="54CA81F7"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North Macedonia</w:t>
            </w:r>
            <w:r w:rsidRPr="00F0441F">
              <w:rPr>
                <w:rFonts w:eastAsiaTheme="minorEastAsia"/>
                <w:i/>
                <w:iCs/>
                <w:vertAlign w:val="superscript"/>
              </w:rPr>
              <w:t>a</w:t>
            </w:r>
            <w:r w:rsidRPr="00F0441F">
              <w:rPr>
                <w:rFonts w:eastAsiaTheme="minorEastAsia"/>
              </w:rPr>
              <w:t xml:space="preserve"> (1994)</w:t>
            </w:r>
          </w:p>
        </w:tc>
        <w:tc>
          <w:tcPr>
            <w:tcW w:w="2111" w:type="dxa"/>
            <w:shd w:val="clear" w:color="auto" w:fill="auto"/>
          </w:tcPr>
          <w:p w14:paraId="77E8B82B"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Third</w:t>
            </w:r>
            <w:r w:rsidRPr="00F0441F">
              <w:rPr>
                <w:rFonts w:eastAsiaTheme="minorEastAsia"/>
              </w:rPr>
              <w:br/>
              <w:t>(May 2015)</w:t>
            </w:r>
          </w:p>
        </w:tc>
        <w:tc>
          <w:tcPr>
            <w:tcW w:w="1977" w:type="dxa"/>
            <w:shd w:val="clear" w:color="auto" w:fill="auto"/>
          </w:tcPr>
          <w:p w14:paraId="35EE48DA"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116D9729"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Fourth</w:t>
            </w:r>
            <w:r w:rsidRPr="00F0441F">
              <w:rPr>
                <w:rFonts w:eastAsiaTheme="minorEastAsia"/>
              </w:rPr>
              <w:br/>
              <w:t>(Received on 29 June 2020)</w:t>
            </w:r>
          </w:p>
        </w:tc>
      </w:tr>
      <w:tr w:rsidR="00F0441F" w:rsidRPr="00F0441F" w14:paraId="2A221106" w14:textId="77777777" w:rsidTr="00075EDF">
        <w:trPr>
          <w:cantSplit/>
        </w:trPr>
        <w:tc>
          <w:tcPr>
            <w:tcW w:w="2267" w:type="dxa"/>
            <w:shd w:val="clear" w:color="auto" w:fill="auto"/>
          </w:tcPr>
          <w:p w14:paraId="7C1745DD"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Norway</w:t>
            </w:r>
            <w:r w:rsidRPr="00F0441F">
              <w:rPr>
                <w:rFonts w:eastAsiaTheme="minorEastAsia"/>
                <w:i/>
                <w:iCs/>
                <w:vertAlign w:val="superscript"/>
              </w:rPr>
              <w:t>a</w:t>
            </w:r>
            <w:r w:rsidRPr="00F0441F">
              <w:rPr>
                <w:rFonts w:eastAsiaTheme="minorEastAsia"/>
              </w:rPr>
              <w:t xml:space="preserve"> (1986)</w:t>
            </w:r>
          </w:p>
        </w:tc>
        <w:tc>
          <w:tcPr>
            <w:tcW w:w="2111" w:type="dxa"/>
            <w:shd w:val="clear" w:color="auto" w:fill="auto"/>
          </w:tcPr>
          <w:p w14:paraId="23E02992"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Eighth </w:t>
            </w:r>
            <w:r w:rsidRPr="00F0441F">
              <w:rPr>
                <w:rFonts w:eastAsiaTheme="minorEastAsia"/>
              </w:rPr>
              <w:br/>
              <w:t>(April 2018)</w:t>
            </w:r>
          </w:p>
        </w:tc>
        <w:tc>
          <w:tcPr>
            <w:tcW w:w="1977" w:type="dxa"/>
            <w:shd w:val="clear" w:color="auto" w:fill="auto"/>
          </w:tcPr>
          <w:p w14:paraId="69A78A4C"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5B7171A8"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Ninth </w:t>
            </w:r>
            <w:r w:rsidRPr="00F0441F">
              <w:rPr>
                <w:rFonts w:eastAsiaTheme="minorEastAsia"/>
              </w:rPr>
              <w:br/>
              <w:t>(Due on 18 May 2022)</w:t>
            </w:r>
          </w:p>
        </w:tc>
      </w:tr>
      <w:tr w:rsidR="00F0441F" w:rsidRPr="00F0441F" w14:paraId="352A99E7" w14:textId="77777777" w:rsidTr="00075EDF">
        <w:trPr>
          <w:cantSplit/>
        </w:trPr>
        <w:tc>
          <w:tcPr>
            <w:tcW w:w="2267" w:type="dxa"/>
            <w:shd w:val="clear" w:color="auto" w:fill="auto"/>
          </w:tcPr>
          <w:p w14:paraId="77F3E898"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Pakistan (2010)</w:t>
            </w:r>
          </w:p>
        </w:tc>
        <w:tc>
          <w:tcPr>
            <w:tcW w:w="2111" w:type="dxa"/>
            <w:shd w:val="clear" w:color="auto" w:fill="auto"/>
          </w:tcPr>
          <w:p w14:paraId="632F121E"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Initial</w:t>
            </w:r>
            <w:r w:rsidRPr="00F0441F">
              <w:rPr>
                <w:rFonts w:eastAsiaTheme="minorEastAsia"/>
              </w:rPr>
              <w:br/>
              <w:t>(April 2017)</w:t>
            </w:r>
          </w:p>
        </w:tc>
        <w:tc>
          <w:tcPr>
            <w:tcW w:w="1977" w:type="dxa"/>
            <w:shd w:val="clear" w:color="auto" w:fill="auto"/>
          </w:tcPr>
          <w:p w14:paraId="1FD6EF54"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Second</w:t>
            </w:r>
            <w:r w:rsidRPr="00F0441F">
              <w:rPr>
                <w:rFonts w:eastAsiaTheme="minorEastAsia"/>
              </w:rPr>
              <w:br/>
              <w:t>(12 May 2021)</w:t>
            </w:r>
          </w:p>
        </w:tc>
        <w:tc>
          <w:tcPr>
            <w:tcW w:w="2150" w:type="dxa"/>
            <w:shd w:val="clear" w:color="auto" w:fill="auto"/>
          </w:tcPr>
          <w:p w14:paraId="13A8289C" w14:textId="77777777" w:rsidR="00D04D0D" w:rsidRPr="00F0441F" w:rsidRDefault="00D04D0D" w:rsidP="00F0441F">
            <w:pPr>
              <w:suppressAutoHyphens w:val="0"/>
              <w:spacing w:before="40" w:after="120" w:line="220" w:lineRule="exact"/>
              <w:ind w:right="113"/>
              <w:rPr>
                <w:rFonts w:eastAsiaTheme="minorEastAsia"/>
              </w:rPr>
            </w:pPr>
          </w:p>
        </w:tc>
      </w:tr>
      <w:tr w:rsidR="00F0441F" w:rsidRPr="00F0441F" w14:paraId="2C5294FE" w14:textId="77777777" w:rsidTr="00075EDF">
        <w:trPr>
          <w:cantSplit/>
        </w:trPr>
        <w:tc>
          <w:tcPr>
            <w:tcW w:w="2267" w:type="dxa"/>
            <w:shd w:val="clear" w:color="auto" w:fill="auto"/>
          </w:tcPr>
          <w:p w14:paraId="3E5EF35B"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Panama</w:t>
            </w:r>
            <w:r w:rsidRPr="00F0441F">
              <w:rPr>
                <w:rFonts w:eastAsiaTheme="minorEastAsia"/>
                <w:i/>
                <w:iCs/>
                <w:vertAlign w:val="superscript"/>
              </w:rPr>
              <w:t>a</w:t>
            </w:r>
            <w:r w:rsidRPr="00F0441F">
              <w:rPr>
                <w:rFonts w:eastAsiaTheme="minorEastAsia"/>
              </w:rPr>
              <w:t xml:space="preserve"> (1987)</w:t>
            </w:r>
          </w:p>
        </w:tc>
        <w:tc>
          <w:tcPr>
            <w:tcW w:w="2111" w:type="dxa"/>
            <w:shd w:val="clear" w:color="auto" w:fill="auto"/>
          </w:tcPr>
          <w:p w14:paraId="5BAACBFD"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Fourth </w:t>
            </w:r>
            <w:r w:rsidRPr="00F0441F">
              <w:rPr>
                <w:rFonts w:eastAsiaTheme="minorEastAsia"/>
              </w:rPr>
              <w:br/>
              <w:t>(August 2017)</w:t>
            </w:r>
          </w:p>
        </w:tc>
        <w:tc>
          <w:tcPr>
            <w:tcW w:w="1977" w:type="dxa"/>
            <w:shd w:val="clear" w:color="auto" w:fill="auto"/>
          </w:tcPr>
          <w:p w14:paraId="42609242" w14:textId="77777777" w:rsidR="00D04D0D" w:rsidRPr="00F0441F" w:rsidDel="00E049A5" w:rsidRDefault="00D04D0D" w:rsidP="00F0441F">
            <w:pPr>
              <w:suppressAutoHyphens w:val="0"/>
              <w:spacing w:before="40" w:after="120" w:line="220" w:lineRule="exact"/>
              <w:ind w:right="113"/>
              <w:rPr>
                <w:rFonts w:eastAsiaTheme="minorEastAsia"/>
              </w:rPr>
            </w:pPr>
            <w:r w:rsidRPr="00F0441F">
              <w:rPr>
                <w:rFonts w:eastAsiaTheme="minorEastAsia"/>
              </w:rPr>
              <w:t>Fifth</w:t>
            </w:r>
            <w:r w:rsidRPr="00F0441F">
              <w:rPr>
                <w:rFonts w:eastAsiaTheme="minorEastAsia"/>
              </w:rPr>
              <w:br/>
              <w:t>(11 August 2021)</w:t>
            </w:r>
          </w:p>
        </w:tc>
        <w:tc>
          <w:tcPr>
            <w:tcW w:w="2150" w:type="dxa"/>
            <w:shd w:val="clear" w:color="auto" w:fill="auto"/>
          </w:tcPr>
          <w:p w14:paraId="0DD7D6A8" w14:textId="77777777" w:rsidR="00D04D0D" w:rsidRPr="00F0441F" w:rsidRDefault="00D04D0D" w:rsidP="00F0441F">
            <w:pPr>
              <w:suppressAutoHyphens w:val="0"/>
              <w:spacing w:before="40" w:after="120" w:line="220" w:lineRule="exact"/>
              <w:ind w:right="113"/>
              <w:rPr>
                <w:rFonts w:eastAsiaTheme="minorEastAsia"/>
              </w:rPr>
            </w:pPr>
          </w:p>
        </w:tc>
      </w:tr>
      <w:tr w:rsidR="00F0441F" w:rsidRPr="00F0441F" w14:paraId="426DCE05" w14:textId="77777777" w:rsidTr="00075EDF">
        <w:trPr>
          <w:cantSplit/>
        </w:trPr>
        <w:tc>
          <w:tcPr>
            <w:tcW w:w="2267" w:type="dxa"/>
            <w:shd w:val="clear" w:color="auto" w:fill="auto"/>
          </w:tcPr>
          <w:p w14:paraId="772AA352"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Paraguay</w:t>
            </w:r>
            <w:r w:rsidRPr="00F0441F">
              <w:rPr>
                <w:rFonts w:eastAsiaTheme="minorEastAsia"/>
                <w:i/>
                <w:iCs/>
                <w:vertAlign w:val="superscript"/>
              </w:rPr>
              <w:t>a</w:t>
            </w:r>
            <w:r w:rsidRPr="00F0441F">
              <w:rPr>
                <w:rFonts w:eastAsiaTheme="minorEastAsia"/>
              </w:rPr>
              <w:t xml:space="preserve"> (1990)</w:t>
            </w:r>
          </w:p>
        </w:tc>
        <w:tc>
          <w:tcPr>
            <w:tcW w:w="2111" w:type="dxa"/>
            <w:shd w:val="clear" w:color="auto" w:fill="auto"/>
          </w:tcPr>
          <w:p w14:paraId="39C872D5"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Seventh </w:t>
            </w:r>
            <w:r w:rsidRPr="00F0441F">
              <w:rPr>
                <w:rFonts w:eastAsiaTheme="minorEastAsia"/>
              </w:rPr>
              <w:br/>
              <w:t>(July 2017)</w:t>
            </w:r>
          </w:p>
        </w:tc>
        <w:tc>
          <w:tcPr>
            <w:tcW w:w="1977" w:type="dxa"/>
            <w:shd w:val="clear" w:color="auto" w:fill="auto"/>
          </w:tcPr>
          <w:p w14:paraId="59EA1A89"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Eighth</w:t>
            </w:r>
            <w:r w:rsidRPr="00F0441F">
              <w:rPr>
                <w:rFonts w:eastAsiaTheme="minorEastAsia"/>
              </w:rPr>
              <w:br/>
              <w:t>(11 August 2021)</w:t>
            </w:r>
          </w:p>
        </w:tc>
        <w:tc>
          <w:tcPr>
            <w:tcW w:w="2150" w:type="dxa"/>
            <w:shd w:val="clear" w:color="auto" w:fill="auto"/>
          </w:tcPr>
          <w:p w14:paraId="0508ECB7" w14:textId="77777777" w:rsidR="00D04D0D" w:rsidRPr="00F0441F" w:rsidRDefault="00D04D0D" w:rsidP="00F0441F">
            <w:pPr>
              <w:suppressAutoHyphens w:val="0"/>
              <w:spacing w:before="40" w:after="120" w:line="220" w:lineRule="exact"/>
              <w:ind w:right="113"/>
              <w:rPr>
                <w:rFonts w:eastAsiaTheme="minorEastAsia"/>
              </w:rPr>
            </w:pPr>
          </w:p>
        </w:tc>
      </w:tr>
      <w:tr w:rsidR="00F0441F" w:rsidRPr="00F0441F" w14:paraId="25D1E63A" w14:textId="77777777" w:rsidTr="00075EDF">
        <w:trPr>
          <w:cantSplit/>
        </w:trPr>
        <w:tc>
          <w:tcPr>
            <w:tcW w:w="2267" w:type="dxa"/>
            <w:shd w:val="clear" w:color="auto" w:fill="auto"/>
          </w:tcPr>
          <w:p w14:paraId="09856FBC"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Peru</w:t>
            </w:r>
            <w:r w:rsidRPr="00F0441F">
              <w:rPr>
                <w:rFonts w:eastAsiaTheme="minorEastAsia"/>
                <w:i/>
                <w:iCs/>
                <w:vertAlign w:val="superscript"/>
              </w:rPr>
              <w:t>a</w:t>
            </w:r>
            <w:r w:rsidRPr="00F0441F">
              <w:rPr>
                <w:rFonts w:eastAsiaTheme="minorEastAsia"/>
              </w:rPr>
              <w:t xml:space="preserve"> (1988)</w:t>
            </w:r>
          </w:p>
        </w:tc>
        <w:tc>
          <w:tcPr>
            <w:tcW w:w="2111" w:type="dxa"/>
            <w:shd w:val="clear" w:color="auto" w:fill="auto"/>
          </w:tcPr>
          <w:p w14:paraId="5F1C3192"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Seventh </w:t>
            </w:r>
            <w:r w:rsidRPr="00F0441F">
              <w:rPr>
                <w:rFonts w:eastAsiaTheme="minorEastAsia"/>
              </w:rPr>
              <w:br/>
              <w:t>(November 2018)</w:t>
            </w:r>
          </w:p>
        </w:tc>
        <w:tc>
          <w:tcPr>
            <w:tcW w:w="1977" w:type="dxa"/>
            <w:shd w:val="clear" w:color="auto" w:fill="auto"/>
          </w:tcPr>
          <w:p w14:paraId="57A6A9AB"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2FC7FA16"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Eighth</w:t>
            </w:r>
            <w:r w:rsidRPr="00F0441F" w:rsidDel="00787446">
              <w:rPr>
                <w:rFonts w:eastAsiaTheme="minorEastAsia"/>
              </w:rPr>
              <w:t xml:space="preserve"> </w:t>
            </w:r>
            <w:r w:rsidRPr="00F0441F">
              <w:rPr>
                <w:rFonts w:eastAsiaTheme="minorEastAsia"/>
              </w:rPr>
              <w:br/>
              <w:t>(Due on 7 December 2022)</w:t>
            </w:r>
          </w:p>
        </w:tc>
      </w:tr>
      <w:tr w:rsidR="00F0441F" w:rsidRPr="00F0441F" w14:paraId="265D3266" w14:textId="77777777" w:rsidTr="00075EDF">
        <w:trPr>
          <w:cantSplit/>
        </w:trPr>
        <w:tc>
          <w:tcPr>
            <w:tcW w:w="2267" w:type="dxa"/>
            <w:shd w:val="clear" w:color="auto" w:fill="auto"/>
          </w:tcPr>
          <w:p w14:paraId="0079F672"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Philippines</w:t>
            </w:r>
            <w:r w:rsidRPr="00F0441F">
              <w:rPr>
                <w:rFonts w:eastAsiaTheme="minorEastAsia"/>
                <w:i/>
                <w:iCs/>
                <w:vertAlign w:val="superscript"/>
              </w:rPr>
              <w:t>a</w:t>
            </w:r>
            <w:r w:rsidRPr="00F0441F">
              <w:rPr>
                <w:rFonts w:eastAsiaTheme="minorEastAsia"/>
              </w:rPr>
              <w:t xml:space="preserve"> (1986)</w:t>
            </w:r>
          </w:p>
        </w:tc>
        <w:tc>
          <w:tcPr>
            <w:tcW w:w="2111" w:type="dxa"/>
            <w:shd w:val="clear" w:color="auto" w:fill="auto"/>
          </w:tcPr>
          <w:p w14:paraId="61F02FCE"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Third</w:t>
            </w:r>
            <w:r w:rsidRPr="00F0441F">
              <w:rPr>
                <w:rFonts w:eastAsiaTheme="minorEastAsia"/>
              </w:rPr>
              <w:br/>
              <w:t>(April 2016)</w:t>
            </w:r>
          </w:p>
        </w:tc>
        <w:tc>
          <w:tcPr>
            <w:tcW w:w="1977" w:type="dxa"/>
            <w:shd w:val="clear" w:color="auto" w:fill="auto"/>
          </w:tcPr>
          <w:p w14:paraId="5666DB1C"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Fourth</w:t>
            </w:r>
            <w:r w:rsidRPr="00F0441F">
              <w:rPr>
                <w:rFonts w:eastAsiaTheme="minorEastAsia"/>
              </w:rPr>
              <w:br/>
              <w:t>(13 May 2020)</w:t>
            </w:r>
          </w:p>
        </w:tc>
        <w:tc>
          <w:tcPr>
            <w:tcW w:w="2150" w:type="dxa"/>
            <w:shd w:val="clear" w:color="auto" w:fill="auto"/>
          </w:tcPr>
          <w:p w14:paraId="42F0AE58" w14:textId="77777777" w:rsidR="00D04D0D" w:rsidRPr="00F0441F" w:rsidRDefault="00D04D0D" w:rsidP="00F0441F">
            <w:pPr>
              <w:suppressAutoHyphens w:val="0"/>
              <w:spacing w:before="40" w:after="120" w:line="220" w:lineRule="exact"/>
              <w:ind w:right="113"/>
              <w:rPr>
                <w:rFonts w:eastAsiaTheme="minorEastAsia"/>
              </w:rPr>
            </w:pPr>
          </w:p>
        </w:tc>
      </w:tr>
      <w:tr w:rsidR="00F0441F" w:rsidRPr="00F0441F" w14:paraId="2ABD4364" w14:textId="77777777" w:rsidTr="00075EDF">
        <w:trPr>
          <w:cantSplit/>
        </w:trPr>
        <w:tc>
          <w:tcPr>
            <w:tcW w:w="2267" w:type="dxa"/>
            <w:shd w:val="clear" w:color="auto" w:fill="auto"/>
          </w:tcPr>
          <w:p w14:paraId="60633105"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Poland</w:t>
            </w:r>
            <w:r w:rsidRPr="00F0441F">
              <w:rPr>
                <w:rFonts w:eastAsiaTheme="minorEastAsia"/>
                <w:i/>
                <w:iCs/>
                <w:vertAlign w:val="superscript"/>
              </w:rPr>
              <w:t>a</w:t>
            </w:r>
            <w:r w:rsidRPr="00F0441F">
              <w:rPr>
                <w:rFonts w:eastAsiaTheme="minorEastAsia"/>
              </w:rPr>
              <w:t xml:space="preserve"> (1989)</w:t>
            </w:r>
          </w:p>
        </w:tc>
        <w:tc>
          <w:tcPr>
            <w:tcW w:w="2111" w:type="dxa"/>
            <w:shd w:val="clear" w:color="auto" w:fill="auto"/>
          </w:tcPr>
          <w:p w14:paraId="585C6EF9"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Seventh (July 2019)</w:t>
            </w:r>
          </w:p>
        </w:tc>
        <w:tc>
          <w:tcPr>
            <w:tcW w:w="1977" w:type="dxa"/>
            <w:shd w:val="clear" w:color="auto" w:fill="auto"/>
          </w:tcPr>
          <w:p w14:paraId="6D1A1E58"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1E0B18A5"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Eighth</w:t>
            </w:r>
            <w:r w:rsidRPr="00F0441F">
              <w:rPr>
                <w:rFonts w:eastAsiaTheme="minorEastAsia"/>
              </w:rPr>
              <w:br/>
              <w:t>(Due on 9 August 2023)</w:t>
            </w:r>
          </w:p>
        </w:tc>
      </w:tr>
      <w:tr w:rsidR="00F0441F" w:rsidRPr="00F0441F" w14:paraId="0F74B7B8" w14:textId="77777777" w:rsidTr="00075EDF">
        <w:trPr>
          <w:cantSplit/>
        </w:trPr>
        <w:tc>
          <w:tcPr>
            <w:tcW w:w="2267" w:type="dxa"/>
            <w:shd w:val="clear" w:color="auto" w:fill="auto"/>
          </w:tcPr>
          <w:p w14:paraId="39CF17D0"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Portugal</w:t>
            </w:r>
            <w:r w:rsidRPr="00F0441F">
              <w:rPr>
                <w:rFonts w:eastAsiaTheme="minorEastAsia"/>
                <w:i/>
                <w:iCs/>
                <w:vertAlign w:val="superscript"/>
              </w:rPr>
              <w:t>a</w:t>
            </w:r>
            <w:r w:rsidRPr="00F0441F">
              <w:rPr>
                <w:rFonts w:eastAsiaTheme="minorEastAsia"/>
              </w:rPr>
              <w:t xml:space="preserve"> (1989)</w:t>
            </w:r>
          </w:p>
        </w:tc>
        <w:tc>
          <w:tcPr>
            <w:tcW w:w="2111" w:type="dxa"/>
            <w:shd w:val="clear" w:color="auto" w:fill="auto"/>
          </w:tcPr>
          <w:p w14:paraId="58D16126"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Seventh</w:t>
            </w:r>
            <w:r w:rsidRPr="00F0441F">
              <w:rPr>
                <w:rFonts w:eastAsiaTheme="minorEastAsia"/>
              </w:rPr>
              <w:br/>
              <w:t>(November 2019)</w:t>
            </w:r>
          </w:p>
        </w:tc>
        <w:tc>
          <w:tcPr>
            <w:tcW w:w="1977" w:type="dxa"/>
            <w:shd w:val="clear" w:color="auto" w:fill="auto"/>
          </w:tcPr>
          <w:p w14:paraId="7388DFCB"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64FE6BA6"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Eighth</w:t>
            </w:r>
            <w:r w:rsidRPr="00F0441F">
              <w:rPr>
                <w:rFonts w:eastAsiaTheme="minorEastAsia"/>
              </w:rPr>
              <w:br/>
              <w:t>(Due on 6 December 2023)</w:t>
            </w:r>
          </w:p>
        </w:tc>
      </w:tr>
      <w:tr w:rsidR="00F0441F" w:rsidRPr="00F0441F" w14:paraId="2BE58A2A" w14:textId="77777777" w:rsidTr="00075EDF">
        <w:trPr>
          <w:cantSplit/>
        </w:trPr>
        <w:tc>
          <w:tcPr>
            <w:tcW w:w="2267" w:type="dxa"/>
            <w:tcBorders>
              <w:bottom w:val="nil"/>
            </w:tcBorders>
            <w:shd w:val="clear" w:color="auto" w:fill="auto"/>
          </w:tcPr>
          <w:p w14:paraId="0BB8BD5A"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Qatar</w:t>
            </w:r>
            <w:r w:rsidRPr="00F0441F">
              <w:rPr>
                <w:rFonts w:eastAsiaTheme="minorEastAsia"/>
                <w:i/>
                <w:iCs/>
                <w:vertAlign w:val="superscript"/>
              </w:rPr>
              <w:t>a</w:t>
            </w:r>
            <w:r w:rsidRPr="00F0441F" w:rsidDel="00ED2662">
              <w:rPr>
                <w:rFonts w:eastAsiaTheme="minorEastAsia"/>
              </w:rPr>
              <w:t xml:space="preserve"> </w:t>
            </w:r>
            <w:r w:rsidRPr="00F0441F">
              <w:rPr>
                <w:rFonts w:eastAsiaTheme="minorEastAsia"/>
              </w:rPr>
              <w:t>(2000)</w:t>
            </w:r>
          </w:p>
        </w:tc>
        <w:tc>
          <w:tcPr>
            <w:tcW w:w="2111" w:type="dxa"/>
            <w:tcBorders>
              <w:bottom w:val="nil"/>
            </w:tcBorders>
            <w:shd w:val="clear" w:color="auto" w:fill="auto"/>
          </w:tcPr>
          <w:p w14:paraId="4944DF51"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Third </w:t>
            </w:r>
            <w:r w:rsidRPr="00F0441F">
              <w:rPr>
                <w:rFonts w:eastAsiaTheme="minorEastAsia"/>
              </w:rPr>
              <w:br/>
              <w:t>(May 2018)</w:t>
            </w:r>
          </w:p>
        </w:tc>
        <w:tc>
          <w:tcPr>
            <w:tcW w:w="1977" w:type="dxa"/>
            <w:tcBorders>
              <w:bottom w:val="nil"/>
            </w:tcBorders>
            <w:shd w:val="clear" w:color="auto" w:fill="auto"/>
          </w:tcPr>
          <w:p w14:paraId="7237F40C" w14:textId="77777777" w:rsidR="00D04D0D" w:rsidRPr="00F0441F" w:rsidRDefault="00D04D0D" w:rsidP="00F0441F">
            <w:pPr>
              <w:suppressAutoHyphens w:val="0"/>
              <w:spacing w:before="40" w:after="120" w:line="220" w:lineRule="exact"/>
              <w:ind w:right="113"/>
              <w:rPr>
                <w:rFonts w:eastAsiaTheme="minorEastAsia"/>
              </w:rPr>
            </w:pPr>
          </w:p>
        </w:tc>
        <w:tc>
          <w:tcPr>
            <w:tcW w:w="2150" w:type="dxa"/>
            <w:tcBorders>
              <w:bottom w:val="nil"/>
            </w:tcBorders>
            <w:shd w:val="clear" w:color="auto" w:fill="auto"/>
          </w:tcPr>
          <w:p w14:paraId="679A7774"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Fourth </w:t>
            </w:r>
            <w:r w:rsidRPr="00F0441F">
              <w:rPr>
                <w:rFonts w:eastAsiaTheme="minorEastAsia"/>
              </w:rPr>
              <w:br/>
              <w:t>(Due on 18 May 2022)</w:t>
            </w:r>
          </w:p>
        </w:tc>
      </w:tr>
      <w:tr w:rsidR="00F0441F" w:rsidRPr="00F0441F" w14:paraId="0408576E" w14:textId="77777777" w:rsidTr="00075EDF">
        <w:trPr>
          <w:cantSplit/>
        </w:trPr>
        <w:tc>
          <w:tcPr>
            <w:tcW w:w="2267" w:type="dxa"/>
            <w:tcBorders>
              <w:top w:val="nil"/>
              <w:bottom w:val="nil"/>
            </w:tcBorders>
            <w:shd w:val="clear" w:color="auto" w:fill="auto"/>
          </w:tcPr>
          <w:p w14:paraId="1FF22BC0"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Republic of Korea</w:t>
            </w:r>
            <w:r w:rsidRPr="00F0441F">
              <w:rPr>
                <w:rFonts w:eastAsiaTheme="minorEastAsia"/>
                <w:i/>
                <w:iCs/>
                <w:vertAlign w:val="superscript"/>
              </w:rPr>
              <w:t xml:space="preserve">a </w:t>
            </w:r>
            <w:r w:rsidRPr="00F0441F">
              <w:rPr>
                <w:rFonts w:eastAsiaTheme="minorEastAsia"/>
              </w:rPr>
              <w:t>(1995)</w:t>
            </w:r>
          </w:p>
        </w:tc>
        <w:tc>
          <w:tcPr>
            <w:tcW w:w="2111" w:type="dxa"/>
            <w:tcBorders>
              <w:top w:val="nil"/>
              <w:bottom w:val="nil"/>
            </w:tcBorders>
            <w:shd w:val="clear" w:color="auto" w:fill="auto"/>
          </w:tcPr>
          <w:p w14:paraId="28852AF6"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Third to fifth </w:t>
            </w:r>
            <w:r w:rsidRPr="00F0441F">
              <w:rPr>
                <w:rFonts w:eastAsiaTheme="minorEastAsia"/>
              </w:rPr>
              <w:br/>
              <w:t>(May 2017)</w:t>
            </w:r>
          </w:p>
        </w:tc>
        <w:tc>
          <w:tcPr>
            <w:tcW w:w="1977" w:type="dxa"/>
            <w:tcBorders>
              <w:top w:val="nil"/>
              <w:bottom w:val="nil"/>
            </w:tcBorders>
            <w:shd w:val="clear" w:color="auto" w:fill="auto"/>
          </w:tcPr>
          <w:p w14:paraId="17CDDA6A" w14:textId="77777777" w:rsidR="00D04D0D" w:rsidRPr="00F0441F" w:rsidRDefault="00D04D0D" w:rsidP="00F0441F">
            <w:pPr>
              <w:suppressAutoHyphens w:val="0"/>
              <w:spacing w:before="40" w:after="120" w:line="220" w:lineRule="exact"/>
              <w:ind w:right="113"/>
              <w:rPr>
                <w:rFonts w:eastAsiaTheme="minorEastAsia"/>
              </w:rPr>
            </w:pPr>
          </w:p>
        </w:tc>
        <w:tc>
          <w:tcPr>
            <w:tcW w:w="2150" w:type="dxa"/>
            <w:tcBorders>
              <w:top w:val="nil"/>
              <w:bottom w:val="nil"/>
            </w:tcBorders>
            <w:shd w:val="clear" w:color="auto" w:fill="auto"/>
          </w:tcPr>
          <w:p w14:paraId="4F40CD14"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Sixth</w:t>
            </w:r>
            <w:r w:rsidRPr="00F0441F">
              <w:rPr>
                <w:rFonts w:eastAsiaTheme="minorEastAsia"/>
              </w:rPr>
              <w:br/>
              <w:t>(Received on 12 July 2021)</w:t>
            </w:r>
          </w:p>
        </w:tc>
      </w:tr>
      <w:tr w:rsidR="00F0441F" w:rsidRPr="00F0441F" w14:paraId="73125A5B" w14:textId="77777777" w:rsidTr="00075EDF">
        <w:trPr>
          <w:cantSplit/>
        </w:trPr>
        <w:tc>
          <w:tcPr>
            <w:tcW w:w="2267" w:type="dxa"/>
            <w:tcBorders>
              <w:top w:val="nil"/>
            </w:tcBorders>
            <w:shd w:val="clear" w:color="auto" w:fill="auto"/>
          </w:tcPr>
          <w:p w14:paraId="4F0EBE4C"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lastRenderedPageBreak/>
              <w:t>Republic of Moldova</w:t>
            </w:r>
            <w:r w:rsidRPr="00F0441F">
              <w:rPr>
                <w:rFonts w:eastAsiaTheme="minorEastAsia"/>
                <w:i/>
                <w:iCs/>
                <w:vertAlign w:val="superscript"/>
              </w:rPr>
              <w:t>a</w:t>
            </w:r>
            <w:r w:rsidRPr="00F0441F" w:rsidDel="00ED2662">
              <w:rPr>
                <w:rFonts w:eastAsiaTheme="minorEastAsia"/>
              </w:rPr>
              <w:t xml:space="preserve"> </w:t>
            </w:r>
            <w:r w:rsidRPr="00F0441F">
              <w:rPr>
                <w:rFonts w:eastAsiaTheme="minorEastAsia"/>
              </w:rPr>
              <w:t>(1995)</w:t>
            </w:r>
          </w:p>
        </w:tc>
        <w:tc>
          <w:tcPr>
            <w:tcW w:w="2111" w:type="dxa"/>
            <w:tcBorders>
              <w:top w:val="nil"/>
            </w:tcBorders>
            <w:shd w:val="clear" w:color="auto" w:fill="auto"/>
          </w:tcPr>
          <w:p w14:paraId="03A75150"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Third </w:t>
            </w:r>
            <w:r w:rsidRPr="00F0441F">
              <w:rPr>
                <w:rFonts w:eastAsiaTheme="minorEastAsia"/>
              </w:rPr>
              <w:br/>
              <w:t>(November 2017)</w:t>
            </w:r>
          </w:p>
        </w:tc>
        <w:tc>
          <w:tcPr>
            <w:tcW w:w="1977" w:type="dxa"/>
            <w:tcBorders>
              <w:top w:val="nil"/>
            </w:tcBorders>
            <w:shd w:val="clear" w:color="auto" w:fill="auto"/>
          </w:tcPr>
          <w:p w14:paraId="44E72C86"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Fourth</w:t>
            </w:r>
            <w:r w:rsidRPr="00F0441F">
              <w:rPr>
                <w:rFonts w:eastAsiaTheme="minorEastAsia"/>
              </w:rPr>
              <w:br/>
              <w:t>(6 December 2021)</w:t>
            </w:r>
          </w:p>
        </w:tc>
        <w:tc>
          <w:tcPr>
            <w:tcW w:w="2150" w:type="dxa"/>
            <w:tcBorders>
              <w:top w:val="nil"/>
            </w:tcBorders>
            <w:shd w:val="clear" w:color="auto" w:fill="auto"/>
          </w:tcPr>
          <w:p w14:paraId="73A3EEF0" w14:textId="77777777" w:rsidR="00D04D0D" w:rsidRPr="00F0441F" w:rsidRDefault="00D04D0D" w:rsidP="00F0441F">
            <w:pPr>
              <w:suppressAutoHyphens w:val="0"/>
              <w:spacing w:before="40" w:after="120" w:line="220" w:lineRule="exact"/>
              <w:ind w:right="113"/>
              <w:rPr>
                <w:rFonts w:eastAsiaTheme="minorEastAsia"/>
              </w:rPr>
            </w:pPr>
          </w:p>
        </w:tc>
      </w:tr>
      <w:tr w:rsidR="00F0441F" w:rsidRPr="00F0441F" w14:paraId="602F6FFE" w14:textId="77777777" w:rsidTr="00075EDF">
        <w:trPr>
          <w:cantSplit/>
        </w:trPr>
        <w:tc>
          <w:tcPr>
            <w:tcW w:w="2267" w:type="dxa"/>
            <w:shd w:val="clear" w:color="auto" w:fill="auto"/>
          </w:tcPr>
          <w:p w14:paraId="222147ED"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Romania</w:t>
            </w:r>
            <w:r w:rsidRPr="00F0441F">
              <w:rPr>
                <w:rFonts w:eastAsiaTheme="minorEastAsia"/>
                <w:i/>
                <w:iCs/>
                <w:vertAlign w:val="superscript"/>
              </w:rPr>
              <w:t>a</w:t>
            </w:r>
            <w:r w:rsidRPr="00F0441F">
              <w:rPr>
                <w:rFonts w:eastAsiaTheme="minorEastAsia"/>
              </w:rPr>
              <w:t xml:space="preserve"> (1990)</w:t>
            </w:r>
          </w:p>
        </w:tc>
        <w:tc>
          <w:tcPr>
            <w:tcW w:w="2111" w:type="dxa"/>
            <w:shd w:val="clear" w:color="auto" w:fill="auto"/>
          </w:tcPr>
          <w:p w14:paraId="71D1141B"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Second</w:t>
            </w:r>
            <w:r w:rsidRPr="00F0441F">
              <w:rPr>
                <w:rFonts w:eastAsiaTheme="minorEastAsia"/>
              </w:rPr>
              <w:br/>
              <w:t xml:space="preserve">(April 2015) </w:t>
            </w:r>
          </w:p>
        </w:tc>
        <w:tc>
          <w:tcPr>
            <w:tcW w:w="1977" w:type="dxa"/>
            <w:shd w:val="clear" w:color="auto" w:fill="auto"/>
          </w:tcPr>
          <w:p w14:paraId="7CFD34CF"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18DFE3B6"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Third (Received on </w:t>
            </w:r>
            <w:r w:rsidRPr="00F0441F">
              <w:rPr>
                <w:rFonts w:eastAsiaTheme="minorEastAsia"/>
              </w:rPr>
              <w:br/>
              <w:t>30 September 2019)</w:t>
            </w:r>
          </w:p>
        </w:tc>
      </w:tr>
      <w:tr w:rsidR="00F0441F" w:rsidRPr="00F0441F" w14:paraId="1C14BA79" w14:textId="77777777" w:rsidTr="00075EDF">
        <w:trPr>
          <w:cantSplit/>
        </w:trPr>
        <w:tc>
          <w:tcPr>
            <w:tcW w:w="2267" w:type="dxa"/>
            <w:shd w:val="clear" w:color="auto" w:fill="auto"/>
          </w:tcPr>
          <w:p w14:paraId="16E849EE"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Russian Federation</w:t>
            </w:r>
            <w:r w:rsidRPr="00F0441F">
              <w:rPr>
                <w:rFonts w:eastAsiaTheme="minorEastAsia"/>
                <w:i/>
                <w:iCs/>
                <w:vertAlign w:val="superscript"/>
              </w:rPr>
              <w:t>a</w:t>
            </w:r>
            <w:r w:rsidRPr="00F0441F">
              <w:rPr>
                <w:rFonts w:eastAsiaTheme="minorEastAsia"/>
              </w:rPr>
              <w:t xml:space="preserve"> (1987)</w:t>
            </w:r>
          </w:p>
        </w:tc>
        <w:tc>
          <w:tcPr>
            <w:tcW w:w="2111" w:type="dxa"/>
            <w:shd w:val="clear" w:color="auto" w:fill="auto"/>
          </w:tcPr>
          <w:p w14:paraId="6868DD17"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Sixth </w:t>
            </w:r>
            <w:r w:rsidRPr="00F0441F">
              <w:rPr>
                <w:rFonts w:eastAsiaTheme="minorEastAsia"/>
              </w:rPr>
              <w:br/>
              <w:t>(July 2018)</w:t>
            </w:r>
          </w:p>
        </w:tc>
        <w:tc>
          <w:tcPr>
            <w:tcW w:w="1977" w:type="dxa"/>
            <w:shd w:val="clear" w:color="auto" w:fill="auto"/>
          </w:tcPr>
          <w:p w14:paraId="19F6ACF3"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2755A7D7"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Seventh</w:t>
            </w:r>
            <w:r w:rsidRPr="00F0441F">
              <w:rPr>
                <w:rFonts w:eastAsiaTheme="minorEastAsia"/>
              </w:rPr>
              <w:br/>
              <w:t>(Due on 10 August 2022)</w:t>
            </w:r>
          </w:p>
        </w:tc>
      </w:tr>
      <w:tr w:rsidR="00F0441F" w:rsidRPr="00F0441F" w14:paraId="209DF922" w14:textId="77777777" w:rsidTr="00075EDF">
        <w:trPr>
          <w:cantSplit/>
        </w:trPr>
        <w:tc>
          <w:tcPr>
            <w:tcW w:w="2267" w:type="dxa"/>
            <w:shd w:val="clear" w:color="auto" w:fill="auto"/>
          </w:tcPr>
          <w:p w14:paraId="624285DA"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Rwanda (2008)</w:t>
            </w:r>
          </w:p>
        </w:tc>
        <w:tc>
          <w:tcPr>
            <w:tcW w:w="2111" w:type="dxa"/>
            <w:shd w:val="clear" w:color="auto" w:fill="auto"/>
          </w:tcPr>
          <w:p w14:paraId="2D15EA7E"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Second </w:t>
            </w:r>
            <w:r w:rsidRPr="00F0441F">
              <w:rPr>
                <w:rFonts w:eastAsiaTheme="minorEastAsia"/>
              </w:rPr>
              <w:br/>
              <w:t>(November 2017)</w:t>
            </w:r>
          </w:p>
        </w:tc>
        <w:tc>
          <w:tcPr>
            <w:tcW w:w="1977" w:type="dxa"/>
            <w:shd w:val="clear" w:color="auto" w:fill="auto"/>
          </w:tcPr>
          <w:p w14:paraId="3CD1A5A3"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Third</w:t>
            </w:r>
            <w:r w:rsidRPr="00F0441F">
              <w:rPr>
                <w:rFonts w:eastAsiaTheme="minorEastAsia"/>
              </w:rPr>
              <w:br/>
              <w:t>(6 December 2021)</w:t>
            </w:r>
          </w:p>
        </w:tc>
        <w:tc>
          <w:tcPr>
            <w:tcW w:w="2150" w:type="dxa"/>
            <w:shd w:val="clear" w:color="auto" w:fill="auto"/>
          </w:tcPr>
          <w:p w14:paraId="51CC2B17" w14:textId="77777777" w:rsidR="00D04D0D" w:rsidRPr="00F0441F" w:rsidRDefault="00D04D0D" w:rsidP="00F0441F">
            <w:pPr>
              <w:suppressAutoHyphens w:val="0"/>
              <w:spacing w:before="40" w:after="120" w:line="220" w:lineRule="exact"/>
              <w:ind w:right="113"/>
              <w:rPr>
                <w:rFonts w:eastAsiaTheme="minorEastAsia"/>
              </w:rPr>
            </w:pPr>
          </w:p>
        </w:tc>
      </w:tr>
      <w:tr w:rsidR="00F0441F" w:rsidRPr="00F0441F" w14:paraId="309006F8" w14:textId="77777777" w:rsidTr="00075EDF">
        <w:trPr>
          <w:cantSplit/>
        </w:trPr>
        <w:tc>
          <w:tcPr>
            <w:tcW w:w="2267" w:type="dxa"/>
            <w:shd w:val="clear" w:color="auto" w:fill="auto"/>
          </w:tcPr>
          <w:p w14:paraId="676B56C7" w14:textId="7E300D7E"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Saudi </w:t>
            </w:r>
            <w:proofErr w:type="spellStart"/>
            <w:r w:rsidRPr="00F0441F">
              <w:rPr>
                <w:rFonts w:eastAsiaTheme="minorEastAsia"/>
              </w:rPr>
              <w:t>Arabia</w:t>
            </w:r>
            <w:r w:rsidRPr="00F0441F">
              <w:rPr>
                <w:rFonts w:eastAsiaTheme="minorEastAsia"/>
                <w:i/>
                <w:iCs/>
                <w:vertAlign w:val="superscript"/>
              </w:rPr>
              <w:t>a</w:t>
            </w:r>
            <w:proofErr w:type="spellEnd"/>
            <w:r w:rsidRPr="00F0441F">
              <w:rPr>
                <w:rFonts w:eastAsiaTheme="minorEastAsia"/>
              </w:rPr>
              <w:t xml:space="preserve"> (1997)</w:t>
            </w:r>
          </w:p>
        </w:tc>
        <w:tc>
          <w:tcPr>
            <w:tcW w:w="2111" w:type="dxa"/>
            <w:shd w:val="clear" w:color="auto" w:fill="auto"/>
          </w:tcPr>
          <w:p w14:paraId="1BED10CC"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Second </w:t>
            </w:r>
            <w:r w:rsidRPr="00F0441F">
              <w:rPr>
                <w:rFonts w:eastAsiaTheme="minorEastAsia"/>
              </w:rPr>
              <w:br/>
              <w:t>(April 2016)</w:t>
            </w:r>
          </w:p>
        </w:tc>
        <w:tc>
          <w:tcPr>
            <w:tcW w:w="1977" w:type="dxa"/>
            <w:shd w:val="clear" w:color="auto" w:fill="auto"/>
          </w:tcPr>
          <w:p w14:paraId="70AA294A"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Third </w:t>
            </w:r>
            <w:r w:rsidRPr="00F0441F">
              <w:rPr>
                <w:rFonts w:eastAsiaTheme="minorEastAsia"/>
              </w:rPr>
              <w:br/>
              <w:t>(13 May 2020)</w:t>
            </w:r>
          </w:p>
        </w:tc>
        <w:tc>
          <w:tcPr>
            <w:tcW w:w="2150" w:type="dxa"/>
            <w:shd w:val="clear" w:color="auto" w:fill="auto"/>
          </w:tcPr>
          <w:p w14:paraId="4AFEEB27" w14:textId="77777777" w:rsidR="00D04D0D" w:rsidRPr="00F0441F" w:rsidRDefault="00D04D0D" w:rsidP="00F0441F">
            <w:pPr>
              <w:suppressAutoHyphens w:val="0"/>
              <w:spacing w:before="40" w:after="120" w:line="220" w:lineRule="exact"/>
              <w:ind w:right="113"/>
              <w:rPr>
                <w:rFonts w:eastAsiaTheme="minorEastAsia"/>
              </w:rPr>
            </w:pPr>
          </w:p>
        </w:tc>
      </w:tr>
      <w:tr w:rsidR="00F0441F" w:rsidRPr="00F0441F" w14:paraId="4B0E2665" w14:textId="77777777" w:rsidTr="00075EDF">
        <w:trPr>
          <w:cantSplit/>
        </w:trPr>
        <w:tc>
          <w:tcPr>
            <w:tcW w:w="2267" w:type="dxa"/>
            <w:shd w:val="clear" w:color="auto" w:fill="auto"/>
          </w:tcPr>
          <w:p w14:paraId="20681CBB"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Senegal</w:t>
            </w:r>
            <w:r w:rsidRPr="00F0441F">
              <w:rPr>
                <w:rFonts w:eastAsiaTheme="minorEastAsia"/>
                <w:i/>
                <w:iCs/>
                <w:vertAlign w:val="superscript"/>
              </w:rPr>
              <w:t>a</w:t>
            </w:r>
            <w:r w:rsidRPr="00F0441F">
              <w:rPr>
                <w:rFonts w:eastAsiaTheme="minorEastAsia"/>
              </w:rPr>
              <w:t xml:space="preserve"> (1986)</w:t>
            </w:r>
          </w:p>
        </w:tc>
        <w:tc>
          <w:tcPr>
            <w:tcW w:w="2111" w:type="dxa"/>
            <w:shd w:val="clear" w:color="auto" w:fill="auto"/>
          </w:tcPr>
          <w:p w14:paraId="5522F418"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Fourth </w:t>
            </w:r>
            <w:r w:rsidRPr="00F0441F">
              <w:rPr>
                <w:rFonts w:eastAsiaTheme="minorEastAsia"/>
              </w:rPr>
              <w:br/>
              <w:t>(April 2018)</w:t>
            </w:r>
          </w:p>
        </w:tc>
        <w:tc>
          <w:tcPr>
            <w:tcW w:w="1977" w:type="dxa"/>
            <w:shd w:val="clear" w:color="auto" w:fill="auto"/>
          </w:tcPr>
          <w:p w14:paraId="38FB2578"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15D943E3"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Fifth</w:t>
            </w:r>
            <w:r w:rsidRPr="00F0441F">
              <w:rPr>
                <w:rFonts w:eastAsiaTheme="minorEastAsia"/>
              </w:rPr>
              <w:br/>
              <w:t>(Due on 18 May 2022)</w:t>
            </w:r>
          </w:p>
        </w:tc>
      </w:tr>
      <w:tr w:rsidR="00F0441F" w:rsidRPr="00F0441F" w14:paraId="66BB67C3" w14:textId="77777777" w:rsidTr="00075EDF">
        <w:trPr>
          <w:cantSplit/>
        </w:trPr>
        <w:tc>
          <w:tcPr>
            <w:tcW w:w="2267" w:type="dxa"/>
            <w:shd w:val="clear" w:color="auto" w:fill="auto"/>
          </w:tcPr>
          <w:p w14:paraId="78E3BCBE"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Serbia</w:t>
            </w:r>
            <w:r w:rsidRPr="00F0441F">
              <w:rPr>
                <w:rFonts w:eastAsiaTheme="minorEastAsia"/>
                <w:i/>
                <w:iCs/>
                <w:vertAlign w:val="superscript"/>
              </w:rPr>
              <w:t>a</w:t>
            </w:r>
            <w:r w:rsidRPr="00F0441F">
              <w:rPr>
                <w:rFonts w:eastAsiaTheme="minorEastAsia"/>
              </w:rPr>
              <w:t xml:space="preserve"> (2001)</w:t>
            </w:r>
          </w:p>
        </w:tc>
        <w:tc>
          <w:tcPr>
            <w:tcW w:w="2111" w:type="dxa"/>
            <w:shd w:val="clear" w:color="auto" w:fill="auto"/>
          </w:tcPr>
          <w:p w14:paraId="53CCACE0"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Third </w:t>
            </w:r>
            <w:r w:rsidRPr="00F0441F">
              <w:rPr>
                <w:rFonts w:eastAsiaTheme="minorEastAsia"/>
              </w:rPr>
              <w:br/>
              <w:t>(November 2021)</w:t>
            </w:r>
          </w:p>
        </w:tc>
        <w:tc>
          <w:tcPr>
            <w:tcW w:w="1977" w:type="dxa"/>
            <w:shd w:val="clear" w:color="auto" w:fill="auto"/>
          </w:tcPr>
          <w:p w14:paraId="6E10DDEC"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181E8AB1"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Fourth</w:t>
            </w:r>
            <w:r w:rsidRPr="00F0441F">
              <w:rPr>
                <w:rFonts w:eastAsiaTheme="minorEastAsia"/>
              </w:rPr>
              <w:br/>
              <w:t>(Due on 3 December 2025)</w:t>
            </w:r>
          </w:p>
        </w:tc>
      </w:tr>
      <w:tr w:rsidR="00F0441F" w:rsidRPr="00F0441F" w14:paraId="3861E144" w14:textId="77777777" w:rsidTr="00075EDF">
        <w:trPr>
          <w:cantSplit/>
        </w:trPr>
        <w:tc>
          <w:tcPr>
            <w:tcW w:w="2267" w:type="dxa"/>
            <w:shd w:val="clear" w:color="auto" w:fill="auto"/>
          </w:tcPr>
          <w:p w14:paraId="3E889E46"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Seychelles (1992)</w:t>
            </w:r>
          </w:p>
        </w:tc>
        <w:tc>
          <w:tcPr>
            <w:tcW w:w="2111" w:type="dxa"/>
            <w:shd w:val="clear" w:color="auto" w:fill="auto"/>
          </w:tcPr>
          <w:p w14:paraId="1A2CB5A1"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Initial </w:t>
            </w:r>
            <w:r w:rsidRPr="00F0441F">
              <w:rPr>
                <w:rFonts w:eastAsiaTheme="minorEastAsia"/>
              </w:rPr>
              <w:br/>
              <w:t>(July 2018)</w:t>
            </w:r>
          </w:p>
        </w:tc>
        <w:tc>
          <w:tcPr>
            <w:tcW w:w="1977" w:type="dxa"/>
            <w:shd w:val="clear" w:color="auto" w:fill="auto"/>
          </w:tcPr>
          <w:p w14:paraId="40409EEE"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0A1DE835"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Second</w:t>
            </w:r>
            <w:r w:rsidRPr="00F0441F">
              <w:rPr>
                <w:rFonts w:eastAsiaTheme="minorEastAsia"/>
              </w:rPr>
              <w:br/>
              <w:t>(Due on 10 August 2022)</w:t>
            </w:r>
          </w:p>
        </w:tc>
      </w:tr>
      <w:tr w:rsidR="00F0441F" w:rsidRPr="00F0441F" w14:paraId="16D97571" w14:textId="77777777" w:rsidTr="00075EDF">
        <w:trPr>
          <w:cantSplit/>
        </w:trPr>
        <w:tc>
          <w:tcPr>
            <w:tcW w:w="2267" w:type="dxa"/>
            <w:shd w:val="clear" w:color="auto" w:fill="auto"/>
          </w:tcPr>
          <w:p w14:paraId="1E0BC765"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Sierra Leone (2001)</w:t>
            </w:r>
          </w:p>
        </w:tc>
        <w:tc>
          <w:tcPr>
            <w:tcW w:w="2111" w:type="dxa"/>
            <w:shd w:val="clear" w:color="auto" w:fill="auto"/>
          </w:tcPr>
          <w:p w14:paraId="44ED316D"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Initial</w:t>
            </w:r>
            <w:r w:rsidRPr="00F0441F">
              <w:rPr>
                <w:rFonts w:eastAsiaTheme="minorEastAsia"/>
              </w:rPr>
              <w:br/>
              <w:t>(May 2014)</w:t>
            </w:r>
          </w:p>
        </w:tc>
        <w:tc>
          <w:tcPr>
            <w:tcW w:w="1977" w:type="dxa"/>
            <w:shd w:val="clear" w:color="auto" w:fill="auto"/>
          </w:tcPr>
          <w:p w14:paraId="5A8E043A"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Second</w:t>
            </w:r>
            <w:r w:rsidRPr="00F0441F">
              <w:rPr>
                <w:rFonts w:eastAsiaTheme="minorEastAsia"/>
              </w:rPr>
              <w:br/>
              <w:t>(23 May 2018)</w:t>
            </w:r>
          </w:p>
        </w:tc>
        <w:tc>
          <w:tcPr>
            <w:tcW w:w="2150" w:type="dxa"/>
            <w:shd w:val="clear" w:color="auto" w:fill="auto"/>
          </w:tcPr>
          <w:p w14:paraId="154518EA" w14:textId="77777777" w:rsidR="00D04D0D" w:rsidRPr="00F0441F" w:rsidRDefault="00D04D0D" w:rsidP="00F0441F">
            <w:pPr>
              <w:suppressAutoHyphens w:val="0"/>
              <w:spacing w:before="40" w:after="120" w:line="220" w:lineRule="exact"/>
              <w:ind w:right="113"/>
              <w:rPr>
                <w:rFonts w:eastAsiaTheme="minorEastAsia"/>
              </w:rPr>
            </w:pPr>
          </w:p>
        </w:tc>
      </w:tr>
      <w:tr w:rsidR="00F0441F" w:rsidRPr="00F0441F" w14:paraId="3EDAB299" w14:textId="77777777" w:rsidTr="00075EDF">
        <w:trPr>
          <w:cantSplit/>
        </w:trPr>
        <w:tc>
          <w:tcPr>
            <w:tcW w:w="2267" w:type="dxa"/>
            <w:shd w:val="clear" w:color="auto" w:fill="auto"/>
          </w:tcPr>
          <w:p w14:paraId="2F7B3EE0"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Slovakia</w:t>
            </w:r>
            <w:r w:rsidRPr="00F0441F">
              <w:rPr>
                <w:rFonts w:eastAsiaTheme="minorEastAsia"/>
                <w:i/>
                <w:iCs/>
                <w:vertAlign w:val="superscript"/>
              </w:rPr>
              <w:t>a</w:t>
            </w:r>
            <w:r w:rsidRPr="00F0441F">
              <w:rPr>
                <w:rFonts w:eastAsiaTheme="minorEastAsia"/>
              </w:rPr>
              <w:t xml:space="preserve"> (1993)</w:t>
            </w:r>
          </w:p>
        </w:tc>
        <w:tc>
          <w:tcPr>
            <w:tcW w:w="2111" w:type="dxa"/>
            <w:shd w:val="clear" w:color="auto" w:fill="auto"/>
          </w:tcPr>
          <w:p w14:paraId="2627F483"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Third </w:t>
            </w:r>
            <w:r w:rsidRPr="00F0441F">
              <w:rPr>
                <w:rFonts w:eastAsiaTheme="minorEastAsia"/>
              </w:rPr>
              <w:br/>
              <w:t>(July 2015)</w:t>
            </w:r>
          </w:p>
        </w:tc>
        <w:tc>
          <w:tcPr>
            <w:tcW w:w="1977" w:type="dxa"/>
            <w:shd w:val="clear" w:color="auto" w:fill="auto"/>
          </w:tcPr>
          <w:p w14:paraId="65DC16F6"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4769BF3F"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Fourth </w:t>
            </w:r>
            <w:r w:rsidRPr="00F0441F">
              <w:rPr>
                <w:rFonts w:eastAsiaTheme="minorEastAsia"/>
              </w:rPr>
              <w:br/>
              <w:t>(Received on 14 August 2019)</w:t>
            </w:r>
          </w:p>
        </w:tc>
      </w:tr>
      <w:tr w:rsidR="00F0441F" w:rsidRPr="00F0441F" w14:paraId="55C65F1E" w14:textId="77777777" w:rsidTr="00075EDF">
        <w:trPr>
          <w:cantSplit/>
        </w:trPr>
        <w:tc>
          <w:tcPr>
            <w:tcW w:w="2267" w:type="dxa"/>
            <w:shd w:val="clear" w:color="auto" w:fill="auto"/>
          </w:tcPr>
          <w:p w14:paraId="670261D5"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Slovenia</w:t>
            </w:r>
            <w:r w:rsidRPr="00F0441F">
              <w:rPr>
                <w:rFonts w:eastAsiaTheme="minorEastAsia"/>
                <w:i/>
                <w:iCs/>
                <w:vertAlign w:val="superscript"/>
              </w:rPr>
              <w:t>a</w:t>
            </w:r>
            <w:r w:rsidRPr="00F0441F">
              <w:rPr>
                <w:rFonts w:eastAsiaTheme="minorEastAsia"/>
              </w:rPr>
              <w:t xml:space="preserve"> (1993)</w:t>
            </w:r>
          </w:p>
        </w:tc>
        <w:tc>
          <w:tcPr>
            <w:tcW w:w="2111" w:type="dxa"/>
            <w:shd w:val="clear" w:color="auto" w:fill="auto"/>
          </w:tcPr>
          <w:p w14:paraId="617028CE"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Third </w:t>
            </w:r>
            <w:r w:rsidRPr="00F0441F">
              <w:rPr>
                <w:rFonts w:eastAsiaTheme="minorEastAsia"/>
              </w:rPr>
              <w:br/>
              <w:t>(May 2011)</w:t>
            </w:r>
          </w:p>
        </w:tc>
        <w:tc>
          <w:tcPr>
            <w:tcW w:w="1977" w:type="dxa"/>
            <w:shd w:val="clear" w:color="auto" w:fill="auto"/>
          </w:tcPr>
          <w:p w14:paraId="26DA4D6A" w14:textId="77777777" w:rsidR="00D04D0D" w:rsidRPr="00F0441F" w:rsidRDefault="00D04D0D" w:rsidP="00F0441F">
            <w:pPr>
              <w:suppressAutoHyphens w:val="0"/>
              <w:spacing w:before="40" w:after="120" w:line="220" w:lineRule="exact"/>
              <w:ind w:right="113"/>
              <w:rPr>
                <w:rFonts w:eastAsiaTheme="minorEastAsia"/>
              </w:rPr>
            </w:pPr>
            <w:r w:rsidRPr="00F0441F" w:rsidDel="000B22BC">
              <w:rPr>
                <w:rFonts w:eastAsiaTheme="minorEastAsia"/>
              </w:rPr>
              <w:t xml:space="preserve"> </w:t>
            </w:r>
          </w:p>
        </w:tc>
        <w:tc>
          <w:tcPr>
            <w:tcW w:w="2150" w:type="dxa"/>
            <w:shd w:val="clear" w:color="auto" w:fill="auto"/>
          </w:tcPr>
          <w:p w14:paraId="1FD8A889"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Fourth </w:t>
            </w:r>
            <w:r w:rsidRPr="00F0441F">
              <w:rPr>
                <w:rFonts w:eastAsiaTheme="minorEastAsia"/>
              </w:rPr>
              <w:br/>
              <w:t>(Received on 11 October 2019)</w:t>
            </w:r>
          </w:p>
        </w:tc>
      </w:tr>
      <w:tr w:rsidR="00F0441F" w:rsidRPr="00F0441F" w14:paraId="47B5B386" w14:textId="77777777" w:rsidTr="00075EDF">
        <w:trPr>
          <w:cantSplit/>
        </w:trPr>
        <w:tc>
          <w:tcPr>
            <w:tcW w:w="2267" w:type="dxa"/>
            <w:shd w:val="clear" w:color="auto" w:fill="auto"/>
          </w:tcPr>
          <w:p w14:paraId="363BE973"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South Africa</w:t>
            </w:r>
            <w:r w:rsidRPr="00F0441F">
              <w:rPr>
                <w:rFonts w:eastAsiaTheme="minorEastAsia"/>
                <w:i/>
                <w:iCs/>
                <w:vertAlign w:val="superscript"/>
              </w:rPr>
              <w:t>a</w:t>
            </w:r>
            <w:r w:rsidRPr="00F0441F">
              <w:rPr>
                <w:rFonts w:eastAsiaTheme="minorEastAsia"/>
              </w:rPr>
              <w:t xml:space="preserve"> (1998)</w:t>
            </w:r>
          </w:p>
        </w:tc>
        <w:tc>
          <w:tcPr>
            <w:tcW w:w="2111" w:type="dxa"/>
            <w:shd w:val="clear" w:color="auto" w:fill="auto"/>
          </w:tcPr>
          <w:p w14:paraId="3377BBAB"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Second </w:t>
            </w:r>
            <w:r w:rsidRPr="00F0441F">
              <w:rPr>
                <w:rFonts w:eastAsiaTheme="minorEastAsia"/>
              </w:rPr>
              <w:br/>
              <w:t>(May 2019)</w:t>
            </w:r>
          </w:p>
        </w:tc>
        <w:tc>
          <w:tcPr>
            <w:tcW w:w="1977" w:type="dxa"/>
            <w:shd w:val="clear" w:color="auto" w:fill="auto"/>
          </w:tcPr>
          <w:p w14:paraId="13674F43"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7D588365"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Third </w:t>
            </w:r>
            <w:r w:rsidRPr="00F0441F">
              <w:rPr>
                <w:rFonts w:eastAsiaTheme="minorEastAsia"/>
              </w:rPr>
              <w:br/>
              <w:t>(Due on 17 May 2023)</w:t>
            </w:r>
          </w:p>
        </w:tc>
      </w:tr>
      <w:tr w:rsidR="00F0441F" w:rsidRPr="00F0441F" w14:paraId="3710B1B3" w14:textId="77777777" w:rsidTr="00075EDF">
        <w:trPr>
          <w:cantSplit/>
        </w:trPr>
        <w:tc>
          <w:tcPr>
            <w:tcW w:w="2267" w:type="dxa"/>
            <w:shd w:val="clear" w:color="auto" w:fill="auto"/>
          </w:tcPr>
          <w:p w14:paraId="20B50302"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Spain</w:t>
            </w:r>
            <w:r w:rsidRPr="00F0441F">
              <w:rPr>
                <w:rFonts w:eastAsiaTheme="minorEastAsia"/>
                <w:i/>
                <w:iCs/>
                <w:vertAlign w:val="superscript"/>
              </w:rPr>
              <w:t>a</w:t>
            </w:r>
            <w:r w:rsidRPr="00F0441F">
              <w:rPr>
                <w:rFonts w:eastAsiaTheme="minorEastAsia"/>
              </w:rPr>
              <w:t xml:space="preserve"> (1987)</w:t>
            </w:r>
          </w:p>
        </w:tc>
        <w:tc>
          <w:tcPr>
            <w:tcW w:w="2111" w:type="dxa"/>
            <w:shd w:val="clear" w:color="auto" w:fill="auto"/>
          </w:tcPr>
          <w:p w14:paraId="5B4129B5"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Sixth</w:t>
            </w:r>
            <w:r w:rsidRPr="00F0441F">
              <w:rPr>
                <w:rFonts w:eastAsiaTheme="minorEastAsia"/>
              </w:rPr>
              <w:br/>
              <w:t>(April 2015)</w:t>
            </w:r>
          </w:p>
        </w:tc>
        <w:tc>
          <w:tcPr>
            <w:tcW w:w="1977" w:type="dxa"/>
            <w:shd w:val="clear" w:color="auto" w:fill="auto"/>
          </w:tcPr>
          <w:p w14:paraId="6DE9F79E"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43CD53B2"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Seventh</w:t>
            </w:r>
            <w:r w:rsidRPr="00F0441F">
              <w:rPr>
                <w:rFonts w:eastAsiaTheme="minorEastAsia"/>
              </w:rPr>
              <w:br/>
              <w:t xml:space="preserve">(Received on 4 June 2019) </w:t>
            </w:r>
          </w:p>
        </w:tc>
      </w:tr>
      <w:tr w:rsidR="00F0441F" w:rsidRPr="00F0441F" w14:paraId="1C43F432" w14:textId="77777777" w:rsidTr="00075EDF">
        <w:trPr>
          <w:cantSplit/>
        </w:trPr>
        <w:tc>
          <w:tcPr>
            <w:tcW w:w="2267" w:type="dxa"/>
            <w:shd w:val="clear" w:color="auto" w:fill="auto"/>
          </w:tcPr>
          <w:p w14:paraId="167DF84C"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Sri Lanka (1994)</w:t>
            </w:r>
          </w:p>
        </w:tc>
        <w:tc>
          <w:tcPr>
            <w:tcW w:w="2111" w:type="dxa"/>
            <w:shd w:val="clear" w:color="auto" w:fill="auto"/>
          </w:tcPr>
          <w:p w14:paraId="79AB2E08"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Fifth </w:t>
            </w:r>
            <w:r w:rsidRPr="00F0441F">
              <w:rPr>
                <w:rFonts w:eastAsiaTheme="minorEastAsia"/>
              </w:rPr>
              <w:br/>
              <w:t>(November 2016)</w:t>
            </w:r>
          </w:p>
        </w:tc>
        <w:tc>
          <w:tcPr>
            <w:tcW w:w="1977" w:type="dxa"/>
            <w:shd w:val="clear" w:color="auto" w:fill="auto"/>
          </w:tcPr>
          <w:p w14:paraId="3711F27A"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Sixth</w:t>
            </w:r>
            <w:r w:rsidRPr="00F0441F">
              <w:rPr>
                <w:rFonts w:eastAsiaTheme="minorEastAsia"/>
              </w:rPr>
              <w:br/>
              <w:t>(7 December 2020)</w:t>
            </w:r>
          </w:p>
        </w:tc>
        <w:tc>
          <w:tcPr>
            <w:tcW w:w="2150" w:type="dxa"/>
            <w:shd w:val="clear" w:color="auto" w:fill="auto"/>
          </w:tcPr>
          <w:p w14:paraId="468FF8AE" w14:textId="77777777" w:rsidR="00D04D0D" w:rsidRPr="00F0441F" w:rsidRDefault="00D04D0D" w:rsidP="00F0441F">
            <w:pPr>
              <w:suppressAutoHyphens w:val="0"/>
              <w:spacing w:before="40" w:after="120" w:line="220" w:lineRule="exact"/>
              <w:ind w:right="113"/>
              <w:rPr>
                <w:rFonts w:eastAsiaTheme="minorEastAsia"/>
              </w:rPr>
            </w:pPr>
          </w:p>
        </w:tc>
      </w:tr>
      <w:tr w:rsidR="00F0441F" w:rsidRPr="00F0441F" w14:paraId="15FF6018" w14:textId="77777777" w:rsidTr="00075EDF">
        <w:trPr>
          <w:cantSplit/>
        </w:trPr>
        <w:tc>
          <w:tcPr>
            <w:tcW w:w="2267" w:type="dxa"/>
            <w:shd w:val="clear" w:color="auto" w:fill="auto"/>
          </w:tcPr>
          <w:p w14:paraId="75FBD27D"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Sweden</w:t>
            </w:r>
            <w:r w:rsidRPr="00F0441F">
              <w:rPr>
                <w:rFonts w:eastAsiaTheme="minorEastAsia"/>
                <w:i/>
                <w:iCs/>
                <w:vertAlign w:val="superscript"/>
              </w:rPr>
              <w:t>a</w:t>
            </w:r>
            <w:r w:rsidRPr="00F0441F">
              <w:rPr>
                <w:rFonts w:eastAsiaTheme="minorEastAsia"/>
              </w:rPr>
              <w:t xml:space="preserve"> (1986)</w:t>
            </w:r>
          </w:p>
        </w:tc>
        <w:tc>
          <w:tcPr>
            <w:tcW w:w="2111" w:type="dxa"/>
            <w:shd w:val="clear" w:color="auto" w:fill="auto"/>
          </w:tcPr>
          <w:p w14:paraId="58C70BAE"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Eighth</w:t>
            </w:r>
            <w:r w:rsidRPr="00F0441F">
              <w:rPr>
                <w:rFonts w:eastAsiaTheme="minorEastAsia"/>
              </w:rPr>
              <w:br/>
              <w:t>(November 2021)</w:t>
            </w:r>
          </w:p>
        </w:tc>
        <w:tc>
          <w:tcPr>
            <w:tcW w:w="1977" w:type="dxa"/>
            <w:shd w:val="clear" w:color="auto" w:fill="auto"/>
          </w:tcPr>
          <w:p w14:paraId="6717FF3B"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1EA75F4A"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Ninth</w:t>
            </w:r>
            <w:r w:rsidRPr="00F0441F">
              <w:rPr>
                <w:rFonts w:eastAsiaTheme="minorEastAsia"/>
              </w:rPr>
              <w:br/>
              <w:t>(Due on 3 December 2025)</w:t>
            </w:r>
          </w:p>
        </w:tc>
      </w:tr>
      <w:tr w:rsidR="00F0441F" w:rsidRPr="00F0441F" w14:paraId="5DA34600" w14:textId="77777777" w:rsidTr="00075EDF">
        <w:trPr>
          <w:cantSplit/>
        </w:trPr>
        <w:tc>
          <w:tcPr>
            <w:tcW w:w="2267" w:type="dxa"/>
            <w:shd w:val="clear" w:color="auto" w:fill="auto"/>
          </w:tcPr>
          <w:p w14:paraId="011633C4"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Switzerland</w:t>
            </w:r>
            <w:r w:rsidRPr="00F0441F">
              <w:rPr>
                <w:rFonts w:eastAsiaTheme="minorEastAsia"/>
                <w:i/>
                <w:iCs/>
                <w:vertAlign w:val="superscript"/>
              </w:rPr>
              <w:t>a</w:t>
            </w:r>
            <w:r w:rsidRPr="00F0441F">
              <w:rPr>
                <w:rFonts w:eastAsiaTheme="minorEastAsia"/>
              </w:rPr>
              <w:t xml:space="preserve"> (1986)</w:t>
            </w:r>
          </w:p>
        </w:tc>
        <w:tc>
          <w:tcPr>
            <w:tcW w:w="2111" w:type="dxa"/>
            <w:shd w:val="clear" w:color="auto" w:fill="auto"/>
          </w:tcPr>
          <w:p w14:paraId="4BCC9EC6"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Seventh </w:t>
            </w:r>
            <w:r w:rsidRPr="00F0441F">
              <w:rPr>
                <w:rFonts w:eastAsiaTheme="minorEastAsia"/>
              </w:rPr>
              <w:br/>
              <w:t>(August 2015)</w:t>
            </w:r>
          </w:p>
        </w:tc>
        <w:tc>
          <w:tcPr>
            <w:tcW w:w="1977" w:type="dxa"/>
            <w:shd w:val="clear" w:color="auto" w:fill="auto"/>
          </w:tcPr>
          <w:p w14:paraId="03F3F118"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4074D885"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Eighth </w:t>
            </w:r>
            <w:r w:rsidRPr="00F0441F">
              <w:rPr>
                <w:rFonts w:eastAsiaTheme="minorEastAsia"/>
              </w:rPr>
              <w:br/>
              <w:t>(Received on 16 July 2019)</w:t>
            </w:r>
          </w:p>
        </w:tc>
      </w:tr>
      <w:tr w:rsidR="00F0441F" w:rsidRPr="00F0441F" w14:paraId="42F41CD0" w14:textId="77777777" w:rsidTr="00075EDF">
        <w:trPr>
          <w:cantSplit/>
        </w:trPr>
        <w:tc>
          <w:tcPr>
            <w:tcW w:w="2267" w:type="dxa"/>
            <w:tcBorders>
              <w:bottom w:val="nil"/>
            </w:tcBorders>
            <w:shd w:val="clear" w:color="auto" w:fill="auto"/>
          </w:tcPr>
          <w:p w14:paraId="5BC1461D"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Syrian Arab Republic (2004)</w:t>
            </w:r>
          </w:p>
        </w:tc>
        <w:tc>
          <w:tcPr>
            <w:tcW w:w="2111" w:type="dxa"/>
            <w:tcBorders>
              <w:bottom w:val="nil"/>
            </w:tcBorders>
            <w:shd w:val="clear" w:color="auto" w:fill="auto"/>
          </w:tcPr>
          <w:p w14:paraId="20ABB7C1"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Initial </w:t>
            </w:r>
            <w:r w:rsidRPr="00F0441F">
              <w:rPr>
                <w:rFonts w:eastAsiaTheme="minorEastAsia"/>
              </w:rPr>
              <w:br/>
              <w:t>(May 2010)</w:t>
            </w:r>
          </w:p>
        </w:tc>
        <w:tc>
          <w:tcPr>
            <w:tcW w:w="1977" w:type="dxa"/>
            <w:tcBorders>
              <w:bottom w:val="nil"/>
            </w:tcBorders>
            <w:shd w:val="clear" w:color="auto" w:fill="auto"/>
          </w:tcPr>
          <w:p w14:paraId="76B52C32"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Second </w:t>
            </w:r>
            <w:r w:rsidRPr="00F0441F">
              <w:rPr>
                <w:rFonts w:eastAsiaTheme="minorEastAsia"/>
              </w:rPr>
              <w:br/>
              <w:t>(14 May 2014)</w:t>
            </w:r>
          </w:p>
        </w:tc>
        <w:tc>
          <w:tcPr>
            <w:tcW w:w="2150" w:type="dxa"/>
            <w:tcBorders>
              <w:bottom w:val="nil"/>
            </w:tcBorders>
            <w:shd w:val="clear" w:color="auto" w:fill="auto"/>
          </w:tcPr>
          <w:p w14:paraId="1F6D6623" w14:textId="77777777" w:rsidR="00D04D0D" w:rsidRPr="00F0441F" w:rsidRDefault="00D04D0D" w:rsidP="00F0441F">
            <w:pPr>
              <w:suppressAutoHyphens w:val="0"/>
              <w:spacing w:before="40" w:after="120" w:line="220" w:lineRule="exact"/>
              <w:ind w:right="113"/>
              <w:rPr>
                <w:rFonts w:eastAsiaTheme="minorEastAsia"/>
              </w:rPr>
            </w:pPr>
          </w:p>
        </w:tc>
      </w:tr>
      <w:tr w:rsidR="00F0441F" w:rsidRPr="00F0441F" w14:paraId="2449F4A1" w14:textId="77777777" w:rsidTr="00075EDF">
        <w:trPr>
          <w:cantSplit/>
        </w:trPr>
        <w:tc>
          <w:tcPr>
            <w:tcW w:w="2267" w:type="dxa"/>
            <w:tcBorders>
              <w:top w:val="nil"/>
              <w:bottom w:val="nil"/>
            </w:tcBorders>
            <w:shd w:val="clear" w:color="auto" w:fill="auto"/>
          </w:tcPr>
          <w:p w14:paraId="2A023812"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Tajikistan (1995)</w:t>
            </w:r>
          </w:p>
        </w:tc>
        <w:tc>
          <w:tcPr>
            <w:tcW w:w="2111" w:type="dxa"/>
            <w:tcBorders>
              <w:top w:val="nil"/>
              <w:bottom w:val="nil"/>
            </w:tcBorders>
            <w:shd w:val="clear" w:color="auto" w:fill="auto"/>
          </w:tcPr>
          <w:p w14:paraId="322DE295"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Third</w:t>
            </w:r>
            <w:r w:rsidRPr="00F0441F">
              <w:rPr>
                <w:rFonts w:eastAsiaTheme="minorEastAsia"/>
              </w:rPr>
              <w:br/>
              <w:t>(May 2018)</w:t>
            </w:r>
          </w:p>
        </w:tc>
        <w:tc>
          <w:tcPr>
            <w:tcW w:w="1977" w:type="dxa"/>
            <w:tcBorders>
              <w:top w:val="nil"/>
              <w:bottom w:val="nil"/>
            </w:tcBorders>
            <w:shd w:val="clear" w:color="auto" w:fill="auto"/>
          </w:tcPr>
          <w:p w14:paraId="255A3204" w14:textId="77777777" w:rsidR="00D04D0D" w:rsidRPr="00F0441F" w:rsidRDefault="00D04D0D" w:rsidP="00F0441F">
            <w:pPr>
              <w:suppressAutoHyphens w:val="0"/>
              <w:spacing w:before="40" w:after="120" w:line="220" w:lineRule="exact"/>
              <w:ind w:right="113"/>
              <w:rPr>
                <w:rFonts w:eastAsiaTheme="minorEastAsia"/>
              </w:rPr>
            </w:pPr>
          </w:p>
        </w:tc>
        <w:tc>
          <w:tcPr>
            <w:tcW w:w="2150" w:type="dxa"/>
            <w:tcBorders>
              <w:top w:val="nil"/>
              <w:bottom w:val="nil"/>
            </w:tcBorders>
            <w:shd w:val="clear" w:color="auto" w:fill="auto"/>
          </w:tcPr>
          <w:p w14:paraId="103D8CA9"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Fourth </w:t>
            </w:r>
            <w:r w:rsidRPr="00F0441F">
              <w:rPr>
                <w:rFonts w:eastAsiaTheme="minorEastAsia"/>
              </w:rPr>
              <w:br/>
              <w:t>(Due on 18 May 2022)</w:t>
            </w:r>
          </w:p>
        </w:tc>
      </w:tr>
      <w:tr w:rsidR="00F0441F" w:rsidRPr="00F0441F" w14:paraId="119CB249" w14:textId="77777777" w:rsidTr="00075EDF">
        <w:trPr>
          <w:cantSplit/>
        </w:trPr>
        <w:tc>
          <w:tcPr>
            <w:tcW w:w="2267" w:type="dxa"/>
            <w:tcBorders>
              <w:top w:val="nil"/>
            </w:tcBorders>
            <w:shd w:val="clear" w:color="auto" w:fill="auto"/>
          </w:tcPr>
          <w:p w14:paraId="443A9809"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lastRenderedPageBreak/>
              <w:t>Thailand</w:t>
            </w:r>
            <w:r w:rsidRPr="00F0441F">
              <w:rPr>
                <w:rFonts w:eastAsiaTheme="minorEastAsia"/>
                <w:i/>
                <w:iCs/>
                <w:vertAlign w:val="superscript"/>
              </w:rPr>
              <w:t>a</w:t>
            </w:r>
            <w:r w:rsidRPr="00F0441F">
              <w:rPr>
                <w:rFonts w:eastAsiaTheme="minorEastAsia"/>
              </w:rPr>
              <w:t xml:space="preserve"> (2007)</w:t>
            </w:r>
          </w:p>
        </w:tc>
        <w:tc>
          <w:tcPr>
            <w:tcW w:w="2111" w:type="dxa"/>
            <w:tcBorders>
              <w:top w:val="nil"/>
            </w:tcBorders>
            <w:shd w:val="clear" w:color="auto" w:fill="auto"/>
          </w:tcPr>
          <w:p w14:paraId="16E7590E"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Initial </w:t>
            </w:r>
            <w:r w:rsidRPr="00F0441F">
              <w:rPr>
                <w:rFonts w:eastAsiaTheme="minorEastAsia"/>
              </w:rPr>
              <w:br/>
              <w:t>(May 2014)</w:t>
            </w:r>
          </w:p>
        </w:tc>
        <w:tc>
          <w:tcPr>
            <w:tcW w:w="1977" w:type="dxa"/>
            <w:tcBorders>
              <w:top w:val="nil"/>
            </w:tcBorders>
            <w:shd w:val="clear" w:color="auto" w:fill="auto"/>
          </w:tcPr>
          <w:p w14:paraId="44502203" w14:textId="77777777" w:rsidR="00D04D0D" w:rsidRPr="00F0441F" w:rsidRDefault="00D04D0D" w:rsidP="00F0441F">
            <w:pPr>
              <w:suppressAutoHyphens w:val="0"/>
              <w:spacing w:before="40" w:after="120" w:line="220" w:lineRule="exact"/>
              <w:ind w:right="113"/>
              <w:rPr>
                <w:rFonts w:eastAsiaTheme="minorEastAsia"/>
              </w:rPr>
            </w:pPr>
            <w:r w:rsidRPr="00F0441F" w:rsidDel="00587611">
              <w:rPr>
                <w:rFonts w:eastAsiaTheme="minorEastAsia"/>
              </w:rPr>
              <w:t xml:space="preserve"> </w:t>
            </w:r>
          </w:p>
        </w:tc>
        <w:tc>
          <w:tcPr>
            <w:tcW w:w="2150" w:type="dxa"/>
            <w:tcBorders>
              <w:top w:val="nil"/>
            </w:tcBorders>
            <w:shd w:val="clear" w:color="auto" w:fill="auto"/>
          </w:tcPr>
          <w:p w14:paraId="5135A235"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Second</w:t>
            </w:r>
            <w:r w:rsidRPr="00F0441F">
              <w:rPr>
                <w:rFonts w:eastAsiaTheme="minorEastAsia"/>
              </w:rPr>
              <w:br/>
              <w:t>(Received on 4 January 2021)</w:t>
            </w:r>
          </w:p>
        </w:tc>
      </w:tr>
      <w:tr w:rsidR="00F0441F" w:rsidRPr="00F0441F" w14:paraId="493C6BC2" w14:textId="77777777" w:rsidTr="00075EDF">
        <w:trPr>
          <w:cantSplit/>
        </w:trPr>
        <w:tc>
          <w:tcPr>
            <w:tcW w:w="2267" w:type="dxa"/>
            <w:shd w:val="clear" w:color="auto" w:fill="auto"/>
          </w:tcPr>
          <w:p w14:paraId="437044A1"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Timor-Leste (2003)</w:t>
            </w:r>
          </w:p>
        </w:tc>
        <w:tc>
          <w:tcPr>
            <w:tcW w:w="2111" w:type="dxa"/>
            <w:shd w:val="clear" w:color="auto" w:fill="auto"/>
          </w:tcPr>
          <w:p w14:paraId="4505B179"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Initial</w:t>
            </w:r>
            <w:r w:rsidRPr="00F0441F">
              <w:rPr>
                <w:rFonts w:eastAsiaTheme="minorEastAsia"/>
              </w:rPr>
              <w:br/>
              <w:t>(November 2017)</w:t>
            </w:r>
          </w:p>
        </w:tc>
        <w:tc>
          <w:tcPr>
            <w:tcW w:w="1977" w:type="dxa"/>
            <w:shd w:val="clear" w:color="auto" w:fill="auto"/>
          </w:tcPr>
          <w:p w14:paraId="067658C2"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Second</w:t>
            </w:r>
            <w:r w:rsidRPr="00F0441F">
              <w:rPr>
                <w:rFonts w:eastAsiaTheme="minorEastAsia"/>
              </w:rPr>
              <w:br/>
              <w:t>(6 December 2021)</w:t>
            </w:r>
          </w:p>
        </w:tc>
        <w:tc>
          <w:tcPr>
            <w:tcW w:w="2150" w:type="dxa"/>
            <w:shd w:val="clear" w:color="auto" w:fill="auto"/>
          </w:tcPr>
          <w:p w14:paraId="0537D03D" w14:textId="77777777" w:rsidR="00D04D0D" w:rsidRPr="00F0441F" w:rsidRDefault="00D04D0D" w:rsidP="00F0441F">
            <w:pPr>
              <w:suppressAutoHyphens w:val="0"/>
              <w:spacing w:before="40" w:after="120" w:line="220" w:lineRule="exact"/>
              <w:ind w:right="113"/>
              <w:rPr>
                <w:rFonts w:eastAsiaTheme="minorEastAsia"/>
              </w:rPr>
            </w:pPr>
          </w:p>
        </w:tc>
      </w:tr>
      <w:tr w:rsidR="00F0441F" w:rsidRPr="00F0441F" w14:paraId="6825FAC2" w14:textId="77777777" w:rsidTr="00075EDF">
        <w:trPr>
          <w:cantSplit/>
        </w:trPr>
        <w:tc>
          <w:tcPr>
            <w:tcW w:w="2267" w:type="dxa"/>
            <w:shd w:val="clear" w:color="auto" w:fill="auto"/>
          </w:tcPr>
          <w:p w14:paraId="2DFEC2C6"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Togo</w:t>
            </w:r>
            <w:r w:rsidRPr="00F0441F">
              <w:rPr>
                <w:rFonts w:eastAsiaTheme="minorEastAsia"/>
                <w:i/>
                <w:iCs/>
                <w:vertAlign w:val="superscript"/>
              </w:rPr>
              <w:t>a</w:t>
            </w:r>
            <w:r w:rsidRPr="00F0441F">
              <w:rPr>
                <w:rFonts w:eastAsiaTheme="minorEastAsia"/>
              </w:rPr>
              <w:t xml:space="preserve"> (1987)</w:t>
            </w:r>
          </w:p>
        </w:tc>
        <w:tc>
          <w:tcPr>
            <w:tcW w:w="2111" w:type="dxa"/>
            <w:shd w:val="clear" w:color="auto" w:fill="auto"/>
          </w:tcPr>
          <w:p w14:paraId="218302D8"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Third </w:t>
            </w:r>
            <w:r w:rsidRPr="00F0441F">
              <w:rPr>
                <w:rFonts w:eastAsiaTheme="minorEastAsia"/>
              </w:rPr>
              <w:br/>
              <w:t>(July 2019)</w:t>
            </w:r>
          </w:p>
        </w:tc>
        <w:tc>
          <w:tcPr>
            <w:tcW w:w="1977" w:type="dxa"/>
            <w:shd w:val="clear" w:color="auto" w:fill="auto"/>
          </w:tcPr>
          <w:p w14:paraId="3A10D4F0"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32C5C511"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Fourth</w:t>
            </w:r>
            <w:r w:rsidRPr="00F0441F">
              <w:rPr>
                <w:rFonts w:eastAsiaTheme="minorEastAsia"/>
              </w:rPr>
              <w:br/>
              <w:t>(Due on 9 August 2023)</w:t>
            </w:r>
          </w:p>
        </w:tc>
      </w:tr>
      <w:tr w:rsidR="00F0441F" w:rsidRPr="00F0441F" w14:paraId="3699A51B" w14:textId="77777777" w:rsidTr="00075EDF">
        <w:trPr>
          <w:cantSplit/>
        </w:trPr>
        <w:tc>
          <w:tcPr>
            <w:tcW w:w="2267" w:type="dxa"/>
            <w:shd w:val="clear" w:color="auto" w:fill="auto"/>
          </w:tcPr>
          <w:p w14:paraId="1411DFA9"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Tunisia</w:t>
            </w:r>
            <w:r w:rsidRPr="00F0441F">
              <w:rPr>
                <w:rFonts w:eastAsiaTheme="minorEastAsia"/>
                <w:i/>
                <w:iCs/>
                <w:vertAlign w:val="superscript"/>
              </w:rPr>
              <w:t>a</w:t>
            </w:r>
            <w:r w:rsidRPr="00F0441F">
              <w:rPr>
                <w:rFonts w:eastAsiaTheme="minorEastAsia"/>
              </w:rPr>
              <w:t xml:space="preserve"> (1988)</w:t>
            </w:r>
          </w:p>
        </w:tc>
        <w:tc>
          <w:tcPr>
            <w:tcW w:w="2111" w:type="dxa"/>
            <w:shd w:val="clear" w:color="auto" w:fill="auto"/>
          </w:tcPr>
          <w:p w14:paraId="0CBE218D"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Third </w:t>
            </w:r>
            <w:r w:rsidRPr="00F0441F">
              <w:rPr>
                <w:rFonts w:eastAsiaTheme="minorEastAsia"/>
              </w:rPr>
              <w:br/>
              <w:t>(April 2016)</w:t>
            </w:r>
          </w:p>
        </w:tc>
        <w:tc>
          <w:tcPr>
            <w:tcW w:w="1977" w:type="dxa"/>
            <w:shd w:val="clear" w:color="auto" w:fill="auto"/>
          </w:tcPr>
          <w:p w14:paraId="7519D8D0"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Fourth</w:t>
            </w:r>
            <w:r w:rsidRPr="00F0441F">
              <w:rPr>
                <w:rFonts w:eastAsiaTheme="minorEastAsia"/>
              </w:rPr>
              <w:br/>
              <w:t>(13 May 2020)</w:t>
            </w:r>
          </w:p>
        </w:tc>
        <w:tc>
          <w:tcPr>
            <w:tcW w:w="2150" w:type="dxa"/>
            <w:shd w:val="clear" w:color="auto" w:fill="auto"/>
          </w:tcPr>
          <w:p w14:paraId="7B9FA569" w14:textId="77777777" w:rsidR="00D04D0D" w:rsidRPr="00F0441F" w:rsidRDefault="00D04D0D" w:rsidP="00F0441F">
            <w:pPr>
              <w:suppressAutoHyphens w:val="0"/>
              <w:spacing w:before="40" w:after="120" w:line="220" w:lineRule="exact"/>
              <w:ind w:right="113"/>
              <w:rPr>
                <w:rFonts w:eastAsiaTheme="minorEastAsia"/>
              </w:rPr>
            </w:pPr>
          </w:p>
        </w:tc>
      </w:tr>
      <w:tr w:rsidR="00F0441F" w:rsidRPr="00F0441F" w14:paraId="1B1CE410" w14:textId="77777777" w:rsidTr="00075EDF">
        <w:trPr>
          <w:cantSplit/>
        </w:trPr>
        <w:tc>
          <w:tcPr>
            <w:tcW w:w="2267" w:type="dxa"/>
            <w:shd w:val="clear" w:color="auto" w:fill="auto"/>
          </w:tcPr>
          <w:p w14:paraId="3F5FCF4E"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Turkey</w:t>
            </w:r>
            <w:r w:rsidRPr="00F0441F">
              <w:rPr>
                <w:rFonts w:eastAsiaTheme="minorEastAsia"/>
                <w:i/>
                <w:iCs/>
                <w:vertAlign w:val="superscript"/>
              </w:rPr>
              <w:t>a</w:t>
            </w:r>
            <w:r w:rsidRPr="00F0441F">
              <w:rPr>
                <w:rFonts w:eastAsiaTheme="minorEastAsia"/>
              </w:rPr>
              <w:t xml:space="preserve"> (1988)</w:t>
            </w:r>
          </w:p>
        </w:tc>
        <w:tc>
          <w:tcPr>
            <w:tcW w:w="2111" w:type="dxa"/>
            <w:shd w:val="clear" w:color="auto" w:fill="auto"/>
          </w:tcPr>
          <w:p w14:paraId="59A0BCA6"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Fourth </w:t>
            </w:r>
            <w:r w:rsidRPr="00F0441F">
              <w:rPr>
                <w:rFonts w:eastAsiaTheme="minorEastAsia"/>
              </w:rPr>
              <w:br/>
              <w:t>(April 2016)</w:t>
            </w:r>
          </w:p>
        </w:tc>
        <w:tc>
          <w:tcPr>
            <w:tcW w:w="1977" w:type="dxa"/>
            <w:shd w:val="clear" w:color="auto" w:fill="auto"/>
          </w:tcPr>
          <w:p w14:paraId="067219EE" w14:textId="77777777" w:rsidR="00D04D0D" w:rsidRPr="00F0441F" w:rsidRDefault="00D04D0D" w:rsidP="00F0441F">
            <w:pPr>
              <w:suppressAutoHyphens w:val="0"/>
              <w:spacing w:before="40" w:after="120" w:line="220" w:lineRule="exact"/>
              <w:ind w:right="113"/>
              <w:rPr>
                <w:rFonts w:eastAsiaTheme="minorEastAsia"/>
              </w:rPr>
            </w:pPr>
            <w:r w:rsidRPr="00F0441F" w:rsidDel="00587611">
              <w:rPr>
                <w:rFonts w:eastAsiaTheme="minorEastAsia"/>
              </w:rPr>
              <w:t xml:space="preserve"> </w:t>
            </w:r>
          </w:p>
        </w:tc>
        <w:tc>
          <w:tcPr>
            <w:tcW w:w="2150" w:type="dxa"/>
            <w:shd w:val="clear" w:color="auto" w:fill="auto"/>
          </w:tcPr>
          <w:p w14:paraId="625968F8"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Fifth</w:t>
            </w:r>
            <w:r w:rsidRPr="00F0441F">
              <w:rPr>
                <w:rFonts w:eastAsiaTheme="minorEastAsia"/>
              </w:rPr>
              <w:br/>
              <w:t>(Received on 27 October 2020)</w:t>
            </w:r>
          </w:p>
        </w:tc>
      </w:tr>
      <w:tr w:rsidR="00F0441F" w:rsidRPr="00F0441F" w14:paraId="78DA6D23" w14:textId="77777777" w:rsidTr="00075EDF">
        <w:trPr>
          <w:cantSplit/>
        </w:trPr>
        <w:tc>
          <w:tcPr>
            <w:tcW w:w="2267" w:type="dxa"/>
            <w:shd w:val="clear" w:color="auto" w:fill="auto"/>
          </w:tcPr>
          <w:p w14:paraId="3E65F7DB"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Turkmenistan (1999)</w:t>
            </w:r>
          </w:p>
        </w:tc>
        <w:tc>
          <w:tcPr>
            <w:tcW w:w="2111" w:type="dxa"/>
            <w:shd w:val="clear" w:color="auto" w:fill="auto"/>
          </w:tcPr>
          <w:p w14:paraId="68E24F51"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Second </w:t>
            </w:r>
            <w:r w:rsidRPr="00F0441F">
              <w:rPr>
                <w:rFonts w:eastAsiaTheme="minorEastAsia"/>
              </w:rPr>
              <w:br/>
              <w:t>(November 2016)</w:t>
            </w:r>
          </w:p>
        </w:tc>
        <w:tc>
          <w:tcPr>
            <w:tcW w:w="1977" w:type="dxa"/>
            <w:shd w:val="clear" w:color="auto" w:fill="auto"/>
          </w:tcPr>
          <w:p w14:paraId="4D09D08F"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0C92DAA4"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Third </w:t>
            </w:r>
            <w:r w:rsidRPr="00F0441F">
              <w:rPr>
                <w:rFonts w:eastAsiaTheme="minorEastAsia"/>
              </w:rPr>
              <w:br/>
              <w:t>(Received on 7 December 2020)</w:t>
            </w:r>
          </w:p>
        </w:tc>
      </w:tr>
      <w:tr w:rsidR="00F0441F" w:rsidRPr="00F0441F" w14:paraId="00177AF0" w14:textId="77777777" w:rsidTr="00075EDF">
        <w:trPr>
          <w:cantSplit/>
        </w:trPr>
        <w:tc>
          <w:tcPr>
            <w:tcW w:w="2267" w:type="dxa"/>
            <w:shd w:val="clear" w:color="auto" w:fill="auto"/>
          </w:tcPr>
          <w:p w14:paraId="6E99D451"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Uganda</w:t>
            </w:r>
            <w:r w:rsidRPr="00F0441F">
              <w:rPr>
                <w:rFonts w:eastAsiaTheme="minorEastAsia"/>
                <w:i/>
                <w:iCs/>
                <w:vertAlign w:val="superscript"/>
              </w:rPr>
              <w:t>a</w:t>
            </w:r>
            <w:r w:rsidRPr="00F0441F">
              <w:rPr>
                <w:rFonts w:eastAsiaTheme="minorEastAsia"/>
              </w:rPr>
              <w:t xml:space="preserve"> (1986)</w:t>
            </w:r>
          </w:p>
        </w:tc>
        <w:tc>
          <w:tcPr>
            <w:tcW w:w="2111" w:type="dxa"/>
            <w:shd w:val="clear" w:color="auto" w:fill="auto"/>
          </w:tcPr>
          <w:p w14:paraId="1E732A54"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Initial </w:t>
            </w:r>
            <w:r w:rsidRPr="00F0441F">
              <w:rPr>
                <w:rFonts w:eastAsiaTheme="minorEastAsia"/>
              </w:rPr>
              <w:br/>
              <w:t>(May 2005)</w:t>
            </w:r>
          </w:p>
        </w:tc>
        <w:tc>
          <w:tcPr>
            <w:tcW w:w="1977" w:type="dxa"/>
            <w:shd w:val="clear" w:color="auto" w:fill="auto"/>
          </w:tcPr>
          <w:p w14:paraId="432B9894" w14:textId="77777777" w:rsidR="00D04D0D" w:rsidRPr="00F0441F" w:rsidRDefault="00D04D0D" w:rsidP="00F0441F">
            <w:pPr>
              <w:suppressAutoHyphens w:val="0"/>
              <w:spacing w:before="40" w:after="120" w:line="220" w:lineRule="exact"/>
              <w:ind w:right="113"/>
              <w:rPr>
                <w:rFonts w:eastAsiaTheme="minorEastAsia"/>
              </w:rPr>
            </w:pPr>
            <w:r w:rsidRPr="00F0441F" w:rsidDel="00587611">
              <w:rPr>
                <w:rFonts w:eastAsiaTheme="minorEastAsia"/>
              </w:rPr>
              <w:t xml:space="preserve"> </w:t>
            </w:r>
          </w:p>
        </w:tc>
        <w:tc>
          <w:tcPr>
            <w:tcW w:w="2150" w:type="dxa"/>
            <w:shd w:val="clear" w:color="auto" w:fill="auto"/>
          </w:tcPr>
          <w:p w14:paraId="7A894B37"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Second</w:t>
            </w:r>
            <w:r w:rsidRPr="00F0441F">
              <w:rPr>
                <w:rFonts w:eastAsiaTheme="minorEastAsia"/>
              </w:rPr>
              <w:br/>
              <w:t>(Received on 17 August 2020)</w:t>
            </w:r>
          </w:p>
        </w:tc>
      </w:tr>
      <w:tr w:rsidR="00F0441F" w:rsidRPr="00F0441F" w14:paraId="28AFA5CB" w14:textId="77777777" w:rsidTr="00075EDF">
        <w:trPr>
          <w:cantSplit/>
        </w:trPr>
        <w:tc>
          <w:tcPr>
            <w:tcW w:w="2267" w:type="dxa"/>
            <w:shd w:val="clear" w:color="auto" w:fill="auto"/>
          </w:tcPr>
          <w:p w14:paraId="1FD409B4"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Ukraine</w:t>
            </w:r>
            <w:r w:rsidRPr="00F0441F">
              <w:rPr>
                <w:rFonts w:eastAsiaTheme="minorEastAsia"/>
                <w:i/>
                <w:iCs/>
                <w:vertAlign w:val="superscript"/>
              </w:rPr>
              <w:t>a</w:t>
            </w:r>
            <w:r w:rsidRPr="00F0441F">
              <w:rPr>
                <w:rFonts w:eastAsiaTheme="minorEastAsia"/>
              </w:rPr>
              <w:t xml:space="preserve"> (1987)</w:t>
            </w:r>
          </w:p>
        </w:tc>
        <w:tc>
          <w:tcPr>
            <w:tcW w:w="2111" w:type="dxa"/>
            <w:shd w:val="clear" w:color="auto" w:fill="auto"/>
          </w:tcPr>
          <w:p w14:paraId="248500EE"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Sixth</w:t>
            </w:r>
            <w:r w:rsidRPr="00F0441F">
              <w:rPr>
                <w:rFonts w:eastAsiaTheme="minorEastAsia"/>
              </w:rPr>
              <w:br/>
              <w:t>(November 2014)</w:t>
            </w:r>
          </w:p>
        </w:tc>
        <w:tc>
          <w:tcPr>
            <w:tcW w:w="1977" w:type="dxa"/>
            <w:shd w:val="clear" w:color="auto" w:fill="auto"/>
          </w:tcPr>
          <w:p w14:paraId="1D8176F7"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0ABDA6AB"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Seventh</w:t>
            </w:r>
            <w:r w:rsidRPr="00F0441F">
              <w:rPr>
                <w:rFonts w:eastAsiaTheme="minorEastAsia"/>
              </w:rPr>
              <w:br/>
              <w:t>(Received on 30 November 2018)</w:t>
            </w:r>
          </w:p>
        </w:tc>
      </w:tr>
      <w:tr w:rsidR="00F0441F" w:rsidRPr="00F0441F" w14:paraId="7643F84C" w14:textId="77777777" w:rsidTr="00075EDF">
        <w:trPr>
          <w:cantSplit/>
        </w:trPr>
        <w:tc>
          <w:tcPr>
            <w:tcW w:w="2267" w:type="dxa"/>
            <w:shd w:val="clear" w:color="auto" w:fill="auto"/>
          </w:tcPr>
          <w:p w14:paraId="75783502"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United Kingdom of Great Britain and Northern </w:t>
            </w:r>
            <w:r w:rsidRPr="00F0441F">
              <w:rPr>
                <w:rFonts w:eastAsiaTheme="minorEastAsia"/>
              </w:rPr>
              <w:br/>
              <w:t>Ireland</w:t>
            </w:r>
            <w:r w:rsidRPr="00F0441F">
              <w:rPr>
                <w:rFonts w:eastAsiaTheme="minorEastAsia"/>
                <w:i/>
                <w:iCs/>
                <w:vertAlign w:val="superscript"/>
              </w:rPr>
              <w:t>a</w:t>
            </w:r>
            <w:r w:rsidRPr="00F0441F">
              <w:rPr>
                <w:rFonts w:eastAsiaTheme="minorEastAsia"/>
              </w:rPr>
              <w:t xml:space="preserve"> (1988)</w:t>
            </w:r>
          </w:p>
        </w:tc>
        <w:tc>
          <w:tcPr>
            <w:tcW w:w="2111" w:type="dxa"/>
            <w:shd w:val="clear" w:color="auto" w:fill="auto"/>
          </w:tcPr>
          <w:p w14:paraId="1F968CE2"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Sixth</w:t>
            </w:r>
            <w:r w:rsidRPr="00F0441F">
              <w:rPr>
                <w:rFonts w:eastAsiaTheme="minorEastAsia"/>
              </w:rPr>
              <w:br/>
              <w:t>(May 2019)</w:t>
            </w:r>
          </w:p>
        </w:tc>
        <w:tc>
          <w:tcPr>
            <w:tcW w:w="1977" w:type="dxa"/>
            <w:shd w:val="clear" w:color="auto" w:fill="auto"/>
          </w:tcPr>
          <w:p w14:paraId="6DA77704"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4C8DC824"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Seventh</w:t>
            </w:r>
            <w:r w:rsidRPr="00F0441F">
              <w:rPr>
                <w:rFonts w:eastAsiaTheme="minorEastAsia"/>
              </w:rPr>
              <w:br/>
              <w:t>(Due on 17 May 2023)</w:t>
            </w:r>
          </w:p>
        </w:tc>
      </w:tr>
      <w:tr w:rsidR="00F0441F" w:rsidRPr="00F0441F" w14:paraId="383A57C5" w14:textId="77777777" w:rsidTr="00075EDF">
        <w:trPr>
          <w:cantSplit/>
        </w:trPr>
        <w:tc>
          <w:tcPr>
            <w:tcW w:w="2267" w:type="dxa"/>
            <w:shd w:val="clear" w:color="auto" w:fill="auto"/>
          </w:tcPr>
          <w:p w14:paraId="2899790B"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United States of America</w:t>
            </w:r>
            <w:r w:rsidRPr="00F0441F">
              <w:rPr>
                <w:rFonts w:eastAsiaTheme="minorEastAsia"/>
                <w:i/>
                <w:iCs/>
                <w:vertAlign w:val="superscript"/>
              </w:rPr>
              <w:t>a</w:t>
            </w:r>
            <w:r w:rsidRPr="00F0441F">
              <w:rPr>
                <w:rFonts w:eastAsiaTheme="minorEastAsia"/>
              </w:rPr>
              <w:t xml:space="preserve"> (1994)</w:t>
            </w:r>
          </w:p>
        </w:tc>
        <w:tc>
          <w:tcPr>
            <w:tcW w:w="2111" w:type="dxa"/>
            <w:shd w:val="clear" w:color="auto" w:fill="auto"/>
          </w:tcPr>
          <w:p w14:paraId="22C5512C"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Third to fifth </w:t>
            </w:r>
            <w:r w:rsidRPr="00F0441F">
              <w:rPr>
                <w:rFonts w:eastAsiaTheme="minorEastAsia"/>
              </w:rPr>
              <w:br/>
              <w:t xml:space="preserve">(November 2014) </w:t>
            </w:r>
          </w:p>
        </w:tc>
        <w:tc>
          <w:tcPr>
            <w:tcW w:w="1977" w:type="dxa"/>
            <w:shd w:val="clear" w:color="auto" w:fill="auto"/>
          </w:tcPr>
          <w:p w14:paraId="06C7C4FA"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38DC62F1"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Sixth</w:t>
            </w:r>
          </w:p>
          <w:p w14:paraId="79CC9343"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(Received on 24 September 2021)</w:t>
            </w:r>
          </w:p>
        </w:tc>
      </w:tr>
      <w:tr w:rsidR="00F0441F" w:rsidRPr="00F0441F" w14:paraId="0B8A163F" w14:textId="77777777" w:rsidTr="00075EDF">
        <w:trPr>
          <w:cantSplit/>
        </w:trPr>
        <w:tc>
          <w:tcPr>
            <w:tcW w:w="2267" w:type="dxa"/>
            <w:shd w:val="clear" w:color="auto" w:fill="auto"/>
          </w:tcPr>
          <w:p w14:paraId="3145DFBB"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Uruguay</w:t>
            </w:r>
            <w:r w:rsidRPr="00F0441F">
              <w:rPr>
                <w:rFonts w:eastAsiaTheme="minorEastAsia"/>
                <w:i/>
                <w:iCs/>
                <w:vertAlign w:val="superscript"/>
              </w:rPr>
              <w:t>a</w:t>
            </w:r>
            <w:r w:rsidRPr="00F0441F">
              <w:rPr>
                <w:rFonts w:eastAsiaTheme="minorEastAsia"/>
              </w:rPr>
              <w:t xml:space="preserve"> (1986)</w:t>
            </w:r>
          </w:p>
        </w:tc>
        <w:tc>
          <w:tcPr>
            <w:tcW w:w="2111" w:type="dxa"/>
            <w:shd w:val="clear" w:color="auto" w:fill="auto"/>
          </w:tcPr>
          <w:p w14:paraId="60A4E77E"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Third </w:t>
            </w:r>
            <w:r w:rsidRPr="00F0441F">
              <w:rPr>
                <w:rFonts w:eastAsiaTheme="minorEastAsia"/>
              </w:rPr>
              <w:br/>
              <w:t>(April 2014)</w:t>
            </w:r>
          </w:p>
        </w:tc>
        <w:tc>
          <w:tcPr>
            <w:tcW w:w="1977" w:type="dxa"/>
            <w:shd w:val="clear" w:color="auto" w:fill="auto"/>
          </w:tcPr>
          <w:p w14:paraId="3151AF75"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25C4D773"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Fourth</w:t>
            </w:r>
            <w:r w:rsidRPr="00F0441F">
              <w:rPr>
                <w:rFonts w:eastAsiaTheme="minorEastAsia"/>
              </w:rPr>
              <w:br/>
              <w:t>(Received on 9 July 2018)</w:t>
            </w:r>
          </w:p>
        </w:tc>
      </w:tr>
      <w:tr w:rsidR="00F0441F" w:rsidRPr="00F0441F" w14:paraId="24C7004A" w14:textId="77777777" w:rsidTr="00075EDF">
        <w:trPr>
          <w:cantSplit/>
        </w:trPr>
        <w:tc>
          <w:tcPr>
            <w:tcW w:w="2267" w:type="dxa"/>
            <w:shd w:val="clear" w:color="auto" w:fill="auto"/>
          </w:tcPr>
          <w:p w14:paraId="4B841C98"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Uzbekistan (1995)</w:t>
            </w:r>
          </w:p>
        </w:tc>
        <w:tc>
          <w:tcPr>
            <w:tcW w:w="2111" w:type="dxa"/>
            <w:shd w:val="clear" w:color="auto" w:fill="auto"/>
          </w:tcPr>
          <w:p w14:paraId="2649C56B"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Fifth</w:t>
            </w:r>
            <w:r w:rsidRPr="00F0441F">
              <w:rPr>
                <w:rFonts w:eastAsiaTheme="minorEastAsia"/>
              </w:rPr>
              <w:br/>
              <w:t>(November 2019)</w:t>
            </w:r>
          </w:p>
        </w:tc>
        <w:tc>
          <w:tcPr>
            <w:tcW w:w="1977" w:type="dxa"/>
            <w:shd w:val="clear" w:color="auto" w:fill="auto"/>
          </w:tcPr>
          <w:p w14:paraId="7727574F" w14:textId="77777777" w:rsidR="00D04D0D" w:rsidRPr="00F0441F"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3B4D6FCE"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Sixth</w:t>
            </w:r>
            <w:r w:rsidRPr="00F0441F">
              <w:rPr>
                <w:rFonts w:eastAsiaTheme="minorEastAsia"/>
              </w:rPr>
              <w:br/>
              <w:t>(Due on 6 December 2023)</w:t>
            </w:r>
          </w:p>
        </w:tc>
      </w:tr>
      <w:tr w:rsidR="00F0441F" w:rsidRPr="00F0441F" w14:paraId="77CAE299" w14:textId="77777777" w:rsidTr="00075EDF">
        <w:trPr>
          <w:cantSplit/>
        </w:trPr>
        <w:tc>
          <w:tcPr>
            <w:tcW w:w="2267" w:type="dxa"/>
            <w:shd w:val="clear" w:color="auto" w:fill="auto"/>
          </w:tcPr>
          <w:p w14:paraId="0162D12E"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Venezuela (Bolivarian Republic of) (1991)</w:t>
            </w:r>
          </w:p>
        </w:tc>
        <w:tc>
          <w:tcPr>
            <w:tcW w:w="2111" w:type="dxa"/>
            <w:shd w:val="clear" w:color="auto" w:fill="auto"/>
          </w:tcPr>
          <w:p w14:paraId="46FF9153"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Third and fourth</w:t>
            </w:r>
            <w:r w:rsidRPr="00F0441F">
              <w:rPr>
                <w:rFonts w:eastAsiaTheme="minorEastAsia"/>
              </w:rPr>
              <w:br/>
              <w:t>(November 2014)</w:t>
            </w:r>
          </w:p>
        </w:tc>
        <w:tc>
          <w:tcPr>
            <w:tcW w:w="1977" w:type="dxa"/>
            <w:shd w:val="clear" w:color="auto" w:fill="auto"/>
          </w:tcPr>
          <w:p w14:paraId="5576FF29"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Fifth</w:t>
            </w:r>
            <w:r w:rsidRPr="00F0441F">
              <w:rPr>
                <w:rFonts w:eastAsiaTheme="minorEastAsia"/>
              </w:rPr>
              <w:br/>
              <w:t>(28 November 2018)</w:t>
            </w:r>
          </w:p>
        </w:tc>
        <w:tc>
          <w:tcPr>
            <w:tcW w:w="2150" w:type="dxa"/>
            <w:shd w:val="clear" w:color="auto" w:fill="auto"/>
          </w:tcPr>
          <w:p w14:paraId="51279D50" w14:textId="77777777" w:rsidR="00D04D0D" w:rsidRPr="00F0441F" w:rsidRDefault="00D04D0D" w:rsidP="00F0441F">
            <w:pPr>
              <w:suppressAutoHyphens w:val="0"/>
              <w:spacing w:before="40" w:after="120" w:line="220" w:lineRule="exact"/>
              <w:ind w:right="113"/>
              <w:rPr>
                <w:rFonts w:eastAsiaTheme="minorEastAsia"/>
              </w:rPr>
            </w:pPr>
          </w:p>
        </w:tc>
      </w:tr>
      <w:tr w:rsidR="00F0441F" w:rsidRPr="00F0441F" w14:paraId="4B96EAE6" w14:textId="77777777" w:rsidTr="00075EDF">
        <w:trPr>
          <w:cantSplit/>
        </w:trPr>
        <w:tc>
          <w:tcPr>
            <w:tcW w:w="2267" w:type="dxa"/>
            <w:shd w:val="clear" w:color="auto" w:fill="auto"/>
          </w:tcPr>
          <w:p w14:paraId="3D63EDEF"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Viet Nam (2015)</w:t>
            </w:r>
          </w:p>
        </w:tc>
        <w:tc>
          <w:tcPr>
            <w:tcW w:w="2111" w:type="dxa"/>
            <w:shd w:val="clear" w:color="auto" w:fill="auto"/>
          </w:tcPr>
          <w:p w14:paraId="3DABC876"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Initial</w:t>
            </w:r>
            <w:r w:rsidRPr="00F0441F">
              <w:rPr>
                <w:rFonts w:eastAsiaTheme="minorEastAsia"/>
              </w:rPr>
              <w:br/>
              <w:t>(November 2018)</w:t>
            </w:r>
          </w:p>
        </w:tc>
        <w:tc>
          <w:tcPr>
            <w:tcW w:w="1977" w:type="dxa"/>
            <w:shd w:val="clear" w:color="auto" w:fill="auto"/>
          </w:tcPr>
          <w:p w14:paraId="02361A28" w14:textId="77777777" w:rsidR="00D04D0D" w:rsidRPr="00F0441F" w:rsidDel="00A507B0" w:rsidRDefault="00D04D0D" w:rsidP="00F0441F">
            <w:pPr>
              <w:suppressAutoHyphens w:val="0"/>
              <w:spacing w:before="40" w:after="120" w:line="220" w:lineRule="exact"/>
              <w:ind w:right="113"/>
              <w:rPr>
                <w:rFonts w:eastAsiaTheme="minorEastAsia"/>
              </w:rPr>
            </w:pPr>
          </w:p>
        </w:tc>
        <w:tc>
          <w:tcPr>
            <w:tcW w:w="2150" w:type="dxa"/>
            <w:shd w:val="clear" w:color="auto" w:fill="auto"/>
          </w:tcPr>
          <w:p w14:paraId="7096285A" w14:textId="77777777" w:rsidR="00D04D0D" w:rsidRPr="00F0441F" w:rsidDel="00A507B0" w:rsidRDefault="00D04D0D" w:rsidP="00F0441F">
            <w:pPr>
              <w:suppressAutoHyphens w:val="0"/>
              <w:spacing w:before="40" w:after="120" w:line="220" w:lineRule="exact"/>
              <w:ind w:right="113"/>
              <w:rPr>
                <w:rFonts w:eastAsiaTheme="minorEastAsia"/>
              </w:rPr>
            </w:pPr>
            <w:r w:rsidRPr="00F0441F">
              <w:rPr>
                <w:rFonts w:eastAsiaTheme="minorEastAsia"/>
              </w:rPr>
              <w:t>Second</w:t>
            </w:r>
            <w:r w:rsidRPr="00F0441F">
              <w:rPr>
                <w:rFonts w:eastAsiaTheme="minorEastAsia"/>
              </w:rPr>
              <w:br/>
              <w:t>(Due on 7 December 2022)</w:t>
            </w:r>
          </w:p>
        </w:tc>
      </w:tr>
      <w:tr w:rsidR="00F0441F" w:rsidRPr="00F0441F" w14:paraId="2D8BA6D5" w14:textId="77777777" w:rsidTr="00075EDF">
        <w:trPr>
          <w:cantSplit/>
        </w:trPr>
        <w:tc>
          <w:tcPr>
            <w:tcW w:w="2267" w:type="dxa"/>
            <w:shd w:val="clear" w:color="auto" w:fill="auto"/>
          </w:tcPr>
          <w:p w14:paraId="77BE612D"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Yemen</w:t>
            </w:r>
            <w:r w:rsidRPr="00F0441F">
              <w:rPr>
                <w:rFonts w:eastAsiaTheme="minorEastAsia"/>
                <w:i/>
                <w:iCs/>
                <w:vertAlign w:val="superscript"/>
              </w:rPr>
              <w:t>a</w:t>
            </w:r>
            <w:r w:rsidRPr="00F0441F">
              <w:rPr>
                <w:rFonts w:eastAsiaTheme="minorEastAsia"/>
              </w:rPr>
              <w:t xml:space="preserve"> (1991)</w:t>
            </w:r>
          </w:p>
        </w:tc>
        <w:tc>
          <w:tcPr>
            <w:tcW w:w="2111" w:type="dxa"/>
            <w:shd w:val="clear" w:color="auto" w:fill="auto"/>
          </w:tcPr>
          <w:p w14:paraId="5DA30391"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Second </w:t>
            </w:r>
            <w:r w:rsidRPr="00F0441F">
              <w:rPr>
                <w:rFonts w:eastAsiaTheme="minorEastAsia"/>
              </w:rPr>
              <w:br/>
              <w:t>(May 2010)</w:t>
            </w:r>
          </w:p>
        </w:tc>
        <w:tc>
          <w:tcPr>
            <w:tcW w:w="1977" w:type="dxa"/>
            <w:shd w:val="clear" w:color="auto" w:fill="auto"/>
          </w:tcPr>
          <w:p w14:paraId="51CCB435"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Third </w:t>
            </w:r>
            <w:r w:rsidRPr="00F0441F">
              <w:rPr>
                <w:rFonts w:eastAsiaTheme="minorEastAsia"/>
              </w:rPr>
              <w:br/>
              <w:t>(14 May 2014)</w:t>
            </w:r>
          </w:p>
        </w:tc>
        <w:tc>
          <w:tcPr>
            <w:tcW w:w="2150" w:type="dxa"/>
            <w:shd w:val="clear" w:color="auto" w:fill="auto"/>
          </w:tcPr>
          <w:p w14:paraId="352A29A0" w14:textId="77777777" w:rsidR="00D04D0D" w:rsidRPr="00F0441F" w:rsidRDefault="00D04D0D" w:rsidP="00F0441F">
            <w:pPr>
              <w:suppressAutoHyphens w:val="0"/>
              <w:spacing w:before="40" w:after="120" w:line="220" w:lineRule="exact"/>
              <w:ind w:right="113"/>
              <w:rPr>
                <w:rFonts w:eastAsiaTheme="minorEastAsia"/>
              </w:rPr>
            </w:pPr>
          </w:p>
        </w:tc>
      </w:tr>
      <w:tr w:rsidR="00F0441F" w:rsidRPr="00F0441F" w14:paraId="21C25651" w14:textId="77777777" w:rsidTr="00075EDF">
        <w:trPr>
          <w:cantSplit/>
        </w:trPr>
        <w:tc>
          <w:tcPr>
            <w:tcW w:w="2267" w:type="dxa"/>
            <w:shd w:val="clear" w:color="auto" w:fill="auto"/>
          </w:tcPr>
          <w:p w14:paraId="618C0CB3"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Zambia</w:t>
            </w:r>
            <w:r w:rsidRPr="00F0441F">
              <w:rPr>
                <w:rFonts w:eastAsiaTheme="minorEastAsia"/>
                <w:i/>
                <w:iCs/>
                <w:vertAlign w:val="superscript"/>
              </w:rPr>
              <w:t>a</w:t>
            </w:r>
            <w:r w:rsidRPr="00F0441F">
              <w:rPr>
                <w:rFonts w:eastAsiaTheme="minorEastAsia"/>
              </w:rPr>
              <w:t xml:space="preserve"> (1998)</w:t>
            </w:r>
          </w:p>
        </w:tc>
        <w:tc>
          <w:tcPr>
            <w:tcW w:w="2111" w:type="dxa"/>
            <w:shd w:val="clear" w:color="auto" w:fill="auto"/>
          </w:tcPr>
          <w:p w14:paraId="54D00844"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Second </w:t>
            </w:r>
            <w:r w:rsidRPr="00F0441F">
              <w:rPr>
                <w:rFonts w:eastAsiaTheme="minorEastAsia"/>
              </w:rPr>
              <w:br/>
              <w:t>(May 2008)</w:t>
            </w:r>
          </w:p>
        </w:tc>
        <w:tc>
          <w:tcPr>
            <w:tcW w:w="1977" w:type="dxa"/>
            <w:shd w:val="clear" w:color="auto" w:fill="auto"/>
          </w:tcPr>
          <w:p w14:paraId="4BD9FF5B"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 xml:space="preserve">Third </w:t>
            </w:r>
            <w:r w:rsidRPr="00F0441F">
              <w:rPr>
                <w:rFonts w:eastAsiaTheme="minorEastAsia"/>
              </w:rPr>
              <w:br/>
              <w:t>(30 June 2012)</w:t>
            </w:r>
          </w:p>
        </w:tc>
        <w:tc>
          <w:tcPr>
            <w:tcW w:w="2150" w:type="dxa"/>
            <w:shd w:val="clear" w:color="auto" w:fill="auto"/>
          </w:tcPr>
          <w:p w14:paraId="05261A0F" w14:textId="77777777" w:rsidR="00D04D0D" w:rsidRPr="00F0441F" w:rsidRDefault="00D04D0D" w:rsidP="00F0441F">
            <w:pPr>
              <w:suppressAutoHyphens w:val="0"/>
              <w:spacing w:before="40" w:after="120" w:line="220" w:lineRule="exact"/>
              <w:ind w:right="113"/>
              <w:rPr>
                <w:rFonts w:eastAsiaTheme="minorEastAsia"/>
              </w:rPr>
            </w:pPr>
          </w:p>
        </w:tc>
      </w:tr>
      <w:tr w:rsidR="00F0441F" w:rsidRPr="00F0441F" w14:paraId="00A279AA" w14:textId="77777777" w:rsidTr="00075EDF">
        <w:trPr>
          <w:cantSplit/>
        </w:trPr>
        <w:tc>
          <w:tcPr>
            <w:tcW w:w="2267" w:type="dxa"/>
            <w:tcBorders>
              <w:bottom w:val="single" w:sz="12" w:space="0" w:color="auto"/>
            </w:tcBorders>
            <w:shd w:val="clear" w:color="auto" w:fill="auto"/>
          </w:tcPr>
          <w:p w14:paraId="377622FD"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Holy See</w:t>
            </w:r>
          </w:p>
        </w:tc>
        <w:tc>
          <w:tcPr>
            <w:tcW w:w="2111" w:type="dxa"/>
            <w:tcBorders>
              <w:bottom w:val="single" w:sz="12" w:space="0" w:color="auto"/>
            </w:tcBorders>
            <w:shd w:val="clear" w:color="auto" w:fill="auto"/>
          </w:tcPr>
          <w:p w14:paraId="4A291B47"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Initial</w:t>
            </w:r>
            <w:r w:rsidRPr="00F0441F">
              <w:rPr>
                <w:rFonts w:eastAsiaTheme="minorEastAsia"/>
              </w:rPr>
              <w:br/>
              <w:t>(May 2014)</w:t>
            </w:r>
          </w:p>
        </w:tc>
        <w:tc>
          <w:tcPr>
            <w:tcW w:w="1977" w:type="dxa"/>
            <w:tcBorders>
              <w:bottom w:val="single" w:sz="12" w:space="0" w:color="auto"/>
            </w:tcBorders>
            <w:shd w:val="clear" w:color="auto" w:fill="auto"/>
          </w:tcPr>
          <w:p w14:paraId="260844B1" w14:textId="77777777" w:rsidR="00D04D0D" w:rsidRPr="00F0441F" w:rsidRDefault="00D04D0D" w:rsidP="00F0441F">
            <w:pPr>
              <w:suppressAutoHyphens w:val="0"/>
              <w:spacing w:before="40" w:after="120" w:line="220" w:lineRule="exact"/>
              <w:ind w:right="113"/>
              <w:rPr>
                <w:rFonts w:eastAsiaTheme="minorEastAsia"/>
              </w:rPr>
            </w:pPr>
            <w:r w:rsidRPr="00F0441F">
              <w:rPr>
                <w:rFonts w:eastAsiaTheme="minorEastAsia"/>
              </w:rPr>
              <w:t>Second</w:t>
            </w:r>
            <w:r w:rsidRPr="00F0441F">
              <w:rPr>
                <w:rFonts w:eastAsiaTheme="minorEastAsia"/>
              </w:rPr>
              <w:br/>
              <w:t>(23 May 2018)</w:t>
            </w:r>
          </w:p>
        </w:tc>
        <w:tc>
          <w:tcPr>
            <w:tcW w:w="2150" w:type="dxa"/>
            <w:tcBorders>
              <w:bottom w:val="single" w:sz="12" w:space="0" w:color="auto"/>
            </w:tcBorders>
            <w:shd w:val="clear" w:color="auto" w:fill="auto"/>
          </w:tcPr>
          <w:p w14:paraId="2640023C" w14:textId="77777777" w:rsidR="00D04D0D" w:rsidRPr="00F0441F" w:rsidRDefault="00D04D0D" w:rsidP="00F0441F">
            <w:pPr>
              <w:suppressAutoHyphens w:val="0"/>
              <w:spacing w:before="40" w:after="120" w:line="220" w:lineRule="exact"/>
              <w:ind w:right="113"/>
              <w:rPr>
                <w:rFonts w:eastAsiaTheme="minorEastAsia"/>
              </w:rPr>
            </w:pPr>
          </w:p>
        </w:tc>
      </w:tr>
    </w:tbl>
    <w:p w14:paraId="74221545" w14:textId="77777777" w:rsidR="00D04D0D" w:rsidRPr="00075EDF" w:rsidRDefault="00D04D0D" w:rsidP="00075EDF">
      <w:pPr>
        <w:spacing w:before="120"/>
        <w:ind w:left="1134" w:right="1134" w:firstLine="170"/>
        <w:rPr>
          <w:rFonts w:eastAsiaTheme="minorEastAsia"/>
          <w:sz w:val="18"/>
        </w:rPr>
      </w:pPr>
      <w:r w:rsidRPr="00075EDF">
        <w:rPr>
          <w:rFonts w:eastAsiaTheme="minorEastAsia"/>
          <w:i/>
          <w:iCs/>
          <w:sz w:val="18"/>
          <w:vertAlign w:val="superscript"/>
        </w:rPr>
        <w:t>a</w:t>
      </w:r>
      <w:r w:rsidRPr="00075EDF">
        <w:rPr>
          <w:rFonts w:eastAsiaTheme="minorEastAsia"/>
          <w:sz w:val="18"/>
        </w:rPr>
        <w:t xml:space="preserve"> State party submitting a report under the simplified reporting procedure.</w:t>
      </w:r>
    </w:p>
    <w:p w14:paraId="5A96DFD8" w14:textId="4B3C8BB5" w:rsidR="00D04D0D" w:rsidRPr="00A41303" w:rsidRDefault="00D04D0D" w:rsidP="00075EDF">
      <w:pPr>
        <w:pStyle w:val="H23G"/>
        <w:rPr>
          <w:rFonts w:eastAsiaTheme="minorEastAsia"/>
        </w:rPr>
      </w:pPr>
      <w:r w:rsidRPr="00A41303">
        <w:rPr>
          <w:rFonts w:eastAsiaTheme="minorEastAsia"/>
        </w:rPr>
        <w:lastRenderedPageBreak/>
        <w:tab/>
        <w:t>7.</w:t>
      </w:r>
      <w:r w:rsidRPr="00A41303">
        <w:rPr>
          <w:rFonts w:eastAsiaTheme="minorEastAsia"/>
        </w:rPr>
        <w:tab/>
        <w:t>Consideration of reports submitted by States parties under article 19 of the Convention</w:t>
      </w:r>
    </w:p>
    <w:p w14:paraId="69163683" w14:textId="77777777" w:rsidR="00D04D0D" w:rsidRPr="00A41303" w:rsidRDefault="00D04D0D" w:rsidP="00075EDF">
      <w:pPr>
        <w:pStyle w:val="SingleTxtG"/>
        <w:spacing w:after="240"/>
      </w:pPr>
      <w:r w:rsidRPr="00A41303">
        <w:t>The attention of States parties is drawn to the tentative timetable set out below for the consideration of reports. In accordance with rule 68 of the rules of procedure, representatives of States parties are invited to attend the meetings of the Committee at which their reports are examined.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10"/>
        <w:gridCol w:w="3178"/>
        <w:gridCol w:w="1782"/>
      </w:tblGrid>
      <w:tr w:rsidR="00075EDF" w:rsidRPr="00075EDF" w14:paraId="2E81AB94" w14:textId="77777777" w:rsidTr="00075EDF">
        <w:trPr>
          <w:tblHeader/>
        </w:trPr>
        <w:tc>
          <w:tcPr>
            <w:tcW w:w="2410" w:type="dxa"/>
            <w:tcBorders>
              <w:top w:val="single" w:sz="4" w:space="0" w:color="auto"/>
              <w:bottom w:val="single" w:sz="12" w:space="0" w:color="auto"/>
            </w:tcBorders>
            <w:shd w:val="clear" w:color="auto" w:fill="auto"/>
            <w:vAlign w:val="bottom"/>
          </w:tcPr>
          <w:p w14:paraId="14361FA7" w14:textId="77777777" w:rsidR="00D04D0D" w:rsidRPr="00075EDF" w:rsidRDefault="00D04D0D" w:rsidP="00075EDF">
            <w:pPr>
              <w:suppressAutoHyphens w:val="0"/>
              <w:spacing w:before="80" w:after="80" w:line="200" w:lineRule="exact"/>
              <w:ind w:right="113"/>
              <w:rPr>
                <w:rFonts w:eastAsiaTheme="minorEastAsia"/>
                <w:i/>
                <w:sz w:val="16"/>
              </w:rPr>
            </w:pPr>
            <w:r w:rsidRPr="00075EDF">
              <w:rPr>
                <w:rFonts w:eastAsiaTheme="minorEastAsia"/>
                <w:i/>
                <w:sz w:val="16"/>
              </w:rPr>
              <w:t>Date and time of meeting</w:t>
            </w:r>
          </w:p>
        </w:tc>
        <w:tc>
          <w:tcPr>
            <w:tcW w:w="3178" w:type="dxa"/>
            <w:tcBorders>
              <w:top w:val="single" w:sz="4" w:space="0" w:color="auto"/>
              <w:bottom w:val="single" w:sz="12" w:space="0" w:color="auto"/>
            </w:tcBorders>
            <w:shd w:val="clear" w:color="auto" w:fill="auto"/>
            <w:vAlign w:val="bottom"/>
          </w:tcPr>
          <w:p w14:paraId="7B68F7E5" w14:textId="77777777" w:rsidR="00D04D0D" w:rsidRPr="00075EDF" w:rsidRDefault="00D04D0D" w:rsidP="00075EDF">
            <w:pPr>
              <w:suppressAutoHyphens w:val="0"/>
              <w:spacing w:before="80" w:after="80" w:line="200" w:lineRule="exact"/>
              <w:ind w:right="113"/>
              <w:rPr>
                <w:rFonts w:eastAsiaTheme="minorEastAsia"/>
                <w:i/>
                <w:sz w:val="16"/>
              </w:rPr>
            </w:pPr>
            <w:r w:rsidRPr="00075EDF">
              <w:rPr>
                <w:rFonts w:eastAsiaTheme="minorEastAsia"/>
                <w:i/>
                <w:sz w:val="16"/>
              </w:rPr>
              <w:t>Report</w:t>
            </w:r>
          </w:p>
        </w:tc>
        <w:tc>
          <w:tcPr>
            <w:tcW w:w="1782" w:type="dxa"/>
            <w:tcBorders>
              <w:top w:val="single" w:sz="4" w:space="0" w:color="auto"/>
              <w:bottom w:val="single" w:sz="12" w:space="0" w:color="auto"/>
            </w:tcBorders>
            <w:shd w:val="clear" w:color="auto" w:fill="auto"/>
            <w:vAlign w:val="bottom"/>
          </w:tcPr>
          <w:p w14:paraId="04FB0F2C" w14:textId="77777777" w:rsidR="00D04D0D" w:rsidRPr="00075EDF" w:rsidRDefault="00D04D0D" w:rsidP="00075EDF">
            <w:pPr>
              <w:suppressAutoHyphens w:val="0"/>
              <w:spacing w:before="80" w:after="80" w:line="200" w:lineRule="exact"/>
              <w:ind w:right="113"/>
              <w:rPr>
                <w:rFonts w:eastAsiaTheme="minorEastAsia"/>
                <w:i/>
                <w:sz w:val="16"/>
              </w:rPr>
            </w:pPr>
            <w:r w:rsidRPr="00075EDF">
              <w:rPr>
                <w:rFonts w:eastAsiaTheme="minorEastAsia"/>
                <w:i/>
                <w:sz w:val="16"/>
              </w:rPr>
              <w:t>Symbol</w:t>
            </w:r>
          </w:p>
        </w:tc>
      </w:tr>
      <w:tr w:rsidR="00D04D0D" w:rsidRPr="00075EDF" w:rsidDel="00D838A8" w14:paraId="5F4E460C" w14:textId="77777777" w:rsidTr="00075EDF">
        <w:tc>
          <w:tcPr>
            <w:tcW w:w="2410" w:type="dxa"/>
            <w:tcBorders>
              <w:top w:val="single" w:sz="12" w:space="0" w:color="auto"/>
            </w:tcBorders>
            <w:shd w:val="clear" w:color="auto" w:fill="auto"/>
          </w:tcPr>
          <w:p w14:paraId="3FA02721" w14:textId="77777777" w:rsidR="00D04D0D" w:rsidRPr="00075EDF" w:rsidRDefault="00D04D0D" w:rsidP="00075EDF">
            <w:pPr>
              <w:suppressAutoHyphens w:val="0"/>
              <w:spacing w:before="40" w:after="120" w:line="220" w:lineRule="exact"/>
              <w:ind w:right="113"/>
              <w:rPr>
                <w:rFonts w:eastAsiaTheme="minorEastAsia"/>
              </w:rPr>
            </w:pPr>
            <w:r w:rsidRPr="00075EDF">
              <w:rPr>
                <w:rFonts w:eastAsiaTheme="minorEastAsia"/>
              </w:rPr>
              <w:t>Wednesday, 20 April</w:t>
            </w:r>
          </w:p>
        </w:tc>
        <w:tc>
          <w:tcPr>
            <w:tcW w:w="3178" w:type="dxa"/>
            <w:tcBorders>
              <w:top w:val="single" w:sz="12" w:space="0" w:color="auto"/>
            </w:tcBorders>
            <w:shd w:val="clear" w:color="auto" w:fill="auto"/>
          </w:tcPr>
          <w:p w14:paraId="7E09F912" w14:textId="77777777" w:rsidR="00D04D0D" w:rsidRPr="00075EDF" w:rsidDel="00D838A8" w:rsidRDefault="00D04D0D" w:rsidP="00075EDF">
            <w:pPr>
              <w:suppressAutoHyphens w:val="0"/>
              <w:spacing w:before="40" w:after="120" w:line="220" w:lineRule="exact"/>
              <w:ind w:right="113"/>
              <w:rPr>
                <w:rFonts w:eastAsiaTheme="minorEastAsia"/>
              </w:rPr>
            </w:pPr>
          </w:p>
        </w:tc>
        <w:tc>
          <w:tcPr>
            <w:tcW w:w="1782" w:type="dxa"/>
            <w:tcBorders>
              <w:top w:val="single" w:sz="12" w:space="0" w:color="auto"/>
            </w:tcBorders>
            <w:shd w:val="clear" w:color="auto" w:fill="auto"/>
          </w:tcPr>
          <w:p w14:paraId="5FA530CE" w14:textId="77777777" w:rsidR="00D04D0D" w:rsidRPr="00075EDF" w:rsidDel="00D838A8" w:rsidRDefault="00D04D0D" w:rsidP="00075EDF">
            <w:pPr>
              <w:suppressAutoHyphens w:val="0"/>
              <w:spacing w:before="40" w:after="120" w:line="220" w:lineRule="exact"/>
              <w:ind w:right="113"/>
              <w:rPr>
                <w:rFonts w:eastAsiaTheme="minorEastAsia"/>
              </w:rPr>
            </w:pPr>
          </w:p>
        </w:tc>
      </w:tr>
      <w:tr w:rsidR="00D04D0D" w:rsidRPr="00075EDF" w14:paraId="2BEAE795" w14:textId="77777777" w:rsidTr="00075EDF">
        <w:tc>
          <w:tcPr>
            <w:tcW w:w="2410" w:type="dxa"/>
            <w:shd w:val="clear" w:color="auto" w:fill="auto"/>
          </w:tcPr>
          <w:p w14:paraId="58E213D3" w14:textId="77777777" w:rsidR="00D04D0D" w:rsidRPr="00075EDF" w:rsidRDefault="00D04D0D" w:rsidP="00075EDF">
            <w:pPr>
              <w:suppressAutoHyphens w:val="0"/>
              <w:spacing w:before="40" w:after="120" w:line="220" w:lineRule="exact"/>
              <w:ind w:right="113"/>
              <w:rPr>
                <w:rFonts w:eastAsiaTheme="minorEastAsia"/>
              </w:rPr>
            </w:pPr>
            <w:r w:rsidRPr="00075EDF">
              <w:rPr>
                <w:rFonts w:eastAsiaTheme="minorEastAsia"/>
              </w:rPr>
              <w:t>10 a.m.–1 p.m.</w:t>
            </w:r>
          </w:p>
        </w:tc>
        <w:tc>
          <w:tcPr>
            <w:tcW w:w="3178" w:type="dxa"/>
            <w:shd w:val="clear" w:color="auto" w:fill="auto"/>
          </w:tcPr>
          <w:p w14:paraId="741F5AD8" w14:textId="77777777" w:rsidR="00D04D0D" w:rsidRPr="00075EDF" w:rsidRDefault="00D04D0D" w:rsidP="00075EDF">
            <w:pPr>
              <w:suppressAutoHyphens w:val="0"/>
              <w:spacing w:before="40" w:after="120" w:line="220" w:lineRule="exact"/>
              <w:ind w:right="113"/>
              <w:rPr>
                <w:rFonts w:eastAsiaTheme="minorEastAsia"/>
              </w:rPr>
            </w:pPr>
            <w:r w:rsidRPr="00075EDF">
              <w:rPr>
                <w:rFonts w:eastAsiaTheme="minorEastAsia"/>
              </w:rPr>
              <w:t>Iceland: fourth periodic report</w:t>
            </w:r>
          </w:p>
        </w:tc>
        <w:tc>
          <w:tcPr>
            <w:tcW w:w="1782" w:type="dxa"/>
            <w:shd w:val="clear" w:color="auto" w:fill="auto"/>
          </w:tcPr>
          <w:p w14:paraId="71ECFE76" w14:textId="1C715618" w:rsidR="00D04D0D" w:rsidRPr="00075EDF" w:rsidRDefault="003609B1" w:rsidP="00075EDF">
            <w:pPr>
              <w:suppressAutoHyphens w:val="0"/>
              <w:spacing w:before="40" w:after="120" w:line="220" w:lineRule="exact"/>
              <w:ind w:right="113"/>
              <w:rPr>
                <w:rFonts w:eastAsiaTheme="minorEastAsia"/>
              </w:rPr>
            </w:pPr>
            <w:hyperlink r:id="rId50" w:history="1">
              <w:r w:rsidR="00D04D0D" w:rsidRPr="00075EDF">
                <w:rPr>
                  <w:rStyle w:val="Hyperlink"/>
                  <w:rFonts w:eastAsiaTheme="minorEastAsia"/>
                </w:rPr>
                <w:t>CAT/C/ISL/4</w:t>
              </w:r>
            </w:hyperlink>
          </w:p>
        </w:tc>
      </w:tr>
      <w:tr w:rsidR="00D04D0D" w:rsidRPr="00075EDF" w14:paraId="393B41FE" w14:textId="77777777" w:rsidTr="00075EDF">
        <w:tc>
          <w:tcPr>
            <w:tcW w:w="2410" w:type="dxa"/>
            <w:shd w:val="clear" w:color="auto" w:fill="auto"/>
          </w:tcPr>
          <w:p w14:paraId="6DC31C90" w14:textId="77777777" w:rsidR="00D04D0D" w:rsidRPr="00075EDF" w:rsidRDefault="00D04D0D" w:rsidP="00075EDF">
            <w:pPr>
              <w:suppressAutoHyphens w:val="0"/>
              <w:spacing w:before="40" w:after="120" w:line="220" w:lineRule="exact"/>
              <w:ind w:right="113"/>
              <w:rPr>
                <w:rFonts w:eastAsiaTheme="minorEastAsia"/>
              </w:rPr>
            </w:pPr>
            <w:r w:rsidRPr="00075EDF">
              <w:rPr>
                <w:rFonts w:eastAsiaTheme="minorEastAsia"/>
              </w:rPr>
              <w:t>Thursday, 21 April</w:t>
            </w:r>
          </w:p>
        </w:tc>
        <w:tc>
          <w:tcPr>
            <w:tcW w:w="3178" w:type="dxa"/>
            <w:shd w:val="clear" w:color="auto" w:fill="auto"/>
          </w:tcPr>
          <w:p w14:paraId="712BAD8E" w14:textId="77777777" w:rsidR="00D04D0D" w:rsidRPr="00075EDF" w:rsidDel="00D838A8" w:rsidRDefault="00D04D0D" w:rsidP="00075EDF">
            <w:pPr>
              <w:suppressAutoHyphens w:val="0"/>
              <w:spacing w:before="40" w:after="120" w:line="220" w:lineRule="exact"/>
              <w:ind w:right="113"/>
              <w:rPr>
                <w:rFonts w:eastAsiaTheme="minorEastAsia"/>
              </w:rPr>
            </w:pPr>
          </w:p>
        </w:tc>
        <w:tc>
          <w:tcPr>
            <w:tcW w:w="1782" w:type="dxa"/>
            <w:shd w:val="clear" w:color="auto" w:fill="auto"/>
          </w:tcPr>
          <w:p w14:paraId="33AE1A7F" w14:textId="77777777" w:rsidR="00D04D0D" w:rsidRPr="00075EDF" w:rsidRDefault="00D04D0D" w:rsidP="00075EDF">
            <w:pPr>
              <w:suppressAutoHyphens w:val="0"/>
              <w:spacing w:before="40" w:after="120" w:line="220" w:lineRule="exact"/>
              <w:ind w:right="113"/>
              <w:rPr>
                <w:rFonts w:eastAsiaTheme="minorEastAsia"/>
              </w:rPr>
            </w:pPr>
          </w:p>
        </w:tc>
      </w:tr>
      <w:tr w:rsidR="00D04D0D" w:rsidRPr="00075EDF" w14:paraId="6E038B3D" w14:textId="77777777" w:rsidTr="00075EDF">
        <w:tc>
          <w:tcPr>
            <w:tcW w:w="2410" w:type="dxa"/>
            <w:shd w:val="clear" w:color="auto" w:fill="auto"/>
          </w:tcPr>
          <w:p w14:paraId="315F8E88" w14:textId="77777777" w:rsidR="00D04D0D" w:rsidRPr="00075EDF" w:rsidRDefault="00D04D0D" w:rsidP="00075EDF">
            <w:pPr>
              <w:suppressAutoHyphens w:val="0"/>
              <w:spacing w:before="40" w:after="120" w:line="220" w:lineRule="exact"/>
              <w:ind w:right="113"/>
              <w:rPr>
                <w:rFonts w:eastAsiaTheme="minorEastAsia"/>
              </w:rPr>
            </w:pPr>
            <w:r w:rsidRPr="00075EDF">
              <w:rPr>
                <w:rFonts w:eastAsiaTheme="minorEastAsia"/>
              </w:rPr>
              <w:t>10 a.m.–1 p.m.</w:t>
            </w:r>
          </w:p>
        </w:tc>
        <w:tc>
          <w:tcPr>
            <w:tcW w:w="3178" w:type="dxa"/>
            <w:shd w:val="clear" w:color="auto" w:fill="auto"/>
          </w:tcPr>
          <w:p w14:paraId="39EBC868" w14:textId="77777777" w:rsidR="00D04D0D" w:rsidRPr="00075EDF" w:rsidRDefault="00D04D0D" w:rsidP="00075EDF">
            <w:pPr>
              <w:suppressAutoHyphens w:val="0"/>
              <w:spacing w:before="40" w:after="120" w:line="220" w:lineRule="exact"/>
              <w:ind w:right="113"/>
              <w:rPr>
                <w:rFonts w:eastAsiaTheme="minorEastAsia"/>
              </w:rPr>
            </w:pPr>
            <w:r w:rsidRPr="00075EDF">
              <w:rPr>
                <w:rFonts w:eastAsiaTheme="minorEastAsia"/>
              </w:rPr>
              <w:t>Cuba: third periodic report</w:t>
            </w:r>
          </w:p>
        </w:tc>
        <w:tc>
          <w:tcPr>
            <w:tcW w:w="1782" w:type="dxa"/>
            <w:shd w:val="clear" w:color="auto" w:fill="auto"/>
          </w:tcPr>
          <w:p w14:paraId="2573FED2" w14:textId="4077B35C" w:rsidR="00D04D0D" w:rsidRPr="00075EDF" w:rsidRDefault="003609B1" w:rsidP="00075EDF">
            <w:pPr>
              <w:suppressAutoHyphens w:val="0"/>
              <w:spacing w:before="40" w:after="120" w:line="220" w:lineRule="exact"/>
              <w:ind w:right="113"/>
              <w:rPr>
                <w:rFonts w:eastAsiaTheme="minorEastAsia"/>
              </w:rPr>
            </w:pPr>
            <w:hyperlink r:id="rId51" w:history="1">
              <w:r w:rsidR="00D04D0D" w:rsidRPr="00075EDF">
                <w:rPr>
                  <w:rStyle w:val="Hyperlink"/>
                  <w:rFonts w:eastAsiaTheme="minorEastAsia"/>
                </w:rPr>
                <w:t>CAT/C/CUB/3</w:t>
              </w:r>
            </w:hyperlink>
          </w:p>
        </w:tc>
      </w:tr>
      <w:tr w:rsidR="00D04D0D" w:rsidRPr="00075EDF" w14:paraId="7894E91A" w14:textId="77777777" w:rsidTr="00075EDF">
        <w:tc>
          <w:tcPr>
            <w:tcW w:w="2410" w:type="dxa"/>
            <w:shd w:val="clear" w:color="auto" w:fill="auto"/>
          </w:tcPr>
          <w:p w14:paraId="190191E8" w14:textId="77777777" w:rsidR="00D04D0D" w:rsidRPr="00075EDF" w:rsidRDefault="00D04D0D" w:rsidP="00075EDF">
            <w:pPr>
              <w:suppressAutoHyphens w:val="0"/>
              <w:spacing w:before="40" w:after="120" w:line="220" w:lineRule="exact"/>
              <w:ind w:right="113"/>
              <w:rPr>
                <w:rFonts w:eastAsiaTheme="minorEastAsia"/>
              </w:rPr>
            </w:pPr>
            <w:r w:rsidRPr="00075EDF">
              <w:rPr>
                <w:rFonts w:eastAsiaTheme="minorEastAsia"/>
              </w:rPr>
              <w:t>3–6 p.m.</w:t>
            </w:r>
          </w:p>
        </w:tc>
        <w:tc>
          <w:tcPr>
            <w:tcW w:w="3178" w:type="dxa"/>
            <w:shd w:val="clear" w:color="auto" w:fill="auto"/>
          </w:tcPr>
          <w:p w14:paraId="6C4736BD" w14:textId="77777777" w:rsidR="00D04D0D" w:rsidRPr="00075EDF" w:rsidRDefault="00D04D0D" w:rsidP="00075EDF">
            <w:pPr>
              <w:suppressAutoHyphens w:val="0"/>
              <w:spacing w:before="40" w:after="120" w:line="220" w:lineRule="exact"/>
              <w:ind w:right="113"/>
              <w:rPr>
                <w:rFonts w:eastAsiaTheme="minorEastAsia"/>
              </w:rPr>
            </w:pPr>
            <w:r w:rsidRPr="00075EDF">
              <w:rPr>
                <w:rFonts w:eastAsiaTheme="minorEastAsia"/>
              </w:rPr>
              <w:t>Iceland: replies</w:t>
            </w:r>
          </w:p>
        </w:tc>
        <w:tc>
          <w:tcPr>
            <w:tcW w:w="1782" w:type="dxa"/>
            <w:shd w:val="clear" w:color="auto" w:fill="auto"/>
          </w:tcPr>
          <w:p w14:paraId="030BD91D" w14:textId="77777777" w:rsidR="00D04D0D" w:rsidRPr="00075EDF" w:rsidRDefault="00D04D0D" w:rsidP="00075EDF">
            <w:pPr>
              <w:suppressAutoHyphens w:val="0"/>
              <w:spacing w:before="40" w:after="120" w:line="220" w:lineRule="exact"/>
              <w:ind w:right="113"/>
              <w:rPr>
                <w:rFonts w:eastAsiaTheme="minorEastAsia"/>
              </w:rPr>
            </w:pPr>
          </w:p>
        </w:tc>
      </w:tr>
      <w:tr w:rsidR="00D04D0D" w:rsidRPr="00075EDF" w14:paraId="5ADA7952" w14:textId="77777777" w:rsidTr="00075EDF">
        <w:tc>
          <w:tcPr>
            <w:tcW w:w="2410" w:type="dxa"/>
            <w:shd w:val="clear" w:color="auto" w:fill="auto"/>
          </w:tcPr>
          <w:p w14:paraId="03BF73CD" w14:textId="77777777" w:rsidR="00D04D0D" w:rsidRPr="00075EDF" w:rsidRDefault="00D04D0D" w:rsidP="00075EDF">
            <w:pPr>
              <w:suppressAutoHyphens w:val="0"/>
              <w:spacing w:before="40" w:after="120" w:line="220" w:lineRule="exact"/>
              <w:ind w:right="113"/>
              <w:rPr>
                <w:rFonts w:eastAsiaTheme="minorEastAsia"/>
              </w:rPr>
            </w:pPr>
            <w:r w:rsidRPr="00075EDF">
              <w:rPr>
                <w:rFonts w:eastAsiaTheme="minorEastAsia"/>
              </w:rPr>
              <w:t>Friday, 22 April</w:t>
            </w:r>
          </w:p>
        </w:tc>
        <w:tc>
          <w:tcPr>
            <w:tcW w:w="3178" w:type="dxa"/>
            <w:shd w:val="clear" w:color="auto" w:fill="auto"/>
          </w:tcPr>
          <w:p w14:paraId="62CA327F" w14:textId="77777777" w:rsidR="00D04D0D" w:rsidRPr="00075EDF" w:rsidRDefault="00D04D0D" w:rsidP="00075EDF">
            <w:pPr>
              <w:suppressAutoHyphens w:val="0"/>
              <w:spacing w:before="40" w:after="120" w:line="220" w:lineRule="exact"/>
              <w:ind w:right="113"/>
              <w:rPr>
                <w:rFonts w:eastAsiaTheme="minorEastAsia"/>
              </w:rPr>
            </w:pPr>
          </w:p>
        </w:tc>
        <w:tc>
          <w:tcPr>
            <w:tcW w:w="1782" w:type="dxa"/>
            <w:shd w:val="clear" w:color="auto" w:fill="auto"/>
          </w:tcPr>
          <w:p w14:paraId="020026BB" w14:textId="77777777" w:rsidR="00D04D0D" w:rsidRPr="00075EDF" w:rsidRDefault="00D04D0D" w:rsidP="00075EDF">
            <w:pPr>
              <w:suppressAutoHyphens w:val="0"/>
              <w:spacing w:before="40" w:after="120" w:line="220" w:lineRule="exact"/>
              <w:ind w:right="113"/>
              <w:rPr>
                <w:rFonts w:eastAsiaTheme="minorEastAsia"/>
              </w:rPr>
            </w:pPr>
          </w:p>
        </w:tc>
      </w:tr>
      <w:tr w:rsidR="00D04D0D" w:rsidRPr="00075EDF" w14:paraId="132AED7C" w14:textId="77777777" w:rsidTr="00075EDF">
        <w:tc>
          <w:tcPr>
            <w:tcW w:w="2410" w:type="dxa"/>
            <w:shd w:val="clear" w:color="auto" w:fill="auto"/>
          </w:tcPr>
          <w:p w14:paraId="0A6D3123" w14:textId="77777777" w:rsidR="00D04D0D" w:rsidRPr="00075EDF" w:rsidRDefault="00D04D0D" w:rsidP="00075EDF">
            <w:pPr>
              <w:suppressAutoHyphens w:val="0"/>
              <w:spacing w:before="40" w:after="120" w:line="220" w:lineRule="exact"/>
              <w:ind w:right="113"/>
              <w:rPr>
                <w:rFonts w:eastAsiaTheme="minorEastAsia"/>
              </w:rPr>
            </w:pPr>
            <w:r w:rsidRPr="00075EDF">
              <w:rPr>
                <w:rFonts w:eastAsiaTheme="minorEastAsia"/>
              </w:rPr>
              <w:t>3–6 p.m.</w:t>
            </w:r>
          </w:p>
        </w:tc>
        <w:tc>
          <w:tcPr>
            <w:tcW w:w="3178" w:type="dxa"/>
            <w:shd w:val="clear" w:color="auto" w:fill="auto"/>
          </w:tcPr>
          <w:p w14:paraId="1A02B6E0" w14:textId="77777777" w:rsidR="00D04D0D" w:rsidRPr="00075EDF" w:rsidRDefault="00D04D0D" w:rsidP="00075EDF">
            <w:pPr>
              <w:suppressAutoHyphens w:val="0"/>
              <w:spacing w:before="40" w:after="120" w:line="220" w:lineRule="exact"/>
              <w:ind w:right="113"/>
              <w:rPr>
                <w:rFonts w:eastAsiaTheme="minorEastAsia"/>
              </w:rPr>
            </w:pPr>
            <w:r w:rsidRPr="00075EDF">
              <w:rPr>
                <w:rFonts w:eastAsiaTheme="minorEastAsia"/>
              </w:rPr>
              <w:t>Cuba: replies</w:t>
            </w:r>
          </w:p>
        </w:tc>
        <w:tc>
          <w:tcPr>
            <w:tcW w:w="1782" w:type="dxa"/>
            <w:shd w:val="clear" w:color="auto" w:fill="auto"/>
          </w:tcPr>
          <w:p w14:paraId="752E7AD3" w14:textId="77777777" w:rsidR="00D04D0D" w:rsidRPr="00075EDF" w:rsidRDefault="00D04D0D" w:rsidP="00075EDF">
            <w:pPr>
              <w:suppressAutoHyphens w:val="0"/>
              <w:spacing w:before="40" w:after="120" w:line="220" w:lineRule="exact"/>
              <w:ind w:right="113"/>
              <w:rPr>
                <w:rFonts w:eastAsiaTheme="minorEastAsia"/>
              </w:rPr>
            </w:pPr>
          </w:p>
        </w:tc>
      </w:tr>
      <w:tr w:rsidR="00D04D0D" w:rsidRPr="00075EDF" w14:paraId="7A839308" w14:textId="77777777" w:rsidTr="00075EDF">
        <w:tc>
          <w:tcPr>
            <w:tcW w:w="2410" w:type="dxa"/>
            <w:shd w:val="clear" w:color="auto" w:fill="auto"/>
          </w:tcPr>
          <w:p w14:paraId="70E57933" w14:textId="77777777" w:rsidR="00D04D0D" w:rsidRPr="00075EDF" w:rsidRDefault="00D04D0D" w:rsidP="00075EDF">
            <w:pPr>
              <w:suppressAutoHyphens w:val="0"/>
              <w:spacing w:before="40" w:after="120" w:line="220" w:lineRule="exact"/>
              <w:ind w:right="113"/>
              <w:rPr>
                <w:rFonts w:eastAsiaTheme="minorEastAsia"/>
              </w:rPr>
            </w:pPr>
            <w:r w:rsidRPr="00075EDF">
              <w:rPr>
                <w:rFonts w:eastAsiaTheme="minorEastAsia"/>
              </w:rPr>
              <w:t>Tuesday, 26 April</w:t>
            </w:r>
          </w:p>
        </w:tc>
        <w:tc>
          <w:tcPr>
            <w:tcW w:w="3178" w:type="dxa"/>
            <w:shd w:val="clear" w:color="auto" w:fill="auto"/>
          </w:tcPr>
          <w:p w14:paraId="2E677A7C" w14:textId="77777777" w:rsidR="00D04D0D" w:rsidRPr="00075EDF" w:rsidRDefault="00D04D0D" w:rsidP="00075EDF">
            <w:pPr>
              <w:suppressAutoHyphens w:val="0"/>
              <w:spacing w:before="40" w:after="120" w:line="220" w:lineRule="exact"/>
              <w:ind w:right="113"/>
              <w:rPr>
                <w:rFonts w:eastAsiaTheme="minorEastAsia"/>
              </w:rPr>
            </w:pPr>
          </w:p>
        </w:tc>
        <w:tc>
          <w:tcPr>
            <w:tcW w:w="1782" w:type="dxa"/>
            <w:shd w:val="clear" w:color="auto" w:fill="auto"/>
          </w:tcPr>
          <w:p w14:paraId="52D2C2AF" w14:textId="77777777" w:rsidR="00D04D0D" w:rsidRPr="00075EDF" w:rsidRDefault="00D04D0D" w:rsidP="00075EDF">
            <w:pPr>
              <w:suppressAutoHyphens w:val="0"/>
              <w:spacing w:before="40" w:after="120" w:line="220" w:lineRule="exact"/>
              <w:ind w:right="113"/>
              <w:rPr>
                <w:rFonts w:eastAsiaTheme="minorEastAsia"/>
              </w:rPr>
            </w:pPr>
          </w:p>
        </w:tc>
      </w:tr>
      <w:tr w:rsidR="00D04D0D" w:rsidRPr="00075EDF" w14:paraId="4545EACD" w14:textId="77777777" w:rsidTr="00075EDF">
        <w:tc>
          <w:tcPr>
            <w:tcW w:w="2410" w:type="dxa"/>
            <w:shd w:val="clear" w:color="auto" w:fill="auto"/>
          </w:tcPr>
          <w:p w14:paraId="24AC837B" w14:textId="77777777" w:rsidR="00D04D0D" w:rsidRPr="00075EDF" w:rsidRDefault="00D04D0D" w:rsidP="00075EDF">
            <w:pPr>
              <w:suppressAutoHyphens w:val="0"/>
              <w:spacing w:before="40" w:after="120" w:line="220" w:lineRule="exact"/>
              <w:ind w:right="113"/>
              <w:rPr>
                <w:rFonts w:eastAsiaTheme="minorEastAsia"/>
              </w:rPr>
            </w:pPr>
            <w:r w:rsidRPr="00075EDF">
              <w:rPr>
                <w:rFonts w:eastAsiaTheme="minorEastAsia"/>
              </w:rPr>
              <w:t>10 a.m.–1 p.m.</w:t>
            </w:r>
          </w:p>
        </w:tc>
        <w:tc>
          <w:tcPr>
            <w:tcW w:w="3178" w:type="dxa"/>
            <w:shd w:val="clear" w:color="auto" w:fill="auto"/>
          </w:tcPr>
          <w:p w14:paraId="093CDCFB" w14:textId="77777777" w:rsidR="00D04D0D" w:rsidRPr="00075EDF" w:rsidRDefault="00D04D0D" w:rsidP="00075EDF">
            <w:pPr>
              <w:suppressAutoHyphens w:val="0"/>
              <w:spacing w:before="40" w:after="120" w:line="220" w:lineRule="exact"/>
              <w:ind w:right="113"/>
              <w:rPr>
                <w:rFonts w:eastAsiaTheme="minorEastAsia"/>
              </w:rPr>
            </w:pPr>
            <w:r w:rsidRPr="00075EDF">
              <w:rPr>
                <w:rFonts w:eastAsiaTheme="minorEastAsia"/>
              </w:rPr>
              <w:t>Kenya: third periodic report</w:t>
            </w:r>
          </w:p>
        </w:tc>
        <w:tc>
          <w:tcPr>
            <w:tcW w:w="1782" w:type="dxa"/>
            <w:shd w:val="clear" w:color="auto" w:fill="auto"/>
          </w:tcPr>
          <w:p w14:paraId="7EF62DBF" w14:textId="6247694F" w:rsidR="00D04D0D" w:rsidRPr="00075EDF" w:rsidRDefault="003609B1" w:rsidP="00075EDF">
            <w:pPr>
              <w:suppressAutoHyphens w:val="0"/>
              <w:spacing w:before="40" w:after="120" w:line="220" w:lineRule="exact"/>
              <w:ind w:right="113"/>
              <w:rPr>
                <w:rFonts w:eastAsiaTheme="minorEastAsia"/>
              </w:rPr>
            </w:pPr>
            <w:hyperlink r:id="rId52" w:history="1">
              <w:r w:rsidR="00D04D0D" w:rsidRPr="00075EDF">
                <w:rPr>
                  <w:rStyle w:val="Hyperlink"/>
                  <w:rFonts w:eastAsiaTheme="minorEastAsia"/>
                </w:rPr>
                <w:t>CAT/C/KEN/3</w:t>
              </w:r>
            </w:hyperlink>
          </w:p>
        </w:tc>
      </w:tr>
      <w:tr w:rsidR="00D04D0D" w:rsidRPr="00075EDF" w14:paraId="1B8A8749" w14:textId="77777777" w:rsidTr="00075EDF">
        <w:tc>
          <w:tcPr>
            <w:tcW w:w="2410" w:type="dxa"/>
            <w:shd w:val="clear" w:color="auto" w:fill="auto"/>
          </w:tcPr>
          <w:p w14:paraId="264DA266" w14:textId="77777777" w:rsidR="00D04D0D" w:rsidRPr="00075EDF" w:rsidRDefault="00D04D0D" w:rsidP="00075EDF">
            <w:pPr>
              <w:suppressAutoHyphens w:val="0"/>
              <w:spacing w:before="40" w:after="120" w:line="220" w:lineRule="exact"/>
              <w:ind w:right="113"/>
              <w:rPr>
                <w:rFonts w:eastAsiaTheme="minorEastAsia"/>
              </w:rPr>
            </w:pPr>
            <w:r w:rsidRPr="00075EDF">
              <w:rPr>
                <w:rFonts w:eastAsiaTheme="minorEastAsia"/>
              </w:rPr>
              <w:t>Wednesday, 27 April</w:t>
            </w:r>
          </w:p>
        </w:tc>
        <w:tc>
          <w:tcPr>
            <w:tcW w:w="3178" w:type="dxa"/>
            <w:shd w:val="clear" w:color="auto" w:fill="auto"/>
          </w:tcPr>
          <w:p w14:paraId="0B5BFA6D" w14:textId="77777777" w:rsidR="00D04D0D" w:rsidRPr="00075EDF" w:rsidRDefault="00D04D0D" w:rsidP="00075EDF">
            <w:pPr>
              <w:suppressAutoHyphens w:val="0"/>
              <w:spacing w:before="40" w:after="120" w:line="220" w:lineRule="exact"/>
              <w:ind w:right="113"/>
              <w:rPr>
                <w:rFonts w:eastAsiaTheme="minorEastAsia"/>
              </w:rPr>
            </w:pPr>
          </w:p>
        </w:tc>
        <w:tc>
          <w:tcPr>
            <w:tcW w:w="1782" w:type="dxa"/>
            <w:shd w:val="clear" w:color="auto" w:fill="auto"/>
          </w:tcPr>
          <w:p w14:paraId="62A2D321" w14:textId="77777777" w:rsidR="00D04D0D" w:rsidRPr="00075EDF" w:rsidRDefault="00D04D0D" w:rsidP="00075EDF">
            <w:pPr>
              <w:suppressAutoHyphens w:val="0"/>
              <w:spacing w:before="40" w:after="120" w:line="220" w:lineRule="exact"/>
              <w:ind w:right="113"/>
              <w:rPr>
                <w:rFonts w:eastAsiaTheme="minorEastAsia"/>
              </w:rPr>
            </w:pPr>
          </w:p>
        </w:tc>
      </w:tr>
      <w:tr w:rsidR="00D04D0D" w:rsidRPr="00075EDF" w14:paraId="06950584" w14:textId="77777777" w:rsidTr="00075EDF">
        <w:tc>
          <w:tcPr>
            <w:tcW w:w="2410" w:type="dxa"/>
            <w:shd w:val="clear" w:color="auto" w:fill="auto"/>
          </w:tcPr>
          <w:p w14:paraId="2C74BD62" w14:textId="77777777" w:rsidR="00D04D0D" w:rsidRPr="00075EDF" w:rsidRDefault="00D04D0D" w:rsidP="00075EDF">
            <w:pPr>
              <w:suppressAutoHyphens w:val="0"/>
              <w:spacing w:before="40" w:after="120" w:line="220" w:lineRule="exact"/>
              <w:ind w:right="113"/>
              <w:rPr>
                <w:rFonts w:eastAsiaTheme="minorEastAsia"/>
              </w:rPr>
            </w:pPr>
            <w:r w:rsidRPr="00075EDF">
              <w:rPr>
                <w:rFonts w:eastAsiaTheme="minorEastAsia"/>
              </w:rPr>
              <w:t xml:space="preserve">10 a.m.–1 p.m. </w:t>
            </w:r>
          </w:p>
        </w:tc>
        <w:tc>
          <w:tcPr>
            <w:tcW w:w="3178" w:type="dxa"/>
            <w:shd w:val="clear" w:color="auto" w:fill="auto"/>
          </w:tcPr>
          <w:p w14:paraId="1592257B" w14:textId="77777777" w:rsidR="00D04D0D" w:rsidRPr="00075EDF" w:rsidRDefault="00D04D0D" w:rsidP="00075EDF">
            <w:pPr>
              <w:suppressAutoHyphens w:val="0"/>
              <w:spacing w:before="40" w:after="120" w:line="220" w:lineRule="exact"/>
              <w:ind w:right="113"/>
              <w:rPr>
                <w:rFonts w:eastAsiaTheme="minorEastAsia"/>
              </w:rPr>
            </w:pPr>
            <w:r w:rsidRPr="00075EDF">
              <w:rPr>
                <w:rFonts w:eastAsiaTheme="minorEastAsia"/>
              </w:rPr>
              <w:t>Montenegro: third periodic report</w:t>
            </w:r>
          </w:p>
        </w:tc>
        <w:tc>
          <w:tcPr>
            <w:tcW w:w="1782" w:type="dxa"/>
            <w:shd w:val="clear" w:color="auto" w:fill="auto"/>
          </w:tcPr>
          <w:p w14:paraId="22B4A119" w14:textId="5DB910F5" w:rsidR="00D04D0D" w:rsidRPr="00075EDF" w:rsidRDefault="003609B1" w:rsidP="00075EDF">
            <w:pPr>
              <w:suppressAutoHyphens w:val="0"/>
              <w:spacing w:before="40" w:after="120" w:line="220" w:lineRule="exact"/>
              <w:ind w:right="113"/>
              <w:rPr>
                <w:rFonts w:eastAsiaTheme="minorEastAsia"/>
              </w:rPr>
            </w:pPr>
            <w:hyperlink r:id="rId53" w:history="1">
              <w:r w:rsidR="00D04D0D" w:rsidRPr="00075EDF">
                <w:rPr>
                  <w:rStyle w:val="Hyperlink"/>
                  <w:rFonts w:eastAsiaTheme="minorEastAsia"/>
                </w:rPr>
                <w:t>CAT/C/MNE/3</w:t>
              </w:r>
            </w:hyperlink>
          </w:p>
        </w:tc>
      </w:tr>
      <w:tr w:rsidR="00D04D0D" w:rsidRPr="00075EDF" w14:paraId="23C4EA90" w14:textId="77777777" w:rsidTr="00075EDF">
        <w:tc>
          <w:tcPr>
            <w:tcW w:w="2410" w:type="dxa"/>
            <w:shd w:val="clear" w:color="auto" w:fill="auto"/>
          </w:tcPr>
          <w:p w14:paraId="1E014CBB" w14:textId="77777777" w:rsidR="00D04D0D" w:rsidRPr="00075EDF" w:rsidRDefault="00D04D0D" w:rsidP="00075EDF">
            <w:pPr>
              <w:suppressAutoHyphens w:val="0"/>
              <w:spacing w:before="40" w:after="120" w:line="220" w:lineRule="exact"/>
              <w:ind w:right="113"/>
              <w:rPr>
                <w:rFonts w:eastAsiaTheme="minorEastAsia"/>
              </w:rPr>
            </w:pPr>
            <w:r w:rsidRPr="00075EDF">
              <w:rPr>
                <w:rFonts w:eastAsiaTheme="minorEastAsia"/>
              </w:rPr>
              <w:t>3–6 p.m.</w:t>
            </w:r>
          </w:p>
        </w:tc>
        <w:tc>
          <w:tcPr>
            <w:tcW w:w="3178" w:type="dxa"/>
            <w:shd w:val="clear" w:color="auto" w:fill="auto"/>
          </w:tcPr>
          <w:p w14:paraId="32E9691E" w14:textId="77777777" w:rsidR="00D04D0D" w:rsidRPr="00075EDF" w:rsidRDefault="00D04D0D" w:rsidP="00075EDF">
            <w:pPr>
              <w:suppressAutoHyphens w:val="0"/>
              <w:spacing w:before="40" w:after="120" w:line="220" w:lineRule="exact"/>
              <w:ind w:right="113"/>
              <w:rPr>
                <w:rFonts w:eastAsiaTheme="minorEastAsia"/>
              </w:rPr>
            </w:pPr>
            <w:r w:rsidRPr="00075EDF">
              <w:rPr>
                <w:rFonts w:eastAsiaTheme="minorEastAsia"/>
              </w:rPr>
              <w:t>Kenya: replies</w:t>
            </w:r>
          </w:p>
        </w:tc>
        <w:tc>
          <w:tcPr>
            <w:tcW w:w="1782" w:type="dxa"/>
            <w:shd w:val="clear" w:color="auto" w:fill="auto"/>
          </w:tcPr>
          <w:p w14:paraId="3F726CCE" w14:textId="77777777" w:rsidR="00D04D0D" w:rsidRPr="00075EDF" w:rsidRDefault="00D04D0D" w:rsidP="00075EDF">
            <w:pPr>
              <w:suppressAutoHyphens w:val="0"/>
              <w:spacing w:before="40" w:after="120" w:line="220" w:lineRule="exact"/>
              <w:ind w:right="113"/>
              <w:rPr>
                <w:rFonts w:eastAsiaTheme="minorEastAsia"/>
              </w:rPr>
            </w:pPr>
          </w:p>
        </w:tc>
      </w:tr>
      <w:tr w:rsidR="00D04D0D" w:rsidRPr="00075EDF" w14:paraId="37E0181F" w14:textId="77777777" w:rsidTr="00075EDF">
        <w:tc>
          <w:tcPr>
            <w:tcW w:w="2410" w:type="dxa"/>
            <w:shd w:val="clear" w:color="auto" w:fill="auto"/>
          </w:tcPr>
          <w:p w14:paraId="546753FA" w14:textId="77777777" w:rsidR="00D04D0D" w:rsidRPr="00075EDF" w:rsidRDefault="00D04D0D" w:rsidP="00075EDF">
            <w:pPr>
              <w:suppressAutoHyphens w:val="0"/>
              <w:spacing w:before="40" w:after="120" w:line="220" w:lineRule="exact"/>
              <w:ind w:right="113"/>
              <w:rPr>
                <w:rFonts w:eastAsiaTheme="minorEastAsia"/>
              </w:rPr>
            </w:pPr>
            <w:r w:rsidRPr="00075EDF">
              <w:rPr>
                <w:rFonts w:eastAsiaTheme="minorEastAsia"/>
              </w:rPr>
              <w:t>Thursday, 28 April</w:t>
            </w:r>
          </w:p>
        </w:tc>
        <w:tc>
          <w:tcPr>
            <w:tcW w:w="3178" w:type="dxa"/>
            <w:shd w:val="clear" w:color="auto" w:fill="auto"/>
          </w:tcPr>
          <w:p w14:paraId="1B0D8A78" w14:textId="77777777" w:rsidR="00D04D0D" w:rsidRPr="00075EDF" w:rsidRDefault="00D04D0D" w:rsidP="00075EDF">
            <w:pPr>
              <w:suppressAutoHyphens w:val="0"/>
              <w:spacing w:before="40" w:after="120" w:line="220" w:lineRule="exact"/>
              <w:ind w:right="113"/>
              <w:rPr>
                <w:rFonts w:eastAsiaTheme="minorEastAsia"/>
              </w:rPr>
            </w:pPr>
          </w:p>
        </w:tc>
        <w:tc>
          <w:tcPr>
            <w:tcW w:w="1782" w:type="dxa"/>
            <w:shd w:val="clear" w:color="auto" w:fill="auto"/>
          </w:tcPr>
          <w:p w14:paraId="7185DF9A" w14:textId="77777777" w:rsidR="00D04D0D" w:rsidRPr="00075EDF" w:rsidRDefault="00D04D0D" w:rsidP="00075EDF">
            <w:pPr>
              <w:suppressAutoHyphens w:val="0"/>
              <w:spacing w:before="40" w:after="120" w:line="220" w:lineRule="exact"/>
              <w:ind w:right="113"/>
              <w:rPr>
                <w:rFonts w:eastAsiaTheme="minorEastAsia"/>
              </w:rPr>
            </w:pPr>
          </w:p>
        </w:tc>
      </w:tr>
      <w:tr w:rsidR="00D04D0D" w:rsidRPr="00075EDF" w14:paraId="45826E85" w14:textId="77777777" w:rsidTr="00075EDF">
        <w:tc>
          <w:tcPr>
            <w:tcW w:w="2410" w:type="dxa"/>
            <w:shd w:val="clear" w:color="auto" w:fill="auto"/>
          </w:tcPr>
          <w:p w14:paraId="2B0A3CCC" w14:textId="77777777" w:rsidR="00D04D0D" w:rsidRPr="00075EDF" w:rsidRDefault="00D04D0D" w:rsidP="00075EDF">
            <w:pPr>
              <w:suppressAutoHyphens w:val="0"/>
              <w:spacing w:before="40" w:after="120" w:line="220" w:lineRule="exact"/>
              <w:ind w:right="113"/>
              <w:rPr>
                <w:rFonts w:eastAsiaTheme="minorEastAsia"/>
              </w:rPr>
            </w:pPr>
            <w:r w:rsidRPr="00075EDF">
              <w:rPr>
                <w:rFonts w:eastAsiaTheme="minorEastAsia"/>
              </w:rPr>
              <w:t>3–6 p.m.</w:t>
            </w:r>
          </w:p>
        </w:tc>
        <w:tc>
          <w:tcPr>
            <w:tcW w:w="3178" w:type="dxa"/>
            <w:shd w:val="clear" w:color="auto" w:fill="auto"/>
          </w:tcPr>
          <w:p w14:paraId="42CB284A" w14:textId="77777777" w:rsidR="00D04D0D" w:rsidRPr="00075EDF" w:rsidRDefault="00D04D0D" w:rsidP="00075EDF">
            <w:pPr>
              <w:suppressAutoHyphens w:val="0"/>
              <w:spacing w:before="40" w:after="120" w:line="220" w:lineRule="exact"/>
              <w:ind w:right="113"/>
              <w:rPr>
                <w:rFonts w:eastAsiaTheme="minorEastAsia"/>
              </w:rPr>
            </w:pPr>
            <w:r w:rsidRPr="00075EDF">
              <w:rPr>
                <w:rFonts w:eastAsiaTheme="minorEastAsia"/>
              </w:rPr>
              <w:t>Montenegro: replies</w:t>
            </w:r>
          </w:p>
        </w:tc>
        <w:tc>
          <w:tcPr>
            <w:tcW w:w="1782" w:type="dxa"/>
            <w:shd w:val="clear" w:color="auto" w:fill="auto"/>
          </w:tcPr>
          <w:p w14:paraId="06D571FB" w14:textId="77777777" w:rsidR="00D04D0D" w:rsidRPr="00075EDF" w:rsidRDefault="00D04D0D" w:rsidP="00075EDF">
            <w:pPr>
              <w:suppressAutoHyphens w:val="0"/>
              <w:spacing w:before="40" w:after="120" w:line="220" w:lineRule="exact"/>
              <w:ind w:right="113"/>
              <w:rPr>
                <w:rFonts w:eastAsiaTheme="minorEastAsia"/>
              </w:rPr>
            </w:pPr>
          </w:p>
        </w:tc>
      </w:tr>
      <w:tr w:rsidR="00D04D0D" w:rsidRPr="00075EDF" w14:paraId="086F0EB3" w14:textId="77777777" w:rsidTr="00075EDF">
        <w:tc>
          <w:tcPr>
            <w:tcW w:w="2410" w:type="dxa"/>
            <w:shd w:val="clear" w:color="auto" w:fill="auto"/>
          </w:tcPr>
          <w:p w14:paraId="37D6B0F8" w14:textId="77777777" w:rsidR="00D04D0D" w:rsidRPr="00075EDF" w:rsidRDefault="00D04D0D" w:rsidP="00075EDF">
            <w:pPr>
              <w:suppressAutoHyphens w:val="0"/>
              <w:spacing w:before="40" w:after="120" w:line="220" w:lineRule="exact"/>
              <w:ind w:right="113"/>
              <w:rPr>
                <w:rFonts w:eastAsiaTheme="minorEastAsia"/>
              </w:rPr>
            </w:pPr>
            <w:r w:rsidRPr="00075EDF">
              <w:rPr>
                <w:rFonts w:eastAsiaTheme="minorEastAsia"/>
              </w:rPr>
              <w:t xml:space="preserve">Wednesday, 4 May </w:t>
            </w:r>
          </w:p>
        </w:tc>
        <w:tc>
          <w:tcPr>
            <w:tcW w:w="3178" w:type="dxa"/>
            <w:shd w:val="clear" w:color="auto" w:fill="auto"/>
          </w:tcPr>
          <w:p w14:paraId="424FECF7" w14:textId="77777777" w:rsidR="00D04D0D" w:rsidRPr="00075EDF" w:rsidRDefault="00D04D0D" w:rsidP="00075EDF">
            <w:pPr>
              <w:suppressAutoHyphens w:val="0"/>
              <w:spacing w:before="40" w:after="120" w:line="220" w:lineRule="exact"/>
              <w:ind w:right="113"/>
              <w:rPr>
                <w:rFonts w:eastAsiaTheme="minorEastAsia"/>
              </w:rPr>
            </w:pPr>
          </w:p>
        </w:tc>
        <w:tc>
          <w:tcPr>
            <w:tcW w:w="1782" w:type="dxa"/>
            <w:shd w:val="clear" w:color="auto" w:fill="auto"/>
          </w:tcPr>
          <w:p w14:paraId="0F429587" w14:textId="77777777" w:rsidR="00D04D0D" w:rsidRPr="00075EDF" w:rsidRDefault="00D04D0D" w:rsidP="00075EDF">
            <w:pPr>
              <w:suppressAutoHyphens w:val="0"/>
              <w:spacing w:before="40" w:after="120" w:line="220" w:lineRule="exact"/>
              <w:ind w:right="113"/>
              <w:rPr>
                <w:rFonts w:eastAsiaTheme="minorEastAsia"/>
              </w:rPr>
            </w:pPr>
          </w:p>
        </w:tc>
      </w:tr>
      <w:tr w:rsidR="00D04D0D" w:rsidRPr="00075EDF" w14:paraId="14753C39" w14:textId="77777777" w:rsidTr="00075EDF">
        <w:tc>
          <w:tcPr>
            <w:tcW w:w="2410" w:type="dxa"/>
            <w:shd w:val="clear" w:color="auto" w:fill="auto"/>
          </w:tcPr>
          <w:p w14:paraId="2793946A" w14:textId="77777777" w:rsidR="00D04D0D" w:rsidRPr="00075EDF" w:rsidRDefault="00D04D0D" w:rsidP="00075EDF">
            <w:pPr>
              <w:suppressAutoHyphens w:val="0"/>
              <w:spacing w:before="40" w:after="120" w:line="220" w:lineRule="exact"/>
              <w:ind w:right="113"/>
              <w:rPr>
                <w:rFonts w:eastAsiaTheme="minorEastAsia"/>
              </w:rPr>
            </w:pPr>
            <w:r w:rsidRPr="00075EDF">
              <w:rPr>
                <w:rFonts w:eastAsiaTheme="minorEastAsia"/>
              </w:rPr>
              <w:t xml:space="preserve">10 a.m.–1 p.m. </w:t>
            </w:r>
          </w:p>
        </w:tc>
        <w:tc>
          <w:tcPr>
            <w:tcW w:w="3178" w:type="dxa"/>
            <w:shd w:val="clear" w:color="auto" w:fill="auto"/>
          </w:tcPr>
          <w:p w14:paraId="63B16080" w14:textId="77777777" w:rsidR="00D04D0D" w:rsidRPr="00075EDF" w:rsidRDefault="00D04D0D" w:rsidP="00075EDF">
            <w:pPr>
              <w:suppressAutoHyphens w:val="0"/>
              <w:spacing w:before="40" w:after="120" w:line="220" w:lineRule="exact"/>
              <w:ind w:right="113"/>
              <w:rPr>
                <w:rFonts w:eastAsiaTheme="minorEastAsia"/>
              </w:rPr>
            </w:pPr>
            <w:r w:rsidRPr="00075EDF">
              <w:rPr>
                <w:rFonts w:eastAsiaTheme="minorEastAsia"/>
              </w:rPr>
              <w:t>Iraq: second periodic report</w:t>
            </w:r>
          </w:p>
        </w:tc>
        <w:tc>
          <w:tcPr>
            <w:tcW w:w="1782" w:type="dxa"/>
            <w:shd w:val="clear" w:color="auto" w:fill="auto"/>
          </w:tcPr>
          <w:p w14:paraId="26CFFEF8" w14:textId="3C6CCFEB" w:rsidR="00D04D0D" w:rsidRPr="00075EDF" w:rsidRDefault="003609B1" w:rsidP="00075EDF">
            <w:pPr>
              <w:suppressAutoHyphens w:val="0"/>
              <w:spacing w:before="40" w:after="120" w:line="220" w:lineRule="exact"/>
              <w:ind w:right="113"/>
              <w:rPr>
                <w:rFonts w:eastAsiaTheme="minorEastAsia"/>
              </w:rPr>
            </w:pPr>
            <w:hyperlink r:id="rId54" w:history="1">
              <w:r w:rsidR="00D04D0D" w:rsidRPr="00075EDF">
                <w:rPr>
                  <w:rStyle w:val="Hyperlink"/>
                  <w:rFonts w:eastAsiaTheme="minorEastAsia"/>
                </w:rPr>
                <w:t>CAT/C/IRQ/2</w:t>
              </w:r>
            </w:hyperlink>
          </w:p>
        </w:tc>
      </w:tr>
      <w:tr w:rsidR="00D04D0D" w:rsidRPr="00075EDF" w14:paraId="65409F1B" w14:textId="77777777" w:rsidTr="00075EDF">
        <w:tc>
          <w:tcPr>
            <w:tcW w:w="2410" w:type="dxa"/>
            <w:shd w:val="clear" w:color="auto" w:fill="auto"/>
          </w:tcPr>
          <w:p w14:paraId="70941F29" w14:textId="77777777" w:rsidR="00D04D0D" w:rsidRPr="00075EDF" w:rsidRDefault="00D04D0D" w:rsidP="00075EDF">
            <w:pPr>
              <w:suppressAutoHyphens w:val="0"/>
              <w:spacing w:before="40" w:after="120" w:line="220" w:lineRule="exact"/>
              <w:ind w:right="113"/>
              <w:rPr>
                <w:rFonts w:eastAsiaTheme="minorEastAsia"/>
              </w:rPr>
            </w:pPr>
            <w:r w:rsidRPr="00075EDF">
              <w:rPr>
                <w:rFonts w:eastAsiaTheme="minorEastAsia"/>
              </w:rPr>
              <w:t>Thursday, 5 May</w:t>
            </w:r>
          </w:p>
        </w:tc>
        <w:tc>
          <w:tcPr>
            <w:tcW w:w="3178" w:type="dxa"/>
            <w:shd w:val="clear" w:color="auto" w:fill="auto"/>
          </w:tcPr>
          <w:p w14:paraId="7D7C5A88" w14:textId="77777777" w:rsidR="00D04D0D" w:rsidRPr="00075EDF" w:rsidRDefault="00D04D0D" w:rsidP="00075EDF">
            <w:pPr>
              <w:suppressAutoHyphens w:val="0"/>
              <w:spacing w:before="40" w:after="120" w:line="220" w:lineRule="exact"/>
              <w:ind w:right="113"/>
              <w:rPr>
                <w:rFonts w:eastAsiaTheme="minorEastAsia"/>
              </w:rPr>
            </w:pPr>
          </w:p>
        </w:tc>
        <w:tc>
          <w:tcPr>
            <w:tcW w:w="1782" w:type="dxa"/>
            <w:shd w:val="clear" w:color="auto" w:fill="auto"/>
          </w:tcPr>
          <w:p w14:paraId="26AA1050" w14:textId="77777777" w:rsidR="00D04D0D" w:rsidRPr="00075EDF" w:rsidRDefault="00D04D0D" w:rsidP="00075EDF">
            <w:pPr>
              <w:suppressAutoHyphens w:val="0"/>
              <w:spacing w:before="40" w:after="120" w:line="220" w:lineRule="exact"/>
              <w:ind w:right="113"/>
              <w:rPr>
                <w:rFonts w:eastAsiaTheme="minorEastAsia"/>
              </w:rPr>
            </w:pPr>
          </w:p>
        </w:tc>
      </w:tr>
      <w:tr w:rsidR="00D04D0D" w:rsidRPr="00075EDF" w14:paraId="144EE3C9" w14:textId="77777777" w:rsidTr="00075EDF">
        <w:tc>
          <w:tcPr>
            <w:tcW w:w="2410" w:type="dxa"/>
            <w:shd w:val="clear" w:color="auto" w:fill="auto"/>
          </w:tcPr>
          <w:p w14:paraId="7B24CB09" w14:textId="77777777" w:rsidR="00D04D0D" w:rsidRPr="00075EDF" w:rsidRDefault="00D04D0D" w:rsidP="00075EDF">
            <w:pPr>
              <w:suppressAutoHyphens w:val="0"/>
              <w:spacing w:before="40" w:after="120" w:line="220" w:lineRule="exact"/>
              <w:ind w:right="113"/>
              <w:rPr>
                <w:rFonts w:eastAsiaTheme="minorEastAsia"/>
              </w:rPr>
            </w:pPr>
            <w:r w:rsidRPr="00075EDF">
              <w:rPr>
                <w:rFonts w:eastAsiaTheme="minorEastAsia"/>
              </w:rPr>
              <w:t xml:space="preserve">10 a.m.–1 p.m. </w:t>
            </w:r>
          </w:p>
        </w:tc>
        <w:tc>
          <w:tcPr>
            <w:tcW w:w="3178" w:type="dxa"/>
            <w:shd w:val="clear" w:color="auto" w:fill="auto"/>
          </w:tcPr>
          <w:p w14:paraId="4D8E1E9E" w14:textId="77777777" w:rsidR="00D04D0D" w:rsidRPr="00075EDF" w:rsidRDefault="00D04D0D" w:rsidP="00075EDF">
            <w:pPr>
              <w:suppressAutoHyphens w:val="0"/>
              <w:spacing w:before="40" w:after="120" w:line="220" w:lineRule="exact"/>
              <w:ind w:right="113"/>
              <w:rPr>
                <w:rFonts w:eastAsiaTheme="minorEastAsia"/>
              </w:rPr>
            </w:pPr>
            <w:r w:rsidRPr="00075EDF">
              <w:rPr>
                <w:rFonts w:eastAsiaTheme="minorEastAsia"/>
              </w:rPr>
              <w:t>Uruguay: fourth periodic report</w:t>
            </w:r>
          </w:p>
        </w:tc>
        <w:tc>
          <w:tcPr>
            <w:tcW w:w="1782" w:type="dxa"/>
            <w:shd w:val="clear" w:color="auto" w:fill="auto"/>
          </w:tcPr>
          <w:p w14:paraId="60396119" w14:textId="699627F0" w:rsidR="00D04D0D" w:rsidRPr="00075EDF" w:rsidRDefault="003609B1" w:rsidP="00075EDF">
            <w:pPr>
              <w:suppressAutoHyphens w:val="0"/>
              <w:spacing w:before="40" w:after="120" w:line="220" w:lineRule="exact"/>
              <w:ind w:right="113"/>
              <w:rPr>
                <w:rFonts w:eastAsiaTheme="minorEastAsia"/>
              </w:rPr>
            </w:pPr>
            <w:hyperlink r:id="rId55" w:history="1">
              <w:r w:rsidR="00D04D0D" w:rsidRPr="00075EDF">
                <w:rPr>
                  <w:rStyle w:val="Hyperlink"/>
                  <w:rFonts w:eastAsiaTheme="minorEastAsia"/>
                </w:rPr>
                <w:t>CAT/C/URY/4</w:t>
              </w:r>
            </w:hyperlink>
          </w:p>
        </w:tc>
      </w:tr>
      <w:tr w:rsidR="00D04D0D" w:rsidRPr="00075EDF" w14:paraId="0A7E8BA3" w14:textId="77777777" w:rsidTr="00075EDF">
        <w:tc>
          <w:tcPr>
            <w:tcW w:w="2410" w:type="dxa"/>
            <w:shd w:val="clear" w:color="auto" w:fill="auto"/>
          </w:tcPr>
          <w:p w14:paraId="3185587B" w14:textId="77777777" w:rsidR="00D04D0D" w:rsidRPr="00075EDF" w:rsidRDefault="00D04D0D" w:rsidP="00075EDF">
            <w:pPr>
              <w:suppressAutoHyphens w:val="0"/>
              <w:spacing w:before="40" w:after="120" w:line="220" w:lineRule="exact"/>
              <w:ind w:right="113"/>
              <w:rPr>
                <w:rFonts w:eastAsiaTheme="minorEastAsia"/>
              </w:rPr>
            </w:pPr>
            <w:r w:rsidRPr="00075EDF">
              <w:rPr>
                <w:rFonts w:eastAsiaTheme="minorEastAsia"/>
              </w:rPr>
              <w:t>3–6 p.m.</w:t>
            </w:r>
          </w:p>
        </w:tc>
        <w:tc>
          <w:tcPr>
            <w:tcW w:w="3178" w:type="dxa"/>
            <w:shd w:val="clear" w:color="auto" w:fill="auto"/>
          </w:tcPr>
          <w:p w14:paraId="63A044F1" w14:textId="77777777" w:rsidR="00D04D0D" w:rsidRPr="00075EDF" w:rsidRDefault="00D04D0D" w:rsidP="00075EDF">
            <w:pPr>
              <w:suppressAutoHyphens w:val="0"/>
              <w:spacing w:before="40" w:after="120" w:line="220" w:lineRule="exact"/>
              <w:ind w:right="113"/>
              <w:rPr>
                <w:rFonts w:eastAsiaTheme="minorEastAsia"/>
              </w:rPr>
            </w:pPr>
            <w:r w:rsidRPr="00075EDF">
              <w:rPr>
                <w:rFonts w:eastAsiaTheme="minorEastAsia"/>
              </w:rPr>
              <w:t>Iraq: replies</w:t>
            </w:r>
          </w:p>
        </w:tc>
        <w:tc>
          <w:tcPr>
            <w:tcW w:w="1782" w:type="dxa"/>
            <w:shd w:val="clear" w:color="auto" w:fill="auto"/>
          </w:tcPr>
          <w:p w14:paraId="1681BEB9" w14:textId="77777777" w:rsidR="00D04D0D" w:rsidRPr="00075EDF" w:rsidRDefault="00D04D0D" w:rsidP="00075EDF">
            <w:pPr>
              <w:suppressAutoHyphens w:val="0"/>
              <w:spacing w:before="40" w:after="120" w:line="220" w:lineRule="exact"/>
              <w:ind w:right="113"/>
              <w:rPr>
                <w:rFonts w:eastAsiaTheme="minorEastAsia"/>
              </w:rPr>
            </w:pPr>
          </w:p>
        </w:tc>
      </w:tr>
      <w:tr w:rsidR="00D04D0D" w:rsidRPr="00075EDF" w14:paraId="464C7E72" w14:textId="77777777" w:rsidTr="00075EDF">
        <w:tc>
          <w:tcPr>
            <w:tcW w:w="2410" w:type="dxa"/>
            <w:shd w:val="clear" w:color="auto" w:fill="auto"/>
          </w:tcPr>
          <w:p w14:paraId="33BFAA2E" w14:textId="77777777" w:rsidR="00D04D0D" w:rsidRPr="00075EDF" w:rsidRDefault="00D04D0D" w:rsidP="00075EDF">
            <w:pPr>
              <w:suppressAutoHyphens w:val="0"/>
              <w:spacing w:before="40" w:after="120" w:line="220" w:lineRule="exact"/>
              <w:ind w:right="113"/>
              <w:rPr>
                <w:rFonts w:eastAsiaTheme="minorEastAsia"/>
              </w:rPr>
            </w:pPr>
            <w:r w:rsidRPr="00075EDF">
              <w:rPr>
                <w:rFonts w:eastAsiaTheme="minorEastAsia"/>
              </w:rPr>
              <w:t>Friday, 6 May</w:t>
            </w:r>
          </w:p>
        </w:tc>
        <w:tc>
          <w:tcPr>
            <w:tcW w:w="3178" w:type="dxa"/>
            <w:shd w:val="clear" w:color="auto" w:fill="auto"/>
          </w:tcPr>
          <w:p w14:paraId="5AF088DE" w14:textId="77777777" w:rsidR="00D04D0D" w:rsidRPr="00075EDF" w:rsidRDefault="00D04D0D" w:rsidP="00075EDF">
            <w:pPr>
              <w:suppressAutoHyphens w:val="0"/>
              <w:spacing w:before="40" w:after="120" w:line="220" w:lineRule="exact"/>
              <w:ind w:right="113"/>
              <w:rPr>
                <w:rFonts w:eastAsiaTheme="minorEastAsia"/>
              </w:rPr>
            </w:pPr>
          </w:p>
        </w:tc>
        <w:tc>
          <w:tcPr>
            <w:tcW w:w="1782" w:type="dxa"/>
            <w:shd w:val="clear" w:color="auto" w:fill="auto"/>
          </w:tcPr>
          <w:p w14:paraId="58BF848A" w14:textId="77777777" w:rsidR="00D04D0D" w:rsidRPr="00075EDF" w:rsidRDefault="00D04D0D" w:rsidP="00075EDF">
            <w:pPr>
              <w:suppressAutoHyphens w:val="0"/>
              <w:spacing w:before="40" w:after="120" w:line="220" w:lineRule="exact"/>
              <w:ind w:right="113"/>
              <w:rPr>
                <w:rFonts w:eastAsiaTheme="minorEastAsia"/>
              </w:rPr>
            </w:pPr>
          </w:p>
        </w:tc>
      </w:tr>
      <w:tr w:rsidR="00D04D0D" w:rsidRPr="00075EDF" w14:paraId="790836E6" w14:textId="77777777" w:rsidTr="00075EDF">
        <w:tc>
          <w:tcPr>
            <w:tcW w:w="2410" w:type="dxa"/>
            <w:shd w:val="clear" w:color="auto" w:fill="auto"/>
          </w:tcPr>
          <w:p w14:paraId="7F9BACDC" w14:textId="77777777" w:rsidR="00D04D0D" w:rsidRPr="00075EDF" w:rsidRDefault="00D04D0D" w:rsidP="00075EDF">
            <w:pPr>
              <w:suppressAutoHyphens w:val="0"/>
              <w:spacing w:before="40" w:after="120" w:line="220" w:lineRule="exact"/>
              <w:ind w:right="113"/>
              <w:rPr>
                <w:rFonts w:eastAsiaTheme="minorEastAsia"/>
              </w:rPr>
            </w:pPr>
            <w:r w:rsidRPr="00075EDF">
              <w:rPr>
                <w:rFonts w:eastAsiaTheme="minorEastAsia"/>
              </w:rPr>
              <w:t>3–6 p.m.</w:t>
            </w:r>
          </w:p>
        </w:tc>
        <w:tc>
          <w:tcPr>
            <w:tcW w:w="3178" w:type="dxa"/>
            <w:shd w:val="clear" w:color="auto" w:fill="auto"/>
          </w:tcPr>
          <w:p w14:paraId="12435EC6" w14:textId="77777777" w:rsidR="00D04D0D" w:rsidRPr="00075EDF" w:rsidRDefault="00D04D0D" w:rsidP="00075EDF">
            <w:pPr>
              <w:suppressAutoHyphens w:val="0"/>
              <w:spacing w:before="40" w:after="120" w:line="220" w:lineRule="exact"/>
              <w:ind w:right="113"/>
              <w:rPr>
                <w:rFonts w:eastAsiaTheme="minorEastAsia"/>
              </w:rPr>
            </w:pPr>
            <w:r w:rsidRPr="00075EDF">
              <w:rPr>
                <w:rFonts w:eastAsiaTheme="minorEastAsia"/>
              </w:rPr>
              <w:t>Uruguay: replies</w:t>
            </w:r>
          </w:p>
        </w:tc>
        <w:tc>
          <w:tcPr>
            <w:tcW w:w="1782" w:type="dxa"/>
            <w:shd w:val="clear" w:color="auto" w:fill="auto"/>
          </w:tcPr>
          <w:p w14:paraId="3D97864E" w14:textId="77777777" w:rsidR="00D04D0D" w:rsidRPr="00075EDF" w:rsidRDefault="00D04D0D" w:rsidP="00075EDF">
            <w:pPr>
              <w:suppressAutoHyphens w:val="0"/>
              <w:spacing w:before="40" w:after="120" w:line="220" w:lineRule="exact"/>
              <w:ind w:right="113"/>
              <w:rPr>
                <w:rFonts w:eastAsiaTheme="minorEastAsia"/>
              </w:rPr>
            </w:pPr>
          </w:p>
        </w:tc>
      </w:tr>
    </w:tbl>
    <w:p w14:paraId="4B2F0A38" w14:textId="77777777" w:rsidR="00D04D0D" w:rsidRPr="00A41303" w:rsidRDefault="00D04D0D" w:rsidP="00075EDF">
      <w:pPr>
        <w:pStyle w:val="H23G"/>
        <w:rPr>
          <w:rFonts w:eastAsiaTheme="minorEastAsia"/>
        </w:rPr>
      </w:pPr>
      <w:r w:rsidRPr="00A41303">
        <w:rPr>
          <w:rFonts w:eastAsiaTheme="minorEastAsia"/>
        </w:rPr>
        <w:tab/>
        <w:t>8.</w:t>
      </w:r>
      <w:r w:rsidRPr="00A41303">
        <w:rPr>
          <w:rFonts w:eastAsiaTheme="minorEastAsia"/>
        </w:rPr>
        <w:tab/>
        <w:t>Consideration of information submitted under article 20 of the Convention</w:t>
      </w:r>
    </w:p>
    <w:p w14:paraId="66A7D923" w14:textId="77777777" w:rsidR="00D04D0D" w:rsidRPr="00A41303" w:rsidRDefault="00D04D0D" w:rsidP="00075EDF">
      <w:pPr>
        <w:pStyle w:val="SingleTxtG"/>
      </w:pPr>
      <w:r w:rsidRPr="00A41303">
        <w:t>In accordance with the provisions of chapter XIX of its rules of procedure, the Committee considers information that has been, or appears to have been, submitted for its consideration under article 20 of the Convention.</w:t>
      </w:r>
    </w:p>
    <w:p w14:paraId="504208E7" w14:textId="77777777" w:rsidR="00D04D0D" w:rsidRPr="00A41303" w:rsidRDefault="00D04D0D" w:rsidP="00075EDF">
      <w:pPr>
        <w:pStyle w:val="SingleTxtG"/>
      </w:pPr>
      <w:r w:rsidRPr="00A41303">
        <w:t>In accordance with the provisions of article 20 (5) of the Convention and rules 78 and 79 of the rules of procedure, all documents and proceedings of the Committee relating to its functions under article 20 of the Convention are confidential and all the meetings concerning its proceedings under that article are closed.</w:t>
      </w:r>
    </w:p>
    <w:p w14:paraId="105C630F" w14:textId="77777777" w:rsidR="00D04D0D" w:rsidRPr="00A41303" w:rsidRDefault="00D04D0D" w:rsidP="00075EDF">
      <w:pPr>
        <w:pStyle w:val="H23G"/>
        <w:rPr>
          <w:rFonts w:eastAsiaTheme="minorEastAsia"/>
        </w:rPr>
      </w:pPr>
      <w:r w:rsidRPr="00A41303">
        <w:rPr>
          <w:rFonts w:eastAsiaTheme="minorEastAsia"/>
        </w:rPr>
        <w:tab/>
        <w:t>9.</w:t>
      </w:r>
      <w:r w:rsidRPr="00A41303">
        <w:rPr>
          <w:rFonts w:eastAsiaTheme="minorEastAsia"/>
        </w:rPr>
        <w:tab/>
        <w:t>Consideration of communications submitted under article 22 of the Convention</w:t>
      </w:r>
    </w:p>
    <w:p w14:paraId="4350E175" w14:textId="77777777" w:rsidR="00D04D0D" w:rsidRPr="00A41303" w:rsidRDefault="00D04D0D" w:rsidP="00075EDF">
      <w:pPr>
        <w:pStyle w:val="SingleTxtG"/>
      </w:pPr>
      <w:r w:rsidRPr="00A41303">
        <w:t xml:space="preserve">In accordance with the provisions of chapter XXI of its rules of procedure, the Committee considers communications that have been, or appear to have been, submitted to it under article 22 of the Convention. In accordance with article 22 (6) of the Convention and rule 107 </w:t>
      </w:r>
      <w:r>
        <w:lastRenderedPageBreak/>
        <w:t>(</w:t>
      </w:r>
      <w:r w:rsidRPr="00A41303">
        <w:t>1</w:t>
      </w:r>
      <w:r>
        <w:t>)</w:t>
      </w:r>
      <w:r w:rsidRPr="00A41303">
        <w:t xml:space="preserve"> of the rules of procedure, meetings of the Committee or its subsidiary bodies during which communications under article 22 of the Convention are examined are closed.</w:t>
      </w:r>
    </w:p>
    <w:p w14:paraId="373B3E71" w14:textId="25DB6145" w:rsidR="00E67FFB" w:rsidRPr="00075EDF" w:rsidRDefault="00075EDF" w:rsidP="00075EDF">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E67FFB" w:rsidRPr="00075EDF" w:rsidSect="006E1B45">
      <w:headerReference w:type="even" r:id="rId56"/>
      <w:headerReference w:type="default" r:id="rId57"/>
      <w:footerReference w:type="even" r:id="rId58"/>
      <w:footerReference w:type="default" r:id="rId59"/>
      <w:footerReference w:type="first" r:id="rId6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1AC6F" w14:textId="77777777" w:rsidR="00B11860" w:rsidRPr="008779DC" w:rsidRDefault="00B11860" w:rsidP="008779DC">
      <w:pPr>
        <w:pStyle w:val="Footer"/>
      </w:pPr>
    </w:p>
  </w:endnote>
  <w:endnote w:type="continuationSeparator" w:id="0">
    <w:p w14:paraId="217008A6" w14:textId="77777777" w:rsidR="00B11860" w:rsidRPr="008779DC" w:rsidRDefault="00B11860"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E183" w14:textId="3E318BF9" w:rsidR="00D04D0D" w:rsidRDefault="00D04D0D" w:rsidP="00D04D0D">
    <w:pPr>
      <w:pStyle w:val="Footer"/>
      <w:tabs>
        <w:tab w:val="right" w:pos="9638"/>
      </w:tabs>
    </w:pPr>
    <w:r w:rsidRPr="00D04D0D">
      <w:rPr>
        <w:b/>
        <w:bCs/>
        <w:sz w:val="18"/>
      </w:rPr>
      <w:fldChar w:fldCharType="begin"/>
    </w:r>
    <w:r w:rsidRPr="00D04D0D">
      <w:rPr>
        <w:b/>
        <w:bCs/>
        <w:sz w:val="18"/>
      </w:rPr>
      <w:instrText xml:space="preserve"> PAGE  \* MERGEFORMAT </w:instrText>
    </w:r>
    <w:r w:rsidRPr="00D04D0D">
      <w:rPr>
        <w:b/>
        <w:bCs/>
        <w:sz w:val="18"/>
      </w:rPr>
      <w:fldChar w:fldCharType="separate"/>
    </w:r>
    <w:r w:rsidR="00584862">
      <w:rPr>
        <w:b/>
        <w:bCs/>
        <w:noProof/>
        <w:sz w:val="18"/>
      </w:rPr>
      <w:t>2</w:t>
    </w:r>
    <w:r w:rsidRPr="00D04D0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CE0A" w14:textId="0D7E1B73" w:rsidR="00D04D0D" w:rsidRDefault="00D04D0D" w:rsidP="00D04D0D">
    <w:pPr>
      <w:pStyle w:val="Footer"/>
      <w:tabs>
        <w:tab w:val="right" w:pos="9638"/>
      </w:tabs>
    </w:pPr>
    <w:r>
      <w:tab/>
    </w:r>
    <w:r w:rsidRPr="00D04D0D">
      <w:rPr>
        <w:b/>
        <w:bCs/>
        <w:sz w:val="18"/>
      </w:rPr>
      <w:fldChar w:fldCharType="begin"/>
    </w:r>
    <w:r w:rsidRPr="00D04D0D">
      <w:rPr>
        <w:b/>
        <w:bCs/>
        <w:sz w:val="18"/>
      </w:rPr>
      <w:instrText xml:space="preserve"> PAGE  \* MERGEFORMAT </w:instrText>
    </w:r>
    <w:r w:rsidRPr="00D04D0D">
      <w:rPr>
        <w:b/>
        <w:bCs/>
        <w:sz w:val="18"/>
      </w:rPr>
      <w:fldChar w:fldCharType="separate"/>
    </w:r>
    <w:r w:rsidR="00584862">
      <w:rPr>
        <w:b/>
        <w:bCs/>
        <w:noProof/>
        <w:sz w:val="18"/>
      </w:rPr>
      <w:t>15</w:t>
    </w:r>
    <w:r w:rsidRPr="00D04D0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8C18" w14:textId="1F9644C1" w:rsidR="003609B1" w:rsidRDefault="003609B1" w:rsidP="003609B1">
    <w:pPr>
      <w:pStyle w:val="Footer"/>
    </w:pPr>
    <w:r w:rsidRPr="0027112F">
      <w:rPr>
        <w:noProof/>
        <w:lang w:val="en-US"/>
      </w:rPr>
      <w:drawing>
        <wp:anchor distT="0" distB="0" distL="114300" distR="114300" simplePos="0" relativeHeight="251659264" behindDoc="0" locked="1" layoutInCell="1" allowOverlap="1" wp14:anchorId="3AC36C93" wp14:editId="76290AF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2D85B61" w14:textId="689C2371" w:rsidR="003609B1" w:rsidRPr="003609B1" w:rsidRDefault="003609B1" w:rsidP="003609B1">
    <w:pPr>
      <w:pStyle w:val="Footer"/>
      <w:ind w:right="1134"/>
      <w:rPr>
        <w:sz w:val="20"/>
      </w:rPr>
    </w:pPr>
    <w:r>
      <w:rPr>
        <w:sz w:val="20"/>
      </w:rPr>
      <w:t>GE.22-02942(E)</w:t>
    </w:r>
    <w:r>
      <w:rPr>
        <w:noProof/>
        <w:sz w:val="20"/>
      </w:rPr>
      <w:drawing>
        <wp:anchor distT="0" distB="0" distL="114300" distR="114300" simplePos="0" relativeHeight="251660288" behindDoc="0" locked="0" layoutInCell="1" allowOverlap="1" wp14:anchorId="63017F41" wp14:editId="66152003">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4740B" w14:textId="77777777" w:rsidR="00B11860" w:rsidRPr="008779DC" w:rsidRDefault="00B11860" w:rsidP="008779DC">
      <w:pPr>
        <w:tabs>
          <w:tab w:val="right" w:pos="2155"/>
        </w:tabs>
        <w:spacing w:after="80" w:line="240" w:lineRule="auto"/>
        <w:ind w:left="680"/>
      </w:pPr>
      <w:r>
        <w:rPr>
          <w:u w:val="single"/>
        </w:rPr>
        <w:tab/>
      </w:r>
    </w:p>
  </w:footnote>
  <w:footnote w:type="continuationSeparator" w:id="0">
    <w:p w14:paraId="4B5BF923" w14:textId="77777777" w:rsidR="00B11860" w:rsidRPr="008779DC" w:rsidRDefault="00B11860" w:rsidP="008779DC">
      <w:pPr>
        <w:tabs>
          <w:tab w:val="right" w:pos="2155"/>
        </w:tabs>
        <w:spacing w:after="80" w:line="240" w:lineRule="auto"/>
        <w:ind w:left="680"/>
      </w:pPr>
      <w:r>
        <w:rPr>
          <w:u w:val="single"/>
        </w:rPr>
        <w:tab/>
      </w:r>
    </w:p>
  </w:footnote>
  <w:footnote w:id="1">
    <w:p w14:paraId="2E7A92A8" w14:textId="1CD2807D" w:rsidR="00F0441F" w:rsidRPr="00F0441F" w:rsidRDefault="00F0441F" w:rsidP="00F0441F">
      <w:pPr>
        <w:pStyle w:val="FootnoteText"/>
        <w:rPr>
          <w:lang w:val="fr-CH"/>
        </w:rPr>
      </w:pPr>
      <w:r>
        <w:rPr>
          <w:rStyle w:val="FootnoteReference"/>
        </w:rPr>
        <w:tab/>
      </w:r>
      <w:r w:rsidRPr="00F0441F">
        <w:rPr>
          <w:rStyle w:val="FootnoteReference"/>
          <w:sz w:val="20"/>
          <w:vertAlign w:val="baseline"/>
        </w:rPr>
        <w:t>*</w:t>
      </w:r>
      <w:r>
        <w:rPr>
          <w:rStyle w:val="FootnoteReference"/>
          <w:sz w:val="20"/>
          <w:vertAlign w:val="baseline"/>
        </w:rPr>
        <w:tab/>
      </w:r>
      <w:r w:rsidRPr="00077DAE">
        <w:rPr>
          <w:shd w:val="clear" w:color="auto" w:fill="FFFFFF"/>
        </w:rPr>
        <w:t>Agreement was reached to publish the present document after the standard publication date owing to circumstances beyond the submitter</w:t>
      </w:r>
      <w:r w:rsidR="00075EDF">
        <w:rPr>
          <w:shd w:val="clear" w:color="auto" w:fill="FFFFFF"/>
        </w:rPr>
        <w:t>’</w:t>
      </w:r>
      <w:r w:rsidRPr="00077DAE">
        <w:rPr>
          <w:shd w:val="clear" w:color="auto" w:fill="FFFFFF"/>
        </w:rPr>
        <w:t>s control.</w:t>
      </w:r>
    </w:p>
  </w:footnote>
  <w:footnote w:id="2">
    <w:p w14:paraId="22A2937E" w14:textId="1577B41C" w:rsidR="00D04D0D" w:rsidRPr="00E97FD0" w:rsidRDefault="00D04D0D" w:rsidP="00F0441F">
      <w:pPr>
        <w:pStyle w:val="FootnoteText"/>
      </w:pPr>
      <w:r>
        <w:tab/>
      </w:r>
      <w:r w:rsidRPr="00075EDF">
        <w:rPr>
          <w:rStyle w:val="FootnoteReference"/>
        </w:rPr>
        <w:footnoteRef/>
      </w:r>
      <w:r w:rsidRPr="00075EDF">
        <w:rPr>
          <w:rStyle w:val="FootnoteReference"/>
        </w:rPr>
        <w:t xml:space="preserve"> </w:t>
      </w:r>
      <w:r w:rsidR="00F0441F">
        <w:tab/>
      </w:r>
      <w:r>
        <w:t xml:space="preserve">See </w:t>
      </w:r>
      <w:hyperlink r:id="rId1" w:history="1">
        <w:r w:rsidRPr="00F0441F">
          <w:rPr>
            <w:rStyle w:val="Hyperlink"/>
          </w:rPr>
          <w:t>A/76/44</w:t>
        </w:r>
      </w:hyperlink>
      <w:r>
        <w:t>, paras. 7</w:t>
      </w:r>
      <w:r w:rsidRPr="003E7D67">
        <w:t>–</w:t>
      </w:r>
      <w:r>
        <w:t>8.</w:t>
      </w:r>
    </w:p>
  </w:footnote>
  <w:footnote w:id="3">
    <w:p w14:paraId="520108FC" w14:textId="6CAEA6EA" w:rsidR="00D04D0D" w:rsidRPr="00077DAE" w:rsidRDefault="00D04D0D" w:rsidP="00F0441F">
      <w:pPr>
        <w:pStyle w:val="FootnoteText"/>
      </w:pPr>
      <w:r w:rsidRPr="00077DAE">
        <w:tab/>
      </w:r>
      <w:r w:rsidRPr="00075EDF">
        <w:rPr>
          <w:rStyle w:val="FootnoteReference"/>
        </w:rPr>
        <w:footnoteRef/>
      </w:r>
      <w:r w:rsidRPr="00075EDF">
        <w:rPr>
          <w:rStyle w:val="FootnoteReference"/>
        </w:rPr>
        <w:tab/>
      </w:r>
      <w:r w:rsidRPr="00077DAE">
        <w:t xml:space="preserve">Reports that were not yet available from the Official Document System of the United Nations as at </w:t>
      </w:r>
      <w:r>
        <w:t>25 February</w:t>
      </w:r>
      <w:r w:rsidRPr="00077DAE">
        <w:t xml:space="preserve"> 202</w:t>
      </w:r>
      <w:r>
        <w:t>2</w:t>
      </w:r>
      <w:r w:rsidRPr="00077DAE">
        <w:t xml:space="preserve"> can be found at https://tbinternet.ohchr.org/_layouts/15/treatybodyexternal/SessionDetails1.aspx?SessionID=797&amp;Lang=en.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BFE7" w14:textId="77777777" w:rsidR="00D04D0D" w:rsidRDefault="00D04D0D" w:rsidP="00D04D0D">
    <w:pPr>
      <w:pStyle w:val="Header"/>
    </w:pPr>
    <w:r>
      <w:t>CAT/C/73/1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009B" w14:textId="77777777" w:rsidR="00D04D0D" w:rsidRDefault="00D04D0D" w:rsidP="00D04D0D">
    <w:pPr>
      <w:pStyle w:val="Header"/>
      <w:jc w:val="right"/>
    </w:pPr>
    <w:r>
      <w:t>CAT/C/73/1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1683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825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C03B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8A27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8C23E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1EB1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10A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16F1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C4B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3C61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9C26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82CC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4ADE776E"/>
    <w:multiLevelType w:val="hybridMultilevel"/>
    <w:tmpl w:val="87EC07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3"/>
  </w:num>
  <w:num w:numId="3">
    <w:abstractNumId w:val="10"/>
  </w:num>
  <w:num w:numId="4">
    <w:abstractNumId w:val="17"/>
  </w:num>
  <w:num w:numId="5">
    <w:abstractNumId w:val="18"/>
  </w:num>
  <w:num w:numId="6">
    <w:abstractNumId w:val="19"/>
  </w:num>
  <w:num w:numId="7">
    <w:abstractNumId w:val="12"/>
  </w:num>
  <w:num w:numId="8">
    <w:abstractNumId w:val="15"/>
  </w:num>
  <w:num w:numId="9">
    <w:abstractNumId w:val="11"/>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DA1tjSyNDSzNLJQ0lEKTi0uzszPAykwNKkFAG3sLeItAAAA"/>
  </w:docVars>
  <w:rsids>
    <w:rsidRoot w:val="00B11860"/>
    <w:rsid w:val="000004EF"/>
    <w:rsid w:val="00046E92"/>
    <w:rsid w:val="00062024"/>
    <w:rsid w:val="00075EDF"/>
    <w:rsid w:val="00091ABF"/>
    <w:rsid w:val="000D3269"/>
    <w:rsid w:val="0011190E"/>
    <w:rsid w:val="00113E7B"/>
    <w:rsid w:val="00174FE0"/>
    <w:rsid w:val="001B598C"/>
    <w:rsid w:val="00247E2C"/>
    <w:rsid w:val="00254A4D"/>
    <w:rsid w:val="002C684E"/>
    <w:rsid w:val="002D6C53"/>
    <w:rsid w:val="002E0C8B"/>
    <w:rsid w:val="002F181B"/>
    <w:rsid w:val="002F5595"/>
    <w:rsid w:val="002F7D86"/>
    <w:rsid w:val="00317954"/>
    <w:rsid w:val="0032129C"/>
    <w:rsid w:val="00334F6A"/>
    <w:rsid w:val="00342AC8"/>
    <w:rsid w:val="00354EB9"/>
    <w:rsid w:val="003609B1"/>
    <w:rsid w:val="00372E4B"/>
    <w:rsid w:val="003B42AF"/>
    <w:rsid w:val="003B4550"/>
    <w:rsid w:val="00436EB9"/>
    <w:rsid w:val="00461253"/>
    <w:rsid w:val="004A635B"/>
    <w:rsid w:val="004A6B08"/>
    <w:rsid w:val="004F256F"/>
    <w:rsid w:val="004F3B5C"/>
    <w:rsid w:val="005042C2"/>
    <w:rsid w:val="005150EB"/>
    <w:rsid w:val="00515592"/>
    <w:rsid w:val="00535834"/>
    <w:rsid w:val="0054620A"/>
    <w:rsid w:val="00584862"/>
    <w:rsid w:val="005869C8"/>
    <w:rsid w:val="006365DF"/>
    <w:rsid w:val="00671529"/>
    <w:rsid w:val="00692B55"/>
    <w:rsid w:val="006A7265"/>
    <w:rsid w:val="006E1B45"/>
    <w:rsid w:val="007237F2"/>
    <w:rsid w:val="007268F9"/>
    <w:rsid w:val="007309C0"/>
    <w:rsid w:val="007A14E7"/>
    <w:rsid w:val="007B0CE3"/>
    <w:rsid w:val="007C52B0"/>
    <w:rsid w:val="00866CD3"/>
    <w:rsid w:val="008779DC"/>
    <w:rsid w:val="008A5333"/>
    <w:rsid w:val="008B5F85"/>
    <w:rsid w:val="008E6FA3"/>
    <w:rsid w:val="00917EBA"/>
    <w:rsid w:val="0093545A"/>
    <w:rsid w:val="009411B4"/>
    <w:rsid w:val="009D0139"/>
    <w:rsid w:val="009E22DE"/>
    <w:rsid w:val="009F5CDC"/>
    <w:rsid w:val="00A43F01"/>
    <w:rsid w:val="00A775CF"/>
    <w:rsid w:val="00AA1533"/>
    <w:rsid w:val="00AE2550"/>
    <w:rsid w:val="00AF4E36"/>
    <w:rsid w:val="00B06045"/>
    <w:rsid w:val="00B11860"/>
    <w:rsid w:val="00B4052E"/>
    <w:rsid w:val="00B4355D"/>
    <w:rsid w:val="00B43930"/>
    <w:rsid w:val="00BD7379"/>
    <w:rsid w:val="00C27CE2"/>
    <w:rsid w:val="00C35A27"/>
    <w:rsid w:val="00C77619"/>
    <w:rsid w:val="00C82E13"/>
    <w:rsid w:val="00C9269A"/>
    <w:rsid w:val="00D04D0D"/>
    <w:rsid w:val="00D21609"/>
    <w:rsid w:val="00D926E5"/>
    <w:rsid w:val="00DB4722"/>
    <w:rsid w:val="00E00D7B"/>
    <w:rsid w:val="00E02C2B"/>
    <w:rsid w:val="00E204D7"/>
    <w:rsid w:val="00E67689"/>
    <w:rsid w:val="00E67FFB"/>
    <w:rsid w:val="00EC5EC0"/>
    <w:rsid w:val="00ED6C48"/>
    <w:rsid w:val="00EF3559"/>
    <w:rsid w:val="00F022BB"/>
    <w:rsid w:val="00F0441F"/>
    <w:rsid w:val="00F04DB0"/>
    <w:rsid w:val="00F52D40"/>
    <w:rsid w:val="00F61731"/>
    <w:rsid w:val="00F65F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1045EE3"/>
  <w15:docId w15:val="{A779533C-477B-415D-8D5E-60FD04EA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41F"/>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Hyperlink">
    <w:name w:val="Hyperlink"/>
    <w:basedOn w:val="DefaultParagraphFont"/>
    <w:uiPriority w:val="99"/>
    <w:unhideWhenUsed/>
    <w:rsid w:val="00F0441F"/>
    <w:rPr>
      <w:color w:val="0000FF" w:themeColor="hyperlink"/>
      <w:u w:val="none"/>
    </w:rPr>
  </w:style>
  <w:style w:type="character" w:customStyle="1" w:styleId="UnresolvedMention1">
    <w:name w:val="Unresolved Mention1"/>
    <w:basedOn w:val="DefaultParagraphFont"/>
    <w:uiPriority w:val="99"/>
    <w:semiHidden/>
    <w:unhideWhenUsed/>
    <w:rsid w:val="00F0441F"/>
    <w:rPr>
      <w:color w:val="605E5C"/>
      <w:shd w:val="clear" w:color="auto" w:fill="E1DFDD"/>
    </w:rPr>
  </w:style>
  <w:style w:type="character" w:styleId="FollowedHyperlink">
    <w:name w:val="FollowedHyperlink"/>
    <w:basedOn w:val="DefaultParagraphFont"/>
    <w:uiPriority w:val="99"/>
    <w:semiHidden/>
    <w:unhideWhenUsed/>
    <w:rsid w:val="00F0441F"/>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docs.org/CAT/C/BRA/2" TargetMode="External"/><Relationship Id="rId18" Type="http://schemas.openxmlformats.org/officeDocument/2006/relationships/hyperlink" Target="http://undocs.org/en/CAT/C/DNK/8" TargetMode="External"/><Relationship Id="rId26" Type="http://schemas.openxmlformats.org/officeDocument/2006/relationships/hyperlink" Target="http://undocs.org/en/CAT/C/ISR/6" TargetMode="External"/><Relationship Id="rId39" Type="http://schemas.openxmlformats.org/officeDocument/2006/relationships/hyperlink" Target="http://undocs.org/en/CAT/C/SVK/4" TargetMode="External"/><Relationship Id="rId21" Type="http://schemas.openxmlformats.org/officeDocument/2006/relationships/hyperlink" Target="http://undocs.org/en/CAT/C/SLV/3" TargetMode="External"/><Relationship Id="rId34" Type="http://schemas.openxmlformats.org/officeDocument/2006/relationships/hyperlink" Target="http://undocs.org/en/CAT/C/MNE/3" TargetMode="External"/><Relationship Id="rId42" Type="http://schemas.openxmlformats.org/officeDocument/2006/relationships/hyperlink" Target="http://undocs.org/en/CAT/C/ESP/7" TargetMode="External"/><Relationship Id="rId47" Type="http://schemas.openxmlformats.org/officeDocument/2006/relationships/hyperlink" Target="http://undocs.org/en/CAT/C/UKR/7" TargetMode="External"/><Relationship Id="rId50" Type="http://schemas.openxmlformats.org/officeDocument/2006/relationships/hyperlink" Target="http://undocs.org/en/CAT/C/ISL/4" TargetMode="External"/><Relationship Id="rId55" Type="http://schemas.openxmlformats.org/officeDocument/2006/relationships/hyperlink" Target="http://undocs.org/en/CAT/C/URY/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ndocs.org/CAT/C/CRI/3" TargetMode="External"/><Relationship Id="rId20" Type="http://schemas.openxmlformats.org/officeDocument/2006/relationships/hyperlink" Target="http://undocs.org/en/CAT/C/EGY/5" TargetMode="External"/><Relationship Id="rId29" Type="http://schemas.openxmlformats.org/officeDocument/2006/relationships/hyperlink" Target="http://undocs.org/en/CAT/C/KEN/3" TargetMode="External"/><Relationship Id="rId41" Type="http://schemas.openxmlformats.org/officeDocument/2006/relationships/hyperlink" Target="http://undocs.org/en/CAT/C/SOM/1" TargetMode="External"/><Relationship Id="rId54" Type="http://schemas.openxmlformats.org/officeDocument/2006/relationships/hyperlink" Target="https://undocs.org/CAT/C/IRQ/2"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AT/C/AUT/7" TargetMode="External"/><Relationship Id="rId24" Type="http://schemas.openxmlformats.org/officeDocument/2006/relationships/hyperlink" Target="http://undocs.org/en/CAT/C/ISL/4" TargetMode="External"/><Relationship Id="rId32" Type="http://schemas.openxmlformats.org/officeDocument/2006/relationships/hyperlink" Target="http://undocs.org/en/CAT/C/LUX/8" TargetMode="External"/><Relationship Id="rId37" Type="http://schemas.openxmlformats.org/officeDocument/2006/relationships/hyperlink" Target="http://undocs.org/en/CAT/C/MKD/4" TargetMode="External"/><Relationship Id="rId40" Type="http://schemas.openxmlformats.org/officeDocument/2006/relationships/hyperlink" Target="https://undocs.org/CAT/C/SVN/4" TargetMode="External"/><Relationship Id="rId45" Type="http://schemas.openxmlformats.org/officeDocument/2006/relationships/hyperlink" Target="http://undocs.org/en/CAT/C/THA/2" TargetMode="External"/><Relationship Id="rId53" Type="http://schemas.openxmlformats.org/officeDocument/2006/relationships/hyperlink" Target="http://undocs.org/en/CAT/C/MNE/3"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undocs.org/en/CAT/C/COL/6" TargetMode="External"/><Relationship Id="rId23" Type="http://schemas.openxmlformats.org/officeDocument/2006/relationships/hyperlink" Target="http://undocs.org/en/CAT/C/FRA/8" TargetMode="External"/><Relationship Id="rId28" Type="http://schemas.openxmlformats.org/officeDocument/2006/relationships/hyperlink" Target="http://undocs.org/en/CAT/C/KAZ/4" TargetMode="External"/><Relationship Id="rId36" Type="http://schemas.openxmlformats.org/officeDocument/2006/relationships/hyperlink" Target="http://undocs.org/en/CAT/C/NIC/2" TargetMode="External"/><Relationship Id="rId49" Type="http://schemas.openxmlformats.org/officeDocument/2006/relationships/hyperlink" Target="http://undocs.org/en/CAT/C/URY/4" TargetMode="External"/><Relationship Id="rId57" Type="http://schemas.openxmlformats.org/officeDocument/2006/relationships/header" Target="header2.xml"/><Relationship Id="rId61" Type="http://schemas.openxmlformats.org/officeDocument/2006/relationships/fontTable" Target="fontTable.xml"/><Relationship Id="rId10" Type="http://schemas.openxmlformats.org/officeDocument/2006/relationships/hyperlink" Target="http://undocs.org/en/CAT/C/AUS/6" TargetMode="External"/><Relationship Id="rId19" Type="http://schemas.openxmlformats.org/officeDocument/2006/relationships/hyperlink" Target="http://undocs.org/en/CAT/C/ECU/8" TargetMode="External"/><Relationship Id="rId31" Type="http://schemas.openxmlformats.org/officeDocument/2006/relationships/hyperlink" Target="http://undocs.org/en/CAT/C/LIE/5" TargetMode="External"/><Relationship Id="rId44" Type="http://schemas.openxmlformats.org/officeDocument/2006/relationships/hyperlink" Target="https://undocs.org/CAT/C/CHE/8" TargetMode="External"/><Relationship Id="rId52" Type="http://schemas.openxmlformats.org/officeDocument/2006/relationships/hyperlink" Target="http://undocs.org/en/CAT/C/KEN/3"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undocs.org/en/CAT/C/ARM/5" TargetMode="External"/><Relationship Id="rId14" Type="http://schemas.openxmlformats.org/officeDocument/2006/relationships/hyperlink" Target="http://undocs.org/en/CAT/C/TCD/2" TargetMode="External"/><Relationship Id="rId22" Type="http://schemas.openxmlformats.org/officeDocument/2006/relationships/hyperlink" Target="http://undocs.org/en/CAT/C/ETH/2" TargetMode="External"/><Relationship Id="rId27" Type="http://schemas.openxmlformats.org/officeDocument/2006/relationships/hyperlink" Target="http://undocs.org/en/CAT/C/JOR/4" TargetMode="External"/><Relationship Id="rId30" Type="http://schemas.openxmlformats.org/officeDocument/2006/relationships/hyperlink" Target="http://undocs.org/en/CAT/C/KWT/4" TargetMode="External"/><Relationship Id="rId35" Type="http://schemas.openxmlformats.org/officeDocument/2006/relationships/hyperlink" Target="http://undocs.org/en/CAT/C/NZL/7" TargetMode="External"/><Relationship Id="rId43" Type="http://schemas.openxmlformats.org/officeDocument/2006/relationships/hyperlink" Target="http://undocs.org/en/CAT/C/PSE/1" TargetMode="External"/><Relationship Id="rId48" Type="http://schemas.openxmlformats.org/officeDocument/2006/relationships/hyperlink" Target="http://undocs.org/en/CAT/C/ARE/1" TargetMode="External"/><Relationship Id="rId56"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hyperlink" Target="http://undocs.org/en/CAT/C/CUB/3" TargetMode="External"/><Relationship Id="rId3" Type="http://schemas.openxmlformats.org/officeDocument/2006/relationships/styles" Target="styles.xml"/><Relationship Id="rId12" Type="http://schemas.openxmlformats.org/officeDocument/2006/relationships/hyperlink" Target="https://undocs.org/CAT/C/AZE/5" TargetMode="External"/><Relationship Id="rId17" Type="http://schemas.openxmlformats.org/officeDocument/2006/relationships/hyperlink" Target="http://undocs.org/en/CAT/C/CUB/3" TargetMode="External"/><Relationship Id="rId25" Type="http://schemas.openxmlformats.org/officeDocument/2006/relationships/hyperlink" Target="https://undocs.org/CAT/C/IRQ/2" TargetMode="External"/><Relationship Id="rId33" Type="http://schemas.openxmlformats.org/officeDocument/2006/relationships/hyperlink" Target="http://undocs.org/en/CAT/C/MWI/1" TargetMode="External"/><Relationship Id="rId38" Type="http://schemas.openxmlformats.org/officeDocument/2006/relationships/hyperlink" Target="http://undocs.org/en/CAT/C/ROU/3" TargetMode="External"/><Relationship Id="rId46" Type="http://schemas.openxmlformats.org/officeDocument/2006/relationships/hyperlink" Target="http://undocs.org/en/CAT/C/UGA/2" TargetMode="External"/><Relationship Id="rId5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en/A/76/4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BE07A-AF00-4C10-8E51-85D44FA36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15</Pages>
  <Words>3155</Words>
  <Characters>16959</Characters>
  <Application>Microsoft Office Word</Application>
  <DocSecurity>0</DocSecurity>
  <Lines>1344</Lines>
  <Paragraphs>717</Paragraphs>
  <ScaleCrop>false</ScaleCrop>
  <HeadingPairs>
    <vt:vector size="2" baseType="variant">
      <vt:variant>
        <vt:lpstr>Title</vt:lpstr>
      </vt:variant>
      <vt:variant>
        <vt:i4>1</vt:i4>
      </vt:variant>
    </vt:vector>
  </HeadingPairs>
  <TitlesOfParts>
    <vt:vector size="1" baseType="lpstr">
      <vt:lpstr>CAT/C/73/1</vt:lpstr>
    </vt:vector>
  </TitlesOfParts>
  <Company>DCM</Company>
  <LinksUpToDate>false</LinksUpToDate>
  <CharactersWithSpaces>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CAT/C/73/1</dc:title>
  <dc:subject>2202942</dc:subject>
  <dc:creator>Brigoli</dc:creator>
  <cp:keywords/>
  <dc:description/>
  <cp:lastModifiedBy>Ma. Cristina Brigoli</cp:lastModifiedBy>
  <cp:revision>2</cp:revision>
  <dcterms:created xsi:type="dcterms:W3CDTF">2022-03-01T08:56:00Z</dcterms:created>
  <dcterms:modified xsi:type="dcterms:W3CDTF">2022-03-01T08:56:00Z</dcterms:modified>
</cp:coreProperties>
</file>