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B2100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B21002" w:rsidP="00B21002">
            <w:pPr>
              <w:jc w:val="right"/>
            </w:pPr>
            <w:r w:rsidRPr="00B21002">
              <w:rPr>
                <w:sz w:val="40"/>
              </w:rPr>
              <w:t>CAT</w:t>
            </w:r>
            <w:r>
              <w:t>/C/GBR/6/Corr.1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B21002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B21002" w:rsidRDefault="00B21002" w:rsidP="00B21002">
            <w:pPr>
              <w:spacing w:line="240" w:lineRule="exact"/>
            </w:pPr>
            <w:r>
              <w:t>8 février 2019</w:t>
            </w:r>
          </w:p>
          <w:p w:rsidR="00B21002" w:rsidRDefault="00B21002" w:rsidP="00B21002">
            <w:pPr>
              <w:spacing w:line="240" w:lineRule="exact"/>
            </w:pPr>
            <w:r>
              <w:t>Français</w:t>
            </w:r>
          </w:p>
          <w:p w:rsidR="00B21002" w:rsidRDefault="00B21002" w:rsidP="00B21002">
            <w:pPr>
              <w:spacing w:line="240" w:lineRule="exact"/>
            </w:pPr>
            <w:r>
              <w:t>Original : anglais</w:t>
            </w:r>
          </w:p>
          <w:p w:rsidR="007F3C2F" w:rsidRPr="00DB58B5" w:rsidRDefault="007F3C2F" w:rsidP="00B21002">
            <w:pPr>
              <w:spacing w:line="240" w:lineRule="exact"/>
            </w:pPr>
            <w:r>
              <w:t>Anglais, espagnol et français seulement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832B8E" w:rsidRPr="00832B8E" w:rsidRDefault="00832B8E" w:rsidP="00832B8E">
      <w:pPr>
        <w:pStyle w:val="HChG"/>
        <w:rPr>
          <w:lang w:val="fr-FR"/>
        </w:rPr>
      </w:pPr>
      <w:r w:rsidRPr="00832B8E">
        <w:rPr>
          <w:lang w:val="fr-FR"/>
        </w:rPr>
        <w:tab/>
      </w:r>
      <w:r w:rsidRPr="00832B8E">
        <w:rPr>
          <w:lang w:val="fr-FR"/>
        </w:rPr>
        <w:tab/>
        <w:t>Sixième rapport périodique soumis par le Royaume-Uni de</w:t>
      </w:r>
      <w:r w:rsidR="00E404B3">
        <w:rPr>
          <w:lang w:val="fr-FR"/>
        </w:rPr>
        <w:t xml:space="preserve"> </w:t>
      </w:r>
      <w:r w:rsidRPr="00E404B3">
        <w:rPr>
          <w:spacing w:val="2"/>
          <w:lang w:val="fr-FR"/>
        </w:rPr>
        <w:t>Grande-Bretagne et d’Irlande du Nord en application de</w:t>
      </w:r>
      <w:r w:rsidRPr="00832B8E">
        <w:rPr>
          <w:lang w:val="fr-FR"/>
        </w:rPr>
        <w:t xml:space="preserve"> </w:t>
      </w:r>
      <w:r w:rsidRPr="00E404B3">
        <w:rPr>
          <w:spacing w:val="-2"/>
          <w:lang w:val="fr-FR"/>
        </w:rPr>
        <w:t xml:space="preserve">l’article 19 de la Convention selon la </w:t>
      </w:r>
      <w:r w:rsidR="00E404B3" w:rsidRPr="00E404B3">
        <w:rPr>
          <w:spacing w:val="-2"/>
          <w:lang w:val="fr-FR"/>
        </w:rPr>
        <w:t xml:space="preserve">procédure </w:t>
      </w:r>
      <w:r w:rsidRPr="00E404B3">
        <w:rPr>
          <w:spacing w:val="-2"/>
          <w:lang w:val="fr-FR"/>
        </w:rPr>
        <w:t>facultative</w:t>
      </w:r>
      <w:r w:rsidRPr="00832B8E">
        <w:rPr>
          <w:lang w:val="fr-FR"/>
        </w:rPr>
        <w:t xml:space="preserve"> d’établissement des rapports, attendu en 2017</w:t>
      </w:r>
    </w:p>
    <w:p w:rsidR="00832B8E" w:rsidRPr="00832B8E" w:rsidRDefault="00542F2C" w:rsidP="00E404B3">
      <w:pPr>
        <w:pStyle w:val="H23G"/>
      </w:pPr>
      <w:r>
        <w:tab/>
      </w:r>
      <w:r>
        <w:tab/>
        <w:t>Rectificatif</w:t>
      </w:r>
    </w:p>
    <w:p w:rsidR="00832B8E" w:rsidRPr="00832B8E" w:rsidRDefault="00832B8E" w:rsidP="006B41DE">
      <w:pPr>
        <w:pStyle w:val="H23G"/>
      </w:pPr>
      <w:r w:rsidRPr="00832B8E">
        <w:tab/>
      </w:r>
      <w:r w:rsidRPr="00832B8E">
        <w:tab/>
        <w:t>Page 4</w:t>
      </w:r>
    </w:p>
    <w:p w:rsidR="00832B8E" w:rsidRPr="00832B8E" w:rsidRDefault="00832B8E" w:rsidP="006B41DE">
      <w:pPr>
        <w:pStyle w:val="SingleTxtG"/>
        <w:rPr>
          <w:i/>
        </w:rPr>
      </w:pPr>
      <w:r w:rsidRPr="00832B8E">
        <w:rPr>
          <w:i/>
        </w:rPr>
        <w:t>Après</w:t>
      </w:r>
      <w:r w:rsidRPr="00832B8E">
        <w:t xml:space="preserve"> Dépendances de la Couronne </w:t>
      </w:r>
      <w:r w:rsidRPr="00832B8E">
        <w:rPr>
          <w:i/>
        </w:rPr>
        <w:t>insérer</w:t>
      </w:r>
    </w:p>
    <w:p w:rsidR="00832B8E" w:rsidRDefault="00832B8E" w:rsidP="006B41DE">
      <w:pPr>
        <w:pStyle w:val="SingleTxtG"/>
        <w:tabs>
          <w:tab w:val="left" w:pos="3402"/>
        </w:tabs>
        <w:ind w:left="3261" w:hanging="2127"/>
      </w:pPr>
      <w:r w:rsidRPr="00832B8E">
        <w:t xml:space="preserve">Territoires d’outre-mer </w:t>
      </w:r>
      <w:r w:rsidRPr="00832B8E">
        <w:tab/>
        <w:t xml:space="preserve">Il existe </w:t>
      </w:r>
      <w:r w:rsidR="007F3C2F">
        <w:t xml:space="preserve">14 </w:t>
      </w:r>
      <w:r w:rsidRPr="00832B8E">
        <w:t xml:space="preserve">territoires d’outre-mer, mais </w:t>
      </w:r>
      <w:r w:rsidR="007F3C2F">
        <w:t xml:space="preserve">10 </w:t>
      </w:r>
      <w:r w:rsidRPr="00832B8E">
        <w:t xml:space="preserve">seulement ont </w:t>
      </w:r>
      <w:r w:rsidRPr="00A40884">
        <w:rPr>
          <w:spacing w:val="-2"/>
        </w:rPr>
        <w:t>des populations autochtones permanentes</w:t>
      </w:r>
      <w:r w:rsidR="00A40884" w:rsidRPr="00A40884">
        <w:rPr>
          <w:spacing w:val="-2"/>
        </w:rPr>
        <w:t> </w:t>
      </w:r>
      <w:r w:rsidRPr="00A40884">
        <w:rPr>
          <w:spacing w:val="-2"/>
        </w:rPr>
        <w:t>: Anguilla</w:t>
      </w:r>
      <w:r w:rsidR="00A40884" w:rsidRPr="00A40884">
        <w:rPr>
          <w:spacing w:val="-2"/>
        </w:rPr>
        <w:t> </w:t>
      </w:r>
      <w:r w:rsidRPr="00A40884">
        <w:rPr>
          <w:spacing w:val="-2"/>
        </w:rPr>
        <w:t>; Bermudes</w:t>
      </w:r>
      <w:r w:rsidR="00A40884" w:rsidRPr="00A40884">
        <w:rPr>
          <w:spacing w:val="-2"/>
        </w:rPr>
        <w:t> </w:t>
      </w:r>
      <w:r w:rsidRPr="00A40884">
        <w:rPr>
          <w:spacing w:val="-2"/>
        </w:rPr>
        <w:t>;</w:t>
      </w:r>
      <w:r w:rsidRPr="00832B8E">
        <w:t xml:space="preserve"> îles </w:t>
      </w:r>
      <w:proofErr w:type="spellStart"/>
      <w:r w:rsidRPr="00832B8E">
        <w:t>Caïmanes</w:t>
      </w:r>
      <w:proofErr w:type="spellEnd"/>
      <w:r w:rsidR="00A40884">
        <w:t> </w:t>
      </w:r>
      <w:r w:rsidRPr="00832B8E">
        <w:t xml:space="preserve">; îles </w:t>
      </w:r>
      <w:r w:rsidR="00A40884">
        <w:t>Falkland </w:t>
      </w:r>
      <w:r w:rsidRPr="00832B8E">
        <w:t>; Gibraltar</w:t>
      </w:r>
      <w:r w:rsidR="00A40884">
        <w:t> </w:t>
      </w:r>
      <w:r w:rsidRPr="00832B8E">
        <w:t>; Montserrat</w:t>
      </w:r>
      <w:r w:rsidR="00A40884">
        <w:t> </w:t>
      </w:r>
      <w:r w:rsidRPr="00832B8E">
        <w:t xml:space="preserve">; le groupe formé par Pitcairn, Henderson, </w:t>
      </w:r>
      <w:proofErr w:type="spellStart"/>
      <w:r w:rsidRPr="00832B8E">
        <w:t>Ducie</w:t>
      </w:r>
      <w:proofErr w:type="spellEnd"/>
      <w:r w:rsidRPr="00832B8E">
        <w:t xml:space="preserve"> et </w:t>
      </w:r>
      <w:proofErr w:type="spellStart"/>
      <w:r w:rsidRPr="00832B8E">
        <w:t>Oeno</w:t>
      </w:r>
      <w:proofErr w:type="spellEnd"/>
      <w:r w:rsidR="00A40884">
        <w:t> </w:t>
      </w:r>
      <w:r w:rsidRPr="00832B8E">
        <w:t>; le groupe formé par Sainte-Hélène, Ascension, Tristan da Cunha</w:t>
      </w:r>
      <w:r w:rsidR="00A40884">
        <w:t> </w:t>
      </w:r>
      <w:r w:rsidRPr="00832B8E">
        <w:t>; îles Turques et Caïques</w:t>
      </w:r>
      <w:r w:rsidR="00A40884">
        <w:t> </w:t>
      </w:r>
      <w:r w:rsidRPr="00832B8E">
        <w:t xml:space="preserve">; îles Vierges (communément appelées les îles Vierges britanniques). Le champ d’application de la Convention contre la torture a été étendu à ces </w:t>
      </w:r>
      <w:r w:rsidR="007F3C2F">
        <w:t>10</w:t>
      </w:r>
      <w:r w:rsidRPr="00832B8E">
        <w:t xml:space="preserve"> territoires d’outre-mer.</w:t>
      </w:r>
    </w:p>
    <w:p w:rsidR="00832B8E" w:rsidRPr="00832B8E" w:rsidRDefault="00832B8E" w:rsidP="00832B8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sectPr w:rsidR="00832B8E" w:rsidRPr="00832B8E" w:rsidSect="00B210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31" w:rsidRPr="009C4D45" w:rsidRDefault="00E33A31" w:rsidP="009C4D45">
      <w:pPr>
        <w:pStyle w:val="Pieddepage"/>
      </w:pPr>
    </w:p>
  </w:endnote>
  <w:endnote w:type="continuationSeparator" w:id="0">
    <w:p w:rsidR="00E33A31" w:rsidRPr="009C4D45" w:rsidRDefault="00E33A31" w:rsidP="009C4D45">
      <w:pPr>
        <w:pStyle w:val="Pieddepage"/>
      </w:pPr>
    </w:p>
  </w:endnote>
  <w:endnote w:type="continuationNotice" w:id="1">
    <w:p w:rsidR="00E33A31" w:rsidRDefault="00E33A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02" w:rsidRPr="00B21002" w:rsidRDefault="00B21002" w:rsidP="00B21002">
    <w:pPr>
      <w:pStyle w:val="Pieddepage"/>
      <w:tabs>
        <w:tab w:val="right" w:pos="9638"/>
      </w:tabs>
    </w:pPr>
    <w:r w:rsidRPr="00B21002">
      <w:rPr>
        <w:b/>
        <w:sz w:val="18"/>
      </w:rPr>
      <w:fldChar w:fldCharType="begin"/>
    </w:r>
    <w:r w:rsidRPr="00B21002">
      <w:rPr>
        <w:b/>
        <w:sz w:val="18"/>
      </w:rPr>
      <w:instrText xml:space="preserve"> PAGE  \* MERGEFORMAT </w:instrText>
    </w:r>
    <w:r w:rsidRPr="00B21002">
      <w:rPr>
        <w:b/>
        <w:sz w:val="18"/>
      </w:rPr>
      <w:fldChar w:fldCharType="separate"/>
    </w:r>
    <w:r w:rsidR="007F3C2F">
      <w:rPr>
        <w:b/>
        <w:noProof/>
        <w:sz w:val="18"/>
      </w:rPr>
      <w:t>1</w:t>
    </w:r>
    <w:r w:rsidRPr="00B21002">
      <w:rPr>
        <w:b/>
        <w:sz w:val="18"/>
      </w:rPr>
      <w:fldChar w:fldCharType="end"/>
    </w:r>
    <w:r>
      <w:rPr>
        <w:b/>
        <w:sz w:val="18"/>
      </w:rPr>
      <w:tab/>
    </w:r>
    <w:r>
      <w:t>GE.19-02024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02" w:rsidRPr="00B21002" w:rsidRDefault="00B21002" w:rsidP="00B21002">
    <w:pPr>
      <w:pStyle w:val="Pieddepage"/>
      <w:tabs>
        <w:tab w:val="right" w:pos="9638"/>
      </w:tabs>
      <w:rPr>
        <w:b/>
        <w:sz w:val="18"/>
      </w:rPr>
    </w:pPr>
    <w:r>
      <w:t>GE.19-02024</w:t>
    </w:r>
    <w:r>
      <w:tab/>
    </w:r>
    <w:r w:rsidRPr="00B21002">
      <w:rPr>
        <w:b/>
        <w:sz w:val="18"/>
      </w:rPr>
      <w:fldChar w:fldCharType="begin"/>
    </w:r>
    <w:r w:rsidRPr="00B21002">
      <w:rPr>
        <w:b/>
        <w:sz w:val="18"/>
      </w:rPr>
      <w:instrText xml:space="preserve"> PAGE  \* MERGEFORMAT </w:instrText>
    </w:r>
    <w:r w:rsidRPr="00B21002">
      <w:rPr>
        <w:b/>
        <w:sz w:val="18"/>
      </w:rPr>
      <w:fldChar w:fldCharType="separate"/>
    </w:r>
    <w:r w:rsidR="007F3C2F">
      <w:rPr>
        <w:b/>
        <w:noProof/>
        <w:sz w:val="18"/>
      </w:rPr>
      <w:t>1</w:t>
    </w:r>
    <w:r w:rsidRPr="00B210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44" w:rsidRPr="00B21002" w:rsidRDefault="00B21002" w:rsidP="00B21002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19-02024  (F)</w:t>
    </w:r>
    <w:r w:rsidR="00832B8E">
      <w:rPr>
        <w:sz w:val="20"/>
      </w:rPr>
      <w:t xml:space="preserve">    230419    230419</w:t>
    </w:r>
    <w:r>
      <w:rPr>
        <w:sz w:val="20"/>
      </w:rPr>
      <w:br/>
    </w:r>
    <w:r w:rsidRPr="00B21002">
      <w:rPr>
        <w:rFonts w:ascii="C39T30Lfz" w:hAnsi="C39T30Lfz"/>
        <w:sz w:val="56"/>
      </w:rPr>
      <w:t></w:t>
    </w:r>
    <w:r w:rsidRPr="00B21002">
      <w:rPr>
        <w:rFonts w:ascii="C39T30Lfz" w:hAnsi="C39T30Lfz"/>
        <w:sz w:val="56"/>
      </w:rPr>
      <w:t></w:t>
    </w:r>
    <w:r w:rsidRPr="00B21002">
      <w:rPr>
        <w:rFonts w:ascii="C39T30Lfz" w:hAnsi="C39T30Lfz"/>
        <w:sz w:val="56"/>
      </w:rPr>
      <w:t></w:t>
    </w:r>
    <w:r w:rsidRPr="00B21002">
      <w:rPr>
        <w:rFonts w:ascii="C39T30Lfz" w:hAnsi="C39T30Lfz"/>
        <w:sz w:val="56"/>
      </w:rPr>
      <w:t></w:t>
    </w:r>
    <w:r w:rsidRPr="00B21002">
      <w:rPr>
        <w:rFonts w:ascii="C39T30Lfz" w:hAnsi="C39T30Lfz"/>
        <w:sz w:val="56"/>
      </w:rPr>
      <w:t></w:t>
    </w:r>
    <w:r w:rsidRPr="00B21002">
      <w:rPr>
        <w:rFonts w:ascii="C39T30Lfz" w:hAnsi="C39T30Lfz"/>
        <w:sz w:val="56"/>
      </w:rPr>
      <w:t></w:t>
    </w:r>
    <w:r w:rsidRPr="00B21002">
      <w:rPr>
        <w:rFonts w:ascii="C39T30Lfz" w:hAnsi="C39T30Lfz"/>
        <w:sz w:val="56"/>
      </w:rPr>
      <w:t></w:t>
    </w:r>
    <w:r w:rsidRPr="00B21002">
      <w:rPr>
        <w:rFonts w:ascii="C39T30Lfz" w:hAnsi="C39T30Lfz"/>
        <w:sz w:val="56"/>
      </w:rPr>
      <w:t></w:t>
    </w:r>
    <w:r w:rsidRPr="00B2100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AT/C/GBR/6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GBR/6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31" w:rsidRPr="009C4D45" w:rsidRDefault="00E33A31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3A31" w:rsidRPr="00035AE4" w:rsidRDefault="00E33A31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3A31" w:rsidRPr="00035AE4" w:rsidRDefault="00E33A3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02" w:rsidRPr="00B21002" w:rsidRDefault="00B21002">
    <w:pPr>
      <w:pStyle w:val="En-tte"/>
    </w:pPr>
    <w:fldSimple w:instr=" TITLE  \* MERGEFORMAT ">
      <w:r w:rsidR="007F3C2F">
        <w:t>CAT/C/GBR/6/Corr.1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02" w:rsidRPr="00B21002" w:rsidRDefault="00B21002" w:rsidP="00B21002">
    <w:pPr>
      <w:pStyle w:val="En-tte"/>
      <w:jc w:val="right"/>
    </w:pPr>
    <w:fldSimple w:instr=" TITLE  \* MERGEFORMAT ">
      <w:r w:rsidR="007F3C2F">
        <w:t>CAT/C/GBR/6/Corr.1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31"/>
    <w:rsid w:val="00023842"/>
    <w:rsid w:val="00035AE4"/>
    <w:rsid w:val="00037DF1"/>
    <w:rsid w:val="0007796D"/>
    <w:rsid w:val="00101756"/>
    <w:rsid w:val="00111F2F"/>
    <w:rsid w:val="0014365E"/>
    <w:rsid w:val="00176178"/>
    <w:rsid w:val="001F525A"/>
    <w:rsid w:val="00446FE5"/>
    <w:rsid w:val="004D6539"/>
    <w:rsid w:val="004F046A"/>
    <w:rsid w:val="00542F2C"/>
    <w:rsid w:val="00553A1F"/>
    <w:rsid w:val="00573BE5"/>
    <w:rsid w:val="00586ED3"/>
    <w:rsid w:val="00587A52"/>
    <w:rsid w:val="005970D5"/>
    <w:rsid w:val="005A51D3"/>
    <w:rsid w:val="005B4E23"/>
    <w:rsid w:val="00621144"/>
    <w:rsid w:val="006B41DE"/>
    <w:rsid w:val="0071601D"/>
    <w:rsid w:val="007432FB"/>
    <w:rsid w:val="007F3C2F"/>
    <w:rsid w:val="0080684C"/>
    <w:rsid w:val="00807D21"/>
    <w:rsid w:val="00832B8E"/>
    <w:rsid w:val="00840C6C"/>
    <w:rsid w:val="0085091F"/>
    <w:rsid w:val="00871C75"/>
    <w:rsid w:val="008776DC"/>
    <w:rsid w:val="00951BB6"/>
    <w:rsid w:val="009705C8"/>
    <w:rsid w:val="009C4D45"/>
    <w:rsid w:val="009F531E"/>
    <w:rsid w:val="00A05770"/>
    <w:rsid w:val="00A37C92"/>
    <w:rsid w:val="00A40884"/>
    <w:rsid w:val="00A704A8"/>
    <w:rsid w:val="00AA0CD3"/>
    <w:rsid w:val="00AB1B55"/>
    <w:rsid w:val="00AE323C"/>
    <w:rsid w:val="00B21002"/>
    <w:rsid w:val="00BA41F4"/>
    <w:rsid w:val="00C02897"/>
    <w:rsid w:val="00CA5CE1"/>
    <w:rsid w:val="00CD326D"/>
    <w:rsid w:val="00D21E12"/>
    <w:rsid w:val="00DB1831"/>
    <w:rsid w:val="00DD3BFD"/>
    <w:rsid w:val="00E27D92"/>
    <w:rsid w:val="00E33A31"/>
    <w:rsid w:val="00E404B3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C64166"/>
  <w15:docId w15:val="{3B6DCBB1-D40C-4791-B8CD-7CA4311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154</Words>
  <Characters>916</Characters>
  <Application>Microsoft Office Word</Application>
  <DocSecurity>0</DocSecurity>
  <Lines>83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CAT/C/GBR/6/Corr.1</vt:lpstr>
    </vt:vector>
  </TitlesOfParts>
  <Company>DCM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CAT/C/GBR/6/Corr.1</dc:title>
  <dc:subject/>
  <dc:creator>Fabienne CRELIER</dc:creator>
  <cp:keywords/>
  <cp:lastModifiedBy>Fabienne Crelier</cp:lastModifiedBy>
  <cp:revision>2</cp:revision>
  <cp:lastPrinted>2019-04-23T07:22:00Z</cp:lastPrinted>
  <dcterms:created xsi:type="dcterms:W3CDTF">2019-04-23T07:30:00Z</dcterms:created>
  <dcterms:modified xsi:type="dcterms:W3CDTF">2019-04-23T07:30:00Z</dcterms:modified>
</cp:coreProperties>
</file>