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9" w:rsidRDefault="00FB6B19" w:rsidP="008817D1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A010ED" w:rsidRDefault="00A010E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GE.09-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44743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240909     240909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FB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FB6B19" w:rsidRDefault="00FB6B19" w:rsidP="008817D1">
            <w:pPr>
              <w:pStyle w:val="Heading5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FB6B19" w:rsidRDefault="00FB6B19" w:rsidP="008817D1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FB6B19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444065143" r:id="rId8"/>
              </w:object>
            </w:r>
          </w:p>
          <w:p w:rsidR="00FB6B19" w:rsidRDefault="00FB6B19" w:rsidP="008817D1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E377B4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FB6B19" w:rsidRDefault="00FB6B19" w:rsidP="008817D1"/>
          <w:p w:rsidR="00FB6B19" w:rsidRDefault="00FB6B19" w:rsidP="008817D1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FB6B19" w:rsidRDefault="00FB6B19" w:rsidP="008817D1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FB6B19" w:rsidRDefault="00FB6B19" w:rsidP="008817D1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FB6B19" w:rsidRPr="00103351" w:rsidRDefault="00FB6B19" w:rsidP="008817D1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103351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03351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 w:rsidR="00103351">
              <w:rPr>
                <w:sz w:val="22"/>
                <w:lang w:val="en-US"/>
              </w:rPr>
              <w:fldChar w:fldCharType="separate"/>
            </w:r>
            <w:r w:rsidR="00103351">
              <w:rPr>
                <w:sz w:val="22"/>
                <w:lang w:val="en-US"/>
              </w:rPr>
              <w:t>CERD/C/PER/CO/14-17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103351" w:rsidRDefault="00FB6B19" w:rsidP="008817D1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 w:rsidRPr="00103351">
              <w:rPr>
                <w:sz w:val="22"/>
                <w:lang w:val="en-US"/>
              </w:rPr>
              <w:instrText xml:space="preserve">  "</w:instrText>
            </w:r>
            <w:r>
              <w:rPr>
                <w:sz w:val="22"/>
              </w:rPr>
              <w:instrText>Введите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 w:rsidRPr="00103351">
              <w:rPr>
                <w:sz w:val="22"/>
                <w:lang w:val="en-US"/>
              </w:rPr>
              <w:instrText xml:space="preserve">" \* </w:instrText>
            </w:r>
            <w:r>
              <w:rPr>
                <w:sz w:val="22"/>
                <w:lang w:val="en-US"/>
              </w:rPr>
              <w:instrText>MERGEFORMAT</w:instrText>
            </w:r>
            <w:r w:rsidRPr="00103351">
              <w:rPr>
                <w:sz w:val="22"/>
                <w:lang w:val="en-US"/>
              </w:rPr>
              <w:instrText xml:space="preserve"> </w:instrText>
            </w:r>
            <w:r w:rsidR="00103351">
              <w:rPr>
                <w:sz w:val="22"/>
                <w:lang w:val="en-US"/>
              </w:rPr>
              <w:fldChar w:fldCharType="separate"/>
            </w:r>
            <w:r w:rsidR="00103351">
              <w:rPr>
                <w:sz w:val="22"/>
                <w:lang w:val="en-US"/>
              </w:rPr>
              <w:t>3 September 2009</w:t>
            </w:r>
            <w:r>
              <w:rPr>
                <w:sz w:val="22"/>
                <w:lang w:val="en-US"/>
              </w:rPr>
              <w:fldChar w:fldCharType="end"/>
            </w:r>
          </w:p>
          <w:p w:rsidR="00FB6B19" w:rsidRPr="00103351" w:rsidRDefault="00FB6B19" w:rsidP="008817D1">
            <w:pPr>
              <w:spacing w:line="216" w:lineRule="auto"/>
              <w:rPr>
                <w:sz w:val="22"/>
                <w:lang w:val="en-US"/>
              </w:rPr>
            </w:pPr>
          </w:p>
          <w:p w:rsidR="00FB6B19" w:rsidRDefault="00FB6B19" w:rsidP="008817D1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FB6B19" w:rsidRDefault="00FB6B19" w:rsidP="008817D1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2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 w:rsidR="00667F46" w:rsidRPr="00103351"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FB6B19" w:rsidRDefault="00FB6B19" w:rsidP="008817D1">
            <w:pPr>
              <w:rPr>
                <w:lang w:val="en-US"/>
              </w:rPr>
            </w:pPr>
          </w:p>
          <w:p w:rsidR="00FB6B19" w:rsidRDefault="00FB6B19" w:rsidP="008817D1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</w:rPr>
            </w:pPr>
          </w:p>
        </w:tc>
      </w:tr>
    </w:tbl>
    <w:p w:rsidR="00FB6B19" w:rsidRDefault="00FB6B19" w:rsidP="008817D1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8817D1" w:rsidRPr="00AE2DBA" w:rsidRDefault="008817D1" w:rsidP="008817D1">
      <w:pPr>
        <w:tabs>
          <w:tab w:val="right" w:pos="3195"/>
        </w:tabs>
        <w:rPr>
          <w:bCs/>
          <w:sz w:val="22"/>
          <w:szCs w:val="22"/>
        </w:rPr>
      </w:pPr>
      <w:r w:rsidRPr="00AE2DBA">
        <w:rPr>
          <w:bCs/>
          <w:sz w:val="22"/>
          <w:szCs w:val="22"/>
        </w:rPr>
        <w:t>КОМИТЕТ ПО ЛИКВИДАЦИИ РАСОВОЙ ДИСКРИМИНАЦИИ</w:t>
      </w:r>
      <w:r w:rsidRPr="00AE2DBA">
        <w:rPr>
          <w:bCs/>
          <w:sz w:val="22"/>
          <w:szCs w:val="22"/>
        </w:rPr>
        <w:br/>
        <w:t>Семьдесят пятая сессия</w:t>
      </w:r>
      <w:r w:rsidRPr="00AE2DBA">
        <w:rPr>
          <w:bCs/>
          <w:sz w:val="22"/>
          <w:szCs w:val="22"/>
        </w:rPr>
        <w:br/>
        <w:t>3-28 августа 2009 года</w:t>
      </w:r>
    </w:p>
    <w:p w:rsidR="008817D1" w:rsidRPr="00AE2DBA" w:rsidRDefault="008817D1" w:rsidP="008817D1">
      <w:pPr>
        <w:tabs>
          <w:tab w:val="right" w:pos="3195"/>
        </w:tabs>
        <w:rPr>
          <w:bCs/>
          <w:lang w:val="en-US"/>
        </w:rPr>
      </w:pPr>
    </w:p>
    <w:p w:rsidR="00A368F1" w:rsidRPr="00A368F1" w:rsidRDefault="00A368F1" w:rsidP="008817D1">
      <w:pPr>
        <w:tabs>
          <w:tab w:val="right" w:pos="3195"/>
        </w:tabs>
        <w:rPr>
          <w:b/>
          <w:bCs/>
          <w:lang w:val="en-US"/>
        </w:rPr>
      </w:pPr>
    </w:p>
    <w:p w:rsidR="008817D1" w:rsidRDefault="008817D1" w:rsidP="008817D1">
      <w:pPr>
        <w:jc w:val="center"/>
        <w:rPr>
          <w:b/>
          <w:bCs/>
        </w:rPr>
      </w:pPr>
      <w:r>
        <w:rPr>
          <w:b/>
          <w:bCs/>
        </w:rPr>
        <w:t>РАССМОТРЕНИЕ ДОКЛАДОВ, ПРЕДСТАВЛЯЕМЫХ ГОСУДАРСТВАМИ-УЧАСТНИКАМИ В СООТВЕТСТВИИ СО СТАТЬЕЙ 9 КОНВЕНЦИИ</w:t>
      </w:r>
    </w:p>
    <w:p w:rsidR="008817D1" w:rsidRDefault="008817D1" w:rsidP="00A368F1">
      <w:pPr>
        <w:jc w:val="center"/>
        <w:rPr>
          <w:b/>
          <w:bCs/>
        </w:rPr>
      </w:pPr>
    </w:p>
    <w:p w:rsidR="008817D1" w:rsidRDefault="008817D1" w:rsidP="00A368F1">
      <w:pPr>
        <w:jc w:val="center"/>
        <w:rPr>
          <w:b/>
          <w:bCs/>
        </w:rPr>
      </w:pPr>
      <w:r>
        <w:rPr>
          <w:b/>
          <w:bCs/>
        </w:rPr>
        <w:t>Заключительные замечания Комитета по ликвидации</w:t>
      </w:r>
      <w:r>
        <w:rPr>
          <w:b/>
          <w:bCs/>
        </w:rPr>
        <w:br/>
        <w:t>расовой дискриминации</w:t>
      </w:r>
    </w:p>
    <w:p w:rsidR="008817D1" w:rsidRDefault="008817D1" w:rsidP="00A368F1">
      <w:pPr>
        <w:jc w:val="center"/>
        <w:rPr>
          <w:b/>
          <w:bCs/>
        </w:rPr>
      </w:pPr>
    </w:p>
    <w:p w:rsidR="008817D1" w:rsidRDefault="008817D1" w:rsidP="00A368F1">
      <w:pPr>
        <w:jc w:val="center"/>
        <w:rPr>
          <w:b/>
          <w:bCs/>
        </w:rPr>
      </w:pPr>
      <w:r>
        <w:rPr>
          <w:b/>
          <w:bCs/>
        </w:rPr>
        <w:t>ПЕРУ</w:t>
      </w:r>
    </w:p>
    <w:p w:rsidR="008817D1" w:rsidRDefault="008817D1" w:rsidP="00A368F1"/>
    <w:p w:rsidR="008817D1" w:rsidRDefault="008817D1" w:rsidP="008817D1">
      <w:r w:rsidRPr="0047315B">
        <w:t>1.</w:t>
      </w:r>
      <w:r w:rsidRPr="0047315B">
        <w:tab/>
        <w:t xml:space="preserve">Комитет рассмотрел </w:t>
      </w:r>
      <w:r>
        <w:t>четырнадцатый</w:t>
      </w:r>
      <w:r w:rsidRPr="0047315B">
        <w:t xml:space="preserve">-семнадцатый периодические доклады </w:t>
      </w:r>
      <w:r>
        <w:t>Перу</w:t>
      </w:r>
      <w:r w:rsidRPr="0047315B">
        <w:t xml:space="preserve">, </w:t>
      </w:r>
      <w:r>
        <w:t xml:space="preserve">представленные в одном </w:t>
      </w:r>
      <w:r w:rsidRPr="0047315B">
        <w:t>документ</w:t>
      </w:r>
      <w:r>
        <w:t>е</w:t>
      </w:r>
      <w:r w:rsidRPr="0047315B">
        <w:t xml:space="preserve"> (CERD/C/</w:t>
      </w:r>
      <w:r>
        <w:rPr>
          <w:lang w:val="en-US"/>
        </w:rPr>
        <w:t>PER</w:t>
      </w:r>
      <w:r w:rsidRPr="0047315B">
        <w:t>/</w:t>
      </w:r>
      <w:r w:rsidRPr="009B5AE7">
        <w:t>14-</w:t>
      </w:r>
      <w:r w:rsidRPr="0047315B">
        <w:t>17), на своих 1</w:t>
      </w:r>
      <w:r w:rsidRPr="009B5AE7">
        <w:t>934</w:t>
      </w:r>
      <w:r w:rsidRPr="0047315B">
        <w:t>-м и 1</w:t>
      </w:r>
      <w:r w:rsidRPr="009B5AE7">
        <w:t>935</w:t>
      </w:r>
      <w:r w:rsidRPr="0047315B">
        <w:t>-м заседаниях (CERD/C/SR.1</w:t>
      </w:r>
      <w:r w:rsidRPr="009B5AE7">
        <w:t>934</w:t>
      </w:r>
      <w:r w:rsidRPr="0047315B">
        <w:t xml:space="preserve"> и 1</w:t>
      </w:r>
      <w:r w:rsidRPr="009B5AE7">
        <w:t>935</w:t>
      </w:r>
      <w:r w:rsidRPr="0047315B">
        <w:t xml:space="preserve">), состоявшихся 3 и </w:t>
      </w:r>
      <w:r w:rsidRPr="009B5AE7">
        <w:t>4</w:t>
      </w:r>
      <w:r>
        <w:t> августа</w:t>
      </w:r>
      <w:r w:rsidRPr="0047315B">
        <w:t xml:space="preserve"> 200</w:t>
      </w:r>
      <w:r>
        <w:t>9 </w:t>
      </w:r>
      <w:r w:rsidRPr="0047315B">
        <w:t>года.  На сво</w:t>
      </w:r>
      <w:r>
        <w:t>их</w:t>
      </w:r>
      <w:r w:rsidRPr="0047315B">
        <w:t xml:space="preserve"> 19</w:t>
      </w:r>
      <w:r>
        <w:t>63</w:t>
      </w:r>
      <w:r w:rsidRPr="0047315B">
        <w:t xml:space="preserve">-м </w:t>
      </w:r>
      <w:r>
        <w:t>и 1964</w:t>
      </w:r>
      <w:r>
        <w:noBreakHyphen/>
        <w:t xml:space="preserve">м </w:t>
      </w:r>
      <w:r w:rsidRPr="0047315B">
        <w:t>заседани</w:t>
      </w:r>
      <w:r>
        <w:t>ях</w:t>
      </w:r>
      <w:r w:rsidRPr="0047315B">
        <w:t xml:space="preserve"> (CERD/C/SR.1</w:t>
      </w:r>
      <w:r>
        <w:t>963 и 1964</w:t>
      </w:r>
      <w:r w:rsidRPr="0047315B">
        <w:t>), состоявш</w:t>
      </w:r>
      <w:r>
        <w:t>их</w:t>
      </w:r>
      <w:r w:rsidRPr="0047315B">
        <w:t xml:space="preserve">ся </w:t>
      </w:r>
      <w:r>
        <w:t>24 </w:t>
      </w:r>
      <w:r w:rsidRPr="0047315B">
        <w:t>августа, он принял нижеследующие заключительные замечания.</w:t>
      </w:r>
    </w:p>
    <w:p w:rsidR="008817D1" w:rsidRDefault="008817D1" w:rsidP="00A368F1"/>
    <w:p w:rsidR="008817D1" w:rsidRDefault="008817D1" w:rsidP="00A368F1">
      <w:pPr>
        <w:jc w:val="center"/>
        <w:rPr>
          <w:b/>
        </w:rPr>
      </w:pPr>
      <w:r w:rsidRPr="0047315B">
        <w:rPr>
          <w:b/>
        </w:rPr>
        <w:t>A.</w:t>
      </w:r>
      <w:r w:rsidRPr="0047315B">
        <w:rPr>
          <w:b/>
        </w:rPr>
        <w:tab/>
        <w:t>Введение</w:t>
      </w:r>
    </w:p>
    <w:p w:rsidR="008817D1" w:rsidRDefault="008817D1" w:rsidP="00A368F1">
      <w:pPr>
        <w:rPr>
          <w:b/>
        </w:rPr>
      </w:pPr>
    </w:p>
    <w:p w:rsidR="008817D1" w:rsidRDefault="008817D1" w:rsidP="008817D1">
      <w:r>
        <w:t>2.</w:t>
      </w:r>
      <w:r>
        <w:tab/>
        <w:t>Комитет приветствует периодический доклад, представленный Перу, несмотря на то,</w:t>
      </w:r>
      <w:r w:rsidR="00A368F1">
        <w:rPr>
          <w:lang w:val="en-US"/>
        </w:rPr>
        <w:t> </w:t>
      </w:r>
      <w:r>
        <w:t>что он был представлен с десятилетним опозданием.  Он также приветствует заблаговременно представленные ответы на перечень вопросов.  Комитет полагает, что с</w:t>
      </w:r>
      <w:r w:rsidR="00A368F1">
        <w:rPr>
          <w:lang w:val="en-US"/>
        </w:rPr>
        <w:t> </w:t>
      </w:r>
      <w:r>
        <w:t xml:space="preserve">точки зрения точности и подробности представленный доклад не в полной мере соответствует положениям Конвенции, и подтверждает получение </w:t>
      </w:r>
      <w:r w:rsidR="00EF0189">
        <w:t xml:space="preserve">письменных </w:t>
      </w:r>
      <w:r>
        <w:t>дополнений,</w:t>
      </w:r>
      <w:r w:rsidRPr="00E71DB0">
        <w:t xml:space="preserve"> </w:t>
      </w:r>
      <w:r w:rsidR="00EF0189">
        <w:t xml:space="preserve">содержащих </w:t>
      </w:r>
      <w:r>
        <w:t>некоторы</w:t>
      </w:r>
      <w:r w:rsidR="00EF0189">
        <w:t>е</w:t>
      </w:r>
      <w:r>
        <w:t xml:space="preserve"> сведени</w:t>
      </w:r>
      <w:r w:rsidR="00EF0189">
        <w:t>я</w:t>
      </w:r>
      <w:r>
        <w:t xml:space="preserve"> и ответ</w:t>
      </w:r>
      <w:r w:rsidR="00EF0189">
        <w:t>ы</w:t>
      </w:r>
      <w:r>
        <w:t xml:space="preserve"> на вопросы</w:t>
      </w:r>
      <w:r w:rsidR="00EF0189">
        <w:t xml:space="preserve"> </w:t>
      </w:r>
      <w:r>
        <w:t>эксперт</w:t>
      </w:r>
      <w:r w:rsidR="00EF0189">
        <w:t>ов</w:t>
      </w:r>
      <w:r>
        <w:t xml:space="preserve"> и </w:t>
      </w:r>
      <w:r w:rsidR="00EF0189">
        <w:t>высказанные ими озабоченности</w:t>
      </w:r>
      <w:r>
        <w:t>.</w:t>
      </w:r>
    </w:p>
    <w:p w:rsidR="008817D1" w:rsidRDefault="008817D1" w:rsidP="008817D1"/>
    <w:p w:rsidR="008817D1" w:rsidRDefault="008817D1" w:rsidP="008817D1">
      <w:r>
        <w:t>3.</w:t>
      </w:r>
      <w:r>
        <w:tab/>
        <w:t xml:space="preserve">Комитет приветствует высокопоставленную делегацию, </w:t>
      </w:r>
      <w:r w:rsidR="00EF0189">
        <w:t xml:space="preserve">направленную </w:t>
      </w:r>
      <w:r>
        <w:t>властями страны для представления, дополнения и обсуждения указанного доклада.  Он выражает благодарность за информацию</w:t>
      </w:r>
      <w:r w:rsidR="00EF0189">
        <w:t xml:space="preserve"> о </w:t>
      </w:r>
      <w:r>
        <w:t>случа</w:t>
      </w:r>
      <w:r w:rsidR="00EF0189">
        <w:t>ях</w:t>
      </w:r>
      <w:r>
        <w:t>, рассматриваемы</w:t>
      </w:r>
      <w:r w:rsidR="00EF0189">
        <w:t>х</w:t>
      </w:r>
      <w:r>
        <w:t xml:space="preserve"> Комитетом в соответствии с процедурой раннего предупреждения.</w:t>
      </w:r>
    </w:p>
    <w:p w:rsidR="008817D1" w:rsidRDefault="008817D1" w:rsidP="00BE1F68">
      <w:pPr>
        <w:spacing w:line="240" w:lineRule="auto"/>
      </w:pPr>
    </w:p>
    <w:p w:rsidR="008817D1" w:rsidRDefault="008817D1" w:rsidP="00BE1F68">
      <w:pPr>
        <w:spacing w:line="240" w:lineRule="auto"/>
        <w:rPr>
          <w:b/>
        </w:rPr>
      </w:pPr>
      <w:r w:rsidRPr="00C90FF6">
        <w:rPr>
          <w:b/>
          <w:lang w:val="en-US"/>
        </w:rPr>
        <w:t>B</w:t>
      </w:r>
      <w:r w:rsidRPr="00A674DD">
        <w:rPr>
          <w:b/>
        </w:rPr>
        <w:t>.</w:t>
      </w:r>
      <w:r w:rsidRPr="00A674DD">
        <w:rPr>
          <w:b/>
        </w:rPr>
        <w:tab/>
      </w:r>
      <w:r w:rsidRPr="00C90FF6">
        <w:rPr>
          <w:b/>
        </w:rPr>
        <w:t>Позитивные аспекты</w:t>
      </w:r>
    </w:p>
    <w:p w:rsidR="008817D1" w:rsidRDefault="008817D1" w:rsidP="00BE1F68">
      <w:pPr>
        <w:spacing w:line="240" w:lineRule="auto"/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szCs w:val="24"/>
          <w:lang w:eastAsia="ru-RU"/>
        </w:rPr>
      </w:pPr>
      <w:r>
        <w:t>4.</w:t>
      </w:r>
      <w:r>
        <w:tab/>
        <w:t xml:space="preserve">Комитет приветствует создание 16 апреля 2005 года </w:t>
      </w:r>
      <w:r>
        <w:rPr>
          <w:rFonts w:ascii="TimesNewRoman" w:hAnsi="TimesNewRoman" w:cs="TimesNewRoman"/>
          <w:szCs w:val="24"/>
          <w:lang w:eastAsia="ru-RU"/>
        </w:rPr>
        <w:t>Национального института развития андских</w:t>
      </w:r>
      <w:r>
        <w:rPr>
          <w:szCs w:val="24"/>
          <w:lang w:eastAsia="ru-RU"/>
        </w:rPr>
        <w:t xml:space="preserve">, </w:t>
      </w:r>
      <w:r>
        <w:rPr>
          <w:rFonts w:ascii="TimesNewRoman" w:hAnsi="TimesNewRoman" w:cs="TimesNewRoman"/>
          <w:szCs w:val="24"/>
          <w:lang w:eastAsia="ru-RU"/>
        </w:rPr>
        <w:t xml:space="preserve">амазонских и афроперуанских народов </w:t>
      </w:r>
      <w:r>
        <w:rPr>
          <w:szCs w:val="24"/>
          <w:lang w:eastAsia="ru-RU"/>
        </w:rPr>
        <w:t>(</w:t>
      </w:r>
      <w:r>
        <w:rPr>
          <w:rFonts w:ascii="TimesNewRoman" w:hAnsi="TimesNewRoman" w:cs="TimesNewRoman"/>
          <w:szCs w:val="24"/>
          <w:lang w:eastAsia="ru-RU"/>
        </w:rPr>
        <w:t>ИНДЕПА</w:t>
      </w:r>
      <w:r>
        <w:rPr>
          <w:szCs w:val="24"/>
          <w:lang w:eastAsia="ru-RU"/>
        </w:rPr>
        <w:t xml:space="preserve">) — государственного децентрализованного органа, обладающего финансовой, функциональной, административной и организационной независимостью и отвечающего за </w:t>
      </w:r>
      <w:r w:rsidR="00EF0189">
        <w:rPr>
          <w:szCs w:val="24"/>
          <w:lang w:eastAsia="ru-RU"/>
        </w:rPr>
        <w:t xml:space="preserve">выработку </w:t>
      </w:r>
      <w:r>
        <w:rPr>
          <w:szCs w:val="24"/>
          <w:lang w:eastAsia="ru-RU"/>
        </w:rPr>
        <w:t xml:space="preserve">предложений по национальной политике и </w:t>
      </w:r>
      <w:r w:rsidR="00EF0189">
        <w:rPr>
          <w:szCs w:val="24"/>
          <w:lang w:eastAsia="ru-RU"/>
        </w:rPr>
        <w:t xml:space="preserve">осуществление </w:t>
      </w:r>
      <w:r>
        <w:rPr>
          <w:szCs w:val="24"/>
          <w:lang w:eastAsia="ru-RU"/>
        </w:rPr>
        <w:t>контрол</w:t>
      </w:r>
      <w:r w:rsidR="00EF0189">
        <w:rPr>
          <w:szCs w:val="24"/>
          <w:lang w:eastAsia="ru-RU"/>
        </w:rPr>
        <w:t>я</w:t>
      </w:r>
      <w:r>
        <w:rPr>
          <w:szCs w:val="24"/>
          <w:lang w:eastAsia="ru-RU"/>
        </w:rPr>
        <w:t xml:space="preserve"> за ее </w:t>
      </w:r>
      <w:r w:rsidR="00EF0189">
        <w:rPr>
          <w:szCs w:val="24"/>
          <w:lang w:eastAsia="ru-RU"/>
        </w:rPr>
        <w:t>реализацией</w:t>
      </w:r>
      <w:r>
        <w:rPr>
          <w:szCs w:val="24"/>
          <w:lang w:eastAsia="ru-RU"/>
        </w:rPr>
        <w:t>, а</w:t>
      </w:r>
      <w:r w:rsidR="00EF0189">
        <w:rPr>
          <w:szCs w:val="24"/>
          <w:lang w:eastAsia="ru-RU"/>
        </w:rPr>
        <w:t> </w:t>
      </w:r>
      <w:r>
        <w:rPr>
          <w:szCs w:val="24"/>
          <w:lang w:eastAsia="ru-RU"/>
        </w:rPr>
        <w:t>также за координацию</w:t>
      </w:r>
      <w:r w:rsidR="00EF0189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совместно с региональными правительствами</w:t>
      </w:r>
      <w:r w:rsidR="00EF0189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проектов и программ, направленных на поощрение, защиту, исследование и установление прав андских, амазонских и афроперуанских народов и их развитие </w:t>
      </w:r>
      <w:r w:rsidR="00EF0189">
        <w:rPr>
          <w:szCs w:val="24"/>
          <w:lang w:eastAsia="ru-RU"/>
        </w:rPr>
        <w:t xml:space="preserve">в условиях </w:t>
      </w:r>
      <w:r>
        <w:rPr>
          <w:szCs w:val="24"/>
          <w:lang w:eastAsia="ru-RU"/>
        </w:rPr>
        <w:t>сохранени</w:t>
      </w:r>
      <w:r w:rsidR="00EF0189">
        <w:rPr>
          <w:szCs w:val="24"/>
          <w:lang w:eastAsia="ru-RU"/>
        </w:rPr>
        <w:t>я</w:t>
      </w:r>
      <w:r>
        <w:rPr>
          <w:szCs w:val="24"/>
          <w:lang w:eastAsia="ru-RU"/>
        </w:rPr>
        <w:t xml:space="preserve"> культуры</w:t>
      </w:r>
      <w:r w:rsidR="00EF0189">
        <w:rPr>
          <w:szCs w:val="24"/>
          <w:lang w:eastAsia="ru-RU"/>
        </w:rPr>
        <w:t xml:space="preserve">.  Данный институт является </w:t>
      </w:r>
      <w:r>
        <w:rPr>
          <w:szCs w:val="24"/>
          <w:lang w:eastAsia="ru-RU"/>
        </w:rPr>
        <w:t>специализированн</w:t>
      </w:r>
      <w:r w:rsidR="00EF0189">
        <w:rPr>
          <w:szCs w:val="24"/>
          <w:lang w:eastAsia="ru-RU"/>
        </w:rPr>
        <w:t>ыми</w:t>
      </w:r>
      <w:r>
        <w:rPr>
          <w:szCs w:val="24"/>
          <w:lang w:eastAsia="ru-RU"/>
        </w:rPr>
        <w:t xml:space="preserve"> государственн</w:t>
      </w:r>
      <w:r w:rsidR="00EF0189">
        <w:rPr>
          <w:szCs w:val="24"/>
          <w:lang w:eastAsia="ru-RU"/>
        </w:rPr>
        <w:t>ым</w:t>
      </w:r>
      <w:r>
        <w:rPr>
          <w:szCs w:val="24"/>
          <w:lang w:eastAsia="ru-RU"/>
        </w:rPr>
        <w:t xml:space="preserve"> орган</w:t>
      </w:r>
      <w:r w:rsidR="00EF0189">
        <w:rPr>
          <w:szCs w:val="24"/>
          <w:lang w:eastAsia="ru-RU"/>
        </w:rPr>
        <w:t>ом</w:t>
      </w:r>
      <w:r>
        <w:rPr>
          <w:szCs w:val="24"/>
          <w:lang w:eastAsia="ru-RU"/>
        </w:rPr>
        <w:t>, играющ</w:t>
      </w:r>
      <w:r w:rsidR="00EF0189">
        <w:rPr>
          <w:szCs w:val="24"/>
          <w:lang w:eastAsia="ru-RU"/>
        </w:rPr>
        <w:t>им</w:t>
      </w:r>
      <w:r>
        <w:rPr>
          <w:szCs w:val="24"/>
          <w:lang w:eastAsia="ru-RU"/>
        </w:rPr>
        <w:t xml:space="preserve"> ведущую роль в поощрении, охране, защите и укреплении культурного, экономического и социального развития андских, амазонских и афроперуанских народов и их культурного своеобразия.</w:t>
      </w:r>
    </w:p>
    <w:p w:rsidR="008817D1" w:rsidRDefault="008817D1" w:rsidP="00BE1F6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5.</w:t>
      </w:r>
      <w:r>
        <w:rPr>
          <w:szCs w:val="24"/>
          <w:lang w:eastAsia="ru-RU"/>
        </w:rPr>
        <w:tab/>
        <w:t xml:space="preserve">Комитет с удовлетворением отмечает участие ИНДЕПА в рабочих совещаниях и организацию им таких совещаний с целью информирования государственных должностных лиц и широкой общественности о важности разработки межкультурной и учитывающей интересы всех </w:t>
      </w:r>
      <w:r w:rsidR="00743DA2">
        <w:rPr>
          <w:szCs w:val="24"/>
          <w:lang w:eastAsia="ru-RU"/>
        </w:rPr>
        <w:t xml:space="preserve">жителей </w:t>
      </w:r>
      <w:r>
        <w:rPr>
          <w:szCs w:val="24"/>
          <w:lang w:eastAsia="ru-RU"/>
        </w:rPr>
        <w:t>государственной политики в целях защиты афроперуанского населения.  Кроме того, Комитет с удовлетворением отмечает участие ИНДЕПА в оказании технической поддержки НПО, работающим в этой области.</w:t>
      </w:r>
    </w:p>
    <w:p w:rsidR="008817D1" w:rsidRDefault="008817D1" w:rsidP="00BE1F6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6.</w:t>
      </w:r>
      <w:r>
        <w:tab/>
        <w:t>Комитет с удовлетворением отмечает введение Дня афроперуанской культуры, который отмечается еже</w:t>
      </w:r>
      <w:r w:rsidR="00AE2DBA">
        <w:t>годно 4 июня, а также открытие п</w:t>
      </w:r>
      <w:r>
        <w:t xml:space="preserve">ервого </w:t>
      </w:r>
      <w:r w:rsidR="00AE2DBA">
        <w:t>М</w:t>
      </w:r>
      <w:r>
        <w:t>узея афроперуанской культуры в знак признания роли народов Перу в формировании культурного своеобразия страны.</w:t>
      </w:r>
    </w:p>
    <w:p w:rsidR="008817D1" w:rsidRDefault="008817D1" w:rsidP="00BE1F6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spacing w:line="240" w:lineRule="auto"/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7.</w:t>
      </w:r>
      <w:r>
        <w:tab/>
        <w:t>Комитет с удовлетворением отмечает усилия по борьбе с расовой дискриминацией в</w:t>
      </w:r>
      <w:r w:rsidR="00BE1F68">
        <w:rPr>
          <w:lang w:val="en-US"/>
        </w:rPr>
        <w:t> </w:t>
      </w:r>
      <w:r>
        <w:t xml:space="preserve">Перу, </w:t>
      </w:r>
      <w:r w:rsidR="00743DA2">
        <w:t xml:space="preserve">например </w:t>
      </w:r>
      <w:r>
        <w:t xml:space="preserve">принятие законов против расовой дискриминации в сфере потребления и </w:t>
      </w:r>
      <w:r w:rsidR="00743DA2">
        <w:t>трудоустройства</w:t>
      </w:r>
      <w:r>
        <w:t>.</w:t>
      </w:r>
    </w:p>
    <w:p w:rsidR="008817D1" w:rsidRDefault="008817D1" w:rsidP="00BE1F6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spacing w:line="240" w:lineRule="auto"/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8.</w:t>
      </w:r>
      <w:r>
        <w:tab/>
        <w:t xml:space="preserve">Комитет приветствует шаги, предпринятые государством-участником в электоральной сфере:  введение квот на участие </w:t>
      </w:r>
      <w:r w:rsidR="00743DA2">
        <w:t xml:space="preserve">в выборах </w:t>
      </w:r>
      <w:r>
        <w:t>коренных народов, а также принятие законов о муниципальных и региональных выборах, предусматривающих квоты на включение коренного населения в списки кандидатов на должности мэров и городских советников и на должности в Региональном совете.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9.</w:t>
      </w:r>
      <w:r>
        <w:tab/>
        <w:t>Комитет приветствует законопроект о проведении консультаций с коренными народами и об участии коренных народов в решении экологических вопросов, призванный обеспечить</w:t>
      </w:r>
      <w:r w:rsidRPr="00B53006">
        <w:t xml:space="preserve"> </w:t>
      </w:r>
      <w:r>
        <w:t xml:space="preserve">получение предварительного, свободного и осознанного согласия коренных народов </w:t>
      </w:r>
      <w:r w:rsidR="00743DA2">
        <w:t xml:space="preserve">на </w:t>
      </w:r>
      <w:r>
        <w:t>реализаци</w:t>
      </w:r>
      <w:r w:rsidR="00743DA2">
        <w:t>ю</w:t>
      </w:r>
      <w:r>
        <w:t xml:space="preserve"> проектов и сооружени</w:t>
      </w:r>
      <w:r w:rsidR="00743DA2">
        <w:t>е</w:t>
      </w:r>
      <w:r>
        <w:t xml:space="preserve"> объектов инфраструктуры, затрагивающих интересы этих народов</w:t>
      </w:r>
      <w:r w:rsidR="00743DA2">
        <w:t xml:space="preserve">.  Он </w:t>
      </w:r>
      <w:r>
        <w:t xml:space="preserve">также </w:t>
      </w:r>
      <w:r w:rsidR="00743DA2">
        <w:t xml:space="preserve">предусматривает включение </w:t>
      </w:r>
      <w:r>
        <w:t>в национальное законодательство требовани</w:t>
      </w:r>
      <w:r w:rsidR="00743DA2">
        <w:t>я</w:t>
      </w:r>
      <w:r>
        <w:t xml:space="preserve"> о проведении с коренными народами предварительных, свободных и </w:t>
      </w:r>
      <w:r w:rsidR="00743DA2">
        <w:t xml:space="preserve">объективных </w:t>
      </w:r>
      <w:r>
        <w:t>консультаций, содержаще</w:t>
      </w:r>
      <w:r w:rsidR="00AE2DBA">
        <w:t>го</w:t>
      </w:r>
      <w:r>
        <w:t xml:space="preserve">ся в Конвенции 169 МОТ </w:t>
      </w:r>
      <w:r w:rsidR="00743DA2">
        <w:t xml:space="preserve">от 1989 года </w:t>
      </w:r>
      <w:r>
        <w:t>о коренных народах и народах, ведущих племенной образ жизни в независимых странах.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BE1F68">
      <w:pPr>
        <w:jc w:val="center"/>
        <w:rPr>
          <w:b/>
        </w:rPr>
      </w:pPr>
      <w:r w:rsidRPr="0047315B">
        <w:rPr>
          <w:b/>
        </w:rPr>
        <w:t>C.</w:t>
      </w:r>
      <w:r w:rsidRPr="0047315B">
        <w:rPr>
          <w:b/>
        </w:rPr>
        <w:tab/>
        <w:t>Проблемы, вызывающие озабоченность, и рекомендации</w:t>
      </w:r>
    </w:p>
    <w:p w:rsidR="008817D1" w:rsidRDefault="008817D1" w:rsidP="008817D1">
      <w:pPr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10.</w:t>
      </w:r>
      <w:r>
        <w:tab/>
      </w:r>
      <w:r w:rsidR="00743DA2">
        <w:t xml:space="preserve">Хотя </w:t>
      </w:r>
      <w:r>
        <w:t>Политическ</w:t>
      </w:r>
      <w:r w:rsidR="00743DA2">
        <w:t>ая</w:t>
      </w:r>
      <w:r>
        <w:t xml:space="preserve"> конституци</w:t>
      </w:r>
      <w:r w:rsidR="00743DA2">
        <w:t>я</w:t>
      </w:r>
      <w:r>
        <w:t xml:space="preserve"> Перу, принят</w:t>
      </w:r>
      <w:r w:rsidR="00743DA2">
        <w:t>ая</w:t>
      </w:r>
      <w:r>
        <w:t xml:space="preserve"> в 1993 году, призна</w:t>
      </w:r>
      <w:r w:rsidR="00743DA2">
        <w:t>ет</w:t>
      </w:r>
      <w:r>
        <w:t xml:space="preserve"> и </w:t>
      </w:r>
      <w:r w:rsidR="00743DA2">
        <w:t xml:space="preserve">обеспечивает </w:t>
      </w:r>
      <w:r>
        <w:t>защит</w:t>
      </w:r>
      <w:r w:rsidR="00743DA2">
        <w:t>у</w:t>
      </w:r>
      <w:r>
        <w:t xml:space="preserve"> этническо</w:t>
      </w:r>
      <w:r w:rsidR="00743DA2">
        <w:t>го</w:t>
      </w:r>
      <w:r>
        <w:t xml:space="preserve"> и культурно</w:t>
      </w:r>
      <w:r w:rsidR="00743DA2">
        <w:t>го</w:t>
      </w:r>
      <w:r>
        <w:t xml:space="preserve"> многообрази</w:t>
      </w:r>
      <w:r w:rsidR="00743DA2">
        <w:t>я</w:t>
      </w:r>
      <w:r>
        <w:t xml:space="preserve"> народа Перу, озабоченность Комитета по</w:t>
      </w:r>
      <w:r>
        <w:noBreakHyphen/>
        <w:t>прежнему вызывает тот факт, что значительная доля лиц, принадлежащих к коренным народам и афроперуанским общинам, продолжа</w:t>
      </w:r>
      <w:r w:rsidR="00274984">
        <w:t>е</w:t>
      </w:r>
      <w:r>
        <w:t xml:space="preserve">т на практике страдать от </w:t>
      </w:r>
      <w:r w:rsidR="00274984">
        <w:t xml:space="preserve">проявлений </w:t>
      </w:r>
      <w:r>
        <w:t>расизма и структурной расовой дискриминации, которые до сих пор имеют место в государстве-участнике.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274984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7"/>
        <w:rPr>
          <w:b/>
        </w:rPr>
      </w:pPr>
      <w:r w:rsidRPr="00FE222D">
        <w:rPr>
          <w:b/>
        </w:rPr>
        <w:t xml:space="preserve">Комитет рекомендует государству-участнику </w:t>
      </w:r>
      <w:r w:rsidR="00274984">
        <w:rPr>
          <w:b/>
        </w:rPr>
        <w:t>взять на себя обязательство вести</w:t>
      </w:r>
      <w:r w:rsidR="00AE2DBA">
        <w:rPr>
          <w:b/>
        </w:rPr>
        <w:t> </w:t>
      </w:r>
      <w:r w:rsidRPr="00FE222D">
        <w:rPr>
          <w:b/>
        </w:rPr>
        <w:t>борьб</w:t>
      </w:r>
      <w:r w:rsidR="00274984">
        <w:rPr>
          <w:b/>
        </w:rPr>
        <w:t>у</w:t>
      </w:r>
      <w:r>
        <w:rPr>
          <w:b/>
        </w:rPr>
        <w:t xml:space="preserve"> </w:t>
      </w:r>
      <w:r w:rsidRPr="00FE222D">
        <w:rPr>
          <w:b/>
        </w:rPr>
        <w:t>против расовой дискриминации посредством разработки всеобъемлющей</w:t>
      </w:r>
      <w:r>
        <w:rPr>
          <w:b/>
        </w:rPr>
        <w:t xml:space="preserve"> </w:t>
      </w:r>
      <w:r w:rsidRPr="00FE222D">
        <w:rPr>
          <w:b/>
        </w:rPr>
        <w:t xml:space="preserve">национальной политики в области </w:t>
      </w:r>
      <w:r w:rsidR="00274984">
        <w:rPr>
          <w:b/>
        </w:rPr>
        <w:t xml:space="preserve">противодействия </w:t>
      </w:r>
      <w:r w:rsidRPr="00FE222D">
        <w:rPr>
          <w:b/>
        </w:rPr>
        <w:t>расизм</w:t>
      </w:r>
      <w:r w:rsidR="00274984">
        <w:rPr>
          <w:b/>
        </w:rPr>
        <w:t>у</w:t>
      </w:r>
      <w:r w:rsidRPr="00FE222D">
        <w:rPr>
          <w:b/>
        </w:rPr>
        <w:t xml:space="preserve"> и</w:t>
      </w:r>
      <w:r w:rsidR="00274984">
        <w:rPr>
          <w:b/>
        </w:rPr>
        <w:t> </w:t>
      </w:r>
      <w:r w:rsidRPr="00FE222D">
        <w:rPr>
          <w:b/>
        </w:rPr>
        <w:t>расовой</w:t>
      </w:r>
      <w:r>
        <w:rPr>
          <w:b/>
        </w:rPr>
        <w:t xml:space="preserve"> </w:t>
      </w:r>
      <w:r w:rsidRPr="00FE222D">
        <w:rPr>
          <w:b/>
        </w:rPr>
        <w:t xml:space="preserve">дискриминации. </w:t>
      </w:r>
      <w:r w:rsidR="00AE2DBA">
        <w:rPr>
          <w:b/>
        </w:rPr>
        <w:t xml:space="preserve"> </w:t>
      </w:r>
      <w:r w:rsidRPr="00FE222D">
        <w:rPr>
          <w:b/>
        </w:rPr>
        <w:t>Кроме того, Комитет просит государство-участник включить</w:t>
      </w:r>
      <w:r>
        <w:rPr>
          <w:b/>
        </w:rPr>
        <w:t xml:space="preserve"> </w:t>
      </w:r>
      <w:r w:rsidRPr="00FE222D">
        <w:rPr>
          <w:b/>
        </w:rPr>
        <w:t>в свой следующий доклад показатели</w:t>
      </w:r>
      <w:r>
        <w:rPr>
          <w:b/>
        </w:rPr>
        <w:t>, касающиеся</w:t>
      </w:r>
      <w:r w:rsidRPr="00FE222D">
        <w:rPr>
          <w:b/>
        </w:rPr>
        <w:t xml:space="preserve"> осуществления различными коренными</w:t>
      </w:r>
      <w:r>
        <w:rPr>
          <w:b/>
        </w:rPr>
        <w:t xml:space="preserve"> </w:t>
      </w:r>
      <w:r w:rsidRPr="00FE222D">
        <w:rPr>
          <w:b/>
        </w:rPr>
        <w:t>народами и афро</w:t>
      </w:r>
      <w:r>
        <w:rPr>
          <w:b/>
        </w:rPr>
        <w:t xml:space="preserve">перуанскими </w:t>
      </w:r>
      <w:r w:rsidRPr="00FE222D">
        <w:rPr>
          <w:b/>
        </w:rPr>
        <w:t>общинами прав, гарантированных Конституци</w:t>
      </w:r>
      <w:r w:rsidR="00274984">
        <w:rPr>
          <w:b/>
        </w:rPr>
        <w:t>ей</w:t>
      </w:r>
      <w:r w:rsidRPr="00FE222D">
        <w:rPr>
          <w:b/>
        </w:rPr>
        <w:t>, в разбивке по городскому и сельскому населению, возрасту и</w:t>
      </w:r>
      <w:r>
        <w:rPr>
          <w:b/>
        </w:rPr>
        <w:t xml:space="preserve"> </w:t>
      </w:r>
      <w:r w:rsidRPr="00FE222D">
        <w:rPr>
          <w:b/>
        </w:rPr>
        <w:t>полу.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11.</w:t>
      </w:r>
      <w:r>
        <w:tab/>
        <w:t xml:space="preserve">Комитет принимает во внимание, что государство-участник </w:t>
      </w:r>
      <w:r>
        <w:rPr>
          <w:rFonts w:ascii="TimesNewRoman" w:hAnsi="TimesNewRoman" w:cs="TimesNewRoman"/>
          <w:szCs w:val="24"/>
          <w:lang w:eastAsia="ru-RU"/>
        </w:rPr>
        <w:t>обеспечивает и гарантирует защиту прав человека коренных народов</w:t>
      </w:r>
      <w:r>
        <w:t xml:space="preserve">, </w:t>
      </w:r>
      <w:r w:rsidR="00274984">
        <w:t xml:space="preserve">живущих в рамках </w:t>
      </w:r>
      <w:r>
        <w:t>крестьянски</w:t>
      </w:r>
      <w:r w:rsidR="00274984">
        <w:t>х</w:t>
      </w:r>
      <w:r>
        <w:t xml:space="preserve"> общин в Андах</w:t>
      </w:r>
      <w:r w:rsidR="00274984">
        <w:t>,</w:t>
      </w:r>
      <w:r>
        <w:t xml:space="preserve"> и коренны</w:t>
      </w:r>
      <w:r w:rsidR="00274984">
        <w:t>х</w:t>
      </w:r>
      <w:r>
        <w:t xml:space="preserve"> общин в бассейне реки Амазонки в качестве самостоятельных юридических лиц или субъектов коллективного права.  В этой связи он отмечает, что с точки зрения властей государства-участника для целей осуществления прав, предусмотренных Конвенцией 169 МОТ и Декларацией Организации Объединенных Наций о правах коренных народов, понятия "крестьянские общины" и "коренные общины" эквивалентны понятию "коренные народы" в том смысле, в котором оно используется в международном праве прав человека и в котором его </w:t>
      </w:r>
      <w:r w:rsidR="006106D0">
        <w:t xml:space="preserve">просят </w:t>
      </w:r>
      <w:r>
        <w:t xml:space="preserve">употреблять представители коренных народов в соответствии с </w:t>
      </w:r>
      <w:r w:rsidR="006106D0">
        <w:t>Конституцией</w:t>
      </w:r>
      <w:r>
        <w:t xml:space="preserve">.  Комитет выражает обеспокоенность </w:t>
      </w:r>
      <w:r w:rsidR="006106D0">
        <w:t xml:space="preserve">по поводу положения в области </w:t>
      </w:r>
      <w:r>
        <w:t>прав тех коренных народов и афроперуанских общин, формой организации которых не являются крестьянские или коренные общины.  Комитет принимает во внимание усилия государства-участника по</w:t>
      </w:r>
      <w:r w:rsidR="00BE1F68">
        <w:rPr>
          <w:lang w:val="en-US"/>
        </w:rPr>
        <w:t> </w:t>
      </w:r>
      <w:r>
        <w:t>принятию рамочного закона о коренных народах.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6106D0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7"/>
        <w:rPr>
          <w:b/>
        </w:rPr>
      </w:pPr>
      <w:r>
        <w:rPr>
          <w:b/>
        </w:rPr>
        <w:t xml:space="preserve">Комитет рекомендует государству-участнику продолжать активную работу, направленную на скорейшее принятие рамочного закона о коренных народах Перу, </w:t>
      </w:r>
      <w:r w:rsidR="006106D0">
        <w:rPr>
          <w:b/>
        </w:rPr>
        <w:t xml:space="preserve">который </w:t>
      </w:r>
      <w:r>
        <w:rPr>
          <w:b/>
        </w:rPr>
        <w:t>охватыва</w:t>
      </w:r>
      <w:r w:rsidR="006106D0">
        <w:rPr>
          <w:b/>
        </w:rPr>
        <w:t xml:space="preserve">л бы </w:t>
      </w:r>
      <w:r>
        <w:rPr>
          <w:b/>
        </w:rPr>
        <w:t xml:space="preserve">все общины и </w:t>
      </w:r>
      <w:r w:rsidR="006106D0">
        <w:rPr>
          <w:b/>
        </w:rPr>
        <w:t xml:space="preserve">был </w:t>
      </w:r>
      <w:r>
        <w:rPr>
          <w:b/>
        </w:rPr>
        <w:t>направлен</w:t>
      </w:r>
      <w:r w:rsidR="006106D0">
        <w:rPr>
          <w:b/>
        </w:rPr>
        <w:t xml:space="preserve"> </w:t>
      </w:r>
      <w:r>
        <w:rPr>
          <w:b/>
        </w:rPr>
        <w:t xml:space="preserve">на </w:t>
      </w:r>
      <w:r w:rsidR="006106D0">
        <w:rPr>
          <w:b/>
        </w:rPr>
        <w:t xml:space="preserve">обеспечение </w:t>
      </w:r>
      <w:r>
        <w:rPr>
          <w:b/>
        </w:rPr>
        <w:t>эквивалентности и согласован</w:t>
      </w:r>
      <w:r w:rsidR="006106D0">
        <w:rPr>
          <w:b/>
        </w:rPr>
        <w:t xml:space="preserve">ности </w:t>
      </w:r>
      <w:r>
        <w:rPr>
          <w:b/>
        </w:rPr>
        <w:t>терминов в интересах надлежащей защиты и поощрения прав всех коренных народов и афроперуанских общин.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12.</w:t>
      </w:r>
      <w:r>
        <w:tab/>
        <w:t xml:space="preserve">Комитет принимает во внимание тот факт, что государством-участником было </w:t>
      </w:r>
      <w:r w:rsidR="006106D0">
        <w:t xml:space="preserve">выдвинуто </w:t>
      </w:r>
      <w:r>
        <w:t>предложен</w:t>
      </w:r>
      <w:r w:rsidR="006106D0">
        <w:t xml:space="preserve">ие о </w:t>
      </w:r>
      <w:r>
        <w:t>подготов</w:t>
      </w:r>
      <w:r w:rsidR="006106D0">
        <w:t>ке</w:t>
      </w:r>
      <w:r>
        <w:t xml:space="preserve"> нов</w:t>
      </w:r>
      <w:r w:rsidR="006106D0">
        <w:t>ой</w:t>
      </w:r>
      <w:r>
        <w:t xml:space="preserve"> этнолингвистическ</w:t>
      </w:r>
      <w:r w:rsidR="00AE2DBA">
        <w:t xml:space="preserve">ой </w:t>
      </w:r>
      <w:r>
        <w:t>карт</w:t>
      </w:r>
      <w:r w:rsidR="00AE2DBA">
        <w:t>ы</w:t>
      </w:r>
      <w:r>
        <w:t xml:space="preserve">;  такая карта </w:t>
      </w:r>
      <w:r w:rsidR="006106D0">
        <w:t xml:space="preserve">была </w:t>
      </w:r>
      <w:r>
        <w:t xml:space="preserve">представлена Конгрессу Республики 9 февраля 2009 года и содержит обновленные сведения по сравнению с аналогичной картой, составленной в 1994 году.  Кроме того, Комитет с удовлетворением отмечает, что обновленная информация, отраженная на этой карте, позволит государству-участнику разрабатывать такую государственную политику, которая будет отвечать потребностям многонационального и многоязычного населения Перу.  Хотя Комитет приветствует содержащиеся в периодическом докладе статистические данные об этническом составе государства-участника, Комитет отмечает неполный характер Национальной переписи населения, проведенной в 2007 году, и </w:t>
      </w:r>
      <w:r w:rsidR="006106D0">
        <w:t xml:space="preserve">хотел бы </w:t>
      </w:r>
      <w:r>
        <w:t xml:space="preserve">получить дополнительную информацию </w:t>
      </w:r>
      <w:r w:rsidR="006106D0">
        <w:t xml:space="preserve">об особенностях </w:t>
      </w:r>
      <w:r>
        <w:t xml:space="preserve">и положении различных этнических групп, в особенности </w:t>
      </w:r>
      <w:r w:rsidR="006106D0">
        <w:t xml:space="preserve">данные </w:t>
      </w:r>
      <w:r>
        <w:t>об использовании исконных языков и положении афроперуанских общин.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5D4F77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7"/>
        <w:rPr>
          <w:b/>
        </w:rPr>
      </w:pPr>
      <w:r w:rsidRPr="002C466F">
        <w:rPr>
          <w:b/>
        </w:rPr>
        <w:t>Комитет рекомендует государству–участнику продолжать совершенствование</w:t>
      </w:r>
      <w:r>
        <w:rPr>
          <w:b/>
        </w:rPr>
        <w:t xml:space="preserve"> </w:t>
      </w:r>
      <w:r w:rsidRPr="002C466F">
        <w:rPr>
          <w:b/>
        </w:rPr>
        <w:t>методологии перепис</w:t>
      </w:r>
      <w:r w:rsidR="00AE2DBA">
        <w:rPr>
          <w:b/>
        </w:rPr>
        <w:t>ей</w:t>
      </w:r>
      <w:r w:rsidRPr="002C466F">
        <w:rPr>
          <w:b/>
        </w:rPr>
        <w:t xml:space="preserve"> населения, с тем чтобы он</w:t>
      </w:r>
      <w:r w:rsidR="00AE2DBA">
        <w:rPr>
          <w:b/>
        </w:rPr>
        <w:t>и</w:t>
      </w:r>
      <w:r w:rsidRPr="002C466F">
        <w:rPr>
          <w:b/>
        </w:rPr>
        <w:t xml:space="preserve"> отражал</w:t>
      </w:r>
      <w:r w:rsidR="00AE2DBA">
        <w:rPr>
          <w:b/>
        </w:rPr>
        <w:t>и</w:t>
      </w:r>
      <w:r w:rsidRPr="002C466F">
        <w:rPr>
          <w:b/>
        </w:rPr>
        <w:t xml:space="preserve"> сложный</w:t>
      </w:r>
      <w:r>
        <w:rPr>
          <w:b/>
        </w:rPr>
        <w:t xml:space="preserve"> </w:t>
      </w:r>
      <w:r w:rsidRPr="002C466F">
        <w:rPr>
          <w:b/>
        </w:rPr>
        <w:t xml:space="preserve">этнический состав </w:t>
      </w:r>
      <w:r>
        <w:rPr>
          <w:b/>
        </w:rPr>
        <w:t>перуанского</w:t>
      </w:r>
      <w:r w:rsidRPr="002C466F">
        <w:rPr>
          <w:b/>
        </w:rPr>
        <w:t xml:space="preserve"> общества с учетом принципа</w:t>
      </w:r>
      <w:r>
        <w:rPr>
          <w:b/>
        </w:rPr>
        <w:t xml:space="preserve"> </w:t>
      </w:r>
      <w:r w:rsidRPr="002C466F">
        <w:rPr>
          <w:b/>
        </w:rPr>
        <w:t>самоидентификации в соответствии с его Общей рекомендацией</w:t>
      </w:r>
      <w:r>
        <w:rPr>
          <w:b/>
        </w:rPr>
        <w:t> </w:t>
      </w:r>
      <w:r w:rsidRPr="002C466F">
        <w:rPr>
          <w:b/>
        </w:rPr>
        <w:t>VIII и</w:t>
      </w:r>
      <w:r>
        <w:rPr>
          <w:b/>
        </w:rPr>
        <w:t xml:space="preserve"> </w:t>
      </w:r>
      <w:r w:rsidRPr="002C466F">
        <w:rPr>
          <w:b/>
        </w:rPr>
        <w:t>пунктами 10-12 руководящих принципов</w:t>
      </w:r>
      <w:r w:rsidR="006106D0">
        <w:rPr>
          <w:b/>
        </w:rPr>
        <w:t xml:space="preserve">, касающихся </w:t>
      </w:r>
      <w:r w:rsidRPr="002C466F">
        <w:rPr>
          <w:b/>
        </w:rPr>
        <w:t>подготовки документа для Комитета, который должен представляться</w:t>
      </w:r>
      <w:r>
        <w:rPr>
          <w:b/>
        </w:rPr>
        <w:t xml:space="preserve"> </w:t>
      </w:r>
      <w:r w:rsidRPr="002C466F">
        <w:rPr>
          <w:b/>
        </w:rPr>
        <w:t>государствами–участниками в</w:t>
      </w:r>
      <w:r w:rsidR="00BE1F68">
        <w:rPr>
          <w:b/>
          <w:lang w:val="en-US"/>
        </w:rPr>
        <w:t> </w:t>
      </w:r>
      <w:r w:rsidRPr="002C466F">
        <w:rPr>
          <w:b/>
        </w:rPr>
        <w:t>соответствии с пунктом</w:t>
      </w:r>
      <w:r>
        <w:rPr>
          <w:b/>
        </w:rPr>
        <w:t> </w:t>
      </w:r>
      <w:r w:rsidRPr="002C466F">
        <w:rPr>
          <w:b/>
        </w:rPr>
        <w:t>1 статьи</w:t>
      </w:r>
      <w:r>
        <w:rPr>
          <w:b/>
        </w:rPr>
        <w:t> </w:t>
      </w:r>
      <w:r w:rsidRPr="002C466F">
        <w:rPr>
          <w:b/>
        </w:rPr>
        <w:t>9 Конвенции</w:t>
      </w:r>
      <w:r>
        <w:rPr>
          <w:b/>
        </w:rPr>
        <w:t xml:space="preserve"> </w:t>
      </w:r>
      <w:r w:rsidRPr="002C466F">
        <w:rPr>
          <w:b/>
        </w:rPr>
        <w:t>(СЕRD/С/2007/1).</w:t>
      </w:r>
      <w:r>
        <w:rPr>
          <w:b/>
        </w:rPr>
        <w:t xml:space="preserve"> </w:t>
      </w:r>
      <w:r w:rsidRPr="002C466F">
        <w:rPr>
          <w:b/>
        </w:rPr>
        <w:t xml:space="preserve"> В этой связи Комитет просит государство–участник</w:t>
      </w:r>
      <w:r>
        <w:rPr>
          <w:b/>
        </w:rPr>
        <w:t xml:space="preserve"> </w:t>
      </w:r>
      <w:r w:rsidRPr="002C466F">
        <w:rPr>
          <w:b/>
        </w:rPr>
        <w:t>включить в свой следующий периодический доклад дезагрегированные</w:t>
      </w:r>
      <w:r>
        <w:rPr>
          <w:b/>
        </w:rPr>
        <w:t xml:space="preserve"> </w:t>
      </w:r>
      <w:r w:rsidR="005D4F77">
        <w:rPr>
          <w:b/>
        </w:rPr>
        <w:t xml:space="preserve">статистические данные </w:t>
      </w:r>
      <w:r w:rsidRPr="002C466F">
        <w:rPr>
          <w:b/>
        </w:rPr>
        <w:t>о состав</w:t>
      </w:r>
      <w:r w:rsidR="005D4F77">
        <w:rPr>
          <w:b/>
        </w:rPr>
        <w:t>е</w:t>
      </w:r>
      <w:r w:rsidRPr="002C466F">
        <w:rPr>
          <w:b/>
        </w:rPr>
        <w:t xml:space="preserve"> населения.</w:t>
      </w:r>
      <w:r>
        <w:rPr>
          <w:b/>
        </w:rPr>
        <w:t xml:space="preserve">  Комитет рекомендует уделить особое внимание сбору обновленной информации об афроперуанском сообществе и об использовании исконных языков Перу.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  <w:r>
        <w:t>13.</w:t>
      </w:r>
      <w:r>
        <w:tab/>
        <w:t>Комитет с обеспокоенностью отмечает тот факт, что коренные языки в Перу используются все меньше, о чем свидетельствуют данные Национальной переписи населения, проведенной в 2007 году.  Комитет придерживается мнения, что инициативы государства-участника в области двуязычного образования должны давать населению возможность в совершенстве овладеть двумя языками, а не забыть исконный язык, выучив</w:t>
      </w:r>
      <w:r w:rsidR="00BE1F68">
        <w:rPr>
          <w:lang w:val="en-US"/>
        </w:rPr>
        <w:t> </w:t>
      </w:r>
      <w:r>
        <w:t>испанский.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</w:pPr>
    </w:p>
    <w:p w:rsidR="008817D1" w:rsidRDefault="008817D1" w:rsidP="005D4F77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F77FF5">
        <w:rPr>
          <w:b/>
        </w:rPr>
        <w:t>Комитет рекомендует государству-участнику и</w:t>
      </w:r>
      <w:r>
        <w:rPr>
          <w:b/>
        </w:rPr>
        <w:t>зучить</w:t>
      </w:r>
      <w:r w:rsidRPr="00F77FF5">
        <w:rPr>
          <w:b/>
        </w:rPr>
        <w:t xml:space="preserve"> причины сокращения использования коренных языков </w:t>
      </w:r>
      <w:r>
        <w:rPr>
          <w:b/>
        </w:rPr>
        <w:t>и</w:t>
      </w:r>
      <w:r w:rsidRPr="00F77FF5">
        <w:rPr>
          <w:b/>
        </w:rPr>
        <w:t xml:space="preserve"> разработ</w:t>
      </w:r>
      <w:r>
        <w:rPr>
          <w:b/>
        </w:rPr>
        <w:t>ать</w:t>
      </w:r>
      <w:r w:rsidRPr="00F77FF5">
        <w:rPr>
          <w:b/>
        </w:rPr>
        <w:t xml:space="preserve"> действенны</w:t>
      </w:r>
      <w:r>
        <w:rPr>
          <w:b/>
        </w:rPr>
        <w:t>е</w:t>
      </w:r>
      <w:r w:rsidRPr="00F77FF5">
        <w:rPr>
          <w:b/>
        </w:rPr>
        <w:t xml:space="preserve"> ответны</w:t>
      </w:r>
      <w:r>
        <w:rPr>
          <w:b/>
        </w:rPr>
        <w:t>е</w:t>
      </w:r>
      <w:r w:rsidRPr="00F77FF5">
        <w:rPr>
          <w:b/>
        </w:rPr>
        <w:t xml:space="preserve"> мер</w:t>
      </w:r>
      <w:r>
        <w:rPr>
          <w:b/>
        </w:rPr>
        <w:t>ы</w:t>
      </w:r>
      <w:r w:rsidRPr="00F77FF5">
        <w:rPr>
          <w:b/>
        </w:rPr>
        <w:t xml:space="preserve">.  Он рекомендует безотлагательно принять проект закона о сохранении и использовании исконных языков Перу, решение об утверждении которого было внесено </w:t>
      </w:r>
      <w:r w:rsidRPr="00F77FF5">
        <w:rPr>
          <w:rFonts w:ascii="TimesNewRoman" w:hAnsi="TimesNewRoman" w:cs="TimesNewRoman"/>
          <w:b/>
          <w:szCs w:val="24"/>
          <w:lang w:eastAsia="ru-RU"/>
        </w:rPr>
        <w:t>Комиссией по вопросам андских</w:t>
      </w:r>
      <w:r w:rsidRPr="00F77FF5">
        <w:rPr>
          <w:b/>
          <w:szCs w:val="24"/>
          <w:lang w:eastAsia="ru-RU"/>
        </w:rPr>
        <w:t xml:space="preserve">, </w:t>
      </w:r>
      <w:r w:rsidRPr="00F77FF5">
        <w:rPr>
          <w:rFonts w:ascii="TimesNewRoman" w:hAnsi="TimesNewRoman" w:cs="TimesNewRoman"/>
          <w:b/>
          <w:szCs w:val="24"/>
          <w:lang w:eastAsia="ru-RU"/>
        </w:rPr>
        <w:t>амазонских и афроперуанских народов</w:t>
      </w:r>
      <w:r w:rsidRPr="00F77FF5">
        <w:rPr>
          <w:b/>
          <w:szCs w:val="24"/>
          <w:lang w:eastAsia="ru-RU"/>
        </w:rPr>
        <w:t xml:space="preserve">, </w:t>
      </w:r>
      <w:r w:rsidRPr="00F77FF5">
        <w:rPr>
          <w:rFonts w:ascii="TimesNewRoman" w:hAnsi="TimesNewRoman" w:cs="TimesNewRoman"/>
          <w:b/>
          <w:szCs w:val="24"/>
          <w:lang w:eastAsia="ru-RU"/>
        </w:rPr>
        <w:t xml:space="preserve">окружающей среды и экологии.  Комитет рекомендует предпринять аналогичные шаги </w:t>
      </w:r>
      <w:r>
        <w:rPr>
          <w:rFonts w:ascii="TimesNewRoman" w:hAnsi="TimesNewRoman" w:cs="TimesNewRoman"/>
          <w:b/>
          <w:szCs w:val="24"/>
          <w:lang w:eastAsia="ru-RU"/>
        </w:rPr>
        <w:t xml:space="preserve">и </w:t>
      </w:r>
      <w:r w:rsidRPr="00F77FF5">
        <w:rPr>
          <w:rFonts w:ascii="TimesNewRoman" w:hAnsi="TimesNewRoman" w:cs="TimesNewRoman"/>
          <w:b/>
          <w:szCs w:val="24"/>
          <w:lang w:eastAsia="ru-RU"/>
        </w:rPr>
        <w:t xml:space="preserve">в связи с проектом закона о переводе и распространении текстов законов на официальных языках, </w:t>
      </w:r>
      <w:r w:rsidR="005D4F77">
        <w:rPr>
          <w:rFonts w:cs="TimesNewRoman"/>
          <w:b/>
          <w:szCs w:val="24"/>
          <w:lang w:eastAsia="ru-RU"/>
        </w:rPr>
        <w:t xml:space="preserve">в </w:t>
      </w:r>
      <w:r>
        <w:rPr>
          <w:rFonts w:ascii="TimesNewRoman" w:hAnsi="TimesNewRoman" w:cs="TimesNewRoman"/>
          <w:b/>
          <w:szCs w:val="24"/>
          <w:lang w:eastAsia="ru-RU"/>
        </w:rPr>
        <w:t>котор</w:t>
      </w:r>
      <w:r w:rsidR="005D4F77">
        <w:rPr>
          <w:rFonts w:cs="TimesNewRoman"/>
          <w:b/>
          <w:szCs w:val="24"/>
          <w:lang w:eastAsia="ru-RU"/>
        </w:rPr>
        <w:t>ом будет указано</w:t>
      </w:r>
      <w:r w:rsidRPr="00F77FF5">
        <w:rPr>
          <w:rFonts w:ascii="TimesNewRoman" w:hAnsi="TimesNewRoman" w:cs="TimesNewRoman"/>
          <w:b/>
          <w:szCs w:val="24"/>
          <w:lang w:eastAsia="ru-RU"/>
        </w:rPr>
        <w:t>, что любой закон Перу распространяется на все население Перу.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eastAsia="ru-RU"/>
        </w:rPr>
      </w:pPr>
      <w:r>
        <w:t>14.</w:t>
      </w:r>
      <w:r>
        <w:tab/>
        <w:t xml:space="preserve">Принимая во внимание конструктивные шаги, предпринятые государством-участником, Комитет, тем не менее, вновь выражает озабоченность </w:t>
      </w:r>
      <w:r w:rsidR="005D4F77">
        <w:t xml:space="preserve">по поводу </w:t>
      </w:r>
      <w:r>
        <w:t>серьезной напряженност</w:t>
      </w:r>
      <w:r w:rsidR="005D4F77">
        <w:t>и в стране, в том числе вспышек</w:t>
      </w:r>
      <w:r>
        <w:t xml:space="preserve"> насилия, связанны</w:t>
      </w:r>
      <w:r w:rsidR="005D4F77">
        <w:t>х</w:t>
      </w:r>
      <w:r>
        <w:t xml:space="preserve"> с разработкой полезных ископаемых </w:t>
      </w:r>
      <w:r w:rsidR="005D4F77">
        <w:t xml:space="preserve">в районах </w:t>
      </w:r>
      <w:r>
        <w:t>традиционно</w:t>
      </w:r>
      <w:r w:rsidR="005D4F77">
        <w:t>го</w:t>
      </w:r>
      <w:r>
        <w:t xml:space="preserve"> прожива</w:t>
      </w:r>
      <w:r w:rsidR="005D4F77">
        <w:t xml:space="preserve">ния </w:t>
      </w:r>
      <w:r>
        <w:t>коренны</w:t>
      </w:r>
      <w:r w:rsidR="005D4F77">
        <w:t>х</w:t>
      </w:r>
      <w:r>
        <w:t xml:space="preserve"> народ</w:t>
      </w:r>
      <w:r w:rsidR="005D4F77">
        <w:t>ов</w:t>
      </w:r>
      <w:r>
        <w:t xml:space="preserve">.  Он отмечает, что право коренных народов на проведение с ними консультаций и получение их осознанного согласия </w:t>
      </w:r>
      <w:r w:rsidR="00FA60D8">
        <w:t xml:space="preserve">до </w:t>
      </w:r>
      <w:r>
        <w:t>начал</w:t>
      </w:r>
      <w:r w:rsidR="00FA60D8">
        <w:t>а</w:t>
      </w:r>
      <w:r>
        <w:t xml:space="preserve"> эксплуатации природных ресурсов на их территориях на практике не всегда соблюдается в полном объеме.  Кроме того, Комитет выражает обеспокоенность в связи с не</w:t>
      </w:r>
      <w:r>
        <w:rPr>
          <w:rFonts w:ascii="TimesNewRoman" w:hAnsi="TimesNewRoman" w:cs="TimesNewRoman"/>
          <w:szCs w:val="24"/>
          <w:lang w:eastAsia="ru-RU"/>
        </w:rPr>
        <w:t>гативными последствиями для здоровья населения и окружающей среды добычи полезных ископаемых</w:t>
      </w:r>
      <w:r>
        <w:rPr>
          <w:szCs w:val="24"/>
          <w:lang w:eastAsia="ru-RU"/>
        </w:rPr>
        <w:t xml:space="preserve">, </w:t>
      </w:r>
      <w:r>
        <w:rPr>
          <w:rFonts w:ascii="TimesNewRoman" w:hAnsi="TimesNewRoman" w:cs="TimesNewRoman"/>
          <w:szCs w:val="24"/>
          <w:lang w:eastAsia="ru-RU"/>
        </w:rPr>
        <w:t>осуществляемой предприятиями в ущерб реализации права на землю и культурных прав затрагиваемых коренных народов.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FA60D8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ind w:left="567"/>
        <w:rPr>
          <w:b/>
        </w:rPr>
      </w:pPr>
      <w:r w:rsidRPr="00C4632D">
        <w:rPr>
          <w:b/>
        </w:rPr>
        <w:t>Комитет настоятельно призывает государство-участник п</w:t>
      </w:r>
      <w:r>
        <w:rPr>
          <w:b/>
        </w:rPr>
        <w:t>ринять закон о консультациях с</w:t>
      </w:r>
      <w:r w:rsidRPr="00C4632D">
        <w:rPr>
          <w:b/>
        </w:rPr>
        <w:t xml:space="preserve"> коренными народами и об их участии в решении экологических вопросов с учетом Общей рекомендации </w:t>
      </w:r>
      <w:r w:rsidRPr="00C4632D">
        <w:rPr>
          <w:b/>
          <w:lang w:val="en-US"/>
        </w:rPr>
        <w:t>XXIII</w:t>
      </w:r>
      <w:r w:rsidRPr="00C4632D">
        <w:rPr>
          <w:b/>
        </w:rPr>
        <w:t xml:space="preserve"> (подпункт </w:t>
      </w:r>
      <w:r w:rsidRPr="00C4632D">
        <w:rPr>
          <w:b/>
          <w:lang w:val="en-US"/>
        </w:rPr>
        <w:t>d</w:t>
      </w:r>
      <w:r w:rsidRPr="00C4632D">
        <w:rPr>
          <w:b/>
        </w:rPr>
        <w:t xml:space="preserve"> пункта 4), в которой содержится призыв к государствам-участникам обеспечить коренным народам</w:t>
      </w:r>
      <w:r w:rsidR="00FA60D8">
        <w:rPr>
          <w:b/>
        </w:rPr>
        <w:t>,</w:t>
      </w:r>
      <w:r w:rsidRPr="00C4632D">
        <w:rPr>
          <w:b/>
        </w:rPr>
        <w:t xml:space="preserve"> "чтобы никакие решения, непосредственно касающиеся их прав и интересов, не принимались без их осознанного согласия".  В свете этой Общей рекомендации Комитет настоятельно призывает государство-участник проводить консультации с общинами заинтересованных коренных народов на каждом этапе процесса и получать их</w:t>
      </w:r>
      <w:r w:rsidR="00FA60D8">
        <w:rPr>
          <w:b/>
        </w:rPr>
        <w:t> </w:t>
      </w:r>
      <w:r w:rsidRPr="00C4632D">
        <w:rPr>
          <w:b/>
        </w:rPr>
        <w:t xml:space="preserve">согласие </w:t>
      </w:r>
      <w:r w:rsidR="00FA60D8">
        <w:rPr>
          <w:b/>
        </w:rPr>
        <w:t xml:space="preserve">до </w:t>
      </w:r>
      <w:r w:rsidRPr="00C4632D">
        <w:rPr>
          <w:b/>
        </w:rPr>
        <w:t>реализаци</w:t>
      </w:r>
      <w:r w:rsidR="00FA60D8">
        <w:rPr>
          <w:b/>
        </w:rPr>
        <w:t>и</w:t>
      </w:r>
      <w:r w:rsidRPr="00C4632D">
        <w:rPr>
          <w:b/>
        </w:rPr>
        <w:t xml:space="preserve"> проектов добычи </w:t>
      </w:r>
      <w:r w:rsidR="00FA60D8">
        <w:rPr>
          <w:b/>
        </w:rPr>
        <w:t>полезных ископаемых</w:t>
      </w:r>
      <w:r w:rsidRPr="00C4632D">
        <w:rPr>
          <w:b/>
        </w:rPr>
        <w:t>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b/>
        </w:rPr>
      </w:pP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eastAsia="ru-RU"/>
        </w:rPr>
      </w:pPr>
      <w:r>
        <w:t>15.</w:t>
      </w:r>
      <w:r>
        <w:tab/>
        <w:t>Комитет выражает серьезную озабоченность в связи со вспышками насилия в результате</w:t>
      </w:r>
      <w:r w:rsidR="00FA60D8">
        <w:t xml:space="preserve"> того, что деятельность по </w:t>
      </w:r>
      <w:r>
        <w:t>разработк</w:t>
      </w:r>
      <w:r w:rsidR="00FA60D8">
        <w:t>е</w:t>
      </w:r>
      <w:r>
        <w:t xml:space="preserve"> природных ресурсов </w:t>
      </w:r>
      <w:r w:rsidR="00FA60D8">
        <w:t xml:space="preserve">стала нарушать права </w:t>
      </w:r>
      <w:r>
        <w:t>коренных народов, как</w:t>
      </w:r>
      <w:r w:rsidR="00FA60D8">
        <w:t xml:space="preserve"> это произошло</w:t>
      </w:r>
      <w:r>
        <w:t>, например, в Багуа 5-6 июня 2009 года.  Комитет принимает к сведению конструктивные шаги, предпринятые правительством Перу для снижения уровня насилия в Багуа, в том числе отмену указов №</w:t>
      </w:r>
      <w:r w:rsidR="00FA60D8">
        <w:t xml:space="preserve"> </w:t>
      </w:r>
      <w:r>
        <w:t>1081 и 1094</w:t>
      </w:r>
      <w:r w:rsidR="00AE2DBA">
        <w:t>,</w:t>
      </w:r>
      <w:r>
        <w:t xml:space="preserve"> и</w:t>
      </w:r>
      <w:r w:rsidR="00BE1F68">
        <w:rPr>
          <w:lang w:val="en-US"/>
        </w:rPr>
        <w:t> </w:t>
      </w:r>
      <w:r>
        <w:t>начало расследования прои</w:t>
      </w:r>
      <w:r w:rsidR="00AE2DBA">
        <w:t>с</w:t>
      </w:r>
      <w:r>
        <w:t>шедш</w:t>
      </w:r>
      <w:r w:rsidR="00FF2C8E">
        <w:t>их событий</w:t>
      </w:r>
      <w:r>
        <w:t xml:space="preserve">.  Он приветствует </w:t>
      </w:r>
      <w:r w:rsidRPr="00907619">
        <w:rPr>
          <w:rFonts w:ascii="TimesNewRoman" w:hAnsi="TimesNewRoman" w:cs="TimesNewRoman"/>
          <w:szCs w:val="24"/>
          <w:lang w:eastAsia="ru-RU"/>
        </w:rPr>
        <w:t>состоявшийся 17</w:t>
      </w:r>
      <w:r w:rsidR="00FF2C8E">
        <w:rPr>
          <w:rFonts w:cs="TimesNewRoman"/>
          <w:szCs w:val="24"/>
          <w:lang w:eastAsia="ru-RU"/>
        </w:rPr>
        <w:noBreakHyphen/>
      </w:r>
      <w:r w:rsidRPr="00907619">
        <w:rPr>
          <w:rFonts w:ascii="TimesNewRoman" w:hAnsi="TimesNewRoman" w:cs="TimesNewRoman"/>
          <w:szCs w:val="24"/>
          <w:lang w:eastAsia="ru-RU"/>
        </w:rPr>
        <w:t>19 июня 2009 года визит в Перу Специальн</w:t>
      </w:r>
      <w:r>
        <w:rPr>
          <w:rFonts w:ascii="TimesNewRoman" w:hAnsi="TimesNewRoman" w:cs="TimesNewRoman"/>
          <w:szCs w:val="24"/>
          <w:lang w:eastAsia="ru-RU"/>
        </w:rPr>
        <w:t>ого</w:t>
      </w:r>
      <w:r w:rsidRPr="00907619">
        <w:rPr>
          <w:rFonts w:ascii="TimesNewRoman" w:hAnsi="TimesNewRoman" w:cs="TimesNewRoman"/>
          <w:szCs w:val="24"/>
          <w:lang w:eastAsia="ru-RU"/>
        </w:rPr>
        <w:t xml:space="preserve"> докладчик</w:t>
      </w:r>
      <w:r>
        <w:rPr>
          <w:rFonts w:ascii="TimesNewRoman" w:hAnsi="TimesNewRoman" w:cs="TimesNewRoman"/>
          <w:szCs w:val="24"/>
          <w:lang w:eastAsia="ru-RU"/>
        </w:rPr>
        <w:t>а</w:t>
      </w:r>
      <w:r w:rsidRPr="00907619">
        <w:rPr>
          <w:rFonts w:ascii="TimesNewRoman" w:hAnsi="TimesNewRoman" w:cs="TimesNewRoman"/>
          <w:szCs w:val="24"/>
          <w:lang w:eastAsia="ru-RU"/>
        </w:rPr>
        <w:t xml:space="preserve"> по вопросу о положении в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 w:rsidRPr="00907619">
        <w:rPr>
          <w:rFonts w:ascii="TimesNewRoman" w:hAnsi="TimesNewRoman" w:cs="TimesNewRoman"/>
          <w:szCs w:val="24"/>
          <w:lang w:eastAsia="ru-RU"/>
        </w:rPr>
        <w:t>области прав</w:t>
      </w:r>
      <w:r>
        <w:rPr>
          <w:rFonts w:ascii="TimesNewRoman" w:hAnsi="TimesNewRoman" w:cs="TimesNewRoman"/>
          <w:szCs w:val="24"/>
          <w:lang w:eastAsia="ru-RU"/>
        </w:rPr>
        <w:t xml:space="preserve"> </w:t>
      </w:r>
      <w:r w:rsidRPr="00907619">
        <w:rPr>
          <w:rFonts w:ascii="TimesNewRoman" w:hAnsi="TimesNewRoman" w:cs="TimesNewRoman"/>
          <w:szCs w:val="24"/>
          <w:lang w:eastAsia="ru-RU"/>
        </w:rPr>
        <w:t xml:space="preserve">человека и основных свобод коренных народов </w:t>
      </w:r>
      <w:r>
        <w:rPr>
          <w:rFonts w:ascii="TimesNewRoman" w:hAnsi="TimesNewRoman" w:cs="TimesNewRoman"/>
          <w:szCs w:val="24"/>
          <w:lang w:eastAsia="ru-RU"/>
        </w:rPr>
        <w:t>г-на</w:t>
      </w:r>
      <w:r w:rsidRPr="00907619">
        <w:rPr>
          <w:rFonts w:ascii="TimesNewRoman" w:hAnsi="TimesNewRoman" w:cs="TimesNewRoman"/>
          <w:szCs w:val="24"/>
          <w:lang w:eastAsia="ru-RU"/>
        </w:rPr>
        <w:t xml:space="preserve"> Джеймс</w:t>
      </w:r>
      <w:r>
        <w:rPr>
          <w:rFonts w:ascii="TimesNewRoman" w:hAnsi="TimesNewRoman" w:cs="TimesNewRoman"/>
          <w:szCs w:val="24"/>
          <w:lang w:eastAsia="ru-RU"/>
        </w:rPr>
        <w:t>а</w:t>
      </w:r>
      <w:r w:rsidRPr="00907619">
        <w:rPr>
          <w:rFonts w:ascii="TimesNewRoman" w:hAnsi="TimesNewRoman" w:cs="TimesNewRoman"/>
          <w:szCs w:val="24"/>
          <w:lang w:eastAsia="ru-RU"/>
        </w:rPr>
        <w:t xml:space="preserve"> Анай</w:t>
      </w:r>
      <w:r w:rsidR="00FF2C8E">
        <w:rPr>
          <w:rFonts w:cs="TimesNewRoman"/>
          <w:szCs w:val="24"/>
          <w:lang w:eastAsia="ru-RU"/>
        </w:rPr>
        <w:t>а</w:t>
      </w:r>
      <w:r>
        <w:rPr>
          <w:rFonts w:ascii="TimesNewRoman" w:hAnsi="TimesNewRoman" w:cs="TimesNewRoman"/>
          <w:szCs w:val="24"/>
          <w:lang w:eastAsia="ru-RU"/>
        </w:rPr>
        <w:t xml:space="preserve"> и его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рекомендации.</w:t>
      </w:r>
    </w:p>
    <w:p w:rsidR="008817D1" w:rsidRDefault="008817D1" w:rsidP="008817D1">
      <w:pPr>
        <w:tabs>
          <w:tab w:val="clear" w:pos="567"/>
          <w:tab w:val="clear" w:pos="1134"/>
          <w:tab w:val="clear" w:pos="1701"/>
          <w:tab w:val="clear" w:pos="2268"/>
          <w:tab w:val="clear" w:pos="6237"/>
        </w:tabs>
        <w:autoSpaceDE w:val="0"/>
        <w:autoSpaceDN w:val="0"/>
        <w:adjustRightInd w:val="0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FF2C8E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Комитет настоятельно призывает государство-участник </w:t>
      </w:r>
      <w:r w:rsidR="00FF2C8E">
        <w:rPr>
          <w:rFonts w:cs="TimesNewRoman"/>
          <w:b/>
          <w:szCs w:val="24"/>
          <w:lang w:eastAsia="ru-RU"/>
        </w:rPr>
        <w:t xml:space="preserve">выполнить </w:t>
      </w:r>
      <w:r w:rsidRPr="008E2E3C">
        <w:rPr>
          <w:rFonts w:ascii="TimesNewRoman" w:hAnsi="TimesNewRoman" w:cs="TimesNewRoman"/>
          <w:b/>
          <w:szCs w:val="24"/>
          <w:lang w:eastAsia="ru-RU"/>
        </w:rPr>
        <w:t>рекомендаци</w:t>
      </w:r>
      <w:r w:rsidR="00FF2C8E">
        <w:rPr>
          <w:rFonts w:cs="TimesNewRoman"/>
          <w:b/>
          <w:szCs w:val="24"/>
          <w:lang w:eastAsia="ru-RU"/>
        </w:rPr>
        <w:t>и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Специального докладчика по вопросу о положении в области прав человека и основных свобод коренных народов г-на Джеймс</w:t>
      </w:r>
      <w:r>
        <w:rPr>
          <w:rFonts w:ascii="TimesNewRoman" w:hAnsi="TimesNewRoman" w:cs="TimesNewRoman"/>
          <w:b/>
          <w:szCs w:val="24"/>
          <w:lang w:eastAsia="ru-RU"/>
        </w:rPr>
        <w:t>а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Анай</w:t>
      </w:r>
      <w:r w:rsidR="00FF2C8E">
        <w:rPr>
          <w:rFonts w:cs="TimesNewRoman"/>
          <w:b/>
          <w:szCs w:val="24"/>
          <w:lang w:eastAsia="ru-RU"/>
        </w:rPr>
        <w:t>а</w:t>
      </w:r>
      <w:r w:rsidRPr="008E2E3C">
        <w:rPr>
          <w:rFonts w:ascii="TimesNewRoman" w:hAnsi="TimesNewRoman" w:cs="TimesNewRoman"/>
          <w:b/>
          <w:szCs w:val="24"/>
          <w:lang w:eastAsia="ru-RU"/>
        </w:rPr>
        <w:t>, сделанны</w:t>
      </w:r>
      <w:r w:rsidR="00AE2DBA">
        <w:rPr>
          <w:rFonts w:cs="TimesNewRoman"/>
          <w:b/>
          <w:szCs w:val="24"/>
          <w:lang w:eastAsia="ru-RU"/>
        </w:rPr>
        <w:t>е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по итогам его визита в Перу</w:t>
      </w:r>
      <w:r>
        <w:rPr>
          <w:rFonts w:ascii="TimesNewRoman" w:hAnsi="TimesNewRoman" w:cs="TimesNewRoman"/>
          <w:b/>
          <w:szCs w:val="24"/>
          <w:lang w:eastAsia="ru-RU"/>
        </w:rPr>
        <w:t>,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и в незамедлительном порядке создать независимую комиссию с участием представителей коренных народов для проведения тщательного, объективного и беспристрастного расследования.  Он</w:t>
      </w:r>
      <w:r w:rsidR="00FF2C8E">
        <w:rPr>
          <w:rFonts w:cs="TimesNewRoman"/>
          <w:b/>
          <w:szCs w:val="24"/>
          <w:lang w:eastAsia="ru-RU"/>
        </w:rPr>
        <w:t> 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также рекомендует учесть результаты </w:t>
      </w:r>
      <w:r>
        <w:rPr>
          <w:rFonts w:ascii="TimesNewRoman" w:hAnsi="TimesNewRoman" w:cs="TimesNewRoman"/>
          <w:b/>
          <w:szCs w:val="24"/>
          <w:lang w:eastAsia="ru-RU"/>
        </w:rPr>
        <w:t>работы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этой комиссии в ходе проводящегося в настоящее время в Перу обсуждения проекта закона о консультациях с коренными народами и их участии в решении экологических вопросов и </w:t>
      </w:r>
      <w:r w:rsidR="00FF2C8E">
        <w:rPr>
          <w:rFonts w:cs="TimesNewRoman"/>
          <w:b/>
          <w:szCs w:val="24"/>
          <w:lang w:eastAsia="ru-RU"/>
        </w:rPr>
        <w:t xml:space="preserve">анализа 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действующих в этой области положений, представленных </w:t>
      </w:r>
      <w:r w:rsidR="00FF2C8E">
        <w:rPr>
          <w:rFonts w:cs="TimesNewRoman"/>
          <w:b/>
          <w:szCs w:val="24"/>
          <w:lang w:eastAsia="ru-RU"/>
        </w:rPr>
        <w:t>М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инистерством энергетики и горнорудной промышленности и касающихся горнорудной и нефтедобывающей отраслей.  Комитет просит проинформировать его о работе, </w:t>
      </w:r>
      <w:r w:rsidR="00FF2C8E">
        <w:rPr>
          <w:rFonts w:cs="TimesNewRoman"/>
          <w:b/>
          <w:szCs w:val="24"/>
          <w:lang w:eastAsia="ru-RU"/>
        </w:rPr>
        <w:t>создании</w:t>
      </w:r>
      <w:r w:rsidRPr="008E2E3C">
        <w:rPr>
          <w:rFonts w:ascii="TimesNewRoman" w:hAnsi="TimesNewRoman" w:cs="TimesNewRoman"/>
          <w:b/>
          <w:szCs w:val="24"/>
          <w:lang w:eastAsia="ru-RU"/>
        </w:rPr>
        <w:t>, результатах деятельности, выводах и рекомендациях такой комиссии.  Кроме того, он поддерживает призыв Специального докладчика</w:t>
      </w:r>
      <w:r>
        <w:rPr>
          <w:rFonts w:ascii="TimesNewRoman" w:hAnsi="TimesNewRoman" w:cs="TimesNewRoman"/>
          <w:b/>
          <w:szCs w:val="24"/>
          <w:lang w:eastAsia="ru-RU"/>
        </w:rPr>
        <w:t>,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обращенный к заинтересованным представителям коренного населения и коренным народам</w:t>
      </w:r>
      <w:r>
        <w:rPr>
          <w:rFonts w:ascii="TimesNewRoman" w:hAnsi="TimesNewRoman" w:cs="TimesNewRoman"/>
          <w:b/>
          <w:szCs w:val="24"/>
          <w:lang w:eastAsia="ru-RU"/>
        </w:rPr>
        <w:t>,</w:t>
      </w:r>
      <w:r w:rsidRPr="008E2E3C">
        <w:rPr>
          <w:rFonts w:ascii="TimesNewRoman" w:hAnsi="TimesNewRoman" w:cs="TimesNewRoman"/>
          <w:b/>
          <w:szCs w:val="24"/>
          <w:lang w:eastAsia="ru-RU"/>
        </w:rPr>
        <w:t xml:space="preserve"> всегда отстаивать свои права и проводить манифестации исключительно в мирной форме, уважая права человека других</w:t>
      </w:r>
      <w:r w:rsidR="00FF2C8E">
        <w:rPr>
          <w:rFonts w:cs="TimesNewRoman"/>
          <w:b/>
          <w:szCs w:val="24"/>
          <w:lang w:eastAsia="ru-RU"/>
        </w:rPr>
        <w:t xml:space="preserve"> людей</w:t>
      </w:r>
      <w:r w:rsidRPr="008E2E3C">
        <w:rPr>
          <w:rFonts w:ascii="TimesNewRoman" w:hAnsi="TimesNewRoman" w:cs="TimesNewRoman"/>
          <w:b/>
          <w:szCs w:val="24"/>
          <w:lang w:eastAsia="ru-RU"/>
        </w:rPr>
        <w:t>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16.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выражает обеспокоенность в связи с тем, что, несмотря на </w:t>
      </w:r>
      <w:r w:rsidR="00FF2C8E">
        <w:rPr>
          <w:rFonts w:cs="TimesNewRoman"/>
          <w:szCs w:val="24"/>
          <w:lang w:eastAsia="ru-RU"/>
        </w:rPr>
        <w:t xml:space="preserve">происходящий </w:t>
      </w:r>
      <w:r>
        <w:rPr>
          <w:rFonts w:ascii="TimesNewRoman" w:hAnsi="TimesNewRoman" w:cs="TimesNewRoman"/>
          <w:szCs w:val="24"/>
          <w:lang w:eastAsia="ru-RU"/>
        </w:rPr>
        <w:t>в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государстве-участнике экономический рост, коренны</w:t>
      </w:r>
      <w:r w:rsidR="00FF2C8E">
        <w:rPr>
          <w:rFonts w:cs="TimesNewRoman"/>
          <w:szCs w:val="24"/>
          <w:lang w:eastAsia="ru-RU"/>
        </w:rPr>
        <w:t>е</w:t>
      </w:r>
      <w:r>
        <w:rPr>
          <w:rFonts w:ascii="TimesNewRoman" w:hAnsi="TimesNewRoman" w:cs="TimesNewRoman"/>
          <w:szCs w:val="24"/>
          <w:lang w:eastAsia="ru-RU"/>
        </w:rPr>
        <w:t xml:space="preserve"> народ</w:t>
      </w:r>
      <w:r w:rsidR="00FF2C8E">
        <w:rPr>
          <w:rFonts w:cs="TimesNewRoman"/>
          <w:szCs w:val="24"/>
          <w:lang w:eastAsia="ru-RU"/>
        </w:rPr>
        <w:t>ы</w:t>
      </w:r>
      <w:r>
        <w:rPr>
          <w:rFonts w:ascii="TimesNewRoman" w:hAnsi="TimesNewRoman" w:cs="TimesNewRoman"/>
          <w:szCs w:val="24"/>
          <w:lang w:eastAsia="ru-RU"/>
        </w:rPr>
        <w:t xml:space="preserve"> и афроперуански</w:t>
      </w:r>
      <w:r w:rsidR="00FF2C8E">
        <w:rPr>
          <w:rFonts w:cs="TimesNewRoman"/>
          <w:szCs w:val="24"/>
          <w:lang w:eastAsia="ru-RU"/>
        </w:rPr>
        <w:t>е</w:t>
      </w:r>
      <w:r>
        <w:rPr>
          <w:rFonts w:ascii="TimesNewRoman" w:hAnsi="TimesNewRoman" w:cs="TimesNewRoman"/>
          <w:szCs w:val="24"/>
          <w:lang w:eastAsia="ru-RU"/>
        </w:rPr>
        <w:t xml:space="preserve"> общин</w:t>
      </w:r>
      <w:r w:rsidR="00FF2C8E">
        <w:rPr>
          <w:rFonts w:cs="TimesNewRoman"/>
          <w:szCs w:val="24"/>
          <w:lang w:eastAsia="ru-RU"/>
        </w:rPr>
        <w:t>ы</w:t>
      </w:r>
      <w:r>
        <w:rPr>
          <w:rFonts w:ascii="TimesNewRoman" w:hAnsi="TimesNewRoman" w:cs="TimesNewRoman"/>
          <w:szCs w:val="24"/>
          <w:lang w:eastAsia="ru-RU"/>
        </w:rPr>
        <w:t xml:space="preserve"> </w:t>
      </w:r>
      <w:r w:rsidR="00FF2C8E">
        <w:rPr>
          <w:rFonts w:cs="TimesNewRoman"/>
          <w:szCs w:val="24"/>
          <w:lang w:eastAsia="ru-RU"/>
        </w:rPr>
        <w:t>сталкиваются с трудностями в реализации своих</w:t>
      </w:r>
      <w:r>
        <w:rPr>
          <w:rFonts w:ascii="TimesNewRoman" w:hAnsi="TimesNewRoman" w:cs="TimesNewRoman"/>
          <w:szCs w:val="24"/>
          <w:lang w:eastAsia="ru-RU"/>
        </w:rPr>
        <w:t xml:space="preserve"> экономических, социальных и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культурных прав, в частности прав на жилище, образование, здоровье и труд.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FF2C8E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1B6EB4">
        <w:rPr>
          <w:rFonts w:ascii="TimesNewRoman" w:hAnsi="TimesNewRoman" w:cs="TimesNewRoman"/>
          <w:b/>
          <w:szCs w:val="24"/>
          <w:lang w:eastAsia="ru-RU"/>
        </w:rPr>
        <w:t>Комитет рекомендует государству-участнику принять необходимые меры для обеспечения эффективной защиты коренных народов и афроперуанских общин от дискриминации в различных сферах, в частности в области занятости,</w:t>
      </w:r>
      <w:r>
        <w:rPr>
          <w:rFonts w:ascii="TimesNewRoman" w:hAnsi="TimesNewRoman" w:cs="TimesNewRoman"/>
          <w:b/>
          <w:szCs w:val="24"/>
          <w:lang w:eastAsia="ru-RU"/>
        </w:rPr>
        <w:t xml:space="preserve"> в</w:t>
      </w:r>
      <w:r w:rsidRPr="001B6EB4">
        <w:rPr>
          <w:rFonts w:ascii="TimesNewRoman" w:hAnsi="TimesNewRoman" w:cs="TimesNewRoman"/>
          <w:b/>
          <w:szCs w:val="24"/>
          <w:lang w:eastAsia="ru-RU"/>
        </w:rPr>
        <w:t xml:space="preserve"> жилищной сфере и в сфере здравоохранения и образования.  Комитет также просит государство-участник включить в </w:t>
      </w:r>
      <w:r w:rsidR="00FF2C8E">
        <w:rPr>
          <w:rFonts w:cs="TimesNewRoman"/>
          <w:b/>
          <w:szCs w:val="24"/>
          <w:lang w:eastAsia="ru-RU"/>
        </w:rPr>
        <w:t xml:space="preserve">свой </w:t>
      </w:r>
      <w:r w:rsidRPr="001B6EB4">
        <w:rPr>
          <w:rFonts w:ascii="TimesNewRoman" w:hAnsi="TimesNewRoman" w:cs="TimesNewRoman"/>
          <w:b/>
          <w:szCs w:val="24"/>
          <w:lang w:eastAsia="ru-RU"/>
        </w:rPr>
        <w:t xml:space="preserve">следующий доклад информацию о воздействии на коренное население программ, призванных гарантировать экономические, социальные и культурные права, </w:t>
      </w:r>
      <w:r>
        <w:rPr>
          <w:rFonts w:ascii="TimesNewRoman" w:hAnsi="TimesNewRoman" w:cs="TimesNewRoman"/>
          <w:b/>
          <w:szCs w:val="24"/>
          <w:lang w:eastAsia="ru-RU"/>
        </w:rPr>
        <w:t>и привести</w:t>
      </w:r>
      <w:r w:rsidRPr="001B6EB4">
        <w:rPr>
          <w:rFonts w:ascii="TimesNewRoman" w:hAnsi="TimesNewRoman" w:cs="TimesNewRoman"/>
          <w:b/>
          <w:szCs w:val="24"/>
          <w:lang w:eastAsia="ru-RU"/>
        </w:rPr>
        <w:t xml:space="preserve"> статистические данные о достигнутом в этом отношении прогрессе.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17.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выражает озабоченность в связи с тем, что афроперуанские общины находятся практически вне поля зрения общества, о чем, в частности, свидетельствует </w:t>
      </w:r>
      <w:r w:rsidR="009428E1">
        <w:rPr>
          <w:rFonts w:cs="TimesNewRoman"/>
          <w:szCs w:val="24"/>
          <w:lang w:eastAsia="ru-RU"/>
        </w:rPr>
        <w:t xml:space="preserve">почти полное отсутствие </w:t>
      </w:r>
      <w:r>
        <w:rPr>
          <w:rFonts w:ascii="TimesNewRoman" w:hAnsi="TimesNewRoman" w:cs="TimesNewRoman"/>
          <w:szCs w:val="24"/>
          <w:lang w:eastAsia="ru-RU"/>
        </w:rPr>
        <w:t>информации о них</w:t>
      </w:r>
      <w:r w:rsidR="009428E1">
        <w:rPr>
          <w:rFonts w:cs="TimesNewRoman"/>
          <w:szCs w:val="24"/>
          <w:lang w:eastAsia="ru-RU"/>
        </w:rPr>
        <w:t xml:space="preserve"> </w:t>
      </w:r>
      <w:r>
        <w:rPr>
          <w:rFonts w:ascii="TimesNewRoman" w:hAnsi="TimesNewRoman" w:cs="TimesNewRoman"/>
          <w:szCs w:val="24"/>
          <w:lang w:eastAsia="ru-RU"/>
        </w:rPr>
        <w:t>в национальн</w:t>
      </w:r>
      <w:r w:rsidR="009428E1">
        <w:rPr>
          <w:rFonts w:cs="TimesNewRoman"/>
          <w:szCs w:val="24"/>
          <w:lang w:eastAsia="ru-RU"/>
        </w:rPr>
        <w:t>ом</w:t>
      </w:r>
      <w:r>
        <w:rPr>
          <w:rFonts w:ascii="TimesNewRoman" w:hAnsi="TimesNewRoman" w:cs="TimesNewRoman"/>
          <w:szCs w:val="24"/>
          <w:lang w:eastAsia="ru-RU"/>
        </w:rPr>
        <w:t xml:space="preserve"> доклад</w:t>
      </w:r>
      <w:r w:rsidR="009428E1">
        <w:rPr>
          <w:rFonts w:cs="TimesNewRoman"/>
          <w:szCs w:val="24"/>
          <w:lang w:eastAsia="ru-RU"/>
        </w:rPr>
        <w:t>е</w:t>
      </w:r>
      <w:r>
        <w:rPr>
          <w:rFonts w:ascii="TimesNewRoman" w:hAnsi="TimesNewRoman" w:cs="TimesNewRoman"/>
          <w:szCs w:val="24"/>
          <w:lang w:eastAsia="ru-RU"/>
        </w:rPr>
        <w:t xml:space="preserve"> и </w:t>
      </w:r>
      <w:r w:rsidR="009428E1">
        <w:rPr>
          <w:rFonts w:cs="TimesNewRoman"/>
          <w:szCs w:val="24"/>
          <w:lang w:eastAsia="ru-RU"/>
        </w:rPr>
        <w:t xml:space="preserve">данных, </w:t>
      </w:r>
      <w:r>
        <w:rPr>
          <w:rFonts w:ascii="TimesNewRoman" w:hAnsi="TimesNewRoman" w:cs="TimesNewRoman"/>
          <w:szCs w:val="24"/>
          <w:lang w:eastAsia="ru-RU"/>
        </w:rPr>
        <w:t>собранн</w:t>
      </w:r>
      <w:r w:rsidR="009428E1">
        <w:rPr>
          <w:rFonts w:cs="TimesNewRoman"/>
          <w:szCs w:val="24"/>
          <w:lang w:eastAsia="ru-RU"/>
        </w:rPr>
        <w:t>ых</w:t>
      </w:r>
      <w:r>
        <w:rPr>
          <w:rFonts w:ascii="TimesNewRoman" w:hAnsi="TimesNewRoman" w:cs="TimesNewRoman"/>
          <w:szCs w:val="24"/>
          <w:lang w:eastAsia="ru-RU"/>
        </w:rPr>
        <w:t xml:space="preserve"> в ходе национальной переписи, а также недостаток внимания, уделяемого им в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государственной политике, касающейся всех сфер жизни страны.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9428E1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C62E7A">
        <w:rPr>
          <w:rFonts w:ascii="TimesNewRoman" w:hAnsi="TimesNewRoman" w:cs="TimesNewRoman"/>
          <w:b/>
          <w:szCs w:val="24"/>
          <w:lang w:eastAsia="ru-RU"/>
        </w:rPr>
        <w:t>Комитет настоятельно призывает государство-участник провести обследование афроперуанского населения, позволяющее определить его потребности</w:t>
      </w:r>
      <w:r w:rsidR="009428E1">
        <w:rPr>
          <w:rFonts w:cs="TimesNewRoman"/>
          <w:b/>
          <w:szCs w:val="24"/>
          <w:lang w:eastAsia="ru-RU"/>
        </w:rPr>
        <w:t>,</w:t>
      </w:r>
      <w:r w:rsidRPr="00C62E7A">
        <w:rPr>
          <w:rFonts w:ascii="TimesNewRoman" w:hAnsi="TimesNewRoman" w:cs="TimesNewRoman"/>
          <w:b/>
          <w:szCs w:val="24"/>
          <w:lang w:eastAsia="ru-RU"/>
        </w:rPr>
        <w:t xml:space="preserve"> и разработать эффективные планы действий, программы и государственную политику во всех областях жизни афроперуанских общин.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18.</w:t>
      </w:r>
      <w:r>
        <w:rPr>
          <w:rFonts w:ascii="TimesNewRoman" w:hAnsi="TimesNewRoman" w:cs="TimesNewRoman"/>
          <w:szCs w:val="24"/>
          <w:lang w:eastAsia="ru-RU"/>
        </w:rPr>
        <w:tab/>
        <w:t xml:space="preserve">Хотя Комитет принимает во внимание недавние достижения в </w:t>
      </w:r>
      <w:r w:rsidR="009428E1">
        <w:rPr>
          <w:rFonts w:cs="TimesNewRoman"/>
          <w:szCs w:val="24"/>
          <w:lang w:eastAsia="ru-RU"/>
        </w:rPr>
        <w:t xml:space="preserve">деле </w:t>
      </w:r>
      <w:r>
        <w:rPr>
          <w:rFonts w:ascii="TimesNewRoman" w:hAnsi="TimesNewRoman" w:cs="TimesNewRoman"/>
          <w:szCs w:val="24"/>
          <w:lang w:eastAsia="ru-RU"/>
        </w:rPr>
        <w:t xml:space="preserve">ликвидации </w:t>
      </w:r>
      <w:r w:rsidR="009428E1">
        <w:rPr>
          <w:rFonts w:cs="TimesNewRoman"/>
          <w:szCs w:val="24"/>
          <w:lang w:eastAsia="ru-RU"/>
        </w:rPr>
        <w:t>не</w:t>
      </w:r>
      <w:r>
        <w:rPr>
          <w:rFonts w:ascii="TimesNewRoman" w:hAnsi="TimesNewRoman" w:cs="TimesNewRoman"/>
          <w:szCs w:val="24"/>
          <w:lang w:eastAsia="ru-RU"/>
        </w:rPr>
        <w:t xml:space="preserve">грамотности среди коренного и афроперуанского населения, у него </w:t>
      </w:r>
      <w:r w:rsidRPr="00C62E7A">
        <w:rPr>
          <w:rFonts w:ascii="TimesNewRoman" w:hAnsi="TimesNewRoman" w:cs="TimesNewRoman"/>
          <w:szCs w:val="24"/>
          <w:lang w:eastAsia="ru-RU"/>
        </w:rPr>
        <w:t>по</w:t>
      </w:r>
      <w:r w:rsidRPr="00C62E7A">
        <w:rPr>
          <w:rFonts w:ascii="TimesNewRoman" w:hAnsi="TimesNewRoman" w:cs="TimesNewRoman"/>
          <w:szCs w:val="24"/>
          <w:lang w:eastAsia="ru-RU"/>
        </w:rPr>
        <w:noBreakHyphen/>
        <w:t>прежнему</w:t>
      </w:r>
      <w:r>
        <w:rPr>
          <w:rFonts w:ascii="TimesNewRoman" w:hAnsi="TimesNewRoman" w:cs="TimesNewRoman"/>
          <w:szCs w:val="24"/>
          <w:lang w:eastAsia="ru-RU"/>
        </w:rPr>
        <w:t xml:space="preserve"> вызывает озабоченность доля неграмотных среди представителей коренных народов и афроперуанских общин.  Кроме того, с </w:t>
      </w:r>
      <w:r w:rsidR="009428E1">
        <w:rPr>
          <w:rFonts w:cs="TimesNewRoman"/>
          <w:szCs w:val="24"/>
          <w:lang w:eastAsia="ru-RU"/>
        </w:rPr>
        <w:t xml:space="preserve">удовлетворением отмечая </w:t>
      </w:r>
      <w:r>
        <w:rPr>
          <w:rFonts w:ascii="TimesNewRoman" w:hAnsi="TimesNewRoman" w:cs="TimesNewRoman"/>
          <w:szCs w:val="24"/>
          <w:lang w:eastAsia="ru-RU"/>
        </w:rPr>
        <w:t xml:space="preserve">усилия по созданию двуязычной системы образования, </w:t>
      </w:r>
      <w:r w:rsidR="00D40BCD">
        <w:rPr>
          <w:rFonts w:cs="TimesNewRoman"/>
          <w:szCs w:val="24"/>
          <w:lang w:eastAsia="ru-RU"/>
        </w:rPr>
        <w:t>К</w:t>
      </w:r>
      <w:r w:rsidR="009428E1">
        <w:rPr>
          <w:rFonts w:cs="TimesNewRoman"/>
          <w:szCs w:val="24"/>
          <w:lang w:eastAsia="ru-RU"/>
        </w:rPr>
        <w:t xml:space="preserve">омитет в то же время </w:t>
      </w:r>
      <w:r>
        <w:rPr>
          <w:rFonts w:ascii="TimesNewRoman" w:hAnsi="TimesNewRoman" w:cs="TimesNewRoman"/>
          <w:szCs w:val="24"/>
          <w:lang w:eastAsia="ru-RU"/>
        </w:rPr>
        <w:t xml:space="preserve">выражает </w:t>
      </w:r>
      <w:r w:rsidR="009428E1">
        <w:rPr>
          <w:rFonts w:cs="TimesNewRoman"/>
          <w:szCs w:val="24"/>
          <w:lang w:eastAsia="ru-RU"/>
        </w:rPr>
        <w:t xml:space="preserve">обеспокоенность </w:t>
      </w:r>
      <w:r>
        <w:rPr>
          <w:rFonts w:ascii="TimesNewRoman" w:hAnsi="TimesNewRoman" w:cs="TimesNewRoman"/>
          <w:szCs w:val="24"/>
          <w:lang w:eastAsia="ru-RU"/>
        </w:rPr>
        <w:t>в связи с недостаточным практическим применением такой двуязычной межкультурной системы обучения.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9428E1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Комитет предлагает государству-участнику </w:t>
      </w:r>
      <w:r>
        <w:rPr>
          <w:rFonts w:ascii="TimesNewRoman" w:hAnsi="TimesNewRoman" w:cs="TimesNewRoman"/>
          <w:b/>
          <w:szCs w:val="24"/>
          <w:lang w:eastAsia="ru-RU"/>
        </w:rPr>
        <w:t>пред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принять </w:t>
      </w:r>
      <w:r>
        <w:rPr>
          <w:rFonts w:ascii="TimesNewRoman" w:hAnsi="TimesNewRoman" w:cs="TimesNewRoman"/>
          <w:b/>
          <w:szCs w:val="24"/>
          <w:lang w:eastAsia="ru-RU"/>
        </w:rPr>
        <w:t>шаги</w:t>
      </w:r>
      <w:r w:rsidRPr="00385C87">
        <w:rPr>
          <w:rFonts w:ascii="TimesNewRoman" w:hAnsi="TimesNewRoman" w:cs="TimesNewRoman"/>
          <w:b/>
          <w:szCs w:val="24"/>
          <w:lang w:eastAsia="ru-RU"/>
        </w:rPr>
        <w:t>, рассчитанные на краткосрочную и среднесрочную перспективу</w:t>
      </w:r>
      <w:r>
        <w:rPr>
          <w:rFonts w:ascii="TimesNewRoman" w:hAnsi="TimesNewRoman" w:cs="TimesNewRoman"/>
          <w:b/>
          <w:szCs w:val="24"/>
          <w:lang w:eastAsia="ru-RU"/>
        </w:rPr>
        <w:t xml:space="preserve"> и призванные обеспечить </w:t>
      </w:r>
      <w:r w:rsidRPr="00385C87">
        <w:rPr>
          <w:rFonts w:ascii="TimesNewRoman" w:hAnsi="TimesNewRoman" w:cs="TimesNewRoman"/>
          <w:b/>
          <w:szCs w:val="24"/>
          <w:lang w:eastAsia="ru-RU"/>
        </w:rPr>
        <w:t>эффективно</w:t>
      </w:r>
      <w:r>
        <w:rPr>
          <w:rFonts w:ascii="TimesNewRoman" w:hAnsi="TimesNewRoman" w:cs="TimesNewRoman"/>
          <w:b/>
          <w:szCs w:val="24"/>
          <w:lang w:eastAsia="ru-RU"/>
        </w:rPr>
        <w:t>сть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 </w:t>
      </w:r>
      <w:r>
        <w:rPr>
          <w:rFonts w:ascii="TimesNewRoman" w:hAnsi="TimesNewRoman" w:cs="TimesNewRoman"/>
          <w:b/>
          <w:szCs w:val="24"/>
          <w:lang w:eastAsia="ru-RU"/>
        </w:rPr>
        <w:t>работы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 по сокращению доли неграмотных </w:t>
      </w:r>
      <w:r w:rsidR="009428E1">
        <w:rPr>
          <w:rFonts w:cs="TimesNewRoman"/>
          <w:b/>
          <w:szCs w:val="24"/>
          <w:lang w:eastAsia="ru-RU"/>
        </w:rPr>
        <w:t xml:space="preserve">лиц среди 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коренного и афроперуанского населения.  </w:t>
      </w:r>
      <w:r>
        <w:rPr>
          <w:rFonts w:ascii="TimesNewRoman" w:hAnsi="TimesNewRoman" w:cs="TimesNewRoman"/>
          <w:b/>
          <w:szCs w:val="24"/>
          <w:lang w:eastAsia="ru-RU"/>
        </w:rPr>
        <w:t>Помимо э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того, </w:t>
      </w:r>
      <w:r>
        <w:rPr>
          <w:rFonts w:ascii="TimesNewRoman" w:hAnsi="TimesNewRoman" w:cs="TimesNewRoman"/>
          <w:b/>
          <w:szCs w:val="24"/>
          <w:lang w:eastAsia="ru-RU"/>
        </w:rPr>
        <w:t xml:space="preserve">государству-участнику следует  включить </w:t>
      </w:r>
      <w:r w:rsidRPr="00385C87">
        <w:rPr>
          <w:rFonts w:ascii="TimesNewRoman" w:hAnsi="TimesNewRoman" w:cs="TimesNewRoman"/>
          <w:b/>
          <w:szCs w:val="24"/>
          <w:lang w:eastAsia="ru-RU"/>
        </w:rPr>
        <w:t xml:space="preserve">в </w:t>
      </w:r>
      <w:r w:rsidR="009428E1">
        <w:rPr>
          <w:rFonts w:cs="TimesNewRoman"/>
          <w:b/>
          <w:szCs w:val="24"/>
          <w:lang w:eastAsia="ru-RU"/>
        </w:rPr>
        <w:t xml:space="preserve">свой </w:t>
      </w:r>
      <w:r w:rsidRPr="00385C87">
        <w:rPr>
          <w:rFonts w:ascii="TimesNewRoman" w:hAnsi="TimesNewRoman" w:cs="TimesNewRoman"/>
          <w:b/>
          <w:szCs w:val="24"/>
          <w:lang w:eastAsia="ru-RU"/>
        </w:rPr>
        <w:t>следующий доклад точные сведения о доле коренного и афроперуанского населения, имеющего доступ к начальному, среднему и высшему образованию.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19.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выражает озабоченность </w:t>
      </w:r>
      <w:r w:rsidR="009428E1">
        <w:rPr>
          <w:rFonts w:cs="TimesNewRoman"/>
          <w:szCs w:val="24"/>
          <w:lang w:eastAsia="ru-RU"/>
        </w:rPr>
        <w:t xml:space="preserve">по поводу </w:t>
      </w:r>
      <w:r>
        <w:rPr>
          <w:rFonts w:ascii="TimesNewRoman" w:hAnsi="TimesNewRoman" w:cs="TimesNewRoman"/>
          <w:szCs w:val="24"/>
          <w:lang w:eastAsia="ru-RU"/>
        </w:rPr>
        <w:t>расовой дискриминаци</w:t>
      </w:r>
      <w:r w:rsidR="009428E1">
        <w:rPr>
          <w:rFonts w:cs="TimesNewRoman"/>
          <w:szCs w:val="24"/>
          <w:lang w:eastAsia="ru-RU"/>
        </w:rPr>
        <w:t>и</w:t>
      </w:r>
      <w:r>
        <w:rPr>
          <w:rFonts w:ascii="TimesNewRoman" w:hAnsi="TimesNewRoman" w:cs="TimesNewRoman"/>
          <w:szCs w:val="24"/>
          <w:lang w:eastAsia="ru-RU"/>
        </w:rPr>
        <w:t xml:space="preserve"> в отношении коренных народов и афроперуанских общин в средствах массовой информации, в том числе </w:t>
      </w:r>
      <w:r w:rsidR="009428E1">
        <w:rPr>
          <w:rFonts w:cs="TimesNewRoman"/>
          <w:szCs w:val="24"/>
          <w:lang w:eastAsia="ru-RU"/>
        </w:rPr>
        <w:t xml:space="preserve">в отношении тех </w:t>
      </w:r>
      <w:r>
        <w:rPr>
          <w:rFonts w:ascii="TimesNewRoman" w:hAnsi="TimesNewRoman" w:cs="TimesNewRoman"/>
          <w:szCs w:val="24"/>
          <w:lang w:eastAsia="ru-RU"/>
        </w:rPr>
        <w:t>стереотип</w:t>
      </w:r>
      <w:r w:rsidR="009428E1">
        <w:rPr>
          <w:rFonts w:cs="TimesNewRoman"/>
          <w:szCs w:val="24"/>
          <w:lang w:eastAsia="ru-RU"/>
        </w:rPr>
        <w:t xml:space="preserve">ов </w:t>
      </w:r>
      <w:r>
        <w:rPr>
          <w:rFonts w:ascii="TimesNewRoman" w:hAnsi="TimesNewRoman" w:cs="TimesNewRoman"/>
          <w:szCs w:val="24"/>
          <w:lang w:eastAsia="ru-RU"/>
        </w:rPr>
        <w:t>и оскорбительны</w:t>
      </w:r>
      <w:r w:rsidR="009428E1">
        <w:rPr>
          <w:rFonts w:cs="TimesNewRoman"/>
          <w:szCs w:val="24"/>
          <w:lang w:eastAsia="ru-RU"/>
        </w:rPr>
        <w:t>х</w:t>
      </w:r>
      <w:r>
        <w:rPr>
          <w:rFonts w:ascii="TimesNewRoman" w:hAnsi="TimesNewRoman" w:cs="TimesNewRoman"/>
          <w:szCs w:val="24"/>
          <w:lang w:eastAsia="ru-RU"/>
        </w:rPr>
        <w:t xml:space="preserve"> характеристик, которые даются </w:t>
      </w:r>
      <w:r w:rsidR="009428E1">
        <w:rPr>
          <w:rFonts w:cs="TimesNewRoman"/>
          <w:szCs w:val="24"/>
          <w:lang w:eastAsia="ru-RU"/>
        </w:rPr>
        <w:t xml:space="preserve">представителям </w:t>
      </w:r>
      <w:r>
        <w:rPr>
          <w:rFonts w:ascii="TimesNewRoman" w:hAnsi="TimesNewRoman" w:cs="TimesNewRoman"/>
          <w:szCs w:val="24"/>
          <w:lang w:eastAsia="ru-RU"/>
        </w:rPr>
        <w:t>коренны</w:t>
      </w:r>
      <w:r w:rsidR="009428E1">
        <w:rPr>
          <w:rFonts w:cs="TimesNewRoman"/>
          <w:szCs w:val="24"/>
          <w:lang w:eastAsia="ru-RU"/>
        </w:rPr>
        <w:t>х</w:t>
      </w:r>
      <w:r>
        <w:rPr>
          <w:rFonts w:ascii="TimesNewRoman" w:hAnsi="TimesNewRoman" w:cs="TimesNewRoman"/>
          <w:szCs w:val="24"/>
          <w:lang w:eastAsia="ru-RU"/>
        </w:rPr>
        <w:t xml:space="preserve"> народ</w:t>
      </w:r>
      <w:r w:rsidR="009428E1">
        <w:rPr>
          <w:rFonts w:cs="TimesNewRoman"/>
          <w:szCs w:val="24"/>
          <w:lang w:eastAsia="ru-RU"/>
        </w:rPr>
        <w:t>ов</w:t>
      </w:r>
      <w:r>
        <w:rPr>
          <w:rFonts w:ascii="TimesNewRoman" w:hAnsi="TimesNewRoman" w:cs="TimesNewRoman"/>
          <w:szCs w:val="24"/>
          <w:lang w:eastAsia="ru-RU"/>
        </w:rPr>
        <w:t xml:space="preserve"> и афроперуански</w:t>
      </w:r>
      <w:r w:rsidR="009428E1">
        <w:rPr>
          <w:rFonts w:cs="TimesNewRoman"/>
          <w:szCs w:val="24"/>
          <w:lang w:eastAsia="ru-RU"/>
        </w:rPr>
        <w:t>х</w:t>
      </w:r>
      <w:r>
        <w:rPr>
          <w:rFonts w:ascii="TimesNewRoman" w:hAnsi="TimesNewRoman" w:cs="TimesNewRoman"/>
          <w:szCs w:val="24"/>
          <w:lang w:eastAsia="ru-RU"/>
        </w:rPr>
        <w:t xml:space="preserve"> общин </w:t>
      </w:r>
      <w:r w:rsidR="009428E1">
        <w:rPr>
          <w:rFonts w:cs="TimesNewRoman"/>
          <w:szCs w:val="24"/>
          <w:lang w:eastAsia="ru-RU"/>
        </w:rPr>
        <w:t>в</w:t>
      </w:r>
      <w:r>
        <w:rPr>
          <w:rFonts w:ascii="TimesNewRoman" w:hAnsi="TimesNewRoman" w:cs="TimesNewRoman"/>
          <w:szCs w:val="24"/>
          <w:lang w:eastAsia="ru-RU"/>
        </w:rPr>
        <w:t xml:space="preserve"> телепередачах и статьях</w:t>
      </w:r>
      <w:r w:rsidR="009428E1">
        <w:rPr>
          <w:rFonts w:cs="TimesNewRoman"/>
          <w:szCs w:val="24"/>
          <w:lang w:eastAsia="ru-RU"/>
        </w:rPr>
        <w:t xml:space="preserve">, публикуемых в </w:t>
      </w:r>
      <w:r>
        <w:rPr>
          <w:rFonts w:ascii="TimesNewRoman" w:hAnsi="TimesNewRoman" w:cs="TimesNewRoman"/>
          <w:szCs w:val="24"/>
          <w:lang w:eastAsia="ru-RU"/>
        </w:rPr>
        <w:t xml:space="preserve">печатных средствах массовой информации.  Кроме того, его </w:t>
      </w:r>
      <w:r w:rsidR="009428E1">
        <w:rPr>
          <w:rFonts w:cs="TimesNewRoman"/>
          <w:szCs w:val="24"/>
          <w:lang w:eastAsia="ru-RU"/>
        </w:rPr>
        <w:t xml:space="preserve">обеспокоенность </w:t>
      </w:r>
      <w:r>
        <w:rPr>
          <w:rFonts w:ascii="TimesNewRoman" w:hAnsi="TimesNewRoman" w:cs="TimesNewRoman"/>
          <w:szCs w:val="24"/>
          <w:lang w:eastAsia="ru-RU"/>
        </w:rPr>
        <w:t xml:space="preserve">вызывают </w:t>
      </w:r>
      <w:r w:rsidR="009428E1">
        <w:rPr>
          <w:rFonts w:cs="TimesNewRoman"/>
          <w:szCs w:val="24"/>
          <w:lang w:eastAsia="ru-RU"/>
        </w:rPr>
        <w:t xml:space="preserve">случаи </w:t>
      </w:r>
      <w:r>
        <w:rPr>
          <w:rFonts w:ascii="TimesNewRoman" w:hAnsi="TimesNewRoman" w:cs="TimesNewRoman"/>
          <w:szCs w:val="24"/>
          <w:lang w:eastAsia="ru-RU"/>
        </w:rPr>
        <w:t xml:space="preserve">расовой дискриминации </w:t>
      </w:r>
      <w:r w:rsidR="009428E1">
        <w:rPr>
          <w:rFonts w:cs="TimesNewRoman"/>
          <w:szCs w:val="24"/>
          <w:lang w:eastAsia="ru-RU"/>
        </w:rPr>
        <w:t>в</w:t>
      </w:r>
      <w:r>
        <w:rPr>
          <w:rFonts w:ascii="TimesNewRoman" w:hAnsi="TimesNewRoman" w:cs="TimesNewRoman"/>
          <w:szCs w:val="24"/>
          <w:lang w:eastAsia="ru-RU"/>
        </w:rPr>
        <w:t xml:space="preserve"> повседневной жизни;  так, например, поступили сообщения о расовой дискриминации со стороны должностных лиц государственных органов.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C79A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9802BB">
        <w:rPr>
          <w:rFonts w:ascii="TimesNewRoman" w:hAnsi="TimesNewRoman" w:cs="TimesNewRoman"/>
          <w:b/>
          <w:szCs w:val="24"/>
          <w:lang w:eastAsia="ru-RU"/>
        </w:rPr>
        <w:t>Комитет рекомендует государству-участнику принять соответствующие меры для борьбы с расовыми предрассудками, которые ведут к расовой дискриминации в средствах массовой информации</w:t>
      </w:r>
      <w:r>
        <w:rPr>
          <w:rFonts w:ascii="TimesNewRoman" w:hAnsi="TimesNewRoman" w:cs="TimesNewRoman"/>
          <w:b/>
          <w:szCs w:val="24"/>
          <w:lang w:eastAsia="ru-RU"/>
        </w:rPr>
        <w:t xml:space="preserve">: </w:t>
      </w:r>
      <w:r w:rsidRPr="009802BB">
        <w:rPr>
          <w:rFonts w:ascii="TimesNewRoman" w:hAnsi="TimesNewRoman" w:cs="TimesNewRoman"/>
          <w:b/>
          <w:szCs w:val="24"/>
          <w:lang w:eastAsia="ru-RU"/>
        </w:rPr>
        <w:t xml:space="preserve"> на государственных и частных </w:t>
      </w:r>
      <w:r>
        <w:rPr>
          <w:rFonts w:ascii="TimesNewRoman" w:hAnsi="TimesNewRoman" w:cs="TimesNewRoman"/>
          <w:b/>
          <w:szCs w:val="24"/>
          <w:lang w:eastAsia="ru-RU"/>
        </w:rPr>
        <w:t>теле</w:t>
      </w:r>
      <w:r w:rsidRPr="009802BB">
        <w:rPr>
          <w:rFonts w:ascii="TimesNewRoman" w:hAnsi="TimesNewRoman" w:cs="TimesNewRoman"/>
          <w:b/>
          <w:szCs w:val="24"/>
          <w:lang w:eastAsia="ru-RU"/>
        </w:rPr>
        <w:t>каналах, в п</w:t>
      </w:r>
      <w:r>
        <w:rPr>
          <w:rFonts w:ascii="TimesNewRoman" w:hAnsi="TimesNewRoman" w:cs="TimesNewRoman"/>
          <w:b/>
          <w:szCs w:val="24"/>
          <w:lang w:eastAsia="ru-RU"/>
        </w:rPr>
        <w:t>ечатных средствах массовой информации</w:t>
      </w:r>
      <w:r w:rsidR="009428E1">
        <w:rPr>
          <w:rFonts w:cs="TimesNewRoman"/>
          <w:b/>
          <w:szCs w:val="24"/>
          <w:lang w:eastAsia="ru-RU"/>
        </w:rPr>
        <w:t xml:space="preserve">, </w:t>
      </w:r>
      <w:r>
        <w:rPr>
          <w:rFonts w:ascii="TimesNewRoman" w:hAnsi="TimesNewRoman" w:cs="TimesNewRoman"/>
          <w:b/>
          <w:szCs w:val="24"/>
          <w:lang w:eastAsia="ru-RU"/>
        </w:rPr>
        <w:t>а также</w:t>
      </w:r>
      <w:r w:rsidRPr="009802BB">
        <w:rPr>
          <w:rFonts w:ascii="TimesNewRoman" w:hAnsi="TimesNewRoman" w:cs="TimesNewRoman"/>
          <w:b/>
          <w:szCs w:val="24"/>
          <w:lang w:eastAsia="ru-RU"/>
        </w:rPr>
        <w:t xml:space="preserve"> в повседневной жизни.  Кроме того, Комитет рекомендует государству-участнику через средства массовой информации </w:t>
      </w:r>
      <w:r w:rsidR="004C79A0">
        <w:rPr>
          <w:rFonts w:ascii="TimesNewRoman" w:hAnsi="TimesNewRoman" w:cs="TimesNewRoman"/>
          <w:b/>
          <w:szCs w:val="24"/>
          <w:lang w:eastAsia="ru-RU"/>
        </w:rPr>
        <w:t>пропагандировать</w:t>
      </w:r>
      <w:r w:rsidR="004C79A0" w:rsidRPr="009802BB">
        <w:rPr>
          <w:rFonts w:ascii="TimesNewRoman" w:hAnsi="TimesNewRoman" w:cs="TimesNewRoman"/>
          <w:b/>
          <w:szCs w:val="24"/>
          <w:lang w:eastAsia="ru-RU"/>
        </w:rPr>
        <w:t xml:space="preserve"> </w:t>
      </w:r>
      <w:r>
        <w:rPr>
          <w:rFonts w:ascii="TimesNewRoman" w:hAnsi="TimesNewRoman" w:cs="TimesNewRoman"/>
          <w:b/>
          <w:szCs w:val="24"/>
          <w:lang w:eastAsia="ru-RU"/>
        </w:rPr>
        <w:t>взаимо</w:t>
      </w:r>
      <w:r w:rsidRPr="009802BB">
        <w:rPr>
          <w:rFonts w:ascii="TimesNewRoman" w:hAnsi="TimesNewRoman" w:cs="TimesNewRoman"/>
          <w:b/>
          <w:szCs w:val="24"/>
          <w:lang w:eastAsia="ru-RU"/>
        </w:rPr>
        <w:t>понимани</w:t>
      </w:r>
      <w:r>
        <w:rPr>
          <w:rFonts w:ascii="TimesNewRoman" w:hAnsi="TimesNewRoman" w:cs="TimesNewRoman"/>
          <w:b/>
          <w:szCs w:val="24"/>
          <w:lang w:eastAsia="ru-RU"/>
        </w:rPr>
        <w:t>е</w:t>
      </w:r>
      <w:r w:rsidRPr="009802BB">
        <w:rPr>
          <w:rFonts w:ascii="TimesNewRoman" w:hAnsi="TimesNewRoman" w:cs="TimesNewRoman"/>
          <w:b/>
          <w:szCs w:val="24"/>
          <w:lang w:eastAsia="ru-RU"/>
        </w:rPr>
        <w:t>, толерантност</w:t>
      </w:r>
      <w:r>
        <w:rPr>
          <w:rFonts w:ascii="TimesNewRoman" w:hAnsi="TimesNewRoman" w:cs="TimesNewRoman"/>
          <w:b/>
          <w:szCs w:val="24"/>
          <w:lang w:eastAsia="ru-RU"/>
        </w:rPr>
        <w:t>ь</w:t>
      </w:r>
      <w:r w:rsidRPr="009802BB">
        <w:rPr>
          <w:rFonts w:ascii="TimesNewRoman" w:hAnsi="TimesNewRoman" w:cs="TimesNewRoman"/>
          <w:b/>
          <w:szCs w:val="24"/>
          <w:lang w:eastAsia="ru-RU"/>
        </w:rPr>
        <w:t xml:space="preserve"> и дружественно</w:t>
      </w:r>
      <w:r>
        <w:rPr>
          <w:rFonts w:ascii="TimesNewRoman" w:hAnsi="TimesNewRoman" w:cs="TimesNewRoman"/>
          <w:b/>
          <w:szCs w:val="24"/>
          <w:lang w:eastAsia="ru-RU"/>
        </w:rPr>
        <w:t>е</w:t>
      </w:r>
      <w:r w:rsidRPr="009802BB">
        <w:rPr>
          <w:rFonts w:ascii="TimesNewRoman" w:hAnsi="TimesNewRoman" w:cs="TimesNewRoman"/>
          <w:b/>
          <w:szCs w:val="24"/>
          <w:lang w:eastAsia="ru-RU"/>
        </w:rPr>
        <w:t xml:space="preserve"> отношени</w:t>
      </w:r>
      <w:r>
        <w:rPr>
          <w:rFonts w:ascii="TimesNewRoman" w:hAnsi="TimesNewRoman" w:cs="TimesNewRoman"/>
          <w:b/>
          <w:szCs w:val="24"/>
          <w:lang w:eastAsia="ru-RU"/>
        </w:rPr>
        <w:t>е</w:t>
      </w:r>
      <w:r w:rsidRPr="009802BB">
        <w:rPr>
          <w:rFonts w:ascii="TimesNewRoman" w:hAnsi="TimesNewRoman" w:cs="TimesNewRoman"/>
          <w:b/>
          <w:szCs w:val="24"/>
          <w:lang w:eastAsia="ru-RU"/>
        </w:rPr>
        <w:t xml:space="preserve"> друг к другу различных расовых групп, проживающих в государстве-участнике, в том числе принять кодекс профессиональной этики сотрудников средств массовой информации, обязывающий их уважать самобытность и культуру коренных народов и афроперуанских общин.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20.</w:t>
      </w:r>
      <w:r>
        <w:rPr>
          <w:rFonts w:ascii="TimesNewRoman" w:hAnsi="TimesNewRoman" w:cs="TimesNewRoman"/>
          <w:szCs w:val="24"/>
          <w:lang w:eastAsia="ru-RU"/>
        </w:rPr>
        <w:tab/>
        <w:t>Комитет отмечает</w:t>
      </w:r>
      <w:r w:rsidRPr="00710411">
        <w:rPr>
          <w:rFonts w:ascii="TimesNewRoman" w:hAnsi="TimesNewRoman" w:cs="TimesNewRoman"/>
          <w:szCs w:val="24"/>
          <w:lang w:eastAsia="ru-RU"/>
        </w:rPr>
        <w:t xml:space="preserve"> </w:t>
      </w:r>
      <w:r>
        <w:rPr>
          <w:rFonts w:ascii="TimesNewRoman" w:hAnsi="TimesNewRoman" w:cs="TimesNewRoman"/>
          <w:szCs w:val="24"/>
          <w:lang w:eastAsia="ru-RU"/>
        </w:rPr>
        <w:t>сложность задачи устойчивого управления природными ресурсами и принимает во внимание усилия государства-участника по совершенствованию</w:t>
      </w:r>
      <w:r w:rsidRPr="00D11AA5">
        <w:rPr>
          <w:rFonts w:ascii="TimesNewRoman" w:hAnsi="TimesNewRoman" w:cs="TimesNewRoman"/>
          <w:szCs w:val="24"/>
          <w:lang w:eastAsia="ru-RU"/>
        </w:rPr>
        <w:t xml:space="preserve"> </w:t>
      </w:r>
      <w:r>
        <w:rPr>
          <w:rFonts w:ascii="TimesNewRoman" w:hAnsi="TimesNewRoman" w:cs="TimesNewRoman"/>
          <w:szCs w:val="24"/>
          <w:lang w:eastAsia="ru-RU"/>
        </w:rPr>
        <w:t xml:space="preserve">соответствующего законодательства и улучшению управления такими ресурсами, в особенности водными ресурсами.  В этой связи Комитет благодарит государство-участник за представленную им информацию о сооружении четырех новых </w:t>
      </w:r>
      <w:r w:rsidRPr="00AA0047">
        <w:rPr>
          <w:rFonts w:ascii="TimesNewRoman" w:hAnsi="TimesNewRoman" w:cs="TimesNewRoman"/>
          <w:szCs w:val="24"/>
          <w:lang w:eastAsia="ru-RU"/>
        </w:rPr>
        <w:t>колодцев</w:t>
      </w:r>
      <w:r>
        <w:rPr>
          <w:rFonts w:ascii="TimesNewRoman" w:hAnsi="TimesNewRoman" w:cs="TimesNewRoman"/>
          <w:szCs w:val="24"/>
          <w:lang w:eastAsia="ru-RU"/>
        </w:rPr>
        <w:t xml:space="preserve"> в общине Анкомарка, вопрос о </w:t>
      </w:r>
      <w:r w:rsidR="004C79A0">
        <w:rPr>
          <w:rFonts w:cs="TimesNewRoman"/>
          <w:szCs w:val="24"/>
          <w:lang w:eastAsia="ru-RU"/>
        </w:rPr>
        <w:t xml:space="preserve">которой </w:t>
      </w:r>
      <w:r>
        <w:rPr>
          <w:rFonts w:ascii="TimesNewRoman" w:hAnsi="TimesNewRoman" w:cs="TimesNewRoman"/>
          <w:szCs w:val="24"/>
          <w:lang w:eastAsia="ru-RU"/>
        </w:rPr>
        <w:t xml:space="preserve">рассматривался в соответствии с процедурой раннего предупреждения.  Комитет, тем не менее, выражает озабоченность </w:t>
      </w:r>
      <w:r w:rsidR="004C79A0">
        <w:rPr>
          <w:rFonts w:cs="TimesNewRoman"/>
          <w:szCs w:val="24"/>
          <w:lang w:eastAsia="ru-RU"/>
        </w:rPr>
        <w:t>по</w:t>
      </w:r>
      <w:r w:rsidR="00BE1F68">
        <w:rPr>
          <w:rFonts w:cs="TimesNewRoman"/>
          <w:szCs w:val="24"/>
          <w:lang w:val="en-US" w:eastAsia="ru-RU"/>
        </w:rPr>
        <w:t> </w:t>
      </w:r>
      <w:r w:rsidR="004C79A0">
        <w:rPr>
          <w:rFonts w:cs="TimesNewRoman"/>
          <w:szCs w:val="24"/>
          <w:lang w:eastAsia="ru-RU"/>
        </w:rPr>
        <w:t xml:space="preserve">поводу </w:t>
      </w:r>
      <w:r>
        <w:rPr>
          <w:rFonts w:ascii="TimesNewRoman" w:hAnsi="TimesNewRoman" w:cs="TimesNewRoman"/>
          <w:szCs w:val="24"/>
          <w:lang w:eastAsia="ru-RU"/>
        </w:rPr>
        <w:t>воздействи</w:t>
      </w:r>
      <w:r w:rsidR="004C79A0">
        <w:rPr>
          <w:rFonts w:cs="TimesNewRoman"/>
          <w:szCs w:val="24"/>
          <w:lang w:eastAsia="ru-RU"/>
        </w:rPr>
        <w:t>я</w:t>
      </w:r>
      <w:r>
        <w:rPr>
          <w:rFonts w:ascii="TimesNewRoman" w:hAnsi="TimesNewRoman" w:cs="TimesNewRoman"/>
          <w:szCs w:val="24"/>
          <w:lang w:eastAsia="ru-RU"/>
        </w:rPr>
        <w:t xml:space="preserve">, которое пользование водосборными бассейнами </w:t>
      </w:r>
      <w:r w:rsidR="004C79A0">
        <w:rPr>
          <w:rFonts w:ascii="TimesNewRoman" w:hAnsi="TimesNewRoman" w:cs="TimesNewRoman"/>
          <w:szCs w:val="24"/>
          <w:lang w:eastAsia="ru-RU"/>
        </w:rPr>
        <w:t xml:space="preserve">может оказать </w:t>
      </w:r>
      <w:r>
        <w:rPr>
          <w:rFonts w:ascii="TimesNewRoman" w:hAnsi="TimesNewRoman" w:cs="TimesNewRoman"/>
          <w:szCs w:val="24"/>
          <w:lang w:eastAsia="ru-RU"/>
        </w:rPr>
        <w:t>на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заболоченные земли Перу и образ жизни коренных народов.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C79A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3F2853">
        <w:rPr>
          <w:rFonts w:ascii="TimesNewRoman" w:hAnsi="TimesNewRoman" w:cs="TimesNewRoman"/>
          <w:b/>
          <w:szCs w:val="24"/>
          <w:lang w:eastAsia="ru-RU"/>
        </w:rPr>
        <w:t xml:space="preserve">Комитет рекомендует государству-участнику при разработке политики управления водными ресурсами учитывать потребности и просьбы общин, которые могут быть затронуты такой политикой.  Кроме того, он вновь призывает государство-участник гарантировать возможность </w:t>
      </w:r>
      <w:r w:rsidR="004C79A0">
        <w:rPr>
          <w:rFonts w:cs="TimesNewRoman"/>
          <w:b/>
          <w:szCs w:val="24"/>
          <w:lang w:eastAsia="ru-RU"/>
        </w:rPr>
        <w:t xml:space="preserve">использования </w:t>
      </w:r>
      <w:r w:rsidRPr="003F2853">
        <w:rPr>
          <w:rFonts w:ascii="TimesNewRoman" w:hAnsi="TimesNewRoman" w:cs="TimesNewRoman"/>
          <w:b/>
          <w:szCs w:val="24"/>
          <w:lang w:eastAsia="ru-RU"/>
        </w:rPr>
        <w:t>водны</w:t>
      </w:r>
      <w:r w:rsidR="004C79A0">
        <w:rPr>
          <w:rFonts w:cs="TimesNewRoman"/>
          <w:b/>
          <w:szCs w:val="24"/>
          <w:lang w:eastAsia="ru-RU"/>
        </w:rPr>
        <w:t>х</w:t>
      </w:r>
      <w:r w:rsidRPr="003F2853">
        <w:rPr>
          <w:rFonts w:ascii="TimesNewRoman" w:hAnsi="TimesNewRoman" w:cs="TimesNewRoman"/>
          <w:b/>
          <w:szCs w:val="24"/>
          <w:lang w:eastAsia="ru-RU"/>
        </w:rPr>
        <w:t xml:space="preserve"> ресурс</w:t>
      </w:r>
      <w:r w:rsidR="004C79A0">
        <w:rPr>
          <w:rFonts w:cs="TimesNewRoman"/>
          <w:b/>
          <w:szCs w:val="24"/>
          <w:lang w:eastAsia="ru-RU"/>
        </w:rPr>
        <w:t>ов</w:t>
      </w:r>
      <w:r w:rsidRPr="003F2853">
        <w:rPr>
          <w:rFonts w:ascii="TimesNewRoman" w:hAnsi="TimesNewRoman" w:cs="TimesNewRoman"/>
          <w:b/>
          <w:szCs w:val="24"/>
          <w:lang w:eastAsia="ru-RU"/>
        </w:rPr>
        <w:t xml:space="preserve"> жител</w:t>
      </w:r>
      <w:r w:rsidR="004C79A0">
        <w:rPr>
          <w:rFonts w:cs="TimesNewRoman"/>
          <w:b/>
          <w:szCs w:val="24"/>
          <w:lang w:eastAsia="ru-RU"/>
        </w:rPr>
        <w:t>ями</w:t>
      </w:r>
      <w:r w:rsidRPr="003F2853">
        <w:rPr>
          <w:rFonts w:ascii="TimesNewRoman" w:hAnsi="TimesNewRoman" w:cs="TimesNewRoman"/>
          <w:b/>
          <w:szCs w:val="24"/>
          <w:lang w:eastAsia="ru-RU"/>
        </w:rPr>
        <w:t xml:space="preserve"> общины Анкомарка и возместить вред и ущерб, причиненные этой общине.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21.</w:t>
      </w:r>
      <w:r>
        <w:rPr>
          <w:rFonts w:ascii="TimesNewRoman" w:hAnsi="TimesNewRoman" w:cs="TimesNewRoman"/>
          <w:szCs w:val="24"/>
          <w:lang w:eastAsia="ru-RU"/>
        </w:rPr>
        <w:tab/>
        <w:t>Комитет принимает во внимание представленную государством-участником информацию, касающуюся выполнения Договора Дорисса в отношении народа ачуар, пострадавшего в результате добычи углеводородов в Рио-Корриентесе.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C79A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393A63">
        <w:rPr>
          <w:rFonts w:ascii="TimesNewRoman" w:hAnsi="TimesNewRoman" w:cs="TimesNewRoman"/>
          <w:b/>
          <w:szCs w:val="24"/>
          <w:lang w:eastAsia="ru-RU"/>
        </w:rPr>
        <w:t>Комитет призывает государство-участник предпринять все возможные шаги для незамедлительного выполнения Договора Дорисса и предотвращения подобных случаев при реализации проектов добычи углеводородов в будущем.</w:t>
      </w:r>
    </w:p>
    <w:p w:rsidR="008817D1" w:rsidRDefault="008817D1" w:rsidP="008817D1">
      <w:pPr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22.</w:t>
      </w:r>
      <w:r>
        <w:rPr>
          <w:rFonts w:ascii="TimesNewRoman" w:hAnsi="TimesNewRoman" w:cs="TimesNewRoman"/>
          <w:szCs w:val="24"/>
          <w:lang w:eastAsia="ru-RU"/>
        </w:rPr>
        <w:tab/>
        <w:t>Комитет отмечает важность обеспечения ИНДЕПА финансовыми и людскими ресурсами в объеме, достаточном для выполнения его важной работы.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C79A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35206B">
        <w:rPr>
          <w:rFonts w:ascii="TimesNewRoman" w:hAnsi="TimesNewRoman" w:cs="TimesNewRoman"/>
          <w:b/>
          <w:szCs w:val="24"/>
          <w:lang w:eastAsia="ru-RU"/>
        </w:rPr>
        <w:t>Комитет рекомендует укрепить ИНДЕПА</w:t>
      </w:r>
      <w:r>
        <w:rPr>
          <w:rFonts w:ascii="TimesNewRoman" w:hAnsi="TimesNewRoman" w:cs="TimesNewRoman"/>
          <w:b/>
          <w:szCs w:val="24"/>
          <w:lang w:eastAsia="ru-RU"/>
        </w:rPr>
        <w:t>,</w:t>
      </w:r>
      <w:r w:rsidRPr="0035206B">
        <w:rPr>
          <w:rFonts w:ascii="TimesNewRoman" w:hAnsi="TimesNewRoman" w:cs="TimesNewRoman"/>
          <w:b/>
          <w:szCs w:val="24"/>
          <w:lang w:eastAsia="ru-RU"/>
        </w:rPr>
        <w:t xml:space="preserve"> предоставив ему финансовые и людские ресурсы, необходимые </w:t>
      </w:r>
      <w:r>
        <w:rPr>
          <w:rFonts w:ascii="TimesNewRoman" w:hAnsi="TimesNewRoman" w:cs="TimesNewRoman"/>
          <w:b/>
          <w:szCs w:val="24"/>
          <w:lang w:eastAsia="ru-RU"/>
        </w:rPr>
        <w:t>ему в</w:t>
      </w:r>
      <w:r w:rsidRPr="0035206B">
        <w:rPr>
          <w:rFonts w:ascii="TimesNewRoman" w:hAnsi="TimesNewRoman" w:cs="TimesNewRoman"/>
          <w:b/>
          <w:szCs w:val="24"/>
          <w:lang w:eastAsia="ru-RU"/>
        </w:rPr>
        <w:t xml:space="preserve"> </w:t>
      </w:r>
      <w:r>
        <w:rPr>
          <w:rFonts w:ascii="TimesNewRoman" w:hAnsi="TimesNewRoman" w:cs="TimesNewRoman"/>
          <w:b/>
          <w:szCs w:val="24"/>
          <w:lang w:eastAsia="ru-RU"/>
        </w:rPr>
        <w:t xml:space="preserve">его </w:t>
      </w:r>
      <w:r w:rsidR="004C79A0">
        <w:rPr>
          <w:rFonts w:cs="TimesNewRoman"/>
          <w:b/>
          <w:szCs w:val="24"/>
          <w:lang w:eastAsia="ru-RU"/>
        </w:rPr>
        <w:t xml:space="preserve">важной </w:t>
      </w:r>
      <w:r>
        <w:rPr>
          <w:rFonts w:ascii="TimesNewRoman" w:hAnsi="TimesNewRoman" w:cs="TimesNewRoman"/>
          <w:b/>
          <w:szCs w:val="24"/>
          <w:lang w:eastAsia="ru-RU"/>
        </w:rPr>
        <w:t>работ</w:t>
      </w:r>
      <w:r w:rsidRPr="0035206B">
        <w:rPr>
          <w:rFonts w:ascii="TimesNewRoman" w:hAnsi="TimesNewRoman" w:cs="TimesNewRoman"/>
          <w:b/>
          <w:szCs w:val="24"/>
          <w:lang w:eastAsia="ru-RU"/>
        </w:rPr>
        <w:t>е.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23.</w:t>
      </w:r>
      <w:r>
        <w:rPr>
          <w:rFonts w:ascii="TimesNewRoman" w:hAnsi="TimesNewRoman" w:cs="TimesNewRoman"/>
          <w:szCs w:val="24"/>
          <w:lang w:eastAsia="ru-RU"/>
        </w:rPr>
        <w:tab/>
        <w:t>Комитет выражает озабоченность в связи с конфликтами, которые могут возникнуть в результате отсутствия консенсуса среди перуанского общества во всем его культурном и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этническом многообразии относительно национальных проектов, в частности в области образования, развития и защиты окружающей среды.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27F0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5A2DB7">
        <w:rPr>
          <w:rFonts w:ascii="TimesNewRoman" w:hAnsi="TimesNewRoman" w:cs="TimesNewRoman"/>
          <w:b/>
          <w:szCs w:val="24"/>
          <w:lang w:eastAsia="ru-RU"/>
        </w:rPr>
        <w:t xml:space="preserve">Комитет рекомендует государству-участнику осуществлять процесс, основанный на всеобщем участии, для определения того, </w:t>
      </w:r>
      <w:r>
        <w:rPr>
          <w:rFonts w:ascii="TimesNewRoman" w:hAnsi="TimesNewRoman" w:cs="TimesNewRoman"/>
          <w:b/>
          <w:szCs w:val="24"/>
          <w:lang w:eastAsia="ru-RU"/>
        </w:rPr>
        <w:t>како</w:t>
      </w:r>
      <w:r w:rsidR="004C79A0">
        <w:rPr>
          <w:rFonts w:cs="TimesNewRoman"/>
          <w:b/>
          <w:szCs w:val="24"/>
          <w:lang w:eastAsia="ru-RU"/>
        </w:rPr>
        <w:t xml:space="preserve">й образ </w:t>
      </w:r>
      <w:r>
        <w:rPr>
          <w:rFonts w:ascii="TimesNewRoman" w:hAnsi="TimesNewRoman" w:cs="TimesNewRoman"/>
          <w:b/>
          <w:szCs w:val="24"/>
          <w:lang w:eastAsia="ru-RU"/>
        </w:rPr>
        <w:t>государства будет</w:t>
      </w:r>
      <w:r w:rsidRPr="005A2DB7">
        <w:rPr>
          <w:rFonts w:ascii="TimesNewRoman" w:hAnsi="TimesNewRoman" w:cs="TimesNewRoman"/>
          <w:b/>
          <w:szCs w:val="24"/>
          <w:lang w:eastAsia="ru-RU"/>
        </w:rPr>
        <w:t xml:space="preserve"> наилучшим </w:t>
      </w:r>
      <w:r w:rsidRPr="00D153FA">
        <w:rPr>
          <w:rFonts w:ascii="TimesNewRoman" w:hAnsi="TimesNewRoman" w:cs="TimesNewRoman"/>
          <w:b/>
          <w:szCs w:val="24"/>
          <w:lang w:eastAsia="ru-RU"/>
        </w:rPr>
        <w:t xml:space="preserve">образом </w:t>
      </w:r>
      <w:r w:rsidR="004C79A0">
        <w:rPr>
          <w:rFonts w:cs="TimesNewRoman"/>
          <w:b/>
          <w:szCs w:val="24"/>
          <w:lang w:eastAsia="ru-RU"/>
        </w:rPr>
        <w:t xml:space="preserve">отражать </w:t>
      </w:r>
      <w:r w:rsidRPr="00D153FA">
        <w:rPr>
          <w:rFonts w:ascii="TimesNewRoman" w:hAnsi="TimesNewRoman" w:cs="TimesNewRoman"/>
          <w:b/>
          <w:szCs w:val="24"/>
          <w:lang w:eastAsia="ru-RU"/>
        </w:rPr>
        <w:t xml:space="preserve">этническое и культурное разнообразие такой богатой страны, как Перу, поскольку именно такое </w:t>
      </w:r>
      <w:r w:rsidR="00427F00">
        <w:rPr>
          <w:rFonts w:cs="TimesNewRoman"/>
          <w:b/>
          <w:szCs w:val="24"/>
          <w:lang w:eastAsia="ru-RU"/>
        </w:rPr>
        <w:t>общее представление о государстве</w:t>
      </w:r>
      <w:r w:rsidRPr="00D153FA">
        <w:rPr>
          <w:rFonts w:ascii="TimesNewRoman" w:hAnsi="TimesNewRoman" w:cs="TimesNewRoman"/>
          <w:b/>
          <w:szCs w:val="24"/>
          <w:lang w:eastAsia="ru-RU"/>
        </w:rPr>
        <w:t xml:space="preserve">, отражающее мнение максимально широкого </w:t>
      </w:r>
      <w:r w:rsidR="00427F00">
        <w:rPr>
          <w:rFonts w:cs="TimesNewRoman"/>
          <w:b/>
          <w:szCs w:val="24"/>
          <w:lang w:eastAsia="ru-RU"/>
        </w:rPr>
        <w:t xml:space="preserve">числа </w:t>
      </w:r>
      <w:r w:rsidRPr="00D153FA">
        <w:rPr>
          <w:rFonts w:ascii="TimesNewRoman" w:hAnsi="TimesNewRoman" w:cs="TimesNewRoman"/>
          <w:b/>
          <w:szCs w:val="24"/>
          <w:lang w:eastAsia="ru-RU"/>
        </w:rPr>
        <w:t>сторон, может</w:t>
      </w:r>
      <w:r w:rsidRPr="005A2DB7">
        <w:rPr>
          <w:rFonts w:ascii="TimesNewRoman" w:hAnsi="TimesNewRoman" w:cs="TimesNewRoman"/>
          <w:b/>
          <w:szCs w:val="24"/>
          <w:lang w:eastAsia="ru-RU"/>
        </w:rPr>
        <w:t xml:space="preserve"> </w:t>
      </w:r>
      <w:r>
        <w:rPr>
          <w:rFonts w:ascii="TimesNewRoman" w:hAnsi="TimesNewRoman" w:cs="TimesNewRoman"/>
          <w:b/>
          <w:szCs w:val="24"/>
          <w:lang w:eastAsia="ru-RU"/>
        </w:rPr>
        <w:t>послужить</w:t>
      </w:r>
      <w:r w:rsidRPr="005A2DB7">
        <w:rPr>
          <w:rFonts w:ascii="TimesNewRoman" w:hAnsi="TimesNewRoman" w:cs="TimesNewRoman"/>
          <w:b/>
          <w:szCs w:val="24"/>
          <w:lang w:eastAsia="ru-RU"/>
        </w:rPr>
        <w:t xml:space="preserve"> государству-участнику</w:t>
      </w:r>
      <w:r>
        <w:rPr>
          <w:rFonts w:ascii="TimesNewRoman" w:hAnsi="TimesNewRoman" w:cs="TimesNewRoman"/>
          <w:b/>
          <w:szCs w:val="24"/>
          <w:lang w:eastAsia="ru-RU"/>
        </w:rPr>
        <w:t xml:space="preserve"> ориентиром</w:t>
      </w:r>
      <w:r w:rsidRPr="005A2DB7">
        <w:rPr>
          <w:rFonts w:ascii="TimesNewRoman" w:hAnsi="TimesNewRoman" w:cs="TimesNewRoman"/>
          <w:b/>
          <w:szCs w:val="24"/>
          <w:lang w:eastAsia="ru-RU"/>
        </w:rPr>
        <w:t xml:space="preserve"> при разработке государственной политики и проектов </w:t>
      </w:r>
      <w:r w:rsidR="00427F00">
        <w:rPr>
          <w:rFonts w:cs="TimesNewRoman"/>
          <w:b/>
          <w:szCs w:val="24"/>
          <w:lang w:eastAsia="ru-RU"/>
        </w:rPr>
        <w:t xml:space="preserve">в области </w:t>
      </w:r>
      <w:r w:rsidRPr="005A2DB7">
        <w:rPr>
          <w:rFonts w:ascii="TimesNewRoman" w:hAnsi="TimesNewRoman" w:cs="TimesNewRoman"/>
          <w:b/>
          <w:szCs w:val="24"/>
          <w:lang w:eastAsia="ru-RU"/>
        </w:rPr>
        <w:t>развития.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24.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выражает обеспокоенность </w:t>
      </w:r>
      <w:r w:rsidR="00427F00">
        <w:rPr>
          <w:rFonts w:cs="TimesNewRoman"/>
          <w:szCs w:val="24"/>
          <w:lang w:eastAsia="ru-RU"/>
        </w:rPr>
        <w:t xml:space="preserve">по поводу </w:t>
      </w:r>
      <w:r>
        <w:rPr>
          <w:rFonts w:ascii="TimesNewRoman" w:hAnsi="TimesNewRoman" w:cs="TimesNewRoman"/>
          <w:szCs w:val="24"/>
          <w:lang w:eastAsia="ru-RU"/>
        </w:rPr>
        <w:t>отсутстви</w:t>
      </w:r>
      <w:r w:rsidR="00427F00">
        <w:rPr>
          <w:rFonts w:cs="TimesNewRoman"/>
          <w:szCs w:val="24"/>
          <w:lang w:eastAsia="ru-RU"/>
        </w:rPr>
        <w:t>я</w:t>
      </w:r>
      <w:r>
        <w:rPr>
          <w:rFonts w:ascii="TimesNewRoman" w:hAnsi="TimesNewRoman" w:cs="TimesNewRoman"/>
          <w:szCs w:val="24"/>
          <w:lang w:eastAsia="ru-RU"/>
        </w:rPr>
        <w:t xml:space="preserve"> информации о судебных разбирательствах и санкциях в связи с проявлениями расовой дискриминации.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427F00">
      <w:pPr>
        <w:ind w:left="567"/>
        <w:rPr>
          <w:rFonts w:ascii="TimesNewRoman" w:hAnsi="TimesNewRoman" w:cs="TimesNewRoman"/>
          <w:b/>
          <w:szCs w:val="24"/>
          <w:lang w:eastAsia="ru-RU"/>
        </w:rPr>
      </w:pPr>
      <w:r w:rsidRPr="00FA6977">
        <w:rPr>
          <w:rFonts w:ascii="TimesNewRoman" w:hAnsi="TimesNewRoman" w:cs="TimesNewRoman"/>
          <w:b/>
          <w:szCs w:val="24"/>
          <w:lang w:eastAsia="ru-RU"/>
        </w:rPr>
        <w:t xml:space="preserve">Комитет рекомендует государству-участнику в своем следующем периодическом докладе </w:t>
      </w:r>
      <w:r w:rsidR="00427F00" w:rsidRPr="00FA6977">
        <w:rPr>
          <w:rFonts w:ascii="TimesNewRoman" w:hAnsi="TimesNewRoman" w:cs="TimesNewRoman"/>
          <w:b/>
          <w:szCs w:val="24"/>
          <w:lang w:eastAsia="ru-RU"/>
        </w:rPr>
        <w:t xml:space="preserve">представить </w:t>
      </w:r>
      <w:r w:rsidRPr="00FA6977">
        <w:rPr>
          <w:rFonts w:ascii="TimesNewRoman" w:hAnsi="TimesNewRoman" w:cs="TimesNewRoman"/>
          <w:b/>
          <w:szCs w:val="24"/>
          <w:lang w:eastAsia="ru-RU"/>
        </w:rPr>
        <w:t>более полн</w:t>
      </w:r>
      <w:r w:rsidR="00427F00">
        <w:rPr>
          <w:rFonts w:cs="TimesNewRoman"/>
          <w:b/>
          <w:szCs w:val="24"/>
          <w:lang w:eastAsia="ru-RU"/>
        </w:rPr>
        <w:t>ую</w:t>
      </w:r>
      <w:r w:rsidRPr="00FA6977">
        <w:rPr>
          <w:rFonts w:ascii="TimesNewRoman" w:hAnsi="TimesNewRoman" w:cs="TimesNewRoman"/>
          <w:b/>
          <w:szCs w:val="24"/>
          <w:lang w:eastAsia="ru-RU"/>
        </w:rPr>
        <w:t xml:space="preserve"> информацию и статистические данные о судебных разбирательствах и санкциях в связи с</w:t>
      </w:r>
      <w:r w:rsidR="00BE1F68">
        <w:rPr>
          <w:rFonts w:ascii="TimesNewRoman" w:hAnsi="TimesNewRoman" w:cs="TimesNewRoman"/>
          <w:b/>
          <w:szCs w:val="24"/>
          <w:lang w:val="en-US" w:eastAsia="ru-RU"/>
        </w:rPr>
        <w:t> </w:t>
      </w:r>
      <w:r w:rsidRPr="00FA6977">
        <w:rPr>
          <w:rFonts w:ascii="TimesNewRoman" w:hAnsi="TimesNewRoman" w:cs="TimesNewRoman"/>
          <w:b/>
          <w:szCs w:val="24"/>
          <w:lang w:eastAsia="ru-RU"/>
        </w:rPr>
        <w:t>проявлениями расовой дискриминации.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b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25.</w:t>
      </w:r>
      <w:r>
        <w:rPr>
          <w:rFonts w:ascii="TimesNewRoman" w:hAnsi="TimesNewRoman" w:cs="TimesNewRoman"/>
          <w:szCs w:val="24"/>
          <w:lang w:eastAsia="ru-RU"/>
        </w:rPr>
        <w:tab/>
        <w:t>Принимая во внимание</w:t>
      </w:r>
      <w:r w:rsidR="00427F00">
        <w:rPr>
          <w:rFonts w:cs="TimesNewRoman"/>
          <w:szCs w:val="24"/>
          <w:lang w:eastAsia="ru-RU"/>
        </w:rPr>
        <w:t xml:space="preserve"> неделимость </w:t>
      </w:r>
      <w:r>
        <w:rPr>
          <w:rFonts w:ascii="TimesNewRoman" w:hAnsi="TimesNewRoman" w:cs="TimesNewRoman"/>
          <w:szCs w:val="24"/>
          <w:lang w:eastAsia="ru-RU"/>
        </w:rPr>
        <w:t>прав человека, Комитет призывает государство-участник рассмотреть возможность ратификации всех международн</w:t>
      </w:r>
      <w:r w:rsidR="00427F00">
        <w:rPr>
          <w:rFonts w:cs="TimesNewRoman"/>
          <w:szCs w:val="24"/>
          <w:lang w:eastAsia="ru-RU"/>
        </w:rPr>
        <w:t xml:space="preserve">ых договоров о </w:t>
      </w:r>
      <w:r>
        <w:rPr>
          <w:rFonts w:ascii="TimesNewRoman" w:hAnsi="TimesNewRoman" w:cs="TimesNewRoman"/>
          <w:szCs w:val="24"/>
          <w:lang w:eastAsia="ru-RU"/>
        </w:rPr>
        <w:t>прав</w:t>
      </w:r>
      <w:r w:rsidR="00427F00">
        <w:rPr>
          <w:rFonts w:cs="TimesNewRoman"/>
          <w:szCs w:val="24"/>
          <w:lang w:eastAsia="ru-RU"/>
        </w:rPr>
        <w:t>ах</w:t>
      </w:r>
      <w:r>
        <w:rPr>
          <w:rFonts w:ascii="TimesNewRoman" w:hAnsi="TimesNewRoman" w:cs="TimesNewRoman"/>
          <w:szCs w:val="24"/>
          <w:lang w:eastAsia="ru-RU"/>
        </w:rPr>
        <w:t xml:space="preserve"> человека, которые оно еще не ратифицировало.</w:t>
      </w:r>
    </w:p>
    <w:p w:rsidR="008817D1" w:rsidRDefault="008817D1" w:rsidP="00BE1F68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26.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рекомендует государству-участнику при приведении своей внутренней правовой </w:t>
      </w:r>
      <w:r w:rsidR="00427F00">
        <w:rPr>
          <w:rFonts w:cs="TimesNewRoman"/>
          <w:szCs w:val="24"/>
          <w:lang w:eastAsia="ru-RU"/>
        </w:rPr>
        <w:t xml:space="preserve">структуры </w:t>
      </w:r>
      <w:r>
        <w:rPr>
          <w:rFonts w:ascii="TimesNewRoman" w:hAnsi="TimesNewRoman" w:cs="TimesNewRoman"/>
          <w:szCs w:val="24"/>
          <w:lang w:eastAsia="ru-RU"/>
        </w:rPr>
        <w:t xml:space="preserve">в соответствие с Конвенцией принять к сведению Дурбанскую декларацию и Программу действий, принятые 8 сентября </w:t>
      </w:r>
      <w:r w:rsidRPr="00BE01F8">
        <w:rPr>
          <w:rFonts w:ascii="TimesNewRoman" w:hAnsi="TimesNewRoman" w:cs="TimesNewRoman"/>
          <w:szCs w:val="24"/>
          <w:lang w:eastAsia="ru-RU"/>
        </w:rPr>
        <w:t>2001 года</w:t>
      </w:r>
      <w:r>
        <w:rPr>
          <w:rFonts w:ascii="TimesNewRoman" w:hAnsi="TimesNewRoman" w:cs="TimesNewRoman"/>
          <w:szCs w:val="24"/>
          <w:lang w:eastAsia="ru-RU"/>
        </w:rPr>
        <w:t xml:space="preserve"> на </w:t>
      </w:r>
      <w:r>
        <w:t xml:space="preserve">Всемирной конференции по борьбе против расизма, расовой дискриминации, ксенофобии и связанной </w:t>
      </w:r>
      <w:r w:rsidRPr="002601C6">
        <w:rPr>
          <w:rFonts w:ascii="TimesNewRoman" w:hAnsi="TimesNewRoman" w:cs="TimesNewRoman"/>
          <w:szCs w:val="24"/>
          <w:lang w:eastAsia="ru-RU"/>
        </w:rPr>
        <w:t xml:space="preserve">с ними нетерпимости, а также итоговый документ </w:t>
      </w:r>
      <w:r w:rsidR="00427F00">
        <w:rPr>
          <w:rFonts w:cs="TimesNewRoman"/>
          <w:szCs w:val="24"/>
          <w:lang w:eastAsia="ru-RU"/>
        </w:rPr>
        <w:t>К</w:t>
      </w:r>
      <w:r w:rsidRPr="002601C6">
        <w:rPr>
          <w:rFonts w:ascii="TimesNewRoman" w:hAnsi="TimesNewRoman" w:cs="TimesNewRoman"/>
          <w:szCs w:val="24"/>
          <w:lang w:eastAsia="ru-RU"/>
        </w:rPr>
        <w:t>онференции по обзору Дурбанского процесса</w:t>
      </w:r>
      <w:r>
        <w:rPr>
          <w:rFonts w:ascii="TimesNewRoman" w:hAnsi="TimesNewRoman" w:cs="TimesNewRoman"/>
          <w:szCs w:val="24"/>
          <w:lang w:eastAsia="ru-RU"/>
        </w:rPr>
        <w:t>, состоявшейся в апреле 2009 </w:t>
      </w:r>
      <w:r>
        <w:t xml:space="preserve">года </w:t>
      </w:r>
      <w:r>
        <w:rPr>
          <w:rFonts w:ascii="TimesNewRoman" w:hAnsi="TimesNewRoman" w:cs="TimesNewRoman"/>
          <w:szCs w:val="24"/>
          <w:lang w:eastAsia="ru-RU"/>
        </w:rPr>
        <w:t>Женеве.  Комитет просит государство-участник включить в свой следующий периодический доклад конкретную информацию о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планах действий и других мерах, принятых на национальном уровне для выполнения Дурбанской Декларации и Программы действий.</w:t>
      </w:r>
    </w:p>
    <w:p w:rsidR="008817D1" w:rsidRDefault="008817D1" w:rsidP="008817D1">
      <w:pPr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D40BCD">
      <w:pPr>
        <w:spacing w:line="276" w:lineRule="auto"/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27.</w:t>
      </w:r>
      <w:r>
        <w:rPr>
          <w:rFonts w:ascii="TimesNewRoman" w:hAnsi="TimesNewRoman" w:cs="TimesNewRoman"/>
          <w:szCs w:val="24"/>
          <w:lang w:eastAsia="ru-RU"/>
        </w:rPr>
        <w:tab/>
        <w:t>Комитет рекомендует государству-участнику и впредь проводить консультации с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организациями гражданского общества, занимающимися защитой прав человека, в</w:t>
      </w:r>
      <w:r w:rsidR="00BE1F68">
        <w:rPr>
          <w:rFonts w:ascii="TimesNewRoman" w:hAnsi="TimesNewRoman" w:cs="TimesNewRoman"/>
          <w:szCs w:val="24"/>
          <w:lang w:val="en-US" w:eastAsia="ru-RU"/>
        </w:rPr>
        <w:t> </w:t>
      </w:r>
      <w:r>
        <w:rPr>
          <w:rFonts w:ascii="TimesNewRoman" w:hAnsi="TimesNewRoman" w:cs="TimesNewRoman"/>
          <w:szCs w:val="24"/>
          <w:lang w:eastAsia="ru-RU"/>
        </w:rPr>
        <w:t>частности борьбой с расовой дискриминацией, и расширять диалог с этими организациями в связи с подготовкой следующего периодического доклада.</w:t>
      </w:r>
    </w:p>
    <w:p w:rsidR="008817D1" w:rsidRDefault="008817D1" w:rsidP="00D40BCD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D40BCD">
      <w:pPr>
        <w:spacing w:line="276" w:lineRule="auto"/>
      </w:pPr>
      <w:r>
        <w:rPr>
          <w:rFonts w:ascii="TimesNewRoman" w:hAnsi="TimesNewRoman" w:cs="TimesNewRoman"/>
          <w:szCs w:val="24"/>
          <w:lang w:eastAsia="ru-RU"/>
        </w:rPr>
        <w:t>28.</w:t>
      </w:r>
      <w:r>
        <w:rPr>
          <w:rFonts w:ascii="TimesNewRoman" w:hAnsi="TimesNewRoman" w:cs="TimesNewRoman"/>
          <w:szCs w:val="24"/>
          <w:lang w:eastAsia="ru-RU"/>
        </w:rPr>
        <w:tab/>
        <w:t>Комитет рекомендует государству-участнику ратифицировать поправку к пункту 6 статьи 8 Конвенции, принятую 15 января 1992 года на четырнадцатом Совещании государств</w:t>
      </w:r>
      <w:r w:rsidR="00D40BCD">
        <w:rPr>
          <w:rFonts w:cs="TimesNewRoman"/>
          <w:szCs w:val="24"/>
          <w:lang w:eastAsia="ru-RU"/>
        </w:rPr>
        <w:t xml:space="preserve"> </w:t>
      </w:r>
      <w:r>
        <w:rPr>
          <w:rFonts w:ascii="TimesNewRoman" w:hAnsi="TimesNewRoman" w:cs="TimesNewRoman"/>
          <w:szCs w:val="24"/>
          <w:lang w:eastAsia="ru-RU"/>
        </w:rPr>
        <w:t>-</w:t>
      </w:r>
      <w:r w:rsidR="00D40BCD">
        <w:rPr>
          <w:rFonts w:cs="TimesNewRoman"/>
          <w:szCs w:val="24"/>
          <w:lang w:eastAsia="ru-RU"/>
        </w:rPr>
        <w:t xml:space="preserve"> </w:t>
      </w:r>
      <w:r>
        <w:rPr>
          <w:rFonts w:ascii="TimesNewRoman" w:hAnsi="TimesNewRoman" w:cs="TimesNewRoman"/>
          <w:szCs w:val="24"/>
          <w:lang w:eastAsia="ru-RU"/>
        </w:rPr>
        <w:t xml:space="preserve">участников Конвенции и утвержденную резолюцией 47/111 Генеральной Ассамблеи от 16 декабря 1992 года.  В этой связи Комитет ссылается на резолюцию 61/148 Генеральной Ассамблеи, в которой Генеральная Ассамблея </w:t>
      </w:r>
      <w:r w:rsidRPr="00D53211">
        <w:t xml:space="preserve">самым настоятельным образом призывает </w:t>
      </w:r>
      <w:r w:rsidRPr="00DE22B7">
        <w:t>государства</w:t>
      </w:r>
      <w:r w:rsidR="00D40BCD">
        <w:t xml:space="preserve"> </w:t>
      </w:r>
      <w:r>
        <w:t>-</w:t>
      </w:r>
      <w:r w:rsidR="00D40BCD">
        <w:t xml:space="preserve"> </w:t>
      </w:r>
      <w:r w:rsidRPr="00DE22B7">
        <w:t>участн</w:t>
      </w:r>
      <w:r w:rsidRPr="00DE22B7">
        <w:t>и</w:t>
      </w:r>
      <w:r w:rsidRPr="00DE22B7">
        <w:t xml:space="preserve">ки Конвенции ускорить их внутренние процедуры ратификации </w:t>
      </w:r>
      <w:r>
        <w:t xml:space="preserve">этой </w:t>
      </w:r>
      <w:r w:rsidRPr="00DE22B7">
        <w:t>поправки к Конвенции и оперативно уведомить Генерального секретаря в письменной форме о своем согласии с поправкой</w:t>
      </w:r>
      <w:r>
        <w:t>.</w:t>
      </w:r>
    </w:p>
    <w:p w:rsidR="008817D1" w:rsidRDefault="008817D1" w:rsidP="00D40BCD">
      <w:pPr>
        <w:spacing w:line="240" w:lineRule="auto"/>
      </w:pPr>
    </w:p>
    <w:p w:rsidR="008817D1" w:rsidRDefault="008817D1" w:rsidP="00D40BCD">
      <w:pPr>
        <w:spacing w:line="276" w:lineRule="auto"/>
      </w:pPr>
      <w:r>
        <w:t>29.</w:t>
      </w:r>
      <w:r>
        <w:tab/>
        <w:t>Комитет рекомендует</w:t>
      </w:r>
      <w:r w:rsidR="00427F00">
        <w:t xml:space="preserve"> </w:t>
      </w:r>
      <w:r>
        <w:t>государств</w:t>
      </w:r>
      <w:r w:rsidR="00427F00">
        <w:t>у</w:t>
      </w:r>
      <w:r>
        <w:t>-участник</w:t>
      </w:r>
      <w:r w:rsidR="00427F00">
        <w:t>у</w:t>
      </w:r>
      <w:r>
        <w:t xml:space="preserve"> </w:t>
      </w:r>
      <w:r w:rsidR="00427F00">
        <w:t xml:space="preserve">обеспечить </w:t>
      </w:r>
      <w:r>
        <w:t>доступн</w:t>
      </w:r>
      <w:r w:rsidR="00427F00">
        <w:t xml:space="preserve">ость его докладов для широкой </w:t>
      </w:r>
      <w:r>
        <w:t xml:space="preserve">общественности в момент их представления и </w:t>
      </w:r>
      <w:r w:rsidR="00427F00">
        <w:t xml:space="preserve">публикацию </w:t>
      </w:r>
      <w:r>
        <w:t>замечани</w:t>
      </w:r>
      <w:r w:rsidR="00427F00">
        <w:t>й</w:t>
      </w:r>
      <w:r>
        <w:t xml:space="preserve"> Комитета по этим докладам на официальном языке и других </w:t>
      </w:r>
      <w:r w:rsidR="00427F00">
        <w:t xml:space="preserve">соответствующих языках, </w:t>
      </w:r>
      <w:r>
        <w:t xml:space="preserve">используемых </w:t>
      </w:r>
      <w:r w:rsidR="00427F00">
        <w:t>в стране</w:t>
      </w:r>
      <w:r>
        <w:t>.</w:t>
      </w:r>
    </w:p>
    <w:p w:rsidR="008817D1" w:rsidRDefault="008817D1" w:rsidP="00D40BCD">
      <w:pPr>
        <w:spacing w:line="240" w:lineRule="auto"/>
      </w:pPr>
    </w:p>
    <w:p w:rsidR="008817D1" w:rsidRDefault="008817D1" w:rsidP="00D40BCD">
      <w:pPr>
        <w:spacing w:line="276" w:lineRule="auto"/>
        <w:rPr>
          <w:bCs/>
        </w:rPr>
      </w:pPr>
      <w:r>
        <w:t>30.</w:t>
      </w:r>
      <w:r>
        <w:tab/>
        <w:t xml:space="preserve">Учитывая, что государство-участник </w:t>
      </w:r>
      <w:r w:rsidR="00427F00">
        <w:t xml:space="preserve">представило </w:t>
      </w:r>
      <w:r>
        <w:t xml:space="preserve">свой базовый документ в 1994 году, Комитет предлагает государству-участнику представить его обновленную версию в соответствии с </w:t>
      </w:r>
      <w:r w:rsidRPr="00145EAC">
        <w:rPr>
          <w:bCs/>
        </w:rPr>
        <w:t>компиляци</w:t>
      </w:r>
      <w:r>
        <w:rPr>
          <w:bCs/>
        </w:rPr>
        <w:t>ей</w:t>
      </w:r>
      <w:r w:rsidRPr="00145EAC">
        <w:rPr>
          <w:bCs/>
        </w:rPr>
        <w:t xml:space="preserve"> руководящих принципов в отношении формы и содержания докладов, представляемых государствами</w:t>
      </w:r>
      <w:r w:rsidR="00D40BCD">
        <w:rPr>
          <w:bCs/>
        </w:rPr>
        <w:t xml:space="preserve"> </w:t>
      </w:r>
      <w:r w:rsidRPr="00145EAC">
        <w:rPr>
          <w:bCs/>
        </w:rPr>
        <w:t>–</w:t>
      </w:r>
      <w:r w:rsidR="00D40BCD">
        <w:rPr>
          <w:bCs/>
        </w:rPr>
        <w:t xml:space="preserve"> </w:t>
      </w:r>
      <w:r w:rsidRPr="00145EAC">
        <w:rPr>
          <w:bCs/>
        </w:rPr>
        <w:t>участниками международных договоров</w:t>
      </w:r>
      <w:r>
        <w:rPr>
          <w:bCs/>
        </w:rPr>
        <w:t xml:space="preserve"> </w:t>
      </w:r>
      <w:r w:rsidRPr="00145EAC">
        <w:rPr>
          <w:bCs/>
        </w:rPr>
        <w:t>по правам человека</w:t>
      </w:r>
      <w:r>
        <w:rPr>
          <w:bCs/>
        </w:rPr>
        <w:t xml:space="preserve"> (</w:t>
      </w:r>
      <w:r>
        <w:rPr>
          <w:bCs/>
          <w:lang w:val="en-US"/>
        </w:rPr>
        <w:t>HRI</w:t>
      </w:r>
      <w:r w:rsidRPr="00E0277B">
        <w:rPr>
          <w:bCs/>
        </w:rPr>
        <w:t>/</w:t>
      </w:r>
      <w:r>
        <w:rPr>
          <w:bCs/>
          <w:lang w:val="en-US"/>
        </w:rPr>
        <w:t>GEN</w:t>
      </w:r>
      <w:r w:rsidRPr="00E0277B">
        <w:rPr>
          <w:bCs/>
        </w:rPr>
        <w:t>/2/</w:t>
      </w:r>
      <w:r>
        <w:rPr>
          <w:bCs/>
          <w:lang w:val="en-US"/>
        </w:rPr>
        <w:t>Rev</w:t>
      </w:r>
      <w:r w:rsidRPr="00E0277B">
        <w:rPr>
          <w:bCs/>
        </w:rPr>
        <w:t>.4)</w:t>
      </w:r>
      <w:r>
        <w:rPr>
          <w:bCs/>
        </w:rPr>
        <w:t>.</w:t>
      </w:r>
    </w:p>
    <w:p w:rsidR="008817D1" w:rsidRDefault="008817D1" w:rsidP="00D40BCD">
      <w:pPr>
        <w:spacing w:line="240" w:lineRule="auto"/>
        <w:rPr>
          <w:bCs/>
        </w:rPr>
      </w:pPr>
    </w:p>
    <w:p w:rsidR="008817D1" w:rsidRDefault="008817D1" w:rsidP="00D40BCD">
      <w:pPr>
        <w:spacing w:line="276" w:lineRule="auto"/>
        <w:rPr>
          <w:bCs/>
        </w:rPr>
      </w:pPr>
      <w:r>
        <w:rPr>
          <w:bCs/>
        </w:rPr>
        <w:t>31.</w:t>
      </w:r>
      <w:r>
        <w:rPr>
          <w:bCs/>
        </w:rPr>
        <w:tab/>
        <w:t>В соответствии с пунктом 1 статьи 9 Конвенции и правилом 65 своего регламента с</w:t>
      </w:r>
      <w:r w:rsidR="00BE1F68">
        <w:rPr>
          <w:bCs/>
          <w:lang w:val="en-US"/>
        </w:rPr>
        <w:t> </w:t>
      </w:r>
      <w:r w:rsidR="00427F00">
        <w:rPr>
          <w:bCs/>
        </w:rPr>
        <w:t xml:space="preserve">внесенными в него </w:t>
      </w:r>
      <w:r>
        <w:rPr>
          <w:bCs/>
        </w:rPr>
        <w:t xml:space="preserve">поправками Комитет просит государство-участник в течение одного года с момента принятия настоящих заключительных </w:t>
      </w:r>
      <w:r w:rsidR="00427F00">
        <w:rPr>
          <w:bCs/>
        </w:rPr>
        <w:t xml:space="preserve">замечаний </w:t>
      </w:r>
      <w:r>
        <w:rPr>
          <w:bCs/>
        </w:rPr>
        <w:t>представить информацию о выполнении рекомендаций, содержащихся в пунктах 12, 17 и 20 выше</w:t>
      </w:r>
      <w:r w:rsidRPr="00E0277B">
        <w:rPr>
          <w:bCs/>
        </w:rPr>
        <w:t>.</w:t>
      </w:r>
    </w:p>
    <w:p w:rsidR="008817D1" w:rsidRDefault="008817D1" w:rsidP="00D40BCD">
      <w:pPr>
        <w:spacing w:line="240" w:lineRule="auto"/>
        <w:rPr>
          <w:bCs/>
        </w:rPr>
      </w:pPr>
    </w:p>
    <w:p w:rsidR="008817D1" w:rsidRDefault="008817D1" w:rsidP="00D40BCD">
      <w:pPr>
        <w:spacing w:line="276" w:lineRule="auto"/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32.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также обращает внимание государства-участника на особую важность рекомендаций 11, 14 и 16 и просит государство-участник в </w:t>
      </w:r>
      <w:r w:rsidR="00A368F1">
        <w:rPr>
          <w:rFonts w:cs="TimesNewRoman"/>
          <w:szCs w:val="24"/>
          <w:lang w:eastAsia="ru-RU"/>
        </w:rPr>
        <w:t xml:space="preserve">своем </w:t>
      </w:r>
      <w:r>
        <w:rPr>
          <w:rFonts w:ascii="TimesNewRoman" w:hAnsi="TimesNewRoman" w:cs="TimesNewRoman"/>
          <w:szCs w:val="24"/>
          <w:lang w:eastAsia="ru-RU"/>
        </w:rPr>
        <w:t xml:space="preserve">следующем периодическом докладе </w:t>
      </w:r>
      <w:r w:rsidR="00A368F1">
        <w:rPr>
          <w:rFonts w:cs="TimesNewRoman"/>
          <w:szCs w:val="24"/>
          <w:lang w:eastAsia="ru-RU"/>
        </w:rPr>
        <w:t xml:space="preserve">представить </w:t>
      </w:r>
      <w:r>
        <w:rPr>
          <w:rFonts w:ascii="TimesNewRoman" w:hAnsi="TimesNewRoman" w:cs="TimesNewRoman"/>
          <w:szCs w:val="24"/>
          <w:lang w:eastAsia="ru-RU"/>
        </w:rPr>
        <w:t>подробную информацию о конкретных мерах, принятых во исполнение этих рекомендаций.</w:t>
      </w:r>
    </w:p>
    <w:p w:rsidR="008817D1" w:rsidRDefault="008817D1" w:rsidP="00D40BCD">
      <w:pPr>
        <w:spacing w:line="240" w:lineRule="auto"/>
        <w:rPr>
          <w:rFonts w:ascii="TimesNewRoman" w:hAnsi="TimesNewRoman" w:cs="TimesNewRoman"/>
          <w:szCs w:val="24"/>
          <w:lang w:eastAsia="ru-RU"/>
        </w:rPr>
      </w:pPr>
    </w:p>
    <w:p w:rsidR="008817D1" w:rsidRDefault="008817D1" w:rsidP="00D40BCD">
      <w:pPr>
        <w:spacing w:line="276" w:lineRule="auto"/>
        <w:rPr>
          <w:rFonts w:ascii="TimesNewRoman" w:hAnsi="TimesNewRoman" w:cs="TimesNewRoman"/>
          <w:szCs w:val="24"/>
          <w:lang w:eastAsia="ru-RU"/>
        </w:rPr>
      </w:pPr>
      <w:r>
        <w:rPr>
          <w:rFonts w:ascii="TimesNewRoman" w:hAnsi="TimesNewRoman" w:cs="TimesNewRoman"/>
          <w:szCs w:val="24"/>
          <w:lang w:eastAsia="ru-RU"/>
        </w:rPr>
        <w:t>33.</w:t>
      </w:r>
      <w:r>
        <w:rPr>
          <w:rFonts w:ascii="TimesNewRoman" w:hAnsi="TimesNewRoman" w:cs="TimesNewRoman"/>
          <w:szCs w:val="24"/>
          <w:lang w:eastAsia="ru-RU"/>
        </w:rPr>
        <w:tab/>
        <w:t xml:space="preserve">Комитет рекомендует государству-участнику представить </w:t>
      </w:r>
      <w:r w:rsidR="00D40BCD">
        <w:rPr>
          <w:rFonts w:cs="TimesNewRoman"/>
          <w:szCs w:val="24"/>
          <w:lang w:eastAsia="ru-RU"/>
        </w:rPr>
        <w:t xml:space="preserve">восемнадцатый-двадцатый </w:t>
      </w:r>
      <w:r>
        <w:rPr>
          <w:rFonts w:ascii="TimesNewRoman" w:hAnsi="TimesNewRoman" w:cs="TimesNewRoman"/>
          <w:szCs w:val="24"/>
          <w:lang w:eastAsia="ru-RU"/>
        </w:rPr>
        <w:t xml:space="preserve">периодические доклады, сведенные в один документ, не позднее 29 октября 2012 года, принимая во внимание соответствующие руководящие принципы подготовки документа, подлежащего представлению Комитету, принятые им на его </w:t>
      </w:r>
      <w:r w:rsidR="00D40BCD">
        <w:rPr>
          <w:rFonts w:cs="TimesNewRoman"/>
          <w:szCs w:val="24"/>
          <w:lang w:eastAsia="ru-RU"/>
        </w:rPr>
        <w:t xml:space="preserve">семьдесят первой </w:t>
      </w:r>
      <w:r>
        <w:rPr>
          <w:rFonts w:ascii="TimesNewRoman" w:hAnsi="TimesNewRoman" w:cs="TimesNewRoman"/>
          <w:szCs w:val="24"/>
          <w:lang w:eastAsia="ru-RU"/>
        </w:rPr>
        <w:t>сессии (</w:t>
      </w:r>
      <w:r>
        <w:rPr>
          <w:rFonts w:ascii="TimesNewRoman" w:hAnsi="TimesNewRoman" w:cs="TimesNewRoman"/>
          <w:szCs w:val="24"/>
          <w:lang w:val="en-US" w:eastAsia="ru-RU"/>
        </w:rPr>
        <w:t>CERD</w:t>
      </w:r>
      <w:r w:rsidRPr="00670DC4">
        <w:rPr>
          <w:rFonts w:ascii="TimesNewRoman" w:hAnsi="TimesNewRoman" w:cs="TimesNewRoman"/>
          <w:szCs w:val="24"/>
          <w:lang w:eastAsia="ru-RU"/>
        </w:rPr>
        <w:t>/</w:t>
      </w:r>
      <w:r>
        <w:rPr>
          <w:rFonts w:ascii="TimesNewRoman" w:hAnsi="TimesNewRoman" w:cs="TimesNewRoman"/>
          <w:szCs w:val="24"/>
          <w:lang w:val="en-US" w:eastAsia="ru-RU"/>
        </w:rPr>
        <w:t>C</w:t>
      </w:r>
      <w:r w:rsidRPr="00670DC4">
        <w:rPr>
          <w:rFonts w:ascii="TimesNewRoman" w:hAnsi="TimesNewRoman" w:cs="TimesNewRoman"/>
          <w:szCs w:val="24"/>
          <w:lang w:eastAsia="ru-RU"/>
        </w:rPr>
        <w:t>/2007/1)</w:t>
      </w:r>
      <w:r>
        <w:rPr>
          <w:rFonts w:ascii="TimesNewRoman" w:hAnsi="TimesNewRoman" w:cs="TimesNewRoman"/>
          <w:szCs w:val="24"/>
          <w:lang w:eastAsia="ru-RU"/>
        </w:rPr>
        <w:t>, и учесть в нем все моменты, на которые указано в настоящих заключительных замечаниях.</w:t>
      </w:r>
    </w:p>
    <w:p w:rsidR="008817D1" w:rsidRPr="008817D1" w:rsidRDefault="008817D1" w:rsidP="00D40BCD">
      <w:pPr>
        <w:tabs>
          <w:tab w:val="left" w:pos="0"/>
        </w:tabs>
        <w:suppressAutoHyphens/>
        <w:spacing w:before="120" w:line="216" w:lineRule="auto"/>
        <w:jc w:val="center"/>
      </w:pPr>
      <w:r>
        <w:t>------</w:t>
      </w:r>
    </w:p>
    <w:sectPr w:rsidR="008817D1" w:rsidRPr="008817D1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BF" w:rsidRDefault="00FE35BF">
      <w:r>
        <w:separator/>
      </w:r>
    </w:p>
  </w:endnote>
  <w:endnote w:type="continuationSeparator" w:id="0">
    <w:p w:rsidR="00FE35BF" w:rsidRDefault="00F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ED" w:rsidRDefault="00A010ED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BF" w:rsidRDefault="00FE35BF">
      <w:r>
        <w:separator/>
      </w:r>
    </w:p>
  </w:footnote>
  <w:footnote w:type="continuationSeparator" w:id="0">
    <w:p w:rsidR="00FE35BF" w:rsidRDefault="00FE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ED" w:rsidRDefault="00A010ED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CERD/C/PER/CO/14-17</w:t>
    </w:r>
  </w:p>
  <w:p w:rsidR="00A010ED" w:rsidRDefault="00A010E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77B4">
      <w:rPr>
        <w:rStyle w:val="PageNumber"/>
        <w:noProof/>
      </w:rPr>
      <w:t>10</w:t>
    </w:r>
    <w:r>
      <w:rPr>
        <w:rStyle w:val="PageNumber"/>
      </w:rPr>
      <w:fldChar w:fldCharType="end"/>
    </w:r>
  </w:p>
  <w:p w:rsidR="00A010ED" w:rsidRDefault="00A010ED">
    <w:pPr>
      <w:pStyle w:val="Header"/>
      <w:tabs>
        <w:tab w:val="left" w:pos="6237"/>
      </w:tabs>
      <w:rPr>
        <w:rStyle w:val="PageNumber"/>
        <w:lang w:val="en-US"/>
      </w:rPr>
    </w:pPr>
  </w:p>
  <w:p w:rsidR="00A010ED" w:rsidRDefault="00A010ED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ED" w:rsidRDefault="00A010ED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CERD/C/PER/CO/14-17</w:t>
    </w:r>
  </w:p>
  <w:p w:rsidR="00A010ED" w:rsidRDefault="00A010ED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77B4">
      <w:rPr>
        <w:rStyle w:val="PageNumber"/>
        <w:noProof/>
      </w:rPr>
      <w:t>9</w:t>
    </w:r>
    <w:r>
      <w:rPr>
        <w:rStyle w:val="PageNumber"/>
      </w:rPr>
      <w:fldChar w:fldCharType="end"/>
    </w:r>
  </w:p>
  <w:p w:rsidR="00A010ED" w:rsidRDefault="00A010ED">
    <w:pPr>
      <w:pStyle w:val="Header"/>
      <w:tabs>
        <w:tab w:val="left" w:pos="6237"/>
      </w:tabs>
      <w:rPr>
        <w:rStyle w:val="PageNumber"/>
        <w:lang w:val="en-US"/>
      </w:rPr>
    </w:pPr>
  </w:p>
  <w:p w:rsidR="00A010ED" w:rsidRDefault="00A010ED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351"/>
    <w:rsid w:val="00062787"/>
    <w:rsid w:val="0007135A"/>
    <w:rsid w:val="000F77A6"/>
    <w:rsid w:val="00103351"/>
    <w:rsid w:val="00274984"/>
    <w:rsid w:val="00427F00"/>
    <w:rsid w:val="004B68F1"/>
    <w:rsid w:val="004C79A0"/>
    <w:rsid w:val="004F2906"/>
    <w:rsid w:val="005D4F77"/>
    <w:rsid w:val="006106D0"/>
    <w:rsid w:val="00667F46"/>
    <w:rsid w:val="006E6448"/>
    <w:rsid w:val="00743DA2"/>
    <w:rsid w:val="008817D1"/>
    <w:rsid w:val="009428E1"/>
    <w:rsid w:val="009F76CD"/>
    <w:rsid w:val="00A010ED"/>
    <w:rsid w:val="00A368F1"/>
    <w:rsid w:val="00AE2DBA"/>
    <w:rsid w:val="00BB30D9"/>
    <w:rsid w:val="00BE1F68"/>
    <w:rsid w:val="00D40BCD"/>
    <w:rsid w:val="00E377B4"/>
    <w:rsid w:val="00E44B88"/>
    <w:rsid w:val="00EF0189"/>
    <w:rsid w:val="00FA60D8"/>
    <w:rsid w:val="00FB6B19"/>
    <w:rsid w:val="00FE35BF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1</TotalTime>
  <Pages>1</Pages>
  <Words>3464</Words>
  <Characters>19750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Лариса Майковская</dc:creator>
  <cp:keywords/>
  <dc:description/>
  <cp:lastModifiedBy>Лариса Майковская</cp:lastModifiedBy>
  <cp:revision>3</cp:revision>
  <cp:lastPrinted>2009-09-24T15:55:00Z</cp:lastPrinted>
  <dcterms:created xsi:type="dcterms:W3CDTF">2009-09-24T15:54:00Z</dcterms:created>
  <dcterms:modified xsi:type="dcterms:W3CDTF">2009-09-24T15:55:00Z</dcterms:modified>
</cp:coreProperties>
</file>