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margin" w:tblpY="699"/>
        <w:bidiVisua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4"/>
        <w:gridCol w:w="1885"/>
        <w:gridCol w:w="3060"/>
        <w:gridCol w:w="3420"/>
      </w:tblGrid>
      <w:tr w:rsidR="00CF73D3" w:rsidRPr="00DB7679">
        <w:trPr>
          <w:trHeight w:hRule="exact" w:val="851"/>
        </w:trPr>
        <w:tc>
          <w:tcPr>
            <w:tcW w:w="1274" w:type="dxa"/>
            <w:tcBorders>
              <w:bottom w:val="single" w:sz="12" w:space="0" w:color="auto"/>
            </w:tcBorders>
          </w:tcPr>
          <w:p w:rsidR="00CF73D3" w:rsidRPr="000F3A9F" w:rsidRDefault="00CF73D3" w:rsidP="006C72D1">
            <w:pPr>
              <w:spacing w:before="320" w:line="580" w:lineRule="exact"/>
              <w:rPr>
                <w:rFonts w:hint="cs"/>
                <w:lang w:bidi="ar-EG"/>
              </w:rPr>
            </w:pPr>
          </w:p>
        </w:tc>
        <w:tc>
          <w:tcPr>
            <w:tcW w:w="1885" w:type="dxa"/>
            <w:tcBorders>
              <w:bottom w:val="single" w:sz="12" w:space="0" w:color="auto"/>
            </w:tcBorders>
          </w:tcPr>
          <w:p w:rsidR="00CF73D3" w:rsidRPr="00CF73D3" w:rsidRDefault="00CF73D3" w:rsidP="006C72D1">
            <w:pPr>
              <w:spacing w:before="320" w:after="80" w:line="480" w:lineRule="exact"/>
              <w:jc w:val="left"/>
              <w:rPr>
                <w:rFonts w:hint="cs"/>
                <w:szCs w:val="40"/>
                <w:rtl/>
              </w:rPr>
            </w:pPr>
            <w:r w:rsidRPr="00CF73D3">
              <w:rPr>
                <w:rFonts w:hint="cs"/>
                <w:szCs w:val="40"/>
                <w:rtl/>
              </w:rPr>
              <w:t>الأمم المتحدة</w:t>
            </w:r>
          </w:p>
        </w:tc>
        <w:tc>
          <w:tcPr>
            <w:tcW w:w="6480" w:type="dxa"/>
            <w:gridSpan w:val="2"/>
            <w:tcBorders>
              <w:bottom w:val="single" w:sz="12" w:space="0" w:color="auto"/>
            </w:tcBorders>
          </w:tcPr>
          <w:p w:rsidR="00CF73D3" w:rsidRPr="00CD3434" w:rsidRDefault="00CF73D3" w:rsidP="00A46AA5">
            <w:pPr>
              <w:bidi w:val="0"/>
              <w:spacing w:before="360" w:after="20"/>
              <w:jc w:val="left"/>
              <w:rPr>
                <w:rFonts w:eastAsia="Batang"/>
                <w:sz w:val="24"/>
                <w:szCs w:val="24"/>
                <w:lang w:val="en-CA" w:eastAsia="ko-KR"/>
              </w:rPr>
            </w:pPr>
            <w:r w:rsidRPr="00CF73D3">
              <w:rPr>
                <w:sz w:val="40"/>
                <w:szCs w:val="40"/>
              </w:rPr>
              <w:t>CCPR</w:t>
            </w:r>
            <w:r w:rsidRPr="00CF73D3">
              <w:rPr>
                <w:rFonts w:eastAsia="Batang"/>
                <w:szCs w:val="20"/>
                <w:lang w:val="en-CA" w:eastAsia="ko-KR"/>
              </w:rPr>
              <w:t>/C/SR.2660</w:t>
            </w:r>
          </w:p>
        </w:tc>
      </w:tr>
      <w:tr w:rsidR="00942AFF" w:rsidRPr="00DB7679">
        <w:trPr>
          <w:trHeight w:hRule="exact" w:val="2388"/>
        </w:trPr>
        <w:tc>
          <w:tcPr>
            <w:tcW w:w="1274" w:type="dxa"/>
            <w:tcBorders>
              <w:top w:val="single" w:sz="12" w:space="0" w:color="auto"/>
              <w:bottom w:val="single" w:sz="12" w:space="0" w:color="auto"/>
            </w:tcBorders>
          </w:tcPr>
          <w:p w:rsidR="00CF73D3" w:rsidRPr="00DB7679" w:rsidRDefault="00CF73D3" w:rsidP="0009448B">
            <w:pPr>
              <w:spacing w:before="120"/>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945" w:type="dxa"/>
            <w:gridSpan w:val="2"/>
            <w:tcBorders>
              <w:top w:val="single" w:sz="12" w:space="0" w:color="auto"/>
              <w:bottom w:val="single" w:sz="12" w:space="0" w:color="auto"/>
            </w:tcBorders>
          </w:tcPr>
          <w:p w:rsidR="00CF73D3" w:rsidRDefault="00CF73D3" w:rsidP="00CF73D3">
            <w:pPr>
              <w:rPr>
                <w:szCs w:val="60"/>
                <w:rtl/>
              </w:rPr>
            </w:pPr>
          </w:p>
          <w:p w:rsidR="00CF73D3" w:rsidRPr="00FC6EB9" w:rsidRDefault="00CF73D3" w:rsidP="00CF73D3">
            <w:pPr>
              <w:rPr>
                <w:rFonts w:hint="cs"/>
                <w:szCs w:val="60"/>
                <w:rtl/>
              </w:rPr>
            </w:pPr>
          </w:p>
        </w:tc>
        <w:tc>
          <w:tcPr>
            <w:tcW w:w="3420" w:type="dxa"/>
            <w:tcBorders>
              <w:top w:val="single" w:sz="12" w:space="0" w:color="auto"/>
              <w:bottom w:val="single" w:sz="12" w:space="0" w:color="auto"/>
            </w:tcBorders>
          </w:tcPr>
          <w:p w:rsidR="00CF73D3" w:rsidRPr="00CF73D3" w:rsidRDefault="00CF73D3" w:rsidP="00CF73D3">
            <w:pPr>
              <w:bidi w:val="0"/>
              <w:spacing w:before="240"/>
              <w:jc w:val="left"/>
              <w:rPr>
                <w:szCs w:val="20"/>
              </w:rPr>
            </w:pPr>
            <w:r w:rsidRPr="00CF73D3">
              <w:rPr>
                <w:szCs w:val="20"/>
              </w:rPr>
              <w:t>Distr.</w:t>
            </w:r>
            <w:r>
              <w:rPr>
                <w:szCs w:val="20"/>
              </w:rPr>
              <w:t>: General</w:t>
            </w:r>
          </w:p>
          <w:p w:rsidR="00CF73D3" w:rsidRPr="00CF73D3" w:rsidRDefault="00036B46" w:rsidP="00CF73D3">
            <w:pPr>
              <w:bidi w:val="0"/>
              <w:jc w:val="left"/>
              <w:rPr>
                <w:szCs w:val="20"/>
              </w:rPr>
            </w:pPr>
            <w:r>
              <w:rPr>
                <w:szCs w:val="20"/>
              </w:rPr>
              <w:t>14 June 2010</w:t>
            </w:r>
          </w:p>
          <w:p w:rsidR="00CF73D3" w:rsidRPr="00CF73D3" w:rsidRDefault="00CF73D3" w:rsidP="00CF73D3">
            <w:pPr>
              <w:bidi w:val="0"/>
              <w:jc w:val="left"/>
              <w:rPr>
                <w:szCs w:val="20"/>
              </w:rPr>
            </w:pPr>
            <w:r w:rsidRPr="00CF73D3">
              <w:rPr>
                <w:szCs w:val="20"/>
              </w:rPr>
              <w:t>A</w:t>
            </w:r>
            <w:r>
              <w:rPr>
                <w:szCs w:val="20"/>
              </w:rPr>
              <w:t>rabic</w:t>
            </w:r>
          </w:p>
          <w:p w:rsidR="00CF73D3" w:rsidRPr="008B4BC6" w:rsidRDefault="00CF73D3" w:rsidP="00CF73D3">
            <w:pPr>
              <w:bidi w:val="0"/>
              <w:jc w:val="left"/>
            </w:pPr>
            <w:r w:rsidRPr="00CF73D3">
              <w:rPr>
                <w:szCs w:val="20"/>
              </w:rPr>
              <w:t>Original: F</w:t>
            </w:r>
            <w:r>
              <w:rPr>
                <w:szCs w:val="20"/>
              </w:rPr>
              <w:t>rench</w:t>
            </w:r>
          </w:p>
        </w:tc>
      </w:tr>
    </w:tbl>
    <w:p w:rsidR="008C1F3D" w:rsidRPr="007537E8" w:rsidRDefault="008C1F3D" w:rsidP="007537E8">
      <w:pPr>
        <w:spacing w:before="120" w:line="380" w:lineRule="exact"/>
        <w:rPr>
          <w:rFonts w:hint="cs"/>
          <w:b/>
          <w:bCs/>
          <w:spacing w:val="6"/>
          <w:sz w:val="28"/>
          <w:szCs w:val="36"/>
          <w:rtl/>
          <w:lang w:bidi="ar-SY"/>
        </w:rPr>
      </w:pPr>
      <w:r w:rsidRPr="007537E8">
        <w:rPr>
          <w:rFonts w:hint="cs"/>
          <w:b/>
          <w:bCs/>
          <w:spacing w:val="6"/>
          <w:sz w:val="28"/>
          <w:szCs w:val="36"/>
          <w:rtl/>
          <w:lang w:bidi="ar-SY"/>
        </w:rPr>
        <w:t>اللجنة المعنية بحقوق الإنسان</w:t>
      </w:r>
    </w:p>
    <w:p w:rsidR="008C1F3D" w:rsidRPr="007537E8" w:rsidRDefault="008C1F3D" w:rsidP="007537E8">
      <w:pPr>
        <w:spacing w:line="380" w:lineRule="exact"/>
        <w:rPr>
          <w:rFonts w:hint="cs"/>
          <w:b/>
          <w:bCs/>
          <w:spacing w:val="6"/>
          <w:sz w:val="22"/>
          <w:rtl/>
          <w:lang w:bidi="ar-SY"/>
        </w:rPr>
      </w:pPr>
      <w:r w:rsidRPr="007537E8">
        <w:rPr>
          <w:rFonts w:hint="cs"/>
          <w:b/>
          <w:bCs/>
          <w:spacing w:val="6"/>
          <w:sz w:val="22"/>
          <w:rtl/>
          <w:lang w:bidi="ar-SY"/>
        </w:rPr>
        <w:t>الدورة السابعة والتسعون</w:t>
      </w:r>
    </w:p>
    <w:p w:rsidR="008C1F3D" w:rsidRPr="007537E8" w:rsidRDefault="008C1F3D" w:rsidP="007537E8">
      <w:pPr>
        <w:spacing w:before="120" w:line="380" w:lineRule="exact"/>
        <w:rPr>
          <w:rFonts w:hint="cs"/>
          <w:b/>
          <w:bCs/>
          <w:spacing w:val="6"/>
          <w:sz w:val="30"/>
          <w:rtl/>
        </w:rPr>
      </w:pPr>
      <w:r w:rsidRPr="007537E8">
        <w:rPr>
          <w:rFonts w:hint="cs"/>
          <w:b/>
          <w:bCs/>
          <w:spacing w:val="6"/>
          <w:sz w:val="30"/>
          <w:rtl/>
          <w:lang w:bidi="ar-SY"/>
        </w:rPr>
        <w:t>محضر موجز للجلسة 2660</w:t>
      </w:r>
    </w:p>
    <w:p w:rsidR="008C1F3D" w:rsidRPr="004F0245" w:rsidRDefault="008C1F3D" w:rsidP="007537E8">
      <w:pPr>
        <w:spacing w:after="360" w:line="380" w:lineRule="exact"/>
        <w:rPr>
          <w:rFonts w:hint="cs"/>
          <w:spacing w:val="6"/>
          <w:sz w:val="22"/>
          <w:rtl/>
          <w:lang w:bidi="ar-SY"/>
        </w:rPr>
      </w:pPr>
      <w:r w:rsidRPr="004F0245">
        <w:rPr>
          <w:rFonts w:hint="cs"/>
          <w:spacing w:val="6"/>
          <w:sz w:val="22"/>
          <w:rtl/>
          <w:lang w:bidi="ar-SY"/>
        </w:rPr>
        <w:t>المعقودة في قصر ويلسون، جنيف،</w:t>
      </w:r>
      <w:r>
        <w:rPr>
          <w:rFonts w:hint="cs"/>
          <w:spacing w:val="6"/>
          <w:sz w:val="22"/>
          <w:rtl/>
          <w:lang w:bidi="ar-SY"/>
        </w:rPr>
        <w:t xml:space="preserve"> </w:t>
      </w:r>
      <w:r w:rsidRPr="004F0245">
        <w:rPr>
          <w:rFonts w:hint="cs"/>
          <w:spacing w:val="6"/>
          <w:sz w:val="22"/>
          <w:rtl/>
          <w:lang w:bidi="ar-SY"/>
        </w:rPr>
        <w:t xml:space="preserve">يوم </w:t>
      </w:r>
      <w:r>
        <w:rPr>
          <w:rFonts w:hint="cs"/>
          <w:spacing w:val="6"/>
          <w:sz w:val="22"/>
          <w:rtl/>
          <w:lang w:bidi="ar-SY"/>
        </w:rPr>
        <w:t>الأربعاء</w:t>
      </w:r>
      <w:r w:rsidRPr="004F0245">
        <w:rPr>
          <w:rFonts w:hint="cs"/>
          <w:spacing w:val="6"/>
          <w:sz w:val="22"/>
          <w:rtl/>
          <w:lang w:bidi="ar-SY"/>
        </w:rPr>
        <w:t xml:space="preserve">، </w:t>
      </w:r>
      <w:r>
        <w:rPr>
          <w:rFonts w:hint="cs"/>
          <w:spacing w:val="6"/>
          <w:sz w:val="22"/>
          <w:rtl/>
          <w:lang w:bidi="ar-SY"/>
        </w:rPr>
        <w:t>14</w:t>
      </w:r>
      <w:r w:rsidRPr="004F0245">
        <w:rPr>
          <w:rFonts w:hint="cs"/>
          <w:spacing w:val="6"/>
          <w:sz w:val="22"/>
          <w:rtl/>
          <w:lang w:bidi="ar-SY"/>
        </w:rPr>
        <w:t xml:space="preserve"> </w:t>
      </w:r>
      <w:r>
        <w:rPr>
          <w:rFonts w:hint="cs"/>
          <w:spacing w:val="6"/>
          <w:sz w:val="22"/>
          <w:rtl/>
          <w:lang w:bidi="ar-SY"/>
        </w:rPr>
        <w:t>تشرين الأول</w:t>
      </w:r>
      <w:r w:rsidRPr="004F0245">
        <w:rPr>
          <w:rFonts w:hint="cs"/>
          <w:spacing w:val="6"/>
          <w:sz w:val="22"/>
          <w:rtl/>
          <w:lang w:bidi="ar-SY"/>
        </w:rPr>
        <w:t>/</w:t>
      </w:r>
      <w:r>
        <w:rPr>
          <w:rFonts w:hint="cs"/>
          <w:spacing w:val="6"/>
          <w:sz w:val="22"/>
          <w:rtl/>
          <w:lang w:bidi="ar-SY"/>
        </w:rPr>
        <w:t>أكتوبر</w:t>
      </w:r>
      <w:r w:rsidRPr="004F0245">
        <w:rPr>
          <w:rFonts w:hint="cs"/>
          <w:spacing w:val="6"/>
          <w:sz w:val="22"/>
          <w:rtl/>
          <w:lang w:bidi="ar-SY"/>
        </w:rPr>
        <w:t xml:space="preserve"> 200</w:t>
      </w:r>
      <w:r>
        <w:rPr>
          <w:rFonts w:hint="cs"/>
          <w:spacing w:val="6"/>
          <w:sz w:val="22"/>
          <w:rtl/>
          <w:lang w:bidi="ar-SY"/>
        </w:rPr>
        <w:t>9</w:t>
      </w:r>
      <w:r w:rsidRPr="004F0245">
        <w:rPr>
          <w:rFonts w:hint="cs"/>
          <w:spacing w:val="6"/>
          <w:sz w:val="22"/>
          <w:rtl/>
          <w:lang w:bidi="ar-SY"/>
        </w:rPr>
        <w:t>، الساعة</w:t>
      </w:r>
      <w:r w:rsidR="002E5059">
        <w:rPr>
          <w:rFonts w:hint="cs"/>
          <w:spacing w:val="6"/>
          <w:sz w:val="22"/>
          <w:rtl/>
          <w:lang w:bidi="ar-SY"/>
        </w:rPr>
        <w:t xml:space="preserve"> 00/10</w:t>
      </w:r>
      <w:r>
        <w:rPr>
          <w:rFonts w:hint="cs"/>
          <w:spacing w:val="6"/>
          <w:sz w:val="22"/>
          <w:rtl/>
          <w:lang w:bidi="ar-SY"/>
        </w:rPr>
        <w:t xml:space="preserve"> </w:t>
      </w:r>
    </w:p>
    <w:p w:rsidR="006B32B9" w:rsidRPr="004F0245" w:rsidRDefault="008C1F3D" w:rsidP="007537E8">
      <w:pPr>
        <w:tabs>
          <w:tab w:val="left" w:pos="998"/>
        </w:tabs>
        <w:spacing w:after="120" w:line="380" w:lineRule="exact"/>
        <w:rPr>
          <w:rFonts w:hint="cs"/>
          <w:spacing w:val="6"/>
          <w:sz w:val="22"/>
          <w:rtl/>
          <w:lang w:bidi="ar-SY"/>
        </w:rPr>
      </w:pPr>
      <w:r w:rsidRPr="00363D8A">
        <w:rPr>
          <w:rFonts w:hint="cs"/>
          <w:i/>
          <w:iCs/>
          <w:spacing w:val="6"/>
          <w:sz w:val="22"/>
          <w:rtl/>
          <w:lang w:bidi="ar-SY"/>
        </w:rPr>
        <w:t>الرئيس</w:t>
      </w:r>
      <w:r w:rsidRPr="004F0245">
        <w:rPr>
          <w:rFonts w:hint="cs"/>
          <w:spacing w:val="6"/>
          <w:sz w:val="22"/>
          <w:rtl/>
          <w:lang w:bidi="ar-SY"/>
        </w:rPr>
        <w:t>:</w:t>
      </w:r>
      <w:r w:rsidRPr="004F0245">
        <w:rPr>
          <w:rFonts w:hint="cs"/>
          <w:spacing w:val="6"/>
          <w:sz w:val="22"/>
          <w:rtl/>
          <w:lang w:bidi="ar-SY"/>
        </w:rPr>
        <w:tab/>
      </w:r>
      <w:r w:rsidRPr="007537E8">
        <w:rPr>
          <w:rFonts w:hint="cs"/>
          <w:spacing w:val="6"/>
          <w:sz w:val="30"/>
          <w:rtl/>
          <w:lang w:bidi="ar-SY"/>
        </w:rPr>
        <w:t>السيد</w:t>
      </w:r>
      <w:r w:rsidRPr="001E1BB1">
        <w:rPr>
          <w:rFonts w:hint="cs"/>
          <w:spacing w:val="6"/>
          <w:sz w:val="30"/>
          <w:rtl/>
          <w:lang w:bidi="ar-SY"/>
        </w:rPr>
        <w:t xml:space="preserve"> </w:t>
      </w:r>
      <w:r w:rsidRPr="007537E8">
        <w:rPr>
          <w:rFonts w:hint="cs"/>
          <w:b/>
          <w:bCs/>
          <w:spacing w:val="6"/>
          <w:sz w:val="30"/>
          <w:rtl/>
          <w:lang w:bidi="ar-SY"/>
        </w:rPr>
        <w:t>إيواساوا</w:t>
      </w:r>
    </w:p>
    <w:p w:rsidR="008C1F3D" w:rsidRPr="006B32B9" w:rsidRDefault="006B32B9" w:rsidP="007537E8">
      <w:pPr>
        <w:spacing w:before="360" w:line="380" w:lineRule="exact"/>
        <w:rPr>
          <w:rFonts w:hint="cs"/>
          <w:spacing w:val="6"/>
          <w:sz w:val="36"/>
          <w:szCs w:val="36"/>
          <w:rtl/>
          <w:lang w:bidi="ar-SY"/>
        </w:rPr>
      </w:pPr>
      <w:r w:rsidRPr="006B32B9">
        <w:rPr>
          <w:rFonts w:hint="cs"/>
          <w:spacing w:val="6"/>
          <w:sz w:val="36"/>
          <w:szCs w:val="36"/>
          <w:rtl/>
          <w:lang w:bidi="ar-SY"/>
        </w:rPr>
        <w:t>المحتويات</w:t>
      </w:r>
    </w:p>
    <w:p w:rsidR="008C1F3D" w:rsidRPr="007537E8" w:rsidRDefault="008C1F3D" w:rsidP="007537E8">
      <w:pPr>
        <w:spacing w:after="240" w:line="380" w:lineRule="exact"/>
        <w:ind w:firstLine="720"/>
        <w:rPr>
          <w:rFonts w:hint="cs"/>
          <w:spacing w:val="6"/>
          <w:sz w:val="30"/>
          <w:rtl/>
          <w:lang w:bidi="ar-SY"/>
        </w:rPr>
      </w:pPr>
      <w:r w:rsidRPr="007537E8">
        <w:rPr>
          <w:rFonts w:hint="cs"/>
          <w:spacing w:val="6"/>
          <w:sz w:val="30"/>
          <w:rtl/>
          <w:lang w:bidi="ar-SY"/>
        </w:rPr>
        <w:t>النظر في التقارير المقدمة من الدول الأطراف بموجب المادة 40 من العهد (</w:t>
      </w:r>
      <w:r w:rsidRPr="007537E8">
        <w:rPr>
          <w:rFonts w:hint="cs"/>
          <w:i/>
          <w:iCs/>
          <w:spacing w:val="6"/>
          <w:sz w:val="30"/>
          <w:rtl/>
          <w:lang w:bidi="ar-SY"/>
        </w:rPr>
        <w:t>تابع</w:t>
      </w:r>
      <w:r w:rsidRPr="007537E8">
        <w:rPr>
          <w:rFonts w:hint="cs"/>
          <w:spacing w:val="6"/>
          <w:sz w:val="30"/>
          <w:rtl/>
          <w:lang w:bidi="ar-SY"/>
        </w:rPr>
        <w:t>)</w:t>
      </w:r>
    </w:p>
    <w:p w:rsidR="008C1F3D" w:rsidRPr="000B4FA5" w:rsidRDefault="008C1F3D" w:rsidP="007537E8">
      <w:pPr>
        <w:spacing w:after="240" w:line="380" w:lineRule="exact"/>
        <w:ind w:firstLine="1358"/>
        <w:rPr>
          <w:rFonts w:hint="cs"/>
          <w:spacing w:val="6"/>
          <w:sz w:val="22"/>
          <w:rtl/>
          <w:lang w:bidi="ar-SY"/>
        </w:rPr>
      </w:pPr>
      <w:r w:rsidRPr="00A62895">
        <w:rPr>
          <w:rFonts w:hint="cs"/>
          <w:i/>
          <w:iCs/>
          <w:sz w:val="30"/>
          <w:rtl/>
        </w:rPr>
        <w:t>التقرير الدوري الثاني لجمهورية مولدوفا</w:t>
      </w:r>
      <w:r>
        <w:rPr>
          <w:rFonts w:hint="cs"/>
          <w:sz w:val="30"/>
          <w:rtl/>
        </w:rPr>
        <w:t xml:space="preserve"> (</w:t>
      </w:r>
      <w:r w:rsidRPr="00A62895">
        <w:rPr>
          <w:rFonts w:hint="cs"/>
          <w:sz w:val="30"/>
          <w:rtl/>
        </w:rPr>
        <w:t>تابع</w:t>
      </w:r>
      <w:r>
        <w:rPr>
          <w:rFonts w:hint="cs"/>
          <w:sz w:val="30"/>
          <w:rtl/>
        </w:rPr>
        <w:t>)</w:t>
      </w:r>
    </w:p>
    <w:p w:rsidR="008C1F3D" w:rsidRDefault="008C1F3D" w:rsidP="008C1F3D">
      <w:pPr>
        <w:spacing w:after="240" w:line="380" w:lineRule="exact"/>
        <w:rPr>
          <w:rFonts w:hint="cs"/>
          <w:spacing w:val="6"/>
          <w:sz w:val="22"/>
          <w:rtl/>
        </w:rPr>
      </w:pPr>
    </w:p>
    <w:p w:rsidR="007F0322" w:rsidRDefault="007F0322" w:rsidP="0079773D">
      <w:pPr>
        <w:spacing w:after="240" w:line="380" w:lineRule="exact"/>
        <w:rPr>
          <w:rFonts w:hint="cs"/>
          <w:spacing w:val="6"/>
          <w:sz w:val="22"/>
          <w:rtl/>
        </w:rPr>
      </w:pPr>
    </w:p>
    <w:p w:rsidR="001143A6" w:rsidRPr="001143A6" w:rsidRDefault="001143A6" w:rsidP="00A62895">
      <w:pPr>
        <w:spacing w:after="120" w:line="240" w:lineRule="auto"/>
        <w:ind w:firstLine="6"/>
        <w:jc w:val="left"/>
        <w:rPr>
          <w:rFonts w:hint="cs"/>
          <w:i/>
          <w:iCs/>
          <w:sz w:val="30"/>
          <w:rtl/>
        </w:rPr>
      </w:pPr>
      <w:r>
        <w:rPr>
          <w:i/>
          <w:iCs/>
          <w:sz w:val="30"/>
          <w:rtl/>
        </w:rPr>
        <w:br w:type="page"/>
      </w:r>
      <w:r w:rsidRPr="001143A6">
        <w:rPr>
          <w:rFonts w:hint="cs"/>
          <w:i/>
          <w:iCs/>
          <w:sz w:val="30"/>
          <w:rtl/>
        </w:rPr>
        <w:t xml:space="preserve">افتتحت الجلسة الساعة </w:t>
      </w:r>
      <w:r w:rsidR="008F2CBD">
        <w:rPr>
          <w:rFonts w:hint="cs"/>
          <w:i/>
          <w:iCs/>
          <w:sz w:val="30"/>
          <w:rtl/>
        </w:rPr>
        <w:t>10</w:t>
      </w:r>
      <w:r w:rsidRPr="001143A6">
        <w:rPr>
          <w:rFonts w:hint="cs"/>
          <w:i/>
          <w:iCs/>
          <w:sz w:val="30"/>
          <w:rtl/>
        </w:rPr>
        <w:t>/10.</w:t>
      </w:r>
    </w:p>
    <w:p w:rsidR="008F2CBD" w:rsidRPr="008F2CBD" w:rsidRDefault="008F2CBD" w:rsidP="00EB1782">
      <w:pPr>
        <w:spacing w:after="120" w:line="240" w:lineRule="auto"/>
        <w:ind w:firstLine="6"/>
        <w:rPr>
          <w:sz w:val="30"/>
          <w:rtl/>
        </w:rPr>
      </w:pPr>
      <w:r w:rsidRPr="00707B6C">
        <w:rPr>
          <w:b/>
          <w:bCs/>
          <w:sz w:val="30"/>
          <w:rtl/>
        </w:rPr>
        <w:t>النظر في التقارير المقدمة من الأطراف بموجب المادة 40 من العهد</w:t>
      </w:r>
      <w:r w:rsidRPr="008F2CBD">
        <w:rPr>
          <w:sz w:val="30"/>
          <w:rtl/>
        </w:rPr>
        <w:t xml:space="preserve"> (البند 6 من جدول الأعمال) (</w:t>
      </w:r>
      <w:r w:rsidRPr="007A7AEA">
        <w:rPr>
          <w:i/>
          <w:iCs/>
          <w:sz w:val="30"/>
          <w:rtl/>
        </w:rPr>
        <w:t>تابع</w:t>
      </w:r>
      <w:r w:rsidRPr="008F2CBD">
        <w:rPr>
          <w:sz w:val="30"/>
          <w:rtl/>
        </w:rPr>
        <w:t>)</w:t>
      </w:r>
    </w:p>
    <w:p w:rsidR="008F2CBD" w:rsidRPr="008F2CBD" w:rsidRDefault="008F2CBD" w:rsidP="00EB1782">
      <w:pPr>
        <w:spacing w:after="120" w:line="240" w:lineRule="auto"/>
        <w:ind w:firstLine="6"/>
        <w:rPr>
          <w:sz w:val="30"/>
          <w:rtl/>
        </w:rPr>
      </w:pPr>
      <w:r w:rsidRPr="00A62895">
        <w:rPr>
          <w:i/>
          <w:iCs/>
          <w:sz w:val="30"/>
          <w:rtl/>
        </w:rPr>
        <w:t>التقرير الدوري الثاني لجمهورية مولدو</w:t>
      </w:r>
      <w:r w:rsidR="00A62895">
        <w:rPr>
          <w:rFonts w:hint="cs"/>
          <w:i/>
          <w:iCs/>
          <w:sz w:val="30"/>
          <w:rtl/>
        </w:rPr>
        <w:t>ف</w:t>
      </w:r>
      <w:r w:rsidRPr="00A62895">
        <w:rPr>
          <w:i/>
          <w:iCs/>
          <w:sz w:val="30"/>
          <w:rtl/>
        </w:rPr>
        <w:t>ا</w:t>
      </w:r>
      <w:r w:rsidRPr="008F2CBD">
        <w:rPr>
          <w:sz w:val="30"/>
          <w:rtl/>
        </w:rPr>
        <w:t xml:space="preserve"> (</w:t>
      </w:r>
      <w:r w:rsidR="00707B6C">
        <w:t>CCPR/C/MDA/2; CCPR/C/MDA/Q/2; CCPR/C/MDA/Q/2/Add.1; HRI/CORE/1/Add.4</w:t>
      </w:r>
      <w:r w:rsidRPr="008F2CBD">
        <w:rPr>
          <w:sz w:val="30"/>
          <w:rtl/>
        </w:rPr>
        <w:t>) (</w:t>
      </w:r>
      <w:r w:rsidRPr="00A62895">
        <w:rPr>
          <w:sz w:val="30"/>
          <w:rtl/>
        </w:rPr>
        <w:t>تابع</w:t>
      </w:r>
      <w:r w:rsidRPr="008F2CBD">
        <w:rPr>
          <w:sz w:val="30"/>
          <w:rtl/>
        </w:rPr>
        <w:t>)</w:t>
      </w:r>
    </w:p>
    <w:p w:rsidR="008F2CBD" w:rsidRPr="008F2CBD" w:rsidRDefault="008F2CBD" w:rsidP="00EA5CFC">
      <w:pPr>
        <w:tabs>
          <w:tab w:val="left" w:pos="818"/>
        </w:tabs>
        <w:spacing w:after="120" w:line="240" w:lineRule="auto"/>
        <w:ind w:firstLine="6"/>
        <w:rPr>
          <w:sz w:val="30"/>
          <w:rtl/>
        </w:rPr>
      </w:pPr>
      <w:r w:rsidRPr="008F2CBD">
        <w:rPr>
          <w:sz w:val="30"/>
          <w:rtl/>
        </w:rPr>
        <w:t>1-</w:t>
      </w:r>
      <w:r w:rsidR="009D1C5B">
        <w:rPr>
          <w:rFonts w:hint="cs"/>
          <w:sz w:val="30"/>
          <w:rtl/>
        </w:rPr>
        <w:tab/>
      </w:r>
      <w:r w:rsidRPr="00707B6C">
        <w:rPr>
          <w:i/>
          <w:iCs/>
          <w:sz w:val="30"/>
          <w:rtl/>
        </w:rPr>
        <w:t xml:space="preserve">بناء على دعوة من الرئيس، جلس أعضاء وفد مولدوفا مرة أخرى </w:t>
      </w:r>
      <w:r w:rsidR="00D7015F">
        <w:rPr>
          <w:rFonts w:hint="cs"/>
          <w:i/>
          <w:iCs/>
          <w:sz w:val="30"/>
          <w:rtl/>
        </w:rPr>
        <w:t>إل</w:t>
      </w:r>
      <w:r w:rsidR="002C430D">
        <w:rPr>
          <w:rFonts w:hint="cs"/>
          <w:i/>
          <w:iCs/>
          <w:sz w:val="30"/>
          <w:rtl/>
        </w:rPr>
        <w:t>ى</w:t>
      </w:r>
      <w:r w:rsidR="00D7015F">
        <w:rPr>
          <w:rFonts w:hint="cs"/>
          <w:i/>
          <w:iCs/>
          <w:sz w:val="30"/>
          <w:rtl/>
        </w:rPr>
        <w:t xml:space="preserve"> طاولة </w:t>
      </w:r>
      <w:r w:rsidRPr="00707B6C">
        <w:rPr>
          <w:i/>
          <w:iCs/>
          <w:sz w:val="30"/>
          <w:rtl/>
        </w:rPr>
        <w:t>اللجنة.</w:t>
      </w:r>
    </w:p>
    <w:p w:rsidR="008F2CBD" w:rsidRPr="008F2CBD" w:rsidRDefault="008F2CBD" w:rsidP="00EA5CFC">
      <w:pPr>
        <w:tabs>
          <w:tab w:val="left" w:pos="818"/>
        </w:tabs>
        <w:spacing w:after="120" w:line="240" w:lineRule="auto"/>
        <w:ind w:firstLine="6"/>
        <w:rPr>
          <w:sz w:val="30"/>
          <w:rtl/>
        </w:rPr>
      </w:pPr>
      <w:r w:rsidRPr="008F2CBD">
        <w:rPr>
          <w:sz w:val="30"/>
          <w:rtl/>
        </w:rPr>
        <w:t>2-</w:t>
      </w:r>
      <w:r w:rsidR="00EA5CFC">
        <w:rPr>
          <w:rFonts w:hint="cs"/>
          <w:sz w:val="30"/>
          <w:rtl/>
        </w:rPr>
        <w:tab/>
      </w:r>
      <w:r w:rsidRPr="00707B6C">
        <w:rPr>
          <w:b/>
          <w:bCs/>
          <w:sz w:val="30"/>
          <w:rtl/>
        </w:rPr>
        <w:t>السيد إسانو</w:t>
      </w:r>
      <w:r w:rsidRPr="008F2CBD">
        <w:rPr>
          <w:sz w:val="30"/>
          <w:rtl/>
        </w:rPr>
        <w:t xml:space="preserve"> (جمهورية مولدوفا)</w:t>
      </w:r>
      <w:r w:rsidR="00EB1782">
        <w:rPr>
          <w:rFonts w:hint="cs"/>
          <w:sz w:val="30"/>
          <w:rtl/>
        </w:rPr>
        <w:t>:</w:t>
      </w:r>
      <w:r w:rsidRPr="008F2CBD">
        <w:rPr>
          <w:sz w:val="30"/>
          <w:rtl/>
        </w:rPr>
        <w:t xml:space="preserve"> </w:t>
      </w:r>
      <w:r w:rsidR="00EB1782">
        <w:rPr>
          <w:rFonts w:hint="cs"/>
          <w:sz w:val="30"/>
          <w:rtl/>
        </w:rPr>
        <w:t xml:space="preserve"> </w:t>
      </w:r>
      <w:r w:rsidR="00D258C6">
        <w:rPr>
          <w:rFonts w:hint="cs"/>
          <w:sz w:val="30"/>
          <w:rtl/>
        </w:rPr>
        <w:t>قال</w:t>
      </w:r>
      <w:r w:rsidRPr="008F2CBD">
        <w:rPr>
          <w:sz w:val="30"/>
          <w:rtl/>
        </w:rPr>
        <w:t xml:space="preserve"> </w:t>
      </w:r>
      <w:r w:rsidR="00D258C6">
        <w:rPr>
          <w:rFonts w:hint="cs"/>
          <w:sz w:val="30"/>
          <w:rtl/>
        </w:rPr>
        <w:t>إ</w:t>
      </w:r>
      <w:r w:rsidRPr="008F2CBD">
        <w:rPr>
          <w:sz w:val="30"/>
          <w:rtl/>
        </w:rPr>
        <w:t xml:space="preserve">نه </w:t>
      </w:r>
      <w:r w:rsidR="007A7AEA" w:rsidRPr="008F2CBD">
        <w:rPr>
          <w:sz w:val="30"/>
          <w:rtl/>
        </w:rPr>
        <w:t xml:space="preserve">لم يستطع </w:t>
      </w:r>
      <w:r w:rsidR="0086226A">
        <w:rPr>
          <w:rFonts w:hint="cs"/>
          <w:sz w:val="30"/>
          <w:rtl/>
        </w:rPr>
        <w:t xml:space="preserve">نظرا للعطلة الرسمية في شيزينيا </w:t>
      </w:r>
      <w:r w:rsidR="007A7AEA" w:rsidRPr="008F2CBD">
        <w:rPr>
          <w:sz w:val="30"/>
          <w:rtl/>
        </w:rPr>
        <w:t>الحصول على جميع البيانات، وخاصة الإحصائية، التي طلبت في الجلسة السابقة</w:t>
      </w:r>
      <w:r w:rsidRPr="008F2CBD">
        <w:rPr>
          <w:sz w:val="30"/>
          <w:rtl/>
        </w:rPr>
        <w:t>؛ و</w:t>
      </w:r>
      <w:r w:rsidR="007A7AEA">
        <w:rPr>
          <w:rFonts w:hint="cs"/>
          <w:sz w:val="30"/>
          <w:rtl/>
        </w:rPr>
        <w:t xml:space="preserve">أنه </w:t>
      </w:r>
      <w:r w:rsidRPr="008F2CBD">
        <w:rPr>
          <w:sz w:val="30"/>
          <w:rtl/>
        </w:rPr>
        <w:t xml:space="preserve">سيقدمها إلى اللجنة في أقرب وقت ممكن. غير أنه، وفقا للمعلومات </w:t>
      </w:r>
      <w:r w:rsidR="007A7AEA">
        <w:rPr>
          <w:rFonts w:hint="cs"/>
          <w:sz w:val="30"/>
          <w:rtl/>
        </w:rPr>
        <w:t>المتاحة</w:t>
      </w:r>
      <w:r w:rsidRPr="008F2CBD">
        <w:rPr>
          <w:sz w:val="30"/>
          <w:rtl/>
        </w:rPr>
        <w:t xml:space="preserve"> لديه، فإن عدد النساء النائبات يصل حاليا إلى 25 </w:t>
      </w:r>
      <w:r w:rsidR="007A7AEA">
        <w:rPr>
          <w:rFonts w:hint="cs"/>
          <w:sz w:val="30"/>
          <w:rtl/>
        </w:rPr>
        <w:t xml:space="preserve">نائبة </w:t>
      </w:r>
      <w:r w:rsidRPr="008F2CBD">
        <w:rPr>
          <w:sz w:val="30"/>
          <w:rtl/>
        </w:rPr>
        <w:t>من بين 1</w:t>
      </w:r>
      <w:r w:rsidR="0086226A">
        <w:rPr>
          <w:rFonts w:hint="cs"/>
          <w:sz w:val="30"/>
          <w:rtl/>
        </w:rPr>
        <w:t>0</w:t>
      </w:r>
      <w:r w:rsidRPr="008F2CBD">
        <w:rPr>
          <w:sz w:val="30"/>
          <w:rtl/>
        </w:rPr>
        <w:t>1 نائب، وبذلك تمثل النساء 25 في المائة من أعضاء البرلمان. وفيما يتعلق ب</w:t>
      </w:r>
      <w:r w:rsidR="007A7AEA">
        <w:rPr>
          <w:rFonts w:hint="cs"/>
          <w:sz w:val="30"/>
          <w:rtl/>
        </w:rPr>
        <w:t xml:space="preserve">مسألة </w:t>
      </w:r>
      <w:r w:rsidRPr="008F2CBD">
        <w:rPr>
          <w:sz w:val="30"/>
          <w:rtl/>
        </w:rPr>
        <w:t>السيدة الشابة التي تحاكم بسبب الإجهاض، و</w:t>
      </w:r>
      <w:r w:rsidR="007A7AEA">
        <w:rPr>
          <w:rFonts w:hint="cs"/>
          <w:sz w:val="30"/>
          <w:rtl/>
        </w:rPr>
        <w:t xml:space="preserve">التي </w:t>
      </w:r>
      <w:r w:rsidRPr="008F2CBD">
        <w:rPr>
          <w:sz w:val="30"/>
          <w:rtl/>
        </w:rPr>
        <w:t xml:space="preserve">طرحت في الجلسة السابقة، فإنه ينبغي العلم بأن الإجهاض قانوني في جمهورية مولدوفا ولم يعترض عليه الرأي العام. وبالفعل، يبدو أن السيدة أدينت </w:t>
      </w:r>
      <w:r w:rsidR="007A7AEA">
        <w:rPr>
          <w:rFonts w:hint="cs"/>
          <w:sz w:val="30"/>
          <w:rtl/>
        </w:rPr>
        <w:t xml:space="preserve">بسبب </w:t>
      </w:r>
      <w:r w:rsidRPr="008F2CBD">
        <w:rPr>
          <w:sz w:val="30"/>
          <w:rtl/>
        </w:rPr>
        <w:t>جريمة قتل نظرا لأن الإجهاض تم في مرحلة متقدمة جدا من الحمل.</w:t>
      </w:r>
    </w:p>
    <w:p w:rsidR="008F2CBD" w:rsidRPr="008F2CBD" w:rsidRDefault="008F2CBD" w:rsidP="00EA5CFC">
      <w:pPr>
        <w:tabs>
          <w:tab w:val="left" w:pos="818"/>
        </w:tabs>
        <w:spacing w:after="120" w:line="240" w:lineRule="auto"/>
        <w:ind w:firstLine="6"/>
        <w:rPr>
          <w:sz w:val="30"/>
          <w:rtl/>
        </w:rPr>
      </w:pPr>
      <w:r w:rsidRPr="008F2CBD">
        <w:rPr>
          <w:sz w:val="30"/>
          <w:rtl/>
        </w:rPr>
        <w:t>3-</w:t>
      </w:r>
      <w:r w:rsidRPr="008F2CBD">
        <w:rPr>
          <w:sz w:val="30"/>
          <w:rtl/>
        </w:rPr>
        <w:tab/>
        <w:t xml:space="preserve"> وأضاف أنه اتخذت تدابير لتحسين عمل المؤسسات و</w:t>
      </w:r>
      <w:r w:rsidR="0086226A">
        <w:rPr>
          <w:rFonts w:hint="cs"/>
          <w:sz w:val="30"/>
          <w:rtl/>
        </w:rPr>
        <w:t>ال</w:t>
      </w:r>
      <w:r w:rsidR="00EC56B6">
        <w:rPr>
          <w:rFonts w:hint="cs"/>
          <w:sz w:val="30"/>
          <w:rtl/>
        </w:rPr>
        <w:t>محامي</w:t>
      </w:r>
      <w:r w:rsidR="0086226A">
        <w:rPr>
          <w:rFonts w:hint="cs"/>
          <w:sz w:val="30"/>
          <w:rtl/>
        </w:rPr>
        <w:t>ن</w:t>
      </w:r>
      <w:r w:rsidR="00EC56B6">
        <w:rPr>
          <w:rFonts w:hint="cs"/>
          <w:sz w:val="30"/>
          <w:rtl/>
        </w:rPr>
        <w:t xml:space="preserve"> </w:t>
      </w:r>
      <w:r w:rsidRPr="008F2CBD">
        <w:rPr>
          <w:sz w:val="30"/>
          <w:rtl/>
        </w:rPr>
        <w:t>البرلمان</w:t>
      </w:r>
      <w:r w:rsidR="0086226A">
        <w:rPr>
          <w:rFonts w:hint="cs"/>
          <w:sz w:val="30"/>
          <w:rtl/>
        </w:rPr>
        <w:t>يين</w:t>
      </w:r>
      <w:r w:rsidRPr="008F2CBD">
        <w:rPr>
          <w:sz w:val="30"/>
          <w:rtl/>
        </w:rPr>
        <w:t xml:space="preserve"> ومركز حقوق الإنسان. ولا يمتلك الوفد أرقاما محددة بشأن عدد الشكاوى والالتماسات المقدمة إلى </w:t>
      </w:r>
      <w:r w:rsidR="00EC56B6">
        <w:rPr>
          <w:rFonts w:hint="cs"/>
          <w:sz w:val="30"/>
          <w:rtl/>
        </w:rPr>
        <w:t xml:space="preserve">هيئة محامي </w:t>
      </w:r>
      <w:r w:rsidR="00EC56B6" w:rsidRPr="008F2CBD">
        <w:rPr>
          <w:sz w:val="30"/>
          <w:rtl/>
        </w:rPr>
        <w:t xml:space="preserve">البرلمان </w:t>
      </w:r>
      <w:r w:rsidRPr="008F2CBD">
        <w:rPr>
          <w:sz w:val="30"/>
          <w:rtl/>
        </w:rPr>
        <w:t>أو عن عدد التحقيقات التي أجر</w:t>
      </w:r>
      <w:r w:rsidR="0086226A">
        <w:rPr>
          <w:rFonts w:hint="cs"/>
          <w:sz w:val="30"/>
          <w:rtl/>
        </w:rPr>
        <w:t>و</w:t>
      </w:r>
      <w:r w:rsidRPr="008F2CBD">
        <w:rPr>
          <w:sz w:val="30"/>
          <w:rtl/>
        </w:rPr>
        <w:t xml:space="preserve">ها ولكن يمكن القول أن معظم الشكاوى </w:t>
      </w:r>
      <w:r w:rsidR="00EC56B6">
        <w:rPr>
          <w:rFonts w:hint="cs"/>
          <w:sz w:val="30"/>
          <w:rtl/>
        </w:rPr>
        <w:t xml:space="preserve">تتعلق </w:t>
      </w:r>
      <w:r w:rsidRPr="008F2CBD">
        <w:rPr>
          <w:sz w:val="30"/>
          <w:rtl/>
        </w:rPr>
        <w:t>بنطاق القرارات التي اتخذتها الهيئات القضائية وليس مدى قانونيتها.</w:t>
      </w:r>
    </w:p>
    <w:p w:rsidR="008F2CBD" w:rsidRPr="008F2CBD" w:rsidRDefault="008F2CBD" w:rsidP="00EA5CFC">
      <w:pPr>
        <w:tabs>
          <w:tab w:val="left" w:pos="818"/>
        </w:tabs>
        <w:spacing w:after="120" w:line="240" w:lineRule="auto"/>
        <w:ind w:firstLine="6"/>
        <w:rPr>
          <w:sz w:val="30"/>
          <w:rtl/>
        </w:rPr>
      </w:pPr>
      <w:r w:rsidRPr="008F2CBD">
        <w:rPr>
          <w:sz w:val="30"/>
          <w:rtl/>
        </w:rPr>
        <w:t>4-</w:t>
      </w:r>
      <w:r w:rsidRPr="008F2CBD">
        <w:rPr>
          <w:sz w:val="30"/>
          <w:rtl/>
        </w:rPr>
        <w:tab/>
        <w:t xml:space="preserve">وفيما يتعلق بتدريب ضباط الشرطة </w:t>
      </w:r>
      <w:r w:rsidR="0086226A">
        <w:rPr>
          <w:rFonts w:hint="cs"/>
          <w:sz w:val="30"/>
          <w:rtl/>
        </w:rPr>
        <w:t xml:space="preserve">وموظفي </w:t>
      </w:r>
      <w:r w:rsidRPr="008F2CBD">
        <w:rPr>
          <w:sz w:val="30"/>
          <w:rtl/>
        </w:rPr>
        <w:t xml:space="preserve">السجون، أو الأطباء أو حتى </w:t>
      </w:r>
      <w:r w:rsidR="00353906">
        <w:rPr>
          <w:rFonts w:hint="cs"/>
          <w:sz w:val="30"/>
          <w:rtl/>
        </w:rPr>
        <w:t>الطلبة</w:t>
      </w:r>
      <w:r w:rsidRPr="008F2CBD">
        <w:rPr>
          <w:sz w:val="30"/>
          <w:rtl/>
        </w:rPr>
        <w:t xml:space="preserve"> في مجال الصحة أو الإنجاب، فإن </w:t>
      </w:r>
      <w:r w:rsidR="00353906">
        <w:rPr>
          <w:rFonts w:hint="cs"/>
          <w:sz w:val="30"/>
          <w:rtl/>
        </w:rPr>
        <w:t>وزارة</w:t>
      </w:r>
      <w:r w:rsidRPr="008F2CBD">
        <w:rPr>
          <w:sz w:val="30"/>
          <w:rtl/>
        </w:rPr>
        <w:t xml:space="preserve"> التعليم </w:t>
      </w:r>
      <w:r w:rsidR="00353906">
        <w:rPr>
          <w:rFonts w:hint="cs"/>
          <w:sz w:val="30"/>
          <w:rtl/>
        </w:rPr>
        <w:t>ت</w:t>
      </w:r>
      <w:r w:rsidRPr="008F2CBD">
        <w:rPr>
          <w:sz w:val="30"/>
          <w:rtl/>
        </w:rPr>
        <w:t>درس حاليا المقرر الدراسي، بالتنسيق مع منظمات المجتمع المدني؛ وست</w:t>
      </w:r>
      <w:r w:rsidR="00353906">
        <w:rPr>
          <w:rFonts w:hint="cs"/>
          <w:sz w:val="30"/>
          <w:rtl/>
        </w:rPr>
        <w:t>ُ</w:t>
      </w:r>
      <w:r w:rsidRPr="008F2CBD">
        <w:rPr>
          <w:sz w:val="30"/>
          <w:rtl/>
        </w:rPr>
        <w:t xml:space="preserve">راعى جميع الملاحظات التي تبديها اللجنة. أما فيما يتعلق بتحسين كفاءة </w:t>
      </w:r>
      <w:r w:rsidR="00353906">
        <w:rPr>
          <w:rFonts w:hint="cs"/>
          <w:sz w:val="30"/>
          <w:rtl/>
        </w:rPr>
        <w:t>القضاة</w:t>
      </w:r>
      <w:r w:rsidRPr="008F2CBD">
        <w:rPr>
          <w:sz w:val="30"/>
          <w:rtl/>
        </w:rPr>
        <w:t xml:space="preserve"> وضباط الشرطة، سيتم استعراض برامج التدريب على أساس الملاحظات التي تبديها اللجنة من أجل تغطية جميع الجوانب المتعلقة بحماية حقوق الإنسان بصورة شاملة.</w:t>
      </w:r>
    </w:p>
    <w:p w:rsidR="008F2CBD" w:rsidRPr="008F2CBD" w:rsidRDefault="008F2CBD" w:rsidP="00EA5CFC">
      <w:pPr>
        <w:tabs>
          <w:tab w:val="left" w:pos="818"/>
        </w:tabs>
        <w:spacing w:after="120" w:line="240" w:lineRule="auto"/>
        <w:ind w:firstLine="6"/>
        <w:rPr>
          <w:sz w:val="30"/>
          <w:rtl/>
        </w:rPr>
      </w:pPr>
      <w:r w:rsidRPr="008F2CBD">
        <w:rPr>
          <w:sz w:val="30"/>
          <w:rtl/>
        </w:rPr>
        <w:t>5-</w:t>
      </w:r>
      <w:r w:rsidRPr="008F2CBD">
        <w:rPr>
          <w:sz w:val="30"/>
          <w:rtl/>
        </w:rPr>
        <w:tab/>
        <w:t xml:space="preserve">وترتبط مشكلة الاتجار بالبشر ارتباطا وثيقا </w:t>
      </w:r>
      <w:r w:rsidR="00353906">
        <w:rPr>
          <w:rFonts w:hint="cs"/>
          <w:sz w:val="30"/>
          <w:rtl/>
        </w:rPr>
        <w:t>ب</w:t>
      </w:r>
      <w:r w:rsidRPr="008F2CBD">
        <w:rPr>
          <w:sz w:val="30"/>
          <w:rtl/>
        </w:rPr>
        <w:t>مشكلة النزاع مع ترانسنيستري</w:t>
      </w:r>
      <w:r w:rsidR="00264873">
        <w:rPr>
          <w:rFonts w:hint="cs"/>
          <w:sz w:val="30"/>
          <w:rtl/>
        </w:rPr>
        <w:t>ا</w:t>
      </w:r>
      <w:r w:rsidRPr="008F2CBD">
        <w:rPr>
          <w:sz w:val="30"/>
          <w:rtl/>
        </w:rPr>
        <w:t xml:space="preserve"> لأن جمهورية مولدوفا لا تسيطر على الجمهورية التي </w:t>
      </w:r>
      <w:r w:rsidR="00353906" w:rsidRPr="008F2CBD">
        <w:rPr>
          <w:rFonts w:hint="cs"/>
          <w:sz w:val="30"/>
          <w:rtl/>
        </w:rPr>
        <w:t>أعلنت</w:t>
      </w:r>
      <w:r w:rsidRPr="008F2CBD">
        <w:rPr>
          <w:sz w:val="30"/>
          <w:rtl/>
        </w:rPr>
        <w:t xml:space="preserve"> </w:t>
      </w:r>
      <w:r w:rsidR="00353906">
        <w:rPr>
          <w:rFonts w:hint="cs"/>
          <w:sz w:val="30"/>
          <w:rtl/>
        </w:rPr>
        <w:t xml:space="preserve">عن </w:t>
      </w:r>
      <w:r w:rsidRPr="008F2CBD">
        <w:rPr>
          <w:sz w:val="30"/>
          <w:rtl/>
        </w:rPr>
        <w:t xml:space="preserve">استقلالها من جانب واحد ولا تستطيع السلطات القضائية دخول هذه المناطق. وفي الوقت الحالي، وبفضل بعثة المساعدة </w:t>
      </w:r>
      <w:r w:rsidR="00353906">
        <w:rPr>
          <w:rFonts w:hint="cs"/>
          <w:sz w:val="30"/>
          <w:rtl/>
        </w:rPr>
        <w:t xml:space="preserve">القائمة </w:t>
      </w:r>
      <w:r w:rsidRPr="008F2CBD">
        <w:rPr>
          <w:sz w:val="30"/>
          <w:rtl/>
        </w:rPr>
        <w:t>على الحدود بين جمهورية مولدوفا وأوكرانيا، المنشأة بمساعدة من الاتحاد الأوروبي في عام 2005، تم تأمين الحدود بين ترانسنيستري</w:t>
      </w:r>
      <w:r w:rsidR="00264873">
        <w:rPr>
          <w:rFonts w:hint="cs"/>
          <w:sz w:val="30"/>
          <w:rtl/>
        </w:rPr>
        <w:t>ا</w:t>
      </w:r>
      <w:r w:rsidRPr="008F2CBD">
        <w:rPr>
          <w:sz w:val="30"/>
          <w:rtl/>
        </w:rPr>
        <w:t xml:space="preserve"> وأوكرانيا، مما </w:t>
      </w:r>
      <w:r w:rsidR="0086226A">
        <w:rPr>
          <w:rFonts w:hint="cs"/>
          <w:sz w:val="30"/>
          <w:rtl/>
        </w:rPr>
        <w:t>يتيح،</w:t>
      </w:r>
      <w:r w:rsidR="002C430D">
        <w:rPr>
          <w:rFonts w:hint="cs"/>
          <w:sz w:val="30"/>
          <w:rtl/>
        </w:rPr>
        <w:t xml:space="preserve"> </w:t>
      </w:r>
      <w:r w:rsidRPr="008F2CBD">
        <w:rPr>
          <w:sz w:val="30"/>
          <w:rtl/>
        </w:rPr>
        <w:t xml:space="preserve">إلى حد ما، منع الاتجار بالبشر في إقليم مولدوفا. ومن حيث المبدأ، </w:t>
      </w:r>
      <w:r w:rsidR="00970781">
        <w:rPr>
          <w:rFonts w:hint="cs"/>
          <w:sz w:val="30"/>
          <w:rtl/>
        </w:rPr>
        <w:t>تستهدف</w:t>
      </w:r>
      <w:r w:rsidRPr="008F2CBD">
        <w:rPr>
          <w:sz w:val="30"/>
          <w:rtl/>
        </w:rPr>
        <w:t xml:space="preserve"> جميع المشاريع الإنسانية المنفذة في جمهورية مولدوفا بالشراكة مع </w:t>
      </w:r>
      <w:r w:rsidR="00353906">
        <w:rPr>
          <w:rFonts w:hint="cs"/>
          <w:sz w:val="30"/>
          <w:rtl/>
        </w:rPr>
        <w:t>المؤسسات</w:t>
      </w:r>
      <w:r w:rsidRPr="008F2CBD">
        <w:rPr>
          <w:sz w:val="30"/>
          <w:rtl/>
        </w:rPr>
        <w:t xml:space="preserve"> الدولية</w:t>
      </w:r>
      <w:r w:rsidR="0086226A">
        <w:rPr>
          <w:rFonts w:hint="cs"/>
          <w:sz w:val="30"/>
          <w:rtl/>
        </w:rPr>
        <w:t>،</w:t>
      </w:r>
      <w:r w:rsidR="002C430D">
        <w:rPr>
          <w:rFonts w:hint="cs"/>
          <w:sz w:val="30"/>
          <w:rtl/>
        </w:rPr>
        <w:t xml:space="preserve"> </w:t>
      </w:r>
      <w:r w:rsidRPr="008F2CBD">
        <w:rPr>
          <w:sz w:val="30"/>
          <w:rtl/>
        </w:rPr>
        <w:t>الأشخاص المقيمين في ترانسنيستري</w:t>
      </w:r>
      <w:r w:rsidR="00264873">
        <w:rPr>
          <w:rFonts w:hint="cs"/>
          <w:sz w:val="30"/>
          <w:rtl/>
        </w:rPr>
        <w:t>ا</w:t>
      </w:r>
      <w:r w:rsidRPr="008F2CBD">
        <w:rPr>
          <w:sz w:val="30"/>
          <w:rtl/>
        </w:rPr>
        <w:t xml:space="preserve"> (الخدمات الطبية، والتعليمية، وما إلى ذلك).</w:t>
      </w:r>
    </w:p>
    <w:p w:rsidR="008F2CBD" w:rsidRPr="008F2CBD" w:rsidRDefault="008F2CBD" w:rsidP="00EA5CFC">
      <w:pPr>
        <w:tabs>
          <w:tab w:val="left" w:pos="818"/>
        </w:tabs>
        <w:spacing w:after="120" w:line="240" w:lineRule="auto"/>
        <w:ind w:firstLine="6"/>
        <w:rPr>
          <w:sz w:val="30"/>
          <w:rtl/>
        </w:rPr>
      </w:pPr>
      <w:r w:rsidRPr="008F2CBD">
        <w:rPr>
          <w:sz w:val="30"/>
          <w:rtl/>
        </w:rPr>
        <w:t>6-</w:t>
      </w:r>
      <w:r w:rsidRPr="008F2CBD">
        <w:rPr>
          <w:sz w:val="30"/>
          <w:rtl/>
        </w:rPr>
        <w:tab/>
      </w:r>
      <w:r w:rsidRPr="00707B6C">
        <w:rPr>
          <w:b/>
          <w:bCs/>
          <w:sz w:val="30"/>
          <w:rtl/>
        </w:rPr>
        <w:t>السيد روسو</w:t>
      </w:r>
      <w:r w:rsidRPr="008F2CBD">
        <w:rPr>
          <w:sz w:val="30"/>
          <w:rtl/>
        </w:rPr>
        <w:t xml:space="preserve"> (جمهورية مولدوفا)</w:t>
      </w:r>
      <w:r w:rsidR="00EB1782">
        <w:rPr>
          <w:rFonts w:hint="cs"/>
          <w:sz w:val="30"/>
          <w:rtl/>
        </w:rPr>
        <w:t>:</w:t>
      </w:r>
      <w:r w:rsidRPr="008F2CBD">
        <w:rPr>
          <w:sz w:val="30"/>
          <w:rtl/>
        </w:rPr>
        <w:t xml:space="preserve"> </w:t>
      </w:r>
      <w:r w:rsidR="00EB1782">
        <w:rPr>
          <w:rFonts w:hint="cs"/>
          <w:sz w:val="30"/>
          <w:rtl/>
        </w:rPr>
        <w:t xml:space="preserve"> </w:t>
      </w:r>
      <w:r w:rsidR="00D258C6">
        <w:rPr>
          <w:rFonts w:hint="cs"/>
          <w:sz w:val="30"/>
          <w:rtl/>
        </w:rPr>
        <w:t>قال</w:t>
      </w:r>
      <w:r w:rsidRPr="008F2CBD">
        <w:rPr>
          <w:sz w:val="30"/>
          <w:rtl/>
        </w:rPr>
        <w:t xml:space="preserve"> </w:t>
      </w:r>
      <w:r w:rsidR="00D258C6">
        <w:rPr>
          <w:rFonts w:hint="cs"/>
          <w:sz w:val="30"/>
          <w:rtl/>
        </w:rPr>
        <w:t>إ</w:t>
      </w:r>
      <w:r w:rsidRPr="008F2CBD">
        <w:rPr>
          <w:sz w:val="30"/>
          <w:rtl/>
        </w:rPr>
        <w:t xml:space="preserve">ن أكثر أشكال الاستغلال انتشارا هي الاتجار لأغراض </w:t>
      </w:r>
      <w:r w:rsidR="00970781">
        <w:rPr>
          <w:rFonts w:hint="cs"/>
          <w:sz w:val="30"/>
          <w:rtl/>
        </w:rPr>
        <w:t>البغاء</w:t>
      </w:r>
      <w:r w:rsidRPr="008F2CBD">
        <w:rPr>
          <w:sz w:val="30"/>
          <w:rtl/>
        </w:rPr>
        <w:t xml:space="preserve"> أو </w:t>
      </w:r>
      <w:r w:rsidR="0086226A">
        <w:rPr>
          <w:rFonts w:hint="cs"/>
          <w:sz w:val="30"/>
          <w:rtl/>
        </w:rPr>
        <w:t xml:space="preserve">ذات الطابع </w:t>
      </w:r>
      <w:r w:rsidR="00970781">
        <w:rPr>
          <w:rFonts w:hint="cs"/>
          <w:sz w:val="30"/>
          <w:rtl/>
        </w:rPr>
        <w:t>الجنسي</w:t>
      </w:r>
      <w:r w:rsidRPr="008F2CBD">
        <w:rPr>
          <w:sz w:val="30"/>
          <w:rtl/>
        </w:rPr>
        <w:t xml:space="preserve">، ولا يمثل الاستغلال لأغراض اقتصادية أو </w:t>
      </w:r>
      <w:r w:rsidR="00970781">
        <w:rPr>
          <w:rFonts w:hint="cs"/>
          <w:sz w:val="30"/>
          <w:rtl/>
        </w:rPr>
        <w:t xml:space="preserve">لأغراض </w:t>
      </w:r>
      <w:r w:rsidRPr="008F2CBD">
        <w:rPr>
          <w:sz w:val="30"/>
          <w:rtl/>
        </w:rPr>
        <w:t>العمل إلا نسبة 20 في المائة من الحالات. وتكون الضحايا في معظم الأحيان من النساء ولا يمثل الرجال والأطفال سوى نسبة 10 إلى 15 في المائة. أما فيما يتعلق بالقضاء على 36 شبكة من شبكات الاتجار بالبشر المشار إليه</w:t>
      </w:r>
      <w:r w:rsidR="00970781">
        <w:rPr>
          <w:rFonts w:hint="cs"/>
          <w:sz w:val="30"/>
          <w:rtl/>
        </w:rPr>
        <w:t>ا</w:t>
      </w:r>
      <w:r w:rsidRPr="008F2CBD">
        <w:rPr>
          <w:sz w:val="30"/>
          <w:rtl/>
        </w:rPr>
        <w:t xml:space="preserve">، ينبغي الإشارة إلى أن المنظمات الإجرامية التي تمثل تلك الشبكات لا تشتمل على مجرمين مولدوفيين فقط، بل أيضا </w:t>
      </w:r>
      <w:r w:rsidR="00970781">
        <w:rPr>
          <w:rFonts w:hint="cs"/>
          <w:sz w:val="30"/>
          <w:rtl/>
        </w:rPr>
        <w:t>على</w:t>
      </w:r>
      <w:r w:rsidRPr="008F2CBD">
        <w:rPr>
          <w:sz w:val="30"/>
          <w:rtl/>
        </w:rPr>
        <w:t xml:space="preserve"> مواطنين من </w:t>
      </w:r>
      <w:r w:rsidR="0086226A">
        <w:rPr>
          <w:rFonts w:hint="cs"/>
          <w:sz w:val="30"/>
          <w:rtl/>
        </w:rPr>
        <w:t xml:space="preserve">بلدان المقصد </w:t>
      </w:r>
      <w:r w:rsidRPr="008F2CBD">
        <w:rPr>
          <w:sz w:val="30"/>
          <w:rtl/>
        </w:rPr>
        <w:t>النهائي (تركيا، وبلدان يوغوسلافيا السابقة م</w:t>
      </w:r>
      <w:r w:rsidR="0086226A">
        <w:rPr>
          <w:rFonts w:hint="cs"/>
          <w:sz w:val="30"/>
          <w:rtl/>
        </w:rPr>
        <w:t>ثل</w:t>
      </w:r>
      <w:r w:rsidRPr="008F2CBD">
        <w:rPr>
          <w:sz w:val="30"/>
          <w:rtl/>
        </w:rPr>
        <w:t xml:space="preserve"> </w:t>
      </w:r>
      <w:r w:rsidR="00A62895" w:rsidRPr="008F2CBD">
        <w:rPr>
          <w:rFonts w:hint="cs"/>
          <w:sz w:val="30"/>
          <w:rtl/>
        </w:rPr>
        <w:t>كوسوف</w:t>
      </w:r>
      <w:r w:rsidR="00A62895" w:rsidRPr="008F2CBD">
        <w:rPr>
          <w:rFonts w:hint="eastAsia"/>
          <w:sz w:val="30"/>
          <w:rtl/>
        </w:rPr>
        <w:t>و</w:t>
      </w:r>
      <w:r w:rsidRPr="008F2CBD">
        <w:rPr>
          <w:sz w:val="30"/>
          <w:rtl/>
        </w:rPr>
        <w:t xml:space="preserve"> أو مقدونيا، والاتحاد الروسي، وإيطاليا، والإمارات العربية المتحدة، للاستغلال الاقتصادي</w:t>
      </w:r>
      <w:r w:rsidR="0086226A">
        <w:rPr>
          <w:rFonts w:hint="cs"/>
          <w:sz w:val="30"/>
          <w:rtl/>
        </w:rPr>
        <w:t xml:space="preserve"> أساسا</w:t>
      </w:r>
      <w:r w:rsidR="00970781">
        <w:rPr>
          <w:rFonts w:hint="cs"/>
          <w:sz w:val="30"/>
          <w:rtl/>
        </w:rPr>
        <w:t xml:space="preserve">، </w:t>
      </w:r>
      <w:r w:rsidRPr="008F2CBD">
        <w:rPr>
          <w:sz w:val="30"/>
          <w:rtl/>
        </w:rPr>
        <w:t>إسبانيا والبرتغال). وتشير التقديرات إلى أن نحو 50 في المائة من ضحايا هذا الوباء يتراوح أعمارهم بين 15 و25 سنة و30 في المائة منه</w:t>
      </w:r>
      <w:r w:rsidR="00970781">
        <w:rPr>
          <w:rFonts w:hint="cs"/>
          <w:sz w:val="30"/>
          <w:rtl/>
        </w:rPr>
        <w:t>م</w:t>
      </w:r>
      <w:r w:rsidRPr="008F2CBD">
        <w:rPr>
          <w:sz w:val="30"/>
          <w:rtl/>
        </w:rPr>
        <w:t xml:space="preserve"> ما بين 26 و40 سنة. </w:t>
      </w:r>
    </w:p>
    <w:p w:rsidR="008F2CBD" w:rsidRPr="008F2CBD" w:rsidRDefault="008F2CBD" w:rsidP="00EA5CFC">
      <w:pPr>
        <w:tabs>
          <w:tab w:val="left" w:pos="818"/>
        </w:tabs>
        <w:spacing w:after="120" w:line="240" w:lineRule="auto"/>
        <w:ind w:firstLine="6"/>
        <w:rPr>
          <w:sz w:val="30"/>
          <w:rtl/>
        </w:rPr>
      </w:pPr>
      <w:r w:rsidRPr="008F2CBD">
        <w:rPr>
          <w:sz w:val="30"/>
          <w:rtl/>
        </w:rPr>
        <w:t>7-</w:t>
      </w:r>
      <w:r w:rsidRPr="008F2CBD">
        <w:rPr>
          <w:sz w:val="30"/>
          <w:rtl/>
        </w:rPr>
        <w:tab/>
        <w:t xml:space="preserve">وفيما يتعلق </w:t>
      </w:r>
      <w:r w:rsidR="00970781">
        <w:rPr>
          <w:rFonts w:hint="cs"/>
          <w:sz w:val="30"/>
          <w:rtl/>
        </w:rPr>
        <w:t>بالجدول الزمني ل</w:t>
      </w:r>
      <w:r w:rsidRPr="008F2CBD">
        <w:rPr>
          <w:sz w:val="30"/>
          <w:rtl/>
        </w:rPr>
        <w:t xml:space="preserve">مشروع قانون القضاء على التمييز، فبدون الأحكام المتعلقة بالتمييز على أساس الميول الجنسية، يمكن بالتأكيد اعتماد المشروع في وقت قريب جدا. ولكن بما أنه لا يمكن </w:t>
      </w:r>
      <w:r w:rsidR="0086226A">
        <w:rPr>
          <w:rFonts w:hint="cs"/>
          <w:sz w:val="30"/>
          <w:rtl/>
        </w:rPr>
        <w:t xml:space="preserve">إلغاء </w:t>
      </w:r>
      <w:r w:rsidRPr="008F2CBD">
        <w:rPr>
          <w:sz w:val="30"/>
          <w:rtl/>
        </w:rPr>
        <w:t>هذه الأحكام، فقد يتأخر الاعتماد. ولا تتفشى مسألة التمييز في جمهورية مولدوفا لأن البلد ورث من الاتحاد السوفي</w:t>
      </w:r>
      <w:r w:rsidR="0086226A">
        <w:rPr>
          <w:rFonts w:hint="cs"/>
          <w:sz w:val="30"/>
          <w:rtl/>
        </w:rPr>
        <w:t>ا</w:t>
      </w:r>
      <w:r w:rsidRPr="008F2CBD">
        <w:rPr>
          <w:sz w:val="30"/>
          <w:rtl/>
        </w:rPr>
        <w:t>تي السابق تطبيق مبدأ المساواة بين الجنسين أو المساواة بين الأ</w:t>
      </w:r>
      <w:r w:rsidR="006A332E">
        <w:rPr>
          <w:rFonts w:hint="cs"/>
          <w:sz w:val="30"/>
          <w:rtl/>
        </w:rPr>
        <w:t>قليات</w:t>
      </w:r>
      <w:r w:rsidRPr="008F2CBD">
        <w:rPr>
          <w:sz w:val="30"/>
          <w:rtl/>
        </w:rPr>
        <w:t>.</w:t>
      </w:r>
      <w:r w:rsidR="006A332E">
        <w:rPr>
          <w:rFonts w:hint="cs"/>
          <w:sz w:val="30"/>
          <w:rtl/>
        </w:rPr>
        <w:t xml:space="preserve"> </w:t>
      </w:r>
      <w:r w:rsidRPr="008F2CBD">
        <w:rPr>
          <w:sz w:val="30"/>
          <w:rtl/>
        </w:rPr>
        <w:t>ومما لا شك فيه أن العديد من حقوق الإنسان انتهكت قي العصر السوفي</w:t>
      </w:r>
      <w:r w:rsidR="0086226A">
        <w:rPr>
          <w:rFonts w:hint="cs"/>
          <w:sz w:val="30"/>
          <w:rtl/>
        </w:rPr>
        <w:t>ا</w:t>
      </w:r>
      <w:r w:rsidRPr="008F2CBD">
        <w:rPr>
          <w:sz w:val="30"/>
          <w:rtl/>
        </w:rPr>
        <w:t xml:space="preserve">تي، ولكن المساواة بين الرجال والنساء، مهما كانت جنسيتهم، </w:t>
      </w:r>
      <w:r w:rsidR="0086226A">
        <w:rPr>
          <w:rFonts w:hint="cs"/>
          <w:sz w:val="30"/>
          <w:rtl/>
        </w:rPr>
        <w:t xml:space="preserve">كانت </w:t>
      </w:r>
      <w:r w:rsidRPr="008F2CBD">
        <w:rPr>
          <w:sz w:val="30"/>
          <w:rtl/>
        </w:rPr>
        <w:t xml:space="preserve">تحترم. ولذلك، </w:t>
      </w:r>
      <w:r w:rsidR="006A332E">
        <w:rPr>
          <w:rFonts w:hint="cs"/>
          <w:sz w:val="30"/>
          <w:rtl/>
        </w:rPr>
        <w:t>ن</w:t>
      </w:r>
      <w:r w:rsidRPr="008F2CBD">
        <w:rPr>
          <w:sz w:val="30"/>
          <w:rtl/>
        </w:rPr>
        <w:t>شأت أجيال عديدة على احترام مبدأ عدم التمييز. و</w:t>
      </w:r>
      <w:r w:rsidR="006A332E">
        <w:rPr>
          <w:rFonts w:hint="cs"/>
          <w:sz w:val="30"/>
          <w:rtl/>
        </w:rPr>
        <w:t>ت</w:t>
      </w:r>
      <w:r w:rsidRPr="008F2CBD">
        <w:rPr>
          <w:sz w:val="30"/>
          <w:rtl/>
        </w:rPr>
        <w:t xml:space="preserve">واجه </w:t>
      </w:r>
      <w:r w:rsidR="006A332E">
        <w:rPr>
          <w:rFonts w:hint="cs"/>
          <w:sz w:val="30"/>
          <w:rtl/>
        </w:rPr>
        <w:t xml:space="preserve">طائفة </w:t>
      </w:r>
      <w:r w:rsidRPr="008F2CBD">
        <w:rPr>
          <w:sz w:val="30"/>
          <w:rtl/>
        </w:rPr>
        <w:t>"الر</w:t>
      </w:r>
      <w:r w:rsidR="006A332E">
        <w:rPr>
          <w:rFonts w:hint="cs"/>
          <w:sz w:val="30"/>
          <w:rtl/>
        </w:rPr>
        <w:t>و</w:t>
      </w:r>
      <w:r w:rsidRPr="008F2CBD">
        <w:rPr>
          <w:sz w:val="30"/>
          <w:rtl/>
        </w:rPr>
        <w:t>م</w:t>
      </w:r>
      <w:r w:rsidR="006A332E">
        <w:rPr>
          <w:rFonts w:hint="cs"/>
          <w:sz w:val="30"/>
          <w:rtl/>
        </w:rPr>
        <w:t>ا</w:t>
      </w:r>
      <w:r w:rsidRPr="008F2CBD">
        <w:rPr>
          <w:sz w:val="30"/>
          <w:rtl/>
        </w:rPr>
        <w:t xml:space="preserve">" بلا شك صعوبات، </w:t>
      </w:r>
      <w:r w:rsidR="006A332E">
        <w:rPr>
          <w:rFonts w:hint="cs"/>
          <w:sz w:val="30"/>
          <w:rtl/>
        </w:rPr>
        <w:t xml:space="preserve">ولكنها </w:t>
      </w:r>
      <w:r w:rsidRPr="008F2CBD">
        <w:rPr>
          <w:sz w:val="30"/>
          <w:rtl/>
        </w:rPr>
        <w:t>لا ترتبط في جميع الأحيان با</w:t>
      </w:r>
      <w:r w:rsidR="006A332E">
        <w:rPr>
          <w:rFonts w:hint="cs"/>
          <w:sz w:val="30"/>
          <w:rtl/>
        </w:rPr>
        <w:t>ل</w:t>
      </w:r>
      <w:r w:rsidRPr="008F2CBD">
        <w:rPr>
          <w:sz w:val="30"/>
          <w:rtl/>
        </w:rPr>
        <w:t>تمييز. و</w:t>
      </w:r>
      <w:r w:rsidR="006A332E">
        <w:rPr>
          <w:rFonts w:hint="cs"/>
          <w:sz w:val="30"/>
          <w:rtl/>
        </w:rPr>
        <w:t xml:space="preserve">من </w:t>
      </w:r>
      <w:r w:rsidRPr="008F2CBD">
        <w:rPr>
          <w:sz w:val="30"/>
          <w:rtl/>
        </w:rPr>
        <w:t>المهم الت</w:t>
      </w:r>
      <w:r w:rsidR="006A332E">
        <w:rPr>
          <w:rFonts w:hint="cs"/>
          <w:sz w:val="30"/>
          <w:rtl/>
        </w:rPr>
        <w:t>فرقة</w:t>
      </w:r>
      <w:r w:rsidRPr="008F2CBD">
        <w:rPr>
          <w:sz w:val="30"/>
          <w:rtl/>
        </w:rPr>
        <w:t xml:space="preserve"> بين أعمال التمييز، التي يجب القضاء عليها، وأحداث العنف ال</w:t>
      </w:r>
      <w:r w:rsidR="0086226A">
        <w:rPr>
          <w:rFonts w:hint="cs"/>
          <w:sz w:val="30"/>
          <w:rtl/>
        </w:rPr>
        <w:t>عادي</w:t>
      </w:r>
      <w:r w:rsidRPr="008F2CBD">
        <w:rPr>
          <w:sz w:val="30"/>
          <w:rtl/>
        </w:rPr>
        <w:t>ة التي تستهدف كل من الم</w:t>
      </w:r>
      <w:r w:rsidR="006A332E">
        <w:rPr>
          <w:rFonts w:hint="cs"/>
          <w:sz w:val="30"/>
          <w:rtl/>
        </w:rPr>
        <w:t>و</w:t>
      </w:r>
      <w:r w:rsidRPr="008F2CBD">
        <w:rPr>
          <w:sz w:val="30"/>
          <w:rtl/>
        </w:rPr>
        <w:t xml:space="preserve">لدوفيين وأعضاء الأقليات. وينبغي العمل </w:t>
      </w:r>
      <w:r w:rsidR="006A332E">
        <w:rPr>
          <w:rFonts w:hint="cs"/>
          <w:sz w:val="30"/>
          <w:rtl/>
        </w:rPr>
        <w:t>م</w:t>
      </w:r>
      <w:r w:rsidRPr="008F2CBD">
        <w:rPr>
          <w:sz w:val="30"/>
          <w:rtl/>
        </w:rPr>
        <w:t xml:space="preserve">عا </w:t>
      </w:r>
      <w:r w:rsidR="006A332E">
        <w:rPr>
          <w:rFonts w:hint="cs"/>
          <w:sz w:val="30"/>
          <w:rtl/>
        </w:rPr>
        <w:t>ل</w:t>
      </w:r>
      <w:r w:rsidRPr="008F2CBD">
        <w:rPr>
          <w:sz w:val="30"/>
          <w:rtl/>
        </w:rPr>
        <w:t xml:space="preserve">لقضاء على ظاهرة العنف، </w:t>
      </w:r>
      <w:r w:rsidR="006A332E">
        <w:rPr>
          <w:rFonts w:hint="cs"/>
          <w:sz w:val="30"/>
          <w:rtl/>
        </w:rPr>
        <w:t xml:space="preserve">وهي مسألة </w:t>
      </w:r>
      <w:r w:rsidRPr="008F2CBD">
        <w:rPr>
          <w:sz w:val="30"/>
          <w:rtl/>
        </w:rPr>
        <w:t xml:space="preserve">لا </w:t>
      </w:r>
      <w:r w:rsidR="006A332E">
        <w:rPr>
          <w:rFonts w:hint="cs"/>
          <w:sz w:val="30"/>
          <w:rtl/>
        </w:rPr>
        <w:t>ت</w:t>
      </w:r>
      <w:r w:rsidRPr="008F2CBD">
        <w:rPr>
          <w:sz w:val="30"/>
          <w:rtl/>
        </w:rPr>
        <w:t>تطلب موارد مالية محددة ولكن الاحترام الصارم للقانون من الجميع.</w:t>
      </w:r>
    </w:p>
    <w:p w:rsidR="008F2CBD" w:rsidRPr="008F2CBD" w:rsidRDefault="008F2CBD" w:rsidP="009D1C5B">
      <w:pPr>
        <w:tabs>
          <w:tab w:val="left" w:pos="818"/>
        </w:tabs>
        <w:spacing w:after="120" w:line="240" w:lineRule="auto"/>
        <w:ind w:firstLine="6"/>
        <w:rPr>
          <w:sz w:val="30"/>
          <w:rtl/>
        </w:rPr>
      </w:pPr>
      <w:r w:rsidRPr="008F2CBD">
        <w:rPr>
          <w:sz w:val="30"/>
          <w:rtl/>
        </w:rPr>
        <w:t>8-</w:t>
      </w:r>
      <w:r w:rsidRPr="008F2CBD">
        <w:rPr>
          <w:sz w:val="30"/>
          <w:rtl/>
        </w:rPr>
        <w:tab/>
      </w:r>
      <w:r w:rsidRPr="00951045">
        <w:rPr>
          <w:b/>
          <w:bCs/>
          <w:sz w:val="30"/>
          <w:rtl/>
        </w:rPr>
        <w:t>السيد روسو</w:t>
      </w:r>
      <w:r w:rsidRPr="008F2CBD">
        <w:rPr>
          <w:sz w:val="30"/>
          <w:rtl/>
        </w:rPr>
        <w:t xml:space="preserve"> (جمهورية مولدوفا)</w:t>
      </w:r>
      <w:r w:rsidR="00EB1782">
        <w:rPr>
          <w:rFonts w:hint="cs"/>
          <w:sz w:val="30"/>
          <w:rtl/>
        </w:rPr>
        <w:t xml:space="preserve">: </w:t>
      </w:r>
      <w:r w:rsidRPr="008F2CBD">
        <w:rPr>
          <w:sz w:val="30"/>
          <w:rtl/>
        </w:rPr>
        <w:t xml:space="preserve"> </w:t>
      </w:r>
      <w:r w:rsidR="00951045">
        <w:rPr>
          <w:rFonts w:hint="cs"/>
          <w:sz w:val="30"/>
          <w:rtl/>
        </w:rPr>
        <w:t xml:space="preserve">قال إن </w:t>
      </w:r>
      <w:r w:rsidRPr="008F2CBD">
        <w:rPr>
          <w:sz w:val="30"/>
          <w:rtl/>
        </w:rPr>
        <w:t xml:space="preserve">ثلاثة </w:t>
      </w:r>
      <w:r w:rsidR="006162EA">
        <w:rPr>
          <w:rFonts w:hint="cs"/>
          <w:sz w:val="30"/>
          <w:rtl/>
        </w:rPr>
        <w:t>دعاوى</w:t>
      </w:r>
      <w:r w:rsidRPr="008F2CBD">
        <w:rPr>
          <w:sz w:val="30"/>
          <w:rtl/>
        </w:rPr>
        <w:t xml:space="preserve"> </w:t>
      </w:r>
      <w:r w:rsidR="006162EA">
        <w:rPr>
          <w:rFonts w:hint="cs"/>
          <w:sz w:val="30"/>
          <w:rtl/>
        </w:rPr>
        <w:t xml:space="preserve">جنائية قدمت </w:t>
      </w:r>
      <w:r w:rsidRPr="008F2CBD">
        <w:rPr>
          <w:sz w:val="30"/>
          <w:rtl/>
        </w:rPr>
        <w:t>خلال السنوات الثلاث الأخيرة بشأن التحريض على الكراهية ولكن لم يثبت التمييز في أي حالة من هذه الحالات: ولذلك، لم ت</w:t>
      </w:r>
      <w:r w:rsidR="00C77AA4">
        <w:rPr>
          <w:rFonts w:hint="cs"/>
          <w:sz w:val="30"/>
          <w:rtl/>
        </w:rPr>
        <w:t>ُ</w:t>
      </w:r>
      <w:r w:rsidRPr="008F2CBD">
        <w:rPr>
          <w:sz w:val="30"/>
          <w:rtl/>
        </w:rPr>
        <w:t xml:space="preserve">عرض أمام المحاكم. ونظمت دورات تدريبية لضباط الشرطة وموظفي النيابة </w:t>
      </w:r>
      <w:r w:rsidR="00C77AA4">
        <w:rPr>
          <w:rFonts w:hint="cs"/>
          <w:sz w:val="30"/>
          <w:rtl/>
        </w:rPr>
        <w:t xml:space="preserve">العامة </w:t>
      </w:r>
      <w:r w:rsidRPr="008F2CBD">
        <w:rPr>
          <w:sz w:val="30"/>
          <w:rtl/>
        </w:rPr>
        <w:t>بشأن الكشف عن التمييز والتحريض على الكراهية.</w:t>
      </w:r>
    </w:p>
    <w:p w:rsidR="008F2CBD" w:rsidRPr="008F2CBD" w:rsidRDefault="008F2CBD" w:rsidP="00EA5CFC">
      <w:pPr>
        <w:tabs>
          <w:tab w:val="left" w:pos="818"/>
        </w:tabs>
        <w:spacing w:after="120" w:line="240" w:lineRule="auto"/>
        <w:ind w:firstLine="6"/>
        <w:rPr>
          <w:sz w:val="30"/>
          <w:rtl/>
        </w:rPr>
      </w:pPr>
      <w:r w:rsidRPr="008F2CBD">
        <w:rPr>
          <w:sz w:val="30"/>
          <w:rtl/>
        </w:rPr>
        <w:t>9-</w:t>
      </w:r>
      <w:r w:rsidRPr="008F2CBD">
        <w:rPr>
          <w:sz w:val="30"/>
          <w:rtl/>
        </w:rPr>
        <w:tab/>
      </w:r>
      <w:r w:rsidRPr="00707B6C">
        <w:rPr>
          <w:b/>
          <w:bCs/>
          <w:sz w:val="30"/>
          <w:rtl/>
        </w:rPr>
        <w:t>الرئيس</w:t>
      </w:r>
      <w:r w:rsidR="00EB1782">
        <w:rPr>
          <w:rFonts w:hint="cs"/>
          <w:sz w:val="30"/>
          <w:rtl/>
        </w:rPr>
        <w:t xml:space="preserve">: </w:t>
      </w:r>
      <w:r w:rsidRPr="008F2CBD">
        <w:rPr>
          <w:sz w:val="30"/>
          <w:rtl/>
        </w:rPr>
        <w:t xml:space="preserve"> أعرب عن شكره لوفد مولدوفا وسأل أعضاء اللجنة إذا كانت لديهم أسئلة أخرى.</w:t>
      </w:r>
    </w:p>
    <w:p w:rsidR="008F2CBD" w:rsidRPr="008F2CBD" w:rsidRDefault="008F2CBD" w:rsidP="00EA5CFC">
      <w:pPr>
        <w:tabs>
          <w:tab w:val="left" w:pos="818"/>
        </w:tabs>
        <w:spacing w:after="120" w:line="240" w:lineRule="auto"/>
        <w:ind w:firstLine="6"/>
        <w:rPr>
          <w:sz w:val="30"/>
          <w:rtl/>
        </w:rPr>
      </w:pPr>
      <w:r w:rsidRPr="008F2CBD">
        <w:rPr>
          <w:sz w:val="30"/>
          <w:rtl/>
        </w:rPr>
        <w:t>10-</w:t>
      </w:r>
      <w:r w:rsidRPr="008F2CBD">
        <w:rPr>
          <w:sz w:val="30"/>
          <w:rtl/>
        </w:rPr>
        <w:tab/>
      </w:r>
      <w:r w:rsidRPr="00707B6C">
        <w:rPr>
          <w:b/>
          <w:bCs/>
          <w:sz w:val="30"/>
          <w:rtl/>
        </w:rPr>
        <w:t>السير نايجل رودلي</w:t>
      </w:r>
      <w:r w:rsidR="00EB1782">
        <w:rPr>
          <w:rFonts w:hint="cs"/>
          <w:sz w:val="30"/>
          <w:rtl/>
        </w:rPr>
        <w:t xml:space="preserve">: </w:t>
      </w:r>
      <w:r w:rsidRPr="008F2CBD">
        <w:rPr>
          <w:sz w:val="30"/>
          <w:rtl/>
        </w:rPr>
        <w:t xml:space="preserve"> تساءل </w:t>
      </w:r>
      <w:r w:rsidR="00C77AA4">
        <w:rPr>
          <w:rFonts w:hint="cs"/>
          <w:sz w:val="30"/>
          <w:rtl/>
        </w:rPr>
        <w:t>عن</w:t>
      </w:r>
      <w:r w:rsidRPr="008F2CBD">
        <w:rPr>
          <w:sz w:val="30"/>
          <w:rtl/>
        </w:rPr>
        <w:t xml:space="preserve"> مدى تطبيق القانون الأخير</w:t>
      </w:r>
      <w:r w:rsidR="00C77AA4">
        <w:rPr>
          <w:rFonts w:hint="cs"/>
          <w:sz w:val="30"/>
          <w:rtl/>
        </w:rPr>
        <w:t xml:space="preserve"> بشأن</w:t>
      </w:r>
      <w:r w:rsidRPr="008F2CBD">
        <w:rPr>
          <w:sz w:val="30"/>
          <w:rtl/>
        </w:rPr>
        <w:t xml:space="preserve"> مكافحة الإرهاب وقال إنه يرغب في الحصول على أمثلة ملموسة. وأضاف أنه </w:t>
      </w:r>
      <w:r w:rsidR="00C77AA4">
        <w:rPr>
          <w:rFonts w:hint="cs"/>
          <w:sz w:val="30"/>
          <w:rtl/>
        </w:rPr>
        <w:t>يشعر بالارتياح ل</w:t>
      </w:r>
      <w:r w:rsidRPr="008F2CBD">
        <w:rPr>
          <w:sz w:val="30"/>
          <w:rtl/>
        </w:rPr>
        <w:t xml:space="preserve">علمه </w:t>
      </w:r>
      <w:r w:rsidR="00C77AA4">
        <w:rPr>
          <w:rFonts w:hint="cs"/>
          <w:sz w:val="30"/>
          <w:rtl/>
        </w:rPr>
        <w:t>ب</w:t>
      </w:r>
      <w:r w:rsidRPr="008F2CBD">
        <w:rPr>
          <w:sz w:val="30"/>
          <w:rtl/>
        </w:rPr>
        <w:t>أن المدعين العامين يزورون بصفة دورية مواقع الحرمان من الحرية، ولكن بما أن مزاعم سوء المعاملة لا تزال</w:t>
      </w:r>
      <w:r w:rsidR="00C77AA4">
        <w:rPr>
          <w:rFonts w:hint="cs"/>
          <w:sz w:val="30"/>
          <w:rtl/>
        </w:rPr>
        <w:t xml:space="preserve"> </w:t>
      </w:r>
      <w:r w:rsidRPr="008F2CBD">
        <w:rPr>
          <w:sz w:val="30"/>
          <w:rtl/>
        </w:rPr>
        <w:t xml:space="preserve">عديدة </w:t>
      </w:r>
      <w:r w:rsidR="00C77AA4">
        <w:rPr>
          <w:rFonts w:hint="cs"/>
          <w:sz w:val="30"/>
          <w:rtl/>
        </w:rPr>
        <w:t>جدا</w:t>
      </w:r>
      <w:r w:rsidRPr="008F2CBD">
        <w:rPr>
          <w:sz w:val="30"/>
          <w:rtl/>
        </w:rPr>
        <w:t xml:space="preserve">، فإنه يتساءل عما </w:t>
      </w:r>
      <w:r w:rsidR="00C77AA4">
        <w:rPr>
          <w:rFonts w:hint="cs"/>
          <w:sz w:val="30"/>
          <w:rtl/>
        </w:rPr>
        <w:t>ت</w:t>
      </w:r>
      <w:r w:rsidRPr="008F2CBD">
        <w:rPr>
          <w:sz w:val="30"/>
          <w:rtl/>
        </w:rPr>
        <w:t>تضمنه هذه الزيارات بالتحديد. وأضاف أن</w:t>
      </w:r>
      <w:r w:rsidR="00C77AA4">
        <w:rPr>
          <w:rFonts w:hint="cs"/>
          <w:sz w:val="30"/>
          <w:rtl/>
        </w:rPr>
        <w:t>ه يرغب</w:t>
      </w:r>
      <w:r w:rsidRPr="008F2CBD">
        <w:rPr>
          <w:sz w:val="30"/>
          <w:rtl/>
        </w:rPr>
        <w:t xml:space="preserve"> أيضا </w:t>
      </w:r>
      <w:r w:rsidR="00C77AA4">
        <w:rPr>
          <w:rFonts w:hint="cs"/>
          <w:sz w:val="30"/>
          <w:rtl/>
        </w:rPr>
        <w:t xml:space="preserve">في الحصول على </w:t>
      </w:r>
      <w:r w:rsidRPr="008F2CBD">
        <w:rPr>
          <w:sz w:val="30"/>
          <w:rtl/>
        </w:rPr>
        <w:t xml:space="preserve">توضيحات </w:t>
      </w:r>
      <w:r w:rsidR="00C77AA4">
        <w:rPr>
          <w:rFonts w:hint="cs"/>
          <w:sz w:val="30"/>
          <w:rtl/>
        </w:rPr>
        <w:t xml:space="preserve">بشأن </w:t>
      </w:r>
      <w:r w:rsidRPr="008F2CBD">
        <w:rPr>
          <w:sz w:val="30"/>
          <w:rtl/>
        </w:rPr>
        <w:t xml:space="preserve">الآلية الوقائية الوطنية ومنهجيات اختيار أعضائها. </w:t>
      </w:r>
      <w:r w:rsidR="00C77AA4">
        <w:rPr>
          <w:rFonts w:hint="cs"/>
          <w:sz w:val="30"/>
          <w:rtl/>
        </w:rPr>
        <w:t xml:space="preserve">كما </w:t>
      </w:r>
      <w:r w:rsidRPr="008F2CBD">
        <w:rPr>
          <w:sz w:val="30"/>
          <w:rtl/>
        </w:rPr>
        <w:t xml:space="preserve">أنه يريد معرفة إذا كان صحيحا أن </w:t>
      </w:r>
      <w:r w:rsidR="0086226A">
        <w:rPr>
          <w:rFonts w:hint="cs"/>
          <w:sz w:val="30"/>
          <w:rtl/>
        </w:rPr>
        <w:t>ال</w:t>
      </w:r>
      <w:r w:rsidR="00C77AA4">
        <w:rPr>
          <w:rFonts w:hint="cs"/>
          <w:sz w:val="30"/>
          <w:rtl/>
        </w:rPr>
        <w:t>محامي البرلمان</w:t>
      </w:r>
      <w:r w:rsidR="0086226A">
        <w:rPr>
          <w:rFonts w:hint="cs"/>
          <w:sz w:val="30"/>
          <w:rtl/>
        </w:rPr>
        <w:t>ي</w:t>
      </w:r>
      <w:r w:rsidRPr="008F2CBD">
        <w:rPr>
          <w:sz w:val="30"/>
          <w:rtl/>
        </w:rPr>
        <w:t>، الذي يترأس هذه الآلية</w:t>
      </w:r>
      <w:r w:rsidR="00C77AA4">
        <w:rPr>
          <w:rFonts w:hint="cs"/>
          <w:sz w:val="30"/>
          <w:rtl/>
        </w:rPr>
        <w:t>،</w:t>
      </w:r>
      <w:r w:rsidRPr="008F2CBD">
        <w:rPr>
          <w:sz w:val="30"/>
          <w:rtl/>
        </w:rPr>
        <w:t xml:space="preserve"> </w:t>
      </w:r>
      <w:r w:rsidR="00C77AA4">
        <w:rPr>
          <w:rFonts w:hint="cs"/>
          <w:sz w:val="30"/>
          <w:rtl/>
        </w:rPr>
        <w:t>و</w:t>
      </w:r>
      <w:r w:rsidRPr="008F2CBD">
        <w:rPr>
          <w:sz w:val="30"/>
          <w:rtl/>
        </w:rPr>
        <w:t xml:space="preserve">هو مدع </w:t>
      </w:r>
      <w:r w:rsidR="00C77AA4">
        <w:rPr>
          <w:rFonts w:hint="cs"/>
          <w:sz w:val="30"/>
          <w:rtl/>
        </w:rPr>
        <w:t xml:space="preserve">عام </w:t>
      </w:r>
      <w:r w:rsidRPr="008F2CBD">
        <w:rPr>
          <w:sz w:val="30"/>
          <w:rtl/>
        </w:rPr>
        <w:t>سابق حسب المعلومات المعروضة أمامه، يتولى أيضا رئاسة مركز حقوق الإنسان. و</w:t>
      </w:r>
      <w:r w:rsidR="00C84A1C">
        <w:rPr>
          <w:rFonts w:hint="cs"/>
          <w:sz w:val="30"/>
          <w:rtl/>
        </w:rPr>
        <w:t xml:space="preserve">هو </w:t>
      </w:r>
      <w:r w:rsidRPr="008F2CBD">
        <w:rPr>
          <w:sz w:val="30"/>
          <w:rtl/>
        </w:rPr>
        <w:t xml:space="preserve">يتساءل أيضا </w:t>
      </w:r>
      <w:r w:rsidR="00C84A1C">
        <w:rPr>
          <w:rFonts w:hint="cs"/>
          <w:sz w:val="30"/>
          <w:rtl/>
        </w:rPr>
        <w:t>عن الجهة التي ت</w:t>
      </w:r>
      <w:r w:rsidRPr="008F2CBD">
        <w:rPr>
          <w:sz w:val="30"/>
          <w:rtl/>
        </w:rPr>
        <w:t>عين المجلس الاستشاري و</w:t>
      </w:r>
      <w:r w:rsidR="00C84A1C">
        <w:rPr>
          <w:rFonts w:hint="cs"/>
          <w:sz w:val="30"/>
          <w:rtl/>
        </w:rPr>
        <w:t xml:space="preserve">عن </w:t>
      </w:r>
      <w:r w:rsidR="00D15860">
        <w:rPr>
          <w:rFonts w:hint="cs"/>
          <w:sz w:val="30"/>
          <w:rtl/>
        </w:rPr>
        <w:t>صلاحياته مقارنة</w:t>
      </w:r>
      <w:r w:rsidRPr="008F2CBD">
        <w:rPr>
          <w:sz w:val="30"/>
          <w:rtl/>
        </w:rPr>
        <w:t xml:space="preserve"> بالم</w:t>
      </w:r>
      <w:r w:rsidR="00D15860">
        <w:rPr>
          <w:rFonts w:hint="cs"/>
          <w:sz w:val="30"/>
          <w:rtl/>
        </w:rPr>
        <w:t>حامين البرلمانيين</w:t>
      </w:r>
      <w:r w:rsidRPr="008F2CBD">
        <w:rPr>
          <w:sz w:val="30"/>
          <w:rtl/>
        </w:rPr>
        <w:t xml:space="preserve"> الأربعة.</w:t>
      </w:r>
    </w:p>
    <w:p w:rsidR="008F2CBD" w:rsidRPr="008F2CBD" w:rsidRDefault="008F2CBD" w:rsidP="00EA5CFC">
      <w:pPr>
        <w:tabs>
          <w:tab w:val="left" w:pos="818"/>
        </w:tabs>
        <w:spacing w:after="120" w:line="240" w:lineRule="auto"/>
        <w:ind w:firstLine="6"/>
        <w:rPr>
          <w:sz w:val="30"/>
          <w:rtl/>
        </w:rPr>
      </w:pPr>
      <w:r w:rsidRPr="008F2CBD">
        <w:rPr>
          <w:sz w:val="30"/>
          <w:rtl/>
        </w:rPr>
        <w:t>11-</w:t>
      </w:r>
      <w:r w:rsidR="00707B6C">
        <w:rPr>
          <w:sz w:val="30"/>
        </w:rPr>
        <w:tab/>
      </w:r>
      <w:r w:rsidRPr="00707B6C">
        <w:rPr>
          <w:b/>
          <w:bCs/>
          <w:sz w:val="30"/>
          <w:rtl/>
        </w:rPr>
        <w:t>السيد</w:t>
      </w:r>
      <w:r w:rsidR="00D15860">
        <w:rPr>
          <w:rFonts w:hint="cs"/>
          <w:b/>
          <w:bCs/>
          <w:sz w:val="30"/>
          <w:rtl/>
        </w:rPr>
        <w:t>ة</w:t>
      </w:r>
      <w:r w:rsidRPr="00707B6C">
        <w:rPr>
          <w:b/>
          <w:bCs/>
          <w:sz w:val="30"/>
          <w:rtl/>
        </w:rPr>
        <w:t xml:space="preserve"> كيلي</w:t>
      </w:r>
      <w:r w:rsidR="00707B6C">
        <w:rPr>
          <w:rFonts w:hint="cs"/>
          <w:b/>
          <w:bCs/>
          <w:sz w:val="30"/>
          <w:rtl/>
        </w:rPr>
        <w:t>ر</w:t>
      </w:r>
      <w:r w:rsidR="00EB1782">
        <w:rPr>
          <w:rFonts w:hint="cs"/>
          <w:sz w:val="30"/>
          <w:rtl/>
        </w:rPr>
        <w:t xml:space="preserve">: </w:t>
      </w:r>
      <w:r w:rsidRPr="008F2CBD">
        <w:rPr>
          <w:sz w:val="30"/>
          <w:rtl/>
        </w:rPr>
        <w:t xml:space="preserve"> قال</w:t>
      </w:r>
      <w:r w:rsidR="00D15860">
        <w:rPr>
          <w:rFonts w:hint="cs"/>
          <w:sz w:val="30"/>
          <w:rtl/>
        </w:rPr>
        <w:t>ت</w:t>
      </w:r>
      <w:r w:rsidRPr="008F2CBD">
        <w:rPr>
          <w:sz w:val="30"/>
          <w:rtl/>
        </w:rPr>
        <w:t xml:space="preserve"> إنه</w:t>
      </w:r>
      <w:r w:rsidR="00D15860">
        <w:rPr>
          <w:rFonts w:hint="cs"/>
          <w:sz w:val="30"/>
          <w:rtl/>
        </w:rPr>
        <w:t>ا</w:t>
      </w:r>
      <w:r w:rsidRPr="008F2CBD">
        <w:rPr>
          <w:sz w:val="30"/>
          <w:rtl/>
        </w:rPr>
        <w:t xml:space="preserve"> أحيط</w:t>
      </w:r>
      <w:r w:rsidR="00C84A1C">
        <w:rPr>
          <w:rFonts w:hint="cs"/>
          <w:sz w:val="30"/>
          <w:rtl/>
        </w:rPr>
        <w:t>ت</w:t>
      </w:r>
      <w:r w:rsidRPr="008F2CBD">
        <w:rPr>
          <w:sz w:val="30"/>
          <w:rtl/>
        </w:rPr>
        <w:t xml:space="preserve"> علما بتقديم معلومات مستكملة خطية ع</w:t>
      </w:r>
      <w:r w:rsidR="0086226A">
        <w:rPr>
          <w:rFonts w:hint="cs"/>
          <w:sz w:val="30"/>
          <w:rtl/>
        </w:rPr>
        <w:t>ن</w:t>
      </w:r>
      <w:r w:rsidRPr="008F2CBD">
        <w:rPr>
          <w:sz w:val="30"/>
          <w:rtl/>
        </w:rPr>
        <w:t xml:space="preserve"> مسألة الإجهاض و</w:t>
      </w:r>
      <w:r w:rsidR="00C84A1C">
        <w:rPr>
          <w:rFonts w:hint="cs"/>
          <w:sz w:val="30"/>
          <w:rtl/>
        </w:rPr>
        <w:t>ت</w:t>
      </w:r>
      <w:r w:rsidRPr="008F2CBD">
        <w:rPr>
          <w:sz w:val="30"/>
          <w:rtl/>
        </w:rPr>
        <w:t xml:space="preserve">تساءل </w:t>
      </w:r>
      <w:r w:rsidR="00C84A1C">
        <w:rPr>
          <w:rFonts w:hint="cs"/>
          <w:sz w:val="30"/>
          <w:rtl/>
        </w:rPr>
        <w:t>هل هناك</w:t>
      </w:r>
      <w:r w:rsidRPr="008F2CBD">
        <w:rPr>
          <w:sz w:val="30"/>
          <w:rtl/>
        </w:rPr>
        <w:t xml:space="preserve"> تدابير وقائية تتعلق بالحالات التي ت</w:t>
      </w:r>
      <w:r w:rsidR="00C52BB3">
        <w:rPr>
          <w:rFonts w:hint="cs"/>
          <w:sz w:val="30"/>
          <w:rtl/>
        </w:rPr>
        <w:t>جبر</w:t>
      </w:r>
      <w:r w:rsidRPr="008F2CBD">
        <w:rPr>
          <w:sz w:val="30"/>
          <w:rtl/>
        </w:rPr>
        <w:t xml:space="preserve"> فيها البيئة الاجتماعية النساء </w:t>
      </w:r>
      <w:r w:rsidR="00C52BB3">
        <w:rPr>
          <w:rFonts w:hint="cs"/>
          <w:sz w:val="30"/>
          <w:rtl/>
        </w:rPr>
        <w:t>عل</w:t>
      </w:r>
      <w:r w:rsidR="002C430D">
        <w:rPr>
          <w:rFonts w:hint="cs"/>
          <w:sz w:val="30"/>
          <w:rtl/>
        </w:rPr>
        <w:t>ى</w:t>
      </w:r>
      <w:r w:rsidR="00C52BB3">
        <w:rPr>
          <w:rFonts w:hint="cs"/>
          <w:sz w:val="30"/>
          <w:rtl/>
        </w:rPr>
        <w:t xml:space="preserve"> </w:t>
      </w:r>
      <w:r w:rsidRPr="008F2CBD">
        <w:rPr>
          <w:sz w:val="30"/>
          <w:rtl/>
        </w:rPr>
        <w:t>الإجهاض.</w:t>
      </w:r>
    </w:p>
    <w:p w:rsidR="008F2CBD" w:rsidRPr="008F2CBD" w:rsidRDefault="008F2CBD" w:rsidP="00EA5CFC">
      <w:pPr>
        <w:tabs>
          <w:tab w:val="left" w:pos="818"/>
        </w:tabs>
        <w:spacing w:after="120" w:line="240" w:lineRule="auto"/>
        <w:ind w:firstLine="6"/>
        <w:rPr>
          <w:sz w:val="30"/>
          <w:rtl/>
        </w:rPr>
      </w:pPr>
      <w:r w:rsidRPr="008F2CBD">
        <w:rPr>
          <w:sz w:val="30"/>
          <w:rtl/>
        </w:rPr>
        <w:t>12-</w:t>
      </w:r>
      <w:r w:rsidRPr="008F2CBD">
        <w:rPr>
          <w:sz w:val="30"/>
          <w:rtl/>
        </w:rPr>
        <w:tab/>
      </w:r>
      <w:r w:rsidRPr="00707B6C">
        <w:rPr>
          <w:b/>
          <w:bCs/>
          <w:sz w:val="30"/>
          <w:rtl/>
        </w:rPr>
        <w:t>السيد سالفيولي</w:t>
      </w:r>
      <w:r w:rsidR="00EB1782">
        <w:rPr>
          <w:rFonts w:hint="cs"/>
          <w:b/>
          <w:bCs/>
          <w:sz w:val="30"/>
          <w:rtl/>
        </w:rPr>
        <w:t xml:space="preserve">: </w:t>
      </w:r>
      <w:r w:rsidRPr="008F2CBD">
        <w:rPr>
          <w:sz w:val="30"/>
          <w:rtl/>
        </w:rPr>
        <w:t xml:space="preserve"> قال إنه يرغب في الحصول على توضيحات بشأن مشروع القانون المتعلق بالقضاء على التمييز، وتساءل إذا كانت جمهورية مولدوفا تراعي التوصيات التي رفعتها المفوضية السامية في تموز/يوليه 2009. وأضاف أن المجتمع المدني ليس هو الجهة الوحيدة التي تدين مشاكل التمييز ولكن </w:t>
      </w:r>
      <w:r w:rsidR="00C84A1C">
        <w:rPr>
          <w:rFonts w:hint="cs"/>
          <w:sz w:val="30"/>
          <w:rtl/>
        </w:rPr>
        <w:t xml:space="preserve">تدينها </w:t>
      </w:r>
      <w:r w:rsidRPr="008F2CBD">
        <w:rPr>
          <w:sz w:val="30"/>
          <w:rtl/>
        </w:rPr>
        <w:t>أيضا الهيئات الحكومية الدولية والمفوضية الأوروبية لمناهضة العنصرية، ولجنة الأمم المتحدة المعنية بالقضاء على التمييز العنصري أو حتى برنامج الأمم المتحدة الإنمائي.</w:t>
      </w:r>
    </w:p>
    <w:p w:rsidR="008F2CBD" w:rsidRPr="008F2CBD" w:rsidRDefault="008F2CBD" w:rsidP="00EA5CFC">
      <w:pPr>
        <w:tabs>
          <w:tab w:val="left" w:pos="818"/>
        </w:tabs>
        <w:spacing w:after="120" w:line="240" w:lineRule="auto"/>
        <w:ind w:firstLine="6"/>
        <w:rPr>
          <w:sz w:val="30"/>
          <w:rtl/>
        </w:rPr>
      </w:pPr>
      <w:r w:rsidRPr="008F2CBD">
        <w:rPr>
          <w:sz w:val="30"/>
          <w:rtl/>
        </w:rPr>
        <w:t>13-</w:t>
      </w:r>
      <w:r w:rsidRPr="008F2CBD">
        <w:rPr>
          <w:sz w:val="30"/>
          <w:rtl/>
        </w:rPr>
        <w:tab/>
        <w:t xml:space="preserve"> </w:t>
      </w:r>
      <w:r w:rsidRPr="00707B6C">
        <w:rPr>
          <w:b/>
          <w:bCs/>
          <w:sz w:val="30"/>
          <w:rtl/>
        </w:rPr>
        <w:t>السيد إسانو</w:t>
      </w:r>
      <w:r w:rsidRPr="008F2CBD">
        <w:rPr>
          <w:sz w:val="30"/>
          <w:rtl/>
        </w:rPr>
        <w:t xml:space="preserve"> (جمهورية مولدوفا)</w:t>
      </w:r>
      <w:r w:rsidR="00EB1782">
        <w:rPr>
          <w:rFonts w:hint="cs"/>
          <w:sz w:val="30"/>
          <w:rtl/>
        </w:rPr>
        <w:t xml:space="preserve">: </w:t>
      </w:r>
      <w:r w:rsidRPr="008F2CBD">
        <w:rPr>
          <w:sz w:val="30"/>
          <w:rtl/>
        </w:rPr>
        <w:t xml:space="preserve"> </w:t>
      </w:r>
      <w:r w:rsidR="00D258C6">
        <w:rPr>
          <w:rFonts w:hint="cs"/>
          <w:sz w:val="30"/>
          <w:rtl/>
        </w:rPr>
        <w:t>قال إنه لا توجد</w:t>
      </w:r>
      <w:r w:rsidRPr="008F2CBD">
        <w:rPr>
          <w:sz w:val="30"/>
          <w:rtl/>
        </w:rPr>
        <w:t xml:space="preserve"> </w:t>
      </w:r>
      <w:r w:rsidR="00D258C6">
        <w:rPr>
          <w:rFonts w:hint="cs"/>
          <w:sz w:val="30"/>
          <w:rtl/>
        </w:rPr>
        <w:t>قضية</w:t>
      </w:r>
      <w:r w:rsidRPr="008F2CBD">
        <w:rPr>
          <w:sz w:val="30"/>
          <w:rtl/>
        </w:rPr>
        <w:t xml:space="preserve"> جنائية أثير فيها قانون الإرهاب. </w:t>
      </w:r>
      <w:r w:rsidR="00605D29">
        <w:rPr>
          <w:rFonts w:hint="cs"/>
          <w:sz w:val="30"/>
          <w:rtl/>
        </w:rPr>
        <w:t xml:space="preserve">كما </w:t>
      </w:r>
      <w:r w:rsidRPr="008F2CBD">
        <w:rPr>
          <w:sz w:val="30"/>
          <w:rtl/>
        </w:rPr>
        <w:t xml:space="preserve">أن على المدعين العامين زيارة </w:t>
      </w:r>
      <w:r w:rsidR="00D258C6">
        <w:rPr>
          <w:rFonts w:hint="cs"/>
          <w:sz w:val="30"/>
          <w:rtl/>
        </w:rPr>
        <w:t>مراكز</w:t>
      </w:r>
      <w:r w:rsidRPr="008F2CBD">
        <w:rPr>
          <w:sz w:val="30"/>
          <w:rtl/>
        </w:rPr>
        <w:t xml:space="preserve"> الاحتجاز المؤقت. و</w:t>
      </w:r>
      <w:r w:rsidR="00D258C6">
        <w:rPr>
          <w:rFonts w:hint="cs"/>
          <w:sz w:val="30"/>
          <w:rtl/>
        </w:rPr>
        <w:t xml:space="preserve">قد </w:t>
      </w:r>
      <w:r w:rsidR="00605D29">
        <w:rPr>
          <w:rFonts w:hint="cs"/>
          <w:sz w:val="30"/>
          <w:rtl/>
        </w:rPr>
        <w:t xml:space="preserve">نوقشت </w:t>
      </w:r>
      <w:r w:rsidRPr="008F2CBD">
        <w:rPr>
          <w:sz w:val="30"/>
          <w:rtl/>
        </w:rPr>
        <w:t xml:space="preserve">هذه المسألة </w:t>
      </w:r>
      <w:r w:rsidR="00605D29">
        <w:rPr>
          <w:rFonts w:hint="cs"/>
          <w:sz w:val="30"/>
          <w:rtl/>
        </w:rPr>
        <w:t xml:space="preserve">مرارا </w:t>
      </w:r>
      <w:r w:rsidRPr="008F2CBD">
        <w:rPr>
          <w:sz w:val="30"/>
          <w:rtl/>
        </w:rPr>
        <w:t xml:space="preserve">وينبغي إعادة النظر فيها. واتخذت تدابير بالفعل لمنع </w:t>
      </w:r>
      <w:r w:rsidR="00605D29">
        <w:rPr>
          <w:rFonts w:hint="cs"/>
          <w:sz w:val="30"/>
          <w:rtl/>
        </w:rPr>
        <w:t xml:space="preserve">تنازع </w:t>
      </w:r>
      <w:r w:rsidR="002C430D">
        <w:rPr>
          <w:rFonts w:hint="cs"/>
          <w:sz w:val="30"/>
          <w:rtl/>
        </w:rPr>
        <w:t>الاختصاصات</w:t>
      </w:r>
      <w:r w:rsidRPr="008F2CBD">
        <w:rPr>
          <w:sz w:val="30"/>
          <w:rtl/>
        </w:rPr>
        <w:t xml:space="preserve">؛ ولذلك، فإن المدعين العامين الذين يزورون </w:t>
      </w:r>
      <w:r w:rsidR="00D258C6">
        <w:rPr>
          <w:rFonts w:hint="cs"/>
          <w:sz w:val="30"/>
          <w:rtl/>
        </w:rPr>
        <w:t>مراك</w:t>
      </w:r>
      <w:r w:rsidR="00D258C6">
        <w:rPr>
          <w:rFonts w:hint="eastAsia"/>
          <w:sz w:val="30"/>
          <w:rtl/>
        </w:rPr>
        <w:t>ز</w:t>
      </w:r>
      <w:r w:rsidRPr="008F2CBD">
        <w:rPr>
          <w:sz w:val="30"/>
          <w:rtl/>
        </w:rPr>
        <w:t xml:space="preserve"> الاحتجاز ليسوا نفس المدعين العامين الذين </w:t>
      </w:r>
      <w:r w:rsidR="00D258C6">
        <w:rPr>
          <w:rFonts w:hint="cs"/>
          <w:sz w:val="30"/>
          <w:rtl/>
        </w:rPr>
        <w:t>يجرون</w:t>
      </w:r>
      <w:r w:rsidRPr="008F2CBD">
        <w:rPr>
          <w:sz w:val="30"/>
          <w:rtl/>
        </w:rPr>
        <w:t xml:space="preserve"> التحقيقات.</w:t>
      </w:r>
    </w:p>
    <w:p w:rsidR="008F2CBD" w:rsidRPr="008F2CBD" w:rsidRDefault="008F2CBD" w:rsidP="00EA5CFC">
      <w:pPr>
        <w:tabs>
          <w:tab w:val="left" w:pos="818"/>
        </w:tabs>
        <w:spacing w:after="120" w:line="240" w:lineRule="auto"/>
        <w:ind w:firstLine="6"/>
        <w:rPr>
          <w:sz w:val="30"/>
          <w:rtl/>
        </w:rPr>
      </w:pPr>
      <w:r w:rsidRPr="008F2CBD">
        <w:rPr>
          <w:sz w:val="30"/>
          <w:rtl/>
        </w:rPr>
        <w:t>14-</w:t>
      </w:r>
      <w:r w:rsidRPr="008F2CBD">
        <w:rPr>
          <w:sz w:val="30"/>
          <w:rtl/>
        </w:rPr>
        <w:tab/>
      </w:r>
      <w:r w:rsidRPr="00707B6C">
        <w:rPr>
          <w:b/>
          <w:bCs/>
          <w:sz w:val="30"/>
          <w:rtl/>
        </w:rPr>
        <w:t>السيد روسو</w:t>
      </w:r>
      <w:r w:rsidRPr="008F2CBD">
        <w:rPr>
          <w:sz w:val="30"/>
          <w:rtl/>
        </w:rPr>
        <w:t xml:space="preserve"> (جمهورية مولدوفا)</w:t>
      </w:r>
      <w:r w:rsidR="00EB1782">
        <w:rPr>
          <w:rFonts w:hint="cs"/>
          <w:sz w:val="30"/>
          <w:rtl/>
        </w:rPr>
        <w:t xml:space="preserve">: </w:t>
      </w:r>
      <w:r w:rsidRPr="008F2CBD">
        <w:rPr>
          <w:sz w:val="30"/>
          <w:rtl/>
        </w:rPr>
        <w:t xml:space="preserve"> أضاف</w:t>
      </w:r>
      <w:r w:rsidR="00D258C6">
        <w:rPr>
          <w:rFonts w:hint="cs"/>
          <w:sz w:val="30"/>
          <w:rtl/>
        </w:rPr>
        <w:t>،</w:t>
      </w:r>
      <w:r w:rsidRPr="008F2CBD">
        <w:rPr>
          <w:sz w:val="30"/>
          <w:rtl/>
        </w:rPr>
        <w:t xml:space="preserve"> بوصفه مدع</w:t>
      </w:r>
      <w:r w:rsidR="00605D29">
        <w:rPr>
          <w:rFonts w:hint="cs"/>
          <w:sz w:val="30"/>
          <w:rtl/>
        </w:rPr>
        <w:t>يا</w:t>
      </w:r>
      <w:r w:rsidRPr="008F2CBD">
        <w:rPr>
          <w:sz w:val="30"/>
          <w:rtl/>
        </w:rPr>
        <w:t xml:space="preserve"> عاما مارس المهنة لمدة خمسة وعشرين </w:t>
      </w:r>
      <w:r w:rsidR="00D258C6">
        <w:rPr>
          <w:rFonts w:hint="cs"/>
          <w:sz w:val="30"/>
          <w:rtl/>
        </w:rPr>
        <w:t>سنة</w:t>
      </w:r>
      <w:r w:rsidRPr="008F2CBD">
        <w:rPr>
          <w:sz w:val="30"/>
          <w:rtl/>
        </w:rPr>
        <w:t xml:space="preserve">، أنه يمكن أن يؤكد أن الزيارات </w:t>
      </w:r>
      <w:r w:rsidR="00D258C6">
        <w:rPr>
          <w:rFonts w:hint="cs"/>
          <w:sz w:val="30"/>
          <w:rtl/>
        </w:rPr>
        <w:t>لمراكز</w:t>
      </w:r>
      <w:r w:rsidRPr="008F2CBD">
        <w:rPr>
          <w:sz w:val="30"/>
          <w:rtl/>
        </w:rPr>
        <w:t xml:space="preserve"> الاحتجاز تؤخذ </w:t>
      </w:r>
      <w:r w:rsidR="00605D29">
        <w:rPr>
          <w:rFonts w:hint="cs"/>
          <w:sz w:val="30"/>
          <w:rtl/>
        </w:rPr>
        <w:t>عل</w:t>
      </w:r>
      <w:r w:rsidR="002C430D">
        <w:rPr>
          <w:rFonts w:hint="cs"/>
          <w:sz w:val="30"/>
          <w:rtl/>
        </w:rPr>
        <w:t xml:space="preserve">ى </w:t>
      </w:r>
      <w:r w:rsidRPr="008F2CBD">
        <w:rPr>
          <w:sz w:val="30"/>
          <w:rtl/>
        </w:rPr>
        <w:t xml:space="preserve">محمل الجد. وعلى المدعين العامين زيارة </w:t>
      </w:r>
      <w:r w:rsidR="00D258C6">
        <w:rPr>
          <w:rFonts w:hint="cs"/>
          <w:sz w:val="30"/>
          <w:rtl/>
        </w:rPr>
        <w:t>مراكز</w:t>
      </w:r>
      <w:r w:rsidRPr="008F2CBD">
        <w:rPr>
          <w:sz w:val="30"/>
          <w:rtl/>
        </w:rPr>
        <w:t xml:space="preserve"> الاحتجاز التابعة للشرطة، والسؤال عن مصير المحتجزين، والتحدث معهم والتأكد من </w:t>
      </w:r>
      <w:r w:rsidR="00353FBA">
        <w:rPr>
          <w:rFonts w:hint="cs"/>
          <w:sz w:val="30"/>
          <w:rtl/>
        </w:rPr>
        <w:t>البيانات</w:t>
      </w:r>
      <w:r w:rsidRPr="008F2CBD">
        <w:rPr>
          <w:sz w:val="30"/>
          <w:rtl/>
        </w:rPr>
        <w:t xml:space="preserve"> التي أدت إلى </w:t>
      </w:r>
      <w:r w:rsidR="00353FBA">
        <w:rPr>
          <w:rFonts w:hint="cs"/>
          <w:sz w:val="30"/>
          <w:rtl/>
        </w:rPr>
        <w:t>الحبس الاحتياطي</w:t>
      </w:r>
      <w:r w:rsidRPr="008F2CBD">
        <w:rPr>
          <w:sz w:val="30"/>
          <w:rtl/>
        </w:rPr>
        <w:t xml:space="preserve">. وأضاف أنه يتم فحص الزنازين للتأكد من أن الأشخاص ليسوا محتجزين دون علم المدعي العام. ويقدم المدعي العام تقريرا </w:t>
      </w:r>
      <w:r w:rsidR="00353FBA">
        <w:rPr>
          <w:rFonts w:hint="cs"/>
          <w:sz w:val="30"/>
          <w:rtl/>
        </w:rPr>
        <w:t xml:space="preserve">إلى </w:t>
      </w:r>
      <w:r w:rsidRPr="008F2CBD">
        <w:rPr>
          <w:sz w:val="30"/>
          <w:rtl/>
        </w:rPr>
        <w:t xml:space="preserve">رؤسائه ويشير إلى حالات الاحتجاز غير القانونية. </w:t>
      </w:r>
    </w:p>
    <w:p w:rsidR="008F2CBD" w:rsidRPr="008F2CBD" w:rsidRDefault="008F2CBD" w:rsidP="00EA5CFC">
      <w:pPr>
        <w:tabs>
          <w:tab w:val="left" w:pos="818"/>
        </w:tabs>
        <w:spacing w:after="120" w:line="240" w:lineRule="auto"/>
        <w:ind w:firstLine="6"/>
        <w:rPr>
          <w:sz w:val="30"/>
          <w:rtl/>
        </w:rPr>
      </w:pPr>
      <w:r w:rsidRPr="008F2CBD">
        <w:rPr>
          <w:sz w:val="30"/>
          <w:rtl/>
        </w:rPr>
        <w:t>15-</w:t>
      </w:r>
      <w:r w:rsidRPr="008F2CBD">
        <w:rPr>
          <w:sz w:val="30"/>
          <w:rtl/>
        </w:rPr>
        <w:tab/>
        <w:t xml:space="preserve"> </w:t>
      </w:r>
      <w:r w:rsidRPr="00707B6C">
        <w:rPr>
          <w:b/>
          <w:bCs/>
          <w:sz w:val="30"/>
          <w:rtl/>
        </w:rPr>
        <w:t>السيد إسانو</w:t>
      </w:r>
      <w:r w:rsidRPr="008F2CBD">
        <w:rPr>
          <w:sz w:val="30"/>
          <w:rtl/>
        </w:rPr>
        <w:t xml:space="preserve"> (جمهورية مولدوفا)</w:t>
      </w:r>
      <w:r w:rsidR="00EB1782">
        <w:rPr>
          <w:rFonts w:hint="cs"/>
          <w:sz w:val="30"/>
          <w:rtl/>
        </w:rPr>
        <w:t xml:space="preserve">: </w:t>
      </w:r>
      <w:r w:rsidRPr="008F2CBD">
        <w:rPr>
          <w:sz w:val="30"/>
          <w:rtl/>
        </w:rPr>
        <w:t xml:space="preserve"> قال إنه يوجد 170 شخصا محتجزون في أقسام الشرطة</w:t>
      </w:r>
      <w:r w:rsidR="00353FBA">
        <w:rPr>
          <w:rFonts w:hint="cs"/>
          <w:sz w:val="30"/>
          <w:rtl/>
        </w:rPr>
        <w:t xml:space="preserve"> في الوقت الحالي</w:t>
      </w:r>
      <w:r w:rsidRPr="008F2CBD">
        <w:rPr>
          <w:sz w:val="30"/>
          <w:rtl/>
        </w:rPr>
        <w:t>، من</w:t>
      </w:r>
      <w:r w:rsidR="00353FBA">
        <w:rPr>
          <w:rFonts w:hint="cs"/>
          <w:sz w:val="30"/>
          <w:rtl/>
        </w:rPr>
        <w:t xml:space="preserve"> بينهم</w:t>
      </w:r>
      <w:r w:rsidRPr="008F2CBD">
        <w:rPr>
          <w:sz w:val="30"/>
          <w:rtl/>
        </w:rPr>
        <w:t xml:space="preserve"> 24 شخصا </w:t>
      </w:r>
      <w:r w:rsidR="00353FBA">
        <w:rPr>
          <w:rFonts w:hint="cs"/>
          <w:sz w:val="30"/>
          <w:rtl/>
        </w:rPr>
        <w:t>في انتظار المحاكمة</w:t>
      </w:r>
      <w:r w:rsidRPr="008F2CBD">
        <w:rPr>
          <w:sz w:val="30"/>
          <w:rtl/>
        </w:rPr>
        <w:t xml:space="preserve">. وانخفض هذا الرقم بشكل ملحوظ عقب اتفاق ابرم مع </w:t>
      </w:r>
      <w:r w:rsidR="00353FBA">
        <w:rPr>
          <w:rFonts w:hint="cs"/>
          <w:sz w:val="30"/>
          <w:rtl/>
        </w:rPr>
        <w:t>وزارة</w:t>
      </w:r>
      <w:r w:rsidRPr="008F2CBD">
        <w:rPr>
          <w:sz w:val="30"/>
          <w:rtl/>
        </w:rPr>
        <w:t xml:space="preserve"> الداخلية في عام 2007، نقل بموجبه المحتجزون الذين ينتظرون المحاكمة إلى السجون. ووصل عدد المحتجزين الذين ينتظرون المحاك</w:t>
      </w:r>
      <w:r w:rsidR="00353FBA">
        <w:rPr>
          <w:rFonts w:hint="cs"/>
          <w:sz w:val="30"/>
          <w:rtl/>
        </w:rPr>
        <w:t>ـ</w:t>
      </w:r>
      <w:r w:rsidRPr="008F2CBD">
        <w:rPr>
          <w:sz w:val="30"/>
          <w:rtl/>
        </w:rPr>
        <w:t>مة</w:t>
      </w:r>
      <w:r w:rsidR="00605D29">
        <w:rPr>
          <w:rFonts w:hint="cs"/>
          <w:sz w:val="30"/>
          <w:rtl/>
        </w:rPr>
        <w:t xml:space="preserve"> الموجودين</w:t>
      </w:r>
      <w:r w:rsidRPr="008F2CBD">
        <w:rPr>
          <w:sz w:val="30"/>
          <w:rtl/>
        </w:rPr>
        <w:t xml:space="preserve"> في السجون إلى 456 2 في عام 2006 و472 2 في عام 2007؛ و</w:t>
      </w:r>
      <w:r w:rsidR="00353FBA">
        <w:rPr>
          <w:rFonts w:hint="cs"/>
          <w:sz w:val="30"/>
          <w:rtl/>
        </w:rPr>
        <w:t>عقب</w:t>
      </w:r>
      <w:r w:rsidRPr="008F2CBD">
        <w:rPr>
          <w:sz w:val="30"/>
          <w:rtl/>
        </w:rPr>
        <w:t xml:space="preserve"> التدابير التي اتخذت، </w:t>
      </w:r>
      <w:r w:rsidR="00605D29">
        <w:rPr>
          <w:rFonts w:hint="cs"/>
          <w:sz w:val="30"/>
          <w:rtl/>
        </w:rPr>
        <w:t xml:space="preserve">انخفض </w:t>
      </w:r>
      <w:r w:rsidRPr="008F2CBD">
        <w:rPr>
          <w:sz w:val="30"/>
          <w:rtl/>
        </w:rPr>
        <w:t xml:space="preserve">الرقم إلى </w:t>
      </w:r>
      <w:r w:rsidR="00353FBA">
        <w:rPr>
          <w:rFonts w:hint="cs"/>
          <w:sz w:val="30"/>
          <w:rtl/>
        </w:rPr>
        <w:t xml:space="preserve">374 1 </w:t>
      </w:r>
      <w:r w:rsidRPr="008F2CBD">
        <w:rPr>
          <w:sz w:val="30"/>
          <w:rtl/>
        </w:rPr>
        <w:t>في عام 2008 – أي نسبة انخفاض قدرها 50 في المائة – وإلى 360 1 في بداية عام 2009 ويصل العدد الآن إلى 121 1. ويشير ذلك إلى و</w:t>
      </w:r>
      <w:r w:rsidR="00605D29">
        <w:rPr>
          <w:rFonts w:hint="cs"/>
          <w:sz w:val="30"/>
          <w:rtl/>
        </w:rPr>
        <w:t xml:space="preserve">جود </w:t>
      </w:r>
      <w:r w:rsidRPr="008F2CBD">
        <w:rPr>
          <w:sz w:val="30"/>
          <w:rtl/>
        </w:rPr>
        <w:t>عملية دينامية إيجابية</w:t>
      </w:r>
      <w:r w:rsidR="00605D29">
        <w:rPr>
          <w:rFonts w:hint="cs"/>
          <w:sz w:val="30"/>
          <w:rtl/>
        </w:rPr>
        <w:t xml:space="preserve"> في هذا الشأن</w:t>
      </w:r>
      <w:r w:rsidRPr="008F2CBD">
        <w:rPr>
          <w:sz w:val="30"/>
          <w:rtl/>
        </w:rPr>
        <w:t>.</w:t>
      </w:r>
    </w:p>
    <w:p w:rsidR="008F2CBD" w:rsidRPr="008F2CBD" w:rsidRDefault="008F2CBD" w:rsidP="00EA5CFC">
      <w:pPr>
        <w:tabs>
          <w:tab w:val="left" w:pos="818"/>
        </w:tabs>
        <w:spacing w:after="120" w:line="240" w:lineRule="auto"/>
        <w:ind w:firstLine="6"/>
        <w:rPr>
          <w:sz w:val="30"/>
          <w:rtl/>
        </w:rPr>
      </w:pPr>
      <w:r w:rsidRPr="00E075FB">
        <w:rPr>
          <w:sz w:val="30"/>
          <w:rtl/>
        </w:rPr>
        <w:t>16-</w:t>
      </w:r>
      <w:r w:rsidRPr="00E075FB">
        <w:rPr>
          <w:sz w:val="30"/>
          <w:rtl/>
        </w:rPr>
        <w:tab/>
        <w:t xml:space="preserve">ويعمل مدير الآلية القضائية الوطنية </w:t>
      </w:r>
      <w:r w:rsidR="00605D29">
        <w:rPr>
          <w:rFonts w:hint="cs"/>
          <w:sz w:val="30"/>
          <w:rtl/>
        </w:rPr>
        <w:t xml:space="preserve">محاميا برلمانيا </w:t>
      </w:r>
      <w:r w:rsidRPr="00E075FB">
        <w:rPr>
          <w:sz w:val="30"/>
          <w:rtl/>
        </w:rPr>
        <w:t xml:space="preserve">بالفعل، وهو مدع عام سابق، عينه البرلمان وفقا للقانون. </w:t>
      </w:r>
      <w:r w:rsidR="00E075FB">
        <w:rPr>
          <w:rFonts w:hint="cs"/>
          <w:sz w:val="30"/>
          <w:rtl/>
        </w:rPr>
        <w:t>ويجوز</w:t>
      </w:r>
      <w:r w:rsidRPr="00E075FB">
        <w:rPr>
          <w:sz w:val="30"/>
          <w:rtl/>
        </w:rPr>
        <w:t xml:space="preserve"> أن يكون المحامي البرلمان</w:t>
      </w:r>
      <w:r w:rsidR="00605D29">
        <w:rPr>
          <w:rFonts w:hint="cs"/>
          <w:sz w:val="30"/>
          <w:rtl/>
        </w:rPr>
        <w:t>ي ممن سبق</w:t>
      </w:r>
      <w:r w:rsidRPr="00E075FB">
        <w:rPr>
          <w:sz w:val="30"/>
          <w:rtl/>
        </w:rPr>
        <w:t xml:space="preserve"> </w:t>
      </w:r>
      <w:r w:rsidR="00605D29">
        <w:rPr>
          <w:rFonts w:hint="cs"/>
          <w:sz w:val="30"/>
          <w:rtl/>
        </w:rPr>
        <w:t>لهم ال</w:t>
      </w:r>
      <w:r w:rsidR="00E075FB">
        <w:rPr>
          <w:rFonts w:hint="cs"/>
          <w:sz w:val="30"/>
          <w:rtl/>
        </w:rPr>
        <w:t>عمل في مجال الدفاع</w:t>
      </w:r>
      <w:r w:rsidRPr="00E075FB">
        <w:rPr>
          <w:sz w:val="30"/>
          <w:rtl/>
        </w:rPr>
        <w:t xml:space="preserve"> عن حقوق الإنسان. وقد </w:t>
      </w:r>
      <w:r w:rsidR="00E075FB">
        <w:rPr>
          <w:rFonts w:hint="cs"/>
          <w:sz w:val="30"/>
          <w:rtl/>
        </w:rPr>
        <w:t>واجه</w:t>
      </w:r>
      <w:r w:rsidRPr="00E075FB">
        <w:rPr>
          <w:sz w:val="30"/>
          <w:rtl/>
        </w:rPr>
        <w:t xml:space="preserve"> ترشيحه بعض الاعتراضات من قبل المعارضة وبعض المنظمات ولكن </w:t>
      </w:r>
      <w:r w:rsidR="00E075FB">
        <w:rPr>
          <w:rFonts w:hint="cs"/>
          <w:sz w:val="30"/>
          <w:rtl/>
        </w:rPr>
        <w:t>يُ</w:t>
      </w:r>
      <w:r w:rsidRPr="00E075FB">
        <w:rPr>
          <w:sz w:val="30"/>
          <w:rtl/>
        </w:rPr>
        <w:t xml:space="preserve">عتقد أنه لم يشارك في تحقيقات، </w:t>
      </w:r>
      <w:r w:rsidR="00E075FB">
        <w:rPr>
          <w:rFonts w:hint="cs"/>
          <w:sz w:val="30"/>
          <w:rtl/>
        </w:rPr>
        <w:t xml:space="preserve">نظرا </w:t>
      </w:r>
      <w:r w:rsidRPr="00E075FB">
        <w:rPr>
          <w:sz w:val="30"/>
          <w:rtl/>
        </w:rPr>
        <w:t>لأنه لدى ممارسة وظائف</w:t>
      </w:r>
      <w:r w:rsidR="00E075FB">
        <w:rPr>
          <w:rFonts w:hint="cs"/>
          <w:sz w:val="30"/>
          <w:rtl/>
        </w:rPr>
        <w:t>ه</w:t>
      </w:r>
      <w:r w:rsidRPr="00E075FB">
        <w:rPr>
          <w:sz w:val="30"/>
          <w:rtl/>
        </w:rPr>
        <w:t xml:space="preserve"> كمدع عام، كان مسؤولا عن الدفاع عن حقوق الإنسان. وليس لدينا معلومات عن مسؤولياته في مركز حقوق الإنسان. وتتألف الآلية الوقائية الوطنية من محامين برلمان</w:t>
      </w:r>
      <w:r w:rsidR="00605D29">
        <w:rPr>
          <w:rFonts w:hint="cs"/>
          <w:sz w:val="30"/>
          <w:rtl/>
        </w:rPr>
        <w:t>يين</w:t>
      </w:r>
      <w:r w:rsidRPr="00E075FB">
        <w:rPr>
          <w:sz w:val="30"/>
          <w:rtl/>
        </w:rPr>
        <w:t xml:space="preserve"> وموظفين من مركز حقوق الإنسان. والمجلس الاستشاري هو هيئة </w:t>
      </w:r>
      <w:r w:rsidR="00E075FB">
        <w:rPr>
          <w:rFonts w:hint="cs"/>
          <w:sz w:val="30"/>
          <w:rtl/>
        </w:rPr>
        <w:t>ت</w:t>
      </w:r>
      <w:r w:rsidRPr="00E075FB">
        <w:rPr>
          <w:sz w:val="30"/>
          <w:rtl/>
        </w:rPr>
        <w:t xml:space="preserve">تألف من ممثلي منظمات المجتمع المدني </w:t>
      </w:r>
      <w:r w:rsidR="00E075FB">
        <w:rPr>
          <w:rFonts w:hint="cs"/>
          <w:sz w:val="30"/>
          <w:rtl/>
        </w:rPr>
        <w:t xml:space="preserve">ينشئها </w:t>
      </w:r>
      <w:r w:rsidRPr="00E075FB">
        <w:rPr>
          <w:sz w:val="30"/>
          <w:rtl/>
        </w:rPr>
        <w:t>البرلمان بناء على اقتراح من اللجنة البرلمانية المعنية بحقوق الإنسان. ويعمل أعضاء المجلس بصورة مستقلة، ولا ي</w:t>
      </w:r>
      <w:r w:rsidR="00E075FB">
        <w:rPr>
          <w:rFonts w:hint="cs"/>
          <w:sz w:val="30"/>
          <w:rtl/>
        </w:rPr>
        <w:t>عتمدون على</w:t>
      </w:r>
      <w:r w:rsidRPr="00E075FB">
        <w:rPr>
          <w:sz w:val="30"/>
          <w:rtl/>
        </w:rPr>
        <w:t xml:space="preserve"> المحامين برلمان</w:t>
      </w:r>
      <w:r w:rsidR="00605D29">
        <w:rPr>
          <w:rFonts w:hint="cs"/>
          <w:sz w:val="30"/>
          <w:rtl/>
        </w:rPr>
        <w:t>يين</w:t>
      </w:r>
      <w:r w:rsidRPr="00E075FB">
        <w:rPr>
          <w:sz w:val="30"/>
          <w:rtl/>
        </w:rPr>
        <w:t xml:space="preserve">؛ ويمكنهم </w:t>
      </w:r>
      <w:r w:rsidR="00E075FB">
        <w:rPr>
          <w:rFonts w:hint="cs"/>
          <w:sz w:val="30"/>
          <w:rtl/>
        </w:rPr>
        <w:t>زيارة</w:t>
      </w:r>
      <w:r w:rsidRPr="00E075FB">
        <w:rPr>
          <w:sz w:val="30"/>
          <w:rtl/>
        </w:rPr>
        <w:t xml:space="preserve"> السجون</w:t>
      </w:r>
      <w:r w:rsidR="00E075FB">
        <w:rPr>
          <w:rFonts w:hint="cs"/>
          <w:sz w:val="30"/>
          <w:rtl/>
        </w:rPr>
        <w:t>،</w:t>
      </w:r>
      <w:r w:rsidRPr="00E075FB">
        <w:rPr>
          <w:sz w:val="30"/>
          <w:rtl/>
        </w:rPr>
        <w:t xml:space="preserve"> وصياغة تقارير من زياراتهم وعرضها على المسؤولين لاتخاذ تدابير إذا </w:t>
      </w:r>
      <w:r w:rsidR="00605D29">
        <w:rPr>
          <w:rFonts w:hint="cs"/>
          <w:sz w:val="30"/>
          <w:rtl/>
        </w:rPr>
        <w:t xml:space="preserve">تبين </w:t>
      </w:r>
      <w:r w:rsidRPr="00E075FB">
        <w:rPr>
          <w:sz w:val="30"/>
          <w:rtl/>
        </w:rPr>
        <w:t xml:space="preserve">أن الحقوق الأساسية </w:t>
      </w:r>
      <w:r w:rsidR="00605D29">
        <w:rPr>
          <w:rFonts w:hint="cs"/>
          <w:sz w:val="30"/>
          <w:rtl/>
        </w:rPr>
        <w:t xml:space="preserve">لم </w:t>
      </w:r>
      <w:r w:rsidRPr="00E075FB">
        <w:rPr>
          <w:sz w:val="30"/>
          <w:rtl/>
        </w:rPr>
        <w:t>تحترم.</w:t>
      </w:r>
    </w:p>
    <w:p w:rsidR="008F2CBD" w:rsidRPr="008F2CBD" w:rsidRDefault="008F2CBD" w:rsidP="00EA5CFC">
      <w:pPr>
        <w:tabs>
          <w:tab w:val="left" w:pos="818"/>
        </w:tabs>
        <w:spacing w:after="120" w:line="240" w:lineRule="auto"/>
        <w:ind w:firstLine="6"/>
        <w:rPr>
          <w:sz w:val="30"/>
          <w:rtl/>
        </w:rPr>
      </w:pPr>
      <w:r w:rsidRPr="008F2CBD">
        <w:rPr>
          <w:sz w:val="30"/>
          <w:rtl/>
        </w:rPr>
        <w:t>17-</w:t>
      </w:r>
      <w:r w:rsidRPr="008F2CBD">
        <w:rPr>
          <w:sz w:val="30"/>
          <w:rtl/>
        </w:rPr>
        <w:tab/>
        <w:t>وأدرجت بعض توصيات المفوضية السامية بشأن مشروع القانون المتعلق بالقضاء على التمييز</w:t>
      </w:r>
      <w:r w:rsidR="00ED7EB0">
        <w:rPr>
          <w:rFonts w:hint="cs"/>
          <w:sz w:val="30"/>
          <w:rtl/>
        </w:rPr>
        <w:t xml:space="preserve"> في نص</w:t>
      </w:r>
      <w:r w:rsidR="00605D29">
        <w:rPr>
          <w:rFonts w:hint="cs"/>
          <w:sz w:val="30"/>
          <w:rtl/>
        </w:rPr>
        <w:t xml:space="preserve"> المشروع</w:t>
      </w:r>
      <w:r w:rsidR="00ED7EB0">
        <w:rPr>
          <w:rFonts w:hint="cs"/>
          <w:sz w:val="30"/>
          <w:rtl/>
        </w:rPr>
        <w:t>،</w:t>
      </w:r>
      <w:r w:rsidRPr="008F2CBD">
        <w:rPr>
          <w:sz w:val="30"/>
          <w:rtl/>
        </w:rPr>
        <w:t xml:space="preserve"> و</w:t>
      </w:r>
      <w:r w:rsidR="00ED7EB0">
        <w:rPr>
          <w:rFonts w:hint="cs"/>
          <w:sz w:val="30"/>
          <w:rtl/>
        </w:rPr>
        <w:t xml:space="preserve">لكن </w:t>
      </w:r>
      <w:r w:rsidRPr="008F2CBD">
        <w:rPr>
          <w:sz w:val="30"/>
          <w:rtl/>
        </w:rPr>
        <w:t>لم تدرج بعضها. وعلى سبيل المثال، لم تدرج التوصية التي تهدف إلى إنشاء آلية مسؤولة تحديد</w:t>
      </w:r>
      <w:r w:rsidR="00ED7EB0">
        <w:rPr>
          <w:rFonts w:hint="cs"/>
          <w:sz w:val="30"/>
          <w:rtl/>
        </w:rPr>
        <w:t>ا</w:t>
      </w:r>
      <w:r w:rsidRPr="008F2CBD">
        <w:rPr>
          <w:sz w:val="30"/>
          <w:rtl/>
        </w:rPr>
        <w:t xml:space="preserve"> عن قضايا التمييز حيث وجد أنه من الأفضل تركيز الجهود على تعزيز المؤسسات القائمة، أي مركز حقوق الإنسان والمحامين البرلمانيين، </w:t>
      </w:r>
      <w:r w:rsidR="00ED7EB0">
        <w:rPr>
          <w:rFonts w:hint="cs"/>
          <w:sz w:val="30"/>
          <w:rtl/>
        </w:rPr>
        <w:t>وتوفير</w:t>
      </w:r>
      <w:r w:rsidRPr="008F2CBD">
        <w:rPr>
          <w:sz w:val="30"/>
          <w:rtl/>
        </w:rPr>
        <w:t xml:space="preserve"> الموارد البشرية والمالية اللازمة </w:t>
      </w:r>
      <w:r w:rsidR="00605D29">
        <w:rPr>
          <w:rFonts w:hint="cs"/>
          <w:sz w:val="30"/>
          <w:rtl/>
        </w:rPr>
        <w:t>ل</w:t>
      </w:r>
      <w:r w:rsidRPr="008F2CBD">
        <w:rPr>
          <w:sz w:val="30"/>
          <w:rtl/>
        </w:rPr>
        <w:t>ه</w:t>
      </w:r>
      <w:r w:rsidR="00ED7EB0">
        <w:rPr>
          <w:rFonts w:hint="cs"/>
          <w:sz w:val="30"/>
          <w:rtl/>
        </w:rPr>
        <w:t>ا</w:t>
      </w:r>
      <w:r w:rsidRPr="008F2CBD">
        <w:rPr>
          <w:sz w:val="30"/>
          <w:rtl/>
        </w:rPr>
        <w:t xml:space="preserve"> </w:t>
      </w:r>
      <w:r w:rsidR="00ED7EB0">
        <w:rPr>
          <w:rFonts w:hint="cs"/>
          <w:sz w:val="30"/>
          <w:rtl/>
        </w:rPr>
        <w:t>كي</w:t>
      </w:r>
      <w:r w:rsidRPr="008F2CBD">
        <w:rPr>
          <w:sz w:val="30"/>
          <w:rtl/>
        </w:rPr>
        <w:t xml:space="preserve"> </w:t>
      </w:r>
      <w:r w:rsidR="00ED7EB0">
        <w:rPr>
          <w:rFonts w:hint="cs"/>
          <w:sz w:val="30"/>
          <w:rtl/>
        </w:rPr>
        <w:t>ت</w:t>
      </w:r>
      <w:r w:rsidRPr="008F2CBD">
        <w:rPr>
          <w:sz w:val="30"/>
          <w:rtl/>
        </w:rPr>
        <w:t>ضطلع بمهامه</w:t>
      </w:r>
      <w:r w:rsidR="00605D29">
        <w:rPr>
          <w:rFonts w:hint="cs"/>
          <w:sz w:val="30"/>
          <w:rtl/>
        </w:rPr>
        <w:t>ا</w:t>
      </w:r>
      <w:r w:rsidRPr="008F2CBD">
        <w:rPr>
          <w:sz w:val="30"/>
          <w:rtl/>
        </w:rPr>
        <w:t xml:space="preserve"> المتعلقة بحماية حقوق الإنسان على نحو فعال.</w:t>
      </w:r>
      <w:r w:rsidR="00A4483A">
        <w:rPr>
          <w:rFonts w:hint="cs"/>
          <w:sz w:val="30"/>
          <w:rtl/>
        </w:rPr>
        <w:t xml:space="preserve"> </w:t>
      </w:r>
      <w:r w:rsidRPr="008F2CBD">
        <w:rPr>
          <w:sz w:val="30"/>
          <w:rtl/>
        </w:rPr>
        <w:t xml:space="preserve">ويمكن أن يؤكد ممثلو المجتمع المدني الذين شاركوا في المشاورات بشأن مشروع القانون أن السلطات أظهرت انفتاحها في جميع مراحل العملية. ولا يزال الحوار العام مستمرا بشأن مسائل مثل التمييز القائم على الميول الجنسية ولن يتم اتخاذ قرار إلا بعد </w:t>
      </w:r>
      <w:r w:rsidR="00ED7EB0">
        <w:rPr>
          <w:rFonts w:hint="cs"/>
          <w:sz w:val="30"/>
          <w:rtl/>
        </w:rPr>
        <w:t>أن تبدي</w:t>
      </w:r>
      <w:r w:rsidRPr="008F2CBD">
        <w:rPr>
          <w:sz w:val="30"/>
          <w:rtl/>
        </w:rPr>
        <w:t xml:space="preserve"> جميع الأطراف المعنية آرا</w:t>
      </w:r>
      <w:r w:rsidR="00ED7EB0">
        <w:rPr>
          <w:rFonts w:hint="cs"/>
          <w:sz w:val="30"/>
          <w:rtl/>
        </w:rPr>
        <w:t>ء</w:t>
      </w:r>
      <w:r w:rsidRPr="008F2CBD">
        <w:rPr>
          <w:sz w:val="30"/>
          <w:rtl/>
        </w:rPr>
        <w:t>ها و</w:t>
      </w:r>
      <w:r w:rsidR="00ED7EB0">
        <w:rPr>
          <w:rFonts w:hint="cs"/>
          <w:sz w:val="30"/>
          <w:rtl/>
        </w:rPr>
        <w:t>تُبحث</w:t>
      </w:r>
      <w:r w:rsidRPr="008F2CBD">
        <w:rPr>
          <w:sz w:val="30"/>
          <w:rtl/>
        </w:rPr>
        <w:t xml:space="preserve"> على النحو الواجب.</w:t>
      </w:r>
    </w:p>
    <w:p w:rsidR="008F2CBD" w:rsidRPr="008F2CBD" w:rsidRDefault="008F2CBD" w:rsidP="00EA5CFC">
      <w:pPr>
        <w:tabs>
          <w:tab w:val="left" w:pos="818"/>
        </w:tabs>
        <w:spacing w:after="120" w:line="240" w:lineRule="auto"/>
        <w:ind w:firstLine="6"/>
        <w:rPr>
          <w:sz w:val="30"/>
          <w:rtl/>
        </w:rPr>
      </w:pPr>
      <w:r w:rsidRPr="008F2CBD">
        <w:rPr>
          <w:sz w:val="30"/>
          <w:rtl/>
        </w:rPr>
        <w:t>18-</w:t>
      </w:r>
      <w:r w:rsidRPr="008F2CBD">
        <w:rPr>
          <w:sz w:val="30"/>
          <w:rtl/>
        </w:rPr>
        <w:tab/>
        <w:t xml:space="preserve">وتعتبر ممارسة الضغوط على النساء لإجبارهن على الإجهاض غير </w:t>
      </w:r>
      <w:r w:rsidR="009F5E42">
        <w:rPr>
          <w:rFonts w:hint="cs"/>
          <w:sz w:val="30"/>
          <w:rtl/>
        </w:rPr>
        <w:t>مشروعة</w:t>
      </w:r>
      <w:r w:rsidRPr="008F2CBD">
        <w:rPr>
          <w:sz w:val="30"/>
          <w:rtl/>
        </w:rPr>
        <w:t xml:space="preserve"> </w:t>
      </w:r>
      <w:r w:rsidR="009F5E42">
        <w:rPr>
          <w:rFonts w:hint="cs"/>
          <w:sz w:val="30"/>
          <w:rtl/>
        </w:rPr>
        <w:t>وفقا</w:t>
      </w:r>
      <w:r w:rsidRPr="008F2CBD">
        <w:rPr>
          <w:sz w:val="30"/>
          <w:rtl/>
        </w:rPr>
        <w:t xml:space="preserve"> </w:t>
      </w:r>
      <w:r w:rsidR="009F5E42">
        <w:rPr>
          <w:rFonts w:hint="cs"/>
          <w:sz w:val="30"/>
          <w:rtl/>
        </w:rPr>
        <w:t>ل</w:t>
      </w:r>
      <w:r w:rsidRPr="008F2CBD">
        <w:rPr>
          <w:sz w:val="30"/>
          <w:rtl/>
        </w:rPr>
        <w:t xml:space="preserve">لقانون. ويمكن تقديم أمثلة </w:t>
      </w:r>
      <w:r w:rsidR="009F5E42" w:rsidRPr="008F2CBD">
        <w:rPr>
          <w:sz w:val="30"/>
          <w:rtl/>
        </w:rPr>
        <w:t xml:space="preserve">خطيا </w:t>
      </w:r>
      <w:r w:rsidRPr="008F2CBD">
        <w:rPr>
          <w:sz w:val="30"/>
          <w:rtl/>
        </w:rPr>
        <w:t>عن التدابير الملموسة المتخذة لحماية النساء من مثل هذه الضغوط في وقت لاحق.</w:t>
      </w:r>
    </w:p>
    <w:p w:rsidR="008F2CBD" w:rsidRPr="008F2CBD" w:rsidRDefault="008F2CBD" w:rsidP="00EA5CFC">
      <w:pPr>
        <w:tabs>
          <w:tab w:val="left" w:pos="818"/>
        </w:tabs>
        <w:spacing w:after="120" w:line="240" w:lineRule="auto"/>
        <w:ind w:firstLine="6"/>
        <w:rPr>
          <w:sz w:val="30"/>
          <w:rtl/>
        </w:rPr>
      </w:pPr>
      <w:r w:rsidRPr="008F2CBD">
        <w:rPr>
          <w:sz w:val="30"/>
          <w:rtl/>
        </w:rPr>
        <w:t>19-</w:t>
      </w:r>
      <w:r w:rsidRPr="008F2CBD">
        <w:rPr>
          <w:sz w:val="30"/>
          <w:rtl/>
        </w:rPr>
        <w:tab/>
      </w:r>
      <w:r w:rsidRPr="00707B6C">
        <w:rPr>
          <w:b/>
          <w:bCs/>
          <w:sz w:val="30"/>
          <w:rtl/>
        </w:rPr>
        <w:t>الرئيس</w:t>
      </w:r>
      <w:r w:rsidR="00EB1782">
        <w:rPr>
          <w:rFonts w:hint="cs"/>
          <w:sz w:val="30"/>
          <w:rtl/>
        </w:rPr>
        <w:t xml:space="preserve">: </w:t>
      </w:r>
      <w:r w:rsidRPr="008F2CBD">
        <w:rPr>
          <w:sz w:val="30"/>
          <w:rtl/>
        </w:rPr>
        <w:t xml:space="preserve"> أعرب عن شكره للوفد على ردوده على الأسئلة التكميلية لأعضاء اللجنة ودعاه إلى الرد على </w:t>
      </w:r>
      <w:r w:rsidR="009F5E42">
        <w:rPr>
          <w:rFonts w:hint="cs"/>
          <w:sz w:val="30"/>
          <w:rtl/>
        </w:rPr>
        <w:t>المسائل</w:t>
      </w:r>
      <w:r w:rsidRPr="008F2CBD">
        <w:rPr>
          <w:sz w:val="30"/>
          <w:rtl/>
        </w:rPr>
        <w:t xml:space="preserve"> رقم 13 إلى 24 من قائمة المسائل التي يتعين النظر فيها. </w:t>
      </w:r>
    </w:p>
    <w:p w:rsidR="008F2CBD" w:rsidRPr="008F2CBD" w:rsidRDefault="008F2CBD" w:rsidP="00EA5CFC">
      <w:pPr>
        <w:tabs>
          <w:tab w:val="left" w:pos="818"/>
        </w:tabs>
        <w:spacing w:after="120" w:line="240" w:lineRule="auto"/>
        <w:ind w:firstLine="6"/>
        <w:rPr>
          <w:sz w:val="30"/>
          <w:rtl/>
        </w:rPr>
      </w:pPr>
      <w:r w:rsidRPr="008F2CBD">
        <w:rPr>
          <w:sz w:val="30"/>
          <w:rtl/>
        </w:rPr>
        <w:t>20-</w:t>
      </w:r>
      <w:r w:rsidRPr="008F2CBD">
        <w:rPr>
          <w:sz w:val="30"/>
          <w:rtl/>
        </w:rPr>
        <w:tab/>
      </w:r>
      <w:r w:rsidRPr="00707B6C">
        <w:rPr>
          <w:b/>
          <w:bCs/>
          <w:sz w:val="30"/>
          <w:rtl/>
        </w:rPr>
        <w:t>السيد إسانو</w:t>
      </w:r>
      <w:r w:rsidRPr="008F2CBD">
        <w:rPr>
          <w:sz w:val="30"/>
          <w:rtl/>
        </w:rPr>
        <w:t xml:space="preserve"> (جمهورية مولدوفا)</w:t>
      </w:r>
      <w:r w:rsidR="00EB1782">
        <w:rPr>
          <w:rFonts w:hint="cs"/>
          <w:sz w:val="30"/>
          <w:rtl/>
        </w:rPr>
        <w:t xml:space="preserve">: </w:t>
      </w:r>
      <w:r w:rsidRPr="008F2CBD">
        <w:rPr>
          <w:sz w:val="30"/>
          <w:rtl/>
        </w:rPr>
        <w:t xml:space="preserve"> قال إن القانون يضمن للمحتجزين </w:t>
      </w:r>
      <w:r w:rsidR="009F5E42">
        <w:rPr>
          <w:rFonts w:hint="cs"/>
          <w:sz w:val="30"/>
          <w:rtl/>
        </w:rPr>
        <w:t xml:space="preserve">احتياطيا إمكانية </w:t>
      </w:r>
      <w:r w:rsidRPr="008F2CBD">
        <w:rPr>
          <w:sz w:val="30"/>
          <w:rtl/>
        </w:rPr>
        <w:t xml:space="preserve">الاتصال بمحام فور إلقاء القبض عليهم، وإذا لم يكن لديهم الموارد اللازمة </w:t>
      </w:r>
      <w:r w:rsidR="009F5E42">
        <w:rPr>
          <w:rFonts w:hint="cs"/>
          <w:sz w:val="30"/>
          <w:rtl/>
        </w:rPr>
        <w:t>للحصول على خدمات</w:t>
      </w:r>
      <w:r w:rsidRPr="008F2CBD">
        <w:rPr>
          <w:sz w:val="30"/>
          <w:rtl/>
        </w:rPr>
        <w:t xml:space="preserve"> محام، </w:t>
      </w:r>
      <w:r w:rsidR="009F5E42">
        <w:rPr>
          <w:rFonts w:hint="cs"/>
          <w:sz w:val="30"/>
          <w:rtl/>
        </w:rPr>
        <w:t xml:space="preserve">يتم تعيين </w:t>
      </w:r>
      <w:r w:rsidRPr="008F2CBD">
        <w:rPr>
          <w:sz w:val="30"/>
          <w:rtl/>
        </w:rPr>
        <w:t>محام</w:t>
      </w:r>
      <w:r w:rsidR="009F5E42">
        <w:rPr>
          <w:rFonts w:hint="cs"/>
          <w:sz w:val="30"/>
          <w:rtl/>
        </w:rPr>
        <w:t xml:space="preserve"> لهم</w:t>
      </w:r>
      <w:r w:rsidRPr="008F2CBD">
        <w:rPr>
          <w:sz w:val="30"/>
          <w:rtl/>
        </w:rPr>
        <w:t>، بدون</w:t>
      </w:r>
      <w:r w:rsidR="00265179">
        <w:rPr>
          <w:rFonts w:hint="cs"/>
          <w:sz w:val="30"/>
          <w:rtl/>
        </w:rPr>
        <w:t xml:space="preserve"> أتعاب</w:t>
      </w:r>
      <w:r w:rsidRPr="008F2CBD">
        <w:rPr>
          <w:sz w:val="30"/>
          <w:rtl/>
        </w:rPr>
        <w:t xml:space="preserve">. وأضاف أنه صحيح، من الناحية العملية، أن ضباط الشرطة لا يسمحون دائما للشخص المحتجز </w:t>
      </w:r>
      <w:r w:rsidR="009F5E42">
        <w:rPr>
          <w:rFonts w:hint="cs"/>
          <w:sz w:val="30"/>
          <w:rtl/>
        </w:rPr>
        <w:t xml:space="preserve">احتياطيا </w:t>
      </w:r>
      <w:r w:rsidRPr="008F2CBD">
        <w:rPr>
          <w:sz w:val="30"/>
          <w:rtl/>
        </w:rPr>
        <w:t xml:space="preserve">من الاتصال بمحام لحظة القبض عليه وتكون خدمات المحامي </w:t>
      </w:r>
      <w:r w:rsidR="00265179">
        <w:rPr>
          <w:rFonts w:hint="cs"/>
          <w:sz w:val="30"/>
          <w:rtl/>
        </w:rPr>
        <w:t xml:space="preserve">المعين </w:t>
      </w:r>
      <w:r w:rsidRPr="008F2CBD">
        <w:rPr>
          <w:sz w:val="30"/>
          <w:rtl/>
        </w:rPr>
        <w:t xml:space="preserve">غير كافية في كثير من الأحيان. واعتمد قانون جديد في عام 2007 يهدف </w:t>
      </w:r>
      <w:r w:rsidR="00265179">
        <w:rPr>
          <w:rFonts w:hint="cs"/>
          <w:sz w:val="30"/>
          <w:rtl/>
        </w:rPr>
        <w:t>إ</w:t>
      </w:r>
      <w:r w:rsidR="00DC2ACD">
        <w:rPr>
          <w:rFonts w:hint="cs"/>
          <w:sz w:val="30"/>
          <w:rtl/>
        </w:rPr>
        <w:t xml:space="preserve">لى </w:t>
      </w:r>
      <w:r w:rsidRPr="008F2CBD">
        <w:rPr>
          <w:sz w:val="30"/>
          <w:rtl/>
        </w:rPr>
        <w:t xml:space="preserve">تعزيز نظام المساعدة </w:t>
      </w:r>
      <w:r w:rsidR="009F5E42">
        <w:rPr>
          <w:rFonts w:hint="cs"/>
          <w:sz w:val="30"/>
          <w:rtl/>
        </w:rPr>
        <w:t>القانونية</w:t>
      </w:r>
      <w:r w:rsidRPr="008F2CBD">
        <w:rPr>
          <w:sz w:val="30"/>
          <w:rtl/>
        </w:rPr>
        <w:t xml:space="preserve"> وش</w:t>
      </w:r>
      <w:r w:rsidR="00A64FA1">
        <w:rPr>
          <w:rFonts w:hint="cs"/>
          <w:sz w:val="30"/>
          <w:rtl/>
        </w:rPr>
        <w:t>ُ</w:t>
      </w:r>
      <w:r w:rsidRPr="008F2CBD">
        <w:rPr>
          <w:sz w:val="30"/>
          <w:rtl/>
        </w:rPr>
        <w:t>ر</w:t>
      </w:r>
      <w:r w:rsidR="00A64FA1">
        <w:rPr>
          <w:rFonts w:hint="cs"/>
          <w:sz w:val="30"/>
          <w:rtl/>
        </w:rPr>
        <w:t>ع</w:t>
      </w:r>
      <w:r w:rsidRPr="008F2CBD">
        <w:rPr>
          <w:sz w:val="30"/>
          <w:rtl/>
        </w:rPr>
        <w:t xml:space="preserve"> في استعراض جديد لمجموعة الأحكام التي تنظم </w:t>
      </w:r>
      <w:r w:rsidR="00A64FA1">
        <w:rPr>
          <w:rFonts w:hint="cs"/>
          <w:sz w:val="30"/>
          <w:rtl/>
        </w:rPr>
        <w:t>تشغيل نظام</w:t>
      </w:r>
      <w:r w:rsidRPr="008F2CBD">
        <w:rPr>
          <w:sz w:val="30"/>
          <w:rtl/>
        </w:rPr>
        <w:t xml:space="preserve"> المساعدة الق</w:t>
      </w:r>
      <w:r w:rsidR="00A64FA1">
        <w:rPr>
          <w:rFonts w:hint="cs"/>
          <w:sz w:val="30"/>
          <w:rtl/>
        </w:rPr>
        <w:t>انونية</w:t>
      </w:r>
      <w:r w:rsidRPr="008F2CBD">
        <w:rPr>
          <w:sz w:val="30"/>
          <w:rtl/>
        </w:rPr>
        <w:t xml:space="preserve"> بمبادرة من وز</w:t>
      </w:r>
      <w:r w:rsidR="00A64FA1">
        <w:rPr>
          <w:rFonts w:hint="cs"/>
          <w:sz w:val="30"/>
          <w:rtl/>
        </w:rPr>
        <w:t>ا</w:t>
      </w:r>
      <w:r w:rsidRPr="008F2CBD">
        <w:rPr>
          <w:sz w:val="30"/>
          <w:rtl/>
        </w:rPr>
        <w:t>ر</w:t>
      </w:r>
      <w:r w:rsidR="00A64FA1">
        <w:rPr>
          <w:rFonts w:hint="cs"/>
          <w:sz w:val="30"/>
          <w:rtl/>
        </w:rPr>
        <w:t>ة</w:t>
      </w:r>
      <w:r w:rsidRPr="008F2CBD">
        <w:rPr>
          <w:sz w:val="30"/>
          <w:rtl/>
        </w:rPr>
        <w:t xml:space="preserve"> العدل بهدف تحديد وسائل تحسين </w:t>
      </w:r>
      <w:r w:rsidR="00265179">
        <w:rPr>
          <w:rFonts w:hint="cs"/>
          <w:sz w:val="30"/>
          <w:rtl/>
        </w:rPr>
        <w:t xml:space="preserve">نوعية </w:t>
      </w:r>
      <w:r w:rsidRPr="008F2CBD">
        <w:rPr>
          <w:sz w:val="30"/>
          <w:rtl/>
        </w:rPr>
        <w:t xml:space="preserve">الخدمات، وخاصة عن طريق تحديد معايير أكثر صرامة لاختيار المحامين </w:t>
      </w:r>
      <w:r w:rsidR="00A64FA1">
        <w:rPr>
          <w:rFonts w:hint="cs"/>
          <w:sz w:val="30"/>
          <w:rtl/>
        </w:rPr>
        <w:t>ال</w:t>
      </w:r>
      <w:r w:rsidR="00265179">
        <w:rPr>
          <w:rFonts w:hint="cs"/>
          <w:sz w:val="30"/>
          <w:rtl/>
        </w:rPr>
        <w:t>معي</w:t>
      </w:r>
      <w:r w:rsidR="00A64FA1">
        <w:rPr>
          <w:rFonts w:hint="cs"/>
          <w:sz w:val="30"/>
          <w:rtl/>
        </w:rPr>
        <w:t>ن</w:t>
      </w:r>
      <w:r w:rsidR="00265179">
        <w:rPr>
          <w:rFonts w:hint="cs"/>
          <w:sz w:val="30"/>
          <w:rtl/>
        </w:rPr>
        <w:t>ين</w:t>
      </w:r>
      <w:r w:rsidRPr="008F2CBD">
        <w:rPr>
          <w:sz w:val="30"/>
          <w:rtl/>
        </w:rPr>
        <w:t xml:space="preserve">. ويمكن </w:t>
      </w:r>
      <w:r w:rsidR="005920BC">
        <w:rPr>
          <w:rFonts w:hint="cs"/>
          <w:sz w:val="30"/>
          <w:rtl/>
        </w:rPr>
        <w:t>تقديم</w:t>
      </w:r>
      <w:r w:rsidRPr="008F2CBD">
        <w:rPr>
          <w:sz w:val="30"/>
          <w:rtl/>
        </w:rPr>
        <w:t xml:space="preserve"> الاقتراحات النهائية لوز</w:t>
      </w:r>
      <w:r w:rsidR="00A64FA1">
        <w:rPr>
          <w:rFonts w:hint="cs"/>
          <w:sz w:val="30"/>
          <w:rtl/>
        </w:rPr>
        <w:t>ا</w:t>
      </w:r>
      <w:r w:rsidRPr="008F2CBD">
        <w:rPr>
          <w:sz w:val="30"/>
          <w:rtl/>
        </w:rPr>
        <w:t>ر</w:t>
      </w:r>
      <w:r w:rsidR="00A64FA1">
        <w:rPr>
          <w:rFonts w:hint="cs"/>
          <w:sz w:val="30"/>
          <w:rtl/>
        </w:rPr>
        <w:t>ة</w:t>
      </w:r>
      <w:r w:rsidRPr="008F2CBD">
        <w:rPr>
          <w:sz w:val="30"/>
          <w:rtl/>
        </w:rPr>
        <w:t xml:space="preserve"> العدل</w:t>
      </w:r>
      <w:r w:rsidR="00A64FA1">
        <w:rPr>
          <w:rFonts w:hint="cs"/>
          <w:sz w:val="30"/>
          <w:rtl/>
        </w:rPr>
        <w:t xml:space="preserve"> إلى</w:t>
      </w:r>
      <w:r w:rsidRPr="008F2CBD">
        <w:rPr>
          <w:sz w:val="30"/>
          <w:rtl/>
        </w:rPr>
        <w:t xml:space="preserve"> </w:t>
      </w:r>
      <w:r w:rsidR="00A64FA1" w:rsidRPr="008F2CBD">
        <w:rPr>
          <w:sz w:val="30"/>
          <w:rtl/>
        </w:rPr>
        <w:t xml:space="preserve">اللجنة </w:t>
      </w:r>
      <w:r w:rsidRPr="008F2CBD">
        <w:rPr>
          <w:sz w:val="30"/>
          <w:rtl/>
        </w:rPr>
        <w:t>إذا كانت ترغب في ذلك.</w:t>
      </w:r>
    </w:p>
    <w:p w:rsidR="008F2CBD" w:rsidRPr="008F2CBD" w:rsidRDefault="008F2CBD" w:rsidP="00EA5CFC">
      <w:pPr>
        <w:tabs>
          <w:tab w:val="left" w:pos="818"/>
        </w:tabs>
        <w:spacing w:after="120" w:line="240" w:lineRule="auto"/>
        <w:ind w:firstLine="6"/>
        <w:rPr>
          <w:sz w:val="30"/>
          <w:rtl/>
        </w:rPr>
      </w:pPr>
      <w:r w:rsidRPr="008F2CBD">
        <w:rPr>
          <w:sz w:val="30"/>
          <w:rtl/>
        </w:rPr>
        <w:t>21-</w:t>
      </w:r>
      <w:r w:rsidRPr="008F2CBD">
        <w:rPr>
          <w:sz w:val="30"/>
          <w:rtl/>
        </w:rPr>
        <w:tab/>
        <w:t xml:space="preserve">وأجري تحقيق في سجون البلد بناء على طلب من البرلمان بهدف تقييم وضع الأشخاص </w:t>
      </w:r>
      <w:r w:rsidR="00DF7434" w:rsidRPr="008F2CBD">
        <w:rPr>
          <w:sz w:val="30"/>
          <w:rtl/>
        </w:rPr>
        <w:t xml:space="preserve">المحتجزين </w:t>
      </w:r>
      <w:r w:rsidRPr="008F2CBD">
        <w:rPr>
          <w:sz w:val="30"/>
          <w:rtl/>
        </w:rPr>
        <w:t xml:space="preserve">الذين ينتظرون </w:t>
      </w:r>
      <w:r w:rsidR="00DF7434">
        <w:rPr>
          <w:rFonts w:hint="cs"/>
          <w:sz w:val="30"/>
          <w:rtl/>
        </w:rPr>
        <w:t>ال</w:t>
      </w:r>
      <w:r w:rsidRPr="008F2CBD">
        <w:rPr>
          <w:sz w:val="30"/>
          <w:rtl/>
        </w:rPr>
        <w:t>محاكمة</w:t>
      </w:r>
      <w:r w:rsidR="00DF7434">
        <w:rPr>
          <w:rFonts w:hint="cs"/>
          <w:sz w:val="30"/>
          <w:rtl/>
        </w:rPr>
        <w:t>. وتم تحليل نتائج التحقيق بهدف تحديد وسائل لخفض</w:t>
      </w:r>
      <w:r w:rsidRPr="008F2CBD">
        <w:rPr>
          <w:sz w:val="30"/>
          <w:rtl/>
        </w:rPr>
        <w:t xml:space="preserve"> مدة </w:t>
      </w:r>
      <w:r w:rsidR="00DF7434">
        <w:rPr>
          <w:rFonts w:hint="cs"/>
          <w:sz w:val="30"/>
          <w:rtl/>
        </w:rPr>
        <w:t>ال</w:t>
      </w:r>
      <w:r w:rsidRPr="008F2CBD">
        <w:rPr>
          <w:sz w:val="30"/>
          <w:rtl/>
        </w:rPr>
        <w:t>احتجاز</w:t>
      </w:r>
      <w:r w:rsidR="00DF7434">
        <w:rPr>
          <w:rFonts w:hint="cs"/>
          <w:sz w:val="30"/>
          <w:rtl/>
        </w:rPr>
        <w:t xml:space="preserve"> </w:t>
      </w:r>
      <w:r w:rsidRPr="008F2CBD">
        <w:rPr>
          <w:sz w:val="30"/>
          <w:rtl/>
        </w:rPr>
        <w:t>قبل ال</w:t>
      </w:r>
      <w:r w:rsidR="00DF7434">
        <w:rPr>
          <w:rFonts w:hint="cs"/>
          <w:sz w:val="30"/>
          <w:rtl/>
        </w:rPr>
        <w:t>م</w:t>
      </w:r>
      <w:r w:rsidRPr="008F2CBD">
        <w:rPr>
          <w:sz w:val="30"/>
          <w:rtl/>
        </w:rPr>
        <w:t>ح</w:t>
      </w:r>
      <w:r w:rsidR="00DF7434">
        <w:rPr>
          <w:rFonts w:hint="cs"/>
          <w:sz w:val="30"/>
          <w:rtl/>
        </w:rPr>
        <w:t>ا</w:t>
      </w:r>
      <w:r w:rsidRPr="008F2CBD">
        <w:rPr>
          <w:sz w:val="30"/>
          <w:rtl/>
        </w:rPr>
        <w:t>كم</w:t>
      </w:r>
      <w:r w:rsidR="00DF7434">
        <w:rPr>
          <w:rFonts w:hint="cs"/>
          <w:sz w:val="30"/>
          <w:rtl/>
        </w:rPr>
        <w:t>ة</w:t>
      </w:r>
      <w:r w:rsidRPr="008F2CBD">
        <w:rPr>
          <w:sz w:val="30"/>
          <w:rtl/>
        </w:rPr>
        <w:t>، واتخذت تدابير، تشريعية</w:t>
      </w:r>
      <w:r w:rsidR="00265179">
        <w:rPr>
          <w:rFonts w:hint="cs"/>
          <w:sz w:val="30"/>
          <w:rtl/>
        </w:rPr>
        <w:t xml:space="preserve"> أساسا</w:t>
      </w:r>
      <w:r w:rsidRPr="008F2CBD">
        <w:rPr>
          <w:sz w:val="30"/>
          <w:rtl/>
        </w:rPr>
        <w:t xml:space="preserve">، </w:t>
      </w:r>
      <w:r w:rsidR="00DF7434">
        <w:rPr>
          <w:rFonts w:hint="cs"/>
          <w:sz w:val="30"/>
          <w:rtl/>
        </w:rPr>
        <w:t xml:space="preserve">في </w:t>
      </w:r>
      <w:r w:rsidRPr="008F2CBD">
        <w:rPr>
          <w:sz w:val="30"/>
          <w:rtl/>
        </w:rPr>
        <w:t xml:space="preserve">هذا الصدد. كما </w:t>
      </w:r>
      <w:r w:rsidR="00265179">
        <w:rPr>
          <w:rFonts w:hint="cs"/>
          <w:sz w:val="30"/>
          <w:rtl/>
        </w:rPr>
        <w:t xml:space="preserve">عززت </w:t>
      </w:r>
      <w:r w:rsidRPr="008F2CBD">
        <w:rPr>
          <w:sz w:val="30"/>
          <w:rtl/>
        </w:rPr>
        <w:t xml:space="preserve">المراقبة القضائية </w:t>
      </w:r>
      <w:r w:rsidR="00DF7434">
        <w:rPr>
          <w:rFonts w:hint="cs"/>
          <w:sz w:val="30"/>
          <w:rtl/>
        </w:rPr>
        <w:t>المتعلقة ب</w:t>
      </w:r>
      <w:r w:rsidRPr="008F2CBD">
        <w:rPr>
          <w:sz w:val="30"/>
          <w:rtl/>
        </w:rPr>
        <w:t xml:space="preserve">مدى قانونية الاحتجاز </w:t>
      </w:r>
      <w:r w:rsidR="00265179">
        <w:rPr>
          <w:rFonts w:hint="cs"/>
          <w:sz w:val="30"/>
          <w:rtl/>
        </w:rPr>
        <w:t xml:space="preserve">بحيث يعاد النظر في </w:t>
      </w:r>
      <w:r w:rsidRPr="008F2CBD">
        <w:rPr>
          <w:sz w:val="30"/>
          <w:rtl/>
        </w:rPr>
        <w:t>الدوافع الأساسية للاحتجاز فيه</w:t>
      </w:r>
      <w:r w:rsidR="00265179">
        <w:rPr>
          <w:rFonts w:hint="cs"/>
          <w:sz w:val="30"/>
          <w:rtl/>
        </w:rPr>
        <w:t xml:space="preserve"> </w:t>
      </w:r>
      <w:r w:rsidRPr="008F2CBD">
        <w:rPr>
          <w:sz w:val="30"/>
          <w:rtl/>
        </w:rPr>
        <w:t xml:space="preserve">كل ثلاث </w:t>
      </w:r>
      <w:r w:rsidR="00DF7434">
        <w:rPr>
          <w:rFonts w:hint="cs"/>
          <w:sz w:val="30"/>
          <w:rtl/>
        </w:rPr>
        <w:t xml:space="preserve">شهور من قبل المحاكم </w:t>
      </w:r>
      <w:r w:rsidRPr="008F2CBD">
        <w:rPr>
          <w:sz w:val="30"/>
          <w:rtl/>
        </w:rPr>
        <w:t>وأي تمديد ل</w:t>
      </w:r>
      <w:r w:rsidR="00DF7434">
        <w:rPr>
          <w:rFonts w:hint="cs"/>
          <w:sz w:val="30"/>
          <w:rtl/>
        </w:rPr>
        <w:t>مدة الا</w:t>
      </w:r>
      <w:r w:rsidRPr="008F2CBD">
        <w:rPr>
          <w:sz w:val="30"/>
          <w:rtl/>
        </w:rPr>
        <w:t xml:space="preserve">حتجاز يتجاوز الموعد </w:t>
      </w:r>
      <w:r w:rsidR="00DF7434">
        <w:rPr>
          <w:sz w:val="30"/>
          <w:rtl/>
        </w:rPr>
        <w:t xml:space="preserve">المحدد بموجب القانون يجب أن </w:t>
      </w:r>
      <w:r w:rsidR="00DF7434">
        <w:rPr>
          <w:rFonts w:hint="cs"/>
          <w:sz w:val="30"/>
          <w:rtl/>
        </w:rPr>
        <w:t>يكون بموجب طلب</w:t>
      </w:r>
      <w:r w:rsidRPr="008F2CBD">
        <w:rPr>
          <w:sz w:val="30"/>
          <w:rtl/>
        </w:rPr>
        <w:t xml:space="preserve"> يستند إلى دوافع حقيقية ويقدم إلى المدعي العام الذي يجب أن يصدق عليه. وسيتم </w:t>
      </w:r>
      <w:r w:rsidR="005920BC">
        <w:rPr>
          <w:rFonts w:hint="cs"/>
          <w:sz w:val="30"/>
          <w:rtl/>
        </w:rPr>
        <w:t>تقديم</w:t>
      </w:r>
      <w:r w:rsidRPr="008F2CBD">
        <w:rPr>
          <w:sz w:val="30"/>
          <w:rtl/>
        </w:rPr>
        <w:t xml:space="preserve"> إحصاءات تتعلق بمدة الاحتجاز قبل المحاكمة إلى اللجنة خطيا في وقت لاحق.</w:t>
      </w:r>
      <w:r w:rsidRPr="008F2CBD">
        <w:rPr>
          <w:sz w:val="30"/>
          <w:rtl/>
        </w:rPr>
        <w:cr/>
        <w:t>22-</w:t>
      </w:r>
      <w:r w:rsidRPr="008F2CBD">
        <w:rPr>
          <w:sz w:val="30"/>
          <w:rtl/>
        </w:rPr>
        <w:tab/>
        <w:t xml:space="preserve">وتبذل الحكومة المولدوفية جهودا لتحسين </w:t>
      </w:r>
      <w:r w:rsidR="00513DCF">
        <w:rPr>
          <w:rFonts w:hint="cs"/>
          <w:sz w:val="30"/>
          <w:rtl/>
        </w:rPr>
        <w:t>حالة</w:t>
      </w:r>
      <w:r w:rsidRPr="008F2CBD">
        <w:rPr>
          <w:sz w:val="30"/>
          <w:rtl/>
        </w:rPr>
        <w:t xml:space="preserve"> السجون، حسبما تبين ذلك المعلومات المقدمة خطيا ردا على المسألة رقم 14. وفي تقريرها المتعلق بالزيادة التي قامت بها </w:t>
      </w:r>
      <w:r w:rsidR="00513DCF">
        <w:rPr>
          <w:rFonts w:hint="cs"/>
          <w:sz w:val="30"/>
          <w:rtl/>
        </w:rPr>
        <w:t xml:space="preserve">إلى </w:t>
      </w:r>
      <w:r w:rsidRPr="008F2CBD">
        <w:rPr>
          <w:sz w:val="30"/>
          <w:rtl/>
        </w:rPr>
        <w:t xml:space="preserve">جمهورية مولدوفا في تموز/يوليه 2009، اعترفت اللجنة الأوروبية لمناهضة التعذيب بتحقيق تقدم كبير. وعلى سبيل المثال، تم تجديد السجن رقم 7 في روسكا بالكامل ويستوفي القواعد الدولية تماما. </w:t>
      </w:r>
      <w:r w:rsidR="00265179">
        <w:rPr>
          <w:rFonts w:hint="cs"/>
          <w:sz w:val="30"/>
          <w:rtl/>
        </w:rPr>
        <w:t xml:space="preserve">كما جدد </w:t>
      </w:r>
      <w:r w:rsidRPr="008F2CBD">
        <w:rPr>
          <w:sz w:val="30"/>
          <w:rtl/>
        </w:rPr>
        <w:t xml:space="preserve">السجن رقم 1 في تاراكليا </w:t>
      </w:r>
      <w:r w:rsidR="00513DCF">
        <w:rPr>
          <w:rFonts w:hint="cs"/>
          <w:sz w:val="30"/>
          <w:rtl/>
        </w:rPr>
        <w:t xml:space="preserve">جزئيا </w:t>
      </w:r>
      <w:r w:rsidRPr="008F2CBD">
        <w:rPr>
          <w:sz w:val="30"/>
          <w:rtl/>
        </w:rPr>
        <w:t xml:space="preserve">ولكن نتيجة الأزمة المالية تم تعليق الأعمال التي كان من المقرر الاضطلاع بها هذا العام. ولا تزال </w:t>
      </w:r>
      <w:r w:rsidR="00513DCF">
        <w:rPr>
          <w:rFonts w:hint="cs"/>
          <w:sz w:val="30"/>
          <w:rtl/>
        </w:rPr>
        <w:t xml:space="preserve">حالة </w:t>
      </w:r>
      <w:r w:rsidRPr="008F2CBD">
        <w:rPr>
          <w:sz w:val="30"/>
          <w:rtl/>
        </w:rPr>
        <w:t>السجن رقم 13، الذي يحتجز فيه عدد كبير من الأشخاص الذين ينتظرون ال</w:t>
      </w:r>
      <w:r w:rsidR="00513DCF">
        <w:rPr>
          <w:rFonts w:hint="cs"/>
          <w:sz w:val="30"/>
          <w:rtl/>
        </w:rPr>
        <w:t>م</w:t>
      </w:r>
      <w:r w:rsidRPr="008F2CBD">
        <w:rPr>
          <w:sz w:val="30"/>
          <w:rtl/>
        </w:rPr>
        <w:t>ح</w:t>
      </w:r>
      <w:r w:rsidR="00513DCF">
        <w:rPr>
          <w:rFonts w:hint="cs"/>
          <w:sz w:val="30"/>
          <w:rtl/>
        </w:rPr>
        <w:t>ا</w:t>
      </w:r>
      <w:r w:rsidRPr="008F2CBD">
        <w:rPr>
          <w:sz w:val="30"/>
          <w:rtl/>
        </w:rPr>
        <w:t>كم</w:t>
      </w:r>
      <w:r w:rsidR="00513DCF">
        <w:rPr>
          <w:rFonts w:hint="cs"/>
          <w:sz w:val="30"/>
          <w:rtl/>
        </w:rPr>
        <w:t>ة</w:t>
      </w:r>
      <w:r w:rsidRPr="008F2CBD">
        <w:rPr>
          <w:sz w:val="30"/>
          <w:rtl/>
        </w:rPr>
        <w:t xml:space="preserve"> صعبة جدا، ولكن ليس لدى الحكومة في الوقت الحالي الموارد اللازمة لبدء مشروع بناء مؤسسة جديدة، يمكن نقل هؤلاء الأشخاص</w:t>
      </w:r>
      <w:r w:rsidR="00513DCF" w:rsidRPr="00513DCF">
        <w:rPr>
          <w:sz w:val="30"/>
          <w:rtl/>
        </w:rPr>
        <w:t xml:space="preserve"> </w:t>
      </w:r>
      <w:r w:rsidR="00513DCF" w:rsidRPr="008F2CBD">
        <w:rPr>
          <w:sz w:val="30"/>
          <w:rtl/>
        </w:rPr>
        <w:t>إليها</w:t>
      </w:r>
      <w:r w:rsidRPr="008F2CBD">
        <w:rPr>
          <w:sz w:val="30"/>
          <w:rtl/>
        </w:rPr>
        <w:t>. وفيما يتعلق بأقسام الشرطة، حدد</w:t>
      </w:r>
      <w:r w:rsidR="00513DCF">
        <w:rPr>
          <w:rFonts w:hint="cs"/>
          <w:sz w:val="30"/>
          <w:rtl/>
        </w:rPr>
        <w:t>ت</w:t>
      </w:r>
      <w:r w:rsidRPr="008F2CBD">
        <w:rPr>
          <w:sz w:val="30"/>
          <w:rtl/>
        </w:rPr>
        <w:t xml:space="preserve"> وز</w:t>
      </w:r>
      <w:r w:rsidR="00513DCF">
        <w:rPr>
          <w:rFonts w:hint="cs"/>
          <w:sz w:val="30"/>
          <w:rtl/>
        </w:rPr>
        <w:t>ا</w:t>
      </w:r>
      <w:r w:rsidRPr="008F2CBD">
        <w:rPr>
          <w:sz w:val="30"/>
          <w:rtl/>
        </w:rPr>
        <w:t>ر</w:t>
      </w:r>
      <w:r w:rsidR="00513DCF">
        <w:rPr>
          <w:rFonts w:hint="cs"/>
          <w:sz w:val="30"/>
          <w:rtl/>
        </w:rPr>
        <w:t>ة</w:t>
      </w:r>
      <w:r w:rsidRPr="008F2CBD">
        <w:rPr>
          <w:sz w:val="30"/>
          <w:rtl/>
        </w:rPr>
        <w:t xml:space="preserve"> الداخلية حالة جميع زنازين </w:t>
      </w:r>
      <w:r w:rsidR="00DF3391">
        <w:rPr>
          <w:rFonts w:hint="cs"/>
          <w:sz w:val="30"/>
          <w:rtl/>
        </w:rPr>
        <w:t>الحبس</w:t>
      </w:r>
      <w:r w:rsidRPr="008F2CBD">
        <w:rPr>
          <w:sz w:val="30"/>
          <w:rtl/>
        </w:rPr>
        <w:t xml:space="preserve"> </w:t>
      </w:r>
      <w:r w:rsidR="00513DCF">
        <w:rPr>
          <w:rFonts w:hint="cs"/>
          <w:sz w:val="30"/>
          <w:rtl/>
        </w:rPr>
        <w:t xml:space="preserve">الاحتياطي </w:t>
      </w:r>
      <w:r w:rsidRPr="008F2CBD">
        <w:rPr>
          <w:sz w:val="30"/>
          <w:rtl/>
        </w:rPr>
        <w:t>وبد</w:t>
      </w:r>
      <w:r w:rsidR="00513DCF">
        <w:rPr>
          <w:rFonts w:hint="cs"/>
          <w:sz w:val="30"/>
          <w:rtl/>
        </w:rPr>
        <w:t>أت</w:t>
      </w:r>
      <w:r w:rsidRPr="008F2CBD">
        <w:rPr>
          <w:sz w:val="30"/>
          <w:rtl/>
        </w:rPr>
        <w:t xml:space="preserve"> </w:t>
      </w:r>
      <w:r w:rsidR="00513DCF">
        <w:rPr>
          <w:rFonts w:hint="cs"/>
          <w:sz w:val="30"/>
          <w:rtl/>
        </w:rPr>
        <w:t xml:space="preserve">في </w:t>
      </w:r>
      <w:r w:rsidRPr="008F2CBD">
        <w:rPr>
          <w:sz w:val="30"/>
          <w:rtl/>
        </w:rPr>
        <w:t xml:space="preserve">أعمال التجديد الضرورية. وفي </w:t>
      </w:r>
      <w:r w:rsidR="00513DCF">
        <w:rPr>
          <w:rFonts w:hint="cs"/>
          <w:sz w:val="30"/>
          <w:rtl/>
        </w:rPr>
        <w:t>حين</w:t>
      </w:r>
      <w:r w:rsidRPr="008F2CBD">
        <w:rPr>
          <w:sz w:val="30"/>
          <w:rtl/>
        </w:rPr>
        <w:t xml:space="preserve"> لا تزال مشكلة اكتظاظ السجون مستمرة، فإن الإحصاءات تشير إلى أن عدد المحتجزين – المحكوم عليهم والذين ينتظرون </w:t>
      </w:r>
      <w:r w:rsidR="00513DCF">
        <w:rPr>
          <w:rFonts w:hint="cs"/>
          <w:sz w:val="30"/>
          <w:rtl/>
        </w:rPr>
        <w:t>المحاكمة</w:t>
      </w:r>
      <w:r w:rsidRPr="008F2CBD">
        <w:rPr>
          <w:sz w:val="30"/>
          <w:rtl/>
        </w:rPr>
        <w:t xml:space="preserve"> – انخفض في السجون بنحو الثلث بين عامي 2006 و2009، ليصل عدد المحتجزين إلى 610 6 محتجز وفقا لآخر التقديرات. وفي إطار الجهود المبذولة لخفض أعداد ا</w:t>
      </w:r>
      <w:r w:rsidR="00265179">
        <w:rPr>
          <w:rFonts w:hint="cs"/>
          <w:sz w:val="30"/>
          <w:rtl/>
        </w:rPr>
        <w:t>لسجناء</w:t>
      </w:r>
      <w:r w:rsidRPr="008F2CBD">
        <w:rPr>
          <w:sz w:val="30"/>
          <w:rtl/>
        </w:rPr>
        <w:t xml:space="preserve">، اعتمد قانون يدخل تعديلات على القانون الجنائي لخفض مدة عقوبة السجن لعدد كبير من </w:t>
      </w:r>
      <w:r w:rsidR="00513DCF">
        <w:rPr>
          <w:rFonts w:hint="cs"/>
          <w:sz w:val="30"/>
          <w:rtl/>
        </w:rPr>
        <w:t>الجرائم</w:t>
      </w:r>
      <w:r w:rsidRPr="008F2CBD">
        <w:rPr>
          <w:sz w:val="30"/>
          <w:rtl/>
        </w:rPr>
        <w:t>، ولكن من السابق للأوان قياس أثره على عدد ا</w:t>
      </w:r>
      <w:r w:rsidR="00F312E1">
        <w:rPr>
          <w:rFonts w:hint="cs"/>
          <w:sz w:val="30"/>
          <w:rtl/>
        </w:rPr>
        <w:t>لسجناء</w:t>
      </w:r>
      <w:r w:rsidRPr="008F2CBD">
        <w:rPr>
          <w:sz w:val="30"/>
          <w:rtl/>
        </w:rPr>
        <w:t xml:space="preserve">. وقد ارتفعت </w:t>
      </w:r>
      <w:r w:rsidR="00F312E1">
        <w:rPr>
          <w:rFonts w:hint="cs"/>
          <w:sz w:val="30"/>
          <w:rtl/>
        </w:rPr>
        <w:t xml:space="preserve">اعتمادات </w:t>
      </w:r>
      <w:r w:rsidRPr="008F2CBD">
        <w:rPr>
          <w:sz w:val="30"/>
          <w:rtl/>
        </w:rPr>
        <w:t>الميزانية المخصصة لنظام السج</w:t>
      </w:r>
      <w:r w:rsidR="00A3369F">
        <w:rPr>
          <w:rFonts w:hint="cs"/>
          <w:sz w:val="30"/>
          <w:rtl/>
        </w:rPr>
        <w:t>و</w:t>
      </w:r>
      <w:r w:rsidRPr="008F2CBD">
        <w:rPr>
          <w:sz w:val="30"/>
          <w:rtl/>
        </w:rPr>
        <w:t>ن ارتفاعا كبيرا ووصلت إلى نحو 236 مليون لي في عام 2009، مقارنة بـ 135 ملي</w:t>
      </w:r>
      <w:r w:rsidR="00A3369F">
        <w:rPr>
          <w:sz w:val="30"/>
          <w:rtl/>
        </w:rPr>
        <w:t>ون في عام 2006. وكان المبلغ الم</w:t>
      </w:r>
      <w:r w:rsidR="00A3369F">
        <w:rPr>
          <w:rFonts w:hint="cs"/>
          <w:sz w:val="30"/>
          <w:rtl/>
        </w:rPr>
        <w:t>قرر</w:t>
      </w:r>
      <w:r w:rsidRPr="008F2CBD">
        <w:rPr>
          <w:sz w:val="30"/>
          <w:rtl/>
        </w:rPr>
        <w:t xml:space="preserve"> أكثر ارتفاعا ولكن الأزمة المالية </w:t>
      </w:r>
      <w:r w:rsidR="00F312E1">
        <w:rPr>
          <w:rFonts w:hint="cs"/>
          <w:sz w:val="30"/>
          <w:rtl/>
        </w:rPr>
        <w:t xml:space="preserve">أجبرت </w:t>
      </w:r>
      <w:r w:rsidRPr="008F2CBD">
        <w:rPr>
          <w:sz w:val="30"/>
          <w:rtl/>
        </w:rPr>
        <w:t xml:space="preserve">الحكومة </w:t>
      </w:r>
      <w:r w:rsidR="00A3369F">
        <w:rPr>
          <w:rFonts w:hint="cs"/>
          <w:sz w:val="30"/>
          <w:rtl/>
        </w:rPr>
        <w:t xml:space="preserve">على </w:t>
      </w:r>
      <w:r w:rsidRPr="008F2CBD">
        <w:rPr>
          <w:sz w:val="30"/>
          <w:rtl/>
        </w:rPr>
        <w:t xml:space="preserve">خفض </w:t>
      </w:r>
      <w:r w:rsidR="00A3369F">
        <w:rPr>
          <w:rFonts w:hint="cs"/>
          <w:sz w:val="30"/>
          <w:rtl/>
        </w:rPr>
        <w:t xml:space="preserve">هذا </w:t>
      </w:r>
      <w:r w:rsidRPr="008F2CBD">
        <w:rPr>
          <w:sz w:val="30"/>
          <w:rtl/>
        </w:rPr>
        <w:t xml:space="preserve">المبلغ. وبين عامي 2006 و2009، سمح </w:t>
      </w:r>
      <w:r w:rsidR="00A3369F">
        <w:rPr>
          <w:rFonts w:hint="cs"/>
          <w:sz w:val="30"/>
          <w:rtl/>
        </w:rPr>
        <w:t>انخفاض</w:t>
      </w:r>
      <w:r w:rsidRPr="008F2CBD">
        <w:rPr>
          <w:sz w:val="30"/>
          <w:rtl/>
        </w:rPr>
        <w:t xml:space="preserve"> عدد المساجين بال</w:t>
      </w:r>
      <w:r w:rsidR="00A3369F">
        <w:rPr>
          <w:rFonts w:hint="cs"/>
          <w:sz w:val="30"/>
          <w:rtl/>
        </w:rPr>
        <w:t>اقتران</w:t>
      </w:r>
      <w:r w:rsidRPr="008F2CBD">
        <w:rPr>
          <w:sz w:val="30"/>
          <w:rtl/>
        </w:rPr>
        <w:t xml:space="preserve"> </w:t>
      </w:r>
      <w:r w:rsidR="00A3369F">
        <w:rPr>
          <w:rFonts w:hint="cs"/>
          <w:sz w:val="30"/>
          <w:rtl/>
        </w:rPr>
        <w:t>ب</w:t>
      </w:r>
      <w:r w:rsidRPr="008F2CBD">
        <w:rPr>
          <w:sz w:val="30"/>
          <w:rtl/>
        </w:rPr>
        <w:t xml:space="preserve">زيادة الأموال المخصصة لإدارة السجون </w:t>
      </w:r>
      <w:r w:rsidR="00A3369F">
        <w:rPr>
          <w:rFonts w:hint="cs"/>
          <w:sz w:val="30"/>
          <w:rtl/>
        </w:rPr>
        <w:t>بتحقيق</w:t>
      </w:r>
      <w:r w:rsidRPr="008F2CBD">
        <w:rPr>
          <w:sz w:val="30"/>
          <w:rtl/>
        </w:rPr>
        <w:t xml:space="preserve"> تحسن </w:t>
      </w:r>
      <w:r w:rsidR="00A3369F">
        <w:rPr>
          <w:rFonts w:hint="cs"/>
          <w:sz w:val="30"/>
          <w:rtl/>
        </w:rPr>
        <w:t>كبير في أوضاع</w:t>
      </w:r>
      <w:r w:rsidRPr="008F2CBD">
        <w:rPr>
          <w:sz w:val="30"/>
          <w:rtl/>
        </w:rPr>
        <w:t xml:space="preserve"> الاحتجاز. وتدرك الحكومة أن هناك حاجة إلى المزيد من العمل و</w:t>
      </w:r>
      <w:r w:rsidR="00F865E9">
        <w:rPr>
          <w:rFonts w:hint="cs"/>
          <w:sz w:val="30"/>
          <w:rtl/>
        </w:rPr>
        <w:t xml:space="preserve">أنها ستحتاج إلى </w:t>
      </w:r>
      <w:r w:rsidRPr="008F2CBD">
        <w:rPr>
          <w:sz w:val="30"/>
          <w:rtl/>
        </w:rPr>
        <w:t>المزيد من الموارد للنجاح في حل المشاكل القائمة، أ</w:t>
      </w:r>
      <w:r w:rsidR="00F865E9">
        <w:rPr>
          <w:rFonts w:hint="cs"/>
          <w:sz w:val="30"/>
          <w:rtl/>
        </w:rPr>
        <w:t>ص</w:t>
      </w:r>
      <w:r w:rsidRPr="008F2CBD">
        <w:rPr>
          <w:sz w:val="30"/>
          <w:rtl/>
        </w:rPr>
        <w:t>ل</w:t>
      </w:r>
      <w:r w:rsidR="00F865E9">
        <w:rPr>
          <w:rFonts w:hint="cs"/>
          <w:sz w:val="30"/>
          <w:rtl/>
        </w:rPr>
        <w:t>ا</w:t>
      </w:r>
      <w:r w:rsidRPr="008F2CBD">
        <w:rPr>
          <w:sz w:val="30"/>
          <w:rtl/>
        </w:rPr>
        <w:t xml:space="preserve"> لبناء سجون جديدة، ولكنها عاقدة العزم على اتخاذ جميع الإجراءات اللازمة لتحقيق ذلك.</w:t>
      </w:r>
    </w:p>
    <w:p w:rsidR="008F2CBD" w:rsidRPr="008F2CBD" w:rsidRDefault="008F2CBD" w:rsidP="00EA5CFC">
      <w:pPr>
        <w:tabs>
          <w:tab w:val="left" w:pos="818"/>
        </w:tabs>
        <w:spacing w:after="120" w:line="240" w:lineRule="auto"/>
        <w:ind w:firstLine="6"/>
        <w:rPr>
          <w:sz w:val="30"/>
          <w:rtl/>
        </w:rPr>
      </w:pPr>
      <w:r w:rsidRPr="008F2CBD">
        <w:rPr>
          <w:sz w:val="30"/>
          <w:rtl/>
        </w:rPr>
        <w:t>23-</w:t>
      </w:r>
      <w:r w:rsidRPr="008F2CBD">
        <w:rPr>
          <w:sz w:val="30"/>
          <w:rtl/>
        </w:rPr>
        <w:tab/>
        <w:t>وتشاطر الحكومة اللجنة</w:t>
      </w:r>
      <w:r w:rsidR="00F312E1">
        <w:rPr>
          <w:rFonts w:hint="cs"/>
          <w:sz w:val="30"/>
          <w:rtl/>
        </w:rPr>
        <w:t xml:space="preserve"> الشواغل المتعلقة</w:t>
      </w:r>
      <w:r w:rsidRPr="008F2CBD">
        <w:rPr>
          <w:sz w:val="30"/>
          <w:rtl/>
        </w:rPr>
        <w:t xml:space="preserve"> </w:t>
      </w:r>
      <w:r w:rsidR="00F312E1">
        <w:rPr>
          <w:rFonts w:hint="cs"/>
          <w:sz w:val="30"/>
          <w:rtl/>
        </w:rPr>
        <w:t>ب</w:t>
      </w:r>
      <w:r w:rsidRPr="008F2CBD">
        <w:rPr>
          <w:sz w:val="30"/>
          <w:rtl/>
        </w:rPr>
        <w:t xml:space="preserve">موضوع الصعوبات التي تواجه </w:t>
      </w:r>
      <w:r w:rsidR="00820E61">
        <w:rPr>
          <w:rFonts w:hint="cs"/>
          <w:sz w:val="30"/>
          <w:rtl/>
        </w:rPr>
        <w:t>إقامة العدل بصورة سليمة</w:t>
      </w:r>
      <w:r w:rsidRPr="008F2CBD">
        <w:rPr>
          <w:sz w:val="30"/>
          <w:rtl/>
        </w:rPr>
        <w:t xml:space="preserve">. واضطلع بعملية واسعة النطاق لإصلاح النظام القضائي، </w:t>
      </w:r>
      <w:r w:rsidR="00922B17">
        <w:rPr>
          <w:rFonts w:hint="cs"/>
          <w:sz w:val="30"/>
          <w:rtl/>
        </w:rPr>
        <w:t xml:space="preserve">ولوحظ </w:t>
      </w:r>
      <w:r w:rsidRPr="008F2CBD">
        <w:rPr>
          <w:sz w:val="30"/>
          <w:rtl/>
        </w:rPr>
        <w:t>بالفعل بعض عناصرها، مثل الإلغاء التدريجي للمحاكم الاقتصادية والعسكرية ونقل اختصاص</w:t>
      </w:r>
      <w:r w:rsidR="00820E61">
        <w:rPr>
          <w:rFonts w:hint="cs"/>
          <w:sz w:val="30"/>
          <w:rtl/>
        </w:rPr>
        <w:t>ات</w:t>
      </w:r>
      <w:r w:rsidRPr="008F2CBD">
        <w:rPr>
          <w:sz w:val="30"/>
          <w:rtl/>
        </w:rPr>
        <w:t>ها إلى المحاكم العادية وإصلاح المجلس الأعلى للقضاء. ولا تزال مسائل أخرى قيد المناقش</w:t>
      </w:r>
      <w:r w:rsidR="00820E61">
        <w:rPr>
          <w:rFonts w:hint="cs"/>
          <w:sz w:val="30"/>
          <w:rtl/>
        </w:rPr>
        <w:t>ة</w:t>
      </w:r>
      <w:r w:rsidRPr="008F2CBD">
        <w:rPr>
          <w:sz w:val="30"/>
          <w:rtl/>
        </w:rPr>
        <w:t>، مثل المدة الأ</w:t>
      </w:r>
      <w:r w:rsidR="00922B17">
        <w:rPr>
          <w:rFonts w:hint="cs"/>
          <w:sz w:val="30"/>
          <w:rtl/>
        </w:rPr>
        <w:t>و</w:t>
      </w:r>
      <w:r w:rsidRPr="008F2CBD">
        <w:rPr>
          <w:sz w:val="30"/>
          <w:rtl/>
        </w:rPr>
        <w:t>لية التي يتعين على القضاة قضا</w:t>
      </w:r>
      <w:r w:rsidR="00922B17">
        <w:rPr>
          <w:rFonts w:hint="cs"/>
          <w:sz w:val="30"/>
          <w:rtl/>
        </w:rPr>
        <w:t>ؤ</w:t>
      </w:r>
      <w:r w:rsidRPr="008F2CBD">
        <w:rPr>
          <w:sz w:val="30"/>
          <w:rtl/>
        </w:rPr>
        <w:t>ها قبل تعينهم</w:t>
      </w:r>
      <w:r w:rsidR="00922B17">
        <w:rPr>
          <w:rFonts w:hint="cs"/>
          <w:sz w:val="30"/>
          <w:rtl/>
        </w:rPr>
        <w:t xml:space="preserve"> مد</w:t>
      </w:r>
      <w:r w:rsidR="00DC2ACD">
        <w:rPr>
          <w:rFonts w:hint="cs"/>
          <w:sz w:val="30"/>
          <w:rtl/>
        </w:rPr>
        <w:t>ى</w:t>
      </w:r>
      <w:r w:rsidR="00922B17">
        <w:rPr>
          <w:rFonts w:hint="cs"/>
          <w:sz w:val="30"/>
          <w:rtl/>
        </w:rPr>
        <w:t xml:space="preserve"> الحياة</w:t>
      </w:r>
      <w:r w:rsidRPr="008F2CBD">
        <w:rPr>
          <w:sz w:val="30"/>
          <w:rtl/>
        </w:rPr>
        <w:t xml:space="preserve">: يرى البعض </w:t>
      </w:r>
      <w:r w:rsidR="00820E61">
        <w:rPr>
          <w:rFonts w:hint="cs"/>
          <w:sz w:val="30"/>
          <w:rtl/>
        </w:rPr>
        <w:t>تقصير</w:t>
      </w:r>
      <w:r w:rsidRPr="008F2CBD">
        <w:rPr>
          <w:sz w:val="30"/>
          <w:rtl/>
        </w:rPr>
        <w:t xml:space="preserve"> المدة من خمس إلى </w:t>
      </w:r>
      <w:r w:rsidR="003A445C">
        <w:rPr>
          <w:sz w:val="30"/>
          <w:rtl/>
        </w:rPr>
        <w:t>ثلاث سنوات ويرى آخرون مجرد إلغا</w:t>
      </w:r>
      <w:r w:rsidR="003A445C">
        <w:rPr>
          <w:rFonts w:hint="cs"/>
          <w:sz w:val="30"/>
          <w:rtl/>
        </w:rPr>
        <w:t>ء</w:t>
      </w:r>
      <w:r w:rsidRPr="008F2CBD">
        <w:rPr>
          <w:sz w:val="30"/>
          <w:rtl/>
        </w:rPr>
        <w:t>ها. ومن المتوقع أيضا تعديل التشريعات لضمان تنفيذ قرارات المح</w:t>
      </w:r>
      <w:r w:rsidR="00922B17">
        <w:rPr>
          <w:rFonts w:hint="cs"/>
          <w:sz w:val="30"/>
          <w:rtl/>
        </w:rPr>
        <w:t>ا</w:t>
      </w:r>
      <w:r w:rsidRPr="008F2CBD">
        <w:rPr>
          <w:sz w:val="30"/>
          <w:rtl/>
        </w:rPr>
        <w:t>كم.</w:t>
      </w:r>
    </w:p>
    <w:p w:rsidR="008F2CBD" w:rsidRPr="008F2CBD" w:rsidRDefault="008F2CBD" w:rsidP="00EA5CFC">
      <w:pPr>
        <w:tabs>
          <w:tab w:val="left" w:pos="818"/>
        </w:tabs>
        <w:spacing w:after="120" w:line="240" w:lineRule="auto"/>
        <w:ind w:firstLine="6"/>
        <w:rPr>
          <w:sz w:val="30"/>
          <w:rtl/>
        </w:rPr>
      </w:pPr>
      <w:r w:rsidRPr="008F2CBD">
        <w:rPr>
          <w:sz w:val="30"/>
          <w:rtl/>
        </w:rPr>
        <w:t>24-</w:t>
      </w:r>
      <w:r w:rsidRPr="008F2CBD">
        <w:rPr>
          <w:sz w:val="30"/>
          <w:rtl/>
        </w:rPr>
        <w:tab/>
      </w:r>
      <w:r w:rsidRPr="00707B6C">
        <w:rPr>
          <w:b/>
          <w:bCs/>
          <w:sz w:val="30"/>
          <w:rtl/>
        </w:rPr>
        <w:t>السيد روسو</w:t>
      </w:r>
      <w:r w:rsidRPr="008F2CBD">
        <w:rPr>
          <w:sz w:val="30"/>
          <w:rtl/>
        </w:rPr>
        <w:t xml:space="preserve"> (جمهورية مولدوفا)</w:t>
      </w:r>
      <w:r w:rsidR="00EB1782">
        <w:rPr>
          <w:rFonts w:hint="cs"/>
          <w:sz w:val="30"/>
          <w:rtl/>
        </w:rPr>
        <w:t xml:space="preserve">: </w:t>
      </w:r>
      <w:r w:rsidRPr="008F2CBD">
        <w:rPr>
          <w:sz w:val="30"/>
          <w:rtl/>
        </w:rPr>
        <w:t xml:space="preserve"> قال إن الحكومة، تعمل بالشراكة مع اليونيسيف، على إصلاح نظام قضاء الأحداث. وأضاف أنه </w:t>
      </w:r>
      <w:r w:rsidR="00985643">
        <w:rPr>
          <w:rFonts w:hint="cs"/>
          <w:sz w:val="30"/>
          <w:rtl/>
        </w:rPr>
        <w:t>ي</w:t>
      </w:r>
      <w:r w:rsidRPr="008F2CBD">
        <w:rPr>
          <w:sz w:val="30"/>
          <w:rtl/>
        </w:rPr>
        <w:t xml:space="preserve">تم التركيز، منذ ثلاث سنوات، </w:t>
      </w:r>
      <w:r w:rsidR="00985643">
        <w:rPr>
          <w:rFonts w:hint="cs"/>
          <w:sz w:val="30"/>
          <w:rtl/>
        </w:rPr>
        <w:t>على ال</w:t>
      </w:r>
      <w:r w:rsidRPr="008F2CBD">
        <w:rPr>
          <w:sz w:val="30"/>
          <w:rtl/>
        </w:rPr>
        <w:t xml:space="preserve">تدابير </w:t>
      </w:r>
      <w:r w:rsidR="00985643">
        <w:rPr>
          <w:rFonts w:hint="cs"/>
          <w:sz w:val="30"/>
          <w:rtl/>
        </w:rPr>
        <w:t>ال</w:t>
      </w:r>
      <w:r w:rsidRPr="008F2CBD">
        <w:rPr>
          <w:sz w:val="30"/>
          <w:rtl/>
        </w:rPr>
        <w:t>بد</w:t>
      </w:r>
      <w:r w:rsidR="00985643">
        <w:rPr>
          <w:rFonts w:hint="cs"/>
          <w:sz w:val="30"/>
          <w:rtl/>
        </w:rPr>
        <w:t>ي</w:t>
      </w:r>
      <w:r w:rsidRPr="008F2CBD">
        <w:rPr>
          <w:sz w:val="30"/>
          <w:rtl/>
        </w:rPr>
        <w:t>ل</w:t>
      </w:r>
      <w:r w:rsidR="00985643">
        <w:rPr>
          <w:rFonts w:hint="cs"/>
          <w:sz w:val="30"/>
          <w:rtl/>
        </w:rPr>
        <w:t>ة</w:t>
      </w:r>
      <w:r w:rsidRPr="008F2CBD">
        <w:rPr>
          <w:sz w:val="30"/>
          <w:rtl/>
        </w:rPr>
        <w:t xml:space="preserve"> </w:t>
      </w:r>
      <w:r w:rsidR="00985643">
        <w:rPr>
          <w:rFonts w:hint="cs"/>
          <w:sz w:val="30"/>
          <w:rtl/>
        </w:rPr>
        <w:t>ل</w:t>
      </w:r>
      <w:r w:rsidRPr="008F2CBD">
        <w:rPr>
          <w:sz w:val="30"/>
          <w:rtl/>
        </w:rPr>
        <w:t>لحرمان من الحرية مثل وضع الأحداث المجرمين في مراكز تعليم متخصصة. ومنذ عام 2007، أصبحت ال</w:t>
      </w:r>
      <w:r w:rsidR="00922B17">
        <w:rPr>
          <w:rFonts w:hint="cs"/>
          <w:sz w:val="30"/>
          <w:rtl/>
        </w:rPr>
        <w:t>قضايا</w:t>
      </w:r>
      <w:r w:rsidRPr="008F2CBD">
        <w:rPr>
          <w:sz w:val="30"/>
          <w:rtl/>
        </w:rPr>
        <w:t xml:space="preserve"> الجنائية التي </w:t>
      </w:r>
      <w:r w:rsidR="00922B17">
        <w:rPr>
          <w:rFonts w:hint="cs"/>
          <w:sz w:val="30"/>
          <w:rtl/>
        </w:rPr>
        <w:t xml:space="preserve">يشارك فيها </w:t>
      </w:r>
      <w:r w:rsidRPr="008F2CBD">
        <w:rPr>
          <w:sz w:val="30"/>
          <w:rtl/>
        </w:rPr>
        <w:t xml:space="preserve">الأحداث ضمن الاختصاصات الحصرية للمدعي العام، وتشكلت أجهزة إدعاء بالتحديد </w:t>
      </w:r>
      <w:r w:rsidR="00985643">
        <w:rPr>
          <w:rFonts w:hint="cs"/>
          <w:sz w:val="30"/>
          <w:rtl/>
        </w:rPr>
        <w:t>ل</w:t>
      </w:r>
      <w:r w:rsidR="00513DCF">
        <w:rPr>
          <w:sz w:val="30"/>
          <w:rtl/>
        </w:rPr>
        <w:t>لجرائم</w:t>
      </w:r>
      <w:r w:rsidRPr="008F2CBD">
        <w:rPr>
          <w:sz w:val="30"/>
          <w:rtl/>
        </w:rPr>
        <w:t xml:space="preserve"> التي يرتكبها الأحداث. ويقتصر </w:t>
      </w:r>
      <w:r w:rsidR="00DF3391">
        <w:rPr>
          <w:rFonts w:hint="cs"/>
          <w:sz w:val="30"/>
          <w:rtl/>
        </w:rPr>
        <w:t>الحبس</w:t>
      </w:r>
      <w:r w:rsidR="00985643">
        <w:rPr>
          <w:rFonts w:hint="cs"/>
          <w:sz w:val="30"/>
          <w:rtl/>
        </w:rPr>
        <w:t xml:space="preserve"> الاحتياطي ل</w:t>
      </w:r>
      <w:r w:rsidRPr="008F2CBD">
        <w:rPr>
          <w:sz w:val="30"/>
          <w:rtl/>
        </w:rPr>
        <w:t>لأحداث على أربعة وعشرين ساعة وال</w:t>
      </w:r>
      <w:r w:rsidR="00985643">
        <w:rPr>
          <w:rFonts w:hint="cs"/>
          <w:sz w:val="30"/>
          <w:rtl/>
        </w:rPr>
        <w:t>ا</w:t>
      </w:r>
      <w:r w:rsidRPr="008F2CBD">
        <w:rPr>
          <w:sz w:val="30"/>
          <w:rtl/>
        </w:rPr>
        <w:t>ح</w:t>
      </w:r>
      <w:r w:rsidR="00985643">
        <w:rPr>
          <w:rFonts w:hint="cs"/>
          <w:sz w:val="30"/>
          <w:rtl/>
        </w:rPr>
        <w:t>ت</w:t>
      </w:r>
      <w:r w:rsidRPr="008F2CBD">
        <w:rPr>
          <w:sz w:val="30"/>
          <w:rtl/>
        </w:rPr>
        <w:t>ج</w:t>
      </w:r>
      <w:r w:rsidR="00985643">
        <w:rPr>
          <w:rFonts w:hint="cs"/>
          <w:sz w:val="30"/>
          <w:rtl/>
        </w:rPr>
        <w:t>ا</w:t>
      </w:r>
      <w:r w:rsidRPr="008F2CBD">
        <w:rPr>
          <w:sz w:val="30"/>
          <w:rtl/>
        </w:rPr>
        <w:t xml:space="preserve">ز المؤقت على أربعة </w:t>
      </w:r>
      <w:r w:rsidR="00985643">
        <w:rPr>
          <w:rFonts w:hint="cs"/>
          <w:sz w:val="30"/>
          <w:rtl/>
        </w:rPr>
        <w:t>شهور</w:t>
      </w:r>
      <w:r w:rsidRPr="008F2CBD">
        <w:rPr>
          <w:sz w:val="30"/>
          <w:rtl/>
        </w:rPr>
        <w:t>. ولا ي</w:t>
      </w:r>
      <w:r w:rsidR="00985643">
        <w:rPr>
          <w:rFonts w:hint="cs"/>
          <w:sz w:val="30"/>
          <w:rtl/>
        </w:rPr>
        <w:t>ُ</w:t>
      </w:r>
      <w:r w:rsidRPr="008F2CBD">
        <w:rPr>
          <w:sz w:val="30"/>
          <w:rtl/>
        </w:rPr>
        <w:t xml:space="preserve">سمح باحتجاز الأحداث إلا في حالة </w:t>
      </w:r>
      <w:r w:rsidR="00513DCF">
        <w:rPr>
          <w:sz w:val="30"/>
          <w:rtl/>
        </w:rPr>
        <w:t>الجرائم</w:t>
      </w:r>
      <w:r w:rsidRPr="008F2CBD">
        <w:rPr>
          <w:sz w:val="30"/>
          <w:rtl/>
        </w:rPr>
        <w:t xml:space="preserve"> الخطيرة التي تتضمن العنف، وتكون </w:t>
      </w:r>
      <w:r w:rsidR="00DF3391">
        <w:rPr>
          <w:rFonts w:hint="cs"/>
          <w:sz w:val="30"/>
          <w:rtl/>
        </w:rPr>
        <w:t xml:space="preserve">مدة </w:t>
      </w:r>
      <w:r w:rsidRPr="008F2CBD">
        <w:rPr>
          <w:sz w:val="30"/>
          <w:rtl/>
        </w:rPr>
        <w:t xml:space="preserve">عقوبات </w:t>
      </w:r>
      <w:r w:rsidR="00DF3391">
        <w:rPr>
          <w:rFonts w:hint="cs"/>
          <w:sz w:val="30"/>
          <w:rtl/>
        </w:rPr>
        <w:t xml:space="preserve">الحرمان من </w:t>
      </w:r>
      <w:r w:rsidRPr="008F2CBD">
        <w:rPr>
          <w:sz w:val="30"/>
          <w:rtl/>
        </w:rPr>
        <w:t xml:space="preserve">الحرية </w:t>
      </w:r>
      <w:r w:rsidR="00DF3391">
        <w:rPr>
          <w:rFonts w:hint="cs"/>
          <w:sz w:val="30"/>
          <w:rtl/>
        </w:rPr>
        <w:t xml:space="preserve">المفروضة </w:t>
      </w:r>
      <w:r w:rsidRPr="008F2CBD">
        <w:rPr>
          <w:sz w:val="30"/>
          <w:rtl/>
        </w:rPr>
        <w:t>على الأحداث نصف المدة ال</w:t>
      </w:r>
      <w:r w:rsidR="00DF3391">
        <w:rPr>
          <w:rFonts w:hint="cs"/>
          <w:sz w:val="30"/>
          <w:rtl/>
        </w:rPr>
        <w:t>مفروضة</w:t>
      </w:r>
      <w:r w:rsidRPr="008F2CBD">
        <w:rPr>
          <w:sz w:val="30"/>
          <w:rtl/>
        </w:rPr>
        <w:t xml:space="preserve"> على البالغين </w:t>
      </w:r>
      <w:r w:rsidR="00DF3391">
        <w:rPr>
          <w:rFonts w:hint="cs"/>
          <w:sz w:val="30"/>
          <w:rtl/>
        </w:rPr>
        <w:t xml:space="preserve">في حالة ارتكاب </w:t>
      </w:r>
      <w:r w:rsidRPr="008F2CBD">
        <w:rPr>
          <w:sz w:val="30"/>
          <w:rtl/>
        </w:rPr>
        <w:t xml:space="preserve">نفس الجريمة. ويحتجز الأحداث في مؤسسات أو مناطق مخصصة لهم. وبين عامي 2005 و2008، انخفض عدد </w:t>
      </w:r>
      <w:r w:rsidR="00513DCF">
        <w:rPr>
          <w:sz w:val="30"/>
          <w:rtl/>
        </w:rPr>
        <w:t>الجرائم</w:t>
      </w:r>
      <w:r w:rsidRPr="008F2CBD">
        <w:rPr>
          <w:sz w:val="30"/>
          <w:rtl/>
        </w:rPr>
        <w:t xml:space="preserve"> التي ارتكبها الأحداث </w:t>
      </w:r>
      <w:r w:rsidR="00DF3391">
        <w:rPr>
          <w:rFonts w:hint="cs"/>
          <w:sz w:val="30"/>
          <w:rtl/>
        </w:rPr>
        <w:t>انخفاضا</w:t>
      </w:r>
      <w:r w:rsidRPr="008F2CBD">
        <w:rPr>
          <w:sz w:val="30"/>
          <w:rtl/>
        </w:rPr>
        <w:t xml:space="preserve"> طفيف</w:t>
      </w:r>
      <w:r w:rsidR="00DF3391">
        <w:rPr>
          <w:rFonts w:hint="cs"/>
          <w:sz w:val="30"/>
          <w:rtl/>
        </w:rPr>
        <w:t>ا</w:t>
      </w:r>
      <w:r w:rsidRPr="008F2CBD">
        <w:rPr>
          <w:sz w:val="30"/>
          <w:rtl/>
        </w:rPr>
        <w:t xml:space="preserve">. </w:t>
      </w:r>
      <w:r w:rsidR="00922B17">
        <w:rPr>
          <w:rFonts w:hint="cs"/>
          <w:sz w:val="30"/>
          <w:rtl/>
        </w:rPr>
        <w:t xml:space="preserve">وتمثل السرقة </w:t>
      </w:r>
      <w:r w:rsidRPr="008F2CBD">
        <w:rPr>
          <w:sz w:val="30"/>
          <w:rtl/>
        </w:rPr>
        <w:t xml:space="preserve">85 في المائة </w:t>
      </w:r>
      <w:r w:rsidR="00922B17">
        <w:rPr>
          <w:rFonts w:hint="cs"/>
          <w:sz w:val="30"/>
          <w:rtl/>
        </w:rPr>
        <w:t>من ا</w:t>
      </w:r>
      <w:r w:rsidR="00DF3391">
        <w:rPr>
          <w:rFonts w:hint="cs"/>
          <w:sz w:val="30"/>
          <w:rtl/>
        </w:rPr>
        <w:t>ل</w:t>
      </w:r>
      <w:r w:rsidRPr="008F2CBD">
        <w:rPr>
          <w:sz w:val="30"/>
          <w:rtl/>
        </w:rPr>
        <w:t>حالات.</w:t>
      </w:r>
    </w:p>
    <w:p w:rsidR="008F2CBD" w:rsidRPr="008F2CBD" w:rsidRDefault="008F2CBD" w:rsidP="00EA5CFC">
      <w:pPr>
        <w:tabs>
          <w:tab w:val="left" w:pos="818"/>
        </w:tabs>
        <w:spacing w:after="120" w:line="240" w:lineRule="auto"/>
        <w:ind w:firstLine="6"/>
        <w:rPr>
          <w:sz w:val="30"/>
          <w:rtl/>
        </w:rPr>
      </w:pPr>
      <w:r w:rsidRPr="008F2CBD">
        <w:rPr>
          <w:sz w:val="30"/>
          <w:rtl/>
        </w:rPr>
        <w:t>25-</w:t>
      </w:r>
      <w:r w:rsidRPr="008F2CBD">
        <w:rPr>
          <w:sz w:val="30"/>
          <w:rtl/>
        </w:rPr>
        <w:tab/>
      </w:r>
      <w:r w:rsidRPr="00707B6C">
        <w:rPr>
          <w:b/>
          <w:bCs/>
          <w:sz w:val="30"/>
          <w:rtl/>
        </w:rPr>
        <w:t>السيد إسانو</w:t>
      </w:r>
      <w:r w:rsidRPr="008F2CBD">
        <w:rPr>
          <w:sz w:val="30"/>
          <w:rtl/>
        </w:rPr>
        <w:t xml:space="preserve"> (جمهورية مولدوفا)</w:t>
      </w:r>
      <w:r w:rsidR="00EB1782">
        <w:rPr>
          <w:rFonts w:hint="cs"/>
          <w:sz w:val="30"/>
          <w:rtl/>
        </w:rPr>
        <w:t xml:space="preserve">: </w:t>
      </w:r>
      <w:r w:rsidRPr="008F2CBD">
        <w:rPr>
          <w:sz w:val="30"/>
          <w:rtl/>
        </w:rPr>
        <w:t xml:space="preserve"> قال إن عدد ضحايا العنف </w:t>
      </w:r>
      <w:r w:rsidR="006349DC">
        <w:rPr>
          <w:rFonts w:hint="cs"/>
          <w:sz w:val="30"/>
          <w:rtl/>
        </w:rPr>
        <w:t>العائلي</w:t>
      </w:r>
      <w:r w:rsidRPr="008F2CBD">
        <w:rPr>
          <w:sz w:val="30"/>
          <w:rtl/>
        </w:rPr>
        <w:t xml:space="preserve"> يتجاوز </w:t>
      </w:r>
      <w:r w:rsidR="006349DC">
        <w:rPr>
          <w:rFonts w:hint="cs"/>
          <w:sz w:val="30"/>
          <w:rtl/>
        </w:rPr>
        <w:t xml:space="preserve">إلى </w:t>
      </w:r>
      <w:r w:rsidRPr="008F2CBD">
        <w:rPr>
          <w:sz w:val="30"/>
          <w:rtl/>
        </w:rPr>
        <w:t xml:space="preserve">حد بعيد القدرة الاستيعابية للمرافق ومراكز </w:t>
      </w:r>
      <w:r w:rsidR="00922B17">
        <w:rPr>
          <w:rFonts w:hint="cs"/>
          <w:sz w:val="30"/>
          <w:rtl/>
        </w:rPr>
        <w:t xml:space="preserve">الإيواء </w:t>
      </w:r>
      <w:r w:rsidRPr="008F2CBD">
        <w:rPr>
          <w:sz w:val="30"/>
          <w:rtl/>
        </w:rPr>
        <w:t>القائمة</w:t>
      </w:r>
      <w:r w:rsidR="006349DC">
        <w:rPr>
          <w:rFonts w:hint="cs"/>
          <w:sz w:val="30"/>
          <w:rtl/>
        </w:rPr>
        <w:t xml:space="preserve">، غير أن </w:t>
      </w:r>
      <w:r w:rsidRPr="008F2CBD">
        <w:rPr>
          <w:sz w:val="30"/>
          <w:rtl/>
        </w:rPr>
        <w:t xml:space="preserve">افتتاح مراكز جديدة </w:t>
      </w:r>
      <w:r w:rsidR="006349DC">
        <w:rPr>
          <w:rFonts w:hint="cs"/>
          <w:sz w:val="30"/>
          <w:rtl/>
        </w:rPr>
        <w:t xml:space="preserve">يتطلب </w:t>
      </w:r>
      <w:r w:rsidRPr="008F2CBD">
        <w:rPr>
          <w:sz w:val="30"/>
          <w:rtl/>
        </w:rPr>
        <w:t>موارد ك</w:t>
      </w:r>
      <w:r w:rsidR="006349DC">
        <w:rPr>
          <w:rFonts w:hint="cs"/>
          <w:sz w:val="30"/>
          <w:rtl/>
        </w:rPr>
        <w:t>ث</w:t>
      </w:r>
      <w:r w:rsidRPr="008F2CBD">
        <w:rPr>
          <w:sz w:val="30"/>
          <w:rtl/>
        </w:rPr>
        <w:t>يرة لا تمتلكها الحكومة مع الأسف</w:t>
      </w:r>
      <w:r w:rsidR="006349DC">
        <w:rPr>
          <w:rFonts w:hint="cs"/>
          <w:sz w:val="30"/>
          <w:rtl/>
        </w:rPr>
        <w:t>؛</w:t>
      </w:r>
      <w:r w:rsidRPr="008F2CBD">
        <w:rPr>
          <w:sz w:val="30"/>
          <w:rtl/>
        </w:rPr>
        <w:t xml:space="preserve"> وهذا لا يعني أن الحكومة </w:t>
      </w:r>
      <w:r w:rsidR="00922B17">
        <w:rPr>
          <w:rFonts w:hint="cs"/>
          <w:sz w:val="30"/>
          <w:rtl/>
        </w:rPr>
        <w:t>تتعلل ب</w:t>
      </w:r>
      <w:r w:rsidRPr="008F2CBD">
        <w:rPr>
          <w:sz w:val="30"/>
          <w:rtl/>
        </w:rPr>
        <w:t xml:space="preserve">هذا العذر لإبقاء الحال على ما هو عليه، ولكن نقص الموارد </w:t>
      </w:r>
      <w:r w:rsidR="00922B17">
        <w:rPr>
          <w:rFonts w:hint="cs"/>
          <w:sz w:val="30"/>
          <w:rtl/>
        </w:rPr>
        <w:t xml:space="preserve">يعتبر </w:t>
      </w:r>
      <w:r w:rsidRPr="008F2CBD">
        <w:rPr>
          <w:sz w:val="30"/>
          <w:rtl/>
        </w:rPr>
        <w:t>حقيقة لابد أن تتعامل معها. وأضاف أن اللجنة ستجد الإحصاءات المطلوبة بشأن حال</w:t>
      </w:r>
      <w:r w:rsidR="006349DC">
        <w:rPr>
          <w:rFonts w:hint="cs"/>
          <w:sz w:val="30"/>
          <w:rtl/>
        </w:rPr>
        <w:t>ات</w:t>
      </w:r>
      <w:r w:rsidRPr="008F2CBD">
        <w:rPr>
          <w:sz w:val="30"/>
          <w:rtl/>
        </w:rPr>
        <w:t xml:space="preserve"> الاستغلال الاقتصادي أو الجنسي للأطفال المسجلة في جمهورية مولدوفا وذلك في الردود الخطية (المسألة رقم 18).</w:t>
      </w:r>
    </w:p>
    <w:p w:rsidR="008F2CBD" w:rsidRPr="008F2CBD" w:rsidRDefault="008F2CBD" w:rsidP="00EA5CFC">
      <w:pPr>
        <w:tabs>
          <w:tab w:val="left" w:pos="818"/>
        </w:tabs>
        <w:spacing w:after="120" w:line="240" w:lineRule="auto"/>
        <w:ind w:firstLine="6"/>
        <w:rPr>
          <w:sz w:val="30"/>
          <w:rtl/>
        </w:rPr>
      </w:pPr>
      <w:r w:rsidRPr="008F2CBD">
        <w:rPr>
          <w:sz w:val="30"/>
          <w:rtl/>
        </w:rPr>
        <w:t>26-</w:t>
      </w:r>
      <w:r w:rsidRPr="008F2CBD">
        <w:rPr>
          <w:sz w:val="30"/>
          <w:rtl/>
        </w:rPr>
        <w:tab/>
        <w:t xml:space="preserve">وأضاف أنه منذ اعتماد القانون الجديد المتعلق </w:t>
      </w:r>
      <w:r w:rsidR="006349DC">
        <w:rPr>
          <w:rFonts w:hint="cs"/>
          <w:sz w:val="30"/>
          <w:rtl/>
        </w:rPr>
        <w:t>بالطوائف</w:t>
      </w:r>
      <w:r w:rsidRPr="008F2CBD">
        <w:rPr>
          <w:sz w:val="30"/>
          <w:rtl/>
        </w:rPr>
        <w:t xml:space="preserve"> الدينية في عام 2007، أصبح تسجيل المجموعات الدينية ضمن اختصاصات وزارة العدل وليس وزارة شؤون الدولة المعنية بال</w:t>
      </w:r>
      <w:r w:rsidR="00545157">
        <w:rPr>
          <w:rFonts w:hint="cs"/>
          <w:sz w:val="30"/>
          <w:rtl/>
        </w:rPr>
        <w:t>طوائف</w:t>
      </w:r>
      <w:r w:rsidRPr="008F2CBD">
        <w:rPr>
          <w:sz w:val="30"/>
          <w:rtl/>
        </w:rPr>
        <w:t xml:space="preserve"> الدينية التي ألغيت. وتجري وزارة العدل حوارا مستمرا مع ممثلي ال</w:t>
      </w:r>
      <w:r w:rsidR="00545157">
        <w:rPr>
          <w:rFonts w:hint="cs"/>
          <w:sz w:val="30"/>
          <w:rtl/>
        </w:rPr>
        <w:t>طوائف</w:t>
      </w:r>
      <w:r w:rsidRPr="008F2CBD">
        <w:rPr>
          <w:sz w:val="30"/>
          <w:rtl/>
        </w:rPr>
        <w:t xml:space="preserve"> الدينية المختلفة بشأن جميع المسائل التي ت</w:t>
      </w:r>
      <w:r w:rsidR="00545157">
        <w:rPr>
          <w:rFonts w:hint="cs"/>
          <w:sz w:val="30"/>
          <w:rtl/>
        </w:rPr>
        <w:t>خصها</w:t>
      </w:r>
      <w:r w:rsidRPr="008F2CBD">
        <w:rPr>
          <w:sz w:val="30"/>
          <w:rtl/>
        </w:rPr>
        <w:t>.</w:t>
      </w:r>
      <w:r w:rsidR="00545157">
        <w:rPr>
          <w:rFonts w:hint="cs"/>
          <w:sz w:val="30"/>
          <w:rtl/>
        </w:rPr>
        <w:t xml:space="preserve"> </w:t>
      </w:r>
      <w:r w:rsidRPr="008F2CBD">
        <w:rPr>
          <w:sz w:val="30"/>
          <w:rtl/>
        </w:rPr>
        <w:t>ويمكن رفض تس</w:t>
      </w:r>
      <w:r w:rsidR="00545157">
        <w:rPr>
          <w:sz w:val="30"/>
          <w:rtl/>
        </w:rPr>
        <w:t>جيل مجموعة دينية عندما لا تستوف</w:t>
      </w:r>
      <w:r w:rsidR="00545157">
        <w:rPr>
          <w:rFonts w:hint="cs"/>
          <w:sz w:val="30"/>
          <w:rtl/>
        </w:rPr>
        <w:t>ى</w:t>
      </w:r>
      <w:r w:rsidRPr="008F2CBD">
        <w:rPr>
          <w:sz w:val="30"/>
          <w:rtl/>
        </w:rPr>
        <w:t xml:space="preserve"> الإجراءات الرسمية المطلوبة</w:t>
      </w:r>
      <w:r w:rsidR="00545157">
        <w:rPr>
          <w:rFonts w:hint="cs"/>
          <w:sz w:val="30"/>
          <w:rtl/>
        </w:rPr>
        <w:t>، مثل عدم تقديم وثائق مطلوبة.</w:t>
      </w:r>
      <w:r w:rsidRPr="008F2CBD">
        <w:rPr>
          <w:sz w:val="30"/>
          <w:rtl/>
        </w:rPr>
        <w:t xml:space="preserve"> ورفض مؤخرا تسجيل </w:t>
      </w:r>
      <w:r w:rsidR="00922B17">
        <w:rPr>
          <w:rFonts w:hint="cs"/>
          <w:sz w:val="30"/>
          <w:rtl/>
        </w:rPr>
        <w:t>م</w:t>
      </w:r>
      <w:r w:rsidRPr="008F2CBD">
        <w:rPr>
          <w:sz w:val="30"/>
          <w:rtl/>
        </w:rPr>
        <w:t>جموعات إسلامية لهذا السبب</w:t>
      </w:r>
      <w:r w:rsidR="00545157">
        <w:rPr>
          <w:rFonts w:hint="cs"/>
          <w:sz w:val="30"/>
          <w:rtl/>
        </w:rPr>
        <w:t>.</w:t>
      </w:r>
      <w:r w:rsidRPr="008F2CBD">
        <w:rPr>
          <w:sz w:val="30"/>
          <w:rtl/>
        </w:rPr>
        <w:t xml:space="preserve"> ويضمن هذا القانون استقلال المجموعات الدينية ولكن لا يعفيها من احترام بعض المبادئ؛ ففي بعض الأحيان، تحاول مجموعات دينية فرض قيود على التابعين لها تتعارض مع التشريعات المولدوفية. ولهذا السبب، </w:t>
      </w:r>
      <w:r w:rsidR="00922B17">
        <w:rPr>
          <w:rFonts w:hint="cs"/>
          <w:sz w:val="30"/>
          <w:rtl/>
        </w:rPr>
        <w:t xml:space="preserve">يتعين </w:t>
      </w:r>
      <w:r w:rsidRPr="008F2CBD">
        <w:rPr>
          <w:sz w:val="30"/>
          <w:rtl/>
        </w:rPr>
        <w:t xml:space="preserve">على وزارة العدل أن تتوخى أقصى درجات الحذر عندما تبت في طلبات التسجيل. ومن أجل </w:t>
      </w:r>
      <w:r w:rsidR="00545157">
        <w:rPr>
          <w:rFonts w:hint="cs"/>
          <w:sz w:val="30"/>
          <w:rtl/>
        </w:rPr>
        <w:t xml:space="preserve">زيادة </w:t>
      </w:r>
      <w:r w:rsidRPr="008F2CBD">
        <w:rPr>
          <w:sz w:val="30"/>
          <w:rtl/>
        </w:rPr>
        <w:t xml:space="preserve">تعزيز </w:t>
      </w:r>
      <w:r w:rsidR="00922B17">
        <w:rPr>
          <w:rFonts w:hint="cs"/>
          <w:sz w:val="30"/>
          <w:rtl/>
        </w:rPr>
        <w:t>ال</w:t>
      </w:r>
      <w:r w:rsidRPr="008F2CBD">
        <w:rPr>
          <w:sz w:val="30"/>
          <w:rtl/>
        </w:rPr>
        <w:t>حرية الدين</w:t>
      </w:r>
      <w:r w:rsidR="00922B17">
        <w:rPr>
          <w:rFonts w:hint="cs"/>
          <w:sz w:val="30"/>
          <w:rtl/>
        </w:rPr>
        <w:t>ية</w:t>
      </w:r>
      <w:r w:rsidRPr="008F2CBD">
        <w:rPr>
          <w:sz w:val="30"/>
          <w:rtl/>
        </w:rPr>
        <w:t>، وضعت الوزارة مشروع قانون</w:t>
      </w:r>
      <w:r w:rsidR="00545157">
        <w:rPr>
          <w:rFonts w:hint="cs"/>
          <w:sz w:val="30"/>
          <w:rtl/>
        </w:rPr>
        <w:t>،</w:t>
      </w:r>
      <w:r w:rsidRPr="008F2CBD">
        <w:rPr>
          <w:sz w:val="30"/>
          <w:rtl/>
        </w:rPr>
        <w:t xml:space="preserve"> مع مراعاة السوابق القضائية للمحكمة الأوروبية لحقوق الإنسان</w:t>
      </w:r>
      <w:r w:rsidR="00545157">
        <w:rPr>
          <w:rFonts w:hint="cs"/>
          <w:sz w:val="30"/>
          <w:rtl/>
        </w:rPr>
        <w:t>،</w:t>
      </w:r>
      <w:r w:rsidRPr="008F2CBD">
        <w:rPr>
          <w:sz w:val="30"/>
          <w:rtl/>
        </w:rPr>
        <w:t xml:space="preserve"> </w:t>
      </w:r>
      <w:r w:rsidR="00545157">
        <w:rPr>
          <w:rFonts w:hint="cs"/>
          <w:sz w:val="30"/>
          <w:rtl/>
        </w:rPr>
        <w:t>ي</w:t>
      </w:r>
      <w:r w:rsidRPr="008F2CBD">
        <w:rPr>
          <w:sz w:val="30"/>
          <w:rtl/>
        </w:rPr>
        <w:t xml:space="preserve">هدف إلى إلغاء العقوبات المنصوص عليها بموجب التشريعات الحالية </w:t>
      </w:r>
      <w:r w:rsidR="00545157">
        <w:rPr>
          <w:rFonts w:hint="cs"/>
          <w:sz w:val="30"/>
          <w:rtl/>
        </w:rPr>
        <w:t>التي تفرض على</w:t>
      </w:r>
      <w:r w:rsidRPr="008F2CBD">
        <w:rPr>
          <w:sz w:val="30"/>
          <w:rtl/>
        </w:rPr>
        <w:t xml:space="preserve"> الأشخاص الذين يمارسون علانية شعائر </w:t>
      </w:r>
      <w:r w:rsidR="00545157">
        <w:rPr>
          <w:rFonts w:hint="cs"/>
          <w:sz w:val="30"/>
          <w:rtl/>
        </w:rPr>
        <w:t xml:space="preserve">طائفة </w:t>
      </w:r>
      <w:r w:rsidRPr="008F2CBD">
        <w:rPr>
          <w:sz w:val="30"/>
          <w:rtl/>
        </w:rPr>
        <w:t>دين</w:t>
      </w:r>
      <w:r w:rsidR="00545157">
        <w:rPr>
          <w:rFonts w:hint="cs"/>
          <w:sz w:val="30"/>
          <w:rtl/>
        </w:rPr>
        <w:t>ية</w:t>
      </w:r>
      <w:r w:rsidRPr="008F2CBD">
        <w:rPr>
          <w:sz w:val="30"/>
          <w:rtl/>
        </w:rPr>
        <w:t xml:space="preserve"> لم </w:t>
      </w:r>
      <w:r w:rsidR="00545157">
        <w:rPr>
          <w:rFonts w:hint="cs"/>
          <w:sz w:val="30"/>
          <w:rtl/>
        </w:rPr>
        <w:t>ت</w:t>
      </w:r>
      <w:r w:rsidRPr="008F2CBD">
        <w:rPr>
          <w:sz w:val="30"/>
          <w:rtl/>
        </w:rPr>
        <w:t>سجل على النحو الواجب. وقد أظهر استعراض أولي للنص بعض أوجه القصور تسعى وزارة العدل إلى علاجها.</w:t>
      </w:r>
    </w:p>
    <w:p w:rsidR="008F2CBD" w:rsidRPr="008F2CBD" w:rsidRDefault="008F2CBD" w:rsidP="00EA5CFC">
      <w:pPr>
        <w:tabs>
          <w:tab w:val="left" w:pos="818"/>
        </w:tabs>
        <w:spacing w:after="120" w:line="240" w:lineRule="auto"/>
        <w:ind w:firstLine="6"/>
        <w:rPr>
          <w:sz w:val="30"/>
          <w:rtl/>
        </w:rPr>
      </w:pPr>
      <w:r w:rsidRPr="008F2CBD">
        <w:rPr>
          <w:sz w:val="30"/>
          <w:rtl/>
        </w:rPr>
        <w:t>27-</w:t>
      </w:r>
      <w:r w:rsidRPr="008F2CBD">
        <w:rPr>
          <w:sz w:val="30"/>
          <w:rtl/>
        </w:rPr>
        <w:tab/>
        <w:t xml:space="preserve">وفيما يتعلق بحرية التعبير، فإن معظم الأحكام التشريعية ملائمة، وعلى الرغم من ذلك تظل مشكلة منح تراخيص للقنوات التليفزيونية. وهناك بالفعل أوجه تباين بين الأحكام المتعلقة بقانون الهيئات </w:t>
      </w:r>
      <w:r w:rsidR="00922B17">
        <w:rPr>
          <w:rFonts w:hint="cs"/>
          <w:sz w:val="30"/>
          <w:rtl/>
        </w:rPr>
        <w:t xml:space="preserve">المسموعة </w:t>
      </w:r>
      <w:r w:rsidRPr="008F2CBD">
        <w:rPr>
          <w:sz w:val="30"/>
          <w:rtl/>
        </w:rPr>
        <w:t>والمرئية و</w:t>
      </w:r>
      <w:r w:rsidR="00545157">
        <w:rPr>
          <w:rFonts w:hint="cs"/>
          <w:sz w:val="30"/>
          <w:rtl/>
        </w:rPr>
        <w:t xml:space="preserve">أحكام </w:t>
      </w:r>
      <w:r w:rsidRPr="008F2CBD">
        <w:rPr>
          <w:sz w:val="30"/>
          <w:rtl/>
        </w:rPr>
        <w:t>المرسوم البرلماني التي ي</w:t>
      </w:r>
      <w:r w:rsidR="00545157">
        <w:rPr>
          <w:rFonts w:hint="cs"/>
          <w:sz w:val="30"/>
          <w:rtl/>
        </w:rPr>
        <w:t xml:space="preserve">حدد </w:t>
      </w:r>
      <w:r w:rsidRPr="008F2CBD">
        <w:rPr>
          <w:sz w:val="30"/>
          <w:rtl/>
        </w:rPr>
        <w:t xml:space="preserve">اختصاصات </w:t>
      </w:r>
      <w:r w:rsidR="00545157">
        <w:rPr>
          <w:rFonts w:hint="cs"/>
          <w:sz w:val="30"/>
          <w:rtl/>
        </w:rPr>
        <w:t>المؤسسة</w:t>
      </w:r>
      <w:r w:rsidRPr="008F2CBD">
        <w:rPr>
          <w:sz w:val="30"/>
          <w:rtl/>
        </w:rPr>
        <w:t xml:space="preserve"> المعنية بمنح التراخيص بشأن ما إذا كان ينبغي منح التراخيص تلقائيا، أو على أساس </w:t>
      </w:r>
      <w:r w:rsidR="003A40F6">
        <w:rPr>
          <w:rFonts w:hint="cs"/>
          <w:sz w:val="30"/>
          <w:rtl/>
        </w:rPr>
        <w:t>تنافسي</w:t>
      </w:r>
      <w:r w:rsidRPr="008F2CBD">
        <w:rPr>
          <w:sz w:val="30"/>
          <w:rtl/>
        </w:rPr>
        <w:t>. و</w:t>
      </w:r>
      <w:r w:rsidR="00922B17">
        <w:rPr>
          <w:rFonts w:hint="cs"/>
          <w:sz w:val="30"/>
          <w:rtl/>
        </w:rPr>
        <w:t>طلب</w:t>
      </w:r>
      <w:r w:rsidRPr="008F2CBD">
        <w:rPr>
          <w:sz w:val="30"/>
          <w:rtl/>
        </w:rPr>
        <w:t xml:space="preserve">ت </w:t>
      </w:r>
      <w:r w:rsidR="00922B17">
        <w:rPr>
          <w:rFonts w:hint="cs"/>
          <w:sz w:val="30"/>
          <w:rtl/>
        </w:rPr>
        <w:t>إل</w:t>
      </w:r>
      <w:r w:rsidR="00DC2ACD">
        <w:rPr>
          <w:rFonts w:hint="cs"/>
          <w:sz w:val="30"/>
          <w:rtl/>
        </w:rPr>
        <w:t>ى</w:t>
      </w:r>
      <w:r w:rsidR="00922B17">
        <w:rPr>
          <w:rFonts w:hint="cs"/>
          <w:sz w:val="30"/>
          <w:rtl/>
        </w:rPr>
        <w:t xml:space="preserve"> </w:t>
      </w:r>
      <w:r w:rsidRPr="008F2CBD">
        <w:rPr>
          <w:sz w:val="30"/>
          <w:rtl/>
        </w:rPr>
        <w:t>المحكمة الدستورية التحقق من مدى دستورية المرسوم، الذي ينص على أن التمديد التلقائي للتراخيص لا يسري إلا على القنوات التليفزيونية التي حصلت على رخصتها بعد دخول قانون الهيئات ال</w:t>
      </w:r>
      <w:r w:rsidR="00922B17">
        <w:rPr>
          <w:rFonts w:hint="cs"/>
          <w:sz w:val="30"/>
          <w:rtl/>
        </w:rPr>
        <w:t xml:space="preserve">مسموعة </w:t>
      </w:r>
      <w:r w:rsidRPr="008F2CBD">
        <w:rPr>
          <w:sz w:val="30"/>
          <w:rtl/>
        </w:rPr>
        <w:t xml:space="preserve">والمرئية حيز النفاذ، ولكنها لم </w:t>
      </w:r>
      <w:r w:rsidR="003A40F6">
        <w:rPr>
          <w:rFonts w:hint="cs"/>
          <w:sz w:val="30"/>
          <w:rtl/>
        </w:rPr>
        <w:t>ت</w:t>
      </w:r>
      <w:r w:rsidRPr="008F2CBD">
        <w:rPr>
          <w:sz w:val="30"/>
          <w:rtl/>
        </w:rPr>
        <w:t xml:space="preserve">بت في </w:t>
      </w:r>
      <w:r w:rsidR="003A40F6">
        <w:rPr>
          <w:rFonts w:hint="cs"/>
          <w:sz w:val="30"/>
          <w:rtl/>
        </w:rPr>
        <w:t>هذه المسألة</w:t>
      </w:r>
      <w:r w:rsidRPr="008F2CBD">
        <w:rPr>
          <w:sz w:val="30"/>
          <w:rtl/>
        </w:rPr>
        <w:t xml:space="preserve">. </w:t>
      </w:r>
      <w:r w:rsidR="003A40F6">
        <w:rPr>
          <w:rFonts w:hint="cs"/>
          <w:sz w:val="30"/>
          <w:rtl/>
        </w:rPr>
        <w:t>و</w:t>
      </w:r>
      <w:r w:rsidR="00922B17">
        <w:rPr>
          <w:rFonts w:hint="cs"/>
          <w:sz w:val="30"/>
          <w:rtl/>
        </w:rPr>
        <w:t>بموجب</w:t>
      </w:r>
      <w:r w:rsidRPr="008F2CBD">
        <w:rPr>
          <w:sz w:val="30"/>
          <w:rtl/>
        </w:rPr>
        <w:t xml:space="preserve"> القانون </w:t>
      </w:r>
      <w:r w:rsidR="00922B17">
        <w:rPr>
          <w:rFonts w:hint="cs"/>
          <w:sz w:val="30"/>
          <w:rtl/>
        </w:rPr>
        <w:t xml:space="preserve">يعتبر </w:t>
      </w:r>
      <w:r w:rsidRPr="008F2CBD">
        <w:rPr>
          <w:sz w:val="30"/>
          <w:rtl/>
        </w:rPr>
        <w:t xml:space="preserve">النص </w:t>
      </w:r>
      <w:r w:rsidR="003A40F6">
        <w:rPr>
          <w:rFonts w:hint="cs"/>
          <w:sz w:val="30"/>
          <w:rtl/>
        </w:rPr>
        <w:t>موضع</w:t>
      </w:r>
      <w:r w:rsidRPr="008F2CBD">
        <w:rPr>
          <w:sz w:val="30"/>
          <w:rtl/>
        </w:rPr>
        <w:t xml:space="preserve"> الخلاف دستوريا </w:t>
      </w:r>
      <w:r w:rsidR="003A40F6">
        <w:rPr>
          <w:rFonts w:hint="cs"/>
          <w:sz w:val="30"/>
          <w:rtl/>
        </w:rPr>
        <w:t xml:space="preserve">في هذه الحالة </w:t>
      </w:r>
      <w:r w:rsidRPr="008F2CBD">
        <w:rPr>
          <w:sz w:val="30"/>
          <w:rtl/>
        </w:rPr>
        <w:t xml:space="preserve">ولذلك تنطبق أحكام المرسوم في الوقت الحالي. غير أن المسألة لم تحل: لا </w:t>
      </w:r>
      <w:r w:rsidR="003A40F6">
        <w:rPr>
          <w:rFonts w:hint="cs"/>
          <w:sz w:val="30"/>
          <w:rtl/>
        </w:rPr>
        <w:t>ي</w:t>
      </w:r>
      <w:r w:rsidRPr="008F2CBD">
        <w:rPr>
          <w:sz w:val="30"/>
          <w:rtl/>
        </w:rPr>
        <w:t>نص قانون الهيئات ال</w:t>
      </w:r>
      <w:r w:rsidR="002B70B5">
        <w:rPr>
          <w:rFonts w:hint="cs"/>
          <w:sz w:val="30"/>
          <w:rtl/>
        </w:rPr>
        <w:t>مسموع</w:t>
      </w:r>
      <w:r w:rsidRPr="008F2CBD">
        <w:rPr>
          <w:sz w:val="30"/>
          <w:rtl/>
        </w:rPr>
        <w:t xml:space="preserve">ة والمرئية </w:t>
      </w:r>
      <w:r w:rsidR="003A40F6">
        <w:rPr>
          <w:rFonts w:hint="cs"/>
          <w:sz w:val="30"/>
          <w:rtl/>
        </w:rPr>
        <w:t xml:space="preserve">صراحة على </w:t>
      </w:r>
      <w:r w:rsidRPr="008F2CBD">
        <w:rPr>
          <w:sz w:val="30"/>
          <w:rtl/>
        </w:rPr>
        <w:t>إمكانية تطبيق مبدأ المنافسة، و</w:t>
      </w:r>
      <w:r w:rsidR="003A40F6">
        <w:rPr>
          <w:rFonts w:hint="cs"/>
          <w:sz w:val="30"/>
          <w:rtl/>
        </w:rPr>
        <w:t>ل</w:t>
      </w:r>
      <w:r w:rsidRPr="008F2CBD">
        <w:rPr>
          <w:sz w:val="30"/>
          <w:rtl/>
        </w:rPr>
        <w:t>ذلك فهو لا يست</w:t>
      </w:r>
      <w:r w:rsidR="002B70B5">
        <w:rPr>
          <w:rFonts w:hint="cs"/>
          <w:sz w:val="30"/>
          <w:rtl/>
        </w:rPr>
        <w:t>ثني</w:t>
      </w:r>
      <w:r w:rsidRPr="008F2CBD">
        <w:rPr>
          <w:sz w:val="30"/>
          <w:rtl/>
        </w:rPr>
        <w:t xml:space="preserve"> إلا </w:t>
      </w:r>
      <w:r w:rsidR="002B70B5">
        <w:rPr>
          <w:rFonts w:hint="cs"/>
          <w:sz w:val="30"/>
          <w:rtl/>
        </w:rPr>
        <w:t xml:space="preserve">عند </w:t>
      </w:r>
      <w:r w:rsidRPr="008F2CBD">
        <w:rPr>
          <w:sz w:val="30"/>
          <w:rtl/>
        </w:rPr>
        <w:t xml:space="preserve">نظر المحكمة في الأمر، </w:t>
      </w:r>
      <w:r w:rsidR="003A40F6">
        <w:rPr>
          <w:sz w:val="30"/>
          <w:rtl/>
        </w:rPr>
        <w:t xml:space="preserve">وتحدد المحكمة الهيئة </w:t>
      </w:r>
      <w:r w:rsidR="002B70B5">
        <w:rPr>
          <w:rFonts w:hint="cs"/>
          <w:sz w:val="30"/>
          <w:rtl/>
        </w:rPr>
        <w:t xml:space="preserve">الاستئنافية </w:t>
      </w:r>
      <w:r w:rsidR="003A40F6">
        <w:rPr>
          <w:sz w:val="30"/>
          <w:rtl/>
        </w:rPr>
        <w:t>المعنية بت</w:t>
      </w:r>
      <w:r w:rsidR="003A40F6">
        <w:rPr>
          <w:rFonts w:hint="cs"/>
          <w:sz w:val="30"/>
          <w:rtl/>
        </w:rPr>
        <w:t>م</w:t>
      </w:r>
      <w:r w:rsidRPr="008F2CBD">
        <w:rPr>
          <w:sz w:val="30"/>
          <w:rtl/>
        </w:rPr>
        <w:t>ديد التراخيص بدون ا</w:t>
      </w:r>
      <w:r w:rsidR="002B70B5">
        <w:rPr>
          <w:rFonts w:hint="cs"/>
          <w:sz w:val="30"/>
          <w:rtl/>
        </w:rPr>
        <w:t>لاستناد</w:t>
      </w:r>
      <w:r w:rsidRPr="008F2CBD">
        <w:rPr>
          <w:sz w:val="30"/>
          <w:rtl/>
        </w:rPr>
        <w:t xml:space="preserve"> إلى المنافسة.</w:t>
      </w:r>
    </w:p>
    <w:p w:rsidR="008F2CBD" w:rsidRPr="008F2CBD" w:rsidRDefault="008F2CBD" w:rsidP="00EA5CFC">
      <w:pPr>
        <w:tabs>
          <w:tab w:val="left" w:pos="818"/>
        </w:tabs>
        <w:spacing w:after="120" w:line="240" w:lineRule="auto"/>
        <w:ind w:firstLine="6"/>
        <w:rPr>
          <w:sz w:val="30"/>
          <w:rtl/>
        </w:rPr>
      </w:pPr>
      <w:r w:rsidRPr="008F2CBD">
        <w:rPr>
          <w:sz w:val="30"/>
          <w:rtl/>
        </w:rPr>
        <w:t>28-</w:t>
      </w:r>
      <w:r w:rsidRPr="008F2CBD">
        <w:rPr>
          <w:sz w:val="30"/>
          <w:rtl/>
        </w:rPr>
        <w:tab/>
        <w:t>وأضاف أن التشريعات المولدوفية تحمي الأشخاص المنتمين إلى الأقليات، و</w:t>
      </w:r>
      <w:r w:rsidR="005920BC">
        <w:rPr>
          <w:rFonts w:hint="cs"/>
          <w:sz w:val="30"/>
          <w:rtl/>
        </w:rPr>
        <w:t xml:space="preserve">أن </w:t>
      </w:r>
      <w:r w:rsidRPr="008F2CBD">
        <w:rPr>
          <w:sz w:val="30"/>
          <w:rtl/>
        </w:rPr>
        <w:t xml:space="preserve">معلومات تفصيلية تتعلق بتمثيلهم في الهيئات العامة </w:t>
      </w:r>
      <w:r w:rsidR="005920BC">
        <w:rPr>
          <w:rFonts w:hint="cs"/>
          <w:sz w:val="30"/>
          <w:rtl/>
        </w:rPr>
        <w:t>قدمت</w:t>
      </w:r>
      <w:r w:rsidR="005920BC" w:rsidRPr="008F2CBD">
        <w:rPr>
          <w:sz w:val="30"/>
          <w:rtl/>
        </w:rPr>
        <w:t xml:space="preserve"> </w:t>
      </w:r>
      <w:r w:rsidRPr="008F2CBD">
        <w:rPr>
          <w:sz w:val="30"/>
          <w:rtl/>
        </w:rPr>
        <w:t>في الردود الخطية. وإذا كانت هناك حاجة إلى مثال إضافي، فإن أحد مناصب نائب رئيس البرلمان يشغلها شخص ينتمي إلى إحدى الأقليات.</w:t>
      </w:r>
    </w:p>
    <w:p w:rsidR="008F2CBD" w:rsidRPr="008F2CBD" w:rsidRDefault="008F2CBD" w:rsidP="00EA5CFC">
      <w:pPr>
        <w:tabs>
          <w:tab w:val="left" w:pos="818"/>
        </w:tabs>
        <w:spacing w:after="120" w:line="240" w:lineRule="auto"/>
        <w:ind w:firstLine="6"/>
        <w:rPr>
          <w:sz w:val="30"/>
          <w:rtl/>
        </w:rPr>
      </w:pPr>
      <w:r w:rsidRPr="008F2CBD">
        <w:rPr>
          <w:sz w:val="30"/>
          <w:rtl/>
        </w:rPr>
        <w:t>29-</w:t>
      </w:r>
      <w:r w:rsidRPr="008F2CBD">
        <w:rPr>
          <w:sz w:val="30"/>
          <w:rtl/>
        </w:rPr>
        <w:tab/>
        <w:t xml:space="preserve">وفيما يتعلق بنشر معلومات عن العهد، فإن نص العهد يرد في </w:t>
      </w:r>
      <w:r w:rsidR="002B70B5">
        <w:rPr>
          <w:rFonts w:hint="cs"/>
          <w:sz w:val="30"/>
          <w:rtl/>
        </w:rPr>
        <w:t xml:space="preserve">منشور يشمل </w:t>
      </w:r>
      <w:r w:rsidRPr="008F2CBD">
        <w:rPr>
          <w:sz w:val="30"/>
          <w:rtl/>
        </w:rPr>
        <w:t>الصكوك الدولية التي صدقت عليها جمهورية مولدوفا، وقد وزع ال</w:t>
      </w:r>
      <w:r w:rsidR="002B70B5">
        <w:rPr>
          <w:rFonts w:hint="cs"/>
          <w:sz w:val="30"/>
          <w:rtl/>
        </w:rPr>
        <w:t>منشور</w:t>
      </w:r>
      <w:r w:rsidRPr="008F2CBD">
        <w:rPr>
          <w:sz w:val="30"/>
          <w:rtl/>
        </w:rPr>
        <w:t xml:space="preserve"> على كافة السلطات المحلية والمكتبات. ووضع أيضا على موقع وزارة العدل </w:t>
      </w:r>
      <w:r w:rsidR="004B4F20">
        <w:rPr>
          <w:rFonts w:hint="cs"/>
          <w:sz w:val="30"/>
          <w:rtl/>
        </w:rPr>
        <w:t xml:space="preserve">الرسمي </w:t>
      </w:r>
      <w:r w:rsidRPr="008F2CBD">
        <w:rPr>
          <w:sz w:val="30"/>
          <w:rtl/>
        </w:rPr>
        <w:t xml:space="preserve">على الانترنت ويمكن للجميع </w:t>
      </w:r>
      <w:r w:rsidR="00707B6C" w:rsidRPr="008F2CBD">
        <w:rPr>
          <w:rFonts w:hint="cs"/>
          <w:sz w:val="30"/>
          <w:rtl/>
        </w:rPr>
        <w:t>الإطلاع</w:t>
      </w:r>
      <w:r w:rsidRPr="008F2CBD">
        <w:rPr>
          <w:sz w:val="30"/>
          <w:rtl/>
        </w:rPr>
        <w:t xml:space="preserve"> عليه. وبالإضافة إلى ذلك</w:t>
      </w:r>
      <w:r w:rsidR="004B4F20">
        <w:rPr>
          <w:rFonts w:hint="cs"/>
          <w:sz w:val="30"/>
          <w:rtl/>
        </w:rPr>
        <w:t>،</w:t>
      </w:r>
      <w:r w:rsidRPr="008F2CBD">
        <w:rPr>
          <w:sz w:val="30"/>
          <w:rtl/>
        </w:rPr>
        <w:t xml:space="preserve"> تتاح جميع التشريعات المولدوفية لعامة الجمهور باللغة المولدوفية، وهي اللغة الرسمية، وباللغة الروسية حيث أن القانون ينص على ترجمة مشاريع القوانين إلى </w:t>
      </w:r>
      <w:r w:rsidR="004B4F20">
        <w:rPr>
          <w:rFonts w:hint="cs"/>
          <w:sz w:val="30"/>
          <w:rtl/>
        </w:rPr>
        <w:t xml:space="preserve">اللغة </w:t>
      </w:r>
      <w:r w:rsidRPr="008F2CBD">
        <w:rPr>
          <w:sz w:val="30"/>
          <w:rtl/>
        </w:rPr>
        <w:t>الروسية حتى يمكن النظر فيها.</w:t>
      </w:r>
    </w:p>
    <w:p w:rsidR="008F2CBD" w:rsidRPr="008F2CBD" w:rsidRDefault="008F2CBD" w:rsidP="00EA5CFC">
      <w:pPr>
        <w:tabs>
          <w:tab w:val="left" w:pos="818"/>
        </w:tabs>
        <w:spacing w:after="120" w:line="240" w:lineRule="auto"/>
        <w:ind w:firstLine="6"/>
        <w:rPr>
          <w:sz w:val="30"/>
          <w:rtl/>
        </w:rPr>
      </w:pPr>
      <w:r w:rsidRPr="008F2CBD">
        <w:rPr>
          <w:sz w:val="30"/>
          <w:rtl/>
        </w:rPr>
        <w:t>30-</w:t>
      </w:r>
      <w:r w:rsidRPr="008F2CBD">
        <w:rPr>
          <w:sz w:val="30"/>
          <w:rtl/>
        </w:rPr>
        <w:tab/>
      </w:r>
      <w:r w:rsidRPr="00707B6C">
        <w:rPr>
          <w:b/>
          <w:bCs/>
          <w:sz w:val="30"/>
          <w:rtl/>
        </w:rPr>
        <w:t>الرئيس</w:t>
      </w:r>
      <w:r w:rsidR="00EB1782">
        <w:rPr>
          <w:rFonts w:hint="cs"/>
          <w:sz w:val="30"/>
          <w:rtl/>
        </w:rPr>
        <w:t>:</w:t>
      </w:r>
      <w:r w:rsidRPr="008F2CBD">
        <w:rPr>
          <w:sz w:val="30"/>
          <w:rtl/>
        </w:rPr>
        <w:t xml:space="preserve"> </w:t>
      </w:r>
      <w:r w:rsidR="00EB1782">
        <w:rPr>
          <w:rFonts w:hint="cs"/>
          <w:sz w:val="30"/>
          <w:rtl/>
        </w:rPr>
        <w:t xml:space="preserve"> </w:t>
      </w:r>
      <w:r w:rsidRPr="008F2CBD">
        <w:rPr>
          <w:sz w:val="30"/>
          <w:rtl/>
        </w:rPr>
        <w:t xml:space="preserve">أعرب عن شكره للوفد المولدوفي على ردوده ودعا أعضاء اللجنة إلى إلقاء أسئلة بشأن المسائل 13 إلى 24 من </w:t>
      </w:r>
      <w:r w:rsidR="00B414C6">
        <w:rPr>
          <w:sz w:val="30"/>
          <w:rtl/>
        </w:rPr>
        <w:t>قائمة المسائل التي يتعين تناولها</w:t>
      </w:r>
      <w:r w:rsidRPr="008F2CBD">
        <w:rPr>
          <w:sz w:val="30"/>
          <w:rtl/>
        </w:rPr>
        <w:t>.</w:t>
      </w:r>
    </w:p>
    <w:p w:rsidR="008F2CBD" w:rsidRPr="008F2CBD" w:rsidRDefault="008F2CBD" w:rsidP="00EA5CFC">
      <w:pPr>
        <w:tabs>
          <w:tab w:val="left" w:pos="818"/>
        </w:tabs>
        <w:spacing w:after="120" w:line="240" w:lineRule="auto"/>
        <w:ind w:firstLine="6"/>
        <w:rPr>
          <w:sz w:val="30"/>
          <w:rtl/>
        </w:rPr>
      </w:pPr>
      <w:r w:rsidRPr="008F2CBD">
        <w:rPr>
          <w:sz w:val="30"/>
          <w:rtl/>
        </w:rPr>
        <w:t>31-</w:t>
      </w:r>
      <w:r w:rsidRPr="008F2CBD">
        <w:rPr>
          <w:sz w:val="30"/>
          <w:rtl/>
        </w:rPr>
        <w:tab/>
      </w:r>
      <w:r w:rsidRPr="00707B6C">
        <w:rPr>
          <w:b/>
          <w:bCs/>
          <w:sz w:val="30"/>
          <w:rtl/>
        </w:rPr>
        <w:t>السير نايجل رودلي</w:t>
      </w:r>
      <w:r w:rsidR="00EB1782">
        <w:rPr>
          <w:rFonts w:hint="cs"/>
          <w:b/>
          <w:bCs/>
          <w:sz w:val="30"/>
          <w:rtl/>
        </w:rPr>
        <w:t xml:space="preserve">: </w:t>
      </w:r>
      <w:r w:rsidRPr="008F2CBD">
        <w:rPr>
          <w:sz w:val="30"/>
          <w:rtl/>
        </w:rPr>
        <w:t xml:space="preserve"> قال إنه لا يفهم جيدا </w:t>
      </w:r>
      <w:r w:rsidR="006C6C89">
        <w:rPr>
          <w:rFonts w:hint="cs"/>
          <w:sz w:val="30"/>
          <w:rtl/>
        </w:rPr>
        <w:t xml:space="preserve">متى </w:t>
      </w:r>
      <w:r w:rsidR="006C6C89">
        <w:rPr>
          <w:sz w:val="30"/>
          <w:rtl/>
        </w:rPr>
        <w:t>ي</w:t>
      </w:r>
      <w:r w:rsidR="006C6C89">
        <w:rPr>
          <w:rFonts w:hint="cs"/>
          <w:sz w:val="30"/>
          <w:rtl/>
        </w:rPr>
        <w:t>حق</w:t>
      </w:r>
      <w:r w:rsidRPr="008F2CBD">
        <w:rPr>
          <w:sz w:val="30"/>
          <w:rtl/>
        </w:rPr>
        <w:t xml:space="preserve"> لشخص </w:t>
      </w:r>
      <w:r w:rsidR="006C6C89">
        <w:rPr>
          <w:rFonts w:hint="cs"/>
          <w:sz w:val="30"/>
          <w:rtl/>
        </w:rPr>
        <w:t xml:space="preserve">محتجز </w:t>
      </w:r>
      <w:r w:rsidRPr="008F2CBD">
        <w:rPr>
          <w:sz w:val="30"/>
          <w:rtl/>
        </w:rPr>
        <w:t>أن يتصل بم</w:t>
      </w:r>
      <w:r w:rsidR="006C6C89">
        <w:rPr>
          <w:sz w:val="30"/>
          <w:rtl/>
        </w:rPr>
        <w:t>حام</w:t>
      </w:r>
      <w:r w:rsidRPr="008F2CBD">
        <w:rPr>
          <w:sz w:val="30"/>
          <w:rtl/>
        </w:rPr>
        <w:t xml:space="preserve">، سواء </w:t>
      </w:r>
      <w:r w:rsidR="006C6C89">
        <w:rPr>
          <w:rFonts w:hint="cs"/>
          <w:sz w:val="30"/>
          <w:rtl/>
        </w:rPr>
        <w:t xml:space="preserve">في حالة ارتكبه </w:t>
      </w:r>
      <w:r w:rsidR="00513DCF">
        <w:rPr>
          <w:rFonts w:hint="cs"/>
          <w:sz w:val="30"/>
          <w:rtl/>
        </w:rPr>
        <w:t>ل</w:t>
      </w:r>
      <w:r w:rsidR="006C6C89">
        <w:rPr>
          <w:rFonts w:hint="cs"/>
          <w:sz w:val="30"/>
          <w:rtl/>
        </w:rPr>
        <w:t>جريمة</w:t>
      </w:r>
      <w:r w:rsidRPr="008F2CBD">
        <w:rPr>
          <w:sz w:val="30"/>
          <w:rtl/>
        </w:rPr>
        <w:t xml:space="preserve"> إداري</w:t>
      </w:r>
      <w:r w:rsidR="00513DCF">
        <w:rPr>
          <w:rFonts w:hint="cs"/>
          <w:sz w:val="30"/>
          <w:rtl/>
        </w:rPr>
        <w:t>ة</w:t>
      </w:r>
      <w:r w:rsidRPr="008F2CBD">
        <w:rPr>
          <w:sz w:val="30"/>
          <w:rtl/>
        </w:rPr>
        <w:t xml:space="preserve"> أو جنائي</w:t>
      </w:r>
      <w:r w:rsidR="00513DCF">
        <w:rPr>
          <w:rFonts w:hint="cs"/>
          <w:sz w:val="30"/>
          <w:rtl/>
        </w:rPr>
        <w:t>ة</w:t>
      </w:r>
      <w:r w:rsidRPr="008F2CBD">
        <w:rPr>
          <w:sz w:val="30"/>
          <w:rtl/>
        </w:rPr>
        <w:t xml:space="preserve">. ووفقا للردود الخطية، </w:t>
      </w:r>
      <w:r w:rsidR="006C6C89">
        <w:rPr>
          <w:rFonts w:hint="cs"/>
          <w:sz w:val="30"/>
          <w:rtl/>
        </w:rPr>
        <w:t xml:space="preserve">يجوز </w:t>
      </w:r>
      <w:r w:rsidRPr="008F2CBD">
        <w:rPr>
          <w:sz w:val="30"/>
          <w:rtl/>
        </w:rPr>
        <w:t>للشخص المعني</w:t>
      </w:r>
      <w:r w:rsidR="006C6C89">
        <w:rPr>
          <w:rFonts w:hint="cs"/>
          <w:sz w:val="30"/>
          <w:rtl/>
        </w:rPr>
        <w:t>، في حالة الجرائم الإدارية،</w:t>
      </w:r>
      <w:r w:rsidRPr="008F2CBD">
        <w:rPr>
          <w:sz w:val="30"/>
          <w:rtl/>
        </w:rPr>
        <w:t xml:space="preserve"> أن ي</w:t>
      </w:r>
      <w:r w:rsidR="006C6C89">
        <w:rPr>
          <w:rFonts w:hint="cs"/>
          <w:sz w:val="30"/>
          <w:rtl/>
        </w:rPr>
        <w:t>س</w:t>
      </w:r>
      <w:r w:rsidRPr="008F2CBD">
        <w:rPr>
          <w:sz w:val="30"/>
          <w:rtl/>
        </w:rPr>
        <w:t>تشير محامي</w:t>
      </w:r>
      <w:r w:rsidR="002B70B5">
        <w:rPr>
          <w:rFonts w:hint="cs"/>
          <w:sz w:val="30"/>
          <w:rtl/>
        </w:rPr>
        <w:t>ا</w:t>
      </w:r>
      <w:r w:rsidRPr="008F2CBD">
        <w:rPr>
          <w:sz w:val="30"/>
          <w:rtl/>
        </w:rPr>
        <w:t xml:space="preserve"> "قبل أول جلسة استماع بوصفه </w:t>
      </w:r>
      <w:r w:rsidR="006C6C89">
        <w:rPr>
          <w:rFonts w:hint="cs"/>
          <w:sz w:val="30"/>
          <w:rtl/>
        </w:rPr>
        <w:t>مشتبها فيه</w:t>
      </w:r>
      <w:r w:rsidRPr="008F2CBD">
        <w:rPr>
          <w:sz w:val="30"/>
          <w:rtl/>
        </w:rPr>
        <w:t xml:space="preserve">". وهذا يعني أنه </w:t>
      </w:r>
      <w:r w:rsidR="006C6C89">
        <w:rPr>
          <w:rFonts w:hint="cs"/>
          <w:sz w:val="30"/>
          <w:rtl/>
        </w:rPr>
        <w:t>يجوز</w:t>
      </w:r>
      <w:r w:rsidRPr="008F2CBD">
        <w:rPr>
          <w:sz w:val="30"/>
          <w:rtl/>
        </w:rPr>
        <w:t xml:space="preserve"> احتجاز شخص بدون الاشتباه في ارتكابه ل</w:t>
      </w:r>
      <w:r w:rsidR="00513DCF">
        <w:rPr>
          <w:rFonts w:hint="cs"/>
          <w:sz w:val="30"/>
          <w:rtl/>
        </w:rPr>
        <w:t>جريمة</w:t>
      </w:r>
      <w:r w:rsidRPr="008F2CBD">
        <w:rPr>
          <w:sz w:val="30"/>
          <w:rtl/>
        </w:rPr>
        <w:t xml:space="preserve"> و</w:t>
      </w:r>
      <w:r w:rsidR="006C6C89">
        <w:rPr>
          <w:rFonts w:hint="cs"/>
          <w:sz w:val="30"/>
          <w:rtl/>
        </w:rPr>
        <w:t>لن يكون</w:t>
      </w:r>
      <w:r w:rsidRPr="008F2CBD">
        <w:rPr>
          <w:sz w:val="30"/>
          <w:rtl/>
        </w:rPr>
        <w:t xml:space="preserve"> له الحق في الاتصال بمحام؟ وتساءل </w:t>
      </w:r>
      <w:r w:rsidR="002B70B5">
        <w:rPr>
          <w:rFonts w:hint="cs"/>
          <w:sz w:val="30"/>
          <w:rtl/>
        </w:rPr>
        <w:t xml:space="preserve">عن </w:t>
      </w:r>
      <w:r w:rsidRPr="008F2CBD">
        <w:rPr>
          <w:sz w:val="30"/>
          <w:rtl/>
        </w:rPr>
        <w:t xml:space="preserve">الإجراء المتبع لتحديد إذا كان شخص مشتبها فيه؟ </w:t>
      </w:r>
      <w:r w:rsidR="006C6C89">
        <w:rPr>
          <w:rFonts w:hint="cs"/>
          <w:sz w:val="30"/>
          <w:rtl/>
        </w:rPr>
        <w:t xml:space="preserve">وأضاف أن المسألة </w:t>
      </w:r>
      <w:r w:rsidRPr="008F2CBD">
        <w:rPr>
          <w:sz w:val="30"/>
          <w:rtl/>
        </w:rPr>
        <w:t xml:space="preserve">ربما </w:t>
      </w:r>
      <w:r w:rsidR="006C6C89">
        <w:rPr>
          <w:rFonts w:hint="cs"/>
          <w:sz w:val="30"/>
          <w:rtl/>
        </w:rPr>
        <w:t>ت</w:t>
      </w:r>
      <w:r w:rsidRPr="008F2CBD">
        <w:rPr>
          <w:sz w:val="30"/>
          <w:rtl/>
        </w:rPr>
        <w:t xml:space="preserve">تعلق </w:t>
      </w:r>
      <w:r w:rsidR="006C6C89">
        <w:rPr>
          <w:rFonts w:hint="cs"/>
          <w:sz w:val="30"/>
          <w:rtl/>
        </w:rPr>
        <w:t>ب</w:t>
      </w:r>
      <w:r w:rsidRPr="008F2CBD">
        <w:rPr>
          <w:sz w:val="30"/>
          <w:rtl/>
        </w:rPr>
        <w:t>س</w:t>
      </w:r>
      <w:r w:rsidR="006C6C89">
        <w:rPr>
          <w:rFonts w:hint="cs"/>
          <w:sz w:val="30"/>
          <w:rtl/>
        </w:rPr>
        <w:t>وء</w:t>
      </w:r>
      <w:r w:rsidRPr="008F2CBD">
        <w:rPr>
          <w:sz w:val="30"/>
          <w:rtl/>
        </w:rPr>
        <w:t xml:space="preserve"> فهم، ولكنه يريد </w:t>
      </w:r>
      <w:r w:rsidR="006C6C89">
        <w:rPr>
          <w:rFonts w:hint="cs"/>
          <w:sz w:val="30"/>
          <w:rtl/>
        </w:rPr>
        <w:t xml:space="preserve">أن يضمن </w:t>
      </w:r>
      <w:r w:rsidRPr="008F2CBD">
        <w:rPr>
          <w:sz w:val="30"/>
          <w:rtl/>
        </w:rPr>
        <w:t>أن يكون للشخص حق الاتصال بمحام منذ بداية احتجازه، أو</w:t>
      </w:r>
      <w:r w:rsidR="002B70B5">
        <w:rPr>
          <w:rFonts w:hint="cs"/>
          <w:sz w:val="30"/>
          <w:rtl/>
        </w:rPr>
        <w:t xml:space="preserve"> على الأول</w:t>
      </w:r>
      <w:r w:rsidRPr="008F2CBD">
        <w:rPr>
          <w:sz w:val="30"/>
          <w:rtl/>
        </w:rPr>
        <w:t xml:space="preserve"> أثناء أول جلسة استجواب من قبل الشرطة.</w:t>
      </w:r>
    </w:p>
    <w:p w:rsidR="008F2CBD" w:rsidRPr="008F2CBD" w:rsidRDefault="008F2CBD" w:rsidP="00EA5CFC">
      <w:pPr>
        <w:tabs>
          <w:tab w:val="left" w:pos="818"/>
        </w:tabs>
        <w:spacing w:after="120" w:line="240" w:lineRule="auto"/>
        <w:ind w:firstLine="6"/>
        <w:rPr>
          <w:sz w:val="30"/>
          <w:rtl/>
        </w:rPr>
      </w:pPr>
      <w:r w:rsidRPr="008F2CBD">
        <w:rPr>
          <w:sz w:val="30"/>
          <w:rtl/>
        </w:rPr>
        <w:t>32-</w:t>
      </w:r>
      <w:r w:rsidRPr="008F2CBD">
        <w:rPr>
          <w:sz w:val="30"/>
          <w:rtl/>
        </w:rPr>
        <w:tab/>
        <w:t xml:space="preserve">ووفقا للمعلومات الواردة من الأمم المتحدة، كانت هناك حالات رفضت فيها الشرطة لبعض الأشخاص الحصول على </w:t>
      </w:r>
      <w:r w:rsidR="00C24EFF">
        <w:rPr>
          <w:rFonts w:hint="cs"/>
          <w:sz w:val="30"/>
          <w:rtl/>
        </w:rPr>
        <w:t xml:space="preserve">خدمات </w:t>
      </w:r>
      <w:r w:rsidRPr="008F2CBD">
        <w:rPr>
          <w:sz w:val="30"/>
          <w:rtl/>
        </w:rPr>
        <w:t xml:space="preserve">محام. وأضاف أنه من الصعب فهم </w:t>
      </w:r>
      <w:r w:rsidR="002B7850">
        <w:rPr>
          <w:rFonts w:hint="cs"/>
          <w:sz w:val="30"/>
          <w:rtl/>
        </w:rPr>
        <w:t xml:space="preserve">كيف </w:t>
      </w:r>
      <w:r w:rsidRPr="008F2CBD">
        <w:rPr>
          <w:sz w:val="30"/>
          <w:rtl/>
        </w:rPr>
        <w:t xml:space="preserve">يمكن </w:t>
      </w:r>
      <w:r w:rsidR="00826435">
        <w:rPr>
          <w:rFonts w:hint="cs"/>
          <w:sz w:val="30"/>
          <w:rtl/>
        </w:rPr>
        <w:t>ل</w:t>
      </w:r>
      <w:r w:rsidRPr="008F2CBD">
        <w:rPr>
          <w:sz w:val="30"/>
          <w:rtl/>
        </w:rPr>
        <w:t xml:space="preserve">ضباط شرطة مسؤولين عن رفض غير قانوني </w:t>
      </w:r>
      <w:r w:rsidR="00826435">
        <w:rPr>
          <w:rFonts w:hint="cs"/>
          <w:sz w:val="30"/>
          <w:rtl/>
        </w:rPr>
        <w:t>ل</w:t>
      </w:r>
      <w:r w:rsidRPr="008F2CBD">
        <w:rPr>
          <w:sz w:val="30"/>
          <w:rtl/>
        </w:rPr>
        <w:t xml:space="preserve">لحق </w:t>
      </w:r>
      <w:r w:rsidR="00826435">
        <w:rPr>
          <w:rFonts w:hint="cs"/>
          <w:sz w:val="30"/>
          <w:rtl/>
        </w:rPr>
        <w:t xml:space="preserve">في </w:t>
      </w:r>
      <w:r w:rsidR="00826435">
        <w:rPr>
          <w:sz w:val="30"/>
          <w:rtl/>
        </w:rPr>
        <w:t>الاتصال بمحام</w:t>
      </w:r>
      <w:r w:rsidR="00826435">
        <w:rPr>
          <w:rFonts w:hint="cs"/>
          <w:sz w:val="30"/>
          <w:rtl/>
        </w:rPr>
        <w:t xml:space="preserve"> أن يفلتوا</w:t>
      </w:r>
      <w:r w:rsidR="002B7850">
        <w:rPr>
          <w:rFonts w:hint="cs"/>
          <w:sz w:val="30"/>
          <w:rtl/>
        </w:rPr>
        <w:t xml:space="preserve"> من العقاب</w:t>
      </w:r>
      <w:r w:rsidRPr="008F2CBD">
        <w:rPr>
          <w:sz w:val="30"/>
          <w:rtl/>
        </w:rPr>
        <w:t xml:space="preserve">. </w:t>
      </w:r>
      <w:r w:rsidR="002B7850">
        <w:rPr>
          <w:rFonts w:hint="cs"/>
          <w:sz w:val="30"/>
          <w:rtl/>
        </w:rPr>
        <w:t xml:space="preserve">ومن المهم </w:t>
      </w:r>
      <w:r w:rsidR="00826435">
        <w:rPr>
          <w:rFonts w:hint="cs"/>
          <w:sz w:val="30"/>
          <w:rtl/>
        </w:rPr>
        <w:t xml:space="preserve">معرفة </w:t>
      </w:r>
      <w:r w:rsidRPr="008F2CBD">
        <w:rPr>
          <w:sz w:val="30"/>
          <w:rtl/>
        </w:rPr>
        <w:t>ما الذي يحدث عندما يكتشف مدع عام مسؤول عن مراقبة مدى قانونية الاحتجاز أن الشخ</w:t>
      </w:r>
      <w:r w:rsidR="00826435">
        <w:rPr>
          <w:sz w:val="30"/>
          <w:rtl/>
        </w:rPr>
        <w:t>ص منع من الاتصال بمحام</w:t>
      </w:r>
      <w:r w:rsidRPr="008F2CBD">
        <w:rPr>
          <w:sz w:val="30"/>
          <w:rtl/>
        </w:rPr>
        <w:t>. ومما لا شك فيه أن المدعين العامين يلعبون دورا هاما جدا وأن مهمتهم قبل أي شيء هي التحقق من مدى قانونية الاحتجاز والعمل على الإفراج عن الأشخاص المحتجزين بصورة غير قانونية. وتساءل السيد نايجل رودلي على الرغم من ذلك عما إذا كان من الممكن أن يولي المدعون العامون أهمية أقل ل</w:t>
      </w:r>
      <w:r w:rsidR="00826435">
        <w:rPr>
          <w:sz w:val="30"/>
          <w:rtl/>
        </w:rPr>
        <w:t xml:space="preserve">عناصر الاحتجاز الأخرى، </w:t>
      </w:r>
      <w:r w:rsidR="002B7850">
        <w:rPr>
          <w:rFonts w:hint="cs"/>
          <w:sz w:val="30"/>
          <w:rtl/>
        </w:rPr>
        <w:t xml:space="preserve">حيث </w:t>
      </w:r>
      <w:r w:rsidR="00826435">
        <w:rPr>
          <w:sz w:val="30"/>
          <w:rtl/>
        </w:rPr>
        <w:t>أن</w:t>
      </w:r>
      <w:r w:rsidR="00826435">
        <w:rPr>
          <w:rFonts w:hint="cs"/>
          <w:sz w:val="30"/>
          <w:rtl/>
        </w:rPr>
        <w:t xml:space="preserve"> المسألة في </w:t>
      </w:r>
      <w:r w:rsidR="002B7850">
        <w:rPr>
          <w:rFonts w:hint="cs"/>
          <w:sz w:val="30"/>
          <w:rtl/>
        </w:rPr>
        <w:t xml:space="preserve">هذه </w:t>
      </w:r>
      <w:r w:rsidR="00826435">
        <w:rPr>
          <w:rFonts w:hint="cs"/>
          <w:sz w:val="30"/>
          <w:rtl/>
        </w:rPr>
        <w:t>الحالة تتعلق</w:t>
      </w:r>
      <w:r w:rsidRPr="008F2CBD">
        <w:rPr>
          <w:sz w:val="30"/>
          <w:rtl/>
        </w:rPr>
        <w:t xml:space="preserve"> بوظيفتهم الرئيسية. وأضاف أنه يعتقد أن الاحت</w:t>
      </w:r>
      <w:r w:rsidR="00766898">
        <w:rPr>
          <w:sz w:val="30"/>
          <w:rtl/>
        </w:rPr>
        <w:t>جاز في أقسام الشرطة يجب ألا ي</w:t>
      </w:r>
      <w:r w:rsidR="00766898">
        <w:rPr>
          <w:rFonts w:hint="cs"/>
          <w:sz w:val="30"/>
          <w:rtl/>
        </w:rPr>
        <w:t>تجاوز</w:t>
      </w:r>
      <w:r w:rsidRPr="008F2CBD">
        <w:rPr>
          <w:sz w:val="30"/>
          <w:rtl/>
        </w:rPr>
        <w:t xml:space="preserve"> إثن</w:t>
      </w:r>
      <w:r w:rsidR="002B7850">
        <w:rPr>
          <w:rFonts w:hint="cs"/>
          <w:sz w:val="30"/>
          <w:rtl/>
        </w:rPr>
        <w:t>ت</w:t>
      </w:r>
      <w:r w:rsidRPr="008F2CBD">
        <w:rPr>
          <w:sz w:val="30"/>
          <w:rtl/>
        </w:rPr>
        <w:t xml:space="preserve">ين وسبعين ساعة، </w:t>
      </w:r>
      <w:r w:rsidR="00766898">
        <w:rPr>
          <w:rFonts w:hint="cs"/>
          <w:sz w:val="30"/>
          <w:rtl/>
        </w:rPr>
        <w:t>و</w:t>
      </w:r>
      <w:r w:rsidRPr="008F2CBD">
        <w:rPr>
          <w:sz w:val="30"/>
          <w:rtl/>
        </w:rPr>
        <w:t xml:space="preserve">لكن في الواقع، يتم احتجاز أشخاص مشتبه في ارتكابهم </w:t>
      </w:r>
      <w:r w:rsidR="00766898">
        <w:rPr>
          <w:rFonts w:hint="cs"/>
          <w:sz w:val="30"/>
          <w:rtl/>
        </w:rPr>
        <w:t>ل</w:t>
      </w:r>
      <w:r w:rsidR="00513DCF">
        <w:rPr>
          <w:rFonts w:hint="cs"/>
          <w:sz w:val="30"/>
          <w:rtl/>
        </w:rPr>
        <w:t>جرائم</w:t>
      </w:r>
      <w:r w:rsidRPr="008F2CBD">
        <w:rPr>
          <w:sz w:val="30"/>
          <w:rtl/>
        </w:rPr>
        <w:t xml:space="preserve"> إدارية لفترة أطول من ذلك. وتساءل</w:t>
      </w:r>
      <w:r w:rsidR="002B7850">
        <w:rPr>
          <w:rFonts w:hint="cs"/>
          <w:sz w:val="30"/>
          <w:rtl/>
        </w:rPr>
        <w:t xml:space="preserve"> عما</w:t>
      </w:r>
      <w:r w:rsidRPr="008F2CBD">
        <w:rPr>
          <w:sz w:val="30"/>
          <w:rtl/>
        </w:rPr>
        <w:t xml:space="preserve"> إذا كان ذلك صحيحا، وإن صح ذلك، ما هي الأسباب. ومن الواضح أن هؤلاء الأشخاص يتعرضون لمخاطر أكبر عندما يحتجزون في أقسام الشرطة بدلا من أماكن أخرى، ولهذا السبب</w:t>
      </w:r>
      <w:r w:rsidR="00766898">
        <w:rPr>
          <w:rFonts w:hint="cs"/>
          <w:sz w:val="30"/>
          <w:rtl/>
        </w:rPr>
        <w:t>،</w:t>
      </w:r>
      <w:r w:rsidRPr="008F2CBD">
        <w:rPr>
          <w:sz w:val="30"/>
          <w:rtl/>
        </w:rPr>
        <w:t xml:space="preserve"> يجب أيضا معرفة إذا كان يمكن </w:t>
      </w:r>
      <w:r w:rsidR="001F5D32">
        <w:rPr>
          <w:rFonts w:hint="cs"/>
          <w:sz w:val="30"/>
          <w:rtl/>
        </w:rPr>
        <w:t>نقل الأشخاص الذين ينتظرون المحاكمة</w:t>
      </w:r>
      <w:r w:rsidR="00582BC1">
        <w:rPr>
          <w:rFonts w:hint="cs"/>
          <w:sz w:val="30"/>
          <w:rtl/>
        </w:rPr>
        <w:t xml:space="preserve"> من</w:t>
      </w:r>
      <w:r w:rsidRPr="008F2CBD">
        <w:rPr>
          <w:sz w:val="30"/>
          <w:rtl/>
        </w:rPr>
        <w:t xml:space="preserve"> مراكز</w:t>
      </w:r>
      <w:r w:rsidR="002B7850">
        <w:rPr>
          <w:rFonts w:hint="cs"/>
          <w:sz w:val="30"/>
          <w:rtl/>
        </w:rPr>
        <w:t xml:space="preserve"> الاحتجاز</w:t>
      </w:r>
      <w:r w:rsidRPr="008F2CBD">
        <w:rPr>
          <w:sz w:val="30"/>
          <w:rtl/>
        </w:rPr>
        <w:t xml:space="preserve"> إلى أقسام الشرطة لإجراء استجوابات إضافية.</w:t>
      </w:r>
    </w:p>
    <w:p w:rsidR="008F2CBD" w:rsidRPr="008F2CBD" w:rsidRDefault="008F2CBD" w:rsidP="00EA5CFC">
      <w:pPr>
        <w:tabs>
          <w:tab w:val="left" w:pos="818"/>
        </w:tabs>
        <w:spacing w:after="120" w:line="240" w:lineRule="auto"/>
        <w:ind w:firstLine="6"/>
        <w:rPr>
          <w:sz w:val="30"/>
          <w:rtl/>
        </w:rPr>
      </w:pPr>
      <w:r w:rsidRPr="008F2CBD">
        <w:rPr>
          <w:sz w:val="30"/>
          <w:rtl/>
        </w:rPr>
        <w:t>33-</w:t>
      </w:r>
      <w:r w:rsidRPr="008F2CBD">
        <w:rPr>
          <w:sz w:val="30"/>
          <w:rtl/>
        </w:rPr>
        <w:tab/>
        <w:t>و</w:t>
      </w:r>
      <w:r w:rsidR="002B7850">
        <w:rPr>
          <w:rFonts w:hint="cs"/>
          <w:sz w:val="30"/>
          <w:rtl/>
        </w:rPr>
        <w:t>تستحق</w:t>
      </w:r>
      <w:r w:rsidRPr="008F2CBD">
        <w:rPr>
          <w:sz w:val="30"/>
          <w:rtl/>
        </w:rPr>
        <w:t xml:space="preserve"> الدولة الطرف</w:t>
      </w:r>
      <w:r w:rsidR="002B7850">
        <w:rPr>
          <w:rFonts w:hint="cs"/>
          <w:sz w:val="30"/>
          <w:rtl/>
        </w:rPr>
        <w:t xml:space="preserve"> الثناء</w:t>
      </w:r>
      <w:r w:rsidRPr="008F2CBD">
        <w:rPr>
          <w:sz w:val="30"/>
          <w:rtl/>
        </w:rPr>
        <w:t xml:space="preserve"> لأنها استطاعت خفض عدد </w:t>
      </w:r>
      <w:r w:rsidR="007B62AE">
        <w:rPr>
          <w:rFonts w:hint="cs"/>
          <w:sz w:val="30"/>
          <w:rtl/>
        </w:rPr>
        <w:t>السجناء بمقدار ا</w:t>
      </w:r>
      <w:r w:rsidRPr="008F2CBD">
        <w:rPr>
          <w:sz w:val="30"/>
          <w:rtl/>
        </w:rPr>
        <w:t xml:space="preserve">لثلث. ويبين الانخفاض </w:t>
      </w:r>
      <w:r w:rsidR="00582BC1">
        <w:rPr>
          <w:rFonts w:hint="cs"/>
          <w:sz w:val="30"/>
          <w:rtl/>
        </w:rPr>
        <w:t>المستمر</w:t>
      </w:r>
      <w:r w:rsidRPr="008F2CBD">
        <w:rPr>
          <w:sz w:val="30"/>
          <w:rtl/>
        </w:rPr>
        <w:t xml:space="preserve"> في عدد </w:t>
      </w:r>
      <w:r w:rsidR="007B62AE">
        <w:rPr>
          <w:rFonts w:hint="cs"/>
          <w:sz w:val="30"/>
          <w:rtl/>
        </w:rPr>
        <w:t xml:space="preserve">السجناء </w:t>
      </w:r>
      <w:r w:rsidRPr="008F2CBD">
        <w:rPr>
          <w:sz w:val="30"/>
          <w:rtl/>
        </w:rPr>
        <w:t xml:space="preserve">عزم السلطات على حل هذه المشكلة. وعلى الرغم من ذلك، وحسبما قال الوفد بنفسه، فإن </w:t>
      </w:r>
      <w:r w:rsidR="001F5D32">
        <w:rPr>
          <w:rFonts w:hint="cs"/>
          <w:sz w:val="30"/>
          <w:rtl/>
        </w:rPr>
        <w:t>هناك أم</w:t>
      </w:r>
      <w:r w:rsidR="007B62AE">
        <w:rPr>
          <w:rFonts w:hint="cs"/>
          <w:sz w:val="30"/>
          <w:rtl/>
        </w:rPr>
        <w:t>ا</w:t>
      </w:r>
      <w:r w:rsidR="001F5D32">
        <w:rPr>
          <w:rFonts w:hint="cs"/>
          <w:sz w:val="30"/>
          <w:rtl/>
        </w:rPr>
        <w:t>كن تكون فيها ال</w:t>
      </w:r>
      <w:r w:rsidRPr="008F2CBD">
        <w:rPr>
          <w:sz w:val="30"/>
          <w:rtl/>
        </w:rPr>
        <w:t xml:space="preserve">أوضاع </w:t>
      </w:r>
      <w:r w:rsidR="001F5D32">
        <w:rPr>
          <w:rFonts w:hint="cs"/>
          <w:sz w:val="30"/>
          <w:rtl/>
        </w:rPr>
        <w:t xml:space="preserve">المعيشية للأشخاص الذين ينتظرون المحاكمة </w:t>
      </w:r>
      <w:r w:rsidRPr="008F2CBD">
        <w:rPr>
          <w:sz w:val="30"/>
          <w:rtl/>
        </w:rPr>
        <w:t xml:space="preserve">أسوأ من </w:t>
      </w:r>
      <w:r w:rsidR="001F5D32">
        <w:rPr>
          <w:rFonts w:hint="cs"/>
          <w:sz w:val="30"/>
          <w:rtl/>
        </w:rPr>
        <w:t>ال</w:t>
      </w:r>
      <w:r w:rsidR="001F5D32" w:rsidRPr="008F2CBD">
        <w:rPr>
          <w:sz w:val="30"/>
          <w:rtl/>
        </w:rPr>
        <w:t xml:space="preserve">أوضاع </w:t>
      </w:r>
      <w:r w:rsidR="001F5D32">
        <w:rPr>
          <w:rFonts w:hint="cs"/>
          <w:sz w:val="30"/>
          <w:rtl/>
        </w:rPr>
        <w:t>المعيشية ل</w:t>
      </w:r>
      <w:r w:rsidRPr="008F2CBD">
        <w:rPr>
          <w:sz w:val="30"/>
          <w:rtl/>
        </w:rPr>
        <w:t>لمحكوم عليهم. ويبدو أن مسألة اكتظاظ السجون سو</w:t>
      </w:r>
      <w:r w:rsidR="007B62AE">
        <w:rPr>
          <w:rFonts w:hint="cs"/>
          <w:sz w:val="30"/>
          <w:rtl/>
        </w:rPr>
        <w:t>ي</w:t>
      </w:r>
      <w:r w:rsidRPr="008F2CBD">
        <w:rPr>
          <w:sz w:val="30"/>
          <w:rtl/>
        </w:rPr>
        <w:t>ت على المستوى العام، ولكن لا تزال هناك مشاكل في مؤسسات معينة، وبصفة خاصة، وفقا للمعلومات الواردة من الأمم المتحدة، في السجن رقم 13.</w:t>
      </w:r>
      <w:r w:rsidR="001F5D32">
        <w:rPr>
          <w:rFonts w:hint="cs"/>
          <w:sz w:val="30"/>
          <w:rtl/>
        </w:rPr>
        <w:t xml:space="preserve"> </w:t>
      </w:r>
      <w:r w:rsidRPr="008F2CBD">
        <w:rPr>
          <w:sz w:val="30"/>
          <w:rtl/>
        </w:rPr>
        <w:t xml:space="preserve">وسيكون من المفيد معرفة القدرة الاستيعابية لهذه المؤسسة وعدد </w:t>
      </w:r>
      <w:r w:rsidR="007B62AE">
        <w:rPr>
          <w:rFonts w:hint="cs"/>
          <w:sz w:val="30"/>
          <w:rtl/>
        </w:rPr>
        <w:t xml:space="preserve">السجناء </w:t>
      </w:r>
      <w:r w:rsidR="001F5D32">
        <w:rPr>
          <w:rFonts w:hint="cs"/>
          <w:sz w:val="30"/>
          <w:rtl/>
        </w:rPr>
        <w:t>فيها</w:t>
      </w:r>
      <w:r w:rsidRPr="008F2CBD">
        <w:rPr>
          <w:sz w:val="30"/>
          <w:rtl/>
        </w:rPr>
        <w:t xml:space="preserve">. </w:t>
      </w:r>
      <w:r w:rsidR="007B62AE">
        <w:rPr>
          <w:rFonts w:hint="cs"/>
          <w:sz w:val="30"/>
          <w:rtl/>
        </w:rPr>
        <w:t xml:space="preserve">وقد يرغب </w:t>
      </w:r>
      <w:r w:rsidRPr="008F2CBD">
        <w:rPr>
          <w:sz w:val="30"/>
          <w:rtl/>
        </w:rPr>
        <w:t xml:space="preserve">الوفد </w:t>
      </w:r>
      <w:r w:rsidR="001F5D32">
        <w:rPr>
          <w:rFonts w:hint="cs"/>
          <w:sz w:val="30"/>
          <w:rtl/>
        </w:rPr>
        <w:t>أن يعرض تقديره</w:t>
      </w:r>
      <w:r w:rsidRPr="008F2CBD">
        <w:rPr>
          <w:sz w:val="30"/>
          <w:rtl/>
        </w:rPr>
        <w:t xml:space="preserve"> الذاتي للأوضاع في المؤسسات التي تستقبل المحتجزين الذين ينتظرون </w:t>
      </w:r>
      <w:r w:rsidR="001F5D32">
        <w:rPr>
          <w:rFonts w:hint="cs"/>
          <w:sz w:val="30"/>
          <w:rtl/>
        </w:rPr>
        <w:t>المحاكمة</w:t>
      </w:r>
      <w:r w:rsidRPr="008F2CBD">
        <w:rPr>
          <w:sz w:val="30"/>
          <w:rtl/>
        </w:rPr>
        <w:t xml:space="preserve"> وتوضيح أسباب كونها أسوأ من السجون. ووفقا لبعض المصادر، يوضع الأشخاص الذين </w:t>
      </w:r>
      <w:r w:rsidR="007B62AE">
        <w:rPr>
          <w:rFonts w:hint="cs"/>
          <w:sz w:val="30"/>
          <w:rtl/>
        </w:rPr>
        <w:t xml:space="preserve">يكشف التشخيص عن </w:t>
      </w:r>
      <w:r w:rsidR="005F2EB8">
        <w:rPr>
          <w:rFonts w:hint="cs"/>
          <w:sz w:val="30"/>
          <w:rtl/>
        </w:rPr>
        <w:t>إصابتهم</w:t>
      </w:r>
      <w:r w:rsidR="007B62AE">
        <w:rPr>
          <w:rFonts w:hint="cs"/>
          <w:sz w:val="30"/>
          <w:rtl/>
        </w:rPr>
        <w:t xml:space="preserve"> </w:t>
      </w:r>
      <w:r w:rsidRPr="008F2CBD">
        <w:rPr>
          <w:sz w:val="30"/>
          <w:rtl/>
        </w:rPr>
        <w:t>ب</w:t>
      </w:r>
      <w:r w:rsidR="00B95969">
        <w:rPr>
          <w:rFonts w:hint="cs"/>
          <w:sz w:val="30"/>
          <w:rtl/>
        </w:rPr>
        <w:t xml:space="preserve">داء </w:t>
      </w:r>
      <w:r w:rsidR="00061F9D">
        <w:rPr>
          <w:rFonts w:hint="cs"/>
          <w:sz w:val="30"/>
          <w:rtl/>
        </w:rPr>
        <w:t>السل</w:t>
      </w:r>
      <w:r w:rsidRPr="008F2CBD">
        <w:rPr>
          <w:sz w:val="30"/>
          <w:rtl/>
        </w:rPr>
        <w:t xml:space="preserve"> قبل احتجازهم في </w:t>
      </w:r>
      <w:r w:rsidR="007B62AE">
        <w:rPr>
          <w:rFonts w:hint="cs"/>
          <w:sz w:val="30"/>
          <w:rtl/>
        </w:rPr>
        <w:t xml:space="preserve">مؤسسات </w:t>
      </w:r>
      <w:r w:rsidR="005F2EB8">
        <w:rPr>
          <w:rFonts w:hint="cs"/>
          <w:sz w:val="30"/>
          <w:rtl/>
        </w:rPr>
        <w:t>إصلاحية</w:t>
      </w:r>
      <w:r w:rsidRPr="008F2CBD">
        <w:rPr>
          <w:sz w:val="30"/>
          <w:rtl/>
        </w:rPr>
        <w:t>، وهي ممارسة، إن صحت، تثير شواغل عديدة.</w:t>
      </w:r>
    </w:p>
    <w:p w:rsidR="008F2CBD" w:rsidRPr="008F2CBD" w:rsidRDefault="008F2CBD" w:rsidP="00EA5CFC">
      <w:pPr>
        <w:tabs>
          <w:tab w:val="left" w:pos="818"/>
        </w:tabs>
        <w:spacing w:after="120" w:line="240" w:lineRule="auto"/>
        <w:ind w:firstLine="6"/>
        <w:rPr>
          <w:sz w:val="30"/>
          <w:rtl/>
        </w:rPr>
      </w:pPr>
      <w:r w:rsidRPr="008F2CBD">
        <w:rPr>
          <w:sz w:val="30"/>
          <w:rtl/>
        </w:rPr>
        <w:t>34-</w:t>
      </w:r>
      <w:r w:rsidRPr="008F2CBD">
        <w:rPr>
          <w:sz w:val="30"/>
          <w:rtl/>
        </w:rPr>
        <w:tab/>
        <w:t xml:space="preserve"> وفيما يتعلق </w:t>
      </w:r>
      <w:r w:rsidR="007B62AE">
        <w:rPr>
          <w:rFonts w:hint="cs"/>
          <w:sz w:val="30"/>
          <w:rtl/>
        </w:rPr>
        <w:t xml:space="preserve">بنظام </w:t>
      </w:r>
      <w:r w:rsidRPr="008F2CBD">
        <w:rPr>
          <w:sz w:val="30"/>
          <w:rtl/>
        </w:rPr>
        <w:t xml:space="preserve">إقامة العدل، </w:t>
      </w:r>
      <w:r w:rsidR="005F1761">
        <w:rPr>
          <w:rFonts w:hint="cs"/>
          <w:sz w:val="30"/>
          <w:rtl/>
        </w:rPr>
        <w:t xml:space="preserve">فإن </w:t>
      </w:r>
      <w:r w:rsidRPr="008F2CBD">
        <w:rPr>
          <w:sz w:val="30"/>
          <w:rtl/>
        </w:rPr>
        <w:t xml:space="preserve">الوفد نفسه </w:t>
      </w:r>
      <w:r w:rsidR="005F1761" w:rsidRPr="008F2CBD">
        <w:rPr>
          <w:sz w:val="30"/>
          <w:rtl/>
        </w:rPr>
        <w:t xml:space="preserve">اعترف </w:t>
      </w:r>
      <w:r w:rsidRPr="008F2CBD">
        <w:rPr>
          <w:sz w:val="30"/>
          <w:rtl/>
        </w:rPr>
        <w:t xml:space="preserve">بوجود مشاكل خطيرة، وسيكون من المفيد معرفة أي جزء من النظام القضائي سبب المشكلة. ووفقا للمعلومات التي </w:t>
      </w:r>
      <w:r w:rsidR="007B62AE">
        <w:rPr>
          <w:rFonts w:hint="cs"/>
          <w:sz w:val="30"/>
          <w:rtl/>
        </w:rPr>
        <w:t>وردت إل</w:t>
      </w:r>
      <w:r w:rsidR="005F2EB8">
        <w:rPr>
          <w:rFonts w:hint="cs"/>
          <w:sz w:val="30"/>
          <w:rtl/>
        </w:rPr>
        <w:t>ى</w:t>
      </w:r>
      <w:r w:rsidR="007B62AE">
        <w:rPr>
          <w:rFonts w:hint="cs"/>
          <w:sz w:val="30"/>
          <w:rtl/>
        </w:rPr>
        <w:t xml:space="preserve"> </w:t>
      </w:r>
      <w:r w:rsidRPr="008F2CBD">
        <w:rPr>
          <w:sz w:val="30"/>
          <w:rtl/>
        </w:rPr>
        <w:t xml:space="preserve">اللجنة، </w:t>
      </w:r>
      <w:r w:rsidR="005F1761">
        <w:rPr>
          <w:rFonts w:hint="cs"/>
          <w:sz w:val="30"/>
          <w:rtl/>
        </w:rPr>
        <w:t xml:space="preserve">يتعرض </w:t>
      </w:r>
      <w:r w:rsidRPr="008F2CBD">
        <w:rPr>
          <w:sz w:val="30"/>
          <w:rtl/>
        </w:rPr>
        <w:t xml:space="preserve">القضاة </w:t>
      </w:r>
      <w:r w:rsidR="005F1761">
        <w:rPr>
          <w:rFonts w:hint="cs"/>
          <w:sz w:val="30"/>
          <w:rtl/>
        </w:rPr>
        <w:t xml:space="preserve">إلى </w:t>
      </w:r>
      <w:r w:rsidRPr="008F2CBD">
        <w:rPr>
          <w:sz w:val="30"/>
          <w:rtl/>
        </w:rPr>
        <w:t xml:space="preserve">ضغوط </w:t>
      </w:r>
      <w:r w:rsidR="005F1761">
        <w:rPr>
          <w:rFonts w:hint="cs"/>
          <w:sz w:val="30"/>
          <w:rtl/>
        </w:rPr>
        <w:t>كبيرة</w:t>
      </w:r>
      <w:r w:rsidRPr="008F2CBD">
        <w:rPr>
          <w:sz w:val="30"/>
          <w:rtl/>
        </w:rPr>
        <w:t xml:space="preserve"> </w:t>
      </w:r>
      <w:r w:rsidR="005F1761">
        <w:rPr>
          <w:rFonts w:hint="cs"/>
          <w:sz w:val="30"/>
          <w:rtl/>
        </w:rPr>
        <w:t xml:space="preserve">للحكم في </w:t>
      </w:r>
      <w:r w:rsidRPr="008F2CBD">
        <w:rPr>
          <w:sz w:val="30"/>
          <w:rtl/>
        </w:rPr>
        <w:t xml:space="preserve">بعض </w:t>
      </w:r>
      <w:r w:rsidR="005F1761">
        <w:rPr>
          <w:rFonts w:hint="cs"/>
          <w:sz w:val="30"/>
          <w:rtl/>
        </w:rPr>
        <w:t>القضايا</w:t>
      </w:r>
      <w:r w:rsidRPr="008F2CBD">
        <w:rPr>
          <w:sz w:val="30"/>
          <w:rtl/>
        </w:rPr>
        <w:t xml:space="preserve"> وفقا لرغبات السلطات. وسيكون من الصعب التأثير على القضاة </w:t>
      </w:r>
      <w:r w:rsidR="005F1761">
        <w:rPr>
          <w:rFonts w:hint="cs"/>
          <w:sz w:val="30"/>
          <w:rtl/>
        </w:rPr>
        <w:t xml:space="preserve">إذا كان </w:t>
      </w:r>
      <w:r w:rsidRPr="008F2CBD">
        <w:rPr>
          <w:sz w:val="30"/>
          <w:rtl/>
        </w:rPr>
        <w:t xml:space="preserve">يتم تعيينهم بصورة مستقلة من قبل المجلس الأعلى للقضاء. وهناك حاجة إلى تفاصيل بشأن الإجراءات التأديبية، ودور رؤساء المحاكم ومنهجيات تعيينهم. ووفقا للمعلومات الواردة من منظمة الأمن والتعاون في أوروبا، </w:t>
      </w:r>
      <w:r w:rsidR="005F1761">
        <w:rPr>
          <w:rFonts w:hint="cs"/>
          <w:sz w:val="30"/>
          <w:rtl/>
        </w:rPr>
        <w:t xml:space="preserve">فإن </w:t>
      </w:r>
      <w:r w:rsidRPr="008F2CBD">
        <w:rPr>
          <w:sz w:val="30"/>
          <w:rtl/>
        </w:rPr>
        <w:t xml:space="preserve">الجلسات </w:t>
      </w:r>
      <w:r w:rsidR="005F1761" w:rsidRPr="008F2CBD">
        <w:rPr>
          <w:sz w:val="30"/>
          <w:rtl/>
        </w:rPr>
        <w:t xml:space="preserve">لا تعقد </w:t>
      </w:r>
      <w:r w:rsidRPr="008F2CBD">
        <w:rPr>
          <w:sz w:val="30"/>
          <w:rtl/>
        </w:rPr>
        <w:t xml:space="preserve">بانتظام في محكمة، ولكن تعقد في بعض الأحيان في مكاتب </w:t>
      </w:r>
      <w:r w:rsidR="007B62AE">
        <w:rPr>
          <w:rFonts w:hint="cs"/>
          <w:sz w:val="30"/>
          <w:rtl/>
        </w:rPr>
        <w:t xml:space="preserve">المباني </w:t>
      </w:r>
      <w:r w:rsidRPr="008F2CBD">
        <w:rPr>
          <w:sz w:val="30"/>
          <w:rtl/>
        </w:rPr>
        <w:t xml:space="preserve">القضائية، أو حتى في الممرات. وبالإضافة إلى ذلك، هناك شهادات تفيد بأن القضاة </w:t>
      </w:r>
      <w:r w:rsidR="005F1761">
        <w:rPr>
          <w:rFonts w:hint="cs"/>
          <w:sz w:val="30"/>
          <w:rtl/>
        </w:rPr>
        <w:t xml:space="preserve">أصدروا </w:t>
      </w:r>
      <w:r w:rsidRPr="008F2CBD">
        <w:rPr>
          <w:sz w:val="30"/>
          <w:rtl/>
        </w:rPr>
        <w:t xml:space="preserve">أحكام احتجاز ضد أشخاص لا يعلمون أنهم خضعوا لاستجواب من قبل قاض. ويبدو إذا أن النظام القضائي بأكمله </w:t>
      </w:r>
      <w:r w:rsidR="00527555">
        <w:rPr>
          <w:rFonts w:hint="cs"/>
          <w:sz w:val="30"/>
          <w:rtl/>
        </w:rPr>
        <w:t>لا يسير بخطى</w:t>
      </w:r>
      <w:r w:rsidRPr="008F2CBD">
        <w:rPr>
          <w:sz w:val="30"/>
          <w:rtl/>
        </w:rPr>
        <w:t xml:space="preserve"> </w:t>
      </w:r>
      <w:r w:rsidR="00527555">
        <w:rPr>
          <w:rFonts w:hint="cs"/>
          <w:sz w:val="30"/>
          <w:rtl/>
        </w:rPr>
        <w:t>ت</w:t>
      </w:r>
      <w:r w:rsidRPr="008F2CBD">
        <w:rPr>
          <w:sz w:val="30"/>
          <w:rtl/>
        </w:rPr>
        <w:t xml:space="preserve">توافق تماما مع الإقامة النزيهة للعدل. وسيكون من المفيد سماع رأي الوفد </w:t>
      </w:r>
      <w:r w:rsidR="00527555">
        <w:rPr>
          <w:rFonts w:hint="cs"/>
          <w:sz w:val="30"/>
          <w:rtl/>
        </w:rPr>
        <w:t>بشأن</w:t>
      </w:r>
      <w:r w:rsidRPr="008F2CBD">
        <w:rPr>
          <w:sz w:val="30"/>
          <w:rtl/>
        </w:rPr>
        <w:t xml:space="preserve"> هذا الموضوع.</w:t>
      </w:r>
    </w:p>
    <w:p w:rsidR="008F2CBD" w:rsidRPr="008F2CBD" w:rsidRDefault="008F2CBD" w:rsidP="00EA5CFC">
      <w:pPr>
        <w:tabs>
          <w:tab w:val="left" w:pos="818"/>
        </w:tabs>
        <w:spacing w:after="120" w:line="240" w:lineRule="auto"/>
        <w:ind w:firstLine="6"/>
        <w:rPr>
          <w:sz w:val="30"/>
          <w:rtl/>
        </w:rPr>
      </w:pPr>
      <w:r w:rsidRPr="008F2CBD">
        <w:rPr>
          <w:sz w:val="30"/>
          <w:rtl/>
        </w:rPr>
        <w:t>35-</w:t>
      </w:r>
      <w:r w:rsidRPr="008F2CBD">
        <w:rPr>
          <w:sz w:val="30"/>
          <w:rtl/>
        </w:rPr>
        <w:tab/>
      </w:r>
      <w:r w:rsidRPr="00707B6C">
        <w:rPr>
          <w:b/>
          <w:bCs/>
          <w:sz w:val="30"/>
          <w:rtl/>
        </w:rPr>
        <w:t>السيدة كيلير</w:t>
      </w:r>
      <w:r w:rsidR="00EB1782">
        <w:rPr>
          <w:rFonts w:hint="cs"/>
          <w:b/>
          <w:bCs/>
          <w:sz w:val="30"/>
          <w:rtl/>
        </w:rPr>
        <w:t>:</w:t>
      </w:r>
      <w:r w:rsidRPr="008F2CBD">
        <w:rPr>
          <w:sz w:val="30"/>
          <w:rtl/>
        </w:rPr>
        <w:t xml:space="preserve"> </w:t>
      </w:r>
      <w:r w:rsidR="00EB1782">
        <w:rPr>
          <w:rFonts w:hint="cs"/>
          <w:sz w:val="30"/>
          <w:rtl/>
        </w:rPr>
        <w:t xml:space="preserve"> </w:t>
      </w:r>
      <w:r w:rsidRPr="008F2CBD">
        <w:rPr>
          <w:sz w:val="30"/>
          <w:rtl/>
        </w:rPr>
        <w:t xml:space="preserve">أعربت عن شكرها للوفد على ردوده المفيدة المتعلقة بمسألة قضاء الأحداث. وقالت إنها ترغب في الحصول على تفاصيل بشأن تقارير التقييم النفسي لشخصية </w:t>
      </w:r>
      <w:r w:rsidR="00527555">
        <w:rPr>
          <w:rFonts w:hint="cs"/>
          <w:sz w:val="30"/>
          <w:rtl/>
        </w:rPr>
        <w:t>الأحداث الخارجين ع</w:t>
      </w:r>
      <w:r w:rsidR="007B62AE">
        <w:rPr>
          <w:rFonts w:hint="cs"/>
          <w:sz w:val="30"/>
          <w:rtl/>
        </w:rPr>
        <w:t>ل</w:t>
      </w:r>
      <w:r w:rsidR="005F2EB8">
        <w:rPr>
          <w:rFonts w:hint="cs"/>
          <w:sz w:val="30"/>
          <w:rtl/>
        </w:rPr>
        <w:t>ى</w:t>
      </w:r>
      <w:r w:rsidRPr="008F2CBD">
        <w:rPr>
          <w:sz w:val="30"/>
          <w:rtl/>
        </w:rPr>
        <w:t xml:space="preserve"> </w:t>
      </w:r>
      <w:r w:rsidR="00527555">
        <w:rPr>
          <w:rFonts w:hint="cs"/>
          <w:sz w:val="30"/>
          <w:rtl/>
        </w:rPr>
        <w:t>القانون</w:t>
      </w:r>
      <w:r w:rsidRPr="008F2CBD">
        <w:rPr>
          <w:sz w:val="30"/>
          <w:rtl/>
        </w:rPr>
        <w:t xml:space="preserve">؛ وبصفة خاصة، فإنها ترغب في معرفة ما إذا كان الأشخاص المسؤولون عن إجراء التقييم قد حصلوا على تدريب متخصص، وما هو نوع المعلومات الواردة في هذه التقارير وهل هناك مبادئ توجيهية رسمية لتوجيه هذه العملية. وتساءلت عن التدابير المتخذة لوضع </w:t>
      </w:r>
      <w:r w:rsidR="007B62AE">
        <w:rPr>
          <w:rFonts w:hint="cs"/>
          <w:sz w:val="30"/>
          <w:rtl/>
        </w:rPr>
        <w:t xml:space="preserve">قواعد </w:t>
      </w:r>
      <w:r w:rsidRPr="008F2CBD">
        <w:rPr>
          <w:sz w:val="30"/>
          <w:rtl/>
        </w:rPr>
        <w:t>وقائية أولية وثانوية بشأن جرائم الأحداث وعدم ارتكابهم لها.</w:t>
      </w:r>
    </w:p>
    <w:p w:rsidR="008F2CBD" w:rsidRPr="008F2CBD" w:rsidRDefault="008F2CBD" w:rsidP="00EA5CFC">
      <w:pPr>
        <w:tabs>
          <w:tab w:val="left" w:pos="818"/>
        </w:tabs>
        <w:spacing w:after="120" w:line="240" w:lineRule="auto"/>
        <w:ind w:firstLine="6"/>
        <w:rPr>
          <w:sz w:val="30"/>
          <w:rtl/>
        </w:rPr>
      </w:pPr>
      <w:r w:rsidRPr="008F2CBD">
        <w:rPr>
          <w:sz w:val="30"/>
          <w:rtl/>
        </w:rPr>
        <w:t>36-</w:t>
      </w:r>
      <w:r w:rsidRPr="008F2CBD">
        <w:rPr>
          <w:sz w:val="30"/>
          <w:rtl/>
        </w:rPr>
        <w:tab/>
      </w:r>
      <w:r w:rsidRPr="00707B6C">
        <w:rPr>
          <w:b/>
          <w:bCs/>
          <w:sz w:val="30"/>
          <w:rtl/>
        </w:rPr>
        <w:t>السيد سالفيولي</w:t>
      </w:r>
      <w:r w:rsidR="00EB1782">
        <w:rPr>
          <w:rFonts w:hint="cs"/>
          <w:b/>
          <w:bCs/>
          <w:sz w:val="30"/>
          <w:rtl/>
        </w:rPr>
        <w:t xml:space="preserve">: </w:t>
      </w:r>
      <w:r w:rsidRPr="008F2CBD">
        <w:rPr>
          <w:sz w:val="30"/>
          <w:rtl/>
        </w:rPr>
        <w:t xml:space="preserve"> قال إن المقررة الخاصة المعنية بالعنف ضد المرأة </w:t>
      </w:r>
      <w:r w:rsidR="00527555">
        <w:rPr>
          <w:rFonts w:hint="cs"/>
          <w:sz w:val="30"/>
          <w:rtl/>
        </w:rPr>
        <w:t>رفعت</w:t>
      </w:r>
      <w:r w:rsidRPr="008F2CBD">
        <w:rPr>
          <w:sz w:val="30"/>
          <w:rtl/>
        </w:rPr>
        <w:t xml:space="preserve"> في تقريرها لعام 2009 مجموعة من التوصيات المحددة التي تهدف إلى تحسين الوضع في جمهورية مولدوفا فيما يتعلق بالعنف ضد المرأة. وقد بذلت الدول</w:t>
      </w:r>
      <w:r w:rsidR="00527555">
        <w:rPr>
          <w:rFonts w:hint="cs"/>
          <w:sz w:val="30"/>
          <w:rtl/>
        </w:rPr>
        <w:t>ة</w:t>
      </w:r>
      <w:r w:rsidRPr="008F2CBD">
        <w:rPr>
          <w:sz w:val="30"/>
          <w:rtl/>
        </w:rPr>
        <w:t xml:space="preserve"> ال</w:t>
      </w:r>
      <w:r w:rsidR="00527555">
        <w:rPr>
          <w:sz w:val="30"/>
          <w:rtl/>
        </w:rPr>
        <w:t>طر</w:t>
      </w:r>
      <w:r w:rsidRPr="008F2CBD">
        <w:rPr>
          <w:sz w:val="30"/>
          <w:rtl/>
        </w:rPr>
        <w:t>ف جهودا كبيرة لمنع العنف وقمعه</w:t>
      </w:r>
      <w:r w:rsidR="00527555">
        <w:rPr>
          <w:rFonts w:hint="cs"/>
          <w:sz w:val="30"/>
          <w:rtl/>
        </w:rPr>
        <w:t>،</w:t>
      </w:r>
      <w:r w:rsidRPr="008F2CBD">
        <w:rPr>
          <w:sz w:val="30"/>
          <w:rtl/>
        </w:rPr>
        <w:t xml:space="preserve"> ولكن المعلومات الواردة من المنظمات الدولية </w:t>
      </w:r>
      <w:r w:rsidR="007B62AE">
        <w:rPr>
          <w:rFonts w:hint="cs"/>
          <w:sz w:val="30"/>
          <w:rtl/>
        </w:rPr>
        <w:t xml:space="preserve">والمنظمات غير الحكومية تعطي </w:t>
      </w:r>
      <w:r w:rsidRPr="008F2CBD">
        <w:rPr>
          <w:sz w:val="30"/>
          <w:rtl/>
        </w:rPr>
        <w:t xml:space="preserve">انطباعا بأنه لا تزال هناك مشكلة خطيرة. وفي </w:t>
      </w:r>
      <w:r w:rsidR="00B414C6">
        <w:rPr>
          <w:sz w:val="30"/>
          <w:rtl/>
        </w:rPr>
        <w:t>قائمة المسائل التي يتعين تناولها</w:t>
      </w:r>
      <w:r w:rsidRPr="008F2CBD">
        <w:rPr>
          <w:sz w:val="30"/>
          <w:rtl/>
        </w:rPr>
        <w:t>، طلبت اللجنة إلى الدولة الطرف تقديم معلومات تفصيلية عن التدابير المتخذة لضمان أن يكون القضاة، والمدع</w:t>
      </w:r>
      <w:r w:rsidR="007B62AE">
        <w:rPr>
          <w:rFonts w:hint="cs"/>
          <w:sz w:val="30"/>
          <w:rtl/>
        </w:rPr>
        <w:t>و</w:t>
      </w:r>
      <w:r w:rsidRPr="008F2CBD">
        <w:rPr>
          <w:sz w:val="30"/>
          <w:rtl/>
        </w:rPr>
        <w:t>ن العام</w:t>
      </w:r>
      <w:r w:rsidR="007B62AE">
        <w:rPr>
          <w:rFonts w:hint="cs"/>
          <w:sz w:val="30"/>
          <w:rtl/>
        </w:rPr>
        <w:t>و</w:t>
      </w:r>
      <w:r w:rsidRPr="008F2CBD">
        <w:rPr>
          <w:sz w:val="30"/>
          <w:rtl/>
        </w:rPr>
        <w:t xml:space="preserve">ن، وضباط القوات العامة، </w:t>
      </w:r>
      <w:r w:rsidR="007B62AE">
        <w:rPr>
          <w:rFonts w:hint="cs"/>
          <w:sz w:val="30"/>
          <w:rtl/>
        </w:rPr>
        <w:t>و</w:t>
      </w:r>
      <w:r w:rsidRPr="008F2CBD">
        <w:rPr>
          <w:sz w:val="30"/>
          <w:rtl/>
        </w:rPr>
        <w:t>مقدمو الرعاية الصحية والعاملون في المجال الاجتماعي على علم بالإطار التشريعي المتعلق بالعنف ضد المرأة، ولكن لم تحصل اللجنة على رد. وعلى خلاف ذلك، ق</w:t>
      </w:r>
      <w:r w:rsidR="00BC1F41">
        <w:rPr>
          <w:rFonts w:hint="cs"/>
          <w:sz w:val="30"/>
          <w:rtl/>
        </w:rPr>
        <w:t>ُ</w:t>
      </w:r>
      <w:r w:rsidRPr="008F2CBD">
        <w:rPr>
          <w:sz w:val="30"/>
          <w:rtl/>
        </w:rPr>
        <w:t xml:space="preserve">دمت معلومات دقيقة جدا عن العنف ضد الأطفال والاستغلال الجنسي للأطفال وأسوأ أشكال عمل الأطفال. </w:t>
      </w:r>
      <w:r w:rsidR="00BC1F41">
        <w:rPr>
          <w:rFonts w:hint="cs"/>
          <w:sz w:val="30"/>
          <w:rtl/>
        </w:rPr>
        <w:t>ويستنتج من</w:t>
      </w:r>
      <w:r w:rsidRPr="008F2CBD">
        <w:rPr>
          <w:sz w:val="30"/>
          <w:rtl/>
        </w:rPr>
        <w:t xml:space="preserve"> ذلك </w:t>
      </w:r>
      <w:r w:rsidR="005F2EB8">
        <w:rPr>
          <w:rFonts w:hint="cs"/>
          <w:sz w:val="30"/>
          <w:rtl/>
        </w:rPr>
        <w:t>الاتجاه إلى</w:t>
      </w:r>
      <w:r w:rsidR="007B62AE">
        <w:rPr>
          <w:rFonts w:hint="cs"/>
          <w:sz w:val="30"/>
          <w:rtl/>
        </w:rPr>
        <w:t xml:space="preserve"> </w:t>
      </w:r>
      <w:r w:rsidRPr="008F2CBD">
        <w:rPr>
          <w:sz w:val="30"/>
          <w:rtl/>
        </w:rPr>
        <w:t xml:space="preserve">تكثيف الجهود </w:t>
      </w:r>
      <w:r w:rsidR="00BC1F41">
        <w:rPr>
          <w:rFonts w:hint="cs"/>
          <w:sz w:val="30"/>
          <w:rtl/>
        </w:rPr>
        <w:t>لمعالجة</w:t>
      </w:r>
      <w:r w:rsidRPr="008F2CBD">
        <w:rPr>
          <w:sz w:val="30"/>
          <w:rtl/>
        </w:rPr>
        <w:t xml:space="preserve"> هذ</w:t>
      </w:r>
      <w:r w:rsidR="007B62AE">
        <w:rPr>
          <w:rFonts w:hint="cs"/>
          <w:sz w:val="30"/>
          <w:rtl/>
        </w:rPr>
        <w:t xml:space="preserve">ا </w:t>
      </w:r>
      <w:r w:rsidRPr="008F2CBD">
        <w:rPr>
          <w:sz w:val="30"/>
          <w:rtl/>
        </w:rPr>
        <w:t xml:space="preserve">القصور، </w:t>
      </w:r>
      <w:r w:rsidR="000C2C17">
        <w:rPr>
          <w:rFonts w:hint="cs"/>
          <w:sz w:val="30"/>
          <w:rtl/>
        </w:rPr>
        <w:t>وهو ما ترحب به اللجنة</w:t>
      </w:r>
      <w:r w:rsidRPr="008F2CBD">
        <w:rPr>
          <w:sz w:val="30"/>
          <w:rtl/>
        </w:rPr>
        <w:t>.</w:t>
      </w:r>
      <w:r w:rsidR="000C2C17">
        <w:rPr>
          <w:rFonts w:hint="cs"/>
          <w:sz w:val="30"/>
          <w:rtl/>
        </w:rPr>
        <w:t xml:space="preserve"> </w:t>
      </w:r>
      <w:r w:rsidRPr="008F2CBD">
        <w:rPr>
          <w:sz w:val="30"/>
          <w:rtl/>
        </w:rPr>
        <w:t xml:space="preserve">وفيما يتعلق بحرية الدين، لم تقدم الحكومة معلومات تفصيلية عن التدابير المتخذة لمكافحة </w:t>
      </w:r>
      <w:r w:rsidR="007B62AE">
        <w:rPr>
          <w:rFonts w:hint="cs"/>
          <w:sz w:val="30"/>
          <w:rtl/>
        </w:rPr>
        <w:t xml:space="preserve">التعصب </w:t>
      </w:r>
      <w:r w:rsidRPr="008F2CBD">
        <w:rPr>
          <w:sz w:val="30"/>
          <w:rtl/>
        </w:rPr>
        <w:t xml:space="preserve">الديني والترهيب الذي تمارسه سلطة الدولة، وخاصة الشرطة ضد الأشخاص المنتمين إلى </w:t>
      </w:r>
      <w:r w:rsidR="000C2C17">
        <w:rPr>
          <w:rFonts w:hint="cs"/>
          <w:sz w:val="30"/>
          <w:rtl/>
        </w:rPr>
        <w:t>الأقليات ال</w:t>
      </w:r>
      <w:r w:rsidRPr="008F2CBD">
        <w:rPr>
          <w:sz w:val="30"/>
          <w:rtl/>
        </w:rPr>
        <w:t xml:space="preserve">دينية، وخاصة المسلمين. وفيما يتعلق بتسجيل المجموعات الدينية، فمن المؤكد أنه من الصعب المضي </w:t>
      </w:r>
      <w:r w:rsidR="000579A8">
        <w:rPr>
          <w:rFonts w:hint="cs"/>
          <w:sz w:val="30"/>
          <w:rtl/>
        </w:rPr>
        <w:t>ق</w:t>
      </w:r>
      <w:r w:rsidRPr="008F2CBD">
        <w:rPr>
          <w:sz w:val="30"/>
          <w:rtl/>
        </w:rPr>
        <w:t>دما إذا لم تقدم الرابطة المعلومات المطلوبة. ومما يثير القلق أيضا ه</w:t>
      </w:r>
      <w:r w:rsidR="000579A8">
        <w:rPr>
          <w:rFonts w:hint="cs"/>
          <w:sz w:val="30"/>
          <w:rtl/>
        </w:rPr>
        <w:t>و</w:t>
      </w:r>
      <w:r w:rsidRPr="008F2CBD">
        <w:rPr>
          <w:sz w:val="30"/>
          <w:rtl/>
        </w:rPr>
        <w:t xml:space="preserve"> عدم البت في طلبات التسجيل المقدمة من نحو ثلاثي</w:t>
      </w:r>
      <w:r w:rsidR="000579A8">
        <w:rPr>
          <w:rFonts w:hint="cs"/>
          <w:sz w:val="30"/>
          <w:rtl/>
        </w:rPr>
        <w:t>ن</w:t>
      </w:r>
      <w:r w:rsidRPr="008F2CBD">
        <w:rPr>
          <w:sz w:val="30"/>
          <w:rtl/>
        </w:rPr>
        <w:t xml:space="preserve"> منظمة دينية إسلامية، مما لا يؤثر على ممارسة </w:t>
      </w:r>
      <w:r w:rsidR="000579A8">
        <w:rPr>
          <w:rFonts w:hint="cs"/>
          <w:sz w:val="30"/>
          <w:rtl/>
        </w:rPr>
        <w:t>الشعائر الدينية ذاتها</w:t>
      </w:r>
      <w:r w:rsidRPr="008F2CBD">
        <w:rPr>
          <w:sz w:val="30"/>
          <w:rtl/>
        </w:rPr>
        <w:t xml:space="preserve"> فحسب، بل أيضا على ممارسات أخرى، مثل </w:t>
      </w:r>
      <w:r w:rsidR="000579A8">
        <w:rPr>
          <w:rFonts w:hint="cs"/>
          <w:sz w:val="30"/>
          <w:rtl/>
        </w:rPr>
        <w:t>شعائر</w:t>
      </w:r>
      <w:r w:rsidRPr="008F2CBD">
        <w:rPr>
          <w:sz w:val="30"/>
          <w:rtl/>
        </w:rPr>
        <w:t xml:space="preserve"> الدفن. وسيكون من المفيد معرفة التدابير المتخذة لضمان حرية الدين والمضي قدما في تسجيل المجموعات الدينية التي قدمت طلب بهذا الشأن.</w:t>
      </w:r>
    </w:p>
    <w:p w:rsidR="008F2CBD" w:rsidRPr="008F2CBD" w:rsidRDefault="008F2CBD" w:rsidP="00EA5CFC">
      <w:pPr>
        <w:tabs>
          <w:tab w:val="left" w:pos="818"/>
        </w:tabs>
        <w:spacing w:after="120" w:line="240" w:lineRule="auto"/>
        <w:ind w:firstLine="6"/>
        <w:rPr>
          <w:sz w:val="30"/>
          <w:rtl/>
        </w:rPr>
      </w:pPr>
      <w:r w:rsidRPr="008F2CBD">
        <w:rPr>
          <w:sz w:val="30"/>
          <w:rtl/>
        </w:rPr>
        <w:t>37-</w:t>
      </w:r>
      <w:r w:rsidRPr="008F2CBD">
        <w:rPr>
          <w:sz w:val="30"/>
          <w:rtl/>
        </w:rPr>
        <w:tab/>
      </w:r>
      <w:r w:rsidRPr="00707B6C">
        <w:rPr>
          <w:b/>
          <w:bCs/>
          <w:sz w:val="30"/>
          <w:rtl/>
        </w:rPr>
        <w:t>السيد ريفاس بوسادا</w:t>
      </w:r>
      <w:r w:rsidR="00EB1782">
        <w:rPr>
          <w:rFonts w:hint="cs"/>
          <w:sz w:val="30"/>
          <w:rtl/>
        </w:rPr>
        <w:t xml:space="preserve">: </w:t>
      </w:r>
      <w:r w:rsidRPr="008F2CBD">
        <w:rPr>
          <w:sz w:val="30"/>
          <w:rtl/>
        </w:rPr>
        <w:t xml:space="preserve"> قال إنه يرغب في </w:t>
      </w:r>
      <w:r w:rsidR="000579A8">
        <w:rPr>
          <w:rFonts w:hint="cs"/>
          <w:sz w:val="30"/>
          <w:rtl/>
        </w:rPr>
        <w:t>تناول</w:t>
      </w:r>
      <w:r w:rsidRPr="008F2CBD">
        <w:rPr>
          <w:sz w:val="30"/>
          <w:rtl/>
        </w:rPr>
        <w:t xml:space="preserve"> مسألة حرية ا</w:t>
      </w:r>
      <w:r w:rsidR="000579A8">
        <w:rPr>
          <w:sz w:val="30"/>
          <w:rtl/>
        </w:rPr>
        <w:t>لتعبير. ووفقا للمعلومات التي لد</w:t>
      </w:r>
      <w:r w:rsidR="000579A8">
        <w:rPr>
          <w:rFonts w:hint="cs"/>
          <w:sz w:val="30"/>
          <w:rtl/>
        </w:rPr>
        <w:t>ى</w:t>
      </w:r>
      <w:r w:rsidRPr="008F2CBD">
        <w:rPr>
          <w:sz w:val="30"/>
          <w:rtl/>
        </w:rPr>
        <w:t xml:space="preserve"> اللجنة، فإن الصحفيين يمارسون الرقابة الذاتية خشية </w:t>
      </w:r>
      <w:r w:rsidR="000579A8">
        <w:rPr>
          <w:rFonts w:hint="cs"/>
          <w:sz w:val="30"/>
          <w:rtl/>
        </w:rPr>
        <w:t>التعرض ل</w:t>
      </w:r>
      <w:r w:rsidRPr="008F2CBD">
        <w:rPr>
          <w:sz w:val="30"/>
          <w:rtl/>
        </w:rPr>
        <w:t xml:space="preserve">تدابير مضادة. ويبدو أن القانون المتعلق بالتشويه في وسائل الإعلام صارم للغاية </w:t>
      </w:r>
      <w:r w:rsidR="000579A8">
        <w:rPr>
          <w:rFonts w:hint="cs"/>
          <w:sz w:val="30"/>
          <w:rtl/>
        </w:rPr>
        <w:t>وي</w:t>
      </w:r>
      <w:r w:rsidR="0076572D">
        <w:rPr>
          <w:rFonts w:hint="cs"/>
          <w:sz w:val="30"/>
          <w:rtl/>
        </w:rPr>
        <w:t>ستغل</w:t>
      </w:r>
      <w:r w:rsidRPr="008F2CBD">
        <w:rPr>
          <w:sz w:val="30"/>
          <w:rtl/>
        </w:rPr>
        <w:t xml:space="preserve"> في حالات عديدة، سواء من قبل الجهات الخاصة أو الحكومة. وط</w:t>
      </w:r>
      <w:r w:rsidR="000579A8">
        <w:rPr>
          <w:rFonts w:hint="cs"/>
          <w:sz w:val="30"/>
          <w:rtl/>
        </w:rPr>
        <w:t>ُ</w:t>
      </w:r>
      <w:r w:rsidRPr="008F2CBD">
        <w:rPr>
          <w:sz w:val="30"/>
          <w:rtl/>
        </w:rPr>
        <w:t xml:space="preserve">لبت معلومات بشأن هذا الموضوع في إطار المسألة رقم 20 من </w:t>
      </w:r>
      <w:r w:rsidR="00B414C6">
        <w:rPr>
          <w:sz w:val="30"/>
          <w:rtl/>
        </w:rPr>
        <w:t>قائمة المسائل التي يتعين تناولها</w:t>
      </w:r>
      <w:r w:rsidRPr="008F2CBD">
        <w:rPr>
          <w:sz w:val="30"/>
          <w:rtl/>
        </w:rPr>
        <w:t>، غير أن المعلومات المقدمة في الردود الخطية تتعلق بحرية ال</w:t>
      </w:r>
      <w:r w:rsidR="0076572D">
        <w:rPr>
          <w:rFonts w:hint="cs"/>
          <w:sz w:val="30"/>
          <w:rtl/>
        </w:rPr>
        <w:t>تجمع</w:t>
      </w:r>
      <w:r w:rsidRPr="008F2CBD">
        <w:rPr>
          <w:sz w:val="30"/>
          <w:rtl/>
        </w:rPr>
        <w:t>. وأبلغت اللجنة بأن القانون المتعلق ب</w:t>
      </w:r>
      <w:r w:rsidR="000579A8">
        <w:rPr>
          <w:rFonts w:hint="cs"/>
          <w:sz w:val="30"/>
          <w:rtl/>
        </w:rPr>
        <w:t xml:space="preserve">قنوات </w:t>
      </w:r>
      <w:r w:rsidRPr="008F2CBD">
        <w:rPr>
          <w:sz w:val="30"/>
          <w:rtl/>
        </w:rPr>
        <w:t>التليفزيون العام</w:t>
      </w:r>
      <w:r w:rsidR="000579A8">
        <w:rPr>
          <w:rFonts w:hint="cs"/>
          <w:sz w:val="30"/>
          <w:rtl/>
        </w:rPr>
        <w:t>ة</w:t>
      </w:r>
      <w:r w:rsidRPr="008F2CBD">
        <w:rPr>
          <w:sz w:val="30"/>
          <w:rtl/>
        </w:rPr>
        <w:t xml:space="preserve"> اعتمد مؤخرا ولكن فيما يتعلق ب</w:t>
      </w:r>
      <w:r w:rsidR="000579A8">
        <w:rPr>
          <w:rFonts w:hint="cs"/>
          <w:sz w:val="30"/>
          <w:rtl/>
        </w:rPr>
        <w:t xml:space="preserve">قنوات </w:t>
      </w:r>
      <w:r w:rsidRPr="008F2CBD">
        <w:rPr>
          <w:sz w:val="30"/>
          <w:rtl/>
        </w:rPr>
        <w:t>التليفزيون الخاص</w:t>
      </w:r>
      <w:r w:rsidR="000579A8">
        <w:rPr>
          <w:rFonts w:hint="cs"/>
          <w:sz w:val="30"/>
          <w:rtl/>
        </w:rPr>
        <w:t>ة</w:t>
      </w:r>
      <w:r w:rsidRPr="008F2CBD">
        <w:rPr>
          <w:sz w:val="30"/>
          <w:rtl/>
        </w:rPr>
        <w:t xml:space="preserve">، فإن خطر تركيز وسائل الإعلام، </w:t>
      </w:r>
      <w:r w:rsidR="000579A8">
        <w:rPr>
          <w:rFonts w:hint="cs"/>
          <w:sz w:val="30"/>
          <w:rtl/>
        </w:rPr>
        <w:t xml:space="preserve">الذي يصل إلى حد </w:t>
      </w:r>
      <w:r w:rsidRPr="008F2CBD">
        <w:rPr>
          <w:sz w:val="30"/>
          <w:rtl/>
        </w:rPr>
        <w:t xml:space="preserve">الاحتكار، </w:t>
      </w:r>
      <w:r w:rsidR="000579A8">
        <w:rPr>
          <w:rFonts w:hint="cs"/>
          <w:sz w:val="30"/>
          <w:rtl/>
        </w:rPr>
        <w:t>ي</w:t>
      </w:r>
      <w:r w:rsidRPr="008F2CBD">
        <w:rPr>
          <w:sz w:val="30"/>
          <w:rtl/>
        </w:rPr>
        <w:t xml:space="preserve">ثير </w:t>
      </w:r>
      <w:r w:rsidR="000579A8">
        <w:rPr>
          <w:rFonts w:hint="cs"/>
          <w:sz w:val="30"/>
          <w:rtl/>
        </w:rPr>
        <w:t>ا</w:t>
      </w:r>
      <w:r w:rsidRPr="008F2CBD">
        <w:rPr>
          <w:sz w:val="30"/>
          <w:rtl/>
        </w:rPr>
        <w:t>لقلق. وسيكون، من المفيد أن تنظر الحكومة في هذه المسألة.</w:t>
      </w:r>
    </w:p>
    <w:p w:rsidR="008F2CBD" w:rsidRPr="008F2CBD" w:rsidRDefault="008F2CBD" w:rsidP="00AB33C7">
      <w:pPr>
        <w:tabs>
          <w:tab w:val="left" w:pos="638"/>
          <w:tab w:val="left" w:pos="818"/>
        </w:tabs>
        <w:spacing w:after="120" w:line="240" w:lineRule="auto"/>
        <w:ind w:firstLine="6"/>
        <w:rPr>
          <w:sz w:val="30"/>
          <w:rtl/>
        </w:rPr>
      </w:pPr>
      <w:r w:rsidRPr="008F2CBD">
        <w:rPr>
          <w:sz w:val="30"/>
          <w:rtl/>
        </w:rPr>
        <w:t>38-</w:t>
      </w:r>
      <w:r w:rsidRPr="008F2CBD">
        <w:rPr>
          <w:sz w:val="30"/>
          <w:rtl/>
        </w:rPr>
        <w:tab/>
      </w:r>
      <w:r w:rsidR="000579A8">
        <w:rPr>
          <w:rFonts w:hint="cs"/>
          <w:sz w:val="30"/>
          <w:rtl/>
        </w:rPr>
        <w:t>وتشير</w:t>
      </w:r>
      <w:r w:rsidRPr="008F2CBD">
        <w:rPr>
          <w:sz w:val="30"/>
          <w:rtl/>
        </w:rPr>
        <w:t xml:space="preserve"> المعلومات التفصيلية التي قدمتها الدولة الطرف إلى أن الأقليات تشارك بدرجة كبيرة في جميع مستويات الدولة. وعلى الرغم من ذلك، يبدو أن بعض الأقليات، وخاصة </w:t>
      </w:r>
      <w:r w:rsidR="0054456F">
        <w:rPr>
          <w:rFonts w:hint="cs"/>
          <w:sz w:val="30"/>
          <w:rtl/>
        </w:rPr>
        <w:t>طائفة</w:t>
      </w:r>
      <w:r w:rsidRPr="008F2CBD">
        <w:rPr>
          <w:sz w:val="30"/>
          <w:rtl/>
        </w:rPr>
        <w:t xml:space="preserve"> الروما، لا تزال تعاني من التمييز من حيث ا</w:t>
      </w:r>
      <w:r w:rsidR="0076572D">
        <w:rPr>
          <w:rFonts w:hint="cs"/>
          <w:sz w:val="30"/>
          <w:rtl/>
        </w:rPr>
        <w:t>لو</w:t>
      </w:r>
      <w:r w:rsidRPr="008F2CBD">
        <w:rPr>
          <w:sz w:val="30"/>
          <w:rtl/>
        </w:rPr>
        <w:t xml:space="preserve">صول </w:t>
      </w:r>
      <w:r w:rsidR="0076572D">
        <w:rPr>
          <w:rFonts w:hint="cs"/>
          <w:sz w:val="30"/>
          <w:rtl/>
        </w:rPr>
        <w:t>إ</w:t>
      </w:r>
      <w:r w:rsidRPr="008F2CBD">
        <w:rPr>
          <w:sz w:val="30"/>
          <w:rtl/>
        </w:rPr>
        <w:t xml:space="preserve">لى الخدمات العامة. وإذا </w:t>
      </w:r>
      <w:r w:rsidR="00DA6DA7">
        <w:rPr>
          <w:rFonts w:hint="cs"/>
          <w:sz w:val="30"/>
          <w:rtl/>
        </w:rPr>
        <w:t>كانت</w:t>
      </w:r>
      <w:r w:rsidRPr="008F2CBD">
        <w:rPr>
          <w:sz w:val="30"/>
          <w:rtl/>
        </w:rPr>
        <w:t xml:space="preserve"> </w:t>
      </w:r>
      <w:r w:rsidR="00DA6DA7">
        <w:rPr>
          <w:rFonts w:hint="cs"/>
          <w:sz w:val="30"/>
          <w:rtl/>
        </w:rPr>
        <w:t>طائفة</w:t>
      </w:r>
      <w:r w:rsidR="00DA6DA7" w:rsidRPr="008F2CBD">
        <w:rPr>
          <w:sz w:val="30"/>
          <w:rtl/>
        </w:rPr>
        <w:t xml:space="preserve"> الروما </w:t>
      </w:r>
      <w:r w:rsidR="00DA6DA7">
        <w:rPr>
          <w:rFonts w:hint="cs"/>
          <w:sz w:val="30"/>
          <w:rtl/>
        </w:rPr>
        <w:t>لا ت</w:t>
      </w:r>
      <w:r w:rsidRPr="008F2CBD">
        <w:rPr>
          <w:sz w:val="30"/>
          <w:rtl/>
        </w:rPr>
        <w:t>مثل إلا جزءا صغيرا من سكان البلد، فإن</w:t>
      </w:r>
      <w:r w:rsidR="00DA6DA7">
        <w:rPr>
          <w:rFonts w:hint="cs"/>
          <w:sz w:val="30"/>
          <w:rtl/>
        </w:rPr>
        <w:t>ها</w:t>
      </w:r>
      <w:r w:rsidRPr="008F2CBD">
        <w:rPr>
          <w:sz w:val="30"/>
          <w:rtl/>
        </w:rPr>
        <w:t xml:space="preserve"> ضعيف</w:t>
      </w:r>
      <w:r w:rsidR="0054456F">
        <w:rPr>
          <w:rFonts w:hint="cs"/>
          <w:sz w:val="30"/>
          <w:rtl/>
        </w:rPr>
        <w:t>ة</w:t>
      </w:r>
      <w:r w:rsidRPr="008F2CBD">
        <w:rPr>
          <w:sz w:val="30"/>
          <w:rtl/>
        </w:rPr>
        <w:t xml:space="preserve"> </w:t>
      </w:r>
      <w:r w:rsidR="00DA6DA7">
        <w:rPr>
          <w:rFonts w:hint="cs"/>
          <w:sz w:val="30"/>
          <w:rtl/>
        </w:rPr>
        <w:t>للغاية</w:t>
      </w:r>
      <w:r w:rsidRPr="008F2CBD">
        <w:rPr>
          <w:sz w:val="30"/>
          <w:rtl/>
        </w:rPr>
        <w:t xml:space="preserve"> و</w:t>
      </w:r>
      <w:r w:rsidR="00DA6DA7">
        <w:rPr>
          <w:rFonts w:hint="cs"/>
          <w:sz w:val="30"/>
          <w:rtl/>
        </w:rPr>
        <w:t>ت</w:t>
      </w:r>
      <w:r w:rsidRPr="008F2CBD">
        <w:rPr>
          <w:sz w:val="30"/>
          <w:rtl/>
        </w:rPr>
        <w:t>ستحق اهتمام</w:t>
      </w:r>
      <w:r w:rsidR="00DA6DA7">
        <w:rPr>
          <w:rFonts w:hint="cs"/>
          <w:sz w:val="30"/>
          <w:rtl/>
        </w:rPr>
        <w:t>ا</w:t>
      </w:r>
      <w:r w:rsidRPr="008F2CBD">
        <w:rPr>
          <w:sz w:val="30"/>
          <w:rtl/>
        </w:rPr>
        <w:t xml:space="preserve"> خاص</w:t>
      </w:r>
      <w:r w:rsidR="00DA6DA7">
        <w:rPr>
          <w:rFonts w:hint="cs"/>
          <w:sz w:val="30"/>
          <w:rtl/>
        </w:rPr>
        <w:t>ا</w:t>
      </w:r>
      <w:r w:rsidRPr="008F2CBD">
        <w:rPr>
          <w:sz w:val="30"/>
          <w:rtl/>
        </w:rPr>
        <w:t>، و</w:t>
      </w:r>
      <w:r w:rsidR="00DA6DA7">
        <w:rPr>
          <w:rFonts w:hint="cs"/>
          <w:sz w:val="30"/>
          <w:rtl/>
        </w:rPr>
        <w:t>لا سيما</w:t>
      </w:r>
      <w:r w:rsidRPr="008F2CBD">
        <w:rPr>
          <w:sz w:val="30"/>
          <w:rtl/>
        </w:rPr>
        <w:t xml:space="preserve"> في مجالي التعليم والصحة. وأشار الوفد إلى أن المجموعات المحرومة تواجه صعوبات في هذين المجالين، وأنه لا يج</w:t>
      </w:r>
      <w:r w:rsidR="0076572D">
        <w:rPr>
          <w:rFonts w:hint="cs"/>
          <w:sz w:val="30"/>
          <w:rtl/>
        </w:rPr>
        <w:t>وز</w:t>
      </w:r>
      <w:r w:rsidRPr="008F2CBD">
        <w:rPr>
          <w:sz w:val="30"/>
          <w:rtl/>
        </w:rPr>
        <w:t xml:space="preserve"> أن يكون هناك تمييز. وعلى الرغم من ذلك</w:t>
      </w:r>
      <w:r w:rsidR="00DA6DA7">
        <w:rPr>
          <w:rFonts w:hint="cs"/>
          <w:sz w:val="30"/>
          <w:rtl/>
        </w:rPr>
        <w:t>،</w:t>
      </w:r>
      <w:r w:rsidRPr="008F2CBD">
        <w:rPr>
          <w:sz w:val="30"/>
          <w:rtl/>
        </w:rPr>
        <w:t xml:space="preserve"> فإن </w:t>
      </w:r>
      <w:r w:rsidR="00DA6DA7">
        <w:rPr>
          <w:rFonts w:hint="cs"/>
          <w:sz w:val="30"/>
          <w:rtl/>
        </w:rPr>
        <w:t xml:space="preserve">طائفة </w:t>
      </w:r>
      <w:r w:rsidRPr="008F2CBD">
        <w:rPr>
          <w:sz w:val="30"/>
          <w:rtl/>
        </w:rPr>
        <w:t xml:space="preserve">الروما </w:t>
      </w:r>
      <w:r w:rsidR="00DA6DA7">
        <w:rPr>
          <w:rFonts w:hint="cs"/>
          <w:sz w:val="30"/>
          <w:rtl/>
        </w:rPr>
        <w:t xml:space="preserve">ضعيفة للغاية </w:t>
      </w:r>
      <w:r w:rsidR="00DA6DA7">
        <w:rPr>
          <w:sz w:val="30"/>
          <w:rtl/>
        </w:rPr>
        <w:t>في العديد من البلدان ومهمش</w:t>
      </w:r>
      <w:r w:rsidR="00DA6DA7">
        <w:rPr>
          <w:rFonts w:hint="cs"/>
          <w:sz w:val="30"/>
          <w:rtl/>
        </w:rPr>
        <w:t>ة</w:t>
      </w:r>
      <w:r w:rsidRPr="008F2CBD">
        <w:rPr>
          <w:sz w:val="30"/>
          <w:rtl/>
        </w:rPr>
        <w:t xml:space="preserve"> اجتماعيا و</w:t>
      </w:r>
      <w:r w:rsidR="00DA6DA7">
        <w:rPr>
          <w:rFonts w:hint="cs"/>
          <w:sz w:val="30"/>
          <w:rtl/>
        </w:rPr>
        <w:t>ت</w:t>
      </w:r>
      <w:r w:rsidRPr="008F2CBD">
        <w:rPr>
          <w:sz w:val="30"/>
          <w:rtl/>
        </w:rPr>
        <w:t xml:space="preserve">واجه معارضة ثقافية واضحة. وفيما يتعلق بالتعليم، أوضحت إحدى دراسات برنامج الأمم المتحدة الإنمائي أن نحو 27 في المائة فقط من المعلمين على استعداد للعمل مع زملاء من </w:t>
      </w:r>
      <w:r w:rsidR="00DA6DA7">
        <w:rPr>
          <w:rFonts w:hint="cs"/>
          <w:sz w:val="30"/>
          <w:rtl/>
        </w:rPr>
        <w:t xml:space="preserve">طائفة </w:t>
      </w:r>
      <w:r w:rsidRPr="008F2CBD">
        <w:rPr>
          <w:sz w:val="30"/>
          <w:rtl/>
        </w:rPr>
        <w:t>الروما.</w:t>
      </w:r>
      <w:r w:rsidR="00DA6DA7">
        <w:rPr>
          <w:rFonts w:hint="cs"/>
          <w:sz w:val="30"/>
          <w:rtl/>
        </w:rPr>
        <w:t xml:space="preserve"> </w:t>
      </w:r>
      <w:r w:rsidRPr="008F2CBD">
        <w:rPr>
          <w:sz w:val="30"/>
          <w:rtl/>
        </w:rPr>
        <w:t xml:space="preserve">ومما لا شك فيه </w:t>
      </w:r>
      <w:r w:rsidR="00DA6DA7">
        <w:rPr>
          <w:rFonts w:hint="cs"/>
          <w:sz w:val="30"/>
          <w:rtl/>
        </w:rPr>
        <w:t xml:space="preserve">أن هناك </w:t>
      </w:r>
      <w:r w:rsidRPr="008F2CBD">
        <w:rPr>
          <w:sz w:val="30"/>
          <w:rtl/>
        </w:rPr>
        <w:t>عامل</w:t>
      </w:r>
      <w:r w:rsidR="00DA6DA7">
        <w:rPr>
          <w:rFonts w:hint="cs"/>
          <w:sz w:val="30"/>
          <w:rtl/>
        </w:rPr>
        <w:t>ا</w:t>
      </w:r>
      <w:r w:rsidRPr="008F2CBD">
        <w:rPr>
          <w:sz w:val="30"/>
          <w:rtl/>
        </w:rPr>
        <w:t xml:space="preserve"> ثقافي</w:t>
      </w:r>
      <w:r w:rsidR="00DA6DA7">
        <w:rPr>
          <w:rFonts w:hint="cs"/>
          <w:sz w:val="30"/>
          <w:rtl/>
        </w:rPr>
        <w:t>ا</w:t>
      </w:r>
      <w:r w:rsidRPr="008F2CBD">
        <w:rPr>
          <w:sz w:val="30"/>
          <w:rtl/>
        </w:rPr>
        <w:t xml:space="preserve"> يؤدي إلى عزل </w:t>
      </w:r>
      <w:r w:rsidR="00DA6DA7">
        <w:rPr>
          <w:rFonts w:hint="cs"/>
          <w:sz w:val="30"/>
          <w:rtl/>
        </w:rPr>
        <w:t xml:space="preserve">طائفة </w:t>
      </w:r>
      <w:r w:rsidRPr="008F2CBD">
        <w:rPr>
          <w:sz w:val="30"/>
          <w:rtl/>
        </w:rPr>
        <w:t xml:space="preserve">الروما وعلى الحكومة توعية الشعب لعلاج هذا الموقف. وسيكون من المفيد معرفة نسبة تمثيل الأقليات في الهيئات القضائية والهيئات الإدارية. كما أن هناك </w:t>
      </w:r>
      <w:r w:rsidR="00DA6DA7">
        <w:rPr>
          <w:rFonts w:hint="cs"/>
          <w:sz w:val="30"/>
          <w:rtl/>
        </w:rPr>
        <w:t>مشكلة تتعلق</w:t>
      </w:r>
      <w:r w:rsidRPr="008F2CBD">
        <w:rPr>
          <w:sz w:val="30"/>
          <w:rtl/>
        </w:rPr>
        <w:t xml:space="preserve"> </w:t>
      </w:r>
      <w:r w:rsidR="00DA6DA7">
        <w:rPr>
          <w:rFonts w:hint="cs"/>
          <w:sz w:val="30"/>
          <w:rtl/>
        </w:rPr>
        <w:t>ب</w:t>
      </w:r>
      <w:r w:rsidRPr="008F2CBD">
        <w:rPr>
          <w:sz w:val="30"/>
          <w:rtl/>
        </w:rPr>
        <w:t xml:space="preserve">خدمات الترجمة الفورية </w:t>
      </w:r>
      <w:r w:rsidR="00DA6DA7">
        <w:rPr>
          <w:rFonts w:hint="cs"/>
          <w:sz w:val="30"/>
          <w:rtl/>
        </w:rPr>
        <w:t xml:space="preserve">الإلزامية </w:t>
      </w:r>
      <w:r w:rsidRPr="008F2CBD">
        <w:rPr>
          <w:sz w:val="30"/>
          <w:rtl/>
        </w:rPr>
        <w:t>أمام القضا</w:t>
      </w:r>
      <w:r w:rsidR="00AE7439">
        <w:rPr>
          <w:rFonts w:hint="cs"/>
          <w:sz w:val="30"/>
          <w:rtl/>
        </w:rPr>
        <w:t xml:space="preserve">ء </w:t>
      </w:r>
      <w:r w:rsidRPr="008F2CBD">
        <w:rPr>
          <w:sz w:val="30"/>
          <w:rtl/>
        </w:rPr>
        <w:t>عندما يتحدث أحد الأطراف لغة مجموعة من الأقليات.</w:t>
      </w:r>
    </w:p>
    <w:p w:rsidR="008F2CBD" w:rsidRPr="008F2CBD" w:rsidRDefault="008F2CBD" w:rsidP="00AB33C7">
      <w:pPr>
        <w:tabs>
          <w:tab w:val="left" w:pos="638"/>
          <w:tab w:val="left" w:pos="818"/>
        </w:tabs>
        <w:spacing w:after="120" w:line="240" w:lineRule="auto"/>
        <w:ind w:firstLine="6"/>
        <w:rPr>
          <w:sz w:val="30"/>
          <w:rtl/>
        </w:rPr>
      </w:pPr>
      <w:r w:rsidRPr="008F2CBD">
        <w:rPr>
          <w:sz w:val="30"/>
          <w:rtl/>
        </w:rPr>
        <w:t>39-</w:t>
      </w:r>
      <w:r w:rsidRPr="008F2CBD">
        <w:rPr>
          <w:sz w:val="30"/>
          <w:rtl/>
        </w:rPr>
        <w:tab/>
        <w:t>وأوضح الوفد أن المعلومات المتعلقة ب</w:t>
      </w:r>
      <w:r w:rsidR="00DA6DA7">
        <w:rPr>
          <w:rFonts w:hint="cs"/>
          <w:sz w:val="30"/>
          <w:rtl/>
        </w:rPr>
        <w:t xml:space="preserve">عمل </w:t>
      </w:r>
      <w:r w:rsidRPr="008F2CBD">
        <w:rPr>
          <w:sz w:val="30"/>
          <w:rtl/>
        </w:rPr>
        <w:t xml:space="preserve">الهيئات التقليدية والتقارير ذات الصلة متاحة للجمهور على موقع الانترنت ويمكن لأي شخص </w:t>
      </w:r>
      <w:r w:rsidR="00DA6DA7" w:rsidRPr="008F2CBD">
        <w:rPr>
          <w:rFonts w:hint="cs"/>
          <w:sz w:val="30"/>
          <w:rtl/>
        </w:rPr>
        <w:t>الإطلاع</w:t>
      </w:r>
      <w:r w:rsidRPr="008F2CBD">
        <w:rPr>
          <w:sz w:val="30"/>
          <w:rtl/>
        </w:rPr>
        <w:t xml:space="preserve"> عليها بحرية. وعلى الرغم من ذلك، وحسبما </w:t>
      </w:r>
      <w:r w:rsidR="00AE7439">
        <w:rPr>
          <w:rFonts w:hint="cs"/>
          <w:sz w:val="30"/>
          <w:rtl/>
        </w:rPr>
        <w:t xml:space="preserve">أشارت </w:t>
      </w:r>
      <w:r w:rsidRPr="008F2CBD">
        <w:rPr>
          <w:sz w:val="30"/>
          <w:rtl/>
        </w:rPr>
        <w:t xml:space="preserve">إلى ذلك اللجنة </w:t>
      </w:r>
      <w:r w:rsidR="00AE7439">
        <w:rPr>
          <w:rFonts w:hint="cs"/>
          <w:sz w:val="30"/>
          <w:rtl/>
        </w:rPr>
        <w:t>مرار</w:t>
      </w:r>
      <w:r w:rsidR="00DA6DA7">
        <w:rPr>
          <w:rFonts w:hint="cs"/>
          <w:sz w:val="30"/>
          <w:rtl/>
        </w:rPr>
        <w:t>ا</w:t>
      </w:r>
      <w:r w:rsidRPr="008F2CBD">
        <w:rPr>
          <w:sz w:val="30"/>
          <w:rtl/>
        </w:rPr>
        <w:t>، ف</w:t>
      </w:r>
      <w:r w:rsidR="00AE7439">
        <w:rPr>
          <w:rFonts w:hint="cs"/>
          <w:sz w:val="30"/>
          <w:rtl/>
        </w:rPr>
        <w:t>إن</w:t>
      </w:r>
      <w:r w:rsidRPr="008F2CBD">
        <w:rPr>
          <w:sz w:val="30"/>
          <w:rtl/>
        </w:rPr>
        <w:t xml:space="preserve"> على الأطراف </w:t>
      </w:r>
      <w:r w:rsidR="00AE7439">
        <w:rPr>
          <w:rFonts w:hint="cs"/>
          <w:sz w:val="30"/>
          <w:rtl/>
        </w:rPr>
        <w:t>ال</w:t>
      </w:r>
      <w:r w:rsidRPr="008F2CBD">
        <w:rPr>
          <w:sz w:val="30"/>
          <w:rtl/>
        </w:rPr>
        <w:t>تزام بأ</w:t>
      </w:r>
      <w:r w:rsidR="00DA6DA7">
        <w:rPr>
          <w:rFonts w:hint="cs"/>
          <w:sz w:val="30"/>
          <w:rtl/>
        </w:rPr>
        <w:t>ن</w:t>
      </w:r>
      <w:r w:rsidRPr="008F2CBD">
        <w:rPr>
          <w:sz w:val="30"/>
          <w:rtl/>
        </w:rPr>
        <w:t xml:space="preserve"> </w:t>
      </w:r>
      <w:r w:rsidR="00AE7439">
        <w:rPr>
          <w:rFonts w:hint="cs"/>
          <w:sz w:val="30"/>
          <w:rtl/>
        </w:rPr>
        <w:t xml:space="preserve">تتوفر </w:t>
      </w:r>
      <w:r w:rsidRPr="008F2CBD">
        <w:rPr>
          <w:sz w:val="30"/>
          <w:rtl/>
        </w:rPr>
        <w:t>للجمهور سبل الوصول إ</w:t>
      </w:r>
      <w:r w:rsidR="005F2EB8">
        <w:rPr>
          <w:sz w:val="30"/>
          <w:rtl/>
        </w:rPr>
        <w:t>لى هذه المعلومات</w:t>
      </w:r>
      <w:r w:rsidRPr="008F2CBD">
        <w:rPr>
          <w:sz w:val="30"/>
          <w:rtl/>
        </w:rPr>
        <w:t xml:space="preserve">، بل </w:t>
      </w:r>
      <w:r w:rsidR="00AE7439">
        <w:rPr>
          <w:rFonts w:hint="cs"/>
          <w:sz w:val="30"/>
          <w:rtl/>
        </w:rPr>
        <w:t>و</w:t>
      </w:r>
      <w:r w:rsidR="00DA6DA7">
        <w:rPr>
          <w:rFonts w:hint="cs"/>
          <w:sz w:val="30"/>
          <w:rtl/>
        </w:rPr>
        <w:t xml:space="preserve">عليها </w:t>
      </w:r>
      <w:r w:rsidRPr="008F2CBD">
        <w:rPr>
          <w:sz w:val="30"/>
          <w:rtl/>
        </w:rPr>
        <w:t xml:space="preserve">أيضا أن </w:t>
      </w:r>
      <w:r w:rsidR="00DA6DA7">
        <w:rPr>
          <w:rFonts w:hint="cs"/>
          <w:sz w:val="30"/>
          <w:rtl/>
        </w:rPr>
        <w:t>تل</w:t>
      </w:r>
      <w:r w:rsidRPr="008F2CBD">
        <w:rPr>
          <w:sz w:val="30"/>
          <w:rtl/>
        </w:rPr>
        <w:t xml:space="preserve">عب دورا فعالا في نشرها والتأكد من أن أكبر عدد ممكن من السكان على علم بها وخاصة المهنيين مثل القضاة. وعليها تشجيع المشاورات بهدف إعداد تقارير دورية وإثارة الاهتمام في المجتمع بأعمال هذه الهيئات. </w:t>
      </w:r>
    </w:p>
    <w:p w:rsidR="008F2CBD" w:rsidRPr="008F2CBD" w:rsidRDefault="008F2CBD" w:rsidP="00EA5CFC">
      <w:pPr>
        <w:tabs>
          <w:tab w:val="left" w:pos="818"/>
        </w:tabs>
        <w:spacing w:after="120" w:line="240" w:lineRule="auto"/>
        <w:ind w:firstLine="6"/>
        <w:rPr>
          <w:sz w:val="30"/>
          <w:rtl/>
        </w:rPr>
      </w:pPr>
      <w:r w:rsidRPr="008F2CBD">
        <w:rPr>
          <w:sz w:val="30"/>
          <w:rtl/>
        </w:rPr>
        <w:t>40-</w:t>
      </w:r>
      <w:r w:rsidRPr="008F2CBD">
        <w:rPr>
          <w:sz w:val="30"/>
          <w:rtl/>
        </w:rPr>
        <w:tab/>
      </w:r>
      <w:r w:rsidRPr="00707B6C">
        <w:rPr>
          <w:b/>
          <w:bCs/>
          <w:sz w:val="30"/>
          <w:rtl/>
        </w:rPr>
        <w:t>السيد عمر</w:t>
      </w:r>
      <w:r w:rsidR="00EB1782">
        <w:rPr>
          <w:rFonts w:hint="cs"/>
          <w:sz w:val="30"/>
          <w:rtl/>
        </w:rPr>
        <w:t xml:space="preserve">: </w:t>
      </w:r>
      <w:r w:rsidR="00AE7439">
        <w:rPr>
          <w:rFonts w:hint="cs"/>
          <w:sz w:val="30"/>
          <w:rtl/>
        </w:rPr>
        <w:t xml:space="preserve"> </w:t>
      </w:r>
      <w:r w:rsidRPr="008F2CBD">
        <w:rPr>
          <w:sz w:val="30"/>
          <w:rtl/>
        </w:rPr>
        <w:t xml:space="preserve">قال إنه لا يفهم </w:t>
      </w:r>
      <w:r w:rsidR="00715A17">
        <w:rPr>
          <w:rFonts w:hint="cs"/>
          <w:sz w:val="30"/>
          <w:rtl/>
        </w:rPr>
        <w:t xml:space="preserve">جيدا </w:t>
      </w:r>
      <w:r w:rsidRPr="008F2CBD">
        <w:rPr>
          <w:sz w:val="30"/>
          <w:rtl/>
        </w:rPr>
        <w:t>مركز القانون المتعلق ب</w:t>
      </w:r>
      <w:r w:rsidR="00715A17">
        <w:rPr>
          <w:rFonts w:hint="cs"/>
          <w:sz w:val="30"/>
          <w:rtl/>
        </w:rPr>
        <w:t xml:space="preserve">الطوائف </w:t>
      </w:r>
      <w:r w:rsidRPr="008F2CBD">
        <w:rPr>
          <w:sz w:val="30"/>
          <w:rtl/>
        </w:rPr>
        <w:t xml:space="preserve">الدينية وعناصره. وبالفعل، تشير الفقرة 546 من التقرير إلى أن البرلمان اعتمد </w:t>
      </w:r>
      <w:r w:rsidR="00715A17">
        <w:rPr>
          <w:rFonts w:hint="cs"/>
          <w:sz w:val="30"/>
          <w:rtl/>
        </w:rPr>
        <w:t xml:space="preserve">مشروع </w:t>
      </w:r>
      <w:r w:rsidRPr="008F2CBD">
        <w:rPr>
          <w:sz w:val="30"/>
          <w:rtl/>
        </w:rPr>
        <w:t xml:space="preserve">القانون في عام 2007 وأحاله إلى رئيس جمهورية مولدوفا </w:t>
      </w:r>
      <w:r w:rsidR="00322DDD">
        <w:rPr>
          <w:rFonts w:hint="cs"/>
          <w:sz w:val="30"/>
          <w:rtl/>
        </w:rPr>
        <w:t>للتصديق عليه</w:t>
      </w:r>
      <w:r w:rsidRPr="008F2CBD">
        <w:rPr>
          <w:sz w:val="30"/>
          <w:rtl/>
        </w:rPr>
        <w:t>، ولكن في الفقرة التالية، يشار إلى "مشروع القانون". و</w:t>
      </w:r>
      <w:r w:rsidR="00715A17">
        <w:rPr>
          <w:rFonts w:hint="cs"/>
          <w:sz w:val="30"/>
          <w:rtl/>
        </w:rPr>
        <w:t xml:space="preserve">هل يعني ذلك </w:t>
      </w:r>
      <w:r w:rsidRPr="008F2CBD">
        <w:rPr>
          <w:sz w:val="30"/>
          <w:rtl/>
        </w:rPr>
        <w:t xml:space="preserve">أن </w:t>
      </w:r>
      <w:r w:rsidR="00715A17" w:rsidRPr="008F2CBD">
        <w:rPr>
          <w:sz w:val="30"/>
          <w:rtl/>
        </w:rPr>
        <w:t xml:space="preserve">الرئيس لم يصدق </w:t>
      </w:r>
      <w:r w:rsidR="00715A17">
        <w:rPr>
          <w:rFonts w:hint="cs"/>
          <w:sz w:val="30"/>
          <w:rtl/>
        </w:rPr>
        <w:t xml:space="preserve">على </w:t>
      </w:r>
      <w:r w:rsidRPr="008F2CBD">
        <w:rPr>
          <w:sz w:val="30"/>
          <w:rtl/>
        </w:rPr>
        <w:t>مشروع النص</w:t>
      </w:r>
      <w:r w:rsidR="00715A17">
        <w:rPr>
          <w:rFonts w:hint="cs"/>
          <w:sz w:val="30"/>
          <w:rtl/>
        </w:rPr>
        <w:t>؟</w:t>
      </w:r>
      <w:r w:rsidRPr="008F2CBD">
        <w:rPr>
          <w:sz w:val="30"/>
          <w:rtl/>
        </w:rPr>
        <w:t xml:space="preserve"> و</w:t>
      </w:r>
      <w:r w:rsidR="00322DDD">
        <w:rPr>
          <w:rFonts w:hint="cs"/>
          <w:sz w:val="30"/>
          <w:rtl/>
        </w:rPr>
        <w:t xml:space="preserve">أضاف أن هناك مسائل أخرى </w:t>
      </w:r>
      <w:r w:rsidRPr="008F2CBD">
        <w:rPr>
          <w:sz w:val="30"/>
          <w:rtl/>
        </w:rPr>
        <w:t>تستوجب المزيد من التوضيح: حق ملكية المنظمات الدينية الذي يبدو مقيدا، و"حق الولاية" الذي تتمتع به المجتمعات الدينية على أنشطتها و</w:t>
      </w:r>
      <w:r w:rsidR="00FF0079">
        <w:rPr>
          <w:rFonts w:hint="cs"/>
          <w:sz w:val="30"/>
          <w:rtl/>
        </w:rPr>
        <w:t xml:space="preserve">متبعيها </w:t>
      </w:r>
      <w:r w:rsidRPr="008F2CBD">
        <w:rPr>
          <w:sz w:val="30"/>
          <w:rtl/>
        </w:rPr>
        <w:t xml:space="preserve">وتعيين المديرين، </w:t>
      </w:r>
      <w:r w:rsidR="00FF0079">
        <w:rPr>
          <w:rFonts w:hint="cs"/>
          <w:sz w:val="30"/>
          <w:rtl/>
        </w:rPr>
        <w:t xml:space="preserve">والتي </w:t>
      </w:r>
      <w:r w:rsidRPr="008F2CBD">
        <w:rPr>
          <w:sz w:val="30"/>
          <w:rtl/>
        </w:rPr>
        <w:t>لا نعلم ما إذا كانت المنظمات الدينية لا تقوم ب</w:t>
      </w:r>
      <w:r w:rsidR="00FF0079">
        <w:rPr>
          <w:rFonts w:hint="cs"/>
          <w:sz w:val="30"/>
          <w:rtl/>
        </w:rPr>
        <w:t>ها</w:t>
      </w:r>
      <w:r w:rsidRPr="008F2CBD">
        <w:rPr>
          <w:sz w:val="30"/>
          <w:rtl/>
        </w:rPr>
        <w:t xml:space="preserve"> أو أنها تمنع من القيام ب</w:t>
      </w:r>
      <w:r w:rsidR="00FF0079">
        <w:rPr>
          <w:rFonts w:hint="cs"/>
          <w:sz w:val="30"/>
          <w:rtl/>
        </w:rPr>
        <w:t>ها.</w:t>
      </w:r>
      <w:r w:rsidRPr="008F2CBD">
        <w:rPr>
          <w:sz w:val="30"/>
          <w:rtl/>
        </w:rPr>
        <w:t xml:space="preserve"> وبالإضافة إلى ذلك، أشير من ناحية إلى </w:t>
      </w:r>
      <w:r w:rsidR="003C28D8">
        <w:rPr>
          <w:rFonts w:hint="cs"/>
          <w:sz w:val="30"/>
          <w:rtl/>
        </w:rPr>
        <w:t xml:space="preserve">أن </w:t>
      </w:r>
      <w:r w:rsidRPr="008F2CBD">
        <w:rPr>
          <w:sz w:val="30"/>
          <w:rtl/>
        </w:rPr>
        <w:t xml:space="preserve">عدم تسجيل مجموعة دينية لا </w:t>
      </w:r>
      <w:r w:rsidR="003C28D8">
        <w:rPr>
          <w:rFonts w:hint="cs"/>
          <w:sz w:val="30"/>
          <w:rtl/>
        </w:rPr>
        <w:t xml:space="preserve">يحول دون </w:t>
      </w:r>
      <w:r w:rsidRPr="008F2CBD">
        <w:rPr>
          <w:sz w:val="30"/>
          <w:rtl/>
        </w:rPr>
        <w:t xml:space="preserve">ممارسة </w:t>
      </w:r>
      <w:r w:rsidR="003C28D8">
        <w:rPr>
          <w:rFonts w:hint="cs"/>
          <w:sz w:val="30"/>
          <w:rtl/>
        </w:rPr>
        <w:t xml:space="preserve">شعائر </w:t>
      </w:r>
      <w:r w:rsidRPr="008F2CBD">
        <w:rPr>
          <w:sz w:val="30"/>
          <w:rtl/>
        </w:rPr>
        <w:t xml:space="preserve">الدين المعني ومن ناحية أخرى، هناك مشروع قانون يهدف إلى رفع العقوبات </w:t>
      </w:r>
      <w:r w:rsidR="003C28D8">
        <w:rPr>
          <w:rFonts w:hint="cs"/>
          <w:sz w:val="30"/>
          <w:rtl/>
        </w:rPr>
        <w:t xml:space="preserve">المفروضة في حالة </w:t>
      </w:r>
      <w:r w:rsidRPr="008F2CBD">
        <w:rPr>
          <w:sz w:val="30"/>
          <w:rtl/>
        </w:rPr>
        <w:t xml:space="preserve">عدم تسجيل مجموعة دينية، مما يعني أنه يمكن فرض عقوبات على مجموعة غير مسجلة في ظل الأوضاع الراهنة. وتجدر الإشارة إلى التمييز بين التسجيل وممارسة </w:t>
      </w:r>
      <w:r w:rsidR="00EC0E81">
        <w:rPr>
          <w:rFonts w:hint="cs"/>
          <w:sz w:val="30"/>
          <w:rtl/>
        </w:rPr>
        <w:t>ال</w:t>
      </w:r>
      <w:r w:rsidRPr="008F2CBD">
        <w:rPr>
          <w:sz w:val="30"/>
          <w:rtl/>
        </w:rPr>
        <w:t xml:space="preserve">شعائر </w:t>
      </w:r>
      <w:r w:rsidR="00EC0E81">
        <w:rPr>
          <w:rFonts w:hint="cs"/>
          <w:sz w:val="30"/>
          <w:rtl/>
        </w:rPr>
        <w:t>ال</w:t>
      </w:r>
      <w:r w:rsidRPr="008F2CBD">
        <w:rPr>
          <w:sz w:val="30"/>
          <w:rtl/>
        </w:rPr>
        <w:t>دين</w:t>
      </w:r>
      <w:r w:rsidR="00EC0E81">
        <w:rPr>
          <w:rFonts w:hint="cs"/>
          <w:sz w:val="30"/>
          <w:rtl/>
        </w:rPr>
        <w:t>ية</w:t>
      </w:r>
      <w:r w:rsidRPr="008F2CBD">
        <w:rPr>
          <w:sz w:val="30"/>
          <w:rtl/>
        </w:rPr>
        <w:t xml:space="preserve">. فإن الهدف من </w:t>
      </w:r>
      <w:r w:rsidR="00EC0E81">
        <w:rPr>
          <w:rFonts w:hint="cs"/>
          <w:sz w:val="30"/>
          <w:rtl/>
        </w:rPr>
        <w:t>ال</w:t>
      </w:r>
      <w:r w:rsidRPr="008F2CBD">
        <w:rPr>
          <w:sz w:val="30"/>
          <w:rtl/>
        </w:rPr>
        <w:t xml:space="preserve">تسجيل هو </w:t>
      </w:r>
      <w:r w:rsidR="00EC0E81">
        <w:rPr>
          <w:rFonts w:hint="cs"/>
          <w:sz w:val="30"/>
          <w:rtl/>
        </w:rPr>
        <w:t xml:space="preserve">منح </w:t>
      </w:r>
      <w:r w:rsidRPr="008F2CBD">
        <w:rPr>
          <w:sz w:val="30"/>
          <w:rtl/>
        </w:rPr>
        <w:t xml:space="preserve">المركز القانوني </w:t>
      </w:r>
      <w:r w:rsidR="00EC0E81">
        <w:rPr>
          <w:rFonts w:hint="cs"/>
          <w:sz w:val="30"/>
          <w:rtl/>
        </w:rPr>
        <w:t xml:space="preserve">إلى </w:t>
      </w:r>
      <w:r w:rsidRPr="008F2CBD">
        <w:rPr>
          <w:sz w:val="30"/>
          <w:rtl/>
        </w:rPr>
        <w:t xml:space="preserve">مجموعة دينية. ويجب ألا يحول عدم تسجيل مجموعة دون ممارستها </w:t>
      </w:r>
      <w:r w:rsidR="00EC0E81">
        <w:rPr>
          <w:rFonts w:hint="cs"/>
          <w:sz w:val="30"/>
          <w:rtl/>
        </w:rPr>
        <w:t>لشعائر دينها</w:t>
      </w:r>
      <w:r w:rsidRPr="008F2CBD">
        <w:rPr>
          <w:sz w:val="30"/>
          <w:rtl/>
        </w:rPr>
        <w:t xml:space="preserve"> أو التعبير عنه. وتنتظر اللجنة باهتمام رد الوفد على هذه النقاط.</w:t>
      </w:r>
    </w:p>
    <w:p w:rsidR="008F2CBD" w:rsidRPr="008F2CBD" w:rsidRDefault="008F2CBD" w:rsidP="00EA5CFC">
      <w:pPr>
        <w:tabs>
          <w:tab w:val="left" w:pos="818"/>
        </w:tabs>
        <w:spacing w:after="120" w:line="240" w:lineRule="auto"/>
        <w:ind w:firstLine="6"/>
        <w:rPr>
          <w:sz w:val="30"/>
          <w:rtl/>
        </w:rPr>
      </w:pPr>
      <w:r w:rsidRPr="008F2CBD">
        <w:rPr>
          <w:sz w:val="30"/>
          <w:rtl/>
        </w:rPr>
        <w:t>41-</w:t>
      </w:r>
      <w:r w:rsidRPr="008F2CBD">
        <w:rPr>
          <w:sz w:val="30"/>
          <w:rtl/>
        </w:rPr>
        <w:tab/>
      </w:r>
      <w:r w:rsidRPr="00707B6C">
        <w:rPr>
          <w:b/>
          <w:bCs/>
          <w:sz w:val="30"/>
          <w:rtl/>
        </w:rPr>
        <w:t xml:space="preserve">السيد </w:t>
      </w:r>
      <w:r w:rsidR="00707B6C">
        <w:rPr>
          <w:rFonts w:hint="cs"/>
          <w:b/>
          <w:bCs/>
          <w:sz w:val="30"/>
          <w:rtl/>
        </w:rPr>
        <w:t>أ</w:t>
      </w:r>
      <w:r w:rsidRPr="00707B6C">
        <w:rPr>
          <w:b/>
          <w:bCs/>
          <w:sz w:val="30"/>
          <w:rtl/>
        </w:rPr>
        <w:t>بو</w:t>
      </w:r>
      <w:r w:rsidR="00707B6C">
        <w:rPr>
          <w:rFonts w:hint="cs"/>
          <w:b/>
          <w:bCs/>
          <w:sz w:val="30"/>
          <w:rtl/>
        </w:rPr>
        <w:t xml:space="preserve"> </w:t>
      </w:r>
      <w:r w:rsidRPr="00707B6C">
        <w:rPr>
          <w:b/>
          <w:bCs/>
          <w:sz w:val="30"/>
          <w:rtl/>
        </w:rPr>
        <w:t>زيد</w:t>
      </w:r>
      <w:r w:rsidR="00EB1782">
        <w:rPr>
          <w:rFonts w:hint="cs"/>
          <w:b/>
          <w:bCs/>
          <w:sz w:val="30"/>
          <w:rtl/>
        </w:rPr>
        <w:t xml:space="preserve">: </w:t>
      </w:r>
      <w:r w:rsidRPr="008F2CBD">
        <w:rPr>
          <w:sz w:val="30"/>
          <w:rtl/>
        </w:rPr>
        <w:t xml:space="preserve"> تساءل إذا كانت المحاكم المولدوفية تنظر في </w:t>
      </w:r>
      <w:r w:rsidR="00B55A9F">
        <w:rPr>
          <w:rFonts w:hint="cs"/>
          <w:sz w:val="30"/>
          <w:rtl/>
        </w:rPr>
        <w:t xml:space="preserve">قضايا </w:t>
      </w:r>
      <w:r w:rsidRPr="008F2CBD">
        <w:rPr>
          <w:sz w:val="30"/>
          <w:rtl/>
        </w:rPr>
        <w:t>الاتجار بالأسلحة.</w:t>
      </w:r>
    </w:p>
    <w:p w:rsidR="008F2CBD" w:rsidRPr="008F2CBD" w:rsidRDefault="008F2CBD" w:rsidP="00EA5CFC">
      <w:pPr>
        <w:tabs>
          <w:tab w:val="left" w:pos="818"/>
        </w:tabs>
        <w:spacing w:after="120" w:line="240" w:lineRule="auto"/>
        <w:ind w:firstLine="6"/>
        <w:rPr>
          <w:sz w:val="30"/>
          <w:rtl/>
        </w:rPr>
      </w:pPr>
      <w:r w:rsidRPr="008F2CBD">
        <w:rPr>
          <w:sz w:val="30"/>
          <w:rtl/>
        </w:rPr>
        <w:t>42-</w:t>
      </w:r>
      <w:r w:rsidRPr="008F2CBD">
        <w:rPr>
          <w:sz w:val="30"/>
          <w:rtl/>
        </w:rPr>
        <w:tab/>
      </w:r>
      <w:r w:rsidRPr="00707B6C">
        <w:rPr>
          <w:b/>
          <w:bCs/>
          <w:sz w:val="30"/>
          <w:rtl/>
        </w:rPr>
        <w:t>الرئيس</w:t>
      </w:r>
      <w:r w:rsidR="00EB1782">
        <w:rPr>
          <w:rFonts w:hint="cs"/>
          <w:sz w:val="30"/>
          <w:rtl/>
        </w:rPr>
        <w:t xml:space="preserve">: </w:t>
      </w:r>
      <w:r w:rsidRPr="008F2CBD">
        <w:rPr>
          <w:sz w:val="30"/>
          <w:rtl/>
        </w:rPr>
        <w:t xml:space="preserve"> دعا الوفد إلى الرد على أسئلة أعضاء اللجنة.</w:t>
      </w:r>
    </w:p>
    <w:p w:rsidR="008F2CBD" w:rsidRPr="008F2CBD" w:rsidRDefault="008F2CBD" w:rsidP="00EA5CFC">
      <w:pPr>
        <w:tabs>
          <w:tab w:val="left" w:pos="818"/>
        </w:tabs>
        <w:spacing w:after="120" w:line="240" w:lineRule="auto"/>
        <w:ind w:firstLine="6"/>
        <w:rPr>
          <w:sz w:val="30"/>
          <w:rtl/>
        </w:rPr>
      </w:pPr>
      <w:r w:rsidRPr="008F2CBD">
        <w:rPr>
          <w:sz w:val="30"/>
          <w:rtl/>
        </w:rPr>
        <w:t>43-</w:t>
      </w:r>
      <w:r w:rsidRPr="008F2CBD">
        <w:rPr>
          <w:sz w:val="30"/>
          <w:rtl/>
        </w:rPr>
        <w:tab/>
      </w:r>
      <w:r w:rsidRPr="00707B6C">
        <w:rPr>
          <w:b/>
          <w:bCs/>
          <w:sz w:val="30"/>
          <w:rtl/>
        </w:rPr>
        <w:t>السيد إسانو</w:t>
      </w:r>
      <w:r w:rsidRPr="008F2CBD">
        <w:rPr>
          <w:sz w:val="30"/>
          <w:rtl/>
        </w:rPr>
        <w:t xml:space="preserve"> (جمهورية مولدوفا)</w:t>
      </w:r>
      <w:r w:rsidR="00EB1782">
        <w:rPr>
          <w:rFonts w:hint="cs"/>
          <w:sz w:val="30"/>
          <w:rtl/>
        </w:rPr>
        <w:t xml:space="preserve">: </w:t>
      </w:r>
      <w:r w:rsidRPr="008F2CBD">
        <w:rPr>
          <w:sz w:val="30"/>
          <w:rtl/>
        </w:rPr>
        <w:t xml:space="preserve"> قال إن الوفد سيرد أولا على الأسئلة المتعلقة</w:t>
      </w:r>
      <w:r w:rsidR="00AE7439">
        <w:rPr>
          <w:rFonts w:hint="cs"/>
          <w:sz w:val="30"/>
          <w:rtl/>
        </w:rPr>
        <w:t xml:space="preserve"> بنظام </w:t>
      </w:r>
      <w:r w:rsidRPr="008F2CBD">
        <w:rPr>
          <w:sz w:val="30"/>
          <w:rtl/>
        </w:rPr>
        <w:t xml:space="preserve">إقامة العدل. وأضاف أن </w:t>
      </w:r>
      <w:r w:rsidR="00B55A9F">
        <w:rPr>
          <w:rFonts w:hint="cs"/>
          <w:sz w:val="30"/>
          <w:rtl/>
        </w:rPr>
        <w:t>ل</w:t>
      </w:r>
      <w:r w:rsidRPr="008F2CBD">
        <w:rPr>
          <w:sz w:val="30"/>
          <w:rtl/>
        </w:rPr>
        <w:t>كل</w:t>
      </w:r>
      <w:r w:rsidR="00AE7439">
        <w:rPr>
          <w:rFonts w:hint="cs"/>
          <w:sz w:val="30"/>
          <w:rtl/>
        </w:rPr>
        <w:t xml:space="preserve"> متهم،</w:t>
      </w:r>
      <w:r w:rsidR="005F2EB8">
        <w:rPr>
          <w:rFonts w:hint="cs"/>
          <w:sz w:val="30"/>
          <w:rtl/>
        </w:rPr>
        <w:t xml:space="preserve"> </w:t>
      </w:r>
      <w:r w:rsidR="00AE7439">
        <w:rPr>
          <w:rFonts w:hint="cs"/>
          <w:sz w:val="30"/>
          <w:rtl/>
        </w:rPr>
        <w:t>بمجرد وضعه في الاحتجاز</w:t>
      </w:r>
      <w:r w:rsidRPr="008F2CBD">
        <w:rPr>
          <w:sz w:val="30"/>
          <w:rtl/>
        </w:rPr>
        <w:t xml:space="preserve"> </w:t>
      </w:r>
      <w:r w:rsidR="00B55A9F">
        <w:rPr>
          <w:rFonts w:hint="cs"/>
          <w:sz w:val="30"/>
          <w:rtl/>
        </w:rPr>
        <w:t>الحق في الحصول على</w:t>
      </w:r>
      <w:r w:rsidRPr="008F2CBD">
        <w:rPr>
          <w:sz w:val="30"/>
          <w:rtl/>
        </w:rPr>
        <w:t xml:space="preserve"> مساعدة محام. ويضمن القانون هذا الحق، الذي ينص أيضا على </w:t>
      </w:r>
      <w:r w:rsidR="00B55A9F">
        <w:rPr>
          <w:rFonts w:hint="cs"/>
          <w:sz w:val="30"/>
          <w:rtl/>
        </w:rPr>
        <w:t xml:space="preserve">فرض </w:t>
      </w:r>
      <w:r w:rsidRPr="008F2CBD">
        <w:rPr>
          <w:sz w:val="30"/>
          <w:rtl/>
        </w:rPr>
        <w:t>عقوبات في حالة عدم احترامه. وصحيح أ</w:t>
      </w:r>
      <w:r w:rsidR="00B55A9F">
        <w:rPr>
          <w:rFonts w:hint="cs"/>
          <w:sz w:val="30"/>
          <w:rtl/>
        </w:rPr>
        <w:t>ن</w:t>
      </w:r>
      <w:r w:rsidRPr="008F2CBD">
        <w:rPr>
          <w:sz w:val="30"/>
          <w:rtl/>
        </w:rPr>
        <w:t xml:space="preserve"> هناك شكاوى عديدة تتعلق ب</w:t>
      </w:r>
      <w:r w:rsidR="00B55A9F">
        <w:rPr>
          <w:rFonts w:hint="cs"/>
          <w:sz w:val="30"/>
          <w:rtl/>
        </w:rPr>
        <w:t xml:space="preserve">عدم إمكانية </w:t>
      </w:r>
      <w:r w:rsidRPr="008F2CBD">
        <w:rPr>
          <w:sz w:val="30"/>
          <w:rtl/>
        </w:rPr>
        <w:t xml:space="preserve">حصول المتهمين على </w:t>
      </w:r>
      <w:r w:rsidR="00B55A9F">
        <w:rPr>
          <w:rFonts w:hint="cs"/>
          <w:sz w:val="30"/>
          <w:rtl/>
        </w:rPr>
        <w:t xml:space="preserve">خدمات </w:t>
      </w:r>
      <w:r w:rsidR="00AE7439">
        <w:rPr>
          <w:rFonts w:hint="cs"/>
          <w:sz w:val="30"/>
          <w:rtl/>
        </w:rPr>
        <w:t>دفاع</w:t>
      </w:r>
      <w:r w:rsidRPr="008F2CBD">
        <w:rPr>
          <w:sz w:val="30"/>
          <w:rtl/>
        </w:rPr>
        <w:t xml:space="preserve">، وينظر فيها جميعا، ولكن </w:t>
      </w:r>
      <w:r w:rsidR="00B55A9F">
        <w:rPr>
          <w:rFonts w:hint="cs"/>
          <w:sz w:val="30"/>
          <w:rtl/>
        </w:rPr>
        <w:t>ال</w:t>
      </w:r>
      <w:r w:rsidR="00B55A9F" w:rsidRPr="008F2CBD">
        <w:rPr>
          <w:sz w:val="30"/>
          <w:rtl/>
        </w:rPr>
        <w:t xml:space="preserve">مشكلة </w:t>
      </w:r>
      <w:r w:rsidR="00B55A9F">
        <w:rPr>
          <w:rFonts w:hint="cs"/>
          <w:sz w:val="30"/>
          <w:rtl/>
        </w:rPr>
        <w:t>هنا ت</w:t>
      </w:r>
      <w:r w:rsidRPr="008F2CBD">
        <w:rPr>
          <w:sz w:val="30"/>
          <w:rtl/>
        </w:rPr>
        <w:t xml:space="preserve">تعلق </w:t>
      </w:r>
      <w:r w:rsidR="00B55A9F">
        <w:rPr>
          <w:rFonts w:hint="cs"/>
          <w:sz w:val="30"/>
          <w:rtl/>
        </w:rPr>
        <w:t>بطريقة العمل</w:t>
      </w:r>
      <w:r w:rsidRPr="008F2CBD">
        <w:rPr>
          <w:sz w:val="30"/>
          <w:rtl/>
        </w:rPr>
        <w:t xml:space="preserve">. وفي أي حال من الأحوال، فإن أي شهادة </w:t>
      </w:r>
      <w:r w:rsidR="00B55A9F">
        <w:rPr>
          <w:rFonts w:hint="cs"/>
          <w:sz w:val="30"/>
          <w:rtl/>
        </w:rPr>
        <w:t>يدلى بها</w:t>
      </w:r>
      <w:r w:rsidRPr="008F2CBD">
        <w:rPr>
          <w:sz w:val="30"/>
          <w:rtl/>
        </w:rPr>
        <w:t xml:space="preserve"> </w:t>
      </w:r>
      <w:r w:rsidR="00B55A9F">
        <w:rPr>
          <w:rFonts w:hint="cs"/>
          <w:sz w:val="30"/>
          <w:rtl/>
        </w:rPr>
        <w:t>في</w:t>
      </w:r>
      <w:r w:rsidRPr="008F2CBD">
        <w:rPr>
          <w:sz w:val="30"/>
          <w:rtl/>
        </w:rPr>
        <w:t xml:space="preserve"> </w:t>
      </w:r>
      <w:r w:rsidR="00B55A9F">
        <w:rPr>
          <w:rFonts w:hint="cs"/>
          <w:sz w:val="30"/>
          <w:rtl/>
        </w:rPr>
        <w:t>ظروف</w:t>
      </w:r>
      <w:r w:rsidRPr="008F2CBD">
        <w:rPr>
          <w:sz w:val="30"/>
          <w:rtl/>
        </w:rPr>
        <w:t xml:space="preserve"> لا تتوافق مع القانون </w:t>
      </w:r>
      <w:r w:rsidR="00B55A9F">
        <w:rPr>
          <w:rFonts w:hint="cs"/>
          <w:sz w:val="30"/>
          <w:rtl/>
        </w:rPr>
        <w:t>لا تقبل</w:t>
      </w:r>
      <w:r w:rsidRPr="008F2CBD">
        <w:rPr>
          <w:sz w:val="30"/>
          <w:rtl/>
        </w:rPr>
        <w:t xml:space="preserve"> أمام المحاكم.</w:t>
      </w:r>
    </w:p>
    <w:p w:rsidR="008F2CBD" w:rsidRPr="008F2CBD" w:rsidRDefault="008F2CBD" w:rsidP="00EA5CFC">
      <w:pPr>
        <w:tabs>
          <w:tab w:val="left" w:pos="818"/>
        </w:tabs>
        <w:spacing w:after="120" w:line="240" w:lineRule="auto"/>
        <w:ind w:firstLine="6"/>
        <w:rPr>
          <w:sz w:val="30"/>
          <w:rtl/>
        </w:rPr>
      </w:pPr>
      <w:r w:rsidRPr="008F2CBD">
        <w:rPr>
          <w:sz w:val="30"/>
          <w:rtl/>
        </w:rPr>
        <w:t>44-</w:t>
      </w:r>
      <w:r w:rsidRPr="008F2CBD">
        <w:rPr>
          <w:sz w:val="30"/>
          <w:rtl/>
        </w:rPr>
        <w:tab/>
      </w:r>
      <w:r w:rsidRPr="00707B6C">
        <w:rPr>
          <w:b/>
          <w:bCs/>
          <w:sz w:val="30"/>
          <w:rtl/>
        </w:rPr>
        <w:t>السيد روسو</w:t>
      </w:r>
      <w:r w:rsidRPr="008F2CBD">
        <w:rPr>
          <w:sz w:val="30"/>
          <w:rtl/>
        </w:rPr>
        <w:t xml:space="preserve"> (جمهورية مولدوفا)</w:t>
      </w:r>
      <w:r w:rsidR="00EB1782">
        <w:rPr>
          <w:rFonts w:hint="cs"/>
          <w:sz w:val="30"/>
          <w:rtl/>
        </w:rPr>
        <w:t>:</w:t>
      </w:r>
      <w:r w:rsidRPr="008F2CBD">
        <w:rPr>
          <w:sz w:val="30"/>
          <w:rtl/>
        </w:rPr>
        <w:t xml:space="preserve"> </w:t>
      </w:r>
      <w:r w:rsidR="00EB1782">
        <w:rPr>
          <w:rFonts w:hint="cs"/>
          <w:sz w:val="30"/>
          <w:rtl/>
        </w:rPr>
        <w:t xml:space="preserve"> </w:t>
      </w:r>
      <w:r w:rsidRPr="008F2CBD">
        <w:rPr>
          <w:sz w:val="30"/>
          <w:rtl/>
        </w:rPr>
        <w:t>أضاف أنه يتم إ</w:t>
      </w:r>
      <w:r w:rsidR="00AE7439">
        <w:rPr>
          <w:rFonts w:hint="cs"/>
          <w:sz w:val="30"/>
          <w:rtl/>
        </w:rPr>
        <w:t>خطار</w:t>
      </w:r>
      <w:r w:rsidRPr="008F2CBD">
        <w:rPr>
          <w:sz w:val="30"/>
          <w:rtl/>
        </w:rPr>
        <w:t xml:space="preserve"> جميع المحتجزين بحقوقهم </w:t>
      </w:r>
      <w:r w:rsidR="004A03DB">
        <w:rPr>
          <w:rFonts w:hint="cs"/>
          <w:sz w:val="30"/>
          <w:rtl/>
        </w:rPr>
        <w:t>ويد</w:t>
      </w:r>
      <w:r w:rsidR="00E32886">
        <w:rPr>
          <w:rFonts w:hint="cs"/>
          <w:sz w:val="30"/>
          <w:rtl/>
        </w:rPr>
        <w:t>رج</w:t>
      </w:r>
      <w:r w:rsidRPr="008F2CBD">
        <w:rPr>
          <w:sz w:val="30"/>
          <w:rtl/>
        </w:rPr>
        <w:t xml:space="preserve"> الإخطار في سجل. ويمكن بذلك للمدعي </w:t>
      </w:r>
      <w:r w:rsidR="004A03DB">
        <w:rPr>
          <w:rFonts w:hint="cs"/>
          <w:sz w:val="30"/>
          <w:rtl/>
        </w:rPr>
        <w:t xml:space="preserve">العام </w:t>
      </w:r>
      <w:r w:rsidRPr="008F2CBD">
        <w:rPr>
          <w:sz w:val="30"/>
          <w:rtl/>
        </w:rPr>
        <w:t>أن يتحقق من احترام حقوق المحتجز طوال المحاكمة وإلغاء أي فعل اضطلع به بطريقة غير قانونية.</w:t>
      </w:r>
    </w:p>
    <w:p w:rsidR="008F2CBD" w:rsidRPr="008F2CBD" w:rsidRDefault="008F2CBD" w:rsidP="00EA5CFC">
      <w:pPr>
        <w:tabs>
          <w:tab w:val="left" w:pos="818"/>
        </w:tabs>
        <w:spacing w:after="120" w:line="240" w:lineRule="auto"/>
        <w:ind w:firstLine="6"/>
        <w:rPr>
          <w:sz w:val="30"/>
          <w:rtl/>
        </w:rPr>
      </w:pPr>
      <w:r w:rsidRPr="008F2CBD">
        <w:rPr>
          <w:sz w:val="30"/>
          <w:rtl/>
        </w:rPr>
        <w:t>45-</w:t>
      </w:r>
      <w:r w:rsidRPr="008F2CBD">
        <w:rPr>
          <w:sz w:val="30"/>
          <w:rtl/>
        </w:rPr>
        <w:tab/>
      </w:r>
      <w:r w:rsidRPr="00707B6C">
        <w:rPr>
          <w:b/>
          <w:bCs/>
          <w:sz w:val="30"/>
          <w:rtl/>
        </w:rPr>
        <w:t>السيد إسانو</w:t>
      </w:r>
      <w:r w:rsidRPr="008F2CBD">
        <w:rPr>
          <w:sz w:val="30"/>
          <w:rtl/>
        </w:rPr>
        <w:t xml:space="preserve"> (جمهورية مولدوفا)</w:t>
      </w:r>
      <w:r w:rsidR="00EB1782">
        <w:rPr>
          <w:rFonts w:hint="cs"/>
          <w:sz w:val="30"/>
          <w:rtl/>
        </w:rPr>
        <w:t>:</w:t>
      </w:r>
      <w:r w:rsidRPr="008F2CBD">
        <w:rPr>
          <w:sz w:val="30"/>
          <w:rtl/>
        </w:rPr>
        <w:t xml:space="preserve"> </w:t>
      </w:r>
      <w:r w:rsidR="00EB1782">
        <w:rPr>
          <w:rFonts w:hint="cs"/>
          <w:sz w:val="30"/>
          <w:rtl/>
        </w:rPr>
        <w:t xml:space="preserve"> </w:t>
      </w:r>
      <w:r w:rsidRPr="008F2CBD">
        <w:rPr>
          <w:sz w:val="30"/>
          <w:rtl/>
        </w:rPr>
        <w:t xml:space="preserve">أضاف أن </w:t>
      </w:r>
      <w:r w:rsidR="00B66862">
        <w:rPr>
          <w:rFonts w:hint="cs"/>
          <w:sz w:val="30"/>
          <w:rtl/>
        </w:rPr>
        <w:t xml:space="preserve">المسؤولية عن </w:t>
      </w:r>
      <w:r w:rsidRPr="008F2CBD">
        <w:rPr>
          <w:sz w:val="30"/>
          <w:rtl/>
        </w:rPr>
        <w:t xml:space="preserve">أي </w:t>
      </w:r>
      <w:r w:rsidR="00DA77DD">
        <w:rPr>
          <w:rFonts w:hint="cs"/>
          <w:sz w:val="30"/>
          <w:rtl/>
        </w:rPr>
        <w:t>شخص مشتبه في ارتكابه ل</w:t>
      </w:r>
      <w:r w:rsidR="00D50824">
        <w:rPr>
          <w:rFonts w:hint="cs"/>
          <w:sz w:val="30"/>
          <w:rtl/>
        </w:rPr>
        <w:t>جريمة</w:t>
      </w:r>
      <w:r w:rsidRPr="008F2CBD">
        <w:rPr>
          <w:sz w:val="30"/>
          <w:rtl/>
        </w:rPr>
        <w:t xml:space="preserve"> تنتقل </w:t>
      </w:r>
      <w:r w:rsidR="00B66862">
        <w:rPr>
          <w:sz w:val="30"/>
          <w:rtl/>
        </w:rPr>
        <w:t>وفقا للقانون</w:t>
      </w:r>
      <w:r w:rsidRPr="008F2CBD">
        <w:rPr>
          <w:sz w:val="30"/>
          <w:rtl/>
        </w:rPr>
        <w:t xml:space="preserve"> من وزارة الداخلية إلى وزارة العدل خلال </w:t>
      </w:r>
      <w:r w:rsidR="00B66862">
        <w:rPr>
          <w:rFonts w:hint="cs"/>
          <w:sz w:val="30"/>
          <w:rtl/>
        </w:rPr>
        <w:t>إ</w:t>
      </w:r>
      <w:r w:rsidRPr="008F2CBD">
        <w:rPr>
          <w:sz w:val="30"/>
          <w:rtl/>
        </w:rPr>
        <w:t>ثن</w:t>
      </w:r>
      <w:r w:rsidR="00E32886">
        <w:rPr>
          <w:rFonts w:hint="cs"/>
          <w:sz w:val="30"/>
          <w:rtl/>
        </w:rPr>
        <w:t>ت</w:t>
      </w:r>
      <w:r w:rsidRPr="008F2CBD">
        <w:rPr>
          <w:sz w:val="30"/>
          <w:rtl/>
        </w:rPr>
        <w:t xml:space="preserve">ين وسبعين ساعة من </w:t>
      </w:r>
      <w:r w:rsidR="00B66862">
        <w:rPr>
          <w:rFonts w:hint="cs"/>
          <w:sz w:val="30"/>
          <w:rtl/>
        </w:rPr>
        <w:t>الحبس الاحتياطي</w:t>
      </w:r>
      <w:r w:rsidRPr="008F2CBD">
        <w:rPr>
          <w:sz w:val="30"/>
          <w:rtl/>
        </w:rPr>
        <w:t>. غير أن بعض المتهمين يظلون في أقسام الشرطة لأن وزارة العدل ليس لديها حتى الآن مراكز للح</w:t>
      </w:r>
      <w:r w:rsidR="00DF3391">
        <w:rPr>
          <w:rFonts w:hint="cs"/>
          <w:sz w:val="30"/>
          <w:rtl/>
        </w:rPr>
        <w:t>بس</w:t>
      </w:r>
      <w:r w:rsidRPr="008F2CBD">
        <w:rPr>
          <w:sz w:val="30"/>
          <w:rtl/>
        </w:rPr>
        <w:t xml:space="preserve"> </w:t>
      </w:r>
      <w:r w:rsidR="00B66862">
        <w:rPr>
          <w:rFonts w:hint="cs"/>
          <w:sz w:val="30"/>
          <w:rtl/>
        </w:rPr>
        <w:t>المؤقت</w:t>
      </w:r>
      <w:r w:rsidRPr="008F2CBD">
        <w:rPr>
          <w:sz w:val="30"/>
          <w:rtl/>
        </w:rPr>
        <w:t xml:space="preserve"> إلا في أكبر خمس مدن في البلد. وعلى عكس ذلك، يمكن نقل شخص من مركز احتجاز مؤقت إلى أحد مراكز الشرطة لإجراء التحقيق. ولن تتكرر هذه المواقف بعد أن تصبح جميع أماكن الاحتجاز تابعة لوزارة العدل.</w:t>
      </w:r>
    </w:p>
    <w:p w:rsidR="008F2CBD" w:rsidRPr="008F2CBD" w:rsidRDefault="008F2CBD" w:rsidP="00EA5CFC">
      <w:pPr>
        <w:tabs>
          <w:tab w:val="left" w:pos="818"/>
        </w:tabs>
        <w:spacing w:after="120" w:line="240" w:lineRule="auto"/>
        <w:ind w:firstLine="6"/>
        <w:rPr>
          <w:sz w:val="30"/>
          <w:rtl/>
        </w:rPr>
      </w:pPr>
      <w:r w:rsidRPr="008F2CBD">
        <w:rPr>
          <w:sz w:val="30"/>
          <w:rtl/>
        </w:rPr>
        <w:t>46-</w:t>
      </w:r>
      <w:r w:rsidRPr="008F2CBD">
        <w:rPr>
          <w:sz w:val="30"/>
          <w:rtl/>
        </w:rPr>
        <w:tab/>
        <w:t>وتنظم جميع الأمور المتعلقة بتشغيل السجن رقم 13، بما في ذلك عدد المحتجزين الذي يمكنه استيعابهم</w:t>
      </w:r>
      <w:r w:rsidR="00B66862">
        <w:rPr>
          <w:rFonts w:hint="cs"/>
          <w:sz w:val="30"/>
          <w:rtl/>
        </w:rPr>
        <w:t>،</w:t>
      </w:r>
      <w:r w:rsidRPr="008F2CBD">
        <w:rPr>
          <w:sz w:val="30"/>
          <w:rtl/>
        </w:rPr>
        <w:t xml:space="preserve"> وفقا لمرسوم صادر عن وزارة العدل. وصحيح أنه منذ عدة سنوات، ونظرا للعجز في السرائر، كان </w:t>
      </w:r>
      <w:r w:rsidR="00B66862">
        <w:rPr>
          <w:rFonts w:hint="cs"/>
          <w:sz w:val="30"/>
          <w:rtl/>
        </w:rPr>
        <w:t>ي</w:t>
      </w:r>
      <w:r w:rsidRPr="008F2CBD">
        <w:rPr>
          <w:sz w:val="30"/>
          <w:rtl/>
        </w:rPr>
        <w:t>تعين على المحتجزين في هذه المؤسسة تناوب النوم وهو أمر غير مقبول</w:t>
      </w:r>
      <w:r w:rsidR="00B66862">
        <w:rPr>
          <w:rFonts w:hint="cs"/>
          <w:sz w:val="30"/>
          <w:rtl/>
        </w:rPr>
        <w:t>؛</w:t>
      </w:r>
      <w:r w:rsidRPr="008F2CBD">
        <w:rPr>
          <w:sz w:val="30"/>
          <w:rtl/>
        </w:rPr>
        <w:t xml:space="preserve"> ولكن </w:t>
      </w:r>
      <w:r w:rsidR="00B66862">
        <w:rPr>
          <w:rFonts w:hint="cs"/>
          <w:sz w:val="30"/>
          <w:rtl/>
        </w:rPr>
        <w:t xml:space="preserve">لا يتجاوز </w:t>
      </w:r>
      <w:r w:rsidRPr="008F2CBD">
        <w:rPr>
          <w:sz w:val="30"/>
          <w:rtl/>
        </w:rPr>
        <w:t>عدد</w:t>
      </w:r>
      <w:r w:rsidR="00B66862">
        <w:rPr>
          <w:rFonts w:hint="cs"/>
          <w:sz w:val="30"/>
          <w:rtl/>
        </w:rPr>
        <w:t xml:space="preserve"> المحتجزين حاليا </w:t>
      </w:r>
      <w:r w:rsidRPr="008F2CBD">
        <w:rPr>
          <w:sz w:val="30"/>
          <w:rtl/>
        </w:rPr>
        <w:t>العدد المحدد بموجب المرسوم. كما أن عدد المصابين بداء السل أقل من المعتاد ويتم عزلهم عن المحتجزين الآخرين. ولدى عدة مؤسسات منطق</w:t>
      </w:r>
      <w:r w:rsidR="000B7C79">
        <w:rPr>
          <w:rFonts w:hint="cs"/>
          <w:sz w:val="30"/>
          <w:rtl/>
        </w:rPr>
        <w:t>ة</w:t>
      </w:r>
      <w:r w:rsidRPr="008F2CBD">
        <w:rPr>
          <w:sz w:val="30"/>
          <w:rtl/>
        </w:rPr>
        <w:t xml:space="preserve"> </w:t>
      </w:r>
      <w:r w:rsidR="000B7C79">
        <w:rPr>
          <w:sz w:val="30"/>
          <w:rtl/>
        </w:rPr>
        <w:t>مخصصة له</w:t>
      </w:r>
      <w:r w:rsidR="000B7C79">
        <w:rPr>
          <w:rFonts w:hint="cs"/>
          <w:sz w:val="30"/>
          <w:rtl/>
        </w:rPr>
        <w:t>م</w:t>
      </w:r>
      <w:r w:rsidRPr="008F2CBD">
        <w:rPr>
          <w:sz w:val="30"/>
          <w:rtl/>
        </w:rPr>
        <w:t xml:space="preserve"> وتم تجديد مستشفى السجن بالكامل في عام 2008 من أجل استقبالهم في ظروف أفضل </w:t>
      </w:r>
      <w:r w:rsidR="005F2EB8">
        <w:rPr>
          <w:rFonts w:hint="cs"/>
          <w:sz w:val="30"/>
          <w:rtl/>
        </w:rPr>
        <w:t>لش</w:t>
      </w:r>
      <w:r w:rsidR="005F2EB8" w:rsidRPr="008F2CBD">
        <w:rPr>
          <w:rFonts w:hint="cs"/>
          <w:sz w:val="30"/>
          <w:rtl/>
        </w:rPr>
        <w:t>فائهم</w:t>
      </w:r>
      <w:r w:rsidRPr="008F2CBD">
        <w:rPr>
          <w:sz w:val="30"/>
          <w:rtl/>
        </w:rPr>
        <w:t>.</w:t>
      </w:r>
    </w:p>
    <w:p w:rsidR="008F2CBD" w:rsidRPr="008F2CBD" w:rsidRDefault="008F2CBD" w:rsidP="00EA5CFC">
      <w:pPr>
        <w:tabs>
          <w:tab w:val="left" w:pos="818"/>
        </w:tabs>
        <w:spacing w:after="120" w:line="240" w:lineRule="auto"/>
        <w:ind w:firstLine="6"/>
        <w:rPr>
          <w:sz w:val="30"/>
          <w:rtl/>
        </w:rPr>
      </w:pPr>
      <w:r w:rsidRPr="008F2CBD">
        <w:rPr>
          <w:sz w:val="30"/>
          <w:rtl/>
        </w:rPr>
        <w:t>47-</w:t>
      </w:r>
      <w:r w:rsidRPr="008F2CBD">
        <w:rPr>
          <w:sz w:val="30"/>
          <w:rtl/>
        </w:rPr>
        <w:tab/>
        <w:t>وتشعر وزارة العدل بقلق بالغ إزاء عدم احترام بعض القضاة للقانون، مما يسترع</w:t>
      </w:r>
      <w:r w:rsidR="003117BF">
        <w:rPr>
          <w:rFonts w:hint="cs"/>
          <w:sz w:val="30"/>
          <w:rtl/>
        </w:rPr>
        <w:t>ى</w:t>
      </w:r>
      <w:r w:rsidRPr="008F2CBD">
        <w:rPr>
          <w:sz w:val="30"/>
          <w:rtl/>
        </w:rPr>
        <w:t xml:space="preserve"> دوريا </w:t>
      </w:r>
      <w:r w:rsidR="003117BF">
        <w:rPr>
          <w:rFonts w:hint="cs"/>
          <w:sz w:val="30"/>
          <w:rtl/>
        </w:rPr>
        <w:t xml:space="preserve">انتباه </w:t>
      </w:r>
      <w:r w:rsidRPr="008F2CBD">
        <w:rPr>
          <w:sz w:val="30"/>
          <w:rtl/>
        </w:rPr>
        <w:t xml:space="preserve">المجلس الأعلى للقضاء </w:t>
      </w:r>
      <w:r w:rsidR="003117BF">
        <w:rPr>
          <w:rFonts w:hint="cs"/>
          <w:sz w:val="30"/>
          <w:rtl/>
        </w:rPr>
        <w:t>بشأن</w:t>
      </w:r>
      <w:r w:rsidRPr="008F2CBD">
        <w:rPr>
          <w:sz w:val="30"/>
          <w:rtl/>
        </w:rPr>
        <w:t xml:space="preserve"> هذه المسألة. وتنظر هيئة من القضاة في الإجراءات التأديبية</w:t>
      </w:r>
      <w:r w:rsidR="003117BF">
        <w:rPr>
          <w:rFonts w:hint="cs"/>
          <w:sz w:val="30"/>
          <w:rtl/>
        </w:rPr>
        <w:t>، و</w:t>
      </w:r>
      <w:r w:rsidRPr="008F2CBD">
        <w:rPr>
          <w:sz w:val="30"/>
          <w:rtl/>
        </w:rPr>
        <w:t xml:space="preserve">يعين رئيسها عملا بتوصية من المجلس. ومن الناحية العملية، لا يتم </w:t>
      </w:r>
      <w:r w:rsidR="003117BF">
        <w:rPr>
          <w:rFonts w:hint="cs"/>
          <w:sz w:val="30"/>
          <w:rtl/>
        </w:rPr>
        <w:t>محاكمة</w:t>
      </w:r>
      <w:r w:rsidR="003117BF">
        <w:rPr>
          <w:sz w:val="30"/>
          <w:rtl/>
        </w:rPr>
        <w:t xml:space="preserve"> القضاة</w:t>
      </w:r>
      <w:r w:rsidRPr="008F2CBD">
        <w:rPr>
          <w:sz w:val="30"/>
          <w:rtl/>
        </w:rPr>
        <w:t xml:space="preserve">، </w:t>
      </w:r>
      <w:r w:rsidR="003117BF">
        <w:rPr>
          <w:rFonts w:hint="cs"/>
          <w:sz w:val="30"/>
          <w:rtl/>
        </w:rPr>
        <w:t>وهو أمر مؤسف</w:t>
      </w:r>
      <w:r w:rsidRPr="008F2CBD">
        <w:rPr>
          <w:sz w:val="30"/>
          <w:rtl/>
        </w:rPr>
        <w:t xml:space="preserve">، ولكن لا يمكن لوزارة العدل التدخل أو فرض عقوبات </w:t>
      </w:r>
      <w:r w:rsidR="003117BF">
        <w:rPr>
          <w:rFonts w:hint="cs"/>
          <w:sz w:val="30"/>
          <w:rtl/>
        </w:rPr>
        <w:t xml:space="preserve">بنفسها </w:t>
      </w:r>
      <w:r w:rsidRPr="008F2CBD">
        <w:rPr>
          <w:sz w:val="30"/>
          <w:rtl/>
        </w:rPr>
        <w:t>لأن السلطة القضائية مستقلة تماما عن السلطة التنفيذية. ومن أجل تعزيز فعالية هيئة القضاة، من الم</w:t>
      </w:r>
      <w:r w:rsidR="003F12F6">
        <w:rPr>
          <w:rFonts w:hint="cs"/>
          <w:sz w:val="30"/>
          <w:rtl/>
        </w:rPr>
        <w:t>قرر</w:t>
      </w:r>
      <w:r w:rsidRPr="008F2CBD">
        <w:rPr>
          <w:sz w:val="30"/>
          <w:rtl/>
        </w:rPr>
        <w:t xml:space="preserve"> تعديل تشكيله</w:t>
      </w:r>
      <w:r w:rsidR="003F12F6">
        <w:rPr>
          <w:rFonts w:hint="cs"/>
          <w:sz w:val="30"/>
          <w:rtl/>
        </w:rPr>
        <w:t>ا</w:t>
      </w:r>
      <w:r w:rsidRPr="008F2CBD">
        <w:rPr>
          <w:sz w:val="30"/>
          <w:rtl/>
        </w:rPr>
        <w:t xml:space="preserve"> بحيث يكون نصفه</w:t>
      </w:r>
      <w:r w:rsidR="003F12F6">
        <w:rPr>
          <w:rFonts w:hint="cs"/>
          <w:sz w:val="30"/>
          <w:rtl/>
        </w:rPr>
        <w:t>ا</w:t>
      </w:r>
      <w:r w:rsidRPr="008F2CBD">
        <w:rPr>
          <w:sz w:val="30"/>
          <w:rtl/>
        </w:rPr>
        <w:t xml:space="preserve"> من القضاة والنصف الآخر من </w:t>
      </w:r>
      <w:r w:rsidR="00E32886">
        <w:rPr>
          <w:rFonts w:hint="cs"/>
          <w:sz w:val="30"/>
          <w:rtl/>
        </w:rPr>
        <w:t xml:space="preserve">أساتذة </w:t>
      </w:r>
      <w:r w:rsidRPr="008F2CBD">
        <w:rPr>
          <w:sz w:val="30"/>
          <w:rtl/>
        </w:rPr>
        <w:t xml:space="preserve">الجامعات. ولا يزال نقص الأماكن يمثل مشكلة حقيقية وهناك بالفعل حالات يضطر فيها القضاة إلى عقد جلسات في مكاتبهم. وخصصت ميزانية قدرها 15 مليون </w:t>
      </w:r>
      <w:r w:rsidR="003F12F6">
        <w:rPr>
          <w:rFonts w:hint="cs"/>
          <w:sz w:val="30"/>
          <w:rtl/>
        </w:rPr>
        <w:t xml:space="preserve">لي </w:t>
      </w:r>
      <w:r w:rsidRPr="008F2CBD">
        <w:rPr>
          <w:sz w:val="30"/>
          <w:rtl/>
        </w:rPr>
        <w:t xml:space="preserve">لتحسين </w:t>
      </w:r>
      <w:r w:rsidR="003F12F6">
        <w:rPr>
          <w:rFonts w:hint="cs"/>
          <w:sz w:val="30"/>
          <w:rtl/>
        </w:rPr>
        <w:t>المحاكم</w:t>
      </w:r>
      <w:r w:rsidRPr="008F2CBD">
        <w:rPr>
          <w:sz w:val="30"/>
          <w:rtl/>
        </w:rPr>
        <w:t xml:space="preserve"> و</w:t>
      </w:r>
      <w:r w:rsidR="00E32886">
        <w:rPr>
          <w:rFonts w:hint="cs"/>
          <w:sz w:val="30"/>
          <w:rtl/>
        </w:rPr>
        <w:t xml:space="preserve">جدد </w:t>
      </w:r>
      <w:r w:rsidRPr="008F2CBD">
        <w:rPr>
          <w:sz w:val="30"/>
          <w:rtl/>
        </w:rPr>
        <w:t>عدد كبير من</w:t>
      </w:r>
      <w:r w:rsidR="003F12F6">
        <w:rPr>
          <w:rFonts w:hint="cs"/>
          <w:sz w:val="30"/>
          <w:rtl/>
        </w:rPr>
        <w:t xml:space="preserve"> المحاكم </w:t>
      </w:r>
      <w:r w:rsidRPr="008F2CBD">
        <w:rPr>
          <w:sz w:val="30"/>
          <w:rtl/>
        </w:rPr>
        <w:t>بالفعل بمساعدة من الولايات المتحدة في إطار برنامج "تحدي الألفية".</w:t>
      </w:r>
    </w:p>
    <w:p w:rsidR="008F2CBD" w:rsidRPr="008F2CBD" w:rsidRDefault="008F2CBD" w:rsidP="00EA5CFC">
      <w:pPr>
        <w:tabs>
          <w:tab w:val="left" w:pos="818"/>
        </w:tabs>
        <w:spacing w:after="120" w:line="240" w:lineRule="auto"/>
        <w:ind w:firstLine="6"/>
        <w:rPr>
          <w:sz w:val="30"/>
          <w:rtl/>
        </w:rPr>
      </w:pPr>
      <w:r w:rsidRPr="008F2CBD">
        <w:rPr>
          <w:sz w:val="30"/>
          <w:rtl/>
        </w:rPr>
        <w:t>48-</w:t>
      </w:r>
      <w:r w:rsidRPr="008F2CBD">
        <w:rPr>
          <w:sz w:val="30"/>
          <w:rtl/>
        </w:rPr>
        <w:tab/>
      </w:r>
      <w:r w:rsidRPr="003E1B61">
        <w:rPr>
          <w:b/>
          <w:bCs/>
          <w:sz w:val="30"/>
          <w:rtl/>
        </w:rPr>
        <w:t>السيد روسو</w:t>
      </w:r>
      <w:r w:rsidRPr="008F2CBD">
        <w:rPr>
          <w:sz w:val="30"/>
          <w:rtl/>
        </w:rPr>
        <w:t xml:space="preserve"> (جمهورية مولدوفا)</w:t>
      </w:r>
      <w:r w:rsidR="00EB1782">
        <w:rPr>
          <w:rFonts w:hint="cs"/>
          <w:sz w:val="30"/>
          <w:rtl/>
        </w:rPr>
        <w:t>:</w:t>
      </w:r>
      <w:r w:rsidRPr="008F2CBD">
        <w:rPr>
          <w:sz w:val="30"/>
          <w:rtl/>
        </w:rPr>
        <w:t xml:space="preserve"> </w:t>
      </w:r>
      <w:r w:rsidR="00EB1782">
        <w:rPr>
          <w:rFonts w:hint="cs"/>
          <w:sz w:val="30"/>
          <w:rtl/>
        </w:rPr>
        <w:t xml:space="preserve"> </w:t>
      </w:r>
      <w:r w:rsidRPr="008F2CBD">
        <w:rPr>
          <w:sz w:val="30"/>
          <w:rtl/>
        </w:rPr>
        <w:t>قال إن</w:t>
      </w:r>
      <w:r w:rsidR="00AE3CFA">
        <w:rPr>
          <w:rFonts w:hint="cs"/>
          <w:sz w:val="30"/>
          <w:rtl/>
        </w:rPr>
        <w:t xml:space="preserve"> هناك محاولات دائمة لاتخاذ</w:t>
      </w:r>
      <w:r w:rsidRPr="008F2CBD">
        <w:rPr>
          <w:sz w:val="30"/>
          <w:rtl/>
        </w:rPr>
        <w:t xml:space="preserve"> تدابير غير الحرمان من الحرية في حالة الأحداث. وينص القانون على إمكانية وضع الأحداث في مدارس متخصصة أو في مؤسسات إصلاحية، وهو ما لا يحدث </w:t>
      </w:r>
      <w:r w:rsidR="004D24BE">
        <w:rPr>
          <w:rFonts w:hint="cs"/>
          <w:sz w:val="30"/>
          <w:rtl/>
        </w:rPr>
        <w:t xml:space="preserve">في معظم الأحيان </w:t>
      </w:r>
      <w:r w:rsidRPr="008F2CBD">
        <w:rPr>
          <w:sz w:val="30"/>
          <w:rtl/>
        </w:rPr>
        <w:t>من الناحية العملية. ومن الم</w:t>
      </w:r>
      <w:r w:rsidR="004D24BE">
        <w:rPr>
          <w:rFonts w:hint="cs"/>
          <w:sz w:val="30"/>
          <w:rtl/>
        </w:rPr>
        <w:t>قرر</w:t>
      </w:r>
      <w:r w:rsidRPr="008F2CBD">
        <w:rPr>
          <w:sz w:val="30"/>
          <w:rtl/>
        </w:rPr>
        <w:t xml:space="preserve"> إنشاء مراكز للمجرمين من الشباب، ولكن لا يزال هذا المشروع مشروعا تجريبيا. غير أن الإصلاحيات التي كانت موجودة لم تعد تعمل.</w:t>
      </w:r>
    </w:p>
    <w:p w:rsidR="008F2CBD" w:rsidRPr="008F2CBD" w:rsidRDefault="008F2CBD" w:rsidP="00EA5CFC">
      <w:pPr>
        <w:tabs>
          <w:tab w:val="left" w:pos="818"/>
        </w:tabs>
        <w:spacing w:after="120" w:line="240" w:lineRule="auto"/>
        <w:ind w:firstLine="6"/>
        <w:rPr>
          <w:sz w:val="30"/>
          <w:rtl/>
        </w:rPr>
      </w:pPr>
      <w:r w:rsidRPr="008F2CBD">
        <w:rPr>
          <w:sz w:val="30"/>
          <w:rtl/>
        </w:rPr>
        <w:t>49-</w:t>
      </w:r>
      <w:r w:rsidRPr="008F2CBD">
        <w:rPr>
          <w:sz w:val="30"/>
          <w:rtl/>
        </w:rPr>
        <w:tab/>
      </w:r>
      <w:r w:rsidRPr="003E1B61">
        <w:rPr>
          <w:b/>
          <w:bCs/>
          <w:sz w:val="30"/>
          <w:rtl/>
        </w:rPr>
        <w:t>السيد إسانو</w:t>
      </w:r>
      <w:r w:rsidRPr="008F2CBD">
        <w:rPr>
          <w:sz w:val="30"/>
          <w:rtl/>
        </w:rPr>
        <w:t xml:space="preserve"> (جمهورية مولدوفا)</w:t>
      </w:r>
      <w:r w:rsidR="00EB1782">
        <w:rPr>
          <w:rFonts w:hint="cs"/>
          <w:sz w:val="30"/>
          <w:rtl/>
        </w:rPr>
        <w:t xml:space="preserve">: </w:t>
      </w:r>
      <w:r w:rsidRPr="008F2CBD">
        <w:rPr>
          <w:sz w:val="30"/>
          <w:rtl/>
        </w:rPr>
        <w:t xml:space="preserve"> انتقل إلى مسألة حرية الدين، فقال إنه لم يتم رفض سوى طلبين من طلبات تسجيل المجموعات الدينية. </w:t>
      </w:r>
      <w:r w:rsidR="004D24BE">
        <w:rPr>
          <w:rFonts w:hint="cs"/>
          <w:sz w:val="30"/>
          <w:rtl/>
        </w:rPr>
        <w:t>وستقدم</w:t>
      </w:r>
      <w:r w:rsidRPr="008F2CBD">
        <w:rPr>
          <w:sz w:val="30"/>
          <w:rtl/>
        </w:rPr>
        <w:t xml:space="preserve"> وزارة العدل، وهي الجهة المسؤولة مباشرة عن هذه المسألة، جميع المعلومات </w:t>
      </w:r>
      <w:r w:rsidR="004D24BE">
        <w:rPr>
          <w:rFonts w:hint="cs"/>
          <w:sz w:val="30"/>
          <w:rtl/>
        </w:rPr>
        <w:t>المتعلقة</w:t>
      </w:r>
      <w:r w:rsidRPr="008F2CBD">
        <w:rPr>
          <w:sz w:val="30"/>
          <w:rtl/>
        </w:rPr>
        <w:t xml:space="preserve"> </w:t>
      </w:r>
      <w:r w:rsidR="004D24BE">
        <w:rPr>
          <w:rFonts w:hint="cs"/>
          <w:sz w:val="30"/>
          <w:rtl/>
        </w:rPr>
        <w:t>ب</w:t>
      </w:r>
      <w:r w:rsidRPr="008F2CBD">
        <w:rPr>
          <w:sz w:val="30"/>
          <w:rtl/>
        </w:rPr>
        <w:t xml:space="preserve">هذا الموضوع إلى اللجنة، وخاصة أسباب الرفض. وكان هناك بالفعل نظام لتسجيل </w:t>
      </w:r>
      <w:r w:rsidR="00964BA6">
        <w:rPr>
          <w:rFonts w:hint="cs"/>
          <w:sz w:val="30"/>
          <w:rtl/>
        </w:rPr>
        <w:t xml:space="preserve">الطوائف الدينية </w:t>
      </w:r>
      <w:r w:rsidRPr="008F2CBD">
        <w:rPr>
          <w:sz w:val="30"/>
          <w:rtl/>
        </w:rPr>
        <w:t xml:space="preserve">بموجب قانون عام 1992، ولكن كانت </w:t>
      </w:r>
      <w:r w:rsidR="00E32886">
        <w:rPr>
          <w:rFonts w:hint="cs"/>
          <w:sz w:val="30"/>
          <w:rtl/>
        </w:rPr>
        <w:t xml:space="preserve">هناك </w:t>
      </w:r>
      <w:r w:rsidRPr="008F2CBD">
        <w:rPr>
          <w:sz w:val="30"/>
          <w:rtl/>
        </w:rPr>
        <w:t xml:space="preserve">هيئة حكومية خاصة مسؤولة عنه. والغي هذا القانون واستبدل بقانون عام 2007 بشأن </w:t>
      </w:r>
      <w:r w:rsidR="00113936">
        <w:rPr>
          <w:rFonts w:hint="cs"/>
          <w:sz w:val="30"/>
          <w:rtl/>
        </w:rPr>
        <w:t xml:space="preserve">الطوائف الدينية </w:t>
      </w:r>
      <w:r w:rsidRPr="008F2CBD">
        <w:rPr>
          <w:sz w:val="30"/>
          <w:rtl/>
        </w:rPr>
        <w:t xml:space="preserve">وعناصرها. </w:t>
      </w:r>
      <w:r w:rsidR="00113936">
        <w:rPr>
          <w:rFonts w:hint="cs"/>
          <w:sz w:val="30"/>
          <w:rtl/>
        </w:rPr>
        <w:t>ويقر</w:t>
      </w:r>
      <w:r w:rsidRPr="008F2CBD">
        <w:rPr>
          <w:sz w:val="30"/>
          <w:rtl/>
        </w:rPr>
        <w:t xml:space="preserve"> الدستور بحرية الدين ولذلك يمكن ممارسة </w:t>
      </w:r>
      <w:r w:rsidR="00113936">
        <w:rPr>
          <w:rFonts w:hint="cs"/>
          <w:sz w:val="30"/>
          <w:rtl/>
        </w:rPr>
        <w:t>الشعائر</w:t>
      </w:r>
      <w:r w:rsidRPr="008F2CBD">
        <w:rPr>
          <w:sz w:val="30"/>
          <w:rtl/>
        </w:rPr>
        <w:t xml:space="preserve"> الدينية حتى في حالة عدم تسجيل</w:t>
      </w:r>
      <w:r w:rsidR="00113936">
        <w:rPr>
          <w:rFonts w:hint="cs"/>
          <w:sz w:val="30"/>
          <w:rtl/>
        </w:rPr>
        <w:t xml:space="preserve"> الطائفة</w:t>
      </w:r>
      <w:r w:rsidRPr="008F2CBD">
        <w:rPr>
          <w:sz w:val="30"/>
          <w:rtl/>
        </w:rPr>
        <w:t xml:space="preserve">. ولا تطبق العقوبات إلا إذا كانت ممارسة الشعائر تتعدى على حقوق الآخرين. وكلف خبراء ببحث هذه المسألة بعناية أكبر، بهدف وضع قانون يتوافق تماما مع الدستور والعهد. أما فيما يتعلق بتعيين مديري المجموعات الدينية، </w:t>
      </w:r>
      <w:r w:rsidR="00113936">
        <w:rPr>
          <w:rFonts w:hint="cs"/>
          <w:sz w:val="30"/>
          <w:rtl/>
        </w:rPr>
        <w:t xml:space="preserve">فإن </w:t>
      </w:r>
      <w:r w:rsidRPr="008F2CBD">
        <w:rPr>
          <w:sz w:val="30"/>
          <w:rtl/>
        </w:rPr>
        <w:t xml:space="preserve">القانون </w:t>
      </w:r>
      <w:r w:rsidR="00113936" w:rsidRPr="008F2CBD">
        <w:rPr>
          <w:sz w:val="30"/>
          <w:rtl/>
        </w:rPr>
        <w:t xml:space="preserve">ينص </w:t>
      </w:r>
      <w:r w:rsidRPr="008F2CBD">
        <w:rPr>
          <w:sz w:val="30"/>
          <w:rtl/>
        </w:rPr>
        <w:t xml:space="preserve">بوضوح على أن الدولة لا يمكن أن تتدخل في </w:t>
      </w:r>
      <w:r w:rsidR="00113936">
        <w:rPr>
          <w:rFonts w:hint="cs"/>
          <w:sz w:val="30"/>
          <w:rtl/>
        </w:rPr>
        <w:t xml:space="preserve">هذا </w:t>
      </w:r>
      <w:r w:rsidRPr="008F2CBD">
        <w:rPr>
          <w:sz w:val="30"/>
          <w:rtl/>
        </w:rPr>
        <w:t>القرار. وفي الواقع، تقع المشاكل داخل المجموعات الدينية نفسها، و</w:t>
      </w:r>
      <w:r w:rsidR="00113936">
        <w:rPr>
          <w:rFonts w:hint="cs"/>
          <w:sz w:val="30"/>
          <w:rtl/>
        </w:rPr>
        <w:t>ي</w:t>
      </w:r>
      <w:r w:rsidRPr="008F2CBD">
        <w:rPr>
          <w:sz w:val="30"/>
          <w:rtl/>
        </w:rPr>
        <w:t>ش</w:t>
      </w:r>
      <w:r w:rsidR="00113936">
        <w:rPr>
          <w:rFonts w:hint="cs"/>
          <w:sz w:val="30"/>
          <w:rtl/>
        </w:rPr>
        <w:t>ت</w:t>
      </w:r>
      <w:r w:rsidRPr="008F2CBD">
        <w:rPr>
          <w:sz w:val="30"/>
          <w:rtl/>
        </w:rPr>
        <w:t xml:space="preserve">كي العديد من التابعين لدين </w:t>
      </w:r>
      <w:r w:rsidR="00113936">
        <w:rPr>
          <w:rFonts w:hint="cs"/>
          <w:sz w:val="30"/>
          <w:rtl/>
        </w:rPr>
        <w:t xml:space="preserve">ما </w:t>
      </w:r>
      <w:r w:rsidRPr="008F2CBD">
        <w:rPr>
          <w:sz w:val="30"/>
          <w:rtl/>
        </w:rPr>
        <w:t xml:space="preserve">من أن إدارتهم لا تحترم حقوقهم وتعين المديرين الدينيين بدون استشارتهم. كما أن إدارة هذه المجموعات الدينية </w:t>
      </w:r>
      <w:r w:rsidR="00E32886">
        <w:rPr>
          <w:rFonts w:hint="cs"/>
          <w:sz w:val="30"/>
          <w:rtl/>
        </w:rPr>
        <w:t xml:space="preserve">تدعي في كثير من </w:t>
      </w:r>
      <w:r w:rsidR="005F2EB8">
        <w:rPr>
          <w:rFonts w:hint="cs"/>
          <w:sz w:val="30"/>
          <w:rtl/>
        </w:rPr>
        <w:t>الأحيان</w:t>
      </w:r>
      <w:r w:rsidR="00E32886">
        <w:rPr>
          <w:rFonts w:hint="cs"/>
          <w:sz w:val="30"/>
          <w:rtl/>
        </w:rPr>
        <w:t xml:space="preserve"> أنها </w:t>
      </w:r>
      <w:r w:rsidRPr="008F2CBD">
        <w:rPr>
          <w:sz w:val="30"/>
          <w:rtl/>
        </w:rPr>
        <w:t>تد</w:t>
      </w:r>
      <w:r w:rsidR="00E32886">
        <w:rPr>
          <w:rFonts w:hint="cs"/>
          <w:sz w:val="30"/>
          <w:rtl/>
        </w:rPr>
        <w:t>ير مصالح الطائفة،</w:t>
      </w:r>
      <w:r w:rsidRPr="008F2CBD">
        <w:rPr>
          <w:sz w:val="30"/>
          <w:rtl/>
        </w:rPr>
        <w:t xml:space="preserve"> في </w:t>
      </w:r>
      <w:r w:rsidR="00E32886">
        <w:rPr>
          <w:rFonts w:hint="cs"/>
          <w:sz w:val="30"/>
          <w:rtl/>
        </w:rPr>
        <w:t>حين أن عل</w:t>
      </w:r>
      <w:r w:rsidR="005F2EB8">
        <w:rPr>
          <w:rFonts w:hint="cs"/>
          <w:sz w:val="30"/>
          <w:rtl/>
        </w:rPr>
        <w:t>ى</w:t>
      </w:r>
      <w:r w:rsidR="00E32886">
        <w:rPr>
          <w:rFonts w:hint="cs"/>
          <w:sz w:val="30"/>
          <w:rtl/>
        </w:rPr>
        <w:t xml:space="preserve"> الطائفة نفسها </w:t>
      </w:r>
      <w:r w:rsidR="00C1512D">
        <w:rPr>
          <w:rFonts w:hint="cs"/>
          <w:sz w:val="30"/>
          <w:rtl/>
        </w:rPr>
        <w:t xml:space="preserve">أن </w:t>
      </w:r>
      <w:r w:rsidR="00E32886">
        <w:rPr>
          <w:rFonts w:hint="cs"/>
          <w:sz w:val="30"/>
          <w:rtl/>
        </w:rPr>
        <w:t>ت</w:t>
      </w:r>
      <w:r w:rsidR="00C1512D" w:rsidRPr="008F2CBD">
        <w:rPr>
          <w:sz w:val="30"/>
          <w:rtl/>
        </w:rPr>
        <w:t>قوم بذلك</w:t>
      </w:r>
      <w:r w:rsidRPr="008F2CBD">
        <w:rPr>
          <w:sz w:val="30"/>
          <w:rtl/>
        </w:rPr>
        <w:t xml:space="preserve">. أما الدولة، فهي لا تفرض </w:t>
      </w:r>
      <w:r w:rsidR="00E32886">
        <w:rPr>
          <w:rFonts w:hint="cs"/>
          <w:sz w:val="30"/>
          <w:rtl/>
        </w:rPr>
        <w:t xml:space="preserve">أي قيود </w:t>
      </w:r>
      <w:r w:rsidRPr="008F2CBD">
        <w:rPr>
          <w:sz w:val="30"/>
          <w:rtl/>
        </w:rPr>
        <w:t>على حقق الملكية.</w:t>
      </w:r>
    </w:p>
    <w:p w:rsidR="008F2CBD" w:rsidRPr="008F2CBD" w:rsidRDefault="008F2CBD" w:rsidP="00EA5CFC">
      <w:pPr>
        <w:tabs>
          <w:tab w:val="left" w:pos="818"/>
        </w:tabs>
        <w:spacing w:after="120" w:line="240" w:lineRule="auto"/>
        <w:ind w:firstLine="6"/>
        <w:rPr>
          <w:sz w:val="30"/>
          <w:rtl/>
        </w:rPr>
      </w:pPr>
      <w:r w:rsidRPr="008F2CBD">
        <w:rPr>
          <w:sz w:val="30"/>
          <w:rtl/>
        </w:rPr>
        <w:t>50-</w:t>
      </w:r>
      <w:r w:rsidRPr="008F2CBD">
        <w:rPr>
          <w:sz w:val="30"/>
          <w:rtl/>
        </w:rPr>
        <w:tab/>
      </w:r>
      <w:r w:rsidR="0097305D">
        <w:rPr>
          <w:rFonts w:hint="cs"/>
          <w:sz w:val="30"/>
          <w:rtl/>
        </w:rPr>
        <w:t>و</w:t>
      </w:r>
      <w:r w:rsidRPr="008F2CBD">
        <w:rPr>
          <w:sz w:val="30"/>
          <w:rtl/>
        </w:rPr>
        <w:t xml:space="preserve">يضمن الصحفيون حرية التعبير </w:t>
      </w:r>
      <w:r w:rsidR="0097305D">
        <w:rPr>
          <w:rFonts w:hint="cs"/>
          <w:sz w:val="30"/>
          <w:rtl/>
        </w:rPr>
        <w:t xml:space="preserve">مكفولة للصحفيين </w:t>
      </w:r>
      <w:r w:rsidRPr="008F2CBD">
        <w:rPr>
          <w:sz w:val="30"/>
          <w:rtl/>
        </w:rPr>
        <w:t xml:space="preserve">بما يتوافق مع القواعد الدولية. وأكد ذلك تحليل </w:t>
      </w:r>
      <w:r w:rsidR="0097305D">
        <w:rPr>
          <w:rFonts w:hint="cs"/>
          <w:sz w:val="30"/>
          <w:rtl/>
        </w:rPr>
        <w:t>ل</w:t>
      </w:r>
      <w:r w:rsidRPr="008F2CBD">
        <w:rPr>
          <w:sz w:val="30"/>
          <w:rtl/>
        </w:rPr>
        <w:t xml:space="preserve">لأحكام الرئيسية الأوروبية في هذا المجال. وبالتالي، لا تتعلق المشاكل الفعلية بالقانون في حد ذاته ولكن </w:t>
      </w:r>
      <w:r w:rsidR="00E001C8">
        <w:rPr>
          <w:rFonts w:hint="cs"/>
          <w:sz w:val="30"/>
          <w:rtl/>
        </w:rPr>
        <w:t>ب</w:t>
      </w:r>
      <w:r w:rsidRPr="008F2CBD">
        <w:rPr>
          <w:sz w:val="30"/>
          <w:rtl/>
        </w:rPr>
        <w:t xml:space="preserve">تطبيقه. وترد الشروط التي </w:t>
      </w:r>
      <w:r w:rsidR="0097305D">
        <w:rPr>
          <w:rFonts w:hint="cs"/>
          <w:sz w:val="30"/>
          <w:rtl/>
        </w:rPr>
        <w:t xml:space="preserve">تحدد مسؤولية </w:t>
      </w:r>
      <w:r w:rsidRPr="008F2CBD">
        <w:rPr>
          <w:sz w:val="30"/>
          <w:rtl/>
        </w:rPr>
        <w:t>الصحفي بوضوح في المادة 16 من القانون المدني. وترغب نقابات الصحفيين في تعديل التشريعات بطريقة تحمي الصح</w:t>
      </w:r>
      <w:r w:rsidR="00E001C8">
        <w:rPr>
          <w:rFonts w:hint="cs"/>
          <w:sz w:val="30"/>
          <w:rtl/>
        </w:rPr>
        <w:t>ا</w:t>
      </w:r>
      <w:r w:rsidRPr="008F2CBD">
        <w:rPr>
          <w:sz w:val="30"/>
          <w:rtl/>
        </w:rPr>
        <w:t>ف</w:t>
      </w:r>
      <w:r w:rsidR="00E001C8">
        <w:rPr>
          <w:rFonts w:hint="cs"/>
          <w:sz w:val="30"/>
          <w:rtl/>
        </w:rPr>
        <w:t>ة</w:t>
      </w:r>
      <w:r w:rsidRPr="008F2CBD">
        <w:rPr>
          <w:sz w:val="30"/>
          <w:rtl/>
        </w:rPr>
        <w:t xml:space="preserve"> من الملاحقة الجنائية، ولكن الحكومة غير مستعدة </w:t>
      </w:r>
      <w:r w:rsidR="0097305D">
        <w:rPr>
          <w:rFonts w:hint="cs"/>
          <w:sz w:val="30"/>
          <w:rtl/>
        </w:rPr>
        <w:t xml:space="preserve">للحد من </w:t>
      </w:r>
      <w:r w:rsidRPr="008F2CBD">
        <w:rPr>
          <w:sz w:val="30"/>
          <w:rtl/>
        </w:rPr>
        <w:t xml:space="preserve">مسؤولية الصحفيين عندما يتعدون على حقوق الآخرين وينشرون معلومات خاطئة. أما فيما يتعلق بمحطة </w:t>
      </w:r>
      <w:r w:rsidRPr="003E1B61">
        <w:rPr>
          <w:szCs w:val="20"/>
        </w:rPr>
        <w:t>Teleradio Moldova</w:t>
      </w:r>
      <w:r w:rsidRPr="008F2CBD">
        <w:rPr>
          <w:sz w:val="30"/>
          <w:rtl/>
        </w:rPr>
        <w:t xml:space="preserve">، فإن هناك بالفعل مشكلة </w:t>
      </w:r>
      <w:r w:rsidR="00E001C8">
        <w:rPr>
          <w:rFonts w:hint="cs"/>
          <w:sz w:val="30"/>
          <w:rtl/>
        </w:rPr>
        <w:t>كبيرة</w:t>
      </w:r>
      <w:r w:rsidRPr="008F2CBD">
        <w:rPr>
          <w:sz w:val="30"/>
          <w:rtl/>
        </w:rPr>
        <w:t xml:space="preserve">. ذلك أن القانون يحظر على السلطات العامة ممارسة نفوذها للتأثير على </w:t>
      </w:r>
      <w:r w:rsidR="00E001C8">
        <w:rPr>
          <w:rFonts w:hint="cs"/>
          <w:sz w:val="30"/>
          <w:rtl/>
        </w:rPr>
        <w:t>ال</w:t>
      </w:r>
      <w:r w:rsidRPr="008F2CBD">
        <w:rPr>
          <w:sz w:val="30"/>
          <w:rtl/>
        </w:rPr>
        <w:t xml:space="preserve">محطات </w:t>
      </w:r>
      <w:r w:rsidR="00E001C8">
        <w:rPr>
          <w:rFonts w:hint="cs"/>
          <w:sz w:val="30"/>
          <w:rtl/>
        </w:rPr>
        <w:t>اللاسلكية و</w:t>
      </w:r>
      <w:r w:rsidRPr="008F2CBD">
        <w:rPr>
          <w:sz w:val="30"/>
          <w:rtl/>
        </w:rPr>
        <w:t>التليفزيون</w:t>
      </w:r>
      <w:r w:rsidR="00E001C8">
        <w:rPr>
          <w:rFonts w:hint="cs"/>
          <w:sz w:val="30"/>
          <w:rtl/>
        </w:rPr>
        <w:t>ية</w:t>
      </w:r>
      <w:r w:rsidRPr="008F2CBD">
        <w:rPr>
          <w:sz w:val="30"/>
          <w:rtl/>
        </w:rPr>
        <w:t xml:space="preserve"> العامة، ولكن الواقع </w:t>
      </w:r>
      <w:r w:rsidR="00E001C8">
        <w:rPr>
          <w:rFonts w:hint="cs"/>
          <w:sz w:val="30"/>
          <w:rtl/>
        </w:rPr>
        <w:t xml:space="preserve">عكس </w:t>
      </w:r>
      <w:r w:rsidRPr="008F2CBD">
        <w:rPr>
          <w:sz w:val="30"/>
          <w:rtl/>
        </w:rPr>
        <w:t xml:space="preserve">ذلك. ومن المأمول عدم تكرار هذه المشكلة مع الحكومة الجديدة، </w:t>
      </w:r>
      <w:r w:rsidR="0097305D">
        <w:rPr>
          <w:rFonts w:hint="cs"/>
          <w:sz w:val="30"/>
          <w:rtl/>
        </w:rPr>
        <w:t xml:space="preserve">غير المرتبطة </w:t>
      </w:r>
      <w:r w:rsidRPr="008F2CBD">
        <w:rPr>
          <w:sz w:val="30"/>
          <w:rtl/>
        </w:rPr>
        <w:t xml:space="preserve">بإدارة </w:t>
      </w:r>
      <w:r w:rsidRPr="003E1B61">
        <w:rPr>
          <w:szCs w:val="20"/>
        </w:rPr>
        <w:t>Teleradio Moldova</w:t>
      </w:r>
      <w:r w:rsidRPr="008F2CBD">
        <w:rPr>
          <w:sz w:val="30"/>
          <w:rtl/>
        </w:rPr>
        <w:t>.</w:t>
      </w:r>
    </w:p>
    <w:p w:rsidR="008F2CBD" w:rsidRPr="008F2CBD" w:rsidRDefault="008F2CBD" w:rsidP="00EA5CFC">
      <w:pPr>
        <w:tabs>
          <w:tab w:val="left" w:pos="818"/>
        </w:tabs>
        <w:spacing w:after="120" w:line="240" w:lineRule="auto"/>
        <w:ind w:firstLine="6"/>
        <w:rPr>
          <w:sz w:val="30"/>
          <w:rtl/>
        </w:rPr>
      </w:pPr>
      <w:r w:rsidRPr="008F2CBD">
        <w:rPr>
          <w:sz w:val="30"/>
          <w:rtl/>
        </w:rPr>
        <w:t>51-</w:t>
      </w:r>
      <w:r w:rsidRPr="008F2CBD">
        <w:rPr>
          <w:sz w:val="30"/>
          <w:rtl/>
        </w:rPr>
        <w:tab/>
      </w:r>
      <w:r w:rsidRPr="003E1B61">
        <w:rPr>
          <w:b/>
          <w:bCs/>
          <w:sz w:val="30"/>
          <w:rtl/>
        </w:rPr>
        <w:t>السيد روسو</w:t>
      </w:r>
      <w:r w:rsidRPr="008F2CBD">
        <w:rPr>
          <w:sz w:val="30"/>
          <w:rtl/>
        </w:rPr>
        <w:t xml:space="preserve"> (جمهورية مولدوفا)</w:t>
      </w:r>
      <w:r w:rsidR="00EB1782">
        <w:rPr>
          <w:rFonts w:hint="cs"/>
          <w:sz w:val="30"/>
          <w:rtl/>
        </w:rPr>
        <w:t>:</w:t>
      </w:r>
      <w:r w:rsidRPr="008F2CBD">
        <w:rPr>
          <w:sz w:val="30"/>
          <w:rtl/>
        </w:rPr>
        <w:t xml:space="preserve"> </w:t>
      </w:r>
      <w:r w:rsidR="00EB1782">
        <w:rPr>
          <w:rFonts w:hint="cs"/>
          <w:sz w:val="30"/>
          <w:rtl/>
        </w:rPr>
        <w:t xml:space="preserve"> </w:t>
      </w:r>
      <w:r w:rsidRPr="008F2CBD">
        <w:rPr>
          <w:sz w:val="30"/>
          <w:rtl/>
        </w:rPr>
        <w:t xml:space="preserve">قال إن قانون حظر وقمع العنف العائلي خضع لتقييم </w:t>
      </w:r>
      <w:r w:rsidR="0097305D">
        <w:rPr>
          <w:rFonts w:hint="cs"/>
          <w:sz w:val="30"/>
          <w:rtl/>
        </w:rPr>
        <w:t>في الآونة الأخيرة</w:t>
      </w:r>
      <w:r w:rsidRPr="008F2CBD">
        <w:rPr>
          <w:sz w:val="30"/>
          <w:rtl/>
        </w:rPr>
        <w:t>، وذلك بعد عام من دخوله حيز النفاذ. ويُدخل هذا النص العديد من الأمور الجديدة ومما لا شك فيه أن تطبيقه، مع التدابير المعتمدة في عام 2008 في إطار خطة العمل بشأن حظر وقمع العنف ضد الأطفال، سيؤدي إلى نتائج ملموسة. و</w:t>
      </w:r>
      <w:r w:rsidR="0097305D">
        <w:rPr>
          <w:rFonts w:hint="cs"/>
          <w:sz w:val="30"/>
          <w:rtl/>
        </w:rPr>
        <w:t>ي</w:t>
      </w:r>
      <w:r w:rsidRPr="008F2CBD">
        <w:rPr>
          <w:sz w:val="30"/>
          <w:rtl/>
        </w:rPr>
        <w:t xml:space="preserve">لاحظ أن المحاكم </w:t>
      </w:r>
      <w:r w:rsidR="00EE1EDE">
        <w:rPr>
          <w:rFonts w:hint="cs"/>
          <w:sz w:val="30"/>
          <w:rtl/>
        </w:rPr>
        <w:t xml:space="preserve">تستند </w:t>
      </w:r>
      <w:r w:rsidR="0097305D">
        <w:rPr>
          <w:rFonts w:hint="cs"/>
          <w:sz w:val="30"/>
          <w:rtl/>
        </w:rPr>
        <w:t xml:space="preserve">بالفعل </w:t>
      </w:r>
      <w:r w:rsidR="00EE1EDE">
        <w:rPr>
          <w:rFonts w:hint="cs"/>
          <w:sz w:val="30"/>
          <w:rtl/>
        </w:rPr>
        <w:t>إلى</w:t>
      </w:r>
      <w:r w:rsidRPr="008F2CBD">
        <w:rPr>
          <w:sz w:val="30"/>
          <w:rtl/>
        </w:rPr>
        <w:t xml:space="preserve"> هذا القانون وأن عدد الشكاوى أ</w:t>
      </w:r>
      <w:r w:rsidR="00EE1EDE">
        <w:rPr>
          <w:rFonts w:hint="cs"/>
          <w:sz w:val="30"/>
          <w:rtl/>
        </w:rPr>
        <w:t>نخفض</w:t>
      </w:r>
      <w:r w:rsidRPr="008F2CBD">
        <w:rPr>
          <w:sz w:val="30"/>
          <w:rtl/>
        </w:rPr>
        <w:t xml:space="preserve">. ونظمت ثلاث حلقات تدريبية بشأن القانون الجديد للمدعين العامين والعاملين في المجال الاجتماعي. </w:t>
      </w:r>
    </w:p>
    <w:p w:rsidR="008F2CBD" w:rsidRPr="008F2CBD" w:rsidRDefault="008F2CBD" w:rsidP="00EA5CFC">
      <w:pPr>
        <w:tabs>
          <w:tab w:val="left" w:pos="818"/>
        </w:tabs>
        <w:spacing w:after="120" w:line="240" w:lineRule="auto"/>
        <w:ind w:firstLine="6"/>
        <w:rPr>
          <w:sz w:val="30"/>
          <w:rtl/>
        </w:rPr>
      </w:pPr>
      <w:r w:rsidRPr="008F2CBD">
        <w:rPr>
          <w:sz w:val="30"/>
          <w:rtl/>
        </w:rPr>
        <w:t>52-</w:t>
      </w:r>
      <w:r w:rsidRPr="008F2CBD">
        <w:rPr>
          <w:sz w:val="30"/>
          <w:rtl/>
        </w:rPr>
        <w:tab/>
      </w:r>
      <w:r w:rsidRPr="003E1B61">
        <w:rPr>
          <w:b/>
          <w:bCs/>
          <w:sz w:val="30"/>
          <w:rtl/>
        </w:rPr>
        <w:t>السيد إسانو</w:t>
      </w:r>
      <w:r w:rsidRPr="008F2CBD">
        <w:rPr>
          <w:sz w:val="30"/>
          <w:rtl/>
        </w:rPr>
        <w:t xml:space="preserve"> (جمهورية مولدوفا)</w:t>
      </w:r>
      <w:r w:rsidR="00EB1782">
        <w:rPr>
          <w:rFonts w:hint="cs"/>
          <w:sz w:val="30"/>
          <w:rtl/>
        </w:rPr>
        <w:t>:</w:t>
      </w:r>
      <w:r w:rsidRPr="008F2CBD">
        <w:rPr>
          <w:sz w:val="30"/>
          <w:rtl/>
        </w:rPr>
        <w:t xml:space="preserve"> </w:t>
      </w:r>
      <w:r w:rsidR="00EB1782">
        <w:rPr>
          <w:rFonts w:hint="cs"/>
          <w:sz w:val="30"/>
          <w:rtl/>
        </w:rPr>
        <w:t xml:space="preserve"> </w:t>
      </w:r>
      <w:r w:rsidRPr="008F2CBD">
        <w:rPr>
          <w:sz w:val="30"/>
          <w:rtl/>
        </w:rPr>
        <w:t xml:space="preserve">أشار إلى </w:t>
      </w:r>
      <w:r w:rsidR="00EE1EDE">
        <w:rPr>
          <w:rFonts w:hint="cs"/>
          <w:sz w:val="30"/>
          <w:rtl/>
        </w:rPr>
        <w:t>أنه سيتم تقديم</w:t>
      </w:r>
      <w:r w:rsidRPr="008F2CBD">
        <w:rPr>
          <w:sz w:val="30"/>
          <w:rtl/>
        </w:rPr>
        <w:t xml:space="preserve"> بيانات عن تمثيل الأقليات في السلك القضائي في وقت لاحق إلى اللجنة. أما فيما يتعلق باستخدام لغات الأقليات، فإن القانون الجنائي، وقانون الإجراءات الجنائية والقانون المدني </w:t>
      </w:r>
      <w:r w:rsidR="0097305D">
        <w:rPr>
          <w:rFonts w:hint="cs"/>
          <w:sz w:val="30"/>
          <w:rtl/>
        </w:rPr>
        <w:t xml:space="preserve">تنص </w:t>
      </w:r>
      <w:r w:rsidRPr="008F2CBD">
        <w:rPr>
          <w:sz w:val="30"/>
          <w:rtl/>
        </w:rPr>
        <w:t xml:space="preserve">على أن تجرى المحاكمة بلغة أغلبية المشاركين، وبعبارة أخرى باللغة المولدوفية أو الروسية. </w:t>
      </w:r>
      <w:r w:rsidR="00EE1EDE">
        <w:rPr>
          <w:rFonts w:hint="cs"/>
          <w:sz w:val="30"/>
          <w:rtl/>
        </w:rPr>
        <w:t xml:space="preserve">غير أنه </w:t>
      </w:r>
      <w:r w:rsidRPr="008F2CBD">
        <w:rPr>
          <w:sz w:val="30"/>
          <w:rtl/>
        </w:rPr>
        <w:t>يحق لكل متهم الرد بلغته والإطلاع على مستندات المحاكمة بهذه اللغة. ومن شأن دخول قانون الاستعانة بالمترجمين الفوريين القانونيين في أيلول/سبتمبر 2009 أن ييسر إعمال هذا الحق.</w:t>
      </w:r>
    </w:p>
    <w:p w:rsidR="008F2CBD" w:rsidRPr="008F2CBD" w:rsidRDefault="008F2CBD" w:rsidP="00EA5CFC">
      <w:pPr>
        <w:tabs>
          <w:tab w:val="left" w:pos="818"/>
        </w:tabs>
        <w:spacing w:after="120" w:line="240" w:lineRule="auto"/>
        <w:ind w:firstLine="6"/>
        <w:rPr>
          <w:sz w:val="30"/>
          <w:rtl/>
        </w:rPr>
      </w:pPr>
      <w:r w:rsidRPr="008F2CBD">
        <w:rPr>
          <w:sz w:val="30"/>
          <w:rtl/>
        </w:rPr>
        <w:t>53-</w:t>
      </w:r>
      <w:r w:rsidRPr="008F2CBD">
        <w:rPr>
          <w:sz w:val="30"/>
          <w:rtl/>
        </w:rPr>
        <w:tab/>
        <w:t xml:space="preserve">ولم ترد </w:t>
      </w:r>
      <w:r w:rsidR="00EE1EDE">
        <w:rPr>
          <w:rFonts w:hint="cs"/>
          <w:sz w:val="30"/>
          <w:rtl/>
        </w:rPr>
        <w:t>إلى ا</w:t>
      </w:r>
      <w:r w:rsidRPr="008F2CBD">
        <w:rPr>
          <w:sz w:val="30"/>
          <w:rtl/>
        </w:rPr>
        <w:t xml:space="preserve">لمحاكم أية قضية بشأن الاتجار بالأسلحة. وربما يخص هذا الأمر </w:t>
      </w:r>
      <w:r w:rsidR="00264873" w:rsidRPr="008F2CBD">
        <w:rPr>
          <w:sz w:val="30"/>
          <w:rtl/>
        </w:rPr>
        <w:t>ترانسنيستري</w:t>
      </w:r>
      <w:r w:rsidR="00264873">
        <w:rPr>
          <w:rFonts w:hint="cs"/>
          <w:sz w:val="30"/>
          <w:rtl/>
        </w:rPr>
        <w:t>ا</w:t>
      </w:r>
      <w:r w:rsidRPr="008F2CBD">
        <w:rPr>
          <w:sz w:val="30"/>
          <w:rtl/>
        </w:rPr>
        <w:t xml:space="preserve">، ولكن ليس لدى حكومة مولدوفا أية معلومات عن هذا الموضوع نظرا لأنه ليس لديها سيطرة على هذا الإقليم. </w:t>
      </w:r>
    </w:p>
    <w:p w:rsidR="008F2CBD" w:rsidRPr="008F2CBD" w:rsidRDefault="008F2CBD" w:rsidP="00EA5CFC">
      <w:pPr>
        <w:tabs>
          <w:tab w:val="left" w:pos="818"/>
        </w:tabs>
        <w:spacing w:after="120" w:line="240" w:lineRule="auto"/>
        <w:ind w:firstLine="6"/>
        <w:rPr>
          <w:sz w:val="30"/>
          <w:rtl/>
        </w:rPr>
      </w:pPr>
      <w:r w:rsidRPr="008F2CBD">
        <w:rPr>
          <w:sz w:val="30"/>
          <w:rtl/>
        </w:rPr>
        <w:t>54-</w:t>
      </w:r>
      <w:r w:rsidRPr="008F2CBD">
        <w:rPr>
          <w:sz w:val="30"/>
          <w:rtl/>
        </w:rPr>
        <w:tab/>
        <w:t xml:space="preserve">وأخيرا، فيما يتعلق بنشر أعمال اللجنة، ستنظر الحكومة في وسائل </w:t>
      </w:r>
      <w:r w:rsidR="0097305D">
        <w:rPr>
          <w:rFonts w:hint="cs"/>
          <w:sz w:val="30"/>
          <w:rtl/>
        </w:rPr>
        <w:t xml:space="preserve">تمكنها من أن </w:t>
      </w:r>
      <w:r w:rsidRPr="008F2CBD">
        <w:rPr>
          <w:sz w:val="30"/>
          <w:rtl/>
        </w:rPr>
        <w:t>تلعب دورا أكثر فعالية في هذا الصدد. وفي الوقت الحالي، يخضع إعداد التقارير الدورية المقدمة إلى الهيئات ا</w:t>
      </w:r>
      <w:r w:rsidR="0097305D">
        <w:rPr>
          <w:rFonts w:hint="cs"/>
          <w:sz w:val="30"/>
          <w:rtl/>
        </w:rPr>
        <w:t>لتعاهدية</w:t>
      </w:r>
      <w:r w:rsidRPr="008F2CBD">
        <w:rPr>
          <w:sz w:val="30"/>
          <w:rtl/>
        </w:rPr>
        <w:t xml:space="preserve"> لأمر حكومي يتعلق بإنشاء لجنة متخصصة تكون مسؤولة أمام وزارة الخارجية والاندماج الأوروبي، تشارك فيها جميع الوزارات المعنية.</w:t>
      </w:r>
    </w:p>
    <w:p w:rsidR="008F2CBD" w:rsidRPr="008F2CBD" w:rsidRDefault="008F2CBD" w:rsidP="00EA5CFC">
      <w:pPr>
        <w:tabs>
          <w:tab w:val="left" w:pos="818"/>
        </w:tabs>
        <w:spacing w:after="120" w:line="240" w:lineRule="auto"/>
        <w:ind w:firstLine="6"/>
        <w:rPr>
          <w:sz w:val="30"/>
          <w:rtl/>
        </w:rPr>
      </w:pPr>
      <w:r w:rsidRPr="008F2CBD">
        <w:rPr>
          <w:sz w:val="30"/>
          <w:rtl/>
        </w:rPr>
        <w:t>55-</w:t>
      </w:r>
      <w:r w:rsidRPr="008F2CBD">
        <w:rPr>
          <w:sz w:val="30"/>
          <w:rtl/>
        </w:rPr>
        <w:tab/>
      </w:r>
      <w:r w:rsidR="00F507B5">
        <w:rPr>
          <w:rFonts w:hint="cs"/>
          <w:sz w:val="30"/>
          <w:rtl/>
        </w:rPr>
        <w:t xml:space="preserve">وأضاف أن الوفد </w:t>
      </w:r>
      <w:r w:rsidRPr="008F2CBD">
        <w:rPr>
          <w:sz w:val="30"/>
          <w:rtl/>
        </w:rPr>
        <w:t xml:space="preserve">يعرب عن شكره للجنة على اهتمامها </w:t>
      </w:r>
      <w:r w:rsidR="0097305D">
        <w:rPr>
          <w:rFonts w:hint="cs"/>
          <w:sz w:val="30"/>
          <w:rtl/>
        </w:rPr>
        <w:t>كما أنه عل</w:t>
      </w:r>
      <w:r w:rsidR="005F2EB8">
        <w:rPr>
          <w:rFonts w:hint="cs"/>
          <w:sz w:val="30"/>
          <w:rtl/>
        </w:rPr>
        <w:t>ى</w:t>
      </w:r>
      <w:r w:rsidR="0097305D">
        <w:rPr>
          <w:rFonts w:hint="cs"/>
          <w:sz w:val="30"/>
          <w:rtl/>
        </w:rPr>
        <w:t xml:space="preserve"> استعداد </w:t>
      </w:r>
      <w:r w:rsidRPr="008F2CBD">
        <w:rPr>
          <w:sz w:val="30"/>
          <w:rtl/>
        </w:rPr>
        <w:t>لتقديم أية معلومات أخرى إضافية. و</w:t>
      </w:r>
      <w:r w:rsidR="0097305D">
        <w:rPr>
          <w:rFonts w:hint="cs"/>
          <w:sz w:val="30"/>
          <w:rtl/>
        </w:rPr>
        <w:t xml:space="preserve">قال إن </w:t>
      </w:r>
      <w:r w:rsidRPr="008F2CBD">
        <w:rPr>
          <w:sz w:val="30"/>
          <w:rtl/>
        </w:rPr>
        <w:t xml:space="preserve">على جمهورية مولدوفا أن تسلك بسرعة الطريق الذي </w:t>
      </w:r>
      <w:r w:rsidR="00F507B5">
        <w:rPr>
          <w:rFonts w:hint="cs"/>
          <w:sz w:val="30"/>
          <w:rtl/>
        </w:rPr>
        <w:t>سلكته</w:t>
      </w:r>
      <w:r w:rsidRPr="008F2CBD">
        <w:rPr>
          <w:sz w:val="30"/>
          <w:rtl/>
        </w:rPr>
        <w:t xml:space="preserve"> الديمقراطيات الأخرى </w:t>
      </w:r>
      <w:r w:rsidR="00F507B5">
        <w:rPr>
          <w:rFonts w:hint="cs"/>
          <w:sz w:val="30"/>
          <w:rtl/>
        </w:rPr>
        <w:t>في</w:t>
      </w:r>
      <w:r w:rsidRPr="008F2CBD">
        <w:rPr>
          <w:sz w:val="30"/>
          <w:rtl/>
        </w:rPr>
        <w:t xml:space="preserve"> عدة قرون، ولكنها </w:t>
      </w:r>
      <w:r w:rsidR="0097305D">
        <w:rPr>
          <w:rFonts w:hint="cs"/>
          <w:sz w:val="30"/>
          <w:rtl/>
        </w:rPr>
        <w:t>عل</w:t>
      </w:r>
      <w:r w:rsidR="005F2EB8">
        <w:rPr>
          <w:rFonts w:hint="cs"/>
          <w:sz w:val="30"/>
          <w:rtl/>
        </w:rPr>
        <w:t>ى</w:t>
      </w:r>
      <w:r w:rsidR="0097305D">
        <w:rPr>
          <w:rFonts w:hint="cs"/>
          <w:sz w:val="30"/>
          <w:rtl/>
        </w:rPr>
        <w:t xml:space="preserve"> قناعة ب</w:t>
      </w:r>
      <w:r w:rsidRPr="008F2CBD">
        <w:rPr>
          <w:sz w:val="30"/>
          <w:rtl/>
        </w:rPr>
        <w:t>أنها ستستطيع تنقيح تشريعاتها، بمساعدة الآليات الدولية، بحيث تتوافق مع الصكوك الدولية و</w:t>
      </w:r>
      <w:r w:rsidR="00F507B5">
        <w:rPr>
          <w:rFonts w:hint="cs"/>
          <w:sz w:val="30"/>
          <w:rtl/>
        </w:rPr>
        <w:t>تحمي</w:t>
      </w:r>
      <w:r w:rsidRPr="008F2CBD">
        <w:rPr>
          <w:sz w:val="30"/>
          <w:rtl/>
        </w:rPr>
        <w:t xml:space="preserve"> حقوق الإنسان بصورة أفضل. غير أن تغير القانون ليس دائما أصعب شيء</w:t>
      </w:r>
      <w:r w:rsidR="00F507B5">
        <w:rPr>
          <w:rFonts w:hint="cs"/>
          <w:sz w:val="30"/>
          <w:rtl/>
        </w:rPr>
        <w:t>:</w:t>
      </w:r>
      <w:r w:rsidRPr="008F2CBD">
        <w:rPr>
          <w:sz w:val="30"/>
          <w:rtl/>
        </w:rPr>
        <w:t xml:space="preserve"> وما يتطلب وقت</w:t>
      </w:r>
      <w:r w:rsidR="0097305D">
        <w:rPr>
          <w:rFonts w:hint="cs"/>
          <w:sz w:val="30"/>
          <w:rtl/>
        </w:rPr>
        <w:t>ا</w:t>
      </w:r>
      <w:r w:rsidRPr="008F2CBD">
        <w:rPr>
          <w:sz w:val="30"/>
          <w:rtl/>
        </w:rPr>
        <w:t xml:space="preserve"> أطول هو تطبيقه، </w:t>
      </w:r>
      <w:r w:rsidR="00F507B5">
        <w:rPr>
          <w:rFonts w:hint="cs"/>
          <w:sz w:val="30"/>
          <w:rtl/>
        </w:rPr>
        <w:t>ومن أجل ذلك، يجب</w:t>
      </w:r>
      <w:r w:rsidRPr="008F2CBD">
        <w:rPr>
          <w:sz w:val="30"/>
          <w:rtl/>
        </w:rPr>
        <w:t xml:space="preserve"> تغ</w:t>
      </w:r>
      <w:r w:rsidR="0097305D">
        <w:rPr>
          <w:rFonts w:hint="cs"/>
          <w:sz w:val="30"/>
          <w:rtl/>
        </w:rPr>
        <w:t>ي</w:t>
      </w:r>
      <w:r w:rsidRPr="008F2CBD">
        <w:rPr>
          <w:sz w:val="30"/>
          <w:rtl/>
        </w:rPr>
        <w:t>ير العقليات</w:t>
      </w:r>
      <w:r w:rsidR="00F507B5">
        <w:rPr>
          <w:rFonts w:hint="cs"/>
          <w:sz w:val="30"/>
          <w:rtl/>
        </w:rPr>
        <w:t xml:space="preserve"> أيضا</w:t>
      </w:r>
      <w:r w:rsidRPr="008F2CBD">
        <w:rPr>
          <w:sz w:val="30"/>
          <w:rtl/>
        </w:rPr>
        <w:t>.</w:t>
      </w:r>
    </w:p>
    <w:p w:rsidR="008F2CBD" w:rsidRPr="008F2CBD" w:rsidRDefault="008F2CBD" w:rsidP="00EA5CFC">
      <w:pPr>
        <w:tabs>
          <w:tab w:val="left" w:pos="818"/>
        </w:tabs>
        <w:spacing w:after="120" w:line="240" w:lineRule="auto"/>
        <w:ind w:firstLine="6"/>
        <w:rPr>
          <w:sz w:val="30"/>
          <w:rtl/>
        </w:rPr>
      </w:pPr>
      <w:r w:rsidRPr="008F2CBD">
        <w:rPr>
          <w:sz w:val="30"/>
          <w:rtl/>
        </w:rPr>
        <w:t>56-</w:t>
      </w:r>
      <w:r w:rsidRPr="008F2CBD">
        <w:rPr>
          <w:sz w:val="30"/>
          <w:rtl/>
        </w:rPr>
        <w:tab/>
      </w:r>
      <w:r w:rsidRPr="003E1B61">
        <w:rPr>
          <w:b/>
          <w:bCs/>
          <w:sz w:val="30"/>
          <w:rtl/>
        </w:rPr>
        <w:t>الرئيس</w:t>
      </w:r>
      <w:r w:rsidR="00EB1782">
        <w:rPr>
          <w:rFonts w:hint="cs"/>
          <w:sz w:val="30"/>
          <w:rtl/>
        </w:rPr>
        <w:t>:</w:t>
      </w:r>
      <w:r w:rsidRPr="008F2CBD">
        <w:rPr>
          <w:sz w:val="30"/>
          <w:rtl/>
        </w:rPr>
        <w:t xml:space="preserve"> </w:t>
      </w:r>
      <w:r w:rsidR="00EB1782">
        <w:rPr>
          <w:rFonts w:hint="cs"/>
          <w:sz w:val="30"/>
          <w:rtl/>
        </w:rPr>
        <w:t xml:space="preserve"> </w:t>
      </w:r>
      <w:r w:rsidRPr="008F2CBD">
        <w:rPr>
          <w:sz w:val="30"/>
          <w:rtl/>
        </w:rPr>
        <w:t xml:space="preserve">قال إن اللجنة تدرك الصعوبات التي يتعين </w:t>
      </w:r>
      <w:r w:rsidR="0097305D">
        <w:rPr>
          <w:rFonts w:hint="cs"/>
          <w:sz w:val="30"/>
          <w:rtl/>
        </w:rPr>
        <w:t>عل</w:t>
      </w:r>
      <w:r w:rsidR="005F2EB8">
        <w:rPr>
          <w:rFonts w:hint="cs"/>
          <w:sz w:val="30"/>
          <w:rtl/>
        </w:rPr>
        <w:t>ى</w:t>
      </w:r>
      <w:r w:rsidR="0097305D">
        <w:rPr>
          <w:rFonts w:hint="cs"/>
          <w:sz w:val="30"/>
          <w:rtl/>
        </w:rPr>
        <w:t xml:space="preserve"> حكومة مولدوفا </w:t>
      </w:r>
      <w:r w:rsidRPr="008F2CBD">
        <w:rPr>
          <w:sz w:val="30"/>
          <w:rtl/>
        </w:rPr>
        <w:t xml:space="preserve">أن تتغلب عليها وتأمل </w:t>
      </w:r>
      <w:r w:rsidR="00F507B5">
        <w:rPr>
          <w:rFonts w:hint="cs"/>
          <w:sz w:val="30"/>
          <w:rtl/>
        </w:rPr>
        <w:t xml:space="preserve">في </w:t>
      </w:r>
      <w:r w:rsidRPr="008F2CBD">
        <w:rPr>
          <w:sz w:val="30"/>
          <w:rtl/>
        </w:rPr>
        <w:t>أن يساعد هذا الحوار، فضلا عن الملاحظات الختامية التي ستنشر في نهاية الجلسة، الدولة الطرف على تحسين الوضع في البلد. وأعرب عن شكره للصراحة والانفتاح الذي رد بها الوفد على أسئلة اللجنة العديدة.</w:t>
      </w:r>
    </w:p>
    <w:p w:rsidR="00AB33C7" w:rsidRDefault="009D1C5B" w:rsidP="00EA5CFC">
      <w:pPr>
        <w:tabs>
          <w:tab w:val="left" w:pos="818"/>
        </w:tabs>
        <w:spacing w:after="120" w:line="240" w:lineRule="auto"/>
        <w:ind w:firstLine="6"/>
        <w:rPr>
          <w:rFonts w:hint="cs"/>
          <w:sz w:val="30"/>
          <w:rtl/>
        </w:rPr>
      </w:pPr>
      <w:r>
        <w:rPr>
          <w:sz w:val="30"/>
          <w:rtl/>
        </w:rPr>
        <w:t>57-</w:t>
      </w:r>
      <w:r>
        <w:rPr>
          <w:rFonts w:hint="cs"/>
          <w:sz w:val="30"/>
          <w:rtl/>
        </w:rPr>
        <w:tab/>
      </w:r>
      <w:r w:rsidR="008F2CBD" w:rsidRPr="008F2CBD">
        <w:rPr>
          <w:sz w:val="30"/>
          <w:rtl/>
        </w:rPr>
        <w:t>وان</w:t>
      </w:r>
      <w:r w:rsidR="0097305D">
        <w:rPr>
          <w:rFonts w:hint="cs"/>
          <w:sz w:val="30"/>
          <w:rtl/>
        </w:rPr>
        <w:t xml:space="preserve">صرف </w:t>
      </w:r>
      <w:r w:rsidR="008F2CBD" w:rsidRPr="008F2CBD">
        <w:rPr>
          <w:sz w:val="30"/>
          <w:rtl/>
        </w:rPr>
        <w:t>وفد مولدوفا.</w:t>
      </w:r>
    </w:p>
    <w:p w:rsidR="00EE0C94" w:rsidRPr="00AB33C7" w:rsidRDefault="007F0322" w:rsidP="00EE0C94">
      <w:pPr>
        <w:pBdr>
          <w:bottom w:val="dashSmallGap" w:sz="4" w:space="1" w:color="auto"/>
        </w:pBdr>
        <w:tabs>
          <w:tab w:val="left" w:pos="818"/>
          <w:tab w:val="left" w:pos="2618"/>
        </w:tabs>
        <w:spacing w:after="120" w:line="240" w:lineRule="auto"/>
        <w:ind w:left="4058" w:right="2880" w:firstLine="6"/>
        <w:jc w:val="center"/>
        <w:rPr>
          <w:rFonts w:hint="cs"/>
          <w:sz w:val="30"/>
          <w:rtl/>
          <w:lang w:bidi="ar-EG"/>
        </w:rPr>
      </w:pPr>
      <w:r w:rsidRPr="00244ADE">
        <w:rPr>
          <w:rFonts w:hint="cs"/>
          <w:i/>
          <w:iCs/>
          <w:sz w:val="30"/>
          <w:rtl/>
        </w:rPr>
        <w:t>رفعت الجلسة الساعة</w:t>
      </w:r>
      <w:r w:rsidR="002E5059">
        <w:rPr>
          <w:rFonts w:hint="cs"/>
          <w:i/>
          <w:iCs/>
          <w:sz w:val="30"/>
          <w:rtl/>
        </w:rPr>
        <w:t xml:space="preserve"> 05/13</w:t>
      </w:r>
      <w:r w:rsidRPr="00244ADE">
        <w:rPr>
          <w:rFonts w:hint="cs"/>
          <w:i/>
          <w:iCs/>
          <w:sz w:val="30"/>
          <w:rtl/>
        </w:rPr>
        <w:t>.</w:t>
      </w:r>
    </w:p>
    <w:sectPr w:rsidR="00EE0C94" w:rsidRPr="00AB33C7" w:rsidSect="00036B4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980" w:left="1134" w:header="1021" w:footer="102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139" w:rsidRPr="00FE6865" w:rsidRDefault="00472139" w:rsidP="00FE6865">
      <w:pPr>
        <w:pStyle w:val="Footer"/>
      </w:pPr>
    </w:p>
  </w:endnote>
  <w:endnote w:type="continuationSeparator" w:id="0">
    <w:p w:rsidR="00472139" w:rsidRDefault="0047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B4F" w:rsidRDefault="00D95B4F" w:rsidP="00961870">
    <w:pPr>
      <w:pStyle w:val="Footer"/>
      <w:framePr w:wrap="around" w:vAnchor="text" w:hAnchor="page" w:x="10135" w:y="68"/>
      <w:rPr>
        <w:rStyle w:val="PageNumber"/>
      </w:rPr>
    </w:pPr>
    <w:r>
      <w:rPr>
        <w:rStyle w:val="PageNumber"/>
      </w:rPr>
      <w:fldChar w:fldCharType="begin"/>
    </w:r>
    <w:r>
      <w:rPr>
        <w:rStyle w:val="PageNumber"/>
      </w:rPr>
      <w:instrText xml:space="preserve">PAGE  </w:instrText>
    </w:r>
    <w:r>
      <w:rPr>
        <w:rStyle w:val="PageNumber"/>
      </w:rPr>
      <w:fldChar w:fldCharType="separate"/>
    </w:r>
    <w:r w:rsidR="00961870">
      <w:rPr>
        <w:rStyle w:val="PageNumber"/>
        <w:noProof/>
      </w:rPr>
      <w:t>2</w:t>
    </w:r>
    <w:r>
      <w:rPr>
        <w:rStyle w:val="PageNumber"/>
      </w:rPr>
      <w:fldChar w:fldCharType="end"/>
    </w:r>
  </w:p>
  <w:p w:rsidR="00D95B4F" w:rsidRPr="00A5046E" w:rsidRDefault="00D95B4F" w:rsidP="00961870">
    <w:pPr>
      <w:pStyle w:val="Footer"/>
      <w:ind w:right="360" w:firstLine="360"/>
      <w:jc w:val="left"/>
      <w:rPr>
        <w:szCs w:val="16"/>
      </w:rPr>
    </w:pPr>
    <w:r w:rsidRPr="00A5046E">
      <w:rPr>
        <w:szCs w:val="16"/>
      </w:rPr>
      <w:t>GE</w:t>
    </w:r>
    <w:r w:rsidRPr="00A5046E">
      <w:rPr>
        <w:szCs w:val="16"/>
        <w:rtl/>
      </w:rPr>
      <w:t>.</w:t>
    </w:r>
    <w:r w:rsidRPr="00A5046E">
      <w:rPr>
        <w:szCs w:val="16"/>
      </w:rPr>
      <w:t>09</w:t>
    </w:r>
    <w:r w:rsidRPr="00A5046E">
      <w:rPr>
        <w:szCs w:val="16"/>
        <w:rtl/>
      </w:rPr>
      <w:t>-</w:t>
    </w:r>
    <w:r w:rsidRPr="00A5046E">
      <w:rPr>
        <w:szCs w:val="16"/>
      </w:rPr>
      <w:t>45499 (</w:t>
    </w:r>
    <w:r w:rsidR="00BE7C65" w:rsidRPr="00A5046E">
      <w:rPr>
        <w:szCs w:val="16"/>
      </w:rPr>
      <w:t>EXT</w:t>
    </w:r>
    <w:r w:rsidRPr="00A5046E">
      <w:rPr>
        <w:szCs w:val="16"/>
      </w:rPr>
      <w:t>)</w:t>
    </w:r>
    <w:r w:rsidRPr="00A5046E">
      <w:rPr>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B4F" w:rsidRDefault="00D95B4F" w:rsidP="00961870">
    <w:pPr>
      <w:pStyle w:val="Footer"/>
      <w:framePr w:wrap="around" w:vAnchor="text" w:hAnchor="page" w:x="1495" w:y="68"/>
      <w:rPr>
        <w:rStyle w:val="PageNumber"/>
      </w:rPr>
    </w:pPr>
    <w:r>
      <w:rPr>
        <w:rStyle w:val="PageNumber"/>
      </w:rPr>
      <w:fldChar w:fldCharType="begin"/>
    </w:r>
    <w:r>
      <w:rPr>
        <w:rStyle w:val="PageNumber"/>
      </w:rPr>
      <w:instrText xml:space="preserve">PAGE  </w:instrText>
    </w:r>
    <w:r>
      <w:rPr>
        <w:rStyle w:val="PageNumber"/>
      </w:rPr>
      <w:fldChar w:fldCharType="separate"/>
    </w:r>
    <w:r w:rsidR="00961870">
      <w:rPr>
        <w:rStyle w:val="PageNumber"/>
        <w:noProof/>
      </w:rPr>
      <w:t>3</w:t>
    </w:r>
    <w:r>
      <w:rPr>
        <w:rStyle w:val="PageNumber"/>
      </w:rPr>
      <w:fldChar w:fldCharType="end"/>
    </w:r>
  </w:p>
  <w:p w:rsidR="00D95B4F" w:rsidRPr="00A5046E" w:rsidRDefault="00D95B4F" w:rsidP="00961870">
    <w:pPr>
      <w:pStyle w:val="Footer"/>
      <w:ind w:right="360" w:firstLine="360"/>
      <w:jc w:val="right"/>
      <w:rPr>
        <w:szCs w:val="16"/>
      </w:rPr>
    </w:pPr>
    <w:r w:rsidRPr="00A5046E">
      <w:rPr>
        <w:szCs w:val="16"/>
      </w:rPr>
      <w:t>GE</w:t>
    </w:r>
    <w:r w:rsidRPr="00A5046E">
      <w:rPr>
        <w:szCs w:val="16"/>
        <w:rtl/>
      </w:rPr>
      <w:t>.</w:t>
    </w:r>
    <w:r w:rsidRPr="00A5046E">
      <w:rPr>
        <w:szCs w:val="16"/>
      </w:rPr>
      <w:t>09</w:t>
    </w:r>
    <w:r w:rsidRPr="00A5046E">
      <w:rPr>
        <w:szCs w:val="16"/>
        <w:rtl/>
      </w:rPr>
      <w:t>-</w:t>
    </w:r>
    <w:r w:rsidRPr="00A5046E">
      <w:rPr>
        <w:szCs w:val="16"/>
      </w:rPr>
      <w:t>45499 (</w:t>
    </w:r>
    <w:r w:rsidR="00BE7C65" w:rsidRPr="00A5046E">
      <w:rPr>
        <w:szCs w:val="16"/>
      </w:rPr>
      <w:t>EXT</w:t>
    </w:r>
    <w:r w:rsidRPr="00A5046E">
      <w:rPr>
        <w:szCs w:val="16"/>
      </w:rPr>
      <w:t>)</w:t>
    </w:r>
    <w:r w:rsidRPr="00A5046E">
      <w:rPr>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62" w:rsidRDefault="00B66862" w:rsidP="00707B6C">
    <w:pPr>
      <w:pStyle w:val="footnoteText0"/>
      <w:pBdr>
        <w:bottom w:val="single" w:sz="4" w:space="1" w:color="auto"/>
      </w:pBdr>
      <w:tabs>
        <w:tab w:val="clear" w:pos="1021"/>
      </w:tabs>
      <w:ind w:left="0" w:right="0" w:firstLine="0"/>
      <w:rPr>
        <w:rFonts w:hint="cs"/>
        <w:rtl/>
      </w:rPr>
    </w:pPr>
  </w:p>
  <w:p w:rsidR="00B66862" w:rsidRDefault="00B66862" w:rsidP="007506BF">
    <w:pPr>
      <w:pStyle w:val="footnoteText0"/>
      <w:tabs>
        <w:tab w:val="clear" w:pos="1021"/>
      </w:tabs>
      <w:ind w:left="818" w:right="539" w:firstLine="316"/>
      <w:rPr>
        <w:rFonts w:hint="cs"/>
        <w:rtl/>
      </w:rPr>
    </w:pPr>
    <w:r w:rsidRPr="00236B1D">
      <w:rPr>
        <w:rtl/>
      </w:rPr>
      <w:t>هذا المحضر قابل للتصويب.</w:t>
    </w:r>
    <w:r>
      <w:rPr>
        <w:rFonts w:hint="cs"/>
        <w:rtl/>
      </w:rPr>
      <w:t xml:space="preserve"> </w:t>
    </w:r>
  </w:p>
  <w:p w:rsidR="00B66862" w:rsidRPr="00E7612A" w:rsidRDefault="00B66862" w:rsidP="00010E17">
    <w:pPr>
      <w:pStyle w:val="footnoteText0"/>
      <w:tabs>
        <w:tab w:val="clear" w:pos="1021"/>
      </w:tabs>
      <w:ind w:left="567" w:right="539" w:firstLine="0"/>
      <w:rPr>
        <w:rFonts w:hint="cs"/>
        <w:rtl/>
      </w:rPr>
    </w:pPr>
    <w:r w:rsidRPr="00E7612A">
      <w:rPr>
        <w:rtl/>
      </w:rPr>
      <w:t xml:space="preserve">ينبغي أن تقدم تصويبات هذا المحضر بواحدة من لغات العمل. كما ينبغي أن ترد في مذكرة، مع إدخالها على نسخة من المحضر ذاته. وينبغي أن ترسل التصويبات </w:t>
    </w:r>
    <w:r w:rsidRPr="001E1BB1">
      <w:rPr>
        <w:i/>
        <w:iCs/>
        <w:rtl/>
      </w:rPr>
      <w:t>خلال أسبوع من تاريخ هذه الوثيقة</w:t>
    </w:r>
    <w:r w:rsidRPr="00E7612A">
      <w:rPr>
        <w:rtl/>
      </w:rPr>
      <w:t xml:space="preserve"> إلى</w:t>
    </w:r>
    <w:r>
      <w:rPr>
        <w:rFonts w:hint="cs"/>
        <w:rtl/>
      </w:rPr>
      <w:t xml:space="preserve"> وحدة التحرير</w:t>
    </w:r>
    <w:r w:rsidRPr="00E7612A">
      <w:t xml:space="preserve">Room E.4108, Palais des Nations, </w:t>
    </w:r>
    <w:smartTag w:uri="urn:schemas-microsoft-com:office:smarttags" w:element="City">
      <w:smartTag w:uri="urn:schemas-microsoft-com:office:smarttags" w:element="place">
        <w:r w:rsidRPr="00E7612A">
          <w:t>Geneva</w:t>
        </w:r>
      </w:smartTag>
    </w:smartTag>
    <w:r w:rsidRPr="00E7612A">
      <w:rPr>
        <w:rtl/>
      </w:rPr>
      <w:t>.</w:t>
    </w:r>
  </w:p>
  <w:p w:rsidR="00B66862" w:rsidRDefault="00B66862" w:rsidP="00010E17">
    <w:pPr>
      <w:pStyle w:val="footnoteText0"/>
      <w:tabs>
        <w:tab w:val="clear" w:pos="1021"/>
      </w:tabs>
      <w:ind w:right="539" w:hanging="680"/>
      <w:rPr>
        <w:lang w:val="fr-CH"/>
      </w:rPr>
    </w:pPr>
    <w:r w:rsidRPr="00236B1D">
      <w:rPr>
        <w:rtl/>
      </w:rPr>
      <w:t xml:space="preserve">ستُدمج أية تصويبات ترد على محاضر </w:t>
    </w:r>
    <w:r>
      <w:rPr>
        <w:rFonts w:hint="cs"/>
        <w:rtl/>
      </w:rPr>
      <w:t>ال</w:t>
    </w:r>
    <w:r w:rsidRPr="00236B1D">
      <w:rPr>
        <w:rtl/>
      </w:rPr>
      <w:t xml:space="preserve">جلسات </w:t>
    </w:r>
    <w:r>
      <w:rPr>
        <w:rFonts w:hint="cs"/>
        <w:rtl/>
      </w:rPr>
      <w:t>العامة ل</w:t>
    </w:r>
    <w:r w:rsidRPr="00236B1D">
      <w:rPr>
        <w:rtl/>
      </w:rPr>
      <w:t>لاجتماع في وثيقة تصويب واحدة تصدر بعد نهاية الدورة بأمد وجي</w:t>
    </w:r>
    <w:r>
      <w:rPr>
        <w:rtl/>
      </w:rPr>
      <w:t>ز.</w:t>
    </w:r>
  </w:p>
  <w:p w:rsidR="00036B46" w:rsidRPr="00036B46" w:rsidRDefault="00036B46" w:rsidP="00010E17">
    <w:pPr>
      <w:pStyle w:val="footnoteText0"/>
      <w:tabs>
        <w:tab w:val="clear" w:pos="1021"/>
      </w:tabs>
      <w:ind w:right="539" w:hanging="680"/>
      <w:rPr>
        <w:rFonts w:hint="cs"/>
        <w:lang w:val="fr-CH"/>
      </w:rPr>
    </w:pPr>
  </w:p>
  <w:p w:rsidR="00B66862" w:rsidRDefault="006F1D37" w:rsidP="0079773D">
    <w:pPr>
      <w:pStyle w:val="Footer"/>
      <w:jc w:val="right"/>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7pt;margin-top:763.9pt;width:91.5pt;height:25.5pt;z-index:-1;mso-position-vertical-relative:page" wrapcoords="-177 0 -177 20965 21600 20965 21600 0 -177 0">
          <v:imagedata r:id="rId1" o:title="PleaseRecycleArabic"/>
          <w10:wrap type="square" anchory="page"/>
        </v:shape>
      </w:pict>
    </w:r>
  </w:p>
  <w:p w:rsidR="00B66862" w:rsidRPr="00A5046E" w:rsidRDefault="00B66862" w:rsidP="00BE7C65">
    <w:pPr>
      <w:pStyle w:val="Footer"/>
      <w:jc w:val="right"/>
      <w:rPr>
        <w:szCs w:val="16"/>
        <w:lang w:val="en-US"/>
      </w:rPr>
    </w:pPr>
    <w:r w:rsidRPr="00A5046E">
      <w:rPr>
        <w:szCs w:val="16"/>
      </w:rPr>
      <w:t>GE</w:t>
    </w:r>
    <w:r w:rsidRPr="00A5046E">
      <w:rPr>
        <w:szCs w:val="16"/>
        <w:rtl/>
      </w:rPr>
      <w:t>.</w:t>
    </w:r>
    <w:r w:rsidRPr="00A5046E">
      <w:rPr>
        <w:szCs w:val="16"/>
      </w:rPr>
      <w:t>09</w:t>
    </w:r>
    <w:r w:rsidRPr="00A5046E">
      <w:rPr>
        <w:szCs w:val="16"/>
        <w:rtl/>
      </w:rPr>
      <w:t>-</w:t>
    </w:r>
    <w:r w:rsidRPr="00A5046E">
      <w:rPr>
        <w:szCs w:val="16"/>
      </w:rPr>
      <w:t>45499 (</w:t>
    </w:r>
    <w:r w:rsidR="00BE7C65" w:rsidRPr="00A5046E">
      <w:rPr>
        <w:szCs w:val="16"/>
      </w:rPr>
      <w:t>EXT</w:t>
    </w:r>
    <w:r w:rsidRPr="00A5046E">
      <w:rPr>
        <w:szCs w:val="16"/>
      </w:rPr>
      <w:t>)</w:t>
    </w:r>
    <w:r w:rsidRPr="00A5046E">
      <w:rPr>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139" w:rsidRDefault="00472139" w:rsidP="007E4686">
      <w:pPr>
        <w:pStyle w:val="Footer"/>
        <w:bidi/>
        <w:spacing w:after="80" w:line="200" w:lineRule="exact"/>
        <w:ind w:left="680"/>
      </w:pPr>
      <w:r>
        <w:rPr>
          <w:rFonts w:hint="cs"/>
          <w:rtl/>
        </w:rPr>
        <w:t>__________</w:t>
      </w:r>
    </w:p>
  </w:footnote>
  <w:footnote w:type="continuationSeparator" w:id="0">
    <w:p w:rsidR="00472139" w:rsidRDefault="00472139" w:rsidP="007E4686">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62" w:rsidRPr="00A5046E" w:rsidRDefault="00B66862" w:rsidP="002746DC">
    <w:pPr>
      <w:pStyle w:val="Header"/>
      <w:pBdr>
        <w:bottom w:val="single" w:sz="4" w:space="1" w:color="auto"/>
      </w:pBdr>
      <w:jc w:val="right"/>
      <w:rPr>
        <w:szCs w:val="18"/>
      </w:rPr>
    </w:pPr>
    <w:r w:rsidRPr="00A5046E">
      <w:rPr>
        <w:szCs w:val="18"/>
      </w:rPr>
      <w:t>CCPR/C/SR.2660</w:t>
    </w:r>
  </w:p>
  <w:p w:rsidR="00B66862" w:rsidRPr="00A905EA" w:rsidRDefault="00B66862" w:rsidP="00A905EA">
    <w:pPr>
      <w:pStyle w:val="Header"/>
      <w:pBdr>
        <w:bottom w:val="none" w:sz="0" w:space="0" w:color="auto"/>
      </w:pBdr>
      <w:ind w:left="8100"/>
      <w:jc w:val="left"/>
      <w:rPr>
        <w:b w:val="0"/>
        <w:bCs w:val="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62" w:rsidRPr="00A5046E" w:rsidRDefault="00B66862" w:rsidP="002746DC">
    <w:pPr>
      <w:pStyle w:val="Header"/>
      <w:pBdr>
        <w:bottom w:val="single" w:sz="4" w:space="1" w:color="auto"/>
      </w:pBdr>
      <w:jc w:val="left"/>
      <w:rPr>
        <w:szCs w:val="18"/>
      </w:rPr>
    </w:pPr>
    <w:r w:rsidRPr="00A5046E">
      <w:rPr>
        <w:szCs w:val="18"/>
      </w:rPr>
      <w:t>CCPR/C/SR.2660</w:t>
    </w:r>
  </w:p>
  <w:p w:rsidR="00B66862" w:rsidRPr="00A905EA" w:rsidRDefault="00B66862" w:rsidP="00A905EA">
    <w:pPr>
      <w:pStyle w:val="Header"/>
      <w:pBdr>
        <w:bottom w:val="none" w:sz="0" w:space="0" w:color="auto"/>
      </w:pBdr>
      <w:ind w:left="8100"/>
      <w:jc w:val="left"/>
      <w:rPr>
        <w:b w:val="0"/>
        <w:bCs w:val="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62" w:rsidRDefault="00B66862" w:rsidP="00122C75">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49" type="#_x0000_t202" style="position:absolute;left:0;text-align:left;margin-left:186pt;margin-top:31.2pt;width:235pt;height:97.65pt;z-index:1" filled="f" stroked="f">
          <v:textbox style="mso-next-textbox:#_x0000_s2049" inset="0,0,0,0">
            <w:txbxContent>
              <w:p w:rsidR="00B66862" w:rsidRPr="008F6743" w:rsidRDefault="00B66862" w:rsidP="00FC6EB9">
                <w:pPr>
                  <w:spacing w:before="120" w:line="600" w:lineRule="exact"/>
                  <w:suppressOverlap/>
                  <w:jc w:val="left"/>
                  <w:rPr>
                    <w:rFonts w:hint="cs"/>
                    <w:sz w:val="60"/>
                    <w:szCs w:val="60"/>
                  </w:rPr>
                </w:pPr>
                <w:r w:rsidRPr="008F6743">
                  <w:rPr>
                    <w:b/>
                    <w:bCs/>
                    <w:sz w:val="60"/>
                    <w:szCs w:val="60"/>
                    <w:rtl/>
                  </w:rPr>
                  <w:t>العهد الدولي الخاص بالحقوق</w:t>
                </w:r>
                <w:r w:rsidR="00FC6EB9">
                  <w:rPr>
                    <w:rFonts w:hint="cs"/>
                    <w:b/>
                    <w:bCs/>
                    <w:sz w:val="60"/>
                    <w:szCs w:val="60"/>
                    <w:rtl/>
                    <w:lang w:bidi="ar-EG"/>
                  </w:rPr>
                  <w:t xml:space="preserve"> </w:t>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5938"/>
    <w:rsid w:val="00010E17"/>
    <w:rsid w:val="00036B46"/>
    <w:rsid w:val="00040E25"/>
    <w:rsid w:val="00042149"/>
    <w:rsid w:val="000437D3"/>
    <w:rsid w:val="00055F0A"/>
    <w:rsid w:val="00056FDD"/>
    <w:rsid w:val="000579A8"/>
    <w:rsid w:val="00061F9D"/>
    <w:rsid w:val="000648EA"/>
    <w:rsid w:val="00064B94"/>
    <w:rsid w:val="00087A10"/>
    <w:rsid w:val="0009448B"/>
    <w:rsid w:val="000957C8"/>
    <w:rsid w:val="00097049"/>
    <w:rsid w:val="000A04D5"/>
    <w:rsid w:val="000B2043"/>
    <w:rsid w:val="000B52F2"/>
    <w:rsid w:val="000B7C79"/>
    <w:rsid w:val="000C2C17"/>
    <w:rsid w:val="000C61C3"/>
    <w:rsid w:val="000D0EAE"/>
    <w:rsid w:val="000D5380"/>
    <w:rsid w:val="000D6654"/>
    <w:rsid w:val="000E103D"/>
    <w:rsid w:val="000E78C7"/>
    <w:rsid w:val="000F0264"/>
    <w:rsid w:val="000F2EBF"/>
    <w:rsid w:val="000F3A9F"/>
    <w:rsid w:val="000F5FF6"/>
    <w:rsid w:val="001022B5"/>
    <w:rsid w:val="00113936"/>
    <w:rsid w:val="00113FA5"/>
    <w:rsid w:val="001143A6"/>
    <w:rsid w:val="00122C75"/>
    <w:rsid w:val="0013015A"/>
    <w:rsid w:val="001455A0"/>
    <w:rsid w:val="00151452"/>
    <w:rsid w:val="00154E92"/>
    <w:rsid w:val="001602A3"/>
    <w:rsid w:val="0016124F"/>
    <w:rsid w:val="00163B54"/>
    <w:rsid w:val="00163C0A"/>
    <w:rsid w:val="00191EEC"/>
    <w:rsid w:val="001A5161"/>
    <w:rsid w:val="001A60BD"/>
    <w:rsid w:val="001C462C"/>
    <w:rsid w:val="001C6D53"/>
    <w:rsid w:val="001F5D32"/>
    <w:rsid w:val="002200C7"/>
    <w:rsid w:val="00230FFF"/>
    <w:rsid w:val="00232277"/>
    <w:rsid w:val="0023736D"/>
    <w:rsid w:val="00244ADE"/>
    <w:rsid w:val="00257225"/>
    <w:rsid w:val="00264873"/>
    <w:rsid w:val="00265179"/>
    <w:rsid w:val="002746DC"/>
    <w:rsid w:val="00280370"/>
    <w:rsid w:val="002B70B5"/>
    <w:rsid w:val="002B7850"/>
    <w:rsid w:val="002C430D"/>
    <w:rsid w:val="002E5059"/>
    <w:rsid w:val="00310160"/>
    <w:rsid w:val="003117BF"/>
    <w:rsid w:val="00322DDD"/>
    <w:rsid w:val="00324E63"/>
    <w:rsid w:val="00341A8C"/>
    <w:rsid w:val="00342934"/>
    <w:rsid w:val="0035120D"/>
    <w:rsid w:val="003519E6"/>
    <w:rsid w:val="00353906"/>
    <w:rsid w:val="00353FBA"/>
    <w:rsid w:val="00355F81"/>
    <w:rsid w:val="00363CBE"/>
    <w:rsid w:val="00363D8A"/>
    <w:rsid w:val="00394818"/>
    <w:rsid w:val="003A20E4"/>
    <w:rsid w:val="003A40F6"/>
    <w:rsid w:val="003A445C"/>
    <w:rsid w:val="003B0090"/>
    <w:rsid w:val="003B4356"/>
    <w:rsid w:val="003B70BF"/>
    <w:rsid w:val="003C28D8"/>
    <w:rsid w:val="003E1B61"/>
    <w:rsid w:val="003F08A8"/>
    <w:rsid w:val="003F12F6"/>
    <w:rsid w:val="00403E00"/>
    <w:rsid w:val="00404435"/>
    <w:rsid w:val="004250E3"/>
    <w:rsid w:val="004432FA"/>
    <w:rsid w:val="00454D6E"/>
    <w:rsid w:val="00472139"/>
    <w:rsid w:val="00472A81"/>
    <w:rsid w:val="004A03DB"/>
    <w:rsid w:val="004A20A6"/>
    <w:rsid w:val="004B10EE"/>
    <w:rsid w:val="004B2C92"/>
    <w:rsid w:val="004B4F20"/>
    <w:rsid w:val="004D24BE"/>
    <w:rsid w:val="004D6A3A"/>
    <w:rsid w:val="004F0245"/>
    <w:rsid w:val="004F05BB"/>
    <w:rsid w:val="004F4AD7"/>
    <w:rsid w:val="00513DCF"/>
    <w:rsid w:val="00527555"/>
    <w:rsid w:val="0054456F"/>
    <w:rsid w:val="00545157"/>
    <w:rsid w:val="00557CD3"/>
    <w:rsid w:val="00564253"/>
    <w:rsid w:val="00565C9F"/>
    <w:rsid w:val="00571432"/>
    <w:rsid w:val="005732A2"/>
    <w:rsid w:val="005762A5"/>
    <w:rsid w:val="00582851"/>
    <w:rsid w:val="00582BC1"/>
    <w:rsid w:val="00590BA3"/>
    <w:rsid w:val="005920BC"/>
    <w:rsid w:val="00595C04"/>
    <w:rsid w:val="005A2072"/>
    <w:rsid w:val="005A6307"/>
    <w:rsid w:val="005B46D9"/>
    <w:rsid w:val="005B7AE0"/>
    <w:rsid w:val="005E23F5"/>
    <w:rsid w:val="005F146F"/>
    <w:rsid w:val="005F1761"/>
    <w:rsid w:val="005F2EB8"/>
    <w:rsid w:val="005F71B6"/>
    <w:rsid w:val="00605D29"/>
    <w:rsid w:val="006162EA"/>
    <w:rsid w:val="00620B1A"/>
    <w:rsid w:val="006226B0"/>
    <w:rsid w:val="006349DC"/>
    <w:rsid w:val="00654786"/>
    <w:rsid w:val="00660FD4"/>
    <w:rsid w:val="00665BE4"/>
    <w:rsid w:val="00685498"/>
    <w:rsid w:val="0069361A"/>
    <w:rsid w:val="006A332E"/>
    <w:rsid w:val="006A4425"/>
    <w:rsid w:val="006B00A4"/>
    <w:rsid w:val="006B32B9"/>
    <w:rsid w:val="006B4669"/>
    <w:rsid w:val="006C6C89"/>
    <w:rsid w:val="006C72D1"/>
    <w:rsid w:val="006D3CFA"/>
    <w:rsid w:val="006F1D37"/>
    <w:rsid w:val="006F6BF8"/>
    <w:rsid w:val="00707B6C"/>
    <w:rsid w:val="00707BDF"/>
    <w:rsid w:val="00710727"/>
    <w:rsid w:val="00715A17"/>
    <w:rsid w:val="00715F45"/>
    <w:rsid w:val="00724054"/>
    <w:rsid w:val="0072608F"/>
    <w:rsid w:val="00731815"/>
    <w:rsid w:val="00731B84"/>
    <w:rsid w:val="00734AE7"/>
    <w:rsid w:val="007506BF"/>
    <w:rsid w:val="007537E8"/>
    <w:rsid w:val="0076572D"/>
    <w:rsid w:val="00766898"/>
    <w:rsid w:val="00766A17"/>
    <w:rsid w:val="00781945"/>
    <w:rsid w:val="0079117C"/>
    <w:rsid w:val="007924D1"/>
    <w:rsid w:val="0079344E"/>
    <w:rsid w:val="0079773D"/>
    <w:rsid w:val="007A7AEA"/>
    <w:rsid w:val="007B62AE"/>
    <w:rsid w:val="007D1281"/>
    <w:rsid w:val="007E197F"/>
    <w:rsid w:val="007E2786"/>
    <w:rsid w:val="007E4686"/>
    <w:rsid w:val="007F0322"/>
    <w:rsid w:val="007F68C4"/>
    <w:rsid w:val="007F6BA1"/>
    <w:rsid w:val="008153DE"/>
    <w:rsid w:val="00820E61"/>
    <w:rsid w:val="00826435"/>
    <w:rsid w:val="008379CC"/>
    <w:rsid w:val="008431E7"/>
    <w:rsid w:val="0084466C"/>
    <w:rsid w:val="00852A10"/>
    <w:rsid w:val="0086226A"/>
    <w:rsid w:val="00862634"/>
    <w:rsid w:val="008658D0"/>
    <w:rsid w:val="00866C59"/>
    <w:rsid w:val="00877306"/>
    <w:rsid w:val="00885524"/>
    <w:rsid w:val="0089268E"/>
    <w:rsid w:val="008A6242"/>
    <w:rsid w:val="008B4BC6"/>
    <w:rsid w:val="008C1F3D"/>
    <w:rsid w:val="008D5938"/>
    <w:rsid w:val="008F2CBD"/>
    <w:rsid w:val="008F6743"/>
    <w:rsid w:val="00901E57"/>
    <w:rsid w:val="009070DF"/>
    <w:rsid w:val="00922B17"/>
    <w:rsid w:val="00931109"/>
    <w:rsid w:val="00931167"/>
    <w:rsid w:val="00935F0E"/>
    <w:rsid w:val="00942AFF"/>
    <w:rsid w:val="00945F65"/>
    <w:rsid w:val="00951045"/>
    <w:rsid w:val="0095208F"/>
    <w:rsid w:val="00961870"/>
    <w:rsid w:val="00964BA6"/>
    <w:rsid w:val="00970781"/>
    <w:rsid w:val="0097305D"/>
    <w:rsid w:val="00977B3F"/>
    <w:rsid w:val="009814AE"/>
    <w:rsid w:val="00985643"/>
    <w:rsid w:val="009901D3"/>
    <w:rsid w:val="00996BBE"/>
    <w:rsid w:val="009B2C03"/>
    <w:rsid w:val="009B2C6E"/>
    <w:rsid w:val="009D17B9"/>
    <w:rsid w:val="009D1C5B"/>
    <w:rsid w:val="009D1DD5"/>
    <w:rsid w:val="009F5E42"/>
    <w:rsid w:val="009F722C"/>
    <w:rsid w:val="00A00BCC"/>
    <w:rsid w:val="00A06D7C"/>
    <w:rsid w:val="00A26157"/>
    <w:rsid w:val="00A265C3"/>
    <w:rsid w:val="00A3369F"/>
    <w:rsid w:val="00A43F9A"/>
    <w:rsid w:val="00A4483A"/>
    <w:rsid w:val="00A46AA5"/>
    <w:rsid w:val="00A5046E"/>
    <w:rsid w:val="00A53F38"/>
    <w:rsid w:val="00A543D4"/>
    <w:rsid w:val="00A62895"/>
    <w:rsid w:val="00A62CC7"/>
    <w:rsid w:val="00A64FA1"/>
    <w:rsid w:val="00A905EA"/>
    <w:rsid w:val="00AB33C7"/>
    <w:rsid w:val="00AB7A59"/>
    <w:rsid w:val="00AD0014"/>
    <w:rsid w:val="00AD1409"/>
    <w:rsid w:val="00AD4CF2"/>
    <w:rsid w:val="00AE3CFA"/>
    <w:rsid w:val="00AE7439"/>
    <w:rsid w:val="00AF0BBA"/>
    <w:rsid w:val="00AF24F2"/>
    <w:rsid w:val="00B012DD"/>
    <w:rsid w:val="00B11A36"/>
    <w:rsid w:val="00B25159"/>
    <w:rsid w:val="00B30468"/>
    <w:rsid w:val="00B414C6"/>
    <w:rsid w:val="00B44E31"/>
    <w:rsid w:val="00B46DE2"/>
    <w:rsid w:val="00B55A9F"/>
    <w:rsid w:val="00B652C2"/>
    <w:rsid w:val="00B66862"/>
    <w:rsid w:val="00B95969"/>
    <w:rsid w:val="00BA4F7E"/>
    <w:rsid w:val="00BB2C41"/>
    <w:rsid w:val="00BB39B1"/>
    <w:rsid w:val="00BC1F41"/>
    <w:rsid w:val="00BC55C8"/>
    <w:rsid w:val="00BC5C10"/>
    <w:rsid w:val="00BE2964"/>
    <w:rsid w:val="00BE7C65"/>
    <w:rsid w:val="00C1512D"/>
    <w:rsid w:val="00C21623"/>
    <w:rsid w:val="00C24EFF"/>
    <w:rsid w:val="00C24FBD"/>
    <w:rsid w:val="00C473BA"/>
    <w:rsid w:val="00C51D00"/>
    <w:rsid w:val="00C52BB3"/>
    <w:rsid w:val="00C611ED"/>
    <w:rsid w:val="00C6490A"/>
    <w:rsid w:val="00C64FE1"/>
    <w:rsid w:val="00C726D2"/>
    <w:rsid w:val="00C74296"/>
    <w:rsid w:val="00C76DC8"/>
    <w:rsid w:val="00C77AA4"/>
    <w:rsid w:val="00C8345E"/>
    <w:rsid w:val="00C84A1C"/>
    <w:rsid w:val="00CA01B2"/>
    <w:rsid w:val="00CA5F7C"/>
    <w:rsid w:val="00CC48A3"/>
    <w:rsid w:val="00CD3434"/>
    <w:rsid w:val="00CF73D3"/>
    <w:rsid w:val="00D15860"/>
    <w:rsid w:val="00D22EA1"/>
    <w:rsid w:val="00D22FFD"/>
    <w:rsid w:val="00D258C6"/>
    <w:rsid w:val="00D407FB"/>
    <w:rsid w:val="00D50824"/>
    <w:rsid w:val="00D51067"/>
    <w:rsid w:val="00D7015F"/>
    <w:rsid w:val="00D71C4F"/>
    <w:rsid w:val="00D75657"/>
    <w:rsid w:val="00D95B4F"/>
    <w:rsid w:val="00D960AD"/>
    <w:rsid w:val="00DA0E0E"/>
    <w:rsid w:val="00DA6DA7"/>
    <w:rsid w:val="00DA77DD"/>
    <w:rsid w:val="00DB0885"/>
    <w:rsid w:val="00DB0C39"/>
    <w:rsid w:val="00DB7679"/>
    <w:rsid w:val="00DC2ACD"/>
    <w:rsid w:val="00DC7FEE"/>
    <w:rsid w:val="00DD0044"/>
    <w:rsid w:val="00DD0969"/>
    <w:rsid w:val="00DF1702"/>
    <w:rsid w:val="00DF3391"/>
    <w:rsid w:val="00DF4DD8"/>
    <w:rsid w:val="00DF668E"/>
    <w:rsid w:val="00DF7434"/>
    <w:rsid w:val="00E001C8"/>
    <w:rsid w:val="00E04826"/>
    <w:rsid w:val="00E075FB"/>
    <w:rsid w:val="00E11876"/>
    <w:rsid w:val="00E14D2B"/>
    <w:rsid w:val="00E20DBA"/>
    <w:rsid w:val="00E21680"/>
    <w:rsid w:val="00E32886"/>
    <w:rsid w:val="00E46E4F"/>
    <w:rsid w:val="00E6524A"/>
    <w:rsid w:val="00E660D6"/>
    <w:rsid w:val="00E771AB"/>
    <w:rsid w:val="00E940C7"/>
    <w:rsid w:val="00EA4AF5"/>
    <w:rsid w:val="00EA5CFC"/>
    <w:rsid w:val="00EA78D7"/>
    <w:rsid w:val="00EA796F"/>
    <w:rsid w:val="00EB077B"/>
    <w:rsid w:val="00EB1782"/>
    <w:rsid w:val="00EC0E81"/>
    <w:rsid w:val="00EC50B9"/>
    <w:rsid w:val="00EC56B6"/>
    <w:rsid w:val="00ED26A0"/>
    <w:rsid w:val="00ED7EB0"/>
    <w:rsid w:val="00EE0C94"/>
    <w:rsid w:val="00EE1EDE"/>
    <w:rsid w:val="00F113FC"/>
    <w:rsid w:val="00F1727A"/>
    <w:rsid w:val="00F24066"/>
    <w:rsid w:val="00F312E1"/>
    <w:rsid w:val="00F34764"/>
    <w:rsid w:val="00F43044"/>
    <w:rsid w:val="00F507B5"/>
    <w:rsid w:val="00F54E3C"/>
    <w:rsid w:val="00F865E9"/>
    <w:rsid w:val="00F874BD"/>
    <w:rsid w:val="00F935E8"/>
    <w:rsid w:val="00FA6B97"/>
    <w:rsid w:val="00FB1D0B"/>
    <w:rsid w:val="00FC5F6D"/>
    <w:rsid w:val="00FC6EB9"/>
    <w:rsid w:val="00FD3924"/>
    <w:rsid w:val="00FD7E59"/>
    <w:rsid w:val="00FE55A3"/>
    <w:rsid w:val="00FE5642"/>
    <w:rsid w:val="00FE6865"/>
    <w:rsid w:val="00FF007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H23GAChar">
    <w:name w:val="_ H_2/3_GA Char"/>
    <w:link w:val="H23GA"/>
    <w:rsid w:val="0079773D"/>
    <w:rPr>
      <w:rFonts w:cs="Traditional Arabic"/>
      <w:b/>
      <w:bCs/>
      <w:szCs w:val="30"/>
      <w:lang w:val="en-US" w:eastAsia="ar-SA" w:bidi="ar-SA"/>
    </w:rPr>
  </w:style>
  <w:style w:type="paragraph" w:styleId="BalloonText">
    <w:name w:val="Balloon Text"/>
    <w:basedOn w:val="Normal"/>
    <w:semiHidden/>
    <w:rsid w:val="004F0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4881</Words>
  <Characters>27825</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الأمم المتحدة</vt:lpstr>
    </vt:vector>
  </TitlesOfParts>
  <Company/>
  <LinksUpToDate>false</LinksUpToDate>
  <CharactersWithSpaces>32641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الأمم المتحدة</dc:title>
  <dc:subject/>
  <dc:creator>tech</dc:creator>
  <cp:keywords/>
  <cp:lastModifiedBy>DCM</cp:lastModifiedBy>
  <cp:revision>2</cp:revision>
  <cp:lastPrinted>2010-06-14T13:39:00Z</cp:lastPrinted>
  <dcterms:created xsi:type="dcterms:W3CDTF">2010-06-16T06:52:00Z</dcterms:created>
  <dcterms:modified xsi:type="dcterms:W3CDTF">2010-06-16T06:52:00Z</dcterms:modified>
</cp:coreProperties>
</file>