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2AA7C6" w14:textId="77777777" w:rsidR="00057CDA" w:rsidRPr="004D448E" w:rsidRDefault="00057CDA" w:rsidP="00057CDA">
      <w:pPr>
        <w:spacing w:line="240" w:lineRule="auto"/>
        <w:rPr>
          <w:sz w:val="2"/>
        </w:rPr>
        <w:sectPr w:rsidR="00057CDA" w:rsidRPr="004D448E" w:rsidSect="004D448E">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r w:rsidRPr="004D448E">
        <w:rPr>
          <w:rStyle w:val="CommentReference"/>
          <w:szCs w:val="20"/>
        </w:rPr>
        <w:commentReference w:id="0"/>
      </w:r>
    </w:p>
    <w:p w14:paraId="244A9098" w14:textId="16E9F060" w:rsidR="00F6006F" w:rsidRDefault="00F6006F" w:rsidP="009A092E">
      <w:pPr>
        <w:pStyle w:val="TitleHCH"/>
        <w:ind w:left="0" w:right="3540" w:firstLine="0"/>
      </w:pPr>
      <w:r w:rsidRPr="00F6006F">
        <w:t>Comité para la Eliminación de la Discriminación contra la Mujer</w:t>
      </w:r>
    </w:p>
    <w:p w14:paraId="27B74740" w14:textId="3D353AD1" w:rsidR="00F6006F" w:rsidRPr="00F6006F" w:rsidRDefault="00F6006F" w:rsidP="00F6006F">
      <w:pPr>
        <w:pStyle w:val="SingleTxt"/>
        <w:spacing w:after="0" w:line="120" w:lineRule="exact"/>
        <w:rPr>
          <w:sz w:val="10"/>
        </w:rPr>
      </w:pPr>
    </w:p>
    <w:p w14:paraId="3E1E323A" w14:textId="2779ADCB" w:rsidR="00F6006F" w:rsidRPr="00F6006F" w:rsidRDefault="00F6006F" w:rsidP="00F6006F">
      <w:pPr>
        <w:pStyle w:val="SingleTxt"/>
        <w:spacing w:after="0" w:line="120" w:lineRule="exact"/>
        <w:rPr>
          <w:sz w:val="10"/>
        </w:rPr>
      </w:pPr>
    </w:p>
    <w:p w14:paraId="020D0C9B" w14:textId="49A95134" w:rsidR="00F6006F" w:rsidRPr="00F6006F" w:rsidRDefault="00F6006F" w:rsidP="00F6006F">
      <w:pPr>
        <w:pStyle w:val="SingleTxt"/>
        <w:spacing w:after="0" w:line="120" w:lineRule="exact"/>
        <w:rPr>
          <w:sz w:val="10"/>
        </w:rPr>
      </w:pPr>
    </w:p>
    <w:p w14:paraId="4C22A254" w14:textId="2B5B14C3" w:rsidR="00F6006F" w:rsidRDefault="00F6006F" w:rsidP="00F6006F">
      <w:pPr>
        <w:pStyle w:val="TitleHCH"/>
        <w:ind w:right="1470"/>
      </w:pPr>
      <w:r w:rsidRPr="00F6006F">
        <w:tab/>
      </w:r>
      <w:r w:rsidRPr="00F6006F">
        <w:tab/>
        <w:t>Investigación sobre el Reino Unido de Gran Bretaña e Irlanda del Norte en virtud del artículo 8 del Protocolo Facultativo de la Convención sobre la Eliminación de Todas las Formas de Discriminación contra la Mujer</w:t>
      </w:r>
    </w:p>
    <w:p w14:paraId="60385794" w14:textId="6C84A154" w:rsidR="00F6006F" w:rsidRPr="00F6006F" w:rsidRDefault="00F6006F" w:rsidP="00F6006F">
      <w:pPr>
        <w:pStyle w:val="SingleTxt"/>
        <w:spacing w:after="0" w:line="120" w:lineRule="exact"/>
        <w:rPr>
          <w:sz w:val="10"/>
        </w:rPr>
      </w:pPr>
    </w:p>
    <w:p w14:paraId="372E082E" w14:textId="7BFC9F81" w:rsidR="00F6006F" w:rsidRPr="00F6006F" w:rsidRDefault="00F6006F" w:rsidP="00F6006F">
      <w:pPr>
        <w:pStyle w:val="SingleTxt"/>
        <w:spacing w:after="0" w:line="120" w:lineRule="exact"/>
        <w:rPr>
          <w:sz w:val="10"/>
        </w:rPr>
      </w:pPr>
    </w:p>
    <w:p w14:paraId="74163072" w14:textId="0489DE1D" w:rsidR="00F6006F" w:rsidRPr="00F6006F" w:rsidRDefault="00F6006F" w:rsidP="0052195B">
      <w:pPr>
        <w:pStyle w:val="TitleH1"/>
        <w:ind w:right="1740"/>
      </w:pPr>
      <w:r>
        <w:tab/>
      </w:r>
      <w:r>
        <w:tab/>
      </w:r>
      <w:r w:rsidRPr="00F6006F">
        <w:t>Informe de seguimiento presentado por el Reino Unido de Gran Bretaña e Irlanda del Norte</w:t>
      </w:r>
      <w:r w:rsidRPr="0052195B">
        <w:rPr>
          <w:b w:val="0"/>
          <w:bCs/>
          <w:sz w:val="20"/>
          <w:szCs w:val="20"/>
        </w:rPr>
        <w:t>*</w:t>
      </w:r>
    </w:p>
    <w:p w14:paraId="013436C4" w14:textId="77777777" w:rsidR="00F6006F" w:rsidRPr="00F6006F" w:rsidRDefault="00F6006F" w:rsidP="00F6006F">
      <w:pPr>
        <w:pStyle w:val="SingleTxt"/>
        <w:spacing w:after="0" w:line="120" w:lineRule="exact"/>
        <w:rPr>
          <w:sz w:val="10"/>
        </w:rPr>
      </w:pPr>
    </w:p>
    <w:p w14:paraId="010BC879" w14:textId="77777777" w:rsidR="00F6006F" w:rsidRPr="00F6006F" w:rsidRDefault="00F6006F" w:rsidP="00F6006F">
      <w:pPr>
        <w:pStyle w:val="SingleTxt"/>
        <w:spacing w:after="0" w:line="120" w:lineRule="exact"/>
        <w:rPr>
          <w:sz w:val="10"/>
        </w:rPr>
      </w:pPr>
    </w:p>
    <w:p w14:paraId="124D8CF6" w14:textId="3C167C76" w:rsidR="00F6006F" w:rsidRDefault="00F6006F" w:rsidP="00F6006F">
      <w:pPr>
        <w:pStyle w:val="TitleHCH"/>
      </w:pPr>
      <w:r>
        <w:tab/>
      </w:r>
      <w:r w:rsidRPr="00F6006F">
        <w:t>I.</w:t>
      </w:r>
      <w:r w:rsidRPr="00F6006F">
        <w:tab/>
        <w:t>Introducción</w:t>
      </w:r>
    </w:p>
    <w:p w14:paraId="45B17EAE" w14:textId="4555A6E9" w:rsidR="00F6006F" w:rsidRPr="00F6006F" w:rsidRDefault="00F6006F" w:rsidP="00F6006F">
      <w:pPr>
        <w:pStyle w:val="SingleTxt"/>
        <w:spacing w:after="0" w:line="120" w:lineRule="exact"/>
        <w:rPr>
          <w:sz w:val="10"/>
        </w:rPr>
      </w:pPr>
    </w:p>
    <w:p w14:paraId="01F12059" w14:textId="1A72B8CC" w:rsidR="00F6006F" w:rsidRPr="00F6006F" w:rsidRDefault="00F6006F" w:rsidP="00F6006F">
      <w:pPr>
        <w:pStyle w:val="SingleTxt"/>
        <w:spacing w:after="0" w:line="120" w:lineRule="exact"/>
        <w:rPr>
          <w:sz w:val="10"/>
        </w:rPr>
      </w:pPr>
    </w:p>
    <w:p w14:paraId="44258379" w14:textId="4FBC77ED" w:rsidR="00F6006F" w:rsidRPr="00F6006F" w:rsidRDefault="00F6006F" w:rsidP="00087FBE">
      <w:pPr>
        <w:pStyle w:val="SingleTxt"/>
        <w:numPr>
          <w:ilvl w:val="0"/>
          <w:numId w:val="5"/>
        </w:numPr>
        <w:ind w:left="1267"/>
      </w:pPr>
      <w:r w:rsidRPr="00F6006F">
        <w:t>El 19 de marzo de 2019, el Gobierno del Reino Unido recibió una solicitud del Comité para la Eliminación de la Discriminación contra la Mujer (el Comité), formulada en virtud de los artículos 8 y 9 2) del Protocolo Facultativo de la Convención sobre la Eliminación de Todas las Formas de Discriminación contra la Mujer (la Convención). El objetivo de la solicitud era que el Reino Unido proporcionara información por escrito sobre las medidas adoptadas para aplicar las recomendaciones del informe de investigación sobre el aborto en Irlanda del Norte (CEDAW /C/OP.8/GBR/1).</w:t>
      </w:r>
    </w:p>
    <w:p w14:paraId="6E318515" w14:textId="1B58148C" w:rsidR="00F6006F" w:rsidRPr="00F6006F" w:rsidRDefault="00F6006F" w:rsidP="00087FBE">
      <w:pPr>
        <w:pStyle w:val="SingleTxt"/>
        <w:numPr>
          <w:ilvl w:val="0"/>
          <w:numId w:val="5"/>
        </w:numPr>
        <w:ind w:left="1267"/>
      </w:pPr>
      <w:r w:rsidRPr="00F6006F">
        <w:t>El Gobierno del Reino Unido acogió con satisfacción la investigación del Comité sobre esta importante cuestión y las ponderadas recomendaciones que había generado. El Gobierno del Reino Unido sigue tomando muy en serio el informe de investigación de la Comisión y las cuestiones que plantea.</w:t>
      </w:r>
    </w:p>
    <w:p w14:paraId="7CCB6572" w14:textId="3C7B95FC" w:rsidR="00F6006F" w:rsidRPr="00F6006F" w:rsidRDefault="00F6006F" w:rsidP="00087FBE">
      <w:pPr>
        <w:pStyle w:val="SingleTxt"/>
        <w:numPr>
          <w:ilvl w:val="0"/>
          <w:numId w:val="5"/>
        </w:numPr>
        <w:ind w:left="1267"/>
      </w:pPr>
      <w:r w:rsidRPr="00F6006F">
        <w:t>El Gobierno del Reino Unido presentó observaciones por escrito sobre el informe de investigación cuando se publicó en 2018 (</w:t>
      </w:r>
      <w:hyperlink r:id="rId15" w:history="1">
        <w:r w:rsidRPr="00F335DE">
          <w:rPr>
            <w:rStyle w:val="Hyperlink"/>
          </w:rPr>
          <w:t>CEDAW/C/OP.8/GBR/2</w:t>
        </w:r>
      </w:hyperlink>
      <w:r w:rsidRPr="00F6006F">
        <w:t>). Esta respuesta amplía la información que figura en las observaciones presentadas por escrito en 2018 y transmite</w:t>
      </w:r>
      <w:r w:rsidR="00F335DE">
        <w:t xml:space="preserve"> </w:t>
      </w:r>
      <w:r w:rsidRPr="00F6006F">
        <w:t xml:space="preserve">novedades sobre la posición del Gobierno del Reino Unido en cuanto al aborto en Irlanda del Norte. </w:t>
      </w:r>
    </w:p>
    <w:p w14:paraId="18C7B90F" w14:textId="77777777" w:rsidR="003A23D5" w:rsidRPr="0052195B" w:rsidRDefault="003A23D5" w:rsidP="00673EC4">
      <w:pPr>
        <w:framePr w:w="9792" w:h="712" w:hSpace="180" w:wrap="around" w:vAnchor="page" w:hAnchor="page" w:x="1206" w:y="13934"/>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100" w:after="700" w:line="240" w:lineRule="auto"/>
        <w:ind w:left="1267" w:right="1260" w:hanging="576"/>
        <w:rPr>
          <w:spacing w:val="5"/>
          <w:w w:val="104"/>
          <w:kern w:val="14"/>
          <w:sz w:val="17"/>
          <w:szCs w:val="20"/>
        </w:rPr>
      </w:pPr>
      <w:r>
        <w:rPr>
          <w:noProof/>
          <w:w w:val="100"/>
        </w:rPr>
        <mc:AlternateContent>
          <mc:Choice Requires="wps">
            <w:drawing>
              <wp:anchor distT="0" distB="0" distL="114300" distR="114300" simplePos="0" relativeHeight="251659264" behindDoc="0" locked="0" layoutInCell="1" allowOverlap="1" wp14:anchorId="35AB33D7" wp14:editId="3C11FCA9">
                <wp:simplePos x="0" y="0"/>
                <wp:positionH relativeFrom="column">
                  <wp:posOffset>548640</wp:posOffset>
                </wp:positionH>
                <wp:positionV relativeFrom="paragraph">
                  <wp:posOffset>-12700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E37EF2E"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3.2pt,-1pt" to="115.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" strokecolor="#010000" strokeweight=".25pt"/>
            </w:pict>
          </mc:Fallback>
        </mc:AlternateContent>
      </w:r>
      <w:r>
        <w:rPr>
          <w:spacing w:val="5"/>
          <w:w w:val="104"/>
          <w:kern w:val="14"/>
          <w:sz w:val="17"/>
          <w:szCs w:val="20"/>
        </w:rPr>
        <w:tab/>
        <w:t>*</w:t>
      </w:r>
      <w:r>
        <w:rPr>
          <w:spacing w:val="5"/>
          <w:w w:val="104"/>
          <w:kern w:val="14"/>
          <w:sz w:val="17"/>
          <w:szCs w:val="20"/>
        </w:rPr>
        <w:tab/>
      </w:r>
      <w:r w:rsidRPr="007348CD">
        <w:rPr>
          <w:sz w:val="17"/>
          <w:szCs w:val="17"/>
        </w:rPr>
        <w:t>La versión original del presente documento no fue objeto de revisión editorial oficial.</w:t>
      </w:r>
    </w:p>
    <w:p w14:paraId="21FFB922" w14:textId="67DD2EBF" w:rsidR="00F6006F" w:rsidRPr="00F6006F" w:rsidRDefault="00F6006F" w:rsidP="00087FBE">
      <w:pPr>
        <w:pStyle w:val="SingleTxt"/>
        <w:numPr>
          <w:ilvl w:val="0"/>
          <w:numId w:val="5"/>
        </w:numPr>
        <w:ind w:left="1267"/>
      </w:pPr>
      <w:r w:rsidRPr="00F6006F">
        <w:t>El Gobierno del Reino Unido reconoce lo delicado que es el</w:t>
      </w:r>
      <w:r w:rsidR="00F335DE">
        <w:t xml:space="preserve"> </w:t>
      </w:r>
      <w:r w:rsidRPr="00F6006F">
        <w:t>tema del aborto y las firmes opiniones que mantiene</w:t>
      </w:r>
      <w:r w:rsidR="00F335DE">
        <w:t xml:space="preserve"> </w:t>
      </w:r>
      <w:r w:rsidRPr="00F6006F">
        <w:t>cada persona, la sociedad civil y la comunidad en general en todos los bandos del debate en Irlanda del Norte. El Gobierno del Reino Unido también reconoce la importancia de garantizar la seguridad y el bienestar de las mujeres.</w:t>
      </w:r>
    </w:p>
    <w:p w14:paraId="6A6E046C" w14:textId="30DE503B" w:rsidR="00F6006F" w:rsidRDefault="00F6006F" w:rsidP="00087FBE">
      <w:pPr>
        <w:pStyle w:val="SingleTxt"/>
        <w:numPr>
          <w:ilvl w:val="0"/>
          <w:numId w:val="5"/>
        </w:numPr>
        <w:ind w:left="1267"/>
      </w:pPr>
      <w:r w:rsidRPr="00F6006F">
        <w:lastRenderedPageBreak/>
        <w:t>El Comité sabrá que en estos momentos se están celebrando conversaciones políticas encaminadas a restablecer el pleno funcionamiento de las instituciones democráticas del Acuerdo de Belfast. La prioridad absoluta del Gobierno del Reino Unido es que se restablezca el funcionamiento del gobierno descentralizado en Irlanda del Norte lo antes posible.</w:t>
      </w:r>
    </w:p>
    <w:p w14:paraId="5BB8A46D" w14:textId="5588BDE4" w:rsidR="0052195B" w:rsidRPr="0052195B" w:rsidRDefault="0052195B" w:rsidP="0052195B">
      <w:pPr>
        <w:pStyle w:val="SingleTxt"/>
        <w:spacing w:after="0" w:line="120" w:lineRule="exact"/>
        <w:rPr>
          <w:sz w:val="10"/>
        </w:rPr>
      </w:pPr>
    </w:p>
    <w:p w14:paraId="79E9BAED" w14:textId="16B513E8" w:rsidR="0052195B" w:rsidRPr="0052195B" w:rsidRDefault="0052195B" w:rsidP="0052195B">
      <w:pPr>
        <w:pStyle w:val="SingleTxt"/>
        <w:spacing w:after="0" w:line="120" w:lineRule="exact"/>
        <w:rPr>
          <w:sz w:val="10"/>
        </w:rPr>
      </w:pPr>
    </w:p>
    <w:p w14:paraId="19AC907C" w14:textId="537E9AB8" w:rsidR="00F6006F" w:rsidRDefault="0052195B" w:rsidP="0052195B">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F6006F" w:rsidRPr="00F6006F">
        <w:t>II.</w:t>
      </w:r>
      <w:r w:rsidR="00F6006F" w:rsidRPr="00F6006F">
        <w:tab/>
        <w:t>Marco constitucional</w:t>
      </w:r>
    </w:p>
    <w:p w14:paraId="5D75E2F4" w14:textId="0E90A0A8" w:rsidR="0052195B" w:rsidRPr="0052195B" w:rsidRDefault="0052195B" w:rsidP="0052195B">
      <w:pPr>
        <w:pStyle w:val="SingleTxt"/>
        <w:spacing w:after="0" w:line="120" w:lineRule="exact"/>
        <w:rPr>
          <w:sz w:val="10"/>
        </w:rPr>
      </w:pPr>
    </w:p>
    <w:p w14:paraId="5D7003BA" w14:textId="2D4BE757" w:rsidR="0052195B" w:rsidRPr="0052195B" w:rsidRDefault="0052195B" w:rsidP="0052195B">
      <w:pPr>
        <w:pStyle w:val="SingleTxt"/>
        <w:spacing w:after="0" w:line="120" w:lineRule="exact"/>
        <w:rPr>
          <w:sz w:val="10"/>
        </w:rPr>
      </w:pPr>
    </w:p>
    <w:p w14:paraId="0C2F9215" w14:textId="3ABA46DC" w:rsidR="00F6006F" w:rsidRPr="00F6006F" w:rsidRDefault="00F6006F" w:rsidP="00087FBE">
      <w:pPr>
        <w:pStyle w:val="SingleTxt"/>
        <w:numPr>
          <w:ilvl w:val="0"/>
          <w:numId w:val="5"/>
        </w:numPr>
        <w:ind w:left="1267"/>
      </w:pPr>
      <w:r w:rsidRPr="00F6006F">
        <w:t>El Comité es consciente de que el aborto es un tema del ámbito de las competencias traspasadas en el marco del acuerdo de traspaso de competencias a Irlanda del Norte. Si bien Westminster conserva la facultad de legislar, está sujeto a la Convención Sewel; y durante el período actual, en ausencia de un gobierno descentralizado operativo, en el que el Secretario de Estado para Irlanda del Norte ha procurado legislar en relación con las competencias traspasadas, esto solo ha sido necesario para mantener la prestación de servicios públicos y la buena gobernanza.</w:t>
      </w:r>
    </w:p>
    <w:p w14:paraId="1803E97A" w14:textId="32344A76" w:rsidR="00F6006F" w:rsidRDefault="00F6006F" w:rsidP="00087FBE">
      <w:pPr>
        <w:pStyle w:val="SingleTxt"/>
        <w:numPr>
          <w:ilvl w:val="0"/>
          <w:numId w:val="5"/>
        </w:numPr>
        <w:ind w:left="1267"/>
      </w:pPr>
      <w:r w:rsidRPr="00F6006F">
        <w:t>El Gobierno del Reino Unido</w:t>
      </w:r>
      <w:r w:rsidR="00F335DE">
        <w:t xml:space="preserve"> </w:t>
      </w:r>
      <w:r w:rsidRPr="00F6006F">
        <w:t>sigue opinando que las cuestiones de reforma o los cambios legislativos en la ley o la política relativas a la ley de aborto</w:t>
      </w:r>
      <w:r w:rsidR="00F335DE">
        <w:t xml:space="preserve"> </w:t>
      </w:r>
      <w:r w:rsidRPr="00F6006F">
        <w:t>siguen siendo de la competencia de la Asamblea y el Ejecutivo de Irlanda del Norte.</w:t>
      </w:r>
    </w:p>
    <w:p w14:paraId="6554143A" w14:textId="6598D6B3" w:rsidR="00D77EF8" w:rsidRPr="00D77EF8" w:rsidRDefault="00D77EF8" w:rsidP="00D77EF8">
      <w:pPr>
        <w:pStyle w:val="SingleTxt"/>
        <w:spacing w:after="0" w:line="120" w:lineRule="exact"/>
        <w:rPr>
          <w:sz w:val="10"/>
        </w:rPr>
      </w:pPr>
    </w:p>
    <w:p w14:paraId="337184DE" w14:textId="25030B72" w:rsidR="00D77EF8" w:rsidRPr="00D77EF8" w:rsidRDefault="00D77EF8" w:rsidP="00D77EF8">
      <w:pPr>
        <w:pStyle w:val="SingleTxt"/>
        <w:spacing w:after="0" w:line="120" w:lineRule="exact"/>
        <w:rPr>
          <w:sz w:val="10"/>
        </w:rPr>
      </w:pPr>
    </w:p>
    <w:p w14:paraId="6920A97C" w14:textId="6BE1E0EB" w:rsidR="00F6006F" w:rsidRDefault="00D77EF8" w:rsidP="00D77EF8">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740" w:hanging="1267"/>
      </w:pPr>
      <w:r>
        <w:tab/>
      </w:r>
      <w:r w:rsidR="00F6006F" w:rsidRPr="00F6006F">
        <w:t>III.</w:t>
      </w:r>
      <w:r w:rsidR="00F6006F" w:rsidRPr="00F6006F">
        <w:tab/>
        <w:t>Medidas adoptadas para aplicar las recomendaciones del Comité: novedades</w:t>
      </w:r>
    </w:p>
    <w:p w14:paraId="267DA30A" w14:textId="3CE47067" w:rsidR="00D77EF8" w:rsidRPr="00D77EF8" w:rsidRDefault="00D77EF8" w:rsidP="00D77EF8">
      <w:pPr>
        <w:pStyle w:val="SingleTxt"/>
        <w:spacing w:after="0" w:line="120" w:lineRule="exact"/>
        <w:rPr>
          <w:sz w:val="10"/>
        </w:rPr>
      </w:pPr>
    </w:p>
    <w:p w14:paraId="22B8FAFC" w14:textId="2D8147AD" w:rsidR="00D77EF8" w:rsidRPr="00D77EF8" w:rsidRDefault="00D77EF8" w:rsidP="00D77EF8">
      <w:pPr>
        <w:pStyle w:val="SingleTxt"/>
        <w:spacing w:after="0" w:line="120" w:lineRule="exact"/>
        <w:rPr>
          <w:sz w:val="10"/>
        </w:rPr>
      </w:pPr>
    </w:p>
    <w:p w14:paraId="2512F4C8" w14:textId="41ED5895" w:rsidR="00F6006F" w:rsidRPr="00F6006F" w:rsidRDefault="00F6006F" w:rsidP="00087FBE">
      <w:pPr>
        <w:pStyle w:val="SingleTxt"/>
        <w:numPr>
          <w:ilvl w:val="0"/>
          <w:numId w:val="5"/>
        </w:numPr>
        <w:ind w:left="1267"/>
      </w:pPr>
      <w:r w:rsidRPr="00F6006F">
        <w:t>Tras la publicación del informe de investigación del Comité y las observaciones del Reino Unido en febrero de 2018, en noviembre de 2018, se aprobó la Ley</w:t>
      </w:r>
      <w:r w:rsidR="00F335DE">
        <w:t xml:space="preserve"> </w:t>
      </w:r>
      <w:r w:rsidRPr="00F6006F">
        <w:t xml:space="preserve">de Formación del Ejecutivo y Ejercicio de Funciones de Irlanda del Norte de 2018 (Ley FEEFIN). El artículo 4 de la Ley exige que el Secretario de Estado para Irlanda del Norte formule orientaciones a los altos funcionarios de todos los departamentos de Irlanda del Norte, en las que se especifique cómo ejercer sus funciones en relación con, entre otras cosas, </w:t>
      </w:r>
      <w:r w:rsidR="00F335DE">
        <w:t>“</w:t>
      </w:r>
      <w:r w:rsidRPr="00F6006F">
        <w:t>la incompatibilidad de los derechos humanos del pueblo de Irlanda del Norte con la prosecución del cumplimiento de los artículos 58 y 59 de la Ley de Delitos contra la Persona de 1861 y la Ley de Derechos Humanos de 1998</w:t>
      </w:r>
      <w:r w:rsidR="005212E0">
        <w:t>”</w:t>
      </w:r>
      <w:r w:rsidRPr="00F6006F">
        <w:t xml:space="preserve">. Estas orientaciones </w:t>
      </w:r>
      <w:r w:rsidRPr="00F6006F">
        <w:rPr>
          <w:vertAlign w:val="superscript"/>
        </w:rPr>
        <w:footnoteReference w:id="1"/>
      </w:r>
      <w:r w:rsidRPr="00F6006F">
        <w:t xml:space="preserve"> fueron publicadas en diciembre de 2018 por la entonces Secretaria de Estado para Irlanda del Norte, la Muy Honorable Karen Bradley, diputada del Parlamento. El Secretario de Estado para Irlanda del Norte también ha formulado tres declaraciones ministeriales por escrito</w:t>
      </w:r>
      <w:r w:rsidRPr="00F6006F">
        <w:rPr>
          <w:vertAlign w:val="superscript"/>
        </w:rPr>
        <w:footnoteReference w:id="2"/>
      </w:r>
      <w:r w:rsidR="005212E0">
        <w:t xml:space="preserve"> </w:t>
      </w:r>
      <w:r w:rsidRPr="00F6006F">
        <w:t xml:space="preserve">hasta la fecha, de conformidad con la Ley FEEFIN, el 29 de enero de 2019 y el 1 de mayo de 2019, y el 4 de septiembre de 2019, para proporcionar información actualizada sobre estas cuestiones. </w:t>
      </w:r>
    </w:p>
    <w:p w14:paraId="6345645C" w14:textId="60C94C64" w:rsidR="00F6006F" w:rsidRPr="00F6006F" w:rsidRDefault="00F6006F" w:rsidP="00087FBE">
      <w:pPr>
        <w:pStyle w:val="SingleTxt"/>
        <w:numPr>
          <w:ilvl w:val="0"/>
          <w:numId w:val="5"/>
        </w:numPr>
        <w:ind w:left="1267"/>
      </w:pPr>
      <w:r w:rsidRPr="00F6006F">
        <w:t xml:space="preserve">El 25 de abril de 2019, el Comité Especial sobre la Mujer y la Igualdad de la Cámara de los Comunes publicó su informe del período de sesiones de 2017-2019 sobre la ley de aborto en Irlanda del Norte. El informe siguió a una investigación del Comité Especial sobre la ley de aborto de Irlanda del Norte que se anunció el 20 de septiembre de 2018. La respuesta del Gobierno del Reino Unido al informe del Comité Especial </w:t>
      </w:r>
      <w:r w:rsidRPr="00F6006F">
        <w:rPr>
          <w:vertAlign w:val="superscript"/>
        </w:rPr>
        <w:footnoteReference w:id="3"/>
      </w:r>
      <w:r w:rsidR="005212E0">
        <w:t xml:space="preserve"> </w:t>
      </w:r>
      <w:r w:rsidRPr="00F6006F">
        <w:t xml:space="preserve">se publicó el 2 de agosto de 2019. </w:t>
      </w:r>
    </w:p>
    <w:p w14:paraId="7828171A" w14:textId="57A58BCA" w:rsidR="00F6006F" w:rsidRPr="00F6006F" w:rsidRDefault="00F6006F" w:rsidP="00087FBE">
      <w:pPr>
        <w:pStyle w:val="SingleTxt"/>
        <w:numPr>
          <w:ilvl w:val="0"/>
          <w:numId w:val="6"/>
        </w:numPr>
        <w:ind w:left="1267"/>
      </w:pPr>
      <w:r w:rsidRPr="00F6006F">
        <w:lastRenderedPageBreak/>
        <w:t>Tras una votación parlamentaria, la Ley de Formación del Ejecutivo de Irlanda del Norte</w:t>
      </w:r>
      <w:r w:rsidR="00F335DE">
        <w:t xml:space="preserve"> </w:t>
      </w:r>
      <w:r w:rsidRPr="00F6006F">
        <w:t>de 2019, que recibió sanción real el 24 de julio de 2019, el Gobierno del Reino Unido tiene la obligación de aplicar las recomendaciones del Comité de 2018 por conducto de reglamentos para Irlanda del Norte. Esta obligación entrará en vigor el 22 de octubre de 2019, a menos que el Ejecutivo de Irlanda del Norte se constituya el 21 de octubre de 2019 o antes. Esta obligación abarca la despenalización del aborto, la contemplación del aborto en otros supuestos específicos en el marco de un sistema médico de regulación, y una moratoria provisional de los procesos judiciales relacionados con el aborto. Las disposiciones sobre la despenalización y la moratoria provisional entrarán en vigor el 22 de octubre de 2019 y los reglamentos de aplicación del sistema médico de regulación entrarán en vigor el 31 de marzo de 2020 o antes de esa fecha.</w:t>
      </w:r>
    </w:p>
    <w:p w14:paraId="350B400D" w14:textId="1F06B5F7" w:rsidR="00F6006F" w:rsidRDefault="00F6006F" w:rsidP="00087FBE">
      <w:pPr>
        <w:pStyle w:val="SingleTxt"/>
        <w:numPr>
          <w:ilvl w:val="0"/>
          <w:numId w:val="6"/>
        </w:numPr>
        <w:ind w:left="1267"/>
      </w:pPr>
      <w:r w:rsidRPr="00F6006F">
        <w:t>El Comité apreciará que hay una serie de cuestiones delicadas de política que es necesario examinar cuidadosamente de aquí al 21 de octubre de 2019 para adoptar todas las medidas necesarias a fin de que estemos preparados para aplicar las recomendaciones de 2018 en los plazos pertinentes si no se ha restablecido el Ejecutivo. La Secretaría de Estado para Irlanda del Norte y el Departamento de Atención Sanitaria y Social</w:t>
      </w:r>
      <w:r w:rsidR="00F335DE">
        <w:t xml:space="preserve"> </w:t>
      </w:r>
      <w:r w:rsidRPr="00F6006F">
        <w:t>del Reino Unido dirigen esta labor con el apoyo de la Oficina Gubernamental para la Igualdad. Ya hemos iniciado conversaciones confidenciales con una serie de organismos médicos</w:t>
      </w:r>
      <w:r w:rsidR="00087FBE">
        <w:t>.</w:t>
      </w:r>
    </w:p>
    <w:p w14:paraId="1AD80D8A" w14:textId="6D8C33B5" w:rsidR="00087FBE" w:rsidRPr="00087FBE" w:rsidRDefault="00087FBE" w:rsidP="00087FBE">
      <w:pPr>
        <w:pStyle w:val="SingleTxt"/>
        <w:spacing w:after="0" w:line="120" w:lineRule="exact"/>
        <w:rPr>
          <w:sz w:val="10"/>
        </w:rPr>
      </w:pPr>
    </w:p>
    <w:p w14:paraId="36A89905" w14:textId="7D032ECD" w:rsidR="00087FBE" w:rsidRPr="00087FBE" w:rsidRDefault="00087FBE" w:rsidP="00087FBE">
      <w:pPr>
        <w:pStyle w:val="SingleTxt"/>
        <w:spacing w:after="0" w:line="120" w:lineRule="exact"/>
        <w:rPr>
          <w:sz w:val="10"/>
        </w:rPr>
      </w:pPr>
    </w:p>
    <w:p w14:paraId="0BA4F317" w14:textId="6DF78C76" w:rsidR="00F6006F" w:rsidRDefault="00087FBE" w:rsidP="00087FBE">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F6006F" w:rsidRPr="00F6006F">
        <w:t>IV.</w:t>
      </w:r>
      <w:r w:rsidR="00F6006F" w:rsidRPr="00F6006F">
        <w:tab/>
        <w:t>Perspectiva futura</w:t>
      </w:r>
    </w:p>
    <w:p w14:paraId="4CD4763D" w14:textId="0DC8E73E" w:rsidR="00087FBE" w:rsidRPr="00087FBE" w:rsidRDefault="00087FBE" w:rsidP="00087FBE">
      <w:pPr>
        <w:pStyle w:val="SingleTxt"/>
        <w:spacing w:after="0" w:line="120" w:lineRule="exact"/>
        <w:rPr>
          <w:sz w:val="10"/>
        </w:rPr>
      </w:pPr>
    </w:p>
    <w:p w14:paraId="6F5BEA45" w14:textId="34375479" w:rsidR="00087FBE" w:rsidRPr="00087FBE" w:rsidRDefault="00087FBE" w:rsidP="00087FBE">
      <w:pPr>
        <w:pStyle w:val="SingleTxt"/>
        <w:spacing w:after="0" w:line="120" w:lineRule="exact"/>
        <w:rPr>
          <w:sz w:val="10"/>
        </w:rPr>
      </w:pPr>
    </w:p>
    <w:p w14:paraId="520E6DF4" w14:textId="04113EDE" w:rsidR="00F6006F" w:rsidRDefault="00F6006F" w:rsidP="00087FBE">
      <w:pPr>
        <w:pStyle w:val="SingleTxt"/>
        <w:numPr>
          <w:ilvl w:val="0"/>
          <w:numId w:val="6"/>
        </w:numPr>
        <w:ind w:left="1267"/>
      </w:pPr>
      <w:r w:rsidRPr="00F6006F">
        <w:t>También se iniciará en breve un período de consulta pública, en caso de que la obligación entre en vigor el 22 de octubre de 2019, para garantizar que la ciudadanía de Irlanda del Norte y las organizaciones pertinentes puedan hacer aportaciones y expresar sus opiniones de manera adecuada. El Gobierno tiene claro que esta consulta no se centrará en la cuestión de si deben introducirse estos cambios, sino únicamente en la mejor manera de aplicar las recomendaciones del Comité en Irlanda del Norte, de conformidad con la obligación del artículo 9 de la Ley de Formación Ejecutiva.</w:t>
      </w:r>
    </w:p>
    <w:bookmarkStart w:id="1" w:name="_GoBack"/>
    <w:p w14:paraId="24A56B9E" w14:textId="1DD20902" w:rsidR="00087FBE" w:rsidRPr="00F6006F" w:rsidRDefault="00087FBE" w:rsidP="00087FBE">
      <w:pPr>
        <w:pStyle w:val="SingleTxt"/>
      </w:pPr>
      <w:r>
        <w:rPr>
          <w:noProof/>
          <w:w w:val="100"/>
        </w:rPr>
        <mc:AlternateContent>
          <mc:Choice Requires="wps">
            <w:drawing>
              <wp:anchor distT="0" distB="0" distL="114300" distR="114300" simplePos="0" relativeHeight="251660288" behindDoc="0" locked="0" layoutInCell="1" allowOverlap="1" wp14:anchorId="1DB0504B" wp14:editId="05435797">
                <wp:simplePos x="0" y="0"/>
                <wp:positionH relativeFrom="column">
                  <wp:posOffset>2669540</wp:posOffset>
                </wp:positionH>
                <wp:positionV relativeFrom="paragraph">
                  <wp:posOffset>304800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4F43DD8"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" strokecolor="#010000" strokeweight=".25pt"/>
            </w:pict>
          </mc:Fallback>
        </mc:AlternateContent>
      </w:r>
      <w:bookmarkEnd w:id="1"/>
    </w:p>
    <w:sectPr w:rsidR="00087FBE" w:rsidRPr="00F6006F" w:rsidSect="004D448E">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9-10-23T12:21:00Z" w:initials="Start">
    <w:p w14:paraId="369E5304" w14:textId="77777777" w:rsidR="00057CDA" w:rsidRPr="004D448E" w:rsidRDefault="00057CDA">
      <w:pPr>
        <w:pStyle w:val="CommentText"/>
        <w:rPr>
          <w:lang w:val="en-US"/>
        </w:rPr>
      </w:pPr>
      <w:r>
        <w:fldChar w:fldCharType="begin"/>
      </w:r>
      <w:r w:rsidRPr="004D448E">
        <w:rPr>
          <w:rStyle w:val="CommentReference"/>
          <w:lang w:val="en-US"/>
        </w:rPr>
        <w:instrText xml:space="preserve"> </w:instrText>
      </w:r>
      <w:r w:rsidRPr="004D448E">
        <w:rPr>
          <w:lang w:val="en-US"/>
        </w:rPr>
        <w:instrText>PAGE \# "'Page: '#'</w:instrText>
      </w:r>
      <w:r w:rsidRPr="004D448E">
        <w:rPr>
          <w:lang w:val="en-US"/>
        </w:rPr>
        <w:br/>
        <w:instrText>'"</w:instrText>
      </w:r>
      <w:r w:rsidRPr="004D448E">
        <w:rPr>
          <w:rStyle w:val="CommentReference"/>
          <w:lang w:val="en-US"/>
        </w:rPr>
        <w:instrText xml:space="preserve"> </w:instrText>
      </w:r>
      <w:r>
        <w:fldChar w:fldCharType="end"/>
      </w:r>
      <w:r>
        <w:rPr>
          <w:rStyle w:val="CommentReference"/>
        </w:rPr>
        <w:annotationRef/>
      </w:r>
      <w:r w:rsidRPr="004D448E">
        <w:rPr>
          <w:lang w:val="en-US"/>
        </w:rPr>
        <w:t>&lt;&lt;ODS JOB NO&gt;&gt;N1931719S&lt;&lt;ODS JOB NO&gt;&gt;</w:t>
      </w:r>
    </w:p>
    <w:p w14:paraId="72E3896E" w14:textId="77777777" w:rsidR="00057CDA" w:rsidRDefault="00057CDA">
      <w:pPr>
        <w:pStyle w:val="CommentText"/>
      </w:pPr>
      <w:r>
        <w:t>&lt;&lt;ODS DOC SYMBOL1&gt;&gt;CEDAW/C/OP.8/GBR/3&lt;&lt;ODS DOC SYMBOL1&gt;&gt;</w:t>
      </w:r>
    </w:p>
    <w:p w14:paraId="1E1C3E05" w14:textId="77777777" w:rsidR="00057CDA" w:rsidRDefault="00057CDA">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E1C3E05"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5841C3" w14:textId="77777777" w:rsidR="00AF0034" w:rsidRDefault="00AF0034" w:rsidP="00101B18">
      <w:r>
        <w:separator/>
      </w:r>
    </w:p>
  </w:endnote>
  <w:endnote w:type="continuationSeparator" w:id="0">
    <w:p w14:paraId="3E372954" w14:textId="77777777" w:rsidR="00AF0034" w:rsidRDefault="00AF0034" w:rsidP="00101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057CDA" w14:paraId="41B96C65" w14:textId="77777777" w:rsidTr="00057CDA">
      <w:tc>
        <w:tcPr>
          <w:tcW w:w="4920" w:type="dxa"/>
          <w:shd w:val="clear" w:color="auto" w:fill="auto"/>
        </w:tcPr>
        <w:p w14:paraId="6CDBCA57" w14:textId="6B79BA3A" w:rsidR="00057CDA" w:rsidRPr="00057CDA" w:rsidRDefault="00057CDA" w:rsidP="00057CDA">
          <w:pPr>
            <w:pStyle w:val="Footer"/>
            <w:jc w:val="right"/>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A80E3B">
            <w:rPr>
              <w:b w:val="0"/>
              <w:color w:val="000000"/>
              <w:w w:val="103"/>
              <w:sz w:val="14"/>
            </w:rPr>
            <w:t>19-17826</w:t>
          </w:r>
          <w:r>
            <w:rPr>
              <w:b w:val="0"/>
              <w:color w:val="000000"/>
              <w:w w:val="103"/>
              <w:sz w:val="14"/>
            </w:rPr>
            <w:fldChar w:fldCharType="end"/>
          </w:r>
        </w:p>
      </w:tc>
      <w:tc>
        <w:tcPr>
          <w:tcW w:w="4920" w:type="dxa"/>
          <w:shd w:val="clear" w:color="auto" w:fill="auto"/>
        </w:tcPr>
        <w:p w14:paraId="46EE5ED8" w14:textId="77777777" w:rsidR="00057CDA" w:rsidRPr="00057CDA" w:rsidRDefault="00057CDA" w:rsidP="00057CDA">
          <w:pPr>
            <w:pStyle w:val="Footer"/>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Pr>
              <w:color w:val="000000"/>
              <w:w w:val="103"/>
            </w:rPr>
            <w:t>3</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Pr>
              <w:color w:val="000000"/>
              <w:w w:val="103"/>
            </w:rPr>
            <w:t>4</w:t>
          </w:r>
          <w:r>
            <w:rPr>
              <w:color w:val="000000"/>
              <w:w w:val="103"/>
            </w:rPr>
            <w:fldChar w:fldCharType="end"/>
          </w:r>
        </w:p>
      </w:tc>
    </w:tr>
  </w:tbl>
  <w:p w14:paraId="01803610" w14:textId="77777777" w:rsidR="00057CDA" w:rsidRPr="00057CDA" w:rsidRDefault="00057CDA" w:rsidP="00057C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057CDA" w14:paraId="2CBEA6BD" w14:textId="77777777" w:rsidTr="00057CDA">
      <w:tc>
        <w:tcPr>
          <w:tcW w:w="4920" w:type="dxa"/>
          <w:shd w:val="clear" w:color="auto" w:fill="auto"/>
        </w:tcPr>
        <w:p w14:paraId="4BA1B144" w14:textId="77777777" w:rsidR="00057CDA" w:rsidRPr="00057CDA" w:rsidRDefault="00057CDA" w:rsidP="00057CDA">
          <w:pPr>
            <w:pStyle w:val="Footer"/>
            <w:jc w:val="right"/>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Pr>
              <w:color w:val="000000"/>
              <w:w w:val="103"/>
            </w:rPr>
            <w:t>2</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Pr>
              <w:color w:val="000000"/>
              <w:w w:val="103"/>
            </w:rPr>
            <w:t>4</w:t>
          </w:r>
          <w:r>
            <w:rPr>
              <w:color w:val="000000"/>
              <w:w w:val="103"/>
            </w:rPr>
            <w:fldChar w:fldCharType="end"/>
          </w:r>
        </w:p>
      </w:tc>
      <w:tc>
        <w:tcPr>
          <w:tcW w:w="4920" w:type="dxa"/>
          <w:shd w:val="clear" w:color="auto" w:fill="auto"/>
        </w:tcPr>
        <w:p w14:paraId="151A4B12" w14:textId="2CAE7998" w:rsidR="00057CDA" w:rsidRPr="00057CDA" w:rsidRDefault="00057CDA" w:rsidP="00057CDA">
          <w:pPr>
            <w:pStyle w:val="Footer"/>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A80E3B">
            <w:rPr>
              <w:b w:val="0"/>
              <w:color w:val="000000"/>
              <w:w w:val="103"/>
              <w:sz w:val="14"/>
            </w:rPr>
            <w:t>19-17826</w:t>
          </w:r>
          <w:r>
            <w:rPr>
              <w:b w:val="0"/>
              <w:color w:val="000000"/>
              <w:w w:val="103"/>
              <w:sz w:val="14"/>
            </w:rPr>
            <w:fldChar w:fldCharType="end"/>
          </w:r>
        </w:p>
      </w:tc>
    </w:tr>
  </w:tbl>
  <w:p w14:paraId="290F7927" w14:textId="77777777" w:rsidR="00057CDA" w:rsidRPr="00057CDA" w:rsidRDefault="00057CDA" w:rsidP="00057C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CB2D50" w14:textId="77777777" w:rsidR="00057CDA" w:rsidRPr="00057CDA" w:rsidRDefault="00057CDA" w:rsidP="00057CDA">
    <w:pPr>
      <w:pStyle w:val="Footer"/>
      <w:spacing w:line="120" w:lineRule="exact"/>
      <w:rPr>
        <w:b w:val="0"/>
        <w:sz w:val="10"/>
      </w:rPr>
    </w:pPr>
    <w:r>
      <w:rPr>
        <w:b w:val="0"/>
        <w:sz w:val="10"/>
      </w:rPr>
      <w:drawing>
        <wp:anchor distT="0" distB="0" distL="114300" distR="114300" simplePos="0" relativeHeight="251658240" behindDoc="0" locked="0" layoutInCell="1" allowOverlap="1" wp14:anchorId="7F6B1046" wp14:editId="495C5546">
          <wp:simplePos x="0" y="0"/>
          <wp:positionH relativeFrom="column">
            <wp:posOffset>5568315</wp:posOffset>
          </wp:positionH>
          <wp:positionV relativeFrom="paragraph">
            <wp:posOffset>-283210</wp:posOffset>
          </wp:positionV>
          <wp:extent cx="694690" cy="694690"/>
          <wp:effectExtent l="0" t="0" r="0" b="0"/>
          <wp:wrapNone/>
          <wp:docPr id="3" name="Picture 3" descr="https://undocs.org/m2/QRCode2.ashx?DS=CEDAW/C/OP.8/GBR/3&amp;Size =1&amp;Lang =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OP.8/GBR/3&amp;Size =1&amp;Lang = 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830"/>
      <w:gridCol w:w="4920"/>
    </w:tblGrid>
    <w:tr w:rsidR="00057CDA" w14:paraId="056461A0" w14:textId="77777777" w:rsidTr="00057CDA">
      <w:tc>
        <w:tcPr>
          <w:tcW w:w="3830" w:type="dxa"/>
          <w:shd w:val="clear" w:color="auto" w:fill="auto"/>
        </w:tcPr>
        <w:p w14:paraId="1A9658BD" w14:textId="49857F87" w:rsidR="00057CDA" w:rsidRDefault="00057CDA" w:rsidP="00057CDA">
          <w:pPr>
            <w:pStyle w:val="ReleaseDate0"/>
          </w:pPr>
          <w:r>
            <w:t>19-17826 (S)    2</w:t>
          </w:r>
          <w:r w:rsidR="004D448E">
            <w:t>2</w:t>
          </w:r>
          <w:r>
            <w:t>1019    2</w:t>
          </w:r>
          <w:r w:rsidR="004D448E">
            <w:t>9</w:t>
          </w:r>
          <w:r>
            <w:t>1019</w:t>
          </w:r>
        </w:p>
        <w:p w14:paraId="14D71C1C" w14:textId="77777777" w:rsidR="00057CDA" w:rsidRPr="00057CDA" w:rsidRDefault="00057CDA" w:rsidP="00057CDA">
          <w:pPr>
            <w:pStyle w:val="Footer"/>
            <w:spacing w:before="80" w:line="210" w:lineRule="exact"/>
            <w:rPr>
              <w:rFonts w:ascii="Barcode 3 of 9 by request" w:hAnsi="Barcode 3 of 9 by request"/>
              <w:b w:val="0"/>
              <w:sz w:val="24"/>
              <w:lang w:val="es-ES"/>
            </w:rPr>
          </w:pPr>
          <w:r>
            <w:rPr>
              <w:rFonts w:ascii="Barcode 3 of 9 by request" w:hAnsi="Barcode 3 of 9 by request"/>
              <w:sz w:val="24"/>
              <w:lang w:val="es-ES"/>
            </w:rPr>
            <w:t>*1917826*</w:t>
          </w:r>
        </w:p>
      </w:tc>
      <w:tc>
        <w:tcPr>
          <w:tcW w:w="4920" w:type="dxa"/>
          <w:shd w:val="clear" w:color="auto" w:fill="auto"/>
        </w:tcPr>
        <w:p w14:paraId="1B5E22A9" w14:textId="77777777" w:rsidR="00057CDA" w:rsidRDefault="00057CDA" w:rsidP="00057CDA">
          <w:pPr>
            <w:pStyle w:val="Footer"/>
            <w:jc w:val="right"/>
            <w:rPr>
              <w:b w:val="0"/>
              <w:sz w:val="20"/>
            </w:rPr>
          </w:pPr>
          <w:r>
            <w:rPr>
              <w:b w:val="0"/>
              <w:sz w:val="20"/>
            </w:rPr>
            <w:drawing>
              <wp:inline distT="0" distB="0" distL="0" distR="0" wp14:anchorId="76404467" wp14:editId="1A8D2BCA">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1082042" cy="231648"/>
                        </a:xfrm>
                        <a:prstGeom prst="rect">
                          <a:avLst/>
                        </a:prstGeom>
                      </pic:spPr>
                    </pic:pic>
                  </a:graphicData>
                </a:graphic>
              </wp:inline>
            </w:drawing>
          </w:r>
        </w:p>
      </w:tc>
    </w:tr>
  </w:tbl>
  <w:p w14:paraId="7701DB63" w14:textId="77777777" w:rsidR="00057CDA" w:rsidRPr="00057CDA" w:rsidRDefault="00057CDA" w:rsidP="00057CDA">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EB3951" w14:textId="0D5D88CF" w:rsidR="00AF0034" w:rsidRPr="00C46682" w:rsidRDefault="00C46682" w:rsidP="00C46682">
      <w:pPr>
        <w:pStyle w:val="Footer"/>
        <w:spacing w:after="80"/>
        <w:ind w:left="792"/>
        <w:rPr>
          <w:sz w:val="16"/>
        </w:rPr>
      </w:pPr>
      <w:r w:rsidRPr="00C46682">
        <w:rPr>
          <w:sz w:val="16"/>
        </w:rPr>
        <w:t>__________________</w:t>
      </w:r>
    </w:p>
  </w:footnote>
  <w:footnote w:type="continuationSeparator" w:id="0">
    <w:p w14:paraId="2AC662B2" w14:textId="795EB378" w:rsidR="00AF0034" w:rsidRPr="00C46682" w:rsidRDefault="00C46682" w:rsidP="00C46682">
      <w:pPr>
        <w:pStyle w:val="Footer"/>
        <w:spacing w:after="80"/>
        <w:ind w:left="792"/>
        <w:rPr>
          <w:sz w:val="16"/>
        </w:rPr>
      </w:pPr>
      <w:r w:rsidRPr="00C46682">
        <w:rPr>
          <w:sz w:val="16"/>
        </w:rPr>
        <w:t>__________________</w:t>
      </w:r>
    </w:p>
  </w:footnote>
  <w:footnote w:id="1">
    <w:p w14:paraId="3B8C7579" w14:textId="6C35AF3F" w:rsidR="00F6006F" w:rsidRPr="00C46682" w:rsidRDefault="00F6006F" w:rsidP="00C46682">
      <w:pPr>
        <w:pStyle w:val="FootnoteText"/>
        <w:widowControl w:val="0"/>
        <w:tabs>
          <w:tab w:val="clear" w:pos="418"/>
          <w:tab w:val="right" w:pos="1195"/>
          <w:tab w:val="left" w:pos="1267"/>
          <w:tab w:val="left" w:pos="1742"/>
          <w:tab w:val="left" w:pos="2218"/>
          <w:tab w:val="left" w:pos="2693"/>
        </w:tabs>
        <w:ind w:left="1267" w:right="1267" w:hanging="432"/>
      </w:pPr>
      <w:r>
        <w:tab/>
      </w:r>
      <w:r>
        <w:rPr>
          <w:rStyle w:val="FootnoteReference"/>
        </w:rPr>
        <w:footnoteRef/>
      </w:r>
      <w:r w:rsidRPr="00C46682">
        <w:tab/>
      </w:r>
      <w:hyperlink r:id="rId1" w:history="1">
        <w:r w:rsidR="00C46682" w:rsidRPr="00C46682">
          <w:rPr>
            <w:rStyle w:val="Hyperlink"/>
          </w:rPr>
          <w:t>https://assets.publishing.service.gov.uk/government/uploads/system/uploads/</w:t>
        </w:r>
        <w:r w:rsidR="00C46682" w:rsidRPr="00C46682">
          <w:rPr>
            <w:rStyle w:val="Hyperlink"/>
          </w:rPr>
          <w:br/>
          <w:t>attachment_data/file/765503/CCS1118086068_Cm9749_Web_PDF_-_Guidance_17_Dec_2018.pdf</w:t>
        </w:r>
      </w:hyperlink>
      <w:r w:rsidR="00C46682" w:rsidRPr="006842CB">
        <w:t>.</w:t>
      </w:r>
    </w:p>
  </w:footnote>
  <w:footnote w:id="2">
    <w:p w14:paraId="168376CE" w14:textId="629107C2" w:rsidR="00F6006F" w:rsidRPr="00C46682" w:rsidRDefault="00F6006F" w:rsidP="00C46682">
      <w:pPr>
        <w:pStyle w:val="FootnoteText"/>
        <w:widowControl w:val="0"/>
        <w:tabs>
          <w:tab w:val="clear" w:pos="418"/>
          <w:tab w:val="right" w:pos="1195"/>
          <w:tab w:val="left" w:pos="1267"/>
          <w:tab w:val="left" w:pos="1742"/>
          <w:tab w:val="left" w:pos="2218"/>
          <w:tab w:val="left" w:pos="2693"/>
        </w:tabs>
        <w:ind w:left="1267" w:right="1267" w:hanging="432"/>
      </w:pPr>
      <w:r w:rsidRPr="00C46682">
        <w:tab/>
      </w:r>
      <w:r>
        <w:rPr>
          <w:rStyle w:val="FootnoteReference"/>
        </w:rPr>
        <w:footnoteRef/>
      </w:r>
      <w:r w:rsidRPr="00C46682">
        <w:tab/>
      </w:r>
      <w:hyperlink r:id="rId2" w:history="1">
        <w:r w:rsidR="00C46682" w:rsidRPr="00C46682">
          <w:rPr>
            <w:rStyle w:val="Hyperlink"/>
          </w:rPr>
          <w:t>https://www.parliament.uk/business/publications/written-questions-answers-statements/written-statement/Commons/2019-05-01/HCWS1530/</w:t>
        </w:r>
      </w:hyperlink>
      <w:r w:rsidR="00C46682" w:rsidRPr="006842CB">
        <w:t>.</w:t>
      </w:r>
    </w:p>
  </w:footnote>
  <w:footnote w:id="3">
    <w:p w14:paraId="4C717A20" w14:textId="70E391B0" w:rsidR="00F6006F" w:rsidRPr="00C46682" w:rsidRDefault="00F6006F" w:rsidP="00C46682">
      <w:pPr>
        <w:pStyle w:val="FootnoteText"/>
        <w:widowControl w:val="0"/>
        <w:tabs>
          <w:tab w:val="clear" w:pos="418"/>
          <w:tab w:val="right" w:pos="1195"/>
          <w:tab w:val="left" w:pos="1267"/>
          <w:tab w:val="left" w:pos="1742"/>
          <w:tab w:val="left" w:pos="2218"/>
          <w:tab w:val="left" w:pos="2693"/>
        </w:tabs>
        <w:ind w:left="1267" w:right="1267" w:hanging="432"/>
      </w:pPr>
      <w:r w:rsidRPr="00C46682">
        <w:tab/>
      </w:r>
      <w:r>
        <w:rPr>
          <w:rStyle w:val="FootnoteReference"/>
        </w:rPr>
        <w:footnoteRef/>
      </w:r>
      <w:r w:rsidRPr="00C46682">
        <w:tab/>
      </w:r>
      <w:hyperlink r:id="rId3" w:history="1">
        <w:r w:rsidR="00C46682" w:rsidRPr="00C46682">
          <w:rPr>
            <w:rStyle w:val="Hyperlink"/>
          </w:rPr>
          <w:t>https://publications.parliament.uk/pa/cm201719/cmselect/cmwomeq/2595/259502.htm</w:t>
        </w:r>
      </w:hyperlink>
      <w:r w:rsidR="00C46682" w:rsidRPr="006842CB">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9" w:type="dxa"/>
      <w:tblBorders>
        <w:bottom w:val="single" w:sz="2" w:space="0" w:color="010000"/>
      </w:tblBorders>
      <w:tblLayout w:type="fixed"/>
      <w:tblCellMar>
        <w:left w:w="0" w:type="dxa"/>
        <w:right w:w="0" w:type="dxa"/>
      </w:tblCellMar>
      <w:tblLook w:val="0000" w:firstRow="0" w:lastRow="0" w:firstColumn="0" w:lastColumn="0" w:noHBand="0" w:noVBand="0"/>
    </w:tblPr>
    <w:tblGrid>
      <w:gridCol w:w="4939"/>
      <w:gridCol w:w="4920"/>
    </w:tblGrid>
    <w:tr w:rsidR="00057CDA" w14:paraId="48391F93" w14:textId="77777777" w:rsidTr="00057CDA">
      <w:trPr>
        <w:trHeight w:hRule="exact" w:val="864"/>
      </w:trPr>
      <w:tc>
        <w:tcPr>
          <w:tcW w:w="4939" w:type="dxa"/>
          <w:shd w:val="clear" w:color="auto" w:fill="auto"/>
          <w:vAlign w:val="bottom"/>
        </w:tcPr>
        <w:p w14:paraId="62BA7F2B" w14:textId="295C3D6A" w:rsidR="00057CDA" w:rsidRPr="00057CDA" w:rsidRDefault="00057CDA" w:rsidP="00057CDA">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A80E3B">
            <w:rPr>
              <w:b/>
              <w:color w:val="000000"/>
            </w:rPr>
            <w:t>CEDAW/C/OP.8/GBR/3</w:t>
          </w:r>
          <w:r>
            <w:rPr>
              <w:b/>
              <w:color w:val="000000"/>
            </w:rPr>
            <w:fldChar w:fldCharType="end"/>
          </w:r>
        </w:p>
      </w:tc>
      <w:tc>
        <w:tcPr>
          <w:tcW w:w="4920" w:type="dxa"/>
          <w:shd w:val="clear" w:color="auto" w:fill="auto"/>
          <w:vAlign w:val="bottom"/>
        </w:tcPr>
        <w:p w14:paraId="27AD8E4E" w14:textId="77777777" w:rsidR="00057CDA" w:rsidRDefault="00057CDA" w:rsidP="00057CDA">
          <w:pPr>
            <w:pStyle w:val="Header"/>
          </w:pPr>
        </w:p>
      </w:tc>
    </w:tr>
  </w:tbl>
  <w:p w14:paraId="527D310E" w14:textId="77777777" w:rsidR="00057CDA" w:rsidRPr="00057CDA" w:rsidRDefault="00057CDA" w:rsidP="00057CDA">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9" w:type="dxa"/>
      <w:tblBorders>
        <w:bottom w:val="single" w:sz="2" w:space="0" w:color="010000"/>
      </w:tblBorders>
      <w:tblLayout w:type="fixed"/>
      <w:tblCellMar>
        <w:left w:w="0" w:type="dxa"/>
        <w:right w:w="0" w:type="dxa"/>
      </w:tblCellMar>
      <w:tblLook w:val="0000" w:firstRow="0" w:lastRow="0" w:firstColumn="0" w:lastColumn="0" w:noHBand="0" w:noVBand="0"/>
    </w:tblPr>
    <w:tblGrid>
      <w:gridCol w:w="4939"/>
      <w:gridCol w:w="4920"/>
    </w:tblGrid>
    <w:tr w:rsidR="00057CDA" w14:paraId="3643B36A" w14:textId="77777777" w:rsidTr="00057CDA">
      <w:trPr>
        <w:trHeight w:hRule="exact" w:val="864"/>
      </w:trPr>
      <w:tc>
        <w:tcPr>
          <w:tcW w:w="4939" w:type="dxa"/>
          <w:shd w:val="clear" w:color="auto" w:fill="auto"/>
          <w:vAlign w:val="bottom"/>
        </w:tcPr>
        <w:p w14:paraId="672282DB" w14:textId="77777777" w:rsidR="00057CDA" w:rsidRDefault="00057CDA" w:rsidP="00057CDA">
          <w:pPr>
            <w:pStyle w:val="Header"/>
          </w:pPr>
        </w:p>
      </w:tc>
      <w:tc>
        <w:tcPr>
          <w:tcW w:w="4920" w:type="dxa"/>
          <w:shd w:val="clear" w:color="auto" w:fill="auto"/>
          <w:vAlign w:val="bottom"/>
        </w:tcPr>
        <w:p w14:paraId="3202F37C" w14:textId="4B049A3E" w:rsidR="00057CDA" w:rsidRPr="00057CDA" w:rsidRDefault="00057CDA" w:rsidP="00057CDA">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A80E3B">
            <w:rPr>
              <w:b/>
              <w:color w:val="000000"/>
            </w:rPr>
            <w:t>CEDAW/C/OP.8/GBR/3</w:t>
          </w:r>
          <w:r>
            <w:rPr>
              <w:b/>
              <w:color w:val="000000"/>
            </w:rPr>
            <w:fldChar w:fldCharType="end"/>
          </w:r>
        </w:p>
      </w:tc>
    </w:tr>
  </w:tbl>
  <w:p w14:paraId="5E46BB67" w14:textId="77777777" w:rsidR="00057CDA" w:rsidRPr="00057CDA" w:rsidRDefault="00057CDA" w:rsidP="00057CDA">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7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25"/>
      <w:gridCol w:w="15"/>
    </w:tblGrid>
    <w:tr w:rsidR="00057CDA" w14:paraId="3EEB5BE9" w14:textId="77777777" w:rsidTr="00057CDA">
      <w:trPr>
        <w:gridAfter w:val="1"/>
        <w:wAfter w:w="15" w:type="dxa"/>
        <w:trHeight w:hRule="exact" w:val="864"/>
      </w:trPr>
      <w:tc>
        <w:tcPr>
          <w:tcW w:w="1267" w:type="dxa"/>
          <w:tcBorders>
            <w:bottom w:val="single" w:sz="4" w:space="0" w:color="auto"/>
          </w:tcBorders>
          <w:shd w:val="clear" w:color="auto" w:fill="auto"/>
          <w:vAlign w:val="bottom"/>
        </w:tcPr>
        <w:p w14:paraId="24F8C958" w14:textId="77777777" w:rsidR="00057CDA" w:rsidRDefault="00057CDA" w:rsidP="00057CDA">
          <w:pPr>
            <w:pStyle w:val="Header"/>
            <w:spacing w:after="120"/>
          </w:pPr>
        </w:p>
      </w:tc>
      <w:tc>
        <w:tcPr>
          <w:tcW w:w="2059" w:type="dxa"/>
          <w:tcBorders>
            <w:bottom w:val="single" w:sz="4" w:space="0" w:color="auto"/>
          </w:tcBorders>
          <w:shd w:val="clear" w:color="auto" w:fill="auto"/>
          <w:vAlign w:val="bottom"/>
        </w:tcPr>
        <w:p w14:paraId="7750FC73" w14:textId="77777777" w:rsidR="00057CDA" w:rsidRPr="00057CDA" w:rsidRDefault="00057CDA" w:rsidP="00057CDA">
          <w:pPr>
            <w:pStyle w:val="HCh0"/>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14:paraId="78F1AC8E" w14:textId="77777777" w:rsidR="00057CDA" w:rsidRDefault="00057CDA" w:rsidP="00057CDA">
          <w:pPr>
            <w:pStyle w:val="Header"/>
            <w:spacing w:after="120"/>
          </w:pPr>
        </w:p>
      </w:tc>
      <w:tc>
        <w:tcPr>
          <w:tcW w:w="6480" w:type="dxa"/>
          <w:gridSpan w:val="3"/>
          <w:tcBorders>
            <w:bottom w:val="single" w:sz="4" w:space="0" w:color="auto"/>
          </w:tcBorders>
          <w:shd w:val="clear" w:color="auto" w:fill="auto"/>
          <w:vAlign w:val="bottom"/>
        </w:tcPr>
        <w:p w14:paraId="6A75A943" w14:textId="77777777" w:rsidR="00057CDA" w:rsidRPr="00057CDA" w:rsidRDefault="00057CDA" w:rsidP="00057CDA">
          <w:pPr>
            <w:spacing w:after="80" w:line="240" w:lineRule="auto"/>
            <w:jc w:val="right"/>
            <w:rPr>
              <w:position w:val="-4"/>
            </w:rPr>
          </w:pPr>
          <w:r>
            <w:rPr>
              <w:position w:val="-4"/>
              <w:sz w:val="40"/>
            </w:rPr>
            <w:t>CEDAW</w:t>
          </w:r>
          <w:r>
            <w:rPr>
              <w:position w:val="-4"/>
            </w:rPr>
            <w:t>/C/OP.8/GBR/3</w:t>
          </w:r>
        </w:p>
      </w:tc>
    </w:tr>
    <w:tr w:rsidR="00057CDA" w:rsidRPr="00057CDA" w14:paraId="64940EFD" w14:textId="77777777" w:rsidTr="00057CDA">
      <w:trPr>
        <w:trHeight w:hRule="exact" w:val="2880"/>
      </w:trPr>
      <w:tc>
        <w:tcPr>
          <w:tcW w:w="1267" w:type="dxa"/>
          <w:tcBorders>
            <w:top w:val="single" w:sz="4" w:space="0" w:color="auto"/>
            <w:bottom w:val="single" w:sz="12" w:space="0" w:color="auto"/>
          </w:tcBorders>
          <w:shd w:val="clear" w:color="auto" w:fill="auto"/>
        </w:tcPr>
        <w:p w14:paraId="6631DB0D" w14:textId="77777777" w:rsidR="00057CDA" w:rsidRPr="00057CDA" w:rsidRDefault="00057CDA" w:rsidP="00057CDA">
          <w:pPr>
            <w:pStyle w:val="Header"/>
            <w:spacing w:before="120"/>
            <w:jc w:val="center"/>
          </w:pPr>
          <w:r>
            <w:t xml:space="preserve"> </w:t>
          </w:r>
          <w:r>
            <w:drawing>
              <wp:inline distT="0" distB="0" distL="0" distR="0" wp14:anchorId="4EAE1361" wp14:editId="072A5E29">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21AD60A9" w14:textId="77777777" w:rsidR="00057CDA" w:rsidRPr="00057CDA" w:rsidRDefault="00057CDA" w:rsidP="00057CDA">
          <w:pPr>
            <w:pStyle w:val="XLarge"/>
            <w:spacing w:before="160"/>
            <w:rPr>
              <w:w w:val="103"/>
            </w:rPr>
          </w:pPr>
          <w:r>
            <w:rPr>
              <w:w w:val="103"/>
            </w:rPr>
            <w:t>Convención sobre la</w:t>
          </w:r>
          <w:r>
            <w:rPr>
              <w:w w:val="103"/>
            </w:rPr>
            <w:br/>
            <w:t>Eliminación de Todas las</w:t>
          </w:r>
          <w:r>
            <w:rPr>
              <w:w w:val="103"/>
            </w:rPr>
            <w:br/>
            <w:t>Formas de Discriminación</w:t>
          </w:r>
          <w:r>
            <w:rPr>
              <w:w w:val="103"/>
            </w:rPr>
            <w:br/>
            <w:t>contra la Mujer</w:t>
          </w:r>
        </w:p>
      </w:tc>
      <w:tc>
        <w:tcPr>
          <w:tcW w:w="245" w:type="dxa"/>
          <w:tcBorders>
            <w:top w:val="single" w:sz="4" w:space="0" w:color="auto"/>
            <w:bottom w:val="single" w:sz="12" w:space="0" w:color="auto"/>
          </w:tcBorders>
          <w:shd w:val="clear" w:color="auto" w:fill="auto"/>
        </w:tcPr>
        <w:p w14:paraId="1361EC31" w14:textId="77777777" w:rsidR="00057CDA" w:rsidRPr="004D448E" w:rsidRDefault="00057CDA" w:rsidP="00057CDA">
          <w:pPr>
            <w:pStyle w:val="Header"/>
            <w:spacing w:before="109"/>
            <w:rPr>
              <w:lang w:val="es-419"/>
            </w:rPr>
          </w:pPr>
        </w:p>
      </w:tc>
      <w:tc>
        <w:tcPr>
          <w:tcW w:w="3140" w:type="dxa"/>
          <w:gridSpan w:val="2"/>
          <w:tcBorders>
            <w:top w:val="single" w:sz="4" w:space="0" w:color="auto"/>
            <w:bottom w:val="single" w:sz="12" w:space="0" w:color="auto"/>
          </w:tcBorders>
          <w:shd w:val="clear" w:color="auto" w:fill="auto"/>
        </w:tcPr>
        <w:p w14:paraId="2EAEE181" w14:textId="77777777" w:rsidR="00057CDA" w:rsidRDefault="00057CDA" w:rsidP="00057CDA">
          <w:pPr>
            <w:pStyle w:val="Distribution"/>
            <w:spacing w:before="240"/>
          </w:pPr>
          <w:r>
            <w:t>Distr. general</w:t>
          </w:r>
        </w:p>
        <w:p w14:paraId="060DD334" w14:textId="77777777" w:rsidR="00057CDA" w:rsidRDefault="00057CDA" w:rsidP="00057CDA">
          <w:pPr>
            <w:pStyle w:val="Publication"/>
          </w:pPr>
          <w:r>
            <w:t>15 de octubre de 2019</w:t>
          </w:r>
        </w:p>
        <w:p w14:paraId="5B6C345A" w14:textId="77777777" w:rsidR="00057CDA" w:rsidRDefault="00057CDA" w:rsidP="00057CDA">
          <w:r>
            <w:t>Español</w:t>
          </w:r>
        </w:p>
        <w:p w14:paraId="3077627F" w14:textId="77777777" w:rsidR="004D448E" w:rsidRDefault="00057CDA" w:rsidP="00057CDA">
          <w:pPr>
            <w:pStyle w:val="Original"/>
            <w:rPr>
              <w:lang w:val="es-419"/>
            </w:rPr>
          </w:pPr>
          <w:r>
            <w:t xml:space="preserve">Original: </w:t>
          </w:r>
          <w:r w:rsidR="004D448E">
            <w:t>inglés</w:t>
          </w:r>
        </w:p>
        <w:p w14:paraId="61213EF4" w14:textId="4B55FA32" w:rsidR="00057CDA" w:rsidRPr="004D448E" w:rsidRDefault="004D448E" w:rsidP="004D448E">
          <w:pPr>
            <w:pStyle w:val="Original"/>
            <w:suppressAutoHyphens/>
            <w:rPr>
              <w:lang w:val="es-419"/>
            </w:rPr>
          </w:pPr>
          <w:r>
            <w:t>E</w:t>
          </w:r>
          <w:r w:rsidR="00057CDA">
            <w:t>spañol</w:t>
          </w:r>
          <w:r>
            <w:t xml:space="preserve">, </w:t>
          </w:r>
          <w:r w:rsidR="00057CDA">
            <w:t>francés</w:t>
          </w:r>
          <w:r>
            <w:t xml:space="preserve"> e </w:t>
          </w:r>
          <w:r w:rsidR="00057CDA">
            <w:t>inglés</w:t>
          </w:r>
          <w:r>
            <w:rPr>
              <w:lang w:val="es-419"/>
            </w:rPr>
            <w:t xml:space="preserve"> únicamente</w:t>
          </w:r>
        </w:p>
        <w:p w14:paraId="537903CF" w14:textId="77777777" w:rsidR="00057CDA" w:rsidRPr="00057CDA" w:rsidRDefault="00057CDA" w:rsidP="00057CDA"/>
      </w:tc>
    </w:tr>
  </w:tbl>
  <w:p w14:paraId="1F0FE43E" w14:textId="77777777" w:rsidR="00057CDA" w:rsidRPr="004D448E" w:rsidRDefault="00057CDA" w:rsidP="00057CDA">
    <w:pPr>
      <w:pStyle w:val="Header"/>
      <w:rPr>
        <w:sz w:val="2"/>
        <w:lang w:val="es-41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30AD0"/>
    <w:multiLevelType w:val="hybridMultilevel"/>
    <w:tmpl w:val="076AB328"/>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24AD2FC2"/>
    <w:multiLevelType w:val="singleLevel"/>
    <w:tmpl w:val="37DA1D74"/>
    <w:lvl w:ilvl="0">
      <w:start w:val="1"/>
      <w:numFmt w:val="decimal"/>
      <w:lvlRestart w:val="0"/>
      <w:lvlText w:val="%1."/>
      <w:lvlJc w:val="left"/>
      <w:pPr>
        <w:tabs>
          <w:tab w:val="num" w:pos="475"/>
        </w:tabs>
        <w:ind w:left="0" w:firstLine="0"/>
      </w:pPr>
      <w:rPr>
        <w:spacing w:val="0"/>
        <w:w w:val="100"/>
      </w:rPr>
    </w:lvl>
  </w:abstractNum>
  <w:abstractNum w:abstractNumId="2" w15:restartNumberingAfterBreak="0">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51376339"/>
    <w:multiLevelType w:val="hybridMultilevel"/>
    <w:tmpl w:val="BF64E6CC"/>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4" w15:restartNumberingAfterBreak="0">
    <w:nsid w:val="62022005"/>
    <w:multiLevelType w:val="hybridMultilevel"/>
    <w:tmpl w:val="33C2FB06"/>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 w:numId="6">
    <w:abstractNumId w:val="1"/>
    <w:lvlOverride w:ilvl="0">
      <w:lvl w:ilvl="0">
        <w:start w:val="1"/>
        <w:numFmt w:val="decimal"/>
        <w:lvlRestart w:val="0"/>
        <w:lvlText w:val="%1."/>
        <w:lvlJc w:val="left"/>
        <w:pPr>
          <w:tabs>
            <w:tab w:val="num" w:pos="475"/>
          </w:tabs>
          <w:ind w:left="0" w:firstLine="0"/>
        </w:pPr>
        <w:rPr>
          <w:spacing w:val="0"/>
          <w:w w:val="100"/>
        </w:rPr>
      </w:lvl>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revisionView w:markup="0"/>
  <w:defaultTabStop w:val="475"/>
  <w:autoHyphenation/>
  <w:hyphenationZone w:val="425"/>
  <w:doNotHyphenateCaps/>
  <w:evenAndOddHeaders/>
  <w:characterSpacingControl w:val="doNotCompress"/>
  <w:hdrShapeDefaults>
    <o:shapedefaults v:ext="edit" spidmax="4097"/>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917826*"/>
    <w:docVar w:name="CreationDt" w:val="23/10/2019 12:21 PM"/>
    <w:docVar w:name="DocCategory" w:val="Doc"/>
    <w:docVar w:name="DocType" w:val="Final"/>
    <w:docVar w:name="DutyStation" w:val="New York"/>
    <w:docVar w:name="FooterJN" w:val="19-17826"/>
    <w:docVar w:name="jobn" w:val="19-17826 (S)"/>
    <w:docVar w:name="jobnDT" w:val="19-17826 (S)   231019"/>
    <w:docVar w:name="jobnDTDT" w:val="19-17826 (S)   231019   231019"/>
    <w:docVar w:name="JobNo" w:val="1917826S"/>
    <w:docVar w:name="JobNo2" w:val="193171912:21 PM"/>
    <w:docVar w:name="LocalDrive" w:val="0"/>
    <w:docVar w:name="OandT" w:val="xf/Perazzo"/>
    <w:docVar w:name="sss1" w:val="CEDAW/C/OP.8/GBR/3"/>
    <w:docVar w:name="sss2" w:val="-"/>
    <w:docVar w:name="Symbol1" w:val="CEDAW/C/OP.8/GBR/3"/>
    <w:docVar w:name="Symbol2" w:val="-"/>
  </w:docVars>
  <w:rsids>
    <w:rsidRoot w:val="00AF0034"/>
    <w:rsid w:val="00002584"/>
    <w:rsid w:val="00014A66"/>
    <w:rsid w:val="00057CDA"/>
    <w:rsid w:val="0006491F"/>
    <w:rsid w:val="00067B89"/>
    <w:rsid w:val="000719FA"/>
    <w:rsid w:val="00071D43"/>
    <w:rsid w:val="000728EA"/>
    <w:rsid w:val="00082144"/>
    <w:rsid w:val="00087FBE"/>
    <w:rsid w:val="000E769D"/>
    <w:rsid w:val="000F1F99"/>
    <w:rsid w:val="000F5278"/>
    <w:rsid w:val="00101B18"/>
    <w:rsid w:val="00117EA0"/>
    <w:rsid w:val="00122A56"/>
    <w:rsid w:val="00134FEE"/>
    <w:rsid w:val="00146C6A"/>
    <w:rsid w:val="00147570"/>
    <w:rsid w:val="00151388"/>
    <w:rsid w:val="00166A0D"/>
    <w:rsid w:val="001676EB"/>
    <w:rsid w:val="001D5969"/>
    <w:rsid w:val="001E4B50"/>
    <w:rsid w:val="00204A62"/>
    <w:rsid w:val="00241B93"/>
    <w:rsid w:val="002478A0"/>
    <w:rsid w:val="00247962"/>
    <w:rsid w:val="002A5E20"/>
    <w:rsid w:val="002D1584"/>
    <w:rsid w:val="00304428"/>
    <w:rsid w:val="00337FA9"/>
    <w:rsid w:val="00356DCA"/>
    <w:rsid w:val="00366D21"/>
    <w:rsid w:val="0039127C"/>
    <w:rsid w:val="003A23D5"/>
    <w:rsid w:val="003A675A"/>
    <w:rsid w:val="003B24AA"/>
    <w:rsid w:val="003D096D"/>
    <w:rsid w:val="003F61E1"/>
    <w:rsid w:val="00400621"/>
    <w:rsid w:val="00415E1D"/>
    <w:rsid w:val="00431E47"/>
    <w:rsid w:val="00435D84"/>
    <w:rsid w:val="00440C93"/>
    <w:rsid w:val="00480B84"/>
    <w:rsid w:val="004A6CCC"/>
    <w:rsid w:val="004B64F9"/>
    <w:rsid w:val="004C1A25"/>
    <w:rsid w:val="004C6F52"/>
    <w:rsid w:val="004D448E"/>
    <w:rsid w:val="00514DE6"/>
    <w:rsid w:val="00515991"/>
    <w:rsid w:val="005212E0"/>
    <w:rsid w:val="0052195B"/>
    <w:rsid w:val="005225EC"/>
    <w:rsid w:val="00525097"/>
    <w:rsid w:val="005509B6"/>
    <w:rsid w:val="005F1F5F"/>
    <w:rsid w:val="00613434"/>
    <w:rsid w:val="00622288"/>
    <w:rsid w:val="00632C10"/>
    <w:rsid w:val="00657C5A"/>
    <w:rsid w:val="00673EC4"/>
    <w:rsid w:val="00690698"/>
    <w:rsid w:val="006C2C0A"/>
    <w:rsid w:val="006E4A4B"/>
    <w:rsid w:val="00703106"/>
    <w:rsid w:val="0071397A"/>
    <w:rsid w:val="00714F7D"/>
    <w:rsid w:val="007459AE"/>
    <w:rsid w:val="007526FF"/>
    <w:rsid w:val="007531A5"/>
    <w:rsid w:val="00753D8A"/>
    <w:rsid w:val="00771C9E"/>
    <w:rsid w:val="00783685"/>
    <w:rsid w:val="007C6B02"/>
    <w:rsid w:val="00807B29"/>
    <w:rsid w:val="0082045E"/>
    <w:rsid w:val="008222A3"/>
    <w:rsid w:val="00822492"/>
    <w:rsid w:val="00840664"/>
    <w:rsid w:val="008446B3"/>
    <w:rsid w:val="00845977"/>
    <w:rsid w:val="0085439A"/>
    <w:rsid w:val="008B3FC7"/>
    <w:rsid w:val="008C222E"/>
    <w:rsid w:val="008F3462"/>
    <w:rsid w:val="009062BC"/>
    <w:rsid w:val="00935932"/>
    <w:rsid w:val="009559A6"/>
    <w:rsid w:val="00993CB7"/>
    <w:rsid w:val="009A092E"/>
    <w:rsid w:val="009A49FC"/>
    <w:rsid w:val="009B0D20"/>
    <w:rsid w:val="009D0EE3"/>
    <w:rsid w:val="00A1038C"/>
    <w:rsid w:val="00A2494D"/>
    <w:rsid w:val="00A31C1D"/>
    <w:rsid w:val="00A536A1"/>
    <w:rsid w:val="00A80E3B"/>
    <w:rsid w:val="00AB0B7D"/>
    <w:rsid w:val="00AD5F2F"/>
    <w:rsid w:val="00AF0034"/>
    <w:rsid w:val="00AF4336"/>
    <w:rsid w:val="00B114E4"/>
    <w:rsid w:val="00B455B0"/>
    <w:rsid w:val="00B858D5"/>
    <w:rsid w:val="00BB462D"/>
    <w:rsid w:val="00BC3CAB"/>
    <w:rsid w:val="00BD113B"/>
    <w:rsid w:val="00BE00CB"/>
    <w:rsid w:val="00C026EE"/>
    <w:rsid w:val="00C07FF6"/>
    <w:rsid w:val="00C11542"/>
    <w:rsid w:val="00C32BC2"/>
    <w:rsid w:val="00C43505"/>
    <w:rsid w:val="00C46682"/>
    <w:rsid w:val="00C5036A"/>
    <w:rsid w:val="00CB06FB"/>
    <w:rsid w:val="00CB63C5"/>
    <w:rsid w:val="00D0035F"/>
    <w:rsid w:val="00D05A93"/>
    <w:rsid w:val="00D3073B"/>
    <w:rsid w:val="00D30EED"/>
    <w:rsid w:val="00D77EF8"/>
    <w:rsid w:val="00DB32F0"/>
    <w:rsid w:val="00DB5A9F"/>
    <w:rsid w:val="00DB66DE"/>
    <w:rsid w:val="00DC7881"/>
    <w:rsid w:val="00DD5701"/>
    <w:rsid w:val="00E117BC"/>
    <w:rsid w:val="00E343A6"/>
    <w:rsid w:val="00E443AC"/>
    <w:rsid w:val="00E47A1E"/>
    <w:rsid w:val="00E517AD"/>
    <w:rsid w:val="00E60FD7"/>
    <w:rsid w:val="00E7105F"/>
    <w:rsid w:val="00E818DE"/>
    <w:rsid w:val="00EC50ED"/>
    <w:rsid w:val="00ED471D"/>
    <w:rsid w:val="00EE37EC"/>
    <w:rsid w:val="00EF2DFA"/>
    <w:rsid w:val="00F0704E"/>
    <w:rsid w:val="00F272D7"/>
    <w:rsid w:val="00F313F6"/>
    <w:rsid w:val="00F335DE"/>
    <w:rsid w:val="00F5012D"/>
    <w:rsid w:val="00F6006F"/>
    <w:rsid w:val="00F73093"/>
    <w:rsid w:val="00F873D4"/>
    <w:rsid w:val="00FA3D05"/>
    <w:rsid w:val="00FA5CC9"/>
    <w:rsid w:val="00FB0A2C"/>
    <w:rsid w:val="00FC59F1"/>
    <w:rsid w:val="00FF57C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4D5AE57"/>
  <w15:chartTrackingRefBased/>
  <w15:docId w15:val="{A48E2884-038E-418C-B663-7C7BFCAF0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5D84"/>
    <w:pPr>
      <w:suppressAutoHyphens/>
      <w:spacing w:after="0" w:line="240" w:lineRule="exact"/>
    </w:pPr>
    <w:rPr>
      <w:rFonts w:ascii="Times New Roman" w:eastAsiaTheme="minorHAnsi" w:hAnsi="Times New Roman" w:cs="Times New Roman"/>
      <w:spacing w:val="4"/>
      <w:w w:val="103"/>
      <w:sz w:val="20"/>
      <w:lang w:val="es-ES" w:eastAsia="en-US"/>
    </w:rPr>
  </w:style>
  <w:style w:type="paragraph" w:styleId="Heading1">
    <w:name w:val="heading 1"/>
    <w:basedOn w:val="Normal"/>
    <w:next w:val="Normal"/>
    <w:link w:val="Heading1Char"/>
    <w:uiPriority w:val="9"/>
    <w:qFormat/>
    <w:rsid w:val="00435D84"/>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435D84"/>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435D84"/>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unhideWhenUsed/>
    <w:qFormat/>
    <w:rsid w:val="00435D84"/>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unhideWhenUsed/>
    <w:qFormat/>
    <w:rsid w:val="00435D84"/>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unhideWhenUsed/>
    <w:qFormat/>
    <w:rsid w:val="00435D84"/>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435D84"/>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435D84"/>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435D84"/>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qFormat/>
    <w:rsid w:val="00435D84"/>
    <w:pPr>
      <w:keepNext/>
      <w:keepLines/>
      <w:spacing w:line="270" w:lineRule="exact"/>
      <w:outlineLvl w:val="0"/>
    </w:pPr>
    <w:rPr>
      <w:b/>
      <w:kern w:val="14"/>
      <w:sz w:val="24"/>
    </w:rPr>
  </w:style>
  <w:style w:type="paragraph" w:customStyle="1" w:styleId="HCH">
    <w:name w:val="_ H _CH"/>
    <w:basedOn w:val="H1"/>
    <w:next w:val="Normal"/>
    <w:qFormat/>
    <w:rsid w:val="00BD113B"/>
    <w:pPr>
      <w:spacing w:line="300" w:lineRule="exact"/>
    </w:pPr>
    <w:rPr>
      <w:spacing w:val="-2"/>
      <w:sz w:val="28"/>
    </w:rPr>
  </w:style>
  <w:style w:type="paragraph" w:customStyle="1" w:styleId="HM">
    <w:name w:val="_ H __M"/>
    <w:basedOn w:val="HCh0"/>
    <w:next w:val="Normal"/>
    <w:qFormat/>
    <w:rsid w:val="00435D84"/>
    <w:pPr>
      <w:spacing w:line="360" w:lineRule="exact"/>
    </w:pPr>
    <w:rPr>
      <w:spacing w:val="-3"/>
      <w:w w:val="99"/>
      <w:sz w:val="34"/>
    </w:rPr>
  </w:style>
  <w:style w:type="paragraph" w:customStyle="1" w:styleId="H23">
    <w:name w:val="_ H_2/3"/>
    <w:basedOn w:val="H1"/>
    <w:next w:val="Normal"/>
    <w:qFormat/>
    <w:rsid w:val="00435D84"/>
    <w:pPr>
      <w:spacing w:line="240" w:lineRule="exact"/>
      <w:outlineLvl w:val="1"/>
    </w:pPr>
    <w:rPr>
      <w:spacing w:val="2"/>
      <w:sz w:val="20"/>
    </w:rPr>
  </w:style>
  <w:style w:type="paragraph" w:customStyle="1" w:styleId="H4">
    <w:name w:val="_ H_4"/>
    <w:basedOn w:val="Normal"/>
    <w:next w:val="Normal"/>
    <w:qFormat/>
    <w:rsid w:val="00435D84"/>
    <w:pPr>
      <w:keepNext/>
      <w:keepLines/>
      <w:tabs>
        <w:tab w:val="right" w:pos="360"/>
      </w:tabs>
      <w:outlineLvl w:val="3"/>
    </w:pPr>
    <w:rPr>
      <w:i/>
      <w:spacing w:val="3"/>
      <w:kern w:val="14"/>
    </w:rPr>
  </w:style>
  <w:style w:type="paragraph" w:customStyle="1" w:styleId="H56">
    <w:name w:val="_ H_5/6"/>
    <w:basedOn w:val="Normal"/>
    <w:next w:val="Normal"/>
    <w:qFormat/>
    <w:rsid w:val="00435D84"/>
    <w:pPr>
      <w:keepNext/>
      <w:keepLines/>
      <w:tabs>
        <w:tab w:val="right" w:pos="360"/>
      </w:tabs>
      <w:outlineLvl w:val="4"/>
    </w:pPr>
    <w:rPr>
      <w:kern w:val="14"/>
    </w:rPr>
  </w:style>
  <w:style w:type="paragraph" w:customStyle="1" w:styleId="DualTxt">
    <w:name w:val="__Dual Txt"/>
    <w:basedOn w:val="Normal"/>
    <w:qFormat/>
    <w:rsid w:val="00435D84"/>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435D84"/>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435D84"/>
    <w:pPr>
      <w:spacing w:line="540" w:lineRule="exact"/>
    </w:pPr>
    <w:rPr>
      <w:spacing w:val="-8"/>
      <w:w w:val="96"/>
      <w:sz w:val="57"/>
    </w:rPr>
  </w:style>
  <w:style w:type="paragraph" w:customStyle="1" w:styleId="SS">
    <w:name w:val="__S_S"/>
    <w:basedOn w:val="HCh0"/>
    <w:next w:val="Normal"/>
    <w:qFormat/>
    <w:rsid w:val="00435D84"/>
    <w:pPr>
      <w:ind w:left="1267" w:right="1267"/>
    </w:pPr>
  </w:style>
  <w:style w:type="paragraph" w:customStyle="1" w:styleId="SingleTxt">
    <w:name w:val="__Single Txt"/>
    <w:basedOn w:val="Normal"/>
    <w:qFormat/>
    <w:rsid w:val="00435D8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customStyle="1" w:styleId="AgendaItemNormal">
    <w:name w:val="Agenda_Item_Normal"/>
    <w:next w:val="Normal"/>
    <w:qFormat/>
    <w:rsid w:val="00435D84"/>
    <w:pPr>
      <w:spacing w:after="0" w:line="240" w:lineRule="exact"/>
    </w:pPr>
    <w:rPr>
      <w:rFonts w:ascii="Times New Roman" w:eastAsiaTheme="minorHAnsi" w:hAnsi="Times New Roman" w:cs="Times New Roman"/>
      <w:snapToGrid w:val="0"/>
      <w:spacing w:val="4"/>
      <w:w w:val="103"/>
      <w:kern w:val="14"/>
      <w:sz w:val="20"/>
      <w:lang w:val="es-ES" w:eastAsia="en-US"/>
    </w:rPr>
  </w:style>
  <w:style w:type="paragraph" w:customStyle="1" w:styleId="TitleH1">
    <w:name w:val="Title_H1"/>
    <w:basedOn w:val="H1"/>
    <w:next w:val="SingleTxt"/>
    <w:qFormat/>
    <w:rsid w:val="00435D84"/>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napToGrid w:val="0"/>
    </w:rPr>
  </w:style>
  <w:style w:type="paragraph" w:customStyle="1" w:styleId="AgendaTitleH2">
    <w:name w:val="Agenda_Title_H2"/>
    <w:basedOn w:val="TitleH1"/>
    <w:next w:val="Normal"/>
    <w:autoRedefine/>
    <w:qFormat/>
    <w:rsid w:val="00435D84"/>
    <w:pPr>
      <w:keepNext/>
      <w:keepLines/>
      <w:spacing w:line="240" w:lineRule="exact"/>
      <w:ind w:left="0" w:right="5040" w:firstLine="0"/>
      <w:outlineLvl w:val="1"/>
    </w:pPr>
    <w:rPr>
      <w:sz w:val="20"/>
    </w:rPr>
  </w:style>
  <w:style w:type="paragraph" w:styleId="BalloonText">
    <w:name w:val="Balloon Text"/>
    <w:basedOn w:val="Normal"/>
    <w:link w:val="BalloonTextChar"/>
    <w:semiHidden/>
    <w:rsid w:val="00435D84"/>
    <w:rPr>
      <w:rFonts w:ascii="Tahoma" w:hAnsi="Tahoma" w:cs="Tahoma"/>
      <w:sz w:val="16"/>
      <w:szCs w:val="16"/>
    </w:rPr>
  </w:style>
  <w:style w:type="character" w:customStyle="1" w:styleId="BalloonTextChar">
    <w:name w:val="Balloon Text Char"/>
    <w:basedOn w:val="DefaultParagraphFont"/>
    <w:link w:val="BalloonText"/>
    <w:semiHidden/>
    <w:rsid w:val="00435D84"/>
    <w:rPr>
      <w:rFonts w:ascii="Tahoma" w:eastAsiaTheme="minorHAnsi" w:hAnsi="Tahoma" w:cs="Tahoma"/>
      <w:spacing w:val="4"/>
      <w:w w:val="103"/>
      <w:sz w:val="16"/>
      <w:szCs w:val="16"/>
      <w:lang w:val="es-ES" w:eastAsia="en-US"/>
    </w:rPr>
  </w:style>
  <w:style w:type="paragraph" w:customStyle="1" w:styleId="Bullet1">
    <w:name w:val="Bullet 1"/>
    <w:basedOn w:val="Normal"/>
    <w:qFormat/>
    <w:rsid w:val="00435D84"/>
    <w:pPr>
      <w:numPr>
        <w:numId w:val="1"/>
      </w:numPr>
      <w:spacing w:after="120"/>
      <w:ind w:right="1264"/>
      <w:jc w:val="both"/>
    </w:pPr>
  </w:style>
  <w:style w:type="paragraph" w:customStyle="1" w:styleId="Bullet2">
    <w:name w:val="Bullet 2"/>
    <w:basedOn w:val="Normal"/>
    <w:qFormat/>
    <w:rsid w:val="00435D84"/>
    <w:pPr>
      <w:numPr>
        <w:numId w:val="2"/>
      </w:numPr>
      <w:spacing w:after="120"/>
      <w:ind w:right="1264"/>
      <w:jc w:val="both"/>
    </w:pPr>
  </w:style>
  <w:style w:type="paragraph" w:customStyle="1" w:styleId="Bullet3">
    <w:name w:val="Bullet 3"/>
    <w:basedOn w:val="SingleTxt"/>
    <w:qFormat/>
    <w:rsid w:val="00435D84"/>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435D84"/>
    <w:pPr>
      <w:spacing w:after="0" w:line="240" w:lineRule="auto"/>
    </w:pPr>
    <w:rPr>
      <w:rFonts w:ascii="Times New Roman" w:eastAsiaTheme="minorHAnsi" w:hAnsi="Times New Roman" w:cs="Times New Roman"/>
      <w:spacing w:val="4"/>
      <w:w w:val="103"/>
      <w:sz w:val="20"/>
      <w:lang w:val="es-ES" w:eastAsia="en-US"/>
    </w:rPr>
  </w:style>
  <w:style w:type="character" w:styleId="EndnoteReference">
    <w:name w:val="endnote reference"/>
    <w:semiHidden/>
    <w:rsid w:val="00435D84"/>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FootnoteText"/>
    <w:link w:val="EndnoteTextChar"/>
    <w:semiHidden/>
    <w:rsid w:val="00435D84"/>
    <w:pPr>
      <w:spacing w:after="80"/>
    </w:pPr>
  </w:style>
  <w:style w:type="character" w:customStyle="1" w:styleId="EndnoteTextChar">
    <w:name w:val="Endnote Text Char"/>
    <w:basedOn w:val="DefaultParagraphFont"/>
    <w:link w:val="EndnoteText"/>
    <w:semiHidden/>
    <w:rsid w:val="00435D84"/>
    <w:rPr>
      <w:rFonts w:ascii="Times New Roman" w:eastAsiaTheme="minorHAnsi" w:hAnsi="Times New Roman" w:cs="Times New Roman"/>
      <w:spacing w:val="5"/>
      <w:w w:val="104"/>
      <w:sz w:val="17"/>
      <w:lang w:val="es-ES" w:eastAsia="en-US"/>
    </w:rPr>
  </w:style>
  <w:style w:type="paragraph" w:styleId="Footer">
    <w:name w:val="footer"/>
    <w:link w:val="FooterChar"/>
    <w:qFormat/>
    <w:rsid w:val="00435D84"/>
    <w:pPr>
      <w:tabs>
        <w:tab w:val="center" w:pos="4320"/>
        <w:tab w:val="right" w:pos="8640"/>
      </w:tabs>
      <w:spacing w:after="0" w:line="240" w:lineRule="auto"/>
    </w:pPr>
    <w:rPr>
      <w:rFonts w:ascii="Times New Roman" w:eastAsiaTheme="minorHAnsi" w:hAnsi="Times New Roman" w:cs="Times New Roman"/>
      <w:b/>
      <w:noProof/>
      <w:sz w:val="17"/>
      <w:lang w:val="en-US" w:eastAsia="en-US"/>
    </w:rPr>
  </w:style>
  <w:style w:type="character" w:customStyle="1" w:styleId="FooterChar">
    <w:name w:val="Footer Char"/>
    <w:basedOn w:val="DefaultParagraphFont"/>
    <w:link w:val="Footer"/>
    <w:rsid w:val="00435D84"/>
    <w:rPr>
      <w:rFonts w:ascii="Times New Roman" w:eastAsiaTheme="minorHAnsi" w:hAnsi="Times New Roman" w:cs="Times New Roman"/>
      <w:b/>
      <w:noProof/>
      <w:sz w:val="17"/>
      <w:lang w:val="en-US" w:eastAsia="en-US"/>
    </w:rPr>
  </w:style>
  <w:style w:type="character" w:styleId="FootnoteReference">
    <w:name w:val="footnote reference"/>
    <w:semiHidden/>
    <w:rsid w:val="00435D84"/>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435D84"/>
    <w:pPr>
      <w:tabs>
        <w:tab w:val="right" w:pos="418"/>
      </w:tabs>
      <w:spacing w:line="210" w:lineRule="exact"/>
      <w:ind w:left="475" w:hanging="475"/>
    </w:pPr>
    <w:rPr>
      <w:spacing w:val="5"/>
      <w:w w:val="104"/>
      <w:sz w:val="17"/>
    </w:rPr>
  </w:style>
  <w:style w:type="character" w:customStyle="1" w:styleId="FootnoteTextChar">
    <w:name w:val="Footnote Text Char"/>
    <w:basedOn w:val="DefaultParagraphFont"/>
    <w:link w:val="FootnoteText"/>
    <w:rsid w:val="00435D84"/>
    <w:rPr>
      <w:rFonts w:ascii="Times New Roman" w:eastAsiaTheme="minorHAnsi" w:hAnsi="Times New Roman" w:cs="Times New Roman"/>
      <w:spacing w:val="5"/>
      <w:w w:val="104"/>
      <w:sz w:val="17"/>
      <w:lang w:val="es-ES" w:eastAsia="en-US"/>
    </w:rPr>
  </w:style>
  <w:style w:type="paragraph" w:styleId="Header">
    <w:name w:val="header"/>
    <w:link w:val="HeaderChar"/>
    <w:qFormat/>
    <w:rsid w:val="00435D84"/>
    <w:pPr>
      <w:tabs>
        <w:tab w:val="center" w:pos="4320"/>
        <w:tab w:val="right" w:pos="8640"/>
      </w:tabs>
      <w:spacing w:after="0" w:line="240" w:lineRule="auto"/>
    </w:pPr>
    <w:rPr>
      <w:rFonts w:ascii="Times New Roman" w:eastAsiaTheme="minorHAnsi" w:hAnsi="Times New Roman" w:cs="Times New Roman"/>
      <w:noProof/>
      <w:sz w:val="17"/>
      <w:lang w:val="en-US" w:eastAsia="en-US"/>
    </w:rPr>
  </w:style>
  <w:style w:type="character" w:customStyle="1" w:styleId="HeaderChar">
    <w:name w:val="Header Char"/>
    <w:basedOn w:val="DefaultParagraphFont"/>
    <w:link w:val="Header"/>
    <w:rsid w:val="00435D84"/>
    <w:rPr>
      <w:rFonts w:ascii="Times New Roman" w:eastAsiaTheme="minorHAnsi" w:hAnsi="Times New Roman" w:cs="Times New Roman"/>
      <w:noProof/>
      <w:sz w:val="17"/>
      <w:lang w:val="en-US" w:eastAsia="en-US"/>
    </w:rPr>
  </w:style>
  <w:style w:type="character" w:customStyle="1" w:styleId="Heading1Char">
    <w:name w:val="Heading 1 Char"/>
    <w:link w:val="Heading1"/>
    <w:uiPriority w:val="9"/>
    <w:rsid w:val="00435D84"/>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435D84"/>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435D84"/>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rsid w:val="00435D84"/>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rsid w:val="00435D84"/>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rsid w:val="00435D84"/>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435D84"/>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435D84"/>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435D84"/>
    <w:rPr>
      <w:rFonts w:ascii="Cambria" w:eastAsia="Times New Roman" w:hAnsi="Cambria" w:cs="Times New Roman"/>
      <w:i/>
      <w:iCs/>
      <w:spacing w:val="5"/>
      <w:w w:val="103"/>
      <w:sz w:val="20"/>
      <w:szCs w:val="20"/>
      <w:lang w:val="es-ES" w:eastAsia="en-US"/>
    </w:rPr>
  </w:style>
  <w:style w:type="character" w:styleId="LineNumber">
    <w:name w:val="line number"/>
    <w:qFormat/>
    <w:rsid w:val="00435D84"/>
    <w:rPr>
      <w:sz w:val="14"/>
    </w:rPr>
  </w:style>
  <w:style w:type="paragraph" w:styleId="ListParagraph">
    <w:name w:val="List Paragraph"/>
    <w:basedOn w:val="Normal"/>
    <w:uiPriority w:val="34"/>
    <w:rsid w:val="00BD113B"/>
    <w:pPr>
      <w:ind w:left="720"/>
      <w:contextualSpacing/>
    </w:pPr>
  </w:style>
  <w:style w:type="paragraph" w:styleId="NoSpacing">
    <w:name w:val="No Spacing"/>
    <w:basedOn w:val="Normal"/>
    <w:uiPriority w:val="1"/>
    <w:rsid w:val="00435D84"/>
    <w:pPr>
      <w:spacing w:line="240" w:lineRule="auto"/>
    </w:pPr>
  </w:style>
  <w:style w:type="paragraph" w:customStyle="1" w:styleId="Original">
    <w:name w:val="Original"/>
    <w:next w:val="Normal"/>
    <w:autoRedefine/>
    <w:qFormat/>
    <w:rsid w:val="00435D84"/>
    <w:pPr>
      <w:spacing w:after="0" w:line="240" w:lineRule="auto"/>
    </w:pPr>
    <w:rPr>
      <w:rFonts w:ascii="Times New Roman" w:eastAsiaTheme="minorHAnsi" w:hAnsi="Times New Roman" w:cs="Times New Roman"/>
      <w:spacing w:val="4"/>
      <w:w w:val="103"/>
      <w:sz w:val="20"/>
      <w:lang w:val="es-ES" w:eastAsia="en-US"/>
    </w:rPr>
  </w:style>
  <w:style w:type="paragraph" w:customStyle="1" w:styleId="Publication">
    <w:name w:val="Publication"/>
    <w:next w:val="Normal"/>
    <w:autoRedefine/>
    <w:qFormat/>
    <w:rsid w:val="00435D84"/>
    <w:pPr>
      <w:spacing w:after="0" w:line="240" w:lineRule="auto"/>
    </w:pPr>
    <w:rPr>
      <w:rFonts w:ascii="Times New Roman" w:eastAsiaTheme="minorHAnsi" w:hAnsi="Times New Roman" w:cs="Times New Roman"/>
      <w:spacing w:val="4"/>
      <w:w w:val="103"/>
      <w:sz w:val="20"/>
      <w:lang w:val="es-ES" w:eastAsia="en-US"/>
    </w:rPr>
  </w:style>
  <w:style w:type="paragraph" w:customStyle="1" w:styleId="ReleaseDate">
    <w:name w:val="Release Date"/>
    <w:next w:val="Normal"/>
    <w:autoRedefine/>
    <w:qFormat/>
    <w:rsid w:val="00BD113B"/>
    <w:pPr>
      <w:spacing w:after="0" w:line="240" w:lineRule="auto"/>
    </w:pPr>
    <w:rPr>
      <w:rFonts w:ascii="Times New Roman" w:eastAsiaTheme="minorHAnsi" w:hAnsi="Times New Roman" w:cs="Times New Roman"/>
      <w:spacing w:val="-3"/>
      <w:w w:val="99"/>
      <w:kern w:val="14"/>
      <w:sz w:val="20"/>
      <w:lang w:val="en-US" w:eastAsia="en-US"/>
    </w:rPr>
  </w:style>
  <w:style w:type="paragraph" w:customStyle="1" w:styleId="Small">
    <w:name w:val="Small"/>
    <w:basedOn w:val="Normal"/>
    <w:next w:val="Normal"/>
    <w:qFormat/>
    <w:rsid w:val="00435D84"/>
    <w:pPr>
      <w:tabs>
        <w:tab w:val="right" w:pos="9965"/>
      </w:tabs>
      <w:spacing w:line="210" w:lineRule="exact"/>
    </w:pPr>
    <w:rPr>
      <w:spacing w:val="5"/>
      <w:w w:val="104"/>
      <w:kern w:val="14"/>
      <w:sz w:val="17"/>
    </w:rPr>
  </w:style>
  <w:style w:type="paragraph" w:customStyle="1" w:styleId="SmallX">
    <w:name w:val="SmallX"/>
    <w:basedOn w:val="Small"/>
    <w:next w:val="Normal"/>
    <w:qFormat/>
    <w:rsid w:val="00435D84"/>
    <w:pPr>
      <w:spacing w:line="180" w:lineRule="exact"/>
      <w:jc w:val="right"/>
    </w:pPr>
    <w:rPr>
      <w:spacing w:val="6"/>
      <w:w w:val="106"/>
      <w:sz w:val="14"/>
    </w:rPr>
  </w:style>
  <w:style w:type="character" w:styleId="Strong">
    <w:name w:val="Strong"/>
    <w:uiPriority w:val="22"/>
    <w:rsid w:val="00BD113B"/>
    <w:rPr>
      <w:b/>
      <w:bCs/>
    </w:rPr>
  </w:style>
  <w:style w:type="paragraph" w:customStyle="1" w:styleId="Style1">
    <w:name w:val="Style1"/>
    <w:basedOn w:val="Normal"/>
    <w:qFormat/>
    <w:rsid w:val="00BD113B"/>
  </w:style>
  <w:style w:type="paragraph" w:customStyle="1" w:styleId="Style2">
    <w:name w:val="Style2"/>
    <w:basedOn w:val="Normal"/>
    <w:autoRedefine/>
    <w:qFormat/>
    <w:rsid w:val="00BD113B"/>
  </w:style>
  <w:style w:type="paragraph" w:customStyle="1" w:styleId="TitleHCH">
    <w:name w:val="Title_H_CH"/>
    <w:basedOn w:val="HCh0"/>
    <w:next w:val="SingleTxt"/>
    <w:qFormat/>
    <w:rsid w:val="00435D8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435D8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XLarge">
    <w:name w:val="XLarge"/>
    <w:basedOn w:val="HM"/>
    <w:qFormat/>
    <w:rsid w:val="00435D84"/>
    <w:pPr>
      <w:tabs>
        <w:tab w:val="right" w:leader="dot" w:pos="360"/>
      </w:tabs>
      <w:spacing w:line="390" w:lineRule="exact"/>
    </w:pPr>
    <w:rPr>
      <w:spacing w:val="-4"/>
      <w:w w:val="98"/>
      <w:sz w:val="40"/>
    </w:rPr>
  </w:style>
  <w:style w:type="paragraph" w:customStyle="1" w:styleId="Session">
    <w:name w:val="Session"/>
    <w:basedOn w:val="H23"/>
    <w:qFormat/>
    <w:rsid w:val="00E818DE"/>
  </w:style>
  <w:style w:type="paragraph" w:customStyle="1" w:styleId="Sponsors">
    <w:name w:val="Sponsors"/>
    <w:basedOn w:val="H1"/>
    <w:next w:val="Normal"/>
    <w:qFormat/>
    <w:rsid w:val="005225EC"/>
    <w:pPr>
      <w:spacing w:line="240" w:lineRule="exact"/>
      <w:outlineLvl w:val="1"/>
    </w:pPr>
    <w:rPr>
      <w:spacing w:val="2"/>
      <w:sz w:val="20"/>
    </w:rPr>
  </w:style>
  <w:style w:type="paragraph" w:customStyle="1" w:styleId="STitleM">
    <w:name w:val="S_Title_M"/>
    <w:basedOn w:val="Normal"/>
    <w:next w:val="Normal"/>
    <w:qFormat/>
    <w:rsid w:val="00E818DE"/>
    <w:pPr>
      <w:keepNext/>
      <w:keepLines/>
      <w:tabs>
        <w:tab w:val="right" w:leader="dot" w:pos="360"/>
      </w:tabs>
      <w:spacing w:line="390" w:lineRule="exact"/>
      <w:ind w:left="1267" w:right="1267"/>
      <w:outlineLvl w:val="0"/>
    </w:pPr>
    <w:rPr>
      <w:b/>
      <w:spacing w:val="-4"/>
      <w:w w:val="98"/>
      <w:kern w:val="14"/>
      <w:sz w:val="40"/>
    </w:rPr>
  </w:style>
  <w:style w:type="paragraph" w:customStyle="1" w:styleId="STitleS">
    <w:name w:val="S_Title_S"/>
    <w:basedOn w:val="HCh0"/>
    <w:next w:val="Normal"/>
    <w:qFormat/>
    <w:rsid w:val="00E818DE"/>
    <w:pPr>
      <w:ind w:left="1267" w:right="1267"/>
    </w:pPr>
  </w:style>
  <w:style w:type="paragraph" w:customStyle="1" w:styleId="STitleL">
    <w:name w:val="S_Title_L"/>
    <w:basedOn w:val="SM"/>
    <w:next w:val="Normal"/>
    <w:qFormat/>
    <w:rsid w:val="00082144"/>
    <w:pPr>
      <w:spacing w:line="540" w:lineRule="exact"/>
    </w:pPr>
    <w:rPr>
      <w:spacing w:val="-8"/>
      <w:w w:val="96"/>
      <w:sz w:val="57"/>
    </w:rPr>
  </w:style>
  <w:style w:type="paragraph" w:customStyle="1" w:styleId="SummaryRecord">
    <w:name w:val="SummaryRecord"/>
    <w:basedOn w:val="H23"/>
    <w:next w:val="Session"/>
    <w:qFormat/>
    <w:rsid w:val="00E818DE"/>
  </w:style>
  <w:style w:type="paragraph" w:customStyle="1" w:styleId="SRMeetingInfo">
    <w:name w:val="SR_Meeting_Info"/>
    <w:next w:val="Normal"/>
    <w:qFormat/>
    <w:rsid w:val="00E818DE"/>
    <w:pPr>
      <w:spacing w:after="0" w:line="240" w:lineRule="exact"/>
    </w:pPr>
    <w:rPr>
      <w:rFonts w:ascii="Times New Roman" w:eastAsiaTheme="minorHAnsi" w:hAnsi="Times New Roman" w:cs="Times New Roman"/>
      <w:spacing w:val="4"/>
      <w:w w:val="103"/>
      <w:sz w:val="20"/>
      <w:lang w:val="es-ES" w:eastAsia="en-US"/>
    </w:rPr>
  </w:style>
  <w:style w:type="paragraph" w:customStyle="1" w:styleId="7P">
    <w:name w:val="_ 7_ P"/>
    <w:basedOn w:val="Normal"/>
    <w:next w:val="Normal"/>
    <w:qFormat/>
    <w:rsid w:val="00435D8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Ch0">
    <w:name w:val="_ H _Ch"/>
    <w:basedOn w:val="H1"/>
    <w:next w:val="SingleTxt"/>
    <w:qFormat/>
    <w:rsid w:val="00435D84"/>
    <w:pPr>
      <w:spacing w:line="300" w:lineRule="exact"/>
    </w:pPr>
    <w:rPr>
      <w:spacing w:val="-2"/>
      <w:sz w:val="28"/>
    </w:rPr>
  </w:style>
  <w:style w:type="paragraph" w:styleId="Caption">
    <w:name w:val="caption"/>
    <w:basedOn w:val="Normal"/>
    <w:next w:val="Normal"/>
    <w:uiPriority w:val="35"/>
    <w:semiHidden/>
    <w:unhideWhenUsed/>
    <w:rsid w:val="00435D84"/>
    <w:pPr>
      <w:spacing w:line="240" w:lineRule="auto"/>
    </w:pPr>
    <w:rPr>
      <w:b/>
      <w:bCs/>
      <w:color w:val="4F81BD"/>
      <w:sz w:val="18"/>
      <w:szCs w:val="18"/>
    </w:rPr>
  </w:style>
  <w:style w:type="character" w:styleId="CommentReference">
    <w:name w:val="annotation reference"/>
    <w:semiHidden/>
    <w:rsid w:val="00435D84"/>
    <w:rPr>
      <w:sz w:val="6"/>
    </w:rPr>
  </w:style>
  <w:style w:type="paragraph" w:customStyle="1" w:styleId="HdBanner">
    <w:name w:val="Hd Banner"/>
    <w:basedOn w:val="Normal"/>
    <w:next w:val="Normal"/>
    <w:qFormat/>
    <w:rsid w:val="00435D84"/>
    <w:pPr>
      <w:keepLines/>
      <w:shd w:val="pct10" w:color="auto" w:fill="FFFFFF"/>
      <w:tabs>
        <w:tab w:val="left" w:pos="2218"/>
      </w:tabs>
      <w:spacing w:line="360" w:lineRule="exact"/>
    </w:pPr>
    <w:rPr>
      <w:b/>
      <w:spacing w:val="1"/>
      <w:kern w:val="14"/>
      <w:position w:val="6"/>
      <w:sz w:val="24"/>
      <w:szCs w:val="24"/>
    </w:rPr>
  </w:style>
  <w:style w:type="paragraph" w:customStyle="1" w:styleId="HdChapterLt">
    <w:name w:val="Hd Chapter Lt"/>
    <w:basedOn w:val="Normal"/>
    <w:next w:val="Normal"/>
    <w:qFormat/>
    <w:rsid w:val="00435D84"/>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435D84"/>
    <w:pPr>
      <w:spacing w:before="240"/>
    </w:pPr>
    <w:rPr>
      <w:b/>
      <w:spacing w:val="-2"/>
      <w:w w:val="100"/>
    </w:rPr>
  </w:style>
  <w:style w:type="paragraph" w:customStyle="1" w:styleId="HdChapterBdLg">
    <w:name w:val="Hd Chapter Bd Lg"/>
    <w:basedOn w:val="HdChapterBD"/>
    <w:next w:val="Normal"/>
    <w:qFormat/>
    <w:rsid w:val="00435D84"/>
    <w:rPr>
      <w:spacing w:val="-3"/>
      <w:w w:val="99"/>
      <w:kern w:val="14"/>
      <w:sz w:val="34"/>
      <w:szCs w:val="34"/>
    </w:rPr>
  </w:style>
  <w:style w:type="paragraph" w:customStyle="1" w:styleId="JournalHeading1">
    <w:name w:val="Journal_Heading1"/>
    <w:basedOn w:val="Normal"/>
    <w:next w:val="Normal"/>
    <w:qFormat/>
    <w:rsid w:val="00435D84"/>
    <w:pPr>
      <w:keepNext/>
      <w:spacing w:before="190" w:line="270" w:lineRule="exact"/>
    </w:pPr>
    <w:rPr>
      <w:b/>
      <w:kern w:val="14"/>
      <w:sz w:val="24"/>
    </w:rPr>
  </w:style>
  <w:style w:type="paragraph" w:customStyle="1" w:styleId="JournalHeading2">
    <w:name w:val="Journal_Heading2"/>
    <w:basedOn w:val="Normal"/>
    <w:next w:val="Normal"/>
    <w:qFormat/>
    <w:rsid w:val="00435D84"/>
    <w:pPr>
      <w:keepNext/>
      <w:keepLines/>
      <w:spacing w:before="240"/>
      <w:outlineLvl w:val="1"/>
    </w:pPr>
    <w:rPr>
      <w:b/>
      <w:spacing w:val="2"/>
      <w:kern w:val="14"/>
    </w:rPr>
  </w:style>
  <w:style w:type="paragraph" w:customStyle="1" w:styleId="JournalHeading4">
    <w:name w:val="Journal_Heading4"/>
    <w:basedOn w:val="Normal"/>
    <w:next w:val="Normal"/>
    <w:qFormat/>
    <w:rsid w:val="00435D84"/>
    <w:pPr>
      <w:keepNext/>
      <w:keepLines/>
      <w:spacing w:before="240"/>
      <w:outlineLvl w:val="3"/>
    </w:pPr>
    <w:rPr>
      <w:i/>
      <w:kern w:val="14"/>
    </w:rPr>
  </w:style>
  <w:style w:type="paragraph" w:customStyle="1" w:styleId="NormalBullet">
    <w:name w:val="Normal Bullet"/>
    <w:basedOn w:val="Normal"/>
    <w:next w:val="Normal"/>
    <w:qFormat/>
    <w:rsid w:val="00435D84"/>
    <w:pPr>
      <w:keepLines/>
      <w:numPr>
        <w:numId w:val="4"/>
      </w:numPr>
      <w:tabs>
        <w:tab w:val="left" w:pos="2218"/>
      </w:tabs>
      <w:spacing w:before="40" w:after="80"/>
      <w:ind w:right="302"/>
    </w:pPr>
    <w:rPr>
      <w:kern w:val="14"/>
    </w:rPr>
  </w:style>
  <w:style w:type="paragraph" w:customStyle="1" w:styleId="NormalSchedule">
    <w:name w:val="Normal Schedule"/>
    <w:basedOn w:val="Normal"/>
    <w:next w:val="Normal"/>
    <w:qFormat/>
    <w:rsid w:val="00435D84"/>
    <w:pPr>
      <w:tabs>
        <w:tab w:val="left" w:leader="dot" w:pos="2218"/>
        <w:tab w:val="left" w:pos="2707"/>
        <w:tab w:val="right" w:leader="dot" w:pos="9835"/>
      </w:tabs>
    </w:pPr>
    <w:rPr>
      <w:kern w:val="14"/>
    </w:rPr>
  </w:style>
  <w:style w:type="paragraph" w:customStyle="1" w:styleId="ReleaseDate0">
    <w:name w:val="ReleaseDate"/>
    <w:next w:val="Footer"/>
    <w:autoRedefine/>
    <w:qFormat/>
    <w:rsid w:val="00435D84"/>
    <w:pPr>
      <w:spacing w:after="0" w:line="240" w:lineRule="auto"/>
    </w:pPr>
    <w:rPr>
      <w:rFonts w:ascii="Times New Roman" w:eastAsiaTheme="minorHAnsi" w:hAnsi="Times New Roman" w:cs="Times New Roman"/>
      <w:spacing w:val="4"/>
      <w:w w:val="103"/>
      <w:sz w:val="20"/>
      <w:lang w:val="es-ES" w:eastAsia="en-US"/>
    </w:rPr>
  </w:style>
  <w:style w:type="paragraph" w:styleId="TOCHeading">
    <w:name w:val="TOC Heading"/>
    <w:basedOn w:val="Heading1"/>
    <w:next w:val="Normal"/>
    <w:uiPriority w:val="39"/>
    <w:semiHidden/>
    <w:unhideWhenUsed/>
    <w:qFormat/>
    <w:rsid w:val="00435D84"/>
    <w:pPr>
      <w:outlineLvl w:val="9"/>
    </w:pPr>
    <w:rPr>
      <w:rFonts w:eastAsiaTheme="majorEastAsia" w:cstheme="majorBidi"/>
      <w:lang w:bidi="en-US"/>
    </w:rPr>
  </w:style>
  <w:style w:type="paragraph" w:customStyle="1" w:styleId="SRContents">
    <w:name w:val="SR_Contents"/>
    <w:basedOn w:val="Normal"/>
    <w:qFormat/>
    <w:rsid w:val="00E818D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pPr>
  </w:style>
  <w:style w:type="character" w:styleId="FollowedHyperlink">
    <w:name w:val="FollowedHyperlink"/>
    <w:basedOn w:val="DefaultParagraphFont"/>
    <w:uiPriority w:val="99"/>
    <w:semiHidden/>
    <w:unhideWhenUsed/>
    <w:rsid w:val="00E818DE"/>
    <w:rPr>
      <w:color w:val="0000FF"/>
      <w:u w:val="none"/>
    </w:rPr>
  </w:style>
  <w:style w:type="character" w:styleId="Hyperlink">
    <w:name w:val="Hyperlink"/>
    <w:basedOn w:val="DefaultParagraphFont"/>
    <w:unhideWhenUsed/>
    <w:rsid w:val="00E818DE"/>
    <w:rPr>
      <w:color w:val="0000FF"/>
      <w:u w:val="none"/>
    </w:rPr>
  </w:style>
  <w:style w:type="paragraph" w:customStyle="1" w:styleId="AgendaItemNumber">
    <w:name w:val="Agenda_Item_Number"/>
    <w:next w:val="Normal"/>
    <w:qFormat/>
    <w:rsid w:val="00E818DE"/>
    <w:pPr>
      <w:spacing w:after="0" w:line="240" w:lineRule="exact"/>
    </w:pPr>
    <w:rPr>
      <w:rFonts w:ascii="Times New Roman" w:eastAsiaTheme="minorHAnsi" w:hAnsi="Times New Roman" w:cs="Times New Roman"/>
      <w:snapToGrid w:val="0"/>
      <w:spacing w:val="4"/>
      <w:w w:val="103"/>
      <w:kern w:val="14"/>
      <w:sz w:val="20"/>
      <w:lang w:val="es-ES" w:eastAsia="en-US"/>
    </w:rPr>
  </w:style>
  <w:style w:type="paragraph" w:customStyle="1" w:styleId="AgendaItemTitle">
    <w:name w:val="Agenda_Item_Title"/>
    <w:basedOn w:val="TitleH1"/>
    <w:next w:val="Normal"/>
    <w:qFormat/>
    <w:rsid w:val="00E818DE"/>
    <w:pPr>
      <w:keepNext/>
      <w:keepLines/>
      <w:spacing w:line="240" w:lineRule="exact"/>
      <w:ind w:left="0" w:right="5040" w:firstLine="0"/>
      <w:outlineLvl w:val="1"/>
    </w:pPr>
    <w:rPr>
      <w:sz w:val="20"/>
    </w:rPr>
  </w:style>
  <w:style w:type="paragraph" w:customStyle="1" w:styleId="DecisionNumber">
    <w:name w:val="DecisionNumber"/>
    <w:basedOn w:val="TitleH1"/>
    <w:next w:val="Normal"/>
    <w:qFormat/>
    <w:rsid w:val="00E818DE"/>
    <w:pPr>
      <w:keepNext/>
      <w:keepLines/>
      <w:spacing w:line="240" w:lineRule="exact"/>
      <w:ind w:left="0" w:right="5040" w:firstLine="0"/>
      <w:outlineLvl w:val="1"/>
    </w:pPr>
    <w:rPr>
      <w:sz w:val="20"/>
    </w:rPr>
  </w:style>
  <w:style w:type="paragraph" w:customStyle="1" w:styleId="DecisionTitle">
    <w:name w:val="DecisionTitle"/>
    <w:basedOn w:val="TitleH1"/>
    <w:next w:val="Normal"/>
    <w:qFormat/>
    <w:rsid w:val="00E818DE"/>
    <w:pPr>
      <w:keepNext/>
      <w:keepLines/>
      <w:spacing w:line="240" w:lineRule="exact"/>
      <w:ind w:left="0" w:right="5040" w:firstLine="0"/>
      <w:outlineLvl w:val="1"/>
    </w:pPr>
    <w:rPr>
      <w:sz w:val="20"/>
    </w:rPr>
  </w:style>
  <w:style w:type="paragraph" w:customStyle="1" w:styleId="MeetingNumber">
    <w:name w:val="MeetingNumber"/>
    <w:basedOn w:val="TitleH1"/>
    <w:next w:val="Normal"/>
    <w:qFormat/>
    <w:rsid w:val="00E818DE"/>
    <w:pPr>
      <w:keepNext/>
      <w:keepLines/>
      <w:spacing w:line="240" w:lineRule="exact"/>
      <w:ind w:left="0" w:right="5040" w:firstLine="0"/>
      <w:outlineLvl w:val="1"/>
    </w:pPr>
    <w:rPr>
      <w:sz w:val="20"/>
    </w:rPr>
  </w:style>
  <w:style w:type="paragraph" w:styleId="CommentText">
    <w:name w:val="annotation text"/>
    <w:basedOn w:val="Normal"/>
    <w:link w:val="CommentTextChar"/>
    <w:uiPriority w:val="99"/>
    <w:semiHidden/>
    <w:unhideWhenUsed/>
    <w:rsid w:val="00057CDA"/>
    <w:pPr>
      <w:spacing w:line="240" w:lineRule="auto"/>
    </w:pPr>
    <w:rPr>
      <w:szCs w:val="20"/>
    </w:rPr>
  </w:style>
  <w:style w:type="character" w:customStyle="1" w:styleId="CommentTextChar">
    <w:name w:val="Comment Text Char"/>
    <w:basedOn w:val="DefaultParagraphFont"/>
    <w:link w:val="CommentText"/>
    <w:uiPriority w:val="99"/>
    <w:semiHidden/>
    <w:rsid w:val="00057CDA"/>
    <w:rPr>
      <w:rFonts w:ascii="Times New Roman" w:eastAsiaTheme="minorHAnsi" w:hAnsi="Times New Roman" w:cs="Times New Roman"/>
      <w:spacing w:val="4"/>
      <w:w w:val="103"/>
      <w:sz w:val="20"/>
      <w:szCs w:val="20"/>
      <w:lang w:val="es-ES" w:eastAsia="en-US"/>
    </w:rPr>
  </w:style>
  <w:style w:type="paragraph" w:styleId="CommentSubject">
    <w:name w:val="annotation subject"/>
    <w:basedOn w:val="CommentText"/>
    <w:next w:val="CommentText"/>
    <w:link w:val="CommentSubjectChar"/>
    <w:uiPriority w:val="99"/>
    <w:semiHidden/>
    <w:unhideWhenUsed/>
    <w:rsid w:val="00057CDA"/>
    <w:rPr>
      <w:b/>
      <w:bCs/>
    </w:rPr>
  </w:style>
  <w:style w:type="character" w:customStyle="1" w:styleId="CommentSubjectChar">
    <w:name w:val="Comment Subject Char"/>
    <w:basedOn w:val="CommentTextChar"/>
    <w:link w:val="CommentSubject"/>
    <w:uiPriority w:val="99"/>
    <w:semiHidden/>
    <w:rsid w:val="00057CDA"/>
    <w:rPr>
      <w:rFonts w:ascii="Times New Roman" w:eastAsiaTheme="minorHAnsi" w:hAnsi="Times New Roman" w:cs="Times New Roman"/>
      <w:b/>
      <w:bCs/>
      <w:spacing w:val="4"/>
      <w:w w:val="103"/>
      <w:sz w:val="20"/>
      <w:szCs w:val="20"/>
      <w:lang w:val="es-ES" w:eastAsia="en-US"/>
    </w:rPr>
  </w:style>
  <w:style w:type="character" w:styleId="UnresolvedMention">
    <w:name w:val="Unresolved Mention"/>
    <w:basedOn w:val="DefaultParagraphFont"/>
    <w:uiPriority w:val="99"/>
    <w:semiHidden/>
    <w:unhideWhenUsed/>
    <w:rsid w:val="00F335DE"/>
    <w:rPr>
      <w:color w:val="605E5C"/>
      <w:shd w:val="clear" w:color="auto" w:fill="E1DFDD"/>
    </w:rPr>
  </w:style>
  <w:style w:type="paragraph" w:styleId="Revision">
    <w:name w:val="Revision"/>
    <w:hidden/>
    <w:uiPriority w:val="99"/>
    <w:semiHidden/>
    <w:rsid w:val="000F5278"/>
    <w:pPr>
      <w:spacing w:after="0" w:line="240" w:lineRule="auto"/>
    </w:pPr>
    <w:rPr>
      <w:rFonts w:ascii="Times New Roman" w:eastAsiaTheme="minorHAnsi" w:hAnsi="Times New Roman" w:cs="Times New Roman"/>
      <w:spacing w:val="4"/>
      <w:w w:val="103"/>
      <w:sz w:val="20"/>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undocs.org/sp/CEDAW/C/OP.8/GBR/2"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3" Type="http://schemas.openxmlformats.org/officeDocument/2006/relationships/hyperlink" Target="https://publications.parliament.uk/pa/cm201719/cmselect/cmwomeq/2595/259502.htm" TargetMode="External"/><Relationship Id="rId2" Type="http://schemas.openxmlformats.org/officeDocument/2006/relationships/hyperlink" Target="https://www.parliament.uk/business/publications/written-questions-answers-statements/written-statement/Commons/2019-05-01/HCWS1530/" TargetMode="External"/><Relationship Id="rId1" Type="http://schemas.openxmlformats.org/officeDocument/2006/relationships/hyperlink" Target="https://assets.publishing.service.gov.uk/government/uploads/system/uploads/attachment_data/file/765503/CCS1118086068_Cm9749_Web_PDF_-_Guidance_17_Dec_2018.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1077</Words>
  <Characters>6139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Xiomara Fiallo-Hernandez</dc:creator>
  <cp:keywords/>
  <dc:description/>
  <cp:lastModifiedBy>Spanish Text Processing</cp:lastModifiedBy>
  <cp:revision>3</cp:revision>
  <cp:lastPrinted>2019-10-29T17:25:00Z</cp:lastPrinted>
  <dcterms:created xsi:type="dcterms:W3CDTF">2019-10-29T17:25:00Z</dcterms:created>
  <dcterms:modified xsi:type="dcterms:W3CDTF">2019-10-29T17:25:00Z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1917826</vt:lpwstr>
  </property>
  <property fmtid="{D5CDD505-2E9C-101B-9397-08002B2CF9AE}" pid="3" name="ODSRefJobNo">
    <vt:lpwstr>1931719</vt:lpwstr>
  </property>
  <property fmtid="{D5CDD505-2E9C-101B-9397-08002B2CF9AE}" pid="4" name="Symbol1">
    <vt:lpwstr>CEDAW/C/OP.8/GBR/3</vt:lpwstr>
  </property>
  <property fmtid="{D5CDD505-2E9C-101B-9397-08002B2CF9AE}" pid="5" name="Symbol2">
    <vt:lpwstr/>
  </property>
  <property fmtid="{D5CDD505-2E9C-101B-9397-08002B2CF9AE}" pid="6" name="Category">
    <vt:lpwstr>Document</vt:lpwstr>
  </property>
  <property fmtid="{D5CDD505-2E9C-101B-9397-08002B2CF9AE}" pid="7" name="Language">
    <vt:lpwstr>Spanish</vt:lpwstr>
  </property>
  <property fmtid="{D5CDD505-2E9C-101B-9397-08002B2CF9AE}" pid="8" name="Comment">
    <vt:lpwstr>1917826S.MRrevporJMPER</vt:lpwstr>
  </property>
  <property fmtid="{D5CDD505-2E9C-101B-9397-08002B2CF9AE}" pid="9" name="DraftPages">
    <vt:lpwstr> 3</vt:lpwstr>
  </property>
  <property fmtid="{D5CDD505-2E9C-101B-9397-08002B2CF9AE}" pid="10" name="Operator">
    <vt:lpwstr>xf</vt:lpwstr>
  </property>
  <property fmtid="{D5CDD505-2E9C-101B-9397-08002B2CF9AE}" pid="11" name="Translator">
    <vt:lpwstr>Perazzo</vt:lpwstr>
  </property>
  <property fmtid="{D5CDD505-2E9C-101B-9397-08002B2CF9AE}" pid="12" name="Original">
    <vt:lpwstr>Español, francés e inglés únicamente</vt:lpwstr>
  </property>
  <property fmtid="{D5CDD505-2E9C-101B-9397-08002B2CF9AE}" pid="13" name="Release Date">
    <vt:lpwstr>221019</vt:lpwstr>
  </property>
  <property fmtid="{D5CDD505-2E9C-101B-9397-08002B2CF9AE}" pid="14" name="Title1">
    <vt:lpwstr>Comité para la Eliminación de la Discriminación contra la Mujer_x000d_</vt:lpwstr>
  </property>
  <property fmtid="{D5CDD505-2E9C-101B-9397-08002B2CF9AE}" pid="15" name="Title2">
    <vt:lpwstr>		Investigación sobre el Reino Unido de Gran Bretaña e Irlanda del Norte en virtud del artículo 8 del Protocolo Facultativo de la Convención sobre la Eliminación de Todas las Formas de Discriminación contra la Mujer_x000d_</vt:lpwstr>
  </property>
  <property fmtid="{D5CDD505-2E9C-101B-9397-08002B2CF9AE}" pid="16" name="Title3">
    <vt:lpwstr>		Informe de seguimiento presentado por el Reino Unido de Gran Bretaña e Irlanda del Norte*_x000d_</vt:lpwstr>
  </property>
  <property fmtid="{D5CDD505-2E9C-101B-9397-08002B2CF9AE}" pid="17" name="Title4">
    <vt:lpwstr>	I.	Introducción_x000d_</vt:lpwstr>
  </property>
</Properties>
</file>