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DC" w:rsidRPr="000C11FA" w:rsidRDefault="009168DC" w:rsidP="009168DC">
      <w:pPr>
        <w:pStyle w:val="NormalSchedule"/>
        <w:spacing w:line="240" w:lineRule="auto"/>
        <w:rPr>
          <w:sz w:val="6"/>
        </w:rPr>
        <w:sectPr w:rsidR="009168DC" w:rsidRPr="000C11FA" w:rsidSect="00A414BB">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0C11FA">
        <w:rPr>
          <w:rStyle w:val="CommentReference"/>
        </w:rPr>
        <w:commentReference w:id="0"/>
      </w:r>
    </w:p>
    <w:p w:rsidR="000C11FA" w:rsidRPr="00B43845" w:rsidRDefault="000C11FA" w:rsidP="000C11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B43845">
        <w:t>Comité para la Eliminación de la Discriminación</w:t>
      </w:r>
      <w:r w:rsidRPr="00B43845">
        <w:br/>
        <w:t>contra la Mujer</w:t>
      </w:r>
    </w:p>
    <w:p w:rsidR="000C11FA" w:rsidRPr="00B43845" w:rsidRDefault="000C11FA" w:rsidP="000C11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43845">
        <w:t>4</w:t>
      </w:r>
      <w:r>
        <w:t>1</w:t>
      </w:r>
      <w:r w:rsidRPr="00B43845">
        <w:t>º período de sesiones</w:t>
      </w:r>
    </w:p>
    <w:p w:rsidR="000C11FA" w:rsidRPr="00B43845" w:rsidRDefault="000C11FA" w:rsidP="000C11FA">
      <w:r>
        <w:t>30 de junio a 1</w:t>
      </w:r>
      <w:r w:rsidR="008F7BC1">
        <w:t>8</w:t>
      </w:r>
      <w:r>
        <w:t xml:space="preserve"> de julio de 2008</w:t>
      </w:r>
    </w:p>
    <w:p w:rsidR="000C11FA" w:rsidRPr="00B43845" w:rsidRDefault="000C11FA" w:rsidP="000C11FA">
      <w:pPr>
        <w:spacing w:line="120" w:lineRule="exact"/>
        <w:rPr>
          <w:sz w:val="10"/>
        </w:rPr>
      </w:pPr>
    </w:p>
    <w:p w:rsidR="000C11FA" w:rsidRPr="00B43845" w:rsidRDefault="000C11FA" w:rsidP="000C11FA">
      <w:pPr>
        <w:spacing w:line="120" w:lineRule="exact"/>
        <w:rPr>
          <w:sz w:val="10"/>
        </w:rPr>
      </w:pPr>
    </w:p>
    <w:p w:rsidR="000C11FA" w:rsidRPr="00B43845" w:rsidRDefault="000C11FA" w:rsidP="000C11FA">
      <w:pPr>
        <w:spacing w:line="120" w:lineRule="exact"/>
        <w:rPr>
          <w:sz w:val="10"/>
        </w:rPr>
      </w:pPr>
    </w:p>
    <w:p w:rsidR="000C11FA" w:rsidRPr="00B43845" w:rsidRDefault="000C11FA" w:rsidP="000C11F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43845">
        <w:tab/>
      </w:r>
      <w:r w:rsidRPr="00B43845">
        <w:tab/>
        <w:t>Programa provisional</w:t>
      </w:r>
    </w:p>
    <w:p w:rsidR="000C11FA" w:rsidRPr="00B43845" w:rsidRDefault="000C11FA" w:rsidP="000C11FA">
      <w:pPr>
        <w:pStyle w:val="SingleTxt"/>
        <w:spacing w:after="0" w:line="120" w:lineRule="exact"/>
        <w:rPr>
          <w:sz w:val="10"/>
        </w:rPr>
      </w:pPr>
    </w:p>
    <w:p w:rsidR="000C11FA" w:rsidRPr="00B43845" w:rsidRDefault="000C11FA" w:rsidP="000C11FA">
      <w:pPr>
        <w:pStyle w:val="SingleTxt"/>
        <w:spacing w:after="0" w:line="120" w:lineRule="exact"/>
        <w:rPr>
          <w:sz w:val="10"/>
        </w:rPr>
      </w:pPr>
    </w:p>
    <w:p w:rsidR="000C11FA" w:rsidRPr="00B43845" w:rsidRDefault="000C11FA" w:rsidP="000C11FA">
      <w:pPr>
        <w:pStyle w:val="SingleTxt"/>
        <w:suppressAutoHyphens/>
        <w:ind w:left="1742" w:hanging="475"/>
        <w:jc w:val="left"/>
      </w:pPr>
      <w:r w:rsidRPr="00B43845">
        <w:t>1.</w:t>
      </w:r>
      <w:r w:rsidRPr="00B43845">
        <w:tab/>
        <w:t>Apertura del período de sesiones.</w:t>
      </w:r>
    </w:p>
    <w:p w:rsidR="000C11FA" w:rsidRPr="00B43845" w:rsidRDefault="000C11FA" w:rsidP="000C11FA">
      <w:pPr>
        <w:pStyle w:val="SingleTxt"/>
        <w:suppressAutoHyphens/>
        <w:ind w:left="1742" w:hanging="475"/>
        <w:jc w:val="left"/>
      </w:pPr>
      <w:r w:rsidRPr="00B43845">
        <w:t>2.</w:t>
      </w:r>
      <w:r w:rsidRPr="00B43845">
        <w:tab/>
        <w:t>Aprobación del programa y organización de los trabajos.</w:t>
      </w:r>
    </w:p>
    <w:p w:rsidR="000C11FA" w:rsidRPr="00B43845" w:rsidRDefault="000C11FA" w:rsidP="000C11FA">
      <w:pPr>
        <w:pStyle w:val="SingleTxt"/>
        <w:suppressAutoHyphens/>
        <w:ind w:left="1742" w:hanging="475"/>
        <w:jc w:val="left"/>
      </w:pPr>
      <w:r w:rsidRPr="00B43845">
        <w:t>3.</w:t>
      </w:r>
      <w:r w:rsidRPr="00B43845">
        <w:tab/>
        <w:t xml:space="preserve">Informe de la Presidencia sobre las actividades realizadas entre los períodos de sesiones </w:t>
      </w:r>
      <w:r>
        <w:t>40</w:t>
      </w:r>
      <w:r w:rsidR="008F7BC1" w:rsidRPr="00B43845">
        <w:t>°</w:t>
      </w:r>
      <w:r w:rsidR="008F7BC1">
        <w:t xml:space="preserve"> </w:t>
      </w:r>
      <w:r w:rsidRPr="00B43845">
        <w:t>y 4</w:t>
      </w:r>
      <w:r>
        <w:t>1</w:t>
      </w:r>
      <w:r w:rsidRPr="00B43845">
        <w:t>° del Comité.</w:t>
      </w:r>
    </w:p>
    <w:p w:rsidR="000C11FA" w:rsidRPr="00B43845" w:rsidRDefault="000C11FA" w:rsidP="000C11FA">
      <w:pPr>
        <w:pStyle w:val="SingleTxt"/>
        <w:suppressAutoHyphens/>
        <w:ind w:left="1742" w:hanging="475"/>
        <w:jc w:val="left"/>
      </w:pPr>
      <w:r w:rsidRPr="00B43845">
        <w:t>4.</w:t>
      </w:r>
      <w:r w:rsidRPr="00B43845">
        <w:tab/>
        <w:t>Examen de los informes presentados por los Estados Partes con arreglo al artículo 18 de la Convención sobre la eliminación de todas las formas de discriminación contra la mujer.</w:t>
      </w:r>
    </w:p>
    <w:p w:rsidR="000C11FA" w:rsidRPr="00B43845" w:rsidRDefault="000C11FA" w:rsidP="000C11FA">
      <w:pPr>
        <w:pStyle w:val="SingleTxt"/>
        <w:suppressAutoHyphens/>
        <w:ind w:left="1742" w:hanging="475"/>
        <w:jc w:val="left"/>
      </w:pPr>
      <w:r w:rsidRPr="00B43845">
        <w:t>5.</w:t>
      </w:r>
      <w:r w:rsidRPr="00B43845">
        <w:tab/>
        <w:t>Aplicación del artículo 21 de la Convención sobre la eliminación de todas las formas de discriminación contra la mujer.</w:t>
      </w:r>
    </w:p>
    <w:p w:rsidR="000C11FA" w:rsidRPr="00B43845" w:rsidRDefault="000C11FA" w:rsidP="000C11FA">
      <w:pPr>
        <w:pStyle w:val="SingleTxt"/>
        <w:suppressAutoHyphens/>
        <w:ind w:left="1742" w:hanging="475"/>
        <w:jc w:val="left"/>
      </w:pPr>
      <w:r w:rsidRPr="00B43845">
        <w:t>6.</w:t>
      </w:r>
      <w:r w:rsidRPr="00B43845">
        <w:tab/>
        <w:t>Medios de agilizar los trabajos del Comité.</w:t>
      </w:r>
    </w:p>
    <w:p w:rsidR="000C11FA" w:rsidRPr="00B43845" w:rsidRDefault="000C11FA" w:rsidP="000C11FA">
      <w:pPr>
        <w:pStyle w:val="SingleTxt"/>
        <w:suppressAutoHyphens/>
        <w:ind w:left="1742" w:hanging="475"/>
        <w:jc w:val="left"/>
      </w:pPr>
      <w:r w:rsidRPr="00B43845">
        <w:t>7.</w:t>
      </w:r>
      <w:r w:rsidRPr="00B43845">
        <w:tab/>
        <w:t>Actividades del Comité en relación con el Protocolo Facultativo de la Convención sobre la eliminación de todas las formas de discriminación contra la mujer.</w:t>
      </w:r>
    </w:p>
    <w:p w:rsidR="000C11FA" w:rsidRPr="00B43845" w:rsidRDefault="000C11FA" w:rsidP="000C11FA">
      <w:pPr>
        <w:pStyle w:val="SingleTxt"/>
        <w:suppressAutoHyphens/>
        <w:ind w:left="1742" w:hanging="475"/>
        <w:jc w:val="left"/>
      </w:pPr>
      <w:r w:rsidRPr="00B43845">
        <w:t>8.</w:t>
      </w:r>
      <w:r w:rsidRPr="00B43845">
        <w:tab/>
        <w:t>Programa provisional del 4</w:t>
      </w:r>
      <w:r>
        <w:t>2</w:t>
      </w:r>
      <w:r w:rsidRPr="00B43845">
        <w:t>° período de sesiones.</w:t>
      </w:r>
    </w:p>
    <w:p w:rsidR="000C11FA" w:rsidRPr="00B43845" w:rsidRDefault="000C11FA" w:rsidP="000C11FA">
      <w:pPr>
        <w:pStyle w:val="SingleTxt"/>
        <w:suppressAutoHyphens/>
        <w:ind w:left="1742" w:hanging="475"/>
        <w:jc w:val="left"/>
      </w:pPr>
      <w:r w:rsidRPr="00B43845">
        <w:t>9.</w:t>
      </w:r>
      <w:r w:rsidRPr="00B43845">
        <w:tab/>
        <w:t>Aprobación del informe del Comité sobre su 4</w:t>
      </w:r>
      <w:r>
        <w:t>1</w:t>
      </w:r>
      <w:r w:rsidRPr="00B43845">
        <w:t>° período de sesiones.</w:t>
      </w:r>
    </w:p>
    <w:p w:rsidR="000C11FA" w:rsidRPr="00B43845" w:rsidRDefault="000C11FA" w:rsidP="000C11FA">
      <w:pPr>
        <w:pStyle w:val="SingleTxt"/>
        <w:suppressAutoHyphens/>
        <w:spacing w:after="0" w:line="120" w:lineRule="exact"/>
        <w:rPr>
          <w:sz w:val="10"/>
        </w:rPr>
      </w:pPr>
    </w:p>
    <w:p w:rsidR="000C11FA" w:rsidRPr="00B43845" w:rsidRDefault="000C11FA" w:rsidP="000C11FA">
      <w:pPr>
        <w:pStyle w:val="SingleTxt"/>
        <w:suppressAutoHyphens/>
        <w:spacing w:after="0" w:line="120" w:lineRule="exact"/>
        <w:rPr>
          <w:sz w:val="10"/>
        </w:rPr>
      </w:pPr>
    </w:p>
    <w:p w:rsidR="000C11FA" w:rsidRPr="00B43845" w:rsidRDefault="000C11FA" w:rsidP="000C11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43845">
        <w:tab/>
      </w:r>
      <w:r w:rsidRPr="00B43845">
        <w:tab/>
        <w:t>Anotaciones</w:t>
      </w:r>
    </w:p>
    <w:p w:rsidR="000C11FA" w:rsidRPr="00B43845" w:rsidRDefault="000C11FA" w:rsidP="000C11FA">
      <w:pPr>
        <w:pStyle w:val="SingleTxt"/>
        <w:spacing w:after="0" w:line="120" w:lineRule="exact"/>
        <w:rPr>
          <w:sz w:val="10"/>
        </w:rPr>
      </w:pPr>
    </w:p>
    <w:p w:rsidR="000C11FA" w:rsidRPr="00B43845" w:rsidRDefault="000C11FA" w:rsidP="000C11FA">
      <w:pPr>
        <w:pStyle w:val="SingleTxt"/>
        <w:spacing w:after="0" w:line="120" w:lineRule="exact"/>
        <w:rPr>
          <w:sz w:val="10"/>
        </w:rPr>
      </w:pPr>
    </w:p>
    <w:p w:rsidR="000C11FA" w:rsidRPr="00B43845" w:rsidRDefault="000C11FA" w:rsidP="000C11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43845">
        <w:tab/>
      </w:r>
      <w:r w:rsidRPr="00B43845">
        <w:tab/>
        <w:t>Tema 1</w:t>
      </w:r>
      <w:r w:rsidRPr="00B43845">
        <w:br/>
        <w:t>Apertura del período de sesiones</w:t>
      </w:r>
    </w:p>
    <w:p w:rsidR="000C11FA" w:rsidRPr="00B43845" w:rsidRDefault="000C11FA" w:rsidP="000C11FA">
      <w:pPr>
        <w:pStyle w:val="SingleTxt"/>
        <w:suppressAutoHyphens/>
        <w:spacing w:after="0" w:line="120" w:lineRule="exact"/>
        <w:rPr>
          <w:sz w:val="10"/>
        </w:rPr>
      </w:pPr>
    </w:p>
    <w:p w:rsidR="000C11FA" w:rsidRPr="000C11FA" w:rsidRDefault="000C11FA" w:rsidP="000C11FA">
      <w:pPr>
        <w:pStyle w:val="SingleTxt"/>
        <w:suppressAutoHyphens/>
      </w:pPr>
      <w:r w:rsidRPr="00B43845">
        <w:t>La Presidenta del Comité inaugurará el 4</w:t>
      </w:r>
      <w:r>
        <w:t>1</w:t>
      </w:r>
      <w:r w:rsidRPr="00B43845">
        <w:t>° período de sesiones del Comité para la Eliminación de la Discriminación contra la Mujer.</w:t>
      </w:r>
      <w:r>
        <w:t xml:space="preserve"> </w:t>
      </w:r>
      <w:r w:rsidR="008608CD">
        <w:t>Se invitará a la Alta Comisionada de las Naciones Unidas para los Derechos H</w:t>
      </w:r>
      <w:r w:rsidR="008608CD" w:rsidRPr="000C11FA">
        <w:t>umanos</w:t>
      </w:r>
      <w:r w:rsidR="008608CD">
        <w:t>, la Asesora Especial en Cuestiones de Género y Adelanto de la Mujer, Sra. Rachel Mayanja, la Directora de la División para el Adelanto de la Mujer, Sra. Carolyn Hannan, y la Directora Ejecutiva del Fondo de Desarrollo de las Naciones Unidas para la Mujer (UNIFEM) a que formulen declaraciones.</w:t>
      </w:r>
    </w:p>
    <w:p w:rsidR="000C11FA" w:rsidRPr="00B43845" w:rsidRDefault="000C11FA" w:rsidP="000C11FA">
      <w:pPr>
        <w:pStyle w:val="SingleTxt"/>
        <w:suppressAutoHyphens/>
        <w:spacing w:after="0" w:line="120" w:lineRule="exact"/>
        <w:rPr>
          <w:sz w:val="10"/>
        </w:rPr>
      </w:pPr>
    </w:p>
    <w:p w:rsidR="000C11FA" w:rsidRPr="00B43845" w:rsidRDefault="000C11FA" w:rsidP="000C11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43845">
        <w:tab/>
      </w:r>
      <w:r w:rsidRPr="00B43845">
        <w:tab/>
        <w:t>Tema 2</w:t>
      </w:r>
      <w:r w:rsidRPr="00B43845">
        <w:br/>
        <w:t>Aprobación del programa y organización de los trabajos</w:t>
      </w:r>
    </w:p>
    <w:p w:rsidR="000C11FA" w:rsidRPr="00B43845" w:rsidRDefault="000C11FA" w:rsidP="000C11FA">
      <w:pPr>
        <w:pStyle w:val="SingleTxt"/>
        <w:keepNext/>
        <w:keepLines/>
        <w:suppressAutoHyphens/>
        <w:spacing w:after="0" w:line="120" w:lineRule="exact"/>
        <w:rPr>
          <w:sz w:val="10"/>
        </w:rPr>
      </w:pPr>
    </w:p>
    <w:p w:rsidR="000C11FA" w:rsidRPr="00B43845" w:rsidRDefault="000C11FA" w:rsidP="000C11FA">
      <w:pPr>
        <w:pStyle w:val="SingleTxt"/>
        <w:suppressAutoHyphens/>
      </w:pPr>
      <w:r w:rsidRPr="00B43845">
        <w:t>Según el artículo 9 del reglamento, la aprobación del programa será el primer tema del programa provisional de cada período de sesiones. En el artículo 7 se establece que el Secretario General, en consulta con la Presidenta del Comité, preparará el programa provisional de cada período de sesiones de conformidad con las disposiciones pertinentes de los artículos 17 a 22 de la Convención.</w:t>
      </w:r>
    </w:p>
    <w:p w:rsidR="000C11FA" w:rsidRPr="00B43845" w:rsidRDefault="000C11FA" w:rsidP="000C11FA">
      <w:pPr>
        <w:pStyle w:val="SingleTxt"/>
        <w:suppressAutoHyphens/>
      </w:pPr>
      <w:r w:rsidRPr="00B43845">
        <w:t xml:space="preserve">En su </w:t>
      </w:r>
      <w:r w:rsidR="00AC3EF8">
        <w:t>40</w:t>
      </w:r>
      <w:r w:rsidRPr="00B43845">
        <w:t>° período de sesiones, el Comité aprobó el programa de su 4</w:t>
      </w:r>
      <w:r w:rsidR="00AC3EF8">
        <w:t>1</w:t>
      </w:r>
      <w:r w:rsidRPr="00B43845">
        <w:t>° período de sesiones.</w:t>
      </w:r>
    </w:p>
    <w:p w:rsidR="000C11FA" w:rsidRPr="00B43845" w:rsidRDefault="000C11FA" w:rsidP="000C11FA">
      <w:pPr>
        <w:pStyle w:val="SingleTxt"/>
        <w:suppressAutoHyphens/>
        <w:spacing w:after="0" w:line="120" w:lineRule="exact"/>
        <w:rPr>
          <w:sz w:val="10"/>
        </w:rPr>
      </w:pPr>
    </w:p>
    <w:p w:rsidR="000C11FA" w:rsidRPr="00B43845" w:rsidRDefault="000C11FA" w:rsidP="000C11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43845">
        <w:tab/>
      </w:r>
      <w:r w:rsidRPr="00B43845">
        <w:tab/>
        <w:t>Documentación</w:t>
      </w:r>
    </w:p>
    <w:p w:rsidR="000C11FA" w:rsidRPr="00B43845" w:rsidRDefault="000C11FA" w:rsidP="000C11FA">
      <w:pPr>
        <w:pStyle w:val="SingleTxt"/>
        <w:suppressAutoHyphens/>
        <w:spacing w:after="0" w:line="120" w:lineRule="exact"/>
        <w:rPr>
          <w:sz w:val="10"/>
        </w:rPr>
      </w:pPr>
    </w:p>
    <w:p w:rsidR="000C11FA" w:rsidRPr="00B43845" w:rsidRDefault="000C11FA" w:rsidP="000C11FA">
      <w:pPr>
        <w:pStyle w:val="SingleTxt"/>
        <w:suppressAutoHyphens/>
      </w:pPr>
      <w:r w:rsidRPr="00B43845">
        <w:t>Programa provisional y anotaciones (CEDAW/C/2008/</w:t>
      </w:r>
      <w:r w:rsidR="00AC3EF8">
        <w:t>I</w:t>
      </w:r>
      <w:r w:rsidRPr="00B43845">
        <w:t>I/1)</w:t>
      </w:r>
    </w:p>
    <w:p w:rsidR="000C11FA" w:rsidRPr="00B43845" w:rsidRDefault="000C11FA" w:rsidP="000C11FA">
      <w:pPr>
        <w:pStyle w:val="SingleTxt"/>
        <w:suppressAutoHyphens/>
        <w:spacing w:after="0" w:line="120" w:lineRule="exact"/>
        <w:rPr>
          <w:sz w:val="10"/>
        </w:rPr>
      </w:pPr>
    </w:p>
    <w:p w:rsidR="000C11FA" w:rsidRPr="00B43845" w:rsidRDefault="000C11FA" w:rsidP="000C11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43845">
        <w:tab/>
      </w:r>
      <w:r w:rsidR="00B37093">
        <w:tab/>
        <w:t>Tema 3</w:t>
      </w:r>
      <w:r w:rsidR="00B37093">
        <w:br/>
        <w:t>Informe de la Presidencia</w:t>
      </w:r>
      <w:r w:rsidRPr="00B43845">
        <w:t xml:space="preserve"> sobre las actividades realizadas entre los períodos</w:t>
      </w:r>
      <w:r w:rsidRPr="00B43845">
        <w:br/>
        <w:t xml:space="preserve">de sesiones </w:t>
      </w:r>
      <w:r w:rsidR="00AC3EF8" w:rsidRPr="00B43845">
        <w:t>40</w:t>
      </w:r>
      <w:r w:rsidRPr="00B43845">
        <w:t>° y 4</w:t>
      </w:r>
      <w:r w:rsidR="00AC3EF8">
        <w:t>1</w:t>
      </w:r>
      <w:r w:rsidRPr="00B43845">
        <w:t>° del Comité</w:t>
      </w:r>
    </w:p>
    <w:p w:rsidR="000C11FA" w:rsidRPr="00B43845" w:rsidRDefault="000C11FA" w:rsidP="000C11FA">
      <w:pPr>
        <w:pStyle w:val="SingleTxt"/>
        <w:suppressAutoHyphens/>
        <w:spacing w:after="0" w:line="120" w:lineRule="exact"/>
        <w:rPr>
          <w:sz w:val="10"/>
        </w:rPr>
      </w:pPr>
    </w:p>
    <w:p w:rsidR="000C11FA" w:rsidRPr="00B43845" w:rsidRDefault="000C11FA" w:rsidP="000C11FA">
      <w:pPr>
        <w:pStyle w:val="SingleTxt"/>
        <w:suppressAutoHyphens/>
      </w:pPr>
      <w:r w:rsidRPr="00B43845">
        <w:t>En relación con este tema, la Presidenta informará al Comité sobre las actividades y los acontecimientos relacionados con la labor del Comité que hayan tenido lugar desde el período de sesiones anterior.</w:t>
      </w:r>
    </w:p>
    <w:p w:rsidR="000C11FA" w:rsidRPr="00B43845" w:rsidRDefault="000C11FA" w:rsidP="000C11FA">
      <w:pPr>
        <w:pStyle w:val="SingleTxt"/>
        <w:suppressAutoHyphens/>
        <w:spacing w:after="0" w:line="120" w:lineRule="exact"/>
        <w:rPr>
          <w:sz w:val="10"/>
        </w:rPr>
      </w:pPr>
    </w:p>
    <w:p w:rsidR="000C11FA" w:rsidRPr="00B43845" w:rsidRDefault="000C11FA" w:rsidP="000C11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43845">
        <w:tab/>
      </w:r>
      <w:r w:rsidRPr="00B43845">
        <w:tab/>
        <w:t>Tema 4</w:t>
      </w:r>
      <w:r w:rsidRPr="00B43845">
        <w:br/>
        <w:t xml:space="preserve">Examen de los informes presentados por los Estados Partes con arreglo </w:t>
      </w:r>
      <w:r w:rsidRPr="00B43845">
        <w:br/>
        <w:t xml:space="preserve">al artículo 18 de la Convención sobre la eliminación de todas las formas </w:t>
      </w:r>
      <w:r w:rsidRPr="00B43845">
        <w:br/>
        <w:t>de discriminación contra la mujer</w:t>
      </w:r>
    </w:p>
    <w:p w:rsidR="000C11FA" w:rsidRPr="00B43845" w:rsidRDefault="000C11FA" w:rsidP="000C11FA">
      <w:pPr>
        <w:pStyle w:val="SingleTxt"/>
        <w:suppressAutoHyphens/>
        <w:spacing w:after="0" w:line="120" w:lineRule="exact"/>
        <w:rPr>
          <w:sz w:val="10"/>
        </w:rPr>
      </w:pPr>
    </w:p>
    <w:p w:rsidR="000C11FA" w:rsidRPr="00B43845" w:rsidRDefault="000C11FA" w:rsidP="000C11FA">
      <w:pPr>
        <w:pStyle w:val="SingleTxt"/>
        <w:suppressAutoHyphens/>
      </w:pPr>
      <w:r w:rsidRPr="00B43845">
        <w:t>Según lo dispuesto en el artículo 18 de la Convención, los Estados Partes se comprometen a presentar al Secretario General, para que lo examine el Comité, un informe sobre las medidas legislativas, judiciales, administrativas o de otra índole que hayan adoptado para hacer efectivas las disposiciones de la Convención y sobre los progresos realizados en ese sentido. Los informes deberán presentarse en el plazo de un año a partir de la entrada en vigor de la Convención para el Estado de que se trate y en lo sucesivo por lo menos cada cuatro años y, además, cuando el Comité lo solicite.</w:t>
      </w:r>
    </w:p>
    <w:p w:rsidR="000C11FA" w:rsidRPr="00B43845" w:rsidRDefault="000C11FA" w:rsidP="000C11FA">
      <w:pPr>
        <w:pStyle w:val="SingleTxt"/>
        <w:suppressAutoHyphens/>
      </w:pPr>
      <w:r w:rsidRPr="00B43845">
        <w:t>En su 3</w:t>
      </w:r>
      <w:r w:rsidR="00AC3EF8">
        <w:t>9</w:t>
      </w:r>
      <w:r w:rsidRPr="00B43845">
        <w:t xml:space="preserve">° período de sesiones, el Comité decidió invitar a </w:t>
      </w:r>
      <w:r w:rsidR="00AC3EF8">
        <w:t>ocho</w:t>
      </w:r>
      <w:r w:rsidRPr="00B43845">
        <w:t xml:space="preserve"> Estados Partes a presentar sus informes. </w:t>
      </w:r>
      <w:r w:rsidR="00AC3EF8">
        <w:t>Los ocho Estados aceptaron dicha invitación.</w:t>
      </w:r>
    </w:p>
    <w:p w:rsidR="00AC3EF8" w:rsidRPr="00AC3EF8" w:rsidRDefault="00AC3EF8" w:rsidP="000C11FA">
      <w:pPr>
        <w:pStyle w:val="SingleTxt"/>
        <w:suppressAutoHyphens/>
      </w:pPr>
      <w:r w:rsidRPr="00AC3EF8">
        <w:t>En su 41° período de sesiones, el Comité tendrá ante sí los siguientes informes: los informes periódicos quinto y sexto de Finlandia (CEDAW/C/F</w:t>
      </w:r>
      <w:r w:rsidR="008F7BC1">
        <w:t>IN/</w:t>
      </w:r>
      <w:r w:rsidRPr="00AC3EF8">
        <w:t xml:space="preserve">5 y CEDAW/C/FIN/6); los informes periódicos quinto y sexto de Islandia (CEDAW/C/ICE/5 y CEDAW/C/ICE/6); los informes periódicos tercero y cuarto de Lituania (CEDAW/C/LTU/3 y CEDAW/C/LTU/4); el sexto informe periódico de Nigeria (CEDAW/C/NGA/6); los informes periódicos segundo, tercero y cuarto combinados de Eslovaquia (CEDAW/C/SVK/4); los informes periódicos quinto y sexto del Reino Unido de Gran Bretaña e Irlanda del Norte (CEDAW/C/UK/5 y CEDAW/C/UK/6); los informes periódicos cuarto, quinto y sexto combinados de la República Unida de Tanzanía </w:t>
      </w:r>
      <w:r w:rsidR="008F7BC1">
        <w:t>(</w:t>
      </w:r>
      <w:r w:rsidRPr="00AC3EF8">
        <w:t>CEDAW/C/TZA/6) y el sexto informe periódico del Yemen (CEDAW/C/YEM/6).</w:t>
      </w:r>
    </w:p>
    <w:p w:rsidR="000C11FA" w:rsidRPr="00B43845" w:rsidRDefault="000C11FA" w:rsidP="000C11FA">
      <w:pPr>
        <w:pStyle w:val="SingleTxt"/>
        <w:suppressAutoHyphens/>
      </w:pPr>
      <w:r w:rsidRPr="00B43845">
        <w:t>Según dispone el artículo 51 del reglamento, los representantes de los Estados Partes asistirán a las sesiones del Comité en las que se hayan de examinar sus respectivos informes, participarán en las deliberaciones y responderán las preguntas relativas a dicho informe. El Secretario General ha comunicado a los Estados Partes interesados las fechas provisionales en que está previsto que el Comité examine sus respectivos informes.</w:t>
      </w:r>
    </w:p>
    <w:p w:rsidR="000C11FA" w:rsidRPr="00B43845" w:rsidRDefault="000C11FA" w:rsidP="000C11FA">
      <w:pPr>
        <w:pStyle w:val="SingleTxt"/>
        <w:suppressAutoHyphens/>
      </w:pPr>
      <w:r w:rsidRPr="00B43845">
        <w:t>El artículo 49 del reglamento establece que, en cada período de sesiones, el Secretario General notificará al Comité los casos en que no se hayan recibido los informes solicitados a un Estado Parte de conformidad con lo dispuesto en el artículo 18 de la Convención. El Secretario General facilitará también al Comité una lista de los informes presentados por los Estados Partes en la Convención, así como una lista de los informes presentados por los Estados Partes en la Convención que todavía no hayan sido examinados por el Comité.</w:t>
      </w:r>
    </w:p>
    <w:p w:rsidR="000C11FA" w:rsidRPr="00B43845" w:rsidRDefault="000C11FA" w:rsidP="000C11FA">
      <w:pPr>
        <w:pStyle w:val="SingleTxt"/>
        <w:suppressAutoHyphens/>
      </w:pPr>
      <w:r w:rsidRPr="00B43845">
        <w:t>En su 4</w:t>
      </w:r>
      <w:r w:rsidR="00AC3EF8">
        <w:t>1</w:t>
      </w:r>
      <w:r w:rsidRPr="00B43845">
        <w:t>° período de sesiones, el Comité tendrá ante sí el informe del Secretario General sobre el estado de la presentación de informes de los Estados Partes con arreglo al artículo 18 de la</w:t>
      </w:r>
      <w:r>
        <w:t xml:space="preserve"> Convención (CEDAW/C/2008/I</w:t>
      </w:r>
      <w:r w:rsidR="00AC3EF8">
        <w:t>I</w:t>
      </w:r>
      <w:r>
        <w:t>/2).</w:t>
      </w:r>
    </w:p>
    <w:p w:rsidR="000C11FA" w:rsidRPr="00B43845" w:rsidRDefault="000C11FA" w:rsidP="000C11FA">
      <w:pPr>
        <w:pStyle w:val="SingleTxt"/>
        <w:suppressAutoHyphens/>
      </w:pPr>
      <w:r w:rsidRPr="00B43845">
        <w:t>Antes de cada período de sesiones se reúne un grupo de trabajo del Comité para preparar una lista de cuestiones y preguntas relativas a los informes que se transmite a los representantes de los Estados Partes antes de las sesiones reservadas para el examen de sus informes. El grupo de trabajo anterior al 4</w:t>
      </w:r>
      <w:r w:rsidR="00AC3EF8">
        <w:t>1</w:t>
      </w:r>
      <w:r w:rsidRPr="00B43845">
        <w:t xml:space="preserve">° período de sesiones se reunió del 16 al 20 de julio de 2007. El Comité tendrá ante sí el informe del grupo de trabajo y las respuestas de los Estados Partes a las listas de cuestiones y preguntas preparadas por dicho grupo de trabajo. </w:t>
      </w:r>
    </w:p>
    <w:p w:rsidR="000C11FA" w:rsidRPr="00B43845" w:rsidRDefault="000C11FA" w:rsidP="000C11FA">
      <w:pPr>
        <w:pStyle w:val="SingleTxt"/>
        <w:suppressAutoHyphens/>
        <w:spacing w:after="0" w:line="120" w:lineRule="exact"/>
        <w:rPr>
          <w:sz w:val="10"/>
        </w:rPr>
      </w:pPr>
    </w:p>
    <w:p w:rsidR="000C11FA" w:rsidRPr="00B43845" w:rsidRDefault="000C11FA" w:rsidP="000C11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43845">
        <w:tab/>
      </w:r>
      <w:r w:rsidRPr="00B43845">
        <w:tab/>
        <w:t>Documentación</w:t>
      </w:r>
    </w:p>
    <w:p w:rsidR="000C11FA" w:rsidRPr="00B43845" w:rsidRDefault="000C11FA" w:rsidP="000C11FA">
      <w:pPr>
        <w:pStyle w:val="SingleTxt"/>
        <w:suppressAutoHyphens/>
        <w:spacing w:after="0" w:line="120" w:lineRule="exact"/>
        <w:rPr>
          <w:sz w:val="10"/>
        </w:rPr>
      </w:pPr>
    </w:p>
    <w:p w:rsidR="00AC3EF8" w:rsidRDefault="00AC3EF8" w:rsidP="00AC3EF8">
      <w:pPr>
        <w:pStyle w:val="SingleTxt"/>
        <w:suppressAutoHyphens/>
        <w:jc w:val="left"/>
      </w:pPr>
      <w:r>
        <w:t>Informes periódicos quinto y sexto de Finlandia (CEDAW/C/FIN/5 y CEDAW/C/FIN/6)</w:t>
      </w:r>
    </w:p>
    <w:p w:rsidR="00AC3EF8" w:rsidRDefault="00AC3EF8" w:rsidP="00AC3EF8">
      <w:pPr>
        <w:pStyle w:val="SingleTxt"/>
        <w:suppressAutoHyphens/>
        <w:jc w:val="left"/>
      </w:pPr>
      <w:r>
        <w:t>Informes periódicos quinto y sexto de Islandia (CEDAW/C/ICE/5 y CEDAW/C/ICE/6)</w:t>
      </w:r>
    </w:p>
    <w:p w:rsidR="00AC3EF8" w:rsidRDefault="00AC3EF8" w:rsidP="00AC3EF8">
      <w:pPr>
        <w:pStyle w:val="SingleTxt"/>
        <w:suppressAutoHyphens/>
        <w:jc w:val="left"/>
      </w:pPr>
      <w:r>
        <w:t>Informes periódicos tercero y cuarto de Lituania (CEDAW/C/LTU/3 y CEDAW/C/LTU/4)</w:t>
      </w:r>
    </w:p>
    <w:p w:rsidR="00AC3EF8" w:rsidRDefault="00AC3EF8" w:rsidP="00AC3EF8">
      <w:pPr>
        <w:pStyle w:val="SingleTxt"/>
        <w:suppressAutoHyphens/>
        <w:jc w:val="left"/>
      </w:pPr>
      <w:r>
        <w:t>Sexto informe periódico de Nigeria (CEDAW/C/NGA/6)</w:t>
      </w:r>
    </w:p>
    <w:p w:rsidR="00AC3EF8" w:rsidRDefault="00AC3EF8" w:rsidP="00AC3EF8">
      <w:pPr>
        <w:pStyle w:val="SingleTxt"/>
        <w:suppressAutoHyphens/>
        <w:jc w:val="left"/>
      </w:pPr>
      <w:r>
        <w:t>Informes periódicos segundo, tercero y cuarto combinados de Eslovaquia (CEDAW/C/SVK/4)</w:t>
      </w:r>
    </w:p>
    <w:p w:rsidR="00AC3EF8" w:rsidRDefault="00AC3EF8" w:rsidP="00AC3EF8">
      <w:pPr>
        <w:pStyle w:val="SingleTxt"/>
        <w:suppressAutoHyphens/>
        <w:jc w:val="left"/>
      </w:pPr>
      <w:r>
        <w:t>Informes periódicos quinto y sexto del Reino Unido de Gran Bretaña e Irlanda del Norte (CEDAW/C/UK/5 y CEDAW/C/UK/6)</w:t>
      </w:r>
    </w:p>
    <w:p w:rsidR="00AC3EF8" w:rsidRDefault="00AC3EF8" w:rsidP="00AC3EF8">
      <w:pPr>
        <w:pStyle w:val="SingleTxt"/>
        <w:suppressAutoHyphens/>
        <w:jc w:val="left"/>
      </w:pPr>
      <w:r>
        <w:t xml:space="preserve">Informes periódicos cuarto, quinto y sexto combinados de la República Unida de Tanzanía </w:t>
      </w:r>
      <w:r w:rsidR="008F7BC1">
        <w:t>(</w:t>
      </w:r>
      <w:r>
        <w:t>CEDAW/C/TZA/6)</w:t>
      </w:r>
    </w:p>
    <w:p w:rsidR="00AC3EF8" w:rsidRDefault="00AC3EF8" w:rsidP="00AC3EF8">
      <w:pPr>
        <w:pStyle w:val="SingleTxt"/>
        <w:suppressAutoHyphens/>
        <w:jc w:val="left"/>
      </w:pPr>
      <w:r>
        <w:t>Sexto informe periódico del Yemen (CEDAW/C/YEM/6)</w:t>
      </w:r>
    </w:p>
    <w:p w:rsidR="00AC3EF8" w:rsidRDefault="00AC3EF8" w:rsidP="00AC3EF8">
      <w:pPr>
        <w:pStyle w:val="SingleTxt"/>
        <w:suppressAutoHyphens/>
        <w:jc w:val="left"/>
      </w:pPr>
      <w:r>
        <w:t>Informe del grupo de trabajo anterior al período de sesiones (CEDAW/PSWG/2008/II/CRP.1)</w:t>
      </w:r>
    </w:p>
    <w:p w:rsidR="000C11FA" w:rsidRDefault="000C11FA" w:rsidP="00AC3EF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rPr>
      </w:pPr>
      <w:r w:rsidRPr="00B43845">
        <w:tab/>
      </w:r>
      <w:r w:rsidRPr="00B43845">
        <w:tab/>
        <w:t>Lista de cuestiones y preguntas</w:t>
      </w:r>
    </w:p>
    <w:p w:rsidR="00AC3EF8" w:rsidRPr="00AC3EF8" w:rsidRDefault="00AC3EF8" w:rsidP="00AC3EF8">
      <w:pPr>
        <w:pStyle w:val="SingleTxt"/>
        <w:spacing w:after="0" w:line="120" w:lineRule="exact"/>
        <w:rPr>
          <w:sz w:val="10"/>
        </w:rPr>
      </w:pPr>
    </w:p>
    <w:p w:rsidR="00AC3EF8" w:rsidRPr="00AC3EF8" w:rsidRDefault="00AC3EF8" w:rsidP="00AC3EF8">
      <w:pPr>
        <w:pStyle w:val="SingleTxt"/>
        <w:rPr>
          <w:lang w:val="fr-FR"/>
        </w:rPr>
      </w:pPr>
      <w:r w:rsidRPr="00AC3EF8">
        <w:rPr>
          <w:lang w:val="fr-FR"/>
        </w:rPr>
        <w:t>Finlandia (CEDAW/C/FIN/Q/6)</w:t>
      </w:r>
    </w:p>
    <w:p w:rsidR="00AC3EF8" w:rsidRDefault="00AC3EF8" w:rsidP="00AC3EF8">
      <w:pPr>
        <w:pStyle w:val="SingleTxt"/>
      </w:pPr>
      <w:r>
        <w:t>Islandia (CEDAW/C/ICE/Q/6)</w:t>
      </w:r>
    </w:p>
    <w:p w:rsidR="00AC3EF8" w:rsidRDefault="00AC3EF8" w:rsidP="00AC3EF8">
      <w:pPr>
        <w:pStyle w:val="SingleTxt"/>
      </w:pPr>
      <w:r>
        <w:t>Lituania (CEDAW/C/LTU/Q/4)</w:t>
      </w:r>
    </w:p>
    <w:p w:rsidR="00AC3EF8" w:rsidRDefault="00AC3EF8" w:rsidP="00AC3EF8">
      <w:pPr>
        <w:pStyle w:val="SingleTxt"/>
      </w:pPr>
      <w:r>
        <w:t>Nigeria (CEDAW/C/NGA/Q/6)</w:t>
      </w:r>
    </w:p>
    <w:p w:rsidR="00AC3EF8" w:rsidRDefault="00AC3EF8" w:rsidP="00AC3EF8">
      <w:pPr>
        <w:pStyle w:val="SingleTxt"/>
      </w:pPr>
      <w:r>
        <w:t>Eslovaquia (CEDAW/C/SVK/Q/4)</w:t>
      </w:r>
    </w:p>
    <w:p w:rsidR="00AC3EF8" w:rsidRDefault="00AC3EF8" w:rsidP="00AC3EF8">
      <w:pPr>
        <w:pStyle w:val="SingleTxt"/>
      </w:pPr>
      <w:r>
        <w:t>Reino Unido de Gran Bretaña e Irlanda del Norte (CEDAW/C/UK/Q/6)</w:t>
      </w:r>
    </w:p>
    <w:p w:rsidR="00AC3EF8" w:rsidRDefault="00AC3EF8" w:rsidP="00AC3EF8">
      <w:pPr>
        <w:pStyle w:val="SingleTxt"/>
      </w:pPr>
      <w:r>
        <w:t>República Unida de Tanzanía (CEDAW/C/TZA/Q/6)</w:t>
      </w:r>
    </w:p>
    <w:p w:rsidR="000C11FA" w:rsidRPr="00AC3EF8" w:rsidRDefault="00AC3EF8" w:rsidP="00AC3EF8">
      <w:pPr>
        <w:pStyle w:val="SingleTxt"/>
        <w:rPr>
          <w:lang w:val="en-US"/>
        </w:rPr>
      </w:pPr>
      <w:smartTag w:uri="urn:schemas-microsoft-com:office:smarttags" w:element="place">
        <w:smartTag w:uri="urn:schemas-microsoft-com:office:smarttags" w:element="country-region">
          <w:r w:rsidRPr="00AC3EF8">
            <w:rPr>
              <w:lang w:val="en-US"/>
            </w:rPr>
            <w:t>Yemen</w:t>
          </w:r>
        </w:smartTag>
      </w:smartTag>
      <w:r w:rsidRPr="00AC3EF8">
        <w:rPr>
          <w:lang w:val="en-US"/>
        </w:rPr>
        <w:t xml:space="preserve"> (CEDAW/C/YEM/Q/6)</w:t>
      </w:r>
    </w:p>
    <w:p w:rsidR="000C11FA" w:rsidRPr="00AC3EF8" w:rsidRDefault="000C11FA" w:rsidP="000C11FA">
      <w:pPr>
        <w:pStyle w:val="SingleTxt"/>
        <w:suppressAutoHyphens/>
        <w:spacing w:after="0" w:line="120" w:lineRule="exact"/>
        <w:rPr>
          <w:sz w:val="10"/>
          <w:lang w:val="en-US"/>
        </w:rPr>
      </w:pPr>
    </w:p>
    <w:p w:rsidR="000C11FA" w:rsidRPr="00B43845" w:rsidRDefault="000C11FA" w:rsidP="000C11F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C3EF8">
        <w:rPr>
          <w:lang w:val="en-US"/>
        </w:rPr>
        <w:tab/>
      </w:r>
      <w:r w:rsidRPr="00AC3EF8">
        <w:rPr>
          <w:lang w:val="en-US"/>
        </w:rPr>
        <w:tab/>
      </w:r>
      <w:r w:rsidRPr="00B43845">
        <w:t>Respuestas a la lista de cuestiones y preguntas</w:t>
      </w:r>
    </w:p>
    <w:p w:rsidR="000C11FA" w:rsidRPr="00B43845" w:rsidRDefault="000C11FA" w:rsidP="000C11FA">
      <w:pPr>
        <w:pStyle w:val="SingleTxt"/>
        <w:suppressAutoHyphens/>
        <w:spacing w:after="0" w:line="120" w:lineRule="exact"/>
        <w:rPr>
          <w:sz w:val="10"/>
        </w:rPr>
      </w:pPr>
    </w:p>
    <w:p w:rsidR="00AC3EF8" w:rsidRPr="00AC3EF8" w:rsidRDefault="00AC3EF8" w:rsidP="00AC3EF8">
      <w:pPr>
        <w:pStyle w:val="SingleTxt"/>
        <w:rPr>
          <w:lang w:val="fr-FR"/>
        </w:rPr>
      </w:pPr>
      <w:r w:rsidRPr="00AC3EF8">
        <w:rPr>
          <w:lang w:val="fr-FR"/>
        </w:rPr>
        <w:t>Finlandia (CEDAW/C/FIN/Q/6/Add.1)</w:t>
      </w:r>
    </w:p>
    <w:p w:rsidR="00AC3EF8" w:rsidRPr="00AC3EF8" w:rsidRDefault="00AC3EF8" w:rsidP="00AC3EF8">
      <w:pPr>
        <w:pStyle w:val="SingleTxt"/>
        <w:rPr>
          <w:lang w:val="fr-FR"/>
        </w:rPr>
      </w:pPr>
      <w:r w:rsidRPr="00AC3EF8">
        <w:rPr>
          <w:lang w:val="fr-FR"/>
        </w:rPr>
        <w:t>Islandia (CEDAW/C/ICE/Q/6/Add.1)</w:t>
      </w:r>
    </w:p>
    <w:p w:rsidR="00AC3EF8" w:rsidRPr="00AC3EF8" w:rsidRDefault="00AC3EF8" w:rsidP="00AC3EF8">
      <w:pPr>
        <w:pStyle w:val="SingleTxt"/>
        <w:rPr>
          <w:lang w:val="fr-FR"/>
        </w:rPr>
      </w:pPr>
      <w:r w:rsidRPr="00AC3EF8">
        <w:rPr>
          <w:lang w:val="fr-FR"/>
        </w:rPr>
        <w:t>Lituania (CEDAW/C/LTU/Q/4/Add.1)</w:t>
      </w:r>
    </w:p>
    <w:p w:rsidR="00AC3EF8" w:rsidRPr="00AC3EF8" w:rsidRDefault="00AC3EF8" w:rsidP="00AC3EF8">
      <w:pPr>
        <w:pStyle w:val="SingleTxt"/>
        <w:rPr>
          <w:lang w:val="fr-FR"/>
        </w:rPr>
      </w:pPr>
      <w:r w:rsidRPr="00AC3EF8">
        <w:rPr>
          <w:lang w:val="fr-FR"/>
        </w:rPr>
        <w:t>Nigeria (CEDAW/C/NGA/Q/6/Add.1)</w:t>
      </w:r>
    </w:p>
    <w:p w:rsidR="00AC3EF8" w:rsidRPr="00AC3EF8" w:rsidRDefault="00AC3EF8" w:rsidP="00AC3EF8">
      <w:pPr>
        <w:pStyle w:val="SingleTxt"/>
        <w:rPr>
          <w:lang w:val="fr-FR"/>
        </w:rPr>
      </w:pPr>
      <w:r w:rsidRPr="00AC3EF8">
        <w:rPr>
          <w:lang w:val="fr-FR"/>
        </w:rPr>
        <w:t>Eslovaquia (CEDAW/C/SVK/Q/4/Add.1)</w:t>
      </w:r>
    </w:p>
    <w:p w:rsidR="00AC3EF8" w:rsidRDefault="00AC3EF8" w:rsidP="00AC3EF8">
      <w:pPr>
        <w:pStyle w:val="SingleTxt"/>
      </w:pPr>
      <w:r>
        <w:t>Reino Unido de Gran Bretaña e Irlanda del Norte (CEDAW/C/UK/Q/6/Add.1)</w:t>
      </w:r>
    </w:p>
    <w:p w:rsidR="00AC3EF8" w:rsidRDefault="00AC3EF8" w:rsidP="00AC3EF8">
      <w:pPr>
        <w:pStyle w:val="SingleTxt"/>
      </w:pPr>
      <w:r>
        <w:t>República Unida de Tanzanía (CEDAW/C/TZA/Q/6/Add.1)</w:t>
      </w:r>
    </w:p>
    <w:p w:rsidR="000C11FA" w:rsidRPr="00AC3EF8" w:rsidRDefault="00AC3EF8" w:rsidP="00AC3EF8">
      <w:pPr>
        <w:pStyle w:val="SingleTxt"/>
        <w:rPr>
          <w:lang w:val="en-US"/>
        </w:rPr>
      </w:pPr>
      <w:smartTag w:uri="urn:schemas-microsoft-com:office:smarttags" w:element="place">
        <w:smartTag w:uri="urn:schemas-microsoft-com:office:smarttags" w:element="country-region">
          <w:r w:rsidRPr="00AC3EF8">
            <w:rPr>
              <w:lang w:val="en-US"/>
            </w:rPr>
            <w:t>Yemen</w:t>
          </w:r>
        </w:smartTag>
      </w:smartTag>
      <w:r w:rsidRPr="00AC3EF8">
        <w:rPr>
          <w:lang w:val="en-US"/>
        </w:rPr>
        <w:t xml:space="preserve"> (CEDAW/C/YEM/Q/6/Add.1)</w:t>
      </w:r>
    </w:p>
    <w:p w:rsidR="000C11FA" w:rsidRPr="00AC3EF8" w:rsidRDefault="000C11FA" w:rsidP="000C11FA">
      <w:pPr>
        <w:pStyle w:val="SingleTxt"/>
        <w:suppressAutoHyphens/>
        <w:spacing w:after="0" w:line="120" w:lineRule="exact"/>
        <w:rPr>
          <w:sz w:val="10"/>
          <w:lang w:val="en-US"/>
        </w:rPr>
      </w:pPr>
    </w:p>
    <w:p w:rsidR="000C11FA" w:rsidRPr="00B43845" w:rsidRDefault="000C11FA" w:rsidP="000C11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C3EF8">
        <w:rPr>
          <w:lang w:val="en-US"/>
        </w:rPr>
        <w:tab/>
      </w:r>
      <w:r w:rsidRPr="00AC3EF8">
        <w:rPr>
          <w:lang w:val="en-US"/>
        </w:rPr>
        <w:tab/>
      </w:r>
      <w:r w:rsidRPr="00B43845">
        <w:t>Tema 5</w:t>
      </w:r>
      <w:r w:rsidRPr="00B43845">
        <w:br/>
        <w:t xml:space="preserve">Aplicación del artículo 21 de la Convención sobre la eliminación </w:t>
      </w:r>
      <w:r w:rsidRPr="00B43845">
        <w:br/>
        <w:t>de todas las formas de discriminación contra la mujer</w:t>
      </w:r>
    </w:p>
    <w:p w:rsidR="000C11FA" w:rsidRPr="00B43845" w:rsidRDefault="000C11FA" w:rsidP="000C11FA">
      <w:pPr>
        <w:pStyle w:val="SingleTxt"/>
        <w:suppressAutoHyphens/>
        <w:spacing w:after="0" w:line="120" w:lineRule="exact"/>
        <w:rPr>
          <w:sz w:val="10"/>
        </w:rPr>
      </w:pPr>
    </w:p>
    <w:p w:rsidR="000C11FA" w:rsidRPr="00B43845" w:rsidRDefault="000C11FA" w:rsidP="000C11FA">
      <w:pPr>
        <w:pStyle w:val="SingleTxt"/>
        <w:suppressAutoHyphens/>
      </w:pPr>
      <w:r w:rsidRPr="00B43845">
        <w:t>El artículo 21 de la Convención establece que el Comité podrá hacer sugerencias y recomendaciones de carácter general basadas en el examen de los informes y de los datos transmitidos por los Estados Partes, y que esas sugerencias y recomendaciones de carácter general se incluirán en el informe del Comité junto con las observaciones, si las hubiere, de los Estados Partes.</w:t>
      </w:r>
    </w:p>
    <w:p w:rsidR="000C11FA" w:rsidRPr="00B43845" w:rsidRDefault="000C11FA" w:rsidP="000C11FA">
      <w:pPr>
        <w:pStyle w:val="SingleTxt"/>
        <w:suppressAutoHyphens/>
      </w:pPr>
      <w:r w:rsidRPr="00B43845">
        <w:t>Los equipos de tareas encargados de elaborar una recomendación general sobre las mujeres migrantes y otra sobre el artículo 2 de la Convención informarán al Comité de los avances logrados.</w:t>
      </w:r>
    </w:p>
    <w:p w:rsidR="000C11FA" w:rsidRPr="00B43845" w:rsidRDefault="000C11FA" w:rsidP="000C11FA">
      <w:pPr>
        <w:pStyle w:val="SingleTxt"/>
        <w:suppressAutoHyphens/>
      </w:pPr>
      <w:r w:rsidRPr="00B43845">
        <w:t>Según el artículo 22 de la Convención, los organismos especializados tendrán derecho a estar representados durante el examen de la aplicación de las disposiciones de la Convención que correspondan a la esfera de sus actividades y el Comité podrá invitar</w:t>
      </w:r>
      <w:r w:rsidR="00AC3EF8">
        <w:t>l</w:t>
      </w:r>
      <w:r w:rsidRPr="00B43845">
        <w:t>os a que presenten informes sobre la aplicación de la Convención en esas esferas. En su 4</w:t>
      </w:r>
      <w:r w:rsidR="00AC3EF8">
        <w:t>1</w:t>
      </w:r>
      <w:r w:rsidRPr="00B43845">
        <w:t>° período de sesiones, el Comité tendrá ante sí una nota del Secretario General acerca de los informes presentados por organismos especializados sobre ese tema (CEDAW/C/2008/I</w:t>
      </w:r>
      <w:r w:rsidR="00AC3EF8">
        <w:t>I</w:t>
      </w:r>
      <w:r w:rsidR="008F7BC1">
        <w:t>/</w:t>
      </w:r>
      <w:r w:rsidRPr="00B43845">
        <w:t>3 y Add.1 a 4).</w:t>
      </w:r>
    </w:p>
    <w:p w:rsidR="000C11FA" w:rsidRPr="00B43845" w:rsidRDefault="000C11FA" w:rsidP="000C11FA">
      <w:pPr>
        <w:pStyle w:val="SingleTxt"/>
        <w:suppressAutoHyphens/>
        <w:spacing w:after="0" w:line="120" w:lineRule="exact"/>
        <w:rPr>
          <w:sz w:val="10"/>
        </w:rPr>
      </w:pPr>
    </w:p>
    <w:p w:rsidR="000C11FA" w:rsidRPr="00B43845" w:rsidRDefault="000C11FA" w:rsidP="002B55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43845">
        <w:tab/>
      </w:r>
      <w:r w:rsidRPr="00B43845">
        <w:tab/>
        <w:t>Documentación</w:t>
      </w:r>
    </w:p>
    <w:p w:rsidR="000C11FA" w:rsidRPr="00B43845" w:rsidRDefault="000C11FA" w:rsidP="002B5539">
      <w:pPr>
        <w:pStyle w:val="SingleTxt"/>
        <w:keepNext/>
        <w:keepLines/>
        <w:suppressAutoHyphens/>
        <w:spacing w:after="0" w:line="120" w:lineRule="exact"/>
        <w:rPr>
          <w:sz w:val="10"/>
        </w:rPr>
      </w:pPr>
    </w:p>
    <w:p w:rsidR="000C11FA" w:rsidRPr="00B43845" w:rsidRDefault="000C11FA" w:rsidP="002B5539">
      <w:pPr>
        <w:pStyle w:val="SingleTxt"/>
        <w:keepNext/>
        <w:keepLines/>
        <w:suppressAutoHyphens/>
        <w:jc w:val="left"/>
      </w:pPr>
      <w:r w:rsidRPr="00B43845">
        <w:t xml:space="preserve">Nota del Secretario General sobre los informes presentados por organismos especializados de las Naciones Unidas sobre la aplicación de la Convención en </w:t>
      </w:r>
      <w:r>
        <w:t>su</w:t>
      </w:r>
      <w:r w:rsidRPr="00B43845">
        <w:t>s</w:t>
      </w:r>
      <w:r>
        <w:t> </w:t>
      </w:r>
      <w:r w:rsidRPr="00B43845">
        <w:t>ámbitos de competencia (CEDAW/C/2008/I</w:t>
      </w:r>
      <w:r w:rsidR="002B5539">
        <w:t>I/</w:t>
      </w:r>
      <w:r w:rsidRPr="00B43845">
        <w:t>3)</w:t>
      </w:r>
    </w:p>
    <w:p w:rsidR="000C11FA" w:rsidRPr="00B43845" w:rsidRDefault="000C11FA" w:rsidP="000C11FA">
      <w:pPr>
        <w:pStyle w:val="SingleTxt"/>
        <w:suppressAutoHyphens/>
        <w:jc w:val="left"/>
      </w:pPr>
      <w:r w:rsidRPr="00B43845">
        <w:t>Informe de la Organización de las Naciones Unidas para la Agricultura y la Alimentación (CEDAW/C/2008/I</w:t>
      </w:r>
      <w:r w:rsidR="002B5539">
        <w:t>I</w:t>
      </w:r>
      <w:r w:rsidRPr="00B43845">
        <w:t>/3/Add.1)</w:t>
      </w:r>
    </w:p>
    <w:p w:rsidR="002B5539" w:rsidRDefault="000C11FA" w:rsidP="000C11FA">
      <w:pPr>
        <w:pStyle w:val="SingleTxt"/>
        <w:suppressAutoHyphens/>
        <w:jc w:val="left"/>
      </w:pPr>
      <w:r w:rsidRPr="00B43845">
        <w:t>Informe de la Organización de las Naciones Unidas para la Educación, la Ciencia y la Cultura (CEDAW/C/2008/I</w:t>
      </w:r>
      <w:r w:rsidR="002B5539">
        <w:t>I</w:t>
      </w:r>
      <w:r w:rsidRPr="00B43845">
        <w:t>/3/Add.</w:t>
      </w:r>
      <w:r w:rsidR="002B5539">
        <w:t>2</w:t>
      </w:r>
      <w:r w:rsidRPr="00B43845">
        <w:t>)</w:t>
      </w:r>
    </w:p>
    <w:p w:rsidR="000C11FA" w:rsidRPr="00B43845" w:rsidRDefault="002B5539" w:rsidP="000C11FA">
      <w:pPr>
        <w:pStyle w:val="SingleTxt"/>
        <w:suppressAutoHyphens/>
        <w:jc w:val="left"/>
      </w:pPr>
      <w:r w:rsidRPr="00B43845">
        <w:t>Informe de la Organización Mundial de la Salud (CEDAW/C/2008/I</w:t>
      </w:r>
      <w:r>
        <w:t>I</w:t>
      </w:r>
      <w:r w:rsidRPr="00B43845">
        <w:t>/3/Add.</w:t>
      </w:r>
      <w:r>
        <w:t>3</w:t>
      </w:r>
      <w:r w:rsidRPr="00B43845">
        <w:t>)</w:t>
      </w:r>
    </w:p>
    <w:p w:rsidR="000C11FA" w:rsidRPr="00B43845" w:rsidRDefault="000C11FA" w:rsidP="000C11FA">
      <w:pPr>
        <w:pStyle w:val="SingleTxt"/>
        <w:suppressAutoHyphens/>
        <w:jc w:val="left"/>
      </w:pPr>
      <w:r w:rsidRPr="00B43845">
        <w:t>Informe de la Organización Internacional del Trabajo (CEDAW/C/2008/I</w:t>
      </w:r>
      <w:r w:rsidR="008F7BC1">
        <w:t>I</w:t>
      </w:r>
      <w:r w:rsidRPr="00B43845">
        <w:t>/3/Add.4)</w:t>
      </w:r>
    </w:p>
    <w:p w:rsidR="000C11FA" w:rsidRPr="00B43845" w:rsidRDefault="000C11FA" w:rsidP="000C11FA">
      <w:pPr>
        <w:pStyle w:val="SingleTxt"/>
        <w:suppressAutoHyphens/>
        <w:spacing w:after="0" w:line="120" w:lineRule="exact"/>
        <w:rPr>
          <w:sz w:val="10"/>
        </w:rPr>
      </w:pPr>
    </w:p>
    <w:p w:rsidR="000C11FA" w:rsidRPr="00B43845" w:rsidRDefault="000C11FA" w:rsidP="000C11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43845">
        <w:tab/>
      </w:r>
      <w:r w:rsidRPr="00B43845">
        <w:tab/>
        <w:t>Tema 6</w:t>
      </w:r>
      <w:r w:rsidRPr="00B43845">
        <w:br/>
        <w:t>Medios de agilizar los trabajos del Comité</w:t>
      </w:r>
    </w:p>
    <w:p w:rsidR="000C11FA" w:rsidRPr="00B43845" w:rsidRDefault="000C11FA" w:rsidP="000C11FA">
      <w:pPr>
        <w:pStyle w:val="SingleTxt"/>
        <w:suppressAutoHyphens/>
        <w:spacing w:after="0" w:line="120" w:lineRule="exact"/>
        <w:rPr>
          <w:sz w:val="10"/>
        </w:rPr>
      </w:pPr>
    </w:p>
    <w:p w:rsidR="000C11FA" w:rsidRPr="00B43845" w:rsidRDefault="000C11FA" w:rsidP="000C11FA">
      <w:pPr>
        <w:pStyle w:val="SingleTxt"/>
        <w:suppressAutoHyphens/>
      </w:pPr>
      <w:r w:rsidRPr="00B43845">
        <w:t>Antes de cada período de sesiones, la Secretaría prepara un informe sobre los medios de mejorar los trabajos del Comité, que contiene información proporcionada por la Secretaría, observaciones de los miembros del Comité o información sobre las novedades registradas en otros ámbitos d</w:t>
      </w:r>
      <w:r w:rsidR="002B5539">
        <w:t>el régimen de derechos humanos</w:t>
      </w:r>
      <w:r w:rsidRPr="00B43845">
        <w:t>.</w:t>
      </w:r>
    </w:p>
    <w:p w:rsidR="000C11FA" w:rsidRPr="00B43845" w:rsidRDefault="000C11FA" w:rsidP="000C11FA">
      <w:pPr>
        <w:pStyle w:val="SingleTxt"/>
        <w:suppressAutoHyphens/>
        <w:spacing w:after="0" w:line="120" w:lineRule="exact"/>
        <w:rPr>
          <w:sz w:val="10"/>
        </w:rPr>
      </w:pPr>
    </w:p>
    <w:p w:rsidR="000C11FA" w:rsidRPr="00B43845" w:rsidRDefault="000C11FA" w:rsidP="000C11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43845">
        <w:tab/>
      </w:r>
      <w:r w:rsidRPr="00B43845">
        <w:tab/>
        <w:t>Documentación</w:t>
      </w:r>
    </w:p>
    <w:p w:rsidR="000C11FA" w:rsidRPr="00B43845" w:rsidRDefault="000C11FA" w:rsidP="000C11FA">
      <w:pPr>
        <w:pStyle w:val="SingleTxt"/>
        <w:suppressAutoHyphens/>
        <w:spacing w:after="0" w:line="120" w:lineRule="exact"/>
        <w:rPr>
          <w:sz w:val="10"/>
        </w:rPr>
      </w:pPr>
    </w:p>
    <w:p w:rsidR="000C11FA" w:rsidRPr="00B43845" w:rsidRDefault="002B5539" w:rsidP="000C11FA">
      <w:pPr>
        <w:pStyle w:val="SingleTxt"/>
        <w:suppressAutoHyphens/>
      </w:pPr>
      <w:r>
        <w:t xml:space="preserve">Nota </w:t>
      </w:r>
      <w:r w:rsidR="000C11FA" w:rsidRPr="00B43845">
        <w:t xml:space="preserve">de la Secretaría </w:t>
      </w:r>
      <w:r>
        <w:t xml:space="preserve">sobre los medios de agilizar los trabajos del Comité para la Eliminación de la Discriminación contra la Mujer </w:t>
      </w:r>
      <w:r w:rsidR="000C11FA" w:rsidRPr="00B43845">
        <w:t>(CEDAW/C/2008/I/4)</w:t>
      </w:r>
    </w:p>
    <w:p w:rsidR="000C11FA" w:rsidRPr="00B43845" w:rsidRDefault="000C11FA" w:rsidP="000C11FA">
      <w:pPr>
        <w:pStyle w:val="SingleTxt"/>
        <w:suppressAutoHyphens/>
        <w:spacing w:after="0" w:line="120" w:lineRule="exact"/>
        <w:rPr>
          <w:sz w:val="10"/>
        </w:rPr>
      </w:pPr>
    </w:p>
    <w:p w:rsidR="000C11FA" w:rsidRPr="00B43845" w:rsidRDefault="000C11FA" w:rsidP="000C11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43845">
        <w:tab/>
      </w:r>
      <w:r w:rsidRPr="00B43845">
        <w:tab/>
        <w:t>Tema 7</w:t>
      </w:r>
      <w:r w:rsidRPr="00B43845">
        <w:br/>
        <w:t>Actividades del Comité en relación con el Protocolo Facultativo de la Convención sobre la eliminación de todas las formas de discriminación contra la mujer</w:t>
      </w:r>
    </w:p>
    <w:p w:rsidR="000C11FA" w:rsidRPr="00B43845" w:rsidRDefault="000C11FA" w:rsidP="000C11FA">
      <w:pPr>
        <w:pStyle w:val="SingleTxt"/>
        <w:suppressAutoHyphens/>
        <w:spacing w:after="0" w:line="120" w:lineRule="exact"/>
        <w:rPr>
          <w:sz w:val="10"/>
        </w:rPr>
      </w:pPr>
    </w:p>
    <w:p w:rsidR="000C11FA" w:rsidRPr="00B43845" w:rsidRDefault="000C11FA" w:rsidP="000C11FA">
      <w:pPr>
        <w:pStyle w:val="SingleTxt"/>
        <w:suppressAutoHyphens/>
      </w:pPr>
      <w:r w:rsidRPr="00B43845">
        <w:t xml:space="preserve">Tras la entrada en vigor del Protocolo Facultativo de la Convención sobre la </w:t>
      </w:r>
      <w:r w:rsidRPr="00B43845">
        <w:rPr>
          <w:spacing w:val="6"/>
        </w:rPr>
        <w:t>eliminación de todas las formas de discriminación contra la mujer en diciembre de </w:t>
      </w:r>
      <w:r w:rsidRPr="00B43845">
        <w:t>2000, el Comité estableció el Grupo de Trabajo sobre las comunicaciones presentadas con arreglo al Protocolo Facultativo. En su 37° período de sesiones, el Comité nombró a cinco miembros del Grupo de Trabajo por un período de dos años, hasta el 31 de diciembre de 2008.</w:t>
      </w:r>
    </w:p>
    <w:p w:rsidR="000C11FA" w:rsidRPr="00B43845" w:rsidRDefault="000C11FA" w:rsidP="000C11FA">
      <w:pPr>
        <w:pStyle w:val="SingleTxt"/>
        <w:suppressAutoHyphens/>
      </w:pPr>
      <w:r w:rsidRPr="00B43845">
        <w:rPr>
          <w:spacing w:val="2"/>
          <w:w w:val="102"/>
        </w:rPr>
        <w:t>El 1</w:t>
      </w:r>
      <w:r w:rsidR="002B5539">
        <w:rPr>
          <w:spacing w:val="2"/>
          <w:w w:val="102"/>
        </w:rPr>
        <w:t>2</w:t>
      </w:r>
      <w:r w:rsidRPr="00B43845">
        <w:rPr>
          <w:spacing w:val="2"/>
          <w:w w:val="102"/>
        </w:rPr>
        <w:t xml:space="preserve">° período de sesiones del Grupo de Trabajo sobre las comunicaciones presentadas </w:t>
      </w:r>
      <w:r w:rsidRPr="00B43845">
        <w:t xml:space="preserve">con arreglo al Protocolo Facultativo se celebrará del </w:t>
      </w:r>
      <w:r w:rsidR="002B5539">
        <w:t>21 al 23 de julio</w:t>
      </w:r>
      <w:r w:rsidRPr="00B43845">
        <w:t xml:space="preserve"> de 2008.</w:t>
      </w:r>
    </w:p>
    <w:p w:rsidR="000C11FA" w:rsidRPr="00B43845" w:rsidRDefault="000C11FA" w:rsidP="000C11FA">
      <w:pPr>
        <w:pStyle w:val="SingleTxt"/>
        <w:suppressAutoHyphens/>
      </w:pPr>
      <w:r w:rsidRPr="00B43845">
        <w:t>En su 4</w:t>
      </w:r>
      <w:r w:rsidR="002B5539">
        <w:t>1</w:t>
      </w:r>
      <w:r w:rsidRPr="00B43845">
        <w:t>° período de sesiones, el Comité continuará cumpliendo su mandato en virtud de los artículos 2 y 8 del Protocolo Facultativo de la Convención.</w:t>
      </w:r>
    </w:p>
    <w:p w:rsidR="000C11FA" w:rsidRPr="00B43845" w:rsidRDefault="000C11FA" w:rsidP="000C11FA">
      <w:pPr>
        <w:pStyle w:val="SingleTxt"/>
        <w:suppressAutoHyphens/>
        <w:spacing w:after="0" w:line="120" w:lineRule="exact"/>
        <w:rPr>
          <w:sz w:val="10"/>
        </w:rPr>
      </w:pPr>
    </w:p>
    <w:p w:rsidR="000C11FA" w:rsidRPr="00B43845" w:rsidRDefault="000C11FA" w:rsidP="000C11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43845">
        <w:tab/>
      </w:r>
      <w:r w:rsidRPr="00B43845">
        <w:tab/>
        <w:t>Tema 8</w:t>
      </w:r>
      <w:r w:rsidRPr="00B43845">
        <w:br/>
        <w:t>Programa provisional del 4</w:t>
      </w:r>
      <w:r w:rsidR="002B5539">
        <w:t>2</w:t>
      </w:r>
      <w:r w:rsidRPr="00B43845">
        <w:t>° período de sesiones</w:t>
      </w:r>
    </w:p>
    <w:p w:rsidR="000C11FA" w:rsidRPr="00B43845" w:rsidRDefault="000C11FA" w:rsidP="000C11FA">
      <w:pPr>
        <w:pStyle w:val="SingleTxt"/>
        <w:suppressAutoHyphens/>
        <w:spacing w:after="0" w:line="120" w:lineRule="exact"/>
        <w:rPr>
          <w:sz w:val="10"/>
        </w:rPr>
      </w:pPr>
    </w:p>
    <w:p w:rsidR="000C11FA" w:rsidRPr="00B43845" w:rsidRDefault="000C11FA" w:rsidP="000C11FA">
      <w:pPr>
        <w:pStyle w:val="SingleTxt"/>
        <w:suppressAutoHyphens/>
      </w:pPr>
      <w:r w:rsidRPr="00B43845">
        <w:t xml:space="preserve">En su 10° período de sesiones, el Comité decidió que al final de cada período de </w:t>
      </w:r>
      <w:r w:rsidRPr="00B43845">
        <w:rPr>
          <w:spacing w:val="6"/>
        </w:rPr>
        <w:t xml:space="preserve">sesiones se aprobaría el proyecto de programa provisional de su siguiente período de </w:t>
      </w:r>
      <w:r w:rsidRPr="00B43845">
        <w:t>sesiones.</w:t>
      </w:r>
    </w:p>
    <w:p w:rsidR="000C11FA" w:rsidRPr="00B43845" w:rsidRDefault="000C11FA" w:rsidP="000C11FA">
      <w:pPr>
        <w:pStyle w:val="SingleTxt"/>
        <w:suppressAutoHyphens/>
        <w:spacing w:after="0" w:line="120" w:lineRule="exact"/>
        <w:rPr>
          <w:sz w:val="10"/>
        </w:rPr>
      </w:pPr>
    </w:p>
    <w:p w:rsidR="000C11FA" w:rsidRPr="00B43845" w:rsidRDefault="000C11FA" w:rsidP="002B55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43845">
        <w:tab/>
      </w:r>
      <w:r w:rsidRPr="00B43845">
        <w:tab/>
        <w:t>Documentación</w:t>
      </w:r>
    </w:p>
    <w:p w:rsidR="000C11FA" w:rsidRPr="00B43845" w:rsidRDefault="000C11FA" w:rsidP="002B5539">
      <w:pPr>
        <w:pStyle w:val="SingleTxt"/>
        <w:keepNext/>
        <w:keepLines/>
        <w:suppressAutoHyphens/>
        <w:spacing w:after="0" w:line="120" w:lineRule="exact"/>
        <w:rPr>
          <w:sz w:val="10"/>
        </w:rPr>
      </w:pPr>
    </w:p>
    <w:p w:rsidR="000C11FA" w:rsidRPr="00B43845" w:rsidRDefault="000C11FA" w:rsidP="002B5539">
      <w:pPr>
        <w:pStyle w:val="SingleTxt"/>
        <w:keepNext/>
        <w:keepLines/>
        <w:suppressAutoHyphens/>
        <w:jc w:val="left"/>
      </w:pPr>
      <w:r w:rsidRPr="00B43845">
        <w:t>Programa provisional del 4</w:t>
      </w:r>
      <w:r w:rsidR="002B5539">
        <w:t>2</w:t>
      </w:r>
      <w:r w:rsidRPr="00B43845">
        <w:t>° período de sesiones del Comité</w:t>
      </w:r>
    </w:p>
    <w:p w:rsidR="000C11FA" w:rsidRPr="00B43845" w:rsidRDefault="000C11FA" w:rsidP="000C11FA">
      <w:pPr>
        <w:pStyle w:val="SingleTxt"/>
        <w:suppressAutoHyphens/>
        <w:spacing w:after="0" w:line="120" w:lineRule="exact"/>
        <w:rPr>
          <w:sz w:val="10"/>
        </w:rPr>
      </w:pPr>
    </w:p>
    <w:p w:rsidR="000C11FA" w:rsidRPr="00B43845" w:rsidRDefault="000C11FA" w:rsidP="000C11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43845">
        <w:tab/>
      </w:r>
      <w:r w:rsidRPr="00B43845">
        <w:tab/>
        <w:t>Tema 9</w:t>
      </w:r>
      <w:r w:rsidRPr="00B43845">
        <w:br/>
        <w:t>Aprobación del informe del Comité sobre su 4</w:t>
      </w:r>
      <w:r w:rsidR="002B5539">
        <w:t>1</w:t>
      </w:r>
      <w:r w:rsidRPr="00B43845">
        <w:t>° período de sesiones</w:t>
      </w:r>
    </w:p>
    <w:p w:rsidR="000C11FA" w:rsidRPr="00B43845" w:rsidRDefault="000C11FA" w:rsidP="000C11FA">
      <w:pPr>
        <w:pStyle w:val="SingleTxt"/>
        <w:suppressAutoHyphens/>
        <w:spacing w:after="0" w:line="120" w:lineRule="exact"/>
        <w:rPr>
          <w:sz w:val="10"/>
        </w:rPr>
      </w:pPr>
    </w:p>
    <w:p w:rsidR="000C11FA" w:rsidRDefault="000C11FA" w:rsidP="000C11FA">
      <w:pPr>
        <w:pStyle w:val="SingleTxt"/>
        <w:suppressAutoHyphens/>
      </w:pPr>
    </w:p>
    <w:p w:rsidR="000C11FA" w:rsidRDefault="000C11FA" w:rsidP="000C11F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br w:type="page"/>
        <w:t>Anexo</w:t>
      </w:r>
    </w:p>
    <w:p w:rsidR="000C11FA" w:rsidRPr="00827D1E" w:rsidRDefault="000C11FA" w:rsidP="000C11FA">
      <w:pPr>
        <w:pStyle w:val="SingleTxt"/>
        <w:spacing w:after="0" w:line="120" w:lineRule="exact"/>
        <w:rPr>
          <w:sz w:val="10"/>
        </w:rPr>
      </w:pPr>
    </w:p>
    <w:p w:rsidR="000C11FA" w:rsidRDefault="000C11FA" w:rsidP="000C11F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Organización de los trabajos propuesta</w:t>
      </w:r>
    </w:p>
    <w:p w:rsidR="000C11FA" w:rsidRPr="00827D1E" w:rsidRDefault="000C11FA" w:rsidP="000C11FA">
      <w:pPr>
        <w:pStyle w:val="SingleTxt"/>
        <w:spacing w:after="0" w:line="120" w:lineRule="exact"/>
        <w:rPr>
          <w:sz w:val="10"/>
        </w:rPr>
      </w:pPr>
    </w:p>
    <w:p w:rsidR="000C11FA" w:rsidRPr="00827D1E" w:rsidRDefault="000C11FA" w:rsidP="000C11FA">
      <w:pPr>
        <w:pStyle w:val="SingleTxt"/>
        <w:spacing w:after="0" w:line="120" w:lineRule="exact"/>
        <w:rPr>
          <w:sz w:val="10"/>
        </w:rPr>
      </w:pPr>
    </w:p>
    <w:tbl>
      <w:tblPr>
        <w:tblW w:w="9849" w:type="dxa"/>
        <w:tblLayout w:type="fixed"/>
        <w:tblCellMar>
          <w:left w:w="0" w:type="dxa"/>
          <w:right w:w="0" w:type="dxa"/>
        </w:tblCellMar>
        <w:tblLook w:val="0000" w:firstRow="0" w:lastRow="0" w:firstColumn="0" w:lastColumn="0" w:noHBand="0" w:noVBand="0"/>
      </w:tblPr>
      <w:tblGrid>
        <w:gridCol w:w="3114"/>
        <w:gridCol w:w="1638"/>
        <w:gridCol w:w="5097"/>
      </w:tblGrid>
      <w:tr w:rsidR="000C11FA" w:rsidRPr="00BB6DB0">
        <w:tblPrEx>
          <w:tblCellMar>
            <w:top w:w="0" w:type="dxa"/>
            <w:bottom w:w="0" w:type="dxa"/>
          </w:tblCellMar>
        </w:tblPrEx>
        <w:trPr>
          <w:tblHeader/>
        </w:trPr>
        <w:tc>
          <w:tcPr>
            <w:tcW w:w="3114" w:type="dxa"/>
            <w:tcBorders>
              <w:top w:val="single" w:sz="4" w:space="0" w:color="auto"/>
              <w:bottom w:val="single" w:sz="12" w:space="0" w:color="auto"/>
            </w:tcBorders>
            <w:shd w:val="clear" w:color="auto" w:fill="auto"/>
            <w:vAlign w:val="bottom"/>
          </w:tcPr>
          <w:p w:rsidR="000C11FA" w:rsidRPr="00BB6DB0" w:rsidRDefault="000C11FA" w:rsidP="000C11FA">
            <w:pPr>
              <w:spacing w:before="80" w:after="80" w:line="160" w:lineRule="exact"/>
              <w:ind w:left="14" w:right="40"/>
              <w:rPr>
                <w:i/>
                <w:kern w:val="0"/>
                <w:sz w:val="14"/>
              </w:rPr>
            </w:pPr>
            <w:r>
              <w:rPr>
                <w:i/>
                <w:kern w:val="0"/>
                <w:sz w:val="14"/>
              </w:rPr>
              <w:t>Fecha/hora</w:t>
            </w:r>
          </w:p>
        </w:tc>
        <w:tc>
          <w:tcPr>
            <w:tcW w:w="1638" w:type="dxa"/>
            <w:tcBorders>
              <w:top w:val="single" w:sz="4" w:space="0" w:color="auto"/>
              <w:bottom w:val="single" w:sz="12" w:space="0" w:color="auto"/>
            </w:tcBorders>
            <w:shd w:val="clear" w:color="auto" w:fill="auto"/>
            <w:vAlign w:val="bottom"/>
          </w:tcPr>
          <w:p w:rsidR="000C11FA" w:rsidRPr="00BB6DB0" w:rsidRDefault="000C11FA" w:rsidP="000C11FA">
            <w:pPr>
              <w:spacing w:before="80" w:after="80" w:line="160" w:lineRule="exact"/>
              <w:ind w:left="14" w:right="40"/>
              <w:rPr>
                <w:i/>
                <w:kern w:val="0"/>
                <w:sz w:val="14"/>
              </w:rPr>
            </w:pPr>
            <w:r>
              <w:rPr>
                <w:i/>
                <w:kern w:val="0"/>
                <w:sz w:val="14"/>
              </w:rPr>
              <w:t>Tema del programa</w:t>
            </w:r>
          </w:p>
        </w:tc>
        <w:tc>
          <w:tcPr>
            <w:tcW w:w="5097" w:type="dxa"/>
            <w:tcBorders>
              <w:top w:val="single" w:sz="4" w:space="0" w:color="auto"/>
              <w:bottom w:val="single" w:sz="12" w:space="0" w:color="auto"/>
            </w:tcBorders>
            <w:shd w:val="clear" w:color="auto" w:fill="auto"/>
            <w:vAlign w:val="bottom"/>
          </w:tcPr>
          <w:p w:rsidR="000C11FA" w:rsidRPr="00BB6DB0" w:rsidRDefault="000C11FA" w:rsidP="000C11FA">
            <w:pPr>
              <w:spacing w:before="80" w:after="80" w:line="160" w:lineRule="exact"/>
              <w:ind w:left="14" w:right="40"/>
              <w:rPr>
                <w:i/>
                <w:kern w:val="0"/>
                <w:sz w:val="14"/>
              </w:rPr>
            </w:pPr>
            <w:r>
              <w:rPr>
                <w:i/>
                <w:kern w:val="0"/>
                <w:sz w:val="14"/>
              </w:rPr>
              <w:t>Documentación/actividades</w:t>
            </w:r>
          </w:p>
        </w:tc>
      </w:tr>
      <w:tr w:rsidR="000C11FA" w:rsidRPr="00BB6DB0">
        <w:tblPrEx>
          <w:tblCellMar>
            <w:top w:w="0" w:type="dxa"/>
            <w:bottom w:w="0" w:type="dxa"/>
          </w:tblCellMar>
        </w:tblPrEx>
        <w:trPr>
          <w:trHeight w:hRule="exact" w:val="115"/>
          <w:tblHeader/>
        </w:trPr>
        <w:tc>
          <w:tcPr>
            <w:tcW w:w="3114" w:type="dxa"/>
            <w:tcBorders>
              <w:top w:val="single" w:sz="12" w:space="0" w:color="auto"/>
            </w:tcBorders>
            <w:shd w:val="clear" w:color="auto" w:fill="auto"/>
            <w:vAlign w:val="bottom"/>
          </w:tcPr>
          <w:p w:rsidR="000C11FA" w:rsidRPr="00BB6DB0" w:rsidRDefault="000C11FA" w:rsidP="000C11FA">
            <w:pPr>
              <w:spacing w:before="40" w:after="80"/>
              <w:ind w:left="14" w:right="40"/>
              <w:rPr>
                <w:kern w:val="0"/>
              </w:rPr>
            </w:pPr>
          </w:p>
        </w:tc>
        <w:tc>
          <w:tcPr>
            <w:tcW w:w="1638" w:type="dxa"/>
            <w:tcBorders>
              <w:top w:val="single" w:sz="12" w:space="0" w:color="auto"/>
            </w:tcBorders>
            <w:shd w:val="clear" w:color="auto" w:fill="auto"/>
            <w:vAlign w:val="bottom"/>
          </w:tcPr>
          <w:p w:rsidR="000C11FA" w:rsidRPr="00BB6DB0" w:rsidRDefault="000C11FA" w:rsidP="000C11FA">
            <w:pPr>
              <w:spacing w:before="40" w:after="80"/>
              <w:ind w:left="14" w:right="40"/>
              <w:rPr>
                <w:kern w:val="0"/>
              </w:rPr>
            </w:pPr>
          </w:p>
        </w:tc>
        <w:tc>
          <w:tcPr>
            <w:tcW w:w="5097" w:type="dxa"/>
            <w:tcBorders>
              <w:top w:val="single" w:sz="12" w:space="0" w:color="auto"/>
            </w:tcBorders>
            <w:shd w:val="clear" w:color="auto" w:fill="auto"/>
            <w:vAlign w:val="bottom"/>
          </w:tcPr>
          <w:p w:rsidR="000C11FA" w:rsidRPr="00BB6DB0" w:rsidRDefault="000C11FA" w:rsidP="000C11FA">
            <w:pPr>
              <w:spacing w:before="40" w:after="80"/>
              <w:ind w:left="14" w:right="40"/>
              <w:rPr>
                <w:kern w:val="0"/>
              </w:rPr>
            </w:pP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b/>
                <w:kern w:val="0"/>
              </w:rPr>
            </w:pPr>
            <w:r w:rsidRPr="00F706B4">
              <w:rPr>
                <w:b/>
                <w:kern w:val="0"/>
              </w:rPr>
              <w:t xml:space="preserve">Lunes </w:t>
            </w:r>
            <w:r w:rsidR="007C4526">
              <w:rPr>
                <w:b/>
                <w:kern w:val="0"/>
              </w:rPr>
              <w:t>30</w:t>
            </w:r>
            <w:r w:rsidRPr="00F706B4">
              <w:rPr>
                <w:b/>
                <w:kern w:val="0"/>
              </w:rPr>
              <w:t xml:space="preserve"> de </w:t>
            </w:r>
            <w:r w:rsidR="008608CD">
              <w:rPr>
                <w:b/>
                <w:kern w:val="0"/>
              </w:rPr>
              <w:t>ju</w:t>
            </w:r>
            <w:r w:rsidR="008F7BC1">
              <w:rPr>
                <w:b/>
                <w:kern w:val="0"/>
              </w:rPr>
              <w:t>n</w:t>
            </w:r>
            <w:r w:rsidR="008608CD">
              <w:rPr>
                <w:b/>
                <w:kern w:val="0"/>
              </w:rPr>
              <w:t>i</w:t>
            </w:r>
            <w:r w:rsidR="008608CD" w:rsidRPr="00F706B4">
              <w:rPr>
                <w:b/>
                <w:kern w:val="0"/>
              </w:rPr>
              <w:t>o</w:t>
            </w:r>
            <w:r w:rsidRPr="00F706B4">
              <w:rPr>
                <w:b/>
                <w:kern w:val="0"/>
              </w:rPr>
              <w:t xml:space="preserve"> de 2008</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b/>
                <w:kern w:val="0"/>
              </w:rPr>
            </w:pPr>
            <w:r w:rsidRPr="00F706B4">
              <w:rPr>
                <w:b/>
                <w:kern w:val="0"/>
              </w:rPr>
              <w:t>8</w:t>
            </w:r>
            <w:r w:rsidR="007C4526">
              <w:rPr>
                <w:b/>
                <w:kern w:val="0"/>
              </w:rPr>
              <w:t>3</w:t>
            </w:r>
            <w:r w:rsidRPr="00F706B4">
              <w:rPr>
                <w:b/>
                <w:kern w:val="0"/>
              </w:rPr>
              <w:t>1ª sesión</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10.00 a 11.00 horas</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Tema 1</w:t>
            </w:r>
          </w:p>
        </w:tc>
        <w:tc>
          <w:tcPr>
            <w:tcW w:w="5097" w:type="dxa"/>
            <w:shd w:val="clear" w:color="auto" w:fill="auto"/>
          </w:tcPr>
          <w:p w:rsidR="000C11FA" w:rsidRDefault="000C11FA" w:rsidP="000C11FA">
            <w:pPr>
              <w:tabs>
                <w:tab w:val="left" w:pos="288"/>
                <w:tab w:val="left" w:pos="576"/>
                <w:tab w:val="left" w:pos="864"/>
                <w:tab w:val="left" w:pos="1152"/>
              </w:tabs>
              <w:spacing w:before="40" w:after="80"/>
              <w:ind w:left="14" w:right="40"/>
              <w:rPr>
                <w:kern w:val="0"/>
              </w:rPr>
            </w:pPr>
            <w:r w:rsidRPr="00F706B4">
              <w:rPr>
                <w:kern w:val="0"/>
              </w:rPr>
              <w:t>Apertura del período de sesio</w:t>
            </w:r>
            <w:r w:rsidR="007C4526">
              <w:rPr>
                <w:kern w:val="0"/>
              </w:rPr>
              <w:t>nes</w:t>
            </w:r>
          </w:p>
          <w:p w:rsidR="007C4526" w:rsidRPr="007C4526" w:rsidRDefault="007C4526" w:rsidP="000C11FA">
            <w:pPr>
              <w:tabs>
                <w:tab w:val="left" w:pos="288"/>
                <w:tab w:val="left" w:pos="576"/>
                <w:tab w:val="left" w:pos="864"/>
                <w:tab w:val="left" w:pos="1152"/>
              </w:tabs>
              <w:spacing w:before="40" w:after="80"/>
              <w:ind w:left="14" w:right="40"/>
              <w:rPr>
                <w:kern w:val="0"/>
              </w:rPr>
            </w:pPr>
            <w:r w:rsidRPr="007C4526">
              <w:rPr>
                <w:kern w:val="0"/>
              </w:rPr>
              <w:t>Declaraciones formuladas por la Alta Comisionada de las Naciones Unidas para los Derechos Humanos, la Asesora Especial en Cuestiones de Género y Adelanto de la Mujer, la Directora de la División para el Adelanto de la Mujer y la Directora Ejecutiva del UNIFEM</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Tema 2</w:t>
            </w: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Aprobación del programa y organización de los trabajos</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Tema 3</w:t>
            </w: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Informe de la Presiden</w:t>
            </w:r>
            <w:r w:rsidR="00B37093">
              <w:rPr>
                <w:kern w:val="0"/>
              </w:rPr>
              <w:t>cia</w:t>
            </w:r>
            <w:r w:rsidRPr="00F706B4">
              <w:rPr>
                <w:kern w:val="0"/>
              </w:rPr>
              <w:t xml:space="preserve"> sobre las actividades realizadas entre los períodos de sesiones </w:t>
            </w:r>
            <w:r w:rsidR="007C4526">
              <w:rPr>
                <w:kern w:val="0"/>
              </w:rPr>
              <w:t>40</w:t>
            </w:r>
            <w:r w:rsidRPr="00F706B4">
              <w:rPr>
                <w:kern w:val="0"/>
              </w:rPr>
              <w:t>° y 4</w:t>
            </w:r>
            <w:r w:rsidR="007C4526">
              <w:rPr>
                <w:kern w:val="0"/>
              </w:rPr>
              <w:t>1</w:t>
            </w:r>
            <w:r w:rsidRPr="00F706B4">
              <w:rPr>
                <w:kern w:val="0"/>
              </w:rPr>
              <w:t>° del Comité</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Tema 4</w:t>
            </w: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Examen de los informes presentados por los Estados Partes con arreglo al artículo 18 de la Convención sobre la eliminación de todas las formas de discriminación contra la mujer: informe del grupo de trabajo anterior al período de sesiones</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Tema 5</w:t>
            </w: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Aplicación del artículo 21 de la Convención sobre la eliminación de todas las formas de discriminación contra la mujer: declaración introductoria</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Tema 6</w:t>
            </w: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Medios de agilizar los trabajos del Comité: declaración introductoria</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Pr>
                <w:kern w:val="0"/>
              </w:rPr>
              <w:t>11.00 a 13.00 horas</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b/>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Reunión oficiosa con órganos y organismos especializados de las Naciones Unidas</w:t>
            </w:r>
            <w:r w:rsidRPr="00F706B4">
              <w:rPr>
                <w:kern w:val="0"/>
              </w:rPr>
              <w:br/>
              <w:t>(</w:t>
            </w:r>
            <w:r w:rsidRPr="008F7BC1">
              <w:rPr>
                <w:kern w:val="0"/>
              </w:rPr>
              <w:t>sesión privada</w:t>
            </w:r>
            <w:r w:rsidRPr="00F706B4">
              <w:rPr>
                <w:kern w:val="0"/>
              </w:rPr>
              <w:t>)</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15.00 a 1</w:t>
            </w:r>
            <w:r w:rsidR="007C4526">
              <w:rPr>
                <w:kern w:val="0"/>
              </w:rPr>
              <w:t>6</w:t>
            </w:r>
            <w:r w:rsidRPr="00F706B4">
              <w:rPr>
                <w:kern w:val="0"/>
              </w:rPr>
              <w:t>.</w:t>
            </w:r>
            <w:r w:rsidR="007C4526">
              <w:rPr>
                <w:kern w:val="0"/>
              </w:rPr>
              <w:t>15</w:t>
            </w:r>
            <w:r w:rsidRPr="00F706B4">
              <w:rPr>
                <w:kern w:val="0"/>
              </w:rPr>
              <w:t xml:space="preserve"> horas</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b/>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Reunión oficiosa con organizaciones no gubernamentales</w:t>
            </w:r>
          </w:p>
        </w:tc>
      </w:tr>
      <w:tr w:rsidR="007C4526" w:rsidRPr="00BB6DB0">
        <w:tblPrEx>
          <w:tblCellMar>
            <w:top w:w="0" w:type="dxa"/>
            <w:bottom w:w="0" w:type="dxa"/>
          </w:tblCellMar>
        </w:tblPrEx>
        <w:tc>
          <w:tcPr>
            <w:tcW w:w="3114" w:type="dxa"/>
            <w:shd w:val="clear" w:color="auto" w:fill="auto"/>
          </w:tcPr>
          <w:p w:rsidR="007C4526" w:rsidRPr="00F706B4" w:rsidRDefault="007C4526" w:rsidP="000C11FA">
            <w:pPr>
              <w:tabs>
                <w:tab w:val="left" w:pos="288"/>
                <w:tab w:val="left" w:pos="576"/>
                <w:tab w:val="left" w:pos="864"/>
                <w:tab w:val="left" w:pos="1152"/>
              </w:tabs>
              <w:spacing w:before="40" w:after="80"/>
              <w:ind w:left="14" w:right="40"/>
              <w:rPr>
                <w:kern w:val="0"/>
              </w:rPr>
            </w:pPr>
            <w:r w:rsidRPr="00F706B4">
              <w:rPr>
                <w:kern w:val="0"/>
              </w:rPr>
              <w:t>1</w:t>
            </w:r>
            <w:r>
              <w:rPr>
                <w:kern w:val="0"/>
              </w:rPr>
              <w:t>6</w:t>
            </w:r>
            <w:r w:rsidRPr="00F706B4">
              <w:rPr>
                <w:kern w:val="0"/>
              </w:rPr>
              <w:t>.</w:t>
            </w:r>
            <w:r>
              <w:rPr>
                <w:kern w:val="0"/>
              </w:rPr>
              <w:t>15</w:t>
            </w:r>
            <w:r w:rsidRPr="00F706B4">
              <w:rPr>
                <w:kern w:val="0"/>
              </w:rPr>
              <w:t xml:space="preserve"> </w:t>
            </w:r>
            <w:r>
              <w:rPr>
                <w:kern w:val="0"/>
              </w:rPr>
              <w:t>a 17.15 horas</w:t>
            </w:r>
          </w:p>
        </w:tc>
        <w:tc>
          <w:tcPr>
            <w:tcW w:w="1638" w:type="dxa"/>
            <w:shd w:val="clear" w:color="auto" w:fill="auto"/>
          </w:tcPr>
          <w:p w:rsidR="007C4526" w:rsidRPr="00F706B4" w:rsidRDefault="007C4526" w:rsidP="000C11FA">
            <w:pPr>
              <w:tabs>
                <w:tab w:val="left" w:pos="288"/>
                <w:tab w:val="left" w:pos="576"/>
                <w:tab w:val="left" w:pos="864"/>
                <w:tab w:val="left" w:pos="1152"/>
              </w:tabs>
              <w:spacing w:before="40" w:after="80"/>
              <w:ind w:left="14" w:right="40"/>
              <w:rPr>
                <w:b/>
                <w:kern w:val="0"/>
              </w:rPr>
            </w:pPr>
          </w:p>
        </w:tc>
        <w:tc>
          <w:tcPr>
            <w:tcW w:w="5097" w:type="dxa"/>
            <w:shd w:val="clear" w:color="auto" w:fill="auto"/>
          </w:tcPr>
          <w:p w:rsidR="007C4526" w:rsidRPr="007C4526" w:rsidRDefault="007C4526" w:rsidP="000C11FA">
            <w:pPr>
              <w:tabs>
                <w:tab w:val="left" w:pos="288"/>
                <w:tab w:val="left" w:pos="576"/>
                <w:tab w:val="left" w:pos="864"/>
                <w:tab w:val="left" w:pos="1152"/>
              </w:tabs>
              <w:spacing w:before="40" w:after="80"/>
              <w:ind w:left="14" w:right="40"/>
              <w:rPr>
                <w:kern w:val="0"/>
              </w:rPr>
            </w:pPr>
            <w:r w:rsidRPr="007C4526">
              <w:rPr>
                <w:kern w:val="0"/>
              </w:rPr>
              <w:t>Reunión oficiosa con instituciones nacionales de derechos humanos</w:t>
            </w:r>
          </w:p>
        </w:tc>
      </w:tr>
      <w:tr w:rsidR="000C11FA" w:rsidRPr="00BB6DB0">
        <w:tblPrEx>
          <w:tblCellMar>
            <w:top w:w="0" w:type="dxa"/>
            <w:bottom w:w="0" w:type="dxa"/>
          </w:tblCellMar>
        </w:tblPrEx>
        <w:tc>
          <w:tcPr>
            <w:tcW w:w="3114" w:type="dxa"/>
            <w:shd w:val="clear" w:color="auto" w:fill="auto"/>
          </w:tcPr>
          <w:p w:rsidR="000C11FA" w:rsidRPr="00F706B4" w:rsidRDefault="007C4526" w:rsidP="000C11FA">
            <w:pPr>
              <w:tabs>
                <w:tab w:val="left" w:pos="288"/>
                <w:tab w:val="left" w:pos="576"/>
                <w:tab w:val="left" w:pos="864"/>
                <w:tab w:val="left" w:pos="1152"/>
              </w:tabs>
              <w:spacing w:before="40" w:after="80"/>
              <w:ind w:left="14" w:right="40"/>
              <w:rPr>
                <w:kern w:val="0"/>
              </w:rPr>
            </w:pPr>
            <w:r w:rsidRPr="00F706B4">
              <w:rPr>
                <w:kern w:val="0"/>
              </w:rPr>
              <w:t>1</w:t>
            </w:r>
            <w:r>
              <w:rPr>
                <w:kern w:val="0"/>
              </w:rPr>
              <w:t>7</w:t>
            </w:r>
            <w:r w:rsidRPr="00F706B4">
              <w:rPr>
                <w:kern w:val="0"/>
              </w:rPr>
              <w:t>.</w:t>
            </w:r>
            <w:r>
              <w:rPr>
                <w:kern w:val="0"/>
              </w:rPr>
              <w:t>15</w:t>
            </w:r>
            <w:r w:rsidRPr="00F706B4">
              <w:rPr>
                <w:kern w:val="0"/>
              </w:rPr>
              <w:t xml:space="preserve"> </w:t>
            </w:r>
            <w:r w:rsidR="000C11FA">
              <w:rPr>
                <w:kern w:val="0"/>
              </w:rPr>
              <w:t>a 1</w:t>
            </w:r>
            <w:r>
              <w:rPr>
                <w:kern w:val="0"/>
              </w:rPr>
              <w:t>8</w:t>
            </w:r>
            <w:r w:rsidR="000C11FA">
              <w:rPr>
                <w:kern w:val="0"/>
              </w:rPr>
              <w:t>.</w:t>
            </w:r>
            <w:r>
              <w:rPr>
                <w:kern w:val="0"/>
              </w:rPr>
              <w:t>00</w:t>
            </w:r>
            <w:r w:rsidR="000C11FA">
              <w:rPr>
                <w:kern w:val="0"/>
              </w:rPr>
              <w:t xml:space="preserve"> horas</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Temas 5, 6 y 7</w:t>
            </w: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Grupo de Trabajo Plenario</w:t>
            </w:r>
            <w:r w:rsidRPr="00F706B4">
              <w:rPr>
                <w:kern w:val="0"/>
              </w:rPr>
              <w:br/>
              <w:t>(</w:t>
            </w:r>
            <w:r w:rsidRPr="008F7BC1">
              <w:rPr>
                <w:kern w:val="0"/>
              </w:rPr>
              <w:t>sesión privada</w:t>
            </w:r>
            <w:r w:rsidRPr="00F706B4">
              <w:rPr>
                <w:kern w:val="0"/>
              </w:rPr>
              <w:t>)</w:t>
            </w:r>
          </w:p>
        </w:tc>
      </w:tr>
      <w:tr w:rsidR="000C11FA" w:rsidRPr="00BB6DB0">
        <w:tblPrEx>
          <w:tblCellMar>
            <w:top w:w="0" w:type="dxa"/>
            <w:bottom w:w="0" w:type="dxa"/>
          </w:tblCellMar>
        </w:tblPrEx>
        <w:tc>
          <w:tcPr>
            <w:tcW w:w="3114" w:type="dxa"/>
            <w:shd w:val="clear" w:color="auto" w:fill="auto"/>
          </w:tcPr>
          <w:p w:rsidR="000C11FA" w:rsidRPr="00F2020C" w:rsidRDefault="000C11FA" w:rsidP="000C11FA">
            <w:pPr>
              <w:tabs>
                <w:tab w:val="left" w:pos="288"/>
                <w:tab w:val="left" w:pos="576"/>
                <w:tab w:val="left" w:pos="864"/>
                <w:tab w:val="left" w:pos="1152"/>
              </w:tabs>
              <w:spacing w:line="120" w:lineRule="exact"/>
              <w:ind w:left="14" w:right="40"/>
              <w:rPr>
                <w:b/>
                <w:kern w:val="0"/>
                <w:sz w:val="10"/>
              </w:rPr>
            </w:pPr>
          </w:p>
          <w:p w:rsidR="000C11FA" w:rsidRPr="00F706B4" w:rsidRDefault="000C11FA" w:rsidP="000C11FA">
            <w:pPr>
              <w:tabs>
                <w:tab w:val="left" w:pos="288"/>
                <w:tab w:val="left" w:pos="576"/>
                <w:tab w:val="left" w:pos="864"/>
                <w:tab w:val="left" w:pos="1152"/>
              </w:tabs>
              <w:spacing w:before="40" w:after="80"/>
              <w:ind w:left="14" w:right="40"/>
              <w:rPr>
                <w:b/>
                <w:kern w:val="0"/>
              </w:rPr>
            </w:pPr>
            <w:r w:rsidRPr="00F706B4">
              <w:rPr>
                <w:b/>
                <w:kern w:val="0"/>
              </w:rPr>
              <w:t>Martes 1</w:t>
            </w:r>
            <w:r w:rsidR="007C4526">
              <w:rPr>
                <w:b/>
                <w:kern w:val="0"/>
              </w:rPr>
              <w:t>°</w:t>
            </w:r>
            <w:r w:rsidRPr="00F706B4">
              <w:rPr>
                <w:b/>
                <w:kern w:val="0"/>
              </w:rPr>
              <w:t xml:space="preserve"> de </w:t>
            </w:r>
            <w:r w:rsidR="007C4526">
              <w:rPr>
                <w:b/>
                <w:kern w:val="0"/>
              </w:rPr>
              <w:t>julio</w:t>
            </w:r>
            <w:r w:rsidRPr="00F706B4">
              <w:rPr>
                <w:b/>
                <w:kern w:val="0"/>
              </w:rPr>
              <w:t xml:space="preserve"> de 2008</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b/>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b/>
                <w:kern w:val="0"/>
              </w:rPr>
            </w:pPr>
            <w:r w:rsidRPr="00F706B4">
              <w:rPr>
                <w:b/>
                <w:kern w:val="0"/>
              </w:rPr>
              <w:t>8</w:t>
            </w:r>
            <w:r w:rsidR="007C4526">
              <w:rPr>
                <w:b/>
                <w:kern w:val="0"/>
              </w:rPr>
              <w:t>32</w:t>
            </w:r>
            <w:r w:rsidRPr="00F706B4">
              <w:rPr>
                <w:b/>
                <w:kern w:val="0"/>
              </w:rPr>
              <w:t>ª sesión</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b/>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Examen de los informes presentados por los Estados Partes con arreglo al artículo 18 de la Convención</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Tema 4</w:t>
            </w:r>
          </w:p>
        </w:tc>
        <w:tc>
          <w:tcPr>
            <w:tcW w:w="5097" w:type="dxa"/>
            <w:shd w:val="clear" w:color="auto" w:fill="auto"/>
          </w:tcPr>
          <w:p w:rsidR="000C11FA" w:rsidRPr="00F706B4" w:rsidRDefault="007C4526" w:rsidP="000C11FA">
            <w:pPr>
              <w:tabs>
                <w:tab w:val="left" w:pos="288"/>
                <w:tab w:val="left" w:pos="576"/>
                <w:tab w:val="left" w:pos="864"/>
                <w:tab w:val="left" w:pos="1152"/>
              </w:tabs>
              <w:spacing w:before="40" w:after="80"/>
              <w:ind w:left="14" w:right="40"/>
              <w:rPr>
                <w:kern w:val="0"/>
              </w:rPr>
            </w:pPr>
            <w:r w:rsidRPr="007C4526">
              <w:rPr>
                <w:kern w:val="0"/>
              </w:rPr>
              <w:t>Yemen, sexto informe periódico (CEDAW/C/YEM/6)</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10.00 a 10.30 horas</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Presentación por el representante del Estado Parte</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10.30 a 13.00 horas</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Preguntas de los expertos y diálogo con el Comité</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3"/>
              <w:rPr>
                <w:b/>
                <w:kern w:val="0"/>
              </w:rPr>
            </w:pPr>
            <w:r w:rsidRPr="00F706B4">
              <w:rPr>
                <w:b/>
                <w:kern w:val="0"/>
              </w:rPr>
              <w:t>8</w:t>
            </w:r>
            <w:r w:rsidR="007C4526">
              <w:rPr>
                <w:b/>
                <w:kern w:val="0"/>
              </w:rPr>
              <w:t>33</w:t>
            </w:r>
            <w:r w:rsidRPr="00F706B4">
              <w:rPr>
                <w:b/>
                <w:kern w:val="0"/>
              </w:rPr>
              <w:t>ª sesión</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3"/>
              <w:rPr>
                <w:kern w:val="0"/>
              </w:rPr>
            </w:pPr>
            <w:r w:rsidRPr="00F706B4">
              <w:rPr>
                <w:kern w:val="0"/>
              </w:rPr>
              <w:t>15.00 a 17.00 horas</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Tema 4</w:t>
            </w:r>
            <w:r>
              <w:rPr>
                <w:kern w:val="0"/>
              </w:rPr>
              <w:br/>
            </w:r>
            <w:r w:rsidRPr="00F706B4">
              <w:rPr>
                <w:kern w:val="0"/>
              </w:rPr>
              <w:t>(</w:t>
            </w:r>
            <w:r w:rsidRPr="008F7BC1">
              <w:rPr>
                <w:kern w:val="0"/>
              </w:rPr>
              <w:t>continuación</w:t>
            </w:r>
            <w:r w:rsidRPr="00F706B4">
              <w:rPr>
                <w:kern w:val="0"/>
              </w:rPr>
              <w:t>)</w:t>
            </w:r>
          </w:p>
        </w:tc>
        <w:tc>
          <w:tcPr>
            <w:tcW w:w="5097" w:type="dxa"/>
            <w:shd w:val="clear" w:color="auto" w:fill="auto"/>
          </w:tcPr>
          <w:p w:rsidR="000C11FA" w:rsidRPr="00F706B4" w:rsidRDefault="007C4526" w:rsidP="000C11FA">
            <w:pPr>
              <w:tabs>
                <w:tab w:val="left" w:pos="288"/>
                <w:tab w:val="left" w:pos="576"/>
                <w:tab w:val="left" w:pos="864"/>
                <w:tab w:val="left" w:pos="1152"/>
              </w:tabs>
              <w:spacing w:before="40" w:after="80"/>
              <w:ind w:left="14" w:right="40"/>
              <w:rPr>
                <w:kern w:val="0"/>
              </w:rPr>
            </w:pPr>
            <w:r>
              <w:rPr>
                <w:kern w:val="0"/>
              </w:rPr>
              <w:t>Yemen</w:t>
            </w:r>
            <w:r w:rsidR="000C11FA" w:rsidRPr="00F706B4">
              <w:rPr>
                <w:kern w:val="0"/>
              </w:rPr>
              <w:br/>
              <w:t>(</w:t>
            </w:r>
            <w:r w:rsidR="000C11FA" w:rsidRPr="008F7BC1">
              <w:rPr>
                <w:kern w:val="0"/>
              </w:rPr>
              <w:t>continuación</w:t>
            </w:r>
            <w:r w:rsidR="000C11FA">
              <w:rPr>
                <w:kern w:val="0"/>
              </w:rPr>
              <w:t>)</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3"/>
              <w:rPr>
                <w:kern w:val="0"/>
              </w:rPr>
            </w:pPr>
            <w:r>
              <w:rPr>
                <w:kern w:val="0"/>
              </w:rPr>
              <w:t>17.00 a 18.00 horas</w:t>
            </w:r>
          </w:p>
        </w:tc>
        <w:tc>
          <w:tcPr>
            <w:tcW w:w="1638" w:type="dxa"/>
            <w:shd w:val="clear" w:color="auto" w:fill="auto"/>
          </w:tcPr>
          <w:p w:rsidR="000C11FA" w:rsidRPr="00F706B4" w:rsidRDefault="000C11FA" w:rsidP="000C11FA">
            <w:pPr>
              <w:keepNext/>
              <w:keepLines/>
              <w:tabs>
                <w:tab w:val="left" w:pos="288"/>
                <w:tab w:val="left" w:pos="576"/>
                <w:tab w:val="left" w:pos="864"/>
                <w:tab w:val="left" w:pos="1152"/>
              </w:tabs>
              <w:spacing w:before="40" w:after="80"/>
              <w:ind w:left="14" w:right="40"/>
              <w:rPr>
                <w:kern w:val="0"/>
              </w:rPr>
            </w:pPr>
            <w:r w:rsidRPr="00F706B4">
              <w:rPr>
                <w:kern w:val="0"/>
              </w:rPr>
              <w:t>Tema 4</w:t>
            </w:r>
            <w:r w:rsidRPr="00F706B4">
              <w:rPr>
                <w:kern w:val="0"/>
              </w:rPr>
              <w:br/>
              <w:t>(</w:t>
            </w:r>
            <w:r w:rsidRPr="008F7BC1">
              <w:rPr>
                <w:kern w:val="0"/>
              </w:rPr>
              <w:t>continuación</w:t>
            </w:r>
            <w:r w:rsidRPr="00F706B4">
              <w:rPr>
                <w:kern w:val="0"/>
              </w:rPr>
              <w:t>)</w:t>
            </w:r>
          </w:p>
        </w:tc>
        <w:tc>
          <w:tcPr>
            <w:tcW w:w="5097" w:type="dxa"/>
            <w:shd w:val="clear" w:color="auto" w:fill="auto"/>
          </w:tcPr>
          <w:p w:rsidR="000C11FA" w:rsidRPr="00F706B4" w:rsidRDefault="000C11FA" w:rsidP="000C11FA">
            <w:pPr>
              <w:widowControl w:val="0"/>
              <w:tabs>
                <w:tab w:val="left" w:pos="288"/>
                <w:tab w:val="left" w:pos="576"/>
                <w:tab w:val="left" w:pos="864"/>
                <w:tab w:val="left" w:pos="1152"/>
              </w:tabs>
              <w:spacing w:before="40" w:after="80"/>
              <w:ind w:left="14" w:right="40"/>
              <w:rPr>
                <w:kern w:val="0"/>
              </w:rPr>
            </w:pPr>
            <w:r w:rsidRPr="00F706B4">
              <w:rPr>
                <w:kern w:val="0"/>
              </w:rPr>
              <w:t>Grupo de Trabajo Plenario</w:t>
            </w:r>
            <w:r w:rsidRPr="00F706B4">
              <w:rPr>
                <w:kern w:val="0"/>
              </w:rPr>
              <w:br/>
              <w:t>(</w:t>
            </w:r>
            <w:r w:rsidRPr="008F7BC1">
              <w:rPr>
                <w:kern w:val="0"/>
              </w:rPr>
              <w:t>sesión privada</w:t>
            </w:r>
            <w:r w:rsidRPr="00F706B4">
              <w:rPr>
                <w:kern w:val="0"/>
              </w:rPr>
              <w:t>)</w:t>
            </w:r>
          </w:p>
        </w:tc>
      </w:tr>
      <w:tr w:rsidR="000C11FA" w:rsidRPr="00BB6DB0">
        <w:tblPrEx>
          <w:tblCellMar>
            <w:top w:w="0" w:type="dxa"/>
            <w:bottom w:w="0" w:type="dxa"/>
          </w:tblCellMar>
        </w:tblPrEx>
        <w:tc>
          <w:tcPr>
            <w:tcW w:w="3114" w:type="dxa"/>
            <w:shd w:val="clear" w:color="auto" w:fill="auto"/>
          </w:tcPr>
          <w:p w:rsidR="000C11FA" w:rsidRPr="00F2020C" w:rsidRDefault="000C11FA" w:rsidP="000C11FA">
            <w:pPr>
              <w:tabs>
                <w:tab w:val="left" w:pos="288"/>
                <w:tab w:val="left" w:pos="576"/>
                <w:tab w:val="left" w:pos="864"/>
                <w:tab w:val="left" w:pos="1152"/>
              </w:tabs>
              <w:spacing w:line="120" w:lineRule="exact"/>
              <w:ind w:left="14" w:right="40"/>
              <w:rPr>
                <w:b/>
                <w:kern w:val="0"/>
                <w:sz w:val="10"/>
              </w:rPr>
            </w:pPr>
          </w:p>
          <w:p w:rsidR="000C11FA" w:rsidRPr="00F706B4" w:rsidRDefault="000C11FA" w:rsidP="000C11FA">
            <w:pPr>
              <w:tabs>
                <w:tab w:val="left" w:pos="288"/>
                <w:tab w:val="left" w:pos="576"/>
                <w:tab w:val="left" w:pos="864"/>
                <w:tab w:val="left" w:pos="1152"/>
              </w:tabs>
              <w:spacing w:before="40" w:after="80"/>
              <w:ind w:left="14" w:right="40"/>
              <w:rPr>
                <w:b/>
                <w:kern w:val="0"/>
              </w:rPr>
            </w:pPr>
            <w:r w:rsidRPr="00F706B4">
              <w:rPr>
                <w:b/>
                <w:kern w:val="0"/>
              </w:rPr>
              <w:t xml:space="preserve">Miércoles </w:t>
            </w:r>
            <w:r w:rsidR="007C4526">
              <w:rPr>
                <w:b/>
                <w:kern w:val="0"/>
              </w:rPr>
              <w:t>2 de julio</w:t>
            </w:r>
            <w:r w:rsidRPr="00F706B4">
              <w:rPr>
                <w:b/>
                <w:kern w:val="0"/>
              </w:rPr>
              <w:t xml:space="preserve"> de 2008</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b/>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b/>
                <w:kern w:val="0"/>
              </w:rPr>
            </w:pP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b/>
                <w:kern w:val="0"/>
              </w:rPr>
            </w:pPr>
            <w:r w:rsidRPr="00F706B4">
              <w:rPr>
                <w:b/>
                <w:kern w:val="0"/>
              </w:rPr>
              <w:t>8</w:t>
            </w:r>
            <w:r w:rsidR="007C4526">
              <w:rPr>
                <w:b/>
                <w:kern w:val="0"/>
              </w:rPr>
              <w:t>34</w:t>
            </w:r>
            <w:r w:rsidRPr="00F706B4">
              <w:rPr>
                <w:b/>
                <w:kern w:val="0"/>
              </w:rPr>
              <w:t>ª sesión</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Tema 4</w:t>
            </w:r>
            <w:r>
              <w:rPr>
                <w:kern w:val="0"/>
              </w:rPr>
              <w:br/>
            </w:r>
            <w:r w:rsidRPr="00F706B4">
              <w:rPr>
                <w:kern w:val="0"/>
              </w:rPr>
              <w:t>(</w:t>
            </w:r>
            <w:r w:rsidRPr="008F7BC1">
              <w:rPr>
                <w:kern w:val="0"/>
              </w:rPr>
              <w:t>continuación</w:t>
            </w:r>
            <w:r w:rsidRPr="00F706B4">
              <w:rPr>
                <w:kern w:val="0"/>
              </w:rPr>
              <w:t>)</w:t>
            </w:r>
          </w:p>
        </w:tc>
        <w:tc>
          <w:tcPr>
            <w:tcW w:w="5097" w:type="dxa"/>
            <w:shd w:val="clear" w:color="auto" w:fill="auto"/>
          </w:tcPr>
          <w:p w:rsidR="000C11FA" w:rsidRPr="007C4526" w:rsidRDefault="007C4526" w:rsidP="000C11FA">
            <w:pPr>
              <w:tabs>
                <w:tab w:val="left" w:pos="288"/>
                <w:tab w:val="left" w:pos="576"/>
                <w:tab w:val="left" w:pos="864"/>
                <w:tab w:val="left" w:pos="1152"/>
              </w:tabs>
              <w:spacing w:before="40" w:after="80"/>
              <w:ind w:left="14" w:right="40"/>
              <w:rPr>
                <w:kern w:val="0"/>
              </w:rPr>
            </w:pPr>
            <w:r w:rsidRPr="007C4526">
              <w:rPr>
                <w:kern w:val="0"/>
              </w:rPr>
              <w:t>Lituania, informes periódicos tercero y cuarto (CEDAW/C/LTU/3 y CEDAW/C/LTU/4)</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10.00 a 10.30 horas</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Presentación por el representante del Estado Parte</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10.30 a 13.00 horas</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Preguntas de los expertos y diálogo con el Comité</w:t>
            </w:r>
          </w:p>
        </w:tc>
      </w:tr>
      <w:tr w:rsidR="000C11FA" w:rsidRPr="00BB6DB0">
        <w:tblPrEx>
          <w:tblCellMar>
            <w:top w:w="0" w:type="dxa"/>
            <w:bottom w:w="0" w:type="dxa"/>
          </w:tblCellMar>
        </w:tblPrEx>
        <w:tc>
          <w:tcPr>
            <w:tcW w:w="3114" w:type="dxa"/>
            <w:shd w:val="clear" w:color="auto" w:fill="auto"/>
          </w:tcPr>
          <w:p w:rsidR="000C11FA" w:rsidRPr="00BF3736" w:rsidRDefault="000C11FA" w:rsidP="000C11FA">
            <w:pPr>
              <w:tabs>
                <w:tab w:val="left" w:pos="288"/>
                <w:tab w:val="left" w:pos="576"/>
                <w:tab w:val="left" w:pos="864"/>
                <w:tab w:val="left" w:pos="1152"/>
              </w:tabs>
              <w:spacing w:line="120" w:lineRule="exact"/>
              <w:ind w:left="14" w:right="40"/>
              <w:rPr>
                <w:b/>
                <w:kern w:val="0"/>
                <w:sz w:val="10"/>
              </w:rPr>
            </w:pPr>
          </w:p>
          <w:p w:rsidR="000C11FA" w:rsidRPr="00F706B4" w:rsidRDefault="000C11FA" w:rsidP="000C11FA">
            <w:pPr>
              <w:tabs>
                <w:tab w:val="left" w:pos="288"/>
                <w:tab w:val="left" w:pos="576"/>
                <w:tab w:val="left" w:pos="864"/>
                <w:tab w:val="left" w:pos="1152"/>
              </w:tabs>
              <w:spacing w:before="40" w:after="80"/>
              <w:ind w:left="14" w:right="40"/>
              <w:rPr>
                <w:b/>
                <w:kern w:val="0"/>
              </w:rPr>
            </w:pPr>
            <w:r w:rsidRPr="00F706B4">
              <w:rPr>
                <w:b/>
                <w:kern w:val="0"/>
              </w:rPr>
              <w:t>8</w:t>
            </w:r>
            <w:r w:rsidR="007C4526">
              <w:rPr>
                <w:b/>
                <w:kern w:val="0"/>
              </w:rPr>
              <w:t>35</w:t>
            </w:r>
            <w:r w:rsidRPr="00F706B4">
              <w:rPr>
                <w:b/>
                <w:kern w:val="0"/>
              </w:rPr>
              <w:t>ª sesión</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15.00 a 17.00 horas</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 xml:space="preserve">Tema 4 </w:t>
            </w:r>
            <w:r>
              <w:rPr>
                <w:kern w:val="0"/>
              </w:rPr>
              <w:br/>
            </w:r>
            <w:r w:rsidRPr="00F706B4">
              <w:rPr>
                <w:kern w:val="0"/>
              </w:rPr>
              <w:t>(</w:t>
            </w:r>
            <w:r w:rsidRPr="008F7BC1">
              <w:rPr>
                <w:kern w:val="0"/>
              </w:rPr>
              <w:t>continuación</w:t>
            </w:r>
            <w:r w:rsidRPr="00F706B4">
              <w:rPr>
                <w:kern w:val="0"/>
              </w:rPr>
              <w:t>)</w:t>
            </w:r>
          </w:p>
        </w:tc>
        <w:tc>
          <w:tcPr>
            <w:tcW w:w="5097" w:type="dxa"/>
            <w:shd w:val="clear" w:color="auto" w:fill="auto"/>
          </w:tcPr>
          <w:p w:rsidR="000C11FA" w:rsidRPr="00F706B4" w:rsidRDefault="007C4526" w:rsidP="000C11FA">
            <w:pPr>
              <w:tabs>
                <w:tab w:val="left" w:pos="288"/>
                <w:tab w:val="left" w:pos="576"/>
                <w:tab w:val="left" w:pos="864"/>
                <w:tab w:val="left" w:pos="1152"/>
              </w:tabs>
              <w:spacing w:before="40" w:after="80"/>
              <w:ind w:left="14" w:right="40"/>
              <w:rPr>
                <w:kern w:val="0"/>
              </w:rPr>
            </w:pPr>
            <w:r>
              <w:rPr>
                <w:kern w:val="0"/>
              </w:rPr>
              <w:t>Lituania</w:t>
            </w:r>
            <w:r w:rsidR="000C11FA" w:rsidRPr="00F706B4">
              <w:rPr>
                <w:kern w:val="0"/>
              </w:rPr>
              <w:br/>
              <w:t>(</w:t>
            </w:r>
            <w:r w:rsidR="000C11FA" w:rsidRPr="008F7BC1">
              <w:rPr>
                <w:kern w:val="0"/>
              </w:rPr>
              <w:t>continuación</w:t>
            </w:r>
            <w:r w:rsidR="000C11FA" w:rsidRPr="00F706B4">
              <w:rPr>
                <w:kern w:val="0"/>
              </w:rPr>
              <w:t>)</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 xml:space="preserve">17.00 a 18.00 horas </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 xml:space="preserve">Tema 4 </w:t>
            </w:r>
            <w:r>
              <w:rPr>
                <w:kern w:val="0"/>
              </w:rPr>
              <w:br/>
            </w:r>
            <w:r w:rsidRPr="00F706B4">
              <w:rPr>
                <w:kern w:val="0"/>
              </w:rPr>
              <w:t>(</w:t>
            </w:r>
            <w:r w:rsidRPr="008F7BC1">
              <w:rPr>
                <w:kern w:val="0"/>
              </w:rPr>
              <w:t>continuación</w:t>
            </w:r>
            <w:r w:rsidRPr="00F706B4">
              <w:rPr>
                <w:kern w:val="0"/>
              </w:rPr>
              <w:t>)</w:t>
            </w: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Grupo de Trabajo Plenario</w:t>
            </w:r>
            <w:r w:rsidRPr="00F706B4">
              <w:rPr>
                <w:kern w:val="0"/>
              </w:rPr>
              <w:br/>
              <w:t>(</w:t>
            </w:r>
            <w:r w:rsidRPr="008F7BC1">
              <w:rPr>
                <w:kern w:val="0"/>
              </w:rPr>
              <w:t>sesión privada</w:t>
            </w:r>
            <w:r w:rsidRPr="00F706B4">
              <w:rPr>
                <w:kern w:val="0"/>
              </w:rPr>
              <w:t>)</w:t>
            </w:r>
          </w:p>
        </w:tc>
      </w:tr>
      <w:tr w:rsidR="000C11FA" w:rsidRPr="00BB6DB0">
        <w:tblPrEx>
          <w:tblCellMar>
            <w:top w:w="0" w:type="dxa"/>
            <w:bottom w:w="0" w:type="dxa"/>
          </w:tblCellMar>
        </w:tblPrEx>
        <w:tc>
          <w:tcPr>
            <w:tcW w:w="3114" w:type="dxa"/>
            <w:shd w:val="clear" w:color="auto" w:fill="auto"/>
          </w:tcPr>
          <w:p w:rsidR="000C11FA" w:rsidRPr="00F2020C" w:rsidRDefault="000C11FA" w:rsidP="000C11FA">
            <w:pPr>
              <w:tabs>
                <w:tab w:val="left" w:pos="288"/>
                <w:tab w:val="left" w:pos="576"/>
                <w:tab w:val="left" w:pos="864"/>
                <w:tab w:val="left" w:pos="1152"/>
              </w:tabs>
              <w:spacing w:line="120" w:lineRule="exact"/>
              <w:ind w:left="14" w:right="40"/>
              <w:rPr>
                <w:b/>
                <w:kern w:val="0"/>
                <w:sz w:val="10"/>
              </w:rPr>
            </w:pPr>
          </w:p>
          <w:p w:rsidR="000C11FA" w:rsidRPr="00F706B4" w:rsidRDefault="000C11FA" w:rsidP="000C11FA">
            <w:pPr>
              <w:tabs>
                <w:tab w:val="left" w:pos="288"/>
                <w:tab w:val="left" w:pos="576"/>
                <w:tab w:val="left" w:pos="864"/>
                <w:tab w:val="left" w:pos="1152"/>
              </w:tabs>
              <w:spacing w:before="40" w:after="80"/>
              <w:ind w:left="14" w:right="40"/>
              <w:rPr>
                <w:b/>
                <w:kern w:val="0"/>
              </w:rPr>
            </w:pPr>
            <w:r w:rsidRPr="00F706B4">
              <w:rPr>
                <w:b/>
                <w:kern w:val="0"/>
              </w:rPr>
              <w:t xml:space="preserve">Jueves </w:t>
            </w:r>
            <w:r w:rsidR="007C4526">
              <w:rPr>
                <w:b/>
                <w:kern w:val="0"/>
              </w:rPr>
              <w:t xml:space="preserve">3 de julio </w:t>
            </w:r>
            <w:r w:rsidRPr="00F706B4">
              <w:rPr>
                <w:b/>
                <w:kern w:val="0"/>
              </w:rPr>
              <w:t>de 2008</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b/>
                <w:kern w:val="0"/>
              </w:rPr>
            </w:pPr>
            <w:r w:rsidRPr="00F706B4">
              <w:rPr>
                <w:b/>
                <w:kern w:val="0"/>
              </w:rPr>
              <w:t>8</w:t>
            </w:r>
            <w:r w:rsidR="00AD2CED">
              <w:rPr>
                <w:b/>
                <w:kern w:val="0"/>
              </w:rPr>
              <w:t>36</w:t>
            </w:r>
            <w:r w:rsidRPr="00F706B4">
              <w:rPr>
                <w:b/>
                <w:kern w:val="0"/>
              </w:rPr>
              <w:t>ª sesión</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 xml:space="preserve">Tema 4 </w:t>
            </w:r>
            <w:r>
              <w:rPr>
                <w:kern w:val="0"/>
              </w:rPr>
              <w:br/>
            </w:r>
            <w:r w:rsidRPr="00F706B4">
              <w:rPr>
                <w:kern w:val="0"/>
              </w:rPr>
              <w:t>(</w:t>
            </w:r>
            <w:r w:rsidRPr="008F7BC1">
              <w:rPr>
                <w:kern w:val="0"/>
              </w:rPr>
              <w:t>continuación</w:t>
            </w:r>
            <w:r w:rsidRPr="00F706B4">
              <w:rPr>
                <w:kern w:val="0"/>
              </w:rPr>
              <w:t>)</w:t>
            </w:r>
          </w:p>
        </w:tc>
        <w:tc>
          <w:tcPr>
            <w:tcW w:w="5097" w:type="dxa"/>
            <w:shd w:val="clear" w:color="auto" w:fill="auto"/>
          </w:tcPr>
          <w:p w:rsidR="000C11FA" w:rsidRPr="00AD2CED" w:rsidRDefault="00AD2CED" w:rsidP="000C11FA">
            <w:pPr>
              <w:tabs>
                <w:tab w:val="left" w:pos="288"/>
                <w:tab w:val="left" w:pos="576"/>
                <w:tab w:val="left" w:pos="864"/>
                <w:tab w:val="left" w:pos="1152"/>
              </w:tabs>
              <w:spacing w:before="40" w:after="80"/>
              <w:ind w:left="14" w:right="40"/>
              <w:rPr>
                <w:kern w:val="0"/>
              </w:rPr>
            </w:pPr>
            <w:r w:rsidRPr="00AD2CED">
              <w:rPr>
                <w:kern w:val="0"/>
              </w:rPr>
              <w:t>Nigeria, sexto informe periódico (CEDAW/C/NGA/6)</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10.00 a 10.30 horas</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Presentación por el representante del Estado Parte</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10.30 a 13.00 horas</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b/>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Preguntas de los expertos y diálogo con el Comité</w:t>
            </w:r>
          </w:p>
        </w:tc>
      </w:tr>
      <w:tr w:rsidR="000C11FA" w:rsidRPr="00BB6DB0">
        <w:tblPrEx>
          <w:tblCellMar>
            <w:top w:w="0" w:type="dxa"/>
            <w:bottom w:w="0" w:type="dxa"/>
          </w:tblCellMar>
        </w:tblPrEx>
        <w:tc>
          <w:tcPr>
            <w:tcW w:w="3114" w:type="dxa"/>
            <w:shd w:val="clear" w:color="auto" w:fill="auto"/>
          </w:tcPr>
          <w:p w:rsidR="000C11FA" w:rsidRPr="00BF3736" w:rsidRDefault="000C11FA" w:rsidP="000C11FA">
            <w:pPr>
              <w:tabs>
                <w:tab w:val="left" w:pos="288"/>
                <w:tab w:val="left" w:pos="576"/>
                <w:tab w:val="left" w:pos="864"/>
                <w:tab w:val="left" w:pos="1152"/>
              </w:tabs>
              <w:spacing w:line="120" w:lineRule="exact"/>
              <w:ind w:left="14" w:right="40"/>
              <w:rPr>
                <w:b/>
                <w:kern w:val="0"/>
                <w:sz w:val="10"/>
              </w:rPr>
            </w:pPr>
          </w:p>
          <w:p w:rsidR="000C11FA" w:rsidRPr="00F706B4" w:rsidRDefault="000C11FA" w:rsidP="000C11FA">
            <w:pPr>
              <w:tabs>
                <w:tab w:val="left" w:pos="288"/>
                <w:tab w:val="left" w:pos="576"/>
                <w:tab w:val="left" w:pos="864"/>
                <w:tab w:val="left" w:pos="1152"/>
              </w:tabs>
              <w:spacing w:before="40" w:after="80"/>
              <w:ind w:left="14" w:right="40"/>
              <w:rPr>
                <w:b/>
                <w:kern w:val="0"/>
              </w:rPr>
            </w:pPr>
            <w:r w:rsidRPr="00F706B4">
              <w:rPr>
                <w:b/>
                <w:kern w:val="0"/>
              </w:rPr>
              <w:t>8</w:t>
            </w:r>
            <w:r w:rsidR="00AD2CED">
              <w:rPr>
                <w:b/>
                <w:kern w:val="0"/>
              </w:rPr>
              <w:t>37</w:t>
            </w:r>
            <w:r w:rsidRPr="00F706B4">
              <w:rPr>
                <w:b/>
                <w:kern w:val="0"/>
              </w:rPr>
              <w:t>ª sesión</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15.00 a 17.00 horas</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 xml:space="preserve">Tema 4 </w:t>
            </w:r>
            <w:r>
              <w:rPr>
                <w:kern w:val="0"/>
              </w:rPr>
              <w:br/>
            </w:r>
            <w:r w:rsidRPr="00F706B4">
              <w:rPr>
                <w:kern w:val="0"/>
              </w:rPr>
              <w:t>(</w:t>
            </w:r>
            <w:r w:rsidRPr="008F7BC1">
              <w:rPr>
                <w:kern w:val="0"/>
              </w:rPr>
              <w:t>continuación</w:t>
            </w:r>
            <w:r w:rsidRPr="00F706B4">
              <w:rPr>
                <w:kern w:val="0"/>
              </w:rPr>
              <w:t>)</w:t>
            </w:r>
          </w:p>
        </w:tc>
        <w:tc>
          <w:tcPr>
            <w:tcW w:w="5097" w:type="dxa"/>
            <w:shd w:val="clear" w:color="auto" w:fill="auto"/>
          </w:tcPr>
          <w:p w:rsidR="000C11FA" w:rsidRPr="00F706B4" w:rsidRDefault="00ED58A5" w:rsidP="000C11FA">
            <w:pPr>
              <w:tabs>
                <w:tab w:val="left" w:pos="288"/>
                <w:tab w:val="left" w:pos="576"/>
                <w:tab w:val="left" w:pos="864"/>
                <w:tab w:val="left" w:pos="1152"/>
              </w:tabs>
              <w:spacing w:before="40" w:after="80"/>
              <w:ind w:left="14" w:right="40"/>
              <w:rPr>
                <w:kern w:val="0"/>
              </w:rPr>
            </w:pPr>
            <w:r>
              <w:rPr>
                <w:kern w:val="0"/>
              </w:rPr>
              <w:t>Nigeria</w:t>
            </w:r>
            <w:r w:rsidR="000C11FA" w:rsidRPr="00F706B4">
              <w:rPr>
                <w:kern w:val="0"/>
              </w:rPr>
              <w:br/>
              <w:t>(</w:t>
            </w:r>
            <w:r w:rsidR="000C11FA" w:rsidRPr="008F7BC1">
              <w:rPr>
                <w:kern w:val="0"/>
              </w:rPr>
              <w:t>continuación</w:t>
            </w:r>
            <w:r w:rsidR="000C11FA" w:rsidRPr="00F706B4">
              <w:rPr>
                <w:kern w:val="0"/>
              </w:rPr>
              <w:t>)</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 xml:space="preserve">17.00 a 18.00 horas </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 xml:space="preserve">Tema 4 </w:t>
            </w:r>
            <w:r>
              <w:rPr>
                <w:kern w:val="0"/>
              </w:rPr>
              <w:br/>
            </w:r>
            <w:r w:rsidRPr="00F706B4">
              <w:rPr>
                <w:kern w:val="0"/>
              </w:rPr>
              <w:t>(</w:t>
            </w:r>
            <w:r w:rsidRPr="008F7BC1">
              <w:rPr>
                <w:kern w:val="0"/>
              </w:rPr>
              <w:t>continuación</w:t>
            </w:r>
            <w:r w:rsidRPr="00F706B4">
              <w:rPr>
                <w:kern w:val="0"/>
              </w:rPr>
              <w:t>)</w:t>
            </w: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Grupo de Trabajo Plenario</w:t>
            </w:r>
            <w:r w:rsidRPr="00F706B4">
              <w:rPr>
                <w:kern w:val="0"/>
              </w:rPr>
              <w:br/>
              <w:t>(</w:t>
            </w:r>
            <w:r w:rsidRPr="008F7BC1">
              <w:rPr>
                <w:kern w:val="0"/>
              </w:rPr>
              <w:t>sesión privada</w:t>
            </w:r>
            <w:r w:rsidRPr="00F706B4">
              <w:rPr>
                <w:kern w:val="0"/>
              </w:rPr>
              <w:t>)</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b/>
                <w:kern w:val="0"/>
              </w:rPr>
            </w:pPr>
            <w:r w:rsidRPr="00F706B4">
              <w:rPr>
                <w:b/>
                <w:kern w:val="0"/>
              </w:rPr>
              <w:t xml:space="preserve">Viernes </w:t>
            </w:r>
            <w:r w:rsidR="00ED58A5">
              <w:rPr>
                <w:b/>
                <w:kern w:val="0"/>
              </w:rPr>
              <w:t>4 de julio</w:t>
            </w:r>
            <w:r w:rsidRPr="00F706B4">
              <w:rPr>
                <w:b/>
                <w:kern w:val="0"/>
              </w:rPr>
              <w:t xml:space="preserve"> de 2008</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c>
          <w:tcPr>
            <w:tcW w:w="5097" w:type="dxa"/>
            <w:shd w:val="clear" w:color="auto" w:fill="auto"/>
          </w:tcPr>
          <w:p w:rsidR="000C11FA" w:rsidRPr="00F706B4" w:rsidRDefault="00ED58A5" w:rsidP="000C11FA">
            <w:pPr>
              <w:tabs>
                <w:tab w:val="left" w:pos="288"/>
                <w:tab w:val="left" w:pos="576"/>
                <w:tab w:val="left" w:pos="864"/>
                <w:tab w:val="left" w:pos="1152"/>
              </w:tabs>
              <w:spacing w:before="40" w:after="80"/>
              <w:ind w:left="14" w:right="40"/>
              <w:rPr>
                <w:kern w:val="0"/>
              </w:rPr>
            </w:pPr>
            <w:r>
              <w:rPr>
                <w:kern w:val="0"/>
              </w:rPr>
              <w:t>Feriado</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b/>
                <w:kern w:val="0"/>
              </w:rPr>
            </w:pPr>
            <w:r w:rsidRPr="00F706B4">
              <w:rPr>
                <w:b/>
                <w:kern w:val="0"/>
              </w:rPr>
              <w:t xml:space="preserve">Lunes </w:t>
            </w:r>
            <w:r w:rsidR="00917140">
              <w:rPr>
                <w:b/>
                <w:kern w:val="0"/>
              </w:rPr>
              <w:t>7</w:t>
            </w:r>
            <w:r w:rsidRPr="00F706B4">
              <w:rPr>
                <w:b/>
                <w:kern w:val="0"/>
              </w:rPr>
              <w:t xml:space="preserve"> </w:t>
            </w:r>
            <w:r w:rsidR="00373C9D">
              <w:rPr>
                <w:b/>
                <w:kern w:val="0"/>
              </w:rPr>
              <w:t xml:space="preserve">de </w:t>
            </w:r>
            <w:r w:rsidR="008608CD">
              <w:rPr>
                <w:b/>
                <w:kern w:val="0"/>
              </w:rPr>
              <w:t>julio</w:t>
            </w:r>
            <w:r w:rsidR="008608CD" w:rsidRPr="00F706B4">
              <w:rPr>
                <w:b/>
                <w:kern w:val="0"/>
              </w:rPr>
              <w:t xml:space="preserve"> de</w:t>
            </w:r>
            <w:r w:rsidRPr="00F706B4">
              <w:rPr>
                <w:b/>
                <w:kern w:val="0"/>
              </w:rPr>
              <w:t xml:space="preserve"> 2008</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10.00 a 1</w:t>
            </w:r>
            <w:r w:rsidR="00917140">
              <w:rPr>
                <w:kern w:val="0"/>
              </w:rPr>
              <w:t>2</w:t>
            </w:r>
            <w:r w:rsidRPr="00F706B4">
              <w:rPr>
                <w:kern w:val="0"/>
              </w:rPr>
              <w:t xml:space="preserve">.00 horas </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Tema 7</w:t>
            </w: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Actividades del Comité en relación con el Protocolo Facultativo</w:t>
            </w:r>
            <w:r w:rsidRPr="00F706B4">
              <w:rPr>
                <w:kern w:val="0"/>
              </w:rPr>
              <w:br/>
              <w:t>(</w:t>
            </w:r>
            <w:r w:rsidRPr="008F7BC1">
              <w:rPr>
                <w:kern w:val="0"/>
              </w:rPr>
              <w:t>sesión privada</w:t>
            </w:r>
            <w:r w:rsidRPr="00F706B4">
              <w:rPr>
                <w:kern w:val="0"/>
              </w:rPr>
              <w:t>)</w:t>
            </w:r>
          </w:p>
        </w:tc>
      </w:tr>
      <w:tr w:rsidR="00917140" w:rsidRPr="00BB6DB0">
        <w:tblPrEx>
          <w:tblCellMar>
            <w:top w:w="0" w:type="dxa"/>
            <w:bottom w:w="0" w:type="dxa"/>
          </w:tblCellMar>
        </w:tblPrEx>
        <w:tc>
          <w:tcPr>
            <w:tcW w:w="3114" w:type="dxa"/>
            <w:shd w:val="clear" w:color="auto" w:fill="auto"/>
          </w:tcPr>
          <w:p w:rsidR="00917140" w:rsidRPr="00F706B4" w:rsidRDefault="00917140" w:rsidP="000C11FA">
            <w:pPr>
              <w:tabs>
                <w:tab w:val="left" w:pos="288"/>
                <w:tab w:val="left" w:pos="576"/>
                <w:tab w:val="left" w:pos="864"/>
                <w:tab w:val="left" w:pos="1152"/>
              </w:tabs>
              <w:spacing w:before="40" w:after="80"/>
              <w:ind w:left="14" w:right="40"/>
              <w:rPr>
                <w:kern w:val="0"/>
              </w:rPr>
            </w:pPr>
            <w:r w:rsidRPr="00F706B4">
              <w:rPr>
                <w:kern w:val="0"/>
              </w:rPr>
              <w:t>1</w:t>
            </w:r>
            <w:r>
              <w:rPr>
                <w:kern w:val="0"/>
              </w:rPr>
              <w:t>2</w:t>
            </w:r>
            <w:r w:rsidRPr="00F706B4">
              <w:rPr>
                <w:kern w:val="0"/>
              </w:rPr>
              <w:t>.00 a 1</w:t>
            </w:r>
            <w:r>
              <w:rPr>
                <w:kern w:val="0"/>
              </w:rPr>
              <w:t>3</w:t>
            </w:r>
            <w:r w:rsidRPr="00F706B4">
              <w:rPr>
                <w:kern w:val="0"/>
              </w:rPr>
              <w:t>.00 horas</w:t>
            </w:r>
          </w:p>
        </w:tc>
        <w:tc>
          <w:tcPr>
            <w:tcW w:w="1638" w:type="dxa"/>
            <w:shd w:val="clear" w:color="auto" w:fill="auto"/>
          </w:tcPr>
          <w:p w:rsidR="00917140" w:rsidRPr="00F706B4" w:rsidRDefault="00917140" w:rsidP="000C11FA">
            <w:pPr>
              <w:tabs>
                <w:tab w:val="left" w:pos="288"/>
                <w:tab w:val="left" w:pos="576"/>
                <w:tab w:val="left" w:pos="864"/>
                <w:tab w:val="left" w:pos="1152"/>
              </w:tabs>
              <w:spacing w:before="40" w:after="80"/>
              <w:ind w:left="14" w:right="40"/>
              <w:rPr>
                <w:kern w:val="0"/>
              </w:rPr>
            </w:pPr>
          </w:p>
        </w:tc>
        <w:tc>
          <w:tcPr>
            <w:tcW w:w="5097" w:type="dxa"/>
            <w:shd w:val="clear" w:color="auto" w:fill="auto"/>
          </w:tcPr>
          <w:p w:rsidR="00917140" w:rsidRPr="00917140" w:rsidRDefault="00917140" w:rsidP="000C11FA">
            <w:pPr>
              <w:tabs>
                <w:tab w:val="left" w:pos="288"/>
                <w:tab w:val="left" w:pos="576"/>
                <w:tab w:val="left" w:pos="864"/>
                <w:tab w:val="left" w:pos="1152"/>
              </w:tabs>
              <w:spacing w:before="40" w:after="80"/>
              <w:ind w:left="14" w:right="40"/>
              <w:rPr>
                <w:kern w:val="0"/>
              </w:rPr>
            </w:pPr>
            <w:r>
              <w:rPr>
                <w:kern w:val="0"/>
              </w:rPr>
              <w:t>Debate sobre las reservas</w:t>
            </w:r>
            <w:r>
              <w:rPr>
                <w:kern w:val="0"/>
              </w:rPr>
              <w:br/>
              <w:t>(</w:t>
            </w:r>
            <w:r w:rsidRPr="008F7BC1">
              <w:rPr>
                <w:kern w:val="0"/>
              </w:rPr>
              <w:t>sesión privada</w:t>
            </w:r>
            <w:r>
              <w:rPr>
                <w:kern w:val="0"/>
              </w:rPr>
              <w:t>)</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1</w:t>
            </w:r>
            <w:r w:rsidR="00917140">
              <w:rPr>
                <w:kern w:val="0"/>
              </w:rPr>
              <w:t>5</w:t>
            </w:r>
            <w:r w:rsidRPr="00F706B4">
              <w:rPr>
                <w:kern w:val="0"/>
              </w:rPr>
              <w:t>.00 a 1</w:t>
            </w:r>
            <w:r w:rsidR="00917140">
              <w:rPr>
                <w:kern w:val="0"/>
              </w:rPr>
              <w:t>6</w:t>
            </w:r>
            <w:r w:rsidRPr="00F706B4">
              <w:rPr>
                <w:kern w:val="0"/>
              </w:rPr>
              <w:t>.</w:t>
            </w:r>
            <w:r w:rsidR="00917140">
              <w:rPr>
                <w:kern w:val="0"/>
              </w:rPr>
              <w:t>15</w:t>
            </w:r>
            <w:r w:rsidRPr="00F706B4">
              <w:rPr>
                <w:kern w:val="0"/>
              </w:rPr>
              <w:t xml:space="preserve"> horas</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Reunión oficiosa con organizaciones no gubernamentales</w:t>
            </w:r>
          </w:p>
        </w:tc>
      </w:tr>
      <w:tr w:rsidR="00917140" w:rsidRPr="00BB6DB0">
        <w:tblPrEx>
          <w:tblCellMar>
            <w:top w:w="0" w:type="dxa"/>
            <w:bottom w:w="0" w:type="dxa"/>
          </w:tblCellMar>
        </w:tblPrEx>
        <w:tc>
          <w:tcPr>
            <w:tcW w:w="3114" w:type="dxa"/>
            <w:shd w:val="clear" w:color="auto" w:fill="auto"/>
          </w:tcPr>
          <w:p w:rsidR="00917140" w:rsidRPr="00F706B4" w:rsidRDefault="00917140" w:rsidP="000C11FA">
            <w:pPr>
              <w:tabs>
                <w:tab w:val="left" w:pos="288"/>
                <w:tab w:val="left" w:pos="576"/>
                <w:tab w:val="left" w:pos="864"/>
                <w:tab w:val="left" w:pos="1152"/>
              </w:tabs>
              <w:spacing w:before="40" w:after="80"/>
              <w:ind w:left="14" w:right="40"/>
              <w:rPr>
                <w:kern w:val="0"/>
              </w:rPr>
            </w:pPr>
            <w:r w:rsidRPr="00F706B4">
              <w:rPr>
                <w:kern w:val="0"/>
              </w:rPr>
              <w:t>1</w:t>
            </w:r>
            <w:r>
              <w:rPr>
                <w:kern w:val="0"/>
              </w:rPr>
              <w:t>6</w:t>
            </w:r>
            <w:r w:rsidRPr="00F706B4">
              <w:rPr>
                <w:kern w:val="0"/>
              </w:rPr>
              <w:t>.</w:t>
            </w:r>
            <w:r>
              <w:rPr>
                <w:kern w:val="0"/>
              </w:rPr>
              <w:t>15</w:t>
            </w:r>
            <w:r w:rsidRPr="00F706B4">
              <w:rPr>
                <w:kern w:val="0"/>
              </w:rPr>
              <w:t xml:space="preserve"> a 1</w:t>
            </w:r>
            <w:r>
              <w:rPr>
                <w:kern w:val="0"/>
              </w:rPr>
              <w:t>7</w:t>
            </w:r>
            <w:r w:rsidRPr="00F706B4">
              <w:rPr>
                <w:kern w:val="0"/>
              </w:rPr>
              <w:t>.</w:t>
            </w:r>
            <w:r>
              <w:rPr>
                <w:kern w:val="0"/>
              </w:rPr>
              <w:t>15</w:t>
            </w:r>
            <w:r w:rsidRPr="00F706B4">
              <w:rPr>
                <w:kern w:val="0"/>
              </w:rPr>
              <w:t xml:space="preserve"> horas</w:t>
            </w:r>
          </w:p>
        </w:tc>
        <w:tc>
          <w:tcPr>
            <w:tcW w:w="1638" w:type="dxa"/>
            <w:shd w:val="clear" w:color="auto" w:fill="auto"/>
          </w:tcPr>
          <w:p w:rsidR="00917140" w:rsidRPr="00F706B4" w:rsidRDefault="00917140" w:rsidP="000C11FA">
            <w:pPr>
              <w:tabs>
                <w:tab w:val="left" w:pos="288"/>
                <w:tab w:val="left" w:pos="576"/>
                <w:tab w:val="left" w:pos="864"/>
                <w:tab w:val="left" w:pos="1152"/>
              </w:tabs>
              <w:spacing w:before="40" w:after="80"/>
              <w:ind w:left="14" w:right="40"/>
              <w:rPr>
                <w:kern w:val="0"/>
              </w:rPr>
            </w:pPr>
          </w:p>
        </w:tc>
        <w:tc>
          <w:tcPr>
            <w:tcW w:w="5097" w:type="dxa"/>
            <w:shd w:val="clear" w:color="auto" w:fill="auto"/>
          </w:tcPr>
          <w:p w:rsidR="00917140" w:rsidRPr="00917140" w:rsidRDefault="00917140" w:rsidP="000C11FA">
            <w:pPr>
              <w:tabs>
                <w:tab w:val="left" w:pos="288"/>
                <w:tab w:val="left" w:pos="576"/>
                <w:tab w:val="left" w:pos="864"/>
                <w:tab w:val="left" w:pos="1152"/>
              </w:tabs>
              <w:spacing w:before="40" w:after="80"/>
              <w:ind w:left="14" w:right="40"/>
              <w:rPr>
                <w:kern w:val="0"/>
              </w:rPr>
            </w:pPr>
            <w:r w:rsidRPr="00917140">
              <w:rPr>
                <w:kern w:val="0"/>
              </w:rPr>
              <w:t>Reunión oficiosa con instituciones nacionales de derechos humanos</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17.</w:t>
            </w:r>
            <w:r w:rsidR="00917140">
              <w:rPr>
                <w:kern w:val="0"/>
              </w:rPr>
              <w:t>15</w:t>
            </w:r>
            <w:r w:rsidRPr="00F706B4">
              <w:rPr>
                <w:kern w:val="0"/>
              </w:rPr>
              <w:t xml:space="preserve"> a 18.00 horas </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 xml:space="preserve">Temas 5, 6 y 7 </w:t>
            </w:r>
            <w:r>
              <w:rPr>
                <w:kern w:val="0"/>
              </w:rPr>
              <w:br/>
            </w:r>
            <w:r w:rsidRPr="00F706B4">
              <w:rPr>
                <w:kern w:val="0"/>
              </w:rPr>
              <w:t>(</w:t>
            </w:r>
            <w:r w:rsidRPr="008F7BC1">
              <w:rPr>
                <w:kern w:val="0"/>
              </w:rPr>
              <w:t>continuación</w:t>
            </w:r>
            <w:r w:rsidRPr="00F706B4">
              <w:rPr>
                <w:kern w:val="0"/>
              </w:rPr>
              <w:t>)</w:t>
            </w: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Grupo de Trabajo Plenario</w:t>
            </w:r>
            <w:r w:rsidRPr="00F706B4">
              <w:rPr>
                <w:kern w:val="0"/>
              </w:rPr>
              <w:br/>
              <w:t>(</w:t>
            </w:r>
            <w:r w:rsidRPr="008F7BC1">
              <w:rPr>
                <w:kern w:val="0"/>
              </w:rPr>
              <w:t>sesión privada</w:t>
            </w:r>
            <w:r w:rsidRPr="00F706B4">
              <w:rPr>
                <w:kern w:val="0"/>
              </w:rPr>
              <w:t>)</w:t>
            </w:r>
          </w:p>
        </w:tc>
      </w:tr>
      <w:tr w:rsidR="000C11FA" w:rsidRPr="00BB6DB0">
        <w:tblPrEx>
          <w:tblCellMar>
            <w:top w:w="0" w:type="dxa"/>
            <w:bottom w:w="0" w:type="dxa"/>
          </w:tblCellMar>
        </w:tblPrEx>
        <w:tc>
          <w:tcPr>
            <w:tcW w:w="3114" w:type="dxa"/>
            <w:shd w:val="clear" w:color="auto" w:fill="auto"/>
          </w:tcPr>
          <w:p w:rsidR="000C11FA" w:rsidRPr="00F2020C" w:rsidRDefault="000C11FA" w:rsidP="000C11FA">
            <w:pPr>
              <w:tabs>
                <w:tab w:val="left" w:pos="288"/>
                <w:tab w:val="left" w:pos="576"/>
                <w:tab w:val="left" w:pos="864"/>
                <w:tab w:val="left" w:pos="1152"/>
              </w:tabs>
              <w:spacing w:line="120" w:lineRule="exact"/>
              <w:ind w:left="14" w:right="40"/>
              <w:rPr>
                <w:b/>
                <w:kern w:val="0"/>
                <w:sz w:val="10"/>
              </w:rPr>
            </w:pPr>
          </w:p>
          <w:p w:rsidR="000C11FA" w:rsidRPr="00F706B4" w:rsidRDefault="000C11FA" w:rsidP="000C11FA">
            <w:pPr>
              <w:tabs>
                <w:tab w:val="left" w:pos="288"/>
                <w:tab w:val="left" w:pos="576"/>
                <w:tab w:val="left" w:pos="864"/>
                <w:tab w:val="left" w:pos="1152"/>
              </w:tabs>
              <w:spacing w:before="40" w:after="80"/>
              <w:ind w:left="14" w:right="40"/>
              <w:rPr>
                <w:b/>
                <w:kern w:val="0"/>
              </w:rPr>
            </w:pPr>
            <w:r w:rsidRPr="00F706B4">
              <w:rPr>
                <w:b/>
                <w:kern w:val="0"/>
              </w:rPr>
              <w:t xml:space="preserve">Martes </w:t>
            </w:r>
            <w:r w:rsidR="00917140">
              <w:rPr>
                <w:b/>
                <w:kern w:val="0"/>
              </w:rPr>
              <w:t>8 de julio</w:t>
            </w:r>
            <w:r w:rsidRPr="00F706B4">
              <w:rPr>
                <w:b/>
                <w:kern w:val="0"/>
              </w:rPr>
              <w:t xml:space="preserve"> de 2008</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b/>
                <w:kern w:val="0"/>
              </w:rPr>
            </w:pPr>
            <w:r w:rsidRPr="00F706B4">
              <w:rPr>
                <w:b/>
                <w:kern w:val="0"/>
              </w:rPr>
              <w:t>8</w:t>
            </w:r>
            <w:r w:rsidR="00917140">
              <w:rPr>
                <w:b/>
                <w:kern w:val="0"/>
              </w:rPr>
              <w:t>38</w:t>
            </w:r>
            <w:r w:rsidRPr="00F706B4">
              <w:rPr>
                <w:b/>
                <w:kern w:val="0"/>
              </w:rPr>
              <w:t>ª sesión</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 xml:space="preserve">Tema 4 </w:t>
            </w:r>
            <w:r>
              <w:rPr>
                <w:kern w:val="0"/>
              </w:rPr>
              <w:br/>
            </w:r>
            <w:r w:rsidRPr="00F706B4">
              <w:rPr>
                <w:kern w:val="0"/>
              </w:rPr>
              <w:t>(</w:t>
            </w:r>
            <w:r w:rsidRPr="008F7BC1">
              <w:rPr>
                <w:kern w:val="0"/>
              </w:rPr>
              <w:t>continuación</w:t>
            </w:r>
            <w:r w:rsidRPr="00F706B4">
              <w:rPr>
                <w:kern w:val="0"/>
              </w:rPr>
              <w:t>)</w:t>
            </w:r>
          </w:p>
        </w:tc>
        <w:tc>
          <w:tcPr>
            <w:tcW w:w="5097" w:type="dxa"/>
            <w:shd w:val="clear" w:color="auto" w:fill="auto"/>
          </w:tcPr>
          <w:p w:rsidR="000C11FA" w:rsidRPr="00917140" w:rsidRDefault="00917140" w:rsidP="000C11FA">
            <w:pPr>
              <w:tabs>
                <w:tab w:val="left" w:pos="288"/>
                <w:tab w:val="left" w:pos="576"/>
                <w:tab w:val="left" w:pos="864"/>
                <w:tab w:val="left" w:pos="1152"/>
              </w:tabs>
              <w:spacing w:before="40" w:after="80"/>
              <w:ind w:left="14" w:right="40"/>
              <w:rPr>
                <w:kern w:val="0"/>
              </w:rPr>
            </w:pPr>
            <w:r w:rsidRPr="00917140">
              <w:rPr>
                <w:kern w:val="0"/>
              </w:rPr>
              <w:t>Islandia, informes periódicos quinto y sexto (CEDAW/C/ICE/5 y CEDAW/C/ICE/6)</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10.00 a 10.30 horas</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b/>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Presentación por el representante del Estado Parte</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10.30 a 13.00 horas</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b/>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Preguntas de los expertos y diálogo con el Comité</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b/>
                <w:kern w:val="0"/>
              </w:rPr>
            </w:pPr>
            <w:r w:rsidRPr="00F706B4">
              <w:rPr>
                <w:b/>
                <w:kern w:val="0"/>
              </w:rPr>
              <w:t>8</w:t>
            </w:r>
            <w:r w:rsidR="00917140">
              <w:rPr>
                <w:b/>
                <w:kern w:val="0"/>
              </w:rPr>
              <w:t>39</w:t>
            </w:r>
            <w:r w:rsidRPr="00F706B4">
              <w:rPr>
                <w:b/>
                <w:kern w:val="0"/>
              </w:rPr>
              <w:t>ª sesión</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b/>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line="240" w:lineRule="auto"/>
              <w:ind w:left="14" w:right="43"/>
              <w:rPr>
                <w:kern w:val="0"/>
              </w:rPr>
            </w:pPr>
            <w:r w:rsidRPr="00F706B4">
              <w:rPr>
                <w:kern w:val="0"/>
              </w:rPr>
              <w:t>15.00 a 17.00 horas</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line="240" w:lineRule="auto"/>
              <w:ind w:left="14" w:right="43"/>
              <w:rPr>
                <w:kern w:val="0"/>
              </w:rPr>
            </w:pPr>
            <w:r w:rsidRPr="00F706B4">
              <w:rPr>
                <w:kern w:val="0"/>
              </w:rPr>
              <w:t xml:space="preserve">Tema 4 </w:t>
            </w:r>
            <w:r>
              <w:rPr>
                <w:kern w:val="0"/>
              </w:rPr>
              <w:br/>
            </w:r>
            <w:r w:rsidRPr="00F706B4">
              <w:rPr>
                <w:kern w:val="0"/>
              </w:rPr>
              <w:t>(</w:t>
            </w:r>
            <w:r w:rsidRPr="008F7BC1">
              <w:rPr>
                <w:kern w:val="0"/>
              </w:rPr>
              <w:t>continuación</w:t>
            </w:r>
            <w:r w:rsidRPr="00F706B4">
              <w:rPr>
                <w:kern w:val="0"/>
              </w:rPr>
              <w:t>)</w:t>
            </w:r>
          </w:p>
        </w:tc>
        <w:tc>
          <w:tcPr>
            <w:tcW w:w="5097" w:type="dxa"/>
            <w:shd w:val="clear" w:color="auto" w:fill="auto"/>
          </w:tcPr>
          <w:p w:rsidR="000C11FA" w:rsidRPr="00F706B4" w:rsidRDefault="00917140" w:rsidP="000C11FA">
            <w:pPr>
              <w:tabs>
                <w:tab w:val="left" w:pos="288"/>
                <w:tab w:val="left" w:pos="576"/>
                <w:tab w:val="left" w:pos="864"/>
                <w:tab w:val="left" w:pos="1152"/>
              </w:tabs>
              <w:spacing w:before="40" w:after="80" w:line="240" w:lineRule="auto"/>
              <w:ind w:left="14" w:right="43"/>
              <w:rPr>
                <w:kern w:val="0"/>
              </w:rPr>
            </w:pPr>
            <w:r>
              <w:rPr>
                <w:kern w:val="0"/>
              </w:rPr>
              <w:t>Islandia</w:t>
            </w:r>
            <w:r w:rsidR="000C11FA" w:rsidRPr="00F706B4">
              <w:rPr>
                <w:kern w:val="0"/>
              </w:rPr>
              <w:br/>
              <w:t>(</w:t>
            </w:r>
            <w:r w:rsidR="000C11FA" w:rsidRPr="008F7BC1">
              <w:rPr>
                <w:kern w:val="0"/>
              </w:rPr>
              <w:t>continuación</w:t>
            </w:r>
            <w:r w:rsidR="000C11FA" w:rsidRPr="00F706B4">
              <w:rPr>
                <w:kern w:val="0"/>
              </w:rPr>
              <w:t>)</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line="240" w:lineRule="auto"/>
              <w:ind w:left="14" w:right="43"/>
              <w:rPr>
                <w:kern w:val="0"/>
              </w:rPr>
            </w:pPr>
            <w:r w:rsidRPr="00F706B4">
              <w:rPr>
                <w:kern w:val="0"/>
              </w:rPr>
              <w:t xml:space="preserve">17.00 a 18.00 horas </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line="240" w:lineRule="auto"/>
              <w:ind w:left="14" w:right="43"/>
              <w:rPr>
                <w:kern w:val="0"/>
              </w:rPr>
            </w:pPr>
            <w:r w:rsidRPr="00F706B4">
              <w:rPr>
                <w:kern w:val="0"/>
              </w:rPr>
              <w:t xml:space="preserve">Tema 4 </w:t>
            </w:r>
            <w:r>
              <w:rPr>
                <w:kern w:val="0"/>
              </w:rPr>
              <w:br/>
            </w:r>
            <w:r w:rsidRPr="00F706B4">
              <w:rPr>
                <w:kern w:val="0"/>
              </w:rPr>
              <w:t>(</w:t>
            </w:r>
            <w:r w:rsidRPr="008F7BC1">
              <w:rPr>
                <w:kern w:val="0"/>
              </w:rPr>
              <w:t>continuación</w:t>
            </w:r>
            <w:r w:rsidRPr="00F706B4">
              <w:rPr>
                <w:kern w:val="0"/>
              </w:rPr>
              <w:t>)</w:t>
            </w: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line="240" w:lineRule="auto"/>
              <w:ind w:left="14" w:right="43"/>
              <w:rPr>
                <w:kern w:val="0"/>
              </w:rPr>
            </w:pPr>
            <w:r w:rsidRPr="00F706B4">
              <w:rPr>
                <w:kern w:val="0"/>
              </w:rPr>
              <w:t>Grupo de Trabajo Plenario</w:t>
            </w:r>
            <w:r w:rsidRPr="00F706B4">
              <w:rPr>
                <w:kern w:val="0"/>
              </w:rPr>
              <w:br/>
              <w:t>(</w:t>
            </w:r>
            <w:r w:rsidRPr="008F7BC1">
              <w:rPr>
                <w:kern w:val="0"/>
              </w:rPr>
              <w:t>sesión privada</w:t>
            </w:r>
            <w:r w:rsidRPr="00F706B4">
              <w:rPr>
                <w:kern w:val="0"/>
              </w:rPr>
              <w:t>)</w:t>
            </w:r>
          </w:p>
        </w:tc>
      </w:tr>
      <w:tr w:rsidR="000C11FA" w:rsidRPr="00BB6DB0">
        <w:tblPrEx>
          <w:tblCellMar>
            <w:top w:w="0" w:type="dxa"/>
            <w:bottom w:w="0" w:type="dxa"/>
          </w:tblCellMar>
        </w:tblPrEx>
        <w:tc>
          <w:tcPr>
            <w:tcW w:w="3114" w:type="dxa"/>
            <w:shd w:val="clear" w:color="auto" w:fill="auto"/>
          </w:tcPr>
          <w:p w:rsidR="000C11FA" w:rsidRPr="00F2020C" w:rsidRDefault="000C11FA" w:rsidP="000C11FA">
            <w:pPr>
              <w:tabs>
                <w:tab w:val="left" w:pos="288"/>
                <w:tab w:val="left" w:pos="576"/>
                <w:tab w:val="left" w:pos="864"/>
                <w:tab w:val="left" w:pos="1152"/>
              </w:tabs>
              <w:spacing w:line="120" w:lineRule="exact"/>
              <w:ind w:left="14" w:right="40"/>
              <w:rPr>
                <w:b/>
                <w:kern w:val="0"/>
                <w:sz w:val="10"/>
              </w:rPr>
            </w:pPr>
          </w:p>
          <w:p w:rsidR="000C11FA" w:rsidRPr="00F706B4" w:rsidRDefault="000C11FA" w:rsidP="000C11FA">
            <w:pPr>
              <w:tabs>
                <w:tab w:val="left" w:pos="288"/>
                <w:tab w:val="left" w:pos="576"/>
                <w:tab w:val="left" w:pos="864"/>
                <w:tab w:val="left" w:pos="1152"/>
              </w:tabs>
              <w:spacing w:before="40" w:after="80"/>
              <w:ind w:left="14" w:right="40"/>
              <w:rPr>
                <w:b/>
                <w:kern w:val="0"/>
              </w:rPr>
            </w:pPr>
            <w:r w:rsidRPr="00F706B4">
              <w:rPr>
                <w:b/>
                <w:kern w:val="0"/>
              </w:rPr>
              <w:t xml:space="preserve">Miércoles </w:t>
            </w:r>
            <w:r w:rsidR="00917140">
              <w:rPr>
                <w:b/>
                <w:kern w:val="0"/>
              </w:rPr>
              <w:t>9 de julio</w:t>
            </w:r>
            <w:r w:rsidRPr="00F706B4">
              <w:rPr>
                <w:b/>
                <w:kern w:val="0"/>
              </w:rPr>
              <w:t xml:space="preserve"> de 2008</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b/>
                <w:kern w:val="0"/>
              </w:rPr>
            </w:pPr>
            <w:r w:rsidRPr="00F706B4">
              <w:rPr>
                <w:b/>
                <w:kern w:val="0"/>
              </w:rPr>
              <w:t>8</w:t>
            </w:r>
            <w:r w:rsidR="00917140">
              <w:rPr>
                <w:b/>
                <w:kern w:val="0"/>
              </w:rPr>
              <w:t>40</w:t>
            </w:r>
            <w:r w:rsidRPr="00F706B4">
              <w:rPr>
                <w:b/>
                <w:kern w:val="0"/>
              </w:rPr>
              <w:t>ª sesión</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b/>
                <w:kern w:val="0"/>
              </w:rPr>
            </w:pP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 xml:space="preserve">Tema 4 </w:t>
            </w:r>
            <w:r>
              <w:rPr>
                <w:kern w:val="0"/>
              </w:rPr>
              <w:br/>
            </w:r>
            <w:r w:rsidRPr="00F706B4">
              <w:rPr>
                <w:kern w:val="0"/>
              </w:rPr>
              <w:t>(</w:t>
            </w:r>
            <w:r w:rsidRPr="008F7BC1">
              <w:rPr>
                <w:kern w:val="0"/>
              </w:rPr>
              <w:t>continuación</w:t>
            </w:r>
            <w:r w:rsidRPr="00F706B4">
              <w:rPr>
                <w:kern w:val="0"/>
              </w:rPr>
              <w:t>)</w:t>
            </w:r>
          </w:p>
        </w:tc>
        <w:tc>
          <w:tcPr>
            <w:tcW w:w="5097" w:type="dxa"/>
            <w:shd w:val="clear" w:color="auto" w:fill="auto"/>
          </w:tcPr>
          <w:p w:rsidR="000C11FA" w:rsidRPr="00917140" w:rsidRDefault="00917140" w:rsidP="000C11FA">
            <w:pPr>
              <w:tabs>
                <w:tab w:val="left" w:pos="288"/>
                <w:tab w:val="left" w:pos="576"/>
                <w:tab w:val="left" w:pos="864"/>
                <w:tab w:val="left" w:pos="1152"/>
              </w:tabs>
              <w:spacing w:before="40" w:after="80"/>
              <w:ind w:left="14" w:right="40"/>
              <w:rPr>
                <w:kern w:val="0"/>
              </w:rPr>
            </w:pPr>
            <w:r w:rsidRPr="00917140">
              <w:rPr>
                <w:kern w:val="0"/>
              </w:rPr>
              <w:t>Finlandia, informes periódicos quinto y sexto (CEDAW/C/FIN/5 y CEDAW/C/FIN/6)</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10.00 a 10.30 horas</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b/>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Presentación por el representante del Estado Parte</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10.30 a 13.00 horas</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b/>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Preguntas de los expertos y diálogo con el Comité</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b/>
                <w:kern w:val="0"/>
              </w:rPr>
            </w:pPr>
            <w:r w:rsidRPr="00F706B4">
              <w:rPr>
                <w:b/>
                <w:kern w:val="0"/>
              </w:rPr>
              <w:t>8</w:t>
            </w:r>
            <w:r w:rsidR="00917140">
              <w:rPr>
                <w:b/>
                <w:kern w:val="0"/>
              </w:rPr>
              <w:t>41</w:t>
            </w:r>
            <w:r w:rsidRPr="00F706B4">
              <w:rPr>
                <w:b/>
                <w:kern w:val="0"/>
              </w:rPr>
              <w:t>ª sesión</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b/>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15.00 a 17.00 horas</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 xml:space="preserve">Tema 4 </w:t>
            </w:r>
            <w:r>
              <w:rPr>
                <w:kern w:val="0"/>
              </w:rPr>
              <w:br/>
            </w:r>
            <w:r w:rsidRPr="00F706B4">
              <w:rPr>
                <w:kern w:val="0"/>
              </w:rPr>
              <w:t>(</w:t>
            </w:r>
            <w:r w:rsidRPr="008F7BC1">
              <w:rPr>
                <w:kern w:val="0"/>
              </w:rPr>
              <w:t>continuación</w:t>
            </w:r>
            <w:r w:rsidRPr="00F706B4">
              <w:rPr>
                <w:kern w:val="0"/>
              </w:rPr>
              <w:t>)</w:t>
            </w:r>
          </w:p>
        </w:tc>
        <w:tc>
          <w:tcPr>
            <w:tcW w:w="5097" w:type="dxa"/>
            <w:shd w:val="clear" w:color="auto" w:fill="auto"/>
          </w:tcPr>
          <w:p w:rsidR="000C11FA" w:rsidRPr="00F706B4" w:rsidRDefault="00917140" w:rsidP="000C11FA">
            <w:pPr>
              <w:tabs>
                <w:tab w:val="left" w:pos="288"/>
                <w:tab w:val="left" w:pos="576"/>
                <w:tab w:val="left" w:pos="864"/>
                <w:tab w:val="left" w:pos="1152"/>
              </w:tabs>
              <w:spacing w:before="40" w:after="80"/>
              <w:ind w:left="14" w:right="40"/>
              <w:rPr>
                <w:kern w:val="0"/>
              </w:rPr>
            </w:pPr>
            <w:r>
              <w:rPr>
                <w:kern w:val="0"/>
              </w:rPr>
              <w:t>Finlandia</w:t>
            </w:r>
            <w:r w:rsidR="000C11FA" w:rsidRPr="00F706B4">
              <w:rPr>
                <w:kern w:val="0"/>
              </w:rPr>
              <w:br/>
              <w:t>(</w:t>
            </w:r>
            <w:r w:rsidR="000C11FA" w:rsidRPr="008F7BC1">
              <w:rPr>
                <w:kern w:val="0"/>
              </w:rPr>
              <w:t>continuación</w:t>
            </w:r>
            <w:r w:rsidR="000C11FA" w:rsidRPr="00F706B4">
              <w:rPr>
                <w:kern w:val="0"/>
              </w:rPr>
              <w:t>)</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3"/>
              <w:rPr>
                <w:kern w:val="0"/>
              </w:rPr>
            </w:pPr>
            <w:r w:rsidRPr="00F706B4">
              <w:rPr>
                <w:kern w:val="0"/>
              </w:rPr>
              <w:t xml:space="preserve">17.00 a 18.00 horas </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 xml:space="preserve">Tema 4 </w:t>
            </w:r>
            <w:r>
              <w:rPr>
                <w:kern w:val="0"/>
              </w:rPr>
              <w:br/>
            </w:r>
            <w:r w:rsidRPr="00F706B4">
              <w:rPr>
                <w:kern w:val="0"/>
              </w:rPr>
              <w:t>(</w:t>
            </w:r>
            <w:r w:rsidRPr="008F7BC1">
              <w:rPr>
                <w:kern w:val="0"/>
              </w:rPr>
              <w:t>continuación</w:t>
            </w:r>
            <w:r w:rsidRPr="00F706B4">
              <w:rPr>
                <w:kern w:val="0"/>
              </w:rPr>
              <w:t>)</w:t>
            </w: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Grupo de Trabajo Plenario</w:t>
            </w:r>
            <w:r w:rsidRPr="00F706B4">
              <w:rPr>
                <w:kern w:val="0"/>
              </w:rPr>
              <w:br/>
              <w:t>(</w:t>
            </w:r>
            <w:r w:rsidRPr="008F7BC1">
              <w:rPr>
                <w:kern w:val="0"/>
              </w:rPr>
              <w:t>sesión privada</w:t>
            </w:r>
            <w:r w:rsidRPr="00F706B4">
              <w:rPr>
                <w:kern w:val="0"/>
              </w:rPr>
              <w:t>)</w:t>
            </w:r>
          </w:p>
        </w:tc>
      </w:tr>
      <w:tr w:rsidR="000C11FA" w:rsidRPr="00BB6DB0">
        <w:tblPrEx>
          <w:tblCellMar>
            <w:top w:w="0" w:type="dxa"/>
            <w:bottom w:w="0" w:type="dxa"/>
          </w:tblCellMar>
        </w:tblPrEx>
        <w:tc>
          <w:tcPr>
            <w:tcW w:w="3114" w:type="dxa"/>
            <w:shd w:val="clear" w:color="auto" w:fill="auto"/>
          </w:tcPr>
          <w:p w:rsidR="000C11FA" w:rsidRPr="00F2020C" w:rsidRDefault="000C11FA" w:rsidP="000C11FA">
            <w:pPr>
              <w:keepNext/>
              <w:keepLines/>
              <w:tabs>
                <w:tab w:val="left" w:pos="288"/>
                <w:tab w:val="left" w:pos="576"/>
                <w:tab w:val="left" w:pos="864"/>
                <w:tab w:val="left" w:pos="1152"/>
              </w:tabs>
              <w:spacing w:line="120" w:lineRule="exact"/>
              <w:ind w:left="14" w:right="40"/>
              <w:rPr>
                <w:b/>
                <w:kern w:val="0"/>
                <w:sz w:val="10"/>
              </w:rPr>
            </w:pPr>
          </w:p>
          <w:p w:rsidR="000C11FA" w:rsidRPr="00F706B4" w:rsidRDefault="000C11FA" w:rsidP="000C11FA">
            <w:pPr>
              <w:keepNext/>
              <w:keepLines/>
              <w:tabs>
                <w:tab w:val="left" w:pos="288"/>
                <w:tab w:val="left" w:pos="576"/>
                <w:tab w:val="left" w:pos="864"/>
                <w:tab w:val="left" w:pos="1152"/>
              </w:tabs>
              <w:spacing w:before="40" w:after="80"/>
              <w:ind w:left="14" w:right="40"/>
              <w:rPr>
                <w:b/>
                <w:kern w:val="0"/>
              </w:rPr>
            </w:pPr>
            <w:r w:rsidRPr="00F706B4">
              <w:rPr>
                <w:b/>
                <w:kern w:val="0"/>
              </w:rPr>
              <w:t xml:space="preserve">Jueves </w:t>
            </w:r>
            <w:r w:rsidR="00917140">
              <w:rPr>
                <w:b/>
                <w:kern w:val="0"/>
              </w:rPr>
              <w:t>10</w:t>
            </w:r>
            <w:r w:rsidRPr="00F706B4">
              <w:rPr>
                <w:b/>
                <w:kern w:val="0"/>
              </w:rPr>
              <w:t xml:space="preserve"> </w:t>
            </w:r>
            <w:r w:rsidR="00373C9D">
              <w:rPr>
                <w:b/>
                <w:kern w:val="0"/>
              </w:rPr>
              <w:t xml:space="preserve">de </w:t>
            </w:r>
            <w:r w:rsidR="008608CD">
              <w:rPr>
                <w:b/>
                <w:kern w:val="0"/>
              </w:rPr>
              <w:t>julio</w:t>
            </w:r>
            <w:r w:rsidR="008608CD" w:rsidRPr="00F706B4">
              <w:rPr>
                <w:b/>
                <w:kern w:val="0"/>
              </w:rPr>
              <w:t xml:space="preserve"> de</w:t>
            </w:r>
            <w:r w:rsidRPr="00F706B4">
              <w:rPr>
                <w:b/>
                <w:kern w:val="0"/>
              </w:rPr>
              <w:t xml:space="preserve"> 2008</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keepNext/>
              <w:keepLines/>
              <w:tabs>
                <w:tab w:val="left" w:pos="288"/>
                <w:tab w:val="left" w:pos="576"/>
                <w:tab w:val="left" w:pos="864"/>
                <w:tab w:val="left" w:pos="1152"/>
              </w:tabs>
              <w:spacing w:before="40" w:after="80"/>
              <w:ind w:left="14" w:right="40"/>
              <w:rPr>
                <w:b/>
                <w:kern w:val="0"/>
              </w:rPr>
            </w:pPr>
            <w:r w:rsidRPr="00F706B4">
              <w:rPr>
                <w:b/>
                <w:kern w:val="0"/>
              </w:rPr>
              <w:t>8</w:t>
            </w:r>
            <w:r w:rsidR="00373C9D">
              <w:rPr>
                <w:b/>
                <w:kern w:val="0"/>
              </w:rPr>
              <w:t>42</w:t>
            </w:r>
            <w:r w:rsidRPr="00F706B4">
              <w:rPr>
                <w:b/>
                <w:kern w:val="0"/>
              </w:rPr>
              <w:t>ª sesión</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b/>
                <w:kern w:val="0"/>
              </w:rPr>
            </w:pP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 xml:space="preserve">Tema 4 </w:t>
            </w:r>
            <w:r>
              <w:rPr>
                <w:kern w:val="0"/>
              </w:rPr>
              <w:br/>
            </w:r>
            <w:r w:rsidRPr="00F706B4">
              <w:rPr>
                <w:kern w:val="0"/>
              </w:rPr>
              <w:t>(</w:t>
            </w:r>
            <w:r w:rsidRPr="008F7BC1">
              <w:rPr>
                <w:kern w:val="0"/>
              </w:rPr>
              <w:t>continuación</w:t>
            </w:r>
            <w:r w:rsidRPr="00F706B4">
              <w:rPr>
                <w:kern w:val="0"/>
              </w:rPr>
              <w:t>)</w:t>
            </w:r>
          </w:p>
        </w:tc>
        <w:tc>
          <w:tcPr>
            <w:tcW w:w="5097" w:type="dxa"/>
            <w:shd w:val="clear" w:color="auto" w:fill="auto"/>
          </w:tcPr>
          <w:p w:rsidR="000C11FA" w:rsidRPr="00373C9D" w:rsidRDefault="00373C9D" w:rsidP="000C11FA">
            <w:pPr>
              <w:tabs>
                <w:tab w:val="left" w:pos="288"/>
                <w:tab w:val="left" w:pos="576"/>
                <w:tab w:val="left" w:pos="864"/>
                <w:tab w:val="left" w:pos="1152"/>
              </w:tabs>
              <w:spacing w:before="40" w:after="80"/>
              <w:ind w:left="14" w:right="40"/>
              <w:rPr>
                <w:kern w:val="0"/>
              </w:rPr>
            </w:pPr>
            <w:r w:rsidRPr="00373C9D">
              <w:rPr>
                <w:kern w:val="0"/>
              </w:rPr>
              <w:t>Reino Unido de Gran Bretaña e Irlanda del Norte, informes periódicos quinto y sexto (CEDAW/C/UK/5 y CEDAW/C/UK/6)</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10.00 a 10.30 horas</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b/>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Presentación por el representante del Estado Parte</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10.30 a 13.00 horas</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b/>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Preguntas de los expertos y diálogo con el Comité</w:t>
            </w:r>
          </w:p>
        </w:tc>
      </w:tr>
      <w:tr w:rsidR="000C11FA" w:rsidRPr="00BB6DB0">
        <w:tblPrEx>
          <w:tblCellMar>
            <w:top w:w="0" w:type="dxa"/>
            <w:bottom w:w="0" w:type="dxa"/>
          </w:tblCellMar>
        </w:tblPrEx>
        <w:tc>
          <w:tcPr>
            <w:tcW w:w="3114" w:type="dxa"/>
            <w:shd w:val="clear" w:color="auto" w:fill="auto"/>
          </w:tcPr>
          <w:p w:rsidR="000C11FA" w:rsidRPr="00F706B4" w:rsidRDefault="000C11FA" w:rsidP="00462496">
            <w:pPr>
              <w:keepNext/>
              <w:keepLines/>
              <w:tabs>
                <w:tab w:val="left" w:pos="288"/>
                <w:tab w:val="left" w:pos="576"/>
                <w:tab w:val="left" w:pos="864"/>
                <w:tab w:val="left" w:pos="1152"/>
              </w:tabs>
              <w:spacing w:before="40" w:after="80"/>
              <w:ind w:left="14" w:right="43"/>
              <w:rPr>
                <w:b/>
                <w:kern w:val="0"/>
              </w:rPr>
            </w:pPr>
            <w:r w:rsidRPr="00F706B4">
              <w:rPr>
                <w:b/>
                <w:kern w:val="0"/>
              </w:rPr>
              <w:t>8</w:t>
            </w:r>
            <w:r w:rsidR="00373C9D">
              <w:rPr>
                <w:b/>
                <w:kern w:val="0"/>
              </w:rPr>
              <w:t>43</w:t>
            </w:r>
            <w:r w:rsidRPr="00F706B4">
              <w:rPr>
                <w:b/>
                <w:kern w:val="0"/>
              </w:rPr>
              <w:t>ª sesión</w:t>
            </w:r>
          </w:p>
        </w:tc>
        <w:tc>
          <w:tcPr>
            <w:tcW w:w="1638" w:type="dxa"/>
            <w:shd w:val="clear" w:color="auto" w:fill="auto"/>
          </w:tcPr>
          <w:p w:rsidR="000C11FA" w:rsidRPr="00F706B4" w:rsidRDefault="000C11FA" w:rsidP="00462496">
            <w:pPr>
              <w:keepNext/>
              <w:keepLines/>
              <w:tabs>
                <w:tab w:val="left" w:pos="288"/>
                <w:tab w:val="left" w:pos="576"/>
                <w:tab w:val="left" w:pos="864"/>
                <w:tab w:val="left" w:pos="1152"/>
              </w:tabs>
              <w:spacing w:before="40" w:after="80"/>
              <w:ind w:left="14" w:right="43"/>
              <w:rPr>
                <w:b/>
                <w:kern w:val="0"/>
              </w:rPr>
            </w:pPr>
          </w:p>
        </w:tc>
        <w:tc>
          <w:tcPr>
            <w:tcW w:w="5097" w:type="dxa"/>
            <w:shd w:val="clear" w:color="auto" w:fill="auto"/>
          </w:tcPr>
          <w:p w:rsidR="000C11FA" w:rsidRPr="00F706B4" w:rsidRDefault="000C11FA" w:rsidP="00462496">
            <w:pPr>
              <w:keepNext/>
              <w:keepLines/>
              <w:tabs>
                <w:tab w:val="left" w:pos="288"/>
                <w:tab w:val="left" w:pos="576"/>
                <w:tab w:val="left" w:pos="864"/>
                <w:tab w:val="left" w:pos="1152"/>
              </w:tabs>
              <w:spacing w:before="40" w:after="80"/>
              <w:ind w:left="14" w:right="43"/>
              <w:rPr>
                <w:kern w:val="0"/>
              </w:rPr>
            </w:pP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line="240" w:lineRule="auto"/>
              <w:ind w:left="14" w:right="43"/>
              <w:rPr>
                <w:kern w:val="0"/>
              </w:rPr>
            </w:pPr>
            <w:r w:rsidRPr="00F706B4">
              <w:rPr>
                <w:kern w:val="0"/>
              </w:rPr>
              <w:t>15.00 a 17.00 horas</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line="240" w:lineRule="auto"/>
              <w:ind w:left="14" w:right="43"/>
              <w:rPr>
                <w:kern w:val="0"/>
              </w:rPr>
            </w:pPr>
            <w:r w:rsidRPr="00F706B4">
              <w:rPr>
                <w:kern w:val="0"/>
              </w:rPr>
              <w:t xml:space="preserve">Tema 4 </w:t>
            </w:r>
            <w:r>
              <w:rPr>
                <w:kern w:val="0"/>
              </w:rPr>
              <w:br/>
            </w:r>
            <w:r w:rsidRPr="00F706B4">
              <w:rPr>
                <w:kern w:val="0"/>
              </w:rPr>
              <w:t>(</w:t>
            </w:r>
            <w:r w:rsidRPr="008F7BC1">
              <w:rPr>
                <w:kern w:val="0"/>
              </w:rPr>
              <w:t>continuación</w:t>
            </w:r>
            <w:r w:rsidRPr="00F706B4">
              <w:rPr>
                <w:kern w:val="0"/>
              </w:rPr>
              <w:t>)</w:t>
            </w:r>
          </w:p>
        </w:tc>
        <w:tc>
          <w:tcPr>
            <w:tcW w:w="5097" w:type="dxa"/>
            <w:shd w:val="clear" w:color="auto" w:fill="auto"/>
          </w:tcPr>
          <w:p w:rsidR="000C11FA" w:rsidRPr="00F706B4" w:rsidRDefault="00373C9D" w:rsidP="000C11FA">
            <w:pPr>
              <w:tabs>
                <w:tab w:val="left" w:pos="288"/>
                <w:tab w:val="left" w:pos="576"/>
                <w:tab w:val="left" w:pos="864"/>
                <w:tab w:val="left" w:pos="1152"/>
              </w:tabs>
              <w:spacing w:before="40" w:after="80" w:line="240" w:lineRule="auto"/>
              <w:ind w:left="14" w:right="43"/>
              <w:rPr>
                <w:kern w:val="0"/>
              </w:rPr>
            </w:pPr>
            <w:r>
              <w:rPr>
                <w:kern w:val="0"/>
              </w:rPr>
              <w:t>Reino Unido de Gran Bretaña e Irlanda del Norte</w:t>
            </w:r>
            <w:r w:rsidR="000C11FA" w:rsidRPr="00F706B4">
              <w:rPr>
                <w:kern w:val="0"/>
              </w:rPr>
              <w:br/>
              <w:t>(</w:t>
            </w:r>
            <w:r w:rsidR="000C11FA" w:rsidRPr="008F7BC1">
              <w:rPr>
                <w:kern w:val="0"/>
              </w:rPr>
              <w:t>continuación</w:t>
            </w:r>
            <w:r w:rsidR="000C11FA" w:rsidRPr="00F706B4">
              <w:rPr>
                <w:kern w:val="0"/>
              </w:rPr>
              <w:t>)</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line="240" w:lineRule="auto"/>
              <w:ind w:left="14" w:right="43"/>
              <w:rPr>
                <w:kern w:val="0"/>
              </w:rPr>
            </w:pPr>
            <w:r w:rsidRPr="00F706B4">
              <w:rPr>
                <w:kern w:val="0"/>
              </w:rPr>
              <w:t>17.00 a 18.00 horas</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line="240" w:lineRule="auto"/>
              <w:ind w:left="14" w:right="43"/>
              <w:rPr>
                <w:kern w:val="0"/>
              </w:rPr>
            </w:pPr>
            <w:r w:rsidRPr="00F706B4">
              <w:rPr>
                <w:kern w:val="0"/>
              </w:rPr>
              <w:t xml:space="preserve">Tema 4 </w:t>
            </w:r>
            <w:r>
              <w:rPr>
                <w:kern w:val="0"/>
              </w:rPr>
              <w:br/>
            </w:r>
            <w:r w:rsidRPr="00F706B4">
              <w:rPr>
                <w:kern w:val="0"/>
              </w:rPr>
              <w:t>(</w:t>
            </w:r>
            <w:r w:rsidRPr="008F7BC1">
              <w:rPr>
                <w:kern w:val="0"/>
              </w:rPr>
              <w:t>continuación</w:t>
            </w:r>
            <w:r w:rsidRPr="00F706B4">
              <w:rPr>
                <w:kern w:val="0"/>
              </w:rPr>
              <w:t>)</w:t>
            </w:r>
          </w:p>
        </w:tc>
        <w:tc>
          <w:tcPr>
            <w:tcW w:w="5097" w:type="dxa"/>
            <w:shd w:val="clear" w:color="auto" w:fill="auto"/>
          </w:tcPr>
          <w:p w:rsidR="000C11FA" w:rsidRPr="00F706B4" w:rsidRDefault="000C11FA" w:rsidP="000C11FA">
            <w:pPr>
              <w:widowControl w:val="0"/>
              <w:tabs>
                <w:tab w:val="left" w:pos="288"/>
                <w:tab w:val="left" w:pos="576"/>
                <w:tab w:val="left" w:pos="864"/>
                <w:tab w:val="left" w:pos="1152"/>
              </w:tabs>
              <w:spacing w:before="40" w:after="80" w:line="240" w:lineRule="auto"/>
              <w:ind w:left="14" w:right="43"/>
              <w:rPr>
                <w:kern w:val="0"/>
              </w:rPr>
            </w:pPr>
            <w:r w:rsidRPr="00F706B4">
              <w:rPr>
                <w:kern w:val="0"/>
              </w:rPr>
              <w:t>Grupo de Trabajo Plenario</w:t>
            </w:r>
            <w:r w:rsidRPr="00F706B4">
              <w:rPr>
                <w:kern w:val="0"/>
              </w:rPr>
              <w:br/>
              <w:t>(</w:t>
            </w:r>
            <w:r w:rsidRPr="008F7BC1">
              <w:rPr>
                <w:kern w:val="0"/>
              </w:rPr>
              <w:t>sesión privada</w:t>
            </w:r>
            <w:r w:rsidRPr="00F706B4">
              <w:rPr>
                <w:kern w:val="0"/>
              </w:rPr>
              <w:t>)</w:t>
            </w:r>
          </w:p>
        </w:tc>
      </w:tr>
      <w:tr w:rsidR="000C11FA" w:rsidRPr="00BB6DB0">
        <w:tblPrEx>
          <w:tblCellMar>
            <w:top w:w="0" w:type="dxa"/>
            <w:bottom w:w="0" w:type="dxa"/>
          </w:tblCellMar>
        </w:tblPrEx>
        <w:tc>
          <w:tcPr>
            <w:tcW w:w="3114" w:type="dxa"/>
            <w:shd w:val="clear" w:color="auto" w:fill="auto"/>
          </w:tcPr>
          <w:p w:rsidR="000C11FA" w:rsidRPr="00F2020C" w:rsidRDefault="000C11FA" w:rsidP="000C11FA">
            <w:pPr>
              <w:tabs>
                <w:tab w:val="left" w:pos="288"/>
                <w:tab w:val="left" w:pos="576"/>
                <w:tab w:val="left" w:pos="864"/>
                <w:tab w:val="left" w:pos="1152"/>
              </w:tabs>
              <w:spacing w:line="120" w:lineRule="exact"/>
              <w:ind w:left="14" w:right="40"/>
              <w:rPr>
                <w:b/>
                <w:kern w:val="0"/>
                <w:sz w:val="10"/>
              </w:rPr>
            </w:pPr>
          </w:p>
          <w:p w:rsidR="000C11FA" w:rsidRPr="00F706B4" w:rsidRDefault="000C11FA" w:rsidP="000C11FA">
            <w:pPr>
              <w:tabs>
                <w:tab w:val="left" w:pos="288"/>
                <w:tab w:val="left" w:pos="576"/>
                <w:tab w:val="left" w:pos="864"/>
                <w:tab w:val="left" w:pos="1152"/>
              </w:tabs>
              <w:spacing w:before="40" w:after="80"/>
              <w:ind w:left="14" w:right="40"/>
              <w:rPr>
                <w:b/>
                <w:kern w:val="0"/>
              </w:rPr>
            </w:pPr>
            <w:r w:rsidRPr="00F706B4">
              <w:rPr>
                <w:b/>
                <w:kern w:val="0"/>
              </w:rPr>
              <w:t xml:space="preserve">Viernes </w:t>
            </w:r>
            <w:r w:rsidR="00373C9D">
              <w:rPr>
                <w:b/>
                <w:kern w:val="0"/>
              </w:rPr>
              <w:t>11</w:t>
            </w:r>
            <w:r w:rsidRPr="00F706B4">
              <w:rPr>
                <w:b/>
                <w:kern w:val="0"/>
              </w:rPr>
              <w:t xml:space="preserve"> </w:t>
            </w:r>
            <w:r w:rsidR="00373C9D">
              <w:rPr>
                <w:b/>
                <w:kern w:val="0"/>
              </w:rPr>
              <w:t xml:space="preserve">de </w:t>
            </w:r>
            <w:r w:rsidR="008608CD">
              <w:rPr>
                <w:b/>
                <w:kern w:val="0"/>
              </w:rPr>
              <w:t>julio</w:t>
            </w:r>
            <w:r w:rsidR="008608CD" w:rsidRPr="00F706B4">
              <w:rPr>
                <w:b/>
                <w:kern w:val="0"/>
              </w:rPr>
              <w:t xml:space="preserve"> de</w:t>
            </w:r>
            <w:r w:rsidRPr="00F706B4">
              <w:rPr>
                <w:b/>
                <w:kern w:val="0"/>
              </w:rPr>
              <w:t xml:space="preserve"> 2008</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b/>
                <w:kern w:val="0"/>
              </w:rPr>
            </w:pPr>
            <w:r w:rsidRPr="00F706B4">
              <w:rPr>
                <w:b/>
                <w:kern w:val="0"/>
              </w:rPr>
              <w:t>8</w:t>
            </w:r>
            <w:r w:rsidR="00373C9D">
              <w:rPr>
                <w:b/>
                <w:kern w:val="0"/>
              </w:rPr>
              <w:t>44</w:t>
            </w:r>
            <w:r w:rsidRPr="00F706B4">
              <w:rPr>
                <w:b/>
                <w:kern w:val="0"/>
              </w:rPr>
              <w:t>ª sesión</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b/>
                <w:kern w:val="0"/>
              </w:rPr>
            </w:pP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 xml:space="preserve">Tema 4 </w:t>
            </w:r>
            <w:r>
              <w:rPr>
                <w:kern w:val="0"/>
              </w:rPr>
              <w:br/>
            </w:r>
            <w:r w:rsidRPr="00F706B4">
              <w:rPr>
                <w:kern w:val="0"/>
              </w:rPr>
              <w:t>(</w:t>
            </w:r>
            <w:r w:rsidRPr="008F7BC1">
              <w:rPr>
                <w:kern w:val="0"/>
              </w:rPr>
              <w:t>continuación</w:t>
            </w:r>
            <w:r w:rsidRPr="00F706B4">
              <w:rPr>
                <w:kern w:val="0"/>
              </w:rPr>
              <w:t>)</w:t>
            </w:r>
          </w:p>
        </w:tc>
        <w:tc>
          <w:tcPr>
            <w:tcW w:w="5097" w:type="dxa"/>
            <w:shd w:val="clear" w:color="auto" w:fill="auto"/>
          </w:tcPr>
          <w:p w:rsidR="000C11FA" w:rsidRPr="00373C9D" w:rsidRDefault="00373C9D" w:rsidP="000C11FA">
            <w:pPr>
              <w:tabs>
                <w:tab w:val="left" w:pos="288"/>
                <w:tab w:val="left" w:pos="576"/>
                <w:tab w:val="left" w:pos="864"/>
                <w:tab w:val="left" w:pos="1152"/>
              </w:tabs>
              <w:spacing w:before="40" w:after="80"/>
              <w:ind w:left="14" w:right="40"/>
              <w:rPr>
                <w:kern w:val="0"/>
              </w:rPr>
            </w:pPr>
            <w:r w:rsidRPr="00373C9D">
              <w:rPr>
                <w:kern w:val="0"/>
              </w:rPr>
              <w:t>República Unida de Tanzanía, informes periódicos cuarto, quinto y sexto combinados (CEDAW/C/TZA/6)</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10.00 a 10.30 horas</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Presentación por el representante del Estado Parte</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10.30 a 13.00 horas</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Preguntas de los expertos y diálogo con el Comité</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b/>
                <w:kern w:val="0"/>
              </w:rPr>
            </w:pPr>
            <w:r w:rsidRPr="00F706B4">
              <w:rPr>
                <w:b/>
                <w:kern w:val="0"/>
              </w:rPr>
              <w:t>8</w:t>
            </w:r>
            <w:r w:rsidR="00373C9D">
              <w:rPr>
                <w:b/>
                <w:kern w:val="0"/>
              </w:rPr>
              <w:t>45</w:t>
            </w:r>
            <w:r w:rsidRPr="00F706B4">
              <w:rPr>
                <w:b/>
                <w:kern w:val="0"/>
              </w:rPr>
              <w:t>ª sesión</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15.00 a 17.00 horas</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 xml:space="preserve">Tema 4 </w:t>
            </w:r>
            <w:r>
              <w:rPr>
                <w:kern w:val="0"/>
              </w:rPr>
              <w:br/>
            </w:r>
            <w:r w:rsidRPr="00F706B4">
              <w:rPr>
                <w:kern w:val="0"/>
              </w:rPr>
              <w:t>(</w:t>
            </w:r>
            <w:r w:rsidRPr="008F7BC1">
              <w:rPr>
                <w:kern w:val="0"/>
              </w:rPr>
              <w:t>continuación</w:t>
            </w:r>
            <w:r w:rsidRPr="00F706B4">
              <w:rPr>
                <w:kern w:val="0"/>
              </w:rPr>
              <w:t>)</w:t>
            </w:r>
          </w:p>
        </w:tc>
        <w:tc>
          <w:tcPr>
            <w:tcW w:w="5097" w:type="dxa"/>
            <w:shd w:val="clear" w:color="auto" w:fill="auto"/>
          </w:tcPr>
          <w:p w:rsidR="000C11FA" w:rsidRPr="00F706B4" w:rsidRDefault="00373C9D" w:rsidP="000C11FA">
            <w:pPr>
              <w:tabs>
                <w:tab w:val="left" w:pos="288"/>
                <w:tab w:val="left" w:pos="576"/>
                <w:tab w:val="left" w:pos="864"/>
                <w:tab w:val="left" w:pos="1152"/>
              </w:tabs>
              <w:spacing w:before="40" w:after="80"/>
              <w:ind w:left="14" w:right="40"/>
              <w:rPr>
                <w:kern w:val="0"/>
              </w:rPr>
            </w:pPr>
            <w:r>
              <w:rPr>
                <w:kern w:val="0"/>
              </w:rPr>
              <w:t>República Unida de Tanzanía</w:t>
            </w:r>
            <w:r w:rsidR="000C11FA" w:rsidRPr="00F706B4">
              <w:rPr>
                <w:kern w:val="0"/>
              </w:rPr>
              <w:br/>
              <w:t>(</w:t>
            </w:r>
            <w:r w:rsidR="000C11FA" w:rsidRPr="008F7BC1">
              <w:rPr>
                <w:kern w:val="0"/>
              </w:rPr>
              <w:t>continuación</w:t>
            </w:r>
            <w:r w:rsidR="000C11FA" w:rsidRPr="00F706B4">
              <w:rPr>
                <w:kern w:val="0"/>
              </w:rPr>
              <w:t>)</w:t>
            </w:r>
          </w:p>
        </w:tc>
      </w:tr>
      <w:tr w:rsidR="000C11FA" w:rsidRPr="00BB6DB0">
        <w:tblPrEx>
          <w:tblCellMar>
            <w:top w:w="0" w:type="dxa"/>
            <w:bottom w:w="0" w:type="dxa"/>
          </w:tblCellMar>
        </w:tblPrEx>
        <w:tc>
          <w:tcPr>
            <w:tcW w:w="3114"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17.00 a 18.00 horas</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 xml:space="preserve">Tema 4 </w:t>
            </w:r>
            <w:r>
              <w:rPr>
                <w:kern w:val="0"/>
              </w:rPr>
              <w:br/>
            </w:r>
            <w:r w:rsidRPr="00F706B4">
              <w:rPr>
                <w:kern w:val="0"/>
              </w:rPr>
              <w:t>(</w:t>
            </w:r>
            <w:r w:rsidRPr="008F7BC1">
              <w:rPr>
                <w:kern w:val="0"/>
              </w:rPr>
              <w:t>continuación</w:t>
            </w:r>
            <w:r w:rsidRPr="00F706B4">
              <w:rPr>
                <w:kern w:val="0"/>
              </w:rPr>
              <w:t>)</w:t>
            </w: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r w:rsidRPr="00F706B4">
              <w:rPr>
                <w:kern w:val="0"/>
              </w:rPr>
              <w:t>Grupo de Trabajo Plenario</w:t>
            </w:r>
            <w:r w:rsidRPr="00F706B4">
              <w:rPr>
                <w:kern w:val="0"/>
              </w:rPr>
              <w:br/>
              <w:t>(</w:t>
            </w:r>
            <w:r w:rsidRPr="008F7BC1">
              <w:rPr>
                <w:kern w:val="0"/>
              </w:rPr>
              <w:t>sesión privada</w:t>
            </w:r>
            <w:r w:rsidRPr="00F706B4">
              <w:rPr>
                <w:kern w:val="0"/>
              </w:rPr>
              <w:t>)</w:t>
            </w:r>
          </w:p>
        </w:tc>
      </w:tr>
      <w:tr w:rsidR="000C11FA" w:rsidRPr="00BB6DB0">
        <w:tblPrEx>
          <w:tblCellMar>
            <w:top w:w="0" w:type="dxa"/>
            <w:bottom w:w="0" w:type="dxa"/>
          </w:tblCellMar>
        </w:tblPrEx>
        <w:tc>
          <w:tcPr>
            <w:tcW w:w="3114" w:type="dxa"/>
            <w:shd w:val="clear" w:color="auto" w:fill="auto"/>
          </w:tcPr>
          <w:p w:rsidR="000C11FA" w:rsidRPr="00F2020C" w:rsidRDefault="000C11FA" w:rsidP="000C11FA">
            <w:pPr>
              <w:tabs>
                <w:tab w:val="left" w:pos="288"/>
                <w:tab w:val="left" w:pos="576"/>
                <w:tab w:val="left" w:pos="864"/>
                <w:tab w:val="left" w:pos="1152"/>
              </w:tabs>
              <w:spacing w:line="120" w:lineRule="exact"/>
              <w:ind w:left="14" w:right="40"/>
              <w:rPr>
                <w:b/>
                <w:kern w:val="0"/>
                <w:sz w:val="10"/>
              </w:rPr>
            </w:pPr>
          </w:p>
          <w:p w:rsidR="000C11FA" w:rsidRPr="00F706B4" w:rsidRDefault="000C11FA" w:rsidP="000C11FA">
            <w:pPr>
              <w:tabs>
                <w:tab w:val="left" w:pos="288"/>
                <w:tab w:val="left" w:pos="576"/>
                <w:tab w:val="left" w:pos="864"/>
                <w:tab w:val="left" w:pos="1152"/>
              </w:tabs>
              <w:spacing w:before="40" w:after="80"/>
              <w:ind w:left="14" w:right="40"/>
              <w:rPr>
                <w:b/>
                <w:kern w:val="0"/>
              </w:rPr>
            </w:pPr>
            <w:r w:rsidRPr="00F706B4">
              <w:rPr>
                <w:b/>
                <w:kern w:val="0"/>
              </w:rPr>
              <w:t xml:space="preserve">Lunes </w:t>
            </w:r>
            <w:r w:rsidR="00373C9D">
              <w:rPr>
                <w:b/>
                <w:kern w:val="0"/>
              </w:rPr>
              <w:t>14</w:t>
            </w:r>
            <w:r w:rsidRPr="00F706B4">
              <w:rPr>
                <w:b/>
                <w:kern w:val="0"/>
              </w:rPr>
              <w:t xml:space="preserve"> </w:t>
            </w:r>
            <w:r w:rsidR="00373C9D">
              <w:rPr>
                <w:b/>
                <w:kern w:val="0"/>
              </w:rPr>
              <w:t xml:space="preserve">de </w:t>
            </w:r>
            <w:r w:rsidR="008608CD">
              <w:rPr>
                <w:b/>
                <w:kern w:val="0"/>
              </w:rPr>
              <w:t>julio</w:t>
            </w:r>
            <w:r w:rsidR="008608CD" w:rsidRPr="00F706B4">
              <w:rPr>
                <w:b/>
                <w:kern w:val="0"/>
              </w:rPr>
              <w:t xml:space="preserve"> de</w:t>
            </w:r>
            <w:r w:rsidRPr="00F706B4">
              <w:rPr>
                <w:b/>
                <w:kern w:val="0"/>
              </w:rPr>
              <w:t xml:space="preserve"> 2008</w:t>
            </w:r>
          </w:p>
        </w:tc>
        <w:tc>
          <w:tcPr>
            <w:tcW w:w="1638"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b/>
                <w:kern w:val="0"/>
              </w:rPr>
            </w:pPr>
          </w:p>
        </w:tc>
        <w:tc>
          <w:tcPr>
            <w:tcW w:w="5097" w:type="dxa"/>
            <w:shd w:val="clear" w:color="auto" w:fill="auto"/>
          </w:tcPr>
          <w:p w:rsidR="000C11FA" w:rsidRPr="00F706B4" w:rsidRDefault="000C11FA" w:rsidP="000C11FA">
            <w:pPr>
              <w:tabs>
                <w:tab w:val="left" w:pos="288"/>
                <w:tab w:val="left" w:pos="576"/>
                <w:tab w:val="left" w:pos="864"/>
                <w:tab w:val="left" w:pos="1152"/>
              </w:tabs>
              <w:spacing w:before="40" w:after="80"/>
              <w:ind w:left="14" w:right="40"/>
              <w:rPr>
                <w:kern w:val="0"/>
              </w:rPr>
            </w:pPr>
          </w:p>
        </w:tc>
      </w:tr>
      <w:tr w:rsidR="00373C9D" w:rsidRPr="00BB6DB0">
        <w:tblPrEx>
          <w:tblCellMar>
            <w:top w:w="0" w:type="dxa"/>
            <w:bottom w:w="0" w:type="dxa"/>
          </w:tblCellMar>
        </w:tblPrEx>
        <w:tc>
          <w:tcPr>
            <w:tcW w:w="3114" w:type="dxa"/>
            <w:shd w:val="clear" w:color="auto" w:fill="auto"/>
          </w:tcPr>
          <w:p w:rsidR="00373C9D" w:rsidRPr="00F706B4" w:rsidRDefault="00373C9D" w:rsidP="00373C9D">
            <w:pPr>
              <w:tabs>
                <w:tab w:val="left" w:pos="288"/>
                <w:tab w:val="left" w:pos="576"/>
                <w:tab w:val="left" w:pos="864"/>
                <w:tab w:val="left" w:pos="1152"/>
              </w:tabs>
              <w:spacing w:before="40" w:after="80" w:line="240" w:lineRule="auto"/>
              <w:ind w:left="14" w:right="43"/>
              <w:rPr>
                <w:kern w:val="0"/>
              </w:rPr>
            </w:pPr>
            <w:r w:rsidRPr="00F706B4">
              <w:rPr>
                <w:b/>
                <w:kern w:val="0"/>
              </w:rPr>
              <w:t>8</w:t>
            </w:r>
            <w:r>
              <w:rPr>
                <w:b/>
                <w:kern w:val="0"/>
              </w:rPr>
              <w:t>46</w:t>
            </w:r>
            <w:r w:rsidRPr="00F706B4">
              <w:rPr>
                <w:b/>
                <w:kern w:val="0"/>
              </w:rPr>
              <w:t>ª sesión</w:t>
            </w:r>
          </w:p>
        </w:tc>
        <w:tc>
          <w:tcPr>
            <w:tcW w:w="1638" w:type="dxa"/>
            <w:shd w:val="clear" w:color="auto" w:fill="auto"/>
          </w:tcPr>
          <w:p w:rsidR="00373C9D" w:rsidRPr="00F706B4" w:rsidRDefault="00373C9D" w:rsidP="000C11FA">
            <w:pPr>
              <w:tabs>
                <w:tab w:val="left" w:pos="288"/>
                <w:tab w:val="left" w:pos="576"/>
                <w:tab w:val="left" w:pos="864"/>
                <w:tab w:val="left" w:pos="1152"/>
              </w:tabs>
              <w:spacing w:before="40" w:after="80" w:line="240" w:lineRule="auto"/>
              <w:ind w:left="14" w:right="43"/>
              <w:rPr>
                <w:kern w:val="0"/>
              </w:rPr>
            </w:pPr>
          </w:p>
        </w:tc>
        <w:tc>
          <w:tcPr>
            <w:tcW w:w="5097" w:type="dxa"/>
            <w:shd w:val="clear" w:color="auto" w:fill="auto"/>
          </w:tcPr>
          <w:p w:rsidR="00373C9D" w:rsidRPr="00F706B4" w:rsidRDefault="00373C9D" w:rsidP="000C11FA">
            <w:pPr>
              <w:tabs>
                <w:tab w:val="left" w:pos="288"/>
                <w:tab w:val="left" w:pos="576"/>
                <w:tab w:val="left" w:pos="864"/>
                <w:tab w:val="left" w:pos="1152"/>
              </w:tabs>
              <w:spacing w:before="40" w:after="80" w:line="240" w:lineRule="auto"/>
              <w:ind w:left="14" w:right="43"/>
              <w:rPr>
                <w:kern w:val="0"/>
              </w:rPr>
            </w:pPr>
          </w:p>
        </w:tc>
      </w:tr>
      <w:tr w:rsidR="00373C9D" w:rsidRPr="00BB6DB0">
        <w:tblPrEx>
          <w:tblCellMar>
            <w:top w:w="0" w:type="dxa"/>
            <w:bottom w:w="0" w:type="dxa"/>
          </w:tblCellMar>
        </w:tblPrEx>
        <w:tc>
          <w:tcPr>
            <w:tcW w:w="3114" w:type="dxa"/>
            <w:shd w:val="clear" w:color="auto" w:fill="auto"/>
          </w:tcPr>
          <w:p w:rsidR="00373C9D" w:rsidRPr="00F706B4" w:rsidRDefault="00373C9D" w:rsidP="00373C9D">
            <w:pPr>
              <w:tabs>
                <w:tab w:val="left" w:pos="288"/>
                <w:tab w:val="left" w:pos="576"/>
                <w:tab w:val="left" w:pos="864"/>
                <w:tab w:val="left" w:pos="1152"/>
              </w:tabs>
              <w:spacing w:before="40" w:after="80" w:line="240" w:lineRule="auto"/>
              <w:ind w:left="14" w:right="43"/>
              <w:rPr>
                <w:b/>
                <w:kern w:val="0"/>
              </w:rPr>
            </w:pPr>
          </w:p>
        </w:tc>
        <w:tc>
          <w:tcPr>
            <w:tcW w:w="1638" w:type="dxa"/>
            <w:shd w:val="clear" w:color="auto" w:fill="auto"/>
          </w:tcPr>
          <w:p w:rsidR="00373C9D" w:rsidRPr="00F706B4" w:rsidRDefault="00373C9D" w:rsidP="0008198E">
            <w:pPr>
              <w:tabs>
                <w:tab w:val="left" w:pos="288"/>
                <w:tab w:val="left" w:pos="576"/>
                <w:tab w:val="left" w:pos="864"/>
                <w:tab w:val="left" w:pos="1152"/>
              </w:tabs>
              <w:spacing w:before="40" w:after="80"/>
              <w:ind w:left="14" w:right="40"/>
              <w:rPr>
                <w:kern w:val="0"/>
              </w:rPr>
            </w:pPr>
            <w:r w:rsidRPr="00F706B4">
              <w:rPr>
                <w:kern w:val="0"/>
              </w:rPr>
              <w:t xml:space="preserve">Tema 4 </w:t>
            </w:r>
            <w:r>
              <w:rPr>
                <w:kern w:val="0"/>
              </w:rPr>
              <w:br/>
            </w:r>
            <w:r w:rsidRPr="00F706B4">
              <w:rPr>
                <w:kern w:val="0"/>
              </w:rPr>
              <w:t>(</w:t>
            </w:r>
            <w:r w:rsidRPr="008F7BC1">
              <w:rPr>
                <w:kern w:val="0"/>
              </w:rPr>
              <w:t>continuación</w:t>
            </w:r>
            <w:r w:rsidRPr="00F706B4">
              <w:rPr>
                <w:kern w:val="0"/>
              </w:rPr>
              <w:t>)</w:t>
            </w:r>
          </w:p>
        </w:tc>
        <w:tc>
          <w:tcPr>
            <w:tcW w:w="5097" w:type="dxa"/>
            <w:shd w:val="clear" w:color="auto" w:fill="auto"/>
          </w:tcPr>
          <w:p w:rsidR="00373C9D" w:rsidRPr="00BF215F" w:rsidRDefault="00BF215F" w:rsidP="000C11FA">
            <w:pPr>
              <w:tabs>
                <w:tab w:val="left" w:pos="288"/>
                <w:tab w:val="left" w:pos="576"/>
                <w:tab w:val="left" w:pos="864"/>
                <w:tab w:val="left" w:pos="1152"/>
              </w:tabs>
              <w:spacing w:before="40" w:after="80" w:line="240" w:lineRule="auto"/>
              <w:ind w:left="14" w:right="43"/>
              <w:rPr>
                <w:kern w:val="0"/>
              </w:rPr>
            </w:pPr>
            <w:r w:rsidRPr="00BF215F">
              <w:rPr>
                <w:kern w:val="0"/>
              </w:rPr>
              <w:t>Eslovaquia, informes periódicos segundo, tercero y cuarto combinados (CEDAW/C/SVK/4)</w:t>
            </w:r>
          </w:p>
        </w:tc>
      </w:tr>
      <w:tr w:rsidR="00373C9D" w:rsidRPr="00BB6DB0">
        <w:tblPrEx>
          <w:tblCellMar>
            <w:top w:w="0" w:type="dxa"/>
            <w:bottom w:w="0" w:type="dxa"/>
          </w:tblCellMar>
        </w:tblPrEx>
        <w:tc>
          <w:tcPr>
            <w:tcW w:w="3114" w:type="dxa"/>
            <w:shd w:val="clear" w:color="auto" w:fill="auto"/>
          </w:tcPr>
          <w:p w:rsidR="00373C9D" w:rsidRPr="00F706B4" w:rsidRDefault="00373C9D" w:rsidP="0008198E">
            <w:pPr>
              <w:tabs>
                <w:tab w:val="left" w:pos="288"/>
                <w:tab w:val="left" w:pos="576"/>
                <w:tab w:val="left" w:pos="864"/>
                <w:tab w:val="left" w:pos="1152"/>
              </w:tabs>
              <w:spacing w:before="40" w:after="80"/>
              <w:ind w:left="14" w:right="40"/>
              <w:rPr>
                <w:kern w:val="0"/>
              </w:rPr>
            </w:pPr>
            <w:r w:rsidRPr="00F706B4">
              <w:rPr>
                <w:kern w:val="0"/>
              </w:rPr>
              <w:t>10.00 a 10.30 horas</w:t>
            </w:r>
          </w:p>
        </w:tc>
        <w:tc>
          <w:tcPr>
            <w:tcW w:w="1638" w:type="dxa"/>
            <w:shd w:val="clear" w:color="auto" w:fill="auto"/>
          </w:tcPr>
          <w:p w:rsidR="00373C9D" w:rsidRPr="00F706B4" w:rsidRDefault="00373C9D" w:rsidP="0008198E">
            <w:pPr>
              <w:tabs>
                <w:tab w:val="left" w:pos="288"/>
                <w:tab w:val="left" w:pos="576"/>
                <w:tab w:val="left" w:pos="864"/>
                <w:tab w:val="left" w:pos="1152"/>
              </w:tabs>
              <w:spacing w:before="40" w:after="80"/>
              <w:ind w:left="14" w:right="40"/>
              <w:rPr>
                <w:kern w:val="0"/>
              </w:rPr>
            </w:pPr>
          </w:p>
        </w:tc>
        <w:tc>
          <w:tcPr>
            <w:tcW w:w="5097" w:type="dxa"/>
            <w:shd w:val="clear" w:color="auto" w:fill="auto"/>
          </w:tcPr>
          <w:p w:rsidR="00373C9D" w:rsidRPr="00F706B4" w:rsidRDefault="00373C9D" w:rsidP="0008198E">
            <w:pPr>
              <w:tabs>
                <w:tab w:val="left" w:pos="288"/>
                <w:tab w:val="left" w:pos="576"/>
                <w:tab w:val="left" w:pos="864"/>
                <w:tab w:val="left" w:pos="1152"/>
              </w:tabs>
              <w:spacing w:before="40" w:after="80"/>
              <w:ind w:left="14" w:right="40"/>
              <w:rPr>
                <w:kern w:val="0"/>
              </w:rPr>
            </w:pPr>
            <w:r w:rsidRPr="00F706B4">
              <w:rPr>
                <w:kern w:val="0"/>
              </w:rPr>
              <w:t>Presentación por el representante del Estado Parte</w:t>
            </w:r>
          </w:p>
        </w:tc>
      </w:tr>
      <w:tr w:rsidR="00373C9D" w:rsidRPr="00BB6DB0">
        <w:tblPrEx>
          <w:tblCellMar>
            <w:top w:w="0" w:type="dxa"/>
            <w:bottom w:w="0" w:type="dxa"/>
          </w:tblCellMar>
        </w:tblPrEx>
        <w:tc>
          <w:tcPr>
            <w:tcW w:w="3114" w:type="dxa"/>
            <w:shd w:val="clear" w:color="auto" w:fill="auto"/>
          </w:tcPr>
          <w:p w:rsidR="00373C9D" w:rsidRPr="00F706B4" w:rsidRDefault="00373C9D" w:rsidP="0008198E">
            <w:pPr>
              <w:tabs>
                <w:tab w:val="left" w:pos="288"/>
                <w:tab w:val="left" w:pos="576"/>
                <w:tab w:val="left" w:pos="864"/>
                <w:tab w:val="left" w:pos="1152"/>
              </w:tabs>
              <w:spacing w:before="40" w:after="80"/>
              <w:ind w:left="14" w:right="40"/>
              <w:rPr>
                <w:kern w:val="0"/>
              </w:rPr>
            </w:pPr>
            <w:r w:rsidRPr="00F706B4">
              <w:rPr>
                <w:kern w:val="0"/>
              </w:rPr>
              <w:t>10.30 a 13.00 horas</w:t>
            </w:r>
          </w:p>
        </w:tc>
        <w:tc>
          <w:tcPr>
            <w:tcW w:w="1638" w:type="dxa"/>
            <w:shd w:val="clear" w:color="auto" w:fill="auto"/>
          </w:tcPr>
          <w:p w:rsidR="00373C9D" w:rsidRPr="00F706B4" w:rsidRDefault="00373C9D" w:rsidP="0008198E">
            <w:pPr>
              <w:tabs>
                <w:tab w:val="left" w:pos="288"/>
                <w:tab w:val="left" w:pos="576"/>
                <w:tab w:val="left" w:pos="864"/>
                <w:tab w:val="left" w:pos="1152"/>
              </w:tabs>
              <w:spacing w:before="40" w:after="80"/>
              <w:ind w:left="14" w:right="40"/>
              <w:rPr>
                <w:kern w:val="0"/>
              </w:rPr>
            </w:pPr>
          </w:p>
        </w:tc>
        <w:tc>
          <w:tcPr>
            <w:tcW w:w="5097" w:type="dxa"/>
            <w:shd w:val="clear" w:color="auto" w:fill="auto"/>
          </w:tcPr>
          <w:p w:rsidR="00373C9D" w:rsidRPr="00F706B4" w:rsidRDefault="00373C9D" w:rsidP="0008198E">
            <w:pPr>
              <w:tabs>
                <w:tab w:val="left" w:pos="288"/>
                <w:tab w:val="left" w:pos="576"/>
                <w:tab w:val="left" w:pos="864"/>
                <w:tab w:val="left" w:pos="1152"/>
              </w:tabs>
              <w:spacing w:before="40" w:after="80"/>
              <w:ind w:left="14" w:right="40"/>
              <w:rPr>
                <w:kern w:val="0"/>
              </w:rPr>
            </w:pPr>
            <w:r w:rsidRPr="00F706B4">
              <w:rPr>
                <w:kern w:val="0"/>
              </w:rPr>
              <w:t>Preguntas de los expertos y diálogo con el Comité</w:t>
            </w:r>
          </w:p>
        </w:tc>
      </w:tr>
      <w:tr w:rsidR="00373C9D" w:rsidRPr="00BB6DB0">
        <w:tblPrEx>
          <w:tblCellMar>
            <w:top w:w="0" w:type="dxa"/>
            <w:bottom w:w="0" w:type="dxa"/>
          </w:tblCellMar>
        </w:tblPrEx>
        <w:tc>
          <w:tcPr>
            <w:tcW w:w="3114" w:type="dxa"/>
            <w:shd w:val="clear" w:color="auto" w:fill="auto"/>
          </w:tcPr>
          <w:p w:rsidR="00373C9D" w:rsidRPr="00F706B4" w:rsidRDefault="00373C9D" w:rsidP="00373C9D">
            <w:pPr>
              <w:tabs>
                <w:tab w:val="left" w:pos="288"/>
                <w:tab w:val="left" w:pos="576"/>
                <w:tab w:val="left" w:pos="864"/>
                <w:tab w:val="left" w:pos="1152"/>
              </w:tabs>
              <w:spacing w:before="40" w:after="80" w:line="240" w:lineRule="auto"/>
              <w:ind w:left="14" w:right="43"/>
              <w:rPr>
                <w:b/>
                <w:kern w:val="0"/>
              </w:rPr>
            </w:pPr>
            <w:r w:rsidRPr="00F706B4">
              <w:rPr>
                <w:b/>
                <w:kern w:val="0"/>
              </w:rPr>
              <w:t>8</w:t>
            </w:r>
            <w:r>
              <w:rPr>
                <w:b/>
                <w:kern w:val="0"/>
              </w:rPr>
              <w:t>4</w:t>
            </w:r>
            <w:r w:rsidR="00462496">
              <w:rPr>
                <w:b/>
                <w:kern w:val="0"/>
              </w:rPr>
              <w:t>7</w:t>
            </w:r>
            <w:r w:rsidRPr="00F706B4">
              <w:rPr>
                <w:b/>
                <w:kern w:val="0"/>
              </w:rPr>
              <w:t>ª sesión</w:t>
            </w:r>
          </w:p>
        </w:tc>
        <w:tc>
          <w:tcPr>
            <w:tcW w:w="1638" w:type="dxa"/>
            <w:shd w:val="clear" w:color="auto" w:fill="auto"/>
          </w:tcPr>
          <w:p w:rsidR="00373C9D" w:rsidRPr="00F706B4" w:rsidRDefault="00373C9D" w:rsidP="000C11FA">
            <w:pPr>
              <w:tabs>
                <w:tab w:val="left" w:pos="288"/>
                <w:tab w:val="left" w:pos="576"/>
                <w:tab w:val="left" w:pos="864"/>
                <w:tab w:val="left" w:pos="1152"/>
              </w:tabs>
              <w:spacing w:before="40" w:after="80" w:line="240" w:lineRule="auto"/>
              <w:ind w:left="14" w:right="43"/>
              <w:rPr>
                <w:kern w:val="0"/>
              </w:rPr>
            </w:pPr>
          </w:p>
        </w:tc>
        <w:tc>
          <w:tcPr>
            <w:tcW w:w="5097" w:type="dxa"/>
            <w:shd w:val="clear" w:color="auto" w:fill="auto"/>
          </w:tcPr>
          <w:p w:rsidR="00373C9D" w:rsidRPr="00F706B4" w:rsidRDefault="00373C9D" w:rsidP="000C11FA">
            <w:pPr>
              <w:tabs>
                <w:tab w:val="left" w:pos="288"/>
                <w:tab w:val="left" w:pos="576"/>
                <w:tab w:val="left" w:pos="864"/>
                <w:tab w:val="left" w:pos="1152"/>
              </w:tabs>
              <w:spacing w:before="40" w:after="80" w:line="240" w:lineRule="auto"/>
              <w:ind w:left="14" w:right="43"/>
              <w:rPr>
                <w:kern w:val="0"/>
              </w:rPr>
            </w:pPr>
          </w:p>
        </w:tc>
      </w:tr>
      <w:tr w:rsidR="00BF215F" w:rsidRPr="00BB6DB0">
        <w:tblPrEx>
          <w:tblCellMar>
            <w:top w:w="0" w:type="dxa"/>
            <w:bottom w:w="0" w:type="dxa"/>
          </w:tblCellMar>
        </w:tblPrEx>
        <w:tc>
          <w:tcPr>
            <w:tcW w:w="3114" w:type="dxa"/>
            <w:shd w:val="clear" w:color="auto" w:fill="auto"/>
          </w:tcPr>
          <w:p w:rsidR="00BF215F" w:rsidRPr="00F706B4" w:rsidRDefault="00BF215F" w:rsidP="00373C9D">
            <w:pPr>
              <w:tabs>
                <w:tab w:val="left" w:pos="288"/>
                <w:tab w:val="left" w:pos="576"/>
                <w:tab w:val="left" w:pos="864"/>
                <w:tab w:val="left" w:pos="1152"/>
              </w:tabs>
              <w:spacing w:before="40" w:after="80" w:line="240" w:lineRule="auto"/>
              <w:ind w:left="14" w:right="43"/>
              <w:rPr>
                <w:b/>
                <w:kern w:val="0"/>
              </w:rPr>
            </w:pPr>
          </w:p>
        </w:tc>
        <w:tc>
          <w:tcPr>
            <w:tcW w:w="1638" w:type="dxa"/>
            <w:shd w:val="clear" w:color="auto" w:fill="auto"/>
          </w:tcPr>
          <w:p w:rsidR="00BF215F" w:rsidRPr="00F706B4" w:rsidRDefault="00BF215F" w:rsidP="0008198E">
            <w:pPr>
              <w:tabs>
                <w:tab w:val="left" w:pos="288"/>
                <w:tab w:val="left" w:pos="576"/>
                <w:tab w:val="left" w:pos="864"/>
                <w:tab w:val="left" w:pos="1152"/>
              </w:tabs>
              <w:spacing w:before="40" w:after="80"/>
              <w:ind w:left="14" w:right="40"/>
              <w:rPr>
                <w:kern w:val="0"/>
              </w:rPr>
            </w:pPr>
            <w:r w:rsidRPr="00F706B4">
              <w:rPr>
                <w:kern w:val="0"/>
              </w:rPr>
              <w:t xml:space="preserve">Tema 4 </w:t>
            </w:r>
            <w:r>
              <w:rPr>
                <w:kern w:val="0"/>
              </w:rPr>
              <w:br/>
            </w:r>
            <w:r w:rsidRPr="00F706B4">
              <w:rPr>
                <w:kern w:val="0"/>
              </w:rPr>
              <w:t>(</w:t>
            </w:r>
            <w:r w:rsidRPr="008F7BC1">
              <w:rPr>
                <w:kern w:val="0"/>
              </w:rPr>
              <w:t>continuación</w:t>
            </w:r>
            <w:r w:rsidRPr="00F706B4">
              <w:rPr>
                <w:kern w:val="0"/>
              </w:rPr>
              <w:t>)</w:t>
            </w:r>
          </w:p>
        </w:tc>
        <w:tc>
          <w:tcPr>
            <w:tcW w:w="5097" w:type="dxa"/>
            <w:shd w:val="clear" w:color="auto" w:fill="auto"/>
          </w:tcPr>
          <w:p w:rsidR="00BF215F" w:rsidRPr="00F706B4" w:rsidRDefault="00BF215F" w:rsidP="00BF215F">
            <w:pPr>
              <w:pStyle w:val="DualTxt"/>
              <w:suppressAutoHyphens/>
              <w:jc w:val="left"/>
              <w:rPr>
                <w:kern w:val="0"/>
              </w:rPr>
            </w:pPr>
            <w:r>
              <w:rPr>
                <w:kern w:val="0"/>
              </w:rPr>
              <w:t>Eslovaquia</w:t>
            </w:r>
            <w:r w:rsidRPr="00F706B4">
              <w:rPr>
                <w:kern w:val="0"/>
              </w:rPr>
              <w:br/>
              <w:t>(</w:t>
            </w:r>
            <w:r w:rsidRPr="008F7BC1">
              <w:rPr>
                <w:kern w:val="0"/>
              </w:rPr>
              <w:t>continuación</w:t>
            </w:r>
            <w:r w:rsidRPr="00F706B4">
              <w:rPr>
                <w:kern w:val="0"/>
              </w:rPr>
              <w:t>)</w:t>
            </w:r>
          </w:p>
        </w:tc>
      </w:tr>
      <w:tr w:rsidR="00BF215F" w:rsidRPr="00BB6DB0">
        <w:tblPrEx>
          <w:tblCellMar>
            <w:top w:w="0" w:type="dxa"/>
            <w:bottom w:w="0" w:type="dxa"/>
          </w:tblCellMar>
        </w:tblPrEx>
        <w:tc>
          <w:tcPr>
            <w:tcW w:w="3114" w:type="dxa"/>
            <w:shd w:val="clear" w:color="auto" w:fill="auto"/>
          </w:tcPr>
          <w:p w:rsidR="00BF215F" w:rsidRPr="00F706B4" w:rsidRDefault="00BF215F" w:rsidP="00373C9D">
            <w:pPr>
              <w:tabs>
                <w:tab w:val="left" w:pos="288"/>
                <w:tab w:val="left" w:pos="576"/>
                <w:tab w:val="left" w:pos="864"/>
                <w:tab w:val="left" w:pos="1152"/>
              </w:tabs>
              <w:spacing w:before="40" w:after="80" w:line="240" w:lineRule="auto"/>
              <w:ind w:left="14" w:right="43"/>
              <w:rPr>
                <w:b/>
                <w:kern w:val="0"/>
              </w:rPr>
            </w:pPr>
          </w:p>
        </w:tc>
        <w:tc>
          <w:tcPr>
            <w:tcW w:w="1638" w:type="dxa"/>
            <w:shd w:val="clear" w:color="auto" w:fill="auto"/>
          </w:tcPr>
          <w:p w:rsidR="00BF215F" w:rsidRPr="00F706B4" w:rsidRDefault="00BF215F" w:rsidP="0008198E">
            <w:pPr>
              <w:tabs>
                <w:tab w:val="left" w:pos="288"/>
                <w:tab w:val="left" w:pos="576"/>
                <w:tab w:val="left" w:pos="864"/>
                <w:tab w:val="left" w:pos="1152"/>
              </w:tabs>
              <w:spacing w:before="40" w:after="80"/>
              <w:ind w:left="14" w:right="40"/>
              <w:rPr>
                <w:kern w:val="0"/>
              </w:rPr>
            </w:pPr>
            <w:r w:rsidRPr="00F706B4">
              <w:rPr>
                <w:kern w:val="0"/>
              </w:rPr>
              <w:t xml:space="preserve">Tema 4 </w:t>
            </w:r>
            <w:r>
              <w:rPr>
                <w:kern w:val="0"/>
              </w:rPr>
              <w:br/>
            </w:r>
            <w:r w:rsidRPr="00F706B4">
              <w:rPr>
                <w:kern w:val="0"/>
              </w:rPr>
              <w:t>(</w:t>
            </w:r>
            <w:r w:rsidRPr="008F7BC1">
              <w:rPr>
                <w:kern w:val="0"/>
              </w:rPr>
              <w:t>continuación</w:t>
            </w:r>
            <w:r w:rsidRPr="00F706B4">
              <w:rPr>
                <w:kern w:val="0"/>
              </w:rPr>
              <w:t>)</w:t>
            </w:r>
          </w:p>
        </w:tc>
        <w:tc>
          <w:tcPr>
            <w:tcW w:w="5097" w:type="dxa"/>
            <w:shd w:val="clear" w:color="auto" w:fill="auto"/>
          </w:tcPr>
          <w:p w:rsidR="00BF215F" w:rsidRPr="00F706B4" w:rsidRDefault="00BF215F" w:rsidP="0008198E">
            <w:pPr>
              <w:tabs>
                <w:tab w:val="left" w:pos="288"/>
                <w:tab w:val="left" w:pos="576"/>
                <w:tab w:val="left" w:pos="864"/>
                <w:tab w:val="left" w:pos="1152"/>
              </w:tabs>
              <w:spacing w:before="40" w:after="80"/>
              <w:ind w:left="14" w:right="40"/>
              <w:rPr>
                <w:kern w:val="0"/>
              </w:rPr>
            </w:pPr>
            <w:r w:rsidRPr="00F706B4">
              <w:rPr>
                <w:kern w:val="0"/>
              </w:rPr>
              <w:t>Grupo de Trabajo Plenario</w:t>
            </w:r>
            <w:r w:rsidRPr="00F706B4">
              <w:rPr>
                <w:kern w:val="0"/>
              </w:rPr>
              <w:br/>
              <w:t>(</w:t>
            </w:r>
            <w:r w:rsidRPr="008F7BC1">
              <w:rPr>
                <w:kern w:val="0"/>
              </w:rPr>
              <w:t>sesión privada</w:t>
            </w:r>
            <w:r w:rsidRPr="00F706B4">
              <w:rPr>
                <w:kern w:val="0"/>
              </w:rPr>
              <w:t>)</w:t>
            </w:r>
          </w:p>
        </w:tc>
      </w:tr>
      <w:tr w:rsidR="00BF215F" w:rsidRPr="00BB6DB0">
        <w:tblPrEx>
          <w:tblCellMar>
            <w:top w:w="0" w:type="dxa"/>
            <w:bottom w:w="0" w:type="dxa"/>
          </w:tblCellMar>
        </w:tblPrEx>
        <w:tc>
          <w:tcPr>
            <w:tcW w:w="3114" w:type="dxa"/>
            <w:shd w:val="clear" w:color="auto" w:fill="auto"/>
          </w:tcPr>
          <w:p w:rsidR="0008198E" w:rsidRPr="0008198E" w:rsidRDefault="0008198E" w:rsidP="0008198E">
            <w:pPr>
              <w:tabs>
                <w:tab w:val="left" w:pos="288"/>
                <w:tab w:val="left" w:pos="576"/>
                <w:tab w:val="left" w:pos="864"/>
                <w:tab w:val="left" w:pos="1152"/>
              </w:tabs>
              <w:spacing w:line="120" w:lineRule="exact"/>
              <w:ind w:left="14" w:right="40"/>
              <w:rPr>
                <w:b/>
                <w:kern w:val="0"/>
                <w:sz w:val="10"/>
              </w:rPr>
            </w:pPr>
          </w:p>
          <w:p w:rsidR="00BF215F" w:rsidRPr="00BF215F" w:rsidRDefault="00BF215F" w:rsidP="00373C9D">
            <w:pPr>
              <w:tabs>
                <w:tab w:val="left" w:pos="288"/>
                <w:tab w:val="left" w:pos="576"/>
                <w:tab w:val="left" w:pos="864"/>
                <w:tab w:val="left" w:pos="1152"/>
              </w:tabs>
              <w:spacing w:before="40" w:after="80" w:line="240" w:lineRule="auto"/>
              <w:ind w:left="14" w:right="43"/>
              <w:rPr>
                <w:b/>
                <w:kern w:val="0"/>
              </w:rPr>
            </w:pPr>
            <w:r>
              <w:rPr>
                <w:b/>
                <w:kern w:val="0"/>
              </w:rPr>
              <w:t>Martes 15 de julio de 2008</w:t>
            </w:r>
          </w:p>
        </w:tc>
        <w:tc>
          <w:tcPr>
            <w:tcW w:w="1638" w:type="dxa"/>
            <w:shd w:val="clear" w:color="auto" w:fill="auto"/>
          </w:tcPr>
          <w:p w:rsidR="00BF215F" w:rsidRPr="00F706B4" w:rsidRDefault="00BF215F" w:rsidP="000C11FA">
            <w:pPr>
              <w:tabs>
                <w:tab w:val="left" w:pos="288"/>
                <w:tab w:val="left" w:pos="576"/>
                <w:tab w:val="left" w:pos="864"/>
                <w:tab w:val="left" w:pos="1152"/>
              </w:tabs>
              <w:spacing w:before="40" w:after="80" w:line="240" w:lineRule="auto"/>
              <w:ind w:left="14" w:right="43"/>
              <w:rPr>
                <w:kern w:val="0"/>
              </w:rPr>
            </w:pPr>
          </w:p>
        </w:tc>
        <w:tc>
          <w:tcPr>
            <w:tcW w:w="5097" w:type="dxa"/>
            <w:shd w:val="clear" w:color="auto" w:fill="auto"/>
          </w:tcPr>
          <w:p w:rsidR="00BF215F" w:rsidRPr="00F706B4" w:rsidRDefault="00BF215F" w:rsidP="000C11FA">
            <w:pPr>
              <w:tabs>
                <w:tab w:val="left" w:pos="288"/>
                <w:tab w:val="left" w:pos="576"/>
                <w:tab w:val="left" w:pos="864"/>
                <w:tab w:val="left" w:pos="1152"/>
              </w:tabs>
              <w:spacing w:before="40" w:after="80" w:line="240" w:lineRule="auto"/>
              <w:ind w:left="14" w:right="43"/>
              <w:rPr>
                <w:kern w:val="0"/>
              </w:rPr>
            </w:pPr>
          </w:p>
        </w:tc>
      </w:tr>
      <w:tr w:rsidR="00BF215F" w:rsidRPr="00BB6DB0">
        <w:tblPrEx>
          <w:tblCellMar>
            <w:top w:w="0" w:type="dxa"/>
            <w:bottom w:w="0" w:type="dxa"/>
          </w:tblCellMar>
        </w:tblPrEx>
        <w:tc>
          <w:tcPr>
            <w:tcW w:w="3114" w:type="dxa"/>
            <w:shd w:val="clear" w:color="auto" w:fill="auto"/>
          </w:tcPr>
          <w:p w:rsidR="00BF215F" w:rsidRPr="00F706B4" w:rsidRDefault="00BF215F" w:rsidP="00373C9D">
            <w:pPr>
              <w:tabs>
                <w:tab w:val="left" w:pos="288"/>
                <w:tab w:val="left" w:pos="576"/>
                <w:tab w:val="left" w:pos="864"/>
                <w:tab w:val="left" w:pos="1152"/>
              </w:tabs>
              <w:spacing w:before="40" w:after="80" w:line="240" w:lineRule="auto"/>
              <w:ind w:left="14" w:right="43"/>
              <w:rPr>
                <w:kern w:val="0"/>
              </w:rPr>
            </w:pPr>
            <w:r w:rsidRPr="00F706B4">
              <w:rPr>
                <w:kern w:val="0"/>
              </w:rPr>
              <w:t>10.00 a 13.00 horas</w:t>
            </w:r>
          </w:p>
        </w:tc>
        <w:tc>
          <w:tcPr>
            <w:tcW w:w="1638" w:type="dxa"/>
            <w:shd w:val="clear" w:color="auto" w:fill="auto"/>
          </w:tcPr>
          <w:p w:rsidR="00BF215F" w:rsidRPr="00F706B4" w:rsidRDefault="00BF215F" w:rsidP="000C11FA">
            <w:pPr>
              <w:tabs>
                <w:tab w:val="left" w:pos="288"/>
                <w:tab w:val="left" w:pos="576"/>
                <w:tab w:val="left" w:pos="864"/>
                <w:tab w:val="left" w:pos="1152"/>
              </w:tabs>
              <w:spacing w:before="40" w:after="80" w:line="240" w:lineRule="auto"/>
              <w:ind w:left="14" w:right="43"/>
              <w:rPr>
                <w:kern w:val="0"/>
              </w:rPr>
            </w:pPr>
            <w:r w:rsidRPr="00F706B4">
              <w:rPr>
                <w:kern w:val="0"/>
              </w:rPr>
              <w:t xml:space="preserve">Tema 4 </w:t>
            </w:r>
            <w:r>
              <w:rPr>
                <w:kern w:val="0"/>
              </w:rPr>
              <w:br/>
            </w:r>
            <w:r w:rsidRPr="00F706B4">
              <w:rPr>
                <w:kern w:val="0"/>
              </w:rPr>
              <w:t>(</w:t>
            </w:r>
            <w:r w:rsidRPr="008F7BC1">
              <w:rPr>
                <w:kern w:val="0"/>
              </w:rPr>
              <w:t>continuación</w:t>
            </w:r>
            <w:r w:rsidRPr="00F706B4">
              <w:rPr>
                <w:kern w:val="0"/>
              </w:rPr>
              <w:t>)</w:t>
            </w:r>
          </w:p>
        </w:tc>
        <w:tc>
          <w:tcPr>
            <w:tcW w:w="5097" w:type="dxa"/>
            <w:shd w:val="clear" w:color="auto" w:fill="auto"/>
          </w:tcPr>
          <w:p w:rsidR="00BF215F" w:rsidRPr="00F706B4" w:rsidRDefault="00BF215F" w:rsidP="00BF215F">
            <w:pPr>
              <w:tabs>
                <w:tab w:val="left" w:pos="288"/>
                <w:tab w:val="left" w:pos="576"/>
                <w:tab w:val="left" w:pos="864"/>
                <w:tab w:val="left" w:pos="1152"/>
              </w:tabs>
              <w:spacing w:before="40" w:after="80" w:line="240" w:lineRule="auto"/>
              <w:ind w:left="14" w:right="43"/>
              <w:rPr>
                <w:kern w:val="0"/>
              </w:rPr>
            </w:pPr>
            <w:r w:rsidRPr="00BF215F">
              <w:rPr>
                <w:kern w:val="0"/>
              </w:rPr>
              <w:t>Actividades del Comité en relación con el Protocolo Facultativo</w:t>
            </w:r>
            <w:r>
              <w:rPr>
                <w:kern w:val="0"/>
              </w:rPr>
              <w:br/>
            </w:r>
            <w:r w:rsidRPr="00F706B4">
              <w:rPr>
                <w:kern w:val="0"/>
              </w:rPr>
              <w:t>(</w:t>
            </w:r>
            <w:r w:rsidRPr="008F7BC1">
              <w:rPr>
                <w:kern w:val="0"/>
              </w:rPr>
              <w:t>sesión privada</w:t>
            </w:r>
            <w:r w:rsidRPr="00F706B4">
              <w:rPr>
                <w:kern w:val="0"/>
              </w:rPr>
              <w:t>)</w:t>
            </w:r>
          </w:p>
        </w:tc>
      </w:tr>
      <w:tr w:rsidR="00BF215F" w:rsidRPr="00BB6DB0">
        <w:tblPrEx>
          <w:tblCellMar>
            <w:top w:w="0" w:type="dxa"/>
            <w:bottom w:w="0" w:type="dxa"/>
          </w:tblCellMar>
        </w:tblPrEx>
        <w:tc>
          <w:tcPr>
            <w:tcW w:w="3114" w:type="dxa"/>
            <w:shd w:val="clear" w:color="auto" w:fill="auto"/>
          </w:tcPr>
          <w:p w:rsidR="00BF215F" w:rsidRPr="00F706B4" w:rsidRDefault="00BF215F" w:rsidP="000C11FA">
            <w:pPr>
              <w:tabs>
                <w:tab w:val="left" w:pos="288"/>
                <w:tab w:val="left" w:pos="576"/>
                <w:tab w:val="left" w:pos="864"/>
                <w:tab w:val="left" w:pos="1152"/>
              </w:tabs>
              <w:spacing w:before="40" w:after="80" w:line="240" w:lineRule="auto"/>
              <w:ind w:left="14" w:right="43"/>
              <w:rPr>
                <w:kern w:val="0"/>
              </w:rPr>
            </w:pPr>
            <w:r w:rsidRPr="00F706B4">
              <w:rPr>
                <w:kern w:val="0"/>
              </w:rPr>
              <w:t xml:space="preserve">15.00 a 18.00 horas </w:t>
            </w:r>
          </w:p>
        </w:tc>
        <w:tc>
          <w:tcPr>
            <w:tcW w:w="1638" w:type="dxa"/>
            <w:shd w:val="clear" w:color="auto" w:fill="auto"/>
          </w:tcPr>
          <w:p w:rsidR="00BF215F" w:rsidRPr="00F706B4" w:rsidRDefault="00BF215F" w:rsidP="000C11FA">
            <w:pPr>
              <w:tabs>
                <w:tab w:val="left" w:pos="288"/>
                <w:tab w:val="left" w:pos="576"/>
                <w:tab w:val="left" w:pos="864"/>
                <w:tab w:val="left" w:pos="1152"/>
              </w:tabs>
              <w:spacing w:before="40" w:after="80" w:line="240" w:lineRule="auto"/>
              <w:ind w:left="14" w:right="43"/>
              <w:rPr>
                <w:kern w:val="0"/>
              </w:rPr>
            </w:pPr>
            <w:r w:rsidRPr="00F706B4">
              <w:rPr>
                <w:kern w:val="0"/>
              </w:rPr>
              <w:t xml:space="preserve">Temas 4, 5 y 6 </w:t>
            </w:r>
            <w:r>
              <w:rPr>
                <w:kern w:val="0"/>
              </w:rPr>
              <w:br/>
            </w:r>
            <w:r w:rsidRPr="00F706B4">
              <w:rPr>
                <w:kern w:val="0"/>
              </w:rPr>
              <w:t>(</w:t>
            </w:r>
            <w:r w:rsidRPr="008F7BC1">
              <w:rPr>
                <w:kern w:val="0"/>
              </w:rPr>
              <w:t>continuación</w:t>
            </w:r>
            <w:r w:rsidRPr="00F706B4">
              <w:rPr>
                <w:kern w:val="0"/>
              </w:rPr>
              <w:t>)</w:t>
            </w:r>
          </w:p>
        </w:tc>
        <w:tc>
          <w:tcPr>
            <w:tcW w:w="5097" w:type="dxa"/>
            <w:shd w:val="clear" w:color="auto" w:fill="auto"/>
          </w:tcPr>
          <w:p w:rsidR="00BF215F" w:rsidRPr="00F706B4" w:rsidRDefault="0008198E" w:rsidP="000C11FA">
            <w:pPr>
              <w:tabs>
                <w:tab w:val="left" w:pos="288"/>
                <w:tab w:val="left" w:pos="576"/>
                <w:tab w:val="left" w:pos="864"/>
                <w:tab w:val="left" w:pos="1152"/>
              </w:tabs>
              <w:spacing w:before="40" w:after="80" w:line="240" w:lineRule="auto"/>
              <w:ind w:left="14" w:right="43"/>
              <w:rPr>
                <w:kern w:val="0"/>
              </w:rPr>
            </w:pPr>
            <w:r>
              <w:rPr>
                <w:kern w:val="0"/>
              </w:rPr>
              <w:t>Grupo de Trabajo Plenario</w:t>
            </w:r>
            <w:r w:rsidR="00BF215F" w:rsidRPr="00F706B4">
              <w:rPr>
                <w:kern w:val="0"/>
              </w:rPr>
              <w:br/>
              <w:t>(</w:t>
            </w:r>
            <w:r w:rsidR="00BF215F" w:rsidRPr="008F7BC1">
              <w:rPr>
                <w:kern w:val="0"/>
              </w:rPr>
              <w:t>sesión privada</w:t>
            </w:r>
            <w:r w:rsidR="00BF215F" w:rsidRPr="00F706B4">
              <w:rPr>
                <w:kern w:val="0"/>
              </w:rPr>
              <w:t>)</w:t>
            </w:r>
          </w:p>
        </w:tc>
      </w:tr>
      <w:tr w:rsidR="00BF215F" w:rsidRPr="00BB6DB0">
        <w:tblPrEx>
          <w:tblCellMar>
            <w:top w:w="0" w:type="dxa"/>
            <w:bottom w:w="0" w:type="dxa"/>
          </w:tblCellMar>
        </w:tblPrEx>
        <w:tc>
          <w:tcPr>
            <w:tcW w:w="3114" w:type="dxa"/>
            <w:shd w:val="clear" w:color="auto" w:fill="auto"/>
          </w:tcPr>
          <w:p w:rsidR="00BF215F" w:rsidRPr="00F706B4" w:rsidRDefault="00BF215F" w:rsidP="000C11FA">
            <w:pPr>
              <w:keepNext/>
              <w:keepLines/>
              <w:tabs>
                <w:tab w:val="left" w:pos="288"/>
                <w:tab w:val="left" w:pos="576"/>
                <w:tab w:val="left" w:pos="864"/>
                <w:tab w:val="left" w:pos="1152"/>
              </w:tabs>
              <w:spacing w:before="40" w:after="80"/>
              <w:ind w:left="14" w:right="40"/>
              <w:rPr>
                <w:b/>
                <w:kern w:val="0"/>
              </w:rPr>
            </w:pPr>
            <w:r w:rsidRPr="00F706B4">
              <w:rPr>
                <w:b/>
                <w:kern w:val="0"/>
              </w:rPr>
              <w:t xml:space="preserve">Miércoles </w:t>
            </w:r>
            <w:r w:rsidR="0008198E">
              <w:rPr>
                <w:b/>
                <w:kern w:val="0"/>
              </w:rPr>
              <w:t>16</w:t>
            </w:r>
            <w:r w:rsidRPr="00F706B4">
              <w:rPr>
                <w:b/>
                <w:kern w:val="0"/>
              </w:rPr>
              <w:t xml:space="preserve"> </w:t>
            </w:r>
            <w:r>
              <w:rPr>
                <w:b/>
                <w:kern w:val="0"/>
              </w:rPr>
              <w:t>de julio</w:t>
            </w:r>
            <w:r w:rsidR="0008198E">
              <w:rPr>
                <w:b/>
                <w:kern w:val="0"/>
              </w:rPr>
              <w:t xml:space="preserve"> </w:t>
            </w:r>
            <w:r w:rsidRPr="00F706B4">
              <w:rPr>
                <w:b/>
                <w:kern w:val="0"/>
              </w:rPr>
              <w:t xml:space="preserve">de 2008 </w:t>
            </w:r>
          </w:p>
        </w:tc>
        <w:tc>
          <w:tcPr>
            <w:tcW w:w="1638" w:type="dxa"/>
            <w:shd w:val="clear" w:color="auto" w:fill="auto"/>
          </w:tcPr>
          <w:p w:rsidR="00BF215F" w:rsidRPr="00F706B4" w:rsidRDefault="00BF215F" w:rsidP="000C11FA">
            <w:pPr>
              <w:tabs>
                <w:tab w:val="left" w:pos="288"/>
                <w:tab w:val="left" w:pos="576"/>
                <w:tab w:val="left" w:pos="864"/>
                <w:tab w:val="left" w:pos="1152"/>
              </w:tabs>
              <w:spacing w:before="40" w:after="80"/>
              <w:ind w:left="14" w:right="40"/>
              <w:rPr>
                <w:kern w:val="0"/>
              </w:rPr>
            </w:pPr>
          </w:p>
        </w:tc>
        <w:tc>
          <w:tcPr>
            <w:tcW w:w="5097" w:type="dxa"/>
            <w:shd w:val="clear" w:color="auto" w:fill="auto"/>
          </w:tcPr>
          <w:p w:rsidR="00BF215F" w:rsidRPr="00F706B4" w:rsidRDefault="00BF215F" w:rsidP="000C11FA">
            <w:pPr>
              <w:tabs>
                <w:tab w:val="left" w:pos="288"/>
                <w:tab w:val="left" w:pos="576"/>
                <w:tab w:val="left" w:pos="864"/>
                <w:tab w:val="left" w:pos="1152"/>
              </w:tabs>
              <w:spacing w:before="40" w:after="80"/>
              <w:ind w:left="14" w:right="40"/>
              <w:rPr>
                <w:kern w:val="0"/>
              </w:rPr>
            </w:pPr>
          </w:p>
        </w:tc>
      </w:tr>
      <w:tr w:rsidR="0008198E" w:rsidRPr="00BB6DB0">
        <w:tblPrEx>
          <w:tblCellMar>
            <w:top w:w="0" w:type="dxa"/>
            <w:bottom w:w="0" w:type="dxa"/>
          </w:tblCellMar>
        </w:tblPrEx>
        <w:tc>
          <w:tcPr>
            <w:tcW w:w="3114" w:type="dxa"/>
            <w:shd w:val="clear" w:color="auto" w:fill="auto"/>
          </w:tcPr>
          <w:p w:rsidR="0008198E" w:rsidRPr="00F706B4" w:rsidRDefault="00187C5B" w:rsidP="000C11FA">
            <w:pPr>
              <w:keepNext/>
              <w:keepLines/>
              <w:tabs>
                <w:tab w:val="left" w:pos="288"/>
                <w:tab w:val="left" w:pos="576"/>
                <w:tab w:val="left" w:pos="864"/>
                <w:tab w:val="left" w:pos="1152"/>
              </w:tabs>
              <w:spacing w:before="40" w:after="80" w:line="240" w:lineRule="auto"/>
              <w:ind w:left="14" w:right="43"/>
              <w:rPr>
                <w:kern w:val="0"/>
              </w:rPr>
            </w:pPr>
            <w:r w:rsidRPr="00F706B4">
              <w:rPr>
                <w:kern w:val="0"/>
              </w:rPr>
              <w:t>10.00 a 13.00 horas</w:t>
            </w:r>
          </w:p>
        </w:tc>
        <w:tc>
          <w:tcPr>
            <w:tcW w:w="1638" w:type="dxa"/>
            <w:shd w:val="clear" w:color="auto" w:fill="auto"/>
          </w:tcPr>
          <w:p w:rsidR="0008198E" w:rsidRPr="00F706B4" w:rsidRDefault="0008198E" w:rsidP="000C11FA">
            <w:pPr>
              <w:tabs>
                <w:tab w:val="left" w:pos="288"/>
                <w:tab w:val="left" w:pos="576"/>
                <w:tab w:val="left" w:pos="864"/>
                <w:tab w:val="left" w:pos="1152"/>
              </w:tabs>
              <w:spacing w:before="40" w:after="80" w:line="240" w:lineRule="auto"/>
              <w:ind w:left="14" w:right="43"/>
              <w:rPr>
                <w:kern w:val="0"/>
              </w:rPr>
            </w:pPr>
            <w:r w:rsidRPr="00F706B4">
              <w:rPr>
                <w:kern w:val="0"/>
              </w:rPr>
              <w:t xml:space="preserve">Tema </w:t>
            </w:r>
            <w:r>
              <w:rPr>
                <w:kern w:val="0"/>
              </w:rPr>
              <w:t>5</w:t>
            </w:r>
            <w:r w:rsidRPr="00F706B4">
              <w:rPr>
                <w:kern w:val="0"/>
              </w:rPr>
              <w:t xml:space="preserve"> </w:t>
            </w:r>
            <w:r>
              <w:rPr>
                <w:kern w:val="0"/>
              </w:rPr>
              <w:br/>
            </w:r>
            <w:r w:rsidRPr="00F706B4">
              <w:rPr>
                <w:kern w:val="0"/>
              </w:rPr>
              <w:t>(</w:t>
            </w:r>
            <w:r w:rsidRPr="008F7BC1">
              <w:rPr>
                <w:kern w:val="0"/>
              </w:rPr>
              <w:t>continuación</w:t>
            </w:r>
            <w:r w:rsidRPr="00F706B4">
              <w:rPr>
                <w:kern w:val="0"/>
              </w:rPr>
              <w:t>)</w:t>
            </w:r>
          </w:p>
        </w:tc>
        <w:tc>
          <w:tcPr>
            <w:tcW w:w="5097" w:type="dxa"/>
            <w:shd w:val="clear" w:color="auto" w:fill="auto"/>
          </w:tcPr>
          <w:p w:rsidR="0008198E" w:rsidRPr="00187C5B" w:rsidRDefault="00187C5B" w:rsidP="000C11FA">
            <w:pPr>
              <w:tabs>
                <w:tab w:val="left" w:pos="288"/>
                <w:tab w:val="left" w:pos="576"/>
                <w:tab w:val="left" w:pos="864"/>
                <w:tab w:val="left" w:pos="1152"/>
              </w:tabs>
              <w:spacing w:before="40" w:after="80" w:line="240" w:lineRule="auto"/>
              <w:ind w:left="14" w:right="43"/>
              <w:rPr>
                <w:kern w:val="0"/>
              </w:rPr>
            </w:pPr>
            <w:r w:rsidRPr="00187C5B">
              <w:rPr>
                <w:kern w:val="0"/>
              </w:rPr>
              <w:t>Reunión oficiosa con organismos, fondos y programas de las Naciones Unidas, organizaciones no gubernamentales y otros interesados sobre una recomendación general relativa al artículo 2</w:t>
            </w:r>
          </w:p>
        </w:tc>
      </w:tr>
      <w:tr w:rsidR="00BF215F" w:rsidRPr="00BB6DB0">
        <w:tblPrEx>
          <w:tblCellMar>
            <w:top w:w="0" w:type="dxa"/>
            <w:bottom w:w="0" w:type="dxa"/>
          </w:tblCellMar>
        </w:tblPrEx>
        <w:tc>
          <w:tcPr>
            <w:tcW w:w="3114" w:type="dxa"/>
            <w:shd w:val="clear" w:color="auto" w:fill="auto"/>
          </w:tcPr>
          <w:p w:rsidR="00BF215F" w:rsidRPr="00F706B4" w:rsidRDefault="00BF215F" w:rsidP="000C11FA">
            <w:pPr>
              <w:keepNext/>
              <w:keepLines/>
              <w:tabs>
                <w:tab w:val="left" w:pos="288"/>
                <w:tab w:val="left" w:pos="576"/>
                <w:tab w:val="left" w:pos="864"/>
                <w:tab w:val="left" w:pos="1152"/>
              </w:tabs>
              <w:spacing w:before="40" w:after="80" w:line="240" w:lineRule="auto"/>
              <w:ind w:left="14" w:right="43"/>
              <w:rPr>
                <w:kern w:val="0"/>
              </w:rPr>
            </w:pPr>
            <w:r w:rsidRPr="00F706B4">
              <w:rPr>
                <w:kern w:val="0"/>
              </w:rPr>
              <w:t>1</w:t>
            </w:r>
            <w:r w:rsidR="00187C5B">
              <w:rPr>
                <w:kern w:val="0"/>
              </w:rPr>
              <w:t>5</w:t>
            </w:r>
            <w:r w:rsidRPr="00F706B4">
              <w:rPr>
                <w:kern w:val="0"/>
              </w:rPr>
              <w:t>.00 a 1</w:t>
            </w:r>
            <w:r w:rsidR="00187C5B">
              <w:rPr>
                <w:kern w:val="0"/>
              </w:rPr>
              <w:t>6</w:t>
            </w:r>
            <w:r w:rsidRPr="00F706B4">
              <w:rPr>
                <w:kern w:val="0"/>
              </w:rPr>
              <w:t>.00 horas</w:t>
            </w:r>
          </w:p>
        </w:tc>
        <w:tc>
          <w:tcPr>
            <w:tcW w:w="1638" w:type="dxa"/>
            <w:shd w:val="clear" w:color="auto" w:fill="auto"/>
          </w:tcPr>
          <w:p w:rsidR="00BF215F" w:rsidRPr="00F706B4" w:rsidRDefault="00187C5B" w:rsidP="000C11FA">
            <w:pPr>
              <w:tabs>
                <w:tab w:val="left" w:pos="288"/>
                <w:tab w:val="left" w:pos="576"/>
                <w:tab w:val="left" w:pos="864"/>
                <w:tab w:val="left" w:pos="1152"/>
              </w:tabs>
              <w:spacing w:before="40" w:after="80" w:line="240" w:lineRule="auto"/>
              <w:ind w:left="14" w:right="43"/>
              <w:rPr>
                <w:kern w:val="0"/>
              </w:rPr>
            </w:pPr>
            <w:r w:rsidRPr="00F706B4">
              <w:rPr>
                <w:kern w:val="0"/>
              </w:rPr>
              <w:t xml:space="preserve">Tema 4 </w:t>
            </w:r>
            <w:r>
              <w:rPr>
                <w:kern w:val="0"/>
              </w:rPr>
              <w:br/>
            </w:r>
            <w:r w:rsidRPr="00F706B4">
              <w:rPr>
                <w:kern w:val="0"/>
              </w:rPr>
              <w:t>(</w:t>
            </w:r>
            <w:r w:rsidRPr="008F7BC1">
              <w:rPr>
                <w:kern w:val="0"/>
              </w:rPr>
              <w:t>continuación</w:t>
            </w:r>
            <w:r w:rsidRPr="00F706B4">
              <w:rPr>
                <w:kern w:val="0"/>
              </w:rPr>
              <w:t>)</w:t>
            </w:r>
          </w:p>
        </w:tc>
        <w:tc>
          <w:tcPr>
            <w:tcW w:w="5097" w:type="dxa"/>
            <w:shd w:val="clear" w:color="auto" w:fill="auto"/>
          </w:tcPr>
          <w:p w:rsidR="00BF215F" w:rsidRPr="00F706B4" w:rsidRDefault="00BF215F" w:rsidP="000C11FA">
            <w:pPr>
              <w:tabs>
                <w:tab w:val="left" w:pos="288"/>
                <w:tab w:val="left" w:pos="576"/>
                <w:tab w:val="left" w:pos="864"/>
                <w:tab w:val="left" w:pos="1152"/>
              </w:tabs>
              <w:spacing w:before="40" w:after="80" w:line="240" w:lineRule="auto"/>
              <w:ind w:left="14" w:right="43"/>
              <w:rPr>
                <w:kern w:val="0"/>
              </w:rPr>
            </w:pPr>
            <w:r w:rsidRPr="00F706B4">
              <w:rPr>
                <w:kern w:val="0"/>
              </w:rPr>
              <w:t>Grupo de Trabajo Plenario</w:t>
            </w:r>
            <w:r w:rsidRPr="00F706B4">
              <w:rPr>
                <w:kern w:val="0"/>
              </w:rPr>
              <w:br/>
              <w:t>(</w:t>
            </w:r>
            <w:r w:rsidRPr="008F7BC1">
              <w:rPr>
                <w:kern w:val="0"/>
              </w:rPr>
              <w:t>sesión privada</w:t>
            </w:r>
            <w:r w:rsidRPr="00F706B4">
              <w:rPr>
                <w:kern w:val="0"/>
              </w:rPr>
              <w:t>)</w:t>
            </w:r>
          </w:p>
        </w:tc>
      </w:tr>
      <w:tr w:rsidR="00BF215F" w:rsidRPr="00BB6DB0">
        <w:tblPrEx>
          <w:tblCellMar>
            <w:top w:w="0" w:type="dxa"/>
            <w:bottom w:w="0" w:type="dxa"/>
          </w:tblCellMar>
        </w:tblPrEx>
        <w:tc>
          <w:tcPr>
            <w:tcW w:w="3114" w:type="dxa"/>
            <w:shd w:val="clear" w:color="auto" w:fill="auto"/>
          </w:tcPr>
          <w:p w:rsidR="00BF215F" w:rsidRPr="00F706B4" w:rsidRDefault="00BF215F" w:rsidP="000C11FA">
            <w:pPr>
              <w:tabs>
                <w:tab w:val="left" w:pos="288"/>
                <w:tab w:val="left" w:pos="576"/>
                <w:tab w:val="left" w:pos="864"/>
                <w:tab w:val="left" w:pos="1152"/>
              </w:tabs>
              <w:spacing w:before="40" w:after="80" w:line="240" w:lineRule="auto"/>
              <w:ind w:left="14" w:right="43"/>
              <w:rPr>
                <w:kern w:val="0"/>
              </w:rPr>
            </w:pPr>
            <w:r w:rsidRPr="00F706B4">
              <w:rPr>
                <w:kern w:val="0"/>
              </w:rPr>
              <w:t>1</w:t>
            </w:r>
            <w:r w:rsidR="00187C5B">
              <w:rPr>
                <w:kern w:val="0"/>
              </w:rPr>
              <w:t>6</w:t>
            </w:r>
            <w:r w:rsidRPr="00F706B4">
              <w:rPr>
                <w:kern w:val="0"/>
              </w:rPr>
              <w:t xml:space="preserve">.00 a 18.00 horas </w:t>
            </w:r>
          </w:p>
        </w:tc>
        <w:tc>
          <w:tcPr>
            <w:tcW w:w="1638" w:type="dxa"/>
            <w:shd w:val="clear" w:color="auto" w:fill="auto"/>
          </w:tcPr>
          <w:p w:rsidR="00BF215F" w:rsidRPr="00F706B4" w:rsidRDefault="00187C5B" w:rsidP="000C11FA">
            <w:pPr>
              <w:tabs>
                <w:tab w:val="left" w:pos="288"/>
                <w:tab w:val="left" w:pos="576"/>
                <w:tab w:val="left" w:pos="864"/>
                <w:tab w:val="left" w:pos="1152"/>
              </w:tabs>
              <w:spacing w:before="40" w:after="80" w:line="240" w:lineRule="auto"/>
              <w:ind w:left="14" w:right="43"/>
              <w:rPr>
                <w:kern w:val="0"/>
              </w:rPr>
            </w:pPr>
            <w:r w:rsidRPr="00F706B4">
              <w:rPr>
                <w:kern w:val="0"/>
              </w:rPr>
              <w:t xml:space="preserve">Tema 4 </w:t>
            </w:r>
            <w:r>
              <w:rPr>
                <w:kern w:val="0"/>
              </w:rPr>
              <w:br/>
            </w:r>
            <w:r w:rsidRPr="00F706B4">
              <w:rPr>
                <w:kern w:val="0"/>
              </w:rPr>
              <w:t>(</w:t>
            </w:r>
            <w:r w:rsidRPr="008F7BC1">
              <w:rPr>
                <w:kern w:val="0"/>
              </w:rPr>
              <w:t>continuación</w:t>
            </w:r>
            <w:r w:rsidRPr="00F706B4">
              <w:rPr>
                <w:kern w:val="0"/>
              </w:rPr>
              <w:t>)</w:t>
            </w:r>
          </w:p>
        </w:tc>
        <w:tc>
          <w:tcPr>
            <w:tcW w:w="5097" w:type="dxa"/>
            <w:shd w:val="clear" w:color="auto" w:fill="auto"/>
          </w:tcPr>
          <w:p w:rsidR="00BF215F" w:rsidRPr="00187C5B" w:rsidRDefault="00187C5B" w:rsidP="000C11FA">
            <w:pPr>
              <w:tabs>
                <w:tab w:val="left" w:pos="288"/>
                <w:tab w:val="left" w:pos="576"/>
                <w:tab w:val="left" w:pos="864"/>
                <w:tab w:val="left" w:pos="1152"/>
              </w:tabs>
              <w:spacing w:before="40" w:after="80" w:line="240" w:lineRule="auto"/>
              <w:ind w:left="14" w:right="43"/>
              <w:rPr>
                <w:kern w:val="0"/>
              </w:rPr>
            </w:pPr>
            <w:r w:rsidRPr="00187C5B">
              <w:rPr>
                <w:kern w:val="0"/>
              </w:rPr>
              <w:t>Reunión informal con los Estados Partes</w:t>
            </w:r>
          </w:p>
        </w:tc>
      </w:tr>
      <w:tr w:rsidR="00BF215F" w:rsidRPr="00BB6DB0">
        <w:tblPrEx>
          <w:tblCellMar>
            <w:top w:w="0" w:type="dxa"/>
            <w:bottom w:w="0" w:type="dxa"/>
          </w:tblCellMar>
        </w:tblPrEx>
        <w:tc>
          <w:tcPr>
            <w:tcW w:w="3114" w:type="dxa"/>
            <w:shd w:val="clear" w:color="auto" w:fill="auto"/>
          </w:tcPr>
          <w:p w:rsidR="00BF215F" w:rsidRPr="00F706B4" w:rsidRDefault="00BF215F" w:rsidP="000C11FA">
            <w:pPr>
              <w:tabs>
                <w:tab w:val="left" w:pos="288"/>
                <w:tab w:val="left" w:pos="576"/>
                <w:tab w:val="left" w:pos="864"/>
                <w:tab w:val="left" w:pos="1152"/>
              </w:tabs>
              <w:spacing w:before="40" w:after="80"/>
              <w:ind w:left="14" w:right="43"/>
              <w:rPr>
                <w:b/>
                <w:kern w:val="0"/>
              </w:rPr>
            </w:pPr>
            <w:r w:rsidRPr="00F706B4">
              <w:rPr>
                <w:b/>
                <w:kern w:val="0"/>
              </w:rPr>
              <w:t xml:space="preserve">Jueves </w:t>
            </w:r>
            <w:r w:rsidR="00187C5B">
              <w:rPr>
                <w:b/>
                <w:kern w:val="0"/>
              </w:rPr>
              <w:t>17</w:t>
            </w:r>
            <w:r w:rsidRPr="00F706B4">
              <w:rPr>
                <w:b/>
                <w:kern w:val="0"/>
              </w:rPr>
              <w:t xml:space="preserve"> </w:t>
            </w:r>
            <w:r>
              <w:rPr>
                <w:b/>
                <w:kern w:val="0"/>
              </w:rPr>
              <w:t>de julio</w:t>
            </w:r>
            <w:r w:rsidR="00187C5B">
              <w:rPr>
                <w:b/>
                <w:kern w:val="0"/>
              </w:rPr>
              <w:t xml:space="preserve"> </w:t>
            </w:r>
            <w:r w:rsidRPr="00F706B4">
              <w:rPr>
                <w:b/>
                <w:kern w:val="0"/>
              </w:rPr>
              <w:t xml:space="preserve">de 2008 </w:t>
            </w:r>
          </w:p>
        </w:tc>
        <w:tc>
          <w:tcPr>
            <w:tcW w:w="1638" w:type="dxa"/>
            <w:shd w:val="clear" w:color="auto" w:fill="auto"/>
          </w:tcPr>
          <w:p w:rsidR="00BF215F" w:rsidRPr="00F706B4" w:rsidRDefault="00BF215F" w:rsidP="000C11FA">
            <w:pPr>
              <w:tabs>
                <w:tab w:val="left" w:pos="288"/>
                <w:tab w:val="left" w:pos="576"/>
                <w:tab w:val="left" w:pos="864"/>
                <w:tab w:val="left" w:pos="1152"/>
              </w:tabs>
              <w:spacing w:before="40" w:after="80"/>
              <w:ind w:left="14" w:right="40"/>
              <w:rPr>
                <w:b/>
                <w:kern w:val="0"/>
              </w:rPr>
            </w:pPr>
          </w:p>
        </w:tc>
        <w:tc>
          <w:tcPr>
            <w:tcW w:w="5097" w:type="dxa"/>
            <w:shd w:val="clear" w:color="auto" w:fill="auto"/>
          </w:tcPr>
          <w:p w:rsidR="00BF215F" w:rsidRPr="00F706B4" w:rsidRDefault="00BF215F" w:rsidP="000C11FA">
            <w:pPr>
              <w:tabs>
                <w:tab w:val="left" w:pos="288"/>
                <w:tab w:val="left" w:pos="576"/>
                <w:tab w:val="left" w:pos="864"/>
                <w:tab w:val="left" w:pos="1152"/>
              </w:tabs>
              <w:spacing w:before="40" w:after="80"/>
              <w:ind w:left="14" w:right="40"/>
              <w:rPr>
                <w:kern w:val="0"/>
              </w:rPr>
            </w:pPr>
          </w:p>
        </w:tc>
      </w:tr>
      <w:tr w:rsidR="00BF215F" w:rsidRPr="00BB6DB0">
        <w:tblPrEx>
          <w:tblCellMar>
            <w:top w:w="0" w:type="dxa"/>
            <w:bottom w:w="0" w:type="dxa"/>
          </w:tblCellMar>
        </w:tblPrEx>
        <w:tc>
          <w:tcPr>
            <w:tcW w:w="3114" w:type="dxa"/>
            <w:shd w:val="clear" w:color="auto" w:fill="auto"/>
          </w:tcPr>
          <w:p w:rsidR="00BF215F" w:rsidRPr="00F706B4" w:rsidRDefault="00BF215F" w:rsidP="000C11FA">
            <w:pPr>
              <w:tabs>
                <w:tab w:val="left" w:pos="288"/>
                <w:tab w:val="left" w:pos="576"/>
                <w:tab w:val="left" w:pos="864"/>
                <w:tab w:val="left" w:pos="1152"/>
              </w:tabs>
              <w:spacing w:before="40" w:after="80" w:line="240" w:lineRule="auto"/>
              <w:ind w:left="14" w:right="43"/>
              <w:rPr>
                <w:kern w:val="0"/>
              </w:rPr>
            </w:pPr>
            <w:r w:rsidRPr="00F706B4">
              <w:rPr>
                <w:kern w:val="0"/>
              </w:rPr>
              <w:t xml:space="preserve">10.00 a 13.00 horas </w:t>
            </w:r>
          </w:p>
        </w:tc>
        <w:tc>
          <w:tcPr>
            <w:tcW w:w="1638" w:type="dxa"/>
            <w:shd w:val="clear" w:color="auto" w:fill="auto"/>
          </w:tcPr>
          <w:p w:rsidR="00BF215F" w:rsidRPr="00F706B4" w:rsidRDefault="00BF215F" w:rsidP="000C11FA">
            <w:pPr>
              <w:tabs>
                <w:tab w:val="left" w:pos="288"/>
                <w:tab w:val="left" w:pos="576"/>
                <w:tab w:val="left" w:pos="864"/>
                <w:tab w:val="left" w:pos="1152"/>
              </w:tabs>
              <w:spacing w:before="40" w:after="80" w:line="240" w:lineRule="auto"/>
              <w:ind w:left="14" w:right="43"/>
              <w:rPr>
                <w:kern w:val="0"/>
              </w:rPr>
            </w:pPr>
            <w:r w:rsidRPr="00F706B4">
              <w:rPr>
                <w:kern w:val="0"/>
              </w:rPr>
              <w:t xml:space="preserve">Tema 4 </w:t>
            </w:r>
            <w:r>
              <w:rPr>
                <w:kern w:val="0"/>
              </w:rPr>
              <w:br/>
            </w:r>
            <w:r w:rsidRPr="00F706B4">
              <w:rPr>
                <w:kern w:val="0"/>
              </w:rPr>
              <w:t>(</w:t>
            </w:r>
            <w:r w:rsidRPr="008F7BC1">
              <w:rPr>
                <w:kern w:val="0"/>
              </w:rPr>
              <w:t>continuación</w:t>
            </w:r>
            <w:r w:rsidRPr="00F706B4">
              <w:rPr>
                <w:kern w:val="0"/>
              </w:rPr>
              <w:t>)</w:t>
            </w:r>
          </w:p>
        </w:tc>
        <w:tc>
          <w:tcPr>
            <w:tcW w:w="5097" w:type="dxa"/>
            <w:shd w:val="clear" w:color="auto" w:fill="auto"/>
          </w:tcPr>
          <w:p w:rsidR="00BF215F" w:rsidRPr="00F706B4" w:rsidRDefault="00BF215F" w:rsidP="000C11FA">
            <w:pPr>
              <w:tabs>
                <w:tab w:val="left" w:pos="288"/>
                <w:tab w:val="left" w:pos="576"/>
                <w:tab w:val="left" w:pos="864"/>
                <w:tab w:val="left" w:pos="1152"/>
              </w:tabs>
              <w:spacing w:before="40" w:after="80" w:line="240" w:lineRule="auto"/>
              <w:ind w:left="14" w:right="43"/>
              <w:rPr>
                <w:kern w:val="0"/>
              </w:rPr>
            </w:pPr>
            <w:r w:rsidRPr="00F706B4">
              <w:rPr>
                <w:kern w:val="0"/>
              </w:rPr>
              <w:t>Grupo de Trabajo Plenario</w:t>
            </w:r>
            <w:r w:rsidRPr="00F706B4">
              <w:rPr>
                <w:kern w:val="0"/>
              </w:rPr>
              <w:br/>
              <w:t>(</w:t>
            </w:r>
            <w:r w:rsidRPr="008F7BC1">
              <w:rPr>
                <w:kern w:val="0"/>
              </w:rPr>
              <w:t>sesión privada</w:t>
            </w:r>
            <w:r w:rsidRPr="00F706B4">
              <w:rPr>
                <w:kern w:val="0"/>
              </w:rPr>
              <w:t>)</w:t>
            </w:r>
          </w:p>
        </w:tc>
      </w:tr>
      <w:tr w:rsidR="00BF215F" w:rsidRPr="00BB6DB0">
        <w:tblPrEx>
          <w:tblCellMar>
            <w:top w:w="0" w:type="dxa"/>
            <w:bottom w:w="0" w:type="dxa"/>
          </w:tblCellMar>
        </w:tblPrEx>
        <w:tc>
          <w:tcPr>
            <w:tcW w:w="3114" w:type="dxa"/>
            <w:shd w:val="clear" w:color="auto" w:fill="auto"/>
          </w:tcPr>
          <w:p w:rsidR="00BF215F" w:rsidRPr="00F706B4" w:rsidRDefault="00BF215F" w:rsidP="000C11FA">
            <w:pPr>
              <w:tabs>
                <w:tab w:val="left" w:pos="288"/>
                <w:tab w:val="left" w:pos="576"/>
                <w:tab w:val="left" w:pos="864"/>
                <w:tab w:val="left" w:pos="1152"/>
              </w:tabs>
              <w:spacing w:before="40" w:after="80" w:line="240" w:lineRule="auto"/>
              <w:ind w:left="14" w:right="43"/>
              <w:rPr>
                <w:kern w:val="0"/>
              </w:rPr>
            </w:pPr>
            <w:r w:rsidRPr="00F706B4">
              <w:rPr>
                <w:kern w:val="0"/>
              </w:rPr>
              <w:t xml:space="preserve">15.00 a 18.00 horas </w:t>
            </w:r>
          </w:p>
        </w:tc>
        <w:tc>
          <w:tcPr>
            <w:tcW w:w="1638" w:type="dxa"/>
            <w:shd w:val="clear" w:color="auto" w:fill="auto"/>
          </w:tcPr>
          <w:p w:rsidR="00BF215F" w:rsidRPr="00F706B4" w:rsidRDefault="00BF215F" w:rsidP="000C11FA">
            <w:pPr>
              <w:tabs>
                <w:tab w:val="left" w:pos="288"/>
                <w:tab w:val="left" w:pos="576"/>
                <w:tab w:val="left" w:pos="864"/>
                <w:tab w:val="left" w:pos="1152"/>
              </w:tabs>
              <w:spacing w:before="40" w:after="80" w:line="240" w:lineRule="auto"/>
              <w:ind w:left="14" w:right="43"/>
              <w:rPr>
                <w:kern w:val="0"/>
              </w:rPr>
            </w:pPr>
            <w:r>
              <w:rPr>
                <w:kern w:val="0"/>
              </w:rPr>
              <w:t>Temas 4, 5 y 6</w:t>
            </w:r>
            <w:r>
              <w:rPr>
                <w:kern w:val="0"/>
              </w:rPr>
              <w:br/>
            </w:r>
            <w:r w:rsidRPr="00F706B4">
              <w:rPr>
                <w:kern w:val="0"/>
              </w:rPr>
              <w:t>(</w:t>
            </w:r>
            <w:r w:rsidRPr="008F7BC1">
              <w:rPr>
                <w:kern w:val="0"/>
              </w:rPr>
              <w:t>continuación</w:t>
            </w:r>
            <w:r w:rsidRPr="00F706B4">
              <w:rPr>
                <w:kern w:val="0"/>
              </w:rPr>
              <w:t>)</w:t>
            </w:r>
          </w:p>
        </w:tc>
        <w:tc>
          <w:tcPr>
            <w:tcW w:w="5097" w:type="dxa"/>
            <w:shd w:val="clear" w:color="auto" w:fill="auto"/>
          </w:tcPr>
          <w:p w:rsidR="00BF215F" w:rsidRPr="00F706B4" w:rsidRDefault="00BF215F" w:rsidP="000C11FA">
            <w:pPr>
              <w:tabs>
                <w:tab w:val="left" w:pos="288"/>
                <w:tab w:val="left" w:pos="576"/>
                <w:tab w:val="left" w:pos="864"/>
                <w:tab w:val="left" w:pos="1152"/>
              </w:tabs>
              <w:spacing w:before="40" w:after="80" w:line="240" w:lineRule="auto"/>
              <w:ind w:left="14" w:right="43"/>
              <w:rPr>
                <w:kern w:val="0"/>
              </w:rPr>
            </w:pPr>
            <w:r w:rsidRPr="00F706B4">
              <w:rPr>
                <w:kern w:val="0"/>
              </w:rPr>
              <w:t>Grupo de Trabajo Plenario</w:t>
            </w:r>
            <w:r w:rsidRPr="00F706B4">
              <w:rPr>
                <w:kern w:val="0"/>
              </w:rPr>
              <w:br/>
              <w:t>(</w:t>
            </w:r>
            <w:r w:rsidRPr="008F7BC1">
              <w:rPr>
                <w:kern w:val="0"/>
              </w:rPr>
              <w:t>sesión privada</w:t>
            </w:r>
            <w:r w:rsidRPr="00F706B4">
              <w:rPr>
                <w:kern w:val="0"/>
              </w:rPr>
              <w:t>)</w:t>
            </w:r>
          </w:p>
        </w:tc>
      </w:tr>
      <w:tr w:rsidR="00BF215F" w:rsidRPr="00BB6DB0">
        <w:tblPrEx>
          <w:tblCellMar>
            <w:top w:w="0" w:type="dxa"/>
            <w:bottom w:w="0" w:type="dxa"/>
          </w:tblCellMar>
        </w:tblPrEx>
        <w:tc>
          <w:tcPr>
            <w:tcW w:w="3114" w:type="dxa"/>
            <w:shd w:val="clear" w:color="auto" w:fill="auto"/>
          </w:tcPr>
          <w:p w:rsidR="00BF215F" w:rsidRPr="00F706B4" w:rsidRDefault="00BF215F" w:rsidP="000C11FA">
            <w:pPr>
              <w:tabs>
                <w:tab w:val="left" w:pos="288"/>
                <w:tab w:val="left" w:pos="576"/>
                <w:tab w:val="left" w:pos="864"/>
                <w:tab w:val="left" w:pos="1152"/>
              </w:tabs>
              <w:spacing w:before="40" w:after="80"/>
              <w:ind w:left="14" w:right="40"/>
              <w:rPr>
                <w:b/>
                <w:kern w:val="0"/>
              </w:rPr>
            </w:pPr>
            <w:r w:rsidRPr="00F706B4">
              <w:rPr>
                <w:b/>
                <w:kern w:val="0"/>
              </w:rPr>
              <w:t>Viernes 1</w:t>
            </w:r>
            <w:r w:rsidR="00187C5B">
              <w:rPr>
                <w:b/>
                <w:kern w:val="0"/>
              </w:rPr>
              <w:t>8</w:t>
            </w:r>
            <w:r w:rsidRPr="00F706B4">
              <w:rPr>
                <w:b/>
                <w:kern w:val="0"/>
              </w:rPr>
              <w:t xml:space="preserve"> de </w:t>
            </w:r>
            <w:r w:rsidR="00187C5B">
              <w:rPr>
                <w:b/>
                <w:kern w:val="0"/>
              </w:rPr>
              <w:t>julio</w:t>
            </w:r>
            <w:r w:rsidRPr="00F706B4">
              <w:rPr>
                <w:b/>
                <w:kern w:val="0"/>
              </w:rPr>
              <w:t xml:space="preserve"> de 2008</w:t>
            </w:r>
          </w:p>
        </w:tc>
        <w:tc>
          <w:tcPr>
            <w:tcW w:w="1638" w:type="dxa"/>
            <w:shd w:val="clear" w:color="auto" w:fill="auto"/>
          </w:tcPr>
          <w:p w:rsidR="00BF215F" w:rsidRPr="00F706B4" w:rsidRDefault="00BF215F" w:rsidP="000C11FA">
            <w:pPr>
              <w:tabs>
                <w:tab w:val="left" w:pos="288"/>
                <w:tab w:val="left" w:pos="576"/>
                <w:tab w:val="left" w:pos="864"/>
                <w:tab w:val="left" w:pos="1152"/>
              </w:tabs>
              <w:spacing w:before="40" w:after="80"/>
              <w:ind w:left="14" w:right="40"/>
              <w:rPr>
                <w:kern w:val="0"/>
              </w:rPr>
            </w:pPr>
          </w:p>
        </w:tc>
        <w:tc>
          <w:tcPr>
            <w:tcW w:w="5097" w:type="dxa"/>
            <w:shd w:val="clear" w:color="auto" w:fill="auto"/>
          </w:tcPr>
          <w:p w:rsidR="00BF215F" w:rsidRPr="00F706B4" w:rsidRDefault="00BF215F" w:rsidP="000C11FA">
            <w:pPr>
              <w:tabs>
                <w:tab w:val="left" w:pos="288"/>
                <w:tab w:val="left" w:pos="576"/>
                <w:tab w:val="left" w:pos="864"/>
                <w:tab w:val="left" w:pos="1152"/>
              </w:tabs>
              <w:spacing w:before="40" w:after="80"/>
              <w:ind w:left="14" w:right="40"/>
              <w:rPr>
                <w:kern w:val="0"/>
              </w:rPr>
            </w:pPr>
          </w:p>
        </w:tc>
      </w:tr>
      <w:tr w:rsidR="00BF215F" w:rsidRPr="00BB6DB0">
        <w:tblPrEx>
          <w:tblCellMar>
            <w:top w:w="0" w:type="dxa"/>
            <w:bottom w:w="0" w:type="dxa"/>
          </w:tblCellMar>
        </w:tblPrEx>
        <w:tc>
          <w:tcPr>
            <w:tcW w:w="3114" w:type="dxa"/>
            <w:shd w:val="clear" w:color="auto" w:fill="auto"/>
          </w:tcPr>
          <w:p w:rsidR="00BF215F" w:rsidRPr="00F706B4" w:rsidRDefault="00BF215F" w:rsidP="000C11FA">
            <w:pPr>
              <w:tabs>
                <w:tab w:val="left" w:pos="288"/>
                <w:tab w:val="left" w:pos="576"/>
                <w:tab w:val="left" w:pos="864"/>
                <w:tab w:val="left" w:pos="1152"/>
              </w:tabs>
              <w:spacing w:before="40" w:after="80"/>
              <w:ind w:left="14" w:right="40"/>
              <w:rPr>
                <w:kern w:val="0"/>
              </w:rPr>
            </w:pPr>
            <w:r w:rsidRPr="00F706B4">
              <w:rPr>
                <w:kern w:val="0"/>
              </w:rPr>
              <w:t xml:space="preserve">10.00 a 13.00 horas </w:t>
            </w:r>
          </w:p>
        </w:tc>
        <w:tc>
          <w:tcPr>
            <w:tcW w:w="1638" w:type="dxa"/>
            <w:shd w:val="clear" w:color="auto" w:fill="auto"/>
          </w:tcPr>
          <w:p w:rsidR="00BF215F" w:rsidRPr="00F706B4" w:rsidRDefault="00BF215F" w:rsidP="000C11FA">
            <w:pPr>
              <w:tabs>
                <w:tab w:val="left" w:pos="288"/>
                <w:tab w:val="left" w:pos="576"/>
                <w:tab w:val="left" w:pos="864"/>
                <w:tab w:val="left" w:pos="1152"/>
              </w:tabs>
              <w:spacing w:before="40" w:after="80"/>
              <w:ind w:left="14" w:right="40"/>
              <w:rPr>
                <w:kern w:val="0"/>
              </w:rPr>
            </w:pPr>
            <w:r w:rsidRPr="00F706B4">
              <w:rPr>
                <w:kern w:val="0"/>
              </w:rPr>
              <w:t>Tema 4</w:t>
            </w:r>
            <w:r>
              <w:rPr>
                <w:kern w:val="0"/>
              </w:rPr>
              <w:br/>
            </w:r>
            <w:r w:rsidRPr="00F706B4">
              <w:rPr>
                <w:kern w:val="0"/>
              </w:rPr>
              <w:t>(</w:t>
            </w:r>
            <w:r w:rsidRPr="008F7BC1">
              <w:rPr>
                <w:kern w:val="0"/>
              </w:rPr>
              <w:t>continuación</w:t>
            </w:r>
            <w:r w:rsidRPr="00F706B4">
              <w:rPr>
                <w:kern w:val="0"/>
              </w:rPr>
              <w:t>)</w:t>
            </w:r>
          </w:p>
        </w:tc>
        <w:tc>
          <w:tcPr>
            <w:tcW w:w="5097" w:type="dxa"/>
            <w:shd w:val="clear" w:color="auto" w:fill="auto"/>
          </w:tcPr>
          <w:p w:rsidR="00BF215F" w:rsidRPr="00F706B4" w:rsidRDefault="00BF215F" w:rsidP="000C11FA">
            <w:pPr>
              <w:tabs>
                <w:tab w:val="left" w:pos="288"/>
                <w:tab w:val="left" w:pos="576"/>
                <w:tab w:val="left" w:pos="864"/>
                <w:tab w:val="left" w:pos="1152"/>
              </w:tabs>
              <w:spacing w:before="40" w:after="80"/>
              <w:ind w:left="14" w:right="40"/>
              <w:rPr>
                <w:kern w:val="0"/>
              </w:rPr>
            </w:pPr>
            <w:r w:rsidRPr="00F706B4">
              <w:rPr>
                <w:kern w:val="0"/>
              </w:rPr>
              <w:t>Grupo de Trabajo Plenario</w:t>
            </w:r>
            <w:r w:rsidRPr="00F706B4">
              <w:rPr>
                <w:kern w:val="0"/>
              </w:rPr>
              <w:br/>
              <w:t>(</w:t>
            </w:r>
            <w:r w:rsidRPr="008F7BC1">
              <w:rPr>
                <w:kern w:val="0"/>
              </w:rPr>
              <w:t>sesión privada</w:t>
            </w:r>
            <w:r w:rsidRPr="00F706B4">
              <w:rPr>
                <w:kern w:val="0"/>
              </w:rPr>
              <w:t>)</w:t>
            </w:r>
          </w:p>
        </w:tc>
      </w:tr>
      <w:tr w:rsidR="00BF215F" w:rsidRPr="00BB6DB0">
        <w:tblPrEx>
          <w:tblCellMar>
            <w:top w:w="0" w:type="dxa"/>
            <w:bottom w:w="0" w:type="dxa"/>
          </w:tblCellMar>
        </w:tblPrEx>
        <w:tc>
          <w:tcPr>
            <w:tcW w:w="3114" w:type="dxa"/>
            <w:shd w:val="clear" w:color="auto" w:fill="auto"/>
          </w:tcPr>
          <w:p w:rsidR="00BF215F" w:rsidRPr="00F706B4" w:rsidRDefault="00BF215F" w:rsidP="000C11FA">
            <w:pPr>
              <w:tabs>
                <w:tab w:val="left" w:pos="288"/>
                <w:tab w:val="left" w:pos="576"/>
                <w:tab w:val="left" w:pos="864"/>
                <w:tab w:val="left" w:pos="1152"/>
              </w:tabs>
              <w:spacing w:before="40" w:after="80"/>
              <w:ind w:left="14" w:right="40"/>
              <w:rPr>
                <w:kern w:val="0"/>
              </w:rPr>
            </w:pPr>
            <w:r w:rsidRPr="00F706B4">
              <w:rPr>
                <w:kern w:val="0"/>
              </w:rPr>
              <w:t xml:space="preserve">15.00 a 16.00 horas </w:t>
            </w:r>
          </w:p>
        </w:tc>
        <w:tc>
          <w:tcPr>
            <w:tcW w:w="1638" w:type="dxa"/>
            <w:shd w:val="clear" w:color="auto" w:fill="auto"/>
          </w:tcPr>
          <w:p w:rsidR="00BF215F" w:rsidRPr="00F706B4" w:rsidRDefault="00BF215F" w:rsidP="000C11FA">
            <w:pPr>
              <w:tabs>
                <w:tab w:val="left" w:pos="288"/>
                <w:tab w:val="left" w:pos="576"/>
                <w:tab w:val="left" w:pos="864"/>
                <w:tab w:val="left" w:pos="1152"/>
              </w:tabs>
              <w:spacing w:before="40" w:after="80"/>
              <w:ind w:left="14" w:right="40"/>
              <w:rPr>
                <w:kern w:val="0"/>
              </w:rPr>
            </w:pPr>
            <w:r w:rsidRPr="00F706B4">
              <w:rPr>
                <w:kern w:val="0"/>
              </w:rPr>
              <w:t xml:space="preserve">Temas 4, 5, 6 </w:t>
            </w:r>
            <w:r w:rsidRPr="00F706B4">
              <w:rPr>
                <w:kern w:val="0"/>
              </w:rPr>
              <w:br/>
              <w:t xml:space="preserve">y 7 </w:t>
            </w:r>
          </w:p>
        </w:tc>
        <w:tc>
          <w:tcPr>
            <w:tcW w:w="5097" w:type="dxa"/>
            <w:shd w:val="clear" w:color="auto" w:fill="auto"/>
          </w:tcPr>
          <w:p w:rsidR="00BF215F" w:rsidRPr="00F706B4" w:rsidRDefault="00BF215F" w:rsidP="000C11FA">
            <w:pPr>
              <w:tabs>
                <w:tab w:val="left" w:pos="288"/>
                <w:tab w:val="left" w:pos="576"/>
                <w:tab w:val="left" w:pos="864"/>
                <w:tab w:val="left" w:pos="1152"/>
              </w:tabs>
              <w:spacing w:before="40" w:after="80"/>
              <w:ind w:left="14" w:right="40"/>
              <w:rPr>
                <w:kern w:val="0"/>
              </w:rPr>
            </w:pPr>
            <w:r>
              <w:rPr>
                <w:kern w:val="0"/>
              </w:rPr>
              <w:t>Aprobación</w:t>
            </w:r>
            <w:r w:rsidRPr="00F706B4">
              <w:rPr>
                <w:kern w:val="0"/>
              </w:rPr>
              <w:t xml:space="preserve"> del informe del Grupo de Trabajo Plenario</w:t>
            </w:r>
            <w:r w:rsidRPr="00F706B4">
              <w:rPr>
                <w:kern w:val="0"/>
              </w:rPr>
              <w:br/>
              <w:t>(</w:t>
            </w:r>
            <w:r w:rsidRPr="008F7BC1">
              <w:rPr>
                <w:kern w:val="0"/>
              </w:rPr>
              <w:t>sesión privada</w:t>
            </w:r>
            <w:r w:rsidRPr="00F706B4">
              <w:rPr>
                <w:kern w:val="0"/>
              </w:rPr>
              <w:t>)</w:t>
            </w:r>
          </w:p>
        </w:tc>
      </w:tr>
      <w:tr w:rsidR="00BF215F" w:rsidRPr="00BB6DB0">
        <w:tblPrEx>
          <w:tblCellMar>
            <w:top w:w="0" w:type="dxa"/>
            <w:bottom w:w="0" w:type="dxa"/>
          </w:tblCellMar>
        </w:tblPrEx>
        <w:tc>
          <w:tcPr>
            <w:tcW w:w="3114" w:type="dxa"/>
            <w:shd w:val="clear" w:color="auto" w:fill="auto"/>
          </w:tcPr>
          <w:p w:rsidR="00BF215F" w:rsidRPr="00F706B4" w:rsidRDefault="00BF215F" w:rsidP="000C11FA">
            <w:pPr>
              <w:tabs>
                <w:tab w:val="left" w:pos="288"/>
                <w:tab w:val="left" w:pos="576"/>
                <w:tab w:val="left" w:pos="864"/>
                <w:tab w:val="left" w:pos="1152"/>
              </w:tabs>
              <w:spacing w:before="40" w:after="80"/>
              <w:ind w:left="14" w:right="40"/>
              <w:rPr>
                <w:b/>
                <w:kern w:val="0"/>
              </w:rPr>
            </w:pPr>
            <w:r w:rsidRPr="00F706B4">
              <w:rPr>
                <w:b/>
                <w:kern w:val="0"/>
              </w:rPr>
              <w:t>8</w:t>
            </w:r>
            <w:r w:rsidR="00187C5B">
              <w:rPr>
                <w:b/>
                <w:kern w:val="0"/>
              </w:rPr>
              <w:t>48</w:t>
            </w:r>
            <w:r w:rsidRPr="00F706B4">
              <w:rPr>
                <w:b/>
                <w:kern w:val="0"/>
              </w:rPr>
              <w:t>ª sesión</w:t>
            </w:r>
          </w:p>
        </w:tc>
        <w:tc>
          <w:tcPr>
            <w:tcW w:w="1638" w:type="dxa"/>
            <w:shd w:val="clear" w:color="auto" w:fill="auto"/>
          </w:tcPr>
          <w:p w:rsidR="00BF215F" w:rsidRPr="00F706B4" w:rsidRDefault="00BF215F" w:rsidP="000C11FA">
            <w:pPr>
              <w:tabs>
                <w:tab w:val="left" w:pos="288"/>
                <w:tab w:val="left" w:pos="576"/>
                <w:tab w:val="left" w:pos="864"/>
                <w:tab w:val="left" w:pos="1152"/>
              </w:tabs>
              <w:spacing w:before="40" w:after="80"/>
              <w:ind w:left="14" w:right="40"/>
              <w:rPr>
                <w:kern w:val="0"/>
              </w:rPr>
            </w:pPr>
          </w:p>
        </w:tc>
        <w:tc>
          <w:tcPr>
            <w:tcW w:w="5097" w:type="dxa"/>
            <w:shd w:val="clear" w:color="auto" w:fill="auto"/>
          </w:tcPr>
          <w:p w:rsidR="00BF215F" w:rsidRPr="00F706B4" w:rsidRDefault="00BF215F" w:rsidP="000C11FA">
            <w:pPr>
              <w:tabs>
                <w:tab w:val="left" w:pos="288"/>
                <w:tab w:val="left" w:pos="576"/>
                <w:tab w:val="left" w:pos="864"/>
                <w:tab w:val="left" w:pos="1152"/>
              </w:tabs>
              <w:spacing w:before="40" w:after="80"/>
              <w:ind w:left="14" w:right="40"/>
              <w:rPr>
                <w:kern w:val="0"/>
              </w:rPr>
            </w:pPr>
          </w:p>
        </w:tc>
      </w:tr>
      <w:tr w:rsidR="00BF215F" w:rsidRPr="00BB6DB0">
        <w:tblPrEx>
          <w:tblCellMar>
            <w:top w:w="0" w:type="dxa"/>
            <w:bottom w:w="0" w:type="dxa"/>
          </w:tblCellMar>
        </w:tblPrEx>
        <w:tc>
          <w:tcPr>
            <w:tcW w:w="3114" w:type="dxa"/>
            <w:shd w:val="clear" w:color="auto" w:fill="auto"/>
          </w:tcPr>
          <w:p w:rsidR="00BF215F" w:rsidRPr="00F706B4" w:rsidRDefault="00BF215F" w:rsidP="000C11FA">
            <w:pPr>
              <w:tabs>
                <w:tab w:val="left" w:pos="288"/>
                <w:tab w:val="left" w:pos="576"/>
                <w:tab w:val="left" w:pos="864"/>
                <w:tab w:val="left" w:pos="1152"/>
              </w:tabs>
              <w:spacing w:before="40" w:after="80"/>
              <w:ind w:left="14" w:right="43"/>
              <w:rPr>
                <w:kern w:val="0"/>
              </w:rPr>
            </w:pPr>
            <w:r w:rsidRPr="00F706B4">
              <w:rPr>
                <w:kern w:val="0"/>
              </w:rPr>
              <w:t>16.00 a 18.00 horas</w:t>
            </w:r>
          </w:p>
        </w:tc>
        <w:tc>
          <w:tcPr>
            <w:tcW w:w="1638" w:type="dxa"/>
            <w:shd w:val="clear" w:color="auto" w:fill="auto"/>
          </w:tcPr>
          <w:p w:rsidR="00BF215F" w:rsidRPr="00F706B4" w:rsidRDefault="00BF215F" w:rsidP="000C11FA">
            <w:pPr>
              <w:tabs>
                <w:tab w:val="left" w:pos="288"/>
                <w:tab w:val="left" w:pos="576"/>
                <w:tab w:val="left" w:pos="864"/>
                <w:tab w:val="left" w:pos="1152"/>
              </w:tabs>
              <w:spacing w:before="40" w:after="80"/>
              <w:ind w:left="14" w:right="40"/>
              <w:rPr>
                <w:kern w:val="0"/>
              </w:rPr>
            </w:pPr>
            <w:r w:rsidRPr="00F706B4">
              <w:rPr>
                <w:kern w:val="0"/>
              </w:rPr>
              <w:t>Tema 8</w:t>
            </w:r>
          </w:p>
        </w:tc>
        <w:tc>
          <w:tcPr>
            <w:tcW w:w="5097" w:type="dxa"/>
            <w:shd w:val="clear" w:color="auto" w:fill="auto"/>
          </w:tcPr>
          <w:p w:rsidR="00BF215F" w:rsidRPr="00F706B4" w:rsidRDefault="00BF215F" w:rsidP="000C11FA">
            <w:pPr>
              <w:tabs>
                <w:tab w:val="left" w:pos="288"/>
                <w:tab w:val="left" w:pos="576"/>
                <w:tab w:val="left" w:pos="864"/>
                <w:tab w:val="left" w:pos="1152"/>
              </w:tabs>
              <w:spacing w:before="40" w:after="80"/>
              <w:ind w:left="14" w:right="40"/>
              <w:rPr>
                <w:kern w:val="0"/>
              </w:rPr>
            </w:pPr>
            <w:r w:rsidRPr="00F706B4">
              <w:rPr>
                <w:kern w:val="0"/>
              </w:rPr>
              <w:t>Programa provisional del 4</w:t>
            </w:r>
            <w:r w:rsidR="00187C5B">
              <w:rPr>
                <w:kern w:val="0"/>
              </w:rPr>
              <w:t>2</w:t>
            </w:r>
            <w:r w:rsidRPr="00F706B4">
              <w:rPr>
                <w:kern w:val="0"/>
              </w:rPr>
              <w:t>° período de sesiones</w:t>
            </w:r>
          </w:p>
        </w:tc>
      </w:tr>
      <w:tr w:rsidR="00BF215F" w:rsidRPr="00BB6DB0">
        <w:tblPrEx>
          <w:tblCellMar>
            <w:top w:w="0" w:type="dxa"/>
            <w:bottom w:w="0" w:type="dxa"/>
          </w:tblCellMar>
        </w:tblPrEx>
        <w:tc>
          <w:tcPr>
            <w:tcW w:w="3114" w:type="dxa"/>
            <w:tcBorders>
              <w:bottom w:val="single" w:sz="12" w:space="0" w:color="auto"/>
            </w:tcBorders>
            <w:shd w:val="clear" w:color="auto" w:fill="auto"/>
          </w:tcPr>
          <w:p w:rsidR="00BF215F" w:rsidRPr="00F706B4" w:rsidRDefault="00BF215F" w:rsidP="000C11FA">
            <w:pPr>
              <w:tabs>
                <w:tab w:val="left" w:pos="288"/>
                <w:tab w:val="left" w:pos="576"/>
                <w:tab w:val="left" w:pos="864"/>
                <w:tab w:val="left" w:pos="1152"/>
              </w:tabs>
              <w:spacing w:before="40" w:after="80"/>
              <w:ind w:left="14" w:right="40"/>
              <w:rPr>
                <w:kern w:val="0"/>
              </w:rPr>
            </w:pPr>
          </w:p>
        </w:tc>
        <w:tc>
          <w:tcPr>
            <w:tcW w:w="1638" w:type="dxa"/>
            <w:tcBorders>
              <w:bottom w:val="single" w:sz="12" w:space="0" w:color="auto"/>
            </w:tcBorders>
            <w:shd w:val="clear" w:color="auto" w:fill="auto"/>
          </w:tcPr>
          <w:p w:rsidR="00BF215F" w:rsidRPr="00F706B4" w:rsidRDefault="00BF215F" w:rsidP="000C11FA">
            <w:pPr>
              <w:tabs>
                <w:tab w:val="left" w:pos="288"/>
                <w:tab w:val="left" w:pos="576"/>
                <w:tab w:val="left" w:pos="864"/>
                <w:tab w:val="left" w:pos="1152"/>
              </w:tabs>
              <w:spacing w:before="40" w:after="80"/>
              <w:ind w:left="14" w:right="40"/>
              <w:rPr>
                <w:kern w:val="0"/>
              </w:rPr>
            </w:pPr>
            <w:r w:rsidRPr="00F706B4">
              <w:rPr>
                <w:kern w:val="0"/>
              </w:rPr>
              <w:t>Tema 9</w:t>
            </w:r>
          </w:p>
        </w:tc>
        <w:tc>
          <w:tcPr>
            <w:tcW w:w="5097" w:type="dxa"/>
            <w:tcBorders>
              <w:bottom w:val="single" w:sz="12" w:space="0" w:color="auto"/>
            </w:tcBorders>
            <w:shd w:val="clear" w:color="auto" w:fill="auto"/>
          </w:tcPr>
          <w:p w:rsidR="00BF215F" w:rsidRPr="00F706B4" w:rsidRDefault="00BF215F" w:rsidP="000C11FA">
            <w:pPr>
              <w:tabs>
                <w:tab w:val="left" w:pos="288"/>
                <w:tab w:val="left" w:pos="576"/>
                <w:tab w:val="left" w:pos="864"/>
                <w:tab w:val="left" w:pos="1152"/>
              </w:tabs>
              <w:spacing w:before="40" w:after="80"/>
              <w:ind w:left="14" w:right="40"/>
              <w:rPr>
                <w:kern w:val="0"/>
              </w:rPr>
            </w:pPr>
            <w:r w:rsidRPr="00F706B4">
              <w:rPr>
                <w:kern w:val="0"/>
              </w:rPr>
              <w:t>Aprobación del informe del Comité sobre su 4</w:t>
            </w:r>
            <w:r w:rsidR="00187C5B">
              <w:rPr>
                <w:kern w:val="0"/>
              </w:rPr>
              <w:t>1</w:t>
            </w:r>
            <w:r w:rsidRPr="00F706B4">
              <w:rPr>
                <w:kern w:val="0"/>
              </w:rPr>
              <w:t>° período de sesiones</w:t>
            </w:r>
          </w:p>
        </w:tc>
      </w:tr>
    </w:tbl>
    <w:p w:rsidR="00645DF2" w:rsidRPr="000C11FA" w:rsidRDefault="000C11FA" w:rsidP="00462496">
      <w:pPr>
        <w:pStyle w:val="SingleTxt"/>
      </w:pPr>
      <w:r>
        <w:rPr>
          <w:noProof/>
          <w:w w:val="100"/>
          <w:lang w:val="en-US"/>
        </w:rPr>
        <w:pict>
          <v:line id="_x0000_s1026" style="position:absolute;left:0;text-align:left;z-index:1;mso-position-horizontal-relative:text;mso-position-vertical-relative:text" from="210.2pt,24pt" to="282.2pt,24pt" strokeweight=".25pt"/>
        </w:pict>
      </w:r>
    </w:p>
    <w:sectPr w:rsidR="00645DF2" w:rsidRPr="000C11FA" w:rsidSect="000C11FA">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5-07T09:48:00Z" w:initials="Start">
    <w:p w:rsidR="00B37093" w:rsidRPr="000C11FA" w:rsidRDefault="00B37093">
      <w:pPr>
        <w:pStyle w:val="CommentText"/>
        <w:rPr>
          <w:lang w:val="en-US"/>
        </w:rPr>
      </w:pPr>
      <w:r>
        <w:fldChar w:fldCharType="begin"/>
      </w:r>
      <w:r w:rsidRPr="000C11FA">
        <w:rPr>
          <w:rStyle w:val="CommentReference"/>
          <w:lang w:val="en-US"/>
        </w:rPr>
        <w:instrText xml:space="preserve"> </w:instrText>
      </w:r>
      <w:r w:rsidRPr="000C11FA">
        <w:rPr>
          <w:lang w:val="en-US"/>
        </w:rPr>
        <w:instrText>PAGE \# "'Page: '#'</w:instrText>
      </w:r>
      <w:r w:rsidRPr="000C11FA">
        <w:rPr>
          <w:lang w:val="en-US"/>
        </w:rPr>
        <w:br/>
        <w:instrText>'"</w:instrText>
      </w:r>
      <w:r w:rsidRPr="000C11FA">
        <w:rPr>
          <w:rStyle w:val="CommentReference"/>
          <w:lang w:val="en-US"/>
        </w:rPr>
        <w:instrText xml:space="preserve"> </w:instrText>
      </w:r>
      <w:r>
        <w:fldChar w:fldCharType="end"/>
      </w:r>
      <w:r>
        <w:rPr>
          <w:rStyle w:val="CommentReference"/>
        </w:rPr>
        <w:annotationRef/>
      </w:r>
      <w:r w:rsidRPr="000C11FA">
        <w:rPr>
          <w:lang w:val="en-US"/>
        </w:rPr>
        <w:t>&lt;&lt;ODS JOB NO&gt;&gt;N0830295S&lt;&lt;ODS JOB NO&gt;&gt;</w:t>
      </w:r>
    </w:p>
    <w:p w:rsidR="00B37093" w:rsidRDefault="00B37093">
      <w:pPr>
        <w:pStyle w:val="CommentText"/>
      </w:pPr>
      <w:r>
        <w:t>&lt;&lt;ODS DOC SYMBOL1&gt;&gt;CEDAW/C/2008/II/1&lt;&lt;ODS DOC SYMBOL1&gt;&gt;</w:t>
      </w:r>
    </w:p>
    <w:p w:rsidR="00B37093" w:rsidRDefault="00B3709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475" w:rsidRDefault="009E7475">
      <w:r>
        <w:separator/>
      </w:r>
    </w:p>
  </w:endnote>
  <w:endnote w:type="continuationSeparator" w:id="0">
    <w:p w:rsidR="009E7475" w:rsidRDefault="009E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37093">
      <w:tblPrEx>
        <w:tblCellMar>
          <w:top w:w="0" w:type="dxa"/>
          <w:bottom w:w="0" w:type="dxa"/>
        </w:tblCellMar>
      </w:tblPrEx>
      <w:tc>
        <w:tcPr>
          <w:tcW w:w="5033" w:type="dxa"/>
          <w:shd w:val="clear" w:color="auto" w:fill="auto"/>
        </w:tcPr>
        <w:p w:rsidR="00B37093" w:rsidRPr="009168DC" w:rsidRDefault="00B37093" w:rsidP="009168D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C1953">
            <w:rPr>
              <w:b w:val="0"/>
              <w:w w:val="103"/>
              <w:sz w:val="14"/>
            </w:rPr>
            <w:t>08-30295</w:t>
          </w:r>
          <w:r>
            <w:rPr>
              <w:b w:val="0"/>
              <w:w w:val="103"/>
              <w:sz w:val="14"/>
            </w:rPr>
            <w:fldChar w:fldCharType="end"/>
          </w:r>
        </w:p>
      </w:tc>
      <w:tc>
        <w:tcPr>
          <w:tcW w:w="5033" w:type="dxa"/>
          <w:shd w:val="clear" w:color="auto" w:fill="auto"/>
        </w:tcPr>
        <w:p w:rsidR="00B37093" w:rsidRPr="009168DC" w:rsidRDefault="00B37093" w:rsidP="009168DC">
          <w:pPr>
            <w:pStyle w:val="Footer"/>
            <w:rPr>
              <w:w w:val="103"/>
            </w:rPr>
          </w:pPr>
          <w:r>
            <w:rPr>
              <w:w w:val="103"/>
            </w:rPr>
            <w:fldChar w:fldCharType="begin"/>
          </w:r>
          <w:r>
            <w:rPr>
              <w:w w:val="103"/>
            </w:rPr>
            <w:instrText xml:space="preserve"> PAGE  \* MERGEFORMAT </w:instrText>
          </w:r>
          <w:r>
            <w:rPr>
              <w:w w:val="103"/>
            </w:rPr>
            <w:fldChar w:fldCharType="separate"/>
          </w:r>
          <w:r w:rsidR="009C1953">
            <w:rPr>
              <w:w w:val="103"/>
            </w:rPr>
            <w:t>2</w:t>
          </w:r>
          <w:r>
            <w:rPr>
              <w:w w:val="103"/>
            </w:rPr>
            <w:fldChar w:fldCharType="end"/>
          </w:r>
        </w:p>
      </w:tc>
    </w:tr>
  </w:tbl>
  <w:p w:rsidR="00B37093" w:rsidRPr="009168DC" w:rsidRDefault="00B37093" w:rsidP="009168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37093">
      <w:tblPrEx>
        <w:tblCellMar>
          <w:top w:w="0" w:type="dxa"/>
          <w:bottom w:w="0" w:type="dxa"/>
        </w:tblCellMar>
      </w:tblPrEx>
      <w:tc>
        <w:tcPr>
          <w:tcW w:w="5033" w:type="dxa"/>
          <w:shd w:val="clear" w:color="auto" w:fill="auto"/>
        </w:tcPr>
        <w:p w:rsidR="00B37093" w:rsidRPr="009168DC" w:rsidRDefault="00B37093" w:rsidP="009168DC">
          <w:pPr>
            <w:pStyle w:val="Footer"/>
            <w:jc w:val="right"/>
            <w:rPr>
              <w:w w:val="103"/>
            </w:rPr>
          </w:pPr>
          <w:r>
            <w:rPr>
              <w:w w:val="103"/>
            </w:rPr>
            <w:fldChar w:fldCharType="begin"/>
          </w:r>
          <w:r>
            <w:rPr>
              <w:w w:val="103"/>
            </w:rPr>
            <w:instrText xml:space="preserve"> PAGE  \* MERGEFORMAT </w:instrText>
          </w:r>
          <w:r>
            <w:rPr>
              <w:w w:val="103"/>
            </w:rPr>
            <w:fldChar w:fldCharType="separate"/>
          </w:r>
          <w:r w:rsidR="009C1953">
            <w:rPr>
              <w:w w:val="103"/>
            </w:rPr>
            <w:t>11</w:t>
          </w:r>
          <w:r>
            <w:rPr>
              <w:w w:val="103"/>
            </w:rPr>
            <w:fldChar w:fldCharType="end"/>
          </w:r>
        </w:p>
      </w:tc>
      <w:tc>
        <w:tcPr>
          <w:tcW w:w="5033" w:type="dxa"/>
          <w:shd w:val="clear" w:color="auto" w:fill="auto"/>
        </w:tcPr>
        <w:p w:rsidR="00B37093" w:rsidRPr="009168DC" w:rsidRDefault="00B37093" w:rsidP="009168D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C1953">
            <w:rPr>
              <w:b w:val="0"/>
              <w:w w:val="103"/>
              <w:sz w:val="14"/>
            </w:rPr>
            <w:t>08-30295</w:t>
          </w:r>
          <w:r>
            <w:rPr>
              <w:b w:val="0"/>
              <w:w w:val="103"/>
              <w:sz w:val="14"/>
            </w:rPr>
            <w:fldChar w:fldCharType="end"/>
          </w:r>
        </w:p>
      </w:tc>
    </w:tr>
  </w:tbl>
  <w:p w:rsidR="00B37093" w:rsidRPr="009168DC" w:rsidRDefault="00B37093" w:rsidP="009168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93" w:rsidRDefault="00B37093" w:rsidP="009168D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C1953">
      <w:rPr>
        <w:b w:val="0"/>
        <w:sz w:val="20"/>
      </w:rPr>
      <w:t>08-30295 (S)</w:t>
    </w:r>
    <w:r>
      <w:rPr>
        <w:b w:val="0"/>
        <w:sz w:val="20"/>
      </w:rPr>
      <w:fldChar w:fldCharType="end"/>
    </w:r>
    <w:r>
      <w:rPr>
        <w:b w:val="0"/>
        <w:sz w:val="20"/>
      </w:rPr>
      <w:t xml:space="preserve">    070508    070508</w:t>
    </w:r>
  </w:p>
  <w:p w:rsidR="00B37093" w:rsidRPr="009168DC" w:rsidRDefault="00B37093" w:rsidP="009168DC">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9C1953">
      <w:rPr>
        <w:rFonts w:ascii="Barcode 3 of 9 by request" w:hAnsi="Barcode 3 of 9 by request"/>
        <w:b w:val="0"/>
        <w:sz w:val="24"/>
      </w:rPr>
      <w:t>*0830295*</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475" w:rsidRDefault="009E7475">
      <w:r>
        <w:separator/>
      </w:r>
    </w:p>
  </w:footnote>
  <w:footnote w:type="continuationSeparator" w:id="0">
    <w:p w:rsidR="009E7475" w:rsidRDefault="009E7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B37093">
      <w:tblPrEx>
        <w:tblCellMar>
          <w:top w:w="0" w:type="dxa"/>
          <w:bottom w:w="0" w:type="dxa"/>
        </w:tblCellMar>
      </w:tblPrEx>
      <w:trPr>
        <w:trHeight w:hRule="exact" w:val="864"/>
      </w:trPr>
      <w:tc>
        <w:tcPr>
          <w:tcW w:w="4838" w:type="dxa"/>
          <w:shd w:val="clear" w:color="auto" w:fill="auto"/>
          <w:vAlign w:val="bottom"/>
        </w:tcPr>
        <w:p w:rsidR="00B37093" w:rsidRPr="009168DC" w:rsidRDefault="00B37093" w:rsidP="009168DC">
          <w:pPr>
            <w:pStyle w:val="Header"/>
            <w:spacing w:after="80"/>
            <w:rPr>
              <w:b/>
            </w:rPr>
          </w:pPr>
          <w:r>
            <w:rPr>
              <w:b/>
            </w:rPr>
            <w:fldChar w:fldCharType="begin"/>
          </w:r>
          <w:r>
            <w:rPr>
              <w:b/>
            </w:rPr>
            <w:instrText xml:space="preserve"> DOCVARIABLE "sss1" \* MERGEFORMAT </w:instrText>
          </w:r>
          <w:r>
            <w:rPr>
              <w:b/>
            </w:rPr>
            <w:fldChar w:fldCharType="separate"/>
          </w:r>
          <w:r w:rsidR="009C1953">
            <w:rPr>
              <w:b/>
            </w:rPr>
            <w:t>CEDAW/C/2008/II/1</w:t>
          </w:r>
          <w:r>
            <w:rPr>
              <w:b/>
            </w:rPr>
            <w:fldChar w:fldCharType="end"/>
          </w:r>
        </w:p>
      </w:tc>
      <w:tc>
        <w:tcPr>
          <w:tcW w:w="5033" w:type="dxa"/>
          <w:shd w:val="clear" w:color="auto" w:fill="auto"/>
          <w:vAlign w:val="bottom"/>
        </w:tcPr>
        <w:p w:rsidR="00B37093" w:rsidRDefault="00B37093" w:rsidP="009168DC">
          <w:pPr>
            <w:pStyle w:val="Header"/>
          </w:pPr>
        </w:p>
      </w:tc>
    </w:tr>
  </w:tbl>
  <w:p w:rsidR="00B37093" w:rsidRPr="009168DC" w:rsidRDefault="00B37093" w:rsidP="00916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B37093">
      <w:tblPrEx>
        <w:tblCellMar>
          <w:top w:w="0" w:type="dxa"/>
          <w:bottom w:w="0" w:type="dxa"/>
        </w:tblCellMar>
      </w:tblPrEx>
      <w:trPr>
        <w:trHeight w:hRule="exact" w:val="864"/>
      </w:trPr>
      <w:tc>
        <w:tcPr>
          <w:tcW w:w="4838" w:type="dxa"/>
          <w:shd w:val="clear" w:color="auto" w:fill="auto"/>
          <w:vAlign w:val="bottom"/>
        </w:tcPr>
        <w:p w:rsidR="00B37093" w:rsidRDefault="00B37093" w:rsidP="009168DC">
          <w:pPr>
            <w:pStyle w:val="Header"/>
          </w:pPr>
        </w:p>
      </w:tc>
      <w:tc>
        <w:tcPr>
          <w:tcW w:w="5033" w:type="dxa"/>
          <w:shd w:val="clear" w:color="auto" w:fill="auto"/>
          <w:vAlign w:val="bottom"/>
        </w:tcPr>
        <w:p w:rsidR="00B37093" w:rsidRPr="009168DC" w:rsidRDefault="00B37093" w:rsidP="009168DC">
          <w:pPr>
            <w:pStyle w:val="Header"/>
            <w:spacing w:after="80"/>
            <w:jc w:val="right"/>
            <w:rPr>
              <w:b/>
            </w:rPr>
          </w:pPr>
          <w:r>
            <w:rPr>
              <w:b/>
            </w:rPr>
            <w:fldChar w:fldCharType="begin"/>
          </w:r>
          <w:r>
            <w:rPr>
              <w:b/>
            </w:rPr>
            <w:instrText xml:space="preserve"> DOCVARIABLE "sss1" \* MERGEFORMAT </w:instrText>
          </w:r>
          <w:r>
            <w:rPr>
              <w:b/>
            </w:rPr>
            <w:fldChar w:fldCharType="separate"/>
          </w:r>
          <w:r w:rsidR="009C1953">
            <w:rPr>
              <w:b/>
            </w:rPr>
            <w:t>CEDAW/C/2008/II/1</w:t>
          </w:r>
          <w:r>
            <w:rPr>
              <w:b/>
            </w:rPr>
            <w:fldChar w:fldCharType="end"/>
          </w:r>
        </w:p>
      </w:tc>
    </w:tr>
  </w:tbl>
  <w:p w:rsidR="00B37093" w:rsidRPr="009168DC" w:rsidRDefault="00B37093" w:rsidP="009168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B3709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37093" w:rsidRDefault="00B37093" w:rsidP="009168DC">
          <w:pPr>
            <w:pStyle w:val="Header"/>
            <w:spacing w:after="120"/>
          </w:pPr>
        </w:p>
      </w:tc>
      <w:tc>
        <w:tcPr>
          <w:tcW w:w="2059" w:type="dxa"/>
          <w:tcBorders>
            <w:bottom w:val="single" w:sz="4" w:space="0" w:color="auto"/>
          </w:tcBorders>
          <w:shd w:val="clear" w:color="auto" w:fill="auto"/>
          <w:vAlign w:val="bottom"/>
        </w:tcPr>
        <w:p w:rsidR="00B37093" w:rsidRPr="009168DC" w:rsidRDefault="00B37093" w:rsidP="009168D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B37093" w:rsidRDefault="00B37093" w:rsidP="009168DC">
          <w:pPr>
            <w:pStyle w:val="Header"/>
            <w:spacing w:after="120"/>
          </w:pPr>
        </w:p>
      </w:tc>
      <w:tc>
        <w:tcPr>
          <w:tcW w:w="6523" w:type="dxa"/>
          <w:gridSpan w:val="3"/>
          <w:tcBorders>
            <w:bottom w:val="single" w:sz="4" w:space="0" w:color="auto"/>
          </w:tcBorders>
          <w:shd w:val="clear" w:color="auto" w:fill="auto"/>
          <w:vAlign w:val="bottom"/>
        </w:tcPr>
        <w:p w:rsidR="00B37093" w:rsidRPr="009168DC" w:rsidRDefault="00B37093" w:rsidP="009168DC">
          <w:pPr>
            <w:spacing w:after="80" w:line="240" w:lineRule="auto"/>
            <w:jc w:val="right"/>
            <w:rPr>
              <w:position w:val="-4"/>
            </w:rPr>
          </w:pPr>
          <w:r>
            <w:rPr>
              <w:position w:val="-4"/>
              <w:sz w:val="40"/>
            </w:rPr>
            <w:t>CEDAW</w:t>
          </w:r>
          <w:r>
            <w:rPr>
              <w:position w:val="-4"/>
            </w:rPr>
            <w:t>/C/2008/II/1</w:t>
          </w:r>
        </w:p>
      </w:tc>
    </w:tr>
    <w:tr w:rsidR="00B37093" w:rsidRPr="009168D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37093" w:rsidRDefault="00B37093" w:rsidP="009168DC">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37093" w:rsidRPr="009168DC" w:rsidRDefault="00B37093" w:rsidP="009168DC">
          <w:pPr>
            <w:pStyle w:val="Header"/>
            <w:spacing w:before="109"/>
          </w:pPr>
        </w:p>
      </w:tc>
      <w:tc>
        <w:tcPr>
          <w:tcW w:w="5227" w:type="dxa"/>
          <w:gridSpan w:val="3"/>
          <w:tcBorders>
            <w:top w:val="single" w:sz="4" w:space="0" w:color="auto"/>
            <w:bottom w:val="single" w:sz="12" w:space="0" w:color="auto"/>
          </w:tcBorders>
          <w:shd w:val="clear" w:color="auto" w:fill="auto"/>
        </w:tcPr>
        <w:p w:rsidR="00B37093" w:rsidRPr="009168DC" w:rsidRDefault="00B37093" w:rsidP="009168DC">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B37093" w:rsidRPr="000C11FA" w:rsidRDefault="00B37093" w:rsidP="009168DC">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B37093" w:rsidRDefault="00B37093" w:rsidP="009168DC">
          <w:pPr>
            <w:spacing w:before="240"/>
          </w:pPr>
          <w:r>
            <w:t>Distr. general</w:t>
          </w:r>
        </w:p>
        <w:p w:rsidR="00B37093" w:rsidRDefault="00B37093" w:rsidP="009168DC">
          <w:r>
            <w:t>11 de abril de 2008</w:t>
          </w:r>
        </w:p>
        <w:p w:rsidR="00B37093" w:rsidRDefault="00B37093" w:rsidP="009168DC">
          <w:r>
            <w:t>Español</w:t>
          </w:r>
        </w:p>
        <w:p w:rsidR="00B37093" w:rsidRPr="009168DC" w:rsidRDefault="00B37093" w:rsidP="009168DC">
          <w:r>
            <w:t>Original: inglés</w:t>
          </w:r>
        </w:p>
      </w:tc>
    </w:tr>
  </w:tbl>
  <w:p w:rsidR="00B37093" w:rsidRPr="000C11FA" w:rsidRDefault="00B37093" w:rsidP="009168DC">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30295*"/>
    <w:docVar w:name="CreationDt" w:val="07/05/2008 9:48::46"/>
    <w:docVar w:name="DocCategory" w:val="Doc"/>
    <w:docVar w:name="DocType" w:val="Final"/>
    <w:docVar w:name="FooterJN" w:val="08-30295"/>
    <w:docVar w:name="jobn" w:val="08-30295 (S)"/>
    <w:docVar w:name="jobnDT" w:val="08-30295 (S)   070508"/>
    <w:docVar w:name="jobnDTDT" w:val="08-30295 (S)   070508   070508"/>
    <w:docVar w:name="JobNo" w:val="0830295S"/>
    <w:docVar w:name="OandT" w:val="B. Bravo"/>
    <w:docVar w:name="sss1" w:val="CEDAW/C/2008/II/1"/>
    <w:docVar w:name="sss2" w:val="-"/>
    <w:docVar w:name="Symbol1" w:val="CEDAW/C/2008/II/1"/>
    <w:docVar w:name="Symbol2" w:val="-"/>
  </w:docVars>
  <w:rsids>
    <w:rsidRoot w:val="00AC13F2"/>
    <w:rsid w:val="000271D6"/>
    <w:rsid w:val="00044517"/>
    <w:rsid w:val="00061177"/>
    <w:rsid w:val="00066763"/>
    <w:rsid w:val="00067D9C"/>
    <w:rsid w:val="000806AC"/>
    <w:rsid w:val="0008198E"/>
    <w:rsid w:val="000871C1"/>
    <w:rsid w:val="000A1971"/>
    <w:rsid w:val="000B2A4E"/>
    <w:rsid w:val="000C1009"/>
    <w:rsid w:val="000C11FA"/>
    <w:rsid w:val="000C4DCC"/>
    <w:rsid w:val="000D21E6"/>
    <w:rsid w:val="00102135"/>
    <w:rsid w:val="001109AD"/>
    <w:rsid w:val="00143B7C"/>
    <w:rsid w:val="00152E53"/>
    <w:rsid w:val="00170784"/>
    <w:rsid w:val="00187C5B"/>
    <w:rsid w:val="00190853"/>
    <w:rsid w:val="001A2E38"/>
    <w:rsid w:val="001A2FAC"/>
    <w:rsid w:val="001A72EA"/>
    <w:rsid w:val="001F74B0"/>
    <w:rsid w:val="00200A61"/>
    <w:rsid w:val="0022060C"/>
    <w:rsid w:val="0025615B"/>
    <w:rsid w:val="00266F6B"/>
    <w:rsid w:val="00297ED1"/>
    <w:rsid w:val="002B5539"/>
    <w:rsid w:val="002B7407"/>
    <w:rsid w:val="002C345B"/>
    <w:rsid w:val="002C3E79"/>
    <w:rsid w:val="002D31AE"/>
    <w:rsid w:val="002E1262"/>
    <w:rsid w:val="002F0A5D"/>
    <w:rsid w:val="003359DE"/>
    <w:rsid w:val="003452B8"/>
    <w:rsid w:val="00373C9D"/>
    <w:rsid w:val="0037429E"/>
    <w:rsid w:val="00375801"/>
    <w:rsid w:val="003A5CE7"/>
    <w:rsid w:val="003B613E"/>
    <w:rsid w:val="003C12C7"/>
    <w:rsid w:val="003C473B"/>
    <w:rsid w:val="003C5008"/>
    <w:rsid w:val="003C67B3"/>
    <w:rsid w:val="003D2D4A"/>
    <w:rsid w:val="003F3C3C"/>
    <w:rsid w:val="00400307"/>
    <w:rsid w:val="00431501"/>
    <w:rsid w:val="004452B0"/>
    <w:rsid w:val="00462496"/>
    <w:rsid w:val="00466486"/>
    <w:rsid w:val="004713D8"/>
    <w:rsid w:val="004843EE"/>
    <w:rsid w:val="0049207E"/>
    <w:rsid w:val="004A7C6C"/>
    <w:rsid w:val="004D6407"/>
    <w:rsid w:val="004D779E"/>
    <w:rsid w:val="00507265"/>
    <w:rsid w:val="00524C14"/>
    <w:rsid w:val="00534D37"/>
    <w:rsid w:val="00542A52"/>
    <w:rsid w:val="005434BC"/>
    <w:rsid w:val="00595DE1"/>
    <w:rsid w:val="00612DA1"/>
    <w:rsid w:val="006169F5"/>
    <w:rsid w:val="00620953"/>
    <w:rsid w:val="00630CE1"/>
    <w:rsid w:val="00636DA1"/>
    <w:rsid w:val="00637AB0"/>
    <w:rsid w:val="00641130"/>
    <w:rsid w:val="00645DF2"/>
    <w:rsid w:val="006463C7"/>
    <w:rsid w:val="00664183"/>
    <w:rsid w:val="00696921"/>
    <w:rsid w:val="006C6173"/>
    <w:rsid w:val="006D3321"/>
    <w:rsid w:val="006E0E95"/>
    <w:rsid w:val="0070602F"/>
    <w:rsid w:val="0074000F"/>
    <w:rsid w:val="00781DFE"/>
    <w:rsid w:val="007B04E8"/>
    <w:rsid w:val="007C4526"/>
    <w:rsid w:val="007C566A"/>
    <w:rsid w:val="007D0893"/>
    <w:rsid w:val="007D59F4"/>
    <w:rsid w:val="007E322D"/>
    <w:rsid w:val="007F5AF9"/>
    <w:rsid w:val="00813690"/>
    <w:rsid w:val="00813C40"/>
    <w:rsid w:val="00815EA8"/>
    <w:rsid w:val="00821E34"/>
    <w:rsid w:val="0083457C"/>
    <w:rsid w:val="008466A7"/>
    <w:rsid w:val="008608CD"/>
    <w:rsid w:val="008B5FC3"/>
    <w:rsid w:val="008D17EE"/>
    <w:rsid w:val="008E2B2E"/>
    <w:rsid w:val="008F7BC1"/>
    <w:rsid w:val="00913197"/>
    <w:rsid w:val="0091591F"/>
    <w:rsid w:val="009168DC"/>
    <w:rsid w:val="00917140"/>
    <w:rsid w:val="00935AD9"/>
    <w:rsid w:val="00936752"/>
    <w:rsid w:val="009540A8"/>
    <w:rsid w:val="00995BD2"/>
    <w:rsid w:val="009B1C06"/>
    <w:rsid w:val="009B6140"/>
    <w:rsid w:val="009C1953"/>
    <w:rsid w:val="009C3306"/>
    <w:rsid w:val="009E18BC"/>
    <w:rsid w:val="009E5765"/>
    <w:rsid w:val="009E7475"/>
    <w:rsid w:val="009F6D65"/>
    <w:rsid w:val="009F701F"/>
    <w:rsid w:val="00A0166A"/>
    <w:rsid w:val="00A02FF4"/>
    <w:rsid w:val="00A058FF"/>
    <w:rsid w:val="00A10FDF"/>
    <w:rsid w:val="00A414BB"/>
    <w:rsid w:val="00A5353F"/>
    <w:rsid w:val="00A86FEA"/>
    <w:rsid w:val="00AB7836"/>
    <w:rsid w:val="00AC13F2"/>
    <w:rsid w:val="00AC3EF8"/>
    <w:rsid w:val="00AD2CED"/>
    <w:rsid w:val="00AD5D6A"/>
    <w:rsid w:val="00B151F5"/>
    <w:rsid w:val="00B34BCE"/>
    <w:rsid w:val="00B37093"/>
    <w:rsid w:val="00BC7B5B"/>
    <w:rsid w:val="00BE2BF9"/>
    <w:rsid w:val="00BF215F"/>
    <w:rsid w:val="00C02367"/>
    <w:rsid w:val="00C13D38"/>
    <w:rsid w:val="00C847F0"/>
    <w:rsid w:val="00C859E1"/>
    <w:rsid w:val="00C91CE9"/>
    <w:rsid w:val="00CD4760"/>
    <w:rsid w:val="00CD57FF"/>
    <w:rsid w:val="00CE1381"/>
    <w:rsid w:val="00D2412C"/>
    <w:rsid w:val="00D75DCF"/>
    <w:rsid w:val="00DA7DFA"/>
    <w:rsid w:val="00E054C0"/>
    <w:rsid w:val="00E241A1"/>
    <w:rsid w:val="00E31D49"/>
    <w:rsid w:val="00E50390"/>
    <w:rsid w:val="00E51BC9"/>
    <w:rsid w:val="00E65BE8"/>
    <w:rsid w:val="00E84B10"/>
    <w:rsid w:val="00E875CB"/>
    <w:rsid w:val="00E932A5"/>
    <w:rsid w:val="00EC3D06"/>
    <w:rsid w:val="00ED1F10"/>
    <w:rsid w:val="00ED58A5"/>
    <w:rsid w:val="00EE0E8D"/>
    <w:rsid w:val="00F061A0"/>
    <w:rsid w:val="00F06B9B"/>
    <w:rsid w:val="00F249E4"/>
    <w:rsid w:val="00F274AF"/>
    <w:rsid w:val="00F35B3D"/>
    <w:rsid w:val="00F44608"/>
    <w:rsid w:val="00F44E91"/>
    <w:rsid w:val="00F47FCF"/>
    <w:rsid w:val="00F920FD"/>
    <w:rsid w:val="00F92E1F"/>
    <w:rsid w:val="00FB2CE9"/>
    <w:rsid w:val="00FC79E7"/>
    <w:rsid w:val="00FD17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Single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9168DC"/>
  </w:style>
  <w:style w:type="paragraph" w:styleId="CommentSubject">
    <w:name w:val="annotation subject"/>
    <w:basedOn w:val="CommentText"/>
    <w:next w:val="CommentText"/>
    <w:semiHidden/>
    <w:rsid w:val="009168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201</TotalTime>
  <Pages>11</Pages>
  <Words>2715</Words>
  <Characters>15480</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BRAVO, Bertha</dc:creator>
  <cp:keywords/>
  <dc:description/>
  <cp:lastModifiedBy>Spanish_Text_Proc</cp:lastModifiedBy>
  <cp:revision>18</cp:revision>
  <cp:lastPrinted>2008-05-07T17:32:00Z</cp:lastPrinted>
  <dcterms:created xsi:type="dcterms:W3CDTF">2008-05-07T07:48:00Z</dcterms:created>
  <dcterms:modified xsi:type="dcterms:W3CDTF">2008-05-07T17:33:00Z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0830295</vt:lpwstr>
  </property>
  <property fmtid="{D5CDD505-2E9C-101B-9397-08002B2CF9AE}" pid="3" name="Symbol1">
    <vt:lpwstr>CEDAW/C/2008/II/1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11</vt:lpwstr>
  </property>
  <property fmtid="{D5CDD505-2E9C-101B-9397-08002B2CF9AE}" pid="8" name="Operator">
    <vt:lpwstr>B. Bravo/rs</vt:lpwstr>
  </property>
</Properties>
</file>