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1D2C3F" w:rsidRPr="00F124C6" w:rsidTr="00E4712C">
        <w:trPr>
          <w:trHeight w:hRule="exact" w:val="851"/>
        </w:trPr>
        <w:tc>
          <w:tcPr>
            <w:tcW w:w="1280" w:type="dxa"/>
            <w:tcBorders>
              <w:bottom w:val="single" w:sz="4" w:space="0" w:color="auto"/>
            </w:tcBorders>
          </w:tcPr>
          <w:p w:rsidR="001D2C3F" w:rsidRPr="00F124C6" w:rsidRDefault="001D2C3F" w:rsidP="00E4712C">
            <w:pPr>
              <w:pStyle w:val="H23GC"/>
            </w:pPr>
          </w:p>
        </w:tc>
        <w:tc>
          <w:tcPr>
            <w:tcW w:w="2273" w:type="dxa"/>
            <w:tcBorders>
              <w:bottom w:val="single" w:sz="4" w:space="0" w:color="auto"/>
            </w:tcBorders>
            <w:vAlign w:val="bottom"/>
          </w:tcPr>
          <w:p w:rsidR="001D2C3F" w:rsidRPr="0050687F" w:rsidRDefault="001D2C3F" w:rsidP="00E4712C">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1D2C3F" w:rsidRPr="008056F2" w:rsidRDefault="008056F2" w:rsidP="00E4712C">
            <w:pPr>
              <w:spacing w:line="240" w:lineRule="atLeast"/>
              <w:jc w:val="right"/>
              <w:rPr>
                <w:sz w:val="20"/>
                <w:szCs w:val="21"/>
              </w:rPr>
            </w:pPr>
            <w:r w:rsidRPr="008056F2">
              <w:rPr>
                <w:sz w:val="40"/>
                <w:szCs w:val="21"/>
              </w:rPr>
              <w:t>CRC</w:t>
            </w:r>
            <w:r>
              <w:rPr>
                <w:sz w:val="20"/>
                <w:szCs w:val="21"/>
              </w:rPr>
              <w:t>/C/81/D/13/2017</w:t>
            </w:r>
          </w:p>
        </w:tc>
      </w:tr>
      <w:tr w:rsidR="001D2C3F" w:rsidRPr="00F124C6" w:rsidTr="00E4712C">
        <w:trPr>
          <w:trHeight w:hRule="exact" w:val="2835"/>
        </w:trPr>
        <w:tc>
          <w:tcPr>
            <w:tcW w:w="1280" w:type="dxa"/>
            <w:tcBorders>
              <w:top w:val="single" w:sz="4" w:space="0" w:color="auto"/>
              <w:bottom w:val="single" w:sz="12" w:space="0" w:color="auto"/>
            </w:tcBorders>
          </w:tcPr>
          <w:p w:rsidR="001D2C3F" w:rsidRPr="00F124C6" w:rsidRDefault="001D2C3F" w:rsidP="00E4712C">
            <w:pPr>
              <w:spacing w:line="120" w:lineRule="atLeast"/>
              <w:rPr>
                <w:sz w:val="10"/>
                <w:szCs w:val="10"/>
              </w:rPr>
            </w:pPr>
          </w:p>
          <w:p w:rsidR="001D2C3F" w:rsidRPr="00F124C6" w:rsidRDefault="001D2C3F" w:rsidP="00E4712C">
            <w:pPr>
              <w:spacing w:line="120" w:lineRule="atLeast"/>
              <w:rPr>
                <w:sz w:val="10"/>
                <w:szCs w:val="10"/>
              </w:rPr>
            </w:pPr>
            <w:r>
              <w:rPr>
                <w:rFonts w:hint="eastAsia"/>
                <w:noProof/>
                <w:snapToGrid/>
              </w:rPr>
              <w:drawing>
                <wp:inline distT="0" distB="0" distL="0" distR="0" wp14:anchorId="5BCE5D88" wp14:editId="16E70B97">
                  <wp:extent cx="715010" cy="592455"/>
                  <wp:effectExtent l="0" t="0" r="8890" b="0"/>
                  <wp:docPr id="3" name="图片 3"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1D2C3F" w:rsidRDefault="001D2C3F" w:rsidP="00E4712C">
            <w:pPr>
              <w:spacing w:before="160" w:line="240" w:lineRule="auto"/>
              <w:rPr>
                <w:rFonts w:eastAsia="黑体"/>
                <w:spacing w:val="20"/>
                <w:sz w:val="36"/>
                <w:szCs w:val="36"/>
              </w:rPr>
            </w:pPr>
            <w:r>
              <w:rPr>
                <w:rFonts w:eastAsia="黑体" w:hint="eastAsia"/>
                <w:spacing w:val="20"/>
                <w:sz w:val="36"/>
                <w:szCs w:val="36"/>
              </w:rPr>
              <w:t>儿童权利公约</w:t>
            </w:r>
          </w:p>
        </w:tc>
        <w:tc>
          <w:tcPr>
            <w:tcW w:w="2819" w:type="dxa"/>
            <w:tcBorders>
              <w:top w:val="single" w:sz="4" w:space="0" w:color="auto"/>
              <w:bottom w:val="single" w:sz="12" w:space="0" w:color="auto"/>
            </w:tcBorders>
          </w:tcPr>
          <w:p w:rsidR="008056F2" w:rsidRPr="008056F2" w:rsidRDefault="001D2C3F" w:rsidP="008056F2">
            <w:pPr>
              <w:spacing w:before="240"/>
              <w:rPr>
                <w:sz w:val="20"/>
              </w:rPr>
            </w:pPr>
            <w:r w:rsidRPr="008056F2">
              <w:rPr>
                <w:sz w:val="20"/>
              </w:rPr>
              <w:t>Distr.:</w:t>
            </w:r>
            <w:r w:rsidR="008056F2" w:rsidRPr="008056F2">
              <w:rPr>
                <w:sz w:val="20"/>
              </w:rPr>
              <w:t xml:space="preserve"> General</w:t>
            </w:r>
          </w:p>
          <w:p w:rsidR="001D2C3F" w:rsidRPr="008056F2" w:rsidRDefault="008056F2" w:rsidP="008056F2">
            <w:pPr>
              <w:spacing w:line="240" w:lineRule="atLeast"/>
              <w:rPr>
                <w:sz w:val="20"/>
              </w:rPr>
            </w:pPr>
            <w:r w:rsidRPr="008056F2">
              <w:rPr>
                <w:sz w:val="20"/>
              </w:rPr>
              <w:t>17 June 2019</w:t>
            </w:r>
          </w:p>
          <w:p w:rsidR="001D2C3F" w:rsidRPr="008056F2" w:rsidRDefault="001D2C3F" w:rsidP="00E4712C">
            <w:pPr>
              <w:spacing w:line="240" w:lineRule="atLeast"/>
              <w:rPr>
                <w:sz w:val="20"/>
              </w:rPr>
            </w:pPr>
            <w:r w:rsidRPr="008056F2">
              <w:rPr>
                <w:sz w:val="20"/>
              </w:rPr>
              <w:t>Chinese</w:t>
            </w:r>
          </w:p>
          <w:p w:rsidR="001D2C3F" w:rsidRPr="00F124C6" w:rsidRDefault="001D2C3F" w:rsidP="00E4712C">
            <w:pPr>
              <w:spacing w:line="240" w:lineRule="atLeast"/>
            </w:pPr>
            <w:r w:rsidRPr="008056F2">
              <w:rPr>
                <w:sz w:val="20"/>
              </w:rPr>
              <w:t>Original:</w:t>
            </w:r>
            <w:r w:rsidR="008056F2" w:rsidRPr="008056F2">
              <w:rPr>
                <w:sz w:val="20"/>
              </w:rPr>
              <w:t xml:space="preserve"> Spanish</w:t>
            </w:r>
          </w:p>
        </w:tc>
      </w:tr>
    </w:tbl>
    <w:p w:rsidR="001D2C3F" w:rsidRDefault="001D2C3F" w:rsidP="00763FFE">
      <w:pPr>
        <w:spacing w:before="120"/>
        <w:rPr>
          <w:rFonts w:eastAsia="黑体"/>
          <w:sz w:val="24"/>
          <w:szCs w:val="24"/>
        </w:rPr>
      </w:pPr>
      <w:r>
        <w:rPr>
          <w:rFonts w:eastAsia="黑体" w:hint="eastAsia"/>
          <w:sz w:val="24"/>
          <w:szCs w:val="24"/>
        </w:rPr>
        <w:t>儿童权利委员会</w:t>
      </w:r>
    </w:p>
    <w:p w:rsidR="00763FFE" w:rsidRPr="000C24A3" w:rsidRDefault="00763FFE" w:rsidP="004017AF">
      <w:pPr>
        <w:pStyle w:val="HChGC"/>
        <w:spacing w:after="320"/>
        <w:jc w:val="both"/>
      </w:pPr>
      <w:r w:rsidRPr="000C24A3">
        <w:tab/>
      </w:r>
      <w:r w:rsidRPr="000C24A3">
        <w:tab/>
      </w:r>
      <w:r w:rsidRPr="00763FFE">
        <w:rPr>
          <w:spacing w:val="-4"/>
          <w:shd w:val="clear" w:color="auto" w:fill="FFFFFF"/>
        </w:rPr>
        <w:t>委员会根据《儿童权利公约关于设定来文程序的任择议定书》</w:t>
      </w:r>
      <w:r w:rsidRPr="005E53D0">
        <w:rPr>
          <w:shd w:val="clear" w:color="auto" w:fill="FFFFFF"/>
        </w:rPr>
        <w:t>通过的关于第</w:t>
      </w:r>
      <w:r w:rsidRPr="005E53D0">
        <w:rPr>
          <w:shd w:val="clear" w:color="auto" w:fill="FFFFFF"/>
        </w:rPr>
        <w:t>1</w:t>
      </w:r>
      <w:r>
        <w:rPr>
          <w:shd w:val="clear" w:color="auto" w:fill="FFFFFF"/>
        </w:rPr>
        <w:t>3</w:t>
      </w:r>
      <w:r w:rsidRPr="005E53D0">
        <w:rPr>
          <w:shd w:val="clear" w:color="auto" w:fill="FFFFFF"/>
        </w:rPr>
        <w:t>/2017</w:t>
      </w:r>
      <w:r w:rsidRPr="005E53D0">
        <w:rPr>
          <w:shd w:val="clear" w:color="auto" w:fill="FFFFFF"/>
        </w:rPr>
        <w:t>号来文的决定</w:t>
      </w:r>
      <w:r w:rsidRPr="001246EE">
        <w:rPr>
          <w:bCs/>
          <w:color w:val="0000CC"/>
        </w:rPr>
        <w:footnoteReference w:customMarkFollows="1" w:id="2"/>
        <w:t>*</w:t>
      </w:r>
      <w:r w:rsidRPr="001246EE">
        <w:rPr>
          <w:rStyle w:val="SingleTxtGCChar"/>
          <w:color w:val="0000CC"/>
          <w:sz w:val="28"/>
          <w:szCs w:val="28"/>
        </w:rPr>
        <w:t xml:space="preserve"> </w:t>
      </w:r>
      <w:r w:rsidRPr="001246EE">
        <w:rPr>
          <w:bCs/>
          <w:color w:val="0000CC"/>
        </w:rPr>
        <w:footnoteReference w:customMarkFollows="1" w:id="3"/>
        <w:t>**</w:t>
      </w:r>
    </w:p>
    <w:tbl>
      <w:tblPr>
        <w:tblW w:w="6945" w:type="dxa"/>
        <w:tblInd w:w="1560" w:type="dxa"/>
        <w:tblLayout w:type="fixed"/>
        <w:tblCellMar>
          <w:left w:w="0" w:type="dxa"/>
          <w:right w:w="0" w:type="dxa"/>
        </w:tblCellMar>
        <w:tblLook w:val="01E0" w:firstRow="1" w:lastRow="1" w:firstColumn="1" w:lastColumn="1" w:noHBand="0" w:noVBand="0"/>
      </w:tblPr>
      <w:tblGrid>
        <w:gridCol w:w="2409"/>
        <w:gridCol w:w="4536"/>
      </w:tblGrid>
      <w:tr w:rsidR="00F44678" w:rsidRPr="005449F5" w:rsidTr="008741AF">
        <w:tc>
          <w:tcPr>
            <w:tcW w:w="2409" w:type="dxa"/>
            <w:shd w:val="clear" w:color="auto" w:fill="auto"/>
          </w:tcPr>
          <w:p w:rsidR="00F44678" w:rsidRPr="007973D1" w:rsidRDefault="00F44678" w:rsidP="00F44678">
            <w:pPr>
              <w:pStyle w:val="SingleTxtGC"/>
              <w:tabs>
                <w:tab w:val="clear" w:pos="431"/>
                <w:tab w:val="clear" w:pos="1134"/>
                <w:tab w:val="clear" w:pos="1565"/>
                <w:tab w:val="clear" w:pos="1996"/>
                <w:tab w:val="clear" w:pos="2427"/>
              </w:tabs>
              <w:ind w:left="3" w:right="0"/>
            </w:pPr>
            <w:r w:rsidRPr="007973D1">
              <w:rPr>
                <w:rFonts w:eastAsia="KaiTi" w:hint="eastAsia"/>
              </w:rPr>
              <w:t>来文提交人：</w:t>
            </w:r>
          </w:p>
        </w:tc>
        <w:tc>
          <w:tcPr>
            <w:tcW w:w="4536" w:type="dxa"/>
            <w:shd w:val="clear" w:color="auto" w:fill="auto"/>
          </w:tcPr>
          <w:p w:rsidR="00F44678" w:rsidRPr="007973D1" w:rsidRDefault="00F44678" w:rsidP="00F44678">
            <w:pPr>
              <w:pStyle w:val="SingleTxtGC"/>
              <w:tabs>
                <w:tab w:val="clear" w:pos="431"/>
                <w:tab w:val="clear" w:pos="1134"/>
                <w:tab w:val="clear" w:pos="1565"/>
                <w:tab w:val="clear" w:pos="1996"/>
                <w:tab w:val="clear" w:pos="2427"/>
              </w:tabs>
              <w:ind w:left="3" w:right="0"/>
            </w:pPr>
            <w:proofErr w:type="spellStart"/>
            <w:r w:rsidRPr="007973D1">
              <w:t>J.S.H.R</w:t>
            </w:r>
            <w:proofErr w:type="spellEnd"/>
            <w:r w:rsidRPr="007973D1">
              <w:t>.</w:t>
            </w:r>
          </w:p>
        </w:tc>
      </w:tr>
      <w:tr w:rsidR="00F44678" w:rsidTr="008741AF">
        <w:tc>
          <w:tcPr>
            <w:tcW w:w="2409" w:type="dxa"/>
            <w:shd w:val="clear" w:color="auto" w:fill="auto"/>
          </w:tcPr>
          <w:p w:rsidR="00F44678" w:rsidRPr="007973D1" w:rsidRDefault="00F44678" w:rsidP="00F44678">
            <w:pPr>
              <w:pStyle w:val="SingleTxtGC"/>
              <w:tabs>
                <w:tab w:val="clear" w:pos="431"/>
                <w:tab w:val="clear" w:pos="1134"/>
                <w:tab w:val="clear" w:pos="1565"/>
                <w:tab w:val="clear" w:pos="1996"/>
                <w:tab w:val="clear" w:pos="2427"/>
              </w:tabs>
              <w:ind w:left="3" w:right="0"/>
            </w:pPr>
            <w:r w:rsidRPr="007973D1">
              <w:rPr>
                <w:rFonts w:eastAsia="KaiTi" w:hint="eastAsia"/>
              </w:rPr>
              <w:t>据称受害人：</w:t>
            </w:r>
          </w:p>
        </w:tc>
        <w:tc>
          <w:tcPr>
            <w:tcW w:w="4536" w:type="dxa"/>
            <w:shd w:val="clear" w:color="auto" w:fill="auto"/>
          </w:tcPr>
          <w:p w:rsidR="00F44678" w:rsidRPr="007973D1" w:rsidRDefault="00F44678" w:rsidP="00F44678">
            <w:pPr>
              <w:pStyle w:val="SingleTxtGC"/>
              <w:tabs>
                <w:tab w:val="clear" w:pos="431"/>
                <w:tab w:val="clear" w:pos="1134"/>
                <w:tab w:val="clear" w:pos="1565"/>
                <w:tab w:val="clear" w:pos="1996"/>
                <w:tab w:val="clear" w:pos="2427"/>
              </w:tabs>
              <w:ind w:left="3" w:right="0"/>
            </w:pPr>
            <w:proofErr w:type="spellStart"/>
            <w:r w:rsidRPr="007973D1">
              <w:t>L.H.L</w:t>
            </w:r>
            <w:proofErr w:type="spellEnd"/>
            <w:r w:rsidRPr="007973D1">
              <w:t>.</w:t>
            </w:r>
            <w:r w:rsidRPr="007973D1">
              <w:rPr>
                <w:rFonts w:hint="eastAsia"/>
              </w:rPr>
              <w:t>和</w:t>
            </w:r>
            <w:proofErr w:type="spellStart"/>
            <w:r w:rsidRPr="007973D1">
              <w:t>A.H.L</w:t>
            </w:r>
            <w:proofErr w:type="spellEnd"/>
            <w:r w:rsidRPr="007973D1">
              <w:t>.</w:t>
            </w:r>
          </w:p>
        </w:tc>
      </w:tr>
      <w:tr w:rsidR="00F44678" w:rsidTr="008741AF">
        <w:tc>
          <w:tcPr>
            <w:tcW w:w="2409" w:type="dxa"/>
            <w:shd w:val="clear" w:color="auto" w:fill="auto"/>
          </w:tcPr>
          <w:p w:rsidR="00F44678" w:rsidRPr="007973D1" w:rsidRDefault="00F44678" w:rsidP="00F44678">
            <w:pPr>
              <w:pStyle w:val="SingleTxtGC"/>
              <w:tabs>
                <w:tab w:val="clear" w:pos="431"/>
                <w:tab w:val="clear" w:pos="1134"/>
                <w:tab w:val="clear" w:pos="1565"/>
                <w:tab w:val="clear" w:pos="1996"/>
                <w:tab w:val="clear" w:pos="2427"/>
              </w:tabs>
              <w:ind w:left="3" w:right="0"/>
            </w:pPr>
            <w:r w:rsidRPr="007973D1">
              <w:rPr>
                <w:rFonts w:eastAsia="KaiTi" w:hint="eastAsia"/>
              </w:rPr>
              <w:t>所涉缔约国：</w:t>
            </w:r>
          </w:p>
        </w:tc>
        <w:tc>
          <w:tcPr>
            <w:tcW w:w="4536" w:type="dxa"/>
            <w:shd w:val="clear" w:color="auto" w:fill="auto"/>
          </w:tcPr>
          <w:p w:rsidR="00F44678" w:rsidRPr="007973D1" w:rsidRDefault="00F44678" w:rsidP="00F44678">
            <w:pPr>
              <w:pStyle w:val="SingleTxtGC"/>
              <w:tabs>
                <w:tab w:val="clear" w:pos="431"/>
                <w:tab w:val="clear" w:pos="1134"/>
                <w:tab w:val="clear" w:pos="1565"/>
                <w:tab w:val="clear" w:pos="1996"/>
                <w:tab w:val="clear" w:pos="2427"/>
              </w:tabs>
              <w:ind w:left="3" w:right="0"/>
            </w:pPr>
            <w:r w:rsidRPr="007973D1">
              <w:rPr>
                <w:rFonts w:hint="eastAsia"/>
              </w:rPr>
              <w:t>西班牙</w:t>
            </w:r>
          </w:p>
        </w:tc>
      </w:tr>
      <w:tr w:rsidR="00F44678" w:rsidTr="008741AF">
        <w:tc>
          <w:tcPr>
            <w:tcW w:w="2409" w:type="dxa"/>
            <w:shd w:val="clear" w:color="auto" w:fill="auto"/>
          </w:tcPr>
          <w:p w:rsidR="00F44678" w:rsidRPr="007973D1" w:rsidRDefault="00F44678" w:rsidP="00F44678">
            <w:pPr>
              <w:pStyle w:val="SingleTxtGC"/>
              <w:tabs>
                <w:tab w:val="clear" w:pos="431"/>
                <w:tab w:val="clear" w:pos="1134"/>
                <w:tab w:val="clear" w:pos="1565"/>
                <w:tab w:val="clear" w:pos="1996"/>
                <w:tab w:val="clear" w:pos="2427"/>
              </w:tabs>
              <w:ind w:left="3" w:right="0"/>
            </w:pPr>
            <w:r w:rsidRPr="007973D1">
              <w:rPr>
                <w:rFonts w:eastAsia="KaiTi" w:hint="eastAsia"/>
              </w:rPr>
              <w:t>来文日期：</w:t>
            </w:r>
          </w:p>
        </w:tc>
        <w:tc>
          <w:tcPr>
            <w:tcW w:w="4536" w:type="dxa"/>
            <w:shd w:val="clear" w:color="auto" w:fill="auto"/>
          </w:tcPr>
          <w:p w:rsidR="00F44678" w:rsidRPr="007973D1" w:rsidRDefault="00F44678" w:rsidP="00F44678">
            <w:pPr>
              <w:pStyle w:val="SingleTxtGC"/>
              <w:tabs>
                <w:tab w:val="clear" w:pos="431"/>
                <w:tab w:val="clear" w:pos="1134"/>
                <w:tab w:val="clear" w:pos="1565"/>
                <w:tab w:val="clear" w:pos="1996"/>
                <w:tab w:val="clear" w:pos="2427"/>
              </w:tabs>
              <w:ind w:left="3" w:right="0"/>
            </w:pPr>
            <w:r w:rsidRPr="007973D1">
              <w:t>2016</w:t>
            </w:r>
            <w:r w:rsidRPr="007973D1">
              <w:rPr>
                <w:rFonts w:hint="eastAsia"/>
              </w:rPr>
              <w:t>年</w:t>
            </w:r>
            <w:r w:rsidRPr="007973D1">
              <w:rPr>
                <w:rFonts w:hint="eastAsia"/>
              </w:rPr>
              <w:t>9</w:t>
            </w:r>
            <w:r w:rsidRPr="007973D1">
              <w:rPr>
                <w:rFonts w:hint="eastAsia"/>
              </w:rPr>
              <w:t>月</w:t>
            </w:r>
            <w:r w:rsidRPr="007973D1">
              <w:rPr>
                <w:rFonts w:hint="eastAsia"/>
              </w:rPr>
              <w:t>2</w:t>
            </w:r>
            <w:r w:rsidRPr="007973D1">
              <w:t>0</w:t>
            </w:r>
            <w:r w:rsidRPr="007973D1">
              <w:rPr>
                <w:rFonts w:hint="eastAsia"/>
              </w:rPr>
              <w:t>日</w:t>
            </w:r>
          </w:p>
        </w:tc>
      </w:tr>
      <w:tr w:rsidR="00F44678" w:rsidTr="008741AF">
        <w:tc>
          <w:tcPr>
            <w:tcW w:w="2409" w:type="dxa"/>
            <w:shd w:val="clear" w:color="auto" w:fill="auto"/>
          </w:tcPr>
          <w:p w:rsidR="00F44678" w:rsidRPr="007973D1" w:rsidRDefault="00F44678" w:rsidP="00F44678">
            <w:pPr>
              <w:pStyle w:val="SingleTxtGC"/>
              <w:tabs>
                <w:tab w:val="clear" w:pos="431"/>
                <w:tab w:val="clear" w:pos="1134"/>
                <w:tab w:val="clear" w:pos="1565"/>
                <w:tab w:val="clear" w:pos="1996"/>
                <w:tab w:val="clear" w:pos="2427"/>
              </w:tabs>
              <w:ind w:left="3" w:right="0"/>
            </w:pPr>
            <w:r w:rsidRPr="007973D1">
              <w:rPr>
                <w:rFonts w:eastAsia="KaiTi" w:hint="eastAsia"/>
              </w:rPr>
              <w:t>决定通过日期：</w:t>
            </w:r>
          </w:p>
        </w:tc>
        <w:tc>
          <w:tcPr>
            <w:tcW w:w="4536" w:type="dxa"/>
            <w:shd w:val="clear" w:color="auto" w:fill="auto"/>
          </w:tcPr>
          <w:p w:rsidR="00F44678" w:rsidRPr="007973D1" w:rsidRDefault="00F44678" w:rsidP="00F44678">
            <w:pPr>
              <w:pStyle w:val="SingleTxtGC"/>
              <w:tabs>
                <w:tab w:val="clear" w:pos="431"/>
                <w:tab w:val="clear" w:pos="1134"/>
                <w:tab w:val="clear" w:pos="1565"/>
                <w:tab w:val="clear" w:pos="1996"/>
                <w:tab w:val="clear" w:pos="2427"/>
              </w:tabs>
              <w:ind w:left="3" w:right="0"/>
            </w:pPr>
            <w:r w:rsidRPr="007973D1">
              <w:t>2019</w:t>
            </w:r>
            <w:r w:rsidRPr="007973D1">
              <w:rPr>
                <w:rFonts w:hint="eastAsia"/>
              </w:rPr>
              <w:t>年</w:t>
            </w:r>
            <w:r w:rsidRPr="007973D1">
              <w:rPr>
                <w:rFonts w:hint="eastAsia"/>
              </w:rPr>
              <w:t>5</w:t>
            </w:r>
            <w:r w:rsidRPr="007973D1">
              <w:rPr>
                <w:rFonts w:hint="eastAsia"/>
              </w:rPr>
              <w:t>月</w:t>
            </w:r>
            <w:r w:rsidRPr="007973D1">
              <w:rPr>
                <w:rFonts w:hint="eastAsia"/>
              </w:rPr>
              <w:t>1</w:t>
            </w:r>
            <w:r w:rsidRPr="007973D1">
              <w:t>5</w:t>
            </w:r>
            <w:r w:rsidRPr="007973D1">
              <w:rPr>
                <w:rFonts w:hint="eastAsia"/>
              </w:rPr>
              <w:t>日</w:t>
            </w:r>
          </w:p>
        </w:tc>
      </w:tr>
      <w:tr w:rsidR="00F44678" w:rsidTr="008741AF">
        <w:tc>
          <w:tcPr>
            <w:tcW w:w="2409" w:type="dxa"/>
            <w:shd w:val="clear" w:color="auto" w:fill="auto"/>
          </w:tcPr>
          <w:p w:rsidR="00F44678" w:rsidRPr="007973D1" w:rsidRDefault="00F44678" w:rsidP="00F44678">
            <w:pPr>
              <w:pStyle w:val="SingleTxtGC"/>
              <w:tabs>
                <w:tab w:val="clear" w:pos="431"/>
                <w:tab w:val="clear" w:pos="1134"/>
                <w:tab w:val="clear" w:pos="1565"/>
                <w:tab w:val="clear" w:pos="1996"/>
                <w:tab w:val="clear" w:pos="2427"/>
              </w:tabs>
              <w:ind w:left="3" w:right="0"/>
              <w:rPr>
                <w:rFonts w:eastAsia="KaiTi"/>
              </w:rPr>
            </w:pPr>
            <w:r w:rsidRPr="007973D1">
              <w:rPr>
                <w:rFonts w:eastAsia="KaiTi"/>
              </w:rPr>
              <w:t>事由：</w:t>
            </w:r>
          </w:p>
        </w:tc>
        <w:tc>
          <w:tcPr>
            <w:tcW w:w="4536" w:type="dxa"/>
            <w:shd w:val="clear" w:color="auto" w:fill="auto"/>
          </w:tcPr>
          <w:p w:rsidR="00F44678" w:rsidRPr="007973D1" w:rsidRDefault="00F44678" w:rsidP="00F44678">
            <w:pPr>
              <w:pStyle w:val="SingleTxtGC"/>
              <w:tabs>
                <w:tab w:val="clear" w:pos="431"/>
                <w:tab w:val="clear" w:pos="1134"/>
                <w:tab w:val="clear" w:pos="1565"/>
                <w:tab w:val="clear" w:pos="1996"/>
                <w:tab w:val="clear" w:pos="2427"/>
              </w:tabs>
              <w:ind w:left="3" w:right="0"/>
            </w:pPr>
            <w:r w:rsidRPr="007973D1">
              <w:rPr>
                <w:rFonts w:hint="eastAsia"/>
              </w:rPr>
              <w:t>未经父亲同意将子女从瑞士带到西班牙；与父亲保持个人关系和直接联系的权利</w:t>
            </w:r>
          </w:p>
        </w:tc>
      </w:tr>
      <w:tr w:rsidR="00F44678" w:rsidRPr="005449F5" w:rsidTr="008741AF">
        <w:tc>
          <w:tcPr>
            <w:tcW w:w="2409" w:type="dxa"/>
            <w:shd w:val="clear" w:color="auto" w:fill="auto"/>
          </w:tcPr>
          <w:p w:rsidR="00F44678" w:rsidRPr="007973D1" w:rsidRDefault="00F44678" w:rsidP="00F44678">
            <w:pPr>
              <w:pStyle w:val="SingleTxtGC"/>
              <w:tabs>
                <w:tab w:val="clear" w:pos="431"/>
                <w:tab w:val="clear" w:pos="1134"/>
                <w:tab w:val="clear" w:pos="1565"/>
                <w:tab w:val="clear" w:pos="1996"/>
                <w:tab w:val="clear" w:pos="2427"/>
              </w:tabs>
              <w:ind w:left="3" w:right="0"/>
            </w:pPr>
            <w:r w:rsidRPr="007973D1">
              <w:rPr>
                <w:rFonts w:eastAsia="KaiTi" w:hint="eastAsia"/>
              </w:rPr>
              <w:t>程序性问题：</w:t>
            </w:r>
          </w:p>
        </w:tc>
        <w:tc>
          <w:tcPr>
            <w:tcW w:w="4536" w:type="dxa"/>
            <w:shd w:val="clear" w:color="auto" w:fill="auto"/>
          </w:tcPr>
          <w:p w:rsidR="00F44678" w:rsidRPr="007973D1" w:rsidRDefault="00F44678" w:rsidP="00F44678">
            <w:pPr>
              <w:pStyle w:val="SingleTxtGC"/>
              <w:tabs>
                <w:tab w:val="clear" w:pos="431"/>
                <w:tab w:val="clear" w:pos="1134"/>
                <w:tab w:val="clear" w:pos="1565"/>
                <w:tab w:val="clear" w:pos="1996"/>
                <w:tab w:val="clear" w:pos="2427"/>
              </w:tabs>
              <w:ind w:left="3" w:right="0"/>
            </w:pPr>
            <w:r w:rsidRPr="007973D1">
              <w:rPr>
                <w:rFonts w:hint="eastAsia"/>
              </w:rPr>
              <w:t>滥用权利；未征得子女同意</w:t>
            </w:r>
          </w:p>
        </w:tc>
      </w:tr>
      <w:tr w:rsidR="00F44678" w:rsidRPr="005449F5" w:rsidTr="008741AF">
        <w:tc>
          <w:tcPr>
            <w:tcW w:w="2409" w:type="dxa"/>
            <w:shd w:val="clear" w:color="auto" w:fill="auto"/>
          </w:tcPr>
          <w:p w:rsidR="00F44678" w:rsidRPr="007973D1" w:rsidRDefault="00F44678" w:rsidP="00B2418C">
            <w:pPr>
              <w:pStyle w:val="SingleTxtGC"/>
              <w:tabs>
                <w:tab w:val="clear" w:pos="431"/>
                <w:tab w:val="clear" w:pos="1134"/>
                <w:tab w:val="clear" w:pos="1565"/>
                <w:tab w:val="clear" w:pos="1996"/>
                <w:tab w:val="clear" w:pos="2427"/>
              </w:tabs>
              <w:ind w:left="-59" w:right="0"/>
            </w:pPr>
            <w:r w:rsidRPr="007973D1">
              <w:rPr>
                <w:rFonts w:eastAsia="KaiTi" w:hint="eastAsia"/>
              </w:rPr>
              <w:t>《公约》条款：</w:t>
            </w:r>
          </w:p>
        </w:tc>
        <w:tc>
          <w:tcPr>
            <w:tcW w:w="4536" w:type="dxa"/>
            <w:shd w:val="clear" w:color="auto" w:fill="auto"/>
          </w:tcPr>
          <w:p w:rsidR="00F44678" w:rsidRPr="007973D1" w:rsidRDefault="00F44678" w:rsidP="00F44678">
            <w:pPr>
              <w:pStyle w:val="SingleTxtGC"/>
              <w:tabs>
                <w:tab w:val="clear" w:pos="431"/>
                <w:tab w:val="clear" w:pos="1134"/>
                <w:tab w:val="clear" w:pos="1565"/>
                <w:tab w:val="clear" w:pos="1996"/>
                <w:tab w:val="clear" w:pos="2427"/>
              </w:tabs>
              <w:ind w:left="3" w:right="0"/>
            </w:pPr>
            <w:r w:rsidRPr="00C533C4">
              <w:rPr>
                <w:rFonts w:hint="eastAsia"/>
                <w:spacing w:val="8"/>
              </w:rPr>
              <w:t>第</w:t>
            </w:r>
            <w:r w:rsidRPr="00C533C4">
              <w:rPr>
                <w:spacing w:val="8"/>
              </w:rPr>
              <w:t>2</w:t>
            </w:r>
            <w:r w:rsidRPr="00C533C4">
              <w:rPr>
                <w:rFonts w:hint="eastAsia"/>
                <w:spacing w:val="8"/>
              </w:rPr>
              <w:t>、第</w:t>
            </w:r>
            <w:r w:rsidRPr="00C533C4">
              <w:rPr>
                <w:spacing w:val="8"/>
              </w:rPr>
              <w:t>3</w:t>
            </w:r>
            <w:r w:rsidRPr="00C533C4">
              <w:rPr>
                <w:rFonts w:hint="eastAsia"/>
                <w:spacing w:val="8"/>
              </w:rPr>
              <w:t>、第</w:t>
            </w:r>
            <w:r w:rsidRPr="00C533C4">
              <w:rPr>
                <w:spacing w:val="8"/>
              </w:rPr>
              <w:t>4</w:t>
            </w:r>
            <w:r w:rsidRPr="00C533C4">
              <w:rPr>
                <w:rFonts w:hint="eastAsia"/>
                <w:spacing w:val="8"/>
              </w:rPr>
              <w:t>、第</w:t>
            </w:r>
            <w:r w:rsidRPr="00C533C4">
              <w:rPr>
                <w:spacing w:val="8"/>
              </w:rPr>
              <w:t>5</w:t>
            </w:r>
            <w:r w:rsidRPr="00C533C4">
              <w:rPr>
                <w:rFonts w:hint="eastAsia"/>
                <w:spacing w:val="8"/>
              </w:rPr>
              <w:t>、第</w:t>
            </w:r>
            <w:r w:rsidRPr="00C533C4">
              <w:rPr>
                <w:spacing w:val="8"/>
              </w:rPr>
              <w:t>6</w:t>
            </w:r>
            <w:r w:rsidRPr="00C533C4">
              <w:rPr>
                <w:rFonts w:hint="eastAsia"/>
                <w:spacing w:val="8"/>
              </w:rPr>
              <w:t>、第</w:t>
            </w:r>
            <w:r w:rsidRPr="00C533C4">
              <w:rPr>
                <w:spacing w:val="8"/>
              </w:rPr>
              <w:t>8</w:t>
            </w:r>
            <w:r w:rsidRPr="00C533C4">
              <w:rPr>
                <w:rFonts w:hint="eastAsia"/>
                <w:spacing w:val="8"/>
              </w:rPr>
              <w:t>、第</w:t>
            </w:r>
            <w:r w:rsidRPr="007973D1">
              <w:t>9</w:t>
            </w:r>
            <w:r w:rsidRPr="007973D1">
              <w:rPr>
                <w:rFonts w:hint="eastAsia"/>
              </w:rPr>
              <w:t>、</w:t>
            </w:r>
            <w:r w:rsidRPr="00C533C4">
              <w:rPr>
                <w:rFonts w:hint="eastAsia"/>
                <w:spacing w:val="8"/>
              </w:rPr>
              <w:t>第</w:t>
            </w:r>
            <w:r w:rsidRPr="00C533C4">
              <w:rPr>
                <w:spacing w:val="8"/>
              </w:rPr>
              <w:t>10</w:t>
            </w:r>
            <w:r w:rsidRPr="00C533C4">
              <w:rPr>
                <w:rFonts w:hint="eastAsia"/>
                <w:spacing w:val="8"/>
              </w:rPr>
              <w:t>、第</w:t>
            </w:r>
            <w:r w:rsidRPr="00C533C4">
              <w:rPr>
                <w:spacing w:val="8"/>
              </w:rPr>
              <w:t>11</w:t>
            </w:r>
            <w:r w:rsidRPr="00C533C4">
              <w:rPr>
                <w:rFonts w:hint="eastAsia"/>
                <w:spacing w:val="8"/>
              </w:rPr>
              <w:t>、第</w:t>
            </w:r>
            <w:r w:rsidRPr="00C533C4">
              <w:rPr>
                <w:spacing w:val="8"/>
              </w:rPr>
              <w:t>12</w:t>
            </w:r>
            <w:r w:rsidRPr="00C533C4">
              <w:rPr>
                <w:rFonts w:hint="eastAsia"/>
                <w:spacing w:val="8"/>
              </w:rPr>
              <w:t>、第</w:t>
            </w:r>
            <w:r w:rsidRPr="00C533C4">
              <w:rPr>
                <w:spacing w:val="8"/>
              </w:rPr>
              <w:t>16</w:t>
            </w:r>
            <w:r w:rsidRPr="00C533C4">
              <w:rPr>
                <w:rFonts w:hint="eastAsia"/>
                <w:spacing w:val="8"/>
              </w:rPr>
              <w:t>、第</w:t>
            </w:r>
            <w:r w:rsidRPr="00C533C4">
              <w:rPr>
                <w:spacing w:val="8"/>
              </w:rPr>
              <w:t>18</w:t>
            </w:r>
            <w:r w:rsidRPr="007973D1">
              <w:rPr>
                <w:rFonts w:hint="eastAsia"/>
              </w:rPr>
              <w:t>、第</w:t>
            </w:r>
            <w:r w:rsidRPr="007973D1">
              <w:t>19</w:t>
            </w:r>
            <w:r w:rsidRPr="007973D1">
              <w:rPr>
                <w:rFonts w:hint="eastAsia"/>
              </w:rPr>
              <w:t>、第</w:t>
            </w:r>
            <w:r w:rsidRPr="007973D1">
              <w:t>27</w:t>
            </w:r>
            <w:r w:rsidRPr="007973D1">
              <w:rPr>
                <w:rFonts w:hint="eastAsia"/>
              </w:rPr>
              <w:t>和第</w:t>
            </w:r>
            <w:r w:rsidRPr="007973D1">
              <w:t>35</w:t>
            </w:r>
            <w:r w:rsidRPr="007973D1">
              <w:rPr>
                <w:rFonts w:hint="eastAsia"/>
              </w:rPr>
              <w:t>条</w:t>
            </w:r>
          </w:p>
        </w:tc>
      </w:tr>
      <w:tr w:rsidR="00F44678" w:rsidTr="008741AF">
        <w:tc>
          <w:tcPr>
            <w:tcW w:w="2409" w:type="dxa"/>
            <w:shd w:val="clear" w:color="auto" w:fill="auto"/>
          </w:tcPr>
          <w:p w:rsidR="00F44678" w:rsidRPr="007973D1" w:rsidRDefault="00F44678" w:rsidP="00B2418C">
            <w:pPr>
              <w:pStyle w:val="SingleTxtGC"/>
              <w:tabs>
                <w:tab w:val="clear" w:pos="431"/>
                <w:tab w:val="clear" w:pos="1134"/>
                <w:tab w:val="clear" w:pos="1565"/>
                <w:tab w:val="clear" w:pos="1996"/>
                <w:tab w:val="clear" w:pos="2427"/>
              </w:tabs>
              <w:ind w:left="-59" w:right="0"/>
            </w:pPr>
            <w:r w:rsidRPr="007973D1">
              <w:rPr>
                <w:rFonts w:eastAsia="KaiTi" w:hint="eastAsia"/>
              </w:rPr>
              <w:t>《任择议定书条款》：</w:t>
            </w:r>
          </w:p>
        </w:tc>
        <w:tc>
          <w:tcPr>
            <w:tcW w:w="4536" w:type="dxa"/>
            <w:shd w:val="clear" w:color="auto" w:fill="auto"/>
          </w:tcPr>
          <w:p w:rsidR="00F44678" w:rsidRPr="007973D1" w:rsidRDefault="00F44678" w:rsidP="00225D93">
            <w:pPr>
              <w:pStyle w:val="SingleTxtGC"/>
              <w:tabs>
                <w:tab w:val="clear" w:pos="431"/>
                <w:tab w:val="clear" w:pos="1134"/>
                <w:tab w:val="clear" w:pos="1565"/>
                <w:tab w:val="clear" w:pos="1996"/>
                <w:tab w:val="clear" w:pos="2427"/>
              </w:tabs>
              <w:spacing w:after="240"/>
              <w:ind w:left="6" w:right="0"/>
            </w:pPr>
            <w:r w:rsidRPr="007973D1">
              <w:rPr>
                <w:rFonts w:hint="eastAsia"/>
              </w:rPr>
              <w:t>第</w:t>
            </w:r>
            <w:r w:rsidRPr="007973D1">
              <w:t>5</w:t>
            </w:r>
            <w:r w:rsidRPr="007973D1">
              <w:rPr>
                <w:rFonts w:hint="eastAsia"/>
              </w:rPr>
              <w:t>条第</w:t>
            </w:r>
            <w:r w:rsidRPr="007973D1">
              <w:t>2</w:t>
            </w:r>
            <w:r w:rsidRPr="007973D1">
              <w:rPr>
                <w:rFonts w:hint="eastAsia"/>
              </w:rPr>
              <w:t>款和第</w:t>
            </w:r>
            <w:r w:rsidRPr="007973D1">
              <w:rPr>
                <w:rFonts w:hint="eastAsia"/>
              </w:rPr>
              <w:t>7</w:t>
            </w:r>
            <w:r w:rsidRPr="007973D1">
              <w:rPr>
                <w:rFonts w:hint="eastAsia"/>
              </w:rPr>
              <w:t>条</w:t>
            </w:r>
            <w:r w:rsidRPr="007973D1">
              <w:t>(c)</w:t>
            </w:r>
            <w:r w:rsidRPr="007973D1">
              <w:rPr>
                <w:rFonts w:hint="eastAsia"/>
              </w:rPr>
              <w:t>项和</w:t>
            </w:r>
            <w:r w:rsidRPr="007973D1">
              <w:t>(f)</w:t>
            </w:r>
            <w:r w:rsidRPr="007973D1">
              <w:rPr>
                <w:rFonts w:hint="eastAsia"/>
              </w:rPr>
              <w:t>项</w:t>
            </w:r>
          </w:p>
        </w:tc>
      </w:tr>
    </w:tbl>
    <w:p w:rsidR="00763FFE" w:rsidRPr="00C76FC7" w:rsidRDefault="00763FFE" w:rsidP="00B2418C">
      <w:pPr>
        <w:pStyle w:val="SingleTxtGC"/>
        <w:tabs>
          <w:tab w:val="clear" w:pos="431"/>
          <w:tab w:val="clear" w:pos="1134"/>
          <w:tab w:val="clear" w:pos="1565"/>
          <w:tab w:val="clear" w:pos="1996"/>
          <w:tab w:val="clear" w:pos="2427"/>
          <w:tab w:val="left" w:pos="1701"/>
        </w:tabs>
        <w:spacing w:before="120"/>
      </w:pPr>
      <w:r w:rsidRPr="000C24A3">
        <w:t>1.1</w:t>
      </w:r>
      <w:r w:rsidRPr="000C24A3">
        <w:tab/>
      </w:r>
      <w:r w:rsidRPr="00C76FC7">
        <w:rPr>
          <w:rFonts w:hint="eastAsia"/>
        </w:rPr>
        <w:t>来文提交人</w:t>
      </w:r>
      <w:proofErr w:type="spellStart"/>
      <w:r w:rsidRPr="000C24A3">
        <w:t>J.S.H.R</w:t>
      </w:r>
      <w:proofErr w:type="spellEnd"/>
      <w:r w:rsidRPr="000C24A3">
        <w:t>.</w:t>
      </w:r>
      <w:r>
        <w:rPr>
          <w:rFonts w:hint="eastAsia"/>
        </w:rPr>
        <w:t>系</w:t>
      </w:r>
      <w:r w:rsidRPr="00C76FC7">
        <w:rPr>
          <w:rFonts w:hint="eastAsia"/>
        </w:rPr>
        <w:t>西班牙公民</w:t>
      </w:r>
      <w:r>
        <w:rPr>
          <w:rFonts w:hint="eastAsia"/>
        </w:rPr>
        <w:t>，生于</w:t>
      </w:r>
      <w:r w:rsidRPr="00C76FC7">
        <w:t>1969</w:t>
      </w:r>
      <w:r w:rsidRPr="00C76FC7">
        <w:rPr>
          <w:rFonts w:hint="eastAsia"/>
        </w:rPr>
        <w:t>年</w:t>
      </w:r>
      <w:r w:rsidRPr="00C76FC7">
        <w:t>4</w:t>
      </w:r>
      <w:r w:rsidRPr="00C76FC7">
        <w:rPr>
          <w:rFonts w:hint="eastAsia"/>
        </w:rPr>
        <w:t>月</w:t>
      </w:r>
      <w:r w:rsidRPr="00C76FC7">
        <w:t>14</w:t>
      </w:r>
      <w:r w:rsidRPr="00C76FC7">
        <w:rPr>
          <w:rFonts w:hint="eastAsia"/>
        </w:rPr>
        <w:t>日。提交人代表女儿</w:t>
      </w:r>
      <w:proofErr w:type="spellStart"/>
      <w:r w:rsidRPr="000C24A3">
        <w:t>L.H.L</w:t>
      </w:r>
      <w:proofErr w:type="spellEnd"/>
      <w:r w:rsidRPr="000C24A3">
        <w:t>.</w:t>
      </w:r>
      <w:r>
        <w:t>(</w:t>
      </w:r>
      <w:r>
        <w:rPr>
          <w:rFonts w:hint="eastAsia"/>
        </w:rPr>
        <w:t>生</w:t>
      </w:r>
      <w:r w:rsidRPr="00C76FC7">
        <w:rPr>
          <w:rFonts w:hint="eastAsia"/>
        </w:rPr>
        <w:t>于</w:t>
      </w:r>
      <w:r w:rsidRPr="00C76FC7">
        <w:t>2000</w:t>
      </w:r>
      <w:r w:rsidRPr="00C76FC7">
        <w:rPr>
          <w:rFonts w:hint="eastAsia"/>
        </w:rPr>
        <w:t>年</w:t>
      </w:r>
      <w:r w:rsidRPr="00C76FC7">
        <w:t>10</w:t>
      </w:r>
      <w:r w:rsidRPr="00C76FC7">
        <w:rPr>
          <w:rFonts w:hint="eastAsia"/>
        </w:rPr>
        <w:t>月</w:t>
      </w:r>
      <w:r w:rsidRPr="00C76FC7">
        <w:t>21</w:t>
      </w:r>
      <w:proofErr w:type="gramStart"/>
      <w:r w:rsidRPr="00C76FC7">
        <w:rPr>
          <w:rFonts w:hint="eastAsia"/>
        </w:rPr>
        <w:t>日</w:t>
      </w:r>
      <w:r>
        <w:t>)</w:t>
      </w:r>
      <w:r>
        <w:rPr>
          <w:rFonts w:hint="eastAsia"/>
        </w:rPr>
        <w:t>和</w:t>
      </w:r>
      <w:r w:rsidRPr="00C76FC7">
        <w:rPr>
          <w:rFonts w:hint="eastAsia"/>
        </w:rPr>
        <w:t>儿子</w:t>
      </w:r>
      <w:proofErr w:type="spellStart"/>
      <w:proofErr w:type="gramEnd"/>
      <w:r w:rsidRPr="000C24A3">
        <w:t>A.H.L</w:t>
      </w:r>
      <w:proofErr w:type="spellEnd"/>
      <w:r w:rsidRPr="000C24A3">
        <w:t>.</w:t>
      </w:r>
      <w:r>
        <w:t>(</w:t>
      </w:r>
      <w:r>
        <w:rPr>
          <w:rFonts w:hint="eastAsia"/>
        </w:rPr>
        <w:t>生</w:t>
      </w:r>
      <w:r w:rsidRPr="00C76FC7">
        <w:rPr>
          <w:rFonts w:hint="eastAsia"/>
        </w:rPr>
        <w:t>于</w:t>
      </w:r>
      <w:r w:rsidRPr="00C76FC7">
        <w:t>2003</w:t>
      </w:r>
      <w:r w:rsidRPr="00C76FC7">
        <w:rPr>
          <w:rFonts w:hint="eastAsia"/>
        </w:rPr>
        <w:t>年</w:t>
      </w:r>
      <w:r w:rsidRPr="00C76FC7">
        <w:t>8</w:t>
      </w:r>
      <w:r w:rsidRPr="00C76FC7">
        <w:rPr>
          <w:rFonts w:hint="eastAsia"/>
        </w:rPr>
        <w:t>月</w:t>
      </w:r>
      <w:r w:rsidRPr="00C76FC7">
        <w:t>7</w:t>
      </w:r>
      <w:r w:rsidRPr="00C76FC7">
        <w:rPr>
          <w:rFonts w:hint="eastAsia"/>
        </w:rPr>
        <w:t>日</w:t>
      </w:r>
      <w:r>
        <w:t>)</w:t>
      </w:r>
      <w:r w:rsidRPr="00C76FC7">
        <w:rPr>
          <w:rFonts w:hint="eastAsia"/>
        </w:rPr>
        <w:t>提交</w:t>
      </w:r>
      <w:r>
        <w:rPr>
          <w:rFonts w:hint="eastAsia"/>
        </w:rPr>
        <w:t>本</w:t>
      </w:r>
      <w:r w:rsidRPr="00C76FC7">
        <w:rPr>
          <w:rFonts w:hint="eastAsia"/>
        </w:rPr>
        <w:t>来文</w:t>
      </w:r>
      <w:r>
        <w:rPr>
          <w:rFonts w:hint="eastAsia"/>
        </w:rPr>
        <w:t>，两个孩子均为</w:t>
      </w:r>
      <w:r w:rsidRPr="00C76FC7">
        <w:rPr>
          <w:rFonts w:hint="eastAsia"/>
        </w:rPr>
        <w:t>西班牙国民。他声称</w:t>
      </w:r>
      <w:r>
        <w:rPr>
          <w:rFonts w:hint="eastAsia"/>
        </w:rPr>
        <w:t>其子女</w:t>
      </w:r>
      <w:r w:rsidRPr="00C76FC7">
        <w:rPr>
          <w:rFonts w:hint="eastAsia"/>
        </w:rPr>
        <w:t>是违反《公约》第</w:t>
      </w:r>
      <w:r w:rsidRPr="00C76FC7">
        <w:t>2</w:t>
      </w:r>
      <w:r w:rsidRPr="00C76FC7">
        <w:rPr>
          <w:rFonts w:hint="eastAsia"/>
        </w:rPr>
        <w:t>、第</w:t>
      </w:r>
      <w:r w:rsidRPr="00C76FC7">
        <w:t>3</w:t>
      </w:r>
      <w:r w:rsidRPr="00C76FC7">
        <w:rPr>
          <w:rFonts w:hint="eastAsia"/>
        </w:rPr>
        <w:t>、第</w:t>
      </w:r>
      <w:r w:rsidRPr="00C76FC7">
        <w:t>4</w:t>
      </w:r>
      <w:r w:rsidRPr="00451DD3">
        <w:rPr>
          <w:rFonts w:hint="eastAsia"/>
          <w:spacing w:val="-4"/>
        </w:rPr>
        <w:t>、第</w:t>
      </w:r>
      <w:r w:rsidRPr="00451DD3">
        <w:rPr>
          <w:spacing w:val="-4"/>
        </w:rPr>
        <w:t>5</w:t>
      </w:r>
      <w:r w:rsidRPr="00451DD3">
        <w:rPr>
          <w:rFonts w:hint="eastAsia"/>
          <w:spacing w:val="-4"/>
        </w:rPr>
        <w:t>、第</w:t>
      </w:r>
      <w:r w:rsidRPr="00451DD3">
        <w:rPr>
          <w:spacing w:val="-4"/>
        </w:rPr>
        <w:t>6</w:t>
      </w:r>
      <w:r w:rsidRPr="00451DD3">
        <w:rPr>
          <w:rFonts w:hint="eastAsia"/>
          <w:spacing w:val="-4"/>
        </w:rPr>
        <w:t>、第</w:t>
      </w:r>
      <w:r w:rsidRPr="00451DD3">
        <w:rPr>
          <w:spacing w:val="-4"/>
        </w:rPr>
        <w:t>8</w:t>
      </w:r>
      <w:r w:rsidRPr="00451DD3">
        <w:rPr>
          <w:rFonts w:hint="eastAsia"/>
          <w:spacing w:val="-4"/>
        </w:rPr>
        <w:t>、第</w:t>
      </w:r>
      <w:r w:rsidRPr="00451DD3">
        <w:rPr>
          <w:spacing w:val="-4"/>
        </w:rPr>
        <w:t>9</w:t>
      </w:r>
      <w:r w:rsidRPr="00451DD3">
        <w:rPr>
          <w:rFonts w:hint="eastAsia"/>
          <w:spacing w:val="-4"/>
        </w:rPr>
        <w:t>、第</w:t>
      </w:r>
      <w:r w:rsidRPr="00451DD3">
        <w:rPr>
          <w:spacing w:val="-4"/>
        </w:rPr>
        <w:t>10</w:t>
      </w:r>
      <w:r w:rsidRPr="00451DD3">
        <w:rPr>
          <w:rFonts w:hint="eastAsia"/>
          <w:spacing w:val="-4"/>
        </w:rPr>
        <w:t>、第</w:t>
      </w:r>
      <w:r w:rsidRPr="00451DD3">
        <w:rPr>
          <w:spacing w:val="-4"/>
        </w:rPr>
        <w:t>11</w:t>
      </w:r>
      <w:r w:rsidRPr="00451DD3">
        <w:rPr>
          <w:rFonts w:hint="eastAsia"/>
          <w:spacing w:val="-4"/>
        </w:rPr>
        <w:t>、第</w:t>
      </w:r>
      <w:r w:rsidRPr="00451DD3">
        <w:rPr>
          <w:spacing w:val="-4"/>
        </w:rPr>
        <w:t>12</w:t>
      </w:r>
      <w:r w:rsidRPr="00451DD3">
        <w:rPr>
          <w:rFonts w:hint="eastAsia"/>
          <w:spacing w:val="-4"/>
        </w:rPr>
        <w:t>、第</w:t>
      </w:r>
      <w:r w:rsidRPr="00C76FC7">
        <w:t>16</w:t>
      </w:r>
      <w:r w:rsidRPr="00C76FC7">
        <w:rPr>
          <w:rFonts w:hint="eastAsia"/>
        </w:rPr>
        <w:t>、第</w:t>
      </w:r>
      <w:r w:rsidRPr="00C76FC7">
        <w:t>18</w:t>
      </w:r>
      <w:r w:rsidRPr="00C76FC7">
        <w:rPr>
          <w:rFonts w:hint="eastAsia"/>
        </w:rPr>
        <w:t>、第</w:t>
      </w:r>
      <w:r w:rsidRPr="00C76FC7">
        <w:t>19</w:t>
      </w:r>
      <w:r w:rsidRPr="00C76FC7">
        <w:rPr>
          <w:rFonts w:hint="eastAsia"/>
        </w:rPr>
        <w:t>、第</w:t>
      </w:r>
      <w:r w:rsidRPr="00C76FC7">
        <w:t>27</w:t>
      </w:r>
      <w:r w:rsidRPr="00C76FC7">
        <w:rPr>
          <w:rFonts w:hint="eastAsia"/>
        </w:rPr>
        <w:lastRenderedPageBreak/>
        <w:t>和第</w:t>
      </w:r>
      <w:r w:rsidRPr="00C76FC7">
        <w:t>35</w:t>
      </w:r>
      <w:r w:rsidRPr="00C76FC7">
        <w:rPr>
          <w:rFonts w:hint="eastAsia"/>
        </w:rPr>
        <w:t>条</w:t>
      </w:r>
      <w:r>
        <w:rPr>
          <w:rFonts w:hint="eastAsia"/>
        </w:rPr>
        <w:t>行为</w:t>
      </w:r>
      <w:r w:rsidRPr="00C76FC7">
        <w:rPr>
          <w:rFonts w:hint="eastAsia"/>
        </w:rPr>
        <w:t>的受害</w:t>
      </w:r>
      <w:r>
        <w:rPr>
          <w:rFonts w:hint="eastAsia"/>
        </w:rPr>
        <w:t>人</w:t>
      </w:r>
      <w:r w:rsidRPr="00C76FC7">
        <w:rPr>
          <w:rFonts w:hint="eastAsia"/>
        </w:rPr>
        <w:t>。提交人</w:t>
      </w:r>
      <w:r>
        <w:rPr>
          <w:rFonts w:hint="eastAsia"/>
        </w:rPr>
        <w:t>无</w:t>
      </w:r>
      <w:r w:rsidRPr="00C76FC7">
        <w:rPr>
          <w:rFonts w:hint="eastAsia"/>
        </w:rPr>
        <w:t>律师代理。《任择议定书》于</w:t>
      </w:r>
      <w:r w:rsidRPr="00C76FC7">
        <w:t>2014</w:t>
      </w:r>
      <w:r w:rsidRPr="00C76FC7">
        <w:rPr>
          <w:rFonts w:hint="eastAsia"/>
        </w:rPr>
        <w:t>年</w:t>
      </w:r>
      <w:r w:rsidRPr="00C76FC7">
        <w:t>4</w:t>
      </w:r>
      <w:r w:rsidRPr="00C76FC7">
        <w:rPr>
          <w:rFonts w:hint="eastAsia"/>
        </w:rPr>
        <w:t>月</w:t>
      </w:r>
      <w:r w:rsidRPr="00C76FC7">
        <w:t>14</w:t>
      </w:r>
      <w:r w:rsidRPr="00C76FC7">
        <w:rPr>
          <w:rFonts w:hint="eastAsia"/>
        </w:rPr>
        <w:t>日对缔约国生效。</w:t>
      </w:r>
    </w:p>
    <w:p w:rsidR="00763FFE" w:rsidRPr="000C24A3" w:rsidRDefault="00763FFE" w:rsidP="00590E1B">
      <w:pPr>
        <w:pStyle w:val="SingleTxtGC"/>
        <w:tabs>
          <w:tab w:val="clear" w:pos="431"/>
          <w:tab w:val="clear" w:pos="1134"/>
          <w:tab w:val="clear" w:pos="1565"/>
          <w:tab w:val="clear" w:pos="1996"/>
          <w:tab w:val="clear" w:pos="2427"/>
          <w:tab w:val="left" w:pos="1701"/>
        </w:tabs>
      </w:pPr>
      <w:r w:rsidRPr="000C24A3">
        <w:t>1.2</w:t>
      </w:r>
      <w:r w:rsidRPr="000C24A3">
        <w:tab/>
      </w:r>
      <w:r w:rsidRPr="00C76FC7">
        <w:rPr>
          <w:rFonts w:hint="eastAsia"/>
        </w:rPr>
        <w:t>根据《任择议定书》第</w:t>
      </w:r>
      <w:r>
        <w:rPr>
          <w:rFonts w:hint="eastAsia"/>
        </w:rPr>
        <w:t>6</w:t>
      </w:r>
      <w:r w:rsidRPr="00C76FC7">
        <w:rPr>
          <w:rFonts w:hint="eastAsia"/>
        </w:rPr>
        <w:t>条，</w:t>
      </w:r>
      <w:r w:rsidRPr="00C76FC7">
        <w:t>2017</w:t>
      </w:r>
      <w:r w:rsidRPr="00C76FC7">
        <w:rPr>
          <w:rFonts w:hint="eastAsia"/>
        </w:rPr>
        <w:t>年</w:t>
      </w:r>
      <w:r w:rsidRPr="00C76FC7">
        <w:t>3</w:t>
      </w:r>
      <w:r w:rsidRPr="00C76FC7">
        <w:rPr>
          <w:rFonts w:hint="eastAsia"/>
        </w:rPr>
        <w:t>月</w:t>
      </w:r>
      <w:r w:rsidRPr="00C76FC7">
        <w:t>28</w:t>
      </w:r>
      <w:r w:rsidRPr="00C76FC7">
        <w:rPr>
          <w:rFonts w:hint="eastAsia"/>
        </w:rPr>
        <w:t>日，来文工作组代表委员会行事，要求缔约国紧急查明并向委员会报告</w:t>
      </w:r>
      <w:proofErr w:type="spellStart"/>
      <w:r w:rsidRPr="00A02613">
        <w:t>L.H.L</w:t>
      </w:r>
      <w:proofErr w:type="spellEnd"/>
      <w:r w:rsidRPr="00A02613">
        <w:t>.</w:t>
      </w:r>
      <w:r>
        <w:rPr>
          <w:rFonts w:hint="eastAsia"/>
        </w:rPr>
        <w:t>和</w:t>
      </w:r>
      <w:proofErr w:type="spellStart"/>
      <w:r w:rsidRPr="00A02613">
        <w:t>A.H.L</w:t>
      </w:r>
      <w:proofErr w:type="spellEnd"/>
      <w:r w:rsidRPr="00A02613">
        <w:t>.</w:t>
      </w:r>
      <w:r>
        <w:rPr>
          <w:rFonts w:hint="eastAsia"/>
        </w:rPr>
        <w:t>这两个儿童的</w:t>
      </w:r>
      <w:r w:rsidRPr="00C76FC7">
        <w:rPr>
          <w:rFonts w:hint="eastAsia"/>
        </w:rPr>
        <w:t>下落。</w:t>
      </w:r>
    </w:p>
    <w:p w:rsidR="00763FFE" w:rsidRPr="000C24A3" w:rsidRDefault="00763FFE" w:rsidP="00590E1B">
      <w:pPr>
        <w:pStyle w:val="SingleTxtGC"/>
        <w:tabs>
          <w:tab w:val="clear" w:pos="431"/>
          <w:tab w:val="clear" w:pos="1134"/>
          <w:tab w:val="clear" w:pos="1565"/>
          <w:tab w:val="clear" w:pos="1996"/>
          <w:tab w:val="clear" w:pos="2427"/>
          <w:tab w:val="left" w:pos="1701"/>
        </w:tabs>
      </w:pPr>
      <w:r w:rsidRPr="000C24A3">
        <w:t>1.3</w:t>
      </w:r>
      <w:r w:rsidRPr="000C24A3">
        <w:tab/>
      </w:r>
      <w:r w:rsidRPr="00C76FC7">
        <w:t>2017</w:t>
      </w:r>
      <w:r w:rsidRPr="00C76FC7">
        <w:rPr>
          <w:rFonts w:hint="eastAsia"/>
        </w:rPr>
        <w:t>年</w:t>
      </w:r>
      <w:r w:rsidRPr="00C76FC7">
        <w:t>10</w:t>
      </w:r>
      <w:r w:rsidRPr="00C76FC7">
        <w:rPr>
          <w:rFonts w:hint="eastAsia"/>
        </w:rPr>
        <w:t>月</w:t>
      </w:r>
      <w:r w:rsidRPr="00C76FC7">
        <w:t>19</w:t>
      </w:r>
      <w:r w:rsidRPr="00C76FC7">
        <w:rPr>
          <w:rFonts w:hint="eastAsia"/>
        </w:rPr>
        <w:t>日，来文工作组代表委员会行事，决定</w:t>
      </w:r>
      <w:r>
        <w:rPr>
          <w:rFonts w:hint="eastAsia"/>
        </w:rPr>
        <w:t>驳回</w:t>
      </w:r>
      <w:r w:rsidRPr="00C76FC7">
        <w:rPr>
          <w:rFonts w:hint="eastAsia"/>
        </w:rPr>
        <w:t>缔约国关于分别审议来文可否受理和</w:t>
      </w:r>
      <w:r>
        <w:rPr>
          <w:rFonts w:hint="eastAsia"/>
        </w:rPr>
        <w:t>实质问题</w:t>
      </w:r>
      <w:r w:rsidRPr="00C76FC7">
        <w:rPr>
          <w:rFonts w:hint="eastAsia"/>
        </w:rPr>
        <w:t>的请求。</w:t>
      </w:r>
    </w:p>
    <w:p w:rsidR="00763FFE" w:rsidRPr="000C24A3" w:rsidRDefault="00763FFE" w:rsidP="00F92B9E">
      <w:pPr>
        <w:pStyle w:val="H23GC"/>
      </w:pPr>
      <w:r w:rsidRPr="000C24A3">
        <w:tab/>
      </w:r>
      <w:r w:rsidRPr="000C24A3">
        <w:tab/>
      </w:r>
      <w:r>
        <w:rPr>
          <w:rFonts w:hint="eastAsia"/>
        </w:rPr>
        <w:t>提交人陈述的事实</w:t>
      </w:r>
    </w:p>
    <w:p w:rsidR="00763FFE" w:rsidRPr="000C24A3" w:rsidRDefault="00763FFE" w:rsidP="00590E1B">
      <w:pPr>
        <w:pStyle w:val="SingleTxtGC"/>
        <w:tabs>
          <w:tab w:val="clear" w:pos="431"/>
          <w:tab w:val="clear" w:pos="1134"/>
          <w:tab w:val="clear" w:pos="1565"/>
          <w:tab w:val="clear" w:pos="1996"/>
          <w:tab w:val="clear" w:pos="2427"/>
          <w:tab w:val="left" w:pos="1701"/>
        </w:tabs>
      </w:pPr>
      <w:r w:rsidRPr="000C24A3">
        <w:t>2.1</w:t>
      </w:r>
      <w:r w:rsidRPr="000C24A3">
        <w:tab/>
      </w:r>
      <w:bookmarkStart w:id="0" w:name="_Hlk3537311"/>
      <w:r w:rsidRPr="006D2CDE">
        <w:t>2004</w:t>
      </w:r>
      <w:r w:rsidRPr="006D2CDE">
        <w:rPr>
          <w:rFonts w:hint="eastAsia"/>
        </w:rPr>
        <w:t>年，提交人</w:t>
      </w:r>
      <w:r>
        <w:rPr>
          <w:rFonts w:hint="eastAsia"/>
        </w:rPr>
        <w:t>、</w:t>
      </w:r>
      <w:r w:rsidRPr="006D2CDE">
        <w:rPr>
          <w:rFonts w:hint="eastAsia"/>
        </w:rPr>
        <w:t>他当时的妻子和他们的两个</w:t>
      </w:r>
      <w:r>
        <w:rPr>
          <w:rFonts w:hint="eastAsia"/>
        </w:rPr>
        <w:t>子女</w:t>
      </w:r>
      <w:proofErr w:type="spellStart"/>
      <w:r w:rsidRPr="006D2CDE">
        <w:t>L.H.L</w:t>
      </w:r>
      <w:proofErr w:type="spellEnd"/>
      <w:r w:rsidRPr="006D2CDE">
        <w:t>.</w:t>
      </w:r>
      <w:r w:rsidRPr="006D2CDE">
        <w:rPr>
          <w:rFonts w:hint="eastAsia"/>
        </w:rPr>
        <w:t>和</w:t>
      </w:r>
      <w:proofErr w:type="spellStart"/>
      <w:r w:rsidRPr="006D2CDE">
        <w:t>A.H.L</w:t>
      </w:r>
      <w:proofErr w:type="spellEnd"/>
      <w:r w:rsidRPr="006D2CDE">
        <w:t>.</w:t>
      </w:r>
      <w:r w:rsidRPr="006D2CDE">
        <w:rPr>
          <w:rFonts w:hint="eastAsia"/>
        </w:rPr>
        <w:t>从西班牙搬到瑞士。当时</w:t>
      </w:r>
      <w:r w:rsidRPr="006D2CDE">
        <w:t>L.</w:t>
      </w:r>
      <w:r>
        <w:t xml:space="preserve"> </w:t>
      </w:r>
      <w:r w:rsidRPr="006D2CDE">
        <w:t>3</w:t>
      </w:r>
      <w:r w:rsidRPr="006D2CDE">
        <w:rPr>
          <w:rFonts w:hint="eastAsia"/>
        </w:rPr>
        <w:t>岁，</w:t>
      </w:r>
      <w:r w:rsidRPr="006D2CDE">
        <w:t>A</w:t>
      </w:r>
      <w:r>
        <w:rPr>
          <w:rFonts w:hint="eastAsia"/>
        </w:rPr>
        <w:t>.</w:t>
      </w:r>
      <w:r>
        <w:t xml:space="preserve"> </w:t>
      </w:r>
      <w:r w:rsidRPr="006D2CDE">
        <w:t>7</w:t>
      </w:r>
      <w:r w:rsidRPr="006D2CDE">
        <w:rPr>
          <w:rFonts w:hint="eastAsia"/>
        </w:rPr>
        <w:t>个月。</w:t>
      </w:r>
    </w:p>
    <w:bookmarkEnd w:id="0"/>
    <w:p w:rsidR="00763FFE" w:rsidRPr="000C24A3" w:rsidRDefault="00763FFE" w:rsidP="00590E1B">
      <w:pPr>
        <w:pStyle w:val="SingleTxtGC"/>
        <w:tabs>
          <w:tab w:val="clear" w:pos="431"/>
          <w:tab w:val="clear" w:pos="1134"/>
          <w:tab w:val="clear" w:pos="1565"/>
          <w:tab w:val="clear" w:pos="1996"/>
          <w:tab w:val="clear" w:pos="2427"/>
          <w:tab w:val="left" w:pos="1701"/>
        </w:tabs>
      </w:pPr>
      <w:r w:rsidRPr="000C24A3">
        <w:t>2.2</w:t>
      </w:r>
      <w:r w:rsidRPr="000C24A3">
        <w:tab/>
      </w:r>
      <w:r w:rsidRPr="006D2CDE">
        <w:t>2008</w:t>
      </w:r>
      <w:r w:rsidRPr="006D2CDE">
        <w:rPr>
          <w:rFonts w:hint="eastAsia"/>
        </w:rPr>
        <w:t>年</w:t>
      </w:r>
      <w:r w:rsidRPr="006D2CDE">
        <w:t>10</w:t>
      </w:r>
      <w:r w:rsidRPr="006D2CDE">
        <w:rPr>
          <w:rFonts w:hint="eastAsia"/>
        </w:rPr>
        <w:t>月，提交人和妻子</w:t>
      </w:r>
      <w:r w:rsidRPr="004420E3">
        <w:rPr>
          <w:rFonts w:hint="eastAsia"/>
        </w:rPr>
        <w:t>进行事实</w:t>
      </w:r>
      <w:r w:rsidRPr="006D2CDE">
        <w:rPr>
          <w:rFonts w:hint="eastAsia"/>
        </w:rPr>
        <w:t>分居，并向瑞士乌斯特</w:t>
      </w:r>
      <w:r>
        <w:rPr>
          <w:rFonts w:hint="eastAsia"/>
        </w:rPr>
        <w:t>治安</w:t>
      </w:r>
      <w:r w:rsidRPr="006D2CDE">
        <w:rPr>
          <w:rFonts w:hint="eastAsia"/>
        </w:rPr>
        <w:t>官提交了一份分居协议，</w:t>
      </w:r>
      <w:r>
        <w:rPr>
          <w:rFonts w:hint="eastAsia"/>
        </w:rPr>
        <w:t>其中</w:t>
      </w:r>
      <w:r w:rsidRPr="006D2CDE">
        <w:rPr>
          <w:rFonts w:hint="eastAsia"/>
        </w:rPr>
        <w:t>规定了</w:t>
      </w:r>
      <w:r>
        <w:rPr>
          <w:rFonts w:hint="eastAsia"/>
        </w:rPr>
        <w:t>共同的</w:t>
      </w:r>
      <w:r w:rsidRPr="006D2CDE">
        <w:rPr>
          <w:rFonts w:hint="eastAsia"/>
        </w:rPr>
        <w:t>监护</w:t>
      </w:r>
      <w:r>
        <w:rPr>
          <w:rFonts w:hint="eastAsia"/>
        </w:rPr>
        <w:t>权</w:t>
      </w:r>
      <w:r w:rsidRPr="006D2CDE">
        <w:rPr>
          <w:rFonts w:hint="eastAsia"/>
        </w:rPr>
        <w:t>。因此，提交人从与家人</w:t>
      </w:r>
      <w:r>
        <w:rPr>
          <w:rFonts w:hint="eastAsia"/>
        </w:rPr>
        <w:t>同</w:t>
      </w:r>
      <w:r w:rsidRPr="006D2CDE">
        <w:rPr>
          <w:rFonts w:hint="eastAsia"/>
        </w:rPr>
        <w:t>住的房子搬到附近的公寓，以便能够继续探望</w:t>
      </w:r>
      <w:r>
        <w:rPr>
          <w:rFonts w:hint="eastAsia"/>
        </w:rPr>
        <w:t>孩子们，他们仍</w:t>
      </w:r>
      <w:r w:rsidRPr="006D2CDE">
        <w:rPr>
          <w:rFonts w:hint="eastAsia"/>
        </w:rPr>
        <w:t>与母亲</w:t>
      </w:r>
      <w:r>
        <w:rPr>
          <w:rFonts w:hint="eastAsia"/>
        </w:rPr>
        <w:t>住在一起</w:t>
      </w:r>
      <w:r w:rsidRPr="006D2CDE">
        <w:rPr>
          <w:rFonts w:hint="eastAsia"/>
        </w:rPr>
        <w:t>。</w:t>
      </w:r>
    </w:p>
    <w:p w:rsidR="00763FFE" w:rsidRPr="000C24A3" w:rsidRDefault="00763FFE" w:rsidP="00590E1B">
      <w:pPr>
        <w:pStyle w:val="SingleTxtGC"/>
        <w:tabs>
          <w:tab w:val="clear" w:pos="431"/>
          <w:tab w:val="clear" w:pos="1134"/>
          <w:tab w:val="clear" w:pos="1565"/>
          <w:tab w:val="clear" w:pos="1996"/>
          <w:tab w:val="clear" w:pos="2427"/>
          <w:tab w:val="left" w:pos="1701"/>
        </w:tabs>
      </w:pPr>
      <w:r w:rsidRPr="000C24A3">
        <w:t>2.3</w:t>
      </w:r>
      <w:r w:rsidRPr="000C24A3">
        <w:tab/>
      </w:r>
      <w:r w:rsidRPr="006D2CDE">
        <w:t>2009</w:t>
      </w:r>
      <w:r w:rsidRPr="006D2CDE">
        <w:rPr>
          <w:rFonts w:hint="eastAsia"/>
        </w:rPr>
        <w:t>年</w:t>
      </w:r>
      <w:r w:rsidRPr="006D2CDE">
        <w:t>6</w:t>
      </w:r>
      <w:r w:rsidRPr="006D2CDE">
        <w:rPr>
          <w:rFonts w:hint="eastAsia"/>
        </w:rPr>
        <w:t>月</w:t>
      </w:r>
      <w:r w:rsidRPr="006D2CDE">
        <w:t>11</w:t>
      </w:r>
      <w:r w:rsidRPr="006D2CDE">
        <w:rPr>
          <w:rFonts w:hint="eastAsia"/>
        </w:rPr>
        <w:t>日，乌斯特家庭法院发布了提交人与妻子的</w:t>
      </w:r>
      <w:r>
        <w:rPr>
          <w:rFonts w:hint="eastAsia"/>
        </w:rPr>
        <w:t>合法</w:t>
      </w:r>
      <w:r w:rsidRPr="006D2CDE">
        <w:rPr>
          <w:rFonts w:hint="eastAsia"/>
        </w:rPr>
        <w:t>分居令。法院</w:t>
      </w:r>
      <w:proofErr w:type="gramStart"/>
      <w:r>
        <w:rPr>
          <w:rFonts w:hint="eastAsia"/>
        </w:rPr>
        <w:t>判双方</w:t>
      </w:r>
      <w:proofErr w:type="gramEnd"/>
      <w:r>
        <w:rPr>
          <w:rFonts w:hint="eastAsia"/>
        </w:rPr>
        <w:t>共同行使亲权</w:t>
      </w:r>
      <w:r w:rsidRPr="006D2CDE">
        <w:rPr>
          <w:rFonts w:hint="eastAsia"/>
        </w:rPr>
        <w:t>，</w:t>
      </w:r>
      <w:r>
        <w:rPr>
          <w:rFonts w:hint="eastAsia"/>
        </w:rPr>
        <w:t>将子女的完全</w:t>
      </w:r>
      <w:r w:rsidRPr="006D2CDE">
        <w:rPr>
          <w:rFonts w:hint="eastAsia"/>
        </w:rPr>
        <w:t>监护权</w:t>
      </w:r>
      <w:r>
        <w:rPr>
          <w:rFonts w:hint="eastAsia"/>
        </w:rPr>
        <w:t>授予</w:t>
      </w:r>
      <w:r w:rsidRPr="006D2CDE">
        <w:rPr>
          <w:rFonts w:hint="eastAsia"/>
        </w:rPr>
        <w:t>母亲</w:t>
      </w:r>
      <w:r>
        <w:rPr>
          <w:rFonts w:hint="eastAsia"/>
        </w:rPr>
        <w:t>，而</w:t>
      </w:r>
      <w:r w:rsidRPr="006D2CDE">
        <w:rPr>
          <w:rFonts w:hint="eastAsia"/>
        </w:rPr>
        <w:t>授予父亲</w:t>
      </w:r>
      <w:r>
        <w:rPr>
          <w:rFonts w:hint="eastAsia"/>
        </w:rPr>
        <w:t>很大的探视</w:t>
      </w:r>
      <w:r w:rsidRPr="006D2CDE">
        <w:rPr>
          <w:rFonts w:hint="eastAsia"/>
        </w:rPr>
        <w:t>权</w:t>
      </w:r>
      <w:r w:rsidR="00F92B9E">
        <w:rPr>
          <w:rFonts w:hint="eastAsia"/>
        </w:rPr>
        <w:t>(</w:t>
      </w:r>
      <w:r w:rsidRPr="006D2CDE">
        <w:rPr>
          <w:rFonts w:hint="eastAsia"/>
        </w:rPr>
        <w:t>每月两</w:t>
      </w:r>
      <w:proofErr w:type="gramStart"/>
      <w:r w:rsidRPr="006D2CDE">
        <w:rPr>
          <w:rFonts w:hint="eastAsia"/>
        </w:rPr>
        <w:t>个</w:t>
      </w:r>
      <w:proofErr w:type="gramEnd"/>
      <w:r w:rsidRPr="006D2CDE">
        <w:rPr>
          <w:rFonts w:hint="eastAsia"/>
        </w:rPr>
        <w:t>周末</w:t>
      </w:r>
      <w:r>
        <w:rPr>
          <w:rFonts w:hint="eastAsia"/>
        </w:rPr>
        <w:t>、</w:t>
      </w:r>
      <w:r w:rsidRPr="006D2CDE">
        <w:rPr>
          <w:rFonts w:hint="eastAsia"/>
        </w:rPr>
        <w:t>每个星期三和学校假期的一半</w:t>
      </w:r>
      <w:r w:rsidR="00DA04B8">
        <w:rPr>
          <w:rFonts w:hint="eastAsia"/>
        </w:rPr>
        <w:t>)</w:t>
      </w:r>
      <w:r>
        <w:rPr>
          <w:rFonts w:hint="eastAsia"/>
        </w:rPr>
        <w:t>，此外还</w:t>
      </w:r>
      <w:proofErr w:type="gramStart"/>
      <w:r>
        <w:rPr>
          <w:rFonts w:hint="eastAsia"/>
        </w:rPr>
        <w:t>判</w:t>
      </w:r>
      <w:r w:rsidRPr="006D2CDE">
        <w:rPr>
          <w:rFonts w:hint="eastAsia"/>
        </w:rPr>
        <w:t>父亲</w:t>
      </w:r>
      <w:proofErr w:type="gramEnd"/>
      <w:r w:rsidRPr="006D2CDE">
        <w:rPr>
          <w:rFonts w:hint="eastAsia"/>
        </w:rPr>
        <w:t>每月支付</w:t>
      </w:r>
      <w:r w:rsidRPr="006D2CDE">
        <w:t>3</w:t>
      </w:r>
      <w:r>
        <w:t>,</w:t>
      </w:r>
      <w:r w:rsidRPr="006D2CDE">
        <w:t>500</w:t>
      </w:r>
      <w:r w:rsidRPr="006D2CDE">
        <w:rPr>
          <w:rFonts w:hint="eastAsia"/>
        </w:rPr>
        <w:t>瑞郎</w:t>
      </w:r>
      <w:r>
        <w:rPr>
          <w:rFonts w:hint="eastAsia"/>
        </w:rPr>
        <w:t>抚养费</w:t>
      </w:r>
      <w:r w:rsidRPr="006D2CDE">
        <w:rPr>
          <w:rFonts w:hint="eastAsia"/>
        </w:rPr>
        <w:t>。</w:t>
      </w:r>
    </w:p>
    <w:p w:rsidR="00763FFE" w:rsidRPr="006D2CDE" w:rsidRDefault="00763FFE" w:rsidP="00590E1B">
      <w:pPr>
        <w:pStyle w:val="SingleTxtGC"/>
        <w:tabs>
          <w:tab w:val="clear" w:pos="431"/>
          <w:tab w:val="clear" w:pos="1134"/>
          <w:tab w:val="clear" w:pos="1565"/>
          <w:tab w:val="clear" w:pos="1996"/>
          <w:tab w:val="clear" w:pos="2427"/>
          <w:tab w:val="left" w:pos="1701"/>
        </w:tabs>
      </w:pPr>
      <w:r w:rsidRPr="000C24A3">
        <w:t>2.4</w:t>
      </w:r>
      <w:r w:rsidRPr="000C24A3">
        <w:tab/>
      </w:r>
      <w:r w:rsidRPr="006D2CDE">
        <w:t>2010</w:t>
      </w:r>
      <w:r w:rsidRPr="006D2CDE">
        <w:rPr>
          <w:rFonts w:hint="eastAsia"/>
        </w:rPr>
        <w:t>年</w:t>
      </w:r>
      <w:r w:rsidRPr="006D2CDE">
        <w:t>4</w:t>
      </w:r>
      <w:r w:rsidRPr="006D2CDE">
        <w:rPr>
          <w:rFonts w:hint="eastAsia"/>
        </w:rPr>
        <w:t>月</w:t>
      </w:r>
      <w:r w:rsidRPr="006D2CDE">
        <w:t>26</w:t>
      </w:r>
      <w:r w:rsidRPr="006D2CDE">
        <w:rPr>
          <w:rFonts w:hint="eastAsia"/>
        </w:rPr>
        <w:t>日，乌斯特区法院驳回了提交人的监护申请，并</w:t>
      </w:r>
      <w:r>
        <w:rPr>
          <w:rFonts w:hint="eastAsia"/>
        </w:rPr>
        <w:t>以</w:t>
      </w:r>
      <w:r w:rsidRPr="006D2CDE">
        <w:rPr>
          <w:rFonts w:hint="eastAsia"/>
        </w:rPr>
        <w:t>提交人失业</w:t>
      </w:r>
      <w:r>
        <w:rPr>
          <w:rFonts w:hint="eastAsia"/>
        </w:rPr>
        <w:t>为由</w:t>
      </w:r>
      <w:r w:rsidRPr="006D2CDE">
        <w:rPr>
          <w:rFonts w:hint="eastAsia"/>
        </w:rPr>
        <w:t>将</w:t>
      </w:r>
      <w:r>
        <w:rPr>
          <w:rFonts w:hint="eastAsia"/>
        </w:rPr>
        <w:t>抚养</w:t>
      </w:r>
      <w:r w:rsidRPr="006D2CDE">
        <w:rPr>
          <w:rFonts w:hint="eastAsia"/>
        </w:rPr>
        <w:t>费减至</w:t>
      </w:r>
      <w:r w:rsidRPr="006D2CDE">
        <w:t>2</w:t>
      </w:r>
      <w:r>
        <w:t>,</w:t>
      </w:r>
      <w:r w:rsidRPr="006D2CDE">
        <w:t>500</w:t>
      </w:r>
      <w:r w:rsidRPr="006D2CDE">
        <w:rPr>
          <w:rFonts w:hint="eastAsia"/>
        </w:rPr>
        <w:t>瑞士法郎。法院还裁定，母亲应与孩子一起留在瑞士，直</w:t>
      </w:r>
      <w:r>
        <w:rPr>
          <w:rFonts w:hint="eastAsia"/>
        </w:rPr>
        <w:t>至</w:t>
      </w:r>
      <w:r w:rsidRPr="006D2CDE">
        <w:rPr>
          <w:rFonts w:hint="eastAsia"/>
        </w:rPr>
        <w:t>就离婚和</w:t>
      </w:r>
      <w:r>
        <w:rPr>
          <w:rFonts w:hint="eastAsia"/>
        </w:rPr>
        <w:t>亲</w:t>
      </w:r>
      <w:r w:rsidRPr="006D2CDE">
        <w:rPr>
          <w:rFonts w:hint="eastAsia"/>
        </w:rPr>
        <w:t>权问题</w:t>
      </w:r>
      <w:r>
        <w:rPr>
          <w:rFonts w:hint="eastAsia"/>
        </w:rPr>
        <w:t>作出</w:t>
      </w:r>
      <w:r w:rsidRPr="006D2CDE">
        <w:rPr>
          <w:rFonts w:hint="eastAsia"/>
        </w:rPr>
        <w:t>最终</w:t>
      </w:r>
      <w:r>
        <w:rPr>
          <w:rFonts w:hint="eastAsia"/>
        </w:rPr>
        <w:t>决定</w:t>
      </w:r>
      <w:r w:rsidRPr="006C5DA6">
        <w:rPr>
          <w:rFonts w:hint="eastAsia"/>
        </w:rPr>
        <w:t>。</w:t>
      </w:r>
    </w:p>
    <w:p w:rsidR="00763FFE" w:rsidRPr="000C24A3" w:rsidRDefault="00763FFE" w:rsidP="00590E1B">
      <w:pPr>
        <w:pStyle w:val="SingleTxtGC"/>
        <w:tabs>
          <w:tab w:val="clear" w:pos="431"/>
          <w:tab w:val="clear" w:pos="1134"/>
          <w:tab w:val="clear" w:pos="1565"/>
          <w:tab w:val="clear" w:pos="1996"/>
          <w:tab w:val="clear" w:pos="2427"/>
          <w:tab w:val="left" w:pos="1701"/>
        </w:tabs>
      </w:pPr>
      <w:r w:rsidRPr="000C24A3">
        <w:t>2.5</w:t>
      </w:r>
      <w:r w:rsidRPr="000C24A3">
        <w:tab/>
      </w:r>
      <w:r w:rsidRPr="006D2CDE">
        <w:t>2010</w:t>
      </w:r>
      <w:r w:rsidRPr="006D2CDE">
        <w:rPr>
          <w:rFonts w:hint="eastAsia"/>
        </w:rPr>
        <w:t>年</w:t>
      </w:r>
      <w:r w:rsidRPr="006D2CDE">
        <w:t>10</w:t>
      </w:r>
      <w:r w:rsidRPr="006D2CDE">
        <w:rPr>
          <w:rFonts w:hint="eastAsia"/>
        </w:rPr>
        <w:t>月</w:t>
      </w:r>
      <w:r w:rsidRPr="006D2CDE">
        <w:t>11</w:t>
      </w:r>
      <w:r w:rsidRPr="006D2CDE">
        <w:rPr>
          <w:rFonts w:hint="eastAsia"/>
        </w:rPr>
        <w:t>日，提交人</w:t>
      </w:r>
      <w:r>
        <w:rPr>
          <w:rFonts w:hint="eastAsia"/>
        </w:rPr>
        <w:t>和</w:t>
      </w:r>
      <w:r w:rsidRPr="006D2CDE">
        <w:rPr>
          <w:rFonts w:hint="eastAsia"/>
        </w:rPr>
        <w:t>妻子在瑞士</w:t>
      </w:r>
      <w:r>
        <w:rPr>
          <w:rFonts w:hint="eastAsia"/>
        </w:rPr>
        <w:t>共同</w:t>
      </w:r>
      <w:r w:rsidRPr="006D2CDE">
        <w:rPr>
          <w:rFonts w:hint="eastAsia"/>
        </w:rPr>
        <w:t>提出离婚申请，</w:t>
      </w:r>
      <w:r>
        <w:rPr>
          <w:rFonts w:hint="eastAsia"/>
        </w:rPr>
        <w:t>双方</w:t>
      </w:r>
      <w:r w:rsidRPr="006D2CDE">
        <w:rPr>
          <w:rFonts w:hint="eastAsia"/>
        </w:rPr>
        <w:t>被传唤出席</w:t>
      </w:r>
      <w:r w:rsidRPr="006D2CDE">
        <w:t>2010</w:t>
      </w:r>
      <w:r w:rsidRPr="006D2CDE">
        <w:rPr>
          <w:rFonts w:hint="eastAsia"/>
        </w:rPr>
        <w:t>年</w:t>
      </w:r>
      <w:r w:rsidRPr="006D2CDE">
        <w:t>12</w:t>
      </w:r>
      <w:r w:rsidRPr="006D2CDE">
        <w:rPr>
          <w:rFonts w:hint="eastAsia"/>
        </w:rPr>
        <w:t>月</w:t>
      </w:r>
      <w:r w:rsidRPr="006D2CDE">
        <w:t>13</w:t>
      </w:r>
      <w:r w:rsidRPr="006D2CDE">
        <w:rPr>
          <w:rFonts w:hint="eastAsia"/>
        </w:rPr>
        <w:t>日</w:t>
      </w:r>
      <w:r>
        <w:rPr>
          <w:rFonts w:hint="eastAsia"/>
        </w:rPr>
        <w:t>的</w:t>
      </w:r>
      <w:r w:rsidRPr="006D2CDE">
        <w:rPr>
          <w:rFonts w:hint="eastAsia"/>
        </w:rPr>
        <w:t>离婚听证会。</w:t>
      </w:r>
      <w:r w:rsidRPr="006D2CDE">
        <w:t>2010</w:t>
      </w:r>
      <w:r w:rsidRPr="006D2CDE">
        <w:rPr>
          <w:rFonts w:hint="eastAsia"/>
        </w:rPr>
        <w:t>年</w:t>
      </w:r>
      <w:r w:rsidRPr="006D2CDE">
        <w:t>12</w:t>
      </w:r>
      <w:r w:rsidRPr="006D2CDE">
        <w:rPr>
          <w:rFonts w:hint="eastAsia"/>
        </w:rPr>
        <w:t>月</w:t>
      </w:r>
      <w:r w:rsidRPr="006D2CDE">
        <w:t>3</w:t>
      </w:r>
      <w:r w:rsidRPr="006D2CDE">
        <w:rPr>
          <w:rFonts w:hint="eastAsia"/>
        </w:rPr>
        <w:t>日，提交人的妻子通知瑞士法院，她改变了离婚</w:t>
      </w:r>
      <w:r>
        <w:rPr>
          <w:rFonts w:hint="eastAsia"/>
        </w:rPr>
        <w:t>想法</w:t>
      </w:r>
      <w:r w:rsidRPr="006D2CDE">
        <w:rPr>
          <w:rFonts w:hint="eastAsia"/>
        </w:rPr>
        <w:t>。</w:t>
      </w:r>
      <w:r>
        <w:rPr>
          <w:rFonts w:hint="eastAsia"/>
        </w:rPr>
        <w:t>因此</w:t>
      </w:r>
      <w:r w:rsidRPr="006D2CDE">
        <w:rPr>
          <w:rFonts w:hint="eastAsia"/>
        </w:rPr>
        <w:t>，乌斯特区法院于</w:t>
      </w:r>
      <w:r w:rsidRPr="006D2CDE">
        <w:t>2010</w:t>
      </w:r>
      <w:r w:rsidRPr="006D2CDE">
        <w:rPr>
          <w:rFonts w:hint="eastAsia"/>
        </w:rPr>
        <w:t>年</w:t>
      </w:r>
      <w:r w:rsidRPr="006D2CDE">
        <w:t>12</w:t>
      </w:r>
      <w:r w:rsidRPr="006D2CDE">
        <w:rPr>
          <w:rFonts w:hint="eastAsia"/>
        </w:rPr>
        <w:t>月</w:t>
      </w:r>
      <w:r w:rsidRPr="006D2CDE">
        <w:t>8</w:t>
      </w:r>
      <w:r w:rsidRPr="006D2CDE">
        <w:rPr>
          <w:rFonts w:hint="eastAsia"/>
        </w:rPr>
        <w:t>日驳回了</w:t>
      </w:r>
      <w:r>
        <w:rPr>
          <w:rFonts w:hint="eastAsia"/>
        </w:rPr>
        <w:t>共同</w:t>
      </w:r>
      <w:r w:rsidRPr="006D2CDE">
        <w:rPr>
          <w:rFonts w:hint="eastAsia"/>
        </w:rPr>
        <w:t>离婚申请。</w:t>
      </w:r>
    </w:p>
    <w:p w:rsidR="00763FFE" w:rsidRPr="006D2CDE" w:rsidRDefault="00763FFE" w:rsidP="00590E1B">
      <w:pPr>
        <w:pStyle w:val="SingleTxtGC"/>
        <w:tabs>
          <w:tab w:val="clear" w:pos="431"/>
          <w:tab w:val="clear" w:pos="1134"/>
          <w:tab w:val="clear" w:pos="1565"/>
          <w:tab w:val="clear" w:pos="1996"/>
          <w:tab w:val="clear" w:pos="2427"/>
          <w:tab w:val="left" w:pos="1701"/>
        </w:tabs>
      </w:pPr>
      <w:r w:rsidRPr="000C24A3">
        <w:t>2.6</w:t>
      </w:r>
      <w:r w:rsidRPr="000C24A3">
        <w:tab/>
      </w:r>
      <w:r w:rsidRPr="006D2CDE">
        <w:t>2010</w:t>
      </w:r>
      <w:r w:rsidRPr="006D2CDE">
        <w:rPr>
          <w:rFonts w:hint="eastAsia"/>
        </w:rPr>
        <w:t>年</w:t>
      </w:r>
      <w:r w:rsidRPr="006D2CDE">
        <w:t>12</w:t>
      </w:r>
      <w:r w:rsidRPr="006D2CDE">
        <w:rPr>
          <w:rFonts w:hint="eastAsia"/>
        </w:rPr>
        <w:t>月</w:t>
      </w:r>
      <w:r w:rsidRPr="006D2CDE">
        <w:t>2</w:t>
      </w:r>
      <w:r w:rsidRPr="006D2CDE">
        <w:rPr>
          <w:rFonts w:hint="eastAsia"/>
        </w:rPr>
        <w:t>日，提交人当时的妻子</w:t>
      </w:r>
      <w:r>
        <w:rPr>
          <w:rFonts w:hint="eastAsia"/>
        </w:rPr>
        <w:t>向</w:t>
      </w:r>
      <w:r w:rsidRPr="006D2CDE">
        <w:rPr>
          <w:rFonts w:hint="eastAsia"/>
        </w:rPr>
        <w:t>西班牙萨拉戈萨法院</w:t>
      </w:r>
      <w:r>
        <w:rPr>
          <w:rFonts w:hint="eastAsia"/>
        </w:rPr>
        <w:t>提出了</w:t>
      </w:r>
      <w:r w:rsidRPr="006D2CDE">
        <w:rPr>
          <w:rFonts w:hint="eastAsia"/>
        </w:rPr>
        <w:t>争议离婚申请。</w:t>
      </w:r>
    </w:p>
    <w:p w:rsidR="00763FFE" w:rsidRPr="0019787C" w:rsidRDefault="00763FFE" w:rsidP="00590E1B">
      <w:pPr>
        <w:pStyle w:val="SingleTxtGC"/>
        <w:tabs>
          <w:tab w:val="clear" w:pos="431"/>
          <w:tab w:val="clear" w:pos="1134"/>
          <w:tab w:val="clear" w:pos="1565"/>
          <w:tab w:val="clear" w:pos="1996"/>
          <w:tab w:val="clear" w:pos="2427"/>
          <w:tab w:val="left" w:pos="1701"/>
        </w:tabs>
      </w:pPr>
      <w:r w:rsidRPr="000C24A3">
        <w:t>2.7</w:t>
      </w:r>
      <w:r w:rsidRPr="000C24A3">
        <w:tab/>
      </w:r>
      <w:r w:rsidRPr="007406C0">
        <w:rPr>
          <w:spacing w:val="-4"/>
        </w:rPr>
        <w:t>2010</w:t>
      </w:r>
      <w:r w:rsidRPr="007406C0">
        <w:rPr>
          <w:rFonts w:hint="eastAsia"/>
          <w:spacing w:val="-4"/>
        </w:rPr>
        <w:t>年</w:t>
      </w:r>
      <w:r w:rsidRPr="007406C0">
        <w:rPr>
          <w:spacing w:val="-4"/>
        </w:rPr>
        <w:t>12</w:t>
      </w:r>
      <w:r w:rsidRPr="007406C0">
        <w:rPr>
          <w:rFonts w:hint="eastAsia"/>
          <w:spacing w:val="-4"/>
        </w:rPr>
        <w:t>月</w:t>
      </w:r>
      <w:r w:rsidRPr="007406C0">
        <w:rPr>
          <w:spacing w:val="-4"/>
        </w:rPr>
        <w:t>4</w:t>
      </w:r>
      <w:r w:rsidRPr="007406C0">
        <w:rPr>
          <w:rFonts w:hint="eastAsia"/>
          <w:spacing w:val="-4"/>
        </w:rPr>
        <w:t>日，提交</w:t>
      </w:r>
      <w:r w:rsidRPr="006D2CDE">
        <w:rPr>
          <w:rFonts w:hint="eastAsia"/>
        </w:rPr>
        <w:t>人的妻子</w:t>
      </w:r>
      <w:r w:rsidRPr="0019787C">
        <w:rPr>
          <w:rFonts w:hint="eastAsia"/>
        </w:rPr>
        <w:t>带着他们的两个孩子从瑞士前往西班牙，</w:t>
      </w:r>
      <w:r w:rsidRPr="00551B06">
        <w:rPr>
          <w:rFonts w:hint="eastAsia"/>
          <w:spacing w:val="4"/>
        </w:rPr>
        <w:t>之前没有通知他，也没有</w:t>
      </w:r>
      <w:r w:rsidRPr="0019787C">
        <w:rPr>
          <w:rFonts w:hint="eastAsia"/>
        </w:rPr>
        <w:t>征</w:t>
      </w:r>
      <w:r w:rsidRPr="00551B06">
        <w:rPr>
          <w:rFonts w:hint="eastAsia"/>
          <w:spacing w:val="4"/>
        </w:rPr>
        <w:t>得他的同意。当时</w:t>
      </w:r>
      <w:r w:rsidRPr="00551B06">
        <w:rPr>
          <w:spacing w:val="4"/>
        </w:rPr>
        <w:t>L.</w:t>
      </w:r>
      <w:r w:rsidRPr="00551B06">
        <w:rPr>
          <w:rFonts w:hint="eastAsia"/>
          <w:spacing w:val="4"/>
        </w:rPr>
        <w:t>十岁</w:t>
      </w:r>
      <w:r w:rsidRPr="006D2CDE">
        <w:rPr>
          <w:rFonts w:hint="eastAsia"/>
        </w:rPr>
        <w:t>，</w:t>
      </w:r>
      <w:r w:rsidRPr="006D2CDE">
        <w:t>A.</w:t>
      </w:r>
      <w:r w:rsidRPr="006D2CDE">
        <w:rPr>
          <w:rFonts w:hint="eastAsia"/>
        </w:rPr>
        <w:t>七岁。</w:t>
      </w:r>
      <w:r w:rsidRPr="006D2CDE">
        <w:t>2010</w:t>
      </w:r>
      <w:r w:rsidRPr="006D2CDE">
        <w:rPr>
          <w:rFonts w:hint="eastAsia"/>
        </w:rPr>
        <w:t>年</w:t>
      </w:r>
      <w:r w:rsidRPr="006D2CDE">
        <w:t>12</w:t>
      </w:r>
      <w:r w:rsidRPr="006D2CDE">
        <w:rPr>
          <w:rFonts w:hint="eastAsia"/>
        </w:rPr>
        <w:t>月</w:t>
      </w:r>
      <w:r w:rsidRPr="006D2CDE">
        <w:t>6</w:t>
      </w:r>
      <w:r w:rsidRPr="006D2CDE">
        <w:rPr>
          <w:rFonts w:hint="eastAsia"/>
        </w:rPr>
        <w:t>日，提交人</w:t>
      </w:r>
      <w:r>
        <w:rPr>
          <w:rFonts w:hint="eastAsia"/>
        </w:rPr>
        <w:t>的</w:t>
      </w:r>
      <w:r w:rsidRPr="006D2CDE">
        <w:rPr>
          <w:rFonts w:hint="eastAsia"/>
        </w:rPr>
        <w:t>妻子在一封电子邮件中向他解释说，她不会返回瑞士</w:t>
      </w:r>
      <w:r>
        <w:rPr>
          <w:rFonts w:hint="eastAsia"/>
        </w:rPr>
        <w:t>了</w:t>
      </w:r>
      <w:r w:rsidRPr="006D2CDE">
        <w:rPr>
          <w:rFonts w:hint="eastAsia"/>
        </w:rPr>
        <w:t>，想在西班牙重建自己的生活，她已在西班牙</w:t>
      </w:r>
      <w:r>
        <w:rPr>
          <w:szCs w:val="21"/>
          <w:shd w:val="clear" w:color="auto" w:fill="FFFFFF"/>
        </w:rPr>
        <w:t>提起离婚诉讼，</w:t>
      </w:r>
      <w:r>
        <w:rPr>
          <w:rFonts w:hint="eastAsia"/>
          <w:szCs w:val="21"/>
          <w:shd w:val="clear" w:color="auto" w:fill="FFFFFF"/>
        </w:rPr>
        <w:t>但</w:t>
      </w:r>
      <w:r>
        <w:rPr>
          <w:szCs w:val="21"/>
          <w:shd w:val="clear" w:color="auto" w:fill="FFFFFF"/>
        </w:rPr>
        <w:t>希望</w:t>
      </w:r>
      <w:r>
        <w:rPr>
          <w:rFonts w:hint="eastAsia"/>
          <w:szCs w:val="21"/>
          <w:shd w:val="clear" w:color="auto" w:fill="FFFFFF"/>
        </w:rPr>
        <w:t>保持</w:t>
      </w:r>
      <w:r>
        <w:rPr>
          <w:szCs w:val="21"/>
          <w:shd w:val="clear" w:color="auto" w:fill="FFFFFF"/>
        </w:rPr>
        <w:t>孩子与提交人之间的关系。</w:t>
      </w:r>
      <w:r>
        <w:rPr>
          <w:rFonts w:hint="eastAsia"/>
        </w:rPr>
        <w:t>特别是，</w:t>
      </w:r>
      <w:r w:rsidRPr="006D2CDE">
        <w:rPr>
          <w:rFonts w:hint="eastAsia"/>
        </w:rPr>
        <w:t>她</w:t>
      </w:r>
      <w:r>
        <w:rPr>
          <w:rFonts w:hint="eastAsia"/>
        </w:rPr>
        <w:t>说</w:t>
      </w:r>
      <w:r w:rsidRPr="006D2CDE">
        <w:rPr>
          <w:rFonts w:hint="eastAsia"/>
        </w:rPr>
        <w:t>：“我</w:t>
      </w:r>
      <w:r>
        <w:rPr>
          <w:rFonts w:hint="eastAsia"/>
        </w:rPr>
        <w:t>不是在</w:t>
      </w:r>
      <w:r w:rsidRPr="006D2CDE">
        <w:rPr>
          <w:rFonts w:hint="eastAsia"/>
        </w:rPr>
        <w:t>绑架</w:t>
      </w:r>
      <w:r>
        <w:rPr>
          <w:rFonts w:hint="eastAsia"/>
        </w:rPr>
        <w:t>自己的</w:t>
      </w:r>
      <w:r w:rsidRPr="006D2CDE">
        <w:rPr>
          <w:rFonts w:hint="eastAsia"/>
        </w:rPr>
        <w:t>孩子。我对孩子有合法监护权，可以决定他们应住在哪里</w:t>
      </w:r>
      <w:r>
        <w:rPr>
          <w:rFonts w:hint="eastAsia"/>
        </w:rPr>
        <w:t>”</w:t>
      </w:r>
      <w:r w:rsidR="00D56D62">
        <w:rPr>
          <w:rFonts w:hint="eastAsia"/>
        </w:rPr>
        <w:t>。</w:t>
      </w:r>
      <w:r w:rsidRPr="00530433">
        <w:rPr>
          <w:rStyle w:val="a8"/>
          <w:rFonts w:eastAsia="宋体"/>
        </w:rPr>
        <w:footnoteReference w:id="4"/>
      </w:r>
      <w:r>
        <w:rPr>
          <w:rFonts w:hint="eastAsia"/>
        </w:rPr>
        <w:t xml:space="preserve"> </w:t>
      </w:r>
      <w:r w:rsidRPr="0006077C">
        <w:rPr>
          <w:rFonts w:hint="eastAsia"/>
        </w:rPr>
        <w:t>提交人称，这封电子邮件表明</w:t>
      </w:r>
      <w:r>
        <w:rPr>
          <w:rFonts w:hint="eastAsia"/>
        </w:rPr>
        <w:t>，</w:t>
      </w:r>
      <w:r w:rsidRPr="0006077C">
        <w:rPr>
          <w:rFonts w:hint="eastAsia"/>
        </w:rPr>
        <w:t>他的妻子有绑架孩子</w:t>
      </w:r>
      <w:r>
        <w:rPr>
          <w:rFonts w:hint="eastAsia"/>
        </w:rPr>
        <w:t>的</w:t>
      </w:r>
      <w:r w:rsidRPr="004B0D2F">
        <w:rPr>
          <w:rFonts w:hint="eastAsia"/>
        </w:rPr>
        <w:t>预谋</w:t>
      </w:r>
      <w:r w:rsidRPr="0006077C">
        <w:rPr>
          <w:rFonts w:hint="eastAsia"/>
        </w:rPr>
        <w:t>。</w:t>
      </w:r>
    </w:p>
    <w:p w:rsidR="00763FFE" w:rsidRPr="000C24A3" w:rsidRDefault="00763FFE" w:rsidP="00590E1B">
      <w:pPr>
        <w:pStyle w:val="SingleTxtGC"/>
        <w:tabs>
          <w:tab w:val="clear" w:pos="431"/>
          <w:tab w:val="clear" w:pos="1134"/>
          <w:tab w:val="clear" w:pos="1565"/>
          <w:tab w:val="clear" w:pos="1996"/>
          <w:tab w:val="clear" w:pos="2427"/>
          <w:tab w:val="left" w:pos="1701"/>
        </w:tabs>
      </w:pPr>
      <w:r w:rsidRPr="000C24A3">
        <w:t>2.8</w:t>
      </w:r>
      <w:r w:rsidRPr="000C24A3">
        <w:tab/>
      </w:r>
      <w:r w:rsidRPr="00096725">
        <w:t>2010</w:t>
      </w:r>
      <w:r w:rsidRPr="00096725">
        <w:rPr>
          <w:rFonts w:hint="eastAsia"/>
        </w:rPr>
        <w:t>年</w:t>
      </w:r>
      <w:r w:rsidRPr="00096725">
        <w:t>12</w:t>
      </w:r>
      <w:r w:rsidRPr="00096725">
        <w:rPr>
          <w:rFonts w:hint="eastAsia"/>
        </w:rPr>
        <w:t>月</w:t>
      </w:r>
      <w:r w:rsidRPr="00096725">
        <w:t>7</w:t>
      </w:r>
      <w:r w:rsidRPr="00096725">
        <w:rPr>
          <w:rFonts w:hint="eastAsia"/>
        </w:rPr>
        <w:t>日，提交人根据</w:t>
      </w:r>
      <w:r w:rsidRPr="005B5ABB">
        <w:rPr>
          <w:rFonts w:hint="eastAsia"/>
        </w:rPr>
        <w:t>《国际儿童拐骗事件的民事问题海牙公约》</w:t>
      </w:r>
      <w:r>
        <w:rPr>
          <w:rFonts w:hint="eastAsia"/>
        </w:rPr>
        <w:t>，</w:t>
      </w:r>
      <w:r w:rsidRPr="00096725">
        <w:rPr>
          <w:rFonts w:hint="eastAsia"/>
        </w:rPr>
        <w:t>向瑞士中央机关提出了</w:t>
      </w:r>
      <w:r>
        <w:rPr>
          <w:rFonts w:hint="eastAsia"/>
        </w:rPr>
        <w:t>送回</w:t>
      </w:r>
      <w:r w:rsidRPr="00096725">
        <w:rPr>
          <w:rFonts w:hint="eastAsia"/>
        </w:rPr>
        <w:t>其两个未成年子女的申请，该</w:t>
      </w:r>
      <w:r>
        <w:rPr>
          <w:rFonts w:hint="eastAsia"/>
        </w:rPr>
        <w:t>申请被</w:t>
      </w:r>
      <w:r w:rsidRPr="00096725">
        <w:rPr>
          <w:rFonts w:hint="eastAsia"/>
        </w:rPr>
        <w:t>转</w:t>
      </w:r>
      <w:r>
        <w:rPr>
          <w:rFonts w:hint="eastAsia"/>
        </w:rPr>
        <w:t>交</w:t>
      </w:r>
      <w:r w:rsidRPr="00096725">
        <w:rPr>
          <w:rFonts w:hint="eastAsia"/>
        </w:rPr>
        <w:t>西班牙中央机关。</w:t>
      </w:r>
    </w:p>
    <w:p w:rsidR="00763FFE" w:rsidRDefault="00763FFE" w:rsidP="00590E1B">
      <w:pPr>
        <w:pStyle w:val="SingleTxtGC"/>
        <w:tabs>
          <w:tab w:val="clear" w:pos="431"/>
          <w:tab w:val="clear" w:pos="1134"/>
          <w:tab w:val="clear" w:pos="1565"/>
          <w:tab w:val="clear" w:pos="1996"/>
          <w:tab w:val="clear" w:pos="2427"/>
          <w:tab w:val="left" w:pos="1701"/>
        </w:tabs>
      </w:pPr>
      <w:bookmarkStart w:id="1" w:name="_Hlk3909061"/>
      <w:r w:rsidRPr="00B45297">
        <w:t>2.9</w:t>
      </w:r>
      <w:r w:rsidRPr="00B45297">
        <w:tab/>
        <w:t>2011</w:t>
      </w:r>
      <w:r w:rsidRPr="00B45297">
        <w:rPr>
          <w:rFonts w:hint="eastAsia"/>
        </w:rPr>
        <w:t>年</w:t>
      </w:r>
      <w:r w:rsidRPr="00B45297">
        <w:t>7</w:t>
      </w:r>
      <w:r w:rsidRPr="00B45297">
        <w:rPr>
          <w:rFonts w:hint="eastAsia"/>
        </w:rPr>
        <w:t>月</w:t>
      </w:r>
      <w:r w:rsidRPr="00B45297">
        <w:t>19</w:t>
      </w:r>
      <w:r w:rsidRPr="00B45297">
        <w:rPr>
          <w:rFonts w:hint="eastAsia"/>
        </w:rPr>
        <w:t>日，萨拉戈萨第</w:t>
      </w:r>
      <w:r>
        <w:rPr>
          <w:rFonts w:hint="eastAsia"/>
        </w:rPr>
        <w:t>六</w:t>
      </w:r>
      <w:r w:rsidRPr="00B45297">
        <w:rPr>
          <w:rFonts w:hint="eastAsia"/>
        </w:rPr>
        <w:t>家庭初审法院宣布，将提交人的子女从瑞士</w:t>
      </w:r>
      <w:r>
        <w:rPr>
          <w:rFonts w:hint="eastAsia"/>
        </w:rPr>
        <w:t>带往</w:t>
      </w:r>
      <w:r w:rsidRPr="00B45297">
        <w:rPr>
          <w:rFonts w:hint="eastAsia"/>
        </w:rPr>
        <w:t>西班牙是非法的，</w:t>
      </w:r>
      <w:r w:rsidRPr="00096725">
        <w:rPr>
          <w:rFonts w:hint="eastAsia"/>
        </w:rPr>
        <w:t>并根据《海牙公约》</w:t>
      </w:r>
      <w:r>
        <w:rPr>
          <w:rFonts w:hint="eastAsia"/>
        </w:rPr>
        <w:t>，</w:t>
      </w:r>
      <w:r w:rsidRPr="00096725">
        <w:rPr>
          <w:rFonts w:hint="eastAsia"/>
        </w:rPr>
        <w:t>下令将</w:t>
      </w:r>
      <w:r>
        <w:rPr>
          <w:rFonts w:hint="eastAsia"/>
        </w:rPr>
        <w:t>他们送回</w:t>
      </w:r>
      <w:r w:rsidRPr="00096725">
        <w:rPr>
          <w:rFonts w:hint="eastAsia"/>
        </w:rPr>
        <w:t>瑞士。提交人的妻子对该</w:t>
      </w:r>
      <w:r>
        <w:rPr>
          <w:rFonts w:hint="eastAsia"/>
        </w:rPr>
        <w:t>判决</w:t>
      </w:r>
      <w:r w:rsidRPr="00096725">
        <w:rPr>
          <w:rFonts w:hint="eastAsia"/>
        </w:rPr>
        <w:t>提出</w:t>
      </w:r>
      <w:r>
        <w:rPr>
          <w:rFonts w:hint="eastAsia"/>
        </w:rPr>
        <w:t>了</w:t>
      </w:r>
      <w:r w:rsidRPr="00096725">
        <w:rPr>
          <w:rFonts w:hint="eastAsia"/>
        </w:rPr>
        <w:t>上诉。</w:t>
      </w:r>
      <w:r w:rsidRPr="00096725">
        <w:t>2011</w:t>
      </w:r>
      <w:r w:rsidRPr="00096725">
        <w:rPr>
          <w:rFonts w:hint="eastAsia"/>
        </w:rPr>
        <w:t>年</w:t>
      </w:r>
      <w:r w:rsidRPr="00096725">
        <w:t>10</w:t>
      </w:r>
      <w:r w:rsidRPr="00096725">
        <w:rPr>
          <w:rFonts w:hint="eastAsia"/>
        </w:rPr>
        <w:t>月</w:t>
      </w:r>
      <w:r w:rsidRPr="00096725">
        <w:t>11</w:t>
      </w:r>
      <w:r w:rsidRPr="00096725">
        <w:rPr>
          <w:rFonts w:hint="eastAsia"/>
        </w:rPr>
        <w:t>日，萨拉戈萨省法院第二</w:t>
      </w:r>
      <w:proofErr w:type="gramStart"/>
      <w:r w:rsidRPr="00096725">
        <w:rPr>
          <w:rFonts w:hint="eastAsia"/>
        </w:rPr>
        <w:t>庭</w:t>
      </w:r>
      <w:r>
        <w:rPr>
          <w:rFonts w:hint="eastAsia"/>
        </w:rPr>
        <w:t>支持</w:t>
      </w:r>
      <w:proofErr w:type="gramEnd"/>
      <w:r>
        <w:rPr>
          <w:rFonts w:hint="eastAsia"/>
        </w:rPr>
        <w:t>这一上诉</w:t>
      </w:r>
      <w:r w:rsidRPr="00096725">
        <w:rPr>
          <w:rFonts w:hint="eastAsia"/>
        </w:rPr>
        <w:t>。</w:t>
      </w:r>
      <w:r>
        <w:rPr>
          <w:rFonts w:hint="eastAsia"/>
        </w:rPr>
        <w:t>该</w:t>
      </w:r>
      <w:r w:rsidRPr="00096725">
        <w:rPr>
          <w:rFonts w:hint="eastAsia"/>
        </w:rPr>
        <w:t>法院在</w:t>
      </w:r>
      <w:r>
        <w:rPr>
          <w:rFonts w:hint="eastAsia"/>
        </w:rPr>
        <w:t>其判决中认为</w:t>
      </w:r>
      <w:r w:rsidRPr="00096725">
        <w:rPr>
          <w:rFonts w:hint="eastAsia"/>
        </w:rPr>
        <w:t>，</w:t>
      </w:r>
      <w:r>
        <w:rPr>
          <w:rFonts w:hint="eastAsia"/>
        </w:rPr>
        <w:t>将这两名</w:t>
      </w:r>
      <w:r w:rsidRPr="00096725">
        <w:rPr>
          <w:rFonts w:hint="eastAsia"/>
        </w:rPr>
        <w:t>儿童</w:t>
      </w:r>
      <w:r>
        <w:rPr>
          <w:rFonts w:hint="eastAsia"/>
        </w:rPr>
        <w:t>带到西班牙</w:t>
      </w:r>
      <w:r w:rsidRPr="00096725">
        <w:rPr>
          <w:rFonts w:hint="eastAsia"/>
        </w:rPr>
        <w:t>是合法的，因为</w:t>
      </w:r>
      <w:r>
        <w:rPr>
          <w:rFonts w:hint="eastAsia"/>
        </w:rPr>
        <w:t>要视其为</w:t>
      </w:r>
      <w:r w:rsidRPr="00096725">
        <w:rPr>
          <w:rFonts w:hint="eastAsia"/>
        </w:rPr>
        <w:t>《海牙公约》第</w:t>
      </w:r>
      <w:r>
        <w:rPr>
          <w:rFonts w:hint="eastAsia"/>
        </w:rPr>
        <w:t>三</w:t>
      </w:r>
      <w:r w:rsidRPr="00096725">
        <w:rPr>
          <w:rFonts w:hint="eastAsia"/>
        </w:rPr>
        <w:t>条</w:t>
      </w:r>
      <w:r w:rsidRPr="00530433">
        <w:rPr>
          <w:rStyle w:val="a8"/>
          <w:rFonts w:eastAsia="宋体"/>
        </w:rPr>
        <w:footnoteReference w:id="5"/>
      </w:r>
      <w:r w:rsidR="001F60E3">
        <w:rPr>
          <w:rFonts w:hint="eastAsia"/>
        </w:rPr>
        <w:t xml:space="preserve"> </w:t>
      </w:r>
      <w:r>
        <w:rPr>
          <w:rFonts w:hint="eastAsia"/>
        </w:rPr>
        <w:t>规定的不当行为，</w:t>
      </w:r>
      <w:r w:rsidRPr="00096725">
        <w:rPr>
          <w:rFonts w:hint="eastAsia"/>
        </w:rPr>
        <w:t>必须</w:t>
      </w:r>
      <w:r>
        <w:rPr>
          <w:rFonts w:hint="eastAsia"/>
        </w:rPr>
        <w:t>是</w:t>
      </w:r>
      <w:r w:rsidRPr="00096725">
        <w:rPr>
          <w:rFonts w:hint="eastAsia"/>
        </w:rPr>
        <w:t>违反</w:t>
      </w:r>
      <w:r>
        <w:rPr>
          <w:rFonts w:hint="eastAsia"/>
        </w:rPr>
        <w:t>了</w:t>
      </w:r>
      <w:r w:rsidRPr="00096725">
        <w:rPr>
          <w:rFonts w:hint="eastAsia"/>
        </w:rPr>
        <w:t>监护权，而在</w:t>
      </w:r>
      <w:r>
        <w:rPr>
          <w:rFonts w:hint="eastAsia"/>
        </w:rPr>
        <w:t>本案</w:t>
      </w:r>
      <w:r w:rsidRPr="00096725">
        <w:rPr>
          <w:rFonts w:hint="eastAsia"/>
        </w:rPr>
        <w:t>中，母亲</w:t>
      </w:r>
      <w:r w:rsidRPr="00502D6B">
        <w:rPr>
          <w:rFonts w:hint="eastAsia"/>
          <w:spacing w:val="4"/>
        </w:rPr>
        <w:t>拥有对子女的监护</w:t>
      </w:r>
      <w:r w:rsidRPr="00096725">
        <w:rPr>
          <w:rFonts w:hint="eastAsia"/>
        </w:rPr>
        <w:t>权</w:t>
      </w:r>
      <w:r w:rsidR="001F60E3">
        <w:rPr>
          <w:rFonts w:hint="eastAsia"/>
          <w:spacing w:val="-50"/>
        </w:rPr>
        <w:t>―</w:t>
      </w:r>
      <w:r w:rsidR="001F60E3">
        <w:rPr>
          <w:rFonts w:hint="eastAsia"/>
        </w:rPr>
        <w:t>―</w:t>
      </w:r>
      <w:r>
        <w:rPr>
          <w:rFonts w:hint="eastAsia"/>
        </w:rPr>
        <w:t>尽管</w:t>
      </w:r>
      <w:r w:rsidRPr="00502D6B">
        <w:rPr>
          <w:rFonts w:hint="eastAsia"/>
          <w:spacing w:val="4"/>
        </w:rPr>
        <w:t>父母双方共同享有亲权。法院</w:t>
      </w:r>
      <w:r w:rsidRPr="00096725">
        <w:rPr>
          <w:rFonts w:hint="eastAsia"/>
        </w:rPr>
        <w:t>还</w:t>
      </w:r>
      <w:r>
        <w:rPr>
          <w:rFonts w:hint="eastAsia"/>
        </w:rPr>
        <w:t>指出</w:t>
      </w:r>
      <w:r w:rsidRPr="00096725">
        <w:rPr>
          <w:rFonts w:hint="eastAsia"/>
        </w:rPr>
        <w:t>，据</w:t>
      </w:r>
      <w:r>
        <w:rPr>
          <w:rFonts w:hint="eastAsia"/>
        </w:rPr>
        <w:t>称</w:t>
      </w:r>
      <w:r w:rsidRPr="00096725">
        <w:rPr>
          <w:rFonts w:hint="eastAsia"/>
        </w:rPr>
        <w:t>孩子们表示不想返回瑞士，</w:t>
      </w:r>
      <w:r>
        <w:rPr>
          <w:rFonts w:hint="eastAsia"/>
        </w:rPr>
        <w:t>并</w:t>
      </w:r>
      <w:r w:rsidRPr="006A29B9">
        <w:rPr>
          <w:rFonts w:hint="eastAsia"/>
        </w:rPr>
        <w:t>将乌斯特法院关于母亲不应离开瑞士的决定</w:t>
      </w:r>
      <w:r w:rsidRPr="006A29B9">
        <w:t>(</w:t>
      </w:r>
      <w:r w:rsidRPr="006A29B9">
        <w:rPr>
          <w:rFonts w:hint="eastAsia"/>
        </w:rPr>
        <w:t>见第</w:t>
      </w:r>
      <w:r w:rsidRPr="006A29B9">
        <w:t>2.4</w:t>
      </w:r>
      <w:r w:rsidRPr="006A29B9">
        <w:rPr>
          <w:rFonts w:hint="eastAsia"/>
        </w:rPr>
        <w:t>段</w:t>
      </w:r>
      <w:r w:rsidRPr="006A29B9">
        <w:t>)</w:t>
      </w:r>
      <w:r w:rsidRPr="006A29B9">
        <w:rPr>
          <w:rFonts w:hint="eastAsia"/>
        </w:rPr>
        <w:t>解释</w:t>
      </w:r>
      <w:r w:rsidRPr="005C2111">
        <w:rPr>
          <w:rFonts w:hint="eastAsia"/>
          <w:spacing w:val="4"/>
        </w:rPr>
        <w:t>为自愿的而不是强制性的，因为她拥有子女</w:t>
      </w:r>
      <w:r w:rsidRPr="006A29B9">
        <w:rPr>
          <w:rFonts w:hint="eastAsia"/>
        </w:rPr>
        <w:t>的</w:t>
      </w:r>
      <w:r>
        <w:rPr>
          <w:rFonts w:hint="eastAsia"/>
        </w:rPr>
        <w:t>完全</w:t>
      </w:r>
      <w:r w:rsidRPr="006A29B9">
        <w:rPr>
          <w:rFonts w:hint="eastAsia"/>
        </w:rPr>
        <w:t>监护权。</w:t>
      </w:r>
      <w:r>
        <w:rPr>
          <w:rFonts w:hint="eastAsia"/>
        </w:rPr>
        <w:t>这一判决</w:t>
      </w:r>
      <w:r w:rsidRPr="005C2111">
        <w:rPr>
          <w:rFonts w:hint="eastAsia"/>
          <w:spacing w:val="4"/>
        </w:rPr>
        <w:t>否认应将</w:t>
      </w:r>
      <w:r>
        <w:rPr>
          <w:rFonts w:hint="eastAsia"/>
        </w:rPr>
        <w:t>孩子们送回瑞士。</w:t>
      </w:r>
    </w:p>
    <w:p w:rsidR="00763FFE" w:rsidRPr="000C24A3" w:rsidRDefault="00763FFE" w:rsidP="00590E1B">
      <w:pPr>
        <w:pStyle w:val="SingleTxtGC"/>
        <w:tabs>
          <w:tab w:val="clear" w:pos="431"/>
          <w:tab w:val="clear" w:pos="1134"/>
          <w:tab w:val="clear" w:pos="1565"/>
          <w:tab w:val="clear" w:pos="1996"/>
          <w:tab w:val="clear" w:pos="2427"/>
          <w:tab w:val="left" w:pos="1701"/>
        </w:tabs>
      </w:pPr>
      <w:r w:rsidRPr="000C24A3">
        <w:t>2.10</w:t>
      </w:r>
      <w:r w:rsidRPr="000C24A3">
        <w:tab/>
      </w:r>
      <w:r w:rsidRPr="00096725">
        <w:rPr>
          <w:rFonts w:hint="eastAsia"/>
        </w:rPr>
        <w:t>同时，</w:t>
      </w:r>
      <w:r w:rsidRPr="00096725">
        <w:t>2011</w:t>
      </w:r>
      <w:r w:rsidRPr="00096725">
        <w:rPr>
          <w:rFonts w:hint="eastAsia"/>
        </w:rPr>
        <w:t>年</w:t>
      </w:r>
      <w:r w:rsidRPr="00096725">
        <w:t>7</w:t>
      </w:r>
      <w:r w:rsidRPr="00096725">
        <w:rPr>
          <w:rFonts w:hint="eastAsia"/>
        </w:rPr>
        <w:t>月</w:t>
      </w:r>
      <w:r w:rsidRPr="00096725">
        <w:t>23</w:t>
      </w:r>
      <w:r w:rsidRPr="00096725">
        <w:rPr>
          <w:rFonts w:hint="eastAsia"/>
        </w:rPr>
        <w:t>日，提交人的妻子</w:t>
      </w:r>
      <w:r>
        <w:rPr>
          <w:rFonts w:hint="eastAsia"/>
        </w:rPr>
        <w:t>起诉他</w:t>
      </w:r>
      <w:r w:rsidRPr="00096725">
        <w:rPr>
          <w:rFonts w:hint="eastAsia"/>
        </w:rPr>
        <w:t>虐待儿童</w:t>
      </w:r>
      <w:r w:rsidR="00F92B9E">
        <w:rPr>
          <w:rFonts w:hint="eastAsia"/>
        </w:rPr>
        <w:t>(</w:t>
      </w:r>
      <w:r w:rsidRPr="00096725">
        <w:rPr>
          <w:rFonts w:hint="eastAsia"/>
        </w:rPr>
        <w:t>轻度</w:t>
      </w:r>
      <w:r>
        <w:rPr>
          <w:rFonts w:hint="eastAsia"/>
        </w:rPr>
        <w:t>辱骂罪</w:t>
      </w:r>
      <w:r w:rsidR="00DA04B8">
        <w:rPr>
          <w:rFonts w:hint="eastAsia"/>
        </w:rPr>
        <w:t>)</w:t>
      </w:r>
      <w:r w:rsidRPr="00096725">
        <w:rPr>
          <w:rFonts w:hint="eastAsia"/>
        </w:rPr>
        <w:t>。</w:t>
      </w:r>
      <w:r w:rsidRPr="00096725">
        <w:t>2012</w:t>
      </w:r>
      <w:r w:rsidRPr="00096725">
        <w:rPr>
          <w:rFonts w:hint="eastAsia"/>
        </w:rPr>
        <w:t>年</w:t>
      </w:r>
      <w:r w:rsidRPr="00096725">
        <w:t>3</w:t>
      </w:r>
      <w:r w:rsidRPr="00096725">
        <w:rPr>
          <w:rFonts w:hint="eastAsia"/>
        </w:rPr>
        <w:t>月</w:t>
      </w:r>
      <w:r w:rsidRPr="00096725">
        <w:t>13</w:t>
      </w:r>
      <w:r w:rsidRPr="00096725">
        <w:rPr>
          <w:rFonts w:hint="eastAsia"/>
        </w:rPr>
        <w:t>日，西班牙调查法院宣布</w:t>
      </w:r>
      <w:r>
        <w:rPr>
          <w:rFonts w:hint="eastAsia"/>
        </w:rPr>
        <w:t>提交人</w:t>
      </w:r>
      <w:r w:rsidRPr="00096725">
        <w:rPr>
          <w:rFonts w:hint="eastAsia"/>
        </w:rPr>
        <w:t>无罪，认为</w:t>
      </w:r>
      <w:r>
        <w:rPr>
          <w:rFonts w:hint="eastAsia"/>
        </w:rPr>
        <w:t>起诉缺乏</w:t>
      </w:r>
      <w:r w:rsidRPr="00096725">
        <w:rPr>
          <w:rFonts w:hint="eastAsia"/>
        </w:rPr>
        <w:t>证据</w:t>
      </w:r>
      <w:r>
        <w:rPr>
          <w:rFonts w:hint="eastAsia"/>
        </w:rPr>
        <w:t>，因此是毫无根据的</w:t>
      </w:r>
      <w:r w:rsidRPr="00096725">
        <w:rPr>
          <w:rFonts w:hint="eastAsia"/>
        </w:rPr>
        <w:t>。</w:t>
      </w:r>
    </w:p>
    <w:p w:rsidR="00763FFE" w:rsidRDefault="00763FFE" w:rsidP="00590E1B">
      <w:pPr>
        <w:pStyle w:val="SingleTxtGC"/>
        <w:tabs>
          <w:tab w:val="clear" w:pos="431"/>
          <w:tab w:val="clear" w:pos="1134"/>
          <w:tab w:val="clear" w:pos="1565"/>
          <w:tab w:val="clear" w:pos="1996"/>
          <w:tab w:val="clear" w:pos="2427"/>
          <w:tab w:val="left" w:pos="1701"/>
        </w:tabs>
      </w:pPr>
      <w:r w:rsidRPr="000C24A3">
        <w:t>2.11</w:t>
      </w:r>
      <w:r w:rsidRPr="000C24A3">
        <w:tab/>
      </w:r>
      <w:r w:rsidRPr="00096725">
        <w:t>2011</w:t>
      </w:r>
      <w:r w:rsidRPr="00096725">
        <w:rPr>
          <w:rFonts w:hint="eastAsia"/>
        </w:rPr>
        <w:t>年</w:t>
      </w:r>
      <w:r w:rsidRPr="00096725">
        <w:t>11</w:t>
      </w:r>
      <w:r w:rsidRPr="00096725">
        <w:rPr>
          <w:rFonts w:hint="eastAsia"/>
        </w:rPr>
        <w:t>月</w:t>
      </w:r>
      <w:r w:rsidRPr="00096725">
        <w:t>23</w:t>
      </w:r>
      <w:r w:rsidRPr="00096725">
        <w:rPr>
          <w:rFonts w:hint="eastAsia"/>
        </w:rPr>
        <w:t>日，提交人</w:t>
      </w:r>
      <w:r>
        <w:rPr>
          <w:rFonts w:hint="eastAsia"/>
        </w:rPr>
        <w:t>就</w:t>
      </w:r>
      <w:r w:rsidRPr="00096725">
        <w:rPr>
          <w:rFonts w:hint="eastAsia"/>
        </w:rPr>
        <w:t>西班牙萨拉戈萨省法院</w:t>
      </w:r>
      <w:r w:rsidRPr="00096725">
        <w:t>2011</w:t>
      </w:r>
      <w:r w:rsidRPr="00096725">
        <w:rPr>
          <w:rFonts w:hint="eastAsia"/>
        </w:rPr>
        <w:t>年</w:t>
      </w:r>
      <w:r w:rsidRPr="00096725">
        <w:t>10</w:t>
      </w:r>
      <w:r w:rsidRPr="00096725">
        <w:rPr>
          <w:rFonts w:hint="eastAsia"/>
        </w:rPr>
        <w:t>月</w:t>
      </w:r>
      <w:r w:rsidRPr="00096725">
        <w:t>11</w:t>
      </w:r>
      <w:r w:rsidRPr="00096725">
        <w:rPr>
          <w:rFonts w:hint="eastAsia"/>
        </w:rPr>
        <w:t>日拒绝将其子女</w:t>
      </w:r>
      <w:r>
        <w:rPr>
          <w:rFonts w:hint="eastAsia"/>
        </w:rPr>
        <w:t>送回</w:t>
      </w:r>
      <w:r w:rsidRPr="00096725">
        <w:rPr>
          <w:rFonts w:hint="eastAsia"/>
        </w:rPr>
        <w:t>瑞士的决定，向西班牙宪法法院提出了保护</w:t>
      </w:r>
      <w:r>
        <w:rPr>
          <w:rFonts w:hint="eastAsia"/>
        </w:rPr>
        <w:t>宪法权利的</w:t>
      </w:r>
      <w:r w:rsidRPr="00096725">
        <w:rPr>
          <w:rFonts w:hint="eastAsia"/>
        </w:rPr>
        <w:t>申请。</w:t>
      </w:r>
      <w:r w:rsidRPr="00096725">
        <w:t>2013</w:t>
      </w:r>
      <w:r w:rsidRPr="00096725">
        <w:rPr>
          <w:rFonts w:hint="eastAsia"/>
        </w:rPr>
        <w:t>年，宪法法院驳回了</w:t>
      </w:r>
      <w:r>
        <w:rPr>
          <w:rFonts w:hint="eastAsia"/>
        </w:rPr>
        <w:t>该</w:t>
      </w:r>
      <w:r w:rsidRPr="00096725">
        <w:rPr>
          <w:rFonts w:hint="eastAsia"/>
        </w:rPr>
        <w:t>保护申请。提交人称，他没有收到</w:t>
      </w:r>
      <w:r>
        <w:rPr>
          <w:rFonts w:hint="eastAsia"/>
        </w:rPr>
        <w:t>关于这一</w:t>
      </w:r>
      <w:r w:rsidRPr="00096725">
        <w:rPr>
          <w:rFonts w:hint="eastAsia"/>
        </w:rPr>
        <w:t>决定的通知，</w:t>
      </w:r>
      <w:r>
        <w:rPr>
          <w:rFonts w:hint="eastAsia"/>
        </w:rPr>
        <w:t>只是</w:t>
      </w:r>
      <w:r w:rsidRPr="00096725">
        <w:rPr>
          <w:rFonts w:hint="eastAsia"/>
        </w:rPr>
        <w:t>在</w:t>
      </w:r>
      <w:r w:rsidRPr="00096725">
        <w:t>2016</w:t>
      </w:r>
      <w:r w:rsidRPr="00096725">
        <w:rPr>
          <w:rFonts w:hint="eastAsia"/>
        </w:rPr>
        <w:t>年</w:t>
      </w:r>
      <w:r w:rsidRPr="00096725">
        <w:t>1</w:t>
      </w:r>
      <w:r w:rsidRPr="00096725">
        <w:rPr>
          <w:rFonts w:hint="eastAsia"/>
        </w:rPr>
        <w:t>月</w:t>
      </w:r>
      <w:r>
        <w:rPr>
          <w:rFonts w:hint="eastAsia"/>
        </w:rPr>
        <w:t>才被</w:t>
      </w:r>
      <w:r w:rsidRPr="00096725">
        <w:rPr>
          <w:rFonts w:hint="eastAsia"/>
        </w:rPr>
        <w:t>电话</w:t>
      </w:r>
      <w:r>
        <w:rPr>
          <w:rFonts w:hint="eastAsia"/>
        </w:rPr>
        <w:t>告知这一</w:t>
      </w:r>
      <w:r w:rsidRPr="00096725">
        <w:rPr>
          <w:rFonts w:hint="eastAsia"/>
        </w:rPr>
        <w:t>决定。</w:t>
      </w:r>
    </w:p>
    <w:p w:rsidR="00763FFE" w:rsidRPr="000C24A3" w:rsidRDefault="00763FFE" w:rsidP="00590E1B">
      <w:pPr>
        <w:pStyle w:val="SingleTxtGC"/>
        <w:tabs>
          <w:tab w:val="clear" w:pos="431"/>
          <w:tab w:val="clear" w:pos="1134"/>
          <w:tab w:val="clear" w:pos="1565"/>
          <w:tab w:val="clear" w:pos="1996"/>
          <w:tab w:val="clear" w:pos="2427"/>
          <w:tab w:val="left" w:pos="1701"/>
        </w:tabs>
      </w:pPr>
      <w:r w:rsidRPr="000C24A3">
        <w:t>2.12</w:t>
      </w:r>
      <w:r w:rsidRPr="000C24A3">
        <w:tab/>
      </w:r>
      <w:r w:rsidRPr="00096725">
        <w:t>2012</w:t>
      </w:r>
      <w:r w:rsidRPr="00096725">
        <w:rPr>
          <w:rFonts w:hint="eastAsia"/>
        </w:rPr>
        <w:t>年</w:t>
      </w:r>
      <w:r w:rsidRPr="00096725">
        <w:t>5</w:t>
      </w:r>
      <w:r w:rsidRPr="00096725">
        <w:rPr>
          <w:rFonts w:hint="eastAsia"/>
        </w:rPr>
        <w:t>月</w:t>
      </w:r>
      <w:r w:rsidRPr="00096725">
        <w:t>8</w:t>
      </w:r>
      <w:r w:rsidRPr="00096725">
        <w:rPr>
          <w:rFonts w:hint="eastAsia"/>
        </w:rPr>
        <w:t>日，西班牙</w:t>
      </w:r>
      <w:r w:rsidRPr="00393C0D">
        <w:rPr>
          <w:rFonts w:hint="eastAsia"/>
        </w:rPr>
        <w:t>埃尔埃斯科里亚</w:t>
      </w:r>
      <w:r>
        <w:rPr>
          <w:rFonts w:hint="eastAsia"/>
        </w:rPr>
        <w:t>尔第三初</w:t>
      </w:r>
      <w:r w:rsidRPr="00096725">
        <w:rPr>
          <w:rFonts w:hint="eastAsia"/>
        </w:rPr>
        <w:t>审法院确立了共同的</w:t>
      </w:r>
      <w:r>
        <w:rPr>
          <w:rFonts w:hint="eastAsia"/>
        </w:rPr>
        <w:t>亲</w:t>
      </w:r>
      <w:r w:rsidRPr="00096725">
        <w:rPr>
          <w:rFonts w:hint="eastAsia"/>
        </w:rPr>
        <w:t>权</w:t>
      </w:r>
      <w:r>
        <w:rPr>
          <w:rFonts w:hint="eastAsia"/>
        </w:rPr>
        <w:t>、</w:t>
      </w:r>
      <w:r w:rsidRPr="00096725">
        <w:rPr>
          <w:rFonts w:hint="eastAsia"/>
        </w:rPr>
        <w:t>母亲的完全监护权和父亲的探视权</w:t>
      </w:r>
      <w:r w:rsidR="00F92B9E">
        <w:rPr>
          <w:rFonts w:hint="eastAsia"/>
        </w:rPr>
        <w:t>(</w:t>
      </w:r>
      <w:r w:rsidRPr="00096725">
        <w:rPr>
          <w:rFonts w:hint="eastAsia"/>
        </w:rPr>
        <w:t>每月两</w:t>
      </w:r>
      <w:proofErr w:type="gramStart"/>
      <w:r w:rsidRPr="00096725">
        <w:rPr>
          <w:rFonts w:hint="eastAsia"/>
        </w:rPr>
        <w:t>个</w:t>
      </w:r>
      <w:proofErr w:type="gramEnd"/>
      <w:r w:rsidRPr="00096725">
        <w:rPr>
          <w:rFonts w:hint="eastAsia"/>
        </w:rPr>
        <w:t>周末</w:t>
      </w:r>
      <w:r>
        <w:rPr>
          <w:rFonts w:hint="eastAsia"/>
        </w:rPr>
        <w:t>、</w:t>
      </w:r>
      <w:r w:rsidRPr="00096725">
        <w:rPr>
          <w:rFonts w:hint="eastAsia"/>
        </w:rPr>
        <w:t>假期的一半和每天</w:t>
      </w:r>
      <w:r w:rsidRPr="00096725">
        <w:t>15</w:t>
      </w:r>
      <w:r w:rsidRPr="00096725">
        <w:rPr>
          <w:rFonts w:hint="eastAsia"/>
        </w:rPr>
        <w:t>分钟电话或</w:t>
      </w:r>
      <w:r w:rsidRPr="00096725">
        <w:t>Skype</w:t>
      </w:r>
      <w:r w:rsidRPr="00096725">
        <w:rPr>
          <w:rFonts w:hint="eastAsia"/>
        </w:rPr>
        <w:t>通话</w:t>
      </w:r>
      <w:r w:rsidR="00DA04B8">
        <w:rPr>
          <w:rFonts w:hint="eastAsia"/>
        </w:rPr>
        <w:t>)</w:t>
      </w:r>
      <w:r w:rsidRPr="00096725">
        <w:rPr>
          <w:rFonts w:hint="eastAsia"/>
        </w:rPr>
        <w:t>。法院还</w:t>
      </w:r>
      <w:r>
        <w:rPr>
          <w:rFonts w:hint="eastAsia"/>
        </w:rPr>
        <w:t>命</w:t>
      </w:r>
      <w:r w:rsidRPr="00096725">
        <w:rPr>
          <w:rFonts w:hint="eastAsia"/>
        </w:rPr>
        <w:t>令提交人每月支付</w:t>
      </w:r>
      <w:r w:rsidRPr="00096725">
        <w:t>1,500</w:t>
      </w:r>
      <w:r w:rsidRPr="00096725">
        <w:rPr>
          <w:rFonts w:hint="eastAsia"/>
        </w:rPr>
        <w:t>欧元的</w:t>
      </w:r>
      <w:r>
        <w:rPr>
          <w:rFonts w:hint="eastAsia"/>
        </w:rPr>
        <w:t>抚</w:t>
      </w:r>
      <w:r w:rsidRPr="00096725">
        <w:rPr>
          <w:rFonts w:hint="eastAsia"/>
        </w:rPr>
        <w:t>养费，并命令父母</w:t>
      </w:r>
      <w:r>
        <w:rPr>
          <w:rFonts w:hint="eastAsia"/>
        </w:rPr>
        <w:t>双方</w:t>
      </w:r>
      <w:r w:rsidRPr="00096725">
        <w:rPr>
          <w:rFonts w:hint="eastAsia"/>
        </w:rPr>
        <w:t>在地址变更时通知法院。</w:t>
      </w:r>
    </w:p>
    <w:p w:rsidR="00763FFE" w:rsidRPr="000C24A3" w:rsidRDefault="00763FFE" w:rsidP="00590E1B">
      <w:pPr>
        <w:pStyle w:val="SingleTxtGC"/>
        <w:tabs>
          <w:tab w:val="clear" w:pos="431"/>
          <w:tab w:val="clear" w:pos="1134"/>
          <w:tab w:val="clear" w:pos="1565"/>
          <w:tab w:val="clear" w:pos="1996"/>
          <w:tab w:val="clear" w:pos="2427"/>
          <w:tab w:val="left" w:pos="1701"/>
        </w:tabs>
      </w:pPr>
      <w:r w:rsidRPr="000C24A3">
        <w:t>2.13</w:t>
      </w:r>
      <w:r>
        <w:tab/>
      </w:r>
      <w:r w:rsidRPr="0018676F">
        <w:rPr>
          <w:rFonts w:hint="eastAsia"/>
          <w:spacing w:val="-4"/>
        </w:rPr>
        <w:t>提交人曾</w:t>
      </w:r>
      <w:r w:rsidRPr="0018676F">
        <w:rPr>
          <w:rFonts w:hint="eastAsia"/>
          <w:spacing w:val="-4"/>
        </w:rPr>
        <w:t>1</w:t>
      </w:r>
      <w:r w:rsidRPr="0018676F">
        <w:rPr>
          <w:spacing w:val="-4"/>
        </w:rPr>
        <w:t>0</w:t>
      </w:r>
      <w:r w:rsidRPr="0018676F">
        <w:rPr>
          <w:rFonts w:hint="eastAsia"/>
          <w:spacing w:val="-4"/>
        </w:rPr>
        <w:t>次向埃尔埃斯科里亚尔</w:t>
      </w:r>
      <w:r>
        <w:rPr>
          <w:rFonts w:hint="eastAsia"/>
        </w:rPr>
        <w:t>第</w:t>
      </w:r>
      <w:r w:rsidRPr="005338DC">
        <w:rPr>
          <w:rFonts w:hint="eastAsia"/>
        </w:rPr>
        <w:t>三</w:t>
      </w:r>
      <w:r w:rsidRPr="0018676F">
        <w:rPr>
          <w:rFonts w:hint="eastAsia"/>
          <w:spacing w:val="-4"/>
        </w:rPr>
        <w:t>初审法院申请执行</w:t>
      </w:r>
      <w:r w:rsidRPr="0018676F">
        <w:rPr>
          <w:spacing w:val="-4"/>
        </w:rPr>
        <w:t>2012</w:t>
      </w:r>
      <w:r w:rsidRPr="0018676F">
        <w:rPr>
          <w:rFonts w:hint="eastAsia"/>
          <w:spacing w:val="-4"/>
        </w:rPr>
        <w:t>年</w:t>
      </w:r>
      <w:r w:rsidRPr="0018676F">
        <w:rPr>
          <w:spacing w:val="-4"/>
        </w:rPr>
        <w:t>5</w:t>
      </w:r>
      <w:r w:rsidRPr="0018676F">
        <w:rPr>
          <w:rFonts w:hint="eastAsia"/>
          <w:spacing w:val="-4"/>
        </w:rPr>
        <w:t>月</w:t>
      </w:r>
      <w:r w:rsidRPr="0018676F">
        <w:rPr>
          <w:spacing w:val="-4"/>
        </w:rPr>
        <w:t>8</w:t>
      </w:r>
      <w:r w:rsidRPr="0018676F">
        <w:rPr>
          <w:rFonts w:hint="eastAsia"/>
          <w:spacing w:val="-4"/>
        </w:rPr>
        <w:t>日</w:t>
      </w:r>
      <w:r>
        <w:rPr>
          <w:rFonts w:hint="eastAsia"/>
        </w:rPr>
        <w:t>关于其探视</w:t>
      </w:r>
      <w:r w:rsidRPr="005338DC">
        <w:rPr>
          <w:rFonts w:hint="eastAsia"/>
        </w:rPr>
        <w:t>权的司法</w:t>
      </w:r>
      <w:r>
        <w:rPr>
          <w:rFonts w:hint="eastAsia"/>
        </w:rPr>
        <w:t>裁决</w:t>
      </w:r>
      <w:r w:rsidRPr="005338DC">
        <w:rPr>
          <w:rFonts w:hint="eastAsia"/>
        </w:rPr>
        <w:t>。在向法院提出的申请中，提交人称，</w:t>
      </w:r>
      <w:r>
        <w:rPr>
          <w:rFonts w:hint="eastAsia"/>
        </w:rPr>
        <w:t>孩子的</w:t>
      </w:r>
      <w:r w:rsidRPr="005338DC">
        <w:rPr>
          <w:rFonts w:hint="eastAsia"/>
        </w:rPr>
        <w:t>母亲阻止他在</w:t>
      </w:r>
      <w:r>
        <w:rPr>
          <w:rFonts w:hint="eastAsia"/>
        </w:rPr>
        <w:t>商</w:t>
      </w:r>
      <w:r w:rsidRPr="005338DC">
        <w:rPr>
          <w:rFonts w:hint="eastAsia"/>
        </w:rPr>
        <w:t>定的几个周末</w:t>
      </w:r>
      <w:r>
        <w:rPr>
          <w:rFonts w:hint="eastAsia"/>
        </w:rPr>
        <w:t>看</w:t>
      </w:r>
      <w:r w:rsidRPr="005338DC">
        <w:rPr>
          <w:rFonts w:hint="eastAsia"/>
        </w:rPr>
        <w:t>望孩子，使他无法在圣诞节</w:t>
      </w:r>
      <w:r>
        <w:rPr>
          <w:rFonts w:hint="eastAsia"/>
        </w:rPr>
        <w:t>期间</w:t>
      </w:r>
      <w:r w:rsidRPr="005338DC">
        <w:rPr>
          <w:rFonts w:hint="eastAsia"/>
        </w:rPr>
        <w:t>和学校</w:t>
      </w:r>
      <w:r>
        <w:rPr>
          <w:rFonts w:hint="eastAsia"/>
        </w:rPr>
        <w:t>放假</w:t>
      </w:r>
      <w:r w:rsidRPr="005338DC">
        <w:rPr>
          <w:rFonts w:hint="eastAsia"/>
        </w:rPr>
        <w:t>的某些日期带孩子度假</w:t>
      </w:r>
      <w:r>
        <w:rPr>
          <w:rFonts w:hint="eastAsia"/>
        </w:rPr>
        <w:t>，也无法</w:t>
      </w:r>
      <w:r w:rsidRPr="005338DC">
        <w:rPr>
          <w:rFonts w:hint="eastAsia"/>
        </w:rPr>
        <w:t>每天与他们进行电话交谈，</w:t>
      </w:r>
      <w:r>
        <w:rPr>
          <w:rFonts w:hint="eastAsia"/>
        </w:rPr>
        <w:t>并且称</w:t>
      </w:r>
      <w:r w:rsidRPr="005338DC">
        <w:rPr>
          <w:rFonts w:hint="eastAsia"/>
        </w:rPr>
        <w:t>他们不想见他或与他有任何联系。提交人</w:t>
      </w:r>
      <w:r>
        <w:rPr>
          <w:rFonts w:hint="eastAsia"/>
        </w:rPr>
        <w:t>说</w:t>
      </w:r>
      <w:r w:rsidRPr="005338DC">
        <w:rPr>
          <w:rFonts w:hint="eastAsia"/>
        </w:rPr>
        <w:t>没有收到</w:t>
      </w:r>
      <w:r>
        <w:rPr>
          <w:rFonts w:hint="eastAsia"/>
        </w:rPr>
        <w:t>该</w:t>
      </w:r>
      <w:r w:rsidRPr="005338DC">
        <w:rPr>
          <w:rFonts w:hint="eastAsia"/>
        </w:rPr>
        <w:t>法院</w:t>
      </w:r>
      <w:r>
        <w:rPr>
          <w:rFonts w:hint="eastAsia"/>
        </w:rPr>
        <w:t>对他</w:t>
      </w:r>
      <w:r w:rsidRPr="005338DC">
        <w:rPr>
          <w:rFonts w:hint="eastAsia"/>
        </w:rPr>
        <w:t>要求执行其</w:t>
      </w:r>
      <w:r>
        <w:rPr>
          <w:rFonts w:hint="eastAsia"/>
        </w:rPr>
        <w:t>探视</w:t>
      </w:r>
      <w:r w:rsidRPr="005338DC">
        <w:rPr>
          <w:rFonts w:hint="eastAsia"/>
        </w:rPr>
        <w:t>权的任何答复。</w:t>
      </w:r>
      <w:r w:rsidRPr="00530433">
        <w:rPr>
          <w:rStyle w:val="a8"/>
          <w:rFonts w:eastAsia="宋体"/>
        </w:rPr>
        <w:footnoteReference w:id="6"/>
      </w:r>
    </w:p>
    <w:p w:rsidR="00763FFE" w:rsidRPr="000C24A3" w:rsidRDefault="00763FFE" w:rsidP="00590E1B">
      <w:pPr>
        <w:pStyle w:val="SingleTxtGC"/>
        <w:tabs>
          <w:tab w:val="clear" w:pos="431"/>
          <w:tab w:val="clear" w:pos="1134"/>
          <w:tab w:val="clear" w:pos="1565"/>
          <w:tab w:val="clear" w:pos="1996"/>
          <w:tab w:val="clear" w:pos="2427"/>
          <w:tab w:val="left" w:pos="1701"/>
        </w:tabs>
      </w:pPr>
      <w:r w:rsidRPr="000C24A3">
        <w:t>2.14</w:t>
      </w:r>
      <w:r w:rsidRPr="000C24A3">
        <w:tab/>
      </w:r>
      <w:r w:rsidRPr="005338DC">
        <w:t>2012</w:t>
      </w:r>
      <w:r w:rsidRPr="005338DC">
        <w:rPr>
          <w:rFonts w:hint="eastAsia"/>
        </w:rPr>
        <w:t>年</w:t>
      </w:r>
      <w:r w:rsidRPr="005338DC">
        <w:t>11</w:t>
      </w:r>
      <w:r w:rsidRPr="005338DC">
        <w:rPr>
          <w:rFonts w:hint="eastAsia"/>
        </w:rPr>
        <w:t>月</w:t>
      </w:r>
      <w:r w:rsidRPr="005338DC">
        <w:t>6</w:t>
      </w:r>
      <w:r w:rsidRPr="005338DC">
        <w:rPr>
          <w:rFonts w:hint="eastAsia"/>
        </w:rPr>
        <w:t>日，提交人根据其</w:t>
      </w:r>
      <w:r>
        <w:rPr>
          <w:rFonts w:hint="eastAsia"/>
        </w:rPr>
        <w:t>子女所述</w:t>
      </w:r>
      <w:r w:rsidRPr="005338DC">
        <w:rPr>
          <w:rFonts w:hint="eastAsia"/>
        </w:rPr>
        <w:t>，对妻子的伴侣</w:t>
      </w:r>
      <w:r w:rsidRPr="00F32512">
        <w:rPr>
          <w:rFonts w:hint="eastAsia"/>
        </w:rPr>
        <w:t>提出虐待儿童的刑事</w:t>
      </w:r>
      <w:r>
        <w:rPr>
          <w:rFonts w:hint="eastAsia"/>
        </w:rPr>
        <w:t>诉讼</w:t>
      </w:r>
      <w:r w:rsidRPr="00F32512">
        <w:rPr>
          <w:rFonts w:hint="eastAsia"/>
        </w:rPr>
        <w:t>。</w:t>
      </w:r>
    </w:p>
    <w:p w:rsidR="00763FFE" w:rsidRPr="005338DC" w:rsidRDefault="00763FFE" w:rsidP="00590E1B">
      <w:pPr>
        <w:pStyle w:val="SingleTxtGC"/>
        <w:tabs>
          <w:tab w:val="clear" w:pos="431"/>
          <w:tab w:val="clear" w:pos="1134"/>
          <w:tab w:val="clear" w:pos="1565"/>
          <w:tab w:val="clear" w:pos="1996"/>
          <w:tab w:val="clear" w:pos="2427"/>
          <w:tab w:val="left" w:pos="1701"/>
        </w:tabs>
      </w:pPr>
      <w:r w:rsidRPr="000C24A3">
        <w:t>2.15</w:t>
      </w:r>
      <w:r w:rsidRPr="000C24A3">
        <w:tab/>
      </w:r>
      <w:r w:rsidRPr="005338DC">
        <w:t>2013</w:t>
      </w:r>
      <w:r w:rsidRPr="005338DC">
        <w:rPr>
          <w:rFonts w:hint="eastAsia"/>
        </w:rPr>
        <w:t>年</w:t>
      </w:r>
      <w:r w:rsidRPr="005338DC">
        <w:t>9</w:t>
      </w:r>
      <w:r w:rsidRPr="005338DC">
        <w:rPr>
          <w:rFonts w:hint="eastAsia"/>
        </w:rPr>
        <w:t>月</w:t>
      </w:r>
      <w:r w:rsidRPr="005338DC">
        <w:t>11</w:t>
      </w:r>
      <w:r w:rsidRPr="005338DC">
        <w:rPr>
          <w:rFonts w:hint="eastAsia"/>
        </w:rPr>
        <w:t>日，</w:t>
      </w:r>
      <w:r>
        <w:rPr>
          <w:rFonts w:hint="eastAsia"/>
        </w:rPr>
        <w:t>埃尔</w:t>
      </w:r>
      <w:r w:rsidRPr="005338DC">
        <w:rPr>
          <w:rFonts w:hint="eastAsia"/>
        </w:rPr>
        <w:t>埃斯科里亚尔</w:t>
      </w:r>
      <w:r>
        <w:rPr>
          <w:rFonts w:hint="eastAsia"/>
        </w:rPr>
        <w:t>第三初审</w:t>
      </w:r>
      <w:r w:rsidRPr="005338DC">
        <w:rPr>
          <w:rFonts w:hint="eastAsia"/>
        </w:rPr>
        <w:t>法院</w:t>
      </w:r>
      <w:proofErr w:type="gramStart"/>
      <w:r w:rsidRPr="005338DC">
        <w:rPr>
          <w:rFonts w:hint="eastAsia"/>
        </w:rPr>
        <w:t>作出</w:t>
      </w:r>
      <w:proofErr w:type="gramEnd"/>
      <w:r w:rsidRPr="005338DC">
        <w:rPr>
          <w:rFonts w:hint="eastAsia"/>
        </w:rPr>
        <w:t>裁决，宣布</w:t>
      </w:r>
      <w:r>
        <w:rPr>
          <w:rFonts w:hint="eastAsia"/>
        </w:rPr>
        <w:t>以</w:t>
      </w:r>
      <w:r w:rsidRPr="005338DC">
        <w:rPr>
          <w:rFonts w:hint="eastAsia"/>
        </w:rPr>
        <w:t>争议离婚</w:t>
      </w:r>
      <w:r>
        <w:rPr>
          <w:rFonts w:hint="eastAsia"/>
        </w:rPr>
        <w:t>方式</w:t>
      </w:r>
      <w:r w:rsidRPr="005338DC">
        <w:rPr>
          <w:rFonts w:hint="eastAsia"/>
        </w:rPr>
        <w:t>解除提交人的婚姻。法院</w:t>
      </w:r>
      <w:r>
        <w:rPr>
          <w:rFonts w:hint="eastAsia"/>
        </w:rPr>
        <w:t>确立了共同的亲权、</w:t>
      </w:r>
      <w:r w:rsidRPr="005338DC">
        <w:rPr>
          <w:rFonts w:hint="eastAsia"/>
        </w:rPr>
        <w:t>母亲</w:t>
      </w:r>
      <w:r>
        <w:rPr>
          <w:rFonts w:hint="eastAsia"/>
        </w:rPr>
        <w:t>的</w:t>
      </w:r>
      <w:r w:rsidRPr="005338DC">
        <w:rPr>
          <w:rFonts w:hint="eastAsia"/>
        </w:rPr>
        <w:t>完全监护</w:t>
      </w:r>
      <w:r>
        <w:rPr>
          <w:rFonts w:hint="eastAsia"/>
        </w:rPr>
        <w:t>权和</w:t>
      </w:r>
      <w:r w:rsidRPr="005338DC">
        <w:rPr>
          <w:rFonts w:hint="eastAsia"/>
        </w:rPr>
        <w:t>提交人</w:t>
      </w:r>
      <w:r>
        <w:rPr>
          <w:rFonts w:hint="eastAsia"/>
        </w:rPr>
        <w:t>的</w:t>
      </w:r>
      <w:r w:rsidRPr="005338DC">
        <w:rPr>
          <w:rFonts w:hint="eastAsia"/>
        </w:rPr>
        <w:t>探视权，命令他每月支付</w:t>
      </w:r>
      <w:r w:rsidRPr="005338DC">
        <w:t>1</w:t>
      </w:r>
      <w:r>
        <w:t>,</w:t>
      </w:r>
      <w:r w:rsidRPr="005338DC">
        <w:t>400</w:t>
      </w:r>
      <w:r w:rsidRPr="005338DC">
        <w:rPr>
          <w:rFonts w:hint="eastAsia"/>
        </w:rPr>
        <w:t>欧元的</w:t>
      </w:r>
      <w:r>
        <w:t>抚养费</w:t>
      </w:r>
      <w:r w:rsidRPr="005338DC">
        <w:rPr>
          <w:rFonts w:hint="eastAsia"/>
        </w:rPr>
        <w:t>。</w:t>
      </w:r>
    </w:p>
    <w:p w:rsidR="00763FFE" w:rsidRPr="000C24A3" w:rsidRDefault="00763FFE" w:rsidP="00590E1B">
      <w:pPr>
        <w:pStyle w:val="SingleTxtGC"/>
        <w:tabs>
          <w:tab w:val="clear" w:pos="431"/>
          <w:tab w:val="clear" w:pos="1134"/>
          <w:tab w:val="clear" w:pos="1565"/>
          <w:tab w:val="clear" w:pos="1996"/>
          <w:tab w:val="clear" w:pos="2427"/>
          <w:tab w:val="left" w:pos="1701"/>
        </w:tabs>
      </w:pPr>
      <w:r w:rsidRPr="000C24A3">
        <w:t>2.16</w:t>
      </w:r>
      <w:r w:rsidRPr="000C24A3">
        <w:tab/>
      </w:r>
      <w:r w:rsidRPr="00974CB8">
        <w:rPr>
          <w:spacing w:val="-6"/>
        </w:rPr>
        <w:t>2013</w:t>
      </w:r>
      <w:r w:rsidRPr="00974CB8">
        <w:rPr>
          <w:rFonts w:hint="eastAsia"/>
          <w:spacing w:val="-6"/>
        </w:rPr>
        <w:t>年</w:t>
      </w:r>
      <w:r w:rsidRPr="00974CB8">
        <w:rPr>
          <w:spacing w:val="-6"/>
        </w:rPr>
        <w:t>9</w:t>
      </w:r>
      <w:r w:rsidRPr="00974CB8">
        <w:rPr>
          <w:rFonts w:hint="eastAsia"/>
          <w:spacing w:val="-6"/>
        </w:rPr>
        <w:t>月，提交人从瑞士移居</w:t>
      </w:r>
      <w:r>
        <w:rPr>
          <w:rFonts w:hint="eastAsia"/>
        </w:rPr>
        <w:t>他的</w:t>
      </w:r>
      <w:r w:rsidRPr="005338DC">
        <w:rPr>
          <w:rFonts w:hint="eastAsia"/>
        </w:rPr>
        <w:t>兄弟</w:t>
      </w:r>
      <w:r>
        <w:rPr>
          <w:rFonts w:hint="eastAsia"/>
        </w:rPr>
        <w:t>和</w:t>
      </w:r>
      <w:r w:rsidRPr="005338DC">
        <w:rPr>
          <w:rFonts w:hint="eastAsia"/>
        </w:rPr>
        <w:t>家人</w:t>
      </w:r>
      <w:r>
        <w:rPr>
          <w:rFonts w:hint="eastAsia"/>
        </w:rPr>
        <w:t>所在的</w:t>
      </w:r>
      <w:r w:rsidRPr="005338DC">
        <w:rPr>
          <w:rFonts w:hint="eastAsia"/>
        </w:rPr>
        <w:t>乌克兰。</w:t>
      </w:r>
      <w:r w:rsidRPr="005338DC">
        <w:t>2014</w:t>
      </w:r>
      <w:r w:rsidRPr="005338DC">
        <w:rPr>
          <w:rFonts w:hint="eastAsia"/>
        </w:rPr>
        <w:t>年，提交人在基辅找到一份工作</w:t>
      </w:r>
      <w:r>
        <w:rPr>
          <w:rFonts w:hint="eastAsia"/>
        </w:rPr>
        <w:t>并</w:t>
      </w:r>
      <w:r w:rsidRPr="005338DC">
        <w:rPr>
          <w:rFonts w:hint="eastAsia"/>
        </w:rPr>
        <w:t>再婚。</w:t>
      </w:r>
    </w:p>
    <w:p w:rsidR="00763FFE" w:rsidRPr="005D790A" w:rsidRDefault="00763FFE" w:rsidP="00590E1B">
      <w:pPr>
        <w:pStyle w:val="SingleTxtGC"/>
        <w:tabs>
          <w:tab w:val="clear" w:pos="431"/>
          <w:tab w:val="clear" w:pos="1134"/>
          <w:tab w:val="clear" w:pos="1565"/>
          <w:tab w:val="clear" w:pos="1996"/>
          <w:tab w:val="clear" w:pos="2427"/>
          <w:tab w:val="left" w:pos="1701"/>
        </w:tabs>
      </w:pPr>
      <w:r w:rsidRPr="000C24A3">
        <w:t>2.17</w:t>
      </w:r>
      <w:r w:rsidRPr="000C24A3">
        <w:tab/>
      </w:r>
      <w:r w:rsidRPr="005D790A">
        <w:rPr>
          <w:rFonts w:hint="eastAsia"/>
        </w:rPr>
        <w:t>提交人称，自</w:t>
      </w:r>
      <w:r w:rsidRPr="005D790A">
        <w:t>2015</w:t>
      </w:r>
      <w:r w:rsidRPr="005D790A">
        <w:rPr>
          <w:rFonts w:hint="eastAsia"/>
        </w:rPr>
        <w:t>年</w:t>
      </w:r>
      <w:r w:rsidRPr="005D790A">
        <w:t>1</w:t>
      </w:r>
      <w:r w:rsidRPr="005D790A">
        <w:rPr>
          <w:rFonts w:hint="eastAsia"/>
        </w:rPr>
        <w:t>月以来，他没有见过孩子或与孩子有任何联系，也不知道他们的下落。</w:t>
      </w:r>
    </w:p>
    <w:p w:rsidR="00763FFE" w:rsidRPr="000C24A3" w:rsidRDefault="00763FFE" w:rsidP="00590E1B">
      <w:pPr>
        <w:pStyle w:val="SingleTxtGC"/>
        <w:tabs>
          <w:tab w:val="clear" w:pos="431"/>
          <w:tab w:val="clear" w:pos="1134"/>
          <w:tab w:val="clear" w:pos="1565"/>
          <w:tab w:val="clear" w:pos="1996"/>
          <w:tab w:val="clear" w:pos="2427"/>
          <w:tab w:val="left" w:pos="1701"/>
        </w:tabs>
      </w:pPr>
      <w:r w:rsidRPr="000C24A3">
        <w:t>2.18</w:t>
      </w:r>
      <w:r w:rsidRPr="000C24A3">
        <w:tab/>
      </w:r>
      <w:r w:rsidRPr="005338DC">
        <w:t>2016</w:t>
      </w:r>
      <w:r w:rsidRPr="005338DC">
        <w:rPr>
          <w:rFonts w:hint="eastAsia"/>
        </w:rPr>
        <w:t>年</w:t>
      </w:r>
      <w:r w:rsidRPr="005338DC">
        <w:t>9</w:t>
      </w:r>
      <w:r w:rsidRPr="005338DC">
        <w:rPr>
          <w:rFonts w:hint="eastAsia"/>
        </w:rPr>
        <w:t>月</w:t>
      </w:r>
      <w:r w:rsidRPr="005338DC">
        <w:t>8</w:t>
      </w:r>
      <w:r w:rsidRPr="005338DC">
        <w:rPr>
          <w:rFonts w:hint="eastAsia"/>
        </w:rPr>
        <w:t>日，</w:t>
      </w:r>
      <w:r>
        <w:rPr>
          <w:rFonts w:hint="eastAsia"/>
        </w:rPr>
        <w:t>埃尔</w:t>
      </w:r>
      <w:r w:rsidRPr="005338DC">
        <w:rPr>
          <w:rFonts w:hint="eastAsia"/>
        </w:rPr>
        <w:t>埃斯科里亚尔法院命令母亲将孩子的下落和</w:t>
      </w:r>
      <w:r>
        <w:rPr>
          <w:rFonts w:hint="eastAsia"/>
        </w:rPr>
        <w:t>地址</w:t>
      </w:r>
      <w:r w:rsidRPr="005338DC">
        <w:rPr>
          <w:rFonts w:hint="eastAsia"/>
        </w:rPr>
        <w:t>通知</w:t>
      </w:r>
      <w:r>
        <w:rPr>
          <w:rFonts w:hint="eastAsia"/>
        </w:rPr>
        <w:t>法院</w:t>
      </w:r>
      <w:r w:rsidRPr="005338DC">
        <w:rPr>
          <w:rFonts w:hint="eastAsia"/>
        </w:rPr>
        <w:t>，并提交他们的心理</w:t>
      </w:r>
      <w:r>
        <w:rPr>
          <w:rFonts w:hint="eastAsia"/>
        </w:rPr>
        <w:t>报告</w:t>
      </w:r>
      <w:r w:rsidRPr="005338DC">
        <w:rPr>
          <w:rFonts w:hint="eastAsia"/>
        </w:rPr>
        <w:t>和学校</w:t>
      </w:r>
      <w:r>
        <w:rPr>
          <w:rFonts w:hint="eastAsia"/>
        </w:rPr>
        <w:t>成绩表</w:t>
      </w:r>
      <w:r w:rsidRPr="005338DC">
        <w:rPr>
          <w:rFonts w:hint="eastAsia"/>
        </w:rPr>
        <w:t>。</w:t>
      </w:r>
    </w:p>
    <w:p w:rsidR="00763FFE" w:rsidRPr="000C24A3" w:rsidRDefault="00763FFE" w:rsidP="00590E1B">
      <w:pPr>
        <w:pStyle w:val="SingleTxtGC"/>
        <w:tabs>
          <w:tab w:val="clear" w:pos="431"/>
          <w:tab w:val="clear" w:pos="1134"/>
          <w:tab w:val="clear" w:pos="1565"/>
          <w:tab w:val="clear" w:pos="1996"/>
          <w:tab w:val="clear" w:pos="2427"/>
          <w:tab w:val="left" w:pos="1701"/>
        </w:tabs>
      </w:pPr>
      <w:r w:rsidRPr="000C24A3">
        <w:t>2.19</w:t>
      </w:r>
      <w:r>
        <w:tab/>
      </w:r>
      <w:r w:rsidRPr="005338DC">
        <w:t>2016</w:t>
      </w:r>
      <w:r w:rsidRPr="005338DC">
        <w:rPr>
          <w:rFonts w:hint="eastAsia"/>
        </w:rPr>
        <w:t>年</w:t>
      </w:r>
      <w:r w:rsidRPr="005338DC">
        <w:t>12</w:t>
      </w:r>
      <w:r w:rsidRPr="005338DC">
        <w:rPr>
          <w:rFonts w:hint="eastAsia"/>
        </w:rPr>
        <w:t>月，提交人向</w:t>
      </w:r>
      <w:r>
        <w:rPr>
          <w:rFonts w:hint="eastAsia"/>
        </w:rPr>
        <w:t>埃尔</w:t>
      </w:r>
      <w:r w:rsidRPr="005338DC">
        <w:rPr>
          <w:rFonts w:hint="eastAsia"/>
        </w:rPr>
        <w:t>埃斯科里亚尔法院申请与孩子在基辅过圣诞假</w:t>
      </w:r>
      <w:r>
        <w:rPr>
          <w:rFonts w:hint="eastAsia"/>
        </w:rPr>
        <w:t>期</w:t>
      </w:r>
      <w:r w:rsidRPr="005338DC">
        <w:rPr>
          <w:rFonts w:hint="eastAsia"/>
        </w:rPr>
        <w:t>；他</w:t>
      </w:r>
      <w:r>
        <w:rPr>
          <w:rFonts w:hint="eastAsia"/>
        </w:rPr>
        <w:t>声</w:t>
      </w:r>
      <w:r w:rsidRPr="005338DC">
        <w:rPr>
          <w:rFonts w:hint="eastAsia"/>
        </w:rPr>
        <w:t>称没有收到</w:t>
      </w:r>
      <w:r>
        <w:rPr>
          <w:rFonts w:hint="eastAsia"/>
        </w:rPr>
        <w:t>答</w:t>
      </w:r>
      <w:r w:rsidRPr="005338DC">
        <w:rPr>
          <w:rFonts w:hint="eastAsia"/>
        </w:rPr>
        <w:t>复。</w:t>
      </w:r>
    </w:p>
    <w:bookmarkEnd w:id="1"/>
    <w:p w:rsidR="00763FFE" w:rsidRPr="000C24A3" w:rsidRDefault="00763FFE" w:rsidP="0026734C">
      <w:pPr>
        <w:pStyle w:val="H23GC"/>
        <w:spacing w:before="300"/>
      </w:pPr>
      <w:r w:rsidRPr="000C24A3">
        <w:tab/>
      </w:r>
      <w:r w:rsidRPr="000C24A3">
        <w:tab/>
      </w:r>
      <w:r>
        <w:rPr>
          <w:rFonts w:hint="eastAsia"/>
        </w:rPr>
        <w:t>申诉</w:t>
      </w:r>
    </w:p>
    <w:p w:rsidR="00763FFE" w:rsidRPr="000C24A3" w:rsidRDefault="00763FFE" w:rsidP="0026734C">
      <w:pPr>
        <w:pStyle w:val="SingleTxtGC"/>
        <w:tabs>
          <w:tab w:val="clear" w:pos="431"/>
          <w:tab w:val="clear" w:pos="1134"/>
          <w:tab w:val="clear" w:pos="1565"/>
          <w:tab w:val="clear" w:pos="1996"/>
          <w:tab w:val="clear" w:pos="2427"/>
          <w:tab w:val="left" w:pos="1701"/>
        </w:tabs>
        <w:spacing w:after="160"/>
      </w:pPr>
      <w:r w:rsidRPr="000C24A3">
        <w:t>3.1</w:t>
      </w:r>
      <w:r w:rsidRPr="000C24A3">
        <w:tab/>
      </w:r>
      <w:r>
        <w:rPr>
          <w:rFonts w:hint="eastAsia"/>
        </w:rPr>
        <w:t>提交人声称，缔约国违反了</w:t>
      </w:r>
      <w:r w:rsidRPr="00D80939">
        <w:rPr>
          <w:rFonts w:hint="eastAsia"/>
          <w:spacing w:val="-6"/>
        </w:rPr>
        <w:t>《公约》第</w:t>
      </w:r>
      <w:r w:rsidRPr="00D80939">
        <w:rPr>
          <w:spacing w:val="-6"/>
        </w:rPr>
        <w:t>2</w:t>
      </w:r>
      <w:r w:rsidRPr="00D80939">
        <w:rPr>
          <w:rFonts w:hint="eastAsia"/>
          <w:spacing w:val="-6"/>
        </w:rPr>
        <w:t>、第</w:t>
      </w:r>
      <w:r w:rsidRPr="00D80939">
        <w:rPr>
          <w:spacing w:val="-6"/>
        </w:rPr>
        <w:t>3</w:t>
      </w:r>
      <w:r w:rsidRPr="00D80939">
        <w:rPr>
          <w:rFonts w:hint="eastAsia"/>
          <w:spacing w:val="-6"/>
        </w:rPr>
        <w:t>、第</w:t>
      </w:r>
      <w:r w:rsidRPr="00D80939">
        <w:rPr>
          <w:spacing w:val="-6"/>
        </w:rPr>
        <w:t>4</w:t>
      </w:r>
      <w:r w:rsidRPr="00D80939">
        <w:rPr>
          <w:rFonts w:hint="eastAsia"/>
          <w:spacing w:val="-6"/>
        </w:rPr>
        <w:t>、第</w:t>
      </w:r>
      <w:r w:rsidRPr="00D80939">
        <w:rPr>
          <w:spacing w:val="-6"/>
        </w:rPr>
        <w:t>5</w:t>
      </w:r>
      <w:r w:rsidRPr="00D80939">
        <w:rPr>
          <w:rFonts w:hint="eastAsia"/>
          <w:spacing w:val="-6"/>
        </w:rPr>
        <w:t>、第</w:t>
      </w:r>
      <w:r w:rsidRPr="00D80939">
        <w:rPr>
          <w:spacing w:val="-6"/>
        </w:rPr>
        <w:t>6</w:t>
      </w:r>
      <w:r w:rsidRPr="00D80939">
        <w:rPr>
          <w:rFonts w:hint="eastAsia"/>
          <w:spacing w:val="-6"/>
        </w:rPr>
        <w:t>、</w:t>
      </w:r>
      <w:r>
        <w:rPr>
          <w:rFonts w:hint="eastAsia"/>
        </w:rPr>
        <w:t>第</w:t>
      </w:r>
      <w:r>
        <w:t>8</w:t>
      </w:r>
      <w:r>
        <w:rPr>
          <w:rFonts w:hint="eastAsia"/>
        </w:rPr>
        <w:t>、第</w:t>
      </w:r>
      <w:r>
        <w:t>9</w:t>
      </w:r>
      <w:r>
        <w:rPr>
          <w:rFonts w:hint="eastAsia"/>
        </w:rPr>
        <w:t>、第</w:t>
      </w:r>
      <w:r>
        <w:t>10</w:t>
      </w:r>
      <w:r>
        <w:rPr>
          <w:rFonts w:hint="eastAsia"/>
        </w:rPr>
        <w:t>、第</w:t>
      </w:r>
      <w:r>
        <w:t>11</w:t>
      </w:r>
      <w:r>
        <w:rPr>
          <w:rFonts w:hint="eastAsia"/>
        </w:rPr>
        <w:t>、第</w:t>
      </w:r>
      <w:r>
        <w:t>12</w:t>
      </w:r>
      <w:r>
        <w:rPr>
          <w:rFonts w:hint="eastAsia"/>
        </w:rPr>
        <w:t>、第</w:t>
      </w:r>
      <w:r>
        <w:t>16</w:t>
      </w:r>
      <w:r>
        <w:rPr>
          <w:rFonts w:hint="eastAsia"/>
        </w:rPr>
        <w:t>、第</w:t>
      </w:r>
      <w:r>
        <w:t>18</w:t>
      </w:r>
      <w:r>
        <w:rPr>
          <w:rFonts w:hint="eastAsia"/>
        </w:rPr>
        <w:t>、第</w:t>
      </w:r>
      <w:r>
        <w:t>19</w:t>
      </w:r>
      <w:r>
        <w:rPr>
          <w:rFonts w:hint="eastAsia"/>
        </w:rPr>
        <w:t>、第</w:t>
      </w:r>
      <w:r>
        <w:t>27</w:t>
      </w:r>
      <w:r>
        <w:rPr>
          <w:rFonts w:hint="eastAsia"/>
        </w:rPr>
        <w:t>和第</w:t>
      </w:r>
      <w:r>
        <w:t>35</w:t>
      </w:r>
      <w:r>
        <w:rPr>
          <w:rFonts w:hint="eastAsia"/>
        </w:rPr>
        <w:t>条。</w:t>
      </w:r>
    </w:p>
    <w:p w:rsidR="00763FFE" w:rsidRDefault="00763FFE" w:rsidP="0026734C">
      <w:pPr>
        <w:pStyle w:val="SingleTxtGC"/>
        <w:tabs>
          <w:tab w:val="clear" w:pos="431"/>
          <w:tab w:val="clear" w:pos="1134"/>
          <w:tab w:val="clear" w:pos="1565"/>
          <w:tab w:val="clear" w:pos="1996"/>
          <w:tab w:val="clear" w:pos="2427"/>
          <w:tab w:val="left" w:pos="1701"/>
        </w:tabs>
        <w:spacing w:after="160"/>
      </w:pPr>
      <w:r w:rsidRPr="000C24A3">
        <w:t>3.2</w:t>
      </w:r>
      <w:r w:rsidRPr="000C24A3">
        <w:tab/>
      </w:r>
      <w:r>
        <w:rPr>
          <w:rFonts w:hint="eastAsia"/>
        </w:rPr>
        <w:t>提交人称，萨拉戈萨省法院第二庭否认应将其子女送回瑞士并宣布将他们</w:t>
      </w:r>
      <w:r w:rsidRPr="002F2981">
        <w:rPr>
          <w:rFonts w:hint="eastAsia"/>
        </w:rPr>
        <w:t>带到</w:t>
      </w:r>
      <w:r>
        <w:rPr>
          <w:rFonts w:hint="eastAsia"/>
        </w:rPr>
        <w:t>西班牙是合法的，从而“</w:t>
      </w:r>
      <w:r w:rsidRPr="00586F6A">
        <w:rPr>
          <w:rFonts w:hint="eastAsia"/>
        </w:rPr>
        <w:t>将绑架</w:t>
      </w:r>
      <w:r>
        <w:rPr>
          <w:rFonts w:hint="eastAsia"/>
        </w:rPr>
        <w:t>其</w:t>
      </w:r>
      <w:r w:rsidRPr="00586F6A">
        <w:rPr>
          <w:rFonts w:hint="eastAsia"/>
        </w:rPr>
        <w:t>子女</w:t>
      </w:r>
      <w:r>
        <w:rPr>
          <w:rFonts w:hint="eastAsia"/>
        </w:rPr>
        <w:t>的做法</w:t>
      </w:r>
      <w:r w:rsidRPr="00586F6A">
        <w:rPr>
          <w:rFonts w:hint="eastAsia"/>
        </w:rPr>
        <w:t>合法化”，而不考虑他们的最大利益。</w:t>
      </w:r>
      <w:r>
        <w:rPr>
          <w:rFonts w:hint="eastAsia"/>
        </w:rPr>
        <w:t>他认为，</w:t>
      </w:r>
      <w:r w:rsidRPr="00586F6A">
        <w:rPr>
          <w:rFonts w:hint="eastAsia"/>
        </w:rPr>
        <w:t>这一决定只考虑了母亲的利益，因为她拥有孩子的</w:t>
      </w:r>
      <w:r>
        <w:rPr>
          <w:rFonts w:hint="eastAsia"/>
        </w:rPr>
        <w:t>完全</w:t>
      </w:r>
      <w:r w:rsidRPr="00586F6A">
        <w:rPr>
          <w:rFonts w:hint="eastAsia"/>
        </w:rPr>
        <w:t>监护权</w:t>
      </w:r>
      <w:r w:rsidR="00D0585A">
        <w:rPr>
          <w:rFonts w:hint="eastAsia"/>
          <w:spacing w:val="-50"/>
        </w:rPr>
        <w:t>―</w:t>
      </w:r>
      <w:r w:rsidR="00D0585A">
        <w:rPr>
          <w:rFonts w:hint="eastAsia"/>
        </w:rPr>
        <w:t>―</w:t>
      </w:r>
      <w:r w:rsidRPr="00586F6A">
        <w:rPr>
          <w:rFonts w:hint="eastAsia"/>
        </w:rPr>
        <w:t>尽管</w:t>
      </w:r>
      <w:r>
        <w:rPr>
          <w:rFonts w:hint="eastAsia"/>
        </w:rPr>
        <w:t>这</w:t>
      </w:r>
      <w:r w:rsidRPr="00586F6A">
        <w:rPr>
          <w:rFonts w:hint="eastAsia"/>
        </w:rPr>
        <w:t>只是暂时的，</w:t>
      </w:r>
      <w:r>
        <w:rPr>
          <w:rFonts w:hint="eastAsia"/>
        </w:rPr>
        <w:t>直至最终确定</w:t>
      </w:r>
      <w:r w:rsidRPr="00586F6A">
        <w:rPr>
          <w:rFonts w:hint="eastAsia"/>
        </w:rPr>
        <w:t>离婚。</w:t>
      </w:r>
      <w:r>
        <w:rPr>
          <w:rFonts w:hint="eastAsia"/>
        </w:rPr>
        <w:t>他还说，</w:t>
      </w:r>
      <w:r w:rsidRPr="00094447">
        <w:t>2010</w:t>
      </w:r>
      <w:r w:rsidRPr="00094447">
        <w:rPr>
          <w:rFonts w:hint="eastAsia"/>
        </w:rPr>
        <w:t>年</w:t>
      </w:r>
      <w:r w:rsidRPr="00094447">
        <w:t>12</w:t>
      </w:r>
      <w:r w:rsidRPr="00094447">
        <w:rPr>
          <w:rFonts w:hint="eastAsia"/>
        </w:rPr>
        <w:t>月</w:t>
      </w:r>
      <w:r w:rsidRPr="00094447">
        <w:t>4</w:t>
      </w:r>
      <w:r w:rsidRPr="00094447">
        <w:rPr>
          <w:rFonts w:hint="eastAsia"/>
        </w:rPr>
        <w:t>日将他的子女从瑞士带到西班牙是非法的，与瑞士乌斯特区法院</w:t>
      </w:r>
      <w:r w:rsidRPr="00094447">
        <w:t>2011</w:t>
      </w:r>
      <w:r w:rsidRPr="00094447">
        <w:rPr>
          <w:rFonts w:hint="eastAsia"/>
        </w:rPr>
        <w:t>年</w:t>
      </w:r>
      <w:r w:rsidRPr="00094447">
        <w:t>4</w:t>
      </w:r>
      <w:r w:rsidRPr="00094447">
        <w:rPr>
          <w:rFonts w:hint="eastAsia"/>
        </w:rPr>
        <w:t>月</w:t>
      </w:r>
      <w:r w:rsidRPr="00094447">
        <w:t>26</w:t>
      </w:r>
      <w:r w:rsidRPr="00094447">
        <w:rPr>
          <w:rFonts w:hint="eastAsia"/>
        </w:rPr>
        <w:t>日的</w:t>
      </w:r>
      <w:r>
        <w:rPr>
          <w:rFonts w:hint="eastAsia"/>
        </w:rPr>
        <w:t>判决不符</w:t>
      </w:r>
      <w:r w:rsidRPr="00AE66EA">
        <w:rPr>
          <w:rFonts w:hint="eastAsia"/>
        </w:rPr>
        <w:t>，该</w:t>
      </w:r>
      <w:r>
        <w:rPr>
          <w:rFonts w:hint="eastAsia"/>
        </w:rPr>
        <w:t>判决</w:t>
      </w:r>
      <w:r w:rsidRPr="00AE66EA">
        <w:rPr>
          <w:rFonts w:hint="eastAsia"/>
        </w:rPr>
        <w:t>命令母亲在就离婚和</w:t>
      </w:r>
      <w:r>
        <w:rPr>
          <w:rFonts w:hint="eastAsia"/>
        </w:rPr>
        <w:t>亲权</w:t>
      </w:r>
      <w:r w:rsidRPr="00AE66EA">
        <w:rPr>
          <w:rFonts w:hint="eastAsia"/>
        </w:rPr>
        <w:t>达成最终决定之前不得离开瑞士。</w:t>
      </w:r>
    </w:p>
    <w:p w:rsidR="00763FFE" w:rsidRPr="000C24A3" w:rsidRDefault="00763FFE" w:rsidP="0026734C">
      <w:pPr>
        <w:pStyle w:val="SingleTxtGC"/>
        <w:tabs>
          <w:tab w:val="clear" w:pos="431"/>
          <w:tab w:val="clear" w:pos="1134"/>
          <w:tab w:val="clear" w:pos="1565"/>
          <w:tab w:val="clear" w:pos="1996"/>
          <w:tab w:val="clear" w:pos="2427"/>
          <w:tab w:val="left" w:pos="1701"/>
        </w:tabs>
        <w:spacing w:after="160"/>
      </w:pPr>
      <w:r w:rsidRPr="000C24A3">
        <w:t>3.3</w:t>
      </w:r>
      <w:r w:rsidRPr="000C24A3">
        <w:tab/>
      </w:r>
      <w:r>
        <w:rPr>
          <w:rFonts w:hint="eastAsia"/>
        </w:rPr>
        <w:t>提交人指出，</w:t>
      </w:r>
      <w:r>
        <w:t>2004</w:t>
      </w:r>
      <w:r>
        <w:rPr>
          <w:rFonts w:hint="eastAsia"/>
        </w:rPr>
        <w:t>年全家移居瑞士时，他的子女分别为</w:t>
      </w:r>
      <w:r>
        <w:t>3</w:t>
      </w:r>
      <w:r>
        <w:rPr>
          <w:rFonts w:hint="eastAsia"/>
        </w:rPr>
        <w:t>岁和</w:t>
      </w:r>
      <w:r>
        <w:t>7</w:t>
      </w:r>
      <w:r>
        <w:rPr>
          <w:rFonts w:hint="eastAsia"/>
        </w:rPr>
        <w:t>个月；</w:t>
      </w:r>
      <w:r>
        <w:t>2010</w:t>
      </w:r>
      <w:r>
        <w:rPr>
          <w:rFonts w:hint="eastAsia"/>
        </w:rPr>
        <w:t>年，他们的母亲带他们到西班牙时，他们分别为</w:t>
      </w:r>
      <w:r>
        <w:t>10</w:t>
      </w:r>
      <w:r>
        <w:rPr>
          <w:rFonts w:hint="eastAsia"/>
        </w:rPr>
        <w:t>岁和</w:t>
      </w:r>
      <w:r>
        <w:t>7</w:t>
      </w:r>
      <w:r>
        <w:rPr>
          <w:rFonts w:hint="eastAsia"/>
        </w:rPr>
        <w:t>岁。提交人称，经过六年之后，瑞士已成为孩子们的惯常居住地，他们在那里度过了童年，有了坚实的根基，充分融入了当地学校并说德语。他还称，移居西班牙切断了他与子女之间的牢固关系和直接联系。特别是，提交人提到他在争议离婚诉讼中要求开具并提交埃尔埃斯科里亚尔法院的法医心理报告，其中认定母亲单方面决定将</w:t>
      </w:r>
      <w:r w:rsidRPr="00DD0A50">
        <w:rPr>
          <w:rFonts w:hint="eastAsia"/>
        </w:rPr>
        <w:t>孩子带到西班牙</w:t>
      </w:r>
      <w:r>
        <w:rPr>
          <w:rFonts w:hint="eastAsia"/>
        </w:rPr>
        <w:t>，而没有考虑这一决定对孩子未来的影响。专家还指出，孩子们在瑞士成长和发展的潜力更大，但一点从未得到考虑。</w:t>
      </w:r>
    </w:p>
    <w:p w:rsidR="00763FFE" w:rsidRDefault="00763FFE" w:rsidP="0026734C">
      <w:pPr>
        <w:pStyle w:val="SingleTxtGC"/>
        <w:tabs>
          <w:tab w:val="clear" w:pos="431"/>
          <w:tab w:val="clear" w:pos="1134"/>
          <w:tab w:val="clear" w:pos="1565"/>
          <w:tab w:val="clear" w:pos="1996"/>
          <w:tab w:val="clear" w:pos="2427"/>
          <w:tab w:val="left" w:pos="1701"/>
        </w:tabs>
        <w:spacing w:after="160"/>
      </w:pPr>
      <w:r w:rsidRPr="000C24A3">
        <w:t>3.4</w:t>
      </w:r>
      <w:r w:rsidRPr="000C24A3">
        <w:tab/>
      </w:r>
      <w:r>
        <w:rPr>
          <w:rFonts w:hint="eastAsia"/>
        </w:rPr>
        <w:t>提交人称缔约国阻止他探视</w:t>
      </w:r>
      <w:r w:rsidRPr="007C2EB3">
        <w:rPr>
          <w:rFonts w:hint="eastAsia"/>
        </w:rPr>
        <w:t>和</w:t>
      </w:r>
      <w:r>
        <w:rPr>
          <w:rFonts w:hint="eastAsia"/>
        </w:rPr>
        <w:t>联系其</w:t>
      </w:r>
      <w:r w:rsidRPr="007C2EB3">
        <w:rPr>
          <w:rFonts w:hint="eastAsia"/>
        </w:rPr>
        <w:t>子女</w:t>
      </w:r>
      <w:r>
        <w:rPr>
          <w:rFonts w:hint="eastAsia"/>
        </w:rPr>
        <w:t>，因为缔约国没有</w:t>
      </w:r>
      <w:r w:rsidRPr="007C2EB3">
        <w:rPr>
          <w:rFonts w:hint="eastAsia"/>
        </w:rPr>
        <w:t>执行他的探视权，</w:t>
      </w:r>
      <w:r>
        <w:rPr>
          <w:rFonts w:hint="eastAsia"/>
        </w:rPr>
        <w:t>也没有对</w:t>
      </w:r>
      <w:r w:rsidRPr="007C2EB3">
        <w:rPr>
          <w:rFonts w:hint="eastAsia"/>
        </w:rPr>
        <w:t>他多次</w:t>
      </w:r>
      <w:r>
        <w:rPr>
          <w:rFonts w:hint="eastAsia"/>
        </w:rPr>
        <w:t>向埃尔埃斯科里亚尔法院提出的</w:t>
      </w:r>
      <w:r w:rsidRPr="007C2EB3">
        <w:rPr>
          <w:rFonts w:hint="eastAsia"/>
        </w:rPr>
        <w:t>执行</w:t>
      </w:r>
      <w:r w:rsidRPr="007C2EB3">
        <w:t>2012</w:t>
      </w:r>
      <w:r w:rsidRPr="007C2EB3">
        <w:rPr>
          <w:rFonts w:hint="eastAsia"/>
        </w:rPr>
        <w:t>年</w:t>
      </w:r>
      <w:r w:rsidRPr="007C2EB3">
        <w:t>5</w:t>
      </w:r>
      <w:r w:rsidRPr="007C2EB3">
        <w:rPr>
          <w:rFonts w:hint="eastAsia"/>
        </w:rPr>
        <w:t>月</w:t>
      </w:r>
      <w:r w:rsidRPr="007C2EB3">
        <w:t>8</w:t>
      </w:r>
      <w:r w:rsidRPr="007C2EB3">
        <w:rPr>
          <w:rFonts w:hint="eastAsia"/>
        </w:rPr>
        <w:t>日司法</w:t>
      </w:r>
      <w:r>
        <w:rPr>
          <w:rFonts w:hint="eastAsia"/>
        </w:rPr>
        <w:t>裁决</w:t>
      </w:r>
      <w:r w:rsidRPr="007C2EB3">
        <w:rPr>
          <w:rFonts w:hint="eastAsia"/>
        </w:rPr>
        <w:t>的</w:t>
      </w:r>
      <w:r>
        <w:rPr>
          <w:rFonts w:hint="eastAsia"/>
        </w:rPr>
        <w:t>请</w:t>
      </w:r>
      <w:r w:rsidRPr="007C2EB3">
        <w:rPr>
          <w:rFonts w:hint="eastAsia"/>
        </w:rPr>
        <w:t>求</w:t>
      </w:r>
      <w:proofErr w:type="gramStart"/>
      <w:r w:rsidRPr="007C2EB3">
        <w:rPr>
          <w:rFonts w:hint="eastAsia"/>
        </w:rPr>
        <w:t>作出</w:t>
      </w:r>
      <w:proofErr w:type="gramEnd"/>
      <w:r w:rsidRPr="007C2EB3">
        <w:rPr>
          <w:rFonts w:hint="eastAsia"/>
        </w:rPr>
        <w:t>司法回应</w:t>
      </w:r>
      <w:r>
        <w:rPr>
          <w:rFonts w:hint="eastAsia"/>
        </w:rPr>
        <w:t>。</w:t>
      </w:r>
    </w:p>
    <w:p w:rsidR="00763FFE" w:rsidRPr="000C24A3" w:rsidRDefault="00763FFE" w:rsidP="0026734C">
      <w:pPr>
        <w:pStyle w:val="SingleTxtGC"/>
        <w:tabs>
          <w:tab w:val="clear" w:pos="431"/>
          <w:tab w:val="clear" w:pos="1134"/>
          <w:tab w:val="clear" w:pos="1565"/>
          <w:tab w:val="clear" w:pos="1996"/>
          <w:tab w:val="clear" w:pos="2427"/>
          <w:tab w:val="left" w:pos="1701"/>
        </w:tabs>
        <w:spacing w:after="160"/>
      </w:pPr>
      <w:r w:rsidRPr="000C24A3">
        <w:t>3.5</w:t>
      </w:r>
      <w:r w:rsidRPr="000C24A3">
        <w:tab/>
      </w:r>
      <w:r>
        <w:rPr>
          <w:rFonts w:hint="eastAsia"/>
        </w:rPr>
        <w:t>提交人称，</w:t>
      </w:r>
      <w:r w:rsidRPr="00A206D3">
        <w:rPr>
          <w:rFonts w:hint="eastAsia"/>
        </w:rPr>
        <w:t>缔约国没有为他</w:t>
      </w:r>
      <w:r>
        <w:rPr>
          <w:rFonts w:hint="eastAsia"/>
        </w:rPr>
        <w:t>探视</w:t>
      </w:r>
      <w:r w:rsidRPr="00A206D3">
        <w:rPr>
          <w:rFonts w:hint="eastAsia"/>
        </w:rPr>
        <w:t>和</w:t>
      </w:r>
      <w:r>
        <w:rPr>
          <w:rFonts w:hint="eastAsia"/>
        </w:rPr>
        <w:t>联系</w:t>
      </w:r>
      <w:r w:rsidRPr="00A206D3">
        <w:rPr>
          <w:rFonts w:hint="eastAsia"/>
        </w:rPr>
        <w:t>子女提供</w:t>
      </w:r>
      <w:r w:rsidRPr="00A05797">
        <w:rPr>
          <w:rFonts w:hint="eastAsia"/>
          <w:spacing w:val="-10"/>
        </w:rPr>
        <w:t>便利，因为他自</w:t>
      </w:r>
      <w:r w:rsidRPr="00A05797">
        <w:rPr>
          <w:spacing w:val="-10"/>
        </w:rPr>
        <w:t>2015</w:t>
      </w:r>
      <w:r w:rsidRPr="00A05797">
        <w:rPr>
          <w:rFonts w:hint="eastAsia"/>
          <w:spacing w:val="-10"/>
        </w:rPr>
        <w:t>年</w:t>
      </w:r>
      <w:r w:rsidRPr="00A05797">
        <w:rPr>
          <w:spacing w:val="-10"/>
        </w:rPr>
        <w:t>1</w:t>
      </w:r>
      <w:r w:rsidRPr="00A05797">
        <w:rPr>
          <w:rFonts w:hint="eastAsia"/>
          <w:spacing w:val="-10"/>
        </w:rPr>
        <w:t>月</w:t>
      </w:r>
      <w:r w:rsidRPr="00A206D3">
        <w:rPr>
          <w:rFonts w:hint="eastAsia"/>
        </w:rPr>
        <w:t>以来一直不知道他们的下落，而且几乎有两年没见过他们。</w:t>
      </w:r>
    </w:p>
    <w:p w:rsidR="00763FFE" w:rsidRPr="000C24A3" w:rsidRDefault="00763FFE" w:rsidP="00590E1B">
      <w:pPr>
        <w:pStyle w:val="SingleTxtGC"/>
        <w:tabs>
          <w:tab w:val="clear" w:pos="431"/>
          <w:tab w:val="clear" w:pos="1134"/>
          <w:tab w:val="clear" w:pos="1565"/>
          <w:tab w:val="clear" w:pos="1996"/>
          <w:tab w:val="clear" w:pos="2427"/>
          <w:tab w:val="left" w:pos="1701"/>
        </w:tabs>
      </w:pPr>
      <w:r w:rsidRPr="000C24A3">
        <w:t>3.6</w:t>
      </w:r>
      <w:r w:rsidRPr="000C24A3">
        <w:tab/>
      </w:r>
      <w:r>
        <w:rPr>
          <w:rFonts w:hint="eastAsia"/>
        </w:rPr>
        <w:t>提交人请求，鉴于西班牙当局的不作为，应立即要求该缔约国找到他的子女并告知其下落。</w:t>
      </w:r>
    </w:p>
    <w:p w:rsidR="00763FFE" w:rsidRPr="000C24A3" w:rsidRDefault="00763FFE" w:rsidP="0026734C">
      <w:pPr>
        <w:pStyle w:val="H23GC"/>
        <w:spacing w:before="360"/>
      </w:pPr>
      <w:r w:rsidRPr="000C24A3">
        <w:tab/>
      </w:r>
      <w:r w:rsidRPr="000C24A3">
        <w:tab/>
      </w:r>
      <w:r w:rsidRPr="004B6F4B">
        <w:rPr>
          <w:rFonts w:hint="eastAsia"/>
        </w:rPr>
        <w:t>缔约国关于可否受理的意见</w:t>
      </w:r>
    </w:p>
    <w:p w:rsidR="00763FFE" w:rsidRPr="000C24A3" w:rsidRDefault="00763FFE" w:rsidP="00590E1B">
      <w:pPr>
        <w:pStyle w:val="SingleTxtGC"/>
        <w:tabs>
          <w:tab w:val="clear" w:pos="431"/>
          <w:tab w:val="clear" w:pos="1134"/>
          <w:tab w:val="clear" w:pos="1565"/>
          <w:tab w:val="clear" w:pos="1996"/>
          <w:tab w:val="clear" w:pos="2427"/>
          <w:tab w:val="left" w:pos="1701"/>
        </w:tabs>
      </w:pPr>
      <w:r w:rsidRPr="000C24A3">
        <w:t>4.1</w:t>
      </w:r>
      <w:r w:rsidRPr="000C24A3">
        <w:tab/>
      </w:r>
      <w:r w:rsidRPr="00332A7F">
        <w:rPr>
          <w:rFonts w:hint="eastAsia"/>
        </w:rPr>
        <w:t>缔约国在</w:t>
      </w:r>
      <w:r w:rsidRPr="00332A7F">
        <w:t>2017</w:t>
      </w:r>
      <w:r w:rsidRPr="00332A7F">
        <w:rPr>
          <w:rFonts w:hint="eastAsia"/>
        </w:rPr>
        <w:t>年</w:t>
      </w:r>
      <w:r w:rsidRPr="00332A7F">
        <w:t>5</w:t>
      </w:r>
      <w:r w:rsidRPr="00332A7F">
        <w:rPr>
          <w:rFonts w:hint="eastAsia"/>
        </w:rPr>
        <w:t>月</w:t>
      </w:r>
      <w:r w:rsidRPr="00332A7F">
        <w:t>24</w:t>
      </w:r>
      <w:r w:rsidRPr="00332A7F">
        <w:rPr>
          <w:rFonts w:hint="eastAsia"/>
        </w:rPr>
        <w:t>日的意见中认为，提交人</w:t>
      </w:r>
      <w:r>
        <w:rPr>
          <w:rFonts w:hint="eastAsia"/>
        </w:rPr>
        <w:t>所述</w:t>
      </w:r>
      <w:r w:rsidRPr="00332A7F">
        <w:rPr>
          <w:rFonts w:hint="eastAsia"/>
        </w:rPr>
        <w:t>事实与</w:t>
      </w:r>
      <w:r>
        <w:rPr>
          <w:rFonts w:hint="eastAsia"/>
        </w:rPr>
        <w:t>要求</w:t>
      </w:r>
      <w:r w:rsidRPr="00332A7F">
        <w:rPr>
          <w:rFonts w:hint="eastAsia"/>
        </w:rPr>
        <w:t>西班牙各法院提供信息</w:t>
      </w:r>
      <w:r>
        <w:rPr>
          <w:rFonts w:hint="eastAsia"/>
        </w:rPr>
        <w:t>后了解</w:t>
      </w:r>
      <w:r w:rsidRPr="00332A7F">
        <w:rPr>
          <w:rFonts w:hint="eastAsia"/>
        </w:rPr>
        <w:t>的情况“不同”。</w:t>
      </w:r>
    </w:p>
    <w:p w:rsidR="00763FFE" w:rsidRPr="000C24A3" w:rsidRDefault="00763FFE" w:rsidP="00590E1B">
      <w:pPr>
        <w:pStyle w:val="SingleTxtGC"/>
        <w:tabs>
          <w:tab w:val="clear" w:pos="431"/>
          <w:tab w:val="clear" w:pos="1134"/>
          <w:tab w:val="clear" w:pos="1565"/>
          <w:tab w:val="clear" w:pos="1996"/>
          <w:tab w:val="clear" w:pos="2427"/>
          <w:tab w:val="left" w:pos="1701"/>
        </w:tabs>
      </w:pPr>
      <w:r w:rsidRPr="000C24A3">
        <w:t>4.2</w:t>
      </w:r>
      <w:r w:rsidRPr="000C24A3">
        <w:tab/>
      </w:r>
      <w:r w:rsidRPr="00332A7F">
        <w:rPr>
          <w:rFonts w:hint="eastAsia"/>
        </w:rPr>
        <w:t>关于事实，缔约国</w:t>
      </w:r>
      <w:r>
        <w:rPr>
          <w:rFonts w:hint="eastAsia"/>
        </w:rPr>
        <w:t>称</w:t>
      </w:r>
      <w:r w:rsidRPr="00332A7F">
        <w:rPr>
          <w:rFonts w:hint="eastAsia"/>
        </w:rPr>
        <w:t>，</w:t>
      </w:r>
      <w:r w:rsidRPr="00CB67AA">
        <w:rPr>
          <w:rFonts w:hint="eastAsia"/>
        </w:rPr>
        <w:t>对母亲的伴侣提起的刑事诉讼</w:t>
      </w:r>
      <w:r w:rsidRPr="00CB67AA">
        <w:t>(</w:t>
      </w:r>
      <w:r w:rsidRPr="00CB67AA">
        <w:rPr>
          <w:rFonts w:hint="eastAsia"/>
        </w:rPr>
        <w:t>见第</w:t>
      </w:r>
      <w:r w:rsidRPr="00CB67AA">
        <w:t>2.14</w:t>
      </w:r>
      <w:r w:rsidRPr="00CB67AA">
        <w:rPr>
          <w:rFonts w:hint="eastAsia"/>
        </w:rPr>
        <w:t>段</w:t>
      </w:r>
      <w:r w:rsidRPr="00CB67AA">
        <w:t>)</w:t>
      </w:r>
      <w:r w:rsidRPr="00CB67AA">
        <w:rPr>
          <w:rFonts w:hint="eastAsia"/>
        </w:rPr>
        <w:t>已经停止，因为没有发生</w:t>
      </w:r>
      <w:proofErr w:type="gramStart"/>
      <w:r w:rsidRPr="00CB67AA">
        <w:rPr>
          <w:rFonts w:hint="eastAsia"/>
        </w:rPr>
        <w:t>虐</w:t>
      </w:r>
      <w:proofErr w:type="gramEnd"/>
      <w:r w:rsidRPr="00CB67AA">
        <w:rPr>
          <w:rFonts w:hint="eastAsia"/>
        </w:rPr>
        <w:t>童事件。</w:t>
      </w:r>
      <w:r w:rsidRPr="00972A17">
        <w:rPr>
          <w:rFonts w:hint="eastAsia"/>
        </w:rPr>
        <w:t>关于执行与</w:t>
      </w:r>
      <w:r>
        <w:rPr>
          <w:rFonts w:hint="eastAsia"/>
        </w:rPr>
        <w:t>据称</w:t>
      </w:r>
      <w:r w:rsidRPr="00972A17">
        <w:rPr>
          <w:rFonts w:hint="eastAsia"/>
        </w:rPr>
        <w:t>违反</w:t>
      </w:r>
      <w:r>
        <w:rPr>
          <w:rFonts w:hint="eastAsia"/>
        </w:rPr>
        <w:t>探视权</w:t>
      </w:r>
      <w:r w:rsidRPr="00972A17">
        <w:rPr>
          <w:rFonts w:hint="eastAsia"/>
        </w:rPr>
        <w:t>有关的</w:t>
      </w:r>
      <w:r>
        <w:rPr>
          <w:rFonts w:hint="eastAsia"/>
        </w:rPr>
        <w:t>判决</w:t>
      </w:r>
      <w:r w:rsidRPr="00972A17">
        <w:rPr>
          <w:rFonts w:hint="eastAsia"/>
        </w:rPr>
        <w:t>的申请也被驳回。</w:t>
      </w:r>
      <w:r w:rsidRPr="00332A7F">
        <w:t>2013</w:t>
      </w:r>
      <w:r w:rsidRPr="00332A7F">
        <w:rPr>
          <w:rFonts w:hint="eastAsia"/>
        </w:rPr>
        <w:t>年</w:t>
      </w:r>
      <w:r w:rsidRPr="00332A7F">
        <w:t>8</w:t>
      </w:r>
      <w:r w:rsidRPr="00332A7F">
        <w:rPr>
          <w:rFonts w:hint="eastAsia"/>
        </w:rPr>
        <w:t>月，</w:t>
      </w:r>
      <w:r w:rsidRPr="000D4C6D">
        <w:rPr>
          <w:rFonts w:hint="eastAsia"/>
        </w:rPr>
        <w:t>提交人当时的妻子</w:t>
      </w:r>
      <w:r>
        <w:rPr>
          <w:rFonts w:hint="eastAsia"/>
        </w:rPr>
        <w:t>诉称</w:t>
      </w:r>
      <w:r w:rsidRPr="000D4C6D">
        <w:rPr>
          <w:rFonts w:hint="eastAsia"/>
        </w:rPr>
        <w:t>孩子的祖母</w:t>
      </w:r>
      <w:r w:rsidRPr="00332A7F">
        <w:rPr>
          <w:rFonts w:hint="eastAsia"/>
        </w:rPr>
        <w:t>应提交人要求，</w:t>
      </w:r>
      <w:r w:rsidRPr="000D4C6D">
        <w:rPr>
          <w:rFonts w:hint="eastAsia"/>
        </w:rPr>
        <w:t>在</w:t>
      </w:r>
      <w:r>
        <w:rPr>
          <w:rFonts w:hint="eastAsia"/>
        </w:rPr>
        <w:t>这一</w:t>
      </w:r>
      <w:r w:rsidRPr="000D4C6D">
        <w:rPr>
          <w:rFonts w:hint="eastAsia"/>
        </w:rPr>
        <w:t>年</w:t>
      </w:r>
      <w:r>
        <w:rPr>
          <w:rFonts w:hint="eastAsia"/>
        </w:rPr>
        <w:t>的</w:t>
      </w:r>
      <w:r w:rsidRPr="000D4C6D">
        <w:rPr>
          <w:rFonts w:hint="eastAsia"/>
        </w:rPr>
        <w:t>瑞士苏黎世</w:t>
      </w:r>
      <w:r w:rsidRPr="00332A7F">
        <w:rPr>
          <w:rFonts w:hint="eastAsia"/>
        </w:rPr>
        <w:t>暑假</w:t>
      </w:r>
      <w:r>
        <w:rPr>
          <w:rFonts w:hint="eastAsia"/>
        </w:rPr>
        <w:t>结束后</w:t>
      </w:r>
      <w:r w:rsidRPr="00332A7F">
        <w:rPr>
          <w:rFonts w:hint="eastAsia"/>
        </w:rPr>
        <w:t>，</w:t>
      </w:r>
      <w:r w:rsidRPr="000D4C6D">
        <w:rPr>
          <w:rFonts w:hint="eastAsia"/>
        </w:rPr>
        <w:t>无理扣留了他们的护照。</w:t>
      </w:r>
      <w:r w:rsidRPr="00530433">
        <w:rPr>
          <w:rStyle w:val="a8"/>
          <w:rFonts w:eastAsia="宋体"/>
        </w:rPr>
        <w:footnoteReference w:id="7"/>
      </w:r>
    </w:p>
    <w:p w:rsidR="00763FFE" w:rsidRPr="00332A7F" w:rsidRDefault="00763FFE" w:rsidP="00590E1B">
      <w:pPr>
        <w:pStyle w:val="SingleTxtGC"/>
        <w:tabs>
          <w:tab w:val="clear" w:pos="431"/>
          <w:tab w:val="clear" w:pos="1134"/>
          <w:tab w:val="clear" w:pos="1565"/>
          <w:tab w:val="clear" w:pos="1996"/>
          <w:tab w:val="clear" w:pos="2427"/>
          <w:tab w:val="left" w:pos="1701"/>
        </w:tabs>
      </w:pPr>
      <w:r w:rsidRPr="000C24A3">
        <w:t>4.3</w:t>
      </w:r>
      <w:r w:rsidRPr="000C24A3">
        <w:tab/>
      </w:r>
      <w:r w:rsidRPr="00332A7F">
        <w:rPr>
          <w:rFonts w:hint="eastAsia"/>
        </w:rPr>
        <w:t>缔约国</w:t>
      </w:r>
      <w:r>
        <w:rPr>
          <w:rFonts w:hint="eastAsia"/>
        </w:rPr>
        <w:t>称</w:t>
      </w:r>
      <w:r w:rsidRPr="00332A7F">
        <w:rPr>
          <w:rFonts w:hint="eastAsia"/>
        </w:rPr>
        <w:t>，</w:t>
      </w:r>
      <w:r w:rsidRPr="00332A7F">
        <w:t>2013</w:t>
      </w:r>
      <w:r w:rsidRPr="00332A7F">
        <w:rPr>
          <w:rFonts w:hint="eastAsia"/>
        </w:rPr>
        <w:t>年</w:t>
      </w:r>
      <w:r w:rsidRPr="00332A7F">
        <w:t>9</w:t>
      </w:r>
      <w:r w:rsidRPr="00332A7F">
        <w:rPr>
          <w:rFonts w:hint="eastAsia"/>
        </w:rPr>
        <w:t>月，提交人当时的妻子对他提起刑事</w:t>
      </w:r>
      <w:r>
        <w:rPr>
          <w:rFonts w:hint="eastAsia"/>
        </w:rPr>
        <w:t>诉讼</w:t>
      </w:r>
      <w:r w:rsidRPr="00332A7F">
        <w:rPr>
          <w:rFonts w:hint="eastAsia"/>
        </w:rPr>
        <w:t>，指控他</w:t>
      </w:r>
      <w:r>
        <w:rPr>
          <w:rFonts w:hint="eastAsia"/>
        </w:rPr>
        <w:t>犯有遗弃罪，因为</w:t>
      </w:r>
      <w:r w:rsidRPr="00DF3351">
        <w:rPr>
          <w:rFonts w:hint="eastAsia"/>
        </w:rPr>
        <w:t>他在两年中没有支付抚养费。缔约国还说，鉴于提交人没有在这些诉讼中出庭，萨拉戈萨第六调查法院</w:t>
      </w:r>
      <w:r w:rsidRPr="00332A7F">
        <w:rPr>
          <w:rFonts w:hint="eastAsia"/>
        </w:rPr>
        <w:t>于</w:t>
      </w:r>
      <w:r w:rsidRPr="00332A7F">
        <w:t>2015</w:t>
      </w:r>
      <w:r w:rsidRPr="00332A7F">
        <w:rPr>
          <w:rFonts w:hint="eastAsia"/>
        </w:rPr>
        <w:t>年</w:t>
      </w:r>
      <w:r w:rsidRPr="00332A7F">
        <w:t>7</w:t>
      </w:r>
      <w:r w:rsidRPr="00332A7F">
        <w:rPr>
          <w:rFonts w:hint="eastAsia"/>
        </w:rPr>
        <w:t>月</w:t>
      </w:r>
      <w:r w:rsidRPr="00332A7F">
        <w:t>9</w:t>
      </w:r>
      <w:r w:rsidRPr="00332A7F">
        <w:rPr>
          <w:rFonts w:hint="eastAsia"/>
        </w:rPr>
        <w:t>日下令</w:t>
      </w:r>
      <w:r>
        <w:rPr>
          <w:rFonts w:hint="eastAsia"/>
        </w:rPr>
        <w:t>将</w:t>
      </w:r>
      <w:r w:rsidRPr="00332A7F">
        <w:rPr>
          <w:rFonts w:hint="eastAsia"/>
        </w:rPr>
        <w:t>提交</w:t>
      </w:r>
      <w:proofErr w:type="gramStart"/>
      <w:r w:rsidRPr="00332A7F">
        <w:rPr>
          <w:rFonts w:hint="eastAsia"/>
        </w:rPr>
        <w:t>人司法</w:t>
      </w:r>
      <w:proofErr w:type="gramEnd"/>
      <w:r w:rsidRPr="00332A7F">
        <w:rPr>
          <w:rFonts w:hint="eastAsia"/>
        </w:rPr>
        <w:t>拘留，以获取其陈述，</w:t>
      </w:r>
      <w:r w:rsidRPr="00530433">
        <w:rPr>
          <w:rStyle w:val="a8"/>
          <w:rFonts w:eastAsia="宋体"/>
        </w:rPr>
        <w:footnoteReference w:id="8"/>
      </w:r>
      <w:r>
        <w:rPr>
          <w:rFonts w:hint="eastAsia"/>
        </w:rPr>
        <w:t xml:space="preserve"> </w:t>
      </w:r>
      <w:r w:rsidRPr="004A768C">
        <w:rPr>
          <w:rFonts w:hint="eastAsia"/>
        </w:rPr>
        <w:t>而向乌克兰发出的调查函</w:t>
      </w:r>
      <w:r>
        <w:rPr>
          <w:rFonts w:hint="eastAsia"/>
        </w:rPr>
        <w:t>尚无</w:t>
      </w:r>
      <w:r w:rsidRPr="004A768C">
        <w:rPr>
          <w:rFonts w:hint="eastAsia"/>
        </w:rPr>
        <w:t>结果，因为该国转交的文件</w:t>
      </w:r>
      <w:r>
        <w:rPr>
          <w:rFonts w:hint="eastAsia"/>
        </w:rPr>
        <w:t>还未</w:t>
      </w:r>
      <w:r w:rsidRPr="004A768C">
        <w:rPr>
          <w:rFonts w:hint="eastAsia"/>
        </w:rPr>
        <w:t>译成西班牙语。</w:t>
      </w:r>
      <w:r w:rsidRPr="00530433">
        <w:rPr>
          <w:rStyle w:val="a8"/>
          <w:rFonts w:eastAsia="宋体"/>
        </w:rPr>
        <w:footnoteReference w:id="9"/>
      </w:r>
    </w:p>
    <w:p w:rsidR="00763FFE" w:rsidRPr="00332A7F" w:rsidRDefault="00763FFE" w:rsidP="00590E1B">
      <w:pPr>
        <w:pStyle w:val="SingleTxtGC"/>
        <w:tabs>
          <w:tab w:val="clear" w:pos="431"/>
          <w:tab w:val="clear" w:pos="1134"/>
          <w:tab w:val="clear" w:pos="1565"/>
          <w:tab w:val="clear" w:pos="1996"/>
          <w:tab w:val="clear" w:pos="2427"/>
          <w:tab w:val="left" w:pos="1701"/>
        </w:tabs>
      </w:pPr>
      <w:r w:rsidRPr="000C24A3">
        <w:t>4.4</w:t>
      </w:r>
      <w:r w:rsidRPr="000C24A3">
        <w:tab/>
      </w:r>
      <w:r w:rsidRPr="00332A7F">
        <w:rPr>
          <w:rFonts w:hint="eastAsia"/>
        </w:rPr>
        <w:t>关于提交人</w:t>
      </w:r>
      <w:r>
        <w:rPr>
          <w:rFonts w:hint="eastAsia"/>
        </w:rPr>
        <w:t>就</w:t>
      </w:r>
      <w:r w:rsidRPr="00332A7F">
        <w:rPr>
          <w:rFonts w:hint="eastAsia"/>
        </w:rPr>
        <w:t>据称绑架其子女</w:t>
      </w:r>
      <w:r>
        <w:rPr>
          <w:rFonts w:hint="eastAsia"/>
        </w:rPr>
        <w:t>所提出的说法</w:t>
      </w:r>
      <w:r w:rsidRPr="00332A7F">
        <w:rPr>
          <w:rFonts w:hint="eastAsia"/>
        </w:rPr>
        <w:t>，缔约国</w:t>
      </w:r>
      <w:r>
        <w:rPr>
          <w:rFonts w:hint="eastAsia"/>
        </w:rPr>
        <w:t>称</w:t>
      </w:r>
      <w:r w:rsidRPr="00332A7F">
        <w:rPr>
          <w:rFonts w:hint="eastAsia"/>
        </w:rPr>
        <w:t>，西班牙当局已</w:t>
      </w:r>
      <w:r>
        <w:rPr>
          <w:rFonts w:hint="eastAsia"/>
        </w:rPr>
        <w:t>就此采取</w:t>
      </w:r>
      <w:r w:rsidRPr="00332A7F">
        <w:rPr>
          <w:rFonts w:hint="eastAsia"/>
        </w:rPr>
        <w:t>立场，</w:t>
      </w:r>
      <w:r>
        <w:rPr>
          <w:rFonts w:hint="eastAsia"/>
        </w:rPr>
        <w:t>认为</w:t>
      </w:r>
      <w:r w:rsidRPr="00332A7F">
        <w:rPr>
          <w:rFonts w:hint="eastAsia"/>
        </w:rPr>
        <w:t>没有</w:t>
      </w:r>
      <w:r>
        <w:rPr>
          <w:rFonts w:hint="eastAsia"/>
        </w:rPr>
        <w:t>发生</w:t>
      </w:r>
      <w:r w:rsidRPr="00332A7F">
        <w:rPr>
          <w:rFonts w:hint="eastAsia"/>
        </w:rPr>
        <w:t>任何绑架。缔约国提到</w:t>
      </w:r>
      <w:r w:rsidRPr="00332A7F">
        <w:t>2011</w:t>
      </w:r>
      <w:r w:rsidRPr="00332A7F">
        <w:rPr>
          <w:rFonts w:hint="eastAsia"/>
        </w:rPr>
        <w:t>年</w:t>
      </w:r>
      <w:r w:rsidRPr="00332A7F">
        <w:t>5</w:t>
      </w:r>
      <w:r w:rsidRPr="00332A7F">
        <w:rPr>
          <w:rFonts w:hint="eastAsia"/>
        </w:rPr>
        <w:t>月</w:t>
      </w:r>
      <w:r w:rsidRPr="00332A7F">
        <w:t>31</w:t>
      </w:r>
      <w:r w:rsidRPr="00332A7F">
        <w:rPr>
          <w:rFonts w:hint="eastAsia"/>
        </w:rPr>
        <w:t>日</w:t>
      </w:r>
      <w:proofErr w:type="gramStart"/>
      <w:r>
        <w:rPr>
          <w:rFonts w:hint="eastAsia"/>
        </w:rPr>
        <w:t>作出</w:t>
      </w:r>
      <w:proofErr w:type="gramEnd"/>
      <w:r>
        <w:rPr>
          <w:rFonts w:hint="eastAsia"/>
        </w:rPr>
        <w:t>的对母亲有利的</w:t>
      </w:r>
      <w:r w:rsidRPr="00332A7F">
        <w:rPr>
          <w:rFonts w:hint="eastAsia"/>
        </w:rPr>
        <w:t>决定，即中止</w:t>
      </w:r>
      <w:r>
        <w:rPr>
          <w:rFonts w:hint="eastAsia"/>
        </w:rPr>
        <w:t>关于</w:t>
      </w:r>
      <w:r w:rsidRPr="00706B31">
        <w:rPr>
          <w:rFonts w:hint="eastAsia"/>
        </w:rPr>
        <w:t>提交人</w:t>
      </w:r>
      <w:r>
        <w:rPr>
          <w:rFonts w:hint="eastAsia"/>
        </w:rPr>
        <w:t>就</w:t>
      </w:r>
      <w:r w:rsidRPr="00706B31">
        <w:rPr>
          <w:rFonts w:hint="eastAsia"/>
        </w:rPr>
        <w:t>绑架未成年人罪</w:t>
      </w:r>
      <w:r>
        <w:rPr>
          <w:rFonts w:hint="eastAsia"/>
        </w:rPr>
        <w:t>对</w:t>
      </w:r>
      <w:r w:rsidRPr="00706B31">
        <w:rPr>
          <w:rFonts w:hint="eastAsia"/>
        </w:rPr>
        <w:t>母亲提出刑事指控</w:t>
      </w:r>
      <w:r>
        <w:rPr>
          <w:rFonts w:hint="eastAsia"/>
        </w:rPr>
        <w:t>的诉讼</w:t>
      </w:r>
      <w:r w:rsidRPr="00706B31">
        <w:rPr>
          <w:rFonts w:hint="eastAsia"/>
        </w:rPr>
        <w:t>。</w:t>
      </w:r>
      <w:r w:rsidRPr="00530433">
        <w:rPr>
          <w:rStyle w:val="a8"/>
          <w:rFonts w:eastAsia="宋体"/>
        </w:rPr>
        <w:footnoteReference w:id="10"/>
      </w:r>
    </w:p>
    <w:p w:rsidR="00763FFE" w:rsidRPr="00375BD2" w:rsidRDefault="00763FFE" w:rsidP="00590E1B">
      <w:pPr>
        <w:pStyle w:val="SingleTxtGC"/>
        <w:tabs>
          <w:tab w:val="clear" w:pos="431"/>
          <w:tab w:val="clear" w:pos="1134"/>
          <w:tab w:val="clear" w:pos="1565"/>
          <w:tab w:val="clear" w:pos="1996"/>
          <w:tab w:val="clear" w:pos="2427"/>
          <w:tab w:val="left" w:pos="1701"/>
        </w:tabs>
      </w:pPr>
      <w:r w:rsidRPr="000C24A3">
        <w:t>4.5</w:t>
      </w:r>
      <w:r w:rsidRPr="000C24A3">
        <w:tab/>
      </w:r>
      <w:r w:rsidRPr="00332A7F">
        <w:rPr>
          <w:rFonts w:hint="eastAsia"/>
        </w:rPr>
        <w:t>缔约国</w:t>
      </w:r>
      <w:r w:rsidRPr="00931A4B">
        <w:rPr>
          <w:rFonts w:hint="eastAsia"/>
          <w:spacing w:val="-6"/>
        </w:rPr>
        <w:t>要求根据《任择议定书》第</w:t>
      </w:r>
      <w:r w:rsidRPr="00931A4B">
        <w:rPr>
          <w:spacing w:val="-6"/>
        </w:rPr>
        <w:t>7</w:t>
      </w:r>
      <w:r w:rsidRPr="00931A4B">
        <w:rPr>
          <w:rFonts w:hint="eastAsia"/>
          <w:spacing w:val="-6"/>
        </w:rPr>
        <w:t>条</w:t>
      </w:r>
      <w:r w:rsidRPr="00931A4B">
        <w:rPr>
          <w:rFonts w:hint="eastAsia"/>
          <w:spacing w:val="-6"/>
        </w:rPr>
        <w:t>(</w:t>
      </w:r>
      <w:r w:rsidRPr="00931A4B">
        <w:rPr>
          <w:spacing w:val="-6"/>
        </w:rPr>
        <w:t>c)</w:t>
      </w:r>
      <w:r w:rsidRPr="00931A4B">
        <w:rPr>
          <w:rFonts w:hint="eastAsia"/>
          <w:spacing w:val="-6"/>
        </w:rPr>
        <w:t>项和</w:t>
      </w:r>
      <w:r w:rsidRPr="00931A4B">
        <w:rPr>
          <w:spacing w:val="-6"/>
        </w:rPr>
        <w:t>(f)</w:t>
      </w:r>
      <w:r w:rsidRPr="00931A4B">
        <w:rPr>
          <w:rFonts w:hint="eastAsia"/>
          <w:spacing w:val="-6"/>
        </w:rPr>
        <w:t>项以及《任</w:t>
      </w:r>
      <w:r w:rsidRPr="00332A7F">
        <w:rPr>
          <w:rFonts w:hint="eastAsia"/>
        </w:rPr>
        <w:t>择议定书》</w:t>
      </w:r>
      <w:r>
        <w:rPr>
          <w:rFonts w:hint="eastAsia"/>
        </w:rPr>
        <w:t>下的</w:t>
      </w:r>
      <w:r w:rsidRPr="00332A7F">
        <w:rPr>
          <w:rFonts w:hint="eastAsia"/>
        </w:rPr>
        <w:t>委员会议事规则第</w:t>
      </w:r>
      <w:r w:rsidRPr="00332A7F">
        <w:t>20</w:t>
      </w:r>
      <w:r w:rsidRPr="00332A7F">
        <w:rPr>
          <w:rFonts w:hint="eastAsia"/>
        </w:rPr>
        <w:t>条，宣布本来文</w:t>
      </w:r>
      <w:r>
        <w:rPr>
          <w:rFonts w:hint="eastAsia"/>
        </w:rPr>
        <w:t>因</w:t>
      </w:r>
      <w:r w:rsidRPr="00332A7F">
        <w:rPr>
          <w:rFonts w:hint="eastAsia"/>
        </w:rPr>
        <w:t>构成对</w:t>
      </w:r>
      <w:r w:rsidRPr="00B5721A">
        <w:rPr>
          <w:rFonts w:hint="eastAsia"/>
        </w:rPr>
        <w:t>提交权的滥用</w:t>
      </w:r>
      <w:r>
        <w:rPr>
          <w:rFonts w:hint="eastAsia"/>
        </w:rPr>
        <w:t>而</w:t>
      </w:r>
      <w:r w:rsidRPr="00332A7F">
        <w:rPr>
          <w:rFonts w:hint="eastAsia"/>
        </w:rPr>
        <w:t>不可受理，因为</w:t>
      </w:r>
      <w:r w:rsidRPr="00B5721A">
        <w:rPr>
          <w:rFonts w:hint="eastAsia"/>
        </w:rPr>
        <w:t>提交人没有子女监护权，他也没有提供证据证明</w:t>
      </w:r>
      <w:r>
        <w:rPr>
          <w:rFonts w:hint="eastAsia"/>
        </w:rPr>
        <w:t>子女</w:t>
      </w:r>
      <w:r w:rsidRPr="00B5721A">
        <w:rPr>
          <w:rFonts w:hint="eastAsia"/>
        </w:rPr>
        <w:t>同意他代表他们提交来文，</w:t>
      </w:r>
      <w:r>
        <w:rPr>
          <w:rFonts w:hint="eastAsia"/>
        </w:rPr>
        <w:t>而且来文</w:t>
      </w:r>
      <w:r w:rsidRPr="00B5721A">
        <w:rPr>
          <w:rFonts w:hint="eastAsia"/>
        </w:rPr>
        <w:t>显然</w:t>
      </w:r>
      <w:r>
        <w:rPr>
          <w:rFonts w:hint="eastAsia"/>
        </w:rPr>
        <w:t>没有根据</w:t>
      </w:r>
      <w:r w:rsidRPr="00B5721A">
        <w:rPr>
          <w:rFonts w:hint="eastAsia"/>
        </w:rPr>
        <w:t>。</w:t>
      </w:r>
      <w:r>
        <w:rPr>
          <w:rFonts w:hint="eastAsia"/>
        </w:rPr>
        <w:t>缔约国</w:t>
      </w:r>
      <w:r w:rsidRPr="00332A7F">
        <w:rPr>
          <w:rFonts w:hint="eastAsia"/>
        </w:rPr>
        <w:t>还要求分别审查可否受理和</w:t>
      </w:r>
      <w:r>
        <w:rPr>
          <w:rFonts w:hint="eastAsia"/>
        </w:rPr>
        <w:t>实质问题</w:t>
      </w:r>
      <w:r w:rsidRPr="00332A7F">
        <w:rPr>
          <w:rFonts w:hint="eastAsia"/>
        </w:rPr>
        <w:t>。</w:t>
      </w:r>
    </w:p>
    <w:p w:rsidR="00763FFE" w:rsidRPr="000C24A3" w:rsidRDefault="00763FFE" w:rsidP="00590E1B">
      <w:pPr>
        <w:pStyle w:val="SingleTxtGC"/>
        <w:tabs>
          <w:tab w:val="clear" w:pos="431"/>
          <w:tab w:val="clear" w:pos="1134"/>
          <w:tab w:val="clear" w:pos="1565"/>
          <w:tab w:val="clear" w:pos="1996"/>
          <w:tab w:val="clear" w:pos="2427"/>
          <w:tab w:val="left" w:pos="1701"/>
        </w:tabs>
      </w:pPr>
      <w:r w:rsidRPr="000C24A3">
        <w:t>4.6</w:t>
      </w:r>
      <w:r w:rsidRPr="000C24A3">
        <w:tab/>
      </w:r>
      <w:r w:rsidRPr="00332A7F">
        <w:rPr>
          <w:rFonts w:hint="eastAsia"/>
        </w:rPr>
        <w:t>最后，缔约国</w:t>
      </w:r>
      <w:r>
        <w:rPr>
          <w:rFonts w:hint="eastAsia"/>
        </w:rPr>
        <w:t>称</w:t>
      </w:r>
      <w:r w:rsidRPr="00332A7F">
        <w:rPr>
          <w:rFonts w:hint="eastAsia"/>
        </w:rPr>
        <w:t>提交人</w:t>
      </w:r>
      <w:r>
        <w:rPr>
          <w:rFonts w:hint="eastAsia"/>
        </w:rPr>
        <w:t>的</w:t>
      </w:r>
      <w:r w:rsidRPr="00332A7F">
        <w:rPr>
          <w:rFonts w:hint="eastAsia"/>
        </w:rPr>
        <w:t>子女</w:t>
      </w:r>
      <w:r>
        <w:rPr>
          <w:rFonts w:hint="eastAsia"/>
        </w:rPr>
        <w:t>并非</w:t>
      </w:r>
      <w:r w:rsidRPr="00332A7F">
        <w:rPr>
          <w:rFonts w:hint="eastAsia"/>
        </w:rPr>
        <w:t>下落不明，因为根据</w:t>
      </w:r>
      <w:r>
        <w:rPr>
          <w:rFonts w:hint="eastAsia"/>
        </w:rPr>
        <w:t>处理关于</w:t>
      </w:r>
      <w:r w:rsidRPr="00332A7F">
        <w:rPr>
          <w:rFonts w:hint="eastAsia"/>
        </w:rPr>
        <w:t>提交人</w:t>
      </w:r>
      <w:r>
        <w:rPr>
          <w:rFonts w:hint="eastAsia"/>
        </w:rPr>
        <w:t>遗弃行为</w:t>
      </w:r>
      <w:r w:rsidRPr="00332A7F">
        <w:rPr>
          <w:rFonts w:hint="eastAsia"/>
        </w:rPr>
        <w:t>的刑事</w:t>
      </w:r>
      <w:r>
        <w:rPr>
          <w:rFonts w:hint="eastAsia"/>
        </w:rPr>
        <w:t>诉讼的</w:t>
      </w:r>
      <w:r w:rsidRPr="00332A7F">
        <w:rPr>
          <w:rFonts w:hint="eastAsia"/>
        </w:rPr>
        <w:t>萨拉戈萨</w:t>
      </w:r>
      <w:r w:rsidRPr="000C5A42">
        <w:rPr>
          <w:rFonts w:hint="eastAsia"/>
        </w:rPr>
        <w:t>第六调查法院</w:t>
      </w:r>
      <w:r w:rsidRPr="00332A7F">
        <w:t>2017</w:t>
      </w:r>
      <w:r w:rsidRPr="00332A7F">
        <w:rPr>
          <w:rFonts w:hint="eastAsia"/>
        </w:rPr>
        <w:t>年</w:t>
      </w:r>
      <w:r w:rsidRPr="00332A7F">
        <w:t>5</w:t>
      </w:r>
      <w:r w:rsidRPr="00332A7F">
        <w:rPr>
          <w:rFonts w:hint="eastAsia"/>
        </w:rPr>
        <w:t>月</w:t>
      </w:r>
      <w:r w:rsidRPr="00332A7F">
        <w:t>16</w:t>
      </w:r>
      <w:r w:rsidRPr="00332A7F">
        <w:rPr>
          <w:rFonts w:hint="eastAsia"/>
        </w:rPr>
        <w:t>日的报告，孩子的母亲在萨拉戈萨确实有一个已知地址。</w:t>
      </w:r>
      <w:r w:rsidRPr="00530433">
        <w:rPr>
          <w:rStyle w:val="a8"/>
          <w:rFonts w:eastAsia="宋体"/>
        </w:rPr>
        <w:footnoteReference w:id="11"/>
      </w:r>
    </w:p>
    <w:p w:rsidR="00763FFE" w:rsidRPr="000C24A3" w:rsidRDefault="00763FFE" w:rsidP="00733430">
      <w:pPr>
        <w:pStyle w:val="H23GC"/>
      </w:pPr>
      <w:bookmarkStart w:id="3" w:name="_Hlk529819414"/>
      <w:r w:rsidRPr="000C24A3">
        <w:tab/>
      </w:r>
      <w:r w:rsidRPr="000C24A3">
        <w:tab/>
      </w:r>
      <w:bookmarkEnd w:id="3"/>
      <w:r w:rsidRPr="00DF674D">
        <w:rPr>
          <w:rFonts w:hint="eastAsia"/>
        </w:rPr>
        <w:t>提交人对缔约国关于可否受理的意见的评论</w:t>
      </w:r>
    </w:p>
    <w:p w:rsidR="00763FFE" w:rsidRPr="000C24A3" w:rsidRDefault="00763FFE" w:rsidP="00590E1B">
      <w:pPr>
        <w:pStyle w:val="SingleTxtGC"/>
        <w:tabs>
          <w:tab w:val="clear" w:pos="431"/>
          <w:tab w:val="clear" w:pos="1134"/>
          <w:tab w:val="clear" w:pos="1565"/>
          <w:tab w:val="clear" w:pos="1996"/>
          <w:tab w:val="clear" w:pos="2427"/>
          <w:tab w:val="left" w:pos="1701"/>
        </w:tabs>
      </w:pPr>
      <w:r w:rsidRPr="000C24A3">
        <w:t>5.1</w:t>
      </w:r>
      <w:r w:rsidRPr="000C24A3">
        <w:tab/>
      </w:r>
      <w:r>
        <w:rPr>
          <w:rFonts w:hint="eastAsia"/>
        </w:rPr>
        <w:t>提交</w:t>
      </w:r>
      <w:r w:rsidRPr="00AC168E">
        <w:rPr>
          <w:rFonts w:hint="eastAsia"/>
          <w:spacing w:val="-6"/>
        </w:rPr>
        <w:t>人在</w:t>
      </w:r>
      <w:r w:rsidRPr="00AC168E">
        <w:rPr>
          <w:spacing w:val="-6"/>
        </w:rPr>
        <w:t>2017</w:t>
      </w:r>
      <w:r w:rsidRPr="00AC168E">
        <w:rPr>
          <w:rFonts w:hint="eastAsia"/>
          <w:spacing w:val="-6"/>
        </w:rPr>
        <w:t>年</w:t>
      </w:r>
      <w:r w:rsidRPr="00AC168E">
        <w:rPr>
          <w:spacing w:val="-6"/>
        </w:rPr>
        <w:t>6</w:t>
      </w:r>
      <w:r w:rsidRPr="00AC168E">
        <w:rPr>
          <w:rFonts w:hint="eastAsia"/>
          <w:spacing w:val="-6"/>
        </w:rPr>
        <w:t>月</w:t>
      </w:r>
      <w:r w:rsidRPr="00AC168E">
        <w:rPr>
          <w:spacing w:val="-6"/>
        </w:rPr>
        <w:t>6</w:t>
      </w:r>
      <w:r w:rsidRPr="00AC168E">
        <w:rPr>
          <w:rFonts w:hint="eastAsia"/>
          <w:spacing w:val="-6"/>
        </w:rPr>
        <w:t>日、</w:t>
      </w:r>
      <w:r w:rsidRPr="00AC168E">
        <w:rPr>
          <w:spacing w:val="-6"/>
        </w:rPr>
        <w:t>10</w:t>
      </w:r>
      <w:r w:rsidRPr="00AC168E">
        <w:rPr>
          <w:rFonts w:hint="eastAsia"/>
          <w:spacing w:val="-6"/>
        </w:rPr>
        <w:t>日和</w:t>
      </w:r>
      <w:r w:rsidRPr="00AC168E">
        <w:rPr>
          <w:spacing w:val="-6"/>
        </w:rPr>
        <w:t>19</w:t>
      </w:r>
      <w:r>
        <w:rPr>
          <w:rFonts w:hint="eastAsia"/>
        </w:rPr>
        <w:t>日的评论中，重申了他在初次提交的材料中提出的事实和指称，并坚称缔约国对情况的解释是有偏见的。提交人称，他没有在就遗弃问题而对他提起的刑事诉讼中作证，是因为法院此前拒绝向他提供有关该案调查和指控的文件。</w:t>
      </w:r>
      <w:r w:rsidRPr="00530433">
        <w:rPr>
          <w:rStyle w:val="a8"/>
          <w:rFonts w:eastAsia="宋体"/>
        </w:rPr>
        <w:footnoteReference w:id="12"/>
      </w:r>
      <w:bookmarkStart w:id="4" w:name="_Hlk529819551"/>
      <w:bookmarkEnd w:id="4"/>
    </w:p>
    <w:p w:rsidR="00763FFE" w:rsidRDefault="00763FFE" w:rsidP="00590E1B">
      <w:pPr>
        <w:pStyle w:val="SingleTxtGC"/>
        <w:tabs>
          <w:tab w:val="clear" w:pos="431"/>
          <w:tab w:val="clear" w:pos="1134"/>
          <w:tab w:val="clear" w:pos="1565"/>
          <w:tab w:val="clear" w:pos="1996"/>
          <w:tab w:val="clear" w:pos="2427"/>
          <w:tab w:val="left" w:pos="1701"/>
        </w:tabs>
      </w:pPr>
      <w:r w:rsidRPr="000C24A3">
        <w:t>5.2</w:t>
      </w:r>
      <w:r w:rsidRPr="000C24A3">
        <w:tab/>
      </w:r>
      <w:r>
        <w:rPr>
          <w:rFonts w:hint="eastAsia"/>
        </w:rPr>
        <w:t>提交人称，缔约国因母亲对孩子拥有监护权而称来文不可受理，这一说法有些“粗劣”。提交人称，他对子女享有共同的亲权，因此有权在任何事情上未经他们同意而代表他们，</w:t>
      </w:r>
      <w:r w:rsidRPr="00E80A4B">
        <w:rPr>
          <w:rFonts w:hint="eastAsia"/>
        </w:rPr>
        <w:t>因为他们还没有达到法定年龄。</w:t>
      </w:r>
      <w:r>
        <w:rPr>
          <w:rFonts w:hint="eastAsia"/>
        </w:rPr>
        <w:t>他还说，本来文的目的不是要澄清</w:t>
      </w:r>
      <w:r w:rsidRPr="002739EC">
        <w:rPr>
          <w:rFonts w:hint="eastAsia"/>
        </w:rPr>
        <w:t>谁拥有儿童的监护权，而是</w:t>
      </w:r>
      <w:r>
        <w:rPr>
          <w:rFonts w:hint="eastAsia"/>
        </w:rPr>
        <w:t>就</w:t>
      </w:r>
      <w:r w:rsidRPr="002739EC">
        <w:rPr>
          <w:rFonts w:hint="eastAsia"/>
        </w:rPr>
        <w:t>缔约国</w:t>
      </w:r>
      <w:r>
        <w:rPr>
          <w:rFonts w:hint="eastAsia"/>
        </w:rPr>
        <w:t>涉嫌</w:t>
      </w:r>
      <w:r w:rsidRPr="002739EC">
        <w:rPr>
          <w:rFonts w:hint="eastAsia"/>
        </w:rPr>
        <w:t>违反</w:t>
      </w:r>
      <w:r>
        <w:rPr>
          <w:rFonts w:hint="eastAsia"/>
        </w:rPr>
        <w:t>《</w:t>
      </w:r>
      <w:r w:rsidRPr="002739EC">
        <w:rPr>
          <w:rFonts w:hint="eastAsia"/>
        </w:rPr>
        <w:t>公约</w:t>
      </w:r>
      <w:r>
        <w:rPr>
          <w:rFonts w:hint="eastAsia"/>
        </w:rPr>
        <w:t>》</w:t>
      </w:r>
      <w:r w:rsidRPr="002739EC">
        <w:rPr>
          <w:rFonts w:hint="eastAsia"/>
        </w:rPr>
        <w:t>的行为</w:t>
      </w:r>
      <w:r>
        <w:rPr>
          <w:rFonts w:hint="eastAsia"/>
        </w:rPr>
        <w:t>提出申诉</w:t>
      </w:r>
      <w:r w:rsidRPr="002739EC">
        <w:rPr>
          <w:rFonts w:hint="eastAsia"/>
        </w:rPr>
        <w:t>。</w:t>
      </w:r>
    </w:p>
    <w:p w:rsidR="00763FFE" w:rsidRPr="000C24A3" w:rsidRDefault="00763FFE" w:rsidP="00590E1B">
      <w:pPr>
        <w:pStyle w:val="SingleTxtGC"/>
        <w:tabs>
          <w:tab w:val="clear" w:pos="431"/>
          <w:tab w:val="clear" w:pos="1134"/>
          <w:tab w:val="clear" w:pos="1565"/>
          <w:tab w:val="clear" w:pos="1996"/>
          <w:tab w:val="clear" w:pos="2427"/>
          <w:tab w:val="left" w:pos="1701"/>
        </w:tabs>
      </w:pPr>
      <w:r w:rsidRPr="000C24A3">
        <w:t>5.3</w:t>
      </w:r>
      <w:r w:rsidRPr="000C24A3">
        <w:tab/>
      </w:r>
      <w:r w:rsidRPr="00D835AB">
        <w:rPr>
          <w:rFonts w:hint="eastAsia"/>
        </w:rPr>
        <w:t>提交人称，由于孩子的母亲于</w:t>
      </w:r>
      <w:r w:rsidRPr="00D835AB">
        <w:t>2010</w:t>
      </w:r>
      <w:r w:rsidRPr="00D835AB">
        <w:rPr>
          <w:rFonts w:hint="eastAsia"/>
        </w:rPr>
        <w:t>年</w:t>
      </w:r>
      <w:r w:rsidRPr="00D835AB">
        <w:t>12</w:t>
      </w:r>
      <w:r w:rsidRPr="00D835AB">
        <w:rPr>
          <w:rFonts w:hint="eastAsia"/>
        </w:rPr>
        <w:t>月</w:t>
      </w:r>
      <w:r w:rsidRPr="00D835AB">
        <w:t>3</w:t>
      </w:r>
      <w:r w:rsidRPr="00D835AB">
        <w:rPr>
          <w:rFonts w:hint="eastAsia"/>
        </w:rPr>
        <w:t>日退出</w:t>
      </w:r>
      <w:r>
        <w:rPr>
          <w:rFonts w:hint="eastAsia"/>
        </w:rPr>
        <w:t>在</w:t>
      </w:r>
      <w:r w:rsidRPr="00D835AB">
        <w:rPr>
          <w:rFonts w:hint="eastAsia"/>
        </w:rPr>
        <w:t>瑞士</w:t>
      </w:r>
      <w:r>
        <w:rPr>
          <w:rFonts w:hint="eastAsia"/>
        </w:rPr>
        <w:t>提出</w:t>
      </w:r>
      <w:r w:rsidRPr="00D835AB">
        <w:rPr>
          <w:rFonts w:hint="eastAsia"/>
        </w:rPr>
        <w:t>的</w:t>
      </w:r>
      <w:r>
        <w:rPr>
          <w:rFonts w:hint="eastAsia"/>
        </w:rPr>
        <w:t>共同</w:t>
      </w:r>
      <w:r w:rsidRPr="00D835AB">
        <w:rPr>
          <w:rFonts w:hint="eastAsia"/>
        </w:rPr>
        <w:t>离婚诉讼</w:t>
      </w:r>
      <w:r w:rsidR="00F92B9E">
        <w:rPr>
          <w:rFonts w:hint="eastAsia"/>
        </w:rPr>
        <w:t>(</w:t>
      </w:r>
      <w:r w:rsidRPr="00D835AB">
        <w:rPr>
          <w:rFonts w:hint="eastAsia"/>
        </w:rPr>
        <w:t>见第</w:t>
      </w:r>
      <w:r w:rsidRPr="00D835AB">
        <w:t>2.5</w:t>
      </w:r>
      <w:r w:rsidRPr="00D835AB">
        <w:rPr>
          <w:rFonts w:hint="eastAsia"/>
        </w:rPr>
        <w:t>段</w:t>
      </w:r>
      <w:r w:rsidR="00DA04B8">
        <w:rPr>
          <w:rFonts w:hint="eastAsia"/>
        </w:rPr>
        <w:t>)</w:t>
      </w:r>
      <w:r w:rsidRPr="00D835AB">
        <w:rPr>
          <w:rFonts w:hint="eastAsia"/>
        </w:rPr>
        <w:t>，</w:t>
      </w:r>
      <w:r>
        <w:rPr>
          <w:rFonts w:hint="eastAsia"/>
        </w:rPr>
        <w:t>因此实际上回</w:t>
      </w:r>
      <w:r w:rsidRPr="00D835AB">
        <w:rPr>
          <w:rFonts w:hint="eastAsia"/>
        </w:rPr>
        <w:t>到乌斯特法院</w:t>
      </w:r>
      <w:r w:rsidRPr="00D835AB">
        <w:t>2009</w:t>
      </w:r>
      <w:r w:rsidRPr="00D835AB">
        <w:rPr>
          <w:rFonts w:hint="eastAsia"/>
        </w:rPr>
        <w:t>年</w:t>
      </w:r>
      <w:r w:rsidRPr="00D835AB">
        <w:t>6</w:t>
      </w:r>
      <w:r w:rsidRPr="00D835AB">
        <w:rPr>
          <w:rFonts w:hint="eastAsia"/>
        </w:rPr>
        <w:t>月判决之前</w:t>
      </w:r>
      <w:r>
        <w:rPr>
          <w:rFonts w:hint="eastAsia"/>
        </w:rPr>
        <w:t>的状况</w:t>
      </w:r>
      <w:r w:rsidRPr="00D835AB">
        <w:rPr>
          <w:rFonts w:hint="eastAsia"/>
        </w:rPr>
        <w:t>。提交</w:t>
      </w:r>
      <w:r w:rsidRPr="00D345E2">
        <w:rPr>
          <w:rFonts w:hint="eastAsia"/>
          <w:spacing w:val="4"/>
        </w:rPr>
        <w:t>人称未经其授权而将其子女从瑞士带</w:t>
      </w:r>
      <w:r>
        <w:rPr>
          <w:rFonts w:hint="eastAsia"/>
        </w:rPr>
        <w:t>往</w:t>
      </w:r>
      <w:r w:rsidRPr="00D835AB">
        <w:rPr>
          <w:rFonts w:hint="eastAsia"/>
        </w:rPr>
        <w:t>西班牙</w:t>
      </w:r>
      <w:r>
        <w:rPr>
          <w:rFonts w:hint="eastAsia"/>
        </w:rPr>
        <w:t>，</w:t>
      </w:r>
      <w:r w:rsidRPr="00D835AB">
        <w:rPr>
          <w:rFonts w:hint="eastAsia"/>
        </w:rPr>
        <w:t>构成国际绑架儿童</w:t>
      </w:r>
      <w:r>
        <w:rPr>
          <w:rFonts w:hint="eastAsia"/>
        </w:rPr>
        <w:t>行为</w:t>
      </w:r>
      <w:r w:rsidRPr="00D835AB">
        <w:rPr>
          <w:rFonts w:hint="eastAsia"/>
        </w:rPr>
        <w:t>，因为当时提交人和</w:t>
      </w:r>
      <w:r>
        <w:rPr>
          <w:rFonts w:hint="eastAsia"/>
        </w:rPr>
        <w:t>孩子的</w:t>
      </w:r>
      <w:r w:rsidRPr="00D835AB">
        <w:rPr>
          <w:rFonts w:hint="eastAsia"/>
        </w:rPr>
        <w:t>母亲</w:t>
      </w:r>
      <w:r>
        <w:rPr>
          <w:rFonts w:hint="eastAsia"/>
        </w:rPr>
        <w:t>具</w:t>
      </w:r>
      <w:r w:rsidRPr="00D835AB">
        <w:rPr>
          <w:rFonts w:hint="eastAsia"/>
        </w:rPr>
        <w:t>有共同监护权，而后者已从</w:t>
      </w:r>
      <w:r w:rsidRPr="00067E3A">
        <w:rPr>
          <w:rFonts w:hint="eastAsia"/>
        </w:rPr>
        <w:t>她</w:t>
      </w:r>
      <w:r>
        <w:rPr>
          <w:rFonts w:hint="eastAsia"/>
        </w:rPr>
        <w:t>首先被</w:t>
      </w:r>
      <w:r w:rsidRPr="00067E3A">
        <w:rPr>
          <w:rFonts w:hint="eastAsia"/>
        </w:rPr>
        <w:t>赋予监护权</w:t>
      </w:r>
      <w:r>
        <w:rPr>
          <w:rFonts w:hint="eastAsia"/>
        </w:rPr>
        <w:t>的</w:t>
      </w:r>
      <w:r w:rsidRPr="00D835AB">
        <w:rPr>
          <w:rFonts w:hint="eastAsia"/>
        </w:rPr>
        <w:t>瑞士</w:t>
      </w:r>
      <w:r>
        <w:rPr>
          <w:rFonts w:hint="eastAsia"/>
        </w:rPr>
        <w:t>共同</w:t>
      </w:r>
      <w:r w:rsidRPr="00D835AB">
        <w:rPr>
          <w:rFonts w:hint="eastAsia"/>
        </w:rPr>
        <w:t>离婚诉讼中</w:t>
      </w:r>
      <w:r>
        <w:rPr>
          <w:rFonts w:hint="eastAsia"/>
        </w:rPr>
        <w:t>退出</w:t>
      </w:r>
      <w:r w:rsidRPr="00067E3A">
        <w:rPr>
          <w:rFonts w:hint="eastAsia"/>
        </w:rPr>
        <w:t>。</w:t>
      </w:r>
      <w:r w:rsidRPr="00D835AB">
        <w:rPr>
          <w:rFonts w:hint="eastAsia"/>
        </w:rPr>
        <w:t>他</w:t>
      </w:r>
      <w:r>
        <w:rPr>
          <w:rFonts w:hint="eastAsia"/>
        </w:rPr>
        <w:t>还</w:t>
      </w:r>
      <w:r w:rsidRPr="00D835AB">
        <w:rPr>
          <w:rFonts w:hint="eastAsia"/>
        </w:rPr>
        <w:t>说，母亲没有通知瑞士法院她在西班牙</w:t>
      </w:r>
      <w:r>
        <w:rPr>
          <w:rFonts w:hint="eastAsia"/>
        </w:rPr>
        <w:t>提起了</w:t>
      </w:r>
      <w:r w:rsidRPr="00D835AB">
        <w:rPr>
          <w:rFonts w:hint="eastAsia"/>
        </w:rPr>
        <w:t>新的争议离婚诉讼，这构成了滥用权利</w:t>
      </w:r>
      <w:r>
        <w:rPr>
          <w:rFonts w:hint="eastAsia"/>
        </w:rPr>
        <w:t>行为</w:t>
      </w:r>
      <w:r w:rsidRPr="00D835AB">
        <w:rPr>
          <w:rFonts w:hint="eastAsia"/>
        </w:rPr>
        <w:t>。</w:t>
      </w:r>
      <w:r>
        <w:rPr>
          <w:rFonts w:hint="eastAsia"/>
        </w:rPr>
        <w:t>提交人认为，即使根据乌斯</w:t>
      </w:r>
      <w:proofErr w:type="gramStart"/>
      <w:r>
        <w:rPr>
          <w:rFonts w:hint="eastAsia"/>
        </w:rPr>
        <w:t>特</w:t>
      </w:r>
      <w:proofErr w:type="gramEnd"/>
      <w:r>
        <w:rPr>
          <w:rFonts w:hint="eastAsia"/>
        </w:rPr>
        <w:t>法院的</w:t>
      </w:r>
      <w:r w:rsidRPr="00B21EAB">
        <w:rPr>
          <w:rFonts w:hint="eastAsia"/>
        </w:rPr>
        <w:t>判决</w:t>
      </w:r>
      <w:r>
        <w:rPr>
          <w:rFonts w:hint="eastAsia"/>
        </w:rPr>
        <w:t>，认为母亲</w:t>
      </w:r>
      <w:r w:rsidRPr="00875BD1">
        <w:rPr>
          <w:rFonts w:hint="eastAsia"/>
          <w:spacing w:val="4"/>
        </w:rPr>
        <w:t>在</w:t>
      </w:r>
      <w:r w:rsidRPr="00875BD1">
        <w:rPr>
          <w:spacing w:val="4"/>
        </w:rPr>
        <w:t>2010</w:t>
      </w:r>
      <w:r w:rsidRPr="00875BD1">
        <w:rPr>
          <w:rFonts w:hint="eastAsia"/>
          <w:spacing w:val="4"/>
        </w:rPr>
        <w:t>年</w:t>
      </w:r>
      <w:r w:rsidRPr="00875BD1">
        <w:rPr>
          <w:spacing w:val="4"/>
        </w:rPr>
        <w:t>12</w:t>
      </w:r>
      <w:r w:rsidRPr="00875BD1">
        <w:rPr>
          <w:rFonts w:hint="eastAsia"/>
          <w:spacing w:val="4"/>
        </w:rPr>
        <w:t>月</w:t>
      </w:r>
      <w:r w:rsidRPr="00875BD1">
        <w:rPr>
          <w:spacing w:val="4"/>
        </w:rPr>
        <w:t>4</w:t>
      </w:r>
      <w:r w:rsidRPr="00875BD1">
        <w:rPr>
          <w:rFonts w:hint="eastAsia"/>
          <w:spacing w:val="4"/>
        </w:rPr>
        <w:t>日对孩子享有监护权</w:t>
      </w:r>
      <w:r>
        <w:rPr>
          <w:rFonts w:hint="eastAsia"/>
        </w:rPr>
        <w:t>，她也有义务遵守该法院</w:t>
      </w:r>
      <w:r w:rsidRPr="00112912">
        <w:rPr>
          <w:rFonts w:hint="eastAsia"/>
          <w:spacing w:val="4"/>
        </w:rPr>
        <w:t>的命令，直到就离婚、亲权和子女</w:t>
      </w:r>
      <w:r>
        <w:rPr>
          <w:rFonts w:hint="eastAsia"/>
        </w:rPr>
        <w:t>监护权</w:t>
      </w:r>
      <w:proofErr w:type="gramStart"/>
      <w:r>
        <w:rPr>
          <w:rFonts w:hint="eastAsia"/>
        </w:rPr>
        <w:t>作</w:t>
      </w:r>
      <w:proofErr w:type="gramEnd"/>
      <w:r>
        <w:rPr>
          <w:rFonts w:hint="eastAsia"/>
        </w:rPr>
        <w:t>出最终决定后才能离开瑞士。因此，</w:t>
      </w:r>
      <w:r w:rsidRPr="00112912">
        <w:rPr>
          <w:rFonts w:hint="eastAsia"/>
        </w:rPr>
        <w:t>提交人称</w:t>
      </w:r>
      <w:r w:rsidRPr="00112912">
        <w:rPr>
          <w:rFonts w:hint="eastAsia"/>
          <w:spacing w:val="-8"/>
        </w:rPr>
        <w:t>，就《海牙公约》而言，不离开</w:t>
      </w:r>
      <w:r w:rsidRPr="00112912">
        <w:rPr>
          <w:rFonts w:hint="eastAsia"/>
        </w:rPr>
        <w:t>瑞士的命令是其监护权</w:t>
      </w:r>
      <w:r>
        <w:rPr>
          <w:rFonts w:hint="eastAsia"/>
        </w:rPr>
        <w:t>的一部分，</w:t>
      </w:r>
      <w:r>
        <w:t>2010</w:t>
      </w:r>
      <w:r>
        <w:rPr>
          <w:rFonts w:hint="eastAsia"/>
        </w:rPr>
        <w:t>年</w:t>
      </w:r>
      <w:r>
        <w:t>12</w:t>
      </w:r>
      <w:r>
        <w:rPr>
          <w:rFonts w:hint="eastAsia"/>
        </w:rPr>
        <w:t>月</w:t>
      </w:r>
      <w:r>
        <w:t>4</w:t>
      </w:r>
      <w:r>
        <w:rPr>
          <w:rFonts w:hint="eastAsia"/>
        </w:rPr>
        <w:t>日非法移送其子女的做法侵犯了该监护权。提交人称，萨拉戈萨省法院第二庭</w:t>
      </w:r>
      <w:r>
        <w:t>2011</w:t>
      </w:r>
      <w:r>
        <w:rPr>
          <w:rFonts w:hint="eastAsia"/>
        </w:rPr>
        <w:t>年</w:t>
      </w:r>
      <w:r>
        <w:t>10</w:t>
      </w:r>
      <w:r>
        <w:rPr>
          <w:rFonts w:hint="eastAsia"/>
        </w:rPr>
        <w:t>月的裁决</w:t>
      </w:r>
      <w:r w:rsidR="00F92B9E">
        <w:rPr>
          <w:rFonts w:hint="eastAsia"/>
        </w:rPr>
        <w:t>(</w:t>
      </w:r>
      <w:r>
        <w:rPr>
          <w:rFonts w:hint="eastAsia"/>
        </w:rPr>
        <w:t>见第</w:t>
      </w:r>
      <w:r>
        <w:t>2.11</w:t>
      </w:r>
      <w:r>
        <w:rPr>
          <w:rFonts w:hint="eastAsia"/>
        </w:rPr>
        <w:t>段</w:t>
      </w:r>
      <w:r w:rsidR="00DA04B8">
        <w:rPr>
          <w:rFonts w:hint="eastAsia"/>
        </w:rPr>
        <w:t>)</w:t>
      </w:r>
      <w:r>
        <w:rPr>
          <w:rFonts w:hint="eastAsia"/>
        </w:rPr>
        <w:t>没有考虑到这一点，违背了其子女的最大利益。</w:t>
      </w:r>
    </w:p>
    <w:p w:rsidR="00763FFE" w:rsidRPr="000C24A3" w:rsidRDefault="00763FFE" w:rsidP="00590E1B">
      <w:pPr>
        <w:pStyle w:val="SingleTxtGC"/>
        <w:tabs>
          <w:tab w:val="clear" w:pos="431"/>
          <w:tab w:val="clear" w:pos="1134"/>
          <w:tab w:val="clear" w:pos="1565"/>
          <w:tab w:val="clear" w:pos="1996"/>
          <w:tab w:val="clear" w:pos="2427"/>
          <w:tab w:val="left" w:pos="1701"/>
        </w:tabs>
      </w:pPr>
      <w:r w:rsidRPr="000C24A3">
        <w:t>5.4</w:t>
      </w:r>
      <w:r w:rsidRPr="000C24A3">
        <w:tab/>
      </w:r>
      <w:r w:rsidRPr="00144D95">
        <w:rPr>
          <w:rFonts w:hint="eastAsia"/>
          <w:spacing w:val="4"/>
        </w:rPr>
        <w:t>提交人称，他无法对埃尔埃斯科里亚尔法院的最终离婚判决</w:t>
      </w:r>
      <w:r>
        <w:rPr>
          <w:rFonts w:hint="eastAsia"/>
        </w:rPr>
        <w:t>提出上诉，因为法院拒绝向他提供法官与他的女儿</w:t>
      </w:r>
      <w:r>
        <w:t>L</w:t>
      </w:r>
      <w:r>
        <w:rPr>
          <w:rFonts w:hint="eastAsia"/>
        </w:rPr>
        <w:t>谈话的录音。</w:t>
      </w:r>
      <w:r w:rsidRPr="00530433">
        <w:rPr>
          <w:rStyle w:val="a8"/>
          <w:rFonts w:eastAsia="宋体"/>
        </w:rPr>
        <w:footnoteReference w:id="13"/>
      </w:r>
    </w:p>
    <w:p w:rsidR="00763FFE" w:rsidRDefault="00763FFE" w:rsidP="00590E1B">
      <w:pPr>
        <w:pStyle w:val="SingleTxtGC"/>
        <w:tabs>
          <w:tab w:val="clear" w:pos="431"/>
          <w:tab w:val="clear" w:pos="1134"/>
          <w:tab w:val="clear" w:pos="1565"/>
          <w:tab w:val="clear" w:pos="1996"/>
          <w:tab w:val="clear" w:pos="2427"/>
          <w:tab w:val="left" w:pos="1701"/>
        </w:tabs>
      </w:pPr>
      <w:r w:rsidRPr="000C24A3">
        <w:t>5.5</w:t>
      </w:r>
      <w:r w:rsidRPr="000C24A3">
        <w:tab/>
      </w:r>
      <w:r>
        <w:rPr>
          <w:rFonts w:hint="eastAsia"/>
        </w:rPr>
        <w:t>提交人称，缔约国没有提供任何文件证明他向埃尔埃斯科里亚尔法院提出的所有关于</w:t>
      </w:r>
      <w:r w:rsidRPr="00A43773">
        <w:rPr>
          <w:rFonts w:hint="eastAsia"/>
        </w:rPr>
        <w:t>执行判决及其</w:t>
      </w:r>
      <w:r>
        <w:rPr>
          <w:rFonts w:hint="eastAsia"/>
        </w:rPr>
        <w:t>探视权的申请均被驳回</w:t>
      </w:r>
      <w:r w:rsidR="00F92B9E">
        <w:rPr>
          <w:rFonts w:hint="eastAsia"/>
        </w:rPr>
        <w:t>(</w:t>
      </w:r>
      <w:r>
        <w:rPr>
          <w:rFonts w:hint="eastAsia"/>
        </w:rPr>
        <w:t>见第</w:t>
      </w:r>
      <w:r>
        <w:t>4.2</w:t>
      </w:r>
      <w:r>
        <w:rPr>
          <w:rFonts w:hint="eastAsia"/>
        </w:rPr>
        <w:t>段</w:t>
      </w:r>
      <w:r w:rsidR="00DA04B8">
        <w:rPr>
          <w:rFonts w:hint="eastAsia"/>
        </w:rPr>
        <w:t>)</w:t>
      </w:r>
      <w:r>
        <w:rPr>
          <w:rFonts w:hint="eastAsia"/>
        </w:rPr>
        <w:t>。他声称，他提出的所有强制执行</w:t>
      </w:r>
      <w:r w:rsidRPr="00A43773">
        <w:rPr>
          <w:rFonts w:hint="eastAsia"/>
        </w:rPr>
        <w:t>判决的</w:t>
      </w:r>
      <w:r>
        <w:rPr>
          <w:rFonts w:hint="eastAsia"/>
        </w:rPr>
        <w:t>申请均被西班牙司法系统“遗忘或未作决定”。</w:t>
      </w:r>
    </w:p>
    <w:p w:rsidR="00763FFE" w:rsidRPr="000C24A3" w:rsidRDefault="00763FFE" w:rsidP="00590E1B">
      <w:pPr>
        <w:pStyle w:val="SingleTxtGC"/>
        <w:tabs>
          <w:tab w:val="clear" w:pos="431"/>
          <w:tab w:val="clear" w:pos="1134"/>
          <w:tab w:val="clear" w:pos="1565"/>
          <w:tab w:val="clear" w:pos="1996"/>
          <w:tab w:val="clear" w:pos="2427"/>
          <w:tab w:val="left" w:pos="1701"/>
        </w:tabs>
      </w:pPr>
      <w:r w:rsidRPr="000C24A3">
        <w:t>5.6</w:t>
      </w:r>
      <w:r w:rsidRPr="000C24A3">
        <w:tab/>
      </w:r>
      <w:r>
        <w:rPr>
          <w:rFonts w:hint="eastAsia"/>
        </w:rPr>
        <w:t>缔约国称他没有支付</w:t>
      </w:r>
      <w:r>
        <w:t>抚养费</w:t>
      </w:r>
      <w:r>
        <w:rPr>
          <w:rFonts w:hint="eastAsia"/>
        </w:rPr>
        <w:t>，对此，提交人确认，如他向有关当局通知的那样，他由于经济困难和失业而无力支付。他声称，</w:t>
      </w:r>
      <w:r>
        <w:t>2016</w:t>
      </w:r>
      <w:r>
        <w:rPr>
          <w:rFonts w:hint="eastAsia"/>
        </w:rPr>
        <w:t>年</w:t>
      </w:r>
      <w:r>
        <w:t>6</w:t>
      </w:r>
      <w:r>
        <w:rPr>
          <w:rFonts w:hint="eastAsia"/>
        </w:rPr>
        <w:t>月，由于他的经济状况有所改善，他要求埃尔埃斯科里亚尔法院将孩子母亲的账户详细信息转发给他，以便存入欠款。他还说，他从未获得账户详细信息。</w:t>
      </w:r>
      <w:r w:rsidRPr="00530433">
        <w:rPr>
          <w:rStyle w:val="a8"/>
          <w:rFonts w:eastAsia="宋体"/>
        </w:rPr>
        <w:footnoteReference w:id="14"/>
      </w:r>
    </w:p>
    <w:p w:rsidR="00763FFE" w:rsidRPr="000C24A3" w:rsidRDefault="00763FFE" w:rsidP="00590E1B">
      <w:pPr>
        <w:pStyle w:val="SingleTxtGC"/>
        <w:tabs>
          <w:tab w:val="clear" w:pos="431"/>
          <w:tab w:val="clear" w:pos="1134"/>
          <w:tab w:val="clear" w:pos="1565"/>
          <w:tab w:val="clear" w:pos="1996"/>
          <w:tab w:val="clear" w:pos="2427"/>
          <w:tab w:val="left" w:pos="1701"/>
        </w:tabs>
      </w:pPr>
      <w:r w:rsidRPr="000C24A3">
        <w:t>5.7</w:t>
      </w:r>
      <w:r>
        <w:tab/>
      </w:r>
      <w:r>
        <w:rPr>
          <w:rFonts w:hint="eastAsia"/>
        </w:rPr>
        <w:t>最后，提交人称，缔约国提供的其子女地址不正确。他说实际上这是前妻父母的地址，他的子女自</w:t>
      </w:r>
      <w:r>
        <w:t>2010</w:t>
      </w:r>
      <w:r>
        <w:rPr>
          <w:rFonts w:hint="eastAsia"/>
        </w:rPr>
        <w:t>年以来就不住那里了。在这方面，提交人指出，</w:t>
      </w:r>
      <w:r>
        <w:t>2017</w:t>
      </w:r>
      <w:r>
        <w:rPr>
          <w:rFonts w:hint="eastAsia"/>
        </w:rPr>
        <w:t>年</w:t>
      </w:r>
      <w:r>
        <w:t>6</w:t>
      </w:r>
      <w:r>
        <w:rPr>
          <w:rFonts w:hint="eastAsia"/>
        </w:rPr>
        <w:t>月</w:t>
      </w:r>
      <w:r>
        <w:t>6</w:t>
      </w:r>
      <w:r>
        <w:rPr>
          <w:rFonts w:hint="eastAsia"/>
        </w:rPr>
        <w:t>日，埃尔埃斯科里亚尔第三调查法院要求孩子的母亲将其实际住所告知法院。</w:t>
      </w:r>
      <w:r w:rsidRPr="00530433">
        <w:rPr>
          <w:rStyle w:val="a8"/>
          <w:rFonts w:eastAsia="宋体"/>
        </w:rPr>
        <w:footnoteReference w:id="15"/>
      </w:r>
    </w:p>
    <w:p w:rsidR="00763FFE" w:rsidRPr="000C24A3" w:rsidRDefault="00763FFE" w:rsidP="00250A71">
      <w:pPr>
        <w:pStyle w:val="H23GC"/>
      </w:pPr>
      <w:r w:rsidRPr="000C24A3">
        <w:tab/>
      </w:r>
      <w:r w:rsidRPr="000C24A3">
        <w:tab/>
      </w:r>
      <w:r w:rsidRPr="00CF60B3">
        <w:rPr>
          <w:rFonts w:hint="eastAsia"/>
        </w:rPr>
        <w:t>双方关于可否受理的补充意见</w:t>
      </w:r>
    </w:p>
    <w:p w:rsidR="00763FFE" w:rsidRPr="000C24A3" w:rsidRDefault="00763FFE" w:rsidP="00590E1B">
      <w:pPr>
        <w:pStyle w:val="SingleTxtGC"/>
        <w:tabs>
          <w:tab w:val="clear" w:pos="431"/>
          <w:tab w:val="clear" w:pos="1134"/>
          <w:tab w:val="clear" w:pos="1565"/>
          <w:tab w:val="clear" w:pos="1996"/>
          <w:tab w:val="clear" w:pos="2427"/>
          <w:tab w:val="left" w:pos="1701"/>
        </w:tabs>
      </w:pPr>
      <w:r w:rsidRPr="000C24A3">
        <w:t>6.1</w:t>
      </w:r>
      <w:r w:rsidRPr="000C24A3">
        <w:tab/>
      </w:r>
      <w:r>
        <w:rPr>
          <w:rFonts w:hint="eastAsia"/>
        </w:rPr>
        <w:t>缔约国在</w:t>
      </w:r>
      <w:r>
        <w:t>2017</w:t>
      </w:r>
      <w:r>
        <w:rPr>
          <w:rFonts w:hint="eastAsia"/>
        </w:rPr>
        <w:t>年</w:t>
      </w:r>
      <w:r>
        <w:t>7</w:t>
      </w:r>
      <w:r>
        <w:rPr>
          <w:rFonts w:hint="eastAsia"/>
        </w:rPr>
        <w:t>月</w:t>
      </w:r>
      <w:r>
        <w:t>13</w:t>
      </w:r>
      <w:r>
        <w:rPr>
          <w:rFonts w:hint="eastAsia"/>
        </w:rPr>
        <w:t>日的补充评论中重申了先前关于来文可否受理的说法。它指出，母亲于</w:t>
      </w:r>
      <w:r>
        <w:t>2017</w:t>
      </w:r>
      <w:r>
        <w:rPr>
          <w:rFonts w:hint="eastAsia"/>
        </w:rPr>
        <w:t>年</w:t>
      </w:r>
      <w:r>
        <w:t>6</w:t>
      </w:r>
      <w:r>
        <w:rPr>
          <w:rFonts w:hint="eastAsia"/>
        </w:rPr>
        <w:t>月</w:t>
      </w:r>
      <w:r>
        <w:t>26</w:t>
      </w:r>
      <w:r>
        <w:rPr>
          <w:rFonts w:hint="eastAsia"/>
        </w:rPr>
        <w:t>日向埃尔埃斯科里亚尔第三调查法院提交了一份文件，通知了其目前的有效住所和子女的下落</w:t>
      </w:r>
      <w:r w:rsidR="00F92B9E">
        <w:rPr>
          <w:rFonts w:hint="eastAsia"/>
        </w:rPr>
        <w:t>(</w:t>
      </w:r>
      <w:r>
        <w:rPr>
          <w:rFonts w:hint="eastAsia"/>
        </w:rPr>
        <w:t>与缔约国在初步意见中提供的地址相同</w:t>
      </w:r>
      <w:r w:rsidR="00DA04B8">
        <w:rPr>
          <w:rFonts w:hint="eastAsia"/>
        </w:rPr>
        <w:t>)</w:t>
      </w:r>
      <w:r>
        <w:rPr>
          <w:rFonts w:hint="eastAsia"/>
        </w:rPr>
        <w:t>。</w:t>
      </w:r>
      <w:r w:rsidRPr="00530433">
        <w:rPr>
          <w:rStyle w:val="a8"/>
          <w:rFonts w:eastAsia="宋体"/>
        </w:rPr>
        <w:footnoteReference w:id="16"/>
      </w:r>
      <w:r>
        <w:t xml:space="preserve"> </w:t>
      </w:r>
      <w:r>
        <w:rPr>
          <w:rFonts w:hint="eastAsia"/>
        </w:rPr>
        <w:t>因此，西班牙法院知道提交人子女的下落，并没有发生绑架。</w:t>
      </w:r>
    </w:p>
    <w:p w:rsidR="00763FFE" w:rsidRDefault="00763FFE" w:rsidP="00590E1B">
      <w:pPr>
        <w:pStyle w:val="SingleTxtGC"/>
        <w:tabs>
          <w:tab w:val="clear" w:pos="431"/>
          <w:tab w:val="clear" w:pos="1134"/>
          <w:tab w:val="clear" w:pos="1565"/>
          <w:tab w:val="clear" w:pos="1996"/>
          <w:tab w:val="clear" w:pos="2427"/>
          <w:tab w:val="left" w:pos="1701"/>
        </w:tabs>
      </w:pPr>
      <w:r w:rsidRPr="000C24A3">
        <w:t>6.2</w:t>
      </w:r>
      <w:r w:rsidRPr="000C24A3">
        <w:tab/>
      </w:r>
      <w:r>
        <w:rPr>
          <w:rFonts w:hint="eastAsia"/>
        </w:rPr>
        <w:t>缔约国</w:t>
      </w:r>
      <w:r w:rsidRPr="00331652">
        <w:rPr>
          <w:rFonts w:hint="eastAsia"/>
          <w:spacing w:val="6"/>
        </w:rPr>
        <w:t>称，没有证据表明提交人向萨拉戈萨法院告知了他目前</w:t>
      </w:r>
      <w:r>
        <w:rPr>
          <w:rFonts w:hint="eastAsia"/>
        </w:rPr>
        <w:t>的住址，因他在与未支付子女</w:t>
      </w:r>
      <w:r>
        <w:t>抚养费</w:t>
      </w:r>
      <w:r>
        <w:rPr>
          <w:rFonts w:hint="eastAsia"/>
        </w:rPr>
        <w:t>有关的诉讼中没有出庭，法院下令将他逮捕。缔约国称下落不明的是提交人，他是为逃避支付</w:t>
      </w:r>
      <w:r>
        <w:t>抚养费</w:t>
      </w:r>
      <w:r>
        <w:rPr>
          <w:rFonts w:hint="eastAsia"/>
        </w:rPr>
        <w:t>义务而被西班牙司法系统通缉的逃犯。</w:t>
      </w:r>
    </w:p>
    <w:p w:rsidR="00763FFE" w:rsidRPr="000C24A3" w:rsidRDefault="00763FFE" w:rsidP="00590E1B">
      <w:pPr>
        <w:pStyle w:val="SingleTxtGC"/>
        <w:tabs>
          <w:tab w:val="clear" w:pos="431"/>
          <w:tab w:val="clear" w:pos="1134"/>
          <w:tab w:val="clear" w:pos="1565"/>
          <w:tab w:val="clear" w:pos="1996"/>
          <w:tab w:val="clear" w:pos="2427"/>
          <w:tab w:val="left" w:pos="1701"/>
        </w:tabs>
      </w:pPr>
      <w:r w:rsidRPr="000C24A3">
        <w:t>6.3</w:t>
      </w:r>
      <w:r w:rsidRPr="000C24A3">
        <w:tab/>
      </w:r>
      <w:r>
        <w:rPr>
          <w:rFonts w:hint="eastAsia"/>
        </w:rPr>
        <w:t>提交人在</w:t>
      </w:r>
      <w:r>
        <w:t>2017</w:t>
      </w:r>
      <w:r>
        <w:rPr>
          <w:rFonts w:hint="eastAsia"/>
        </w:rPr>
        <w:t>年</w:t>
      </w:r>
      <w:r>
        <w:t>7</w:t>
      </w:r>
      <w:r>
        <w:rPr>
          <w:rFonts w:hint="eastAsia"/>
        </w:rPr>
        <w:t>月</w:t>
      </w:r>
      <w:r>
        <w:t>20</w:t>
      </w:r>
      <w:r>
        <w:rPr>
          <w:rFonts w:hint="eastAsia"/>
        </w:rPr>
        <w:t>日和</w:t>
      </w:r>
      <w:r>
        <w:t>8</w:t>
      </w:r>
      <w:r>
        <w:rPr>
          <w:rFonts w:hint="eastAsia"/>
        </w:rPr>
        <w:t>月</w:t>
      </w:r>
      <w:r>
        <w:t>14</w:t>
      </w:r>
      <w:r>
        <w:rPr>
          <w:rFonts w:hint="eastAsia"/>
        </w:rPr>
        <w:t>日的补充评论中指出，西班牙司法系统是腐败的、“女权主义”的，仅仅考虑妇女的利益，特别是自《反性别暴力全面保护措施组织法》通过以来。因此，提交人得出结论认为，在所有据称绑架未成年人的案件中，西班牙法院都将在“实施绑架的母亲”一方。</w:t>
      </w:r>
    </w:p>
    <w:p w:rsidR="00763FFE" w:rsidRPr="000C24A3" w:rsidRDefault="00763FFE" w:rsidP="00590E1B">
      <w:pPr>
        <w:pStyle w:val="SingleTxtGC"/>
        <w:tabs>
          <w:tab w:val="clear" w:pos="431"/>
          <w:tab w:val="clear" w:pos="1134"/>
          <w:tab w:val="clear" w:pos="1565"/>
          <w:tab w:val="clear" w:pos="1996"/>
          <w:tab w:val="clear" w:pos="2427"/>
          <w:tab w:val="left" w:pos="1701"/>
        </w:tabs>
      </w:pPr>
      <w:r w:rsidRPr="000C24A3">
        <w:t>6.4</w:t>
      </w:r>
      <w:r w:rsidRPr="000C24A3">
        <w:tab/>
      </w:r>
      <w:r>
        <w:rPr>
          <w:rFonts w:hint="eastAsia"/>
        </w:rPr>
        <w:t>提交人提到检察官办公室</w:t>
      </w:r>
      <w:r>
        <w:t>2017</w:t>
      </w:r>
      <w:r>
        <w:rPr>
          <w:rFonts w:hint="eastAsia"/>
        </w:rPr>
        <w:t>年</w:t>
      </w:r>
      <w:r>
        <w:t>6</w:t>
      </w:r>
      <w:r>
        <w:rPr>
          <w:rFonts w:hint="eastAsia"/>
        </w:rPr>
        <w:t>月</w:t>
      </w:r>
      <w:r>
        <w:t>30</w:t>
      </w:r>
      <w:r>
        <w:rPr>
          <w:rFonts w:hint="eastAsia"/>
        </w:rPr>
        <w:t>日的命令，在该命令中，检察官办公室将其反对关于临时拘留提交人的请求的立场通知了萨拉戈萨第六调查法院。</w:t>
      </w:r>
    </w:p>
    <w:p w:rsidR="00763FFE" w:rsidRPr="000C24A3" w:rsidRDefault="00763FFE" w:rsidP="004B2F55">
      <w:pPr>
        <w:pStyle w:val="H23GC"/>
      </w:pPr>
      <w:r w:rsidRPr="000C24A3">
        <w:tab/>
      </w:r>
      <w:r w:rsidRPr="000C24A3">
        <w:tab/>
      </w:r>
      <w:r>
        <w:rPr>
          <w:rFonts w:hint="eastAsia"/>
        </w:rPr>
        <w:t>缔约国关于可否受理和实质问题的意见</w:t>
      </w:r>
    </w:p>
    <w:p w:rsidR="00763FFE" w:rsidRDefault="00763FFE" w:rsidP="004D5A83">
      <w:pPr>
        <w:pStyle w:val="SingleTxtGC"/>
        <w:tabs>
          <w:tab w:val="clear" w:pos="431"/>
          <w:tab w:val="clear" w:pos="1134"/>
          <w:tab w:val="clear" w:pos="1565"/>
          <w:tab w:val="clear" w:pos="1996"/>
          <w:tab w:val="clear" w:pos="2427"/>
          <w:tab w:val="left" w:pos="1701"/>
        </w:tabs>
        <w:spacing w:after="160"/>
      </w:pPr>
      <w:r w:rsidRPr="000C24A3">
        <w:t>7.1</w:t>
      </w:r>
      <w:r w:rsidRPr="000C24A3">
        <w:tab/>
      </w:r>
      <w:r>
        <w:rPr>
          <w:rFonts w:hint="eastAsia"/>
        </w:rPr>
        <w:t>缔约国在</w:t>
      </w:r>
      <w:r>
        <w:t>2018</w:t>
      </w:r>
      <w:r>
        <w:rPr>
          <w:rFonts w:hint="eastAsia"/>
        </w:rPr>
        <w:t>年</w:t>
      </w:r>
      <w:r>
        <w:t>2</w:t>
      </w:r>
      <w:r>
        <w:rPr>
          <w:rFonts w:hint="eastAsia"/>
        </w:rPr>
        <w:t>月</w:t>
      </w:r>
      <w:r>
        <w:t>19</w:t>
      </w:r>
      <w:r>
        <w:rPr>
          <w:rFonts w:hint="eastAsia"/>
        </w:rPr>
        <w:t>日的意见中重申了其对事实的描述以及对本来文可否受理的主张。缔约国报告说，萨拉戈萨第六调查法院为了让提交人在遗弃家人诉讼中出庭和作证而向乌克兰发出的调查函未果。</w:t>
      </w:r>
    </w:p>
    <w:p w:rsidR="00763FFE" w:rsidRPr="000C24A3" w:rsidRDefault="00763FFE" w:rsidP="004D5A83">
      <w:pPr>
        <w:pStyle w:val="SingleTxtGC"/>
        <w:tabs>
          <w:tab w:val="clear" w:pos="431"/>
          <w:tab w:val="clear" w:pos="1134"/>
          <w:tab w:val="clear" w:pos="1565"/>
          <w:tab w:val="clear" w:pos="1996"/>
          <w:tab w:val="clear" w:pos="2427"/>
          <w:tab w:val="left" w:pos="1701"/>
        </w:tabs>
        <w:spacing w:after="160"/>
      </w:pPr>
      <w:r w:rsidRPr="000C24A3">
        <w:t>7.2</w:t>
      </w:r>
      <w:r w:rsidRPr="000C24A3">
        <w:tab/>
      </w:r>
      <w:r>
        <w:rPr>
          <w:rFonts w:hint="eastAsia"/>
        </w:rPr>
        <w:t>缔约国称，提交人的事实陈述与真实情况不符，因为其中没有提到他蓄意违反司法决定所确立的抚养义务。缔约国还说，提交人的指称“充满了主观评估和对西班牙王国及其为身处西班牙的妇女提供的保护的攻击，从一开始就损害了她们的信誉”。</w:t>
      </w:r>
    </w:p>
    <w:p w:rsidR="00763FFE" w:rsidRDefault="00763FFE" w:rsidP="004D5A83">
      <w:pPr>
        <w:pStyle w:val="SingleTxtGC"/>
        <w:tabs>
          <w:tab w:val="clear" w:pos="431"/>
          <w:tab w:val="clear" w:pos="1134"/>
          <w:tab w:val="clear" w:pos="1565"/>
          <w:tab w:val="clear" w:pos="1996"/>
          <w:tab w:val="clear" w:pos="2427"/>
          <w:tab w:val="left" w:pos="1701"/>
        </w:tabs>
        <w:spacing w:after="160"/>
      </w:pPr>
      <w:bookmarkStart w:id="5" w:name="_Hlk529819300"/>
      <w:r w:rsidRPr="000C24A3">
        <w:t>7.3</w:t>
      </w:r>
      <w:r w:rsidRPr="000C24A3">
        <w:tab/>
      </w:r>
      <w:r>
        <w:rPr>
          <w:rFonts w:hint="eastAsia"/>
        </w:rPr>
        <w:t>缔约国称，提交人将其主观指称与《公约》的不同条款“随机联系起来”，而没有针对每项条款对所谓的违反行为进行分析。缔约国称，提交人错误地认为一国法院可以解决儿童父母之间的婚姻分歧。</w:t>
      </w:r>
    </w:p>
    <w:p w:rsidR="00763FFE" w:rsidRPr="000C24A3" w:rsidRDefault="00763FFE" w:rsidP="004D5A83">
      <w:pPr>
        <w:pStyle w:val="SingleTxtGC"/>
        <w:tabs>
          <w:tab w:val="clear" w:pos="431"/>
          <w:tab w:val="clear" w:pos="1134"/>
          <w:tab w:val="clear" w:pos="1565"/>
          <w:tab w:val="clear" w:pos="1996"/>
          <w:tab w:val="clear" w:pos="2427"/>
          <w:tab w:val="left" w:pos="1701"/>
        </w:tabs>
        <w:spacing w:after="160"/>
      </w:pPr>
      <w:r w:rsidRPr="000C24A3">
        <w:t>7.4</w:t>
      </w:r>
      <w:r w:rsidRPr="000C24A3">
        <w:tab/>
      </w:r>
      <w:r>
        <w:rPr>
          <w:rFonts w:hint="eastAsia"/>
        </w:rPr>
        <w:t>关于来文的实质问题，缔约国称根据《公约》第</w:t>
      </w:r>
      <w:r>
        <w:t>2</w:t>
      </w:r>
      <w:r>
        <w:rPr>
          <w:rFonts w:hint="eastAsia"/>
        </w:rPr>
        <w:t>条尊重了</w:t>
      </w:r>
      <w:proofErr w:type="spellStart"/>
      <w:r w:rsidRPr="000C24A3">
        <w:t>L.H.L</w:t>
      </w:r>
      <w:proofErr w:type="spellEnd"/>
      <w:r w:rsidRPr="000C24A3">
        <w:t>.</w:t>
      </w:r>
      <w:r>
        <w:rPr>
          <w:rFonts w:hint="eastAsia"/>
        </w:rPr>
        <w:t>和</w:t>
      </w:r>
      <w:proofErr w:type="spellStart"/>
      <w:r w:rsidRPr="000C24A3">
        <w:t>A.H.L</w:t>
      </w:r>
      <w:proofErr w:type="spellEnd"/>
      <w:r w:rsidRPr="000C24A3">
        <w:t>.</w:t>
      </w:r>
      <w:r>
        <w:rPr>
          <w:rFonts w:hint="eastAsia"/>
        </w:rPr>
        <w:t>两名儿童的权利，无论这是否符合母亲或父亲的利益。缔约国称，提交人得以寻求适当的补救办法，尽管这些办法被包括西班牙宪法法院在内的各种法院驳回。</w:t>
      </w:r>
    </w:p>
    <w:p w:rsidR="00763FFE" w:rsidRPr="000C24A3" w:rsidRDefault="00763FFE" w:rsidP="004D5A83">
      <w:pPr>
        <w:pStyle w:val="SingleTxtGC"/>
        <w:tabs>
          <w:tab w:val="clear" w:pos="431"/>
          <w:tab w:val="clear" w:pos="1134"/>
          <w:tab w:val="clear" w:pos="1565"/>
          <w:tab w:val="clear" w:pos="1996"/>
          <w:tab w:val="clear" w:pos="2427"/>
          <w:tab w:val="left" w:pos="1701"/>
        </w:tabs>
        <w:spacing w:after="160"/>
      </w:pPr>
      <w:r w:rsidRPr="00A00ED5">
        <w:t>7.5</w:t>
      </w:r>
      <w:r w:rsidRPr="00A00ED5">
        <w:tab/>
      </w:r>
      <w:r w:rsidRPr="00A00ED5">
        <w:rPr>
          <w:rFonts w:hint="eastAsia"/>
        </w:rPr>
        <w:t>缔约国</w:t>
      </w:r>
      <w:r>
        <w:rPr>
          <w:rFonts w:hint="eastAsia"/>
        </w:rPr>
        <w:t>称，根据缔约国按《公约》第</w:t>
      </w:r>
      <w:r>
        <w:rPr>
          <w:rFonts w:hint="eastAsia"/>
        </w:rPr>
        <w:t>4</w:t>
      </w:r>
      <w:r>
        <w:rPr>
          <w:rFonts w:hint="eastAsia"/>
        </w:rPr>
        <w:t>条承担的义务，当提交人停止支付子女的抚养费时，孩子的母亲通过民事和刑事途径来要求支付抚养费，这正是就提交人不支付</w:t>
      </w:r>
      <w:r>
        <w:t>抚养费</w:t>
      </w:r>
      <w:r>
        <w:rPr>
          <w:rFonts w:hint="eastAsia"/>
        </w:rPr>
        <w:t>而向其下达逮捕令的原因。缔约国还说，西班牙法院以这种方式确保了对儿童权利的保护。</w:t>
      </w:r>
    </w:p>
    <w:p w:rsidR="00763FFE" w:rsidRPr="000C24A3" w:rsidRDefault="00763FFE" w:rsidP="004D5A83">
      <w:pPr>
        <w:pStyle w:val="SingleTxtGC"/>
        <w:tabs>
          <w:tab w:val="clear" w:pos="431"/>
          <w:tab w:val="clear" w:pos="1134"/>
          <w:tab w:val="clear" w:pos="1565"/>
          <w:tab w:val="clear" w:pos="1996"/>
          <w:tab w:val="clear" w:pos="2427"/>
          <w:tab w:val="left" w:pos="1701"/>
        </w:tabs>
        <w:spacing w:after="160"/>
      </w:pPr>
      <w:r w:rsidRPr="000C24A3">
        <w:t>7.6</w:t>
      </w:r>
      <w:r w:rsidRPr="000C24A3">
        <w:tab/>
      </w:r>
      <w:r>
        <w:rPr>
          <w:rFonts w:hint="eastAsia"/>
        </w:rPr>
        <w:t>缔约国称，它根据《公约》第</w:t>
      </w:r>
      <w:r>
        <w:t>5</w:t>
      </w:r>
      <w:r>
        <w:rPr>
          <w:rFonts w:hint="eastAsia"/>
        </w:rPr>
        <w:t>条，尊重父母的权利和义务，并使提交人的子女能够行使依《公约》享有的权利。缔约国称，提交人指称他无法行使探视权，其中的原因是他不在西班牙，因为他正设法逃避因其不支付</w:t>
      </w:r>
      <w:r>
        <w:t>抚养费</w:t>
      </w:r>
      <w:r>
        <w:rPr>
          <w:rFonts w:hint="eastAsia"/>
        </w:rPr>
        <w:t>而对他下达的逮捕令。缔约国还说，提交人关于西班牙向母亲提供更大保护的指称表明，他在来文中提出</w:t>
      </w:r>
      <w:r w:rsidRPr="003470BF">
        <w:rPr>
          <w:rFonts w:hint="eastAsia"/>
        </w:rPr>
        <w:t>的论点很</w:t>
      </w:r>
      <w:r>
        <w:rPr>
          <w:rFonts w:hint="eastAsia"/>
        </w:rPr>
        <w:t>无力</w:t>
      </w:r>
      <w:r w:rsidRPr="003470BF">
        <w:rPr>
          <w:rFonts w:hint="eastAsia"/>
        </w:rPr>
        <w:t>。</w:t>
      </w:r>
    </w:p>
    <w:p w:rsidR="00763FFE" w:rsidRPr="000C24A3" w:rsidRDefault="00763FFE" w:rsidP="004D5A83">
      <w:pPr>
        <w:pStyle w:val="SingleTxtGC"/>
        <w:tabs>
          <w:tab w:val="clear" w:pos="431"/>
          <w:tab w:val="clear" w:pos="1134"/>
          <w:tab w:val="clear" w:pos="1565"/>
          <w:tab w:val="clear" w:pos="1996"/>
          <w:tab w:val="clear" w:pos="2427"/>
          <w:tab w:val="left" w:pos="1701"/>
        </w:tabs>
        <w:spacing w:after="160"/>
      </w:pPr>
      <w:r w:rsidRPr="000C24A3">
        <w:t>7.7</w:t>
      </w:r>
      <w:r w:rsidRPr="000C24A3">
        <w:tab/>
      </w:r>
      <w:r>
        <w:rPr>
          <w:rFonts w:hint="eastAsia"/>
        </w:rPr>
        <w:t>缔约国称，</w:t>
      </w:r>
      <w:proofErr w:type="spellStart"/>
      <w:r>
        <w:t>L.H.L</w:t>
      </w:r>
      <w:proofErr w:type="spellEnd"/>
      <w:r>
        <w:t>.</w:t>
      </w:r>
      <w:r>
        <w:rPr>
          <w:rFonts w:hint="eastAsia"/>
        </w:rPr>
        <w:t>和</w:t>
      </w:r>
      <w:proofErr w:type="spellStart"/>
      <w:r>
        <w:t>A.H.L</w:t>
      </w:r>
      <w:proofErr w:type="spellEnd"/>
      <w:r>
        <w:t>.</w:t>
      </w:r>
      <w:r>
        <w:rPr>
          <w:rFonts w:hint="eastAsia"/>
        </w:rPr>
        <w:t>的发展未受影响，这符合《公约》第</w:t>
      </w:r>
      <w:r>
        <w:t>6</w:t>
      </w:r>
      <w:r>
        <w:rPr>
          <w:rFonts w:hint="eastAsia"/>
        </w:rPr>
        <w:t>条的规定，而与提交人的说法相反，即他的子女在瑞士要比在西班牙成长得更好。缔约国还说，如果儿童的发展受到影响，那完全是由于父母间的冲突。</w:t>
      </w:r>
    </w:p>
    <w:p w:rsidR="00763FFE" w:rsidRDefault="00763FFE" w:rsidP="004D5A83">
      <w:pPr>
        <w:pStyle w:val="SingleTxtGC"/>
        <w:tabs>
          <w:tab w:val="clear" w:pos="431"/>
          <w:tab w:val="clear" w:pos="1134"/>
          <w:tab w:val="clear" w:pos="1565"/>
          <w:tab w:val="clear" w:pos="1996"/>
          <w:tab w:val="clear" w:pos="2427"/>
          <w:tab w:val="left" w:pos="1701"/>
        </w:tabs>
        <w:spacing w:after="160"/>
      </w:pPr>
      <w:r w:rsidRPr="000C24A3">
        <w:t>7.8</w:t>
      </w:r>
      <w:r w:rsidRPr="000C24A3">
        <w:tab/>
      </w:r>
      <w:r>
        <w:rPr>
          <w:rFonts w:hint="eastAsia"/>
        </w:rPr>
        <w:t>缔约国指出</w:t>
      </w:r>
      <w:r w:rsidRPr="00573574">
        <w:rPr>
          <w:rFonts w:hint="eastAsia"/>
          <w:spacing w:val="-4"/>
        </w:rPr>
        <w:t>，根据《公约》第</w:t>
      </w:r>
      <w:r w:rsidRPr="00573574">
        <w:rPr>
          <w:spacing w:val="-4"/>
        </w:rPr>
        <w:t>8</w:t>
      </w:r>
      <w:r w:rsidRPr="00573574">
        <w:rPr>
          <w:rFonts w:hint="eastAsia"/>
          <w:spacing w:val="-4"/>
        </w:rPr>
        <w:t>条，</w:t>
      </w:r>
      <w:proofErr w:type="spellStart"/>
      <w:r w:rsidRPr="00573574">
        <w:rPr>
          <w:spacing w:val="-4"/>
        </w:rPr>
        <w:t>L.H.L</w:t>
      </w:r>
      <w:proofErr w:type="spellEnd"/>
      <w:r w:rsidRPr="00573574">
        <w:rPr>
          <w:spacing w:val="-4"/>
        </w:rPr>
        <w:t>.</w:t>
      </w:r>
      <w:r w:rsidRPr="00573574">
        <w:rPr>
          <w:rFonts w:hint="eastAsia"/>
          <w:spacing w:val="-4"/>
        </w:rPr>
        <w:t>和</w:t>
      </w:r>
      <w:proofErr w:type="spellStart"/>
      <w:r w:rsidRPr="00573574">
        <w:rPr>
          <w:spacing w:val="-4"/>
        </w:rPr>
        <w:t>A.H.L</w:t>
      </w:r>
      <w:proofErr w:type="spellEnd"/>
      <w:r w:rsidRPr="00573574">
        <w:rPr>
          <w:spacing w:val="-4"/>
        </w:rPr>
        <w:t>.</w:t>
      </w:r>
      <w:r w:rsidRPr="00573574">
        <w:rPr>
          <w:rFonts w:hint="eastAsia"/>
          <w:spacing w:val="-4"/>
        </w:rPr>
        <w:t>没有</w:t>
      </w:r>
      <w:r>
        <w:rPr>
          <w:rFonts w:hint="eastAsia"/>
        </w:rPr>
        <w:t>被剥夺国籍、姓名或者与希望在西班牙探望他们的家庭成员之间的关系。缔约国认为，提交人关于母亲剥夺子女与父亲之间关系的指称，无论是对还是错，均不应成为本来文的主题，因为本来文是发给缔约国，而不是发给母亲的。</w:t>
      </w:r>
    </w:p>
    <w:p w:rsidR="00763FFE" w:rsidRPr="000C24A3" w:rsidRDefault="00763FFE" w:rsidP="004D5A83">
      <w:pPr>
        <w:pStyle w:val="SingleTxtGC"/>
        <w:tabs>
          <w:tab w:val="clear" w:pos="431"/>
          <w:tab w:val="clear" w:pos="1134"/>
          <w:tab w:val="clear" w:pos="1565"/>
          <w:tab w:val="clear" w:pos="1996"/>
          <w:tab w:val="clear" w:pos="2427"/>
          <w:tab w:val="left" w:pos="1701"/>
        </w:tabs>
        <w:spacing w:after="160"/>
      </w:pPr>
      <w:r w:rsidRPr="000C24A3">
        <w:t>7.9</w:t>
      </w:r>
      <w:r w:rsidRPr="000C24A3">
        <w:tab/>
      </w:r>
      <w:r>
        <w:rPr>
          <w:rFonts w:hint="eastAsia"/>
        </w:rPr>
        <w:t>缔约国还称没有违反《公约》第</w:t>
      </w:r>
      <w:r>
        <w:rPr>
          <w:rFonts w:hint="eastAsia"/>
        </w:rPr>
        <w:t>9</w:t>
      </w:r>
      <w:r>
        <w:rPr>
          <w:rFonts w:hint="eastAsia"/>
        </w:rPr>
        <w:t>条。它指出，司法当局将子女的监护权授予母亲，父母双方都有机会参加在西班牙提起的法律诉讼；因此，两位儿童与父母保持个人关系及直接联系的权利得到尊重。否则的话，是因为其父不在西班牙。</w:t>
      </w:r>
    </w:p>
    <w:p w:rsidR="00763FFE" w:rsidRPr="000C24A3" w:rsidRDefault="00763FFE" w:rsidP="003B0323">
      <w:pPr>
        <w:pStyle w:val="SingleTxtGC"/>
        <w:tabs>
          <w:tab w:val="clear" w:pos="431"/>
          <w:tab w:val="clear" w:pos="1134"/>
          <w:tab w:val="clear" w:pos="1565"/>
          <w:tab w:val="clear" w:pos="1996"/>
          <w:tab w:val="clear" w:pos="2427"/>
          <w:tab w:val="left" w:pos="1701"/>
        </w:tabs>
        <w:spacing w:after="160"/>
      </w:pPr>
      <w:r w:rsidRPr="000C24A3">
        <w:t>7.10</w:t>
      </w:r>
      <w:r w:rsidRPr="000C24A3">
        <w:tab/>
      </w:r>
      <w:r>
        <w:rPr>
          <w:rFonts w:hint="eastAsia"/>
        </w:rPr>
        <w:t>缔约国还称，它根据《公约》第</w:t>
      </w:r>
      <w:r>
        <w:t>10</w:t>
      </w:r>
      <w:r>
        <w:rPr>
          <w:rFonts w:hint="eastAsia"/>
        </w:rPr>
        <w:t>条，尊重儿童及其父母离开该国的权利。缔约国补充说，在本案中，这些权利全由母亲负责，因为母亲拥有孩子的监护权，并有权决定任何国外旅行。缔约国不能命令儿童去见他们的父亲，因为这将构成对家庭领域的干涉。最后，提交人将家庭义务与缔约国根据《公约》承担的义务混为一谈。</w:t>
      </w:r>
    </w:p>
    <w:p w:rsidR="00763FFE" w:rsidRPr="000C24A3" w:rsidRDefault="00763FFE" w:rsidP="003B0323">
      <w:pPr>
        <w:pStyle w:val="SingleTxtGC"/>
        <w:tabs>
          <w:tab w:val="clear" w:pos="431"/>
          <w:tab w:val="clear" w:pos="1134"/>
          <w:tab w:val="clear" w:pos="1565"/>
          <w:tab w:val="clear" w:pos="1996"/>
          <w:tab w:val="clear" w:pos="2427"/>
          <w:tab w:val="left" w:pos="1701"/>
        </w:tabs>
        <w:spacing w:after="160"/>
      </w:pPr>
      <w:r w:rsidRPr="000C24A3">
        <w:t>7.11</w:t>
      </w:r>
      <w:r w:rsidRPr="000C24A3">
        <w:tab/>
      </w:r>
      <w:r>
        <w:rPr>
          <w:rFonts w:hint="eastAsia"/>
        </w:rPr>
        <w:t>缔约国还说，提交人关于所谓违反《公约》第</w:t>
      </w:r>
      <w:r>
        <w:rPr>
          <w:rFonts w:hint="eastAsia"/>
        </w:rPr>
        <w:t>1</w:t>
      </w:r>
      <w:r>
        <w:t>1</w:t>
      </w:r>
      <w:r>
        <w:rPr>
          <w:rFonts w:hint="eastAsia"/>
        </w:rPr>
        <w:t>和第</w:t>
      </w:r>
      <w:r>
        <w:t>35</w:t>
      </w:r>
      <w:r>
        <w:rPr>
          <w:rFonts w:hint="eastAsia"/>
        </w:rPr>
        <w:t>条的主张完全是“对西班牙的诽谤”，实际上并没有违反这些条款。</w:t>
      </w:r>
    </w:p>
    <w:p w:rsidR="00763FFE" w:rsidRDefault="00763FFE" w:rsidP="003B0323">
      <w:pPr>
        <w:pStyle w:val="SingleTxtGC"/>
        <w:tabs>
          <w:tab w:val="clear" w:pos="431"/>
          <w:tab w:val="clear" w:pos="1134"/>
          <w:tab w:val="clear" w:pos="1565"/>
          <w:tab w:val="clear" w:pos="1996"/>
          <w:tab w:val="clear" w:pos="2427"/>
          <w:tab w:val="left" w:pos="1701"/>
        </w:tabs>
        <w:spacing w:after="160"/>
      </w:pPr>
      <w:r w:rsidRPr="000C24A3">
        <w:t>7.12</w:t>
      </w:r>
      <w:r w:rsidRPr="000C24A3">
        <w:tab/>
      </w:r>
      <w:r>
        <w:rPr>
          <w:rFonts w:hint="eastAsia"/>
        </w:rPr>
        <w:t>缔约国称，就离婚和监护权决定听取了</w:t>
      </w:r>
      <w:proofErr w:type="spellStart"/>
      <w:r>
        <w:t>L.H.L</w:t>
      </w:r>
      <w:proofErr w:type="spellEnd"/>
      <w:r>
        <w:t>.</w:t>
      </w:r>
      <w:r>
        <w:rPr>
          <w:rFonts w:hint="eastAsia"/>
        </w:rPr>
        <w:t>和</w:t>
      </w:r>
      <w:proofErr w:type="spellStart"/>
      <w:r>
        <w:t>A.H.L</w:t>
      </w:r>
      <w:proofErr w:type="spellEnd"/>
      <w:r>
        <w:t>.</w:t>
      </w:r>
      <w:r>
        <w:rPr>
          <w:rFonts w:hint="eastAsia"/>
        </w:rPr>
        <w:t>的意见，并让他们在不同法院表达了观点。缔约国还说，在整个离婚程序中，就两个孩子提交了各种社会心理报告。</w:t>
      </w:r>
    </w:p>
    <w:p w:rsidR="00763FFE" w:rsidRPr="000C24A3" w:rsidRDefault="00763FFE" w:rsidP="003B0323">
      <w:pPr>
        <w:pStyle w:val="SingleTxtGC"/>
        <w:tabs>
          <w:tab w:val="clear" w:pos="431"/>
          <w:tab w:val="clear" w:pos="1134"/>
          <w:tab w:val="clear" w:pos="1565"/>
          <w:tab w:val="clear" w:pos="1996"/>
          <w:tab w:val="clear" w:pos="2427"/>
          <w:tab w:val="left" w:pos="1701"/>
        </w:tabs>
        <w:spacing w:after="160"/>
      </w:pPr>
      <w:r w:rsidRPr="000C24A3">
        <w:t>7.13</w:t>
      </w:r>
      <w:r w:rsidRPr="000C24A3">
        <w:tab/>
      </w:r>
      <w:r>
        <w:rPr>
          <w:rFonts w:hint="eastAsia"/>
        </w:rPr>
        <w:t>缔约国称未违反《公约》第</w:t>
      </w:r>
      <w:r>
        <w:rPr>
          <w:rFonts w:hint="eastAsia"/>
        </w:rPr>
        <w:t>1</w:t>
      </w:r>
      <w:r>
        <w:t>8</w:t>
      </w:r>
      <w:r>
        <w:rPr>
          <w:rFonts w:hint="eastAsia"/>
        </w:rPr>
        <w:t>、第</w:t>
      </w:r>
      <w:r>
        <w:rPr>
          <w:rFonts w:hint="eastAsia"/>
        </w:rPr>
        <w:t>1</w:t>
      </w:r>
      <w:r>
        <w:t>9</w:t>
      </w:r>
      <w:r>
        <w:rPr>
          <w:rFonts w:hint="eastAsia"/>
        </w:rPr>
        <w:t>和第</w:t>
      </w:r>
      <w:r>
        <w:rPr>
          <w:rFonts w:hint="eastAsia"/>
        </w:rPr>
        <w:t>2</w:t>
      </w:r>
      <w:r>
        <w:t>7</w:t>
      </w:r>
      <w:r>
        <w:rPr>
          <w:rFonts w:hint="eastAsia"/>
        </w:rPr>
        <w:t>条。它还称，司法当局一直在努力确保遵守这些条款，例如针对提交人不支付子女</w:t>
      </w:r>
      <w:r>
        <w:t>抚养费</w:t>
      </w:r>
      <w:r>
        <w:rPr>
          <w:rFonts w:hint="eastAsia"/>
        </w:rPr>
        <w:t>的行为提起法律诉讼。</w:t>
      </w:r>
    </w:p>
    <w:bookmarkEnd w:id="5"/>
    <w:p w:rsidR="00763FFE" w:rsidRPr="000C24A3" w:rsidRDefault="00763FFE" w:rsidP="003B0323">
      <w:pPr>
        <w:pStyle w:val="H23GC"/>
        <w:spacing w:before="300"/>
      </w:pPr>
      <w:r w:rsidRPr="000C24A3">
        <w:tab/>
      </w:r>
      <w:r w:rsidRPr="000C24A3">
        <w:tab/>
      </w:r>
      <w:r>
        <w:rPr>
          <w:shd w:val="clear" w:color="auto" w:fill="FFFFFF"/>
        </w:rPr>
        <w:t>提交人对缔约国关于可否受理和实质</w:t>
      </w:r>
      <w:r>
        <w:rPr>
          <w:rFonts w:hint="eastAsia"/>
          <w:shd w:val="clear" w:color="auto" w:fill="FFFFFF"/>
        </w:rPr>
        <w:t>问题</w:t>
      </w:r>
      <w:r>
        <w:rPr>
          <w:shd w:val="clear" w:color="auto" w:fill="FFFFFF"/>
        </w:rPr>
        <w:t>的意见的评论</w:t>
      </w:r>
    </w:p>
    <w:p w:rsidR="00763FFE" w:rsidRDefault="00763FFE" w:rsidP="00590E1B">
      <w:pPr>
        <w:pStyle w:val="SingleTxtGC"/>
        <w:tabs>
          <w:tab w:val="clear" w:pos="431"/>
          <w:tab w:val="clear" w:pos="1134"/>
          <w:tab w:val="clear" w:pos="1565"/>
          <w:tab w:val="clear" w:pos="1996"/>
          <w:tab w:val="clear" w:pos="2427"/>
          <w:tab w:val="left" w:pos="1701"/>
        </w:tabs>
      </w:pPr>
      <w:r w:rsidRPr="000C24A3">
        <w:t>8.1</w:t>
      </w:r>
      <w:r w:rsidRPr="000C24A3">
        <w:tab/>
      </w:r>
      <w:r>
        <w:rPr>
          <w:rFonts w:hint="eastAsia"/>
        </w:rPr>
        <w:t>提交人在</w:t>
      </w:r>
      <w:r>
        <w:t>2018</w:t>
      </w:r>
      <w:r w:rsidRPr="00683670">
        <w:rPr>
          <w:rFonts w:hint="eastAsia"/>
          <w:spacing w:val="-6"/>
        </w:rPr>
        <w:t>年</w:t>
      </w:r>
      <w:r w:rsidRPr="00683670">
        <w:rPr>
          <w:spacing w:val="-6"/>
        </w:rPr>
        <w:t>2</w:t>
      </w:r>
      <w:r w:rsidRPr="00683670">
        <w:rPr>
          <w:rFonts w:hint="eastAsia"/>
          <w:spacing w:val="-6"/>
        </w:rPr>
        <w:t>月</w:t>
      </w:r>
      <w:r w:rsidRPr="00683670">
        <w:rPr>
          <w:spacing w:val="-6"/>
        </w:rPr>
        <w:t>26</w:t>
      </w:r>
      <w:r w:rsidRPr="00683670">
        <w:rPr>
          <w:rFonts w:hint="eastAsia"/>
          <w:spacing w:val="-6"/>
        </w:rPr>
        <w:t>日、</w:t>
      </w:r>
      <w:r w:rsidRPr="00683670">
        <w:rPr>
          <w:spacing w:val="-6"/>
        </w:rPr>
        <w:t>3</w:t>
      </w:r>
      <w:r w:rsidRPr="00683670">
        <w:rPr>
          <w:rFonts w:hint="eastAsia"/>
          <w:spacing w:val="-6"/>
        </w:rPr>
        <w:t>月</w:t>
      </w:r>
      <w:r w:rsidRPr="00683670">
        <w:rPr>
          <w:spacing w:val="-6"/>
        </w:rPr>
        <w:t>2</w:t>
      </w:r>
      <w:r w:rsidRPr="00683670">
        <w:rPr>
          <w:rFonts w:hint="eastAsia"/>
          <w:spacing w:val="-6"/>
        </w:rPr>
        <w:t>日、</w:t>
      </w:r>
      <w:r w:rsidRPr="00683670">
        <w:rPr>
          <w:spacing w:val="-6"/>
        </w:rPr>
        <w:t>4</w:t>
      </w:r>
      <w:r w:rsidRPr="00683670">
        <w:rPr>
          <w:rFonts w:hint="eastAsia"/>
          <w:spacing w:val="-6"/>
        </w:rPr>
        <w:t>月</w:t>
      </w:r>
      <w:r w:rsidRPr="00683670">
        <w:rPr>
          <w:spacing w:val="-6"/>
        </w:rPr>
        <w:t>11</w:t>
      </w:r>
      <w:r w:rsidRPr="00683670">
        <w:rPr>
          <w:rFonts w:hint="eastAsia"/>
          <w:spacing w:val="-6"/>
        </w:rPr>
        <w:t>日、</w:t>
      </w:r>
      <w:r w:rsidRPr="00683670">
        <w:rPr>
          <w:spacing w:val="-6"/>
        </w:rPr>
        <w:t>5</w:t>
      </w:r>
      <w:r w:rsidRPr="00683670">
        <w:rPr>
          <w:rFonts w:hint="eastAsia"/>
          <w:spacing w:val="-6"/>
        </w:rPr>
        <w:t>月</w:t>
      </w:r>
      <w:r w:rsidRPr="00683670">
        <w:rPr>
          <w:spacing w:val="-6"/>
        </w:rPr>
        <w:t>17</w:t>
      </w:r>
      <w:r w:rsidRPr="00683670">
        <w:rPr>
          <w:rFonts w:hint="eastAsia"/>
          <w:spacing w:val="-6"/>
        </w:rPr>
        <w:t>日</w:t>
      </w:r>
      <w:r>
        <w:rPr>
          <w:rFonts w:hint="eastAsia"/>
        </w:rPr>
        <w:t>、</w:t>
      </w:r>
      <w:r>
        <w:t>6</w:t>
      </w:r>
      <w:r>
        <w:rPr>
          <w:rFonts w:hint="eastAsia"/>
        </w:rPr>
        <w:t>月</w:t>
      </w:r>
      <w:r>
        <w:t>15</w:t>
      </w:r>
      <w:r>
        <w:rPr>
          <w:rFonts w:hint="eastAsia"/>
        </w:rPr>
        <w:t>日和</w:t>
      </w:r>
      <w:r>
        <w:t>8</w:t>
      </w:r>
      <w:r>
        <w:rPr>
          <w:rFonts w:hint="eastAsia"/>
        </w:rPr>
        <w:t>月</w:t>
      </w:r>
      <w:r>
        <w:t>2</w:t>
      </w:r>
      <w:r>
        <w:rPr>
          <w:rFonts w:hint="eastAsia"/>
        </w:rPr>
        <w:t>日的评论中，重申了相关事实和他对来文可否受理的看法。他声称，缔约国关于逃避西班牙司法的主要说法“纯属谎言”。他说孩子的</w:t>
      </w:r>
      <w:r w:rsidRPr="00C34E67">
        <w:rPr>
          <w:rFonts w:hint="eastAsia"/>
        </w:rPr>
        <w:t>母亲在西班牙对他提出不支付</w:t>
      </w:r>
      <w:r>
        <w:rPr>
          <w:rFonts w:hint="eastAsia"/>
        </w:rPr>
        <w:t>抚</w:t>
      </w:r>
      <w:r w:rsidRPr="00C34E67">
        <w:rPr>
          <w:rFonts w:hint="eastAsia"/>
        </w:rPr>
        <w:t>养费的刑事</w:t>
      </w:r>
      <w:r>
        <w:rPr>
          <w:rFonts w:hint="eastAsia"/>
        </w:rPr>
        <w:t>诉讼</w:t>
      </w:r>
      <w:r w:rsidRPr="00C34E67">
        <w:rPr>
          <w:rFonts w:hint="eastAsia"/>
        </w:rPr>
        <w:t>时，就知道他住在乌克兰，他已经向</w:t>
      </w:r>
      <w:r>
        <w:rPr>
          <w:rFonts w:hint="eastAsia"/>
        </w:rPr>
        <w:t>判决</w:t>
      </w:r>
      <w:r w:rsidRPr="00C34E67">
        <w:rPr>
          <w:rFonts w:hint="eastAsia"/>
        </w:rPr>
        <w:t>离婚的西班牙法院提供了他</w:t>
      </w:r>
      <w:r>
        <w:rPr>
          <w:rFonts w:hint="eastAsia"/>
        </w:rPr>
        <w:t>的</w:t>
      </w:r>
      <w:r w:rsidRPr="00C34E67">
        <w:rPr>
          <w:rFonts w:hint="eastAsia"/>
        </w:rPr>
        <w:t>失业和病假证据。</w:t>
      </w:r>
    </w:p>
    <w:p w:rsidR="00763FFE" w:rsidRDefault="00763FFE" w:rsidP="00590E1B">
      <w:pPr>
        <w:pStyle w:val="SingleTxtGC"/>
        <w:tabs>
          <w:tab w:val="clear" w:pos="431"/>
          <w:tab w:val="clear" w:pos="1134"/>
          <w:tab w:val="clear" w:pos="1565"/>
          <w:tab w:val="clear" w:pos="1996"/>
          <w:tab w:val="clear" w:pos="2427"/>
          <w:tab w:val="left" w:pos="1701"/>
        </w:tabs>
      </w:pPr>
      <w:r w:rsidRPr="000C24A3">
        <w:t>8.2</w:t>
      </w:r>
      <w:r w:rsidRPr="000C24A3">
        <w:tab/>
      </w:r>
      <w:r>
        <w:rPr>
          <w:rFonts w:hint="eastAsia"/>
        </w:rPr>
        <w:t>提交人称，他的前妻在西班牙得到政治支持和教会支持，并重申了他对西班牙司法系统中腐败和推诿的指称。他还重申，</w:t>
      </w:r>
      <w:r w:rsidRPr="00E9383E">
        <w:rPr>
          <w:rFonts w:hint="eastAsia"/>
        </w:rPr>
        <w:t>他向</w:t>
      </w:r>
      <w:r>
        <w:rPr>
          <w:rFonts w:hint="eastAsia"/>
        </w:rPr>
        <w:t>处理</w:t>
      </w:r>
      <w:r w:rsidRPr="00E9383E">
        <w:rPr>
          <w:rFonts w:hint="eastAsia"/>
        </w:rPr>
        <w:t>不支付</w:t>
      </w:r>
      <w:r>
        <w:rPr>
          <w:rFonts w:hint="eastAsia"/>
        </w:rPr>
        <w:t>抚养费案件的</w:t>
      </w:r>
      <w:r w:rsidRPr="00E9383E">
        <w:rPr>
          <w:rFonts w:hint="eastAsia"/>
        </w:rPr>
        <w:t>调查法院提出的关于</w:t>
      </w:r>
      <w:r>
        <w:rPr>
          <w:rFonts w:hint="eastAsia"/>
        </w:rPr>
        <w:t>提供文件的</w:t>
      </w:r>
      <w:r w:rsidRPr="00E9383E">
        <w:rPr>
          <w:rFonts w:hint="eastAsia"/>
        </w:rPr>
        <w:t>要求未获批准，因此他没有提交</w:t>
      </w:r>
      <w:r>
        <w:rPr>
          <w:rFonts w:hint="eastAsia"/>
        </w:rPr>
        <w:t>陈述</w:t>
      </w:r>
      <w:r w:rsidRPr="00E9383E">
        <w:rPr>
          <w:rFonts w:hint="eastAsia"/>
        </w:rPr>
        <w:t>。</w:t>
      </w:r>
      <w:r>
        <w:rPr>
          <w:rFonts w:hint="eastAsia"/>
        </w:rPr>
        <w:t>他还说，</w:t>
      </w:r>
      <w:r>
        <w:t>2015</w:t>
      </w:r>
      <w:r>
        <w:rPr>
          <w:rFonts w:hint="eastAsia"/>
        </w:rPr>
        <w:t>年</w:t>
      </w:r>
      <w:r>
        <w:t>8</w:t>
      </w:r>
      <w:r>
        <w:rPr>
          <w:rFonts w:hint="eastAsia"/>
        </w:rPr>
        <w:t>月</w:t>
      </w:r>
      <w:r>
        <w:t>20</w:t>
      </w:r>
      <w:r>
        <w:rPr>
          <w:rFonts w:hint="eastAsia"/>
        </w:rPr>
        <w:t>日，他将在乌克兰的地址通知了调查法院。</w:t>
      </w:r>
    </w:p>
    <w:p w:rsidR="00763FFE" w:rsidRPr="00241C6F" w:rsidRDefault="00763FFE" w:rsidP="00590E1B">
      <w:pPr>
        <w:pStyle w:val="SingleTxtGC"/>
        <w:tabs>
          <w:tab w:val="clear" w:pos="431"/>
          <w:tab w:val="clear" w:pos="1134"/>
          <w:tab w:val="clear" w:pos="1565"/>
          <w:tab w:val="clear" w:pos="1996"/>
          <w:tab w:val="clear" w:pos="2427"/>
          <w:tab w:val="left" w:pos="1701"/>
        </w:tabs>
      </w:pPr>
      <w:r w:rsidRPr="000C24A3">
        <w:t>8.3</w:t>
      </w:r>
      <w:r w:rsidRPr="000C24A3">
        <w:tab/>
      </w:r>
      <w:r w:rsidRPr="00B425CB">
        <w:rPr>
          <w:rFonts w:hint="eastAsia"/>
        </w:rPr>
        <w:t>提交人提供了萨拉戈萨第</w:t>
      </w:r>
      <w:r>
        <w:rPr>
          <w:rFonts w:hint="eastAsia"/>
        </w:rPr>
        <w:t>六</w:t>
      </w:r>
      <w:r w:rsidRPr="00B425CB">
        <w:rPr>
          <w:rFonts w:hint="eastAsia"/>
        </w:rPr>
        <w:t>调查法院</w:t>
      </w:r>
      <w:r w:rsidRPr="00B425CB">
        <w:t>2018</w:t>
      </w:r>
      <w:r w:rsidRPr="00B425CB">
        <w:rPr>
          <w:rFonts w:hint="eastAsia"/>
        </w:rPr>
        <w:t>年</w:t>
      </w:r>
      <w:r w:rsidRPr="00B425CB">
        <w:t>5</w:t>
      </w:r>
      <w:r w:rsidRPr="00B425CB">
        <w:rPr>
          <w:rFonts w:hint="eastAsia"/>
        </w:rPr>
        <w:t>月</w:t>
      </w:r>
      <w:r w:rsidRPr="00B425CB">
        <w:t>15</w:t>
      </w:r>
      <w:r w:rsidRPr="00B425CB">
        <w:rPr>
          <w:rFonts w:hint="eastAsia"/>
        </w:rPr>
        <w:t>日</w:t>
      </w:r>
      <w:r>
        <w:rPr>
          <w:rFonts w:hint="eastAsia"/>
        </w:rPr>
        <w:t>判决</w:t>
      </w:r>
      <w:r w:rsidRPr="00B425CB">
        <w:rPr>
          <w:rFonts w:hint="eastAsia"/>
        </w:rPr>
        <w:t>的副本，该</w:t>
      </w:r>
      <w:r>
        <w:rPr>
          <w:rFonts w:hint="eastAsia"/>
        </w:rPr>
        <w:t>判决</w:t>
      </w:r>
      <w:r w:rsidRPr="00B425CB">
        <w:rPr>
          <w:rFonts w:hint="eastAsia"/>
        </w:rPr>
        <w:t>命令</w:t>
      </w:r>
      <w:r>
        <w:rPr>
          <w:rFonts w:hint="eastAsia"/>
        </w:rPr>
        <w:t>搜寻</w:t>
      </w:r>
      <w:r w:rsidRPr="00B425CB">
        <w:rPr>
          <w:rFonts w:hint="eastAsia"/>
        </w:rPr>
        <w:t>提交人</w:t>
      </w:r>
      <w:r>
        <w:rPr>
          <w:rFonts w:hint="eastAsia"/>
        </w:rPr>
        <w:t>，</w:t>
      </w:r>
      <w:r w:rsidRPr="00B425CB">
        <w:rPr>
          <w:rFonts w:hint="eastAsia"/>
        </w:rPr>
        <w:t>并对他发出欧洲逮捕令，其中</w:t>
      </w:r>
      <w:r>
        <w:rPr>
          <w:rFonts w:hint="eastAsia"/>
        </w:rPr>
        <w:t>指出</w:t>
      </w:r>
      <w:r w:rsidRPr="00B425CB">
        <w:rPr>
          <w:rFonts w:hint="eastAsia"/>
        </w:rPr>
        <w:t>他住在伦敦。</w:t>
      </w:r>
      <w:r>
        <w:rPr>
          <w:rFonts w:hint="eastAsia"/>
        </w:rPr>
        <w:t>提交人称，这是西班牙法官对他向西班牙司法总理事会提出的申诉进行报复的证据。</w:t>
      </w:r>
      <w:r w:rsidRPr="00241C6F">
        <w:rPr>
          <w:rFonts w:hint="eastAsia"/>
        </w:rPr>
        <w:t>他</w:t>
      </w:r>
      <w:r>
        <w:rPr>
          <w:rFonts w:hint="eastAsia"/>
        </w:rPr>
        <w:t>还</w:t>
      </w:r>
      <w:r w:rsidRPr="00241C6F">
        <w:rPr>
          <w:rFonts w:hint="eastAsia"/>
        </w:rPr>
        <w:t>说，</w:t>
      </w:r>
      <w:r>
        <w:rPr>
          <w:rFonts w:hint="eastAsia"/>
        </w:rPr>
        <w:t>所发出的</w:t>
      </w:r>
      <w:r w:rsidRPr="00241C6F">
        <w:rPr>
          <w:rFonts w:hint="eastAsia"/>
        </w:rPr>
        <w:t>欧洲逮捕令</w:t>
      </w:r>
      <w:r>
        <w:rPr>
          <w:rFonts w:hint="eastAsia"/>
        </w:rPr>
        <w:t>使</w:t>
      </w:r>
      <w:r w:rsidRPr="00241C6F">
        <w:rPr>
          <w:rFonts w:hint="eastAsia"/>
        </w:rPr>
        <w:t>他失去了在英国的工作。</w:t>
      </w:r>
      <w:r w:rsidRPr="00241C6F">
        <w:t>2018</w:t>
      </w:r>
      <w:r w:rsidRPr="00241C6F">
        <w:rPr>
          <w:rFonts w:hint="eastAsia"/>
        </w:rPr>
        <w:t>年</w:t>
      </w:r>
      <w:r w:rsidRPr="00241C6F">
        <w:t>5</w:t>
      </w:r>
      <w:r w:rsidRPr="00241C6F">
        <w:rPr>
          <w:rFonts w:hint="eastAsia"/>
        </w:rPr>
        <w:t>月</w:t>
      </w:r>
      <w:r w:rsidRPr="00241C6F">
        <w:t>21</w:t>
      </w:r>
      <w:r w:rsidRPr="00241C6F">
        <w:rPr>
          <w:rFonts w:hint="eastAsia"/>
        </w:rPr>
        <w:t>日，提交人对发出欧洲逮捕令的调查法院</w:t>
      </w:r>
      <w:r>
        <w:rPr>
          <w:rFonts w:hint="eastAsia"/>
        </w:rPr>
        <w:t>判决</w:t>
      </w:r>
      <w:r w:rsidRPr="00241C6F">
        <w:rPr>
          <w:rFonts w:hint="eastAsia"/>
        </w:rPr>
        <w:t>提出上诉。</w:t>
      </w:r>
      <w:r w:rsidRPr="00241C6F">
        <w:t>2018</w:t>
      </w:r>
      <w:r w:rsidRPr="00241C6F">
        <w:rPr>
          <w:rFonts w:hint="eastAsia"/>
        </w:rPr>
        <w:t>年</w:t>
      </w:r>
      <w:r w:rsidRPr="00241C6F">
        <w:t>7</w:t>
      </w:r>
      <w:r w:rsidRPr="00241C6F">
        <w:rPr>
          <w:rFonts w:hint="eastAsia"/>
        </w:rPr>
        <w:t>月</w:t>
      </w:r>
      <w:r w:rsidRPr="00241C6F">
        <w:t>27</w:t>
      </w:r>
      <w:r w:rsidRPr="00241C6F">
        <w:rPr>
          <w:rFonts w:hint="eastAsia"/>
        </w:rPr>
        <w:t>日，萨拉戈萨省法院驳回了他的上诉。提交人称，驳回他的上诉也是省法院法官对他</w:t>
      </w:r>
      <w:r>
        <w:rPr>
          <w:rFonts w:hint="eastAsia"/>
        </w:rPr>
        <w:t>进行</w:t>
      </w:r>
      <w:r w:rsidRPr="00241C6F">
        <w:rPr>
          <w:rFonts w:hint="eastAsia"/>
        </w:rPr>
        <w:t>报复的一部分。</w:t>
      </w:r>
    </w:p>
    <w:p w:rsidR="00763FFE" w:rsidRPr="000C24A3" w:rsidRDefault="00763FFE" w:rsidP="003B0323">
      <w:pPr>
        <w:pStyle w:val="H23GC"/>
        <w:spacing w:before="300"/>
      </w:pPr>
      <w:r w:rsidRPr="000C24A3">
        <w:tab/>
      </w:r>
      <w:r w:rsidRPr="000C24A3">
        <w:tab/>
      </w:r>
      <w:r>
        <w:rPr>
          <w:lang w:val="zh-CN"/>
        </w:rPr>
        <w:t>委员会需</w:t>
      </w:r>
      <w:r>
        <w:rPr>
          <w:rFonts w:hint="eastAsia"/>
          <w:lang w:val="zh-CN"/>
        </w:rPr>
        <w:t>处理</w:t>
      </w:r>
      <w:r>
        <w:rPr>
          <w:lang w:val="zh-CN"/>
        </w:rPr>
        <w:t>的问题和议事情况</w:t>
      </w:r>
    </w:p>
    <w:p w:rsidR="00763FFE" w:rsidRPr="000C24A3" w:rsidRDefault="00763FFE" w:rsidP="00415AC0">
      <w:pPr>
        <w:pStyle w:val="H4GC"/>
        <w:spacing w:after="240"/>
      </w:pPr>
      <w:r w:rsidRPr="000C24A3">
        <w:tab/>
      </w:r>
      <w:r w:rsidRPr="000C24A3">
        <w:tab/>
      </w:r>
      <w:r w:rsidRPr="00A363AF">
        <w:rPr>
          <w:lang w:val="zh-CN"/>
        </w:rPr>
        <w:t>审议可否受</w:t>
      </w:r>
      <w:bookmarkStart w:id="6" w:name="_GoBack"/>
      <w:bookmarkEnd w:id="6"/>
      <w:r w:rsidRPr="00A363AF">
        <w:rPr>
          <w:lang w:val="zh-CN"/>
        </w:rPr>
        <w:t>理</w:t>
      </w:r>
    </w:p>
    <w:p w:rsidR="00763FFE" w:rsidRDefault="00763FFE" w:rsidP="00590E1B">
      <w:pPr>
        <w:pStyle w:val="SingleTxtGC"/>
        <w:tabs>
          <w:tab w:val="clear" w:pos="431"/>
          <w:tab w:val="clear" w:pos="1134"/>
          <w:tab w:val="clear" w:pos="1565"/>
          <w:tab w:val="clear" w:pos="1996"/>
          <w:tab w:val="clear" w:pos="2427"/>
          <w:tab w:val="left" w:pos="1701"/>
        </w:tabs>
      </w:pPr>
      <w:r w:rsidRPr="000C24A3">
        <w:t>9.1</w:t>
      </w:r>
      <w:r w:rsidRPr="000C24A3">
        <w:tab/>
      </w:r>
      <w:r>
        <w:rPr>
          <w:rFonts w:hint="eastAsia"/>
        </w:rPr>
        <w:t>在审议来文所载的任何请求之前，委员会必须根据《儿童权利公约关于设定来文程序的任择议定书》之下的议事规则第</w:t>
      </w:r>
      <w:r>
        <w:t>20</w:t>
      </w:r>
      <w:r>
        <w:rPr>
          <w:rFonts w:hint="eastAsia"/>
        </w:rPr>
        <w:t>条，决定来文可否受理。</w:t>
      </w:r>
    </w:p>
    <w:p w:rsidR="00763FFE" w:rsidRPr="00BF582D" w:rsidRDefault="00763FFE" w:rsidP="00841C68">
      <w:pPr>
        <w:pStyle w:val="SingleTxtGC"/>
        <w:tabs>
          <w:tab w:val="clear" w:pos="431"/>
          <w:tab w:val="clear" w:pos="1134"/>
          <w:tab w:val="clear" w:pos="1565"/>
          <w:tab w:val="clear" w:pos="1996"/>
          <w:tab w:val="clear" w:pos="2427"/>
          <w:tab w:val="left" w:pos="1701"/>
        </w:tabs>
      </w:pPr>
      <w:r w:rsidRPr="000C24A3">
        <w:t>9.2</w:t>
      </w:r>
      <w:r w:rsidRPr="000C24A3">
        <w:tab/>
      </w:r>
      <w:r w:rsidRPr="006D459C">
        <w:rPr>
          <w:rFonts w:hint="eastAsia"/>
        </w:rPr>
        <w:t>委员会注意到缔约国</w:t>
      </w:r>
      <w:r>
        <w:rPr>
          <w:rFonts w:hint="eastAsia"/>
        </w:rPr>
        <w:t>称</w:t>
      </w:r>
      <w:r w:rsidRPr="006D459C">
        <w:rPr>
          <w:rFonts w:hint="eastAsia"/>
        </w:rPr>
        <w:t>来文不可受理，因为它构成</w:t>
      </w:r>
      <w:r>
        <w:rPr>
          <w:rFonts w:hint="eastAsia"/>
        </w:rPr>
        <w:t>对提交</w:t>
      </w:r>
      <w:proofErr w:type="gramStart"/>
      <w:r w:rsidRPr="006D459C">
        <w:rPr>
          <w:rFonts w:hint="eastAsia"/>
        </w:rPr>
        <w:t>来文权</w:t>
      </w:r>
      <w:proofErr w:type="gramEnd"/>
      <w:r>
        <w:rPr>
          <w:rFonts w:hint="eastAsia"/>
        </w:rPr>
        <w:t>的</w:t>
      </w:r>
      <w:r w:rsidRPr="006D459C">
        <w:rPr>
          <w:rFonts w:hint="eastAsia"/>
        </w:rPr>
        <w:t>滥用，提交人没有子女监护权，也没有提供证据证明</w:t>
      </w:r>
      <w:r>
        <w:rPr>
          <w:rFonts w:hint="eastAsia"/>
        </w:rPr>
        <w:t>其子女</w:t>
      </w:r>
      <w:r w:rsidRPr="006D459C">
        <w:rPr>
          <w:rFonts w:hint="eastAsia"/>
        </w:rPr>
        <w:t>同意他按照</w:t>
      </w:r>
      <w:r>
        <w:rPr>
          <w:rFonts w:hint="eastAsia"/>
        </w:rPr>
        <w:t>《</w:t>
      </w:r>
      <w:r w:rsidRPr="006D459C">
        <w:rPr>
          <w:rFonts w:hint="eastAsia"/>
        </w:rPr>
        <w:t>任择议定书</w:t>
      </w:r>
      <w:r>
        <w:rPr>
          <w:rFonts w:hint="eastAsia"/>
        </w:rPr>
        <w:t>》</w:t>
      </w:r>
      <w:r w:rsidRPr="006D459C">
        <w:rPr>
          <w:rFonts w:hint="eastAsia"/>
        </w:rPr>
        <w:t>第</w:t>
      </w:r>
      <w:r>
        <w:t>7</w:t>
      </w:r>
      <w:r w:rsidRPr="006D459C">
        <w:rPr>
          <w:rFonts w:hint="eastAsia"/>
        </w:rPr>
        <w:t>条</w:t>
      </w:r>
      <w:r w:rsidRPr="006D459C">
        <w:t>(</w:t>
      </w:r>
      <w:r>
        <w:rPr>
          <w:rFonts w:hint="eastAsia"/>
        </w:rPr>
        <w:t>c</w:t>
      </w:r>
      <w:r w:rsidRPr="006D459C">
        <w:t>)</w:t>
      </w:r>
      <w:r w:rsidRPr="006D459C">
        <w:rPr>
          <w:rFonts w:hint="eastAsia"/>
        </w:rPr>
        <w:t>项的规定，代表他们向委员会提交来文</w:t>
      </w:r>
      <w:r w:rsidRPr="006D459C">
        <w:t>(</w:t>
      </w:r>
      <w:r w:rsidRPr="006D459C">
        <w:rPr>
          <w:rFonts w:hint="eastAsia"/>
        </w:rPr>
        <w:t>见第</w:t>
      </w:r>
      <w:r w:rsidRPr="006D459C">
        <w:t>4.5</w:t>
      </w:r>
      <w:r w:rsidRPr="006D459C">
        <w:rPr>
          <w:rFonts w:hint="eastAsia"/>
        </w:rPr>
        <w:t>段</w:t>
      </w:r>
      <w:r w:rsidRPr="006D459C">
        <w:t>)</w:t>
      </w:r>
      <w:r w:rsidRPr="006D459C">
        <w:rPr>
          <w:rFonts w:hint="eastAsia"/>
        </w:rPr>
        <w:t>。</w:t>
      </w:r>
      <w:r>
        <w:rPr>
          <w:rFonts w:hint="eastAsia"/>
        </w:rPr>
        <w:t>但</w:t>
      </w:r>
      <w:r w:rsidRPr="00BF582D">
        <w:rPr>
          <w:rFonts w:hint="eastAsia"/>
        </w:rPr>
        <w:t>委员会回顾，</w:t>
      </w:r>
      <w:r>
        <w:rPr>
          <w:rFonts w:hint="eastAsia"/>
        </w:rPr>
        <w:t>《</w:t>
      </w:r>
      <w:r w:rsidRPr="00BF582D">
        <w:rPr>
          <w:rFonts w:hint="eastAsia"/>
        </w:rPr>
        <w:t>任择议定书</w:t>
      </w:r>
      <w:r>
        <w:rPr>
          <w:rFonts w:hint="eastAsia"/>
        </w:rPr>
        <w:t>》</w:t>
      </w:r>
      <w:r w:rsidRPr="00BF582D">
        <w:rPr>
          <w:rFonts w:hint="eastAsia"/>
        </w:rPr>
        <w:t>第</w:t>
      </w:r>
      <w:r w:rsidRPr="00BF582D">
        <w:t>5</w:t>
      </w:r>
      <w:r w:rsidRPr="00BF582D">
        <w:rPr>
          <w:rFonts w:hint="eastAsia"/>
        </w:rPr>
        <w:t>条第</w:t>
      </w:r>
      <w:r w:rsidRPr="00BF582D">
        <w:t>2</w:t>
      </w:r>
      <w:r w:rsidRPr="00BF582D">
        <w:rPr>
          <w:rFonts w:hint="eastAsia"/>
        </w:rPr>
        <w:t>款规定，可以</w:t>
      </w:r>
      <w:r>
        <w:rPr>
          <w:rFonts w:hint="eastAsia"/>
        </w:rPr>
        <w:t>不</w:t>
      </w:r>
      <w:r w:rsidRPr="00BF582D">
        <w:rPr>
          <w:rFonts w:hint="eastAsia"/>
        </w:rPr>
        <w:t>征得</w:t>
      </w:r>
      <w:r>
        <w:rPr>
          <w:rFonts w:hint="eastAsia"/>
        </w:rPr>
        <w:t>据称</w:t>
      </w:r>
      <w:r w:rsidRPr="00BF582D">
        <w:rPr>
          <w:rFonts w:hint="eastAsia"/>
        </w:rPr>
        <w:t>受害者</w:t>
      </w:r>
      <w:r>
        <w:rPr>
          <w:rFonts w:hint="eastAsia"/>
        </w:rPr>
        <w:t>的</w:t>
      </w:r>
      <w:r w:rsidRPr="00BF582D">
        <w:rPr>
          <w:rFonts w:hint="eastAsia"/>
        </w:rPr>
        <w:t>同意</w:t>
      </w:r>
      <w:r>
        <w:rPr>
          <w:rFonts w:hint="eastAsia"/>
        </w:rPr>
        <w:t>而</w:t>
      </w:r>
      <w:r w:rsidRPr="00BF582D">
        <w:rPr>
          <w:rFonts w:hint="eastAsia"/>
        </w:rPr>
        <w:t>提交来文，只要来文提交人</w:t>
      </w:r>
      <w:r>
        <w:rPr>
          <w:rFonts w:hint="eastAsia"/>
        </w:rPr>
        <w:t>能说明未经其</w:t>
      </w:r>
      <w:r w:rsidRPr="00BF582D">
        <w:rPr>
          <w:rFonts w:hint="eastAsia"/>
        </w:rPr>
        <w:t>同意而</w:t>
      </w:r>
      <w:r>
        <w:rPr>
          <w:rFonts w:hint="eastAsia"/>
        </w:rPr>
        <w:t>代为提交的正当理由。</w:t>
      </w:r>
      <w:r w:rsidRPr="00BF582D">
        <w:rPr>
          <w:rFonts w:hint="eastAsia"/>
        </w:rPr>
        <w:t>委员会认为，即使提交人没有子女的监护权，他也有权在委员会面前代表他们，除非确定他在提交来文时没有按照他们的最佳利益行事。在这方面，委员会认为，根据来文中所载的材料，</w:t>
      </w:r>
      <w:r>
        <w:rPr>
          <w:rFonts w:hint="eastAsia"/>
        </w:rPr>
        <w:t>看不出</w:t>
      </w:r>
      <w:r w:rsidRPr="00BF582D">
        <w:rPr>
          <w:rFonts w:hint="eastAsia"/>
        </w:rPr>
        <w:t>提交人代表其子女</w:t>
      </w:r>
      <w:proofErr w:type="spellStart"/>
      <w:r w:rsidRPr="00BF582D">
        <w:t>L.H.L</w:t>
      </w:r>
      <w:proofErr w:type="spellEnd"/>
      <w:r w:rsidRPr="00BF582D">
        <w:t>.</w:t>
      </w:r>
      <w:r>
        <w:rPr>
          <w:rFonts w:hint="eastAsia"/>
        </w:rPr>
        <w:t>和</w:t>
      </w:r>
      <w:proofErr w:type="spellStart"/>
      <w:r w:rsidRPr="000C24A3">
        <w:t>A.H.L</w:t>
      </w:r>
      <w:proofErr w:type="spellEnd"/>
      <w:r w:rsidRPr="00BF582D">
        <w:rPr>
          <w:rFonts w:hint="eastAsia"/>
        </w:rPr>
        <w:t>提交的这</w:t>
      </w:r>
      <w:r>
        <w:rPr>
          <w:rFonts w:hint="eastAsia"/>
        </w:rPr>
        <w:t>一申诉</w:t>
      </w:r>
      <w:r w:rsidRPr="00BF582D">
        <w:rPr>
          <w:rFonts w:hint="eastAsia"/>
        </w:rPr>
        <w:t>与他们的</w:t>
      </w:r>
      <w:r>
        <w:rPr>
          <w:rFonts w:hint="eastAsia"/>
        </w:rPr>
        <w:t>利益相悖</w:t>
      </w:r>
      <w:r w:rsidRPr="00BF582D">
        <w:rPr>
          <w:rFonts w:hint="eastAsia"/>
        </w:rPr>
        <w:t>。委员会还注意到提交人</w:t>
      </w:r>
      <w:r>
        <w:rPr>
          <w:rFonts w:hint="eastAsia"/>
        </w:rPr>
        <w:t>称</w:t>
      </w:r>
      <w:r w:rsidRPr="00BF582D">
        <w:rPr>
          <w:rFonts w:hint="eastAsia"/>
        </w:rPr>
        <w:t>与</w:t>
      </w:r>
      <w:r>
        <w:rPr>
          <w:rFonts w:hint="eastAsia"/>
        </w:rPr>
        <w:t>他的</w:t>
      </w:r>
      <w:r w:rsidRPr="00BF582D">
        <w:rPr>
          <w:rFonts w:hint="eastAsia"/>
        </w:rPr>
        <w:t>子女缺乏直接联系</w:t>
      </w:r>
      <w:r w:rsidRPr="00BF582D">
        <w:t>(</w:t>
      </w:r>
      <w:r w:rsidRPr="00BF582D">
        <w:rPr>
          <w:rFonts w:hint="eastAsia"/>
        </w:rPr>
        <w:t>见第</w:t>
      </w:r>
      <w:r w:rsidRPr="00BF582D">
        <w:t>2.17</w:t>
      </w:r>
      <w:r w:rsidRPr="00BF582D">
        <w:rPr>
          <w:rFonts w:hint="eastAsia"/>
        </w:rPr>
        <w:t>段</w:t>
      </w:r>
      <w:r w:rsidRPr="00BF582D">
        <w:t>)</w:t>
      </w:r>
      <w:r w:rsidRPr="00BF582D">
        <w:rPr>
          <w:rFonts w:hint="eastAsia"/>
        </w:rPr>
        <w:t>，这使他</w:t>
      </w:r>
      <w:r>
        <w:rPr>
          <w:rFonts w:hint="eastAsia"/>
        </w:rPr>
        <w:t>无法征得</w:t>
      </w:r>
      <w:r w:rsidRPr="00BF582D">
        <w:rPr>
          <w:rFonts w:hint="eastAsia"/>
        </w:rPr>
        <w:t>他们的同意。因此，委员会认为，</w:t>
      </w:r>
      <w:r>
        <w:rPr>
          <w:rFonts w:hint="eastAsia"/>
        </w:rPr>
        <w:t>根</w:t>
      </w:r>
      <w:r w:rsidRPr="00BF582D">
        <w:rPr>
          <w:rFonts w:hint="eastAsia"/>
        </w:rPr>
        <w:t>据《任择议定书》</w:t>
      </w:r>
      <w:r w:rsidR="003F772F">
        <w:rPr>
          <w:rFonts w:hint="eastAsia"/>
        </w:rPr>
        <w:t>第</w:t>
      </w:r>
      <w:r w:rsidR="00BC2DC4">
        <w:rPr>
          <w:rFonts w:hint="eastAsia"/>
        </w:rPr>
        <w:t>5</w:t>
      </w:r>
      <w:r w:rsidR="00BC2DC4">
        <w:rPr>
          <w:rFonts w:hint="eastAsia"/>
        </w:rPr>
        <w:t>条</w:t>
      </w:r>
      <w:r w:rsidR="00841C68">
        <w:rPr>
          <w:rFonts w:hint="eastAsia"/>
        </w:rPr>
        <w:t>第</w:t>
      </w:r>
      <w:r w:rsidR="00BC2DC4">
        <w:rPr>
          <w:rFonts w:hint="eastAsia"/>
        </w:rPr>
        <w:t>2</w:t>
      </w:r>
      <w:r w:rsidR="00841C68">
        <w:rPr>
          <w:rFonts w:hint="eastAsia"/>
        </w:rPr>
        <w:t>款和第</w:t>
      </w:r>
      <w:r w:rsidR="00BC2DC4">
        <w:rPr>
          <w:rFonts w:hint="eastAsia"/>
        </w:rPr>
        <w:t>7</w:t>
      </w:r>
      <w:r w:rsidR="00841C68">
        <w:rPr>
          <w:rFonts w:hint="eastAsia"/>
        </w:rPr>
        <w:t>条</w:t>
      </w:r>
      <w:r w:rsidR="00841C68">
        <w:rPr>
          <w:rFonts w:hint="eastAsia"/>
        </w:rPr>
        <w:t>(</w:t>
      </w:r>
      <w:r w:rsidR="00841C68">
        <w:t>c)</w:t>
      </w:r>
      <w:r w:rsidR="00841C68">
        <w:rPr>
          <w:rFonts w:hint="eastAsia"/>
        </w:rPr>
        <w:t>项</w:t>
      </w:r>
      <w:r w:rsidR="00575A9D">
        <w:rPr>
          <w:rFonts w:hint="eastAsia"/>
        </w:rPr>
        <w:t>，</w:t>
      </w:r>
      <w:r w:rsidRPr="00BF582D">
        <w:rPr>
          <w:rFonts w:hint="eastAsia"/>
        </w:rPr>
        <w:t>来文可</w:t>
      </w:r>
      <w:r>
        <w:rPr>
          <w:rFonts w:hint="eastAsia"/>
        </w:rPr>
        <w:t>以</w:t>
      </w:r>
      <w:r w:rsidRPr="00BF582D">
        <w:rPr>
          <w:rFonts w:hint="eastAsia"/>
        </w:rPr>
        <w:t>受理。</w:t>
      </w:r>
    </w:p>
    <w:p w:rsidR="00763FFE" w:rsidRPr="000C24A3" w:rsidRDefault="00763FFE" w:rsidP="00590E1B">
      <w:pPr>
        <w:pStyle w:val="SingleTxtGC"/>
        <w:tabs>
          <w:tab w:val="clear" w:pos="431"/>
          <w:tab w:val="clear" w:pos="1134"/>
          <w:tab w:val="clear" w:pos="1565"/>
          <w:tab w:val="clear" w:pos="1996"/>
          <w:tab w:val="clear" w:pos="2427"/>
          <w:tab w:val="left" w:pos="1701"/>
        </w:tabs>
      </w:pPr>
      <w:r w:rsidRPr="000C24A3">
        <w:t>9.3</w:t>
      </w:r>
      <w:r w:rsidRPr="000C24A3">
        <w:tab/>
      </w:r>
      <w:r>
        <w:rPr>
          <w:rFonts w:hint="eastAsia"/>
        </w:rPr>
        <w:t>提交人称其自己的权利受到侵犯，对此，委员会认为，《公约》保护的是儿童的权利，而不是成年人的权利。因此，委员会得出结论认为，提交人以其自身名义提出的申诉不符合《公约》的规定，并根据《任择议定书》第</w:t>
      </w:r>
      <w:r>
        <w:rPr>
          <w:rFonts w:hint="eastAsia"/>
        </w:rPr>
        <w:t>7</w:t>
      </w:r>
      <w:r>
        <w:rPr>
          <w:rFonts w:hint="eastAsia"/>
        </w:rPr>
        <w:t>条</w:t>
      </w:r>
      <w:r w:rsidRPr="000C24A3">
        <w:t>(c)</w:t>
      </w:r>
      <w:proofErr w:type="gramStart"/>
      <w:r>
        <w:rPr>
          <w:rFonts w:hint="eastAsia"/>
        </w:rPr>
        <w:t>项宣布</w:t>
      </w:r>
      <w:proofErr w:type="gramEnd"/>
      <w:r>
        <w:rPr>
          <w:rFonts w:hint="eastAsia"/>
        </w:rPr>
        <w:t>不予受理。</w:t>
      </w:r>
      <w:r w:rsidRPr="00530433">
        <w:rPr>
          <w:rStyle w:val="a8"/>
          <w:rFonts w:eastAsia="宋体"/>
        </w:rPr>
        <w:footnoteReference w:id="17"/>
      </w:r>
    </w:p>
    <w:p w:rsidR="00763FFE" w:rsidRPr="000C24A3" w:rsidRDefault="00763FFE" w:rsidP="00590E1B">
      <w:pPr>
        <w:pStyle w:val="SingleTxtGC"/>
        <w:tabs>
          <w:tab w:val="clear" w:pos="431"/>
          <w:tab w:val="clear" w:pos="1134"/>
          <w:tab w:val="clear" w:pos="1565"/>
          <w:tab w:val="clear" w:pos="1996"/>
          <w:tab w:val="clear" w:pos="2427"/>
          <w:tab w:val="left" w:pos="1701"/>
        </w:tabs>
      </w:pPr>
      <w:r w:rsidRPr="000C24A3">
        <w:t>9.4</w:t>
      </w:r>
      <w:r w:rsidRPr="000C24A3">
        <w:tab/>
      </w:r>
      <w:r>
        <w:rPr>
          <w:rFonts w:hint="eastAsia"/>
        </w:rPr>
        <w:t>最后</w:t>
      </w:r>
      <w:r w:rsidRPr="00864852">
        <w:rPr>
          <w:rFonts w:hint="eastAsia"/>
        </w:rPr>
        <w:t>，</w:t>
      </w:r>
      <w:r>
        <w:rPr>
          <w:rFonts w:hint="eastAsia"/>
        </w:rPr>
        <w:t>委员会注意到缔约国称，</w:t>
      </w:r>
      <w:r w:rsidRPr="004470FF">
        <w:rPr>
          <w:rFonts w:hint="eastAsia"/>
        </w:rPr>
        <w:t>根据</w:t>
      </w:r>
      <w:r>
        <w:rPr>
          <w:rFonts w:hint="eastAsia"/>
        </w:rPr>
        <w:t>《</w:t>
      </w:r>
      <w:r w:rsidRPr="004470FF">
        <w:rPr>
          <w:rFonts w:hint="eastAsia"/>
        </w:rPr>
        <w:t>任择议定书</w:t>
      </w:r>
      <w:r>
        <w:rPr>
          <w:rFonts w:hint="eastAsia"/>
        </w:rPr>
        <w:t>》</w:t>
      </w:r>
      <w:r w:rsidRPr="004470FF">
        <w:rPr>
          <w:rFonts w:hint="eastAsia"/>
        </w:rPr>
        <w:t>第</w:t>
      </w:r>
      <w:r w:rsidRPr="004470FF">
        <w:t>7</w:t>
      </w:r>
      <w:r w:rsidRPr="004470FF">
        <w:rPr>
          <w:rFonts w:hint="eastAsia"/>
        </w:rPr>
        <w:t>条</w:t>
      </w:r>
      <w:r w:rsidRPr="004470FF">
        <w:t>(</w:t>
      </w:r>
      <w:r>
        <w:t>f</w:t>
      </w:r>
      <w:r w:rsidRPr="004470FF">
        <w:t>)</w:t>
      </w:r>
      <w:r w:rsidRPr="004470FF">
        <w:rPr>
          <w:rFonts w:hint="eastAsia"/>
        </w:rPr>
        <w:t>项，来文不可受理，因为</w:t>
      </w:r>
      <w:r>
        <w:rPr>
          <w:rFonts w:hint="eastAsia"/>
        </w:rPr>
        <w:t>来文显然</w:t>
      </w:r>
      <w:r w:rsidRPr="004470FF">
        <w:rPr>
          <w:rFonts w:hint="eastAsia"/>
        </w:rPr>
        <w:t>没有根据。</w:t>
      </w:r>
      <w:r w:rsidRPr="00864852">
        <w:rPr>
          <w:rFonts w:hint="eastAsia"/>
        </w:rPr>
        <w:t>委员会注意到</w:t>
      </w:r>
      <w:r>
        <w:rPr>
          <w:rFonts w:hint="eastAsia"/>
        </w:rPr>
        <w:t>：</w:t>
      </w:r>
      <w:r w:rsidRPr="00864852">
        <w:t>2009</w:t>
      </w:r>
      <w:r w:rsidRPr="00864852">
        <w:rPr>
          <w:rFonts w:hint="eastAsia"/>
        </w:rPr>
        <w:t>年，瑞士乌斯特法院将</w:t>
      </w:r>
      <w:r>
        <w:rPr>
          <w:rFonts w:hint="eastAsia"/>
        </w:rPr>
        <w:t>子女</w:t>
      </w:r>
      <w:r w:rsidRPr="00864852">
        <w:rPr>
          <w:rFonts w:hint="eastAsia"/>
        </w:rPr>
        <w:t>监护权</w:t>
      </w:r>
      <w:r>
        <w:rPr>
          <w:rFonts w:hint="eastAsia"/>
        </w:rPr>
        <w:t>授予</w:t>
      </w:r>
      <w:r w:rsidRPr="00864852">
        <w:rPr>
          <w:rFonts w:hint="eastAsia"/>
        </w:rPr>
        <w:t>母亲，</w:t>
      </w:r>
      <w:r>
        <w:rPr>
          <w:rFonts w:hint="eastAsia"/>
        </w:rPr>
        <w:t>而授予</w:t>
      </w:r>
      <w:r w:rsidRPr="00864852">
        <w:rPr>
          <w:rFonts w:hint="eastAsia"/>
        </w:rPr>
        <w:t>提交人</w:t>
      </w:r>
      <w:r>
        <w:rPr>
          <w:rFonts w:hint="eastAsia"/>
        </w:rPr>
        <w:t>很大</w:t>
      </w:r>
      <w:r w:rsidRPr="00864852">
        <w:rPr>
          <w:rFonts w:hint="eastAsia"/>
        </w:rPr>
        <w:t>的探视权，</w:t>
      </w:r>
      <w:r>
        <w:rPr>
          <w:rFonts w:hint="eastAsia"/>
        </w:rPr>
        <w:t>从而</w:t>
      </w:r>
      <w:r w:rsidRPr="00864852">
        <w:rPr>
          <w:rFonts w:hint="eastAsia"/>
        </w:rPr>
        <w:t>限制了母亲带子女离开瑞士的权利；</w:t>
      </w:r>
      <w:r w:rsidRPr="00864852">
        <w:t>2010</w:t>
      </w:r>
      <w:r w:rsidRPr="00864852">
        <w:rPr>
          <w:rFonts w:hint="eastAsia"/>
        </w:rPr>
        <w:t>年</w:t>
      </w:r>
      <w:r w:rsidRPr="00864852">
        <w:t>12</w:t>
      </w:r>
      <w:r w:rsidRPr="00864852">
        <w:rPr>
          <w:rFonts w:hint="eastAsia"/>
        </w:rPr>
        <w:t>月</w:t>
      </w:r>
      <w:r w:rsidRPr="00864852">
        <w:t>4</w:t>
      </w:r>
      <w:r w:rsidRPr="00864852">
        <w:rPr>
          <w:rFonts w:hint="eastAsia"/>
        </w:rPr>
        <w:t>日，母亲未经提交人同意</w:t>
      </w:r>
      <w:r>
        <w:rPr>
          <w:rFonts w:hint="eastAsia"/>
        </w:rPr>
        <w:t>而</w:t>
      </w:r>
      <w:r w:rsidRPr="00864852">
        <w:rPr>
          <w:rFonts w:hint="eastAsia"/>
        </w:rPr>
        <w:t>将子女从瑞士带到西班牙，导致</w:t>
      </w:r>
      <w:r>
        <w:rPr>
          <w:rFonts w:hint="eastAsia"/>
        </w:rPr>
        <w:t>他</w:t>
      </w:r>
      <w:r w:rsidRPr="00864852">
        <w:rPr>
          <w:rFonts w:hint="eastAsia"/>
        </w:rPr>
        <w:t>根据</w:t>
      </w:r>
      <w:r w:rsidRPr="005B5ABB">
        <w:rPr>
          <w:rFonts w:hint="eastAsia"/>
        </w:rPr>
        <w:t>《国际儿童拐骗事件的民事问题海牙公约》</w:t>
      </w:r>
      <w:r w:rsidRPr="00864852">
        <w:rPr>
          <w:rFonts w:hint="eastAsia"/>
        </w:rPr>
        <w:t>要求将其子女</w:t>
      </w:r>
      <w:r>
        <w:rPr>
          <w:rFonts w:hint="eastAsia"/>
        </w:rPr>
        <w:t>送回</w:t>
      </w:r>
      <w:r w:rsidRPr="00864852">
        <w:rPr>
          <w:rFonts w:hint="eastAsia"/>
        </w:rPr>
        <w:t>瑞士</w:t>
      </w:r>
      <w:r>
        <w:rPr>
          <w:rFonts w:hint="eastAsia"/>
        </w:rPr>
        <w:t>；</w:t>
      </w:r>
      <w:r w:rsidRPr="00864852">
        <w:t>2011</w:t>
      </w:r>
      <w:r w:rsidRPr="00864852">
        <w:rPr>
          <w:rFonts w:hint="eastAsia"/>
        </w:rPr>
        <w:t>年</w:t>
      </w:r>
      <w:r w:rsidRPr="00864852">
        <w:t>7</w:t>
      </w:r>
      <w:r w:rsidRPr="00864852">
        <w:rPr>
          <w:rFonts w:hint="eastAsia"/>
        </w:rPr>
        <w:t>月</w:t>
      </w:r>
      <w:r w:rsidRPr="00864852">
        <w:t>19</w:t>
      </w:r>
      <w:r w:rsidRPr="00864852">
        <w:rPr>
          <w:rFonts w:hint="eastAsia"/>
        </w:rPr>
        <w:t>日，西班牙萨拉戈萨第六家庭初审法院宣布将子女从瑞士</w:t>
      </w:r>
      <w:r>
        <w:rPr>
          <w:rFonts w:hint="eastAsia"/>
        </w:rPr>
        <w:t>带</w:t>
      </w:r>
      <w:r w:rsidRPr="00864852">
        <w:rPr>
          <w:rFonts w:hint="eastAsia"/>
        </w:rPr>
        <w:t>到西班牙是非法的，下令将提交人的子女</w:t>
      </w:r>
      <w:r>
        <w:rPr>
          <w:rFonts w:hint="eastAsia"/>
        </w:rPr>
        <w:t>送回</w:t>
      </w:r>
      <w:r w:rsidRPr="00864852">
        <w:rPr>
          <w:rFonts w:hint="eastAsia"/>
        </w:rPr>
        <w:t>瑞士。</w:t>
      </w:r>
      <w:r w:rsidRPr="00E94C5F">
        <w:rPr>
          <w:rFonts w:hint="eastAsia"/>
        </w:rPr>
        <w:t>然而，</w:t>
      </w:r>
      <w:r w:rsidRPr="00E94C5F">
        <w:t>2011</w:t>
      </w:r>
      <w:r w:rsidRPr="00E94C5F">
        <w:rPr>
          <w:rFonts w:hint="eastAsia"/>
        </w:rPr>
        <w:t>年</w:t>
      </w:r>
      <w:r w:rsidRPr="00E94C5F">
        <w:t>10</w:t>
      </w:r>
      <w:r w:rsidRPr="00E94C5F">
        <w:rPr>
          <w:rFonts w:hint="eastAsia"/>
        </w:rPr>
        <w:t>月，萨拉戈萨省法院第二庭</w:t>
      </w:r>
      <w:r>
        <w:rPr>
          <w:rFonts w:hint="eastAsia"/>
        </w:rPr>
        <w:t>在</w:t>
      </w:r>
      <w:r w:rsidRPr="00E94C5F">
        <w:rPr>
          <w:rFonts w:hint="eastAsia"/>
        </w:rPr>
        <w:t>上诉</w:t>
      </w:r>
      <w:r>
        <w:rPr>
          <w:rFonts w:hint="eastAsia"/>
        </w:rPr>
        <w:t>中</w:t>
      </w:r>
      <w:r w:rsidRPr="00E94C5F">
        <w:rPr>
          <w:rFonts w:hint="eastAsia"/>
        </w:rPr>
        <w:t>裁定，</w:t>
      </w:r>
      <w:r>
        <w:rPr>
          <w:rFonts w:hint="eastAsia"/>
        </w:rPr>
        <w:t>将子女带</w:t>
      </w:r>
      <w:r w:rsidRPr="00864852">
        <w:rPr>
          <w:rFonts w:hint="eastAsia"/>
        </w:rPr>
        <w:t>到西班牙</w:t>
      </w:r>
      <w:r>
        <w:rPr>
          <w:rFonts w:hint="eastAsia"/>
        </w:rPr>
        <w:t>是</w:t>
      </w:r>
      <w:r w:rsidRPr="00E94C5F">
        <w:rPr>
          <w:rFonts w:hint="eastAsia"/>
        </w:rPr>
        <w:t>合法的，并推翻了将</w:t>
      </w:r>
      <w:r>
        <w:rPr>
          <w:rFonts w:hint="eastAsia"/>
        </w:rPr>
        <w:t>两名</w:t>
      </w:r>
      <w:r w:rsidRPr="00E94C5F">
        <w:rPr>
          <w:rFonts w:hint="eastAsia"/>
        </w:rPr>
        <w:t>儿童</w:t>
      </w:r>
      <w:r>
        <w:rPr>
          <w:rFonts w:hint="eastAsia"/>
        </w:rPr>
        <w:t>送回</w:t>
      </w:r>
      <w:r w:rsidRPr="00E94C5F">
        <w:rPr>
          <w:rFonts w:hint="eastAsia"/>
        </w:rPr>
        <w:t>瑞士的命令。提交人就这一决定向西班牙宪法法院提出上诉，</w:t>
      </w:r>
      <w:r>
        <w:rPr>
          <w:rFonts w:hint="eastAsia"/>
        </w:rPr>
        <w:t>该</w:t>
      </w:r>
      <w:r w:rsidRPr="00E94C5F">
        <w:rPr>
          <w:rFonts w:hint="eastAsia"/>
        </w:rPr>
        <w:t>法院驳回了上诉。委员会注意到，</w:t>
      </w:r>
      <w:r w:rsidRPr="00E94C5F">
        <w:t>2012</w:t>
      </w:r>
      <w:r w:rsidRPr="00E94C5F">
        <w:rPr>
          <w:rFonts w:hint="eastAsia"/>
        </w:rPr>
        <w:t>年</w:t>
      </w:r>
      <w:r w:rsidRPr="00E94C5F">
        <w:t>5</w:t>
      </w:r>
      <w:r w:rsidRPr="00E94C5F">
        <w:rPr>
          <w:rFonts w:hint="eastAsia"/>
        </w:rPr>
        <w:t>月，</w:t>
      </w:r>
      <w:r w:rsidRPr="00A95631">
        <w:rPr>
          <w:rFonts w:hint="eastAsia"/>
        </w:rPr>
        <w:t>埃尔埃斯科里亚尔法院</w:t>
      </w:r>
      <w:r w:rsidRPr="00E94C5F">
        <w:rPr>
          <w:rFonts w:hint="eastAsia"/>
        </w:rPr>
        <w:t>将</w:t>
      </w:r>
      <w:r>
        <w:rPr>
          <w:rFonts w:hint="eastAsia"/>
        </w:rPr>
        <w:t>子女</w:t>
      </w:r>
      <w:r w:rsidRPr="00E94C5F">
        <w:rPr>
          <w:rFonts w:hint="eastAsia"/>
        </w:rPr>
        <w:t>的监护权</w:t>
      </w:r>
      <w:r>
        <w:rPr>
          <w:rFonts w:hint="eastAsia"/>
        </w:rPr>
        <w:t>授予</w:t>
      </w:r>
      <w:r w:rsidRPr="00E94C5F">
        <w:rPr>
          <w:rFonts w:hint="eastAsia"/>
        </w:rPr>
        <w:t>母亲，</w:t>
      </w:r>
      <w:r>
        <w:rPr>
          <w:rFonts w:hint="eastAsia"/>
        </w:rPr>
        <w:t>而授予</w:t>
      </w:r>
      <w:r w:rsidRPr="00E94C5F">
        <w:rPr>
          <w:rFonts w:hint="eastAsia"/>
        </w:rPr>
        <w:t>提交人探视权，命令他支付赡养费，并于</w:t>
      </w:r>
      <w:r w:rsidRPr="00E94C5F">
        <w:t>2013</w:t>
      </w:r>
      <w:r w:rsidRPr="00E94C5F">
        <w:rPr>
          <w:rFonts w:hint="eastAsia"/>
        </w:rPr>
        <w:t>年</w:t>
      </w:r>
      <w:r w:rsidRPr="00E94C5F">
        <w:t>9</w:t>
      </w:r>
      <w:r w:rsidRPr="00E94C5F">
        <w:rPr>
          <w:rFonts w:hint="eastAsia"/>
        </w:rPr>
        <w:t>月发布了</w:t>
      </w:r>
      <w:r>
        <w:rPr>
          <w:rFonts w:hint="eastAsia"/>
        </w:rPr>
        <w:t>包含</w:t>
      </w:r>
      <w:r w:rsidRPr="00E94C5F">
        <w:rPr>
          <w:rFonts w:hint="eastAsia"/>
        </w:rPr>
        <w:t>类似</w:t>
      </w:r>
      <w:r w:rsidRPr="003F7162">
        <w:rPr>
          <w:rFonts w:hint="eastAsia"/>
        </w:rPr>
        <w:t>条款的最终离婚协议</w:t>
      </w:r>
      <w:r w:rsidRPr="00E94C5F">
        <w:rPr>
          <w:rFonts w:hint="eastAsia"/>
        </w:rPr>
        <w:t>。</w:t>
      </w:r>
      <w:r>
        <w:rPr>
          <w:rFonts w:hint="eastAsia"/>
        </w:rPr>
        <w:t>但委员会还注意到，提交人称，由于缔约国的不作为，特别是未对他一再要求埃尔埃斯科里亚尔法院执行</w:t>
      </w:r>
      <w:r>
        <w:t>2012</w:t>
      </w:r>
      <w:r>
        <w:rPr>
          <w:rFonts w:hint="eastAsia"/>
        </w:rPr>
        <w:t>年</w:t>
      </w:r>
      <w:r>
        <w:t>5</w:t>
      </w:r>
      <w:r>
        <w:rPr>
          <w:rFonts w:hint="eastAsia"/>
        </w:rPr>
        <w:t>月</w:t>
      </w:r>
      <w:r>
        <w:t>8</w:t>
      </w:r>
      <w:r>
        <w:rPr>
          <w:rFonts w:hint="eastAsia"/>
        </w:rPr>
        <w:t>日裁决的请求</w:t>
      </w:r>
      <w:proofErr w:type="gramStart"/>
      <w:r>
        <w:rPr>
          <w:rFonts w:hint="eastAsia"/>
        </w:rPr>
        <w:t>作出</w:t>
      </w:r>
      <w:proofErr w:type="gramEnd"/>
      <w:r>
        <w:rPr>
          <w:rFonts w:hint="eastAsia"/>
        </w:rPr>
        <w:t>司法答复，导致他无法行使探视权。缔约国称，之所以发生上述情况，是因为提交人为避免支付子女</w:t>
      </w:r>
      <w:r>
        <w:t>抚养费</w:t>
      </w:r>
      <w:r>
        <w:rPr>
          <w:rFonts w:hint="eastAsia"/>
        </w:rPr>
        <w:t>在身在国外。</w:t>
      </w:r>
    </w:p>
    <w:p w:rsidR="00415AC0" w:rsidRDefault="00415AC0">
      <w:pPr>
        <w:tabs>
          <w:tab w:val="clear" w:pos="431"/>
        </w:tabs>
        <w:overflowPunct/>
        <w:adjustRightInd/>
        <w:snapToGrid/>
        <w:spacing w:line="240" w:lineRule="auto"/>
        <w:jc w:val="left"/>
      </w:pPr>
      <w:r>
        <w:br w:type="page"/>
      </w:r>
    </w:p>
    <w:p w:rsidR="00763FFE" w:rsidRDefault="00763FFE" w:rsidP="00590E1B">
      <w:pPr>
        <w:pStyle w:val="SingleTxtGC"/>
        <w:tabs>
          <w:tab w:val="clear" w:pos="431"/>
          <w:tab w:val="clear" w:pos="1134"/>
          <w:tab w:val="clear" w:pos="1565"/>
          <w:tab w:val="clear" w:pos="1996"/>
          <w:tab w:val="clear" w:pos="2427"/>
          <w:tab w:val="left" w:pos="1701"/>
        </w:tabs>
      </w:pPr>
      <w:r w:rsidRPr="000C24A3">
        <w:t>9.5</w:t>
      </w:r>
      <w:r w:rsidRPr="000C24A3">
        <w:tab/>
      </w:r>
      <w:r w:rsidRPr="00B54808">
        <w:rPr>
          <w:rFonts w:hint="eastAsia"/>
        </w:rPr>
        <w:t>委员会</w:t>
      </w:r>
      <w:r w:rsidRPr="0045304B">
        <w:rPr>
          <w:rFonts w:hint="eastAsia"/>
          <w:spacing w:val="4"/>
        </w:rPr>
        <w:t>回顾，作为一般规则，应由国家机构审查事实和证据</w:t>
      </w:r>
      <w:r w:rsidRPr="00B54808">
        <w:rPr>
          <w:rFonts w:hint="eastAsia"/>
        </w:rPr>
        <w:t>并解释和执行国内法律，除非国家机构的评估显然具有任意性或构成司法不公。</w:t>
      </w:r>
      <w:r w:rsidRPr="00530433">
        <w:rPr>
          <w:rStyle w:val="a8"/>
          <w:rFonts w:eastAsia="宋体"/>
        </w:rPr>
        <w:footnoteReference w:id="18"/>
      </w:r>
      <w:r w:rsidRPr="000C24A3">
        <w:t xml:space="preserve"> </w:t>
      </w:r>
      <w:r w:rsidRPr="00B83B50">
        <w:rPr>
          <w:rFonts w:hint="eastAsia"/>
        </w:rPr>
        <w:t>因此，委员会的工作不是代替国家机构评估案件的事实和证据，而是要确保这些机构的评估不具有任意性、不构成司法不公，并将儿童的最大利益作为评估的首要考虑因素。</w:t>
      </w:r>
      <w:r w:rsidRPr="00530433">
        <w:rPr>
          <w:rStyle w:val="a8"/>
          <w:rFonts w:eastAsia="宋体"/>
        </w:rPr>
        <w:footnoteReference w:id="19"/>
      </w:r>
      <w:r>
        <w:t xml:space="preserve"> </w:t>
      </w:r>
      <w:r w:rsidRPr="0070244B">
        <w:rPr>
          <w:rFonts w:hint="eastAsia"/>
        </w:rPr>
        <w:t>在本案中，委员会注意到，西班牙法院对提交人关于绑架其子女以及与他们缺乏联系的指</w:t>
      </w:r>
      <w:r>
        <w:rPr>
          <w:rFonts w:hint="eastAsia"/>
        </w:rPr>
        <w:t>称</w:t>
      </w:r>
      <w:r w:rsidRPr="0070244B">
        <w:rPr>
          <w:rFonts w:hint="eastAsia"/>
        </w:rPr>
        <w:t>进行了详细分析。委员会认为，提交人没有证明各法院对事实和证据的司法审查显然是任意的或</w:t>
      </w:r>
      <w:r>
        <w:rPr>
          <w:rFonts w:hint="eastAsia"/>
        </w:rPr>
        <w:t>构成司法不公</w:t>
      </w:r>
      <w:r w:rsidRPr="0070244B">
        <w:rPr>
          <w:rFonts w:hint="eastAsia"/>
        </w:rPr>
        <w:t>。</w:t>
      </w:r>
    </w:p>
    <w:p w:rsidR="00763FFE" w:rsidRDefault="00763FFE" w:rsidP="00590E1B">
      <w:pPr>
        <w:pStyle w:val="SingleTxtGC"/>
        <w:tabs>
          <w:tab w:val="clear" w:pos="431"/>
          <w:tab w:val="clear" w:pos="1134"/>
          <w:tab w:val="clear" w:pos="1565"/>
          <w:tab w:val="clear" w:pos="1996"/>
          <w:tab w:val="clear" w:pos="2427"/>
          <w:tab w:val="left" w:pos="1701"/>
        </w:tabs>
      </w:pPr>
      <w:r w:rsidRPr="000C24A3">
        <w:t>9.6</w:t>
      </w:r>
      <w:r w:rsidRPr="000C24A3">
        <w:tab/>
      </w:r>
      <w:r>
        <w:rPr>
          <w:rFonts w:hint="eastAsia"/>
        </w:rPr>
        <w:t>因此，委员会认为来文证据不足，并根据《任择议定书》第</w:t>
      </w:r>
      <w:r>
        <w:rPr>
          <w:rFonts w:hint="eastAsia"/>
        </w:rPr>
        <w:t>7</w:t>
      </w:r>
      <w:r>
        <w:rPr>
          <w:rFonts w:hint="eastAsia"/>
        </w:rPr>
        <w:t>条</w:t>
      </w:r>
      <w:r w:rsidRPr="000C24A3">
        <w:t>(f)</w:t>
      </w:r>
      <w:proofErr w:type="gramStart"/>
      <w:r>
        <w:rPr>
          <w:rFonts w:hint="eastAsia"/>
        </w:rPr>
        <w:t>项宣布</w:t>
      </w:r>
      <w:proofErr w:type="gramEnd"/>
      <w:r>
        <w:rPr>
          <w:rFonts w:hint="eastAsia"/>
        </w:rPr>
        <w:t>来文不可受理。</w:t>
      </w:r>
    </w:p>
    <w:p w:rsidR="00763FFE" w:rsidRPr="000C24A3" w:rsidRDefault="00763FFE" w:rsidP="00AD61D7">
      <w:pPr>
        <w:pStyle w:val="SingleTxtGC"/>
        <w:keepNext/>
        <w:keepLines/>
        <w:tabs>
          <w:tab w:val="clear" w:pos="431"/>
          <w:tab w:val="clear" w:pos="1134"/>
          <w:tab w:val="clear" w:pos="1565"/>
          <w:tab w:val="clear" w:pos="1996"/>
          <w:tab w:val="clear" w:pos="2427"/>
          <w:tab w:val="left" w:pos="1701"/>
        </w:tabs>
      </w:pPr>
      <w:r w:rsidRPr="000C24A3">
        <w:t>10.</w:t>
      </w:r>
      <w:r w:rsidRPr="000C24A3">
        <w:tab/>
      </w:r>
      <w:r>
        <w:rPr>
          <w:rFonts w:hint="eastAsia"/>
        </w:rPr>
        <w:t>儿童权利委员会决定：</w:t>
      </w:r>
    </w:p>
    <w:p w:rsidR="00763FFE" w:rsidRPr="000C24A3" w:rsidRDefault="00763FFE" w:rsidP="00590E1B">
      <w:pPr>
        <w:pStyle w:val="SingleTxtGC"/>
        <w:tabs>
          <w:tab w:val="clear" w:pos="431"/>
          <w:tab w:val="clear" w:pos="1134"/>
          <w:tab w:val="clear" w:pos="1565"/>
          <w:tab w:val="clear" w:pos="1996"/>
          <w:tab w:val="clear" w:pos="2427"/>
          <w:tab w:val="left" w:pos="1701"/>
        </w:tabs>
      </w:pPr>
      <w:r w:rsidRPr="000C24A3">
        <w:tab/>
        <w:t>(a)</w:t>
      </w:r>
      <w:r w:rsidRPr="000C24A3">
        <w:tab/>
      </w:r>
      <w:r w:rsidRPr="00996171">
        <w:rPr>
          <w:rFonts w:hint="eastAsia"/>
        </w:rPr>
        <w:t>根据《任择议定书》第</w:t>
      </w:r>
      <w:r w:rsidRPr="00996171">
        <w:t>7</w:t>
      </w:r>
      <w:r w:rsidRPr="00996171">
        <w:rPr>
          <w:rFonts w:hint="eastAsia"/>
        </w:rPr>
        <w:t>条</w:t>
      </w:r>
      <w:r w:rsidRPr="000C24A3">
        <w:t>(f)</w:t>
      </w:r>
      <w:r w:rsidRPr="00996171">
        <w:rPr>
          <w:rFonts w:hint="eastAsia"/>
        </w:rPr>
        <w:t>项，来文不予受理；</w:t>
      </w:r>
    </w:p>
    <w:p w:rsidR="00763FFE" w:rsidRDefault="00763FFE" w:rsidP="00590E1B">
      <w:pPr>
        <w:pStyle w:val="SingleTxtGC"/>
        <w:tabs>
          <w:tab w:val="clear" w:pos="431"/>
          <w:tab w:val="clear" w:pos="1134"/>
          <w:tab w:val="clear" w:pos="1565"/>
          <w:tab w:val="clear" w:pos="1996"/>
          <w:tab w:val="clear" w:pos="2427"/>
          <w:tab w:val="left" w:pos="1701"/>
        </w:tabs>
      </w:pPr>
      <w:r w:rsidRPr="000C24A3">
        <w:tab/>
        <w:t>(b)</w:t>
      </w:r>
      <w:r w:rsidRPr="000C24A3">
        <w:tab/>
      </w:r>
      <w:r w:rsidRPr="00AA5606">
        <w:rPr>
          <w:rFonts w:hint="eastAsia"/>
        </w:rPr>
        <w:t>将本决定转交来文提交人</w:t>
      </w:r>
      <w:r>
        <w:rPr>
          <w:rFonts w:hint="eastAsia"/>
        </w:rPr>
        <w:t>，</w:t>
      </w:r>
      <w:r w:rsidRPr="00AA5606">
        <w:rPr>
          <w:rFonts w:hint="eastAsia"/>
        </w:rPr>
        <w:t>并</w:t>
      </w:r>
      <w:r>
        <w:rPr>
          <w:rFonts w:hint="eastAsia"/>
        </w:rPr>
        <w:t>转交</w:t>
      </w:r>
      <w:r w:rsidRPr="00AA5606">
        <w:rPr>
          <w:rFonts w:hint="eastAsia"/>
        </w:rPr>
        <w:t>缔约国参考。</w:t>
      </w:r>
    </w:p>
    <w:p w:rsidR="00763FFE" w:rsidRPr="00C212DE" w:rsidRDefault="00C212DE" w:rsidP="00C212DE">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763FFE" w:rsidRPr="00C212DE" w:rsidSect="00FD6B27">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3C2A" w:rsidRPr="000D319F" w:rsidRDefault="00D03C2A" w:rsidP="000D319F">
      <w:pPr>
        <w:pStyle w:val="af0"/>
        <w:spacing w:after="240"/>
        <w:ind w:left="907"/>
        <w:rPr>
          <w:rFonts w:asciiTheme="majorBidi" w:eastAsia="宋体" w:hAnsiTheme="majorBidi" w:cstheme="majorBidi"/>
          <w:sz w:val="21"/>
          <w:szCs w:val="21"/>
          <w:lang w:val="en-US"/>
        </w:rPr>
      </w:pPr>
    </w:p>
    <w:p w:rsidR="00D03C2A" w:rsidRPr="000D319F" w:rsidRDefault="00D03C2A"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D03C2A" w:rsidRPr="000D319F" w:rsidRDefault="00D03C2A" w:rsidP="000D319F">
      <w:pPr>
        <w:pStyle w:val="af0"/>
      </w:pPr>
    </w:p>
  </w:endnote>
  <w:endnote w:type="continuationNotice" w:id="1">
    <w:p w:rsidR="00D03C2A" w:rsidRDefault="00D03C2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 New Roman">
    <w:altName w:val="Times New Roman"/>
    <w:panose1 w:val="00000000000000000000"/>
    <w:charset w:val="00"/>
    <w:family w:val="roman"/>
    <w:notTrueType/>
    <w:pitch w:val="default"/>
  </w:font>
  <w:font w:name="KaiTi">
    <w:charset w:val="86"/>
    <w:family w:val="modern"/>
    <w:pitch w:val="fixed"/>
    <w:sig w:usb0="800002BF" w:usb1="38CF7CFA"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8056F2" w:rsidRDefault="008056F2" w:rsidP="008056F2">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proofErr w:type="spellStart"/>
    <w:r w:rsidRPr="008056F2">
      <w:rPr>
        <w:rStyle w:val="af2"/>
        <w:b w:val="0"/>
        <w:snapToGrid w:val="0"/>
        <w:sz w:val="16"/>
      </w:rPr>
      <w:t>GE.19</w:t>
    </w:r>
    <w:proofErr w:type="spellEnd"/>
    <w:r w:rsidRPr="008056F2">
      <w:rPr>
        <w:rStyle w:val="af2"/>
        <w:b w:val="0"/>
        <w:snapToGrid w:val="0"/>
        <w:sz w:val="16"/>
      </w:rPr>
      <w:t>-09859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8056F2" w:rsidRDefault="008056F2" w:rsidP="008056F2">
    <w:pPr>
      <w:pStyle w:val="af0"/>
      <w:tabs>
        <w:tab w:val="clear" w:pos="431"/>
        <w:tab w:val="right" w:pos="9638"/>
      </w:tabs>
      <w:rPr>
        <w:rStyle w:val="af2"/>
      </w:rPr>
    </w:pPr>
    <w:proofErr w:type="spellStart"/>
    <w:r>
      <w:t>GE.19</w:t>
    </w:r>
    <w:proofErr w:type="spellEnd"/>
    <w:r>
      <w:t>-09859</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AB1CDF" w:rsidRDefault="008056F2" w:rsidP="00487939">
    <w:pPr>
      <w:pStyle w:val="af0"/>
      <w:tabs>
        <w:tab w:val="left" w:pos="1701"/>
        <w:tab w:val="left" w:pos="2552"/>
        <w:tab w:val="left" w:pos="8448"/>
      </w:tabs>
      <w:spacing w:before="360"/>
      <w:rPr>
        <w:rFonts w:eastAsiaTheme="minorEastAsia"/>
        <w:b/>
        <w:sz w:val="21"/>
        <w:lang w:eastAsia="zh-CN"/>
      </w:rPr>
    </w:pPr>
    <w:proofErr w:type="spellStart"/>
    <w:r>
      <w:rPr>
        <w:sz w:val="20"/>
        <w:lang w:eastAsia="zh-CN"/>
      </w:rPr>
      <w:t>GE.19</w:t>
    </w:r>
    <w:proofErr w:type="spellEnd"/>
    <w:r>
      <w:rPr>
        <w:sz w:val="20"/>
        <w:lang w:eastAsia="zh-CN"/>
      </w:rPr>
      <w:t>-09859</w:t>
    </w:r>
    <w:r w:rsidR="00731A42" w:rsidRPr="00EE277A">
      <w:rPr>
        <w:sz w:val="20"/>
        <w:lang w:eastAsia="zh-CN"/>
      </w:rPr>
      <w:t xml:space="preserve"> (C)</w:t>
    </w:r>
    <w:r w:rsidR="00AB1CDF">
      <w:rPr>
        <w:sz w:val="20"/>
        <w:lang w:eastAsia="zh-CN"/>
      </w:rPr>
      <w:tab/>
    </w:r>
    <w:r w:rsidR="008741AF">
      <w:rPr>
        <w:sz w:val="20"/>
        <w:lang w:eastAsia="zh-CN"/>
      </w:rPr>
      <w:t>0512</w:t>
    </w:r>
    <w:r w:rsidR="00AB1CDF">
      <w:rPr>
        <w:sz w:val="20"/>
        <w:lang w:eastAsia="zh-CN"/>
      </w:rPr>
      <w:t>1</w:t>
    </w:r>
    <w:r w:rsidR="000163AE">
      <w:rPr>
        <w:rFonts w:eastAsiaTheme="minorEastAsia"/>
        <w:sz w:val="20"/>
        <w:lang w:eastAsia="zh-CN"/>
      </w:rPr>
      <w:t>9</w:t>
    </w:r>
    <w:r w:rsidR="00731A42">
      <w:rPr>
        <w:sz w:val="20"/>
        <w:lang w:eastAsia="zh-CN"/>
      </w:rPr>
      <w:tab/>
    </w:r>
    <w:r w:rsidR="006C378F">
      <w:rPr>
        <w:sz w:val="20"/>
        <w:lang w:eastAsia="zh-CN"/>
      </w:rPr>
      <w:t>10</w:t>
    </w:r>
    <w:r w:rsidR="008741AF">
      <w:rPr>
        <w:sz w:val="20"/>
        <w:lang w:eastAsia="zh-CN"/>
      </w:rPr>
      <w:t>12</w:t>
    </w:r>
    <w:r w:rsidR="00731A42">
      <w:rPr>
        <w:sz w:val="20"/>
        <w:lang w:eastAsia="zh-CN"/>
      </w:rPr>
      <w:t>1</w:t>
    </w:r>
    <w:r w:rsidR="000163AE">
      <w:rPr>
        <w:rFonts w:eastAsiaTheme="minorEastAsia"/>
        <w:sz w:val="20"/>
        <w:lang w:eastAsia="zh-CN"/>
      </w:rPr>
      <w:t>9</w:t>
    </w:r>
  </w:p>
  <w:p w:rsidR="00056632" w:rsidRPr="00487939" w:rsidRDefault="008056F2" w:rsidP="00487939">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561975" cy="561975"/>
          <wp:effectExtent l="0" t="0" r="9525" b="9525"/>
          <wp:wrapNone/>
          <wp:docPr id="1" name="图片 1" descr="https://undocs.org/m2/QRCode.ashx?DS=CRC/C/81/D/13/2017&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81/D/13/2017&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napToGrid/>
        <w:sz w:val="21"/>
        <w:lang w:val="en-US" w:eastAsia="zh-CN"/>
      </w:rPr>
      <w:drawing>
        <wp:inline distT="0" distB="0" distL="0" distR="0" wp14:anchorId="6F8919AD" wp14:editId="79AAEBF1">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3C2A" w:rsidRPr="000157B1" w:rsidRDefault="00D03C2A"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D03C2A" w:rsidRPr="000157B1" w:rsidRDefault="00D03C2A"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D03C2A" w:rsidRDefault="00D03C2A"/>
  </w:footnote>
  <w:footnote w:id="2">
    <w:p w:rsidR="00763FFE" w:rsidRPr="008870EC" w:rsidRDefault="00763FFE" w:rsidP="00763FFE">
      <w:pPr>
        <w:pStyle w:val="a6"/>
      </w:pPr>
      <w:r w:rsidRPr="008870EC">
        <w:rPr>
          <w:rStyle w:val="30"/>
          <w:rFonts w:eastAsia="宋体"/>
        </w:rPr>
        <w:tab/>
      </w:r>
      <w:r w:rsidRPr="0056429A">
        <w:rPr>
          <w:rStyle w:val="30"/>
          <w:rFonts w:eastAsia="宋体"/>
          <w:b w:val="0"/>
          <w:bCs w:val="0"/>
          <w:color w:val="0000CC"/>
          <w:sz w:val="21"/>
          <w:szCs w:val="21"/>
        </w:rPr>
        <w:t>*</w:t>
      </w:r>
      <w:r w:rsidRPr="008870EC">
        <w:rPr>
          <w:rStyle w:val="30"/>
          <w:rFonts w:eastAsia="宋体"/>
        </w:rPr>
        <w:tab/>
      </w:r>
      <w:r w:rsidRPr="002E6A00">
        <w:rPr>
          <w:rFonts w:hint="eastAsia"/>
        </w:rPr>
        <w:t>委员会第八十一届会议</w:t>
      </w:r>
      <w:r w:rsidRPr="002E6A00">
        <w:t>(2019</w:t>
      </w:r>
      <w:r w:rsidRPr="002E6A00">
        <w:rPr>
          <w:rFonts w:hint="eastAsia"/>
        </w:rPr>
        <w:t>年</w:t>
      </w:r>
      <w:r w:rsidRPr="002E6A00">
        <w:t>5</w:t>
      </w:r>
      <w:r w:rsidRPr="002E6A00">
        <w:rPr>
          <w:rFonts w:hint="eastAsia"/>
        </w:rPr>
        <w:t>月</w:t>
      </w:r>
      <w:r w:rsidRPr="002E6A00">
        <w:t>13</w:t>
      </w:r>
      <w:r w:rsidRPr="002E6A00">
        <w:rPr>
          <w:rFonts w:hint="eastAsia"/>
        </w:rPr>
        <w:t>日至</w:t>
      </w:r>
      <w:r w:rsidRPr="002E6A00">
        <w:t>31</w:t>
      </w:r>
      <w:r w:rsidRPr="002E6A00">
        <w:rPr>
          <w:rFonts w:hint="eastAsia"/>
        </w:rPr>
        <w:t>日</w:t>
      </w:r>
      <w:r w:rsidRPr="002E6A00">
        <w:t>)</w:t>
      </w:r>
      <w:r w:rsidRPr="002E6A00">
        <w:rPr>
          <w:rFonts w:hint="eastAsia"/>
        </w:rPr>
        <w:t>通过。</w:t>
      </w:r>
    </w:p>
  </w:footnote>
  <w:footnote w:id="3">
    <w:p w:rsidR="00763FFE" w:rsidRPr="008870EC" w:rsidRDefault="00763FFE" w:rsidP="00763FFE">
      <w:pPr>
        <w:pStyle w:val="a6"/>
      </w:pPr>
      <w:r w:rsidRPr="008870EC">
        <w:rPr>
          <w:rStyle w:val="30"/>
          <w:rFonts w:eastAsia="宋体"/>
        </w:rPr>
        <w:tab/>
      </w:r>
      <w:r w:rsidRPr="0056429A">
        <w:rPr>
          <w:rStyle w:val="30"/>
          <w:rFonts w:eastAsia="宋体"/>
          <w:b w:val="0"/>
          <w:bCs w:val="0"/>
          <w:color w:val="0000CC"/>
          <w:sz w:val="21"/>
          <w:szCs w:val="21"/>
        </w:rPr>
        <w:t>**</w:t>
      </w:r>
      <w:r w:rsidRPr="00FC2641">
        <w:rPr>
          <w:rStyle w:val="30"/>
          <w:rFonts w:eastAsia="宋体"/>
          <w:color w:val="0000CC"/>
          <w:sz w:val="21"/>
          <w:szCs w:val="21"/>
        </w:rPr>
        <w:tab/>
      </w:r>
      <w:r>
        <w:rPr>
          <w:rFonts w:hint="eastAsia"/>
        </w:rPr>
        <w:t>参加审查本</w:t>
      </w:r>
      <w:r w:rsidRPr="000219D0">
        <w:rPr>
          <w:rFonts w:hint="eastAsia"/>
        </w:rPr>
        <w:t>来文的</w:t>
      </w:r>
      <w:r>
        <w:rPr>
          <w:rFonts w:hint="eastAsia"/>
        </w:rPr>
        <w:t>委员会委员有</w:t>
      </w:r>
      <w:r w:rsidRPr="000219D0">
        <w:rPr>
          <w:rFonts w:hint="eastAsia"/>
        </w:rPr>
        <w:t>：苏珊娜·阿霍·阿苏马、</w:t>
      </w:r>
      <w:r w:rsidRPr="00C05884">
        <w:rPr>
          <w:rFonts w:hint="eastAsia"/>
        </w:rPr>
        <w:t>阿马尔·沙尔曼·阿尔多塞里、辛德·阿尤毕·伊德里斯、布拉基·古德布兰松、菲利普·雅费、奥尔加·哈佐娃、西法斯·卢米纳、杰哈德·马迪、费斯·马歇尔－哈里斯、本雅姆·达维特·梅兹姆尔、大</w:t>
      </w:r>
      <w:proofErr w:type="gramStart"/>
      <w:r w:rsidRPr="00C05884">
        <w:rPr>
          <w:rFonts w:hint="eastAsia"/>
        </w:rPr>
        <w:t>谷美纪子</w:t>
      </w:r>
      <w:proofErr w:type="gramEnd"/>
      <w:r w:rsidRPr="00C05884">
        <w:rPr>
          <w:rFonts w:hint="eastAsia"/>
        </w:rPr>
        <w:t>、路易·埃内斯托·佩德内拉·雷纳、何塞·安杰尔·罗德里格斯·雷耶斯、</w:t>
      </w:r>
      <w:r w:rsidRPr="00A16F39">
        <w:rPr>
          <w:rFonts w:hint="eastAsia"/>
        </w:rPr>
        <w:t>艾萨图·阿拉萨内·西迪库</w:t>
      </w:r>
      <w:r>
        <w:rPr>
          <w:rFonts w:hint="eastAsia"/>
        </w:rPr>
        <w:t>、</w:t>
      </w:r>
      <w:r w:rsidRPr="00C05884">
        <w:rPr>
          <w:rFonts w:hint="eastAsia"/>
        </w:rPr>
        <w:t>安·玛丽·斯凯尔顿、韦利娜·托多罗娃和雷娜特·</w:t>
      </w:r>
      <w:proofErr w:type="gramStart"/>
      <w:r w:rsidRPr="00C05884">
        <w:rPr>
          <w:rFonts w:hint="eastAsia"/>
        </w:rPr>
        <w:t>雯特</w:t>
      </w:r>
      <w:proofErr w:type="gramEnd"/>
      <w:r w:rsidRPr="00C05884">
        <w:rPr>
          <w:rFonts w:hint="eastAsia"/>
        </w:rPr>
        <w:t>尔。</w:t>
      </w:r>
    </w:p>
  </w:footnote>
  <w:footnote w:id="4">
    <w:p w:rsidR="00763FFE" w:rsidRPr="002B13AC" w:rsidRDefault="00763FFE" w:rsidP="00763FFE">
      <w:pPr>
        <w:pStyle w:val="a6"/>
      </w:pPr>
      <w:r>
        <w:tab/>
      </w:r>
      <w:r w:rsidRPr="00530433">
        <w:rPr>
          <w:rStyle w:val="a8"/>
          <w:rFonts w:eastAsia="宋体"/>
        </w:rPr>
        <w:footnoteRef/>
      </w:r>
      <w:r>
        <w:tab/>
      </w:r>
      <w:r>
        <w:rPr>
          <w:rFonts w:hint="eastAsia"/>
        </w:rPr>
        <w:t>提交人提交了这位母亲</w:t>
      </w:r>
      <w:r>
        <w:rPr>
          <w:rFonts w:hint="eastAsia"/>
        </w:rPr>
        <w:t>2</w:t>
      </w:r>
      <w:r>
        <w:t>010</w:t>
      </w:r>
      <w:r>
        <w:rPr>
          <w:rFonts w:hint="eastAsia"/>
        </w:rPr>
        <w:t>年</w:t>
      </w:r>
      <w:r>
        <w:t>12</w:t>
      </w:r>
      <w:r>
        <w:rPr>
          <w:rFonts w:hint="eastAsia"/>
        </w:rPr>
        <w:t>月</w:t>
      </w:r>
      <w:r>
        <w:rPr>
          <w:rFonts w:hint="eastAsia"/>
        </w:rPr>
        <w:t>6</w:t>
      </w:r>
      <w:r>
        <w:rPr>
          <w:rFonts w:hint="eastAsia"/>
        </w:rPr>
        <w:t>日的电子邮件。</w:t>
      </w:r>
    </w:p>
  </w:footnote>
  <w:footnote w:id="5">
    <w:p w:rsidR="00763FFE" w:rsidRPr="008C716B" w:rsidRDefault="00763FFE" w:rsidP="00763FFE">
      <w:pPr>
        <w:pStyle w:val="a6"/>
        <w:rPr>
          <w:color w:val="4A4A4A"/>
        </w:rPr>
      </w:pPr>
      <w:r>
        <w:tab/>
      </w:r>
      <w:r w:rsidRPr="00530433">
        <w:rPr>
          <w:rStyle w:val="a8"/>
          <w:rFonts w:eastAsia="宋体"/>
        </w:rPr>
        <w:footnoteRef/>
      </w:r>
      <w:r>
        <w:tab/>
      </w:r>
      <w:r w:rsidRPr="00F7566B">
        <w:rPr>
          <w:rFonts w:hint="eastAsia"/>
        </w:rPr>
        <w:t>《海牙公约》第</w:t>
      </w:r>
      <w:r>
        <w:rPr>
          <w:rFonts w:hint="eastAsia"/>
        </w:rPr>
        <w:t>三</w:t>
      </w:r>
      <w:r w:rsidRPr="00F7566B">
        <w:rPr>
          <w:rFonts w:hint="eastAsia"/>
        </w:rPr>
        <w:t>条规定：“</w:t>
      </w:r>
      <w:r w:rsidRPr="008B5241">
        <w:rPr>
          <w:rFonts w:hint="eastAsia"/>
        </w:rPr>
        <w:t>在下列情形下，对儿童的转移或滞留被视为非法：</w:t>
      </w:r>
      <w:r w:rsidRPr="008B5241">
        <w:t>(</w:t>
      </w:r>
      <w:r w:rsidRPr="008B5241">
        <w:rPr>
          <w:rFonts w:hint="eastAsia"/>
        </w:rPr>
        <w:t>一</w:t>
      </w:r>
      <w:r w:rsidRPr="008B5241">
        <w:t>)</w:t>
      </w:r>
      <w:r>
        <w:t xml:space="preserve"> </w:t>
      </w:r>
      <w:r w:rsidRPr="008B5241">
        <w:rPr>
          <w:rFonts w:hint="eastAsia"/>
        </w:rPr>
        <w:t>转移或滞留侵犯了在该转移或滞留行为发生前依儿童惯常居住地国法已赋予某人、某机构或任何其他团体联合或单独行使的监护权</w:t>
      </w:r>
      <w:r>
        <w:rPr>
          <w:rFonts w:hint="eastAsia"/>
        </w:rPr>
        <w:t>；</w:t>
      </w:r>
      <w:r w:rsidRPr="008B5241">
        <w:rPr>
          <w:rFonts w:hint="eastAsia"/>
        </w:rPr>
        <w:t>并且</w:t>
      </w:r>
      <w:r w:rsidRPr="008D2DF9">
        <w:t>(</w:t>
      </w:r>
      <w:r w:rsidRPr="008D2DF9">
        <w:rPr>
          <w:rFonts w:hint="eastAsia"/>
        </w:rPr>
        <w:t>二</w:t>
      </w:r>
      <w:r w:rsidRPr="008D2DF9">
        <w:t>)</w:t>
      </w:r>
      <w:r w:rsidR="0091201C">
        <w:t xml:space="preserve"> </w:t>
      </w:r>
      <w:r w:rsidRPr="008D2DF9">
        <w:rPr>
          <w:rFonts w:hint="eastAsia"/>
        </w:rPr>
        <w:t>在转移或滞留时，实际上已共同或单独地行使上述监护权，或若非该转移或滞留行为发生，则将行使此项权利。</w:t>
      </w:r>
      <w:r w:rsidRPr="00D8502D">
        <w:rPr>
          <w:rFonts w:hint="eastAsia"/>
        </w:rPr>
        <w:t>上述第一款提及的监护权，可特别地因法律实践、司法或行政裁决以及依该国法律具有法律效力的协议而产生</w:t>
      </w:r>
      <w:r w:rsidRPr="00F7566B">
        <w:rPr>
          <w:rFonts w:hint="eastAsia"/>
        </w:rPr>
        <w:t>”</w:t>
      </w:r>
      <w:r w:rsidR="00E05E35">
        <w:rPr>
          <w:rFonts w:hint="eastAsia"/>
        </w:rPr>
        <w:t>。</w:t>
      </w:r>
    </w:p>
  </w:footnote>
  <w:footnote w:id="6">
    <w:p w:rsidR="00763FFE" w:rsidRPr="004D6168" w:rsidRDefault="00763FFE" w:rsidP="0056021C">
      <w:pPr>
        <w:pStyle w:val="a6"/>
        <w:spacing w:after="160"/>
      </w:pPr>
      <w:r>
        <w:tab/>
      </w:r>
      <w:r w:rsidRPr="00530433">
        <w:rPr>
          <w:rStyle w:val="a8"/>
          <w:rFonts w:eastAsia="宋体"/>
        </w:rPr>
        <w:footnoteRef/>
      </w:r>
      <w:r>
        <w:tab/>
      </w:r>
      <w:r w:rsidRPr="007E55C4">
        <w:rPr>
          <w:rFonts w:hint="eastAsia"/>
        </w:rPr>
        <w:t>提交人</w:t>
      </w:r>
      <w:r>
        <w:rPr>
          <w:rFonts w:hint="eastAsia"/>
        </w:rPr>
        <w:t>提交了他向</w:t>
      </w:r>
      <w:r w:rsidRPr="004E6A63">
        <w:rPr>
          <w:rFonts w:hint="eastAsia"/>
        </w:rPr>
        <w:t>埃尔埃斯科里亚尔第三初审法院</w:t>
      </w:r>
      <w:r>
        <w:rPr>
          <w:rFonts w:hint="eastAsia"/>
        </w:rPr>
        <w:t>提出的关于</w:t>
      </w:r>
      <w:r w:rsidRPr="004E6A63">
        <w:rPr>
          <w:rFonts w:hint="eastAsia"/>
        </w:rPr>
        <w:t>执行</w:t>
      </w:r>
      <w:r>
        <w:rPr>
          <w:rFonts w:hint="eastAsia"/>
        </w:rPr>
        <w:t>他的探视权和</w:t>
      </w:r>
      <w:r w:rsidRPr="004E6A63">
        <w:t>2012</w:t>
      </w:r>
      <w:r w:rsidRPr="004E6A63">
        <w:rPr>
          <w:rFonts w:hint="eastAsia"/>
        </w:rPr>
        <w:t>年</w:t>
      </w:r>
      <w:r w:rsidRPr="004E6A63">
        <w:t>5</w:t>
      </w:r>
      <w:r w:rsidRPr="004E6A63">
        <w:rPr>
          <w:rFonts w:hint="eastAsia"/>
        </w:rPr>
        <w:t>月</w:t>
      </w:r>
      <w:r w:rsidRPr="004E6A63">
        <w:t>8</w:t>
      </w:r>
      <w:r w:rsidRPr="004E6A63">
        <w:rPr>
          <w:rFonts w:hint="eastAsia"/>
        </w:rPr>
        <w:t>日</w:t>
      </w:r>
      <w:r>
        <w:rPr>
          <w:rFonts w:hint="eastAsia"/>
        </w:rPr>
        <w:t>裁决的</w:t>
      </w:r>
      <w:r w:rsidRPr="004E6A63">
        <w:rPr>
          <w:rFonts w:hint="eastAsia"/>
        </w:rPr>
        <w:t>申请</w:t>
      </w:r>
      <w:r>
        <w:rPr>
          <w:rFonts w:hint="eastAsia"/>
        </w:rPr>
        <w:t>的副本</w:t>
      </w:r>
      <w:r w:rsidRPr="007E55C4">
        <w:rPr>
          <w:rFonts w:hint="eastAsia"/>
        </w:rPr>
        <w:t>。</w:t>
      </w:r>
    </w:p>
  </w:footnote>
  <w:footnote w:id="7">
    <w:p w:rsidR="00763FFE" w:rsidRPr="00C1777B" w:rsidRDefault="00763FFE" w:rsidP="00763FFE">
      <w:pPr>
        <w:pStyle w:val="a6"/>
      </w:pPr>
      <w:r w:rsidRPr="0026143D">
        <w:tab/>
      </w:r>
      <w:r w:rsidRPr="00530433">
        <w:rPr>
          <w:rStyle w:val="a8"/>
          <w:rFonts w:eastAsia="宋体"/>
        </w:rPr>
        <w:footnoteRef/>
      </w:r>
      <w:r>
        <w:tab/>
      </w:r>
      <w:r>
        <w:rPr>
          <w:rFonts w:hint="eastAsia"/>
        </w:rPr>
        <w:t>缔约国没有提供这方面</w:t>
      </w:r>
      <w:r w:rsidRPr="00C1777B">
        <w:rPr>
          <w:rFonts w:hint="eastAsia"/>
        </w:rPr>
        <w:t>的证据；它只提到“第</w:t>
      </w:r>
      <w:r w:rsidRPr="00C1777B">
        <w:t>194/2013</w:t>
      </w:r>
      <w:r w:rsidRPr="00C1777B">
        <w:rPr>
          <w:rFonts w:hint="eastAsia"/>
        </w:rPr>
        <w:t>号轻罪诉讼”，但未报告诉讼的结果。</w:t>
      </w:r>
    </w:p>
  </w:footnote>
  <w:footnote w:id="8">
    <w:p w:rsidR="00763FFE" w:rsidRPr="00C1777B" w:rsidRDefault="00763FFE" w:rsidP="00763FFE">
      <w:pPr>
        <w:pStyle w:val="a6"/>
      </w:pPr>
      <w:r w:rsidRPr="00C1777B">
        <w:tab/>
      </w:r>
      <w:r w:rsidRPr="00C1777B">
        <w:rPr>
          <w:rStyle w:val="a8"/>
          <w:rFonts w:eastAsia="宋体"/>
        </w:rPr>
        <w:footnoteRef/>
      </w:r>
      <w:r w:rsidRPr="00C1777B">
        <w:tab/>
      </w:r>
      <w:r w:rsidRPr="00C1777B">
        <w:rPr>
          <w:rFonts w:hint="eastAsia"/>
        </w:rPr>
        <w:t>缔约国提供了萨拉戈萨第六调查法院</w:t>
      </w:r>
      <w:r w:rsidRPr="00C1777B">
        <w:t>2015</w:t>
      </w:r>
      <w:r w:rsidRPr="00C1777B">
        <w:rPr>
          <w:rFonts w:hint="eastAsia"/>
        </w:rPr>
        <w:t>年</w:t>
      </w:r>
      <w:r w:rsidRPr="00C1777B">
        <w:t>7</w:t>
      </w:r>
      <w:r w:rsidRPr="00C1777B">
        <w:rPr>
          <w:rFonts w:hint="eastAsia"/>
        </w:rPr>
        <w:t>月</w:t>
      </w:r>
      <w:r w:rsidRPr="00C1777B">
        <w:t>9</w:t>
      </w:r>
      <w:r w:rsidRPr="00C1777B">
        <w:rPr>
          <w:rFonts w:hint="eastAsia"/>
        </w:rPr>
        <w:t>日命令的副本。</w:t>
      </w:r>
    </w:p>
  </w:footnote>
  <w:footnote w:id="9">
    <w:p w:rsidR="00763FFE" w:rsidRPr="00C1777B" w:rsidRDefault="00763FFE" w:rsidP="00763FFE">
      <w:pPr>
        <w:pStyle w:val="a6"/>
      </w:pPr>
      <w:r w:rsidRPr="00C1777B">
        <w:tab/>
      </w:r>
      <w:r w:rsidRPr="00C1777B">
        <w:rPr>
          <w:rStyle w:val="a8"/>
          <w:rFonts w:eastAsia="宋体"/>
        </w:rPr>
        <w:footnoteRef/>
      </w:r>
      <w:r w:rsidRPr="00C1777B">
        <w:tab/>
      </w:r>
      <w:bookmarkStart w:id="2" w:name="_Hlk3721542"/>
      <w:bookmarkEnd w:id="2"/>
      <w:r w:rsidRPr="00C1777B">
        <w:rPr>
          <w:rFonts w:hint="eastAsia"/>
        </w:rPr>
        <w:t>缔约国提交了政府要求调查法院</w:t>
      </w:r>
      <w:r w:rsidRPr="00C1777B">
        <w:t>2017</w:t>
      </w:r>
      <w:r w:rsidRPr="00C1777B">
        <w:rPr>
          <w:rFonts w:hint="eastAsia"/>
        </w:rPr>
        <w:t>年</w:t>
      </w:r>
      <w:r w:rsidRPr="00C1777B">
        <w:t>5</w:t>
      </w:r>
      <w:r w:rsidRPr="00C1777B">
        <w:rPr>
          <w:rFonts w:hint="eastAsia"/>
        </w:rPr>
        <w:t>月</w:t>
      </w:r>
      <w:r w:rsidRPr="00C1777B">
        <w:t>16</w:t>
      </w:r>
      <w:r w:rsidRPr="00C1777B">
        <w:rPr>
          <w:rFonts w:hint="eastAsia"/>
        </w:rPr>
        <w:t>日提交的报告副本，其中包括上述</w:t>
      </w:r>
      <w:r>
        <w:rPr>
          <w:rFonts w:hint="eastAsia"/>
        </w:rPr>
        <w:t>有关</w:t>
      </w:r>
      <w:r w:rsidRPr="00C1777B">
        <w:rPr>
          <w:rFonts w:hint="eastAsia"/>
        </w:rPr>
        <w:t>司法程序的信息。</w:t>
      </w:r>
    </w:p>
  </w:footnote>
  <w:footnote w:id="10">
    <w:p w:rsidR="00763FFE" w:rsidRPr="00952D24" w:rsidRDefault="00763FFE" w:rsidP="00763FFE">
      <w:pPr>
        <w:pStyle w:val="a6"/>
      </w:pPr>
      <w:r w:rsidRPr="00C1777B">
        <w:tab/>
      </w:r>
      <w:r w:rsidRPr="00C1777B">
        <w:rPr>
          <w:rStyle w:val="a8"/>
          <w:rFonts w:eastAsia="宋体"/>
        </w:rPr>
        <w:footnoteRef/>
      </w:r>
      <w:r w:rsidRPr="00C1777B">
        <w:tab/>
      </w:r>
      <w:r w:rsidRPr="00C1777B">
        <w:rPr>
          <w:rFonts w:hint="eastAsia"/>
        </w:rPr>
        <w:t>缔约国分别提交了萨拉戈萨第十一调查法院</w:t>
      </w:r>
      <w:r>
        <w:rPr>
          <w:rFonts w:hint="eastAsia"/>
        </w:rPr>
        <w:t>和萨拉戈萨省法院第六庭</w:t>
      </w:r>
      <w:r>
        <w:t>2011</w:t>
      </w:r>
      <w:r>
        <w:rPr>
          <w:rFonts w:hint="eastAsia"/>
        </w:rPr>
        <w:t>年</w:t>
      </w:r>
      <w:r>
        <w:t>9</w:t>
      </w:r>
      <w:r>
        <w:rPr>
          <w:rFonts w:hint="eastAsia"/>
        </w:rPr>
        <w:t>月</w:t>
      </w:r>
      <w:r>
        <w:t>13</w:t>
      </w:r>
      <w:r>
        <w:rPr>
          <w:rFonts w:hint="eastAsia"/>
        </w:rPr>
        <w:t>日和</w:t>
      </w:r>
      <w:r>
        <w:t>2011</w:t>
      </w:r>
      <w:r>
        <w:rPr>
          <w:rFonts w:hint="eastAsia"/>
        </w:rPr>
        <w:t>年</w:t>
      </w:r>
      <w:r>
        <w:t>11</w:t>
      </w:r>
      <w:r>
        <w:rPr>
          <w:rFonts w:hint="eastAsia"/>
        </w:rPr>
        <w:t>月</w:t>
      </w:r>
      <w:r>
        <w:t>28</w:t>
      </w:r>
      <w:r>
        <w:rPr>
          <w:rFonts w:hint="eastAsia"/>
        </w:rPr>
        <w:t>日的命令副本，这两个法院驳回了提交人对</w:t>
      </w:r>
      <w:r>
        <w:t>2011</w:t>
      </w:r>
      <w:r>
        <w:rPr>
          <w:rFonts w:hint="eastAsia"/>
        </w:rPr>
        <w:t>年</w:t>
      </w:r>
      <w:r>
        <w:t>5</w:t>
      </w:r>
      <w:r>
        <w:rPr>
          <w:rFonts w:hint="eastAsia"/>
        </w:rPr>
        <w:t>月中止诉讼程序决定的上诉。</w:t>
      </w:r>
    </w:p>
  </w:footnote>
  <w:footnote w:id="11">
    <w:p w:rsidR="00763FFE" w:rsidRPr="00952D24" w:rsidRDefault="00763FFE" w:rsidP="00763FFE">
      <w:pPr>
        <w:pStyle w:val="a6"/>
      </w:pPr>
      <w:r w:rsidRPr="005245F0">
        <w:tab/>
      </w:r>
      <w:r w:rsidRPr="00530433">
        <w:rPr>
          <w:rStyle w:val="a8"/>
          <w:rFonts w:eastAsia="宋体"/>
        </w:rPr>
        <w:footnoteRef/>
      </w:r>
      <w:r>
        <w:tab/>
      </w:r>
      <w:r w:rsidRPr="001130DC">
        <w:rPr>
          <w:rFonts w:hint="eastAsia"/>
        </w:rPr>
        <w:t>缔约国</w:t>
      </w:r>
      <w:r>
        <w:rPr>
          <w:rFonts w:hint="eastAsia"/>
        </w:rPr>
        <w:t>提交了一份</w:t>
      </w:r>
      <w:r w:rsidRPr="001130DC">
        <w:rPr>
          <w:rFonts w:hint="eastAsia"/>
        </w:rPr>
        <w:t>调查法院</w:t>
      </w:r>
      <w:proofErr w:type="gramStart"/>
      <w:r>
        <w:rPr>
          <w:rFonts w:hint="eastAsia"/>
        </w:rPr>
        <w:t>应</w:t>
      </w:r>
      <w:r w:rsidRPr="001130DC">
        <w:rPr>
          <w:rFonts w:hint="eastAsia"/>
        </w:rPr>
        <w:t>政府</w:t>
      </w:r>
      <w:proofErr w:type="gramEnd"/>
      <w:r w:rsidRPr="001130DC">
        <w:rPr>
          <w:rFonts w:hint="eastAsia"/>
        </w:rPr>
        <w:t>要求</w:t>
      </w:r>
      <w:r>
        <w:rPr>
          <w:rFonts w:hint="eastAsia"/>
        </w:rPr>
        <w:t>提供的</w:t>
      </w:r>
      <w:r w:rsidRPr="001130DC">
        <w:rPr>
          <w:rFonts w:hint="eastAsia"/>
        </w:rPr>
        <w:t>报告</w:t>
      </w:r>
      <w:r>
        <w:rPr>
          <w:rFonts w:hint="eastAsia"/>
        </w:rPr>
        <w:t>的</w:t>
      </w:r>
      <w:r w:rsidRPr="001130DC">
        <w:rPr>
          <w:rFonts w:hint="eastAsia"/>
        </w:rPr>
        <w:t>副本</w:t>
      </w:r>
      <w:r>
        <w:rPr>
          <w:rFonts w:hint="eastAsia"/>
        </w:rPr>
        <w:t>，日期为</w:t>
      </w:r>
      <w:r w:rsidRPr="001130DC">
        <w:t>2017</w:t>
      </w:r>
      <w:r w:rsidRPr="001130DC">
        <w:rPr>
          <w:rFonts w:hint="eastAsia"/>
        </w:rPr>
        <w:t>年</w:t>
      </w:r>
      <w:r w:rsidRPr="001130DC">
        <w:t>5</w:t>
      </w:r>
      <w:r w:rsidRPr="001130DC">
        <w:rPr>
          <w:rFonts w:hint="eastAsia"/>
        </w:rPr>
        <w:t>月</w:t>
      </w:r>
      <w:r w:rsidRPr="001130DC">
        <w:t>16</w:t>
      </w:r>
      <w:r w:rsidRPr="001130DC">
        <w:rPr>
          <w:rFonts w:hint="eastAsia"/>
        </w:rPr>
        <w:t>日。</w:t>
      </w:r>
    </w:p>
  </w:footnote>
  <w:footnote w:id="12">
    <w:p w:rsidR="00763FFE" w:rsidRPr="00952D24" w:rsidRDefault="00763FFE" w:rsidP="00763FFE">
      <w:pPr>
        <w:pStyle w:val="a6"/>
      </w:pPr>
      <w:r w:rsidRPr="005245F0">
        <w:tab/>
      </w:r>
      <w:r w:rsidRPr="00530433">
        <w:rPr>
          <w:rStyle w:val="a8"/>
          <w:rFonts w:eastAsia="宋体"/>
        </w:rPr>
        <w:footnoteRef/>
      </w:r>
      <w:r>
        <w:tab/>
      </w:r>
      <w:r>
        <w:rPr>
          <w:rFonts w:hint="eastAsia"/>
        </w:rPr>
        <w:t>提交人</w:t>
      </w:r>
      <w:r w:rsidRPr="00D92EA3">
        <w:rPr>
          <w:rFonts w:hint="eastAsia"/>
        </w:rPr>
        <w:t>未提供更多资料。</w:t>
      </w:r>
    </w:p>
  </w:footnote>
  <w:footnote w:id="13">
    <w:p w:rsidR="00763FFE" w:rsidRPr="00952D24" w:rsidRDefault="00763FFE" w:rsidP="00763FFE">
      <w:pPr>
        <w:pStyle w:val="a6"/>
      </w:pPr>
      <w:r w:rsidRPr="005245F0">
        <w:tab/>
      </w:r>
      <w:r w:rsidRPr="00530433">
        <w:rPr>
          <w:rStyle w:val="a8"/>
          <w:rFonts w:eastAsia="宋体"/>
        </w:rPr>
        <w:footnoteRef/>
      </w:r>
      <w:r>
        <w:tab/>
      </w:r>
      <w:r>
        <w:rPr>
          <w:rFonts w:hint="eastAsia"/>
        </w:rPr>
        <w:t>提交人没有提供这方面的证据，但声称女儿后来告诉他，母亲的律师“曾指导她在面谈中对法官说些什么”。</w:t>
      </w:r>
    </w:p>
  </w:footnote>
  <w:footnote w:id="14">
    <w:p w:rsidR="00763FFE" w:rsidRPr="00A7246F" w:rsidRDefault="00763FFE" w:rsidP="00763FFE">
      <w:pPr>
        <w:pStyle w:val="a6"/>
      </w:pPr>
      <w:r w:rsidRPr="005245F0">
        <w:tab/>
      </w:r>
      <w:r w:rsidRPr="00530433">
        <w:rPr>
          <w:rStyle w:val="a8"/>
          <w:rFonts w:eastAsia="宋体"/>
        </w:rPr>
        <w:footnoteRef/>
      </w:r>
      <w:r>
        <w:tab/>
      </w:r>
      <w:r>
        <w:rPr>
          <w:rFonts w:hint="eastAsia"/>
        </w:rPr>
        <w:t>提交人没有提供这方面的证据。</w:t>
      </w:r>
    </w:p>
  </w:footnote>
  <w:footnote w:id="15">
    <w:p w:rsidR="00763FFE" w:rsidRPr="00952D24" w:rsidRDefault="00763FFE" w:rsidP="00763FFE">
      <w:pPr>
        <w:pStyle w:val="a6"/>
      </w:pPr>
      <w:r w:rsidRPr="005245F0">
        <w:tab/>
      </w:r>
      <w:r w:rsidRPr="00530433">
        <w:rPr>
          <w:rStyle w:val="a8"/>
          <w:rFonts w:eastAsia="宋体"/>
        </w:rPr>
        <w:footnoteRef/>
      </w:r>
      <w:r>
        <w:tab/>
      </w:r>
      <w:r>
        <w:rPr>
          <w:rFonts w:hint="eastAsia"/>
        </w:rPr>
        <w:t>提交人提供了该决定的副本。</w:t>
      </w:r>
    </w:p>
  </w:footnote>
  <w:footnote w:id="16">
    <w:p w:rsidR="00763FFE" w:rsidRPr="002E1F6C" w:rsidRDefault="00763FFE" w:rsidP="00250A71">
      <w:pPr>
        <w:pStyle w:val="a6"/>
      </w:pPr>
      <w:r w:rsidRPr="005245F0">
        <w:tab/>
      </w:r>
      <w:r w:rsidRPr="00530433">
        <w:rPr>
          <w:rStyle w:val="a8"/>
          <w:rFonts w:eastAsia="宋体"/>
        </w:rPr>
        <w:footnoteRef/>
      </w:r>
      <w:r>
        <w:tab/>
      </w:r>
      <w:r>
        <w:rPr>
          <w:rFonts w:hint="eastAsia"/>
        </w:rPr>
        <w:t>缔约国提供了该文件的副本，上面有法院收到后盖的印章。</w:t>
      </w:r>
    </w:p>
  </w:footnote>
  <w:footnote w:id="17">
    <w:p w:rsidR="00763FFE" w:rsidRPr="009A0973" w:rsidRDefault="00763FFE" w:rsidP="00763FFE">
      <w:pPr>
        <w:pStyle w:val="a6"/>
      </w:pPr>
      <w:r w:rsidRPr="005245F0">
        <w:tab/>
      </w:r>
      <w:r w:rsidRPr="00530433">
        <w:rPr>
          <w:rStyle w:val="a8"/>
          <w:rFonts w:eastAsia="宋体"/>
        </w:rPr>
        <w:footnoteRef/>
      </w:r>
      <w:r>
        <w:tab/>
      </w:r>
      <w:r w:rsidRPr="0079156A">
        <w:rPr>
          <w:rFonts w:eastAsia="KaiTi"/>
        </w:rPr>
        <w:t>A.</w:t>
      </w:r>
      <w:r w:rsidRPr="00165C0D">
        <w:rPr>
          <w:rFonts w:eastAsiaTheme="minorEastAsia"/>
        </w:rPr>
        <w:t>A.A.</w:t>
      </w:r>
      <w:r w:rsidRPr="00165C0D">
        <w:rPr>
          <w:rFonts w:eastAsiaTheme="minorEastAsia" w:hint="eastAsia"/>
        </w:rPr>
        <w:t>诉西班牙</w:t>
      </w:r>
      <w:r w:rsidRPr="00165C0D">
        <w:rPr>
          <w:rFonts w:eastAsiaTheme="minorEastAsia"/>
        </w:rPr>
        <w:t>(CRC/C/73/D/2/2015)</w:t>
      </w:r>
      <w:r w:rsidRPr="00165C0D">
        <w:rPr>
          <w:rFonts w:eastAsiaTheme="minorEastAsia" w:hint="eastAsia"/>
        </w:rPr>
        <w:t>，第</w:t>
      </w:r>
      <w:r w:rsidRPr="00165C0D">
        <w:rPr>
          <w:rFonts w:eastAsiaTheme="minorEastAsia"/>
        </w:rPr>
        <w:t>4.4</w:t>
      </w:r>
      <w:r w:rsidRPr="00165C0D">
        <w:rPr>
          <w:rFonts w:eastAsiaTheme="minorEastAsia" w:hint="eastAsia"/>
        </w:rPr>
        <w:t>段。</w:t>
      </w:r>
    </w:p>
  </w:footnote>
  <w:footnote w:id="18">
    <w:p w:rsidR="00763FFE" w:rsidRPr="00165C0D" w:rsidRDefault="00763FFE" w:rsidP="00763FFE">
      <w:pPr>
        <w:pStyle w:val="a6"/>
        <w:rPr>
          <w:rFonts w:eastAsiaTheme="minorEastAsia"/>
        </w:rPr>
      </w:pPr>
      <w:r w:rsidRPr="009A0973">
        <w:tab/>
      </w:r>
      <w:r w:rsidRPr="00530433">
        <w:rPr>
          <w:rStyle w:val="a8"/>
          <w:rFonts w:eastAsia="宋体"/>
        </w:rPr>
        <w:footnoteRef/>
      </w:r>
      <w:r w:rsidRPr="009A0973">
        <w:tab/>
      </w:r>
      <w:proofErr w:type="spellStart"/>
      <w:r w:rsidRPr="00165C0D">
        <w:rPr>
          <w:rFonts w:eastAsiaTheme="minorEastAsia"/>
        </w:rPr>
        <w:t>U.A.I</w:t>
      </w:r>
      <w:proofErr w:type="spellEnd"/>
      <w:r w:rsidRPr="00165C0D">
        <w:rPr>
          <w:rFonts w:eastAsiaTheme="minorEastAsia"/>
        </w:rPr>
        <w:t>.</w:t>
      </w:r>
      <w:r w:rsidRPr="00165C0D">
        <w:rPr>
          <w:rFonts w:eastAsiaTheme="minorEastAsia" w:hint="eastAsia"/>
        </w:rPr>
        <w:t>诉西班牙</w:t>
      </w:r>
      <w:r w:rsidRPr="00165C0D">
        <w:rPr>
          <w:rFonts w:eastAsiaTheme="minorEastAsia"/>
        </w:rPr>
        <w:t>(</w:t>
      </w:r>
      <w:r w:rsidRPr="00753DAC">
        <w:rPr>
          <w:rFonts w:eastAsiaTheme="minorEastAsia"/>
          <w:spacing w:val="-6"/>
        </w:rPr>
        <w:t>CRC/C/73/D/2/2015)</w:t>
      </w:r>
      <w:r w:rsidRPr="00753DAC">
        <w:rPr>
          <w:rFonts w:eastAsiaTheme="minorEastAsia" w:hint="eastAsia"/>
          <w:spacing w:val="-6"/>
        </w:rPr>
        <w:t>，第</w:t>
      </w:r>
      <w:r w:rsidRPr="00753DAC">
        <w:rPr>
          <w:rFonts w:eastAsiaTheme="minorEastAsia"/>
          <w:spacing w:val="-6"/>
        </w:rPr>
        <w:t>4.2</w:t>
      </w:r>
      <w:r w:rsidRPr="00753DAC">
        <w:rPr>
          <w:rFonts w:eastAsiaTheme="minorEastAsia" w:hint="eastAsia"/>
          <w:spacing w:val="-6"/>
        </w:rPr>
        <w:t>段；</w:t>
      </w:r>
      <w:proofErr w:type="spellStart"/>
      <w:r w:rsidRPr="00753DAC">
        <w:rPr>
          <w:rFonts w:eastAsiaTheme="minorEastAsia"/>
          <w:spacing w:val="-6"/>
        </w:rPr>
        <w:t>A.B</w:t>
      </w:r>
      <w:r w:rsidRPr="00165C0D">
        <w:rPr>
          <w:rFonts w:eastAsiaTheme="minorEastAsia"/>
        </w:rPr>
        <w:t>.H</w:t>
      </w:r>
      <w:proofErr w:type="spellEnd"/>
      <w:r w:rsidRPr="00165C0D">
        <w:rPr>
          <w:rFonts w:eastAsiaTheme="minorEastAsia"/>
        </w:rPr>
        <w:t>.</w:t>
      </w:r>
      <w:r w:rsidRPr="00165C0D">
        <w:rPr>
          <w:rFonts w:eastAsiaTheme="minorEastAsia" w:hint="eastAsia"/>
        </w:rPr>
        <w:t>和</w:t>
      </w:r>
      <w:proofErr w:type="spellStart"/>
      <w:r w:rsidRPr="00165C0D">
        <w:rPr>
          <w:rFonts w:eastAsiaTheme="minorEastAsia"/>
        </w:rPr>
        <w:t>M.B.H</w:t>
      </w:r>
      <w:proofErr w:type="spellEnd"/>
      <w:r w:rsidRPr="00165C0D">
        <w:rPr>
          <w:rFonts w:eastAsiaTheme="minorEastAsia"/>
        </w:rPr>
        <w:t>.</w:t>
      </w:r>
      <w:r w:rsidRPr="00165C0D">
        <w:rPr>
          <w:rFonts w:eastAsiaTheme="minorEastAsia" w:hint="eastAsia"/>
        </w:rPr>
        <w:t>诉哥斯达黎加</w:t>
      </w:r>
      <w:r w:rsidRPr="00165C0D">
        <w:rPr>
          <w:rFonts w:eastAsiaTheme="minorEastAsia"/>
        </w:rPr>
        <w:t>(CRC/C/74/D/5/</w:t>
      </w:r>
      <w:r w:rsidR="00780812">
        <w:rPr>
          <w:rFonts w:eastAsiaTheme="minorEastAsia"/>
        </w:rPr>
        <w:t xml:space="preserve"> </w:t>
      </w:r>
      <w:r w:rsidRPr="00165C0D">
        <w:rPr>
          <w:rFonts w:eastAsiaTheme="minorEastAsia"/>
        </w:rPr>
        <w:t>2016)</w:t>
      </w:r>
      <w:r w:rsidRPr="00165C0D">
        <w:rPr>
          <w:rFonts w:eastAsiaTheme="minorEastAsia" w:hint="eastAsia"/>
        </w:rPr>
        <w:t>，第</w:t>
      </w:r>
      <w:r w:rsidRPr="00165C0D">
        <w:rPr>
          <w:rFonts w:eastAsiaTheme="minorEastAsia"/>
        </w:rPr>
        <w:t>4.3</w:t>
      </w:r>
      <w:r w:rsidRPr="00165C0D">
        <w:rPr>
          <w:rFonts w:eastAsiaTheme="minorEastAsia" w:hint="eastAsia"/>
        </w:rPr>
        <w:t>段；以及</w:t>
      </w:r>
      <w:proofErr w:type="spellStart"/>
      <w:r w:rsidRPr="00165C0D">
        <w:rPr>
          <w:rFonts w:eastAsiaTheme="minorEastAsia"/>
        </w:rPr>
        <w:t>A.Y</w:t>
      </w:r>
      <w:proofErr w:type="spellEnd"/>
      <w:r w:rsidRPr="00165C0D">
        <w:rPr>
          <w:rFonts w:eastAsiaTheme="minorEastAsia"/>
        </w:rPr>
        <w:t>.</w:t>
      </w:r>
      <w:r w:rsidRPr="00165C0D">
        <w:rPr>
          <w:rFonts w:eastAsiaTheme="minorEastAsia" w:hint="eastAsia"/>
        </w:rPr>
        <w:t>诉丹麦</w:t>
      </w:r>
      <w:r w:rsidRPr="00165C0D">
        <w:rPr>
          <w:rFonts w:eastAsiaTheme="minorEastAsia"/>
        </w:rPr>
        <w:t>(CRC/C/78/D/7/2016)</w:t>
      </w:r>
      <w:r w:rsidRPr="00165C0D">
        <w:rPr>
          <w:rFonts w:eastAsiaTheme="minorEastAsia" w:hint="eastAsia"/>
        </w:rPr>
        <w:t>，第</w:t>
      </w:r>
      <w:r w:rsidRPr="00165C0D">
        <w:rPr>
          <w:rFonts w:eastAsiaTheme="minorEastAsia"/>
        </w:rPr>
        <w:t>8.8</w:t>
      </w:r>
      <w:r w:rsidRPr="00165C0D">
        <w:rPr>
          <w:rFonts w:eastAsiaTheme="minorEastAsia" w:hint="eastAsia"/>
        </w:rPr>
        <w:t>段。</w:t>
      </w:r>
    </w:p>
  </w:footnote>
  <w:footnote w:id="19">
    <w:p w:rsidR="00763FFE" w:rsidRPr="00165C0D" w:rsidRDefault="00763FFE" w:rsidP="00EA3039">
      <w:pPr>
        <w:pStyle w:val="a6"/>
        <w:spacing w:after="160"/>
        <w:rPr>
          <w:rFonts w:eastAsiaTheme="minorEastAsia"/>
        </w:rPr>
      </w:pPr>
      <w:r w:rsidRPr="00CB7E2C">
        <w:tab/>
      </w:r>
      <w:r w:rsidRPr="00530433">
        <w:rPr>
          <w:rStyle w:val="a8"/>
          <w:rFonts w:eastAsia="宋体"/>
        </w:rPr>
        <w:footnoteRef/>
      </w:r>
      <w:r w:rsidRPr="00CB7E2C">
        <w:tab/>
      </w:r>
      <w:r w:rsidRPr="00165C0D">
        <w:rPr>
          <w:rFonts w:eastAsiaTheme="minorEastAsia"/>
        </w:rPr>
        <w:t>C.E.</w:t>
      </w:r>
      <w:r w:rsidRPr="00165C0D">
        <w:rPr>
          <w:rFonts w:eastAsiaTheme="minorEastAsia" w:hint="eastAsia"/>
        </w:rPr>
        <w:t>诉比利时</w:t>
      </w:r>
      <w:r w:rsidRPr="00165C0D">
        <w:rPr>
          <w:rFonts w:eastAsiaTheme="minorEastAsia"/>
        </w:rPr>
        <w:t>(CRC/C/79/D/12/2017)</w:t>
      </w:r>
      <w:r w:rsidRPr="00165C0D">
        <w:rPr>
          <w:rFonts w:eastAsiaTheme="minorEastAsia" w:hint="eastAsia"/>
        </w:rPr>
        <w:t>，第</w:t>
      </w:r>
      <w:r w:rsidRPr="00165C0D">
        <w:rPr>
          <w:rFonts w:eastAsiaTheme="minorEastAsia"/>
        </w:rPr>
        <w:t>8.4</w:t>
      </w:r>
      <w:r w:rsidRPr="00165C0D">
        <w:rPr>
          <w:rFonts w:eastAsiaTheme="minorEastAsia" w:hint="eastAsia"/>
        </w:rPr>
        <w:t>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Default="008056F2" w:rsidP="008056F2">
    <w:pPr>
      <w:pStyle w:val="af3"/>
    </w:pPr>
    <w:r>
      <w:t>CRC/C/81/D/13/2017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202A30" w:rsidRDefault="008056F2" w:rsidP="008056F2">
    <w:pPr>
      <w:pStyle w:val="af3"/>
      <w:jc w:val="right"/>
    </w:pPr>
    <w:r>
      <w:t>CRC/C/81/D/13/2017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3"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78703ABA"/>
    <w:multiLevelType w:val="multilevel"/>
    <w:tmpl w:val="0809001D"/>
    <w:styleLink w:val="111111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0"/>
  </w:num>
  <w:num w:numId="3">
    <w:abstractNumId w:val="3"/>
  </w:num>
  <w:num w:numId="4">
    <w:abstractNumId w:val="0"/>
  </w:num>
  <w:num w:numId="5">
    <w:abstractNumId w:val="6"/>
  </w:num>
  <w:num w:numId="6">
    <w:abstractNumId w:val="5"/>
  </w:num>
  <w:num w:numId="7">
    <w:abstractNumId w:val="1"/>
  </w:num>
  <w:num w:numId="8">
    <w:abstractNumId w:val="7"/>
  </w:num>
  <w:num w:numId="9">
    <w:abstractNumId w:val="8"/>
  </w:num>
  <w:num w:numId="10">
    <w:abstractNumId w:val="11"/>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14337"/>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03C2A"/>
    <w:rsid w:val="00011483"/>
    <w:rsid w:val="000163AE"/>
    <w:rsid w:val="00036823"/>
    <w:rsid w:val="00075216"/>
    <w:rsid w:val="000822D6"/>
    <w:rsid w:val="00087CA1"/>
    <w:rsid w:val="000916EC"/>
    <w:rsid w:val="00093D26"/>
    <w:rsid w:val="000A71B1"/>
    <w:rsid w:val="000D319F"/>
    <w:rsid w:val="000E4D0E"/>
    <w:rsid w:val="000F44EF"/>
    <w:rsid w:val="00112912"/>
    <w:rsid w:val="001246EE"/>
    <w:rsid w:val="00144B69"/>
    <w:rsid w:val="00144D95"/>
    <w:rsid w:val="00153E86"/>
    <w:rsid w:val="00165177"/>
    <w:rsid w:val="00165C0D"/>
    <w:rsid w:val="0018676F"/>
    <w:rsid w:val="00191F37"/>
    <w:rsid w:val="001B1BD1"/>
    <w:rsid w:val="001C3EF2"/>
    <w:rsid w:val="001C7B47"/>
    <w:rsid w:val="001D17F6"/>
    <w:rsid w:val="001D2C3F"/>
    <w:rsid w:val="001F60E3"/>
    <w:rsid w:val="00204B42"/>
    <w:rsid w:val="002231C3"/>
    <w:rsid w:val="00225D93"/>
    <w:rsid w:val="0024417F"/>
    <w:rsid w:val="00250A71"/>
    <w:rsid w:val="00250F8D"/>
    <w:rsid w:val="00254AAF"/>
    <w:rsid w:val="0026734C"/>
    <w:rsid w:val="002A2183"/>
    <w:rsid w:val="002C34DC"/>
    <w:rsid w:val="002C389B"/>
    <w:rsid w:val="002E1C97"/>
    <w:rsid w:val="002F5834"/>
    <w:rsid w:val="00307C16"/>
    <w:rsid w:val="00326EBF"/>
    <w:rsid w:val="00327BCE"/>
    <w:rsid w:val="00327FE4"/>
    <w:rsid w:val="00331652"/>
    <w:rsid w:val="0033398C"/>
    <w:rsid w:val="00363265"/>
    <w:rsid w:val="00392F6C"/>
    <w:rsid w:val="003966E8"/>
    <w:rsid w:val="003B0323"/>
    <w:rsid w:val="003D7D4D"/>
    <w:rsid w:val="003F6156"/>
    <w:rsid w:val="003F772F"/>
    <w:rsid w:val="004017AF"/>
    <w:rsid w:val="00413D23"/>
    <w:rsid w:val="00415AC0"/>
    <w:rsid w:val="00427F63"/>
    <w:rsid w:val="00451DD3"/>
    <w:rsid w:val="0045304B"/>
    <w:rsid w:val="00456806"/>
    <w:rsid w:val="00484DB8"/>
    <w:rsid w:val="004A17D1"/>
    <w:rsid w:val="004B2F55"/>
    <w:rsid w:val="004C4A0A"/>
    <w:rsid w:val="004D5A83"/>
    <w:rsid w:val="00502D6B"/>
    <w:rsid w:val="00543EBA"/>
    <w:rsid w:val="00551B06"/>
    <w:rsid w:val="0056021C"/>
    <w:rsid w:val="0056429A"/>
    <w:rsid w:val="00573574"/>
    <w:rsid w:val="00575A9D"/>
    <w:rsid w:val="00590E1B"/>
    <w:rsid w:val="005C2111"/>
    <w:rsid w:val="005E403A"/>
    <w:rsid w:val="006223E4"/>
    <w:rsid w:val="006321CA"/>
    <w:rsid w:val="00670A1D"/>
    <w:rsid w:val="00675918"/>
    <w:rsid w:val="00680656"/>
    <w:rsid w:val="00680B4E"/>
    <w:rsid w:val="00683670"/>
    <w:rsid w:val="006914B7"/>
    <w:rsid w:val="006B1119"/>
    <w:rsid w:val="006B6F9B"/>
    <w:rsid w:val="006C378F"/>
    <w:rsid w:val="006E3E46"/>
    <w:rsid w:val="006E71B1"/>
    <w:rsid w:val="00705D89"/>
    <w:rsid w:val="00731A42"/>
    <w:rsid w:val="00733430"/>
    <w:rsid w:val="007406C0"/>
    <w:rsid w:val="00753DAC"/>
    <w:rsid w:val="00763FFE"/>
    <w:rsid w:val="007662D1"/>
    <w:rsid w:val="00767E69"/>
    <w:rsid w:val="007703B3"/>
    <w:rsid w:val="0077079A"/>
    <w:rsid w:val="00780812"/>
    <w:rsid w:val="007A5599"/>
    <w:rsid w:val="007C245E"/>
    <w:rsid w:val="008056F2"/>
    <w:rsid w:val="00823030"/>
    <w:rsid w:val="00841C68"/>
    <w:rsid w:val="00856233"/>
    <w:rsid w:val="00860F27"/>
    <w:rsid w:val="008741AF"/>
    <w:rsid w:val="00875BD1"/>
    <w:rsid w:val="008A1B1C"/>
    <w:rsid w:val="008B0560"/>
    <w:rsid w:val="008B2BFA"/>
    <w:rsid w:val="008D2FB3"/>
    <w:rsid w:val="008D713B"/>
    <w:rsid w:val="00901EA5"/>
    <w:rsid w:val="0091201C"/>
    <w:rsid w:val="0091630D"/>
    <w:rsid w:val="00931A4B"/>
    <w:rsid w:val="00936F03"/>
    <w:rsid w:val="00943B69"/>
    <w:rsid w:val="00944CB3"/>
    <w:rsid w:val="0095118D"/>
    <w:rsid w:val="00974CB8"/>
    <w:rsid w:val="00985B82"/>
    <w:rsid w:val="009A1026"/>
    <w:rsid w:val="009A7A45"/>
    <w:rsid w:val="009A7E38"/>
    <w:rsid w:val="009B09D7"/>
    <w:rsid w:val="009B664D"/>
    <w:rsid w:val="009D35ED"/>
    <w:rsid w:val="009F220D"/>
    <w:rsid w:val="009F7CE3"/>
    <w:rsid w:val="00A03CB6"/>
    <w:rsid w:val="00A05797"/>
    <w:rsid w:val="00A1364C"/>
    <w:rsid w:val="00A21076"/>
    <w:rsid w:val="00A3739A"/>
    <w:rsid w:val="00A46400"/>
    <w:rsid w:val="00A52DAF"/>
    <w:rsid w:val="00A53EA4"/>
    <w:rsid w:val="00A63F8B"/>
    <w:rsid w:val="00A84072"/>
    <w:rsid w:val="00AB1CDF"/>
    <w:rsid w:val="00AB6E40"/>
    <w:rsid w:val="00AC168E"/>
    <w:rsid w:val="00AD4703"/>
    <w:rsid w:val="00AD61D7"/>
    <w:rsid w:val="00AD6913"/>
    <w:rsid w:val="00B16570"/>
    <w:rsid w:val="00B2418C"/>
    <w:rsid w:val="00B400F6"/>
    <w:rsid w:val="00B53320"/>
    <w:rsid w:val="00B96D95"/>
    <w:rsid w:val="00BB21AF"/>
    <w:rsid w:val="00BC2DC4"/>
    <w:rsid w:val="00BC6522"/>
    <w:rsid w:val="00BC72FE"/>
    <w:rsid w:val="00C121D5"/>
    <w:rsid w:val="00C17349"/>
    <w:rsid w:val="00C212DE"/>
    <w:rsid w:val="00C351AA"/>
    <w:rsid w:val="00C533C4"/>
    <w:rsid w:val="00C61F73"/>
    <w:rsid w:val="00C63A60"/>
    <w:rsid w:val="00C7253F"/>
    <w:rsid w:val="00C74408"/>
    <w:rsid w:val="00C76DF0"/>
    <w:rsid w:val="00C83089"/>
    <w:rsid w:val="00D03C2A"/>
    <w:rsid w:val="00D0585A"/>
    <w:rsid w:val="00D265EF"/>
    <w:rsid w:val="00D26A05"/>
    <w:rsid w:val="00D345E2"/>
    <w:rsid w:val="00D56D62"/>
    <w:rsid w:val="00D80939"/>
    <w:rsid w:val="00D97B98"/>
    <w:rsid w:val="00DA04B8"/>
    <w:rsid w:val="00DA25C1"/>
    <w:rsid w:val="00DB1810"/>
    <w:rsid w:val="00DC671F"/>
    <w:rsid w:val="00DE4DA7"/>
    <w:rsid w:val="00E05E35"/>
    <w:rsid w:val="00E06294"/>
    <w:rsid w:val="00E33B38"/>
    <w:rsid w:val="00E4712C"/>
    <w:rsid w:val="00E47FE5"/>
    <w:rsid w:val="00E574AF"/>
    <w:rsid w:val="00E60DB0"/>
    <w:rsid w:val="00EA3039"/>
    <w:rsid w:val="00F02CC9"/>
    <w:rsid w:val="00F44678"/>
    <w:rsid w:val="00F67DE1"/>
    <w:rsid w:val="00F714DA"/>
    <w:rsid w:val="00F86A11"/>
    <w:rsid w:val="00F90004"/>
    <w:rsid w:val="00F92836"/>
    <w:rsid w:val="00F92B9E"/>
    <w:rsid w:val="00F92E9C"/>
    <w:rsid w:val="00FB456B"/>
    <w:rsid w:val="00FC2641"/>
    <w:rsid w:val="00FD6B27"/>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92B08C99-5E54-49C0-A26D-96E59580D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aliases w:val="Table_G"/>
    <w:basedOn w:val="a"/>
    <w:next w:val="a"/>
    <w:link w:val="10"/>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2A2183"/>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2A2183"/>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2A2183"/>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2A2183"/>
    <w:pPr>
      <w:keepNext/>
      <w:keepLines/>
      <w:tabs>
        <w:tab w:val="clear" w:pos="431"/>
        <w:tab w:val="right" w:pos="851"/>
      </w:tabs>
      <w:spacing w:before="240" w:after="120"/>
      <w:ind w:left="1134" w:right="1134" w:hanging="1134"/>
      <w:jc w:val="left"/>
      <w:outlineLvl w:val="3"/>
    </w:pPr>
    <w:rPr>
      <w:rFonts w:eastAsia="黑体"/>
      <w:snapToGrid/>
      <w:sz w:val="22"/>
      <w:szCs w:val="22"/>
    </w:rPr>
  </w:style>
  <w:style w:type="paragraph" w:customStyle="1" w:styleId="H4GC">
    <w:name w:val="_ H_4_GC"/>
    <w:basedOn w:val="a"/>
    <w:next w:val="a"/>
    <w:qFormat/>
    <w:rsid w:val="002A2183"/>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363265"/>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a7"/>
    <w:qFormat/>
    <w:rsid w:val="0091630D"/>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
    <w:basedOn w:val="a0"/>
    <w:link w:val="a6"/>
    <w:rsid w:val="0091630D"/>
    <w:rPr>
      <w:snapToGrid w:val="0"/>
      <w:sz w:val="18"/>
      <w:szCs w:val="18"/>
    </w:rPr>
  </w:style>
  <w:style w:type="character" w:styleId="a8">
    <w:name w:val="footnote reference"/>
    <w:aliases w:val="4_G"/>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AD6913"/>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91630D"/>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91630D"/>
    <w:pPr>
      <w:tabs>
        <w:tab w:val="left" w:pos="1134"/>
        <w:tab w:val="left" w:pos="1565"/>
        <w:tab w:val="left" w:pos="1996"/>
        <w:tab w:val="left" w:pos="2427"/>
      </w:tabs>
      <w:spacing w:after="120"/>
      <w:ind w:left="1565" w:right="1134"/>
    </w:pPr>
    <w:rPr>
      <w:szCs w:val="21"/>
    </w:rPr>
  </w:style>
  <w:style w:type="paragraph" w:styleId="ac">
    <w:name w:val="endnote text"/>
    <w:aliases w:val="2_G"/>
    <w:basedOn w:val="a6"/>
    <w:link w:val="ad"/>
    <w:qFormat/>
    <w:rsid w:val="0091630D"/>
    <w:pPr>
      <w:keepLines w:val="0"/>
      <w:spacing w:after="0"/>
    </w:pPr>
  </w:style>
  <w:style w:type="character" w:customStyle="1" w:styleId="ad">
    <w:name w:val="尾注文本 字符"/>
    <w:aliases w:val="2_G 字符"/>
    <w:basedOn w:val="a0"/>
    <w:link w:val="ac"/>
    <w:rsid w:val="0091630D"/>
    <w:rPr>
      <w:snapToGrid w:val="0"/>
      <w:sz w:val="18"/>
      <w:szCs w:val="18"/>
    </w:rPr>
  </w:style>
  <w:style w:type="character" w:styleId="ae">
    <w:name w:val="endnote reference"/>
    <w:aliases w:val="1_G"/>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aliases w:val="3_G"/>
    <w:basedOn w:val="a"/>
    <w:link w:val="af1"/>
    <w:qFormat/>
    <w:rsid w:val="002C34DC"/>
    <w:pPr>
      <w:overflowPunct/>
      <w:spacing w:line="240" w:lineRule="auto"/>
      <w:jc w:val="left"/>
    </w:pPr>
    <w:rPr>
      <w:rFonts w:eastAsia="Times New Roman"/>
      <w:sz w:val="16"/>
      <w:szCs w:val="16"/>
      <w:lang w:val="en-GB" w:eastAsia="en-US"/>
    </w:rPr>
  </w:style>
  <w:style w:type="character" w:customStyle="1" w:styleId="af1">
    <w:name w:val="页脚 字符"/>
    <w:aliases w:val="3_G 字符"/>
    <w:basedOn w:val="a0"/>
    <w:link w:val="af0"/>
    <w:rsid w:val="002C34DC"/>
    <w:rPr>
      <w:rFonts w:eastAsia="Times New Roman"/>
      <w:snapToGrid w:val="0"/>
      <w:sz w:val="16"/>
      <w:szCs w:val="16"/>
      <w:lang w:val="en-GB" w:eastAsia="en-US"/>
    </w:rPr>
  </w:style>
  <w:style w:type="character" w:styleId="af2">
    <w:name w:val="page number"/>
    <w:aliases w:val="7_G"/>
    <w:basedOn w:val="a0"/>
    <w:qFormat/>
    <w:rsid w:val="002C34DC"/>
    <w:rPr>
      <w:rFonts w:ascii="Times New Roman" w:hAnsi="Times New Roman"/>
      <w:b/>
      <w:i w:val="0"/>
      <w:snapToGrid w:val="0"/>
      <w:spacing w:val="0"/>
      <w:kern w:val="0"/>
      <w:sz w:val="18"/>
      <w14:cntxtAlts w14:val="0"/>
    </w:rPr>
  </w:style>
  <w:style w:type="paragraph" w:styleId="af3">
    <w:name w:val="header"/>
    <w:aliases w:val="6_G"/>
    <w:basedOn w:val="a"/>
    <w:link w:val="af4"/>
    <w:qFormat/>
    <w:rsid w:val="002C34DC"/>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aliases w:val="6_G 字符"/>
    <w:basedOn w:val="a0"/>
    <w:link w:val="af3"/>
    <w:rsid w:val="002C34DC"/>
    <w:rPr>
      <w:rFonts w:eastAsia="Times New Roman"/>
      <w:b/>
      <w:snapToGrid w:val="0"/>
      <w:sz w:val="18"/>
      <w:szCs w:val="18"/>
      <w:lang w:val="en-GB" w:eastAsia="en-US"/>
    </w:rPr>
  </w:style>
  <w:style w:type="character" w:customStyle="1" w:styleId="10">
    <w:name w:val="标题 1 字符"/>
    <w:aliases w:val="Table_G 字符"/>
    <w:basedOn w:val="a0"/>
    <w:link w:val="1"/>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paragraph" w:customStyle="1" w:styleId="HMG">
    <w:name w:val="_ H __M_G"/>
    <w:basedOn w:val="a"/>
    <w:next w:val="a"/>
    <w:rsid w:val="00763FFE"/>
    <w:pPr>
      <w:keepNext/>
      <w:keepLines/>
      <w:tabs>
        <w:tab w:val="clear" w:pos="431"/>
        <w:tab w:val="right" w:pos="851"/>
      </w:tabs>
      <w:overflowPunct/>
      <w:adjustRightInd/>
      <w:snapToGrid/>
      <w:spacing w:before="240" w:after="240" w:line="360" w:lineRule="exact"/>
      <w:ind w:left="1134" w:right="1134" w:hanging="1134"/>
      <w:jc w:val="left"/>
    </w:pPr>
    <w:rPr>
      <w:b/>
      <w:snapToGrid/>
      <w:sz w:val="34"/>
      <w:lang w:val="en-GB"/>
    </w:rPr>
  </w:style>
  <w:style w:type="paragraph" w:customStyle="1" w:styleId="HChG">
    <w:name w:val="_ H _Ch_G"/>
    <w:basedOn w:val="a"/>
    <w:next w:val="a"/>
    <w:qFormat/>
    <w:rsid w:val="00763FFE"/>
    <w:pPr>
      <w:keepNext/>
      <w:keepLines/>
      <w:tabs>
        <w:tab w:val="clear" w:pos="431"/>
        <w:tab w:val="right" w:pos="851"/>
      </w:tabs>
      <w:overflowPunct/>
      <w:adjustRightInd/>
      <w:snapToGrid/>
      <w:spacing w:before="360" w:after="240" w:line="300" w:lineRule="exact"/>
      <w:ind w:left="1134" w:right="1134" w:hanging="1134"/>
      <w:jc w:val="left"/>
    </w:pPr>
    <w:rPr>
      <w:b/>
      <w:snapToGrid/>
      <w:sz w:val="28"/>
      <w:lang w:val="en-GB"/>
    </w:rPr>
  </w:style>
  <w:style w:type="paragraph" w:customStyle="1" w:styleId="H1G">
    <w:name w:val="_ H_1_G"/>
    <w:basedOn w:val="a"/>
    <w:next w:val="a"/>
    <w:qFormat/>
    <w:rsid w:val="00763FFE"/>
    <w:pPr>
      <w:keepNext/>
      <w:keepLines/>
      <w:tabs>
        <w:tab w:val="clear" w:pos="431"/>
        <w:tab w:val="right" w:pos="851"/>
      </w:tabs>
      <w:overflowPunct/>
      <w:adjustRightInd/>
      <w:snapToGrid/>
      <w:spacing w:before="360" w:after="240" w:line="270" w:lineRule="exact"/>
      <w:ind w:left="1134" w:right="1134" w:hanging="1134"/>
      <w:jc w:val="left"/>
    </w:pPr>
    <w:rPr>
      <w:b/>
      <w:snapToGrid/>
      <w:sz w:val="24"/>
      <w:lang w:val="en-GB"/>
    </w:rPr>
  </w:style>
  <w:style w:type="paragraph" w:customStyle="1" w:styleId="H23G">
    <w:name w:val="_ H_2/3_G"/>
    <w:basedOn w:val="a"/>
    <w:next w:val="a"/>
    <w:qFormat/>
    <w:rsid w:val="00763FFE"/>
    <w:pPr>
      <w:keepNext/>
      <w:keepLines/>
      <w:tabs>
        <w:tab w:val="clear" w:pos="431"/>
        <w:tab w:val="right" w:pos="851"/>
      </w:tabs>
      <w:overflowPunct/>
      <w:adjustRightInd/>
      <w:snapToGrid/>
      <w:spacing w:before="240" w:after="120" w:line="240" w:lineRule="exact"/>
      <w:ind w:left="1134" w:right="1134" w:hanging="1134"/>
      <w:jc w:val="left"/>
    </w:pPr>
    <w:rPr>
      <w:b/>
      <w:snapToGrid/>
      <w:sz w:val="20"/>
      <w:lang w:val="en-GB"/>
    </w:rPr>
  </w:style>
  <w:style w:type="paragraph" w:customStyle="1" w:styleId="H4G">
    <w:name w:val="_ H_4_G"/>
    <w:basedOn w:val="a"/>
    <w:next w:val="a"/>
    <w:qFormat/>
    <w:rsid w:val="00763FFE"/>
    <w:pPr>
      <w:keepNext/>
      <w:keepLines/>
      <w:tabs>
        <w:tab w:val="clear" w:pos="431"/>
        <w:tab w:val="right" w:pos="851"/>
      </w:tabs>
      <w:overflowPunct/>
      <w:adjustRightInd/>
      <w:snapToGrid/>
      <w:spacing w:before="240" w:after="120" w:line="240" w:lineRule="exact"/>
      <w:ind w:left="1134" w:right="1134" w:hanging="1134"/>
      <w:jc w:val="left"/>
    </w:pPr>
    <w:rPr>
      <w:i/>
      <w:snapToGrid/>
      <w:sz w:val="20"/>
      <w:lang w:val="en-GB"/>
    </w:rPr>
  </w:style>
  <w:style w:type="paragraph" w:customStyle="1" w:styleId="H56G">
    <w:name w:val="_ H_5/6_G"/>
    <w:basedOn w:val="a"/>
    <w:next w:val="a"/>
    <w:qFormat/>
    <w:rsid w:val="00763FFE"/>
    <w:pPr>
      <w:keepNext/>
      <w:keepLines/>
      <w:tabs>
        <w:tab w:val="clear" w:pos="431"/>
        <w:tab w:val="right" w:pos="851"/>
      </w:tabs>
      <w:overflowPunct/>
      <w:adjustRightInd/>
      <w:snapToGrid/>
      <w:spacing w:before="240" w:after="120" w:line="240" w:lineRule="exact"/>
      <w:ind w:left="1134" w:right="1134" w:hanging="1134"/>
      <w:jc w:val="left"/>
    </w:pPr>
    <w:rPr>
      <w:snapToGrid/>
      <w:sz w:val="20"/>
      <w:lang w:val="en-GB"/>
    </w:rPr>
  </w:style>
  <w:style w:type="paragraph" w:customStyle="1" w:styleId="SingleTxtG">
    <w:name w:val="_ Single Txt_G"/>
    <w:basedOn w:val="a"/>
    <w:qFormat/>
    <w:rsid w:val="00763FFE"/>
    <w:pPr>
      <w:tabs>
        <w:tab w:val="clear" w:pos="431"/>
      </w:tabs>
      <w:overflowPunct/>
      <w:adjustRightInd/>
      <w:snapToGrid/>
      <w:spacing w:after="120" w:line="240" w:lineRule="atLeast"/>
      <w:ind w:left="1134" w:right="1134"/>
    </w:pPr>
    <w:rPr>
      <w:snapToGrid/>
      <w:sz w:val="20"/>
      <w:lang w:val="en-GB"/>
    </w:rPr>
  </w:style>
  <w:style w:type="paragraph" w:customStyle="1" w:styleId="SLG">
    <w:name w:val="__S_L_G"/>
    <w:basedOn w:val="a"/>
    <w:next w:val="a"/>
    <w:rsid w:val="00763FFE"/>
    <w:pPr>
      <w:keepNext/>
      <w:keepLines/>
      <w:tabs>
        <w:tab w:val="clear" w:pos="431"/>
      </w:tabs>
      <w:overflowPunct/>
      <w:adjustRightInd/>
      <w:snapToGrid/>
      <w:spacing w:before="240" w:after="240" w:line="580" w:lineRule="exact"/>
      <w:ind w:left="1134" w:right="1134"/>
      <w:jc w:val="left"/>
    </w:pPr>
    <w:rPr>
      <w:b/>
      <w:snapToGrid/>
      <w:sz w:val="56"/>
      <w:lang w:val="en-GB"/>
    </w:rPr>
  </w:style>
  <w:style w:type="paragraph" w:customStyle="1" w:styleId="SMG">
    <w:name w:val="__S_M_G"/>
    <w:basedOn w:val="a"/>
    <w:next w:val="a"/>
    <w:rsid w:val="00763FFE"/>
    <w:pPr>
      <w:keepNext/>
      <w:keepLines/>
      <w:tabs>
        <w:tab w:val="clear" w:pos="431"/>
      </w:tabs>
      <w:overflowPunct/>
      <w:adjustRightInd/>
      <w:snapToGrid/>
      <w:spacing w:before="240" w:after="240" w:line="420" w:lineRule="exact"/>
      <w:ind w:left="1134" w:right="1134"/>
      <w:jc w:val="left"/>
    </w:pPr>
    <w:rPr>
      <w:b/>
      <w:snapToGrid/>
      <w:sz w:val="40"/>
      <w:lang w:val="en-GB"/>
    </w:rPr>
  </w:style>
  <w:style w:type="paragraph" w:customStyle="1" w:styleId="SSG">
    <w:name w:val="__S_S_G"/>
    <w:basedOn w:val="a"/>
    <w:next w:val="a"/>
    <w:rsid w:val="00763FFE"/>
    <w:pPr>
      <w:keepNext/>
      <w:keepLines/>
      <w:tabs>
        <w:tab w:val="clear" w:pos="431"/>
      </w:tabs>
      <w:overflowPunct/>
      <w:adjustRightInd/>
      <w:snapToGrid/>
      <w:spacing w:before="240" w:after="240" w:line="300" w:lineRule="exact"/>
      <w:ind w:left="1134" w:right="1134"/>
      <w:jc w:val="left"/>
    </w:pPr>
    <w:rPr>
      <w:b/>
      <w:snapToGrid/>
      <w:sz w:val="28"/>
      <w:lang w:val="en-GB"/>
    </w:rPr>
  </w:style>
  <w:style w:type="paragraph" w:customStyle="1" w:styleId="XLargeG">
    <w:name w:val="__XLarge_G"/>
    <w:basedOn w:val="a"/>
    <w:next w:val="a"/>
    <w:rsid w:val="00763FFE"/>
    <w:pPr>
      <w:keepNext/>
      <w:keepLines/>
      <w:tabs>
        <w:tab w:val="clear" w:pos="431"/>
      </w:tabs>
      <w:overflowPunct/>
      <w:adjustRightInd/>
      <w:snapToGrid/>
      <w:spacing w:before="240" w:after="240" w:line="420" w:lineRule="exact"/>
      <w:ind w:left="1134" w:right="1134"/>
      <w:jc w:val="left"/>
    </w:pPr>
    <w:rPr>
      <w:b/>
      <w:snapToGrid/>
      <w:sz w:val="40"/>
      <w:lang w:val="en-GB"/>
    </w:rPr>
  </w:style>
  <w:style w:type="paragraph" w:customStyle="1" w:styleId="Bullet1G">
    <w:name w:val="_Bullet 1_G"/>
    <w:basedOn w:val="a"/>
    <w:qFormat/>
    <w:rsid w:val="00763FFE"/>
    <w:pPr>
      <w:numPr>
        <w:numId w:val="5"/>
      </w:numPr>
      <w:tabs>
        <w:tab w:val="clear" w:pos="431"/>
      </w:tabs>
      <w:overflowPunct/>
      <w:adjustRightInd/>
      <w:snapToGrid/>
      <w:spacing w:after="120" w:line="240" w:lineRule="auto"/>
      <w:ind w:right="1134"/>
    </w:pPr>
    <w:rPr>
      <w:snapToGrid/>
      <w:sz w:val="20"/>
      <w:lang w:val="en-GB"/>
    </w:rPr>
  </w:style>
  <w:style w:type="paragraph" w:customStyle="1" w:styleId="Bullet2G">
    <w:name w:val="_Bullet 2_G"/>
    <w:basedOn w:val="a"/>
    <w:qFormat/>
    <w:rsid w:val="00763FFE"/>
    <w:pPr>
      <w:numPr>
        <w:numId w:val="6"/>
      </w:numPr>
      <w:tabs>
        <w:tab w:val="clear" w:pos="431"/>
      </w:tabs>
      <w:overflowPunct/>
      <w:adjustRightInd/>
      <w:snapToGrid/>
      <w:spacing w:after="120" w:line="240" w:lineRule="auto"/>
      <w:ind w:right="1134"/>
    </w:pPr>
    <w:rPr>
      <w:snapToGrid/>
      <w:sz w:val="20"/>
      <w:lang w:val="en-GB"/>
    </w:rPr>
  </w:style>
  <w:style w:type="paragraph" w:customStyle="1" w:styleId="ParaNoG">
    <w:name w:val="_ParaNo._G"/>
    <w:basedOn w:val="SingleTxtG"/>
    <w:rsid w:val="00763FFE"/>
    <w:pPr>
      <w:numPr>
        <w:numId w:val="7"/>
      </w:numPr>
    </w:pPr>
  </w:style>
  <w:style w:type="numbering" w:styleId="111111">
    <w:name w:val="Outline List 2"/>
    <w:basedOn w:val="a2"/>
    <w:semiHidden/>
    <w:rsid w:val="00763FFE"/>
    <w:pPr>
      <w:numPr>
        <w:numId w:val="12"/>
      </w:numPr>
    </w:pPr>
  </w:style>
  <w:style w:type="numbering" w:styleId="1111110">
    <w:name w:val="Outline List 1"/>
    <w:basedOn w:val="a2"/>
    <w:semiHidden/>
    <w:rsid w:val="00763FFE"/>
    <w:pPr>
      <w:numPr>
        <w:numId w:val="10"/>
      </w:numPr>
    </w:pPr>
  </w:style>
  <w:style w:type="character" w:styleId="af9">
    <w:name w:val="Book Title"/>
    <w:basedOn w:val="a0"/>
    <w:uiPriority w:val="33"/>
    <w:rsid w:val="00763FFE"/>
    <w:rPr>
      <w:b/>
      <w:bCs/>
      <w:smallCaps/>
      <w:spacing w:val="5"/>
    </w:rPr>
  </w:style>
  <w:style w:type="table" w:styleId="afa">
    <w:name w:val="Table Grid"/>
    <w:basedOn w:val="a1"/>
    <w:rsid w:val="00763FFE"/>
    <w:pPr>
      <w:suppressAutoHyphens/>
      <w:spacing w:line="240" w:lineRule="atLeast"/>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C.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4BE209-2EE3-4B41-887A-93A3FAE2F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10</Pages>
  <Words>8407</Words>
  <Characters>9128</Characters>
  <Application>Microsoft Office Word</Application>
  <DocSecurity>0</DocSecurity>
  <Lines>323</Lines>
  <Paragraphs>106</Paragraphs>
  <ScaleCrop>false</ScaleCrop>
  <Company>DCM</Company>
  <LinksUpToDate>false</LinksUpToDate>
  <CharactersWithSpaces>9239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CRC/C/81/D/13/2017</dc:title>
  <dc:subject>1909859</dc:subject>
  <dc:creator>WUJS</dc:creator>
  <cp:keywords/>
  <dc:description/>
  <cp:lastModifiedBy>Hui TIAN</cp:lastModifiedBy>
  <cp:revision>2</cp:revision>
  <cp:lastPrinted>2014-05-09T11:28:00Z</cp:lastPrinted>
  <dcterms:created xsi:type="dcterms:W3CDTF">2019-12-10T08:51:00Z</dcterms:created>
  <dcterms:modified xsi:type="dcterms:W3CDTF">2019-12-10T08:51:00Z</dcterms:modified>
</cp:coreProperties>
</file>