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5C8C5380" w14:textId="77777777" w:rsidTr="00684327">
        <w:trPr>
          <w:trHeight w:hRule="exact" w:val="851"/>
        </w:trPr>
        <w:tc>
          <w:tcPr>
            <w:tcW w:w="1280" w:type="dxa"/>
            <w:tcBorders>
              <w:bottom w:val="single" w:sz="4" w:space="0" w:color="auto"/>
            </w:tcBorders>
          </w:tcPr>
          <w:p w14:paraId="219DDA1E"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3FC56A5E"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38E7E34" w14:textId="3C53959A" w:rsidR="006621F5" w:rsidRPr="00FE7466" w:rsidRDefault="001A7F93" w:rsidP="00684327">
            <w:pPr>
              <w:spacing w:line="240" w:lineRule="atLeast"/>
              <w:jc w:val="right"/>
              <w:rPr>
                <w:sz w:val="20"/>
                <w:szCs w:val="21"/>
              </w:rPr>
            </w:pPr>
            <w:proofErr w:type="spellStart"/>
            <w:r>
              <w:rPr>
                <w:sz w:val="40"/>
                <w:szCs w:val="21"/>
              </w:rPr>
              <w:t>CERD</w:t>
            </w:r>
            <w:proofErr w:type="spellEnd"/>
            <w:r w:rsidR="00FE7466">
              <w:rPr>
                <w:sz w:val="20"/>
                <w:szCs w:val="21"/>
              </w:rPr>
              <w:t>/</w:t>
            </w:r>
            <w:r>
              <w:rPr>
                <w:sz w:val="20"/>
                <w:szCs w:val="21"/>
              </w:rPr>
              <w:t>C</w:t>
            </w:r>
            <w:r w:rsidR="00FE7466">
              <w:rPr>
                <w:sz w:val="20"/>
                <w:szCs w:val="21"/>
              </w:rPr>
              <w:t>/</w:t>
            </w:r>
            <w:r>
              <w:rPr>
                <w:sz w:val="20"/>
                <w:szCs w:val="21"/>
              </w:rPr>
              <w:t>1</w:t>
            </w:r>
            <w:r w:rsidR="00FE7466">
              <w:rPr>
                <w:sz w:val="20"/>
                <w:szCs w:val="21"/>
              </w:rPr>
              <w:t>0</w:t>
            </w:r>
            <w:r>
              <w:rPr>
                <w:sz w:val="20"/>
                <w:szCs w:val="21"/>
              </w:rPr>
              <w:t>6</w:t>
            </w:r>
            <w:r w:rsidR="00FE7466">
              <w:rPr>
                <w:sz w:val="20"/>
                <w:szCs w:val="21"/>
              </w:rPr>
              <w:t>/</w:t>
            </w:r>
            <w:r>
              <w:rPr>
                <w:sz w:val="20"/>
                <w:szCs w:val="21"/>
              </w:rPr>
              <w:t>D</w:t>
            </w:r>
            <w:r w:rsidR="00FE7466">
              <w:rPr>
                <w:sz w:val="20"/>
                <w:szCs w:val="21"/>
              </w:rPr>
              <w:t>/</w:t>
            </w:r>
            <w:r>
              <w:rPr>
                <w:sz w:val="20"/>
                <w:szCs w:val="21"/>
              </w:rPr>
              <w:t>61</w:t>
            </w:r>
            <w:r w:rsidR="00FE7466">
              <w:rPr>
                <w:sz w:val="20"/>
                <w:szCs w:val="21"/>
              </w:rPr>
              <w:t>/</w:t>
            </w:r>
            <w:r>
              <w:rPr>
                <w:sz w:val="20"/>
                <w:szCs w:val="21"/>
              </w:rPr>
              <w:t>2</w:t>
            </w:r>
            <w:r w:rsidR="00FE7466">
              <w:rPr>
                <w:sz w:val="20"/>
                <w:szCs w:val="21"/>
              </w:rPr>
              <w:t>0</w:t>
            </w:r>
            <w:r>
              <w:rPr>
                <w:sz w:val="20"/>
                <w:szCs w:val="21"/>
              </w:rPr>
              <w:t>17</w:t>
            </w:r>
          </w:p>
        </w:tc>
      </w:tr>
      <w:tr w:rsidR="006621F5" w:rsidRPr="00F124C6" w14:paraId="5BEC66B4" w14:textId="77777777" w:rsidTr="00684327">
        <w:trPr>
          <w:trHeight w:hRule="exact" w:val="2835"/>
        </w:trPr>
        <w:tc>
          <w:tcPr>
            <w:tcW w:w="1280" w:type="dxa"/>
            <w:tcBorders>
              <w:top w:val="single" w:sz="4" w:space="0" w:color="auto"/>
              <w:bottom w:val="single" w:sz="12" w:space="0" w:color="auto"/>
            </w:tcBorders>
          </w:tcPr>
          <w:p w14:paraId="0E6C41B3" w14:textId="77777777" w:rsidR="006621F5" w:rsidRPr="00F124C6" w:rsidRDefault="006621F5" w:rsidP="00684327">
            <w:pPr>
              <w:spacing w:line="120" w:lineRule="atLeast"/>
              <w:rPr>
                <w:sz w:val="10"/>
                <w:szCs w:val="10"/>
              </w:rPr>
            </w:pPr>
          </w:p>
          <w:p w14:paraId="6A212E97"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2F64CAA2" wp14:editId="48BE7906">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6054A66"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6403E1FA" w14:textId="35B5A5EF" w:rsidR="006621F5" w:rsidRPr="0004600B" w:rsidRDefault="001A7F93" w:rsidP="00684327">
            <w:pPr>
              <w:spacing w:before="240" w:line="240" w:lineRule="atLeast"/>
              <w:rPr>
                <w:sz w:val="20"/>
              </w:rPr>
            </w:pPr>
            <w:r>
              <w:rPr>
                <w:sz w:val="20"/>
              </w:rPr>
              <w:t>Distr.: General</w:t>
            </w:r>
          </w:p>
          <w:p w14:paraId="04011322" w14:textId="30D88749" w:rsidR="006621F5" w:rsidRPr="00F124C6" w:rsidRDefault="001A7F93" w:rsidP="00684327">
            <w:pPr>
              <w:spacing w:line="240" w:lineRule="atLeast"/>
              <w:rPr>
                <w:sz w:val="20"/>
              </w:rPr>
            </w:pPr>
            <w:r>
              <w:rPr>
                <w:sz w:val="20"/>
              </w:rPr>
              <w:t>26</w:t>
            </w:r>
            <w:r w:rsidR="00FE7466">
              <w:rPr>
                <w:sz w:val="20"/>
              </w:rPr>
              <w:t xml:space="preserve"> </w:t>
            </w:r>
            <w:r>
              <w:rPr>
                <w:sz w:val="20"/>
              </w:rPr>
              <w:t>July</w:t>
            </w:r>
            <w:r w:rsidR="006D1FBC">
              <w:rPr>
                <w:sz w:val="20"/>
              </w:rPr>
              <w:t xml:space="preserve"> </w:t>
            </w:r>
            <w:r>
              <w:rPr>
                <w:sz w:val="20"/>
              </w:rPr>
              <w:t>2</w:t>
            </w:r>
            <w:r w:rsidR="006D1FBC">
              <w:rPr>
                <w:sz w:val="20"/>
              </w:rPr>
              <w:t>0</w:t>
            </w:r>
            <w:r>
              <w:rPr>
                <w:sz w:val="20"/>
              </w:rPr>
              <w:t>22</w:t>
            </w:r>
          </w:p>
          <w:p w14:paraId="3847B4A0" w14:textId="59B0CFD3" w:rsidR="006621F5" w:rsidRPr="00F124C6" w:rsidRDefault="001A7F93" w:rsidP="00684327">
            <w:pPr>
              <w:spacing w:line="240" w:lineRule="atLeast"/>
              <w:rPr>
                <w:sz w:val="20"/>
              </w:rPr>
            </w:pPr>
            <w:r>
              <w:rPr>
                <w:sz w:val="20"/>
              </w:rPr>
              <w:t>Chinese</w:t>
            </w:r>
            <w:r w:rsidR="006621F5" w:rsidRPr="00F124C6">
              <w:rPr>
                <w:sz w:val="20"/>
              </w:rPr>
              <w:t xml:space="preserve"> </w:t>
            </w:r>
          </w:p>
          <w:p w14:paraId="31E93D96" w14:textId="6F896A2F" w:rsidR="006621F5" w:rsidRPr="00F124C6" w:rsidRDefault="001A7F93" w:rsidP="00684327">
            <w:pPr>
              <w:spacing w:line="240" w:lineRule="atLeast"/>
            </w:pPr>
            <w:r>
              <w:rPr>
                <w:sz w:val="20"/>
              </w:rPr>
              <w:t>Original: Spanish</w:t>
            </w:r>
          </w:p>
        </w:tc>
      </w:tr>
    </w:tbl>
    <w:p w14:paraId="08DC6024" w14:textId="77777777" w:rsidR="00975C3A" w:rsidRPr="00F01EE4" w:rsidRDefault="00975C3A" w:rsidP="00F01EE4">
      <w:pPr>
        <w:spacing w:before="120"/>
        <w:rPr>
          <w:rFonts w:ascii="Time New Roman" w:eastAsia="黑体" w:hAnsi="Time New Roman" w:hint="eastAsia"/>
          <w:sz w:val="24"/>
          <w:szCs w:val="24"/>
        </w:rPr>
      </w:pPr>
      <w:r w:rsidRPr="00F01EE4">
        <w:rPr>
          <w:rFonts w:ascii="Time New Roman" w:eastAsia="黑体" w:hAnsi="Time New Roman" w:hint="eastAsia"/>
          <w:sz w:val="24"/>
          <w:szCs w:val="24"/>
        </w:rPr>
        <w:t>消除种族歧视委员会</w:t>
      </w:r>
    </w:p>
    <w:p w14:paraId="172CDE9C" w14:textId="684B68E5" w:rsidR="00FE7466" w:rsidRDefault="00975C3A" w:rsidP="000E6EB3">
      <w:pPr>
        <w:pStyle w:val="HChGC"/>
      </w:pPr>
      <w:r>
        <w:rPr>
          <w:rFonts w:hint="eastAsia"/>
        </w:rPr>
        <w:tab/>
      </w:r>
      <w:r w:rsidR="000E6EB3">
        <w:tab/>
      </w:r>
      <w:r>
        <w:rPr>
          <w:rFonts w:hint="eastAsia"/>
        </w:rPr>
        <w:t>委员会根据《公约》第十四条通过的关于第</w:t>
      </w:r>
      <w:r w:rsidR="001A7F93">
        <w:rPr>
          <w:rFonts w:hint="eastAsia"/>
        </w:rPr>
        <w:t>61</w:t>
      </w:r>
      <w:r>
        <w:rPr>
          <w:rFonts w:hint="eastAsia"/>
        </w:rPr>
        <w:t>/</w:t>
      </w:r>
      <w:r w:rsidR="001A7F93">
        <w:rPr>
          <w:rFonts w:hint="eastAsia"/>
        </w:rPr>
        <w:t>2</w:t>
      </w:r>
      <w:r>
        <w:rPr>
          <w:rFonts w:hint="eastAsia"/>
        </w:rPr>
        <w:t>0</w:t>
      </w:r>
      <w:r w:rsidR="001A7F93">
        <w:rPr>
          <w:rFonts w:hint="eastAsia"/>
        </w:rPr>
        <w:t>17</w:t>
      </w:r>
      <w:r>
        <w:rPr>
          <w:rFonts w:hint="eastAsia"/>
        </w:rPr>
        <w:t>号来文的意见</w:t>
      </w:r>
      <w:r w:rsidRPr="000E6EB3">
        <w:rPr>
          <w:rStyle w:val="a8"/>
          <w:rFonts w:eastAsia="黑体"/>
          <w:sz w:val="28"/>
          <w:vertAlign w:val="baseline"/>
        </w:rPr>
        <w:footnoteReference w:customMarkFollows="1" w:id="2"/>
        <w:t>*</w:t>
      </w:r>
      <w:r w:rsidR="00F01EE4" w:rsidRPr="000E6EB3">
        <w:t xml:space="preserve"> </w:t>
      </w:r>
      <w:r w:rsidR="00F01EE4" w:rsidRPr="000E6EB3">
        <w:rPr>
          <w:rStyle w:val="a8"/>
          <w:rFonts w:eastAsia="黑体"/>
          <w:sz w:val="28"/>
          <w:vertAlign w:val="baseline"/>
        </w:rPr>
        <w:footnoteReference w:customMarkFollows="1" w:id="3"/>
        <w:t>**</w:t>
      </w:r>
    </w:p>
    <w:tbl>
      <w:tblPr>
        <w:tblStyle w:val="af5"/>
        <w:tblW w:w="6940"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7"/>
        <w:gridCol w:w="5103"/>
      </w:tblGrid>
      <w:tr w:rsidR="0068563C" w:rsidRPr="004E2C0F" w14:paraId="2D0EEF10" w14:textId="77777777" w:rsidTr="00DC0903">
        <w:tc>
          <w:tcPr>
            <w:tcW w:w="1837" w:type="dxa"/>
            <w:shd w:val="clear" w:color="auto" w:fill="auto"/>
            <w:vAlign w:val="bottom"/>
          </w:tcPr>
          <w:p w14:paraId="30A79C59" w14:textId="4DC3C108" w:rsidR="0068563C" w:rsidRPr="004E2C0F" w:rsidRDefault="00A776B3" w:rsidP="004E2C0F">
            <w:pPr>
              <w:pStyle w:val="a5"/>
              <w:spacing w:before="0" w:after="120" w:line="320" w:lineRule="exact"/>
              <w:ind w:right="0"/>
              <w:rPr>
                <w:rFonts w:eastAsia="楷体"/>
                <w:sz w:val="21"/>
                <w:szCs w:val="21"/>
              </w:rPr>
            </w:pPr>
            <w:r w:rsidRPr="004E2C0F">
              <w:rPr>
                <w:rFonts w:eastAsia="楷体" w:hint="eastAsia"/>
                <w:sz w:val="21"/>
                <w:szCs w:val="21"/>
              </w:rPr>
              <w:t>来文提交人：</w:t>
            </w:r>
          </w:p>
        </w:tc>
        <w:tc>
          <w:tcPr>
            <w:tcW w:w="5103" w:type="dxa"/>
            <w:shd w:val="clear" w:color="auto" w:fill="auto"/>
            <w:vAlign w:val="bottom"/>
          </w:tcPr>
          <w:p w14:paraId="2925DFFE" w14:textId="4F50011F" w:rsidR="0068563C" w:rsidRPr="004E2C0F" w:rsidRDefault="001A7F93" w:rsidP="004E2C0F">
            <w:pPr>
              <w:pStyle w:val="a5"/>
              <w:spacing w:before="0" w:after="120" w:line="320" w:lineRule="exact"/>
              <w:ind w:right="0"/>
              <w:rPr>
                <w:rFonts w:ascii="Time New Roman" w:hAnsi="Time New Roman" w:hint="eastAsia"/>
                <w:sz w:val="21"/>
                <w:szCs w:val="21"/>
              </w:rPr>
            </w:pPr>
            <w:proofErr w:type="spellStart"/>
            <w:r w:rsidRPr="004E2C0F">
              <w:rPr>
                <w:sz w:val="21"/>
                <w:szCs w:val="21"/>
              </w:rPr>
              <w:t>Yaku</w:t>
            </w:r>
            <w:proofErr w:type="spellEnd"/>
            <w:r w:rsidR="00841A7F" w:rsidRPr="004E2C0F">
              <w:rPr>
                <w:sz w:val="21"/>
                <w:szCs w:val="21"/>
              </w:rPr>
              <w:t xml:space="preserve"> </w:t>
            </w:r>
            <w:r w:rsidRPr="004E2C0F">
              <w:rPr>
                <w:sz w:val="21"/>
                <w:szCs w:val="21"/>
              </w:rPr>
              <w:t>Sacha</w:t>
            </w:r>
            <w:r w:rsidR="00841A7F" w:rsidRPr="004E2C0F">
              <w:rPr>
                <w:sz w:val="21"/>
                <w:szCs w:val="21"/>
              </w:rPr>
              <w:t xml:space="preserve"> </w:t>
            </w:r>
            <w:r w:rsidRPr="004E2C0F">
              <w:rPr>
                <w:sz w:val="21"/>
                <w:szCs w:val="21"/>
              </w:rPr>
              <w:t>P</w:t>
            </w:r>
            <w:r w:rsidR="00841A7F" w:rsidRPr="004E2C0F">
              <w:rPr>
                <w:sz w:val="21"/>
                <w:szCs w:val="21"/>
              </w:rPr>
              <w:t>é</w:t>
            </w:r>
            <w:r w:rsidRPr="004E2C0F">
              <w:rPr>
                <w:sz w:val="21"/>
                <w:szCs w:val="21"/>
              </w:rPr>
              <w:t>rez</w:t>
            </w:r>
            <w:r w:rsidR="00841A7F" w:rsidRPr="004E2C0F">
              <w:rPr>
                <w:sz w:val="21"/>
                <w:szCs w:val="21"/>
              </w:rPr>
              <w:t xml:space="preserve"> </w:t>
            </w:r>
            <w:proofErr w:type="spellStart"/>
            <w:r w:rsidRPr="004E2C0F">
              <w:rPr>
                <w:sz w:val="21"/>
                <w:szCs w:val="21"/>
              </w:rPr>
              <w:t>Guartambel</w:t>
            </w:r>
            <w:proofErr w:type="spellEnd"/>
            <w:r w:rsidR="005240EC" w:rsidRPr="004E2C0F">
              <w:rPr>
                <w:rFonts w:ascii="Time New Roman" w:hAnsi="Time New Roman"/>
                <w:sz w:val="21"/>
                <w:szCs w:val="21"/>
              </w:rPr>
              <w:t xml:space="preserve"> </w:t>
            </w:r>
            <w:r w:rsidR="00841A7F" w:rsidRPr="004E2C0F">
              <w:rPr>
                <w:rFonts w:ascii="Time New Roman" w:hAnsi="Time New Roman" w:hint="eastAsia"/>
                <w:sz w:val="21"/>
                <w:szCs w:val="21"/>
              </w:rPr>
              <w:t>(</w:t>
            </w:r>
            <w:r w:rsidR="00841A7F" w:rsidRPr="004E2C0F">
              <w:rPr>
                <w:rFonts w:ascii="Time New Roman" w:hAnsi="Time New Roman" w:hint="eastAsia"/>
                <w:sz w:val="21"/>
                <w:szCs w:val="21"/>
              </w:rPr>
              <w:t>无律师代理</w:t>
            </w:r>
            <w:r w:rsidR="00841A7F" w:rsidRPr="004E2C0F">
              <w:rPr>
                <w:rFonts w:ascii="Time New Roman" w:hAnsi="Time New Roman" w:hint="eastAsia"/>
                <w:sz w:val="21"/>
                <w:szCs w:val="21"/>
              </w:rPr>
              <w:t>)</w:t>
            </w:r>
          </w:p>
        </w:tc>
      </w:tr>
      <w:tr w:rsidR="0068563C" w:rsidRPr="004E2C0F" w14:paraId="015DAA71" w14:textId="77777777" w:rsidTr="00DC0903">
        <w:tc>
          <w:tcPr>
            <w:tcW w:w="1837" w:type="dxa"/>
            <w:shd w:val="clear" w:color="auto" w:fill="auto"/>
          </w:tcPr>
          <w:p w14:paraId="30F5FFD9" w14:textId="65FA1F58" w:rsidR="0068563C" w:rsidRPr="004E2C0F" w:rsidRDefault="00A776B3" w:rsidP="004E2C0F">
            <w:pPr>
              <w:pStyle w:val="a5"/>
              <w:spacing w:before="0" w:after="120" w:line="320" w:lineRule="exact"/>
              <w:ind w:right="0"/>
              <w:rPr>
                <w:rFonts w:eastAsia="楷体"/>
                <w:sz w:val="21"/>
                <w:szCs w:val="21"/>
              </w:rPr>
            </w:pPr>
            <w:r w:rsidRPr="004E2C0F">
              <w:rPr>
                <w:rFonts w:eastAsia="楷体" w:hint="eastAsia"/>
                <w:sz w:val="21"/>
                <w:szCs w:val="21"/>
              </w:rPr>
              <w:t>据称受害人：</w:t>
            </w:r>
          </w:p>
        </w:tc>
        <w:tc>
          <w:tcPr>
            <w:tcW w:w="5103" w:type="dxa"/>
            <w:shd w:val="clear" w:color="auto" w:fill="auto"/>
          </w:tcPr>
          <w:p w14:paraId="6864E2CC" w14:textId="5BFA0F2F" w:rsidR="0068563C" w:rsidRPr="004E2C0F" w:rsidRDefault="00841A7F"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请愿人</w:t>
            </w:r>
          </w:p>
        </w:tc>
      </w:tr>
      <w:tr w:rsidR="0068563C" w:rsidRPr="004E2C0F" w14:paraId="7F1C4F97" w14:textId="77777777" w:rsidTr="00DC0903">
        <w:tc>
          <w:tcPr>
            <w:tcW w:w="1837" w:type="dxa"/>
            <w:shd w:val="clear" w:color="auto" w:fill="auto"/>
          </w:tcPr>
          <w:p w14:paraId="01606DF9" w14:textId="53C42883" w:rsidR="0068563C" w:rsidRPr="004E2C0F" w:rsidRDefault="00A776B3" w:rsidP="004E2C0F">
            <w:pPr>
              <w:pStyle w:val="a5"/>
              <w:spacing w:before="0" w:after="120" w:line="320" w:lineRule="exact"/>
              <w:ind w:right="0"/>
              <w:rPr>
                <w:rFonts w:eastAsia="楷体"/>
                <w:sz w:val="21"/>
                <w:szCs w:val="21"/>
              </w:rPr>
            </w:pPr>
            <w:r w:rsidRPr="004E2C0F">
              <w:rPr>
                <w:rFonts w:eastAsia="楷体" w:hint="eastAsia"/>
                <w:sz w:val="21"/>
                <w:szCs w:val="21"/>
              </w:rPr>
              <w:t>所涉缔约国：</w:t>
            </w:r>
          </w:p>
        </w:tc>
        <w:tc>
          <w:tcPr>
            <w:tcW w:w="5103" w:type="dxa"/>
            <w:shd w:val="clear" w:color="auto" w:fill="auto"/>
          </w:tcPr>
          <w:p w14:paraId="6B67906B" w14:textId="1DE65C80" w:rsidR="0068563C" w:rsidRPr="004E2C0F" w:rsidRDefault="00841A7F"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厄瓜多尔</w:t>
            </w:r>
          </w:p>
        </w:tc>
      </w:tr>
      <w:tr w:rsidR="0068563C" w:rsidRPr="004E2C0F" w14:paraId="5D7A47C7" w14:textId="77777777" w:rsidTr="00DC0903">
        <w:tc>
          <w:tcPr>
            <w:tcW w:w="1837" w:type="dxa"/>
            <w:shd w:val="clear" w:color="auto" w:fill="auto"/>
          </w:tcPr>
          <w:p w14:paraId="7C2648F7" w14:textId="3BF9B012" w:rsidR="0068563C" w:rsidRPr="004E2C0F" w:rsidRDefault="00A776B3" w:rsidP="004E2C0F">
            <w:pPr>
              <w:pStyle w:val="a5"/>
              <w:spacing w:before="0" w:after="120" w:line="320" w:lineRule="exact"/>
              <w:ind w:right="0"/>
              <w:rPr>
                <w:rFonts w:eastAsia="楷体"/>
                <w:sz w:val="21"/>
                <w:szCs w:val="21"/>
              </w:rPr>
            </w:pPr>
            <w:r w:rsidRPr="004E2C0F">
              <w:rPr>
                <w:rFonts w:eastAsia="楷体" w:hint="eastAsia"/>
                <w:sz w:val="21"/>
                <w:szCs w:val="21"/>
              </w:rPr>
              <w:t>来文日期</w:t>
            </w:r>
            <w:r w:rsidR="00841A7F" w:rsidRPr="004E2C0F">
              <w:rPr>
                <w:rFonts w:eastAsia="楷体" w:hint="eastAsia"/>
                <w:sz w:val="21"/>
                <w:szCs w:val="21"/>
              </w:rPr>
              <w:t>：</w:t>
            </w:r>
          </w:p>
        </w:tc>
        <w:tc>
          <w:tcPr>
            <w:tcW w:w="5103" w:type="dxa"/>
            <w:shd w:val="clear" w:color="auto" w:fill="auto"/>
          </w:tcPr>
          <w:p w14:paraId="63CA2856" w14:textId="26272232" w:rsidR="0068563C" w:rsidRPr="004E2C0F" w:rsidRDefault="001A7F93"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2</w:t>
            </w:r>
            <w:r w:rsidR="00841A7F" w:rsidRPr="004E2C0F">
              <w:rPr>
                <w:rFonts w:ascii="Time New Roman" w:hAnsi="Time New Roman" w:hint="eastAsia"/>
                <w:sz w:val="21"/>
                <w:szCs w:val="21"/>
              </w:rPr>
              <w:t>0</w:t>
            </w:r>
            <w:r w:rsidRPr="004E2C0F">
              <w:rPr>
                <w:rFonts w:ascii="Time New Roman" w:hAnsi="Time New Roman" w:hint="eastAsia"/>
                <w:sz w:val="21"/>
                <w:szCs w:val="21"/>
              </w:rPr>
              <w:t>17</w:t>
            </w:r>
            <w:r w:rsidR="00841A7F" w:rsidRPr="004E2C0F">
              <w:rPr>
                <w:rFonts w:ascii="Time New Roman" w:hAnsi="Time New Roman" w:hint="eastAsia"/>
                <w:sz w:val="21"/>
                <w:szCs w:val="21"/>
              </w:rPr>
              <w:t>年</w:t>
            </w:r>
            <w:r w:rsidRPr="004E2C0F">
              <w:rPr>
                <w:rFonts w:ascii="Time New Roman" w:hAnsi="Time New Roman" w:hint="eastAsia"/>
                <w:sz w:val="21"/>
                <w:szCs w:val="21"/>
              </w:rPr>
              <w:t>2</w:t>
            </w:r>
            <w:r w:rsidR="00841A7F" w:rsidRPr="004E2C0F">
              <w:rPr>
                <w:rFonts w:ascii="Time New Roman" w:hAnsi="Time New Roman" w:hint="eastAsia"/>
                <w:sz w:val="21"/>
                <w:szCs w:val="21"/>
              </w:rPr>
              <w:t>月</w:t>
            </w:r>
            <w:r w:rsidRPr="004E2C0F">
              <w:rPr>
                <w:rFonts w:ascii="Time New Roman" w:hAnsi="Time New Roman" w:hint="eastAsia"/>
                <w:sz w:val="21"/>
                <w:szCs w:val="21"/>
              </w:rPr>
              <w:t>1</w:t>
            </w:r>
            <w:r w:rsidR="00841A7F" w:rsidRPr="004E2C0F">
              <w:rPr>
                <w:rFonts w:ascii="Time New Roman" w:hAnsi="Time New Roman" w:hint="eastAsia"/>
                <w:sz w:val="21"/>
                <w:szCs w:val="21"/>
              </w:rPr>
              <w:t>0</w:t>
            </w:r>
            <w:r w:rsidR="00841A7F" w:rsidRPr="004E2C0F">
              <w:rPr>
                <w:rFonts w:ascii="Time New Roman" w:hAnsi="Time New Roman" w:hint="eastAsia"/>
                <w:sz w:val="21"/>
                <w:szCs w:val="21"/>
              </w:rPr>
              <w:t>日</w:t>
            </w:r>
            <w:r w:rsidRPr="004E2C0F">
              <w:rPr>
                <w:rFonts w:ascii="Time New Roman" w:hAnsi="Time New Roman" w:hint="eastAsia"/>
                <w:sz w:val="21"/>
                <w:szCs w:val="21"/>
              </w:rPr>
              <w:t>(</w:t>
            </w:r>
            <w:r w:rsidR="00841A7F" w:rsidRPr="004E2C0F">
              <w:rPr>
                <w:rFonts w:ascii="Time New Roman" w:hAnsi="Time New Roman" w:hint="eastAsia"/>
                <w:sz w:val="21"/>
                <w:szCs w:val="21"/>
              </w:rPr>
              <w:t>首次提交</w:t>
            </w:r>
            <w:r w:rsidRPr="004E2C0F">
              <w:rPr>
                <w:rFonts w:ascii="Time New Roman" w:hAnsi="Time New Roman" w:hint="eastAsia"/>
                <w:sz w:val="21"/>
                <w:szCs w:val="21"/>
              </w:rPr>
              <w:t>)</w:t>
            </w:r>
          </w:p>
        </w:tc>
      </w:tr>
      <w:tr w:rsidR="0068563C" w:rsidRPr="004E2C0F" w14:paraId="12934450" w14:textId="77777777" w:rsidTr="00DC0903">
        <w:tc>
          <w:tcPr>
            <w:tcW w:w="1837" w:type="dxa"/>
            <w:shd w:val="clear" w:color="auto" w:fill="auto"/>
          </w:tcPr>
          <w:p w14:paraId="372083A5" w14:textId="77E5BDE2" w:rsidR="0068563C" w:rsidRPr="004E2C0F" w:rsidRDefault="00841A7F" w:rsidP="00DC0903">
            <w:pPr>
              <w:pStyle w:val="a5"/>
              <w:spacing w:before="0" w:after="120" w:line="320" w:lineRule="exact"/>
              <w:ind w:right="0"/>
              <w:rPr>
                <w:rFonts w:eastAsia="楷体"/>
                <w:sz w:val="21"/>
                <w:szCs w:val="21"/>
              </w:rPr>
            </w:pPr>
            <w:r w:rsidRPr="004E2C0F">
              <w:rPr>
                <w:rFonts w:eastAsia="楷体" w:hint="eastAsia"/>
                <w:sz w:val="21"/>
                <w:szCs w:val="21"/>
              </w:rPr>
              <w:t>本意</w:t>
            </w:r>
            <w:proofErr w:type="gramStart"/>
            <w:r w:rsidRPr="004E2C0F">
              <w:rPr>
                <w:rFonts w:eastAsia="楷体" w:hint="eastAsia"/>
                <w:sz w:val="21"/>
                <w:szCs w:val="21"/>
              </w:rPr>
              <w:t>见通过</w:t>
            </w:r>
            <w:proofErr w:type="gramEnd"/>
            <w:r w:rsidRPr="004E2C0F">
              <w:rPr>
                <w:rFonts w:eastAsia="楷体" w:hint="eastAsia"/>
                <w:sz w:val="21"/>
                <w:szCs w:val="21"/>
              </w:rPr>
              <w:t>日期：</w:t>
            </w:r>
          </w:p>
        </w:tc>
        <w:tc>
          <w:tcPr>
            <w:tcW w:w="5103" w:type="dxa"/>
            <w:shd w:val="clear" w:color="auto" w:fill="auto"/>
          </w:tcPr>
          <w:p w14:paraId="75672F6C" w14:textId="07D3A00B" w:rsidR="0068563C" w:rsidRPr="004E2C0F" w:rsidRDefault="001A7F93"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2</w:t>
            </w:r>
            <w:r w:rsidR="00841A7F" w:rsidRPr="004E2C0F">
              <w:rPr>
                <w:rFonts w:ascii="Time New Roman" w:hAnsi="Time New Roman" w:hint="eastAsia"/>
                <w:sz w:val="21"/>
                <w:szCs w:val="21"/>
              </w:rPr>
              <w:t>0</w:t>
            </w:r>
            <w:r w:rsidRPr="004E2C0F">
              <w:rPr>
                <w:rFonts w:ascii="Time New Roman" w:hAnsi="Time New Roman" w:hint="eastAsia"/>
                <w:sz w:val="21"/>
                <w:szCs w:val="21"/>
              </w:rPr>
              <w:t>22</w:t>
            </w:r>
            <w:r w:rsidR="00841A7F" w:rsidRPr="004E2C0F">
              <w:rPr>
                <w:rFonts w:ascii="Time New Roman" w:hAnsi="Time New Roman" w:hint="eastAsia"/>
                <w:sz w:val="21"/>
                <w:szCs w:val="21"/>
              </w:rPr>
              <w:t>年</w:t>
            </w:r>
            <w:r w:rsidRPr="004E2C0F">
              <w:rPr>
                <w:rFonts w:ascii="Time New Roman" w:hAnsi="Time New Roman" w:hint="eastAsia"/>
                <w:sz w:val="21"/>
                <w:szCs w:val="21"/>
              </w:rPr>
              <w:t>4</w:t>
            </w:r>
            <w:r w:rsidR="00841A7F" w:rsidRPr="004E2C0F">
              <w:rPr>
                <w:rFonts w:ascii="Time New Roman" w:hAnsi="Time New Roman" w:hint="eastAsia"/>
                <w:sz w:val="21"/>
                <w:szCs w:val="21"/>
              </w:rPr>
              <w:t>月</w:t>
            </w:r>
            <w:r w:rsidRPr="004E2C0F">
              <w:rPr>
                <w:rFonts w:ascii="Time New Roman" w:hAnsi="Time New Roman" w:hint="eastAsia"/>
                <w:sz w:val="21"/>
                <w:szCs w:val="21"/>
              </w:rPr>
              <w:t>28</w:t>
            </w:r>
            <w:r w:rsidR="00841A7F" w:rsidRPr="004E2C0F">
              <w:rPr>
                <w:rFonts w:ascii="Time New Roman" w:hAnsi="Time New Roman" w:hint="eastAsia"/>
                <w:sz w:val="21"/>
                <w:szCs w:val="21"/>
              </w:rPr>
              <w:t>日</w:t>
            </w:r>
          </w:p>
        </w:tc>
      </w:tr>
      <w:tr w:rsidR="0068563C" w:rsidRPr="004E2C0F" w14:paraId="13B8DCDC" w14:textId="77777777" w:rsidTr="00DC0903">
        <w:tc>
          <w:tcPr>
            <w:tcW w:w="1837" w:type="dxa"/>
            <w:shd w:val="clear" w:color="auto" w:fill="auto"/>
          </w:tcPr>
          <w:p w14:paraId="36B07121" w14:textId="694BD34E" w:rsidR="0068563C" w:rsidRPr="004E2C0F" w:rsidRDefault="00841A7F" w:rsidP="004E2C0F">
            <w:pPr>
              <w:pStyle w:val="a5"/>
              <w:spacing w:before="0" w:after="120" w:line="320" w:lineRule="exact"/>
              <w:ind w:right="0"/>
              <w:rPr>
                <w:rFonts w:eastAsia="楷体"/>
                <w:sz w:val="21"/>
                <w:szCs w:val="21"/>
              </w:rPr>
            </w:pPr>
            <w:r w:rsidRPr="004E2C0F">
              <w:rPr>
                <w:rFonts w:eastAsia="楷体" w:hint="eastAsia"/>
                <w:sz w:val="21"/>
                <w:szCs w:val="21"/>
              </w:rPr>
              <w:t>参考文件：</w:t>
            </w:r>
          </w:p>
        </w:tc>
        <w:tc>
          <w:tcPr>
            <w:tcW w:w="5103" w:type="dxa"/>
            <w:shd w:val="clear" w:color="auto" w:fill="auto"/>
          </w:tcPr>
          <w:p w14:paraId="29F0BE14" w14:textId="03473644" w:rsidR="0068563C" w:rsidRPr="004E2C0F" w:rsidRDefault="00841A7F"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根据委员会议事规则第</w:t>
            </w:r>
            <w:r w:rsidR="001A7F93" w:rsidRPr="004E2C0F">
              <w:rPr>
                <w:rFonts w:ascii="Time New Roman" w:hAnsi="Time New Roman" w:hint="eastAsia"/>
                <w:sz w:val="21"/>
                <w:szCs w:val="21"/>
              </w:rPr>
              <w:t>91</w:t>
            </w:r>
            <w:r w:rsidRPr="004E2C0F">
              <w:rPr>
                <w:rFonts w:ascii="Time New Roman" w:hAnsi="Time New Roman" w:hint="eastAsia"/>
                <w:sz w:val="21"/>
                <w:szCs w:val="21"/>
              </w:rPr>
              <w:t>条</w:t>
            </w:r>
            <w:proofErr w:type="gramStart"/>
            <w:r w:rsidRPr="004E2C0F">
              <w:rPr>
                <w:rFonts w:ascii="Time New Roman" w:hAnsi="Time New Roman" w:hint="eastAsia"/>
                <w:sz w:val="21"/>
                <w:szCs w:val="21"/>
              </w:rPr>
              <w:t>作出</w:t>
            </w:r>
            <w:proofErr w:type="gramEnd"/>
            <w:r w:rsidRPr="004E2C0F">
              <w:rPr>
                <w:rFonts w:ascii="Time New Roman" w:hAnsi="Time New Roman" w:hint="eastAsia"/>
                <w:sz w:val="21"/>
                <w:szCs w:val="21"/>
              </w:rPr>
              <w:t>的决定，已于</w:t>
            </w:r>
            <w:r w:rsidR="001A7F93" w:rsidRPr="004E2C0F">
              <w:rPr>
                <w:rFonts w:ascii="Time New Roman" w:hAnsi="Time New Roman" w:hint="eastAsia"/>
                <w:sz w:val="21"/>
                <w:szCs w:val="21"/>
              </w:rPr>
              <w:t>2</w:t>
            </w:r>
            <w:r w:rsidRPr="004E2C0F">
              <w:rPr>
                <w:rFonts w:ascii="Time New Roman" w:hAnsi="Time New Roman" w:hint="eastAsia"/>
                <w:sz w:val="21"/>
                <w:szCs w:val="21"/>
              </w:rPr>
              <w:t>0</w:t>
            </w:r>
            <w:r w:rsidR="001A7F93" w:rsidRPr="004E2C0F">
              <w:rPr>
                <w:rFonts w:ascii="Time New Roman" w:hAnsi="Time New Roman" w:hint="eastAsia"/>
                <w:sz w:val="21"/>
                <w:szCs w:val="21"/>
              </w:rPr>
              <w:t>17</w:t>
            </w:r>
            <w:r w:rsidRPr="004E2C0F">
              <w:rPr>
                <w:rFonts w:ascii="Time New Roman" w:hAnsi="Time New Roman" w:hint="eastAsia"/>
                <w:sz w:val="21"/>
                <w:szCs w:val="21"/>
              </w:rPr>
              <w:t>年</w:t>
            </w:r>
            <w:r w:rsidR="001A7F93" w:rsidRPr="004E2C0F">
              <w:rPr>
                <w:rFonts w:ascii="Time New Roman" w:hAnsi="Time New Roman" w:hint="eastAsia"/>
                <w:sz w:val="21"/>
                <w:szCs w:val="21"/>
              </w:rPr>
              <w:t>3</w:t>
            </w:r>
            <w:r w:rsidRPr="004E2C0F">
              <w:rPr>
                <w:rFonts w:ascii="Time New Roman" w:hAnsi="Time New Roman" w:hint="eastAsia"/>
                <w:sz w:val="21"/>
                <w:szCs w:val="21"/>
              </w:rPr>
              <w:t>月</w:t>
            </w:r>
            <w:r w:rsidR="001A7F93" w:rsidRPr="004E2C0F">
              <w:rPr>
                <w:rFonts w:ascii="Time New Roman" w:hAnsi="Time New Roman" w:hint="eastAsia"/>
                <w:sz w:val="21"/>
                <w:szCs w:val="21"/>
              </w:rPr>
              <w:t>28</w:t>
            </w:r>
            <w:r w:rsidRPr="004E2C0F">
              <w:rPr>
                <w:rFonts w:ascii="Time New Roman" w:hAnsi="Time New Roman" w:hint="eastAsia"/>
                <w:sz w:val="21"/>
                <w:szCs w:val="21"/>
              </w:rPr>
              <w:t>日转交缔约国</w:t>
            </w:r>
            <w:r w:rsidRPr="004E2C0F">
              <w:rPr>
                <w:rFonts w:ascii="Time New Roman" w:hAnsi="Time New Roman" w:hint="eastAsia"/>
                <w:sz w:val="21"/>
                <w:szCs w:val="21"/>
              </w:rPr>
              <w:t>(</w:t>
            </w:r>
            <w:r w:rsidRPr="004E2C0F">
              <w:rPr>
                <w:rFonts w:ascii="Time New Roman" w:hAnsi="Time New Roman" w:hint="eastAsia"/>
                <w:sz w:val="21"/>
                <w:szCs w:val="21"/>
              </w:rPr>
              <w:t>未以文件形式印发</w:t>
            </w:r>
            <w:r w:rsidRPr="004E2C0F">
              <w:rPr>
                <w:rFonts w:ascii="Time New Roman" w:hAnsi="Time New Roman" w:hint="eastAsia"/>
                <w:sz w:val="21"/>
                <w:szCs w:val="21"/>
              </w:rPr>
              <w:t>)</w:t>
            </w:r>
          </w:p>
        </w:tc>
      </w:tr>
      <w:tr w:rsidR="0068563C" w:rsidRPr="004E2C0F" w14:paraId="6B66490B" w14:textId="77777777" w:rsidTr="00DC0903">
        <w:tc>
          <w:tcPr>
            <w:tcW w:w="1837" w:type="dxa"/>
            <w:shd w:val="clear" w:color="auto" w:fill="auto"/>
          </w:tcPr>
          <w:p w14:paraId="35FDA45C" w14:textId="6D2EF19C" w:rsidR="0068563C" w:rsidRPr="004E2C0F" w:rsidRDefault="00841A7F" w:rsidP="004E2C0F">
            <w:pPr>
              <w:pStyle w:val="a5"/>
              <w:spacing w:before="0" w:after="120" w:line="320" w:lineRule="exact"/>
              <w:ind w:right="0"/>
              <w:rPr>
                <w:rFonts w:eastAsia="楷体"/>
                <w:sz w:val="21"/>
                <w:szCs w:val="21"/>
              </w:rPr>
            </w:pPr>
            <w:r w:rsidRPr="004E2C0F">
              <w:rPr>
                <w:rFonts w:eastAsia="楷体" w:hint="eastAsia"/>
                <w:sz w:val="21"/>
                <w:szCs w:val="21"/>
              </w:rPr>
              <w:t>事由：</w:t>
            </w:r>
          </w:p>
        </w:tc>
        <w:tc>
          <w:tcPr>
            <w:tcW w:w="5103" w:type="dxa"/>
            <w:shd w:val="clear" w:color="auto" w:fill="auto"/>
          </w:tcPr>
          <w:p w14:paraId="5E973F5A" w14:textId="4911FD43" w:rsidR="0068563C" w:rsidRPr="004E2C0F" w:rsidRDefault="00841A7F"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因不承认传统婚姻而造成的种族歧视</w:t>
            </w:r>
          </w:p>
        </w:tc>
      </w:tr>
      <w:tr w:rsidR="0068563C" w:rsidRPr="004E2C0F" w14:paraId="4EC21D1E" w14:textId="77777777" w:rsidTr="00DC0903">
        <w:tc>
          <w:tcPr>
            <w:tcW w:w="1837" w:type="dxa"/>
            <w:shd w:val="clear" w:color="auto" w:fill="auto"/>
          </w:tcPr>
          <w:p w14:paraId="4E0D13AC" w14:textId="34DB4C56" w:rsidR="0068563C" w:rsidRPr="004E2C0F" w:rsidRDefault="00841A7F" w:rsidP="004E2C0F">
            <w:pPr>
              <w:pStyle w:val="a5"/>
              <w:spacing w:before="0" w:after="120" w:line="320" w:lineRule="exact"/>
              <w:ind w:right="0"/>
              <w:rPr>
                <w:rFonts w:eastAsia="楷体"/>
                <w:sz w:val="21"/>
                <w:szCs w:val="21"/>
              </w:rPr>
            </w:pPr>
            <w:r w:rsidRPr="004E2C0F">
              <w:rPr>
                <w:rFonts w:eastAsia="楷体" w:hint="eastAsia"/>
                <w:sz w:val="21"/>
                <w:szCs w:val="21"/>
              </w:rPr>
              <w:t>程序性问题：</w:t>
            </w:r>
          </w:p>
        </w:tc>
        <w:tc>
          <w:tcPr>
            <w:tcW w:w="5103" w:type="dxa"/>
            <w:shd w:val="clear" w:color="auto" w:fill="auto"/>
          </w:tcPr>
          <w:p w14:paraId="66B87DE1" w14:textId="381B856F" w:rsidR="0068563C" w:rsidRPr="004E2C0F" w:rsidRDefault="00841A7F"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用尽国内补救办法；申诉证据不足</w:t>
            </w:r>
          </w:p>
        </w:tc>
      </w:tr>
      <w:tr w:rsidR="0068563C" w:rsidRPr="004E2C0F" w14:paraId="54232DF7" w14:textId="77777777" w:rsidTr="00DC0903">
        <w:tc>
          <w:tcPr>
            <w:tcW w:w="1837" w:type="dxa"/>
            <w:shd w:val="clear" w:color="auto" w:fill="auto"/>
          </w:tcPr>
          <w:p w14:paraId="07E3F5D2" w14:textId="5AA06765" w:rsidR="0068563C" w:rsidRPr="004E2C0F" w:rsidRDefault="00841A7F" w:rsidP="004E2C0F">
            <w:pPr>
              <w:pStyle w:val="a5"/>
              <w:spacing w:before="0" w:after="120" w:line="320" w:lineRule="exact"/>
              <w:ind w:right="0"/>
              <w:rPr>
                <w:rFonts w:eastAsia="楷体"/>
                <w:sz w:val="21"/>
                <w:szCs w:val="21"/>
              </w:rPr>
            </w:pPr>
            <w:r w:rsidRPr="004E2C0F">
              <w:rPr>
                <w:rFonts w:eastAsia="楷体" w:hint="eastAsia"/>
                <w:sz w:val="21"/>
                <w:szCs w:val="21"/>
              </w:rPr>
              <w:t>实质性问题：</w:t>
            </w:r>
          </w:p>
        </w:tc>
        <w:tc>
          <w:tcPr>
            <w:tcW w:w="5103" w:type="dxa"/>
            <w:shd w:val="clear" w:color="auto" w:fill="auto"/>
          </w:tcPr>
          <w:p w14:paraId="4F5A3EAC" w14:textId="530BECBD" w:rsidR="0068563C" w:rsidRPr="004E2C0F" w:rsidRDefault="00841A7F"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基于民族或族裔的歧视</w:t>
            </w:r>
          </w:p>
        </w:tc>
      </w:tr>
      <w:tr w:rsidR="0068563C" w:rsidRPr="004E2C0F" w14:paraId="3B9EC7E7" w14:textId="77777777" w:rsidTr="00DC0903">
        <w:tc>
          <w:tcPr>
            <w:tcW w:w="1837" w:type="dxa"/>
            <w:shd w:val="clear" w:color="auto" w:fill="auto"/>
          </w:tcPr>
          <w:p w14:paraId="64A742A2" w14:textId="11DF6BEF" w:rsidR="0068563C" w:rsidRPr="004E2C0F" w:rsidRDefault="00841A7F" w:rsidP="004E2C0F">
            <w:pPr>
              <w:pStyle w:val="a5"/>
              <w:spacing w:before="0" w:after="120" w:line="320" w:lineRule="exact"/>
              <w:ind w:right="0"/>
              <w:rPr>
                <w:rFonts w:eastAsia="楷体"/>
                <w:sz w:val="21"/>
                <w:szCs w:val="21"/>
              </w:rPr>
            </w:pPr>
            <w:r w:rsidRPr="004E2C0F">
              <w:rPr>
                <w:rFonts w:eastAsia="楷体" w:hint="eastAsia"/>
                <w:sz w:val="21"/>
                <w:szCs w:val="21"/>
              </w:rPr>
              <w:t>《公约》条款：</w:t>
            </w:r>
          </w:p>
        </w:tc>
        <w:tc>
          <w:tcPr>
            <w:tcW w:w="5103" w:type="dxa"/>
            <w:shd w:val="clear" w:color="auto" w:fill="auto"/>
          </w:tcPr>
          <w:p w14:paraId="7FB41BE3" w14:textId="2473C917" w:rsidR="0068563C" w:rsidRPr="004E2C0F" w:rsidRDefault="00841A7F" w:rsidP="004E2C0F">
            <w:pPr>
              <w:pStyle w:val="a5"/>
              <w:spacing w:before="0" w:after="120" w:line="320" w:lineRule="exact"/>
              <w:ind w:right="0"/>
              <w:rPr>
                <w:rFonts w:ascii="Time New Roman" w:hAnsi="Time New Roman" w:hint="eastAsia"/>
                <w:sz w:val="21"/>
                <w:szCs w:val="21"/>
              </w:rPr>
            </w:pPr>
            <w:r w:rsidRPr="004E2C0F">
              <w:rPr>
                <w:rFonts w:ascii="Time New Roman" w:hAnsi="Time New Roman" w:hint="eastAsia"/>
                <w:sz w:val="21"/>
                <w:szCs w:val="21"/>
              </w:rPr>
              <w:t>第一条第一、二和四款；第二条第一款</w:t>
            </w:r>
            <w:r w:rsidR="001A7F93" w:rsidRPr="004E2C0F">
              <w:rPr>
                <w:rFonts w:ascii="Time New Roman" w:hAnsi="Time New Roman" w:hint="eastAsia"/>
                <w:sz w:val="21"/>
                <w:szCs w:val="21"/>
              </w:rPr>
              <w:t>(</w:t>
            </w:r>
            <w:r w:rsidRPr="004E2C0F">
              <w:rPr>
                <w:rFonts w:ascii="Time New Roman" w:hAnsi="Time New Roman" w:hint="eastAsia"/>
                <w:sz w:val="21"/>
                <w:szCs w:val="21"/>
              </w:rPr>
              <w:t>子</w:t>
            </w:r>
            <w:r w:rsidR="001A7F93" w:rsidRPr="004E2C0F">
              <w:rPr>
                <w:rFonts w:ascii="Time New Roman" w:hAnsi="Time New Roman" w:hint="eastAsia"/>
                <w:sz w:val="21"/>
                <w:szCs w:val="21"/>
              </w:rPr>
              <w:t>)</w:t>
            </w:r>
            <w:r w:rsidRPr="004E2C0F">
              <w:rPr>
                <w:rFonts w:ascii="Time New Roman" w:hAnsi="Time New Roman" w:hint="eastAsia"/>
                <w:sz w:val="21"/>
                <w:szCs w:val="21"/>
              </w:rPr>
              <w:t>项和第二款；第五条</w:t>
            </w:r>
            <w:r w:rsidRPr="004E2C0F">
              <w:rPr>
                <w:rFonts w:ascii="Time New Roman" w:hAnsi="Time New Roman" w:hint="eastAsia"/>
                <w:sz w:val="21"/>
                <w:szCs w:val="21"/>
              </w:rPr>
              <w:t>(</w:t>
            </w:r>
            <w:r w:rsidRPr="004E2C0F">
              <w:rPr>
                <w:rFonts w:ascii="Time New Roman" w:hAnsi="Time New Roman" w:hint="eastAsia"/>
                <w:sz w:val="21"/>
                <w:szCs w:val="21"/>
              </w:rPr>
              <w:t>子</w:t>
            </w:r>
            <w:r w:rsidRPr="004E2C0F">
              <w:rPr>
                <w:rFonts w:ascii="Time New Roman" w:hAnsi="Time New Roman" w:hint="eastAsia"/>
                <w:sz w:val="21"/>
                <w:szCs w:val="21"/>
              </w:rPr>
              <w:t>)</w:t>
            </w:r>
            <w:r w:rsidRPr="004E2C0F">
              <w:rPr>
                <w:rFonts w:ascii="Time New Roman" w:hAnsi="Time New Roman" w:hint="eastAsia"/>
                <w:sz w:val="21"/>
                <w:szCs w:val="21"/>
              </w:rPr>
              <w:t>项和</w:t>
            </w:r>
            <w:r w:rsidRPr="004E2C0F">
              <w:rPr>
                <w:rFonts w:ascii="Time New Roman" w:hAnsi="Time New Roman" w:hint="eastAsia"/>
                <w:sz w:val="21"/>
                <w:szCs w:val="21"/>
              </w:rPr>
              <w:t>(</w:t>
            </w:r>
            <w:r w:rsidRPr="004E2C0F">
              <w:rPr>
                <w:rFonts w:ascii="Time New Roman" w:hAnsi="Time New Roman" w:hint="eastAsia"/>
                <w:sz w:val="21"/>
                <w:szCs w:val="21"/>
              </w:rPr>
              <w:t>卯</w:t>
            </w:r>
            <w:r w:rsidRPr="004E2C0F">
              <w:rPr>
                <w:rFonts w:ascii="Time New Roman" w:hAnsi="Time New Roman" w:hint="eastAsia"/>
                <w:sz w:val="21"/>
                <w:szCs w:val="21"/>
              </w:rPr>
              <w:t>)</w:t>
            </w:r>
            <w:r w:rsidRPr="004E2C0F">
              <w:rPr>
                <w:rFonts w:ascii="Time New Roman" w:hAnsi="Time New Roman" w:hint="eastAsia"/>
                <w:sz w:val="21"/>
                <w:szCs w:val="21"/>
              </w:rPr>
              <w:t>项</w:t>
            </w:r>
            <w:r w:rsidR="001A7F93" w:rsidRPr="004E2C0F">
              <w:rPr>
                <w:rFonts w:ascii="Time New Roman" w:hAnsi="Time New Roman" w:hint="eastAsia"/>
                <w:sz w:val="21"/>
                <w:szCs w:val="21"/>
              </w:rPr>
              <w:t>(4)</w:t>
            </w:r>
            <w:r w:rsidRPr="004E2C0F">
              <w:rPr>
                <w:rFonts w:ascii="Time New Roman" w:hAnsi="Time New Roman" w:hint="eastAsia"/>
                <w:sz w:val="21"/>
                <w:szCs w:val="21"/>
              </w:rPr>
              <w:t>目，以及第九条第一款</w:t>
            </w:r>
          </w:p>
        </w:tc>
      </w:tr>
    </w:tbl>
    <w:p w14:paraId="36AB2788" w14:textId="10FDE660" w:rsidR="0068563C" w:rsidRDefault="0068563C" w:rsidP="0068563C">
      <w:pPr>
        <w:pStyle w:val="SingleTxtGC"/>
      </w:pPr>
    </w:p>
    <w:p w14:paraId="5C3D6F4C" w14:textId="527A6894" w:rsidR="00E935E4" w:rsidRPr="00E935E4" w:rsidRDefault="001A7F93" w:rsidP="00E935E4">
      <w:pPr>
        <w:pStyle w:val="SingleTxtGC"/>
        <w:rPr>
          <w:lang w:val="en-GB"/>
        </w:rPr>
      </w:pPr>
      <w:r>
        <w:rPr>
          <w:lang w:val="en-GB"/>
        </w:rPr>
        <w:t>1</w:t>
      </w:r>
      <w:r w:rsidR="00E935E4" w:rsidRPr="00E935E4">
        <w:rPr>
          <w:lang w:val="en-GB"/>
        </w:rPr>
        <w:t>.</w:t>
      </w:r>
      <w:r>
        <w:rPr>
          <w:lang w:val="en-GB"/>
        </w:rPr>
        <w:t>1</w:t>
      </w:r>
      <w:r w:rsidR="00E935E4" w:rsidRPr="00E935E4">
        <w:rPr>
          <w:lang w:val="en-GB"/>
        </w:rPr>
        <w:tab/>
      </w:r>
      <w:r w:rsidR="00E935E4" w:rsidRPr="00E935E4">
        <w:rPr>
          <w:lang w:val="en-GB"/>
        </w:rPr>
        <w:t>请愿人</w:t>
      </w:r>
      <w:proofErr w:type="spellStart"/>
      <w:r>
        <w:rPr>
          <w:lang w:val="en-GB"/>
        </w:rPr>
        <w:t>Yaku</w:t>
      </w:r>
      <w:proofErr w:type="spellEnd"/>
      <w:r w:rsidR="00E935E4" w:rsidRPr="00E935E4">
        <w:rPr>
          <w:lang w:val="en-GB"/>
        </w:rPr>
        <w:t xml:space="preserve"> </w:t>
      </w:r>
      <w:r>
        <w:rPr>
          <w:lang w:val="en-GB"/>
        </w:rPr>
        <w:t>Sacha</w:t>
      </w:r>
      <w:r w:rsidR="00E935E4" w:rsidRPr="00E935E4">
        <w:rPr>
          <w:lang w:val="en-GB"/>
        </w:rPr>
        <w:t xml:space="preserve"> </w:t>
      </w:r>
      <w:r>
        <w:rPr>
          <w:lang w:val="en-GB"/>
        </w:rPr>
        <w:t>P</w:t>
      </w:r>
      <w:r w:rsidR="00E935E4" w:rsidRPr="00E935E4">
        <w:rPr>
          <w:lang w:val="en-GB"/>
        </w:rPr>
        <w:t>é</w:t>
      </w:r>
      <w:r>
        <w:rPr>
          <w:lang w:val="en-GB"/>
        </w:rPr>
        <w:t>rez</w:t>
      </w:r>
      <w:r w:rsidR="00E935E4" w:rsidRPr="00E935E4">
        <w:rPr>
          <w:lang w:val="en-GB"/>
        </w:rPr>
        <w:t xml:space="preserve"> </w:t>
      </w:r>
      <w:proofErr w:type="spellStart"/>
      <w:r>
        <w:rPr>
          <w:lang w:val="en-GB"/>
        </w:rPr>
        <w:t>Guartambel</w:t>
      </w:r>
      <w:proofErr w:type="spellEnd"/>
      <w:r>
        <w:rPr>
          <w:lang w:val="en-GB"/>
        </w:rPr>
        <w:t xml:space="preserve">, </w:t>
      </w:r>
      <w:r w:rsidR="00E935E4" w:rsidRPr="00E935E4">
        <w:rPr>
          <w:lang w:val="en-GB"/>
        </w:rPr>
        <w:t>生于</w:t>
      </w:r>
      <w:r>
        <w:rPr>
          <w:lang w:val="en-GB"/>
        </w:rPr>
        <w:t>1969</w:t>
      </w:r>
      <w:r w:rsidR="00E935E4" w:rsidRPr="00E935E4">
        <w:rPr>
          <w:lang w:val="en-GB"/>
        </w:rPr>
        <w:t>年</w:t>
      </w:r>
      <w:r>
        <w:rPr>
          <w:lang w:val="en-GB"/>
        </w:rPr>
        <w:t>2</w:t>
      </w:r>
      <w:r w:rsidR="00E935E4" w:rsidRPr="00E935E4">
        <w:rPr>
          <w:lang w:val="en-GB"/>
        </w:rPr>
        <w:t>月</w:t>
      </w:r>
      <w:r>
        <w:rPr>
          <w:lang w:val="en-GB"/>
        </w:rPr>
        <w:t>26</w:t>
      </w:r>
      <w:r w:rsidR="00E935E4" w:rsidRPr="00E935E4">
        <w:rPr>
          <w:lang w:val="en-GB"/>
        </w:rPr>
        <w:t>日。他是厄瓜多尔国民，是属于克丘</w:t>
      </w:r>
      <w:r w:rsidR="00D822A2">
        <w:rPr>
          <w:lang w:val="en-GB"/>
        </w:rPr>
        <w:t>亚</w:t>
      </w:r>
      <w:r w:rsidR="00E935E4" w:rsidRPr="00E935E4">
        <w:rPr>
          <w:lang w:val="en-GB"/>
        </w:rPr>
        <w:t>卡尼亚利族的</w:t>
      </w:r>
      <w:proofErr w:type="spellStart"/>
      <w:r>
        <w:rPr>
          <w:lang w:val="en-GB"/>
        </w:rPr>
        <w:t>Escaleras</w:t>
      </w:r>
      <w:proofErr w:type="spellEnd"/>
      <w:r w:rsidR="00E935E4" w:rsidRPr="00E935E4">
        <w:rPr>
          <w:lang w:val="en-GB"/>
        </w:rPr>
        <w:t>土著社区成员，厄瓜多尔克丘亚族联合会主席和安第斯土著人组织协调委员会总协调员。他声称缔约国侵犯了他</w:t>
      </w:r>
      <w:r w:rsidR="00E935E4" w:rsidRPr="00E935E4">
        <w:rPr>
          <w:rFonts w:hint="eastAsia"/>
          <w:lang w:val="en-GB"/>
        </w:rPr>
        <w:t>在</w:t>
      </w:r>
      <w:r w:rsidR="00E935E4" w:rsidRPr="00E935E4">
        <w:rPr>
          <w:lang w:val="en-GB"/>
        </w:rPr>
        <w:t>《公约》第一条第一、二和四</w:t>
      </w:r>
      <w:r w:rsidR="00E935E4" w:rsidRPr="00E935E4">
        <w:rPr>
          <w:rFonts w:hint="eastAsia"/>
          <w:lang w:val="en-GB"/>
        </w:rPr>
        <w:t>款、第二条第一款</w:t>
      </w:r>
      <w:r>
        <w:rPr>
          <w:rFonts w:hint="eastAsia"/>
          <w:lang w:val="en-GB"/>
        </w:rPr>
        <w:t>(</w:t>
      </w:r>
      <w:r w:rsidR="00E935E4" w:rsidRPr="00E935E4">
        <w:rPr>
          <w:rFonts w:hint="eastAsia"/>
          <w:lang w:val="en-GB"/>
        </w:rPr>
        <w:t>子</w:t>
      </w:r>
      <w:r>
        <w:rPr>
          <w:rFonts w:hint="eastAsia"/>
          <w:lang w:val="en-GB"/>
        </w:rPr>
        <w:t>)</w:t>
      </w:r>
      <w:r w:rsidR="00E935E4" w:rsidRPr="00E935E4">
        <w:rPr>
          <w:rFonts w:hint="eastAsia"/>
          <w:lang w:val="en-GB"/>
        </w:rPr>
        <w:t>项和第二款、第五条</w:t>
      </w:r>
      <w:r>
        <w:rPr>
          <w:rFonts w:hint="eastAsia"/>
          <w:lang w:val="en-GB"/>
        </w:rPr>
        <w:t>(</w:t>
      </w:r>
      <w:r w:rsidR="00E935E4" w:rsidRPr="00E935E4">
        <w:rPr>
          <w:rFonts w:hint="eastAsia"/>
          <w:lang w:val="en-GB"/>
        </w:rPr>
        <w:t>子</w:t>
      </w:r>
      <w:r>
        <w:rPr>
          <w:rFonts w:hint="eastAsia"/>
          <w:lang w:val="en-GB"/>
        </w:rPr>
        <w:t>)</w:t>
      </w:r>
      <w:r w:rsidR="00E935E4" w:rsidRPr="00E935E4">
        <w:rPr>
          <w:rFonts w:hint="eastAsia"/>
          <w:lang w:val="en-GB"/>
        </w:rPr>
        <w:t>项和</w:t>
      </w:r>
      <w:r w:rsidR="00E935E4" w:rsidRPr="00E935E4">
        <w:rPr>
          <w:lang w:val="en-GB"/>
        </w:rPr>
        <w:t>(</w:t>
      </w:r>
      <w:r w:rsidR="00E935E4" w:rsidRPr="00E935E4">
        <w:rPr>
          <w:rFonts w:hint="eastAsia"/>
          <w:lang w:val="en-GB"/>
        </w:rPr>
        <w:t>卯</w:t>
      </w:r>
      <w:r w:rsidR="00E935E4" w:rsidRPr="00E935E4">
        <w:rPr>
          <w:lang w:val="en-GB"/>
        </w:rPr>
        <w:t>)</w:t>
      </w:r>
      <w:r w:rsidR="00E935E4" w:rsidRPr="00E935E4">
        <w:rPr>
          <w:rFonts w:hint="eastAsia"/>
          <w:lang w:val="en-GB"/>
        </w:rPr>
        <w:t>项</w:t>
      </w:r>
      <w:r>
        <w:rPr>
          <w:rFonts w:hint="eastAsia"/>
          <w:lang w:val="en-GB"/>
        </w:rPr>
        <w:t>(4)</w:t>
      </w:r>
      <w:r w:rsidR="00E935E4" w:rsidRPr="00E935E4">
        <w:rPr>
          <w:rFonts w:hint="eastAsia"/>
          <w:lang w:val="en-GB"/>
        </w:rPr>
        <w:t>目、以及第九条第一</w:t>
      </w:r>
      <w:r w:rsidR="00E935E4" w:rsidRPr="00E935E4">
        <w:rPr>
          <w:lang w:val="en-GB"/>
        </w:rPr>
        <w:t>款</w:t>
      </w:r>
      <w:r w:rsidR="00E935E4" w:rsidRPr="00E935E4">
        <w:rPr>
          <w:rFonts w:hint="eastAsia"/>
          <w:lang w:val="en-GB"/>
        </w:rPr>
        <w:t>下</w:t>
      </w:r>
      <w:r w:rsidR="00E935E4" w:rsidRPr="00E935E4">
        <w:rPr>
          <w:lang w:val="en-GB"/>
        </w:rPr>
        <w:t>的权利。缔约国于</w:t>
      </w:r>
      <w:r>
        <w:rPr>
          <w:lang w:val="en-GB"/>
        </w:rPr>
        <w:t>1966</w:t>
      </w:r>
      <w:r w:rsidR="00E935E4" w:rsidRPr="00E935E4">
        <w:rPr>
          <w:lang w:val="en-GB"/>
        </w:rPr>
        <w:t>年批准了《公约》</w:t>
      </w:r>
      <w:r w:rsidR="00E935E4" w:rsidRPr="00E935E4">
        <w:rPr>
          <w:rFonts w:hint="eastAsia"/>
          <w:lang w:val="en-GB"/>
        </w:rPr>
        <w:t>，</w:t>
      </w:r>
      <w:r w:rsidR="00E935E4" w:rsidRPr="00E935E4">
        <w:rPr>
          <w:lang w:val="en-GB"/>
        </w:rPr>
        <w:t>并于</w:t>
      </w:r>
      <w:r>
        <w:rPr>
          <w:lang w:val="en-GB"/>
        </w:rPr>
        <w:t>1977</w:t>
      </w:r>
      <w:r w:rsidR="00E935E4" w:rsidRPr="00E935E4">
        <w:rPr>
          <w:lang w:val="en-GB"/>
        </w:rPr>
        <w:t>年</w:t>
      </w:r>
      <w:r>
        <w:rPr>
          <w:lang w:val="en-GB"/>
        </w:rPr>
        <w:t>3</w:t>
      </w:r>
      <w:r w:rsidR="00E935E4" w:rsidRPr="00E935E4">
        <w:rPr>
          <w:lang w:val="en-GB"/>
        </w:rPr>
        <w:t>月</w:t>
      </w:r>
      <w:r>
        <w:rPr>
          <w:lang w:val="en-GB"/>
        </w:rPr>
        <w:t>18</w:t>
      </w:r>
      <w:r w:rsidR="00E935E4" w:rsidRPr="00E935E4">
        <w:rPr>
          <w:lang w:val="en-GB"/>
        </w:rPr>
        <w:t>日</w:t>
      </w:r>
      <w:proofErr w:type="gramStart"/>
      <w:r w:rsidR="00E935E4" w:rsidRPr="00E935E4">
        <w:rPr>
          <w:rFonts w:hint="eastAsia"/>
          <w:lang w:val="en-GB"/>
        </w:rPr>
        <w:t>作出</w:t>
      </w:r>
      <w:proofErr w:type="gramEnd"/>
      <w:r w:rsidR="00E935E4" w:rsidRPr="00E935E4">
        <w:rPr>
          <w:lang w:val="en-GB"/>
        </w:rPr>
        <w:t>《公约》第十四条规定</w:t>
      </w:r>
      <w:r w:rsidR="00E935E4" w:rsidRPr="00E935E4">
        <w:rPr>
          <w:rFonts w:hint="eastAsia"/>
          <w:lang w:val="en-GB"/>
        </w:rPr>
        <w:t>的</w:t>
      </w:r>
      <w:r w:rsidR="00E935E4" w:rsidRPr="00E935E4">
        <w:rPr>
          <w:lang w:val="en-GB"/>
        </w:rPr>
        <w:t>声明。请愿人</w:t>
      </w:r>
      <w:r w:rsidR="00E935E4" w:rsidRPr="00E935E4">
        <w:rPr>
          <w:rFonts w:hint="eastAsia"/>
          <w:lang w:val="en-GB"/>
        </w:rPr>
        <w:t>无</w:t>
      </w:r>
      <w:r w:rsidR="00E935E4" w:rsidRPr="00E935E4">
        <w:rPr>
          <w:lang w:val="en-GB"/>
        </w:rPr>
        <w:t>律师代理。</w:t>
      </w:r>
    </w:p>
    <w:p w14:paraId="3BE3AC9F" w14:textId="61894D77" w:rsidR="00E935E4" w:rsidRPr="00E935E4" w:rsidRDefault="001A7F93" w:rsidP="00E935E4">
      <w:pPr>
        <w:pStyle w:val="SingleTxtGC"/>
        <w:rPr>
          <w:lang w:val="en-GB"/>
        </w:rPr>
      </w:pPr>
      <w:r>
        <w:rPr>
          <w:lang w:val="en-GB"/>
        </w:rPr>
        <w:lastRenderedPageBreak/>
        <w:t>1</w:t>
      </w:r>
      <w:r w:rsidR="00E935E4" w:rsidRPr="00E935E4">
        <w:rPr>
          <w:lang w:val="en-GB"/>
        </w:rPr>
        <w:t>.</w:t>
      </w:r>
      <w:r>
        <w:rPr>
          <w:lang w:val="en-GB"/>
        </w:rPr>
        <w:t>2</w:t>
      </w:r>
      <w:r w:rsidR="00E935E4" w:rsidRPr="00E935E4">
        <w:rPr>
          <w:lang w:val="en-GB"/>
        </w:rPr>
        <w:tab/>
      </w:r>
      <w:r w:rsidR="00E935E4" w:rsidRPr="00E935E4">
        <w:rPr>
          <w:lang w:val="en-GB"/>
        </w:rPr>
        <w:t>请愿人于</w:t>
      </w:r>
      <w:r>
        <w:rPr>
          <w:lang w:val="en-GB"/>
        </w:rPr>
        <w:t>2</w:t>
      </w:r>
      <w:r w:rsidR="00E935E4" w:rsidRPr="00E935E4">
        <w:rPr>
          <w:lang w:val="en-GB"/>
        </w:rPr>
        <w:t>0</w:t>
      </w:r>
      <w:r>
        <w:rPr>
          <w:lang w:val="en-GB"/>
        </w:rPr>
        <w:t>13</w:t>
      </w:r>
      <w:r w:rsidR="00E935E4" w:rsidRPr="00E935E4">
        <w:rPr>
          <w:lang w:val="en-GB"/>
        </w:rPr>
        <w:t>年</w:t>
      </w:r>
      <w:r>
        <w:rPr>
          <w:lang w:val="en-GB"/>
        </w:rPr>
        <w:t>8</w:t>
      </w:r>
      <w:r w:rsidR="00E935E4" w:rsidRPr="00E935E4">
        <w:rPr>
          <w:lang w:val="en-GB"/>
        </w:rPr>
        <w:t>月</w:t>
      </w:r>
      <w:r>
        <w:rPr>
          <w:lang w:val="en-GB"/>
        </w:rPr>
        <w:t>21</w:t>
      </w:r>
      <w:r w:rsidR="00E935E4" w:rsidRPr="00E935E4">
        <w:rPr>
          <w:lang w:val="en-GB"/>
        </w:rPr>
        <w:t>日在</w:t>
      </w:r>
      <w:proofErr w:type="spellStart"/>
      <w:r>
        <w:rPr>
          <w:lang w:val="en-GB"/>
        </w:rPr>
        <w:t>Escaleras</w:t>
      </w:r>
      <w:proofErr w:type="spellEnd"/>
      <w:r w:rsidR="00E935E4" w:rsidRPr="00E935E4">
        <w:rPr>
          <w:lang w:val="en-GB"/>
        </w:rPr>
        <w:t>土著社区与</w:t>
      </w:r>
      <w:r>
        <w:rPr>
          <w:lang w:val="en-GB"/>
        </w:rPr>
        <w:t>Manuela</w:t>
      </w:r>
      <w:r w:rsidR="00E935E4" w:rsidRPr="00E935E4">
        <w:rPr>
          <w:lang w:val="en-GB"/>
        </w:rPr>
        <w:t xml:space="preserve"> </w:t>
      </w:r>
      <w:proofErr w:type="spellStart"/>
      <w:r>
        <w:rPr>
          <w:lang w:val="en-GB"/>
        </w:rPr>
        <w:t>Lavinas</w:t>
      </w:r>
      <w:proofErr w:type="spellEnd"/>
      <w:r w:rsidR="00E935E4" w:rsidRPr="00E935E4">
        <w:rPr>
          <w:lang w:val="en-GB"/>
        </w:rPr>
        <w:t xml:space="preserve"> </w:t>
      </w:r>
      <w:proofErr w:type="spellStart"/>
      <w:r>
        <w:rPr>
          <w:lang w:val="en-GB"/>
        </w:rPr>
        <w:t>Picq</w:t>
      </w:r>
      <w:proofErr w:type="spellEnd"/>
      <w:r w:rsidR="00E935E4" w:rsidRPr="00E935E4">
        <w:rPr>
          <w:lang w:val="en-GB"/>
        </w:rPr>
        <w:t>结婚，</w:t>
      </w:r>
      <w:r w:rsidR="00E935E4" w:rsidRPr="00E935E4">
        <w:rPr>
          <w:rFonts w:hint="eastAsia"/>
          <w:lang w:val="en-GB"/>
        </w:rPr>
        <w:t>后者</w:t>
      </w:r>
      <w:r w:rsidR="00E935E4" w:rsidRPr="00E935E4">
        <w:rPr>
          <w:lang w:val="en-GB"/>
        </w:rPr>
        <w:t>是一名</w:t>
      </w:r>
      <w:r w:rsidR="00E935E4" w:rsidRPr="00E935E4">
        <w:rPr>
          <w:rFonts w:hint="eastAsia"/>
          <w:lang w:val="en-GB"/>
        </w:rPr>
        <w:t>拥有</w:t>
      </w:r>
      <w:r w:rsidR="00E935E4" w:rsidRPr="00E935E4">
        <w:rPr>
          <w:lang w:val="en-GB"/>
        </w:rPr>
        <w:t>巴西和法国国籍的记者和教授。</w:t>
      </w:r>
      <w:proofErr w:type="spellStart"/>
      <w:r>
        <w:rPr>
          <w:lang w:val="en-GB"/>
        </w:rPr>
        <w:t>Escaleras</w:t>
      </w:r>
      <w:proofErr w:type="spellEnd"/>
      <w:r w:rsidR="00E935E4" w:rsidRPr="00E935E4">
        <w:rPr>
          <w:lang w:val="en-GB"/>
        </w:rPr>
        <w:t>土著社区</w:t>
      </w:r>
      <w:r w:rsidR="00E935E4" w:rsidRPr="00E935E4">
        <w:rPr>
          <w:rFonts w:hint="eastAsia"/>
          <w:lang w:val="en-GB"/>
        </w:rPr>
        <w:t>的</w:t>
      </w:r>
      <w:r w:rsidR="00E935E4" w:rsidRPr="00E935E4">
        <w:rPr>
          <w:lang w:val="en-GB"/>
        </w:rPr>
        <w:t>克丘</w:t>
      </w:r>
      <w:r w:rsidR="00D822A2">
        <w:rPr>
          <w:lang w:val="en-GB"/>
        </w:rPr>
        <w:t>亚</w:t>
      </w:r>
      <w:r w:rsidR="00E935E4" w:rsidRPr="00E935E4">
        <w:rPr>
          <w:lang w:val="en-GB"/>
        </w:rPr>
        <w:t>卡尼亚利</w:t>
      </w:r>
      <w:r w:rsidR="00E935E4" w:rsidRPr="00E935E4">
        <w:rPr>
          <w:rFonts w:hint="eastAsia"/>
          <w:lang w:val="en-GB"/>
        </w:rPr>
        <w:t>族</w:t>
      </w:r>
      <w:r w:rsidR="00E935E4" w:rsidRPr="00E935E4">
        <w:rPr>
          <w:lang w:val="en-GB"/>
        </w:rPr>
        <w:t>的传统</w:t>
      </w:r>
      <w:r w:rsidR="00E935E4" w:rsidRPr="00E935E4">
        <w:rPr>
          <w:rFonts w:hint="eastAsia"/>
          <w:lang w:val="en-GB"/>
        </w:rPr>
        <w:t>权威沿袭其</w:t>
      </w:r>
      <w:r w:rsidR="00E935E4" w:rsidRPr="00E935E4">
        <w:rPr>
          <w:lang w:val="en-GB"/>
        </w:rPr>
        <w:t>文化和精神传统</w:t>
      </w:r>
      <w:r w:rsidR="00E935E4" w:rsidRPr="00E935E4">
        <w:rPr>
          <w:rFonts w:hint="eastAsia"/>
          <w:lang w:val="en-GB"/>
        </w:rPr>
        <w:t>公证了婚庆</w:t>
      </w:r>
      <w:r w:rsidR="00E935E4" w:rsidRPr="00E935E4">
        <w:rPr>
          <w:lang w:val="en-GB"/>
        </w:rPr>
        <w:t>。该婚姻在</w:t>
      </w:r>
      <w:proofErr w:type="spellStart"/>
      <w:r>
        <w:rPr>
          <w:lang w:val="en-GB"/>
        </w:rPr>
        <w:t>Escaleras</w:t>
      </w:r>
      <w:proofErr w:type="spellEnd"/>
      <w:r w:rsidR="00E935E4" w:rsidRPr="00E935E4">
        <w:rPr>
          <w:lang w:val="en-GB"/>
        </w:rPr>
        <w:t>土著社区的</w:t>
      </w:r>
      <w:r w:rsidR="00E935E4" w:rsidRPr="00E935E4">
        <w:rPr>
          <w:rFonts w:hint="eastAsia"/>
          <w:lang w:val="en-GB"/>
        </w:rPr>
        <w:t>传统</w:t>
      </w:r>
      <w:r w:rsidR="00E935E4" w:rsidRPr="00E935E4">
        <w:rPr>
          <w:lang w:val="en-GB"/>
        </w:rPr>
        <w:t>婚姻登记簿上</w:t>
      </w:r>
      <w:r w:rsidR="00E935E4" w:rsidRPr="00E935E4">
        <w:rPr>
          <w:rFonts w:hint="eastAsia"/>
          <w:lang w:val="en-GB"/>
        </w:rPr>
        <w:t>作了</w:t>
      </w:r>
      <w:r w:rsidR="00E935E4" w:rsidRPr="00E935E4">
        <w:rPr>
          <w:lang w:val="en-GB"/>
        </w:rPr>
        <w:t>记录，</w:t>
      </w:r>
      <w:r w:rsidR="00E935E4" w:rsidRPr="00E935E4">
        <w:rPr>
          <w:vertAlign w:val="superscript"/>
          <w:lang w:val="en-GB"/>
        </w:rPr>
        <w:footnoteReference w:id="4"/>
      </w:r>
      <w:r w:rsidR="00CC6B0A">
        <w:rPr>
          <w:rFonts w:hint="eastAsia"/>
          <w:lang w:val="en-GB"/>
        </w:rPr>
        <w:t xml:space="preserve"> </w:t>
      </w:r>
      <w:r w:rsidR="00E935E4" w:rsidRPr="00E935E4">
        <w:rPr>
          <w:lang w:val="en-GB"/>
        </w:rPr>
        <w:t>厄瓜多尔克丘亚族联合会签发</w:t>
      </w:r>
      <w:r w:rsidR="00E935E4" w:rsidRPr="00E935E4">
        <w:rPr>
          <w:rFonts w:hint="eastAsia"/>
          <w:lang w:val="en-GB"/>
        </w:rPr>
        <w:t>了传统</w:t>
      </w:r>
      <w:r w:rsidR="00E935E4" w:rsidRPr="00E935E4">
        <w:rPr>
          <w:lang w:val="en-GB"/>
        </w:rPr>
        <w:t>结婚证。</w:t>
      </w:r>
      <w:r w:rsidR="00E935E4" w:rsidRPr="00E935E4">
        <w:rPr>
          <w:vertAlign w:val="superscript"/>
          <w:lang w:val="en-GB"/>
        </w:rPr>
        <w:footnoteReference w:id="5"/>
      </w:r>
      <w:r w:rsidR="00CC6B0A">
        <w:rPr>
          <w:rFonts w:hint="eastAsia"/>
          <w:lang w:val="en-GB"/>
        </w:rPr>
        <w:t xml:space="preserve"> </w:t>
      </w:r>
      <w:r>
        <w:rPr>
          <w:lang w:val="en-GB"/>
        </w:rPr>
        <w:t>2</w:t>
      </w:r>
      <w:r w:rsidR="00E935E4" w:rsidRPr="00E935E4">
        <w:rPr>
          <w:lang w:val="en-GB"/>
        </w:rPr>
        <w:t>0</w:t>
      </w:r>
      <w:r>
        <w:rPr>
          <w:lang w:val="en-GB"/>
        </w:rPr>
        <w:t>15</w:t>
      </w:r>
      <w:r w:rsidR="00E935E4" w:rsidRPr="00E935E4">
        <w:rPr>
          <w:lang w:val="en-GB"/>
        </w:rPr>
        <w:t>年，这对夫妇在捍卫土著人</w:t>
      </w:r>
      <w:proofErr w:type="gramStart"/>
      <w:r w:rsidR="00E935E4" w:rsidRPr="00E935E4">
        <w:rPr>
          <w:lang w:val="en-GB"/>
        </w:rPr>
        <w:t>民权利</w:t>
      </w:r>
      <w:proofErr w:type="gramEnd"/>
      <w:r w:rsidR="00E935E4" w:rsidRPr="00E935E4">
        <w:rPr>
          <w:lang w:val="en-GB"/>
        </w:rPr>
        <w:t>的游行中被捕后，</w:t>
      </w:r>
      <w:proofErr w:type="spellStart"/>
      <w:r>
        <w:rPr>
          <w:lang w:val="en-GB"/>
        </w:rPr>
        <w:t>Lavinas</w:t>
      </w:r>
      <w:proofErr w:type="spellEnd"/>
      <w:r w:rsidR="00E935E4" w:rsidRPr="00E935E4">
        <w:rPr>
          <w:lang w:val="en-GB"/>
        </w:rPr>
        <w:t xml:space="preserve"> </w:t>
      </w:r>
      <w:proofErr w:type="spellStart"/>
      <w:r>
        <w:rPr>
          <w:lang w:val="en-GB"/>
        </w:rPr>
        <w:t>Picq</w:t>
      </w:r>
      <w:proofErr w:type="spellEnd"/>
      <w:r w:rsidR="00E935E4" w:rsidRPr="00E935E4">
        <w:rPr>
          <w:lang w:val="en-GB"/>
        </w:rPr>
        <w:t>女士的签证被吊销。启动了驱逐程序，迫使</w:t>
      </w:r>
      <w:proofErr w:type="spellStart"/>
      <w:r>
        <w:rPr>
          <w:lang w:val="en-GB"/>
        </w:rPr>
        <w:t>Lavinas</w:t>
      </w:r>
      <w:proofErr w:type="spellEnd"/>
      <w:r w:rsidR="00E935E4" w:rsidRPr="00E935E4">
        <w:rPr>
          <w:lang w:val="en-GB"/>
        </w:rPr>
        <w:t xml:space="preserve"> </w:t>
      </w:r>
      <w:proofErr w:type="spellStart"/>
      <w:r>
        <w:rPr>
          <w:lang w:val="en-GB"/>
        </w:rPr>
        <w:t>Picq</w:t>
      </w:r>
      <w:proofErr w:type="spellEnd"/>
      <w:r w:rsidR="00E935E4" w:rsidRPr="00E935E4">
        <w:rPr>
          <w:lang w:val="en-GB"/>
        </w:rPr>
        <w:t>女士离开该国。请愿人和</w:t>
      </w:r>
      <w:proofErr w:type="spellStart"/>
      <w:r>
        <w:rPr>
          <w:lang w:val="en-GB"/>
        </w:rPr>
        <w:t>Lavinas</w:t>
      </w:r>
      <w:proofErr w:type="spellEnd"/>
      <w:r w:rsidR="00E935E4" w:rsidRPr="00E935E4">
        <w:rPr>
          <w:lang w:val="en-GB"/>
        </w:rPr>
        <w:t xml:space="preserve"> </w:t>
      </w:r>
      <w:proofErr w:type="spellStart"/>
      <w:r>
        <w:rPr>
          <w:lang w:val="en-GB"/>
        </w:rPr>
        <w:t>Picq</w:t>
      </w:r>
      <w:proofErr w:type="spellEnd"/>
      <w:r w:rsidR="00E935E4" w:rsidRPr="00E935E4">
        <w:rPr>
          <w:lang w:val="en-GB"/>
        </w:rPr>
        <w:t>女士申请了家庭团聚签证，以便返回厄瓜多尔与丈夫生活</w:t>
      </w:r>
      <w:r w:rsidR="00E935E4" w:rsidRPr="00E935E4">
        <w:rPr>
          <w:rFonts w:hint="eastAsia"/>
          <w:lang w:val="en-GB"/>
        </w:rPr>
        <w:t>在</w:t>
      </w:r>
      <w:r w:rsidR="00E935E4" w:rsidRPr="00E935E4">
        <w:rPr>
          <w:lang w:val="en-GB"/>
        </w:rPr>
        <w:t>一起，恢复工作并重新融入她的社会网络。签证申请被拒绝，因为该婚姻在缔约国的民事登记册中</w:t>
      </w:r>
      <w:r w:rsidR="00E935E4" w:rsidRPr="00E935E4">
        <w:rPr>
          <w:rFonts w:hint="eastAsia"/>
          <w:lang w:val="en-GB"/>
        </w:rPr>
        <w:t>没有</w:t>
      </w:r>
      <w:r w:rsidR="00E935E4" w:rsidRPr="00E935E4">
        <w:rPr>
          <w:lang w:val="en-GB"/>
        </w:rPr>
        <w:t>记录。请愿人寻求在民事登记、身份证明和认证总</w:t>
      </w:r>
      <w:r w:rsidR="00E935E4" w:rsidRPr="00E935E4">
        <w:rPr>
          <w:rFonts w:hint="eastAsia"/>
          <w:lang w:val="en-GB"/>
        </w:rPr>
        <w:t>署</w:t>
      </w:r>
      <w:r w:rsidR="00E935E4" w:rsidRPr="00E935E4">
        <w:rPr>
          <w:lang w:val="en-GB"/>
        </w:rPr>
        <w:t>登记其婚姻</w:t>
      </w:r>
      <w:r w:rsidR="00E935E4" w:rsidRPr="00E935E4">
        <w:rPr>
          <w:rFonts w:hint="eastAsia"/>
          <w:lang w:val="en-GB"/>
        </w:rPr>
        <w:t>，</w:t>
      </w:r>
      <w:r w:rsidR="00E935E4" w:rsidRPr="00E935E4">
        <w:rPr>
          <w:lang w:val="en-GB"/>
        </w:rPr>
        <w:t>然而，他的请求被拒绝，理由是缔约国不承认由传统土著</w:t>
      </w:r>
      <w:r w:rsidR="00E935E4" w:rsidRPr="00E935E4">
        <w:rPr>
          <w:rFonts w:hint="eastAsia"/>
          <w:lang w:val="en-GB"/>
        </w:rPr>
        <w:t>权威公证</w:t>
      </w:r>
      <w:r w:rsidR="00E935E4" w:rsidRPr="00E935E4">
        <w:rPr>
          <w:lang w:val="en-GB"/>
        </w:rPr>
        <w:t>的婚姻，而只承认由隶属于民事登记处的民事</w:t>
      </w:r>
      <w:r w:rsidR="00E935E4" w:rsidRPr="00E935E4">
        <w:rPr>
          <w:rFonts w:hint="eastAsia"/>
          <w:lang w:val="en-GB"/>
        </w:rPr>
        <w:t>机构公证</w:t>
      </w:r>
      <w:r w:rsidR="00E935E4" w:rsidRPr="00E935E4">
        <w:rPr>
          <w:lang w:val="en-GB"/>
        </w:rPr>
        <w:t>的婚姻。请愿人向基多大都会区刑事法院提起宪法保护诉讼，要求在民事登记册上登记他的婚姻，并向他的妻子发放家庭团聚签证。宪法保护申请被驳回，理由是该婚姻在法律上无效，因为土著</w:t>
      </w:r>
      <w:r w:rsidR="00E935E4" w:rsidRPr="00E935E4">
        <w:rPr>
          <w:rFonts w:hint="eastAsia"/>
          <w:lang w:val="en-GB"/>
        </w:rPr>
        <w:t>权威</w:t>
      </w:r>
      <w:r w:rsidR="00E935E4" w:rsidRPr="00E935E4">
        <w:rPr>
          <w:lang w:val="en-GB"/>
        </w:rPr>
        <w:t>无权</w:t>
      </w:r>
      <w:r w:rsidR="00E935E4" w:rsidRPr="00E935E4">
        <w:rPr>
          <w:rFonts w:hint="eastAsia"/>
          <w:lang w:val="en-GB"/>
        </w:rPr>
        <w:t>公证</w:t>
      </w:r>
      <w:r w:rsidR="00E935E4" w:rsidRPr="00E935E4">
        <w:rPr>
          <w:lang w:val="en-GB"/>
        </w:rPr>
        <w:t>和登记婚姻，</w:t>
      </w:r>
      <w:r w:rsidR="00E935E4" w:rsidRPr="00E935E4">
        <w:rPr>
          <w:rFonts w:hint="eastAsia"/>
          <w:lang w:val="en-GB"/>
        </w:rPr>
        <w:t>另一个理由是没有任何因素妨碍</w:t>
      </w:r>
      <w:r w:rsidR="00E935E4" w:rsidRPr="00E935E4">
        <w:rPr>
          <w:lang w:val="en-GB"/>
        </w:rPr>
        <w:t>请愿人及其妻子</w:t>
      </w:r>
      <w:r w:rsidR="00E935E4" w:rsidRPr="00E935E4">
        <w:rPr>
          <w:rFonts w:hint="eastAsia"/>
          <w:lang w:val="en-GB"/>
        </w:rPr>
        <w:t>经</w:t>
      </w:r>
      <w:r w:rsidR="00E935E4" w:rsidRPr="00E935E4">
        <w:rPr>
          <w:lang w:val="en-GB"/>
        </w:rPr>
        <w:t>主管当局</w:t>
      </w:r>
      <w:r w:rsidR="00E935E4" w:rsidRPr="00E935E4">
        <w:rPr>
          <w:rFonts w:hint="eastAsia"/>
          <w:lang w:val="en-GB"/>
        </w:rPr>
        <w:t>公证而结婚</w:t>
      </w:r>
      <w:r w:rsidR="00E935E4" w:rsidRPr="00E935E4">
        <w:rPr>
          <w:lang w:val="en-GB"/>
        </w:rPr>
        <w:t>。请愿人向皮</w:t>
      </w:r>
      <w:proofErr w:type="gramStart"/>
      <w:r w:rsidR="00E935E4" w:rsidRPr="00E935E4">
        <w:rPr>
          <w:lang w:val="en-GB"/>
        </w:rPr>
        <w:t>钦查法院</w:t>
      </w:r>
      <w:proofErr w:type="gramEnd"/>
      <w:r w:rsidR="00E935E4" w:rsidRPr="00E935E4">
        <w:rPr>
          <w:lang w:val="en-GB"/>
        </w:rPr>
        <w:t>提出上诉，但被驳回，理由是该婚姻</w:t>
      </w:r>
      <w:r w:rsidR="00E935E4" w:rsidRPr="00E935E4">
        <w:rPr>
          <w:rFonts w:hint="eastAsia"/>
          <w:lang w:val="en-GB"/>
        </w:rPr>
        <w:t>未按</w:t>
      </w:r>
      <w:r w:rsidR="00E935E4" w:rsidRPr="00E935E4">
        <w:rPr>
          <w:lang w:val="en-GB"/>
        </w:rPr>
        <w:t>相关法律，即《民法》和《身份和民事数据管理章程》</w:t>
      </w:r>
      <w:r w:rsidR="00E935E4" w:rsidRPr="00E935E4">
        <w:rPr>
          <w:rFonts w:hint="eastAsia"/>
          <w:lang w:val="en-GB"/>
        </w:rPr>
        <w:t>进行公证</w:t>
      </w:r>
      <w:r w:rsidR="00E935E4" w:rsidRPr="00E935E4">
        <w:rPr>
          <w:lang w:val="en-GB"/>
        </w:rPr>
        <w:t>。请愿人称，他的</w:t>
      </w:r>
      <w:r w:rsidR="00E935E4" w:rsidRPr="00E935E4">
        <w:rPr>
          <w:rFonts w:hint="eastAsia"/>
          <w:lang w:val="en-GB"/>
        </w:rPr>
        <w:t>婚姻是经</w:t>
      </w:r>
      <w:r w:rsidR="00E935E4" w:rsidRPr="00E935E4">
        <w:rPr>
          <w:lang w:val="en-GB"/>
        </w:rPr>
        <w:t>社区</w:t>
      </w:r>
      <w:r w:rsidR="00E935E4" w:rsidRPr="00E935E4">
        <w:rPr>
          <w:rFonts w:hint="eastAsia"/>
          <w:lang w:val="en-GB"/>
        </w:rPr>
        <w:t>会议</w:t>
      </w:r>
      <w:r w:rsidR="00E935E4" w:rsidRPr="00E935E4">
        <w:rPr>
          <w:lang w:val="en-GB"/>
        </w:rPr>
        <w:t>承认</w:t>
      </w:r>
      <w:r w:rsidR="00E935E4" w:rsidRPr="00E935E4">
        <w:rPr>
          <w:rFonts w:hint="eastAsia"/>
          <w:lang w:val="en-GB"/>
        </w:rPr>
        <w:t>且</w:t>
      </w:r>
      <w:r w:rsidR="00E935E4" w:rsidRPr="00E935E4">
        <w:rPr>
          <w:lang w:val="en-GB"/>
        </w:rPr>
        <w:t>合法组</w:t>
      </w:r>
      <w:r w:rsidR="00E935E4" w:rsidRPr="00E935E4">
        <w:rPr>
          <w:rFonts w:hint="eastAsia"/>
          <w:lang w:val="en-GB"/>
        </w:rPr>
        <w:t>成</w:t>
      </w:r>
      <w:r w:rsidR="00E935E4" w:rsidRPr="00E935E4">
        <w:rPr>
          <w:lang w:val="en-GB"/>
        </w:rPr>
        <w:t>的社区</w:t>
      </w:r>
      <w:r w:rsidR="00E935E4" w:rsidRPr="00E935E4">
        <w:rPr>
          <w:rFonts w:hint="eastAsia"/>
          <w:lang w:val="en-GB"/>
        </w:rPr>
        <w:t>权威公证</w:t>
      </w:r>
      <w:r w:rsidR="00E935E4" w:rsidRPr="00E935E4">
        <w:rPr>
          <w:lang w:val="en-GB"/>
        </w:rPr>
        <w:t>的</w:t>
      </w:r>
      <w:r w:rsidR="00E935E4" w:rsidRPr="00E935E4">
        <w:rPr>
          <w:rFonts w:hint="eastAsia"/>
          <w:lang w:val="en-GB"/>
        </w:rPr>
        <w:t>，</w:t>
      </w:r>
      <w:r w:rsidR="00E935E4" w:rsidRPr="00E935E4">
        <w:rPr>
          <w:lang w:val="en-GB"/>
        </w:rPr>
        <w:t>缔约国</w:t>
      </w:r>
      <w:r w:rsidR="00E935E4" w:rsidRPr="00E935E4">
        <w:rPr>
          <w:rFonts w:hint="eastAsia"/>
          <w:lang w:val="en-GB"/>
        </w:rPr>
        <w:t>不</w:t>
      </w:r>
      <w:r w:rsidR="00E935E4" w:rsidRPr="00E935E4">
        <w:rPr>
          <w:lang w:val="en-GB"/>
        </w:rPr>
        <w:t>承认</w:t>
      </w:r>
      <w:r w:rsidR="00E935E4" w:rsidRPr="00E935E4">
        <w:rPr>
          <w:rFonts w:hint="eastAsia"/>
          <w:lang w:val="en-GB"/>
        </w:rPr>
        <w:t>这一婚姻</w:t>
      </w:r>
      <w:r w:rsidR="00E935E4" w:rsidRPr="00E935E4">
        <w:rPr>
          <w:lang w:val="en-GB"/>
        </w:rPr>
        <w:t>构成了歧视。请愿人还声称，他妻子的签证被拒绝是为了报复他维护土著人民的权利，特别</w:t>
      </w:r>
      <w:r w:rsidR="00E935E4" w:rsidRPr="00E935E4">
        <w:rPr>
          <w:rFonts w:hint="eastAsia"/>
          <w:lang w:val="en-GB"/>
        </w:rPr>
        <w:t>涉及到在</w:t>
      </w:r>
      <w:r w:rsidR="00E935E4" w:rsidRPr="00E935E4">
        <w:rPr>
          <w:lang w:val="en-GB"/>
        </w:rPr>
        <w:t>土著领地上的采掘活动。请愿人认为，这不仅侵犯了他的个人权利，也侵犯了土著人民维护其文化、传统、</w:t>
      </w:r>
      <w:r w:rsidR="00E935E4" w:rsidRPr="00E935E4">
        <w:rPr>
          <w:rFonts w:hint="eastAsia"/>
          <w:lang w:val="en-GB"/>
        </w:rPr>
        <w:t>生活</w:t>
      </w:r>
      <w:r w:rsidR="00E935E4" w:rsidRPr="00E935E4">
        <w:rPr>
          <w:lang w:val="en-GB"/>
        </w:rPr>
        <w:t>方式、习俗和历史连续性的集体权利。本案的事实侵犯了土著人民在管辖权、程序和他们自己古老的制度</w:t>
      </w:r>
      <w:r>
        <w:rPr>
          <w:rFonts w:hint="eastAsia"/>
          <w:lang w:val="en-GB"/>
        </w:rPr>
        <w:t>(</w:t>
      </w:r>
      <w:r w:rsidR="00E935E4" w:rsidRPr="00E935E4">
        <w:rPr>
          <w:lang w:val="en-GB"/>
        </w:rPr>
        <w:t>如婚姻</w:t>
      </w:r>
      <w:r>
        <w:rPr>
          <w:rFonts w:hint="eastAsia"/>
          <w:lang w:val="en-GB"/>
        </w:rPr>
        <w:t>)</w:t>
      </w:r>
      <w:r w:rsidR="00E935E4" w:rsidRPr="00E935E4">
        <w:rPr>
          <w:lang w:val="en-GB"/>
        </w:rPr>
        <w:t>方面的自决权和自治权，婚姻在国家出现之前就已经存在，由土著人民特有的、基于他们的文化和精神世界观的仪式、寓言、典礼和</w:t>
      </w:r>
      <w:r w:rsidR="00E935E4" w:rsidRPr="00E935E4">
        <w:rPr>
          <w:rFonts w:hint="eastAsia"/>
          <w:lang w:val="en-GB"/>
        </w:rPr>
        <w:t>礼仪</w:t>
      </w:r>
      <w:r w:rsidR="00E935E4" w:rsidRPr="00E935E4">
        <w:rPr>
          <w:lang w:val="en-GB"/>
        </w:rPr>
        <w:t>组成。请愿人还认为，他的正当</w:t>
      </w:r>
      <w:proofErr w:type="gramStart"/>
      <w:r w:rsidR="00E935E4" w:rsidRPr="00E935E4">
        <w:rPr>
          <w:lang w:val="en-GB"/>
        </w:rPr>
        <w:t>程序权</w:t>
      </w:r>
      <w:proofErr w:type="gramEnd"/>
      <w:r w:rsidR="00E935E4" w:rsidRPr="00E935E4">
        <w:rPr>
          <w:lang w:val="en-GB"/>
        </w:rPr>
        <w:t>受到了侵犯，因为在一名法官暂停对他妻子的驱逐后，内政部长要求法院在</w:t>
      </w:r>
      <w:proofErr w:type="gramStart"/>
      <w:r w:rsidR="00E935E4" w:rsidRPr="00E935E4">
        <w:rPr>
          <w:lang w:val="en-GB"/>
        </w:rPr>
        <w:t>作出</w:t>
      </w:r>
      <w:proofErr w:type="gramEnd"/>
      <w:r w:rsidR="00E935E4" w:rsidRPr="00E935E4">
        <w:rPr>
          <w:lang w:val="en-GB"/>
        </w:rPr>
        <w:t>最后决定时征求该部的意见，这相当于行政部门干预司法事务。</w:t>
      </w:r>
    </w:p>
    <w:p w14:paraId="28622CD3" w14:textId="583B526F" w:rsidR="00E935E4" w:rsidRPr="00E935E4" w:rsidRDefault="001A7F93" w:rsidP="00E935E4">
      <w:pPr>
        <w:pStyle w:val="SingleTxtGC"/>
        <w:rPr>
          <w:lang w:val="en-GB"/>
        </w:rPr>
      </w:pPr>
      <w:r>
        <w:rPr>
          <w:lang w:val="en-GB"/>
        </w:rPr>
        <w:t>1</w:t>
      </w:r>
      <w:r w:rsidR="00E935E4" w:rsidRPr="00E935E4">
        <w:rPr>
          <w:lang w:val="en-GB"/>
        </w:rPr>
        <w:t>.</w:t>
      </w:r>
      <w:r>
        <w:rPr>
          <w:lang w:val="en-GB"/>
        </w:rPr>
        <w:t>3</w:t>
      </w:r>
      <w:r w:rsidR="00E935E4" w:rsidRPr="00E935E4">
        <w:rPr>
          <w:lang w:val="en-GB"/>
        </w:rPr>
        <w:tab/>
      </w:r>
      <w:r>
        <w:rPr>
          <w:lang w:val="en-GB"/>
        </w:rPr>
        <w:t>2</w:t>
      </w:r>
      <w:r w:rsidR="00E935E4" w:rsidRPr="00E935E4">
        <w:rPr>
          <w:lang w:val="en-GB"/>
        </w:rPr>
        <w:t>0</w:t>
      </w:r>
      <w:r>
        <w:rPr>
          <w:lang w:val="en-GB"/>
        </w:rPr>
        <w:t>19</w:t>
      </w:r>
      <w:r w:rsidR="00E935E4" w:rsidRPr="00E935E4">
        <w:rPr>
          <w:lang w:val="en-GB"/>
        </w:rPr>
        <w:t>年</w:t>
      </w:r>
      <w:r>
        <w:rPr>
          <w:lang w:val="en-GB"/>
        </w:rPr>
        <w:t>12</w:t>
      </w:r>
      <w:r w:rsidR="00E935E4" w:rsidRPr="00E935E4">
        <w:rPr>
          <w:lang w:val="en-GB"/>
        </w:rPr>
        <w:t>月</w:t>
      </w:r>
      <w:r>
        <w:rPr>
          <w:lang w:val="en-GB"/>
        </w:rPr>
        <w:t>4</w:t>
      </w:r>
      <w:r w:rsidR="00E935E4" w:rsidRPr="00E935E4">
        <w:rPr>
          <w:lang w:val="en-GB"/>
        </w:rPr>
        <w:t>日，根据《公约》第十四条和议事规则第</w:t>
      </w:r>
      <w:r>
        <w:rPr>
          <w:lang w:val="en-GB"/>
        </w:rPr>
        <w:t>94</w:t>
      </w:r>
      <w:r w:rsidR="00E935E4" w:rsidRPr="00E935E4">
        <w:rPr>
          <w:lang w:val="en-GB"/>
        </w:rPr>
        <w:t>条，委员会宣布来文可予受理。首先，关于属人管辖权，委员会确定，请愿人</w:t>
      </w:r>
      <w:r w:rsidR="00E935E4" w:rsidRPr="00E935E4">
        <w:rPr>
          <w:rFonts w:hint="eastAsia"/>
          <w:lang w:val="en-GB"/>
        </w:rPr>
        <w:t>称</w:t>
      </w:r>
      <w:r w:rsidR="00E935E4" w:rsidRPr="00E935E4">
        <w:rPr>
          <w:lang w:val="en-GB"/>
        </w:rPr>
        <w:t>土著人民的集体权利因不承认土著婚姻而受到侵犯</w:t>
      </w:r>
      <w:r w:rsidR="00E935E4" w:rsidRPr="00E935E4">
        <w:rPr>
          <w:rFonts w:hint="eastAsia"/>
          <w:lang w:val="en-GB"/>
        </w:rPr>
        <w:t>，而他</w:t>
      </w:r>
      <w:r w:rsidR="00E935E4" w:rsidRPr="00E935E4">
        <w:rPr>
          <w:lang w:val="en-GB"/>
        </w:rPr>
        <w:t>代表土著人民提出的申诉是一般性的。因此，委员会决定将其审议</w:t>
      </w:r>
      <w:r w:rsidR="00E935E4" w:rsidRPr="00E935E4">
        <w:rPr>
          <w:rFonts w:hint="eastAsia"/>
          <w:lang w:val="en-GB"/>
        </w:rPr>
        <w:t>只</w:t>
      </w:r>
      <w:r w:rsidR="00E935E4" w:rsidRPr="00E935E4">
        <w:rPr>
          <w:lang w:val="en-GB"/>
        </w:rPr>
        <w:t>限于请愿人代表他本人提出的申诉，因为</w:t>
      </w:r>
      <w:r w:rsidR="00E935E4" w:rsidRPr="00E935E4">
        <w:rPr>
          <w:rFonts w:hint="eastAsia"/>
          <w:lang w:val="en-GB"/>
        </w:rPr>
        <w:t>是</w:t>
      </w:r>
      <w:r w:rsidR="00E935E4" w:rsidRPr="00E935E4">
        <w:rPr>
          <w:lang w:val="en-GB"/>
        </w:rPr>
        <w:t>他本人直接受到拒绝登记其婚姻和拒绝其妻子签证的影响。第二，委员会认为，请愿人在启动宪法保护程序并提出上诉后，已经用尽了可以</w:t>
      </w:r>
      <w:proofErr w:type="gramStart"/>
      <w:r w:rsidR="00E935E4" w:rsidRPr="00E935E4">
        <w:rPr>
          <w:lang w:val="en-GB"/>
        </w:rPr>
        <w:t>合理认为</w:t>
      </w:r>
      <w:proofErr w:type="gramEnd"/>
      <w:r w:rsidR="00E935E4" w:rsidRPr="00E935E4">
        <w:rPr>
          <w:lang w:val="en-GB"/>
        </w:rPr>
        <w:t>在拒绝登记其婚姻和拒绝其妻子签证方面</w:t>
      </w:r>
      <w:r w:rsidR="00E935E4" w:rsidRPr="00E935E4">
        <w:rPr>
          <w:rFonts w:hint="eastAsia"/>
          <w:lang w:val="en-GB"/>
        </w:rPr>
        <w:t>所有</w:t>
      </w:r>
      <w:r w:rsidR="00E935E4" w:rsidRPr="00E935E4">
        <w:rPr>
          <w:lang w:val="en-GB"/>
        </w:rPr>
        <w:t>可以利用</w:t>
      </w:r>
      <w:r w:rsidR="00E935E4" w:rsidRPr="00E935E4">
        <w:rPr>
          <w:rFonts w:hint="eastAsia"/>
          <w:lang w:val="en-GB"/>
        </w:rPr>
        <w:t>的</w:t>
      </w:r>
      <w:r w:rsidR="00E935E4" w:rsidRPr="00E935E4">
        <w:rPr>
          <w:lang w:val="en-GB"/>
        </w:rPr>
        <w:t>和有效的国内补救办法。第三，委员会认为，请愿人没有就其关于政治迫害的指控用尽国内补救办法，</w:t>
      </w:r>
      <w:r w:rsidR="00E935E4" w:rsidRPr="00E935E4">
        <w:rPr>
          <w:rFonts w:hint="eastAsia"/>
          <w:lang w:val="en-GB"/>
        </w:rPr>
        <w:t>因此</w:t>
      </w:r>
      <w:r w:rsidR="00E935E4" w:rsidRPr="00E935E4">
        <w:rPr>
          <w:lang w:val="en-GB"/>
        </w:rPr>
        <w:t>宣布来文的这一部分不可受理。第四，委员会认为请愿人没有</w:t>
      </w:r>
      <w:r w:rsidR="00E935E4" w:rsidRPr="00E935E4">
        <w:rPr>
          <w:rFonts w:hint="eastAsia"/>
          <w:lang w:val="en-GB"/>
        </w:rPr>
        <w:t>对</w:t>
      </w:r>
      <w:r w:rsidR="00E935E4" w:rsidRPr="00E935E4">
        <w:rPr>
          <w:lang w:val="en-GB"/>
        </w:rPr>
        <w:t>来文中涉及违反正当程序的部分</w:t>
      </w:r>
      <w:r w:rsidR="00E935E4" w:rsidRPr="00E935E4">
        <w:rPr>
          <w:rFonts w:hint="eastAsia"/>
          <w:lang w:val="en-GB"/>
        </w:rPr>
        <w:t>予以</w:t>
      </w:r>
      <w:r w:rsidR="00E935E4" w:rsidRPr="00E935E4">
        <w:rPr>
          <w:lang w:val="en-GB"/>
        </w:rPr>
        <w:t>充分证实，因此宣布来文的这一部分也不可受理。最后，关于请愿人声称他是种族歧视的受害者，因为缔约国当局不承认并拒绝登记他的传统婚姻，并因此拒绝向他的妻子发放家庭团聚签证，尽管该婚姻是</w:t>
      </w:r>
      <w:r w:rsidR="00E935E4" w:rsidRPr="00E935E4">
        <w:rPr>
          <w:rFonts w:hint="eastAsia"/>
          <w:lang w:val="en-GB"/>
        </w:rPr>
        <w:t>经</w:t>
      </w:r>
      <w:r w:rsidR="00E935E4" w:rsidRPr="00E935E4">
        <w:rPr>
          <w:lang w:val="en-GB"/>
        </w:rPr>
        <w:t>社区</w:t>
      </w:r>
      <w:r w:rsidR="00E935E4" w:rsidRPr="00E935E4">
        <w:rPr>
          <w:rFonts w:hint="eastAsia"/>
          <w:lang w:val="en-GB"/>
        </w:rPr>
        <w:t>会议</w:t>
      </w:r>
      <w:r w:rsidR="00E935E4" w:rsidRPr="00E935E4">
        <w:rPr>
          <w:lang w:val="en-GB"/>
        </w:rPr>
        <w:t>承认的合法组</w:t>
      </w:r>
      <w:r w:rsidR="00E935E4" w:rsidRPr="00E935E4">
        <w:rPr>
          <w:rFonts w:hint="eastAsia"/>
          <w:lang w:val="en-GB"/>
        </w:rPr>
        <w:t>成</w:t>
      </w:r>
      <w:r w:rsidR="00E935E4" w:rsidRPr="00E935E4">
        <w:rPr>
          <w:lang w:val="en-GB"/>
        </w:rPr>
        <w:t>的社区</w:t>
      </w:r>
      <w:r w:rsidR="00E935E4" w:rsidRPr="00E935E4">
        <w:rPr>
          <w:rFonts w:hint="eastAsia"/>
          <w:lang w:val="en-GB"/>
        </w:rPr>
        <w:t>权威公证</w:t>
      </w:r>
      <w:r w:rsidR="00E935E4" w:rsidRPr="00E935E4">
        <w:rPr>
          <w:lang w:val="en-GB"/>
        </w:rPr>
        <w:t>的，</w:t>
      </w:r>
      <w:r w:rsidR="00E935E4" w:rsidRPr="00E935E4">
        <w:rPr>
          <w:rFonts w:hint="eastAsia"/>
          <w:lang w:val="en-GB"/>
        </w:rPr>
        <w:t>但</w:t>
      </w:r>
      <w:r w:rsidR="00E935E4" w:rsidRPr="00E935E4">
        <w:rPr>
          <w:lang w:val="en-GB"/>
        </w:rPr>
        <w:t>委员会注意到缔约国的论点，即请愿人的婚姻必须符合国内法的要求才能在民事登记册上登记。然而，</w:t>
      </w:r>
      <w:r w:rsidR="00E935E4" w:rsidRPr="00E935E4">
        <w:rPr>
          <w:rFonts w:hint="eastAsia"/>
          <w:lang w:val="en-GB"/>
        </w:rPr>
        <w:t>根据</w:t>
      </w:r>
      <w:r w:rsidR="00E935E4" w:rsidRPr="00E935E4">
        <w:rPr>
          <w:lang w:val="en-GB"/>
        </w:rPr>
        <w:t>缔约国《宪法》第</w:t>
      </w:r>
      <w:r>
        <w:rPr>
          <w:lang w:val="en-GB"/>
        </w:rPr>
        <w:t>1</w:t>
      </w:r>
      <w:r w:rsidR="00E935E4" w:rsidRPr="00E935E4">
        <w:rPr>
          <w:lang w:val="en-GB"/>
        </w:rPr>
        <w:t>条规定厄瓜多尔是一个</w:t>
      </w:r>
      <w:r w:rsidR="00E935E4" w:rsidRPr="00E935E4">
        <w:rPr>
          <w:rFonts w:hint="eastAsia"/>
          <w:lang w:val="en-GB"/>
        </w:rPr>
        <w:t>跨</w:t>
      </w:r>
      <w:r w:rsidR="00E935E4" w:rsidRPr="00E935E4">
        <w:rPr>
          <w:lang w:val="en-GB"/>
        </w:rPr>
        <w:t>文化和多民族的国家</w:t>
      </w:r>
      <w:r>
        <w:rPr>
          <w:lang w:val="en-GB"/>
        </w:rPr>
        <w:t>，</w:t>
      </w:r>
      <w:r w:rsidR="00E935E4" w:rsidRPr="00E935E4">
        <w:rPr>
          <w:lang w:val="en-GB"/>
        </w:rPr>
        <w:t>《联合国土著人民权利宣言》第</w:t>
      </w:r>
      <w:r>
        <w:rPr>
          <w:lang w:val="en-GB"/>
        </w:rPr>
        <w:t>11</w:t>
      </w:r>
      <w:r w:rsidR="00E935E4" w:rsidRPr="00E935E4">
        <w:rPr>
          <w:lang w:val="en-GB"/>
        </w:rPr>
        <w:t>条第</w:t>
      </w:r>
      <w:r>
        <w:rPr>
          <w:lang w:val="en-GB"/>
        </w:rPr>
        <w:t>1</w:t>
      </w:r>
      <w:r w:rsidR="00E935E4" w:rsidRPr="00E935E4">
        <w:rPr>
          <w:lang w:val="en-GB"/>
        </w:rPr>
        <w:lastRenderedPageBreak/>
        <w:t>款</w:t>
      </w:r>
      <w:r w:rsidR="00E935E4" w:rsidRPr="00E935E4">
        <w:rPr>
          <w:vertAlign w:val="superscript"/>
          <w:lang w:val="en-GB"/>
        </w:rPr>
        <w:footnoteReference w:id="6"/>
      </w:r>
      <w:r w:rsidR="00CC6B0A">
        <w:rPr>
          <w:rFonts w:hint="eastAsia"/>
          <w:lang w:val="en-GB"/>
        </w:rPr>
        <w:t xml:space="preserve"> </w:t>
      </w:r>
      <w:r w:rsidR="00E935E4" w:rsidRPr="00E935E4">
        <w:rPr>
          <w:lang w:val="en-GB"/>
        </w:rPr>
        <w:t>和委员会第</w:t>
      </w:r>
      <w:r>
        <w:rPr>
          <w:lang w:val="en-GB"/>
        </w:rPr>
        <w:t>23</w:t>
      </w:r>
      <w:r w:rsidR="00E935E4" w:rsidRPr="00E935E4">
        <w:rPr>
          <w:lang w:val="en-GB"/>
        </w:rPr>
        <w:t>号一般性建议</w:t>
      </w:r>
      <w:r>
        <w:rPr>
          <w:rFonts w:hint="eastAsia"/>
          <w:lang w:val="en-GB"/>
        </w:rPr>
        <w:t>(</w:t>
      </w:r>
      <w:r>
        <w:rPr>
          <w:lang w:val="en-GB"/>
        </w:rPr>
        <w:t>1997</w:t>
      </w:r>
      <w:r w:rsidR="00E935E4" w:rsidRPr="00E935E4">
        <w:rPr>
          <w:lang w:val="en-GB"/>
        </w:rPr>
        <w:t>年</w:t>
      </w:r>
      <w:r>
        <w:rPr>
          <w:rFonts w:hint="eastAsia"/>
          <w:lang w:val="en-GB"/>
        </w:rPr>
        <w:t>)</w:t>
      </w:r>
      <w:r w:rsidR="00E935E4" w:rsidRPr="00E935E4">
        <w:rPr>
          <w:rFonts w:hint="eastAsia"/>
          <w:lang w:val="en-GB"/>
        </w:rPr>
        <w:t>，</w:t>
      </w:r>
      <w:r w:rsidR="00E935E4" w:rsidRPr="00E935E4">
        <w:rPr>
          <w:lang w:val="en-GB"/>
        </w:rPr>
        <w:t>委员会认为，就可否受理而言，请愿人</w:t>
      </w:r>
      <w:r w:rsidR="00E935E4" w:rsidRPr="00E935E4">
        <w:rPr>
          <w:rFonts w:hint="eastAsia"/>
          <w:lang w:val="en-GB"/>
        </w:rPr>
        <w:t>涉及</w:t>
      </w:r>
      <w:r w:rsidR="00E935E4" w:rsidRPr="00E935E4">
        <w:rPr>
          <w:lang w:val="en-GB"/>
        </w:rPr>
        <w:t>《公约》第一条第</w:t>
      </w:r>
      <w:r w:rsidR="00E935E4" w:rsidRPr="00E935E4">
        <w:rPr>
          <w:rFonts w:hint="eastAsia"/>
          <w:lang w:val="en-GB"/>
        </w:rPr>
        <w:t>四</w:t>
      </w:r>
      <w:r w:rsidR="00E935E4" w:rsidRPr="00E935E4">
        <w:rPr>
          <w:lang w:val="en-GB"/>
        </w:rPr>
        <w:t>款、第二条第</w:t>
      </w:r>
      <w:r w:rsidR="00E935E4" w:rsidRPr="00E935E4">
        <w:rPr>
          <w:rFonts w:hint="eastAsia"/>
          <w:lang w:val="en-GB"/>
        </w:rPr>
        <w:t>一</w:t>
      </w:r>
      <w:r w:rsidR="00E935E4" w:rsidRPr="00E935E4">
        <w:rPr>
          <w:lang w:val="en-GB"/>
        </w:rPr>
        <w:t>款</w:t>
      </w:r>
      <w:r>
        <w:rPr>
          <w:rFonts w:hint="eastAsia"/>
          <w:lang w:val="en-GB"/>
        </w:rPr>
        <w:t>(</w:t>
      </w:r>
      <w:r w:rsidR="00E935E4" w:rsidRPr="00E935E4">
        <w:rPr>
          <w:rFonts w:hint="eastAsia"/>
          <w:lang w:val="en-GB"/>
        </w:rPr>
        <w:t>子</w:t>
      </w:r>
      <w:r>
        <w:rPr>
          <w:rFonts w:hint="eastAsia"/>
          <w:lang w:val="en-GB"/>
        </w:rPr>
        <w:t>)</w:t>
      </w:r>
      <w:r w:rsidR="00E935E4" w:rsidRPr="00E935E4">
        <w:rPr>
          <w:lang w:val="en-GB"/>
        </w:rPr>
        <w:t>项和</w:t>
      </w:r>
      <w:r w:rsidR="00E935E4" w:rsidRPr="00E935E4">
        <w:rPr>
          <w:rFonts w:hint="eastAsia"/>
          <w:lang w:val="en-GB"/>
        </w:rPr>
        <w:t>第二款</w:t>
      </w:r>
      <w:r w:rsidR="00E935E4" w:rsidRPr="00E935E4">
        <w:rPr>
          <w:lang w:val="en-GB"/>
        </w:rPr>
        <w:t>以及第五条</w:t>
      </w:r>
      <w:r>
        <w:rPr>
          <w:rFonts w:hint="eastAsia"/>
          <w:lang w:val="en-GB"/>
        </w:rPr>
        <w:t>(</w:t>
      </w:r>
      <w:r w:rsidR="00E935E4" w:rsidRPr="00E935E4">
        <w:rPr>
          <w:rFonts w:hint="eastAsia"/>
          <w:lang w:val="en-GB"/>
        </w:rPr>
        <w:t>卯</w:t>
      </w:r>
      <w:r>
        <w:rPr>
          <w:rFonts w:hint="eastAsia"/>
          <w:lang w:val="en-GB"/>
        </w:rPr>
        <w:t>)</w:t>
      </w:r>
      <w:r w:rsidR="00E935E4" w:rsidRPr="00E935E4">
        <w:rPr>
          <w:rFonts w:hint="eastAsia"/>
          <w:lang w:val="en-GB"/>
        </w:rPr>
        <w:t>项</w:t>
      </w:r>
      <w:r>
        <w:rPr>
          <w:rFonts w:hint="eastAsia"/>
          <w:lang w:val="en-GB"/>
        </w:rPr>
        <w:t>(4)</w:t>
      </w:r>
      <w:r w:rsidR="00E935E4" w:rsidRPr="00E935E4">
        <w:rPr>
          <w:rFonts w:hint="eastAsia"/>
          <w:lang w:val="en-GB"/>
        </w:rPr>
        <w:t>目</w:t>
      </w:r>
      <w:r w:rsidR="00E935E4" w:rsidRPr="00E935E4">
        <w:rPr>
          <w:lang w:val="en-GB"/>
        </w:rPr>
        <w:t>的指控证据充分，应根据实质问题予以审议。委员会请双方就来文的</w:t>
      </w:r>
      <w:r w:rsidR="00E935E4" w:rsidRPr="00E935E4">
        <w:rPr>
          <w:rFonts w:hint="eastAsia"/>
          <w:lang w:val="en-GB"/>
        </w:rPr>
        <w:t>实质问题</w:t>
      </w:r>
      <w:r w:rsidR="00E935E4" w:rsidRPr="00E935E4">
        <w:rPr>
          <w:lang w:val="en-GB"/>
        </w:rPr>
        <w:t>提交书面意见和评论。关于事实、请愿人的诉求、各方关于可否受理的意见</w:t>
      </w:r>
      <w:r w:rsidR="00E935E4" w:rsidRPr="00E935E4">
        <w:rPr>
          <w:spacing w:val="-2"/>
          <w:lang w:val="en-GB"/>
        </w:rPr>
        <w:t>和评论以及委员会就此</w:t>
      </w:r>
      <w:proofErr w:type="gramStart"/>
      <w:r w:rsidR="00E935E4" w:rsidRPr="00E935E4">
        <w:rPr>
          <w:spacing w:val="-2"/>
          <w:lang w:val="en-GB"/>
        </w:rPr>
        <w:t>作出</w:t>
      </w:r>
      <w:proofErr w:type="gramEnd"/>
      <w:r w:rsidR="00E935E4" w:rsidRPr="00E935E4">
        <w:rPr>
          <w:spacing w:val="-2"/>
          <w:lang w:val="en-GB"/>
        </w:rPr>
        <w:t>的决定的进一步资料，请参阅关于可否受理的决定。</w:t>
      </w:r>
      <w:r w:rsidR="00E935E4" w:rsidRPr="00E935E4">
        <w:rPr>
          <w:spacing w:val="-2"/>
          <w:vertAlign w:val="superscript"/>
          <w:lang w:val="en-GB"/>
        </w:rPr>
        <w:footnoteReference w:id="7"/>
      </w:r>
    </w:p>
    <w:p w14:paraId="595E650E" w14:textId="3D8F992F" w:rsidR="00E935E4" w:rsidRPr="00E935E4" w:rsidRDefault="00E935E4" w:rsidP="0046468B">
      <w:pPr>
        <w:pStyle w:val="H23GC"/>
        <w:rPr>
          <w:lang w:val="en-GB"/>
        </w:rPr>
      </w:pPr>
      <w:r w:rsidRPr="00E935E4">
        <w:rPr>
          <w:lang w:val="en-GB"/>
        </w:rPr>
        <w:tab/>
      </w:r>
      <w:r w:rsidRPr="00E935E4">
        <w:rPr>
          <w:lang w:val="en-GB"/>
        </w:rPr>
        <w:tab/>
      </w:r>
      <w:r w:rsidRPr="00E935E4">
        <w:rPr>
          <w:rFonts w:hint="eastAsia"/>
          <w:lang w:val="en-GB"/>
        </w:rPr>
        <w:t>缔约国关于实质问题的意见</w:t>
      </w:r>
    </w:p>
    <w:p w14:paraId="1557B217" w14:textId="76D65F56" w:rsidR="00E935E4" w:rsidRPr="00E935E4" w:rsidRDefault="001A7F93" w:rsidP="00E935E4">
      <w:pPr>
        <w:pStyle w:val="SingleTxtGC"/>
        <w:rPr>
          <w:lang w:val="en-GB"/>
        </w:rPr>
      </w:pPr>
      <w:r>
        <w:rPr>
          <w:lang w:val="en-GB"/>
        </w:rPr>
        <w:t>2</w:t>
      </w:r>
      <w:r w:rsidR="00E935E4" w:rsidRPr="00E935E4">
        <w:rPr>
          <w:lang w:val="en-GB"/>
        </w:rPr>
        <w:t>.</w:t>
      </w:r>
      <w:r>
        <w:rPr>
          <w:lang w:val="en-GB"/>
        </w:rPr>
        <w:t>1</w:t>
      </w:r>
      <w:r w:rsidR="00E935E4" w:rsidRPr="00E935E4">
        <w:rPr>
          <w:lang w:val="en-GB"/>
        </w:rPr>
        <w:tab/>
      </w:r>
      <w:r w:rsidR="00E935E4" w:rsidRPr="00E935E4">
        <w:rPr>
          <w:lang w:val="en-GB"/>
        </w:rPr>
        <w:t>缔约国在</w:t>
      </w:r>
      <w:r>
        <w:rPr>
          <w:lang w:val="en-GB"/>
        </w:rPr>
        <w:t>2</w:t>
      </w:r>
      <w:r w:rsidR="00E935E4" w:rsidRPr="00E935E4">
        <w:rPr>
          <w:lang w:val="en-GB"/>
        </w:rPr>
        <w:t>0</w:t>
      </w:r>
      <w:r>
        <w:rPr>
          <w:lang w:val="en-GB"/>
        </w:rPr>
        <w:t>2</w:t>
      </w:r>
      <w:r w:rsidR="00E935E4" w:rsidRPr="00E935E4">
        <w:rPr>
          <w:lang w:val="en-GB"/>
        </w:rPr>
        <w:t>0</w:t>
      </w:r>
      <w:r w:rsidR="00E935E4" w:rsidRPr="00E935E4">
        <w:rPr>
          <w:lang w:val="en-GB"/>
        </w:rPr>
        <w:t>年</w:t>
      </w:r>
      <w:r>
        <w:rPr>
          <w:lang w:val="en-GB"/>
        </w:rPr>
        <w:t>3</w:t>
      </w:r>
      <w:r w:rsidR="00E935E4" w:rsidRPr="00E935E4">
        <w:rPr>
          <w:lang w:val="en-GB"/>
        </w:rPr>
        <w:t>月</w:t>
      </w:r>
      <w:r>
        <w:rPr>
          <w:lang w:val="en-GB"/>
        </w:rPr>
        <w:t>26</w:t>
      </w:r>
      <w:r w:rsidR="00E935E4" w:rsidRPr="00E935E4">
        <w:rPr>
          <w:lang w:val="en-GB"/>
        </w:rPr>
        <w:t>日的意见中提出，民事登记、身份</w:t>
      </w:r>
      <w:r w:rsidR="00E935E4" w:rsidRPr="00E935E4">
        <w:rPr>
          <w:rFonts w:hint="eastAsia"/>
          <w:lang w:val="en-GB"/>
        </w:rPr>
        <w:t>证明</w:t>
      </w:r>
      <w:r w:rsidR="00E935E4" w:rsidRPr="00E935E4">
        <w:rPr>
          <w:lang w:val="en-GB"/>
        </w:rPr>
        <w:t>和认证总</w:t>
      </w:r>
      <w:r w:rsidR="00E935E4" w:rsidRPr="00E935E4">
        <w:rPr>
          <w:rFonts w:hint="eastAsia"/>
          <w:lang w:val="en-GB"/>
        </w:rPr>
        <w:t>署</w:t>
      </w:r>
      <w:r w:rsidR="00E935E4" w:rsidRPr="00E935E4">
        <w:rPr>
          <w:lang w:val="en-GB"/>
        </w:rPr>
        <w:t>是公法下的实体，负责管理和提供服务</w:t>
      </w:r>
      <w:r w:rsidR="00E935E4" w:rsidRPr="00E935E4">
        <w:rPr>
          <w:rFonts w:hint="eastAsia"/>
          <w:lang w:val="en-GB"/>
        </w:rPr>
        <w:t>，以</w:t>
      </w:r>
      <w:r w:rsidR="00E935E4" w:rsidRPr="00E935E4">
        <w:rPr>
          <w:lang w:val="en-GB"/>
        </w:rPr>
        <w:t>处理</w:t>
      </w:r>
      <w:r w:rsidR="00E935E4" w:rsidRPr="00E935E4">
        <w:rPr>
          <w:rFonts w:hint="eastAsia"/>
          <w:lang w:val="en-GB"/>
        </w:rPr>
        <w:t>有关</w:t>
      </w:r>
      <w:r w:rsidR="00E935E4" w:rsidRPr="00E935E4">
        <w:rPr>
          <w:lang w:val="en-GB"/>
        </w:rPr>
        <w:t>个人身份和公民身份的信息。</w:t>
      </w:r>
      <w:r w:rsidR="00E935E4" w:rsidRPr="00E935E4">
        <w:rPr>
          <w:vertAlign w:val="superscript"/>
          <w:lang w:val="en-GB"/>
        </w:rPr>
        <w:footnoteReference w:id="8"/>
      </w:r>
      <w:r w:rsidR="00CC6B0A">
        <w:rPr>
          <w:rFonts w:hint="eastAsia"/>
          <w:lang w:val="en-GB"/>
        </w:rPr>
        <w:t xml:space="preserve"> </w:t>
      </w:r>
      <w:r w:rsidR="00E935E4" w:rsidRPr="00E935E4">
        <w:rPr>
          <w:lang w:val="en-GB"/>
        </w:rPr>
        <w:t>民事登记处拥有专属特权，可以</w:t>
      </w:r>
      <w:r>
        <w:rPr>
          <w:rFonts w:hint="eastAsia"/>
          <w:lang w:val="en-GB"/>
        </w:rPr>
        <w:t>“</w:t>
      </w:r>
      <w:r w:rsidR="00E935E4" w:rsidRPr="00E935E4">
        <w:rPr>
          <w:rFonts w:hint="eastAsia"/>
          <w:lang w:val="en-GB"/>
        </w:rPr>
        <w:t>公证、批准</w:t>
      </w:r>
      <w:r w:rsidR="00E935E4" w:rsidRPr="00E935E4">
        <w:rPr>
          <w:lang w:val="en-GB"/>
        </w:rPr>
        <w:t>、输入和登记与个人民事地位有关的信息和变化</w:t>
      </w:r>
      <w:r>
        <w:rPr>
          <w:rFonts w:hint="eastAsia"/>
          <w:lang w:val="en-GB"/>
        </w:rPr>
        <w:t>”</w:t>
      </w:r>
      <w:r w:rsidR="00DA70DE">
        <w:rPr>
          <w:rFonts w:hint="eastAsia"/>
          <w:lang w:val="en-GB"/>
        </w:rPr>
        <w:t>。</w:t>
      </w:r>
      <w:r w:rsidR="00E935E4" w:rsidRPr="00E935E4">
        <w:rPr>
          <w:vertAlign w:val="superscript"/>
          <w:lang w:val="en-GB"/>
        </w:rPr>
        <w:footnoteReference w:id="9"/>
      </w:r>
    </w:p>
    <w:p w14:paraId="6057D453" w14:textId="415E3A0F" w:rsidR="00E935E4" w:rsidRPr="00E935E4" w:rsidRDefault="001A7F93" w:rsidP="00E935E4">
      <w:pPr>
        <w:pStyle w:val="SingleTxtGC"/>
        <w:rPr>
          <w:lang w:val="en-GB"/>
        </w:rPr>
      </w:pPr>
      <w:r>
        <w:rPr>
          <w:lang w:val="en-GB"/>
        </w:rPr>
        <w:t>2</w:t>
      </w:r>
      <w:r w:rsidR="00E935E4" w:rsidRPr="00E935E4">
        <w:rPr>
          <w:lang w:val="en-GB"/>
        </w:rPr>
        <w:t>.</w:t>
      </w:r>
      <w:r>
        <w:rPr>
          <w:lang w:val="en-GB"/>
        </w:rPr>
        <w:t>2</w:t>
      </w:r>
      <w:r w:rsidR="00E935E4" w:rsidRPr="00E935E4">
        <w:rPr>
          <w:lang w:val="en-GB"/>
        </w:rPr>
        <w:tab/>
      </w:r>
      <w:r w:rsidR="00E935E4" w:rsidRPr="00E935E4">
        <w:rPr>
          <w:lang w:val="en-GB"/>
        </w:rPr>
        <w:t>缔约国称，请愿人在</w:t>
      </w:r>
      <w:r>
        <w:rPr>
          <w:lang w:val="en-GB"/>
        </w:rPr>
        <w:t>1998</w:t>
      </w:r>
      <w:r w:rsidR="00E935E4" w:rsidRPr="00E935E4">
        <w:rPr>
          <w:lang w:val="en-GB"/>
        </w:rPr>
        <w:t>年第一次结婚时承认了民事登记处的权限，后来他登记了自己的鳏夫身份，并根据《身份和民事数据管理章程》第</w:t>
      </w:r>
      <w:r>
        <w:rPr>
          <w:lang w:val="en-GB"/>
        </w:rPr>
        <w:t>78</w:t>
      </w:r>
      <w:r w:rsidR="00E935E4" w:rsidRPr="00E935E4">
        <w:rPr>
          <w:lang w:val="en-GB"/>
        </w:rPr>
        <w:t>条，将自己的名字从</w:t>
      </w:r>
      <w:r>
        <w:rPr>
          <w:lang w:val="en-GB"/>
        </w:rPr>
        <w:t>Carlos</w:t>
      </w:r>
      <w:r w:rsidR="00E935E4" w:rsidRPr="00E935E4">
        <w:rPr>
          <w:lang w:val="en-GB"/>
        </w:rPr>
        <w:t xml:space="preserve"> </w:t>
      </w:r>
      <w:proofErr w:type="spellStart"/>
      <w:r>
        <w:rPr>
          <w:lang w:val="en-GB"/>
        </w:rPr>
        <w:t>Ranulfo</w:t>
      </w:r>
      <w:proofErr w:type="spellEnd"/>
      <w:r w:rsidR="00E935E4" w:rsidRPr="00E935E4">
        <w:rPr>
          <w:lang w:val="en-GB"/>
        </w:rPr>
        <w:t xml:space="preserve"> </w:t>
      </w:r>
      <w:r>
        <w:rPr>
          <w:lang w:val="en-GB"/>
        </w:rPr>
        <w:t>P</w:t>
      </w:r>
      <w:r w:rsidR="00E935E4" w:rsidRPr="00E935E4">
        <w:rPr>
          <w:lang w:val="en-GB"/>
        </w:rPr>
        <w:t>é</w:t>
      </w:r>
      <w:r>
        <w:rPr>
          <w:lang w:val="en-GB"/>
        </w:rPr>
        <w:t>rez</w:t>
      </w:r>
      <w:r w:rsidR="00E935E4" w:rsidRPr="00E935E4">
        <w:rPr>
          <w:lang w:val="en-GB"/>
        </w:rPr>
        <w:t xml:space="preserve"> </w:t>
      </w:r>
      <w:proofErr w:type="spellStart"/>
      <w:r>
        <w:rPr>
          <w:lang w:val="en-GB"/>
        </w:rPr>
        <w:t>Guartambel</w:t>
      </w:r>
      <w:proofErr w:type="spellEnd"/>
      <w:r w:rsidR="00E935E4" w:rsidRPr="00E935E4">
        <w:rPr>
          <w:lang w:val="en-GB"/>
        </w:rPr>
        <w:t>改为</w:t>
      </w:r>
      <w:proofErr w:type="spellStart"/>
      <w:r>
        <w:rPr>
          <w:lang w:val="en-GB"/>
        </w:rPr>
        <w:t>Yaku</w:t>
      </w:r>
      <w:proofErr w:type="spellEnd"/>
      <w:r w:rsidR="00E935E4" w:rsidRPr="00E935E4">
        <w:rPr>
          <w:lang w:val="en-GB"/>
        </w:rPr>
        <w:t xml:space="preserve"> </w:t>
      </w:r>
      <w:r>
        <w:rPr>
          <w:lang w:val="en-GB"/>
        </w:rPr>
        <w:t>Sacha</w:t>
      </w:r>
      <w:r w:rsidR="00E935E4" w:rsidRPr="00E935E4">
        <w:rPr>
          <w:lang w:val="en-GB"/>
        </w:rPr>
        <w:t xml:space="preserve"> </w:t>
      </w:r>
      <w:r>
        <w:rPr>
          <w:lang w:val="en-GB"/>
        </w:rPr>
        <w:t>P</w:t>
      </w:r>
      <w:r w:rsidR="00E935E4" w:rsidRPr="00E935E4">
        <w:rPr>
          <w:lang w:val="en-GB"/>
        </w:rPr>
        <w:t>é</w:t>
      </w:r>
      <w:r>
        <w:rPr>
          <w:lang w:val="en-GB"/>
        </w:rPr>
        <w:t>rez</w:t>
      </w:r>
      <w:r w:rsidR="00E935E4" w:rsidRPr="00E935E4">
        <w:rPr>
          <w:lang w:val="en-GB"/>
        </w:rPr>
        <w:t xml:space="preserve"> </w:t>
      </w:r>
      <w:proofErr w:type="spellStart"/>
      <w:r>
        <w:rPr>
          <w:lang w:val="en-GB"/>
        </w:rPr>
        <w:t>Guartambel</w:t>
      </w:r>
      <w:proofErr w:type="spellEnd"/>
      <w:r w:rsidR="00E935E4" w:rsidRPr="00E935E4">
        <w:rPr>
          <w:lang w:val="en-GB"/>
        </w:rPr>
        <w:t>。因此，据缔约国称，请愿人很可能在</w:t>
      </w:r>
      <w:r>
        <w:rPr>
          <w:lang w:val="en-GB"/>
        </w:rPr>
        <w:t>2</w:t>
      </w:r>
      <w:r w:rsidR="00E935E4" w:rsidRPr="00E935E4">
        <w:rPr>
          <w:lang w:val="en-GB"/>
        </w:rPr>
        <w:t>0</w:t>
      </w:r>
      <w:r>
        <w:rPr>
          <w:lang w:val="en-GB"/>
        </w:rPr>
        <w:t>13</w:t>
      </w:r>
      <w:r w:rsidR="00E935E4" w:rsidRPr="00E935E4">
        <w:rPr>
          <w:lang w:val="en-GB"/>
        </w:rPr>
        <w:t>年由国家主管当局</w:t>
      </w:r>
      <w:r w:rsidR="00E935E4" w:rsidRPr="00E935E4">
        <w:rPr>
          <w:rFonts w:hint="eastAsia"/>
          <w:lang w:val="en-GB"/>
        </w:rPr>
        <w:t>公证</w:t>
      </w:r>
      <w:r w:rsidR="00E935E4" w:rsidRPr="00E935E4">
        <w:rPr>
          <w:lang w:val="en-GB"/>
        </w:rPr>
        <w:t>了他的第二次婚姻。</w:t>
      </w:r>
    </w:p>
    <w:p w14:paraId="2479684B" w14:textId="19145F7B" w:rsidR="00E935E4" w:rsidRPr="00E935E4" w:rsidRDefault="001A7F93" w:rsidP="00E935E4">
      <w:pPr>
        <w:pStyle w:val="SingleTxtGC"/>
        <w:rPr>
          <w:lang w:val="en-GB"/>
        </w:rPr>
      </w:pPr>
      <w:r>
        <w:rPr>
          <w:lang w:val="en-GB"/>
        </w:rPr>
        <w:t>2</w:t>
      </w:r>
      <w:r w:rsidR="00E935E4" w:rsidRPr="00E935E4">
        <w:rPr>
          <w:lang w:val="en-GB"/>
        </w:rPr>
        <w:t>.</w:t>
      </w:r>
      <w:r>
        <w:rPr>
          <w:lang w:val="en-GB"/>
        </w:rPr>
        <w:t>3</w:t>
      </w:r>
      <w:r w:rsidR="00E935E4" w:rsidRPr="00E935E4">
        <w:rPr>
          <w:lang w:val="en-GB"/>
        </w:rPr>
        <w:tab/>
      </w:r>
      <w:r w:rsidR="00E935E4" w:rsidRPr="00E935E4">
        <w:rPr>
          <w:lang w:val="en-GB"/>
        </w:rPr>
        <w:t>缔约国指出，请愿人能够改变姓名这一事实恰恰表明，可以不受歧视地行使身份权。缔约国还指出，请愿人在</w:t>
      </w:r>
      <w:r>
        <w:rPr>
          <w:lang w:val="en-GB"/>
        </w:rPr>
        <w:t>2</w:t>
      </w:r>
      <w:r w:rsidR="00E935E4" w:rsidRPr="00E935E4">
        <w:rPr>
          <w:lang w:val="en-GB"/>
        </w:rPr>
        <w:t>0</w:t>
      </w:r>
      <w:r>
        <w:rPr>
          <w:lang w:val="en-GB"/>
        </w:rPr>
        <w:t>19</w:t>
      </w:r>
      <w:r w:rsidR="00E935E4" w:rsidRPr="00E935E4">
        <w:rPr>
          <w:lang w:val="en-GB"/>
        </w:rPr>
        <w:t>年登记竞选并当选为阿苏艾省省长时，能够参</w:t>
      </w:r>
      <w:r w:rsidR="00E935E4" w:rsidRPr="00E935E4">
        <w:rPr>
          <w:rFonts w:hint="eastAsia"/>
          <w:lang w:val="en-GB"/>
        </w:rPr>
        <w:t>加以</w:t>
      </w:r>
      <w:r w:rsidR="00E935E4" w:rsidRPr="00E935E4">
        <w:rPr>
          <w:lang w:val="en-GB"/>
        </w:rPr>
        <w:t>跨文化为</w:t>
      </w:r>
      <w:r w:rsidR="00E935E4" w:rsidRPr="00E935E4">
        <w:rPr>
          <w:rFonts w:hint="eastAsia"/>
          <w:lang w:val="en-GB"/>
        </w:rPr>
        <w:t>号召</w:t>
      </w:r>
      <w:r w:rsidR="00E935E4" w:rsidRPr="00E935E4">
        <w:rPr>
          <w:lang w:val="en-GB"/>
        </w:rPr>
        <w:t>的政治活动。缔约国认为，这表明</w:t>
      </w:r>
      <w:r w:rsidR="00E935E4" w:rsidRPr="00E935E4">
        <w:rPr>
          <w:rFonts w:hint="eastAsia"/>
          <w:lang w:val="en-GB"/>
        </w:rPr>
        <w:t>并不存在对《</w:t>
      </w:r>
      <w:r w:rsidR="00E935E4" w:rsidRPr="00E935E4">
        <w:rPr>
          <w:lang w:val="en-GB"/>
        </w:rPr>
        <w:t>公约》第一条第四款</w:t>
      </w:r>
      <w:r w:rsidR="00E935E4" w:rsidRPr="00E935E4">
        <w:rPr>
          <w:rFonts w:hint="eastAsia"/>
          <w:lang w:val="en-GB"/>
        </w:rPr>
        <w:t>的违反</w:t>
      </w:r>
      <w:r w:rsidR="00E935E4" w:rsidRPr="00E935E4">
        <w:rPr>
          <w:lang w:val="en-GB"/>
        </w:rPr>
        <w:t>。具体而言，拒绝登记</w:t>
      </w:r>
      <w:r w:rsidR="00E935E4" w:rsidRPr="00E935E4">
        <w:rPr>
          <w:rFonts w:hint="eastAsia"/>
          <w:lang w:val="en-GB"/>
        </w:rPr>
        <w:t>传统</w:t>
      </w:r>
      <w:r w:rsidR="00E935E4" w:rsidRPr="00E935E4">
        <w:rPr>
          <w:lang w:val="en-GB"/>
        </w:rPr>
        <w:t>婚姻并不是民事登记处的歧视行为，因为它并</w:t>
      </w:r>
      <w:r w:rsidR="00E935E4" w:rsidRPr="00E935E4">
        <w:rPr>
          <w:rFonts w:hint="eastAsia"/>
          <w:lang w:val="en-GB"/>
        </w:rPr>
        <w:t>非</w:t>
      </w:r>
      <w:r w:rsidR="00E935E4" w:rsidRPr="00E935E4">
        <w:rPr>
          <w:lang w:val="en-GB"/>
        </w:rPr>
        <w:t>源于反对任何特定种族群体或特定族裔血统的制度立场。缔约国回顾说，</w:t>
      </w:r>
      <w:r w:rsidR="00E935E4" w:rsidRPr="00E935E4">
        <w:rPr>
          <w:rFonts w:ascii="Time New Roman" w:hAnsi="Time New Roman"/>
          <w:lang w:val="en-GB"/>
        </w:rPr>
        <w:t>在</w:t>
      </w:r>
      <w:proofErr w:type="spellStart"/>
      <w:r w:rsidRPr="0088758A">
        <w:rPr>
          <w:rFonts w:ascii="Time New Roman" w:eastAsia="楷体" w:hAnsi="Time New Roman"/>
          <w:lang w:val="en-GB"/>
        </w:rPr>
        <w:t>L</w:t>
      </w:r>
      <w:r w:rsidR="00E935E4" w:rsidRPr="00E935E4">
        <w:rPr>
          <w:rFonts w:ascii="Time New Roman" w:eastAsia="楷体" w:hAnsi="Time New Roman"/>
          <w:lang w:val="en-GB"/>
        </w:rPr>
        <w:t>.</w:t>
      </w:r>
      <w:r w:rsidRPr="0088758A">
        <w:rPr>
          <w:rFonts w:ascii="Time New Roman" w:eastAsia="楷体" w:hAnsi="Time New Roman"/>
          <w:lang w:val="en-GB"/>
        </w:rPr>
        <w:t>R</w:t>
      </w:r>
      <w:proofErr w:type="spellEnd"/>
      <w:r w:rsidR="00E935E4" w:rsidRPr="00E935E4">
        <w:rPr>
          <w:rFonts w:ascii="Time New Roman" w:eastAsia="楷体" w:hAnsi="Time New Roman"/>
          <w:lang w:val="en-GB"/>
        </w:rPr>
        <w:t>.</w:t>
      </w:r>
      <w:r w:rsidR="00E935E4" w:rsidRPr="00E935E4">
        <w:rPr>
          <w:rFonts w:ascii="Time New Roman" w:eastAsia="楷体" w:hAnsi="Time New Roman"/>
          <w:lang w:val="en-GB"/>
        </w:rPr>
        <w:t>等人诉斯洛伐克共和国</w:t>
      </w:r>
      <w:r w:rsidR="00E935E4" w:rsidRPr="00E935E4">
        <w:rPr>
          <w:lang w:val="en-GB"/>
        </w:rPr>
        <w:t>一案中，</w:t>
      </w:r>
      <w:r w:rsidR="00E935E4" w:rsidRPr="00E935E4">
        <w:rPr>
          <w:vertAlign w:val="superscript"/>
          <w:lang w:val="en-GB"/>
        </w:rPr>
        <w:footnoteReference w:id="10"/>
      </w:r>
      <w:r w:rsidR="00CC6B0A">
        <w:rPr>
          <w:rFonts w:hint="eastAsia"/>
          <w:lang w:val="en-GB"/>
        </w:rPr>
        <w:t xml:space="preserve"> </w:t>
      </w:r>
      <w:r w:rsidR="00E935E4" w:rsidRPr="00E935E4">
        <w:rPr>
          <w:lang w:val="en-GB"/>
        </w:rPr>
        <w:t>委员会</w:t>
      </w:r>
      <w:r w:rsidR="00E935E4" w:rsidRPr="00E935E4">
        <w:rPr>
          <w:rFonts w:hint="eastAsia"/>
          <w:lang w:val="en-GB"/>
        </w:rPr>
        <w:t>曾</w:t>
      </w:r>
      <w:r w:rsidR="00E935E4" w:rsidRPr="00E935E4">
        <w:rPr>
          <w:lang w:val="en-GB"/>
        </w:rPr>
        <w:t>要求提供</w:t>
      </w:r>
      <w:r w:rsidR="00E935E4" w:rsidRPr="00E935E4">
        <w:rPr>
          <w:rFonts w:hint="eastAsia"/>
          <w:lang w:val="en-GB"/>
        </w:rPr>
        <w:t>确凿</w:t>
      </w:r>
      <w:r w:rsidR="00E935E4" w:rsidRPr="00E935E4">
        <w:rPr>
          <w:lang w:val="en-GB"/>
        </w:rPr>
        <w:t>的证据，证明所指控的歧视性待遇。缔约国称，在本案中不存在歧视。土著人民能够不受歧视地</w:t>
      </w:r>
      <w:r w:rsidR="00E935E4" w:rsidRPr="00E935E4">
        <w:rPr>
          <w:rFonts w:hint="eastAsia"/>
          <w:lang w:val="en-GB"/>
        </w:rPr>
        <w:t>公证</w:t>
      </w:r>
      <w:r w:rsidR="00E935E4" w:rsidRPr="00E935E4">
        <w:rPr>
          <w:lang w:val="en-GB"/>
        </w:rPr>
        <w:t>传统婚姻仪式，因为宪法和宪法</w:t>
      </w:r>
      <w:r w:rsidR="00E935E4" w:rsidRPr="00E935E4">
        <w:rPr>
          <w:rFonts w:hint="eastAsia"/>
          <w:lang w:val="en-GB"/>
        </w:rPr>
        <w:t>之</w:t>
      </w:r>
      <w:r w:rsidR="00E935E4" w:rsidRPr="00E935E4">
        <w:rPr>
          <w:lang w:val="en-GB"/>
        </w:rPr>
        <w:t>下</w:t>
      </w:r>
      <w:r w:rsidR="00E935E4" w:rsidRPr="00E935E4">
        <w:rPr>
          <w:rFonts w:hint="eastAsia"/>
          <w:lang w:val="en-GB"/>
        </w:rPr>
        <w:t>的法律</w:t>
      </w:r>
      <w:r w:rsidR="00E935E4" w:rsidRPr="00E935E4">
        <w:rPr>
          <w:lang w:val="en-GB"/>
        </w:rPr>
        <w:t>框架促进跨文化和多民族</w:t>
      </w:r>
      <w:r w:rsidR="00E935E4" w:rsidRPr="00E935E4">
        <w:rPr>
          <w:rFonts w:hint="eastAsia"/>
          <w:lang w:val="en-GB"/>
        </w:rPr>
        <w:t>性</w:t>
      </w:r>
      <w:r w:rsidR="00E935E4" w:rsidRPr="00E935E4">
        <w:rPr>
          <w:lang w:val="en-GB"/>
        </w:rPr>
        <w:t>，不禁止</w:t>
      </w:r>
      <w:r w:rsidR="00E935E4" w:rsidRPr="00E935E4">
        <w:rPr>
          <w:rFonts w:hint="eastAsia"/>
          <w:lang w:val="en-GB"/>
        </w:rPr>
        <w:t>公证</w:t>
      </w:r>
      <w:r w:rsidR="00E935E4" w:rsidRPr="00E935E4">
        <w:rPr>
          <w:lang w:val="en-GB"/>
        </w:rPr>
        <w:t>土著传统婚姻。</w:t>
      </w:r>
    </w:p>
    <w:p w14:paraId="60A2CD8D" w14:textId="1AB7BAA8" w:rsidR="00E935E4" w:rsidRPr="00E935E4" w:rsidRDefault="001A7F93" w:rsidP="00E935E4">
      <w:pPr>
        <w:pStyle w:val="SingleTxtGC"/>
        <w:rPr>
          <w:lang w:val="en-GB"/>
        </w:rPr>
      </w:pPr>
      <w:r>
        <w:rPr>
          <w:lang w:val="en-GB"/>
        </w:rPr>
        <w:t>2</w:t>
      </w:r>
      <w:r w:rsidR="00E935E4" w:rsidRPr="00E935E4">
        <w:rPr>
          <w:lang w:val="en-GB"/>
        </w:rPr>
        <w:t>.</w:t>
      </w:r>
      <w:r>
        <w:rPr>
          <w:lang w:val="en-GB"/>
        </w:rPr>
        <w:t>4</w:t>
      </w:r>
      <w:r w:rsidR="00E935E4" w:rsidRPr="00E935E4">
        <w:rPr>
          <w:lang w:val="en-GB"/>
        </w:rPr>
        <w:tab/>
      </w:r>
      <w:r w:rsidR="00E935E4" w:rsidRPr="00E935E4">
        <w:rPr>
          <w:lang w:val="en-GB"/>
        </w:rPr>
        <w:t>缔约国称，也</w:t>
      </w:r>
      <w:r w:rsidR="00E935E4" w:rsidRPr="00E935E4">
        <w:rPr>
          <w:rFonts w:hint="eastAsia"/>
          <w:lang w:val="en-GB"/>
        </w:rPr>
        <w:t>不存在对</w:t>
      </w:r>
      <w:r w:rsidR="00E935E4" w:rsidRPr="00E935E4">
        <w:rPr>
          <w:lang w:val="en-GB"/>
        </w:rPr>
        <w:t>《公约》第二条第一款</w:t>
      </w:r>
      <w:r w:rsidR="00E935E4" w:rsidRPr="00E935E4">
        <w:rPr>
          <w:lang w:val="en-GB"/>
        </w:rPr>
        <w:t>(</w:t>
      </w:r>
      <w:r w:rsidR="00E935E4" w:rsidRPr="00E935E4">
        <w:rPr>
          <w:lang w:val="en-GB"/>
        </w:rPr>
        <w:t>子</w:t>
      </w:r>
      <w:r w:rsidR="00E935E4" w:rsidRPr="00E935E4">
        <w:rPr>
          <w:lang w:val="en-GB"/>
        </w:rPr>
        <w:t>)</w:t>
      </w:r>
      <w:r w:rsidR="00E935E4" w:rsidRPr="00E935E4">
        <w:rPr>
          <w:lang w:val="en-GB"/>
        </w:rPr>
        <w:t>项</w:t>
      </w:r>
      <w:r w:rsidR="00E935E4" w:rsidRPr="00E935E4">
        <w:rPr>
          <w:rFonts w:hint="eastAsia"/>
          <w:lang w:val="en-GB"/>
        </w:rPr>
        <w:t>的违反</w:t>
      </w:r>
      <w:r w:rsidR="00E935E4" w:rsidRPr="00E935E4">
        <w:rPr>
          <w:lang w:val="en-GB"/>
        </w:rPr>
        <w:t>，并回顾说，根据《宪法》第</w:t>
      </w:r>
      <w:r>
        <w:rPr>
          <w:rFonts w:hint="eastAsia"/>
          <w:lang w:val="en-GB"/>
        </w:rPr>
        <w:t>11</w:t>
      </w:r>
      <w:r w:rsidR="00E935E4" w:rsidRPr="00E935E4">
        <w:rPr>
          <w:lang w:val="en-GB"/>
        </w:rPr>
        <w:t>条第</w:t>
      </w:r>
      <w:r>
        <w:rPr>
          <w:rFonts w:hint="eastAsia"/>
          <w:lang w:val="en-GB"/>
        </w:rPr>
        <w:t>2</w:t>
      </w:r>
      <w:r w:rsidR="00E935E4" w:rsidRPr="00E935E4">
        <w:rPr>
          <w:lang w:val="en-GB"/>
        </w:rPr>
        <w:t>款，任何人不得因其族裔、出生地、年龄、性别、性别认同、文化认同、公民身份、语言、宗教、意识形态、政治派别、犯罪背景、社会经济地位、移民</w:t>
      </w:r>
      <w:r w:rsidR="00E935E4" w:rsidRPr="00E935E4">
        <w:rPr>
          <w:rFonts w:hint="eastAsia"/>
          <w:lang w:val="en-GB"/>
        </w:rPr>
        <w:t>地位</w:t>
      </w:r>
      <w:r w:rsidR="00E935E4" w:rsidRPr="00E935E4">
        <w:rPr>
          <w:lang w:val="en-GB"/>
        </w:rPr>
        <w:t>、性取向、健康状况、艾滋病毒状况、残疾或身体差异，或任何其他区别而受到歧视</w:t>
      </w:r>
      <w:r w:rsidR="00E935E4" w:rsidRPr="00E935E4">
        <w:rPr>
          <w:rFonts w:hint="eastAsia"/>
          <w:lang w:val="en-GB"/>
        </w:rPr>
        <w:t>，</w:t>
      </w:r>
      <w:r w:rsidR="00E935E4" w:rsidRPr="00E935E4">
        <w:rPr>
          <w:lang w:val="en-GB"/>
        </w:rPr>
        <w:t>无论是个人的还是集体的，临时的还是永久的</w:t>
      </w:r>
      <w:r w:rsidR="00E935E4" w:rsidRPr="00E935E4">
        <w:rPr>
          <w:rFonts w:hint="eastAsia"/>
          <w:lang w:val="en-GB"/>
        </w:rPr>
        <w:t>歧视</w:t>
      </w:r>
      <w:r w:rsidR="00E935E4" w:rsidRPr="00E935E4">
        <w:rPr>
          <w:lang w:val="en-GB"/>
        </w:rPr>
        <w:t>，</w:t>
      </w:r>
      <w:r w:rsidR="00E935E4" w:rsidRPr="00E935E4">
        <w:rPr>
          <w:rFonts w:hint="eastAsia"/>
          <w:lang w:val="en-GB"/>
        </w:rPr>
        <w:t>只要</w:t>
      </w:r>
      <w:r w:rsidR="00E935E4" w:rsidRPr="00E935E4">
        <w:rPr>
          <w:lang w:val="en-GB"/>
        </w:rPr>
        <w:t>其目的或效果是减少或取消对权利的承认、享有或行使。此外</w:t>
      </w:r>
      <w:r>
        <w:rPr>
          <w:lang w:val="en-GB"/>
        </w:rPr>
        <w:t>，</w:t>
      </w:r>
      <w:r w:rsidR="00E935E4" w:rsidRPr="00E935E4">
        <w:rPr>
          <w:lang w:val="en-GB"/>
        </w:rPr>
        <w:t>《宪法》第</w:t>
      </w:r>
      <w:r>
        <w:rPr>
          <w:lang w:val="en-GB"/>
        </w:rPr>
        <w:t>21</w:t>
      </w:r>
      <w:r w:rsidR="00E935E4" w:rsidRPr="00E935E4">
        <w:rPr>
          <w:lang w:val="en-GB"/>
        </w:rPr>
        <w:t>条保障</w:t>
      </w:r>
      <w:r w:rsidR="00E935E4" w:rsidRPr="00E935E4">
        <w:rPr>
          <w:rFonts w:hint="eastAsia"/>
          <w:lang w:val="en-GB"/>
        </w:rPr>
        <w:t>确</w:t>
      </w:r>
      <w:r w:rsidR="00E935E4" w:rsidRPr="00E935E4">
        <w:rPr>
          <w:lang w:val="en-GB"/>
        </w:rPr>
        <w:t>立和保持个人文化特征以及决定是否属于一个或多个文化群体的权利。</w:t>
      </w:r>
    </w:p>
    <w:p w14:paraId="60B47EED" w14:textId="3D9FA143" w:rsidR="00E935E4" w:rsidRPr="00E935E4" w:rsidRDefault="001A7F93" w:rsidP="00E935E4">
      <w:pPr>
        <w:pStyle w:val="SingleTxtGC"/>
        <w:rPr>
          <w:lang w:val="en-GB"/>
        </w:rPr>
      </w:pPr>
      <w:r>
        <w:rPr>
          <w:lang w:val="en-GB"/>
        </w:rPr>
        <w:lastRenderedPageBreak/>
        <w:t>2</w:t>
      </w:r>
      <w:r w:rsidR="00E935E4" w:rsidRPr="00E935E4">
        <w:rPr>
          <w:lang w:val="en-GB"/>
        </w:rPr>
        <w:t>.</w:t>
      </w:r>
      <w:r>
        <w:rPr>
          <w:lang w:val="en-GB"/>
        </w:rPr>
        <w:t>5</w:t>
      </w:r>
      <w:r w:rsidR="00E935E4" w:rsidRPr="00E935E4">
        <w:rPr>
          <w:lang w:val="en-GB"/>
        </w:rPr>
        <w:tab/>
      </w:r>
      <w:r w:rsidR="00E935E4" w:rsidRPr="00E935E4">
        <w:rPr>
          <w:lang w:val="en-GB"/>
        </w:rPr>
        <w:t>最后，缔约国称，</w:t>
      </w:r>
      <w:r w:rsidR="00E935E4" w:rsidRPr="00E935E4">
        <w:rPr>
          <w:rFonts w:hint="eastAsia"/>
          <w:lang w:val="en-GB"/>
        </w:rPr>
        <w:t>不存在对</w:t>
      </w:r>
      <w:r w:rsidR="00E935E4" w:rsidRPr="00E935E4">
        <w:rPr>
          <w:lang w:val="en-GB"/>
        </w:rPr>
        <w:t>《公约》第二条第二款和第五条</w:t>
      </w:r>
      <w:r w:rsidR="00E935E4" w:rsidRPr="00E935E4">
        <w:rPr>
          <w:lang w:val="en-GB"/>
        </w:rPr>
        <w:t>(</w:t>
      </w:r>
      <w:r w:rsidR="00E935E4" w:rsidRPr="00E935E4">
        <w:rPr>
          <w:lang w:val="en-GB"/>
        </w:rPr>
        <w:t>卯</w:t>
      </w:r>
      <w:r w:rsidR="00E935E4" w:rsidRPr="00E935E4">
        <w:rPr>
          <w:lang w:val="en-GB"/>
        </w:rPr>
        <w:t>)</w:t>
      </w:r>
      <w:r w:rsidR="00E935E4" w:rsidRPr="00E935E4">
        <w:rPr>
          <w:rFonts w:hint="eastAsia"/>
          <w:lang w:val="en-GB"/>
        </w:rPr>
        <w:t>项</w:t>
      </w:r>
      <w:r w:rsidR="00E935E4" w:rsidRPr="00E935E4">
        <w:rPr>
          <w:lang w:val="en-GB"/>
        </w:rPr>
        <w:t>(</w:t>
      </w:r>
      <w:r>
        <w:rPr>
          <w:lang w:val="en-GB"/>
        </w:rPr>
        <w:t>4</w:t>
      </w:r>
      <w:r w:rsidR="00E935E4" w:rsidRPr="00E935E4">
        <w:rPr>
          <w:lang w:val="en-GB"/>
        </w:rPr>
        <w:t>)</w:t>
      </w:r>
      <w:r w:rsidR="00E935E4" w:rsidRPr="00E935E4">
        <w:rPr>
          <w:rFonts w:hint="eastAsia"/>
          <w:lang w:val="en-GB"/>
        </w:rPr>
        <w:t>目的违反</w:t>
      </w:r>
      <w:r w:rsidR="00E935E4" w:rsidRPr="00E935E4">
        <w:rPr>
          <w:lang w:val="en-GB"/>
        </w:rPr>
        <w:t>，因为《国家平等理事会组织法》</w:t>
      </w:r>
      <w:r w:rsidR="00E935E4" w:rsidRPr="00E935E4">
        <w:rPr>
          <w:vertAlign w:val="superscript"/>
          <w:lang w:val="en-GB"/>
        </w:rPr>
        <w:footnoteReference w:id="11"/>
      </w:r>
      <w:r w:rsidR="00CC6B0A">
        <w:rPr>
          <w:rFonts w:hint="eastAsia"/>
          <w:lang w:val="en-GB"/>
        </w:rPr>
        <w:t xml:space="preserve"> </w:t>
      </w:r>
      <w:r w:rsidR="00E935E4" w:rsidRPr="00E935E4">
        <w:rPr>
          <w:lang w:val="en-GB"/>
        </w:rPr>
        <w:t>和</w:t>
      </w:r>
      <w:r>
        <w:rPr>
          <w:lang w:val="en-GB"/>
        </w:rPr>
        <w:t>2</w:t>
      </w:r>
      <w:r w:rsidR="00E935E4" w:rsidRPr="00E935E4">
        <w:rPr>
          <w:lang w:val="en-GB"/>
        </w:rPr>
        <w:t>0</w:t>
      </w:r>
      <w:r>
        <w:rPr>
          <w:lang w:val="en-GB"/>
        </w:rPr>
        <w:t>13</w:t>
      </w:r>
      <w:r w:rsidR="00E935E4" w:rsidRPr="00E935E4">
        <w:rPr>
          <w:lang w:val="en-GB"/>
        </w:rPr>
        <w:t>-</w:t>
      </w:r>
      <w:r>
        <w:rPr>
          <w:lang w:val="en-GB"/>
        </w:rPr>
        <w:t>2</w:t>
      </w:r>
      <w:r w:rsidR="00E935E4" w:rsidRPr="00E935E4">
        <w:rPr>
          <w:lang w:val="en-GB"/>
        </w:rPr>
        <w:t>0</w:t>
      </w:r>
      <w:r>
        <w:rPr>
          <w:lang w:val="en-GB"/>
        </w:rPr>
        <w:t>17</w:t>
      </w:r>
      <w:r w:rsidR="00E935E4" w:rsidRPr="00E935E4">
        <w:rPr>
          <w:lang w:val="en-GB"/>
        </w:rPr>
        <w:t>年及</w:t>
      </w:r>
      <w:r>
        <w:rPr>
          <w:lang w:val="en-GB"/>
        </w:rPr>
        <w:t>2</w:t>
      </w:r>
      <w:r w:rsidR="00E935E4" w:rsidRPr="00E935E4">
        <w:rPr>
          <w:lang w:val="en-GB"/>
        </w:rPr>
        <w:t>0</w:t>
      </w:r>
      <w:r>
        <w:rPr>
          <w:lang w:val="en-GB"/>
        </w:rPr>
        <w:t>17</w:t>
      </w:r>
      <w:r w:rsidR="00E935E4" w:rsidRPr="00E935E4">
        <w:rPr>
          <w:lang w:val="en-GB"/>
        </w:rPr>
        <w:t>-</w:t>
      </w:r>
      <w:r>
        <w:rPr>
          <w:lang w:val="en-GB"/>
        </w:rPr>
        <w:t>2</w:t>
      </w:r>
      <w:r w:rsidR="00E935E4" w:rsidRPr="00E935E4">
        <w:rPr>
          <w:lang w:val="en-GB"/>
        </w:rPr>
        <w:t>0</w:t>
      </w:r>
      <w:r>
        <w:rPr>
          <w:lang w:val="en-GB"/>
        </w:rPr>
        <w:t>21</w:t>
      </w:r>
      <w:r w:rsidR="00E935E4" w:rsidRPr="00E935E4">
        <w:rPr>
          <w:lang w:val="en-GB"/>
        </w:rPr>
        <w:t>年《民族和人民平等国家议程》符合这些条款</w:t>
      </w:r>
      <w:r w:rsidR="00E935E4" w:rsidRPr="00E935E4">
        <w:rPr>
          <w:rFonts w:hint="eastAsia"/>
          <w:lang w:val="en-GB"/>
        </w:rPr>
        <w:t>中</w:t>
      </w:r>
      <w:r w:rsidR="00E935E4" w:rsidRPr="00E935E4">
        <w:rPr>
          <w:lang w:val="en-GB"/>
        </w:rPr>
        <w:t>的要求。缔约国称，就请愿人的宪法保护申请和上诉</w:t>
      </w:r>
      <w:proofErr w:type="gramStart"/>
      <w:r w:rsidR="00E935E4" w:rsidRPr="00E935E4">
        <w:rPr>
          <w:rFonts w:hint="eastAsia"/>
          <w:lang w:val="en-GB"/>
        </w:rPr>
        <w:t>作</w:t>
      </w:r>
      <w:r w:rsidR="00E935E4" w:rsidRPr="00E935E4">
        <w:rPr>
          <w:lang w:val="en-GB"/>
        </w:rPr>
        <w:t>出</w:t>
      </w:r>
      <w:proofErr w:type="gramEnd"/>
      <w:r w:rsidR="00E935E4" w:rsidRPr="00E935E4">
        <w:rPr>
          <w:lang w:val="en-GB"/>
        </w:rPr>
        <w:t>裁决的司法当局仔细考虑了</w:t>
      </w:r>
      <w:r w:rsidR="00E935E4" w:rsidRPr="00E935E4">
        <w:rPr>
          <w:rFonts w:hint="eastAsia"/>
          <w:lang w:val="en-GB"/>
        </w:rPr>
        <w:t>公证</w:t>
      </w:r>
      <w:r w:rsidR="00E935E4" w:rsidRPr="00E935E4">
        <w:rPr>
          <w:lang w:val="en-GB"/>
        </w:rPr>
        <w:t>和登记</w:t>
      </w:r>
      <w:r w:rsidR="00E935E4" w:rsidRPr="00E935E4">
        <w:rPr>
          <w:rFonts w:hint="eastAsia"/>
          <w:lang w:val="en-GB"/>
        </w:rPr>
        <w:t>民事婚姻</w:t>
      </w:r>
      <w:r w:rsidR="00E935E4" w:rsidRPr="00E935E4">
        <w:rPr>
          <w:lang w:val="en-GB"/>
        </w:rPr>
        <w:t>的</w:t>
      </w:r>
      <w:r w:rsidR="00E935E4" w:rsidRPr="00E935E4">
        <w:rPr>
          <w:rFonts w:hint="eastAsia"/>
          <w:lang w:val="en-GB"/>
        </w:rPr>
        <w:t>主管当局</w:t>
      </w:r>
      <w:r w:rsidR="00E935E4" w:rsidRPr="00E935E4">
        <w:rPr>
          <w:lang w:val="en-GB"/>
        </w:rPr>
        <w:t>问题。</w:t>
      </w:r>
      <w:r w:rsidR="00E935E4" w:rsidRPr="00E935E4">
        <w:rPr>
          <w:rFonts w:hint="eastAsia"/>
          <w:lang w:val="en-GB"/>
        </w:rPr>
        <w:t>公证婚姻的职权属于</w:t>
      </w:r>
      <w:r w:rsidR="00E935E4" w:rsidRPr="00E935E4">
        <w:rPr>
          <w:lang w:val="en-GB"/>
        </w:rPr>
        <w:t>民事登记官员或任何其他授权人员，他们由于其职业而从事《身份和民事数据管理章程》范围内的活动，例如公证人，但不包括</w:t>
      </w:r>
      <w:proofErr w:type="spellStart"/>
      <w:r>
        <w:rPr>
          <w:lang w:val="en-GB"/>
        </w:rPr>
        <w:t>Escaleras</w:t>
      </w:r>
      <w:proofErr w:type="spellEnd"/>
      <w:r w:rsidR="00E935E4" w:rsidRPr="00E935E4">
        <w:rPr>
          <w:lang w:val="en-GB"/>
        </w:rPr>
        <w:t>土著社区的传统权威。婚姻登记的主管当局是民事登记、身份证明和认证总</w:t>
      </w:r>
      <w:r w:rsidR="00E935E4" w:rsidRPr="00E935E4">
        <w:rPr>
          <w:rFonts w:hint="eastAsia"/>
          <w:lang w:val="en-GB"/>
        </w:rPr>
        <w:t>署</w:t>
      </w:r>
      <w:r w:rsidR="00E935E4" w:rsidRPr="00E935E4">
        <w:rPr>
          <w:lang w:val="en-GB"/>
        </w:rPr>
        <w:t>，而不是厄瓜多尔克丘亚族联合会。</w:t>
      </w:r>
    </w:p>
    <w:p w14:paraId="077628BC" w14:textId="48F4854D" w:rsidR="00E935E4" w:rsidRPr="00E935E4" w:rsidRDefault="00E935E4" w:rsidP="0046468B">
      <w:pPr>
        <w:pStyle w:val="H23GC"/>
        <w:rPr>
          <w:lang w:val="en-GB"/>
        </w:rPr>
      </w:pPr>
      <w:r w:rsidRPr="00E935E4">
        <w:rPr>
          <w:lang w:val="en-GB"/>
        </w:rPr>
        <w:tab/>
      </w:r>
      <w:r w:rsidRPr="00E935E4">
        <w:rPr>
          <w:lang w:val="en-GB"/>
        </w:rPr>
        <w:tab/>
      </w:r>
      <w:r w:rsidRPr="00E935E4">
        <w:rPr>
          <w:rFonts w:hint="eastAsia"/>
          <w:lang w:val="en-GB"/>
        </w:rPr>
        <w:t>请愿人对缔约国关于实质问题意见的评论</w:t>
      </w:r>
    </w:p>
    <w:p w14:paraId="5B057795" w14:textId="15808F35" w:rsidR="00E935E4" w:rsidRPr="00E935E4" w:rsidRDefault="001A7F93" w:rsidP="00E935E4">
      <w:pPr>
        <w:pStyle w:val="SingleTxtGC"/>
        <w:rPr>
          <w:lang w:val="en-GB"/>
        </w:rPr>
      </w:pPr>
      <w:r>
        <w:rPr>
          <w:lang w:val="en-GB"/>
        </w:rPr>
        <w:t>3</w:t>
      </w:r>
      <w:r w:rsidR="00E935E4" w:rsidRPr="00E935E4">
        <w:rPr>
          <w:lang w:val="en-GB"/>
        </w:rPr>
        <w:t>.</w:t>
      </w:r>
      <w:r>
        <w:rPr>
          <w:lang w:val="en-GB"/>
        </w:rPr>
        <w:t>1</w:t>
      </w:r>
      <w:r w:rsidR="00E935E4" w:rsidRPr="00E935E4">
        <w:rPr>
          <w:lang w:val="en-GB"/>
        </w:rPr>
        <w:tab/>
      </w:r>
      <w:r w:rsidR="00E935E4" w:rsidRPr="00E935E4">
        <w:rPr>
          <w:lang w:val="en-GB"/>
        </w:rPr>
        <w:t>请愿人在</w:t>
      </w:r>
      <w:r>
        <w:rPr>
          <w:lang w:val="en-GB"/>
        </w:rPr>
        <w:t>2</w:t>
      </w:r>
      <w:r w:rsidR="00E935E4" w:rsidRPr="00E935E4">
        <w:rPr>
          <w:lang w:val="en-GB"/>
        </w:rPr>
        <w:t>0</w:t>
      </w:r>
      <w:r>
        <w:rPr>
          <w:lang w:val="en-GB"/>
        </w:rPr>
        <w:t>2</w:t>
      </w:r>
      <w:r w:rsidR="00E935E4" w:rsidRPr="00E935E4">
        <w:rPr>
          <w:lang w:val="en-GB"/>
        </w:rPr>
        <w:t>0</w:t>
      </w:r>
      <w:r w:rsidR="00E935E4" w:rsidRPr="00E935E4">
        <w:rPr>
          <w:lang w:val="en-GB"/>
        </w:rPr>
        <w:t>年</w:t>
      </w:r>
      <w:r>
        <w:rPr>
          <w:lang w:val="en-GB"/>
        </w:rPr>
        <w:t>8</w:t>
      </w:r>
      <w:r w:rsidR="00E935E4" w:rsidRPr="00E935E4">
        <w:rPr>
          <w:lang w:val="en-GB"/>
        </w:rPr>
        <w:t>月</w:t>
      </w:r>
      <w:r>
        <w:rPr>
          <w:lang w:val="en-GB"/>
        </w:rPr>
        <w:t>15</w:t>
      </w:r>
      <w:r w:rsidR="00E935E4" w:rsidRPr="00E935E4">
        <w:rPr>
          <w:lang w:val="en-GB"/>
        </w:rPr>
        <w:t>日的评论中称，民事登记处必须尊重作为国家最高法律的《宪法》，</w:t>
      </w:r>
      <w:r w:rsidR="00E935E4" w:rsidRPr="00E935E4">
        <w:rPr>
          <w:rFonts w:hint="eastAsia"/>
          <w:lang w:val="en-GB"/>
        </w:rPr>
        <w:t>其</w:t>
      </w:r>
      <w:r w:rsidR="00E935E4" w:rsidRPr="00E935E4">
        <w:rPr>
          <w:lang w:val="en-GB"/>
        </w:rPr>
        <w:t>在法律秩序中优先于所有其他法律。《宪法》第</w:t>
      </w:r>
      <w:r>
        <w:rPr>
          <w:lang w:val="en-GB"/>
        </w:rPr>
        <w:t>424</w:t>
      </w:r>
      <w:r w:rsidR="00E935E4" w:rsidRPr="00E935E4">
        <w:rPr>
          <w:lang w:val="en-GB"/>
        </w:rPr>
        <w:t>条规定，</w:t>
      </w:r>
      <w:r>
        <w:rPr>
          <w:rFonts w:hint="eastAsia"/>
          <w:lang w:val="en-GB"/>
        </w:rPr>
        <w:t>“</w:t>
      </w:r>
      <w:r w:rsidR="00E935E4" w:rsidRPr="00E935E4">
        <w:rPr>
          <w:lang w:val="en-GB"/>
        </w:rPr>
        <w:t>政府当局的法律和行动必须符合宪法规定；否则，</w:t>
      </w:r>
      <w:r w:rsidR="00E935E4" w:rsidRPr="00E935E4">
        <w:rPr>
          <w:rFonts w:hint="eastAsia"/>
          <w:lang w:val="en-GB"/>
        </w:rPr>
        <w:t>其</w:t>
      </w:r>
      <w:r w:rsidR="00E935E4" w:rsidRPr="00E935E4">
        <w:rPr>
          <w:lang w:val="en-GB"/>
        </w:rPr>
        <w:t>在法律上是无效的</w:t>
      </w:r>
      <w:r>
        <w:rPr>
          <w:rFonts w:hint="eastAsia"/>
          <w:lang w:val="en-GB"/>
        </w:rPr>
        <w:t>”</w:t>
      </w:r>
      <w:r w:rsidR="00E935E4" w:rsidRPr="00E935E4">
        <w:rPr>
          <w:lang w:val="en-GB"/>
        </w:rPr>
        <w:t>。</w:t>
      </w:r>
    </w:p>
    <w:p w14:paraId="7BC96D4F" w14:textId="540C9F26" w:rsidR="00E935E4" w:rsidRPr="00E935E4" w:rsidRDefault="001A7F93" w:rsidP="00E935E4">
      <w:pPr>
        <w:pStyle w:val="SingleTxtGC"/>
        <w:rPr>
          <w:lang w:val="en-GB"/>
        </w:rPr>
      </w:pPr>
      <w:r>
        <w:rPr>
          <w:lang w:val="en-GB"/>
        </w:rPr>
        <w:t>3</w:t>
      </w:r>
      <w:r w:rsidR="00E935E4" w:rsidRPr="00E935E4">
        <w:rPr>
          <w:lang w:val="en-GB"/>
        </w:rPr>
        <w:t>.</w:t>
      </w:r>
      <w:r>
        <w:rPr>
          <w:lang w:val="en-GB"/>
        </w:rPr>
        <w:t>2</w:t>
      </w:r>
      <w:r w:rsidR="00E935E4" w:rsidRPr="00E935E4">
        <w:rPr>
          <w:lang w:val="en-GB"/>
        </w:rPr>
        <w:tab/>
      </w:r>
      <w:r w:rsidR="00E935E4" w:rsidRPr="00E935E4">
        <w:rPr>
          <w:lang w:val="en-GB"/>
        </w:rPr>
        <w:t>请愿人指出，《宪法》第</w:t>
      </w:r>
      <w:r>
        <w:rPr>
          <w:lang w:val="en-GB"/>
        </w:rPr>
        <w:t>1</w:t>
      </w:r>
      <w:r w:rsidR="00E935E4" w:rsidRPr="00E935E4">
        <w:rPr>
          <w:lang w:val="en-GB"/>
        </w:rPr>
        <w:t>条规定厄瓜多尔是一个多民族国家。第</w:t>
      </w:r>
      <w:r>
        <w:rPr>
          <w:lang w:val="en-GB"/>
        </w:rPr>
        <w:t>57</w:t>
      </w:r>
      <w:r w:rsidR="00E935E4" w:rsidRPr="00E935E4">
        <w:rPr>
          <w:lang w:val="en-GB"/>
        </w:rPr>
        <w:t>条保障土著人民和民族</w:t>
      </w:r>
      <w:r>
        <w:rPr>
          <w:rFonts w:hint="eastAsia"/>
          <w:lang w:val="en-GB"/>
        </w:rPr>
        <w:t>“</w:t>
      </w:r>
      <w:r w:rsidR="00E935E4" w:rsidRPr="00E935E4">
        <w:rPr>
          <w:lang w:val="en-GB"/>
        </w:rPr>
        <w:t>自由加强其身份、归属感、传统和社会组织模式的集体权利</w:t>
      </w:r>
      <w:r w:rsidR="00C74AFA" w:rsidRPr="00C74AFA">
        <w:rPr>
          <w:rFonts w:hint="eastAsia"/>
          <w:lang w:val="en-GB"/>
        </w:rPr>
        <w:t>……</w:t>
      </w:r>
      <w:r w:rsidR="00E935E4" w:rsidRPr="00E935E4">
        <w:rPr>
          <w:lang w:val="en-GB"/>
        </w:rPr>
        <w:t>发展他们自己的共存和社会组织模式</w:t>
      </w:r>
      <w:r w:rsidR="00691535" w:rsidRPr="00691535">
        <w:rPr>
          <w:rFonts w:hint="eastAsia"/>
          <w:lang w:val="en-GB"/>
        </w:rPr>
        <w:t>……</w:t>
      </w:r>
      <w:r w:rsidR="00E935E4" w:rsidRPr="00E935E4">
        <w:rPr>
          <w:lang w:val="en-GB"/>
        </w:rPr>
        <w:t>并建立、发展、适用和实践他们独特的</w:t>
      </w:r>
      <w:r w:rsidR="00E935E4" w:rsidRPr="00E935E4">
        <w:rPr>
          <w:rFonts w:hint="eastAsia"/>
          <w:lang w:val="en-GB"/>
        </w:rPr>
        <w:t>法律</w:t>
      </w:r>
      <w:r w:rsidR="00E935E4" w:rsidRPr="00E935E4">
        <w:rPr>
          <w:lang w:val="en-GB"/>
        </w:rPr>
        <w:t>或习惯法</w:t>
      </w:r>
      <w:r>
        <w:rPr>
          <w:rFonts w:hint="eastAsia"/>
          <w:lang w:val="en-GB"/>
        </w:rPr>
        <w:t>”</w:t>
      </w:r>
      <w:r w:rsidR="00E935E4" w:rsidRPr="00E935E4">
        <w:rPr>
          <w:lang w:val="en-GB"/>
        </w:rPr>
        <w:t>。此外，第</w:t>
      </w:r>
      <w:r>
        <w:rPr>
          <w:lang w:val="en-GB"/>
        </w:rPr>
        <w:t>171</w:t>
      </w:r>
      <w:r w:rsidR="00E935E4" w:rsidRPr="00E935E4">
        <w:rPr>
          <w:lang w:val="en-GB"/>
        </w:rPr>
        <w:t>条赋予土著人民和民族</w:t>
      </w:r>
      <w:r>
        <w:rPr>
          <w:rFonts w:hint="eastAsia"/>
          <w:lang w:val="en-GB"/>
        </w:rPr>
        <w:t>“</w:t>
      </w:r>
      <w:r w:rsidR="00E935E4" w:rsidRPr="00E935E4">
        <w:rPr>
          <w:lang w:val="en-GB"/>
        </w:rPr>
        <w:t>根据其传统和自己的法律行使司法职能</w:t>
      </w:r>
      <w:r>
        <w:rPr>
          <w:rFonts w:hint="eastAsia"/>
          <w:lang w:val="en-GB"/>
        </w:rPr>
        <w:t>”</w:t>
      </w:r>
      <w:r w:rsidR="00E935E4" w:rsidRPr="00E935E4">
        <w:rPr>
          <w:lang w:val="en-GB"/>
        </w:rPr>
        <w:t>的权利；政府机构和当局必须尊重</w:t>
      </w:r>
      <w:r w:rsidR="00E935E4" w:rsidRPr="00E935E4">
        <w:rPr>
          <w:rFonts w:hint="eastAsia"/>
          <w:lang w:val="en-GB"/>
        </w:rPr>
        <w:t>担负</w:t>
      </w:r>
      <w:r w:rsidR="00E935E4" w:rsidRPr="00E935E4">
        <w:rPr>
          <w:lang w:val="en-GB"/>
        </w:rPr>
        <w:t>这些职能</w:t>
      </w:r>
      <w:r w:rsidR="00E935E4" w:rsidRPr="00E935E4">
        <w:rPr>
          <w:rFonts w:hint="eastAsia"/>
          <w:lang w:val="en-GB"/>
        </w:rPr>
        <w:t>者所</w:t>
      </w:r>
      <w:r w:rsidR="00E935E4" w:rsidRPr="00E935E4">
        <w:rPr>
          <w:lang w:val="en-GB"/>
        </w:rPr>
        <w:t>发布的决定。</w:t>
      </w:r>
    </w:p>
    <w:p w14:paraId="79737C43" w14:textId="125C5BA6" w:rsidR="00E935E4" w:rsidRPr="00E935E4" w:rsidRDefault="001A7F93" w:rsidP="00E935E4">
      <w:pPr>
        <w:pStyle w:val="SingleTxtGC"/>
        <w:rPr>
          <w:lang w:val="en-GB"/>
        </w:rPr>
      </w:pPr>
      <w:r>
        <w:rPr>
          <w:lang w:val="en-GB"/>
        </w:rPr>
        <w:t>3</w:t>
      </w:r>
      <w:r w:rsidR="00E935E4" w:rsidRPr="00E935E4">
        <w:rPr>
          <w:lang w:val="en-GB"/>
        </w:rPr>
        <w:t>.</w:t>
      </w:r>
      <w:r>
        <w:rPr>
          <w:lang w:val="en-GB"/>
        </w:rPr>
        <w:t>3</w:t>
      </w:r>
      <w:r w:rsidR="00E935E4" w:rsidRPr="00E935E4">
        <w:rPr>
          <w:lang w:val="en-GB"/>
        </w:rPr>
        <w:tab/>
      </w:r>
      <w:r w:rsidR="00E935E4" w:rsidRPr="00E935E4">
        <w:rPr>
          <w:lang w:val="en-GB"/>
        </w:rPr>
        <w:t>因此，请愿人辩称，由于传统土著</w:t>
      </w:r>
      <w:r w:rsidR="00E935E4" w:rsidRPr="00E935E4">
        <w:rPr>
          <w:rFonts w:hint="eastAsia"/>
          <w:lang w:val="en-GB"/>
        </w:rPr>
        <w:t>权威</w:t>
      </w:r>
      <w:r w:rsidR="00E935E4" w:rsidRPr="00E935E4">
        <w:rPr>
          <w:lang w:val="en-GB"/>
        </w:rPr>
        <w:t>的司法职能</w:t>
      </w:r>
      <w:r w:rsidR="00E935E4" w:rsidRPr="00E935E4">
        <w:rPr>
          <w:rFonts w:hint="eastAsia"/>
          <w:lang w:val="en-GB"/>
        </w:rPr>
        <w:t>受</w:t>
      </w:r>
      <w:r w:rsidR="00E935E4" w:rsidRPr="00E935E4">
        <w:rPr>
          <w:lang w:val="en-GB"/>
        </w:rPr>
        <w:t>到《宪法》的承认和保护，民事登记处本应尊重和承认其人民的传统权威</w:t>
      </w:r>
      <w:r w:rsidR="00E935E4" w:rsidRPr="00E935E4">
        <w:rPr>
          <w:rFonts w:hint="eastAsia"/>
          <w:lang w:val="en-GB"/>
        </w:rPr>
        <w:t>公证传统</w:t>
      </w:r>
      <w:r w:rsidR="00E935E4" w:rsidRPr="00E935E4">
        <w:rPr>
          <w:lang w:val="en-GB"/>
        </w:rPr>
        <w:t>婚姻。</w:t>
      </w:r>
    </w:p>
    <w:p w14:paraId="5E730D40" w14:textId="72E163E0" w:rsidR="00E935E4" w:rsidRPr="00E935E4" w:rsidRDefault="001A7F93" w:rsidP="00E935E4">
      <w:pPr>
        <w:pStyle w:val="SingleTxtGC"/>
        <w:rPr>
          <w:lang w:val="en-GB"/>
        </w:rPr>
      </w:pPr>
      <w:r>
        <w:rPr>
          <w:lang w:val="en-GB"/>
        </w:rPr>
        <w:t>3</w:t>
      </w:r>
      <w:r w:rsidR="00E935E4" w:rsidRPr="00E935E4">
        <w:rPr>
          <w:lang w:val="en-GB"/>
        </w:rPr>
        <w:t>.</w:t>
      </w:r>
      <w:r>
        <w:rPr>
          <w:lang w:val="en-GB"/>
        </w:rPr>
        <w:t>4</w:t>
      </w:r>
      <w:r w:rsidR="00E935E4" w:rsidRPr="00E935E4">
        <w:rPr>
          <w:lang w:val="en-GB"/>
        </w:rPr>
        <w:tab/>
      </w:r>
      <w:r w:rsidR="00E935E4" w:rsidRPr="00E935E4">
        <w:rPr>
          <w:lang w:val="en-GB"/>
        </w:rPr>
        <w:t>请愿人进一步辩称，根据《宪法》第</w:t>
      </w:r>
      <w:r>
        <w:rPr>
          <w:lang w:val="en-GB"/>
        </w:rPr>
        <w:t>424</w:t>
      </w:r>
      <w:r w:rsidR="00E935E4" w:rsidRPr="00E935E4">
        <w:rPr>
          <w:lang w:val="en-GB"/>
        </w:rPr>
        <w:t>条和第</w:t>
      </w:r>
      <w:r>
        <w:rPr>
          <w:lang w:val="en-GB"/>
        </w:rPr>
        <w:t>426</w:t>
      </w:r>
      <w:r w:rsidR="00E935E4" w:rsidRPr="00E935E4">
        <w:rPr>
          <w:lang w:val="en-GB"/>
        </w:rPr>
        <w:t>条，民事登记处也应尊重国际法。这些条款规定</w:t>
      </w:r>
      <w:r>
        <w:rPr>
          <w:rFonts w:hint="eastAsia"/>
          <w:lang w:val="en-GB"/>
        </w:rPr>
        <w:t>“</w:t>
      </w:r>
      <w:r w:rsidR="00E935E4" w:rsidRPr="00E935E4">
        <w:rPr>
          <w:lang w:val="en-GB"/>
        </w:rPr>
        <w:t>承认比《宪法》所载权利更有利的权利</w:t>
      </w:r>
      <w:r w:rsidR="00E935E4" w:rsidRPr="00E935E4">
        <w:rPr>
          <w:rFonts w:hint="eastAsia"/>
          <w:lang w:val="en-GB"/>
        </w:rPr>
        <w:t>并经</w:t>
      </w:r>
      <w:r w:rsidR="00E935E4" w:rsidRPr="00E935E4">
        <w:rPr>
          <w:lang w:val="en-GB"/>
        </w:rPr>
        <w:t>国家批准的国际人权条约，优先于任何其他法律或政府当局的行动</w:t>
      </w:r>
      <w:r>
        <w:rPr>
          <w:rFonts w:hint="eastAsia"/>
          <w:lang w:val="en-GB"/>
        </w:rPr>
        <w:t>”</w:t>
      </w:r>
      <w:r w:rsidR="00E935E4" w:rsidRPr="00E935E4">
        <w:rPr>
          <w:rFonts w:hint="eastAsia"/>
          <w:lang w:val="en-GB"/>
        </w:rPr>
        <w:t>，</w:t>
      </w:r>
      <w:r>
        <w:rPr>
          <w:rFonts w:hint="eastAsia"/>
          <w:lang w:val="en-GB"/>
        </w:rPr>
        <w:t>“</w:t>
      </w:r>
      <w:r w:rsidR="00E935E4" w:rsidRPr="00E935E4">
        <w:rPr>
          <w:lang w:val="en-GB"/>
        </w:rPr>
        <w:t>立即</w:t>
      </w:r>
      <w:r w:rsidR="00E935E4" w:rsidRPr="00E935E4">
        <w:rPr>
          <w:rFonts w:hint="eastAsia"/>
          <w:lang w:val="en-GB"/>
        </w:rPr>
        <w:t>落实</w:t>
      </w:r>
      <w:r w:rsidR="00E935E4" w:rsidRPr="00E935E4">
        <w:rPr>
          <w:lang w:val="en-GB"/>
        </w:rPr>
        <w:t>和执行宪法和国际人权文书中所载的权利。没有法律或缺乏法律意识不能被援引为侵犯这些权利的理由。</w:t>
      </w:r>
      <w:r>
        <w:rPr>
          <w:rFonts w:hint="eastAsia"/>
          <w:lang w:val="en-GB"/>
        </w:rPr>
        <w:t>”</w:t>
      </w:r>
    </w:p>
    <w:p w14:paraId="7ED03447" w14:textId="4B7C665F" w:rsidR="00E935E4" w:rsidRPr="00E935E4" w:rsidRDefault="001A7F93" w:rsidP="00E935E4">
      <w:pPr>
        <w:pStyle w:val="SingleTxtGC"/>
        <w:rPr>
          <w:lang w:val="en-GB"/>
        </w:rPr>
      </w:pPr>
      <w:r>
        <w:rPr>
          <w:lang w:val="en-GB"/>
        </w:rPr>
        <w:t>3</w:t>
      </w:r>
      <w:r w:rsidR="00E935E4" w:rsidRPr="00E935E4">
        <w:rPr>
          <w:lang w:val="en-GB"/>
        </w:rPr>
        <w:t>.</w:t>
      </w:r>
      <w:r>
        <w:rPr>
          <w:lang w:val="en-GB"/>
        </w:rPr>
        <w:t>5</w:t>
      </w:r>
      <w:r w:rsidR="00E935E4" w:rsidRPr="00E935E4">
        <w:rPr>
          <w:lang w:val="en-GB"/>
        </w:rPr>
        <w:tab/>
      </w:r>
      <w:r w:rsidR="00E935E4" w:rsidRPr="00E935E4">
        <w:rPr>
          <w:lang w:val="en-GB"/>
        </w:rPr>
        <w:t>在这方面，请愿人回顾说，厄瓜多尔已经批准的国际劳工组织</w:t>
      </w:r>
      <w:r>
        <w:rPr>
          <w:rFonts w:hint="eastAsia"/>
          <w:lang w:val="en-GB"/>
        </w:rPr>
        <w:t>(</w:t>
      </w:r>
      <w:r w:rsidR="00E935E4" w:rsidRPr="00E935E4">
        <w:rPr>
          <w:lang w:val="en-GB"/>
        </w:rPr>
        <w:t>劳工组织</w:t>
      </w:r>
      <w:r>
        <w:rPr>
          <w:rFonts w:hint="eastAsia"/>
          <w:lang w:val="en-GB"/>
        </w:rPr>
        <w:t>)</w:t>
      </w:r>
      <w:r>
        <w:rPr>
          <w:lang w:val="en-GB"/>
        </w:rPr>
        <w:t>1989</w:t>
      </w:r>
      <w:r w:rsidR="00E935E4" w:rsidRPr="00E935E4">
        <w:rPr>
          <w:lang w:val="en-GB"/>
        </w:rPr>
        <w:t>年《土著和部落人民公约》</w:t>
      </w:r>
      <w:r w:rsidR="00E935E4" w:rsidRPr="00E935E4">
        <w:rPr>
          <w:lang w:val="en-GB"/>
        </w:rPr>
        <w:t>(</w:t>
      </w:r>
      <w:r w:rsidR="00E935E4" w:rsidRPr="00E935E4">
        <w:rPr>
          <w:lang w:val="en-GB"/>
        </w:rPr>
        <w:t>第</w:t>
      </w:r>
      <w:r>
        <w:rPr>
          <w:lang w:val="en-GB"/>
        </w:rPr>
        <w:t>169</w:t>
      </w:r>
      <w:r w:rsidR="00E935E4" w:rsidRPr="00E935E4">
        <w:rPr>
          <w:lang w:val="en-GB"/>
        </w:rPr>
        <w:t>号</w:t>
      </w:r>
      <w:r w:rsidR="00E935E4" w:rsidRPr="00E935E4">
        <w:rPr>
          <w:lang w:val="en-GB"/>
        </w:rPr>
        <w:t>)</w:t>
      </w:r>
      <w:r w:rsidR="00E935E4" w:rsidRPr="00E935E4">
        <w:rPr>
          <w:lang w:val="en-GB"/>
        </w:rPr>
        <w:t>主张维护和加强人民独特的文化、生活方式和制度，这些不能成为行使公民权利时的歧视理由。特别是，第</w:t>
      </w:r>
      <w:r>
        <w:rPr>
          <w:lang w:val="en-GB"/>
        </w:rPr>
        <w:t>2</w:t>
      </w:r>
      <w:r w:rsidR="00E935E4" w:rsidRPr="00E935E4">
        <w:rPr>
          <w:lang w:val="en-GB"/>
        </w:rPr>
        <w:t>条规定，</w:t>
      </w:r>
      <w:r>
        <w:rPr>
          <w:rFonts w:hint="eastAsia"/>
          <w:lang w:val="en-GB"/>
        </w:rPr>
        <w:t>“</w:t>
      </w:r>
      <w:r w:rsidR="00E935E4" w:rsidRPr="00E935E4">
        <w:rPr>
          <w:lang w:val="en-GB"/>
        </w:rPr>
        <w:t>各政府有责任在有关民族的参与下发展协调而有系统的行动，以保护这些民族的权利并尊重其作为一个民族的完整性。</w:t>
      </w:r>
      <w:r>
        <w:rPr>
          <w:rFonts w:hint="eastAsia"/>
          <w:lang w:val="en-GB"/>
        </w:rPr>
        <w:t>”</w:t>
      </w:r>
      <w:r w:rsidR="00E935E4" w:rsidRPr="00E935E4">
        <w:rPr>
          <w:lang w:val="en-GB"/>
        </w:rPr>
        <w:t>，采取措施</w:t>
      </w:r>
      <w:r>
        <w:rPr>
          <w:rFonts w:hint="eastAsia"/>
          <w:lang w:val="en-GB"/>
        </w:rPr>
        <w:t>“</w:t>
      </w:r>
      <w:r w:rsidR="00E935E4" w:rsidRPr="00E935E4">
        <w:rPr>
          <w:lang w:val="en-GB"/>
        </w:rPr>
        <w:t>保证这些民族的成员能够平等地享受国家法律和规章赋予该国人口中的其它成员的权利与机会</w:t>
      </w:r>
      <w:r>
        <w:rPr>
          <w:rFonts w:hint="eastAsia"/>
          <w:lang w:val="en-GB"/>
        </w:rPr>
        <w:t>”</w:t>
      </w:r>
      <w:r w:rsidR="00E935E4" w:rsidRPr="00E935E4">
        <w:rPr>
          <w:lang w:val="en-GB"/>
        </w:rPr>
        <w:t>。第</w:t>
      </w:r>
      <w:r>
        <w:rPr>
          <w:lang w:val="en-GB"/>
        </w:rPr>
        <w:t>5</w:t>
      </w:r>
      <w:r w:rsidR="00E935E4" w:rsidRPr="00E935E4">
        <w:rPr>
          <w:lang w:val="en-GB"/>
        </w:rPr>
        <w:t>条还规定，</w:t>
      </w:r>
      <w:r>
        <w:rPr>
          <w:rFonts w:hint="eastAsia"/>
          <w:lang w:val="en-GB"/>
        </w:rPr>
        <w:t>“</w:t>
      </w:r>
      <w:r w:rsidR="00E935E4" w:rsidRPr="00E935E4">
        <w:rPr>
          <w:lang w:val="en-GB"/>
        </w:rPr>
        <w:t>应承认并保护这些民族的社会、文化、宗教和精神价值与习俗</w:t>
      </w:r>
      <w:r>
        <w:rPr>
          <w:rFonts w:hint="eastAsia"/>
          <w:lang w:val="en-GB"/>
        </w:rPr>
        <w:t>”</w:t>
      </w:r>
      <w:r w:rsidR="00E935E4" w:rsidRPr="00E935E4">
        <w:rPr>
          <w:rFonts w:hint="eastAsia"/>
          <w:lang w:val="en-GB"/>
        </w:rPr>
        <w:t>，同时，</w:t>
      </w:r>
      <w:r>
        <w:rPr>
          <w:rFonts w:hint="eastAsia"/>
          <w:lang w:val="en-GB"/>
        </w:rPr>
        <w:t>“</w:t>
      </w:r>
      <w:r w:rsidR="00E935E4" w:rsidRPr="00E935E4">
        <w:rPr>
          <w:lang w:val="en-GB"/>
        </w:rPr>
        <w:t>应尊重这些民族的价值准则、习俗和各类制度的完整</w:t>
      </w:r>
      <w:r>
        <w:rPr>
          <w:rFonts w:hint="eastAsia"/>
          <w:lang w:val="en-GB"/>
        </w:rPr>
        <w:t>”</w:t>
      </w:r>
      <w:r w:rsidR="00E935E4" w:rsidRPr="00E935E4">
        <w:rPr>
          <w:lang w:val="en-GB"/>
        </w:rPr>
        <w:t>。最后，第</w:t>
      </w:r>
      <w:r>
        <w:rPr>
          <w:lang w:val="en-GB"/>
        </w:rPr>
        <w:t>8</w:t>
      </w:r>
      <w:r w:rsidR="00E935E4" w:rsidRPr="00E935E4">
        <w:rPr>
          <w:lang w:val="en-GB"/>
        </w:rPr>
        <w:t>条规定，</w:t>
      </w:r>
      <w:r>
        <w:rPr>
          <w:rFonts w:hint="eastAsia"/>
          <w:lang w:val="en-GB"/>
        </w:rPr>
        <w:t>“</w:t>
      </w:r>
      <w:r w:rsidR="00E935E4" w:rsidRPr="00E935E4">
        <w:rPr>
          <w:lang w:val="en-GB"/>
        </w:rPr>
        <w:t>在对有关民族实施国家的立法和规章时，应适当考虑他们的习惯和习惯法</w:t>
      </w:r>
      <w:r>
        <w:rPr>
          <w:rFonts w:hint="eastAsia"/>
          <w:lang w:val="en-GB"/>
        </w:rPr>
        <w:t>”</w:t>
      </w:r>
      <w:r w:rsidR="00E935E4" w:rsidRPr="00E935E4">
        <w:rPr>
          <w:lang w:val="en-GB"/>
        </w:rPr>
        <w:t>，</w:t>
      </w:r>
      <w:r>
        <w:rPr>
          <w:rFonts w:hint="eastAsia"/>
          <w:lang w:val="en-GB"/>
        </w:rPr>
        <w:t>“</w:t>
      </w:r>
      <w:r w:rsidR="00E935E4" w:rsidRPr="00E935E4">
        <w:rPr>
          <w:lang w:val="en-GB"/>
        </w:rPr>
        <w:t>当与国家立法所规定的基本权利或国际公认的人权不相矛盾时，这些民族应有权保留本民族的习惯和各类制度</w:t>
      </w:r>
      <w:r>
        <w:rPr>
          <w:rFonts w:hint="eastAsia"/>
          <w:lang w:val="en-GB"/>
        </w:rPr>
        <w:t>”</w:t>
      </w:r>
      <w:r w:rsidR="00E935E4" w:rsidRPr="00E935E4">
        <w:rPr>
          <w:lang w:val="en-GB"/>
        </w:rPr>
        <w:t>。《联合国土著人民权利宣言》规定，土著人民的自决权包括自由决定其政治地位和自由</w:t>
      </w:r>
      <w:r w:rsidR="00E935E4" w:rsidRPr="00E935E4">
        <w:rPr>
          <w:rFonts w:hint="eastAsia"/>
          <w:lang w:val="en-GB"/>
        </w:rPr>
        <w:t>谋</w:t>
      </w:r>
      <w:r w:rsidR="00E935E4" w:rsidRPr="00E935E4">
        <w:rPr>
          <w:lang w:val="en-GB"/>
        </w:rPr>
        <w:t>求其社会和文化发展的权利，在行使自决权时，他们有权在涉及其内部和地方事务的事项上实行自主</w:t>
      </w:r>
      <w:r w:rsidR="00E935E4" w:rsidRPr="00E935E4">
        <w:rPr>
          <w:lang w:val="en-GB"/>
        </w:rPr>
        <w:lastRenderedPageBreak/>
        <w:t>或自治，并有权维护和加强其独特的政治、法律、经济、社会和文化机构</w:t>
      </w:r>
      <w:r w:rsidR="00E935E4" w:rsidRPr="00E935E4">
        <w:rPr>
          <w:lang w:val="en-GB"/>
        </w:rPr>
        <w:t>(</w:t>
      </w:r>
      <w:r w:rsidR="00E935E4" w:rsidRPr="00E935E4">
        <w:rPr>
          <w:lang w:val="en-GB"/>
        </w:rPr>
        <w:t>第</w:t>
      </w:r>
      <w:r>
        <w:rPr>
          <w:rFonts w:hint="eastAsia"/>
          <w:lang w:val="en-GB"/>
        </w:rPr>
        <w:t>3</w:t>
      </w:r>
      <w:r w:rsidR="00E935E4" w:rsidRPr="00E935E4">
        <w:rPr>
          <w:rFonts w:hint="eastAsia"/>
          <w:lang w:val="en-GB"/>
        </w:rPr>
        <w:t>至</w:t>
      </w:r>
      <w:r>
        <w:rPr>
          <w:rFonts w:hint="eastAsia"/>
          <w:lang w:val="en-GB"/>
        </w:rPr>
        <w:t>5</w:t>
      </w:r>
      <w:r w:rsidR="00E935E4" w:rsidRPr="00E935E4">
        <w:rPr>
          <w:lang w:val="en-GB"/>
        </w:rPr>
        <w:t>条</w:t>
      </w:r>
      <w:r w:rsidR="00E935E4" w:rsidRPr="00E935E4">
        <w:rPr>
          <w:lang w:val="en-GB"/>
        </w:rPr>
        <w:t>)</w:t>
      </w:r>
      <w:r w:rsidR="00E935E4" w:rsidRPr="00E935E4">
        <w:rPr>
          <w:lang w:val="en-GB"/>
        </w:rPr>
        <w:t>。《宣言》还规定，土著人民有权实践和振兴他们的传统、文化习俗和仪式</w:t>
      </w:r>
      <w:r w:rsidR="00E935E4" w:rsidRPr="00E935E4">
        <w:rPr>
          <w:lang w:val="en-GB"/>
        </w:rPr>
        <w:t>(</w:t>
      </w:r>
      <w:r w:rsidR="00E935E4" w:rsidRPr="00E935E4">
        <w:rPr>
          <w:lang w:val="en-GB"/>
        </w:rPr>
        <w:t>第</w:t>
      </w:r>
      <w:r>
        <w:rPr>
          <w:lang w:val="en-GB"/>
        </w:rPr>
        <w:t>11</w:t>
      </w:r>
      <w:r w:rsidR="00E935E4" w:rsidRPr="00E935E4">
        <w:rPr>
          <w:lang w:val="en-GB"/>
        </w:rPr>
        <w:t>条</w:t>
      </w:r>
      <w:r w:rsidR="00E935E4" w:rsidRPr="00E935E4">
        <w:rPr>
          <w:lang w:val="en-GB"/>
        </w:rPr>
        <w:t>)</w:t>
      </w:r>
      <w:r w:rsidR="00E935E4" w:rsidRPr="00E935E4">
        <w:rPr>
          <w:lang w:val="en-GB"/>
        </w:rPr>
        <w:t>，保持他们的政治和社会制度</w:t>
      </w:r>
      <w:r w:rsidR="00E935E4" w:rsidRPr="00E935E4">
        <w:rPr>
          <w:lang w:val="en-GB"/>
        </w:rPr>
        <w:t>(</w:t>
      </w:r>
      <w:r w:rsidR="00E935E4" w:rsidRPr="00E935E4">
        <w:rPr>
          <w:lang w:val="en-GB"/>
        </w:rPr>
        <w:t>第</w:t>
      </w:r>
      <w:r>
        <w:rPr>
          <w:lang w:val="en-GB"/>
        </w:rPr>
        <w:t>2</w:t>
      </w:r>
      <w:r w:rsidR="00E935E4" w:rsidRPr="00E935E4">
        <w:rPr>
          <w:lang w:val="en-GB"/>
        </w:rPr>
        <w:t>0</w:t>
      </w:r>
      <w:r w:rsidR="00E935E4" w:rsidRPr="00E935E4">
        <w:rPr>
          <w:lang w:val="en-GB"/>
        </w:rPr>
        <w:t>条</w:t>
      </w:r>
      <w:r w:rsidR="00E935E4" w:rsidRPr="00E935E4">
        <w:rPr>
          <w:lang w:val="en-GB"/>
        </w:rPr>
        <w:t>)</w:t>
      </w:r>
      <w:r w:rsidR="00E935E4" w:rsidRPr="00E935E4">
        <w:rPr>
          <w:lang w:val="en-GB"/>
        </w:rPr>
        <w:t>，并按照</w:t>
      </w:r>
      <w:r w:rsidR="00E935E4" w:rsidRPr="00E935E4">
        <w:rPr>
          <w:rFonts w:hint="eastAsia"/>
          <w:lang w:val="en-GB"/>
        </w:rPr>
        <w:t>其</w:t>
      </w:r>
      <w:r w:rsidR="00E935E4" w:rsidRPr="00E935E4">
        <w:rPr>
          <w:lang w:val="en-GB"/>
        </w:rPr>
        <w:t>习俗决定自己的身份</w:t>
      </w:r>
      <w:r w:rsidR="00E935E4" w:rsidRPr="00E935E4">
        <w:rPr>
          <w:lang w:val="en-GB"/>
        </w:rPr>
        <w:t>(</w:t>
      </w:r>
      <w:r w:rsidR="00E935E4" w:rsidRPr="00E935E4">
        <w:rPr>
          <w:lang w:val="en-GB"/>
        </w:rPr>
        <w:t>第</w:t>
      </w:r>
      <w:r>
        <w:rPr>
          <w:lang w:val="en-GB"/>
        </w:rPr>
        <w:t>33</w:t>
      </w:r>
      <w:r w:rsidR="00E935E4" w:rsidRPr="00E935E4">
        <w:rPr>
          <w:lang w:val="en-GB"/>
        </w:rPr>
        <w:t>条</w:t>
      </w:r>
      <w:r w:rsidR="00E935E4" w:rsidRPr="00E935E4">
        <w:rPr>
          <w:lang w:val="en-GB"/>
        </w:rPr>
        <w:t>)</w:t>
      </w:r>
      <w:r w:rsidR="00E935E4" w:rsidRPr="00E935E4">
        <w:rPr>
          <w:lang w:val="en-GB"/>
        </w:rPr>
        <w:t>。请愿人回顾说，《美洲土著人民权利宣言》规定，土著人民</w:t>
      </w:r>
      <w:r>
        <w:rPr>
          <w:rFonts w:hint="eastAsia"/>
          <w:lang w:val="en-GB"/>
        </w:rPr>
        <w:t>“</w:t>
      </w:r>
      <w:r w:rsidR="00E935E4" w:rsidRPr="00E935E4">
        <w:rPr>
          <w:lang w:val="en-GB"/>
        </w:rPr>
        <w:t>有权维护、保持和促进自己的家庭制度</w:t>
      </w:r>
      <w:r>
        <w:rPr>
          <w:rFonts w:hint="eastAsia"/>
          <w:lang w:val="en-GB"/>
        </w:rPr>
        <w:t>”</w:t>
      </w:r>
      <w:r w:rsidR="00E935E4" w:rsidRPr="00E935E4">
        <w:rPr>
          <w:lang w:val="en-GB"/>
        </w:rPr>
        <w:t>(</w:t>
      </w:r>
      <w:r w:rsidR="00E935E4" w:rsidRPr="00E935E4">
        <w:rPr>
          <w:lang w:val="en-GB"/>
        </w:rPr>
        <w:t>第十七条</w:t>
      </w:r>
      <w:r w:rsidR="00E935E4" w:rsidRPr="00E935E4">
        <w:rPr>
          <w:lang w:val="en-GB"/>
        </w:rPr>
        <w:t>)</w:t>
      </w:r>
      <w:r w:rsidR="00E935E4" w:rsidRPr="00E935E4">
        <w:rPr>
          <w:lang w:val="en-GB"/>
        </w:rPr>
        <w:t>。</w:t>
      </w:r>
    </w:p>
    <w:p w14:paraId="14727471" w14:textId="0002A55F" w:rsidR="00E935E4" w:rsidRPr="00E935E4" w:rsidRDefault="001A7F93" w:rsidP="00E935E4">
      <w:pPr>
        <w:pStyle w:val="SingleTxtGC"/>
        <w:rPr>
          <w:lang w:val="en-GB"/>
        </w:rPr>
      </w:pPr>
      <w:r>
        <w:rPr>
          <w:lang w:val="en-GB"/>
        </w:rPr>
        <w:t>3</w:t>
      </w:r>
      <w:r w:rsidR="00E935E4" w:rsidRPr="00E935E4">
        <w:rPr>
          <w:lang w:val="en-GB"/>
        </w:rPr>
        <w:t>.</w:t>
      </w:r>
      <w:r>
        <w:rPr>
          <w:lang w:val="en-GB"/>
        </w:rPr>
        <w:t>6</w:t>
      </w:r>
      <w:r w:rsidR="00E935E4" w:rsidRPr="00E935E4">
        <w:rPr>
          <w:lang w:val="en-GB"/>
        </w:rPr>
        <w:tab/>
      </w:r>
      <w:r w:rsidR="00E935E4" w:rsidRPr="00E935E4">
        <w:rPr>
          <w:lang w:val="en-GB"/>
        </w:rPr>
        <w:t>鉴于上述情况，请愿人声称，缔约国违反了《公约》第一条第</w:t>
      </w:r>
      <w:r w:rsidR="00E935E4" w:rsidRPr="00E935E4">
        <w:rPr>
          <w:rFonts w:hint="eastAsia"/>
          <w:lang w:val="en-GB"/>
        </w:rPr>
        <w:t>四</w:t>
      </w:r>
      <w:r w:rsidR="00E935E4" w:rsidRPr="00E935E4">
        <w:rPr>
          <w:lang w:val="en-GB"/>
        </w:rPr>
        <w:t>款、第二条第一款</w:t>
      </w:r>
      <w:r w:rsidR="00E935E4" w:rsidRPr="00E935E4">
        <w:rPr>
          <w:lang w:val="en-GB"/>
        </w:rPr>
        <w:t>(</w:t>
      </w:r>
      <w:r w:rsidR="00E935E4" w:rsidRPr="00E935E4">
        <w:rPr>
          <w:rFonts w:hint="eastAsia"/>
          <w:lang w:val="en-GB"/>
        </w:rPr>
        <w:t>子</w:t>
      </w:r>
      <w:r w:rsidR="00E935E4" w:rsidRPr="00E935E4">
        <w:rPr>
          <w:lang w:val="en-GB"/>
        </w:rPr>
        <w:t>)</w:t>
      </w:r>
      <w:r w:rsidR="00E935E4" w:rsidRPr="00E935E4">
        <w:rPr>
          <w:lang w:val="en-GB"/>
        </w:rPr>
        <w:t>项和第</w:t>
      </w:r>
      <w:r w:rsidR="00E935E4" w:rsidRPr="00E935E4">
        <w:rPr>
          <w:rFonts w:hint="eastAsia"/>
          <w:lang w:val="en-GB"/>
        </w:rPr>
        <w:t>二款</w:t>
      </w:r>
      <w:r w:rsidR="00E935E4" w:rsidRPr="00E935E4">
        <w:rPr>
          <w:lang w:val="en-GB"/>
        </w:rPr>
        <w:t>以及第五条</w:t>
      </w:r>
      <w:r w:rsidR="00E935E4" w:rsidRPr="00E935E4">
        <w:rPr>
          <w:lang w:val="en-GB"/>
        </w:rPr>
        <w:t>(</w:t>
      </w:r>
      <w:r w:rsidR="00E935E4" w:rsidRPr="00E935E4">
        <w:rPr>
          <w:rFonts w:hint="eastAsia"/>
          <w:lang w:val="en-GB"/>
        </w:rPr>
        <w:t>卯</w:t>
      </w:r>
      <w:r w:rsidR="00E935E4" w:rsidRPr="00E935E4">
        <w:rPr>
          <w:lang w:val="en-GB"/>
        </w:rPr>
        <w:t>)</w:t>
      </w:r>
      <w:r w:rsidR="00E935E4" w:rsidRPr="00E935E4">
        <w:rPr>
          <w:rFonts w:hint="eastAsia"/>
          <w:lang w:val="en-GB"/>
        </w:rPr>
        <w:t>项</w:t>
      </w:r>
      <w:r>
        <w:rPr>
          <w:rFonts w:hint="eastAsia"/>
          <w:lang w:val="en-GB"/>
        </w:rPr>
        <w:t>(4)</w:t>
      </w:r>
      <w:r w:rsidR="00E935E4" w:rsidRPr="00E935E4">
        <w:rPr>
          <w:rFonts w:hint="eastAsia"/>
          <w:lang w:val="en-GB"/>
        </w:rPr>
        <w:t>目</w:t>
      </w:r>
      <w:r>
        <w:rPr>
          <w:rFonts w:hint="eastAsia"/>
          <w:lang w:val="en-GB"/>
        </w:rPr>
        <w:t>(</w:t>
      </w:r>
      <w:r w:rsidR="00E935E4" w:rsidRPr="00E935E4">
        <w:rPr>
          <w:lang w:val="en-GB"/>
        </w:rPr>
        <w:t>与上述国际文书一并解读</w:t>
      </w:r>
      <w:r>
        <w:rPr>
          <w:rFonts w:hint="eastAsia"/>
          <w:lang w:val="en-GB"/>
        </w:rPr>
        <w:t>)</w:t>
      </w:r>
      <w:r w:rsidR="00E935E4" w:rsidRPr="00E935E4">
        <w:rPr>
          <w:rFonts w:hint="eastAsia"/>
          <w:lang w:val="en-GB"/>
        </w:rPr>
        <w:t>，</w:t>
      </w:r>
      <w:r w:rsidR="00E935E4" w:rsidRPr="00E935E4">
        <w:rPr>
          <w:lang w:val="en-GB"/>
        </w:rPr>
        <w:t>因为民事登记处不能拥有</w:t>
      </w:r>
      <w:r w:rsidR="00E935E4" w:rsidRPr="00E935E4">
        <w:rPr>
          <w:rFonts w:hint="eastAsia"/>
          <w:lang w:val="en-GB"/>
        </w:rPr>
        <w:t>公证</w:t>
      </w:r>
      <w:r w:rsidR="00E935E4" w:rsidRPr="00E935E4">
        <w:rPr>
          <w:lang w:val="en-GB"/>
        </w:rPr>
        <w:t>、批准和登记婚姻的专属权限，</w:t>
      </w:r>
      <w:r w:rsidR="00E935E4" w:rsidRPr="00E935E4">
        <w:rPr>
          <w:rFonts w:hint="eastAsia"/>
          <w:lang w:val="en-GB"/>
        </w:rPr>
        <w:t>而</w:t>
      </w:r>
      <w:r w:rsidR="00E935E4" w:rsidRPr="00E935E4">
        <w:rPr>
          <w:lang w:val="en-GB"/>
        </w:rPr>
        <w:t>对由传统机构</w:t>
      </w:r>
      <w:r w:rsidR="00E935E4" w:rsidRPr="00E935E4">
        <w:rPr>
          <w:rFonts w:hint="eastAsia"/>
          <w:lang w:val="en-GB"/>
        </w:rPr>
        <w:t>公证</w:t>
      </w:r>
      <w:r w:rsidR="00E935E4" w:rsidRPr="00E935E4">
        <w:rPr>
          <w:lang w:val="en-GB"/>
        </w:rPr>
        <w:t>的婚姻的承认是基于人民自决的原则以及</w:t>
      </w:r>
      <w:r w:rsidR="00E935E4" w:rsidRPr="00E935E4">
        <w:rPr>
          <w:rFonts w:hint="eastAsia"/>
          <w:lang w:val="en-GB"/>
        </w:rPr>
        <w:t>对</w:t>
      </w:r>
      <w:r w:rsidR="00E935E4" w:rsidRPr="00E935E4">
        <w:rPr>
          <w:lang w:val="en-GB"/>
        </w:rPr>
        <w:t>厄瓜多尔作为一个多民族国家的宪法承认。</w:t>
      </w:r>
    </w:p>
    <w:p w14:paraId="05E9D537" w14:textId="008EDB13" w:rsidR="00E935E4" w:rsidRPr="00E935E4" w:rsidRDefault="001A7F93" w:rsidP="00E935E4">
      <w:pPr>
        <w:pStyle w:val="SingleTxtGC"/>
        <w:rPr>
          <w:lang w:val="en-GB"/>
        </w:rPr>
      </w:pPr>
      <w:r>
        <w:rPr>
          <w:lang w:val="en-GB"/>
        </w:rPr>
        <w:t>3</w:t>
      </w:r>
      <w:r w:rsidR="00E935E4" w:rsidRPr="00E935E4">
        <w:rPr>
          <w:lang w:val="en-GB"/>
        </w:rPr>
        <w:t>.</w:t>
      </w:r>
      <w:r>
        <w:rPr>
          <w:lang w:val="en-GB"/>
        </w:rPr>
        <w:t>7</w:t>
      </w:r>
      <w:r w:rsidR="00E935E4" w:rsidRPr="00E935E4">
        <w:rPr>
          <w:lang w:val="en-GB"/>
        </w:rPr>
        <w:tab/>
      </w:r>
      <w:r w:rsidR="00E935E4" w:rsidRPr="00E935E4">
        <w:rPr>
          <w:lang w:val="en-GB"/>
        </w:rPr>
        <w:t>请愿人强调，在厄瓜多尔建国之前的几千年里，土著人民组织了他们的生活和社会，包括通过由他们的机构根据自己的文化</w:t>
      </w:r>
      <w:r w:rsidR="00E935E4" w:rsidRPr="00E935E4">
        <w:rPr>
          <w:rFonts w:hint="eastAsia"/>
          <w:lang w:val="en-GB"/>
        </w:rPr>
        <w:t>公证</w:t>
      </w:r>
      <w:r w:rsidR="00E935E4" w:rsidRPr="00E935E4">
        <w:rPr>
          <w:lang w:val="en-GB"/>
        </w:rPr>
        <w:t>的</w:t>
      </w:r>
      <w:r w:rsidR="00E935E4" w:rsidRPr="00E935E4">
        <w:rPr>
          <w:rFonts w:hint="eastAsia"/>
          <w:lang w:val="en-GB"/>
        </w:rPr>
        <w:t>传统</w:t>
      </w:r>
      <w:r w:rsidR="00E935E4" w:rsidRPr="00E935E4">
        <w:rPr>
          <w:lang w:val="en-GB"/>
        </w:rPr>
        <w:t>婚姻。请愿人称，不承认传统土著机构的管辖权构成了歧视行为，因为这将土著人民及其家庭体系排除在公民权利范围之外</w:t>
      </w:r>
      <w:r w:rsidR="00E935E4" w:rsidRPr="00E935E4">
        <w:rPr>
          <w:lang w:val="en-GB"/>
        </w:rPr>
        <w:t>(</w:t>
      </w:r>
      <w:r w:rsidR="00E935E4" w:rsidRPr="00E935E4">
        <w:rPr>
          <w:lang w:val="en-GB"/>
        </w:rPr>
        <w:t>例如获得家庭团聚签证</w:t>
      </w:r>
      <w:r w:rsidR="00E935E4" w:rsidRPr="00E935E4">
        <w:rPr>
          <w:lang w:val="en-GB"/>
        </w:rPr>
        <w:t>)</w:t>
      </w:r>
      <w:r w:rsidR="00E935E4" w:rsidRPr="00E935E4">
        <w:rPr>
          <w:lang w:val="en-GB"/>
        </w:rPr>
        <w:t>，</w:t>
      </w:r>
      <w:r w:rsidR="00E935E4" w:rsidRPr="00E935E4">
        <w:rPr>
          <w:rFonts w:hint="eastAsia"/>
          <w:lang w:val="en-GB"/>
        </w:rPr>
        <w:t>进</w:t>
      </w:r>
      <w:r w:rsidR="00E935E4" w:rsidRPr="00E935E4">
        <w:rPr>
          <w:lang w:val="en-GB"/>
        </w:rPr>
        <w:t>而迫使他们融入国家</w:t>
      </w:r>
      <w:r w:rsidR="00E935E4" w:rsidRPr="00E935E4">
        <w:rPr>
          <w:rFonts w:hint="eastAsia"/>
          <w:lang w:val="en-GB"/>
        </w:rPr>
        <w:t>民事</w:t>
      </w:r>
      <w:r w:rsidR="00E935E4" w:rsidRPr="00E935E4">
        <w:rPr>
          <w:lang w:val="en-GB"/>
        </w:rPr>
        <w:t>结婚制度。</w:t>
      </w:r>
    </w:p>
    <w:p w14:paraId="76A5615D" w14:textId="0C7E1EDB" w:rsidR="00E935E4" w:rsidRPr="00E935E4" w:rsidRDefault="001A7F93" w:rsidP="00E935E4">
      <w:pPr>
        <w:pStyle w:val="SingleTxtGC"/>
        <w:rPr>
          <w:lang w:val="en-GB"/>
        </w:rPr>
      </w:pPr>
      <w:r>
        <w:rPr>
          <w:lang w:val="en-GB"/>
        </w:rPr>
        <w:t>3</w:t>
      </w:r>
      <w:r w:rsidR="00E935E4" w:rsidRPr="00E935E4">
        <w:rPr>
          <w:lang w:val="en-GB"/>
        </w:rPr>
        <w:t>.</w:t>
      </w:r>
      <w:r>
        <w:rPr>
          <w:lang w:val="en-GB"/>
        </w:rPr>
        <w:t>8</w:t>
      </w:r>
      <w:r w:rsidR="00E935E4" w:rsidRPr="00E935E4">
        <w:rPr>
          <w:lang w:val="en-GB"/>
        </w:rPr>
        <w:tab/>
      </w:r>
      <w:r w:rsidR="00E935E4" w:rsidRPr="00E935E4">
        <w:rPr>
          <w:lang w:val="en-GB"/>
        </w:rPr>
        <w:t>一些土著人的婚姻</w:t>
      </w:r>
      <w:r w:rsidR="00E935E4" w:rsidRPr="00E935E4">
        <w:rPr>
          <w:rFonts w:hint="eastAsia"/>
          <w:lang w:val="en-GB"/>
        </w:rPr>
        <w:t>确实</w:t>
      </w:r>
      <w:r w:rsidR="00E935E4" w:rsidRPr="00E935E4">
        <w:rPr>
          <w:lang w:val="en-GB"/>
        </w:rPr>
        <w:t>是在阿苏艾</w:t>
      </w:r>
      <w:r w:rsidR="00E935E4" w:rsidRPr="00E935E4">
        <w:rPr>
          <w:rFonts w:hint="eastAsia"/>
          <w:lang w:val="en-GB"/>
        </w:rPr>
        <w:t>公证</w:t>
      </w:r>
      <w:r w:rsidR="00E935E4" w:rsidRPr="00E935E4">
        <w:rPr>
          <w:lang w:val="en-GB"/>
        </w:rPr>
        <w:t>的，缔约国提出这一点是为了证明不存在歧视，</w:t>
      </w:r>
      <w:r w:rsidR="00E935E4" w:rsidRPr="00E935E4">
        <w:rPr>
          <w:rFonts w:hint="eastAsia"/>
          <w:lang w:val="en-GB"/>
        </w:rPr>
        <w:t>但</w:t>
      </w:r>
      <w:r w:rsidR="00E935E4" w:rsidRPr="00E935E4">
        <w:rPr>
          <w:lang w:val="en-GB"/>
        </w:rPr>
        <w:t>这正是为什么这种婚姻的存在应该得到法律承认，</w:t>
      </w:r>
      <w:r w:rsidR="00E935E4" w:rsidRPr="00E935E4">
        <w:rPr>
          <w:rFonts w:hint="eastAsia"/>
          <w:lang w:val="en-GB"/>
        </w:rPr>
        <w:t>且</w:t>
      </w:r>
      <w:r>
        <w:rPr>
          <w:rFonts w:hint="eastAsia"/>
          <w:lang w:val="en-GB"/>
        </w:rPr>
        <w:t>“</w:t>
      </w:r>
      <w:r w:rsidR="00E935E4" w:rsidRPr="00E935E4">
        <w:rPr>
          <w:lang w:val="en-GB"/>
        </w:rPr>
        <w:t>土著人的生活方式不应该被当作民俗</w:t>
      </w:r>
      <w:r w:rsidR="00E935E4" w:rsidRPr="00E935E4">
        <w:rPr>
          <w:rFonts w:hint="eastAsia"/>
          <w:lang w:val="en-GB"/>
        </w:rPr>
        <w:t>看待</w:t>
      </w:r>
      <w:r>
        <w:rPr>
          <w:rFonts w:hint="eastAsia"/>
          <w:lang w:val="en-GB"/>
        </w:rPr>
        <w:t>”</w:t>
      </w:r>
      <w:r w:rsidR="00E935E4" w:rsidRPr="00E935E4">
        <w:rPr>
          <w:lang w:val="en-GB"/>
        </w:rPr>
        <w:t>。请愿人澄清说，他不是谴责土著</w:t>
      </w:r>
      <w:r w:rsidR="00E935E4" w:rsidRPr="00E935E4">
        <w:rPr>
          <w:rFonts w:hint="eastAsia"/>
          <w:lang w:val="en-GB"/>
        </w:rPr>
        <w:t>权威</w:t>
      </w:r>
      <w:r w:rsidR="00E935E4" w:rsidRPr="00E935E4">
        <w:rPr>
          <w:lang w:val="en-GB"/>
        </w:rPr>
        <w:t>不能</w:t>
      </w:r>
      <w:r w:rsidR="00E935E4" w:rsidRPr="00E935E4">
        <w:rPr>
          <w:rFonts w:hint="eastAsia"/>
          <w:lang w:val="en-GB"/>
        </w:rPr>
        <w:t>公证传统</w:t>
      </w:r>
      <w:r w:rsidR="00E935E4" w:rsidRPr="00E935E4">
        <w:rPr>
          <w:lang w:val="en-GB"/>
        </w:rPr>
        <w:t>婚姻仪式，而是谴责缔约国不承认</w:t>
      </w:r>
      <w:r w:rsidR="00E935E4" w:rsidRPr="00E935E4">
        <w:rPr>
          <w:rFonts w:hint="eastAsia"/>
          <w:lang w:val="en-GB"/>
        </w:rPr>
        <w:t>此</w:t>
      </w:r>
      <w:r w:rsidR="00E935E4" w:rsidRPr="00E935E4">
        <w:rPr>
          <w:lang w:val="en-GB"/>
        </w:rPr>
        <w:t>种婚姻的有效性。</w:t>
      </w:r>
      <w:r w:rsidR="00E935E4" w:rsidRPr="00E935E4">
        <w:rPr>
          <w:rFonts w:hint="eastAsia"/>
          <w:lang w:val="en-GB"/>
        </w:rPr>
        <w:t>确实</w:t>
      </w:r>
      <w:r w:rsidR="00E935E4" w:rsidRPr="00E935E4">
        <w:rPr>
          <w:lang w:val="en-GB"/>
        </w:rPr>
        <w:t>，土著机构一直</w:t>
      </w:r>
      <w:r w:rsidR="00E935E4" w:rsidRPr="00E935E4">
        <w:rPr>
          <w:rFonts w:hint="eastAsia"/>
          <w:lang w:val="en-GB"/>
        </w:rPr>
        <w:t>在公证</w:t>
      </w:r>
      <w:r w:rsidR="00E935E4" w:rsidRPr="00E935E4">
        <w:rPr>
          <w:lang w:val="en-GB"/>
        </w:rPr>
        <w:t>婚姻，但这些婚姻必须得到国家的承认，</w:t>
      </w:r>
      <w:r w:rsidR="00E935E4" w:rsidRPr="00E935E4">
        <w:rPr>
          <w:rFonts w:hint="eastAsia"/>
          <w:lang w:val="en-GB"/>
        </w:rPr>
        <w:t>唯有如此，</w:t>
      </w:r>
      <w:r w:rsidR="00E935E4" w:rsidRPr="00E935E4">
        <w:rPr>
          <w:lang w:val="en-GB"/>
        </w:rPr>
        <w:t>夫妇</w:t>
      </w:r>
      <w:r w:rsidR="00E935E4" w:rsidRPr="00E935E4">
        <w:rPr>
          <w:rFonts w:hint="eastAsia"/>
          <w:lang w:val="en-GB"/>
        </w:rPr>
        <w:t>才能</w:t>
      </w:r>
      <w:r w:rsidR="00E935E4" w:rsidRPr="00E935E4">
        <w:rPr>
          <w:lang w:val="en-GB"/>
        </w:rPr>
        <w:t>享有平等的公民权利</w:t>
      </w:r>
      <w:r w:rsidR="00E935E4" w:rsidRPr="00E935E4">
        <w:rPr>
          <w:lang w:val="en-GB"/>
        </w:rPr>
        <w:t>(</w:t>
      </w:r>
      <w:r w:rsidR="00E935E4" w:rsidRPr="00E935E4">
        <w:rPr>
          <w:lang w:val="en-GB"/>
        </w:rPr>
        <w:t>在</w:t>
      </w:r>
      <w:r w:rsidR="00E935E4" w:rsidRPr="00E935E4">
        <w:rPr>
          <w:rFonts w:hint="eastAsia"/>
          <w:lang w:val="en-GB"/>
        </w:rPr>
        <w:t>此案中</w:t>
      </w:r>
      <w:r w:rsidR="00E935E4" w:rsidRPr="00E935E4">
        <w:rPr>
          <w:lang w:val="en-GB"/>
        </w:rPr>
        <w:t>，有权获得家庭团聚签证</w:t>
      </w:r>
      <w:r w:rsidR="00E935E4" w:rsidRPr="00E935E4">
        <w:rPr>
          <w:lang w:val="en-GB"/>
        </w:rPr>
        <w:t>)</w:t>
      </w:r>
      <w:r w:rsidR="00E935E4" w:rsidRPr="00E935E4">
        <w:rPr>
          <w:lang w:val="en-GB"/>
        </w:rPr>
        <w:t>。</w:t>
      </w:r>
    </w:p>
    <w:p w14:paraId="41952A71" w14:textId="2AAE7480" w:rsidR="00E935E4" w:rsidRPr="00E935E4" w:rsidRDefault="001A7F93" w:rsidP="00E935E4">
      <w:pPr>
        <w:pStyle w:val="SingleTxtGC"/>
        <w:rPr>
          <w:lang w:val="en-GB"/>
        </w:rPr>
      </w:pPr>
      <w:r>
        <w:rPr>
          <w:lang w:val="en-GB"/>
        </w:rPr>
        <w:t>3</w:t>
      </w:r>
      <w:r w:rsidR="00E935E4" w:rsidRPr="00E935E4">
        <w:rPr>
          <w:lang w:val="en-GB"/>
        </w:rPr>
        <w:t>.</w:t>
      </w:r>
      <w:r>
        <w:rPr>
          <w:lang w:val="en-GB"/>
        </w:rPr>
        <w:t>9</w:t>
      </w:r>
      <w:r w:rsidR="00E935E4" w:rsidRPr="00E935E4">
        <w:rPr>
          <w:lang w:val="en-GB"/>
        </w:rPr>
        <w:tab/>
      </w:r>
      <w:r w:rsidR="00E935E4" w:rsidRPr="00E935E4">
        <w:rPr>
          <w:lang w:val="en-GB"/>
        </w:rPr>
        <w:t>缔约国</w:t>
      </w:r>
      <w:r w:rsidR="00E935E4" w:rsidRPr="00E935E4">
        <w:rPr>
          <w:rFonts w:hint="eastAsia"/>
          <w:lang w:val="en-GB"/>
        </w:rPr>
        <w:t>称</w:t>
      </w:r>
      <w:r w:rsidR="00E935E4" w:rsidRPr="00E935E4">
        <w:rPr>
          <w:lang w:val="en-GB"/>
        </w:rPr>
        <w:t>他</w:t>
      </w:r>
      <w:r>
        <w:rPr>
          <w:lang w:val="en-GB"/>
        </w:rPr>
        <w:t>1998</w:t>
      </w:r>
      <w:r w:rsidR="00E935E4" w:rsidRPr="00E935E4">
        <w:rPr>
          <w:lang w:val="en-GB"/>
        </w:rPr>
        <w:t>年的第一次婚姻是根据国内</w:t>
      </w:r>
      <w:r w:rsidR="00E935E4" w:rsidRPr="00E935E4">
        <w:rPr>
          <w:rFonts w:hint="eastAsia"/>
          <w:lang w:val="en-GB"/>
        </w:rPr>
        <w:t>法律进行公证</w:t>
      </w:r>
      <w:r w:rsidR="00E935E4" w:rsidRPr="00E935E4">
        <w:rPr>
          <w:lang w:val="en-GB"/>
        </w:rPr>
        <w:t>的</w:t>
      </w:r>
      <w:r w:rsidR="00E935E4" w:rsidRPr="00E935E4">
        <w:rPr>
          <w:rFonts w:hint="eastAsia"/>
          <w:lang w:val="en-GB"/>
        </w:rPr>
        <w:t>，</w:t>
      </w:r>
      <w:r w:rsidR="00E935E4" w:rsidRPr="00E935E4">
        <w:rPr>
          <w:lang w:val="en-GB"/>
        </w:rPr>
        <w:t>请愿人针对</w:t>
      </w:r>
      <w:r w:rsidR="00E935E4" w:rsidRPr="00E935E4">
        <w:rPr>
          <w:rFonts w:hint="eastAsia"/>
          <w:lang w:val="en-GB"/>
        </w:rPr>
        <w:t>这一</w:t>
      </w:r>
      <w:r w:rsidR="00E935E4" w:rsidRPr="00E935E4">
        <w:rPr>
          <w:lang w:val="en-GB"/>
        </w:rPr>
        <w:t>说法称，在本案中，不应该因为他过去</w:t>
      </w:r>
      <w:r w:rsidR="00E935E4" w:rsidRPr="00E935E4">
        <w:rPr>
          <w:rFonts w:hint="eastAsia"/>
          <w:lang w:val="en-GB"/>
        </w:rPr>
        <w:t>未能遵从习俗而指责他，</w:t>
      </w:r>
      <w:r w:rsidR="00E935E4" w:rsidRPr="00E935E4">
        <w:rPr>
          <w:lang w:val="en-GB"/>
        </w:rPr>
        <w:t>由于殖民化，</w:t>
      </w:r>
      <w:r w:rsidR="00E935E4" w:rsidRPr="00E935E4">
        <w:rPr>
          <w:rFonts w:hint="eastAsia"/>
          <w:lang w:val="en-GB"/>
        </w:rPr>
        <w:t>很</w:t>
      </w:r>
      <w:r w:rsidR="00E935E4" w:rsidRPr="00E935E4">
        <w:rPr>
          <w:lang w:val="en-GB"/>
        </w:rPr>
        <w:t>多土著人民</w:t>
      </w:r>
      <w:r w:rsidR="00E935E4" w:rsidRPr="00E935E4">
        <w:rPr>
          <w:rFonts w:hint="eastAsia"/>
          <w:lang w:val="en-GB"/>
        </w:rPr>
        <w:t>难以</w:t>
      </w:r>
      <w:r w:rsidR="00E935E4" w:rsidRPr="00E935E4">
        <w:rPr>
          <w:lang w:val="en-GB"/>
        </w:rPr>
        <w:t>按照自己的方式</w:t>
      </w:r>
      <w:r w:rsidR="00E935E4" w:rsidRPr="00E935E4">
        <w:rPr>
          <w:rFonts w:hint="eastAsia"/>
          <w:lang w:val="en-GB"/>
        </w:rPr>
        <w:t>去</w:t>
      </w:r>
      <w:r w:rsidR="00E935E4" w:rsidRPr="00E935E4">
        <w:rPr>
          <w:lang w:val="en-GB"/>
        </w:rPr>
        <w:t>生活和感</w:t>
      </w:r>
      <w:r w:rsidR="00E935E4" w:rsidRPr="00E935E4">
        <w:rPr>
          <w:rFonts w:hint="eastAsia"/>
          <w:lang w:val="en-GB"/>
        </w:rPr>
        <w:t>受，追随</w:t>
      </w:r>
      <w:r w:rsidR="00E935E4" w:rsidRPr="00E935E4">
        <w:rPr>
          <w:lang w:val="en-GB"/>
        </w:rPr>
        <w:t>自己的</w:t>
      </w:r>
      <w:r w:rsidR="00E935E4" w:rsidRPr="00E935E4">
        <w:rPr>
          <w:rFonts w:hint="eastAsia"/>
          <w:lang w:val="en-GB"/>
        </w:rPr>
        <w:t>理念</w:t>
      </w:r>
      <w:r w:rsidR="00E935E4" w:rsidRPr="00E935E4">
        <w:rPr>
          <w:lang w:val="en-GB"/>
        </w:rPr>
        <w:t>和社会组织</w:t>
      </w:r>
      <w:r w:rsidR="00E935E4" w:rsidRPr="00E935E4">
        <w:rPr>
          <w:rFonts w:hint="eastAsia"/>
          <w:lang w:val="en-GB"/>
        </w:rPr>
        <w:t>形态</w:t>
      </w:r>
      <w:r w:rsidR="00E935E4" w:rsidRPr="00E935E4">
        <w:rPr>
          <w:lang w:val="en-GB"/>
        </w:rPr>
        <w:t>。请愿人指出，直到最近，在</w:t>
      </w:r>
      <w:r>
        <w:rPr>
          <w:lang w:val="en-GB"/>
        </w:rPr>
        <w:t>2</w:t>
      </w:r>
      <w:r w:rsidR="00E935E4" w:rsidRPr="00E935E4">
        <w:rPr>
          <w:lang w:val="en-GB"/>
        </w:rPr>
        <w:t>00</w:t>
      </w:r>
      <w:r>
        <w:rPr>
          <w:lang w:val="en-GB"/>
        </w:rPr>
        <w:t>8</w:t>
      </w:r>
      <w:r w:rsidR="00E935E4" w:rsidRPr="00E935E4">
        <w:rPr>
          <w:lang w:val="en-GB"/>
        </w:rPr>
        <w:t>年《宪法》承认土著身份之后，土著身份才开始重新确立。</w:t>
      </w:r>
    </w:p>
    <w:p w14:paraId="1289FC0F" w14:textId="037705CE" w:rsidR="00E935E4" w:rsidRPr="00E935E4" w:rsidRDefault="001A7F93" w:rsidP="0046468B">
      <w:pPr>
        <w:pStyle w:val="SingleTxtGC"/>
        <w:tabs>
          <w:tab w:val="clear" w:pos="1565"/>
          <w:tab w:val="left" w:pos="1701"/>
        </w:tabs>
        <w:rPr>
          <w:lang w:val="en-GB"/>
        </w:rPr>
      </w:pPr>
      <w:r>
        <w:rPr>
          <w:lang w:val="en-GB"/>
        </w:rPr>
        <w:t>3</w:t>
      </w:r>
      <w:r w:rsidR="00E935E4" w:rsidRPr="00E935E4">
        <w:rPr>
          <w:lang w:val="en-GB"/>
        </w:rPr>
        <w:t>.</w:t>
      </w:r>
      <w:r>
        <w:rPr>
          <w:lang w:val="en-GB"/>
        </w:rPr>
        <w:t>1</w:t>
      </w:r>
      <w:r w:rsidR="00E935E4" w:rsidRPr="00E935E4">
        <w:rPr>
          <w:lang w:val="en-GB"/>
        </w:rPr>
        <w:t>0</w:t>
      </w:r>
      <w:r w:rsidR="00E935E4" w:rsidRPr="00E935E4">
        <w:rPr>
          <w:lang w:val="en-GB"/>
        </w:rPr>
        <w:tab/>
      </w:r>
      <w:r w:rsidR="00E935E4" w:rsidRPr="00E935E4">
        <w:rPr>
          <w:lang w:val="en-GB"/>
        </w:rPr>
        <w:t>至于缔约国</w:t>
      </w:r>
      <w:r w:rsidR="00E935E4" w:rsidRPr="00E935E4">
        <w:rPr>
          <w:rFonts w:hint="eastAsia"/>
          <w:lang w:val="en-GB"/>
        </w:rPr>
        <w:t>以</w:t>
      </w:r>
      <w:r w:rsidR="00E935E4" w:rsidRPr="00E935E4">
        <w:rPr>
          <w:lang w:val="en-GB"/>
        </w:rPr>
        <w:t>他改名</w:t>
      </w:r>
      <w:r w:rsidR="00E935E4" w:rsidRPr="00E935E4">
        <w:rPr>
          <w:rFonts w:hint="eastAsia"/>
          <w:lang w:val="en-GB"/>
        </w:rPr>
        <w:t>为</w:t>
      </w:r>
      <w:r w:rsidR="00E935E4" w:rsidRPr="00E935E4">
        <w:rPr>
          <w:lang w:val="en-GB"/>
        </w:rPr>
        <w:t>不歧视的证据，请愿人辩称，在改名</w:t>
      </w:r>
      <w:r w:rsidR="00E935E4" w:rsidRPr="00E935E4">
        <w:rPr>
          <w:rFonts w:hint="eastAsia"/>
          <w:lang w:val="en-GB"/>
        </w:rPr>
        <w:t>问题上</w:t>
      </w:r>
      <w:r w:rsidR="00E935E4" w:rsidRPr="00E935E4">
        <w:rPr>
          <w:lang w:val="en-GB"/>
        </w:rPr>
        <w:t>没有歧视</w:t>
      </w:r>
      <w:r w:rsidR="00E935E4" w:rsidRPr="00E935E4">
        <w:rPr>
          <w:rFonts w:hint="eastAsia"/>
          <w:lang w:val="en-GB"/>
        </w:rPr>
        <w:t>，</w:t>
      </w:r>
      <w:r w:rsidR="00E935E4" w:rsidRPr="00E935E4">
        <w:rPr>
          <w:lang w:val="en-GB"/>
        </w:rPr>
        <w:t>不能用来证明不承认</w:t>
      </w:r>
      <w:r w:rsidR="00E935E4" w:rsidRPr="00E935E4">
        <w:rPr>
          <w:rFonts w:hint="eastAsia"/>
          <w:lang w:val="en-GB"/>
        </w:rPr>
        <w:t>传统</w:t>
      </w:r>
      <w:r w:rsidR="00E935E4" w:rsidRPr="00E935E4">
        <w:rPr>
          <w:lang w:val="en-GB"/>
        </w:rPr>
        <w:t>婚姻</w:t>
      </w:r>
      <w:r w:rsidR="00E935E4" w:rsidRPr="00E935E4">
        <w:rPr>
          <w:rFonts w:hint="eastAsia"/>
          <w:lang w:val="en-GB"/>
        </w:rPr>
        <w:t>所体现的</w:t>
      </w:r>
      <w:r w:rsidR="00E935E4" w:rsidRPr="00E935E4">
        <w:rPr>
          <w:lang w:val="en-GB"/>
        </w:rPr>
        <w:t>固有歧视是正当的。此外，请愿人指出，殖民化进程的一部分是将教名强加给土著人民，因此目前土著人改变姓名的趋势是为了与殖民历史划清界限。</w:t>
      </w:r>
    </w:p>
    <w:p w14:paraId="5297781B" w14:textId="68F24AEA" w:rsidR="00E935E4" w:rsidRPr="00E935E4" w:rsidRDefault="001A7F93" w:rsidP="0046468B">
      <w:pPr>
        <w:pStyle w:val="SingleTxtGC"/>
        <w:tabs>
          <w:tab w:val="clear" w:pos="1565"/>
          <w:tab w:val="left" w:pos="1701"/>
        </w:tabs>
        <w:rPr>
          <w:lang w:val="en-GB"/>
        </w:rPr>
      </w:pPr>
      <w:r>
        <w:rPr>
          <w:lang w:val="en-GB"/>
        </w:rPr>
        <w:t>3</w:t>
      </w:r>
      <w:r w:rsidR="00E935E4" w:rsidRPr="00E935E4">
        <w:rPr>
          <w:lang w:val="en-GB"/>
        </w:rPr>
        <w:t>.</w:t>
      </w:r>
      <w:r>
        <w:rPr>
          <w:lang w:val="en-GB"/>
        </w:rPr>
        <w:t>11</w:t>
      </w:r>
      <w:r w:rsidR="00E935E4" w:rsidRPr="00E935E4">
        <w:rPr>
          <w:lang w:val="en-GB"/>
        </w:rPr>
        <w:tab/>
      </w:r>
      <w:r w:rsidR="00E935E4" w:rsidRPr="00E935E4">
        <w:rPr>
          <w:lang w:val="en-GB"/>
        </w:rPr>
        <w:t>关于</w:t>
      </w:r>
      <w:r w:rsidR="00E935E4" w:rsidRPr="00E935E4">
        <w:rPr>
          <w:rFonts w:hint="eastAsia"/>
          <w:lang w:val="en-GB"/>
        </w:rPr>
        <w:t>对</w:t>
      </w:r>
      <w:r w:rsidR="00E935E4" w:rsidRPr="00E935E4">
        <w:rPr>
          <w:lang w:val="en-GB"/>
        </w:rPr>
        <w:t>他</w:t>
      </w:r>
      <w:r w:rsidR="00E935E4" w:rsidRPr="00E935E4">
        <w:rPr>
          <w:rFonts w:hint="eastAsia"/>
          <w:lang w:val="en-GB"/>
        </w:rPr>
        <w:t>作为</w:t>
      </w:r>
      <w:r w:rsidR="00E935E4" w:rsidRPr="00E935E4">
        <w:rPr>
          <w:lang w:val="en-GB"/>
        </w:rPr>
        <w:t>克丘</w:t>
      </w:r>
      <w:r w:rsidR="00D822A2">
        <w:rPr>
          <w:lang w:val="en-GB"/>
        </w:rPr>
        <w:t>亚</w:t>
      </w:r>
      <w:r w:rsidR="00E935E4" w:rsidRPr="00E935E4">
        <w:rPr>
          <w:lang w:val="en-GB"/>
        </w:rPr>
        <w:t>卡尼亚利族</w:t>
      </w:r>
      <w:r w:rsidR="00E935E4" w:rsidRPr="00E935E4">
        <w:rPr>
          <w:rFonts w:hint="eastAsia"/>
          <w:lang w:val="en-GB"/>
        </w:rPr>
        <w:t>人出</w:t>
      </w:r>
      <w:r w:rsidR="00E935E4" w:rsidRPr="00E935E4">
        <w:rPr>
          <w:lang w:val="en-GB"/>
        </w:rPr>
        <w:t>任阿苏艾省省长</w:t>
      </w:r>
      <w:r w:rsidR="00E935E4" w:rsidRPr="00E935E4">
        <w:rPr>
          <w:rFonts w:hint="eastAsia"/>
          <w:lang w:val="en-GB"/>
        </w:rPr>
        <w:t>的</w:t>
      </w:r>
      <w:r w:rsidR="00E935E4" w:rsidRPr="00E935E4">
        <w:rPr>
          <w:lang w:val="en-GB"/>
        </w:rPr>
        <w:t>跨文化</w:t>
      </w:r>
      <w:r w:rsidR="00E935E4" w:rsidRPr="00E935E4">
        <w:rPr>
          <w:rFonts w:hint="eastAsia"/>
          <w:lang w:val="en-GB"/>
        </w:rPr>
        <w:t>解读</w:t>
      </w:r>
      <w:r w:rsidR="00E935E4" w:rsidRPr="00E935E4">
        <w:rPr>
          <w:lang w:val="en-GB"/>
        </w:rPr>
        <w:t>，据缔约国称，这进一步证明厄瓜多尔不存在歧视</w:t>
      </w:r>
      <w:r w:rsidR="00E935E4" w:rsidRPr="00E935E4">
        <w:rPr>
          <w:lang w:val="en-GB"/>
        </w:rPr>
        <w:t>(</w:t>
      </w:r>
      <w:r w:rsidR="00E935E4" w:rsidRPr="00E935E4">
        <w:rPr>
          <w:lang w:val="en-GB"/>
        </w:rPr>
        <w:t>见</w:t>
      </w:r>
      <w:r w:rsidR="00E935E4" w:rsidRPr="00E935E4">
        <w:rPr>
          <w:rFonts w:hint="eastAsia"/>
          <w:lang w:val="en-GB"/>
        </w:rPr>
        <w:t>上文</w:t>
      </w:r>
      <w:r w:rsidR="00E935E4" w:rsidRPr="00E935E4">
        <w:rPr>
          <w:lang w:val="en-GB"/>
        </w:rPr>
        <w:t>第</w:t>
      </w:r>
      <w:r>
        <w:rPr>
          <w:rFonts w:hint="eastAsia"/>
          <w:lang w:val="en-GB"/>
        </w:rPr>
        <w:t>2</w:t>
      </w:r>
      <w:r w:rsidR="00E935E4" w:rsidRPr="00E935E4">
        <w:rPr>
          <w:rFonts w:hint="eastAsia"/>
          <w:lang w:val="en-GB"/>
        </w:rPr>
        <w:t>.</w:t>
      </w:r>
      <w:r>
        <w:rPr>
          <w:rFonts w:hint="eastAsia"/>
          <w:lang w:val="en-GB"/>
        </w:rPr>
        <w:t>3</w:t>
      </w:r>
      <w:r w:rsidR="00E935E4" w:rsidRPr="00E935E4">
        <w:rPr>
          <w:lang w:val="en-GB"/>
        </w:rPr>
        <w:t>段</w:t>
      </w:r>
      <w:r w:rsidR="00E935E4" w:rsidRPr="00E935E4">
        <w:rPr>
          <w:lang w:val="en-GB"/>
        </w:rPr>
        <w:t>)</w:t>
      </w:r>
      <w:r w:rsidR="00E935E4" w:rsidRPr="00E935E4">
        <w:rPr>
          <w:lang w:val="en-GB"/>
        </w:rPr>
        <w:t>。请愿人指出，恰恰相反，对他提起刑事诉讼正是为了压制他的工作，以至于美洲人权委员会不得不代表他请求采取</w:t>
      </w:r>
      <w:r w:rsidR="00E935E4" w:rsidRPr="00E935E4">
        <w:rPr>
          <w:rFonts w:hint="eastAsia"/>
          <w:lang w:val="en-GB"/>
        </w:rPr>
        <w:t>预防</w:t>
      </w:r>
      <w:r w:rsidR="00E935E4" w:rsidRPr="00E935E4">
        <w:rPr>
          <w:lang w:val="en-GB"/>
        </w:rPr>
        <w:t>措施。</w:t>
      </w:r>
      <w:r w:rsidR="00E935E4" w:rsidRPr="00E935E4">
        <w:rPr>
          <w:vertAlign w:val="superscript"/>
          <w:lang w:val="en-GB"/>
        </w:rPr>
        <w:footnoteReference w:id="12"/>
      </w:r>
      <w:r w:rsidR="00CC6B0A">
        <w:rPr>
          <w:rFonts w:hint="eastAsia"/>
          <w:lang w:val="en-GB"/>
        </w:rPr>
        <w:t xml:space="preserve"> </w:t>
      </w:r>
      <w:r w:rsidR="00E935E4" w:rsidRPr="00E935E4">
        <w:rPr>
          <w:lang w:val="en-GB"/>
        </w:rPr>
        <w:t>此外，请愿人回顾说，政治分析家认为对</w:t>
      </w:r>
      <w:proofErr w:type="spellStart"/>
      <w:r>
        <w:rPr>
          <w:lang w:val="en-GB"/>
        </w:rPr>
        <w:lastRenderedPageBreak/>
        <w:t>Lavinas</w:t>
      </w:r>
      <w:proofErr w:type="spellEnd"/>
      <w:r w:rsidR="00E935E4" w:rsidRPr="00E935E4">
        <w:rPr>
          <w:lang w:val="en-GB"/>
        </w:rPr>
        <w:t xml:space="preserve"> </w:t>
      </w:r>
      <w:proofErr w:type="spellStart"/>
      <w:r>
        <w:rPr>
          <w:lang w:val="en-GB"/>
        </w:rPr>
        <w:t>Picq</w:t>
      </w:r>
      <w:proofErr w:type="spellEnd"/>
      <w:r w:rsidR="00E935E4" w:rsidRPr="00E935E4">
        <w:rPr>
          <w:lang w:val="en-GB"/>
        </w:rPr>
        <w:t>女士的拘留是一种种族主义行为，是对他捍卫土著人</w:t>
      </w:r>
      <w:proofErr w:type="gramStart"/>
      <w:r w:rsidR="00E935E4" w:rsidRPr="00E935E4">
        <w:rPr>
          <w:lang w:val="en-GB"/>
        </w:rPr>
        <w:t>民权利</w:t>
      </w:r>
      <w:proofErr w:type="gramEnd"/>
      <w:r w:rsidR="00E935E4" w:rsidRPr="00E935E4">
        <w:rPr>
          <w:rFonts w:hint="eastAsia"/>
          <w:lang w:val="en-GB"/>
        </w:rPr>
        <w:t>活动</w:t>
      </w:r>
      <w:r w:rsidR="00E935E4" w:rsidRPr="00E935E4">
        <w:rPr>
          <w:lang w:val="en-GB"/>
        </w:rPr>
        <w:t>的报复，因为他也是以省长的身份开展这项工作的。</w:t>
      </w:r>
      <w:r w:rsidR="00E935E4" w:rsidRPr="00E935E4">
        <w:rPr>
          <w:vertAlign w:val="superscript"/>
          <w:lang w:val="en-GB"/>
        </w:rPr>
        <w:footnoteReference w:id="13"/>
      </w:r>
    </w:p>
    <w:p w14:paraId="17E7878A" w14:textId="03591E3A" w:rsidR="00E935E4" w:rsidRPr="00E935E4" w:rsidRDefault="001A7F93" w:rsidP="0046468B">
      <w:pPr>
        <w:pStyle w:val="SingleTxtGC"/>
        <w:tabs>
          <w:tab w:val="clear" w:pos="1565"/>
          <w:tab w:val="left" w:pos="1701"/>
        </w:tabs>
        <w:rPr>
          <w:lang w:val="en-GB"/>
        </w:rPr>
      </w:pPr>
      <w:r>
        <w:rPr>
          <w:lang w:val="en-GB"/>
        </w:rPr>
        <w:t>3</w:t>
      </w:r>
      <w:r w:rsidR="00E935E4" w:rsidRPr="00E935E4">
        <w:rPr>
          <w:lang w:val="en-GB"/>
        </w:rPr>
        <w:t>.</w:t>
      </w:r>
      <w:r>
        <w:rPr>
          <w:lang w:val="en-GB"/>
        </w:rPr>
        <w:t>12</w:t>
      </w:r>
      <w:r w:rsidR="00E935E4" w:rsidRPr="00E935E4">
        <w:rPr>
          <w:lang w:val="en-GB"/>
        </w:rPr>
        <w:tab/>
      </w:r>
      <w:r w:rsidR="00E935E4" w:rsidRPr="00E935E4">
        <w:rPr>
          <w:lang w:val="en-GB"/>
        </w:rPr>
        <w:t>最后，请愿人请委员会保障他在土著管辖</w:t>
      </w:r>
      <w:r w:rsidR="00E935E4" w:rsidRPr="00E935E4">
        <w:rPr>
          <w:rFonts w:hint="eastAsia"/>
          <w:lang w:val="en-GB"/>
        </w:rPr>
        <w:t>权</w:t>
      </w:r>
      <w:r w:rsidR="00E935E4" w:rsidRPr="00E935E4">
        <w:rPr>
          <w:lang w:val="en-GB"/>
        </w:rPr>
        <w:t>下</w:t>
      </w:r>
      <w:r w:rsidR="00E935E4" w:rsidRPr="00E935E4">
        <w:rPr>
          <w:rFonts w:hint="eastAsia"/>
          <w:lang w:val="en-GB"/>
        </w:rPr>
        <w:t>的婚姻结合的</w:t>
      </w:r>
      <w:r w:rsidR="00E935E4" w:rsidRPr="00E935E4">
        <w:rPr>
          <w:lang w:val="en-GB"/>
        </w:rPr>
        <w:t>权利，</w:t>
      </w:r>
      <w:r w:rsidR="00E935E4" w:rsidRPr="00E935E4">
        <w:rPr>
          <w:rFonts w:hint="eastAsia"/>
          <w:lang w:val="en-GB"/>
        </w:rPr>
        <w:t>并请委员会为此</w:t>
      </w:r>
      <w:r w:rsidR="00E935E4" w:rsidRPr="00E935E4">
        <w:rPr>
          <w:lang w:val="en-GB"/>
        </w:rPr>
        <w:t>建议将他的婚姻记录在民事登记册上，以便他和他的妻子能够在与其他人平等的基础上获得家庭团聚签证。</w:t>
      </w:r>
    </w:p>
    <w:p w14:paraId="284789E8" w14:textId="2637DB72" w:rsidR="00E935E4" w:rsidRPr="00E935E4" w:rsidRDefault="00E935E4" w:rsidP="0046468B">
      <w:pPr>
        <w:pStyle w:val="H23GC"/>
        <w:rPr>
          <w:lang w:val="en-GB"/>
        </w:rPr>
      </w:pPr>
      <w:r w:rsidRPr="00E935E4">
        <w:rPr>
          <w:lang w:val="en-GB"/>
        </w:rPr>
        <w:tab/>
      </w:r>
      <w:r w:rsidRPr="00E935E4">
        <w:rPr>
          <w:lang w:val="en-GB"/>
        </w:rPr>
        <w:tab/>
      </w:r>
      <w:r w:rsidRPr="00E935E4">
        <w:rPr>
          <w:rFonts w:hint="eastAsia"/>
          <w:lang w:val="en-GB"/>
        </w:rPr>
        <w:t>委员会需处理的问题和议事情况</w:t>
      </w:r>
    </w:p>
    <w:p w14:paraId="5B825BC7" w14:textId="77777777" w:rsidR="00E935E4" w:rsidRPr="00E935E4" w:rsidRDefault="00E935E4" w:rsidP="0046468B">
      <w:pPr>
        <w:pStyle w:val="H4GC"/>
        <w:rPr>
          <w:lang w:val="en-GB"/>
        </w:rPr>
      </w:pPr>
      <w:r w:rsidRPr="00E935E4">
        <w:rPr>
          <w:lang w:val="en-GB"/>
        </w:rPr>
        <w:tab/>
      </w:r>
      <w:r w:rsidRPr="00E935E4">
        <w:rPr>
          <w:lang w:val="en-GB"/>
        </w:rPr>
        <w:tab/>
      </w:r>
      <w:r w:rsidRPr="00E935E4">
        <w:rPr>
          <w:rFonts w:hint="eastAsia"/>
          <w:lang w:val="en-GB"/>
        </w:rPr>
        <w:t>审议实质问题</w:t>
      </w:r>
    </w:p>
    <w:p w14:paraId="3307BA9C" w14:textId="64660757" w:rsidR="00E935E4" w:rsidRPr="00E935E4" w:rsidRDefault="001A7F93" w:rsidP="00E935E4">
      <w:pPr>
        <w:pStyle w:val="SingleTxtGC"/>
        <w:rPr>
          <w:lang w:val="en-GB"/>
        </w:rPr>
      </w:pPr>
      <w:r>
        <w:rPr>
          <w:lang w:val="en-GB"/>
        </w:rPr>
        <w:t>4</w:t>
      </w:r>
      <w:r w:rsidR="00E935E4" w:rsidRPr="00E935E4">
        <w:rPr>
          <w:lang w:val="en-GB"/>
        </w:rPr>
        <w:t>.</w:t>
      </w:r>
      <w:r>
        <w:rPr>
          <w:lang w:val="en-GB"/>
        </w:rPr>
        <w:t>1</w:t>
      </w:r>
      <w:r w:rsidR="00E935E4" w:rsidRPr="00E935E4">
        <w:rPr>
          <w:lang w:val="en-GB"/>
        </w:rPr>
        <w:tab/>
      </w:r>
      <w:r w:rsidR="00E935E4" w:rsidRPr="00E935E4">
        <w:rPr>
          <w:rFonts w:hint="eastAsia"/>
          <w:lang w:val="en-GB"/>
        </w:rPr>
        <w:t>委员会依照《公约》第十四条第七款</w:t>
      </w:r>
      <w:r w:rsidR="00E935E4" w:rsidRPr="00E935E4">
        <w:rPr>
          <w:lang w:val="en-GB"/>
        </w:rPr>
        <w:t>(</w:t>
      </w:r>
      <w:r w:rsidR="00E935E4" w:rsidRPr="00E935E4">
        <w:rPr>
          <w:rFonts w:hint="eastAsia"/>
          <w:lang w:val="en-GB"/>
        </w:rPr>
        <w:t>子</w:t>
      </w:r>
      <w:r w:rsidR="00E935E4" w:rsidRPr="00E935E4">
        <w:rPr>
          <w:lang w:val="en-GB"/>
        </w:rPr>
        <w:t>)</w:t>
      </w:r>
      <w:r w:rsidR="00E935E4" w:rsidRPr="00E935E4">
        <w:rPr>
          <w:rFonts w:hint="eastAsia"/>
          <w:lang w:val="en-GB"/>
        </w:rPr>
        <w:t>项</w:t>
      </w:r>
      <w:r w:rsidR="00A95F64">
        <w:rPr>
          <w:rFonts w:hint="eastAsia"/>
          <w:lang w:val="en-GB"/>
        </w:rPr>
        <w:t>和议事规则第</w:t>
      </w:r>
      <w:r w:rsidR="00A95F64">
        <w:rPr>
          <w:rFonts w:hint="eastAsia"/>
          <w:lang w:val="en-GB"/>
        </w:rPr>
        <w:t>9</w:t>
      </w:r>
      <w:r w:rsidR="00A95F64">
        <w:rPr>
          <w:lang w:val="en-GB"/>
        </w:rPr>
        <w:t>5</w:t>
      </w:r>
      <w:r w:rsidR="00A95F64">
        <w:rPr>
          <w:rFonts w:hint="eastAsia"/>
          <w:lang w:val="en-GB"/>
        </w:rPr>
        <w:t>条</w:t>
      </w:r>
      <w:r w:rsidR="00E935E4" w:rsidRPr="00E935E4">
        <w:rPr>
          <w:rFonts w:hint="eastAsia"/>
          <w:lang w:val="en-GB"/>
        </w:rPr>
        <w:t>的规定，结合各当事方提供的所有材料和证据，审议了本来</w:t>
      </w:r>
      <w:r w:rsidR="00E935E4" w:rsidRPr="00E935E4">
        <w:rPr>
          <w:lang w:val="en-GB"/>
        </w:rPr>
        <w:t>文</w:t>
      </w:r>
      <w:r w:rsidR="00E935E4" w:rsidRPr="00E935E4">
        <w:rPr>
          <w:rFonts w:hint="eastAsia"/>
          <w:lang w:val="en-GB"/>
        </w:rPr>
        <w:t>。</w:t>
      </w:r>
    </w:p>
    <w:p w14:paraId="4A8EB9EE" w14:textId="72C10F07" w:rsidR="00E935E4" w:rsidRPr="00E935E4" w:rsidRDefault="001A7F93" w:rsidP="00E935E4">
      <w:pPr>
        <w:pStyle w:val="SingleTxtGC"/>
        <w:rPr>
          <w:lang w:val="en-GB"/>
        </w:rPr>
      </w:pPr>
      <w:r>
        <w:rPr>
          <w:lang w:val="en-GB"/>
        </w:rPr>
        <w:t>4</w:t>
      </w:r>
      <w:r w:rsidR="00E935E4" w:rsidRPr="00E935E4">
        <w:rPr>
          <w:lang w:val="en-GB"/>
        </w:rPr>
        <w:t>.</w:t>
      </w:r>
      <w:r>
        <w:rPr>
          <w:lang w:val="en-GB"/>
        </w:rPr>
        <w:t>2</w:t>
      </w:r>
      <w:r w:rsidR="00E935E4" w:rsidRPr="00E935E4">
        <w:rPr>
          <w:lang w:val="en-GB"/>
        </w:rPr>
        <w:tab/>
      </w:r>
      <w:r w:rsidR="00E935E4" w:rsidRPr="00E935E4">
        <w:rPr>
          <w:lang w:val="en-GB"/>
        </w:rPr>
        <w:t>委员会注意到，请愿人声称</w:t>
      </w:r>
      <w:r w:rsidR="00E935E4" w:rsidRPr="00E935E4">
        <w:rPr>
          <w:rFonts w:hint="eastAsia"/>
          <w:lang w:val="en-GB"/>
        </w:rPr>
        <w:t>缔约国</w:t>
      </w:r>
      <w:r w:rsidR="00E935E4" w:rsidRPr="00E935E4">
        <w:rPr>
          <w:lang w:val="en-GB"/>
        </w:rPr>
        <w:t>不承认</w:t>
      </w:r>
      <w:r w:rsidR="00E935E4" w:rsidRPr="00E935E4">
        <w:rPr>
          <w:rFonts w:hint="eastAsia"/>
          <w:lang w:val="en-GB"/>
        </w:rPr>
        <w:t>公证其</w:t>
      </w:r>
      <w:r w:rsidR="00E935E4" w:rsidRPr="00E935E4">
        <w:rPr>
          <w:lang w:val="en-GB"/>
        </w:rPr>
        <w:t>婚礼</w:t>
      </w:r>
      <w:r>
        <w:rPr>
          <w:rFonts w:hint="eastAsia"/>
          <w:lang w:val="en-GB"/>
        </w:rPr>
        <w:t>(</w:t>
      </w:r>
      <w:r w:rsidR="00E935E4" w:rsidRPr="00E935E4">
        <w:rPr>
          <w:lang w:val="en-GB"/>
        </w:rPr>
        <w:t>在建国之前，这是一种按照土著文化和习俗进行了</w:t>
      </w:r>
      <w:r w:rsidR="00E935E4" w:rsidRPr="00E935E4">
        <w:rPr>
          <w:rFonts w:hint="eastAsia"/>
          <w:lang w:val="en-GB"/>
        </w:rPr>
        <w:t>千百</w:t>
      </w:r>
      <w:r w:rsidR="00E935E4" w:rsidRPr="00E935E4">
        <w:rPr>
          <w:lang w:val="en-GB"/>
        </w:rPr>
        <w:t>年的仪式</w:t>
      </w:r>
      <w:r>
        <w:rPr>
          <w:rFonts w:hint="eastAsia"/>
          <w:lang w:val="en-GB"/>
        </w:rPr>
        <w:t>)</w:t>
      </w:r>
      <w:r w:rsidR="00E935E4" w:rsidRPr="00E935E4">
        <w:rPr>
          <w:lang w:val="en-GB"/>
        </w:rPr>
        <w:t>的传统土著</w:t>
      </w:r>
      <w:r w:rsidR="00E935E4" w:rsidRPr="00E935E4">
        <w:rPr>
          <w:rFonts w:hint="eastAsia"/>
          <w:lang w:val="en-GB"/>
        </w:rPr>
        <w:t>权威</w:t>
      </w:r>
      <w:r w:rsidR="00E935E4" w:rsidRPr="00E935E4">
        <w:rPr>
          <w:lang w:val="en-GB"/>
        </w:rPr>
        <w:t>的管辖权</w:t>
      </w:r>
      <w:r w:rsidR="00E935E4" w:rsidRPr="00E935E4">
        <w:rPr>
          <w:rFonts w:hint="eastAsia"/>
          <w:lang w:val="en-GB"/>
        </w:rPr>
        <w:t>，</w:t>
      </w:r>
      <w:r w:rsidR="00E935E4" w:rsidRPr="00E935E4">
        <w:rPr>
          <w:lang w:val="en-GB"/>
        </w:rPr>
        <w:t>违反了《公约》第一条第四款、第二条第一款</w:t>
      </w:r>
      <w:r w:rsidR="00E935E4" w:rsidRPr="00E935E4">
        <w:rPr>
          <w:lang w:val="en-GB"/>
        </w:rPr>
        <w:t>(</w:t>
      </w:r>
      <w:r w:rsidR="00E935E4" w:rsidRPr="00E935E4">
        <w:rPr>
          <w:rFonts w:hint="eastAsia"/>
          <w:lang w:val="en-GB"/>
        </w:rPr>
        <w:t>子</w:t>
      </w:r>
      <w:r w:rsidR="00E935E4" w:rsidRPr="00E935E4">
        <w:rPr>
          <w:lang w:val="en-GB"/>
        </w:rPr>
        <w:t>)</w:t>
      </w:r>
      <w:r w:rsidR="00E935E4" w:rsidRPr="00E935E4">
        <w:rPr>
          <w:lang w:val="en-GB"/>
        </w:rPr>
        <w:t>项和第</w:t>
      </w:r>
      <w:r w:rsidR="00E935E4" w:rsidRPr="00E935E4">
        <w:rPr>
          <w:rFonts w:hint="eastAsia"/>
          <w:lang w:val="en-GB"/>
        </w:rPr>
        <w:t>二款</w:t>
      </w:r>
      <w:r w:rsidR="00E935E4" w:rsidRPr="00E935E4">
        <w:rPr>
          <w:lang w:val="en-GB"/>
        </w:rPr>
        <w:t>以及</w:t>
      </w:r>
      <w:r w:rsidR="00E935E4" w:rsidRPr="00E935E4">
        <w:rPr>
          <w:rFonts w:hint="eastAsia"/>
          <w:lang w:val="en-GB"/>
        </w:rPr>
        <w:t>第五条</w:t>
      </w:r>
      <w:r w:rsidR="00E935E4" w:rsidRPr="00E935E4">
        <w:rPr>
          <w:lang w:val="en-GB"/>
        </w:rPr>
        <w:t>(</w:t>
      </w:r>
      <w:r w:rsidR="00E935E4" w:rsidRPr="00E935E4">
        <w:rPr>
          <w:rFonts w:hint="eastAsia"/>
          <w:lang w:val="en-GB"/>
        </w:rPr>
        <w:t>卯</w:t>
      </w:r>
      <w:r w:rsidR="00E935E4" w:rsidRPr="00E935E4">
        <w:rPr>
          <w:lang w:val="en-GB"/>
        </w:rPr>
        <w:t>)</w:t>
      </w:r>
      <w:r w:rsidR="00E935E4" w:rsidRPr="00E935E4">
        <w:rPr>
          <w:rFonts w:hint="eastAsia"/>
          <w:lang w:val="en-GB"/>
        </w:rPr>
        <w:t>项</w:t>
      </w:r>
      <w:r>
        <w:rPr>
          <w:rFonts w:hint="eastAsia"/>
          <w:lang w:val="en-GB"/>
        </w:rPr>
        <w:t>(4)</w:t>
      </w:r>
      <w:r w:rsidR="00E935E4" w:rsidRPr="00E935E4">
        <w:rPr>
          <w:rFonts w:hint="eastAsia"/>
          <w:lang w:val="en-GB"/>
        </w:rPr>
        <w:t>目</w:t>
      </w:r>
      <w:r w:rsidR="00E935E4" w:rsidRPr="00E935E4">
        <w:rPr>
          <w:lang w:val="en-GB"/>
        </w:rPr>
        <w:t>，</w:t>
      </w:r>
      <w:r w:rsidR="00E935E4" w:rsidRPr="00E935E4">
        <w:rPr>
          <w:rFonts w:hint="eastAsia"/>
          <w:lang w:val="en-GB"/>
        </w:rPr>
        <w:t>此后</w:t>
      </w:r>
      <w:r w:rsidR="00E935E4" w:rsidRPr="00E935E4">
        <w:rPr>
          <w:lang w:val="en-GB"/>
        </w:rPr>
        <w:t>因</w:t>
      </w:r>
      <w:r w:rsidR="00E935E4" w:rsidRPr="00E935E4">
        <w:rPr>
          <w:rFonts w:hint="eastAsia"/>
          <w:lang w:val="en-GB"/>
        </w:rPr>
        <w:t>为</w:t>
      </w:r>
      <w:r w:rsidR="00E935E4" w:rsidRPr="00E935E4">
        <w:rPr>
          <w:lang w:val="en-GB"/>
        </w:rPr>
        <w:t>不承认他的婚姻</w:t>
      </w:r>
      <w:r w:rsidR="00E935E4" w:rsidRPr="00E935E4">
        <w:rPr>
          <w:rFonts w:hint="eastAsia"/>
          <w:lang w:val="en-GB"/>
        </w:rPr>
        <w:t>，使</w:t>
      </w:r>
      <w:r w:rsidR="00E935E4" w:rsidRPr="00E935E4">
        <w:rPr>
          <w:lang w:val="en-GB"/>
        </w:rPr>
        <w:t>他无法享有与根据缔约国法律结婚的人相同的公民权利</w:t>
      </w:r>
      <w:r w:rsidR="00E935E4" w:rsidRPr="00E935E4">
        <w:rPr>
          <w:rFonts w:hint="eastAsia"/>
          <w:lang w:val="en-GB"/>
        </w:rPr>
        <w:t>，</w:t>
      </w:r>
      <w:r w:rsidR="00E935E4" w:rsidRPr="00E935E4">
        <w:rPr>
          <w:lang w:val="en-GB"/>
        </w:rPr>
        <w:t>构成了歧视行为。委员会还注意到，据请愿人称，拒绝向他发放家庭团聚签证并建议他的婚姻由普通民事机构</w:t>
      </w:r>
      <w:r w:rsidR="00E935E4" w:rsidRPr="00E935E4">
        <w:rPr>
          <w:rFonts w:hint="eastAsia"/>
          <w:lang w:val="en-GB"/>
        </w:rPr>
        <w:t>公证</w:t>
      </w:r>
      <w:r w:rsidR="00E935E4" w:rsidRPr="00E935E4">
        <w:rPr>
          <w:lang w:val="en-GB"/>
        </w:rPr>
        <w:t>，相当于强迫他融入国家民事婚姻制度。这违反了《宪法》</w:t>
      </w:r>
      <w:r>
        <w:rPr>
          <w:lang w:val="en-GB"/>
        </w:rPr>
        <w:t>，</w:t>
      </w:r>
      <w:r w:rsidR="00E935E4" w:rsidRPr="00E935E4">
        <w:rPr>
          <w:lang w:val="en-GB"/>
        </w:rPr>
        <w:t>因为《宪法》规定厄瓜多尔是一个多民族国家，保障土著人民和民族适用和实践其独特</w:t>
      </w:r>
      <w:r w:rsidR="00E935E4" w:rsidRPr="00E935E4">
        <w:rPr>
          <w:rFonts w:hint="eastAsia"/>
          <w:lang w:val="en-GB"/>
        </w:rPr>
        <w:t>的法律</w:t>
      </w:r>
      <w:r w:rsidR="00E935E4" w:rsidRPr="00E935E4">
        <w:rPr>
          <w:lang w:val="en-GB"/>
        </w:rPr>
        <w:t>或习惯法的权利，并允许他们根据其传统和自己的法律行使司法职能。请愿人认为，民事登记、身份识别和认证总</w:t>
      </w:r>
      <w:r w:rsidR="00E935E4" w:rsidRPr="00E935E4">
        <w:rPr>
          <w:rFonts w:hint="eastAsia"/>
          <w:lang w:val="en-GB"/>
        </w:rPr>
        <w:t>署</w:t>
      </w:r>
      <w:r w:rsidR="00E935E4" w:rsidRPr="00E935E4">
        <w:rPr>
          <w:lang w:val="en-GB"/>
        </w:rPr>
        <w:t>有义务尊重这些宪法规范以及国际法，国际法承认土著人民在管辖权、程序和他们自己的古老机构方面的自决权，并规定，各国在对土著人民适用国家法律时，必须适当考虑他们的习俗和习惯法</w:t>
      </w:r>
      <w:r w:rsidR="00E935E4" w:rsidRPr="00E935E4">
        <w:rPr>
          <w:rFonts w:hint="eastAsia"/>
          <w:lang w:val="en-GB"/>
        </w:rPr>
        <w:t>。</w:t>
      </w:r>
    </w:p>
    <w:p w14:paraId="777B9CDB" w14:textId="35914001" w:rsidR="00E935E4" w:rsidRDefault="001A7F93" w:rsidP="00E935E4">
      <w:pPr>
        <w:pStyle w:val="SingleTxtGC"/>
        <w:rPr>
          <w:lang w:val="en-GB"/>
        </w:rPr>
      </w:pPr>
      <w:r>
        <w:rPr>
          <w:lang w:val="en-GB"/>
        </w:rPr>
        <w:t>4</w:t>
      </w:r>
      <w:r w:rsidR="00E935E4" w:rsidRPr="00E935E4">
        <w:rPr>
          <w:lang w:val="en-GB"/>
        </w:rPr>
        <w:t>.</w:t>
      </w:r>
      <w:r>
        <w:rPr>
          <w:lang w:val="en-GB"/>
        </w:rPr>
        <w:t>3</w:t>
      </w:r>
      <w:r w:rsidR="00E935E4" w:rsidRPr="00E935E4">
        <w:rPr>
          <w:lang w:val="en-GB"/>
        </w:rPr>
        <w:tab/>
      </w:r>
      <w:r w:rsidR="00E935E4" w:rsidRPr="00E935E4">
        <w:rPr>
          <w:lang w:val="en-GB"/>
        </w:rPr>
        <w:t>委员会注意到缔约国的论点，即土著婚姻</w:t>
      </w:r>
      <w:r w:rsidR="00E935E4" w:rsidRPr="00E935E4">
        <w:rPr>
          <w:rFonts w:hint="eastAsia"/>
          <w:lang w:val="en-GB"/>
        </w:rPr>
        <w:t>在</w:t>
      </w:r>
      <w:r w:rsidR="00E935E4" w:rsidRPr="00E935E4">
        <w:rPr>
          <w:lang w:val="en-GB"/>
        </w:rPr>
        <w:t>厄瓜多尔不</w:t>
      </w:r>
      <w:r w:rsidR="00E935E4" w:rsidRPr="00E935E4">
        <w:rPr>
          <w:rFonts w:hint="eastAsia"/>
          <w:lang w:val="en-GB"/>
        </w:rPr>
        <w:t>受</w:t>
      </w:r>
      <w:r w:rsidR="00E935E4" w:rsidRPr="00E935E4">
        <w:rPr>
          <w:lang w:val="en-GB"/>
        </w:rPr>
        <w:t>禁止，本案中拒绝登记</w:t>
      </w:r>
      <w:r w:rsidR="00E935E4" w:rsidRPr="00E935E4">
        <w:rPr>
          <w:rFonts w:hint="eastAsia"/>
          <w:lang w:val="en-GB"/>
        </w:rPr>
        <w:t>传统</w:t>
      </w:r>
      <w:r w:rsidR="00E935E4" w:rsidRPr="00E935E4">
        <w:rPr>
          <w:lang w:val="en-GB"/>
        </w:rPr>
        <w:t>婚姻并非出于反对任何特定种族群体或族裔的体制立场。委员会还注意到缔约国的论点，即在厄瓜多尔</w:t>
      </w:r>
      <w:r w:rsidR="00E935E4" w:rsidRPr="00E935E4">
        <w:rPr>
          <w:rFonts w:hint="eastAsia"/>
          <w:lang w:val="en-GB"/>
        </w:rPr>
        <w:t>，婚姻</w:t>
      </w:r>
      <w:r w:rsidR="00E935E4" w:rsidRPr="00E935E4">
        <w:rPr>
          <w:lang w:val="en-GB"/>
        </w:rPr>
        <w:t>的</w:t>
      </w:r>
      <w:r w:rsidR="00E935E4" w:rsidRPr="00E935E4">
        <w:rPr>
          <w:rFonts w:hint="eastAsia"/>
          <w:lang w:val="en-GB"/>
        </w:rPr>
        <w:t>公证</w:t>
      </w:r>
      <w:r w:rsidR="00E935E4" w:rsidRPr="00E935E4">
        <w:rPr>
          <w:lang w:val="en-GB"/>
        </w:rPr>
        <w:t>和登记是民事登记官员和民事登记、</w:t>
      </w:r>
      <w:r w:rsidR="00E935E4" w:rsidRPr="00E935E4">
        <w:rPr>
          <w:rFonts w:hint="eastAsia"/>
          <w:lang w:val="en-GB"/>
        </w:rPr>
        <w:t>身份证明</w:t>
      </w:r>
      <w:r w:rsidR="00E935E4" w:rsidRPr="00E935E4">
        <w:rPr>
          <w:lang w:val="en-GB"/>
        </w:rPr>
        <w:t>和认证总</w:t>
      </w:r>
      <w:r w:rsidR="00E935E4" w:rsidRPr="00E935E4">
        <w:rPr>
          <w:rFonts w:hint="eastAsia"/>
          <w:lang w:val="en-GB"/>
        </w:rPr>
        <w:t>署</w:t>
      </w:r>
      <w:r w:rsidR="00E935E4" w:rsidRPr="00E935E4">
        <w:rPr>
          <w:lang w:val="en-GB"/>
        </w:rPr>
        <w:t>的专属权限，而不是</w:t>
      </w:r>
      <w:proofErr w:type="spellStart"/>
      <w:r>
        <w:rPr>
          <w:lang w:val="en-GB"/>
        </w:rPr>
        <w:t>Escaleras</w:t>
      </w:r>
      <w:proofErr w:type="spellEnd"/>
      <w:r w:rsidR="00E935E4" w:rsidRPr="00E935E4">
        <w:rPr>
          <w:lang w:val="en-GB"/>
        </w:rPr>
        <w:t>土著社区</w:t>
      </w:r>
      <w:r w:rsidR="00E935E4" w:rsidRPr="00E935E4">
        <w:rPr>
          <w:rFonts w:hint="eastAsia"/>
          <w:lang w:val="en-GB"/>
        </w:rPr>
        <w:t>传统权威</w:t>
      </w:r>
      <w:r w:rsidR="00E935E4" w:rsidRPr="00E935E4">
        <w:rPr>
          <w:lang w:val="en-GB"/>
        </w:rPr>
        <w:t>或厄瓜多尔克丘亚族联合会的传统权限。因此，请愿</w:t>
      </w:r>
      <w:r w:rsidR="00E935E4" w:rsidRPr="00E935E4">
        <w:rPr>
          <w:rFonts w:hint="eastAsia"/>
          <w:lang w:val="en-GB"/>
        </w:rPr>
        <w:t>人本</w:t>
      </w:r>
      <w:r w:rsidR="00E935E4" w:rsidRPr="00E935E4">
        <w:rPr>
          <w:lang w:val="en-GB"/>
        </w:rPr>
        <w:t>该</w:t>
      </w:r>
      <w:r w:rsidR="00E935E4" w:rsidRPr="00E935E4">
        <w:rPr>
          <w:rFonts w:hint="eastAsia"/>
          <w:lang w:val="en-GB"/>
        </w:rPr>
        <w:t>经</w:t>
      </w:r>
      <w:r w:rsidR="00E935E4" w:rsidRPr="00E935E4">
        <w:rPr>
          <w:lang w:val="en-GB"/>
        </w:rPr>
        <w:t>由国家主管当局批准结婚。</w:t>
      </w:r>
    </w:p>
    <w:p w14:paraId="5AF0027B" w14:textId="77777777" w:rsidR="00E935E4" w:rsidRPr="00E935E4" w:rsidRDefault="00E935E4" w:rsidP="004D206A">
      <w:pPr>
        <w:pStyle w:val="H56GC"/>
        <w:rPr>
          <w:b/>
          <w:lang w:val="en-GB"/>
        </w:rPr>
      </w:pPr>
      <w:r w:rsidRPr="00E935E4">
        <w:rPr>
          <w:lang w:val="en-GB"/>
        </w:rPr>
        <w:tab/>
      </w:r>
      <w:r w:rsidRPr="00E935E4">
        <w:rPr>
          <w:lang w:val="en-GB"/>
        </w:rPr>
        <w:tab/>
      </w:r>
      <w:r w:rsidRPr="00E935E4">
        <w:rPr>
          <w:rFonts w:hint="eastAsia"/>
          <w:lang w:val="en-GB"/>
        </w:rPr>
        <w:t>自决、自治和土著管辖权</w:t>
      </w:r>
    </w:p>
    <w:p w14:paraId="449C21B1" w14:textId="1FA09FE5" w:rsidR="00E935E4" w:rsidRPr="00E935E4" w:rsidRDefault="001A7F93" w:rsidP="00E935E4">
      <w:pPr>
        <w:pStyle w:val="SingleTxtGC"/>
        <w:rPr>
          <w:lang w:val="en-GB"/>
        </w:rPr>
      </w:pPr>
      <w:r>
        <w:rPr>
          <w:lang w:val="en-GB"/>
        </w:rPr>
        <w:t>4</w:t>
      </w:r>
      <w:r w:rsidR="00E935E4" w:rsidRPr="00E935E4">
        <w:rPr>
          <w:lang w:val="en-GB"/>
        </w:rPr>
        <w:t>.</w:t>
      </w:r>
      <w:r>
        <w:rPr>
          <w:lang w:val="en-GB"/>
        </w:rPr>
        <w:t>4</w:t>
      </w:r>
      <w:r w:rsidR="00E935E4" w:rsidRPr="00E935E4">
        <w:rPr>
          <w:lang w:val="en-GB"/>
        </w:rPr>
        <w:tab/>
      </w:r>
      <w:r w:rsidR="00E935E4" w:rsidRPr="00E935E4">
        <w:rPr>
          <w:lang w:val="en-GB"/>
        </w:rPr>
        <w:t>委员会注意到，</w:t>
      </w:r>
      <w:r>
        <w:rPr>
          <w:lang w:val="en-GB"/>
        </w:rPr>
        <w:t>2</w:t>
      </w:r>
      <w:r w:rsidR="00E935E4" w:rsidRPr="00E935E4">
        <w:rPr>
          <w:lang w:val="en-GB"/>
        </w:rPr>
        <w:t>00</w:t>
      </w:r>
      <w:r>
        <w:rPr>
          <w:lang w:val="en-GB"/>
        </w:rPr>
        <w:t>8</w:t>
      </w:r>
      <w:r w:rsidR="00E935E4" w:rsidRPr="00E935E4">
        <w:rPr>
          <w:lang w:val="en-GB"/>
        </w:rPr>
        <w:t>年《宪法》规定厄瓜多尔是一个跨文化和多民族的国家</w:t>
      </w:r>
      <w:r w:rsidR="00E935E4" w:rsidRPr="00E935E4">
        <w:rPr>
          <w:lang w:val="en-GB"/>
        </w:rPr>
        <w:t>(</w:t>
      </w:r>
      <w:r w:rsidR="00E935E4" w:rsidRPr="00E935E4">
        <w:rPr>
          <w:lang w:val="en-GB"/>
        </w:rPr>
        <w:t>第</w:t>
      </w:r>
      <w:r>
        <w:rPr>
          <w:lang w:val="en-GB"/>
        </w:rPr>
        <w:t>1</w:t>
      </w:r>
      <w:r w:rsidR="00E935E4" w:rsidRPr="00E935E4">
        <w:rPr>
          <w:lang w:val="en-GB"/>
        </w:rPr>
        <w:t>条</w:t>
      </w:r>
      <w:r w:rsidR="00E935E4" w:rsidRPr="00E935E4">
        <w:rPr>
          <w:lang w:val="en-GB"/>
        </w:rPr>
        <w:t>)</w:t>
      </w:r>
      <w:r w:rsidR="00E935E4" w:rsidRPr="00E935E4">
        <w:rPr>
          <w:lang w:val="en-GB"/>
        </w:rPr>
        <w:t>，承认并保障</w:t>
      </w:r>
      <w:r>
        <w:rPr>
          <w:rFonts w:hint="eastAsia"/>
          <w:lang w:val="en-GB"/>
        </w:rPr>
        <w:t>“</w:t>
      </w:r>
      <w:r w:rsidR="00E935E4" w:rsidRPr="00E935E4">
        <w:rPr>
          <w:lang w:val="en-GB"/>
        </w:rPr>
        <w:t>土著社区、社区、人民和民族</w:t>
      </w:r>
      <w:r>
        <w:rPr>
          <w:rFonts w:hint="eastAsia"/>
          <w:lang w:val="en-GB"/>
        </w:rPr>
        <w:t>”</w:t>
      </w:r>
      <w:r w:rsidR="00E935E4" w:rsidRPr="00E935E4">
        <w:rPr>
          <w:lang w:val="en-GB"/>
        </w:rPr>
        <w:t>拥有集体权利，以</w:t>
      </w:r>
      <w:r>
        <w:rPr>
          <w:rFonts w:hint="eastAsia"/>
          <w:lang w:val="en-GB"/>
        </w:rPr>
        <w:t>“</w:t>
      </w:r>
      <w:r w:rsidR="00E935E4" w:rsidRPr="00E935E4">
        <w:rPr>
          <w:lang w:val="en-GB"/>
        </w:rPr>
        <w:t>自由维护、发展和加强其身份、归属感、传统和社会组织形式</w:t>
      </w:r>
      <w:r>
        <w:rPr>
          <w:rFonts w:hint="eastAsia"/>
          <w:lang w:val="en-GB"/>
        </w:rPr>
        <w:t>”</w:t>
      </w:r>
      <w:r w:rsidR="00E935E4" w:rsidRPr="00E935E4">
        <w:rPr>
          <w:lang w:val="en-GB"/>
        </w:rPr>
        <w:t>，并</w:t>
      </w:r>
      <w:r>
        <w:rPr>
          <w:rFonts w:hint="eastAsia"/>
          <w:lang w:val="en-GB"/>
        </w:rPr>
        <w:t>“</w:t>
      </w:r>
      <w:r w:rsidR="00E935E4" w:rsidRPr="00E935E4">
        <w:rPr>
          <w:lang w:val="en-GB"/>
        </w:rPr>
        <w:t>维护和发展其自身的共存和社会组织制度以及在其法律承认的领</w:t>
      </w:r>
      <w:r w:rsidR="00E935E4" w:rsidRPr="00E935E4">
        <w:rPr>
          <w:rFonts w:hint="eastAsia"/>
          <w:lang w:val="en-GB"/>
        </w:rPr>
        <w:t>地</w:t>
      </w:r>
      <w:r w:rsidR="00E935E4" w:rsidRPr="00E935E4">
        <w:rPr>
          <w:lang w:val="en-GB"/>
        </w:rPr>
        <w:t>和祖传土地上建立和行使权力的方法</w:t>
      </w:r>
      <w:r>
        <w:rPr>
          <w:rFonts w:hint="eastAsia"/>
          <w:lang w:val="en-GB"/>
        </w:rPr>
        <w:t>”</w:t>
      </w:r>
      <w:r w:rsidR="00E935E4" w:rsidRPr="00E935E4">
        <w:rPr>
          <w:lang w:val="en-GB"/>
        </w:rPr>
        <w:t>，</w:t>
      </w:r>
      <w:r>
        <w:rPr>
          <w:rFonts w:hint="eastAsia"/>
          <w:lang w:val="en-GB"/>
        </w:rPr>
        <w:t>“</w:t>
      </w:r>
      <w:r w:rsidR="00E935E4" w:rsidRPr="00E935E4">
        <w:rPr>
          <w:lang w:val="en-GB"/>
        </w:rPr>
        <w:t>建立、发展、适用和实践其独特的</w:t>
      </w:r>
      <w:r w:rsidR="00E935E4" w:rsidRPr="00E935E4">
        <w:rPr>
          <w:rFonts w:hint="eastAsia"/>
          <w:lang w:val="en-GB"/>
        </w:rPr>
        <w:t>法律</w:t>
      </w:r>
      <w:r w:rsidR="00E935E4" w:rsidRPr="00E935E4">
        <w:rPr>
          <w:lang w:val="en-GB"/>
        </w:rPr>
        <w:t>或习惯法，只要这些法律不违反宪法权利，特别是妇女、儿童和青少年的宪法权利</w:t>
      </w:r>
      <w:r>
        <w:rPr>
          <w:rFonts w:hint="eastAsia"/>
          <w:lang w:val="en-GB"/>
        </w:rPr>
        <w:t>”</w:t>
      </w:r>
      <w:r w:rsidR="00E935E4" w:rsidRPr="00E935E4">
        <w:rPr>
          <w:lang w:val="en-GB"/>
        </w:rPr>
        <w:t>，并</w:t>
      </w:r>
      <w:r>
        <w:rPr>
          <w:rFonts w:hint="eastAsia"/>
          <w:lang w:val="en-GB"/>
        </w:rPr>
        <w:t>“</w:t>
      </w:r>
      <w:r w:rsidR="00E935E4" w:rsidRPr="00E935E4">
        <w:rPr>
          <w:lang w:val="en-GB"/>
        </w:rPr>
        <w:t>本着多元化</w:t>
      </w:r>
      <w:r w:rsidR="00E935E4" w:rsidRPr="00E935E4">
        <w:rPr>
          <w:rFonts w:hint="eastAsia"/>
          <w:lang w:val="en-GB"/>
        </w:rPr>
        <w:t>以及</w:t>
      </w:r>
      <w:r w:rsidR="00E935E4" w:rsidRPr="00E935E4">
        <w:rPr>
          <w:lang w:val="en-GB"/>
        </w:rPr>
        <w:t>文化、政治</w:t>
      </w:r>
      <w:r w:rsidR="00E935E4" w:rsidRPr="00E935E4">
        <w:rPr>
          <w:rFonts w:hint="eastAsia"/>
          <w:lang w:val="en-GB"/>
        </w:rPr>
        <w:t>和</w:t>
      </w:r>
      <w:r w:rsidR="00E935E4" w:rsidRPr="00E935E4">
        <w:rPr>
          <w:lang w:val="en-GB"/>
        </w:rPr>
        <w:t>组织多样性的精神，建立和维持代表他们的组织。国家应承认和促进他们的所有表达和组织形式</w:t>
      </w:r>
      <w:r>
        <w:rPr>
          <w:rFonts w:hint="eastAsia"/>
          <w:lang w:val="en-GB"/>
        </w:rPr>
        <w:t>”</w:t>
      </w:r>
      <w:r>
        <w:rPr>
          <w:rFonts w:hint="eastAsia"/>
          <w:lang w:val="en-GB"/>
        </w:rPr>
        <w:t>(</w:t>
      </w:r>
      <w:r w:rsidR="00E935E4" w:rsidRPr="00E935E4">
        <w:rPr>
          <w:lang w:val="en-GB"/>
        </w:rPr>
        <w:t>第</w:t>
      </w:r>
      <w:r>
        <w:rPr>
          <w:lang w:val="en-GB"/>
        </w:rPr>
        <w:t>57</w:t>
      </w:r>
      <w:r w:rsidR="00E935E4" w:rsidRPr="00E935E4">
        <w:rPr>
          <w:lang w:val="en-GB"/>
        </w:rPr>
        <w:t>条第</w:t>
      </w:r>
      <w:r>
        <w:rPr>
          <w:lang w:val="en-GB"/>
        </w:rPr>
        <w:t>1</w:t>
      </w:r>
      <w:r w:rsidR="00E935E4" w:rsidRPr="00E935E4">
        <w:rPr>
          <w:lang w:val="en-GB"/>
        </w:rPr>
        <w:t>、</w:t>
      </w:r>
      <w:r>
        <w:rPr>
          <w:lang w:val="en-GB"/>
        </w:rPr>
        <w:t>9</w:t>
      </w:r>
      <w:r w:rsidR="00E935E4" w:rsidRPr="00E935E4">
        <w:rPr>
          <w:lang w:val="en-GB"/>
        </w:rPr>
        <w:t>、</w:t>
      </w:r>
      <w:r>
        <w:rPr>
          <w:lang w:val="en-GB"/>
        </w:rPr>
        <w:t>1</w:t>
      </w:r>
      <w:r w:rsidR="00E935E4" w:rsidRPr="00E935E4">
        <w:rPr>
          <w:lang w:val="en-GB"/>
        </w:rPr>
        <w:t>0</w:t>
      </w:r>
      <w:r w:rsidR="00E935E4" w:rsidRPr="00E935E4">
        <w:rPr>
          <w:lang w:val="en-GB"/>
        </w:rPr>
        <w:t>和第</w:t>
      </w:r>
      <w:r>
        <w:rPr>
          <w:lang w:val="en-GB"/>
        </w:rPr>
        <w:t>15</w:t>
      </w:r>
      <w:r w:rsidR="00E935E4" w:rsidRPr="00E935E4">
        <w:rPr>
          <w:lang w:val="en-GB"/>
        </w:rPr>
        <w:t>款</w:t>
      </w:r>
      <w:r>
        <w:rPr>
          <w:rFonts w:hint="eastAsia"/>
          <w:lang w:val="en-GB"/>
        </w:rPr>
        <w:t>)</w:t>
      </w:r>
      <w:r w:rsidR="00E935E4" w:rsidRPr="00E935E4">
        <w:rPr>
          <w:lang w:val="en-GB"/>
        </w:rPr>
        <w:t>。《宪</w:t>
      </w:r>
      <w:r w:rsidR="00E935E4" w:rsidRPr="00E935E4">
        <w:rPr>
          <w:lang w:val="en-GB"/>
        </w:rPr>
        <w:lastRenderedPageBreak/>
        <w:t>法》还规定，</w:t>
      </w:r>
      <w:r>
        <w:rPr>
          <w:rFonts w:hint="eastAsia"/>
          <w:lang w:val="en-GB"/>
        </w:rPr>
        <w:t>“</w:t>
      </w:r>
      <w:r w:rsidR="00E935E4" w:rsidRPr="00E935E4">
        <w:rPr>
          <w:lang w:val="en-GB"/>
        </w:rPr>
        <w:t>土著社区、人民和民族当局应根据其传统和自己的法律，在</w:t>
      </w:r>
      <w:r w:rsidR="00E935E4" w:rsidRPr="00E935E4">
        <w:rPr>
          <w:rFonts w:hint="eastAsia"/>
          <w:lang w:val="en-GB"/>
        </w:rPr>
        <w:t>其</w:t>
      </w:r>
      <w:r w:rsidR="00E935E4" w:rsidRPr="00E935E4">
        <w:rPr>
          <w:lang w:val="en-GB"/>
        </w:rPr>
        <w:t>自己的领</w:t>
      </w:r>
      <w:r w:rsidR="00E935E4" w:rsidRPr="00E935E4">
        <w:rPr>
          <w:rFonts w:hint="eastAsia"/>
          <w:lang w:val="en-GB"/>
        </w:rPr>
        <w:t>地</w:t>
      </w:r>
      <w:r w:rsidR="00E935E4" w:rsidRPr="00E935E4">
        <w:rPr>
          <w:lang w:val="en-GB"/>
        </w:rPr>
        <w:t>内履行司法职能</w:t>
      </w:r>
      <w:r>
        <w:rPr>
          <w:rFonts w:hint="eastAsia"/>
          <w:lang w:val="en-GB"/>
        </w:rPr>
        <w:t>”</w:t>
      </w:r>
      <w:r w:rsidR="00E935E4" w:rsidRPr="00E935E4">
        <w:rPr>
          <w:lang w:val="en-GB"/>
        </w:rPr>
        <w:t>，国家必须确保</w:t>
      </w:r>
      <w:r w:rsidR="00E935E4" w:rsidRPr="00E935E4">
        <w:rPr>
          <w:rFonts w:hint="eastAsia"/>
          <w:lang w:val="en-GB"/>
        </w:rPr>
        <w:t>须接</w:t>
      </w:r>
      <w:r w:rsidR="00E935E4" w:rsidRPr="00E935E4">
        <w:rPr>
          <w:lang w:val="en-GB"/>
        </w:rPr>
        <w:t>受宪法审查的土著</w:t>
      </w:r>
      <w:r w:rsidR="00E935E4" w:rsidRPr="00E935E4">
        <w:rPr>
          <w:rFonts w:hint="eastAsia"/>
          <w:lang w:val="en-GB"/>
        </w:rPr>
        <w:t>权威</w:t>
      </w:r>
      <w:r w:rsidR="00E935E4" w:rsidRPr="00E935E4">
        <w:rPr>
          <w:lang w:val="en-GB"/>
        </w:rPr>
        <w:t>的司法决定</w:t>
      </w:r>
      <w:r>
        <w:rPr>
          <w:rFonts w:hint="eastAsia"/>
          <w:lang w:val="en-GB"/>
        </w:rPr>
        <w:t>“</w:t>
      </w:r>
      <w:r w:rsidR="00E935E4" w:rsidRPr="00E935E4">
        <w:rPr>
          <w:lang w:val="en-GB"/>
        </w:rPr>
        <w:t>得到公共机构和当局的尊重</w:t>
      </w:r>
      <w:r>
        <w:rPr>
          <w:rFonts w:hint="eastAsia"/>
          <w:lang w:val="en-GB"/>
        </w:rPr>
        <w:t>”</w:t>
      </w:r>
      <w:r w:rsidR="00E935E4" w:rsidRPr="00E935E4">
        <w:rPr>
          <w:lang w:val="en-GB"/>
        </w:rPr>
        <w:t>(</w:t>
      </w:r>
      <w:r w:rsidR="00E935E4" w:rsidRPr="00E935E4">
        <w:rPr>
          <w:lang w:val="en-GB"/>
        </w:rPr>
        <w:t>第</w:t>
      </w:r>
      <w:r>
        <w:rPr>
          <w:lang w:val="en-GB"/>
        </w:rPr>
        <w:t>171</w:t>
      </w:r>
      <w:r w:rsidR="00E935E4" w:rsidRPr="00E935E4">
        <w:rPr>
          <w:lang w:val="en-GB"/>
        </w:rPr>
        <w:t>条</w:t>
      </w:r>
      <w:r w:rsidR="00E935E4" w:rsidRPr="00E935E4">
        <w:rPr>
          <w:lang w:val="en-GB"/>
        </w:rPr>
        <w:t>)</w:t>
      </w:r>
      <w:r w:rsidR="00E935E4" w:rsidRPr="00E935E4">
        <w:rPr>
          <w:lang w:val="en-GB"/>
        </w:rPr>
        <w:t>。委员会注意到，除了《宪法》之外，《司法机构组织法》还就</w:t>
      </w:r>
      <w:r>
        <w:rPr>
          <w:rFonts w:hint="eastAsia"/>
          <w:lang w:val="en-GB"/>
        </w:rPr>
        <w:t>“</w:t>
      </w:r>
      <w:r w:rsidR="00E935E4" w:rsidRPr="00E935E4">
        <w:rPr>
          <w:lang w:val="en-GB"/>
        </w:rPr>
        <w:t>土著管辖权的范围</w:t>
      </w:r>
      <w:r>
        <w:rPr>
          <w:rFonts w:hint="eastAsia"/>
          <w:lang w:val="en-GB"/>
        </w:rPr>
        <w:t>”</w:t>
      </w:r>
      <w:r w:rsidR="00E935E4" w:rsidRPr="00E935E4">
        <w:rPr>
          <w:lang w:val="en-GB"/>
        </w:rPr>
        <w:t>规定，</w:t>
      </w:r>
      <w:r>
        <w:rPr>
          <w:rFonts w:hint="eastAsia"/>
          <w:lang w:val="en-GB"/>
        </w:rPr>
        <w:t>“</w:t>
      </w:r>
      <w:r w:rsidR="00E935E4" w:rsidRPr="00E935E4">
        <w:rPr>
          <w:lang w:val="en-GB"/>
        </w:rPr>
        <w:t>土著社区、人民和民族当局应根据其传统</w:t>
      </w:r>
      <w:r w:rsidR="00E935E4" w:rsidRPr="00E935E4">
        <w:rPr>
          <w:rFonts w:hint="eastAsia"/>
          <w:lang w:val="en-GB"/>
        </w:rPr>
        <w:t>以及</w:t>
      </w:r>
      <w:r w:rsidR="00E935E4" w:rsidRPr="00E935E4">
        <w:rPr>
          <w:lang w:val="en-GB"/>
        </w:rPr>
        <w:t>独特</w:t>
      </w:r>
      <w:r w:rsidR="00E935E4" w:rsidRPr="00E935E4">
        <w:rPr>
          <w:rFonts w:hint="eastAsia"/>
          <w:lang w:val="en-GB"/>
        </w:rPr>
        <w:t>的法律</w:t>
      </w:r>
      <w:r w:rsidR="00E935E4" w:rsidRPr="00E935E4">
        <w:rPr>
          <w:lang w:val="en-GB"/>
        </w:rPr>
        <w:t>或习惯法，在自己的领</w:t>
      </w:r>
      <w:r w:rsidR="00E935E4" w:rsidRPr="00E935E4">
        <w:rPr>
          <w:rFonts w:hint="eastAsia"/>
          <w:lang w:val="en-GB"/>
        </w:rPr>
        <w:t>地</w:t>
      </w:r>
      <w:r w:rsidR="00E935E4" w:rsidRPr="00E935E4">
        <w:rPr>
          <w:lang w:val="en-GB"/>
        </w:rPr>
        <w:t>内履行司法职能</w:t>
      </w:r>
      <w:r w:rsidR="00405A68">
        <w:rPr>
          <w:rFonts w:hint="eastAsia"/>
          <w:lang w:val="en-GB"/>
        </w:rPr>
        <w:t>”</w:t>
      </w:r>
      <w:r w:rsidR="00E935E4" w:rsidRPr="00E935E4">
        <w:rPr>
          <w:lang w:val="en-GB"/>
        </w:rPr>
        <w:t>(</w:t>
      </w:r>
      <w:r w:rsidR="00E935E4" w:rsidRPr="00E935E4">
        <w:rPr>
          <w:lang w:val="en-GB"/>
        </w:rPr>
        <w:t>第</w:t>
      </w:r>
      <w:r>
        <w:rPr>
          <w:lang w:val="en-GB"/>
        </w:rPr>
        <w:t>343</w:t>
      </w:r>
      <w:r w:rsidR="00E935E4" w:rsidRPr="00E935E4">
        <w:rPr>
          <w:lang w:val="en-GB"/>
        </w:rPr>
        <w:t>条</w:t>
      </w:r>
      <w:r w:rsidR="00E935E4" w:rsidRPr="00E935E4">
        <w:rPr>
          <w:lang w:val="en-GB"/>
        </w:rPr>
        <w:t>)</w:t>
      </w:r>
      <w:r w:rsidR="00E935E4" w:rsidRPr="00E935E4">
        <w:rPr>
          <w:lang w:val="en-GB"/>
        </w:rPr>
        <w:t>，公务员的行动和决定必须遵</w:t>
      </w:r>
      <w:r w:rsidR="00E935E4" w:rsidRPr="00E935E4">
        <w:rPr>
          <w:rFonts w:hint="eastAsia"/>
          <w:lang w:val="en-GB"/>
        </w:rPr>
        <w:t>循</w:t>
      </w:r>
      <w:r w:rsidR="00E935E4" w:rsidRPr="00E935E4">
        <w:rPr>
          <w:lang w:val="en-GB"/>
        </w:rPr>
        <w:t>多样性原则，</w:t>
      </w:r>
      <w:r>
        <w:rPr>
          <w:rFonts w:hint="eastAsia"/>
          <w:lang w:val="en-GB"/>
        </w:rPr>
        <w:t>“</w:t>
      </w:r>
      <w:r w:rsidR="00E935E4" w:rsidRPr="00E935E4">
        <w:rPr>
          <w:lang w:val="en-GB"/>
        </w:rPr>
        <w:t>考虑到土著人和人民的法律、习俗和祖传做法</w:t>
      </w:r>
      <w:r>
        <w:rPr>
          <w:rFonts w:hint="eastAsia"/>
          <w:lang w:val="en-GB"/>
        </w:rPr>
        <w:t>”</w:t>
      </w:r>
      <w:r w:rsidR="00E935E4" w:rsidRPr="00E935E4">
        <w:rPr>
          <w:lang w:val="en-GB"/>
        </w:rPr>
        <w:t>；</w:t>
      </w:r>
      <w:proofErr w:type="gramStart"/>
      <w:r w:rsidR="00E935E4" w:rsidRPr="00E935E4">
        <w:rPr>
          <w:lang w:val="en-GB"/>
        </w:rPr>
        <w:t>一</w:t>
      </w:r>
      <w:proofErr w:type="gramEnd"/>
      <w:r w:rsidR="00E935E4" w:rsidRPr="00E935E4">
        <w:rPr>
          <w:lang w:val="en-GB"/>
        </w:rPr>
        <w:t>罪</w:t>
      </w:r>
      <w:proofErr w:type="gramStart"/>
      <w:r w:rsidR="00E935E4" w:rsidRPr="00E935E4">
        <w:rPr>
          <w:lang w:val="en-GB"/>
        </w:rPr>
        <w:t>不</w:t>
      </w:r>
      <w:proofErr w:type="gramEnd"/>
      <w:r w:rsidR="00E935E4" w:rsidRPr="00E935E4">
        <w:rPr>
          <w:lang w:val="en-GB"/>
        </w:rPr>
        <w:t>二审，换句话说，</w:t>
      </w:r>
      <w:r>
        <w:rPr>
          <w:rFonts w:hint="eastAsia"/>
          <w:lang w:val="en-GB"/>
        </w:rPr>
        <w:t>“</w:t>
      </w:r>
      <w:r w:rsidR="00E935E4" w:rsidRPr="00E935E4">
        <w:rPr>
          <w:lang w:val="en-GB"/>
        </w:rPr>
        <w:t>土著司法</w:t>
      </w:r>
      <w:r w:rsidR="00E935E4" w:rsidRPr="00E935E4">
        <w:rPr>
          <w:rFonts w:hint="eastAsia"/>
          <w:lang w:val="en-GB"/>
        </w:rPr>
        <w:t>权威</w:t>
      </w:r>
      <w:r w:rsidR="00E935E4" w:rsidRPr="00E935E4">
        <w:rPr>
          <w:lang w:val="en-GB"/>
        </w:rPr>
        <w:t>的行动不能由</w:t>
      </w:r>
      <w:r w:rsidR="00A615DE" w:rsidRPr="00A615DE">
        <w:rPr>
          <w:rFonts w:hint="eastAsia"/>
          <w:lang w:val="en-GB"/>
        </w:rPr>
        <w:t>……</w:t>
      </w:r>
      <w:r w:rsidR="00E935E4" w:rsidRPr="00E935E4">
        <w:rPr>
          <w:lang w:val="en-GB"/>
        </w:rPr>
        <w:t>任何行政当局审判或审查</w:t>
      </w:r>
      <w:r>
        <w:rPr>
          <w:rFonts w:hint="eastAsia"/>
          <w:lang w:val="en-GB"/>
        </w:rPr>
        <w:t>”</w:t>
      </w:r>
      <w:r w:rsidR="00E935E4" w:rsidRPr="00E935E4">
        <w:rPr>
          <w:lang w:val="en-GB"/>
        </w:rPr>
        <w:t>；</w:t>
      </w:r>
      <w:r w:rsidR="00405A68">
        <w:rPr>
          <w:rFonts w:hint="eastAsia"/>
          <w:lang w:val="en-GB"/>
        </w:rPr>
        <w:t>“</w:t>
      </w:r>
      <w:r w:rsidR="00E935E4" w:rsidRPr="00E935E4">
        <w:rPr>
          <w:lang w:val="en-GB"/>
        </w:rPr>
        <w:t>支持土著管辖权</w:t>
      </w:r>
      <w:r w:rsidR="00405A68">
        <w:rPr>
          <w:rFonts w:hint="eastAsia"/>
          <w:lang w:val="en-GB"/>
        </w:rPr>
        <w:t>”</w:t>
      </w:r>
      <w:r w:rsidR="00E935E4" w:rsidRPr="00E935E4">
        <w:rPr>
          <w:lang w:val="en-GB"/>
        </w:rPr>
        <w:t>，根据这一原则，</w:t>
      </w:r>
      <w:r>
        <w:rPr>
          <w:rFonts w:hint="eastAsia"/>
          <w:lang w:val="en-GB"/>
        </w:rPr>
        <w:t>“</w:t>
      </w:r>
      <w:r w:rsidR="00E935E4" w:rsidRPr="00E935E4">
        <w:rPr>
          <w:lang w:val="en-GB"/>
        </w:rPr>
        <w:t>在普通管辖权和土著管辖权之间</w:t>
      </w:r>
      <w:r w:rsidR="00E935E4" w:rsidRPr="00E935E4">
        <w:rPr>
          <w:rFonts w:hint="eastAsia"/>
          <w:lang w:val="en-GB"/>
        </w:rPr>
        <w:t>出现</w:t>
      </w:r>
      <w:r w:rsidR="00E935E4" w:rsidRPr="00E935E4">
        <w:rPr>
          <w:lang w:val="en-GB"/>
        </w:rPr>
        <w:t>疑问的情况下，后者应优先，以确保其</w:t>
      </w:r>
      <w:r w:rsidR="00E935E4" w:rsidRPr="00E935E4">
        <w:rPr>
          <w:rFonts w:hint="eastAsia"/>
          <w:lang w:val="en-GB"/>
        </w:rPr>
        <w:t>享有</w:t>
      </w:r>
      <w:r w:rsidR="00E935E4" w:rsidRPr="00E935E4">
        <w:rPr>
          <w:lang w:val="en-GB"/>
        </w:rPr>
        <w:t>尽可能大的自主权</w:t>
      </w:r>
      <w:r w:rsidR="00E935E4" w:rsidRPr="00E935E4">
        <w:rPr>
          <w:rFonts w:hint="eastAsia"/>
          <w:lang w:val="en-GB"/>
        </w:rPr>
        <w:t>，受到</w:t>
      </w:r>
      <w:r w:rsidR="00E935E4" w:rsidRPr="00E935E4">
        <w:rPr>
          <w:lang w:val="en-GB"/>
        </w:rPr>
        <w:t>尽可能少的干预</w:t>
      </w:r>
      <w:r>
        <w:rPr>
          <w:rFonts w:hint="eastAsia"/>
          <w:lang w:val="en-GB"/>
        </w:rPr>
        <w:t>”</w:t>
      </w:r>
      <w:r w:rsidR="00E935E4" w:rsidRPr="00E935E4">
        <w:rPr>
          <w:lang w:val="en-GB"/>
        </w:rPr>
        <w:t>；以及对权利的</w:t>
      </w:r>
      <w:r>
        <w:rPr>
          <w:rFonts w:hint="eastAsia"/>
          <w:lang w:val="en-GB"/>
        </w:rPr>
        <w:t>“</w:t>
      </w:r>
      <w:r w:rsidR="00E935E4" w:rsidRPr="00E935E4">
        <w:rPr>
          <w:lang w:val="en-GB"/>
        </w:rPr>
        <w:t>跨文化解释</w:t>
      </w:r>
      <w:r>
        <w:rPr>
          <w:rFonts w:hint="eastAsia"/>
          <w:lang w:val="en-GB"/>
        </w:rPr>
        <w:t>”</w:t>
      </w:r>
      <w:r w:rsidR="00E935E4" w:rsidRPr="00E935E4">
        <w:rPr>
          <w:lang w:val="en-GB"/>
        </w:rPr>
        <w:t>，同时</w:t>
      </w:r>
      <w:r w:rsidR="00E935E4" w:rsidRPr="00E935E4">
        <w:rPr>
          <w:rFonts w:hint="eastAsia"/>
          <w:lang w:val="en-GB"/>
        </w:rPr>
        <w:t>铭记</w:t>
      </w:r>
      <w:r>
        <w:rPr>
          <w:rFonts w:hint="eastAsia"/>
          <w:lang w:val="en-GB"/>
        </w:rPr>
        <w:t>“</w:t>
      </w:r>
      <w:r w:rsidR="00E935E4" w:rsidRPr="00E935E4">
        <w:rPr>
          <w:lang w:val="en-GB"/>
        </w:rPr>
        <w:t>与土著人民、民族、</w:t>
      </w:r>
      <w:r w:rsidR="00E935E4" w:rsidRPr="00E935E4">
        <w:rPr>
          <w:rFonts w:hint="eastAsia"/>
          <w:lang w:val="en-GB"/>
        </w:rPr>
        <w:t>公社</w:t>
      </w:r>
      <w:r w:rsidR="00E935E4" w:rsidRPr="00E935E4">
        <w:rPr>
          <w:lang w:val="en-GB"/>
        </w:rPr>
        <w:t>和社区的独特法律</w:t>
      </w:r>
      <w:r w:rsidR="00E935E4" w:rsidRPr="00E935E4">
        <w:rPr>
          <w:rFonts w:hint="eastAsia"/>
          <w:lang w:val="en-GB"/>
        </w:rPr>
        <w:t>涉及</w:t>
      </w:r>
      <w:r w:rsidR="00E935E4" w:rsidRPr="00E935E4">
        <w:rPr>
          <w:lang w:val="en-GB"/>
        </w:rPr>
        <w:t>的</w:t>
      </w:r>
      <w:r w:rsidR="00E935E4" w:rsidRPr="00E935E4">
        <w:rPr>
          <w:rFonts w:hint="eastAsia"/>
          <w:lang w:val="en-GB"/>
        </w:rPr>
        <w:t>惯例</w:t>
      </w:r>
      <w:r w:rsidR="00E935E4" w:rsidRPr="00E935E4">
        <w:rPr>
          <w:lang w:val="en-GB"/>
        </w:rPr>
        <w:t>、祖传</w:t>
      </w:r>
      <w:r w:rsidR="00E935E4" w:rsidRPr="00E935E4">
        <w:rPr>
          <w:rFonts w:hint="eastAsia"/>
          <w:lang w:val="en-GB"/>
        </w:rPr>
        <w:t>做法</w:t>
      </w:r>
      <w:r w:rsidR="00E935E4" w:rsidRPr="00E935E4">
        <w:rPr>
          <w:lang w:val="en-GB"/>
        </w:rPr>
        <w:t>、规范和程序相关的文化因素</w:t>
      </w:r>
      <w:r>
        <w:rPr>
          <w:rFonts w:hint="eastAsia"/>
          <w:lang w:val="en-GB"/>
        </w:rPr>
        <w:t>”</w:t>
      </w:r>
      <w:r w:rsidR="00E935E4" w:rsidRPr="00E935E4">
        <w:rPr>
          <w:lang w:val="en-GB"/>
        </w:rPr>
        <w:t>(</w:t>
      </w:r>
      <w:r w:rsidR="00E935E4" w:rsidRPr="00E935E4">
        <w:rPr>
          <w:lang w:val="en-GB"/>
        </w:rPr>
        <w:t>第</w:t>
      </w:r>
      <w:r>
        <w:rPr>
          <w:lang w:val="en-GB"/>
        </w:rPr>
        <w:t>344</w:t>
      </w:r>
      <w:r w:rsidR="00E935E4" w:rsidRPr="00E935E4">
        <w:rPr>
          <w:lang w:val="en-GB"/>
        </w:rPr>
        <w:t>条</w:t>
      </w:r>
      <w:r w:rsidR="00E935E4" w:rsidRPr="00E935E4">
        <w:rPr>
          <w:lang w:val="en-GB"/>
        </w:rPr>
        <w:t>)</w:t>
      </w:r>
      <w:r w:rsidR="00E935E4" w:rsidRPr="00E935E4">
        <w:rPr>
          <w:lang w:val="en-GB"/>
        </w:rPr>
        <w:t>。</w:t>
      </w:r>
    </w:p>
    <w:p w14:paraId="34C56A8E" w14:textId="07A01FAF" w:rsidR="00E935E4" w:rsidRPr="00E935E4" w:rsidRDefault="001A7F93" w:rsidP="00E935E4">
      <w:pPr>
        <w:pStyle w:val="SingleTxtGC"/>
        <w:rPr>
          <w:lang w:val="en-GB"/>
        </w:rPr>
      </w:pPr>
      <w:r>
        <w:rPr>
          <w:lang w:val="en-GB"/>
        </w:rPr>
        <w:t>4</w:t>
      </w:r>
      <w:r w:rsidR="00E935E4" w:rsidRPr="00E935E4">
        <w:rPr>
          <w:lang w:val="en-GB"/>
        </w:rPr>
        <w:t>.</w:t>
      </w:r>
      <w:r>
        <w:rPr>
          <w:lang w:val="en-GB"/>
        </w:rPr>
        <w:t>5</w:t>
      </w:r>
      <w:r w:rsidR="00E935E4" w:rsidRPr="00E935E4">
        <w:rPr>
          <w:lang w:val="en-GB"/>
        </w:rPr>
        <w:tab/>
      </w:r>
      <w:r w:rsidR="00E935E4" w:rsidRPr="00E935E4">
        <w:rPr>
          <w:lang w:val="en-GB"/>
        </w:rPr>
        <w:t>此外，委员会注意到，缔约国已批准的劳工组织</w:t>
      </w:r>
      <w:r>
        <w:rPr>
          <w:lang w:val="en-GB"/>
        </w:rPr>
        <w:t>1989</w:t>
      </w:r>
      <w:r w:rsidR="00E935E4" w:rsidRPr="00E935E4">
        <w:rPr>
          <w:lang w:val="en-GB"/>
        </w:rPr>
        <w:t>年《土著和部落人民公约》</w:t>
      </w:r>
      <w:r w:rsidR="00E935E4" w:rsidRPr="00E935E4">
        <w:rPr>
          <w:lang w:val="en-GB"/>
        </w:rPr>
        <w:t>(</w:t>
      </w:r>
      <w:r w:rsidR="00E935E4" w:rsidRPr="00E935E4">
        <w:rPr>
          <w:lang w:val="en-GB"/>
        </w:rPr>
        <w:t>第</w:t>
      </w:r>
      <w:r>
        <w:rPr>
          <w:lang w:val="en-GB"/>
        </w:rPr>
        <w:t>169</w:t>
      </w:r>
      <w:r w:rsidR="00E935E4" w:rsidRPr="00E935E4">
        <w:rPr>
          <w:lang w:val="en-GB"/>
        </w:rPr>
        <w:t>号</w:t>
      </w:r>
      <w:r w:rsidR="00E935E4" w:rsidRPr="00E935E4">
        <w:rPr>
          <w:lang w:val="en-GB"/>
        </w:rPr>
        <w:t>)</w:t>
      </w:r>
      <w:r w:rsidR="00E935E4" w:rsidRPr="00E935E4">
        <w:rPr>
          <w:lang w:val="en-GB"/>
        </w:rPr>
        <w:t>保护土著人民的习俗和制度</w:t>
      </w:r>
      <w:r w:rsidR="00E935E4" w:rsidRPr="00E935E4">
        <w:rPr>
          <w:lang w:val="en-GB"/>
        </w:rPr>
        <w:t>(</w:t>
      </w:r>
      <w:r w:rsidR="00E935E4" w:rsidRPr="00E935E4">
        <w:rPr>
          <w:lang w:val="en-GB"/>
        </w:rPr>
        <w:t>第五条</w:t>
      </w:r>
      <w:r w:rsidR="00E935E4" w:rsidRPr="00E935E4">
        <w:rPr>
          <w:lang w:val="en-GB"/>
        </w:rPr>
        <w:t>)</w:t>
      </w:r>
      <w:r w:rsidR="00E935E4" w:rsidRPr="00E935E4">
        <w:rPr>
          <w:lang w:val="en-GB"/>
        </w:rPr>
        <w:t>，并规定在对土著人民</w:t>
      </w:r>
      <w:r w:rsidR="00E935E4" w:rsidRPr="00E935E4">
        <w:rPr>
          <w:rFonts w:hint="eastAsia"/>
          <w:lang w:val="en-GB"/>
        </w:rPr>
        <w:t>实施</w:t>
      </w:r>
      <w:r w:rsidR="00E935E4" w:rsidRPr="00E935E4">
        <w:rPr>
          <w:lang w:val="en-GB"/>
        </w:rPr>
        <w:t>国家法律时，</w:t>
      </w:r>
      <w:r>
        <w:rPr>
          <w:rFonts w:hint="eastAsia"/>
          <w:lang w:val="en-GB"/>
        </w:rPr>
        <w:t>“</w:t>
      </w:r>
      <w:r w:rsidR="00E935E4" w:rsidRPr="00E935E4">
        <w:rPr>
          <w:lang w:val="en-GB"/>
        </w:rPr>
        <w:t>应适当考虑他们的习</w:t>
      </w:r>
      <w:r w:rsidR="00E935E4" w:rsidRPr="00E935E4">
        <w:rPr>
          <w:rFonts w:hint="eastAsia"/>
          <w:lang w:val="en-GB"/>
        </w:rPr>
        <w:t>惯</w:t>
      </w:r>
      <w:r w:rsidR="00E935E4" w:rsidRPr="00E935E4">
        <w:rPr>
          <w:lang w:val="en-GB"/>
        </w:rPr>
        <w:t>或习惯法</w:t>
      </w:r>
      <w:r>
        <w:rPr>
          <w:rFonts w:hint="eastAsia"/>
          <w:lang w:val="en-GB"/>
        </w:rPr>
        <w:t>”</w:t>
      </w:r>
      <w:r w:rsidR="00E935E4" w:rsidRPr="00E935E4">
        <w:rPr>
          <w:lang w:val="en-GB"/>
        </w:rPr>
        <w:t>，</w:t>
      </w:r>
      <w:r>
        <w:rPr>
          <w:rFonts w:hint="eastAsia"/>
          <w:lang w:val="en-GB"/>
        </w:rPr>
        <w:t>“</w:t>
      </w:r>
      <w:r w:rsidR="00E935E4" w:rsidRPr="00E935E4">
        <w:rPr>
          <w:lang w:val="en-GB"/>
        </w:rPr>
        <w:t>当与国家立法所规定的基本权利或国际公认的人权不相矛盾时，这些民族应有权保留本民族的习惯和各类制度</w:t>
      </w:r>
      <w:r>
        <w:rPr>
          <w:rFonts w:hint="eastAsia"/>
          <w:lang w:val="en-GB"/>
        </w:rPr>
        <w:t>”</w:t>
      </w:r>
      <w:r>
        <w:rPr>
          <w:rFonts w:hint="eastAsia"/>
          <w:lang w:val="en-GB"/>
        </w:rPr>
        <w:t>(</w:t>
      </w:r>
      <w:r w:rsidR="00E935E4" w:rsidRPr="00E935E4">
        <w:rPr>
          <w:lang w:val="en-GB"/>
        </w:rPr>
        <w:t>第八条</w:t>
      </w:r>
      <w:r>
        <w:rPr>
          <w:rFonts w:hint="eastAsia"/>
          <w:lang w:val="en-GB"/>
        </w:rPr>
        <w:t>)</w:t>
      </w:r>
      <w:r w:rsidR="00E935E4" w:rsidRPr="00E935E4">
        <w:rPr>
          <w:lang w:val="en-GB"/>
        </w:rPr>
        <w:t>。同样，《联合国土著人民权利宣言》规定，土著人民</w:t>
      </w:r>
      <w:r>
        <w:rPr>
          <w:rFonts w:hint="eastAsia"/>
          <w:lang w:val="en-GB"/>
        </w:rPr>
        <w:t>“</w:t>
      </w:r>
      <w:r w:rsidR="00E935E4" w:rsidRPr="00E935E4">
        <w:rPr>
          <w:lang w:val="en-GB"/>
        </w:rPr>
        <w:t>享有自决权</w:t>
      </w:r>
      <w:r>
        <w:rPr>
          <w:rFonts w:hint="eastAsia"/>
          <w:lang w:val="en-GB"/>
        </w:rPr>
        <w:t>”</w:t>
      </w:r>
      <w:r w:rsidR="00E935E4" w:rsidRPr="00E935E4">
        <w:rPr>
          <w:lang w:val="en-GB"/>
        </w:rPr>
        <w:t>(</w:t>
      </w:r>
      <w:r w:rsidR="00E935E4" w:rsidRPr="00E935E4">
        <w:rPr>
          <w:lang w:val="en-GB"/>
        </w:rPr>
        <w:t>第</w:t>
      </w:r>
      <w:r>
        <w:rPr>
          <w:lang w:val="en-GB"/>
        </w:rPr>
        <w:t>3</w:t>
      </w:r>
      <w:r w:rsidR="00E935E4" w:rsidRPr="00E935E4">
        <w:rPr>
          <w:lang w:val="en-GB"/>
        </w:rPr>
        <w:t>条</w:t>
      </w:r>
      <w:r w:rsidR="00E935E4" w:rsidRPr="00E935E4">
        <w:rPr>
          <w:lang w:val="en-GB"/>
        </w:rPr>
        <w:t>)</w:t>
      </w:r>
      <w:r w:rsidR="00E935E4" w:rsidRPr="00E935E4">
        <w:rPr>
          <w:lang w:val="en-GB"/>
        </w:rPr>
        <w:t>。在行使这一权利时，他们</w:t>
      </w:r>
      <w:r>
        <w:rPr>
          <w:rFonts w:hint="eastAsia"/>
          <w:lang w:val="en-GB"/>
        </w:rPr>
        <w:t>“</w:t>
      </w:r>
      <w:r w:rsidR="00E935E4" w:rsidRPr="00E935E4">
        <w:rPr>
          <w:lang w:val="en-GB"/>
        </w:rPr>
        <w:t>享有自主权或自治权</w:t>
      </w:r>
      <w:r>
        <w:rPr>
          <w:rFonts w:hint="eastAsia"/>
          <w:lang w:val="en-GB"/>
        </w:rPr>
        <w:t>”</w:t>
      </w:r>
      <w:r w:rsidR="00E935E4" w:rsidRPr="00E935E4">
        <w:rPr>
          <w:lang w:val="en-GB"/>
        </w:rPr>
        <w:t>(</w:t>
      </w:r>
      <w:r w:rsidR="00E935E4" w:rsidRPr="00E935E4">
        <w:rPr>
          <w:lang w:val="en-GB"/>
        </w:rPr>
        <w:t>第</w:t>
      </w:r>
      <w:r>
        <w:rPr>
          <w:lang w:val="en-GB"/>
        </w:rPr>
        <w:t>4</w:t>
      </w:r>
      <w:r w:rsidR="00E935E4" w:rsidRPr="00E935E4">
        <w:rPr>
          <w:lang w:val="en-GB"/>
        </w:rPr>
        <w:t>条</w:t>
      </w:r>
      <w:r w:rsidR="00E935E4" w:rsidRPr="00E935E4">
        <w:rPr>
          <w:lang w:val="en-GB"/>
        </w:rPr>
        <w:t>)</w:t>
      </w:r>
      <w:r w:rsidR="00E935E4" w:rsidRPr="00E935E4">
        <w:rPr>
          <w:lang w:val="en-GB"/>
        </w:rPr>
        <w:t>，</w:t>
      </w:r>
      <w:r>
        <w:rPr>
          <w:rFonts w:hint="eastAsia"/>
          <w:lang w:val="en-GB"/>
        </w:rPr>
        <w:t>“</w:t>
      </w:r>
      <w:r w:rsidR="00E935E4" w:rsidRPr="00E935E4">
        <w:rPr>
          <w:lang w:val="en-GB"/>
        </w:rPr>
        <w:t>维护和加强其特有的政治、法律、经济、社会和文化机构</w:t>
      </w:r>
      <w:r>
        <w:rPr>
          <w:rFonts w:hint="eastAsia"/>
          <w:lang w:val="en-GB"/>
        </w:rPr>
        <w:t>”</w:t>
      </w:r>
      <w:r w:rsidR="00E935E4" w:rsidRPr="00E935E4">
        <w:rPr>
          <w:lang w:val="en-GB"/>
        </w:rPr>
        <w:t>(</w:t>
      </w:r>
      <w:r w:rsidR="00E935E4" w:rsidRPr="00E935E4">
        <w:rPr>
          <w:lang w:val="en-GB"/>
        </w:rPr>
        <w:t>第</w:t>
      </w:r>
      <w:r>
        <w:rPr>
          <w:lang w:val="en-GB"/>
        </w:rPr>
        <w:t>5</w:t>
      </w:r>
      <w:r w:rsidR="00E935E4" w:rsidRPr="00E935E4">
        <w:rPr>
          <w:lang w:val="en-GB"/>
        </w:rPr>
        <w:t>条</w:t>
      </w:r>
      <w:r w:rsidR="00E935E4" w:rsidRPr="00E935E4">
        <w:rPr>
          <w:lang w:val="en-GB"/>
        </w:rPr>
        <w:t>)</w:t>
      </w:r>
      <w:r w:rsidR="00E935E4" w:rsidRPr="00E935E4">
        <w:rPr>
          <w:lang w:val="en-GB"/>
        </w:rPr>
        <w:t>，</w:t>
      </w:r>
      <w:r>
        <w:rPr>
          <w:rFonts w:hint="eastAsia"/>
          <w:lang w:val="en-GB"/>
        </w:rPr>
        <w:t>“</w:t>
      </w:r>
      <w:r w:rsidR="00E935E4" w:rsidRPr="00E935E4">
        <w:rPr>
          <w:lang w:val="en-GB"/>
        </w:rPr>
        <w:t>奉行和振兴其文化传统与习俗</w:t>
      </w:r>
      <w:r>
        <w:rPr>
          <w:rFonts w:hint="eastAsia"/>
          <w:lang w:val="en-GB"/>
        </w:rPr>
        <w:t>”</w:t>
      </w:r>
      <w:r w:rsidR="00E935E4" w:rsidRPr="00E935E4">
        <w:rPr>
          <w:rFonts w:hint="eastAsia"/>
          <w:lang w:val="en-GB"/>
        </w:rPr>
        <w:t>，</w:t>
      </w:r>
      <w:r w:rsidR="00E935E4" w:rsidRPr="00E935E4">
        <w:rPr>
          <w:lang w:val="en-GB"/>
        </w:rPr>
        <w:t>这包括有权保持、保护和发展其文化过去、现在和未来的表现形式</w:t>
      </w:r>
      <w:r w:rsidR="00E935E4" w:rsidRPr="00E935E4">
        <w:rPr>
          <w:rFonts w:hint="eastAsia"/>
          <w:lang w:val="en-GB"/>
        </w:rPr>
        <w:t>，</w:t>
      </w:r>
      <w:r w:rsidR="00E935E4" w:rsidRPr="00E935E4">
        <w:rPr>
          <w:lang w:val="en-GB"/>
        </w:rPr>
        <w:t>如</w:t>
      </w:r>
      <w:r w:rsidR="00E935E4" w:rsidRPr="00E935E4">
        <w:rPr>
          <w:rFonts w:hint="eastAsia"/>
          <w:lang w:val="en-GB"/>
        </w:rPr>
        <w:t>典礼</w:t>
      </w:r>
      <w:r w:rsidR="00E935E4" w:rsidRPr="00E935E4">
        <w:rPr>
          <w:lang w:val="en-GB"/>
        </w:rPr>
        <w:t>仪式</w:t>
      </w:r>
      <w:r w:rsidR="00E935E4" w:rsidRPr="00E935E4">
        <w:rPr>
          <w:lang w:val="en-GB"/>
        </w:rPr>
        <w:t>(</w:t>
      </w:r>
      <w:r w:rsidR="00E935E4" w:rsidRPr="00E935E4">
        <w:rPr>
          <w:lang w:val="en-GB"/>
        </w:rPr>
        <w:t>第</w:t>
      </w:r>
      <w:r>
        <w:rPr>
          <w:lang w:val="en-GB"/>
        </w:rPr>
        <w:t>11</w:t>
      </w:r>
      <w:r w:rsidR="00E935E4" w:rsidRPr="00E935E4">
        <w:rPr>
          <w:lang w:val="en-GB"/>
        </w:rPr>
        <w:t>条</w:t>
      </w:r>
      <w:r w:rsidR="00E935E4" w:rsidRPr="00E935E4">
        <w:rPr>
          <w:lang w:val="en-GB"/>
        </w:rPr>
        <w:t>)</w:t>
      </w:r>
      <w:r w:rsidR="00E935E4" w:rsidRPr="00E935E4">
        <w:rPr>
          <w:lang w:val="en-GB"/>
        </w:rPr>
        <w:t>，</w:t>
      </w:r>
      <w:r>
        <w:rPr>
          <w:rFonts w:hint="eastAsia"/>
          <w:lang w:val="en-GB"/>
        </w:rPr>
        <w:t>“</w:t>
      </w:r>
      <w:r w:rsidR="00E935E4" w:rsidRPr="00E935E4">
        <w:rPr>
          <w:lang w:val="en-GB"/>
        </w:rPr>
        <w:t>按照自己的程序，决定其机构的构架和挑选这些机构的成员</w:t>
      </w:r>
      <w:r>
        <w:rPr>
          <w:rFonts w:hint="eastAsia"/>
          <w:lang w:val="en-GB"/>
        </w:rPr>
        <w:t>”</w:t>
      </w:r>
      <w:r w:rsidR="00E935E4" w:rsidRPr="00E935E4">
        <w:rPr>
          <w:lang w:val="en-GB"/>
        </w:rPr>
        <w:t>(</w:t>
      </w:r>
      <w:r w:rsidR="00E935E4" w:rsidRPr="00E935E4">
        <w:rPr>
          <w:lang w:val="en-GB"/>
        </w:rPr>
        <w:t>第</w:t>
      </w:r>
      <w:r>
        <w:rPr>
          <w:lang w:val="en-GB"/>
        </w:rPr>
        <w:t>33</w:t>
      </w:r>
      <w:r w:rsidR="00E935E4" w:rsidRPr="00E935E4">
        <w:rPr>
          <w:lang w:val="en-GB"/>
        </w:rPr>
        <w:t>条</w:t>
      </w:r>
      <w:r w:rsidR="00E935E4" w:rsidRPr="00E935E4">
        <w:rPr>
          <w:lang w:val="en-GB"/>
        </w:rPr>
        <w:t>)</w:t>
      </w:r>
      <w:r w:rsidR="00E935E4" w:rsidRPr="00E935E4">
        <w:rPr>
          <w:lang w:val="en-GB"/>
        </w:rPr>
        <w:t>，以及</w:t>
      </w:r>
      <w:r>
        <w:rPr>
          <w:rFonts w:hint="eastAsia"/>
          <w:lang w:val="en-GB"/>
        </w:rPr>
        <w:t>“</w:t>
      </w:r>
      <w:r w:rsidR="00E935E4" w:rsidRPr="00E935E4">
        <w:rPr>
          <w:lang w:val="en-GB"/>
        </w:rPr>
        <w:t>根据国际人权标准，促进、发展和保持其机构构架及其独特的</w:t>
      </w:r>
      <w:r w:rsidR="00032E95" w:rsidRPr="00032E95">
        <w:rPr>
          <w:rFonts w:hint="eastAsia"/>
          <w:lang w:val="en-GB"/>
        </w:rPr>
        <w:t>……</w:t>
      </w:r>
      <w:r w:rsidR="00E935E4" w:rsidRPr="00E935E4">
        <w:rPr>
          <w:lang w:val="en-GB"/>
        </w:rPr>
        <w:t>司法制度或习惯</w:t>
      </w:r>
      <w:r>
        <w:rPr>
          <w:rFonts w:hint="eastAsia"/>
          <w:lang w:val="en-GB"/>
        </w:rPr>
        <w:t>”</w:t>
      </w:r>
      <w:r w:rsidR="00E935E4" w:rsidRPr="00E935E4">
        <w:rPr>
          <w:lang w:val="en-GB"/>
        </w:rPr>
        <w:t>(</w:t>
      </w:r>
      <w:r w:rsidR="00E935E4" w:rsidRPr="00E935E4">
        <w:rPr>
          <w:lang w:val="en-GB"/>
        </w:rPr>
        <w:t>第</w:t>
      </w:r>
      <w:r>
        <w:rPr>
          <w:lang w:val="en-GB"/>
        </w:rPr>
        <w:t>34</w:t>
      </w:r>
      <w:r w:rsidR="00E935E4" w:rsidRPr="00E935E4">
        <w:rPr>
          <w:lang w:val="en-GB"/>
        </w:rPr>
        <w:t>条</w:t>
      </w:r>
      <w:r w:rsidR="00E935E4" w:rsidRPr="00E935E4">
        <w:rPr>
          <w:lang w:val="en-GB"/>
        </w:rPr>
        <w:t>)</w:t>
      </w:r>
      <w:r w:rsidR="00E935E4" w:rsidRPr="00E935E4">
        <w:rPr>
          <w:lang w:val="en-GB"/>
        </w:rPr>
        <w:t>。同时</w:t>
      </w:r>
      <w:r>
        <w:rPr>
          <w:lang w:val="en-GB"/>
        </w:rPr>
        <w:t>，</w:t>
      </w:r>
      <w:r w:rsidR="00E935E4" w:rsidRPr="00E935E4">
        <w:rPr>
          <w:lang w:val="en-GB"/>
        </w:rPr>
        <w:t>《美洲土著人民权利宣言》规定</w:t>
      </w:r>
      <w:r w:rsidR="00E935E4" w:rsidRPr="00E935E4">
        <w:rPr>
          <w:rFonts w:hint="eastAsia"/>
          <w:lang w:val="en-GB"/>
        </w:rPr>
        <w:t>，</w:t>
      </w:r>
      <w:r>
        <w:rPr>
          <w:rFonts w:hint="eastAsia"/>
          <w:lang w:val="en-GB"/>
        </w:rPr>
        <w:t>“</w:t>
      </w:r>
      <w:r w:rsidR="00E935E4" w:rsidRPr="00E935E4">
        <w:rPr>
          <w:lang w:val="en-GB"/>
        </w:rPr>
        <w:t>国家应充分承认土著人民的法律人格，尊重土著组织形式</w:t>
      </w:r>
      <w:r>
        <w:rPr>
          <w:rFonts w:hint="eastAsia"/>
          <w:lang w:val="en-GB"/>
        </w:rPr>
        <w:t>”</w:t>
      </w:r>
      <w:r w:rsidR="00E935E4" w:rsidRPr="00E935E4">
        <w:rPr>
          <w:lang w:val="en-GB"/>
        </w:rPr>
        <w:t>(</w:t>
      </w:r>
      <w:r w:rsidR="00E935E4" w:rsidRPr="00E935E4">
        <w:rPr>
          <w:lang w:val="en-GB"/>
        </w:rPr>
        <w:t>第九条</w:t>
      </w:r>
      <w:r w:rsidR="00E935E4" w:rsidRPr="00E935E4">
        <w:rPr>
          <w:lang w:val="en-GB"/>
        </w:rPr>
        <w:t>)</w:t>
      </w:r>
      <w:r w:rsidR="00E935E4" w:rsidRPr="00E935E4">
        <w:rPr>
          <w:rFonts w:hint="eastAsia"/>
          <w:lang w:val="en-GB"/>
        </w:rPr>
        <w:t>，</w:t>
      </w:r>
      <w:r>
        <w:rPr>
          <w:rFonts w:hint="eastAsia"/>
          <w:lang w:val="en-GB"/>
        </w:rPr>
        <w:t>“</w:t>
      </w:r>
      <w:r w:rsidR="00E935E4" w:rsidRPr="00E935E4">
        <w:rPr>
          <w:lang w:val="en-GB"/>
        </w:rPr>
        <w:t>土著民族有权根据国际人权标准，促进、发展和保持他们的体制结构和他们与众不同的</w:t>
      </w:r>
      <w:r w:rsidR="00A615DE" w:rsidRPr="00A615DE">
        <w:rPr>
          <w:rFonts w:hint="eastAsia"/>
          <w:lang w:val="en-GB"/>
        </w:rPr>
        <w:t>……</w:t>
      </w:r>
      <w:r w:rsidR="00E935E4" w:rsidRPr="00E935E4">
        <w:rPr>
          <w:lang w:val="en-GB"/>
        </w:rPr>
        <w:t>司法制度或习俗</w:t>
      </w:r>
      <w:r>
        <w:rPr>
          <w:rFonts w:hint="eastAsia"/>
          <w:lang w:val="en-GB"/>
        </w:rPr>
        <w:t>”</w:t>
      </w:r>
      <w:r w:rsidR="00E935E4" w:rsidRPr="00E935E4">
        <w:rPr>
          <w:rFonts w:hint="eastAsia"/>
          <w:lang w:val="en-GB"/>
        </w:rPr>
        <w:t>以及</w:t>
      </w:r>
      <w:r>
        <w:rPr>
          <w:rFonts w:hint="eastAsia"/>
          <w:lang w:val="en-GB"/>
        </w:rPr>
        <w:t>“</w:t>
      </w:r>
      <w:r w:rsidR="00E935E4" w:rsidRPr="00E935E4">
        <w:rPr>
          <w:lang w:val="en-GB"/>
        </w:rPr>
        <w:t>土著法律和法律制度应得到国家、区域和国际法律制度的承认和尊重</w:t>
      </w:r>
      <w:r>
        <w:rPr>
          <w:rFonts w:hint="eastAsia"/>
          <w:lang w:val="en-GB"/>
        </w:rPr>
        <w:t>”</w:t>
      </w:r>
      <w:r w:rsidR="00E935E4" w:rsidRPr="00E935E4">
        <w:rPr>
          <w:lang w:val="en-GB"/>
        </w:rPr>
        <w:t>(</w:t>
      </w:r>
      <w:r w:rsidR="00E935E4" w:rsidRPr="00E935E4">
        <w:rPr>
          <w:lang w:val="en-GB"/>
        </w:rPr>
        <w:t>第二十二条</w:t>
      </w:r>
      <w:r w:rsidR="00E935E4" w:rsidRPr="00E935E4">
        <w:rPr>
          <w:lang w:val="en-GB"/>
        </w:rPr>
        <w:t>)</w:t>
      </w:r>
      <w:r w:rsidR="00E935E4" w:rsidRPr="00E935E4">
        <w:rPr>
          <w:lang w:val="en-GB"/>
        </w:rPr>
        <w:t>。委员会还注意到，《宣言》规定，各国应承认、尊重和保护各种土著家庭形式</w:t>
      </w:r>
      <w:r>
        <w:rPr>
          <w:rFonts w:hint="eastAsia"/>
          <w:lang w:val="en-GB"/>
        </w:rPr>
        <w:t>“</w:t>
      </w:r>
      <w:r w:rsidR="00E935E4" w:rsidRPr="00E935E4">
        <w:rPr>
          <w:lang w:val="en-GB"/>
        </w:rPr>
        <w:t>及其婚姻结合形式</w:t>
      </w:r>
      <w:r>
        <w:rPr>
          <w:rFonts w:hint="eastAsia"/>
          <w:lang w:val="en-GB"/>
        </w:rPr>
        <w:t>”</w:t>
      </w:r>
      <w:r w:rsidR="00E935E4" w:rsidRPr="00E935E4">
        <w:rPr>
          <w:lang w:val="en-GB"/>
        </w:rPr>
        <w:t>(</w:t>
      </w:r>
      <w:r w:rsidR="00E935E4" w:rsidRPr="00E935E4">
        <w:rPr>
          <w:lang w:val="en-GB"/>
        </w:rPr>
        <w:t>第十七条第</w:t>
      </w:r>
      <w:r>
        <w:rPr>
          <w:lang w:val="en-GB"/>
        </w:rPr>
        <w:t>1</w:t>
      </w:r>
      <w:r w:rsidR="00E935E4" w:rsidRPr="00E935E4">
        <w:rPr>
          <w:lang w:val="en-GB"/>
        </w:rPr>
        <w:t>款</w:t>
      </w:r>
      <w:r w:rsidR="00E935E4" w:rsidRPr="00E935E4">
        <w:rPr>
          <w:lang w:val="en-GB"/>
        </w:rPr>
        <w:t>)</w:t>
      </w:r>
      <w:r w:rsidR="00E935E4" w:rsidRPr="00E935E4">
        <w:rPr>
          <w:lang w:val="en-GB"/>
        </w:rPr>
        <w:t>。</w:t>
      </w:r>
    </w:p>
    <w:p w14:paraId="1495889B" w14:textId="6CB4E5BA" w:rsidR="00E935E4" w:rsidRPr="00E935E4" w:rsidRDefault="001A7F93" w:rsidP="00E935E4">
      <w:pPr>
        <w:pStyle w:val="SingleTxtGC"/>
        <w:rPr>
          <w:lang w:val="en-GB"/>
        </w:rPr>
      </w:pPr>
      <w:r>
        <w:rPr>
          <w:lang w:val="en-GB"/>
        </w:rPr>
        <w:t>4</w:t>
      </w:r>
      <w:r w:rsidR="00E935E4" w:rsidRPr="00E935E4">
        <w:rPr>
          <w:lang w:val="en-GB"/>
        </w:rPr>
        <w:t>.</w:t>
      </w:r>
      <w:r>
        <w:rPr>
          <w:lang w:val="en-GB"/>
        </w:rPr>
        <w:t>6</w:t>
      </w:r>
      <w:r w:rsidR="00E935E4" w:rsidRPr="00E935E4">
        <w:rPr>
          <w:lang w:val="en-GB"/>
        </w:rPr>
        <w:tab/>
      </w:r>
      <w:r w:rsidR="00E935E4" w:rsidRPr="00E935E4">
        <w:rPr>
          <w:lang w:val="en-GB"/>
        </w:rPr>
        <w:t>委员会认为，上述通过适用习惯法的传统土著</w:t>
      </w:r>
      <w:r w:rsidR="00E935E4" w:rsidRPr="00E935E4">
        <w:rPr>
          <w:rFonts w:hint="eastAsia"/>
          <w:lang w:val="en-GB"/>
        </w:rPr>
        <w:t>权威</w:t>
      </w:r>
      <w:r w:rsidR="00E935E4" w:rsidRPr="00E935E4">
        <w:rPr>
          <w:lang w:val="en-GB"/>
        </w:rPr>
        <w:t>承认自决、自治、土著管辖权和自</w:t>
      </w:r>
      <w:r w:rsidR="00E935E4" w:rsidRPr="00E935E4">
        <w:rPr>
          <w:rFonts w:hint="eastAsia"/>
          <w:lang w:val="en-GB"/>
        </w:rPr>
        <w:t>我管理</w:t>
      </w:r>
      <w:r w:rsidR="00E935E4" w:rsidRPr="00E935E4">
        <w:rPr>
          <w:lang w:val="en-GB"/>
        </w:rPr>
        <w:t>的规范</w:t>
      </w:r>
      <w:r w:rsidR="00E935E4" w:rsidRPr="00E935E4">
        <w:rPr>
          <w:rFonts w:hint="eastAsia"/>
          <w:lang w:val="en-GB"/>
        </w:rPr>
        <w:t>体现</w:t>
      </w:r>
      <w:r w:rsidR="00E935E4" w:rsidRPr="00E935E4">
        <w:rPr>
          <w:lang w:val="en-GB"/>
        </w:rPr>
        <w:t>了法律多元化。在这方面，委员会注意到《宪法》第</w:t>
      </w:r>
      <w:r>
        <w:rPr>
          <w:lang w:val="en-GB"/>
        </w:rPr>
        <w:t>1</w:t>
      </w:r>
      <w:r w:rsidR="00E935E4" w:rsidRPr="00E935E4">
        <w:rPr>
          <w:lang w:val="en-GB"/>
        </w:rPr>
        <w:t>条承认厄瓜多尔是一个多文化和多民族的国家。这意味着这样一种理解，即建立在文化、政治或历史基础上的不同治理和社会监管制度</w:t>
      </w:r>
      <w:r w:rsidR="00E935E4" w:rsidRPr="00E935E4">
        <w:rPr>
          <w:rFonts w:hint="eastAsia"/>
          <w:lang w:val="en-GB"/>
        </w:rPr>
        <w:t>可</w:t>
      </w:r>
      <w:r w:rsidR="00E935E4" w:rsidRPr="00E935E4">
        <w:rPr>
          <w:lang w:val="en-GB"/>
        </w:rPr>
        <w:t>通过诸如普通管辖权和土著管辖权等各种权力机构并存。此外，委员会认为，土著人民自决的主要目的是承认一国领土内的文化多样性，并确保这种多样性得到保护和保存。除了作为一种非物质遗产形式之外，自决还与</w:t>
      </w:r>
      <w:r w:rsidR="00E935E4" w:rsidRPr="00E935E4">
        <w:rPr>
          <w:rFonts w:hint="eastAsia"/>
          <w:lang w:val="en-GB"/>
        </w:rPr>
        <w:t>切实</w:t>
      </w:r>
      <w:r w:rsidR="00E935E4" w:rsidRPr="00E935E4">
        <w:rPr>
          <w:lang w:val="en-GB"/>
        </w:rPr>
        <w:t>实现土著人民的权利，特别是他们维护和发展自己的政治、司法、文化、社会和经济机构的权利</w:t>
      </w:r>
      <w:r w:rsidR="00E935E4" w:rsidRPr="00E935E4">
        <w:rPr>
          <w:rFonts w:hint="eastAsia"/>
          <w:lang w:val="en-GB"/>
        </w:rPr>
        <w:t>相关联</w:t>
      </w:r>
      <w:r w:rsidR="00E935E4" w:rsidRPr="00E935E4">
        <w:rPr>
          <w:lang w:val="en-GB"/>
        </w:rPr>
        <w:t>。</w:t>
      </w:r>
    </w:p>
    <w:p w14:paraId="47A64C91" w14:textId="77777777" w:rsidR="00E935E4" w:rsidRPr="00E935E4" w:rsidRDefault="00E935E4" w:rsidP="004D206A">
      <w:pPr>
        <w:pStyle w:val="H56GC"/>
        <w:rPr>
          <w:i/>
          <w:lang w:val="en-GB"/>
        </w:rPr>
      </w:pPr>
      <w:r w:rsidRPr="00E935E4">
        <w:rPr>
          <w:lang w:val="en-GB"/>
        </w:rPr>
        <w:tab/>
      </w:r>
      <w:r w:rsidRPr="00E935E4">
        <w:rPr>
          <w:lang w:val="en-GB"/>
        </w:rPr>
        <w:tab/>
      </w:r>
      <w:r w:rsidRPr="00E935E4">
        <w:rPr>
          <w:rFonts w:hint="eastAsia"/>
          <w:lang w:val="en-GB"/>
        </w:rPr>
        <w:t>参照土著习惯法的《公约》义务</w:t>
      </w:r>
    </w:p>
    <w:p w14:paraId="51D44199" w14:textId="15CDDF56" w:rsidR="00E935E4" w:rsidRPr="00E935E4" w:rsidRDefault="001A7F93" w:rsidP="00E935E4">
      <w:pPr>
        <w:pStyle w:val="SingleTxtGC"/>
        <w:rPr>
          <w:lang w:val="en-GB"/>
        </w:rPr>
      </w:pPr>
      <w:r>
        <w:rPr>
          <w:lang w:val="en-GB"/>
        </w:rPr>
        <w:t>4</w:t>
      </w:r>
      <w:r w:rsidR="00E935E4" w:rsidRPr="00E935E4">
        <w:rPr>
          <w:lang w:val="en-GB"/>
        </w:rPr>
        <w:t>.</w:t>
      </w:r>
      <w:r>
        <w:rPr>
          <w:lang w:val="en-GB"/>
        </w:rPr>
        <w:t>7</w:t>
      </w:r>
      <w:r w:rsidR="00E935E4" w:rsidRPr="00E935E4">
        <w:rPr>
          <w:lang w:val="en-GB"/>
        </w:rPr>
        <w:tab/>
      </w:r>
      <w:r w:rsidR="00E935E4" w:rsidRPr="00E935E4">
        <w:rPr>
          <w:lang w:val="en-GB"/>
        </w:rPr>
        <w:t>委员会回顾</w:t>
      </w:r>
      <w:r>
        <w:rPr>
          <w:lang w:val="en-GB"/>
        </w:rPr>
        <w:t>，</w:t>
      </w:r>
      <w:r w:rsidR="00E935E4" w:rsidRPr="00E935E4">
        <w:rPr>
          <w:lang w:val="en-GB"/>
        </w:rPr>
        <w:t>《公约》</w:t>
      </w:r>
      <w:r w:rsidR="00E935E4" w:rsidRPr="00E935E4">
        <w:rPr>
          <w:rFonts w:hint="eastAsia"/>
          <w:lang w:val="en-GB"/>
        </w:rPr>
        <w:t>载明</w:t>
      </w:r>
      <w:r w:rsidR="00E935E4" w:rsidRPr="00E935E4">
        <w:rPr>
          <w:lang w:val="en-GB"/>
        </w:rPr>
        <w:t>的禁止种族歧视</w:t>
      </w:r>
      <w:r w:rsidR="00E935E4" w:rsidRPr="00E935E4">
        <w:rPr>
          <w:rFonts w:hint="eastAsia"/>
          <w:lang w:val="en-GB"/>
        </w:rPr>
        <w:t>，</w:t>
      </w:r>
      <w:r w:rsidR="00E935E4" w:rsidRPr="00E935E4">
        <w:rPr>
          <w:lang w:val="en-GB"/>
        </w:rPr>
        <w:t>要求缔约国保证其管辖下的每个人享有法律上和事实上的平等权利。根据第二条第一款</w:t>
      </w:r>
      <w:r>
        <w:rPr>
          <w:rFonts w:hint="eastAsia"/>
          <w:lang w:val="en-GB"/>
        </w:rPr>
        <w:t>(</w:t>
      </w:r>
      <w:r w:rsidR="00E935E4" w:rsidRPr="00E935E4">
        <w:rPr>
          <w:lang w:val="en-GB"/>
        </w:rPr>
        <w:t>寅</w:t>
      </w:r>
      <w:r>
        <w:rPr>
          <w:rFonts w:hint="eastAsia"/>
          <w:lang w:val="en-GB"/>
        </w:rPr>
        <w:t>)</w:t>
      </w:r>
      <w:r w:rsidR="00E935E4" w:rsidRPr="00E935E4">
        <w:rPr>
          <w:lang w:val="en-GB"/>
        </w:rPr>
        <w:t>项，缔约国应采取有效措施对政府及全国性与地方性的政策加以检查，并对任何法律规章足以造成或持续不论存在于何地的种族歧视者，予以修正、废止或宣告无效</w:t>
      </w:r>
      <w:r w:rsidR="00E935E4" w:rsidRPr="00E935E4">
        <w:rPr>
          <w:rFonts w:hint="eastAsia"/>
          <w:lang w:val="en-GB"/>
        </w:rPr>
        <w:t>。</w:t>
      </w:r>
      <w:r w:rsidR="00E935E4" w:rsidRPr="00E935E4">
        <w:rPr>
          <w:lang w:val="en-GB"/>
        </w:rPr>
        <w:t>因此，委员</w:t>
      </w:r>
      <w:r w:rsidR="00E935E4" w:rsidRPr="00E935E4">
        <w:rPr>
          <w:lang w:val="en-GB"/>
        </w:rPr>
        <w:lastRenderedPageBreak/>
        <w:t>会已经确定，各国必须采取积极措施，消除</w:t>
      </w:r>
      <w:r w:rsidR="00E935E4" w:rsidRPr="00E935E4">
        <w:rPr>
          <w:rFonts w:hint="eastAsia"/>
          <w:lang w:val="en-GB"/>
        </w:rPr>
        <w:t>仍然存在的</w:t>
      </w:r>
      <w:r w:rsidR="00E935E4" w:rsidRPr="00E935E4">
        <w:rPr>
          <w:lang w:val="en-GB"/>
        </w:rPr>
        <w:t>障碍或采取具体的立法和行政措施来履行《公约》规定的义务，从而实现土著人民的人权。</w:t>
      </w:r>
      <w:r w:rsidR="00E935E4" w:rsidRPr="00E935E4">
        <w:rPr>
          <w:vertAlign w:val="superscript"/>
          <w:lang w:val="en-GB"/>
        </w:rPr>
        <w:footnoteReference w:id="14"/>
      </w:r>
      <w:r w:rsidR="00CC6B0A">
        <w:rPr>
          <w:rFonts w:hint="eastAsia"/>
          <w:lang w:val="en-GB"/>
        </w:rPr>
        <w:t xml:space="preserve"> </w:t>
      </w:r>
      <w:r w:rsidR="00E935E4" w:rsidRPr="00E935E4">
        <w:rPr>
          <w:lang w:val="en-GB"/>
        </w:rPr>
        <w:t>例如，它指出，根据古老的习惯和土著习惯法，承认土著人民对其传统领</w:t>
      </w:r>
      <w:r w:rsidR="00E935E4" w:rsidRPr="00E935E4">
        <w:rPr>
          <w:rFonts w:hint="eastAsia"/>
          <w:lang w:val="en-GB"/>
        </w:rPr>
        <w:t>地</w:t>
      </w:r>
      <w:r w:rsidR="00E935E4" w:rsidRPr="00E935E4">
        <w:rPr>
          <w:lang w:val="en-GB"/>
        </w:rPr>
        <w:t>的权利</w:t>
      </w:r>
      <w:r w:rsidR="00E935E4" w:rsidRPr="00E935E4">
        <w:rPr>
          <w:rFonts w:hint="eastAsia"/>
          <w:lang w:val="en-GB"/>
        </w:rPr>
        <w:t>，</w:t>
      </w:r>
      <w:r w:rsidR="00E935E4" w:rsidRPr="00E935E4">
        <w:rPr>
          <w:lang w:val="en-GB"/>
        </w:rPr>
        <w:t>意味着有义务在实践中尊重和保护这些权利，包括</w:t>
      </w:r>
      <w:r w:rsidR="00E935E4" w:rsidRPr="00E935E4">
        <w:rPr>
          <w:rFonts w:hint="eastAsia"/>
          <w:lang w:val="en-GB"/>
        </w:rPr>
        <w:t>为此而</w:t>
      </w:r>
      <w:r w:rsidR="00E935E4" w:rsidRPr="00E935E4">
        <w:rPr>
          <w:lang w:val="en-GB"/>
        </w:rPr>
        <w:t>采取特别措施。</w:t>
      </w:r>
      <w:r w:rsidR="00E935E4" w:rsidRPr="00E935E4">
        <w:rPr>
          <w:vertAlign w:val="superscript"/>
          <w:lang w:val="en-GB"/>
        </w:rPr>
        <w:footnoteReference w:id="15"/>
      </w:r>
      <w:r w:rsidR="00CC6B0A">
        <w:rPr>
          <w:rFonts w:hint="eastAsia"/>
          <w:lang w:val="en-GB"/>
        </w:rPr>
        <w:t xml:space="preserve"> </w:t>
      </w:r>
      <w:r w:rsidR="00E935E4" w:rsidRPr="00E935E4">
        <w:rPr>
          <w:lang w:val="en-GB"/>
        </w:rPr>
        <w:t>这是因为，如委员会先前所述，忽视土著人民</w:t>
      </w:r>
      <w:r w:rsidR="00E935E4" w:rsidRPr="00E935E4">
        <w:rPr>
          <w:rFonts w:hint="eastAsia"/>
          <w:lang w:val="en-GB"/>
        </w:rPr>
        <w:t>基于土著习惯法</w:t>
      </w:r>
      <w:r w:rsidR="00E935E4" w:rsidRPr="00E935E4">
        <w:rPr>
          <w:lang w:val="en-GB"/>
        </w:rPr>
        <w:t>对其传统领</w:t>
      </w:r>
      <w:r w:rsidR="00E935E4" w:rsidRPr="00E935E4">
        <w:rPr>
          <w:rFonts w:hint="eastAsia"/>
          <w:lang w:val="en-GB"/>
        </w:rPr>
        <w:t>地</w:t>
      </w:r>
      <w:r w:rsidR="00E935E4" w:rsidRPr="00E935E4">
        <w:rPr>
          <w:lang w:val="en-GB"/>
        </w:rPr>
        <w:t>的固有权利</w:t>
      </w:r>
      <w:r w:rsidR="00E935E4" w:rsidRPr="00E935E4">
        <w:rPr>
          <w:rFonts w:hint="eastAsia"/>
          <w:lang w:val="en-GB"/>
        </w:rPr>
        <w:t>，即</w:t>
      </w:r>
      <w:r w:rsidR="00E935E4" w:rsidRPr="00E935E4">
        <w:rPr>
          <w:lang w:val="en-GB"/>
        </w:rPr>
        <w:t>构成</w:t>
      </w:r>
      <w:r w:rsidR="00E935E4" w:rsidRPr="00E935E4">
        <w:rPr>
          <w:rFonts w:hint="eastAsia"/>
          <w:lang w:val="en-GB"/>
        </w:rPr>
        <w:t>了</w:t>
      </w:r>
      <w:r w:rsidR="00E935E4" w:rsidRPr="00E935E4">
        <w:rPr>
          <w:lang w:val="en-GB"/>
        </w:rPr>
        <w:t>一种歧视形式，因为它导致取消或损害</w:t>
      </w:r>
      <w:r w:rsidR="00E935E4" w:rsidRPr="00E935E4">
        <w:rPr>
          <w:rFonts w:hint="eastAsia"/>
          <w:lang w:val="en-GB"/>
        </w:rPr>
        <w:t>了对</w:t>
      </w:r>
      <w:r w:rsidR="00E935E4" w:rsidRPr="00E935E4">
        <w:rPr>
          <w:lang w:val="en-GB"/>
        </w:rPr>
        <w:t>土著人民与其身份相关的财产权在平等基础上</w:t>
      </w:r>
      <w:r w:rsidR="00E935E4" w:rsidRPr="00E935E4">
        <w:rPr>
          <w:rFonts w:hint="eastAsia"/>
          <w:lang w:val="en-GB"/>
        </w:rPr>
        <w:t>的</w:t>
      </w:r>
      <w:r w:rsidR="00E935E4" w:rsidRPr="00E935E4">
        <w:rPr>
          <w:lang w:val="en-GB"/>
        </w:rPr>
        <w:t>承认、享有或行使</w:t>
      </w:r>
      <w:r w:rsidR="00E935E4" w:rsidRPr="00E935E4">
        <w:rPr>
          <w:rFonts w:hint="eastAsia"/>
          <w:lang w:val="en-GB"/>
        </w:rPr>
        <w:t>。</w:t>
      </w:r>
      <w:r w:rsidR="00E935E4" w:rsidRPr="00E935E4">
        <w:rPr>
          <w:vertAlign w:val="superscript"/>
          <w:lang w:val="en-GB"/>
        </w:rPr>
        <w:footnoteReference w:id="16"/>
      </w:r>
    </w:p>
    <w:p w14:paraId="56E56C23" w14:textId="77777777" w:rsidR="00E935E4" w:rsidRPr="00E935E4" w:rsidRDefault="00E935E4" w:rsidP="004D206A">
      <w:pPr>
        <w:pStyle w:val="H56GC"/>
        <w:rPr>
          <w:lang w:val="en-GB"/>
        </w:rPr>
      </w:pPr>
      <w:r w:rsidRPr="00E935E4">
        <w:rPr>
          <w:lang w:val="en-GB"/>
        </w:rPr>
        <w:tab/>
      </w:r>
      <w:r w:rsidRPr="00E935E4">
        <w:rPr>
          <w:lang w:val="en-GB"/>
        </w:rPr>
        <w:tab/>
      </w:r>
      <w:r w:rsidRPr="00E935E4">
        <w:rPr>
          <w:rFonts w:hint="eastAsia"/>
          <w:lang w:val="en-GB"/>
        </w:rPr>
        <w:t>享有婚姻权利方面的不歧视</w:t>
      </w:r>
    </w:p>
    <w:p w14:paraId="3A726796" w14:textId="0D05E222" w:rsidR="00E935E4" w:rsidRPr="00E935E4" w:rsidRDefault="001A7F93" w:rsidP="00E935E4">
      <w:pPr>
        <w:pStyle w:val="SingleTxtGC"/>
        <w:rPr>
          <w:lang w:val="en-GB"/>
        </w:rPr>
      </w:pPr>
      <w:r w:rsidRPr="003405CC">
        <w:rPr>
          <w:lang w:val="en-GB"/>
        </w:rPr>
        <w:t>4</w:t>
      </w:r>
      <w:r w:rsidR="00E935E4" w:rsidRPr="00E935E4">
        <w:rPr>
          <w:lang w:val="en-GB"/>
        </w:rPr>
        <w:t>.</w:t>
      </w:r>
      <w:r w:rsidRPr="003405CC">
        <w:rPr>
          <w:lang w:val="en-GB"/>
        </w:rPr>
        <w:t>8</w:t>
      </w:r>
      <w:r w:rsidR="00E935E4" w:rsidRPr="00E935E4">
        <w:rPr>
          <w:lang w:val="en-GB"/>
        </w:rPr>
        <w:tab/>
      </w:r>
      <w:r w:rsidR="00E935E4" w:rsidRPr="00E935E4">
        <w:rPr>
          <w:lang w:val="en-GB"/>
        </w:rPr>
        <w:t>在本案中，委员会注意到，</w:t>
      </w:r>
      <w:proofErr w:type="spellStart"/>
      <w:r w:rsidRPr="003405CC">
        <w:rPr>
          <w:lang w:val="en-GB"/>
        </w:rPr>
        <w:t>Escaleras</w:t>
      </w:r>
      <w:proofErr w:type="spellEnd"/>
      <w:r w:rsidR="00E935E4" w:rsidRPr="00E935E4">
        <w:rPr>
          <w:lang w:val="en-GB"/>
        </w:rPr>
        <w:t>祖</w:t>
      </w:r>
      <w:r w:rsidR="00E935E4" w:rsidRPr="00E935E4">
        <w:rPr>
          <w:rFonts w:hint="eastAsia"/>
          <w:lang w:val="en-GB"/>
        </w:rPr>
        <w:t>传</w:t>
      </w:r>
      <w:r w:rsidR="00E935E4" w:rsidRPr="00E935E4">
        <w:rPr>
          <w:lang w:val="en-GB"/>
        </w:rPr>
        <w:t>社区的</w:t>
      </w:r>
      <w:r w:rsidR="00E935E4" w:rsidRPr="00E935E4">
        <w:rPr>
          <w:rFonts w:hint="eastAsia"/>
          <w:lang w:val="en-GB"/>
        </w:rPr>
        <w:t>传统</w:t>
      </w:r>
      <w:r w:rsidR="00E935E4" w:rsidRPr="00E935E4">
        <w:rPr>
          <w:lang w:val="en-GB"/>
        </w:rPr>
        <w:t>婚姻登记</w:t>
      </w:r>
      <w:r w:rsidR="00E935E4" w:rsidRPr="00E935E4">
        <w:rPr>
          <w:rFonts w:hint="eastAsia"/>
          <w:lang w:val="en-GB"/>
        </w:rPr>
        <w:t>簿</w:t>
      </w:r>
      <w:r w:rsidR="00E935E4" w:rsidRPr="00E935E4">
        <w:rPr>
          <w:lang w:val="en-GB"/>
        </w:rPr>
        <w:t>中的记录表明</w:t>
      </w:r>
      <w:r w:rsidR="00E935E4" w:rsidRPr="00E935E4">
        <w:rPr>
          <w:rFonts w:hint="eastAsia"/>
          <w:lang w:val="en-GB"/>
        </w:rPr>
        <w:t>：</w:t>
      </w:r>
    </w:p>
    <w:p w14:paraId="51FCBC69" w14:textId="438E4DC5" w:rsidR="00E935E4" w:rsidRPr="00E935E4" w:rsidRDefault="00E935E4" w:rsidP="004D206A">
      <w:pPr>
        <w:pStyle w:val="SingleTxtGC"/>
        <w:ind w:left="1565" w:firstLine="431"/>
        <w:rPr>
          <w:lang w:val="en-GB"/>
        </w:rPr>
      </w:pPr>
      <w:r w:rsidRPr="00E935E4">
        <w:rPr>
          <w:lang w:val="en-GB"/>
        </w:rPr>
        <w:t>在该社区的土著</w:t>
      </w:r>
      <w:r w:rsidRPr="00E935E4">
        <w:rPr>
          <w:rFonts w:hint="eastAsia"/>
          <w:lang w:val="en-GB"/>
        </w:rPr>
        <w:t>权威</w:t>
      </w:r>
      <w:r w:rsidRPr="00E935E4">
        <w:rPr>
          <w:lang w:val="en-GB"/>
        </w:rPr>
        <w:t>面前，兄弟</w:t>
      </w:r>
      <w:r w:rsidR="001A7F93">
        <w:rPr>
          <w:lang w:val="en-GB"/>
        </w:rPr>
        <w:t>Carlos</w:t>
      </w:r>
      <w:r w:rsidRPr="00E935E4">
        <w:rPr>
          <w:lang w:val="en-GB"/>
        </w:rPr>
        <w:t xml:space="preserve"> </w:t>
      </w:r>
      <w:r w:rsidR="001A7F93">
        <w:rPr>
          <w:lang w:val="en-GB"/>
        </w:rPr>
        <w:t>P</w:t>
      </w:r>
      <w:r w:rsidRPr="00E935E4">
        <w:rPr>
          <w:lang w:val="en-GB"/>
        </w:rPr>
        <w:t>é</w:t>
      </w:r>
      <w:r w:rsidR="001A7F93">
        <w:rPr>
          <w:lang w:val="en-GB"/>
        </w:rPr>
        <w:t>rez</w:t>
      </w:r>
      <w:r w:rsidRPr="00E935E4">
        <w:rPr>
          <w:lang w:val="en-GB"/>
        </w:rPr>
        <w:t xml:space="preserve"> </w:t>
      </w:r>
      <w:proofErr w:type="spellStart"/>
      <w:r w:rsidR="001A7F93">
        <w:rPr>
          <w:lang w:val="en-GB"/>
        </w:rPr>
        <w:t>Guartambel</w:t>
      </w:r>
      <w:proofErr w:type="spellEnd"/>
      <w:r w:rsidRPr="00E935E4">
        <w:rPr>
          <w:lang w:val="en-GB"/>
        </w:rPr>
        <w:t>和姐妹</w:t>
      </w:r>
      <w:r w:rsidR="001A7F93">
        <w:rPr>
          <w:lang w:val="en-GB"/>
        </w:rPr>
        <w:t>Manuela</w:t>
      </w:r>
      <w:r w:rsidRPr="00E935E4">
        <w:rPr>
          <w:lang w:val="en-GB"/>
        </w:rPr>
        <w:t xml:space="preserve"> </w:t>
      </w:r>
      <w:proofErr w:type="spellStart"/>
      <w:r w:rsidR="001A7F93">
        <w:rPr>
          <w:lang w:val="en-GB"/>
        </w:rPr>
        <w:t>Lavinas</w:t>
      </w:r>
      <w:proofErr w:type="spellEnd"/>
      <w:r w:rsidRPr="00E935E4">
        <w:rPr>
          <w:lang w:val="en-GB"/>
        </w:rPr>
        <w:t xml:space="preserve"> </w:t>
      </w:r>
      <w:proofErr w:type="spellStart"/>
      <w:r w:rsidR="001A7F93">
        <w:rPr>
          <w:lang w:val="en-GB"/>
        </w:rPr>
        <w:t>Picq</w:t>
      </w:r>
      <w:proofErr w:type="spellEnd"/>
      <w:r w:rsidRPr="00E935E4">
        <w:rPr>
          <w:lang w:val="en-GB"/>
        </w:rPr>
        <w:t>在证人</w:t>
      </w:r>
      <w:proofErr w:type="spellStart"/>
      <w:r w:rsidR="001A7F93">
        <w:rPr>
          <w:lang w:val="en-GB"/>
        </w:rPr>
        <w:t>Mirian</w:t>
      </w:r>
      <w:proofErr w:type="spellEnd"/>
      <w:r w:rsidRPr="00E935E4">
        <w:rPr>
          <w:lang w:val="en-GB"/>
        </w:rPr>
        <w:t xml:space="preserve"> </w:t>
      </w:r>
      <w:proofErr w:type="spellStart"/>
      <w:r w:rsidR="001A7F93">
        <w:rPr>
          <w:lang w:val="en-GB"/>
        </w:rPr>
        <w:t>Chuchuca</w:t>
      </w:r>
      <w:proofErr w:type="spellEnd"/>
      <w:r w:rsidRPr="00E935E4">
        <w:rPr>
          <w:lang w:val="en-GB"/>
        </w:rPr>
        <w:t xml:space="preserve"> </w:t>
      </w:r>
      <w:proofErr w:type="spellStart"/>
      <w:r w:rsidR="001A7F93">
        <w:rPr>
          <w:lang w:val="en-GB"/>
        </w:rPr>
        <w:t>Pugo</w:t>
      </w:r>
      <w:proofErr w:type="spellEnd"/>
      <w:r w:rsidRPr="00E935E4">
        <w:rPr>
          <w:lang w:val="en-GB"/>
        </w:rPr>
        <w:t>和</w:t>
      </w:r>
      <w:r w:rsidR="001A7F93">
        <w:rPr>
          <w:lang w:val="en-GB"/>
        </w:rPr>
        <w:t>Ruth</w:t>
      </w:r>
      <w:r w:rsidRPr="00E935E4">
        <w:rPr>
          <w:lang w:val="en-GB"/>
        </w:rPr>
        <w:t xml:space="preserve"> </w:t>
      </w:r>
      <w:r w:rsidR="001A7F93">
        <w:rPr>
          <w:lang w:val="en-GB"/>
        </w:rPr>
        <w:t>Noemi</w:t>
      </w:r>
      <w:r w:rsidRPr="00E935E4">
        <w:rPr>
          <w:lang w:val="en-GB"/>
        </w:rPr>
        <w:t xml:space="preserve"> </w:t>
      </w:r>
      <w:proofErr w:type="spellStart"/>
      <w:r w:rsidR="001A7F93">
        <w:rPr>
          <w:lang w:val="en-GB"/>
        </w:rPr>
        <w:t>Pugo</w:t>
      </w:r>
      <w:proofErr w:type="spellEnd"/>
      <w:r w:rsidRPr="00E935E4">
        <w:rPr>
          <w:lang w:val="en-GB"/>
        </w:rPr>
        <w:t xml:space="preserve"> </w:t>
      </w:r>
      <w:r w:rsidR="001A7F93">
        <w:rPr>
          <w:lang w:val="en-GB"/>
        </w:rPr>
        <w:t>P</w:t>
      </w:r>
      <w:r w:rsidRPr="00E935E4">
        <w:rPr>
          <w:lang w:val="en-GB"/>
        </w:rPr>
        <w:t>é</w:t>
      </w:r>
      <w:r w:rsidR="001A7F93">
        <w:rPr>
          <w:lang w:val="en-GB"/>
        </w:rPr>
        <w:t>rez</w:t>
      </w:r>
      <w:r w:rsidRPr="00E935E4">
        <w:rPr>
          <w:lang w:val="en-GB"/>
        </w:rPr>
        <w:t>的陪同下，自由、自觉和自愿地在该社区的家庭证书登记</w:t>
      </w:r>
      <w:r w:rsidRPr="00E935E4">
        <w:rPr>
          <w:rFonts w:hint="eastAsia"/>
          <w:lang w:val="en-GB"/>
        </w:rPr>
        <w:t>簿</w:t>
      </w:r>
      <w:r w:rsidRPr="00E935E4">
        <w:rPr>
          <w:lang w:val="en-GB"/>
        </w:rPr>
        <w:t>上登记以下</w:t>
      </w:r>
      <w:r w:rsidRPr="00E935E4">
        <w:rPr>
          <w:rFonts w:hint="eastAsia"/>
          <w:lang w:val="en-GB"/>
        </w:rPr>
        <w:t>传统</w:t>
      </w:r>
      <w:r w:rsidRPr="00E935E4">
        <w:rPr>
          <w:lang w:val="en-GB"/>
        </w:rPr>
        <w:t>婚姻证书</w:t>
      </w:r>
      <w:r w:rsidRPr="00E935E4">
        <w:rPr>
          <w:rFonts w:hint="eastAsia"/>
          <w:lang w:val="en-GB"/>
        </w:rPr>
        <w:t>：</w:t>
      </w:r>
      <w:r w:rsidRPr="00E935E4">
        <w:rPr>
          <w:lang w:val="en-GB"/>
        </w:rPr>
        <w:t>新郎身份</w:t>
      </w:r>
      <w:r w:rsidRPr="00E935E4">
        <w:rPr>
          <w:rFonts w:hint="eastAsia"/>
          <w:lang w:val="en-GB"/>
        </w:rPr>
        <w:t>：</w:t>
      </w:r>
      <w:r w:rsidR="001A7F93">
        <w:rPr>
          <w:lang w:val="en-GB"/>
        </w:rPr>
        <w:t>Carlos</w:t>
      </w:r>
      <w:r w:rsidRPr="00E935E4">
        <w:rPr>
          <w:lang w:val="en-GB"/>
        </w:rPr>
        <w:t xml:space="preserve"> </w:t>
      </w:r>
      <w:r w:rsidR="001A7F93">
        <w:rPr>
          <w:lang w:val="en-GB"/>
        </w:rPr>
        <w:t>P</w:t>
      </w:r>
      <w:r w:rsidRPr="00E935E4">
        <w:rPr>
          <w:lang w:val="en-GB"/>
        </w:rPr>
        <w:t>é</w:t>
      </w:r>
      <w:r w:rsidR="001A7F93">
        <w:rPr>
          <w:lang w:val="en-GB"/>
        </w:rPr>
        <w:t>rez</w:t>
      </w:r>
      <w:r w:rsidRPr="00E935E4">
        <w:rPr>
          <w:lang w:val="en-GB"/>
        </w:rPr>
        <w:t xml:space="preserve"> </w:t>
      </w:r>
      <w:proofErr w:type="spellStart"/>
      <w:r w:rsidR="001A7F93">
        <w:rPr>
          <w:lang w:val="en-GB"/>
        </w:rPr>
        <w:t>Guartambel</w:t>
      </w:r>
      <w:proofErr w:type="spellEnd"/>
      <w:r w:rsidRPr="00E935E4">
        <w:rPr>
          <w:lang w:val="en-GB"/>
        </w:rPr>
        <w:t>(</w:t>
      </w:r>
      <w:r w:rsidRPr="00E935E4">
        <w:rPr>
          <w:lang w:val="en-GB"/>
        </w:rPr>
        <w:t>身份证号码</w:t>
      </w:r>
      <w:r w:rsidRPr="00E935E4">
        <w:rPr>
          <w:lang w:val="en-GB"/>
        </w:rPr>
        <w:t>0</w:t>
      </w:r>
      <w:r w:rsidR="001A7F93">
        <w:rPr>
          <w:lang w:val="en-GB"/>
        </w:rPr>
        <w:t>1</w:t>
      </w:r>
      <w:r w:rsidRPr="00E935E4">
        <w:rPr>
          <w:lang w:val="en-GB"/>
        </w:rPr>
        <w:t>0</w:t>
      </w:r>
      <w:r w:rsidR="001A7F93">
        <w:rPr>
          <w:lang w:val="en-GB"/>
        </w:rPr>
        <w:t>2475449</w:t>
      </w:r>
      <w:r w:rsidRPr="00E935E4">
        <w:rPr>
          <w:lang w:val="en-GB"/>
        </w:rPr>
        <w:t>)</w:t>
      </w:r>
      <w:r w:rsidRPr="00E935E4">
        <w:rPr>
          <w:lang w:val="en-GB"/>
        </w:rPr>
        <w:t>。出生地点和日期</w:t>
      </w:r>
      <w:r w:rsidRPr="00E935E4">
        <w:rPr>
          <w:rFonts w:hint="eastAsia"/>
          <w:lang w:val="en-GB"/>
        </w:rPr>
        <w:t>：</w:t>
      </w:r>
      <w:r w:rsidR="001A7F93">
        <w:rPr>
          <w:lang w:val="en-GB"/>
        </w:rPr>
        <w:t>1969</w:t>
      </w:r>
      <w:r w:rsidRPr="00E935E4">
        <w:rPr>
          <w:lang w:val="en-GB"/>
        </w:rPr>
        <w:t>年</w:t>
      </w:r>
      <w:r w:rsidR="001A7F93">
        <w:rPr>
          <w:lang w:val="en-GB"/>
        </w:rPr>
        <w:t>2</w:t>
      </w:r>
      <w:r w:rsidRPr="00E935E4">
        <w:rPr>
          <w:lang w:val="en-GB"/>
        </w:rPr>
        <w:t>月</w:t>
      </w:r>
      <w:r w:rsidR="001A7F93">
        <w:rPr>
          <w:lang w:val="en-GB"/>
        </w:rPr>
        <w:t>26</w:t>
      </w:r>
      <w:r w:rsidRPr="00E935E4">
        <w:rPr>
          <w:lang w:val="en-GB"/>
        </w:rPr>
        <w:t>日，</w:t>
      </w:r>
      <w:proofErr w:type="spellStart"/>
      <w:r w:rsidR="001A7F93">
        <w:rPr>
          <w:lang w:val="en-GB"/>
        </w:rPr>
        <w:t>Tarqki</w:t>
      </w:r>
      <w:proofErr w:type="spellEnd"/>
      <w:r w:rsidRPr="00E935E4">
        <w:rPr>
          <w:lang w:val="en-GB"/>
        </w:rPr>
        <w:t>教区</w:t>
      </w:r>
      <w:proofErr w:type="spellStart"/>
      <w:r w:rsidR="001A7F93">
        <w:rPr>
          <w:lang w:val="en-GB"/>
        </w:rPr>
        <w:t>Kachipucara</w:t>
      </w:r>
      <w:proofErr w:type="spellEnd"/>
      <w:r w:rsidRPr="00E935E4">
        <w:rPr>
          <w:lang w:val="en-GB"/>
        </w:rPr>
        <w:t>/</w:t>
      </w:r>
      <w:proofErr w:type="spellStart"/>
      <w:r w:rsidR="001A7F93">
        <w:rPr>
          <w:lang w:val="en-GB"/>
        </w:rPr>
        <w:t>Escaleras</w:t>
      </w:r>
      <w:proofErr w:type="spellEnd"/>
      <w:r w:rsidRPr="00E935E4">
        <w:rPr>
          <w:lang w:val="en-GB"/>
        </w:rPr>
        <w:t>。婚姻状况</w:t>
      </w:r>
      <w:r w:rsidRPr="00E935E4">
        <w:rPr>
          <w:rFonts w:hint="eastAsia"/>
          <w:lang w:val="en-GB"/>
        </w:rPr>
        <w:t>：</w:t>
      </w:r>
      <w:r w:rsidRPr="00E935E4">
        <w:rPr>
          <w:lang w:val="en-GB"/>
        </w:rPr>
        <w:t>鳏夫，</w:t>
      </w:r>
      <w:r w:rsidRPr="00E935E4">
        <w:rPr>
          <w:rFonts w:hint="eastAsia"/>
          <w:lang w:val="en-GB"/>
        </w:rPr>
        <w:t>他</w:t>
      </w:r>
      <w:r w:rsidRPr="00E935E4">
        <w:rPr>
          <w:lang w:val="en-GB"/>
        </w:rPr>
        <w:t>妻子</w:t>
      </w:r>
      <w:r w:rsidR="001A7F93">
        <w:rPr>
          <w:lang w:val="en-GB"/>
        </w:rPr>
        <w:t>Mar</w:t>
      </w:r>
      <w:r w:rsidRPr="00E935E4">
        <w:rPr>
          <w:lang w:val="en-GB"/>
        </w:rPr>
        <w:t>í</w:t>
      </w:r>
      <w:r w:rsidR="001A7F93">
        <w:rPr>
          <w:lang w:val="en-GB"/>
        </w:rPr>
        <w:t>a</w:t>
      </w:r>
      <w:r w:rsidRPr="00E935E4">
        <w:rPr>
          <w:lang w:val="en-GB"/>
        </w:rPr>
        <w:t xml:space="preserve"> </w:t>
      </w:r>
      <w:r w:rsidR="001A7F93">
        <w:rPr>
          <w:lang w:val="en-GB"/>
        </w:rPr>
        <w:t>Ver</w:t>
      </w:r>
      <w:r w:rsidRPr="00E935E4">
        <w:rPr>
          <w:lang w:val="en-GB"/>
        </w:rPr>
        <w:t>ó</w:t>
      </w:r>
      <w:r w:rsidR="001A7F93">
        <w:rPr>
          <w:lang w:val="en-GB"/>
        </w:rPr>
        <w:t>nica</w:t>
      </w:r>
      <w:r w:rsidRPr="00E935E4">
        <w:rPr>
          <w:lang w:val="en-GB"/>
        </w:rPr>
        <w:t xml:space="preserve"> </w:t>
      </w:r>
      <w:proofErr w:type="spellStart"/>
      <w:r w:rsidR="001A7F93">
        <w:rPr>
          <w:lang w:val="en-GB"/>
        </w:rPr>
        <w:t>Cevallos</w:t>
      </w:r>
      <w:proofErr w:type="spellEnd"/>
      <w:r w:rsidRPr="00E935E4">
        <w:rPr>
          <w:lang w:val="en-GB"/>
        </w:rPr>
        <w:t xml:space="preserve"> </w:t>
      </w:r>
      <w:proofErr w:type="spellStart"/>
      <w:r w:rsidR="001A7F93">
        <w:rPr>
          <w:lang w:val="en-GB"/>
        </w:rPr>
        <w:t>Ugu</w:t>
      </w:r>
      <w:r w:rsidRPr="00E935E4">
        <w:rPr>
          <w:lang w:val="en-GB"/>
        </w:rPr>
        <w:t>ñ</w:t>
      </w:r>
      <w:r w:rsidR="001A7F93">
        <w:rPr>
          <w:lang w:val="en-GB"/>
        </w:rPr>
        <w:t>a</w:t>
      </w:r>
      <w:proofErr w:type="spellEnd"/>
      <w:r w:rsidR="001A7F93">
        <w:rPr>
          <w:lang w:val="en-GB"/>
        </w:rPr>
        <w:t xml:space="preserve">, </w:t>
      </w:r>
      <w:r w:rsidRPr="00E935E4">
        <w:rPr>
          <w:lang w:val="en-GB"/>
        </w:rPr>
        <w:t>两人育有两名子女</w:t>
      </w:r>
      <w:r w:rsidR="001D5D3D" w:rsidRPr="001D5D3D">
        <w:rPr>
          <w:rFonts w:hint="eastAsia"/>
          <w:lang w:val="en-GB"/>
        </w:rPr>
        <w:t>……</w:t>
      </w:r>
      <w:r w:rsidRPr="00E935E4">
        <w:rPr>
          <w:lang w:val="en-GB"/>
        </w:rPr>
        <w:t>，于</w:t>
      </w:r>
      <w:r w:rsidR="001A7F93">
        <w:rPr>
          <w:lang w:val="en-GB"/>
        </w:rPr>
        <w:t>2</w:t>
      </w:r>
      <w:r w:rsidRPr="00E935E4">
        <w:rPr>
          <w:lang w:val="en-GB"/>
        </w:rPr>
        <w:t>0</w:t>
      </w:r>
      <w:r w:rsidR="001A7F93">
        <w:rPr>
          <w:lang w:val="en-GB"/>
        </w:rPr>
        <w:t>12</w:t>
      </w:r>
      <w:r w:rsidRPr="00E935E4">
        <w:rPr>
          <w:lang w:val="en-GB"/>
        </w:rPr>
        <w:t>年</w:t>
      </w:r>
      <w:r w:rsidR="001A7F93">
        <w:rPr>
          <w:lang w:val="en-GB"/>
        </w:rPr>
        <w:t>1</w:t>
      </w:r>
      <w:r w:rsidRPr="00E935E4">
        <w:rPr>
          <w:lang w:val="en-GB"/>
        </w:rPr>
        <w:t>0</w:t>
      </w:r>
      <w:r w:rsidRPr="00E935E4">
        <w:rPr>
          <w:lang w:val="en-GB"/>
        </w:rPr>
        <w:t>月</w:t>
      </w:r>
      <w:r w:rsidR="001A7F93">
        <w:rPr>
          <w:lang w:val="en-GB"/>
        </w:rPr>
        <w:t>16</w:t>
      </w:r>
      <w:r w:rsidRPr="00E935E4">
        <w:rPr>
          <w:lang w:val="en-GB"/>
        </w:rPr>
        <w:t>日</w:t>
      </w:r>
      <w:r w:rsidRPr="00E935E4">
        <w:rPr>
          <w:rFonts w:hint="eastAsia"/>
          <w:lang w:val="en-GB"/>
        </w:rPr>
        <w:t>开启</w:t>
      </w:r>
      <w:r w:rsidRPr="00E935E4">
        <w:rPr>
          <w:lang w:val="en-GB"/>
        </w:rPr>
        <w:t>更高的生</w:t>
      </w:r>
      <w:r w:rsidRPr="00E935E4">
        <w:rPr>
          <w:rFonts w:hint="eastAsia"/>
          <w:lang w:val="en-GB"/>
        </w:rPr>
        <w:t>命阶段</w:t>
      </w:r>
      <w:r w:rsidRPr="00E935E4">
        <w:rPr>
          <w:lang w:val="en-GB"/>
        </w:rPr>
        <w:t>。新娘的身份</w:t>
      </w:r>
      <w:r w:rsidR="001A7F93">
        <w:rPr>
          <w:lang w:val="en-GB"/>
        </w:rPr>
        <w:t>：</w:t>
      </w:r>
      <w:r w:rsidR="001D5D3D" w:rsidRPr="001D5D3D">
        <w:rPr>
          <w:rFonts w:hint="eastAsia"/>
          <w:lang w:val="en-GB"/>
        </w:rPr>
        <w:t>……</w:t>
      </w:r>
      <w:r w:rsidRPr="00E935E4">
        <w:rPr>
          <w:lang w:val="en-GB"/>
        </w:rPr>
        <w:t>。新娘和新郎的住所</w:t>
      </w:r>
      <w:r w:rsidR="001A7F93">
        <w:rPr>
          <w:lang w:val="en-GB"/>
        </w:rPr>
        <w:t>：</w:t>
      </w:r>
      <w:r w:rsidR="001D5D3D" w:rsidRPr="001D5D3D">
        <w:rPr>
          <w:rFonts w:hint="eastAsia"/>
          <w:lang w:val="en-GB"/>
        </w:rPr>
        <w:t>……</w:t>
      </w:r>
      <w:r w:rsidRPr="00E935E4">
        <w:rPr>
          <w:lang w:val="en-GB"/>
        </w:rPr>
        <w:t>。仪式的地点和日期</w:t>
      </w:r>
      <w:r w:rsidRPr="00E935E4">
        <w:rPr>
          <w:rFonts w:hint="eastAsia"/>
          <w:lang w:val="en-GB"/>
        </w:rPr>
        <w:t>：</w:t>
      </w:r>
      <w:r w:rsidR="001A7F93">
        <w:rPr>
          <w:lang w:val="en-GB"/>
        </w:rPr>
        <w:t>Lagunas</w:t>
      </w:r>
      <w:r w:rsidRPr="00E935E4">
        <w:rPr>
          <w:lang w:val="en-GB"/>
        </w:rPr>
        <w:t xml:space="preserve"> </w:t>
      </w:r>
      <w:r w:rsidR="001A7F93">
        <w:rPr>
          <w:lang w:val="en-GB"/>
        </w:rPr>
        <w:t>de</w:t>
      </w:r>
      <w:r w:rsidRPr="00E935E4">
        <w:rPr>
          <w:lang w:val="en-GB"/>
        </w:rPr>
        <w:t xml:space="preserve"> </w:t>
      </w:r>
      <w:proofErr w:type="spellStart"/>
      <w:r w:rsidR="001A7F93">
        <w:rPr>
          <w:lang w:val="en-GB"/>
        </w:rPr>
        <w:t>Kimsakocha</w:t>
      </w:r>
      <w:proofErr w:type="spellEnd"/>
      <w:r w:rsidR="001A7F93">
        <w:rPr>
          <w:lang w:val="en-GB"/>
        </w:rPr>
        <w:t xml:space="preserve">, </w:t>
      </w:r>
      <w:r w:rsidRPr="00E935E4">
        <w:rPr>
          <w:lang w:val="en-GB"/>
        </w:rPr>
        <w:t>西历</w:t>
      </w:r>
      <w:r w:rsidR="001A7F93">
        <w:rPr>
          <w:lang w:val="en-GB"/>
        </w:rPr>
        <w:t>2</w:t>
      </w:r>
      <w:r w:rsidRPr="00E935E4">
        <w:rPr>
          <w:lang w:val="en-GB"/>
        </w:rPr>
        <w:t>0</w:t>
      </w:r>
      <w:r w:rsidR="001A7F93">
        <w:rPr>
          <w:lang w:val="en-GB"/>
        </w:rPr>
        <w:t>13</w:t>
      </w:r>
      <w:r w:rsidRPr="00E935E4">
        <w:rPr>
          <w:lang w:val="en-GB"/>
        </w:rPr>
        <w:t>年</w:t>
      </w:r>
      <w:r w:rsidR="001A7F93">
        <w:rPr>
          <w:lang w:val="en-GB"/>
        </w:rPr>
        <w:t>8</w:t>
      </w:r>
      <w:r w:rsidRPr="00E935E4">
        <w:rPr>
          <w:lang w:val="en-GB"/>
        </w:rPr>
        <w:t>月</w:t>
      </w:r>
      <w:r w:rsidR="001A7F93">
        <w:rPr>
          <w:lang w:val="en-GB"/>
        </w:rPr>
        <w:t>21</w:t>
      </w:r>
      <w:r w:rsidRPr="00E935E4">
        <w:rPr>
          <w:lang w:val="en-GB"/>
        </w:rPr>
        <w:t>日的满月</w:t>
      </w:r>
      <w:r w:rsidRPr="00E935E4">
        <w:rPr>
          <w:lang w:val="en-GB"/>
        </w:rPr>
        <w:t>(</w:t>
      </w:r>
      <w:proofErr w:type="spellStart"/>
      <w:r w:rsidR="001A7F93">
        <w:rPr>
          <w:lang w:val="en-GB"/>
        </w:rPr>
        <w:t>Junda</w:t>
      </w:r>
      <w:proofErr w:type="spellEnd"/>
      <w:r w:rsidRPr="00E935E4">
        <w:rPr>
          <w:lang w:val="en-GB"/>
        </w:rPr>
        <w:t xml:space="preserve"> </w:t>
      </w:r>
      <w:r w:rsidR="001A7F93">
        <w:rPr>
          <w:lang w:val="en-GB"/>
        </w:rPr>
        <w:t>Killa</w:t>
      </w:r>
      <w:r w:rsidRPr="00E935E4">
        <w:rPr>
          <w:lang w:val="en-GB"/>
        </w:rPr>
        <w:t>)</w:t>
      </w:r>
      <w:r w:rsidRPr="00E935E4">
        <w:rPr>
          <w:lang w:val="en-GB"/>
        </w:rPr>
        <w:t>期间。这份证</w:t>
      </w:r>
      <w:r w:rsidRPr="00E935E4">
        <w:rPr>
          <w:rFonts w:hint="eastAsia"/>
          <w:lang w:val="en-GB"/>
        </w:rPr>
        <w:t>书</w:t>
      </w:r>
      <w:r w:rsidRPr="00E935E4">
        <w:rPr>
          <w:lang w:val="en-GB"/>
        </w:rPr>
        <w:t>也由</w:t>
      </w:r>
      <w:r w:rsidR="001A7F93">
        <w:rPr>
          <w:lang w:val="en-GB"/>
        </w:rPr>
        <w:t>Rosa</w:t>
      </w:r>
      <w:r w:rsidRPr="00E935E4">
        <w:rPr>
          <w:lang w:val="en-GB"/>
        </w:rPr>
        <w:t xml:space="preserve"> </w:t>
      </w:r>
      <w:r w:rsidR="001A7F93">
        <w:rPr>
          <w:lang w:val="en-GB"/>
        </w:rPr>
        <w:t>In</w:t>
      </w:r>
      <w:r w:rsidRPr="00E935E4">
        <w:rPr>
          <w:lang w:val="en-GB"/>
        </w:rPr>
        <w:t>é</w:t>
      </w:r>
      <w:r w:rsidR="001A7F93">
        <w:rPr>
          <w:lang w:val="en-GB"/>
        </w:rPr>
        <w:t>s</w:t>
      </w:r>
      <w:r w:rsidRPr="00E935E4">
        <w:rPr>
          <w:lang w:val="en-GB"/>
        </w:rPr>
        <w:t xml:space="preserve"> </w:t>
      </w:r>
      <w:proofErr w:type="spellStart"/>
      <w:r w:rsidR="001A7F93">
        <w:rPr>
          <w:lang w:val="en-GB"/>
        </w:rPr>
        <w:t>Guartambel</w:t>
      </w:r>
      <w:proofErr w:type="spellEnd"/>
      <w:r w:rsidRPr="00E935E4">
        <w:rPr>
          <w:lang w:val="en-GB"/>
        </w:rPr>
        <w:t xml:space="preserve"> </w:t>
      </w:r>
      <w:proofErr w:type="spellStart"/>
      <w:r w:rsidR="001A7F93">
        <w:rPr>
          <w:lang w:val="en-GB"/>
        </w:rPr>
        <w:t>Guinansaca</w:t>
      </w:r>
      <w:proofErr w:type="spellEnd"/>
      <w:r w:rsidRPr="00E935E4">
        <w:rPr>
          <w:lang w:val="en-GB"/>
        </w:rPr>
        <w:t>签署，</w:t>
      </w:r>
      <w:r w:rsidRPr="00E935E4">
        <w:rPr>
          <w:rFonts w:hint="eastAsia"/>
          <w:lang w:val="en-GB"/>
        </w:rPr>
        <w:t>她</w:t>
      </w:r>
      <w:r w:rsidRPr="00E935E4">
        <w:rPr>
          <w:lang w:val="en-GB"/>
        </w:rPr>
        <w:t>以未成年子女的祖母和教母的身份，</w:t>
      </w:r>
      <w:r w:rsidR="001D5D3D" w:rsidRPr="001D5D3D">
        <w:rPr>
          <w:rFonts w:hint="eastAsia"/>
          <w:lang w:val="en-GB"/>
        </w:rPr>
        <w:t>……</w:t>
      </w:r>
      <w:r w:rsidRPr="00E935E4">
        <w:rPr>
          <w:lang w:val="en-GB"/>
        </w:rPr>
        <w:t>承诺提供最大支持，以确保根据原住民的法律，在</w:t>
      </w:r>
      <w:proofErr w:type="spellStart"/>
      <w:r w:rsidR="001A7F93">
        <w:rPr>
          <w:lang w:val="en-GB"/>
        </w:rPr>
        <w:t>All</w:t>
      </w:r>
      <w:r w:rsidRPr="00E935E4">
        <w:rPr>
          <w:lang w:val="en-GB"/>
        </w:rPr>
        <w:t>í</w:t>
      </w:r>
      <w:proofErr w:type="spellEnd"/>
      <w:r w:rsidRPr="00E935E4">
        <w:rPr>
          <w:lang w:val="en-GB"/>
        </w:rPr>
        <w:t xml:space="preserve"> </w:t>
      </w:r>
      <w:proofErr w:type="spellStart"/>
      <w:r w:rsidR="001A7F93">
        <w:rPr>
          <w:lang w:val="en-GB"/>
        </w:rPr>
        <w:t>Sumak</w:t>
      </w:r>
      <w:proofErr w:type="spellEnd"/>
      <w:r w:rsidRPr="00E935E4">
        <w:rPr>
          <w:lang w:val="en-GB"/>
        </w:rPr>
        <w:t xml:space="preserve"> </w:t>
      </w:r>
      <w:proofErr w:type="spellStart"/>
      <w:r w:rsidR="001A7F93">
        <w:rPr>
          <w:lang w:val="en-GB"/>
        </w:rPr>
        <w:t>Kawsay</w:t>
      </w:r>
      <w:proofErr w:type="spellEnd"/>
      <w:r w:rsidRPr="00E935E4">
        <w:rPr>
          <w:lang w:val="en-GB"/>
        </w:rPr>
        <w:t>的启</w:t>
      </w:r>
      <w:r w:rsidRPr="00E935E4">
        <w:rPr>
          <w:rFonts w:hint="eastAsia"/>
          <w:lang w:val="en-GB"/>
        </w:rPr>
        <w:t>示</w:t>
      </w:r>
      <w:r w:rsidRPr="00E935E4">
        <w:rPr>
          <w:lang w:val="en-GB"/>
        </w:rPr>
        <w:t>下，与孩子的父亲合作并</w:t>
      </w:r>
      <w:r w:rsidRPr="00E935E4">
        <w:rPr>
          <w:rFonts w:hint="eastAsia"/>
          <w:lang w:val="en-GB"/>
        </w:rPr>
        <w:t>辅助他</w:t>
      </w:r>
      <w:r w:rsidRPr="00E935E4">
        <w:rPr>
          <w:lang w:val="en-GB"/>
        </w:rPr>
        <w:t>，使孩子得到最好的全面抚养。该证书由</w:t>
      </w:r>
      <w:r w:rsidRPr="00E935E4">
        <w:rPr>
          <w:rFonts w:hint="eastAsia"/>
          <w:lang w:val="en-GB"/>
        </w:rPr>
        <w:t>廉正的</w:t>
      </w:r>
      <w:r w:rsidRPr="00E935E4">
        <w:rPr>
          <w:lang w:val="en-GB"/>
        </w:rPr>
        <w:t>社区政府根据《宪法》第</w:t>
      </w:r>
      <w:r w:rsidR="001A7F93">
        <w:rPr>
          <w:lang w:val="en-GB"/>
        </w:rPr>
        <w:t>1</w:t>
      </w:r>
      <w:r w:rsidRPr="00E935E4">
        <w:rPr>
          <w:lang w:val="en-GB"/>
        </w:rPr>
        <w:t>、</w:t>
      </w:r>
      <w:r w:rsidR="001A7F93">
        <w:rPr>
          <w:lang w:val="en-GB"/>
        </w:rPr>
        <w:t>1</w:t>
      </w:r>
      <w:r w:rsidRPr="00E935E4">
        <w:rPr>
          <w:lang w:val="en-GB"/>
        </w:rPr>
        <w:t>0</w:t>
      </w:r>
      <w:r w:rsidRPr="00E935E4">
        <w:rPr>
          <w:lang w:val="en-GB"/>
        </w:rPr>
        <w:t>、</w:t>
      </w:r>
      <w:r w:rsidR="001A7F93">
        <w:rPr>
          <w:lang w:val="en-GB"/>
        </w:rPr>
        <w:t>11</w:t>
      </w:r>
      <w:r w:rsidRPr="00E935E4">
        <w:rPr>
          <w:lang w:val="en-GB"/>
        </w:rPr>
        <w:t>、</w:t>
      </w:r>
      <w:r w:rsidR="001A7F93">
        <w:rPr>
          <w:lang w:val="en-GB"/>
        </w:rPr>
        <w:t>56</w:t>
      </w:r>
      <w:r w:rsidRPr="00E935E4">
        <w:rPr>
          <w:lang w:val="en-GB"/>
        </w:rPr>
        <w:t>、</w:t>
      </w:r>
      <w:r w:rsidR="001A7F93">
        <w:rPr>
          <w:lang w:val="en-GB"/>
        </w:rPr>
        <w:t>57</w:t>
      </w:r>
      <w:r w:rsidRPr="00E935E4">
        <w:rPr>
          <w:lang w:val="en-GB"/>
        </w:rPr>
        <w:t>、</w:t>
      </w:r>
      <w:r w:rsidR="001A7F93">
        <w:rPr>
          <w:lang w:val="en-GB"/>
        </w:rPr>
        <w:t>68</w:t>
      </w:r>
      <w:r w:rsidRPr="00E935E4">
        <w:rPr>
          <w:lang w:val="en-GB"/>
        </w:rPr>
        <w:t>和</w:t>
      </w:r>
      <w:r w:rsidR="001A7F93">
        <w:rPr>
          <w:lang w:val="en-GB"/>
        </w:rPr>
        <w:t>171</w:t>
      </w:r>
      <w:r w:rsidRPr="00E935E4">
        <w:rPr>
          <w:lang w:val="en-GB"/>
        </w:rPr>
        <w:t>条、劳工组织</w:t>
      </w:r>
      <w:r w:rsidRPr="00E935E4">
        <w:rPr>
          <w:rFonts w:hint="eastAsia"/>
          <w:lang w:val="en-GB"/>
        </w:rPr>
        <w:t>《</w:t>
      </w:r>
      <w:r w:rsidRPr="00E935E4">
        <w:rPr>
          <w:lang w:val="en-GB"/>
        </w:rPr>
        <w:t>第</w:t>
      </w:r>
      <w:r w:rsidR="001A7F93">
        <w:rPr>
          <w:lang w:val="en-GB"/>
        </w:rPr>
        <w:t>169</w:t>
      </w:r>
      <w:r w:rsidRPr="00E935E4">
        <w:rPr>
          <w:lang w:val="en-GB"/>
        </w:rPr>
        <w:t>号公约</w:t>
      </w:r>
      <w:r w:rsidRPr="00E935E4">
        <w:rPr>
          <w:rFonts w:hint="eastAsia"/>
          <w:lang w:val="en-GB"/>
        </w:rPr>
        <w:t>》</w:t>
      </w:r>
      <w:r w:rsidRPr="00E935E4">
        <w:rPr>
          <w:lang w:val="en-GB"/>
        </w:rPr>
        <w:t>第</w:t>
      </w:r>
      <w:r w:rsidR="001A7F93">
        <w:rPr>
          <w:lang w:val="en-GB"/>
        </w:rPr>
        <w:t>1</w:t>
      </w:r>
      <w:r w:rsidRPr="00E935E4">
        <w:rPr>
          <w:lang w:val="en-GB"/>
        </w:rPr>
        <w:t>-</w:t>
      </w:r>
      <w:r w:rsidR="001A7F93">
        <w:rPr>
          <w:lang w:val="en-GB"/>
        </w:rPr>
        <w:t>3</w:t>
      </w:r>
      <w:r w:rsidRPr="00E935E4">
        <w:rPr>
          <w:lang w:val="en-GB"/>
        </w:rPr>
        <w:t>、</w:t>
      </w:r>
      <w:r w:rsidR="001A7F93">
        <w:rPr>
          <w:lang w:val="en-GB"/>
        </w:rPr>
        <w:t>5</w:t>
      </w:r>
      <w:r w:rsidRPr="00E935E4">
        <w:rPr>
          <w:lang w:val="en-GB"/>
        </w:rPr>
        <w:t>和</w:t>
      </w:r>
      <w:r w:rsidR="001A7F93">
        <w:rPr>
          <w:lang w:val="en-GB"/>
        </w:rPr>
        <w:t>8</w:t>
      </w:r>
      <w:r w:rsidRPr="00E935E4">
        <w:rPr>
          <w:lang w:val="en-GB"/>
        </w:rPr>
        <w:t>条、《联合国土著人民权利宣言》第</w:t>
      </w:r>
      <w:r w:rsidR="001A7F93">
        <w:rPr>
          <w:lang w:val="en-GB"/>
        </w:rPr>
        <w:t>1</w:t>
      </w:r>
      <w:r w:rsidRPr="00E935E4">
        <w:rPr>
          <w:lang w:val="en-GB"/>
        </w:rPr>
        <w:t>-</w:t>
      </w:r>
      <w:r w:rsidR="001A7F93">
        <w:rPr>
          <w:lang w:val="en-GB"/>
        </w:rPr>
        <w:t>5</w:t>
      </w:r>
      <w:r w:rsidRPr="00E935E4">
        <w:rPr>
          <w:lang w:val="en-GB"/>
        </w:rPr>
        <w:t>、</w:t>
      </w:r>
      <w:r w:rsidR="001A7F93">
        <w:rPr>
          <w:lang w:val="en-GB"/>
        </w:rPr>
        <w:t>9</w:t>
      </w:r>
      <w:r w:rsidRPr="00E935E4">
        <w:rPr>
          <w:lang w:val="en-GB"/>
        </w:rPr>
        <w:t>、</w:t>
      </w:r>
      <w:r w:rsidR="001A7F93">
        <w:rPr>
          <w:lang w:val="en-GB"/>
        </w:rPr>
        <w:t>11</w:t>
      </w:r>
      <w:r w:rsidRPr="00E935E4">
        <w:rPr>
          <w:lang w:val="en-GB"/>
        </w:rPr>
        <w:t>、</w:t>
      </w:r>
      <w:r w:rsidR="001A7F93">
        <w:rPr>
          <w:lang w:val="en-GB"/>
        </w:rPr>
        <w:t>33</w:t>
      </w:r>
      <w:r w:rsidRPr="00E935E4">
        <w:rPr>
          <w:lang w:val="en-GB"/>
        </w:rPr>
        <w:t>和</w:t>
      </w:r>
      <w:r w:rsidR="001A7F93">
        <w:rPr>
          <w:lang w:val="en-GB"/>
        </w:rPr>
        <w:t>34</w:t>
      </w:r>
      <w:r w:rsidRPr="00E935E4">
        <w:rPr>
          <w:lang w:val="en-GB"/>
        </w:rPr>
        <w:t>条、《司法组织法》第</w:t>
      </w:r>
      <w:r w:rsidR="001A7F93">
        <w:rPr>
          <w:lang w:val="en-GB"/>
        </w:rPr>
        <w:t>343</w:t>
      </w:r>
      <w:r w:rsidRPr="00E935E4">
        <w:rPr>
          <w:lang w:val="en-GB"/>
        </w:rPr>
        <w:t>和</w:t>
      </w:r>
      <w:r w:rsidR="001A7F93">
        <w:rPr>
          <w:lang w:val="en-GB"/>
        </w:rPr>
        <w:t>344</w:t>
      </w:r>
      <w:r w:rsidRPr="00E935E4">
        <w:rPr>
          <w:lang w:val="en-GB"/>
        </w:rPr>
        <w:t>条以及</w:t>
      </w:r>
      <w:r w:rsidRPr="00E935E4">
        <w:rPr>
          <w:rFonts w:hint="eastAsia"/>
          <w:lang w:val="en-GB"/>
        </w:rPr>
        <w:t>古老民族的法律</w:t>
      </w:r>
      <w:r w:rsidRPr="00E935E4">
        <w:rPr>
          <w:lang w:val="en-GB"/>
        </w:rPr>
        <w:t>法颁发。我们</w:t>
      </w:r>
      <w:r w:rsidRPr="00E935E4">
        <w:rPr>
          <w:rFonts w:hint="eastAsia"/>
          <w:lang w:val="en-GB"/>
        </w:rPr>
        <w:t>随即</w:t>
      </w:r>
      <w:r w:rsidRPr="00E935E4">
        <w:rPr>
          <w:lang w:val="en-GB"/>
        </w:rPr>
        <w:t>在</w:t>
      </w:r>
      <w:proofErr w:type="spellStart"/>
      <w:r w:rsidR="001A7F93">
        <w:rPr>
          <w:lang w:val="en-GB"/>
        </w:rPr>
        <w:t>Escaleras</w:t>
      </w:r>
      <w:proofErr w:type="spellEnd"/>
      <w:r w:rsidRPr="00E935E4">
        <w:rPr>
          <w:lang w:val="en-GB"/>
        </w:rPr>
        <w:t>社区登记</w:t>
      </w:r>
      <w:r w:rsidRPr="00E935E4">
        <w:rPr>
          <w:rFonts w:hint="eastAsia"/>
          <w:lang w:val="en-GB"/>
        </w:rPr>
        <w:t>簿上</w:t>
      </w:r>
      <w:r w:rsidRPr="00E935E4">
        <w:rPr>
          <w:lang w:val="en-GB"/>
        </w:rPr>
        <w:t>登记这份</w:t>
      </w:r>
      <w:r w:rsidRPr="00E935E4">
        <w:rPr>
          <w:rFonts w:hint="eastAsia"/>
          <w:lang w:val="en-GB"/>
        </w:rPr>
        <w:t>传统婚姻</w:t>
      </w:r>
      <w:r w:rsidRPr="00E935E4">
        <w:rPr>
          <w:lang w:val="en-GB"/>
        </w:rPr>
        <w:t>证</w:t>
      </w:r>
      <w:r w:rsidRPr="00E935E4">
        <w:rPr>
          <w:rFonts w:hint="eastAsia"/>
          <w:lang w:val="en-GB"/>
        </w:rPr>
        <w:t>书</w:t>
      </w:r>
      <w:r w:rsidR="001D5D3D" w:rsidRPr="001D5D3D">
        <w:rPr>
          <w:rFonts w:hint="eastAsia"/>
          <w:lang w:val="en-GB"/>
        </w:rPr>
        <w:t>……</w:t>
      </w:r>
      <w:r w:rsidRPr="00E935E4">
        <w:rPr>
          <w:lang w:val="en-GB"/>
        </w:rPr>
        <w:t>并将其</w:t>
      </w:r>
      <w:r w:rsidRPr="00E935E4">
        <w:rPr>
          <w:rFonts w:hint="eastAsia"/>
          <w:lang w:val="en-GB"/>
        </w:rPr>
        <w:t>传送</w:t>
      </w:r>
      <w:r w:rsidRPr="00E935E4">
        <w:rPr>
          <w:lang w:val="en-GB"/>
        </w:rPr>
        <w:t>给阿苏艾</w:t>
      </w:r>
      <w:r w:rsidRPr="00E935E4">
        <w:rPr>
          <w:rFonts w:hint="eastAsia"/>
          <w:lang w:val="en-GB"/>
        </w:rPr>
        <w:t>省</w:t>
      </w:r>
      <w:r w:rsidRPr="00E935E4">
        <w:rPr>
          <w:lang w:val="en-GB"/>
        </w:rPr>
        <w:t>土著和农民组织联合会和厄瓜多尔克丘亚族联合会。</w:t>
      </w:r>
      <w:r w:rsidRPr="00E935E4">
        <w:rPr>
          <w:vertAlign w:val="superscript"/>
          <w:lang w:val="en-GB"/>
        </w:rPr>
        <w:footnoteReference w:id="17"/>
      </w:r>
    </w:p>
    <w:p w14:paraId="67D4D698" w14:textId="454A49B8" w:rsidR="00E935E4" w:rsidRPr="00E935E4" w:rsidRDefault="001A7F93" w:rsidP="00E935E4">
      <w:pPr>
        <w:pStyle w:val="SingleTxtGC"/>
        <w:rPr>
          <w:lang w:val="en-GB"/>
        </w:rPr>
      </w:pPr>
      <w:r>
        <w:rPr>
          <w:lang w:val="en-GB"/>
        </w:rPr>
        <w:t>4</w:t>
      </w:r>
      <w:r w:rsidR="00E935E4" w:rsidRPr="00E935E4">
        <w:rPr>
          <w:lang w:val="en-GB"/>
        </w:rPr>
        <w:t>.</w:t>
      </w:r>
      <w:r>
        <w:rPr>
          <w:lang w:val="en-GB"/>
        </w:rPr>
        <w:t>9</w:t>
      </w:r>
      <w:r w:rsidR="00E935E4" w:rsidRPr="00E935E4">
        <w:rPr>
          <w:lang w:val="en-GB"/>
        </w:rPr>
        <w:tab/>
      </w:r>
      <w:r w:rsidR="00E935E4" w:rsidRPr="00E935E4">
        <w:rPr>
          <w:lang w:val="en-GB"/>
        </w:rPr>
        <w:t>委员会还注意到，阿苏艾</w:t>
      </w:r>
      <w:r w:rsidR="00E935E4" w:rsidRPr="00E935E4">
        <w:rPr>
          <w:rFonts w:hint="eastAsia"/>
          <w:lang w:val="en-GB"/>
        </w:rPr>
        <w:t>省</w:t>
      </w:r>
      <w:r w:rsidR="00E935E4" w:rsidRPr="00E935E4">
        <w:rPr>
          <w:lang w:val="en-GB"/>
        </w:rPr>
        <w:t>土著和农民组织联合会和</w:t>
      </w:r>
      <w:r w:rsidR="00E935E4" w:rsidRPr="00E935E4">
        <w:rPr>
          <w:spacing w:val="-3"/>
          <w:lang w:val="en-GB"/>
        </w:rPr>
        <w:t>厄瓜多尔克丘亚族联合会的</w:t>
      </w:r>
      <w:r w:rsidR="00E935E4" w:rsidRPr="00E935E4">
        <w:rPr>
          <w:rFonts w:hint="eastAsia"/>
          <w:spacing w:val="-3"/>
          <w:lang w:val="en-GB"/>
        </w:rPr>
        <w:t>传统</w:t>
      </w:r>
      <w:r w:rsidR="00E935E4" w:rsidRPr="00E935E4">
        <w:rPr>
          <w:spacing w:val="-3"/>
          <w:lang w:val="en-GB"/>
        </w:rPr>
        <w:t>婚姻登记</w:t>
      </w:r>
      <w:r w:rsidR="00E935E4" w:rsidRPr="00E935E4">
        <w:rPr>
          <w:rFonts w:hint="eastAsia"/>
          <w:spacing w:val="-3"/>
          <w:lang w:val="en-GB"/>
        </w:rPr>
        <w:t>簿</w:t>
      </w:r>
      <w:r w:rsidR="00E935E4" w:rsidRPr="00E935E4">
        <w:rPr>
          <w:spacing w:val="-3"/>
          <w:lang w:val="en-GB"/>
        </w:rPr>
        <w:t>也以类似方式证明了请愿人</w:t>
      </w:r>
      <w:r w:rsidR="00E935E4" w:rsidRPr="00E935E4">
        <w:rPr>
          <w:rFonts w:hint="eastAsia"/>
          <w:spacing w:val="-3"/>
          <w:lang w:val="en-GB"/>
        </w:rPr>
        <w:t>与</w:t>
      </w:r>
      <w:proofErr w:type="spellStart"/>
      <w:r w:rsidRPr="003405CC">
        <w:rPr>
          <w:spacing w:val="-3"/>
          <w:lang w:val="en-GB"/>
        </w:rPr>
        <w:t>Lavinas</w:t>
      </w:r>
      <w:proofErr w:type="spellEnd"/>
      <w:r w:rsidR="00E935E4" w:rsidRPr="00E935E4">
        <w:rPr>
          <w:spacing w:val="-3"/>
          <w:lang w:val="en-GB"/>
        </w:rPr>
        <w:t xml:space="preserve"> </w:t>
      </w:r>
      <w:proofErr w:type="spellStart"/>
      <w:r w:rsidRPr="003405CC">
        <w:rPr>
          <w:spacing w:val="-3"/>
          <w:lang w:val="en-GB"/>
        </w:rPr>
        <w:t>Picq</w:t>
      </w:r>
      <w:proofErr w:type="spellEnd"/>
      <w:r w:rsidR="00E935E4" w:rsidRPr="00E935E4">
        <w:rPr>
          <w:rFonts w:hint="eastAsia"/>
          <w:spacing w:val="-3"/>
          <w:lang w:val="en-GB"/>
        </w:rPr>
        <w:t>女士</w:t>
      </w:r>
      <w:r w:rsidR="00E935E4" w:rsidRPr="00E935E4">
        <w:rPr>
          <w:spacing w:val="-3"/>
          <w:lang w:val="en-GB"/>
        </w:rPr>
        <w:t>的</w:t>
      </w:r>
      <w:r w:rsidR="00E935E4" w:rsidRPr="00E935E4">
        <w:rPr>
          <w:rFonts w:hint="eastAsia"/>
          <w:spacing w:val="-3"/>
          <w:lang w:val="en-GB"/>
        </w:rPr>
        <w:t>传统</w:t>
      </w:r>
      <w:r w:rsidR="00E935E4" w:rsidRPr="00E935E4">
        <w:rPr>
          <w:spacing w:val="-3"/>
          <w:lang w:val="en-GB"/>
        </w:rPr>
        <w:t>婚姻。</w:t>
      </w:r>
    </w:p>
    <w:p w14:paraId="6B3965E0" w14:textId="18C57E34" w:rsidR="00E935E4" w:rsidRPr="00E935E4" w:rsidRDefault="001A7F93" w:rsidP="001A7F93">
      <w:pPr>
        <w:pStyle w:val="SingleTxtGC"/>
        <w:tabs>
          <w:tab w:val="clear" w:pos="1565"/>
          <w:tab w:val="left" w:pos="1701"/>
        </w:tabs>
        <w:rPr>
          <w:lang w:val="en-GB"/>
        </w:rPr>
      </w:pPr>
      <w:r>
        <w:rPr>
          <w:lang w:val="en-GB"/>
        </w:rPr>
        <w:t>4</w:t>
      </w:r>
      <w:r w:rsidR="00E935E4" w:rsidRPr="00E935E4">
        <w:rPr>
          <w:lang w:val="en-GB"/>
        </w:rPr>
        <w:t>.</w:t>
      </w:r>
      <w:r>
        <w:rPr>
          <w:lang w:val="en-GB"/>
        </w:rPr>
        <w:t>1</w:t>
      </w:r>
      <w:r w:rsidR="00E935E4" w:rsidRPr="00E935E4">
        <w:rPr>
          <w:lang w:val="en-GB"/>
        </w:rPr>
        <w:t>0</w:t>
      </w:r>
      <w:r w:rsidR="00E935E4" w:rsidRPr="00E935E4">
        <w:rPr>
          <w:lang w:val="en-GB"/>
        </w:rPr>
        <w:tab/>
      </w:r>
      <w:r w:rsidR="00E935E4" w:rsidRPr="00E935E4">
        <w:rPr>
          <w:lang w:val="en-GB"/>
        </w:rPr>
        <w:t>委员会注意到，</w:t>
      </w:r>
      <w:proofErr w:type="spellStart"/>
      <w:r>
        <w:rPr>
          <w:lang w:val="en-GB"/>
        </w:rPr>
        <w:t>Escaleras</w:t>
      </w:r>
      <w:proofErr w:type="spellEnd"/>
      <w:r w:rsidR="00E935E4" w:rsidRPr="00E935E4">
        <w:rPr>
          <w:rFonts w:hint="eastAsia"/>
          <w:lang w:val="en-GB"/>
        </w:rPr>
        <w:t>祖传社区的传统权威</w:t>
      </w:r>
      <w:r w:rsidR="00E935E4" w:rsidRPr="00E935E4">
        <w:rPr>
          <w:lang w:val="en-GB"/>
        </w:rPr>
        <w:t>根据其古老习俗签发婚姻证书，在两名证人在场的情况下，确认了配偶的身份、年龄、</w:t>
      </w:r>
      <w:r w:rsidR="00E935E4" w:rsidRPr="00E935E4">
        <w:rPr>
          <w:rFonts w:hint="eastAsia"/>
          <w:lang w:val="en-GB"/>
        </w:rPr>
        <w:t>早先</w:t>
      </w:r>
      <w:r w:rsidR="00E935E4" w:rsidRPr="00E935E4">
        <w:rPr>
          <w:lang w:val="en-GB"/>
        </w:rPr>
        <w:t>的婚姻状况、住址、婚姻的自愿性质以及婚姻的日期和地点。</w:t>
      </w:r>
    </w:p>
    <w:p w14:paraId="1406285B" w14:textId="416A63E5" w:rsidR="00E935E4" w:rsidRPr="00E935E4" w:rsidRDefault="001A7F93" w:rsidP="001A7F93">
      <w:pPr>
        <w:pStyle w:val="SingleTxtGC"/>
        <w:tabs>
          <w:tab w:val="clear" w:pos="1565"/>
          <w:tab w:val="left" w:pos="1701"/>
        </w:tabs>
        <w:rPr>
          <w:lang w:val="en-GB"/>
        </w:rPr>
      </w:pPr>
      <w:r>
        <w:rPr>
          <w:lang w:val="en-GB"/>
        </w:rPr>
        <w:lastRenderedPageBreak/>
        <w:t>4</w:t>
      </w:r>
      <w:r w:rsidR="00E935E4" w:rsidRPr="00E935E4">
        <w:rPr>
          <w:lang w:val="en-GB"/>
        </w:rPr>
        <w:t>.</w:t>
      </w:r>
      <w:r>
        <w:rPr>
          <w:lang w:val="en-GB"/>
        </w:rPr>
        <w:t>11</w:t>
      </w:r>
      <w:r w:rsidR="00E935E4" w:rsidRPr="00E935E4">
        <w:rPr>
          <w:lang w:val="en-GB"/>
        </w:rPr>
        <w:tab/>
      </w:r>
      <w:r w:rsidR="00E935E4" w:rsidRPr="00E935E4">
        <w:rPr>
          <w:lang w:val="en-GB"/>
        </w:rPr>
        <w:t>委员会还注意到，缔约国</w:t>
      </w:r>
      <w:r w:rsidR="00E935E4" w:rsidRPr="00E935E4">
        <w:rPr>
          <w:rFonts w:hint="eastAsia"/>
          <w:lang w:val="en-GB"/>
        </w:rPr>
        <w:t>不</w:t>
      </w:r>
      <w:r w:rsidR="00E935E4" w:rsidRPr="00E935E4">
        <w:rPr>
          <w:lang w:val="en-GB"/>
        </w:rPr>
        <w:t>承认</w:t>
      </w:r>
      <w:r w:rsidR="00E935E4" w:rsidRPr="00E935E4">
        <w:rPr>
          <w:rFonts w:hint="eastAsia"/>
          <w:lang w:val="en-GB"/>
        </w:rPr>
        <w:t>请愿人的</w:t>
      </w:r>
      <w:r w:rsidR="00E935E4" w:rsidRPr="00E935E4">
        <w:rPr>
          <w:lang w:val="en-GB"/>
        </w:rPr>
        <w:t>婚姻，因为它</w:t>
      </w:r>
      <w:r w:rsidR="00E935E4" w:rsidRPr="00E935E4">
        <w:rPr>
          <w:rFonts w:hint="eastAsia"/>
          <w:lang w:val="en-GB"/>
        </w:rPr>
        <w:t>未经</w:t>
      </w:r>
      <w:r w:rsidR="00E935E4" w:rsidRPr="00E935E4">
        <w:rPr>
          <w:lang w:val="en-GB"/>
        </w:rPr>
        <w:t>国家当局根据《民法典》和《身份和民事数据管理章程》</w:t>
      </w:r>
      <w:r w:rsidR="00E935E4" w:rsidRPr="00E935E4">
        <w:rPr>
          <w:rFonts w:hint="eastAsia"/>
          <w:lang w:val="en-GB"/>
        </w:rPr>
        <w:t>加以公证</w:t>
      </w:r>
      <w:r w:rsidR="00E935E4" w:rsidRPr="00E935E4">
        <w:rPr>
          <w:lang w:val="en-GB"/>
        </w:rPr>
        <w:t>。缔约国进一步指出，缔约国要求请愿人在民事登记官前再举行一次婚礼。委员会认为，上述</w:t>
      </w:r>
      <w:r w:rsidR="00E935E4" w:rsidRPr="00E935E4">
        <w:rPr>
          <w:rFonts w:hint="eastAsia"/>
          <w:lang w:val="en-GB"/>
        </w:rPr>
        <w:t>行为</w:t>
      </w:r>
      <w:r w:rsidR="00E935E4" w:rsidRPr="00E935E4">
        <w:rPr>
          <w:lang w:val="en-GB"/>
        </w:rPr>
        <w:t>可能</w:t>
      </w:r>
      <w:r w:rsidR="00E935E4" w:rsidRPr="00E935E4">
        <w:rPr>
          <w:rFonts w:hint="eastAsia"/>
          <w:lang w:val="en-GB"/>
        </w:rPr>
        <w:t>有损于作为</w:t>
      </w:r>
      <w:r w:rsidR="00E935E4" w:rsidRPr="00E935E4">
        <w:rPr>
          <w:lang w:val="en-GB"/>
        </w:rPr>
        <w:t>文化遗产一部分的文化习俗。在本案中，国家拒绝承认婚姻意味着请愿人无法享有与婚姻有关的公民权利，即签发家庭团聚签证，从而损害了他</w:t>
      </w:r>
      <w:r w:rsidR="00E935E4" w:rsidRPr="00E935E4">
        <w:rPr>
          <w:rFonts w:hint="eastAsia"/>
          <w:lang w:val="en-GB"/>
        </w:rPr>
        <w:t>享有的</w:t>
      </w:r>
      <w:r w:rsidR="00E935E4" w:rsidRPr="00E935E4">
        <w:rPr>
          <w:lang w:val="en-GB"/>
        </w:rPr>
        <w:t>尊重家庭生活的权利。</w:t>
      </w:r>
    </w:p>
    <w:p w14:paraId="4B46E6C7" w14:textId="337B16F9" w:rsidR="00E935E4" w:rsidRPr="00E935E4" w:rsidRDefault="001A7F93" w:rsidP="001A7F93">
      <w:pPr>
        <w:pStyle w:val="SingleTxtGC"/>
        <w:tabs>
          <w:tab w:val="clear" w:pos="1565"/>
          <w:tab w:val="left" w:pos="1701"/>
        </w:tabs>
        <w:rPr>
          <w:lang w:val="en-GB"/>
        </w:rPr>
      </w:pPr>
      <w:r>
        <w:rPr>
          <w:lang w:val="en-GB"/>
        </w:rPr>
        <w:t>4</w:t>
      </w:r>
      <w:r w:rsidR="00E935E4" w:rsidRPr="00E935E4">
        <w:rPr>
          <w:lang w:val="en-GB"/>
        </w:rPr>
        <w:t>.</w:t>
      </w:r>
      <w:r>
        <w:rPr>
          <w:lang w:val="en-GB"/>
        </w:rPr>
        <w:t>12</w:t>
      </w:r>
      <w:r w:rsidR="00E935E4" w:rsidRPr="00E935E4">
        <w:rPr>
          <w:lang w:val="en-GB"/>
        </w:rPr>
        <w:tab/>
      </w:r>
      <w:r w:rsidR="00E935E4" w:rsidRPr="00E935E4">
        <w:rPr>
          <w:lang w:val="en-GB"/>
        </w:rPr>
        <w:t>委员会回顾《美洲土著人民权利宣言》第十七条第</w:t>
      </w:r>
      <w:r>
        <w:rPr>
          <w:lang w:val="en-GB"/>
        </w:rPr>
        <w:t>1</w:t>
      </w:r>
      <w:r w:rsidR="00E935E4" w:rsidRPr="00E935E4">
        <w:rPr>
          <w:lang w:val="en-GB"/>
        </w:rPr>
        <w:t>款，其中规定各国必须承认、尊重和保护各种形式的土著婚姻。</w:t>
      </w:r>
      <w:r w:rsidR="00E935E4" w:rsidRPr="00E935E4">
        <w:rPr>
          <w:rFonts w:hint="eastAsia"/>
          <w:lang w:val="en-GB"/>
        </w:rPr>
        <w:t>它</w:t>
      </w:r>
      <w:r w:rsidR="00E935E4" w:rsidRPr="00E935E4">
        <w:rPr>
          <w:lang w:val="en-GB"/>
        </w:rPr>
        <w:t>还回顾，根据《宪法》第</w:t>
      </w:r>
      <w:r>
        <w:rPr>
          <w:lang w:val="en-GB"/>
        </w:rPr>
        <w:t>57</w:t>
      </w:r>
      <w:r w:rsidR="00E935E4" w:rsidRPr="00E935E4">
        <w:rPr>
          <w:lang w:val="en-GB"/>
        </w:rPr>
        <w:t>和</w:t>
      </w:r>
      <w:r w:rsidR="00E935E4" w:rsidRPr="00E935E4">
        <w:rPr>
          <w:rFonts w:hint="eastAsia"/>
          <w:lang w:val="en-GB"/>
        </w:rPr>
        <w:t>第</w:t>
      </w:r>
      <w:r>
        <w:rPr>
          <w:lang w:val="en-GB"/>
        </w:rPr>
        <w:t>171</w:t>
      </w:r>
      <w:r w:rsidR="00E935E4" w:rsidRPr="00E935E4">
        <w:rPr>
          <w:lang w:val="en-GB"/>
        </w:rPr>
        <w:t>条，土著人民根据其传统</w:t>
      </w:r>
      <w:r w:rsidR="00E935E4" w:rsidRPr="00E935E4">
        <w:rPr>
          <w:rFonts w:hint="eastAsia"/>
          <w:lang w:val="en-GB"/>
        </w:rPr>
        <w:t>以及其</w:t>
      </w:r>
      <w:r w:rsidR="00E935E4" w:rsidRPr="00E935E4">
        <w:rPr>
          <w:lang w:val="en-GB"/>
        </w:rPr>
        <w:t>独特</w:t>
      </w:r>
      <w:r w:rsidR="00E935E4" w:rsidRPr="00E935E4">
        <w:rPr>
          <w:rFonts w:hint="eastAsia"/>
          <w:lang w:val="en-GB"/>
        </w:rPr>
        <w:t>的法律</w:t>
      </w:r>
      <w:r w:rsidR="00E935E4" w:rsidRPr="00E935E4">
        <w:rPr>
          <w:lang w:val="en-GB"/>
        </w:rPr>
        <w:t>或习惯法行使司法职能和自己的</w:t>
      </w:r>
      <w:r w:rsidR="00E935E4" w:rsidRPr="00E935E4">
        <w:rPr>
          <w:rFonts w:hint="eastAsia"/>
          <w:lang w:val="en-GB"/>
        </w:rPr>
        <w:t>治理</w:t>
      </w:r>
      <w:r w:rsidR="00E935E4" w:rsidRPr="00E935E4">
        <w:rPr>
          <w:lang w:val="en-GB"/>
        </w:rPr>
        <w:t>形式。委员会进一步回顾，根据</w:t>
      </w:r>
      <w:r w:rsidR="00E935E4" w:rsidRPr="00E935E4">
        <w:rPr>
          <w:rFonts w:hint="eastAsia"/>
          <w:lang w:val="en-GB"/>
        </w:rPr>
        <w:t>缔约国的</w:t>
      </w:r>
      <w:r w:rsidR="00E935E4" w:rsidRPr="00E935E4">
        <w:rPr>
          <w:lang w:val="en-GB"/>
        </w:rPr>
        <w:t>《司法机构组织法》，</w:t>
      </w:r>
      <w:proofErr w:type="gramStart"/>
      <w:r w:rsidR="00E935E4" w:rsidRPr="00E935E4">
        <w:rPr>
          <w:lang w:val="en-GB"/>
        </w:rPr>
        <w:t>必须从跨文化</w:t>
      </w:r>
      <w:proofErr w:type="gramEnd"/>
      <w:r w:rsidR="00E935E4" w:rsidRPr="00E935E4">
        <w:rPr>
          <w:lang w:val="en-GB"/>
        </w:rPr>
        <w:t>的角度</w:t>
      </w:r>
      <w:r w:rsidR="00E935E4" w:rsidRPr="00E935E4">
        <w:rPr>
          <w:rFonts w:hint="eastAsia"/>
          <w:lang w:val="en-GB"/>
        </w:rPr>
        <w:t>对</w:t>
      </w:r>
      <w:r w:rsidR="00E935E4" w:rsidRPr="00E935E4">
        <w:rPr>
          <w:lang w:val="en-GB"/>
        </w:rPr>
        <w:t>权利</w:t>
      </w:r>
      <w:proofErr w:type="gramStart"/>
      <w:r w:rsidR="00E935E4" w:rsidRPr="00E935E4">
        <w:rPr>
          <w:rFonts w:hint="eastAsia"/>
          <w:lang w:val="en-GB"/>
        </w:rPr>
        <w:t>作出</w:t>
      </w:r>
      <w:proofErr w:type="gramEnd"/>
      <w:r w:rsidR="00E935E4" w:rsidRPr="00E935E4">
        <w:rPr>
          <w:lang w:val="en-GB"/>
        </w:rPr>
        <w:t>解释，同时考虑到与土著人民的习俗、</w:t>
      </w:r>
      <w:proofErr w:type="gramStart"/>
      <w:r w:rsidR="00E935E4" w:rsidRPr="00E935E4">
        <w:rPr>
          <w:rFonts w:hint="eastAsia"/>
          <w:lang w:val="en-GB"/>
        </w:rPr>
        <w:t>祖传做法</w:t>
      </w:r>
      <w:proofErr w:type="gramEnd"/>
      <w:r w:rsidR="00E935E4" w:rsidRPr="00E935E4">
        <w:rPr>
          <w:lang w:val="en-GB"/>
        </w:rPr>
        <w:t>和法律的规范或程序</w:t>
      </w:r>
      <w:r w:rsidR="00E935E4" w:rsidRPr="00E935E4">
        <w:rPr>
          <w:rFonts w:hint="eastAsia"/>
          <w:lang w:val="en-GB"/>
        </w:rPr>
        <w:t>相</w:t>
      </w:r>
      <w:r w:rsidR="00E935E4" w:rsidRPr="00E935E4">
        <w:rPr>
          <w:lang w:val="en-GB"/>
        </w:rPr>
        <w:t>关的文化因素</w:t>
      </w:r>
      <w:r w:rsidR="00E935E4" w:rsidRPr="00E935E4">
        <w:rPr>
          <w:lang w:val="en-GB"/>
        </w:rPr>
        <w:t>(</w:t>
      </w:r>
      <w:r w:rsidR="00E935E4" w:rsidRPr="00E935E4">
        <w:rPr>
          <w:lang w:val="en-GB"/>
        </w:rPr>
        <w:t>第</w:t>
      </w:r>
      <w:r>
        <w:rPr>
          <w:lang w:val="en-GB"/>
        </w:rPr>
        <w:t>4</w:t>
      </w:r>
      <w:r w:rsidR="00E935E4" w:rsidRPr="00E935E4">
        <w:rPr>
          <w:lang w:val="en-GB"/>
        </w:rPr>
        <w:t>.</w:t>
      </w:r>
      <w:r>
        <w:rPr>
          <w:lang w:val="en-GB"/>
        </w:rPr>
        <w:t>4</w:t>
      </w:r>
      <w:r w:rsidR="00E935E4" w:rsidRPr="00E935E4">
        <w:rPr>
          <w:lang w:val="en-GB"/>
        </w:rPr>
        <w:t>段</w:t>
      </w:r>
      <w:r w:rsidR="00E935E4" w:rsidRPr="00E935E4">
        <w:rPr>
          <w:lang w:val="en-GB"/>
        </w:rPr>
        <w:t>)</w:t>
      </w:r>
      <w:r w:rsidR="00E935E4" w:rsidRPr="00E935E4">
        <w:rPr>
          <w:lang w:val="en-GB"/>
        </w:rPr>
        <w:t>。因此，委员会认为，</w:t>
      </w:r>
      <w:r w:rsidR="00E935E4" w:rsidRPr="00E935E4">
        <w:rPr>
          <w:rFonts w:hint="eastAsia"/>
          <w:lang w:val="en-GB"/>
        </w:rPr>
        <w:t>登记</w:t>
      </w:r>
      <w:r w:rsidR="00E935E4" w:rsidRPr="00E935E4">
        <w:rPr>
          <w:lang w:val="en-GB"/>
        </w:rPr>
        <w:t>和承认传统的土著</w:t>
      </w:r>
      <w:r w:rsidR="00E935E4" w:rsidRPr="00E935E4">
        <w:rPr>
          <w:rFonts w:hint="eastAsia"/>
          <w:lang w:val="en-GB"/>
        </w:rPr>
        <w:t>权威遵从</w:t>
      </w:r>
      <w:r w:rsidR="00E935E4" w:rsidRPr="00E935E4">
        <w:rPr>
          <w:lang w:val="en-GB"/>
        </w:rPr>
        <w:t>其</w:t>
      </w:r>
      <w:r w:rsidR="00E935E4" w:rsidRPr="00E935E4">
        <w:rPr>
          <w:rFonts w:hint="eastAsia"/>
          <w:lang w:val="en-GB"/>
        </w:rPr>
        <w:t>古老</w:t>
      </w:r>
      <w:r w:rsidR="00E935E4" w:rsidRPr="00E935E4">
        <w:rPr>
          <w:lang w:val="en-GB"/>
        </w:rPr>
        <w:t>习俗</w:t>
      </w:r>
      <w:r w:rsidR="00E935E4" w:rsidRPr="00E935E4">
        <w:rPr>
          <w:rFonts w:hint="eastAsia"/>
          <w:lang w:val="en-GB"/>
        </w:rPr>
        <w:t>公证的</w:t>
      </w:r>
      <w:r w:rsidR="00E935E4" w:rsidRPr="00E935E4">
        <w:rPr>
          <w:lang w:val="en-GB"/>
        </w:rPr>
        <w:t>婚姻的法律效力，不但没有剥夺缔约国对民法的管辖权</w:t>
      </w:r>
      <w:r w:rsidR="00E935E4" w:rsidRPr="00E935E4">
        <w:rPr>
          <w:rFonts w:hint="eastAsia"/>
          <w:lang w:val="en-GB"/>
        </w:rPr>
        <w:t>，</w:t>
      </w:r>
      <w:r w:rsidR="00E935E4" w:rsidRPr="00E935E4">
        <w:rPr>
          <w:lang w:val="en-GB"/>
        </w:rPr>
        <w:t>实际上是</w:t>
      </w:r>
      <w:r w:rsidR="00E935E4" w:rsidRPr="00E935E4">
        <w:rPr>
          <w:rFonts w:hint="eastAsia"/>
          <w:lang w:val="en-GB"/>
        </w:rPr>
        <w:t>建立了</w:t>
      </w:r>
      <w:r w:rsidR="00E935E4" w:rsidRPr="00E935E4">
        <w:rPr>
          <w:lang w:val="en-GB"/>
        </w:rPr>
        <w:t>必要的合作与协调，</w:t>
      </w:r>
      <w:r w:rsidR="00E935E4" w:rsidRPr="00E935E4">
        <w:rPr>
          <w:rFonts w:hint="eastAsia"/>
          <w:lang w:val="en-GB"/>
        </w:rPr>
        <w:t>而这本</w:t>
      </w:r>
      <w:r w:rsidR="00E935E4" w:rsidRPr="00E935E4">
        <w:rPr>
          <w:lang w:val="en-GB"/>
        </w:rPr>
        <w:t>应成为普通</w:t>
      </w:r>
      <w:r w:rsidR="00E935E4" w:rsidRPr="00E935E4">
        <w:rPr>
          <w:rFonts w:hint="eastAsia"/>
          <w:lang w:val="en-GB"/>
        </w:rPr>
        <w:t>司法</w:t>
      </w:r>
      <w:r w:rsidR="00E935E4" w:rsidRPr="00E935E4">
        <w:rPr>
          <w:lang w:val="en-GB"/>
        </w:rPr>
        <w:t>与土著</w:t>
      </w:r>
      <w:r w:rsidR="00E935E4" w:rsidRPr="00E935E4">
        <w:rPr>
          <w:rFonts w:hint="eastAsia"/>
          <w:lang w:val="en-GB"/>
        </w:rPr>
        <w:t>司法制度</w:t>
      </w:r>
      <w:r w:rsidR="00E935E4" w:rsidRPr="00E935E4">
        <w:rPr>
          <w:lang w:val="en-GB"/>
        </w:rPr>
        <w:t>之间关系的核心</w:t>
      </w:r>
      <w:r w:rsidR="00E935E4" w:rsidRPr="00E935E4">
        <w:rPr>
          <w:rFonts w:hint="eastAsia"/>
          <w:lang w:val="en-GB"/>
        </w:rPr>
        <w:t>，后一制度</w:t>
      </w:r>
      <w:r w:rsidR="00E935E4" w:rsidRPr="00E935E4">
        <w:rPr>
          <w:lang w:val="en-GB"/>
        </w:rPr>
        <w:t>不仅源于促进</w:t>
      </w:r>
      <w:r w:rsidR="00E935E4" w:rsidRPr="00E935E4">
        <w:rPr>
          <w:rFonts w:hint="eastAsia"/>
          <w:lang w:val="en-GB"/>
        </w:rPr>
        <w:t>跨</w:t>
      </w:r>
      <w:r w:rsidR="00E935E4" w:rsidRPr="00E935E4">
        <w:rPr>
          <w:lang w:val="en-GB"/>
        </w:rPr>
        <w:t>文化和多民族的宪法框架，而且也源于</w:t>
      </w:r>
      <w:r w:rsidR="00E935E4" w:rsidRPr="00E935E4">
        <w:rPr>
          <w:rFonts w:hint="eastAsia"/>
          <w:lang w:val="en-GB"/>
        </w:rPr>
        <w:t>土著人民的自主权和自治权</w:t>
      </w:r>
      <w:r>
        <w:rPr>
          <w:rFonts w:hint="eastAsia"/>
          <w:lang w:val="en-GB"/>
        </w:rPr>
        <w:t>(</w:t>
      </w:r>
      <w:r w:rsidR="00E935E4" w:rsidRPr="00E935E4">
        <w:rPr>
          <w:rFonts w:hint="eastAsia"/>
          <w:lang w:val="en-GB"/>
        </w:rPr>
        <w:t>第</w:t>
      </w:r>
      <w:r>
        <w:rPr>
          <w:rFonts w:hint="eastAsia"/>
          <w:lang w:val="en-GB"/>
        </w:rPr>
        <w:t>4</w:t>
      </w:r>
      <w:r w:rsidR="00E935E4" w:rsidRPr="00E935E4">
        <w:rPr>
          <w:rFonts w:hint="eastAsia"/>
          <w:lang w:val="en-GB"/>
        </w:rPr>
        <w:t>.</w:t>
      </w:r>
      <w:r>
        <w:rPr>
          <w:rFonts w:hint="eastAsia"/>
          <w:lang w:val="en-GB"/>
        </w:rPr>
        <w:t>6</w:t>
      </w:r>
      <w:r w:rsidR="00E935E4" w:rsidRPr="00E935E4">
        <w:rPr>
          <w:rFonts w:hint="eastAsia"/>
          <w:lang w:val="en-GB"/>
        </w:rPr>
        <w:t>段</w:t>
      </w:r>
      <w:r>
        <w:rPr>
          <w:rFonts w:hint="eastAsia"/>
          <w:lang w:val="en-GB"/>
        </w:rPr>
        <w:t>)</w:t>
      </w:r>
      <w:r w:rsidR="00E935E4" w:rsidRPr="00E935E4">
        <w:rPr>
          <w:rFonts w:hint="eastAsia"/>
          <w:lang w:val="en-GB"/>
        </w:rPr>
        <w:t>。</w:t>
      </w:r>
      <w:r w:rsidR="00E935E4" w:rsidRPr="00E935E4">
        <w:rPr>
          <w:vertAlign w:val="superscript"/>
          <w:lang w:val="en-GB"/>
        </w:rPr>
        <w:footnoteReference w:id="18"/>
      </w:r>
    </w:p>
    <w:p w14:paraId="7A103136" w14:textId="359C0398" w:rsidR="00E935E4" w:rsidRPr="00E935E4" w:rsidRDefault="001A7F93" w:rsidP="001A7F93">
      <w:pPr>
        <w:pStyle w:val="SingleTxtGC"/>
        <w:tabs>
          <w:tab w:val="clear" w:pos="1565"/>
          <w:tab w:val="left" w:pos="1701"/>
        </w:tabs>
        <w:rPr>
          <w:lang w:val="en-GB"/>
        </w:rPr>
      </w:pPr>
      <w:r>
        <w:rPr>
          <w:lang w:val="en-GB"/>
        </w:rPr>
        <w:t>4</w:t>
      </w:r>
      <w:r w:rsidR="00E935E4" w:rsidRPr="00E935E4">
        <w:rPr>
          <w:lang w:val="en-GB"/>
        </w:rPr>
        <w:t>.</w:t>
      </w:r>
      <w:r>
        <w:rPr>
          <w:lang w:val="en-GB"/>
        </w:rPr>
        <w:t>13</w:t>
      </w:r>
      <w:r w:rsidR="00E935E4" w:rsidRPr="00E935E4">
        <w:rPr>
          <w:lang w:val="en-GB"/>
        </w:rPr>
        <w:tab/>
      </w:r>
      <w:r w:rsidR="00E935E4" w:rsidRPr="00E935E4">
        <w:rPr>
          <w:lang w:val="en-GB"/>
        </w:rPr>
        <w:t>因此，委员会认为，为履行《公约》第</w:t>
      </w:r>
      <w:r>
        <w:rPr>
          <w:lang w:val="en-GB"/>
        </w:rPr>
        <w:t>5</w:t>
      </w:r>
      <w:r w:rsidR="00E935E4" w:rsidRPr="00E935E4">
        <w:rPr>
          <w:lang w:val="en-GB"/>
        </w:rPr>
        <w:t>条</w:t>
      </w:r>
      <w:r>
        <w:rPr>
          <w:rFonts w:hint="eastAsia"/>
          <w:lang w:val="en-GB"/>
        </w:rPr>
        <w:t>(</w:t>
      </w:r>
      <w:r w:rsidR="00E935E4" w:rsidRPr="00E935E4">
        <w:rPr>
          <w:rFonts w:hint="eastAsia"/>
          <w:lang w:val="en-GB"/>
        </w:rPr>
        <w:t>卯</w:t>
      </w:r>
      <w:r>
        <w:rPr>
          <w:rFonts w:hint="eastAsia"/>
          <w:lang w:val="en-GB"/>
        </w:rPr>
        <w:t>)</w:t>
      </w:r>
      <w:r w:rsidR="00E935E4" w:rsidRPr="00E935E4">
        <w:rPr>
          <w:lang w:val="en-GB"/>
        </w:rPr>
        <w:t>项</w:t>
      </w:r>
      <w:r>
        <w:rPr>
          <w:rFonts w:hint="eastAsia"/>
          <w:lang w:val="en-GB"/>
        </w:rPr>
        <w:t>(4)</w:t>
      </w:r>
      <w:r w:rsidR="00E935E4" w:rsidRPr="00E935E4">
        <w:rPr>
          <w:rFonts w:hint="eastAsia"/>
          <w:lang w:val="en-GB"/>
        </w:rPr>
        <w:t>目</w:t>
      </w:r>
      <w:r w:rsidR="00E935E4" w:rsidRPr="00E935E4">
        <w:rPr>
          <w:lang w:val="en-GB"/>
        </w:rPr>
        <w:t>规定的义务，缔约国不仅</w:t>
      </w:r>
      <w:r w:rsidR="00E935E4" w:rsidRPr="00E935E4">
        <w:rPr>
          <w:rFonts w:hint="eastAsia"/>
          <w:lang w:val="en-GB"/>
        </w:rPr>
        <w:t>不应</w:t>
      </w:r>
      <w:r w:rsidR="00E935E4" w:rsidRPr="00E935E4">
        <w:rPr>
          <w:lang w:val="en-GB"/>
        </w:rPr>
        <w:t>禁止举行土著婚</w:t>
      </w:r>
      <w:r w:rsidR="00E935E4" w:rsidRPr="00E935E4">
        <w:rPr>
          <w:rFonts w:hint="eastAsia"/>
          <w:lang w:val="en-GB"/>
        </w:rPr>
        <w:t>礼</w:t>
      </w:r>
      <w:r>
        <w:rPr>
          <w:rFonts w:hint="eastAsia"/>
          <w:lang w:val="en-GB"/>
        </w:rPr>
        <w:t>(</w:t>
      </w:r>
      <w:r w:rsidR="00E935E4" w:rsidRPr="00E935E4">
        <w:rPr>
          <w:lang w:val="en-GB"/>
        </w:rPr>
        <w:t>第</w:t>
      </w:r>
      <w:r>
        <w:rPr>
          <w:lang w:val="en-GB"/>
        </w:rPr>
        <w:t>2</w:t>
      </w:r>
      <w:r w:rsidR="00E935E4" w:rsidRPr="00E935E4">
        <w:rPr>
          <w:lang w:val="en-GB"/>
        </w:rPr>
        <w:t>.</w:t>
      </w:r>
      <w:r>
        <w:rPr>
          <w:lang w:val="en-GB"/>
        </w:rPr>
        <w:t>3</w:t>
      </w:r>
      <w:r w:rsidR="00E935E4" w:rsidRPr="00E935E4">
        <w:rPr>
          <w:lang w:val="en-GB"/>
        </w:rPr>
        <w:t>段</w:t>
      </w:r>
      <w:r>
        <w:rPr>
          <w:rFonts w:hint="eastAsia"/>
          <w:lang w:val="en-GB"/>
        </w:rPr>
        <w:t>)</w:t>
      </w:r>
      <w:r w:rsidR="00E935E4" w:rsidRPr="00E935E4">
        <w:rPr>
          <w:lang w:val="en-GB"/>
        </w:rPr>
        <w:t>和由传统土著</w:t>
      </w:r>
      <w:r w:rsidR="00E935E4" w:rsidRPr="00E935E4">
        <w:rPr>
          <w:rFonts w:hint="eastAsia"/>
          <w:lang w:val="en-GB"/>
        </w:rPr>
        <w:t>权威</w:t>
      </w:r>
      <w:r w:rsidR="00E935E4" w:rsidRPr="00E935E4">
        <w:rPr>
          <w:lang w:val="en-GB"/>
        </w:rPr>
        <w:t>颁发在其领</w:t>
      </w:r>
      <w:r w:rsidR="00E935E4" w:rsidRPr="00E935E4">
        <w:rPr>
          <w:rFonts w:hint="eastAsia"/>
          <w:lang w:val="en-GB"/>
        </w:rPr>
        <w:t>地</w:t>
      </w:r>
      <w:r w:rsidR="00E935E4" w:rsidRPr="00E935E4">
        <w:rPr>
          <w:lang w:val="en-GB"/>
        </w:rPr>
        <w:t>上</w:t>
      </w:r>
      <w:r w:rsidR="00E935E4" w:rsidRPr="00E935E4">
        <w:rPr>
          <w:rFonts w:hint="eastAsia"/>
          <w:lang w:val="en-GB"/>
        </w:rPr>
        <w:t>公证</w:t>
      </w:r>
      <w:r w:rsidR="00E935E4" w:rsidRPr="00E935E4">
        <w:rPr>
          <w:lang w:val="en-GB"/>
        </w:rPr>
        <w:t>的婚姻</w:t>
      </w:r>
      <w:r w:rsidR="00E935E4" w:rsidRPr="00E935E4">
        <w:rPr>
          <w:rFonts w:hint="eastAsia"/>
          <w:lang w:val="en-GB"/>
        </w:rPr>
        <w:t>的登记</w:t>
      </w:r>
      <w:r w:rsidR="00E935E4" w:rsidRPr="00E935E4">
        <w:rPr>
          <w:lang w:val="en-GB"/>
        </w:rPr>
        <w:t>证书，还必须采取一切必要步骤，与传统土著</w:t>
      </w:r>
      <w:r w:rsidR="00E935E4" w:rsidRPr="00E935E4">
        <w:rPr>
          <w:rFonts w:hint="eastAsia"/>
          <w:lang w:val="en-GB"/>
        </w:rPr>
        <w:t>权威</w:t>
      </w:r>
      <w:r w:rsidR="00E935E4" w:rsidRPr="00E935E4">
        <w:rPr>
          <w:lang w:val="en-GB"/>
        </w:rPr>
        <w:t>合作，在民事登记</w:t>
      </w:r>
      <w:r w:rsidR="00E935E4" w:rsidRPr="00E935E4">
        <w:rPr>
          <w:rFonts w:hint="eastAsia"/>
          <w:lang w:val="en-GB"/>
        </w:rPr>
        <w:t>册</w:t>
      </w:r>
      <w:r w:rsidR="00E935E4" w:rsidRPr="00E935E4">
        <w:rPr>
          <w:lang w:val="en-GB"/>
        </w:rPr>
        <w:t>中登记这种婚姻</w:t>
      </w:r>
      <w:r w:rsidR="00E935E4" w:rsidRPr="00E935E4">
        <w:rPr>
          <w:rFonts w:hint="eastAsia"/>
          <w:lang w:val="en-GB"/>
        </w:rPr>
        <w:t>，只要它们不违反其他国际人权义务和国家法律关于婚礼的规定。</w:t>
      </w:r>
      <w:r w:rsidR="00E935E4" w:rsidRPr="00E935E4">
        <w:rPr>
          <w:lang w:val="en-GB"/>
        </w:rPr>
        <w:t>如果在本案中</w:t>
      </w:r>
      <w:r w:rsidR="00E935E4" w:rsidRPr="00E935E4">
        <w:rPr>
          <w:rFonts w:hint="eastAsia"/>
          <w:lang w:val="en-GB"/>
        </w:rPr>
        <w:t>情况如此</w:t>
      </w:r>
      <w:r w:rsidR="00E935E4" w:rsidRPr="00E935E4">
        <w:rPr>
          <w:lang w:val="en-GB"/>
        </w:rPr>
        <w:t>，请愿人和</w:t>
      </w:r>
      <w:proofErr w:type="spellStart"/>
      <w:r>
        <w:rPr>
          <w:lang w:val="en-GB"/>
        </w:rPr>
        <w:t>Lavinas</w:t>
      </w:r>
      <w:proofErr w:type="spellEnd"/>
      <w:r w:rsidR="00E935E4" w:rsidRPr="00E935E4">
        <w:rPr>
          <w:lang w:val="en-GB"/>
        </w:rPr>
        <w:t xml:space="preserve"> </w:t>
      </w:r>
      <w:proofErr w:type="spellStart"/>
      <w:r>
        <w:rPr>
          <w:lang w:val="en-GB"/>
        </w:rPr>
        <w:t>Picq</w:t>
      </w:r>
      <w:proofErr w:type="spellEnd"/>
      <w:r w:rsidR="00E41C58" w:rsidRPr="00E935E4">
        <w:rPr>
          <w:rFonts w:hint="eastAsia"/>
          <w:lang w:val="en-GB"/>
        </w:rPr>
        <w:t>女士</w:t>
      </w:r>
      <w:r w:rsidR="00E41C58">
        <w:rPr>
          <w:rFonts w:hint="eastAsia"/>
          <w:lang w:val="en-GB"/>
        </w:rPr>
        <w:t>，</w:t>
      </w:r>
      <w:r w:rsidR="00E935E4" w:rsidRPr="00E935E4">
        <w:rPr>
          <w:rFonts w:hint="eastAsia"/>
          <w:lang w:val="en-GB"/>
        </w:rPr>
        <w:t>相对于</w:t>
      </w:r>
      <w:r w:rsidR="00E935E4" w:rsidRPr="00E935E4">
        <w:rPr>
          <w:lang w:val="en-GB"/>
        </w:rPr>
        <w:t>婚姻得到民事登记处承认</w:t>
      </w:r>
      <w:r w:rsidR="00E935E4" w:rsidRPr="00E935E4">
        <w:rPr>
          <w:rFonts w:hint="eastAsia"/>
          <w:lang w:val="en-GB"/>
        </w:rPr>
        <w:t>的</w:t>
      </w:r>
      <w:r w:rsidR="00E935E4" w:rsidRPr="00E935E4">
        <w:rPr>
          <w:lang w:val="en-GB"/>
        </w:rPr>
        <w:t>个人</w:t>
      </w:r>
      <w:r w:rsidR="00E935E4" w:rsidRPr="00E935E4">
        <w:rPr>
          <w:rFonts w:hint="eastAsia"/>
          <w:lang w:val="en-GB"/>
        </w:rPr>
        <w:t>，</w:t>
      </w:r>
      <w:r w:rsidR="00E935E4" w:rsidRPr="00E935E4">
        <w:rPr>
          <w:lang w:val="en-GB"/>
        </w:rPr>
        <w:t>本</w:t>
      </w:r>
      <w:r w:rsidR="00E935E4" w:rsidRPr="00E935E4">
        <w:rPr>
          <w:rFonts w:hint="eastAsia"/>
          <w:lang w:val="en-GB"/>
        </w:rPr>
        <w:t>可以</w:t>
      </w:r>
      <w:r w:rsidR="00E935E4" w:rsidRPr="00E935E4">
        <w:rPr>
          <w:lang w:val="en-GB"/>
        </w:rPr>
        <w:t>享有相同的民事权利。鉴于上述情况，委员会得出结论认为，</w:t>
      </w:r>
      <w:r w:rsidR="00E935E4" w:rsidRPr="00E935E4">
        <w:rPr>
          <w:rFonts w:hint="eastAsia"/>
          <w:lang w:val="en-GB"/>
        </w:rPr>
        <w:t>现有</w:t>
      </w:r>
      <w:r w:rsidR="00E935E4" w:rsidRPr="00E935E4">
        <w:rPr>
          <w:lang w:val="en-GB"/>
        </w:rPr>
        <w:t>事实表明存在</w:t>
      </w:r>
      <w:r w:rsidR="00E935E4" w:rsidRPr="00E935E4">
        <w:rPr>
          <w:rFonts w:hint="eastAsia"/>
          <w:lang w:val="en-GB"/>
        </w:rPr>
        <w:t>对</w:t>
      </w:r>
      <w:r w:rsidR="00E935E4" w:rsidRPr="00E935E4">
        <w:rPr>
          <w:lang w:val="en-GB"/>
        </w:rPr>
        <w:t>《公约》第五条</w:t>
      </w:r>
      <w:r w:rsidR="00E935E4" w:rsidRPr="00E935E4">
        <w:rPr>
          <w:lang w:val="en-GB"/>
        </w:rPr>
        <w:t>(</w:t>
      </w:r>
      <w:r w:rsidR="00E935E4" w:rsidRPr="00E935E4">
        <w:rPr>
          <w:lang w:val="en-GB"/>
        </w:rPr>
        <w:t>卯</w:t>
      </w:r>
      <w:r w:rsidR="00E935E4" w:rsidRPr="00E935E4">
        <w:rPr>
          <w:lang w:val="en-GB"/>
        </w:rPr>
        <w:t>)</w:t>
      </w:r>
      <w:r w:rsidR="00E935E4" w:rsidRPr="00E935E4">
        <w:rPr>
          <w:lang w:val="en-GB"/>
        </w:rPr>
        <w:t>项</w:t>
      </w:r>
      <w:r w:rsidR="00E935E4" w:rsidRPr="00E935E4">
        <w:rPr>
          <w:lang w:val="en-GB"/>
        </w:rPr>
        <w:t>(</w:t>
      </w:r>
      <w:r>
        <w:rPr>
          <w:lang w:val="en-GB"/>
        </w:rPr>
        <w:t>4</w:t>
      </w:r>
      <w:r w:rsidR="00E935E4" w:rsidRPr="00E935E4">
        <w:rPr>
          <w:lang w:val="en-GB"/>
        </w:rPr>
        <w:t>)</w:t>
      </w:r>
      <w:r w:rsidR="00E935E4" w:rsidRPr="00E935E4">
        <w:rPr>
          <w:lang w:val="en-GB"/>
        </w:rPr>
        <w:t>目规定的权利的违反。</w:t>
      </w:r>
    </w:p>
    <w:p w14:paraId="5A3CEB69" w14:textId="14D6FB22" w:rsidR="00E935E4" w:rsidRPr="00E935E4" w:rsidRDefault="001A7F93" w:rsidP="00E935E4">
      <w:pPr>
        <w:pStyle w:val="SingleTxtGC"/>
        <w:rPr>
          <w:lang w:val="en-GB"/>
        </w:rPr>
      </w:pPr>
      <w:r>
        <w:rPr>
          <w:lang w:val="en-GB"/>
        </w:rPr>
        <w:t>5</w:t>
      </w:r>
      <w:r w:rsidR="00E935E4" w:rsidRPr="00E935E4">
        <w:rPr>
          <w:lang w:val="en-GB"/>
        </w:rPr>
        <w:t>.</w:t>
      </w:r>
      <w:r w:rsidR="00E935E4" w:rsidRPr="00E935E4">
        <w:rPr>
          <w:lang w:val="en-GB"/>
        </w:rPr>
        <w:tab/>
      </w:r>
      <w:r w:rsidR="00E935E4" w:rsidRPr="00E935E4">
        <w:rPr>
          <w:lang w:val="en-GB"/>
        </w:rPr>
        <w:t>在</w:t>
      </w:r>
      <w:r w:rsidR="00E935E4" w:rsidRPr="00E935E4">
        <w:rPr>
          <w:rFonts w:hint="eastAsia"/>
          <w:lang w:val="en-GB"/>
        </w:rPr>
        <w:t>本案的</w:t>
      </w:r>
      <w:r w:rsidR="00E935E4" w:rsidRPr="00E935E4">
        <w:rPr>
          <w:lang w:val="en-GB"/>
        </w:rPr>
        <w:t>情况下，委员会根据《公约》第十四条第七款</w:t>
      </w:r>
      <w:r>
        <w:rPr>
          <w:rFonts w:hint="eastAsia"/>
          <w:lang w:val="en-GB"/>
        </w:rPr>
        <w:t>(</w:t>
      </w:r>
      <w:r w:rsidR="00E935E4" w:rsidRPr="00E935E4">
        <w:rPr>
          <w:rFonts w:hint="eastAsia"/>
          <w:lang w:val="en-GB"/>
        </w:rPr>
        <w:t>子</w:t>
      </w:r>
      <w:r>
        <w:rPr>
          <w:rFonts w:hint="eastAsia"/>
          <w:lang w:val="en-GB"/>
        </w:rPr>
        <w:t>)</w:t>
      </w:r>
      <w:r w:rsidR="00E935E4" w:rsidRPr="00E935E4">
        <w:rPr>
          <w:lang w:val="en-GB"/>
        </w:rPr>
        <w:t>项行事，认为它</w:t>
      </w:r>
      <w:r w:rsidR="00E935E4" w:rsidRPr="00E935E4">
        <w:rPr>
          <w:rFonts w:hint="eastAsia"/>
          <w:lang w:val="en-GB"/>
        </w:rPr>
        <w:t>所掌握的事实表明，</w:t>
      </w:r>
      <w:r w:rsidR="00E935E4" w:rsidRPr="00E935E4">
        <w:rPr>
          <w:lang w:val="en-GB"/>
        </w:rPr>
        <w:t>缔约国违反</w:t>
      </w:r>
      <w:r w:rsidR="00E935E4" w:rsidRPr="00E935E4">
        <w:rPr>
          <w:rFonts w:hint="eastAsia"/>
          <w:lang w:val="en-GB"/>
        </w:rPr>
        <w:t>了</w:t>
      </w:r>
      <w:r w:rsidR="00E935E4" w:rsidRPr="00E935E4">
        <w:rPr>
          <w:lang w:val="en-GB"/>
        </w:rPr>
        <w:t>第五条</w:t>
      </w:r>
      <w:r w:rsidR="00E935E4" w:rsidRPr="00E935E4">
        <w:rPr>
          <w:lang w:val="en-GB"/>
        </w:rPr>
        <w:t>(</w:t>
      </w:r>
      <w:r w:rsidR="00E935E4" w:rsidRPr="00E935E4">
        <w:rPr>
          <w:lang w:val="en-GB"/>
        </w:rPr>
        <w:t>卯</w:t>
      </w:r>
      <w:r w:rsidR="00E935E4" w:rsidRPr="00E935E4">
        <w:rPr>
          <w:lang w:val="en-GB"/>
        </w:rPr>
        <w:t>)</w:t>
      </w:r>
      <w:r w:rsidR="00E935E4" w:rsidRPr="00E935E4">
        <w:rPr>
          <w:lang w:val="en-GB"/>
        </w:rPr>
        <w:t>项</w:t>
      </w:r>
      <w:r w:rsidR="00E935E4" w:rsidRPr="00E935E4">
        <w:rPr>
          <w:lang w:val="en-GB"/>
        </w:rPr>
        <w:t>(</w:t>
      </w:r>
      <w:r>
        <w:rPr>
          <w:lang w:val="en-GB"/>
        </w:rPr>
        <w:t>4</w:t>
      </w:r>
      <w:r w:rsidR="00E935E4" w:rsidRPr="00E935E4">
        <w:rPr>
          <w:lang w:val="en-GB"/>
        </w:rPr>
        <w:t>)</w:t>
      </w:r>
      <w:r w:rsidR="00E935E4" w:rsidRPr="00E935E4">
        <w:rPr>
          <w:lang w:val="en-GB"/>
        </w:rPr>
        <w:t>目。</w:t>
      </w:r>
    </w:p>
    <w:p w14:paraId="6E2012A7" w14:textId="15FDA8C8" w:rsidR="00E935E4" w:rsidRPr="00E935E4" w:rsidRDefault="001A7F93" w:rsidP="00E935E4">
      <w:pPr>
        <w:pStyle w:val="SingleTxtGC"/>
        <w:rPr>
          <w:lang w:val="en-GB"/>
        </w:rPr>
      </w:pPr>
      <w:r>
        <w:rPr>
          <w:lang w:val="en-GB"/>
        </w:rPr>
        <w:t>6</w:t>
      </w:r>
      <w:r w:rsidR="00E935E4" w:rsidRPr="00E935E4">
        <w:rPr>
          <w:lang w:val="en-GB"/>
        </w:rPr>
        <w:t>.</w:t>
      </w:r>
      <w:r>
        <w:rPr>
          <w:lang w:val="en-GB"/>
        </w:rPr>
        <w:tab/>
      </w:r>
      <w:r w:rsidR="00E935E4" w:rsidRPr="00E935E4">
        <w:rPr>
          <w:lang w:val="en-GB"/>
        </w:rPr>
        <w:t>委员会回顾，按照构成当代国际法关于国家责任的基本原则之一的</w:t>
      </w:r>
      <w:r w:rsidR="00E935E4" w:rsidRPr="00E935E4">
        <w:rPr>
          <w:rFonts w:hint="eastAsia"/>
          <w:lang w:val="en-GB"/>
        </w:rPr>
        <w:t>一项</w:t>
      </w:r>
      <w:r w:rsidR="00E935E4" w:rsidRPr="00E935E4">
        <w:rPr>
          <w:lang w:val="en-GB"/>
        </w:rPr>
        <w:t>习惯规范，任何违反国际义务的行为，凡已导致损害的，均有义务对此种损害</w:t>
      </w:r>
      <w:proofErr w:type="gramStart"/>
      <w:r w:rsidR="00E935E4" w:rsidRPr="00E935E4">
        <w:rPr>
          <w:lang w:val="en-GB"/>
        </w:rPr>
        <w:t>作出</w:t>
      </w:r>
      <w:proofErr w:type="gramEnd"/>
      <w:r w:rsidR="00E935E4" w:rsidRPr="00E935E4">
        <w:rPr>
          <w:rFonts w:hint="eastAsia"/>
          <w:lang w:val="en-GB"/>
        </w:rPr>
        <w:t>适当</w:t>
      </w:r>
      <w:r w:rsidR="00E935E4" w:rsidRPr="00E935E4">
        <w:rPr>
          <w:lang w:val="en-GB"/>
        </w:rPr>
        <w:t>赔偿。</w:t>
      </w:r>
      <w:r w:rsidR="00E935E4" w:rsidRPr="00E935E4">
        <w:rPr>
          <w:vertAlign w:val="superscript"/>
          <w:lang w:val="en-GB"/>
        </w:rPr>
        <w:footnoteReference w:id="19"/>
      </w:r>
      <w:r w:rsidR="00CC6B0A">
        <w:rPr>
          <w:rFonts w:hint="eastAsia"/>
          <w:lang w:val="en-GB"/>
        </w:rPr>
        <w:t xml:space="preserve"> </w:t>
      </w:r>
      <w:r w:rsidR="00E935E4" w:rsidRPr="00E935E4">
        <w:rPr>
          <w:lang w:val="en-GB"/>
        </w:rPr>
        <w:t>因此，缔约国除其他外，应</w:t>
      </w:r>
      <w:r>
        <w:rPr>
          <w:rFonts w:hint="eastAsia"/>
          <w:lang w:val="en-GB"/>
        </w:rPr>
        <w:t>(</w:t>
      </w:r>
      <w:r>
        <w:rPr>
          <w:lang w:val="en-GB"/>
        </w:rPr>
        <w:t>a</w:t>
      </w:r>
      <w:r>
        <w:rPr>
          <w:rFonts w:hint="eastAsia"/>
          <w:lang w:val="en-GB"/>
        </w:rPr>
        <w:t>)</w:t>
      </w:r>
      <w:r w:rsidR="0025634B">
        <w:rPr>
          <w:lang w:val="en-GB"/>
        </w:rPr>
        <w:t xml:space="preserve"> </w:t>
      </w:r>
      <w:r w:rsidR="00E935E4" w:rsidRPr="00E935E4">
        <w:rPr>
          <w:lang w:val="en-GB"/>
        </w:rPr>
        <w:t>在民事登记册上登记</w:t>
      </w:r>
      <w:r w:rsidR="00E935E4" w:rsidRPr="00E935E4">
        <w:rPr>
          <w:rFonts w:hint="eastAsia"/>
          <w:lang w:val="en-GB"/>
        </w:rPr>
        <w:t>请愿人与</w:t>
      </w:r>
      <w:proofErr w:type="spellStart"/>
      <w:r>
        <w:rPr>
          <w:lang w:val="en-GB"/>
        </w:rPr>
        <w:t>Lavinas</w:t>
      </w:r>
      <w:proofErr w:type="spellEnd"/>
      <w:r w:rsidR="00E935E4" w:rsidRPr="00E935E4">
        <w:rPr>
          <w:lang w:val="en-GB"/>
        </w:rPr>
        <w:t xml:space="preserve"> </w:t>
      </w:r>
      <w:proofErr w:type="spellStart"/>
      <w:r>
        <w:rPr>
          <w:lang w:val="en-GB"/>
        </w:rPr>
        <w:t>Picq</w:t>
      </w:r>
      <w:proofErr w:type="spellEnd"/>
      <w:r w:rsidR="00E935E4" w:rsidRPr="00E935E4">
        <w:rPr>
          <w:rFonts w:hint="eastAsia"/>
          <w:lang w:val="en-GB"/>
        </w:rPr>
        <w:t>女士的婚姻，</w:t>
      </w:r>
      <w:r w:rsidR="00E935E4" w:rsidRPr="00E935E4">
        <w:rPr>
          <w:lang w:val="en-GB"/>
        </w:rPr>
        <w:t>以便他们可以申请家庭团聚签证；</w:t>
      </w:r>
      <w:r>
        <w:rPr>
          <w:rFonts w:hint="eastAsia"/>
          <w:lang w:val="en-GB"/>
        </w:rPr>
        <w:t>(</w:t>
      </w:r>
      <w:r>
        <w:rPr>
          <w:lang w:val="en-GB"/>
        </w:rPr>
        <w:t>b</w:t>
      </w:r>
      <w:r>
        <w:rPr>
          <w:rFonts w:hint="eastAsia"/>
          <w:lang w:val="en-GB"/>
        </w:rPr>
        <w:t>)</w:t>
      </w:r>
      <w:r w:rsidR="0025634B">
        <w:rPr>
          <w:lang w:val="en-GB"/>
        </w:rPr>
        <w:t xml:space="preserve"> </w:t>
      </w:r>
      <w:r w:rsidR="00E935E4" w:rsidRPr="00E935E4">
        <w:rPr>
          <w:lang w:val="en-GB"/>
        </w:rPr>
        <w:t>就所造成的损害向申请人</w:t>
      </w:r>
      <w:proofErr w:type="gramStart"/>
      <w:r w:rsidR="00E935E4" w:rsidRPr="00E935E4">
        <w:rPr>
          <w:rFonts w:hint="eastAsia"/>
          <w:lang w:val="en-GB"/>
        </w:rPr>
        <w:t>作出</w:t>
      </w:r>
      <w:proofErr w:type="gramEnd"/>
      <w:r w:rsidR="00E935E4" w:rsidRPr="00E935E4">
        <w:rPr>
          <w:lang w:val="en-GB"/>
        </w:rPr>
        <w:t>适当赔偿；</w:t>
      </w:r>
      <w:r>
        <w:rPr>
          <w:rFonts w:hint="eastAsia"/>
          <w:lang w:val="en-GB"/>
        </w:rPr>
        <w:t>(</w:t>
      </w:r>
      <w:r>
        <w:rPr>
          <w:lang w:val="en-GB"/>
        </w:rPr>
        <w:t>c</w:t>
      </w:r>
      <w:r>
        <w:rPr>
          <w:rFonts w:hint="eastAsia"/>
          <w:lang w:val="en-GB"/>
        </w:rPr>
        <w:t>)</w:t>
      </w:r>
      <w:r w:rsidR="0025634B">
        <w:rPr>
          <w:lang w:val="en-GB"/>
        </w:rPr>
        <w:t xml:space="preserve"> </w:t>
      </w:r>
      <w:r w:rsidR="00E935E4" w:rsidRPr="00E935E4">
        <w:rPr>
          <w:rFonts w:hint="eastAsia"/>
          <w:lang w:val="en-GB"/>
        </w:rPr>
        <w:t>就</w:t>
      </w:r>
      <w:r w:rsidR="00E935E4" w:rsidRPr="00E935E4">
        <w:rPr>
          <w:lang w:val="en-GB"/>
        </w:rPr>
        <w:t>侵犯权利</w:t>
      </w:r>
      <w:r w:rsidR="00E935E4" w:rsidRPr="00E935E4">
        <w:rPr>
          <w:rFonts w:hint="eastAsia"/>
          <w:lang w:val="en-GB"/>
        </w:rPr>
        <w:t>一事向</w:t>
      </w:r>
      <w:r w:rsidR="00E935E4" w:rsidRPr="00E935E4">
        <w:rPr>
          <w:lang w:val="en-GB"/>
        </w:rPr>
        <w:t>请愿人</w:t>
      </w:r>
      <w:r w:rsidR="00E935E4" w:rsidRPr="00E935E4">
        <w:rPr>
          <w:rFonts w:hint="eastAsia"/>
          <w:lang w:val="en-GB"/>
        </w:rPr>
        <w:t>道歉</w:t>
      </w:r>
      <w:r w:rsidR="00E935E4" w:rsidRPr="00E935E4">
        <w:rPr>
          <w:lang w:val="en-GB"/>
        </w:rPr>
        <w:t>；</w:t>
      </w:r>
      <w:r>
        <w:rPr>
          <w:rFonts w:hint="eastAsia"/>
          <w:lang w:val="en-GB"/>
        </w:rPr>
        <w:t>(</w:t>
      </w:r>
      <w:r>
        <w:rPr>
          <w:lang w:val="en-GB"/>
        </w:rPr>
        <w:t>d</w:t>
      </w:r>
      <w:r>
        <w:rPr>
          <w:rFonts w:hint="eastAsia"/>
          <w:lang w:val="en-GB"/>
        </w:rPr>
        <w:t>)</w:t>
      </w:r>
      <w:r w:rsidR="0025634B">
        <w:rPr>
          <w:lang w:val="en-GB"/>
        </w:rPr>
        <w:t xml:space="preserve"> </w:t>
      </w:r>
      <w:r w:rsidR="00E935E4" w:rsidRPr="00E935E4">
        <w:rPr>
          <w:lang w:val="en-GB"/>
        </w:rPr>
        <w:t>修订其立法，使之符合本意见，承认和登记传统土著</w:t>
      </w:r>
      <w:r w:rsidR="00E935E4" w:rsidRPr="00E935E4">
        <w:rPr>
          <w:rFonts w:hint="eastAsia"/>
          <w:lang w:val="en-GB"/>
        </w:rPr>
        <w:t>权威</w:t>
      </w:r>
      <w:r w:rsidR="00E935E4" w:rsidRPr="00E935E4">
        <w:rPr>
          <w:lang w:val="en-GB"/>
        </w:rPr>
        <w:t>根据其习俗和习惯法</w:t>
      </w:r>
      <w:r w:rsidR="00E935E4" w:rsidRPr="00E935E4">
        <w:rPr>
          <w:rFonts w:hint="eastAsia"/>
          <w:lang w:val="en-GB"/>
        </w:rPr>
        <w:t>公证</w:t>
      </w:r>
      <w:r w:rsidR="00E935E4" w:rsidRPr="00E935E4">
        <w:rPr>
          <w:lang w:val="en-GB"/>
        </w:rPr>
        <w:t>的婚姻，</w:t>
      </w:r>
      <w:r w:rsidR="00E935E4" w:rsidRPr="00E935E4">
        <w:rPr>
          <w:rFonts w:hint="eastAsia"/>
          <w:lang w:val="en-GB"/>
        </w:rPr>
        <w:t>只要</w:t>
      </w:r>
      <w:r w:rsidR="00E935E4" w:rsidRPr="00E935E4">
        <w:rPr>
          <w:lang w:val="en-GB"/>
        </w:rPr>
        <w:t>这些婚姻不违</w:t>
      </w:r>
      <w:r w:rsidR="00E935E4" w:rsidRPr="00E935E4">
        <w:rPr>
          <w:rFonts w:hint="eastAsia"/>
          <w:lang w:val="en-GB"/>
        </w:rPr>
        <w:t>反</w:t>
      </w:r>
      <w:r w:rsidR="00E935E4" w:rsidRPr="00E935E4">
        <w:rPr>
          <w:lang w:val="en-GB"/>
        </w:rPr>
        <w:t>其他国际人权义务或国内法规定的</w:t>
      </w:r>
      <w:r w:rsidR="00E935E4" w:rsidRPr="00E935E4">
        <w:rPr>
          <w:rFonts w:hint="eastAsia"/>
          <w:lang w:val="en-GB"/>
        </w:rPr>
        <w:t>结婚</w:t>
      </w:r>
      <w:r w:rsidR="00E935E4" w:rsidRPr="00E935E4">
        <w:rPr>
          <w:lang w:val="en-GB"/>
        </w:rPr>
        <w:t>要求；</w:t>
      </w:r>
      <w:r>
        <w:rPr>
          <w:rFonts w:hint="eastAsia"/>
          <w:lang w:val="en-GB"/>
        </w:rPr>
        <w:t>(</w:t>
      </w:r>
      <w:r>
        <w:rPr>
          <w:lang w:val="en-GB"/>
        </w:rPr>
        <w:t>e</w:t>
      </w:r>
      <w:r>
        <w:rPr>
          <w:rFonts w:hint="eastAsia"/>
          <w:lang w:val="en-GB"/>
        </w:rPr>
        <w:t>)</w:t>
      </w:r>
      <w:r w:rsidR="0025634B">
        <w:rPr>
          <w:lang w:val="en-GB"/>
        </w:rPr>
        <w:t xml:space="preserve"> </w:t>
      </w:r>
      <w:r w:rsidR="00E935E4" w:rsidRPr="00E935E4">
        <w:rPr>
          <w:rFonts w:hint="eastAsia"/>
          <w:lang w:val="en-GB"/>
        </w:rPr>
        <w:t>针对</w:t>
      </w:r>
      <w:r w:rsidR="00E935E4" w:rsidRPr="00E935E4">
        <w:rPr>
          <w:lang w:val="en-GB"/>
        </w:rPr>
        <w:t>民事登记官员、司法人员和其他法院工作人员制定培训方案，使他们了解传统</w:t>
      </w:r>
      <w:r w:rsidR="00E935E4" w:rsidRPr="00E935E4">
        <w:rPr>
          <w:rFonts w:hint="eastAsia"/>
          <w:lang w:val="en-GB"/>
        </w:rPr>
        <w:t>权威公证</w:t>
      </w:r>
      <w:r w:rsidR="00E935E4" w:rsidRPr="00E935E4">
        <w:rPr>
          <w:lang w:val="en-GB"/>
        </w:rPr>
        <w:t>的土著婚姻的有效性和得到承认；</w:t>
      </w:r>
      <w:r>
        <w:rPr>
          <w:rFonts w:hint="eastAsia"/>
          <w:lang w:val="en-GB"/>
        </w:rPr>
        <w:t>(</w:t>
      </w:r>
      <w:r>
        <w:rPr>
          <w:lang w:val="en-GB"/>
        </w:rPr>
        <w:t>f</w:t>
      </w:r>
      <w:r>
        <w:rPr>
          <w:rFonts w:hint="eastAsia"/>
          <w:lang w:val="en-GB"/>
        </w:rPr>
        <w:t>)</w:t>
      </w:r>
      <w:r w:rsidR="0025634B">
        <w:rPr>
          <w:lang w:val="en-GB"/>
        </w:rPr>
        <w:t xml:space="preserve"> </w:t>
      </w:r>
      <w:r w:rsidR="00E935E4" w:rsidRPr="00E935E4">
        <w:rPr>
          <w:lang w:val="en-GB"/>
        </w:rPr>
        <w:t>广泛传播这种意见，并将其翻译成</w:t>
      </w:r>
      <w:r w:rsidR="00E935E4" w:rsidRPr="00E935E4">
        <w:rPr>
          <w:rFonts w:hint="eastAsia"/>
          <w:lang w:val="en-GB"/>
        </w:rPr>
        <w:t>克丘亚</w:t>
      </w:r>
      <w:r w:rsidR="00E935E4" w:rsidRPr="00E935E4">
        <w:rPr>
          <w:lang w:val="en-GB"/>
        </w:rPr>
        <w:t>语。</w:t>
      </w:r>
    </w:p>
    <w:p w14:paraId="6BA56C46" w14:textId="4B13E3AF" w:rsidR="00E935E4" w:rsidRDefault="001A7F93" w:rsidP="00E935E4">
      <w:pPr>
        <w:pStyle w:val="SingleTxtGC"/>
        <w:rPr>
          <w:lang w:val="en-GB"/>
        </w:rPr>
      </w:pPr>
      <w:r>
        <w:rPr>
          <w:lang w:val="en-GB"/>
        </w:rPr>
        <w:t>7</w:t>
      </w:r>
      <w:r w:rsidR="00E935E4" w:rsidRPr="00E935E4">
        <w:rPr>
          <w:lang w:val="en-GB"/>
        </w:rPr>
        <w:t>.</w:t>
      </w:r>
      <w:r w:rsidR="00E935E4" w:rsidRPr="00E935E4">
        <w:rPr>
          <w:lang w:val="en-GB"/>
        </w:rPr>
        <w:tab/>
      </w:r>
      <w:r w:rsidR="00E935E4" w:rsidRPr="00E935E4">
        <w:rPr>
          <w:lang w:val="en-GB"/>
        </w:rPr>
        <w:t>委员会请缔约国在</w:t>
      </w:r>
      <w:r>
        <w:rPr>
          <w:lang w:val="en-GB"/>
        </w:rPr>
        <w:t>9</w:t>
      </w:r>
      <w:r w:rsidR="00E935E4" w:rsidRPr="00E935E4">
        <w:rPr>
          <w:lang w:val="en-GB"/>
        </w:rPr>
        <w:t>0</w:t>
      </w:r>
      <w:r w:rsidR="00E935E4" w:rsidRPr="00E935E4">
        <w:rPr>
          <w:lang w:val="en-GB"/>
        </w:rPr>
        <w:t>天内提供资料，说明为落实本意见所采取的步骤。</w:t>
      </w:r>
    </w:p>
    <w:p w14:paraId="3E206BA8" w14:textId="7CCEE8B7" w:rsidR="00E935E4" w:rsidRDefault="00E935E4" w:rsidP="00E935E4">
      <w:pPr>
        <w:pStyle w:val="SingleTxtGC"/>
        <w:rPr>
          <w:lang w:val="en-GB"/>
        </w:rPr>
      </w:pPr>
    </w:p>
    <w:p w14:paraId="28C2A8C5" w14:textId="65B14BBE" w:rsidR="00E935E4" w:rsidRDefault="00E935E4" w:rsidP="00E935E4">
      <w:pPr>
        <w:spacing w:before="240"/>
        <w:jc w:val="center"/>
      </w:pPr>
      <w:r>
        <w:rPr>
          <w:rFonts w:hint="eastAsia"/>
          <w:u w:val="single"/>
        </w:rPr>
        <w:tab/>
      </w:r>
      <w:r>
        <w:rPr>
          <w:rFonts w:hint="eastAsia"/>
          <w:u w:val="single"/>
        </w:rPr>
        <w:tab/>
      </w:r>
      <w:r>
        <w:rPr>
          <w:rFonts w:hint="eastAsia"/>
          <w:u w:val="single"/>
        </w:rPr>
        <w:tab/>
      </w:r>
      <w:r>
        <w:rPr>
          <w:u w:val="single"/>
        </w:rPr>
        <w:tab/>
      </w:r>
    </w:p>
    <w:sectPr w:rsidR="00E935E4"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458" w14:textId="77777777" w:rsidR="00C74E0E" w:rsidRPr="000D319F" w:rsidRDefault="00C74E0E" w:rsidP="000D319F">
      <w:pPr>
        <w:pStyle w:val="af0"/>
        <w:spacing w:after="240"/>
        <w:ind w:left="907"/>
        <w:rPr>
          <w:rFonts w:asciiTheme="majorBidi" w:eastAsia="宋体" w:hAnsiTheme="majorBidi" w:cstheme="majorBidi"/>
          <w:sz w:val="21"/>
          <w:szCs w:val="21"/>
          <w:lang w:val="en-US"/>
        </w:rPr>
      </w:pPr>
    </w:p>
    <w:p w14:paraId="1579BF92" w14:textId="77777777" w:rsidR="00C74E0E" w:rsidRPr="000D319F" w:rsidRDefault="00C74E0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750DF7D" w14:textId="77777777" w:rsidR="00C74E0E" w:rsidRPr="000D319F" w:rsidRDefault="00C74E0E" w:rsidP="000D319F">
      <w:pPr>
        <w:pStyle w:val="af0"/>
      </w:pPr>
    </w:p>
  </w:endnote>
  <w:endnote w:type="continuationNotice" w:id="1">
    <w:p w14:paraId="49E69FE3" w14:textId="77777777" w:rsidR="00C74E0E" w:rsidRDefault="00C74E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D20B" w14:textId="77777777" w:rsidR="00056632" w:rsidRPr="00FE7466" w:rsidRDefault="00FE7466" w:rsidP="00FE746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E7466">
      <w:rPr>
        <w:rStyle w:val="af2"/>
        <w:b w:val="0"/>
        <w:snapToGrid w:val="0"/>
        <w:sz w:val="16"/>
      </w:rPr>
      <w:t>GE.22</w:t>
    </w:r>
    <w:proofErr w:type="spellEnd"/>
    <w:r w:rsidRPr="00FE7466">
      <w:rPr>
        <w:rStyle w:val="af2"/>
        <w:b w:val="0"/>
        <w:snapToGrid w:val="0"/>
        <w:sz w:val="16"/>
      </w:rPr>
      <w:t>-11683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0FBA" w14:textId="77777777" w:rsidR="00056632" w:rsidRPr="00FE7466" w:rsidRDefault="00FE7466" w:rsidP="00FE7466">
    <w:pPr>
      <w:pStyle w:val="af0"/>
      <w:tabs>
        <w:tab w:val="clear" w:pos="431"/>
        <w:tab w:val="right" w:pos="9638"/>
      </w:tabs>
      <w:rPr>
        <w:rStyle w:val="af2"/>
      </w:rPr>
    </w:pPr>
    <w:proofErr w:type="spellStart"/>
    <w:r>
      <w:t>GE.22</w:t>
    </w:r>
    <w:proofErr w:type="spellEnd"/>
    <w:r>
      <w:t>-11683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1F23" w14:textId="1362AFB0" w:rsidR="00056632" w:rsidRPr="00487939" w:rsidRDefault="00FE7466"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5676F30" wp14:editId="7C216D55">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-11683</w:t>
    </w:r>
    <w:r w:rsidR="00731A42" w:rsidRPr="00EE277A">
      <w:rPr>
        <w:sz w:val="20"/>
        <w:lang w:eastAsia="zh-CN"/>
      </w:rPr>
      <w:t xml:space="preserve"> (C)</w:t>
    </w:r>
    <w:r w:rsidR="006D1FBC">
      <w:rPr>
        <w:sz w:val="20"/>
        <w:lang w:eastAsia="zh-CN"/>
      </w:rPr>
      <w:tab/>
    </w:r>
    <w:r w:rsidR="00134F36">
      <w:rPr>
        <w:sz w:val="20"/>
        <w:lang w:eastAsia="zh-CN"/>
      </w:rPr>
      <w:t>171</w:t>
    </w:r>
    <w:r w:rsidR="006D1FBC">
      <w:rPr>
        <w:sz w:val="20"/>
        <w:lang w:eastAsia="zh-CN"/>
      </w:rPr>
      <w:t>0</w:t>
    </w:r>
    <w:r w:rsidR="001635B2">
      <w:rPr>
        <w:sz w:val="20"/>
        <w:lang w:eastAsia="zh-CN"/>
      </w:rPr>
      <w:t>2</w:t>
    </w:r>
    <w:r w:rsidR="00134F36">
      <w:rPr>
        <w:sz w:val="20"/>
        <w:lang w:eastAsia="zh-CN"/>
      </w:rPr>
      <w:t>2</w:t>
    </w:r>
    <w:r w:rsidR="00731A42">
      <w:rPr>
        <w:sz w:val="20"/>
        <w:lang w:eastAsia="zh-CN"/>
      </w:rPr>
      <w:tab/>
    </w:r>
    <w:r w:rsidR="000D2963">
      <w:rPr>
        <w:sz w:val="20"/>
        <w:lang w:eastAsia="zh-CN"/>
      </w:rPr>
      <w:t>08</w:t>
    </w:r>
    <w:r w:rsidR="00AD27C6">
      <w:rPr>
        <w:sz w:val="20"/>
        <w:lang w:eastAsia="zh-CN"/>
      </w:rPr>
      <w:t>1</w:t>
    </w:r>
    <w:r w:rsidR="000D2963">
      <w:rPr>
        <w:sz w:val="20"/>
        <w:lang w:eastAsia="zh-CN"/>
      </w:rPr>
      <w:t>1</w:t>
    </w:r>
    <w:r w:rsidR="001635B2">
      <w:rPr>
        <w:sz w:val="20"/>
        <w:lang w:eastAsia="zh-CN"/>
      </w:rPr>
      <w:t>2</w:t>
    </w:r>
    <w:r w:rsidR="00AD27C6">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296C6179" wp14:editId="3DE421B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0762" w14:textId="77777777" w:rsidR="00C74E0E" w:rsidRPr="000157B1" w:rsidRDefault="00C74E0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464A581" w14:textId="77777777" w:rsidR="00C74E0E" w:rsidRPr="000157B1" w:rsidRDefault="00C74E0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3C324C5" w14:textId="77777777" w:rsidR="00C74E0E" w:rsidRDefault="00C74E0E"/>
  </w:footnote>
  <w:footnote w:id="2">
    <w:p w14:paraId="28F4B561" w14:textId="2E976C7D" w:rsidR="00975C3A" w:rsidRPr="00D23D79" w:rsidRDefault="00975C3A" w:rsidP="00975C3A">
      <w:pPr>
        <w:pStyle w:val="a6"/>
        <w:tabs>
          <w:tab w:val="clear" w:pos="1021"/>
          <w:tab w:val="right" w:pos="1020"/>
        </w:tabs>
      </w:pPr>
      <w:r w:rsidRPr="00D23D79">
        <w:rPr>
          <w:rStyle w:val="a8"/>
          <w:rFonts w:eastAsia="宋体"/>
          <w:vertAlign w:val="baseline"/>
        </w:rPr>
        <w:tab/>
        <w:t>*</w:t>
      </w:r>
      <w:r w:rsidRPr="00D23D79">
        <w:tab/>
      </w:r>
      <w:r w:rsidR="00D23D79" w:rsidRPr="00D23D79">
        <w:rPr>
          <w:rFonts w:hint="eastAsia"/>
        </w:rPr>
        <w:t>委员会第</w:t>
      </w:r>
      <w:r w:rsidR="004D062F">
        <w:rPr>
          <w:rFonts w:hint="eastAsia"/>
        </w:rPr>
        <w:t>1</w:t>
      </w:r>
      <w:r w:rsidR="00D23D79" w:rsidRPr="00D23D79">
        <w:rPr>
          <w:rFonts w:hint="eastAsia"/>
        </w:rPr>
        <w:t>0</w:t>
      </w:r>
      <w:r w:rsidR="004D062F">
        <w:rPr>
          <w:rFonts w:hint="eastAsia"/>
        </w:rPr>
        <w:t>6</w:t>
      </w:r>
      <w:r w:rsidR="00D23D79" w:rsidRPr="00D23D79">
        <w:rPr>
          <w:rFonts w:hint="eastAsia"/>
        </w:rPr>
        <w:t>届会议</w:t>
      </w:r>
      <w:r w:rsidR="004D062F">
        <w:rPr>
          <w:rFonts w:hint="eastAsia"/>
        </w:rPr>
        <w:t>(2</w:t>
      </w:r>
      <w:r w:rsidR="00D23D79" w:rsidRPr="00D23D79">
        <w:rPr>
          <w:rFonts w:hint="eastAsia"/>
        </w:rPr>
        <w:t>0</w:t>
      </w:r>
      <w:r w:rsidR="004D062F">
        <w:rPr>
          <w:rFonts w:hint="eastAsia"/>
        </w:rPr>
        <w:t>22</w:t>
      </w:r>
      <w:r w:rsidR="00D23D79" w:rsidRPr="00D23D79">
        <w:rPr>
          <w:rFonts w:hint="eastAsia"/>
        </w:rPr>
        <w:t>年</w:t>
      </w:r>
      <w:r w:rsidR="004D062F">
        <w:rPr>
          <w:rFonts w:hint="eastAsia"/>
        </w:rPr>
        <w:t>4</w:t>
      </w:r>
      <w:r w:rsidR="00D23D79" w:rsidRPr="00D23D79">
        <w:rPr>
          <w:rFonts w:hint="eastAsia"/>
        </w:rPr>
        <w:t>月</w:t>
      </w:r>
      <w:r w:rsidR="004D062F">
        <w:rPr>
          <w:rFonts w:hint="eastAsia"/>
        </w:rPr>
        <w:t>11</w:t>
      </w:r>
      <w:r w:rsidR="00D23D79" w:rsidRPr="00D23D79">
        <w:rPr>
          <w:rFonts w:hint="eastAsia"/>
        </w:rPr>
        <w:t>日至</w:t>
      </w:r>
      <w:r w:rsidR="004D062F">
        <w:rPr>
          <w:rFonts w:hint="eastAsia"/>
        </w:rPr>
        <w:t>29</w:t>
      </w:r>
      <w:r w:rsidR="00D23D79" w:rsidRPr="00D23D79">
        <w:rPr>
          <w:rFonts w:hint="eastAsia"/>
        </w:rPr>
        <w:t>日</w:t>
      </w:r>
      <w:r w:rsidR="004D062F">
        <w:rPr>
          <w:rFonts w:hint="eastAsia"/>
        </w:rPr>
        <w:t>)</w:t>
      </w:r>
      <w:r w:rsidR="00D23D79" w:rsidRPr="00D23D79">
        <w:rPr>
          <w:rFonts w:hint="eastAsia"/>
        </w:rPr>
        <w:t>通过。</w:t>
      </w:r>
    </w:p>
  </w:footnote>
  <w:footnote w:id="3">
    <w:p w14:paraId="0A23D355" w14:textId="409237E9" w:rsidR="00F01EE4" w:rsidRDefault="00F01EE4" w:rsidP="00F01EE4">
      <w:pPr>
        <w:pStyle w:val="a6"/>
        <w:tabs>
          <w:tab w:val="clear" w:pos="1021"/>
          <w:tab w:val="right" w:pos="1020"/>
        </w:tabs>
      </w:pPr>
      <w:r w:rsidRPr="00D23D79">
        <w:rPr>
          <w:rStyle w:val="a8"/>
          <w:rFonts w:eastAsia="宋体"/>
          <w:vertAlign w:val="baseline"/>
        </w:rPr>
        <w:tab/>
        <w:t>**</w:t>
      </w:r>
      <w:r w:rsidRPr="00D23D79">
        <w:tab/>
      </w:r>
      <w:r w:rsidR="00D23D79" w:rsidRPr="00D23D79">
        <w:rPr>
          <w:rFonts w:hint="eastAsia"/>
        </w:rPr>
        <w:t>委员会下列委员参加了本来文的审议</w:t>
      </w:r>
      <w:r w:rsidR="004D062F">
        <w:rPr>
          <w:rFonts w:hint="eastAsia"/>
        </w:rPr>
        <w:t>：</w:t>
      </w:r>
      <w:r w:rsidR="00D23D79" w:rsidRPr="00D23D79">
        <w:rPr>
          <w:rFonts w:hint="eastAsia"/>
        </w:rPr>
        <w:t>谢哈·阿卜杜拉·阿里·米斯纳德、努尔丁·阿米尔、米哈乌·巴尔采扎克、郑镇星、巴卡里·西迪基·迪亚比、雷吉娜·埃塞内姆、易卜拉希马·吉塞、居恩·屈特、盖伊·麦克杜格尔、瓦迪利·穆罕默德·雷伊斯、韦雷纳·艾伯塔·谢泼德、斯塔玛蒂亚·斯塔里那基、马扎洛·特比、费斯·迪克勒迪·潘斯·特拉库拉、爱德华多·埃内斯托·维加·卢纳和杨钦俊。</w:t>
      </w:r>
    </w:p>
  </w:footnote>
  <w:footnote w:id="4">
    <w:p w14:paraId="1D7641D9" w14:textId="69955B66" w:rsidR="00E935E4" w:rsidRPr="00AF26C9" w:rsidRDefault="00E935E4" w:rsidP="00E935E4">
      <w:pPr>
        <w:pStyle w:val="a6"/>
      </w:pPr>
      <w:r w:rsidRPr="003146FA">
        <w:tab/>
      </w:r>
      <w:r w:rsidRPr="003146FA">
        <w:rPr>
          <w:rStyle w:val="a8"/>
          <w:rFonts w:eastAsia="宋体"/>
        </w:rPr>
        <w:footnoteRef/>
      </w:r>
      <w:r w:rsidRPr="00210DFF">
        <w:rPr>
          <w:lang w:val="en-GB"/>
        </w:rPr>
        <w:tab/>
      </w:r>
      <w:proofErr w:type="spellStart"/>
      <w:r w:rsidR="004D062F">
        <w:t>Escaleras</w:t>
      </w:r>
      <w:proofErr w:type="spellEnd"/>
      <w:r>
        <w:rPr>
          <w:rFonts w:hint="eastAsia"/>
        </w:rPr>
        <w:t>祖传社区</w:t>
      </w:r>
      <w:r w:rsidR="004D062F">
        <w:rPr>
          <w:rFonts w:hint="eastAsia"/>
        </w:rPr>
        <w:t>，</w:t>
      </w:r>
      <w:r>
        <w:rPr>
          <w:rFonts w:hint="eastAsia"/>
        </w:rPr>
        <w:t>传统婚姻登记簿</w:t>
      </w:r>
      <w:r w:rsidR="004D062F">
        <w:rPr>
          <w:rFonts w:hint="eastAsia"/>
        </w:rPr>
        <w:t>，</w:t>
      </w:r>
      <w:r w:rsidR="004D062F">
        <w:t>Victoria</w:t>
      </w:r>
      <w:r w:rsidRPr="00AF26C9">
        <w:t xml:space="preserve"> </w:t>
      </w:r>
      <w:r w:rsidR="004D062F">
        <w:t>del</w:t>
      </w:r>
      <w:r w:rsidRPr="00AF26C9">
        <w:t xml:space="preserve"> </w:t>
      </w:r>
      <w:proofErr w:type="spellStart"/>
      <w:r w:rsidR="004D062F">
        <w:t>Portete</w:t>
      </w:r>
      <w:proofErr w:type="spellEnd"/>
      <w:r w:rsidRPr="00AF26C9">
        <w:t xml:space="preserve"> </w:t>
      </w:r>
      <w:r w:rsidR="004D062F">
        <w:t xml:space="preserve">parish, </w:t>
      </w:r>
      <w:proofErr w:type="spellStart"/>
      <w:r w:rsidR="00607E5E">
        <w:t>Tarqui</w:t>
      </w:r>
      <w:proofErr w:type="spellEnd"/>
      <w:r w:rsidR="00607E5E">
        <w:t xml:space="preserve">, </w:t>
      </w:r>
      <w:r w:rsidR="004D062F">
        <w:rPr>
          <w:rFonts w:hint="eastAsia"/>
        </w:rPr>
        <w:t>2</w:t>
      </w:r>
      <w:r>
        <w:rPr>
          <w:rFonts w:hint="eastAsia"/>
        </w:rPr>
        <w:t>0</w:t>
      </w:r>
      <w:r w:rsidR="004D062F">
        <w:rPr>
          <w:rFonts w:hint="eastAsia"/>
        </w:rPr>
        <w:t>13</w:t>
      </w:r>
      <w:r>
        <w:rPr>
          <w:rFonts w:hint="eastAsia"/>
        </w:rPr>
        <w:t>年</w:t>
      </w:r>
      <w:r w:rsidR="004D062F">
        <w:rPr>
          <w:rFonts w:hint="eastAsia"/>
        </w:rPr>
        <w:t>8</w:t>
      </w:r>
      <w:r>
        <w:rPr>
          <w:rFonts w:hint="eastAsia"/>
        </w:rPr>
        <w:t>月</w:t>
      </w:r>
      <w:r w:rsidR="004D062F">
        <w:rPr>
          <w:rFonts w:hint="eastAsia"/>
        </w:rPr>
        <w:t>21</w:t>
      </w:r>
      <w:r>
        <w:rPr>
          <w:rFonts w:hint="eastAsia"/>
        </w:rPr>
        <w:t>日。</w:t>
      </w:r>
    </w:p>
  </w:footnote>
  <w:footnote w:id="5">
    <w:p w14:paraId="5CC8DFDF" w14:textId="006C6892" w:rsidR="00E935E4" w:rsidRPr="00AF26C9" w:rsidRDefault="00E935E4" w:rsidP="00E935E4">
      <w:pPr>
        <w:pStyle w:val="a6"/>
      </w:pPr>
      <w:r w:rsidRPr="00AF26C9">
        <w:tab/>
      </w:r>
      <w:r w:rsidRPr="00AF26C9">
        <w:rPr>
          <w:rStyle w:val="a8"/>
          <w:rFonts w:eastAsia="宋体"/>
        </w:rPr>
        <w:footnoteRef/>
      </w:r>
      <w:r w:rsidRPr="00AF26C9">
        <w:tab/>
      </w:r>
      <w:r w:rsidRPr="00890827">
        <w:t>厄瓜多尔克丘亚族联合会</w:t>
      </w:r>
      <w:r w:rsidR="004D062F">
        <w:rPr>
          <w:rFonts w:hint="eastAsia"/>
        </w:rPr>
        <w:t>，</w:t>
      </w:r>
      <w:r>
        <w:rPr>
          <w:rFonts w:hint="eastAsia"/>
        </w:rPr>
        <w:t>传统婚姻登记簿</w:t>
      </w:r>
      <w:r w:rsidR="004D062F">
        <w:rPr>
          <w:rFonts w:hint="eastAsia"/>
        </w:rPr>
        <w:t>，</w:t>
      </w:r>
      <w:r w:rsidR="004D062F">
        <w:rPr>
          <w:rFonts w:hint="eastAsia"/>
        </w:rPr>
        <w:t>2</w:t>
      </w:r>
      <w:r>
        <w:rPr>
          <w:rFonts w:hint="eastAsia"/>
        </w:rPr>
        <w:t>0</w:t>
      </w:r>
      <w:r w:rsidR="004D062F">
        <w:rPr>
          <w:rFonts w:hint="eastAsia"/>
        </w:rPr>
        <w:t>13</w:t>
      </w:r>
      <w:r>
        <w:rPr>
          <w:rFonts w:hint="eastAsia"/>
        </w:rPr>
        <w:t>年</w:t>
      </w:r>
      <w:r w:rsidR="004D062F">
        <w:rPr>
          <w:rFonts w:hint="eastAsia"/>
        </w:rPr>
        <w:t>8</w:t>
      </w:r>
      <w:r>
        <w:rPr>
          <w:rFonts w:hint="eastAsia"/>
        </w:rPr>
        <w:t>月</w:t>
      </w:r>
      <w:r w:rsidR="004D062F">
        <w:rPr>
          <w:rFonts w:hint="eastAsia"/>
        </w:rPr>
        <w:t>3</w:t>
      </w:r>
      <w:r>
        <w:rPr>
          <w:rFonts w:hint="eastAsia"/>
        </w:rPr>
        <w:t>0</w:t>
      </w:r>
      <w:r>
        <w:rPr>
          <w:rFonts w:hint="eastAsia"/>
        </w:rPr>
        <w:t>日。</w:t>
      </w:r>
    </w:p>
  </w:footnote>
  <w:footnote w:id="6">
    <w:p w14:paraId="21415723" w14:textId="50ECC327" w:rsidR="00E935E4" w:rsidRPr="00CB3782" w:rsidRDefault="00E935E4" w:rsidP="00E935E4">
      <w:pPr>
        <w:pStyle w:val="a6"/>
      </w:pPr>
      <w:r w:rsidRPr="00AF26C9">
        <w:tab/>
      </w:r>
      <w:r w:rsidRPr="00AF26C9">
        <w:rPr>
          <w:rStyle w:val="a8"/>
          <w:rFonts w:eastAsia="宋体"/>
        </w:rPr>
        <w:footnoteRef/>
      </w:r>
      <w:r w:rsidRPr="00AF26C9">
        <w:tab/>
      </w:r>
      <w:r>
        <w:rPr>
          <w:rFonts w:hint="eastAsia"/>
        </w:rPr>
        <w:t>其中规定</w:t>
      </w:r>
      <w:r w:rsidR="004D062F">
        <w:rPr>
          <w:rFonts w:hint="eastAsia"/>
        </w:rPr>
        <w:t>“</w:t>
      </w:r>
      <w:r w:rsidRPr="00442907">
        <w:t>土著人民有权奉行和振兴其文化传统与习俗。这包括有权保持、保护和发展其文化过去、</w:t>
      </w:r>
      <w:r w:rsidRPr="00CB3782">
        <w:t>现在和未来的表现形式</w:t>
      </w:r>
      <w:r w:rsidR="004D062F" w:rsidRPr="00CB3782">
        <w:rPr>
          <w:rFonts w:hint="eastAsia"/>
        </w:rPr>
        <w:t>”</w:t>
      </w:r>
      <w:r w:rsidR="004D062F" w:rsidRPr="00CB3782">
        <w:t>，</w:t>
      </w:r>
      <w:r w:rsidRPr="00CB3782">
        <w:t>如典礼仪式。</w:t>
      </w:r>
    </w:p>
  </w:footnote>
  <w:footnote w:id="7">
    <w:p w14:paraId="62B8AD7C" w14:textId="0764BBEB" w:rsidR="00E935E4" w:rsidRPr="00CB3782" w:rsidRDefault="00E935E4" w:rsidP="00E935E4">
      <w:pPr>
        <w:pStyle w:val="a6"/>
      </w:pPr>
      <w:r w:rsidRPr="00CB3782">
        <w:tab/>
      </w:r>
      <w:r w:rsidRPr="00CB3782">
        <w:rPr>
          <w:rStyle w:val="a8"/>
          <w:rFonts w:eastAsia="宋体"/>
        </w:rPr>
        <w:footnoteRef/>
      </w:r>
      <w:r w:rsidRPr="00CB3782">
        <w:tab/>
      </w:r>
      <w:hyperlink r:id="rId1" w:history="1">
        <w:proofErr w:type="spellStart"/>
        <w:r w:rsidR="004D062F" w:rsidRPr="00CB3782">
          <w:rPr>
            <w:rStyle w:val="af6"/>
            <w:u w:val="none"/>
          </w:rPr>
          <w:t>CERD</w:t>
        </w:r>
        <w:proofErr w:type="spellEnd"/>
        <w:r w:rsidR="004D062F" w:rsidRPr="00CB3782">
          <w:rPr>
            <w:rStyle w:val="af6"/>
            <w:u w:val="none"/>
          </w:rPr>
          <w:t>/C/1</w:t>
        </w:r>
        <w:r w:rsidRPr="00CB3782">
          <w:rPr>
            <w:rStyle w:val="af6"/>
            <w:u w:val="none"/>
          </w:rPr>
          <w:t>00</w:t>
        </w:r>
        <w:r w:rsidR="004D062F" w:rsidRPr="00CB3782">
          <w:rPr>
            <w:rStyle w:val="af6"/>
            <w:u w:val="none"/>
          </w:rPr>
          <w:t>/D/61/2</w:t>
        </w:r>
        <w:r w:rsidRPr="00CB3782">
          <w:rPr>
            <w:rStyle w:val="af6"/>
            <w:u w:val="none"/>
          </w:rPr>
          <w:t>0</w:t>
        </w:r>
        <w:r w:rsidR="004D062F" w:rsidRPr="00CB3782">
          <w:rPr>
            <w:rStyle w:val="af6"/>
            <w:u w:val="none"/>
          </w:rPr>
          <w:t>17</w:t>
        </w:r>
      </w:hyperlink>
      <w:r w:rsidR="00CB3782" w:rsidRPr="00CB3782">
        <w:rPr>
          <w:rFonts w:hint="eastAsia"/>
        </w:rPr>
        <w:t>.</w:t>
      </w:r>
    </w:p>
  </w:footnote>
  <w:footnote w:id="8">
    <w:p w14:paraId="61E44ABB" w14:textId="60BCA288" w:rsidR="00E935E4" w:rsidRPr="00CB3782" w:rsidRDefault="00E935E4" w:rsidP="00E935E4">
      <w:pPr>
        <w:pStyle w:val="a6"/>
      </w:pPr>
      <w:r w:rsidRPr="00CB3782">
        <w:tab/>
      </w:r>
      <w:r w:rsidRPr="00CB3782">
        <w:rPr>
          <w:rStyle w:val="a8"/>
          <w:rFonts w:eastAsia="宋体"/>
        </w:rPr>
        <w:footnoteRef/>
      </w:r>
      <w:r w:rsidRPr="00CB3782">
        <w:tab/>
      </w:r>
      <w:r w:rsidRPr="00CB3782">
        <w:rPr>
          <w:rFonts w:hint="eastAsia"/>
        </w:rPr>
        <w:t>《身份和民事数据管理章程》</w:t>
      </w:r>
      <w:r w:rsidR="004D062F" w:rsidRPr="00CB3782">
        <w:rPr>
          <w:rFonts w:hint="eastAsia"/>
        </w:rPr>
        <w:t>，</w:t>
      </w:r>
      <w:r w:rsidRPr="00CB3782">
        <w:rPr>
          <w:rFonts w:hint="eastAsia"/>
        </w:rPr>
        <w:t>第</w:t>
      </w:r>
      <w:r w:rsidR="004D062F" w:rsidRPr="00CB3782">
        <w:rPr>
          <w:rFonts w:hint="eastAsia"/>
        </w:rPr>
        <w:t>5</w:t>
      </w:r>
      <w:r w:rsidRPr="00CB3782">
        <w:rPr>
          <w:rFonts w:hint="eastAsia"/>
        </w:rPr>
        <w:t>条。</w:t>
      </w:r>
    </w:p>
  </w:footnote>
  <w:footnote w:id="9">
    <w:p w14:paraId="0E13DC3A" w14:textId="78D17AE3" w:rsidR="00E935E4" w:rsidRPr="00CB3782" w:rsidRDefault="00E935E4" w:rsidP="00E935E4">
      <w:pPr>
        <w:pStyle w:val="a6"/>
      </w:pPr>
      <w:r w:rsidRPr="00CB3782">
        <w:tab/>
      </w:r>
      <w:r w:rsidRPr="00CB3782">
        <w:rPr>
          <w:rStyle w:val="a8"/>
          <w:rFonts w:eastAsia="宋体"/>
        </w:rPr>
        <w:footnoteRef/>
      </w:r>
      <w:r w:rsidRPr="00CB3782">
        <w:tab/>
      </w:r>
      <w:r w:rsidRPr="00CB3782">
        <w:rPr>
          <w:rFonts w:hint="eastAsia"/>
        </w:rPr>
        <w:t>同上</w:t>
      </w:r>
      <w:r w:rsidR="004D062F" w:rsidRPr="00CB3782">
        <w:rPr>
          <w:rFonts w:hint="eastAsia"/>
        </w:rPr>
        <w:t>，</w:t>
      </w:r>
      <w:r w:rsidRPr="00CB3782">
        <w:rPr>
          <w:rFonts w:hint="eastAsia"/>
        </w:rPr>
        <w:t>第</w:t>
      </w:r>
      <w:r w:rsidR="004D062F" w:rsidRPr="00CB3782">
        <w:rPr>
          <w:rFonts w:hint="eastAsia"/>
        </w:rPr>
        <w:t>7</w:t>
      </w:r>
      <w:r w:rsidRPr="00CB3782">
        <w:rPr>
          <w:rFonts w:hint="eastAsia"/>
        </w:rPr>
        <w:t>条。</w:t>
      </w:r>
    </w:p>
  </w:footnote>
  <w:footnote w:id="10">
    <w:p w14:paraId="2AF44CF3" w14:textId="47CDBEA5" w:rsidR="00E935E4" w:rsidRPr="00210DFF" w:rsidRDefault="00E935E4" w:rsidP="00E935E4">
      <w:pPr>
        <w:pStyle w:val="a6"/>
        <w:rPr>
          <w:lang w:val="fr-CH"/>
        </w:rPr>
      </w:pPr>
      <w:r w:rsidRPr="00CB3782">
        <w:tab/>
      </w:r>
      <w:r w:rsidRPr="00CB3782">
        <w:rPr>
          <w:rStyle w:val="a8"/>
          <w:rFonts w:eastAsia="宋体"/>
        </w:rPr>
        <w:footnoteRef/>
      </w:r>
      <w:r w:rsidRPr="00CB3782">
        <w:rPr>
          <w:lang w:val="fr-CH"/>
        </w:rPr>
        <w:tab/>
      </w:r>
      <w:r w:rsidR="008078EC">
        <w:fldChar w:fldCharType="begin"/>
      </w:r>
      <w:r w:rsidR="008078EC" w:rsidRPr="004E2C0F">
        <w:rPr>
          <w:lang w:val="fr-CH"/>
        </w:rPr>
        <w:instrText xml:space="preserve"> HYPERLINK "http://undocs.org/ch/CERD/C/66/D/31/2003" </w:instrText>
      </w:r>
      <w:r w:rsidR="008078EC">
        <w:fldChar w:fldCharType="separate"/>
      </w:r>
      <w:proofErr w:type="spellStart"/>
      <w:r w:rsidR="004D062F" w:rsidRPr="00CB3782">
        <w:rPr>
          <w:rStyle w:val="af6"/>
          <w:u w:val="none"/>
          <w:lang w:val="fr-CH"/>
        </w:rPr>
        <w:t>CERD</w:t>
      </w:r>
      <w:proofErr w:type="spellEnd"/>
      <w:r w:rsidR="004D062F" w:rsidRPr="00CB3782">
        <w:rPr>
          <w:rStyle w:val="af6"/>
          <w:u w:val="none"/>
          <w:lang w:val="fr-CH"/>
        </w:rPr>
        <w:t>/C/66/D/31/2</w:t>
      </w:r>
      <w:r w:rsidRPr="00CB3782">
        <w:rPr>
          <w:rStyle w:val="af6"/>
          <w:u w:val="none"/>
          <w:lang w:val="fr-CH"/>
        </w:rPr>
        <w:t>00</w:t>
      </w:r>
      <w:r w:rsidR="004D062F" w:rsidRPr="00CB3782">
        <w:rPr>
          <w:rStyle w:val="af6"/>
          <w:u w:val="none"/>
          <w:lang w:val="fr-CH"/>
        </w:rPr>
        <w:t>3</w:t>
      </w:r>
      <w:r w:rsidR="008078EC">
        <w:rPr>
          <w:rStyle w:val="af6"/>
          <w:u w:val="none"/>
          <w:lang w:val="fr-CH"/>
        </w:rPr>
        <w:fldChar w:fldCharType="end"/>
      </w:r>
      <w:r w:rsidRPr="00CB3782">
        <w:rPr>
          <w:rFonts w:hint="eastAsia"/>
        </w:rPr>
        <w:t>和</w:t>
      </w:r>
      <w:r w:rsidR="00CB3782" w:rsidRPr="00CB3782">
        <w:rPr>
          <w:lang w:val="fr-CH"/>
        </w:rPr>
        <w:fldChar w:fldCharType="begin"/>
      </w:r>
      <w:r w:rsidR="00CB3782" w:rsidRPr="00CB3782">
        <w:rPr>
          <w:lang w:val="fr-CH"/>
        </w:rPr>
        <w:instrText xml:space="preserve"> HYPERLINK "http://undocs.org/ch/CERD/C/66/D/31/2003/Corr.1" </w:instrText>
      </w:r>
      <w:r w:rsidR="00CB3782" w:rsidRPr="00CB3782">
        <w:rPr>
          <w:lang w:val="fr-CH"/>
        </w:rPr>
        <w:fldChar w:fldCharType="separate"/>
      </w:r>
      <w:proofErr w:type="spellStart"/>
      <w:r w:rsidR="004D062F" w:rsidRPr="00CB3782">
        <w:rPr>
          <w:rStyle w:val="af6"/>
          <w:u w:val="none"/>
          <w:lang w:val="fr-CH"/>
        </w:rPr>
        <w:t>CERD</w:t>
      </w:r>
      <w:proofErr w:type="spellEnd"/>
      <w:r w:rsidR="004D062F" w:rsidRPr="00CB3782">
        <w:rPr>
          <w:rStyle w:val="af6"/>
          <w:u w:val="none"/>
          <w:lang w:val="fr-CH"/>
        </w:rPr>
        <w:t>/C/66/D/31/2</w:t>
      </w:r>
      <w:r w:rsidRPr="00CB3782">
        <w:rPr>
          <w:rStyle w:val="af6"/>
          <w:u w:val="none"/>
          <w:lang w:val="fr-CH"/>
        </w:rPr>
        <w:t>00</w:t>
      </w:r>
      <w:r w:rsidR="004D062F" w:rsidRPr="00CB3782">
        <w:rPr>
          <w:rStyle w:val="af6"/>
          <w:u w:val="none"/>
          <w:lang w:val="fr-CH"/>
        </w:rPr>
        <w:t>3/</w:t>
      </w:r>
      <w:proofErr w:type="spellStart"/>
      <w:r w:rsidR="004D062F" w:rsidRPr="00CB3782">
        <w:rPr>
          <w:rStyle w:val="af6"/>
          <w:u w:val="none"/>
          <w:lang w:val="fr-CH"/>
        </w:rPr>
        <w:t>Corr</w:t>
      </w:r>
      <w:r w:rsidRPr="00CB3782">
        <w:rPr>
          <w:rStyle w:val="af6"/>
          <w:u w:val="none"/>
          <w:lang w:val="fr-CH"/>
        </w:rPr>
        <w:t>.</w:t>
      </w:r>
      <w:r w:rsidR="004D062F" w:rsidRPr="00CB3782">
        <w:rPr>
          <w:rStyle w:val="af6"/>
          <w:u w:val="none"/>
          <w:lang w:val="fr-CH"/>
        </w:rPr>
        <w:t>1</w:t>
      </w:r>
      <w:proofErr w:type="spellEnd"/>
      <w:r w:rsidR="00CB3782" w:rsidRPr="00CB3782">
        <w:rPr>
          <w:lang w:val="fr-CH"/>
        </w:rPr>
        <w:fldChar w:fldCharType="end"/>
      </w:r>
      <w:r w:rsidR="00CB3782" w:rsidRPr="00CB3782">
        <w:rPr>
          <w:rFonts w:hint="eastAsia"/>
          <w:lang w:val="fr-CH"/>
        </w:rPr>
        <w:t>.</w:t>
      </w:r>
    </w:p>
  </w:footnote>
  <w:footnote w:id="11">
    <w:p w14:paraId="7938E2BC" w14:textId="5B6B1C63" w:rsidR="00E935E4" w:rsidRPr="00AF26C9" w:rsidRDefault="00E935E4" w:rsidP="00E935E4">
      <w:pPr>
        <w:pStyle w:val="a6"/>
      </w:pPr>
      <w:r w:rsidRPr="00210DFF">
        <w:rPr>
          <w:lang w:val="fr-CH"/>
        </w:rPr>
        <w:tab/>
      </w:r>
      <w:r w:rsidRPr="00AF26C9">
        <w:rPr>
          <w:rStyle w:val="a8"/>
          <w:rFonts w:eastAsia="宋体"/>
        </w:rPr>
        <w:footnoteRef/>
      </w:r>
      <w:r w:rsidRPr="00AF26C9">
        <w:tab/>
      </w:r>
      <w:r w:rsidR="004D062F">
        <w:t>2</w:t>
      </w:r>
      <w:r w:rsidRPr="00676821">
        <w:t>0</w:t>
      </w:r>
      <w:r w:rsidR="004D062F">
        <w:t>14</w:t>
      </w:r>
      <w:r w:rsidRPr="00676821">
        <w:t>年通过</w:t>
      </w:r>
      <w:r w:rsidR="004D062F">
        <w:t>，</w:t>
      </w:r>
      <w:r w:rsidRPr="00676821">
        <w:t>旨在促进、鼓励和保护对平等和不歧视原则的尊重。根据《组织法》</w:t>
      </w:r>
      <w:r w:rsidR="004D062F">
        <w:t>，</w:t>
      </w:r>
      <w:r w:rsidRPr="00676821">
        <w:t>成立了五个专门委员会</w:t>
      </w:r>
      <w:r w:rsidR="004D062F">
        <w:t>(</w:t>
      </w:r>
      <w:r w:rsidRPr="00676821">
        <w:t>性别、代际、民族和国籍、残疾和人员流动</w:t>
      </w:r>
      <w:r w:rsidR="004D062F">
        <w:t>)</w:t>
      </w:r>
      <w:r>
        <w:rPr>
          <w:rFonts w:hint="eastAsia"/>
        </w:rPr>
        <w:t>。</w:t>
      </w:r>
    </w:p>
  </w:footnote>
  <w:footnote w:id="12">
    <w:p w14:paraId="165F4C0C" w14:textId="399258B7" w:rsidR="00E935E4" w:rsidRPr="00AF26C9" w:rsidRDefault="00E935E4" w:rsidP="002E13C3">
      <w:pPr>
        <w:pStyle w:val="a6"/>
        <w:wordWrap w:val="0"/>
      </w:pPr>
      <w:r w:rsidRPr="00AF26C9">
        <w:tab/>
      </w:r>
      <w:r w:rsidRPr="00AF26C9">
        <w:rPr>
          <w:rStyle w:val="a8"/>
          <w:rFonts w:eastAsia="宋体"/>
        </w:rPr>
        <w:footnoteRef/>
      </w:r>
      <w:r w:rsidRPr="00AF26C9">
        <w:tab/>
      </w:r>
      <w:r>
        <w:rPr>
          <w:rFonts w:hint="eastAsia"/>
        </w:rPr>
        <w:t>该</w:t>
      </w:r>
      <w:r w:rsidRPr="009D64E5">
        <w:t>委员会认为</w:t>
      </w:r>
      <w:r w:rsidR="004D062F">
        <w:t>，</w:t>
      </w:r>
      <w:r w:rsidR="004D062F">
        <w:rPr>
          <w:rFonts w:hint="eastAsia"/>
        </w:rPr>
        <w:t>“</w:t>
      </w:r>
      <w:proofErr w:type="spellStart"/>
      <w:r w:rsidR="004D062F">
        <w:t>Yaku</w:t>
      </w:r>
      <w:proofErr w:type="spellEnd"/>
      <w:r w:rsidRPr="009D64E5">
        <w:t xml:space="preserve"> </w:t>
      </w:r>
      <w:r w:rsidR="004D062F">
        <w:t>P</w:t>
      </w:r>
      <w:r w:rsidRPr="009D64E5">
        <w:t>é</w:t>
      </w:r>
      <w:r w:rsidR="004D062F">
        <w:t>rez</w:t>
      </w:r>
      <w:r w:rsidRPr="009D64E5">
        <w:t xml:space="preserve"> </w:t>
      </w:r>
      <w:proofErr w:type="spellStart"/>
      <w:r w:rsidR="004D062F">
        <w:t>Guartambel</w:t>
      </w:r>
      <w:proofErr w:type="spellEnd"/>
      <w:r w:rsidRPr="009D64E5">
        <w:t>的情况严重而紧迫</w:t>
      </w:r>
      <w:r w:rsidR="004D062F">
        <w:t>，</w:t>
      </w:r>
      <w:r w:rsidRPr="009D64E5">
        <w:t>因为他的生命权和人格完整面临不可挽回的伤害</w:t>
      </w:r>
      <w:r w:rsidR="004D062F">
        <w:rPr>
          <w:rFonts w:hint="eastAsia"/>
        </w:rPr>
        <w:t>”</w:t>
      </w:r>
      <w:r w:rsidR="004D062F">
        <w:t>，</w:t>
      </w:r>
      <w:r w:rsidRPr="009D64E5">
        <w:t>并要求厄瓜多尔</w:t>
      </w:r>
      <w:r w:rsidR="004D062F">
        <w:rPr>
          <w:rFonts w:hint="eastAsia"/>
        </w:rPr>
        <w:t>：</w:t>
      </w:r>
      <w:r w:rsidR="004D062F">
        <w:rPr>
          <w:rFonts w:hint="eastAsia"/>
        </w:rPr>
        <w:t>(</w:t>
      </w:r>
      <w:r w:rsidR="004D062F">
        <w:t>a</w:t>
      </w:r>
      <w:r w:rsidR="004D062F">
        <w:rPr>
          <w:rFonts w:hint="eastAsia"/>
        </w:rPr>
        <w:t>)</w:t>
      </w:r>
      <w:r w:rsidR="0072145B">
        <w:t xml:space="preserve"> </w:t>
      </w:r>
      <w:r w:rsidRPr="009D64E5">
        <w:t>采取必要措施</w:t>
      </w:r>
      <w:r w:rsidR="004D062F">
        <w:t>，</w:t>
      </w:r>
      <w:r w:rsidRPr="009D64E5">
        <w:t>保障</w:t>
      </w:r>
      <w:proofErr w:type="spellStart"/>
      <w:r w:rsidR="004D062F">
        <w:t>Yaku</w:t>
      </w:r>
      <w:proofErr w:type="spellEnd"/>
      <w:r w:rsidRPr="009D64E5">
        <w:t xml:space="preserve"> </w:t>
      </w:r>
      <w:r w:rsidR="004D062F">
        <w:t>P</w:t>
      </w:r>
      <w:r w:rsidRPr="009D64E5">
        <w:t>é</w:t>
      </w:r>
      <w:r w:rsidR="004D062F">
        <w:t>rez</w:t>
      </w:r>
      <w:r w:rsidRPr="009D64E5">
        <w:t xml:space="preserve"> </w:t>
      </w:r>
      <w:proofErr w:type="spellStart"/>
      <w:r w:rsidR="004D062F">
        <w:t>Guartambel</w:t>
      </w:r>
      <w:proofErr w:type="spellEnd"/>
      <w:r w:rsidRPr="009D64E5">
        <w:t>的生命权和人格完整</w:t>
      </w:r>
      <w:r w:rsidR="004D062F">
        <w:t>；</w:t>
      </w:r>
      <w:r w:rsidR="004D062F">
        <w:rPr>
          <w:rFonts w:hint="eastAsia"/>
        </w:rPr>
        <w:t>(b)</w:t>
      </w:r>
      <w:r w:rsidR="0072145B">
        <w:t xml:space="preserve"> </w:t>
      </w:r>
      <w:r w:rsidRPr="009D64E5">
        <w:t>采取必要和文化上适当的措施</w:t>
      </w:r>
      <w:r w:rsidR="004D062F">
        <w:t>，</w:t>
      </w:r>
      <w:r w:rsidRPr="009D64E5">
        <w:t>保证</w:t>
      </w:r>
      <w:proofErr w:type="spellStart"/>
      <w:r w:rsidR="004D062F">
        <w:t>Yaku</w:t>
      </w:r>
      <w:proofErr w:type="spellEnd"/>
      <w:r w:rsidRPr="009D64E5">
        <w:t xml:space="preserve"> </w:t>
      </w:r>
      <w:r w:rsidR="004D062F">
        <w:t>P</w:t>
      </w:r>
      <w:r w:rsidRPr="009D64E5">
        <w:t>é</w:t>
      </w:r>
      <w:r w:rsidR="004D062F">
        <w:t>rez</w:t>
      </w:r>
      <w:r w:rsidRPr="009D64E5">
        <w:t xml:space="preserve"> </w:t>
      </w:r>
      <w:proofErr w:type="spellStart"/>
      <w:r w:rsidR="004D062F">
        <w:t>Guartambel</w:t>
      </w:r>
      <w:proofErr w:type="spellEnd"/>
      <w:r w:rsidRPr="009D64E5">
        <w:t>能够</w:t>
      </w:r>
      <w:r w:rsidRPr="0072145B">
        <w:rPr>
          <w:spacing w:val="-2"/>
        </w:rPr>
        <w:t>继续履行其作为人权维护者的职责</w:t>
      </w:r>
      <w:r w:rsidR="004D062F" w:rsidRPr="0072145B">
        <w:rPr>
          <w:spacing w:val="-2"/>
        </w:rPr>
        <w:t>，</w:t>
      </w:r>
      <w:r w:rsidRPr="0072145B">
        <w:rPr>
          <w:spacing w:val="-2"/>
        </w:rPr>
        <w:t>而不会在履行职责时</w:t>
      </w:r>
      <w:r w:rsidRPr="0072145B">
        <w:rPr>
          <w:rFonts w:hint="eastAsia"/>
          <w:spacing w:val="-2"/>
        </w:rPr>
        <w:t>遭受</w:t>
      </w:r>
      <w:r w:rsidRPr="0072145B">
        <w:rPr>
          <w:spacing w:val="-2"/>
        </w:rPr>
        <w:t>威胁、骚扰或暴力行为。第</w:t>
      </w:r>
      <w:r w:rsidR="004D062F" w:rsidRPr="0072145B">
        <w:rPr>
          <w:spacing w:val="-2"/>
        </w:rPr>
        <w:t>67/2</w:t>
      </w:r>
      <w:r w:rsidRPr="0072145B">
        <w:rPr>
          <w:spacing w:val="-2"/>
        </w:rPr>
        <w:t>0</w:t>
      </w:r>
      <w:r w:rsidR="004D062F" w:rsidRPr="0072145B">
        <w:rPr>
          <w:spacing w:val="-2"/>
        </w:rPr>
        <w:t>18</w:t>
      </w:r>
      <w:r w:rsidRPr="006E58C6">
        <w:rPr>
          <w:spacing w:val="2"/>
        </w:rPr>
        <w:t>号</w:t>
      </w:r>
      <w:r w:rsidR="004D062F" w:rsidRPr="006E58C6">
        <w:rPr>
          <w:spacing w:val="2"/>
        </w:rPr>
        <w:t>，</w:t>
      </w:r>
      <w:r w:rsidRPr="006E58C6">
        <w:rPr>
          <w:spacing w:val="2"/>
        </w:rPr>
        <w:t>预防措施第</w:t>
      </w:r>
      <w:r w:rsidR="004D062F" w:rsidRPr="006E58C6">
        <w:rPr>
          <w:spacing w:val="2"/>
        </w:rPr>
        <w:t>8</w:t>
      </w:r>
      <w:r w:rsidRPr="006E58C6">
        <w:rPr>
          <w:spacing w:val="2"/>
        </w:rPr>
        <w:t>0</w:t>
      </w:r>
      <w:r w:rsidR="004D062F" w:rsidRPr="006E58C6">
        <w:rPr>
          <w:spacing w:val="2"/>
        </w:rPr>
        <w:t>7</w:t>
      </w:r>
      <w:r w:rsidRPr="006E58C6">
        <w:rPr>
          <w:spacing w:val="2"/>
        </w:rPr>
        <w:t>-</w:t>
      </w:r>
      <w:r w:rsidR="004D062F" w:rsidRPr="006E58C6">
        <w:rPr>
          <w:spacing w:val="2"/>
        </w:rPr>
        <w:t>18</w:t>
      </w:r>
      <w:r w:rsidRPr="006E58C6">
        <w:rPr>
          <w:spacing w:val="2"/>
        </w:rPr>
        <w:t>号</w:t>
      </w:r>
      <w:r w:rsidR="004D062F" w:rsidRPr="006E58C6">
        <w:rPr>
          <w:spacing w:val="2"/>
        </w:rPr>
        <w:t>，</w:t>
      </w:r>
      <w:r w:rsidR="004D062F" w:rsidRPr="006E58C6">
        <w:rPr>
          <w:spacing w:val="2"/>
        </w:rPr>
        <w:t>2</w:t>
      </w:r>
      <w:r w:rsidRPr="006E58C6">
        <w:rPr>
          <w:spacing w:val="2"/>
        </w:rPr>
        <w:t>0</w:t>
      </w:r>
      <w:r w:rsidR="004D062F" w:rsidRPr="006E58C6">
        <w:rPr>
          <w:spacing w:val="2"/>
        </w:rPr>
        <w:t>18</w:t>
      </w:r>
      <w:r w:rsidRPr="006E58C6">
        <w:rPr>
          <w:spacing w:val="2"/>
        </w:rPr>
        <w:t>年</w:t>
      </w:r>
      <w:r w:rsidR="004D062F" w:rsidRPr="006E58C6">
        <w:rPr>
          <w:spacing w:val="2"/>
        </w:rPr>
        <w:t>8</w:t>
      </w:r>
      <w:r w:rsidRPr="006E58C6">
        <w:rPr>
          <w:spacing w:val="2"/>
        </w:rPr>
        <w:t>月</w:t>
      </w:r>
      <w:r w:rsidR="004D062F" w:rsidRPr="006E58C6">
        <w:rPr>
          <w:spacing w:val="2"/>
        </w:rPr>
        <w:t>27</w:t>
      </w:r>
      <w:r w:rsidRPr="006E58C6">
        <w:rPr>
          <w:spacing w:val="2"/>
        </w:rPr>
        <w:t>日。</w:t>
      </w:r>
      <w:r w:rsidRPr="006E58C6">
        <w:rPr>
          <w:rFonts w:hint="eastAsia"/>
          <w:spacing w:val="2"/>
        </w:rPr>
        <w:t>可查阅</w:t>
      </w:r>
      <w:hyperlink r:id="rId2" w:history="1">
        <w:r w:rsidR="002E13C3" w:rsidRPr="002E13C3">
          <w:rPr>
            <w:rStyle w:val="af6"/>
            <w:u w:val="none"/>
            <w:lang w:val="es-ES"/>
          </w:rPr>
          <w:t>http://www.oas.org/es/cidh/decisiones/pdf/2018/67-18MC807-18-EC.pdf</w:t>
        </w:r>
      </w:hyperlink>
      <w:r w:rsidR="006E58C6" w:rsidRPr="002E13C3">
        <w:rPr>
          <w:rFonts w:hint="eastAsia"/>
        </w:rPr>
        <w:t>.</w:t>
      </w:r>
    </w:p>
  </w:footnote>
  <w:footnote w:id="13">
    <w:p w14:paraId="60F524AD" w14:textId="37B98844" w:rsidR="00E935E4" w:rsidRPr="00AF26C9" w:rsidRDefault="00E935E4" w:rsidP="00E935E4">
      <w:pPr>
        <w:pStyle w:val="a6"/>
      </w:pPr>
      <w:r w:rsidRPr="00AF26C9">
        <w:tab/>
      </w:r>
      <w:r w:rsidRPr="00AF26C9">
        <w:rPr>
          <w:rStyle w:val="a8"/>
          <w:rFonts w:eastAsia="宋体"/>
        </w:rPr>
        <w:footnoteRef/>
      </w:r>
      <w:r w:rsidRPr="00AF26C9">
        <w:tab/>
      </w:r>
      <w:r w:rsidR="005E01A9">
        <w:rPr>
          <w:i/>
          <w:iCs/>
        </w:rPr>
        <w:t>El</w:t>
      </w:r>
      <w:r w:rsidR="005E01A9" w:rsidRPr="00AF26C9">
        <w:rPr>
          <w:i/>
          <w:iCs/>
        </w:rPr>
        <w:t xml:space="preserve"> </w:t>
      </w:r>
      <w:r w:rsidR="005E01A9">
        <w:rPr>
          <w:i/>
          <w:iCs/>
        </w:rPr>
        <w:t xml:space="preserve">Comercio, </w:t>
      </w:r>
      <w:r w:rsidR="005E01A9">
        <w:t>“Carlos</w:t>
      </w:r>
      <w:r w:rsidR="005E01A9" w:rsidRPr="00AF26C9">
        <w:t xml:space="preserve"> </w:t>
      </w:r>
      <w:r w:rsidR="005E01A9">
        <w:t>P</w:t>
      </w:r>
      <w:r w:rsidR="005E01A9" w:rsidRPr="00AF26C9">
        <w:t>é</w:t>
      </w:r>
      <w:r w:rsidR="005E01A9">
        <w:t>rez</w:t>
      </w:r>
      <w:r w:rsidR="005E01A9" w:rsidRPr="00AF26C9">
        <w:t xml:space="preserve"> </w:t>
      </w:r>
      <w:proofErr w:type="spellStart"/>
      <w:r w:rsidR="005E01A9">
        <w:t>Guartambel</w:t>
      </w:r>
      <w:proofErr w:type="spellEnd"/>
      <w:r w:rsidR="005E01A9" w:rsidRPr="00AF26C9">
        <w:t xml:space="preserve"> </w:t>
      </w:r>
      <w:proofErr w:type="spellStart"/>
      <w:r w:rsidR="005E01A9">
        <w:t>solicit</w:t>
      </w:r>
      <w:r w:rsidR="005E01A9" w:rsidRPr="00AF26C9">
        <w:t>ó</w:t>
      </w:r>
      <w:proofErr w:type="spellEnd"/>
      <w:r w:rsidR="005E01A9" w:rsidRPr="00AF26C9">
        <w:t xml:space="preserve"> </w:t>
      </w:r>
      <w:r w:rsidR="005E01A9">
        <w:t>al</w:t>
      </w:r>
      <w:r w:rsidR="005E01A9" w:rsidRPr="00AF26C9">
        <w:t xml:space="preserve"> </w:t>
      </w:r>
      <w:proofErr w:type="spellStart"/>
      <w:r w:rsidR="005E01A9">
        <w:t>Registro</w:t>
      </w:r>
      <w:proofErr w:type="spellEnd"/>
      <w:r w:rsidR="005E01A9" w:rsidRPr="00AF26C9">
        <w:t xml:space="preserve"> </w:t>
      </w:r>
      <w:r w:rsidR="005E01A9">
        <w:t>Civil</w:t>
      </w:r>
      <w:r w:rsidR="005E01A9" w:rsidRPr="00AF26C9">
        <w:t xml:space="preserve"> </w:t>
      </w:r>
      <w:r w:rsidR="005E01A9">
        <w:t>la</w:t>
      </w:r>
      <w:r w:rsidR="005E01A9" w:rsidRPr="00AF26C9">
        <w:t xml:space="preserve"> </w:t>
      </w:r>
      <w:proofErr w:type="spellStart"/>
      <w:r w:rsidR="005E01A9">
        <w:t>inscripci</w:t>
      </w:r>
      <w:r w:rsidR="005E01A9" w:rsidRPr="00AF26C9">
        <w:t>ó</w:t>
      </w:r>
      <w:r w:rsidR="005E01A9">
        <w:t>n</w:t>
      </w:r>
      <w:proofErr w:type="spellEnd"/>
      <w:r w:rsidR="005E01A9" w:rsidRPr="00AF26C9">
        <w:t xml:space="preserve"> </w:t>
      </w:r>
      <w:r w:rsidR="005E01A9">
        <w:t>de</w:t>
      </w:r>
      <w:r w:rsidR="005E01A9" w:rsidRPr="00AF26C9">
        <w:t xml:space="preserve"> </w:t>
      </w:r>
      <w:proofErr w:type="spellStart"/>
      <w:r w:rsidR="005E01A9">
        <w:t>su</w:t>
      </w:r>
      <w:proofErr w:type="spellEnd"/>
      <w:r w:rsidR="005E01A9" w:rsidRPr="00AF26C9">
        <w:t xml:space="preserve"> </w:t>
      </w:r>
      <w:proofErr w:type="spellStart"/>
      <w:r w:rsidR="005E01A9">
        <w:t>matrimonio</w:t>
      </w:r>
      <w:proofErr w:type="spellEnd"/>
      <w:r w:rsidR="005E01A9" w:rsidRPr="00AF26C9">
        <w:t xml:space="preserve"> </w:t>
      </w:r>
      <w:r w:rsidR="005E01A9">
        <w:t>ancestral”</w:t>
      </w:r>
      <w:r w:rsidR="005E01A9" w:rsidRPr="00AF26C9">
        <w:t xml:space="preserve"> </w:t>
      </w:r>
      <w:r w:rsidR="004D062F" w:rsidRPr="00B70940">
        <w:rPr>
          <w:rFonts w:hint="eastAsia"/>
        </w:rPr>
        <w:t>(</w:t>
      </w:r>
      <w:r w:rsidR="004D062F" w:rsidRPr="00B70940">
        <w:t>Carlos</w:t>
      </w:r>
      <w:r w:rsidRPr="00B70940">
        <w:t xml:space="preserve"> </w:t>
      </w:r>
      <w:r w:rsidR="004D062F" w:rsidRPr="00B70940">
        <w:t>P</w:t>
      </w:r>
      <w:r w:rsidRPr="00B70940">
        <w:t>é</w:t>
      </w:r>
      <w:r w:rsidR="004D062F" w:rsidRPr="00B70940">
        <w:t>rez</w:t>
      </w:r>
      <w:r w:rsidRPr="00B70940">
        <w:t xml:space="preserve"> </w:t>
      </w:r>
      <w:proofErr w:type="spellStart"/>
      <w:r w:rsidR="004D062F" w:rsidRPr="00B70940">
        <w:t>Guartambel</w:t>
      </w:r>
      <w:proofErr w:type="spellEnd"/>
      <w:r w:rsidRPr="00B70940">
        <w:rPr>
          <w:rFonts w:hint="eastAsia"/>
        </w:rPr>
        <w:t>申请民事登记处登记其传统婚姻</w:t>
      </w:r>
      <w:r w:rsidR="004D062F" w:rsidRPr="00B70940">
        <w:rPr>
          <w:rFonts w:hint="eastAsia"/>
        </w:rPr>
        <w:t>)</w:t>
      </w:r>
      <w:r w:rsidR="004D062F" w:rsidRPr="00B70940">
        <w:rPr>
          <w:rFonts w:hint="eastAsia"/>
        </w:rPr>
        <w:t>，</w:t>
      </w:r>
      <w:r w:rsidR="004D062F" w:rsidRPr="00B70940">
        <w:rPr>
          <w:rFonts w:hint="eastAsia"/>
        </w:rPr>
        <w:t>2</w:t>
      </w:r>
      <w:r w:rsidRPr="00B70940">
        <w:rPr>
          <w:rFonts w:hint="eastAsia"/>
        </w:rPr>
        <w:t>0</w:t>
      </w:r>
      <w:r w:rsidR="004D062F" w:rsidRPr="00B70940">
        <w:rPr>
          <w:rFonts w:hint="eastAsia"/>
        </w:rPr>
        <w:t>16</w:t>
      </w:r>
      <w:r w:rsidRPr="00B70940">
        <w:rPr>
          <w:rFonts w:hint="eastAsia"/>
        </w:rPr>
        <w:t>年</w:t>
      </w:r>
      <w:r w:rsidR="004D062F" w:rsidRPr="00B70940">
        <w:rPr>
          <w:rFonts w:hint="eastAsia"/>
        </w:rPr>
        <w:t>6</w:t>
      </w:r>
      <w:r w:rsidRPr="00B70940">
        <w:rPr>
          <w:rFonts w:hint="eastAsia"/>
        </w:rPr>
        <w:t>月</w:t>
      </w:r>
      <w:r w:rsidR="004D062F" w:rsidRPr="00B70940">
        <w:rPr>
          <w:rFonts w:hint="eastAsia"/>
        </w:rPr>
        <w:t>27</w:t>
      </w:r>
      <w:r w:rsidRPr="00B70940">
        <w:rPr>
          <w:rFonts w:hint="eastAsia"/>
        </w:rPr>
        <w:t>日。可查阅</w:t>
      </w:r>
      <w:hyperlink r:id="rId3" w:history="1">
        <w:r w:rsidR="00B70940" w:rsidRPr="00B70940">
          <w:rPr>
            <w:rStyle w:val="af6"/>
            <w:u w:val="none"/>
          </w:rPr>
          <w:t>https://www.elcomercio.com/opinion/racismo-protestas-opinion-ecuador-indigenas.html</w:t>
        </w:r>
      </w:hyperlink>
      <w:r w:rsidR="00B70940" w:rsidRPr="00B70940">
        <w:rPr>
          <w:rStyle w:val="af6"/>
          <w:u w:val="none"/>
        </w:rPr>
        <w:t>.</w:t>
      </w:r>
    </w:p>
  </w:footnote>
  <w:footnote w:id="14">
    <w:p w14:paraId="2DB9BF96" w14:textId="39944195" w:rsidR="00E935E4" w:rsidRPr="00AF26C9" w:rsidRDefault="00E935E4" w:rsidP="00E935E4">
      <w:pPr>
        <w:pStyle w:val="a6"/>
      </w:pPr>
      <w:r w:rsidRPr="00AF26C9">
        <w:tab/>
      </w:r>
      <w:r w:rsidRPr="00AF26C9">
        <w:rPr>
          <w:rStyle w:val="a8"/>
          <w:rFonts w:eastAsia="宋体"/>
        </w:rPr>
        <w:footnoteRef/>
      </w:r>
      <w:r w:rsidRPr="00AF26C9">
        <w:tab/>
      </w:r>
      <w:r w:rsidR="004D062F" w:rsidRPr="00A615DE">
        <w:rPr>
          <w:rFonts w:ascii="Time New Roman" w:eastAsia="楷体" w:hAnsi="Time New Roman"/>
          <w:iCs/>
        </w:rPr>
        <w:t>Lars</w:t>
      </w:r>
      <w:r w:rsidRPr="00A615DE">
        <w:rPr>
          <w:rFonts w:ascii="Time New Roman" w:eastAsia="楷体" w:hAnsi="Time New Roman"/>
          <w:iCs/>
        </w:rPr>
        <w:t>-</w:t>
      </w:r>
      <w:r w:rsidR="004D062F" w:rsidRPr="00A615DE">
        <w:rPr>
          <w:rFonts w:ascii="Time New Roman" w:eastAsia="楷体" w:hAnsi="Time New Roman"/>
          <w:iCs/>
        </w:rPr>
        <w:t>Anders</w:t>
      </w:r>
      <w:r w:rsidRPr="00A615DE">
        <w:rPr>
          <w:rFonts w:ascii="Time New Roman" w:eastAsia="楷体" w:hAnsi="Time New Roman"/>
          <w:iCs/>
        </w:rPr>
        <w:t xml:space="preserve"> </w:t>
      </w:r>
      <w:proofErr w:type="spellStart"/>
      <w:r w:rsidRPr="00A615DE">
        <w:rPr>
          <w:rFonts w:ascii="Time New Roman" w:eastAsia="楷体" w:hAnsi="Time New Roman"/>
          <w:iCs/>
        </w:rPr>
        <w:t>Å</w:t>
      </w:r>
      <w:r w:rsidR="004D062F" w:rsidRPr="00A615DE">
        <w:rPr>
          <w:rFonts w:ascii="Time New Roman" w:eastAsia="楷体" w:hAnsi="Time New Roman"/>
          <w:iCs/>
        </w:rPr>
        <w:t>gren</w:t>
      </w:r>
      <w:proofErr w:type="spellEnd"/>
      <w:r w:rsidR="00715D22">
        <w:rPr>
          <w:rFonts w:ascii="Time New Roman" w:eastAsia="楷体" w:hAnsi="Time New Roman" w:hint="eastAsia"/>
          <w:iCs/>
        </w:rPr>
        <w:t>等人</w:t>
      </w:r>
      <w:r w:rsidRPr="00A615DE">
        <w:rPr>
          <w:rFonts w:ascii="Time New Roman" w:eastAsia="楷体" w:hAnsi="Time New Roman" w:hint="eastAsia"/>
          <w:iCs/>
        </w:rPr>
        <w:t>诉瑞典</w:t>
      </w:r>
      <w:r w:rsidR="004D062F">
        <w:rPr>
          <w:iCs/>
        </w:rPr>
        <w:t>(</w:t>
      </w:r>
      <w:proofErr w:type="spellStart"/>
      <w:r w:rsidR="00A1769C" w:rsidRPr="00A1769C">
        <w:rPr>
          <w:iCs/>
        </w:rPr>
        <w:fldChar w:fldCharType="begin"/>
      </w:r>
      <w:r w:rsidR="00A1769C" w:rsidRPr="00A1769C">
        <w:rPr>
          <w:iCs/>
        </w:rPr>
        <w:instrText xml:space="preserve"> HYPERLINK "http://undocs.org/ch/CERD/C/102/D/54/2013" </w:instrText>
      </w:r>
      <w:r w:rsidR="00A1769C" w:rsidRPr="00A1769C">
        <w:rPr>
          <w:iCs/>
        </w:rPr>
        <w:fldChar w:fldCharType="separate"/>
      </w:r>
      <w:r w:rsidR="004D062F" w:rsidRPr="00A1769C">
        <w:rPr>
          <w:rStyle w:val="af6"/>
          <w:iCs/>
          <w:u w:val="none"/>
        </w:rPr>
        <w:t>CERD</w:t>
      </w:r>
      <w:proofErr w:type="spellEnd"/>
      <w:r w:rsidR="004D062F" w:rsidRPr="00A1769C">
        <w:rPr>
          <w:rStyle w:val="af6"/>
          <w:iCs/>
          <w:u w:val="none"/>
        </w:rPr>
        <w:t>/C/1</w:t>
      </w:r>
      <w:r w:rsidRPr="00A1769C">
        <w:rPr>
          <w:rStyle w:val="af6"/>
          <w:iCs/>
          <w:u w:val="none"/>
        </w:rPr>
        <w:t>0</w:t>
      </w:r>
      <w:r w:rsidR="004D062F" w:rsidRPr="00A1769C">
        <w:rPr>
          <w:rStyle w:val="af6"/>
          <w:iCs/>
          <w:u w:val="none"/>
        </w:rPr>
        <w:t>2/D/54/2</w:t>
      </w:r>
      <w:r w:rsidRPr="00A1769C">
        <w:rPr>
          <w:rStyle w:val="af6"/>
          <w:iCs/>
          <w:u w:val="none"/>
        </w:rPr>
        <w:t>0</w:t>
      </w:r>
      <w:r w:rsidR="004D062F" w:rsidRPr="00A1769C">
        <w:rPr>
          <w:rStyle w:val="af6"/>
          <w:iCs/>
          <w:u w:val="none"/>
        </w:rPr>
        <w:t>13</w:t>
      </w:r>
      <w:r w:rsidR="00A1769C" w:rsidRPr="00A1769C">
        <w:rPr>
          <w:iCs/>
        </w:rPr>
        <w:fldChar w:fldCharType="end"/>
      </w:r>
      <w:r w:rsidR="004D062F" w:rsidRPr="00A1769C">
        <w:rPr>
          <w:iCs/>
        </w:rPr>
        <w:t>)</w:t>
      </w:r>
      <w:r w:rsidR="004D062F" w:rsidRPr="00A1769C">
        <w:rPr>
          <w:rFonts w:hint="eastAsia"/>
        </w:rPr>
        <w:t>，</w:t>
      </w:r>
      <w:r w:rsidRPr="00A1769C">
        <w:rPr>
          <w:rFonts w:hint="eastAsia"/>
        </w:rPr>
        <w:t>第</w:t>
      </w:r>
      <w:r w:rsidR="004D062F" w:rsidRPr="00A1769C">
        <w:t>6.13</w:t>
      </w:r>
      <w:r w:rsidRPr="00A1769C">
        <w:rPr>
          <w:rFonts w:hint="eastAsia"/>
        </w:rPr>
        <w:t>段。</w:t>
      </w:r>
    </w:p>
  </w:footnote>
  <w:footnote w:id="15">
    <w:p w14:paraId="49F7B48F" w14:textId="47A5E63C" w:rsidR="00E935E4" w:rsidRPr="00AF26C9" w:rsidRDefault="00E935E4" w:rsidP="00E935E4">
      <w:pPr>
        <w:pStyle w:val="a6"/>
      </w:pPr>
      <w:r w:rsidRPr="00AF26C9">
        <w:tab/>
      </w:r>
      <w:r w:rsidRPr="00AF26C9">
        <w:rPr>
          <w:rStyle w:val="a8"/>
          <w:rFonts w:eastAsia="宋体"/>
        </w:rPr>
        <w:footnoteRef/>
      </w:r>
      <w:r w:rsidRPr="00AF26C9">
        <w:tab/>
      </w:r>
      <w:r w:rsidRPr="00A1769C">
        <w:t>同上</w:t>
      </w:r>
      <w:r w:rsidR="004D062F" w:rsidRPr="00A1769C">
        <w:t>，</w:t>
      </w:r>
      <w:r w:rsidRPr="00A1769C">
        <w:t>第</w:t>
      </w:r>
      <w:r w:rsidR="004D062F" w:rsidRPr="00A1769C">
        <w:t>6.15</w:t>
      </w:r>
      <w:r w:rsidRPr="00A1769C">
        <w:t>段。另见美洲体系的判例</w:t>
      </w:r>
      <w:r w:rsidR="004D062F" w:rsidRPr="00A1769C">
        <w:t>，</w:t>
      </w:r>
      <w:r w:rsidRPr="00A1769C">
        <w:t>该体系以土著人民的习惯法为基础</w:t>
      </w:r>
      <w:r w:rsidR="004D062F" w:rsidRPr="00A1769C">
        <w:t>，</w:t>
      </w:r>
      <w:r w:rsidRPr="00A1769C">
        <w:rPr>
          <w:rFonts w:hint="eastAsia"/>
        </w:rPr>
        <w:t>以有利的方式</w:t>
      </w:r>
      <w:r w:rsidRPr="00A1769C">
        <w:t>重新解释了他们的财产权。除其他外</w:t>
      </w:r>
      <w:r w:rsidR="004D062F" w:rsidRPr="00A1769C">
        <w:t>，</w:t>
      </w:r>
      <w:r w:rsidRPr="00A1769C">
        <w:t>它确定</w:t>
      </w:r>
      <w:r w:rsidR="004D062F" w:rsidRPr="00A1769C">
        <w:t>，</w:t>
      </w:r>
      <w:r w:rsidRPr="00A1769C">
        <w:t>传统的土地所有权赋予土著人民获得官方承认和登记这种所有权的权利</w:t>
      </w:r>
      <w:r w:rsidR="004D062F" w:rsidRPr="00A1769C">
        <w:rPr>
          <w:rFonts w:hint="eastAsia"/>
        </w:rPr>
        <w:t>：</w:t>
      </w:r>
      <w:r w:rsidRPr="00A1769C">
        <w:t>美洲人权法院</w:t>
      </w:r>
      <w:r w:rsidR="004D062F" w:rsidRPr="00A1769C">
        <w:t>，</w:t>
      </w:r>
      <w:proofErr w:type="spellStart"/>
      <w:r w:rsidR="004D062F" w:rsidRPr="00A1769C">
        <w:rPr>
          <w:rFonts w:ascii="Time New Roman" w:eastAsia="楷体" w:hAnsi="Time New Roman"/>
        </w:rPr>
        <w:t>Mayagna</w:t>
      </w:r>
      <w:proofErr w:type="spellEnd"/>
      <w:r w:rsidRPr="00A1769C">
        <w:rPr>
          <w:rFonts w:ascii="Time New Roman" w:eastAsia="楷体" w:hAnsi="Time New Roman"/>
        </w:rPr>
        <w:t xml:space="preserve"> </w:t>
      </w:r>
      <w:r w:rsidR="004D062F" w:rsidRPr="00A1769C">
        <w:rPr>
          <w:rFonts w:ascii="Time New Roman" w:eastAsia="楷体" w:hAnsi="Time New Roman"/>
        </w:rPr>
        <w:t>(Sumo)</w:t>
      </w:r>
      <w:r w:rsidRPr="00A1769C">
        <w:rPr>
          <w:rFonts w:ascii="Time New Roman" w:eastAsia="楷体" w:hAnsi="Time New Roman"/>
        </w:rPr>
        <w:t xml:space="preserve"> </w:t>
      </w:r>
      <w:proofErr w:type="spellStart"/>
      <w:r w:rsidR="004D062F" w:rsidRPr="00A1769C">
        <w:rPr>
          <w:rFonts w:ascii="Time New Roman" w:eastAsia="楷体" w:hAnsi="Time New Roman"/>
        </w:rPr>
        <w:t>Awas</w:t>
      </w:r>
      <w:proofErr w:type="spellEnd"/>
      <w:r w:rsidRPr="00A1769C">
        <w:rPr>
          <w:rFonts w:ascii="Time New Roman" w:eastAsia="楷体" w:hAnsi="Time New Roman"/>
        </w:rPr>
        <w:t xml:space="preserve"> </w:t>
      </w:r>
      <w:proofErr w:type="spellStart"/>
      <w:r w:rsidR="004D062F" w:rsidRPr="00A1769C">
        <w:rPr>
          <w:rFonts w:ascii="Time New Roman" w:eastAsia="楷体" w:hAnsi="Time New Roman"/>
        </w:rPr>
        <w:t>Tingni</w:t>
      </w:r>
      <w:proofErr w:type="spellEnd"/>
      <w:r w:rsidRPr="00A1769C">
        <w:rPr>
          <w:rFonts w:ascii="Time New Roman" w:eastAsia="楷体" w:hAnsi="Time New Roman"/>
        </w:rPr>
        <w:t>社区诉尼加拉瓜</w:t>
      </w:r>
      <w:r w:rsidR="004D062F" w:rsidRPr="00A1769C">
        <w:t>，</w:t>
      </w:r>
      <w:r w:rsidR="004D062F" w:rsidRPr="00A1769C">
        <w:t>2</w:t>
      </w:r>
      <w:r w:rsidRPr="00A1769C">
        <w:t>00</w:t>
      </w:r>
      <w:r w:rsidR="004D062F" w:rsidRPr="00A1769C">
        <w:t>1</w:t>
      </w:r>
      <w:r w:rsidRPr="00A1769C">
        <w:t>年</w:t>
      </w:r>
      <w:r w:rsidR="004D062F" w:rsidRPr="00A1769C">
        <w:t>8</w:t>
      </w:r>
      <w:r w:rsidRPr="00A1769C">
        <w:t>月</w:t>
      </w:r>
      <w:r w:rsidR="004D062F" w:rsidRPr="00A1769C">
        <w:t>31</w:t>
      </w:r>
      <w:r w:rsidRPr="00A1769C">
        <w:t>日的判决</w:t>
      </w:r>
      <w:r w:rsidR="004D062F" w:rsidRPr="00A1769C">
        <w:t>，</w:t>
      </w:r>
      <w:r w:rsidR="004D062F" w:rsidRPr="00A1769C">
        <w:t>C</w:t>
      </w:r>
      <w:r w:rsidRPr="00A1769C">
        <w:rPr>
          <w:rFonts w:hint="eastAsia"/>
        </w:rPr>
        <w:t>辑</w:t>
      </w:r>
      <w:r w:rsidR="004D062F" w:rsidRPr="00A1769C">
        <w:rPr>
          <w:rFonts w:hint="eastAsia"/>
        </w:rPr>
        <w:t>，</w:t>
      </w:r>
      <w:r w:rsidRPr="00A1769C">
        <w:rPr>
          <w:rFonts w:hint="eastAsia"/>
        </w:rPr>
        <w:t>第</w:t>
      </w:r>
      <w:r w:rsidR="004D062F" w:rsidRPr="00A1769C">
        <w:t>79</w:t>
      </w:r>
      <w:r w:rsidRPr="00A1769C">
        <w:t>号</w:t>
      </w:r>
      <w:r w:rsidR="004D062F" w:rsidRPr="00A1769C">
        <w:t>，</w:t>
      </w:r>
      <w:r w:rsidRPr="00A1769C">
        <w:t>第</w:t>
      </w:r>
      <w:r w:rsidR="004D062F" w:rsidRPr="00A1769C">
        <w:t>151</w:t>
      </w:r>
      <w:r w:rsidRPr="00A1769C">
        <w:t>段</w:t>
      </w:r>
      <w:r w:rsidR="004D062F" w:rsidRPr="00A1769C">
        <w:rPr>
          <w:rFonts w:hint="eastAsia"/>
        </w:rPr>
        <w:t>；</w:t>
      </w:r>
      <w:r w:rsidRPr="00A1769C">
        <w:t>美洲人权委员会</w:t>
      </w:r>
      <w:r w:rsidR="004D062F" w:rsidRPr="00A1769C">
        <w:t>，</w:t>
      </w:r>
      <w:r w:rsidRPr="00A1769C">
        <w:t>《土著和部落人民对其祖传土地和自然资源</w:t>
      </w:r>
      <w:r w:rsidRPr="00B51133">
        <w:t>的权利</w:t>
      </w:r>
      <w:r w:rsidR="004D062F">
        <w:rPr>
          <w:rFonts w:hint="eastAsia"/>
        </w:rPr>
        <w:t>：</w:t>
      </w:r>
      <w:r w:rsidRPr="00B51133">
        <w:t>美洲人权</w:t>
      </w:r>
      <w:r>
        <w:rPr>
          <w:rFonts w:hint="eastAsia"/>
        </w:rPr>
        <w:t>体系</w:t>
      </w:r>
      <w:r w:rsidRPr="00B51133">
        <w:t>的规范和判例》</w:t>
      </w:r>
      <w:r w:rsidR="004D062F">
        <w:t>(OEA/</w:t>
      </w:r>
      <w:proofErr w:type="spellStart"/>
      <w:r w:rsidR="004D062F">
        <w:t>Ser</w:t>
      </w:r>
      <w:r w:rsidRPr="00B51133">
        <w:t>.</w:t>
      </w:r>
      <w:r w:rsidR="004D062F">
        <w:t>L</w:t>
      </w:r>
      <w:proofErr w:type="spellEnd"/>
      <w:r w:rsidR="004D062F">
        <w:t>/V/II)(2</w:t>
      </w:r>
      <w:r w:rsidRPr="00B51133">
        <w:t>0</w:t>
      </w:r>
      <w:r w:rsidR="004D062F">
        <w:t>1</w:t>
      </w:r>
      <w:r w:rsidRPr="00B51133">
        <w:t>0</w:t>
      </w:r>
      <w:r w:rsidRPr="00B51133">
        <w:t>年</w:t>
      </w:r>
      <w:r w:rsidR="004D062F">
        <w:t>)</w:t>
      </w:r>
      <w:r w:rsidR="004D062F">
        <w:t>，</w:t>
      </w:r>
      <w:r w:rsidRPr="00B51133">
        <w:t>第</w:t>
      </w:r>
      <w:r w:rsidR="004D062F">
        <w:t>68</w:t>
      </w:r>
      <w:r w:rsidRPr="00B51133">
        <w:t>段。</w:t>
      </w:r>
    </w:p>
  </w:footnote>
  <w:footnote w:id="16">
    <w:p w14:paraId="3ED6AE56" w14:textId="5CEB20AA" w:rsidR="00E935E4" w:rsidRPr="00AF26C9" w:rsidRDefault="00E935E4" w:rsidP="00E935E4">
      <w:pPr>
        <w:pStyle w:val="a6"/>
      </w:pPr>
      <w:r w:rsidRPr="00AF26C9">
        <w:tab/>
      </w:r>
      <w:r w:rsidRPr="00AF26C9">
        <w:rPr>
          <w:rStyle w:val="a8"/>
          <w:rFonts w:eastAsia="宋体"/>
        </w:rPr>
        <w:footnoteRef/>
      </w:r>
      <w:r w:rsidRPr="00AF26C9">
        <w:tab/>
      </w:r>
      <w:r w:rsidR="004D062F" w:rsidRPr="00A1769C">
        <w:rPr>
          <w:rFonts w:ascii="Time New Roman" w:eastAsia="楷体" w:hAnsi="Time New Roman"/>
          <w:iCs/>
        </w:rPr>
        <w:t>Lars</w:t>
      </w:r>
      <w:r w:rsidRPr="00A1769C">
        <w:rPr>
          <w:rFonts w:ascii="Time New Roman" w:eastAsia="楷体" w:hAnsi="Time New Roman"/>
          <w:iCs/>
        </w:rPr>
        <w:t>-</w:t>
      </w:r>
      <w:r w:rsidR="004D062F" w:rsidRPr="00A1769C">
        <w:rPr>
          <w:rFonts w:ascii="Time New Roman" w:eastAsia="楷体" w:hAnsi="Time New Roman"/>
          <w:iCs/>
        </w:rPr>
        <w:t>Anders</w:t>
      </w:r>
      <w:r w:rsidRPr="00A1769C">
        <w:rPr>
          <w:rFonts w:ascii="Time New Roman" w:eastAsia="楷体" w:hAnsi="Time New Roman"/>
          <w:iCs/>
        </w:rPr>
        <w:t xml:space="preserve"> </w:t>
      </w:r>
      <w:proofErr w:type="spellStart"/>
      <w:r w:rsidRPr="00A1769C">
        <w:rPr>
          <w:rFonts w:ascii="Time New Roman" w:eastAsia="楷体" w:hAnsi="Time New Roman"/>
          <w:iCs/>
        </w:rPr>
        <w:t>Å</w:t>
      </w:r>
      <w:r w:rsidR="004D062F" w:rsidRPr="00A1769C">
        <w:rPr>
          <w:rFonts w:ascii="Time New Roman" w:eastAsia="楷体" w:hAnsi="Time New Roman"/>
          <w:iCs/>
        </w:rPr>
        <w:t>gren</w:t>
      </w:r>
      <w:proofErr w:type="spellEnd"/>
      <w:r w:rsidR="00715D22">
        <w:rPr>
          <w:rFonts w:ascii="Time New Roman" w:eastAsia="楷体" w:hAnsi="Time New Roman" w:hint="eastAsia"/>
          <w:iCs/>
        </w:rPr>
        <w:t>等人</w:t>
      </w:r>
      <w:r w:rsidRPr="00A1769C">
        <w:rPr>
          <w:rFonts w:ascii="Time New Roman" w:eastAsia="楷体" w:hAnsi="Time New Roman" w:hint="eastAsia"/>
          <w:iCs/>
        </w:rPr>
        <w:t>诉瑞典</w:t>
      </w:r>
      <w:r w:rsidR="004D062F" w:rsidRPr="00A1769C">
        <w:rPr>
          <w:rFonts w:hint="eastAsia"/>
          <w:iCs/>
        </w:rPr>
        <w:t>，</w:t>
      </w:r>
      <w:r>
        <w:rPr>
          <w:rFonts w:hint="eastAsia"/>
        </w:rPr>
        <w:t>第</w:t>
      </w:r>
      <w:r w:rsidR="004D062F">
        <w:t>6.7</w:t>
      </w:r>
      <w:r>
        <w:rPr>
          <w:rFonts w:hint="eastAsia"/>
        </w:rPr>
        <w:t>段。</w:t>
      </w:r>
    </w:p>
  </w:footnote>
  <w:footnote w:id="17">
    <w:p w14:paraId="4CEAF1A8" w14:textId="1F5AF9EC" w:rsidR="00E935E4" w:rsidRPr="00AF26C9" w:rsidRDefault="00E935E4" w:rsidP="00E935E4">
      <w:pPr>
        <w:pStyle w:val="a6"/>
      </w:pPr>
      <w:r w:rsidRPr="00AF26C9">
        <w:tab/>
      </w:r>
      <w:r w:rsidRPr="00AF26C9">
        <w:rPr>
          <w:rStyle w:val="a8"/>
          <w:rFonts w:eastAsia="宋体"/>
        </w:rPr>
        <w:footnoteRef/>
      </w:r>
      <w:r w:rsidRPr="00AF26C9">
        <w:tab/>
      </w:r>
      <w:proofErr w:type="spellStart"/>
      <w:r w:rsidR="004D062F">
        <w:t>Escaleras</w:t>
      </w:r>
      <w:proofErr w:type="spellEnd"/>
      <w:r>
        <w:rPr>
          <w:rFonts w:hint="eastAsia"/>
        </w:rPr>
        <w:t>传统社区</w:t>
      </w:r>
      <w:r w:rsidR="004D062F">
        <w:rPr>
          <w:rFonts w:hint="eastAsia"/>
        </w:rPr>
        <w:t>，</w:t>
      </w:r>
      <w:r>
        <w:rPr>
          <w:rFonts w:hint="eastAsia"/>
        </w:rPr>
        <w:t>传统婚姻登记处</w:t>
      </w:r>
      <w:r w:rsidR="004D062F">
        <w:rPr>
          <w:rFonts w:hint="eastAsia"/>
        </w:rPr>
        <w:t>，</w:t>
      </w:r>
      <w:r w:rsidR="004D062F">
        <w:t>Victoria</w:t>
      </w:r>
      <w:r w:rsidRPr="00AF26C9">
        <w:t xml:space="preserve"> </w:t>
      </w:r>
      <w:r w:rsidR="004D062F">
        <w:t>del</w:t>
      </w:r>
      <w:r w:rsidRPr="00AF26C9">
        <w:t xml:space="preserve"> </w:t>
      </w:r>
      <w:proofErr w:type="spellStart"/>
      <w:r w:rsidR="004D062F">
        <w:t>Portete</w:t>
      </w:r>
      <w:proofErr w:type="spellEnd"/>
      <w:r w:rsidRPr="00AF26C9">
        <w:t xml:space="preserve"> </w:t>
      </w:r>
      <w:r w:rsidR="004D062F">
        <w:t xml:space="preserve">parish, </w:t>
      </w:r>
      <w:proofErr w:type="spellStart"/>
      <w:r w:rsidR="004D062F">
        <w:t>Tarqui</w:t>
      </w:r>
      <w:proofErr w:type="spellEnd"/>
      <w:r w:rsidR="004D062F">
        <w:t xml:space="preserve">, </w:t>
      </w:r>
      <w:r w:rsidR="004D062F">
        <w:rPr>
          <w:rFonts w:hint="eastAsia"/>
        </w:rPr>
        <w:t>2</w:t>
      </w:r>
      <w:r>
        <w:rPr>
          <w:rFonts w:hint="eastAsia"/>
        </w:rPr>
        <w:t>0</w:t>
      </w:r>
      <w:r w:rsidR="004D062F">
        <w:rPr>
          <w:rFonts w:hint="eastAsia"/>
        </w:rPr>
        <w:t>13</w:t>
      </w:r>
      <w:r>
        <w:rPr>
          <w:rFonts w:hint="eastAsia"/>
        </w:rPr>
        <w:t>年</w:t>
      </w:r>
      <w:r w:rsidR="004D062F">
        <w:rPr>
          <w:rFonts w:hint="eastAsia"/>
        </w:rPr>
        <w:t>8</w:t>
      </w:r>
      <w:r>
        <w:rPr>
          <w:rFonts w:hint="eastAsia"/>
        </w:rPr>
        <w:t>月</w:t>
      </w:r>
      <w:r w:rsidR="004D062F">
        <w:rPr>
          <w:rFonts w:hint="eastAsia"/>
        </w:rPr>
        <w:t>21</w:t>
      </w:r>
      <w:r>
        <w:rPr>
          <w:rFonts w:hint="eastAsia"/>
        </w:rPr>
        <w:t>日。</w:t>
      </w:r>
    </w:p>
  </w:footnote>
  <w:footnote w:id="18">
    <w:p w14:paraId="6C45A0C1" w14:textId="2E079C18" w:rsidR="00E935E4" w:rsidRPr="00AF26C9" w:rsidRDefault="00E935E4" w:rsidP="00E935E4">
      <w:pPr>
        <w:pStyle w:val="a6"/>
      </w:pPr>
      <w:r w:rsidRPr="00AF26C9">
        <w:tab/>
      </w:r>
      <w:r w:rsidRPr="00AF26C9">
        <w:rPr>
          <w:rStyle w:val="a8"/>
          <w:rFonts w:eastAsia="宋体"/>
        </w:rPr>
        <w:footnoteRef/>
      </w:r>
      <w:r w:rsidRPr="00AF26C9">
        <w:tab/>
      </w:r>
      <w:r w:rsidRPr="009F0C50">
        <w:t>委员会指出</w:t>
      </w:r>
      <w:r w:rsidR="004D062F">
        <w:t>，</w:t>
      </w:r>
      <w:r>
        <w:rPr>
          <w:rFonts w:hint="eastAsia"/>
        </w:rPr>
        <w:t>相形之下</w:t>
      </w:r>
      <w:r w:rsidR="004D062F">
        <w:t>，</w:t>
      </w:r>
      <w:r>
        <w:rPr>
          <w:rFonts w:hint="eastAsia"/>
        </w:rPr>
        <w:t>由土著人民的传统权威公证的传统婚姻</w:t>
      </w:r>
      <w:r w:rsidRPr="009F0C50">
        <w:t>得到了包括澳大利亚、加拿大和巴布亚新几内亚在内的其他国家法律的承认</w:t>
      </w:r>
      <w:r>
        <w:rPr>
          <w:rFonts w:hint="eastAsia"/>
        </w:rPr>
        <w:t>。</w:t>
      </w:r>
    </w:p>
  </w:footnote>
  <w:footnote w:id="19">
    <w:p w14:paraId="7C516F4E" w14:textId="28E59B37" w:rsidR="00E935E4" w:rsidRPr="00F3689C" w:rsidRDefault="00E935E4" w:rsidP="001A7F93">
      <w:pPr>
        <w:pStyle w:val="a6"/>
      </w:pPr>
      <w:r w:rsidRPr="00AF26C9">
        <w:tab/>
      </w:r>
      <w:r w:rsidRPr="00AF26C9">
        <w:rPr>
          <w:rStyle w:val="a8"/>
          <w:rFonts w:eastAsia="宋体"/>
        </w:rPr>
        <w:footnoteRef/>
      </w:r>
      <w:r w:rsidRPr="00AF26C9">
        <w:tab/>
      </w:r>
      <w:r>
        <w:rPr>
          <w:rFonts w:hint="eastAsia"/>
        </w:rPr>
        <w:t>国际法院</w:t>
      </w:r>
      <w:r w:rsidR="004D062F">
        <w:rPr>
          <w:rFonts w:hint="eastAsia"/>
        </w:rPr>
        <w:t>，</w:t>
      </w:r>
      <w:r w:rsidR="004D062F" w:rsidRPr="00563D31">
        <w:rPr>
          <w:iCs/>
        </w:rPr>
        <w:t>The</w:t>
      </w:r>
      <w:r w:rsidRPr="00563D31">
        <w:rPr>
          <w:iCs/>
        </w:rPr>
        <w:t xml:space="preserve"> </w:t>
      </w:r>
      <w:r w:rsidR="004D062F" w:rsidRPr="00563D31">
        <w:rPr>
          <w:iCs/>
        </w:rPr>
        <w:t>Factory</w:t>
      </w:r>
      <w:r w:rsidRPr="00563D31">
        <w:rPr>
          <w:iCs/>
        </w:rPr>
        <w:t xml:space="preserve"> </w:t>
      </w:r>
      <w:r w:rsidR="004D062F" w:rsidRPr="00563D31">
        <w:rPr>
          <w:iCs/>
        </w:rPr>
        <w:t>at</w:t>
      </w:r>
      <w:r w:rsidRPr="00563D31">
        <w:rPr>
          <w:iCs/>
        </w:rPr>
        <w:t xml:space="preserve"> </w:t>
      </w:r>
      <w:proofErr w:type="spellStart"/>
      <w:r w:rsidR="004D062F" w:rsidRPr="00563D31">
        <w:rPr>
          <w:iCs/>
        </w:rPr>
        <w:t>Chorz</w:t>
      </w:r>
      <w:r w:rsidRPr="00563D31">
        <w:rPr>
          <w:iCs/>
        </w:rPr>
        <w:t>ó</w:t>
      </w:r>
      <w:r w:rsidR="004D062F" w:rsidRPr="00563D31">
        <w:rPr>
          <w:iCs/>
        </w:rPr>
        <w:t>w</w:t>
      </w:r>
      <w:proofErr w:type="spellEnd"/>
      <w:r w:rsidR="004D062F" w:rsidRPr="00563D31">
        <w:rPr>
          <w:iCs/>
        </w:rPr>
        <w:t xml:space="preserve">, </w:t>
      </w:r>
      <w:r w:rsidR="004D062F" w:rsidRPr="00843F42">
        <w:rPr>
          <w:rFonts w:hint="eastAsia"/>
        </w:rPr>
        <w:t>1928</w:t>
      </w:r>
      <w:r w:rsidRPr="00843F42">
        <w:rPr>
          <w:rFonts w:hint="eastAsia"/>
        </w:rPr>
        <w:t>年</w:t>
      </w:r>
      <w:r w:rsidR="004D062F" w:rsidRPr="00843F42">
        <w:rPr>
          <w:rFonts w:hint="eastAsia"/>
        </w:rPr>
        <w:t>9</w:t>
      </w:r>
      <w:r w:rsidRPr="00563D31">
        <w:rPr>
          <w:rFonts w:hint="eastAsia"/>
          <w:iCs/>
        </w:rPr>
        <w:t>月</w:t>
      </w:r>
      <w:r w:rsidR="004D062F" w:rsidRPr="00563D31">
        <w:rPr>
          <w:rFonts w:hint="eastAsia"/>
          <w:iCs/>
        </w:rPr>
        <w:t>13</w:t>
      </w:r>
      <w:r w:rsidRPr="00563D31">
        <w:rPr>
          <w:rFonts w:hint="eastAsia"/>
          <w:iCs/>
        </w:rPr>
        <w:t>日</w:t>
      </w:r>
      <w:r w:rsidR="004D062F">
        <w:rPr>
          <w:rFonts w:hint="eastAsia"/>
        </w:rPr>
        <w:t>，</w:t>
      </w:r>
      <w:r w:rsidRPr="00F3689C">
        <w:rPr>
          <w:rFonts w:hint="eastAsia"/>
        </w:rPr>
        <w:t>对案情的判决</w:t>
      </w:r>
      <w:r w:rsidR="004D062F">
        <w:rPr>
          <w:rFonts w:hint="eastAsia"/>
        </w:rPr>
        <w:t>，</w:t>
      </w:r>
      <w:r>
        <w:rPr>
          <w:rFonts w:hint="eastAsia"/>
        </w:rPr>
        <w:t>第</w:t>
      </w:r>
      <w:r w:rsidR="004D062F">
        <w:rPr>
          <w:rFonts w:hint="eastAsia"/>
        </w:rPr>
        <w:t>47</w:t>
      </w:r>
      <w:r>
        <w:rPr>
          <w:rFonts w:hint="eastAsia"/>
        </w:rPr>
        <w:t>页</w:t>
      </w:r>
      <w:r w:rsidRPr="00F3689C">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B679" w14:textId="77777777" w:rsidR="00056632" w:rsidRDefault="00FE7466" w:rsidP="00FE7466">
    <w:pPr>
      <w:pStyle w:val="af3"/>
    </w:pPr>
    <w:proofErr w:type="spellStart"/>
    <w:r>
      <w:t>CERD</w:t>
    </w:r>
    <w:proofErr w:type="spellEnd"/>
    <w:r>
      <w:t>/C/106/D/61/2017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FF82" w14:textId="77777777" w:rsidR="00056632" w:rsidRPr="00202A30" w:rsidRDefault="00FE7466" w:rsidP="00FE7466">
    <w:pPr>
      <w:pStyle w:val="af3"/>
      <w:jc w:val="right"/>
    </w:pPr>
    <w:proofErr w:type="spellStart"/>
    <w:r>
      <w:t>CERD</w:t>
    </w:r>
    <w:proofErr w:type="spellEnd"/>
    <w:r>
      <w:t>/C/106/D/61/2017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0E"/>
    <w:rsid w:val="00011483"/>
    <w:rsid w:val="000152A7"/>
    <w:rsid w:val="00032E95"/>
    <w:rsid w:val="000678C0"/>
    <w:rsid w:val="0007509A"/>
    <w:rsid w:val="000D2963"/>
    <w:rsid w:val="000D319F"/>
    <w:rsid w:val="000E4D0E"/>
    <w:rsid w:val="000E6EB3"/>
    <w:rsid w:val="001110C9"/>
    <w:rsid w:val="00134F36"/>
    <w:rsid w:val="00144B69"/>
    <w:rsid w:val="00151177"/>
    <w:rsid w:val="00153E86"/>
    <w:rsid w:val="001635B2"/>
    <w:rsid w:val="001A7F93"/>
    <w:rsid w:val="001B1BD1"/>
    <w:rsid w:val="001C3EF2"/>
    <w:rsid w:val="001D17F6"/>
    <w:rsid w:val="001D5D3D"/>
    <w:rsid w:val="00204B42"/>
    <w:rsid w:val="0021248C"/>
    <w:rsid w:val="0021265F"/>
    <w:rsid w:val="002231C3"/>
    <w:rsid w:val="0024417F"/>
    <w:rsid w:val="00250F8D"/>
    <w:rsid w:val="0025129E"/>
    <w:rsid w:val="0025634B"/>
    <w:rsid w:val="002D5B34"/>
    <w:rsid w:val="002E13C3"/>
    <w:rsid w:val="002E1C97"/>
    <w:rsid w:val="002E742B"/>
    <w:rsid w:val="002F5834"/>
    <w:rsid w:val="003006AB"/>
    <w:rsid w:val="00326EBF"/>
    <w:rsid w:val="00327FE4"/>
    <w:rsid w:val="003405CC"/>
    <w:rsid w:val="00392C9C"/>
    <w:rsid w:val="003C2455"/>
    <w:rsid w:val="003D5050"/>
    <w:rsid w:val="0040467F"/>
    <w:rsid w:val="00405A68"/>
    <w:rsid w:val="00422E23"/>
    <w:rsid w:val="00427F63"/>
    <w:rsid w:val="00434D38"/>
    <w:rsid w:val="0046468B"/>
    <w:rsid w:val="0048543C"/>
    <w:rsid w:val="00494EB8"/>
    <w:rsid w:val="004B6B8B"/>
    <w:rsid w:val="004C4A0A"/>
    <w:rsid w:val="004D062F"/>
    <w:rsid w:val="004D206A"/>
    <w:rsid w:val="004D28DE"/>
    <w:rsid w:val="004E2C0F"/>
    <w:rsid w:val="00501220"/>
    <w:rsid w:val="0050403D"/>
    <w:rsid w:val="005240EC"/>
    <w:rsid w:val="00531F42"/>
    <w:rsid w:val="00563D31"/>
    <w:rsid w:val="005E01A9"/>
    <w:rsid w:val="005E403A"/>
    <w:rsid w:val="005F5348"/>
    <w:rsid w:val="00607E5E"/>
    <w:rsid w:val="00644081"/>
    <w:rsid w:val="006621F5"/>
    <w:rsid w:val="0067651B"/>
    <w:rsid w:val="00680656"/>
    <w:rsid w:val="00684327"/>
    <w:rsid w:val="0068563C"/>
    <w:rsid w:val="00691535"/>
    <w:rsid w:val="006B1119"/>
    <w:rsid w:val="006B5316"/>
    <w:rsid w:val="006D1FBC"/>
    <w:rsid w:val="006E3E46"/>
    <w:rsid w:val="006E58C6"/>
    <w:rsid w:val="006E71B1"/>
    <w:rsid w:val="006F1404"/>
    <w:rsid w:val="006F3BEF"/>
    <w:rsid w:val="0070593B"/>
    <w:rsid w:val="00705D89"/>
    <w:rsid w:val="00715D22"/>
    <w:rsid w:val="0072145B"/>
    <w:rsid w:val="00731A42"/>
    <w:rsid w:val="00750947"/>
    <w:rsid w:val="00767E69"/>
    <w:rsid w:val="0077079A"/>
    <w:rsid w:val="00792C98"/>
    <w:rsid w:val="007A5599"/>
    <w:rsid w:val="007D2CD7"/>
    <w:rsid w:val="007F589C"/>
    <w:rsid w:val="00806A11"/>
    <w:rsid w:val="00806D29"/>
    <w:rsid w:val="00841A7F"/>
    <w:rsid w:val="00843F42"/>
    <w:rsid w:val="00845F45"/>
    <w:rsid w:val="00856233"/>
    <w:rsid w:val="00860F27"/>
    <w:rsid w:val="00886495"/>
    <w:rsid w:val="0088758A"/>
    <w:rsid w:val="00897EFD"/>
    <w:rsid w:val="008B0560"/>
    <w:rsid w:val="008B2BFA"/>
    <w:rsid w:val="008B7CBA"/>
    <w:rsid w:val="008C6244"/>
    <w:rsid w:val="008E158F"/>
    <w:rsid w:val="008E6A3F"/>
    <w:rsid w:val="00901FE7"/>
    <w:rsid w:val="00936F03"/>
    <w:rsid w:val="00943B69"/>
    <w:rsid w:val="00944CB3"/>
    <w:rsid w:val="00946A2A"/>
    <w:rsid w:val="00975C3A"/>
    <w:rsid w:val="00986624"/>
    <w:rsid w:val="009B09D7"/>
    <w:rsid w:val="009D35ED"/>
    <w:rsid w:val="009D3F2F"/>
    <w:rsid w:val="009F422E"/>
    <w:rsid w:val="00A03CB6"/>
    <w:rsid w:val="00A0468E"/>
    <w:rsid w:val="00A1364C"/>
    <w:rsid w:val="00A1769C"/>
    <w:rsid w:val="00A21076"/>
    <w:rsid w:val="00A3739A"/>
    <w:rsid w:val="00A52DAF"/>
    <w:rsid w:val="00A550DA"/>
    <w:rsid w:val="00A615DE"/>
    <w:rsid w:val="00A6295D"/>
    <w:rsid w:val="00A75DDA"/>
    <w:rsid w:val="00A776B3"/>
    <w:rsid w:val="00A84072"/>
    <w:rsid w:val="00A94F7E"/>
    <w:rsid w:val="00A95F64"/>
    <w:rsid w:val="00AB2D1F"/>
    <w:rsid w:val="00AB4AEE"/>
    <w:rsid w:val="00AD27C6"/>
    <w:rsid w:val="00B16570"/>
    <w:rsid w:val="00B23B03"/>
    <w:rsid w:val="00B25048"/>
    <w:rsid w:val="00B43EB7"/>
    <w:rsid w:val="00B53320"/>
    <w:rsid w:val="00B70940"/>
    <w:rsid w:val="00B73449"/>
    <w:rsid w:val="00BC6522"/>
    <w:rsid w:val="00C121D5"/>
    <w:rsid w:val="00C17092"/>
    <w:rsid w:val="00C17349"/>
    <w:rsid w:val="00C351AA"/>
    <w:rsid w:val="00C7253F"/>
    <w:rsid w:val="00C74AFA"/>
    <w:rsid w:val="00C74E0E"/>
    <w:rsid w:val="00CB2480"/>
    <w:rsid w:val="00CB3782"/>
    <w:rsid w:val="00CC6B0A"/>
    <w:rsid w:val="00CF6941"/>
    <w:rsid w:val="00D23D79"/>
    <w:rsid w:val="00D26A05"/>
    <w:rsid w:val="00D43327"/>
    <w:rsid w:val="00D822A2"/>
    <w:rsid w:val="00D97B98"/>
    <w:rsid w:val="00DA70DE"/>
    <w:rsid w:val="00DC0903"/>
    <w:rsid w:val="00DC671F"/>
    <w:rsid w:val="00DE4DA7"/>
    <w:rsid w:val="00E07C86"/>
    <w:rsid w:val="00E33B38"/>
    <w:rsid w:val="00E41C58"/>
    <w:rsid w:val="00E47FE5"/>
    <w:rsid w:val="00E574AF"/>
    <w:rsid w:val="00E659D1"/>
    <w:rsid w:val="00E74A10"/>
    <w:rsid w:val="00E82C64"/>
    <w:rsid w:val="00E935E4"/>
    <w:rsid w:val="00F01EE4"/>
    <w:rsid w:val="00F24E6D"/>
    <w:rsid w:val="00F714DA"/>
    <w:rsid w:val="00F95E00"/>
    <w:rsid w:val="00FB456B"/>
    <w:rsid w:val="00FE74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05AB9"/>
  <w15:docId w15:val="{874C7BEC-C055-4346-B739-42CA0BAE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68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935E4"/>
    <w:rPr>
      <w:color w:val="0000FF" w:themeColor="hyperlink"/>
      <w:u w:val="single"/>
    </w:rPr>
  </w:style>
  <w:style w:type="character" w:styleId="af7">
    <w:name w:val="Unresolved Mention"/>
    <w:basedOn w:val="a0"/>
    <w:uiPriority w:val="99"/>
    <w:semiHidden/>
    <w:unhideWhenUsed/>
    <w:rsid w:val="00CB3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elcomercio.com/opinion/racismo-protestas-opinion-ecuador-indigenas.html" TargetMode="External"/><Relationship Id="rId2" Type="http://schemas.openxmlformats.org/officeDocument/2006/relationships/hyperlink" Target="http://www.oas.org/es/cidh/decisiones/pdf/2018/67-18MC807-18-EC.pdf" TargetMode="External"/><Relationship Id="rId1" Type="http://schemas.openxmlformats.org/officeDocument/2006/relationships/hyperlink" Target="http://undocs.org/ch/CERD/C/100/D/6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9548</Words>
  <Characters>10343</Characters>
  <Application>Microsoft Office Word</Application>
  <DocSecurity>0</DocSecurity>
  <Lines>336</Lines>
  <Paragraphs>73</Paragraphs>
  <ScaleCrop>false</ScaleCrop>
  <Company>DCM</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CERD/C/106/D/61/2017</dc:title>
  <dc:subject>2211683</dc:subject>
  <dc:creator>Xu</dc:creator>
  <cp:keywords/>
  <dc:description/>
  <cp:lastModifiedBy>Hui XU</cp:lastModifiedBy>
  <cp:revision>2</cp:revision>
  <cp:lastPrinted>2014-05-09T11:28:00Z</cp:lastPrinted>
  <dcterms:created xsi:type="dcterms:W3CDTF">2022-11-08T14:37:00Z</dcterms:created>
  <dcterms:modified xsi:type="dcterms:W3CDTF">2022-11-08T14:37:00Z</dcterms:modified>
</cp:coreProperties>
</file>