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6310C0" w:rsidRDefault="00C42480" w:rsidP="00B614C4">
            <w:pPr>
              <w:spacing w:line="240" w:lineRule="atLeast"/>
              <w:jc w:val="right"/>
              <w:rPr>
                <w:sz w:val="20"/>
                <w:szCs w:val="21"/>
              </w:rPr>
            </w:pPr>
            <w:proofErr w:type="spellStart"/>
            <w:r>
              <w:rPr>
                <w:sz w:val="40"/>
                <w:szCs w:val="21"/>
              </w:rPr>
              <w:t>CCPR</w:t>
            </w:r>
            <w:proofErr w:type="spellEnd"/>
            <w:r w:rsidR="006310C0">
              <w:rPr>
                <w:sz w:val="20"/>
                <w:szCs w:val="21"/>
              </w:rPr>
              <w:t>/</w:t>
            </w:r>
            <w:r>
              <w:rPr>
                <w:sz w:val="20"/>
                <w:szCs w:val="21"/>
              </w:rPr>
              <w:t>C</w:t>
            </w:r>
            <w:r w:rsidR="006310C0">
              <w:rPr>
                <w:sz w:val="20"/>
                <w:szCs w:val="21"/>
              </w:rPr>
              <w:t>/</w:t>
            </w:r>
            <w:r>
              <w:rPr>
                <w:sz w:val="20"/>
                <w:szCs w:val="21"/>
              </w:rPr>
              <w:t>122</w:t>
            </w:r>
            <w:r w:rsidR="006310C0">
              <w:rPr>
                <w:sz w:val="20"/>
                <w:szCs w:val="21"/>
              </w:rPr>
              <w:t>/</w:t>
            </w:r>
            <w:r>
              <w:rPr>
                <w:sz w:val="20"/>
                <w:szCs w:val="21"/>
              </w:rPr>
              <w:t>D</w:t>
            </w:r>
            <w:r w:rsidR="006310C0">
              <w:rPr>
                <w:sz w:val="20"/>
                <w:szCs w:val="21"/>
              </w:rPr>
              <w:t>/</w:t>
            </w:r>
            <w:r>
              <w:rPr>
                <w:sz w:val="20"/>
                <w:szCs w:val="21"/>
              </w:rPr>
              <w:t>2364</w:t>
            </w:r>
            <w:r w:rsidR="006310C0">
              <w:rPr>
                <w:sz w:val="20"/>
                <w:szCs w:val="21"/>
              </w:rPr>
              <w:t>/</w:t>
            </w:r>
            <w:r>
              <w:rPr>
                <w:sz w:val="20"/>
                <w:szCs w:val="21"/>
              </w:rPr>
              <w:t>2</w:t>
            </w:r>
            <w:r w:rsidR="006310C0">
              <w:rPr>
                <w:sz w:val="20"/>
                <w:szCs w:val="21"/>
              </w:rPr>
              <w:t>0</w:t>
            </w:r>
            <w:r>
              <w:rPr>
                <w:sz w:val="20"/>
                <w:szCs w:val="21"/>
              </w:rPr>
              <w:t>14</w:t>
            </w:r>
          </w:p>
        </w:tc>
      </w:tr>
      <w:tr w:rsidR="00CE1D1C" w:rsidRPr="00F124C6" w:rsidTr="00946820">
        <w:trPr>
          <w:trHeight w:hRule="exact" w:val="2701"/>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42480" w:rsidP="00832C64">
            <w:pPr>
              <w:spacing w:before="240" w:line="240" w:lineRule="atLeast"/>
              <w:rPr>
                <w:sz w:val="20"/>
              </w:rPr>
            </w:pPr>
            <w:r>
              <w:rPr>
                <w:sz w:val="20"/>
              </w:rPr>
              <w:t>Distr.: General</w:t>
            </w:r>
          </w:p>
          <w:p w:rsidR="00CE1D1C" w:rsidRPr="00F124C6" w:rsidRDefault="00C42480" w:rsidP="00832C64">
            <w:pPr>
              <w:spacing w:line="240" w:lineRule="atLeast"/>
              <w:rPr>
                <w:sz w:val="20"/>
              </w:rPr>
            </w:pPr>
            <w:r>
              <w:rPr>
                <w:sz w:val="20"/>
              </w:rPr>
              <w:t>25</w:t>
            </w:r>
            <w:r w:rsidR="00832C64">
              <w:rPr>
                <w:sz w:val="20"/>
              </w:rPr>
              <w:t xml:space="preserve"> </w:t>
            </w:r>
            <w:r>
              <w:rPr>
                <w:sz w:val="20"/>
              </w:rPr>
              <w:t>May</w:t>
            </w:r>
            <w:r w:rsidR="00EA7E67">
              <w:rPr>
                <w:sz w:val="20"/>
              </w:rPr>
              <w:t xml:space="preserve"> </w:t>
            </w:r>
            <w:r>
              <w:rPr>
                <w:sz w:val="20"/>
              </w:rPr>
              <w:t>2</w:t>
            </w:r>
            <w:r w:rsidR="00EA7E67">
              <w:rPr>
                <w:sz w:val="20"/>
              </w:rPr>
              <w:t>0</w:t>
            </w:r>
            <w:r>
              <w:rPr>
                <w:sz w:val="20"/>
              </w:rPr>
              <w:t>18</w:t>
            </w:r>
          </w:p>
          <w:p w:rsidR="00CE1D1C" w:rsidRPr="00F124C6" w:rsidRDefault="00C42480" w:rsidP="00B614C4">
            <w:pPr>
              <w:spacing w:line="240" w:lineRule="atLeast"/>
              <w:rPr>
                <w:sz w:val="20"/>
              </w:rPr>
            </w:pPr>
            <w:r>
              <w:rPr>
                <w:sz w:val="20"/>
              </w:rPr>
              <w:t>Chinese</w:t>
            </w:r>
            <w:r w:rsidR="00CE1D1C" w:rsidRPr="00F124C6">
              <w:rPr>
                <w:sz w:val="20"/>
              </w:rPr>
              <w:t xml:space="preserve"> </w:t>
            </w:r>
          </w:p>
          <w:p w:rsidR="00CE1D1C" w:rsidRPr="00F124C6" w:rsidRDefault="00C42480" w:rsidP="00B614C4">
            <w:pPr>
              <w:spacing w:line="240" w:lineRule="atLeast"/>
            </w:pPr>
            <w:r>
              <w:rPr>
                <w:sz w:val="20"/>
              </w:rPr>
              <w:t>Original: English</w:t>
            </w:r>
          </w:p>
        </w:tc>
      </w:tr>
    </w:tbl>
    <w:p w:rsidR="00E878B5" w:rsidRPr="00CE5C6B" w:rsidRDefault="00E878B5" w:rsidP="00CE5C6B">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E878B5" w:rsidRDefault="00E878B5" w:rsidP="008C6BF1">
      <w:pPr>
        <w:pStyle w:val="HChGC"/>
        <w:rPr>
          <w:rFonts w:hint="eastAsia"/>
        </w:rPr>
      </w:pPr>
      <w:r>
        <w:tab/>
      </w:r>
      <w:r>
        <w:tab/>
      </w:r>
      <w:r>
        <w:rPr>
          <w:lang w:val="zh-CN"/>
        </w:rPr>
        <w:t>委员会根据《任择议定书》第五条第</w:t>
      </w:r>
      <w:r w:rsidR="00C42480">
        <w:rPr>
          <w:lang w:val="zh-CN"/>
        </w:rPr>
        <w:t>4</w:t>
      </w:r>
      <w:r>
        <w:rPr>
          <w:lang w:val="zh-CN"/>
        </w:rPr>
        <w:t>款通过的关于</w:t>
      </w:r>
      <w:r>
        <w:rPr>
          <w:lang w:val="zh-CN"/>
        </w:rPr>
        <w:br/>
      </w:r>
      <w:r>
        <w:rPr>
          <w:lang w:val="zh-CN"/>
        </w:rPr>
        <w:t>第</w:t>
      </w:r>
      <w:r w:rsidR="00C42480">
        <w:rPr>
          <w:lang w:val="zh-CN"/>
        </w:rPr>
        <w:t>2364</w:t>
      </w:r>
      <w:r>
        <w:rPr>
          <w:lang w:val="zh-CN"/>
        </w:rPr>
        <w:t>/</w:t>
      </w:r>
      <w:r w:rsidR="00C42480">
        <w:rPr>
          <w:lang w:val="zh-CN"/>
        </w:rPr>
        <w:t>2</w:t>
      </w:r>
      <w:r>
        <w:rPr>
          <w:lang w:val="zh-CN"/>
        </w:rPr>
        <w:t>0</w:t>
      </w:r>
      <w:r w:rsidR="00C42480">
        <w:rPr>
          <w:lang w:val="zh-CN"/>
        </w:rPr>
        <w:t>14</w:t>
      </w:r>
      <w:r>
        <w:rPr>
          <w:lang w:val="zh-CN"/>
        </w:rPr>
        <w:t>号来文的意见</w:t>
      </w:r>
      <w:r w:rsidRPr="00E878B5">
        <w:rPr>
          <w:rStyle w:val="a8"/>
          <w:rFonts w:eastAsia="黑体"/>
          <w:sz w:val="28"/>
          <w:vertAlign w:val="baseline"/>
          <w:lang w:val="zh-CN"/>
        </w:rPr>
        <w:footnoteReference w:customMarkFollows="1" w:id="2"/>
        <w:t>*</w:t>
      </w:r>
      <w:r w:rsidR="00C42480">
        <w:rPr>
          <w:rFonts w:hint="eastAsia"/>
          <w:vertAlign w:val="superscript"/>
          <w:lang w:val="zh-CN"/>
        </w:rPr>
        <w:t>，</w:t>
      </w:r>
      <w:r w:rsidRPr="00E878B5">
        <w:rPr>
          <w:rStyle w:val="a8"/>
          <w:rFonts w:eastAsia="黑体"/>
          <w:sz w:val="28"/>
          <w:vertAlign w:val="baseline"/>
          <w:lang w:val="zh-CN"/>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E878B5" w:rsidTr="00C42480">
        <w:trPr>
          <w:cantSplit/>
        </w:trPr>
        <w:tc>
          <w:tcPr>
            <w:tcW w:w="2205" w:type="dxa"/>
          </w:tcPr>
          <w:p w:rsidR="00E878B5" w:rsidRPr="00172E04" w:rsidRDefault="00E878B5" w:rsidP="00C42480">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26" w:type="dxa"/>
          </w:tcPr>
          <w:p w:rsidR="00E878B5" w:rsidRPr="00C74FB6" w:rsidRDefault="00C42480" w:rsidP="006B07AF">
            <w:pPr>
              <w:pStyle w:val="SingleTxtGC"/>
              <w:spacing w:line="300" w:lineRule="exact"/>
              <w:ind w:left="0" w:right="0"/>
            </w:pPr>
            <w:proofErr w:type="spellStart"/>
            <w:r>
              <w:t>Sarita</w:t>
            </w:r>
            <w:proofErr w:type="spellEnd"/>
            <w:r w:rsidR="00EC3350" w:rsidRPr="00EC3350">
              <w:t xml:space="preserve"> </w:t>
            </w:r>
            <w:r>
              <w:t>Devi</w:t>
            </w:r>
            <w:r w:rsidR="00EC3350" w:rsidRPr="00EC3350">
              <w:t xml:space="preserve"> </w:t>
            </w:r>
            <w:r>
              <w:t>Sharma</w:t>
            </w:r>
            <w:r w:rsidR="00EC3350" w:rsidRPr="00EC3350">
              <w:rPr>
                <w:rFonts w:hint="eastAsia"/>
              </w:rPr>
              <w:t>、</w:t>
            </w:r>
            <w:proofErr w:type="spellStart"/>
            <w:r>
              <w:t>Bijaya</w:t>
            </w:r>
            <w:proofErr w:type="spellEnd"/>
            <w:r w:rsidR="00EC3350" w:rsidRPr="00EC3350">
              <w:t xml:space="preserve"> </w:t>
            </w:r>
            <w:r>
              <w:t>Sharma</w:t>
            </w:r>
            <w:r w:rsidR="00EC3350" w:rsidRPr="00EC3350">
              <w:t xml:space="preserve"> </w:t>
            </w:r>
            <w:proofErr w:type="spellStart"/>
            <w:r>
              <w:t>Paudel</w:t>
            </w:r>
            <w:proofErr w:type="spellEnd"/>
            <w:r w:rsidR="00EC3350" w:rsidRPr="00EC3350">
              <w:rPr>
                <w:lang w:val="zh-CN"/>
              </w:rPr>
              <w:t>和</w:t>
            </w:r>
            <w:proofErr w:type="spellStart"/>
            <w:r>
              <w:t>Basanta</w:t>
            </w:r>
            <w:proofErr w:type="spellEnd"/>
            <w:r w:rsidR="00EC3350" w:rsidRPr="00EC3350">
              <w:t xml:space="preserve"> </w:t>
            </w:r>
            <w:r>
              <w:t>Sharma</w:t>
            </w:r>
            <w:r w:rsidR="00EC3350" w:rsidRPr="00EC3350">
              <w:t xml:space="preserve"> </w:t>
            </w:r>
            <w:proofErr w:type="spellStart"/>
            <w:r>
              <w:t>Paudel</w:t>
            </w:r>
            <w:proofErr w:type="spellEnd"/>
            <w:r w:rsidR="00EC3350" w:rsidRPr="00EC3350">
              <w:rPr>
                <w:rFonts w:hint="eastAsia"/>
              </w:rPr>
              <w:t>(</w:t>
            </w:r>
            <w:r w:rsidR="00EC3350" w:rsidRPr="00EC3350">
              <w:rPr>
                <w:lang w:val="zh-CN"/>
              </w:rPr>
              <w:t>由</w:t>
            </w:r>
            <w:r w:rsidR="00EC3350" w:rsidRPr="00EC3350">
              <w:t>坚持追踪有罪不罚现象组织</w:t>
            </w:r>
            <w:r w:rsidR="00EC3350" w:rsidRPr="00EC3350">
              <w:rPr>
                <w:lang w:val="zh-CN"/>
              </w:rPr>
              <w:t>的律师</w:t>
            </w:r>
            <w:r>
              <w:t>Philip</w:t>
            </w:r>
            <w:r w:rsidR="00EC3350" w:rsidRPr="00EC3350">
              <w:t xml:space="preserve"> </w:t>
            </w:r>
            <w:r>
              <w:t>Grant</w:t>
            </w:r>
            <w:r w:rsidR="00EC3350" w:rsidRPr="00EC3350">
              <w:rPr>
                <w:lang w:val="zh-CN"/>
              </w:rPr>
              <w:t>代理</w:t>
            </w:r>
            <w:r w:rsidR="00EC3350" w:rsidRPr="00EC3350">
              <w:rPr>
                <w:rFonts w:hint="eastAsia"/>
              </w:rPr>
              <w:t>)</w:t>
            </w:r>
          </w:p>
        </w:tc>
      </w:tr>
      <w:tr w:rsidR="00E878B5" w:rsidTr="00C42480">
        <w:trPr>
          <w:cantSplit/>
        </w:trPr>
        <w:tc>
          <w:tcPr>
            <w:tcW w:w="2205" w:type="dxa"/>
          </w:tcPr>
          <w:p w:rsidR="00E878B5" w:rsidRPr="00172E04" w:rsidRDefault="00E878B5" w:rsidP="00C42480">
            <w:pPr>
              <w:pStyle w:val="SingleTxtGC"/>
              <w:ind w:left="0" w:right="0"/>
              <w:rPr>
                <w:rFonts w:eastAsia="楷体"/>
              </w:rPr>
            </w:pPr>
            <w:r w:rsidRPr="00172E04">
              <w:rPr>
                <w:rFonts w:ascii="Time New Roman" w:eastAsia="楷体" w:hAnsi="Time New Roman" w:hint="eastAsia"/>
              </w:rPr>
              <w:t>据称受害人：</w:t>
            </w:r>
          </w:p>
        </w:tc>
        <w:tc>
          <w:tcPr>
            <w:tcW w:w="4726" w:type="dxa"/>
          </w:tcPr>
          <w:p w:rsidR="00E878B5" w:rsidRPr="00C74FB6" w:rsidRDefault="00E878B5" w:rsidP="00C42480">
            <w:pPr>
              <w:pStyle w:val="SingleTxtGC"/>
              <w:ind w:left="0" w:right="0"/>
            </w:pPr>
            <w:r w:rsidRPr="00C74FB6">
              <w:rPr>
                <w:rFonts w:hint="eastAsia"/>
              </w:rPr>
              <w:t>提交人</w:t>
            </w:r>
          </w:p>
        </w:tc>
      </w:tr>
      <w:tr w:rsidR="00E878B5" w:rsidTr="00C42480">
        <w:trPr>
          <w:cantSplit/>
        </w:trPr>
        <w:tc>
          <w:tcPr>
            <w:tcW w:w="2205" w:type="dxa"/>
          </w:tcPr>
          <w:p w:rsidR="00E878B5" w:rsidRPr="00172E04" w:rsidRDefault="00E878B5" w:rsidP="00C42480">
            <w:pPr>
              <w:pStyle w:val="SingleTxtGC"/>
              <w:ind w:left="0" w:right="0"/>
              <w:rPr>
                <w:rFonts w:eastAsia="楷体"/>
              </w:rPr>
            </w:pPr>
            <w:r w:rsidRPr="00172E04">
              <w:rPr>
                <w:rFonts w:ascii="Time New Roman" w:eastAsia="楷体" w:hAnsi="Time New Roman" w:hint="eastAsia"/>
              </w:rPr>
              <w:t>所涉缔约国：</w:t>
            </w:r>
          </w:p>
        </w:tc>
        <w:tc>
          <w:tcPr>
            <w:tcW w:w="4726" w:type="dxa"/>
          </w:tcPr>
          <w:p w:rsidR="00E878B5" w:rsidRPr="00C74FB6" w:rsidRDefault="00844F69" w:rsidP="00844F69">
            <w:pPr>
              <w:pStyle w:val="SingleTxtGC"/>
              <w:ind w:left="0" w:right="0"/>
            </w:pPr>
            <w:r w:rsidRPr="00844F69">
              <w:t>尼泊尔</w:t>
            </w:r>
          </w:p>
        </w:tc>
      </w:tr>
      <w:tr w:rsidR="00E878B5" w:rsidTr="00C42480">
        <w:trPr>
          <w:cantSplit/>
        </w:trPr>
        <w:tc>
          <w:tcPr>
            <w:tcW w:w="2205" w:type="dxa"/>
          </w:tcPr>
          <w:p w:rsidR="00E878B5" w:rsidRPr="00172E04" w:rsidRDefault="00E878B5" w:rsidP="00C42480">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E878B5" w:rsidRPr="00C74FB6" w:rsidRDefault="00C42480" w:rsidP="006B2CF1">
            <w:pPr>
              <w:pStyle w:val="SingleTxtGC"/>
              <w:ind w:left="0" w:right="0"/>
            </w:pPr>
            <w:r>
              <w:rPr>
                <w:lang w:val="zh-CN"/>
              </w:rPr>
              <w:t>2</w:t>
            </w:r>
            <w:r w:rsidR="006B2CF1" w:rsidRPr="006B2CF1">
              <w:rPr>
                <w:lang w:val="zh-CN"/>
              </w:rPr>
              <w:t>0</w:t>
            </w:r>
            <w:r>
              <w:rPr>
                <w:lang w:val="zh-CN"/>
              </w:rPr>
              <w:t>13</w:t>
            </w:r>
            <w:r w:rsidR="006B2CF1" w:rsidRPr="006B2CF1">
              <w:rPr>
                <w:lang w:val="zh-CN"/>
              </w:rPr>
              <w:t>年</w:t>
            </w:r>
            <w:r>
              <w:rPr>
                <w:lang w:val="zh-CN"/>
              </w:rPr>
              <w:t>12</w:t>
            </w:r>
            <w:r w:rsidR="006B2CF1" w:rsidRPr="006B2CF1">
              <w:rPr>
                <w:lang w:val="zh-CN"/>
              </w:rPr>
              <w:t>月</w:t>
            </w:r>
            <w:r>
              <w:rPr>
                <w:lang w:val="zh-CN"/>
              </w:rPr>
              <w:t>2</w:t>
            </w:r>
            <w:r w:rsidR="006B2CF1" w:rsidRPr="006B2CF1">
              <w:rPr>
                <w:lang w:val="zh-CN"/>
              </w:rPr>
              <w:t>0</w:t>
            </w:r>
            <w:r w:rsidR="006B2CF1" w:rsidRPr="006B2CF1">
              <w:rPr>
                <w:lang w:val="zh-CN"/>
              </w:rPr>
              <w:t>日</w:t>
            </w:r>
            <w:r w:rsidR="00E878B5" w:rsidRPr="00C74FB6">
              <w:rPr>
                <w:rFonts w:hint="eastAsia"/>
              </w:rPr>
              <w:t>(</w:t>
            </w:r>
            <w:r w:rsidR="00E878B5" w:rsidRPr="00C74FB6">
              <w:rPr>
                <w:rFonts w:hint="eastAsia"/>
              </w:rPr>
              <w:t>首次提交</w:t>
            </w:r>
            <w:r w:rsidR="00E878B5" w:rsidRPr="00C74FB6">
              <w:rPr>
                <w:rFonts w:hint="eastAsia"/>
              </w:rPr>
              <w:t>)</w:t>
            </w:r>
          </w:p>
        </w:tc>
      </w:tr>
      <w:tr w:rsidR="00E878B5" w:rsidTr="00C42480">
        <w:trPr>
          <w:cantSplit/>
        </w:trPr>
        <w:tc>
          <w:tcPr>
            <w:tcW w:w="2205" w:type="dxa"/>
          </w:tcPr>
          <w:p w:rsidR="00E878B5" w:rsidRPr="00172E04" w:rsidRDefault="00E878B5" w:rsidP="00C42480">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E878B5" w:rsidRPr="00C74FB6" w:rsidRDefault="008B72A1" w:rsidP="006B07AF">
            <w:pPr>
              <w:pStyle w:val="SingleTxtGC"/>
              <w:spacing w:line="300" w:lineRule="exact"/>
              <w:ind w:left="0" w:right="0"/>
              <w:rPr>
                <w:lang w:val="fr-CH"/>
              </w:rPr>
            </w:pPr>
            <w:r w:rsidRPr="008B72A1">
              <w:rPr>
                <w:lang w:val="zh-CN"/>
              </w:rPr>
              <w:t>根据委员会议事规则第</w:t>
            </w:r>
            <w:r w:rsidR="00C42480">
              <w:rPr>
                <w:lang w:val="zh-CN"/>
              </w:rPr>
              <w:t>97</w:t>
            </w:r>
            <w:r w:rsidRPr="008B72A1">
              <w:rPr>
                <w:lang w:val="zh-CN"/>
              </w:rPr>
              <w:t>条</w:t>
            </w:r>
            <w:proofErr w:type="gramStart"/>
            <w:r w:rsidRPr="008B72A1">
              <w:rPr>
                <w:lang w:val="zh-CN"/>
              </w:rPr>
              <w:t>作出</w:t>
            </w:r>
            <w:proofErr w:type="gramEnd"/>
            <w:r w:rsidRPr="008B72A1">
              <w:rPr>
                <w:lang w:val="zh-CN"/>
              </w:rPr>
              <w:t>的决定，已于</w:t>
            </w:r>
            <w:r w:rsidR="00C42480">
              <w:rPr>
                <w:lang w:val="zh-CN"/>
              </w:rPr>
              <w:t>2</w:t>
            </w:r>
            <w:r w:rsidRPr="008B72A1">
              <w:rPr>
                <w:lang w:val="zh-CN"/>
              </w:rPr>
              <w:t>0</w:t>
            </w:r>
            <w:r w:rsidR="00C42480">
              <w:rPr>
                <w:lang w:val="zh-CN"/>
              </w:rPr>
              <w:t>14</w:t>
            </w:r>
            <w:r w:rsidRPr="008B72A1">
              <w:rPr>
                <w:lang w:val="zh-CN"/>
              </w:rPr>
              <w:t>年</w:t>
            </w:r>
            <w:r w:rsidR="00C42480">
              <w:rPr>
                <w:lang w:val="zh-CN"/>
              </w:rPr>
              <w:t>3</w:t>
            </w:r>
            <w:r w:rsidRPr="008B72A1">
              <w:rPr>
                <w:lang w:val="zh-CN"/>
              </w:rPr>
              <w:t>月</w:t>
            </w:r>
            <w:r w:rsidR="00C42480">
              <w:rPr>
                <w:lang w:val="zh-CN"/>
              </w:rPr>
              <w:t>21</w:t>
            </w:r>
            <w:r w:rsidRPr="008B72A1">
              <w:rPr>
                <w:lang w:val="zh-CN"/>
              </w:rPr>
              <w:t>日转交缔约国</w:t>
            </w:r>
          </w:p>
        </w:tc>
      </w:tr>
      <w:tr w:rsidR="00E878B5" w:rsidTr="00C42480">
        <w:trPr>
          <w:cantSplit/>
        </w:trPr>
        <w:tc>
          <w:tcPr>
            <w:tcW w:w="2205" w:type="dxa"/>
          </w:tcPr>
          <w:p w:rsidR="00E878B5" w:rsidRPr="00172E04" w:rsidRDefault="008B72A1" w:rsidP="00C42480">
            <w:pPr>
              <w:pStyle w:val="SingleTxtGC"/>
              <w:ind w:left="0" w:right="0"/>
              <w:rPr>
                <w:rFonts w:ascii="Time New Roman" w:eastAsia="楷体" w:hAnsi="Time New Roman" w:hint="eastAsia"/>
              </w:rPr>
            </w:pPr>
            <w:r>
              <w:rPr>
                <w:rFonts w:eastAsia="楷体" w:hint="eastAsia"/>
              </w:rPr>
              <w:t>意见</w:t>
            </w:r>
            <w:r w:rsidR="00E878B5" w:rsidRPr="00172E04">
              <w:rPr>
                <w:rFonts w:eastAsia="楷体" w:hint="eastAsia"/>
              </w:rPr>
              <w:t>通过日期</w:t>
            </w:r>
            <w:r w:rsidR="00E878B5" w:rsidRPr="00172E04">
              <w:rPr>
                <w:rFonts w:ascii="Time New Roman" w:eastAsia="楷体" w:hAnsi="Time New Roman" w:hint="eastAsia"/>
              </w:rPr>
              <w:t>：</w:t>
            </w:r>
          </w:p>
        </w:tc>
        <w:tc>
          <w:tcPr>
            <w:tcW w:w="4726" w:type="dxa"/>
          </w:tcPr>
          <w:p w:rsidR="00E878B5" w:rsidRPr="00C74FB6" w:rsidRDefault="00C42480" w:rsidP="00C42480">
            <w:pPr>
              <w:pStyle w:val="SingleTxtGC"/>
              <w:ind w:left="0" w:right="0"/>
              <w:rPr>
                <w:lang w:val="fr-CH"/>
              </w:rPr>
            </w:pPr>
            <w:r>
              <w:rPr>
                <w:lang w:val="zh-CN"/>
              </w:rPr>
              <w:t>2</w:t>
            </w:r>
            <w:r w:rsidR="008B72A1">
              <w:rPr>
                <w:lang w:val="zh-CN"/>
              </w:rPr>
              <w:t>0</w:t>
            </w:r>
            <w:r>
              <w:rPr>
                <w:lang w:val="zh-CN"/>
              </w:rPr>
              <w:t>18</w:t>
            </w:r>
            <w:r w:rsidR="008B72A1">
              <w:rPr>
                <w:lang w:val="zh-CN"/>
              </w:rPr>
              <w:t>年</w:t>
            </w:r>
            <w:r>
              <w:rPr>
                <w:lang w:val="zh-CN"/>
              </w:rPr>
              <w:t>4</w:t>
            </w:r>
            <w:r w:rsidR="008B72A1">
              <w:rPr>
                <w:lang w:val="zh-CN"/>
              </w:rPr>
              <w:t>月</w:t>
            </w:r>
            <w:r>
              <w:rPr>
                <w:lang w:val="zh-CN"/>
              </w:rPr>
              <w:t>6</w:t>
            </w:r>
            <w:r w:rsidR="008B72A1">
              <w:rPr>
                <w:lang w:val="zh-CN"/>
              </w:rPr>
              <w:t>日</w:t>
            </w:r>
          </w:p>
        </w:tc>
      </w:tr>
      <w:tr w:rsidR="00E878B5" w:rsidTr="00C42480">
        <w:trPr>
          <w:cantSplit/>
        </w:trPr>
        <w:tc>
          <w:tcPr>
            <w:tcW w:w="2205" w:type="dxa"/>
          </w:tcPr>
          <w:p w:rsidR="00E878B5" w:rsidRPr="00172E04" w:rsidRDefault="00E878B5" w:rsidP="00C42480">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E878B5" w:rsidRPr="00C74FB6" w:rsidRDefault="008B72A1" w:rsidP="008B72A1">
            <w:pPr>
              <w:pStyle w:val="SingleTxtGC"/>
              <w:ind w:left="0" w:right="0"/>
              <w:rPr>
                <w:snapToGrid/>
              </w:rPr>
            </w:pPr>
            <w:r w:rsidRPr="008B72A1">
              <w:rPr>
                <w:snapToGrid/>
              </w:rPr>
              <w:t>强迫失踪</w:t>
            </w:r>
          </w:p>
        </w:tc>
      </w:tr>
      <w:tr w:rsidR="00E878B5" w:rsidTr="00C42480">
        <w:trPr>
          <w:cantSplit/>
        </w:trPr>
        <w:tc>
          <w:tcPr>
            <w:tcW w:w="2205" w:type="dxa"/>
          </w:tcPr>
          <w:p w:rsidR="00E878B5" w:rsidRPr="00172E04" w:rsidRDefault="00E878B5" w:rsidP="00C42480">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E878B5" w:rsidRPr="00C74FB6" w:rsidRDefault="00CE5C6B" w:rsidP="00CE5C6B">
            <w:pPr>
              <w:pStyle w:val="SingleTxtGC"/>
              <w:ind w:left="0" w:right="0"/>
              <w:rPr>
                <w:snapToGrid/>
              </w:rPr>
            </w:pPr>
            <w:r w:rsidRPr="00CE5C6B">
              <w:rPr>
                <w:snapToGrid/>
              </w:rPr>
              <w:t>未能充分证实指控；用尽国内补救办法</w:t>
            </w:r>
          </w:p>
        </w:tc>
      </w:tr>
      <w:tr w:rsidR="00E878B5" w:rsidTr="00C42480">
        <w:trPr>
          <w:cantSplit/>
        </w:trPr>
        <w:tc>
          <w:tcPr>
            <w:tcW w:w="2205" w:type="dxa"/>
          </w:tcPr>
          <w:p w:rsidR="00E878B5" w:rsidRPr="00172E04" w:rsidRDefault="00E878B5" w:rsidP="00C42480">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E878B5" w:rsidRPr="00C657A9" w:rsidRDefault="00CE5C6B" w:rsidP="00620A02">
            <w:pPr>
              <w:pStyle w:val="SingleTxtGC"/>
              <w:spacing w:line="300" w:lineRule="exact"/>
              <w:ind w:left="0" w:right="0"/>
              <w:rPr>
                <w:snapToGrid/>
              </w:rPr>
            </w:pPr>
            <w:r w:rsidRPr="00CE5C6B">
              <w:rPr>
                <w:snapToGrid/>
              </w:rPr>
              <w:t>生命权</w:t>
            </w:r>
            <w:r w:rsidRPr="00CE5C6B">
              <w:rPr>
                <w:rFonts w:hint="eastAsia"/>
                <w:snapToGrid/>
              </w:rPr>
              <w:t>；</w:t>
            </w:r>
            <w:r w:rsidRPr="00CE5C6B">
              <w:rPr>
                <w:snapToGrid/>
              </w:rPr>
              <w:t>禁止酷刑及残忍和不人道待遇；人身自由和人身安全权；尊重人的固有尊严；承认法律人格；家庭生活不受任意或非法干涉的权利；作为一个家庭受到保护的权利；作为未成年人享有特殊保护的权利和获得有效补救的权利</w:t>
            </w:r>
            <w:r w:rsidRPr="00CE5C6B">
              <w:rPr>
                <w:rFonts w:hint="eastAsia"/>
                <w:snapToGrid/>
              </w:rPr>
              <w:t>。</w:t>
            </w:r>
          </w:p>
        </w:tc>
      </w:tr>
      <w:tr w:rsidR="00E878B5" w:rsidTr="00C42480">
        <w:trPr>
          <w:cantSplit/>
        </w:trPr>
        <w:tc>
          <w:tcPr>
            <w:tcW w:w="2205" w:type="dxa"/>
          </w:tcPr>
          <w:p w:rsidR="00E878B5" w:rsidRPr="00172E04" w:rsidRDefault="00E878B5" w:rsidP="00C42480">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E878B5" w:rsidRPr="00C657A9" w:rsidRDefault="00620A02" w:rsidP="00620A02">
            <w:pPr>
              <w:pStyle w:val="SingleTxtGC"/>
              <w:spacing w:line="300" w:lineRule="exact"/>
              <w:ind w:left="0" w:right="0"/>
              <w:rPr>
                <w:snapToGrid/>
              </w:rPr>
            </w:pPr>
            <w:r w:rsidRPr="00620A02">
              <w:rPr>
                <w:snapToGrid/>
              </w:rPr>
              <w:t>第二条第</w:t>
            </w:r>
            <w:r w:rsidR="00C42480">
              <w:rPr>
                <w:snapToGrid/>
              </w:rPr>
              <w:t>3</w:t>
            </w:r>
            <w:r w:rsidRPr="00620A02">
              <w:rPr>
                <w:snapToGrid/>
              </w:rPr>
              <w:t>款、第六、第七、第九条第</w:t>
            </w:r>
            <w:r w:rsidR="00C42480">
              <w:rPr>
                <w:snapToGrid/>
              </w:rPr>
              <w:t>1</w:t>
            </w:r>
            <w:r w:rsidRPr="00620A02">
              <w:rPr>
                <w:snapToGrid/>
              </w:rPr>
              <w:t>至第</w:t>
            </w:r>
            <w:r w:rsidR="00C42480">
              <w:rPr>
                <w:snapToGrid/>
              </w:rPr>
              <w:t>4</w:t>
            </w:r>
            <w:r w:rsidRPr="00620A02">
              <w:rPr>
                <w:snapToGrid/>
              </w:rPr>
              <w:t>款、第十条第</w:t>
            </w:r>
            <w:r w:rsidR="00C42480">
              <w:rPr>
                <w:snapToGrid/>
              </w:rPr>
              <w:t>1</w:t>
            </w:r>
            <w:r w:rsidRPr="00620A02">
              <w:rPr>
                <w:snapToGrid/>
              </w:rPr>
              <w:t>款、第十六、第十七、第二十三条第</w:t>
            </w:r>
            <w:r w:rsidR="00C42480">
              <w:rPr>
                <w:snapToGrid/>
              </w:rPr>
              <w:t>1</w:t>
            </w:r>
            <w:r w:rsidRPr="00620A02">
              <w:rPr>
                <w:snapToGrid/>
              </w:rPr>
              <w:t>款和第二十四条第</w:t>
            </w:r>
            <w:r w:rsidR="00C42480">
              <w:rPr>
                <w:snapToGrid/>
              </w:rPr>
              <w:t>1</w:t>
            </w:r>
            <w:r w:rsidRPr="00620A02">
              <w:rPr>
                <w:snapToGrid/>
              </w:rPr>
              <w:t>款</w:t>
            </w:r>
          </w:p>
        </w:tc>
      </w:tr>
      <w:tr w:rsidR="00E878B5" w:rsidTr="00C42480">
        <w:trPr>
          <w:cantSplit/>
        </w:trPr>
        <w:tc>
          <w:tcPr>
            <w:tcW w:w="2205" w:type="dxa"/>
          </w:tcPr>
          <w:p w:rsidR="00E878B5" w:rsidRPr="00172E04" w:rsidRDefault="00E878B5" w:rsidP="00C42480">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E878B5" w:rsidRDefault="00620A02" w:rsidP="00620A02">
            <w:pPr>
              <w:pStyle w:val="SingleTxtGC"/>
              <w:ind w:left="0" w:right="0"/>
              <w:rPr>
                <w:snapToGrid/>
              </w:rPr>
            </w:pPr>
            <w:r w:rsidRPr="00620A02">
              <w:rPr>
                <w:snapToGrid/>
              </w:rPr>
              <w:t>第二条和第五条第</w:t>
            </w:r>
            <w:r w:rsidR="00C42480">
              <w:rPr>
                <w:snapToGrid/>
              </w:rPr>
              <w:t>2</w:t>
            </w:r>
            <w:r w:rsidRPr="00620A02">
              <w:rPr>
                <w:snapToGrid/>
              </w:rPr>
              <w:t>款</w:t>
            </w:r>
            <w:r w:rsidRPr="00620A02">
              <w:rPr>
                <w:snapToGrid/>
              </w:rPr>
              <w:t>(</w:t>
            </w:r>
            <w:r w:rsidRPr="00620A02">
              <w:rPr>
                <w:snapToGrid/>
              </w:rPr>
              <w:t>丑</w:t>
            </w:r>
            <w:r w:rsidRPr="00620A02">
              <w:rPr>
                <w:snapToGrid/>
              </w:rPr>
              <w:t>)</w:t>
            </w:r>
            <w:r w:rsidRPr="00620A02">
              <w:rPr>
                <w:snapToGrid/>
              </w:rPr>
              <w:t>项</w:t>
            </w:r>
          </w:p>
        </w:tc>
      </w:tr>
    </w:tbl>
    <w:p w:rsidR="00946820" w:rsidRPr="00946820" w:rsidRDefault="00C42480" w:rsidP="009749D5">
      <w:pPr>
        <w:pStyle w:val="SingleTxtGC"/>
      </w:pPr>
      <w:r>
        <w:lastRenderedPageBreak/>
        <w:t>1</w:t>
      </w:r>
      <w:r w:rsidR="00946820" w:rsidRPr="00946820">
        <w:t>.</w:t>
      </w:r>
      <w:r>
        <w:t>1</w:t>
      </w:r>
      <w:r w:rsidR="009749D5">
        <w:t xml:space="preserve">  </w:t>
      </w:r>
      <w:r w:rsidR="00946820" w:rsidRPr="00946820">
        <w:t>来文提交人</w:t>
      </w:r>
      <w:proofErr w:type="spellStart"/>
      <w:r>
        <w:t>Sarita</w:t>
      </w:r>
      <w:proofErr w:type="spellEnd"/>
      <w:r w:rsidR="00946820" w:rsidRPr="00946820">
        <w:t xml:space="preserve"> </w:t>
      </w:r>
      <w:r>
        <w:t>Devi</w:t>
      </w:r>
      <w:r w:rsidR="00946820" w:rsidRPr="00946820">
        <w:t xml:space="preserve"> </w:t>
      </w:r>
      <w:r>
        <w:rPr>
          <w:rFonts w:hint="eastAsia"/>
        </w:rPr>
        <w:t>Sharma</w:t>
      </w:r>
      <w:r w:rsidR="00946820" w:rsidRPr="00946820">
        <w:t>、她的丈夫</w:t>
      </w:r>
      <w:proofErr w:type="spellStart"/>
      <w:r>
        <w:t>Bijaya</w:t>
      </w:r>
      <w:proofErr w:type="spellEnd"/>
      <w:r w:rsidR="00946820" w:rsidRPr="00946820">
        <w:t xml:space="preserve"> </w:t>
      </w:r>
      <w:r>
        <w:t>Sharma</w:t>
      </w:r>
      <w:r w:rsidR="00946820" w:rsidRPr="00946820">
        <w:t xml:space="preserve"> </w:t>
      </w:r>
      <w:proofErr w:type="spellStart"/>
      <w:r>
        <w:t>Paudel</w:t>
      </w:r>
      <w:proofErr w:type="spellEnd"/>
      <w:r w:rsidR="00946820" w:rsidRPr="00946820">
        <w:t>及其长子</w:t>
      </w:r>
      <w:proofErr w:type="spellStart"/>
      <w:r>
        <w:t>Basanta</w:t>
      </w:r>
      <w:proofErr w:type="spellEnd"/>
      <w:r w:rsidR="00946820" w:rsidRPr="00946820">
        <w:t xml:space="preserve"> </w:t>
      </w:r>
      <w:r>
        <w:t>Sharma</w:t>
      </w:r>
      <w:r w:rsidR="00946820" w:rsidRPr="00946820">
        <w:t xml:space="preserve"> </w:t>
      </w:r>
      <w:proofErr w:type="spellStart"/>
      <w:r>
        <w:t>Paudel</w:t>
      </w:r>
      <w:proofErr w:type="spellEnd"/>
      <w:r w:rsidR="00946820" w:rsidRPr="00946820">
        <w:t>均系尼泊尔国民，分别生于</w:t>
      </w:r>
      <w:r>
        <w:t>1979</w:t>
      </w:r>
      <w:r w:rsidR="00946820" w:rsidRPr="00946820">
        <w:t>年</w:t>
      </w:r>
      <w:r>
        <w:t>2</w:t>
      </w:r>
      <w:r w:rsidR="00946820" w:rsidRPr="00946820">
        <w:t>月</w:t>
      </w:r>
      <w:r>
        <w:t>24</w:t>
      </w:r>
      <w:r w:rsidR="00946820" w:rsidRPr="00946820">
        <w:t>日、</w:t>
      </w:r>
      <w:r>
        <w:t>1968</w:t>
      </w:r>
      <w:r w:rsidR="00946820" w:rsidRPr="00946820">
        <w:t>年</w:t>
      </w:r>
      <w:r>
        <w:t>6</w:t>
      </w:r>
      <w:r w:rsidR="00946820" w:rsidRPr="00946820">
        <w:t>月</w:t>
      </w:r>
      <w:r>
        <w:t>14</w:t>
      </w:r>
      <w:r w:rsidR="00946820" w:rsidRPr="00946820">
        <w:t>日和</w:t>
      </w:r>
      <w:r>
        <w:t>1995</w:t>
      </w:r>
      <w:r w:rsidR="00946820" w:rsidRPr="00946820">
        <w:t>年</w:t>
      </w:r>
      <w:r>
        <w:t>1</w:t>
      </w:r>
      <w:r w:rsidR="00946820" w:rsidRPr="00946820">
        <w:t>0</w:t>
      </w:r>
      <w:r w:rsidR="00946820" w:rsidRPr="00946820">
        <w:t>月</w:t>
      </w:r>
      <w:r>
        <w:t>3</w:t>
      </w:r>
      <w:r w:rsidR="00946820" w:rsidRPr="00946820">
        <w:t>0</w:t>
      </w:r>
      <w:r w:rsidR="00946820" w:rsidRPr="00946820">
        <w:t>日。他们声称，缔约国侵犯了</w:t>
      </w:r>
      <w:r w:rsidR="00946820" w:rsidRPr="00946820">
        <w:rPr>
          <w:rFonts w:hint="eastAsia"/>
        </w:rPr>
        <w:t>其</w:t>
      </w:r>
      <w:r w:rsidR="00946820" w:rsidRPr="00946820">
        <w:t>按照《公民权利和政治权利国际公约》以下条款享有的权利：就</w:t>
      </w:r>
      <w:r>
        <w:t>Sharma</w:t>
      </w:r>
      <w:r w:rsidR="00946820" w:rsidRPr="00946820">
        <w:t xml:space="preserve"> </w:t>
      </w:r>
      <w:r w:rsidR="00946820" w:rsidRPr="00946820">
        <w:t>女士而言，缔约国违反了第六、第七、第九条第</w:t>
      </w:r>
      <w:r>
        <w:t>1</w:t>
      </w:r>
      <w:r w:rsidR="00946820" w:rsidRPr="00946820">
        <w:t>至第</w:t>
      </w:r>
      <w:r>
        <w:t>4</w:t>
      </w:r>
      <w:r w:rsidR="00946820" w:rsidRPr="00946820">
        <w:t>款、第十条第</w:t>
      </w:r>
      <w:r>
        <w:t>1</w:t>
      </w:r>
      <w:r w:rsidR="00946820" w:rsidRPr="00946820">
        <w:t>款和第十六条，单独解读并与第二条第</w:t>
      </w:r>
      <w:r>
        <w:t>3</w:t>
      </w:r>
      <w:r w:rsidR="00946820" w:rsidRPr="00946820">
        <w:t>款一并解读；就</w:t>
      </w:r>
      <w:proofErr w:type="spellStart"/>
      <w:r>
        <w:t>Bijaya</w:t>
      </w:r>
      <w:proofErr w:type="spellEnd"/>
      <w:r w:rsidR="00946820" w:rsidRPr="00946820">
        <w:t xml:space="preserve"> </w:t>
      </w:r>
      <w:r>
        <w:t>Sharma</w:t>
      </w:r>
      <w:r w:rsidR="00946820" w:rsidRPr="00946820">
        <w:t xml:space="preserve"> </w:t>
      </w:r>
      <w:proofErr w:type="spellStart"/>
      <w:r>
        <w:t>Paudel</w:t>
      </w:r>
      <w:proofErr w:type="spellEnd"/>
      <w:r w:rsidR="00946820" w:rsidRPr="00946820">
        <w:t>而言，缔约国违反了第七、第十七和第二十三条第</w:t>
      </w:r>
      <w:r>
        <w:t>1</w:t>
      </w:r>
      <w:r w:rsidR="00946820" w:rsidRPr="00946820">
        <w:t>款，单独解读并与第二条第</w:t>
      </w:r>
      <w:r>
        <w:t>3</w:t>
      </w:r>
      <w:r w:rsidR="00946820" w:rsidRPr="00946820">
        <w:t>款一并解读；就</w:t>
      </w:r>
      <w:proofErr w:type="spellStart"/>
      <w:r>
        <w:t>Basanta</w:t>
      </w:r>
      <w:proofErr w:type="spellEnd"/>
      <w:r w:rsidR="00946820" w:rsidRPr="00946820">
        <w:t xml:space="preserve"> </w:t>
      </w:r>
      <w:r>
        <w:t>Sharma</w:t>
      </w:r>
      <w:r w:rsidR="00946820" w:rsidRPr="00946820">
        <w:t xml:space="preserve"> </w:t>
      </w:r>
      <w:proofErr w:type="spellStart"/>
      <w:r>
        <w:t>Paudel</w:t>
      </w:r>
      <w:proofErr w:type="spellEnd"/>
      <w:r w:rsidR="00946820" w:rsidRPr="00946820">
        <w:t>而言，缔约国违反了第七、第十七、第二十三条第</w:t>
      </w:r>
      <w:r>
        <w:t>1</w:t>
      </w:r>
      <w:r w:rsidR="00946820" w:rsidRPr="00946820">
        <w:t>款和第二十四条第</w:t>
      </w:r>
      <w:r>
        <w:t>1</w:t>
      </w:r>
      <w:r w:rsidR="00946820" w:rsidRPr="00946820">
        <w:t>款，单独解读并与第二条第</w:t>
      </w:r>
      <w:r>
        <w:t>3</w:t>
      </w:r>
      <w:r w:rsidR="00946820" w:rsidRPr="00946820">
        <w:t>款一并解读。提交人由律师代理。</w:t>
      </w:r>
    </w:p>
    <w:p w:rsidR="00946820" w:rsidRPr="00946820" w:rsidRDefault="00C42480" w:rsidP="00C42480">
      <w:pPr>
        <w:pStyle w:val="SingleTxtGC"/>
      </w:pPr>
      <w:r>
        <w:t>1</w:t>
      </w:r>
      <w:r w:rsidR="00946820" w:rsidRPr="00946820">
        <w:t>.</w:t>
      </w:r>
      <w:r>
        <w:t>2</w:t>
      </w:r>
      <w:r w:rsidR="009749D5">
        <w:t xml:space="preserve">  </w:t>
      </w:r>
      <w:r>
        <w:t>2</w:t>
      </w:r>
      <w:r w:rsidR="00946820" w:rsidRPr="00946820">
        <w:t>0</w:t>
      </w:r>
      <w:r>
        <w:t>14</w:t>
      </w:r>
      <w:r w:rsidR="00946820" w:rsidRPr="00946820">
        <w:t>年</w:t>
      </w:r>
      <w:r>
        <w:t>6</w:t>
      </w:r>
      <w:r w:rsidR="00946820" w:rsidRPr="00946820">
        <w:t>月</w:t>
      </w:r>
      <w:r>
        <w:t>18</w:t>
      </w:r>
      <w:r w:rsidR="00946820" w:rsidRPr="00946820">
        <w:t>日，委员会通过新来文和临时措施问题特别报告员行事，按照委员会议事规则第</w:t>
      </w:r>
      <w:r>
        <w:t>97</w:t>
      </w:r>
      <w:r w:rsidR="00946820" w:rsidRPr="00946820">
        <w:t>条的规定，决定将来文的可否受理问题与案情实质一并审查。</w:t>
      </w:r>
    </w:p>
    <w:p w:rsidR="00946820" w:rsidRPr="00946820" w:rsidRDefault="009749D5" w:rsidP="009749D5">
      <w:pPr>
        <w:pStyle w:val="H23GC"/>
      </w:pPr>
      <w:r>
        <w:tab/>
      </w:r>
      <w:r w:rsidR="000F6DAE">
        <w:tab/>
      </w:r>
      <w:r w:rsidR="00946820" w:rsidRPr="00946820">
        <w:t>提交人陈述的事实</w:t>
      </w:r>
    </w:p>
    <w:p w:rsidR="00946820" w:rsidRPr="00946820" w:rsidRDefault="00C42480" w:rsidP="00C42480">
      <w:pPr>
        <w:pStyle w:val="SingleTxtGC"/>
      </w:pPr>
      <w:r>
        <w:t>2</w:t>
      </w:r>
      <w:r w:rsidR="00946820" w:rsidRPr="00946820">
        <w:t>.</w:t>
      </w:r>
      <w:r>
        <w:t>1</w:t>
      </w:r>
      <w:r w:rsidR="009749D5">
        <w:t xml:space="preserve">  </w:t>
      </w:r>
      <w:r>
        <w:t>1996</w:t>
      </w:r>
      <w:r w:rsidR="00946820" w:rsidRPr="00946820">
        <w:t>年</w:t>
      </w:r>
      <w:r>
        <w:t>2</w:t>
      </w:r>
      <w:r w:rsidR="00946820" w:rsidRPr="00946820">
        <w:t>月，尼泊尔毛派共产党发起对政府的武装反叛，迅速蔓延到整个国家，造成长达十年的武装冲突。政府于</w:t>
      </w:r>
      <w:r>
        <w:t>2</w:t>
      </w:r>
      <w:r w:rsidR="00946820" w:rsidRPr="00946820">
        <w:t>00</w:t>
      </w:r>
      <w:r>
        <w:t>1</w:t>
      </w:r>
      <w:r w:rsidR="00946820" w:rsidRPr="00946820">
        <w:t>年</w:t>
      </w:r>
      <w:r>
        <w:t>11</w:t>
      </w:r>
      <w:r w:rsidR="00946820" w:rsidRPr="00946820">
        <w:t>月</w:t>
      </w:r>
      <w:r>
        <w:t>26</w:t>
      </w:r>
      <w:r w:rsidR="00946820" w:rsidRPr="00946820">
        <w:t>日宣布进入紧急状态，发布《恐怖主义和破坏活动</w:t>
      </w:r>
      <w:r w:rsidR="00946820" w:rsidRPr="00946820">
        <w:rPr>
          <w:rFonts w:hint="eastAsia"/>
        </w:rPr>
        <w:t>(</w:t>
      </w:r>
      <w:r w:rsidR="00946820" w:rsidRPr="00946820">
        <w:t>预防和处罚</w:t>
      </w:r>
      <w:r w:rsidR="00946820" w:rsidRPr="00946820">
        <w:rPr>
          <w:rFonts w:hint="eastAsia"/>
        </w:rPr>
        <w:t>)</w:t>
      </w:r>
      <w:r w:rsidR="00946820" w:rsidRPr="00946820">
        <w:t>法》，根据该法第</w:t>
      </w:r>
      <w:r>
        <w:rPr>
          <w:rFonts w:hint="eastAsia"/>
        </w:rPr>
        <w:t>4</w:t>
      </w:r>
      <w:r w:rsidR="00946820" w:rsidRPr="00946820">
        <w:t>条暂停适用《公约》所载的若干可行使权利</w:t>
      </w:r>
      <w:r w:rsidR="00946820" w:rsidRPr="00946820">
        <w:rPr>
          <w:rFonts w:hint="eastAsia"/>
        </w:rPr>
        <w:t>，</w:t>
      </w:r>
      <w:r w:rsidR="00946820" w:rsidRPr="00946820">
        <w:rPr>
          <w:vertAlign w:val="superscript"/>
        </w:rPr>
        <w:footnoteReference w:id="4"/>
      </w:r>
      <w:r w:rsidR="00BF5E27">
        <w:rPr>
          <w:rFonts w:hint="eastAsia"/>
        </w:rPr>
        <w:t xml:space="preserve"> </w:t>
      </w:r>
      <w:r w:rsidR="00946820" w:rsidRPr="00946820">
        <w:t>并授予尼泊尔皇家军队广泛权力，</w:t>
      </w:r>
      <w:r w:rsidR="00946820" w:rsidRPr="00946820">
        <w:rPr>
          <w:rFonts w:hint="eastAsia"/>
        </w:rPr>
        <w:t>允许</w:t>
      </w:r>
      <w:r w:rsidR="00946820" w:rsidRPr="00946820">
        <w:t>其以涉嫌参与恐怖主义活动为由逮捕个人，并在没有任何指控的情况下将他们拘留长达</w:t>
      </w:r>
      <w:r>
        <w:t>9</w:t>
      </w:r>
      <w:r w:rsidR="00946820" w:rsidRPr="00946820">
        <w:t>0</w:t>
      </w:r>
      <w:r w:rsidR="00946820" w:rsidRPr="00946820">
        <w:t>天。联合国和非政府的不同来源在</w:t>
      </w:r>
      <w:r w:rsidR="00946820" w:rsidRPr="00946820">
        <w:rPr>
          <w:rFonts w:hint="eastAsia"/>
        </w:rPr>
        <w:t>此期间</w:t>
      </w:r>
      <w:r w:rsidR="00946820" w:rsidRPr="00946820">
        <w:t>记录了严重侵犯人权的行为，如任意拘留、强迫失踪、酷刑和法外处决，即使在</w:t>
      </w:r>
      <w:r>
        <w:t>2</w:t>
      </w:r>
      <w:r w:rsidR="00946820" w:rsidRPr="00946820">
        <w:t>00</w:t>
      </w:r>
      <w:r>
        <w:t>2</w:t>
      </w:r>
      <w:r w:rsidR="00946820" w:rsidRPr="00946820">
        <w:t>年</w:t>
      </w:r>
      <w:r>
        <w:t>8</w:t>
      </w:r>
      <w:r w:rsidR="00946820" w:rsidRPr="00946820">
        <w:t>月</w:t>
      </w:r>
      <w:r>
        <w:t>2</w:t>
      </w:r>
      <w:r w:rsidR="00946820" w:rsidRPr="00946820">
        <w:t>0</w:t>
      </w:r>
      <w:r w:rsidR="00946820" w:rsidRPr="00946820">
        <w:t>日取消紧急状态之后</w:t>
      </w:r>
      <w:r w:rsidR="00946820" w:rsidRPr="00946820">
        <w:rPr>
          <w:rFonts w:hint="eastAsia"/>
        </w:rPr>
        <w:t>依然</w:t>
      </w:r>
      <w:r w:rsidR="00946820" w:rsidRPr="00946820">
        <w:t>如此。</w:t>
      </w:r>
    </w:p>
    <w:p w:rsidR="00946820" w:rsidRPr="00946820" w:rsidRDefault="00C42480" w:rsidP="00C42480">
      <w:pPr>
        <w:pStyle w:val="SingleTxtGC"/>
      </w:pPr>
      <w:r>
        <w:t>2</w:t>
      </w:r>
      <w:r w:rsidR="00946820" w:rsidRPr="00946820">
        <w:t>.</w:t>
      </w:r>
      <w:r>
        <w:t>2</w:t>
      </w:r>
      <w:r w:rsidR="009749D5">
        <w:t xml:space="preserve">  </w:t>
      </w:r>
      <w:r w:rsidR="00946820" w:rsidRPr="00946820">
        <w:rPr>
          <w:rFonts w:hint="eastAsia"/>
        </w:rPr>
        <w:t>据</w:t>
      </w:r>
      <w:r w:rsidR="00946820" w:rsidRPr="00946820">
        <w:t>人权理事会强迫或非自愿失踪问题工作组称，在</w:t>
      </w:r>
      <w:r>
        <w:t>2</w:t>
      </w:r>
      <w:r w:rsidR="00946820" w:rsidRPr="00946820">
        <w:t>00</w:t>
      </w:r>
      <w:r>
        <w:t>3</w:t>
      </w:r>
      <w:r w:rsidR="00946820" w:rsidRPr="00946820">
        <w:t>和</w:t>
      </w:r>
      <w:r>
        <w:t>2</w:t>
      </w:r>
      <w:r w:rsidR="00946820" w:rsidRPr="00946820">
        <w:t>00</w:t>
      </w:r>
      <w:r>
        <w:t>4</w:t>
      </w:r>
      <w:r w:rsidR="00946820" w:rsidRPr="00946820">
        <w:t>年，尼泊尔报告的强迫失踪案件数量最多。</w:t>
      </w:r>
      <w:r w:rsidR="00946820" w:rsidRPr="00946820">
        <w:rPr>
          <w:vertAlign w:val="superscript"/>
        </w:rPr>
        <w:footnoteReference w:id="5"/>
      </w:r>
      <w:r w:rsidR="00BF5E27">
        <w:rPr>
          <w:rFonts w:hint="eastAsia"/>
        </w:rPr>
        <w:t xml:space="preserve"> </w:t>
      </w:r>
      <w:r w:rsidR="00946820" w:rsidRPr="00946820">
        <w:t>工作组在关于</w:t>
      </w:r>
      <w:r>
        <w:t>2</w:t>
      </w:r>
      <w:r w:rsidR="00946820" w:rsidRPr="00946820">
        <w:t>00</w:t>
      </w:r>
      <w:r>
        <w:t>4</w:t>
      </w:r>
      <w:r w:rsidR="00946820" w:rsidRPr="00946820">
        <w:t>年访问尼泊尔的报告中</w:t>
      </w:r>
      <w:r w:rsidR="00946820" w:rsidRPr="000A4CA1">
        <w:rPr>
          <w:spacing w:val="-4"/>
        </w:rPr>
        <w:t>提到，使用强迫失踪是一种普遍现象，肇事者受到政治和法律庇护，未受惩罚。</w:t>
      </w:r>
      <w:r w:rsidR="00946820" w:rsidRPr="00946820">
        <w:rPr>
          <w:vertAlign w:val="superscript"/>
        </w:rPr>
        <w:footnoteReference w:id="6"/>
      </w:r>
      <w:r w:rsidR="000A4CA1">
        <w:t xml:space="preserve"> </w:t>
      </w:r>
      <w:r>
        <w:t>2</w:t>
      </w:r>
      <w:r w:rsidR="00946820" w:rsidRPr="00946820">
        <w:t>00</w:t>
      </w:r>
      <w:r>
        <w:t>3</w:t>
      </w:r>
      <w:r w:rsidR="00946820" w:rsidRPr="00946820">
        <w:t>年到</w:t>
      </w:r>
      <w:r>
        <w:t>2</w:t>
      </w:r>
      <w:r w:rsidR="00946820" w:rsidRPr="00946820">
        <w:t>00</w:t>
      </w:r>
      <w:r>
        <w:t>6</w:t>
      </w:r>
      <w:r w:rsidR="00946820" w:rsidRPr="00946820">
        <w:t>年期间，位于加德满都</w:t>
      </w:r>
      <w:proofErr w:type="spellStart"/>
      <w:r>
        <w:t>Maharajguni</w:t>
      </w:r>
      <w:proofErr w:type="spellEnd"/>
      <w:r w:rsidR="00946820" w:rsidRPr="00946820">
        <w:t>的</w:t>
      </w:r>
      <w:proofErr w:type="spellStart"/>
      <w:r>
        <w:t>Bhairabnath</w:t>
      </w:r>
      <w:proofErr w:type="spellEnd"/>
      <w:r w:rsidR="00946820" w:rsidRPr="00946820">
        <w:t>营军营成为非法拘留涉嫌与首都尼泊尔毛派共产党有</w:t>
      </w:r>
      <w:r w:rsidR="00946820" w:rsidRPr="00946820">
        <w:rPr>
          <w:rFonts w:hint="eastAsia"/>
        </w:rPr>
        <w:t>关联</w:t>
      </w:r>
      <w:r w:rsidR="00946820" w:rsidRPr="00946820">
        <w:t>的人的主要场所，他们在那里被强迫失踪、施以酷刑或立即处决。</w:t>
      </w:r>
      <w:r w:rsidR="00946820" w:rsidRPr="00946820">
        <w:rPr>
          <w:vertAlign w:val="superscript"/>
        </w:rPr>
        <w:footnoteReference w:id="7"/>
      </w:r>
    </w:p>
    <w:p w:rsidR="00946820" w:rsidRPr="00946820" w:rsidRDefault="00C42480" w:rsidP="00C42480">
      <w:pPr>
        <w:pStyle w:val="SingleTxtGC"/>
      </w:pPr>
      <w:r>
        <w:t>2</w:t>
      </w:r>
      <w:r w:rsidR="00946820" w:rsidRPr="00946820">
        <w:t>.</w:t>
      </w:r>
      <w:r>
        <w:t>3</w:t>
      </w:r>
      <w:r w:rsidR="009749D5">
        <w:t xml:space="preserve">  </w:t>
      </w:r>
      <w:r>
        <w:t>Sharma</w:t>
      </w:r>
      <w:r w:rsidR="00946820" w:rsidRPr="00946820">
        <w:t>女士是</w:t>
      </w:r>
      <w:proofErr w:type="spellStart"/>
      <w:r>
        <w:t>Himal</w:t>
      </w:r>
      <w:proofErr w:type="spellEnd"/>
      <w:r w:rsidR="00946820" w:rsidRPr="00946820">
        <w:t xml:space="preserve"> </w:t>
      </w:r>
      <w:r>
        <w:t>Sharma</w:t>
      </w:r>
      <w:r w:rsidR="00946820" w:rsidRPr="00946820">
        <w:t>的姐妹，</w:t>
      </w:r>
      <w:proofErr w:type="spellStart"/>
      <w:r>
        <w:t>Himal</w:t>
      </w:r>
      <w:proofErr w:type="spellEnd"/>
      <w:r w:rsidR="00946820" w:rsidRPr="00946820">
        <w:t xml:space="preserve"> </w:t>
      </w:r>
      <w:r>
        <w:t>Sharma</w:t>
      </w:r>
      <w:r w:rsidR="00946820" w:rsidRPr="00946820">
        <w:t>是毛派</w:t>
      </w:r>
      <w:r w:rsidR="00946820" w:rsidRPr="00946820">
        <w:rPr>
          <w:rFonts w:hint="eastAsia"/>
        </w:rPr>
        <w:t>附属</w:t>
      </w:r>
      <w:r w:rsidR="00946820" w:rsidRPr="00946820">
        <w:t>政党</w:t>
      </w:r>
      <w:r>
        <w:rPr>
          <w:rFonts w:hint="eastAsia"/>
        </w:rPr>
        <w:t>“</w:t>
      </w:r>
      <w:r w:rsidR="00946820" w:rsidRPr="00946820">
        <w:t>全尼泊尔民族独立学生联盟革命</w:t>
      </w:r>
      <w:r>
        <w:rPr>
          <w:rFonts w:hint="eastAsia"/>
        </w:rPr>
        <w:t>”</w:t>
      </w:r>
      <w:r w:rsidR="00946820" w:rsidRPr="00946820">
        <w:t>的秘书长。</w:t>
      </w:r>
      <w:r w:rsidR="00946820" w:rsidRPr="00946820">
        <w:rPr>
          <w:rFonts w:hint="eastAsia"/>
        </w:rPr>
        <w:t>据</w:t>
      </w:r>
      <w:r w:rsidR="00946820" w:rsidRPr="00946820">
        <w:t>提交人</w:t>
      </w:r>
      <w:r w:rsidR="00946820" w:rsidRPr="00946820">
        <w:rPr>
          <w:rFonts w:hint="eastAsia"/>
        </w:rPr>
        <w:t>陈述</w:t>
      </w:r>
      <w:r w:rsidR="00946820" w:rsidRPr="00946820">
        <w:t>，她和一位朋友</w:t>
      </w:r>
      <w:proofErr w:type="spellStart"/>
      <w:r>
        <w:t>B</w:t>
      </w:r>
      <w:r w:rsidR="00946820" w:rsidRPr="00946820">
        <w:t>.</w:t>
      </w:r>
      <w:r>
        <w:t>M</w:t>
      </w:r>
      <w:proofErr w:type="spellEnd"/>
      <w:r w:rsidR="00946820" w:rsidRPr="00946820">
        <w:t>.</w:t>
      </w:r>
      <w:r w:rsidR="00946820" w:rsidRPr="00946820">
        <w:t>女士在</w:t>
      </w:r>
      <w:r>
        <w:t>2</w:t>
      </w:r>
      <w:r w:rsidR="00946820" w:rsidRPr="00946820">
        <w:t>00</w:t>
      </w:r>
      <w:r>
        <w:t>3</w:t>
      </w:r>
      <w:r w:rsidR="00946820" w:rsidRPr="00946820">
        <w:t>年</w:t>
      </w:r>
      <w:r>
        <w:t>1</w:t>
      </w:r>
      <w:r w:rsidR="00946820" w:rsidRPr="00946820">
        <w:t>0</w:t>
      </w:r>
      <w:r w:rsidR="00946820" w:rsidRPr="00946820">
        <w:t>月</w:t>
      </w:r>
      <w:r>
        <w:t>2</w:t>
      </w:r>
      <w:r w:rsidR="00946820" w:rsidRPr="00946820">
        <w:t>0</w:t>
      </w:r>
      <w:r w:rsidR="00946820" w:rsidRPr="00946820">
        <w:t>日被身着便服的安全部队成员跟踪。她被问到与</w:t>
      </w:r>
      <w:r>
        <w:t>Sharma</w:t>
      </w:r>
      <w:r w:rsidR="00946820" w:rsidRPr="00946820">
        <w:t>先生的亲属关系，并受到枪支威胁。两位女士被</w:t>
      </w:r>
      <w:proofErr w:type="gramStart"/>
      <w:r w:rsidR="00946820" w:rsidRPr="00946820">
        <w:rPr>
          <w:rFonts w:hint="eastAsia"/>
        </w:rPr>
        <w:t>铐</w:t>
      </w:r>
      <w:proofErr w:type="gramEnd"/>
      <w:r w:rsidR="00946820" w:rsidRPr="00946820">
        <w:t>上手铐、蒙</w:t>
      </w:r>
      <w:r w:rsidR="00946820" w:rsidRPr="00946820">
        <w:rPr>
          <w:rFonts w:hint="eastAsia"/>
        </w:rPr>
        <w:t>住</w:t>
      </w:r>
      <w:r w:rsidR="00946820" w:rsidRPr="00946820">
        <w:t>双眼、拖入一辆面包车，随后被带到位于</w:t>
      </w:r>
      <w:proofErr w:type="spellStart"/>
      <w:r>
        <w:t>Maharajgunj</w:t>
      </w:r>
      <w:proofErr w:type="spellEnd"/>
      <w:r w:rsidR="00946820" w:rsidRPr="00946820">
        <w:t>的军营。在</w:t>
      </w:r>
      <w:r w:rsidR="00946820" w:rsidRPr="00946820">
        <w:rPr>
          <w:rFonts w:hint="eastAsia"/>
        </w:rPr>
        <w:t>失去</w:t>
      </w:r>
      <w:r w:rsidR="00946820" w:rsidRPr="00946820">
        <w:t>自由</w:t>
      </w:r>
      <w:r w:rsidR="00946820" w:rsidRPr="00946820">
        <w:rPr>
          <w:rFonts w:hint="eastAsia"/>
        </w:rPr>
        <w:t>期间</w:t>
      </w:r>
      <w:r w:rsidR="00946820" w:rsidRPr="00946820">
        <w:t>，</w:t>
      </w:r>
      <w:r w:rsidR="00946820" w:rsidRPr="00946820">
        <w:rPr>
          <w:rFonts w:hint="eastAsia"/>
        </w:rPr>
        <w:t>她们</w:t>
      </w:r>
      <w:r w:rsidR="00946820" w:rsidRPr="00946820">
        <w:t>被剥夺了</w:t>
      </w:r>
      <w:r w:rsidR="00946820" w:rsidRPr="00946820">
        <w:rPr>
          <w:rFonts w:hint="eastAsia"/>
        </w:rPr>
        <w:t>一</w:t>
      </w:r>
      <w:r w:rsidR="00946820" w:rsidRPr="00946820">
        <w:rPr>
          <w:rFonts w:hint="eastAsia"/>
        </w:rPr>
        <w:lastRenderedPageBreak/>
        <w:t>切</w:t>
      </w:r>
      <w:r w:rsidR="00946820" w:rsidRPr="00946820">
        <w:t>法律保障。</w:t>
      </w:r>
      <w:r>
        <w:t>Sharma</w:t>
      </w:r>
      <w:r w:rsidR="00946820" w:rsidRPr="00946820">
        <w:t>女士恳求绑架者允许她与她的两个孩子联系，因为她的丈夫不在加德满都。她最终被允许打电话</w:t>
      </w:r>
      <w:r w:rsidR="00946820" w:rsidRPr="00946820">
        <w:rPr>
          <w:rFonts w:hint="eastAsia"/>
        </w:rPr>
        <w:t>到</w:t>
      </w:r>
      <w:r w:rsidR="00946820" w:rsidRPr="00946820">
        <w:t>她儿子的学校，并</w:t>
      </w:r>
      <w:r w:rsidR="00946820" w:rsidRPr="00946820">
        <w:rPr>
          <w:rFonts w:hint="eastAsia"/>
        </w:rPr>
        <w:t>请</w:t>
      </w:r>
      <w:r w:rsidR="00946820" w:rsidRPr="00946820">
        <w:t>求校长照顾两个孩子，因为</w:t>
      </w:r>
      <w:r>
        <w:rPr>
          <w:rFonts w:hint="eastAsia"/>
        </w:rPr>
        <w:t>“</w:t>
      </w:r>
      <w:r w:rsidR="00946820" w:rsidRPr="00946820">
        <w:t>她正在</w:t>
      </w:r>
      <w:r w:rsidR="00946820" w:rsidRPr="00946820">
        <w:rPr>
          <w:rFonts w:hint="eastAsia"/>
        </w:rPr>
        <w:t>参与</w:t>
      </w:r>
      <w:r w:rsidR="00946820" w:rsidRPr="00946820">
        <w:t>一个项目</w:t>
      </w:r>
      <w:r>
        <w:rPr>
          <w:rFonts w:hint="eastAsia"/>
        </w:rPr>
        <w:t>”</w:t>
      </w:r>
      <w:r w:rsidR="00946820" w:rsidRPr="00946820">
        <w:t>，她不得不说这个理由。</w:t>
      </w:r>
    </w:p>
    <w:p w:rsidR="00946820" w:rsidRPr="00946820" w:rsidRDefault="00C42480" w:rsidP="00C42480">
      <w:pPr>
        <w:pStyle w:val="SingleTxtGC"/>
      </w:pPr>
      <w:r>
        <w:t>2</w:t>
      </w:r>
      <w:r w:rsidR="00946820" w:rsidRPr="00946820">
        <w:t>.</w:t>
      </w:r>
      <w:r>
        <w:t>4</w:t>
      </w:r>
      <w:r w:rsidR="009749D5">
        <w:t xml:space="preserve">  </w:t>
      </w:r>
      <w:r w:rsidR="00946820" w:rsidRPr="00946820">
        <w:t>次日，在</w:t>
      </w:r>
      <w:r>
        <w:t>Sharma</w:t>
      </w:r>
      <w:r w:rsidR="00946820" w:rsidRPr="00946820">
        <w:t>女士被审讯的同时，她的兄弟</w:t>
      </w:r>
      <w:proofErr w:type="spellStart"/>
      <w:r>
        <w:t>Himal</w:t>
      </w:r>
      <w:proofErr w:type="spellEnd"/>
      <w:r w:rsidR="00946820" w:rsidRPr="00946820">
        <w:t>被带到她被关押的房间的隔壁。</w:t>
      </w:r>
      <w:r>
        <w:t>Sharma</w:t>
      </w:r>
      <w:r w:rsidR="00946820" w:rsidRPr="00946820">
        <w:t>女士能听到他正在遭受折磨，她也被脚踢和</w:t>
      </w:r>
      <w:r w:rsidR="00946820" w:rsidRPr="00946820">
        <w:rPr>
          <w:rFonts w:hint="eastAsia"/>
        </w:rPr>
        <w:t>用</w:t>
      </w:r>
      <w:r w:rsidR="00946820" w:rsidRPr="00946820">
        <w:t>塑料管子殴打。</w:t>
      </w:r>
    </w:p>
    <w:p w:rsidR="00946820" w:rsidRPr="00946820" w:rsidRDefault="00C42480" w:rsidP="00C42480">
      <w:pPr>
        <w:pStyle w:val="SingleTxtGC"/>
      </w:pPr>
      <w:r>
        <w:t>2</w:t>
      </w:r>
      <w:r w:rsidR="00946820" w:rsidRPr="00946820">
        <w:t>.</w:t>
      </w:r>
      <w:r>
        <w:t>5</w:t>
      </w:r>
      <w:r w:rsidR="009749D5">
        <w:t xml:space="preserve">  </w:t>
      </w:r>
      <w:r>
        <w:t>2</w:t>
      </w:r>
      <w:r w:rsidR="00946820" w:rsidRPr="00946820">
        <w:t>00</w:t>
      </w:r>
      <w:r>
        <w:t>3</w:t>
      </w:r>
      <w:r w:rsidR="00946820" w:rsidRPr="00946820">
        <w:t>年</w:t>
      </w:r>
      <w:r>
        <w:t>1</w:t>
      </w:r>
      <w:r w:rsidR="00946820" w:rsidRPr="00946820">
        <w:t>0</w:t>
      </w:r>
      <w:r w:rsidR="00946820" w:rsidRPr="00946820">
        <w:t>月</w:t>
      </w:r>
      <w:r>
        <w:t>24</w:t>
      </w:r>
      <w:r w:rsidR="00946820" w:rsidRPr="00946820">
        <w:t>日，</w:t>
      </w:r>
      <w:r>
        <w:t>Sharma</w:t>
      </w:r>
      <w:r w:rsidR="00946820" w:rsidRPr="00946820">
        <w:t>女士被带到她的公寓，当局对公寓进行搜查，并允许她带一些衣服到孩子的学校交给校长，但没有提及她被拘留。</w:t>
      </w:r>
    </w:p>
    <w:p w:rsidR="00946820" w:rsidRPr="00946820" w:rsidRDefault="00C42480" w:rsidP="00C42480">
      <w:pPr>
        <w:pStyle w:val="SingleTxtGC"/>
      </w:pPr>
      <w:r>
        <w:t>2</w:t>
      </w:r>
      <w:r w:rsidR="00946820" w:rsidRPr="00946820">
        <w:t>.</w:t>
      </w:r>
      <w:r>
        <w:t>6</w:t>
      </w:r>
      <w:r w:rsidR="009749D5">
        <w:t xml:space="preserve">  </w:t>
      </w:r>
      <w:r>
        <w:t>2</w:t>
      </w:r>
      <w:r w:rsidR="00946820" w:rsidRPr="00946820">
        <w:t>00</w:t>
      </w:r>
      <w:r>
        <w:t>3</w:t>
      </w:r>
      <w:r w:rsidR="00946820" w:rsidRPr="00946820">
        <w:t>年</w:t>
      </w:r>
      <w:r>
        <w:t>1</w:t>
      </w:r>
      <w:r w:rsidR="00946820" w:rsidRPr="00946820">
        <w:t>0</w:t>
      </w:r>
      <w:r w:rsidR="00946820" w:rsidRPr="00946820">
        <w:t>月</w:t>
      </w:r>
      <w:r>
        <w:t>25</w:t>
      </w:r>
      <w:r w:rsidR="00946820" w:rsidRPr="00946820">
        <w:t>日，</w:t>
      </w:r>
      <w:r>
        <w:t>Sharma</w:t>
      </w:r>
      <w:r w:rsidR="00946820" w:rsidRPr="00946820">
        <w:t>女士的丈夫</w:t>
      </w:r>
      <w:proofErr w:type="spellStart"/>
      <w:r>
        <w:t>Paudel</w:t>
      </w:r>
      <w:proofErr w:type="spellEnd"/>
      <w:r w:rsidR="00946820" w:rsidRPr="00946820">
        <w:t>先生从村庄返回家里，并询问家人的下落。次日，校长告诉</w:t>
      </w:r>
      <w:proofErr w:type="spellStart"/>
      <w:r>
        <w:t>Paudel</w:t>
      </w:r>
      <w:proofErr w:type="spellEnd"/>
      <w:r w:rsidR="00946820" w:rsidRPr="00946820">
        <w:t>先生，他的孩子被留在</w:t>
      </w:r>
      <w:r w:rsidR="00946820" w:rsidRPr="00946820">
        <w:rPr>
          <w:rFonts w:hint="eastAsia"/>
        </w:rPr>
        <w:t>了</w:t>
      </w:r>
      <w:r w:rsidR="00946820" w:rsidRPr="00946820">
        <w:t>学校，</w:t>
      </w:r>
      <w:r w:rsidR="00946820" w:rsidRPr="00946820">
        <w:rPr>
          <w:rFonts w:hint="eastAsia"/>
        </w:rPr>
        <w:t>并且</w:t>
      </w:r>
      <w:r w:rsidR="00946820" w:rsidRPr="00946820">
        <w:t>他接到当局命令，未经许可不得将孩子交给</w:t>
      </w:r>
      <w:proofErr w:type="spellStart"/>
      <w:r>
        <w:t>Paudel</w:t>
      </w:r>
      <w:proofErr w:type="spellEnd"/>
      <w:r w:rsidR="00946820" w:rsidRPr="00946820">
        <w:t>先生</w:t>
      </w:r>
      <w:r w:rsidR="00946820" w:rsidRPr="00946820">
        <w:rPr>
          <w:rFonts w:hint="eastAsia"/>
        </w:rPr>
        <w:t>。</w:t>
      </w:r>
      <w:r w:rsidR="00946820" w:rsidRPr="00946820">
        <w:t>一个月后，孩子们最终回到家中。</w:t>
      </w:r>
    </w:p>
    <w:p w:rsidR="00946820" w:rsidRPr="00946820" w:rsidRDefault="00C42480" w:rsidP="00C42480">
      <w:pPr>
        <w:pStyle w:val="SingleTxtGC"/>
      </w:pPr>
      <w:r>
        <w:t>2</w:t>
      </w:r>
      <w:r w:rsidR="00946820" w:rsidRPr="00946820">
        <w:t>.</w:t>
      </w:r>
      <w:r>
        <w:t>7</w:t>
      </w:r>
      <w:r w:rsidR="009749D5">
        <w:t xml:space="preserve">  </w:t>
      </w:r>
      <w:r>
        <w:t>2</w:t>
      </w:r>
      <w:r w:rsidR="00946820" w:rsidRPr="00946820">
        <w:t>00</w:t>
      </w:r>
      <w:r>
        <w:t>3</w:t>
      </w:r>
      <w:r w:rsidR="00946820" w:rsidRPr="00946820">
        <w:t>年</w:t>
      </w:r>
      <w:r>
        <w:t>1</w:t>
      </w:r>
      <w:r w:rsidR="00946820" w:rsidRPr="00946820">
        <w:t>0</w:t>
      </w:r>
      <w:r w:rsidR="00946820" w:rsidRPr="00946820">
        <w:t>月</w:t>
      </w:r>
      <w:r>
        <w:t>27</w:t>
      </w:r>
      <w:r w:rsidR="00946820" w:rsidRPr="00946820">
        <w:t>日，一名国家官员前往</w:t>
      </w:r>
      <w:r>
        <w:t>Sharma</w:t>
      </w:r>
      <w:r w:rsidR="00946820" w:rsidRPr="00946820">
        <w:t>女士的公寓进行搜查，并告知</w:t>
      </w:r>
      <w:proofErr w:type="spellStart"/>
      <w:r>
        <w:t>Paudel</w:t>
      </w:r>
      <w:proofErr w:type="spellEnd"/>
      <w:r w:rsidR="00946820" w:rsidRPr="00946820">
        <w:t>先生，他的妻子被逮捕并将很快获释，但没有透露她的下落。</w:t>
      </w:r>
    </w:p>
    <w:p w:rsidR="00946820" w:rsidRPr="00946820" w:rsidRDefault="00C42480" w:rsidP="00C42480">
      <w:pPr>
        <w:pStyle w:val="SingleTxtGC"/>
      </w:pPr>
      <w:r>
        <w:t>2</w:t>
      </w:r>
      <w:r w:rsidR="00946820" w:rsidRPr="00946820">
        <w:t>.</w:t>
      </w:r>
      <w:r>
        <w:t>8</w:t>
      </w:r>
      <w:r w:rsidR="009749D5">
        <w:t xml:space="preserve">  </w:t>
      </w:r>
      <w:r>
        <w:t>2</w:t>
      </w:r>
      <w:r w:rsidR="00946820" w:rsidRPr="00946820">
        <w:t>00</w:t>
      </w:r>
      <w:r>
        <w:t>3</w:t>
      </w:r>
      <w:r w:rsidR="00946820" w:rsidRPr="00946820">
        <w:t>年</w:t>
      </w:r>
      <w:r>
        <w:t>1</w:t>
      </w:r>
      <w:r w:rsidR="00946820" w:rsidRPr="00946820">
        <w:t>0</w:t>
      </w:r>
      <w:r w:rsidR="00946820" w:rsidRPr="00946820">
        <w:t>月</w:t>
      </w:r>
      <w:r>
        <w:t>29</w:t>
      </w:r>
      <w:r w:rsidR="00946820" w:rsidRPr="00946820">
        <w:t>日，由于</w:t>
      </w:r>
      <w:r>
        <w:t>Sharma</w:t>
      </w:r>
      <w:r w:rsidR="00946820" w:rsidRPr="00946820">
        <w:t>女</w:t>
      </w:r>
      <w:r w:rsidR="00946820" w:rsidRPr="00946820">
        <w:rPr>
          <w:rFonts w:hint="eastAsia"/>
        </w:rPr>
        <w:t>士</w:t>
      </w:r>
      <w:r w:rsidR="00946820" w:rsidRPr="00946820">
        <w:t>仍未获释，</w:t>
      </w:r>
      <w:proofErr w:type="spellStart"/>
      <w:r>
        <w:t>Paudel</w:t>
      </w:r>
      <w:proofErr w:type="spellEnd"/>
      <w:r w:rsidR="00946820" w:rsidRPr="00946820">
        <w:t>先生向国家人权委员会提交申请，谴责</w:t>
      </w:r>
      <w:r w:rsidR="00946820" w:rsidRPr="00946820">
        <w:rPr>
          <w:rFonts w:hint="eastAsia"/>
        </w:rPr>
        <w:t>其</w:t>
      </w:r>
      <w:r w:rsidR="00946820" w:rsidRPr="00946820">
        <w:t>妻子的失踪。次日，他还向尼泊尔最高法院</w:t>
      </w:r>
      <w:r w:rsidR="00946820" w:rsidRPr="00946820">
        <w:rPr>
          <w:rFonts w:hint="eastAsia"/>
        </w:rPr>
        <w:t>递交了</w:t>
      </w:r>
      <w:r w:rsidR="00946820" w:rsidRPr="00946820">
        <w:t>要求下达人身保护令</w:t>
      </w:r>
      <w:r w:rsidR="00946820" w:rsidRPr="00946820">
        <w:rPr>
          <w:rFonts w:hint="eastAsia"/>
        </w:rPr>
        <w:t>的令状申请书</w:t>
      </w:r>
      <w:r w:rsidR="00946820" w:rsidRPr="00946820">
        <w:t>，声称</w:t>
      </w:r>
      <w:r>
        <w:t>Sharma</w:t>
      </w:r>
      <w:r w:rsidR="00946820" w:rsidRPr="00946820">
        <w:t>女士被非法拘禁在一个未知地</w:t>
      </w:r>
      <w:r w:rsidR="00946820" w:rsidRPr="00946820">
        <w:rPr>
          <w:rFonts w:hint="eastAsia"/>
        </w:rPr>
        <w:t>点</w:t>
      </w:r>
      <w:r w:rsidR="00946820" w:rsidRPr="00946820">
        <w:t>。</w:t>
      </w:r>
    </w:p>
    <w:p w:rsidR="00946820" w:rsidRPr="00946820" w:rsidRDefault="00C42480" w:rsidP="00C42480">
      <w:pPr>
        <w:pStyle w:val="SingleTxtGC"/>
      </w:pPr>
      <w:r>
        <w:t>2</w:t>
      </w:r>
      <w:r w:rsidR="00946820" w:rsidRPr="00946820">
        <w:t>.</w:t>
      </w:r>
      <w:r>
        <w:t>9</w:t>
      </w:r>
      <w:r w:rsidR="009749D5">
        <w:t xml:space="preserve">  </w:t>
      </w:r>
      <w:r w:rsidR="00946820" w:rsidRPr="00946820">
        <w:t>最高法院对</w:t>
      </w:r>
      <w:r w:rsidR="00946820" w:rsidRPr="00946820">
        <w:rPr>
          <w:rFonts w:hint="eastAsia"/>
        </w:rPr>
        <w:t>申请书</w:t>
      </w:r>
      <w:r w:rsidR="00946820" w:rsidRPr="00946820">
        <w:t>中提到的八名</w:t>
      </w:r>
      <w:r w:rsidR="00946820" w:rsidRPr="00946820">
        <w:rPr>
          <w:rFonts w:hint="eastAsia"/>
        </w:rPr>
        <w:t>应诉方</w:t>
      </w:r>
      <w:r w:rsidR="00946820" w:rsidRPr="00946820">
        <w:t>发出</w:t>
      </w:r>
      <w:r w:rsidR="00946820" w:rsidRPr="00946820">
        <w:rPr>
          <w:rFonts w:hint="eastAsia"/>
        </w:rPr>
        <w:t>诉讼</w:t>
      </w:r>
      <w:r w:rsidR="00946820" w:rsidRPr="00946820">
        <w:t>通知。</w:t>
      </w:r>
      <w:r>
        <w:t>2</w:t>
      </w:r>
      <w:r w:rsidR="00946820" w:rsidRPr="00946820">
        <w:t>00</w:t>
      </w:r>
      <w:r>
        <w:t>3</w:t>
      </w:r>
      <w:r w:rsidR="00946820" w:rsidRPr="00946820">
        <w:t>年</w:t>
      </w:r>
      <w:r>
        <w:t>11</w:t>
      </w:r>
      <w:r w:rsidR="00946820" w:rsidRPr="00946820">
        <w:t>月，所有相关公共当局均否认参与或了解</w:t>
      </w:r>
      <w:r>
        <w:t>Sharma</w:t>
      </w:r>
      <w:r w:rsidR="00946820" w:rsidRPr="00946820">
        <w:t>女士失踪一案。</w:t>
      </w:r>
      <w:r>
        <w:t>2</w:t>
      </w:r>
      <w:r w:rsidR="00946820" w:rsidRPr="00946820">
        <w:t>00</w:t>
      </w:r>
      <w:r>
        <w:t>4</w:t>
      </w:r>
      <w:r w:rsidR="00946820" w:rsidRPr="00946820">
        <w:t>年</w:t>
      </w:r>
      <w:r>
        <w:t>6</w:t>
      </w:r>
      <w:r w:rsidR="00946820" w:rsidRPr="00946820">
        <w:t>月</w:t>
      </w:r>
      <w:r>
        <w:t>25</w:t>
      </w:r>
      <w:r w:rsidR="00946820" w:rsidRPr="00946820">
        <w:t>日，最高法院</w:t>
      </w:r>
      <w:r w:rsidR="00946820" w:rsidRPr="00946820">
        <w:rPr>
          <w:rFonts w:hint="eastAsia"/>
        </w:rPr>
        <w:t>以</w:t>
      </w:r>
      <w:r w:rsidR="00946820" w:rsidRPr="00946820">
        <w:t>缺乏证据证明</w:t>
      </w:r>
      <w:r>
        <w:t>Sharma</w:t>
      </w:r>
      <w:r w:rsidR="00946820" w:rsidRPr="00946820">
        <w:t>女士被非法拘留</w:t>
      </w:r>
      <w:r w:rsidR="00946820" w:rsidRPr="00946820">
        <w:rPr>
          <w:rFonts w:hint="eastAsia"/>
        </w:rPr>
        <w:t>为由驳回令状申请</w:t>
      </w:r>
      <w:r w:rsidR="00946820" w:rsidRPr="00946820">
        <w:t>。</w:t>
      </w:r>
    </w:p>
    <w:p w:rsidR="00946820" w:rsidRPr="00946820" w:rsidRDefault="00C42480" w:rsidP="00C42480">
      <w:pPr>
        <w:pStyle w:val="SingleTxtGC"/>
      </w:pPr>
      <w:r>
        <w:t>2</w:t>
      </w:r>
      <w:r w:rsidR="00946820" w:rsidRPr="00946820">
        <w:t>.</w:t>
      </w:r>
      <w:r>
        <w:t>1</w:t>
      </w:r>
      <w:r w:rsidR="00946820" w:rsidRPr="00946820">
        <w:t>0</w:t>
      </w:r>
      <w:r w:rsidR="009749D5">
        <w:t xml:space="preserve">  </w:t>
      </w:r>
      <w:r>
        <w:t>2</w:t>
      </w:r>
      <w:r w:rsidR="00946820" w:rsidRPr="00946820">
        <w:t>00</w:t>
      </w:r>
      <w:r>
        <w:t>4</w:t>
      </w:r>
      <w:r w:rsidR="00946820" w:rsidRPr="00946820">
        <w:t>年</w:t>
      </w:r>
      <w:r>
        <w:t>2</w:t>
      </w:r>
      <w:r w:rsidR="00946820" w:rsidRPr="00946820">
        <w:t>月</w:t>
      </w:r>
      <w:r>
        <w:t>4</w:t>
      </w:r>
      <w:r w:rsidR="00946820" w:rsidRPr="00946820">
        <w:t>日，</w:t>
      </w:r>
      <w:proofErr w:type="spellStart"/>
      <w:r>
        <w:t>Paudel</w:t>
      </w:r>
      <w:proofErr w:type="spellEnd"/>
      <w:r w:rsidR="00946820" w:rsidRPr="00946820">
        <w:t>先生将妻子失踪的情况告知大赦国际。</w:t>
      </w:r>
      <w:r w:rsidR="00946820" w:rsidRPr="00946820">
        <w:rPr>
          <w:rFonts w:hint="eastAsia"/>
        </w:rPr>
        <w:t>该</w:t>
      </w:r>
      <w:r w:rsidR="00946820" w:rsidRPr="00946820">
        <w:t>组织正式要求政府</w:t>
      </w:r>
      <w:proofErr w:type="gramStart"/>
      <w:r w:rsidR="00946820" w:rsidRPr="00946820">
        <w:rPr>
          <w:rFonts w:hint="eastAsia"/>
        </w:rPr>
        <w:t>作出</w:t>
      </w:r>
      <w:proofErr w:type="gramEnd"/>
      <w:r w:rsidR="00946820" w:rsidRPr="00946820">
        <w:t>澄清，政府没有答复。</w:t>
      </w:r>
    </w:p>
    <w:p w:rsidR="00946820" w:rsidRPr="00946820" w:rsidRDefault="00C42480" w:rsidP="00C42480">
      <w:pPr>
        <w:pStyle w:val="SingleTxtGC"/>
      </w:pPr>
      <w:r>
        <w:t>2</w:t>
      </w:r>
      <w:r w:rsidR="00946820" w:rsidRPr="00946820">
        <w:t>.</w:t>
      </w:r>
      <w:r>
        <w:t>11</w:t>
      </w:r>
      <w:r w:rsidR="009749D5">
        <w:t xml:space="preserve">  </w:t>
      </w:r>
      <w:r>
        <w:t>Sharma</w:t>
      </w:r>
      <w:r w:rsidR="00946820" w:rsidRPr="00946820">
        <w:t xml:space="preserve"> </w:t>
      </w:r>
      <w:r w:rsidR="00946820" w:rsidRPr="00946820">
        <w:t>女士报告说，在她被拘留的头四</w:t>
      </w:r>
      <w:r w:rsidR="00946820" w:rsidRPr="00946820">
        <w:rPr>
          <w:rFonts w:hint="eastAsia"/>
        </w:rPr>
        <w:t>、</w:t>
      </w:r>
      <w:r w:rsidR="00946820" w:rsidRPr="00946820">
        <w:t>五个月里，她经常</w:t>
      </w:r>
      <w:r w:rsidR="00946820" w:rsidRPr="00946820">
        <w:rPr>
          <w:rFonts w:hint="eastAsia"/>
        </w:rPr>
        <w:t>不分昼夜在</w:t>
      </w:r>
      <w:r w:rsidR="00946820" w:rsidRPr="00946820">
        <w:t>任何时候都</w:t>
      </w:r>
      <w:r w:rsidR="00946820" w:rsidRPr="00946820">
        <w:rPr>
          <w:rFonts w:hint="eastAsia"/>
        </w:rPr>
        <w:t>遭受</w:t>
      </w:r>
      <w:r w:rsidR="00946820" w:rsidRPr="00946820">
        <w:t>胁迫审讯。她经常遭到棍棒殴打，被抽打脚板，</w:t>
      </w:r>
      <w:proofErr w:type="gramStart"/>
      <w:r w:rsidR="00946820" w:rsidRPr="00946820">
        <w:t>被迫长</w:t>
      </w:r>
      <w:proofErr w:type="gramEnd"/>
      <w:r w:rsidR="00946820" w:rsidRPr="00946820">
        <w:t>时间待在水下并受到强奸威胁。在被拘留期间的大部分时候，除了吃饭，她都戴着手铐、被蒙住眼睛，获得</w:t>
      </w:r>
      <w:r w:rsidR="00946820" w:rsidRPr="00946820">
        <w:rPr>
          <w:rFonts w:hint="eastAsia"/>
        </w:rPr>
        <w:t>的</w:t>
      </w:r>
      <w:r w:rsidR="00946820" w:rsidRPr="00946820">
        <w:t>水和食物非常有限，而且</w:t>
      </w:r>
      <w:r w:rsidR="00946820" w:rsidRPr="00946820">
        <w:rPr>
          <w:rFonts w:hint="eastAsia"/>
        </w:rPr>
        <w:t>水和食物的</w:t>
      </w:r>
      <w:r w:rsidR="00946820" w:rsidRPr="00946820">
        <w:t>质量很差，每天只能上一次厕所，不允许洗澡。另外两名被拘留者</w:t>
      </w:r>
      <w:proofErr w:type="spellStart"/>
      <w:r>
        <w:t>B</w:t>
      </w:r>
      <w:r w:rsidR="00946820" w:rsidRPr="00946820">
        <w:t>.</w:t>
      </w:r>
      <w:r>
        <w:t>M</w:t>
      </w:r>
      <w:proofErr w:type="spellEnd"/>
      <w:r w:rsidR="00946820" w:rsidRPr="00946820">
        <w:t>.</w:t>
      </w:r>
      <w:r w:rsidR="00946820" w:rsidRPr="00946820">
        <w:t>女士和</w:t>
      </w:r>
      <w:proofErr w:type="spellStart"/>
      <w:r>
        <w:t>J</w:t>
      </w:r>
      <w:r w:rsidR="00946820" w:rsidRPr="00946820">
        <w:t>.</w:t>
      </w:r>
      <w:r>
        <w:t>M</w:t>
      </w:r>
      <w:r w:rsidR="00946820" w:rsidRPr="00946820">
        <w:t>.</w:t>
      </w:r>
      <w:r>
        <w:t>B</w:t>
      </w:r>
      <w:proofErr w:type="spellEnd"/>
      <w:r w:rsidR="00946820" w:rsidRPr="00946820">
        <w:t>先生报告说，</w:t>
      </w:r>
      <w:r>
        <w:t>Sharma</w:t>
      </w:r>
      <w:r w:rsidR="00946820" w:rsidRPr="00946820">
        <w:t>女士遭到毒打。</w:t>
      </w:r>
      <w:r>
        <w:t>2</w:t>
      </w:r>
      <w:r w:rsidR="00946820" w:rsidRPr="00946820">
        <w:t>00</w:t>
      </w:r>
      <w:r>
        <w:t>4</w:t>
      </w:r>
      <w:r w:rsidR="00946820" w:rsidRPr="00946820">
        <w:t>年</w:t>
      </w:r>
      <w:r>
        <w:t>3</w:t>
      </w:r>
      <w:r w:rsidR="00946820" w:rsidRPr="00946820">
        <w:t>月</w:t>
      </w:r>
      <w:r>
        <w:t>11</w:t>
      </w:r>
      <w:r w:rsidR="00946820" w:rsidRPr="00946820">
        <w:t>日，她多次遭受水刑，直到签署了一份</w:t>
      </w:r>
      <w:r w:rsidR="00946820" w:rsidRPr="00946820">
        <w:rPr>
          <w:rFonts w:hint="eastAsia"/>
        </w:rPr>
        <w:t>虚假的</w:t>
      </w:r>
      <w:r w:rsidR="00946820" w:rsidRPr="00946820">
        <w:t>认罪书。之后，她不再遭受酷刑，但由于拘留条件恶劣，</w:t>
      </w:r>
      <w:r w:rsidR="00946820" w:rsidRPr="00946820">
        <w:rPr>
          <w:rFonts w:hint="eastAsia"/>
        </w:rPr>
        <w:t>其</w:t>
      </w:r>
      <w:r w:rsidR="00946820" w:rsidRPr="00946820">
        <w:t>健康状况恶化。</w:t>
      </w:r>
      <w:r>
        <w:rPr>
          <w:rFonts w:hint="eastAsia"/>
        </w:rPr>
        <w:t>2</w:t>
      </w:r>
      <w:r w:rsidR="00946820" w:rsidRPr="00946820">
        <w:t>00</w:t>
      </w:r>
      <w:r>
        <w:t>4</w:t>
      </w:r>
      <w:r w:rsidR="00946820" w:rsidRPr="00946820">
        <w:rPr>
          <w:rFonts w:hint="eastAsia"/>
        </w:rPr>
        <w:t>年</w:t>
      </w:r>
      <w:r>
        <w:rPr>
          <w:rFonts w:hint="eastAsia"/>
        </w:rPr>
        <w:t>6</w:t>
      </w:r>
      <w:r w:rsidR="00946820" w:rsidRPr="00946820">
        <w:rPr>
          <w:rFonts w:hint="eastAsia"/>
        </w:rPr>
        <w:t>月，她</w:t>
      </w:r>
      <w:r w:rsidR="00946820" w:rsidRPr="00946820">
        <w:t>病情</w:t>
      </w:r>
      <w:r w:rsidR="00946820" w:rsidRPr="00946820">
        <w:rPr>
          <w:rFonts w:hint="eastAsia"/>
        </w:rPr>
        <w:t>加</w:t>
      </w:r>
      <w:r w:rsidR="00946820" w:rsidRPr="00946820">
        <w:t>重，连续两次被送往</w:t>
      </w:r>
      <w:proofErr w:type="spellStart"/>
      <w:r>
        <w:t>Chhauni</w:t>
      </w:r>
      <w:proofErr w:type="spellEnd"/>
      <w:r w:rsidR="00946820" w:rsidRPr="00946820">
        <w:t>部队医院</w:t>
      </w:r>
      <w:r w:rsidR="00946820" w:rsidRPr="00946820">
        <w:rPr>
          <w:rFonts w:hint="eastAsia"/>
        </w:rPr>
        <w:t>并</w:t>
      </w:r>
      <w:r w:rsidR="00946820" w:rsidRPr="00946820">
        <w:t>被诊断患有溃疡。她一直住院，直到</w:t>
      </w:r>
      <w:r>
        <w:t>2</w:t>
      </w:r>
      <w:r w:rsidR="00946820" w:rsidRPr="00946820">
        <w:t>00</w:t>
      </w:r>
      <w:r>
        <w:t>4</w:t>
      </w:r>
      <w:r w:rsidR="00946820" w:rsidRPr="00946820">
        <w:t>年</w:t>
      </w:r>
      <w:r>
        <w:t>9</w:t>
      </w:r>
      <w:r w:rsidR="00946820" w:rsidRPr="00946820">
        <w:t>月中旬。</w:t>
      </w:r>
    </w:p>
    <w:p w:rsidR="00946820" w:rsidRPr="00946820" w:rsidRDefault="00C42480" w:rsidP="00C42480">
      <w:pPr>
        <w:pStyle w:val="SingleTxtGC"/>
      </w:pPr>
      <w:r>
        <w:t>2</w:t>
      </w:r>
      <w:r w:rsidR="00946820" w:rsidRPr="00946820">
        <w:t>.</w:t>
      </w:r>
      <w:r>
        <w:t>12</w:t>
      </w:r>
      <w:r w:rsidR="009749D5">
        <w:t xml:space="preserve">  </w:t>
      </w:r>
      <w:r>
        <w:t>2</w:t>
      </w:r>
      <w:r w:rsidR="00946820" w:rsidRPr="00946820">
        <w:t>00</w:t>
      </w:r>
      <w:r>
        <w:t>4</w:t>
      </w:r>
      <w:r w:rsidR="00946820" w:rsidRPr="00946820">
        <w:t>年</w:t>
      </w:r>
      <w:r>
        <w:t>8</w:t>
      </w:r>
      <w:r w:rsidR="00946820" w:rsidRPr="00946820">
        <w:t>月</w:t>
      </w:r>
      <w:r>
        <w:t>25</w:t>
      </w:r>
      <w:r w:rsidR="00946820" w:rsidRPr="00946820">
        <w:t>日，</w:t>
      </w:r>
      <w:r>
        <w:t>Sharma</w:t>
      </w:r>
      <w:r w:rsidR="00946820" w:rsidRPr="00946820">
        <w:t>女士在医院偶然遇到一位朋友并秘密地交给她一封</w:t>
      </w:r>
      <w:r w:rsidR="00946820" w:rsidRPr="00946820">
        <w:rPr>
          <w:rFonts w:hint="eastAsia"/>
        </w:rPr>
        <w:t>写</w:t>
      </w:r>
      <w:r w:rsidR="00946820" w:rsidRPr="00946820">
        <w:t>给</w:t>
      </w:r>
      <w:proofErr w:type="spellStart"/>
      <w:r>
        <w:t>Paudel</w:t>
      </w:r>
      <w:proofErr w:type="spellEnd"/>
      <w:r w:rsidR="00946820" w:rsidRPr="00946820">
        <w:t>先生的信，信中表明她被关押在</w:t>
      </w:r>
      <w:proofErr w:type="spellStart"/>
      <w:r>
        <w:t>Bhairabnath</w:t>
      </w:r>
      <w:proofErr w:type="spellEnd"/>
      <w:r w:rsidR="00946820" w:rsidRPr="00946820">
        <w:t>营军营。由于害怕遭到报复，她要求朋友不要立即公开这些信息。</w:t>
      </w:r>
    </w:p>
    <w:p w:rsidR="00946820" w:rsidRPr="00946820" w:rsidRDefault="00C42480" w:rsidP="00C42480">
      <w:pPr>
        <w:pStyle w:val="SingleTxtGC"/>
      </w:pPr>
      <w:r>
        <w:t>2</w:t>
      </w:r>
      <w:r w:rsidR="00946820" w:rsidRPr="00946820">
        <w:t>.</w:t>
      </w:r>
      <w:r>
        <w:t>13</w:t>
      </w:r>
      <w:r w:rsidR="009749D5">
        <w:t xml:space="preserve">  </w:t>
      </w:r>
      <w:r w:rsidR="00946820" w:rsidRPr="00946820">
        <w:t>收到该信</w:t>
      </w:r>
      <w:r w:rsidR="00946820" w:rsidRPr="00946820">
        <w:rPr>
          <w:rFonts w:hint="eastAsia"/>
        </w:rPr>
        <w:t>的</w:t>
      </w:r>
      <w:r w:rsidR="00946820" w:rsidRPr="00946820">
        <w:t>三个月后，由于没有</w:t>
      </w:r>
      <w:r w:rsidR="00946820" w:rsidRPr="00946820">
        <w:rPr>
          <w:rFonts w:hint="eastAsia"/>
        </w:rPr>
        <w:t>从其</w:t>
      </w:r>
      <w:r w:rsidR="00946820" w:rsidRPr="00946820">
        <w:t>妻子</w:t>
      </w:r>
      <w:r w:rsidR="00946820" w:rsidRPr="00946820">
        <w:rPr>
          <w:rFonts w:hint="eastAsia"/>
        </w:rPr>
        <w:t>处获得</w:t>
      </w:r>
      <w:r w:rsidR="00946820" w:rsidRPr="00946820">
        <w:t>任何进一步消息，</w:t>
      </w:r>
      <w:proofErr w:type="spellStart"/>
      <w:r>
        <w:t>Paudel</w:t>
      </w:r>
      <w:proofErr w:type="spellEnd"/>
      <w:r w:rsidR="00946820" w:rsidRPr="00946820">
        <w:t>先生</w:t>
      </w:r>
      <w:r w:rsidR="00946820" w:rsidRPr="00946820">
        <w:rPr>
          <w:rFonts w:hint="eastAsia"/>
        </w:rPr>
        <w:t>将此信传递给了</w:t>
      </w:r>
      <w:r w:rsidR="00946820" w:rsidRPr="00946820">
        <w:t>全尼泊尔民族独立学生联盟革命的成员，学生联盟革命于</w:t>
      </w:r>
      <w:r>
        <w:t>2</w:t>
      </w:r>
      <w:r w:rsidR="00946820" w:rsidRPr="00946820">
        <w:t>00</w:t>
      </w:r>
      <w:r>
        <w:t>4</w:t>
      </w:r>
      <w:r w:rsidR="00946820" w:rsidRPr="00946820">
        <w:t>年</w:t>
      </w:r>
      <w:r>
        <w:t>11</w:t>
      </w:r>
      <w:r w:rsidR="00946820" w:rsidRPr="00946820">
        <w:t>月</w:t>
      </w:r>
      <w:r>
        <w:t>19</w:t>
      </w:r>
      <w:r w:rsidR="00946820" w:rsidRPr="00946820">
        <w:t>日发布</w:t>
      </w:r>
      <w:r w:rsidR="00946820" w:rsidRPr="00946820">
        <w:rPr>
          <w:rFonts w:hint="eastAsia"/>
        </w:rPr>
        <w:t>了</w:t>
      </w:r>
      <w:r w:rsidR="00946820" w:rsidRPr="00946820">
        <w:t>关于</w:t>
      </w:r>
      <w:r>
        <w:t>Sharma</w:t>
      </w:r>
      <w:r w:rsidR="00946820" w:rsidRPr="00946820">
        <w:t>女士情况的</w:t>
      </w:r>
      <w:r w:rsidR="00946820" w:rsidRPr="00946820">
        <w:rPr>
          <w:rFonts w:hint="eastAsia"/>
        </w:rPr>
        <w:t>媒体</w:t>
      </w:r>
      <w:r w:rsidR="00946820" w:rsidRPr="00946820">
        <w:t>声明。该信被公开后，</w:t>
      </w:r>
      <w:r>
        <w:t>Sharma</w:t>
      </w:r>
      <w:r w:rsidR="00946820" w:rsidRPr="00946820">
        <w:t>女士被严厉审问并</w:t>
      </w:r>
      <w:r w:rsidR="00946820" w:rsidRPr="00946820">
        <w:rPr>
          <w:rFonts w:hint="eastAsia"/>
        </w:rPr>
        <w:t>被用塑料</w:t>
      </w:r>
      <w:r w:rsidR="00946820" w:rsidRPr="00946820">
        <w:t>管毒打</w:t>
      </w:r>
      <w:r w:rsidR="00946820" w:rsidRPr="00946820">
        <w:rPr>
          <w:rFonts w:hint="eastAsia"/>
        </w:rPr>
        <w:t>长达</w:t>
      </w:r>
      <w:r w:rsidR="00946820" w:rsidRPr="00946820">
        <w:t>一周。</w:t>
      </w:r>
    </w:p>
    <w:p w:rsidR="00946820" w:rsidRPr="00946820" w:rsidRDefault="00C42480" w:rsidP="00C42480">
      <w:pPr>
        <w:pStyle w:val="SingleTxtGC"/>
      </w:pPr>
      <w:r>
        <w:lastRenderedPageBreak/>
        <w:t>2</w:t>
      </w:r>
      <w:r w:rsidR="00946820" w:rsidRPr="00946820">
        <w:t>.</w:t>
      </w:r>
      <w:r>
        <w:t>14</w:t>
      </w:r>
      <w:r w:rsidR="009749D5">
        <w:t xml:space="preserve">  </w:t>
      </w:r>
      <w:r>
        <w:t>2</w:t>
      </w:r>
      <w:r w:rsidR="00946820" w:rsidRPr="00946820">
        <w:t>00</w:t>
      </w:r>
      <w:r>
        <w:t>5</w:t>
      </w:r>
      <w:r w:rsidR="00946820" w:rsidRPr="00946820">
        <w:t>年初，</w:t>
      </w:r>
      <w:r>
        <w:t>Sharma</w:t>
      </w:r>
      <w:r w:rsidR="00946820" w:rsidRPr="00946820">
        <w:t>女士被转移到一间很小、很黑的房间单独关押，并被蒙上眼睛、</w:t>
      </w:r>
      <w:r w:rsidR="00946820" w:rsidRPr="00946820">
        <w:rPr>
          <w:rFonts w:hint="eastAsia"/>
        </w:rPr>
        <w:t>戴</w:t>
      </w:r>
      <w:r w:rsidR="00946820" w:rsidRPr="00946820">
        <w:t>上手铐。然而，她设法在一本小笔记本上写字，并安排</w:t>
      </w:r>
      <w:r w:rsidR="00946820" w:rsidRPr="00946820">
        <w:rPr>
          <w:rFonts w:hint="eastAsia"/>
        </w:rPr>
        <w:t>一位</w:t>
      </w:r>
      <w:r w:rsidR="00946820" w:rsidRPr="00946820">
        <w:t>厨师送了几封信给</w:t>
      </w:r>
      <w:proofErr w:type="spellStart"/>
      <w:r>
        <w:t>Paudel</w:t>
      </w:r>
      <w:proofErr w:type="spellEnd"/>
      <w:r w:rsidR="00946820" w:rsidRPr="00946820">
        <w:t>先生。</w:t>
      </w:r>
    </w:p>
    <w:p w:rsidR="00946820" w:rsidRPr="00946820" w:rsidRDefault="00C42480" w:rsidP="00C42480">
      <w:pPr>
        <w:pStyle w:val="SingleTxtGC"/>
      </w:pPr>
      <w:r>
        <w:t>2</w:t>
      </w:r>
      <w:r w:rsidR="00946820" w:rsidRPr="00946820">
        <w:t>.</w:t>
      </w:r>
      <w:r>
        <w:t>15</w:t>
      </w:r>
      <w:r w:rsidR="009749D5">
        <w:t xml:space="preserve">  </w:t>
      </w:r>
      <w:r>
        <w:t>2</w:t>
      </w:r>
      <w:r w:rsidR="00946820" w:rsidRPr="00946820">
        <w:t>00</w:t>
      </w:r>
      <w:r>
        <w:t>5</w:t>
      </w:r>
      <w:r w:rsidR="00946820" w:rsidRPr="00946820">
        <w:t>年</w:t>
      </w:r>
      <w:r>
        <w:t>2</w:t>
      </w:r>
      <w:r w:rsidR="00946820" w:rsidRPr="00946820">
        <w:t>月</w:t>
      </w:r>
      <w:r>
        <w:t>11</w:t>
      </w:r>
      <w:r w:rsidR="00946820" w:rsidRPr="00946820">
        <w:t>日，由内政部联合书记领导的委员会</w:t>
      </w:r>
      <w:r w:rsidR="00946820" w:rsidRPr="00946820">
        <w:rPr>
          <w:rFonts w:hint="eastAsia"/>
        </w:rPr>
        <w:t>(</w:t>
      </w:r>
      <w:r w:rsidR="00946820" w:rsidRPr="00946820">
        <w:t>所谓的</w:t>
      </w:r>
      <w:r>
        <w:rPr>
          <w:rFonts w:hint="eastAsia"/>
        </w:rPr>
        <w:t>“</w:t>
      </w:r>
      <w:proofErr w:type="spellStart"/>
      <w:r>
        <w:t>Malego</w:t>
      </w:r>
      <w:proofErr w:type="spellEnd"/>
      <w:r w:rsidR="00946820" w:rsidRPr="00946820">
        <w:t>委员会</w:t>
      </w:r>
      <w:r>
        <w:rPr>
          <w:rFonts w:hint="eastAsia"/>
        </w:rPr>
        <w:t>”</w:t>
      </w:r>
      <w:r w:rsidR="00946820" w:rsidRPr="00946820">
        <w:rPr>
          <w:rFonts w:hint="eastAsia"/>
        </w:rPr>
        <w:t>)</w:t>
      </w:r>
      <w:r w:rsidR="00946820" w:rsidRPr="00946820">
        <w:t>将调查结果公之于众，并特别提到</w:t>
      </w:r>
      <w:r>
        <w:t>Sharma</w:t>
      </w:r>
      <w:r w:rsidR="00946820" w:rsidRPr="00946820">
        <w:t>女士是强迫失踪的受害者。</w:t>
      </w:r>
    </w:p>
    <w:p w:rsidR="00946820" w:rsidRPr="00946820" w:rsidRDefault="00C42480" w:rsidP="00C42480">
      <w:pPr>
        <w:pStyle w:val="SingleTxtGC"/>
      </w:pPr>
      <w:r>
        <w:t>2</w:t>
      </w:r>
      <w:r w:rsidR="00946820" w:rsidRPr="00946820">
        <w:t>.</w:t>
      </w:r>
      <w:r>
        <w:t>16</w:t>
      </w:r>
      <w:r w:rsidR="009749D5">
        <w:t xml:space="preserve">  </w:t>
      </w:r>
      <w:r>
        <w:t>2</w:t>
      </w:r>
      <w:r w:rsidR="00946820" w:rsidRPr="00946820">
        <w:t>00</w:t>
      </w:r>
      <w:r>
        <w:t>5</w:t>
      </w:r>
      <w:r w:rsidR="00946820" w:rsidRPr="00946820">
        <w:t>年</w:t>
      </w:r>
      <w:r>
        <w:t>4</w:t>
      </w:r>
      <w:r w:rsidR="00946820" w:rsidRPr="00946820">
        <w:t>月</w:t>
      </w:r>
      <w:r>
        <w:t>12</w:t>
      </w:r>
      <w:r w:rsidR="00946820" w:rsidRPr="00946820">
        <w:t>日，在全国人权委员会的帮助下，</w:t>
      </w:r>
      <w:proofErr w:type="spellStart"/>
      <w:r>
        <w:t>Paudel</w:t>
      </w:r>
      <w:proofErr w:type="spellEnd"/>
      <w:r w:rsidR="00946820" w:rsidRPr="00946820">
        <w:t>先生和他的长子被允许探访</w:t>
      </w:r>
      <w:r>
        <w:t>Sharma</w:t>
      </w:r>
      <w:r w:rsidR="00946820" w:rsidRPr="00946820">
        <w:t>女士。</w:t>
      </w:r>
      <w:r>
        <w:t>2</w:t>
      </w:r>
      <w:r w:rsidR="00946820" w:rsidRPr="00946820">
        <w:t>00</w:t>
      </w:r>
      <w:r>
        <w:t>5</w:t>
      </w:r>
      <w:r w:rsidR="00946820" w:rsidRPr="00946820">
        <w:t>年</w:t>
      </w:r>
      <w:r>
        <w:t>6</w:t>
      </w:r>
      <w:r w:rsidR="00946820" w:rsidRPr="00946820">
        <w:t>月</w:t>
      </w:r>
      <w:r>
        <w:t>8</w:t>
      </w:r>
      <w:r w:rsidR="00946820" w:rsidRPr="00946820">
        <w:t>日，</w:t>
      </w:r>
      <w:proofErr w:type="spellStart"/>
      <w:r>
        <w:t>Paudel</w:t>
      </w:r>
      <w:proofErr w:type="spellEnd"/>
      <w:r w:rsidR="00946820" w:rsidRPr="00946820">
        <w:t>先生向尼泊尔最高法院提交了新的人身保护令</w:t>
      </w:r>
      <w:r w:rsidR="00946820" w:rsidRPr="00946820">
        <w:rPr>
          <w:rFonts w:hint="eastAsia"/>
        </w:rPr>
        <w:t>申请</w:t>
      </w:r>
      <w:r w:rsidR="00946820" w:rsidRPr="00946820">
        <w:t>。</w:t>
      </w:r>
      <w:r>
        <w:t>2</w:t>
      </w:r>
      <w:r w:rsidR="00946820" w:rsidRPr="00946820">
        <w:t>00</w:t>
      </w:r>
      <w:r>
        <w:t>5</w:t>
      </w:r>
      <w:r w:rsidR="00946820" w:rsidRPr="00946820">
        <w:t>年</w:t>
      </w:r>
      <w:r>
        <w:t>6</w:t>
      </w:r>
      <w:r w:rsidR="00946820" w:rsidRPr="00946820">
        <w:t>月</w:t>
      </w:r>
      <w:r>
        <w:t>28</w:t>
      </w:r>
      <w:r w:rsidR="00946820" w:rsidRPr="00946820">
        <w:t>日，法院下令立即释放</w:t>
      </w:r>
      <w:r>
        <w:t>Sharma</w:t>
      </w:r>
      <w:r w:rsidR="00946820" w:rsidRPr="00946820">
        <w:t>女士，裁定对她的拘留是非法的。根据法院的命令，她最终于</w:t>
      </w:r>
      <w:r>
        <w:t>2</w:t>
      </w:r>
      <w:r w:rsidR="00946820" w:rsidRPr="00946820">
        <w:t>00</w:t>
      </w:r>
      <w:r>
        <w:t>5</w:t>
      </w:r>
      <w:r w:rsidR="00946820" w:rsidRPr="00946820">
        <w:t>年</w:t>
      </w:r>
      <w:r>
        <w:t>6</w:t>
      </w:r>
      <w:r w:rsidR="00946820" w:rsidRPr="00946820">
        <w:t>月</w:t>
      </w:r>
      <w:r>
        <w:t>3</w:t>
      </w:r>
      <w:r w:rsidR="00946820" w:rsidRPr="00946820">
        <w:t>0</w:t>
      </w:r>
      <w:r w:rsidR="00946820" w:rsidRPr="00946820">
        <w:t>日获释。</w:t>
      </w:r>
    </w:p>
    <w:p w:rsidR="00946820" w:rsidRPr="00946820" w:rsidRDefault="00C42480" w:rsidP="00C42480">
      <w:pPr>
        <w:pStyle w:val="SingleTxtGC"/>
      </w:pPr>
      <w:r>
        <w:t>2</w:t>
      </w:r>
      <w:r w:rsidR="00946820" w:rsidRPr="00946820">
        <w:t>.</w:t>
      </w:r>
      <w:r>
        <w:t>17</w:t>
      </w:r>
      <w:r w:rsidR="009749D5">
        <w:t xml:space="preserve">  </w:t>
      </w:r>
      <w:r w:rsidR="00946820" w:rsidRPr="00946820">
        <w:t>获释当天，</w:t>
      </w:r>
      <w:r>
        <w:t>Sharma</w:t>
      </w:r>
      <w:r w:rsidR="00946820" w:rsidRPr="00946820">
        <w:t>女士被</w:t>
      </w:r>
      <w:r w:rsidR="00946820" w:rsidRPr="00946820">
        <w:rPr>
          <w:rFonts w:hint="eastAsia"/>
        </w:rPr>
        <w:t>要求</w:t>
      </w:r>
      <w:r w:rsidR="00946820" w:rsidRPr="00946820">
        <w:t>每周一次</w:t>
      </w:r>
      <w:r w:rsidR="00946820" w:rsidRPr="00946820">
        <w:rPr>
          <w:rFonts w:hint="eastAsia"/>
        </w:rPr>
        <w:t>亲自</w:t>
      </w:r>
      <w:r w:rsidR="00946820" w:rsidRPr="00946820">
        <w:t>向军营报告本人的活动。士兵威胁说，如果她寻求正义，她和她的亲属</w:t>
      </w:r>
      <w:r w:rsidR="00946820" w:rsidRPr="00946820">
        <w:rPr>
          <w:rFonts w:hint="eastAsia"/>
        </w:rPr>
        <w:t>将</w:t>
      </w:r>
      <w:r w:rsidR="00946820" w:rsidRPr="00946820">
        <w:t>被重新逮捕。</w:t>
      </w:r>
      <w:proofErr w:type="spellStart"/>
      <w:r>
        <w:t>Paudel</w:t>
      </w:r>
      <w:proofErr w:type="spellEnd"/>
      <w:r w:rsidR="00946820" w:rsidRPr="00946820">
        <w:t>先生也被警告不得提及</w:t>
      </w:r>
      <w:r w:rsidR="00946820" w:rsidRPr="00946820">
        <w:rPr>
          <w:rFonts w:hint="eastAsia"/>
        </w:rPr>
        <w:t>任何</w:t>
      </w:r>
      <w:r w:rsidR="00946820" w:rsidRPr="00946820">
        <w:t>关于</w:t>
      </w:r>
      <w:r>
        <w:t>Sharma</w:t>
      </w:r>
      <w:r w:rsidR="00946820" w:rsidRPr="00946820">
        <w:t>女士被拘留的事。由于这些威胁，</w:t>
      </w:r>
      <w:r>
        <w:t>Sharma</w:t>
      </w:r>
      <w:r w:rsidR="00946820" w:rsidRPr="00946820">
        <w:t>女士及其亲属在</w:t>
      </w:r>
      <w:r>
        <w:t>Sharma</w:t>
      </w:r>
      <w:r w:rsidR="00946820" w:rsidRPr="00946820">
        <w:t>获释</w:t>
      </w:r>
      <w:r w:rsidR="00946820" w:rsidRPr="00946820">
        <w:rPr>
          <w:rFonts w:hint="eastAsia"/>
        </w:rPr>
        <w:t>后</w:t>
      </w:r>
      <w:r w:rsidR="00946820" w:rsidRPr="00946820">
        <w:t>的几个月内没有采取任何</w:t>
      </w:r>
      <w:r w:rsidR="00946820" w:rsidRPr="00946820">
        <w:rPr>
          <w:rFonts w:hint="eastAsia"/>
        </w:rPr>
        <w:t>寻求正义的</w:t>
      </w:r>
      <w:r w:rsidR="00946820" w:rsidRPr="00946820">
        <w:t>措施。</w:t>
      </w:r>
    </w:p>
    <w:p w:rsidR="00946820" w:rsidRPr="00946820" w:rsidRDefault="00C42480" w:rsidP="0069769E">
      <w:pPr>
        <w:pStyle w:val="SingleTxtGC"/>
      </w:pPr>
      <w:r>
        <w:t>2</w:t>
      </w:r>
      <w:r w:rsidR="00946820" w:rsidRPr="00946820">
        <w:t>.</w:t>
      </w:r>
      <w:r>
        <w:t>18</w:t>
      </w:r>
      <w:r w:rsidR="00946820" w:rsidRPr="00946820">
        <w:t xml:space="preserve">  </w:t>
      </w:r>
      <w:r>
        <w:t>2</w:t>
      </w:r>
      <w:r w:rsidR="00946820" w:rsidRPr="00946820">
        <w:t>00</w:t>
      </w:r>
      <w:r>
        <w:t>6</w:t>
      </w:r>
      <w:r w:rsidR="00946820" w:rsidRPr="00946820">
        <w:t>年</w:t>
      </w:r>
      <w:r>
        <w:t>4</w:t>
      </w:r>
      <w:r w:rsidR="00946820" w:rsidRPr="00946820">
        <w:t>月</w:t>
      </w:r>
      <w:r>
        <w:t>24</w:t>
      </w:r>
      <w:r w:rsidR="00946820" w:rsidRPr="00946820">
        <w:t>日，尼泊尔政府和尼泊尔毛派共产党签署《全面和平协定》。该《协定》约束各方建立真相与和解委员会，于</w:t>
      </w:r>
      <w:r>
        <w:t>2</w:t>
      </w:r>
      <w:r w:rsidR="00946820" w:rsidRPr="00946820">
        <w:t>00</w:t>
      </w:r>
      <w:r>
        <w:t>7</w:t>
      </w:r>
      <w:r w:rsidR="00946820" w:rsidRPr="00946820">
        <w:t>年颁布的《临时宪法》也重申了这一承诺以及向受害者及其家属提供补救的必要性。</w:t>
      </w:r>
    </w:p>
    <w:p w:rsidR="00946820" w:rsidRPr="00946820" w:rsidRDefault="00C42480" w:rsidP="00C42480">
      <w:pPr>
        <w:pStyle w:val="SingleTxtGC"/>
      </w:pPr>
      <w:r>
        <w:t>2</w:t>
      </w:r>
      <w:r w:rsidR="00946820" w:rsidRPr="00946820">
        <w:t>.</w:t>
      </w:r>
      <w:r>
        <w:t>19</w:t>
      </w:r>
      <w:r w:rsidR="009749D5">
        <w:t xml:space="preserve">  </w:t>
      </w:r>
      <w:r>
        <w:t>2</w:t>
      </w:r>
      <w:r w:rsidR="00946820" w:rsidRPr="00946820">
        <w:t>00</w:t>
      </w:r>
      <w:r>
        <w:t>7</w:t>
      </w:r>
      <w:r w:rsidR="00946820" w:rsidRPr="00946820">
        <w:t>年</w:t>
      </w:r>
      <w:r>
        <w:t>6</w:t>
      </w:r>
      <w:r w:rsidR="00946820" w:rsidRPr="00946820">
        <w:t>月</w:t>
      </w:r>
      <w:r>
        <w:t>1</w:t>
      </w:r>
      <w:r w:rsidR="00946820" w:rsidRPr="00946820">
        <w:t>日，最高法院发布命令要求政府成立独立委员会，调查失踪人员的</w:t>
      </w:r>
      <w:r w:rsidR="00946820" w:rsidRPr="00946820">
        <w:rPr>
          <w:rFonts w:hint="eastAsia"/>
        </w:rPr>
        <w:t>现状</w:t>
      </w:r>
      <w:r w:rsidR="00946820" w:rsidRPr="00946820">
        <w:t>并起诉责任人。然而，政府没有启动任何调查，也没有对</w:t>
      </w:r>
      <w:r w:rsidR="00946820" w:rsidRPr="00946820">
        <w:rPr>
          <w:rFonts w:hint="eastAsia"/>
        </w:rPr>
        <w:t>涉嫌</w:t>
      </w:r>
      <w:r w:rsidR="00946820" w:rsidRPr="00946820">
        <w:t>实施任意逮捕、强迫失踪和酷刑的责任人采取刑事或纪律措施。相反，从</w:t>
      </w:r>
      <w:r>
        <w:t>2</w:t>
      </w:r>
      <w:r w:rsidR="00946820" w:rsidRPr="00946820">
        <w:t>00</w:t>
      </w:r>
      <w:r>
        <w:t>8</w:t>
      </w:r>
      <w:r w:rsidR="00946820" w:rsidRPr="00946820">
        <w:t>年</w:t>
      </w:r>
      <w:r>
        <w:t>1</w:t>
      </w:r>
      <w:r w:rsidR="00946820" w:rsidRPr="00946820">
        <w:t>0</w:t>
      </w:r>
      <w:r w:rsidR="00946820" w:rsidRPr="00946820">
        <w:t>月</w:t>
      </w:r>
      <w:r w:rsidR="00946820" w:rsidRPr="00946820">
        <w:rPr>
          <w:rFonts w:hint="eastAsia"/>
        </w:rPr>
        <w:t>起</w:t>
      </w:r>
      <w:r w:rsidR="00946820" w:rsidRPr="00946820">
        <w:t>，政府通过了撤销刑事案件的政策，导致大量案件在刑事诉讼结束之前被撤销。</w:t>
      </w:r>
    </w:p>
    <w:p w:rsidR="00946820" w:rsidRPr="00946820" w:rsidRDefault="00C42480" w:rsidP="00C42480">
      <w:pPr>
        <w:pStyle w:val="SingleTxtGC"/>
      </w:pPr>
      <w:r>
        <w:t>2</w:t>
      </w:r>
      <w:r w:rsidR="00946820" w:rsidRPr="00946820">
        <w:t>.</w:t>
      </w:r>
      <w:r>
        <w:t>2</w:t>
      </w:r>
      <w:r w:rsidR="00946820" w:rsidRPr="00946820">
        <w:t>0</w:t>
      </w:r>
      <w:r w:rsidR="009749D5">
        <w:t xml:space="preserve">  </w:t>
      </w:r>
      <w:r>
        <w:t>2</w:t>
      </w:r>
      <w:r w:rsidR="00946820" w:rsidRPr="00946820">
        <w:t>00</w:t>
      </w:r>
      <w:r>
        <w:t>8</w:t>
      </w:r>
      <w:r w:rsidR="00946820" w:rsidRPr="00946820">
        <w:t>年，和平与重建部</w:t>
      </w:r>
      <w:r w:rsidR="00946820" w:rsidRPr="00946820">
        <w:rPr>
          <w:rFonts w:hint="eastAsia"/>
        </w:rPr>
        <w:t>开始实施</w:t>
      </w:r>
      <w:r w:rsidR="00946820" w:rsidRPr="00946820">
        <w:t>一项临时救济方案。</w:t>
      </w:r>
      <w:r>
        <w:t>2</w:t>
      </w:r>
      <w:r w:rsidR="00946820" w:rsidRPr="00946820">
        <w:t>00</w:t>
      </w:r>
      <w:r>
        <w:t>9</w:t>
      </w:r>
      <w:r w:rsidR="00946820" w:rsidRPr="00946820">
        <w:t>年</w:t>
      </w:r>
      <w:r>
        <w:t>6</w:t>
      </w:r>
      <w:r w:rsidR="00946820" w:rsidRPr="00946820">
        <w:t>月</w:t>
      </w:r>
      <w:r>
        <w:t>4</w:t>
      </w:r>
      <w:r w:rsidR="00946820" w:rsidRPr="00946820">
        <w:t>日，</w:t>
      </w:r>
      <w:r>
        <w:t>Sharma</w:t>
      </w:r>
      <w:r w:rsidR="00946820" w:rsidRPr="00946820">
        <w:t xml:space="preserve"> </w:t>
      </w:r>
      <w:r w:rsidR="00946820" w:rsidRPr="00946820">
        <w:t>女士提</w:t>
      </w:r>
      <w:r w:rsidR="00946820" w:rsidRPr="00946820">
        <w:rPr>
          <w:rFonts w:hint="eastAsia"/>
        </w:rPr>
        <w:t>交了一份要求</w:t>
      </w:r>
      <w:r w:rsidR="00946820" w:rsidRPr="00946820">
        <w:t>将其视为冲突受害者的申请，三天后，</w:t>
      </w:r>
      <w:r w:rsidR="00946820" w:rsidRPr="00946820">
        <w:rPr>
          <w:rFonts w:hint="eastAsia"/>
        </w:rPr>
        <w:t>县长</w:t>
      </w:r>
      <w:r w:rsidR="00946820" w:rsidRPr="00946820">
        <w:t>确认她的申请</w:t>
      </w:r>
      <w:r w:rsidR="00946820" w:rsidRPr="00946820">
        <w:rPr>
          <w:rFonts w:hint="eastAsia"/>
        </w:rPr>
        <w:t>是符合事实的，在申请中</w:t>
      </w:r>
      <w:r w:rsidR="00946820" w:rsidRPr="00946820">
        <w:t>她表示自己</w:t>
      </w:r>
      <w:r w:rsidR="00946820" w:rsidRPr="00946820">
        <w:rPr>
          <w:rFonts w:hint="eastAsia"/>
        </w:rPr>
        <w:t>在</w:t>
      </w:r>
      <w:r>
        <w:t>2</w:t>
      </w:r>
      <w:r w:rsidR="00946820" w:rsidRPr="00946820">
        <w:t>00</w:t>
      </w:r>
      <w:r>
        <w:t>3</w:t>
      </w:r>
      <w:r w:rsidR="00946820" w:rsidRPr="00946820">
        <w:t>年</w:t>
      </w:r>
      <w:r>
        <w:t>1</w:t>
      </w:r>
      <w:r w:rsidR="00946820" w:rsidRPr="00946820">
        <w:t>0</w:t>
      </w:r>
      <w:r w:rsidR="00946820" w:rsidRPr="00946820">
        <w:t>月</w:t>
      </w:r>
      <w:r>
        <w:t>2</w:t>
      </w:r>
      <w:r w:rsidR="00946820" w:rsidRPr="00946820">
        <w:t>0</w:t>
      </w:r>
      <w:r w:rsidR="00946820" w:rsidRPr="00946820">
        <w:t>日至</w:t>
      </w:r>
      <w:r>
        <w:t>2</w:t>
      </w:r>
      <w:r w:rsidR="00946820" w:rsidRPr="00946820">
        <w:t>00</w:t>
      </w:r>
      <w:r>
        <w:t>5</w:t>
      </w:r>
      <w:r w:rsidR="00946820" w:rsidRPr="00946820">
        <w:t>年</w:t>
      </w:r>
      <w:r w:rsidR="00946820" w:rsidRPr="00946820">
        <w:rPr>
          <w:rFonts w:hint="eastAsia"/>
        </w:rPr>
        <w:t>期间</w:t>
      </w:r>
      <w:r w:rsidR="00946820" w:rsidRPr="00946820">
        <w:t>被迫失踪。</w:t>
      </w:r>
      <w:r>
        <w:t>2</w:t>
      </w:r>
      <w:r w:rsidR="00946820" w:rsidRPr="00946820">
        <w:t>00</w:t>
      </w:r>
      <w:r>
        <w:t>9</w:t>
      </w:r>
      <w:r w:rsidR="00946820" w:rsidRPr="00946820">
        <w:t>年</w:t>
      </w:r>
      <w:r>
        <w:t>7</w:t>
      </w:r>
      <w:r w:rsidR="00946820" w:rsidRPr="00946820">
        <w:t>月</w:t>
      </w:r>
      <w:r>
        <w:t>2</w:t>
      </w:r>
      <w:r w:rsidR="00946820" w:rsidRPr="00946820">
        <w:t>0</w:t>
      </w:r>
      <w:r w:rsidR="00946820" w:rsidRPr="00946820">
        <w:t>日，加德满都</w:t>
      </w:r>
      <w:r w:rsidR="00946820" w:rsidRPr="00946820">
        <w:rPr>
          <w:rFonts w:hint="eastAsia"/>
        </w:rPr>
        <w:t>县</w:t>
      </w:r>
      <w:r w:rsidR="00946820" w:rsidRPr="00946820">
        <w:t>行政办公室命令警方对申请人是否是失踪受害者</w:t>
      </w:r>
      <w:r w:rsidR="00946820" w:rsidRPr="00946820">
        <w:rPr>
          <w:rFonts w:hint="eastAsia"/>
        </w:rPr>
        <w:t>开展</w:t>
      </w:r>
      <w:r w:rsidR="00946820" w:rsidRPr="00946820">
        <w:t>实地调查。她的失踪得到承认，获得了</w:t>
      </w:r>
      <w:r>
        <w:t>2</w:t>
      </w:r>
      <w:r w:rsidR="00946820" w:rsidRPr="00946820">
        <w:t>.</w:t>
      </w:r>
      <w:r>
        <w:t>5</w:t>
      </w:r>
      <w:r w:rsidR="00946820" w:rsidRPr="00946820">
        <w:t>万尼泊尔卢比</w:t>
      </w:r>
      <w:r w:rsidR="00946820" w:rsidRPr="00946820">
        <w:rPr>
          <w:rFonts w:hint="eastAsia"/>
        </w:rPr>
        <w:t>(</w:t>
      </w:r>
      <w:r w:rsidR="00946820" w:rsidRPr="00946820">
        <w:t>约</w:t>
      </w:r>
      <w:r w:rsidR="00946820" w:rsidRPr="00946820">
        <w:rPr>
          <w:rFonts w:hint="eastAsia"/>
        </w:rPr>
        <w:t>合</w:t>
      </w:r>
      <w:r>
        <w:t>25</w:t>
      </w:r>
      <w:r w:rsidR="00946820" w:rsidRPr="00946820">
        <w:t>0</w:t>
      </w:r>
      <w:r w:rsidR="00946820" w:rsidRPr="00946820">
        <w:t>美元</w:t>
      </w:r>
      <w:r w:rsidR="00946820" w:rsidRPr="00946820">
        <w:rPr>
          <w:rFonts w:hint="eastAsia"/>
        </w:rPr>
        <w:t>)</w:t>
      </w:r>
      <w:r w:rsidR="00946820" w:rsidRPr="00946820">
        <w:t>的临时救济。她还被和平与重建部设立的特别工作组列为</w:t>
      </w:r>
      <w:r>
        <w:rPr>
          <w:rFonts w:hint="eastAsia"/>
        </w:rPr>
        <w:t>“</w:t>
      </w:r>
      <w:r w:rsidR="00946820" w:rsidRPr="00946820">
        <w:t>伤害和创伤</w:t>
      </w:r>
      <w:r>
        <w:rPr>
          <w:rFonts w:hint="eastAsia"/>
        </w:rPr>
        <w:t>”</w:t>
      </w:r>
      <w:r w:rsidR="00946820" w:rsidRPr="00946820">
        <w:t>受害者，获得了</w:t>
      </w:r>
      <w:r>
        <w:t>5</w:t>
      </w:r>
      <w:r w:rsidR="00946820" w:rsidRPr="00946820">
        <w:t>万卢比</w:t>
      </w:r>
      <w:r w:rsidR="00946820" w:rsidRPr="00946820">
        <w:rPr>
          <w:rFonts w:hint="eastAsia"/>
        </w:rPr>
        <w:t>(</w:t>
      </w:r>
      <w:r w:rsidR="00946820" w:rsidRPr="00946820">
        <w:t>约合</w:t>
      </w:r>
      <w:r>
        <w:t>5</w:t>
      </w:r>
      <w:r w:rsidR="00946820" w:rsidRPr="00946820">
        <w:t>00</w:t>
      </w:r>
      <w:r w:rsidR="00946820" w:rsidRPr="00946820">
        <w:t>美元</w:t>
      </w:r>
      <w:r w:rsidR="00946820" w:rsidRPr="00946820">
        <w:rPr>
          <w:rFonts w:hint="eastAsia"/>
        </w:rPr>
        <w:t>)</w:t>
      </w:r>
      <w:r w:rsidR="00946820" w:rsidRPr="00946820">
        <w:t>。</w:t>
      </w:r>
    </w:p>
    <w:p w:rsidR="00946820" w:rsidRPr="00946820" w:rsidRDefault="00C42480" w:rsidP="00C42480">
      <w:pPr>
        <w:pStyle w:val="SingleTxtGC"/>
      </w:pPr>
      <w:r>
        <w:t>2</w:t>
      </w:r>
      <w:r w:rsidR="00946820" w:rsidRPr="00946820">
        <w:t>.</w:t>
      </w:r>
      <w:r>
        <w:t>21</w:t>
      </w:r>
      <w:r w:rsidR="009749D5">
        <w:t xml:space="preserve">  </w:t>
      </w:r>
      <w:r>
        <w:t>2</w:t>
      </w:r>
      <w:r w:rsidR="00946820" w:rsidRPr="00946820">
        <w:t>0</w:t>
      </w:r>
      <w:r>
        <w:t>13</w:t>
      </w:r>
      <w:r w:rsidR="00946820" w:rsidRPr="00946820">
        <w:t>年</w:t>
      </w:r>
      <w:r>
        <w:t>3</w:t>
      </w:r>
      <w:r w:rsidR="00946820" w:rsidRPr="00946820">
        <w:t>月</w:t>
      </w:r>
      <w:r>
        <w:t>14</w:t>
      </w:r>
      <w:r w:rsidR="00946820" w:rsidRPr="00946820">
        <w:t>日，一项行政条例</w:t>
      </w:r>
      <w:r w:rsidR="00946820" w:rsidRPr="00946820">
        <w:rPr>
          <w:rFonts w:hint="eastAsia"/>
        </w:rPr>
        <w:t>(</w:t>
      </w:r>
      <w:r w:rsidR="00946820" w:rsidRPr="00946820">
        <w:t>失踪人员调查、真相与和解委员会条例，</w:t>
      </w:r>
      <w:r w:rsidR="00946820" w:rsidRPr="00946820">
        <w:rPr>
          <w:rFonts w:hint="eastAsia"/>
        </w:rPr>
        <w:t>第</w:t>
      </w:r>
      <w:r>
        <w:t>2</w:t>
      </w:r>
      <w:r w:rsidR="00946820" w:rsidRPr="00946820">
        <w:t>0</w:t>
      </w:r>
      <w:r>
        <w:t>69</w:t>
      </w:r>
      <w:r w:rsidR="00946820" w:rsidRPr="00946820">
        <w:t>(</w:t>
      </w:r>
      <w:r>
        <w:t>2</w:t>
      </w:r>
      <w:r w:rsidR="00946820" w:rsidRPr="00946820">
        <w:t>0</w:t>
      </w:r>
      <w:r>
        <w:t>12</w:t>
      </w:r>
      <w:r w:rsidR="00946820" w:rsidRPr="00946820">
        <w:t>)</w:t>
      </w:r>
      <w:r w:rsidR="00946820" w:rsidRPr="00946820">
        <w:t>号</w:t>
      </w:r>
      <w:r w:rsidR="00946820" w:rsidRPr="00946820">
        <w:rPr>
          <w:rFonts w:hint="eastAsia"/>
        </w:rPr>
        <w:t>)</w:t>
      </w:r>
      <w:r w:rsidR="00946820" w:rsidRPr="00946820">
        <w:t>获得通过，规定设立单独的失踪人员调查委员会，尽管该措施存在若干缺陷，如缺乏对酷刑或强迫失踪的定义以及赦免的自由裁量权。</w:t>
      </w:r>
      <w:r>
        <w:t>2</w:t>
      </w:r>
      <w:r w:rsidR="00946820" w:rsidRPr="00946820">
        <w:t>0</w:t>
      </w:r>
      <w:r>
        <w:t>13</w:t>
      </w:r>
      <w:r w:rsidR="00946820" w:rsidRPr="00946820">
        <w:t>年</w:t>
      </w:r>
      <w:r>
        <w:t>3</w:t>
      </w:r>
      <w:r w:rsidR="00946820" w:rsidRPr="00946820">
        <w:t>月</w:t>
      </w:r>
      <w:r>
        <w:t>31</w:t>
      </w:r>
      <w:r w:rsidR="00946820" w:rsidRPr="00946820">
        <w:t>日，最高法院发布中止执行该条例的命令。自那时起，该委员会一直未设立。</w:t>
      </w:r>
    </w:p>
    <w:p w:rsidR="00946820" w:rsidRPr="00946820" w:rsidRDefault="00C42480" w:rsidP="00C42480">
      <w:pPr>
        <w:pStyle w:val="SingleTxtGC"/>
      </w:pPr>
      <w:r>
        <w:t>2</w:t>
      </w:r>
      <w:r w:rsidR="00946820" w:rsidRPr="00946820">
        <w:t>.</w:t>
      </w:r>
      <w:r>
        <w:t>22</w:t>
      </w:r>
      <w:r w:rsidR="009749D5">
        <w:t xml:space="preserve">  </w:t>
      </w:r>
      <w:r w:rsidR="00946820" w:rsidRPr="00946820">
        <w:t>由于看不到通过设立委员会来寻求正义的</w:t>
      </w:r>
      <w:r w:rsidR="00946820" w:rsidRPr="00946820">
        <w:rPr>
          <w:rFonts w:hint="eastAsia"/>
        </w:rPr>
        <w:t>希望</w:t>
      </w:r>
      <w:r w:rsidR="00946820" w:rsidRPr="00946820">
        <w:t>，</w:t>
      </w:r>
      <w:r>
        <w:t>Sharma</w:t>
      </w:r>
      <w:r w:rsidR="00946820" w:rsidRPr="00946820">
        <w:t>女士试图于</w:t>
      </w:r>
      <w:r>
        <w:t>2</w:t>
      </w:r>
      <w:r w:rsidR="00946820" w:rsidRPr="00946820">
        <w:t>0</w:t>
      </w:r>
      <w:r>
        <w:t>13</w:t>
      </w:r>
      <w:r w:rsidR="00946820" w:rsidRPr="00946820">
        <w:t>年</w:t>
      </w:r>
      <w:r>
        <w:t>6</w:t>
      </w:r>
      <w:r w:rsidR="00946820" w:rsidRPr="00946820">
        <w:t>月</w:t>
      </w:r>
      <w:r>
        <w:t>11</w:t>
      </w:r>
      <w:r w:rsidR="00946820" w:rsidRPr="00946820">
        <w:t>日在加德满都大都会警察局针对涉嫌对她实施逮捕、失踪和酷刑的肇事者提交</w:t>
      </w:r>
      <w:r w:rsidR="00946820" w:rsidRPr="00946820">
        <w:rPr>
          <w:rFonts w:hint="eastAsia"/>
        </w:rPr>
        <w:t>了初步案情</w:t>
      </w:r>
      <w:r w:rsidR="00946820" w:rsidRPr="00946820">
        <w:t>报告。然而，她的报告被大都会警察局的</w:t>
      </w:r>
      <w:r w:rsidR="00946820" w:rsidRPr="00946820">
        <w:rPr>
          <w:rFonts w:hint="eastAsia"/>
        </w:rPr>
        <w:t>上</w:t>
      </w:r>
      <w:r w:rsidR="00946820" w:rsidRPr="00946820">
        <w:t>级官员拒绝，理由是该案涉及冲突期间犯下的罪行，应该由更</w:t>
      </w:r>
      <w:r w:rsidR="00946820" w:rsidRPr="00946820">
        <w:rPr>
          <w:rFonts w:hint="eastAsia"/>
        </w:rPr>
        <w:t>高</w:t>
      </w:r>
      <w:r w:rsidR="00946820" w:rsidRPr="00946820">
        <w:t>级别的政治领导解决。在她的律师的坚持下，警方还澄清说，他们不能对未列入《国家</w:t>
      </w:r>
      <w:r w:rsidR="00946820" w:rsidRPr="00946820">
        <w:rPr>
          <w:rFonts w:hint="eastAsia"/>
        </w:rPr>
        <w:t>案件</w:t>
      </w:r>
      <w:r w:rsidR="00946820" w:rsidRPr="00946820">
        <w:t>法》</w:t>
      </w:r>
      <w:r w:rsidR="00946820" w:rsidRPr="00946820">
        <w:t>(</w:t>
      </w:r>
      <w:r>
        <w:t>1992</w:t>
      </w:r>
      <w:r w:rsidR="00946820" w:rsidRPr="00946820">
        <w:t>年</w:t>
      </w:r>
      <w:r w:rsidR="00946820" w:rsidRPr="00946820">
        <w:t>)</w:t>
      </w:r>
      <w:r w:rsidR="00946820" w:rsidRPr="00946820">
        <w:t>附</w:t>
      </w:r>
      <w:r w:rsidR="00946820" w:rsidRPr="00946820">
        <w:rPr>
          <w:rFonts w:hint="eastAsia"/>
        </w:rPr>
        <w:t>表</w:t>
      </w:r>
      <w:r>
        <w:t>1</w:t>
      </w:r>
      <w:r w:rsidR="00946820" w:rsidRPr="00946820">
        <w:t>的罪行采取行动，酷刑未被列</w:t>
      </w:r>
      <w:r w:rsidR="00946820" w:rsidRPr="00946820">
        <w:rPr>
          <w:rFonts w:hint="eastAsia"/>
        </w:rPr>
        <w:t>入</w:t>
      </w:r>
      <w:r w:rsidR="00946820" w:rsidRPr="00946820">
        <w:t>此类罪行。警方拒绝</w:t>
      </w:r>
      <w:r w:rsidR="00946820" w:rsidRPr="00946820">
        <w:rPr>
          <w:rFonts w:hint="eastAsia"/>
        </w:rPr>
        <w:t>签</w:t>
      </w:r>
      <w:r w:rsidR="00946820" w:rsidRPr="00946820">
        <w:t>发任何证明该报告被拒绝的文件。</w:t>
      </w:r>
    </w:p>
    <w:p w:rsidR="00946820" w:rsidRPr="00946820" w:rsidRDefault="00C42480" w:rsidP="00C42480">
      <w:pPr>
        <w:pStyle w:val="SingleTxtGC"/>
      </w:pPr>
      <w:r>
        <w:lastRenderedPageBreak/>
        <w:t>2</w:t>
      </w:r>
      <w:r w:rsidR="00946820" w:rsidRPr="00946820">
        <w:t>.</w:t>
      </w:r>
      <w:r>
        <w:t>23</w:t>
      </w:r>
      <w:r w:rsidR="009749D5">
        <w:t xml:space="preserve">  </w:t>
      </w:r>
      <w:r>
        <w:t>2</w:t>
      </w:r>
      <w:r w:rsidR="00946820" w:rsidRPr="00946820">
        <w:t>0</w:t>
      </w:r>
      <w:r>
        <w:t>13</w:t>
      </w:r>
      <w:r w:rsidR="00946820" w:rsidRPr="00946820">
        <w:t>年</w:t>
      </w:r>
      <w:r>
        <w:t>7</w:t>
      </w:r>
      <w:r w:rsidR="00946820" w:rsidRPr="00946820">
        <w:t>月</w:t>
      </w:r>
      <w:r>
        <w:t>21</w:t>
      </w:r>
      <w:r w:rsidR="00946820" w:rsidRPr="00946820">
        <w:t>日，</w:t>
      </w:r>
      <w:r>
        <w:t>Sharma</w:t>
      </w:r>
      <w:r w:rsidR="00946820" w:rsidRPr="00946820">
        <w:t>女士根据《酷刑相关赔偿法》提</w:t>
      </w:r>
      <w:r w:rsidR="00946820" w:rsidRPr="00946820">
        <w:rPr>
          <w:rFonts w:hint="eastAsia"/>
        </w:rPr>
        <w:t>出申诉</w:t>
      </w:r>
      <w:r w:rsidR="00946820" w:rsidRPr="00946820">
        <w:t>，以获</w:t>
      </w:r>
      <w:r w:rsidR="00946820" w:rsidRPr="00946820">
        <w:rPr>
          <w:rFonts w:hint="eastAsia"/>
        </w:rPr>
        <w:t>取</w:t>
      </w:r>
      <w:r w:rsidR="00946820" w:rsidRPr="00946820">
        <w:t>遭受酷刑的赔偿。然而，她的案件因已过法定时效而被驳回，依据是她应该在获释之日起</w:t>
      </w:r>
      <w:r>
        <w:t>35</w:t>
      </w:r>
      <w:r w:rsidR="00946820" w:rsidRPr="00946820">
        <w:t>天</w:t>
      </w:r>
      <w:r w:rsidR="00946820" w:rsidRPr="00946820">
        <w:rPr>
          <w:rFonts w:hint="eastAsia"/>
        </w:rPr>
        <w:t>内</w:t>
      </w:r>
      <w:r w:rsidR="00946820" w:rsidRPr="00946820">
        <w:t>要求赔偿。</w:t>
      </w:r>
    </w:p>
    <w:p w:rsidR="00946820" w:rsidRPr="00946820" w:rsidRDefault="0069769E" w:rsidP="0069769E">
      <w:pPr>
        <w:pStyle w:val="H23GC"/>
      </w:pPr>
      <w:r>
        <w:tab/>
      </w:r>
      <w:r>
        <w:tab/>
      </w:r>
      <w:r w:rsidR="00946820" w:rsidRPr="00946820">
        <w:t>申诉</w:t>
      </w:r>
    </w:p>
    <w:p w:rsidR="00946820" w:rsidRPr="00946820" w:rsidRDefault="00C42480" w:rsidP="00C42480">
      <w:pPr>
        <w:pStyle w:val="SingleTxtGC"/>
      </w:pPr>
      <w:r>
        <w:t>3</w:t>
      </w:r>
      <w:r w:rsidR="00946820" w:rsidRPr="00946820">
        <w:t>.</w:t>
      </w:r>
      <w:r>
        <w:t>1</w:t>
      </w:r>
      <w:r w:rsidR="009749D5">
        <w:t xml:space="preserve">  </w:t>
      </w:r>
      <w:r w:rsidR="00946820" w:rsidRPr="00946820">
        <w:t>提交人将</w:t>
      </w:r>
      <w:r>
        <w:t>Sharma</w:t>
      </w:r>
      <w:r w:rsidR="00946820" w:rsidRPr="00946820">
        <w:t>女士的拘留分为两个不同时期：从</w:t>
      </w:r>
      <w:r>
        <w:t>2</w:t>
      </w:r>
      <w:r w:rsidR="00946820" w:rsidRPr="00946820">
        <w:t>00</w:t>
      </w:r>
      <w:r>
        <w:t>3</w:t>
      </w:r>
      <w:r w:rsidR="00946820" w:rsidRPr="00946820">
        <w:t>年</w:t>
      </w:r>
      <w:r>
        <w:t>1</w:t>
      </w:r>
      <w:r w:rsidR="00946820" w:rsidRPr="00946820">
        <w:t>0</w:t>
      </w:r>
      <w:r w:rsidR="00946820" w:rsidRPr="00946820">
        <w:t>月</w:t>
      </w:r>
      <w:r>
        <w:t>2</w:t>
      </w:r>
      <w:r w:rsidR="00946820" w:rsidRPr="00946820">
        <w:t>0</w:t>
      </w:r>
      <w:r w:rsidR="00946820" w:rsidRPr="00946820">
        <w:t>日到</w:t>
      </w:r>
      <w:r>
        <w:t>2</w:t>
      </w:r>
      <w:r w:rsidR="00946820" w:rsidRPr="00946820">
        <w:t>00</w:t>
      </w:r>
      <w:r>
        <w:t>4</w:t>
      </w:r>
      <w:r w:rsidR="00946820" w:rsidRPr="00946820">
        <w:t>年</w:t>
      </w:r>
      <w:r>
        <w:t>8</w:t>
      </w:r>
      <w:r w:rsidR="00946820" w:rsidRPr="00946820">
        <w:t>月</w:t>
      </w:r>
      <w:r>
        <w:t>25</w:t>
      </w:r>
      <w:r w:rsidR="00946820" w:rsidRPr="00946820">
        <w:t>日，当</w:t>
      </w:r>
      <w:r w:rsidR="00946820" w:rsidRPr="00946820">
        <w:rPr>
          <w:rFonts w:hint="eastAsia"/>
        </w:rPr>
        <w:t>天</w:t>
      </w:r>
      <w:r w:rsidR="00946820" w:rsidRPr="00946820">
        <w:t>她</w:t>
      </w:r>
      <w:r w:rsidR="00946820" w:rsidRPr="00946820">
        <w:rPr>
          <w:rFonts w:hint="eastAsia"/>
        </w:rPr>
        <w:t>得以</w:t>
      </w:r>
      <w:r w:rsidR="00946820" w:rsidRPr="00946820">
        <w:t>秘密</w:t>
      </w:r>
      <w:r w:rsidR="00946820" w:rsidRPr="00946820">
        <w:rPr>
          <w:rFonts w:hint="eastAsia"/>
        </w:rPr>
        <w:t>致函其</w:t>
      </w:r>
      <w:r w:rsidR="00946820" w:rsidRPr="00946820">
        <w:t>丈夫；从</w:t>
      </w:r>
      <w:r>
        <w:t>2</w:t>
      </w:r>
      <w:r w:rsidR="00946820" w:rsidRPr="00946820">
        <w:t>00</w:t>
      </w:r>
      <w:r>
        <w:t>4</w:t>
      </w:r>
      <w:r w:rsidR="00946820" w:rsidRPr="00946820">
        <w:t>年</w:t>
      </w:r>
      <w:r>
        <w:t>8</w:t>
      </w:r>
      <w:r w:rsidR="00946820" w:rsidRPr="00946820">
        <w:t>月</w:t>
      </w:r>
      <w:r>
        <w:t>25</w:t>
      </w:r>
      <w:r w:rsidR="00946820" w:rsidRPr="00946820">
        <w:t>日至</w:t>
      </w:r>
      <w:r>
        <w:rPr>
          <w:rFonts w:hint="eastAsia"/>
        </w:rPr>
        <w:t>2</w:t>
      </w:r>
      <w:r w:rsidR="00946820" w:rsidRPr="00946820">
        <w:rPr>
          <w:rFonts w:hint="eastAsia"/>
        </w:rPr>
        <w:t>00</w:t>
      </w:r>
      <w:r>
        <w:rPr>
          <w:rFonts w:hint="eastAsia"/>
        </w:rPr>
        <w:t>5</w:t>
      </w:r>
      <w:r w:rsidR="00946820" w:rsidRPr="00946820">
        <w:rPr>
          <w:rFonts w:hint="eastAsia"/>
        </w:rPr>
        <w:t>年</w:t>
      </w:r>
      <w:r>
        <w:rPr>
          <w:rFonts w:hint="eastAsia"/>
        </w:rPr>
        <w:t>6</w:t>
      </w:r>
      <w:r w:rsidR="00946820" w:rsidRPr="00946820">
        <w:rPr>
          <w:rFonts w:hint="eastAsia"/>
        </w:rPr>
        <w:t>月</w:t>
      </w:r>
      <w:r>
        <w:rPr>
          <w:rFonts w:hint="eastAsia"/>
        </w:rPr>
        <w:t>3</w:t>
      </w:r>
      <w:r w:rsidR="00946820" w:rsidRPr="00946820">
        <w:rPr>
          <w:rFonts w:hint="eastAsia"/>
        </w:rPr>
        <w:t>0</w:t>
      </w:r>
      <w:r w:rsidR="00946820" w:rsidRPr="00946820">
        <w:rPr>
          <w:rFonts w:hint="eastAsia"/>
        </w:rPr>
        <w:t>日</w:t>
      </w:r>
      <w:r w:rsidR="00946820" w:rsidRPr="00946820">
        <w:t>最终获释。</w:t>
      </w:r>
    </w:p>
    <w:p w:rsidR="00946820" w:rsidRPr="00946820" w:rsidRDefault="00C42480" w:rsidP="00C42480">
      <w:pPr>
        <w:pStyle w:val="SingleTxtGC"/>
      </w:pPr>
      <w:r>
        <w:t>3</w:t>
      </w:r>
      <w:r w:rsidR="00946820" w:rsidRPr="00946820">
        <w:t>.</w:t>
      </w:r>
      <w:r>
        <w:t>2</w:t>
      </w:r>
      <w:r w:rsidR="009749D5">
        <w:t xml:space="preserve">  </w:t>
      </w:r>
      <w:r w:rsidR="00946820" w:rsidRPr="00946820">
        <w:t>提交人指称，政府人员从</w:t>
      </w:r>
      <w:r>
        <w:t>2</w:t>
      </w:r>
      <w:r w:rsidR="00946820" w:rsidRPr="00946820">
        <w:t>00</w:t>
      </w:r>
      <w:r>
        <w:t>3</w:t>
      </w:r>
      <w:r w:rsidR="00946820" w:rsidRPr="00946820">
        <w:t>年</w:t>
      </w:r>
      <w:r>
        <w:t>1</w:t>
      </w:r>
      <w:r w:rsidR="00946820" w:rsidRPr="00946820">
        <w:t>0</w:t>
      </w:r>
      <w:r w:rsidR="00946820" w:rsidRPr="00946820">
        <w:t>月</w:t>
      </w:r>
      <w:r>
        <w:t>2</w:t>
      </w:r>
      <w:r w:rsidR="00946820" w:rsidRPr="00946820">
        <w:t>0</w:t>
      </w:r>
      <w:r w:rsidR="00946820" w:rsidRPr="00946820">
        <w:t>日至</w:t>
      </w:r>
      <w:r>
        <w:t>2</w:t>
      </w:r>
      <w:r w:rsidR="00946820" w:rsidRPr="00946820">
        <w:t>00</w:t>
      </w:r>
      <w:r>
        <w:t>4</w:t>
      </w:r>
      <w:r w:rsidR="00946820" w:rsidRPr="00946820">
        <w:t>年</w:t>
      </w:r>
      <w:r>
        <w:t>8</w:t>
      </w:r>
      <w:r w:rsidR="00946820" w:rsidRPr="00946820">
        <w:t>月</w:t>
      </w:r>
      <w:r>
        <w:t>25</w:t>
      </w:r>
      <w:r w:rsidR="00946820" w:rsidRPr="00946820">
        <w:t>日任意逮捕和拘留</w:t>
      </w:r>
      <w:r>
        <w:t>Sharma</w:t>
      </w:r>
      <w:r w:rsidR="00946820" w:rsidRPr="00946820">
        <w:t>女士</w:t>
      </w:r>
      <w:r w:rsidR="00946820" w:rsidRPr="00946820">
        <w:rPr>
          <w:rFonts w:hint="eastAsia"/>
        </w:rPr>
        <w:t>，</w:t>
      </w:r>
      <w:r w:rsidR="00946820" w:rsidRPr="00946820">
        <w:t>构成强迫失踪。在此期间，尼泊尔当局一再否认参与剥夺她的自由，并坚持拒绝透露她的命运和下落。国家人权委员会、加德满都</w:t>
      </w:r>
      <w:r w:rsidR="00946820" w:rsidRPr="00946820">
        <w:rPr>
          <w:rFonts w:hint="eastAsia"/>
        </w:rPr>
        <w:t>县长</w:t>
      </w:r>
      <w:r w:rsidR="00946820" w:rsidRPr="00946820">
        <w:t>和</w:t>
      </w:r>
      <w:proofErr w:type="spellStart"/>
      <w:r>
        <w:rPr>
          <w:rFonts w:hint="eastAsia"/>
        </w:rPr>
        <w:t>Malego</w:t>
      </w:r>
      <w:proofErr w:type="spellEnd"/>
      <w:r w:rsidR="00946820" w:rsidRPr="00946820">
        <w:t>委员会</w:t>
      </w:r>
      <w:r w:rsidR="00946820" w:rsidRPr="00946820">
        <w:rPr>
          <w:rFonts w:hint="eastAsia"/>
        </w:rPr>
        <w:t>均</w:t>
      </w:r>
      <w:r w:rsidR="00946820" w:rsidRPr="00946820">
        <w:t>承认她曾遭到强迫失踪。提交人指出，强迫失踪本身</w:t>
      </w:r>
      <w:r w:rsidR="00946820" w:rsidRPr="00946820">
        <w:rPr>
          <w:rFonts w:hint="eastAsia"/>
        </w:rPr>
        <w:t>侵犯</w:t>
      </w:r>
      <w:r w:rsidR="00946820" w:rsidRPr="00946820">
        <w:t>了《公约》所载的多项人权，即第六、第七、第九条第</w:t>
      </w:r>
      <w:r>
        <w:t>1</w:t>
      </w:r>
      <w:r w:rsidR="00946820" w:rsidRPr="00946820">
        <w:rPr>
          <w:rFonts w:hint="eastAsia"/>
        </w:rPr>
        <w:t>至第</w:t>
      </w:r>
      <w:r>
        <w:t>4</w:t>
      </w:r>
      <w:r w:rsidR="00946820" w:rsidRPr="00946820">
        <w:t>款、第十条第</w:t>
      </w:r>
      <w:r>
        <w:t>1</w:t>
      </w:r>
      <w:r w:rsidR="00946820" w:rsidRPr="00946820">
        <w:t>款和第十六条，以及第二条第</w:t>
      </w:r>
      <w:r>
        <w:t>3</w:t>
      </w:r>
      <w:r w:rsidR="00946820" w:rsidRPr="00946820">
        <w:t>款。</w:t>
      </w:r>
      <w:r w:rsidR="00946820" w:rsidRPr="00946820">
        <w:rPr>
          <w:vertAlign w:val="superscript"/>
        </w:rPr>
        <w:footnoteReference w:id="8"/>
      </w:r>
    </w:p>
    <w:p w:rsidR="00946820" w:rsidRPr="00946820" w:rsidRDefault="00C42480" w:rsidP="00C42480">
      <w:pPr>
        <w:pStyle w:val="SingleTxtGC"/>
      </w:pPr>
      <w:r>
        <w:t>3</w:t>
      </w:r>
      <w:r w:rsidR="00946820" w:rsidRPr="00946820">
        <w:t>.</w:t>
      </w:r>
      <w:r>
        <w:t>3</w:t>
      </w:r>
      <w:r w:rsidR="009749D5">
        <w:t xml:space="preserve">  </w:t>
      </w:r>
      <w:r w:rsidR="00946820" w:rsidRPr="00946820">
        <w:t>提交人</w:t>
      </w:r>
      <w:r w:rsidR="00946820" w:rsidRPr="00946820">
        <w:rPr>
          <w:rFonts w:hint="eastAsia"/>
        </w:rPr>
        <w:t>辩称</w:t>
      </w:r>
      <w:r w:rsidR="00946820" w:rsidRPr="00946820">
        <w:t>，即使</w:t>
      </w:r>
      <w:r>
        <w:t>Sharma</w:t>
      </w:r>
      <w:r w:rsidR="00946820" w:rsidRPr="00946820">
        <w:t>女士在强迫失踪期间没有死亡，她也被置于法律保护之外，生命受到严重威胁。</w:t>
      </w:r>
      <w:r w:rsidR="00946820" w:rsidRPr="00946820">
        <w:rPr>
          <w:vertAlign w:val="superscript"/>
        </w:rPr>
        <w:footnoteReference w:id="9"/>
      </w:r>
      <w:r w:rsidR="0069769E">
        <w:rPr>
          <w:rFonts w:hint="eastAsia"/>
        </w:rPr>
        <w:t xml:space="preserve"> </w:t>
      </w:r>
      <w:r>
        <w:t>Sharma</w:t>
      </w:r>
      <w:r w:rsidR="00946820" w:rsidRPr="00946820">
        <w:t>女士本人受到虐待，健康状况非常危急，有可能失去生命，不得不住院治疗。因此，缔约国违反了《公约》第六条。</w:t>
      </w:r>
    </w:p>
    <w:p w:rsidR="00946820" w:rsidRPr="00946820" w:rsidRDefault="00C42480" w:rsidP="00C42480">
      <w:pPr>
        <w:pStyle w:val="SingleTxtGC"/>
      </w:pPr>
      <w:r>
        <w:t>3</w:t>
      </w:r>
      <w:r w:rsidR="00946820" w:rsidRPr="00946820">
        <w:t>.</w:t>
      </w:r>
      <w:r>
        <w:t>4</w:t>
      </w:r>
      <w:r w:rsidR="009749D5">
        <w:t xml:space="preserve">  </w:t>
      </w:r>
      <w:r w:rsidR="00946820" w:rsidRPr="00946820">
        <w:t>提交人认为，强迫失踪本身就构成一种酷刑，违反了《公约》第七条。</w:t>
      </w:r>
      <w:r w:rsidR="00946820" w:rsidRPr="00946820">
        <w:rPr>
          <w:vertAlign w:val="superscript"/>
        </w:rPr>
        <w:footnoteReference w:id="10"/>
      </w:r>
      <w:r w:rsidR="0069769E">
        <w:rPr>
          <w:rFonts w:hint="eastAsia"/>
        </w:rPr>
        <w:t xml:space="preserve"> </w:t>
      </w:r>
      <w:r w:rsidR="00946820" w:rsidRPr="00946820">
        <w:t>他们还指出，</w:t>
      </w:r>
      <w:r>
        <w:rPr>
          <w:rFonts w:hint="eastAsia"/>
        </w:rPr>
        <w:t>Sharma</w:t>
      </w:r>
      <w:r w:rsidR="00946820" w:rsidRPr="00946820">
        <w:t>女士一再遭受身体和心理酷刑。其他同被拘留者目睹了她所遭受的苦难，国家人权委员会也确认了她的遭遇。</w:t>
      </w:r>
      <w:r w:rsidR="00946820" w:rsidRPr="00946820">
        <w:rPr>
          <w:rFonts w:hint="eastAsia"/>
        </w:rPr>
        <w:t>法</w:t>
      </w:r>
      <w:r w:rsidR="00946820" w:rsidRPr="00946820">
        <w:t>医部于</w:t>
      </w:r>
      <w:r>
        <w:t>2</w:t>
      </w:r>
      <w:r w:rsidR="00946820" w:rsidRPr="00946820">
        <w:t>0</w:t>
      </w:r>
      <w:r>
        <w:t>11</w:t>
      </w:r>
      <w:r w:rsidR="00946820" w:rsidRPr="00946820">
        <w:t>年对她进行体检并得出结论认为，她的伤可能是由钝器冲击</w:t>
      </w:r>
      <w:r w:rsidR="00946820" w:rsidRPr="00946820">
        <w:rPr>
          <w:rFonts w:hint="eastAsia"/>
        </w:rPr>
        <w:t>导致</w:t>
      </w:r>
      <w:r w:rsidR="00946820" w:rsidRPr="00946820">
        <w:t>的，并且在同一时期进行的心理评估证明她受到抑郁症的影响，因为过去曾遭受过严重</w:t>
      </w:r>
      <w:r w:rsidR="00946820" w:rsidRPr="00946820">
        <w:rPr>
          <w:rFonts w:hint="eastAsia"/>
        </w:rPr>
        <w:t>的</w:t>
      </w:r>
      <w:r w:rsidR="00946820" w:rsidRPr="00946820">
        <w:t>身心折磨。</w:t>
      </w:r>
    </w:p>
    <w:p w:rsidR="00946820" w:rsidRPr="00946820" w:rsidRDefault="00C42480" w:rsidP="00C42480">
      <w:pPr>
        <w:pStyle w:val="SingleTxtGC"/>
      </w:pPr>
      <w:r>
        <w:t>3</w:t>
      </w:r>
      <w:r w:rsidR="00946820" w:rsidRPr="00946820">
        <w:t>.</w:t>
      </w:r>
      <w:r>
        <w:t>5</w:t>
      </w:r>
      <w:r w:rsidR="009749D5">
        <w:t xml:space="preserve">  </w:t>
      </w:r>
      <w:r w:rsidR="00946820" w:rsidRPr="00946820">
        <w:t>提交人辩称，未经承认拘留任何个人以及任何单独监禁违反了《公约》第九条第</w:t>
      </w:r>
      <w:r>
        <w:t>1</w:t>
      </w:r>
      <w:r w:rsidR="00946820" w:rsidRPr="00946820">
        <w:rPr>
          <w:rFonts w:hint="eastAsia"/>
        </w:rPr>
        <w:t>至第</w:t>
      </w:r>
      <w:r>
        <w:t>4</w:t>
      </w:r>
      <w:r w:rsidR="00946820" w:rsidRPr="00946820">
        <w:t>款。</w:t>
      </w:r>
      <w:r w:rsidR="00946820" w:rsidRPr="00946820">
        <w:rPr>
          <w:vertAlign w:val="superscript"/>
        </w:rPr>
        <w:footnoteReference w:id="11"/>
      </w:r>
      <w:r w:rsidR="0069769E">
        <w:rPr>
          <w:rFonts w:hint="eastAsia"/>
        </w:rPr>
        <w:t xml:space="preserve"> </w:t>
      </w:r>
      <w:r>
        <w:t>Sharma</w:t>
      </w:r>
      <w:r w:rsidR="00946820" w:rsidRPr="00946820">
        <w:t>女士在</w:t>
      </w:r>
      <w:r>
        <w:t>2</w:t>
      </w:r>
      <w:r w:rsidR="00946820" w:rsidRPr="00946820">
        <w:t>00</w:t>
      </w:r>
      <w:r>
        <w:t>4</w:t>
      </w:r>
      <w:r w:rsidR="00946820" w:rsidRPr="00946820">
        <w:t>年</w:t>
      </w:r>
      <w:r>
        <w:t>8</w:t>
      </w:r>
      <w:r w:rsidR="00946820" w:rsidRPr="00946820">
        <w:t>月之前一直被单独关押。在她被强迫失踪期间，</w:t>
      </w:r>
      <w:r>
        <w:t>Sharma</w:t>
      </w:r>
      <w:r w:rsidR="00946820" w:rsidRPr="00946820">
        <w:t>女士未被告知她被拘留的原因，并且在尼泊尔当时的最长法定期限内未经指控而被拘留。她从未被带见法官或其他任何经法律授权的官员，也没有机会质疑剥夺其自由的合法性。她的拘留没有</w:t>
      </w:r>
      <w:r w:rsidR="00946820" w:rsidRPr="00946820">
        <w:rPr>
          <w:rFonts w:hint="eastAsia"/>
        </w:rPr>
        <w:t>被</w:t>
      </w:r>
      <w:r w:rsidR="00946820" w:rsidRPr="00946820">
        <w:t>正式登记，亲属和律师都不知道她的下落，也不允许</w:t>
      </w:r>
      <w:r w:rsidR="00946820" w:rsidRPr="00946820">
        <w:rPr>
          <w:rFonts w:hint="eastAsia"/>
        </w:rPr>
        <w:t>对她进行</w:t>
      </w:r>
      <w:r w:rsidR="00946820" w:rsidRPr="00946820">
        <w:t>探视。提交人还认为，</w:t>
      </w:r>
      <w:proofErr w:type="spellStart"/>
      <w:r>
        <w:t>Paudel</w:t>
      </w:r>
      <w:proofErr w:type="spellEnd"/>
      <w:r w:rsidR="00946820" w:rsidRPr="00946820">
        <w:t>先生于</w:t>
      </w:r>
      <w:r>
        <w:t>2</w:t>
      </w:r>
      <w:r w:rsidR="00946820" w:rsidRPr="00946820">
        <w:t>00</w:t>
      </w:r>
      <w:r>
        <w:t>3</w:t>
      </w:r>
      <w:r w:rsidR="00946820" w:rsidRPr="00946820">
        <w:t>年</w:t>
      </w:r>
      <w:r>
        <w:t>1</w:t>
      </w:r>
      <w:r w:rsidR="00946820" w:rsidRPr="00946820">
        <w:t>0</w:t>
      </w:r>
      <w:r w:rsidR="00946820" w:rsidRPr="00946820">
        <w:t>月</w:t>
      </w:r>
      <w:r>
        <w:t>3</w:t>
      </w:r>
      <w:r w:rsidR="00946820" w:rsidRPr="00946820">
        <w:t>0</w:t>
      </w:r>
      <w:r w:rsidR="00946820" w:rsidRPr="00946820">
        <w:t>日提交的人身保护令</w:t>
      </w:r>
      <w:r w:rsidR="00946820" w:rsidRPr="00946820">
        <w:rPr>
          <w:rFonts w:hint="eastAsia"/>
        </w:rPr>
        <w:t>申请是无效的</w:t>
      </w:r>
      <w:r w:rsidR="00946820" w:rsidRPr="00946820">
        <w:t>，因为有关当局否认参与拘留</w:t>
      </w:r>
      <w:r>
        <w:t>Sharma</w:t>
      </w:r>
      <w:r w:rsidR="00946820" w:rsidRPr="00946820">
        <w:t>女士。提交人认为，这些事实表明缔约国违反《公约》第九条第</w:t>
      </w:r>
      <w:r>
        <w:t>1</w:t>
      </w:r>
      <w:r w:rsidR="00946820" w:rsidRPr="00946820">
        <w:rPr>
          <w:rFonts w:hint="eastAsia"/>
        </w:rPr>
        <w:t>至第</w:t>
      </w:r>
      <w:r>
        <w:t>4</w:t>
      </w:r>
      <w:r w:rsidR="00946820" w:rsidRPr="00946820">
        <w:t>款。</w:t>
      </w:r>
    </w:p>
    <w:p w:rsidR="00946820" w:rsidRPr="00946820" w:rsidRDefault="00C42480" w:rsidP="00C42480">
      <w:pPr>
        <w:pStyle w:val="SingleTxtGC"/>
      </w:pPr>
      <w:r>
        <w:lastRenderedPageBreak/>
        <w:t>3</w:t>
      </w:r>
      <w:r w:rsidR="00946820" w:rsidRPr="00946820">
        <w:t>.</w:t>
      </w:r>
      <w:r>
        <w:t>6</w:t>
      </w:r>
      <w:r w:rsidR="009749D5">
        <w:t xml:space="preserve">  </w:t>
      </w:r>
      <w:r w:rsidR="00946820" w:rsidRPr="00946820">
        <w:t>提交人认为，强迫失踪本身违反了《公约》第十条第</w:t>
      </w:r>
      <w:r>
        <w:t>1</w:t>
      </w:r>
      <w:r w:rsidR="00946820" w:rsidRPr="00946820">
        <w:t>款。</w:t>
      </w:r>
      <w:r w:rsidR="00946820" w:rsidRPr="00946820">
        <w:rPr>
          <w:vertAlign w:val="superscript"/>
        </w:rPr>
        <w:footnoteReference w:id="12"/>
      </w:r>
      <w:r w:rsidR="00AC36D9">
        <w:rPr>
          <w:rFonts w:hint="eastAsia"/>
        </w:rPr>
        <w:t xml:space="preserve"> </w:t>
      </w:r>
      <w:r w:rsidR="00946820" w:rsidRPr="00946820">
        <w:t>此外，</w:t>
      </w:r>
      <w:r>
        <w:t>Sharma</w:t>
      </w:r>
      <w:r w:rsidR="00946820" w:rsidRPr="00946820">
        <w:t>女士遭受被剥夺自由的不人道待遇超过</w:t>
      </w:r>
      <w:r>
        <w:t>1</w:t>
      </w:r>
      <w:r w:rsidR="00946820" w:rsidRPr="00946820">
        <w:t>0</w:t>
      </w:r>
      <w:r w:rsidR="00946820" w:rsidRPr="00946820">
        <w:t>个月，</w:t>
      </w:r>
      <w:r w:rsidR="00946820" w:rsidRPr="00946820">
        <w:rPr>
          <w:rFonts w:hint="eastAsia"/>
        </w:rPr>
        <w:t>践踏</w:t>
      </w:r>
      <w:r w:rsidR="00946820" w:rsidRPr="00946820">
        <w:t>了她的尊严，违反了《公约》第十条第</w:t>
      </w:r>
      <w:r>
        <w:t>1</w:t>
      </w:r>
      <w:r w:rsidR="00946820" w:rsidRPr="00946820">
        <w:t>款。</w:t>
      </w:r>
    </w:p>
    <w:p w:rsidR="00946820" w:rsidRPr="00946820" w:rsidRDefault="00C42480" w:rsidP="00C42480">
      <w:pPr>
        <w:pStyle w:val="SingleTxtGC"/>
      </w:pPr>
      <w:r>
        <w:t>3</w:t>
      </w:r>
      <w:r w:rsidR="00946820" w:rsidRPr="00946820">
        <w:t>.</w:t>
      </w:r>
      <w:r>
        <w:t>7</w:t>
      </w:r>
      <w:r w:rsidR="00AC36D9">
        <w:t xml:space="preserve"> </w:t>
      </w:r>
      <w:r w:rsidR="00946820" w:rsidRPr="00946820">
        <w:t xml:space="preserve"> </w:t>
      </w:r>
      <w:r w:rsidR="00946820" w:rsidRPr="00946820">
        <w:t>提交人认为，</w:t>
      </w:r>
      <w:r>
        <w:t>Sharma</w:t>
      </w:r>
      <w:r w:rsidR="00946820" w:rsidRPr="00946820">
        <w:t>女士的强迫失踪</w:t>
      </w:r>
      <w:r w:rsidR="00946820" w:rsidRPr="00946820">
        <w:rPr>
          <w:rFonts w:hint="eastAsia"/>
        </w:rPr>
        <w:t>表明</w:t>
      </w:r>
      <w:r w:rsidR="00946820" w:rsidRPr="00946820">
        <w:t>她</w:t>
      </w:r>
      <w:r w:rsidR="00946820" w:rsidRPr="00946820">
        <w:rPr>
          <w:rFonts w:hint="eastAsia"/>
        </w:rPr>
        <w:t>的</w:t>
      </w:r>
      <w:r w:rsidR="00946820" w:rsidRPr="00946820">
        <w:t>法律人格</w:t>
      </w:r>
      <w:r w:rsidR="00946820" w:rsidRPr="00946820">
        <w:rPr>
          <w:rFonts w:hint="eastAsia"/>
        </w:rPr>
        <w:t>没有得到承认</w:t>
      </w:r>
      <w:r w:rsidR="00946820" w:rsidRPr="00946820">
        <w:t>，</w:t>
      </w:r>
      <w:r w:rsidR="00946820" w:rsidRPr="00946820">
        <w:rPr>
          <w:rFonts w:hint="eastAsia"/>
        </w:rPr>
        <w:t>因为缔约</w:t>
      </w:r>
      <w:r w:rsidR="00946820" w:rsidRPr="00946820">
        <w:t>国拒绝透露她的命运或下落，致使其不能得到法律保护。</w:t>
      </w:r>
      <w:r w:rsidR="00946820" w:rsidRPr="00946820">
        <w:rPr>
          <w:vertAlign w:val="superscript"/>
        </w:rPr>
        <w:footnoteReference w:id="13"/>
      </w:r>
      <w:r w:rsidR="00AC36D9">
        <w:rPr>
          <w:rFonts w:hint="eastAsia"/>
        </w:rPr>
        <w:t xml:space="preserve"> </w:t>
      </w:r>
      <w:r w:rsidR="00946820" w:rsidRPr="00946820">
        <w:t>提交人因此</w:t>
      </w:r>
      <w:r w:rsidR="00946820" w:rsidRPr="00946820">
        <w:rPr>
          <w:rFonts w:hint="eastAsia"/>
        </w:rPr>
        <w:t>辩称</w:t>
      </w:r>
      <w:r w:rsidR="00946820" w:rsidRPr="00946820">
        <w:t>，缔约国侵犯了</w:t>
      </w:r>
      <w:r>
        <w:t>Sharma</w:t>
      </w:r>
      <w:r w:rsidR="00946820" w:rsidRPr="00946820">
        <w:t>根据《公约》第十六条享有的权利。</w:t>
      </w:r>
    </w:p>
    <w:p w:rsidR="00946820" w:rsidRPr="00946820" w:rsidRDefault="00C42480" w:rsidP="00C42480">
      <w:pPr>
        <w:pStyle w:val="SingleTxtGC"/>
      </w:pPr>
      <w:r>
        <w:t>3</w:t>
      </w:r>
      <w:r w:rsidR="00946820" w:rsidRPr="00946820">
        <w:t>.</w:t>
      </w:r>
      <w:r>
        <w:t>8</w:t>
      </w:r>
      <w:r w:rsidR="009749D5">
        <w:t xml:space="preserve">  </w:t>
      </w:r>
      <w:r w:rsidR="00946820" w:rsidRPr="00946820">
        <w:t>提交人认为，缔约国当局</w:t>
      </w:r>
      <w:r w:rsidR="00946820" w:rsidRPr="00946820">
        <w:rPr>
          <w:rFonts w:hint="eastAsia"/>
        </w:rPr>
        <w:t>一直</w:t>
      </w:r>
      <w:r w:rsidR="00946820" w:rsidRPr="00946820">
        <w:t>未能</w:t>
      </w:r>
      <w:r w:rsidR="00946820" w:rsidRPr="00946820">
        <w:rPr>
          <w:rFonts w:hint="eastAsia"/>
        </w:rPr>
        <w:t>就</w:t>
      </w:r>
      <w:r>
        <w:t>Sharma</w:t>
      </w:r>
      <w:r w:rsidR="00946820" w:rsidRPr="00946820">
        <w:t>女士</w:t>
      </w:r>
      <w:r w:rsidR="00946820" w:rsidRPr="00946820">
        <w:rPr>
          <w:rFonts w:hint="eastAsia"/>
        </w:rPr>
        <w:t>遭受</w:t>
      </w:r>
      <w:r w:rsidR="00946820" w:rsidRPr="00946820">
        <w:t>任意拘留、失踪和酷刑开展依职权、迅速、公正和独立的调查，以便为她提供充分的补救并起诉和制裁犯罪者，违反了《公约》第二条第</w:t>
      </w:r>
      <w:r>
        <w:t>3</w:t>
      </w:r>
      <w:r w:rsidR="00946820" w:rsidRPr="00946820">
        <w:t>款，与第六、第七、第九条第</w:t>
      </w:r>
      <w:r>
        <w:t>1</w:t>
      </w:r>
      <w:r w:rsidR="00946820" w:rsidRPr="00946820">
        <w:rPr>
          <w:rFonts w:hint="eastAsia"/>
        </w:rPr>
        <w:t>至第</w:t>
      </w:r>
      <w:r>
        <w:t>4</w:t>
      </w:r>
      <w:r w:rsidR="00946820" w:rsidRPr="00946820">
        <w:t>款、第十条第</w:t>
      </w:r>
      <w:r>
        <w:t>1</w:t>
      </w:r>
      <w:r w:rsidR="00946820" w:rsidRPr="00946820">
        <w:t>款和第十六条一并解读。</w:t>
      </w:r>
    </w:p>
    <w:p w:rsidR="00946820" w:rsidRPr="00946820" w:rsidRDefault="00C42480" w:rsidP="00C42480">
      <w:pPr>
        <w:pStyle w:val="SingleTxtGC"/>
      </w:pPr>
      <w:r>
        <w:t>3</w:t>
      </w:r>
      <w:r w:rsidR="00946820" w:rsidRPr="00946820">
        <w:t>.</w:t>
      </w:r>
      <w:r>
        <w:t>9</w:t>
      </w:r>
      <w:r w:rsidR="009749D5">
        <w:t xml:space="preserve">  </w:t>
      </w:r>
      <w:r w:rsidR="00946820" w:rsidRPr="00946820">
        <w:t>虽然</w:t>
      </w:r>
      <w:r>
        <w:t>Sharma</w:t>
      </w:r>
      <w:r w:rsidR="00946820" w:rsidRPr="00946820">
        <w:t>女士的强迫失踪于</w:t>
      </w:r>
      <w:r>
        <w:t>2</w:t>
      </w:r>
      <w:r w:rsidR="00946820" w:rsidRPr="00946820">
        <w:t>00</w:t>
      </w:r>
      <w:r>
        <w:t>4</w:t>
      </w:r>
      <w:r w:rsidR="00946820" w:rsidRPr="00946820">
        <w:t>年</w:t>
      </w:r>
      <w:r>
        <w:t>8</w:t>
      </w:r>
      <w:r w:rsidR="00946820" w:rsidRPr="00946820">
        <w:t>月</w:t>
      </w:r>
      <w:r>
        <w:t>25</w:t>
      </w:r>
      <w:r w:rsidR="00946820" w:rsidRPr="00946820">
        <w:t>日结束，当天她成功地秘密致函其丈夫，但对她的任意拘留一直持续到</w:t>
      </w:r>
      <w:r>
        <w:t>2</w:t>
      </w:r>
      <w:r w:rsidR="00946820" w:rsidRPr="00946820">
        <w:t>00</w:t>
      </w:r>
      <w:r>
        <w:t>5</w:t>
      </w:r>
      <w:r w:rsidR="00946820" w:rsidRPr="00946820">
        <w:t>年</w:t>
      </w:r>
      <w:r>
        <w:t>6</w:t>
      </w:r>
      <w:r w:rsidR="00946820" w:rsidRPr="00946820">
        <w:t>月</w:t>
      </w:r>
      <w:r>
        <w:t>3</w:t>
      </w:r>
      <w:r w:rsidR="00946820" w:rsidRPr="00946820">
        <w:t>0</w:t>
      </w:r>
      <w:r w:rsidR="00946820" w:rsidRPr="00946820">
        <w:t>日。据提交人称，这一期间的情况表明，缔约国违反了《公约》第七、第九条第</w:t>
      </w:r>
      <w:r>
        <w:t>1</w:t>
      </w:r>
      <w:r w:rsidR="00946820" w:rsidRPr="00946820">
        <w:rPr>
          <w:rFonts w:hint="eastAsia"/>
        </w:rPr>
        <w:t>至第</w:t>
      </w:r>
      <w:r>
        <w:t>4</w:t>
      </w:r>
      <w:r w:rsidR="00946820" w:rsidRPr="00946820">
        <w:t>款和第十条，单独解读并与第二条第</w:t>
      </w:r>
      <w:r>
        <w:t>3</w:t>
      </w:r>
      <w:r w:rsidR="00946820" w:rsidRPr="00946820">
        <w:t>款一并解读。</w:t>
      </w:r>
    </w:p>
    <w:p w:rsidR="00946820" w:rsidRPr="00946820" w:rsidRDefault="00C42480" w:rsidP="00C42480">
      <w:pPr>
        <w:pStyle w:val="SingleTxtGC"/>
      </w:pPr>
      <w:r>
        <w:t>3</w:t>
      </w:r>
      <w:r w:rsidR="00946820" w:rsidRPr="00946820">
        <w:t>.</w:t>
      </w:r>
      <w:r>
        <w:t>1</w:t>
      </w:r>
      <w:r w:rsidR="00946820" w:rsidRPr="00946820">
        <w:t>0</w:t>
      </w:r>
      <w:r w:rsidR="009749D5">
        <w:t xml:space="preserve">  </w:t>
      </w:r>
      <w:r w:rsidR="00946820" w:rsidRPr="00946820">
        <w:t>提交人称，</w:t>
      </w:r>
      <w:r>
        <w:t>Sharma</w:t>
      </w:r>
      <w:r w:rsidR="00946820" w:rsidRPr="00946820">
        <w:t>女士在被拘留的第二个时期，由于拘留条件恶劣，尤其是考虑到她在</w:t>
      </w:r>
      <w:r w:rsidR="00946820" w:rsidRPr="00946820">
        <w:rPr>
          <w:rFonts w:hint="eastAsia"/>
        </w:rPr>
        <w:t>出</w:t>
      </w:r>
      <w:r w:rsidR="00946820" w:rsidRPr="00946820">
        <w:t>院后身体状况不佳，并且由于写给丈夫的信被公开而遭到报复，</w:t>
      </w:r>
      <w:r>
        <w:t>Sharma</w:t>
      </w:r>
      <w:r w:rsidR="00946820" w:rsidRPr="00946820">
        <w:t>女士依据《公约》第七和第十条第</w:t>
      </w:r>
      <w:r>
        <w:t>1</w:t>
      </w:r>
      <w:r w:rsidR="00946820" w:rsidRPr="00946820">
        <w:t>款所享有的权利遭到侵犯。她还被单独监禁六个月左右，直至</w:t>
      </w:r>
      <w:r>
        <w:t>2</w:t>
      </w:r>
      <w:r w:rsidR="00946820" w:rsidRPr="00946820">
        <w:t>00</w:t>
      </w:r>
      <w:r>
        <w:t>5</w:t>
      </w:r>
      <w:r w:rsidR="00946820" w:rsidRPr="00946820">
        <w:t>年</w:t>
      </w:r>
      <w:r>
        <w:t>6</w:t>
      </w:r>
      <w:r w:rsidR="00946820" w:rsidRPr="00946820">
        <w:t>月</w:t>
      </w:r>
      <w:r>
        <w:t>3</w:t>
      </w:r>
      <w:r w:rsidR="00946820" w:rsidRPr="00946820">
        <w:t>0</w:t>
      </w:r>
      <w:r w:rsidR="00946820" w:rsidRPr="00946820">
        <w:t>日获释。</w:t>
      </w:r>
    </w:p>
    <w:p w:rsidR="00946820" w:rsidRPr="00946820" w:rsidRDefault="00C42480" w:rsidP="00C42480">
      <w:pPr>
        <w:pStyle w:val="SingleTxtGC"/>
      </w:pPr>
      <w:r>
        <w:t>3</w:t>
      </w:r>
      <w:r w:rsidR="00946820" w:rsidRPr="00946820">
        <w:t>.</w:t>
      </w:r>
      <w:r>
        <w:t>11</w:t>
      </w:r>
      <w:r w:rsidR="009749D5">
        <w:t xml:space="preserve">  </w:t>
      </w:r>
      <w:r w:rsidR="00946820" w:rsidRPr="00946820">
        <w:t>提交人还</w:t>
      </w:r>
      <w:r w:rsidR="00946820" w:rsidRPr="00946820">
        <w:rPr>
          <w:rFonts w:hint="eastAsia"/>
        </w:rPr>
        <w:t>辩</w:t>
      </w:r>
      <w:r w:rsidR="00946820" w:rsidRPr="00946820">
        <w:t>称，</w:t>
      </w:r>
      <w:r>
        <w:t>Sharma</w:t>
      </w:r>
      <w:r w:rsidR="00946820" w:rsidRPr="00946820">
        <w:t>女士</w:t>
      </w:r>
      <w:r w:rsidR="00946820" w:rsidRPr="00946820">
        <w:rPr>
          <w:rFonts w:hint="eastAsia"/>
        </w:rPr>
        <w:t>出</w:t>
      </w:r>
      <w:r w:rsidR="00946820" w:rsidRPr="00946820">
        <w:t>院后继续被拘留仍然是任意的，并且当她从医院被带回时，既没有看到逮捕令，也没有被指控犯罪。她没有被带见法官，也没有机会咨询律师。最高法院在</w:t>
      </w:r>
      <w:r>
        <w:t>2</w:t>
      </w:r>
      <w:r w:rsidR="00946820" w:rsidRPr="00946820">
        <w:t>00</w:t>
      </w:r>
      <w:r>
        <w:t>5</w:t>
      </w:r>
      <w:r w:rsidR="00946820" w:rsidRPr="00946820">
        <w:t>年</w:t>
      </w:r>
      <w:r>
        <w:t>6</w:t>
      </w:r>
      <w:r w:rsidR="00946820" w:rsidRPr="00946820">
        <w:t>月</w:t>
      </w:r>
      <w:r>
        <w:t>8</w:t>
      </w:r>
      <w:r w:rsidR="00946820" w:rsidRPr="00946820">
        <w:t>日下令释放</w:t>
      </w:r>
      <w:r>
        <w:t>Sharma</w:t>
      </w:r>
      <w:r w:rsidR="00946820" w:rsidRPr="00946820">
        <w:t>女士的裁决中确认了</w:t>
      </w:r>
      <w:r w:rsidR="00946820" w:rsidRPr="00946820">
        <w:rPr>
          <w:rFonts w:hint="eastAsia"/>
        </w:rPr>
        <w:t>其</w:t>
      </w:r>
      <w:r w:rsidR="00946820" w:rsidRPr="00946820">
        <w:t>拘留的任意性，</w:t>
      </w:r>
      <w:r w:rsidR="00946820" w:rsidRPr="00946820">
        <w:rPr>
          <w:rFonts w:hint="eastAsia"/>
        </w:rPr>
        <w:t>这一做法</w:t>
      </w:r>
      <w:r w:rsidR="00946820" w:rsidRPr="00946820">
        <w:t>违反了《公约》第九条第</w:t>
      </w:r>
      <w:r>
        <w:t>1</w:t>
      </w:r>
      <w:r w:rsidR="00946820" w:rsidRPr="00946820">
        <w:rPr>
          <w:rFonts w:hint="eastAsia"/>
        </w:rPr>
        <w:t>至第</w:t>
      </w:r>
      <w:r>
        <w:t>4</w:t>
      </w:r>
      <w:r w:rsidR="00946820" w:rsidRPr="00946820">
        <w:t>款。</w:t>
      </w:r>
    </w:p>
    <w:p w:rsidR="00946820" w:rsidRPr="00946820" w:rsidRDefault="00C42480" w:rsidP="00C42480">
      <w:pPr>
        <w:pStyle w:val="SingleTxtGC"/>
      </w:pPr>
      <w:r>
        <w:t>3</w:t>
      </w:r>
      <w:r w:rsidR="00946820" w:rsidRPr="00946820">
        <w:t>.</w:t>
      </w:r>
      <w:r>
        <w:t>12</w:t>
      </w:r>
      <w:r w:rsidR="009749D5">
        <w:t xml:space="preserve">  </w:t>
      </w:r>
      <w:r w:rsidR="00946820" w:rsidRPr="00946820">
        <w:t>在</w:t>
      </w:r>
      <w:r>
        <w:t>Sharma</w:t>
      </w:r>
      <w:r w:rsidR="00946820" w:rsidRPr="00946820">
        <w:t>女士被拘留的第二个时期，当局没有</w:t>
      </w:r>
      <w:r w:rsidR="00946820" w:rsidRPr="00946820">
        <w:rPr>
          <w:rFonts w:hint="eastAsia"/>
        </w:rPr>
        <w:t>就</w:t>
      </w:r>
      <w:r>
        <w:t>Sharma</w:t>
      </w:r>
      <w:r w:rsidR="00946820" w:rsidRPr="00946820">
        <w:t>女士</w:t>
      </w:r>
      <w:r w:rsidR="00946820" w:rsidRPr="00946820">
        <w:rPr>
          <w:rFonts w:hint="eastAsia"/>
        </w:rPr>
        <w:t>被</w:t>
      </w:r>
      <w:r w:rsidR="00946820" w:rsidRPr="00946820">
        <w:t>任意拘留和虐待开展依职权、迅速、公正和独立的调查，提交人认为这是持续违反《公约》第二条第</w:t>
      </w:r>
      <w:r>
        <w:t>3</w:t>
      </w:r>
      <w:r w:rsidR="00946820" w:rsidRPr="00946820">
        <w:t>款，</w:t>
      </w:r>
      <w:r w:rsidR="00946820" w:rsidRPr="00946820">
        <w:rPr>
          <w:rFonts w:hint="eastAsia"/>
        </w:rPr>
        <w:t>与</w:t>
      </w:r>
      <w:r w:rsidR="00946820" w:rsidRPr="00946820">
        <w:t>第七、第九和第十条第</w:t>
      </w:r>
      <w:r>
        <w:t>1</w:t>
      </w:r>
      <w:r w:rsidR="00946820" w:rsidRPr="00946820">
        <w:t>款</w:t>
      </w:r>
      <w:r w:rsidR="00946820" w:rsidRPr="00946820">
        <w:rPr>
          <w:rFonts w:hint="eastAsia"/>
        </w:rPr>
        <w:t>一并解读</w:t>
      </w:r>
      <w:r w:rsidR="00946820" w:rsidRPr="00946820">
        <w:t>。</w:t>
      </w:r>
    </w:p>
    <w:p w:rsidR="00946820" w:rsidRPr="00946820" w:rsidRDefault="00C42480" w:rsidP="00C42480">
      <w:pPr>
        <w:pStyle w:val="SingleTxtGC"/>
      </w:pPr>
      <w:r>
        <w:t>3</w:t>
      </w:r>
      <w:r w:rsidR="00946820" w:rsidRPr="00946820">
        <w:t>.</w:t>
      </w:r>
      <w:r>
        <w:t>13</w:t>
      </w:r>
      <w:r w:rsidR="009749D5">
        <w:t xml:space="preserve">  </w:t>
      </w:r>
      <w:r w:rsidR="00946820" w:rsidRPr="00946820">
        <w:t>提交人指称，</w:t>
      </w:r>
      <w:proofErr w:type="spellStart"/>
      <w:r>
        <w:t>Paudel</w:t>
      </w:r>
      <w:proofErr w:type="spellEnd"/>
      <w:r w:rsidR="00946820" w:rsidRPr="00946820">
        <w:t>先生在妻子强迫失踪期间所遭受的痛苦和</w:t>
      </w:r>
      <w:r w:rsidR="00946820" w:rsidRPr="00946820">
        <w:rPr>
          <w:rFonts w:hint="eastAsia"/>
        </w:rPr>
        <w:t>困扰</w:t>
      </w:r>
      <w:r w:rsidR="00946820" w:rsidRPr="00946820">
        <w:t>，以及对儿子和自身安全的恐惧构成对其依据《公约》第七条所享权利的侵犯。为了密切监视其家人，士兵频繁出现在他的公寓，进一步加剧了他的恐惧。</w:t>
      </w:r>
    </w:p>
    <w:p w:rsidR="00946820" w:rsidRPr="00946820" w:rsidRDefault="00C42480" w:rsidP="00C42480">
      <w:pPr>
        <w:pStyle w:val="SingleTxtGC"/>
      </w:pPr>
      <w:r>
        <w:t>3</w:t>
      </w:r>
      <w:r w:rsidR="00946820" w:rsidRPr="00946820">
        <w:t>.</w:t>
      </w:r>
      <w:r>
        <w:t>14</w:t>
      </w:r>
      <w:r w:rsidR="009749D5">
        <w:t xml:space="preserve">  </w:t>
      </w:r>
      <w:r w:rsidR="00946820" w:rsidRPr="00946820">
        <w:t>提交人</w:t>
      </w:r>
      <w:r w:rsidR="00946820" w:rsidRPr="00946820">
        <w:rPr>
          <w:rFonts w:hint="eastAsia"/>
        </w:rPr>
        <w:t>辩称</w:t>
      </w:r>
      <w:r w:rsidR="00946820" w:rsidRPr="00946820">
        <w:t>，除了承受与寻找妻子有关的痛苦和</w:t>
      </w:r>
      <w:r w:rsidR="00946820" w:rsidRPr="00946820">
        <w:rPr>
          <w:rFonts w:hint="eastAsia"/>
        </w:rPr>
        <w:t>困扰</w:t>
      </w:r>
      <w:r w:rsidR="00946820" w:rsidRPr="00946820">
        <w:t>之外，</w:t>
      </w:r>
      <w:proofErr w:type="spellStart"/>
      <w:r>
        <w:t>Paudel</w:t>
      </w:r>
      <w:proofErr w:type="spellEnd"/>
      <w:r w:rsidR="00946820" w:rsidRPr="00946820">
        <w:t>先生还要忍受任意出现在他的公寓的士兵以及孩子违背其意愿被留在</w:t>
      </w:r>
      <w:proofErr w:type="spellStart"/>
      <w:r>
        <w:t>Nilgagan</w:t>
      </w:r>
      <w:proofErr w:type="spellEnd"/>
      <w:r w:rsidR="00946820" w:rsidRPr="00946820">
        <w:t>公立学校长达一个月，同时还要工作和照顾孩子。军队的威胁以及</w:t>
      </w:r>
      <w:r>
        <w:t>Sharma</w:t>
      </w:r>
      <w:r w:rsidR="00946820" w:rsidRPr="00946820">
        <w:t>女士获释后需要向军营报告的义务继续影响着他的家庭。因此，妻子的强迫失踪严重干扰了他的家庭生活，违反了《公约》第十七和第</w:t>
      </w:r>
      <w:r w:rsidR="00946820" w:rsidRPr="00946820">
        <w:rPr>
          <w:rFonts w:hint="eastAsia"/>
        </w:rPr>
        <w:t>二十三</w:t>
      </w:r>
      <w:r w:rsidR="00946820" w:rsidRPr="00946820">
        <w:t>条第</w:t>
      </w:r>
      <w:r>
        <w:t>1</w:t>
      </w:r>
      <w:r w:rsidR="00946820" w:rsidRPr="00946820">
        <w:t>款。</w:t>
      </w:r>
    </w:p>
    <w:p w:rsidR="00946820" w:rsidRPr="00946820" w:rsidRDefault="00C42480" w:rsidP="00C42480">
      <w:pPr>
        <w:pStyle w:val="SingleTxtGC"/>
      </w:pPr>
      <w:r>
        <w:lastRenderedPageBreak/>
        <w:t>3</w:t>
      </w:r>
      <w:r w:rsidR="00946820" w:rsidRPr="00946820">
        <w:t>.</w:t>
      </w:r>
      <w:r>
        <w:t>15</w:t>
      </w:r>
      <w:r w:rsidR="009749D5">
        <w:t xml:space="preserve">  </w:t>
      </w:r>
      <w:proofErr w:type="spellStart"/>
      <w:r>
        <w:t>Paudel</w:t>
      </w:r>
      <w:proofErr w:type="spellEnd"/>
      <w:r w:rsidR="00946820" w:rsidRPr="00946820">
        <w:t>先生指出，现行国内法律框架使他无法提出任何赔偿或补救</w:t>
      </w:r>
      <w:r w:rsidR="00946820" w:rsidRPr="00946820">
        <w:rPr>
          <w:rFonts w:hint="eastAsia"/>
        </w:rPr>
        <w:t>主张</w:t>
      </w:r>
      <w:r w:rsidR="00946820" w:rsidRPr="00946820">
        <w:t>，违反了《公约》第二条第</w:t>
      </w:r>
      <w:r>
        <w:t>3</w:t>
      </w:r>
      <w:r w:rsidR="00946820" w:rsidRPr="00946820">
        <w:t>款</w:t>
      </w:r>
      <w:r w:rsidR="00946820" w:rsidRPr="00946820">
        <w:rPr>
          <w:rFonts w:hint="eastAsia"/>
        </w:rPr>
        <w:t>，与</w:t>
      </w:r>
      <w:r w:rsidR="00946820" w:rsidRPr="00946820">
        <w:t>第七、第十七和第二十三条第</w:t>
      </w:r>
      <w:r>
        <w:t>1</w:t>
      </w:r>
      <w:r w:rsidR="00946820" w:rsidRPr="00946820">
        <w:t>款</w:t>
      </w:r>
      <w:r w:rsidR="00946820" w:rsidRPr="00946820">
        <w:rPr>
          <w:rFonts w:hint="eastAsia"/>
        </w:rPr>
        <w:t>一并解读</w:t>
      </w:r>
      <w:r w:rsidR="00946820" w:rsidRPr="00946820">
        <w:t>。</w:t>
      </w:r>
    </w:p>
    <w:p w:rsidR="00946820" w:rsidRPr="00946820" w:rsidRDefault="00C42480" w:rsidP="00C42480">
      <w:pPr>
        <w:pStyle w:val="SingleTxtGC"/>
      </w:pPr>
      <w:r>
        <w:t>3</w:t>
      </w:r>
      <w:r w:rsidR="00946820" w:rsidRPr="00946820">
        <w:t>.</w:t>
      </w:r>
      <w:r>
        <w:t>16</w:t>
      </w:r>
      <w:r w:rsidR="009749D5">
        <w:t xml:space="preserve">  </w:t>
      </w:r>
      <w:r w:rsidR="00946820" w:rsidRPr="00946820">
        <w:t>提交人还辩称，</w:t>
      </w:r>
      <w:r>
        <w:t>Sharma</w:t>
      </w:r>
      <w:r w:rsidR="00946820" w:rsidRPr="00946820">
        <w:t>女士的失踪扰乱了其长子的家庭生活。</w:t>
      </w:r>
      <w:proofErr w:type="spellStart"/>
      <w:r>
        <w:t>Basanta</w:t>
      </w:r>
      <w:proofErr w:type="spellEnd"/>
      <w:r w:rsidR="00946820" w:rsidRPr="00946820">
        <w:t xml:space="preserve"> </w:t>
      </w:r>
      <w:r>
        <w:t>Sharma</w:t>
      </w:r>
      <w:r w:rsidR="00946820" w:rsidRPr="00946820">
        <w:t xml:space="preserve"> </w:t>
      </w:r>
      <w:proofErr w:type="spellStart"/>
      <w:r>
        <w:t>Paudel</w:t>
      </w:r>
      <w:proofErr w:type="spellEnd"/>
      <w:r w:rsidR="00946820" w:rsidRPr="00946820">
        <w:t>错</w:t>
      </w:r>
      <w:r w:rsidR="00946820" w:rsidRPr="00946820">
        <w:rPr>
          <w:rFonts w:hint="eastAsia"/>
        </w:rPr>
        <w:t>失</w:t>
      </w:r>
      <w:r w:rsidR="00946820" w:rsidRPr="00946820">
        <w:t>了父母的关注和照顾，因为他的父亲必须工作并寻找他的母亲，并且在他母亲失踪的第一个月，他被迫住在学校，却不</w:t>
      </w:r>
      <w:r w:rsidR="00946820" w:rsidRPr="00946820">
        <w:rPr>
          <w:rFonts w:hint="eastAsia"/>
        </w:rPr>
        <w:t>清楚原因</w:t>
      </w:r>
      <w:r w:rsidR="00946820" w:rsidRPr="00946820">
        <w:t>。得知母亲失踪</w:t>
      </w:r>
      <w:r w:rsidR="00946820" w:rsidRPr="00946820">
        <w:rPr>
          <w:rFonts w:hint="eastAsia"/>
        </w:rPr>
        <w:t>后</w:t>
      </w:r>
      <w:r w:rsidR="00946820" w:rsidRPr="00946820">
        <w:t>，他</w:t>
      </w:r>
      <w:r w:rsidR="00946820" w:rsidRPr="00946820">
        <w:rPr>
          <w:rFonts w:hint="eastAsia"/>
        </w:rPr>
        <w:t>感到</w:t>
      </w:r>
      <w:r w:rsidR="00946820" w:rsidRPr="00946820">
        <w:t>痛苦和</w:t>
      </w:r>
      <w:r w:rsidR="00946820" w:rsidRPr="00946820">
        <w:rPr>
          <w:rFonts w:hint="eastAsia"/>
        </w:rPr>
        <w:t>困扰</w:t>
      </w:r>
      <w:r w:rsidR="00946820" w:rsidRPr="00946820">
        <w:t>，严重影响了他的情绪和行为。经常出现在他的公寓的士兵是一个始终存在的威胁。这些情况表明</w:t>
      </w:r>
      <w:r>
        <w:t>Sharma</w:t>
      </w:r>
      <w:r w:rsidR="00946820" w:rsidRPr="00946820">
        <w:t xml:space="preserve"> </w:t>
      </w:r>
      <w:proofErr w:type="spellStart"/>
      <w:r>
        <w:t>Basanta</w:t>
      </w:r>
      <w:proofErr w:type="spellEnd"/>
      <w:r w:rsidR="00946820" w:rsidRPr="00946820">
        <w:t xml:space="preserve"> </w:t>
      </w:r>
      <w:proofErr w:type="spellStart"/>
      <w:r>
        <w:t>Paudel</w:t>
      </w:r>
      <w:proofErr w:type="spellEnd"/>
      <w:r w:rsidR="00946820" w:rsidRPr="00946820">
        <w:rPr>
          <w:rFonts w:hint="eastAsia"/>
        </w:rPr>
        <w:t>根据</w:t>
      </w:r>
      <w:r w:rsidR="00946820" w:rsidRPr="00946820">
        <w:t>以下</w:t>
      </w:r>
      <w:r w:rsidR="00946820" w:rsidRPr="00946820">
        <w:rPr>
          <w:rFonts w:hint="eastAsia"/>
        </w:rPr>
        <w:t>条款所享有的</w:t>
      </w:r>
      <w:r w:rsidR="00946820" w:rsidRPr="00946820">
        <w:t>权利</w:t>
      </w:r>
      <w:r w:rsidR="00946820" w:rsidRPr="00946820">
        <w:rPr>
          <w:rFonts w:hint="eastAsia"/>
        </w:rPr>
        <w:t>遭到</w:t>
      </w:r>
      <w:r w:rsidR="00946820" w:rsidRPr="00946820">
        <w:t>侵犯：第七、第十七、第二十三条第</w:t>
      </w:r>
      <w:r>
        <w:t>1</w:t>
      </w:r>
      <w:r w:rsidR="00946820" w:rsidRPr="00946820">
        <w:t>款和第二十四条第</w:t>
      </w:r>
      <w:r>
        <w:t>1</w:t>
      </w:r>
      <w:r w:rsidR="00946820" w:rsidRPr="00946820">
        <w:t>款，单独解读并与第二条第</w:t>
      </w:r>
      <w:r>
        <w:t>3</w:t>
      </w:r>
      <w:r w:rsidR="00946820" w:rsidRPr="00946820">
        <w:t>款一并解读。</w:t>
      </w:r>
    </w:p>
    <w:p w:rsidR="00946820" w:rsidRPr="00946820" w:rsidRDefault="00C42480" w:rsidP="00557603">
      <w:pPr>
        <w:pStyle w:val="SingleTxtGC"/>
      </w:pPr>
      <w:r>
        <w:t>3</w:t>
      </w:r>
      <w:r w:rsidR="00946820" w:rsidRPr="00946820">
        <w:t>.</w:t>
      </w:r>
      <w:r>
        <w:t>17</w:t>
      </w:r>
      <w:r w:rsidR="00946820" w:rsidRPr="00946820">
        <w:t xml:space="preserve">  </w:t>
      </w:r>
      <w:r w:rsidR="00946820" w:rsidRPr="00946820">
        <w:t>提交人还称，对他们所遭受的罪行没有任何司法</w:t>
      </w:r>
      <w:r w:rsidR="00946820" w:rsidRPr="00946820">
        <w:rPr>
          <w:rFonts w:hint="eastAsia"/>
        </w:rPr>
        <w:t>补救</w:t>
      </w:r>
      <w:r w:rsidR="00946820" w:rsidRPr="00946820">
        <w:t>，而且在任何情况下，现有程序都是无效的。</w:t>
      </w:r>
      <w:r>
        <w:t>Sharma</w:t>
      </w:r>
      <w:r w:rsidR="00946820" w:rsidRPr="00946820">
        <w:t>女士的强迫失踪事件多次引起当局注意，但当局从未对此启动任何调查。</w:t>
      </w:r>
      <w:r>
        <w:t>Sharma</w:t>
      </w:r>
      <w:r w:rsidR="00946820" w:rsidRPr="00946820">
        <w:t>女士获释后，她深陷于对国家当局的恐惧中。</w:t>
      </w:r>
      <w:r w:rsidR="00946820" w:rsidRPr="00946820">
        <w:rPr>
          <w:vertAlign w:val="superscript"/>
        </w:rPr>
        <w:footnoteReference w:id="14"/>
      </w:r>
      <w:r w:rsidR="00C721B5">
        <w:rPr>
          <w:rFonts w:hint="eastAsia"/>
        </w:rPr>
        <w:t xml:space="preserve"> </w:t>
      </w:r>
      <w:bookmarkStart w:id="0" w:name="_GoBack"/>
      <w:bookmarkEnd w:id="0"/>
      <w:r w:rsidR="00946820" w:rsidRPr="00946820">
        <w:t>当冲突最终于</w:t>
      </w:r>
      <w:r>
        <w:t>2</w:t>
      </w:r>
      <w:r w:rsidR="00946820" w:rsidRPr="00946820">
        <w:t>00</w:t>
      </w:r>
      <w:r>
        <w:t>6</w:t>
      </w:r>
      <w:r w:rsidR="00946820" w:rsidRPr="00946820">
        <w:t>年</w:t>
      </w:r>
      <w:r>
        <w:t>11</w:t>
      </w:r>
      <w:r w:rsidR="00946820" w:rsidRPr="00946820">
        <w:t>月</w:t>
      </w:r>
      <w:r>
        <w:t>26</w:t>
      </w:r>
      <w:r w:rsidR="00946820" w:rsidRPr="00946820">
        <w:t>日结束时，根据</w:t>
      </w:r>
      <w:r>
        <w:t>1996</w:t>
      </w:r>
      <w:r w:rsidR="00946820" w:rsidRPr="00946820">
        <w:t>年《酷刑相关赔偿法》提交申诉为时已晚，因为</w:t>
      </w:r>
      <w:r>
        <w:t>35</w:t>
      </w:r>
      <w:r w:rsidR="00946820" w:rsidRPr="00946820">
        <w:t>天的法定时效已过。此外，警方一再驳回申诉的做法使</w:t>
      </w:r>
      <w:r>
        <w:t>Sharma</w:t>
      </w:r>
      <w:r w:rsidR="00946820" w:rsidRPr="00946820">
        <w:t>女士不愿再次提交申诉。</w:t>
      </w:r>
    </w:p>
    <w:p w:rsidR="00946820" w:rsidRPr="00946820" w:rsidRDefault="00C42480" w:rsidP="00C42480">
      <w:pPr>
        <w:pStyle w:val="SingleTxtGC"/>
      </w:pPr>
      <w:r>
        <w:t>3</w:t>
      </w:r>
      <w:r w:rsidR="00946820" w:rsidRPr="00946820">
        <w:t>.</w:t>
      </w:r>
      <w:r>
        <w:t>18</w:t>
      </w:r>
      <w:r w:rsidR="009749D5">
        <w:t xml:space="preserve">  </w:t>
      </w:r>
      <w:r>
        <w:t>Sharma</w:t>
      </w:r>
      <w:r w:rsidR="00946820" w:rsidRPr="00946820">
        <w:t>女士提交了临时救济申请，被认定为</w:t>
      </w:r>
      <w:r>
        <w:rPr>
          <w:rFonts w:hint="eastAsia"/>
        </w:rPr>
        <w:t>“</w:t>
      </w:r>
      <w:r w:rsidR="00946820" w:rsidRPr="00946820">
        <w:t>绑架</w:t>
      </w:r>
      <w:r>
        <w:rPr>
          <w:rFonts w:hint="eastAsia"/>
        </w:rPr>
        <w:t>”</w:t>
      </w:r>
      <w:r w:rsidR="00946820" w:rsidRPr="00946820">
        <w:t>的受害者，并获得</w:t>
      </w:r>
      <w:r>
        <w:t>2</w:t>
      </w:r>
      <w:r w:rsidR="00946820" w:rsidRPr="00946820">
        <w:t>.</w:t>
      </w:r>
      <w:r>
        <w:t>5</w:t>
      </w:r>
      <w:r w:rsidR="00946820" w:rsidRPr="00946820">
        <w:t>万卢比</w:t>
      </w:r>
      <w:r w:rsidR="00946820" w:rsidRPr="00946820">
        <w:rPr>
          <w:rFonts w:hint="eastAsia"/>
        </w:rPr>
        <w:t>赔偿</w:t>
      </w:r>
      <w:r w:rsidR="00946820" w:rsidRPr="00946820">
        <w:t>。作为</w:t>
      </w:r>
      <w:r>
        <w:rPr>
          <w:rFonts w:hint="eastAsia"/>
        </w:rPr>
        <w:t>“</w:t>
      </w:r>
      <w:r w:rsidR="00946820" w:rsidRPr="00946820">
        <w:t>伤害</w:t>
      </w:r>
      <w:r>
        <w:rPr>
          <w:rFonts w:hint="eastAsia"/>
        </w:rPr>
        <w:t>”</w:t>
      </w:r>
      <w:r w:rsidR="00946820" w:rsidRPr="00946820">
        <w:t>的受害者，她还获得了</w:t>
      </w:r>
      <w:r>
        <w:t>5</w:t>
      </w:r>
      <w:r w:rsidR="00946820" w:rsidRPr="00946820">
        <w:t>万卢比</w:t>
      </w:r>
      <w:r w:rsidR="00946820" w:rsidRPr="00946820">
        <w:rPr>
          <w:rFonts w:hint="eastAsia"/>
        </w:rPr>
        <w:t>赔偿。然而</w:t>
      </w:r>
      <w:r w:rsidR="00946820" w:rsidRPr="00946820">
        <w:t>，这些</w:t>
      </w:r>
      <w:r w:rsidR="00946820" w:rsidRPr="00946820">
        <w:rPr>
          <w:rFonts w:hint="eastAsia"/>
        </w:rPr>
        <w:t>只是</w:t>
      </w:r>
      <w:r w:rsidR="00946820" w:rsidRPr="00946820">
        <w:t>社会援助措施</w:t>
      </w:r>
      <w:r w:rsidR="00946820" w:rsidRPr="00946820">
        <w:rPr>
          <w:rFonts w:hint="eastAsia"/>
        </w:rPr>
        <w:t>，并</w:t>
      </w:r>
      <w:r w:rsidR="00946820" w:rsidRPr="00946820">
        <w:t>未涵盖赔偿的所有方面。根据临时救济方案</w:t>
      </w:r>
      <w:r w:rsidR="00946820" w:rsidRPr="00946820">
        <w:rPr>
          <w:rFonts w:hint="eastAsia"/>
        </w:rPr>
        <w:t>开展的</w:t>
      </w:r>
      <w:r w:rsidR="00946820" w:rsidRPr="00946820">
        <w:t>初步调查证实了</w:t>
      </w:r>
      <w:r>
        <w:t>Sharma</w:t>
      </w:r>
      <w:r w:rsidR="00946820" w:rsidRPr="00946820">
        <w:t>女士报告的罪行。然而，当局避免开展进一步调查，没有人被起诉。</w:t>
      </w:r>
    </w:p>
    <w:p w:rsidR="00946820" w:rsidRPr="00946820" w:rsidRDefault="00C42480" w:rsidP="00C42480">
      <w:pPr>
        <w:pStyle w:val="SingleTxtGC"/>
      </w:pPr>
      <w:r>
        <w:t>3</w:t>
      </w:r>
      <w:r w:rsidR="00946820" w:rsidRPr="00946820">
        <w:t>.</w:t>
      </w:r>
      <w:r>
        <w:t>19</w:t>
      </w:r>
      <w:r w:rsidR="009749D5">
        <w:t xml:space="preserve">  </w:t>
      </w:r>
      <w:r>
        <w:t>2</w:t>
      </w:r>
      <w:r w:rsidR="00946820" w:rsidRPr="00946820">
        <w:t>0</w:t>
      </w:r>
      <w:r>
        <w:t>13</w:t>
      </w:r>
      <w:r w:rsidR="00946820" w:rsidRPr="00946820">
        <w:t>年</w:t>
      </w:r>
      <w:r>
        <w:t>3</w:t>
      </w:r>
      <w:r w:rsidR="00946820" w:rsidRPr="00946820">
        <w:t>月</w:t>
      </w:r>
      <w:r>
        <w:t>14</w:t>
      </w:r>
      <w:r w:rsidR="00946820" w:rsidRPr="00946820">
        <w:t>日，尼泊尔总统通过《失踪人员调查、真相与和解委员会条例》，第</w:t>
      </w:r>
      <w:r>
        <w:t>2</w:t>
      </w:r>
      <w:r w:rsidR="00946820" w:rsidRPr="00946820">
        <w:t>0</w:t>
      </w:r>
      <w:r>
        <w:t>69</w:t>
      </w:r>
      <w:r w:rsidR="00946820" w:rsidRPr="00946820">
        <w:t>(</w:t>
      </w:r>
      <w:r>
        <w:t>2</w:t>
      </w:r>
      <w:r w:rsidR="00946820" w:rsidRPr="00946820">
        <w:t>0</w:t>
      </w:r>
      <w:r>
        <w:t>12</w:t>
      </w:r>
      <w:r w:rsidR="00946820" w:rsidRPr="00946820">
        <w:t>)</w:t>
      </w:r>
      <w:r w:rsidR="00946820" w:rsidRPr="00946820">
        <w:t>号。然而，这一委员会尚不存在，提交人</w:t>
      </w:r>
      <w:r w:rsidR="00946820" w:rsidRPr="00946820">
        <w:rPr>
          <w:rFonts w:hint="eastAsia"/>
        </w:rPr>
        <w:t>辩称</w:t>
      </w:r>
      <w:r w:rsidR="00946820" w:rsidRPr="00946820">
        <w:t>它不能被视为一种补救办法，因为最高法院发布了中止执行该条例的命令。</w:t>
      </w:r>
    </w:p>
    <w:p w:rsidR="00946820" w:rsidRPr="00946820" w:rsidRDefault="00C42480" w:rsidP="00AC36D9">
      <w:pPr>
        <w:pStyle w:val="SingleTxtGC"/>
      </w:pPr>
      <w:r>
        <w:t>3</w:t>
      </w:r>
      <w:r w:rsidR="00946820" w:rsidRPr="00946820">
        <w:t>.</w:t>
      </w:r>
      <w:r>
        <w:t>2</w:t>
      </w:r>
      <w:r w:rsidR="00946820" w:rsidRPr="00946820">
        <w:t xml:space="preserve">0  </w:t>
      </w:r>
      <w:r>
        <w:t>2</w:t>
      </w:r>
      <w:r w:rsidR="00946820" w:rsidRPr="00946820">
        <w:t>0</w:t>
      </w:r>
      <w:r>
        <w:t>13</w:t>
      </w:r>
      <w:r w:rsidR="00946820" w:rsidRPr="00946820">
        <w:t>年</w:t>
      </w:r>
      <w:r>
        <w:t>6</w:t>
      </w:r>
      <w:r w:rsidR="00946820" w:rsidRPr="00946820">
        <w:t>月</w:t>
      </w:r>
      <w:r>
        <w:t>11</w:t>
      </w:r>
      <w:r w:rsidR="00946820" w:rsidRPr="00946820">
        <w:t>日，警方拒绝登记</w:t>
      </w:r>
      <w:r>
        <w:t>Sharma</w:t>
      </w:r>
      <w:r w:rsidR="00946820" w:rsidRPr="00946820">
        <w:t>女士试图提交的</w:t>
      </w:r>
      <w:r w:rsidR="00946820" w:rsidRPr="00946820">
        <w:rPr>
          <w:rFonts w:hint="eastAsia"/>
        </w:rPr>
        <w:t>初步案情</w:t>
      </w:r>
      <w:r w:rsidR="00946820" w:rsidRPr="00946820">
        <w:t>报告，因为据警方称，只有在</w:t>
      </w:r>
      <w:r w:rsidR="00946820" w:rsidRPr="00946820">
        <w:rPr>
          <w:rFonts w:hint="eastAsia"/>
        </w:rPr>
        <w:t>犯罪</w:t>
      </w:r>
      <w:r w:rsidR="00946820" w:rsidRPr="00946820">
        <w:t>事实相当于</w:t>
      </w:r>
      <w:r>
        <w:t>1992</w:t>
      </w:r>
      <w:r w:rsidR="00946820" w:rsidRPr="00946820">
        <w:t>年《国家案件法》附表</w:t>
      </w:r>
      <w:r>
        <w:t>1</w:t>
      </w:r>
      <w:r w:rsidR="00946820" w:rsidRPr="00946820">
        <w:t>所列罪行之一时，才能提交此类报告，附表</w:t>
      </w:r>
      <w:r>
        <w:t>1</w:t>
      </w:r>
      <w:r w:rsidR="00946820" w:rsidRPr="00946820">
        <w:t>既不包括酷刑也不包括强迫失踪。根据法律要求，</w:t>
      </w:r>
      <w:r>
        <w:t>Sharma</w:t>
      </w:r>
      <w:r w:rsidR="00946820" w:rsidRPr="00946820">
        <w:t>女士和她的律师在大都会警察局</w:t>
      </w:r>
      <w:r w:rsidR="00946820" w:rsidRPr="00946820">
        <w:rPr>
          <w:rFonts w:hint="eastAsia"/>
        </w:rPr>
        <w:t>试图</w:t>
      </w:r>
      <w:r w:rsidR="00946820" w:rsidRPr="00946820">
        <w:t>与更高级别的官员沟通，但没有成功，</w:t>
      </w:r>
      <w:r w:rsidR="00946820" w:rsidRPr="00946820">
        <w:rPr>
          <w:rFonts w:hint="eastAsia"/>
        </w:rPr>
        <w:t>并且由于</w:t>
      </w:r>
      <w:r w:rsidR="00946820" w:rsidRPr="00946820">
        <w:t>没有</w:t>
      </w:r>
      <w:r w:rsidR="00946820" w:rsidRPr="00946820">
        <w:rPr>
          <w:rFonts w:hint="eastAsia"/>
        </w:rPr>
        <w:t>拿</w:t>
      </w:r>
      <w:r w:rsidR="00946820" w:rsidRPr="00946820">
        <w:t>到正式的拒绝通知，</w:t>
      </w:r>
      <w:r w:rsidR="00946820" w:rsidRPr="00946820">
        <w:rPr>
          <w:rFonts w:hint="eastAsia"/>
        </w:rPr>
        <w:t>他们</w:t>
      </w:r>
      <w:r w:rsidR="00946820" w:rsidRPr="00946820">
        <w:t>无法向</w:t>
      </w:r>
      <w:r w:rsidR="00946820" w:rsidRPr="00946820">
        <w:rPr>
          <w:rFonts w:hint="eastAsia"/>
        </w:rPr>
        <w:t>县长</w:t>
      </w:r>
      <w:r w:rsidR="00946820" w:rsidRPr="00946820">
        <w:t>上诉。考虑到委员会</w:t>
      </w:r>
      <w:r w:rsidR="00946820" w:rsidRPr="00946820">
        <w:rPr>
          <w:rFonts w:hint="eastAsia"/>
        </w:rPr>
        <w:t>过去</w:t>
      </w:r>
      <w:r w:rsidR="00946820" w:rsidRPr="00946820">
        <w:t>已经注意到</w:t>
      </w:r>
      <w:r w:rsidR="00946820" w:rsidRPr="00946820">
        <w:rPr>
          <w:rFonts w:hint="eastAsia"/>
        </w:rPr>
        <w:t>初步案情</w:t>
      </w:r>
      <w:r w:rsidR="00946820" w:rsidRPr="00946820">
        <w:t>报告无效，</w:t>
      </w:r>
      <w:r w:rsidR="00946820" w:rsidRPr="00946820">
        <w:rPr>
          <w:vertAlign w:val="superscript"/>
        </w:rPr>
        <w:footnoteReference w:id="15"/>
      </w:r>
      <w:r w:rsidR="00AC36D9">
        <w:rPr>
          <w:rFonts w:hint="eastAsia"/>
        </w:rPr>
        <w:t xml:space="preserve"> </w:t>
      </w:r>
      <w:r w:rsidR="00946820" w:rsidRPr="00946820">
        <w:t>并注意到冲突期间没有严重侵犯人权行为的肇事者被绳之以法，提交人</w:t>
      </w:r>
      <w:r w:rsidR="00946820" w:rsidRPr="00946820">
        <w:rPr>
          <w:rFonts w:hint="eastAsia"/>
        </w:rPr>
        <w:t>辩称</w:t>
      </w:r>
      <w:r w:rsidR="00946820" w:rsidRPr="00946820">
        <w:t>，这种补救办法没有成功的前景。</w:t>
      </w:r>
    </w:p>
    <w:p w:rsidR="00946820" w:rsidRPr="00946820" w:rsidRDefault="00C42480" w:rsidP="00C42480">
      <w:pPr>
        <w:pStyle w:val="SingleTxtGC"/>
      </w:pPr>
      <w:r>
        <w:t>3</w:t>
      </w:r>
      <w:r w:rsidR="00946820" w:rsidRPr="00946820">
        <w:t>.</w:t>
      </w:r>
      <w:r>
        <w:t>21</w:t>
      </w:r>
      <w:r w:rsidR="009749D5">
        <w:t xml:space="preserve">  </w:t>
      </w:r>
      <w:r>
        <w:t>2</w:t>
      </w:r>
      <w:r w:rsidR="00946820" w:rsidRPr="00946820">
        <w:t>0</w:t>
      </w:r>
      <w:r>
        <w:t>13</w:t>
      </w:r>
      <w:r w:rsidR="00946820" w:rsidRPr="00946820">
        <w:t>年</w:t>
      </w:r>
      <w:r>
        <w:t>7</w:t>
      </w:r>
      <w:r w:rsidR="00946820" w:rsidRPr="00946820">
        <w:t>月</w:t>
      </w:r>
      <w:r>
        <w:t>21</w:t>
      </w:r>
      <w:r w:rsidR="00946820" w:rsidRPr="00946820">
        <w:t>日，</w:t>
      </w:r>
      <w:r>
        <w:t>Sharma</w:t>
      </w:r>
      <w:r w:rsidR="00946820" w:rsidRPr="00946820">
        <w:t>女士试图</w:t>
      </w:r>
      <w:r w:rsidR="00946820" w:rsidRPr="00946820">
        <w:rPr>
          <w:rFonts w:hint="eastAsia"/>
        </w:rPr>
        <w:t>根据</w:t>
      </w:r>
      <w:r>
        <w:t>1996</w:t>
      </w:r>
      <w:r w:rsidR="00946820" w:rsidRPr="00946820">
        <w:t>年《酷刑相关赔偿法》提</w:t>
      </w:r>
      <w:r w:rsidR="00946820" w:rsidRPr="00946820">
        <w:rPr>
          <w:rFonts w:hint="eastAsia"/>
        </w:rPr>
        <w:t>出</w:t>
      </w:r>
      <w:r w:rsidR="00946820" w:rsidRPr="00946820">
        <w:t>申诉，申诉于</w:t>
      </w:r>
      <w:r>
        <w:t>2</w:t>
      </w:r>
      <w:r w:rsidR="00946820" w:rsidRPr="00946820">
        <w:t>0</w:t>
      </w:r>
      <w:r>
        <w:t>13</w:t>
      </w:r>
      <w:r w:rsidR="00946820" w:rsidRPr="00946820">
        <w:t>年</w:t>
      </w:r>
      <w:r>
        <w:t>7</w:t>
      </w:r>
      <w:r w:rsidR="00946820" w:rsidRPr="00946820">
        <w:t>月</w:t>
      </w:r>
      <w:r>
        <w:t>23</w:t>
      </w:r>
      <w:r w:rsidR="00946820" w:rsidRPr="00946820">
        <w:t>日被驳回，</w:t>
      </w:r>
      <w:r w:rsidR="00946820" w:rsidRPr="00946820">
        <w:rPr>
          <w:rFonts w:hint="eastAsia"/>
        </w:rPr>
        <w:t>理由是</w:t>
      </w:r>
      <w:r w:rsidR="00946820" w:rsidRPr="00946820">
        <w:t>已过法定时效。提交人认为，</w:t>
      </w:r>
      <w:r>
        <w:t>Sharma</w:t>
      </w:r>
      <w:r w:rsidR="00946820" w:rsidRPr="00946820">
        <w:t>女士不可能遵守</w:t>
      </w:r>
      <w:r>
        <w:t>35</w:t>
      </w:r>
      <w:r w:rsidR="00946820" w:rsidRPr="00946820">
        <w:t>天的法定时效，因为她在获释后受到严重威胁。他们还认为，诉讼时效不应适用于严重违反国际人权法的情形，</w:t>
      </w:r>
      <w:r w:rsidR="00946820" w:rsidRPr="00946820">
        <w:rPr>
          <w:vertAlign w:val="superscript"/>
        </w:rPr>
        <w:footnoteReference w:id="16"/>
      </w:r>
      <w:r w:rsidR="00AC36D9">
        <w:rPr>
          <w:rFonts w:hint="eastAsia"/>
        </w:rPr>
        <w:t xml:space="preserve"> </w:t>
      </w:r>
      <w:r w:rsidR="00946820" w:rsidRPr="00946820">
        <w:t>并且由于有缺陷</w:t>
      </w:r>
      <w:r w:rsidR="00946820" w:rsidRPr="00946820">
        <w:lastRenderedPageBreak/>
        <w:t>的国内立法而导致的法定时效期满未能用尽国内补救办法，不应使来文不可受理。</w:t>
      </w:r>
      <w:r w:rsidR="00946820" w:rsidRPr="00946820">
        <w:rPr>
          <w:vertAlign w:val="superscript"/>
        </w:rPr>
        <w:footnoteReference w:id="17"/>
      </w:r>
      <w:r w:rsidR="001E3BB3">
        <w:rPr>
          <w:rFonts w:hint="eastAsia"/>
        </w:rPr>
        <w:t xml:space="preserve"> </w:t>
      </w:r>
      <w:r w:rsidR="00946820" w:rsidRPr="00946820">
        <w:t>无论如何，这种申诉具有民事性质，不能导致</w:t>
      </w:r>
      <w:r w:rsidR="00946820" w:rsidRPr="00946820">
        <w:rPr>
          <w:rFonts w:hint="eastAsia"/>
        </w:rPr>
        <w:t>对</w:t>
      </w:r>
      <w:r w:rsidR="00946820" w:rsidRPr="00946820">
        <w:t>犯罪</w:t>
      </w:r>
      <w:r w:rsidR="00946820" w:rsidRPr="00946820">
        <w:rPr>
          <w:rFonts w:hint="eastAsia"/>
        </w:rPr>
        <w:t>责任</w:t>
      </w:r>
      <w:r w:rsidR="00946820" w:rsidRPr="00946820">
        <w:t>人</w:t>
      </w:r>
      <w:r w:rsidR="00946820" w:rsidRPr="00946820">
        <w:rPr>
          <w:rFonts w:hint="eastAsia"/>
        </w:rPr>
        <w:t>的起诉</w:t>
      </w:r>
      <w:r w:rsidR="00946820" w:rsidRPr="00946820">
        <w:t>。</w:t>
      </w:r>
      <w:r w:rsidR="00946820" w:rsidRPr="00946820">
        <w:rPr>
          <w:vertAlign w:val="superscript"/>
        </w:rPr>
        <w:footnoteReference w:id="18"/>
      </w:r>
    </w:p>
    <w:p w:rsidR="00946820" w:rsidRPr="00946820" w:rsidRDefault="00C42480" w:rsidP="00C42480">
      <w:pPr>
        <w:pStyle w:val="SingleTxtGC"/>
      </w:pPr>
      <w:r>
        <w:t>3</w:t>
      </w:r>
      <w:r w:rsidR="00946820" w:rsidRPr="00946820">
        <w:t>.</w:t>
      </w:r>
      <w:r>
        <w:t>22</w:t>
      </w:r>
      <w:r w:rsidR="009749D5">
        <w:t xml:space="preserve">  </w:t>
      </w:r>
      <w:r w:rsidR="00946820" w:rsidRPr="00946820">
        <w:t>提交人</w:t>
      </w:r>
      <w:r w:rsidR="00946820" w:rsidRPr="00946820">
        <w:rPr>
          <w:rFonts w:hint="eastAsia"/>
        </w:rPr>
        <w:t>辩</w:t>
      </w:r>
      <w:r w:rsidR="00946820" w:rsidRPr="00946820">
        <w:t>称，在评估当前来文与委员会议事规则第</w:t>
      </w:r>
      <w:r>
        <w:t>96</w:t>
      </w:r>
      <w:r w:rsidR="00946820" w:rsidRPr="00946820">
        <w:t>条</w:t>
      </w:r>
      <w:r w:rsidR="00946820" w:rsidRPr="00946820">
        <w:rPr>
          <w:rFonts w:hint="eastAsia"/>
        </w:rPr>
        <w:t>(</w:t>
      </w:r>
      <w:r>
        <w:t>c</w:t>
      </w:r>
      <w:r w:rsidR="00946820" w:rsidRPr="00946820">
        <w:rPr>
          <w:rFonts w:hint="eastAsia"/>
        </w:rPr>
        <w:t>)</w:t>
      </w:r>
      <w:r w:rsidR="00946820" w:rsidRPr="00946820">
        <w:rPr>
          <w:rFonts w:hint="eastAsia"/>
          <w:lang w:val="fr-CH"/>
        </w:rPr>
        <w:t>项</w:t>
      </w:r>
      <w:r w:rsidR="00946820" w:rsidRPr="00946820">
        <w:t>的兼容性时，应将根据</w:t>
      </w:r>
      <w:r>
        <w:t>1996</w:t>
      </w:r>
      <w:r w:rsidR="00946820" w:rsidRPr="00946820">
        <w:t>年《酷刑相关赔偿法》拒绝申诉的日期，即</w:t>
      </w:r>
      <w:r>
        <w:t>2</w:t>
      </w:r>
      <w:r w:rsidR="00946820" w:rsidRPr="00946820">
        <w:t>0</w:t>
      </w:r>
      <w:r>
        <w:t>13</w:t>
      </w:r>
      <w:r w:rsidR="00946820" w:rsidRPr="00946820">
        <w:t>年</w:t>
      </w:r>
      <w:r>
        <w:t>7</w:t>
      </w:r>
      <w:r w:rsidR="00946820" w:rsidRPr="00946820">
        <w:t>月</w:t>
      </w:r>
      <w:r>
        <w:t>23</w:t>
      </w:r>
      <w:r w:rsidR="00946820" w:rsidRPr="00946820">
        <w:t>日，视为最新相关日期。他们还认为，他们所采取的措施毫无疑问地表明他们一直在积极寻求正义。</w:t>
      </w:r>
    </w:p>
    <w:p w:rsidR="00946820" w:rsidRPr="00946820" w:rsidRDefault="00C42480" w:rsidP="00C42480">
      <w:pPr>
        <w:pStyle w:val="SingleTxtGC"/>
      </w:pPr>
      <w:r>
        <w:t>3</w:t>
      </w:r>
      <w:r w:rsidR="00946820" w:rsidRPr="00946820">
        <w:t>.</w:t>
      </w:r>
      <w:r>
        <w:t>23</w:t>
      </w:r>
      <w:r w:rsidR="009749D5">
        <w:t xml:space="preserve">  </w:t>
      </w:r>
      <w:r w:rsidR="00946820" w:rsidRPr="00946820">
        <w:t>提交人要求委员会建议缔约国：</w:t>
      </w:r>
      <w:r w:rsidR="00946820" w:rsidRPr="00946820">
        <w:t>(</w:t>
      </w:r>
      <w:r>
        <w:t>a</w:t>
      </w:r>
      <w:r w:rsidR="00946820" w:rsidRPr="00946820">
        <w:t>)</w:t>
      </w:r>
      <w:r w:rsidR="001E3BB3">
        <w:t xml:space="preserve"> </w:t>
      </w:r>
      <w:r w:rsidR="00946820" w:rsidRPr="00946820">
        <w:t>责成普通主管当局对导致</w:t>
      </w:r>
      <w:r>
        <w:t>Sharma</w:t>
      </w:r>
      <w:r w:rsidR="00946820" w:rsidRPr="00946820">
        <w:t>女士被剥夺自由、遭到酷刑和强迫失踪的犯罪者进行起诉、审判和制裁，并公开通报这些措施的结果；</w:t>
      </w:r>
      <w:r w:rsidR="00946820" w:rsidRPr="00946820">
        <w:t>(</w:t>
      </w:r>
      <w:r>
        <w:t>b</w:t>
      </w:r>
      <w:r w:rsidR="00946820" w:rsidRPr="00946820">
        <w:t>)</w:t>
      </w:r>
      <w:r w:rsidR="001E3BB3">
        <w:t xml:space="preserve"> </w:t>
      </w:r>
      <w:r w:rsidR="00946820" w:rsidRPr="00946820">
        <w:t>在调查结果出来之前，对所有</w:t>
      </w:r>
      <w:proofErr w:type="gramStart"/>
      <w:r w:rsidR="00946820" w:rsidRPr="00946820">
        <w:t>有</w:t>
      </w:r>
      <w:proofErr w:type="gramEnd"/>
      <w:r w:rsidR="00946820" w:rsidRPr="00946820">
        <w:t>初步证据证明参与危害</w:t>
      </w:r>
      <w:r>
        <w:t>Sharma</w:t>
      </w:r>
      <w:r w:rsidR="00946820" w:rsidRPr="00946820">
        <w:t>女士的军官，立即停止其职务；</w:t>
      </w:r>
      <w:r w:rsidR="00946820" w:rsidRPr="00946820">
        <w:t>(</w:t>
      </w:r>
      <w:r>
        <w:t>c</w:t>
      </w:r>
      <w:r w:rsidR="00946820" w:rsidRPr="00946820">
        <w:t>)</w:t>
      </w:r>
      <w:r w:rsidR="001E3BB3">
        <w:t xml:space="preserve"> </w:t>
      </w:r>
      <w:r w:rsidR="00946820" w:rsidRPr="00946820">
        <w:t>修订于</w:t>
      </w:r>
      <w:r>
        <w:t>2</w:t>
      </w:r>
      <w:r w:rsidR="00946820" w:rsidRPr="00946820">
        <w:t>0</w:t>
      </w:r>
      <w:r>
        <w:t>13</w:t>
      </w:r>
      <w:r w:rsidR="00946820" w:rsidRPr="00946820">
        <w:t>年</w:t>
      </w:r>
      <w:r>
        <w:t>3</w:t>
      </w:r>
      <w:r w:rsidR="00946820" w:rsidRPr="00946820">
        <w:t>月</w:t>
      </w:r>
      <w:r>
        <w:t>14</w:t>
      </w:r>
      <w:r w:rsidR="00946820" w:rsidRPr="00946820">
        <w:t>日通过的《失踪人员调查、真相与和解委员会条例》，以确保任何被控严重侵犯人权的人，包括</w:t>
      </w:r>
      <w:r w:rsidR="00946820" w:rsidRPr="00946820">
        <w:rPr>
          <w:rFonts w:hint="eastAsia"/>
        </w:rPr>
        <w:t>实施</w:t>
      </w:r>
      <w:r w:rsidR="00946820" w:rsidRPr="00946820">
        <w:t>酷刑、强迫失踪和任意杀害</w:t>
      </w:r>
      <w:r w:rsidR="00946820" w:rsidRPr="00946820">
        <w:rPr>
          <w:rFonts w:hint="eastAsia"/>
        </w:rPr>
        <w:t>行为的任何人</w:t>
      </w:r>
      <w:r w:rsidR="00946820" w:rsidRPr="00946820">
        <w:t>，均不得受益于任何豁免其刑事责任的大赦条款</w:t>
      </w:r>
      <w:r w:rsidR="00946820" w:rsidRPr="00946820">
        <w:rPr>
          <w:rFonts w:hint="eastAsia"/>
        </w:rPr>
        <w:t>；</w:t>
      </w:r>
      <w:r w:rsidR="00946820" w:rsidRPr="00946820">
        <w:t>(</w:t>
      </w:r>
      <w:r>
        <w:t>d</w:t>
      </w:r>
      <w:r w:rsidR="00946820" w:rsidRPr="00946820">
        <w:t>)</w:t>
      </w:r>
      <w:r w:rsidR="001E3BB3">
        <w:t xml:space="preserve"> </w:t>
      </w:r>
      <w:r w:rsidR="00946820" w:rsidRPr="00946820">
        <w:t>确保提交人获得完整赔偿和及时、公正、充分的补偿；</w:t>
      </w:r>
      <w:r w:rsidR="00946820" w:rsidRPr="00946820">
        <w:rPr>
          <w:rFonts w:hint="eastAsia"/>
        </w:rPr>
        <w:t>和</w:t>
      </w:r>
      <w:r w:rsidR="00946820" w:rsidRPr="00946820">
        <w:t>(</w:t>
      </w:r>
      <w:r>
        <w:t>e</w:t>
      </w:r>
      <w:r w:rsidR="00946820" w:rsidRPr="00946820">
        <w:t>)</w:t>
      </w:r>
      <w:r w:rsidR="001E3BB3">
        <w:t xml:space="preserve"> </w:t>
      </w:r>
      <w:r w:rsidR="00946820" w:rsidRPr="00946820">
        <w:t>确保赔偿措施涵盖物质和精神损害赔偿，确保</w:t>
      </w:r>
      <w:r w:rsidR="00946820" w:rsidRPr="00946820">
        <w:rPr>
          <w:rFonts w:hint="eastAsia"/>
        </w:rPr>
        <w:t>发布</w:t>
      </w:r>
      <w:r w:rsidR="00946820" w:rsidRPr="00946820">
        <w:t>恢复原状、康复、满足和保证不再</w:t>
      </w:r>
      <w:r w:rsidR="00946820" w:rsidRPr="00946820">
        <w:rPr>
          <w:rFonts w:hint="eastAsia"/>
        </w:rPr>
        <w:t>重犯</w:t>
      </w:r>
      <w:r w:rsidR="00946820" w:rsidRPr="00946820">
        <w:t>等措施。特别是，提交人请缔约国举行公开仪式，在当局和提交人在场的情况下承认其国际责任，并向提交人正式道歉。缔约国还应通过其专业机构立即向提交人提供免费医疗和心理</w:t>
      </w:r>
      <w:r w:rsidR="00946820" w:rsidRPr="00946820">
        <w:rPr>
          <w:rFonts w:hint="eastAsia"/>
        </w:rPr>
        <w:t>治疗</w:t>
      </w:r>
      <w:r w:rsidR="00946820" w:rsidRPr="00946820">
        <w:t>，并在必要时给予他们免费法律援助，以确保他们获得有效和充分的补救。为保障不</w:t>
      </w:r>
      <w:r w:rsidR="00946820" w:rsidRPr="00946820">
        <w:rPr>
          <w:rFonts w:hint="eastAsia"/>
        </w:rPr>
        <w:t>再</w:t>
      </w:r>
      <w:r w:rsidR="00946820" w:rsidRPr="00946820">
        <w:t>重犯，缔约国应采取必要措施，确保在刑法中将强迫失踪和酷刑及以不同形式参与这些犯罪的行为定为独立存在的罪行，并考虑其极端严重性，对这种罪行处以适当的</w:t>
      </w:r>
      <w:r w:rsidR="00946820" w:rsidRPr="00946820">
        <w:rPr>
          <w:rFonts w:hint="eastAsia"/>
        </w:rPr>
        <w:t>惩罚</w:t>
      </w:r>
      <w:r w:rsidR="00946820" w:rsidRPr="00946820">
        <w:t>。最后，缔约国还应尽快为军队、安全部队和司法机构所有成员制订关于国际人权法和国际人道主义法的教育方案。</w:t>
      </w:r>
    </w:p>
    <w:p w:rsidR="00946820" w:rsidRPr="00946820" w:rsidRDefault="001E3BB3" w:rsidP="001E3BB3">
      <w:pPr>
        <w:pStyle w:val="H23GC"/>
      </w:pPr>
      <w:r>
        <w:tab/>
      </w:r>
      <w:r>
        <w:tab/>
      </w:r>
      <w:r w:rsidR="00946820" w:rsidRPr="00946820">
        <w:t>缔约国关于可否受理的意见</w:t>
      </w:r>
    </w:p>
    <w:p w:rsidR="00946820" w:rsidRPr="00946820" w:rsidRDefault="00C42480" w:rsidP="00C42480">
      <w:pPr>
        <w:pStyle w:val="SingleTxtGC"/>
      </w:pPr>
      <w:r>
        <w:t>4</w:t>
      </w:r>
      <w:r w:rsidR="00946820" w:rsidRPr="00946820">
        <w:t>.</w:t>
      </w:r>
      <w:r>
        <w:t>1</w:t>
      </w:r>
      <w:r w:rsidR="009749D5">
        <w:t xml:space="preserve">  </w:t>
      </w:r>
      <w:r w:rsidR="00946820" w:rsidRPr="00946820">
        <w:t>在</w:t>
      </w:r>
      <w:r>
        <w:t>2</w:t>
      </w:r>
      <w:r w:rsidR="00946820" w:rsidRPr="00946820">
        <w:t>0</w:t>
      </w:r>
      <w:r>
        <w:t>14</w:t>
      </w:r>
      <w:r w:rsidR="00946820" w:rsidRPr="00946820">
        <w:t>年</w:t>
      </w:r>
      <w:r>
        <w:t>5</w:t>
      </w:r>
      <w:r w:rsidR="00946820" w:rsidRPr="00946820">
        <w:t>月</w:t>
      </w:r>
      <w:r>
        <w:t>23</w:t>
      </w:r>
      <w:r w:rsidR="00946820" w:rsidRPr="00946820">
        <w:t>日的普通照会中，缔约国提交了意见，以缺乏证据和未用尽国内补救办法为由对来文可否受理提出质疑，并要求委员会将可否受理问题与案情分开审议。</w:t>
      </w:r>
    </w:p>
    <w:p w:rsidR="00946820" w:rsidRPr="00946820" w:rsidRDefault="00C42480" w:rsidP="00C42480">
      <w:pPr>
        <w:pStyle w:val="SingleTxtGC"/>
      </w:pPr>
      <w:r>
        <w:t>4</w:t>
      </w:r>
      <w:r w:rsidR="00946820" w:rsidRPr="00946820">
        <w:t>.</w:t>
      </w:r>
      <w:r>
        <w:t>2</w:t>
      </w:r>
      <w:r w:rsidR="001E3BB3">
        <w:t xml:space="preserve"> </w:t>
      </w:r>
      <w:r w:rsidR="00946820" w:rsidRPr="00946820">
        <w:t xml:space="preserve"> </w:t>
      </w:r>
      <w:r w:rsidR="00946820" w:rsidRPr="00946820">
        <w:t>缔约国坚称，</w:t>
      </w:r>
      <w:r>
        <w:t>Sharma</w:t>
      </w:r>
      <w:r w:rsidR="00946820" w:rsidRPr="00946820">
        <w:t>女士是根据尼泊尔现行法律的规定被逮捕并被拘留的，在她被拘留期间，</w:t>
      </w:r>
      <w:r w:rsidR="00946820" w:rsidRPr="00946820">
        <w:rPr>
          <w:rFonts w:hint="eastAsia"/>
        </w:rPr>
        <w:t>所</w:t>
      </w:r>
      <w:r w:rsidR="00946820" w:rsidRPr="00946820">
        <w:t>受待遇</w:t>
      </w:r>
      <w:r w:rsidR="00946820" w:rsidRPr="00946820">
        <w:rPr>
          <w:rFonts w:hint="eastAsia"/>
        </w:rPr>
        <w:t>是人道的</w:t>
      </w:r>
      <w:r w:rsidR="00946820" w:rsidRPr="00946820">
        <w:t>。</w:t>
      </w:r>
      <w:proofErr w:type="spellStart"/>
      <w:r>
        <w:t>Birendra</w:t>
      </w:r>
      <w:proofErr w:type="spellEnd"/>
      <w:r w:rsidR="00946820" w:rsidRPr="00946820">
        <w:t>军事医院为她提供了医疗设施，在被拘留期间，她的家人对她进行探视并被正式记录在案。她于</w:t>
      </w:r>
      <w:r>
        <w:t>2</w:t>
      </w:r>
      <w:r w:rsidR="00946820" w:rsidRPr="00946820">
        <w:t>00</w:t>
      </w:r>
      <w:r>
        <w:t>5</w:t>
      </w:r>
      <w:r w:rsidR="00946820" w:rsidRPr="00946820">
        <w:t>年</w:t>
      </w:r>
      <w:r>
        <w:t>6</w:t>
      </w:r>
      <w:r w:rsidR="00946820" w:rsidRPr="00946820">
        <w:t>月</w:t>
      </w:r>
      <w:r>
        <w:t>3</w:t>
      </w:r>
      <w:r w:rsidR="00946820" w:rsidRPr="00946820">
        <w:t>0</w:t>
      </w:r>
      <w:r w:rsidR="00946820" w:rsidRPr="00946820">
        <w:t>日获释</w:t>
      </w:r>
      <w:r w:rsidR="00946820" w:rsidRPr="00946820">
        <w:rPr>
          <w:rFonts w:hint="eastAsia"/>
        </w:rPr>
        <w:t>，其丈夫当时在场</w:t>
      </w:r>
      <w:r w:rsidR="00946820" w:rsidRPr="00946820">
        <w:t>。因此，</w:t>
      </w:r>
      <w:r w:rsidR="00946820" w:rsidRPr="00946820">
        <w:rPr>
          <w:rFonts w:hint="eastAsia"/>
        </w:rPr>
        <w:t>对</w:t>
      </w:r>
      <w:r w:rsidR="00946820" w:rsidRPr="00946820">
        <w:t>她的拘留不是强迫失踪行为。缔约国</w:t>
      </w:r>
      <w:r w:rsidR="00946820" w:rsidRPr="00946820">
        <w:rPr>
          <w:rFonts w:hint="eastAsia"/>
        </w:rPr>
        <w:t>指出</w:t>
      </w:r>
      <w:r w:rsidR="00946820" w:rsidRPr="00946820">
        <w:t>，</w:t>
      </w:r>
      <w:r>
        <w:t>Sharma</w:t>
      </w:r>
      <w:r w:rsidR="00946820" w:rsidRPr="00946820">
        <w:t>女士被逮捕和被拘留时，紧急状态已经生效。</w:t>
      </w:r>
    </w:p>
    <w:p w:rsidR="00946820" w:rsidRPr="00946820" w:rsidRDefault="00C42480" w:rsidP="00C42480">
      <w:pPr>
        <w:pStyle w:val="SingleTxtGC"/>
      </w:pPr>
      <w:r>
        <w:t>4</w:t>
      </w:r>
      <w:r w:rsidR="00946820" w:rsidRPr="00946820">
        <w:t>.</w:t>
      </w:r>
      <w:r>
        <w:t>3</w:t>
      </w:r>
      <w:r w:rsidR="009749D5">
        <w:t xml:space="preserve">  </w:t>
      </w:r>
      <w:r w:rsidR="00946820" w:rsidRPr="00946820">
        <w:t>缔约国还认为，提交人关于</w:t>
      </w:r>
      <w:r>
        <w:t>Sharma</w:t>
      </w:r>
      <w:r w:rsidR="00946820" w:rsidRPr="00946820">
        <w:t>女士在被拘留期间遭受酷刑的指控没有任何证据支持。如果她遭受酷刑，她应该按照《酷刑相关赔偿法》的规定寻求补救。</w:t>
      </w:r>
      <w:r w:rsidR="00946820" w:rsidRPr="00946820">
        <w:rPr>
          <w:rFonts w:hint="eastAsia"/>
        </w:rPr>
        <w:t>据</w:t>
      </w:r>
      <w:r w:rsidR="00946820" w:rsidRPr="00946820">
        <w:t>缔约国</w:t>
      </w:r>
      <w:r w:rsidR="00946820" w:rsidRPr="00946820">
        <w:rPr>
          <w:rFonts w:hint="eastAsia"/>
        </w:rPr>
        <w:t>称</w:t>
      </w:r>
      <w:r w:rsidR="00946820" w:rsidRPr="00946820">
        <w:t>，因为诉讼时效已过而无法提起诉讼的说法是不合逻辑的。缔约国还断然驳斥了酷刑和其他残忍、不人道或有辱人格的待遇或处罚问题特别报告员和强迫或非自愿失踪问题工作组关于警察和尼泊尔军队系统性实施酷刑的报告。</w:t>
      </w:r>
    </w:p>
    <w:p w:rsidR="00946820" w:rsidRPr="00946820" w:rsidRDefault="00C42480" w:rsidP="00C42480">
      <w:pPr>
        <w:pStyle w:val="SingleTxtGC"/>
      </w:pPr>
      <w:r>
        <w:lastRenderedPageBreak/>
        <w:t>4</w:t>
      </w:r>
      <w:r w:rsidR="00946820" w:rsidRPr="00946820">
        <w:t>.</w:t>
      </w:r>
      <w:r>
        <w:t>4</w:t>
      </w:r>
      <w:r w:rsidR="009749D5">
        <w:t xml:space="preserve">  </w:t>
      </w:r>
      <w:r>
        <w:t>Sharma</w:t>
      </w:r>
      <w:r w:rsidR="00946820" w:rsidRPr="00946820">
        <w:t>女士向国家人权委员会提交</w:t>
      </w:r>
      <w:r w:rsidR="00946820" w:rsidRPr="00946820">
        <w:rPr>
          <w:rFonts w:hint="eastAsia"/>
        </w:rPr>
        <w:t>申请</w:t>
      </w:r>
      <w:r w:rsidR="00946820" w:rsidRPr="00946820">
        <w:t>，</w:t>
      </w:r>
      <w:r w:rsidR="00946820" w:rsidRPr="00946820">
        <w:rPr>
          <w:rFonts w:hint="eastAsia"/>
        </w:rPr>
        <w:t>并</w:t>
      </w:r>
      <w:r w:rsidR="00946820" w:rsidRPr="00946820">
        <w:t>根据委员会的建议收到</w:t>
      </w:r>
      <w:r>
        <w:t>16</w:t>
      </w:r>
      <w:r w:rsidR="00946820" w:rsidRPr="00946820">
        <w:t>.</w:t>
      </w:r>
      <w:r>
        <w:t>1</w:t>
      </w:r>
      <w:r w:rsidR="00946820" w:rsidRPr="00946820">
        <w:t>万卢比。政府额外提供了</w:t>
      </w:r>
      <w:r>
        <w:t>2</w:t>
      </w:r>
      <w:r w:rsidR="00946820" w:rsidRPr="00946820">
        <w:t>.</w:t>
      </w:r>
      <w:r>
        <w:t>5</w:t>
      </w:r>
      <w:r w:rsidR="00946820" w:rsidRPr="00946820">
        <w:t>万卢比作为临时救济。最高法院授权委员会转达其</w:t>
      </w:r>
      <w:r w:rsidR="00946820" w:rsidRPr="00946820">
        <w:rPr>
          <w:rFonts w:hint="eastAsia"/>
        </w:rPr>
        <w:t>就</w:t>
      </w:r>
      <w:r w:rsidR="00946820" w:rsidRPr="00946820">
        <w:t>侵犯</w:t>
      </w:r>
      <w:proofErr w:type="gramStart"/>
      <w:r w:rsidR="00946820" w:rsidRPr="00946820">
        <w:t>人权案</w:t>
      </w:r>
      <w:proofErr w:type="gramEnd"/>
      <w:r w:rsidR="00946820" w:rsidRPr="00946820">
        <w:rPr>
          <w:rFonts w:hint="eastAsia"/>
        </w:rPr>
        <w:t>提起诉讼</w:t>
      </w:r>
      <w:r w:rsidR="00946820" w:rsidRPr="00946820">
        <w:t>的建议，司法部长有义务</w:t>
      </w:r>
      <w:r w:rsidR="00946820" w:rsidRPr="00946820">
        <w:rPr>
          <w:rFonts w:hint="eastAsia"/>
        </w:rPr>
        <w:t>针对</w:t>
      </w:r>
      <w:r w:rsidR="00946820" w:rsidRPr="00946820">
        <w:t>这些案件</w:t>
      </w:r>
      <w:r w:rsidR="00946820" w:rsidRPr="00946820">
        <w:rPr>
          <w:rFonts w:hint="eastAsia"/>
        </w:rPr>
        <w:t>进行起诉</w:t>
      </w:r>
      <w:r w:rsidR="00946820" w:rsidRPr="00946820">
        <w:t>。提交人可能有权根据过渡司法机制</w:t>
      </w:r>
      <w:r w:rsidR="00946820" w:rsidRPr="00946820">
        <w:rPr>
          <w:rFonts w:hint="eastAsia"/>
        </w:rPr>
        <w:t>相关委员会</w:t>
      </w:r>
      <w:r w:rsidR="00946820" w:rsidRPr="00946820">
        <w:t>的调查和建议获得赔偿。</w:t>
      </w:r>
    </w:p>
    <w:p w:rsidR="00946820" w:rsidRPr="00946820" w:rsidRDefault="00C42480" w:rsidP="00C42480">
      <w:pPr>
        <w:pStyle w:val="SingleTxtGC"/>
      </w:pPr>
      <w:r>
        <w:t>4</w:t>
      </w:r>
      <w:r w:rsidR="00946820" w:rsidRPr="00946820">
        <w:t>.</w:t>
      </w:r>
      <w:r>
        <w:t>5</w:t>
      </w:r>
      <w:r w:rsidR="009749D5">
        <w:t xml:space="preserve">  </w:t>
      </w:r>
      <w:r w:rsidR="00946820" w:rsidRPr="00946820">
        <w:t>根据《宪法》和《全面和平协</w:t>
      </w:r>
      <w:r w:rsidR="00946820" w:rsidRPr="00946820">
        <w:rPr>
          <w:rFonts w:hint="eastAsia"/>
        </w:rPr>
        <w:t>定</w:t>
      </w:r>
      <w:r w:rsidR="00946820" w:rsidRPr="00946820">
        <w:t>》，议会颁布了《失踪、真相与和解委员会法》，为设立强迫失踪调查委员会和真相与和解委员会铺平了道路。因此，由于过渡司法机制正在建立的过程中，缔约国认为不宜继续审议本来文。政府还在</w:t>
      </w:r>
      <w:r w:rsidR="00946820" w:rsidRPr="00946820">
        <w:rPr>
          <w:rFonts w:hint="eastAsia"/>
        </w:rPr>
        <w:t>努力</w:t>
      </w:r>
      <w:r w:rsidR="00946820" w:rsidRPr="00946820">
        <w:t>将酷刑和强迫失踪认定为刑事犯罪。</w:t>
      </w:r>
      <w:r w:rsidR="00946820" w:rsidRPr="00946820">
        <w:rPr>
          <w:rFonts w:hint="eastAsia"/>
        </w:rPr>
        <w:t>据</w:t>
      </w:r>
      <w:r w:rsidR="00946820" w:rsidRPr="00946820">
        <w:t>缔约国称，普通刑事司法系统不能有效地用于查明真相、起诉犯罪者并向武装冲突期间侵犯人权行为的受害者提供赔偿。</w:t>
      </w:r>
    </w:p>
    <w:p w:rsidR="00946820" w:rsidRPr="00946820" w:rsidRDefault="00A63642" w:rsidP="00A63642">
      <w:pPr>
        <w:pStyle w:val="H23GC"/>
      </w:pPr>
      <w:r>
        <w:tab/>
      </w:r>
      <w:r>
        <w:tab/>
      </w:r>
      <w:r w:rsidR="00946820" w:rsidRPr="00946820">
        <w:t>提交人对缔约国关于可否受理</w:t>
      </w:r>
      <w:r w:rsidR="00946820" w:rsidRPr="00946820">
        <w:rPr>
          <w:rFonts w:hint="eastAsia"/>
        </w:rPr>
        <w:t>的</w:t>
      </w:r>
      <w:r w:rsidR="00946820" w:rsidRPr="00946820">
        <w:t>意见的评论</w:t>
      </w:r>
    </w:p>
    <w:p w:rsidR="00946820" w:rsidRPr="00946820" w:rsidRDefault="00C42480" w:rsidP="00C42480">
      <w:pPr>
        <w:pStyle w:val="SingleTxtGC"/>
      </w:pPr>
      <w:r>
        <w:t>5</w:t>
      </w:r>
      <w:r w:rsidR="00946820" w:rsidRPr="00946820">
        <w:t>.</w:t>
      </w:r>
      <w:r>
        <w:t>1</w:t>
      </w:r>
      <w:r w:rsidR="009749D5">
        <w:t xml:space="preserve">  </w:t>
      </w:r>
      <w:r>
        <w:t>2</w:t>
      </w:r>
      <w:r w:rsidR="00946820" w:rsidRPr="00946820">
        <w:t>0</w:t>
      </w:r>
      <w:r>
        <w:t>14</w:t>
      </w:r>
      <w:r w:rsidR="00946820" w:rsidRPr="00946820">
        <w:t>年</w:t>
      </w:r>
      <w:r>
        <w:t>6</w:t>
      </w:r>
      <w:r w:rsidR="00946820" w:rsidRPr="00946820">
        <w:t>月</w:t>
      </w:r>
      <w:r>
        <w:t>3</w:t>
      </w:r>
      <w:r w:rsidR="00946820" w:rsidRPr="00946820">
        <w:t>日，提交人提交了对缔约国意见的评论。他们指出，缔约国没有对侵犯</w:t>
      </w:r>
      <w:proofErr w:type="spellStart"/>
      <w:r>
        <w:t>Messrs</w:t>
      </w:r>
      <w:proofErr w:type="spellEnd"/>
      <w:r w:rsidR="00946820" w:rsidRPr="00946820">
        <w:t xml:space="preserve"> </w:t>
      </w:r>
      <w:proofErr w:type="spellStart"/>
      <w:r>
        <w:t>Bijaya</w:t>
      </w:r>
      <w:proofErr w:type="spellEnd"/>
      <w:r w:rsidR="00946820" w:rsidRPr="00946820">
        <w:t>和</w:t>
      </w:r>
      <w:proofErr w:type="spellStart"/>
      <w:r>
        <w:t>Basanta</w:t>
      </w:r>
      <w:proofErr w:type="spellEnd"/>
      <w:r w:rsidR="00946820" w:rsidRPr="00946820">
        <w:t xml:space="preserve"> </w:t>
      </w:r>
      <w:r>
        <w:t>Sharma</w:t>
      </w:r>
      <w:r w:rsidR="00946820" w:rsidRPr="00946820">
        <w:t xml:space="preserve"> </w:t>
      </w:r>
      <w:proofErr w:type="spellStart"/>
      <w:r>
        <w:t>Paudel</w:t>
      </w:r>
      <w:proofErr w:type="spellEnd"/>
      <w:r w:rsidR="00946820" w:rsidRPr="00946820">
        <w:t>权利</w:t>
      </w:r>
      <w:r w:rsidR="00946820" w:rsidRPr="00946820">
        <w:rPr>
          <w:rFonts w:hint="eastAsia"/>
        </w:rPr>
        <w:t>的行为</w:t>
      </w:r>
      <w:r w:rsidR="00946820" w:rsidRPr="00946820">
        <w:t>提出质疑。</w:t>
      </w:r>
      <w:r w:rsidR="00946820" w:rsidRPr="00946820">
        <w:rPr>
          <w:rFonts w:hint="eastAsia"/>
        </w:rPr>
        <w:t>就</w:t>
      </w:r>
      <w:r>
        <w:rPr>
          <w:rFonts w:hint="eastAsia"/>
        </w:rPr>
        <w:t>Sharma</w:t>
      </w:r>
      <w:r w:rsidR="00946820" w:rsidRPr="00946820">
        <w:rPr>
          <w:rFonts w:hint="eastAsia"/>
        </w:rPr>
        <w:t>女士而言，</w:t>
      </w:r>
      <w:r w:rsidR="00946820" w:rsidRPr="00946820">
        <w:t>提交人称缔约国还就案情提出</w:t>
      </w:r>
      <w:r w:rsidR="00946820" w:rsidRPr="00946820">
        <w:rPr>
          <w:rFonts w:hint="eastAsia"/>
        </w:rPr>
        <w:t>了</w:t>
      </w:r>
      <w:r w:rsidR="00946820" w:rsidRPr="00946820">
        <w:t>论点，因此认为有必要</w:t>
      </w:r>
      <w:r w:rsidR="00946820" w:rsidRPr="00946820">
        <w:rPr>
          <w:rFonts w:hint="eastAsia"/>
        </w:rPr>
        <w:t>就某些</w:t>
      </w:r>
      <w:r w:rsidR="00946820" w:rsidRPr="00946820">
        <w:t>指控</w:t>
      </w:r>
      <w:r w:rsidR="00946820" w:rsidRPr="00946820">
        <w:rPr>
          <w:rFonts w:hint="eastAsia"/>
        </w:rPr>
        <w:t>进行探讨</w:t>
      </w:r>
      <w:r w:rsidR="00946820" w:rsidRPr="00946820">
        <w:t>。提交人认为，委员会</w:t>
      </w:r>
      <w:proofErr w:type="gramStart"/>
      <w:r w:rsidR="00946820" w:rsidRPr="00946820">
        <w:t>应审议</w:t>
      </w:r>
      <w:proofErr w:type="gramEnd"/>
      <w:r w:rsidR="00946820" w:rsidRPr="00946820">
        <w:t>缔约国于</w:t>
      </w:r>
      <w:r>
        <w:t>2</w:t>
      </w:r>
      <w:r w:rsidR="00946820" w:rsidRPr="00946820">
        <w:t>0</w:t>
      </w:r>
      <w:r>
        <w:t>14</w:t>
      </w:r>
      <w:r w:rsidR="00946820" w:rsidRPr="00946820">
        <w:t>年</w:t>
      </w:r>
      <w:r>
        <w:t>5</w:t>
      </w:r>
      <w:r w:rsidR="00946820" w:rsidRPr="00946820">
        <w:t>月</w:t>
      </w:r>
      <w:r>
        <w:t>23</w:t>
      </w:r>
      <w:r w:rsidR="00946820" w:rsidRPr="00946820">
        <w:t>日提交的有关案情和</w:t>
      </w:r>
      <w:proofErr w:type="gramStart"/>
      <w:r w:rsidR="00946820" w:rsidRPr="00946820">
        <w:t>可</w:t>
      </w:r>
      <w:proofErr w:type="gramEnd"/>
      <w:r w:rsidR="00946820" w:rsidRPr="00946820">
        <w:t>受理性的答复，并着手通过其意见。</w:t>
      </w:r>
    </w:p>
    <w:p w:rsidR="00946820" w:rsidRPr="00946820" w:rsidRDefault="00C42480" w:rsidP="00C42480">
      <w:pPr>
        <w:pStyle w:val="SingleTxtGC"/>
      </w:pPr>
      <w:r>
        <w:t>5</w:t>
      </w:r>
      <w:r w:rsidR="00946820" w:rsidRPr="00946820">
        <w:t>.</w:t>
      </w:r>
      <w:r>
        <w:t>2</w:t>
      </w:r>
      <w:r w:rsidR="009749D5">
        <w:t xml:space="preserve">  </w:t>
      </w:r>
      <w:r w:rsidR="00946820" w:rsidRPr="00946820">
        <w:t>缔约国认为</w:t>
      </w:r>
      <w:r>
        <w:t>Sharma</w:t>
      </w:r>
      <w:r w:rsidR="00946820" w:rsidRPr="00946820">
        <w:t>女士被逮捕和拘留不是任意</w:t>
      </w:r>
      <w:r w:rsidR="00946820" w:rsidRPr="00946820">
        <w:rPr>
          <w:rFonts w:hint="eastAsia"/>
        </w:rPr>
        <w:t>性</w:t>
      </w:r>
      <w:r w:rsidR="00946820" w:rsidRPr="00946820">
        <w:t>的，提交人</w:t>
      </w:r>
      <w:r w:rsidR="00946820" w:rsidRPr="00946820">
        <w:rPr>
          <w:rFonts w:hint="eastAsia"/>
        </w:rPr>
        <w:t>就此提及</w:t>
      </w:r>
      <w:r w:rsidR="00946820" w:rsidRPr="00946820">
        <w:t>他们的来文，其中详细描述了她如何被任意剥夺自由并被未经承认地单独拘留。提交人</w:t>
      </w:r>
      <w:r w:rsidR="00946820" w:rsidRPr="00946820">
        <w:rPr>
          <w:rFonts w:hint="eastAsia"/>
        </w:rPr>
        <w:t>认为</w:t>
      </w:r>
      <w:r w:rsidR="00946820" w:rsidRPr="00946820">
        <w:t>，缔约国没有澄清逮捕</w:t>
      </w:r>
      <w:r>
        <w:t>Sharma</w:t>
      </w:r>
      <w:r w:rsidR="00946820" w:rsidRPr="00946820">
        <w:t>女士所依据的条款，并且没有反驳以下事实，即</w:t>
      </w:r>
      <w:r>
        <w:t>Sharma</w:t>
      </w:r>
      <w:r w:rsidR="00946820" w:rsidRPr="00946820">
        <w:t>女士没有被告知逮捕她的理由，未被允许与家人或法律代表联系，也无法质疑其拘留的合法性，因为她从未被带见法官或经法律授权的其他官员。提交人从未质疑</w:t>
      </w:r>
      <w:r>
        <w:t>Sharma</w:t>
      </w:r>
      <w:r w:rsidR="00946820" w:rsidRPr="00946820">
        <w:t>女士在军队医院获得医疗护理这一事实，但她是在</w:t>
      </w:r>
      <w:r>
        <w:t>2</w:t>
      </w:r>
      <w:r w:rsidR="00946820" w:rsidRPr="00946820">
        <w:t>00</w:t>
      </w:r>
      <w:r>
        <w:t>4</w:t>
      </w:r>
      <w:r w:rsidR="00946820" w:rsidRPr="00946820">
        <w:t>年</w:t>
      </w:r>
      <w:r>
        <w:t>6</w:t>
      </w:r>
      <w:r w:rsidR="00946820" w:rsidRPr="00946820">
        <w:t>月即被捕的八个多月后才获得医疗护理。提交人也没有质疑</w:t>
      </w:r>
      <w:r>
        <w:t>Sharma</w:t>
      </w:r>
      <w:r w:rsidR="00946820" w:rsidRPr="00946820">
        <w:t>女士于</w:t>
      </w:r>
      <w:r>
        <w:t>2</w:t>
      </w:r>
      <w:r w:rsidR="00946820" w:rsidRPr="00946820">
        <w:t>00</w:t>
      </w:r>
      <w:r>
        <w:t>5</w:t>
      </w:r>
      <w:r w:rsidR="00946820" w:rsidRPr="00946820">
        <w:t>年</w:t>
      </w:r>
      <w:r>
        <w:t>6</w:t>
      </w:r>
      <w:r w:rsidR="00946820" w:rsidRPr="00946820">
        <w:t>月</w:t>
      </w:r>
      <w:r>
        <w:t>3</w:t>
      </w:r>
      <w:r w:rsidR="00946820" w:rsidRPr="00946820">
        <w:t>0</w:t>
      </w:r>
      <w:r w:rsidR="00946820" w:rsidRPr="00946820">
        <w:t>日</w:t>
      </w:r>
      <w:r w:rsidR="00946820" w:rsidRPr="00946820">
        <w:rPr>
          <w:rFonts w:hint="eastAsia"/>
        </w:rPr>
        <w:t>在其</w:t>
      </w:r>
      <w:r w:rsidR="00946820" w:rsidRPr="00946820">
        <w:t>丈夫</w:t>
      </w:r>
      <w:r w:rsidR="00946820" w:rsidRPr="00946820">
        <w:rPr>
          <w:rFonts w:hint="eastAsia"/>
        </w:rPr>
        <w:t>在场</w:t>
      </w:r>
      <w:r w:rsidR="00946820" w:rsidRPr="00946820">
        <w:t>的</w:t>
      </w:r>
      <w:r w:rsidR="00946820" w:rsidRPr="00946820">
        <w:rPr>
          <w:rFonts w:hint="eastAsia"/>
        </w:rPr>
        <w:t>情况下</w:t>
      </w:r>
      <w:r w:rsidR="00946820" w:rsidRPr="00946820">
        <w:t>获释，但她的获释并不能改变其在</w:t>
      </w:r>
      <w:r>
        <w:t>2</w:t>
      </w:r>
      <w:r w:rsidR="00946820" w:rsidRPr="00946820">
        <w:t>00</w:t>
      </w:r>
      <w:r>
        <w:t>3</w:t>
      </w:r>
      <w:r w:rsidR="00946820" w:rsidRPr="00946820">
        <w:t>年</w:t>
      </w:r>
      <w:r>
        <w:t>1</w:t>
      </w:r>
      <w:r w:rsidR="00946820" w:rsidRPr="00946820">
        <w:t>0</w:t>
      </w:r>
      <w:r w:rsidR="00946820" w:rsidRPr="00946820">
        <w:t>月</w:t>
      </w:r>
      <w:r>
        <w:t>2</w:t>
      </w:r>
      <w:r w:rsidR="00946820" w:rsidRPr="00946820">
        <w:t>0</w:t>
      </w:r>
      <w:r w:rsidR="00946820" w:rsidRPr="00946820">
        <w:t>日到</w:t>
      </w:r>
      <w:r>
        <w:t>2</w:t>
      </w:r>
      <w:r w:rsidR="00946820" w:rsidRPr="00946820">
        <w:t>00</w:t>
      </w:r>
      <w:r>
        <w:t>4</w:t>
      </w:r>
      <w:r w:rsidR="00946820" w:rsidRPr="00946820">
        <w:t>年</w:t>
      </w:r>
      <w:r>
        <w:t>8</w:t>
      </w:r>
      <w:r w:rsidR="00946820" w:rsidRPr="00946820">
        <w:t>月</w:t>
      </w:r>
      <w:r>
        <w:t>25</w:t>
      </w:r>
      <w:r w:rsidR="00946820" w:rsidRPr="00946820">
        <w:t>日期间被单独监禁的事实。事实上，她的获释遵循了尼泊尔最高法院的命令，该法院确认她的拘留是非法的。国家人权委员会和加德满都</w:t>
      </w:r>
      <w:r w:rsidR="00946820" w:rsidRPr="00946820">
        <w:rPr>
          <w:rFonts w:hint="eastAsia"/>
        </w:rPr>
        <w:t>县</w:t>
      </w:r>
      <w:r w:rsidR="00946820" w:rsidRPr="00946820">
        <w:t>行政办公室也确认</w:t>
      </w:r>
      <w:r>
        <w:t>Sharma</w:t>
      </w:r>
      <w:r w:rsidR="00946820" w:rsidRPr="00946820">
        <w:t>女士遭受了强迫失踪。</w:t>
      </w:r>
    </w:p>
    <w:p w:rsidR="00946820" w:rsidRPr="00946820" w:rsidRDefault="00C42480" w:rsidP="00C42480">
      <w:pPr>
        <w:pStyle w:val="SingleTxtGC"/>
      </w:pPr>
      <w:r>
        <w:t>5</w:t>
      </w:r>
      <w:r w:rsidR="00946820" w:rsidRPr="00946820">
        <w:t>.</w:t>
      </w:r>
      <w:r>
        <w:t>3</w:t>
      </w:r>
      <w:r w:rsidR="009749D5">
        <w:t xml:space="preserve">  </w:t>
      </w:r>
      <w:r w:rsidR="00946820" w:rsidRPr="00946820">
        <w:t>关于缔约国认为提交人未提供证据证明</w:t>
      </w:r>
      <w:r>
        <w:t>Sharma</w:t>
      </w:r>
      <w:r w:rsidR="00946820" w:rsidRPr="00946820">
        <w:t>女士遭受酷刑的论点，提交人</w:t>
      </w:r>
      <w:r w:rsidR="00946820" w:rsidRPr="00946820">
        <w:rPr>
          <w:rFonts w:hint="eastAsia"/>
        </w:rPr>
        <w:t>提及</w:t>
      </w:r>
      <w:r w:rsidR="00946820" w:rsidRPr="00946820">
        <w:t>其来文中提供的</w:t>
      </w:r>
      <w:r w:rsidR="00946820" w:rsidRPr="00946820">
        <w:rPr>
          <w:rFonts w:hint="eastAsia"/>
        </w:rPr>
        <w:t>细节</w:t>
      </w:r>
      <w:r w:rsidR="00946820" w:rsidRPr="00946820">
        <w:t>、证人</w:t>
      </w:r>
      <w:proofErr w:type="gramStart"/>
      <w:r w:rsidR="00946820" w:rsidRPr="00946820">
        <w:t>作出</w:t>
      </w:r>
      <w:proofErr w:type="gramEnd"/>
      <w:r w:rsidR="00946820" w:rsidRPr="00946820">
        <w:t>的声明以及</w:t>
      </w:r>
      <w:r>
        <w:t>Sharma</w:t>
      </w:r>
      <w:r w:rsidR="00946820" w:rsidRPr="00946820">
        <w:t>女士因遭受酷刑而受到身心伤害的证据</w:t>
      </w:r>
      <w:r w:rsidR="00946820" w:rsidRPr="00946820">
        <w:rPr>
          <w:rFonts w:hint="eastAsia"/>
        </w:rPr>
        <w:t>。</w:t>
      </w:r>
      <w:r w:rsidR="00946820" w:rsidRPr="00946820">
        <w:t>提交人认为，尼泊尔法律尚未界定酷刑的定义，而且酷刑不是刑事犯罪。缔约国没有质疑</w:t>
      </w:r>
      <w:r>
        <w:t>Sharma</w:t>
      </w:r>
      <w:r w:rsidR="00946820" w:rsidRPr="00946820">
        <w:t>女士遭到单独监禁并在整个拘留期间都遭受了不人道待遇的事实。考虑到提交人和缔约国并不享有同等的获取证据的机会，举证责任不应单独落在来文提交人身上。</w:t>
      </w:r>
      <w:r w:rsidR="00946820" w:rsidRPr="00946820">
        <w:rPr>
          <w:vertAlign w:val="superscript"/>
        </w:rPr>
        <w:footnoteReference w:id="19"/>
      </w:r>
      <w:r w:rsidR="00A63642">
        <w:rPr>
          <w:rFonts w:hint="eastAsia"/>
        </w:rPr>
        <w:t xml:space="preserve"> </w:t>
      </w:r>
      <w:r w:rsidR="00946820" w:rsidRPr="00946820">
        <w:t>此外，正如委员会过去所确认的那样，在不为人知的地点遭受长期单独监禁相当于酷刑。</w:t>
      </w:r>
      <w:r w:rsidR="00946820" w:rsidRPr="00946820">
        <w:rPr>
          <w:vertAlign w:val="superscript"/>
        </w:rPr>
        <w:footnoteReference w:id="20"/>
      </w:r>
      <w:r w:rsidR="00A63642">
        <w:t xml:space="preserve"> </w:t>
      </w:r>
      <w:r w:rsidR="00946820" w:rsidRPr="00946820">
        <w:t>此外，提交人辩称，禁止酷刑委员会根据其调查程序也证实了尼泊尔存在广泛、系统</w:t>
      </w:r>
      <w:r w:rsidR="00946820" w:rsidRPr="00946820">
        <w:rPr>
          <w:rFonts w:hint="eastAsia"/>
        </w:rPr>
        <w:t>性</w:t>
      </w:r>
      <w:r w:rsidR="00946820" w:rsidRPr="00946820">
        <w:t>使用酷刑的情况。</w:t>
      </w:r>
      <w:r w:rsidR="00946820" w:rsidRPr="00946820">
        <w:rPr>
          <w:vertAlign w:val="superscript"/>
        </w:rPr>
        <w:footnoteReference w:id="21"/>
      </w:r>
    </w:p>
    <w:p w:rsidR="00946820" w:rsidRPr="00946820" w:rsidRDefault="00C42480" w:rsidP="00C42480">
      <w:pPr>
        <w:pStyle w:val="SingleTxtGC"/>
      </w:pPr>
      <w:r>
        <w:lastRenderedPageBreak/>
        <w:t>5</w:t>
      </w:r>
      <w:r w:rsidR="00946820" w:rsidRPr="00946820">
        <w:t>.</w:t>
      </w:r>
      <w:r>
        <w:t>4</w:t>
      </w:r>
      <w:r w:rsidR="009749D5">
        <w:t xml:space="preserve">  </w:t>
      </w:r>
      <w:r w:rsidR="00946820" w:rsidRPr="00946820">
        <w:t xml:space="preserve"> </w:t>
      </w:r>
      <w:r w:rsidR="00946820" w:rsidRPr="00946820">
        <w:t>提交人并未</w:t>
      </w:r>
      <w:r w:rsidR="00946820" w:rsidRPr="00946820">
        <w:rPr>
          <w:rFonts w:hint="eastAsia"/>
        </w:rPr>
        <w:t>反驳</w:t>
      </w:r>
      <w:r>
        <w:t>Sharma</w:t>
      </w:r>
      <w:r w:rsidR="00946820" w:rsidRPr="00946820">
        <w:t>女士获得了临时救济，但坚称这只是一项临时措施，必须辅之以旨在给予整体赔偿的其他措施。临时救济甚至不能对所</w:t>
      </w:r>
      <w:r w:rsidR="00946820" w:rsidRPr="00946820">
        <w:rPr>
          <w:rFonts w:hint="eastAsia"/>
        </w:rPr>
        <w:t>受到</w:t>
      </w:r>
      <w:r w:rsidR="00946820" w:rsidRPr="00946820">
        <w:t>的伤害给予公平和充分的赔偿。缔约国并未反驳提交人从未收到任何其他形式的赔偿，</w:t>
      </w:r>
      <w:r w:rsidR="00946820" w:rsidRPr="00946820">
        <w:rPr>
          <w:rFonts w:hint="eastAsia"/>
        </w:rPr>
        <w:t>只</w:t>
      </w:r>
      <w:r w:rsidR="00946820" w:rsidRPr="00946820">
        <w:t>是表示他们有权根据过渡司法机制的建议获得赔偿。</w:t>
      </w:r>
    </w:p>
    <w:p w:rsidR="00946820" w:rsidRPr="00946820" w:rsidRDefault="00C42480" w:rsidP="00C42480">
      <w:pPr>
        <w:pStyle w:val="SingleTxtGC"/>
      </w:pPr>
      <w:r>
        <w:t>5</w:t>
      </w:r>
      <w:r w:rsidR="00946820" w:rsidRPr="00946820">
        <w:t>.</w:t>
      </w:r>
      <w:r>
        <w:t>5</w:t>
      </w:r>
      <w:r w:rsidR="009749D5">
        <w:t xml:space="preserve">  </w:t>
      </w:r>
      <w:r w:rsidR="00946820" w:rsidRPr="00946820">
        <w:t>关于</w:t>
      </w:r>
      <w:r>
        <w:t>Sharma</w:t>
      </w:r>
      <w:r w:rsidR="00946820" w:rsidRPr="00946820">
        <w:t>女士没有根据《酷刑相关赔偿法》及时提</w:t>
      </w:r>
      <w:r w:rsidR="00946820" w:rsidRPr="00946820">
        <w:rPr>
          <w:rFonts w:hint="eastAsia"/>
        </w:rPr>
        <w:t>出</w:t>
      </w:r>
      <w:r w:rsidR="00946820" w:rsidRPr="00946820">
        <w:t>申诉的事实，提交人认为，</w:t>
      </w:r>
      <w:r>
        <w:t>35</w:t>
      </w:r>
      <w:r w:rsidR="00946820" w:rsidRPr="00946820">
        <w:t>天的法定时限不符合国际标准。在这方面，他们</w:t>
      </w:r>
      <w:r w:rsidR="00946820" w:rsidRPr="00946820">
        <w:rPr>
          <w:rFonts w:hint="eastAsia"/>
        </w:rPr>
        <w:t>回顾称</w:t>
      </w:r>
      <w:r w:rsidR="00946820" w:rsidRPr="00946820">
        <w:t>，委员会在之前一个案例中已经发现</w:t>
      </w:r>
      <w:r>
        <w:t>35</w:t>
      </w:r>
      <w:r w:rsidR="00946820" w:rsidRPr="00946820">
        <w:t>天的法定时效过于严格</w:t>
      </w:r>
      <w:r w:rsidR="00946820" w:rsidRPr="00946820">
        <w:rPr>
          <w:vertAlign w:val="superscript"/>
        </w:rPr>
        <w:footnoteReference w:id="22"/>
      </w:r>
      <w:r w:rsidR="00946820" w:rsidRPr="00946820">
        <w:t>，不能被视为</w:t>
      </w:r>
      <w:r w:rsidR="00946820" w:rsidRPr="00946820">
        <w:rPr>
          <w:rFonts w:hint="eastAsia"/>
        </w:rPr>
        <w:t>必须</w:t>
      </w:r>
      <w:r w:rsidR="00946820" w:rsidRPr="00946820">
        <w:t>用尽</w:t>
      </w:r>
      <w:r w:rsidR="00946820" w:rsidRPr="00946820">
        <w:rPr>
          <w:rFonts w:hint="eastAsia"/>
        </w:rPr>
        <w:t>的</w:t>
      </w:r>
      <w:r w:rsidR="00946820" w:rsidRPr="00946820">
        <w:t>有效补救办法。此外，由于</w:t>
      </w:r>
      <w:r>
        <w:t>Sharma</w:t>
      </w:r>
      <w:r w:rsidR="00946820" w:rsidRPr="00946820">
        <w:t>女士被单独监禁，在被施加酷刑之日起</w:t>
      </w:r>
      <w:r>
        <w:t>35</w:t>
      </w:r>
      <w:r w:rsidR="00946820" w:rsidRPr="00946820">
        <w:t>天内提出申诉是不可能的。</w:t>
      </w:r>
    </w:p>
    <w:p w:rsidR="00946820" w:rsidRPr="00946820" w:rsidRDefault="00C42480" w:rsidP="00C42480">
      <w:pPr>
        <w:pStyle w:val="SingleTxtGC"/>
      </w:pPr>
      <w:r>
        <w:t>5</w:t>
      </w:r>
      <w:r w:rsidR="00946820" w:rsidRPr="00946820">
        <w:t>.</w:t>
      </w:r>
      <w:r>
        <w:t>6</w:t>
      </w:r>
      <w:r w:rsidR="009749D5">
        <w:t xml:space="preserve">  </w:t>
      </w:r>
      <w:r w:rsidR="00946820" w:rsidRPr="00946820">
        <w:t>关于未来</w:t>
      </w:r>
      <w:r w:rsidR="00946820" w:rsidRPr="00946820">
        <w:rPr>
          <w:rFonts w:hint="eastAsia"/>
        </w:rPr>
        <w:t>将</w:t>
      </w:r>
      <w:r w:rsidR="00946820" w:rsidRPr="00946820">
        <w:t>建立的过渡司法机制，提交人</w:t>
      </w:r>
      <w:r w:rsidR="00946820" w:rsidRPr="00946820">
        <w:rPr>
          <w:rFonts w:hint="eastAsia"/>
        </w:rPr>
        <w:t>辩称</w:t>
      </w:r>
      <w:r w:rsidR="00946820" w:rsidRPr="00946820">
        <w:t>，不能要求他们用尽现实中不存在的补救办法，而且无法评估最终是否能够以及何时能够建立起这一</w:t>
      </w:r>
      <w:r w:rsidR="00946820" w:rsidRPr="00946820">
        <w:rPr>
          <w:rFonts w:hint="eastAsia"/>
        </w:rPr>
        <w:t>机制</w:t>
      </w:r>
      <w:r w:rsidR="00946820" w:rsidRPr="00946820">
        <w:t>。此外，委员会过去认为没有必要在非司法机构面前用尽所有办法。</w:t>
      </w:r>
      <w:r w:rsidR="00946820" w:rsidRPr="00946820">
        <w:rPr>
          <w:vertAlign w:val="superscript"/>
        </w:rPr>
        <w:footnoteReference w:id="23"/>
      </w:r>
      <w:r w:rsidR="00A63642">
        <w:rPr>
          <w:rFonts w:hint="eastAsia"/>
        </w:rPr>
        <w:t xml:space="preserve"> </w:t>
      </w:r>
      <w:r w:rsidR="00946820" w:rsidRPr="00946820">
        <w:t>此外，</w:t>
      </w:r>
      <w:r>
        <w:t>2</w:t>
      </w:r>
      <w:r w:rsidR="00946820" w:rsidRPr="00946820">
        <w:t>0</w:t>
      </w:r>
      <w:r>
        <w:t>14</w:t>
      </w:r>
      <w:r w:rsidR="00946820" w:rsidRPr="00946820">
        <w:t>年</w:t>
      </w:r>
      <w:r>
        <w:t>5</w:t>
      </w:r>
      <w:r w:rsidR="00946820" w:rsidRPr="00946820">
        <w:t>月</w:t>
      </w:r>
      <w:r>
        <w:t>11</w:t>
      </w:r>
      <w:r w:rsidR="00946820" w:rsidRPr="00946820">
        <w:t>日</w:t>
      </w:r>
      <w:r w:rsidR="00946820" w:rsidRPr="00946820">
        <w:rPr>
          <w:rFonts w:hint="eastAsia"/>
        </w:rPr>
        <w:t>获</w:t>
      </w:r>
      <w:r w:rsidR="00946820" w:rsidRPr="00946820">
        <w:t>批的《真相与和解委员会法》违反了国际法的若干方面：</w:t>
      </w:r>
      <w:r w:rsidR="00946820" w:rsidRPr="00946820">
        <w:t>(</w:t>
      </w:r>
      <w:r>
        <w:t>a</w:t>
      </w:r>
      <w:r w:rsidR="00946820" w:rsidRPr="00946820">
        <w:t xml:space="preserve">) </w:t>
      </w:r>
      <w:r w:rsidR="00946820" w:rsidRPr="00946820">
        <w:t>委员会在严重侵犯人权案件中进行调解</w:t>
      </w:r>
      <w:r w:rsidR="00946820" w:rsidRPr="00946820">
        <w:rPr>
          <w:rFonts w:hint="eastAsia"/>
        </w:rPr>
        <w:t>的权力过大</w:t>
      </w:r>
      <w:r w:rsidR="00946820" w:rsidRPr="00946820">
        <w:t>，</w:t>
      </w:r>
      <w:r w:rsidR="00946820" w:rsidRPr="00946820">
        <w:rPr>
          <w:rFonts w:hint="eastAsia"/>
        </w:rPr>
        <w:t>以及</w:t>
      </w:r>
      <w:r w:rsidR="00946820" w:rsidRPr="00946820">
        <w:t>禁止在这些案件中采取任何法律行动；</w:t>
      </w:r>
      <w:r w:rsidR="00946820" w:rsidRPr="00946820">
        <w:t>(</w:t>
      </w:r>
      <w:r>
        <w:t>b</w:t>
      </w:r>
      <w:r w:rsidR="00946820" w:rsidRPr="00946820">
        <w:t xml:space="preserve">) </w:t>
      </w:r>
      <w:r w:rsidR="00946820" w:rsidRPr="00946820">
        <w:t>委员会有提出大赦建议的自由裁量权；</w:t>
      </w:r>
      <w:r w:rsidR="00946820" w:rsidRPr="00946820">
        <w:t>(</w:t>
      </w:r>
      <w:r>
        <w:t>c</w:t>
      </w:r>
      <w:r w:rsidR="00946820" w:rsidRPr="00946820">
        <w:t xml:space="preserve">) </w:t>
      </w:r>
      <w:r w:rsidR="00946820" w:rsidRPr="00946820">
        <w:t>缔约国未将被国际法</w:t>
      </w:r>
      <w:r w:rsidR="00946820" w:rsidRPr="00946820">
        <w:rPr>
          <w:rFonts w:hint="eastAsia"/>
        </w:rPr>
        <w:t>认定</w:t>
      </w:r>
      <w:r w:rsidR="00946820" w:rsidRPr="00946820">
        <w:t>为犯罪的罪行定为刑事犯罪；</w:t>
      </w:r>
      <w:r w:rsidR="00946820" w:rsidRPr="00946820">
        <w:t>(</w:t>
      </w:r>
      <w:r>
        <w:t>d</w:t>
      </w:r>
      <w:r w:rsidR="00946820" w:rsidRPr="00946820">
        <w:t xml:space="preserve">) </w:t>
      </w:r>
      <w:r w:rsidR="00946820" w:rsidRPr="00946820">
        <w:t>缔约国不承认受害者的获赔偿权利。因此，这不能被视为一种有效的补救办法。</w:t>
      </w:r>
    </w:p>
    <w:p w:rsidR="00946820" w:rsidRPr="00946820" w:rsidRDefault="00C42480" w:rsidP="00C42480">
      <w:pPr>
        <w:pStyle w:val="SingleTxtGC"/>
      </w:pPr>
      <w:r>
        <w:t>5</w:t>
      </w:r>
      <w:r w:rsidR="00946820" w:rsidRPr="00946820">
        <w:t>.</w:t>
      </w:r>
      <w:r>
        <w:t>7</w:t>
      </w:r>
      <w:r w:rsidR="009749D5">
        <w:t xml:space="preserve">  </w:t>
      </w:r>
      <w:r w:rsidR="00946820" w:rsidRPr="00946820">
        <w:t>提交人还辩称，对严重侵犯人权行为</w:t>
      </w:r>
      <w:r w:rsidR="00946820" w:rsidRPr="00946820">
        <w:rPr>
          <w:rFonts w:hint="eastAsia"/>
        </w:rPr>
        <w:t>的</w:t>
      </w:r>
      <w:r w:rsidR="00946820" w:rsidRPr="00946820">
        <w:t>肇事者的起诉不应以先建立过渡司法机制为条件，特别是在肇事者身份已知并且已向尼泊尔当局报告的情况下。</w:t>
      </w:r>
      <w:r w:rsidR="00946820" w:rsidRPr="00946820">
        <w:rPr>
          <w:vertAlign w:val="superscript"/>
        </w:rPr>
        <w:footnoteReference w:id="24"/>
      </w:r>
    </w:p>
    <w:p w:rsidR="00946820" w:rsidRPr="00946820" w:rsidRDefault="00A63642" w:rsidP="00A63642">
      <w:pPr>
        <w:pStyle w:val="H23GC"/>
      </w:pPr>
      <w:r>
        <w:tab/>
      </w:r>
      <w:r>
        <w:tab/>
      </w:r>
      <w:r w:rsidR="00946820" w:rsidRPr="00946820">
        <w:t>缔约国关于案情的意见</w:t>
      </w:r>
    </w:p>
    <w:p w:rsidR="00946820" w:rsidRPr="00946820" w:rsidRDefault="00C42480" w:rsidP="00C42480">
      <w:pPr>
        <w:pStyle w:val="SingleTxtGC"/>
      </w:pPr>
      <w:r>
        <w:t>6</w:t>
      </w:r>
      <w:r w:rsidR="00946820" w:rsidRPr="00946820">
        <w:t>.</w:t>
      </w:r>
      <w:r>
        <w:t>1</w:t>
      </w:r>
      <w:r w:rsidR="009749D5">
        <w:t xml:space="preserve">  </w:t>
      </w:r>
      <w:r>
        <w:t>2</w:t>
      </w:r>
      <w:r w:rsidR="00946820" w:rsidRPr="00946820">
        <w:t>0</w:t>
      </w:r>
      <w:r>
        <w:t>14</w:t>
      </w:r>
      <w:r w:rsidR="00946820" w:rsidRPr="00946820">
        <w:t>年</w:t>
      </w:r>
      <w:r>
        <w:t>9</w:t>
      </w:r>
      <w:r w:rsidR="00946820" w:rsidRPr="00946820">
        <w:t>月</w:t>
      </w:r>
      <w:r>
        <w:t>12</w:t>
      </w:r>
      <w:r w:rsidR="00946820" w:rsidRPr="00946820">
        <w:t>日，缔约国提交了关于案情的意见。缔约国辩称，</w:t>
      </w:r>
      <w:r>
        <w:t>Sharma</w:t>
      </w:r>
      <w:r w:rsidR="00946820" w:rsidRPr="00946820">
        <w:t>女士是在该国处于紧急状态时，根据</w:t>
      </w:r>
      <w:r>
        <w:t>2</w:t>
      </w:r>
      <w:r w:rsidR="00946820" w:rsidRPr="00946820">
        <w:t>00</w:t>
      </w:r>
      <w:r>
        <w:t>2</w:t>
      </w:r>
      <w:r w:rsidR="00946820" w:rsidRPr="00946820">
        <w:t>年《恐怖主义和破坏活动</w:t>
      </w:r>
      <w:r w:rsidR="00946820" w:rsidRPr="00946820">
        <w:rPr>
          <w:rFonts w:hint="eastAsia"/>
        </w:rPr>
        <w:t>(</w:t>
      </w:r>
      <w:r w:rsidR="00946820" w:rsidRPr="00946820">
        <w:t>预防和惩罚</w:t>
      </w:r>
      <w:r w:rsidR="00946820" w:rsidRPr="00946820">
        <w:rPr>
          <w:rFonts w:hint="eastAsia"/>
        </w:rPr>
        <w:t>)</w:t>
      </w:r>
      <w:r w:rsidR="00946820" w:rsidRPr="00946820">
        <w:t>法》被逮捕的。</w:t>
      </w:r>
    </w:p>
    <w:p w:rsidR="00946820" w:rsidRPr="00946820" w:rsidRDefault="00C42480" w:rsidP="00C42480">
      <w:pPr>
        <w:pStyle w:val="SingleTxtGC"/>
      </w:pPr>
      <w:r>
        <w:t>6</w:t>
      </w:r>
      <w:r w:rsidR="00946820" w:rsidRPr="00946820">
        <w:t>.</w:t>
      </w:r>
      <w:r>
        <w:t>2</w:t>
      </w:r>
      <w:r w:rsidR="009749D5">
        <w:t xml:space="preserve">  </w:t>
      </w:r>
      <w:r w:rsidR="00946820" w:rsidRPr="00946820">
        <w:t>缔约国重申，提交人未能提供证据证明酷刑指控。缔约国还重申，它致力于建立过渡司法机制，并指出尼泊尔政府已成立和平与和解部，该部制定了各种准则、程序和手册，以向受害者提供赔偿。临时救济被纳入初步一揽子方案提供给冲突受害者，受害者有权在案件调查完成后根据真相与和解委员会的建议获得适当的补偿和赔偿。已成立由最高法院前首席大法官领导的建议委员会，该委员会将对强迫失踪调查委员会和真相与和解委员会的成员任命做出建议。</w:t>
      </w:r>
    </w:p>
    <w:p w:rsidR="00946820" w:rsidRPr="00946820" w:rsidRDefault="00C42480" w:rsidP="00C42480">
      <w:pPr>
        <w:pStyle w:val="SingleTxtGC"/>
      </w:pPr>
      <w:r>
        <w:t>6</w:t>
      </w:r>
      <w:r w:rsidR="00946820" w:rsidRPr="00946820">
        <w:t>.</w:t>
      </w:r>
      <w:r>
        <w:t>3</w:t>
      </w:r>
      <w:r w:rsidR="009749D5">
        <w:t xml:space="preserve">  </w:t>
      </w:r>
      <w:r w:rsidR="00946820" w:rsidRPr="00946820">
        <w:t>缔约国最后辩称，提交人未能用尽国内补救办法，而且可以通过过渡司法机制解决手头的问题。</w:t>
      </w:r>
    </w:p>
    <w:p w:rsidR="00946820" w:rsidRPr="00946820" w:rsidRDefault="00C81042" w:rsidP="00C42480">
      <w:pPr>
        <w:pStyle w:val="H23GC"/>
      </w:pPr>
      <w:r>
        <w:tab/>
      </w:r>
      <w:r>
        <w:tab/>
      </w:r>
      <w:r w:rsidR="00946820" w:rsidRPr="00946820">
        <w:t>提交人对缔约国关于案情的意见的评论</w:t>
      </w:r>
    </w:p>
    <w:p w:rsidR="00946820" w:rsidRPr="00946820" w:rsidRDefault="00C42480" w:rsidP="00C42480">
      <w:pPr>
        <w:pStyle w:val="SingleTxtGC"/>
      </w:pPr>
      <w:r>
        <w:t>7</w:t>
      </w:r>
      <w:r w:rsidR="00946820" w:rsidRPr="00946820">
        <w:t>.</w:t>
      </w:r>
      <w:r>
        <w:t>1</w:t>
      </w:r>
      <w:r w:rsidR="009749D5">
        <w:t xml:space="preserve">  </w:t>
      </w:r>
      <w:r>
        <w:t>2</w:t>
      </w:r>
      <w:r w:rsidR="00946820" w:rsidRPr="00946820">
        <w:t>0</w:t>
      </w:r>
      <w:r>
        <w:t>14</w:t>
      </w:r>
      <w:r w:rsidR="00946820" w:rsidRPr="00946820">
        <w:t>年</w:t>
      </w:r>
      <w:r>
        <w:t>12</w:t>
      </w:r>
      <w:r w:rsidR="00946820" w:rsidRPr="00946820">
        <w:t>月</w:t>
      </w:r>
      <w:r>
        <w:t>4</w:t>
      </w:r>
      <w:r w:rsidR="00946820" w:rsidRPr="00946820">
        <w:t>日，提交人提交了对缔约国意见的评论。关于未用尽国内补救办法，他们重申了于</w:t>
      </w:r>
      <w:r>
        <w:t>2</w:t>
      </w:r>
      <w:r w:rsidR="00946820" w:rsidRPr="00946820">
        <w:t>0</w:t>
      </w:r>
      <w:r>
        <w:t>14</w:t>
      </w:r>
      <w:r w:rsidR="00946820" w:rsidRPr="00946820">
        <w:t>年</w:t>
      </w:r>
      <w:r>
        <w:t>6</w:t>
      </w:r>
      <w:r w:rsidR="00946820" w:rsidRPr="00946820">
        <w:t>月</w:t>
      </w:r>
      <w:r>
        <w:t>6</w:t>
      </w:r>
      <w:r w:rsidR="00946820" w:rsidRPr="00946820">
        <w:t>日提出的论点。</w:t>
      </w:r>
    </w:p>
    <w:p w:rsidR="00946820" w:rsidRPr="00946820" w:rsidRDefault="00C42480" w:rsidP="00C42480">
      <w:pPr>
        <w:pStyle w:val="SingleTxtGC"/>
      </w:pPr>
      <w:r>
        <w:lastRenderedPageBreak/>
        <w:t>7</w:t>
      </w:r>
      <w:r w:rsidR="00946820" w:rsidRPr="00946820">
        <w:t>.</w:t>
      </w:r>
      <w:r>
        <w:t>2</w:t>
      </w:r>
      <w:r w:rsidR="009749D5">
        <w:t xml:space="preserve">  </w:t>
      </w:r>
      <w:r w:rsidR="00946820" w:rsidRPr="00946820">
        <w:t>提交人指出，缔约国并未对侵犯提交人根据以下条款</w:t>
      </w:r>
      <w:r w:rsidR="00946820" w:rsidRPr="00946820">
        <w:rPr>
          <w:rFonts w:hint="eastAsia"/>
        </w:rPr>
        <w:t>所</w:t>
      </w:r>
      <w:r w:rsidR="00946820" w:rsidRPr="00946820">
        <w:t>享权利的指控提出质疑</w:t>
      </w:r>
      <w:r w:rsidR="00946820" w:rsidRPr="00946820">
        <w:rPr>
          <w:rFonts w:hint="eastAsia"/>
        </w:rPr>
        <w:t>：就</w:t>
      </w:r>
      <w:r>
        <w:t>Sharma</w:t>
      </w:r>
      <w:r w:rsidR="00946820" w:rsidRPr="00946820">
        <w:t>女士而言，</w:t>
      </w:r>
      <w:r w:rsidR="00946820" w:rsidRPr="00946820">
        <w:rPr>
          <w:rFonts w:hint="eastAsia"/>
        </w:rPr>
        <w:t>与</w:t>
      </w:r>
      <w:r w:rsidR="00946820" w:rsidRPr="00946820">
        <w:t>第二条第</w:t>
      </w:r>
      <w:r>
        <w:t>3</w:t>
      </w:r>
      <w:r w:rsidR="00946820" w:rsidRPr="00946820">
        <w:t>款</w:t>
      </w:r>
      <w:r w:rsidR="00946820" w:rsidRPr="00946820">
        <w:rPr>
          <w:rFonts w:hint="eastAsia"/>
        </w:rPr>
        <w:t>一并解读的</w:t>
      </w:r>
      <w:r w:rsidR="00946820" w:rsidRPr="00946820">
        <w:t>第七、第九、第十和第十六条，</w:t>
      </w:r>
      <w:r w:rsidR="00946820" w:rsidRPr="00946820">
        <w:rPr>
          <w:rFonts w:hint="eastAsia"/>
        </w:rPr>
        <w:t>就</w:t>
      </w:r>
      <w:proofErr w:type="spellStart"/>
      <w:r>
        <w:t>Basanta</w:t>
      </w:r>
      <w:proofErr w:type="spellEnd"/>
      <w:r w:rsidR="00946820" w:rsidRPr="00946820">
        <w:t xml:space="preserve"> </w:t>
      </w:r>
      <w:r>
        <w:rPr>
          <w:rFonts w:hint="eastAsia"/>
        </w:rPr>
        <w:t>Sharma</w:t>
      </w:r>
      <w:r w:rsidR="00946820" w:rsidRPr="00946820">
        <w:t xml:space="preserve"> </w:t>
      </w:r>
      <w:proofErr w:type="spellStart"/>
      <w:r>
        <w:t>Paudel</w:t>
      </w:r>
      <w:proofErr w:type="spellEnd"/>
      <w:r w:rsidR="00946820" w:rsidRPr="00946820">
        <w:t>而言，第七、第十七、第二十三和第二十四条，单独解读并与第二条第</w:t>
      </w:r>
      <w:r>
        <w:t>3</w:t>
      </w:r>
      <w:r w:rsidR="00946820" w:rsidRPr="00946820">
        <w:t>款一并解读。因此，提交人认为缔约国并未反驳提交人在其指控中所报告的事实。关于涉嫌侵犯</w:t>
      </w:r>
      <w:proofErr w:type="spellStart"/>
      <w:r>
        <w:t>Bijaya</w:t>
      </w:r>
      <w:proofErr w:type="spellEnd"/>
      <w:r w:rsidR="00946820" w:rsidRPr="00946820">
        <w:t xml:space="preserve"> </w:t>
      </w:r>
      <w:r>
        <w:t>Sharma</w:t>
      </w:r>
      <w:r w:rsidR="00946820" w:rsidRPr="00946820">
        <w:t xml:space="preserve"> </w:t>
      </w:r>
      <w:proofErr w:type="spellStart"/>
      <w:r>
        <w:t>Paudel</w:t>
      </w:r>
      <w:proofErr w:type="spellEnd"/>
      <w:r w:rsidR="00946820" w:rsidRPr="00946820">
        <w:t>根据以下条款</w:t>
      </w:r>
      <w:r w:rsidR="00946820" w:rsidRPr="00946820">
        <w:rPr>
          <w:rFonts w:hint="eastAsia"/>
        </w:rPr>
        <w:t>所</w:t>
      </w:r>
      <w:r w:rsidR="00946820" w:rsidRPr="00946820">
        <w:t>享权利的指控，即第七、第十七和第二十三条，单独解读并与第二条第</w:t>
      </w:r>
      <w:r>
        <w:t>3</w:t>
      </w:r>
      <w:r w:rsidR="00946820" w:rsidRPr="00946820">
        <w:t>款一并解读，缔约国</w:t>
      </w:r>
      <w:r w:rsidR="00946820" w:rsidRPr="00946820">
        <w:rPr>
          <w:rFonts w:hint="eastAsia"/>
        </w:rPr>
        <w:t>确认</w:t>
      </w:r>
      <w:r>
        <w:rPr>
          <w:rFonts w:hint="eastAsia"/>
        </w:rPr>
        <w:t>“</w:t>
      </w:r>
      <w:r w:rsidR="00946820" w:rsidRPr="00946820">
        <w:t>要对该指控提出质疑</w:t>
      </w:r>
      <w:r>
        <w:rPr>
          <w:rFonts w:hint="eastAsia"/>
        </w:rPr>
        <w:t>”</w:t>
      </w:r>
      <w:r w:rsidR="00946820" w:rsidRPr="00946820">
        <w:t>，但在这方面没有提供任何具体论点。</w:t>
      </w:r>
    </w:p>
    <w:p w:rsidR="00946820" w:rsidRPr="00946820" w:rsidRDefault="00C42480" w:rsidP="00C42480">
      <w:pPr>
        <w:pStyle w:val="SingleTxtGC"/>
      </w:pPr>
      <w:r>
        <w:t>7</w:t>
      </w:r>
      <w:r w:rsidR="00946820" w:rsidRPr="00946820">
        <w:t>.</w:t>
      </w:r>
      <w:r>
        <w:t>3</w:t>
      </w:r>
      <w:r w:rsidR="009749D5">
        <w:t xml:space="preserve">  </w:t>
      </w:r>
      <w:r w:rsidR="00946820" w:rsidRPr="00946820">
        <w:t>提交人指出，缔约国对</w:t>
      </w:r>
      <w:r>
        <w:t>Sharma</w:t>
      </w:r>
      <w:r w:rsidR="00946820" w:rsidRPr="00946820">
        <w:t>女士</w:t>
      </w:r>
      <w:r w:rsidR="00946820" w:rsidRPr="00946820">
        <w:rPr>
          <w:rFonts w:hint="eastAsia"/>
        </w:rPr>
        <w:t>遭</w:t>
      </w:r>
      <w:r w:rsidR="00946820" w:rsidRPr="00946820">
        <w:t>任意逮捕、拘留和强迫失踪以及被施以酷刑的指控所做出的答复几乎与</w:t>
      </w:r>
      <w:r>
        <w:t>2</w:t>
      </w:r>
      <w:r w:rsidR="00946820" w:rsidRPr="00946820">
        <w:t>0</w:t>
      </w:r>
      <w:r>
        <w:t>14</w:t>
      </w:r>
      <w:r w:rsidR="00946820" w:rsidRPr="00946820">
        <w:t>年</w:t>
      </w:r>
      <w:r>
        <w:t>5</w:t>
      </w:r>
      <w:r w:rsidR="00946820" w:rsidRPr="00946820">
        <w:t>月</w:t>
      </w:r>
      <w:r>
        <w:t>23</w:t>
      </w:r>
      <w:r w:rsidR="00946820" w:rsidRPr="00946820">
        <w:t>日提供的答复相同。因此，他们请委员会参阅其</w:t>
      </w:r>
      <w:r>
        <w:t>2</w:t>
      </w:r>
      <w:r w:rsidR="00946820" w:rsidRPr="00946820">
        <w:t>0</w:t>
      </w:r>
      <w:r>
        <w:t>14</w:t>
      </w:r>
      <w:r w:rsidR="00946820" w:rsidRPr="00946820">
        <w:t>年</w:t>
      </w:r>
      <w:r>
        <w:t>6</w:t>
      </w:r>
      <w:r w:rsidR="00946820" w:rsidRPr="00946820">
        <w:t>月</w:t>
      </w:r>
      <w:r>
        <w:t>4</w:t>
      </w:r>
      <w:r w:rsidR="00946820" w:rsidRPr="00946820">
        <w:t>日的答复中所列的论点。提交人</w:t>
      </w:r>
      <w:r w:rsidR="00946820" w:rsidRPr="00946820">
        <w:rPr>
          <w:rFonts w:hint="eastAsia"/>
        </w:rPr>
        <w:t>还</w:t>
      </w:r>
      <w:r w:rsidR="00946820" w:rsidRPr="00946820">
        <w:t>澄清说，</w:t>
      </w:r>
      <w:r>
        <w:t>Sharma</w:t>
      </w:r>
      <w:r w:rsidR="00946820" w:rsidRPr="00946820">
        <w:t>女士除了</w:t>
      </w:r>
      <w:r w:rsidR="00946820" w:rsidRPr="00946820">
        <w:rPr>
          <w:rFonts w:hint="eastAsia"/>
        </w:rPr>
        <w:t>获得</w:t>
      </w:r>
      <w:r>
        <w:t>16</w:t>
      </w:r>
      <w:r w:rsidR="00946820" w:rsidRPr="00946820">
        <w:t>.</w:t>
      </w:r>
      <w:r>
        <w:t>1</w:t>
      </w:r>
      <w:r w:rsidR="00946820" w:rsidRPr="00946820">
        <w:t>万卢比和</w:t>
      </w:r>
      <w:r>
        <w:t>2</w:t>
      </w:r>
      <w:r w:rsidR="00946820" w:rsidRPr="00946820">
        <w:t>.</w:t>
      </w:r>
      <w:r>
        <w:t>5</w:t>
      </w:r>
      <w:r w:rsidR="00946820" w:rsidRPr="00946820">
        <w:t>万卢比的临时救济，还获得了帕尔巴特县行政办公室提供的</w:t>
      </w:r>
      <w:r>
        <w:t>6</w:t>
      </w:r>
      <w:r w:rsidR="00946820" w:rsidRPr="00946820">
        <w:t>万卢比临时救济。然而，他们重申临时救济并不构成与所遭受的严重侵权行为相称的适当补救。</w:t>
      </w:r>
      <w:r w:rsidR="00946820" w:rsidRPr="00946820">
        <w:rPr>
          <w:vertAlign w:val="superscript"/>
        </w:rPr>
        <w:footnoteReference w:id="25"/>
      </w:r>
      <w:r w:rsidR="00C81042">
        <w:rPr>
          <w:rFonts w:hint="eastAsia"/>
        </w:rPr>
        <w:t xml:space="preserve"> </w:t>
      </w:r>
      <w:r w:rsidR="00946820" w:rsidRPr="00946820">
        <w:rPr>
          <w:rFonts w:hint="eastAsia"/>
        </w:rPr>
        <w:t>提交人</w:t>
      </w:r>
      <w:r w:rsidR="00946820" w:rsidRPr="00946820">
        <w:t>认为，由于缔约国</w:t>
      </w:r>
      <w:r w:rsidR="00946820" w:rsidRPr="00946820">
        <w:rPr>
          <w:rFonts w:hint="eastAsia"/>
        </w:rPr>
        <w:t>关于</w:t>
      </w:r>
      <w:r w:rsidR="00946820" w:rsidRPr="00946820">
        <w:t>过渡司法机制的答复与</w:t>
      </w:r>
      <w:r>
        <w:t>2</w:t>
      </w:r>
      <w:r w:rsidR="00946820" w:rsidRPr="00946820">
        <w:t>0</w:t>
      </w:r>
      <w:r>
        <w:t>14</w:t>
      </w:r>
      <w:r w:rsidR="00946820" w:rsidRPr="00946820">
        <w:t>年</w:t>
      </w:r>
      <w:r>
        <w:t>5</w:t>
      </w:r>
      <w:r w:rsidR="00946820" w:rsidRPr="00946820">
        <w:t>月</w:t>
      </w:r>
      <w:r>
        <w:t>23</w:t>
      </w:r>
      <w:r w:rsidR="00946820" w:rsidRPr="00946820">
        <w:t>日的答复</w:t>
      </w:r>
      <w:r w:rsidR="00946820" w:rsidRPr="00946820">
        <w:rPr>
          <w:rFonts w:hint="eastAsia"/>
        </w:rPr>
        <w:t>内容</w:t>
      </w:r>
      <w:r w:rsidR="00946820" w:rsidRPr="00946820">
        <w:t>基本相同，因此他们也</w:t>
      </w:r>
      <w:r w:rsidR="00946820" w:rsidRPr="00946820">
        <w:rPr>
          <w:rFonts w:hint="eastAsia"/>
        </w:rPr>
        <w:t>提及其</w:t>
      </w:r>
      <w:r>
        <w:t>2</w:t>
      </w:r>
      <w:r w:rsidR="00946820" w:rsidRPr="00946820">
        <w:t>0</w:t>
      </w:r>
      <w:r>
        <w:t>14</w:t>
      </w:r>
      <w:r w:rsidR="00946820" w:rsidRPr="00946820">
        <w:t>年</w:t>
      </w:r>
      <w:r>
        <w:t>6</w:t>
      </w:r>
      <w:r w:rsidR="00946820" w:rsidRPr="00946820">
        <w:t>月</w:t>
      </w:r>
      <w:r>
        <w:t>4</w:t>
      </w:r>
      <w:r w:rsidR="00946820" w:rsidRPr="00946820">
        <w:t>日的答复。提交人还</w:t>
      </w:r>
      <w:r w:rsidR="00946820" w:rsidRPr="00946820">
        <w:rPr>
          <w:rFonts w:hint="eastAsia"/>
        </w:rPr>
        <w:t>提及</w:t>
      </w:r>
      <w:r w:rsidR="00946820" w:rsidRPr="00946820">
        <w:t>委员会最近关于</w:t>
      </w:r>
      <w:r w:rsidR="00946820" w:rsidRPr="00946820">
        <w:rPr>
          <w:rFonts w:hint="eastAsia"/>
        </w:rPr>
        <w:t>未来将建立的</w:t>
      </w:r>
      <w:r w:rsidR="00946820" w:rsidRPr="00946820">
        <w:t>过渡司法机制的调查结果，司法机制不是司法机关，因此不能</w:t>
      </w:r>
      <w:r w:rsidR="00946820" w:rsidRPr="00946820">
        <w:rPr>
          <w:rFonts w:hint="eastAsia"/>
        </w:rPr>
        <w:t>被</w:t>
      </w:r>
      <w:r w:rsidR="00946820" w:rsidRPr="00946820">
        <w:t>视为有效的补救办法。</w:t>
      </w:r>
      <w:r w:rsidR="00946820" w:rsidRPr="00946820">
        <w:rPr>
          <w:vertAlign w:val="superscript"/>
        </w:rPr>
        <w:footnoteReference w:id="26"/>
      </w:r>
      <w:r w:rsidR="00946820" w:rsidRPr="00946820">
        <w:t>由于缔约国没有任何令人满意的证据反驳针对其提出的可信、详细的指控，提交人认为委员会应认为其提交的材料已得到充分证实。</w:t>
      </w:r>
    </w:p>
    <w:p w:rsidR="00946820" w:rsidRPr="00946820" w:rsidRDefault="00C81042" w:rsidP="00C42480">
      <w:pPr>
        <w:pStyle w:val="H23GC"/>
      </w:pPr>
      <w:r>
        <w:tab/>
      </w:r>
      <w:r>
        <w:tab/>
      </w:r>
      <w:r w:rsidR="00946820" w:rsidRPr="00946820">
        <w:t>委员会需</w:t>
      </w:r>
      <w:r w:rsidR="00946820" w:rsidRPr="00946820">
        <w:rPr>
          <w:rFonts w:hint="eastAsia"/>
        </w:rPr>
        <w:t>处理</w:t>
      </w:r>
      <w:r w:rsidR="00946820" w:rsidRPr="00946820">
        <w:t>的问题和议事情况</w:t>
      </w:r>
    </w:p>
    <w:p w:rsidR="00946820" w:rsidRPr="00946820" w:rsidRDefault="00C81042" w:rsidP="00C42480">
      <w:pPr>
        <w:pStyle w:val="H4GC"/>
      </w:pPr>
      <w:r>
        <w:tab/>
      </w:r>
      <w:r>
        <w:tab/>
      </w:r>
      <w:r w:rsidR="00946820" w:rsidRPr="00946820">
        <w:t>审议可否受理</w:t>
      </w:r>
    </w:p>
    <w:p w:rsidR="00946820" w:rsidRPr="00946820" w:rsidRDefault="00C42480" w:rsidP="00C42480">
      <w:pPr>
        <w:pStyle w:val="SingleTxtGC"/>
      </w:pPr>
      <w:r>
        <w:t>8</w:t>
      </w:r>
      <w:r w:rsidR="00946820" w:rsidRPr="00946820">
        <w:t>.</w:t>
      </w:r>
      <w:r>
        <w:t>1</w:t>
      </w:r>
      <w:r w:rsidR="009749D5">
        <w:t xml:space="preserve">  </w:t>
      </w:r>
      <w:r w:rsidR="00946820" w:rsidRPr="00946820">
        <w:t>在审议来文所载的任何</w:t>
      </w:r>
      <w:r w:rsidR="00946820" w:rsidRPr="00946820">
        <w:rPr>
          <w:rFonts w:hint="eastAsia"/>
        </w:rPr>
        <w:t>请</w:t>
      </w:r>
      <w:r w:rsidR="00946820" w:rsidRPr="00946820">
        <w:t>求之前，委员会必须根据其议事规则第</w:t>
      </w:r>
      <w:r>
        <w:t>93</w:t>
      </w:r>
      <w:r w:rsidR="00946820" w:rsidRPr="00946820">
        <w:t>条，决定这一</w:t>
      </w:r>
      <w:r w:rsidR="00946820" w:rsidRPr="00946820">
        <w:rPr>
          <w:rFonts w:hint="eastAsia"/>
        </w:rPr>
        <w:t>请求</w:t>
      </w:r>
      <w:r w:rsidR="00946820" w:rsidRPr="00946820">
        <w:t>是否符合《任择议定书》规定的受理条件。</w:t>
      </w:r>
    </w:p>
    <w:p w:rsidR="00946820" w:rsidRPr="00946820" w:rsidRDefault="00C42480" w:rsidP="00C42480">
      <w:pPr>
        <w:pStyle w:val="SingleTxtGC"/>
      </w:pPr>
      <w:r>
        <w:t>8</w:t>
      </w:r>
      <w:r w:rsidR="00946820" w:rsidRPr="00946820">
        <w:t>.</w:t>
      </w:r>
      <w:r>
        <w:t>2</w:t>
      </w:r>
      <w:r w:rsidR="009749D5">
        <w:t xml:space="preserve">  </w:t>
      </w:r>
      <w:r w:rsidR="00946820" w:rsidRPr="00946820">
        <w:t>根据《任择议定书》第五条</w:t>
      </w:r>
      <w:r w:rsidR="00946820" w:rsidRPr="00946820">
        <w:rPr>
          <w:rFonts w:hint="eastAsia"/>
        </w:rPr>
        <w:t>第</w:t>
      </w:r>
      <w:r>
        <w:t>2</w:t>
      </w:r>
      <w:r w:rsidR="00946820" w:rsidRPr="00946820">
        <w:rPr>
          <w:rFonts w:hint="eastAsia"/>
        </w:rPr>
        <w:t>款</w:t>
      </w:r>
      <w:r w:rsidR="00946820" w:rsidRPr="00946820">
        <w:t>(</w:t>
      </w:r>
      <w:r w:rsidR="00946820" w:rsidRPr="00946820">
        <w:t>子</w:t>
      </w:r>
      <w:r w:rsidR="00946820" w:rsidRPr="00946820">
        <w:t>)</w:t>
      </w:r>
      <w:r w:rsidR="00946820" w:rsidRPr="00946820">
        <w:t>项的要求，</w:t>
      </w:r>
      <w:r w:rsidR="00946820" w:rsidRPr="00946820">
        <w:rPr>
          <w:rFonts w:hint="eastAsia"/>
        </w:rPr>
        <w:t>委员会已确定同一事项不在另一国际调查或解决程序的审查之中</w:t>
      </w:r>
      <w:r w:rsidR="00946820" w:rsidRPr="00946820">
        <w:t>。</w:t>
      </w:r>
    </w:p>
    <w:p w:rsidR="00946820" w:rsidRPr="00946820" w:rsidRDefault="00C42480" w:rsidP="00C42480">
      <w:pPr>
        <w:pStyle w:val="SingleTxtGC"/>
      </w:pPr>
      <w:r>
        <w:t>8</w:t>
      </w:r>
      <w:r w:rsidR="00946820" w:rsidRPr="00946820">
        <w:t>.</w:t>
      </w:r>
      <w:r>
        <w:t>3</w:t>
      </w:r>
      <w:r w:rsidR="009749D5">
        <w:t xml:space="preserve">  </w:t>
      </w:r>
      <w:r w:rsidR="00946820" w:rsidRPr="00946820">
        <w:t>关于用尽国内补救办法的要求，委员会注意到</w:t>
      </w:r>
      <w:r w:rsidR="00946820" w:rsidRPr="00946820">
        <w:rPr>
          <w:rFonts w:hint="eastAsia"/>
        </w:rPr>
        <w:t>，</w:t>
      </w:r>
      <w:r w:rsidR="00946820" w:rsidRPr="00946820">
        <w:t>缔约国</w:t>
      </w:r>
      <w:r w:rsidR="00946820" w:rsidRPr="00946820">
        <w:rPr>
          <w:rFonts w:hint="eastAsia"/>
        </w:rPr>
        <w:t>认为</w:t>
      </w:r>
      <w:r w:rsidR="00946820" w:rsidRPr="00946820">
        <w:t>提交人没有用尽国内补救办法，因为他们没有根据</w:t>
      </w:r>
      <w:r>
        <w:t>1996</w:t>
      </w:r>
      <w:r w:rsidR="00946820" w:rsidRPr="00946820">
        <w:t>《酷刑相关赔偿法》机制登记申诉；</w:t>
      </w:r>
      <w:r w:rsidR="00946820" w:rsidRPr="00946820">
        <w:rPr>
          <w:rFonts w:hint="eastAsia"/>
        </w:rPr>
        <w:t>并且</w:t>
      </w:r>
      <w:r w:rsidR="00946820" w:rsidRPr="00946820">
        <w:t>本案应在根据</w:t>
      </w:r>
      <w:r>
        <w:t>2</w:t>
      </w:r>
      <w:r w:rsidR="00946820" w:rsidRPr="00946820">
        <w:t>00</w:t>
      </w:r>
      <w:r>
        <w:t>7</w:t>
      </w:r>
      <w:r w:rsidR="00946820" w:rsidRPr="00946820">
        <w:t>年《临时宪法》和《强迫失踪调查、真相与和解调查委员会法》</w:t>
      </w:r>
      <w:r w:rsidR="00946820" w:rsidRPr="00946820">
        <w:rPr>
          <w:rFonts w:hint="eastAsia"/>
        </w:rPr>
        <w:t>(</w:t>
      </w:r>
      <w:r w:rsidR="00946820" w:rsidRPr="00946820">
        <w:t>第</w:t>
      </w:r>
      <w:r>
        <w:t>2</w:t>
      </w:r>
      <w:r w:rsidR="00946820" w:rsidRPr="00946820">
        <w:t>0</w:t>
      </w:r>
      <w:r>
        <w:t>71</w:t>
      </w:r>
      <w:r w:rsidR="00946820" w:rsidRPr="00946820">
        <w:t>(</w:t>
      </w:r>
      <w:r>
        <w:t>2</w:t>
      </w:r>
      <w:r w:rsidR="00946820" w:rsidRPr="00946820">
        <w:t>0</w:t>
      </w:r>
      <w:r>
        <w:t>14</w:t>
      </w:r>
      <w:r w:rsidR="00946820" w:rsidRPr="00946820">
        <w:t>)</w:t>
      </w:r>
      <w:r w:rsidR="00946820" w:rsidRPr="00946820">
        <w:t>号</w:t>
      </w:r>
      <w:r w:rsidR="00946820" w:rsidRPr="00946820">
        <w:rPr>
          <w:rFonts w:hint="eastAsia"/>
        </w:rPr>
        <w:t>)</w:t>
      </w:r>
      <w:r w:rsidR="00946820" w:rsidRPr="00946820">
        <w:t>制定的过渡司法机制内处理。委员会还注意到，提交人指称《酷刑相关赔偿法》未规定追究刑事责任；法定时限使</w:t>
      </w:r>
      <w:r>
        <w:t>Sharma</w:t>
      </w:r>
      <w:r w:rsidR="00946820" w:rsidRPr="00946820">
        <w:t>女士在被单独监禁时无法使用这一机制，一旦获释，由于受到严重威胁，</w:t>
      </w:r>
      <w:r w:rsidR="00946820" w:rsidRPr="00946820">
        <w:rPr>
          <w:rFonts w:hint="eastAsia"/>
        </w:rPr>
        <w:t>她</w:t>
      </w:r>
      <w:r w:rsidR="00946820" w:rsidRPr="00946820">
        <w:t>没有提出申诉；</w:t>
      </w:r>
      <w:r>
        <w:t>35</w:t>
      </w:r>
      <w:r w:rsidR="00946820" w:rsidRPr="00946820">
        <w:t>天的法定时效与罪行的严重程度不符，并且不符合国际标准；</w:t>
      </w:r>
      <w:r w:rsidR="00946820" w:rsidRPr="00946820">
        <w:rPr>
          <w:rFonts w:hint="eastAsia"/>
        </w:rPr>
        <w:t>并且</w:t>
      </w:r>
      <w:r w:rsidR="00946820" w:rsidRPr="00946820">
        <w:t>过渡司法机制不能取代诉诸司法的机会，也不能被认为是</w:t>
      </w:r>
      <w:r w:rsidR="00946820" w:rsidRPr="00946820">
        <w:rPr>
          <w:rFonts w:hint="eastAsia"/>
        </w:rPr>
        <w:t>必须用尽的</w:t>
      </w:r>
      <w:r w:rsidR="00946820" w:rsidRPr="00946820">
        <w:t>有效补救办法</w:t>
      </w:r>
      <w:r w:rsidR="00946820" w:rsidRPr="00946820">
        <w:rPr>
          <w:rFonts w:hint="eastAsia"/>
        </w:rPr>
        <w:t>。</w:t>
      </w:r>
      <w:r w:rsidR="00946820" w:rsidRPr="00946820">
        <w:t>委员会注意到，</w:t>
      </w:r>
      <w:proofErr w:type="spellStart"/>
      <w:r>
        <w:t>Paudel</w:t>
      </w:r>
      <w:proofErr w:type="spellEnd"/>
      <w:r w:rsidR="00946820" w:rsidRPr="00946820">
        <w:t>先生于</w:t>
      </w:r>
      <w:r>
        <w:t>2</w:t>
      </w:r>
      <w:r w:rsidR="00946820" w:rsidRPr="00946820">
        <w:t>00</w:t>
      </w:r>
      <w:r>
        <w:t>3</w:t>
      </w:r>
      <w:r w:rsidR="00946820" w:rsidRPr="00946820">
        <w:t>年</w:t>
      </w:r>
      <w:r>
        <w:t>1</w:t>
      </w:r>
      <w:r w:rsidR="00946820" w:rsidRPr="00946820">
        <w:t>0</w:t>
      </w:r>
      <w:r w:rsidR="00946820" w:rsidRPr="00946820">
        <w:t>月</w:t>
      </w:r>
      <w:r>
        <w:t>29</w:t>
      </w:r>
      <w:r w:rsidR="00946820" w:rsidRPr="00946820">
        <w:t>日向国家人权委员会提交申请，谴责其妻子的失踪，并于</w:t>
      </w:r>
      <w:r>
        <w:t>2</w:t>
      </w:r>
      <w:r w:rsidR="00946820" w:rsidRPr="00946820">
        <w:t>00</w:t>
      </w:r>
      <w:r>
        <w:t>3</w:t>
      </w:r>
      <w:r w:rsidR="00946820" w:rsidRPr="00946820">
        <w:t>年</w:t>
      </w:r>
      <w:r>
        <w:t>1</w:t>
      </w:r>
      <w:r w:rsidR="00946820" w:rsidRPr="00946820">
        <w:t>0</w:t>
      </w:r>
      <w:r w:rsidR="00946820" w:rsidRPr="00946820">
        <w:t>月</w:t>
      </w:r>
      <w:r>
        <w:t>3</w:t>
      </w:r>
      <w:r w:rsidR="00946820" w:rsidRPr="00946820">
        <w:t>0</w:t>
      </w:r>
      <w:r w:rsidR="00946820" w:rsidRPr="00946820">
        <w:t>日向最高法院申请人身保护令，但</w:t>
      </w:r>
      <w:r w:rsidR="00946820" w:rsidRPr="00946820">
        <w:rPr>
          <w:rFonts w:hint="eastAsia"/>
        </w:rPr>
        <w:t>最</w:t>
      </w:r>
      <w:r w:rsidR="00946820" w:rsidRPr="00946820">
        <w:rPr>
          <w:rFonts w:hint="eastAsia"/>
        </w:rPr>
        <w:lastRenderedPageBreak/>
        <w:t>高法院</w:t>
      </w:r>
      <w:r w:rsidR="00946820" w:rsidRPr="00946820">
        <w:t>没有透露</w:t>
      </w:r>
      <w:r>
        <w:t>Sharma</w:t>
      </w:r>
      <w:r w:rsidR="00946820" w:rsidRPr="00946820">
        <w:t>女士的下落。</w:t>
      </w:r>
      <w:r>
        <w:t>2</w:t>
      </w:r>
      <w:r w:rsidR="00946820" w:rsidRPr="00946820">
        <w:t>0</w:t>
      </w:r>
      <w:r>
        <w:t>13</w:t>
      </w:r>
      <w:r w:rsidR="00946820" w:rsidRPr="00946820">
        <w:t>年</w:t>
      </w:r>
      <w:r>
        <w:t>6</w:t>
      </w:r>
      <w:r w:rsidR="00946820" w:rsidRPr="00946820">
        <w:t>月</w:t>
      </w:r>
      <w:r>
        <w:t>11</w:t>
      </w:r>
      <w:r w:rsidR="00946820" w:rsidRPr="00946820">
        <w:t>日，</w:t>
      </w:r>
      <w:r>
        <w:t>Sharma</w:t>
      </w:r>
      <w:r w:rsidR="00946820" w:rsidRPr="00946820">
        <w:t>女士试图向加德满都大都会警察局提起申诉，但后者拒绝予以登记。</w:t>
      </w:r>
    </w:p>
    <w:p w:rsidR="00946820" w:rsidRPr="00946820" w:rsidRDefault="00C42480" w:rsidP="00C42480">
      <w:pPr>
        <w:pStyle w:val="SingleTxtGC"/>
      </w:pPr>
      <w:r>
        <w:t>8</w:t>
      </w:r>
      <w:r w:rsidR="00946820" w:rsidRPr="00946820">
        <w:t>.</w:t>
      </w:r>
      <w:r>
        <w:t>4</w:t>
      </w:r>
      <w:r w:rsidR="00C81042">
        <w:t xml:space="preserve"> </w:t>
      </w:r>
      <w:r w:rsidR="00946820" w:rsidRPr="00946820">
        <w:t xml:space="preserve"> </w:t>
      </w:r>
      <w:r w:rsidR="00946820" w:rsidRPr="00946820">
        <w:t>委员会回顾其判例，在严重侵犯人权的案件中，比如酷刑或强迫失踪案，必须采取司法补救办法。</w:t>
      </w:r>
      <w:r w:rsidR="00946820" w:rsidRPr="00946820">
        <w:rPr>
          <w:vertAlign w:val="superscript"/>
        </w:rPr>
        <w:footnoteReference w:id="27"/>
      </w:r>
      <w:r w:rsidR="00C81042">
        <w:rPr>
          <w:rFonts w:hint="eastAsia"/>
        </w:rPr>
        <w:t xml:space="preserve"> </w:t>
      </w:r>
      <w:r w:rsidR="00946820" w:rsidRPr="00946820">
        <w:t>在这方面，委员会注意到，根据《</w:t>
      </w:r>
      <w:r w:rsidR="00946820" w:rsidRPr="00946820">
        <w:rPr>
          <w:rFonts w:hint="eastAsia"/>
        </w:rPr>
        <w:t>强迫</w:t>
      </w:r>
      <w:r w:rsidR="00946820" w:rsidRPr="00946820">
        <w:t>失踪调查、真相与和解调查委员会法》</w:t>
      </w:r>
      <w:r w:rsidR="00946820" w:rsidRPr="00946820">
        <w:rPr>
          <w:rFonts w:hint="eastAsia"/>
        </w:rPr>
        <w:t>(</w:t>
      </w:r>
      <w:r w:rsidR="00946820" w:rsidRPr="00946820">
        <w:t>第</w:t>
      </w:r>
      <w:r>
        <w:t>2</w:t>
      </w:r>
      <w:r w:rsidR="00946820" w:rsidRPr="00946820">
        <w:t>0</w:t>
      </w:r>
      <w:r>
        <w:t>71</w:t>
      </w:r>
      <w:r w:rsidR="00946820" w:rsidRPr="00946820">
        <w:t>(</w:t>
      </w:r>
      <w:r>
        <w:t>2</w:t>
      </w:r>
      <w:r w:rsidR="00946820" w:rsidRPr="00946820">
        <w:t>0</w:t>
      </w:r>
      <w:r>
        <w:t>14</w:t>
      </w:r>
      <w:r w:rsidR="00946820" w:rsidRPr="00946820">
        <w:t>)</w:t>
      </w:r>
      <w:r w:rsidR="00946820" w:rsidRPr="00946820">
        <w:t>号</w:t>
      </w:r>
      <w:r w:rsidR="00946820" w:rsidRPr="00946820">
        <w:rPr>
          <w:rFonts w:hint="eastAsia"/>
        </w:rPr>
        <w:t>)</w:t>
      </w:r>
      <w:r w:rsidR="00946820" w:rsidRPr="00946820">
        <w:t>设立的过渡司法机构不是能够提供司法补救的司法机关。</w:t>
      </w:r>
      <w:r w:rsidR="00946820" w:rsidRPr="00946820">
        <w:rPr>
          <w:vertAlign w:val="superscript"/>
        </w:rPr>
        <w:footnoteReference w:id="28"/>
      </w:r>
      <w:r w:rsidR="00C81042">
        <w:t xml:space="preserve"> </w:t>
      </w:r>
      <w:r w:rsidR="00946820" w:rsidRPr="00946820">
        <w:t>关于根据</w:t>
      </w:r>
      <w:r>
        <w:t>1996</w:t>
      </w:r>
      <w:r w:rsidR="00946820" w:rsidRPr="00946820">
        <w:t>年《酷刑相关赔偿法》规定的补救办法，委员会注意到，根据该法第</w:t>
      </w:r>
      <w:r>
        <w:t>5</w:t>
      </w:r>
      <w:r w:rsidR="00946820" w:rsidRPr="00946820">
        <w:t>(</w:t>
      </w:r>
      <w:r>
        <w:t>1</w:t>
      </w:r>
      <w:r w:rsidR="00946820" w:rsidRPr="00946820">
        <w:t>)</w:t>
      </w:r>
      <w:r w:rsidR="00946820" w:rsidRPr="00946820">
        <w:t>条，赔偿要求必须在酷刑事件发生后或被拘留者获释后</w:t>
      </w:r>
      <w:r>
        <w:t>35</w:t>
      </w:r>
      <w:r w:rsidR="00946820" w:rsidRPr="00946820">
        <w:t>天内提出。委员会</w:t>
      </w:r>
      <w:r w:rsidR="00946820" w:rsidRPr="00946820">
        <w:rPr>
          <w:rFonts w:hint="eastAsia"/>
        </w:rPr>
        <w:t>因此</w:t>
      </w:r>
      <w:r w:rsidR="00946820" w:rsidRPr="00946820">
        <w:t>认为，由于《酷刑相关赔偿法》规定必须在酷刑发生或获释后</w:t>
      </w:r>
      <w:r>
        <w:t>35</w:t>
      </w:r>
      <w:r w:rsidR="00946820" w:rsidRPr="00946820">
        <w:t>天的法定时效内提出要求，与罪行的严重程度明显不符，提交人无法使用这一补救。委员会还注意到，提交人曾几次试图报告他们所遭受的侵犯，并曾两次向最高法院报案。因此，委员会认为，提交人已用尽所有可用的国内补救办法，并且根据《任择议定书》第</w:t>
      </w:r>
      <w:r>
        <w:t>5</w:t>
      </w:r>
      <w:r w:rsidR="00946820" w:rsidRPr="00946820">
        <w:t>条第</w:t>
      </w:r>
      <w:r>
        <w:t>2</w:t>
      </w:r>
      <w:r w:rsidR="00946820" w:rsidRPr="00946820">
        <w:t>款</w:t>
      </w:r>
      <w:r w:rsidR="00946820" w:rsidRPr="00946820">
        <w:t>(</w:t>
      </w:r>
      <w:r w:rsidR="00946820" w:rsidRPr="00946820">
        <w:t>丑</w:t>
      </w:r>
      <w:r w:rsidR="00946820" w:rsidRPr="00946820">
        <w:t>)</w:t>
      </w:r>
      <w:r w:rsidR="00946820" w:rsidRPr="00946820">
        <w:t>项审查来文没有任何障碍。</w:t>
      </w:r>
    </w:p>
    <w:p w:rsidR="00946820" w:rsidRPr="00946820" w:rsidRDefault="00C42480" w:rsidP="00C42480">
      <w:pPr>
        <w:pStyle w:val="SingleTxtGC"/>
      </w:pPr>
      <w:r>
        <w:t>8</w:t>
      </w:r>
      <w:r w:rsidR="00946820" w:rsidRPr="00946820">
        <w:t>.</w:t>
      </w:r>
      <w:r>
        <w:t>5</w:t>
      </w:r>
      <w:r w:rsidR="009749D5">
        <w:t xml:space="preserve">  </w:t>
      </w:r>
      <w:r w:rsidR="00946820" w:rsidRPr="00946820">
        <w:t>委员会注意到</w:t>
      </w:r>
      <w:r w:rsidR="00946820" w:rsidRPr="00946820">
        <w:rPr>
          <w:rFonts w:hint="eastAsia"/>
        </w:rPr>
        <w:t>，</w:t>
      </w:r>
      <w:r w:rsidR="00946820" w:rsidRPr="00946820">
        <w:t>缔约国认为提交人的指控没有得到证实。但委员会认为，就可否受理来说，提交人引述了可信的论点予以佐证，充分证实了自己的指控。由于所有可受理性要求都得到满足，故委员会宣布来文可</w:t>
      </w:r>
      <w:r w:rsidR="00946820" w:rsidRPr="00946820">
        <w:rPr>
          <w:rFonts w:hint="eastAsia"/>
        </w:rPr>
        <w:t>予</w:t>
      </w:r>
      <w:r w:rsidR="00946820" w:rsidRPr="00946820">
        <w:t>受理，并</w:t>
      </w:r>
      <w:r w:rsidR="00946820" w:rsidRPr="00946820">
        <w:rPr>
          <w:rFonts w:hint="eastAsia"/>
        </w:rPr>
        <w:t>开始审议</w:t>
      </w:r>
      <w:r w:rsidR="00946820" w:rsidRPr="00946820">
        <w:t>案情。</w:t>
      </w:r>
    </w:p>
    <w:p w:rsidR="00946820" w:rsidRPr="00946820" w:rsidRDefault="00C81042" w:rsidP="00C81042">
      <w:pPr>
        <w:pStyle w:val="H4GC"/>
      </w:pPr>
      <w:r>
        <w:tab/>
      </w:r>
      <w:r>
        <w:tab/>
      </w:r>
      <w:r w:rsidR="00946820" w:rsidRPr="00946820">
        <w:t>审议案情</w:t>
      </w:r>
    </w:p>
    <w:p w:rsidR="00946820" w:rsidRPr="00946820" w:rsidRDefault="00C42480" w:rsidP="00C42480">
      <w:pPr>
        <w:pStyle w:val="SingleTxtGC"/>
      </w:pPr>
      <w:r>
        <w:t>9</w:t>
      </w:r>
      <w:r w:rsidR="00946820" w:rsidRPr="00946820">
        <w:t>.</w:t>
      </w:r>
      <w:r>
        <w:t>1</w:t>
      </w:r>
      <w:r w:rsidR="009749D5">
        <w:t xml:space="preserve">  </w:t>
      </w:r>
      <w:r w:rsidR="00946820" w:rsidRPr="00946820">
        <w:t>委员会根据《任择议定书》第五条第</w:t>
      </w:r>
      <w:r>
        <w:t>1</w:t>
      </w:r>
      <w:r w:rsidR="00946820" w:rsidRPr="00946820">
        <w:t>款规定，</w:t>
      </w:r>
      <w:r w:rsidR="00946820" w:rsidRPr="00946820">
        <w:rPr>
          <w:rFonts w:hint="eastAsia"/>
        </w:rPr>
        <w:t>结合各当事方提供的所有资料审议了本来文</w:t>
      </w:r>
      <w:r w:rsidR="00946820" w:rsidRPr="00946820">
        <w:t>。</w:t>
      </w:r>
    </w:p>
    <w:p w:rsidR="00946820" w:rsidRPr="00946820" w:rsidRDefault="00C42480" w:rsidP="00C42480">
      <w:pPr>
        <w:pStyle w:val="SingleTxtGC"/>
      </w:pPr>
      <w:r>
        <w:t>9</w:t>
      </w:r>
      <w:r w:rsidR="00946820" w:rsidRPr="00946820">
        <w:t>.</w:t>
      </w:r>
      <w:r>
        <w:t>2</w:t>
      </w:r>
      <w:r w:rsidR="009749D5">
        <w:t xml:space="preserve">  </w:t>
      </w:r>
      <w:r w:rsidR="00946820" w:rsidRPr="00946820">
        <w:t>委员会注意到，提交人指</w:t>
      </w:r>
      <w:r w:rsidR="00946820" w:rsidRPr="00946820">
        <w:rPr>
          <w:rFonts w:hint="eastAsia"/>
        </w:rPr>
        <w:t>称</w:t>
      </w:r>
      <w:r w:rsidR="00946820" w:rsidRPr="00946820">
        <w:t>，</w:t>
      </w:r>
      <w:r>
        <w:t>Sharma</w:t>
      </w:r>
      <w:r w:rsidR="00946820" w:rsidRPr="00946820">
        <w:t>女士</w:t>
      </w:r>
      <w:r w:rsidR="00946820" w:rsidRPr="00946820">
        <w:rPr>
          <w:rFonts w:hint="eastAsia"/>
        </w:rPr>
        <w:t>在</w:t>
      </w:r>
      <w:r>
        <w:t>2</w:t>
      </w:r>
      <w:r w:rsidR="00946820" w:rsidRPr="00946820">
        <w:t>00</w:t>
      </w:r>
      <w:r>
        <w:t>3</w:t>
      </w:r>
      <w:r w:rsidR="00946820" w:rsidRPr="00946820">
        <w:t>年</w:t>
      </w:r>
      <w:r>
        <w:t>1</w:t>
      </w:r>
      <w:r w:rsidR="00946820" w:rsidRPr="00946820">
        <w:t>0</w:t>
      </w:r>
      <w:r w:rsidR="00946820" w:rsidRPr="00946820">
        <w:t>月</w:t>
      </w:r>
      <w:r>
        <w:t>2</w:t>
      </w:r>
      <w:r w:rsidR="00946820" w:rsidRPr="00946820">
        <w:t>0</w:t>
      </w:r>
      <w:r w:rsidR="00946820" w:rsidRPr="00946820">
        <w:t>日</w:t>
      </w:r>
      <w:r w:rsidR="00946820" w:rsidRPr="00946820">
        <w:rPr>
          <w:rFonts w:hint="eastAsia"/>
        </w:rPr>
        <w:t>至</w:t>
      </w:r>
      <w:r>
        <w:t>2</w:t>
      </w:r>
      <w:r w:rsidR="00946820" w:rsidRPr="00946820">
        <w:t>00</w:t>
      </w:r>
      <w:r>
        <w:t>4</w:t>
      </w:r>
      <w:r w:rsidR="00946820" w:rsidRPr="00946820">
        <w:t>年</w:t>
      </w:r>
      <w:r>
        <w:t>8</w:t>
      </w:r>
      <w:r w:rsidR="00946820" w:rsidRPr="00946820">
        <w:t>月</w:t>
      </w:r>
      <w:r>
        <w:t>25</w:t>
      </w:r>
      <w:r w:rsidR="00946820" w:rsidRPr="00946820">
        <w:t>日</w:t>
      </w:r>
      <w:r w:rsidR="00946820" w:rsidRPr="00946820">
        <w:rPr>
          <w:rFonts w:hint="eastAsia"/>
        </w:rPr>
        <w:t>期间</w:t>
      </w:r>
      <w:r w:rsidR="00946820" w:rsidRPr="00946820">
        <w:t>遭到强迫失踪，并且从该日起直至</w:t>
      </w:r>
      <w:r w:rsidR="00946820" w:rsidRPr="00946820">
        <w:rPr>
          <w:rFonts w:hint="eastAsia"/>
        </w:rPr>
        <w:t>获</w:t>
      </w:r>
      <w:r w:rsidR="00946820" w:rsidRPr="00946820">
        <w:t>释之日</w:t>
      </w:r>
      <w:r w:rsidR="00946820" w:rsidRPr="00946820">
        <w:rPr>
          <w:rFonts w:hint="eastAsia"/>
        </w:rPr>
        <w:t>(</w:t>
      </w:r>
      <w:r>
        <w:t>2</w:t>
      </w:r>
      <w:r w:rsidR="00946820" w:rsidRPr="00946820">
        <w:t>00</w:t>
      </w:r>
      <w:r>
        <w:t>5</w:t>
      </w:r>
      <w:r w:rsidR="00946820" w:rsidRPr="00946820">
        <w:t>年</w:t>
      </w:r>
      <w:r>
        <w:t>6</w:t>
      </w:r>
      <w:r w:rsidR="00946820" w:rsidRPr="00946820">
        <w:t>月</w:t>
      </w:r>
      <w:r>
        <w:t>3</w:t>
      </w:r>
      <w:r w:rsidR="00946820" w:rsidRPr="00946820">
        <w:t>0</w:t>
      </w:r>
      <w:r w:rsidR="00946820" w:rsidRPr="00946820">
        <w:t>日</w:t>
      </w:r>
      <w:r w:rsidR="00946820" w:rsidRPr="00946820">
        <w:rPr>
          <w:rFonts w:hint="eastAsia"/>
        </w:rPr>
        <w:t>)</w:t>
      </w:r>
      <w:r w:rsidR="00946820" w:rsidRPr="00946820">
        <w:t>遭到任意拘留、酷刑和虐待。她的获释遵循了尼泊尔最高法院的命令，法院确认她的拘留是非法的，国家人权委员会和加德满都</w:t>
      </w:r>
      <w:r w:rsidR="00946820" w:rsidRPr="00946820">
        <w:rPr>
          <w:rFonts w:hint="eastAsia"/>
        </w:rPr>
        <w:t>县</w:t>
      </w:r>
      <w:r w:rsidR="00946820" w:rsidRPr="00946820">
        <w:t>行政办公室也确认</w:t>
      </w:r>
      <w:r>
        <w:t>Sharma</w:t>
      </w:r>
      <w:r w:rsidR="00946820" w:rsidRPr="00946820">
        <w:t>女士遭到强迫失踪。</w:t>
      </w:r>
    </w:p>
    <w:p w:rsidR="00946820" w:rsidRPr="00946820" w:rsidRDefault="00C42480" w:rsidP="00C42480">
      <w:pPr>
        <w:pStyle w:val="SingleTxtGC"/>
      </w:pPr>
      <w:r>
        <w:t>9</w:t>
      </w:r>
      <w:r w:rsidR="00946820" w:rsidRPr="00946820">
        <w:t>.</w:t>
      </w:r>
      <w:r>
        <w:t>3</w:t>
      </w:r>
      <w:r w:rsidR="00946820" w:rsidRPr="00946820">
        <w:t>.</w:t>
      </w:r>
      <w:r w:rsidR="009749D5">
        <w:t xml:space="preserve">  </w:t>
      </w:r>
      <w:r w:rsidR="00946820" w:rsidRPr="00946820">
        <w:t>委员会注意到，缔约国认为提交人的指控没有得到证实，并且</w:t>
      </w:r>
      <w:r>
        <w:t>Sharma</w:t>
      </w:r>
      <w:r w:rsidR="00946820" w:rsidRPr="00946820">
        <w:t>女士是根据</w:t>
      </w:r>
      <w:r>
        <w:t>2</w:t>
      </w:r>
      <w:r w:rsidR="00946820" w:rsidRPr="00946820">
        <w:t>00</w:t>
      </w:r>
      <w:r>
        <w:t>2</w:t>
      </w:r>
      <w:r w:rsidR="00946820" w:rsidRPr="00946820">
        <w:t>年《恐怖主义和破坏活动</w:t>
      </w:r>
      <w:r w:rsidR="00946820" w:rsidRPr="00946820">
        <w:rPr>
          <w:rFonts w:hint="eastAsia"/>
        </w:rPr>
        <w:t>(</w:t>
      </w:r>
      <w:r w:rsidR="00946820" w:rsidRPr="00946820">
        <w:t>预防和惩罚</w:t>
      </w:r>
      <w:r w:rsidR="00946820" w:rsidRPr="00946820">
        <w:rPr>
          <w:rFonts w:hint="eastAsia"/>
        </w:rPr>
        <w:t>)</w:t>
      </w:r>
      <w:r w:rsidR="00946820" w:rsidRPr="00946820">
        <w:t>法》的规定被逮捕的。</w:t>
      </w:r>
    </w:p>
    <w:p w:rsidR="00946820" w:rsidRPr="00946820" w:rsidRDefault="00C42480" w:rsidP="00C42480">
      <w:pPr>
        <w:pStyle w:val="SingleTxtGC"/>
      </w:pPr>
      <w:r>
        <w:t>9</w:t>
      </w:r>
      <w:r w:rsidR="00946820" w:rsidRPr="00946820">
        <w:t>.</w:t>
      </w:r>
      <w:r>
        <w:t>4</w:t>
      </w:r>
      <w:r w:rsidR="009749D5">
        <w:t xml:space="preserve">  </w:t>
      </w:r>
      <w:r w:rsidR="00946820" w:rsidRPr="00946820">
        <w:t>委员会指出，它在涉及同一缔约国的若干早期来文中已经处理了</w:t>
      </w:r>
      <w:r w:rsidR="00946820" w:rsidRPr="00946820">
        <w:rPr>
          <w:rFonts w:hint="eastAsia"/>
        </w:rPr>
        <w:t>大量</w:t>
      </w:r>
      <w:r w:rsidR="00946820" w:rsidRPr="00946820">
        <w:t>存在类似做法的案件。</w:t>
      </w:r>
      <w:r w:rsidR="00946820" w:rsidRPr="00946820">
        <w:rPr>
          <w:vertAlign w:val="superscript"/>
        </w:rPr>
        <w:footnoteReference w:id="29"/>
      </w:r>
      <w:r w:rsidR="00C81042">
        <w:rPr>
          <w:rFonts w:hint="eastAsia"/>
        </w:rPr>
        <w:t xml:space="preserve"> </w:t>
      </w:r>
      <w:r w:rsidR="00946820" w:rsidRPr="00946820">
        <w:t>根据这些先例，委员会重申</w:t>
      </w:r>
      <w:r w:rsidR="00946820" w:rsidRPr="00946820">
        <w:rPr>
          <w:rFonts w:hint="eastAsia"/>
        </w:rPr>
        <w:t>其立场</w:t>
      </w:r>
      <w:r w:rsidR="00946820" w:rsidRPr="00946820">
        <w:t>，</w:t>
      </w:r>
      <w:r w:rsidR="00946820" w:rsidRPr="00946820">
        <w:rPr>
          <w:rFonts w:hint="eastAsia"/>
        </w:rPr>
        <w:t>即</w:t>
      </w:r>
      <w:r w:rsidR="00946820" w:rsidRPr="00946820">
        <w:t>举证责任不能只由来文提交人承担，特别是因为提交人和缔约国并不总是</w:t>
      </w:r>
      <w:r w:rsidR="00946820" w:rsidRPr="00946820">
        <w:rPr>
          <w:rFonts w:hint="eastAsia"/>
        </w:rPr>
        <w:t>享</w:t>
      </w:r>
      <w:r w:rsidR="00946820" w:rsidRPr="00946820">
        <w:t>有平等</w:t>
      </w:r>
      <w:r w:rsidR="00946820" w:rsidRPr="00946820">
        <w:rPr>
          <w:rFonts w:hint="eastAsia"/>
        </w:rPr>
        <w:t>获取</w:t>
      </w:r>
      <w:r w:rsidR="00946820" w:rsidRPr="00946820">
        <w:t>证据</w:t>
      </w:r>
      <w:r w:rsidR="00946820" w:rsidRPr="00946820">
        <w:rPr>
          <w:rFonts w:hint="eastAsia"/>
        </w:rPr>
        <w:t>的机</w:t>
      </w:r>
      <w:r w:rsidR="00946820" w:rsidRPr="00946820">
        <w:rPr>
          <w:rFonts w:hint="eastAsia"/>
        </w:rPr>
        <w:lastRenderedPageBreak/>
        <w:t>会</w:t>
      </w:r>
      <w:r w:rsidR="00946820" w:rsidRPr="00946820">
        <w:t>，而且往往只有缔约国才能接触</w:t>
      </w:r>
      <w:r w:rsidR="00946820" w:rsidRPr="00946820">
        <w:rPr>
          <w:rFonts w:hint="eastAsia"/>
        </w:rPr>
        <w:t>相</w:t>
      </w:r>
      <w:r w:rsidR="00946820" w:rsidRPr="00946820">
        <w:t>关资料。</w:t>
      </w:r>
      <w:r w:rsidR="00946820" w:rsidRPr="00946820">
        <w:rPr>
          <w:vertAlign w:val="superscript"/>
        </w:rPr>
        <w:footnoteReference w:id="30"/>
      </w:r>
      <w:r w:rsidR="00D524CB">
        <w:rPr>
          <w:rFonts w:hint="eastAsia"/>
        </w:rPr>
        <w:t xml:space="preserve"> </w:t>
      </w:r>
      <w:r w:rsidR="00946820" w:rsidRPr="00946820">
        <w:t>《任择议定书》第四条第</w:t>
      </w:r>
      <w:r>
        <w:t>2</w:t>
      </w:r>
      <w:r w:rsidR="00946820" w:rsidRPr="00946820">
        <w:t>款表明，缔约国有义务</w:t>
      </w:r>
      <w:r w:rsidR="00946820" w:rsidRPr="00946820">
        <w:rPr>
          <w:rFonts w:hint="eastAsia"/>
        </w:rPr>
        <w:t>就针对</w:t>
      </w:r>
      <w:r w:rsidR="00946820" w:rsidRPr="00946820">
        <w:t>它和它的代表违反《公约》行为的所有指控</w:t>
      </w:r>
      <w:r w:rsidR="00946820" w:rsidRPr="00946820">
        <w:rPr>
          <w:rFonts w:hint="eastAsia"/>
        </w:rPr>
        <w:t>进行</w:t>
      </w:r>
      <w:r w:rsidR="00946820" w:rsidRPr="00946820">
        <w:t>认真调查，并向委员会提供它所掌握的资料。在提交人已将有可信证据支持的指控提交缔约国，而且进一步</w:t>
      </w:r>
      <w:r w:rsidR="00946820" w:rsidRPr="00946820">
        <w:rPr>
          <w:rFonts w:hint="eastAsia"/>
        </w:rPr>
        <w:t>的</w:t>
      </w:r>
      <w:r w:rsidR="00946820" w:rsidRPr="00946820">
        <w:t>澄清完全有赖于缔约国所单独掌握的资料的情况下，如果缔约国未能以令人满意的证据或解释反驳指控，委员会就可以认为</w:t>
      </w:r>
      <w:r w:rsidR="00946820" w:rsidRPr="00946820">
        <w:rPr>
          <w:rFonts w:hint="eastAsia"/>
        </w:rPr>
        <w:t>提交人的</w:t>
      </w:r>
      <w:r w:rsidR="00946820" w:rsidRPr="00946820">
        <w:t>指控已得到证实。</w:t>
      </w:r>
    </w:p>
    <w:p w:rsidR="00946820" w:rsidRPr="00946820" w:rsidRDefault="00C42480" w:rsidP="00C42480">
      <w:pPr>
        <w:pStyle w:val="SingleTxtGC"/>
      </w:pPr>
      <w:r>
        <w:t>9</w:t>
      </w:r>
      <w:r w:rsidR="00946820" w:rsidRPr="00946820">
        <w:t>.</w:t>
      </w:r>
      <w:r>
        <w:t>5</w:t>
      </w:r>
      <w:r w:rsidR="009749D5">
        <w:t xml:space="preserve">  </w:t>
      </w:r>
      <w:r w:rsidR="00946820" w:rsidRPr="00946820">
        <w:t>委员会回顾指出，虽然《公约》中没有一项条款明确使用</w:t>
      </w:r>
      <w:r>
        <w:rPr>
          <w:rFonts w:hint="eastAsia"/>
        </w:rPr>
        <w:t>“</w:t>
      </w:r>
      <w:r w:rsidR="00946820" w:rsidRPr="00946820">
        <w:t>强迫失踪</w:t>
      </w:r>
      <w:r>
        <w:rPr>
          <w:rFonts w:hint="eastAsia"/>
        </w:rPr>
        <w:t>”</w:t>
      </w:r>
      <w:r w:rsidR="00946820" w:rsidRPr="00946820">
        <w:t>的说法，但是强迫失踪构成持续</w:t>
      </w:r>
      <w:r w:rsidR="00946820" w:rsidRPr="00946820">
        <w:rPr>
          <w:rFonts w:hint="eastAsia"/>
        </w:rPr>
        <w:t>侵犯</w:t>
      </w:r>
      <w:r w:rsidR="00946820" w:rsidRPr="00946820">
        <w:t>《公约》承认的多项权利的</w:t>
      </w:r>
      <w:r w:rsidR="00946820" w:rsidRPr="00946820">
        <w:rPr>
          <w:rFonts w:hint="eastAsia"/>
        </w:rPr>
        <w:t>独特且</w:t>
      </w:r>
      <w:r w:rsidR="00946820" w:rsidRPr="00946820">
        <w:t>相互关联的一系列行为。</w:t>
      </w:r>
      <w:r w:rsidR="00946820" w:rsidRPr="00946820">
        <w:rPr>
          <w:vertAlign w:val="superscript"/>
        </w:rPr>
        <w:footnoteReference w:id="31"/>
      </w:r>
    </w:p>
    <w:p w:rsidR="00946820" w:rsidRPr="00946820" w:rsidRDefault="00C42480" w:rsidP="00C42480">
      <w:pPr>
        <w:pStyle w:val="SingleTxtGC"/>
      </w:pPr>
      <w:r>
        <w:t>9</w:t>
      </w:r>
      <w:r w:rsidR="00946820" w:rsidRPr="00946820">
        <w:t>.</w:t>
      </w:r>
      <w:r>
        <w:t>6</w:t>
      </w:r>
      <w:r w:rsidR="00946820" w:rsidRPr="00946820">
        <w:t>.</w:t>
      </w:r>
      <w:r w:rsidR="009749D5">
        <w:t xml:space="preserve">  </w:t>
      </w:r>
      <w:r w:rsidR="00946820" w:rsidRPr="00946820">
        <w:t>在本案中，委员会注意到，缔约国指称</w:t>
      </w:r>
      <w:r>
        <w:t>Sharma</w:t>
      </w:r>
      <w:r w:rsidR="00946820" w:rsidRPr="00946820">
        <w:t>女士是根据</w:t>
      </w:r>
      <w:r>
        <w:t>2</w:t>
      </w:r>
      <w:r w:rsidR="00946820" w:rsidRPr="00946820">
        <w:t>00</w:t>
      </w:r>
      <w:r>
        <w:t>2</w:t>
      </w:r>
      <w:r w:rsidR="00946820" w:rsidRPr="00946820">
        <w:t>年《恐怖主义和破坏活动</w:t>
      </w:r>
      <w:r w:rsidR="00946820" w:rsidRPr="00946820">
        <w:rPr>
          <w:rFonts w:hint="eastAsia"/>
        </w:rPr>
        <w:t>(</w:t>
      </w:r>
      <w:r w:rsidR="00946820" w:rsidRPr="00946820">
        <w:t>预防和惩罚</w:t>
      </w:r>
      <w:r w:rsidR="00946820" w:rsidRPr="00946820">
        <w:rPr>
          <w:rFonts w:hint="eastAsia"/>
        </w:rPr>
        <w:t>)</w:t>
      </w:r>
      <w:r w:rsidR="00946820" w:rsidRPr="00946820">
        <w:t>法》的规定被逮捕的，但缔约国</w:t>
      </w:r>
      <w:r w:rsidR="00946820" w:rsidRPr="00946820">
        <w:rPr>
          <w:rFonts w:hint="eastAsia"/>
          <w:lang w:val="fr-CH"/>
        </w:rPr>
        <w:t>并</w:t>
      </w:r>
      <w:r w:rsidR="00946820" w:rsidRPr="00946820">
        <w:t>未澄清在哪一天、根据哪一条款或基于何种理由实施逮捕。缔约国没有质疑提交人关于</w:t>
      </w:r>
      <w:r>
        <w:t>2</w:t>
      </w:r>
      <w:r w:rsidR="00946820" w:rsidRPr="00946820">
        <w:t>00</w:t>
      </w:r>
      <w:r>
        <w:t>3</w:t>
      </w:r>
      <w:r w:rsidR="00946820" w:rsidRPr="00946820">
        <w:t>年</w:t>
      </w:r>
      <w:r>
        <w:t>1</w:t>
      </w:r>
      <w:r w:rsidR="00946820" w:rsidRPr="00946820">
        <w:t>0</w:t>
      </w:r>
      <w:r w:rsidR="00946820" w:rsidRPr="00946820">
        <w:t>月</w:t>
      </w:r>
      <w:r>
        <w:t>2</w:t>
      </w:r>
      <w:r w:rsidR="00946820" w:rsidRPr="00946820">
        <w:t>0</w:t>
      </w:r>
      <w:r w:rsidR="00946820" w:rsidRPr="00946820">
        <w:t>日在没有逮捕证的情况下逮捕</w:t>
      </w:r>
      <w:r>
        <w:t>Sharma</w:t>
      </w:r>
      <w:r w:rsidR="00946820" w:rsidRPr="00946820">
        <w:t>女士具有任意性的指控。委员会注意到，</w:t>
      </w:r>
      <w:proofErr w:type="spellStart"/>
      <w:r>
        <w:t>Paudel</w:t>
      </w:r>
      <w:proofErr w:type="spellEnd"/>
      <w:r w:rsidR="00946820" w:rsidRPr="00946820">
        <w:t>先生意识到妻子失踪后，立即向国家人权委员会提交申请，并于</w:t>
      </w:r>
      <w:r>
        <w:t>2</w:t>
      </w:r>
      <w:r w:rsidR="00946820" w:rsidRPr="00946820">
        <w:t>00</w:t>
      </w:r>
      <w:r>
        <w:t>3</w:t>
      </w:r>
      <w:r w:rsidR="00946820" w:rsidRPr="00946820">
        <w:t>年</w:t>
      </w:r>
      <w:r>
        <w:t>1</w:t>
      </w:r>
      <w:r w:rsidR="00946820" w:rsidRPr="00946820">
        <w:t>0</w:t>
      </w:r>
      <w:r w:rsidR="00946820" w:rsidRPr="00946820">
        <w:t>月</w:t>
      </w:r>
      <w:r>
        <w:t>3</w:t>
      </w:r>
      <w:r w:rsidR="00946820" w:rsidRPr="00946820">
        <w:t>0</w:t>
      </w:r>
      <w:r w:rsidR="00946820" w:rsidRPr="00946820">
        <w:t>日提交了人身保护令申请。委员会还注意到，其他共同被拘留者的陈述证实了</w:t>
      </w:r>
      <w:r>
        <w:t>Sharma</w:t>
      </w:r>
      <w:r w:rsidR="00946820" w:rsidRPr="00946820">
        <w:t>女士被关押在</w:t>
      </w:r>
      <w:proofErr w:type="spellStart"/>
      <w:r>
        <w:t>Maharajgunj</w:t>
      </w:r>
      <w:proofErr w:type="spellEnd"/>
      <w:r w:rsidR="00946820" w:rsidRPr="00946820">
        <w:t>。据</w:t>
      </w:r>
      <w:proofErr w:type="spellStart"/>
      <w:r>
        <w:rPr>
          <w:rFonts w:hint="eastAsia"/>
        </w:rPr>
        <w:t>Malego</w:t>
      </w:r>
      <w:proofErr w:type="spellEnd"/>
      <w:r w:rsidR="00946820" w:rsidRPr="00946820">
        <w:t>委员会</w:t>
      </w:r>
      <w:r w:rsidR="00946820" w:rsidRPr="00946820">
        <w:rPr>
          <w:rFonts w:hint="eastAsia"/>
        </w:rPr>
        <w:t>称</w:t>
      </w:r>
      <w:r w:rsidR="00946820" w:rsidRPr="00946820">
        <w:t>，她是强迫失踪的受害者。委员会还注意到，最高法院在审理人身保护令诉讼时，包括</w:t>
      </w:r>
      <w:proofErr w:type="spellStart"/>
      <w:r>
        <w:t>Bhairabnat</w:t>
      </w:r>
      <w:proofErr w:type="spellEnd"/>
      <w:r w:rsidR="00946820" w:rsidRPr="00946820">
        <w:t>军营在内的所有当局</w:t>
      </w:r>
      <w:r w:rsidR="00946820" w:rsidRPr="00946820">
        <w:rPr>
          <w:rFonts w:hint="eastAsia"/>
        </w:rPr>
        <w:t>均</w:t>
      </w:r>
      <w:r w:rsidR="00946820" w:rsidRPr="00946820">
        <w:t>否认</w:t>
      </w:r>
      <w:r>
        <w:t>Sharma</w:t>
      </w:r>
      <w:r w:rsidR="00946820" w:rsidRPr="00946820">
        <w:t>女士曾被拘留。委员会注意到，</w:t>
      </w:r>
      <w:r>
        <w:t>2</w:t>
      </w:r>
      <w:r w:rsidR="00946820" w:rsidRPr="00946820">
        <w:t>00</w:t>
      </w:r>
      <w:r>
        <w:t>4</w:t>
      </w:r>
      <w:r w:rsidR="00946820" w:rsidRPr="00946820">
        <w:t>年</w:t>
      </w:r>
      <w:r>
        <w:t>2</w:t>
      </w:r>
      <w:r w:rsidR="00946820" w:rsidRPr="00946820">
        <w:t>月</w:t>
      </w:r>
      <w:r>
        <w:t>4</w:t>
      </w:r>
      <w:r w:rsidR="00946820" w:rsidRPr="00946820">
        <w:t>日，大赦国际要求政府说明</w:t>
      </w:r>
      <w:r>
        <w:t>Sharma</w:t>
      </w:r>
      <w:r w:rsidR="00946820" w:rsidRPr="00946820">
        <w:t>女士和其他失踪者的命运和下落，但从未收到答复。委员会还注意到，</w:t>
      </w:r>
      <w:proofErr w:type="spellStart"/>
      <w:r>
        <w:t>Paudel</w:t>
      </w:r>
      <w:proofErr w:type="spellEnd"/>
      <w:r w:rsidR="00946820" w:rsidRPr="00946820">
        <w:t>先生是在收到妻子秘密通过偶然在医院碰到的朋友以及之后在</w:t>
      </w:r>
      <w:proofErr w:type="spellStart"/>
      <w:r>
        <w:t>Maharajgunj</w:t>
      </w:r>
      <w:proofErr w:type="spellEnd"/>
      <w:r w:rsidR="00946820" w:rsidRPr="00946820">
        <w:t>通过厨师递送的信后才得知其下落。然而，如果</w:t>
      </w:r>
      <w:r>
        <w:t>Sharma</w:t>
      </w:r>
      <w:r w:rsidR="00946820" w:rsidRPr="00946820">
        <w:t>女士没有设法将信件递送给丈夫，缔约国从未提供任何可以确认</w:t>
      </w:r>
      <w:r>
        <w:t>Sharma</w:t>
      </w:r>
      <w:r w:rsidR="00946820" w:rsidRPr="00946820">
        <w:t>女士下落的证据。因此，委员会认为，</w:t>
      </w:r>
      <w:r>
        <w:t>Sharma</w:t>
      </w:r>
      <w:r w:rsidR="00946820" w:rsidRPr="00946820">
        <w:t>女士</w:t>
      </w:r>
      <w:r w:rsidR="00946820" w:rsidRPr="00946820">
        <w:rPr>
          <w:rFonts w:hint="eastAsia"/>
        </w:rPr>
        <w:t>在</w:t>
      </w:r>
      <w:r>
        <w:t>2</w:t>
      </w:r>
      <w:r w:rsidR="00946820" w:rsidRPr="00946820">
        <w:t>00</w:t>
      </w:r>
      <w:r>
        <w:t>3</w:t>
      </w:r>
      <w:r w:rsidR="00946820" w:rsidRPr="00946820">
        <w:t>年</w:t>
      </w:r>
      <w:r>
        <w:t>1</w:t>
      </w:r>
      <w:r w:rsidR="00946820" w:rsidRPr="00946820">
        <w:t>0</w:t>
      </w:r>
      <w:r w:rsidR="00946820" w:rsidRPr="00946820">
        <w:t>月</w:t>
      </w:r>
      <w:r>
        <w:t>2</w:t>
      </w:r>
      <w:r w:rsidR="00946820" w:rsidRPr="00946820">
        <w:t>0</w:t>
      </w:r>
      <w:r w:rsidR="00946820" w:rsidRPr="00946820">
        <w:t>日至</w:t>
      </w:r>
      <w:r>
        <w:t>2</w:t>
      </w:r>
      <w:r w:rsidR="00946820" w:rsidRPr="00946820">
        <w:t>00</w:t>
      </w:r>
      <w:r>
        <w:t>4</w:t>
      </w:r>
      <w:r w:rsidR="00946820" w:rsidRPr="00946820">
        <w:t>年</w:t>
      </w:r>
      <w:r>
        <w:t>8</w:t>
      </w:r>
      <w:r w:rsidR="00946820" w:rsidRPr="00946820">
        <w:t>月</w:t>
      </w:r>
      <w:r>
        <w:t>25</w:t>
      </w:r>
      <w:r w:rsidR="00946820" w:rsidRPr="00946820">
        <w:t>日</w:t>
      </w:r>
      <w:r w:rsidR="00946820" w:rsidRPr="00946820">
        <w:rPr>
          <w:rFonts w:hint="eastAsia"/>
        </w:rPr>
        <w:t>期间</w:t>
      </w:r>
      <w:r w:rsidR="00946820" w:rsidRPr="00946820">
        <w:t>被剥夺自由，随后当局拒绝承认</w:t>
      </w:r>
      <w:r w:rsidR="00946820" w:rsidRPr="00946820">
        <w:rPr>
          <w:rFonts w:hint="eastAsia"/>
        </w:rPr>
        <w:t>这一事实</w:t>
      </w:r>
      <w:r w:rsidR="00946820" w:rsidRPr="00946820">
        <w:t>并隐瞒她的命运，构成强迫失踪。</w:t>
      </w:r>
    </w:p>
    <w:p w:rsidR="00946820" w:rsidRPr="00946820" w:rsidRDefault="00C42480" w:rsidP="00C42480">
      <w:pPr>
        <w:pStyle w:val="SingleTxtGC"/>
      </w:pPr>
      <w:r>
        <w:t>9</w:t>
      </w:r>
      <w:r w:rsidR="00946820" w:rsidRPr="00946820">
        <w:t>.</w:t>
      </w:r>
      <w:r>
        <w:t>7</w:t>
      </w:r>
      <w:r w:rsidR="009749D5">
        <w:t xml:space="preserve">  </w:t>
      </w:r>
      <w:r w:rsidR="00946820" w:rsidRPr="00946820">
        <w:t>委员会</w:t>
      </w:r>
      <w:r w:rsidR="00946820" w:rsidRPr="00946820">
        <w:rPr>
          <w:rFonts w:hint="eastAsia"/>
        </w:rPr>
        <w:t>回顾</w:t>
      </w:r>
      <w:r w:rsidR="00946820" w:rsidRPr="00946820">
        <w:t>指出，在强迫失踪案件中，剥夺自由，继之以拒绝承认这一事实，或隐瞒失踪人员的命运，将失踪者置于法律保护之外，致使他们的生命始终面临严重风险，对此，缔约国应负有责任。</w:t>
      </w:r>
      <w:r w:rsidR="00946820" w:rsidRPr="00946820">
        <w:rPr>
          <w:vertAlign w:val="superscript"/>
        </w:rPr>
        <w:footnoteReference w:id="32"/>
      </w:r>
      <w:r w:rsidR="00D524CB">
        <w:rPr>
          <w:rFonts w:hint="eastAsia"/>
        </w:rPr>
        <w:t xml:space="preserve"> </w:t>
      </w:r>
      <w:r w:rsidR="00946820" w:rsidRPr="00946820">
        <w:t>在本案中，缔约国没有提供任何证据表明，在</w:t>
      </w:r>
      <w:r>
        <w:t>Sharma</w:t>
      </w:r>
      <w:r w:rsidR="00946820" w:rsidRPr="00946820">
        <w:t>女士从</w:t>
      </w:r>
      <w:r>
        <w:t>2</w:t>
      </w:r>
      <w:r w:rsidR="00946820" w:rsidRPr="00946820">
        <w:t>00</w:t>
      </w:r>
      <w:r>
        <w:t>3</w:t>
      </w:r>
      <w:r w:rsidR="00946820" w:rsidRPr="00946820">
        <w:t>年</w:t>
      </w:r>
      <w:r>
        <w:t>1</w:t>
      </w:r>
      <w:r w:rsidR="00946820" w:rsidRPr="00946820">
        <w:t>0</w:t>
      </w:r>
      <w:r w:rsidR="00946820" w:rsidRPr="00946820">
        <w:t>月</w:t>
      </w:r>
      <w:r>
        <w:t>2</w:t>
      </w:r>
      <w:r w:rsidR="00946820" w:rsidRPr="00946820">
        <w:t>0</w:t>
      </w:r>
      <w:r w:rsidR="00946820" w:rsidRPr="00946820">
        <w:t>日至</w:t>
      </w:r>
      <w:r>
        <w:t>2</w:t>
      </w:r>
      <w:r w:rsidR="00946820" w:rsidRPr="00946820">
        <w:t>00</w:t>
      </w:r>
      <w:r>
        <w:t>4</w:t>
      </w:r>
      <w:r w:rsidR="00946820" w:rsidRPr="00946820">
        <w:t>年</w:t>
      </w:r>
      <w:r>
        <w:t>8</w:t>
      </w:r>
      <w:r w:rsidR="00946820" w:rsidRPr="00946820">
        <w:t>月</w:t>
      </w:r>
      <w:r>
        <w:t>25</w:t>
      </w:r>
      <w:r w:rsidR="00946820" w:rsidRPr="00946820">
        <w:t>日被单独监禁期间，它履行了保护其生命的义务。因此，委员会得出结论认为，缔约国没有尽到保护</w:t>
      </w:r>
      <w:r>
        <w:t>Sharma</w:t>
      </w:r>
      <w:r w:rsidR="00946820" w:rsidRPr="00946820">
        <w:t>女士生命的义务，违反了《公约》第六条第</w:t>
      </w:r>
      <w:r>
        <w:t>1</w:t>
      </w:r>
      <w:r w:rsidR="00946820" w:rsidRPr="00946820">
        <w:t>款。</w:t>
      </w:r>
      <w:r w:rsidR="00946820" w:rsidRPr="00946820">
        <w:rPr>
          <w:vertAlign w:val="superscript"/>
        </w:rPr>
        <w:footnoteReference w:id="33"/>
      </w:r>
    </w:p>
    <w:p w:rsidR="00946820" w:rsidRPr="00946820" w:rsidRDefault="00C42480" w:rsidP="00C42480">
      <w:pPr>
        <w:pStyle w:val="SingleTxtGC"/>
      </w:pPr>
      <w:r>
        <w:lastRenderedPageBreak/>
        <w:t>9</w:t>
      </w:r>
      <w:r w:rsidR="00946820" w:rsidRPr="00946820">
        <w:t>.</w:t>
      </w:r>
      <w:r>
        <w:t>8</w:t>
      </w:r>
      <w:r w:rsidR="009749D5">
        <w:t xml:space="preserve">  </w:t>
      </w:r>
      <w:r w:rsidR="00946820" w:rsidRPr="00946820">
        <w:t>委员会注意到，提交人指称，</w:t>
      </w:r>
      <w:r>
        <w:t>Sharma</w:t>
      </w:r>
      <w:r w:rsidR="00946820" w:rsidRPr="00946820">
        <w:t>女士的拘留和随后的强迫失踪本身就违反了第七条的</w:t>
      </w:r>
      <w:r w:rsidR="00946820" w:rsidRPr="00946820">
        <w:rPr>
          <w:rFonts w:hint="eastAsia"/>
        </w:rPr>
        <w:t>规定</w:t>
      </w:r>
      <w:r w:rsidR="00946820" w:rsidRPr="00946820">
        <w:t>。委员会承认遭无限期拘留并与外界失去联系所造成的痛苦。委员会回顾其关于禁止酷刑或其他残忍的、不人道的或有辱人格的待遇或处罚问题的第</w:t>
      </w:r>
      <w:r>
        <w:t>2</w:t>
      </w:r>
      <w:r w:rsidR="00946820" w:rsidRPr="00946820">
        <w:t>0</w:t>
      </w:r>
      <w:r w:rsidR="00946820" w:rsidRPr="00946820">
        <w:t>号</w:t>
      </w:r>
      <w:r w:rsidR="00946820" w:rsidRPr="00946820">
        <w:t>(</w:t>
      </w:r>
      <w:r>
        <w:t>1992</w:t>
      </w:r>
      <w:r w:rsidR="00946820" w:rsidRPr="00946820">
        <w:t>年</w:t>
      </w:r>
      <w:r w:rsidR="00946820" w:rsidRPr="00946820">
        <w:t>)</w:t>
      </w:r>
      <w:r w:rsidR="00946820" w:rsidRPr="00946820">
        <w:t>一般性意见，在该意见中，委员会建议缔约国应制定条款禁止单独监禁。在本案中，委员会注意到，提交人指称</w:t>
      </w:r>
      <w:r>
        <w:t>Sharma</w:t>
      </w:r>
      <w:r w:rsidR="00946820" w:rsidRPr="00946820">
        <w:t>女士在</w:t>
      </w:r>
      <w:r>
        <w:t>2</w:t>
      </w:r>
      <w:r w:rsidR="00946820" w:rsidRPr="00946820">
        <w:t>00</w:t>
      </w:r>
      <w:r>
        <w:t>3</w:t>
      </w:r>
      <w:r w:rsidR="00946820" w:rsidRPr="00946820">
        <w:t>年</w:t>
      </w:r>
      <w:r>
        <w:t>1</w:t>
      </w:r>
      <w:r w:rsidR="00946820" w:rsidRPr="00946820">
        <w:t>0</w:t>
      </w:r>
      <w:r w:rsidR="00946820" w:rsidRPr="00946820">
        <w:t>月</w:t>
      </w:r>
      <w:r>
        <w:t>2</w:t>
      </w:r>
      <w:r w:rsidR="00946820" w:rsidRPr="00946820">
        <w:t>0</w:t>
      </w:r>
      <w:r w:rsidR="00946820" w:rsidRPr="00946820">
        <w:t>日至</w:t>
      </w:r>
      <w:r>
        <w:t>2</w:t>
      </w:r>
      <w:r w:rsidR="00946820" w:rsidRPr="00946820">
        <w:t>00</w:t>
      </w:r>
      <w:r>
        <w:t>4</w:t>
      </w:r>
      <w:r w:rsidR="00946820" w:rsidRPr="00946820">
        <w:t>年</w:t>
      </w:r>
      <w:r>
        <w:t>8</w:t>
      </w:r>
      <w:r w:rsidR="00946820" w:rsidRPr="00946820">
        <w:t>月</w:t>
      </w:r>
      <w:r>
        <w:t>25</w:t>
      </w:r>
      <w:r w:rsidR="00946820" w:rsidRPr="00946820">
        <w:t>日期间被单独监禁。委员会还注意到提交人关于</w:t>
      </w:r>
      <w:r>
        <w:t>Sharma</w:t>
      </w:r>
      <w:r w:rsidR="00946820" w:rsidRPr="00946820">
        <w:t>女士遭受酷刑的指控，以及为支持这些指控而提供的证据。</w:t>
      </w:r>
      <w:r w:rsidR="00946820" w:rsidRPr="00946820">
        <w:rPr>
          <w:vertAlign w:val="superscript"/>
        </w:rPr>
        <w:footnoteReference w:id="34"/>
      </w:r>
      <w:r w:rsidR="00D524CB">
        <w:rPr>
          <w:rFonts w:hint="eastAsia"/>
        </w:rPr>
        <w:t xml:space="preserve"> </w:t>
      </w:r>
      <w:r w:rsidR="00946820" w:rsidRPr="00946820">
        <w:t>委员会还注意到，提交人声称，在</w:t>
      </w:r>
      <w:r>
        <w:t>2</w:t>
      </w:r>
      <w:r w:rsidR="00946820" w:rsidRPr="00946820">
        <w:t>00</w:t>
      </w:r>
      <w:r>
        <w:t>4</w:t>
      </w:r>
      <w:r w:rsidR="00946820" w:rsidRPr="00946820">
        <w:t>年</w:t>
      </w:r>
      <w:r>
        <w:t>8</w:t>
      </w:r>
      <w:r w:rsidR="00946820" w:rsidRPr="00946820">
        <w:t>月</w:t>
      </w:r>
      <w:r>
        <w:t>25</w:t>
      </w:r>
      <w:r w:rsidR="00946820" w:rsidRPr="00946820">
        <w:t>日至</w:t>
      </w:r>
      <w:r>
        <w:t>2</w:t>
      </w:r>
      <w:r w:rsidR="00946820" w:rsidRPr="00946820">
        <w:t>00</w:t>
      </w:r>
      <w:r>
        <w:t>5</w:t>
      </w:r>
      <w:r w:rsidR="00946820" w:rsidRPr="00946820">
        <w:t>年</w:t>
      </w:r>
      <w:r>
        <w:t>6</w:t>
      </w:r>
      <w:r w:rsidR="00946820" w:rsidRPr="00946820">
        <w:t>月</w:t>
      </w:r>
      <w:r>
        <w:t>3</w:t>
      </w:r>
      <w:r w:rsidR="00946820" w:rsidRPr="00946820">
        <w:t>0</w:t>
      </w:r>
      <w:r w:rsidR="00946820" w:rsidRPr="00946820">
        <w:t>日期间，</w:t>
      </w:r>
      <w:r>
        <w:t>Sharma</w:t>
      </w:r>
      <w:r w:rsidR="00946820" w:rsidRPr="00946820">
        <w:t>女士的拘留条件仍然非常恶劣，因为她仍然戴着手铐</w:t>
      </w:r>
      <w:r w:rsidR="00946820" w:rsidRPr="00946820">
        <w:rPr>
          <w:rFonts w:hint="eastAsia"/>
        </w:rPr>
        <w:t>、</w:t>
      </w:r>
      <w:r w:rsidR="00946820" w:rsidRPr="00946820">
        <w:t>被蒙住眼睛，并被单独拘留直至获释。她寄给丈夫的信件在</w:t>
      </w:r>
      <w:r>
        <w:t>2</w:t>
      </w:r>
      <w:r w:rsidR="00946820" w:rsidRPr="00946820">
        <w:t>00</w:t>
      </w:r>
      <w:r>
        <w:t>4</w:t>
      </w:r>
      <w:r w:rsidR="00946820" w:rsidRPr="00946820">
        <w:t>年</w:t>
      </w:r>
      <w:r>
        <w:t>11</w:t>
      </w:r>
      <w:r w:rsidR="00946820" w:rsidRPr="00946820">
        <w:t>月</w:t>
      </w:r>
      <w:r>
        <w:t>19</w:t>
      </w:r>
      <w:r w:rsidR="00946820" w:rsidRPr="00946820">
        <w:t>日被公开后，她还遭到了报复。考虑到缔约国没有质疑</w:t>
      </w:r>
      <w:r>
        <w:t>Sharma</w:t>
      </w:r>
      <w:r w:rsidR="00946820" w:rsidRPr="00946820">
        <w:t>女士遭到单独监禁的事实，并且没有提供证据澄清</w:t>
      </w:r>
      <w:r w:rsidR="00946820" w:rsidRPr="00946820">
        <w:rPr>
          <w:rFonts w:hint="eastAsia"/>
        </w:rPr>
        <w:t>与</w:t>
      </w:r>
      <w:r>
        <w:t>Sharma</w:t>
      </w:r>
      <w:r w:rsidR="00946820" w:rsidRPr="00946820">
        <w:t>女士在被拘留期间的待遇</w:t>
      </w:r>
      <w:r w:rsidR="00946820" w:rsidRPr="00946820">
        <w:rPr>
          <w:rFonts w:hint="eastAsia"/>
        </w:rPr>
        <w:t>相关的事实</w:t>
      </w:r>
      <w:r w:rsidR="00946820" w:rsidRPr="00946820">
        <w:t>，委员会认定</w:t>
      </w:r>
      <w:r w:rsidR="00946820" w:rsidRPr="00946820">
        <w:rPr>
          <w:rFonts w:hint="eastAsia"/>
        </w:rPr>
        <w:t>，</w:t>
      </w:r>
      <w:r>
        <w:t>Sharma</w:t>
      </w:r>
      <w:r w:rsidR="00946820" w:rsidRPr="00946820">
        <w:t>女士</w:t>
      </w:r>
      <w:r w:rsidR="00946820" w:rsidRPr="00946820">
        <w:rPr>
          <w:rFonts w:hint="eastAsia"/>
        </w:rPr>
        <w:t>的强迫失踪和单独监禁</w:t>
      </w:r>
      <w:r w:rsidR="00946820" w:rsidRPr="00946820">
        <w:t>、她所遭受的酷刑及其拘留条件</w:t>
      </w:r>
      <w:r w:rsidR="00946820" w:rsidRPr="00946820">
        <w:rPr>
          <w:rFonts w:hint="eastAsia"/>
        </w:rPr>
        <w:t>表明</w:t>
      </w:r>
      <w:r w:rsidR="00946820" w:rsidRPr="00946820">
        <w:t>缔约国单独和累计违反《公约》第七条。</w:t>
      </w:r>
      <w:r w:rsidR="00946820" w:rsidRPr="00946820">
        <w:rPr>
          <w:vertAlign w:val="superscript"/>
        </w:rPr>
        <w:footnoteReference w:id="35"/>
      </w:r>
      <w:r w:rsidR="009A2656">
        <w:rPr>
          <w:rFonts w:hint="eastAsia"/>
        </w:rPr>
        <w:t xml:space="preserve"> </w:t>
      </w:r>
      <w:r w:rsidR="00946820" w:rsidRPr="00946820">
        <w:t>既已得出上述结论，委员会将不再审议</w:t>
      </w:r>
      <w:r w:rsidR="00946820" w:rsidRPr="00946820">
        <w:rPr>
          <w:rFonts w:hint="eastAsia"/>
        </w:rPr>
        <w:t>同样的事实</w:t>
      </w:r>
      <w:r w:rsidR="00946820" w:rsidRPr="00946820">
        <w:t>违反《公约》第十条第</w:t>
      </w:r>
      <w:r>
        <w:t>1</w:t>
      </w:r>
      <w:r w:rsidR="00946820" w:rsidRPr="00946820">
        <w:t>款的主张。</w:t>
      </w:r>
    </w:p>
    <w:p w:rsidR="00946820" w:rsidRPr="00946820" w:rsidRDefault="00C42480" w:rsidP="00C42480">
      <w:pPr>
        <w:pStyle w:val="SingleTxtGC"/>
      </w:pPr>
      <w:r>
        <w:t>9</w:t>
      </w:r>
      <w:r w:rsidR="00946820" w:rsidRPr="00946820">
        <w:t>.</w:t>
      </w:r>
      <w:r>
        <w:t>9</w:t>
      </w:r>
      <w:r w:rsidR="009749D5">
        <w:t xml:space="preserve">  </w:t>
      </w:r>
      <w:r w:rsidR="00946820" w:rsidRPr="00946820">
        <w:t>委员会注意到提交人根据《公约》第九条第</w:t>
      </w:r>
      <w:r>
        <w:t>1</w:t>
      </w:r>
      <w:r w:rsidR="00946820" w:rsidRPr="00946820">
        <w:rPr>
          <w:rFonts w:hint="eastAsia"/>
        </w:rPr>
        <w:t>至第</w:t>
      </w:r>
      <w:r>
        <w:t>4</w:t>
      </w:r>
      <w:r w:rsidR="00946820" w:rsidRPr="00946820">
        <w:t>款提出的指控，即</w:t>
      </w:r>
      <w:r>
        <w:t>Sharma</w:t>
      </w:r>
      <w:r w:rsidR="00946820" w:rsidRPr="00946820">
        <w:t>女士于</w:t>
      </w:r>
      <w:r>
        <w:t>2</w:t>
      </w:r>
      <w:r w:rsidR="00946820" w:rsidRPr="00946820">
        <w:t>00</w:t>
      </w:r>
      <w:r>
        <w:t>3</w:t>
      </w:r>
      <w:r w:rsidR="00946820" w:rsidRPr="00946820">
        <w:t>年</w:t>
      </w:r>
      <w:r>
        <w:t>1</w:t>
      </w:r>
      <w:r w:rsidR="00946820" w:rsidRPr="00946820">
        <w:t>0</w:t>
      </w:r>
      <w:r w:rsidR="00946820" w:rsidRPr="00946820">
        <w:t>月</w:t>
      </w:r>
      <w:r>
        <w:t>2</w:t>
      </w:r>
      <w:r w:rsidR="00946820" w:rsidRPr="00946820">
        <w:t>0</w:t>
      </w:r>
      <w:r w:rsidR="00946820" w:rsidRPr="00946820">
        <w:t>日在没有逮捕证的情况下被逮捕，</w:t>
      </w:r>
      <w:r w:rsidR="00946820" w:rsidRPr="00946820">
        <w:rPr>
          <w:rFonts w:hint="eastAsia"/>
        </w:rPr>
        <w:t>并</w:t>
      </w:r>
      <w:r w:rsidR="00946820" w:rsidRPr="00946820">
        <w:t>且没有被告知逮捕她的理由。缔约国没有质疑以下事实，即她未经承认被单独监禁在</w:t>
      </w:r>
      <w:proofErr w:type="spellStart"/>
      <w:r>
        <w:t>Bhairabnath</w:t>
      </w:r>
      <w:proofErr w:type="spellEnd"/>
      <w:r w:rsidR="00946820" w:rsidRPr="00946820">
        <w:t>营军营，没有被带见法官或其他经法律授权行使司法权力的官员，并且无法向法院提起诉讼以质疑对其拘留的合法性。委员会还注意到</w:t>
      </w:r>
      <w:r w:rsidR="00946820" w:rsidRPr="00946820">
        <w:rPr>
          <w:rFonts w:hint="eastAsia"/>
        </w:rPr>
        <w:t>，</w:t>
      </w:r>
      <w:r w:rsidR="00946820" w:rsidRPr="00946820">
        <w:t>提交</w:t>
      </w:r>
      <w:r w:rsidR="00946820" w:rsidRPr="00946820">
        <w:rPr>
          <w:rFonts w:hint="eastAsia"/>
        </w:rPr>
        <w:t>人认为</w:t>
      </w:r>
      <w:r>
        <w:t>Sharma</w:t>
      </w:r>
      <w:r w:rsidR="00946820" w:rsidRPr="00946820">
        <w:t>女士在</w:t>
      </w:r>
      <w:r w:rsidR="00946820" w:rsidRPr="00946820">
        <w:rPr>
          <w:rFonts w:hint="eastAsia"/>
        </w:rPr>
        <w:t>出</w:t>
      </w:r>
      <w:r w:rsidR="00946820" w:rsidRPr="00946820">
        <w:t>院后被拘留仍然是任意的，因为她的拘留条件没有改变，没有被带见法官，也无法咨询法律顾问。因此，委员会认为，</w:t>
      </w:r>
      <w:r>
        <w:t>Sharma</w:t>
      </w:r>
      <w:r w:rsidR="00946820" w:rsidRPr="00946820">
        <w:t>女士</w:t>
      </w:r>
      <w:r w:rsidR="00946820" w:rsidRPr="00946820">
        <w:rPr>
          <w:rFonts w:hint="eastAsia"/>
        </w:rPr>
        <w:t>在</w:t>
      </w:r>
      <w:r>
        <w:t>2</w:t>
      </w:r>
      <w:r w:rsidR="00946820" w:rsidRPr="00946820">
        <w:t>00</w:t>
      </w:r>
      <w:r>
        <w:t>3</w:t>
      </w:r>
      <w:r w:rsidR="00946820" w:rsidRPr="00946820">
        <w:t>年</w:t>
      </w:r>
      <w:r>
        <w:t>1</w:t>
      </w:r>
      <w:r w:rsidR="00946820" w:rsidRPr="00946820">
        <w:t>0</w:t>
      </w:r>
      <w:r w:rsidR="00946820" w:rsidRPr="00946820">
        <w:t>月</w:t>
      </w:r>
      <w:r>
        <w:t>2</w:t>
      </w:r>
      <w:r w:rsidR="00946820" w:rsidRPr="00946820">
        <w:t>0</w:t>
      </w:r>
      <w:r w:rsidR="00946820" w:rsidRPr="00946820">
        <w:t>日至</w:t>
      </w:r>
      <w:r>
        <w:t>2</w:t>
      </w:r>
      <w:r w:rsidR="00946820" w:rsidRPr="00946820">
        <w:t>00</w:t>
      </w:r>
      <w:r>
        <w:t>4</w:t>
      </w:r>
      <w:r w:rsidR="00946820" w:rsidRPr="00946820">
        <w:t>年</w:t>
      </w:r>
      <w:r>
        <w:t>8</w:t>
      </w:r>
      <w:r w:rsidR="00946820" w:rsidRPr="00946820">
        <w:t>月</w:t>
      </w:r>
      <w:r>
        <w:t>25</w:t>
      </w:r>
      <w:r w:rsidR="00946820" w:rsidRPr="00946820">
        <w:t>日</w:t>
      </w:r>
      <w:r w:rsidR="00946820" w:rsidRPr="00946820">
        <w:rPr>
          <w:rFonts w:hint="eastAsia"/>
        </w:rPr>
        <w:t>期间</w:t>
      </w:r>
      <w:r w:rsidR="00946820" w:rsidRPr="00946820">
        <w:t>被强迫失踪，并且在</w:t>
      </w:r>
      <w:r>
        <w:t>2</w:t>
      </w:r>
      <w:r w:rsidR="00946820" w:rsidRPr="00946820">
        <w:t>00</w:t>
      </w:r>
      <w:r>
        <w:t>4</w:t>
      </w:r>
      <w:r w:rsidR="00946820" w:rsidRPr="00946820">
        <w:t>年</w:t>
      </w:r>
      <w:r>
        <w:t>8</w:t>
      </w:r>
      <w:r w:rsidR="00946820" w:rsidRPr="00946820">
        <w:t>月</w:t>
      </w:r>
      <w:r>
        <w:t>25</w:t>
      </w:r>
      <w:r w:rsidR="00946820" w:rsidRPr="00946820">
        <w:t>日至</w:t>
      </w:r>
      <w:r>
        <w:t>2</w:t>
      </w:r>
      <w:r w:rsidR="00946820" w:rsidRPr="00946820">
        <w:t>00</w:t>
      </w:r>
      <w:r>
        <w:t>5</w:t>
      </w:r>
      <w:r w:rsidR="00946820" w:rsidRPr="00946820">
        <w:t>年</w:t>
      </w:r>
      <w:r>
        <w:t>6</w:t>
      </w:r>
      <w:r w:rsidR="00946820" w:rsidRPr="00946820">
        <w:t>月</w:t>
      </w:r>
      <w:r>
        <w:t>3</w:t>
      </w:r>
      <w:r w:rsidR="00946820" w:rsidRPr="00946820">
        <w:t>0</w:t>
      </w:r>
      <w:r w:rsidR="00946820" w:rsidRPr="00946820">
        <w:t>日期间被任意拘留，</w:t>
      </w:r>
      <w:r w:rsidR="00946820" w:rsidRPr="00946820">
        <w:rPr>
          <w:rFonts w:hint="eastAsia"/>
        </w:rPr>
        <w:t>其</w:t>
      </w:r>
      <w:r w:rsidR="00946820" w:rsidRPr="00946820">
        <w:t>根据《公约》第九条第</w:t>
      </w:r>
      <w:r>
        <w:t>1</w:t>
      </w:r>
      <w:r w:rsidR="00946820" w:rsidRPr="00946820">
        <w:rPr>
          <w:rFonts w:hint="eastAsia"/>
        </w:rPr>
        <w:t>至第</w:t>
      </w:r>
      <w:r>
        <w:t>4</w:t>
      </w:r>
      <w:r w:rsidR="00946820" w:rsidRPr="00946820">
        <w:t>款享有的权利</w:t>
      </w:r>
      <w:r w:rsidR="00946820" w:rsidRPr="00946820">
        <w:rPr>
          <w:rFonts w:hint="eastAsia"/>
        </w:rPr>
        <w:t>遭到侵犯</w:t>
      </w:r>
      <w:r w:rsidR="00946820" w:rsidRPr="00946820">
        <w:t>。</w:t>
      </w:r>
      <w:r w:rsidR="00946820" w:rsidRPr="00946820">
        <w:rPr>
          <w:vertAlign w:val="superscript"/>
        </w:rPr>
        <w:footnoteReference w:id="36"/>
      </w:r>
    </w:p>
    <w:p w:rsidR="00946820" w:rsidRPr="00946820" w:rsidRDefault="00C42480" w:rsidP="00C42480">
      <w:pPr>
        <w:pStyle w:val="SingleTxtGC"/>
      </w:pPr>
      <w:r>
        <w:t>9</w:t>
      </w:r>
      <w:r w:rsidR="00946820" w:rsidRPr="00946820">
        <w:t>.</w:t>
      </w:r>
      <w:r>
        <w:t>1</w:t>
      </w:r>
      <w:r w:rsidR="00946820" w:rsidRPr="00946820">
        <w:t>0</w:t>
      </w:r>
      <w:r w:rsidR="009749D5">
        <w:t xml:space="preserve">  </w:t>
      </w:r>
      <w:r w:rsidR="00946820" w:rsidRPr="00946820">
        <w:t>委员会认为，蓄意将某人置于法律保护之外，相当于拒绝承认此人</w:t>
      </w:r>
      <w:r w:rsidR="00946820" w:rsidRPr="00946820">
        <w:rPr>
          <w:rFonts w:hint="eastAsia"/>
        </w:rPr>
        <w:t>的</w:t>
      </w:r>
      <w:r w:rsidR="00946820" w:rsidRPr="00946820">
        <w:t>法律人格，在其亲属获得有效补救的努力一贯受到阻碍时，尤其如此。</w:t>
      </w:r>
      <w:r w:rsidR="00946820" w:rsidRPr="00946820">
        <w:rPr>
          <w:vertAlign w:val="superscript"/>
        </w:rPr>
        <w:footnoteReference w:id="37"/>
      </w:r>
      <w:r w:rsidR="009A2656">
        <w:rPr>
          <w:rFonts w:hint="eastAsia"/>
        </w:rPr>
        <w:t xml:space="preserve"> </w:t>
      </w:r>
      <w:r w:rsidR="00946820" w:rsidRPr="00946820">
        <w:t>委员会因此认为，</w:t>
      </w:r>
      <w:r>
        <w:t>Sharma</w:t>
      </w:r>
      <w:r w:rsidR="00946820" w:rsidRPr="00946820">
        <w:t>女士的强迫失踪剥夺了对她的法律保护，剥夺了其人格在法律面前得到承认的权利，违反了《公约》第十六条。</w:t>
      </w:r>
    </w:p>
    <w:p w:rsidR="00946820" w:rsidRPr="00946820" w:rsidRDefault="00C42480" w:rsidP="00C42480">
      <w:pPr>
        <w:pStyle w:val="SingleTxtGC"/>
      </w:pPr>
      <w:r>
        <w:t>9</w:t>
      </w:r>
      <w:r w:rsidR="00946820" w:rsidRPr="00946820">
        <w:t>.</w:t>
      </w:r>
      <w:r>
        <w:t>11</w:t>
      </w:r>
      <w:r w:rsidR="009749D5">
        <w:t xml:space="preserve">  </w:t>
      </w:r>
      <w:r w:rsidR="00946820" w:rsidRPr="00946820">
        <w:t>委员会注意到，</w:t>
      </w:r>
      <w:r>
        <w:t>Sharma</w:t>
      </w:r>
      <w:r w:rsidR="00946820" w:rsidRPr="00946820">
        <w:t>女士的失踪给</w:t>
      </w:r>
      <w:proofErr w:type="spellStart"/>
      <w:r>
        <w:t>Messrs</w:t>
      </w:r>
      <w:proofErr w:type="spellEnd"/>
      <w:r w:rsidR="00946820" w:rsidRPr="00946820">
        <w:t xml:space="preserve"> </w:t>
      </w:r>
      <w:proofErr w:type="spellStart"/>
      <w:r>
        <w:t>Bijaya</w:t>
      </w:r>
      <w:proofErr w:type="spellEnd"/>
      <w:r w:rsidR="00946820" w:rsidRPr="00946820">
        <w:t>和</w:t>
      </w:r>
      <w:proofErr w:type="spellStart"/>
      <w:r>
        <w:t>Basanta</w:t>
      </w:r>
      <w:proofErr w:type="spellEnd"/>
      <w:r w:rsidR="00946820" w:rsidRPr="00946820">
        <w:t xml:space="preserve"> </w:t>
      </w:r>
      <w:r>
        <w:t>Sharma</w:t>
      </w:r>
      <w:r w:rsidR="00946820" w:rsidRPr="00946820">
        <w:t xml:space="preserve"> </w:t>
      </w:r>
      <w:proofErr w:type="spellStart"/>
      <w:r>
        <w:t>Paudel</w:t>
      </w:r>
      <w:proofErr w:type="spellEnd"/>
      <w:r w:rsidR="00946820" w:rsidRPr="00946820">
        <w:t>造成了痛苦和</w:t>
      </w:r>
      <w:r w:rsidR="00946820" w:rsidRPr="00946820">
        <w:rPr>
          <w:rFonts w:hint="eastAsia"/>
        </w:rPr>
        <w:t>困扰</w:t>
      </w:r>
      <w:r w:rsidR="00946820" w:rsidRPr="00946820">
        <w:t>。委员会注意到，在此期间，</w:t>
      </w:r>
      <w:proofErr w:type="spellStart"/>
      <w:r>
        <w:t>Bijaya</w:t>
      </w:r>
      <w:proofErr w:type="spellEnd"/>
      <w:r w:rsidR="00946820" w:rsidRPr="00946820">
        <w:t xml:space="preserve"> </w:t>
      </w:r>
      <w:proofErr w:type="spellStart"/>
      <w:r>
        <w:t>Paudel</w:t>
      </w:r>
      <w:proofErr w:type="spellEnd"/>
      <w:r w:rsidR="00946820" w:rsidRPr="00946820">
        <w:t>不得不工作、</w:t>
      </w:r>
      <w:r w:rsidR="00946820" w:rsidRPr="00946820">
        <w:rPr>
          <w:rFonts w:hint="eastAsia"/>
        </w:rPr>
        <w:t>独自</w:t>
      </w:r>
      <w:r w:rsidR="00946820" w:rsidRPr="00946820">
        <w:t>照顾和抚养两个孩子、试图找到</w:t>
      </w:r>
      <w:r>
        <w:t>Sharma</w:t>
      </w:r>
      <w:r w:rsidR="00946820" w:rsidRPr="00946820">
        <w:t>女士并让她获释。</w:t>
      </w:r>
      <w:proofErr w:type="spellStart"/>
      <w:r>
        <w:t>Messrs</w:t>
      </w:r>
      <w:proofErr w:type="spellEnd"/>
      <w:r w:rsidR="00946820" w:rsidRPr="00946820">
        <w:t xml:space="preserve"> </w:t>
      </w:r>
      <w:proofErr w:type="spellStart"/>
      <w:r>
        <w:t>Bijaya</w:t>
      </w:r>
      <w:proofErr w:type="spellEnd"/>
      <w:r w:rsidR="00946820" w:rsidRPr="00946820">
        <w:t>和</w:t>
      </w:r>
      <w:proofErr w:type="spellStart"/>
      <w:r>
        <w:t>Basanta</w:t>
      </w:r>
      <w:proofErr w:type="spellEnd"/>
      <w:r w:rsidR="00946820" w:rsidRPr="00946820">
        <w:t xml:space="preserve"> </w:t>
      </w:r>
      <w:r>
        <w:t>Sharma</w:t>
      </w:r>
      <w:r w:rsidR="00946820" w:rsidRPr="00946820">
        <w:t xml:space="preserve"> </w:t>
      </w:r>
      <w:proofErr w:type="spellStart"/>
      <w:r>
        <w:t>Paudel</w:t>
      </w:r>
      <w:proofErr w:type="spellEnd"/>
      <w:r w:rsidR="00946820" w:rsidRPr="00946820">
        <w:t>为自己的安全担惊受怕。频繁出现在他们公寓</w:t>
      </w:r>
      <w:r w:rsidR="00946820" w:rsidRPr="00946820">
        <w:rPr>
          <w:rFonts w:hint="eastAsia"/>
        </w:rPr>
        <w:t>的士兵</w:t>
      </w:r>
      <w:r w:rsidR="00946820" w:rsidRPr="00946820">
        <w:t>更是加剧了这一恐惧。委员会注意到，缔约国没有提出任何理由反驳有关</w:t>
      </w:r>
      <w:r>
        <w:t>Sharma</w:t>
      </w:r>
      <w:r w:rsidR="00946820" w:rsidRPr="00946820">
        <w:t>女士失踪对</w:t>
      </w:r>
      <w:proofErr w:type="spellStart"/>
      <w:r>
        <w:t>Messrs</w:t>
      </w:r>
      <w:proofErr w:type="spellEnd"/>
      <w:r w:rsidR="00946820" w:rsidRPr="00946820">
        <w:t xml:space="preserve"> </w:t>
      </w:r>
      <w:proofErr w:type="spellStart"/>
      <w:r>
        <w:t>Bijaya</w:t>
      </w:r>
      <w:proofErr w:type="spellEnd"/>
      <w:r w:rsidR="00946820" w:rsidRPr="00946820">
        <w:t>和</w:t>
      </w:r>
      <w:proofErr w:type="spellStart"/>
      <w:r>
        <w:t>Basanta</w:t>
      </w:r>
      <w:proofErr w:type="spellEnd"/>
      <w:r w:rsidR="00946820" w:rsidRPr="00946820">
        <w:t xml:space="preserve"> </w:t>
      </w:r>
      <w:r>
        <w:t>Sharma</w:t>
      </w:r>
      <w:r w:rsidR="00946820" w:rsidRPr="00946820">
        <w:t xml:space="preserve"> </w:t>
      </w:r>
      <w:proofErr w:type="spellStart"/>
      <w:r>
        <w:t>Paudel</w:t>
      </w:r>
      <w:proofErr w:type="spellEnd"/>
      <w:r w:rsidR="00946820" w:rsidRPr="00946820">
        <w:t>造成痛苦和困扰的指</w:t>
      </w:r>
      <w:r w:rsidR="00946820" w:rsidRPr="00946820">
        <w:lastRenderedPageBreak/>
        <w:t>控。在本案的具体情况下，委员会</w:t>
      </w:r>
      <w:r w:rsidR="00946820" w:rsidRPr="00946820">
        <w:rPr>
          <w:rFonts w:hint="eastAsia"/>
        </w:rPr>
        <w:t>因此</w:t>
      </w:r>
      <w:r w:rsidR="00946820" w:rsidRPr="00946820">
        <w:t>认为，现有事实也表明，</w:t>
      </w:r>
      <w:proofErr w:type="spellStart"/>
      <w:r>
        <w:t>Messrs</w:t>
      </w:r>
      <w:proofErr w:type="spellEnd"/>
      <w:r w:rsidR="00946820" w:rsidRPr="00946820">
        <w:t xml:space="preserve"> </w:t>
      </w:r>
      <w:proofErr w:type="spellStart"/>
      <w:r>
        <w:t>Bijaya</w:t>
      </w:r>
      <w:proofErr w:type="spellEnd"/>
      <w:r w:rsidR="00946820" w:rsidRPr="00946820">
        <w:t>和</w:t>
      </w:r>
      <w:proofErr w:type="spellStart"/>
      <w:r>
        <w:t>Basanta</w:t>
      </w:r>
      <w:proofErr w:type="spellEnd"/>
      <w:r w:rsidR="00946820" w:rsidRPr="00946820">
        <w:t xml:space="preserve"> </w:t>
      </w:r>
      <w:r>
        <w:t>Sharma</w:t>
      </w:r>
      <w:r w:rsidR="00946820" w:rsidRPr="00946820">
        <w:t xml:space="preserve"> </w:t>
      </w:r>
      <w:proofErr w:type="spellStart"/>
      <w:r>
        <w:t>Paudel</w:t>
      </w:r>
      <w:proofErr w:type="spellEnd"/>
      <w:r w:rsidR="00946820" w:rsidRPr="00946820">
        <w:rPr>
          <w:rFonts w:hint="eastAsia"/>
        </w:rPr>
        <w:t>根据</w:t>
      </w:r>
      <w:r w:rsidR="00946820" w:rsidRPr="00946820">
        <w:t>《公约》第七条</w:t>
      </w:r>
      <w:r w:rsidR="00946820" w:rsidRPr="00946820">
        <w:rPr>
          <w:rFonts w:hint="eastAsia"/>
        </w:rPr>
        <w:t>所享有的权利遭到侵犯</w:t>
      </w:r>
      <w:r w:rsidR="00946820" w:rsidRPr="00946820">
        <w:t>。鉴于上述结论，委员会将不</w:t>
      </w:r>
      <w:r w:rsidR="00946820" w:rsidRPr="00946820">
        <w:rPr>
          <w:rFonts w:hint="eastAsia"/>
        </w:rPr>
        <w:t>再</w:t>
      </w:r>
      <w:r w:rsidR="00946820" w:rsidRPr="00946820">
        <w:t>单独审查提交人根据《公约》第十七、第二十三条第</w:t>
      </w:r>
      <w:r>
        <w:t>1</w:t>
      </w:r>
      <w:r w:rsidR="00946820" w:rsidRPr="00946820">
        <w:t>款和第二十四条第</w:t>
      </w:r>
      <w:r>
        <w:t>1</w:t>
      </w:r>
      <w:r w:rsidR="00946820" w:rsidRPr="00946820">
        <w:t>款提出的</w:t>
      </w:r>
      <w:r w:rsidR="00946820" w:rsidRPr="00946820">
        <w:rPr>
          <w:rFonts w:hint="eastAsia"/>
        </w:rPr>
        <w:t>指控</w:t>
      </w:r>
      <w:r w:rsidR="00946820" w:rsidRPr="00946820">
        <w:t>。</w:t>
      </w:r>
      <w:r w:rsidR="00946820" w:rsidRPr="00946820">
        <w:rPr>
          <w:vertAlign w:val="superscript"/>
        </w:rPr>
        <w:footnoteReference w:id="38"/>
      </w:r>
    </w:p>
    <w:p w:rsidR="00946820" w:rsidRPr="00946820" w:rsidRDefault="00C42480" w:rsidP="00C42480">
      <w:pPr>
        <w:pStyle w:val="SingleTxtGC"/>
      </w:pPr>
      <w:r>
        <w:t>9</w:t>
      </w:r>
      <w:r w:rsidR="00946820" w:rsidRPr="00946820">
        <w:t>.</w:t>
      </w:r>
      <w:r>
        <w:t>12</w:t>
      </w:r>
      <w:r w:rsidR="009749D5">
        <w:t xml:space="preserve">  </w:t>
      </w:r>
      <w:r w:rsidR="00946820" w:rsidRPr="00946820">
        <w:t>就提交人根据《公约》第二条第</w:t>
      </w:r>
      <w:r>
        <w:t>3</w:t>
      </w:r>
      <w:r w:rsidR="00946820" w:rsidRPr="00946820">
        <w:t>款提出的</w:t>
      </w:r>
      <w:r w:rsidR="00946820" w:rsidRPr="00946820">
        <w:rPr>
          <w:rFonts w:hint="eastAsia"/>
        </w:rPr>
        <w:t>指控</w:t>
      </w:r>
      <w:r w:rsidR="00946820" w:rsidRPr="00946820">
        <w:t>而言，该条规定缔约国有义务确保向《公约》所</w:t>
      </w:r>
      <w:r w:rsidR="00946820" w:rsidRPr="00946820">
        <w:rPr>
          <w:rFonts w:hint="eastAsia"/>
        </w:rPr>
        <w:t>载</w:t>
      </w:r>
      <w:r w:rsidR="00946820" w:rsidRPr="00946820">
        <w:t>权利受到侵犯的所有人提供有效补救办法，委员会回顾</w:t>
      </w:r>
      <w:r w:rsidR="00946820" w:rsidRPr="00946820">
        <w:rPr>
          <w:rFonts w:hint="eastAsia"/>
        </w:rPr>
        <w:t>称</w:t>
      </w:r>
      <w:r w:rsidR="00946820" w:rsidRPr="00946820">
        <w:t>，它重视缔约国设立适当的司法和行政机制，以</w:t>
      </w:r>
      <w:r w:rsidR="00946820" w:rsidRPr="00946820">
        <w:rPr>
          <w:rFonts w:hint="eastAsia"/>
        </w:rPr>
        <w:t>处理</w:t>
      </w:r>
      <w:r w:rsidR="00946820" w:rsidRPr="00946820">
        <w:t>对侵权行为的</w:t>
      </w:r>
      <w:r w:rsidR="00946820" w:rsidRPr="00946820">
        <w:rPr>
          <w:rFonts w:hint="eastAsia"/>
        </w:rPr>
        <w:t>赔偿</w:t>
      </w:r>
      <w:r w:rsidR="00946820" w:rsidRPr="00946820">
        <w:t>。</w:t>
      </w:r>
      <w:r w:rsidR="00946820" w:rsidRPr="00946820">
        <w:rPr>
          <w:vertAlign w:val="superscript"/>
        </w:rPr>
        <w:footnoteReference w:id="39"/>
      </w:r>
      <w:r w:rsidR="00D524CB">
        <w:rPr>
          <w:rFonts w:hint="eastAsia"/>
        </w:rPr>
        <w:t xml:space="preserve"> </w:t>
      </w:r>
      <w:r w:rsidR="00946820" w:rsidRPr="00946820">
        <w:t>委员会提到其关于《公约》缔约国的一般法律义务性质的第</w:t>
      </w:r>
      <w:r>
        <w:t>31</w:t>
      </w:r>
      <w:r w:rsidR="00946820" w:rsidRPr="00946820">
        <w:t>(</w:t>
      </w:r>
      <w:r>
        <w:t>2</w:t>
      </w:r>
      <w:r w:rsidR="00946820" w:rsidRPr="00946820">
        <w:t>00</w:t>
      </w:r>
      <w:r>
        <w:t>4</w:t>
      </w:r>
      <w:r w:rsidR="00946820" w:rsidRPr="00946820">
        <w:t>)</w:t>
      </w:r>
      <w:r w:rsidR="00946820" w:rsidRPr="00946820">
        <w:t>号一般性意见，其中指出，如果缔约国不对侵权行为的指控进行调查，</w:t>
      </w:r>
      <w:r w:rsidR="00946820" w:rsidRPr="00946820">
        <w:rPr>
          <w:rFonts w:hint="eastAsia"/>
        </w:rPr>
        <w:t>其本身</w:t>
      </w:r>
      <w:r w:rsidR="00946820" w:rsidRPr="00946820">
        <w:t>可能会</w:t>
      </w:r>
      <w:r w:rsidR="00946820" w:rsidRPr="00946820">
        <w:rPr>
          <w:rFonts w:hint="eastAsia"/>
        </w:rPr>
        <w:t>造成</w:t>
      </w:r>
      <w:r w:rsidR="00946820" w:rsidRPr="00946820">
        <w:t>对《公约》的再次违反。在本案中，委员会注意到</w:t>
      </w:r>
      <w:r>
        <w:t>Sharma</w:t>
      </w:r>
      <w:r w:rsidR="00946820" w:rsidRPr="00946820">
        <w:t>女士在被拘留期间和获释后无法获得有效补救。在她被拘留期间，</w:t>
      </w:r>
      <w:proofErr w:type="spellStart"/>
      <w:r>
        <w:t>Bijaya</w:t>
      </w:r>
      <w:proofErr w:type="spellEnd"/>
      <w:r w:rsidR="00946820" w:rsidRPr="00946820">
        <w:t xml:space="preserve"> </w:t>
      </w:r>
      <w:proofErr w:type="spellStart"/>
      <w:r>
        <w:t>Paudel</w:t>
      </w:r>
      <w:proofErr w:type="spellEnd"/>
      <w:r w:rsidR="00946820" w:rsidRPr="00946820">
        <w:t>向国家人权委员会提交申请，并向最高法院提交了人身保护令</w:t>
      </w:r>
      <w:r w:rsidR="00946820" w:rsidRPr="00946820">
        <w:rPr>
          <w:rFonts w:hint="eastAsia"/>
        </w:rPr>
        <w:t>申请</w:t>
      </w:r>
      <w:r w:rsidR="00946820" w:rsidRPr="00946820">
        <w:t>，该申请于</w:t>
      </w:r>
      <w:r>
        <w:t>2</w:t>
      </w:r>
      <w:r w:rsidR="00946820" w:rsidRPr="00946820">
        <w:t>00</w:t>
      </w:r>
      <w:r>
        <w:t>4</w:t>
      </w:r>
      <w:r w:rsidR="00946820" w:rsidRPr="00946820">
        <w:t>年</w:t>
      </w:r>
      <w:r>
        <w:t>6</w:t>
      </w:r>
      <w:r w:rsidR="00946820" w:rsidRPr="00946820">
        <w:t>月</w:t>
      </w:r>
      <w:r>
        <w:t>25</w:t>
      </w:r>
      <w:r w:rsidR="00946820" w:rsidRPr="00946820">
        <w:t>日被最高法院驳回。</w:t>
      </w:r>
      <w:r>
        <w:t>2</w:t>
      </w:r>
      <w:r w:rsidR="00946820" w:rsidRPr="00946820">
        <w:t>00</w:t>
      </w:r>
      <w:r>
        <w:t>5</w:t>
      </w:r>
      <w:r w:rsidR="00946820" w:rsidRPr="00946820">
        <w:t>年</w:t>
      </w:r>
      <w:r>
        <w:t>6</w:t>
      </w:r>
      <w:r w:rsidR="00946820" w:rsidRPr="00946820">
        <w:t>月</w:t>
      </w:r>
      <w:r>
        <w:t>8</w:t>
      </w:r>
      <w:r w:rsidR="00946820" w:rsidRPr="00946820">
        <w:t>日，</w:t>
      </w:r>
      <w:proofErr w:type="spellStart"/>
      <w:r>
        <w:t>Paudel</w:t>
      </w:r>
      <w:proofErr w:type="spellEnd"/>
      <w:r w:rsidR="00946820" w:rsidRPr="00946820">
        <w:t>先生向最高法院提交了另一份人身保护令</w:t>
      </w:r>
      <w:r w:rsidR="00946820" w:rsidRPr="00946820">
        <w:rPr>
          <w:rFonts w:hint="eastAsia"/>
        </w:rPr>
        <w:t>申请</w:t>
      </w:r>
      <w:r w:rsidR="00946820" w:rsidRPr="00946820">
        <w:t>，该法院于</w:t>
      </w:r>
      <w:r>
        <w:t>2</w:t>
      </w:r>
      <w:r w:rsidR="00946820" w:rsidRPr="00946820">
        <w:t>00</w:t>
      </w:r>
      <w:r>
        <w:t>5</w:t>
      </w:r>
      <w:r w:rsidR="00946820" w:rsidRPr="00946820">
        <w:t>年</w:t>
      </w:r>
      <w:r>
        <w:t>6</w:t>
      </w:r>
      <w:r w:rsidR="00946820" w:rsidRPr="00946820">
        <w:t>月</w:t>
      </w:r>
      <w:r>
        <w:t>28</w:t>
      </w:r>
      <w:r w:rsidR="00946820" w:rsidRPr="00946820">
        <w:t>日下令释放</w:t>
      </w:r>
      <w:r>
        <w:t>Sharma</w:t>
      </w:r>
      <w:r w:rsidR="00946820" w:rsidRPr="00946820">
        <w:t>女士。尽管提交人</w:t>
      </w:r>
      <w:r w:rsidR="00946820" w:rsidRPr="00946820">
        <w:rPr>
          <w:rFonts w:hint="eastAsia"/>
        </w:rPr>
        <w:t>已</w:t>
      </w:r>
      <w:proofErr w:type="gramStart"/>
      <w:r w:rsidR="00946820" w:rsidRPr="00946820">
        <w:t>作出</w:t>
      </w:r>
      <w:proofErr w:type="gramEnd"/>
      <w:r w:rsidR="00946820" w:rsidRPr="00946820">
        <w:t>努力，国家人权委员会和加德满都</w:t>
      </w:r>
      <w:r w:rsidR="00946820" w:rsidRPr="00946820">
        <w:rPr>
          <w:rFonts w:hint="eastAsia"/>
        </w:rPr>
        <w:t>县</w:t>
      </w:r>
      <w:r w:rsidR="00946820" w:rsidRPr="00946820">
        <w:t>行政办公室</w:t>
      </w:r>
      <w:r w:rsidR="00946820" w:rsidRPr="00946820">
        <w:rPr>
          <w:rFonts w:hint="eastAsia"/>
        </w:rPr>
        <w:t>也</w:t>
      </w:r>
      <w:r w:rsidR="00946820" w:rsidRPr="00946820">
        <w:t>确认</w:t>
      </w:r>
      <w:r>
        <w:t>Sharma</w:t>
      </w:r>
      <w:r w:rsidR="00946820" w:rsidRPr="00946820">
        <w:t>女士遭受了强迫失踪，并且最高法院发布执行令，</w:t>
      </w:r>
      <w:r w:rsidR="00946820" w:rsidRPr="00946820">
        <w:rPr>
          <w:rFonts w:hint="eastAsia"/>
        </w:rPr>
        <w:t>要求</w:t>
      </w:r>
      <w:r w:rsidR="00946820" w:rsidRPr="00946820">
        <w:t>政府</w:t>
      </w:r>
      <w:r w:rsidR="00946820" w:rsidRPr="00946820">
        <w:rPr>
          <w:rFonts w:hint="eastAsia"/>
        </w:rPr>
        <w:t>展开</w:t>
      </w:r>
      <w:r w:rsidR="00946820" w:rsidRPr="00946820">
        <w:t>调查并向失踪受害者提供适当赔偿，但缔约国没有开展彻底</w:t>
      </w:r>
      <w:r w:rsidR="00946820" w:rsidRPr="00946820">
        <w:rPr>
          <w:rFonts w:hint="eastAsia"/>
        </w:rPr>
        <w:t>、</w:t>
      </w:r>
      <w:r w:rsidR="00946820" w:rsidRPr="00946820">
        <w:t>有效的调查以</w:t>
      </w:r>
      <w:r w:rsidR="00946820" w:rsidRPr="00946820">
        <w:rPr>
          <w:rFonts w:hint="eastAsia"/>
          <w:lang w:val="fr-CH"/>
        </w:rPr>
        <w:t>澄清</w:t>
      </w:r>
      <w:r>
        <w:t>Sharma</w:t>
      </w:r>
      <w:r w:rsidR="00946820" w:rsidRPr="00946820">
        <w:t>女士被拘留和强迫失踪的情况，甚至没有启动刑事调查以</w:t>
      </w:r>
      <w:r w:rsidR="00946820" w:rsidRPr="00946820">
        <w:rPr>
          <w:rFonts w:hint="eastAsia"/>
        </w:rPr>
        <w:t>将</w:t>
      </w:r>
      <w:r w:rsidR="00946820" w:rsidRPr="00946820">
        <w:t>肇事者绳之以法。此外，</w:t>
      </w:r>
      <w:r>
        <w:t>Sharma</w:t>
      </w:r>
      <w:r w:rsidR="00946820" w:rsidRPr="00946820">
        <w:t>女士收到的</w:t>
      </w:r>
      <w:r>
        <w:t>24</w:t>
      </w:r>
      <w:r w:rsidR="00946820" w:rsidRPr="00946820">
        <w:t>.</w:t>
      </w:r>
      <w:r>
        <w:t>6</w:t>
      </w:r>
      <w:r w:rsidR="00946820" w:rsidRPr="00946820">
        <w:t>万尼泊尔卢比临时救济并不构成与所</w:t>
      </w:r>
      <w:r w:rsidR="00946820" w:rsidRPr="00946820">
        <w:rPr>
          <w:rFonts w:hint="eastAsia"/>
        </w:rPr>
        <w:t>遭受</w:t>
      </w:r>
      <w:r w:rsidR="00946820" w:rsidRPr="00946820">
        <w:t>的严重侵权行为相称的适当补救办法。</w:t>
      </w:r>
      <w:proofErr w:type="spellStart"/>
      <w:r>
        <w:t>Messrs</w:t>
      </w:r>
      <w:proofErr w:type="spellEnd"/>
      <w:r w:rsidR="00946820" w:rsidRPr="00946820">
        <w:t xml:space="preserve"> </w:t>
      </w:r>
      <w:proofErr w:type="spellStart"/>
      <w:r>
        <w:t>Bijaya</w:t>
      </w:r>
      <w:proofErr w:type="spellEnd"/>
      <w:r w:rsidR="00946820" w:rsidRPr="00946820">
        <w:t>和</w:t>
      </w:r>
      <w:proofErr w:type="spellStart"/>
      <w:r>
        <w:t>Basanta</w:t>
      </w:r>
      <w:proofErr w:type="spellEnd"/>
      <w:r w:rsidR="00946820" w:rsidRPr="00946820">
        <w:t xml:space="preserve"> </w:t>
      </w:r>
      <w:r>
        <w:t>Sharma</w:t>
      </w:r>
      <w:r w:rsidR="00946820" w:rsidRPr="00946820">
        <w:t xml:space="preserve"> </w:t>
      </w:r>
      <w:proofErr w:type="spellStart"/>
      <w:r>
        <w:t>Paudel</w:t>
      </w:r>
      <w:proofErr w:type="spellEnd"/>
      <w:r w:rsidR="00946820" w:rsidRPr="00946820">
        <w:t>从未得到任何形式的补偿或临时救济。因此，委员会得出结论认为，现有事实表明，就</w:t>
      </w:r>
      <w:r>
        <w:t>Sharma</w:t>
      </w:r>
      <w:r w:rsidR="00946820" w:rsidRPr="00946820">
        <w:t>女士而言，缔约国违反了《公约》第二条第</w:t>
      </w:r>
      <w:r>
        <w:t>3</w:t>
      </w:r>
      <w:r w:rsidR="00946820" w:rsidRPr="00946820">
        <w:t>款，与第六、第七、第九条第</w:t>
      </w:r>
      <w:r>
        <w:t>1</w:t>
      </w:r>
      <w:r w:rsidR="00946820" w:rsidRPr="00946820">
        <w:rPr>
          <w:rFonts w:hint="eastAsia"/>
        </w:rPr>
        <w:t>至第</w:t>
      </w:r>
      <w:r>
        <w:t>4</w:t>
      </w:r>
      <w:r w:rsidR="00946820" w:rsidRPr="00946820">
        <w:t>款和第十六条</w:t>
      </w:r>
      <w:r w:rsidR="00946820" w:rsidRPr="00946820">
        <w:rPr>
          <w:rFonts w:hint="eastAsia"/>
        </w:rPr>
        <w:t>一并解读</w:t>
      </w:r>
      <w:r w:rsidR="00946820" w:rsidRPr="00946820">
        <w:t>；就</w:t>
      </w:r>
      <w:proofErr w:type="spellStart"/>
      <w:r>
        <w:t>Messrs</w:t>
      </w:r>
      <w:proofErr w:type="spellEnd"/>
      <w:r w:rsidR="00946820" w:rsidRPr="00946820">
        <w:t xml:space="preserve"> </w:t>
      </w:r>
      <w:proofErr w:type="spellStart"/>
      <w:r>
        <w:t>Bijaya</w:t>
      </w:r>
      <w:proofErr w:type="spellEnd"/>
      <w:r w:rsidR="00946820" w:rsidRPr="00946820">
        <w:t>和</w:t>
      </w:r>
      <w:proofErr w:type="spellStart"/>
      <w:r>
        <w:t>Basanta</w:t>
      </w:r>
      <w:proofErr w:type="spellEnd"/>
      <w:r w:rsidR="00946820" w:rsidRPr="00946820">
        <w:t xml:space="preserve"> </w:t>
      </w:r>
      <w:r>
        <w:t>Sharma</w:t>
      </w:r>
      <w:r w:rsidR="00946820" w:rsidRPr="00946820">
        <w:t xml:space="preserve"> </w:t>
      </w:r>
      <w:proofErr w:type="spellStart"/>
      <w:r>
        <w:t>Paudel</w:t>
      </w:r>
      <w:proofErr w:type="spellEnd"/>
      <w:r w:rsidR="00946820" w:rsidRPr="00946820">
        <w:t>而言，缔约国违反了《公约》第二条第</w:t>
      </w:r>
      <w:r>
        <w:t>3</w:t>
      </w:r>
      <w:r w:rsidR="00946820" w:rsidRPr="00946820">
        <w:t>款，与第七条</w:t>
      </w:r>
      <w:r w:rsidR="00946820" w:rsidRPr="00946820">
        <w:rPr>
          <w:rFonts w:hint="eastAsia"/>
        </w:rPr>
        <w:t>一并解读</w:t>
      </w:r>
      <w:r w:rsidR="00946820" w:rsidRPr="00946820">
        <w:t>。</w:t>
      </w:r>
    </w:p>
    <w:p w:rsidR="00946820" w:rsidRPr="00946820" w:rsidRDefault="00C42480" w:rsidP="00C42480">
      <w:pPr>
        <w:pStyle w:val="SingleTxtGC"/>
      </w:pPr>
      <w:r>
        <w:t>1</w:t>
      </w:r>
      <w:r w:rsidR="00946820" w:rsidRPr="00946820">
        <w:t>0.</w:t>
      </w:r>
      <w:r w:rsidR="009749D5">
        <w:t xml:space="preserve">  </w:t>
      </w:r>
      <w:r w:rsidR="00946820" w:rsidRPr="00946820">
        <w:t>委员会根据《任择议定书》第五条第</w:t>
      </w:r>
      <w:r>
        <w:t>4</w:t>
      </w:r>
      <w:r w:rsidR="00946820" w:rsidRPr="00946820">
        <w:t>款行事，认为现有事实</w:t>
      </w:r>
      <w:r w:rsidR="00946820" w:rsidRPr="00946820">
        <w:rPr>
          <w:rFonts w:hint="eastAsia"/>
        </w:rPr>
        <w:t>表明</w:t>
      </w:r>
      <w:r w:rsidR="00946820" w:rsidRPr="00946820">
        <w:t>缔约国</w:t>
      </w:r>
      <w:r w:rsidR="00946820" w:rsidRPr="00946820">
        <w:rPr>
          <w:rFonts w:hint="eastAsia"/>
        </w:rPr>
        <w:t>侵犯了</w:t>
      </w:r>
      <w:r w:rsidR="00946820" w:rsidRPr="00946820">
        <w:t>提交人</w:t>
      </w:r>
      <w:r w:rsidR="00946820" w:rsidRPr="00946820">
        <w:rPr>
          <w:rFonts w:hint="eastAsia"/>
        </w:rPr>
        <w:t>按照</w:t>
      </w:r>
      <w:r w:rsidR="00946820" w:rsidRPr="00946820">
        <w:t>《公约》所享有的权利，就</w:t>
      </w:r>
      <w:r>
        <w:t>Sharma</w:t>
      </w:r>
      <w:r w:rsidR="00946820" w:rsidRPr="00946820">
        <w:t>女士而言，缔约国违反第六、第七、第九条第</w:t>
      </w:r>
      <w:r>
        <w:t>1</w:t>
      </w:r>
      <w:r w:rsidR="00946820" w:rsidRPr="00946820">
        <w:rPr>
          <w:rFonts w:hint="eastAsia"/>
        </w:rPr>
        <w:t>至第</w:t>
      </w:r>
      <w:r>
        <w:t>4</w:t>
      </w:r>
      <w:r w:rsidR="00946820" w:rsidRPr="00946820">
        <w:t>款和第十六条，单独解读并与第二条第</w:t>
      </w:r>
      <w:r>
        <w:t>3</w:t>
      </w:r>
      <w:r w:rsidR="00946820" w:rsidRPr="00946820">
        <w:t>款一并解读；就</w:t>
      </w:r>
      <w:proofErr w:type="spellStart"/>
      <w:r>
        <w:t>Messrs</w:t>
      </w:r>
      <w:proofErr w:type="spellEnd"/>
      <w:r w:rsidR="00946820" w:rsidRPr="00946820">
        <w:t xml:space="preserve"> </w:t>
      </w:r>
      <w:proofErr w:type="spellStart"/>
      <w:r>
        <w:t>Bijaya</w:t>
      </w:r>
      <w:proofErr w:type="spellEnd"/>
      <w:r w:rsidR="00946820" w:rsidRPr="00946820">
        <w:t>和</w:t>
      </w:r>
      <w:proofErr w:type="spellStart"/>
      <w:r>
        <w:t>Basanta</w:t>
      </w:r>
      <w:proofErr w:type="spellEnd"/>
      <w:r w:rsidR="00946820" w:rsidRPr="00946820">
        <w:t xml:space="preserve"> </w:t>
      </w:r>
      <w:r>
        <w:t>Sharma</w:t>
      </w:r>
      <w:r w:rsidR="00946820" w:rsidRPr="00946820">
        <w:t xml:space="preserve"> </w:t>
      </w:r>
      <w:proofErr w:type="spellStart"/>
      <w:r>
        <w:t>Paudel</w:t>
      </w:r>
      <w:proofErr w:type="spellEnd"/>
      <w:r w:rsidR="00946820" w:rsidRPr="00946820">
        <w:t>而言，缔约国违反第七条，单独解读并</w:t>
      </w:r>
      <w:r w:rsidR="00946820" w:rsidRPr="00946820">
        <w:rPr>
          <w:rFonts w:hint="eastAsia"/>
        </w:rPr>
        <w:t>与</w:t>
      </w:r>
      <w:r w:rsidR="00946820" w:rsidRPr="00946820">
        <w:t>第二条第</w:t>
      </w:r>
      <w:r>
        <w:t>3</w:t>
      </w:r>
      <w:r w:rsidR="00946820" w:rsidRPr="00946820">
        <w:t>款一并解读。</w:t>
      </w:r>
      <w:r w:rsidR="00946820" w:rsidRPr="00946820">
        <w:rPr>
          <w:vertAlign w:val="superscript"/>
        </w:rPr>
        <w:footnoteReference w:id="40"/>
      </w:r>
    </w:p>
    <w:p w:rsidR="00946820" w:rsidRPr="00946820" w:rsidRDefault="00C42480" w:rsidP="00C42480">
      <w:pPr>
        <w:pStyle w:val="SingleTxtGC"/>
      </w:pPr>
      <w:r>
        <w:t>11</w:t>
      </w:r>
      <w:r w:rsidR="00946820" w:rsidRPr="00946820">
        <w:t>.</w:t>
      </w:r>
      <w:r w:rsidR="009749D5">
        <w:t xml:space="preserve">  </w:t>
      </w:r>
      <w:r w:rsidR="00946820" w:rsidRPr="00946820">
        <w:t>根据《公约》第二条第</w:t>
      </w:r>
      <w:r>
        <w:t>3</w:t>
      </w:r>
      <w:r w:rsidR="00946820" w:rsidRPr="00946820">
        <w:t>款</w:t>
      </w:r>
      <w:r w:rsidR="00946820" w:rsidRPr="00946820">
        <w:t>(</w:t>
      </w:r>
      <w:r w:rsidR="00946820" w:rsidRPr="00946820">
        <w:t>甲</w:t>
      </w:r>
      <w:r w:rsidR="00946820" w:rsidRPr="00946820">
        <w:t>)</w:t>
      </w:r>
      <w:r w:rsidR="00946820" w:rsidRPr="00946820">
        <w:t>项的规定，缔约国有义务向《公约》权利遭受侵犯的个人提供有效补救。因此，除其他外，缔约国有义务：</w:t>
      </w:r>
      <w:r w:rsidR="00946820" w:rsidRPr="00946820">
        <w:t>(</w:t>
      </w:r>
      <w:r>
        <w:t>a</w:t>
      </w:r>
      <w:r w:rsidR="00946820" w:rsidRPr="00946820">
        <w:t>)</w:t>
      </w:r>
      <w:r w:rsidR="00DB1B73">
        <w:t xml:space="preserve"> </w:t>
      </w:r>
      <w:r w:rsidR="00946820" w:rsidRPr="00946820">
        <w:t>对</w:t>
      </w:r>
      <w:r>
        <w:t>Sharma</w:t>
      </w:r>
      <w:r w:rsidR="00946820" w:rsidRPr="00946820">
        <w:t>女士被拘留以及在拘留期间所受待遇的事实开展彻底</w:t>
      </w:r>
      <w:r w:rsidR="00946820" w:rsidRPr="00946820">
        <w:rPr>
          <w:rFonts w:hint="eastAsia"/>
        </w:rPr>
        <w:t>、</w:t>
      </w:r>
      <w:r w:rsidR="00946820" w:rsidRPr="00946820">
        <w:t>有效的调查；</w:t>
      </w:r>
      <w:r w:rsidR="00946820" w:rsidRPr="00946820">
        <w:t>(</w:t>
      </w:r>
      <w:r>
        <w:t>b</w:t>
      </w:r>
      <w:r w:rsidR="00946820" w:rsidRPr="00946820">
        <w:t>)</w:t>
      </w:r>
      <w:r w:rsidR="00DB1B73">
        <w:t xml:space="preserve"> </w:t>
      </w:r>
      <w:r w:rsidR="00946820" w:rsidRPr="00946820">
        <w:t>起诉、审判和惩罚侵犯行为的实施者，并公开上述措施的结果；</w:t>
      </w:r>
      <w:r w:rsidR="00946820" w:rsidRPr="00946820">
        <w:t>(</w:t>
      </w:r>
      <w:r>
        <w:t>c</w:t>
      </w:r>
      <w:r w:rsidR="00946820" w:rsidRPr="00946820">
        <w:t>)</w:t>
      </w:r>
      <w:r w:rsidR="00DB1B73">
        <w:t xml:space="preserve"> </w:t>
      </w:r>
      <w:r w:rsidR="00946820" w:rsidRPr="00946820">
        <w:t>向提交人提供有关调查结果的详细信息；</w:t>
      </w:r>
      <w:r w:rsidR="00946820" w:rsidRPr="00946820">
        <w:t>(</w:t>
      </w:r>
      <w:r>
        <w:t>d</w:t>
      </w:r>
      <w:r w:rsidR="00946820" w:rsidRPr="00946820">
        <w:t>)</w:t>
      </w:r>
      <w:r w:rsidR="00DB1B73">
        <w:t xml:space="preserve"> </w:t>
      </w:r>
      <w:r w:rsidR="00946820" w:rsidRPr="00946820">
        <w:t>确保为提交人提供必要、适当的心理康复和医疗</w:t>
      </w:r>
      <w:r w:rsidR="00946820" w:rsidRPr="00946820">
        <w:rPr>
          <w:rFonts w:hint="eastAsia"/>
        </w:rPr>
        <w:t>服务</w:t>
      </w:r>
      <w:r w:rsidR="00946820" w:rsidRPr="00946820">
        <w:t>；和</w:t>
      </w:r>
      <w:r w:rsidR="00946820" w:rsidRPr="00946820">
        <w:t>(</w:t>
      </w:r>
      <w:r>
        <w:t>e</w:t>
      </w:r>
      <w:r w:rsidR="00946820" w:rsidRPr="00946820">
        <w:t>)</w:t>
      </w:r>
      <w:r w:rsidR="00DB1B73">
        <w:t xml:space="preserve"> </w:t>
      </w:r>
      <w:r w:rsidR="00946820" w:rsidRPr="00946820">
        <w:t>向提交人就遭受的侵犯提供有效补偿，包括充分赔偿和适当的满足措施。缔约国还有义务采取步骤，防止今后发生类似侵权行为。特别是，缔约国应确保其立法：</w:t>
      </w:r>
      <w:r w:rsidR="00946820" w:rsidRPr="00946820">
        <w:t>(</w:t>
      </w:r>
      <w:r>
        <w:t>a</w:t>
      </w:r>
      <w:r w:rsidR="00946820" w:rsidRPr="00946820">
        <w:t>)</w:t>
      </w:r>
      <w:r w:rsidR="00DB1B73">
        <w:t xml:space="preserve"> </w:t>
      </w:r>
      <w:r w:rsidR="00946820" w:rsidRPr="00946820">
        <w:t>将酷刑和强迫失踪认定为刑事犯罪，并规定适当的制裁和与罪</w:t>
      </w:r>
      <w:r w:rsidR="00946820" w:rsidRPr="00946820">
        <w:lastRenderedPageBreak/>
        <w:t>行严重程度相称的补救办法；</w:t>
      </w:r>
      <w:r w:rsidR="00946820" w:rsidRPr="00946820">
        <w:t>(</w:t>
      </w:r>
      <w:r>
        <w:t>b</w:t>
      </w:r>
      <w:r w:rsidR="00946820" w:rsidRPr="00946820">
        <w:t>)</w:t>
      </w:r>
      <w:r w:rsidR="00DB1B73">
        <w:t xml:space="preserve"> </w:t>
      </w:r>
      <w:r w:rsidR="00946820" w:rsidRPr="00946820">
        <w:t>保证对此类案件开展迅速、公正和有效的调查；</w:t>
      </w:r>
      <w:r w:rsidR="00946820" w:rsidRPr="00946820">
        <w:t>(</w:t>
      </w:r>
      <w:r>
        <w:t>c</w:t>
      </w:r>
      <w:r w:rsidR="00946820" w:rsidRPr="00946820">
        <w:t xml:space="preserve">) </w:t>
      </w:r>
      <w:r w:rsidR="00946820" w:rsidRPr="00946820">
        <w:t>允许对此类罪行的责任人提起刑事诉讼；</w:t>
      </w:r>
      <w:r w:rsidR="00946820" w:rsidRPr="00946820">
        <w:rPr>
          <w:vertAlign w:val="superscript"/>
        </w:rPr>
        <w:footnoteReference w:id="41"/>
      </w:r>
      <w:r w:rsidR="00DB1B73">
        <w:rPr>
          <w:rFonts w:hint="eastAsia"/>
        </w:rPr>
        <w:t xml:space="preserve"> </w:t>
      </w:r>
      <w:r w:rsidR="00946820" w:rsidRPr="00946820">
        <w:rPr>
          <w:rFonts w:hint="eastAsia"/>
        </w:rPr>
        <w:t>和</w:t>
      </w:r>
      <w:r w:rsidR="00946820" w:rsidRPr="00946820">
        <w:t>(</w:t>
      </w:r>
      <w:r>
        <w:t>d</w:t>
      </w:r>
      <w:r w:rsidR="00946820" w:rsidRPr="00946820">
        <w:t>)</w:t>
      </w:r>
      <w:r w:rsidR="00672A53">
        <w:t xml:space="preserve"> </w:t>
      </w:r>
      <w:r w:rsidR="00946820" w:rsidRPr="00946820">
        <w:t>根据国际标准修改在</w:t>
      </w:r>
      <w:r>
        <w:t>35</w:t>
      </w:r>
      <w:r w:rsidR="00946820" w:rsidRPr="00946820">
        <w:t>天内提出酷刑赔偿的法定时效。</w:t>
      </w:r>
    </w:p>
    <w:p w:rsidR="00E878B5" w:rsidRDefault="00C42480" w:rsidP="00C42480">
      <w:pPr>
        <w:pStyle w:val="SingleTxtGC"/>
      </w:pPr>
      <w:r>
        <w:t>12</w:t>
      </w:r>
      <w:r w:rsidR="00946820" w:rsidRPr="00946820">
        <w:t>.</w:t>
      </w:r>
      <w:r w:rsidR="009749D5">
        <w:t xml:space="preserve">  </w:t>
      </w:r>
      <w:r w:rsidR="00946820" w:rsidRPr="00946820">
        <w:t>铭记缔约国加入《任择议定书》即已承认委员会有权确定是否存在违反《公约》的情况，而且根据《公约》第二条规定，缔约国也已承诺确保其境内以及所有受其管辖的</w:t>
      </w:r>
      <w:proofErr w:type="gramStart"/>
      <w:r w:rsidR="00946820" w:rsidRPr="00946820">
        <w:t>个</w:t>
      </w:r>
      <w:proofErr w:type="gramEnd"/>
      <w:r w:rsidR="00946820" w:rsidRPr="00946820">
        <w:t>人均享有《公约》承认的权利，并在违约行为一经确定成立即提供有效和</w:t>
      </w:r>
      <w:proofErr w:type="gramStart"/>
      <w:r w:rsidR="00946820" w:rsidRPr="00946820">
        <w:t>可</w:t>
      </w:r>
      <w:proofErr w:type="gramEnd"/>
      <w:r w:rsidR="00946820" w:rsidRPr="00946820">
        <w:t>执行的补救办法，鉴此，委员会希望缔约国在</w:t>
      </w:r>
      <w:r>
        <w:t>18</w:t>
      </w:r>
      <w:r w:rsidR="00946820" w:rsidRPr="00946820">
        <w:t>0</w:t>
      </w:r>
      <w:r w:rsidR="00946820" w:rsidRPr="00946820">
        <w:t>天内提供资料，说明采取措施落实委员会意见的情况。此外，还请缔约国公布</w:t>
      </w:r>
      <w:proofErr w:type="gramStart"/>
      <w:r w:rsidR="00946820" w:rsidRPr="00946820">
        <w:t>本意见并以</w:t>
      </w:r>
      <w:proofErr w:type="gramEnd"/>
      <w:r w:rsidR="00946820" w:rsidRPr="00946820">
        <w:t>缔约国官方语文广为散发。</w:t>
      </w:r>
    </w:p>
    <w:p w:rsidR="006310C0" w:rsidRPr="00672A53" w:rsidRDefault="000F6DAE" w:rsidP="00672A53">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6310C0" w:rsidRPr="00672A53"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480" w:rsidRPr="000D319F" w:rsidRDefault="00C42480" w:rsidP="000D319F">
      <w:pPr>
        <w:pStyle w:val="af0"/>
        <w:spacing w:after="240"/>
        <w:ind w:left="907"/>
        <w:rPr>
          <w:rFonts w:asciiTheme="majorBidi" w:eastAsia="宋体" w:hAnsiTheme="majorBidi" w:cstheme="majorBidi"/>
          <w:sz w:val="21"/>
          <w:szCs w:val="21"/>
          <w:lang w:val="en-US"/>
        </w:rPr>
      </w:pPr>
    </w:p>
    <w:p w:rsidR="00C42480" w:rsidRPr="000D319F" w:rsidRDefault="00C4248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42480" w:rsidRPr="000D319F" w:rsidRDefault="00C42480" w:rsidP="000D319F">
      <w:pPr>
        <w:pStyle w:val="af0"/>
      </w:pPr>
    </w:p>
  </w:endnote>
  <w:endnote w:type="continuationNotice" w:id="1">
    <w:p w:rsidR="00C42480" w:rsidRDefault="00C424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80" w:rsidRPr="006310C0" w:rsidRDefault="00C42480" w:rsidP="006310C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30CB6">
      <w:rPr>
        <w:rStyle w:val="af2"/>
        <w:noProof/>
      </w:rPr>
      <w:t>16</w:t>
    </w:r>
    <w:r>
      <w:rPr>
        <w:rStyle w:val="af2"/>
      </w:rPr>
      <w:fldChar w:fldCharType="end"/>
    </w:r>
    <w:r>
      <w:rPr>
        <w:rStyle w:val="af2"/>
      </w:rPr>
      <w:tab/>
    </w:r>
    <w:proofErr w:type="spellStart"/>
    <w:r w:rsidRPr="006310C0">
      <w:rPr>
        <w:rStyle w:val="af2"/>
        <w:b w:val="0"/>
        <w:snapToGrid w:val="0"/>
        <w:sz w:val="16"/>
      </w:rPr>
      <w:t>GE.18</w:t>
    </w:r>
    <w:proofErr w:type="spellEnd"/>
    <w:r w:rsidRPr="006310C0">
      <w:rPr>
        <w:rStyle w:val="af2"/>
        <w:b w:val="0"/>
        <w:snapToGrid w:val="0"/>
        <w:sz w:val="16"/>
      </w:rPr>
      <w:t>-08388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80" w:rsidRPr="006310C0" w:rsidRDefault="00C42480" w:rsidP="006310C0">
    <w:pPr>
      <w:pStyle w:val="af0"/>
      <w:tabs>
        <w:tab w:val="clear" w:pos="431"/>
        <w:tab w:val="right" w:pos="9638"/>
      </w:tabs>
      <w:rPr>
        <w:rStyle w:val="af2"/>
      </w:rPr>
    </w:pPr>
    <w:proofErr w:type="spellStart"/>
    <w:r>
      <w:t>GE.18</w:t>
    </w:r>
    <w:proofErr w:type="spellEnd"/>
    <w:r>
      <w:t>-08388</w:t>
    </w:r>
    <w:r>
      <w:tab/>
    </w:r>
    <w:r>
      <w:rPr>
        <w:rStyle w:val="af2"/>
      </w:rPr>
      <w:fldChar w:fldCharType="begin"/>
    </w:r>
    <w:r>
      <w:rPr>
        <w:rStyle w:val="af2"/>
      </w:rPr>
      <w:instrText xml:space="preserve"> PAGE  \* MERGEFORMAT </w:instrText>
    </w:r>
    <w:r>
      <w:rPr>
        <w:rStyle w:val="af2"/>
      </w:rPr>
      <w:fldChar w:fldCharType="separate"/>
    </w:r>
    <w:r w:rsidR="00030CB6">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80" w:rsidRPr="00EA7E67" w:rsidRDefault="00C42480" w:rsidP="0099576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-08388</w:t>
    </w:r>
    <w:r w:rsidRPr="00EE277A">
      <w:rPr>
        <w:sz w:val="20"/>
        <w:lang w:eastAsia="zh-CN"/>
      </w:rPr>
      <w:t xml:space="preserve"> (C)</w:t>
    </w:r>
    <w:r>
      <w:rPr>
        <w:sz w:val="20"/>
        <w:lang w:eastAsia="zh-CN"/>
      </w:rPr>
      <w:tab/>
      <w:t>23071</w:t>
    </w:r>
    <w:r>
      <w:rPr>
        <w:rFonts w:eastAsiaTheme="minorEastAsia"/>
        <w:sz w:val="20"/>
        <w:lang w:eastAsia="zh-CN"/>
      </w:rPr>
      <w:t>8</w:t>
    </w:r>
    <w:r>
      <w:rPr>
        <w:sz w:val="20"/>
        <w:lang w:eastAsia="zh-CN"/>
      </w:rPr>
      <w:tab/>
    </w:r>
    <w:r w:rsidRPr="00EE277A">
      <w:rPr>
        <w:sz w:val="20"/>
        <w:lang w:eastAsia="zh-CN"/>
      </w:rPr>
      <w:t>0</w:t>
    </w:r>
    <w:r>
      <w:rPr>
        <w:sz w:val="20"/>
        <w:lang w:eastAsia="zh-CN"/>
      </w:rPr>
      <w:t>4091</w:t>
    </w:r>
    <w:r>
      <w:rPr>
        <w:rFonts w:eastAsiaTheme="minorEastAsia"/>
        <w:sz w:val="20"/>
        <w:lang w:eastAsia="zh-CN"/>
      </w:rPr>
      <w:t>8</w:t>
    </w:r>
  </w:p>
  <w:p w:rsidR="00C42480" w:rsidRPr="00487939" w:rsidRDefault="00C42480" w:rsidP="00C42480">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2/D/2364/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364/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480" w:rsidRPr="000157B1" w:rsidRDefault="00C4248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42480" w:rsidRPr="000157B1" w:rsidRDefault="00C4248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42480" w:rsidRDefault="00C42480"/>
  </w:footnote>
  <w:footnote w:id="2">
    <w:p w:rsidR="00C42480" w:rsidRPr="004A5979" w:rsidRDefault="00C42480" w:rsidP="00E878B5">
      <w:pPr>
        <w:pStyle w:val="a6"/>
        <w:rPr>
          <w:rFonts w:hint="eastAsia"/>
        </w:rPr>
      </w:pPr>
      <w:r>
        <w:rPr>
          <w:lang w:val="zh-CN"/>
        </w:rPr>
        <w:tab/>
        <w:t>*</w:t>
      </w:r>
      <w:r>
        <w:rPr>
          <w:lang w:val="zh-CN"/>
        </w:rPr>
        <w:tab/>
      </w:r>
      <w:r>
        <w:rPr>
          <w:lang w:val="zh-CN"/>
        </w:rPr>
        <w:t>委员会第一百二十二届会议</w:t>
      </w:r>
      <w:r>
        <w:rPr>
          <w:lang w:val="zh-CN"/>
        </w:rPr>
        <w:t>(2018</w:t>
      </w:r>
      <w:r>
        <w:rPr>
          <w:lang w:val="zh-CN"/>
        </w:rPr>
        <w:t>年</w:t>
      </w:r>
      <w:r>
        <w:rPr>
          <w:lang w:val="zh-CN"/>
        </w:rPr>
        <w:t>3</w:t>
      </w:r>
      <w:r>
        <w:rPr>
          <w:lang w:val="zh-CN"/>
        </w:rPr>
        <w:t>月</w:t>
      </w:r>
      <w:r>
        <w:rPr>
          <w:lang w:val="zh-CN"/>
        </w:rPr>
        <w:t>12</w:t>
      </w:r>
      <w:r>
        <w:rPr>
          <w:lang w:val="zh-CN"/>
        </w:rPr>
        <w:t>日至</w:t>
      </w:r>
      <w:r>
        <w:rPr>
          <w:lang w:val="zh-CN"/>
        </w:rPr>
        <w:t>4</w:t>
      </w:r>
      <w:r>
        <w:rPr>
          <w:lang w:val="zh-CN"/>
        </w:rPr>
        <w:t>月</w:t>
      </w:r>
      <w:r>
        <w:rPr>
          <w:lang w:val="zh-CN"/>
        </w:rPr>
        <w:t>6</w:t>
      </w:r>
      <w:r>
        <w:rPr>
          <w:lang w:val="zh-CN"/>
        </w:rPr>
        <w:t>日</w:t>
      </w:r>
      <w:r>
        <w:rPr>
          <w:lang w:val="zh-CN"/>
        </w:rPr>
        <w:t>)</w:t>
      </w:r>
      <w:r>
        <w:rPr>
          <w:lang w:val="zh-CN"/>
        </w:rPr>
        <w:t>通过。</w:t>
      </w:r>
    </w:p>
  </w:footnote>
  <w:footnote w:id="3">
    <w:p w:rsidR="00C42480" w:rsidRPr="001471BC" w:rsidRDefault="00C42480" w:rsidP="00946820">
      <w:pPr>
        <w:pStyle w:val="a6"/>
        <w:spacing w:after="0" w:line="230" w:lineRule="exact"/>
      </w:pPr>
      <w:r>
        <w:rPr>
          <w:lang w:val="zh-CN"/>
        </w:rPr>
        <w:tab/>
      </w:r>
      <w:r>
        <w:rPr>
          <w:lang w:val="zh-CN"/>
        </w:rPr>
        <w:t>**</w:t>
      </w:r>
      <w:r>
        <w:rPr>
          <w:lang w:val="zh-CN"/>
        </w:rPr>
        <w:tab/>
      </w:r>
      <w:r>
        <w:rPr>
          <w:lang w:val="zh-CN"/>
        </w:rPr>
        <w:t>参加审议本来文的委员会委员有：亚兹</w:t>
      </w:r>
      <w:r w:rsidRPr="004A5979">
        <w:rPr>
          <w:rStyle w:val="afa"/>
          <w:rFonts w:hint="eastAsia"/>
          <w:color w:val="000000" w:themeColor="text1"/>
          <w:lang w:val="fr-CH"/>
        </w:rPr>
        <w:t>·</w:t>
      </w:r>
      <w:r>
        <w:rPr>
          <w:lang w:val="zh-CN"/>
        </w:rPr>
        <w:t>本</w:t>
      </w:r>
      <w:r w:rsidRPr="004A5979">
        <w:rPr>
          <w:rStyle w:val="afa"/>
          <w:rFonts w:hint="eastAsia"/>
          <w:color w:val="000000" w:themeColor="text1"/>
          <w:lang w:val="fr-CH"/>
        </w:rPr>
        <w:t>·</w:t>
      </w:r>
      <w:r>
        <w:rPr>
          <w:lang w:val="zh-CN"/>
        </w:rPr>
        <w:t>阿舒尔、伊尔泽</w:t>
      </w:r>
      <w:r w:rsidRPr="004A5979">
        <w:rPr>
          <w:rStyle w:val="afa"/>
          <w:rFonts w:hint="eastAsia"/>
          <w:color w:val="000000" w:themeColor="text1"/>
          <w:lang w:val="fr-CH"/>
        </w:rPr>
        <w:t>·</w:t>
      </w:r>
      <w:r>
        <w:rPr>
          <w:lang w:val="zh-CN"/>
        </w:rPr>
        <w:t>布兰兹</w:t>
      </w:r>
      <w:r w:rsidRPr="004A5979">
        <w:rPr>
          <w:rStyle w:val="afa"/>
          <w:rFonts w:hint="eastAsia"/>
          <w:color w:val="000000" w:themeColor="text1"/>
          <w:lang w:val="fr-CH"/>
        </w:rPr>
        <w:t>·</w:t>
      </w:r>
      <w:r>
        <w:rPr>
          <w:lang w:val="zh-CN"/>
        </w:rPr>
        <w:t>科里斯、艾哈迈德</w:t>
      </w:r>
      <w:r w:rsidRPr="004A5979">
        <w:rPr>
          <w:rStyle w:val="afa"/>
          <w:rFonts w:hint="eastAsia"/>
          <w:color w:val="000000" w:themeColor="text1"/>
          <w:lang w:val="fr-CH"/>
        </w:rPr>
        <w:t>·</w:t>
      </w:r>
      <w:r>
        <w:rPr>
          <w:lang w:val="zh-CN"/>
        </w:rPr>
        <w:t>阿明</w:t>
      </w:r>
      <w:r w:rsidRPr="004A5979">
        <w:rPr>
          <w:rStyle w:val="afa"/>
          <w:rFonts w:hint="eastAsia"/>
          <w:color w:val="000000" w:themeColor="text1"/>
          <w:lang w:val="fr-CH"/>
        </w:rPr>
        <w:t>·</w:t>
      </w:r>
      <w:r>
        <w:rPr>
          <w:lang w:val="zh-CN"/>
        </w:rPr>
        <w:t>法萨拉、赫里斯托夫</w:t>
      </w:r>
      <w:r w:rsidRPr="004A5979">
        <w:rPr>
          <w:rStyle w:val="afa"/>
          <w:rFonts w:hint="eastAsia"/>
          <w:color w:val="000000" w:themeColor="text1"/>
          <w:lang w:val="fr-CH"/>
        </w:rPr>
        <w:t>·</w:t>
      </w:r>
      <w:r>
        <w:rPr>
          <w:lang w:val="zh-CN"/>
        </w:rPr>
        <w:t>海恩斯、</w:t>
      </w:r>
      <w:proofErr w:type="gramStart"/>
      <w:r>
        <w:rPr>
          <w:lang w:val="zh-CN"/>
        </w:rPr>
        <w:t>岩泽雄司</w:t>
      </w:r>
      <w:proofErr w:type="gramEnd"/>
      <w:r>
        <w:rPr>
          <w:lang w:val="zh-CN"/>
        </w:rPr>
        <w:t>、伊万娜</w:t>
      </w:r>
      <w:r w:rsidRPr="004A5979">
        <w:rPr>
          <w:rStyle w:val="afa"/>
          <w:rFonts w:hint="eastAsia"/>
          <w:color w:val="000000" w:themeColor="text1"/>
          <w:lang w:val="fr-CH"/>
        </w:rPr>
        <w:t>·</w:t>
      </w:r>
      <w:r>
        <w:rPr>
          <w:lang w:val="zh-CN"/>
        </w:rPr>
        <w:t>耶利奇、巴玛利亚姆</w:t>
      </w:r>
      <w:r w:rsidRPr="004A5979">
        <w:rPr>
          <w:rStyle w:val="afa"/>
          <w:rFonts w:hint="eastAsia"/>
          <w:color w:val="000000" w:themeColor="text1"/>
          <w:lang w:val="fr-CH"/>
        </w:rPr>
        <w:t>·</w:t>
      </w:r>
      <w:r>
        <w:rPr>
          <w:lang w:val="zh-CN"/>
        </w:rPr>
        <w:t>科伊塔、邓肯</w:t>
      </w:r>
      <w:r w:rsidRPr="004A5979">
        <w:rPr>
          <w:rStyle w:val="afa"/>
          <w:rFonts w:hint="eastAsia"/>
          <w:color w:val="000000" w:themeColor="text1"/>
          <w:lang w:val="fr-CH"/>
        </w:rPr>
        <w:t>·</w:t>
      </w:r>
      <w:r>
        <w:rPr>
          <w:lang w:val="zh-CN"/>
        </w:rPr>
        <w:t>莱基</w:t>
      </w:r>
      <w:r w:rsidRPr="004A5979">
        <w:rPr>
          <w:rStyle w:val="afa"/>
          <w:rFonts w:hint="eastAsia"/>
          <w:color w:val="000000" w:themeColor="text1"/>
          <w:lang w:val="fr-CH"/>
        </w:rPr>
        <w:t>·</w:t>
      </w:r>
      <w:r>
        <w:rPr>
          <w:lang w:val="zh-CN"/>
        </w:rPr>
        <w:t>穆胡穆扎、普蒂尼</w:t>
      </w:r>
      <w:r w:rsidRPr="004A5979">
        <w:rPr>
          <w:rStyle w:val="afa"/>
          <w:rFonts w:hint="eastAsia"/>
          <w:color w:val="000000" w:themeColor="text1"/>
          <w:lang w:val="fr-CH"/>
        </w:rPr>
        <w:t>·</w:t>
      </w:r>
      <w:r>
        <w:rPr>
          <w:lang w:val="zh-CN"/>
        </w:rPr>
        <w:t>帕扎尔奇兹、毛罗</w:t>
      </w:r>
      <w:r w:rsidRPr="004A5979">
        <w:rPr>
          <w:rStyle w:val="afa"/>
          <w:rFonts w:hint="eastAsia"/>
          <w:color w:val="000000" w:themeColor="text1"/>
          <w:lang w:val="fr-CH"/>
        </w:rPr>
        <w:t>·</w:t>
      </w:r>
      <w:r>
        <w:rPr>
          <w:lang w:val="zh-CN"/>
        </w:rPr>
        <w:t>波利蒂、何塞</w:t>
      </w:r>
      <w:r w:rsidRPr="004A5979">
        <w:rPr>
          <w:rStyle w:val="afa"/>
          <w:rFonts w:hint="eastAsia"/>
          <w:color w:val="000000" w:themeColor="text1"/>
          <w:lang w:val="fr-CH"/>
        </w:rPr>
        <w:t>·</w:t>
      </w:r>
      <w:r>
        <w:rPr>
          <w:lang w:val="zh-CN"/>
        </w:rPr>
        <w:t>曼努埃尔</w:t>
      </w:r>
      <w:r w:rsidRPr="004A5979">
        <w:rPr>
          <w:rStyle w:val="afa"/>
          <w:rFonts w:hint="eastAsia"/>
          <w:color w:val="000000" w:themeColor="text1"/>
          <w:lang w:val="fr-CH"/>
        </w:rPr>
        <w:t>·</w:t>
      </w:r>
      <w:r>
        <w:rPr>
          <w:lang w:val="zh-CN"/>
        </w:rPr>
        <w:t>桑托斯</w:t>
      </w:r>
      <w:r w:rsidRPr="004A5979">
        <w:rPr>
          <w:rStyle w:val="afa"/>
          <w:rFonts w:hint="eastAsia"/>
          <w:color w:val="000000" w:themeColor="text1"/>
          <w:lang w:val="fr-CH"/>
        </w:rPr>
        <w:t>·</w:t>
      </w:r>
      <w:r>
        <w:rPr>
          <w:lang w:val="zh-CN"/>
        </w:rPr>
        <w:t>派斯、尤瓦尔</w:t>
      </w:r>
      <w:r w:rsidRPr="004A5979">
        <w:rPr>
          <w:rStyle w:val="afa"/>
          <w:rFonts w:hint="eastAsia"/>
          <w:color w:val="000000" w:themeColor="text1"/>
          <w:lang w:val="fr-CH"/>
        </w:rPr>
        <w:t>·</w:t>
      </w:r>
      <w:r>
        <w:rPr>
          <w:lang w:val="zh-CN"/>
        </w:rPr>
        <w:t>沙尼和马戈</w:t>
      </w:r>
      <w:r w:rsidRPr="004A5979">
        <w:rPr>
          <w:rStyle w:val="afa"/>
          <w:rFonts w:hint="eastAsia"/>
          <w:color w:val="000000" w:themeColor="text1"/>
          <w:lang w:val="fr-CH"/>
        </w:rPr>
        <w:t>·</w:t>
      </w:r>
      <w:r>
        <w:rPr>
          <w:lang w:val="zh-CN"/>
        </w:rPr>
        <w:t>瓦特瓦尔。</w:t>
      </w:r>
    </w:p>
  </w:footnote>
  <w:footnote w:id="4">
    <w:p w:rsidR="00C42480" w:rsidRPr="000F6DAE" w:rsidRDefault="00C42480" w:rsidP="000F6DAE">
      <w:pPr>
        <w:pStyle w:val="a6"/>
      </w:pPr>
      <w:r w:rsidRPr="001471BC">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见解和言论自由权、集会权、迁徙权、新闻和出版权、不被预防性拘留的权利、知情权、财产权、隐私权和宪法补救权。</w:t>
      </w:r>
    </w:p>
  </w:footnote>
  <w:footnote w:id="5">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见人权观察和倡导论坛，《等待正义：尼泊尔武装冲突中未受惩罚的犯罪》</w:t>
      </w:r>
      <w:r w:rsidRPr="000F6DAE">
        <w:rPr>
          <w:lang w:val="zh-CN"/>
        </w:rPr>
        <w:t>(</w:t>
      </w:r>
      <w:r w:rsidRPr="000F6DAE">
        <w:rPr>
          <w:lang w:val="zh-CN"/>
        </w:rPr>
        <w:t>纽约，</w:t>
      </w:r>
      <w:r w:rsidRPr="000F6DAE">
        <w:rPr>
          <w:lang w:val="zh-CN"/>
        </w:rPr>
        <w:t>2008</w:t>
      </w:r>
      <w:r w:rsidRPr="000F6DAE">
        <w:rPr>
          <w:lang w:val="zh-CN"/>
        </w:rPr>
        <w:t>年</w:t>
      </w:r>
      <w:r w:rsidRPr="000F6DAE">
        <w:rPr>
          <w:lang w:val="zh-CN"/>
        </w:rPr>
        <w:t>)</w:t>
      </w:r>
      <w:r w:rsidRPr="000F6DAE">
        <w:rPr>
          <w:lang w:val="zh-CN"/>
        </w:rPr>
        <w:t>，第</w:t>
      </w:r>
      <w:r w:rsidRPr="000F6DAE">
        <w:rPr>
          <w:lang w:val="zh-CN"/>
        </w:rPr>
        <w:t>11</w:t>
      </w:r>
      <w:r w:rsidRPr="000F6DAE">
        <w:rPr>
          <w:lang w:val="zh-CN"/>
        </w:rPr>
        <w:t>页。另见</w:t>
      </w:r>
      <w:r w:rsidRPr="000F6DAE">
        <w:rPr>
          <w:lang w:val="zh-CN"/>
        </w:rPr>
        <w:t xml:space="preserve">A/HRC/7/2, </w:t>
      </w:r>
      <w:r w:rsidRPr="000F6DAE">
        <w:rPr>
          <w:lang w:val="zh-CN"/>
        </w:rPr>
        <w:t>第</w:t>
      </w:r>
      <w:r w:rsidRPr="000F6DAE">
        <w:rPr>
          <w:lang w:val="zh-CN"/>
        </w:rPr>
        <w:t>115</w:t>
      </w:r>
      <w:r w:rsidRPr="000F6DAE">
        <w:rPr>
          <w:lang w:val="zh-CN"/>
        </w:rPr>
        <w:t>页。</w:t>
      </w:r>
    </w:p>
  </w:footnote>
  <w:footnote w:id="6">
    <w:p w:rsidR="00C42480" w:rsidRPr="000F6DAE" w:rsidRDefault="00C42480" w:rsidP="00BF5E27">
      <w:pPr>
        <w:pStyle w:val="a6"/>
        <w:jc w:val="left"/>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E/CN.4/2005/65/Add.1</w:t>
      </w:r>
      <w:r w:rsidRPr="000F6DAE">
        <w:rPr>
          <w:lang w:val="zh-CN"/>
        </w:rPr>
        <w:t>，第</w:t>
      </w:r>
      <w:r w:rsidRPr="000F6DAE">
        <w:rPr>
          <w:lang w:val="zh-CN"/>
        </w:rPr>
        <w:t>7-9</w:t>
      </w:r>
      <w:r w:rsidRPr="000F6DAE">
        <w:rPr>
          <w:lang w:val="zh-CN"/>
        </w:rPr>
        <w:t>、第</w:t>
      </w:r>
      <w:r w:rsidRPr="000F6DAE">
        <w:rPr>
          <w:lang w:val="zh-CN"/>
        </w:rPr>
        <w:t>25</w:t>
      </w:r>
      <w:r w:rsidRPr="000F6DAE">
        <w:rPr>
          <w:lang w:val="zh-CN"/>
        </w:rPr>
        <w:t>和第</w:t>
      </w:r>
      <w:r w:rsidRPr="000F6DAE">
        <w:rPr>
          <w:lang w:val="zh-CN"/>
        </w:rPr>
        <w:t>27</w:t>
      </w:r>
      <w:r w:rsidRPr="000F6DAE">
        <w:rPr>
          <w:lang w:val="zh-CN"/>
        </w:rPr>
        <w:t>段。另见</w:t>
      </w:r>
      <w:r w:rsidRPr="000F6DAE">
        <w:rPr>
          <w:lang w:val="zh-CN"/>
        </w:rPr>
        <w:t>www.amnesty.org/download/Documents/136000/asa310032000en.pdf</w:t>
      </w:r>
      <w:r w:rsidRPr="000F6DAE">
        <w:rPr>
          <w:lang w:val="zh-CN"/>
        </w:rPr>
        <w:t>。</w:t>
      </w:r>
    </w:p>
  </w:footnote>
  <w:footnote w:id="7">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提交人提及联合国人权事务高级专员办事处</w:t>
      </w:r>
      <w:r w:rsidR="00C23A4A" w:rsidRPr="00C23A4A">
        <w:rPr>
          <w:rFonts w:hint="eastAsia"/>
          <w:spacing w:val="-50"/>
          <w:lang w:val="zh-CN"/>
        </w:rPr>
        <w:t>―</w:t>
      </w:r>
      <w:r w:rsidR="00C23A4A" w:rsidRPr="00C23A4A">
        <w:rPr>
          <w:rFonts w:hint="eastAsia"/>
          <w:lang w:val="zh-CN"/>
        </w:rPr>
        <w:t>―</w:t>
      </w:r>
      <w:r w:rsidRPr="000F6DAE">
        <w:rPr>
          <w:lang w:val="zh-CN"/>
        </w:rPr>
        <w:t>尼泊尔关于</w:t>
      </w:r>
      <w:r w:rsidRPr="000F6DAE">
        <w:rPr>
          <w:lang w:val="zh-CN"/>
        </w:rPr>
        <w:t>2003</w:t>
      </w:r>
      <w:r w:rsidRPr="000F6DAE">
        <w:rPr>
          <w:lang w:val="zh-CN"/>
        </w:rPr>
        <w:t>至</w:t>
      </w:r>
      <w:r w:rsidRPr="000F6DAE">
        <w:rPr>
          <w:lang w:val="zh-CN"/>
        </w:rPr>
        <w:t>2004</w:t>
      </w:r>
      <w:r w:rsidRPr="000F6DAE">
        <w:rPr>
          <w:lang w:val="zh-CN"/>
        </w:rPr>
        <w:t>年加德满都</w:t>
      </w:r>
      <w:r w:rsidRPr="000F6DAE">
        <w:rPr>
          <w:lang w:val="zh-CN"/>
        </w:rPr>
        <w:t>Maharajgunj RNA</w:t>
      </w:r>
      <w:r w:rsidRPr="000F6DAE">
        <w:rPr>
          <w:lang w:val="zh-CN"/>
        </w:rPr>
        <w:t>军营任意拘留、酷刑和失踪情况的调查报告，可查阅</w:t>
      </w:r>
      <w:r w:rsidRPr="000F6DAE">
        <w:rPr>
          <w:lang w:val="zh-CN"/>
        </w:rPr>
        <w:t>http://nepalconflictreport.ohchr.org/files/docs/2006-05-26_report_ohchr_eng.pdf</w:t>
      </w:r>
      <w:r w:rsidRPr="000F6DAE">
        <w:rPr>
          <w:lang w:val="zh-CN"/>
        </w:rPr>
        <w:t>。</w:t>
      </w:r>
    </w:p>
  </w:footnote>
  <w:footnote w:id="8">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Bousroual</w:t>
      </w:r>
      <w:r w:rsidRPr="000F6DAE">
        <w:rPr>
          <w:lang w:val="zh-CN"/>
        </w:rPr>
        <w:t>诉阿尔及利亚案</w:t>
      </w:r>
      <w:r w:rsidRPr="000F6DAE">
        <w:rPr>
          <w:lang w:val="zh-CN"/>
        </w:rPr>
        <w:t>(CCPR/C/86/D/992/2001)</w:t>
      </w:r>
      <w:r w:rsidRPr="000F6DAE">
        <w:rPr>
          <w:lang w:val="zh-CN"/>
        </w:rPr>
        <w:t>，第</w:t>
      </w:r>
      <w:r w:rsidRPr="000F6DAE">
        <w:rPr>
          <w:lang w:val="zh-CN"/>
        </w:rPr>
        <w:t>9.2</w:t>
      </w:r>
      <w:r w:rsidRPr="000F6DAE">
        <w:rPr>
          <w:lang w:val="zh-CN"/>
        </w:rPr>
        <w:t>段；</w:t>
      </w:r>
      <w:r w:rsidRPr="000F6DAE">
        <w:rPr>
          <w:lang w:val="zh-CN"/>
        </w:rPr>
        <w:t>El-Abani</w:t>
      </w:r>
      <w:r w:rsidRPr="000F6DAE">
        <w:rPr>
          <w:lang w:val="zh-CN"/>
        </w:rPr>
        <w:t>诉阿拉伯利比亚</w:t>
      </w:r>
      <w:proofErr w:type="gramStart"/>
      <w:r w:rsidRPr="000F6DAE">
        <w:rPr>
          <w:lang w:val="zh-CN"/>
        </w:rPr>
        <w:t>民众国案</w:t>
      </w:r>
      <w:proofErr w:type="gramEnd"/>
      <w:r w:rsidRPr="000F6DAE">
        <w:rPr>
          <w:lang w:val="zh-CN"/>
        </w:rPr>
        <w:t>(CCPR/C/99/D/1640/2007)</w:t>
      </w:r>
      <w:r w:rsidRPr="000F6DAE">
        <w:rPr>
          <w:lang w:val="zh-CN"/>
        </w:rPr>
        <w:t>，第</w:t>
      </w:r>
      <w:r w:rsidRPr="000F6DAE">
        <w:rPr>
          <w:lang w:val="zh-CN"/>
        </w:rPr>
        <w:t>7.3</w:t>
      </w:r>
      <w:r w:rsidRPr="000F6DAE">
        <w:rPr>
          <w:lang w:val="zh-CN"/>
        </w:rPr>
        <w:t>段；以及</w:t>
      </w:r>
      <w:r w:rsidRPr="000F6DAE">
        <w:rPr>
          <w:lang w:val="zh-CN"/>
        </w:rPr>
        <w:t>Sarma</w:t>
      </w:r>
      <w:r w:rsidRPr="000F6DAE">
        <w:rPr>
          <w:lang w:val="zh-CN"/>
        </w:rPr>
        <w:t>诉斯里兰卡案</w:t>
      </w:r>
      <w:r w:rsidRPr="000F6DAE">
        <w:rPr>
          <w:lang w:val="zh-CN"/>
        </w:rPr>
        <w:t>(CCPR/C/78/ D/950/2000)</w:t>
      </w:r>
      <w:r w:rsidRPr="000F6DAE">
        <w:rPr>
          <w:lang w:val="zh-CN"/>
        </w:rPr>
        <w:t>，第</w:t>
      </w:r>
      <w:r w:rsidRPr="000F6DAE">
        <w:rPr>
          <w:lang w:val="zh-CN"/>
        </w:rPr>
        <w:t>9.3</w:t>
      </w:r>
      <w:r w:rsidRPr="000F6DAE">
        <w:rPr>
          <w:lang w:val="zh-CN"/>
        </w:rPr>
        <w:t>段。</w:t>
      </w:r>
    </w:p>
  </w:footnote>
  <w:footnote w:id="9">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Guezout</w:t>
      </w:r>
      <w:r w:rsidRPr="000F6DAE">
        <w:rPr>
          <w:lang w:val="zh-CN"/>
        </w:rPr>
        <w:t>和</w:t>
      </w:r>
      <w:r w:rsidRPr="000F6DAE">
        <w:rPr>
          <w:lang w:val="zh-CN"/>
        </w:rPr>
        <w:t>Rakik</w:t>
      </w:r>
      <w:r w:rsidRPr="000F6DAE">
        <w:rPr>
          <w:lang w:val="zh-CN"/>
        </w:rPr>
        <w:t>诉阿尔及利亚案</w:t>
      </w:r>
      <w:r w:rsidRPr="000F6DAE">
        <w:rPr>
          <w:lang w:val="zh-CN"/>
        </w:rPr>
        <w:t>(CCPR/C/105/D/1753/2008)</w:t>
      </w:r>
      <w:r w:rsidRPr="000F6DAE">
        <w:rPr>
          <w:lang w:val="zh-CN"/>
        </w:rPr>
        <w:t>，第</w:t>
      </w:r>
      <w:r w:rsidRPr="000F6DAE">
        <w:rPr>
          <w:lang w:val="zh-CN"/>
        </w:rPr>
        <w:t>8.4</w:t>
      </w:r>
      <w:r w:rsidRPr="000F6DAE">
        <w:rPr>
          <w:lang w:val="zh-CN"/>
        </w:rPr>
        <w:t>段。</w:t>
      </w:r>
    </w:p>
  </w:footnote>
  <w:footnote w:id="10">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Mojica</w:t>
      </w:r>
      <w:r w:rsidRPr="000F6DAE">
        <w:rPr>
          <w:lang w:val="zh-CN"/>
        </w:rPr>
        <w:t>诉多米尼加共和国案</w:t>
      </w:r>
      <w:r w:rsidRPr="000F6DAE">
        <w:rPr>
          <w:lang w:val="zh-CN"/>
        </w:rPr>
        <w:t>(CCPR/C/51/D/449/1991)</w:t>
      </w:r>
      <w:r w:rsidRPr="000F6DAE">
        <w:rPr>
          <w:lang w:val="zh-CN"/>
        </w:rPr>
        <w:t>；</w:t>
      </w:r>
      <w:r w:rsidRPr="000F6DAE">
        <w:rPr>
          <w:lang w:val="zh-CN"/>
        </w:rPr>
        <w:t>Grioua</w:t>
      </w:r>
      <w:r w:rsidRPr="000F6DAE">
        <w:rPr>
          <w:lang w:val="zh-CN"/>
        </w:rPr>
        <w:t>诉阿尔及利亚案</w:t>
      </w:r>
      <w:r w:rsidRPr="000F6DAE">
        <w:rPr>
          <w:lang w:val="zh-CN"/>
        </w:rPr>
        <w:t>(CCPR/C/90/D/1327/2004)</w:t>
      </w:r>
      <w:r w:rsidRPr="000F6DAE">
        <w:rPr>
          <w:lang w:val="zh-CN"/>
        </w:rPr>
        <w:t>；以及</w:t>
      </w:r>
      <w:r w:rsidRPr="000F6DAE">
        <w:rPr>
          <w:lang w:val="zh-CN"/>
        </w:rPr>
        <w:t>Celis Laureano</w:t>
      </w:r>
      <w:r w:rsidRPr="000F6DAE">
        <w:rPr>
          <w:lang w:val="zh-CN"/>
        </w:rPr>
        <w:t>诉秘鲁案</w:t>
      </w:r>
      <w:r w:rsidRPr="000F6DAE">
        <w:rPr>
          <w:lang w:val="zh-CN"/>
        </w:rPr>
        <w:t>(CCPR/C/56/D/540/1993)</w:t>
      </w:r>
      <w:r w:rsidRPr="000F6DAE">
        <w:rPr>
          <w:lang w:val="zh-CN"/>
        </w:rPr>
        <w:t>。</w:t>
      </w:r>
    </w:p>
  </w:footnote>
  <w:footnote w:id="11">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Madoui</w:t>
      </w:r>
      <w:r w:rsidRPr="000F6DAE">
        <w:rPr>
          <w:lang w:val="zh-CN"/>
        </w:rPr>
        <w:t>诉阿尔及利亚案</w:t>
      </w:r>
      <w:r w:rsidRPr="000F6DAE">
        <w:rPr>
          <w:lang w:val="zh-CN"/>
        </w:rPr>
        <w:t>(CCPR/C/94/D/1495/2006)</w:t>
      </w:r>
      <w:r w:rsidRPr="000F6DAE">
        <w:rPr>
          <w:lang w:val="zh-CN"/>
        </w:rPr>
        <w:t>；</w:t>
      </w:r>
      <w:r w:rsidRPr="000F6DAE">
        <w:rPr>
          <w:lang w:val="zh-CN"/>
        </w:rPr>
        <w:t>Grioua</w:t>
      </w:r>
      <w:r w:rsidRPr="000F6DAE">
        <w:rPr>
          <w:lang w:val="zh-CN"/>
        </w:rPr>
        <w:t>诉阿尔及利亚案；以及</w:t>
      </w:r>
      <w:r w:rsidRPr="000F6DAE">
        <w:rPr>
          <w:lang w:val="zh-CN"/>
        </w:rPr>
        <w:t>Bautista</w:t>
      </w:r>
      <w:r w:rsidRPr="000F6DAE">
        <w:rPr>
          <w:lang w:val="zh-CN"/>
        </w:rPr>
        <w:t>诉哥伦比亚案</w:t>
      </w:r>
      <w:r w:rsidRPr="000F6DAE">
        <w:rPr>
          <w:lang w:val="zh-CN"/>
        </w:rPr>
        <w:t>(CCPR/C/55/D/563/1993)</w:t>
      </w:r>
      <w:r w:rsidRPr="000F6DAE">
        <w:rPr>
          <w:lang w:val="zh-CN"/>
        </w:rPr>
        <w:t>。</w:t>
      </w:r>
    </w:p>
  </w:footnote>
  <w:footnote w:id="12">
    <w:p w:rsidR="00C42480" w:rsidRPr="000F6DAE" w:rsidRDefault="00C42480" w:rsidP="00727397">
      <w:pPr>
        <w:pStyle w:val="a6"/>
        <w:jc w:val="left"/>
      </w:pPr>
      <w:r w:rsidRPr="000F6DAE">
        <w:rPr>
          <w:lang w:val="zh-CN"/>
        </w:rPr>
        <w:tab/>
      </w:r>
      <w:r w:rsidRPr="000F6DAE">
        <w:rPr>
          <w:rStyle w:val="a8"/>
          <w:rFonts w:eastAsiaTheme="minorEastAsia"/>
          <w:lang w:val="zh-CN"/>
        </w:rPr>
        <w:footnoteRef/>
      </w:r>
      <w:r w:rsidRPr="000F6DAE">
        <w:rPr>
          <w:rFonts w:eastAsiaTheme="minorEastAsia"/>
          <w:lang w:val="zh-CN"/>
        </w:rPr>
        <w:tab/>
      </w:r>
      <w:r w:rsidRPr="00727397">
        <w:rPr>
          <w:spacing w:val="16"/>
          <w:lang w:val="zh-CN"/>
        </w:rPr>
        <w:t>提交人提及</w:t>
      </w:r>
      <w:r w:rsidRPr="00727397">
        <w:rPr>
          <w:spacing w:val="16"/>
          <w:lang w:val="zh-CN"/>
        </w:rPr>
        <w:t>Sharma</w:t>
      </w:r>
      <w:r w:rsidRPr="00727397">
        <w:rPr>
          <w:spacing w:val="16"/>
          <w:lang w:val="zh-CN"/>
        </w:rPr>
        <w:t>诉尼泊尔案</w:t>
      </w:r>
      <w:r w:rsidRPr="00727397">
        <w:rPr>
          <w:spacing w:val="16"/>
          <w:lang w:val="zh-CN"/>
        </w:rPr>
        <w:t>(CCPR/C/94/D/1469/2006)</w:t>
      </w:r>
      <w:r w:rsidRPr="00727397">
        <w:rPr>
          <w:spacing w:val="16"/>
          <w:lang w:val="zh-CN"/>
        </w:rPr>
        <w:t>；</w:t>
      </w:r>
      <w:r w:rsidRPr="00727397">
        <w:rPr>
          <w:spacing w:val="16"/>
          <w:lang w:val="zh-CN"/>
        </w:rPr>
        <w:t>Sedhai</w:t>
      </w:r>
      <w:r w:rsidRPr="00727397">
        <w:rPr>
          <w:spacing w:val="16"/>
          <w:lang w:val="zh-CN"/>
        </w:rPr>
        <w:t>诉尼泊尔案</w:t>
      </w:r>
      <w:r w:rsidRPr="000F6DAE">
        <w:rPr>
          <w:lang w:val="zh-CN"/>
        </w:rPr>
        <w:t>(CCPR/C/108/D/1865/2009)</w:t>
      </w:r>
      <w:r w:rsidRPr="000F6DAE">
        <w:rPr>
          <w:lang w:val="zh-CN"/>
        </w:rPr>
        <w:t>；</w:t>
      </w:r>
      <w:r w:rsidRPr="000F6DAE">
        <w:rPr>
          <w:lang w:val="zh-CN"/>
        </w:rPr>
        <w:t>Azouz</w:t>
      </w:r>
      <w:r w:rsidRPr="000F6DAE">
        <w:rPr>
          <w:lang w:val="zh-CN"/>
        </w:rPr>
        <w:t>诉阿尔及利亚案</w:t>
      </w:r>
      <w:r w:rsidRPr="000F6DAE">
        <w:rPr>
          <w:lang w:val="zh-CN"/>
        </w:rPr>
        <w:t>(CCPR/C/108/D/1798/2008)</w:t>
      </w:r>
      <w:r w:rsidRPr="000F6DAE">
        <w:rPr>
          <w:lang w:val="zh-CN"/>
        </w:rPr>
        <w:t>；以及</w:t>
      </w:r>
      <w:r w:rsidRPr="000F6DAE">
        <w:rPr>
          <w:lang w:val="zh-CN"/>
        </w:rPr>
        <w:t>Aouali</w:t>
      </w:r>
      <w:r w:rsidRPr="000F6DAE">
        <w:rPr>
          <w:lang w:val="zh-CN"/>
        </w:rPr>
        <w:t>，</w:t>
      </w:r>
      <w:r w:rsidRPr="000F6DAE">
        <w:rPr>
          <w:lang w:val="zh-CN"/>
        </w:rPr>
        <w:t>Faraoun</w:t>
      </w:r>
      <w:r w:rsidRPr="000F6DAE">
        <w:rPr>
          <w:lang w:val="zh-CN"/>
        </w:rPr>
        <w:t>和</w:t>
      </w:r>
      <w:r w:rsidRPr="000F6DAE">
        <w:rPr>
          <w:lang w:val="zh-CN"/>
        </w:rPr>
        <w:t>Bouregba</w:t>
      </w:r>
      <w:r w:rsidRPr="000F6DAE">
        <w:rPr>
          <w:lang w:val="zh-CN"/>
        </w:rPr>
        <w:t>诉阿尔及利亚案</w:t>
      </w:r>
      <w:r w:rsidRPr="000F6DAE">
        <w:rPr>
          <w:lang w:val="zh-CN"/>
        </w:rPr>
        <w:t>(CCPR/C/109/D/1884/2009</w:t>
      </w:r>
      <w:r w:rsidRPr="000F6DAE">
        <w:rPr>
          <w:lang w:val="zh-CN"/>
        </w:rPr>
        <w:t>和</w:t>
      </w:r>
      <w:r w:rsidRPr="000F6DAE">
        <w:rPr>
          <w:lang w:val="zh-CN"/>
        </w:rPr>
        <w:t>Corr.1)</w:t>
      </w:r>
      <w:r w:rsidRPr="000F6DAE">
        <w:rPr>
          <w:lang w:val="zh-CN"/>
        </w:rPr>
        <w:t>。</w:t>
      </w:r>
    </w:p>
  </w:footnote>
  <w:footnote w:id="13">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Aouali</w:t>
      </w:r>
      <w:r w:rsidRPr="000F6DAE">
        <w:rPr>
          <w:lang w:val="zh-CN"/>
        </w:rPr>
        <w:t>，</w:t>
      </w:r>
      <w:r w:rsidRPr="000F6DAE">
        <w:rPr>
          <w:lang w:val="zh-CN"/>
        </w:rPr>
        <w:t>Faraoun</w:t>
      </w:r>
      <w:r w:rsidRPr="000F6DAE">
        <w:rPr>
          <w:lang w:val="zh-CN"/>
        </w:rPr>
        <w:t>和</w:t>
      </w:r>
      <w:r w:rsidRPr="000F6DAE">
        <w:rPr>
          <w:lang w:val="zh-CN"/>
        </w:rPr>
        <w:t>Bouregba</w:t>
      </w:r>
      <w:r w:rsidRPr="000F6DAE">
        <w:rPr>
          <w:lang w:val="zh-CN"/>
        </w:rPr>
        <w:t>诉阿尔及利亚案；</w:t>
      </w:r>
      <w:r w:rsidRPr="000F6DAE">
        <w:rPr>
          <w:lang w:val="zh-CN"/>
        </w:rPr>
        <w:t>Larbi</w:t>
      </w:r>
      <w:r w:rsidRPr="000F6DAE">
        <w:rPr>
          <w:lang w:val="zh-CN"/>
        </w:rPr>
        <w:t>诉阿尔及利亚案</w:t>
      </w:r>
      <w:r w:rsidRPr="000F6DAE">
        <w:rPr>
          <w:lang w:val="zh-CN"/>
        </w:rPr>
        <w:t>(CCPR/C/108/D/1831/2008)</w:t>
      </w:r>
      <w:r w:rsidRPr="000F6DAE">
        <w:rPr>
          <w:lang w:val="zh-CN"/>
        </w:rPr>
        <w:t>；</w:t>
      </w:r>
      <w:r w:rsidRPr="000F6DAE">
        <w:rPr>
          <w:lang w:val="zh-CN"/>
        </w:rPr>
        <w:t>Azouz</w:t>
      </w:r>
      <w:r w:rsidRPr="000F6DAE">
        <w:rPr>
          <w:lang w:val="zh-CN"/>
        </w:rPr>
        <w:t>诉阿尔及利亚案；以及</w:t>
      </w:r>
      <w:r w:rsidRPr="000F6DAE">
        <w:rPr>
          <w:lang w:val="zh-CN"/>
        </w:rPr>
        <w:t>Abushaala</w:t>
      </w:r>
      <w:r w:rsidRPr="000F6DAE">
        <w:rPr>
          <w:lang w:val="zh-CN"/>
        </w:rPr>
        <w:t>诉利比亚案</w:t>
      </w:r>
      <w:r w:rsidRPr="000F6DAE">
        <w:rPr>
          <w:lang w:val="zh-CN"/>
        </w:rPr>
        <w:t>(CCPR/C/107/D/1913/2009)</w:t>
      </w:r>
      <w:r w:rsidRPr="000F6DAE">
        <w:rPr>
          <w:lang w:val="zh-CN"/>
        </w:rPr>
        <w:t>。</w:t>
      </w:r>
    </w:p>
  </w:footnote>
  <w:footnote w:id="14">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Phillip</w:t>
      </w:r>
      <w:r w:rsidRPr="000F6DAE">
        <w:rPr>
          <w:lang w:val="zh-CN"/>
        </w:rPr>
        <w:t>诉特立尼达和多巴哥案</w:t>
      </w:r>
      <w:r w:rsidRPr="000F6DAE">
        <w:rPr>
          <w:lang w:val="zh-CN"/>
        </w:rPr>
        <w:t>(CCPR/C/64/D/594/1992)</w:t>
      </w:r>
      <w:r w:rsidRPr="000F6DAE">
        <w:rPr>
          <w:lang w:val="zh-CN"/>
        </w:rPr>
        <w:t>。</w:t>
      </w:r>
    </w:p>
  </w:footnote>
  <w:footnote w:id="15">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Sharma</w:t>
      </w:r>
      <w:r w:rsidRPr="000F6DAE">
        <w:rPr>
          <w:lang w:val="zh-CN"/>
        </w:rPr>
        <w:t>诉尼泊尔案。</w:t>
      </w:r>
    </w:p>
  </w:footnote>
  <w:footnote w:id="16">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提交人提及《严重违反国际人权法和严重违反国际人道主义法行为受害人获得补救和赔偿的权利基本原则和准则》。</w:t>
      </w:r>
    </w:p>
  </w:footnote>
  <w:footnote w:id="17">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JRT</w:t>
      </w:r>
      <w:r w:rsidRPr="000F6DAE">
        <w:rPr>
          <w:lang w:val="zh-CN"/>
        </w:rPr>
        <w:t>和</w:t>
      </w:r>
      <w:r w:rsidRPr="000F6DAE">
        <w:rPr>
          <w:lang w:val="zh-CN"/>
        </w:rPr>
        <w:t>WG</w:t>
      </w:r>
      <w:proofErr w:type="gramStart"/>
      <w:r w:rsidRPr="000F6DAE">
        <w:rPr>
          <w:lang w:val="zh-CN"/>
        </w:rPr>
        <w:t>党诉加拿大</w:t>
      </w:r>
      <w:proofErr w:type="gramEnd"/>
      <w:r w:rsidRPr="000F6DAE">
        <w:rPr>
          <w:lang w:val="zh-CN"/>
        </w:rPr>
        <w:t>案</w:t>
      </w:r>
      <w:r w:rsidRPr="000F6DAE">
        <w:rPr>
          <w:lang w:val="zh-CN"/>
        </w:rPr>
        <w:t>(CCPR/C/OP/2)</w:t>
      </w:r>
      <w:r w:rsidRPr="000F6DAE">
        <w:rPr>
          <w:lang w:val="zh-CN"/>
        </w:rPr>
        <w:t>。</w:t>
      </w:r>
    </w:p>
  </w:footnote>
  <w:footnote w:id="18">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Benaziza</w:t>
      </w:r>
      <w:r w:rsidRPr="000F6DAE">
        <w:rPr>
          <w:lang w:val="zh-CN"/>
        </w:rPr>
        <w:t>诉阿尔及利亚案。</w:t>
      </w:r>
    </w:p>
  </w:footnote>
  <w:footnote w:id="19">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Hugo Dermit Barbato</w:t>
      </w:r>
      <w:r w:rsidRPr="000F6DAE">
        <w:rPr>
          <w:lang w:val="zh-CN"/>
        </w:rPr>
        <w:t>诉乌拉圭案</w:t>
      </w:r>
      <w:r w:rsidRPr="000F6DAE">
        <w:rPr>
          <w:lang w:val="zh-CN"/>
        </w:rPr>
        <w:t>(CCPR/C/OP/2)</w:t>
      </w:r>
      <w:r w:rsidRPr="000F6DAE">
        <w:rPr>
          <w:lang w:val="zh-CN"/>
        </w:rPr>
        <w:t>。</w:t>
      </w:r>
    </w:p>
  </w:footnote>
  <w:footnote w:id="20">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Sedhai</w:t>
      </w:r>
      <w:r w:rsidRPr="000F6DAE">
        <w:rPr>
          <w:lang w:val="zh-CN"/>
        </w:rPr>
        <w:t>诉尼泊尔案。</w:t>
      </w:r>
    </w:p>
  </w:footnote>
  <w:footnote w:id="21">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A/67/44</w:t>
      </w:r>
      <w:r w:rsidRPr="000F6DAE">
        <w:rPr>
          <w:lang w:val="zh-CN"/>
        </w:rPr>
        <w:t>，附件十三，第</w:t>
      </w:r>
      <w:r w:rsidRPr="000F6DAE">
        <w:rPr>
          <w:lang w:val="zh-CN"/>
        </w:rPr>
        <w:t>1-130</w:t>
      </w:r>
      <w:r w:rsidRPr="000F6DAE">
        <w:rPr>
          <w:lang w:val="zh-CN"/>
        </w:rPr>
        <w:t>段。</w:t>
      </w:r>
    </w:p>
  </w:footnote>
  <w:footnote w:id="22">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Giri</w:t>
      </w:r>
      <w:r w:rsidRPr="000F6DAE">
        <w:rPr>
          <w:lang w:val="zh-CN"/>
        </w:rPr>
        <w:t>诉尼泊尔案</w:t>
      </w:r>
      <w:r w:rsidRPr="000F6DAE">
        <w:rPr>
          <w:lang w:val="zh-CN"/>
        </w:rPr>
        <w:t>(CCPR/C/101/D/1761/2008</w:t>
      </w:r>
      <w:r w:rsidRPr="000F6DAE">
        <w:rPr>
          <w:lang w:val="zh-CN"/>
        </w:rPr>
        <w:t>和</w:t>
      </w:r>
      <w:r w:rsidRPr="000F6DAE">
        <w:rPr>
          <w:lang w:val="zh-CN"/>
        </w:rPr>
        <w:t>Corr.1)</w:t>
      </w:r>
      <w:r w:rsidRPr="000F6DAE">
        <w:rPr>
          <w:lang w:val="zh-CN"/>
        </w:rPr>
        <w:t>。</w:t>
      </w:r>
    </w:p>
  </w:footnote>
  <w:footnote w:id="23">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Katwal</w:t>
      </w:r>
      <w:r w:rsidRPr="000F6DAE">
        <w:rPr>
          <w:lang w:val="zh-CN"/>
        </w:rPr>
        <w:t>诉尼泊尔案</w:t>
      </w:r>
      <w:r w:rsidRPr="000F6DAE">
        <w:rPr>
          <w:lang w:val="zh-CN"/>
        </w:rPr>
        <w:t>(CCPR/C/113/D/2000/2010)</w:t>
      </w:r>
      <w:r w:rsidRPr="000F6DAE">
        <w:rPr>
          <w:lang w:val="zh-CN"/>
        </w:rPr>
        <w:t>。</w:t>
      </w:r>
    </w:p>
  </w:footnote>
  <w:footnote w:id="24">
    <w:p w:rsidR="00C42480" w:rsidRPr="000F6DAE" w:rsidRDefault="00C42480" w:rsidP="000F6DAE">
      <w:pPr>
        <w:pStyle w:val="a6"/>
        <w:rPr>
          <w:spacing w:val="-2"/>
        </w:rPr>
      </w:pPr>
      <w:r w:rsidRPr="000F6DAE">
        <w:rPr>
          <w:spacing w:val="-2"/>
          <w:lang w:val="zh-CN"/>
        </w:rPr>
        <w:tab/>
      </w:r>
      <w:r w:rsidRPr="000F6DAE">
        <w:rPr>
          <w:rStyle w:val="a8"/>
          <w:rFonts w:eastAsiaTheme="minorEastAsia"/>
          <w:spacing w:val="-2"/>
          <w:lang w:val="zh-CN"/>
        </w:rPr>
        <w:footnoteRef/>
      </w:r>
      <w:r w:rsidRPr="000F6DAE">
        <w:rPr>
          <w:rFonts w:eastAsiaTheme="minorEastAsia"/>
          <w:lang w:val="zh-CN"/>
        </w:rPr>
        <w:tab/>
      </w:r>
      <w:r w:rsidRPr="000F6DAE">
        <w:rPr>
          <w:lang w:val="zh-CN"/>
        </w:rPr>
        <w:t>提交人提及</w:t>
      </w:r>
      <w:r w:rsidRPr="000F6DAE">
        <w:rPr>
          <w:lang w:val="zh-CN"/>
        </w:rPr>
        <w:t>CCPR/C/NPL/2</w:t>
      </w:r>
      <w:r w:rsidRPr="000F6DAE">
        <w:rPr>
          <w:lang w:val="zh-CN"/>
        </w:rPr>
        <w:t>，第</w:t>
      </w:r>
      <w:r w:rsidRPr="000F6DAE">
        <w:rPr>
          <w:lang w:val="zh-CN"/>
        </w:rPr>
        <w:t>5(a)(b)</w:t>
      </w:r>
      <w:r w:rsidRPr="000F6DAE">
        <w:rPr>
          <w:lang w:val="zh-CN"/>
        </w:rPr>
        <w:t>段。</w:t>
      </w:r>
    </w:p>
  </w:footnote>
  <w:footnote w:id="25">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Bhandari</w:t>
      </w:r>
      <w:r w:rsidRPr="000F6DAE">
        <w:rPr>
          <w:lang w:val="zh-CN"/>
        </w:rPr>
        <w:t>诉尼泊尔案</w:t>
      </w:r>
      <w:r w:rsidRPr="000F6DAE">
        <w:rPr>
          <w:lang w:val="zh-CN"/>
        </w:rPr>
        <w:t>(CCPR/C/112/D/2031/2011)</w:t>
      </w:r>
      <w:r w:rsidRPr="000F6DAE">
        <w:rPr>
          <w:lang w:val="zh-CN"/>
        </w:rPr>
        <w:t>；</w:t>
      </w:r>
      <w:r w:rsidRPr="000F6DAE">
        <w:rPr>
          <w:lang w:val="zh-CN"/>
        </w:rPr>
        <w:t>Tripathi</w:t>
      </w:r>
      <w:r w:rsidRPr="000F6DAE">
        <w:rPr>
          <w:lang w:val="zh-CN"/>
        </w:rPr>
        <w:t>诉尼泊尔案</w:t>
      </w:r>
      <w:r w:rsidRPr="000F6DAE">
        <w:rPr>
          <w:lang w:val="zh-CN"/>
        </w:rPr>
        <w:t>(CCPR/C/112/D/2111/2011)</w:t>
      </w:r>
      <w:r w:rsidRPr="000F6DAE">
        <w:rPr>
          <w:lang w:val="zh-CN"/>
        </w:rPr>
        <w:t>；以及</w:t>
      </w:r>
      <w:r w:rsidRPr="000F6DAE">
        <w:rPr>
          <w:lang w:val="zh-CN"/>
        </w:rPr>
        <w:t>Basnet</w:t>
      </w:r>
      <w:r w:rsidRPr="000F6DAE">
        <w:rPr>
          <w:lang w:val="zh-CN"/>
        </w:rPr>
        <w:t>和</w:t>
      </w:r>
      <w:r w:rsidRPr="000F6DAE">
        <w:rPr>
          <w:lang w:val="zh-CN"/>
        </w:rPr>
        <w:t>Basnet</w:t>
      </w:r>
      <w:r w:rsidRPr="000F6DAE">
        <w:rPr>
          <w:lang w:val="zh-CN"/>
        </w:rPr>
        <w:t>诉尼泊尔案</w:t>
      </w:r>
      <w:r w:rsidRPr="000F6DAE">
        <w:rPr>
          <w:lang w:val="zh-CN"/>
        </w:rPr>
        <w:t>(CCPR/C/112/D/2051/2011)</w:t>
      </w:r>
      <w:r w:rsidRPr="000F6DAE">
        <w:rPr>
          <w:lang w:val="zh-CN"/>
        </w:rPr>
        <w:t>。</w:t>
      </w:r>
    </w:p>
  </w:footnote>
  <w:footnote w:id="26">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提交人提及</w:t>
      </w:r>
      <w:r w:rsidRPr="000F6DAE">
        <w:rPr>
          <w:lang w:val="zh-CN"/>
        </w:rPr>
        <w:t>Tripathi</w:t>
      </w:r>
      <w:r w:rsidRPr="000F6DAE">
        <w:rPr>
          <w:lang w:val="zh-CN"/>
        </w:rPr>
        <w:t>诉尼泊尔案。</w:t>
      </w:r>
    </w:p>
  </w:footnote>
  <w:footnote w:id="27">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Giri</w:t>
      </w:r>
      <w:r w:rsidRPr="000F6DAE">
        <w:rPr>
          <w:lang w:val="zh-CN"/>
        </w:rPr>
        <w:t>诉尼泊尔案，第</w:t>
      </w:r>
      <w:r w:rsidRPr="000F6DAE">
        <w:rPr>
          <w:lang w:val="zh-CN"/>
        </w:rPr>
        <w:t>6.3</w:t>
      </w:r>
      <w:r w:rsidRPr="000F6DAE">
        <w:rPr>
          <w:lang w:val="zh-CN"/>
        </w:rPr>
        <w:t>段；以及</w:t>
      </w:r>
      <w:r w:rsidRPr="000F6DAE">
        <w:rPr>
          <w:lang w:val="zh-CN"/>
        </w:rPr>
        <w:t>Neupane</w:t>
      </w:r>
      <w:r w:rsidRPr="000F6DAE">
        <w:rPr>
          <w:lang w:val="zh-CN"/>
        </w:rPr>
        <w:t>和</w:t>
      </w:r>
      <w:r w:rsidRPr="000F6DAE">
        <w:rPr>
          <w:lang w:val="zh-CN"/>
        </w:rPr>
        <w:t>Neupane</w:t>
      </w:r>
      <w:r w:rsidRPr="000F6DAE">
        <w:rPr>
          <w:lang w:val="zh-CN"/>
        </w:rPr>
        <w:t>诉尼泊尔案</w:t>
      </w:r>
      <w:r w:rsidRPr="000F6DAE">
        <w:rPr>
          <w:lang w:val="zh-CN"/>
        </w:rPr>
        <w:t>(CCPR/C/120/D/</w:t>
      </w:r>
      <w:r w:rsidR="0027491A">
        <w:t xml:space="preserve"> </w:t>
      </w:r>
      <w:r w:rsidRPr="000F6DAE">
        <w:rPr>
          <w:lang w:val="zh-CN"/>
        </w:rPr>
        <w:t>2170/2012)</w:t>
      </w:r>
      <w:r w:rsidRPr="000F6DAE">
        <w:rPr>
          <w:lang w:val="zh-CN"/>
        </w:rPr>
        <w:t>，第</w:t>
      </w:r>
      <w:r w:rsidRPr="000F6DAE">
        <w:rPr>
          <w:lang w:val="zh-CN"/>
        </w:rPr>
        <w:t>9.3</w:t>
      </w:r>
      <w:r w:rsidRPr="000F6DAE">
        <w:rPr>
          <w:lang w:val="zh-CN"/>
        </w:rPr>
        <w:t>段。</w:t>
      </w:r>
    </w:p>
  </w:footnote>
  <w:footnote w:id="28">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Neupane</w:t>
      </w:r>
      <w:r w:rsidRPr="000F6DAE">
        <w:rPr>
          <w:lang w:val="zh-CN"/>
        </w:rPr>
        <w:t>和</w:t>
      </w:r>
      <w:r w:rsidRPr="000F6DAE">
        <w:rPr>
          <w:lang w:val="zh-CN"/>
        </w:rPr>
        <w:t>Neupane</w:t>
      </w:r>
      <w:r w:rsidRPr="000F6DAE">
        <w:rPr>
          <w:lang w:val="zh-CN"/>
        </w:rPr>
        <w:t>诉尼泊尔，第</w:t>
      </w:r>
      <w:r w:rsidRPr="000F6DAE">
        <w:rPr>
          <w:lang w:val="zh-CN"/>
        </w:rPr>
        <w:t>9.3</w:t>
      </w:r>
      <w:r w:rsidRPr="000F6DAE">
        <w:rPr>
          <w:lang w:val="zh-CN"/>
        </w:rPr>
        <w:t>段；</w:t>
      </w:r>
      <w:r w:rsidRPr="000F6DAE">
        <w:rPr>
          <w:lang w:val="zh-CN"/>
        </w:rPr>
        <w:t>Tharu</w:t>
      </w:r>
      <w:r w:rsidRPr="000F6DAE">
        <w:rPr>
          <w:lang w:val="zh-CN"/>
        </w:rPr>
        <w:t>等人诉尼泊尔案</w:t>
      </w:r>
      <w:r w:rsidRPr="000F6DAE">
        <w:rPr>
          <w:lang w:val="zh-CN"/>
        </w:rPr>
        <w:t>(CCPR/C/114/D/</w:t>
      </w:r>
      <w:r w:rsidR="0027491A">
        <w:t xml:space="preserve"> </w:t>
      </w:r>
      <w:r w:rsidRPr="000F6DAE">
        <w:rPr>
          <w:lang w:val="zh-CN"/>
        </w:rPr>
        <w:t>2038/2011)</w:t>
      </w:r>
      <w:r w:rsidRPr="000F6DAE">
        <w:rPr>
          <w:lang w:val="zh-CN"/>
        </w:rPr>
        <w:t>，第</w:t>
      </w:r>
      <w:r w:rsidRPr="000F6DAE">
        <w:rPr>
          <w:lang w:val="zh-CN"/>
        </w:rPr>
        <w:t>9.3</w:t>
      </w:r>
      <w:r w:rsidRPr="000F6DAE">
        <w:rPr>
          <w:lang w:val="zh-CN"/>
        </w:rPr>
        <w:t>段；</w:t>
      </w:r>
      <w:r w:rsidRPr="000F6DAE">
        <w:rPr>
          <w:lang w:val="zh-CN"/>
        </w:rPr>
        <w:t>Basnet</w:t>
      </w:r>
      <w:r w:rsidRPr="000F6DAE">
        <w:rPr>
          <w:lang w:val="zh-CN"/>
        </w:rPr>
        <w:t>诉尼泊尔案</w:t>
      </w:r>
      <w:r w:rsidRPr="000F6DAE">
        <w:rPr>
          <w:lang w:val="zh-CN"/>
        </w:rPr>
        <w:t>(CCPR/C/117/D/2164/2012)</w:t>
      </w:r>
      <w:r w:rsidRPr="000F6DAE">
        <w:rPr>
          <w:lang w:val="zh-CN"/>
        </w:rPr>
        <w:t>，第</w:t>
      </w:r>
      <w:r w:rsidRPr="000F6DAE">
        <w:rPr>
          <w:lang w:val="zh-CN"/>
        </w:rPr>
        <w:t>9.3</w:t>
      </w:r>
      <w:r w:rsidRPr="000F6DAE">
        <w:rPr>
          <w:lang w:val="zh-CN"/>
        </w:rPr>
        <w:t>段；</w:t>
      </w:r>
      <w:r w:rsidRPr="000F6DAE">
        <w:rPr>
          <w:lang w:val="zh-CN"/>
        </w:rPr>
        <w:t>Nakarmi</w:t>
      </w:r>
      <w:r w:rsidRPr="000F6DAE">
        <w:rPr>
          <w:lang w:val="zh-CN"/>
        </w:rPr>
        <w:t>诉尼泊尔案</w:t>
      </w:r>
      <w:r w:rsidRPr="000F6DAE">
        <w:rPr>
          <w:lang w:val="zh-CN"/>
        </w:rPr>
        <w:t>(CCPR/C/119/D/2184/2012)</w:t>
      </w:r>
      <w:r w:rsidRPr="000F6DAE">
        <w:rPr>
          <w:lang w:val="zh-CN"/>
        </w:rPr>
        <w:t>，第</w:t>
      </w:r>
      <w:r w:rsidRPr="000F6DAE">
        <w:rPr>
          <w:lang w:val="zh-CN"/>
        </w:rPr>
        <w:t>10.3</w:t>
      </w:r>
      <w:r w:rsidRPr="000F6DAE">
        <w:rPr>
          <w:lang w:val="zh-CN"/>
        </w:rPr>
        <w:t>段；以及</w:t>
      </w:r>
      <w:r w:rsidRPr="000F6DAE">
        <w:rPr>
          <w:lang w:val="zh-CN"/>
        </w:rPr>
        <w:t>Dhakal</w:t>
      </w:r>
      <w:r w:rsidRPr="000F6DAE">
        <w:rPr>
          <w:lang w:val="zh-CN"/>
        </w:rPr>
        <w:t>等人诉尼泊尔案</w:t>
      </w:r>
      <w:r w:rsidRPr="000F6DAE">
        <w:rPr>
          <w:lang w:val="zh-CN"/>
        </w:rPr>
        <w:t>(CCPR/C/119/D/2185/2012)</w:t>
      </w:r>
      <w:r w:rsidRPr="000F6DAE">
        <w:rPr>
          <w:lang w:val="zh-CN"/>
        </w:rPr>
        <w:t>，第</w:t>
      </w:r>
      <w:r w:rsidRPr="000F6DAE">
        <w:rPr>
          <w:lang w:val="zh-CN"/>
        </w:rPr>
        <w:t>10.3</w:t>
      </w:r>
      <w:r w:rsidRPr="000F6DAE">
        <w:rPr>
          <w:lang w:val="zh-CN"/>
        </w:rPr>
        <w:t>段。</w:t>
      </w:r>
    </w:p>
  </w:footnote>
  <w:footnote w:id="29">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Himal</w:t>
      </w:r>
      <w:r w:rsidRPr="000F6DAE">
        <w:rPr>
          <w:lang w:val="zh-CN"/>
        </w:rPr>
        <w:t>和</w:t>
      </w:r>
      <w:r w:rsidRPr="000F6DAE">
        <w:rPr>
          <w:lang w:val="zh-CN"/>
        </w:rPr>
        <w:t xml:space="preserve">Devi </w:t>
      </w:r>
      <w:r w:rsidRPr="000F6DAE">
        <w:rPr>
          <w:lang w:val="zh-CN"/>
        </w:rPr>
        <w:t>Sharma</w:t>
      </w:r>
      <w:r w:rsidRPr="000F6DAE">
        <w:rPr>
          <w:lang w:val="zh-CN"/>
        </w:rPr>
        <w:t>诉尼泊尔案</w:t>
      </w:r>
      <w:r w:rsidRPr="000F6DAE">
        <w:rPr>
          <w:lang w:val="zh-CN"/>
        </w:rPr>
        <w:t>(CCPR/C/WG/122/DR/2364/2014)</w:t>
      </w:r>
      <w:r w:rsidRPr="000F6DAE">
        <w:rPr>
          <w:lang w:val="zh-CN"/>
        </w:rPr>
        <w:t>；</w:t>
      </w:r>
      <w:r w:rsidRPr="000F6DAE">
        <w:rPr>
          <w:lang w:val="zh-CN"/>
        </w:rPr>
        <w:t>Neupane</w:t>
      </w:r>
      <w:r w:rsidRPr="000F6DAE">
        <w:rPr>
          <w:lang w:val="zh-CN"/>
        </w:rPr>
        <w:t>和</w:t>
      </w:r>
      <w:r w:rsidRPr="000F6DAE">
        <w:rPr>
          <w:lang w:val="zh-CN"/>
        </w:rPr>
        <w:t>Neupane</w:t>
      </w:r>
      <w:r w:rsidRPr="000F6DAE">
        <w:rPr>
          <w:lang w:val="zh-CN"/>
        </w:rPr>
        <w:t>诉尼泊尔案；</w:t>
      </w:r>
      <w:r w:rsidRPr="000F6DAE">
        <w:rPr>
          <w:lang w:val="zh-CN"/>
        </w:rPr>
        <w:t>Maya</w:t>
      </w:r>
      <w:r w:rsidRPr="000F6DAE">
        <w:rPr>
          <w:lang w:val="zh-CN"/>
        </w:rPr>
        <w:t>诉尼泊尔案</w:t>
      </w:r>
      <w:r w:rsidRPr="000F6DAE">
        <w:rPr>
          <w:lang w:val="zh-CN"/>
        </w:rPr>
        <w:t>(CCPR/C/119/D/2245/2013)</w:t>
      </w:r>
      <w:r w:rsidRPr="000F6DAE">
        <w:rPr>
          <w:lang w:val="zh-CN"/>
        </w:rPr>
        <w:t>；</w:t>
      </w:r>
      <w:r w:rsidRPr="000F6DAE">
        <w:rPr>
          <w:lang w:val="zh-CN"/>
        </w:rPr>
        <w:t>Basnet</w:t>
      </w:r>
      <w:r w:rsidRPr="000F6DAE">
        <w:rPr>
          <w:lang w:val="zh-CN"/>
        </w:rPr>
        <w:t>诉尼泊尔案；</w:t>
      </w:r>
      <w:r w:rsidRPr="000F6DAE">
        <w:rPr>
          <w:lang w:val="zh-CN"/>
        </w:rPr>
        <w:t>A.S.</w:t>
      </w:r>
      <w:r w:rsidRPr="000F6DAE">
        <w:rPr>
          <w:lang w:val="zh-CN"/>
        </w:rPr>
        <w:t>诉尼泊尔案</w:t>
      </w:r>
      <w:r w:rsidRPr="000F6DAE">
        <w:rPr>
          <w:lang w:val="zh-CN"/>
        </w:rPr>
        <w:t>(CCPR/C/115/D/2077/2011)</w:t>
      </w:r>
      <w:r w:rsidRPr="000F6DAE">
        <w:rPr>
          <w:lang w:val="zh-CN"/>
        </w:rPr>
        <w:t>；</w:t>
      </w:r>
      <w:r w:rsidRPr="000F6DAE">
        <w:rPr>
          <w:lang w:val="zh-CN"/>
        </w:rPr>
        <w:t>Tharu</w:t>
      </w:r>
      <w:r w:rsidRPr="000F6DAE">
        <w:rPr>
          <w:lang w:val="zh-CN"/>
        </w:rPr>
        <w:t>等人诉尼泊尔案；</w:t>
      </w:r>
      <w:r w:rsidRPr="000F6DAE">
        <w:rPr>
          <w:lang w:val="zh-CN"/>
        </w:rPr>
        <w:t>Sharma</w:t>
      </w:r>
      <w:r w:rsidRPr="000F6DAE">
        <w:rPr>
          <w:lang w:val="zh-CN"/>
        </w:rPr>
        <w:t>诉尼泊尔案；</w:t>
      </w:r>
      <w:r w:rsidRPr="000F6DAE">
        <w:rPr>
          <w:lang w:val="zh-CN"/>
        </w:rPr>
        <w:t>Sedhai</w:t>
      </w:r>
      <w:r w:rsidRPr="000F6DAE">
        <w:rPr>
          <w:lang w:val="zh-CN"/>
        </w:rPr>
        <w:t>诉尼泊尔案；</w:t>
      </w:r>
      <w:r w:rsidRPr="000F6DAE">
        <w:rPr>
          <w:lang w:val="zh-CN"/>
        </w:rPr>
        <w:t>Maharjan</w:t>
      </w:r>
      <w:r w:rsidRPr="000F6DAE">
        <w:rPr>
          <w:lang w:val="zh-CN"/>
        </w:rPr>
        <w:t>诉尼泊尔案</w:t>
      </w:r>
      <w:r w:rsidRPr="000F6DAE">
        <w:rPr>
          <w:lang w:val="zh-CN"/>
        </w:rPr>
        <w:t>(CCPR/C/105/D/1863/2009)</w:t>
      </w:r>
      <w:r w:rsidRPr="000F6DAE">
        <w:rPr>
          <w:lang w:val="zh-CN"/>
        </w:rPr>
        <w:t>；</w:t>
      </w:r>
      <w:r w:rsidRPr="000F6DAE">
        <w:rPr>
          <w:lang w:val="zh-CN"/>
        </w:rPr>
        <w:t>Giri</w:t>
      </w:r>
      <w:r w:rsidRPr="000F6DAE">
        <w:rPr>
          <w:lang w:val="zh-CN"/>
        </w:rPr>
        <w:t>诉尼泊尔案；</w:t>
      </w:r>
      <w:r w:rsidRPr="000F6DAE">
        <w:rPr>
          <w:lang w:val="zh-CN"/>
        </w:rPr>
        <w:t>Tripathi</w:t>
      </w:r>
      <w:r w:rsidRPr="000F6DAE">
        <w:rPr>
          <w:lang w:val="zh-CN"/>
        </w:rPr>
        <w:t>诉尼泊尔案；以及</w:t>
      </w:r>
      <w:r w:rsidRPr="000F6DAE">
        <w:rPr>
          <w:lang w:val="zh-CN"/>
        </w:rPr>
        <w:t>Katwal</w:t>
      </w:r>
      <w:r w:rsidRPr="000F6DAE">
        <w:rPr>
          <w:lang w:val="zh-CN"/>
        </w:rPr>
        <w:t>诉尼泊尔案。</w:t>
      </w:r>
    </w:p>
  </w:footnote>
  <w:footnote w:id="30">
    <w:p w:rsidR="00C42480" w:rsidRPr="000F6DAE" w:rsidRDefault="00C42480" w:rsidP="000F6DAE">
      <w:pPr>
        <w:pStyle w:val="a6"/>
        <w:rPr>
          <w:spacing w:val="-3"/>
        </w:rPr>
      </w:pPr>
      <w:r w:rsidRPr="000F6DAE">
        <w:rPr>
          <w:spacing w:val="-3"/>
          <w:lang w:val="zh-CN"/>
        </w:rPr>
        <w:tab/>
      </w:r>
      <w:r w:rsidRPr="000F6DAE">
        <w:rPr>
          <w:rStyle w:val="a8"/>
          <w:rFonts w:eastAsiaTheme="minorEastAsia"/>
          <w:spacing w:val="-3"/>
          <w:lang w:val="zh-CN"/>
        </w:rPr>
        <w:footnoteRef/>
      </w:r>
      <w:r w:rsidRPr="000F6DAE">
        <w:rPr>
          <w:rFonts w:eastAsiaTheme="minorEastAsia"/>
          <w:lang w:val="zh-CN"/>
        </w:rPr>
        <w:tab/>
      </w:r>
      <w:r w:rsidRPr="000F6DAE">
        <w:rPr>
          <w:lang w:val="zh-CN"/>
        </w:rPr>
        <w:t>见</w:t>
      </w:r>
      <w:r w:rsidRPr="000F6DAE">
        <w:rPr>
          <w:lang w:val="zh-CN"/>
        </w:rPr>
        <w:t xml:space="preserve">El </w:t>
      </w:r>
      <w:r w:rsidRPr="000F6DAE">
        <w:rPr>
          <w:lang w:val="zh-CN"/>
        </w:rPr>
        <w:t>Hassy</w:t>
      </w:r>
      <w:r w:rsidRPr="000F6DAE">
        <w:rPr>
          <w:lang w:val="zh-CN"/>
        </w:rPr>
        <w:t>诉阿拉伯利比亚</w:t>
      </w:r>
      <w:proofErr w:type="gramStart"/>
      <w:r w:rsidRPr="000F6DAE">
        <w:rPr>
          <w:lang w:val="zh-CN"/>
        </w:rPr>
        <w:t>民众国案</w:t>
      </w:r>
      <w:proofErr w:type="gramEnd"/>
      <w:r w:rsidRPr="000F6DAE">
        <w:rPr>
          <w:lang w:val="zh-CN"/>
        </w:rPr>
        <w:t>(CCPR/C/91/D/1422/2005)</w:t>
      </w:r>
      <w:r w:rsidRPr="000F6DAE">
        <w:rPr>
          <w:lang w:val="zh-CN"/>
        </w:rPr>
        <w:t>，第</w:t>
      </w:r>
      <w:r w:rsidRPr="000F6DAE">
        <w:rPr>
          <w:lang w:val="zh-CN"/>
        </w:rPr>
        <w:t>6.7</w:t>
      </w:r>
      <w:r w:rsidRPr="000F6DAE">
        <w:rPr>
          <w:lang w:val="zh-CN"/>
        </w:rPr>
        <w:t>段；</w:t>
      </w:r>
      <w:r w:rsidRPr="000F6DAE">
        <w:rPr>
          <w:lang w:val="zh-CN"/>
        </w:rPr>
        <w:t>Medjnoune</w:t>
      </w:r>
      <w:r w:rsidRPr="000F6DAE">
        <w:rPr>
          <w:lang w:val="zh-CN"/>
        </w:rPr>
        <w:t>诉阿尔及利亚案</w:t>
      </w:r>
      <w:r w:rsidRPr="000F6DAE">
        <w:rPr>
          <w:lang w:val="zh-CN"/>
        </w:rPr>
        <w:t>(CCPR/C/87/D/1297/2004)</w:t>
      </w:r>
      <w:r w:rsidRPr="000F6DAE">
        <w:rPr>
          <w:lang w:val="zh-CN"/>
        </w:rPr>
        <w:t>，第</w:t>
      </w:r>
      <w:r w:rsidRPr="000F6DAE">
        <w:rPr>
          <w:lang w:val="zh-CN"/>
        </w:rPr>
        <w:t>8.3</w:t>
      </w:r>
      <w:r w:rsidRPr="000F6DAE">
        <w:rPr>
          <w:lang w:val="zh-CN"/>
        </w:rPr>
        <w:t>段；</w:t>
      </w:r>
      <w:r w:rsidRPr="000F6DAE">
        <w:rPr>
          <w:lang w:val="zh-CN"/>
        </w:rPr>
        <w:t>Il Khwildy</w:t>
      </w:r>
      <w:r w:rsidRPr="000F6DAE">
        <w:rPr>
          <w:lang w:val="zh-CN"/>
        </w:rPr>
        <w:t>诉利比亚案</w:t>
      </w:r>
      <w:r w:rsidRPr="000F6DAE">
        <w:rPr>
          <w:lang w:val="zh-CN"/>
        </w:rPr>
        <w:t>(CCPR/C/106/D/</w:t>
      </w:r>
      <w:r w:rsidR="00451294">
        <w:t xml:space="preserve"> </w:t>
      </w:r>
      <w:r w:rsidRPr="000F6DAE">
        <w:rPr>
          <w:lang w:val="zh-CN"/>
        </w:rPr>
        <w:t>1804/2008)</w:t>
      </w:r>
      <w:r w:rsidRPr="000F6DAE">
        <w:rPr>
          <w:lang w:val="zh-CN"/>
        </w:rPr>
        <w:t>，第</w:t>
      </w:r>
      <w:r w:rsidRPr="000F6DAE">
        <w:rPr>
          <w:lang w:val="zh-CN"/>
        </w:rPr>
        <w:t>7.2</w:t>
      </w:r>
      <w:r w:rsidRPr="000F6DAE">
        <w:rPr>
          <w:lang w:val="zh-CN"/>
        </w:rPr>
        <w:t>段；</w:t>
      </w:r>
      <w:r w:rsidRPr="000F6DAE">
        <w:rPr>
          <w:lang w:val="zh-CN"/>
        </w:rPr>
        <w:t>Basnet</w:t>
      </w:r>
      <w:r w:rsidRPr="000F6DAE">
        <w:rPr>
          <w:lang w:val="zh-CN"/>
        </w:rPr>
        <w:t>诉尼泊尔案，第</w:t>
      </w:r>
      <w:r w:rsidRPr="000F6DAE">
        <w:rPr>
          <w:lang w:val="zh-CN"/>
        </w:rPr>
        <w:t>10.3</w:t>
      </w:r>
      <w:r w:rsidRPr="000F6DAE">
        <w:rPr>
          <w:lang w:val="zh-CN"/>
        </w:rPr>
        <w:t>段；</w:t>
      </w:r>
      <w:r w:rsidRPr="000F6DAE">
        <w:rPr>
          <w:lang w:val="zh-CN"/>
        </w:rPr>
        <w:t>Nakarmi</w:t>
      </w:r>
      <w:r w:rsidRPr="000F6DAE">
        <w:rPr>
          <w:lang w:val="zh-CN"/>
        </w:rPr>
        <w:t>诉尼泊尔案，第</w:t>
      </w:r>
      <w:r w:rsidRPr="000F6DAE">
        <w:rPr>
          <w:lang w:val="zh-CN"/>
        </w:rPr>
        <w:t>11.4</w:t>
      </w:r>
      <w:r w:rsidRPr="000F6DAE">
        <w:rPr>
          <w:lang w:val="zh-CN"/>
        </w:rPr>
        <w:t>段；</w:t>
      </w:r>
      <w:r w:rsidRPr="000F6DAE">
        <w:rPr>
          <w:lang w:val="zh-CN"/>
        </w:rPr>
        <w:t>Dhakal</w:t>
      </w:r>
      <w:r w:rsidRPr="000F6DAE">
        <w:rPr>
          <w:lang w:val="zh-CN"/>
        </w:rPr>
        <w:t>等人诉尼泊尔案，第</w:t>
      </w:r>
      <w:r w:rsidRPr="000F6DAE">
        <w:rPr>
          <w:lang w:val="zh-CN"/>
        </w:rPr>
        <w:t>11.4</w:t>
      </w:r>
      <w:r w:rsidRPr="000F6DAE">
        <w:rPr>
          <w:lang w:val="zh-CN"/>
        </w:rPr>
        <w:t>段；以及</w:t>
      </w:r>
      <w:r w:rsidRPr="000F6DAE">
        <w:rPr>
          <w:lang w:val="zh-CN"/>
        </w:rPr>
        <w:t>Neupane</w:t>
      </w:r>
      <w:r w:rsidRPr="000F6DAE">
        <w:rPr>
          <w:lang w:val="zh-CN"/>
        </w:rPr>
        <w:t>和</w:t>
      </w:r>
      <w:r w:rsidRPr="000F6DAE">
        <w:rPr>
          <w:lang w:val="zh-CN"/>
        </w:rPr>
        <w:t>Neupane</w:t>
      </w:r>
      <w:r w:rsidRPr="000F6DAE">
        <w:rPr>
          <w:lang w:val="zh-CN"/>
        </w:rPr>
        <w:t>诉尼泊尔案，第</w:t>
      </w:r>
      <w:r w:rsidRPr="000F6DAE">
        <w:rPr>
          <w:lang w:val="zh-CN"/>
        </w:rPr>
        <w:t>10.4</w:t>
      </w:r>
      <w:r w:rsidRPr="000F6DAE">
        <w:rPr>
          <w:lang w:val="zh-CN"/>
        </w:rPr>
        <w:t>段。</w:t>
      </w:r>
    </w:p>
  </w:footnote>
  <w:footnote w:id="31">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Katwal</w:t>
      </w:r>
      <w:r w:rsidRPr="000F6DAE">
        <w:rPr>
          <w:lang w:val="zh-CN"/>
        </w:rPr>
        <w:t>诉尼泊尔案，第</w:t>
      </w:r>
      <w:r w:rsidRPr="000F6DAE">
        <w:rPr>
          <w:lang w:val="zh-CN"/>
        </w:rPr>
        <w:t>11.3</w:t>
      </w:r>
      <w:r w:rsidRPr="000F6DAE">
        <w:rPr>
          <w:lang w:val="zh-CN"/>
        </w:rPr>
        <w:t>段；</w:t>
      </w:r>
      <w:r w:rsidRPr="000F6DAE">
        <w:rPr>
          <w:lang w:val="zh-CN"/>
        </w:rPr>
        <w:t>Serna</w:t>
      </w:r>
      <w:r w:rsidRPr="000F6DAE">
        <w:rPr>
          <w:lang w:val="zh-CN"/>
        </w:rPr>
        <w:t>等人诉哥伦比亚案</w:t>
      </w:r>
      <w:r w:rsidRPr="000F6DAE">
        <w:rPr>
          <w:lang w:val="zh-CN"/>
        </w:rPr>
        <w:t>(CCPR/C/114/D/2134/2012)</w:t>
      </w:r>
      <w:r w:rsidRPr="000F6DAE">
        <w:rPr>
          <w:lang w:val="zh-CN"/>
        </w:rPr>
        <w:t>，第</w:t>
      </w:r>
      <w:r w:rsidRPr="000F6DAE">
        <w:rPr>
          <w:lang w:val="zh-CN"/>
        </w:rPr>
        <w:t>9.4</w:t>
      </w:r>
      <w:r w:rsidRPr="000F6DAE">
        <w:rPr>
          <w:lang w:val="zh-CN"/>
        </w:rPr>
        <w:t>段；</w:t>
      </w:r>
      <w:r w:rsidRPr="000F6DAE">
        <w:rPr>
          <w:lang w:val="zh-CN"/>
        </w:rPr>
        <w:t>Basnet</w:t>
      </w:r>
      <w:r w:rsidRPr="000F6DAE">
        <w:rPr>
          <w:lang w:val="zh-CN"/>
        </w:rPr>
        <w:t>诉尼泊尔案，第</w:t>
      </w:r>
      <w:r w:rsidRPr="000F6DAE">
        <w:rPr>
          <w:lang w:val="zh-CN"/>
        </w:rPr>
        <w:t>10.4</w:t>
      </w:r>
      <w:r w:rsidRPr="000F6DAE">
        <w:rPr>
          <w:lang w:val="zh-CN"/>
        </w:rPr>
        <w:t>段；</w:t>
      </w:r>
      <w:r w:rsidRPr="000F6DAE">
        <w:rPr>
          <w:lang w:val="zh-CN"/>
        </w:rPr>
        <w:t>Nakarmi</w:t>
      </w:r>
      <w:r w:rsidRPr="000F6DAE">
        <w:rPr>
          <w:lang w:val="zh-CN"/>
        </w:rPr>
        <w:t>诉尼泊尔案，第</w:t>
      </w:r>
      <w:r w:rsidRPr="000F6DAE">
        <w:rPr>
          <w:lang w:val="zh-CN"/>
        </w:rPr>
        <w:t>11.5</w:t>
      </w:r>
      <w:r w:rsidRPr="000F6DAE">
        <w:rPr>
          <w:lang w:val="zh-CN"/>
        </w:rPr>
        <w:t>段；</w:t>
      </w:r>
      <w:r w:rsidRPr="000F6DAE">
        <w:rPr>
          <w:lang w:val="zh-CN"/>
        </w:rPr>
        <w:t>Dhakal</w:t>
      </w:r>
      <w:r w:rsidRPr="000F6DAE">
        <w:rPr>
          <w:lang w:val="zh-CN"/>
        </w:rPr>
        <w:t>等人诉尼泊尔案，第</w:t>
      </w:r>
      <w:r w:rsidRPr="000F6DAE">
        <w:rPr>
          <w:lang w:val="zh-CN"/>
        </w:rPr>
        <w:t>11.5</w:t>
      </w:r>
      <w:r w:rsidRPr="000F6DAE">
        <w:rPr>
          <w:lang w:val="zh-CN"/>
        </w:rPr>
        <w:t>段；以及</w:t>
      </w:r>
      <w:r w:rsidRPr="000F6DAE">
        <w:rPr>
          <w:lang w:val="zh-CN"/>
        </w:rPr>
        <w:t>Neupane</w:t>
      </w:r>
      <w:r w:rsidRPr="000F6DAE">
        <w:rPr>
          <w:lang w:val="zh-CN"/>
        </w:rPr>
        <w:t>和</w:t>
      </w:r>
      <w:r w:rsidRPr="000F6DAE">
        <w:rPr>
          <w:lang w:val="zh-CN"/>
        </w:rPr>
        <w:t>Neupane</w:t>
      </w:r>
      <w:r w:rsidRPr="000F6DAE">
        <w:rPr>
          <w:lang w:val="zh-CN"/>
        </w:rPr>
        <w:t>诉尼泊尔案，第</w:t>
      </w:r>
      <w:r w:rsidRPr="000F6DAE">
        <w:rPr>
          <w:lang w:val="zh-CN"/>
        </w:rPr>
        <w:t>10.5</w:t>
      </w:r>
      <w:r w:rsidRPr="000F6DAE">
        <w:rPr>
          <w:lang w:val="zh-CN"/>
        </w:rPr>
        <w:t>段；</w:t>
      </w:r>
    </w:p>
  </w:footnote>
  <w:footnote w:id="32">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Abushaala</w:t>
      </w:r>
      <w:r w:rsidRPr="000F6DAE">
        <w:rPr>
          <w:lang w:val="zh-CN"/>
        </w:rPr>
        <w:t>诉利比亚案，第</w:t>
      </w:r>
      <w:r w:rsidRPr="000F6DAE">
        <w:rPr>
          <w:lang w:val="zh-CN"/>
        </w:rPr>
        <w:t>6.2</w:t>
      </w:r>
      <w:r w:rsidRPr="000F6DAE">
        <w:rPr>
          <w:lang w:val="zh-CN"/>
        </w:rPr>
        <w:t>段；</w:t>
      </w:r>
      <w:r w:rsidRPr="000F6DAE">
        <w:rPr>
          <w:lang w:val="zh-CN"/>
        </w:rPr>
        <w:t>Basnet</w:t>
      </w:r>
      <w:r w:rsidRPr="000F6DAE">
        <w:rPr>
          <w:lang w:val="zh-CN"/>
        </w:rPr>
        <w:t>诉尼泊尔案，第</w:t>
      </w:r>
      <w:r w:rsidRPr="000F6DAE">
        <w:rPr>
          <w:lang w:val="zh-CN"/>
        </w:rPr>
        <w:t>10.5</w:t>
      </w:r>
      <w:r w:rsidRPr="000F6DAE">
        <w:rPr>
          <w:lang w:val="zh-CN"/>
        </w:rPr>
        <w:t>段；</w:t>
      </w:r>
      <w:r w:rsidRPr="000F6DAE">
        <w:rPr>
          <w:lang w:val="zh-CN"/>
        </w:rPr>
        <w:t>Nakarmi</w:t>
      </w:r>
      <w:r w:rsidRPr="000F6DAE">
        <w:rPr>
          <w:lang w:val="zh-CN"/>
        </w:rPr>
        <w:t>诉尼泊尔案，第</w:t>
      </w:r>
      <w:r w:rsidRPr="000F6DAE">
        <w:rPr>
          <w:lang w:val="zh-CN"/>
        </w:rPr>
        <w:t>11.6</w:t>
      </w:r>
      <w:r w:rsidRPr="000F6DAE">
        <w:rPr>
          <w:lang w:val="zh-CN"/>
        </w:rPr>
        <w:t>段；</w:t>
      </w:r>
      <w:r w:rsidRPr="000F6DAE">
        <w:rPr>
          <w:lang w:val="zh-CN"/>
        </w:rPr>
        <w:t>Dhakal</w:t>
      </w:r>
      <w:r w:rsidRPr="000F6DAE">
        <w:rPr>
          <w:lang w:val="zh-CN"/>
        </w:rPr>
        <w:t>等人诉尼泊尔案，第</w:t>
      </w:r>
      <w:r w:rsidRPr="000F6DAE">
        <w:rPr>
          <w:lang w:val="zh-CN"/>
        </w:rPr>
        <w:t>11.6</w:t>
      </w:r>
      <w:r w:rsidRPr="000F6DAE">
        <w:rPr>
          <w:lang w:val="zh-CN"/>
        </w:rPr>
        <w:t>段；以及</w:t>
      </w:r>
      <w:r w:rsidRPr="000F6DAE">
        <w:rPr>
          <w:lang w:val="zh-CN"/>
        </w:rPr>
        <w:t>Neupane</w:t>
      </w:r>
      <w:r w:rsidRPr="000F6DAE">
        <w:rPr>
          <w:lang w:val="zh-CN"/>
        </w:rPr>
        <w:t>和</w:t>
      </w:r>
      <w:r w:rsidRPr="000F6DAE">
        <w:rPr>
          <w:lang w:val="zh-CN"/>
        </w:rPr>
        <w:t>Neupane</w:t>
      </w:r>
      <w:r w:rsidRPr="000F6DAE">
        <w:rPr>
          <w:lang w:val="zh-CN"/>
        </w:rPr>
        <w:t>诉尼泊尔案，第</w:t>
      </w:r>
      <w:r w:rsidRPr="000F6DAE">
        <w:rPr>
          <w:lang w:val="zh-CN"/>
        </w:rPr>
        <w:t>10.6</w:t>
      </w:r>
      <w:r w:rsidRPr="000F6DAE">
        <w:rPr>
          <w:lang w:val="zh-CN"/>
        </w:rPr>
        <w:t>段；</w:t>
      </w:r>
    </w:p>
  </w:footnote>
  <w:footnote w:id="33">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 xml:space="preserve">Il </w:t>
      </w:r>
      <w:r w:rsidRPr="000F6DAE">
        <w:rPr>
          <w:lang w:val="zh-CN"/>
        </w:rPr>
        <w:t>Khwildy</w:t>
      </w:r>
      <w:r w:rsidRPr="000F6DAE">
        <w:rPr>
          <w:lang w:val="zh-CN"/>
        </w:rPr>
        <w:t>诉利比亚案，第</w:t>
      </w:r>
      <w:r w:rsidRPr="000F6DAE">
        <w:rPr>
          <w:lang w:val="zh-CN"/>
        </w:rPr>
        <w:t>7.12</w:t>
      </w:r>
      <w:r w:rsidRPr="000F6DAE">
        <w:rPr>
          <w:lang w:val="zh-CN"/>
        </w:rPr>
        <w:t>段。</w:t>
      </w:r>
    </w:p>
  </w:footnote>
  <w:footnote w:id="34">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lang w:val="zh-CN"/>
        </w:rPr>
        <w:tab/>
      </w:r>
      <w:proofErr w:type="gramStart"/>
      <w:r w:rsidRPr="000F6DAE">
        <w:rPr>
          <w:lang w:val="zh-CN"/>
        </w:rPr>
        <w:t>见共同</w:t>
      </w:r>
      <w:proofErr w:type="gramEnd"/>
      <w:r w:rsidRPr="000F6DAE">
        <w:rPr>
          <w:lang w:val="zh-CN"/>
        </w:rPr>
        <w:t>被拘留者的声明以及</w:t>
      </w:r>
      <w:r w:rsidRPr="000F6DAE">
        <w:rPr>
          <w:lang w:val="zh-CN"/>
        </w:rPr>
        <w:t>Sharma</w:t>
      </w:r>
      <w:r w:rsidRPr="000F6DAE">
        <w:rPr>
          <w:lang w:val="zh-CN"/>
        </w:rPr>
        <w:t>女士因遭受违法行为而遭受身体和心理创伤的医学证据。</w:t>
      </w:r>
    </w:p>
  </w:footnote>
  <w:footnote w:id="35">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Sedhai</w:t>
      </w:r>
      <w:r w:rsidRPr="000F6DAE">
        <w:rPr>
          <w:lang w:val="zh-CN"/>
        </w:rPr>
        <w:t>诉尼泊尔案，第</w:t>
      </w:r>
      <w:r w:rsidRPr="000F6DAE">
        <w:rPr>
          <w:lang w:val="zh-CN"/>
        </w:rPr>
        <w:t>8.3</w:t>
      </w:r>
      <w:r w:rsidRPr="000F6DAE">
        <w:rPr>
          <w:lang w:val="zh-CN"/>
        </w:rPr>
        <w:t>段。</w:t>
      </w:r>
    </w:p>
  </w:footnote>
  <w:footnote w:id="36">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Neupane</w:t>
      </w:r>
      <w:r w:rsidRPr="000F6DAE">
        <w:rPr>
          <w:lang w:val="zh-CN"/>
        </w:rPr>
        <w:t>和</w:t>
      </w:r>
      <w:r w:rsidRPr="000F6DAE">
        <w:rPr>
          <w:lang w:val="zh-CN"/>
        </w:rPr>
        <w:t>Neupane</w:t>
      </w:r>
      <w:r w:rsidRPr="000F6DAE">
        <w:rPr>
          <w:lang w:val="zh-CN"/>
        </w:rPr>
        <w:t>诉尼泊尔案，第</w:t>
      </w:r>
      <w:r w:rsidRPr="000F6DAE">
        <w:rPr>
          <w:lang w:val="zh-CN"/>
        </w:rPr>
        <w:t>10.9</w:t>
      </w:r>
      <w:r w:rsidRPr="000F6DAE">
        <w:rPr>
          <w:lang w:val="zh-CN"/>
        </w:rPr>
        <w:t>段；</w:t>
      </w:r>
      <w:r w:rsidRPr="000F6DAE">
        <w:rPr>
          <w:lang w:val="zh-CN"/>
        </w:rPr>
        <w:t>Basnet</w:t>
      </w:r>
      <w:r w:rsidRPr="000F6DAE">
        <w:rPr>
          <w:lang w:val="zh-CN"/>
        </w:rPr>
        <w:t>和</w:t>
      </w:r>
      <w:r w:rsidRPr="000F6DAE">
        <w:rPr>
          <w:lang w:val="zh-CN"/>
        </w:rPr>
        <w:t>Basnet</w:t>
      </w:r>
      <w:r w:rsidRPr="000F6DAE">
        <w:rPr>
          <w:lang w:val="zh-CN"/>
        </w:rPr>
        <w:t>诉尼泊尔案，第</w:t>
      </w:r>
      <w:r w:rsidRPr="000F6DAE">
        <w:rPr>
          <w:lang w:val="zh-CN"/>
        </w:rPr>
        <w:t>8.5</w:t>
      </w:r>
      <w:r w:rsidRPr="000F6DAE">
        <w:rPr>
          <w:lang w:val="zh-CN"/>
        </w:rPr>
        <w:t>段。</w:t>
      </w:r>
    </w:p>
  </w:footnote>
  <w:footnote w:id="37">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Basnet</w:t>
      </w:r>
      <w:r w:rsidRPr="000F6DAE">
        <w:rPr>
          <w:lang w:val="zh-CN"/>
        </w:rPr>
        <w:t>诉尼泊尔案，第</w:t>
      </w:r>
      <w:r w:rsidRPr="000F6DAE">
        <w:rPr>
          <w:lang w:val="zh-CN"/>
        </w:rPr>
        <w:t>10.9</w:t>
      </w:r>
      <w:r w:rsidRPr="000F6DAE">
        <w:rPr>
          <w:lang w:val="zh-CN"/>
        </w:rPr>
        <w:t>段；</w:t>
      </w:r>
      <w:r w:rsidRPr="000F6DAE">
        <w:rPr>
          <w:lang w:val="zh-CN"/>
        </w:rPr>
        <w:t>Tharu</w:t>
      </w:r>
      <w:r w:rsidRPr="000F6DAE">
        <w:rPr>
          <w:lang w:val="zh-CN"/>
        </w:rPr>
        <w:t>等人诉尼泊尔案，第</w:t>
      </w:r>
      <w:r w:rsidRPr="000F6DAE">
        <w:rPr>
          <w:lang w:val="zh-CN"/>
        </w:rPr>
        <w:t>10.9</w:t>
      </w:r>
      <w:r w:rsidRPr="000F6DAE">
        <w:rPr>
          <w:lang w:val="zh-CN"/>
        </w:rPr>
        <w:t>段；</w:t>
      </w:r>
      <w:r w:rsidRPr="000F6DAE">
        <w:rPr>
          <w:lang w:val="zh-CN"/>
        </w:rPr>
        <w:t>Serna</w:t>
      </w:r>
      <w:r w:rsidRPr="000F6DAE">
        <w:rPr>
          <w:lang w:val="zh-CN"/>
        </w:rPr>
        <w:t>等人诉哥伦比亚案，第</w:t>
      </w:r>
      <w:r w:rsidRPr="000F6DAE">
        <w:rPr>
          <w:lang w:val="zh-CN"/>
        </w:rPr>
        <w:t>9.5</w:t>
      </w:r>
      <w:r w:rsidRPr="000F6DAE">
        <w:rPr>
          <w:lang w:val="zh-CN"/>
        </w:rPr>
        <w:t>段；</w:t>
      </w:r>
      <w:r w:rsidRPr="000F6DAE">
        <w:rPr>
          <w:lang w:val="zh-CN"/>
        </w:rPr>
        <w:t>Nakarmi</w:t>
      </w:r>
      <w:r w:rsidRPr="000F6DAE">
        <w:rPr>
          <w:lang w:val="zh-CN"/>
        </w:rPr>
        <w:t>诉尼泊尔案，第</w:t>
      </w:r>
      <w:r w:rsidRPr="000F6DAE">
        <w:rPr>
          <w:lang w:val="zh-CN"/>
        </w:rPr>
        <w:t>11.10</w:t>
      </w:r>
      <w:r w:rsidRPr="000F6DAE">
        <w:rPr>
          <w:lang w:val="zh-CN"/>
        </w:rPr>
        <w:t>段；</w:t>
      </w:r>
      <w:r w:rsidRPr="000F6DAE">
        <w:rPr>
          <w:lang w:val="zh-CN"/>
        </w:rPr>
        <w:t>Dhakal</w:t>
      </w:r>
      <w:r w:rsidRPr="000F6DAE">
        <w:rPr>
          <w:lang w:val="zh-CN"/>
        </w:rPr>
        <w:t>等人诉尼泊尔案，第</w:t>
      </w:r>
      <w:r w:rsidRPr="000F6DAE">
        <w:rPr>
          <w:lang w:val="zh-CN"/>
        </w:rPr>
        <w:t>11.10</w:t>
      </w:r>
      <w:r w:rsidRPr="000F6DAE">
        <w:rPr>
          <w:lang w:val="zh-CN"/>
        </w:rPr>
        <w:t>段；以及</w:t>
      </w:r>
      <w:r w:rsidRPr="000F6DAE">
        <w:rPr>
          <w:lang w:val="zh-CN"/>
        </w:rPr>
        <w:t>Neupane</w:t>
      </w:r>
      <w:r w:rsidRPr="000F6DAE">
        <w:rPr>
          <w:lang w:val="zh-CN"/>
        </w:rPr>
        <w:t>和</w:t>
      </w:r>
      <w:r w:rsidRPr="000F6DAE">
        <w:rPr>
          <w:lang w:val="zh-CN"/>
        </w:rPr>
        <w:t>Neupane</w:t>
      </w:r>
      <w:r w:rsidRPr="000F6DAE">
        <w:rPr>
          <w:lang w:val="zh-CN"/>
        </w:rPr>
        <w:t>诉尼泊尔案，第</w:t>
      </w:r>
      <w:r w:rsidRPr="000F6DAE">
        <w:rPr>
          <w:lang w:val="zh-CN"/>
        </w:rPr>
        <w:t>10.10</w:t>
      </w:r>
      <w:r w:rsidRPr="000F6DAE">
        <w:rPr>
          <w:lang w:val="zh-CN"/>
        </w:rPr>
        <w:t>段。</w:t>
      </w:r>
    </w:p>
  </w:footnote>
  <w:footnote w:id="38">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Tharu</w:t>
      </w:r>
      <w:r w:rsidRPr="000F6DAE">
        <w:rPr>
          <w:lang w:val="zh-CN"/>
        </w:rPr>
        <w:t>等人诉尼泊尔案，第</w:t>
      </w:r>
      <w:r w:rsidRPr="000F6DAE">
        <w:rPr>
          <w:lang w:val="zh-CN"/>
        </w:rPr>
        <w:t>10.11</w:t>
      </w:r>
      <w:r w:rsidRPr="000F6DAE">
        <w:rPr>
          <w:lang w:val="zh-CN"/>
        </w:rPr>
        <w:t>段；</w:t>
      </w:r>
    </w:p>
  </w:footnote>
  <w:footnote w:id="39">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Neupane</w:t>
      </w:r>
      <w:r w:rsidRPr="000F6DAE">
        <w:rPr>
          <w:lang w:val="zh-CN"/>
        </w:rPr>
        <w:t>和</w:t>
      </w:r>
      <w:r w:rsidRPr="000F6DAE">
        <w:rPr>
          <w:lang w:val="zh-CN"/>
        </w:rPr>
        <w:t>Neupane</w:t>
      </w:r>
      <w:r w:rsidRPr="000F6DAE">
        <w:rPr>
          <w:lang w:val="zh-CN"/>
        </w:rPr>
        <w:t>诉尼泊尔案，第</w:t>
      </w:r>
      <w:r w:rsidRPr="000F6DAE">
        <w:rPr>
          <w:lang w:val="zh-CN"/>
        </w:rPr>
        <w:t>10.11</w:t>
      </w:r>
      <w:r w:rsidRPr="000F6DAE">
        <w:rPr>
          <w:lang w:val="zh-CN"/>
        </w:rPr>
        <w:t>段；</w:t>
      </w:r>
    </w:p>
  </w:footnote>
  <w:footnote w:id="40">
    <w:p w:rsidR="00C42480" w:rsidRPr="000F6DAE" w:rsidRDefault="00C42480" w:rsidP="001957DB">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El Abani</w:t>
      </w:r>
      <w:r w:rsidRPr="000F6DAE">
        <w:rPr>
          <w:lang w:val="zh-CN"/>
        </w:rPr>
        <w:t>等人诉阿拉伯利比亚民众国案，第</w:t>
      </w:r>
      <w:r w:rsidRPr="000F6DAE">
        <w:rPr>
          <w:lang w:val="zh-CN"/>
        </w:rPr>
        <w:t>7.5</w:t>
      </w:r>
      <w:r w:rsidRPr="000F6DAE">
        <w:rPr>
          <w:lang w:val="zh-CN"/>
        </w:rPr>
        <w:t>段；以及</w:t>
      </w:r>
      <w:r w:rsidRPr="000F6DAE">
        <w:rPr>
          <w:lang w:val="zh-CN"/>
        </w:rPr>
        <w:t>Emina kožljak</w:t>
      </w:r>
      <w:r w:rsidRPr="000F6DAE">
        <w:rPr>
          <w:lang w:val="zh-CN"/>
        </w:rPr>
        <w:t>和</w:t>
      </w:r>
      <w:r w:rsidRPr="000F6DAE">
        <w:rPr>
          <w:lang w:val="zh-CN"/>
        </w:rPr>
        <w:t>Sinan kožljak</w:t>
      </w:r>
      <w:r w:rsidRPr="000F6DAE">
        <w:rPr>
          <w:lang w:val="zh-CN"/>
        </w:rPr>
        <w:t>诉波斯尼亚和黑塞哥维那案</w:t>
      </w:r>
      <w:r w:rsidRPr="000F6DAE">
        <w:rPr>
          <w:lang w:val="zh-CN"/>
        </w:rPr>
        <w:t>(CCPR/C/112/D/1970/2010)</w:t>
      </w:r>
      <w:r w:rsidRPr="000F6DAE">
        <w:rPr>
          <w:lang w:val="zh-CN"/>
        </w:rPr>
        <w:t>，第</w:t>
      </w:r>
      <w:r w:rsidRPr="000F6DAE">
        <w:rPr>
          <w:lang w:val="zh-CN"/>
        </w:rPr>
        <w:t>9.6</w:t>
      </w:r>
      <w:r w:rsidRPr="000F6DAE">
        <w:rPr>
          <w:lang w:val="zh-CN"/>
        </w:rPr>
        <w:t>段。</w:t>
      </w:r>
    </w:p>
  </w:footnote>
  <w:footnote w:id="41">
    <w:p w:rsidR="00C42480" w:rsidRPr="000F6DAE" w:rsidRDefault="00C42480" w:rsidP="000F6DAE">
      <w:pPr>
        <w:pStyle w:val="a6"/>
      </w:pPr>
      <w:r w:rsidRPr="000F6DAE">
        <w:rPr>
          <w:lang w:val="zh-CN"/>
        </w:rPr>
        <w:tab/>
      </w:r>
      <w:r w:rsidRPr="000F6DAE">
        <w:rPr>
          <w:rStyle w:val="a8"/>
          <w:rFonts w:eastAsiaTheme="minorEastAsia"/>
          <w:lang w:val="zh-CN"/>
        </w:rPr>
        <w:footnoteRef/>
      </w:r>
      <w:r w:rsidRPr="000F6DAE">
        <w:rPr>
          <w:rFonts w:eastAsiaTheme="minorEastAsia"/>
          <w:lang w:val="zh-CN"/>
        </w:rPr>
        <w:tab/>
      </w:r>
      <w:r w:rsidRPr="000F6DAE">
        <w:rPr>
          <w:lang w:val="zh-CN"/>
        </w:rPr>
        <w:t>见</w:t>
      </w:r>
      <w:r w:rsidRPr="000F6DAE">
        <w:rPr>
          <w:lang w:val="zh-CN"/>
        </w:rPr>
        <w:t>Neupane</w:t>
      </w:r>
      <w:r w:rsidRPr="000F6DAE">
        <w:rPr>
          <w:lang w:val="zh-CN"/>
        </w:rPr>
        <w:t>和</w:t>
      </w:r>
      <w:r w:rsidRPr="000F6DAE">
        <w:rPr>
          <w:lang w:val="zh-CN"/>
        </w:rPr>
        <w:t>Neupane</w:t>
      </w:r>
      <w:r w:rsidRPr="000F6DAE">
        <w:rPr>
          <w:lang w:val="zh-CN"/>
        </w:rPr>
        <w:t>诉尼泊尔案</w:t>
      </w:r>
      <w:r w:rsidRPr="000F6DAE">
        <w:rPr>
          <w:lang w:val="zh-CN"/>
        </w:rPr>
        <w:t>(CCPR/C/120/D/2170/2012)</w:t>
      </w:r>
      <w:r w:rsidRPr="000F6DAE">
        <w:rPr>
          <w:lang w:val="zh-CN"/>
        </w:rPr>
        <w:t>，第</w:t>
      </w:r>
      <w:r w:rsidRPr="000F6DAE">
        <w:rPr>
          <w:lang w:val="zh-CN"/>
        </w:rPr>
        <w:t>11</w:t>
      </w:r>
      <w:r w:rsidRPr="000F6DAE">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80" w:rsidRDefault="00C42480" w:rsidP="006310C0">
    <w:pPr>
      <w:pStyle w:val="af3"/>
    </w:pPr>
    <w:proofErr w:type="spellStart"/>
    <w:r>
      <w:t>CCPR</w:t>
    </w:r>
    <w:proofErr w:type="spellEnd"/>
    <w:r>
      <w:t>/C/122/D/2364/2014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80" w:rsidRPr="00202A30" w:rsidRDefault="00C42480" w:rsidP="006310C0">
    <w:pPr>
      <w:pStyle w:val="af3"/>
      <w:jc w:val="right"/>
    </w:pPr>
    <w:proofErr w:type="spellStart"/>
    <w:r>
      <w:t>CCPR</w:t>
    </w:r>
    <w:proofErr w:type="spellEnd"/>
    <w:r>
      <w:t>/C/122/D/2364/2014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1E"/>
    <w:rsid w:val="00011483"/>
    <w:rsid w:val="00030CB6"/>
    <w:rsid w:val="0004554F"/>
    <w:rsid w:val="000A4CA1"/>
    <w:rsid w:val="000D319F"/>
    <w:rsid w:val="000E4D0E"/>
    <w:rsid w:val="000F5EB8"/>
    <w:rsid w:val="000F6DAE"/>
    <w:rsid w:val="00144B69"/>
    <w:rsid w:val="00153E86"/>
    <w:rsid w:val="00172E04"/>
    <w:rsid w:val="001957DB"/>
    <w:rsid w:val="001B1BD1"/>
    <w:rsid w:val="001C3EF2"/>
    <w:rsid w:val="001D17F6"/>
    <w:rsid w:val="001E3BB3"/>
    <w:rsid w:val="00204B42"/>
    <w:rsid w:val="0021265F"/>
    <w:rsid w:val="002231C3"/>
    <w:rsid w:val="0024417F"/>
    <w:rsid w:val="00250F8D"/>
    <w:rsid w:val="0027491A"/>
    <w:rsid w:val="0028188A"/>
    <w:rsid w:val="002E1C97"/>
    <w:rsid w:val="002F5834"/>
    <w:rsid w:val="003006AB"/>
    <w:rsid w:val="00326EBF"/>
    <w:rsid w:val="00327FE4"/>
    <w:rsid w:val="003333CC"/>
    <w:rsid w:val="00412C1E"/>
    <w:rsid w:val="004274A0"/>
    <w:rsid w:val="00427F63"/>
    <w:rsid w:val="00434D38"/>
    <w:rsid w:val="00451294"/>
    <w:rsid w:val="00493854"/>
    <w:rsid w:val="00494EB8"/>
    <w:rsid w:val="004A5979"/>
    <w:rsid w:val="004C4A0A"/>
    <w:rsid w:val="004D0A00"/>
    <w:rsid w:val="004F348E"/>
    <w:rsid w:val="00501220"/>
    <w:rsid w:val="00514EC6"/>
    <w:rsid w:val="00557603"/>
    <w:rsid w:val="005E403A"/>
    <w:rsid w:val="005E4086"/>
    <w:rsid w:val="005E4C8B"/>
    <w:rsid w:val="005F1D70"/>
    <w:rsid w:val="00604D91"/>
    <w:rsid w:val="00620A02"/>
    <w:rsid w:val="006257FE"/>
    <w:rsid w:val="006310C0"/>
    <w:rsid w:val="00670DEE"/>
    <w:rsid w:val="00672A53"/>
    <w:rsid w:val="00680656"/>
    <w:rsid w:val="0069769E"/>
    <w:rsid w:val="006B07AF"/>
    <w:rsid w:val="006B1119"/>
    <w:rsid w:val="006B2CF1"/>
    <w:rsid w:val="006D3757"/>
    <w:rsid w:val="006D37EB"/>
    <w:rsid w:val="006E3E46"/>
    <w:rsid w:val="006E71B1"/>
    <w:rsid w:val="006F1404"/>
    <w:rsid w:val="0070593B"/>
    <w:rsid w:val="00705D89"/>
    <w:rsid w:val="00727397"/>
    <w:rsid w:val="00731A42"/>
    <w:rsid w:val="00755487"/>
    <w:rsid w:val="00767E69"/>
    <w:rsid w:val="0077079A"/>
    <w:rsid w:val="00771504"/>
    <w:rsid w:val="007A5599"/>
    <w:rsid w:val="00832C64"/>
    <w:rsid w:val="00844F69"/>
    <w:rsid w:val="00856233"/>
    <w:rsid w:val="00860F27"/>
    <w:rsid w:val="008B0560"/>
    <w:rsid w:val="008B2BFA"/>
    <w:rsid w:val="008B72A1"/>
    <w:rsid w:val="008C6BF1"/>
    <w:rsid w:val="008D31F4"/>
    <w:rsid w:val="008E6A3F"/>
    <w:rsid w:val="00923557"/>
    <w:rsid w:val="00936F03"/>
    <w:rsid w:val="00943B69"/>
    <w:rsid w:val="00944CB3"/>
    <w:rsid w:val="00946820"/>
    <w:rsid w:val="0096722F"/>
    <w:rsid w:val="009749D5"/>
    <w:rsid w:val="00986624"/>
    <w:rsid w:val="00995762"/>
    <w:rsid w:val="009A2656"/>
    <w:rsid w:val="009B09D7"/>
    <w:rsid w:val="009D35ED"/>
    <w:rsid w:val="00A03CB6"/>
    <w:rsid w:val="00A1364C"/>
    <w:rsid w:val="00A21076"/>
    <w:rsid w:val="00A31BA8"/>
    <w:rsid w:val="00A3739A"/>
    <w:rsid w:val="00A52DAF"/>
    <w:rsid w:val="00A63642"/>
    <w:rsid w:val="00A84072"/>
    <w:rsid w:val="00AC36D9"/>
    <w:rsid w:val="00AD10FE"/>
    <w:rsid w:val="00B16570"/>
    <w:rsid w:val="00B23B03"/>
    <w:rsid w:val="00B43EB7"/>
    <w:rsid w:val="00B53320"/>
    <w:rsid w:val="00B614C4"/>
    <w:rsid w:val="00B8735F"/>
    <w:rsid w:val="00BC6522"/>
    <w:rsid w:val="00BF56AC"/>
    <w:rsid w:val="00BF5E27"/>
    <w:rsid w:val="00C121D5"/>
    <w:rsid w:val="00C17349"/>
    <w:rsid w:val="00C23A4A"/>
    <w:rsid w:val="00C351AA"/>
    <w:rsid w:val="00C42480"/>
    <w:rsid w:val="00C57661"/>
    <w:rsid w:val="00C70852"/>
    <w:rsid w:val="00C721B5"/>
    <w:rsid w:val="00C7253F"/>
    <w:rsid w:val="00C81042"/>
    <w:rsid w:val="00C90707"/>
    <w:rsid w:val="00CE1D1C"/>
    <w:rsid w:val="00CE5C6B"/>
    <w:rsid w:val="00D26A05"/>
    <w:rsid w:val="00D524CB"/>
    <w:rsid w:val="00D9309B"/>
    <w:rsid w:val="00D97B98"/>
    <w:rsid w:val="00DB1B73"/>
    <w:rsid w:val="00DC671F"/>
    <w:rsid w:val="00DE4DA7"/>
    <w:rsid w:val="00E02C13"/>
    <w:rsid w:val="00E15CAB"/>
    <w:rsid w:val="00E33B38"/>
    <w:rsid w:val="00E442A1"/>
    <w:rsid w:val="00E47FE5"/>
    <w:rsid w:val="00E574AF"/>
    <w:rsid w:val="00E878B5"/>
    <w:rsid w:val="00E91AA7"/>
    <w:rsid w:val="00EA7E67"/>
    <w:rsid w:val="00EC3350"/>
    <w:rsid w:val="00ED3E6D"/>
    <w:rsid w:val="00F24E6D"/>
    <w:rsid w:val="00F714DA"/>
    <w:rsid w:val="00F723B2"/>
    <w:rsid w:val="00FB456B"/>
    <w:rsid w:val="00FD495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CB3C5F"/>
  <w15:docId w15:val="{B1CB18AB-FD64-4C73-8B90-8C32AC1F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Char,ft,Style 27,Char Char Char Char Char,Style 11,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Char 字符,ft 字符,Style 27 字符,Char Char Char Char Char 字符,Style 11 字符"/>
    <w:basedOn w:val="a0"/>
    <w:link w:val="a6"/>
    <w:rsid w:val="00E442A1"/>
    <w:rPr>
      <w:snapToGrid w:val="0"/>
      <w:sz w:val="18"/>
      <w:szCs w:val="18"/>
    </w:rPr>
  </w:style>
  <w:style w:type="character" w:styleId="a8">
    <w:name w:val="footnote reference"/>
    <w:aliases w:val="4_G,Footnote number,ftref,Footnotes refss,Style 10,referencia nota al pie,BVI fnr,Footnote text,4_Footnote text,callout,Fago Fußnotenzeichen,16 Point,Superscript 6 Point,Footnote,Footnote symbol"/>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4A5979"/>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6BA8-2212-4758-B384-01CBCD81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14805</Words>
  <Characters>16980</Characters>
  <Application>Microsoft Office Word</Application>
  <DocSecurity>0</DocSecurity>
  <Lines>537</Lines>
  <Paragraphs>126</Paragraphs>
  <ScaleCrop>false</ScaleCrop>
  <Company>DCM</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CCPR/C/122/D/2364/2014</dc:title>
  <dc:subject>1808388</dc:subject>
  <dc:creator>tian</dc:creator>
  <cp:keywords/>
  <dc:description/>
  <cp:lastModifiedBy>Hui Tian</cp:lastModifiedBy>
  <cp:revision>2</cp:revision>
  <cp:lastPrinted>2014-05-09T11:28:00Z</cp:lastPrinted>
  <dcterms:created xsi:type="dcterms:W3CDTF">2018-09-04T14:39:00Z</dcterms:created>
  <dcterms:modified xsi:type="dcterms:W3CDTF">2018-09-04T14:39:00Z</dcterms:modified>
</cp:coreProperties>
</file>